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5BE5D" w14:textId="77777777" w:rsidR="000D6B5E" w:rsidRPr="00C6306E" w:rsidRDefault="00470482" w:rsidP="00627C7D">
      <w:pPr>
        <w:tabs>
          <w:tab w:val="left" w:pos="4996"/>
        </w:tabs>
        <w:spacing w:line="276" w:lineRule="auto"/>
        <w:rPr>
          <w:rFonts w:asciiTheme="majorHAnsi" w:hAnsiTheme="majorHAnsi"/>
        </w:rPr>
      </w:pPr>
      <w:r w:rsidRPr="00C6306E">
        <w:rPr>
          <w:rFonts w:asciiTheme="majorHAnsi" w:hAnsiTheme="majorHAnsi"/>
        </w:rPr>
        <w:tab/>
      </w:r>
    </w:p>
    <w:tbl>
      <w:tblPr>
        <w:tblW w:w="0" w:type="auto"/>
        <w:jc w:val="center"/>
        <w:tblLook w:val="00A0" w:firstRow="1" w:lastRow="0" w:firstColumn="1" w:lastColumn="0" w:noHBand="0" w:noVBand="0"/>
      </w:tblPr>
      <w:tblGrid>
        <w:gridCol w:w="9072"/>
      </w:tblGrid>
      <w:tr w:rsidR="001331C6" w:rsidRPr="00CD145F" w14:paraId="3396CBAF" w14:textId="77777777" w:rsidTr="001331C6">
        <w:trPr>
          <w:trHeight w:val="813"/>
          <w:jc w:val="center"/>
        </w:trPr>
        <w:tc>
          <w:tcPr>
            <w:tcW w:w="9072" w:type="dxa"/>
          </w:tcPr>
          <w:p w14:paraId="56B4E055" w14:textId="77777777" w:rsidR="001331C6" w:rsidRPr="00CD145F" w:rsidRDefault="001331C6" w:rsidP="001331C6">
            <w:pPr>
              <w:jc w:val="center"/>
              <w:rPr>
                <w:rFonts w:ascii="Cambria" w:hAnsi="Cambria"/>
                <w:color w:val="808080" w:themeColor="background1" w:themeShade="80"/>
              </w:rPr>
            </w:pPr>
          </w:p>
          <w:p w14:paraId="740F01F4" w14:textId="77777777" w:rsidR="001331C6" w:rsidRPr="00CD145F" w:rsidRDefault="001331C6" w:rsidP="001331C6">
            <w:pPr>
              <w:jc w:val="center"/>
              <w:rPr>
                <w:rFonts w:ascii="Cambria" w:hAnsi="Cambria"/>
                <w:b/>
                <w:color w:val="000000" w:themeColor="text1"/>
              </w:rPr>
            </w:pPr>
            <w:r w:rsidRPr="00CD145F">
              <w:rPr>
                <w:rFonts w:ascii="Cambria" w:hAnsi="Cambria"/>
                <w:b/>
                <w:color w:val="000000" w:themeColor="text1"/>
                <w:sz w:val="22"/>
                <w:szCs w:val="22"/>
              </w:rPr>
              <w:t xml:space="preserve">GMINA </w:t>
            </w:r>
            <w:r>
              <w:rPr>
                <w:rFonts w:ascii="Cambria" w:hAnsi="Cambria"/>
                <w:b/>
                <w:color w:val="000000" w:themeColor="text1"/>
                <w:sz w:val="22"/>
                <w:szCs w:val="22"/>
              </w:rPr>
              <w:t>MIASTO TERESPOL</w:t>
            </w:r>
          </w:p>
          <w:p w14:paraId="7ECAEF1D" w14:textId="77777777" w:rsidR="001331C6" w:rsidRPr="00CD145F" w:rsidRDefault="001331C6" w:rsidP="001331C6">
            <w:pPr>
              <w:jc w:val="center"/>
              <w:rPr>
                <w:rFonts w:ascii="Cambria" w:hAnsi="Cambria"/>
                <w:b/>
                <w:sz w:val="10"/>
                <w:szCs w:val="10"/>
              </w:rPr>
            </w:pPr>
          </w:p>
          <w:p w14:paraId="4A4426F1" w14:textId="77777777" w:rsidR="001331C6" w:rsidRPr="00CD145F" w:rsidRDefault="001331C6" w:rsidP="001331C6">
            <w:pPr>
              <w:jc w:val="center"/>
              <w:rPr>
                <w:rFonts w:ascii="Cambria" w:hAnsi="Cambria" w:cs="Arial"/>
                <w:b/>
                <w:sz w:val="16"/>
                <w:szCs w:val="16"/>
              </w:rPr>
            </w:pPr>
          </w:p>
        </w:tc>
      </w:tr>
    </w:tbl>
    <w:p w14:paraId="3B10D423" w14:textId="77777777" w:rsidR="001331C6" w:rsidRPr="00CD145F" w:rsidRDefault="001331C6" w:rsidP="001331C6">
      <w:pPr>
        <w:jc w:val="center"/>
        <w:rPr>
          <w:rFonts w:ascii="Cambria" w:hAnsi="Cambria" w:cs="Arial"/>
          <w:sz w:val="11"/>
          <w:szCs w:val="11"/>
        </w:rPr>
      </w:pPr>
      <w:r>
        <w:rPr>
          <w:rFonts w:ascii="Helvetica" w:hAnsi="Helvetica" w:cs="Helvetica"/>
          <w:noProof/>
        </w:rPr>
        <w:drawing>
          <wp:inline distT="0" distB="0" distL="0" distR="0" wp14:anchorId="60A23174" wp14:editId="4950174A">
            <wp:extent cx="685024" cy="794137"/>
            <wp:effectExtent l="0" t="0" r="127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530" cy="790575"/>
                    </a:xfrm>
                    <a:prstGeom prst="rect">
                      <a:avLst/>
                    </a:prstGeom>
                    <a:noFill/>
                    <a:ln>
                      <a:noFill/>
                    </a:ln>
                  </pic:spPr>
                </pic:pic>
              </a:graphicData>
            </a:graphic>
          </wp:inline>
        </w:drawing>
      </w:r>
    </w:p>
    <w:p w14:paraId="0FA71B35" w14:textId="77777777" w:rsidR="001331C6" w:rsidRPr="00CD145F" w:rsidRDefault="001331C6" w:rsidP="001331C6">
      <w:pPr>
        <w:jc w:val="center"/>
        <w:rPr>
          <w:rFonts w:ascii="Cambria" w:hAnsi="Cambria" w:cs="Arial"/>
          <w:sz w:val="22"/>
          <w:szCs w:val="22"/>
        </w:rPr>
      </w:pPr>
      <w:r w:rsidRPr="00CD145F">
        <w:rPr>
          <w:rFonts w:ascii="Cambria" w:hAnsi="Cambria" w:cs="Arial"/>
          <w:sz w:val="22"/>
          <w:szCs w:val="22"/>
        </w:rPr>
        <w:t xml:space="preserve">reprezentowana przez </w:t>
      </w:r>
    </w:p>
    <w:p w14:paraId="18CB8797" w14:textId="77777777" w:rsidR="001331C6" w:rsidRPr="00CD145F" w:rsidRDefault="001331C6" w:rsidP="001331C6">
      <w:pPr>
        <w:jc w:val="center"/>
        <w:rPr>
          <w:rFonts w:ascii="Cambria" w:hAnsi="Cambria" w:cs="Arial"/>
          <w:sz w:val="22"/>
          <w:szCs w:val="22"/>
        </w:rPr>
      </w:pPr>
      <w:r>
        <w:rPr>
          <w:rFonts w:ascii="Cambria" w:hAnsi="Cambria" w:cs="Arial"/>
          <w:sz w:val="22"/>
          <w:szCs w:val="22"/>
        </w:rPr>
        <w:t>Burmistrza Terespola</w:t>
      </w:r>
    </w:p>
    <w:p w14:paraId="531D5C55" w14:textId="77777777" w:rsidR="008F579D" w:rsidRPr="00C6306E" w:rsidRDefault="008F579D" w:rsidP="00627C7D">
      <w:pPr>
        <w:spacing w:line="276" w:lineRule="auto"/>
        <w:jc w:val="center"/>
        <w:rPr>
          <w:rFonts w:asciiTheme="majorHAnsi" w:hAnsiTheme="majorHAnsi"/>
          <w:b/>
          <w:color w:val="000000" w:themeColor="text1"/>
          <w:sz w:val="20"/>
          <w:szCs w:val="20"/>
        </w:rPr>
      </w:pPr>
    </w:p>
    <w:p w14:paraId="286C16BA" w14:textId="77777777" w:rsidR="00CC1478" w:rsidRPr="00C6306E" w:rsidRDefault="00CC1478" w:rsidP="00627C7D">
      <w:pPr>
        <w:spacing w:line="276" w:lineRule="auto"/>
        <w:jc w:val="center"/>
        <w:rPr>
          <w:rFonts w:asciiTheme="majorHAnsi" w:hAnsiTheme="majorHAnsi" w:cs="Arial"/>
          <w:b/>
          <w:sz w:val="44"/>
          <w:szCs w:val="44"/>
        </w:rPr>
      </w:pPr>
    </w:p>
    <w:p w14:paraId="55B09BFC" w14:textId="77777777" w:rsidR="004357DE" w:rsidRPr="00C6306E" w:rsidRDefault="004357DE" w:rsidP="00627C7D">
      <w:pPr>
        <w:spacing w:line="276" w:lineRule="auto"/>
        <w:jc w:val="center"/>
        <w:rPr>
          <w:rFonts w:asciiTheme="majorHAnsi" w:hAnsiTheme="majorHAnsi"/>
        </w:rPr>
      </w:pPr>
    </w:p>
    <w:p w14:paraId="735CF826" w14:textId="77777777" w:rsidR="00C143BC" w:rsidRPr="00C6306E" w:rsidRDefault="00C143BC" w:rsidP="00627C7D">
      <w:pPr>
        <w:spacing w:line="276" w:lineRule="auto"/>
        <w:jc w:val="center"/>
        <w:rPr>
          <w:rFonts w:asciiTheme="majorHAnsi" w:hAnsiTheme="maj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D9784D" w:rsidRPr="00C6306E" w14:paraId="725B2E83" w14:textId="77777777" w:rsidTr="008A3828">
        <w:tc>
          <w:tcPr>
            <w:tcW w:w="9072" w:type="dxa"/>
          </w:tcPr>
          <w:p w14:paraId="50A8AF55" w14:textId="77777777" w:rsidR="00D9784D" w:rsidRPr="00C6306E" w:rsidRDefault="00D9784D" w:rsidP="00627C7D">
            <w:pPr>
              <w:spacing w:line="276" w:lineRule="auto"/>
              <w:jc w:val="center"/>
              <w:rPr>
                <w:rFonts w:asciiTheme="majorHAnsi" w:hAnsiTheme="majorHAnsi" w:cs="Arial"/>
                <w:b/>
                <w:sz w:val="44"/>
                <w:szCs w:val="44"/>
              </w:rPr>
            </w:pPr>
            <w:r w:rsidRPr="00C6306E">
              <w:rPr>
                <w:rFonts w:asciiTheme="majorHAnsi" w:hAnsiTheme="majorHAnsi" w:cs="Arial"/>
                <w:b/>
                <w:color w:val="808080" w:themeColor="background1" w:themeShade="80"/>
                <w:sz w:val="44"/>
                <w:szCs w:val="44"/>
              </w:rPr>
              <w:t>S</w:t>
            </w:r>
            <w:r w:rsidRPr="00C6306E">
              <w:rPr>
                <w:rFonts w:asciiTheme="majorHAnsi" w:hAnsiTheme="majorHAnsi" w:cs="Arial"/>
                <w:b/>
                <w:sz w:val="32"/>
                <w:szCs w:val="32"/>
              </w:rPr>
              <w:t xml:space="preserve">PECYFIKACJA </w:t>
            </w:r>
            <w:r w:rsidRPr="00C6306E">
              <w:rPr>
                <w:rFonts w:asciiTheme="majorHAnsi" w:hAnsiTheme="majorHAnsi" w:cs="Arial"/>
                <w:b/>
                <w:color w:val="808080" w:themeColor="background1" w:themeShade="80"/>
                <w:sz w:val="44"/>
                <w:szCs w:val="40"/>
              </w:rPr>
              <w:t>W</w:t>
            </w:r>
            <w:r w:rsidRPr="00C6306E">
              <w:rPr>
                <w:rFonts w:asciiTheme="majorHAnsi" w:hAnsiTheme="majorHAnsi" w:cs="Arial"/>
                <w:b/>
                <w:sz w:val="32"/>
                <w:szCs w:val="32"/>
              </w:rPr>
              <w:t xml:space="preserve">ARUNKÓW </w:t>
            </w:r>
            <w:r w:rsidRPr="00C6306E">
              <w:rPr>
                <w:rFonts w:asciiTheme="majorHAnsi" w:hAnsiTheme="majorHAnsi" w:cs="Arial"/>
                <w:b/>
                <w:color w:val="808080" w:themeColor="background1" w:themeShade="80"/>
                <w:sz w:val="44"/>
                <w:szCs w:val="44"/>
              </w:rPr>
              <w:t>Z</w:t>
            </w:r>
            <w:r w:rsidRPr="00C6306E">
              <w:rPr>
                <w:rFonts w:asciiTheme="majorHAnsi" w:hAnsiTheme="majorHAnsi" w:cs="Arial"/>
                <w:b/>
                <w:sz w:val="32"/>
                <w:szCs w:val="32"/>
              </w:rPr>
              <w:t>AMÓWIENIA</w:t>
            </w:r>
          </w:p>
        </w:tc>
      </w:tr>
    </w:tbl>
    <w:p w14:paraId="2F14413D" w14:textId="77777777" w:rsidR="00D9784D" w:rsidRPr="00C6306E" w:rsidRDefault="00D9784D" w:rsidP="00627C7D">
      <w:pPr>
        <w:spacing w:line="276" w:lineRule="auto"/>
        <w:jc w:val="center"/>
        <w:rPr>
          <w:rFonts w:asciiTheme="majorHAnsi" w:hAnsiTheme="majorHAnsi"/>
          <w:bCs/>
        </w:rPr>
      </w:pPr>
    </w:p>
    <w:p w14:paraId="37179F7F" w14:textId="6B1C5391" w:rsidR="00D9784D" w:rsidRPr="00C6306E" w:rsidRDefault="00D9784D" w:rsidP="00627C7D">
      <w:pPr>
        <w:spacing w:line="276" w:lineRule="auto"/>
        <w:jc w:val="center"/>
        <w:rPr>
          <w:rFonts w:asciiTheme="majorHAnsi" w:hAnsiTheme="majorHAnsi"/>
          <w:bCs/>
        </w:rPr>
      </w:pPr>
      <w:r w:rsidRPr="00C6306E">
        <w:rPr>
          <w:rFonts w:asciiTheme="majorHAnsi" w:hAnsiTheme="majorHAnsi"/>
          <w:bCs/>
        </w:rPr>
        <w:t xml:space="preserve">w postępowaniu o udzielenie zamówienia publicznego </w:t>
      </w:r>
      <w:r w:rsidR="00122980">
        <w:rPr>
          <w:rFonts w:asciiTheme="majorHAnsi" w:hAnsiTheme="majorHAnsi"/>
          <w:bCs/>
        </w:rPr>
        <w:t xml:space="preserve">na zadanie </w:t>
      </w:r>
      <w:r w:rsidR="00CC1478" w:rsidRPr="00C6306E">
        <w:rPr>
          <w:rFonts w:asciiTheme="majorHAnsi" w:hAnsiTheme="majorHAnsi"/>
          <w:bCs/>
        </w:rPr>
        <w:t>pn.</w:t>
      </w:r>
      <w:r w:rsidRPr="00C6306E">
        <w:rPr>
          <w:rFonts w:asciiTheme="majorHAnsi" w:hAnsiTheme="majorHAnsi"/>
          <w:bCs/>
        </w:rPr>
        <w:t>:</w:t>
      </w:r>
    </w:p>
    <w:p w14:paraId="204E98EA" w14:textId="77777777" w:rsidR="00CD75B8" w:rsidRPr="00C6306E" w:rsidRDefault="00CD75B8" w:rsidP="00627C7D">
      <w:pPr>
        <w:spacing w:line="276" w:lineRule="auto"/>
        <w:jc w:val="center"/>
        <w:rPr>
          <w:rFonts w:asciiTheme="majorHAnsi" w:hAnsiTheme="majorHAnsi"/>
          <w:bCs/>
          <w:sz w:val="26"/>
          <w:szCs w:val="26"/>
        </w:rPr>
      </w:pPr>
    </w:p>
    <w:p w14:paraId="7A48EB08" w14:textId="22F7BBB9" w:rsidR="00705C06" w:rsidRPr="00705C06" w:rsidRDefault="00705C06" w:rsidP="00705C06">
      <w:pPr>
        <w:pStyle w:val="Tekstpodstawowy"/>
        <w:tabs>
          <w:tab w:val="left" w:pos="5205"/>
        </w:tabs>
        <w:ind w:left="1843" w:right="1420" w:hanging="1843"/>
        <w:rPr>
          <w:bCs/>
          <w:sz w:val="28"/>
        </w:rPr>
      </w:pPr>
      <w:r>
        <w:rPr>
          <w:bCs/>
          <w:sz w:val="28"/>
        </w:rPr>
        <w:tab/>
      </w:r>
      <w:bookmarkStart w:id="0" w:name="_Hlk129772732"/>
      <w:r w:rsidRPr="00705C06">
        <w:rPr>
          <w:bCs/>
          <w:sz w:val="28"/>
        </w:rPr>
        <w:t>„Zakup materiałów budowlanych na budowę parkingu w pasie drogowym d</w:t>
      </w:r>
      <w:r>
        <w:rPr>
          <w:bCs/>
          <w:sz w:val="28"/>
        </w:rPr>
        <w:t>rogi wojewódzkiej</w:t>
      </w:r>
      <w:r w:rsidRPr="00705C06">
        <w:rPr>
          <w:bCs/>
          <w:sz w:val="28"/>
        </w:rPr>
        <w:t xml:space="preserve"> 698 ulicy Wojska Polskiego w Terespolu z podziałem na części:</w:t>
      </w:r>
    </w:p>
    <w:p w14:paraId="5A6D866B" w14:textId="391EB726" w:rsidR="00705C06" w:rsidRPr="00705C06" w:rsidRDefault="00705C06" w:rsidP="00705C06">
      <w:pPr>
        <w:pStyle w:val="Tekstpodstawowy"/>
        <w:numPr>
          <w:ilvl w:val="0"/>
          <w:numId w:val="49"/>
        </w:numPr>
        <w:tabs>
          <w:tab w:val="left" w:pos="5205"/>
        </w:tabs>
        <w:ind w:right="1420"/>
        <w:rPr>
          <w:bCs/>
          <w:sz w:val="28"/>
        </w:rPr>
      </w:pPr>
      <w:r w:rsidRPr="00705C06">
        <w:rPr>
          <w:bCs/>
          <w:sz w:val="28"/>
        </w:rPr>
        <w:t>Zakup i dostawa materiałów budowlanych do budowy parkingu</w:t>
      </w:r>
      <w:r w:rsidR="007F3E1D">
        <w:rPr>
          <w:bCs/>
          <w:sz w:val="28"/>
        </w:rPr>
        <w:t>,</w:t>
      </w:r>
    </w:p>
    <w:p w14:paraId="25267668" w14:textId="77777777" w:rsidR="007F3E1D" w:rsidRDefault="00705C06" w:rsidP="007F3E1D">
      <w:pPr>
        <w:pStyle w:val="Tekstpodstawowy"/>
        <w:numPr>
          <w:ilvl w:val="0"/>
          <w:numId w:val="49"/>
        </w:numPr>
        <w:tabs>
          <w:tab w:val="left" w:pos="5205"/>
        </w:tabs>
        <w:ind w:right="1420"/>
        <w:jc w:val="both"/>
        <w:rPr>
          <w:bCs/>
          <w:sz w:val="28"/>
        </w:rPr>
      </w:pPr>
      <w:r w:rsidRPr="00705C06">
        <w:rPr>
          <w:bCs/>
          <w:sz w:val="28"/>
        </w:rPr>
        <w:t>Zakup i dostawa piachu do budowy parkingu</w:t>
      </w:r>
      <w:r w:rsidR="007F3E1D">
        <w:rPr>
          <w:bCs/>
          <w:sz w:val="28"/>
        </w:rPr>
        <w:t xml:space="preserve"> </w:t>
      </w:r>
    </w:p>
    <w:p w14:paraId="36CAA218" w14:textId="1621DEDA" w:rsidR="00705C06" w:rsidRPr="00705C06" w:rsidRDefault="007F3E1D" w:rsidP="007F3E1D">
      <w:pPr>
        <w:pStyle w:val="Tekstpodstawowy"/>
        <w:tabs>
          <w:tab w:val="left" w:pos="5205"/>
        </w:tabs>
        <w:ind w:left="2138" w:right="1420"/>
        <w:jc w:val="both"/>
        <w:rPr>
          <w:bCs/>
          <w:sz w:val="28"/>
        </w:rPr>
      </w:pPr>
      <w:r w:rsidRPr="007F3E1D">
        <w:rPr>
          <w:bCs/>
          <w:sz w:val="28"/>
        </w:rPr>
        <w:t>w ramach zadania</w:t>
      </w:r>
      <w:r>
        <w:rPr>
          <w:bCs/>
          <w:sz w:val="28"/>
        </w:rPr>
        <w:t xml:space="preserve"> </w:t>
      </w:r>
      <w:r w:rsidRPr="007F3E1D">
        <w:rPr>
          <w:bCs/>
          <w:sz w:val="28"/>
        </w:rPr>
        <w:t xml:space="preserve">Budowa zatok postojowych w ulicy Wojska Polskiego w m. Terespol w ciągu drogi wojewódzkiej Nr 698 Siedlce -Łosice - Konstantynów </w:t>
      </w:r>
      <w:r>
        <w:rPr>
          <w:bCs/>
          <w:sz w:val="28"/>
        </w:rPr>
        <w:t>–</w:t>
      </w:r>
      <w:r w:rsidRPr="007F3E1D">
        <w:rPr>
          <w:bCs/>
          <w:sz w:val="28"/>
        </w:rPr>
        <w:t xml:space="preserve"> Terespol</w:t>
      </w:r>
      <w:r>
        <w:rPr>
          <w:bCs/>
          <w:sz w:val="28"/>
        </w:rPr>
        <w:t>”</w:t>
      </w:r>
    </w:p>
    <w:bookmarkEnd w:id="0"/>
    <w:p w14:paraId="06023966" w14:textId="16B949CA" w:rsidR="008B771F" w:rsidRPr="00C6306E" w:rsidRDefault="008B771F" w:rsidP="00705C06">
      <w:pPr>
        <w:pStyle w:val="Tekstpodstawowy"/>
        <w:tabs>
          <w:tab w:val="left" w:pos="5205"/>
        </w:tabs>
        <w:ind w:left="1843" w:right="1420" w:hanging="1843"/>
        <w:rPr>
          <w:rFonts w:asciiTheme="majorHAnsi" w:hAnsiTheme="majorHAnsi"/>
          <w:b w:val="0"/>
        </w:rPr>
      </w:pPr>
    </w:p>
    <w:p w14:paraId="1E60ACD0" w14:textId="5A5798C0" w:rsidR="008B771F" w:rsidRPr="00C6306E" w:rsidRDefault="008B771F" w:rsidP="008B771F">
      <w:pPr>
        <w:tabs>
          <w:tab w:val="left" w:pos="567"/>
        </w:tabs>
        <w:spacing w:line="276" w:lineRule="auto"/>
        <w:contextualSpacing/>
        <w:jc w:val="center"/>
        <w:rPr>
          <w:rFonts w:asciiTheme="majorHAnsi" w:hAnsiTheme="majorHAnsi"/>
          <w:b/>
          <w:bCs/>
        </w:rPr>
      </w:pPr>
      <w:r w:rsidRPr="00EA3A86">
        <w:rPr>
          <w:rFonts w:asciiTheme="majorHAnsi" w:hAnsiTheme="majorHAnsi"/>
          <w:b/>
        </w:rPr>
        <w:t xml:space="preserve">(Znak </w:t>
      </w:r>
      <w:r w:rsidR="00EA3A86" w:rsidRPr="00EA3A86">
        <w:rPr>
          <w:rFonts w:asciiTheme="majorHAnsi" w:hAnsiTheme="majorHAnsi"/>
          <w:b/>
        </w:rPr>
        <w:t>postępowania</w:t>
      </w:r>
      <w:r w:rsidRPr="00EA3A86">
        <w:rPr>
          <w:rFonts w:asciiTheme="majorHAnsi" w:hAnsiTheme="majorHAnsi"/>
          <w:b/>
        </w:rPr>
        <w:t>:</w:t>
      </w:r>
      <w:r w:rsidRPr="00C6306E">
        <w:rPr>
          <w:rFonts w:asciiTheme="majorHAnsi" w:hAnsiTheme="majorHAnsi"/>
          <w:bCs/>
        </w:rPr>
        <w:t xml:space="preserve"> </w:t>
      </w:r>
      <w:r w:rsidR="00F50034">
        <w:rPr>
          <w:rFonts w:asciiTheme="majorHAnsi" w:hAnsiTheme="majorHAnsi"/>
          <w:b/>
          <w:bCs/>
        </w:rPr>
        <w:t>I</w:t>
      </w:r>
      <w:r w:rsidR="005915EB">
        <w:rPr>
          <w:rFonts w:asciiTheme="majorHAnsi" w:hAnsiTheme="majorHAnsi"/>
          <w:b/>
          <w:bCs/>
        </w:rPr>
        <w:t>P</w:t>
      </w:r>
      <w:r w:rsidR="00F50034">
        <w:rPr>
          <w:rFonts w:asciiTheme="majorHAnsi" w:hAnsiTheme="majorHAnsi"/>
          <w:b/>
          <w:bCs/>
        </w:rPr>
        <w:t>.271.</w:t>
      </w:r>
      <w:r w:rsidR="00705C06">
        <w:rPr>
          <w:rFonts w:asciiTheme="majorHAnsi" w:hAnsiTheme="majorHAnsi"/>
          <w:b/>
          <w:bCs/>
        </w:rPr>
        <w:t>3</w:t>
      </w:r>
      <w:r w:rsidR="00F50034">
        <w:rPr>
          <w:rFonts w:asciiTheme="majorHAnsi" w:hAnsiTheme="majorHAnsi"/>
          <w:b/>
          <w:bCs/>
        </w:rPr>
        <w:t>.202</w:t>
      </w:r>
      <w:r w:rsidR="00122980">
        <w:rPr>
          <w:rFonts w:asciiTheme="majorHAnsi" w:hAnsiTheme="majorHAnsi"/>
          <w:b/>
          <w:bCs/>
        </w:rPr>
        <w:t>3</w:t>
      </w:r>
      <w:r w:rsidR="00F50034">
        <w:rPr>
          <w:rFonts w:asciiTheme="majorHAnsi" w:hAnsiTheme="majorHAnsi"/>
          <w:b/>
          <w:bCs/>
        </w:rPr>
        <w:t>.</w:t>
      </w:r>
      <w:r w:rsidR="005915EB">
        <w:rPr>
          <w:rFonts w:asciiTheme="majorHAnsi" w:hAnsiTheme="majorHAnsi"/>
          <w:b/>
          <w:bCs/>
        </w:rPr>
        <w:t>JL</w:t>
      </w:r>
      <w:r w:rsidRPr="00F50034">
        <w:rPr>
          <w:rFonts w:asciiTheme="majorHAnsi" w:hAnsiTheme="majorHAnsi"/>
          <w:bCs/>
        </w:rPr>
        <w:t>)</w:t>
      </w:r>
    </w:p>
    <w:p w14:paraId="7DD26839" w14:textId="77777777" w:rsidR="008B771F" w:rsidRPr="00C6306E" w:rsidRDefault="008B771F" w:rsidP="008B771F">
      <w:pPr>
        <w:tabs>
          <w:tab w:val="left" w:pos="567"/>
        </w:tabs>
        <w:spacing w:line="276" w:lineRule="auto"/>
        <w:contextualSpacing/>
        <w:jc w:val="center"/>
        <w:rPr>
          <w:rFonts w:asciiTheme="majorHAnsi" w:hAnsiTheme="majorHAnsi"/>
          <w:b/>
        </w:rPr>
      </w:pPr>
    </w:p>
    <w:p w14:paraId="0BF5498C" w14:textId="77777777" w:rsidR="008B771F" w:rsidRDefault="008B771F" w:rsidP="008B771F">
      <w:pPr>
        <w:tabs>
          <w:tab w:val="left" w:pos="567"/>
        </w:tabs>
        <w:spacing w:line="276" w:lineRule="auto"/>
        <w:contextualSpacing/>
        <w:jc w:val="center"/>
        <w:rPr>
          <w:rFonts w:asciiTheme="majorHAnsi" w:hAnsiTheme="majorHAnsi"/>
          <w:b/>
          <w:iCs/>
          <w:sz w:val="20"/>
          <w:szCs w:val="20"/>
        </w:rPr>
      </w:pPr>
    </w:p>
    <w:p w14:paraId="5C1336A1" w14:textId="77777777" w:rsidR="008B771F" w:rsidRDefault="008B771F" w:rsidP="008B771F">
      <w:pPr>
        <w:tabs>
          <w:tab w:val="left" w:pos="567"/>
        </w:tabs>
        <w:spacing w:line="276" w:lineRule="auto"/>
        <w:contextualSpacing/>
        <w:jc w:val="center"/>
        <w:rPr>
          <w:rFonts w:asciiTheme="majorHAnsi" w:hAnsiTheme="majorHAnsi"/>
          <w:b/>
          <w:iCs/>
          <w:sz w:val="20"/>
          <w:szCs w:val="20"/>
        </w:rPr>
      </w:pPr>
    </w:p>
    <w:p w14:paraId="6823B639" w14:textId="77777777" w:rsidR="008B771F" w:rsidRPr="00C6306E" w:rsidRDefault="008B771F" w:rsidP="008B771F">
      <w:pPr>
        <w:tabs>
          <w:tab w:val="left" w:pos="567"/>
        </w:tabs>
        <w:spacing w:line="276" w:lineRule="auto"/>
        <w:contextualSpacing/>
        <w:jc w:val="center"/>
        <w:rPr>
          <w:rFonts w:asciiTheme="majorHAnsi" w:hAnsiTheme="majorHAnsi"/>
          <w:b/>
          <w:iCs/>
          <w:sz w:val="20"/>
          <w:szCs w:val="20"/>
        </w:rPr>
      </w:pPr>
    </w:p>
    <w:p w14:paraId="3D128C96" w14:textId="77777777" w:rsidR="008B771F" w:rsidRPr="00C6306E" w:rsidRDefault="008B771F" w:rsidP="008B771F">
      <w:pPr>
        <w:tabs>
          <w:tab w:val="left" w:pos="567"/>
        </w:tabs>
        <w:spacing w:line="276" w:lineRule="auto"/>
        <w:contextualSpacing/>
        <w:jc w:val="center"/>
        <w:rPr>
          <w:rFonts w:asciiTheme="majorHAnsi" w:hAnsiTheme="majorHAnsi"/>
          <w:b/>
          <w:iCs/>
          <w:sz w:val="20"/>
          <w:szCs w:val="20"/>
        </w:rPr>
      </w:pPr>
    </w:p>
    <w:p w14:paraId="0BA83534" w14:textId="77777777" w:rsidR="008B771F" w:rsidRPr="00C6306E" w:rsidRDefault="008B771F" w:rsidP="008B771F">
      <w:pPr>
        <w:spacing w:line="276" w:lineRule="auto"/>
        <w:jc w:val="center"/>
        <w:rPr>
          <w:rFonts w:asciiTheme="majorHAnsi" w:hAnsiTheme="majorHAnsi"/>
          <w:b/>
        </w:rPr>
      </w:pPr>
      <w:r w:rsidRPr="00C6306E">
        <w:rPr>
          <w:rFonts w:asciiTheme="majorHAnsi" w:hAnsiTheme="majorHAnsi"/>
          <w:b/>
        </w:rPr>
        <w:t>ZATWIERDZAM</w:t>
      </w:r>
    </w:p>
    <w:p w14:paraId="60DD2381" w14:textId="77777777" w:rsidR="008B771F" w:rsidRDefault="008B771F" w:rsidP="008B771F">
      <w:pPr>
        <w:spacing w:line="276" w:lineRule="auto"/>
        <w:jc w:val="center"/>
        <w:rPr>
          <w:rFonts w:asciiTheme="majorHAnsi" w:hAnsiTheme="majorHAnsi"/>
        </w:rPr>
      </w:pPr>
    </w:p>
    <w:p w14:paraId="1EA7F271" w14:textId="236B582A" w:rsidR="008B771F" w:rsidRDefault="005D0BB8" w:rsidP="008B771F">
      <w:pPr>
        <w:spacing w:line="276" w:lineRule="auto"/>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A275AC">
        <w:rPr>
          <w:rFonts w:asciiTheme="majorHAnsi" w:hAnsiTheme="majorHAnsi"/>
        </w:rPr>
        <w:tab/>
      </w:r>
      <w:r>
        <w:rPr>
          <w:rFonts w:asciiTheme="majorHAnsi" w:hAnsiTheme="majorHAnsi"/>
        </w:rPr>
        <w:t xml:space="preserve">Burmistrz Terespola- Jacek </w:t>
      </w:r>
      <w:proofErr w:type="spellStart"/>
      <w:r>
        <w:rPr>
          <w:rFonts w:asciiTheme="majorHAnsi" w:hAnsiTheme="majorHAnsi"/>
        </w:rPr>
        <w:t>Danieluk</w:t>
      </w:r>
      <w:proofErr w:type="spellEnd"/>
    </w:p>
    <w:p w14:paraId="15C760CE" w14:textId="77777777" w:rsidR="00EA3A86" w:rsidRPr="00C6306E" w:rsidRDefault="00EA3A86" w:rsidP="008B771F">
      <w:pPr>
        <w:spacing w:line="276" w:lineRule="auto"/>
        <w:rPr>
          <w:rFonts w:asciiTheme="majorHAnsi" w:hAnsiTheme="majorHAnsi"/>
        </w:rPr>
      </w:pPr>
    </w:p>
    <w:p w14:paraId="2C0CA614" w14:textId="77777777" w:rsidR="008B771F" w:rsidRPr="00C6306E" w:rsidRDefault="008B771F" w:rsidP="008B771F">
      <w:pPr>
        <w:spacing w:line="276" w:lineRule="auto"/>
        <w:jc w:val="center"/>
        <w:rPr>
          <w:rFonts w:asciiTheme="majorHAnsi" w:hAnsiTheme="majorHAnsi"/>
        </w:rPr>
      </w:pPr>
      <w:r w:rsidRPr="00C6306E">
        <w:rPr>
          <w:rFonts w:asciiTheme="majorHAnsi" w:hAnsiTheme="majorHAnsi"/>
        </w:rPr>
        <w:t>……………………………….………….………..</w:t>
      </w:r>
    </w:p>
    <w:p w14:paraId="7C4C1C9D" w14:textId="77777777" w:rsidR="008B771F" w:rsidRPr="00C6306E" w:rsidRDefault="008B771F" w:rsidP="008B771F">
      <w:pPr>
        <w:spacing w:line="276" w:lineRule="auto"/>
        <w:jc w:val="center"/>
        <w:rPr>
          <w:rFonts w:asciiTheme="majorHAnsi" w:hAnsiTheme="majorHAnsi"/>
          <w:i/>
          <w:sz w:val="18"/>
          <w:szCs w:val="18"/>
        </w:rPr>
      </w:pPr>
      <w:r w:rsidRPr="00C6306E">
        <w:rPr>
          <w:rFonts w:asciiTheme="majorHAnsi" w:hAnsiTheme="majorHAnsi"/>
          <w:i/>
          <w:sz w:val="18"/>
          <w:szCs w:val="18"/>
        </w:rPr>
        <w:t>(podpis Kierownika Zamawiającego)</w:t>
      </w:r>
    </w:p>
    <w:p w14:paraId="0EF29A97" w14:textId="77777777" w:rsidR="008B771F" w:rsidRPr="00C6306E" w:rsidRDefault="008B771F" w:rsidP="008B771F">
      <w:pPr>
        <w:pStyle w:val="Zwykytekst"/>
        <w:spacing w:line="276" w:lineRule="auto"/>
        <w:jc w:val="center"/>
        <w:rPr>
          <w:rFonts w:asciiTheme="majorHAnsi" w:hAnsiTheme="majorHAnsi"/>
          <w:i/>
        </w:rPr>
      </w:pPr>
    </w:p>
    <w:p w14:paraId="0C214789" w14:textId="77777777" w:rsidR="008B771F" w:rsidRPr="00C6306E" w:rsidRDefault="008B771F" w:rsidP="008B771F">
      <w:pPr>
        <w:pStyle w:val="Zwykytekst"/>
        <w:spacing w:line="276" w:lineRule="auto"/>
        <w:jc w:val="center"/>
        <w:rPr>
          <w:rFonts w:asciiTheme="majorHAnsi" w:hAnsiTheme="majorHAnsi"/>
          <w:i/>
        </w:rPr>
      </w:pPr>
    </w:p>
    <w:p w14:paraId="73C1FA7B" w14:textId="77777777" w:rsidR="008B771F" w:rsidRPr="00C6306E" w:rsidRDefault="008B771F" w:rsidP="008B771F">
      <w:pPr>
        <w:pStyle w:val="Zwykytekst"/>
        <w:spacing w:line="276" w:lineRule="auto"/>
        <w:jc w:val="center"/>
        <w:rPr>
          <w:rFonts w:asciiTheme="majorHAnsi" w:hAnsiTheme="majorHAnsi"/>
          <w:i/>
        </w:rPr>
      </w:pPr>
    </w:p>
    <w:p w14:paraId="73B324DC" w14:textId="77777777" w:rsidR="002E29E3" w:rsidRDefault="002E29E3" w:rsidP="00795C6D">
      <w:pPr>
        <w:jc w:val="center"/>
        <w:rPr>
          <w:rFonts w:ascii="Cambria" w:hAnsi="Cambria"/>
        </w:rPr>
      </w:pPr>
    </w:p>
    <w:p w14:paraId="7455CF4E" w14:textId="4E85545E" w:rsidR="00122980" w:rsidRPr="000B2525" w:rsidRDefault="002E29E3" w:rsidP="000B2525">
      <w:pPr>
        <w:jc w:val="center"/>
        <w:rPr>
          <w:rFonts w:ascii="Cambria" w:hAnsi="Cambria"/>
        </w:rPr>
      </w:pPr>
      <w:r>
        <w:rPr>
          <w:rFonts w:ascii="Cambria" w:hAnsi="Cambria"/>
        </w:rPr>
        <w:t>Terespol</w:t>
      </w:r>
      <w:r w:rsidR="00795C6D" w:rsidRPr="00F2275F">
        <w:rPr>
          <w:rFonts w:ascii="Cambria" w:hAnsi="Cambria"/>
        </w:rPr>
        <w:t xml:space="preserve">, </w:t>
      </w:r>
      <w:r w:rsidR="00EA3A86">
        <w:rPr>
          <w:rFonts w:ascii="Cambria" w:hAnsi="Cambria"/>
        </w:rPr>
        <w:t>dnia</w:t>
      </w:r>
      <w:r w:rsidR="00A33791">
        <w:rPr>
          <w:rFonts w:ascii="Cambria" w:hAnsi="Cambria"/>
        </w:rPr>
        <w:t xml:space="preserve"> 15 </w:t>
      </w:r>
      <w:r w:rsidR="005915EB">
        <w:rPr>
          <w:rFonts w:ascii="Cambria" w:hAnsi="Cambria"/>
        </w:rPr>
        <w:t xml:space="preserve">marca </w:t>
      </w:r>
      <w:r w:rsidR="00F50034">
        <w:rPr>
          <w:rFonts w:ascii="Cambria" w:hAnsi="Cambria"/>
        </w:rPr>
        <w:t>202</w:t>
      </w:r>
      <w:r w:rsidR="00122980">
        <w:rPr>
          <w:rFonts w:ascii="Cambria" w:hAnsi="Cambria"/>
        </w:rPr>
        <w:t>3</w:t>
      </w:r>
      <w:r w:rsidR="00F50034">
        <w:rPr>
          <w:rFonts w:ascii="Cambria" w:hAnsi="Cambria"/>
        </w:rPr>
        <w:t xml:space="preserve"> </w:t>
      </w:r>
      <w:r w:rsidR="00795C6D" w:rsidRPr="00F2275F">
        <w:rPr>
          <w:rFonts w:ascii="Cambria" w:hAnsi="Cambria"/>
        </w:rPr>
        <w:t>r</w:t>
      </w:r>
    </w:p>
    <w:p w14:paraId="5F43F5F5" w14:textId="77777777" w:rsidR="001E457E" w:rsidRDefault="001E457E" w:rsidP="00D21FF4">
      <w:pPr>
        <w:pStyle w:val="Standarduser"/>
        <w:jc w:val="center"/>
        <w:rPr>
          <w:rFonts w:ascii="Cambria" w:hAnsi="Cambria" w:cs="Cambria"/>
          <w:lang w:val="pl-PL"/>
        </w:rPr>
      </w:pPr>
    </w:p>
    <w:p w14:paraId="4D3FB31C" w14:textId="6D8BDDF5" w:rsidR="001E457E" w:rsidRDefault="001E457E" w:rsidP="00D21FF4">
      <w:pPr>
        <w:pStyle w:val="Standarduser"/>
        <w:jc w:val="center"/>
        <w:rPr>
          <w:rFonts w:ascii="Cambria" w:hAnsi="Cambria" w:cs="Cambria"/>
          <w:lang w:val="pl-PL"/>
        </w:rPr>
      </w:pPr>
    </w:p>
    <w:p w14:paraId="29CEE289" w14:textId="00D57638" w:rsidR="00705C06" w:rsidRDefault="00705C06" w:rsidP="00D21FF4">
      <w:pPr>
        <w:pStyle w:val="Standarduser"/>
        <w:jc w:val="center"/>
        <w:rPr>
          <w:rFonts w:ascii="Cambria" w:hAnsi="Cambria" w:cs="Cambria"/>
          <w:lang w:val="pl-PL"/>
        </w:rPr>
      </w:pPr>
    </w:p>
    <w:p w14:paraId="1824EAA8" w14:textId="77777777" w:rsidR="00705C06" w:rsidRDefault="00705C06" w:rsidP="00D21FF4">
      <w:pPr>
        <w:pStyle w:val="Standarduser"/>
        <w:jc w:val="center"/>
        <w:rPr>
          <w:rFonts w:ascii="Cambria" w:hAnsi="Cambria" w:cs="Cambria"/>
          <w:lang w:val="pl-PL"/>
        </w:rPr>
      </w:pPr>
    </w:p>
    <w:tbl>
      <w:tblPr>
        <w:tblW w:w="0" w:type="auto"/>
        <w:jc w:val="center"/>
        <w:tblBorders>
          <w:bottom w:val="single" w:sz="4" w:space="0" w:color="auto"/>
        </w:tblBorders>
        <w:tblLook w:val="00A0" w:firstRow="1" w:lastRow="0" w:firstColumn="1" w:lastColumn="0" w:noHBand="0" w:noVBand="0"/>
      </w:tblPr>
      <w:tblGrid>
        <w:gridCol w:w="9054"/>
      </w:tblGrid>
      <w:tr w:rsidR="00D9784D" w:rsidRPr="00C6306E" w14:paraId="0FBEEEDA" w14:textId="77777777" w:rsidTr="00992210">
        <w:trPr>
          <w:jc w:val="center"/>
        </w:trPr>
        <w:tc>
          <w:tcPr>
            <w:tcW w:w="9054" w:type="dxa"/>
            <w:tcBorders>
              <w:bottom w:val="single" w:sz="4" w:space="0" w:color="auto"/>
            </w:tcBorders>
          </w:tcPr>
          <w:p w14:paraId="1FC723B9" w14:textId="77777777" w:rsidR="00D9784D" w:rsidRPr="00C6306E" w:rsidRDefault="00D9784D" w:rsidP="00627C7D">
            <w:pPr>
              <w:shd w:val="clear" w:color="auto" w:fill="F2F2F2" w:themeFill="background1" w:themeFillShade="F2"/>
              <w:spacing w:line="276" w:lineRule="auto"/>
              <w:jc w:val="center"/>
              <w:rPr>
                <w:rFonts w:asciiTheme="majorHAnsi" w:hAnsiTheme="majorHAnsi"/>
                <w:sz w:val="26"/>
                <w:szCs w:val="26"/>
              </w:rPr>
            </w:pPr>
            <w:r w:rsidRPr="00C6306E">
              <w:rPr>
                <w:rFonts w:asciiTheme="majorHAnsi" w:hAnsiTheme="majorHAnsi"/>
                <w:sz w:val="26"/>
                <w:szCs w:val="26"/>
              </w:rPr>
              <w:t>Rozdział 1</w:t>
            </w:r>
          </w:p>
          <w:p w14:paraId="35B22EEC" w14:textId="77777777" w:rsidR="00D9784D" w:rsidRPr="00C6306E" w:rsidRDefault="00D9784D" w:rsidP="00627C7D">
            <w:pPr>
              <w:shd w:val="clear" w:color="auto" w:fill="F2F2F2" w:themeFill="background1" w:themeFillShade="F2"/>
              <w:spacing w:line="276" w:lineRule="auto"/>
              <w:jc w:val="center"/>
              <w:rPr>
                <w:rFonts w:asciiTheme="majorHAnsi" w:hAnsiTheme="majorHAnsi"/>
              </w:rPr>
            </w:pPr>
            <w:r w:rsidRPr="00C6306E">
              <w:rPr>
                <w:rFonts w:asciiTheme="majorHAnsi" w:hAnsiTheme="majorHAnsi"/>
                <w:b/>
                <w:sz w:val="26"/>
                <w:szCs w:val="26"/>
              </w:rPr>
              <w:t>POSTANOWIENIA OGÓLNE</w:t>
            </w:r>
          </w:p>
        </w:tc>
      </w:tr>
    </w:tbl>
    <w:p w14:paraId="2ADDCFE1" w14:textId="77777777" w:rsidR="00E4259A" w:rsidRPr="00C6306E" w:rsidRDefault="00E4259A" w:rsidP="00627C7D">
      <w:pPr>
        <w:widowControl w:val="0"/>
        <w:spacing w:line="276" w:lineRule="auto"/>
        <w:ind w:left="567"/>
        <w:jc w:val="both"/>
        <w:outlineLvl w:val="3"/>
        <w:rPr>
          <w:rFonts w:asciiTheme="majorHAnsi" w:hAnsiTheme="majorHAnsi" w:cs="Arial"/>
          <w:b/>
          <w:bCs/>
        </w:rPr>
      </w:pPr>
    </w:p>
    <w:p w14:paraId="1A7CA470" w14:textId="77777777" w:rsidR="00E4259A" w:rsidRPr="00C6306E" w:rsidRDefault="00E4259A" w:rsidP="00627C7D">
      <w:pPr>
        <w:widowControl w:val="0"/>
        <w:numPr>
          <w:ilvl w:val="1"/>
          <w:numId w:val="1"/>
        </w:numPr>
        <w:spacing w:line="276" w:lineRule="auto"/>
        <w:ind w:left="567" w:hanging="567"/>
        <w:jc w:val="both"/>
        <w:outlineLvl w:val="3"/>
        <w:rPr>
          <w:rFonts w:asciiTheme="majorHAnsi" w:hAnsiTheme="majorHAnsi" w:cs="Arial"/>
          <w:b/>
          <w:bCs/>
        </w:rPr>
      </w:pPr>
      <w:r w:rsidRPr="00C6306E">
        <w:rPr>
          <w:rFonts w:asciiTheme="majorHAnsi" w:hAnsiTheme="majorHAnsi" w:cs="Arial"/>
          <w:b/>
          <w:bCs/>
        </w:rPr>
        <w:t>Nazwa oraz adres Zamawiającego.</w:t>
      </w:r>
      <w:r w:rsidRPr="00C6306E">
        <w:rPr>
          <w:rFonts w:asciiTheme="majorHAnsi" w:hAnsiTheme="majorHAnsi" w:cs="Arial"/>
          <w:b/>
          <w:bCs/>
        </w:rPr>
        <w:tab/>
      </w:r>
    </w:p>
    <w:p w14:paraId="3ABD0AEB" w14:textId="77777777" w:rsidR="005E1AD2" w:rsidRDefault="005E1AD2" w:rsidP="005E1AD2">
      <w:pPr>
        <w:pStyle w:val="Akapitzlist"/>
        <w:widowControl w:val="0"/>
        <w:spacing w:before="0" w:after="0" w:line="276" w:lineRule="auto"/>
        <w:ind w:left="360" w:firstLine="207"/>
        <w:outlineLvl w:val="3"/>
        <w:rPr>
          <w:rFonts w:ascii="Cambria" w:hAnsi="Cambria" w:cs="Arial"/>
          <w:b/>
          <w:bCs/>
          <w:i/>
          <w:color w:val="000000" w:themeColor="text1"/>
          <w:sz w:val="24"/>
          <w:szCs w:val="24"/>
        </w:rPr>
      </w:pPr>
      <w:r>
        <w:rPr>
          <w:rFonts w:ascii="Cambria" w:hAnsi="Cambria" w:cs="Arial"/>
          <w:b/>
          <w:bCs/>
          <w:color w:val="000000" w:themeColor="text1"/>
          <w:sz w:val="24"/>
          <w:szCs w:val="24"/>
        </w:rPr>
        <w:t xml:space="preserve">Gmina Miasto Terespol </w:t>
      </w:r>
      <w:r w:rsidRPr="00A01B90">
        <w:rPr>
          <w:rFonts w:ascii="Cambria" w:hAnsi="Cambria" w:cs="Arial"/>
          <w:bCs/>
          <w:color w:val="000000" w:themeColor="text1"/>
          <w:sz w:val="24"/>
          <w:szCs w:val="24"/>
        </w:rPr>
        <w:t>zwan</w:t>
      </w:r>
      <w:r>
        <w:rPr>
          <w:rFonts w:ascii="Cambria" w:hAnsi="Cambria" w:cs="Arial"/>
          <w:bCs/>
          <w:color w:val="000000" w:themeColor="text1"/>
          <w:sz w:val="24"/>
          <w:szCs w:val="24"/>
        </w:rPr>
        <w:t xml:space="preserve">a </w:t>
      </w:r>
      <w:r w:rsidRPr="00A01B90">
        <w:rPr>
          <w:rFonts w:ascii="Cambria" w:hAnsi="Cambria" w:cs="Arial"/>
          <w:bCs/>
          <w:color w:val="000000" w:themeColor="text1"/>
          <w:sz w:val="24"/>
          <w:szCs w:val="24"/>
        </w:rPr>
        <w:t>dalej</w:t>
      </w:r>
      <w:r>
        <w:rPr>
          <w:rFonts w:ascii="Cambria" w:hAnsi="Cambria" w:cs="Arial"/>
          <w:bCs/>
          <w:color w:val="000000" w:themeColor="text1"/>
          <w:sz w:val="24"/>
          <w:szCs w:val="24"/>
        </w:rPr>
        <w:t xml:space="preserve"> łącznie</w:t>
      </w:r>
      <w:r w:rsidRPr="00A01B90">
        <w:rPr>
          <w:rFonts w:ascii="Cambria" w:hAnsi="Cambria" w:cs="Arial"/>
          <w:bCs/>
          <w:color w:val="000000" w:themeColor="text1"/>
          <w:sz w:val="24"/>
          <w:szCs w:val="24"/>
        </w:rPr>
        <w:t xml:space="preserve"> </w:t>
      </w:r>
      <w:r w:rsidRPr="00A01B90">
        <w:rPr>
          <w:rFonts w:ascii="Cambria" w:hAnsi="Cambria" w:cs="Arial"/>
          <w:b/>
          <w:bCs/>
          <w:i/>
          <w:color w:val="000000" w:themeColor="text1"/>
          <w:sz w:val="24"/>
          <w:szCs w:val="24"/>
        </w:rPr>
        <w:t>„Zamawiającym”</w:t>
      </w:r>
    </w:p>
    <w:p w14:paraId="0158B5FD" w14:textId="77777777" w:rsidR="005E1AD2" w:rsidRPr="00F12A05" w:rsidRDefault="005E1AD2" w:rsidP="005E1AD2">
      <w:pPr>
        <w:pStyle w:val="Akapitzlist"/>
        <w:widowControl w:val="0"/>
        <w:spacing w:before="0" w:after="0" w:line="276" w:lineRule="auto"/>
        <w:ind w:left="360" w:firstLine="207"/>
        <w:outlineLvl w:val="3"/>
        <w:rPr>
          <w:rFonts w:ascii="Cambria" w:hAnsi="Cambria" w:cs="Arial"/>
          <w:bCs/>
          <w:color w:val="000000" w:themeColor="text1"/>
          <w:sz w:val="24"/>
          <w:szCs w:val="24"/>
        </w:rPr>
      </w:pPr>
      <w:r>
        <w:rPr>
          <w:rFonts w:ascii="Cambria" w:hAnsi="Cambria" w:cs="Arial"/>
          <w:bCs/>
          <w:color w:val="000000" w:themeColor="text1"/>
          <w:sz w:val="24"/>
          <w:szCs w:val="24"/>
        </w:rPr>
        <w:t xml:space="preserve">ul. </w:t>
      </w:r>
      <w:r w:rsidRPr="00F12A05">
        <w:rPr>
          <w:rFonts w:ascii="Cambria" w:hAnsi="Cambria" w:cs="Arial"/>
          <w:bCs/>
          <w:color w:val="000000" w:themeColor="text1"/>
          <w:sz w:val="24"/>
          <w:szCs w:val="24"/>
        </w:rPr>
        <w:t>Czerwonego Krzyża 26,</w:t>
      </w:r>
      <w:r>
        <w:rPr>
          <w:rFonts w:ascii="Cambria" w:hAnsi="Cambria" w:cs="Arial"/>
          <w:bCs/>
          <w:color w:val="000000" w:themeColor="text1"/>
          <w:sz w:val="24"/>
          <w:szCs w:val="24"/>
        </w:rPr>
        <w:t xml:space="preserve"> </w:t>
      </w:r>
      <w:r w:rsidRPr="00F12A05">
        <w:rPr>
          <w:rFonts w:ascii="Cambria" w:hAnsi="Cambria" w:cs="Arial"/>
          <w:bCs/>
          <w:color w:val="000000" w:themeColor="text1"/>
          <w:sz w:val="24"/>
          <w:szCs w:val="24"/>
        </w:rPr>
        <w:t>21-550 Terespol,</w:t>
      </w:r>
      <w:r>
        <w:rPr>
          <w:rFonts w:ascii="Cambria" w:hAnsi="Cambria" w:cs="Arial"/>
          <w:bCs/>
          <w:color w:val="000000" w:themeColor="text1"/>
          <w:sz w:val="24"/>
          <w:szCs w:val="24"/>
        </w:rPr>
        <w:t xml:space="preserve"> </w:t>
      </w:r>
    </w:p>
    <w:p w14:paraId="434A4B81" w14:textId="77777777" w:rsidR="005E1AD2" w:rsidRPr="00B8493A" w:rsidRDefault="005E1AD2" w:rsidP="005E1AD2">
      <w:pPr>
        <w:pStyle w:val="Akapitzlist"/>
        <w:widowControl w:val="0"/>
        <w:spacing w:before="0" w:after="0" w:line="276" w:lineRule="auto"/>
        <w:ind w:left="360" w:firstLine="207"/>
        <w:outlineLvl w:val="3"/>
        <w:rPr>
          <w:rFonts w:ascii="Cambria" w:hAnsi="Cambria" w:cs="Arial"/>
          <w:bCs/>
          <w:color w:val="000000" w:themeColor="text1"/>
          <w:sz w:val="24"/>
          <w:szCs w:val="24"/>
        </w:rPr>
      </w:pPr>
      <w:r w:rsidRPr="00B8493A">
        <w:rPr>
          <w:rFonts w:ascii="Cambria" w:hAnsi="Cambria" w:cs="Arial"/>
          <w:bCs/>
          <w:color w:val="000000" w:themeColor="text1"/>
          <w:sz w:val="24"/>
          <w:szCs w:val="24"/>
        </w:rPr>
        <w:t>NIP: 537</w:t>
      </w:r>
      <w:r>
        <w:rPr>
          <w:rFonts w:ascii="Cambria" w:hAnsi="Cambria" w:cs="Arial"/>
          <w:bCs/>
          <w:color w:val="000000" w:themeColor="text1"/>
          <w:sz w:val="24"/>
          <w:szCs w:val="24"/>
        </w:rPr>
        <w:t>2627028</w:t>
      </w:r>
      <w:r w:rsidRPr="00B8493A">
        <w:rPr>
          <w:rFonts w:ascii="Cambria" w:hAnsi="Cambria" w:cs="Arial"/>
          <w:bCs/>
          <w:color w:val="000000" w:themeColor="text1"/>
          <w:sz w:val="24"/>
          <w:szCs w:val="24"/>
        </w:rPr>
        <w:t xml:space="preserve">, REGON: </w:t>
      </w:r>
      <w:r>
        <w:rPr>
          <w:rFonts w:ascii="Cambria" w:hAnsi="Cambria" w:cs="Arial"/>
          <w:bCs/>
          <w:color w:val="000000" w:themeColor="text1"/>
          <w:sz w:val="24"/>
          <w:szCs w:val="24"/>
        </w:rPr>
        <w:t>030237463</w:t>
      </w:r>
      <w:r w:rsidRPr="00B8493A">
        <w:rPr>
          <w:rFonts w:ascii="Cambria" w:hAnsi="Cambria" w:cs="Arial"/>
          <w:bCs/>
          <w:color w:val="000000" w:themeColor="text1"/>
          <w:sz w:val="24"/>
          <w:szCs w:val="24"/>
        </w:rPr>
        <w:t>,</w:t>
      </w:r>
    </w:p>
    <w:p w14:paraId="143F6E3B" w14:textId="77777777" w:rsidR="005E1AD2" w:rsidRPr="007F5426" w:rsidRDefault="005E1AD2" w:rsidP="005E1AD2">
      <w:pPr>
        <w:pStyle w:val="Akapitzlist"/>
        <w:widowControl w:val="0"/>
        <w:spacing w:line="276" w:lineRule="auto"/>
        <w:ind w:left="426" w:firstLine="141"/>
        <w:outlineLvl w:val="3"/>
        <w:rPr>
          <w:rFonts w:ascii="Cambria" w:hAnsi="Cambria" w:cs="Arial"/>
          <w:bCs/>
          <w:color w:val="000000" w:themeColor="text1"/>
          <w:sz w:val="24"/>
          <w:szCs w:val="24"/>
        </w:rPr>
      </w:pPr>
      <w:r w:rsidRPr="008D6427">
        <w:rPr>
          <w:rFonts w:ascii="Cambria" w:hAnsi="Cambria" w:cs="Arial"/>
          <w:bCs/>
          <w:color w:val="000000" w:themeColor="text1"/>
          <w:sz w:val="24"/>
          <w:szCs w:val="24"/>
        </w:rPr>
        <w:t>tel.: +48 (83) 375 20 36, fax: +48 (83) 375 23 27,</w:t>
      </w:r>
    </w:p>
    <w:p w14:paraId="60748E9F" w14:textId="77777777" w:rsidR="005E1AD2" w:rsidRPr="00FC7FE3" w:rsidRDefault="005E1AD2" w:rsidP="005E1AD2">
      <w:pPr>
        <w:widowControl w:val="0"/>
        <w:spacing w:line="276" w:lineRule="auto"/>
        <w:ind w:left="709" w:hanging="142"/>
        <w:jc w:val="both"/>
        <w:outlineLvl w:val="3"/>
        <w:rPr>
          <w:rFonts w:ascii="Cambria" w:hAnsi="Cambria" w:cs="Arial"/>
          <w:bCs/>
          <w:color w:val="0070C0"/>
        </w:rPr>
      </w:pPr>
      <w:r w:rsidRPr="00FC7FE3">
        <w:rPr>
          <w:rFonts w:ascii="Cambria" w:hAnsi="Cambria" w:cs="Arial"/>
          <w:bCs/>
          <w:color w:val="000000" w:themeColor="text1"/>
        </w:rPr>
        <w:t xml:space="preserve">Adres poczty elektronicznej: </w:t>
      </w:r>
      <w:r w:rsidRPr="009E33D3">
        <w:rPr>
          <w:rFonts w:ascii="Cambria" w:hAnsi="Cambria" w:cs="Arial"/>
          <w:bCs/>
          <w:u w:val="single"/>
        </w:rPr>
        <w:t>um@terespol.pl</w:t>
      </w:r>
    </w:p>
    <w:p w14:paraId="729044A6" w14:textId="77777777" w:rsidR="005E1AD2" w:rsidRPr="007E6FE7" w:rsidRDefault="005E1AD2" w:rsidP="007D4E78">
      <w:pPr>
        <w:widowControl w:val="0"/>
        <w:spacing w:line="276" w:lineRule="auto"/>
        <w:ind w:left="567"/>
        <w:outlineLvl w:val="3"/>
        <w:rPr>
          <w:rFonts w:ascii="Cambria" w:hAnsi="Cambria" w:cs="Arial"/>
          <w:bCs/>
          <w:color w:val="000000" w:themeColor="text1"/>
        </w:rPr>
      </w:pPr>
      <w:r w:rsidRPr="00FC7FE3">
        <w:rPr>
          <w:rFonts w:ascii="Cambria" w:hAnsi="Cambria" w:cs="Arial"/>
          <w:bCs/>
          <w:color w:val="000000" w:themeColor="text1"/>
        </w:rPr>
        <w:t>Adres strony internetowej</w:t>
      </w:r>
      <w:r>
        <w:rPr>
          <w:rFonts w:ascii="Cambria" w:hAnsi="Cambria" w:cs="Arial"/>
          <w:bCs/>
          <w:color w:val="000000" w:themeColor="text1"/>
        </w:rPr>
        <w:t xml:space="preserve"> </w:t>
      </w:r>
      <w:r w:rsidRPr="007E6FE7">
        <w:rPr>
          <w:rFonts w:ascii="Cambria" w:hAnsi="Cambria" w:cs="Arial"/>
          <w:bCs/>
          <w:color w:val="000000" w:themeColor="text1"/>
        </w:rPr>
        <w:t>Zamawiającego:</w:t>
      </w:r>
      <w:r w:rsidR="007D4E78">
        <w:rPr>
          <w:rFonts w:ascii="Cambria" w:hAnsi="Cambria" w:cs="Arial"/>
          <w:bCs/>
          <w:color w:val="000000" w:themeColor="text1"/>
        </w:rPr>
        <w:t xml:space="preserve"> </w:t>
      </w:r>
      <w:r w:rsidRPr="007E6FE7">
        <w:rPr>
          <w:rFonts w:ascii="Cambria" w:hAnsi="Cambria" w:cs="Arial"/>
          <w:bCs/>
          <w:color w:val="000000" w:themeColor="text1"/>
        </w:rPr>
        <w:t>https://platformazakupowa.pl/pn/terespol</w:t>
      </w:r>
    </w:p>
    <w:p w14:paraId="23A67ACF" w14:textId="77777777" w:rsidR="005E1AD2" w:rsidRDefault="005E1AD2" w:rsidP="005E1AD2">
      <w:pPr>
        <w:tabs>
          <w:tab w:val="left" w:pos="567"/>
        </w:tabs>
        <w:autoSpaceDE w:val="0"/>
        <w:autoSpaceDN w:val="0"/>
        <w:adjustRightInd w:val="0"/>
        <w:spacing w:line="276" w:lineRule="auto"/>
        <w:ind w:left="567"/>
        <w:jc w:val="both"/>
        <w:rPr>
          <w:rFonts w:asciiTheme="majorHAnsi" w:hAnsiTheme="majorHAnsi"/>
        </w:rPr>
      </w:pPr>
      <w:r w:rsidRPr="007E6FE7">
        <w:rPr>
          <w:rFonts w:ascii="Cambria" w:hAnsi="Cambria" w:cs="Arial"/>
          <w:bCs/>
          <w:color w:val="000000" w:themeColor="text1"/>
        </w:rPr>
        <w:t>Strona internetowa prowadzonego postępowania</w:t>
      </w:r>
      <w:r w:rsidRPr="007E6FE7">
        <w:rPr>
          <w:rFonts w:asciiTheme="majorHAnsi" w:hAnsiTheme="majorHAnsi" w:cs="Arial"/>
          <w:bCs/>
        </w:rPr>
        <w:t>, na której udostępniane</w:t>
      </w:r>
      <w:r w:rsidRPr="002F720D">
        <w:rPr>
          <w:rFonts w:asciiTheme="majorHAnsi" w:hAnsiTheme="majorHAnsi" w:cs="Arial"/>
          <w:bCs/>
        </w:rPr>
        <w:t xml:space="preserve"> </w:t>
      </w:r>
      <w:r w:rsidRPr="002F720D">
        <w:rPr>
          <w:rFonts w:asciiTheme="majorHAnsi" w:hAnsiTheme="majorHAnsi" w:cs="Arial"/>
          <w:bCs/>
        </w:rPr>
        <w:br/>
        <w:t xml:space="preserve">będą zmiany i wyjaśnienia treści SWZ oraz inne dokumenty zamówienia bezpośrednio związane z postępowaniem o udzielenie zamówienia [URL]: </w:t>
      </w:r>
      <w:r w:rsidRPr="00E339E0">
        <w:rPr>
          <w:rFonts w:ascii="Cambria" w:hAnsi="Cambria"/>
          <w:u w:val="single"/>
        </w:rPr>
        <w:t>https://platformazakupowa.pl/pn/terespol</w:t>
      </w:r>
    </w:p>
    <w:p w14:paraId="44C21D42" w14:textId="77777777" w:rsidR="005E1AD2" w:rsidRPr="007F5426" w:rsidRDefault="005E1AD2" w:rsidP="005E1AD2">
      <w:pPr>
        <w:spacing w:line="276" w:lineRule="auto"/>
        <w:ind w:left="567"/>
        <w:jc w:val="both"/>
        <w:rPr>
          <w:rFonts w:ascii="Cambria" w:hAnsi="Cambria" w:cs="Arial"/>
          <w:bCs/>
        </w:rPr>
      </w:pPr>
      <w:r w:rsidRPr="00C964EF">
        <w:rPr>
          <w:rFonts w:ascii="Cambria" w:hAnsi="Cambria" w:cs="Arial"/>
          <w:bCs/>
        </w:rPr>
        <w:t>God</w:t>
      </w:r>
      <w:r>
        <w:rPr>
          <w:rFonts w:ascii="Cambria" w:hAnsi="Cambria" w:cs="Arial"/>
          <w:bCs/>
        </w:rPr>
        <w:t xml:space="preserve">ziny pracy: </w:t>
      </w:r>
      <w:r w:rsidRPr="007F5426">
        <w:rPr>
          <w:rFonts w:ascii="Cambria" w:hAnsi="Cambria" w:cs="Arial"/>
          <w:bCs/>
          <w:color w:val="000000" w:themeColor="text1"/>
        </w:rPr>
        <w:t>poniedziałek od 7:30 do 16:00, wtorek-czwartek od 7:30 do 15:30,</w:t>
      </w:r>
    </w:p>
    <w:p w14:paraId="65E94072" w14:textId="77777777" w:rsidR="005E1AD2" w:rsidRPr="008D6427" w:rsidRDefault="005E1AD2" w:rsidP="005E1AD2">
      <w:pPr>
        <w:pStyle w:val="Akapitzlist"/>
        <w:widowControl w:val="0"/>
        <w:spacing w:line="276" w:lineRule="auto"/>
        <w:ind w:left="426" w:firstLine="141"/>
        <w:outlineLvl w:val="3"/>
        <w:rPr>
          <w:rFonts w:ascii="Cambria" w:hAnsi="Cambria" w:cs="Arial"/>
          <w:bCs/>
          <w:color w:val="000000" w:themeColor="text1"/>
          <w:sz w:val="24"/>
          <w:szCs w:val="24"/>
        </w:rPr>
      </w:pPr>
      <w:r>
        <w:rPr>
          <w:rFonts w:ascii="Cambria" w:hAnsi="Cambria" w:cs="Arial"/>
          <w:bCs/>
          <w:color w:val="000000" w:themeColor="text1"/>
          <w:sz w:val="24"/>
          <w:szCs w:val="24"/>
        </w:rPr>
        <w:t xml:space="preserve">piątek od 7:30 do </w:t>
      </w:r>
      <w:r w:rsidRPr="008D6427">
        <w:rPr>
          <w:rFonts w:ascii="Cambria" w:hAnsi="Cambria" w:cs="Arial"/>
          <w:bCs/>
          <w:color w:val="000000" w:themeColor="text1"/>
          <w:sz w:val="24"/>
          <w:szCs w:val="24"/>
        </w:rPr>
        <w:t>15:00</w:t>
      </w:r>
      <w:r>
        <w:rPr>
          <w:rFonts w:ascii="Cambria" w:hAnsi="Cambria" w:cs="Arial"/>
          <w:bCs/>
          <w:color w:val="000000" w:themeColor="text1"/>
          <w:sz w:val="24"/>
          <w:szCs w:val="24"/>
        </w:rPr>
        <w:t xml:space="preserve"> </w:t>
      </w:r>
      <w:r w:rsidRPr="008D6427">
        <w:rPr>
          <w:rFonts w:ascii="Cambria" w:hAnsi="Cambria" w:cs="Arial"/>
          <w:bCs/>
          <w:sz w:val="24"/>
          <w:szCs w:val="24"/>
        </w:rPr>
        <w:t>z wyłączeniem dni ustawowo wolnych od pracy.</w:t>
      </w:r>
    </w:p>
    <w:p w14:paraId="405A3C97" w14:textId="77777777" w:rsidR="00E4259A" w:rsidRPr="00C6306E" w:rsidRDefault="004D3201" w:rsidP="008E5EE3">
      <w:pPr>
        <w:widowControl w:val="0"/>
        <w:numPr>
          <w:ilvl w:val="1"/>
          <w:numId w:val="1"/>
        </w:numPr>
        <w:spacing w:line="276" w:lineRule="auto"/>
        <w:ind w:left="567" w:hanging="567"/>
        <w:jc w:val="both"/>
        <w:outlineLvl w:val="3"/>
        <w:rPr>
          <w:rFonts w:asciiTheme="majorHAnsi" w:hAnsiTheme="majorHAnsi" w:cs="Arial"/>
          <w:b/>
          <w:bCs/>
        </w:rPr>
      </w:pPr>
      <w:r w:rsidRPr="00C6306E">
        <w:rPr>
          <w:rFonts w:asciiTheme="majorHAnsi" w:hAnsiTheme="majorHAnsi" w:cs="Arial"/>
          <w:b/>
          <w:bCs/>
        </w:rPr>
        <w:t>Tryb udzielenia zamówienia</w:t>
      </w:r>
      <w:r w:rsidR="00E4259A" w:rsidRPr="00C6306E">
        <w:rPr>
          <w:rFonts w:asciiTheme="majorHAnsi" w:hAnsiTheme="majorHAnsi" w:cs="Arial"/>
          <w:b/>
          <w:bCs/>
        </w:rPr>
        <w:t>.</w:t>
      </w:r>
    </w:p>
    <w:p w14:paraId="60D34B43" w14:textId="3B2CFD81" w:rsidR="004D3201" w:rsidRPr="004D3201" w:rsidRDefault="00AE469E" w:rsidP="00627C7D">
      <w:pPr>
        <w:widowControl w:val="0"/>
        <w:spacing w:line="276" w:lineRule="auto"/>
        <w:ind w:left="567"/>
        <w:jc w:val="both"/>
        <w:outlineLvl w:val="3"/>
        <w:rPr>
          <w:rFonts w:asciiTheme="majorHAnsi" w:hAnsiTheme="majorHAnsi" w:cs="Arial"/>
          <w:bCs/>
        </w:rPr>
      </w:pPr>
      <w:r w:rsidRPr="00C6306E">
        <w:rPr>
          <w:rFonts w:asciiTheme="majorHAnsi" w:hAnsiTheme="majorHAnsi" w:cs="Arial"/>
          <w:bCs/>
        </w:rPr>
        <w:t>Niniejsze p</w:t>
      </w:r>
      <w:r w:rsidR="00E4259A" w:rsidRPr="00C6306E">
        <w:rPr>
          <w:rFonts w:asciiTheme="majorHAnsi" w:hAnsiTheme="majorHAnsi" w:cs="Arial"/>
          <w:bCs/>
        </w:rPr>
        <w:t>ostępowanie o udzielenie zamówienia publicznego prowadzone jest</w:t>
      </w:r>
      <w:r w:rsidRPr="00C6306E">
        <w:rPr>
          <w:rFonts w:asciiTheme="majorHAnsi" w:hAnsiTheme="majorHAnsi" w:cs="Arial"/>
          <w:bCs/>
        </w:rPr>
        <w:t xml:space="preserve"> </w:t>
      </w:r>
      <w:r w:rsidR="00836C1B">
        <w:rPr>
          <w:rFonts w:asciiTheme="majorHAnsi" w:hAnsiTheme="majorHAnsi" w:cs="Arial"/>
          <w:bCs/>
        </w:rPr>
        <w:t xml:space="preserve"> </w:t>
      </w:r>
      <w:r w:rsidRPr="00C6306E">
        <w:rPr>
          <w:rFonts w:asciiTheme="majorHAnsi" w:hAnsiTheme="majorHAnsi" w:cs="Arial"/>
          <w:bCs/>
        </w:rPr>
        <w:t xml:space="preserve">na podstawie przepisów ustawy </w:t>
      </w:r>
      <w:r w:rsidR="00E4259A" w:rsidRPr="00C6306E">
        <w:rPr>
          <w:rFonts w:asciiTheme="majorHAnsi" w:hAnsiTheme="majorHAnsi" w:cs="Arial"/>
          <w:bCs/>
        </w:rPr>
        <w:t xml:space="preserve">w trybie </w:t>
      </w:r>
      <w:r w:rsidR="004D3201" w:rsidRPr="00C6306E">
        <w:rPr>
          <w:rFonts w:asciiTheme="majorHAnsi" w:hAnsiTheme="majorHAnsi" w:cs="Arial"/>
          <w:bCs/>
        </w:rPr>
        <w:t xml:space="preserve">podstawowym w </w:t>
      </w:r>
      <w:r w:rsidR="004D3201" w:rsidRPr="004D3201">
        <w:rPr>
          <w:rFonts w:asciiTheme="majorHAnsi" w:hAnsiTheme="majorHAnsi"/>
          <w:color w:val="000000"/>
        </w:rPr>
        <w:t xml:space="preserve">którym w odpowiedzi na ogłoszenie o zamówieniu oferty mogą składać wszyscy zainteresowani wykonawcy, </w:t>
      </w:r>
      <w:r w:rsidR="00836C1B">
        <w:rPr>
          <w:rFonts w:asciiTheme="majorHAnsi" w:hAnsiTheme="majorHAnsi"/>
          <w:color w:val="000000"/>
        </w:rPr>
        <w:t xml:space="preserve">   </w:t>
      </w:r>
      <w:r w:rsidR="004D3201" w:rsidRPr="004D3201">
        <w:rPr>
          <w:rFonts w:asciiTheme="majorHAnsi" w:hAnsiTheme="majorHAnsi"/>
          <w:color w:val="000000"/>
        </w:rPr>
        <w:t>a następnie zamawiający</w:t>
      </w:r>
      <w:r w:rsidR="004D3201" w:rsidRPr="00C6306E">
        <w:rPr>
          <w:rFonts w:asciiTheme="majorHAnsi" w:hAnsiTheme="majorHAnsi"/>
          <w:color w:val="000000"/>
        </w:rPr>
        <w:t xml:space="preserve"> </w:t>
      </w:r>
      <w:r w:rsidR="004D3201" w:rsidRPr="004D3201">
        <w:rPr>
          <w:rFonts w:asciiTheme="majorHAnsi" w:hAnsiTheme="majorHAnsi"/>
          <w:color w:val="000000"/>
        </w:rPr>
        <w:t>wybiera najkorzystniejszą ofertę bez przeprowadzenia negocjacji</w:t>
      </w:r>
      <w:r w:rsidR="004D3201" w:rsidRPr="00C6306E">
        <w:rPr>
          <w:rFonts w:asciiTheme="majorHAnsi" w:hAnsiTheme="majorHAnsi"/>
          <w:color w:val="000000"/>
        </w:rPr>
        <w:t xml:space="preserve"> (art. 275 pkt 1 ustawy).</w:t>
      </w:r>
      <w:r w:rsidR="008C5504" w:rsidRPr="00C6306E">
        <w:rPr>
          <w:rFonts w:asciiTheme="majorHAnsi" w:hAnsiTheme="majorHAnsi"/>
          <w:color w:val="000000"/>
        </w:rPr>
        <w:t xml:space="preserve"> Zamawiający nie przewiduje możliwości wyboru najkorzystniejszej oferty z możliwością prowadzenia negocjacji (art. 275 pkt 2) ustawy).</w:t>
      </w:r>
    </w:p>
    <w:p w14:paraId="24FB4473" w14:textId="77777777" w:rsidR="00E4259A" w:rsidRPr="00C6306E"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bookmarkStart w:id="1" w:name="_Hlk60813568"/>
      <w:r w:rsidRPr="00C6306E">
        <w:rPr>
          <w:rFonts w:asciiTheme="majorHAnsi" w:eastAsia="MS Mincho" w:hAnsiTheme="majorHAnsi" w:cs="MS Mincho"/>
          <w:b/>
          <w:bCs/>
        </w:rPr>
        <w:t>Wartość zamówienia.</w:t>
      </w:r>
    </w:p>
    <w:p w14:paraId="567DB3F6" w14:textId="77777777" w:rsidR="00E4259A" w:rsidRPr="00C6306E" w:rsidRDefault="00AE469E" w:rsidP="00627C7D">
      <w:pPr>
        <w:widowControl w:val="0"/>
        <w:spacing w:line="276" w:lineRule="auto"/>
        <w:ind w:left="567"/>
        <w:jc w:val="both"/>
        <w:outlineLvl w:val="3"/>
        <w:rPr>
          <w:rFonts w:asciiTheme="majorHAnsi" w:eastAsia="MS Mincho" w:hAnsiTheme="majorHAnsi" w:cs="MS Mincho"/>
          <w:bCs/>
        </w:rPr>
      </w:pPr>
      <w:r w:rsidRPr="00C6306E">
        <w:rPr>
          <w:rFonts w:asciiTheme="majorHAnsi" w:eastAsia="MS Mincho" w:hAnsiTheme="majorHAnsi" w:cs="MS Mincho"/>
          <w:bCs/>
        </w:rPr>
        <w:t xml:space="preserve">Niniejsze zamówienie jest zamówieniem klasycznym w rozumieniu art. 7 pkt 33) ustawy. </w:t>
      </w:r>
      <w:r w:rsidR="00E4259A" w:rsidRPr="00C6306E">
        <w:rPr>
          <w:rFonts w:asciiTheme="majorHAnsi" w:eastAsia="MS Mincho" w:hAnsiTheme="majorHAnsi" w:cs="MS Mincho"/>
          <w:bCs/>
        </w:rPr>
        <w:t xml:space="preserve">Wartość zamówienia </w:t>
      </w:r>
      <w:r w:rsidRPr="00C6306E">
        <w:rPr>
          <w:rFonts w:asciiTheme="majorHAnsi" w:eastAsia="MS Mincho" w:hAnsiTheme="majorHAnsi" w:cs="MS Mincho"/>
          <w:bCs/>
        </w:rPr>
        <w:t>nie przekracza progów unijnych w rozumieniu art. 3 ustawy</w:t>
      </w:r>
      <w:r w:rsidR="00E4259A" w:rsidRPr="00C6306E">
        <w:rPr>
          <w:rFonts w:asciiTheme="majorHAnsi" w:eastAsia="MS Mincho" w:hAnsiTheme="majorHAnsi" w:cs="MS Mincho"/>
          <w:bCs/>
        </w:rPr>
        <w:t>.</w:t>
      </w:r>
    </w:p>
    <w:bookmarkEnd w:id="1"/>
    <w:p w14:paraId="2F6DC972" w14:textId="77777777" w:rsidR="00E4259A" w:rsidRPr="00C6306E"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r w:rsidRPr="00C6306E">
        <w:rPr>
          <w:rFonts w:asciiTheme="majorHAnsi" w:eastAsia="MS Mincho" w:hAnsiTheme="majorHAnsi" w:cs="MS Mincho"/>
          <w:b/>
          <w:bCs/>
        </w:rPr>
        <w:t>Słownik.</w:t>
      </w:r>
    </w:p>
    <w:p w14:paraId="21D5F587" w14:textId="77777777" w:rsidR="00E4259A" w:rsidRPr="00C6306E" w:rsidRDefault="00E4259A" w:rsidP="00627C7D">
      <w:pPr>
        <w:widowControl w:val="0"/>
        <w:spacing w:line="276" w:lineRule="auto"/>
        <w:ind w:left="567"/>
        <w:jc w:val="both"/>
        <w:outlineLvl w:val="3"/>
        <w:rPr>
          <w:rFonts w:asciiTheme="majorHAnsi" w:eastAsia="MS Mincho" w:hAnsiTheme="majorHAnsi" w:cs="MS Mincho"/>
          <w:bCs/>
        </w:rPr>
      </w:pPr>
      <w:r w:rsidRPr="00C6306E">
        <w:rPr>
          <w:rFonts w:asciiTheme="majorHAnsi" w:eastAsia="MS Mincho" w:hAnsiTheme="majorHAnsi" w:cs="MS Mincho"/>
          <w:bCs/>
        </w:rPr>
        <w:t>Użyte w niniejszej SWZ (oraz w załącznikach) terminy mają następujące znaczenie:</w:t>
      </w:r>
    </w:p>
    <w:p w14:paraId="28391117" w14:textId="5BF7F11C" w:rsidR="00E4259A" w:rsidRPr="00C6306E" w:rsidRDefault="00E4259A"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„ustawa”</w:t>
      </w:r>
      <w:r w:rsidRPr="00C6306E">
        <w:rPr>
          <w:rFonts w:asciiTheme="majorHAnsi" w:eastAsia="MS Mincho" w:hAnsiTheme="majorHAnsi" w:cs="MS Mincho"/>
          <w:bCs/>
          <w:sz w:val="24"/>
          <w:szCs w:val="24"/>
        </w:rPr>
        <w:t xml:space="preserve"> – ustawa z dnia </w:t>
      </w:r>
      <w:r w:rsidR="00AE469E" w:rsidRPr="00C6306E">
        <w:rPr>
          <w:rFonts w:asciiTheme="majorHAnsi" w:eastAsia="MS Mincho" w:hAnsiTheme="majorHAnsi" w:cs="MS Mincho"/>
          <w:bCs/>
          <w:sz w:val="24"/>
          <w:szCs w:val="24"/>
        </w:rPr>
        <w:t xml:space="preserve">11 września </w:t>
      </w:r>
      <w:r w:rsidRPr="00C6306E">
        <w:rPr>
          <w:rFonts w:asciiTheme="majorHAnsi" w:eastAsia="MS Mincho" w:hAnsiTheme="majorHAnsi" w:cs="MS Mincho"/>
          <w:bCs/>
          <w:sz w:val="24"/>
          <w:szCs w:val="24"/>
        </w:rPr>
        <w:t>20</w:t>
      </w:r>
      <w:r w:rsidR="00AE469E" w:rsidRPr="00C6306E">
        <w:rPr>
          <w:rFonts w:asciiTheme="majorHAnsi" w:eastAsia="MS Mincho" w:hAnsiTheme="majorHAnsi" w:cs="MS Mincho"/>
          <w:bCs/>
          <w:sz w:val="24"/>
          <w:szCs w:val="24"/>
        </w:rPr>
        <w:t>19</w:t>
      </w:r>
      <w:r w:rsidRPr="00C6306E">
        <w:rPr>
          <w:rFonts w:asciiTheme="majorHAnsi" w:eastAsia="MS Mincho" w:hAnsiTheme="majorHAnsi" w:cs="MS Mincho"/>
          <w:bCs/>
          <w:sz w:val="24"/>
          <w:szCs w:val="24"/>
        </w:rPr>
        <w:t xml:space="preserve"> r. Prawo zamówień publicznych </w:t>
      </w:r>
      <w:r w:rsidRPr="00C6306E">
        <w:rPr>
          <w:rFonts w:asciiTheme="majorHAnsi" w:eastAsia="MS Mincho" w:hAnsiTheme="majorHAnsi" w:cs="MS Mincho"/>
          <w:bCs/>
          <w:sz w:val="24"/>
          <w:szCs w:val="24"/>
        </w:rPr>
        <w:br/>
        <w:t>(Dz. U. z 20</w:t>
      </w:r>
      <w:r w:rsidR="009D721E">
        <w:rPr>
          <w:rFonts w:asciiTheme="majorHAnsi" w:eastAsia="MS Mincho" w:hAnsiTheme="majorHAnsi" w:cs="MS Mincho"/>
          <w:bCs/>
          <w:sz w:val="24"/>
          <w:szCs w:val="24"/>
        </w:rPr>
        <w:t>2</w:t>
      </w:r>
      <w:r w:rsidR="00122980">
        <w:rPr>
          <w:rFonts w:asciiTheme="majorHAnsi" w:eastAsia="MS Mincho" w:hAnsiTheme="majorHAnsi" w:cs="MS Mincho"/>
          <w:bCs/>
          <w:sz w:val="24"/>
          <w:szCs w:val="24"/>
        </w:rPr>
        <w:t>2</w:t>
      </w:r>
      <w:r w:rsidRPr="00C6306E">
        <w:rPr>
          <w:rFonts w:asciiTheme="majorHAnsi" w:eastAsia="MS Mincho" w:hAnsiTheme="majorHAnsi" w:cs="MS Mincho"/>
          <w:bCs/>
          <w:sz w:val="24"/>
          <w:szCs w:val="24"/>
        </w:rPr>
        <w:t xml:space="preserve"> r. poz. </w:t>
      </w:r>
      <w:r w:rsidR="009D721E">
        <w:rPr>
          <w:rFonts w:asciiTheme="majorHAnsi" w:eastAsia="MS Mincho" w:hAnsiTheme="majorHAnsi" w:cs="MS Mincho"/>
          <w:bCs/>
          <w:sz w:val="24"/>
          <w:szCs w:val="24"/>
        </w:rPr>
        <w:t>1</w:t>
      </w:r>
      <w:r w:rsidR="00EF3B75">
        <w:rPr>
          <w:rFonts w:asciiTheme="majorHAnsi" w:eastAsia="MS Mincho" w:hAnsiTheme="majorHAnsi" w:cs="MS Mincho"/>
          <w:bCs/>
          <w:sz w:val="24"/>
          <w:szCs w:val="24"/>
        </w:rPr>
        <w:t>710</w:t>
      </w:r>
      <w:r w:rsidR="00433CA9" w:rsidRPr="00C6306E">
        <w:rPr>
          <w:rFonts w:asciiTheme="majorHAnsi" w:eastAsia="MS Mincho" w:hAnsiTheme="majorHAnsi" w:cs="MS Mincho"/>
          <w:bCs/>
          <w:sz w:val="24"/>
          <w:szCs w:val="24"/>
        </w:rPr>
        <w:t xml:space="preserve"> </w:t>
      </w:r>
      <w:r w:rsidR="00433CA9" w:rsidRPr="00C6306E">
        <w:rPr>
          <w:rFonts w:asciiTheme="majorHAnsi" w:hAnsiTheme="majorHAnsi" w:cs="Arial"/>
          <w:bCs/>
          <w:sz w:val="24"/>
          <w:szCs w:val="24"/>
        </w:rPr>
        <w:t xml:space="preserve">z </w:t>
      </w:r>
      <w:proofErr w:type="spellStart"/>
      <w:r w:rsidR="00433CA9" w:rsidRPr="00C6306E">
        <w:rPr>
          <w:rFonts w:asciiTheme="majorHAnsi" w:hAnsiTheme="majorHAnsi" w:cs="Arial"/>
          <w:bCs/>
          <w:sz w:val="24"/>
          <w:szCs w:val="24"/>
        </w:rPr>
        <w:t>późn</w:t>
      </w:r>
      <w:proofErr w:type="spellEnd"/>
      <w:r w:rsidR="00433CA9" w:rsidRPr="00C6306E">
        <w:rPr>
          <w:rFonts w:asciiTheme="majorHAnsi" w:hAnsiTheme="majorHAnsi" w:cs="Arial"/>
          <w:bCs/>
          <w:sz w:val="24"/>
          <w:szCs w:val="24"/>
        </w:rPr>
        <w:t>. zm.</w:t>
      </w:r>
      <w:r w:rsidRPr="00C6306E">
        <w:rPr>
          <w:rFonts w:asciiTheme="majorHAnsi" w:eastAsia="MS Mincho" w:hAnsiTheme="majorHAnsi" w:cs="MS Mincho"/>
          <w:bCs/>
          <w:sz w:val="24"/>
          <w:szCs w:val="24"/>
        </w:rPr>
        <w:t>),</w:t>
      </w:r>
    </w:p>
    <w:p w14:paraId="3051590D" w14:textId="77777777" w:rsidR="00E4259A" w:rsidRPr="00C6306E" w:rsidRDefault="00E4259A"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„SWZ”</w:t>
      </w:r>
      <w:r w:rsidRPr="00C6306E">
        <w:rPr>
          <w:rFonts w:asciiTheme="majorHAnsi" w:eastAsia="MS Mincho" w:hAnsiTheme="majorHAnsi" w:cs="MS Mincho"/>
          <w:bCs/>
          <w:sz w:val="24"/>
          <w:szCs w:val="24"/>
        </w:rPr>
        <w:t xml:space="preserve"> – niniejsza Specyfikacja Warunków Zamówienia,</w:t>
      </w:r>
    </w:p>
    <w:p w14:paraId="3BD21C51" w14:textId="77777777" w:rsidR="00E4259A" w:rsidRPr="00C6306E" w:rsidRDefault="00E4259A"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Cs/>
          <w:sz w:val="24"/>
          <w:szCs w:val="24"/>
        </w:rPr>
        <w:t xml:space="preserve"> </w:t>
      </w:r>
      <w:r w:rsidRPr="00C6306E">
        <w:rPr>
          <w:rFonts w:asciiTheme="majorHAnsi" w:eastAsia="MS Mincho" w:hAnsiTheme="majorHAnsi" w:cs="MS Mincho"/>
          <w:b/>
          <w:bCs/>
          <w:sz w:val="24"/>
          <w:szCs w:val="24"/>
        </w:rPr>
        <w:t>„zamówienie”</w:t>
      </w:r>
      <w:r w:rsidRPr="00C6306E">
        <w:rPr>
          <w:rFonts w:asciiTheme="majorHAnsi" w:eastAsia="MS Mincho" w:hAnsiTheme="majorHAnsi" w:cs="MS Mincho"/>
          <w:bCs/>
          <w:sz w:val="24"/>
          <w:szCs w:val="24"/>
        </w:rPr>
        <w:t xml:space="preserve"> – zamówienie publiczne</w:t>
      </w:r>
      <w:r w:rsidR="00041710" w:rsidRPr="00C6306E">
        <w:rPr>
          <w:rFonts w:asciiTheme="majorHAnsi" w:eastAsia="MS Mincho" w:hAnsiTheme="majorHAnsi" w:cs="MS Mincho"/>
          <w:bCs/>
          <w:sz w:val="24"/>
          <w:szCs w:val="24"/>
        </w:rPr>
        <w:t xml:space="preserve"> będące przedmiotem niniejszego postępowania</w:t>
      </w:r>
      <w:r w:rsidRPr="00C6306E">
        <w:rPr>
          <w:rFonts w:asciiTheme="majorHAnsi" w:eastAsia="MS Mincho" w:hAnsiTheme="majorHAnsi" w:cs="MS Mincho"/>
          <w:bCs/>
          <w:sz w:val="24"/>
          <w:szCs w:val="24"/>
        </w:rPr>
        <w:t>,</w:t>
      </w:r>
    </w:p>
    <w:p w14:paraId="06952C0A" w14:textId="77777777" w:rsidR="00E4259A" w:rsidRPr="00C6306E" w:rsidRDefault="00E4259A"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„postępowanie”</w:t>
      </w:r>
      <w:r w:rsidRPr="00C6306E">
        <w:rPr>
          <w:rFonts w:asciiTheme="majorHAnsi" w:eastAsia="MS Mincho" w:hAnsiTheme="majorHAnsi" w:cs="MS Mincho"/>
          <w:bCs/>
          <w:sz w:val="24"/>
          <w:szCs w:val="24"/>
        </w:rPr>
        <w:t xml:space="preserve"> – postępowanie o udzielenie zamówienia publicznego, którego dotyczy niniejsza SWZ,</w:t>
      </w:r>
    </w:p>
    <w:p w14:paraId="23C74298" w14:textId="77777777" w:rsidR="00E4259A" w:rsidRPr="00C6306E" w:rsidRDefault="00E4259A"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„Zamawiający”</w:t>
      </w:r>
      <w:r w:rsidR="00131C95" w:rsidRPr="00C6306E">
        <w:rPr>
          <w:rFonts w:asciiTheme="majorHAnsi" w:eastAsia="MS Mincho" w:hAnsiTheme="majorHAnsi" w:cs="MS Mincho"/>
          <w:bCs/>
          <w:sz w:val="24"/>
          <w:szCs w:val="24"/>
        </w:rPr>
        <w:t xml:space="preserve"> – </w:t>
      </w:r>
      <w:r w:rsidR="001331C6" w:rsidRPr="001331C6">
        <w:rPr>
          <w:rFonts w:ascii="Cambria" w:eastAsia="MS Mincho" w:hAnsi="Cambria" w:cs="MS Mincho"/>
          <w:b/>
          <w:bCs/>
          <w:sz w:val="24"/>
          <w:szCs w:val="24"/>
        </w:rPr>
        <w:t>Gmina Miasto Terespol</w:t>
      </w:r>
      <w:r w:rsidR="00D21FF4">
        <w:rPr>
          <w:rFonts w:ascii="Cambria" w:eastAsia="MS Mincho" w:hAnsi="Cambria" w:cs="MS Mincho"/>
          <w:bCs/>
          <w:sz w:val="24"/>
          <w:szCs w:val="24"/>
        </w:rPr>
        <w:t xml:space="preserve">, </w:t>
      </w:r>
    </w:p>
    <w:p w14:paraId="2E527538" w14:textId="77777777" w:rsidR="00433CA9" w:rsidRPr="00C6306E" w:rsidRDefault="00433CA9" w:rsidP="00DF5CC2">
      <w:pPr>
        <w:pStyle w:val="Akapitzlist"/>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„Wykonawca”</w:t>
      </w:r>
      <w:r w:rsidRPr="00C6306E">
        <w:rPr>
          <w:rFonts w:asciiTheme="majorHAnsi" w:eastAsia="MS Mincho" w:hAnsiTheme="majorHAnsi" w:cs="MS Mincho"/>
          <w:bCs/>
          <w:sz w:val="24"/>
          <w:szCs w:val="24"/>
        </w:rPr>
        <w:t xml:space="preserve"> – </w:t>
      </w:r>
      <w:r w:rsidR="00041710" w:rsidRPr="00C6306E">
        <w:rPr>
          <w:rFonts w:asciiTheme="majorHAnsi" w:hAnsiTheme="majorHAnsi"/>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C6306E">
        <w:rPr>
          <w:rFonts w:asciiTheme="majorHAnsi" w:eastAsia="MS Mincho" w:hAnsiTheme="majorHAnsi" w:cs="MS Mincho"/>
          <w:bCs/>
          <w:sz w:val="24"/>
          <w:szCs w:val="24"/>
        </w:rPr>
        <w:t>,</w:t>
      </w:r>
    </w:p>
    <w:p w14:paraId="2C67C16F" w14:textId="51E9A765" w:rsidR="00FB3C1F" w:rsidRPr="00C6306E" w:rsidRDefault="00FB3C1F"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„RODO”</w:t>
      </w:r>
      <w:r w:rsidRPr="00C6306E">
        <w:rPr>
          <w:rFonts w:asciiTheme="majorHAnsi" w:eastAsia="MS Mincho" w:hAnsiTheme="majorHAnsi" w:cs="MS Mincho"/>
          <w:bCs/>
          <w:sz w:val="24"/>
          <w:szCs w:val="24"/>
        </w:rPr>
        <w:t xml:space="preserve"> - </w:t>
      </w:r>
      <w:r w:rsidR="00041710" w:rsidRPr="00C6306E">
        <w:rPr>
          <w:rFonts w:asciiTheme="majorHAnsi" w:eastAsia="MS Mincho" w:hAnsiTheme="majorHAnsi" w:cs="MS Mincho"/>
          <w:bCs/>
          <w:sz w:val="24"/>
          <w:szCs w:val="24"/>
        </w:rPr>
        <w:t>rozporządzenie Parlamentu Europejskiego</w:t>
      </w:r>
      <w:r w:rsidRPr="00C6306E">
        <w:rPr>
          <w:rFonts w:asciiTheme="majorHAnsi" w:eastAsia="MS Mincho" w:hAnsiTheme="majorHAnsi" w:cs="MS Mincho"/>
          <w:bCs/>
          <w:sz w:val="24"/>
          <w:szCs w:val="24"/>
        </w:rPr>
        <w:t xml:space="preserve"> i Rady (UE) 2016/679 </w:t>
      </w:r>
      <w:r w:rsidR="0074438E">
        <w:rPr>
          <w:rFonts w:asciiTheme="majorHAnsi" w:eastAsia="MS Mincho" w:hAnsiTheme="majorHAnsi" w:cs="MS Mincho"/>
          <w:bCs/>
          <w:sz w:val="24"/>
          <w:szCs w:val="24"/>
        </w:rPr>
        <w:t xml:space="preserve">                      </w:t>
      </w:r>
      <w:r w:rsidRPr="00C6306E">
        <w:rPr>
          <w:rFonts w:asciiTheme="majorHAnsi" w:eastAsia="MS Mincho" w:hAnsiTheme="majorHAnsi" w:cs="MS Mincho"/>
          <w:bCs/>
          <w:sz w:val="24"/>
          <w:szCs w:val="24"/>
        </w:rPr>
        <w:t xml:space="preserve">z </w:t>
      </w:r>
      <w:r w:rsidRPr="00C6306E">
        <w:rPr>
          <w:rFonts w:asciiTheme="majorHAnsi" w:eastAsia="MS Mincho" w:hAnsiTheme="majorHAnsi" w:cs="MS Mincho"/>
          <w:bCs/>
          <w:sz w:val="24"/>
          <w:szCs w:val="24"/>
        </w:rPr>
        <w:lastRenderedPageBreak/>
        <w:t>dnia 27 kwietnia</w:t>
      </w:r>
      <w:r w:rsidR="00EF3B75">
        <w:rPr>
          <w:rFonts w:asciiTheme="majorHAnsi" w:eastAsia="MS Mincho" w:hAnsiTheme="majorHAnsi" w:cs="MS Mincho"/>
          <w:bCs/>
          <w:sz w:val="24"/>
          <w:szCs w:val="24"/>
        </w:rPr>
        <w:t xml:space="preserve"> </w:t>
      </w:r>
      <w:r w:rsidRPr="00C6306E">
        <w:rPr>
          <w:rFonts w:asciiTheme="majorHAnsi" w:eastAsia="MS Mincho" w:hAnsiTheme="majorHAnsi" w:cs="MS Mincho"/>
          <w:bCs/>
          <w:sz w:val="24"/>
          <w:szCs w:val="24"/>
        </w:rPr>
        <w:t>2016 r.</w:t>
      </w:r>
      <w:r w:rsidR="0074438E">
        <w:rPr>
          <w:rFonts w:asciiTheme="majorHAnsi" w:eastAsia="MS Mincho" w:hAnsiTheme="majorHAnsi" w:cs="MS Mincho"/>
          <w:bCs/>
          <w:sz w:val="24"/>
          <w:szCs w:val="24"/>
        </w:rPr>
        <w:t xml:space="preserve"> </w:t>
      </w:r>
      <w:r w:rsidR="00041710" w:rsidRPr="00C6306E">
        <w:rPr>
          <w:rFonts w:asciiTheme="majorHAnsi" w:eastAsia="MS Mincho" w:hAnsiTheme="majorHAnsi" w:cs="MS Mincho"/>
          <w:bCs/>
          <w:sz w:val="24"/>
          <w:szCs w:val="24"/>
        </w:rPr>
        <w:t>w sprawie ochrony</w:t>
      </w:r>
      <w:r w:rsidRPr="00C6306E">
        <w:rPr>
          <w:rFonts w:asciiTheme="majorHAnsi" w:eastAsia="MS Mincho" w:hAnsiTheme="majorHAnsi" w:cs="MS Mincho"/>
          <w:bCs/>
          <w:sz w:val="24"/>
          <w:szCs w:val="24"/>
        </w:rPr>
        <w:t xml:space="preserve"> osób fizycznych w związku </w:t>
      </w:r>
      <w:r w:rsidR="00712E9B">
        <w:rPr>
          <w:rFonts w:asciiTheme="majorHAnsi" w:eastAsia="MS Mincho" w:hAnsiTheme="majorHAnsi" w:cs="MS Mincho"/>
          <w:bCs/>
          <w:sz w:val="24"/>
          <w:szCs w:val="24"/>
        </w:rPr>
        <w:t xml:space="preserve">                            </w:t>
      </w:r>
      <w:r w:rsidRPr="00C6306E">
        <w:rPr>
          <w:rFonts w:asciiTheme="majorHAnsi" w:eastAsia="MS Mincho" w:hAnsiTheme="majorHAnsi" w:cs="MS Mincho"/>
          <w:bCs/>
          <w:sz w:val="24"/>
          <w:szCs w:val="24"/>
        </w:rPr>
        <w:t>z przetwarzaniem danych osobowych i w sprawie swobodnego przepływu takich danych oraz uchylenia dyrektywy 95/46/WE (ogólne rozporządzenie o ochronie danych) (Dz. Urz. UE L 119 z 04.05.2016, str. 1),</w:t>
      </w:r>
    </w:p>
    <w:p w14:paraId="23747BDE" w14:textId="77777777" w:rsidR="005E1AD2" w:rsidRPr="00E339E0" w:rsidRDefault="005E1AD2" w:rsidP="005E1AD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E339E0">
        <w:rPr>
          <w:rFonts w:asciiTheme="majorHAnsi" w:eastAsia="MS Mincho" w:hAnsiTheme="majorHAnsi" w:cs="MS Mincho"/>
          <w:b/>
          <w:bCs/>
          <w:sz w:val="24"/>
          <w:szCs w:val="24"/>
        </w:rPr>
        <w:t>„platforma zakupowa”</w:t>
      </w:r>
      <w:r w:rsidRPr="00E339E0">
        <w:rPr>
          <w:rFonts w:asciiTheme="majorHAnsi" w:eastAsia="MS Mincho" w:hAnsiTheme="majorHAnsi" w:cs="MS Mincho"/>
          <w:bCs/>
          <w:sz w:val="24"/>
          <w:szCs w:val="24"/>
        </w:rPr>
        <w:t xml:space="preserve">– elektroniczna platforma komercyjna </w:t>
      </w:r>
      <w:r w:rsidRPr="00E339E0">
        <w:rPr>
          <w:rFonts w:asciiTheme="majorHAnsi" w:eastAsia="MS Mincho" w:hAnsiTheme="majorHAnsi" w:cs="MS Mincho"/>
          <w:bCs/>
          <w:sz w:val="24"/>
          <w:szCs w:val="24"/>
        </w:rPr>
        <w:br/>
        <w:t>oferująca w szczególności dostęp do formularzy umożliwiających komunikację Wykonawcy z Zamawiającym</w:t>
      </w:r>
      <w:r w:rsidR="00F50034">
        <w:rPr>
          <w:rFonts w:asciiTheme="majorHAnsi" w:eastAsia="MS Mincho" w:hAnsiTheme="majorHAnsi" w:cs="MS Mincho"/>
          <w:bCs/>
          <w:sz w:val="24"/>
          <w:szCs w:val="24"/>
        </w:rPr>
        <w:t xml:space="preserve"> - </w:t>
      </w:r>
      <w:r w:rsidR="00F50034">
        <w:rPr>
          <w:rFonts w:ascii="Cambria" w:hAnsi="Cambria" w:cs="Arial"/>
          <w:b/>
          <w:bCs/>
          <w:color w:val="000000" w:themeColor="text1"/>
          <w:sz w:val="24"/>
          <w:szCs w:val="24"/>
        </w:rPr>
        <w:t>Gminą Miasto Terespol</w:t>
      </w:r>
      <w:r w:rsidR="00F50034" w:rsidRPr="003F34D4">
        <w:rPr>
          <w:rFonts w:ascii="Cambria" w:hAnsi="Cambria" w:cs="Arial"/>
          <w:bCs/>
          <w:color w:val="000000" w:themeColor="text1"/>
          <w:sz w:val="24"/>
          <w:szCs w:val="24"/>
        </w:rPr>
        <w:t xml:space="preserve"> </w:t>
      </w:r>
      <w:r w:rsidR="00F50034">
        <w:rPr>
          <w:rFonts w:ascii="Cambria" w:hAnsi="Cambria" w:cs="Arial"/>
          <w:bCs/>
          <w:color w:val="000000" w:themeColor="text1"/>
          <w:sz w:val="24"/>
          <w:szCs w:val="24"/>
        </w:rPr>
        <w:t xml:space="preserve">ul. </w:t>
      </w:r>
      <w:r w:rsidR="00F50034" w:rsidRPr="00F12A05">
        <w:rPr>
          <w:rFonts w:ascii="Cambria" w:hAnsi="Cambria" w:cs="Arial"/>
          <w:bCs/>
          <w:color w:val="000000" w:themeColor="text1"/>
          <w:sz w:val="24"/>
          <w:szCs w:val="24"/>
        </w:rPr>
        <w:t>Czerwonego Krzyża 26,</w:t>
      </w:r>
      <w:r w:rsidR="00F50034">
        <w:rPr>
          <w:rFonts w:ascii="Cambria" w:hAnsi="Cambria" w:cs="Arial"/>
          <w:bCs/>
          <w:color w:val="000000" w:themeColor="text1"/>
          <w:sz w:val="24"/>
          <w:szCs w:val="24"/>
        </w:rPr>
        <w:t xml:space="preserve"> </w:t>
      </w:r>
      <w:r w:rsidR="00F50034" w:rsidRPr="00F12A05">
        <w:rPr>
          <w:rFonts w:ascii="Cambria" w:hAnsi="Cambria" w:cs="Arial"/>
          <w:bCs/>
          <w:color w:val="000000" w:themeColor="text1"/>
          <w:sz w:val="24"/>
          <w:szCs w:val="24"/>
        </w:rPr>
        <w:t>21-550 Terespol</w:t>
      </w:r>
      <w:r w:rsidR="00F50034">
        <w:rPr>
          <w:rFonts w:ascii="Cambria" w:hAnsi="Cambria" w:cs="Arial"/>
          <w:bCs/>
          <w:color w:val="000000" w:themeColor="text1"/>
          <w:sz w:val="24"/>
          <w:szCs w:val="24"/>
        </w:rPr>
        <w:t>,</w:t>
      </w:r>
      <w:r w:rsidR="00F50034">
        <w:rPr>
          <w:rFonts w:ascii="Cambria" w:hAnsi="Cambria" w:cs="Arial"/>
          <w:b/>
          <w:bCs/>
          <w:color w:val="000000" w:themeColor="text1"/>
          <w:sz w:val="24"/>
          <w:szCs w:val="24"/>
        </w:rPr>
        <w:t xml:space="preserve"> </w:t>
      </w:r>
      <w:r w:rsidR="00F50034" w:rsidRPr="00A01B90">
        <w:rPr>
          <w:rFonts w:ascii="Cambria" w:hAnsi="Cambria" w:cs="Arial"/>
          <w:bCs/>
          <w:color w:val="000000" w:themeColor="text1"/>
          <w:sz w:val="24"/>
          <w:szCs w:val="24"/>
        </w:rPr>
        <w:t>zwan</w:t>
      </w:r>
      <w:r w:rsidR="00F50034">
        <w:rPr>
          <w:rFonts w:ascii="Cambria" w:hAnsi="Cambria" w:cs="Arial"/>
          <w:bCs/>
          <w:color w:val="000000" w:themeColor="text1"/>
          <w:sz w:val="24"/>
          <w:szCs w:val="24"/>
        </w:rPr>
        <w:t xml:space="preserve">a </w:t>
      </w:r>
      <w:r w:rsidR="00F50034" w:rsidRPr="00A01B90">
        <w:rPr>
          <w:rFonts w:ascii="Cambria" w:hAnsi="Cambria" w:cs="Arial"/>
          <w:bCs/>
          <w:color w:val="000000" w:themeColor="text1"/>
          <w:sz w:val="24"/>
          <w:szCs w:val="24"/>
        </w:rPr>
        <w:t>dalej</w:t>
      </w:r>
      <w:r w:rsidR="00F50034">
        <w:rPr>
          <w:rFonts w:ascii="Cambria" w:hAnsi="Cambria" w:cs="Arial"/>
          <w:bCs/>
          <w:color w:val="000000" w:themeColor="text1"/>
          <w:sz w:val="24"/>
          <w:szCs w:val="24"/>
        </w:rPr>
        <w:t xml:space="preserve"> łącznie</w:t>
      </w:r>
      <w:r w:rsidR="00F50034" w:rsidRPr="00A01B90">
        <w:rPr>
          <w:rFonts w:ascii="Cambria" w:hAnsi="Cambria" w:cs="Arial"/>
          <w:bCs/>
          <w:color w:val="000000" w:themeColor="text1"/>
          <w:sz w:val="24"/>
          <w:szCs w:val="24"/>
        </w:rPr>
        <w:t xml:space="preserve"> </w:t>
      </w:r>
      <w:r w:rsidR="00F50034" w:rsidRPr="00A01B90">
        <w:rPr>
          <w:rFonts w:ascii="Cambria" w:hAnsi="Cambria" w:cs="Arial"/>
          <w:b/>
          <w:bCs/>
          <w:i/>
          <w:color w:val="000000" w:themeColor="text1"/>
          <w:sz w:val="24"/>
          <w:szCs w:val="24"/>
        </w:rPr>
        <w:t>„Zamawiającym</w:t>
      </w:r>
    </w:p>
    <w:p w14:paraId="46C0C47F" w14:textId="77777777" w:rsidR="005E1AD2" w:rsidRPr="00E339E0" w:rsidRDefault="005E1AD2" w:rsidP="005E1AD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E339E0">
        <w:rPr>
          <w:rFonts w:asciiTheme="majorHAnsi" w:eastAsia="MS Mincho" w:hAnsiTheme="majorHAnsi" w:cs="MS Mincho"/>
          <w:b/>
          <w:bCs/>
          <w:sz w:val="24"/>
          <w:szCs w:val="24"/>
        </w:rPr>
        <w:t>Instrukcja użytkownika</w:t>
      </w:r>
      <w:r w:rsidRPr="00E339E0">
        <w:rPr>
          <w:rFonts w:asciiTheme="majorHAnsi" w:eastAsia="MS Mincho" w:hAnsiTheme="majorHAnsi" w:cs="MS Mincho"/>
          <w:bCs/>
          <w:sz w:val="24"/>
          <w:szCs w:val="24"/>
        </w:rPr>
        <w:t xml:space="preserve"> – Instrukcja użytkownika platformy zakupowej dostępna na stronie: </w:t>
      </w:r>
    </w:p>
    <w:p w14:paraId="6C3F1599" w14:textId="776792F0" w:rsidR="005E1AD2" w:rsidRPr="00E339E0" w:rsidRDefault="00000000" w:rsidP="005E1AD2">
      <w:pPr>
        <w:pStyle w:val="Kolorowalistaakcent11"/>
        <w:widowControl w:val="0"/>
        <w:spacing w:before="0" w:after="0" w:line="276" w:lineRule="auto"/>
        <w:ind w:left="993"/>
        <w:outlineLvl w:val="3"/>
        <w:rPr>
          <w:rFonts w:asciiTheme="majorHAnsi" w:eastAsia="MS Mincho" w:hAnsiTheme="majorHAnsi" w:cs="MS Mincho"/>
          <w:bCs/>
          <w:sz w:val="24"/>
          <w:szCs w:val="24"/>
        </w:rPr>
      </w:pPr>
      <w:hyperlink r:id="rId9" w:history="1">
        <w:r w:rsidR="005E1AD2" w:rsidRPr="007E6FE7">
          <w:rPr>
            <w:rStyle w:val="Hipercze"/>
            <w:rFonts w:ascii="Cambria" w:eastAsia="MS Mincho" w:hAnsi="Cambria" w:cs="MS Mincho"/>
            <w:bCs/>
            <w:color w:val="auto"/>
            <w:sz w:val="24"/>
            <w:szCs w:val="24"/>
          </w:rPr>
          <w:t>https://platformazakupowa.pl/strona/45-instrukcje</w:t>
        </w:r>
      </w:hyperlink>
      <w:r w:rsidR="009D721E">
        <w:rPr>
          <w:rFonts w:asciiTheme="majorHAnsi" w:eastAsia="MS Mincho" w:hAnsiTheme="majorHAnsi" w:cs="MS Mincho"/>
          <w:bCs/>
          <w:sz w:val="22"/>
          <w:szCs w:val="22"/>
          <w:u w:val="single"/>
        </w:rPr>
        <w:t xml:space="preserve"> </w:t>
      </w:r>
      <w:r w:rsidR="005E1AD2" w:rsidRPr="00E339E0">
        <w:rPr>
          <w:rFonts w:asciiTheme="majorHAnsi" w:eastAsia="MS Mincho" w:hAnsiTheme="majorHAnsi" w:cs="MS Mincho"/>
          <w:bCs/>
          <w:sz w:val="24"/>
          <w:szCs w:val="24"/>
        </w:rPr>
        <w:t>zawierająca wiążące Wykonawcę info</w:t>
      </w:r>
      <w:r w:rsidR="005E1AD2">
        <w:rPr>
          <w:rFonts w:asciiTheme="majorHAnsi" w:eastAsia="MS Mincho" w:hAnsiTheme="majorHAnsi" w:cs="MS Mincho"/>
          <w:bCs/>
          <w:sz w:val="24"/>
          <w:szCs w:val="24"/>
        </w:rPr>
        <w:t xml:space="preserve">rmacje związane z korzystaniem </w:t>
      </w:r>
      <w:r w:rsidR="005E1AD2" w:rsidRPr="00E339E0">
        <w:rPr>
          <w:rFonts w:asciiTheme="majorHAnsi" w:eastAsia="MS Mincho" w:hAnsiTheme="majorHAnsi" w:cs="MS Mincho"/>
          <w:bCs/>
          <w:sz w:val="24"/>
          <w:szCs w:val="24"/>
        </w:rPr>
        <w:t xml:space="preserve">z platformy zakupowej w szczególności opis sposobu składania/zmiany/wycofania oferty w niniejszym postępowaniu.  </w:t>
      </w:r>
      <w:r w:rsidR="005E1AD2" w:rsidRPr="00E339E0">
        <w:rPr>
          <w:rFonts w:asciiTheme="majorHAnsi" w:hAnsiTheme="majorHAnsi"/>
          <w:sz w:val="24"/>
          <w:szCs w:val="24"/>
        </w:rPr>
        <w:t xml:space="preserve">Wykonawca zobowiązany jest zapoznać się z ww. Instrukcją i postępować wg zasad w niej wskazanych dedykowanych dla Wykonawcy. Wykonawca ubiegając się o udzielenie zamówienia w szczególności składając ofertę akceptuje zasady korzystania z platformy zakupowej wskazane w Instrukcji użytkownika i SWZ. </w:t>
      </w:r>
      <w:r w:rsidR="005E1AD2" w:rsidRPr="00E339E0">
        <w:rPr>
          <w:rFonts w:asciiTheme="majorHAnsi" w:hAnsiTheme="majorHAnsi" w:cs="Arial"/>
          <w:bCs/>
          <w:sz w:val="24"/>
          <w:szCs w:val="24"/>
        </w:rPr>
        <w:t>Wykonawca powinien dokładnie zapoznać się z niniejszą SWZ i złożyć ofertę zgodnie z jej wymaganiami.</w:t>
      </w:r>
    </w:p>
    <w:p w14:paraId="4B2C8A23" w14:textId="77777777" w:rsidR="00E4259A" w:rsidRPr="00C6306E" w:rsidRDefault="00E4259A" w:rsidP="00627C7D">
      <w:pPr>
        <w:widowControl w:val="0"/>
        <w:numPr>
          <w:ilvl w:val="1"/>
          <w:numId w:val="1"/>
        </w:numPr>
        <w:spacing w:line="276" w:lineRule="auto"/>
        <w:ind w:left="567" w:hanging="567"/>
        <w:jc w:val="both"/>
        <w:outlineLvl w:val="3"/>
        <w:rPr>
          <w:rFonts w:asciiTheme="majorHAnsi" w:hAnsiTheme="majorHAnsi" w:cs="Arial"/>
          <w:bCs/>
        </w:rPr>
      </w:pPr>
      <w:r w:rsidRPr="00C6306E">
        <w:rPr>
          <w:rFonts w:asciiTheme="majorHAnsi" w:hAnsiTheme="majorHAnsi" w:cs="Arial"/>
          <w:bCs/>
        </w:rPr>
        <w:t>Wykonawca powinien dokładnie zapoznać się z niniejszą SWZ i złożyć ofertę zgodnie z jej wymaganiami.</w:t>
      </w:r>
    </w:p>
    <w:p w14:paraId="06BC4ECA" w14:textId="77777777" w:rsidR="00BD2BBC" w:rsidRPr="00C6306E" w:rsidRDefault="00BD2BBC" w:rsidP="00627C7D">
      <w:pPr>
        <w:widowControl w:val="0"/>
        <w:spacing w:line="276" w:lineRule="auto"/>
        <w:ind w:left="567"/>
        <w:jc w:val="both"/>
        <w:outlineLvl w:val="3"/>
        <w:rPr>
          <w:rFonts w:asciiTheme="majorHAnsi" w:hAnsiTheme="majorHAnsi" w:cs="Arial"/>
          <w:bCs/>
          <w:sz w:val="10"/>
          <w:szCs w:val="10"/>
        </w:rPr>
      </w:pPr>
    </w:p>
    <w:p w14:paraId="01274858" w14:textId="77777777" w:rsidR="008C5504" w:rsidRPr="00C6306E" w:rsidRDefault="008C5504" w:rsidP="00627C7D">
      <w:pPr>
        <w:widowControl w:val="0"/>
        <w:spacing w:line="276" w:lineRule="auto"/>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54"/>
      </w:tblGrid>
      <w:tr w:rsidR="008C5504" w:rsidRPr="00C6306E" w14:paraId="41F26FB8" w14:textId="77777777" w:rsidTr="00D91BF0">
        <w:trPr>
          <w:trHeight w:val="735"/>
          <w:jc w:val="center"/>
        </w:trPr>
        <w:tc>
          <w:tcPr>
            <w:tcW w:w="9054" w:type="dxa"/>
            <w:tcBorders>
              <w:top w:val="nil"/>
              <w:left w:val="nil"/>
              <w:bottom w:val="single" w:sz="4" w:space="0" w:color="auto"/>
              <w:right w:val="nil"/>
            </w:tcBorders>
            <w:shd w:val="clear" w:color="auto" w:fill="F2F2F2" w:themeFill="background1" w:themeFillShade="F2"/>
            <w:hideMark/>
          </w:tcPr>
          <w:p w14:paraId="5B0F0AD8" w14:textId="77777777" w:rsidR="00C6306E" w:rsidRPr="00C6306E" w:rsidRDefault="00C6306E" w:rsidP="00627C7D">
            <w:pPr>
              <w:spacing w:line="276" w:lineRule="auto"/>
              <w:jc w:val="center"/>
              <w:rPr>
                <w:rFonts w:asciiTheme="majorHAnsi" w:hAnsiTheme="majorHAnsi"/>
                <w:sz w:val="26"/>
                <w:szCs w:val="26"/>
              </w:rPr>
            </w:pPr>
            <w:r w:rsidRPr="00C6306E">
              <w:rPr>
                <w:rFonts w:asciiTheme="majorHAnsi" w:hAnsiTheme="majorHAnsi"/>
                <w:sz w:val="26"/>
                <w:szCs w:val="26"/>
              </w:rPr>
              <w:t>Rozdział 2</w:t>
            </w:r>
          </w:p>
          <w:p w14:paraId="6B1FE71F" w14:textId="77777777" w:rsidR="008C5504" w:rsidRPr="00C6306E" w:rsidRDefault="00C6306E" w:rsidP="00627C7D">
            <w:pPr>
              <w:spacing w:line="276" w:lineRule="auto"/>
              <w:jc w:val="center"/>
              <w:rPr>
                <w:rFonts w:asciiTheme="majorHAnsi" w:hAnsiTheme="majorHAnsi"/>
                <w:b/>
                <w:bCs/>
              </w:rPr>
            </w:pPr>
            <w:r w:rsidRPr="00C6306E">
              <w:rPr>
                <w:rFonts w:asciiTheme="majorHAnsi" w:hAnsiTheme="majorHAnsi"/>
                <w:b/>
                <w:bCs/>
                <w:sz w:val="26"/>
                <w:szCs w:val="26"/>
              </w:rPr>
              <w:t>INFORMACJA, CZY ZAMAWIAJĄCY PRZEWIDUJE WYBÓR NAJKORZYSTNIEJSZEJ OFERTY Z MOZLIWOŚCIĄ PROWADZENIA NEGOCJACJI</w:t>
            </w:r>
          </w:p>
        </w:tc>
      </w:tr>
    </w:tbl>
    <w:p w14:paraId="0CB4CF92" w14:textId="77777777" w:rsidR="008C5504" w:rsidRPr="00C6306E" w:rsidRDefault="008C5504" w:rsidP="00627C7D">
      <w:pPr>
        <w:pStyle w:val="Akapitzlist"/>
        <w:autoSpaceDE w:val="0"/>
        <w:autoSpaceDN w:val="0"/>
        <w:adjustRightInd w:val="0"/>
        <w:spacing w:line="276" w:lineRule="auto"/>
        <w:ind w:left="0"/>
        <w:rPr>
          <w:rFonts w:asciiTheme="majorHAnsi" w:hAnsiTheme="majorHAnsi" w:cs="Helvetica"/>
          <w:b/>
          <w:bCs/>
        </w:rPr>
      </w:pPr>
    </w:p>
    <w:p w14:paraId="0F8BD2D5" w14:textId="77777777" w:rsidR="008C5504" w:rsidRPr="00C6306E" w:rsidRDefault="008C5504" w:rsidP="000B2525">
      <w:pPr>
        <w:autoSpaceDE w:val="0"/>
        <w:autoSpaceDN w:val="0"/>
        <w:adjustRightInd w:val="0"/>
        <w:spacing w:line="276" w:lineRule="auto"/>
        <w:ind w:left="709"/>
        <w:jc w:val="both"/>
        <w:rPr>
          <w:rFonts w:asciiTheme="majorHAnsi" w:hAnsiTheme="majorHAnsi" w:cs="Helvetica"/>
          <w:bCs/>
        </w:rPr>
      </w:pPr>
      <w:r w:rsidRPr="00C6306E">
        <w:rPr>
          <w:rFonts w:asciiTheme="majorHAnsi" w:hAnsiTheme="majorHAnsi" w:cs="Helvetica"/>
          <w:bCs/>
        </w:rPr>
        <w:t xml:space="preserve">Zamawiający </w:t>
      </w:r>
      <w:r w:rsidRPr="00C6306E">
        <w:rPr>
          <w:rFonts w:asciiTheme="majorHAnsi" w:hAnsiTheme="majorHAnsi" w:cs="Helvetica"/>
          <w:b/>
          <w:bCs/>
          <w:u w:val="single"/>
        </w:rPr>
        <w:t>nie przewiduje</w:t>
      </w:r>
      <w:r w:rsidRPr="00C6306E">
        <w:rPr>
          <w:rFonts w:asciiTheme="majorHAnsi" w:hAnsiTheme="majorHAnsi" w:cs="Helvetica"/>
          <w:b/>
          <w:bCs/>
        </w:rPr>
        <w:t xml:space="preserve"> </w:t>
      </w:r>
      <w:r w:rsidRPr="00C6306E">
        <w:rPr>
          <w:rFonts w:asciiTheme="majorHAnsi" w:hAnsiTheme="majorHAnsi" w:cs="Helvetica"/>
          <w:bCs/>
        </w:rPr>
        <w:t>wyboru najkorzystniejszej oferty z możliwością prowadzenia negocjacji.</w:t>
      </w:r>
    </w:p>
    <w:p w14:paraId="0223F11A" w14:textId="77777777" w:rsidR="008C5504" w:rsidRPr="00C6306E" w:rsidRDefault="008C5504" w:rsidP="00627C7D">
      <w:pPr>
        <w:autoSpaceDE w:val="0"/>
        <w:autoSpaceDN w:val="0"/>
        <w:adjustRightInd w:val="0"/>
        <w:spacing w:line="276" w:lineRule="auto"/>
        <w:jc w:val="both"/>
        <w:rPr>
          <w:rFonts w:asciiTheme="majorHAnsi" w:hAnsiTheme="majorHAnsi" w:cs="Helvetica"/>
          <w:bCs/>
        </w:rPr>
      </w:pPr>
    </w:p>
    <w:p w14:paraId="37E51D01" w14:textId="77777777" w:rsidR="00807E56" w:rsidRPr="00C6306E" w:rsidRDefault="00807E56" w:rsidP="00627C7D">
      <w:pPr>
        <w:widowControl w:val="0"/>
        <w:spacing w:line="276" w:lineRule="auto"/>
        <w:ind w:left="567"/>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54"/>
      </w:tblGrid>
      <w:tr w:rsidR="00FB3C1F" w:rsidRPr="00646F8E" w14:paraId="3FC48974" w14:textId="77777777" w:rsidTr="00C6306E">
        <w:trPr>
          <w:jc w:val="center"/>
        </w:trPr>
        <w:tc>
          <w:tcPr>
            <w:tcW w:w="9054" w:type="dxa"/>
            <w:tcBorders>
              <w:bottom w:val="single" w:sz="4" w:space="0" w:color="auto"/>
            </w:tcBorders>
            <w:shd w:val="clear" w:color="auto" w:fill="F2F2F2" w:themeFill="background1" w:themeFillShade="F2"/>
          </w:tcPr>
          <w:p w14:paraId="6B968FCC" w14:textId="77777777" w:rsidR="00FB3C1F" w:rsidRPr="00646F8E" w:rsidRDefault="00FB3C1F" w:rsidP="00627C7D">
            <w:pPr>
              <w:spacing w:line="276" w:lineRule="auto"/>
              <w:jc w:val="center"/>
              <w:rPr>
                <w:rFonts w:asciiTheme="majorHAnsi" w:hAnsiTheme="majorHAnsi"/>
                <w:sz w:val="26"/>
                <w:szCs w:val="26"/>
              </w:rPr>
            </w:pPr>
            <w:r w:rsidRPr="00646F8E">
              <w:rPr>
                <w:rFonts w:asciiTheme="majorHAnsi" w:hAnsiTheme="majorHAnsi"/>
                <w:sz w:val="26"/>
                <w:szCs w:val="26"/>
              </w:rPr>
              <w:t>Rozdział 3</w:t>
            </w:r>
          </w:p>
          <w:p w14:paraId="0A176D30" w14:textId="77777777" w:rsidR="00FB3C1F" w:rsidRPr="00646F8E" w:rsidRDefault="00FB3C1F" w:rsidP="00627C7D">
            <w:pPr>
              <w:spacing w:line="276" w:lineRule="auto"/>
              <w:jc w:val="center"/>
              <w:rPr>
                <w:rFonts w:asciiTheme="majorHAnsi" w:hAnsiTheme="majorHAnsi"/>
              </w:rPr>
            </w:pPr>
            <w:r w:rsidRPr="00646F8E">
              <w:rPr>
                <w:rFonts w:asciiTheme="majorHAnsi" w:hAnsiTheme="majorHAnsi"/>
                <w:b/>
                <w:sz w:val="26"/>
                <w:szCs w:val="26"/>
              </w:rPr>
              <w:t>ŹRÓDŁA FINANSOWANIA</w:t>
            </w:r>
          </w:p>
        </w:tc>
      </w:tr>
    </w:tbl>
    <w:p w14:paraId="71D9F7C3" w14:textId="77777777" w:rsidR="00646F8E" w:rsidRDefault="00646F8E" w:rsidP="00646F8E">
      <w:pPr>
        <w:widowControl w:val="0"/>
        <w:spacing w:line="276" w:lineRule="auto"/>
        <w:jc w:val="both"/>
        <w:outlineLvl w:val="3"/>
        <w:rPr>
          <w:rFonts w:asciiTheme="majorHAnsi" w:hAnsiTheme="majorHAnsi" w:cs="Arial"/>
          <w:b/>
        </w:rPr>
      </w:pPr>
    </w:p>
    <w:p w14:paraId="5202DEC3" w14:textId="2C3F805B" w:rsidR="00795C6D" w:rsidRPr="000B2525" w:rsidRDefault="008B771F" w:rsidP="000B2525">
      <w:pPr>
        <w:pStyle w:val="Kolorowalistaakcent11"/>
        <w:autoSpaceDE w:val="0"/>
        <w:autoSpaceDN w:val="0"/>
        <w:adjustRightInd w:val="0"/>
        <w:spacing w:line="276" w:lineRule="auto"/>
        <w:ind w:left="0" w:firstLine="709"/>
        <w:rPr>
          <w:rFonts w:asciiTheme="majorHAnsi" w:hAnsiTheme="majorHAnsi" w:cs="Helvetica"/>
          <w:sz w:val="24"/>
          <w:szCs w:val="24"/>
        </w:rPr>
      </w:pPr>
      <w:r w:rsidRPr="000B2525">
        <w:rPr>
          <w:rFonts w:asciiTheme="majorHAnsi" w:hAnsiTheme="majorHAnsi" w:cs="Helvetica"/>
          <w:sz w:val="24"/>
          <w:szCs w:val="24"/>
        </w:rPr>
        <w:t xml:space="preserve">Zamawiający informuje, iż zamówienie jest </w:t>
      </w:r>
      <w:r w:rsidR="0098009B" w:rsidRPr="000B2525">
        <w:rPr>
          <w:rFonts w:asciiTheme="majorHAnsi" w:hAnsiTheme="majorHAnsi" w:cs="Helvetica"/>
          <w:sz w:val="24"/>
          <w:szCs w:val="24"/>
        </w:rPr>
        <w:t xml:space="preserve">finansowane ze </w:t>
      </w:r>
      <w:r w:rsidR="000B2525" w:rsidRPr="000B2525">
        <w:rPr>
          <w:rFonts w:asciiTheme="majorHAnsi" w:hAnsiTheme="majorHAnsi" w:cs="Helvetica"/>
          <w:sz w:val="24"/>
          <w:szCs w:val="24"/>
        </w:rPr>
        <w:t xml:space="preserve">własnych. </w:t>
      </w:r>
    </w:p>
    <w:p w14:paraId="5328C078" w14:textId="77777777" w:rsidR="00795C6D" w:rsidRPr="001960AA" w:rsidRDefault="00795C6D" w:rsidP="008B771F">
      <w:pPr>
        <w:pStyle w:val="Kolorowalistaakcent11"/>
        <w:autoSpaceDE w:val="0"/>
        <w:autoSpaceDN w:val="0"/>
        <w:adjustRightInd w:val="0"/>
        <w:spacing w:line="276" w:lineRule="auto"/>
        <w:ind w:left="0"/>
        <w:rPr>
          <w:rFonts w:asciiTheme="majorHAnsi" w:hAnsiTheme="majorHAnsi" w:cs="Helvetica"/>
          <w:b/>
          <w:bCs/>
          <w:sz w:val="24"/>
          <w:szCs w:val="24"/>
        </w:rPr>
      </w:pPr>
    </w:p>
    <w:tbl>
      <w:tblPr>
        <w:tblW w:w="0" w:type="auto"/>
        <w:jc w:val="center"/>
        <w:tblBorders>
          <w:bottom w:val="single" w:sz="4" w:space="0" w:color="auto"/>
        </w:tblBorders>
        <w:tblLook w:val="00A0" w:firstRow="1" w:lastRow="0" w:firstColumn="1" w:lastColumn="0" w:noHBand="0" w:noVBand="0"/>
      </w:tblPr>
      <w:tblGrid>
        <w:gridCol w:w="9054"/>
      </w:tblGrid>
      <w:tr w:rsidR="00FB3C1F" w:rsidRPr="00646F8E" w14:paraId="54F89521" w14:textId="77777777" w:rsidTr="00A07C58">
        <w:trPr>
          <w:jc w:val="center"/>
        </w:trPr>
        <w:tc>
          <w:tcPr>
            <w:tcW w:w="9054" w:type="dxa"/>
            <w:tcBorders>
              <w:bottom w:val="single" w:sz="4" w:space="0" w:color="auto"/>
            </w:tcBorders>
          </w:tcPr>
          <w:p w14:paraId="5D6CAF6E" w14:textId="77777777" w:rsidR="009413F3" w:rsidRDefault="009413F3" w:rsidP="00353336">
            <w:pPr>
              <w:spacing w:line="276" w:lineRule="auto"/>
              <w:rPr>
                <w:rFonts w:asciiTheme="majorHAnsi" w:hAnsiTheme="majorHAnsi"/>
                <w:sz w:val="26"/>
                <w:szCs w:val="26"/>
              </w:rPr>
            </w:pPr>
          </w:p>
          <w:p w14:paraId="2D93081F" w14:textId="77777777" w:rsidR="00FB3C1F" w:rsidRPr="00646F8E" w:rsidRDefault="00FB3C1F" w:rsidP="00627C7D">
            <w:pPr>
              <w:spacing w:line="276" w:lineRule="auto"/>
              <w:jc w:val="center"/>
              <w:rPr>
                <w:rFonts w:asciiTheme="majorHAnsi" w:hAnsiTheme="majorHAnsi"/>
                <w:sz w:val="26"/>
                <w:szCs w:val="26"/>
              </w:rPr>
            </w:pPr>
            <w:r w:rsidRPr="00646F8E">
              <w:rPr>
                <w:rFonts w:asciiTheme="majorHAnsi" w:hAnsiTheme="majorHAnsi"/>
                <w:sz w:val="26"/>
                <w:szCs w:val="26"/>
              </w:rPr>
              <w:t>Rozdział 4</w:t>
            </w:r>
          </w:p>
          <w:p w14:paraId="7CAB5C15" w14:textId="77777777" w:rsidR="00FB3C1F" w:rsidRPr="00646F8E" w:rsidRDefault="00FB3C1F" w:rsidP="00627C7D">
            <w:pPr>
              <w:spacing w:line="276" w:lineRule="auto"/>
              <w:jc w:val="center"/>
              <w:rPr>
                <w:rFonts w:asciiTheme="majorHAnsi" w:hAnsiTheme="majorHAnsi"/>
              </w:rPr>
            </w:pPr>
            <w:r w:rsidRPr="00646F8E">
              <w:rPr>
                <w:rFonts w:asciiTheme="majorHAnsi" w:hAnsiTheme="majorHAnsi"/>
                <w:b/>
                <w:sz w:val="26"/>
                <w:szCs w:val="26"/>
              </w:rPr>
              <w:t>OPIS PRZEDMIOTU ZAMÓWIENIA</w:t>
            </w:r>
          </w:p>
        </w:tc>
      </w:tr>
    </w:tbl>
    <w:p w14:paraId="5F7DE46F" w14:textId="77777777" w:rsidR="00EC3044" w:rsidRPr="00646F8E" w:rsidRDefault="00EC3044" w:rsidP="00627C7D">
      <w:pPr>
        <w:pStyle w:val="Kolorowalistaakcent11"/>
        <w:tabs>
          <w:tab w:val="left" w:pos="567"/>
        </w:tabs>
        <w:suppressAutoHyphens/>
        <w:spacing w:before="0" w:after="0" w:line="276" w:lineRule="auto"/>
        <w:ind w:left="0"/>
        <w:rPr>
          <w:rFonts w:asciiTheme="majorHAnsi" w:hAnsiTheme="majorHAnsi" w:cs="Arial"/>
          <w:bCs/>
          <w:vanish/>
          <w:sz w:val="24"/>
          <w:szCs w:val="24"/>
        </w:rPr>
      </w:pPr>
    </w:p>
    <w:p w14:paraId="7BB1612B" w14:textId="77777777" w:rsidR="00BF015F" w:rsidRPr="00646F8E" w:rsidRDefault="00BF015F" w:rsidP="00627C7D">
      <w:pPr>
        <w:pStyle w:val="Kolorowalistaakcent11"/>
        <w:tabs>
          <w:tab w:val="left" w:pos="567"/>
        </w:tabs>
        <w:suppressAutoHyphens/>
        <w:spacing w:line="276" w:lineRule="auto"/>
        <w:ind w:left="567"/>
        <w:rPr>
          <w:rFonts w:asciiTheme="majorHAnsi" w:hAnsiTheme="majorHAnsi" w:cs="Arial"/>
          <w:b/>
          <w:bCs/>
          <w:sz w:val="24"/>
          <w:szCs w:val="24"/>
        </w:rPr>
      </w:pPr>
    </w:p>
    <w:p w14:paraId="413A5540" w14:textId="77777777" w:rsidR="007F3E1D" w:rsidRPr="007F3E1D" w:rsidRDefault="0084042C" w:rsidP="007F3E1D">
      <w:pPr>
        <w:pStyle w:val="Akapitzlist"/>
        <w:widowControl w:val="0"/>
        <w:numPr>
          <w:ilvl w:val="1"/>
          <w:numId w:val="50"/>
        </w:numPr>
        <w:tabs>
          <w:tab w:val="left" w:pos="1006"/>
        </w:tabs>
        <w:autoSpaceDE w:val="0"/>
        <w:autoSpaceDN w:val="0"/>
        <w:spacing w:before="101" w:line="276" w:lineRule="auto"/>
        <w:ind w:right="360"/>
        <w:jc w:val="both"/>
        <w:rPr>
          <w:rFonts w:asciiTheme="majorHAnsi" w:hAnsiTheme="majorHAnsi"/>
          <w:b/>
          <w:bCs/>
          <w:sz w:val="24"/>
          <w:szCs w:val="24"/>
        </w:rPr>
      </w:pPr>
      <w:r w:rsidRPr="007F3E1D">
        <w:rPr>
          <w:rFonts w:asciiTheme="majorHAnsi" w:hAnsiTheme="majorHAnsi"/>
          <w:sz w:val="24"/>
          <w:szCs w:val="24"/>
        </w:rPr>
        <w:t xml:space="preserve">Przedmiotem zamówienia jest </w:t>
      </w:r>
      <w:r w:rsidR="007F3E1D" w:rsidRPr="007F3E1D">
        <w:rPr>
          <w:rFonts w:asciiTheme="majorHAnsi" w:hAnsiTheme="majorHAnsi"/>
          <w:b/>
          <w:bCs/>
          <w:sz w:val="24"/>
          <w:szCs w:val="24"/>
        </w:rPr>
        <w:t>„Zakup materiałów budowlanych na budowę parkingu w pasie drogowym drogi wojewódzkiej 698 ulicy Wojska Polskiego w Terespolu z podziałem na części:</w:t>
      </w:r>
    </w:p>
    <w:p w14:paraId="75E55382" w14:textId="77777777" w:rsidR="007F3E1D" w:rsidRPr="007F3E1D" w:rsidRDefault="007F3E1D" w:rsidP="007F3E1D">
      <w:pPr>
        <w:pStyle w:val="Akapitzlist"/>
        <w:widowControl w:val="0"/>
        <w:tabs>
          <w:tab w:val="left" w:pos="1006"/>
        </w:tabs>
        <w:autoSpaceDE w:val="0"/>
        <w:autoSpaceDN w:val="0"/>
        <w:spacing w:before="101" w:line="276" w:lineRule="auto"/>
        <w:ind w:left="1005" w:right="360"/>
        <w:rPr>
          <w:rFonts w:asciiTheme="majorHAnsi" w:hAnsiTheme="majorHAnsi"/>
          <w:b/>
          <w:bCs/>
          <w:sz w:val="24"/>
          <w:szCs w:val="24"/>
        </w:rPr>
      </w:pPr>
      <w:r w:rsidRPr="007F3E1D">
        <w:rPr>
          <w:rFonts w:asciiTheme="majorHAnsi" w:hAnsiTheme="majorHAnsi"/>
          <w:b/>
          <w:bCs/>
          <w:sz w:val="24"/>
          <w:szCs w:val="24"/>
        </w:rPr>
        <w:t>Zakup i dostawa materiałów budowlanych do budowy parkingu,</w:t>
      </w:r>
    </w:p>
    <w:p w14:paraId="79C1AB91" w14:textId="77777777" w:rsidR="007F3E1D" w:rsidRPr="007F3E1D" w:rsidRDefault="007F3E1D" w:rsidP="007F3E1D">
      <w:pPr>
        <w:pStyle w:val="Akapitzlist"/>
        <w:widowControl w:val="0"/>
        <w:tabs>
          <w:tab w:val="left" w:pos="1006"/>
        </w:tabs>
        <w:autoSpaceDE w:val="0"/>
        <w:autoSpaceDN w:val="0"/>
        <w:spacing w:before="101" w:line="276" w:lineRule="auto"/>
        <w:ind w:left="1005" w:right="360"/>
        <w:rPr>
          <w:rFonts w:asciiTheme="majorHAnsi" w:hAnsiTheme="majorHAnsi"/>
          <w:b/>
          <w:bCs/>
          <w:sz w:val="24"/>
          <w:szCs w:val="24"/>
        </w:rPr>
      </w:pPr>
      <w:r w:rsidRPr="007F3E1D">
        <w:rPr>
          <w:rFonts w:asciiTheme="majorHAnsi" w:hAnsiTheme="majorHAnsi"/>
          <w:b/>
          <w:bCs/>
          <w:sz w:val="24"/>
          <w:szCs w:val="24"/>
        </w:rPr>
        <w:lastRenderedPageBreak/>
        <w:t xml:space="preserve">Zakup i dostawa piachu do budowy parkingu </w:t>
      </w:r>
    </w:p>
    <w:p w14:paraId="15DFD7EF" w14:textId="77777777" w:rsidR="007F3E1D" w:rsidRPr="007F3E1D" w:rsidRDefault="007F3E1D" w:rsidP="007F3E1D">
      <w:pPr>
        <w:pStyle w:val="Akapitzlist"/>
        <w:widowControl w:val="0"/>
        <w:tabs>
          <w:tab w:val="left" w:pos="1006"/>
        </w:tabs>
        <w:autoSpaceDE w:val="0"/>
        <w:autoSpaceDN w:val="0"/>
        <w:spacing w:before="101" w:line="276" w:lineRule="auto"/>
        <w:ind w:left="1005" w:right="360"/>
        <w:rPr>
          <w:rFonts w:asciiTheme="majorHAnsi" w:hAnsiTheme="majorHAnsi"/>
          <w:b/>
          <w:bCs/>
          <w:sz w:val="24"/>
          <w:szCs w:val="24"/>
        </w:rPr>
      </w:pPr>
      <w:r w:rsidRPr="007F3E1D">
        <w:rPr>
          <w:rFonts w:asciiTheme="majorHAnsi" w:hAnsiTheme="majorHAnsi"/>
          <w:b/>
          <w:bCs/>
          <w:sz w:val="24"/>
          <w:szCs w:val="24"/>
        </w:rPr>
        <w:t>w ramach zadania Budowa zatok postojowych w ulicy Wojska Polskiego w m. Terespol w ciągu drogi wojewódzkiej Nr 698 Siedlce -Łosice - Konstantynów – Terespol”</w:t>
      </w:r>
    </w:p>
    <w:p w14:paraId="618F5632" w14:textId="476BA1D9" w:rsidR="0084042C" w:rsidRPr="00705C06" w:rsidRDefault="0084042C" w:rsidP="007F3E1D">
      <w:pPr>
        <w:pStyle w:val="Akapitzlist"/>
        <w:widowControl w:val="0"/>
        <w:numPr>
          <w:ilvl w:val="1"/>
          <w:numId w:val="50"/>
        </w:numPr>
        <w:tabs>
          <w:tab w:val="left" w:pos="1006"/>
        </w:tabs>
        <w:autoSpaceDE w:val="0"/>
        <w:autoSpaceDN w:val="0"/>
        <w:spacing w:before="101" w:line="276" w:lineRule="auto"/>
        <w:ind w:right="360"/>
        <w:jc w:val="both"/>
        <w:rPr>
          <w:rFonts w:asciiTheme="majorHAnsi" w:hAnsiTheme="majorHAnsi"/>
          <w:sz w:val="24"/>
          <w:szCs w:val="24"/>
        </w:rPr>
      </w:pPr>
      <w:r w:rsidRPr="0084042C">
        <w:rPr>
          <w:rFonts w:asciiTheme="majorHAnsi" w:hAnsiTheme="majorHAnsi"/>
          <w:sz w:val="24"/>
          <w:szCs w:val="24"/>
        </w:rPr>
        <w:t>Zakres</w:t>
      </w:r>
      <w:r w:rsidRPr="0084042C">
        <w:rPr>
          <w:rFonts w:asciiTheme="majorHAnsi" w:hAnsiTheme="majorHAnsi"/>
          <w:spacing w:val="-4"/>
          <w:sz w:val="24"/>
          <w:szCs w:val="24"/>
        </w:rPr>
        <w:t xml:space="preserve"> </w:t>
      </w:r>
      <w:r w:rsidRPr="0084042C">
        <w:rPr>
          <w:rFonts w:asciiTheme="majorHAnsi" w:hAnsiTheme="majorHAnsi"/>
          <w:sz w:val="24"/>
          <w:szCs w:val="24"/>
        </w:rPr>
        <w:t>rzeczowy</w:t>
      </w:r>
      <w:r w:rsidRPr="0084042C">
        <w:rPr>
          <w:rFonts w:asciiTheme="majorHAnsi" w:hAnsiTheme="majorHAnsi"/>
          <w:spacing w:val="-4"/>
          <w:sz w:val="24"/>
          <w:szCs w:val="24"/>
        </w:rPr>
        <w:t xml:space="preserve"> </w:t>
      </w:r>
      <w:r w:rsidRPr="0084042C">
        <w:rPr>
          <w:rFonts w:asciiTheme="majorHAnsi" w:hAnsiTheme="majorHAnsi"/>
          <w:sz w:val="24"/>
          <w:szCs w:val="24"/>
        </w:rPr>
        <w:t>przedmiotu</w:t>
      </w:r>
      <w:r w:rsidRPr="0084042C">
        <w:rPr>
          <w:rFonts w:asciiTheme="majorHAnsi" w:hAnsiTheme="majorHAnsi"/>
          <w:spacing w:val="-4"/>
          <w:sz w:val="24"/>
          <w:szCs w:val="24"/>
        </w:rPr>
        <w:t xml:space="preserve"> </w:t>
      </w:r>
      <w:r w:rsidRPr="0084042C">
        <w:rPr>
          <w:rFonts w:asciiTheme="majorHAnsi" w:hAnsiTheme="majorHAnsi"/>
          <w:sz w:val="24"/>
          <w:szCs w:val="24"/>
        </w:rPr>
        <w:t>zamówienia</w:t>
      </w:r>
      <w:r w:rsidRPr="0084042C">
        <w:rPr>
          <w:rFonts w:asciiTheme="majorHAnsi" w:hAnsiTheme="majorHAnsi"/>
          <w:spacing w:val="-4"/>
          <w:sz w:val="24"/>
          <w:szCs w:val="24"/>
        </w:rPr>
        <w:t xml:space="preserve"> </w:t>
      </w:r>
      <w:r w:rsidRPr="0084042C">
        <w:rPr>
          <w:rFonts w:asciiTheme="majorHAnsi" w:hAnsiTheme="majorHAnsi"/>
          <w:sz w:val="24"/>
          <w:szCs w:val="24"/>
        </w:rPr>
        <w:t>obejmuje</w:t>
      </w:r>
      <w:r w:rsidRPr="0084042C">
        <w:rPr>
          <w:rFonts w:asciiTheme="majorHAnsi" w:hAnsiTheme="majorHAnsi"/>
          <w:spacing w:val="-3"/>
          <w:sz w:val="24"/>
          <w:szCs w:val="24"/>
        </w:rPr>
        <w:t xml:space="preserve"> </w:t>
      </w:r>
      <w:r w:rsidRPr="0084042C">
        <w:rPr>
          <w:rFonts w:asciiTheme="majorHAnsi" w:hAnsiTheme="majorHAnsi"/>
          <w:sz w:val="24"/>
          <w:szCs w:val="24"/>
        </w:rPr>
        <w:t>w</w:t>
      </w:r>
      <w:r w:rsidRPr="0084042C">
        <w:rPr>
          <w:rFonts w:asciiTheme="majorHAnsi" w:hAnsiTheme="majorHAnsi"/>
          <w:spacing w:val="-5"/>
          <w:sz w:val="24"/>
          <w:szCs w:val="24"/>
        </w:rPr>
        <w:t xml:space="preserve"> </w:t>
      </w:r>
      <w:r w:rsidRPr="0084042C">
        <w:rPr>
          <w:rFonts w:asciiTheme="majorHAnsi" w:hAnsiTheme="majorHAnsi"/>
          <w:sz w:val="24"/>
          <w:szCs w:val="24"/>
        </w:rPr>
        <w:t>szczególności:</w:t>
      </w:r>
      <w:r w:rsidR="00803649">
        <w:rPr>
          <w:rFonts w:asciiTheme="majorHAnsi" w:hAnsiTheme="majorHAnsi"/>
          <w:sz w:val="24"/>
          <w:szCs w:val="24"/>
        </w:rPr>
        <w:t xml:space="preserve"> </w:t>
      </w:r>
    </w:p>
    <w:p w14:paraId="1A7D303F" w14:textId="77777777" w:rsidR="00705C06" w:rsidRDefault="00705C06" w:rsidP="00705C06">
      <w:pPr>
        <w:widowControl w:val="0"/>
        <w:tabs>
          <w:tab w:val="left" w:pos="1006"/>
        </w:tabs>
        <w:autoSpaceDE w:val="0"/>
        <w:autoSpaceDN w:val="0"/>
        <w:spacing w:before="18"/>
        <w:ind w:left="1005"/>
        <w:rPr>
          <w:rFonts w:asciiTheme="majorHAnsi" w:hAnsiTheme="majorHAnsi"/>
          <w:bCs/>
        </w:rPr>
      </w:pPr>
    </w:p>
    <w:p w14:paraId="4629E616" w14:textId="77777777" w:rsidR="00705C06" w:rsidRDefault="00705C06" w:rsidP="00705C06">
      <w:pPr>
        <w:widowControl w:val="0"/>
        <w:tabs>
          <w:tab w:val="left" w:pos="1006"/>
        </w:tabs>
        <w:autoSpaceDE w:val="0"/>
        <w:autoSpaceDN w:val="0"/>
        <w:spacing w:before="18"/>
        <w:ind w:left="1005"/>
        <w:rPr>
          <w:rFonts w:asciiTheme="majorHAnsi" w:hAnsiTheme="majorHAnsi"/>
          <w:bCs/>
        </w:rPr>
      </w:pPr>
    </w:p>
    <w:p w14:paraId="7632F8ED" w14:textId="77777777" w:rsidR="00705C06" w:rsidRDefault="00705C06" w:rsidP="00705C06">
      <w:pPr>
        <w:widowControl w:val="0"/>
        <w:tabs>
          <w:tab w:val="left" w:pos="1006"/>
        </w:tabs>
        <w:autoSpaceDE w:val="0"/>
        <w:autoSpaceDN w:val="0"/>
        <w:spacing w:before="18"/>
        <w:ind w:left="1005"/>
        <w:rPr>
          <w:rFonts w:asciiTheme="majorHAnsi" w:hAnsiTheme="majorHAnsi"/>
          <w:bCs/>
        </w:rPr>
      </w:pPr>
    </w:p>
    <w:p w14:paraId="24FD1846" w14:textId="77777777" w:rsidR="00705C06" w:rsidRDefault="00705C06" w:rsidP="00705C06">
      <w:pPr>
        <w:widowControl w:val="0"/>
        <w:tabs>
          <w:tab w:val="left" w:pos="1006"/>
        </w:tabs>
        <w:autoSpaceDE w:val="0"/>
        <w:autoSpaceDN w:val="0"/>
        <w:spacing w:before="18"/>
        <w:ind w:left="1005"/>
        <w:rPr>
          <w:rFonts w:asciiTheme="majorHAnsi" w:hAnsiTheme="majorHAnsi"/>
          <w:bCs/>
        </w:rPr>
      </w:pPr>
    </w:p>
    <w:p w14:paraId="3675C10B" w14:textId="77777777" w:rsidR="00705C06" w:rsidRDefault="00705C06" w:rsidP="00705C06">
      <w:pPr>
        <w:widowControl w:val="0"/>
        <w:tabs>
          <w:tab w:val="left" w:pos="1006"/>
        </w:tabs>
        <w:autoSpaceDE w:val="0"/>
        <w:autoSpaceDN w:val="0"/>
        <w:spacing w:before="18"/>
        <w:ind w:left="1005"/>
        <w:rPr>
          <w:rFonts w:asciiTheme="majorHAnsi" w:hAnsiTheme="majorHAnsi"/>
          <w:bCs/>
        </w:rPr>
      </w:pPr>
    </w:p>
    <w:p w14:paraId="3BC58F5D" w14:textId="1C990C33" w:rsidR="00705C06" w:rsidRPr="00705C06" w:rsidRDefault="00705C06" w:rsidP="00705C06">
      <w:pPr>
        <w:widowControl w:val="0"/>
        <w:tabs>
          <w:tab w:val="left" w:pos="1006"/>
        </w:tabs>
        <w:autoSpaceDE w:val="0"/>
        <w:autoSpaceDN w:val="0"/>
        <w:spacing w:before="18"/>
        <w:ind w:left="1005"/>
        <w:rPr>
          <w:rFonts w:asciiTheme="majorHAnsi" w:hAnsiTheme="majorHAnsi"/>
          <w:b/>
        </w:rPr>
      </w:pPr>
      <w:r w:rsidRPr="00705C06">
        <w:rPr>
          <w:rFonts w:asciiTheme="majorHAnsi" w:hAnsiTheme="majorHAnsi"/>
          <w:b/>
        </w:rPr>
        <w:t xml:space="preserve">Część nr 1: </w:t>
      </w:r>
      <w:bookmarkStart w:id="2" w:name="_Hlk59620636"/>
      <w:r w:rsidRPr="00705C06">
        <w:rPr>
          <w:rFonts w:asciiTheme="majorHAnsi" w:hAnsiTheme="majorHAnsi"/>
          <w:b/>
        </w:rPr>
        <w:t>Zakup i dostawa materiałów budowlanych do budowy parkingu.</w:t>
      </w:r>
    </w:p>
    <w:tbl>
      <w:tblPr>
        <w:tblW w:w="6856" w:type="dxa"/>
        <w:jc w:val="center"/>
        <w:tblCellMar>
          <w:left w:w="70" w:type="dxa"/>
          <w:right w:w="70" w:type="dxa"/>
        </w:tblCellMar>
        <w:tblLook w:val="04A0" w:firstRow="1" w:lastRow="0" w:firstColumn="1" w:lastColumn="0" w:noHBand="0" w:noVBand="1"/>
      </w:tblPr>
      <w:tblGrid>
        <w:gridCol w:w="1408"/>
        <w:gridCol w:w="4670"/>
        <w:gridCol w:w="1507"/>
        <w:gridCol w:w="1859"/>
      </w:tblGrid>
      <w:tr w:rsidR="00705C06" w:rsidRPr="00705C06" w14:paraId="04683BE8" w14:textId="77777777" w:rsidTr="005747C5">
        <w:trPr>
          <w:trHeight w:val="342"/>
          <w:jc w:val="center"/>
        </w:trPr>
        <w:tc>
          <w:tcPr>
            <w:tcW w:w="458" w:type="dxa"/>
            <w:tcBorders>
              <w:top w:val="single" w:sz="8" w:space="0" w:color="auto"/>
              <w:left w:val="single" w:sz="8" w:space="0" w:color="auto"/>
              <w:bottom w:val="single" w:sz="4" w:space="0" w:color="auto"/>
              <w:right w:val="single" w:sz="4" w:space="0" w:color="auto"/>
            </w:tcBorders>
            <w:shd w:val="clear" w:color="auto" w:fill="auto"/>
            <w:noWrap/>
            <w:vAlign w:val="center"/>
          </w:tcPr>
          <w:p w14:paraId="2519C372" w14:textId="77777777" w:rsidR="00705C06" w:rsidRPr="00705C06" w:rsidRDefault="00705C06" w:rsidP="00705C06">
            <w:pPr>
              <w:widowControl w:val="0"/>
              <w:tabs>
                <w:tab w:val="left" w:pos="1006"/>
              </w:tabs>
              <w:autoSpaceDE w:val="0"/>
              <w:autoSpaceDN w:val="0"/>
              <w:spacing w:before="18"/>
              <w:ind w:left="1005"/>
              <w:rPr>
                <w:rFonts w:asciiTheme="majorHAnsi" w:hAnsiTheme="majorHAnsi"/>
                <w:bCs/>
              </w:rPr>
            </w:pPr>
            <w:proofErr w:type="spellStart"/>
            <w:r w:rsidRPr="00705C06">
              <w:rPr>
                <w:rFonts w:asciiTheme="majorHAnsi" w:hAnsiTheme="majorHAnsi"/>
                <w:bCs/>
              </w:rPr>
              <w:t>Lp</w:t>
            </w:r>
            <w:proofErr w:type="spellEnd"/>
          </w:p>
        </w:tc>
        <w:tc>
          <w:tcPr>
            <w:tcW w:w="4670" w:type="dxa"/>
            <w:tcBorders>
              <w:top w:val="single" w:sz="8" w:space="0" w:color="auto"/>
              <w:left w:val="nil"/>
              <w:bottom w:val="single" w:sz="4" w:space="0" w:color="auto"/>
              <w:right w:val="single" w:sz="4" w:space="0" w:color="auto"/>
            </w:tcBorders>
            <w:shd w:val="clear" w:color="auto" w:fill="auto"/>
            <w:noWrap/>
            <w:vAlign w:val="center"/>
          </w:tcPr>
          <w:p w14:paraId="686BAC07" w14:textId="77777777" w:rsidR="00705C06" w:rsidRPr="00705C06" w:rsidRDefault="00705C06" w:rsidP="00705C06">
            <w:pPr>
              <w:widowControl w:val="0"/>
              <w:tabs>
                <w:tab w:val="left" w:pos="1006"/>
              </w:tabs>
              <w:autoSpaceDE w:val="0"/>
              <w:autoSpaceDN w:val="0"/>
              <w:spacing w:before="18"/>
              <w:ind w:left="1005"/>
              <w:rPr>
                <w:rFonts w:asciiTheme="majorHAnsi" w:hAnsiTheme="majorHAnsi"/>
                <w:bCs/>
              </w:rPr>
            </w:pPr>
            <w:r w:rsidRPr="00705C06">
              <w:rPr>
                <w:rFonts w:asciiTheme="majorHAnsi" w:hAnsiTheme="majorHAnsi"/>
                <w:bCs/>
              </w:rPr>
              <w:t>asortyment</w:t>
            </w:r>
          </w:p>
        </w:tc>
        <w:tc>
          <w:tcPr>
            <w:tcW w:w="452" w:type="dxa"/>
            <w:tcBorders>
              <w:top w:val="single" w:sz="8" w:space="0" w:color="auto"/>
              <w:left w:val="nil"/>
              <w:bottom w:val="single" w:sz="4" w:space="0" w:color="auto"/>
              <w:right w:val="single" w:sz="4" w:space="0" w:color="auto"/>
            </w:tcBorders>
            <w:shd w:val="clear" w:color="auto" w:fill="auto"/>
            <w:noWrap/>
            <w:vAlign w:val="center"/>
          </w:tcPr>
          <w:p w14:paraId="05B36A8E" w14:textId="77777777" w:rsidR="00705C06" w:rsidRPr="00705C06" w:rsidRDefault="00705C06" w:rsidP="00705C06">
            <w:pPr>
              <w:widowControl w:val="0"/>
              <w:tabs>
                <w:tab w:val="left" w:pos="1006"/>
              </w:tabs>
              <w:autoSpaceDE w:val="0"/>
              <w:autoSpaceDN w:val="0"/>
              <w:spacing w:before="18"/>
              <w:ind w:left="1005"/>
              <w:rPr>
                <w:rFonts w:asciiTheme="majorHAnsi" w:hAnsiTheme="majorHAnsi"/>
                <w:bCs/>
              </w:rPr>
            </w:pPr>
            <w:r w:rsidRPr="00705C06">
              <w:rPr>
                <w:rFonts w:asciiTheme="majorHAnsi" w:hAnsiTheme="majorHAnsi"/>
                <w:bCs/>
              </w:rPr>
              <w:t>j.m.</w:t>
            </w:r>
          </w:p>
        </w:tc>
        <w:tc>
          <w:tcPr>
            <w:tcW w:w="1276" w:type="dxa"/>
            <w:tcBorders>
              <w:top w:val="single" w:sz="8" w:space="0" w:color="auto"/>
              <w:left w:val="nil"/>
              <w:bottom w:val="single" w:sz="4" w:space="0" w:color="auto"/>
              <w:right w:val="single" w:sz="8" w:space="0" w:color="auto"/>
            </w:tcBorders>
            <w:shd w:val="clear" w:color="auto" w:fill="auto"/>
            <w:noWrap/>
            <w:vAlign w:val="center"/>
          </w:tcPr>
          <w:p w14:paraId="4F0B6D2D" w14:textId="77777777" w:rsidR="00705C06" w:rsidRPr="00705C06" w:rsidRDefault="00705C06" w:rsidP="00705C06">
            <w:pPr>
              <w:widowControl w:val="0"/>
              <w:tabs>
                <w:tab w:val="left" w:pos="1006"/>
              </w:tabs>
              <w:autoSpaceDE w:val="0"/>
              <w:autoSpaceDN w:val="0"/>
              <w:spacing w:before="18"/>
              <w:ind w:left="1005"/>
              <w:rPr>
                <w:rFonts w:asciiTheme="majorHAnsi" w:hAnsiTheme="majorHAnsi"/>
                <w:bCs/>
              </w:rPr>
            </w:pPr>
            <w:r w:rsidRPr="00705C06">
              <w:rPr>
                <w:rFonts w:asciiTheme="majorHAnsi" w:hAnsiTheme="majorHAnsi"/>
                <w:bCs/>
              </w:rPr>
              <w:t>ilość</w:t>
            </w:r>
          </w:p>
        </w:tc>
      </w:tr>
      <w:tr w:rsidR="00705C06" w:rsidRPr="00705C06" w14:paraId="05B2FE03" w14:textId="77777777" w:rsidTr="005747C5">
        <w:trPr>
          <w:trHeight w:val="342"/>
          <w:jc w:val="center"/>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14:paraId="2DCEDD9E" w14:textId="77777777" w:rsidR="00705C06" w:rsidRPr="00705C06" w:rsidRDefault="00705C06" w:rsidP="00705C06">
            <w:pPr>
              <w:widowControl w:val="0"/>
              <w:tabs>
                <w:tab w:val="left" w:pos="1006"/>
              </w:tabs>
              <w:autoSpaceDE w:val="0"/>
              <w:autoSpaceDN w:val="0"/>
              <w:spacing w:before="18"/>
              <w:ind w:left="1005"/>
              <w:rPr>
                <w:rFonts w:asciiTheme="majorHAnsi" w:hAnsiTheme="majorHAnsi"/>
                <w:bCs/>
              </w:rPr>
            </w:pPr>
            <w:r w:rsidRPr="00705C06">
              <w:rPr>
                <w:rFonts w:asciiTheme="majorHAnsi" w:hAnsiTheme="majorHAnsi"/>
                <w:bCs/>
              </w:rPr>
              <w:t>1.</w:t>
            </w:r>
          </w:p>
        </w:tc>
        <w:tc>
          <w:tcPr>
            <w:tcW w:w="4670" w:type="dxa"/>
            <w:tcBorders>
              <w:top w:val="nil"/>
              <w:left w:val="nil"/>
              <w:bottom w:val="single" w:sz="4" w:space="0" w:color="auto"/>
              <w:right w:val="single" w:sz="4" w:space="0" w:color="auto"/>
            </w:tcBorders>
            <w:shd w:val="clear" w:color="auto" w:fill="auto"/>
            <w:noWrap/>
            <w:vAlign w:val="center"/>
          </w:tcPr>
          <w:p w14:paraId="7418C1EC" w14:textId="77777777" w:rsidR="00705C06" w:rsidRPr="00705C06" w:rsidRDefault="00705C06" w:rsidP="00705C06">
            <w:pPr>
              <w:widowControl w:val="0"/>
              <w:tabs>
                <w:tab w:val="left" w:pos="1006"/>
              </w:tabs>
              <w:autoSpaceDE w:val="0"/>
              <w:autoSpaceDN w:val="0"/>
              <w:spacing w:before="18"/>
              <w:ind w:left="1005"/>
              <w:rPr>
                <w:rFonts w:asciiTheme="majorHAnsi" w:hAnsiTheme="majorHAnsi"/>
                <w:bCs/>
              </w:rPr>
            </w:pPr>
            <w:r w:rsidRPr="00705C06">
              <w:rPr>
                <w:rFonts w:asciiTheme="majorHAnsi" w:hAnsiTheme="majorHAnsi"/>
                <w:bCs/>
              </w:rPr>
              <w:t>kostka brukowa prostokątna10x20x</w:t>
            </w:r>
            <w:r w:rsidRPr="00705C06">
              <w:rPr>
                <w:rFonts w:asciiTheme="majorHAnsi" w:hAnsiTheme="majorHAnsi"/>
                <w:b/>
              </w:rPr>
              <w:t>8</w:t>
            </w:r>
            <w:r w:rsidRPr="00705C06">
              <w:rPr>
                <w:rFonts w:asciiTheme="majorHAnsi" w:hAnsiTheme="majorHAnsi"/>
                <w:bCs/>
              </w:rPr>
              <w:t xml:space="preserve"> cm - </w:t>
            </w:r>
            <w:r w:rsidRPr="00705C06">
              <w:rPr>
                <w:rFonts w:asciiTheme="majorHAnsi" w:hAnsiTheme="majorHAnsi"/>
                <w:b/>
              </w:rPr>
              <w:t>szara</w:t>
            </w:r>
          </w:p>
        </w:tc>
        <w:tc>
          <w:tcPr>
            <w:tcW w:w="452" w:type="dxa"/>
            <w:tcBorders>
              <w:top w:val="nil"/>
              <w:left w:val="nil"/>
              <w:bottom w:val="single" w:sz="4" w:space="0" w:color="auto"/>
              <w:right w:val="single" w:sz="4" w:space="0" w:color="auto"/>
            </w:tcBorders>
            <w:shd w:val="clear" w:color="auto" w:fill="auto"/>
            <w:noWrap/>
            <w:vAlign w:val="center"/>
          </w:tcPr>
          <w:p w14:paraId="74D47E88" w14:textId="77777777" w:rsidR="00705C06" w:rsidRPr="00705C06" w:rsidRDefault="00705C06" w:rsidP="00705C06">
            <w:pPr>
              <w:widowControl w:val="0"/>
              <w:tabs>
                <w:tab w:val="left" w:pos="1006"/>
              </w:tabs>
              <w:autoSpaceDE w:val="0"/>
              <w:autoSpaceDN w:val="0"/>
              <w:spacing w:before="18"/>
              <w:ind w:left="1005"/>
              <w:rPr>
                <w:rFonts w:asciiTheme="majorHAnsi" w:hAnsiTheme="majorHAnsi"/>
                <w:bCs/>
              </w:rPr>
            </w:pPr>
            <w:r w:rsidRPr="00705C06">
              <w:rPr>
                <w:rFonts w:asciiTheme="majorHAnsi" w:hAnsiTheme="majorHAnsi"/>
                <w:bCs/>
              </w:rPr>
              <w:t>m2</w:t>
            </w:r>
          </w:p>
        </w:tc>
        <w:tc>
          <w:tcPr>
            <w:tcW w:w="1276" w:type="dxa"/>
            <w:tcBorders>
              <w:top w:val="nil"/>
              <w:left w:val="nil"/>
              <w:bottom w:val="single" w:sz="4" w:space="0" w:color="auto"/>
              <w:right w:val="single" w:sz="8" w:space="0" w:color="auto"/>
            </w:tcBorders>
            <w:shd w:val="clear" w:color="auto" w:fill="auto"/>
            <w:noWrap/>
            <w:vAlign w:val="center"/>
          </w:tcPr>
          <w:p w14:paraId="170714BB" w14:textId="77777777" w:rsidR="00705C06" w:rsidRPr="00705C06" w:rsidRDefault="00705C06" w:rsidP="00705C06">
            <w:pPr>
              <w:widowControl w:val="0"/>
              <w:tabs>
                <w:tab w:val="left" w:pos="1006"/>
              </w:tabs>
              <w:autoSpaceDE w:val="0"/>
              <w:autoSpaceDN w:val="0"/>
              <w:spacing w:before="18"/>
              <w:ind w:left="1005"/>
              <w:rPr>
                <w:rFonts w:asciiTheme="majorHAnsi" w:hAnsiTheme="majorHAnsi"/>
                <w:bCs/>
              </w:rPr>
            </w:pPr>
            <w:r w:rsidRPr="00705C06">
              <w:rPr>
                <w:rFonts w:asciiTheme="majorHAnsi" w:hAnsiTheme="majorHAnsi"/>
                <w:bCs/>
              </w:rPr>
              <w:t>23,00</w:t>
            </w:r>
          </w:p>
        </w:tc>
      </w:tr>
      <w:tr w:rsidR="00705C06" w:rsidRPr="00705C06" w14:paraId="3FB9C277" w14:textId="77777777" w:rsidTr="005747C5">
        <w:trPr>
          <w:trHeight w:val="342"/>
          <w:jc w:val="center"/>
        </w:trPr>
        <w:tc>
          <w:tcPr>
            <w:tcW w:w="458" w:type="dxa"/>
            <w:tcBorders>
              <w:top w:val="nil"/>
              <w:left w:val="single" w:sz="8" w:space="0" w:color="auto"/>
              <w:bottom w:val="single" w:sz="4" w:space="0" w:color="auto"/>
              <w:right w:val="single" w:sz="4" w:space="0" w:color="auto"/>
            </w:tcBorders>
            <w:shd w:val="clear" w:color="auto" w:fill="auto"/>
            <w:noWrap/>
            <w:vAlign w:val="center"/>
          </w:tcPr>
          <w:p w14:paraId="3EC775C8" w14:textId="77777777" w:rsidR="00705C06" w:rsidRPr="00705C06" w:rsidRDefault="00705C06" w:rsidP="00705C06">
            <w:pPr>
              <w:widowControl w:val="0"/>
              <w:tabs>
                <w:tab w:val="left" w:pos="1006"/>
              </w:tabs>
              <w:autoSpaceDE w:val="0"/>
              <w:autoSpaceDN w:val="0"/>
              <w:spacing w:before="18"/>
              <w:ind w:left="1005"/>
              <w:rPr>
                <w:rFonts w:asciiTheme="majorHAnsi" w:hAnsiTheme="majorHAnsi"/>
                <w:bCs/>
              </w:rPr>
            </w:pPr>
            <w:r w:rsidRPr="00705C06">
              <w:rPr>
                <w:rFonts w:asciiTheme="majorHAnsi" w:hAnsiTheme="majorHAnsi"/>
                <w:bCs/>
              </w:rPr>
              <w:t>2.</w:t>
            </w:r>
          </w:p>
        </w:tc>
        <w:tc>
          <w:tcPr>
            <w:tcW w:w="4670" w:type="dxa"/>
            <w:tcBorders>
              <w:top w:val="nil"/>
              <w:left w:val="nil"/>
              <w:bottom w:val="single" w:sz="4" w:space="0" w:color="auto"/>
              <w:right w:val="single" w:sz="4" w:space="0" w:color="auto"/>
            </w:tcBorders>
            <w:shd w:val="clear" w:color="auto" w:fill="auto"/>
            <w:noWrap/>
            <w:vAlign w:val="center"/>
          </w:tcPr>
          <w:p w14:paraId="04FE5872" w14:textId="77777777" w:rsidR="00705C06" w:rsidRPr="00705C06" w:rsidRDefault="00705C06" w:rsidP="00705C06">
            <w:pPr>
              <w:widowControl w:val="0"/>
              <w:tabs>
                <w:tab w:val="left" w:pos="1006"/>
              </w:tabs>
              <w:autoSpaceDE w:val="0"/>
              <w:autoSpaceDN w:val="0"/>
              <w:spacing w:before="18"/>
              <w:ind w:left="1005"/>
              <w:rPr>
                <w:rFonts w:asciiTheme="majorHAnsi" w:hAnsiTheme="majorHAnsi"/>
                <w:bCs/>
              </w:rPr>
            </w:pPr>
            <w:r w:rsidRPr="00705C06">
              <w:rPr>
                <w:rFonts w:asciiTheme="majorHAnsi" w:hAnsiTheme="majorHAnsi"/>
                <w:bCs/>
              </w:rPr>
              <w:t>kostka brukowa prostokątna10x20x</w:t>
            </w:r>
            <w:r w:rsidRPr="00705C06">
              <w:rPr>
                <w:rFonts w:asciiTheme="majorHAnsi" w:hAnsiTheme="majorHAnsi"/>
                <w:b/>
              </w:rPr>
              <w:t>8</w:t>
            </w:r>
            <w:r w:rsidRPr="00705C06">
              <w:rPr>
                <w:rFonts w:asciiTheme="majorHAnsi" w:hAnsiTheme="majorHAnsi"/>
                <w:bCs/>
              </w:rPr>
              <w:t xml:space="preserve"> cm -</w:t>
            </w:r>
            <w:r w:rsidRPr="00705C06">
              <w:rPr>
                <w:rFonts w:asciiTheme="majorHAnsi" w:hAnsiTheme="majorHAnsi"/>
                <w:b/>
              </w:rPr>
              <w:t xml:space="preserve"> grafitowa</w:t>
            </w:r>
          </w:p>
        </w:tc>
        <w:tc>
          <w:tcPr>
            <w:tcW w:w="452" w:type="dxa"/>
            <w:tcBorders>
              <w:top w:val="nil"/>
              <w:left w:val="nil"/>
              <w:bottom w:val="single" w:sz="4" w:space="0" w:color="auto"/>
              <w:right w:val="single" w:sz="4" w:space="0" w:color="auto"/>
            </w:tcBorders>
            <w:shd w:val="clear" w:color="auto" w:fill="auto"/>
            <w:noWrap/>
            <w:vAlign w:val="center"/>
          </w:tcPr>
          <w:p w14:paraId="2C93B846" w14:textId="77777777" w:rsidR="00705C06" w:rsidRPr="00705C06" w:rsidRDefault="00705C06" w:rsidP="00705C06">
            <w:pPr>
              <w:widowControl w:val="0"/>
              <w:tabs>
                <w:tab w:val="left" w:pos="1006"/>
              </w:tabs>
              <w:autoSpaceDE w:val="0"/>
              <w:autoSpaceDN w:val="0"/>
              <w:spacing w:before="18"/>
              <w:ind w:left="1005"/>
              <w:rPr>
                <w:rFonts w:asciiTheme="majorHAnsi" w:hAnsiTheme="majorHAnsi"/>
                <w:bCs/>
              </w:rPr>
            </w:pPr>
            <w:r w:rsidRPr="00705C06">
              <w:rPr>
                <w:rFonts w:asciiTheme="majorHAnsi" w:hAnsiTheme="majorHAnsi"/>
                <w:bCs/>
              </w:rPr>
              <w:t>m2</w:t>
            </w:r>
          </w:p>
        </w:tc>
        <w:tc>
          <w:tcPr>
            <w:tcW w:w="1276" w:type="dxa"/>
            <w:tcBorders>
              <w:top w:val="nil"/>
              <w:left w:val="nil"/>
              <w:bottom w:val="single" w:sz="4" w:space="0" w:color="auto"/>
              <w:right w:val="single" w:sz="8" w:space="0" w:color="auto"/>
            </w:tcBorders>
            <w:shd w:val="clear" w:color="auto" w:fill="auto"/>
            <w:noWrap/>
            <w:vAlign w:val="center"/>
          </w:tcPr>
          <w:p w14:paraId="3A112B60" w14:textId="77777777" w:rsidR="00705C06" w:rsidRPr="00705C06" w:rsidRDefault="00705C06" w:rsidP="00705C06">
            <w:pPr>
              <w:widowControl w:val="0"/>
              <w:tabs>
                <w:tab w:val="left" w:pos="1006"/>
              </w:tabs>
              <w:autoSpaceDE w:val="0"/>
              <w:autoSpaceDN w:val="0"/>
              <w:spacing w:before="18"/>
              <w:ind w:left="1005"/>
              <w:rPr>
                <w:rFonts w:asciiTheme="majorHAnsi" w:hAnsiTheme="majorHAnsi"/>
                <w:bCs/>
              </w:rPr>
            </w:pPr>
            <w:r w:rsidRPr="00705C06">
              <w:rPr>
                <w:rFonts w:asciiTheme="majorHAnsi" w:hAnsiTheme="majorHAnsi"/>
                <w:bCs/>
              </w:rPr>
              <w:t>148,00</w:t>
            </w:r>
          </w:p>
        </w:tc>
      </w:tr>
      <w:tr w:rsidR="00705C06" w:rsidRPr="00705C06" w14:paraId="588D8DD2" w14:textId="77777777" w:rsidTr="005747C5">
        <w:trPr>
          <w:trHeight w:val="342"/>
          <w:jc w:val="center"/>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14:paraId="546618BC" w14:textId="77777777" w:rsidR="00705C06" w:rsidRPr="00705C06" w:rsidRDefault="00705C06" w:rsidP="00705C06">
            <w:pPr>
              <w:widowControl w:val="0"/>
              <w:tabs>
                <w:tab w:val="left" w:pos="1006"/>
              </w:tabs>
              <w:autoSpaceDE w:val="0"/>
              <w:autoSpaceDN w:val="0"/>
              <w:spacing w:before="18"/>
              <w:ind w:left="1005"/>
              <w:rPr>
                <w:rFonts w:asciiTheme="majorHAnsi" w:hAnsiTheme="majorHAnsi"/>
                <w:bCs/>
              </w:rPr>
            </w:pPr>
            <w:r w:rsidRPr="00705C06">
              <w:rPr>
                <w:rFonts w:asciiTheme="majorHAnsi" w:hAnsiTheme="majorHAnsi"/>
                <w:bCs/>
              </w:rPr>
              <w:t>3.</w:t>
            </w:r>
          </w:p>
        </w:tc>
        <w:tc>
          <w:tcPr>
            <w:tcW w:w="4670" w:type="dxa"/>
            <w:tcBorders>
              <w:top w:val="nil"/>
              <w:left w:val="nil"/>
              <w:bottom w:val="single" w:sz="4" w:space="0" w:color="auto"/>
              <w:right w:val="single" w:sz="4" w:space="0" w:color="auto"/>
            </w:tcBorders>
            <w:shd w:val="clear" w:color="auto" w:fill="auto"/>
            <w:noWrap/>
            <w:vAlign w:val="center"/>
          </w:tcPr>
          <w:p w14:paraId="6BCFC567" w14:textId="77777777" w:rsidR="00705C06" w:rsidRPr="00705C06" w:rsidRDefault="00705C06" w:rsidP="00705C06">
            <w:pPr>
              <w:widowControl w:val="0"/>
              <w:tabs>
                <w:tab w:val="left" w:pos="1006"/>
              </w:tabs>
              <w:autoSpaceDE w:val="0"/>
              <w:autoSpaceDN w:val="0"/>
              <w:spacing w:before="18"/>
              <w:ind w:left="1005"/>
              <w:rPr>
                <w:rFonts w:asciiTheme="majorHAnsi" w:hAnsiTheme="majorHAnsi"/>
                <w:bCs/>
              </w:rPr>
            </w:pPr>
            <w:r w:rsidRPr="00705C06">
              <w:rPr>
                <w:rFonts w:asciiTheme="majorHAnsi" w:hAnsiTheme="majorHAnsi"/>
                <w:bCs/>
              </w:rPr>
              <w:t>obrzeże chodnikowe 100x20x</w:t>
            </w:r>
            <w:r w:rsidRPr="00705C06">
              <w:rPr>
                <w:rFonts w:asciiTheme="majorHAnsi" w:hAnsiTheme="majorHAnsi"/>
                <w:b/>
              </w:rPr>
              <w:t>8</w:t>
            </w:r>
            <w:r w:rsidRPr="00705C06">
              <w:rPr>
                <w:rFonts w:asciiTheme="majorHAnsi" w:hAnsiTheme="majorHAnsi"/>
                <w:bCs/>
              </w:rPr>
              <w:t xml:space="preserve"> - </w:t>
            </w:r>
            <w:r w:rsidRPr="00705C06">
              <w:rPr>
                <w:rFonts w:asciiTheme="majorHAnsi" w:hAnsiTheme="majorHAnsi"/>
                <w:b/>
              </w:rPr>
              <w:t>grafitowe</w:t>
            </w:r>
            <w:r w:rsidRPr="00705C06">
              <w:rPr>
                <w:rFonts w:asciiTheme="majorHAnsi" w:hAnsiTheme="majorHAnsi"/>
                <w:bCs/>
              </w:rPr>
              <w:t xml:space="preserve">  </w:t>
            </w:r>
          </w:p>
        </w:tc>
        <w:tc>
          <w:tcPr>
            <w:tcW w:w="452" w:type="dxa"/>
            <w:tcBorders>
              <w:top w:val="nil"/>
              <w:left w:val="nil"/>
              <w:bottom w:val="single" w:sz="4" w:space="0" w:color="auto"/>
              <w:right w:val="single" w:sz="4" w:space="0" w:color="auto"/>
            </w:tcBorders>
            <w:shd w:val="clear" w:color="auto" w:fill="auto"/>
            <w:noWrap/>
            <w:vAlign w:val="center"/>
          </w:tcPr>
          <w:p w14:paraId="1CD4E9D8" w14:textId="77777777" w:rsidR="00705C06" w:rsidRPr="00705C06" w:rsidRDefault="00705C06" w:rsidP="00705C06">
            <w:pPr>
              <w:widowControl w:val="0"/>
              <w:tabs>
                <w:tab w:val="left" w:pos="1006"/>
              </w:tabs>
              <w:autoSpaceDE w:val="0"/>
              <w:autoSpaceDN w:val="0"/>
              <w:spacing w:before="18"/>
              <w:ind w:left="1005"/>
              <w:rPr>
                <w:rFonts w:asciiTheme="majorHAnsi" w:hAnsiTheme="majorHAnsi"/>
                <w:bCs/>
              </w:rPr>
            </w:pPr>
            <w:proofErr w:type="spellStart"/>
            <w:r w:rsidRPr="00705C06">
              <w:rPr>
                <w:rFonts w:asciiTheme="majorHAnsi" w:hAnsiTheme="majorHAnsi"/>
                <w:bCs/>
              </w:rPr>
              <w:t>mb</w:t>
            </w:r>
            <w:proofErr w:type="spellEnd"/>
          </w:p>
        </w:tc>
        <w:tc>
          <w:tcPr>
            <w:tcW w:w="1276" w:type="dxa"/>
            <w:tcBorders>
              <w:top w:val="nil"/>
              <w:left w:val="nil"/>
              <w:bottom w:val="single" w:sz="4" w:space="0" w:color="auto"/>
              <w:right w:val="single" w:sz="8" w:space="0" w:color="auto"/>
            </w:tcBorders>
            <w:shd w:val="clear" w:color="auto" w:fill="auto"/>
            <w:noWrap/>
            <w:vAlign w:val="center"/>
          </w:tcPr>
          <w:p w14:paraId="2F1BCCD3" w14:textId="77777777" w:rsidR="00705C06" w:rsidRPr="00705C06" w:rsidRDefault="00705C06" w:rsidP="00705C06">
            <w:pPr>
              <w:widowControl w:val="0"/>
              <w:tabs>
                <w:tab w:val="left" w:pos="1006"/>
              </w:tabs>
              <w:autoSpaceDE w:val="0"/>
              <w:autoSpaceDN w:val="0"/>
              <w:spacing w:before="18"/>
              <w:ind w:left="1005"/>
              <w:rPr>
                <w:rFonts w:asciiTheme="majorHAnsi" w:hAnsiTheme="majorHAnsi"/>
                <w:bCs/>
              </w:rPr>
            </w:pPr>
            <w:r w:rsidRPr="00705C06">
              <w:rPr>
                <w:rFonts w:asciiTheme="majorHAnsi" w:hAnsiTheme="majorHAnsi"/>
                <w:bCs/>
              </w:rPr>
              <w:t>82,00</w:t>
            </w:r>
          </w:p>
        </w:tc>
      </w:tr>
      <w:tr w:rsidR="00705C06" w:rsidRPr="00705C06" w14:paraId="1191B2FC" w14:textId="77777777" w:rsidTr="005747C5">
        <w:trPr>
          <w:trHeight w:val="342"/>
          <w:jc w:val="center"/>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14:paraId="4986A2F4" w14:textId="77777777" w:rsidR="00705C06" w:rsidRPr="00705C06" w:rsidRDefault="00705C06" w:rsidP="00705C06">
            <w:pPr>
              <w:widowControl w:val="0"/>
              <w:tabs>
                <w:tab w:val="left" w:pos="1006"/>
              </w:tabs>
              <w:autoSpaceDE w:val="0"/>
              <w:autoSpaceDN w:val="0"/>
              <w:spacing w:before="18"/>
              <w:ind w:left="1005"/>
              <w:rPr>
                <w:rFonts w:asciiTheme="majorHAnsi" w:hAnsiTheme="majorHAnsi"/>
                <w:bCs/>
              </w:rPr>
            </w:pPr>
            <w:r w:rsidRPr="00705C06">
              <w:rPr>
                <w:rFonts w:asciiTheme="majorHAnsi" w:hAnsiTheme="majorHAnsi"/>
                <w:bCs/>
              </w:rPr>
              <w:t>4.</w:t>
            </w:r>
          </w:p>
        </w:tc>
        <w:tc>
          <w:tcPr>
            <w:tcW w:w="4670" w:type="dxa"/>
            <w:tcBorders>
              <w:top w:val="nil"/>
              <w:left w:val="nil"/>
              <w:bottom w:val="double" w:sz="6" w:space="0" w:color="auto"/>
              <w:right w:val="single" w:sz="4" w:space="0" w:color="auto"/>
            </w:tcBorders>
            <w:shd w:val="clear" w:color="auto" w:fill="auto"/>
            <w:noWrap/>
            <w:vAlign w:val="center"/>
            <w:hideMark/>
          </w:tcPr>
          <w:p w14:paraId="4D265989" w14:textId="77777777" w:rsidR="00705C06" w:rsidRPr="00705C06" w:rsidRDefault="00705C06" w:rsidP="00705C06">
            <w:pPr>
              <w:widowControl w:val="0"/>
              <w:tabs>
                <w:tab w:val="left" w:pos="1006"/>
              </w:tabs>
              <w:autoSpaceDE w:val="0"/>
              <w:autoSpaceDN w:val="0"/>
              <w:spacing w:before="18"/>
              <w:ind w:left="1005"/>
              <w:rPr>
                <w:rFonts w:asciiTheme="majorHAnsi" w:hAnsiTheme="majorHAnsi"/>
                <w:bCs/>
              </w:rPr>
            </w:pPr>
            <w:r w:rsidRPr="00705C06">
              <w:rPr>
                <w:rFonts w:asciiTheme="majorHAnsi" w:hAnsiTheme="majorHAnsi"/>
                <w:bCs/>
              </w:rPr>
              <w:t>cement 32,5</w:t>
            </w:r>
          </w:p>
        </w:tc>
        <w:tc>
          <w:tcPr>
            <w:tcW w:w="452" w:type="dxa"/>
            <w:tcBorders>
              <w:top w:val="nil"/>
              <w:left w:val="nil"/>
              <w:bottom w:val="double" w:sz="6" w:space="0" w:color="auto"/>
              <w:right w:val="single" w:sz="4" w:space="0" w:color="auto"/>
            </w:tcBorders>
            <w:shd w:val="clear" w:color="auto" w:fill="auto"/>
            <w:noWrap/>
            <w:vAlign w:val="center"/>
            <w:hideMark/>
          </w:tcPr>
          <w:p w14:paraId="5345B004" w14:textId="77777777" w:rsidR="00705C06" w:rsidRPr="00705C06" w:rsidRDefault="00705C06" w:rsidP="00705C06">
            <w:pPr>
              <w:widowControl w:val="0"/>
              <w:tabs>
                <w:tab w:val="left" w:pos="1006"/>
              </w:tabs>
              <w:autoSpaceDE w:val="0"/>
              <w:autoSpaceDN w:val="0"/>
              <w:spacing w:before="18"/>
              <w:ind w:left="1005"/>
              <w:rPr>
                <w:rFonts w:asciiTheme="majorHAnsi" w:hAnsiTheme="majorHAnsi"/>
                <w:bCs/>
              </w:rPr>
            </w:pPr>
            <w:r w:rsidRPr="00705C06">
              <w:rPr>
                <w:rFonts w:asciiTheme="majorHAnsi" w:hAnsiTheme="majorHAnsi"/>
                <w:bCs/>
              </w:rPr>
              <w:t>t.</w:t>
            </w:r>
          </w:p>
        </w:tc>
        <w:tc>
          <w:tcPr>
            <w:tcW w:w="1276" w:type="dxa"/>
            <w:tcBorders>
              <w:top w:val="nil"/>
              <w:left w:val="nil"/>
              <w:bottom w:val="double" w:sz="6" w:space="0" w:color="auto"/>
              <w:right w:val="single" w:sz="8" w:space="0" w:color="auto"/>
            </w:tcBorders>
            <w:shd w:val="clear" w:color="auto" w:fill="auto"/>
            <w:noWrap/>
            <w:vAlign w:val="center"/>
            <w:hideMark/>
          </w:tcPr>
          <w:p w14:paraId="337E5BBA" w14:textId="77777777" w:rsidR="00705C06" w:rsidRPr="00705C06" w:rsidRDefault="00705C06" w:rsidP="00705C06">
            <w:pPr>
              <w:widowControl w:val="0"/>
              <w:tabs>
                <w:tab w:val="left" w:pos="1006"/>
              </w:tabs>
              <w:autoSpaceDE w:val="0"/>
              <w:autoSpaceDN w:val="0"/>
              <w:spacing w:before="18"/>
              <w:ind w:left="1005"/>
              <w:rPr>
                <w:rFonts w:asciiTheme="majorHAnsi" w:hAnsiTheme="majorHAnsi"/>
                <w:bCs/>
              </w:rPr>
            </w:pPr>
            <w:r w:rsidRPr="00705C06">
              <w:rPr>
                <w:rFonts w:asciiTheme="majorHAnsi" w:hAnsiTheme="majorHAnsi"/>
                <w:bCs/>
              </w:rPr>
              <w:t>3,90</w:t>
            </w:r>
          </w:p>
        </w:tc>
      </w:tr>
    </w:tbl>
    <w:p w14:paraId="1D8C1ACE" w14:textId="77777777" w:rsidR="00705C06" w:rsidRPr="00705C06" w:rsidRDefault="00705C06" w:rsidP="00705C06">
      <w:pPr>
        <w:widowControl w:val="0"/>
        <w:tabs>
          <w:tab w:val="left" w:pos="1006"/>
        </w:tabs>
        <w:autoSpaceDE w:val="0"/>
        <w:autoSpaceDN w:val="0"/>
        <w:spacing w:before="18"/>
        <w:ind w:left="1005"/>
        <w:rPr>
          <w:rFonts w:asciiTheme="majorHAnsi" w:hAnsiTheme="majorHAnsi"/>
          <w:bCs/>
        </w:rPr>
      </w:pPr>
    </w:p>
    <w:p w14:paraId="22ED1F96" w14:textId="77777777" w:rsidR="00705C06" w:rsidRPr="00705C06" w:rsidRDefault="00705C06" w:rsidP="00705C06">
      <w:pPr>
        <w:widowControl w:val="0"/>
        <w:tabs>
          <w:tab w:val="left" w:pos="1006"/>
        </w:tabs>
        <w:autoSpaceDE w:val="0"/>
        <w:autoSpaceDN w:val="0"/>
        <w:spacing w:before="18"/>
        <w:ind w:left="1005"/>
        <w:rPr>
          <w:rFonts w:asciiTheme="majorHAnsi" w:hAnsiTheme="majorHAnsi"/>
          <w:b/>
        </w:rPr>
      </w:pPr>
      <w:r w:rsidRPr="00705C06">
        <w:rPr>
          <w:rFonts w:asciiTheme="majorHAnsi" w:hAnsiTheme="majorHAnsi"/>
          <w:b/>
        </w:rPr>
        <w:t>Część nr 2: Zakup i dostawa piachu do budowy parkingu.</w:t>
      </w:r>
    </w:p>
    <w:tbl>
      <w:tblPr>
        <w:tblW w:w="6827" w:type="dxa"/>
        <w:jc w:val="center"/>
        <w:tblCellMar>
          <w:left w:w="70" w:type="dxa"/>
          <w:right w:w="70" w:type="dxa"/>
        </w:tblCellMar>
        <w:tblLook w:val="04A0" w:firstRow="1" w:lastRow="0" w:firstColumn="1" w:lastColumn="0" w:noHBand="0" w:noVBand="1"/>
      </w:tblPr>
      <w:tblGrid>
        <w:gridCol w:w="1408"/>
        <w:gridCol w:w="4611"/>
        <w:gridCol w:w="1507"/>
        <w:gridCol w:w="1726"/>
      </w:tblGrid>
      <w:tr w:rsidR="00705C06" w:rsidRPr="00705C06" w14:paraId="60013EE7" w14:textId="77777777" w:rsidTr="005747C5">
        <w:trPr>
          <w:trHeight w:val="300"/>
          <w:jc w:val="center"/>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tcPr>
          <w:bookmarkEnd w:id="2"/>
          <w:p w14:paraId="7DE193A8" w14:textId="77777777" w:rsidR="00705C06" w:rsidRPr="00705C06" w:rsidRDefault="00705C06" w:rsidP="00705C06">
            <w:pPr>
              <w:widowControl w:val="0"/>
              <w:tabs>
                <w:tab w:val="left" w:pos="1006"/>
              </w:tabs>
              <w:autoSpaceDE w:val="0"/>
              <w:autoSpaceDN w:val="0"/>
              <w:spacing w:before="18"/>
              <w:ind w:left="1005"/>
              <w:rPr>
                <w:rFonts w:asciiTheme="majorHAnsi" w:hAnsiTheme="majorHAnsi"/>
                <w:bCs/>
              </w:rPr>
            </w:pPr>
            <w:proofErr w:type="spellStart"/>
            <w:r w:rsidRPr="00705C06">
              <w:rPr>
                <w:rFonts w:asciiTheme="majorHAnsi" w:hAnsiTheme="majorHAnsi"/>
                <w:bCs/>
              </w:rPr>
              <w:t>Lp</w:t>
            </w:r>
            <w:proofErr w:type="spellEnd"/>
          </w:p>
        </w:tc>
        <w:tc>
          <w:tcPr>
            <w:tcW w:w="4611" w:type="dxa"/>
            <w:tcBorders>
              <w:top w:val="single" w:sz="4" w:space="0" w:color="auto"/>
              <w:left w:val="nil"/>
              <w:bottom w:val="single" w:sz="4" w:space="0" w:color="auto"/>
              <w:right w:val="single" w:sz="4" w:space="0" w:color="auto"/>
            </w:tcBorders>
            <w:shd w:val="clear" w:color="auto" w:fill="auto"/>
            <w:noWrap/>
            <w:vAlign w:val="center"/>
          </w:tcPr>
          <w:p w14:paraId="51EA8FE3" w14:textId="77777777" w:rsidR="00705C06" w:rsidRPr="00705C06" w:rsidRDefault="00705C06" w:rsidP="00705C06">
            <w:pPr>
              <w:widowControl w:val="0"/>
              <w:tabs>
                <w:tab w:val="left" w:pos="1006"/>
              </w:tabs>
              <w:autoSpaceDE w:val="0"/>
              <w:autoSpaceDN w:val="0"/>
              <w:spacing w:before="18"/>
              <w:ind w:left="1005"/>
              <w:rPr>
                <w:rFonts w:asciiTheme="majorHAnsi" w:hAnsiTheme="majorHAnsi"/>
                <w:bCs/>
              </w:rPr>
            </w:pPr>
            <w:r w:rsidRPr="00705C06">
              <w:rPr>
                <w:rFonts w:asciiTheme="majorHAnsi" w:hAnsiTheme="majorHAnsi"/>
                <w:bCs/>
              </w:rPr>
              <w:t>asortyment</w:t>
            </w:r>
          </w:p>
        </w:tc>
        <w:tc>
          <w:tcPr>
            <w:tcW w:w="426" w:type="dxa"/>
            <w:tcBorders>
              <w:top w:val="single" w:sz="4" w:space="0" w:color="auto"/>
              <w:left w:val="nil"/>
              <w:bottom w:val="single" w:sz="4" w:space="0" w:color="auto"/>
              <w:right w:val="single" w:sz="4" w:space="0" w:color="auto"/>
            </w:tcBorders>
            <w:shd w:val="clear" w:color="auto" w:fill="auto"/>
            <w:noWrap/>
            <w:vAlign w:val="center"/>
          </w:tcPr>
          <w:p w14:paraId="2E9EDB0C" w14:textId="77777777" w:rsidR="00705C06" w:rsidRPr="00705C06" w:rsidRDefault="00705C06" w:rsidP="00705C06">
            <w:pPr>
              <w:widowControl w:val="0"/>
              <w:tabs>
                <w:tab w:val="left" w:pos="1006"/>
              </w:tabs>
              <w:autoSpaceDE w:val="0"/>
              <w:autoSpaceDN w:val="0"/>
              <w:spacing w:before="18"/>
              <w:ind w:left="1005"/>
              <w:rPr>
                <w:rFonts w:asciiTheme="majorHAnsi" w:hAnsiTheme="majorHAnsi"/>
                <w:bCs/>
              </w:rPr>
            </w:pPr>
            <w:r w:rsidRPr="00705C06">
              <w:rPr>
                <w:rFonts w:asciiTheme="majorHAnsi" w:hAnsiTheme="majorHAnsi"/>
                <w:bCs/>
              </w:rPr>
              <w:t>j.m.</w:t>
            </w:r>
          </w:p>
        </w:tc>
        <w:tc>
          <w:tcPr>
            <w:tcW w:w="1303" w:type="dxa"/>
            <w:tcBorders>
              <w:top w:val="single" w:sz="4" w:space="0" w:color="auto"/>
              <w:left w:val="nil"/>
              <w:bottom w:val="single" w:sz="4" w:space="0" w:color="auto"/>
              <w:right w:val="single" w:sz="4" w:space="0" w:color="auto"/>
            </w:tcBorders>
            <w:shd w:val="clear" w:color="auto" w:fill="auto"/>
            <w:noWrap/>
            <w:vAlign w:val="center"/>
          </w:tcPr>
          <w:p w14:paraId="1F461E33" w14:textId="77777777" w:rsidR="00705C06" w:rsidRPr="00705C06" w:rsidRDefault="00705C06" w:rsidP="00705C06">
            <w:pPr>
              <w:widowControl w:val="0"/>
              <w:tabs>
                <w:tab w:val="left" w:pos="1006"/>
              </w:tabs>
              <w:autoSpaceDE w:val="0"/>
              <w:autoSpaceDN w:val="0"/>
              <w:spacing w:before="18"/>
              <w:ind w:left="1005"/>
              <w:rPr>
                <w:rFonts w:asciiTheme="majorHAnsi" w:hAnsiTheme="majorHAnsi"/>
                <w:bCs/>
              </w:rPr>
            </w:pPr>
            <w:r w:rsidRPr="00705C06">
              <w:rPr>
                <w:rFonts w:asciiTheme="majorHAnsi" w:hAnsiTheme="majorHAnsi"/>
                <w:bCs/>
              </w:rPr>
              <w:t>ilość</w:t>
            </w:r>
          </w:p>
        </w:tc>
      </w:tr>
      <w:tr w:rsidR="00705C06" w:rsidRPr="00705C06" w14:paraId="72843AE1" w14:textId="77777777" w:rsidTr="005747C5">
        <w:trPr>
          <w:trHeight w:val="406"/>
          <w:jc w:val="center"/>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6FC7C" w14:textId="77777777" w:rsidR="00705C06" w:rsidRPr="00705C06" w:rsidRDefault="00705C06" w:rsidP="00705C06">
            <w:pPr>
              <w:widowControl w:val="0"/>
              <w:tabs>
                <w:tab w:val="left" w:pos="1006"/>
              </w:tabs>
              <w:autoSpaceDE w:val="0"/>
              <w:autoSpaceDN w:val="0"/>
              <w:spacing w:before="18"/>
              <w:ind w:left="1005"/>
              <w:rPr>
                <w:rFonts w:asciiTheme="majorHAnsi" w:hAnsiTheme="majorHAnsi"/>
                <w:bCs/>
              </w:rPr>
            </w:pPr>
            <w:r w:rsidRPr="00705C06">
              <w:rPr>
                <w:rFonts w:asciiTheme="majorHAnsi" w:hAnsiTheme="majorHAnsi"/>
                <w:bCs/>
              </w:rPr>
              <w:t>1.</w:t>
            </w:r>
          </w:p>
        </w:tc>
        <w:tc>
          <w:tcPr>
            <w:tcW w:w="4611" w:type="dxa"/>
            <w:tcBorders>
              <w:top w:val="single" w:sz="4" w:space="0" w:color="auto"/>
              <w:left w:val="nil"/>
              <w:bottom w:val="single" w:sz="4" w:space="0" w:color="auto"/>
              <w:right w:val="single" w:sz="4" w:space="0" w:color="auto"/>
            </w:tcBorders>
            <w:shd w:val="clear" w:color="auto" w:fill="auto"/>
            <w:noWrap/>
            <w:vAlign w:val="center"/>
          </w:tcPr>
          <w:p w14:paraId="14A0EF5A" w14:textId="77777777" w:rsidR="00705C06" w:rsidRPr="00705C06" w:rsidRDefault="00705C06" w:rsidP="00705C06">
            <w:pPr>
              <w:widowControl w:val="0"/>
              <w:tabs>
                <w:tab w:val="left" w:pos="1006"/>
              </w:tabs>
              <w:autoSpaceDE w:val="0"/>
              <w:autoSpaceDN w:val="0"/>
              <w:spacing w:before="18"/>
              <w:ind w:left="1005"/>
              <w:rPr>
                <w:rFonts w:asciiTheme="majorHAnsi" w:hAnsiTheme="majorHAnsi"/>
                <w:bCs/>
              </w:rPr>
            </w:pPr>
            <w:r w:rsidRPr="00705C06">
              <w:rPr>
                <w:rFonts w:asciiTheme="majorHAnsi" w:hAnsiTheme="majorHAnsi"/>
                <w:bCs/>
              </w:rPr>
              <w:t>piach fr. 0-2</w:t>
            </w:r>
          </w:p>
        </w:tc>
        <w:tc>
          <w:tcPr>
            <w:tcW w:w="426" w:type="dxa"/>
            <w:tcBorders>
              <w:top w:val="single" w:sz="4" w:space="0" w:color="auto"/>
              <w:left w:val="nil"/>
              <w:bottom w:val="single" w:sz="4" w:space="0" w:color="auto"/>
              <w:right w:val="single" w:sz="4" w:space="0" w:color="auto"/>
            </w:tcBorders>
            <w:shd w:val="clear" w:color="auto" w:fill="auto"/>
            <w:noWrap/>
            <w:vAlign w:val="center"/>
          </w:tcPr>
          <w:p w14:paraId="7D0AFC0D" w14:textId="77777777" w:rsidR="00705C06" w:rsidRPr="00705C06" w:rsidRDefault="00705C06" w:rsidP="00705C06">
            <w:pPr>
              <w:widowControl w:val="0"/>
              <w:tabs>
                <w:tab w:val="left" w:pos="1006"/>
              </w:tabs>
              <w:autoSpaceDE w:val="0"/>
              <w:autoSpaceDN w:val="0"/>
              <w:spacing w:before="18"/>
              <w:ind w:left="1005"/>
              <w:rPr>
                <w:rFonts w:asciiTheme="majorHAnsi" w:hAnsiTheme="majorHAnsi"/>
                <w:bCs/>
              </w:rPr>
            </w:pPr>
            <w:r w:rsidRPr="00705C06">
              <w:rPr>
                <w:rFonts w:asciiTheme="majorHAnsi" w:hAnsiTheme="majorHAnsi"/>
                <w:bCs/>
              </w:rPr>
              <w:t>t.</w:t>
            </w:r>
          </w:p>
        </w:tc>
        <w:tc>
          <w:tcPr>
            <w:tcW w:w="1303" w:type="dxa"/>
            <w:tcBorders>
              <w:top w:val="single" w:sz="4" w:space="0" w:color="auto"/>
              <w:left w:val="nil"/>
              <w:bottom w:val="single" w:sz="4" w:space="0" w:color="auto"/>
              <w:right w:val="single" w:sz="4" w:space="0" w:color="auto"/>
            </w:tcBorders>
            <w:shd w:val="clear" w:color="auto" w:fill="auto"/>
            <w:noWrap/>
            <w:vAlign w:val="center"/>
          </w:tcPr>
          <w:p w14:paraId="29746CF2" w14:textId="77777777" w:rsidR="00705C06" w:rsidRPr="00705C06" w:rsidRDefault="00705C06" w:rsidP="00705C06">
            <w:pPr>
              <w:widowControl w:val="0"/>
              <w:tabs>
                <w:tab w:val="left" w:pos="1006"/>
              </w:tabs>
              <w:autoSpaceDE w:val="0"/>
              <w:autoSpaceDN w:val="0"/>
              <w:spacing w:before="18"/>
              <w:ind w:left="1005"/>
              <w:rPr>
                <w:rFonts w:asciiTheme="majorHAnsi" w:hAnsiTheme="majorHAnsi"/>
                <w:bCs/>
              </w:rPr>
            </w:pPr>
            <w:r w:rsidRPr="00705C06">
              <w:rPr>
                <w:rFonts w:asciiTheme="majorHAnsi" w:hAnsiTheme="majorHAnsi"/>
                <w:bCs/>
              </w:rPr>
              <w:t>32,00</w:t>
            </w:r>
          </w:p>
        </w:tc>
      </w:tr>
    </w:tbl>
    <w:p w14:paraId="55D3C811" w14:textId="77777777" w:rsidR="00705C06" w:rsidRPr="00705C06" w:rsidRDefault="00705C06" w:rsidP="00705C06">
      <w:pPr>
        <w:widowControl w:val="0"/>
        <w:tabs>
          <w:tab w:val="left" w:pos="1006"/>
        </w:tabs>
        <w:autoSpaceDE w:val="0"/>
        <w:autoSpaceDN w:val="0"/>
        <w:spacing w:before="18"/>
        <w:ind w:left="1005"/>
        <w:rPr>
          <w:rFonts w:asciiTheme="majorHAnsi" w:hAnsiTheme="majorHAnsi"/>
          <w:bCs/>
        </w:rPr>
      </w:pPr>
    </w:p>
    <w:p w14:paraId="38AF179B" w14:textId="77777777" w:rsidR="00705C06" w:rsidRPr="00705C06" w:rsidRDefault="00705C06" w:rsidP="00705C06">
      <w:pPr>
        <w:widowControl w:val="0"/>
        <w:tabs>
          <w:tab w:val="left" w:pos="1006"/>
        </w:tabs>
        <w:autoSpaceDE w:val="0"/>
        <w:autoSpaceDN w:val="0"/>
        <w:spacing w:before="18"/>
        <w:ind w:left="1005"/>
        <w:rPr>
          <w:rFonts w:asciiTheme="majorHAnsi" w:hAnsiTheme="majorHAnsi"/>
          <w:b/>
        </w:rPr>
      </w:pPr>
      <w:r w:rsidRPr="00705C06">
        <w:rPr>
          <w:rFonts w:asciiTheme="majorHAnsi" w:hAnsiTheme="majorHAnsi"/>
          <w:b/>
        </w:rPr>
        <w:t>Wymagania dotyczące przedmiotu zamówienia wymienione  w części 1:</w:t>
      </w:r>
    </w:p>
    <w:p w14:paraId="30297093" w14:textId="5554BCC6" w:rsidR="00705C06" w:rsidRPr="00705C06" w:rsidRDefault="00705C06" w:rsidP="000D0E73">
      <w:pPr>
        <w:widowControl w:val="0"/>
        <w:numPr>
          <w:ilvl w:val="0"/>
          <w:numId w:val="46"/>
        </w:numPr>
        <w:tabs>
          <w:tab w:val="left" w:pos="1006"/>
        </w:tabs>
        <w:autoSpaceDE w:val="0"/>
        <w:autoSpaceDN w:val="0"/>
        <w:spacing w:before="18"/>
        <w:jc w:val="both"/>
        <w:rPr>
          <w:rFonts w:asciiTheme="majorHAnsi" w:hAnsiTheme="majorHAnsi"/>
          <w:bCs/>
        </w:rPr>
      </w:pPr>
      <w:r w:rsidRPr="00705C06">
        <w:rPr>
          <w:rFonts w:asciiTheme="majorHAnsi" w:hAnsiTheme="majorHAnsi"/>
          <w:bCs/>
        </w:rPr>
        <w:t xml:space="preserve">kostka brukowa, betonowa </w:t>
      </w:r>
      <w:proofErr w:type="spellStart"/>
      <w:r w:rsidRPr="00705C06">
        <w:rPr>
          <w:rFonts w:asciiTheme="majorHAnsi" w:hAnsiTheme="majorHAnsi"/>
          <w:bCs/>
        </w:rPr>
        <w:t>wibroprasowana</w:t>
      </w:r>
      <w:proofErr w:type="spellEnd"/>
      <w:r w:rsidRPr="00705C06">
        <w:rPr>
          <w:rFonts w:asciiTheme="majorHAnsi" w:hAnsiTheme="majorHAnsi"/>
          <w:bCs/>
        </w:rPr>
        <w:t xml:space="preserve"> o kształcie prostokąta o wym. 20x10cm, </w:t>
      </w:r>
      <w:r w:rsidRPr="007F3E1D">
        <w:rPr>
          <w:rFonts w:asciiTheme="majorHAnsi" w:hAnsiTheme="majorHAnsi"/>
          <w:bCs/>
        </w:rPr>
        <w:t>grubości</w:t>
      </w:r>
      <w:r w:rsidR="004B5E8E" w:rsidRPr="007F3E1D">
        <w:rPr>
          <w:rFonts w:asciiTheme="majorHAnsi" w:hAnsiTheme="majorHAnsi"/>
          <w:bCs/>
        </w:rPr>
        <w:t xml:space="preserve"> </w:t>
      </w:r>
      <w:r w:rsidRPr="007F3E1D">
        <w:rPr>
          <w:rFonts w:asciiTheme="majorHAnsi" w:hAnsiTheme="majorHAnsi"/>
          <w:bCs/>
        </w:rPr>
        <w:t xml:space="preserve">8 cm, </w:t>
      </w:r>
      <w:r w:rsidRPr="00705C06">
        <w:rPr>
          <w:rFonts w:asciiTheme="majorHAnsi" w:hAnsiTheme="majorHAnsi"/>
          <w:bCs/>
        </w:rPr>
        <w:t xml:space="preserve">kolor szary i czerwony, struktura wyrobu zwarta, bez pęknięć, plam i ubytków; powierzchnia górna równa i szorstka; krawędzie równe i proste; tolerancja wymiarów:  długość i szerokość ±3mm, grubość ±5mm; wytrzymałości na ściskanie nie mniejsza niż  50 </w:t>
      </w:r>
      <w:proofErr w:type="spellStart"/>
      <w:r w:rsidRPr="00705C06">
        <w:rPr>
          <w:rFonts w:asciiTheme="majorHAnsi" w:hAnsiTheme="majorHAnsi"/>
          <w:bCs/>
        </w:rPr>
        <w:t>MPa</w:t>
      </w:r>
      <w:proofErr w:type="spellEnd"/>
      <w:r w:rsidRPr="00705C06">
        <w:rPr>
          <w:rFonts w:asciiTheme="majorHAnsi" w:hAnsiTheme="majorHAnsi"/>
          <w:bCs/>
        </w:rPr>
        <w:t>, nasiąkliwość max. 5%, ścieralność max. 4mm, gatunek I - nowa.</w:t>
      </w:r>
    </w:p>
    <w:p w14:paraId="40D07405"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 przypadku ujawnienia wad typu pęknięcia lub ubytków w dostarczonym materiale, Zamawiający żądać będzie jego wymiany na nowy (bez wad) na koszt Dostawcy.</w:t>
      </w:r>
    </w:p>
    <w:p w14:paraId="17FFBBA3" w14:textId="1FC1B54C" w:rsidR="00705C06" w:rsidRPr="00705C06" w:rsidRDefault="00705C06" w:rsidP="000D0E73">
      <w:pPr>
        <w:widowControl w:val="0"/>
        <w:numPr>
          <w:ilvl w:val="0"/>
          <w:numId w:val="46"/>
        </w:numPr>
        <w:tabs>
          <w:tab w:val="left" w:pos="1006"/>
        </w:tabs>
        <w:autoSpaceDE w:val="0"/>
        <w:autoSpaceDN w:val="0"/>
        <w:spacing w:before="18"/>
        <w:jc w:val="both"/>
        <w:rPr>
          <w:rFonts w:asciiTheme="majorHAnsi" w:hAnsiTheme="majorHAnsi"/>
          <w:bCs/>
        </w:rPr>
      </w:pPr>
      <w:r w:rsidRPr="00705C06">
        <w:rPr>
          <w:rFonts w:asciiTheme="majorHAnsi" w:hAnsiTheme="majorHAnsi"/>
          <w:bCs/>
        </w:rPr>
        <w:t xml:space="preserve">obrzeża betonowe </w:t>
      </w:r>
      <w:proofErr w:type="spellStart"/>
      <w:r w:rsidRPr="00705C06">
        <w:rPr>
          <w:rFonts w:asciiTheme="majorHAnsi" w:hAnsiTheme="majorHAnsi"/>
          <w:bCs/>
        </w:rPr>
        <w:t>wibroprasowane</w:t>
      </w:r>
      <w:proofErr w:type="spellEnd"/>
      <w:r w:rsidRPr="00705C06">
        <w:rPr>
          <w:rFonts w:asciiTheme="majorHAnsi" w:hAnsiTheme="majorHAnsi"/>
          <w:bCs/>
        </w:rPr>
        <w:t xml:space="preserve"> z betonu B-35, o wym. 100x20cm, grubości </w:t>
      </w:r>
      <w:r w:rsidR="004B5E8E">
        <w:rPr>
          <w:rFonts w:asciiTheme="majorHAnsi" w:hAnsiTheme="majorHAnsi"/>
          <w:bCs/>
        </w:rPr>
        <w:t>8</w:t>
      </w:r>
      <w:r w:rsidRPr="00705C06">
        <w:rPr>
          <w:rFonts w:asciiTheme="majorHAnsi" w:hAnsiTheme="majorHAnsi"/>
          <w:bCs/>
        </w:rPr>
        <w:t xml:space="preserve"> cm, kolor szary, powierzchnia bez pęknięć, ubytków, plam; krawędzie równe, proste; tolerancja w wymiarach: długość i szerokość ± 3 mm, grubość ± 5mm, gatunek I. Szczerby  i uszkodzenia ograniczających powierzchnie górne (ścieralne) krawędzi i naroży ograniczających pozostałe powierzchnie: liczba, max 2; długość max </w:t>
      </w:r>
      <w:smartTag w:uri="urn:schemas-microsoft-com:office:smarttags" w:element="metricconverter">
        <w:smartTagPr>
          <w:attr w:name="ProductID" w:val="20 mm"/>
        </w:smartTagPr>
        <w:r w:rsidRPr="00705C06">
          <w:rPr>
            <w:rFonts w:asciiTheme="majorHAnsi" w:hAnsiTheme="majorHAnsi"/>
            <w:bCs/>
          </w:rPr>
          <w:t>20 mm</w:t>
        </w:r>
      </w:smartTag>
      <w:r w:rsidRPr="00705C06">
        <w:rPr>
          <w:rFonts w:asciiTheme="majorHAnsi" w:hAnsiTheme="majorHAnsi"/>
          <w:bCs/>
        </w:rPr>
        <w:t>; głębokość max 6 mm. – nowe.</w:t>
      </w:r>
    </w:p>
    <w:p w14:paraId="48CE0B32"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 przypadku ujawnienia wad typu pęknięcia lub ubytków w dostarczonym materiale, Zamawiający żądać będzie jego wymiany na nowy (bez wad) na koszt Dostawcy.</w:t>
      </w:r>
    </w:p>
    <w:p w14:paraId="239052BC" w14:textId="77777777" w:rsidR="00705C06" w:rsidRPr="00705C06" w:rsidRDefault="00705C06" w:rsidP="000D0E73">
      <w:pPr>
        <w:widowControl w:val="0"/>
        <w:numPr>
          <w:ilvl w:val="0"/>
          <w:numId w:val="46"/>
        </w:numPr>
        <w:tabs>
          <w:tab w:val="left" w:pos="1006"/>
        </w:tabs>
        <w:autoSpaceDE w:val="0"/>
        <w:autoSpaceDN w:val="0"/>
        <w:spacing w:before="18"/>
        <w:jc w:val="both"/>
        <w:rPr>
          <w:rFonts w:asciiTheme="majorHAnsi" w:hAnsiTheme="majorHAnsi"/>
          <w:bCs/>
        </w:rPr>
      </w:pPr>
      <w:r w:rsidRPr="00705C06">
        <w:rPr>
          <w:rFonts w:asciiTheme="majorHAnsi" w:hAnsiTheme="majorHAnsi"/>
          <w:bCs/>
        </w:rPr>
        <w:t>cement: portlandzki klasy nie mniejszej niż 32,5 odpowiadający wymaganiom PN-EN-197-1</w:t>
      </w:r>
    </w:p>
    <w:p w14:paraId="72C2BA67"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Poprzez sformułowanie dostawa cementu portlandzkiego 32,5 należy rozumieć: sprzedaż cementu Zamawiającemu, jego załadunek, transport oraz rozładunek na wskazanych punktach na terenie Miasta Terespol. Cement powinien posiadać okres przydatności do wbudowania przez min. 3 miesięcy od dnia dostarczenia Zamawiającemu. Cement winien być pakowany w worki papierowe o wadze do 25 kg i transportowane na paletach zbiorczych do 1,4 t., które winny być zabezpieczone przed zamoknięciem.</w:t>
      </w:r>
    </w:p>
    <w:p w14:paraId="337605E4"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lastRenderedPageBreak/>
        <w:t xml:space="preserve">Cement może być przewożony samochodami samowyładowczymi, sprawnymi technicznie. Dostawca jest zobowiązany do stosowania jedynie takich środków transportu, które nie wpłyną niekorzystnie na  jakość przewożonego materiału. Dostawca powinien dostosować się do obowiązujących ograniczeń (m.in. odnośnie obciążeń osi pojazdu) podczas transportu materiału po drogach publicznych. Wraz </w:t>
      </w:r>
      <w:r w:rsidRPr="00705C06">
        <w:rPr>
          <w:rFonts w:asciiTheme="majorHAnsi" w:hAnsiTheme="majorHAnsi"/>
          <w:bCs/>
        </w:rPr>
        <w:br/>
        <w:t>z każdą dostawą cementu Dostawca zobowiązany będzie do dostarczenia Zamawiającemu oryginalnych dowodów dostawy WZ. Brak dostarczenia ww. dokumentu daje Zamawiającemu prawo do odmowy odbioru cementu.</w:t>
      </w:r>
    </w:p>
    <w:p w14:paraId="51CCDB10"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 xml:space="preserve">Dostawca jest także odpowiedzialny za: jakość wykonanych robót transportowych, zapewnienia bezpieczeństwa na terenie prowadzonych prac transportowo-rozładunkowych, metody użyte przy robotach oraz ich zgodność z obowiązującymi przepisami i normami. Ponadto na Dostawcy spoczywają następujące obowiązki: </w:t>
      </w:r>
    </w:p>
    <w:p w14:paraId="3AFCC97B"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 xml:space="preserve">- zapewnienia odpowiedniego oznakowania samochodów transportowych sygnałami błyskowymi barwy żółtej, Dostawca ponosi pełną odpowiedzialność za szkody powstałe z tego tytułu. </w:t>
      </w:r>
    </w:p>
    <w:p w14:paraId="0ECA5744"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 xml:space="preserve">- nie naruszania własności i innych praw osób trzecich, </w:t>
      </w:r>
    </w:p>
    <w:p w14:paraId="03828E8B"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 ubezpieczenia robót z tytułu szkody, które mogą zaistnieć w związku z określonymi zdarzeniami losowymi oraz od odpowiedzialności cywilnej,</w:t>
      </w:r>
    </w:p>
    <w:p w14:paraId="42A31EDF"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 xml:space="preserve">- wyłączną odpowiedzialność z tytułu ewentualnego uszkodzenia istniejących instalacji naziemnych </w:t>
      </w:r>
      <w:r w:rsidRPr="00705C06">
        <w:rPr>
          <w:rFonts w:asciiTheme="majorHAnsi" w:hAnsiTheme="majorHAnsi"/>
          <w:bCs/>
        </w:rPr>
        <w:br/>
        <w:t>i podziemnych,</w:t>
      </w:r>
    </w:p>
    <w:p w14:paraId="06E42995"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 przestrzegania przepisów BHP, o ruchu drogowym oraz prawa budowlanego.</w:t>
      </w:r>
    </w:p>
    <w:p w14:paraId="7A1BE110"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p>
    <w:p w14:paraId="1A961BE6"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p>
    <w:p w14:paraId="0BB90E6A"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
        </w:rPr>
      </w:pPr>
      <w:r w:rsidRPr="00705C06">
        <w:rPr>
          <w:rFonts w:asciiTheme="majorHAnsi" w:hAnsiTheme="majorHAnsi"/>
          <w:b/>
        </w:rPr>
        <w:t>Wymagania dotyczące przedmiotu zamówienia wymienione  w części 2:</w:t>
      </w:r>
    </w:p>
    <w:p w14:paraId="556AB367" w14:textId="77777777" w:rsidR="00705C06" w:rsidRPr="00705C06" w:rsidRDefault="00705C06" w:rsidP="000D0E73">
      <w:pPr>
        <w:widowControl w:val="0"/>
        <w:numPr>
          <w:ilvl w:val="0"/>
          <w:numId w:val="46"/>
        </w:numPr>
        <w:tabs>
          <w:tab w:val="left" w:pos="1006"/>
        </w:tabs>
        <w:autoSpaceDE w:val="0"/>
        <w:autoSpaceDN w:val="0"/>
        <w:spacing w:before="18"/>
        <w:jc w:val="both"/>
        <w:rPr>
          <w:rFonts w:asciiTheme="majorHAnsi" w:hAnsiTheme="majorHAnsi"/>
          <w:bCs/>
        </w:rPr>
      </w:pPr>
      <w:r w:rsidRPr="00705C06">
        <w:rPr>
          <w:rFonts w:asciiTheme="majorHAnsi" w:hAnsiTheme="majorHAnsi"/>
          <w:bCs/>
        </w:rPr>
        <w:t xml:space="preserve">piasek: naturalny PN-B-11113,  gatunek 2, o frakcji do 2 mm, bez zanieczyszczeń; </w:t>
      </w:r>
    </w:p>
    <w:p w14:paraId="7971476A"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 xml:space="preserve">Poprzez sformułowanie dostawa piasku fr. 0-2 należy rozumieć: sprzedaż kruszywa Zamawiającemu, jego załadunek, transport oraz rozładunek na wskazanych drogach bądź punktach na terenie Miasta Terespol. Piach nie może zawierać zanieczyszczeń w postaci: drutów, gwoździ, szkła a także innych zanieczyszczeń (niesortowane kruszywo, margiel, glina itp.) oraz nie może zawierać elementów szkodliwych dla środowiska (azbest, popioły, itp.). W przypadku ujawnienia w zawartości piachu takich zanieczyszczeń, Zamawiający żądać będzie ich usunięcia na koszt Dostawcy lub nie przyjmie dostawy. </w:t>
      </w:r>
    </w:p>
    <w:p w14:paraId="09CD94EA"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Materiał może być przewożony samochodami samowyładowczymi, sprawnymi technicznie. Dostawca jest zobowiązany do stosowania jedynie takich środków transportu, które nie wpłyną niekorzystnie na  jakość przewożonego materiału. Dostawca powinien dostosować się do obowiązujących ograniczeń (m.in. odnośnie obciążeń osi pojazdu) podczas transportu materiału po drogach publicznych. Dostawa obejmuje również ważenie kruszywa przy wykonywanym załadunku. Wraz z każdą dostawą piachu Dostawca zobowiązany będzie do dostarczenia Zamawiającemu oryginalnych dokumentów ważenia kruszywa oraz dowodów dostawy WZ. Brak dostarczenia ww. dokumentów daje Zamawiającemu prawo do odmowy odbioru kruszywa. Zamawiający zastrzega możliwość dokonania doraźnej kontroli wagi dostarczonego kruszywa.</w:t>
      </w:r>
    </w:p>
    <w:p w14:paraId="2ED67B99"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 xml:space="preserve">Dostawca jest także odpowiedzialny za: jakość wykonanych robót transportowych, zapewnienia bezpieczeństwa na terenie prowadzonych prac transportowo-rozładunkowych, metody użyte przy robotach oraz ich zgodność z obowiązującymi przepisami i normami. Ponadto na Dostawcy spoczywają następujące obowiązki: </w:t>
      </w:r>
    </w:p>
    <w:p w14:paraId="755064F6"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 xml:space="preserve">- zapewnienia odpowiedniego oznakowania samochodów transportowych sygnałami błyskowymi barwy żółtej, Dostawca ponosi pełną odpowiedzialność za szkody powstałe z tego tytułu. </w:t>
      </w:r>
    </w:p>
    <w:p w14:paraId="283E1D0A"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 xml:space="preserve">- nie naruszania własności i innych praw osób trzecich, </w:t>
      </w:r>
    </w:p>
    <w:p w14:paraId="71ECE338"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lastRenderedPageBreak/>
        <w:t>- ubezpieczenia robót z tytułu szkody, które mogą zaistnieć w związku z określonymi zdarzeniami losowymi oraz od odpowiedzialności cywilnej,</w:t>
      </w:r>
    </w:p>
    <w:p w14:paraId="27D5CC56"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 wyłączną odpowiedzialność z tytułu ewentualnego uszkodzenia istniejących instalacji naziemnych i podziemnych,</w:t>
      </w:r>
    </w:p>
    <w:p w14:paraId="500CD5C9"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 przestrzegania przepisów BHP, o ruchu drogowym oraz prawa budowlanego.</w:t>
      </w:r>
    </w:p>
    <w:p w14:paraId="177251FE"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Dostarczenie materiałów wymienionych w pkt. a), b), c), d) obejmuje następujące czynności: - produkcja materiałów zgodnie ze sztuką budowlaną (wraz z ich sezonowaniem), - załadunek materiałów z miejsca jego składowania przez Dostawcę, - dostarczenie materiałów budowlanych i rozładunek na place w Mieście Terespol wskazane przez Zamawiającego - rozładunek zamówionego materiału może odbywać się w kilku punktach na terenie miasta Terespol, w zależności od potrzeb Zamawiającego.</w:t>
      </w:r>
    </w:p>
    <w:p w14:paraId="17C04C2D"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Termin realizacji zamówień cząstkowych: 2 dni robocze licząc od dnia złożenia zamówienia.</w:t>
      </w:r>
    </w:p>
    <w:p w14:paraId="47371817"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 xml:space="preserve">W przypadku ujawnienia wad w dostarczonych materiałach budowlanych, Zamawiający żądać będzie ich usunięcia na koszt Dostawcy w stosunku 1:1  lub nie przyjmie dostawy. </w:t>
      </w:r>
    </w:p>
    <w:p w14:paraId="27A3F79C"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Wraz z każdą dostarczoną partią materiałów budowlanych Dostawca zobowiązany będzie do dostarczenia Zamawiającemu dowodów dostawy WZ. Brak dostarczenia ww. dokumentów daje Zamawiającemu prawo do odmowy odbioru materiałów.</w:t>
      </w:r>
    </w:p>
    <w:p w14:paraId="585ED990"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 xml:space="preserve">Dostawca jest także odpowiedzialny, za: jakość wykonanych robót transportowych, zapewnienia bezpieczeństwa na terenie prowadzonych prac transportowo-rozładunkowych, metody użyte przy robotach oraz ich zgodność z obowiązującymi przepisami i normami. Ponadto na Dostawcy spoczywają następujące obowiązki: </w:t>
      </w:r>
    </w:p>
    <w:p w14:paraId="49CD4480" w14:textId="77777777" w:rsidR="00705C06" w:rsidRPr="00705C06" w:rsidRDefault="00705C06" w:rsidP="000D0E73">
      <w:pPr>
        <w:widowControl w:val="0"/>
        <w:numPr>
          <w:ilvl w:val="0"/>
          <w:numId w:val="47"/>
        </w:numPr>
        <w:tabs>
          <w:tab w:val="left" w:pos="1006"/>
        </w:tabs>
        <w:autoSpaceDE w:val="0"/>
        <w:autoSpaceDN w:val="0"/>
        <w:spacing w:before="18"/>
        <w:jc w:val="both"/>
        <w:rPr>
          <w:rFonts w:asciiTheme="majorHAnsi" w:hAnsiTheme="majorHAnsi"/>
          <w:bCs/>
        </w:rPr>
      </w:pPr>
      <w:r w:rsidRPr="00705C06">
        <w:rPr>
          <w:rFonts w:asciiTheme="majorHAnsi" w:hAnsiTheme="majorHAnsi"/>
          <w:bCs/>
        </w:rPr>
        <w:t>zapewnienia odpowiedniego oznakowania samochodów transportowych sygnałami błyskowymi barwy żółtej, Dostawca ponosi pełną odpowiedzialność za szkody powstałe z tego tytułu.</w:t>
      </w:r>
    </w:p>
    <w:p w14:paraId="62C9BE83" w14:textId="77777777" w:rsidR="00705C06" w:rsidRPr="00705C06" w:rsidRDefault="00705C06" w:rsidP="000D0E73">
      <w:pPr>
        <w:widowControl w:val="0"/>
        <w:numPr>
          <w:ilvl w:val="0"/>
          <w:numId w:val="47"/>
        </w:numPr>
        <w:tabs>
          <w:tab w:val="left" w:pos="1006"/>
        </w:tabs>
        <w:autoSpaceDE w:val="0"/>
        <w:autoSpaceDN w:val="0"/>
        <w:spacing w:before="18"/>
        <w:jc w:val="both"/>
        <w:rPr>
          <w:rFonts w:asciiTheme="majorHAnsi" w:hAnsiTheme="majorHAnsi"/>
          <w:bCs/>
        </w:rPr>
      </w:pPr>
      <w:r w:rsidRPr="00705C06">
        <w:rPr>
          <w:rFonts w:asciiTheme="majorHAnsi" w:hAnsiTheme="majorHAnsi"/>
          <w:bCs/>
        </w:rPr>
        <w:t xml:space="preserve">nie naruszania własności i innych praw osób trzecich, </w:t>
      </w:r>
    </w:p>
    <w:p w14:paraId="709E8386" w14:textId="77777777" w:rsidR="00705C06" w:rsidRPr="00705C06" w:rsidRDefault="00705C06" w:rsidP="000D0E73">
      <w:pPr>
        <w:widowControl w:val="0"/>
        <w:numPr>
          <w:ilvl w:val="0"/>
          <w:numId w:val="47"/>
        </w:numPr>
        <w:tabs>
          <w:tab w:val="left" w:pos="1006"/>
        </w:tabs>
        <w:autoSpaceDE w:val="0"/>
        <w:autoSpaceDN w:val="0"/>
        <w:spacing w:before="18"/>
        <w:jc w:val="both"/>
        <w:rPr>
          <w:rFonts w:asciiTheme="majorHAnsi" w:hAnsiTheme="majorHAnsi"/>
          <w:bCs/>
        </w:rPr>
      </w:pPr>
      <w:r w:rsidRPr="00705C06">
        <w:rPr>
          <w:rFonts w:asciiTheme="majorHAnsi" w:hAnsiTheme="majorHAnsi"/>
          <w:bCs/>
        </w:rPr>
        <w:t>ubezpieczenia robót z tytułu szkody, które mogą zaistnieć w związku z określonymi zdarzeniami losowymi oraz od odpowiedzialności cywilnej,</w:t>
      </w:r>
    </w:p>
    <w:p w14:paraId="0C28A704" w14:textId="77777777" w:rsidR="00705C06" w:rsidRPr="00705C06" w:rsidRDefault="00705C06" w:rsidP="000D0E73">
      <w:pPr>
        <w:widowControl w:val="0"/>
        <w:numPr>
          <w:ilvl w:val="0"/>
          <w:numId w:val="47"/>
        </w:numPr>
        <w:tabs>
          <w:tab w:val="left" w:pos="1006"/>
        </w:tabs>
        <w:autoSpaceDE w:val="0"/>
        <w:autoSpaceDN w:val="0"/>
        <w:spacing w:before="18"/>
        <w:jc w:val="both"/>
        <w:rPr>
          <w:rFonts w:asciiTheme="majorHAnsi" w:hAnsiTheme="majorHAnsi"/>
          <w:bCs/>
        </w:rPr>
      </w:pPr>
      <w:r w:rsidRPr="00705C06">
        <w:rPr>
          <w:rFonts w:asciiTheme="majorHAnsi" w:hAnsiTheme="majorHAnsi"/>
          <w:bCs/>
        </w:rPr>
        <w:t>wyłączną odpowiedzialność z tytułu ewentualnego uszkodzenia istniejących instalacji naziemnych i podziemnych,</w:t>
      </w:r>
    </w:p>
    <w:p w14:paraId="0E9BF755" w14:textId="77777777" w:rsidR="00705C06" w:rsidRPr="00705C06" w:rsidRDefault="00705C06" w:rsidP="000D0E73">
      <w:pPr>
        <w:widowControl w:val="0"/>
        <w:numPr>
          <w:ilvl w:val="0"/>
          <w:numId w:val="47"/>
        </w:numPr>
        <w:tabs>
          <w:tab w:val="left" w:pos="1006"/>
        </w:tabs>
        <w:autoSpaceDE w:val="0"/>
        <w:autoSpaceDN w:val="0"/>
        <w:spacing w:before="18"/>
        <w:jc w:val="both"/>
        <w:rPr>
          <w:rFonts w:asciiTheme="majorHAnsi" w:hAnsiTheme="majorHAnsi"/>
          <w:bCs/>
        </w:rPr>
      </w:pPr>
      <w:r w:rsidRPr="00705C06">
        <w:rPr>
          <w:rFonts w:asciiTheme="majorHAnsi" w:hAnsiTheme="majorHAnsi"/>
          <w:bCs/>
        </w:rPr>
        <w:t>przestrzegania przepisów BHP, o ruchu drogowym oraz prawa budowlanego.</w:t>
      </w:r>
    </w:p>
    <w:tbl>
      <w:tblPr>
        <w:tblW w:w="6600" w:type="dxa"/>
        <w:jc w:val="center"/>
        <w:tblCellMar>
          <w:left w:w="70" w:type="dxa"/>
          <w:right w:w="70" w:type="dxa"/>
        </w:tblCellMar>
        <w:tblLook w:val="04A0" w:firstRow="1" w:lastRow="0" w:firstColumn="1" w:lastColumn="0" w:noHBand="0" w:noVBand="1"/>
      </w:tblPr>
      <w:tblGrid>
        <w:gridCol w:w="2922"/>
        <w:gridCol w:w="2179"/>
        <w:gridCol w:w="1900"/>
        <w:gridCol w:w="1758"/>
      </w:tblGrid>
      <w:tr w:rsidR="00705C06" w:rsidRPr="00705C06" w14:paraId="5FB281A0" w14:textId="77777777" w:rsidTr="005747C5">
        <w:trPr>
          <w:trHeight w:val="352"/>
          <w:jc w:val="center"/>
        </w:trPr>
        <w:tc>
          <w:tcPr>
            <w:tcW w:w="2417" w:type="dxa"/>
            <w:tcBorders>
              <w:top w:val="single" w:sz="8" w:space="0" w:color="auto"/>
              <w:left w:val="single" w:sz="8" w:space="0" w:color="auto"/>
              <w:bottom w:val="nil"/>
              <w:right w:val="nil"/>
            </w:tcBorders>
            <w:shd w:val="clear" w:color="auto" w:fill="auto"/>
            <w:noWrap/>
            <w:vAlign w:val="center"/>
            <w:hideMark/>
          </w:tcPr>
          <w:p w14:paraId="106C382C"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bookmarkStart w:id="3" w:name="_Hlk100743384"/>
            <w:r w:rsidRPr="00705C06">
              <w:rPr>
                <w:rFonts w:asciiTheme="majorHAnsi" w:hAnsiTheme="majorHAnsi"/>
                <w:bCs/>
              </w:rPr>
              <w:t>HARMONOGRAM</w:t>
            </w:r>
          </w:p>
        </w:tc>
        <w:tc>
          <w:tcPr>
            <w:tcW w:w="4183" w:type="dxa"/>
            <w:gridSpan w:val="3"/>
            <w:tcBorders>
              <w:top w:val="single" w:sz="8" w:space="0" w:color="auto"/>
              <w:left w:val="nil"/>
              <w:bottom w:val="nil"/>
              <w:right w:val="single" w:sz="8" w:space="0" w:color="000000"/>
            </w:tcBorders>
            <w:shd w:val="clear" w:color="auto" w:fill="auto"/>
            <w:noWrap/>
            <w:vAlign w:val="center"/>
            <w:hideMark/>
          </w:tcPr>
          <w:p w14:paraId="22B39D9E"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dostaw / usług</w:t>
            </w:r>
          </w:p>
        </w:tc>
      </w:tr>
      <w:tr w:rsidR="00705C06" w:rsidRPr="00705C06" w14:paraId="782952B8" w14:textId="77777777" w:rsidTr="005747C5">
        <w:trPr>
          <w:trHeight w:val="326"/>
          <w:jc w:val="center"/>
        </w:trPr>
        <w:tc>
          <w:tcPr>
            <w:tcW w:w="2417" w:type="dxa"/>
            <w:tcBorders>
              <w:top w:val="nil"/>
              <w:left w:val="single" w:sz="8" w:space="0" w:color="auto"/>
              <w:bottom w:val="single" w:sz="4" w:space="0" w:color="auto"/>
              <w:right w:val="nil"/>
            </w:tcBorders>
            <w:shd w:val="clear" w:color="auto" w:fill="auto"/>
            <w:noWrap/>
            <w:vAlign w:val="center"/>
            <w:hideMark/>
          </w:tcPr>
          <w:p w14:paraId="5E23BF0D"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rok 2023</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52D17"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galanteria bet.</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707F9D40"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cement</w:t>
            </w:r>
          </w:p>
        </w:tc>
        <w:tc>
          <w:tcPr>
            <w:tcW w:w="1250" w:type="dxa"/>
            <w:tcBorders>
              <w:top w:val="single" w:sz="4" w:space="0" w:color="auto"/>
              <w:left w:val="nil"/>
              <w:bottom w:val="single" w:sz="4" w:space="0" w:color="auto"/>
              <w:right w:val="single" w:sz="8" w:space="0" w:color="auto"/>
            </w:tcBorders>
            <w:shd w:val="clear" w:color="auto" w:fill="auto"/>
            <w:vAlign w:val="center"/>
            <w:hideMark/>
          </w:tcPr>
          <w:p w14:paraId="6AC08E8B"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piach</w:t>
            </w:r>
          </w:p>
        </w:tc>
      </w:tr>
      <w:tr w:rsidR="00705C06" w:rsidRPr="00705C06" w14:paraId="057E2F11" w14:textId="77777777" w:rsidTr="005747C5">
        <w:trPr>
          <w:trHeight w:val="402"/>
          <w:jc w:val="center"/>
        </w:trPr>
        <w:tc>
          <w:tcPr>
            <w:tcW w:w="2417" w:type="dxa"/>
            <w:tcBorders>
              <w:top w:val="nil"/>
              <w:left w:val="single" w:sz="8" w:space="0" w:color="auto"/>
              <w:bottom w:val="single" w:sz="4" w:space="0" w:color="auto"/>
              <w:right w:val="single" w:sz="4" w:space="0" w:color="auto"/>
            </w:tcBorders>
            <w:shd w:val="clear" w:color="auto" w:fill="auto"/>
            <w:noWrap/>
            <w:vAlign w:val="center"/>
            <w:hideMark/>
          </w:tcPr>
          <w:p w14:paraId="64575015"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styczeń</w:t>
            </w:r>
          </w:p>
        </w:tc>
        <w:tc>
          <w:tcPr>
            <w:tcW w:w="1572" w:type="dxa"/>
            <w:tcBorders>
              <w:top w:val="nil"/>
              <w:left w:val="nil"/>
              <w:bottom w:val="single" w:sz="4" w:space="0" w:color="auto"/>
              <w:right w:val="single" w:sz="4" w:space="0" w:color="auto"/>
            </w:tcBorders>
            <w:shd w:val="clear" w:color="auto" w:fill="auto"/>
            <w:noWrap/>
            <w:vAlign w:val="center"/>
            <w:hideMark/>
          </w:tcPr>
          <w:p w14:paraId="04A81D8F"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c>
          <w:tcPr>
            <w:tcW w:w="1361" w:type="dxa"/>
            <w:tcBorders>
              <w:top w:val="nil"/>
              <w:left w:val="nil"/>
              <w:bottom w:val="single" w:sz="4" w:space="0" w:color="auto"/>
              <w:right w:val="single" w:sz="4" w:space="0" w:color="auto"/>
            </w:tcBorders>
            <w:shd w:val="clear" w:color="auto" w:fill="auto"/>
            <w:noWrap/>
            <w:vAlign w:val="center"/>
            <w:hideMark/>
          </w:tcPr>
          <w:p w14:paraId="4082A7F4"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c>
          <w:tcPr>
            <w:tcW w:w="1250" w:type="dxa"/>
            <w:tcBorders>
              <w:top w:val="nil"/>
              <w:left w:val="nil"/>
              <w:bottom w:val="single" w:sz="4" w:space="0" w:color="auto"/>
              <w:right w:val="single" w:sz="8" w:space="0" w:color="auto"/>
            </w:tcBorders>
            <w:shd w:val="clear" w:color="auto" w:fill="auto"/>
            <w:noWrap/>
            <w:vAlign w:val="center"/>
            <w:hideMark/>
          </w:tcPr>
          <w:p w14:paraId="6F720D89"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r>
      <w:tr w:rsidR="00705C06" w:rsidRPr="00705C06" w14:paraId="75BA80E2" w14:textId="77777777" w:rsidTr="005747C5">
        <w:trPr>
          <w:trHeight w:val="402"/>
          <w:jc w:val="center"/>
        </w:trPr>
        <w:tc>
          <w:tcPr>
            <w:tcW w:w="2417" w:type="dxa"/>
            <w:tcBorders>
              <w:top w:val="nil"/>
              <w:left w:val="single" w:sz="8" w:space="0" w:color="auto"/>
              <w:bottom w:val="single" w:sz="4" w:space="0" w:color="auto"/>
              <w:right w:val="single" w:sz="4" w:space="0" w:color="auto"/>
            </w:tcBorders>
            <w:shd w:val="clear" w:color="auto" w:fill="auto"/>
            <w:noWrap/>
            <w:vAlign w:val="center"/>
            <w:hideMark/>
          </w:tcPr>
          <w:p w14:paraId="54E06109"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luty</w:t>
            </w:r>
          </w:p>
        </w:tc>
        <w:tc>
          <w:tcPr>
            <w:tcW w:w="1572" w:type="dxa"/>
            <w:tcBorders>
              <w:top w:val="nil"/>
              <w:left w:val="nil"/>
              <w:bottom w:val="single" w:sz="4" w:space="0" w:color="auto"/>
              <w:right w:val="single" w:sz="4" w:space="0" w:color="auto"/>
            </w:tcBorders>
            <w:shd w:val="clear" w:color="auto" w:fill="auto"/>
            <w:noWrap/>
            <w:vAlign w:val="center"/>
            <w:hideMark/>
          </w:tcPr>
          <w:p w14:paraId="3EF78982"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c>
          <w:tcPr>
            <w:tcW w:w="1361" w:type="dxa"/>
            <w:tcBorders>
              <w:top w:val="nil"/>
              <w:left w:val="nil"/>
              <w:bottom w:val="single" w:sz="4" w:space="0" w:color="auto"/>
              <w:right w:val="single" w:sz="4" w:space="0" w:color="auto"/>
            </w:tcBorders>
            <w:shd w:val="clear" w:color="auto" w:fill="auto"/>
            <w:noWrap/>
            <w:vAlign w:val="center"/>
            <w:hideMark/>
          </w:tcPr>
          <w:p w14:paraId="39632801"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c>
          <w:tcPr>
            <w:tcW w:w="1250" w:type="dxa"/>
            <w:tcBorders>
              <w:top w:val="nil"/>
              <w:left w:val="nil"/>
              <w:bottom w:val="single" w:sz="4" w:space="0" w:color="auto"/>
              <w:right w:val="single" w:sz="8" w:space="0" w:color="auto"/>
            </w:tcBorders>
            <w:shd w:val="clear" w:color="auto" w:fill="auto"/>
            <w:noWrap/>
            <w:vAlign w:val="center"/>
            <w:hideMark/>
          </w:tcPr>
          <w:p w14:paraId="2C0277CB"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r>
      <w:tr w:rsidR="00705C06" w:rsidRPr="00705C06" w14:paraId="7598D3E6" w14:textId="77777777" w:rsidTr="005747C5">
        <w:trPr>
          <w:trHeight w:val="402"/>
          <w:jc w:val="center"/>
        </w:trPr>
        <w:tc>
          <w:tcPr>
            <w:tcW w:w="2417" w:type="dxa"/>
            <w:tcBorders>
              <w:top w:val="nil"/>
              <w:left w:val="single" w:sz="8" w:space="0" w:color="auto"/>
              <w:bottom w:val="single" w:sz="4" w:space="0" w:color="auto"/>
              <w:right w:val="single" w:sz="4" w:space="0" w:color="auto"/>
            </w:tcBorders>
            <w:shd w:val="clear" w:color="auto" w:fill="auto"/>
            <w:noWrap/>
            <w:vAlign w:val="center"/>
            <w:hideMark/>
          </w:tcPr>
          <w:p w14:paraId="0EEF4BA6"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marzec</w:t>
            </w:r>
          </w:p>
        </w:tc>
        <w:tc>
          <w:tcPr>
            <w:tcW w:w="1572" w:type="dxa"/>
            <w:tcBorders>
              <w:top w:val="nil"/>
              <w:left w:val="nil"/>
              <w:bottom w:val="single" w:sz="4" w:space="0" w:color="auto"/>
              <w:right w:val="single" w:sz="4" w:space="0" w:color="auto"/>
            </w:tcBorders>
            <w:shd w:val="clear" w:color="auto" w:fill="auto"/>
            <w:noWrap/>
            <w:vAlign w:val="center"/>
            <w:hideMark/>
          </w:tcPr>
          <w:p w14:paraId="0D35E85D"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c>
          <w:tcPr>
            <w:tcW w:w="1361" w:type="dxa"/>
            <w:tcBorders>
              <w:top w:val="nil"/>
              <w:left w:val="nil"/>
              <w:bottom w:val="single" w:sz="4" w:space="0" w:color="auto"/>
              <w:right w:val="single" w:sz="4" w:space="0" w:color="auto"/>
            </w:tcBorders>
            <w:shd w:val="clear" w:color="auto" w:fill="auto"/>
            <w:noWrap/>
            <w:vAlign w:val="center"/>
            <w:hideMark/>
          </w:tcPr>
          <w:p w14:paraId="681FEF15"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c>
          <w:tcPr>
            <w:tcW w:w="1250" w:type="dxa"/>
            <w:tcBorders>
              <w:top w:val="nil"/>
              <w:left w:val="nil"/>
              <w:bottom w:val="single" w:sz="4" w:space="0" w:color="auto"/>
              <w:right w:val="single" w:sz="8" w:space="0" w:color="auto"/>
            </w:tcBorders>
            <w:shd w:val="clear" w:color="auto" w:fill="auto"/>
            <w:noWrap/>
            <w:vAlign w:val="center"/>
            <w:hideMark/>
          </w:tcPr>
          <w:p w14:paraId="2C23D46B"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r>
      <w:tr w:rsidR="00705C06" w:rsidRPr="00705C06" w14:paraId="1586627C" w14:textId="77777777" w:rsidTr="005747C5">
        <w:trPr>
          <w:trHeight w:val="402"/>
          <w:jc w:val="center"/>
        </w:trPr>
        <w:tc>
          <w:tcPr>
            <w:tcW w:w="2417" w:type="dxa"/>
            <w:tcBorders>
              <w:top w:val="nil"/>
              <w:left w:val="single" w:sz="8" w:space="0" w:color="auto"/>
              <w:bottom w:val="single" w:sz="4" w:space="0" w:color="auto"/>
              <w:right w:val="single" w:sz="4" w:space="0" w:color="auto"/>
            </w:tcBorders>
            <w:shd w:val="clear" w:color="auto" w:fill="auto"/>
            <w:noWrap/>
            <w:vAlign w:val="center"/>
            <w:hideMark/>
          </w:tcPr>
          <w:p w14:paraId="03062641"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kwiecień</w:t>
            </w:r>
          </w:p>
        </w:tc>
        <w:tc>
          <w:tcPr>
            <w:tcW w:w="1572" w:type="dxa"/>
            <w:tcBorders>
              <w:top w:val="nil"/>
              <w:left w:val="nil"/>
              <w:bottom w:val="single" w:sz="4" w:space="0" w:color="auto"/>
              <w:right w:val="single" w:sz="4" w:space="0" w:color="auto"/>
            </w:tcBorders>
            <w:shd w:val="clear" w:color="auto" w:fill="auto"/>
            <w:noWrap/>
            <w:vAlign w:val="center"/>
            <w:hideMark/>
          </w:tcPr>
          <w:p w14:paraId="1DF63D4B"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rPr>
              <w:t>100%</w:t>
            </w:r>
          </w:p>
        </w:tc>
        <w:tc>
          <w:tcPr>
            <w:tcW w:w="1361" w:type="dxa"/>
            <w:tcBorders>
              <w:top w:val="nil"/>
              <w:left w:val="nil"/>
              <w:bottom w:val="single" w:sz="4" w:space="0" w:color="auto"/>
              <w:right w:val="single" w:sz="4" w:space="0" w:color="auto"/>
            </w:tcBorders>
            <w:shd w:val="clear" w:color="auto" w:fill="auto"/>
            <w:noWrap/>
            <w:vAlign w:val="center"/>
            <w:hideMark/>
          </w:tcPr>
          <w:p w14:paraId="0A9A2A23"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rPr>
              <w:t>100%</w:t>
            </w:r>
          </w:p>
        </w:tc>
        <w:tc>
          <w:tcPr>
            <w:tcW w:w="1250" w:type="dxa"/>
            <w:tcBorders>
              <w:top w:val="nil"/>
              <w:left w:val="nil"/>
              <w:bottom w:val="single" w:sz="4" w:space="0" w:color="auto"/>
              <w:right w:val="single" w:sz="8" w:space="0" w:color="auto"/>
            </w:tcBorders>
            <w:shd w:val="clear" w:color="auto" w:fill="auto"/>
            <w:noWrap/>
            <w:vAlign w:val="center"/>
            <w:hideMark/>
          </w:tcPr>
          <w:p w14:paraId="574F3A8F"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rPr>
              <w:t>100%</w:t>
            </w:r>
          </w:p>
        </w:tc>
      </w:tr>
      <w:tr w:rsidR="00705C06" w:rsidRPr="00705C06" w14:paraId="144FBE2A" w14:textId="77777777" w:rsidTr="005747C5">
        <w:trPr>
          <w:trHeight w:val="402"/>
          <w:jc w:val="center"/>
        </w:trPr>
        <w:tc>
          <w:tcPr>
            <w:tcW w:w="2417" w:type="dxa"/>
            <w:tcBorders>
              <w:top w:val="nil"/>
              <w:left w:val="single" w:sz="8" w:space="0" w:color="auto"/>
              <w:bottom w:val="single" w:sz="4" w:space="0" w:color="auto"/>
              <w:right w:val="single" w:sz="4" w:space="0" w:color="auto"/>
            </w:tcBorders>
            <w:shd w:val="clear" w:color="auto" w:fill="auto"/>
            <w:noWrap/>
            <w:vAlign w:val="center"/>
            <w:hideMark/>
          </w:tcPr>
          <w:p w14:paraId="5F7CDD0D"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maj</w:t>
            </w:r>
          </w:p>
        </w:tc>
        <w:tc>
          <w:tcPr>
            <w:tcW w:w="1572" w:type="dxa"/>
            <w:tcBorders>
              <w:top w:val="nil"/>
              <w:left w:val="nil"/>
              <w:bottom w:val="single" w:sz="4" w:space="0" w:color="auto"/>
              <w:right w:val="single" w:sz="4" w:space="0" w:color="auto"/>
            </w:tcBorders>
            <w:shd w:val="clear" w:color="auto" w:fill="auto"/>
            <w:noWrap/>
            <w:vAlign w:val="center"/>
            <w:hideMark/>
          </w:tcPr>
          <w:p w14:paraId="543929CB"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c>
          <w:tcPr>
            <w:tcW w:w="1361" w:type="dxa"/>
            <w:tcBorders>
              <w:top w:val="nil"/>
              <w:left w:val="nil"/>
              <w:bottom w:val="single" w:sz="4" w:space="0" w:color="auto"/>
              <w:right w:val="single" w:sz="4" w:space="0" w:color="auto"/>
            </w:tcBorders>
            <w:shd w:val="clear" w:color="auto" w:fill="auto"/>
            <w:noWrap/>
            <w:vAlign w:val="center"/>
            <w:hideMark/>
          </w:tcPr>
          <w:p w14:paraId="30052411"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c>
          <w:tcPr>
            <w:tcW w:w="1250" w:type="dxa"/>
            <w:tcBorders>
              <w:top w:val="nil"/>
              <w:left w:val="nil"/>
              <w:bottom w:val="single" w:sz="4" w:space="0" w:color="auto"/>
              <w:right w:val="single" w:sz="8" w:space="0" w:color="auto"/>
            </w:tcBorders>
            <w:shd w:val="clear" w:color="auto" w:fill="auto"/>
            <w:noWrap/>
            <w:vAlign w:val="center"/>
            <w:hideMark/>
          </w:tcPr>
          <w:p w14:paraId="5045796A"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r>
      <w:tr w:rsidR="00705C06" w:rsidRPr="00705C06" w14:paraId="312D3167" w14:textId="77777777" w:rsidTr="005747C5">
        <w:trPr>
          <w:trHeight w:val="402"/>
          <w:jc w:val="center"/>
        </w:trPr>
        <w:tc>
          <w:tcPr>
            <w:tcW w:w="2417" w:type="dxa"/>
            <w:tcBorders>
              <w:top w:val="nil"/>
              <w:left w:val="single" w:sz="8" w:space="0" w:color="auto"/>
              <w:bottom w:val="single" w:sz="4" w:space="0" w:color="auto"/>
              <w:right w:val="single" w:sz="4" w:space="0" w:color="auto"/>
            </w:tcBorders>
            <w:shd w:val="clear" w:color="auto" w:fill="auto"/>
            <w:noWrap/>
            <w:vAlign w:val="center"/>
            <w:hideMark/>
          </w:tcPr>
          <w:p w14:paraId="523EFEE3"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czerwiec</w:t>
            </w:r>
          </w:p>
        </w:tc>
        <w:tc>
          <w:tcPr>
            <w:tcW w:w="1572" w:type="dxa"/>
            <w:tcBorders>
              <w:top w:val="nil"/>
              <w:left w:val="nil"/>
              <w:bottom w:val="single" w:sz="4" w:space="0" w:color="auto"/>
              <w:right w:val="single" w:sz="4" w:space="0" w:color="auto"/>
            </w:tcBorders>
            <w:shd w:val="clear" w:color="auto" w:fill="auto"/>
            <w:noWrap/>
            <w:vAlign w:val="center"/>
            <w:hideMark/>
          </w:tcPr>
          <w:p w14:paraId="55C53C0E"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c>
          <w:tcPr>
            <w:tcW w:w="1361" w:type="dxa"/>
            <w:tcBorders>
              <w:top w:val="nil"/>
              <w:left w:val="nil"/>
              <w:bottom w:val="single" w:sz="4" w:space="0" w:color="auto"/>
              <w:right w:val="single" w:sz="4" w:space="0" w:color="auto"/>
            </w:tcBorders>
            <w:shd w:val="clear" w:color="auto" w:fill="auto"/>
            <w:noWrap/>
            <w:vAlign w:val="center"/>
            <w:hideMark/>
          </w:tcPr>
          <w:p w14:paraId="0A9DCD04"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c>
          <w:tcPr>
            <w:tcW w:w="1250" w:type="dxa"/>
            <w:tcBorders>
              <w:top w:val="nil"/>
              <w:left w:val="nil"/>
              <w:bottom w:val="single" w:sz="4" w:space="0" w:color="auto"/>
              <w:right w:val="single" w:sz="8" w:space="0" w:color="auto"/>
            </w:tcBorders>
            <w:shd w:val="clear" w:color="auto" w:fill="auto"/>
            <w:noWrap/>
            <w:vAlign w:val="center"/>
            <w:hideMark/>
          </w:tcPr>
          <w:p w14:paraId="62CEC374"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r>
      <w:tr w:rsidR="00705C06" w:rsidRPr="00705C06" w14:paraId="71CEF763" w14:textId="77777777" w:rsidTr="005747C5">
        <w:trPr>
          <w:trHeight w:val="402"/>
          <w:jc w:val="center"/>
        </w:trPr>
        <w:tc>
          <w:tcPr>
            <w:tcW w:w="2417" w:type="dxa"/>
            <w:tcBorders>
              <w:top w:val="nil"/>
              <w:left w:val="single" w:sz="8" w:space="0" w:color="auto"/>
              <w:bottom w:val="single" w:sz="4" w:space="0" w:color="auto"/>
              <w:right w:val="single" w:sz="4" w:space="0" w:color="auto"/>
            </w:tcBorders>
            <w:shd w:val="clear" w:color="auto" w:fill="auto"/>
            <w:noWrap/>
            <w:vAlign w:val="center"/>
            <w:hideMark/>
          </w:tcPr>
          <w:p w14:paraId="2DCD045A"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lipiec</w:t>
            </w:r>
          </w:p>
        </w:tc>
        <w:tc>
          <w:tcPr>
            <w:tcW w:w="1572" w:type="dxa"/>
            <w:tcBorders>
              <w:top w:val="nil"/>
              <w:left w:val="nil"/>
              <w:bottom w:val="single" w:sz="4" w:space="0" w:color="auto"/>
              <w:right w:val="single" w:sz="4" w:space="0" w:color="auto"/>
            </w:tcBorders>
            <w:shd w:val="clear" w:color="auto" w:fill="auto"/>
            <w:noWrap/>
            <w:vAlign w:val="center"/>
            <w:hideMark/>
          </w:tcPr>
          <w:p w14:paraId="2D2CB28F"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c>
          <w:tcPr>
            <w:tcW w:w="1361" w:type="dxa"/>
            <w:tcBorders>
              <w:top w:val="nil"/>
              <w:left w:val="nil"/>
              <w:bottom w:val="single" w:sz="4" w:space="0" w:color="auto"/>
              <w:right w:val="single" w:sz="4" w:space="0" w:color="auto"/>
            </w:tcBorders>
            <w:shd w:val="clear" w:color="auto" w:fill="auto"/>
            <w:noWrap/>
            <w:vAlign w:val="center"/>
            <w:hideMark/>
          </w:tcPr>
          <w:p w14:paraId="26CAE4D4"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c>
          <w:tcPr>
            <w:tcW w:w="1250" w:type="dxa"/>
            <w:tcBorders>
              <w:top w:val="nil"/>
              <w:left w:val="nil"/>
              <w:bottom w:val="single" w:sz="4" w:space="0" w:color="auto"/>
              <w:right w:val="single" w:sz="8" w:space="0" w:color="auto"/>
            </w:tcBorders>
            <w:shd w:val="clear" w:color="auto" w:fill="auto"/>
            <w:noWrap/>
            <w:vAlign w:val="center"/>
            <w:hideMark/>
          </w:tcPr>
          <w:p w14:paraId="50B95A6D"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r>
      <w:tr w:rsidR="00705C06" w:rsidRPr="00705C06" w14:paraId="31E7CD7C" w14:textId="77777777" w:rsidTr="005747C5">
        <w:trPr>
          <w:trHeight w:val="402"/>
          <w:jc w:val="center"/>
        </w:trPr>
        <w:tc>
          <w:tcPr>
            <w:tcW w:w="2417" w:type="dxa"/>
            <w:tcBorders>
              <w:top w:val="nil"/>
              <w:left w:val="single" w:sz="8" w:space="0" w:color="auto"/>
              <w:bottom w:val="single" w:sz="4" w:space="0" w:color="auto"/>
              <w:right w:val="single" w:sz="4" w:space="0" w:color="auto"/>
            </w:tcBorders>
            <w:shd w:val="clear" w:color="auto" w:fill="auto"/>
            <w:noWrap/>
            <w:vAlign w:val="center"/>
            <w:hideMark/>
          </w:tcPr>
          <w:p w14:paraId="2BF59178"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sierpień</w:t>
            </w:r>
          </w:p>
        </w:tc>
        <w:tc>
          <w:tcPr>
            <w:tcW w:w="1572" w:type="dxa"/>
            <w:tcBorders>
              <w:top w:val="nil"/>
              <w:left w:val="nil"/>
              <w:bottom w:val="single" w:sz="4" w:space="0" w:color="auto"/>
              <w:right w:val="single" w:sz="4" w:space="0" w:color="auto"/>
            </w:tcBorders>
            <w:shd w:val="clear" w:color="auto" w:fill="auto"/>
            <w:noWrap/>
            <w:vAlign w:val="center"/>
            <w:hideMark/>
          </w:tcPr>
          <w:p w14:paraId="06DA6FDB"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c>
          <w:tcPr>
            <w:tcW w:w="1361" w:type="dxa"/>
            <w:tcBorders>
              <w:top w:val="nil"/>
              <w:left w:val="nil"/>
              <w:bottom w:val="single" w:sz="4" w:space="0" w:color="auto"/>
              <w:right w:val="single" w:sz="4" w:space="0" w:color="auto"/>
            </w:tcBorders>
            <w:shd w:val="clear" w:color="auto" w:fill="auto"/>
            <w:noWrap/>
            <w:vAlign w:val="center"/>
            <w:hideMark/>
          </w:tcPr>
          <w:p w14:paraId="0501CE13"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c>
          <w:tcPr>
            <w:tcW w:w="1250" w:type="dxa"/>
            <w:tcBorders>
              <w:top w:val="nil"/>
              <w:left w:val="nil"/>
              <w:bottom w:val="single" w:sz="4" w:space="0" w:color="auto"/>
              <w:right w:val="single" w:sz="8" w:space="0" w:color="auto"/>
            </w:tcBorders>
            <w:shd w:val="clear" w:color="auto" w:fill="auto"/>
            <w:noWrap/>
            <w:vAlign w:val="center"/>
            <w:hideMark/>
          </w:tcPr>
          <w:p w14:paraId="314B5425"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r>
      <w:tr w:rsidR="00705C06" w:rsidRPr="00705C06" w14:paraId="4B1CD65F" w14:textId="77777777" w:rsidTr="005747C5">
        <w:trPr>
          <w:trHeight w:val="402"/>
          <w:jc w:val="center"/>
        </w:trPr>
        <w:tc>
          <w:tcPr>
            <w:tcW w:w="2417" w:type="dxa"/>
            <w:tcBorders>
              <w:top w:val="nil"/>
              <w:left w:val="single" w:sz="8" w:space="0" w:color="auto"/>
              <w:bottom w:val="single" w:sz="4" w:space="0" w:color="auto"/>
              <w:right w:val="single" w:sz="4" w:space="0" w:color="auto"/>
            </w:tcBorders>
            <w:shd w:val="clear" w:color="auto" w:fill="auto"/>
            <w:noWrap/>
            <w:vAlign w:val="center"/>
            <w:hideMark/>
          </w:tcPr>
          <w:p w14:paraId="24C2D0CF"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wrzesień</w:t>
            </w:r>
          </w:p>
        </w:tc>
        <w:tc>
          <w:tcPr>
            <w:tcW w:w="1572" w:type="dxa"/>
            <w:tcBorders>
              <w:top w:val="nil"/>
              <w:left w:val="nil"/>
              <w:bottom w:val="single" w:sz="4" w:space="0" w:color="auto"/>
              <w:right w:val="single" w:sz="4" w:space="0" w:color="auto"/>
            </w:tcBorders>
            <w:shd w:val="clear" w:color="auto" w:fill="auto"/>
            <w:noWrap/>
            <w:vAlign w:val="center"/>
            <w:hideMark/>
          </w:tcPr>
          <w:p w14:paraId="60D168F8"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c>
          <w:tcPr>
            <w:tcW w:w="1361" w:type="dxa"/>
            <w:tcBorders>
              <w:top w:val="nil"/>
              <w:left w:val="nil"/>
              <w:bottom w:val="single" w:sz="4" w:space="0" w:color="auto"/>
              <w:right w:val="single" w:sz="4" w:space="0" w:color="auto"/>
            </w:tcBorders>
            <w:shd w:val="clear" w:color="auto" w:fill="auto"/>
            <w:noWrap/>
            <w:vAlign w:val="center"/>
            <w:hideMark/>
          </w:tcPr>
          <w:p w14:paraId="5CB4CEC7"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c>
          <w:tcPr>
            <w:tcW w:w="1250" w:type="dxa"/>
            <w:tcBorders>
              <w:top w:val="nil"/>
              <w:left w:val="nil"/>
              <w:bottom w:val="single" w:sz="4" w:space="0" w:color="auto"/>
              <w:right w:val="single" w:sz="8" w:space="0" w:color="auto"/>
            </w:tcBorders>
            <w:shd w:val="clear" w:color="auto" w:fill="auto"/>
            <w:noWrap/>
            <w:vAlign w:val="center"/>
            <w:hideMark/>
          </w:tcPr>
          <w:p w14:paraId="1F6D9C96"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r>
      <w:tr w:rsidR="00705C06" w:rsidRPr="00705C06" w14:paraId="22875418" w14:textId="77777777" w:rsidTr="005747C5">
        <w:trPr>
          <w:trHeight w:val="402"/>
          <w:jc w:val="center"/>
        </w:trPr>
        <w:tc>
          <w:tcPr>
            <w:tcW w:w="2417" w:type="dxa"/>
            <w:tcBorders>
              <w:top w:val="nil"/>
              <w:left w:val="single" w:sz="8" w:space="0" w:color="auto"/>
              <w:bottom w:val="single" w:sz="4" w:space="0" w:color="auto"/>
              <w:right w:val="single" w:sz="4" w:space="0" w:color="auto"/>
            </w:tcBorders>
            <w:shd w:val="clear" w:color="auto" w:fill="auto"/>
            <w:noWrap/>
            <w:vAlign w:val="center"/>
            <w:hideMark/>
          </w:tcPr>
          <w:p w14:paraId="2C58D6FA"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październik</w:t>
            </w:r>
          </w:p>
        </w:tc>
        <w:tc>
          <w:tcPr>
            <w:tcW w:w="1572" w:type="dxa"/>
            <w:tcBorders>
              <w:top w:val="nil"/>
              <w:left w:val="nil"/>
              <w:bottom w:val="single" w:sz="4" w:space="0" w:color="auto"/>
              <w:right w:val="single" w:sz="4" w:space="0" w:color="auto"/>
            </w:tcBorders>
            <w:shd w:val="clear" w:color="auto" w:fill="auto"/>
            <w:noWrap/>
            <w:vAlign w:val="center"/>
            <w:hideMark/>
          </w:tcPr>
          <w:p w14:paraId="673BEDD7"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c>
          <w:tcPr>
            <w:tcW w:w="1361" w:type="dxa"/>
            <w:tcBorders>
              <w:top w:val="nil"/>
              <w:left w:val="nil"/>
              <w:bottom w:val="single" w:sz="4" w:space="0" w:color="auto"/>
              <w:right w:val="single" w:sz="4" w:space="0" w:color="auto"/>
            </w:tcBorders>
            <w:shd w:val="clear" w:color="auto" w:fill="auto"/>
            <w:noWrap/>
            <w:vAlign w:val="center"/>
            <w:hideMark/>
          </w:tcPr>
          <w:p w14:paraId="012033B7"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c>
          <w:tcPr>
            <w:tcW w:w="1250" w:type="dxa"/>
            <w:tcBorders>
              <w:top w:val="nil"/>
              <w:left w:val="nil"/>
              <w:bottom w:val="single" w:sz="4" w:space="0" w:color="auto"/>
              <w:right w:val="single" w:sz="8" w:space="0" w:color="auto"/>
            </w:tcBorders>
            <w:shd w:val="clear" w:color="auto" w:fill="auto"/>
            <w:noWrap/>
            <w:vAlign w:val="center"/>
            <w:hideMark/>
          </w:tcPr>
          <w:p w14:paraId="4B6CA874"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r>
      <w:tr w:rsidR="00705C06" w:rsidRPr="00705C06" w14:paraId="5E1F20B7" w14:textId="77777777" w:rsidTr="005747C5">
        <w:trPr>
          <w:trHeight w:val="402"/>
          <w:jc w:val="center"/>
        </w:trPr>
        <w:tc>
          <w:tcPr>
            <w:tcW w:w="2417" w:type="dxa"/>
            <w:tcBorders>
              <w:top w:val="nil"/>
              <w:left w:val="single" w:sz="8" w:space="0" w:color="auto"/>
              <w:bottom w:val="single" w:sz="4" w:space="0" w:color="auto"/>
              <w:right w:val="single" w:sz="4" w:space="0" w:color="auto"/>
            </w:tcBorders>
            <w:shd w:val="clear" w:color="auto" w:fill="auto"/>
            <w:noWrap/>
            <w:vAlign w:val="center"/>
            <w:hideMark/>
          </w:tcPr>
          <w:p w14:paraId="3CB1D584"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listopad</w:t>
            </w:r>
          </w:p>
        </w:tc>
        <w:tc>
          <w:tcPr>
            <w:tcW w:w="1572" w:type="dxa"/>
            <w:tcBorders>
              <w:top w:val="nil"/>
              <w:left w:val="nil"/>
              <w:bottom w:val="single" w:sz="4" w:space="0" w:color="auto"/>
              <w:right w:val="single" w:sz="4" w:space="0" w:color="auto"/>
            </w:tcBorders>
            <w:shd w:val="clear" w:color="auto" w:fill="auto"/>
            <w:noWrap/>
            <w:vAlign w:val="center"/>
            <w:hideMark/>
          </w:tcPr>
          <w:p w14:paraId="0D58F6A8"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c>
          <w:tcPr>
            <w:tcW w:w="1361" w:type="dxa"/>
            <w:tcBorders>
              <w:top w:val="nil"/>
              <w:left w:val="nil"/>
              <w:bottom w:val="single" w:sz="4" w:space="0" w:color="auto"/>
              <w:right w:val="single" w:sz="4" w:space="0" w:color="auto"/>
            </w:tcBorders>
            <w:shd w:val="clear" w:color="auto" w:fill="auto"/>
            <w:noWrap/>
            <w:vAlign w:val="center"/>
            <w:hideMark/>
          </w:tcPr>
          <w:p w14:paraId="28FB4C5F"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c>
          <w:tcPr>
            <w:tcW w:w="1250" w:type="dxa"/>
            <w:tcBorders>
              <w:top w:val="nil"/>
              <w:left w:val="nil"/>
              <w:bottom w:val="single" w:sz="4" w:space="0" w:color="auto"/>
              <w:right w:val="single" w:sz="8" w:space="0" w:color="auto"/>
            </w:tcBorders>
            <w:shd w:val="clear" w:color="auto" w:fill="auto"/>
            <w:noWrap/>
            <w:vAlign w:val="center"/>
            <w:hideMark/>
          </w:tcPr>
          <w:p w14:paraId="4BAD9AF9"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r>
      <w:tr w:rsidR="00705C06" w:rsidRPr="00705C06" w14:paraId="102A62D9" w14:textId="77777777" w:rsidTr="005747C5">
        <w:trPr>
          <w:trHeight w:val="402"/>
          <w:jc w:val="center"/>
        </w:trPr>
        <w:tc>
          <w:tcPr>
            <w:tcW w:w="2417" w:type="dxa"/>
            <w:tcBorders>
              <w:top w:val="nil"/>
              <w:left w:val="single" w:sz="8" w:space="0" w:color="auto"/>
              <w:bottom w:val="single" w:sz="8" w:space="0" w:color="auto"/>
              <w:right w:val="single" w:sz="4" w:space="0" w:color="auto"/>
            </w:tcBorders>
            <w:shd w:val="clear" w:color="auto" w:fill="auto"/>
            <w:noWrap/>
            <w:vAlign w:val="center"/>
            <w:hideMark/>
          </w:tcPr>
          <w:p w14:paraId="6B36F9A6"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lastRenderedPageBreak/>
              <w:t>grudzień</w:t>
            </w:r>
          </w:p>
        </w:tc>
        <w:tc>
          <w:tcPr>
            <w:tcW w:w="1572" w:type="dxa"/>
            <w:tcBorders>
              <w:top w:val="nil"/>
              <w:left w:val="nil"/>
              <w:bottom w:val="single" w:sz="8" w:space="0" w:color="auto"/>
              <w:right w:val="single" w:sz="4" w:space="0" w:color="auto"/>
            </w:tcBorders>
            <w:shd w:val="clear" w:color="auto" w:fill="auto"/>
            <w:noWrap/>
            <w:vAlign w:val="center"/>
            <w:hideMark/>
          </w:tcPr>
          <w:p w14:paraId="37144818"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c>
          <w:tcPr>
            <w:tcW w:w="1361" w:type="dxa"/>
            <w:tcBorders>
              <w:top w:val="nil"/>
              <w:left w:val="nil"/>
              <w:bottom w:val="single" w:sz="4" w:space="0" w:color="auto"/>
              <w:right w:val="single" w:sz="4" w:space="0" w:color="auto"/>
            </w:tcBorders>
            <w:shd w:val="clear" w:color="auto" w:fill="auto"/>
            <w:noWrap/>
            <w:vAlign w:val="center"/>
            <w:hideMark/>
          </w:tcPr>
          <w:p w14:paraId="201EA50D"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c>
          <w:tcPr>
            <w:tcW w:w="1250" w:type="dxa"/>
            <w:tcBorders>
              <w:top w:val="nil"/>
              <w:left w:val="nil"/>
              <w:bottom w:val="single" w:sz="4" w:space="0" w:color="auto"/>
              <w:right w:val="single" w:sz="8" w:space="0" w:color="auto"/>
            </w:tcBorders>
            <w:shd w:val="clear" w:color="auto" w:fill="auto"/>
            <w:noWrap/>
            <w:vAlign w:val="center"/>
            <w:hideMark/>
          </w:tcPr>
          <w:p w14:paraId="52AE9F84"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r>
      <w:tr w:rsidR="00705C06" w:rsidRPr="00705C06" w14:paraId="29378D5F" w14:textId="77777777" w:rsidTr="005747C5">
        <w:trPr>
          <w:trHeight w:val="420"/>
          <w:jc w:val="center"/>
        </w:trPr>
        <w:tc>
          <w:tcPr>
            <w:tcW w:w="2417" w:type="dxa"/>
            <w:tcBorders>
              <w:top w:val="nil"/>
              <w:left w:val="single" w:sz="8" w:space="0" w:color="auto"/>
              <w:bottom w:val="single" w:sz="8" w:space="0" w:color="auto"/>
              <w:right w:val="single" w:sz="4" w:space="0" w:color="auto"/>
            </w:tcBorders>
            <w:shd w:val="clear" w:color="auto" w:fill="auto"/>
            <w:noWrap/>
            <w:vAlign w:val="center"/>
            <w:hideMark/>
          </w:tcPr>
          <w:p w14:paraId="451ED4C8"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razem</w:t>
            </w:r>
          </w:p>
        </w:tc>
        <w:tc>
          <w:tcPr>
            <w:tcW w:w="1572" w:type="dxa"/>
            <w:tcBorders>
              <w:top w:val="nil"/>
              <w:left w:val="nil"/>
              <w:bottom w:val="single" w:sz="8" w:space="0" w:color="auto"/>
              <w:right w:val="single" w:sz="4" w:space="0" w:color="auto"/>
            </w:tcBorders>
            <w:shd w:val="clear" w:color="auto" w:fill="auto"/>
            <w:noWrap/>
            <w:vAlign w:val="center"/>
            <w:hideMark/>
          </w:tcPr>
          <w:p w14:paraId="4AD5CE1A"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100%</w:t>
            </w:r>
          </w:p>
        </w:tc>
        <w:tc>
          <w:tcPr>
            <w:tcW w:w="1361" w:type="dxa"/>
            <w:tcBorders>
              <w:top w:val="single" w:sz="8" w:space="0" w:color="auto"/>
              <w:left w:val="nil"/>
              <w:bottom w:val="single" w:sz="8" w:space="0" w:color="auto"/>
              <w:right w:val="single" w:sz="4" w:space="0" w:color="auto"/>
            </w:tcBorders>
            <w:shd w:val="clear" w:color="auto" w:fill="auto"/>
            <w:noWrap/>
            <w:vAlign w:val="center"/>
            <w:hideMark/>
          </w:tcPr>
          <w:p w14:paraId="0750A64C"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100%</w:t>
            </w:r>
          </w:p>
        </w:tc>
        <w:tc>
          <w:tcPr>
            <w:tcW w:w="1250" w:type="dxa"/>
            <w:tcBorders>
              <w:top w:val="single" w:sz="8" w:space="0" w:color="auto"/>
              <w:left w:val="nil"/>
              <w:bottom w:val="single" w:sz="8" w:space="0" w:color="auto"/>
              <w:right w:val="single" w:sz="8" w:space="0" w:color="auto"/>
            </w:tcBorders>
            <w:shd w:val="clear" w:color="auto" w:fill="auto"/>
            <w:noWrap/>
            <w:vAlign w:val="center"/>
            <w:hideMark/>
          </w:tcPr>
          <w:p w14:paraId="3C0865D6" w14:textId="77777777" w:rsidR="00705C06" w:rsidRPr="00705C06" w:rsidRDefault="00705C06" w:rsidP="000D0E73">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100%</w:t>
            </w:r>
          </w:p>
        </w:tc>
      </w:tr>
      <w:bookmarkEnd w:id="3"/>
    </w:tbl>
    <w:p w14:paraId="35C3311B" w14:textId="615E1AF8" w:rsidR="00705C06" w:rsidRDefault="00705C06" w:rsidP="000D0E73">
      <w:pPr>
        <w:widowControl w:val="0"/>
        <w:tabs>
          <w:tab w:val="left" w:pos="1006"/>
        </w:tabs>
        <w:autoSpaceDE w:val="0"/>
        <w:autoSpaceDN w:val="0"/>
        <w:spacing w:before="18"/>
        <w:ind w:left="1005"/>
        <w:jc w:val="both"/>
        <w:rPr>
          <w:rFonts w:asciiTheme="majorHAnsi" w:hAnsiTheme="majorHAnsi"/>
        </w:rPr>
      </w:pPr>
    </w:p>
    <w:p w14:paraId="5584C3F3" w14:textId="723D76D4" w:rsidR="00705C06" w:rsidRDefault="00705C06" w:rsidP="000D0E73">
      <w:pPr>
        <w:widowControl w:val="0"/>
        <w:tabs>
          <w:tab w:val="left" w:pos="1006"/>
        </w:tabs>
        <w:autoSpaceDE w:val="0"/>
        <w:autoSpaceDN w:val="0"/>
        <w:spacing w:before="18"/>
        <w:jc w:val="both"/>
        <w:rPr>
          <w:rFonts w:asciiTheme="majorHAnsi" w:hAnsiTheme="majorHAnsi"/>
        </w:rPr>
      </w:pPr>
    </w:p>
    <w:p w14:paraId="3B04A1F2" w14:textId="77777777" w:rsidR="00705C06" w:rsidRPr="00705C06" w:rsidRDefault="00705C06" w:rsidP="00705C06">
      <w:pPr>
        <w:widowControl w:val="0"/>
        <w:tabs>
          <w:tab w:val="left" w:pos="1006"/>
        </w:tabs>
        <w:autoSpaceDE w:val="0"/>
        <w:autoSpaceDN w:val="0"/>
        <w:spacing w:before="18"/>
        <w:rPr>
          <w:rFonts w:asciiTheme="majorHAnsi" w:hAnsiTheme="majorHAnsi"/>
        </w:rPr>
      </w:pPr>
    </w:p>
    <w:p w14:paraId="021C2643" w14:textId="77777777" w:rsidR="0084042C" w:rsidRPr="00705C06" w:rsidRDefault="0084042C" w:rsidP="000B2525">
      <w:pPr>
        <w:pStyle w:val="Akapitzlist"/>
        <w:widowControl w:val="0"/>
        <w:numPr>
          <w:ilvl w:val="1"/>
          <w:numId w:val="50"/>
        </w:numPr>
        <w:tabs>
          <w:tab w:val="left" w:pos="1003"/>
        </w:tabs>
        <w:autoSpaceDE w:val="0"/>
        <w:autoSpaceDN w:val="0"/>
        <w:spacing w:before="0" w:after="0" w:line="278" w:lineRule="auto"/>
        <w:ind w:left="1158" w:right="3246" w:hanging="723"/>
        <w:contextualSpacing w:val="0"/>
        <w:jc w:val="both"/>
        <w:rPr>
          <w:rFonts w:asciiTheme="majorHAnsi" w:hAnsiTheme="majorHAnsi"/>
        </w:rPr>
      </w:pPr>
      <w:r w:rsidRPr="0084042C">
        <w:rPr>
          <w:rFonts w:asciiTheme="majorHAnsi" w:hAnsiTheme="majorHAnsi"/>
          <w:sz w:val="24"/>
          <w:szCs w:val="24"/>
        </w:rPr>
        <w:t>Nazwa/y</w:t>
      </w:r>
      <w:r w:rsidRPr="0084042C">
        <w:rPr>
          <w:rFonts w:asciiTheme="majorHAnsi" w:hAnsiTheme="majorHAnsi"/>
          <w:spacing w:val="-13"/>
          <w:sz w:val="24"/>
          <w:szCs w:val="24"/>
        </w:rPr>
        <w:t xml:space="preserve"> </w:t>
      </w:r>
      <w:r w:rsidRPr="0084042C">
        <w:rPr>
          <w:rFonts w:asciiTheme="majorHAnsi" w:hAnsiTheme="majorHAnsi"/>
          <w:sz w:val="24"/>
          <w:szCs w:val="24"/>
        </w:rPr>
        <w:t>i</w:t>
      </w:r>
      <w:r w:rsidRPr="0084042C">
        <w:rPr>
          <w:rFonts w:asciiTheme="majorHAnsi" w:hAnsiTheme="majorHAnsi"/>
          <w:spacing w:val="-8"/>
          <w:sz w:val="24"/>
          <w:szCs w:val="24"/>
        </w:rPr>
        <w:t xml:space="preserve"> </w:t>
      </w:r>
      <w:r w:rsidRPr="0084042C">
        <w:rPr>
          <w:rFonts w:asciiTheme="majorHAnsi" w:hAnsiTheme="majorHAnsi"/>
          <w:sz w:val="24"/>
          <w:szCs w:val="24"/>
        </w:rPr>
        <w:t>kod/y</w:t>
      </w:r>
      <w:r w:rsidRPr="0084042C">
        <w:rPr>
          <w:rFonts w:asciiTheme="majorHAnsi" w:hAnsiTheme="majorHAnsi"/>
          <w:spacing w:val="-10"/>
          <w:sz w:val="24"/>
          <w:szCs w:val="24"/>
        </w:rPr>
        <w:t xml:space="preserve"> </w:t>
      </w:r>
      <w:r w:rsidRPr="0084042C">
        <w:rPr>
          <w:rFonts w:asciiTheme="majorHAnsi" w:hAnsiTheme="majorHAnsi"/>
          <w:sz w:val="24"/>
          <w:szCs w:val="24"/>
        </w:rPr>
        <w:t>Wspólnego</w:t>
      </w:r>
      <w:r w:rsidRPr="0084042C">
        <w:rPr>
          <w:rFonts w:asciiTheme="majorHAnsi" w:hAnsiTheme="majorHAnsi"/>
          <w:spacing w:val="-10"/>
          <w:sz w:val="24"/>
          <w:szCs w:val="24"/>
        </w:rPr>
        <w:t xml:space="preserve"> </w:t>
      </w:r>
      <w:r w:rsidRPr="0084042C">
        <w:rPr>
          <w:rFonts w:asciiTheme="majorHAnsi" w:hAnsiTheme="majorHAnsi"/>
          <w:sz w:val="24"/>
          <w:szCs w:val="24"/>
        </w:rPr>
        <w:t>Słownika</w:t>
      </w:r>
      <w:r w:rsidRPr="0084042C">
        <w:rPr>
          <w:rFonts w:asciiTheme="majorHAnsi" w:hAnsiTheme="majorHAnsi"/>
          <w:spacing w:val="-9"/>
          <w:sz w:val="24"/>
          <w:szCs w:val="24"/>
        </w:rPr>
        <w:t xml:space="preserve"> </w:t>
      </w:r>
      <w:r w:rsidRPr="0084042C">
        <w:rPr>
          <w:rFonts w:asciiTheme="majorHAnsi" w:hAnsiTheme="majorHAnsi"/>
          <w:sz w:val="24"/>
          <w:szCs w:val="24"/>
        </w:rPr>
        <w:t>Zamówień:</w:t>
      </w:r>
      <w:r w:rsidRPr="0084042C">
        <w:rPr>
          <w:rFonts w:asciiTheme="majorHAnsi" w:hAnsiTheme="majorHAnsi"/>
          <w:spacing w:val="-10"/>
          <w:sz w:val="24"/>
          <w:szCs w:val="24"/>
        </w:rPr>
        <w:t xml:space="preserve"> </w:t>
      </w:r>
      <w:r w:rsidRPr="0084042C">
        <w:rPr>
          <w:rFonts w:asciiTheme="majorHAnsi" w:hAnsiTheme="majorHAnsi"/>
          <w:sz w:val="24"/>
          <w:szCs w:val="24"/>
        </w:rPr>
        <w:t>(CPV):</w:t>
      </w:r>
    </w:p>
    <w:p w14:paraId="51B63E38" w14:textId="77777777" w:rsidR="00705C06" w:rsidRDefault="00705C06" w:rsidP="0000072D">
      <w:pPr>
        <w:widowControl w:val="0"/>
        <w:tabs>
          <w:tab w:val="left" w:pos="1003"/>
        </w:tabs>
        <w:autoSpaceDE w:val="0"/>
        <w:autoSpaceDN w:val="0"/>
        <w:spacing w:line="278" w:lineRule="auto"/>
        <w:ind w:right="3246"/>
        <w:rPr>
          <w:rFonts w:asciiTheme="majorHAnsi" w:hAnsiTheme="majorHAnsi"/>
        </w:rPr>
      </w:pPr>
    </w:p>
    <w:p w14:paraId="284072E9" w14:textId="7C667C95" w:rsidR="0000072D" w:rsidRPr="0000072D" w:rsidRDefault="0000072D" w:rsidP="0000072D">
      <w:pPr>
        <w:widowControl w:val="0"/>
        <w:tabs>
          <w:tab w:val="left" w:pos="1003"/>
        </w:tabs>
        <w:autoSpaceDE w:val="0"/>
        <w:autoSpaceDN w:val="0"/>
        <w:spacing w:line="278" w:lineRule="auto"/>
        <w:ind w:left="643" w:right="3246"/>
        <w:rPr>
          <w:bCs/>
        </w:rPr>
      </w:pPr>
      <w:r w:rsidRPr="0000072D">
        <w:rPr>
          <w:bCs/>
        </w:rPr>
        <w:t>14210000-6 Żwir, piasek, kamień kruszony i kruszywa,</w:t>
      </w:r>
    </w:p>
    <w:p w14:paraId="4B8514A2" w14:textId="77777777" w:rsidR="0000072D" w:rsidRPr="0000072D" w:rsidRDefault="0000072D" w:rsidP="0000072D">
      <w:pPr>
        <w:widowControl w:val="0"/>
        <w:tabs>
          <w:tab w:val="left" w:pos="1003"/>
        </w:tabs>
        <w:autoSpaceDE w:val="0"/>
        <w:autoSpaceDN w:val="0"/>
        <w:spacing w:line="278" w:lineRule="auto"/>
        <w:ind w:left="643" w:right="3246"/>
        <w:rPr>
          <w:bCs/>
        </w:rPr>
      </w:pPr>
      <w:r w:rsidRPr="0000072D">
        <w:rPr>
          <w:bCs/>
        </w:rPr>
        <w:t>44113100-6 Materiały chodnikowe</w:t>
      </w:r>
    </w:p>
    <w:p w14:paraId="4B756956" w14:textId="77777777" w:rsidR="0000072D" w:rsidRPr="0000072D" w:rsidRDefault="0000072D" w:rsidP="0000072D">
      <w:pPr>
        <w:widowControl w:val="0"/>
        <w:tabs>
          <w:tab w:val="left" w:pos="1003"/>
        </w:tabs>
        <w:autoSpaceDE w:val="0"/>
        <w:autoSpaceDN w:val="0"/>
        <w:spacing w:line="278" w:lineRule="auto"/>
        <w:ind w:left="643" w:right="3246"/>
        <w:rPr>
          <w:bCs/>
        </w:rPr>
      </w:pPr>
      <w:r w:rsidRPr="0000072D">
        <w:rPr>
          <w:bCs/>
        </w:rPr>
        <w:t>44114200-4 Produkty betonowe</w:t>
      </w:r>
    </w:p>
    <w:p w14:paraId="7256E3F4" w14:textId="77777777" w:rsidR="0000072D" w:rsidRPr="0000072D" w:rsidRDefault="0000072D" w:rsidP="0000072D">
      <w:pPr>
        <w:widowControl w:val="0"/>
        <w:tabs>
          <w:tab w:val="left" w:pos="1003"/>
        </w:tabs>
        <w:autoSpaceDE w:val="0"/>
        <w:autoSpaceDN w:val="0"/>
        <w:spacing w:line="278" w:lineRule="auto"/>
        <w:ind w:left="643" w:right="3246"/>
        <w:rPr>
          <w:bCs/>
        </w:rPr>
      </w:pPr>
      <w:r w:rsidRPr="0000072D">
        <w:rPr>
          <w:bCs/>
        </w:rPr>
        <w:t>44111200-6 Cement</w:t>
      </w:r>
    </w:p>
    <w:p w14:paraId="01443569" w14:textId="77777777" w:rsidR="0000072D" w:rsidRDefault="0000072D" w:rsidP="0000072D">
      <w:pPr>
        <w:widowControl w:val="0"/>
        <w:tabs>
          <w:tab w:val="left" w:pos="1003"/>
        </w:tabs>
        <w:autoSpaceDE w:val="0"/>
        <w:autoSpaceDN w:val="0"/>
        <w:spacing w:line="278" w:lineRule="auto"/>
        <w:ind w:right="3246"/>
        <w:rPr>
          <w:rFonts w:asciiTheme="majorHAnsi" w:hAnsiTheme="majorHAnsi"/>
        </w:rPr>
      </w:pPr>
    </w:p>
    <w:p w14:paraId="1379003A" w14:textId="77777777" w:rsidR="0000072D" w:rsidRDefault="0000072D" w:rsidP="0000072D">
      <w:pPr>
        <w:widowControl w:val="0"/>
        <w:tabs>
          <w:tab w:val="left" w:pos="1003"/>
        </w:tabs>
        <w:autoSpaceDE w:val="0"/>
        <w:autoSpaceDN w:val="0"/>
        <w:spacing w:line="278" w:lineRule="auto"/>
        <w:ind w:right="3246"/>
        <w:rPr>
          <w:rFonts w:asciiTheme="majorHAnsi" w:hAnsiTheme="majorHAnsi"/>
        </w:rPr>
      </w:pPr>
    </w:p>
    <w:p w14:paraId="6765E61D" w14:textId="4B075BD9" w:rsidR="0000072D" w:rsidRPr="0000072D" w:rsidRDefault="0000072D" w:rsidP="0000072D">
      <w:pPr>
        <w:pStyle w:val="Akapitzlist"/>
        <w:widowControl w:val="0"/>
        <w:numPr>
          <w:ilvl w:val="1"/>
          <w:numId w:val="50"/>
        </w:numPr>
        <w:tabs>
          <w:tab w:val="left" w:pos="1003"/>
        </w:tabs>
        <w:autoSpaceDE w:val="0"/>
        <w:autoSpaceDN w:val="0"/>
        <w:spacing w:line="278" w:lineRule="auto"/>
        <w:ind w:right="704"/>
        <w:jc w:val="both"/>
        <w:rPr>
          <w:rFonts w:asciiTheme="majorHAnsi" w:hAnsiTheme="majorHAnsi"/>
          <w:sz w:val="24"/>
          <w:szCs w:val="24"/>
        </w:rPr>
      </w:pPr>
      <w:r w:rsidRPr="0000072D">
        <w:rPr>
          <w:rFonts w:asciiTheme="majorHAnsi" w:hAnsiTheme="majorHAnsi"/>
          <w:sz w:val="24"/>
          <w:szCs w:val="24"/>
        </w:rPr>
        <w:t>Szczegółowy opis zamówienia obejmujący parametry produktów, stanowi załącznik nr 1 do SWZ oraz Projekt Umowy stanowiący Załącznik nr 2 do SWZ. Uwaga: zasady odbioru i weryfikacji prawidłowości realizacji dostawy z wymaganiami umowy zawarto w § 5a wzoru umowy</w:t>
      </w:r>
    </w:p>
    <w:p w14:paraId="745B6A85" w14:textId="434EAB78" w:rsidR="0000072D" w:rsidRPr="0000072D" w:rsidRDefault="0000072D" w:rsidP="0000072D">
      <w:pPr>
        <w:pStyle w:val="Akapitzlist"/>
        <w:widowControl w:val="0"/>
        <w:numPr>
          <w:ilvl w:val="1"/>
          <w:numId w:val="50"/>
        </w:numPr>
        <w:tabs>
          <w:tab w:val="left" w:pos="1003"/>
        </w:tabs>
        <w:autoSpaceDE w:val="0"/>
        <w:autoSpaceDN w:val="0"/>
        <w:spacing w:line="278" w:lineRule="auto"/>
        <w:ind w:right="704"/>
        <w:jc w:val="both"/>
        <w:rPr>
          <w:rFonts w:asciiTheme="majorHAnsi" w:hAnsiTheme="majorHAnsi"/>
          <w:sz w:val="24"/>
          <w:szCs w:val="24"/>
        </w:rPr>
      </w:pPr>
      <w:r w:rsidRPr="0000072D">
        <w:rPr>
          <w:rFonts w:asciiTheme="majorHAnsi" w:hAnsiTheme="majorHAnsi"/>
          <w:sz w:val="24"/>
          <w:szCs w:val="24"/>
        </w:rPr>
        <w:t>Przedmiotowe środki dowodowe:</w:t>
      </w:r>
    </w:p>
    <w:p w14:paraId="3C14FD6D" w14:textId="2E1300F8" w:rsidR="0000072D" w:rsidRPr="0000072D" w:rsidRDefault="0000072D" w:rsidP="0000072D">
      <w:pPr>
        <w:pStyle w:val="Akapitzlist"/>
        <w:widowControl w:val="0"/>
        <w:tabs>
          <w:tab w:val="left" w:pos="1003"/>
        </w:tabs>
        <w:autoSpaceDE w:val="0"/>
        <w:autoSpaceDN w:val="0"/>
        <w:spacing w:line="278" w:lineRule="auto"/>
        <w:ind w:left="1005" w:right="704"/>
        <w:jc w:val="left"/>
        <w:rPr>
          <w:rFonts w:asciiTheme="majorHAnsi" w:hAnsiTheme="majorHAnsi"/>
          <w:sz w:val="24"/>
          <w:szCs w:val="24"/>
        </w:rPr>
      </w:pPr>
      <w:r w:rsidRPr="0000072D">
        <w:rPr>
          <w:rFonts w:asciiTheme="majorHAnsi" w:hAnsiTheme="majorHAnsi"/>
          <w:sz w:val="24"/>
          <w:szCs w:val="24"/>
        </w:rPr>
        <w:t xml:space="preserve">Zamawiający nie wymaga przedmiotowych środków dowodowych. </w:t>
      </w:r>
    </w:p>
    <w:p w14:paraId="082D7D96" w14:textId="016D3E1B" w:rsidR="0000072D" w:rsidRPr="0000072D" w:rsidRDefault="0000072D" w:rsidP="0000072D">
      <w:pPr>
        <w:widowControl w:val="0"/>
        <w:tabs>
          <w:tab w:val="left" w:pos="1003"/>
        </w:tabs>
        <w:autoSpaceDE w:val="0"/>
        <w:autoSpaceDN w:val="0"/>
        <w:spacing w:line="278" w:lineRule="auto"/>
        <w:ind w:right="704"/>
        <w:rPr>
          <w:rFonts w:asciiTheme="majorHAnsi" w:hAnsiTheme="majorHAnsi"/>
        </w:rPr>
        <w:sectPr w:rsidR="0000072D" w:rsidRPr="0000072D">
          <w:pgSz w:w="11920" w:h="16850"/>
          <w:pgMar w:top="1400" w:right="880" w:bottom="740" w:left="980" w:header="329" w:footer="535" w:gutter="0"/>
          <w:cols w:space="708"/>
        </w:sectPr>
      </w:pPr>
    </w:p>
    <w:p w14:paraId="022AD4B6" w14:textId="66F44198" w:rsidR="0084042C" w:rsidRPr="0084042C" w:rsidRDefault="0084042C" w:rsidP="0000072D">
      <w:pPr>
        <w:pStyle w:val="Nagwek1"/>
        <w:tabs>
          <w:tab w:val="left" w:pos="1006"/>
        </w:tabs>
        <w:spacing w:before="2"/>
        <w:rPr>
          <w:rFonts w:asciiTheme="majorHAnsi" w:hAnsiTheme="majorHAnsi"/>
          <w:sz w:val="24"/>
          <w:szCs w:val="24"/>
        </w:rPr>
      </w:pPr>
    </w:p>
    <w:p w14:paraId="1DAF4EEF" w14:textId="77777777" w:rsidR="00D91BF0" w:rsidRPr="00803649" w:rsidRDefault="00D91BF0" w:rsidP="00387A64">
      <w:pPr>
        <w:widowControl w:val="0"/>
        <w:spacing w:line="276" w:lineRule="auto"/>
        <w:jc w:val="both"/>
        <w:outlineLvl w:val="3"/>
        <w:rPr>
          <w:rFonts w:asciiTheme="majorHAnsi" w:hAnsiTheme="majorHAnsi" w:cs="Helvetica"/>
          <w:bCs/>
          <w:strike/>
          <w:color w:val="000000" w:themeColor="text1"/>
        </w:rPr>
      </w:pPr>
    </w:p>
    <w:p w14:paraId="6973F02D" w14:textId="77777777" w:rsidR="00294766" w:rsidRPr="00192E8C" w:rsidRDefault="00294766" w:rsidP="00627C7D">
      <w:pPr>
        <w:spacing w:line="276" w:lineRule="auto"/>
        <w:jc w:val="both"/>
        <w:rPr>
          <w:rFonts w:asciiTheme="majorHAnsi" w:hAnsiTheme="majorHAnsi"/>
          <w:color w:val="2C2B2B"/>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347F2250" w14:textId="77777777" w:rsidTr="00722041">
        <w:trPr>
          <w:jc w:val="center"/>
        </w:trPr>
        <w:tc>
          <w:tcPr>
            <w:tcW w:w="9068" w:type="dxa"/>
            <w:tcBorders>
              <w:bottom w:val="single" w:sz="4" w:space="0" w:color="auto"/>
            </w:tcBorders>
          </w:tcPr>
          <w:p w14:paraId="1FD1E7E2"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5</w:t>
            </w:r>
          </w:p>
          <w:p w14:paraId="52B99467"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TERMIN WYKONANIA ZAMÓWIENIA</w:t>
            </w:r>
          </w:p>
        </w:tc>
      </w:tr>
    </w:tbl>
    <w:p w14:paraId="0C542A50" w14:textId="77777777" w:rsidR="00A6509B" w:rsidRPr="00C6306E" w:rsidRDefault="00A6509B" w:rsidP="00627C7D">
      <w:pPr>
        <w:pStyle w:val="Akapitzlist"/>
        <w:widowControl w:val="0"/>
        <w:spacing w:line="276" w:lineRule="auto"/>
        <w:ind w:left="567"/>
        <w:outlineLvl w:val="3"/>
        <w:rPr>
          <w:rFonts w:asciiTheme="majorHAnsi" w:hAnsiTheme="majorHAnsi" w:cs="Arial"/>
          <w:bCs/>
        </w:rPr>
      </w:pPr>
    </w:p>
    <w:p w14:paraId="13E7EAF9" w14:textId="77777777" w:rsidR="00D21FF4" w:rsidRPr="00C45196" w:rsidRDefault="00D21FF4" w:rsidP="00E0351A">
      <w:pPr>
        <w:pStyle w:val="Akapitzlist"/>
        <w:widowControl w:val="0"/>
        <w:numPr>
          <w:ilvl w:val="1"/>
          <w:numId w:val="31"/>
        </w:numPr>
        <w:spacing w:line="276" w:lineRule="auto"/>
        <w:outlineLvl w:val="3"/>
        <w:rPr>
          <w:rFonts w:ascii="Cambria" w:hAnsi="Cambria" w:cs="Arial"/>
          <w:bCs/>
          <w:sz w:val="24"/>
          <w:szCs w:val="24"/>
        </w:rPr>
      </w:pPr>
      <w:r w:rsidRPr="00C45196">
        <w:rPr>
          <w:rFonts w:ascii="Cambria" w:hAnsi="Cambria" w:cs="Arial"/>
          <w:bCs/>
          <w:sz w:val="24"/>
          <w:szCs w:val="24"/>
        </w:rPr>
        <w:t>Wykonawca zobowiązany jest wykonać zamówienie:</w:t>
      </w:r>
    </w:p>
    <w:p w14:paraId="432E16DE" w14:textId="4768DE0A" w:rsidR="00D21FF4" w:rsidRPr="00E20985" w:rsidRDefault="00D21FF4" w:rsidP="008C0366">
      <w:pPr>
        <w:pStyle w:val="Akapitzlist"/>
        <w:widowControl w:val="0"/>
        <w:spacing w:line="276" w:lineRule="auto"/>
        <w:outlineLvl w:val="3"/>
        <w:rPr>
          <w:rFonts w:ascii="Cambria" w:hAnsi="Cambria" w:cs="Arial"/>
          <w:bCs/>
          <w:sz w:val="24"/>
          <w:szCs w:val="24"/>
        </w:rPr>
      </w:pPr>
      <w:r w:rsidRPr="001C1CC7">
        <w:rPr>
          <w:rFonts w:ascii="Cambria" w:hAnsi="Cambria" w:cs="Arial"/>
          <w:b/>
          <w:bCs/>
          <w:sz w:val="24"/>
          <w:szCs w:val="24"/>
        </w:rPr>
        <w:t>w zakresie</w:t>
      </w:r>
      <w:r w:rsidR="008C0366" w:rsidRPr="001C1CC7">
        <w:rPr>
          <w:rFonts w:ascii="Cambria" w:hAnsi="Cambria" w:cs="Arial"/>
          <w:b/>
          <w:bCs/>
          <w:sz w:val="24"/>
          <w:szCs w:val="24"/>
        </w:rPr>
        <w:t xml:space="preserve"> wszystkich (</w:t>
      </w:r>
      <w:r w:rsidR="009D721E">
        <w:rPr>
          <w:rFonts w:ascii="Cambria" w:hAnsi="Cambria" w:cs="Arial"/>
          <w:b/>
          <w:bCs/>
          <w:sz w:val="24"/>
          <w:szCs w:val="24"/>
        </w:rPr>
        <w:t>2</w:t>
      </w:r>
      <w:r w:rsidR="008C0366" w:rsidRPr="001C1CC7">
        <w:rPr>
          <w:rFonts w:ascii="Cambria" w:hAnsi="Cambria" w:cs="Arial"/>
          <w:b/>
          <w:bCs/>
          <w:sz w:val="24"/>
          <w:szCs w:val="24"/>
        </w:rPr>
        <w:t>)</w:t>
      </w:r>
      <w:r w:rsidRPr="001C1CC7">
        <w:rPr>
          <w:rFonts w:ascii="Cambria" w:hAnsi="Cambria" w:cs="Arial"/>
          <w:bCs/>
          <w:sz w:val="24"/>
          <w:szCs w:val="24"/>
        </w:rPr>
        <w:t xml:space="preserve"> </w:t>
      </w:r>
      <w:r w:rsidRPr="001C1CC7">
        <w:rPr>
          <w:rFonts w:ascii="Cambria" w:hAnsi="Cambria" w:cs="Arial"/>
          <w:b/>
          <w:bCs/>
          <w:sz w:val="24"/>
          <w:szCs w:val="24"/>
        </w:rPr>
        <w:t xml:space="preserve">części </w:t>
      </w:r>
      <w:r w:rsidRPr="001C1CC7">
        <w:rPr>
          <w:rFonts w:ascii="Cambria" w:hAnsi="Cambria" w:cs="Arial"/>
          <w:bCs/>
          <w:sz w:val="24"/>
          <w:szCs w:val="24"/>
        </w:rPr>
        <w:t xml:space="preserve"> </w:t>
      </w:r>
      <w:r w:rsidRPr="004A0629">
        <w:rPr>
          <w:rFonts w:ascii="Cambria" w:hAnsi="Cambria" w:cs="Arial"/>
          <w:bCs/>
          <w:sz w:val="24"/>
          <w:szCs w:val="24"/>
        </w:rPr>
        <w:t xml:space="preserve">zamówienia: </w:t>
      </w:r>
      <w:r w:rsidR="004B5E8E" w:rsidRPr="004A0629">
        <w:rPr>
          <w:rFonts w:ascii="Cambria" w:hAnsi="Cambria" w:cs="Arial"/>
          <w:b/>
          <w:bCs/>
          <w:sz w:val="24"/>
          <w:szCs w:val="24"/>
        </w:rPr>
        <w:t>2</w:t>
      </w:r>
      <w:r w:rsidR="00070429" w:rsidRPr="004A0629">
        <w:rPr>
          <w:rFonts w:ascii="Cambria" w:hAnsi="Cambria" w:cs="Arial"/>
          <w:b/>
          <w:bCs/>
          <w:sz w:val="24"/>
          <w:szCs w:val="24"/>
        </w:rPr>
        <w:t xml:space="preserve"> miesi</w:t>
      </w:r>
      <w:r w:rsidR="00A0687F" w:rsidRPr="004A0629">
        <w:rPr>
          <w:rFonts w:ascii="Cambria" w:hAnsi="Cambria" w:cs="Arial"/>
          <w:b/>
          <w:bCs/>
          <w:sz w:val="24"/>
          <w:szCs w:val="24"/>
        </w:rPr>
        <w:t>ące</w:t>
      </w:r>
      <w:r w:rsidR="00070429" w:rsidRPr="004A0629">
        <w:rPr>
          <w:rFonts w:ascii="Cambria" w:hAnsi="Cambria" w:cs="Arial"/>
          <w:b/>
          <w:bCs/>
          <w:sz w:val="24"/>
          <w:szCs w:val="24"/>
        </w:rPr>
        <w:t xml:space="preserve"> od dnia </w:t>
      </w:r>
      <w:r w:rsidR="0070063C" w:rsidRPr="004A0629">
        <w:rPr>
          <w:rFonts w:ascii="Cambria" w:hAnsi="Cambria" w:cs="Arial"/>
          <w:b/>
          <w:bCs/>
          <w:sz w:val="24"/>
          <w:szCs w:val="24"/>
        </w:rPr>
        <w:t xml:space="preserve">podpisania </w:t>
      </w:r>
      <w:r w:rsidR="0070063C" w:rsidRPr="00E20985">
        <w:rPr>
          <w:rFonts w:ascii="Cambria" w:hAnsi="Cambria" w:cs="Arial"/>
          <w:b/>
          <w:bCs/>
          <w:sz w:val="24"/>
          <w:szCs w:val="24"/>
        </w:rPr>
        <w:t>umowy,</w:t>
      </w:r>
    </w:p>
    <w:p w14:paraId="5A301644" w14:textId="77777777" w:rsidR="003C2342" w:rsidRPr="00E20985" w:rsidRDefault="003C2342" w:rsidP="00627C7D">
      <w:pPr>
        <w:widowControl w:val="0"/>
        <w:spacing w:line="276" w:lineRule="auto"/>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74A87136" w14:textId="77777777" w:rsidTr="003B4746">
        <w:trPr>
          <w:jc w:val="center"/>
        </w:trPr>
        <w:tc>
          <w:tcPr>
            <w:tcW w:w="9068" w:type="dxa"/>
            <w:tcBorders>
              <w:bottom w:val="single" w:sz="4" w:space="0" w:color="auto"/>
            </w:tcBorders>
          </w:tcPr>
          <w:p w14:paraId="01D323D2"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6</w:t>
            </w:r>
          </w:p>
          <w:p w14:paraId="1C11DF19"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WARUNKI UDZIAŁU W POSTĘPOWANIU </w:t>
            </w:r>
          </w:p>
        </w:tc>
      </w:tr>
    </w:tbl>
    <w:p w14:paraId="7D0C1F1F" w14:textId="77777777" w:rsidR="00420E02" w:rsidRPr="001E65B9" w:rsidRDefault="00420E02"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5512E7DD" w14:textId="77777777" w:rsidR="00E60071" w:rsidRPr="001E65B9" w:rsidRDefault="00E60071" w:rsidP="00627C7D">
      <w:pPr>
        <w:pStyle w:val="Kolorowalistaakcent11"/>
        <w:autoSpaceDE w:val="0"/>
        <w:autoSpaceDN w:val="0"/>
        <w:adjustRightInd w:val="0"/>
        <w:spacing w:before="0" w:after="0" w:line="276" w:lineRule="auto"/>
        <w:ind w:left="567"/>
        <w:rPr>
          <w:rFonts w:asciiTheme="majorHAnsi" w:hAnsiTheme="majorHAnsi" w:cs="Arial"/>
          <w:bCs/>
          <w:sz w:val="10"/>
          <w:szCs w:val="10"/>
        </w:rPr>
      </w:pPr>
    </w:p>
    <w:p w14:paraId="5155F003" w14:textId="77777777" w:rsidR="00366EA8" w:rsidRPr="001E65B9" w:rsidRDefault="00366EA8" w:rsidP="00E0351A">
      <w:pPr>
        <w:pStyle w:val="Kolorowalistaakcent11"/>
        <w:numPr>
          <w:ilvl w:val="1"/>
          <w:numId w:val="41"/>
        </w:numPr>
        <w:tabs>
          <w:tab w:val="left" w:pos="567"/>
        </w:tabs>
        <w:autoSpaceDE w:val="0"/>
        <w:autoSpaceDN w:val="0"/>
        <w:adjustRightInd w:val="0"/>
        <w:spacing w:before="0" w:after="0" w:line="276" w:lineRule="auto"/>
        <w:ind w:left="0" w:firstLine="0"/>
        <w:rPr>
          <w:rFonts w:asciiTheme="majorHAnsi" w:hAnsiTheme="majorHAnsi" w:cs="Arial"/>
          <w:bCs/>
          <w:sz w:val="24"/>
          <w:szCs w:val="24"/>
        </w:rPr>
      </w:pPr>
      <w:r>
        <w:rPr>
          <w:rFonts w:asciiTheme="majorHAnsi" w:hAnsiTheme="majorHAnsi" w:cs="Arial"/>
          <w:bCs/>
          <w:sz w:val="24"/>
          <w:szCs w:val="24"/>
        </w:rPr>
        <w:t>Zamawiający nie określa warunków udziału w niniejszym postępowaniu.</w:t>
      </w:r>
    </w:p>
    <w:p w14:paraId="68E57E0D" w14:textId="77777777" w:rsidR="00807E56" w:rsidRPr="00C6306E" w:rsidRDefault="00807E56" w:rsidP="00627C7D">
      <w:pPr>
        <w:pStyle w:val="Kolorowalistaakcent11"/>
        <w:tabs>
          <w:tab w:val="left" w:pos="567"/>
        </w:tabs>
        <w:autoSpaceDE w:val="0"/>
        <w:autoSpaceDN w:val="0"/>
        <w:adjustRightInd w:val="0"/>
        <w:spacing w:before="0" w:after="0" w:line="276" w:lineRule="auto"/>
        <w:ind w:left="567" w:right="20"/>
        <w:rPr>
          <w:rFonts w:asciiTheme="majorHAnsi" w:hAnsiTheme="majorHAnsi"/>
          <w:i/>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7DE54F49" w14:textId="77777777" w:rsidTr="002E14F3">
        <w:trPr>
          <w:jc w:val="center"/>
        </w:trPr>
        <w:tc>
          <w:tcPr>
            <w:tcW w:w="9068" w:type="dxa"/>
            <w:tcBorders>
              <w:bottom w:val="single" w:sz="4" w:space="0" w:color="auto"/>
            </w:tcBorders>
          </w:tcPr>
          <w:p w14:paraId="4721A631"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7</w:t>
            </w:r>
          </w:p>
          <w:p w14:paraId="70F18E19"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PODSTAWY WYKLUCZENIA Z POSTĘPOWANIA </w:t>
            </w:r>
          </w:p>
        </w:tc>
      </w:tr>
    </w:tbl>
    <w:p w14:paraId="611FAD9C" w14:textId="77777777" w:rsidR="0099367B" w:rsidRPr="00C6306E" w:rsidRDefault="0099367B" w:rsidP="00627C7D">
      <w:pPr>
        <w:pStyle w:val="Kolorowalistaakcent11"/>
        <w:tabs>
          <w:tab w:val="left" w:pos="567"/>
        </w:tabs>
        <w:autoSpaceDE w:val="0"/>
        <w:autoSpaceDN w:val="0"/>
        <w:adjustRightInd w:val="0"/>
        <w:spacing w:before="0" w:after="0" w:line="276" w:lineRule="auto"/>
        <w:ind w:left="567"/>
        <w:rPr>
          <w:rFonts w:asciiTheme="majorHAnsi" w:hAnsiTheme="majorHAnsi" w:cs="Arial"/>
        </w:rPr>
      </w:pPr>
    </w:p>
    <w:p w14:paraId="175430E3" w14:textId="77777777" w:rsidR="00430F97" w:rsidRDefault="00430F97" w:rsidP="00FA37F3">
      <w:pPr>
        <w:pStyle w:val="Kolorowalistaakcent11"/>
        <w:numPr>
          <w:ilvl w:val="1"/>
          <w:numId w:val="20"/>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C6306E">
        <w:rPr>
          <w:rFonts w:asciiTheme="majorHAnsi" w:hAnsiTheme="majorHAnsi" w:cs="Arial"/>
          <w:sz w:val="24"/>
          <w:szCs w:val="24"/>
        </w:rPr>
        <w:t xml:space="preserve">Z postępowania o udzielenie zamówienia wyklucza się Wykonawcę, w stosunku, do którego zachodzi którakolwiek z okoliczności, o których mowa w art. </w:t>
      </w:r>
      <w:r w:rsidR="00C41056">
        <w:rPr>
          <w:rFonts w:asciiTheme="majorHAnsi" w:hAnsiTheme="majorHAnsi" w:cs="Arial"/>
          <w:sz w:val="24"/>
          <w:szCs w:val="24"/>
        </w:rPr>
        <w:t xml:space="preserve">108 </w:t>
      </w:r>
      <w:r w:rsidRPr="00C6306E">
        <w:rPr>
          <w:rFonts w:asciiTheme="majorHAnsi" w:hAnsiTheme="majorHAnsi" w:cs="Arial"/>
          <w:sz w:val="24"/>
          <w:szCs w:val="24"/>
        </w:rPr>
        <w:t>ustawy</w:t>
      </w:r>
      <w:r w:rsidR="00CC0E33">
        <w:rPr>
          <w:rFonts w:asciiTheme="majorHAnsi" w:hAnsiTheme="majorHAnsi" w:cs="Arial"/>
          <w:sz w:val="24"/>
          <w:szCs w:val="24"/>
        </w:rPr>
        <w:t xml:space="preserve"> </w:t>
      </w:r>
      <w:r w:rsidR="00AF29E6">
        <w:rPr>
          <w:rFonts w:asciiTheme="majorHAnsi" w:hAnsiTheme="majorHAnsi" w:cs="Arial"/>
          <w:sz w:val="24"/>
          <w:szCs w:val="24"/>
        </w:rPr>
        <w:t xml:space="preserve">              </w:t>
      </w:r>
      <w:r w:rsidR="00CC0E33">
        <w:rPr>
          <w:rFonts w:asciiTheme="majorHAnsi" w:hAnsiTheme="majorHAnsi" w:cs="Arial"/>
          <w:sz w:val="24"/>
          <w:szCs w:val="24"/>
        </w:rPr>
        <w:t>tj. wykonawcę:</w:t>
      </w:r>
    </w:p>
    <w:p w14:paraId="13E42792" w14:textId="77777777" w:rsidR="00CC0E33" w:rsidRPr="00CC0E33" w:rsidRDefault="00CC0E33" w:rsidP="00627C7D">
      <w:pPr>
        <w:shd w:val="clear" w:color="auto" w:fill="FFFFFF"/>
        <w:spacing w:line="276" w:lineRule="auto"/>
        <w:ind w:left="1134" w:hanging="567"/>
        <w:jc w:val="both"/>
        <w:rPr>
          <w:rFonts w:ascii="Cambria" w:hAnsi="Cambria"/>
        </w:rPr>
      </w:pPr>
      <w:r w:rsidRPr="00CC0E33">
        <w:rPr>
          <w:rStyle w:val="alb"/>
          <w:rFonts w:ascii="Cambria" w:hAnsi="Cambria"/>
        </w:rPr>
        <w:t>1)</w:t>
      </w:r>
      <w:r>
        <w:rPr>
          <w:rStyle w:val="alb"/>
          <w:rFonts w:ascii="Cambria" w:hAnsi="Cambria"/>
        </w:rPr>
        <w:t xml:space="preserve"> </w:t>
      </w:r>
      <w:r w:rsidRPr="00CC0E33">
        <w:rPr>
          <w:rFonts w:ascii="Cambria" w:hAnsi="Cambria"/>
        </w:rPr>
        <w:t>będącego osobą fizyczną, którego prawomocnie skazano za przestępstwo:</w:t>
      </w:r>
    </w:p>
    <w:p w14:paraId="32CEBADF" w14:textId="77777777" w:rsidR="00CC0E33" w:rsidRPr="00627C7D" w:rsidRDefault="00CC0E33" w:rsidP="00627C7D">
      <w:pPr>
        <w:shd w:val="clear" w:color="auto" w:fill="FFFFFF"/>
        <w:spacing w:line="276" w:lineRule="auto"/>
        <w:ind w:left="1701" w:hanging="567"/>
        <w:jc w:val="both"/>
        <w:rPr>
          <w:rFonts w:ascii="Cambria" w:hAnsi="Cambria"/>
        </w:rPr>
      </w:pPr>
      <w:r w:rsidRPr="00CC0E33">
        <w:rPr>
          <w:rStyle w:val="alb"/>
          <w:rFonts w:ascii="Cambria" w:hAnsi="Cambria"/>
        </w:rPr>
        <w:t>a)</w:t>
      </w:r>
      <w:r>
        <w:rPr>
          <w:rStyle w:val="alb"/>
          <w:rFonts w:ascii="Cambria" w:hAnsi="Cambria"/>
        </w:rPr>
        <w:t xml:space="preserve"> </w:t>
      </w:r>
      <w:r>
        <w:rPr>
          <w:rStyle w:val="alb"/>
          <w:rFonts w:ascii="Cambria" w:hAnsi="Cambria"/>
        </w:rPr>
        <w:tab/>
      </w:r>
      <w:r w:rsidRPr="00CC0E33">
        <w:rPr>
          <w:rFonts w:ascii="Cambria" w:hAnsi="Cambria"/>
        </w:rPr>
        <w:t xml:space="preserve">udziału w zorganizowanej grupie przestępczej albo związku mającym na celu popełnienie </w:t>
      </w:r>
      <w:r w:rsidRPr="00627C7D">
        <w:rPr>
          <w:rFonts w:ascii="Cambria" w:hAnsi="Cambria"/>
        </w:rPr>
        <w:t xml:space="preserve">przestępstwa lub przestępstwa skarbowego, o którym mowa w </w:t>
      </w:r>
      <w:hyperlink r:id="rId10" w:anchor="/document/16798683?unitId=art(258)&amp;cm=DOCUMENT" w:tgtFrame="_blank" w:history="1">
        <w:r w:rsidRPr="00627C7D">
          <w:rPr>
            <w:rStyle w:val="Hipercze"/>
            <w:rFonts w:ascii="Cambria" w:hAnsi="Cambria"/>
            <w:color w:val="auto"/>
            <w:u w:val="none"/>
          </w:rPr>
          <w:t>art. 258</w:t>
        </w:r>
      </w:hyperlink>
      <w:r w:rsidRPr="00627C7D">
        <w:rPr>
          <w:rFonts w:ascii="Cambria" w:hAnsi="Cambria"/>
        </w:rPr>
        <w:t xml:space="preserve"> Kodeksu karnego,</w:t>
      </w:r>
    </w:p>
    <w:p w14:paraId="3FE3C4A5" w14:textId="77777777" w:rsidR="00CC0E33" w:rsidRPr="00627C7D" w:rsidRDefault="00CC0E33" w:rsidP="00627C7D">
      <w:pPr>
        <w:shd w:val="clear" w:color="auto" w:fill="FFFFFF"/>
        <w:spacing w:line="276" w:lineRule="auto"/>
        <w:ind w:left="1701" w:hanging="567"/>
        <w:jc w:val="both"/>
        <w:rPr>
          <w:rFonts w:ascii="Cambria" w:hAnsi="Cambria"/>
        </w:rPr>
      </w:pPr>
      <w:r w:rsidRPr="00627C7D">
        <w:rPr>
          <w:rStyle w:val="alb"/>
          <w:rFonts w:ascii="Cambria" w:hAnsi="Cambria"/>
        </w:rPr>
        <w:t>b)</w:t>
      </w:r>
      <w:r w:rsidRPr="00627C7D">
        <w:rPr>
          <w:rStyle w:val="alb"/>
          <w:rFonts w:ascii="Cambria" w:hAnsi="Cambria"/>
        </w:rPr>
        <w:tab/>
      </w:r>
      <w:r w:rsidRPr="00627C7D">
        <w:rPr>
          <w:rFonts w:ascii="Cambria" w:hAnsi="Cambria"/>
        </w:rPr>
        <w:t xml:space="preserve">handlu ludźmi, o którym mowa w </w:t>
      </w:r>
      <w:hyperlink r:id="rId11" w:anchor="/document/16798683?unitId=art(189(a))&amp;cm=DOCUMENT" w:tgtFrame="_blank" w:history="1">
        <w:r w:rsidRPr="00627C7D">
          <w:rPr>
            <w:rStyle w:val="Hipercze"/>
            <w:rFonts w:ascii="Cambria" w:hAnsi="Cambria"/>
            <w:color w:val="auto"/>
            <w:u w:val="none"/>
          </w:rPr>
          <w:t>art. 189a</w:t>
        </w:r>
      </w:hyperlink>
      <w:r w:rsidRPr="00627C7D">
        <w:rPr>
          <w:rFonts w:ascii="Cambria" w:hAnsi="Cambria"/>
        </w:rPr>
        <w:t xml:space="preserve"> Kodeksu karnego,</w:t>
      </w:r>
    </w:p>
    <w:p w14:paraId="1FFBBA4C" w14:textId="39CF4D7E" w:rsidR="00CC0E33" w:rsidRPr="00627C7D" w:rsidRDefault="00CC0E33" w:rsidP="00627C7D">
      <w:pPr>
        <w:shd w:val="clear" w:color="auto" w:fill="FFFFFF"/>
        <w:spacing w:line="276" w:lineRule="auto"/>
        <w:ind w:left="1701" w:hanging="567"/>
        <w:jc w:val="both"/>
        <w:rPr>
          <w:rFonts w:ascii="Cambria" w:hAnsi="Cambria"/>
        </w:rPr>
      </w:pPr>
      <w:r w:rsidRPr="00627C7D">
        <w:rPr>
          <w:rStyle w:val="alb"/>
          <w:rFonts w:ascii="Cambria" w:hAnsi="Cambria"/>
        </w:rPr>
        <w:t>c)</w:t>
      </w:r>
      <w:r w:rsidRPr="00627C7D">
        <w:rPr>
          <w:rStyle w:val="alb"/>
          <w:rFonts w:ascii="Cambria" w:hAnsi="Cambria"/>
        </w:rPr>
        <w:tab/>
      </w:r>
      <w:r w:rsidR="009D721E" w:rsidRPr="009D721E">
        <w:rPr>
          <w:rFonts w:ascii="Cambria" w:hAnsi="Cambria"/>
          <w:lang w:val="en-US"/>
        </w:rPr>
        <w:t xml:space="preserve">o </w:t>
      </w:r>
      <w:proofErr w:type="spellStart"/>
      <w:r w:rsidR="009D721E" w:rsidRPr="009D721E">
        <w:rPr>
          <w:rFonts w:ascii="Cambria" w:hAnsi="Cambria"/>
          <w:lang w:val="en-US"/>
        </w:rPr>
        <w:t>którym</w:t>
      </w:r>
      <w:proofErr w:type="spellEnd"/>
      <w:r w:rsidR="009D721E" w:rsidRPr="009D721E">
        <w:rPr>
          <w:rFonts w:ascii="Cambria" w:hAnsi="Cambria"/>
          <w:lang w:val="en-US"/>
        </w:rPr>
        <w:t xml:space="preserve"> </w:t>
      </w:r>
      <w:proofErr w:type="spellStart"/>
      <w:r w:rsidR="009D721E" w:rsidRPr="009D721E">
        <w:rPr>
          <w:rFonts w:ascii="Cambria" w:hAnsi="Cambria"/>
          <w:lang w:val="en-US"/>
        </w:rPr>
        <w:t>mowa</w:t>
      </w:r>
      <w:proofErr w:type="spellEnd"/>
      <w:r w:rsidR="009D721E" w:rsidRPr="009D721E">
        <w:rPr>
          <w:rFonts w:ascii="Cambria" w:hAnsi="Cambria"/>
          <w:lang w:val="en-US"/>
        </w:rPr>
        <w:t xml:space="preserve"> w 228-230a, art. 250a </w:t>
      </w:r>
      <w:proofErr w:type="spellStart"/>
      <w:r w:rsidR="009D721E" w:rsidRPr="009D721E">
        <w:rPr>
          <w:rFonts w:ascii="Cambria" w:hAnsi="Cambria"/>
          <w:lang w:val="en-US"/>
        </w:rPr>
        <w:t>Kodeksu</w:t>
      </w:r>
      <w:proofErr w:type="spellEnd"/>
      <w:r w:rsidR="009D721E" w:rsidRPr="009D721E">
        <w:rPr>
          <w:rFonts w:ascii="Cambria" w:hAnsi="Cambria"/>
          <w:lang w:val="en-US"/>
        </w:rPr>
        <w:t xml:space="preserve"> </w:t>
      </w:r>
      <w:proofErr w:type="spellStart"/>
      <w:r w:rsidR="009D721E" w:rsidRPr="009D721E">
        <w:rPr>
          <w:rFonts w:ascii="Cambria" w:hAnsi="Cambria"/>
          <w:lang w:val="en-US"/>
        </w:rPr>
        <w:t>karnego</w:t>
      </w:r>
      <w:proofErr w:type="spellEnd"/>
      <w:r w:rsidR="009D721E" w:rsidRPr="009D721E">
        <w:rPr>
          <w:rFonts w:ascii="Cambria" w:hAnsi="Cambria"/>
          <w:lang w:val="en-US"/>
        </w:rPr>
        <w:t xml:space="preserve">, w art. 46-48 </w:t>
      </w:r>
      <w:proofErr w:type="spellStart"/>
      <w:r w:rsidR="009D721E" w:rsidRPr="009D721E">
        <w:rPr>
          <w:rFonts w:ascii="Cambria" w:hAnsi="Cambria"/>
          <w:lang w:val="en-US"/>
        </w:rPr>
        <w:t>ustawy</w:t>
      </w:r>
      <w:proofErr w:type="spellEnd"/>
      <w:r w:rsidR="009D721E" w:rsidRPr="009D721E">
        <w:rPr>
          <w:rFonts w:ascii="Cambria" w:hAnsi="Cambria"/>
          <w:lang w:val="en-US"/>
        </w:rPr>
        <w:t xml:space="preserve"> z </w:t>
      </w:r>
      <w:proofErr w:type="spellStart"/>
      <w:r w:rsidR="009D721E" w:rsidRPr="009D721E">
        <w:rPr>
          <w:rFonts w:ascii="Cambria" w:hAnsi="Cambria"/>
          <w:lang w:val="en-US"/>
        </w:rPr>
        <w:t>dnia</w:t>
      </w:r>
      <w:proofErr w:type="spellEnd"/>
      <w:r w:rsidR="009D721E" w:rsidRPr="009D721E">
        <w:rPr>
          <w:rFonts w:ascii="Cambria" w:hAnsi="Cambria"/>
          <w:lang w:val="en-US"/>
        </w:rPr>
        <w:t xml:space="preserve"> 25 </w:t>
      </w:r>
      <w:proofErr w:type="spellStart"/>
      <w:r w:rsidR="009D721E" w:rsidRPr="009D721E">
        <w:rPr>
          <w:rFonts w:ascii="Cambria" w:hAnsi="Cambria"/>
          <w:lang w:val="en-US"/>
        </w:rPr>
        <w:t>czerwca</w:t>
      </w:r>
      <w:proofErr w:type="spellEnd"/>
      <w:r w:rsidR="009D721E" w:rsidRPr="009D721E">
        <w:rPr>
          <w:rFonts w:ascii="Cambria" w:hAnsi="Cambria"/>
          <w:lang w:val="en-US"/>
        </w:rPr>
        <w:t xml:space="preserve"> 2010 r. o </w:t>
      </w:r>
      <w:proofErr w:type="spellStart"/>
      <w:r w:rsidR="009D721E" w:rsidRPr="009D721E">
        <w:rPr>
          <w:rFonts w:ascii="Cambria" w:hAnsi="Cambria"/>
          <w:lang w:val="en-US"/>
        </w:rPr>
        <w:t>sporcie</w:t>
      </w:r>
      <w:proofErr w:type="spellEnd"/>
      <w:r w:rsidR="009D721E" w:rsidRPr="009D721E">
        <w:rPr>
          <w:rFonts w:ascii="Cambria" w:hAnsi="Cambria"/>
          <w:lang w:val="en-US"/>
        </w:rPr>
        <w:t xml:space="preserve"> </w:t>
      </w:r>
      <w:proofErr w:type="spellStart"/>
      <w:r w:rsidR="009D721E" w:rsidRPr="009D721E">
        <w:rPr>
          <w:rFonts w:ascii="Cambria" w:hAnsi="Cambria"/>
          <w:lang w:val="en-US"/>
        </w:rPr>
        <w:t>lub</w:t>
      </w:r>
      <w:proofErr w:type="spellEnd"/>
      <w:r w:rsidR="009D721E" w:rsidRPr="009D721E">
        <w:rPr>
          <w:rFonts w:ascii="Cambria" w:hAnsi="Cambria"/>
          <w:lang w:val="en-US"/>
        </w:rPr>
        <w:t xml:space="preserve"> w art. 54 </w:t>
      </w:r>
      <w:proofErr w:type="spellStart"/>
      <w:r w:rsidR="009D721E" w:rsidRPr="009D721E">
        <w:rPr>
          <w:rFonts w:ascii="Cambria" w:hAnsi="Cambria"/>
          <w:lang w:val="en-US"/>
        </w:rPr>
        <w:t>ust</w:t>
      </w:r>
      <w:proofErr w:type="spellEnd"/>
      <w:r w:rsidR="009D721E" w:rsidRPr="009D721E">
        <w:rPr>
          <w:rFonts w:ascii="Cambria" w:hAnsi="Cambria"/>
          <w:lang w:val="en-US"/>
        </w:rPr>
        <w:t xml:space="preserve">. 1-4 </w:t>
      </w:r>
      <w:proofErr w:type="spellStart"/>
      <w:r w:rsidR="009D721E" w:rsidRPr="009D721E">
        <w:rPr>
          <w:rFonts w:ascii="Cambria" w:hAnsi="Cambria"/>
          <w:lang w:val="en-US"/>
        </w:rPr>
        <w:t>ustawy</w:t>
      </w:r>
      <w:proofErr w:type="spellEnd"/>
      <w:r w:rsidR="009D721E" w:rsidRPr="009D721E">
        <w:rPr>
          <w:rFonts w:ascii="Cambria" w:hAnsi="Cambria"/>
          <w:lang w:val="en-US"/>
        </w:rPr>
        <w:t xml:space="preserve"> z </w:t>
      </w:r>
      <w:proofErr w:type="spellStart"/>
      <w:r w:rsidR="009D721E" w:rsidRPr="009D721E">
        <w:rPr>
          <w:rFonts w:ascii="Cambria" w:hAnsi="Cambria"/>
          <w:lang w:val="en-US"/>
        </w:rPr>
        <w:t>dnia</w:t>
      </w:r>
      <w:proofErr w:type="spellEnd"/>
      <w:r w:rsidR="009D721E" w:rsidRPr="009D721E">
        <w:rPr>
          <w:rFonts w:ascii="Cambria" w:hAnsi="Cambria"/>
          <w:lang w:val="en-US"/>
        </w:rPr>
        <w:t xml:space="preserve"> 12 </w:t>
      </w:r>
      <w:proofErr w:type="spellStart"/>
      <w:r w:rsidR="009D721E" w:rsidRPr="009D721E">
        <w:rPr>
          <w:rFonts w:ascii="Cambria" w:hAnsi="Cambria"/>
          <w:lang w:val="en-US"/>
        </w:rPr>
        <w:t>maja</w:t>
      </w:r>
      <w:proofErr w:type="spellEnd"/>
      <w:r w:rsidR="009D721E" w:rsidRPr="009D721E">
        <w:rPr>
          <w:rFonts w:ascii="Cambria" w:hAnsi="Cambria"/>
          <w:lang w:val="en-US"/>
        </w:rPr>
        <w:t xml:space="preserve"> 2011 r. o </w:t>
      </w:r>
      <w:proofErr w:type="spellStart"/>
      <w:r w:rsidR="009D721E" w:rsidRPr="009D721E">
        <w:rPr>
          <w:rFonts w:ascii="Cambria" w:hAnsi="Cambria"/>
          <w:lang w:val="en-US"/>
        </w:rPr>
        <w:t>refundacji</w:t>
      </w:r>
      <w:proofErr w:type="spellEnd"/>
      <w:r w:rsidR="009D721E" w:rsidRPr="009D721E">
        <w:rPr>
          <w:rFonts w:ascii="Cambria" w:hAnsi="Cambria"/>
          <w:lang w:val="en-US"/>
        </w:rPr>
        <w:t xml:space="preserve"> </w:t>
      </w:r>
      <w:proofErr w:type="spellStart"/>
      <w:r w:rsidR="009D721E" w:rsidRPr="009D721E">
        <w:rPr>
          <w:rFonts w:ascii="Cambria" w:hAnsi="Cambria"/>
          <w:lang w:val="en-US"/>
        </w:rPr>
        <w:t>leków</w:t>
      </w:r>
      <w:proofErr w:type="spellEnd"/>
      <w:r w:rsidR="009D721E" w:rsidRPr="009D721E">
        <w:rPr>
          <w:rFonts w:ascii="Cambria" w:hAnsi="Cambria"/>
          <w:lang w:val="en-US"/>
        </w:rPr>
        <w:t xml:space="preserve">, </w:t>
      </w:r>
      <w:proofErr w:type="spellStart"/>
      <w:r w:rsidR="009D721E" w:rsidRPr="009D721E">
        <w:rPr>
          <w:rFonts w:ascii="Cambria" w:hAnsi="Cambria"/>
          <w:lang w:val="en-US"/>
        </w:rPr>
        <w:t>środków</w:t>
      </w:r>
      <w:proofErr w:type="spellEnd"/>
      <w:r w:rsidR="009D721E" w:rsidRPr="009D721E">
        <w:rPr>
          <w:rFonts w:ascii="Cambria" w:hAnsi="Cambria"/>
          <w:lang w:val="en-US"/>
        </w:rPr>
        <w:t xml:space="preserve"> </w:t>
      </w:r>
      <w:proofErr w:type="spellStart"/>
      <w:r w:rsidR="009D721E" w:rsidRPr="009D721E">
        <w:rPr>
          <w:rFonts w:ascii="Cambria" w:hAnsi="Cambria"/>
          <w:lang w:val="en-US"/>
        </w:rPr>
        <w:t>spożywczych</w:t>
      </w:r>
      <w:proofErr w:type="spellEnd"/>
      <w:r w:rsidR="009D721E" w:rsidRPr="009D721E">
        <w:rPr>
          <w:rFonts w:ascii="Cambria" w:hAnsi="Cambria"/>
          <w:lang w:val="en-US"/>
        </w:rPr>
        <w:t xml:space="preserve"> </w:t>
      </w:r>
      <w:proofErr w:type="spellStart"/>
      <w:r w:rsidR="009D721E" w:rsidRPr="009D721E">
        <w:rPr>
          <w:rFonts w:ascii="Cambria" w:hAnsi="Cambria"/>
          <w:lang w:val="en-US"/>
        </w:rPr>
        <w:t>specjalnego</w:t>
      </w:r>
      <w:proofErr w:type="spellEnd"/>
      <w:r w:rsidR="009D721E" w:rsidRPr="009D721E">
        <w:rPr>
          <w:rFonts w:ascii="Cambria" w:hAnsi="Cambria"/>
          <w:lang w:val="en-US"/>
        </w:rPr>
        <w:t xml:space="preserve"> </w:t>
      </w:r>
      <w:proofErr w:type="spellStart"/>
      <w:r w:rsidR="009D721E" w:rsidRPr="009D721E">
        <w:rPr>
          <w:rFonts w:ascii="Cambria" w:hAnsi="Cambria"/>
          <w:lang w:val="en-US"/>
        </w:rPr>
        <w:t>przeznaczenia</w:t>
      </w:r>
      <w:proofErr w:type="spellEnd"/>
      <w:r w:rsidR="009D721E" w:rsidRPr="009D721E">
        <w:rPr>
          <w:rFonts w:ascii="Cambria" w:hAnsi="Cambria"/>
          <w:lang w:val="en-US"/>
        </w:rPr>
        <w:t xml:space="preserve"> </w:t>
      </w:r>
      <w:proofErr w:type="spellStart"/>
      <w:r w:rsidR="009D721E" w:rsidRPr="009D721E">
        <w:rPr>
          <w:rFonts w:ascii="Cambria" w:hAnsi="Cambria"/>
          <w:lang w:val="en-US"/>
        </w:rPr>
        <w:t>żywieniowego</w:t>
      </w:r>
      <w:proofErr w:type="spellEnd"/>
      <w:r w:rsidR="009D721E" w:rsidRPr="009D721E">
        <w:rPr>
          <w:rFonts w:ascii="Cambria" w:hAnsi="Cambria"/>
          <w:lang w:val="en-US"/>
        </w:rPr>
        <w:t xml:space="preserve"> </w:t>
      </w:r>
      <w:proofErr w:type="spellStart"/>
      <w:r w:rsidR="009D721E" w:rsidRPr="009D721E">
        <w:rPr>
          <w:rFonts w:ascii="Cambria" w:hAnsi="Cambria"/>
          <w:lang w:val="en-US"/>
        </w:rPr>
        <w:t>oraz</w:t>
      </w:r>
      <w:proofErr w:type="spellEnd"/>
      <w:r w:rsidR="009D721E" w:rsidRPr="009D721E">
        <w:rPr>
          <w:rFonts w:ascii="Cambria" w:hAnsi="Cambria"/>
          <w:lang w:val="en-US"/>
        </w:rPr>
        <w:t xml:space="preserve"> </w:t>
      </w:r>
      <w:proofErr w:type="spellStart"/>
      <w:r w:rsidR="009D721E" w:rsidRPr="009D721E">
        <w:rPr>
          <w:rFonts w:ascii="Cambria" w:hAnsi="Cambria"/>
          <w:lang w:val="en-US"/>
        </w:rPr>
        <w:t>wyrobów</w:t>
      </w:r>
      <w:proofErr w:type="spellEnd"/>
      <w:r w:rsidR="009D721E" w:rsidRPr="009D721E">
        <w:rPr>
          <w:rFonts w:ascii="Cambria" w:hAnsi="Cambria"/>
          <w:lang w:val="en-US"/>
        </w:rPr>
        <w:t xml:space="preserve"> </w:t>
      </w:r>
      <w:proofErr w:type="spellStart"/>
      <w:r w:rsidR="009D721E" w:rsidRPr="009D721E">
        <w:rPr>
          <w:rFonts w:ascii="Cambria" w:hAnsi="Cambria"/>
          <w:lang w:val="en-US"/>
        </w:rPr>
        <w:t>medycznych</w:t>
      </w:r>
      <w:proofErr w:type="spellEnd"/>
      <w:r w:rsidRPr="00627C7D">
        <w:rPr>
          <w:rFonts w:ascii="Cambria" w:hAnsi="Cambria"/>
        </w:rPr>
        <w:t>,</w:t>
      </w:r>
    </w:p>
    <w:p w14:paraId="1726AC9C" w14:textId="77777777" w:rsidR="00CC0E33" w:rsidRPr="00627C7D" w:rsidRDefault="00CC0E33" w:rsidP="00627C7D">
      <w:pPr>
        <w:shd w:val="clear" w:color="auto" w:fill="FFFFFF"/>
        <w:spacing w:line="276" w:lineRule="auto"/>
        <w:ind w:left="1701" w:hanging="567"/>
        <w:jc w:val="both"/>
        <w:rPr>
          <w:rFonts w:ascii="Cambria" w:hAnsi="Cambria"/>
        </w:rPr>
      </w:pPr>
      <w:r w:rsidRPr="00627C7D">
        <w:rPr>
          <w:rStyle w:val="alb"/>
          <w:rFonts w:ascii="Cambria" w:hAnsi="Cambria"/>
        </w:rPr>
        <w:t>d)</w:t>
      </w:r>
      <w:r w:rsidRPr="00627C7D">
        <w:rPr>
          <w:rStyle w:val="alb"/>
          <w:rFonts w:ascii="Cambria" w:hAnsi="Cambria"/>
        </w:rPr>
        <w:tab/>
      </w:r>
      <w:r w:rsidRPr="00627C7D">
        <w:rPr>
          <w:rFonts w:ascii="Cambria" w:hAnsi="Cambria"/>
        </w:rPr>
        <w:t xml:space="preserve">finansowania przestępstwa o charakterze terrorystycznym, o którym mowa w </w:t>
      </w:r>
      <w:hyperlink r:id="rId12" w:anchor="/document/16798683?unitId=art(165(a))&amp;cm=DOCUMENT" w:tgtFrame="_blank" w:history="1">
        <w:r w:rsidRPr="00627C7D">
          <w:rPr>
            <w:rStyle w:val="Hipercze"/>
            <w:rFonts w:ascii="Cambria" w:hAnsi="Cambria"/>
            <w:color w:val="auto"/>
            <w:u w:val="none"/>
          </w:rPr>
          <w:t>art. 165a</w:t>
        </w:r>
      </w:hyperlink>
      <w:r w:rsidRPr="00627C7D">
        <w:rPr>
          <w:rFonts w:ascii="Cambria" w:hAnsi="Cambria"/>
        </w:rPr>
        <w:t xml:space="preserve"> Kodeksu karnego, lub przestępstwo udaremniania lub utrudniania stwierdzenia przestępnego pochodzenia pieniędzy lub ukrywania ich pochodzenia, o którym mowa w </w:t>
      </w:r>
      <w:hyperlink r:id="rId13" w:anchor="/document/16798683?unitId=art(299)&amp;cm=DOCUMENT" w:tgtFrame="_blank" w:history="1">
        <w:r w:rsidRPr="00627C7D">
          <w:rPr>
            <w:rStyle w:val="Hipercze"/>
            <w:rFonts w:ascii="Cambria" w:hAnsi="Cambria"/>
            <w:color w:val="auto"/>
            <w:u w:val="none"/>
          </w:rPr>
          <w:t>art. 299</w:t>
        </w:r>
      </w:hyperlink>
      <w:r w:rsidRPr="00627C7D">
        <w:rPr>
          <w:rFonts w:ascii="Cambria" w:hAnsi="Cambria"/>
        </w:rPr>
        <w:t xml:space="preserve"> Kodeksu karnego,</w:t>
      </w:r>
    </w:p>
    <w:p w14:paraId="41B89C96" w14:textId="77777777" w:rsidR="00CC0E33" w:rsidRPr="00627C7D" w:rsidRDefault="00CC0E33" w:rsidP="00627C7D">
      <w:pPr>
        <w:shd w:val="clear" w:color="auto" w:fill="FFFFFF"/>
        <w:spacing w:line="276" w:lineRule="auto"/>
        <w:ind w:left="1701" w:hanging="567"/>
        <w:jc w:val="both"/>
        <w:rPr>
          <w:rFonts w:ascii="Cambria" w:hAnsi="Cambria"/>
        </w:rPr>
      </w:pPr>
      <w:r w:rsidRPr="00627C7D">
        <w:rPr>
          <w:rStyle w:val="alb"/>
          <w:rFonts w:ascii="Cambria" w:hAnsi="Cambria"/>
        </w:rPr>
        <w:t>e)</w:t>
      </w:r>
      <w:r w:rsidRPr="00627C7D">
        <w:rPr>
          <w:rStyle w:val="alb"/>
          <w:rFonts w:ascii="Cambria" w:hAnsi="Cambria"/>
        </w:rPr>
        <w:tab/>
      </w:r>
      <w:r w:rsidRPr="00627C7D">
        <w:rPr>
          <w:rFonts w:ascii="Cambria" w:hAnsi="Cambria"/>
        </w:rPr>
        <w:t xml:space="preserve">o charakterze terrorystycznym, o którym mowa w </w:t>
      </w:r>
      <w:hyperlink r:id="rId14" w:anchor="/document/16798683?unitId=art(115)par(20)&amp;cm=DOCUMENT" w:tgtFrame="_blank" w:history="1">
        <w:r w:rsidRPr="00627C7D">
          <w:rPr>
            <w:rStyle w:val="Hipercze"/>
            <w:rFonts w:ascii="Cambria" w:hAnsi="Cambria"/>
            <w:color w:val="auto"/>
            <w:u w:val="none"/>
          </w:rPr>
          <w:t>art. 115 § 20</w:t>
        </w:r>
      </w:hyperlink>
      <w:r w:rsidRPr="00627C7D">
        <w:rPr>
          <w:rFonts w:ascii="Cambria" w:hAnsi="Cambria"/>
        </w:rPr>
        <w:t xml:space="preserve"> Kodeksu karnego, lub mające na celu popełnienie tego przestępstwa,</w:t>
      </w:r>
    </w:p>
    <w:p w14:paraId="625BFE02" w14:textId="77777777" w:rsidR="00CC0E33" w:rsidRPr="00627C7D" w:rsidRDefault="00CC0E33" w:rsidP="00627C7D">
      <w:pPr>
        <w:shd w:val="clear" w:color="auto" w:fill="FFFFFF"/>
        <w:spacing w:line="276" w:lineRule="auto"/>
        <w:ind w:left="1701" w:hanging="567"/>
        <w:jc w:val="both"/>
        <w:rPr>
          <w:rFonts w:ascii="Cambria" w:hAnsi="Cambria"/>
        </w:rPr>
      </w:pPr>
      <w:r w:rsidRPr="00627C7D">
        <w:rPr>
          <w:rStyle w:val="alb"/>
          <w:rFonts w:ascii="Cambria" w:hAnsi="Cambria"/>
        </w:rPr>
        <w:t>f) </w:t>
      </w:r>
      <w:r w:rsidRPr="00627C7D">
        <w:rPr>
          <w:rStyle w:val="alb"/>
          <w:rFonts w:ascii="Cambria" w:hAnsi="Cambria"/>
        </w:rPr>
        <w:tab/>
      </w:r>
      <w:r w:rsidRPr="00627C7D">
        <w:rPr>
          <w:rFonts w:ascii="Cambria" w:hAnsi="Cambria"/>
        </w:rPr>
        <w:t xml:space="preserve">powierzenia wykonywania pracy małoletniemu cudzoziemcowi, o którym mowa w </w:t>
      </w:r>
      <w:hyperlink r:id="rId15" w:anchor="/document/17896506?unitId=art(9)ust(2)&amp;cm=DOCUMENT" w:tgtFrame="_blank" w:history="1">
        <w:r w:rsidRPr="00627C7D">
          <w:rPr>
            <w:rStyle w:val="Hipercze"/>
            <w:rFonts w:ascii="Cambria" w:hAnsi="Cambria"/>
            <w:color w:val="auto"/>
            <w:u w:val="none"/>
          </w:rPr>
          <w:t>art. 9 ust. 2</w:t>
        </w:r>
      </w:hyperlink>
      <w:r w:rsidRPr="00627C7D">
        <w:rPr>
          <w:rFonts w:ascii="Cambria" w:hAnsi="Cambria"/>
        </w:rPr>
        <w:t xml:space="preserve"> ustawy z dnia 15 czerwca 2012 r. o skutkach powierzania wykonywania pracy cudzoziemcom przebywającym wbrew przepisom na terytorium Rzeczypospolitej Polskiej (Dz. U. poz. 769),</w:t>
      </w:r>
    </w:p>
    <w:p w14:paraId="7E2C728E" w14:textId="77777777" w:rsidR="00CC0E33" w:rsidRPr="00627C7D" w:rsidRDefault="00CC0E33" w:rsidP="00627C7D">
      <w:pPr>
        <w:shd w:val="clear" w:color="auto" w:fill="FFFFFF"/>
        <w:spacing w:line="276" w:lineRule="auto"/>
        <w:ind w:left="1701" w:hanging="567"/>
        <w:jc w:val="both"/>
        <w:rPr>
          <w:rFonts w:ascii="Cambria" w:hAnsi="Cambria"/>
        </w:rPr>
      </w:pPr>
      <w:r w:rsidRPr="00627C7D">
        <w:rPr>
          <w:rStyle w:val="alb"/>
          <w:rFonts w:ascii="Cambria" w:hAnsi="Cambria"/>
        </w:rPr>
        <w:t>g)</w:t>
      </w:r>
      <w:r w:rsidRPr="00627C7D">
        <w:rPr>
          <w:rStyle w:val="alb"/>
          <w:rFonts w:ascii="Cambria" w:hAnsi="Cambria"/>
        </w:rPr>
        <w:tab/>
      </w:r>
      <w:r w:rsidRPr="00627C7D">
        <w:rPr>
          <w:rFonts w:ascii="Cambria" w:hAnsi="Cambria"/>
        </w:rPr>
        <w:t xml:space="preserve">przeciwko obrotowi gospodarczemu, o których mowa w </w:t>
      </w:r>
      <w:hyperlink r:id="rId16" w:anchor="/document/16798683?unitId=art(296)&amp;cm=DOCUMENT" w:tgtFrame="_blank" w:history="1">
        <w:r w:rsidRPr="00627C7D">
          <w:rPr>
            <w:rStyle w:val="Hipercze"/>
            <w:rFonts w:ascii="Cambria" w:hAnsi="Cambria"/>
            <w:color w:val="auto"/>
            <w:u w:val="none"/>
          </w:rPr>
          <w:t>art. 296-307</w:t>
        </w:r>
      </w:hyperlink>
      <w:r w:rsidRPr="00627C7D">
        <w:rPr>
          <w:rFonts w:ascii="Cambria" w:hAnsi="Cambria"/>
        </w:rPr>
        <w:t xml:space="preserve"> Kodeksu karnego, przestępstwo oszustwa, o którym mowa w </w:t>
      </w:r>
      <w:hyperlink r:id="rId17" w:anchor="/document/16798683?unitId=art(286)&amp;cm=DOCUMENT" w:tgtFrame="_blank" w:history="1">
        <w:r w:rsidRPr="00627C7D">
          <w:rPr>
            <w:rStyle w:val="Hipercze"/>
            <w:rFonts w:ascii="Cambria" w:hAnsi="Cambria"/>
            <w:color w:val="auto"/>
            <w:u w:val="none"/>
          </w:rPr>
          <w:t>art. 286</w:t>
        </w:r>
      </w:hyperlink>
      <w:r w:rsidRPr="00627C7D">
        <w:rPr>
          <w:rFonts w:ascii="Cambria" w:hAnsi="Cambria"/>
        </w:rPr>
        <w:t xml:space="preserve"> Kodeksu karnego, przestępstwo przeciwko wiarygodności dokumentów, </w:t>
      </w:r>
      <w:r w:rsidR="00AF29E6">
        <w:rPr>
          <w:rFonts w:ascii="Cambria" w:hAnsi="Cambria"/>
        </w:rPr>
        <w:t xml:space="preserve">  </w:t>
      </w:r>
      <w:r w:rsidRPr="00627C7D">
        <w:rPr>
          <w:rFonts w:ascii="Cambria" w:hAnsi="Cambria"/>
        </w:rPr>
        <w:t xml:space="preserve">o których mowa w </w:t>
      </w:r>
      <w:hyperlink r:id="rId18" w:anchor="/document/16798683?unitId=art(270)&amp;cm=DOCUMENT" w:tgtFrame="_blank" w:history="1">
        <w:r w:rsidRPr="00627C7D">
          <w:rPr>
            <w:rStyle w:val="Hipercze"/>
            <w:rFonts w:ascii="Cambria" w:hAnsi="Cambria"/>
            <w:color w:val="auto"/>
            <w:u w:val="none"/>
          </w:rPr>
          <w:t>art. 270-277d</w:t>
        </w:r>
      </w:hyperlink>
      <w:r w:rsidRPr="00627C7D">
        <w:rPr>
          <w:rFonts w:ascii="Cambria" w:hAnsi="Cambria"/>
        </w:rPr>
        <w:t xml:space="preserve"> Kodeksu karnego, lub przestępstwo skarbowe,</w:t>
      </w:r>
    </w:p>
    <w:p w14:paraId="0A33BE01" w14:textId="77777777" w:rsidR="00CC0E33" w:rsidRPr="00CC0E33" w:rsidRDefault="00CC0E33" w:rsidP="00627C7D">
      <w:pPr>
        <w:shd w:val="clear" w:color="auto" w:fill="FFFFFF"/>
        <w:spacing w:line="276" w:lineRule="auto"/>
        <w:ind w:left="1701" w:hanging="567"/>
        <w:jc w:val="both"/>
        <w:rPr>
          <w:rFonts w:ascii="Cambria" w:hAnsi="Cambria"/>
        </w:rPr>
      </w:pPr>
      <w:r w:rsidRPr="00627C7D">
        <w:rPr>
          <w:rStyle w:val="alb"/>
          <w:rFonts w:ascii="Cambria" w:hAnsi="Cambria"/>
        </w:rPr>
        <w:lastRenderedPageBreak/>
        <w:t>h)</w:t>
      </w:r>
      <w:r w:rsidRPr="00627C7D">
        <w:rPr>
          <w:rStyle w:val="alb"/>
          <w:rFonts w:ascii="Cambria" w:hAnsi="Cambria"/>
        </w:rPr>
        <w:tab/>
      </w:r>
      <w:r w:rsidRPr="00627C7D">
        <w:rPr>
          <w:rFonts w:ascii="Cambria" w:hAnsi="Cambria"/>
        </w:rPr>
        <w:t>o którym mowa w art. 9 ust. 1 i 3 lub art. 10 ustawy z dnia 15 czerwca 2012r. o skutkach powierzania wykonywania</w:t>
      </w:r>
      <w:r w:rsidRPr="00CC0E33">
        <w:rPr>
          <w:rFonts w:ascii="Cambria" w:hAnsi="Cambria"/>
        </w:rPr>
        <w:t xml:space="preserve"> pracy cudzoziemcom przebywającym wbrew przepisom na terytorium Rzeczypospolitej Polskiej</w:t>
      </w:r>
    </w:p>
    <w:p w14:paraId="7E0CEF1F" w14:textId="77777777" w:rsidR="00CC0E33" w:rsidRPr="00CC0E33" w:rsidRDefault="00CC0E33" w:rsidP="00627C7D">
      <w:pPr>
        <w:pStyle w:val="text-justify"/>
        <w:shd w:val="clear" w:color="auto" w:fill="FFFFFF"/>
        <w:spacing w:before="120" w:beforeAutospacing="0" w:after="150" w:afterAutospacing="0" w:line="276" w:lineRule="auto"/>
        <w:ind w:left="1701" w:hanging="567"/>
        <w:jc w:val="both"/>
        <w:rPr>
          <w:rFonts w:ascii="Cambria" w:hAnsi="Cambria"/>
        </w:rPr>
      </w:pPr>
      <w:r w:rsidRPr="00CC0E33">
        <w:rPr>
          <w:rFonts w:ascii="Cambria" w:hAnsi="Cambria"/>
        </w:rPr>
        <w:t>- lub za odpowiedni czyn zabroniony określony w przepisach prawa obcego;</w:t>
      </w:r>
    </w:p>
    <w:p w14:paraId="513E7265" w14:textId="77777777" w:rsidR="00CC0E33" w:rsidRPr="00CC0E33" w:rsidRDefault="00CC0E33" w:rsidP="00627C7D">
      <w:pPr>
        <w:shd w:val="clear" w:color="auto" w:fill="FFFFFF"/>
        <w:spacing w:line="276" w:lineRule="auto"/>
        <w:ind w:left="1134" w:hanging="567"/>
        <w:jc w:val="both"/>
        <w:rPr>
          <w:rFonts w:ascii="Cambria" w:hAnsi="Cambria"/>
        </w:rPr>
      </w:pPr>
      <w:r w:rsidRPr="00CC0E33">
        <w:rPr>
          <w:rStyle w:val="alb"/>
          <w:rFonts w:ascii="Cambria" w:hAnsi="Cambria"/>
        </w:rPr>
        <w:t>2)</w:t>
      </w:r>
      <w:r>
        <w:rPr>
          <w:rStyle w:val="alb"/>
          <w:rFonts w:ascii="Cambria" w:hAnsi="Cambria"/>
        </w:rPr>
        <w:tab/>
      </w:r>
      <w:r w:rsidRPr="00CC0E33">
        <w:rPr>
          <w:rFonts w:ascii="Cambria" w:hAnsi="Cambria"/>
        </w:rPr>
        <w:t xml:space="preserve">jeżeli urzędującego członka jego organu zarządzającego lub nadzorczego, wspólnika spółki w spółce jawnej lub partnerskiej albo komplementariusza </w:t>
      </w:r>
      <w:r w:rsidR="00AF29E6">
        <w:rPr>
          <w:rFonts w:ascii="Cambria" w:hAnsi="Cambria"/>
        </w:rPr>
        <w:t xml:space="preserve">                  </w:t>
      </w:r>
      <w:r w:rsidRPr="00CC0E33">
        <w:rPr>
          <w:rFonts w:ascii="Cambria" w:hAnsi="Cambria"/>
        </w:rPr>
        <w:t>w spółce komandytowej lub komandytowo-akcyjnej lub prokurenta prawomocnie skazano za przestępstwo, o którym mowa w pkt 1;</w:t>
      </w:r>
    </w:p>
    <w:p w14:paraId="63B76987" w14:textId="77777777" w:rsidR="00CC0E33" w:rsidRPr="00CC0E33" w:rsidRDefault="00CC0E33" w:rsidP="00627C7D">
      <w:pPr>
        <w:shd w:val="clear" w:color="auto" w:fill="FFFFFF"/>
        <w:spacing w:line="276" w:lineRule="auto"/>
        <w:ind w:left="1134" w:hanging="567"/>
        <w:jc w:val="both"/>
        <w:rPr>
          <w:rFonts w:ascii="Cambria" w:hAnsi="Cambria"/>
        </w:rPr>
      </w:pPr>
      <w:r w:rsidRPr="00CC0E33">
        <w:rPr>
          <w:rStyle w:val="alb"/>
          <w:rFonts w:ascii="Cambria" w:hAnsi="Cambria"/>
        </w:rPr>
        <w:t>3)</w:t>
      </w:r>
      <w:r>
        <w:rPr>
          <w:rStyle w:val="alb"/>
          <w:rFonts w:ascii="Cambria" w:hAnsi="Cambria"/>
        </w:rPr>
        <w:tab/>
      </w:r>
      <w:r w:rsidRPr="00CC0E33">
        <w:rPr>
          <w:rFonts w:ascii="Cambria" w:hAnsi="Cambria"/>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AF29E6">
        <w:rPr>
          <w:rFonts w:ascii="Cambria" w:hAnsi="Cambria"/>
        </w:rPr>
        <w:t xml:space="preserve">                </w:t>
      </w:r>
      <w:r w:rsidRPr="00CC0E33">
        <w:rPr>
          <w:rFonts w:ascii="Cambria" w:hAnsi="Cambria"/>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E583BE9" w14:textId="77777777" w:rsidR="00CC0E33" w:rsidRPr="00CC0E33" w:rsidRDefault="00CC0E33" w:rsidP="00627C7D">
      <w:pPr>
        <w:shd w:val="clear" w:color="auto" w:fill="FFFFFF"/>
        <w:spacing w:line="276" w:lineRule="auto"/>
        <w:ind w:left="1134" w:hanging="567"/>
        <w:jc w:val="both"/>
        <w:rPr>
          <w:rFonts w:ascii="Cambria" w:hAnsi="Cambria"/>
        </w:rPr>
      </w:pPr>
      <w:r w:rsidRPr="00CC0E33">
        <w:rPr>
          <w:rStyle w:val="alb"/>
          <w:rFonts w:ascii="Cambria" w:hAnsi="Cambria"/>
        </w:rPr>
        <w:t>4) </w:t>
      </w:r>
      <w:r>
        <w:rPr>
          <w:rStyle w:val="fn-ref"/>
          <w:rFonts w:ascii="Cambria" w:hAnsi="Cambria"/>
          <w:vertAlign w:val="superscript"/>
        </w:rPr>
        <w:tab/>
      </w:r>
      <w:r w:rsidRPr="00CC0E33">
        <w:rPr>
          <w:rFonts w:ascii="Cambria" w:hAnsi="Cambria"/>
        </w:rPr>
        <w:t>wobec którego prawomocnie orzeczono zakaz ubiegania się o zamówienia publiczne;</w:t>
      </w:r>
    </w:p>
    <w:p w14:paraId="69FF0148" w14:textId="77777777" w:rsidR="00CC0E33" w:rsidRPr="002A2687" w:rsidRDefault="00CC0E33" w:rsidP="00627C7D">
      <w:pPr>
        <w:shd w:val="clear" w:color="auto" w:fill="FFFFFF"/>
        <w:spacing w:line="276" w:lineRule="auto"/>
        <w:ind w:left="1134" w:hanging="567"/>
        <w:jc w:val="both"/>
        <w:rPr>
          <w:rFonts w:ascii="Cambria" w:hAnsi="Cambria"/>
        </w:rPr>
      </w:pPr>
      <w:r w:rsidRPr="00CC0E33">
        <w:rPr>
          <w:rStyle w:val="alb"/>
          <w:rFonts w:ascii="Cambria" w:hAnsi="Cambria"/>
        </w:rPr>
        <w:t>5)</w:t>
      </w:r>
      <w:r>
        <w:rPr>
          <w:rStyle w:val="alb"/>
          <w:rFonts w:ascii="Cambria" w:hAnsi="Cambria"/>
        </w:rPr>
        <w:tab/>
      </w:r>
      <w:r w:rsidRPr="00CC0E33">
        <w:rPr>
          <w:rFonts w:ascii="Cambria" w:hAnsi="Cambri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9" w:anchor="/document/17337528?cm=DOCUMENT" w:tgtFrame="_blank" w:history="1">
        <w:r w:rsidRPr="002A2687">
          <w:rPr>
            <w:rStyle w:val="Hipercze"/>
            <w:rFonts w:ascii="Cambria" w:hAnsi="Cambria"/>
            <w:color w:val="auto"/>
            <w:u w:val="none"/>
          </w:rPr>
          <w:t>ustawy</w:t>
        </w:r>
      </w:hyperlink>
      <w:r w:rsidRPr="002A2687">
        <w:rPr>
          <w:rFonts w:ascii="Cambria" w:hAnsi="Cambri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6E1045D" w14:textId="77777777" w:rsidR="00CC0E33" w:rsidRPr="00CC0E33" w:rsidRDefault="00CC0E33" w:rsidP="00627C7D">
      <w:pPr>
        <w:shd w:val="clear" w:color="auto" w:fill="FFFFFF"/>
        <w:spacing w:line="276" w:lineRule="auto"/>
        <w:ind w:left="1134" w:hanging="567"/>
        <w:jc w:val="both"/>
        <w:rPr>
          <w:rFonts w:ascii="Cambria" w:hAnsi="Cambria"/>
        </w:rPr>
      </w:pPr>
      <w:r w:rsidRPr="002A2687">
        <w:rPr>
          <w:rStyle w:val="alb"/>
          <w:rFonts w:ascii="Cambria" w:hAnsi="Cambria"/>
        </w:rPr>
        <w:t>6)</w:t>
      </w:r>
      <w:r w:rsidRPr="002A2687">
        <w:rPr>
          <w:rStyle w:val="alb"/>
          <w:rFonts w:ascii="Cambria" w:hAnsi="Cambria"/>
        </w:rPr>
        <w:tab/>
      </w:r>
      <w:r w:rsidRPr="002A2687">
        <w:rPr>
          <w:rFonts w:ascii="Cambria" w:hAnsi="Cambria"/>
        </w:rPr>
        <w:t xml:space="preserve">jeżeli, w przypadkach, o których mowa w art. 85 ust. 1, doszło do zakłócenia konkurencji wynikającego z wcześniejszego zaangażowania tego wykonawcy lub podmiotu, który należy z wykonawcą do tej samej grupy kapitałowej </w:t>
      </w:r>
      <w:r w:rsidR="00AF29E6">
        <w:rPr>
          <w:rFonts w:ascii="Cambria" w:hAnsi="Cambria"/>
        </w:rPr>
        <w:t xml:space="preserve">                         </w:t>
      </w:r>
      <w:r w:rsidRPr="002A2687">
        <w:rPr>
          <w:rFonts w:ascii="Cambria" w:hAnsi="Cambria"/>
        </w:rPr>
        <w:t xml:space="preserve">w rozumieniu </w:t>
      </w:r>
      <w:hyperlink r:id="rId20" w:anchor="/document/17337528?cm=DOCUMENT" w:tgtFrame="_blank" w:history="1">
        <w:r w:rsidRPr="002A2687">
          <w:rPr>
            <w:rStyle w:val="Hipercze"/>
            <w:rFonts w:ascii="Cambria" w:hAnsi="Cambria"/>
            <w:color w:val="auto"/>
            <w:u w:val="none"/>
          </w:rPr>
          <w:t>ustawy</w:t>
        </w:r>
      </w:hyperlink>
      <w:r w:rsidRPr="002A2687">
        <w:rPr>
          <w:rFonts w:ascii="Cambria" w:hAnsi="Cambria"/>
        </w:rPr>
        <w:t xml:space="preserve"> z dnia 16 lutego 2007 r. o ochronie konkurencji i konsumentów, chyba że spowodowane</w:t>
      </w:r>
      <w:r w:rsidRPr="00CC0E33">
        <w:rPr>
          <w:rFonts w:ascii="Cambria" w:hAnsi="Cambria"/>
        </w:rPr>
        <w:t xml:space="preserve"> tym zakłócenie konkurencji może być wyeliminowane w inny sposób niż przez wykluczenie wykonawcy z udziału </w:t>
      </w:r>
      <w:r w:rsidR="00AF29E6">
        <w:rPr>
          <w:rFonts w:ascii="Cambria" w:hAnsi="Cambria"/>
        </w:rPr>
        <w:t xml:space="preserve">                 </w:t>
      </w:r>
      <w:r w:rsidRPr="00CC0E33">
        <w:rPr>
          <w:rFonts w:ascii="Cambria" w:hAnsi="Cambria"/>
        </w:rPr>
        <w:t>w postępowaniu o udzielenie zamówienia.</w:t>
      </w:r>
    </w:p>
    <w:p w14:paraId="3171627D" w14:textId="77777777" w:rsidR="00F757DA" w:rsidRPr="00C62D1C" w:rsidRDefault="00F757DA" w:rsidP="00FA37F3">
      <w:pPr>
        <w:pStyle w:val="Kolorowalistaakcent11"/>
        <w:numPr>
          <w:ilvl w:val="1"/>
          <w:numId w:val="20"/>
        </w:numPr>
        <w:tabs>
          <w:tab w:val="left" w:pos="567"/>
        </w:tabs>
        <w:autoSpaceDE w:val="0"/>
        <w:autoSpaceDN w:val="0"/>
        <w:adjustRightInd w:val="0"/>
        <w:spacing w:before="0" w:after="0" w:line="276" w:lineRule="auto"/>
        <w:ind w:left="567" w:hanging="567"/>
        <w:rPr>
          <w:rFonts w:ascii="Cambria" w:hAnsi="Cambria"/>
          <w:color w:val="000000"/>
          <w:sz w:val="24"/>
          <w:szCs w:val="24"/>
          <w:shd w:val="clear" w:color="auto" w:fill="FFFFFF"/>
        </w:rPr>
      </w:pPr>
      <w:r w:rsidRPr="00C62D1C">
        <w:rPr>
          <w:rFonts w:ascii="Cambria" w:hAnsi="Cambria"/>
          <w:color w:val="000000"/>
          <w:sz w:val="24"/>
          <w:szCs w:val="24"/>
          <w:shd w:val="clear" w:color="auto" w:fill="FFFFFF"/>
        </w:rPr>
        <w:t>Zamawiający nie przewiduje podstaw wykluczenia wskazanych w art. 109 ustawy.</w:t>
      </w:r>
    </w:p>
    <w:p w14:paraId="65DC353E" w14:textId="77777777" w:rsidR="00430F97" w:rsidRPr="00627C7D" w:rsidRDefault="00627C7D" w:rsidP="00FA37F3">
      <w:pPr>
        <w:pStyle w:val="Kolorowalistaakcent11"/>
        <w:numPr>
          <w:ilvl w:val="1"/>
          <w:numId w:val="20"/>
        </w:numPr>
        <w:tabs>
          <w:tab w:val="left" w:pos="567"/>
        </w:tabs>
        <w:autoSpaceDE w:val="0"/>
        <w:autoSpaceDN w:val="0"/>
        <w:adjustRightInd w:val="0"/>
        <w:spacing w:before="0" w:after="0" w:line="276" w:lineRule="auto"/>
        <w:ind w:left="567" w:hanging="567"/>
        <w:rPr>
          <w:rFonts w:ascii="Cambria" w:hAnsi="Cambria" w:cs="Arial"/>
          <w:sz w:val="24"/>
          <w:szCs w:val="24"/>
        </w:rPr>
      </w:pPr>
      <w:r w:rsidRPr="00627C7D">
        <w:rPr>
          <w:rFonts w:ascii="Cambria" w:hAnsi="Cambria"/>
          <w:color w:val="000000"/>
          <w:sz w:val="24"/>
          <w:szCs w:val="24"/>
          <w:shd w:val="clear" w:color="auto" w:fill="FFFFFF"/>
        </w:rPr>
        <w:t>Wykonawca może zostać wykluczony przez zamawiającego na każdym etapie postępowania o udzielenie zamówienia</w:t>
      </w:r>
    </w:p>
    <w:p w14:paraId="4BF37193" w14:textId="77777777" w:rsidR="00627C7D" w:rsidRPr="00627C7D" w:rsidRDefault="00627C7D" w:rsidP="00FA37F3">
      <w:pPr>
        <w:pStyle w:val="Kolorowalistaakcent11"/>
        <w:numPr>
          <w:ilvl w:val="1"/>
          <w:numId w:val="20"/>
        </w:numPr>
        <w:tabs>
          <w:tab w:val="left" w:pos="567"/>
        </w:tabs>
        <w:autoSpaceDE w:val="0"/>
        <w:autoSpaceDN w:val="0"/>
        <w:adjustRightInd w:val="0"/>
        <w:spacing w:before="0" w:after="0" w:line="276" w:lineRule="auto"/>
        <w:ind w:left="567" w:hanging="567"/>
        <w:rPr>
          <w:rFonts w:ascii="Cambria" w:hAnsi="Cambria"/>
          <w:sz w:val="24"/>
          <w:szCs w:val="24"/>
        </w:rPr>
      </w:pPr>
      <w:r w:rsidRPr="00627C7D">
        <w:rPr>
          <w:rFonts w:ascii="Cambria" w:hAnsi="Cambria"/>
          <w:color w:val="000000"/>
          <w:sz w:val="24"/>
          <w:szCs w:val="24"/>
        </w:rPr>
        <w:t>Wykonawca nie podlega wykluczeniu w okolicznościach określonych w art. 108 ust. 1 pkt 1, 2 i 5 jeżeli udowodni zamawiającemu, że spełnił łącznie następujące przesłanki:</w:t>
      </w:r>
    </w:p>
    <w:p w14:paraId="5558FD60" w14:textId="77777777" w:rsidR="00627C7D" w:rsidRPr="00627C7D" w:rsidRDefault="00627C7D" w:rsidP="00627C7D">
      <w:pPr>
        <w:pStyle w:val="Akapitzlist"/>
        <w:shd w:val="clear" w:color="auto" w:fill="FFFFFF"/>
        <w:spacing w:before="72" w:after="72" w:line="276" w:lineRule="auto"/>
        <w:ind w:left="1701" w:hanging="567"/>
        <w:rPr>
          <w:rFonts w:ascii="Cambria" w:hAnsi="Cambria"/>
          <w:color w:val="000000"/>
          <w:sz w:val="24"/>
          <w:szCs w:val="24"/>
        </w:rPr>
      </w:pPr>
      <w:r w:rsidRPr="00627C7D">
        <w:rPr>
          <w:rFonts w:ascii="Cambria" w:hAnsi="Cambria"/>
          <w:color w:val="000000"/>
          <w:sz w:val="24"/>
          <w:szCs w:val="24"/>
        </w:rPr>
        <w:t>1)</w:t>
      </w:r>
      <w:r>
        <w:rPr>
          <w:rFonts w:ascii="Cambria" w:hAnsi="Cambria"/>
          <w:color w:val="000000"/>
          <w:sz w:val="24"/>
          <w:szCs w:val="24"/>
        </w:rPr>
        <w:tab/>
      </w:r>
      <w:r w:rsidRPr="00627C7D">
        <w:rPr>
          <w:rFonts w:ascii="Cambria" w:hAnsi="Cambria"/>
          <w:color w:val="000000"/>
          <w:sz w:val="24"/>
          <w:szCs w:val="24"/>
        </w:rPr>
        <w:t>naprawił lub zobowiązał się do naprawienia szkody wyrządzonej przestępstwem, wykroczeniem lub swoim nieprawidłowym</w:t>
      </w:r>
      <w:r w:rsidR="00AF29E6">
        <w:rPr>
          <w:rFonts w:ascii="Cambria" w:hAnsi="Cambria"/>
          <w:color w:val="000000"/>
          <w:sz w:val="24"/>
          <w:szCs w:val="24"/>
        </w:rPr>
        <w:t xml:space="preserve"> </w:t>
      </w:r>
      <w:r w:rsidRPr="00627C7D">
        <w:rPr>
          <w:rFonts w:ascii="Cambria" w:hAnsi="Cambria"/>
          <w:color w:val="000000"/>
          <w:sz w:val="24"/>
          <w:szCs w:val="24"/>
        </w:rPr>
        <w:t>postępowaniem, w tym poprzez zadośćuczynienie pieniężne;</w:t>
      </w:r>
    </w:p>
    <w:p w14:paraId="51FD3812" w14:textId="77777777" w:rsidR="00627C7D" w:rsidRPr="00627C7D" w:rsidRDefault="00627C7D" w:rsidP="00627C7D">
      <w:pPr>
        <w:pStyle w:val="Akapitzlist"/>
        <w:shd w:val="clear" w:color="auto" w:fill="FFFFFF"/>
        <w:spacing w:before="72" w:after="72" w:line="276" w:lineRule="auto"/>
        <w:ind w:left="1701" w:hanging="567"/>
        <w:rPr>
          <w:rFonts w:ascii="Cambria" w:hAnsi="Cambria"/>
          <w:color w:val="000000"/>
          <w:sz w:val="24"/>
          <w:szCs w:val="24"/>
        </w:rPr>
      </w:pPr>
      <w:r w:rsidRPr="00627C7D">
        <w:rPr>
          <w:rFonts w:ascii="Cambria" w:hAnsi="Cambria"/>
          <w:color w:val="000000"/>
          <w:sz w:val="24"/>
          <w:szCs w:val="24"/>
        </w:rPr>
        <w:t>2)</w:t>
      </w:r>
      <w:r>
        <w:rPr>
          <w:rFonts w:ascii="Cambria" w:hAnsi="Cambria"/>
          <w:color w:val="000000"/>
          <w:sz w:val="24"/>
          <w:szCs w:val="24"/>
        </w:rPr>
        <w:tab/>
      </w:r>
      <w:r w:rsidRPr="00627C7D">
        <w:rPr>
          <w:rFonts w:ascii="Cambria" w:hAnsi="Cambria"/>
          <w:color w:val="000000"/>
          <w:sz w:val="24"/>
          <w:szCs w:val="24"/>
        </w:rPr>
        <w:t xml:space="preserve">wyczerpująco wyjaśnił fakty i okoliczności związane z przestępstwem, wykroczeniem lub swoim nieprawidłowym postępowaniem oraz </w:t>
      </w:r>
      <w:r w:rsidRPr="00627C7D">
        <w:rPr>
          <w:rFonts w:ascii="Cambria" w:hAnsi="Cambria"/>
          <w:color w:val="000000"/>
          <w:sz w:val="24"/>
          <w:szCs w:val="24"/>
        </w:rPr>
        <w:lastRenderedPageBreak/>
        <w:t>spowodowanymi przez nie szkodami, aktywnie współpracując odpowiednio z właściwymi organami, w tym organami ścigania, lub zamawiającym;</w:t>
      </w:r>
    </w:p>
    <w:p w14:paraId="7A5CEF77" w14:textId="77777777" w:rsidR="00627C7D" w:rsidRPr="00627C7D" w:rsidRDefault="00627C7D" w:rsidP="00627C7D">
      <w:pPr>
        <w:pStyle w:val="Akapitzlist"/>
        <w:shd w:val="clear" w:color="auto" w:fill="FFFFFF"/>
        <w:spacing w:before="72" w:after="72" w:line="276" w:lineRule="auto"/>
        <w:ind w:left="1701" w:hanging="567"/>
        <w:rPr>
          <w:rFonts w:ascii="Cambria" w:hAnsi="Cambria"/>
          <w:color w:val="000000"/>
          <w:sz w:val="24"/>
          <w:szCs w:val="24"/>
        </w:rPr>
      </w:pPr>
      <w:r w:rsidRPr="00627C7D">
        <w:rPr>
          <w:rFonts w:ascii="Cambria" w:hAnsi="Cambria"/>
          <w:color w:val="000000"/>
          <w:sz w:val="24"/>
          <w:szCs w:val="24"/>
        </w:rPr>
        <w:t>3)</w:t>
      </w:r>
      <w:r>
        <w:rPr>
          <w:rFonts w:ascii="Cambria" w:hAnsi="Cambria"/>
          <w:color w:val="000000"/>
          <w:sz w:val="24"/>
          <w:szCs w:val="24"/>
        </w:rPr>
        <w:tab/>
      </w:r>
      <w:r w:rsidRPr="00627C7D">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14:paraId="5A5B9BC5"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t>a)</w:t>
      </w:r>
      <w:r>
        <w:rPr>
          <w:rFonts w:ascii="Cambria" w:hAnsi="Cambria"/>
          <w:color w:val="000000"/>
          <w:sz w:val="24"/>
          <w:szCs w:val="24"/>
        </w:rPr>
        <w:tab/>
      </w:r>
      <w:r w:rsidRPr="00627C7D">
        <w:rPr>
          <w:rFonts w:ascii="Cambria" w:hAnsi="Cambria"/>
          <w:color w:val="000000"/>
          <w:sz w:val="24"/>
          <w:szCs w:val="24"/>
        </w:rPr>
        <w:t>zerwał wszelkie powiązania z osobami lub podmiotami odpowiedzialnymi za nieprawidłowe postępowanie wykonawcy,</w:t>
      </w:r>
    </w:p>
    <w:p w14:paraId="0773B201"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t>b)</w:t>
      </w:r>
      <w:r>
        <w:rPr>
          <w:rFonts w:ascii="Cambria" w:hAnsi="Cambria"/>
          <w:color w:val="000000"/>
          <w:sz w:val="24"/>
          <w:szCs w:val="24"/>
        </w:rPr>
        <w:tab/>
      </w:r>
      <w:r w:rsidRPr="00627C7D">
        <w:rPr>
          <w:rFonts w:ascii="Cambria" w:hAnsi="Cambria"/>
          <w:color w:val="000000"/>
          <w:sz w:val="24"/>
          <w:szCs w:val="24"/>
        </w:rPr>
        <w:t>zreorganizował personel,</w:t>
      </w:r>
    </w:p>
    <w:p w14:paraId="7C80973E"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t>c)</w:t>
      </w:r>
      <w:r>
        <w:rPr>
          <w:rFonts w:ascii="Cambria" w:hAnsi="Cambria"/>
          <w:color w:val="000000"/>
          <w:sz w:val="24"/>
          <w:szCs w:val="24"/>
        </w:rPr>
        <w:tab/>
      </w:r>
      <w:r w:rsidRPr="00627C7D">
        <w:rPr>
          <w:rFonts w:ascii="Cambria" w:hAnsi="Cambria"/>
          <w:color w:val="000000"/>
          <w:sz w:val="24"/>
          <w:szCs w:val="24"/>
        </w:rPr>
        <w:t>wdrożył system sprawozdawczości i kontroli,</w:t>
      </w:r>
    </w:p>
    <w:p w14:paraId="6C371F48"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t>d)</w:t>
      </w:r>
      <w:r>
        <w:rPr>
          <w:rFonts w:ascii="Cambria" w:hAnsi="Cambria"/>
          <w:color w:val="000000"/>
          <w:sz w:val="24"/>
          <w:szCs w:val="24"/>
        </w:rPr>
        <w:tab/>
      </w:r>
      <w:r w:rsidRPr="00627C7D">
        <w:rPr>
          <w:rFonts w:ascii="Cambria" w:hAnsi="Cambria"/>
          <w:color w:val="000000"/>
          <w:sz w:val="24"/>
          <w:szCs w:val="24"/>
        </w:rPr>
        <w:t>utworzył struktury audytu wewnętrznego do monitorowania przestrzegania przepisów, wewnętrznych regulacji lub standardów,</w:t>
      </w:r>
    </w:p>
    <w:p w14:paraId="19B7ED71"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t>e)</w:t>
      </w:r>
      <w:r>
        <w:rPr>
          <w:rFonts w:ascii="Cambria" w:hAnsi="Cambria"/>
          <w:color w:val="000000"/>
          <w:sz w:val="24"/>
          <w:szCs w:val="24"/>
        </w:rPr>
        <w:tab/>
      </w:r>
      <w:r w:rsidRPr="00627C7D">
        <w:rPr>
          <w:rFonts w:ascii="Cambria" w:hAnsi="Cambria"/>
          <w:color w:val="000000"/>
          <w:sz w:val="24"/>
          <w:szCs w:val="24"/>
        </w:rPr>
        <w:t>wprowadził wewnętrzne regulacje dotyczące odpowiedzialności i odszkodowań za nieprzestrzeganie przepisów, wewnętrznych regulacji lub standardów.</w:t>
      </w:r>
    </w:p>
    <w:p w14:paraId="401CCB43" w14:textId="77777777" w:rsidR="002A2687" w:rsidRPr="002A2687" w:rsidRDefault="002A2687" w:rsidP="00FA37F3">
      <w:pPr>
        <w:pStyle w:val="Kolorowalistaakcent11"/>
        <w:numPr>
          <w:ilvl w:val="1"/>
          <w:numId w:val="20"/>
        </w:numPr>
        <w:tabs>
          <w:tab w:val="left" w:pos="567"/>
        </w:tabs>
        <w:autoSpaceDE w:val="0"/>
        <w:autoSpaceDN w:val="0"/>
        <w:adjustRightInd w:val="0"/>
        <w:spacing w:before="0" w:after="0" w:line="276" w:lineRule="auto"/>
        <w:ind w:left="567" w:hanging="567"/>
        <w:rPr>
          <w:rFonts w:ascii="Cambria" w:hAnsi="Cambria" w:cs="Arial"/>
          <w:iCs/>
          <w:sz w:val="24"/>
          <w:szCs w:val="24"/>
        </w:rPr>
      </w:pPr>
      <w:r w:rsidRPr="002A2687">
        <w:rPr>
          <w:rFonts w:ascii="Cambria" w:hAnsi="Cambria"/>
          <w:color w:val="000000"/>
          <w:sz w:val="24"/>
          <w:szCs w:val="24"/>
        </w:rPr>
        <w:t xml:space="preserve">Zamawiający ocenia, czy podjęte przez wykonawcę czynności </w:t>
      </w:r>
      <w:r>
        <w:rPr>
          <w:rFonts w:ascii="Cambria" w:hAnsi="Cambria"/>
          <w:color w:val="000000"/>
          <w:sz w:val="24"/>
          <w:szCs w:val="24"/>
        </w:rPr>
        <w:t xml:space="preserve">wskazane w pkt 7.4 </w:t>
      </w:r>
      <w:r w:rsidRPr="002A2687">
        <w:rPr>
          <w:rFonts w:ascii="Cambria" w:hAnsi="Cambria"/>
          <w:color w:val="000000"/>
          <w:sz w:val="24"/>
          <w:szCs w:val="24"/>
        </w:rPr>
        <w:t xml:space="preserve">są wystarczające do wykazania jego rzetelności, uwzględniając wagę i szczególne okoliczności czynu wykonawcy. Jeżeli podjęte przez wykonawcę czynności </w:t>
      </w:r>
      <w:r>
        <w:rPr>
          <w:rFonts w:ascii="Cambria" w:hAnsi="Cambria"/>
          <w:color w:val="000000"/>
          <w:sz w:val="24"/>
          <w:szCs w:val="24"/>
        </w:rPr>
        <w:t xml:space="preserve">wskazane w pkt 7.4 </w:t>
      </w:r>
      <w:r w:rsidRPr="002A2687">
        <w:rPr>
          <w:rFonts w:ascii="Cambria" w:hAnsi="Cambria"/>
          <w:color w:val="000000"/>
          <w:sz w:val="24"/>
          <w:szCs w:val="24"/>
        </w:rPr>
        <w:t>nie są wystarczające do wykazania jego rzetelności, zamawiający wyklucza wykonawcę</w:t>
      </w:r>
    </w:p>
    <w:p w14:paraId="2BAEA08F" w14:textId="77777777" w:rsidR="00430F97" w:rsidRPr="002A2687" w:rsidRDefault="00430F97" w:rsidP="00FA37F3">
      <w:pPr>
        <w:pStyle w:val="Kolorowalistaakcent11"/>
        <w:numPr>
          <w:ilvl w:val="1"/>
          <w:numId w:val="20"/>
        </w:numPr>
        <w:tabs>
          <w:tab w:val="left" w:pos="567"/>
        </w:tabs>
        <w:autoSpaceDE w:val="0"/>
        <w:autoSpaceDN w:val="0"/>
        <w:adjustRightInd w:val="0"/>
        <w:spacing w:before="0" w:after="0" w:line="276" w:lineRule="auto"/>
        <w:ind w:left="567" w:hanging="567"/>
        <w:rPr>
          <w:rFonts w:ascii="Cambria" w:hAnsi="Cambria" w:cs="Arial"/>
          <w:iCs/>
          <w:sz w:val="24"/>
          <w:szCs w:val="24"/>
        </w:rPr>
      </w:pPr>
      <w:r w:rsidRPr="002A2687">
        <w:rPr>
          <w:rFonts w:ascii="Cambria" w:hAnsi="Cambria"/>
          <w:iCs/>
          <w:sz w:val="24"/>
          <w:szCs w:val="24"/>
        </w:rPr>
        <w:t>Sposób wykazania braku podstaw wykluczenia wskazano w rozdziale 8 SWZ.</w:t>
      </w:r>
    </w:p>
    <w:p w14:paraId="655251E8" w14:textId="77777777" w:rsidR="006B62D0" w:rsidRPr="00627C7D" w:rsidRDefault="006B62D0" w:rsidP="00AF29E6">
      <w:pPr>
        <w:pStyle w:val="Kolorowalistaakcent11"/>
        <w:tabs>
          <w:tab w:val="left" w:pos="567"/>
        </w:tabs>
        <w:autoSpaceDE w:val="0"/>
        <w:autoSpaceDN w:val="0"/>
        <w:adjustRightInd w:val="0"/>
        <w:spacing w:before="0" w:after="0" w:line="276" w:lineRule="auto"/>
        <w:ind w:left="0"/>
        <w:rPr>
          <w:rFonts w:ascii="Cambria" w:hAnsi="Cambria" w:cs="Arial"/>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72519756" w14:textId="77777777" w:rsidTr="00F13208">
        <w:trPr>
          <w:jc w:val="center"/>
        </w:trPr>
        <w:tc>
          <w:tcPr>
            <w:tcW w:w="9060" w:type="dxa"/>
            <w:tcBorders>
              <w:bottom w:val="single" w:sz="4" w:space="0" w:color="auto"/>
            </w:tcBorders>
          </w:tcPr>
          <w:p w14:paraId="221D27D2"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8</w:t>
            </w:r>
          </w:p>
          <w:p w14:paraId="538D6467" w14:textId="77777777" w:rsidR="00D9784D" w:rsidRPr="00C6306E" w:rsidRDefault="00C965AA" w:rsidP="00627C7D">
            <w:pPr>
              <w:suppressAutoHyphens/>
              <w:spacing w:line="276" w:lineRule="auto"/>
              <w:contextualSpacing/>
              <w:jc w:val="center"/>
              <w:textAlignment w:val="baseline"/>
              <w:rPr>
                <w:rFonts w:asciiTheme="majorHAnsi" w:hAnsiTheme="majorHAnsi"/>
              </w:rPr>
            </w:pPr>
            <w:r w:rsidRPr="00983244">
              <w:rPr>
                <w:rFonts w:asciiTheme="majorHAnsi" w:hAnsiTheme="majorHAnsi"/>
                <w:b/>
                <w:sz w:val="26"/>
                <w:szCs w:val="26"/>
              </w:rPr>
              <w:t>I</w:t>
            </w:r>
            <w:r>
              <w:rPr>
                <w:rFonts w:asciiTheme="majorHAnsi" w:hAnsiTheme="majorHAnsi"/>
                <w:b/>
                <w:sz w:val="26"/>
                <w:szCs w:val="26"/>
              </w:rPr>
              <w:t>NFORMACJA O OŚWIADCZENIU WSTĘPNYM</w:t>
            </w:r>
          </w:p>
        </w:tc>
      </w:tr>
    </w:tbl>
    <w:p w14:paraId="3F27A8DE" w14:textId="77777777" w:rsidR="00BE42AE" w:rsidRPr="00C6306E" w:rsidRDefault="00BE42AE" w:rsidP="00627C7D">
      <w:pPr>
        <w:pStyle w:val="Kolorowalistaakcent11"/>
        <w:autoSpaceDE w:val="0"/>
        <w:autoSpaceDN w:val="0"/>
        <w:adjustRightInd w:val="0"/>
        <w:spacing w:before="0" w:after="0" w:line="276" w:lineRule="auto"/>
        <w:ind w:left="0"/>
        <w:rPr>
          <w:rFonts w:asciiTheme="majorHAnsi" w:hAnsiTheme="majorHAnsi" w:cs="Arial"/>
        </w:rPr>
      </w:pPr>
    </w:p>
    <w:p w14:paraId="6F861267" w14:textId="77777777" w:rsidR="00420E02" w:rsidRPr="00C97C80" w:rsidRDefault="00420E02" w:rsidP="00627C7D">
      <w:pPr>
        <w:pStyle w:val="Kolorowalistaakcent11"/>
        <w:autoSpaceDE w:val="0"/>
        <w:autoSpaceDN w:val="0"/>
        <w:adjustRightInd w:val="0"/>
        <w:spacing w:before="0" w:after="0" w:line="276" w:lineRule="auto"/>
        <w:ind w:left="0"/>
        <w:rPr>
          <w:rFonts w:asciiTheme="majorHAnsi" w:hAnsiTheme="majorHAnsi" w:cs="Arial"/>
          <w:bCs/>
          <w:vanish/>
          <w:sz w:val="24"/>
          <w:szCs w:val="24"/>
        </w:rPr>
      </w:pPr>
    </w:p>
    <w:p w14:paraId="057CFDBF" w14:textId="77777777" w:rsidR="00C965AA" w:rsidRPr="001D52E0" w:rsidRDefault="00C965AA" w:rsidP="00FA37F3">
      <w:pPr>
        <w:pStyle w:val="Kolorowalistaakcent11"/>
        <w:numPr>
          <w:ilvl w:val="1"/>
          <w:numId w:val="21"/>
        </w:numPr>
        <w:autoSpaceDE w:val="0"/>
        <w:autoSpaceDN w:val="0"/>
        <w:adjustRightInd w:val="0"/>
        <w:spacing w:line="276" w:lineRule="auto"/>
        <w:ind w:left="709" w:hanging="709"/>
        <w:rPr>
          <w:rFonts w:asciiTheme="majorHAnsi" w:hAnsiTheme="majorHAnsi" w:cs="Arial"/>
          <w:sz w:val="24"/>
          <w:szCs w:val="24"/>
        </w:rPr>
      </w:pPr>
      <w:r w:rsidRPr="00C97C80">
        <w:rPr>
          <w:rFonts w:asciiTheme="majorHAnsi" w:hAnsiTheme="majorHAnsi" w:cs="Arial"/>
          <w:bCs/>
          <w:sz w:val="24"/>
          <w:szCs w:val="24"/>
        </w:rPr>
        <w:t xml:space="preserve">Wykonawca zobowiązany jest złożyć </w:t>
      </w:r>
      <w:r w:rsidRPr="00983244">
        <w:rPr>
          <w:rFonts w:asciiTheme="majorHAnsi" w:hAnsiTheme="majorHAnsi" w:cs="Arial"/>
          <w:b/>
          <w:sz w:val="24"/>
          <w:szCs w:val="24"/>
          <w:u w:val="single"/>
        </w:rPr>
        <w:t>wraz z ofertą</w:t>
      </w:r>
      <w:r w:rsidRPr="00C97C80">
        <w:rPr>
          <w:rFonts w:asciiTheme="majorHAnsi" w:hAnsiTheme="majorHAnsi" w:cs="Arial"/>
          <w:b/>
          <w:sz w:val="24"/>
          <w:szCs w:val="24"/>
        </w:rPr>
        <w:t xml:space="preserve"> </w:t>
      </w:r>
      <w:r w:rsidRPr="00C97C80">
        <w:rPr>
          <w:rFonts w:asciiTheme="majorHAnsi" w:hAnsiTheme="majorHAnsi" w:cs="Arial"/>
          <w:sz w:val="24"/>
          <w:szCs w:val="24"/>
        </w:rPr>
        <w:t>oświadczeni</w:t>
      </w:r>
      <w:r>
        <w:rPr>
          <w:rFonts w:asciiTheme="majorHAnsi" w:hAnsiTheme="majorHAnsi" w:cs="Arial"/>
          <w:sz w:val="24"/>
          <w:szCs w:val="24"/>
        </w:rPr>
        <w:t>e</w:t>
      </w:r>
      <w:r w:rsidRPr="00C97C80">
        <w:rPr>
          <w:rFonts w:asciiTheme="majorHAnsi" w:hAnsiTheme="majorHAnsi" w:cs="Arial"/>
          <w:sz w:val="24"/>
          <w:szCs w:val="24"/>
        </w:rPr>
        <w:t xml:space="preserve"> stanowiące wstępne potwierdzenie, że Wykonawca</w:t>
      </w:r>
      <w:r>
        <w:rPr>
          <w:rFonts w:asciiTheme="majorHAnsi" w:hAnsiTheme="majorHAnsi" w:cs="Arial"/>
          <w:sz w:val="24"/>
          <w:szCs w:val="24"/>
        </w:rPr>
        <w:t xml:space="preserve"> na dzień składania ofert </w:t>
      </w:r>
      <w:r w:rsidRPr="001D52E0">
        <w:rPr>
          <w:rFonts w:asciiTheme="majorHAnsi" w:hAnsiTheme="majorHAnsi" w:cs="Arial"/>
          <w:sz w:val="24"/>
          <w:szCs w:val="24"/>
        </w:rPr>
        <w:t>nie podlega wykluczeniu</w:t>
      </w:r>
      <w:r>
        <w:rPr>
          <w:rFonts w:asciiTheme="majorHAnsi" w:hAnsiTheme="majorHAnsi" w:cs="Arial"/>
          <w:sz w:val="24"/>
          <w:szCs w:val="24"/>
        </w:rPr>
        <w:t>.</w:t>
      </w:r>
    </w:p>
    <w:p w14:paraId="271F3379" w14:textId="1F31B267" w:rsidR="00C965AA" w:rsidRDefault="00C965AA" w:rsidP="00FA37F3">
      <w:pPr>
        <w:pStyle w:val="Kolorowalistaakcent11"/>
        <w:numPr>
          <w:ilvl w:val="2"/>
          <w:numId w:val="21"/>
        </w:numPr>
        <w:autoSpaceDE w:val="0"/>
        <w:autoSpaceDN w:val="0"/>
        <w:adjustRightInd w:val="0"/>
        <w:spacing w:line="276" w:lineRule="auto"/>
        <w:ind w:left="1418" w:hanging="709"/>
        <w:rPr>
          <w:rFonts w:asciiTheme="majorHAnsi" w:hAnsiTheme="majorHAnsi" w:cs="Arial"/>
          <w:b/>
          <w:sz w:val="24"/>
          <w:szCs w:val="24"/>
        </w:rPr>
      </w:pPr>
      <w:r w:rsidRPr="00674295">
        <w:rPr>
          <w:rFonts w:asciiTheme="majorHAnsi" w:hAnsiTheme="majorHAnsi" w:cs="Arial"/>
          <w:color w:val="000000" w:themeColor="text1"/>
          <w:sz w:val="24"/>
          <w:szCs w:val="24"/>
        </w:rPr>
        <w:t>Oświadczeni</w:t>
      </w:r>
      <w:r>
        <w:rPr>
          <w:rFonts w:asciiTheme="majorHAnsi" w:hAnsiTheme="majorHAnsi" w:cs="Arial"/>
          <w:color w:val="000000" w:themeColor="text1"/>
          <w:sz w:val="24"/>
          <w:szCs w:val="24"/>
        </w:rPr>
        <w:t>e</w:t>
      </w:r>
      <w:r w:rsidRPr="00674295">
        <w:rPr>
          <w:rFonts w:asciiTheme="majorHAnsi" w:hAnsiTheme="majorHAnsi" w:cs="Arial"/>
          <w:color w:val="000000" w:themeColor="text1"/>
          <w:sz w:val="24"/>
          <w:szCs w:val="24"/>
        </w:rPr>
        <w:t xml:space="preserve"> należy złożyć wg</w:t>
      </w:r>
      <w:r w:rsidRPr="00674295">
        <w:rPr>
          <w:rFonts w:asciiTheme="majorHAnsi" w:hAnsiTheme="majorHAnsi"/>
          <w:sz w:val="24"/>
          <w:szCs w:val="24"/>
        </w:rPr>
        <w:t xml:space="preserve"> wymogów </w:t>
      </w:r>
      <w:r w:rsidRPr="00674295">
        <w:rPr>
          <w:rFonts w:asciiTheme="majorHAnsi" w:hAnsiTheme="majorHAnsi"/>
          <w:bCs/>
          <w:sz w:val="24"/>
          <w:szCs w:val="24"/>
        </w:rPr>
        <w:t xml:space="preserve">załącznika nr </w:t>
      </w:r>
      <w:r w:rsidR="00000685">
        <w:rPr>
          <w:rFonts w:asciiTheme="majorHAnsi" w:hAnsiTheme="majorHAnsi"/>
          <w:bCs/>
          <w:sz w:val="24"/>
          <w:szCs w:val="24"/>
        </w:rPr>
        <w:t>4</w:t>
      </w:r>
      <w:r w:rsidRPr="00674295">
        <w:rPr>
          <w:rFonts w:asciiTheme="majorHAnsi" w:hAnsiTheme="majorHAnsi"/>
          <w:bCs/>
          <w:sz w:val="24"/>
          <w:szCs w:val="24"/>
        </w:rPr>
        <w:t xml:space="preserve"> do SWZ.</w:t>
      </w:r>
    </w:p>
    <w:p w14:paraId="73066D70" w14:textId="77777777" w:rsidR="00C965AA" w:rsidRDefault="00C965AA" w:rsidP="00FA37F3">
      <w:pPr>
        <w:pStyle w:val="Kolorowalistaakcent11"/>
        <w:numPr>
          <w:ilvl w:val="2"/>
          <w:numId w:val="21"/>
        </w:numPr>
        <w:autoSpaceDE w:val="0"/>
        <w:autoSpaceDN w:val="0"/>
        <w:adjustRightInd w:val="0"/>
        <w:spacing w:line="276" w:lineRule="auto"/>
        <w:ind w:left="1418" w:hanging="709"/>
        <w:rPr>
          <w:rFonts w:asciiTheme="majorHAnsi" w:hAnsiTheme="majorHAnsi" w:cs="Arial"/>
          <w:b/>
          <w:sz w:val="24"/>
          <w:szCs w:val="24"/>
        </w:rPr>
      </w:pPr>
      <w:r w:rsidRPr="00674295">
        <w:rPr>
          <w:rFonts w:asciiTheme="majorHAnsi" w:hAnsiTheme="majorHAnsi"/>
          <w:color w:val="000000"/>
          <w:sz w:val="24"/>
          <w:szCs w:val="24"/>
        </w:rPr>
        <w:t>Jeżeli wykonawca nie złożył oświadcze</w:t>
      </w:r>
      <w:r>
        <w:rPr>
          <w:rFonts w:asciiTheme="majorHAnsi" w:hAnsiTheme="majorHAnsi"/>
          <w:color w:val="000000"/>
          <w:sz w:val="24"/>
          <w:szCs w:val="24"/>
        </w:rPr>
        <w:t>nia</w:t>
      </w:r>
      <w:r w:rsidRPr="00674295">
        <w:rPr>
          <w:rFonts w:asciiTheme="majorHAnsi" w:hAnsiTheme="majorHAnsi"/>
          <w:color w:val="000000"/>
          <w:sz w:val="24"/>
          <w:szCs w:val="24"/>
        </w:rPr>
        <w:t xml:space="preserve">, o którym mowa w pkt 8.1 SWZ lub </w:t>
      </w:r>
      <w:r>
        <w:rPr>
          <w:rFonts w:asciiTheme="majorHAnsi" w:hAnsiTheme="majorHAnsi"/>
          <w:color w:val="000000"/>
          <w:sz w:val="24"/>
          <w:szCs w:val="24"/>
        </w:rPr>
        <w:t>jest</w:t>
      </w:r>
      <w:r w:rsidRPr="00674295">
        <w:rPr>
          <w:rFonts w:asciiTheme="majorHAnsi" w:hAnsiTheme="majorHAnsi"/>
          <w:color w:val="000000"/>
          <w:sz w:val="24"/>
          <w:szCs w:val="24"/>
        </w:rPr>
        <w:t xml:space="preserve"> on</w:t>
      </w:r>
      <w:r>
        <w:rPr>
          <w:rFonts w:asciiTheme="majorHAnsi" w:hAnsiTheme="majorHAnsi"/>
          <w:color w:val="000000"/>
          <w:sz w:val="24"/>
          <w:szCs w:val="24"/>
        </w:rPr>
        <w:t>o</w:t>
      </w:r>
      <w:r w:rsidRPr="00674295">
        <w:rPr>
          <w:rFonts w:asciiTheme="majorHAnsi" w:hAnsiTheme="majorHAnsi"/>
          <w:color w:val="000000"/>
          <w:sz w:val="24"/>
          <w:szCs w:val="24"/>
        </w:rPr>
        <w:t xml:space="preserve"> niekompletne lub zawiera błędy, zamawiający wezwie wykonawcę odpowiednio do </w:t>
      </w:r>
      <w:r>
        <w:rPr>
          <w:rFonts w:asciiTheme="majorHAnsi" w:hAnsiTheme="majorHAnsi"/>
          <w:color w:val="000000"/>
          <w:sz w:val="24"/>
          <w:szCs w:val="24"/>
        </w:rPr>
        <w:t>jego</w:t>
      </w:r>
      <w:r w:rsidRPr="00674295">
        <w:rPr>
          <w:rFonts w:asciiTheme="majorHAnsi" w:hAnsiTheme="majorHAnsi"/>
          <w:color w:val="000000"/>
          <w:sz w:val="24"/>
          <w:szCs w:val="24"/>
        </w:rPr>
        <w:t xml:space="preserve"> złożenia, poprawienia lub uzupełnienia w wyznaczonym terminie, chyba że oferta wykonawcy podlega odrzuceniu bez względu na ich złożenie, uzupełnienie lub poprawienie lub zachodzą przesłanki unieważnienia postępowania.</w:t>
      </w:r>
    </w:p>
    <w:p w14:paraId="58A162A3" w14:textId="77777777" w:rsidR="00C965AA" w:rsidRDefault="00C965AA" w:rsidP="00FA37F3">
      <w:pPr>
        <w:pStyle w:val="Kolorowalistaakcent11"/>
        <w:numPr>
          <w:ilvl w:val="2"/>
          <w:numId w:val="21"/>
        </w:numPr>
        <w:autoSpaceDE w:val="0"/>
        <w:autoSpaceDN w:val="0"/>
        <w:adjustRightInd w:val="0"/>
        <w:spacing w:line="276" w:lineRule="auto"/>
        <w:ind w:left="1418" w:hanging="709"/>
        <w:rPr>
          <w:rFonts w:asciiTheme="majorHAnsi" w:hAnsiTheme="majorHAnsi" w:cs="Arial"/>
          <w:b/>
          <w:sz w:val="24"/>
          <w:szCs w:val="24"/>
        </w:rPr>
      </w:pPr>
      <w:r w:rsidRPr="00674295">
        <w:rPr>
          <w:rFonts w:asciiTheme="majorHAnsi" w:hAnsiTheme="majorHAnsi"/>
          <w:color w:val="000000"/>
          <w:sz w:val="24"/>
          <w:szCs w:val="24"/>
        </w:rPr>
        <w:t>Zamawiający może żądać od wykonawców wyjaśnień dotyczących treści złożonych oświadczeń, o których mowa w pkt 8.1 SWZ.</w:t>
      </w:r>
    </w:p>
    <w:p w14:paraId="4251F848" w14:textId="77777777" w:rsidR="00C965AA" w:rsidRPr="00674295" w:rsidRDefault="00C965AA" w:rsidP="00C965AA">
      <w:pPr>
        <w:pStyle w:val="Kolorowalistaakcent11"/>
        <w:autoSpaceDE w:val="0"/>
        <w:autoSpaceDN w:val="0"/>
        <w:adjustRightInd w:val="0"/>
        <w:spacing w:line="276" w:lineRule="auto"/>
        <w:ind w:left="709"/>
        <w:rPr>
          <w:rFonts w:asciiTheme="majorHAnsi" w:hAnsiTheme="majorHAnsi" w:cs="Arial"/>
          <w:sz w:val="10"/>
          <w:szCs w:val="10"/>
        </w:rPr>
      </w:pPr>
    </w:p>
    <w:p w14:paraId="5DAEBFAA" w14:textId="77777777" w:rsidR="00C965AA" w:rsidRPr="000F6647" w:rsidRDefault="00C965AA" w:rsidP="00FA37F3">
      <w:pPr>
        <w:pStyle w:val="Kolorowalistaakcent11"/>
        <w:numPr>
          <w:ilvl w:val="1"/>
          <w:numId w:val="9"/>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s="Arial"/>
          <w:sz w:val="24"/>
          <w:szCs w:val="24"/>
        </w:rPr>
        <w:t xml:space="preserve">Oświadczenie, o którym mowa w rozdziale 8.1 SWZ </w:t>
      </w:r>
      <w:r w:rsidRPr="000F6647">
        <w:rPr>
          <w:rFonts w:asciiTheme="majorHAnsi" w:hAnsiTheme="majorHAnsi"/>
          <w:color w:val="000000"/>
          <w:sz w:val="24"/>
          <w:szCs w:val="24"/>
          <w:shd w:val="clear" w:color="auto" w:fill="FFFFFF"/>
        </w:rPr>
        <w:t>składa się, pod rygorem nieważności, w formie elektronicznej lub w postaci elektronicznej opatrzonej podpisem zaufanym lub podpisem osobistym</w:t>
      </w:r>
      <w:r>
        <w:rPr>
          <w:rFonts w:asciiTheme="majorHAnsi" w:hAnsiTheme="majorHAnsi"/>
          <w:color w:val="000000"/>
          <w:sz w:val="24"/>
          <w:szCs w:val="24"/>
          <w:shd w:val="clear" w:color="auto" w:fill="FFFFFF"/>
        </w:rPr>
        <w:t>.</w:t>
      </w:r>
    </w:p>
    <w:p w14:paraId="13FBD0F9" w14:textId="77777777" w:rsidR="00C965AA" w:rsidRDefault="00C965AA" w:rsidP="00FA37F3">
      <w:pPr>
        <w:pStyle w:val="Kolorowalistaakcent11"/>
        <w:numPr>
          <w:ilvl w:val="1"/>
          <w:numId w:val="9"/>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s="Arial"/>
          <w:sz w:val="24"/>
          <w:szCs w:val="24"/>
        </w:rPr>
        <w:t>Oświadczenia wskazane w rozdziale 8.1 SWZ przekazuje się środkiem komunikacji elektronicznej wskazanym w rozdziale 11 SWZ.</w:t>
      </w:r>
    </w:p>
    <w:p w14:paraId="3E8CAFBB" w14:textId="77777777" w:rsidR="00C965AA" w:rsidRPr="00921010" w:rsidRDefault="00C965AA" w:rsidP="00FA37F3">
      <w:pPr>
        <w:pStyle w:val="Kolorowalistaakcent11"/>
        <w:numPr>
          <w:ilvl w:val="1"/>
          <w:numId w:val="9"/>
        </w:numPr>
        <w:autoSpaceDE w:val="0"/>
        <w:autoSpaceDN w:val="0"/>
        <w:adjustRightInd w:val="0"/>
        <w:spacing w:line="276" w:lineRule="auto"/>
        <w:ind w:left="709" w:hanging="709"/>
        <w:rPr>
          <w:rFonts w:ascii="Cambria" w:hAnsi="Cambria" w:cs="Arial"/>
          <w:sz w:val="24"/>
          <w:szCs w:val="24"/>
        </w:rPr>
      </w:pPr>
      <w:r w:rsidRPr="000F6647">
        <w:rPr>
          <w:rFonts w:ascii="Cambria" w:hAnsi="Cambria"/>
          <w:color w:val="000000"/>
          <w:sz w:val="24"/>
          <w:szCs w:val="24"/>
          <w:shd w:val="clear" w:color="auto" w:fill="FFFFFF"/>
        </w:rPr>
        <w:t>W przypadku</w:t>
      </w:r>
      <w:r>
        <w:rPr>
          <w:rFonts w:ascii="Cambria" w:hAnsi="Cambria"/>
          <w:color w:val="000000"/>
          <w:sz w:val="24"/>
          <w:szCs w:val="24"/>
          <w:shd w:val="clear" w:color="auto" w:fill="FFFFFF"/>
        </w:rPr>
        <w:t>,</w:t>
      </w:r>
      <w:r w:rsidRPr="000F6647">
        <w:rPr>
          <w:rFonts w:ascii="Cambria" w:hAnsi="Cambria"/>
          <w:color w:val="000000"/>
          <w:sz w:val="24"/>
          <w:szCs w:val="24"/>
          <w:shd w:val="clear" w:color="auto" w:fill="FFFFFF"/>
        </w:rPr>
        <w:t xml:space="preserve"> gdy </w:t>
      </w:r>
      <w:r>
        <w:rPr>
          <w:rFonts w:ascii="Cambria" w:hAnsi="Cambria"/>
          <w:color w:val="000000"/>
          <w:sz w:val="24"/>
          <w:szCs w:val="24"/>
          <w:shd w:val="clear" w:color="auto" w:fill="FFFFFF"/>
        </w:rPr>
        <w:t xml:space="preserve">oświadczenia o których mowa w rozdziale 8.1 SWZ zawierają </w:t>
      </w:r>
      <w:r w:rsidRPr="000F6647">
        <w:rPr>
          <w:rFonts w:ascii="Cambria" w:hAnsi="Cambria"/>
          <w:color w:val="000000"/>
          <w:sz w:val="24"/>
          <w:szCs w:val="24"/>
          <w:shd w:val="clear" w:color="auto" w:fill="FFFFFF"/>
        </w:rPr>
        <w:t xml:space="preserve">informacje stanowiące tajemnicę przedsiębiorstwa w rozumieniu przepisów </w:t>
      </w:r>
      <w:r w:rsidRPr="00921010">
        <w:rPr>
          <w:rFonts w:ascii="Cambria" w:hAnsi="Cambria"/>
          <w:sz w:val="24"/>
          <w:szCs w:val="24"/>
          <w:shd w:val="clear" w:color="auto" w:fill="FFFFFF"/>
        </w:rPr>
        <w:t>ustawy</w:t>
      </w:r>
      <w:r w:rsidRPr="000F6647">
        <w:rPr>
          <w:rFonts w:ascii="Cambria" w:hAnsi="Cambria"/>
          <w:color w:val="000000"/>
          <w:sz w:val="24"/>
          <w:szCs w:val="24"/>
          <w:shd w:val="clear" w:color="auto" w:fill="FFFFFF"/>
        </w:rPr>
        <w:t xml:space="preserve"> </w:t>
      </w:r>
      <w:r w:rsidRPr="000F6647">
        <w:rPr>
          <w:rFonts w:ascii="Cambria" w:hAnsi="Cambria"/>
          <w:color w:val="000000"/>
          <w:sz w:val="24"/>
          <w:szCs w:val="24"/>
          <w:shd w:val="clear" w:color="auto" w:fill="FFFFFF"/>
        </w:rPr>
        <w:lastRenderedPageBreak/>
        <w:t>z dnia 16 kwietnia 1993 r. o zwalczaniu nieuczciwej konkurencji (Dz. U. z 2020 r. poz. 1913), wykonawca, w celu utrzymania w poufności tych informacji, przekazuje je w wydzielonym i odpowiednio oznaczonym pliku.</w:t>
      </w:r>
    </w:p>
    <w:p w14:paraId="363E7984" w14:textId="77777777" w:rsidR="00C965AA" w:rsidRPr="00431C95" w:rsidRDefault="00C965AA" w:rsidP="00FA37F3">
      <w:pPr>
        <w:pStyle w:val="Kolorowalistaakcent11"/>
        <w:numPr>
          <w:ilvl w:val="1"/>
          <w:numId w:val="9"/>
        </w:numPr>
        <w:autoSpaceDE w:val="0"/>
        <w:autoSpaceDN w:val="0"/>
        <w:adjustRightInd w:val="0"/>
        <w:spacing w:line="276" w:lineRule="auto"/>
        <w:ind w:left="709" w:hanging="709"/>
        <w:rPr>
          <w:rFonts w:asciiTheme="majorHAnsi" w:hAnsiTheme="majorHAnsi" w:cs="Arial"/>
          <w:sz w:val="24"/>
          <w:szCs w:val="24"/>
        </w:rPr>
      </w:pPr>
      <w:r w:rsidRPr="00431C95">
        <w:rPr>
          <w:rFonts w:asciiTheme="majorHAnsi" w:hAnsiTheme="majorHAnsi"/>
          <w:color w:val="000000"/>
          <w:sz w:val="24"/>
          <w:szCs w:val="24"/>
          <w:shd w:val="clear" w:color="auto" w:fill="FFFFFF"/>
        </w:rPr>
        <w:t xml:space="preserve">Dokumenty elektroniczne </w:t>
      </w:r>
      <w:r>
        <w:rPr>
          <w:rFonts w:asciiTheme="majorHAnsi" w:hAnsiTheme="majorHAnsi"/>
          <w:color w:val="000000"/>
          <w:sz w:val="24"/>
          <w:szCs w:val="24"/>
          <w:shd w:val="clear" w:color="auto" w:fill="FFFFFF"/>
        </w:rPr>
        <w:t xml:space="preserve">muszą </w:t>
      </w:r>
      <w:r w:rsidRPr="00431C95">
        <w:rPr>
          <w:rFonts w:asciiTheme="majorHAnsi" w:hAnsiTheme="majorHAnsi"/>
          <w:color w:val="000000"/>
          <w:sz w:val="24"/>
          <w:szCs w:val="24"/>
          <w:shd w:val="clear" w:color="auto" w:fill="FFFFFF"/>
        </w:rPr>
        <w:t>spełnia</w:t>
      </w:r>
      <w:r>
        <w:rPr>
          <w:rFonts w:asciiTheme="majorHAnsi" w:hAnsiTheme="majorHAnsi"/>
          <w:color w:val="000000"/>
          <w:sz w:val="24"/>
          <w:szCs w:val="24"/>
          <w:shd w:val="clear" w:color="auto" w:fill="FFFFFF"/>
        </w:rPr>
        <w:t>ć</w:t>
      </w:r>
      <w:r w:rsidRPr="00431C95">
        <w:rPr>
          <w:rFonts w:asciiTheme="majorHAnsi" w:hAnsiTheme="majorHAnsi"/>
          <w:color w:val="000000"/>
          <w:sz w:val="24"/>
          <w:szCs w:val="24"/>
          <w:shd w:val="clear" w:color="auto" w:fill="FFFFFF"/>
        </w:rPr>
        <w:t xml:space="preserve"> łącznie następujące wymagania:</w:t>
      </w:r>
    </w:p>
    <w:p w14:paraId="15C89BF7" w14:textId="77777777" w:rsidR="00C965AA" w:rsidRPr="00404756" w:rsidRDefault="00C965AA" w:rsidP="00E0351A">
      <w:pPr>
        <w:pStyle w:val="Akapitzlist"/>
        <w:numPr>
          <w:ilvl w:val="2"/>
          <w:numId w:val="39"/>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są utrwalone w sposób umożliwiający ich wielokrotne odczytanie, zapisanie i powielenie, a także przekazanie przy użyciu środków komunikacji elektronicznej lub na informatycznym nośniku danych;</w:t>
      </w:r>
    </w:p>
    <w:p w14:paraId="4C14127E" w14:textId="77777777" w:rsidR="00C965AA" w:rsidRPr="00404756" w:rsidRDefault="00C965AA" w:rsidP="00E0351A">
      <w:pPr>
        <w:pStyle w:val="Akapitzlist"/>
        <w:numPr>
          <w:ilvl w:val="2"/>
          <w:numId w:val="39"/>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umożliwiają prezentację treści w postaci elektronicznej, w szczególności przez wyświetlenie tej treści na monitorze ekranowym;</w:t>
      </w:r>
    </w:p>
    <w:p w14:paraId="39165BB8" w14:textId="77777777" w:rsidR="00C965AA" w:rsidRPr="00404756" w:rsidRDefault="00C965AA" w:rsidP="00E0351A">
      <w:pPr>
        <w:pStyle w:val="Akapitzlist"/>
        <w:numPr>
          <w:ilvl w:val="2"/>
          <w:numId w:val="39"/>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umożliwiają prezentację treści w postaci papierowej, w szczególności za pomocą wydruku;</w:t>
      </w:r>
    </w:p>
    <w:p w14:paraId="29C9638F" w14:textId="77777777" w:rsidR="00C965AA" w:rsidRDefault="00C965AA" w:rsidP="00E0351A">
      <w:pPr>
        <w:pStyle w:val="Akapitzlist"/>
        <w:numPr>
          <w:ilvl w:val="2"/>
          <w:numId w:val="39"/>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zawierają dane w układzie niepozostawiającym wątpliwości co do treści i kontekstu zapisanych informacji.</w:t>
      </w:r>
    </w:p>
    <w:p w14:paraId="2DFD23E4" w14:textId="77777777" w:rsidR="006619A1" w:rsidRDefault="006619A1" w:rsidP="006619A1">
      <w:pPr>
        <w:shd w:val="clear" w:color="auto" w:fill="FFFFFF"/>
        <w:spacing w:line="276" w:lineRule="auto"/>
        <w:ind w:left="1701" w:hanging="567"/>
        <w:contextualSpacing/>
        <w:jc w:val="both"/>
        <w:rPr>
          <w:rFonts w:asciiTheme="majorHAnsi" w:hAnsiTheme="majorHAnsi"/>
          <w:color w:val="000000"/>
          <w:sz w:val="16"/>
          <w:szCs w:val="16"/>
        </w:rPr>
      </w:pPr>
    </w:p>
    <w:p w14:paraId="6356AB7B" w14:textId="77777777" w:rsidR="00C706CB" w:rsidRPr="006619A1" w:rsidRDefault="00C706CB" w:rsidP="006619A1">
      <w:pPr>
        <w:shd w:val="clear" w:color="auto" w:fill="FFFFFF"/>
        <w:spacing w:line="276" w:lineRule="auto"/>
        <w:ind w:left="1701" w:hanging="567"/>
        <w:contextualSpacing/>
        <w:jc w:val="both"/>
        <w:rPr>
          <w:rFonts w:asciiTheme="majorHAnsi" w:hAnsiTheme="majorHAnsi"/>
          <w:color w:val="000000"/>
          <w:sz w:val="16"/>
          <w:szCs w:val="16"/>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5ACF9A99" w14:textId="77777777" w:rsidTr="00DE5808">
        <w:trPr>
          <w:jc w:val="center"/>
        </w:trPr>
        <w:tc>
          <w:tcPr>
            <w:tcW w:w="9060" w:type="dxa"/>
            <w:tcBorders>
              <w:bottom w:val="single" w:sz="4" w:space="0" w:color="auto"/>
            </w:tcBorders>
          </w:tcPr>
          <w:p w14:paraId="0EFD7CBB" w14:textId="77777777" w:rsidR="00F85930" w:rsidRPr="00C6306E" w:rsidRDefault="00F85930" w:rsidP="00627C7D">
            <w:pPr>
              <w:suppressAutoHyphens/>
              <w:spacing w:line="276" w:lineRule="auto"/>
              <w:contextualSpacing/>
              <w:jc w:val="center"/>
              <w:textAlignment w:val="baseline"/>
              <w:rPr>
                <w:rFonts w:asciiTheme="majorHAnsi" w:hAnsiTheme="majorHAnsi"/>
                <w:sz w:val="10"/>
                <w:szCs w:val="10"/>
              </w:rPr>
            </w:pPr>
          </w:p>
          <w:p w14:paraId="2DA6CCC1" w14:textId="77777777" w:rsidR="00D9784D" w:rsidRPr="00C6306E" w:rsidRDefault="00D9784D" w:rsidP="00627C7D">
            <w:pPr>
              <w:suppressAutoHyphens/>
              <w:spacing w:line="276" w:lineRule="auto"/>
              <w:contextualSpacing/>
              <w:jc w:val="center"/>
              <w:textAlignment w:val="baseline"/>
              <w:rPr>
                <w:rFonts w:asciiTheme="majorHAnsi" w:hAnsiTheme="majorHAnsi"/>
                <w:b/>
                <w:bCs/>
                <w:sz w:val="26"/>
                <w:szCs w:val="26"/>
              </w:rPr>
            </w:pPr>
            <w:r w:rsidRPr="00C6306E">
              <w:rPr>
                <w:rFonts w:asciiTheme="majorHAnsi" w:hAnsiTheme="majorHAnsi"/>
                <w:b/>
                <w:bCs/>
                <w:sz w:val="26"/>
                <w:szCs w:val="26"/>
              </w:rPr>
              <w:t>Rozdział 9</w:t>
            </w:r>
          </w:p>
          <w:p w14:paraId="7309D224"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INFORMACJA DLA WYKONAWCÓW ZAMIERZAJĄCYCH POWIERZYĆ WYKONANIE CZĘŚCI ZAMÓWIENIA PODWYKONAWCOM</w:t>
            </w:r>
          </w:p>
        </w:tc>
      </w:tr>
    </w:tbl>
    <w:p w14:paraId="696AD298" w14:textId="77777777" w:rsidR="006773CD" w:rsidRPr="00C6306E" w:rsidRDefault="006773CD" w:rsidP="00627C7D">
      <w:pPr>
        <w:pStyle w:val="Akapitzlist"/>
        <w:autoSpaceDE w:val="0"/>
        <w:autoSpaceDN w:val="0"/>
        <w:adjustRightInd w:val="0"/>
        <w:spacing w:line="276" w:lineRule="auto"/>
        <w:ind w:left="709"/>
        <w:rPr>
          <w:rFonts w:asciiTheme="majorHAnsi" w:hAnsiTheme="majorHAnsi" w:cs="Arial"/>
          <w:sz w:val="24"/>
          <w:szCs w:val="24"/>
        </w:rPr>
      </w:pPr>
    </w:p>
    <w:p w14:paraId="421E0A74" w14:textId="77777777" w:rsidR="00C965AA" w:rsidRPr="00C70762" w:rsidRDefault="00C965AA" w:rsidP="00FA37F3">
      <w:pPr>
        <w:pStyle w:val="Akapitzlist"/>
        <w:numPr>
          <w:ilvl w:val="1"/>
          <w:numId w:val="10"/>
        </w:numPr>
        <w:autoSpaceDE w:val="0"/>
        <w:autoSpaceDN w:val="0"/>
        <w:adjustRightInd w:val="0"/>
        <w:spacing w:before="0" w:after="0" w:line="276" w:lineRule="auto"/>
        <w:ind w:left="709"/>
        <w:rPr>
          <w:rFonts w:ascii="Cambria" w:hAnsi="Cambria" w:cs="Arial"/>
          <w:sz w:val="24"/>
          <w:szCs w:val="24"/>
        </w:rPr>
      </w:pPr>
      <w:r w:rsidRPr="00C70762">
        <w:rPr>
          <w:rFonts w:ascii="Cambria" w:hAnsi="Cambria"/>
          <w:color w:val="000000"/>
          <w:sz w:val="24"/>
          <w:szCs w:val="24"/>
        </w:rPr>
        <w:t xml:space="preserve">Zamawiający </w:t>
      </w:r>
      <w:r w:rsidRPr="00C70762">
        <w:rPr>
          <w:rFonts w:ascii="Cambria" w:hAnsi="Cambria"/>
          <w:b/>
          <w:bCs/>
          <w:color w:val="000000"/>
          <w:sz w:val="24"/>
          <w:szCs w:val="24"/>
        </w:rPr>
        <w:t>nie żąda</w:t>
      </w:r>
      <w:r w:rsidRPr="00C70762">
        <w:rPr>
          <w:rFonts w:ascii="Cambria" w:hAnsi="Cambria"/>
          <w:color w:val="000000"/>
          <w:sz w:val="24"/>
          <w:szCs w:val="24"/>
        </w:rPr>
        <w:t xml:space="preserve"> wskazania przez wykonawcę, w ofercie, części zamówienia, których wykonanie zamierza powierzyć podwykonawcom, którzy nie są podmiotami udostępniającymi zasoby, oraz podania nazw ewentualnych podwykonawców.</w:t>
      </w:r>
    </w:p>
    <w:p w14:paraId="1583D9F0" w14:textId="77777777" w:rsidR="00C965AA" w:rsidRPr="00C70762" w:rsidRDefault="00C965AA" w:rsidP="00FA37F3">
      <w:pPr>
        <w:pStyle w:val="Akapitzlist"/>
        <w:numPr>
          <w:ilvl w:val="1"/>
          <w:numId w:val="10"/>
        </w:numPr>
        <w:autoSpaceDE w:val="0"/>
        <w:autoSpaceDN w:val="0"/>
        <w:adjustRightInd w:val="0"/>
        <w:spacing w:before="0" w:after="0" w:line="276" w:lineRule="auto"/>
        <w:ind w:left="709"/>
        <w:rPr>
          <w:rFonts w:ascii="Cambria" w:hAnsi="Cambria" w:cs="Arial"/>
          <w:sz w:val="24"/>
          <w:szCs w:val="24"/>
        </w:rPr>
      </w:pPr>
      <w:r w:rsidRPr="00C70762">
        <w:rPr>
          <w:rFonts w:ascii="Cambria" w:hAnsi="Cambria"/>
          <w:color w:val="000000"/>
          <w:sz w:val="24"/>
          <w:szCs w:val="24"/>
        </w:rPr>
        <w:t>Wykonawca będzie zobowiązany do zawiadamiania zamawiającego o wszelkich zmianach w odniesieniu do informacji, o których mowa w pkt 9.1</w:t>
      </w:r>
      <w:r>
        <w:rPr>
          <w:rFonts w:ascii="Cambria" w:hAnsi="Cambria"/>
          <w:color w:val="000000"/>
          <w:sz w:val="24"/>
          <w:szCs w:val="24"/>
        </w:rPr>
        <w:t xml:space="preserve"> SWZ</w:t>
      </w:r>
      <w:r w:rsidRPr="00C70762">
        <w:rPr>
          <w:rFonts w:ascii="Cambria" w:hAnsi="Cambria"/>
          <w:color w:val="000000"/>
          <w:sz w:val="24"/>
          <w:szCs w:val="24"/>
        </w:rPr>
        <w:t>, w trakcie realizacji zamówienia, a także przekaże wymagane informacje na temat nowych podwykonawców, którym w późniejszym okresie zamierza powierzyć realizację robót budowlanych lub usług.</w:t>
      </w:r>
    </w:p>
    <w:p w14:paraId="7E4C7ED6" w14:textId="77777777" w:rsidR="00C70762" w:rsidRDefault="00C70762" w:rsidP="00C70762">
      <w:pPr>
        <w:pStyle w:val="Akapitzlist"/>
        <w:autoSpaceDE w:val="0"/>
        <w:autoSpaceDN w:val="0"/>
        <w:adjustRightInd w:val="0"/>
        <w:spacing w:before="0" w:after="0" w:line="276" w:lineRule="auto"/>
        <w:ind w:left="709"/>
        <w:rPr>
          <w:rFonts w:asciiTheme="majorHAnsi" w:hAnsiTheme="majorHAnsi" w:cs="Helvetica"/>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1E41F790" w14:textId="77777777" w:rsidTr="0077592D">
        <w:trPr>
          <w:jc w:val="center"/>
        </w:trPr>
        <w:tc>
          <w:tcPr>
            <w:tcW w:w="9072" w:type="dxa"/>
            <w:tcBorders>
              <w:bottom w:val="single" w:sz="4" w:space="0" w:color="auto"/>
            </w:tcBorders>
          </w:tcPr>
          <w:p w14:paraId="57AACFDA"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10</w:t>
            </w:r>
          </w:p>
          <w:p w14:paraId="4EF4BEA1"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INFORMACJA DLA WYKONAWCÓW WSPÓLNIE UBIEGAJĄCYCH SIĘ </w:t>
            </w:r>
            <w:r w:rsidRPr="00C6306E">
              <w:rPr>
                <w:rFonts w:asciiTheme="majorHAnsi" w:hAnsiTheme="majorHAnsi"/>
                <w:b/>
                <w:sz w:val="26"/>
                <w:szCs w:val="26"/>
              </w:rPr>
              <w:br/>
              <w:t>O UDZIELENIE ZAMÓWIENIA (</w:t>
            </w:r>
            <w:r w:rsidR="00601DF1">
              <w:rPr>
                <w:rFonts w:asciiTheme="majorHAnsi" w:hAnsiTheme="majorHAnsi"/>
                <w:b/>
                <w:sz w:val="26"/>
                <w:szCs w:val="26"/>
              </w:rPr>
              <w:t xml:space="preserve">W TYM </w:t>
            </w:r>
            <w:r w:rsidRPr="00C6306E">
              <w:rPr>
                <w:rFonts w:asciiTheme="majorHAnsi" w:hAnsiTheme="majorHAnsi"/>
                <w:b/>
                <w:sz w:val="26"/>
                <w:szCs w:val="26"/>
              </w:rPr>
              <w:t>SPÓŁKI CYWILNE)</w:t>
            </w:r>
          </w:p>
        </w:tc>
      </w:tr>
    </w:tbl>
    <w:p w14:paraId="63C31751" w14:textId="77777777" w:rsidR="0033611B" w:rsidRPr="00C6306E" w:rsidRDefault="0033611B" w:rsidP="00627C7D">
      <w:pPr>
        <w:pStyle w:val="Akapitzlist"/>
        <w:widowControl w:val="0"/>
        <w:spacing w:line="276" w:lineRule="auto"/>
        <w:ind w:left="709"/>
        <w:outlineLvl w:val="3"/>
        <w:rPr>
          <w:rFonts w:asciiTheme="majorHAnsi" w:hAnsiTheme="majorHAnsi" w:cs="Arial"/>
          <w:bCs/>
          <w:sz w:val="24"/>
          <w:szCs w:val="24"/>
        </w:rPr>
      </w:pPr>
    </w:p>
    <w:p w14:paraId="4E626D9E" w14:textId="77777777" w:rsidR="00601DF1" w:rsidRPr="00601DF1" w:rsidRDefault="00D9784D" w:rsidP="00FA37F3">
      <w:pPr>
        <w:pStyle w:val="Akapitzlist"/>
        <w:widowControl w:val="0"/>
        <w:numPr>
          <w:ilvl w:val="1"/>
          <w:numId w:val="12"/>
        </w:numPr>
        <w:spacing w:line="276" w:lineRule="auto"/>
        <w:ind w:left="709" w:hanging="709"/>
        <w:outlineLvl w:val="3"/>
        <w:rPr>
          <w:rFonts w:asciiTheme="majorHAnsi" w:hAnsiTheme="majorHAnsi" w:cs="Arial"/>
          <w:bCs/>
          <w:sz w:val="24"/>
          <w:szCs w:val="24"/>
        </w:rPr>
      </w:pPr>
      <w:r w:rsidRPr="00601DF1">
        <w:rPr>
          <w:rFonts w:asciiTheme="majorHAnsi" w:hAnsiTheme="majorHAnsi" w:cs="Arial"/>
          <w:bCs/>
          <w:sz w:val="24"/>
          <w:szCs w:val="24"/>
        </w:rPr>
        <w:t xml:space="preserve">Wykonawcy </w:t>
      </w:r>
      <w:r w:rsidR="00601DF1" w:rsidRPr="00601DF1">
        <w:rPr>
          <w:rFonts w:asciiTheme="majorHAnsi" w:hAnsiTheme="majorHAnsi"/>
          <w:color w:val="000000"/>
          <w:sz w:val="24"/>
          <w:szCs w:val="24"/>
        </w:rPr>
        <w:t>mogą wspólnie ubiegać się o udzielenie zamówienia. W takim przypadku, wykonawcy ustanawiają pełnomocnika do reprezentowania ich w postępowaniu o udzielenie zamówienia albo do reprezentowania w postępowaniu</w:t>
      </w:r>
      <w:r w:rsidR="006619A1">
        <w:rPr>
          <w:rFonts w:asciiTheme="majorHAnsi" w:hAnsiTheme="majorHAnsi"/>
          <w:color w:val="000000"/>
          <w:sz w:val="24"/>
          <w:szCs w:val="24"/>
        </w:rPr>
        <w:t xml:space="preserve">       </w:t>
      </w:r>
      <w:r w:rsidR="00601DF1" w:rsidRPr="00601DF1">
        <w:rPr>
          <w:rFonts w:asciiTheme="majorHAnsi" w:hAnsiTheme="majorHAnsi"/>
          <w:color w:val="000000"/>
          <w:sz w:val="24"/>
          <w:szCs w:val="24"/>
        </w:rPr>
        <w:t xml:space="preserve"> i zawarcia umowy w sprawie zamówienia publicznego.</w:t>
      </w:r>
    </w:p>
    <w:p w14:paraId="31143585" w14:textId="77777777" w:rsidR="0009695E" w:rsidRPr="00C965AA" w:rsidRDefault="0009695E" w:rsidP="00FA37F3">
      <w:pPr>
        <w:pStyle w:val="Akapitzlist"/>
        <w:widowControl w:val="0"/>
        <w:numPr>
          <w:ilvl w:val="1"/>
          <w:numId w:val="12"/>
        </w:numPr>
        <w:spacing w:line="276" w:lineRule="auto"/>
        <w:ind w:left="709" w:hanging="709"/>
        <w:outlineLvl w:val="3"/>
        <w:rPr>
          <w:rFonts w:asciiTheme="majorHAnsi" w:hAnsiTheme="majorHAnsi" w:cs="Arial"/>
          <w:bCs/>
          <w:sz w:val="24"/>
          <w:szCs w:val="24"/>
        </w:rPr>
      </w:pPr>
      <w:r w:rsidRPr="00C965AA">
        <w:rPr>
          <w:rFonts w:asciiTheme="majorHAnsi" w:hAnsiTheme="majorHAnsi" w:cs="Arial"/>
          <w:bCs/>
          <w:sz w:val="24"/>
          <w:szCs w:val="24"/>
        </w:rPr>
        <w:t>W przypadku Wykonawców wspólnie ubiegających się o udzielenie zamówienia</w:t>
      </w:r>
      <w:r w:rsidR="00C965AA">
        <w:rPr>
          <w:rFonts w:asciiTheme="majorHAnsi" w:hAnsiTheme="majorHAnsi" w:cs="Arial"/>
          <w:bCs/>
          <w:sz w:val="24"/>
          <w:szCs w:val="24"/>
        </w:rPr>
        <w:t xml:space="preserve"> </w:t>
      </w:r>
      <w:r w:rsidRPr="00C965AA">
        <w:rPr>
          <w:rFonts w:asciiTheme="majorHAnsi" w:hAnsiTheme="majorHAnsi" w:cs="Arial"/>
          <w:bCs/>
          <w:sz w:val="24"/>
          <w:szCs w:val="24"/>
        </w:rPr>
        <w:t xml:space="preserve">oświadczenia o których mowa w pkt. 8.1 SWZ składa z ofertą każdy </w:t>
      </w:r>
      <w:r w:rsidRPr="00C965AA">
        <w:rPr>
          <w:rFonts w:asciiTheme="majorHAnsi" w:hAnsiTheme="majorHAnsi" w:cs="Arial"/>
          <w:bCs/>
          <w:sz w:val="24"/>
          <w:szCs w:val="24"/>
        </w:rPr>
        <w:br/>
        <w:t>z Wykonawców wspólnie ubiegających się o zamówienie. Oświadczenia te potwierdzają brak podstaw wykluczenia.</w:t>
      </w:r>
    </w:p>
    <w:p w14:paraId="6F55F11A" w14:textId="77777777" w:rsidR="00601DF1" w:rsidRPr="006619A1" w:rsidRDefault="0009695E" w:rsidP="00FA37F3">
      <w:pPr>
        <w:pStyle w:val="Akapitzlist"/>
        <w:widowControl w:val="0"/>
        <w:numPr>
          <w:ilvl w:val="1"/>
          <w:numId w:val="12"/>
        </w:numPr>
        <w:spacing w:line="276" w:lineRule="auto"/>
        <w:ind w:left="709" w:hanging="709"/>
        <w:outlineLvl w:val="3"/>
        <w:rPr>
          <w:rFonts w:ascii="Cambria" w:hAnsi="Cambria" w:cs="Arial"/>
          <w:bCs/>
          <w:sz w:val="24"/>
          <w:szCs w:val="24"/>
        </w:rPr>
      </w:pPr>
      <w:r w:rsidRPr="0009695E">
        <w:rPr>
          <w:rFonts w:ascii="Cambria" w:hAnsi="Cambria"/>
          <w:color w:val="000000"/>
          <w:sz w:val="24"/>
          <w:szCs w:val="24"/>
          <w:shd w:val="clear" w:color="auto" w:fill="FFFFFF"/>
        </w:rPr>
        <w:t>Jeżeli została wybrana oferta wykonawców wspólnie ubiegających się o udzielenie zamówienia, zamawiający może żądać przed zawarciem umowy w sprawie zamówienia publicznego kopii umowy regulującej współpracę tych wykonawców.</w:t>
      </w:r>
    </w:p>
    <w:p w14:paraId="4F0F5EB7" w14:textId="77777777" w:rsidR="006619A1" w:rsidRPr="006619A1" w:rsidRDefault="006619A1" w:rsidP="006619A1">
      <w:pPr>
        <w:pStyle w:val="Akapitzlist"/>
        <w:widowControl w:val="0"/>
        <w:spacing w:line="276" w:lineRule="auto"/>
        <w:ind w:left="709"/>
        <w:outlineLvl w:val="3"/>
        <w:rPr>
          <w:rFonts w:ascii="Cambria" w:hAnsi="Cambria" w:cs="Arial"/>
          <w:bCs/>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3AD93CCC" w14:textId="77777777" w:rsidTr="0077592D">
        <w:trPr>
          <w:jc w:val="center"/>
        </w:trPr>
        <w:tc>
          <w:tcPr>
            <w:tcW w:w="9072" w:type="dxa"/>
            <w:tcBorders>
              <w:bottom w:val="single" w:sz="4" w:space="0" w:color="auto"/>
            </w:tcBorders>
          </w:tcPr>
          <w:p w14:paraId="1BB17E74" w14:textId="77777777" w:rsidR="001B0595" w:rsidRPr="006619A1" w:rsidRDefault="00D9784D" w:rsidP="006619A1">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11</w:t>
            </w:r>
          </w:p>
          <w:p w14:paraId="034CF82B" w14:textId="77777777" w:rsidR="001B0595" w:rsidRPr="00C6306E" w:rsidRDefault="00D9784D" w:rsidP="002C75C4">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INFORMACJE O </w:t>
            </w:r>
            <w:r w:rsidR="001B0595">
              <w:rPr>
                <w:rFonts w:asciiTheme="majorHAnsi" w:hAnsiTheme="majorHAnsi"/>
                <w:b/>
                <w:sz w:val="26"/>
                <w:szCs w:val="26"/>
              </w:rPr>
              <w:t xml:space="preserve">ŚRODKACH KOMUNIKACJI ELEKTRONICZNEJ, PRZY UŻYCIU KTÓRYCH ZAMAWIAJĄCY BĘDZIE KOMUNIKOWAŁ SIĘ Z WYKONAWCAMI, ORAZ INFORMACJE O WYMAGANIACH TECHNICZNYCH I ORGANIZACYJNYCH SPORZĄDZANIA, WYSYŁANIA I ODBIERANIA KORESPONDENCJI ELEKTRONICZNEJ </w:t>
            </w:r>
          </w:p>
        </w:tc>
      </w:tr>
    </w:tbl>
    <w:p w14:paraId="3AFE3A46" w14:textId="77777777" w:rsidR="00D77619" w:rsidRPr="00C6306E" w:rsidRDefault="00D77619" w:rsidP="00627C7D">
      <w:pPr>
        <w:pStyle w:val="Kolorowalistaakcent11"/>
        <w:widowControl w:val="0"/>
        <w:suppressAutoHyphens/>
        <w:spacing w:line="276" w:lineRule="auto"/>
        <w:ind w:left="0"/>
        <w:outlineLvl w:val="3"/>
        <w:rPr>
          <w:rFonts w:asciiTheme="majorHAnsi" w:hAnsiTheme="majorHAnsi"/>
          <w:b/>
          <w:sz w:val="24"/>
          <w:szCs w:val="24"/>
          <w:highlight w:val="yellow"/>
        </w:rPr>
      </w:pPr>
    </w:p>
    <w:p w14:paraId="460E69F1" w14:textId="77777777" w:rsidR="005E1AD2" w:rsidRPr="00E339E0" w:rsidRDefault="005E1AD2" w:rsidP="005E1AD2">
      <w:pPr>
        <w:pStyle w:val="Kolorowalistaakcent11"/>
        <w:widowControl w:val="0"/>
        <w:suppressAutoHyphens/>
        <w:spacing w:line="276" w:lineRule="auto"/>
        <w:ind w:left="0"/>
        <w:jc w:val="center"/>
        <w:outlineLvl w:val="3"/>
        <w:rPr>
          <w:rFonts w:asciiTheme="majorHAnsi" w:hAnsiTheme="majorHAnsi"/>
          <w:b/>
          <w:sz w:val="24"/>
          <w:szCs w:val="24"/>
        </w:rPr>
      </w:pPr>
      <w:r w:rsidRPr="00E339E0">
        <w:rPr>
          <w:rFonts w:asciiTheme="majorHAnsi" w:hAnsiTheme="majorHAnsi"/>
          <w:b/>
          <w:sz w:val="24"/>
          <w:szCs w:val="24"/>
        </w:rPr>
        <w:t>Wymagania ogólne</w:t>
      </w:r>
    </w:p>
    <w:p w14:paraId="32032C93"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color w:val="000000" w:themeColor="text1"/>
          <w:sz w:val="24"/>
          <w:szCs w:val="24"/>
        </w:rPr>
      </w:pPr>
      <w:r w:rsidRPr="00AB13CB">
        <w:rPr>
          <w:rFonts w:ascii="Cambria" w:hAnsi="Cambria"/>
          <w:color w:val="000000" w:themeColor="text1"/>
          <w:sz w:val="24"/>
          <w:szCs w:val="24"/>
        </w:rPr>
        <w:t xml:space="preserve">W postępowaniu o udzielenie zamówienia komunikacja, w tym składanie ofert, wymiana informacji oraz przekazywanie dokumentów lub oświadczeń między zamawiającym a wykonawcą, z uwzględnieniem wyjątków określonych w ustawie </w:t>
      </w:r>
      <w:proofErr w:type="spellStart"/>
      <w:r w:rsidRPr="00AB13CB">
        <w:rPr>
          <w:rFonts w:ascii="Cambria" w:hAnsi="Cambria"/>
          <w:color w:val="000000" w:themeColor="text1"/>
          <w:sz w:val="24"/>
          <w:szCs w:val="24"/>
        </w:rPr>
        <w:t>p.z.p</w:t>
      </w:r>
      <w:proofErr w:type="spellEnd"/>
      <w:r w:rsidRPr="00AB13CB">
        <w:rPr>
          <w:rFonts w:ascii="Cambria" w:hAnsi="Cambria"/>
          <w:color w:val="000000" w:themeColor="text1"/>
          <w:sz w:val="24"/>
          <w:szCs w:val="24"/>
        </w:rPr>
        <w:t>., odbywa się przy użyciu środk</w:t>
      </w:r>
      <w:r>
        <w:rPr>
          <w:rFonts w:ascii="Cambria" w:hAnsi="Cambria"/>
          <w:color w:val="000000" w:themeColor="text1"/>
          <w:sz w:val="24"/>
          <w:szCs w:val="24"/>
        </w:rPr>
        <w:t>a</w:t>
      </w:r>
      <w:r w:rsidRPr="00AB13CB">
        <w:rPr>
          <w:rFonts w:ascii="Cambria" w:hAnsi="Cambria"/>
          <w:color w:val="000000" w:themeColor="text1"/>
          <w:sz w:val="24"/>
          <w:szCs w:val="24"/>
        </w:rPr>
        <w:t xml:space="preserve"> komunikacji elektronicznej  </w:t>
      </w:r>
      <w:r>
        <w:rPr>
          <w:rFonts w:ascii="Cambria" w:hAnsi="Cambria"/>
          <w:color w:val="000000" w:themeColor="text1"/>
          <w:sz w:val="24"/>
          <w:szCs w:val="24"/>
        </w:rPr>
        <w:t xml:space="preserve">jakim jest </w:t>
      </w:r>
      <w:r w:rsidRPr="00AB13CB">
        <w:rPr>
          <w:rFonts w:ascii="Cambria" w:hAnsi="Cambria"/>
          <w:color w:val="000000" w:themeColor="text1"/>
          <w:sz w:val="24"/>
          <w:szCs w:val="24"/>
        </w:rPr>
        <w:t>Platform</w:t>
      </w:r>
      <w:r>
        <w:rPr>
          <w:rFonts w:ascii="Cambria" w:hAnsi="Cambria"/>
          <w:color w:val="000000" w:themeColor="text1"/>
          <w:sz w:val="24"/>
          <w:szCs w:val="24"/>
        </w:rPr>
        <w:t>a</w:t>
      </w:r>
      <w:r w:rsidRPr="00AB13CB">
        <w:rPr>
          <w:rFonts w:ascii="Cambria" w:hAnsi="Cambria"/>
          <w:color w:val="000000" w:themeColor="text1"/>
          <w:sz w:val="24"/>
          <w:szCs w:val="24"/>
        </w:rPr>
        <w:t xml:space="preserve"> dostępnej na profilu nabywcy </w:t>
      </w:r>
      <w:hyperlink r:id="rId21" w:history="1">
        <w:r w:rsidRPr="00AB13CB">
          <w:rPr>
            <w:rStyle w:val="Hipercze"/>
            <w:rFonts w:ascii="Cambria" w:hAnsi="Cambria"/>
            <w:color w:val="000000" w:themeColor="text1"/>
            <w:sz w:val="24"/>
            <w:szCs w:val="24"/>
          </w:rPr>
          <w:t>https://platformazakupowa.pl/pn/terespol</w:t>
        </w:r>
      </w:hyperlink>
      <w:r w:rsidRPr="00AB13CB">
        <w:rPr>
          <w:rFonts w:ascii="Cambria" w:hAnsi="Cambria"/>
          <w:color w:val="000000" w:themeColor="text1"/>
          <w:sz w:val="24"/>
          <w:szCs w:val="24"/>
        </w:rPr>
        <w:t xml:space="preserve">. </w:t>
      </w:r>
    </w:p>
    <w:p w14:paraId="3ED1DE11"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color w:val="000000" w:themeColor="text1"/>
          <w:sz w:val="24"/>
          <w:szCs w:val="24"/>
        </w:rPr>
      </w:pPr>
      <w:r w:rsidRPr="00AB13CB">
        <w:rPr>
          <w:rFonts w:ascii="Cambria" w:hAnsi="Cambria"/>
          <w:color w:val="000000" w:themeColor="text1"/>
          <w:sz w:val="24"/>
          <w:szCs w:val="24"/>
        </w:rPr>
        <w:t xml:space="preserve">W zakresie pytań technicznych związanych z działaniem systemu </w:t>
      </w:r>
      <w:r>
        <w:rPr>
          <w:rFonts w:ascii="Cambria" w:hAnsi="Cambria"/>
          <w:color w:val="000000" w:themeColor="text1"/>
          <w:sz w:val="24"/>
          <w:szCs w:val="24"/>
        </w:rPr>
        <w:t xml:space="preserve">zaleca się </w:t>
      </w:r>
      <w:r w:rsidRPr="00AB13CB">
        <w:rPr>
          <w:rFonts w:ascii="Cambria" w:hAnsi="Cambria"/>
          <w:color w:val="000000" w:themeColor="text1"/>
          <w:sz w:val="24"/>
          <w:szCs w:val="24"/>
        </w:rPr>
        <w:t xml:space="preserve">kontakt z Centrum Wsparcia Klienta platformazakupowa.pl pod numerem (22)101 02 02, cwk@platformazakupowa.pl, </w:t>
      </w:r>
    </w:p>
    <w:p w14:paraId="144103C7"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color w:val="000000" w:themeColor="text1"/>
          <w:sz w:val="24"/>
          <w:szCs w:val="24"/>
        </w:rPr>
      </w:pPr>
      <w:r w:rsidRPr="00AB13CB">
        <w:rPr>
          <w:rFonts w:ascii="Cambria" w:hAnsi="Cambria"/>
          <w:color w:val="000000" w:themeColor="text1"/>
          <w:sz w:val="24"/>
          <w:szCs w:val="24"/>
        </w:rPr>
        <w:t xml:space="preserve">Zamawiający wyznacza następujące osoby do kontaktu z Wykonawcami: </w:t>
      </w:r>
    </w:p>
    <w:p w14:paraId="1D3A955A" w14:textId="77777777" w:rsidR="005E1AD2" w:rsidRPr="00AB13CB" w:rsidRDefault="005E1AD2" w:rsidP="00E0351A">
      <w:pPr>
        <w:widowControl w:val="0"/>
        <w:numPr>
          <w:ilvl w:val="0"/>
          <w:numId w:val="44"/>
        </w:numPr>
        <w:suppressAutoHyphens/>
        <w:spacing w:line="276" w:lineRule="auto"/>
        <w:ind w:left="993" w:hanging="284"/>
        <w:contextualSpacing/>
        <w:jc w:val="both"/>
        <w:outlineLvl w:val="3"/>
        <w:rPr>
          <w:rFonts w:ascii="Cambria" w:eastAsia="SimSun" w:hAnsi="Cambria"/>
          <w:color w:val="000000" w:themeColor="text1"/>
          <w:lang w:eastAsia="zh-CN"/>
        </w:rPr>
      </w:pPr>
      <w:r w:rsidRPr="00AB13CB">
        <w:rPr>
          <w:rFonts w:ascii="Cambria" w:eastAsia="SimSun" w:hAnsi="Cambria"/>
          <w:color w:val="000000" w:themeColor="text1"/>
          <w:lang w:eastAsia="zh-CN"/>
        </w:rPr>
        <w:t>Józef Paderewski</w:t>
      </w:r>
      <w:r w:rsidRPr="00AB13CB">
        <w:rPr>
          <w:rFonts w:ascii="Cambria" w:eastAsia="SimSun" w:hAnsi="Cambria" w:cs="Arial"/>
          <w:bCs/>
          <w:color w:val="000000" w:themeColor="text1"/>
          <w:lang w:eastAsia="zh-CN"/>
        </w:rPr>
        <w:t xml:space="preserve"> e-mail: </w:t>
      </w:r>
      <w:r w:rsidRPr="00AB13CB">
        <w:rPr>
          <w:rFonts w:ascii="Cambria" w:eastAsia="SimSun" w:hAnsi="Cambria" w:cs="Arial"/>
          <w:bCs/>
          <w:color w:val="000000" w:themeColor="text1"/>
          <w:u w:val="single"/>
          <w:lang w:eastAsia="zh-CN"/>
        </w:rPr>
        <w:t>jpaderewski@terespol.pl</w:t>
      </w:r>
    </w:p>
    <w:p w14:paraId="6B80700A" w14:textId="7A2D469F" w:rsidR="005E1AD2" w:rsidRPr="00C864EF" w:rsidRDefault="005E1AD2" w:rsidP="00E0351A">
      <w:pPr>
        <w:widowControl w:val="0"/>
        <w:numPr>
          <w:ilvl w:val="0"/>
          <w:numId w:val="44"/>
        </w:numPr>
        <w:suppressAutoHyphens/>
        <w:spacing w:line="276" w:lineRule="auto"/>
        <w:ind w:left="993" w:hanging="284"/>
        <w:contextualSpacing/>
        <w:jc w:val="both"/>
        <w:outlineLvl w:val="3"/>
        <w:rPr>
          <w:rStyle w:val="Hipercze"/>
          <w:rFonts w:ascii="Cambria" w:eastAsia="SimSun" w:hAnsi="Cambria"/>
          <w:color w:val="000000" w:themeColor="text1"/>
          <w:u w:val="none"/>
          <w:lang w:eastAsia="zh-CN"/>
        </w:rPr>
      </w:pPr>
      <w:r w:rsidRPr="00AB13CB">
        <w:rPr>
          <w:rFonts w:ascii="Cambria" w:eastAsia="SimSun" w:hAnsi="Cambria"/>
          <w:color w:val="000000" w:themeColor="text1"/>
          <w:lang w:eastAsia="zh-CN"/>
        </w:rPr>
        <w:t xml:space="preserve">Jowita Leszcz </w:t>
      </w:r>
      <w:r w:rsidRPr="00AB13CB">
        <w:rPr>
          <w:rFonts w:ascii="Cambria" w:eastAsia="SimSun" w:hAnsi="Cambria" w:cs="Arial"/>
          <w:bCs/>
          <w:color w:val="000000" w:themeColor="text1"/>
          <w:lang w:eastAsia="zh-CN"/>
        </w:rPr>
        <w:t xml:space="preserve">e-mail: </w:t>
      </w:r>
      <w:hyperlink r:id="rId22" w:history="1">
        <w:r w:rsidRPr="00AB13CB">
          <w:rPr>
            <w:rStyle w:val="Hipercze"/>
            <w:rFonts w:ascii="Cambria" w:eastAsia="SimSun" w:hAnsi="Cambria" w:cs="Arial"/>
            <w:bCs/>
            <w:color w:val="000000" w:themeColor="text1"/>
            <w:lang w:eastAsia="zh-CN"/>
          </w:rPr>
          <w:t>jleszcz@terespol.pl</w:t>
        </w:r>
      </w:hyperlink>
    </w:p>
    <w:p w14:paraId="35FB281D" w14:textId="7A2B2FC1" w:rsidR="00C864EF" w:rsidRPr="00C864EF" w:rsidRDefault="00C864EF" w:rsidP="00E0351A">
      <w:pPr>
        <w:widowControl w:val="0"/>
        <w:numPr>
          <w:ilvl w:val="0"/>
          <w:numId w:val="44"/>
        </w:numPr>
        <w:suppressAutoHyphens/>
        <w:spacing w:line="276" w:lineRule="auto"/>
        <w:ind w:left="993" w:hanging="284"/>
        <w:contextualSpacing/>
        <w:jc w:val="both"/>
        <w:outlineLvl w:val="3"/>
        <w:rPr>
          <w:rFonts w:ascii="Cambria" w:eastAsia="SimSun" w:hAnsi="Cambria"/>
          <w:color w:val="000000" w:themeColor="text1"/>
          <w:lang w:eastAsia="zh-CN"/>
        </w:rPr>
      </w:pPr>
      <w:r w:rsidRPr="00C864EF">
        <w:rPr>
          <w:rStyle w:val="Hipercze"/>
          <w:rFonts w:ascii="Cambria" w:eastAsia="SimSun" w:hAnsi="Cambria" w:cs="Arial"/>
          <w:bCs/>
          <w:color w:val="000000" w:themeColor="text1"/>
          <w:u w:val="none"/>
          <w:lang w:eastAsia="zh-CN"/>
        </w:rPr>
        <w:t xml:space="preserve">Agnieszka Górecka e-mail: </w:t>
      </w:r>
      <w:r w:rsidRPr="00C864EF">
        <w:rPr>
          <w:rStyle w:val="Hipercze"/>
          <w:rFonts w:ascii="Cambria" w:eastAsia="SimSun" w:hAnsi="Cambria" w:cs="Arial"/>
          <w:bCs/>
          <w:color w:val="000000" w:themeColor="text1"/>
          <w:lang w:eastAsia="zh-CN"/>
        </w:rPr>
        <w:t>agorecka@terespol.pl</w:t>
      </w:r>
    </w:p>
    <w:p w14:paraId="39572160" w14:textId="77777777" w:rsidR="005E1AD2" w:rsidRPr="005171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Wymagania techniczne i organizacyjne wysyłania i odbierania dokumentów elektronicznych, elektronicznych kopii dokumentów i oświadczeń oraz informacji przekazywanych przy ich użyciu opisane zostały w</w:t>
      </w:r>
      <w:r>
        <w:rPr>
          <w:rFonts w:ascii="Cambria" w:hAnsi="Cambria"/>
          <w:sz w:val="24"/>
          <w:szCs w:val="24"/>
        </w:rPr>
        <w:t xml:space="preserve"> I</w:t>
      </w:r>
      <w:r w:rsidRPr="005171CB">
        <w:rPr>
          <w:rFonts w:asciiTheme="majorHAnsi" w:eastAsia="MS Mincho" w:hAnsiTheme="majorHAnsi" w:cs="MS Mincho"/>
          <w:bCs/>
          <w:sz w:val="24"/>
          <w:szCs w:val="24"/>
        </w:rPr>
        <w:t xml:space="preserve">nstrukcji użytkownika platformy zakupowej dostępna na stronie: </w:t>
      </w:r>
    </w:p>
    <w:p w14:paraId="5EA82F86" w14:textId="77777777" w:rsidR="005E1AD2" w:rsidRPr="005171CB" w:rsidRDefault="00000000" w:rsidP="005E1AD2">
      <w:pPr>
        <w:pStyle w:val="Akapitzlist"/>
        <w:widowControl w:val="0"/>
        <w:suppressAutoHyphens/>
        <w:spacing w:line="276" w:lineRule="auto"/>
        <w:ind w:left="862"/>
        <w:outlineLvl w:val="3"/>
        <w:rPr>
          <w:rFonts w:ascii="Cambria" w:hAnsi="Cambria"/>
          <w:sz w:val="24"/>
          <w:szCs w:val="24"/>
        </w:rPr>
      </w:pPr>
      <w:hyperlink r:id="rId23" w:history="1">
        <w:r w:rsidR="005E1AD2" w:rsidRPr="007E6FE7">
          <w:rPr>
            <w:rStyle w:val="Hipercze"/>
            <w:rFonts w:ascii="Cambria" w:eastAsia="MS Mincho" w:hAnsi="Cambria" w:cs="MS Mincho"/>
            <w:bCs/>
            <w:color w:val="auto"/>
            <w:sz w:val="24"/>
            <w:szCs w:val="24"/>
          </w:rPr>
          <w:t>https://platformazakupowa.pl/strona/45-instrukcje</w:t>
        </w:r>
      </w:hyperlink>
      <w:r w:rsidR="005E1AD2" w:rsidRPr="005171CB">
        <w:rPr>
          <w:rFonts w:ascii="Cambria" w:hAnsi="Cambria"/>
          <w:sz w:val="24"/>
          <w:szCs w:val="24"/>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platformy zakupowej wskazane w Instrukcji użytkownika i SWZ. </w:t>
      </w:r>
    </w:p>
    <w:p w14:paraId="753404BD"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Zamawiający informuje, że posiadanie konta na Platformie jest dobrowolne, a złożenie oferty w przetargu jest możliwe bez posiadania konta.</w:t>
      </w:r>
    </w:p>
    <w:p w14:paraId="67A6B76D"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 xml:space="preserve">Zamawiający podaje wymagania techniczne związane z korzystaniem z Platformy: </w:t>
      </w:r>
    </w:p>
    <w:p w14:paraId="01D7B8AD" w14:textId="77777777" w:rsidR="005E1AD2" w:rsidRPr="00AB13CB" w:rsidRDefault="005E1AD2" w:rsidP="005E1AD2">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 xml:space="preserve">1) stały dostęp do sieci Internet i o gwarantowanej przepustowości nie mniejszej niż 512 </w:t>
      </w:r>
      <w:proofErr w:type="spellStart"/>
      <w:r w:rsidRPr="00AB13CB">
        <w:rPr>
          <w:rFonts w:ascii="Cambria" w:hAnsi="Cambria"/>
          <w:sz w:val="24"/>
          <w:szCs w:val="24"/>
        </w:rPr>
        <w:t>kb</w:t>
      </w:r>
      <w:proofErr w:type="spellEnd"/>
      <w:r w:rsidRPr="00AB13CB">
        <w:rPr>
          <w:rFonts w:ascii="Cambria" w:hAnsi="Cambria"/>
          <w:sz w:val="24"/>
          <w:szCs w:val="24"/>
        </w:rPr>
        <w:t xml:space="preserve">/s, </w:t>
      </w:r>
    </w:p>
    <w:p w14:paraId="4BD483C9" w14:textId="77777777" w:rsidR="005E1AD2" w:rsidRPr="00AB13CB" w:rsidRDefault="005E1AD2" w:rsidP="005E1AD2">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 xml:space="preserve">2) komputer klasy PC lub MAC, o następującej konfiguracji: pamięć min 2GB Ram, procesor Intel IV 2GHZ, jeden z systemów operacyjnych - MS Windows 10, Mac Os x 10.4, Linux, </w:t>
      </w:r>
      <w:proofErr w:type="spellStart"/>
      <w:r w:rsidRPr="00AB13CB">
        <w:rPr>
          <w:rFonts w:ascii="Cambria" w:hAnsi="Cambria"/>
          <w:sz w:val="24"/>
          <w:szCs w:val="24"/>
        </w:rPr>
        <w:t>ub</w:t>
      </w:r>
      <w:proofErr w:type="spellEnd"/>
      <w:r w:rsidRPr="00AB13CB">
        <w:rPr>
          <w:rFonts w:ascii="Cambria" w:hAnsi="Cambria"/>
          <w:sz w:val="24"/>
          <w:szCs w:val="24"/>
        </w:rPr>
        <w:t xml:space="preserve"> ich nowsze wersje, </w:t>
      </w:r>
    </w:p>
    <w:p w14:paraId="32D0A60A" w14:textId="77777777" w:rsidR="005E1AD2" w:rsidRPr="00AB13CB" w:rsidRDefault="005E1AD2" w:rsidP="005E1AD2">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 xml:space="preserve">3) zainstalowana dowolna przeglądarka internetowa najlepiej najnowszej dostępnej wersji obsługująca TLS 1.2 z wyjątkiem Internet Explorer, </w:t>
      </w:r>
    </w:p>
    <w:p w14:paraId="097EAD52" w14:textId="77777777" w:rsidR="005E1AD2" w:rsidRPr="00AB13CB" w:rsidRDefault="005E1AD2" w:rsidP="005E1AD2">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 xml:space="preserve">4) włączona obsługa JavaScript, </w:t>
      </w:r>
    </w:p>
    <w:p w14:paraId="5BCBD48A" w14:textId="77777777" w:rsidR="005E1AD2" w:rsidRPr="00AB13CB" w:rsidRDefault="005E1AD2" w:rsidP="005E1AD2">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lastRenderedPageBreak/>
        <w:t xml:space="preserve">5) zainstalowany program </w:t>
      </w:r>
      <w:proofErr w:type="spellStart"/>
      <w:r w:rsidRPr="00AB13CB">
        <w:rPr>
          <w:rFonts w:ascii="Cambria" w:hAnsi="Cambria"/>
          <w:sz w:val="24"/>
          <w:szCs w:val="24"/>
        </w:rPr>
        <w:t>Acrobat</w:t>
      </w:r>
      <w:proofErr w:type="spellEnd"/>
      <w:r w:rsidRPr="00AB13CB">
        <w:rPr>
          <w:rFonts w:ascii="Cambria" w:hAnsi="Cambria"/>
          <w:sz w:val="24"/>
          <w:szCs w:val="24"/>
        </w:rPr>
        <w:t xml:space="preserve"> Reader lub inny obsługujący pliki w formacie .pdf, </w:t>
      </w:r>
    </w:p>
    <w:p w14:paraId="35A5A35A" w14:textId="77777777" w:rsidR="005E1AD2" w:rsidRPr="00AB13CB" w:rsidRDefault="005E1AD2" w:rsidP="005E1AD2">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 xml:space="preserve">6) podłączony lub wbudowany do komputera czytnik karty kryptograficznej wydanej przez wystawcę certyfikatu używanego przez Wykonawcę. </w:t>
      </w:r>
    </w:p>
    <w:p w14:paraId="2E7878C8" w14:textId="77777777" w:rsidR="005E1AD2" w:rsidRPr="00AB13CB" w:rsidRDefault="005E1AD2" w:rsidP="005E1AD2">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 xml:space="preserve">7) informacje na temat kodowania i czasu odbioru danych: - plik załączony przez Wykonawcę na Platformie Zamówień Publicznych i zapisany, widoczny jest w Systemie, jako zaszyfrowany – format kodowania UTF8. Możliwość otworzenia pliku dostępna jest dopiero po odszyfrowaniu przez Zamawiającego po upływie terminu składania ofert. </w:t>
      </w:r>
    </w:p>
    <w:p w14:paraId="5EBE5643" w14:textId="77777777" w:rsidR="005E1AD2" w:rsidRPr="00AB13CB" w:rsidRDefault="005E1AD2" w:rsidP="005E1AD2">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8) oznaczenie czasu odbioru danych przez Platformę stanowi datę oraz dokładny czas (</w:t>
      </w:r>
      <w:proofErr w:type="spellStart"/>
      <w:r w:rsidRPr="00AB13CB">
        <w:rPr>
          <w:rFonts w:ascii="Cambria" w:hAnsi="Cambria"/>
          <w:sz w:val="24"/>
          <w:szCs w:val="24"/>
        </w:rPr>
        <w:t>hh:mm:ss</w:t>
      </w:r>
      <w:proofErr w:type="spellEnd"/>
      <w:r w:rsidRPr="00AB13CB">
        <w:rPr>
          <w:rFonts w:ascii="Cambria" w:hAnsi="Cambria"/>
          <w:sz w:val="24"/>
          <w:szCs w:val="24"/>
        </w:rPr>
        <w:t xml:space="preserve">) generowany wg czasu platformy, który jest synchronizowany ze znacznikiem czasu UTC. </w:t>
      </w:r>
    </w:p>
    <w:p w14:paraId="47003EBA" w14:textId="77777777" w:rsidR="005E1AD2" w:rsidRPr="00AB13CB" w:rsidRDefault="005E1AD2" w:rsidP="005E1AD2">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 xml:space="preserve">9) pozostałe wymagania techniczne i organizacyjne wysyłania i odbierania dokumentów elektronicznych, elektronicznych kopii dokumentów i oświadczeń oraz informacji przekazywanych przy ich użyciu opisane zostały w Regulaminie korzystania z Platformy zamieszczonym na stronie internetowej pod adresem </w:t>
      </w:r>
      <w:hyperlink r:id="rId24" w:history="1">
        <w:r w:rsidRPr="00AB13CB">
          <w:rPr>
            <w:rFonts w:ascii="Cambria" w:hAnsi="Cambria"/>
            <w:sz w:val="24"/>
            <w:szCs w:val="24"/>
          </w:rPr>
          <w:t>https://platformazakupowa.pl/strona/1-regulamin</w:t>
        </w:r>
      </w:hyperlink>
      <w:r w:rsidRPr="00AB13CB">
        <w:rPr>
          <w:rFonts w:ascii="Cambria" w:hAnsi="Cambria"/>
          <w:sz w:val="24"/>
          <w:szCs w:val="24"/>
        </w:rPr>
        <w:t>.</w:t>
      </w:r>
    </w:p>
    <w:p w14:paraId="6F733F1B"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5" w:history="1">
        <w:r w:rsidRPr="00AB13CB">
          <w:rPr>
            <w:rFonts w:ascii="Cambria" w:hAnsi="Cambria"/>
            <w:sz w:val="24"/>
            <w:szCs w:val="24"/>
          </w:rPr>
          <w:t>https://platformazakupowa.pl/pn/terespol</w:t>
        </w:r>
      </w:hyperlink>
      <w:r w:rsidRPr="00AB13CB">
        <w:rPr>
          <w:rFonts w:ascii="Cambria" w:hAnsi="Cambria"/>
          <w:sz w:val="24"/>
          <w:szCs w:val="24"/>
        </w:rPr>
        <w:t xml:space="preserve">, w zakładce dedykowanej postępowaniu. </w:t>
      </w:r>
    </w:p>
    <w:p w14:paraId="3348F156"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26" w:history="1">
        <w:r w:rsidRPr="00AB13CB">
          <w:rPr>
            <w:rFonts w:ascii="Cambria" w:hAnsi="Cambria"/>
            <w:sz w:val="24"/>
            <w:szCs w:val="24"/>
          </w:rPr>
          <w:t>platformazakupowa.pl</w:t>
        </w:r>
      </w:hyperlink>
      <w:r w:rsidRPr="00AB13CB">
        <w:rPr>
          <w:rFonts w:ascii="Cambria" w:hAnsi="Cambria"/>
          <w:sz w:val="24"/>
          <w:szCs w:val="24"/>
        </w:rPr>
        <w:t xml:space="preserve"> i formularza „Wyślij wiadomość do zamawiającego”. </w:t>
      </w:r>
    </w:p>
    <w:p w14:paraId="105F33E8"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 xml:space="preserve">Za datę przekazania (wpływu) oświadczeń, wniosków, zawiadomień oraz informacji przyjmuje się datę ich przesłania za pośrednictwem </w:t>
      </w:r>
      <w:hyperlink r:id="rId27" w:history="1">
        <w:r w:rsidRPr="00AB13CB">
          <w:rPr>
            <w:rFonts w:ascii="Cambria" w:hAnsi="Cambria"/>
            <w:sz w:val="24"/>
            <w:szCs w:val="24"/>
          </w:rPr>
          <w:t>platformazakupowa.pl</w:t>
        </w:r>
      </w:hyperlink>
      <w:r w:rsidRPr="00AB13CB">
        <w:rPr>
          <w:rFonts w:ascii="Cambria" w:hAnsi="Cambria"/>
          <w:sz w:val="24"/>
          <w:szCs w:val="24"/>
        </w:rPr>
        <w:t xml:space="preserve"> poprzez kliknięcie przycisku  „Wyślij wiadomość do zamawiającego”, po których pojawi się komunikat, że wiadomość została wysłana do zamawiającego.</w:t>
      </w:r>
    </w:p>
    <w:p w14:paraId="2F56FF95"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 xml:space="preserve">Zamawiający będzie przekazywał wykonawcom informacje w formie elektronicznej za pośrednictwem </w:t>
      </w:r>
      <w:hyperlink r:id="rId28" w:history="1">
        <w:r w:rsidRPr="00AB13CB">
          <w:rPr>
            <w:rFonts w:ascii="Cambria" w:hAnsi="Cambria"/>
            <w:sz w:val="24"/>
            <w:szCs w:val="24"/>
          </w:rPr>
          <w:t>platformazakupowa.pl</w:t>
        </w:r>
      </w:hyperlink>
      <w:r w:rsidRPr="00AB13CB">
        <w:rPr>
          <w:rFonts w:ascii="Cambria" w:hAnsi="Cambria"/>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9" w:history="1">
        <w:r w:rsidRPr="00AB13CB">
          <w:rPr>
            <w:rFonts w:ascii="Cambria" w:hAnsi="Cambria"/>
            <w:sz w:val="24"/>
            <w:szCs w:val="24"/>
          </w:rPr>
          <w:t>platformazakupowa.pl</w:t>
        </w:r>
      </w:hyperlink>
      <w:r w:rsidRPr="00AB13CB">
        <w:rPr>
          <w:rFonts w:ascii="Cambria" w:hAnsi="Cambria"/>
          <w:sz w:val="24"/>
          <w:szCs w:val="24"/>
        </w:rPr>
        <w:t xml:space="preserve"> do konkretnego wykonawcy.</w:t>
      </w:r>
    </w:p>
    <w:p w14:paraId="3797C8BA"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4FC59FE"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 xml:space="preserve">Zamawiający nie ponosi odpowiedzialności za złożenie oferty w sposób niezgodny </w:t>
      </w:r>
      <w:r w:rsidRPr="00AB13CB">
        <w:rPr>
          <w:rFonts w:ascii="Cambria" w:hAnsi="Cambria"/>
          <w:sz w:val="24"/>
          <w:szCs w:val="24"/>
        </w:rPr>
        <w:lastRenderedPageBreak/>
        <w:t xml:space="preserve">z Instrukcją </w:t>
      </w:r>
      <w:r>
        <w:rPr>
          <w:rFonts w:ascii="Cambria" w:hAnsi="Cambria"/>
          <w:sz w:val="24"/>
          <w:szCs w:val="24"/>
        </w:rPr>
        <w:t>użytkownika</w:t>
      </w:r>
      <w:r w:rsidRPr="00AB13CB">
        <w:rPr>
          <w:rFonts w:ascii="Cambria" w:hAnsi="Cambria"/>
          <w:sz w:val="24"/>
          <w:szCs w:val="24"/>
        </w:rPr>
        <w:t xml:space="preserve"> </w:t>
      </w:r>
      <w:hyperlink r:id="rId30" w:history="1">
        <w:r w:rsidRPr="00AB13CB">
          <w:rPr>
            <w:rFonts w:ascii="Cambria" w:hAnsi="Cambria"/>
            <w:sz w:val="24"/>
            <w:szCs w:val="24"/>
          </w:rPr>
          <w:t>platformazakupowa.pl</w:t>
        </w:r>
      </w:hyperlink>
      <w:r w:rsidRPr="00AB13CB">
        <w:rPr>
          <w:rFonts w:ascii="Cambria" w:hAnsi="Cambria"/>
          <w:sz w:val="24"/>
          <w:szCs w:val="24"/>
        </w:rPr>
        <w:t xml:space="preserve">, w szczególności za sytuację, gdy zamawiający zapozna się z treścią oferty przed upływem terminu składania ofert (np. złożenie oferty w zakładce „Wyślij wiadomość do zamawiającego”). </w:t>
      </w:r>
    </w:p>
    <w:p w14:paraId="7015379E"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 xml:space="preserve">Zamawiający informuje, że instrukcje korzystania z </w:t>
      </w:r>
      <w:hyperlink r:id="rId31" w:history="1">
        <w:r w:rsidRPr="00AB13CB">
          <w:rPr>
            <w:rFonts w:ascii="Cambria" w:hAnsi="Cambria"/>
            <w:sz w:val="24"/>
            <w:szCs w:val="24"/>
            <w:u w:val="single"/>
          </w:rPr>
          <w:t>platformazakupowa.pl</w:t>
        </w:r>
      </w:hyperlink>
      <w:r w:rsidRPr="00AB13CB">
        <w:rPr>
          <w:rFonts w:ascii="Cambria" w:hAnsi="Cambria"/>
          <w:sz w:val="24"/>
          <w:szCs w:val="24"/>
        </w:rPr>
        <w:t xml:space="preserve"> dotyczące w szczególności logowania, składania wniosków o wyjaśnienie treści SWZ, składania ofert oraz innych czynności podejmowanych w niniejszym postępowaniu przy użyciu </w:t>
      </w:r>
      <w:hyperlink r:id="rId32" w:history="1">
        <w:r w:rsidRPr="00AB13CB">
          <w:rPr>
            <w:rFonts w:ascii="Cambria" w:hAnsi="Cambria"/>
            <w:sz w:val="24"/>
            <w:szCs w:val="24"/>
            <w:u w:val="single"/>
          </w:rPr>
          <w:t>platformazakupowa.pl</w:t>
        </w:r>
      </w:hyperlink>
      <w:r w:rsidRPr="00AB13CB">
        <w:rPr>
          <w:rFonts w:ascii="Cambria" w:hAnsi="Cambria"/>
          <w:sz w:val="24"/>
          <w:szCs w:val="24"/>
        </w:rPr>
        <w:t xml:space="preserve"> znajdują się w zakładce „Instrukcje dla Wykonawców" na stronie internetowej pod adresem: </w:t>
      </w:r>
      <w:hyperlink r:id="rId33" w:history="1">
        <w:r w:rsidRPr="00AB13CB">
          <w:rPr>
            <w:rFonts w:ascii="Cambria" w:hAnsi="Cambria"/>
            <w:sz w:val="24"/>
            <w:szCs w:val="24"/>
            <w:u w:val="single"/>
          </w:rPr>
          <w:t>https://platformazakupowa.pl/strona/45-instrukcje</w:t>
        </w:r>
      </w:hyperlink>
    </w:p>
    <w:p w14:paraId="79039A23" w14:textId="77777777" w:rsidR="005E1AD2" w:rsidRPr="00AB13CB" w:rsidRDefault="005E1AD2" w:rsidP="005E1AD2">
      <w:pPr>
        <w:widowControl w:val="0"/>
        <w:suppressAutoHyphens/>
        <w:spacing w:line="276" w:lineRule="auto"/>
        <w:outlineLvl w:val="3"/>
        <w:rPr>
          <w:rFonts w:ascii="Cambria" w:hAnsi="Cambria"/>
          <w:color w:val="FF0000"/>
          <w:highlight w:val="yellow"/>
        </w:rPr>
      </w:pPr>
    </w:p>
    <w:p w14:paraId="1A3D26BB" w14:textId="77777777" w:rsidR="005E1AD2" w:rsidRPr="00AB13CB" w:rsidRDefault="005E1AD2" w:rsidP="005E1AD2">
      <w:pPr>
        <w:widowControl w:val="0"/>
        <w:suppressAutoHyphens/>
        <w:spacing w:line="276" w:lineRule="auto"/>
        <w:jc w:val="center"/>
        <w:outlineLvl w:val="3"/>
        <w:rPr>
          <w:rFonts w:asciiTheme="majorHAnsi" w:hAnsiTheme="majorHAnsi"/>
          <w:b/>
          <w:bCs/>
          <w:color w:val="000000" w:themeColor="text1"/>
        </w:rPr>
      </w:pPr>
      <w:r w:rsidRPr="00AB13CB">
        <w:rPr>
          <w:rFonts w:asciiTheme="majorHAnsi" w:hAnsiTheme="majorHAnsi"/>
          <w:b/>
          <w:bCs/>
          <w:color w:val="000000" w:themeColor="text1"/>
        </w:rPr>
        <w:t>Składanie ofert.</w:t>
      </w:r>
    </w:p>
    <w:p w14:paraId="37038AB5" w14:textId="77777777" w:rsidR="005E1AD2" w:rsidRPr="00AB13CB" w:rsidRDefault="005E1AD2" w:rsidP="005E1AD2">
      <w:pPr>
        <w:pStyle w:val="Akapitzlist"/>
        <w:widowControl w:val="0"/>
        <w:suppressAutoHyphens/>
        <w:spacing w:line="276" w:lineRule="auto"/>
        <w:ind w:left="709"/>
        <w:outlineLvl w:val="3"/>
        <w:rPr>
          <w:rFonts w:asciiTheme="majorHAnsi" w:hAnsiTheme="majorHAnsi"/>
          <w:b/>
          <w:bCs/>
          <w:color w:val="000000" w:themeColor="text1"/>
          <w:sz w:val="24"/>
          <w:szCs w:val="24"/>
        </w:rPr>
      </w:pPr>
    </w:p>
    <w:p w14:paraId="1DED1321"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 xml:space="preserve">Wykonawca składa ofertę za pośrednictwem Formularza do złożenia oferty dostępnego na </w:t>
      </w:r>
      <w:proofErr w:type="spellStart"/>
      <w:r w:rsidRPr="00AB13CB">
        <w:rPr>
          <w:rFonts w:ascii="Cambria" w:hAnsi="Cambria"/>
          <w:sz w:val="24"/>
          <w:szCs w:val="24"/>
        </w:rPr>
        <w:t>platformazakupowa</w:t>
      </w:r>
      <w:proofErr w:type="spellEnd"/>
      <w:r w:rsidRPr="00AB13CB">
        <w:rPr>
          <w:rFonts w:ascii="Cambria" w:hAnsi="Cambria"/>
          <w:sz w:val="24"/>
          <w:szCs w:val="24"/>
        </w:rPr>
        <w:t xml:space="preserve">. </w:t>
      </w:r>
    </w:p>
    <w:p w14:paraId="2B039682"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 xml:space="preserve">Ofertę należy sporządzić w języku polskim. </w:t>
      </w:r>
    </w:p>
    <w:p w14:paraId="43B1B193"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Ofertę składa się, pod rygorem nieważności, w formie elektronicznej lub w postaci elektronicznej opatrzonej podpisem zaufanym lub podpisem osobistym.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B13CB">
        <w:rPr>
          <w:rFonts w:ascii="Cambria" w:hAnsi="Cambria"/>
          <w:sz w:val="24"/>
          <w:szCs w:val="24"/>
        </w:rPr>
        <w:t>eIDAS</w:t>
      </w:r>
      <w:proofErr w:type="spellEnd"/>
      <w:r w:rsidRPr="00AB13CB">
        <w:rPr>
          <w:rFonts w:ascii="Cambria" w:hAnsi="Cambria"/>
          <w:sz w:val="24"/>
          <w:szCs w:val="24"/>
        </w:rPr>
        <w:t xml:space="preserve">) (UE) nr 910/2014 - od 1 lipca 2016 roku”. W przypadku wykorzystania formatu podpisu </w:t>
      </w:r>
      <w:proofErr w:type="spellStart"/>
      <w:r w:rsidRPr="00AB13CB">
        <w:rPr>
          <w:rFonts w:ascii="Cambria" w:hAnsi="Cambria"/>
          <w:sz w:val="24"/>
          <w:szCs w:val="24"/>
        </w:rPr>
        <w:t>XAdES</w:t>
      </w:r>
      <w:proofErr w:type="spellEnd"/>
      <w:r w:rsidRPr="00AB13CB">
        <w:rPr>
          <w:rFonts w:ascii="Cambria" w:hAnsi="Cambria"/>
          <w:sz w:val="24"/>
          <w:szCs w:val="24"/>
        </w:rPr>
        <w:t xml:space="preserve"> zewnętrzny. Zamawiający wymaga dołączenia odpowiedniej liczby plików, tj. podpisywanych plików z danymi oraz plików podpisu w formacie </w:t>
      </w:r>
      <w:proofErr w:type="spellStart"/>
      <w:r w:rsidRPr="00AB13CB">
        <w:rPr>
          <w:rFonts w:ascii="Cambria" w:hAnsi="Cambria"/>
          <w:sz w:val="24"/>
          <w:szCs w:val="24"/>
        </w:rPr>
        <w:t>XAdES</w:t>
      </w:r>
      <w:proofErr w:type="spellEnd"/>
      <w:r w:rsidRPr="00AB13CB">
        <w:rPr>
          <w:rFonts w:ascii="Cambria" w:hAnsi="Cambria"/>
          <w:sz w:val="24"/>
          <w:szCs w:val="24"/>
        </w:rPr>
        <w:t>.</w:t>
      </w:r>
    </w:p>
    <w:p w14:paraId="12F61EA9"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Na platformie w formularzu składania oferty znajduje się miejsce wyznaczone do dołączenia części oferty stanowiącej tajemnicę przedsiębiorstwa.</w:t>
      </w:r>
    </w:p>
    <w:p w14:paraId="0702ED19"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 xml:space="preserve">Do oferty należy dołączyć </w:t>
      </w:r>
      <w:r>
        <w:rPr>
          <w:rFonts w:ascii="Cambria" w:hAnsi="Cambria"/>
          <w:sz w:val="24"/>
          <w:szCs w:val="24"/>
        </w:rPr>
        <w:t>dokumenty wskazane  w pkt 13</w:t>
      </w:r>
      <w:r w:rsidRPr="00AB13CB">
        <w:rPr>
          <w:rFonts w:ascii="Cambria" w:hAnsi="Cambria"/>
          <w:sz w:val="24"/>
          <w:szCs w:val="24"/>
        </w:rPr>
        <w:t>.</w:t>
      </w:r>
      <w:r>
        <w:rPr>
          <w:rFonts w:ascii="Cambria" w:hAnsi="Cambria"/>
          <w:sz w:val="24"/>
          <w:szCs w:val="24"/>
        </w:rPr>
        <w:t>4</w:t>
      </w:r>
      <w:r w:rsidRPr="00AB13CB">
        <w:rPr>
          <w:rFonts w:ascii="Cambria" w:hAnsi="Cambria"/>
          <w:sz w:val="24"/>
          <w:szCs w:val="24"/>
        </w:rPr>
        <w:t xml:space="preserve"> SWZ, w formie elektronicznej lub w postaci elektronicznej opatrzonej podpisem zaufanym lub podpisem osobistym. </w:t>
      </w:r>
    </w:p>
    <w:p w14:paraId="164E984C"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 xml:space="preserve">Oferta może być złożona tylko do upływu terminu składania ofert. </w:t>
      </w:r>
    </w:p>
    <w:p w14:paraId="603568A2" w14:textId="77777777" w:rsidR="005E1AD2" w:rsidRPr="000274B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Wykonawca może przed upływem terminu do składania ofert wycofać lub zmienić ofertę za pośrednictwem platformy. Sposób dokonywania zmiany lub wycofania oferty zamieszczon</w:t>
      </w:r>
      <w:r w:rsidRPr="005171CB">
        <w:rPr>
          <w:rFonts w:ascii="Cambria" w:hAnsi="Cambria"/>
          <w:sz w:val="24"/>
          <w:szCs w:val="24"/>
        </w:rPr>
        <w:t>o w instrukcji</w:t>
      </w:r>
      <w:r>
        <w:rPr>
          <w:rFonts w:ascii="Cambria" w:hAnsi="Cambria"/>
          <w:sz w:val="24"/>
          <w:szCs w:val="24"/>
        </w:rPr>
        <w:t xml:space="preserve"> </w:t>
      </w:r>
      <w:r w:rsidR="003B59E9">
        <w:rPr>
          <w:rFonts w:ascii="Cambria" w:hAnsi="Cambria"/>
          <w:sz w:val="24"/>
          <w:szCs w:val="24"/>
        </w:rPr>
        <w:t>użytkowania</w:t>
      </w:r>
      <w:r w:rsidRPr="005171CB">
        <w:rPr>
          <w:rFonts w:ascii="Cambria" w:hAnsi="Cambria"/>
          <w:sz w:val="24"/>
          <w:szCs w:val="24"/>
        </w:rPr>
        <w:t xml:space="preserve"> zamieszczonej na stronie internetowej pod adresem:</w:t>
      </w:r>
      <w:r w:rsidR="003B59E9">
        <w:rPr>
          <w:rFonts w:ascii="Cambria" w:hAnsi="Cambria"/>
          <w:sz w:val="24"/>
          <w:szCs w:val="24"/>
        </w:rPr>
        <w:t xml:space="preserve"> </w:t>
      </w:r>
      <w:hyperlink r:id="rId34" w:history="1">
        <w:r w:rsidR="003B59E9" w:rsidRPr="000274BB">
          <w:rPr>
            <w:rStyle w:val="Hipercze"/>
            <w:rFonts w:ascii="Cambria" w:hAnsi="Cambria"/>
            <w:color w:val="auto"/>
            <w:sz w:val="24"/>
            <w:szCs w:val="24"/>
          </w:rPr>
          <w:t>https://platformazakupowa.pl/strona/45-instrukcje</w:t>
        </w:r>
      </w:hyperlink>
    </w:p>
    <w:p w14:paraId="7BFC0490"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Po wypełnieniu Formularza składania oferty lub wniosku i dołączenia  wszystkich wymaganych załączników należy kliknąć przycisk „Przejdź do podsumowania”.</w:t>
      </w:r>
    </w:p>
    <w:p w14:paraId="0E47EFDE"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 xml:space="preserve">Za datę złożenia oferty przyjmuje się datę jej przekazania w systemie (platformie) </w:t>
      </w:r>
      <w:r w:rsidRPr="00AB13CB">
        <w:rPr>
          <w:rFonts w:ascii="Cambria" w:hAnsi="Cambria"/>
          <w:sz w:val="24"/>
          <w:szCs w:val="24"/>
        </w:rPr>
        <w:lastRenderedPageBreak/>
        <w:t>w drugim kroku składania oferty poprzez kliknięcie przycisku “Złóż ofertę” i wyświetlenie się komunikatu, że oferta została zaszyfrowana i złożona.</w:t>
      </w:r>
    </w:p>
    <w:p w14:paraId="78C9CC52"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Theme="majorHAnsi" w:hAnsiTheme="majorHAnsi"/>
          <w:sz w:val="24"/>
          <w:szCs w:val="24"/>
        </w:rPr>
      </w:pPr>
      <w:r w:rsidRPr="00AB13CB">
        <w:rPr>
          <w:rFonts w:ascii="Cambria" w:hAnsi="Cambria"/>
          <w:sz w:val="24"/>
          <w:szCs w:val="24"/>
        </w:rPr>
        <w:t>Wykonawca po upływie terminu do składania ofert nie może skutecznie dokonać zm</w:t>
      </w:r>
      <w:r w:rsidRPr="00AB13CB">
        <w:rPr>
          <w:rFonts w:asciiTheme="majorHAnsi" w:hAnsiTheme="majorHAnsi"/>
          <w:sz w:val="24"/>
          <w:szCs w:val="24"/>
        </w:rPr>
        <w:t xml:space="preserve">iany ani wycofać złożonej oferty. </w:t>
      </w:r>
    </w:p>
    <w:p w14:paraId="70B05A3A" w14:textId="77777777" w:rsidR="005E1AD2" w:rsidRPr="00AB13CB" w:rsidRDefault="005E1AD2" w:rsidP="005E1AD2">
      <w:pPr>
        <w:pStyle w:val="Akapitzlist"/>
        <w:widowControl w:val="0"/>
        <w:suppressAutoHyphens/>
        <w:spacing w:line="276" w:lineRule="auto"/>
        <w:ind w:left="709"/>
        <w:outlineLvl w:val="3"/>
        <w:rPr>
          <w:rFonts w:asciiTheme="majorHAnsi" w:hAnsiTheme="majorHAnsi"/>
          <w:color w:val="000000" w:themeColor="text1"/>
          <w:sz w:val="24"/>
          <w:szCs w:val="24"/>
          <w:highlight w:val="yellow"/>
        </w:rPr>
      </w:pPr>
    </w:p>
    <w:p w14:paraId="38824766" w14:textId="77777777" w:rsidR="005E1AD2" w:rsidRPr="00AB13CB" w:rsidRDefault="005E1AD2" w:rsidP="005E1AD2">
      <w:pPr>
        <w:widowControl w:val="0"/>
        <w:suppressAutoHyphens/>
        <w:spacing w:line="276" w:lineRule="auto"/>
        <w:jc w:val="center"/>
        <w:outlineLvl w:val="3"/>
        <w:rPr>
          <w:rFonts w:asciiTheme="majorHAnsi" w:hAnsiTheme="majorHAnsi"/>
          <w:b/>
          <w:bCs/>
          <w:color w:val="000000" w:themeColor="text1"/>
        </w:rPr>
      </w:pPr>
      <w:r w:rsidRPr="00AB13CB">
        <w:rPr>
          <w:rFonts w:asciiTheme="majorHAnsi" w:hAnsiTheme="majorHAnsi"/>
          <w:b/>
          <w:bCs/>
          <w:color w:val="000000" w:themeColor="text1"/>
        </w:rPr>
        <w:t>Składanie dokumentów innych niż oferty</w:t>
      </w:r>
    </w:p>
    <w:p w14:paraId="78F9F648" w14:textId="77777777" w:rsidR="005E1AD2" w:rsidRPr="00AB13CB" w:rsidRDefault="005E1AD2" w:rsidP="005E1AD2">
      <w:pPr>
        <w:widowControl w:val="0"/>
        <w:suppressAutoHyphens/>
        <w:spacing w:line="276" w:lineRule="auto"/>
        <w:jc w:val="center"/>
        <w:outlineLvl w:val="3"/>
        <w:rPr>
          <w:rFonts w:asciiTheme="majorHAnsi" w:hAnsiTheme="majorHAnsi"/>
          <w:b/>
          <w:bCs/>
          <w:color w:val="000000" w:themeColor="text1"/>
          <w:highlight w:val="yellow"/>
        </w:rPr>
      </w:pPr>
    </w:p>
    <w:p w14:paraId="286A2D61"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W postępowaniu o udzielenie zamówienia komunikacja pomiędzy Zamawiającym a Wykonawcami w zakresie składania dokumentów, oświadczeń, wniosków (innych niż ofert i oświadczeń wskazanych w pkt 8.1 SWZ - które mogą być przekazywane jedynie w sposób wskazan</w:t>
      </w:r>
      <w:r>
        <w:rPr>
          <w:rFonts w:ascii="Cambria" w:hAnsi="Cambria"/>
          <w:sz w:val="24"/>
          <w:szCs w:val="24"/>
        </w:rPr>
        <w:t>y w pkt 11.14</w:t>
      </w:r>
      <w:r w:rsidRPr="00AB13CB">
        <w:rPr>
          <w:rFonts w:ascii="Cambria" w:hAnsi="Cambria"/>
          <w:sz w:val="24"/>
          <w:szCs w:val="24"/>
        </w:rPr>
        <w:t xml:space="preserve"> odbywa się elektronicznie za pośrednictwem: platformy zakupowej. </w:t>
      </w:r>
    </w:p>
    <w:p w14:paraId="0C5BBA95"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Theme="majorHAnsi" w:hAnsiTheme="majorHAnsi"/>
          <w:sz w:val="24"/>
          <w:szCs w:val="24"/>
        </w:rPr>
      </w:pPr>
      <w:r w:rsidRPr="00AB13CB">
        <w:rPr>
          <w:rFonts w:ascii="Cambria" w:hAnsi="Cambria"/>
          <w:sz w:val="24"/>
          <w:szCs w:val="24"/>
        </w:rPr>
        <w:t xml:space="preserve">Sposób sporządzenia dokumentów elektronicznych musi być zgody </w:t>
      </w:r>
      <w:r w:rsidRPr="00AB13CB">
        <w:rPr>
          <w:rFonts w:ascii="Cambria" w:hAnsi="Cambria"/>
          <w:sz w:val="24"/>
          <w:szCs w:val="24"/>
        </w:rPr>
        <w:br/>
        <w:t xml:space="preserve">z wymaganiami określonymi w rozporządzeniu Prezesa Rady Ministrów </w:t>
      </w:r>
      <w:r w:rsidRPr="00AB13CB">
        <w:rPr>
          <w:rFonts w:ascii="Cambria" w:hAnsi="Cambria"/>
          <w:sz w:val="24"/>
          <w:szCs w:val="24"/>
        </w:rPr>
        <w:b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w:t>
      </w:r>
      <w:r w:rsidRPr="00AB13CB">
        <w:rPr>
          <w:rFonts w:asciiTheme="majorHAnsi" w:hAnsiTheme="majorHAnsi"/>
          <w:sz w:val="24"/>
          <w:szCs w:val="24"/>
        </w:rPr>
        <w:t>e żądać zamawiający od wykonawcy (Dz. U. z 2020 poz. 2415).</w:t>
      </w:r>
    </w:p>
    <w:p w14:paraId="36119F86" w14:textId="77777777" w:rsidR="0046403D" w:rsidRPr="0046403D" w:rsidRDefault="0046403D" w:rsidP="0046403D">
      <w:pPr>
        <w:widowControl w:val="0"/>
        <w:suppressAutoHyphens/>
        <w:spacing w:line="276" w:lineRule="auto"/>
        <w:outlineLvl w:val="3"/>
        <w:rPr>
          <w:rFonts w:asciiTheme="majorHAnsi" w:hAnsiTheme="majorHAnsi"/>
          <w:color w:val="000000" w:themeColor="text1"/>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07D413A6" w14:textId="77777777" w:rsidTr="0077592D">
        <w:trPr>
          <w:jc w:val="center"/>
        </w:trPr>
        <w:tc>
          <w:tcPr>
            <w:tcW w:w="9072" w:type="dxa"/>
            <w:tcBorders>
              <w:bottom w:val="single" w:sz="4" w:space="0" w:color="auto"/>
            </w:tcBorders>
          </w:tcPr>
          <w:p w14:paraId="5D21B6C3"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12</w:t>
            </w:r>
          </w:p>
          <w:p w14:paraId="716D43EF"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WYMAGANIA DOTYCZĄCE WADIUM</w:t>
            </w:r>
          </w:p>
        </w:tc>
      </w:tr>
    </w:tbl>
    <w:p w14:paraId="6E028977" w14:textId="77777777" w:rsidR="0077592D" w:rsidRDefault="0077592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726082FA" w14:textId="77777777" w:rsidR="00263EA6" w:rsidRPr="00C6306E" w:rsidRDefault="00263EA6" w:rsidP="00DB324F">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7B8DAE9F" w14:textId="77777777" w:rsidR="00DB324F" w:rsidRDefault="00DB324F" w:rsidP="00E0351A">
      <w:pPr>
        <w:pStyle w:val="Akapitzlist"/>
        <w:widowControl w:val="0"/>
        <w:numPr>
          <w:ilvl w:val="1"/>
          <w:numId w:val="38"/>
        </w:numPr>
        <w:spacing w:line="276" w:lineRule="auto"/>
        <w:ind w:left="709" w:hanging="709"/>
        <w:outlineLvl w:val="3"/>
        <w:rPr>
          <w:rFonts w:asciiTheme="majorHAnsi" w:hAnsiTheme="majorHAnsi" w:cs="Arial"/>
          <w:bCs/>
          <w:sz w:val="24"/>
          <w:szCs w:val="24"/>
        </w:rPr>
      </w:pPr>
      <w:r w:rsidRPr="00A86F6D">
        <w:rPr>
          <w:rFonts w:asciiTheme="majorHAnsi" w:hAnsiTheme="majorHAnsi" w:cs="Arial"/>
          <w:sz w:val="24"/>
          <w:szCs w:val="24"/>
        </w:rPr>
        <w:t xml:space="preserve">Zamawiający nie </w:t>
      </w:r>
      <w:r>
        <w:rPr>
          <w:rFonts w:asciiTheme="majorHAnsi" w:hAnsiTheme="majorHAnsi" w:cs="Arial"/>
          <w:bCs/>
          <w:sz w:val="24"/>
          <w:szCs w:val="24"/>
        </w:rPr>
        <w:t xml:space="preserve">wymaga wniesienia </w:t>
      </w:r>
      <w:r w:rsidRPr="00A86F6D">
        <w:rPr>
          <w:rFonts w:asciiTheme="majorHAnsi" w:hAnsiTheme="majorHAnsi" w:cs="Arial"/>
          <w:bCs/>
          <w:sz w:val="24"/>
          <w:szCs w:val="24"/>
        </w:rPr>
        <w:t>wadium w postępowaniu.</w:t>
      </w:r>
    </w:p>
    <w:p w14:paraId="05710912" w14:textId="77777777" w:rsidR="00DB324F" w:rsidRPr="00DB324F" w:rsidRDefault="00DB324F" w:rsidP="00DB324F">
      <w:pPr>
        <w:pStyle w:val="Akapitzlist"/>
        <w:widowControl w:val="0"/>
        <w:spacing w:line="276" w:lineRule="auto"/>
        <w:ind w:left="709"/>
        <w:outlineLvl w:val="3"/>
        <w:rPr>
          <w:rFonts w:asciiTheme="majorHAnsi" w:hAnsiTheme="majorHAnsi" w:cs="Arial"/>
          <w:bCs/>
          <w:sz w:val="24"/>
          <w:szCs w:val="24"/>
        </w:rPr>
      </w:pPr>
    </w:p>
    <w:p w14:paraId="5C759C07" w14:textId="77777777" w:rsidR="002C75C4" w:rsidRPr="00C6306E" w:rsidRDefault="002C75C4" w:rsidP="00DB324F">
      <w:pPr>
        <w:pStyle w:val="Kolorowalistaakcent11"/>
        <w:tabs>
          <w:tab w:val="left" w:pos="709"/>
        </w:tabs>
        <w:spacing w:line="276" w:lineRule="auto"/>
        <w:ind w:left="0"/>
        <w:rPr>
          <w:rFonts w:asciiTheme="majorHAnsi" w:hAnsiTheme="majorHAnsi" w:cs="Arial"/>
          <w:sz w:val="24"/>
          <w:szCs w:val="24"/>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22C20A21" w14:textId="77777777" w:rsidTr="00A202BE">
        <w:tc>
          <w:tcPr>
            <w:tcW w:w="8964" w:type="dxa"/>
            <w:tcBorders>
              <w:bottom w:val="single" w:sz="4" w:space="0" w:color="auto"/>
            </w:tcBorders>
          </w:tcPr>
          <w:p w14:paraId="26EFA3FE"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13</w:t>
            </w:r>
          </w:p>
          <w:p w14:paraId="52730CE2"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PRZYGOTOWANIA OFERTY</w:t>
            </w:r>
          </w:p>
        </w:tc>
      </w:tr>
    </w:tbl>
    <w:p w14:paraId="090B472B" w14:textId="77777777" w:rsidR="00D77619" w:rsidRPr="00C6306E" w:rsidRDefault="00D77619"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10B5F26C" w14:textId="77777777" w:rsidR="00F822AE" w:rsidRPr="00C6306E" w:rsidRDefault="00F822AE" w:rsidP="00FA37F3">
      <w:pPr>
        <w:pStyle w:val="Akapitzlist"/>
        <w:widowControl w:val="0"/>
        <w:numPr>
          <w:ilvl w:val="1"/>
          <w:numId w:val="11"/>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 xml:space="preserve">Każdy Wykonawca może złożyć </w:t>
      </w:r>
      <w:r w:rsidR="001F72A0">
        <w:rPr>
          <w:rFonts w:asciiTheme="majorHAnsi" w:hAnsiTheme="majorHAnsi" w:cs="Arial"/>
          <w:bCs/>
          <w:sz w:val="24"/>
          <w:szCs w:val="24"/>
        </w:rPr>
        <w:t xml:space="preserve">jedną </w:t>
      </w:r>
      <w:r w:rsidR="00904B06" w:rsidRPr="00C6306E">
        <w:rPr>
          <w:rFonts w:asciiTheme="majorHAnsi" w:hAnsiTheme="majorHAnsi" w:cs="Arial"/>
          <w:bCs/>
          <w:sz w:val="24"/>
          <w:szCs w:val="24"/>
        </w:rPr>
        <w:t>ofertę</w:t>
      </w:r>
      <w:r w:rsidR="002C75C4">
        <w:rPr>
          <w:rFonts w:asciiTheme="majorHAnsi" w:hAnsiTheme="majorHAnsi" w:cs="Arial"/>
          <w:bCs/>
          <w:sz w:val="24"/>
          <w:szCs w:val="24"/>
        </w:rPr>
        <w:t xml:space="preserve"> na każdą z części zamówienia</w:t>
      </w:r>
      <w:r w:rsidRPr="00C6306E">
        <w:rPr>
          <w:rFonts w:asciiTheme="majorHAnsi" w:hAnsiTheme="majorHAnsi" w:cs="Arial"/>
          <w:bCs/>
          <w:sz w:val="24"/>
          <w:szCs w:val="24"/>
        </w:rPr>
        <w:t xml:space="preserve">. Złożenie więcej niż jednej oferty </w:t>
      </w:r>
      <w:r w:rsidR="00FB6ACB">
        <w:rPr>
          <w:rFonts w:asciiTheme="majorHAnsi" w:hAnsiTheme="majorHAnsi" w:cs="Arial"/>
          <w:bCs/>
          <w:sz w:val="24"/>
          <w:szCs w:val="24"/>
        </w:rPr>
        <w:t xml:space="preserve">w </w:t>
      </w:r>
      <w:r w:rsidR="002C75C4">
        <w:rPr>
          <w:rFonts w:asciiTheme="majorHAnsi" w:hAnsiTheme="majorHAnsi" w:cs="Arial"/>
          <w:bCs/>
          <w:sz w:val="24"/>
          <w:szCs w:val="24"/>
        </w:rPr>
        <w:t xml:space="preserve">danej części </w:t>
      </w:r>
      <w:r w:rsidRPr="00C6306E">
        <w:rPr>
          <w:rFonts w:asciiTheme="majorHAnsi" w:hAnsiTheme="majorHAnsi" w:cs="Arial"/>
          <w:bCs/>
          <w:sz w:val="24"/>
          <w:szCs w:val="24"/>
        </w:rPr>
        <w:t>spowoduje odrzucenie wszystkich ofert złożonych przez Wykonawcę</w:t>
      </w:r>
      <w:r w:rsidR="002C75C4">
        <w:rPr>
          <w:rFonts w:asciiTheme="majorHAnsi" w:hAnsiTheme="majorHAnsi" w:cs="Arial"/>
          <w:bCs/>
          <w:sz w:val="24"/>
          <w:szCs w:val="24"/>
        </w:rPr>
        <w:t xml:space="preserve"> na tę część zamówienia</w:t>
      </w:r>
      <w:r w:rsidR="00B179BD" w:rsidRPr="00C6306E">
        <w:rPr>
          <w:rFonts w:asciiTheme="majorHAnsi" w:hAnsiTheme="majorHAnsi" w:cs="Arial"/>
          <w:bCs/>
          <w:sz w:val="24"/>
          <w:szCs w:val="24"/>
        </w:rPr>
        <w:t>.</w:t>
      </w:r>
      <w:r w:rsidR="001F72A0">
        <w:rPr>
          <w:rFonts w:asciiTheme="majorHAnsi" w:hAnsiTheme="majorHAnsi" w:cs="Arial"/>
          <w:bCs/>
          <w:sz w:val="24"/>
          <w:szCs w:val="24"/>
        </w:rPr>
        <w:t xml:space="preserve"> Zamawiający nie przewiduje możliwości złożenia ofert wariantowych. </w:t>
      </w:r>
    </w:p>
    <w:p w14:paraId="2F21DCBF" w14:textId="77777777" w:rsidR="001F72A0" w:rsidRPr="0039711B" w:rsidRDefault="00A30C5C" w:rsidP="00FA37F3">
      <w:pPr>
        <w:pStyle w:val="Akapitzlist"/>
        <w:widowControl w:val="0"/>
        <w:numPr>
          <w:ilvl w:val="1"/>
          <w:numId w:val="11"/>
        </w:numPr>
        <w:spacing w:line="276" w:lineRule="auto"/>
        <w:outlineLvl w:val="3"/>
        <w:rPr>
          <w:rFonts w:asciiTheme="majorHAnsi" w:hAnsiTheme="majorHAnsi" w:cs="Arial"/>
          <w:sz w:val="24"/>
          <w:szCs w:val="24"/>
        </w:rPr>
      </w:pPr>
      <w:r w:rsidRPr="00C6306E">
        <w:rPr>
          <w:rFonts w:asciiTheme="majorHAnsi" w:hAnsiTheme="majorHAnsi" w:cs="Arial"/>
          <w:bCs/>
          <w:color w:val="000000" w:themeColor="text1"/>
          <w:sz w:val="24"/>
          <w:szCs w:val="24"/>
        </w:rPr>
        <w:t>Ofert</w:t>
      </w:r>
      <w:r w:rsidR="001F72A0">
        <w:rPr>
          <w:rFonts w:asciiTheme="majorHAnsi" w:hAnsiTheme="majorHAnsi" w:cs="Arial"/>
          <w:bCs/>
          <w:color w:val="000000" w:themeColor="text1"/>
          <w:sz w:val="24"/>
          <w:szCs w:val="24"/>
        </w:rPr>
        <w:t>ę</w:t>
      </w:r>
      <w:r w:rsidRPr="00C6306E">
        <w:rPr>
          <w:rFonts w:asciiTheme="majorHAnsi" w:hAnsiTheme="majorHAnsi" w:cs="Arial"/>
          <w:bCs/>
          <w:color w:val="000000" w:themeColor="text1"/>
          <w:sz w:val="24"/>
          <w:szCs w:val="24"/>
        </w:rPr>
        <w:t xml:space="preserve"> </w:t>
      </w:r>
      <w:r w:rsidR="001F72A0" w:rsidRPr="001F72A0">
        <w:rPr>
          <w:rFonts w:ascii="Cambria" w:hAnsi="Cambria"/>
          <w:color w:val="000000"/>
          <w:sz w:val="24"/>
          <w:szCs w:val="24"/>
          <w:shd w:val="clear" w:color="auto" w:fill="FFFFFF"/>
        </w:rPr>
        <w:t>składa się, pod rygorem nieważności, w formie elektronicznej lub w postaci elektronicznej opatrzonej podpisem zaufanym lub podpisem osobistym</w:t>
      </w:r>
      <w:r w:rsidR="001F72A0">
        <w:rPr>
          <w:rFonts w:ascii="Cambria" w:hAnsi="Cambria"/>
          <w:color w:val="000000"/>
          <w:sz w:val="24"/>
          <w:szCs w:val="24"/>
          <w:shd w:val="clear" w:color="auto" w:fill="FFFFFF"/>
        </w:rPr>
        <w:t xml:space="preserve"> </w:t>
      </w:r>
      <w:r w:rsidR="0039711B" w:rsidRPr="000F6647">
        <w:rPr>
          <w:rFonts w:ascii="Cambria" w:hAnsi="Cambria"/>
          <w:color w:val="000000"/>
          <w:sz w:val="24"/>
          <w:szCs w:val="24"/>
          <w:shd w:val="clear" w:color="auto" w:fill="FFFFFF"/>
        </w:rPr>
        <w:t xml:space="preserve">w formatach danych określonych w przepisach wydanych na podstawie </w:t>
      </w:r>
      <w:r w:rsidR="0039711B" w:rsidRPr="000F6647">
        <w:rPr>
          <w:rFonts w:ascii="Cambria" w:hAnsi="Cambria"/>
          <w:sz w:val="24"/>
          <w:szCs w:val="24"/>
          <w:shd w:val="clear" w:color="auto" w:fill="FFFFFF"/>
        </w:rPr>
        <w:t>art. 18</w:t>
      </w:r>
      <w:r w:rsidR="0039711B" w:rsidRPr="000F6647">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0039711B" w:rsidRPr="000F6647">
        <w:rPr>
          <w:rFonts w:ascii="Cambria" w:hAnsi="Cambria"/>
          <w:sz w:val="24"/>
          <w:szCs w:val="24"/>
          <w:shd w:val="clear" w:color="auto" w:fill="FFFFFF"/>
        </w:rPr>
        <w:t>art. 66 ust. 1</w:t>
      </w:r>
      <w:r w:rsidR="0039711B" w:rsidRPr="000F6647">
        <w:rPr>
          <w:rFonts w:ascii="Cambria" w:hAnsi="Cambria"/>
          <w:color w:val="000000"/>
          <w:sz w:val="24"/>
          <w:szCs w:val="24"/>
          <w:shd w:val="clear" w:color="auto" w:fill="FFFFFF"/>
        </w:rPr>
        <w:t xml:space="preserve"> ustawy, z uwzględnieniem rodzaju przekazywanych danych.</w:t>
      </w:r>
    </w:p>
    <w:p w14:paraId="411E581D" w14:textId="77777777" w:rsidR="00A30C5C" w:rsidRPr="001F72A0" w:rsidRDefault="00A30C5C" w:rsidP="00FA37F3">
      <w:pPr>
        <w:pStyle w:val="Akapitzlist"/>
        <w:widowControl w:val="0"/>
        <w:numPr>
          <w:ilvl w:val="1"/>
          <w:numId w:val="11"/>
        </w:numPr>
        <w:spacing w:line="276" w:lineRule="auto"/>
        <w:outlineLvl w:val="3"/>
        <w:rPr>
          <w:rFonts w:asciiTheme="majorHAnsi" w:hAnsiTheme="majorHAnsi" w:cs="Arial"/>
          <w:sz w:val="24"/>
          <w:szCs w:val="24"/>
        </w:rPr>
      </w:pPr>
      <w:r w:rsidRPr="001F72A0">
        <w:rPr>
          <w:rFonts w:asciiTheme="majorHAnsi" w:hAnsiTheme="majorHAnsi" w:cs="Arial"/>
          <w:color w:val="000000" w:themeColor="text1"/>
          <w:sz w:val="24"/>
          <w:szCs w:val="24"/>
        </w:rPr>
        <w:t xml:space="preserve">Sposób złożenia oferty w tym zaszyfrowania oferty opisany został w Instrukcji użytkownika Wykonawca zobowiązany jest do zapoznania się z treścią ww. </w:t>
      </w:r>
      <w:r w:rsidRPr="001F72A0">
        <w:rPr>
          <w:rFonts w:asciiTheme="majorHAnsi" w:hAnsiTheme="majorHAnsi" w:cs="Arial"/>
          <w:color w:val="000000" w:themeColor="text1"/>
          <w:sz w:val="24"/>
          <w:szCs w:val="24"/>
        </w:rPr>
        <w:lastRenderedPageBreak/>
        <w:t xml:space="preserve">Instrukcji przed złożeniem oferty. Składając ofertę Wykonawca akceptuje treść ww. Instrukcji. </w:t>
      </w:r>
    </w:p>
    <w:p w14:paraId="44272A60" w14:textId="77777777" w:rsidR="00B63AD6" w:rsidRPr="00C6306E" w:rsidRDefault="00B63AD6" w:rsidP="00FA37F3">
      <w:pPr>
        <w:pStyle w:val="Akapitzlist"/>
        <w:widowControl w:val="0"/>
        <w:numPr>
          <w:ilvl w:val="1"/>
          <w:numId w:val="11"/>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Oferta musi zawierać następujące oświadczenia i dokumenty:</w:t>
      </w:r>
    </w:p>
    <w:p w14:paraId="2D91768C" w14:textId="1F0491CE" w:rsidR="00AA2062" w:rsidRDefault="00B63AD6" w:rsidP="00FA37F3">
      <w:pPr>
        <w:pStyle w:val="Akapitzlist"/>
        <w:widowControl w:val="0"/>
        <w:numPr>
          <w:ilvl w:val="0"/>
          <w:numId w:val="19"/>
        </w:numPr>
        <w:spacing w:line="276" w:lineRule="auto"/>
        <w:ind w:left="993" w:hanging="284"/>
        <w:outlineLvl w:val="3"/>
        <w:rPr>
          <w:rFonts w:asciiTheme="majorHAnsi" w:hAnsiTheme="majorHAnsi" w:cs="Arial"/>
          <w:bCs/>
          <w:sz w:val="24"/>
          <w:szCs w:val="24"/>
        </w:rPr>
      </w:pPr>
      <w:r w:rsidRPr="00C6306E">
        <w:rPr>
          <w:rFonts w:asciiTheme="majorHAnsi" w:hAnsiTheme="majorHAnsi" w:cs="Arial"/>
          <w:b/>
          <w:bCs/>
          <w:sz w:val="24"/>
          <w:szCs w:val="24"/>
        </w:rPr>
        <w:t>Formularz ofertowy</w:t>
      </w:r>
      <w:r w:rsidR="0032584E" w:rsidRPr="00C6306E">
        <w:rPr>
          <w:rFonts w:asciiTheme="majorHAnsi" w:hAnsiTheme="majorHAnsi" w:cs="Arial"/>
          <w:b/>
          <w:bCs/>
          <w:sz w:val="24"/>
          <w:szCs w:val="24"/>
        </w:rPr>
        <w:t xml:space="preserve"> </w:t>
      </w:r>
      <w:r w:rsidRPr="00C6306E">
        <w:rPr>
          <w:rFonts w:asciiTheme="majorHAnsi" w:hAnsiTheme="majorHAnsi" w:cs="Arial"/>
          <w:bCs/>
          <w:sz w:val="24"/>
          <w:szCs w:val="24"/>
        </w:rPr>
        <w:t xml:space="preserve">– do wykorzystania wzór (druk), stanowiący </w:t>
      </w:r>
      <w:r w:rsidRPr="00C6306E">
        <w:rPr>
          <w:rFonts w:asciiTheme="majorHAnsi" w:hAnsiTheme="majorHAnsi" w:cs="Arial"/>
          <w:b/>
          <w:bCs/>
          <w:sz w:val="24"/>
          <w:szCs w:val="24"/>
        </w:rPr>
        <w:t xml:space="preserve">Załącznik nr </w:t>
      </w:r>
      <w:r w:rsidR="00000685">
        <w:rPr>
          <w:rFonts w:asciiTheme="majorHAnsi" w:hAnsiTheme="majorHAnsi" w:cs="Arial"/>
          <w:b/>
          <w:bCs/>
          <w:sz w:val="24"/>
          <w:szCs w:val="24"/>
        </w:rPr>
        <w:t>3</w:t>
      </w:r>
      <w:r w:rsidRPr="00C6306E">
        <w:rPr>
          <w:rFonts w:asciiTheme="majorHAnsi" w:hAnsiTheme="majorHAnsi" w:cs="Arial"/>
          <w:b/>
          <w:bCs/>
          <w:sz w:val="24"/>
          <w:szCs w:val="24"/>
        </w:rPr>
        <w:t xml:space="preserve"> do SWZ</w:t>
      </w:r>
      <w:r w:rsidR="002F61DD" w:rsidRPr="00C6306E">
        <w:rPr>
          <w:rFonts w:asciiTheme="majorHAnsi" w:hAnsiTheme="majorHAnsi" w:cs="Arial"/>
          <w:b/>
          <w:bCs/>
          <w:sz w:val="24"/>
          <w:szCs w:val="24"/>
        </w:rPr>
        <w:t xml:space="preserve"> </w:t>
      </w:r>
      <w:r w:rsidR="002F61DD" w:rsidRPr="00C6306E">
        <w:rPr>
          <w:rFonts w:asciiTheme="majorHAnsi" w:hAnsiTheme="majorHAnsi" w:cs="Arial"/>
          <w:bCs/>
          <w:sz w:val="24"/>
          <w:szCs w:val="24"/>
        </w:rPr>
        <w:t xml:space="preserve">(przy czym </w:t>
      </w:r>
      <w:r w:rsidR="00C14DE1" w:rsidRPr="00C6306E">
        <w:rPr>
          <w:rFonts w:asciiTheme="majorHAnsi" w:hAnsiTheme="majorHAnsi" w:cs="Arial"/>
          <w:bCs/>
          <w:sz w:val="24"/>
          <w:szCs w:val="24"/>
        </w:rPr>
        <w:t>W</w:t>
      </w:r>
      <w:r w:rsidR="002F61DD" w:rsidRPr="00C6306E">
        <w:rPr>
          <w:rFonts w:asciiTheme="majorHAnsi" w:hAnsiTheme="majorHAnsi" w:cs="Arial"/>
          <w:bCs/>
          <w:sz w:val="24"/>
          <w:szCs w:val="24"/>
        </w:rPr>
        <w:t xml:space="preserve">ykonawca może sporządzić ofertę wg innego wzorca, powinna ona wówczas obejmować dane wymagane dla oferty </w:t>
      </w:r>
      <w:r w:rsidR="009B7D88" w:rsidRPr="00C6306E">
        <w:rPr>
          <w:rFonts w:asciiTheme="majorHAnsi" w:hAnsiTheme="majorHAnsi" w:cs="Arial"/>
          <w:bCs/>
          <w:sz w:val="24"/>
          <w:szCs w:val="24"/>
        </w:rPr>
        <w:br/>
      </w:r>
      <w:r w:rsidR="002F61DD" w:rsidRPr="00C6306E">
        <w:rPr>
          <w:rFonts w:asciiTheme="majorHAnsi" w:hAnsiTheme="majorHAnsi" w:cs="Arial"/>
          <w:bCs/>
          <w:sz w:val="24"/>
          <w:szCs w:val="24"/>
        </w:rPr>
        <w:t>w SWZ i załącznikach)</w:t>
      </w:r>
      <w:r w:rsidRPr="00C6306E">
        <w:rPr>
          <w:rFonts w:asciiTheme="majorHAnsi" w:hAnsiTheme="majorHAnsi" w:cs="Arial"/>
          <w:bCs/>
          <w:sz w:val="24"/>
          <w:szCs w:val="24"/>
        </w:rPr>
        <w:t xml:space="preserve">. </w:t>
      </w:r>
    </w:p>
    <w:p w14:paraId="312C0F7A" w14:textId="77777777" w:rsidR="00B037EE" w:rsidRDefault="001F72A0" w:rsidP="00FA37F3">
      <w:pPr>
        <w:pStyle w:val="Akapitzlist"/>
        <w:widowControl w:val="0"/>
        <w:numPr>
          <w:ilvl w:val="0"/>
          <w:numId w:val="19"/>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Oświadczenia o których mowa w rozdziale 8.1 SWZ</w:t>
      </w:r>
      <w:r w:rsidR="00B63AD6" w:rsidRPr="00C6306E">
        <w:rPr>
          <w:rFonts w:asciiTheme="majorHAnsi" w:hAnsiTheme="majorHAnsi" w:cs="Arial"/>
          <w:bCs/>
          <w:sz w:val="24"/>
          <w:szCs w:val="24"/>
        </w:rPr>
        <w:t>;</w:t>
      </w:r>
    </w:p>
    <w:p w14:paraId="025A8714" w14:textId="77777777" w:rsidR="00D57FC0" w:rsidRPr="00D57FC0" w:rsidRDefault="00D57FC0" w:rsidP="00FA37F3">
      <w:pPr>
        <w:pStyle w:val="Akapitzlist"/>
        <w:widowControl w:val="0"/>
        <w:numPr>
          <w:ilvl w:val="0"/>
          <w:numId w:val="19"/>
        </w:numPr>
        <w:spacing w:line="276" w:lineRule="auto"/>
        <w:ind w:left="993" w:hanging="284"/>
        <w:outlineLvl w:val="3"/>
        <w:rPr>
          <w:rFonts w:asciiTheme="majorHAnsi" w:hAnsiTheme="majorHAnsi" w:cs="Arial"/>
          <w:bCs/>
          <w:sz w:val="24"/>
          <w:szCs w:val="24"/>
        </w:rPr>
      </w:pPr>
      <w:r w:rsidRPr="00D57FC0">
        <w:rPr>
          <w:rFonts w:asciiTheme="majorHAnsi" w:hAnsiTheme="majorHAnsi" w:cs="Arial"/>
          <w:b/>
          <w:bCs/>
          <w:sz w:val="24"/>
          <w:szCs w:val="24"/>
          <w:lang w:eastAsia="en-US"/>
        </w:rPr>
        <w:t xml:space="preserve">Potwierdzenie umocowania do działania w imieniu wykonawcy </w:t>
      </w:r>
      <w:r w:rsidRPr="00D57FC0">
        <w:rPr>
          <w:rFonts w:ascii="Cambria" w:hAnsi="Cambria"/>
          <w:b/>
          <w:bCs/>
          <w:color w:val="000000"/>
          <w:sz w:val="24"/>
          <w:szCs w:val="24"/>
        </w:rPr>
        <w:t>lub podmiotu udostępniającego zasoby</w:t>
      </w:r>
      <w:r w:rsidRPr="00D57FC0">
        <w:rPr>
          <w:rFonts w:asciiTheme="majorHAnsi" w:hAnsiTheme="majorHAnsi" w:cs="Arial"/>
          <w:b/>
          <w:bCs/>
          <w:sz w:val="24"/>
          <w:szCs w:val="24"/>
          <w:lang w:eastAsia="en-US"/>
        </w:rPr>
        <w:t>:</w:t>
      </w:r>
    </w:p>
    <w:p w14:paraId="65FCAFE1" w14:textId="77777777" w:rsidR="00C965AA" w:rsidRPr="0039711B" w:rsidRDefault="00C965AA" w:rsidP="00E0351A">
      <w:pPr>
        <w:pStyle w:val="Akapitzlist"/>
        <w:widowControl w:val="0"/>
        <w:numPr>
          <w:ilvl w:val="1"/>
          <w:numId w:val="40"/>
        </w:numPr>
        <w:spacing w:line="276" w:lineRule="auto"/>
        <w:outlineLvl w:val="3"/>
        <w:rPr>
          <w:rFonts w:asciiTheme="majorHAnsi" w:hAnsiTheme="majorHAnsi" w:cs="Arial"/>
          <w:b/>
          <w:bCs/>
          <w:sz w:val="24"/>
          <w:szCs w:val="24"/>
          <w:lang w:eastAsia="en-US"/>
        </w:rPr>
      </w:pPr>
      <w:r w:rsidRPr="00D57FC0">
        <w:rPr>
          <w:rFonts w:asciiTheme="majorHAnsi" w:hAnsiTheme="majorHAnsi" w:cs="Arial"/>
          <w:sz w:val="24"/>
          <w:szCs w:val="24"/>
          <w:lang w:eastAsia="en-US"/>
        </w:rPr>
        <w:t>zamawiający w</w:t>
      </w:r>
      <w:r w:rsidRPr="00D57FC0">
        <w:rPr>
          <w:rFonts w:asciiTheme="majorHAnsi" w:hAnsiTheme="majorHAnsi" w:cs="Arial"/>
          <w:b/>
          <w:bCs/>
          <w:sz w:val="24"/>
          <w:szCs w:val="24"/>
          <w:lang w:eastAsia="en-US"/>
        </w:rPr>
        <w:t xml:space="preserve"> </w:t>
      </w:r>
      <w:r w:rsidRPr="00D57FC0">
        <w:rPr>
          <w:rFonts w:ascii="Cambria" w:hAnsi="Cambria"/>
          <w:color w:val="000000"/>
          <w:sz w:val="24"/>
          <w:szCs w:val="24"/>
        </w:rPr>
        <w:t xml:space="preserve">celu potwierdzenia, że osoba działająca w imieniu wykonawcy </w:t>
      </w:r>
      <w:r w:rsidRPr="0039711B">
        <w:rPr>
          <w:rFonts w:ascii="Cambria" w:hAnsi="Cambria"/>
          <w:color w:val="000000"/>
          <w:sz w:val="24"/>
          <w:szCs w:val="24"/>
        </w:rPr>
        <w:t xml:space="preserve">jest umocowana do jego reprezentowania, żąda </w:t>
      </w:r>
      <w:r>
        <w:rPr>
          <w:rFonts w:ascii="Cambria" w:hAnsi="Cambria"/>
          <w:color w:val="000000"/>
          <w:sz w:val="24"/>
          <w:szCs w:val="24"/>
        </w:rPr>
        <w:t xml:space="preserve">złożenia wraz z ofertą </w:t>
      </w:r>
      <w:r w:rsidRPr="0039711B">
        <w:rPr>
          <w:rFonts w:ascii="Cambria" w:hAnsi="Cambria"/>
          <w:color w:val="000000"/>
          <w:sz w:val="24"/>
          <w:szCs w:val="24"/>
        </w:rPr>
        <w:t>odpisu lub informacji z Krajowego Rejestru Sądowego, Centralnej Ewidencji i Informacji o Działalności Gospodarczej lub innego właściwego rejestru</w:t>
      </w:r>
      <w:r>
        <w:rPr>
          <w:rFonts w:ascii="Cambria" w:hAnsi="Cambria"/>
          <w:color w:val="000000"/>
          <w:sz w:val="24"/>
          <w:szCs w:val="24"/>
        </w:rPr>
        <w:t>;</w:t>
      </w:r>
    </w:p>
    <w:p w14:paraId="29F42BA0" w14:textId="77777777" w:rsidR="00C965AA" w:rsidRPr="0039711B" w:rsidRDefault="00C965AA" w:rsidP="00E0351A">
      <w:pPr>
        <w:pStyle w:val="Akapitzlist"/>
        <w:widowControl w:val="0"/>
        <w:numPr>
          <w:ilvl w:val="1"/>
          <w:numId w:val="40"/>
        </w:numPr>
        <w:spacing w:line="276" w:lineRule="auto"/>
        <w:outlineLvl w:val="3"/>
        <w:rPr>
          <w:rFonts w:asciiTheme="majorHAnsi" w:hAnsiTheme="majorHAnsi" w:cs="Arial"/>
          <w:b/>
          <w:bCs/>
          <w:sz w:val="24"/>
          <w:szCs w:val="24"/>
          <w:lang w:eastAsia="en-US"/>
        </w:rPr>
      </w:pPr>
      <w:r w:rsidRPr="0039711B">
        <w:rPr>
          <w:rFonts w:ascii="Cambria" w:hAnsi="Cambria"/>
          <w:color w:val="000000"/>
          <w:sz w:val="24"/>
          <w:szCs w:val="24"/>
        </w:rPr>
        <w:t xml:space="preserve">wykonawca nie jest zobowiązany do złożenia dokumentów, o których mowa w </w:t>
      </w:r>
      <w:r>
        <w:rPr>
          <w:rFonts w:ascii="Cambria" w:hAnsi="Cambria"/>
          <w:color w:val="000000"/>
          <w:sz w:val="24"/>
          <w:szCs w:val="24"/>
        </w:rPr>
        <w:t>lit a)</w:t>
      </w:r>
      <w:r w:rsidRPr="0039711B">
        <w:rPr>
          <w:rFonts w:ascii="Cambria" w:hAnsi="Cambria"/>
          <w:color w:val="000000"/>
          <w:sz w:val="24"/>
          <w:szCs w:val="24"/>
        </w:rPr>
        <w:t>, jeżeli zamawiający może je uzyskać za pomocą bezpłatnych i ogólnodostępnych baz danych, o ile wykonawca wskazał dane umożliwiające dostęp do tych dokumentów.</w:t>
      </w:r>
    </w:p>
    <w:p w14:paraId="173A5E49" w14:textId="77777777" w:rsidR="00C965AA" w:rsidRPr="00D57FC0" w:rsidRDefault="00C965AA" w:rsidP="00E0351A">
      <w:pPr>
        <w:pStyle w:val="Akapitzlist"/>
        <w:widowControl w:val="0"/>
        <w:numPr>
          <w:ilvl w:val="1"/>
          <w:numId w:val="40"/>
        </w:numPr>
        <w:spacing w:line="276" w:lineRule="auto"/>
        <w:outlineLvl w:val="3"/>
        <w:rPr>
          <w:rFonts w:asciiTheme="majorHAnsi" w:hAnsiTheme="majorHAnsi" w:cs="Arial"/>
          <w:b/>
          <w:bCs/>
          <w:sz w:val="24"/>
          <w:szCs w:val="24"/>
          <w:lang w:eastAsia="en-US"/>
        </w:rPr>
      </w:pPr>
      <w:r w:rsidRPr="00D57FC0">
        <w:rPr>
          <w:rFonts w:ascii="Cambria" w:hAnsi="Cambria"/>
          <w:color w:val="000000"/>
          <w:sz w:val="24"/>
          <w:szCs w:val="24"/>
        </w:rPr>
        <w:t xml:space="preserve">jeżeli w imieniu wykonawcy działa osoba, której umocowanie do jego reprezentowania nie wynika z dokumentów, o których mowa w lit a), zamawiający żąda od wykonawcy </w:t>
      </w:r>
      <w:r>
        <w:rPr>
          <w:rFonts w:ascii="Cambria" w:hAnsi="Cambria"/>
          <w:color w:val="000000"/>
          <w:sz w:val="24"/>
          <w:szCs w:val="24"/>
        </w:rPr>
        <w:t xml:space="preserve">złożenia wraz z ofertą </w:t>
      </w:r>
      <w:r w:rsidRPr="00D57FC0">
        <w:rPr>
          <w:rFonts w:ascii="Cambria" w:hAnsi="Cambria"/>
          <w:color w:val="000000"/>
          <w:sz w:val="24"/>
          <w:szCs w:val="24"/>
        </w:rPr>
        <w:t xml:space="preserve">pełnomocnictwa lub innego dokumentu potwierdzającego umocowanie do reprezentowania wykonawcy. </w:t>
      </w:r>
    </w:p>
    <w:p w14:paraId="353FE319" w14:textId="77777777" w:rsidR="002C5373" w:rsidRPr="00D57FC0" w:rsidRDefault="002C5373" w:rsidP="00FA37F3">
      <w:pPr>
        <w:pStyle w:val="Akapitzlist"/>
        <w:widowControl w:val="0"/>
        <w:numPr>
          <w:ilvl w:val="0"/>
          <w:numId w:val="19"/>
        </w:numPr>
        <w:spacing w:line="276" w:lineRule="auto"/>
        <w:ind w:left="993" w:hanging="284"/>
        <w:outlineLvl w:val="3"/>
        <w:rPr>
          <w:rFonts w:asciiTheme="majorHAnsi" w:hAnsiTheme="majorHAnsi" w:cs="Arial"/>
          <w:bCs/>
          <w:sz w:val="24"/>
          <w:szCs w:val="24"/>
        </w:rPr>
      </w:pPr>
      <w:r w:rsidRPr="00D57FC0">
        <w:rPr>
          <w:rFonts w:asciiTheme="majorHAnsi" w:hAnsiTheme="majorHAnsi" w:cs="Arial"/>
          <w:b/>
          <w:bCs/>
          <w:sz w:val="24"/>
          <w:szCs w:val="24"/>
          <w:lang w:eastAsia="en-US"/>
        </w:rPr>
        <w:t xml:space="preserve">Pełnomocnictwo </w:t>
      </w:r>
      <w:r w:rsidR="00D57FC0" w:rsidRPr="00D57FC0">
        <w:rPr>
          <w:rFonts w:ascii="Cambria" w:hAnsi="Cambria"/>
          <w:color w:val="000000"/>
          <w:sz w:val="24"/>
          <w:szCs w:val="24"/>
          <w:shd w:val="clear" w:color="auto" w:fill="FFFFFF"/>
        </w:rPr>
        <w:t>do reprezentowania</w:t>
      </w:r>
      <w:r w:rsidR="00846B70">
        <w:rPr>
          <w:rFonts w:ascii="Cambria" w:hAnsi="Cambria"/>
          <w:color w:val="000000"/>
          <w:sz w:val="24"/>
          <w:szCs w:val="24"/>
          <w:shd w:val="clear" w:color="auto" w:fill="FFFFFF"/>
        </w:rPr>
        <w:t xml:space="preserve"> wykonawców wspólnie ubiegających się o udzielenie zamówienia </w:t>
      </w:r>
      <w:r w:rsidR="00D57FC0" w:rsidRPr="00D57FC0">
        <w:rPr>
          <w:rFonts w:ascii="Cambria" w:hAnsi="Cambria"/>
          <w:color w:val="000000"/>
          <w:sz w:val="24"/>
          <w:szCs w:val="24"/>
          <w:shd w:val="clear" w:color="auto" w:fill="FFFFFF"/>
        </w:rPr>
        <w:t xml:space="preserve"> w postępowaniu o udzielenie zamówienia albo do reprezentowania </w:t>
      </w:r>
      <w:r w:rsidR="00846B70">
        <w:rPr>
          <w:rFonts w:ascii="Cambria" w:hAnsi="Cambria"/>
          <w:color w:val="000000"/>
          <w:sz w:val="24"/>
          <w:szCs w:val="24"/>
          <w:shd w:val="clear" w:color="auto" w:fill="FFFFFF"/>
        </w:rPr>
        <w:t xml:space="preserve">ich </w:t>
      </w:r>
      <w:r w:rsidR="00D57FC0" w:rsidRPr="00D57FC0">
        <w:rPr>
          <w:rFonts w:ascii="Cambria" w:hAnsi="Cambria"/>
          <w:color w:val="000000"/>
          <w:sz w:val="24"/>
          <w:szCs w:val="24"/>
          <w:shd w:val="clear" w:color="auto" w:fill="FFFFFF"/>
        </w:rPr>
        <w:t>w postępowaniu i zawarcia umowy w sprawie zamówienia publicznego</w:t>
      </w:r>
      <w:r w:rsidRPr="00D57FC0">
        <w:rPr>
          <w:rFonts w:ascii="Cambria" w:hAnsi="Cambria" w:cs="Arial"/>
          <w:bCs/>
          <w:sz w:val="24"/>
          <w:szCs w:val="24"/>
          <w:lang w:eastAsia="en-US"/>
        </w:rPr>
        <w:t xml:space="preserve"> </w:t>
      </w:r>
      <w:r w:rsidRPr="00D57FC0">
        <w:rPr>
          <w:rFonts w:ascii="Cambria" w:hAnsi="Cambria" w:cs="Arial"/>
          <w:b/>
          <w:bCs/>
          <w:i/>
          <w:sz w:val="24"/>
          <w:szCs w:val="24"/>
          <w:lang w:eastAsia="en-US"/>
        </w:rPr>
        <w:t>(jeż</w:t>
      </w:r>
      <w:r w:rsidRPr="00D57FC0">
        <w:rPr>
          <w:rFonts w:asciiTheme="majorHAnsi" w:hAnsiTheme="majorHAnsi" w:cs="Arial"/>
          <w:b/>
          <w:bCs/>
          <w:i/>
          <w:sz w:val="24"/>
          <w:szCs w:val="24"/>
          <w:lang w:eastAsia="en-US"/>
        </w:rPr>
        <w:t>eli dotyczy)</w:t>
      </w:r>
      <w:r w:rsidRPr="00D57FC0">
        <w:rPr>
          <w:rFonts w:asciiTheme="majorHAnsi" w:hAnsiTheme="majorHAnsi" w:cs="Arial"/>
          <w:bCs/>
          <w:sz w:val="24"/>
          <w:szCs w:val="24"/>
          <w:lang w:eastAsia="en-US"/>
        </w:rPr>
        <w:t>.</w:t>
      </w:r>
    </w:p>
    <w:p w14:paraId="6EF801FB" w14:textId="77777777" w:rsidR="00846B70" w:rsidRDefault="00846B70" w:rsidP="00FA37F3">
      <w:pPr>
        <w:pStyle w:val="Akapitzlist"/>
        <w:widowControl w:val="0"/>
        <w:numPr>
          <w:ilvl w:val="1"/>
          <w:numId w:val="11"/>
        </w:numPr>
        <w:spacing w:line="276" w:lineRule="auto"/>
        <w:ind w:left="709"/>
        <w:outlineLvl w:val="3"/>
        <w:rPr>
          <w:rFonts w:asciiTheme="majorHAnsi" w:hAnsiTheme="majorHAnsi" w:cs="Arial"/>
          <w:bCs/>
          <w:sz w:val="24"/>
          <w:szCs w:val="24"/>
        </w:rPr>
      </w:pPr>
      <w:r w:rsidRPr="00D57FC0">
        <w:rPr>
          <w:rFonts w:ascii="Cambria" w:hAnsi="Cambria"/>
          <w:color w:val="000000"/>
          <w:sz w:val="24"/>
          <w:szCs w:val="24"/>
        </w:rPr>
        <w:t xml:space="preserve">Pełnomocnictwo </w:t>
      </w:r>
      <w:r>
        <w:rPr>
          <w:rFonts w:ascii="Cambria" w:hAnsi="Cambria"/>
          <w:color w:val="000000"/>
          <w:sz w:val="24"/>
          <w:szCs w:val="24"/>
        </w:rPr>
        <w:t xml:space="preserve">o którym mowa w rozdziale 13.4 pkt </w:t>
      </w:r>
      <w:r w:rsidR="00C965AA">
        <w:rPr>
          <w:rFonts w:ascii="Cambria" w:hAnsi="Cambria"/>
          <w:color w:val="000000"/>
          <w:sz w:val="24"/>
          <w:szCs w:val="24"/>
        </w:rPr>
        <w:t>4</w:t>
      </w:r>
      <w:r>
        <w:rPr>
          <w:rFonts w:ascii="Cambria" w:hAnsi="Cambria"/>
          <w:color w:val="000000"/>
          <w:sz w:val="24"/>
          <w:szCs w:val="24"/>
        </w:rPr>
        <w:t xml:space="preserve">) lit c) i pkt </w:t>
      </w:r>
      <w:r w:rsidR="00C965AA">
        <w:rPr>
          <w:rFonts w:ascii="Cambria" w:hAnsi="Cambria"/>
          <w:color w:val="000000"/>
          <w:sz w:val="24"/>
          <w:szCs w:val="24"/>
        </w:rPr>
        <w:t>5</w:t>
      </w:r>
      <w:r>
        <w:rPr>
          <w:rFonts w:ascii="Cambria" w:hAnsi="Cambria"/>
          <w:color w:val="000000"/>
          <w:sz w:val="24"/>
          <w:szCs w:val="24"/>
        </w:rPr>
        <w:t xml:space="preserve">) </w:t>
      </w:r>
      <w:r w:rsidRPr="00D57FC0">
        <w:rPr>
          <w:rFonts w:ascii="Cambria" w:hAnsi="Cambria"/>
          <w:color w:val="000000"/>
          <w:sz w:val="24"/>
          <w:szCs w:val="24"/>
          <w:shd w:val="clear" w:color="auto" w:fill="FFFFFF"/>
        </w:rPr>
        <w:t xml:space="preserve">składa się, pod rygorem nieważności w formie elektronicznej lub w postaci elektronicznej opatrzonej podpisem zaufanym lub podpisem osobistym lub w formie elektronicznej kopii poświadczonej za zgodność notarialnie - w formatach danych określonych w przepisach wydanych na podstawie </w:t>
      </w:r>
      <w:r w:rsidRPr="00D57FC0">
        <w:rPr>
          <w:rFonts w:ascii="Cambria" w:hAnsi="Cambria"/>
          <w:sz w:val="24"/>
          <w:szCs w:val="24"/>
          <w:shd w:val="clear" w:color="auto" w:fill="FFFFFF"/>
        </w:rPr>
        <w:t>art. 18</w:t>
      </w:r>
      <w:r w:rsidRPr="00D57FC0">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w:t>
      </w:r>
      <w:r w:rsidR="002C75C4">
        <w:rPr>
          <w:rFonts w:ascii="Cambria" w:hAnsi="Cambria"/>
          <w:color w:val="000000"/>
          <w:sz w:val="24"/>
          <w:szCs w:val="24"/>
          <w:shd w:val="clear" w:color="auto" w:fill="FFFFFF"/>
        </w:rPr>
        <w:t xml:space="preserve">                         </w:t>
      </w:r>
      <w:r w:rsidRPr="00D57FC0">
        <w:rPr>
          <w:rFonts w:ascii="Cambria" w:hAnsi="Cambria"/>
          <w:color w:val="000000"/>
          <w:sz w:val="24"/>
          <w:szCs w:val="24"/>
          <w:shd w:val="clear" w:color="auto" w:fill="FFFFFF"/>
        </w:rPr>
        <w:t xml:space="preserve">o których mowa w </w:t>
      </w:r>
      <w:r w:rsidRPr="00D57FC0">
        <w:rPr>
          <w:rFonts w:ascii="Cambria" w:hAnsi="Cambria"/>
          <w:sz w:val="24"/>
          <w:szCs w:val="24"/>
          <w:shd w:val="clear" w:color="auto" w:fill="FFFFFF"/>
        </w:rPr>
        <w:t>art. 66 ust. 1</w:t>
      </w:r>
      <w:r w:rsidRPr="00D57FC0">
        <w:rPr>
          <w:rFonts w:ascii="Cambria" w:hAnsi="Cambria"/>
          <w:color w:val="000000"/>
          <w:sz w:val="24"/>
          <w:szCs w:val="24"/>
          <w:shd w:val="clear" w:color="auto" w:fill="FFFFFF"/>
        </w:rPr>
        <w:t xml:space="preserve"> ustawy, z uwzględnieniem rodzaju przekazywanych danych</w:t>
      </w:r>
      <w:r>
        <w:rPr>
          <w:rFonts w:ascii="Cambria" w:hAnsi="Cambria"/>
          <w:color w:val="000000"/>
          <w:sz w:val="24"/>
          <w:szCs w:val="24"/>
          <w:shd w:val="clear" w:color="auto" w:fill="FFFFFF"/>
        </w:rPr>
        <w:t>.</w:t>
      </w:r>
    </w:p>
    <w:p w14:paraId="3B70FA76" w14:textId="77777777" w:rsidR="00470482" w:rsidRPr="00C6306E" w:rsidRDefault="00470482" w:rsidP="00FA37F3">
      <w:pPr>
        <w:pStyle w:val="Akapitzlist"/>
        <w:widowControl w:val="0"/>
        <w:numPr>
          <w:ilvl w:val="1"/>
          <w:numId w:val="11"/>
        </w:numPr>
        <w:spacing w:line="276" w:lineRule="auto"/>
        <w:ind w:left="709"/>
        <w:outlineLvl w:val="3"/>
        <w:rPr>
          <w:rFonts w:asciiTheme="majorHAnsi" w:hAnsiTheme="majorHAnsi" w:cs="Arial"/>
          <w:bCs/>
          <w:sz w:val="24"/>
          <w:szCs w:val="24"/>
        </w:rPr>
      </w:pPr>
      <w:r w:rsidRPr="00C6306E">
        <w:rPr>
          <w:rFonts w:asciiTheme="majorHAnsi" w:hAnsiTheme="majorHAnsi" w:cs="Arial"/>
          <w:bCs/>
          <w:sz w:val="24"/>
          <w:szCs w:val="24"/>
        </w:rPr>
        <w:t>Wykonawca w ofercie może zastrzec informacje stanowiące tajemnicę przedsiębiorstwa w rozumieniu ustawy z dnia 16 kwietnia 1993 r. o zwalczaniu nieuczciwej konkurencji (tekst jedn. Dz. U. 2018 poz. 419, ze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1787A57F" w14:textId="0A6F7145" w:rsidR="00C05728" w:rsidRPr="00C6306E" w:rsidRDefault="00C05728" w:rsidP="00C05728">
      <w:pPr>
        <w:pStyle w:val="Akapitzlist"/>
        <w:widowControl w:val="0"/>
        <w:spacing w:line="276" w:lineRule="auto"/>
        <w:ind w:left="709"/>
        <w:outlineLvl w:val="3"/>
        <w:rPr>
          <w:rFonts w:asciiTheme="majorHAnsi" w:hAnsiTheme="majorHAnsi" w:cs="Arial"/>
          <w:bCs/>
          <w:sz w:val="24"/>
          <w:szCs w:val="24"/>
          <w:u w:val="single"/>
        </w:rPr>
      </w:pPr>
      <w:r w:rsidRPr="00C6306E">
        <w:rPr>
          <w:rFonts w:asciiTheme="majorHAnsi" w:eastAsia="Calibri" w:hAnsiTheme="majorHAnsi"/>
          <w:sz w:val="24"/>
          <w:szCs w:val="24"/>
          <w:u w:val="single"/>
        </w:rPr>
        <w:t>Wykonawca w szczególności nie może zastrzec w ofercie informacji</w:t>
      </w:r>
      <w:r w:rsidR="00272D1E">
        <w:rPr>
          <w:rFonts w:asciiTheme="majorHAnsi" w:eastAsia="Calibri" w:hAnsiTheme="majorHAnsi"/>
          <w:sz w:val="24"/>
          <w:szCs w:val="24"/>
          <w:u w:val="single"/>
        </w:rPr>
        <w:t xml:space="preserve"> o</w:t>
      </w:r>
      <w:r w:rsidRPr="00C6306E">
        <w:rPr>
          <w:rFonts w:asciiTheme="majorHAnsi" w:eastAsia="Calibri" w:hAnsiTheme="majorHAnsi"/>
          <w:sz w:val="24"/>
          <w:szCs w:val="24"/>
          <w:u w:val="single"/>
        </w:rPr>
        <w:t>:</w:t>
      </w:r>
    </w:p>
    <w:p w14:paraId="49E4C7E3" w14:textId="77777777" w:rsidR="00C05728" w:rsidRPr="009C07D2" w:rsidRDefault="00C05728" w:rsidP="00E0351A">
      <w:pPr>
        <w:pStyle w:val="Akapitzlist"/>
        <w:numPr>
          <w:ilvl w:val="0"/>
          <w:numId w:val="42"/>
        </w:numPr>
        <w:spacing w:line="276" w:lineRule="auto"/>
        <w:rPr>
          <w:rFonts w:asciiTheme="majorHAnsi" w:hAnsiTheme="majorHAnsi" w:cs="Open Sans"/>
          <w:color w:val="000000"/>
          <w:sz w:val="24"/>
          <w:szCs w:val="24"/>
        </w:rPr>
      </w:pPr>
      <w:r w:rsidRPr="009C07D2">
        <w:rPr>
          <w:rFonts w:asciiTheme="majorHAnsi" w:hAnsiTheme="majorHAnsi" w:cs="Open Sans"/>
          <w:color w:val="000000"/>
          <w:sz w:val="24"/>
          <w:szCs w:val="24"/>
        </w:rPr>
        <w:lastRenderedPageBreak/>
        <w:t>nazwach albo imionach i nazwiskach oraz siedzibach lub miejscach prowadzonej działalności gospodarczej albo miejscach zamieszkania wykonawców, których oferty zostały otwarte;</w:t>
      </w:r>
    </w:p>
    <w:p w14:paraId="68D525A1" w14:textId="77777777" w:rsidR="00C05728" w:rsidRPr="00FA3239" w:rsidRDefault="00C05728" w:rsidP="00E0351A">
      <w:pPr>
        <w:pStyle w:val="Akapitzlist"/>
        <w:numPr>
          <w:ilvl w:val="0"/>
          <w:numId w:val="42"/>
        </w:numPr>
        <w:spacing w:line="276" w:lineRule="auto"/>
        <w:rPr>
          <w:rFonts w:asciiTheme="majorHAnsi" w:hAnsiTheme="majorHAnsi" w:cs="Open Sans"/>
          <w:color w:val="000000"/>
          <w:sz w:val="24"/>
          <w:szCs w:val="24"/>
        </w:rPr>
      </w:pPr>
      <w:r w:rsidRPr="00FA3239">
        <w:rPr>
          <w:rFonts w:asciiTheme="majorHAnsi" w:hAnsiTheme="majorHAnsi" w:cs="Open Sans"/>
          <w:color w:val="000000"/>
          <w:sz w:val="24"/>
          <w:szCs w:val="24"/>
        </w:rPr>
        <w:t>cenach lub kosztach zawartych w ofertach</w:t>
      </w:r>
      <w:r>
        <w:rPr>
          <w:rFonts w:asciiTheme="majorHAnsi" w:eastAsia="Calibri" w:hAnsiTheme="majorHAnsi"/>
          <w:sz w:val="24"/>
          <w:szCs w:val="24"/>
        </w:rPr>
        <w:t>.</w:t>
      </w:r>
    </w:p>
    <w:p w14:paraId="54118D58" w14:textId="77777777" w:rsidR="00470482" w:rsidRDefault="00470482" w:rsidP="00FA37F3">
      <w:pPr>
        <w:pStyle w:val="Akapitzlist"/>
        <w:widowControl w:val="0"/>
        <w:numPr>
          <w:ilvl w:val="1"/>
          <w:numId w:val="11"/>
        </w:numPr>
        <w:spacing w:line="276" w:lineRule="auto"/>
        <w:ind w:left="709"/>
        <w:outlineLvl w:val="3"/>
        <w:rPr>
          <w:rFonts w:asciiTheme="majorHAnsi" w:hAnsiTheme="majorHAnsi" w:cs="Arial"/>
          <w:bCs/>
          <w:sz w:val="24"/>
          <w:szCs w:val="24"/>
        </w:rPr>
      </w:pPr>
      <w:r w:rsidRPr="00C6306E">
        <w:rPr>
          <w:rFonts w:asciiTheme="majorHAnsi" w:hAnsiTheme="majorHAnsi" w:cs="Arial"/>
          <w:bCs/>
          <w:sz w:val="24"/>
          <w:szCs w:val="24"/>
        </w:rPr>
        <w:t xml:space="preserve">Wszelkie informacje stanowiące tajemnicę przedsiębiorstwa w rozumieniu ustawy z dnia 16 kwietnia </w:t>
      </w:r>
      <w:r w:rsidRPr="00C6306E">
        <w:rPr>
          <w:rFonts w:asciiTheme="majorHAnsi" w:hAnsiTheme="majorHAnsi" w:cs="Arial"/>
          <w:bCs/>
          <w:color w:val="000000" w:themeColor="text1"/>
          <w:sz w:val="24"/>
          <w:szCs w:val="24"/>
        </w:rPr>
        <w:t>1993 r. o zwalczaniu nieuczciwej konkurencji (tekst jedn. z 2019r. poz. 1010 ze zm.), które Wykonawca zastrzeże jako tajemnicę przedsiębiorstwa, powinny zostać złożone</w:t>
      </w:r>
      <w:r w:rsidRPr="00C6306E">
        <w:rPr>
          <w:rFonts w:asciiTheme="majorHAnsi" w:hAnsiTheme="majorHAnsi" w:cs="Arial"/>
          <w:bCs/>
          <w:sz w:val="24"/>
          <w:szCs w:val="24"/>
        </w:rPr>
        <w:t xml:space="preserve"> w </w:t>
      </w:r>
      <w:r w:rsidR="00846B70">
        <w:rPr>
          <w:rFonts w:asciiTheme="majorHAnsi" w:hAnsiTheme="majorHAnsi" w:cs="Arial"/>
          <w:bCs/>
          <w:sz w:val="24"/>
          <w:szCs w:val="24"/>
        </w:rPr>
        <w:t xml:space="preserve">odpowiednio wydzielonym i oznaczonym </w:t>
      </w:r>
      <w:r w:rsidRPr="00C6306E">
        <w:rPr>
          <w:rFonts w:asciiTheme="majorHAnsi" w:hAnsiTheme="majorHAnsi" w:cs="Arial"/>
          <w:bCs/>
          <w:sz w:val="24"/>
          <w:szCs w:val="24"/>
        </w:rPr>
        <w:t>pliku.</w:t>
      </w:r>
    </w:p>
    <w:p w14:paraId="7C4AA02F" w14:textId="77777777" w:rsidR="00470482" w:rsidRPr="002C75C4" w:rsidRDefault="00470482" w:rsidP="00627C7D">
      <w:pPr>
        <w:pStyle w:val="Akapitzlist"/>
        <w:widowControl w:val="0"/>
        <w:spacing w:line="276" w:lineRule="auto"/>
        <w:ind w:left="709"/>
        <w:outlineLvl w:val="3"/>
        <w:rPr>
          <w:rFonts w:asciiTheme="majorHAnsi" w:hAnsiTheme="majorHAnsi" w:cs="Arial"/>
          <w:bCs/>
          <w:sz w:val="16"/>
          <w:szCs w:val="16"/>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28C6690A" w14:textId="77777777" w:rsidTr="00BA097D">
        <w:tc>
          <w:tcPr>
            <w:tcW w:w="8964" w:type="dxa"/>
            <w:tcBorders>
              <w:bottom w:val="single" w:sz="4" w:space="0" w:color="auto"/>
            </w:tcBorders>
          </w:tcPr>
          <w:p w14:paraId="55F0304C"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14</w:t>
            </w:r>
          </w:p>
          <w:p w14:paraId="7A79ABF2"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SKŁADANIE I OTWARCIE OFERT</w:t>
            </w:r>
          </w:p>
        </w:tc>
      </w:tr>
    </w:tbl>
    <w:p w14:paraId="5EB85D80" w14:textId="77777777" w:rsidR="00D9784D" w:rsidRPr="00C6306E"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14:paraId="61E7F288" w14:textId="77777777" w:rsidR="00BF06C1" w:rsidRPr="00C6306E" w:rsidRDefault="00BF06C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14:paraId="1A502EFD" w14:textId="77777777" w:rsidR="00CD34CA" w:rsidRPr="00E20985" w:rsidRDefault="00CD34CA" w:rsidP="00CD34CA">
      <w:pPr>
        <w:pStyle w:val="Akapitzlist"/>
        <w:widowControl w:val="0"/>
        <w:numPr>
          <w:ilvl w:val="1"/>
          <w:numId w:val="13"/>
        </w:numPr>
        <w:spacing w:before="0" w:after="0" w:line="276" w:lineRule="auto"/>
        <w:outlineLvl w:val="3"/>
        <w:rPr>
          <w:rFonts w:asciiTheme="majorHAnsi" w:hAnsiTheme="majorHAnsi" w:cs="Arial"/>
          <w:bCs/>
          <w:sz w:val="24"/>
          <w:szCs w:val="24"/>
        </w:rPr>
      </w:pPr>
      <w:r>
        <w:rPr>
          <w:rFonts w:asciiTheme="majorHAnsi" w:hAnsiTheme="majorHAnsi" w:cs="Arial"/>
          <w:bCs/>
          <w:sz w:val="24"/>
          <w:szCs w:val="24"/>
        </w:rPr>
        <w:t>Wykonawca</w:t>
      </w:r>
      <w:r w:rsidRPr="00C6306E">
        <w:rPr>
          <w:rFonts w:asciiTheme="majorHAnsi" w:hAnsiTheme="majorHAnsi" w:cs="Arial"/>
          <w:bCs/>
          <w:sz w:val="24"/>
          <w:szCs w:val="24"/>
        </w:rPr>
        <w:t xml:space="preserve"> składa ofertę </w:t>
      </w:r>
      <w:r w:rsidRPr="00465BAD">
        <w:rPr>
          <w:rFonts w:asciiTheme="majorHAnsi" w:hAnsiTheme="majorHAnsi" w:cs="Arial"/>
          <w:b/>
          <w:bCs/>
          <w:sz w:val="24"/>
          <w:szCs w:val="24"/>
        </w:rPr>
        <w:t xml:space="preserve">za pośrednictwem Formularza do złożenia, zmiany, </w:t>
      </w:r>
      <w:r w:rsidRPr="00E20985">
        <w:rPr>
          <w:rFonts w:asciiTheme="majorHAnsi" w:hAnsiTheme="majorHAnsi" w:cs="Arial"/>
          <w:b/>
          <w:bCs/>
          <w:sz w:val="24"/>
          <w:szCs w:val="24"/>
        </w:rPr>
        <w:t xml:space="preserve">wycofania oferty dostępnego na platformie zakupowej. </w:t>
      </w:r>
    </w:p>
    <w:p w14:paraId="112762C0" w14:textId="16477F09" w:rsidR="00CD34CA" w:rsidRPr="00E20985" w:rsidRDefault="00CD34CA" w:rsidP="00CD34CA">
      <w:pPr>
        <w:pStyle w:val="Akapitzlist"/>
        <w:widowControl w:val="0"/>
        <w:numPr>
          <w:ilvl w:val="1"/>
          <w:numId w:val="13"/>
        </w:numPr>
        <w:spacing w:before="0" w:after="0" w:line="276" w:lineRule="auto"/>
        <w:outlineLvl w:val="3"/>
        <w:rPr>
          <w:rFonts w:asciiTheme="majorHAnsi" w:hAnsiTheme="majorHAnsi" w:cs="Arial"/>
          <w:bCs/>
          <w:sz w:val="24"/>
          <w:szCs w:val="24"/>
        </w:rPr>
      </w:pPr>
      <w:r w:rsidRPr="00E20985">
        <w:rPr>
          <w:rFonts w:asciiTheme="majorHAnsi" w:hAnsiTheme="majorHAnsi" w:cs="Arial"/>
          <w:bCs/>
          <w:sz w:val="24"/>
          <w:szCs w:val="24"/>
        </w:rPr>
        <w:t xml:space="preserve">Termin składania ofert: </w:t>
      </w:r>
      <w:r w:rsidR="00070429">
        <w:rPr>
          <w:rFonts w:asciiTheme="majorHAnsi" w:hAnsiTheme="majorHAnsi" w:cs="Arial"/>
          <w:b/>
          <w:bCs/>
          <w:sz w:val="24"/>
          <w:szCs w:val="24"/>
        </w:rPr>
        <w:t>23</w:t>
      </w:r>
      <w:r w:rsidR="003B59E9" w:rsidRPr="00E20985">
        <w:rPr>
          <w:rFonts w:asciiTheme="majorHAnsi" w:hAnsiTheme="majorHAnsi" w:cs="Arial"/>
          <w:b/>
          <w:bCs/>
          <w:sz w:val="24"/>
          <w:szCs w:val="24"/>
        </w:rPr>
        <w:t>.0</w:t>
      </w:r>
      <w:r w:rsidR="00B20D0C">
        <w:rPr>
          <w:rFonts w:asciiTheme="majorHAnsi" w:hAnsiTheme="majorHAnsi" w:cs="Arial"/>
          <w:b/>
          <w:bCs/>
          <w:sz w:val="24"/>
          <w:szCs w:val="24"/>
        </w:rPr>
        <w:t>3</w:t>
      </w:r>
      <w:r w:rsidR="003B59E9" w:rsidRPr="00E20985">
        <w:rPr>
          <w:rFonts w:asciiTheme="majorHAnsi" w:hAnsiTheme="majorHAnsi" w:cs="Arial"/>
          <w:b/>
          <w:bCs/>
          <w:sz w:val="24"/>
          <w:szCs w:val="24"/>
        </w:rPr>
        <w:t>.202</w:t>
      </w:r>
      <w:r w:rsidR="00B20D0C">
        <w:rPr>
          <w:rFonts w:asciiTheme="majorHAnsi" w:hAnsiTheme="majorHAnsi" w:cs="Arial"/>
          <w:b/>
          <w:bCs/>
          <w:sz w:val="24"/>
          <w:szCs w:val="24"/>
        </w:rPr>
        <w:t>3</w:t>
      </w:r>
      <w:r w:rsidR="003B59E9" w:rsidRPr="00E20985">
        <w:rPr>
          <w:rFonts w:asciiTheme="majorHAnsi" w:hAnsiTheme="majorHAnsi" w:cs="Arial"/>
          <w:b/>
          <w:bCs/>
          <w:sz w:val="24"/>
          <w:szCs w:val="24"/>
        </w:rPr>
        <w:t xml:space="preserve"> r.</w:t>
      </w:r>
      <w:r w:rsidRPr="00E20985">
        <w:rPr>
          <w:rFonts w:asciiTheme="majorHAnsi" w:hAnsiTheme="majorHAnsi" w:cs="Arial"/>
          <w:b/>
          <w:bCs/>
          <w:sz w:val="24"/>
          <w:szCs w:val="24"/>
        </w:rPr>
        <w:t xml:space="preserve"> godzina 10:00.</w:t>
      </w:r>
    </w:p>
    <w:p w14:paraId="2F041420" w14:textId="08CB8870" w:rsidR="00CD34CA" w:rsidRPr="00E20985" w:rsidRDefault="00CD34CA" w:rsidP="00CD34CA">
      <w:pPr>
        <w:pStyle w:val="Akapitzlist"/>
        <w:widowControl w:val="0"/>
        <w:numPr>
          <w:ilvl w:val="1"/>
          <w:numId w:val="13"/>
        </w:numPr>
        <w:spacing w:before="0" w:after="0" w:line="276" w:lineRule="auto"/>
        <w:outlineLvl w:val="3"/>
        <w:rPr>
          <w:rFonts w:asciiTheme="majorHAnsi" w:hAnsiTheme="majorHAnsi" w:cs="Arial"/>
          <w:bCs/>
          <w:sz w:val="24"/>
          <w:szCs w:val="24"/>
        </w:rPr>
      </w:pPr>
      <w:r w:rsidRPr="00E20985">
        <w:rPr>
          <w:rFonts w:asciiTheme="majorHAnsi" w:hAnsiTheme="majorHAnsi" w:cs="Arial"/>
          <w:bCs/>
          <w:sz w:val="24"/>
          <w:szCs w:val="24"/>
        </w:rPr>
        <w:t xml:space="preserve">Termin otwarcia ofert: </w:t>
      </w:r>
      <w:r w:rsidR="00070429">
        <w:rPr>
          <w:rFonts w:asciiTheme="majorHAnsi" w:hAnsiTheme="majorHAnsi" w:cs="Arial"/>
          <w:b/>
          <w:bCs/>
          <w:sz w:val="24"/>
          <w:szCs w:val="24"/>
        </w:rPr>
        <w:t>23</w:t>
      </w:r>
      <w:r w:rsidR="003B59E9" w:rsidRPr="00E20985">
        <w:rPr>
          <w:rFonts w:asciiTheme="majorHAnsi" w:hAnsiTheme="majorHAnsi" w:cs="Arial"/>
          <w:b/>
          <w:bCs/>
          <w:sz w:val="24"/>
          <w:szCs w:val="24"/>
        </w:rPr>
        <w:t>.0</w:t>
      </w:r>
      <w:r w:rsidR="00B20D0C">
        <w:rPr>
          <w:rFonts w:asciiTheme="majorHAnsi" w:hAnsiTheme="majorHAnsi" w:cs="Arial"/>
          <w:b/>
          <w:bCs/>
          <w:sz w:val="24"/>
          <w:szCs w:val="24"/>
        </w:rPr>
        <w:t>3</w:t>
      </w:r>
      <w:r w:rsidR="003B59E9" w:rsidRPr="00E20985">
        <w:rPr>
          <w:rFonts w:asciiTheme="majorHAnsi" w:hAnsiTheme="majorHAnsi" w:cs="Arial"/>
          <w:b/>
          <w:bCs/>
          <w:sz w:val="24"/>
          <w:szCs w:val="24"/>
        </w:rPr>
        <w:t>.202</w:t>
      </w:r>
      <w:r w:rsidR="00B20D0C">
        <w:rPr>
          <w:rFonts w:asciiTheme="majorHAnsi" w:hAnsiTheme="majorHAnsi" w:cs="Arial"/>
          <w:b/>
          <w:bCs/>
          <w:sz w:val="24"/>
          <w:szCs w:val="24"/>
        </w:rPr>
        <w:t>3</w:t>
      </w:r>
      <w:r w:rsidR="003B59E9" w:rsidRPr="00E20985">
        <w:rPr>
          <w:rFonts w:asciiTheme="majorHAnsi" w:hAnsiTheme="majorHAnsi" w:cs="Arial"/>
          <w:b/>
          <w:bCs/>
          <w:sz w:val="24"/>
          <w:szCs w:val="24"/>
        </w:rPr>
        <w:t xml:space="preserve"> r.</w:t>
      </w:r>
      <w:r w:rsidRPr="00E20985">
        <w:rPr>
          <w:rFonts w:asciiTheme="majorHAnsi" w:hAnsiTheme="majorHAnsi" w:cs="Arial"/>
          <w:b/>
          <w:bCs/>
          <w:sz w:val="24"/>
          <w:szCs w:val="24"/>
        </w:rPr>
        <w:t xml:space="preserve"> godzina 10:30.</w:t>
      </w:r>
    </w:p>
    <w:p w14:paraId="4A84E831" w14:textId="77777777" w:rsidR="00CD34CA" w:rsidRPr="00AB13CB" w:rsidRDefault="00CD34CA" w:rsidP="00CD34CA">
      <w:pPr>
        <w:widowControl w:val="0"/>
        <w:numPr>
          <w:ilvl w:val="1"/>
          <w:numId w:val="13"/>
        </w:numPr>
        <w:spacing w:line="276" w:lineRule="auto"/>
        <w:jc w:val="both"/>
        <w:outlineLvl w:val="3"/>
        <w:rPr>
          <w:rFonts w:asciiTheme="majorHAnsi" w:hAnsiTheme="majorHAnsi" w:cs="Arial"/>
          <w:bCs/>
          <w:color w:val="000000" w:themeColor="text1"/>
        </w:rPr>
      </w:pPr>
      <w:r w:rsidRPr="00AB13CB">
        <w:rPr>
          <w:rFonts w:asciiTheme="majorHAnsi" w:hAnsiTheme="majorHAnsi" w:cs="Arial"/>
          <w:bCs/>
          <w:color w:val="000000" w:themeColor="text1"/>
        </w:rPr>
        <w:t>Wykonawca może przed upływem terminu do składania ofert zmienić lub wycofać ofertę za pośrednictwem Formularza do złożenia, zmiany, wycofania oferty lub wniosku dostępnego na stronie platformy zakupowej. Sposób zmiany i wycofania oferty został opisany w Instrukcji użytkownika.</w:t>
      </w:r>
    </w:p>
    <w:p w14:paraId="67CC6E19" w14:textId="77777777" w:rsidR="00CD34CA" w:rsidRPr="00AB13CB" w:rsidRDefault="00CD34CA" w:rsidP="00CD34CA">
      <w:pPr>
        <w:widowControl w:val="0"/>
        <w:numPr>
          <w:ilvl w:val="1"/>
          <w:numId w:val="13"/>
        </w:numPr>
        <w:spacing w:line="276" w:lineRule="auto"/>
        <w:jc w:val="both"/>
        <w:outlineLvl w:val="3"/>
        <w:rPr>
          <w:rFonts w:asciiTheme="majorHAnsi" w:hAnsiTheme="majorHAnsi" w:cs="Arial"/>
          <w:bCs/>
          <w:color w:val="000000" w:themeColor="text1"/>
        </w:rPr>
      </w:pPr>
      <w:r w:rsidRPr="00AB13CB">
        <w:rPr>
          <w:rFonts w:asciiTheme="majorHAnsi" w:hAnsiTheme="majorHAnsi"/>
        </w:rPr>
        <w:t xml:space="preserve">W myśl art 222 PZP Zamawiający nie przewiduje otwarcia ofert w obecności wykonawców. </w:t>
      </w:r>
    </w:p>
    <w:p w14:paraId="28A8AE2B" w14:textId="77777777" w:rsidR="00CD34CA" w:rsidRPr="00AB13CB" w:rsidRDefault="00CD34CA" w:rsidP="00CD34CA">
      <w:pPr>
        <w:widowControl w:val="0"/>
        <w:numPr>
          <w:ilvl w:val="1"/>
          <w:numId w:val="13"/>
        </w:numPr>
        <w:spacing w:line="276" w:lineRule="auto"/>
        <w:jc w:val="both"/>
        <w:outlineLvl w:val="3"/>
        <w:rPr>
          <w:rFonts w:asciiTheme="majorHAnsi" w:hAnsiTheme="majorHAnsi" w:cs="Arial"/>
          <w:bCs/>
          <w:color w:val="000000" w:themeColor="text1"/>
        </w:rPr>
      </w:pPr>
      <w:r w:rsidRPr="00AB13CB">
        <w:rPr>
          <w:rFonts w:asciiTheme="majorHAnsi" w:hAnsiTheme="majorHAnsi" w:cs="Arial"/>
          <w:bCs/>
        </w:rPr>
        <w:t>Zamawiający, niezwłocznie po otwarciu ofert, udostępnia na stronie internetowej prowadzonego postępowania informacje o:</w:t>
      </w:r>
    </w:p>
    <w:p w14:paraId="6A2E6F7A" w14:textId="77777777" w:rsidR="00CD34CA" w:rsidRPr="00AB13CB" w:rsidRDefault="00CD34CA" w:rsidP="00E0351A">
      <w:pPr>
        <w:pStyle w:val="Akapitzlist"/>
        <w:widowControl w:val="0"/>
        <w:numPr>
          <w:ilvl w:val="0"/>
          <w:numId w:val="35"/>
        </w:numPr>
        <w:spacing w:line="276" w:lineRule="auto"/>
        <w:ind w:left="993" w:hanging="284"/>
        <w:outlineLvl w:val="3"/>
        <w:rPr>
          <w:rFonts w:asciiTheme="majorHAnsi" w:hAnsiTheme="majorHAnsi" w:cs="Arial"/>
          <w:bCs/>
          <w:sz w:val="24"/>
          <w:szCs w:val="24"/>
        </w:rPr>
      </w:pPr>
      <w:r w:rsidRPr="00AB13CB">
        <w:rPr>
          <w:rFonts w:asciiTheme="majorHAnsi" w:hAnsiTheme="majorHAnsi" w:cs="Arial"/>
          <w:bCs/>
          <w:sz w:val="24"/>
          <w:szCs w:val="24"/>
        </w:rPr>
        <w:t>nazwach albo imionach i nazwiskach oraz siedzibach lub miejscach prowadzonej działalności gospodarczej albo miejscach zamieszkania wykonawców, których oferty zostały otwarte;</w:t>
      </w:r>
    </w:p>
    <w:p w14:paraId="12777C95" w14:textId="77777777" w:rsidR="00CD34CA" w:rsidRPr="00AB13CB" w:rsidRDefault="00CD34CA" w:rsidP="00E0351A">
      <w:pPr>
        <w:pStyle w:val="Akapitzlist"/>
        <w:widowControl w:val="0"/>
        <w:numPr>
          <w:ilvl w:val="0"/>
          <w:numId w:val="35"/>
        </w:numPr>
        <w:spacing w:line="276" w:lineRule="auto"/>
        <w:ind w:left="993" w:hanging="284"/>
        <w:outlineLvl w:val="3"/>
        <w:rPr>
          <w:rFonts w:asciiTheme="majorHAnsi" w:hAnsiTheme="majorHAnsi" w:cs="Arial"/>
          <w:bCs/>
          <w:sz w:val="24"/>
          <w:szCs w:val="24"/>
        </w:rPr>
      </w:pPr>
      <w:r w:rsidRPr="00AB13CB">
        <w:rPr>
          <w:rFonts w:asciiTheme="majorHAnsi" w:hAnsiTheme="majorHAnsi" w:cs="Arial"/>
          <w:bCs/>
          <w:sz w:val="24"/>
          <w:szCs w:val="24"/>
        </w:rPr>
        <w:t>cenach lub kosztach zawartych w ofertach.</w:t>
      </w:r>
    </w:p>
    <w:p w14:paraId="0CF30AC4" w14:textId="77777777" w:rsidR="00CD34CA" w:rsidRPr="00AB13CB" w:rsidRDefault="00CD34CA" w:rsidP="00CD34CA">
      <w:pPr>
        <w:widowControl w:val="0"/>
        <w:numPr>
          <w:ilvl w:val="1"/>
          <w:numId w:val="13"/>
        </w:numPr>
        <w:spacing w:line="276" w:lineRule="auto"/>
        <w:jc w:val="both"/>
        <w:outlineLvl w:val="3"/>
        <w:rPr>
          <w:rFonts w:asciiTheme="majorHAnsi" w:hAnsiTheme="majorHAnsi" w:cs="Arial"/>
          <w:bCs/>
        </w:rPr>
      </w:pPr>
      <w:r w:rsidRPr="00AB13CB">
        <w:rPr>
          <w:rFonts w:asciiTheme="majorHAnsi" w:hAnsiTheme="majorHAnsi" w:cs="Arial"/>
          <w:b/>
          <w:bCs/>
        </w:rPr>
        <w:t>Zamawiający odrzuca ofertę, jeżeli została złożona po terminie składania ofert, o którym mowa w pkt. 14.2 SWZ.</w:t>
      </w:r>
    </w:p>
    <w:p w14:paraId="62F0C23D" w14:textId="77777777" w:rsidR="005922BB" w:rsidRPr="00746764" w:rsidRDefault="005922BB" w:rsidP="00746764">
      <w:pPr>
        <w:widowControl w:val="0"/>
        <w:spacing w:line="276" w:lineRule="auto"/>
        <w:ind w:left="720"/>
        <w:jc w:val="both"/>
        <w:outlineLvl w:val="3"/>
        <w:rPr>
          <w:rFonts w:asciiTheme="majorHAnsi" w:hAnsiTheme="majorHAnsi" w:cs="Arial"/>
          <w:bCs/>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3A6767B3" w14:textId="77777777" w:rsidTr="00687671">
        <w:trPr>
          <w:trHeight w:val="652"/>
        </w:trPr>
        <w:tc>
          <w:tcPr>
            <w:tcW w:w="8964" w:type="dxa"/>
            <w:tcBorders>
              <w:bottom w:val="single" w:sz="4" w:space="0" w:color="auto"/>
            </w:tcBorders>
          </w:tcPr>
          <w:p w14:paraId="49589179"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15</w:t>
            </w:r>
          </w:p>
          <w:p w14:paraId="65D1BDB3"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TERMIN ZWIĄZANIA OFERTĄ</w:t>
            </w:r>
          </w:p>
        </w:tc>
      </w:tr>
    </w:tbl>
    <w:p w14:paraId="2C02188B" w14:textId="77777777" w:rsidR="00D9784D" w:rsidRPr="00C6306E"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14:paraId="67745027" w14:textId="77777777" w:rsidR="00687671" w:rsidRPr="002152DC" w:rsidRDefault="0068767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14:paraId="7433E931" w14:textId="5151C0C5" w:rsidR="002152DC" w:rsidRPr="00E20985" w:rsidRDefault="00D9784D" w:rsidP="00FA37F3">
      <w:pPr>
        <w:pStyle w:val="Akapitzlist"/>
        <w:widowControl w:val="0"/>
        <w:numPr>
          <w:ilvl w:val="1"/>
          <w:numId w:val="14"/>
        </w:numPr>
        <w:spacing w:line="276" w:lineRule="auto"/>
        <w:outlineLvl w:val="3"/>
        <w:rPr>
          <w:rFonts w:asciiTheme="majorHAnsi" w:hAnsiTheme="majorHAnsi" w:cs="Arial"/>
          <w:bCs/>
          <w:sz w:val="24"/>
          <w:szCs w:val="24"/>
        </w:rPr>
      </w:pPr>
      <w:r w:rsidRPr="00D31FBE">
        <w:rPr>
          <w:rFonts w:asciiTheme="majorHAnsi" w:hAnsiTheme="majorHAnsi" w:cs="Arial"/>
          <w:bCs/>
          <w:sz w:val="24"/>
          <w:szCs w:val="24"/>
        </w:rPr>
        <w:t xml:space="preserve">Wykonawca jest związany ofertą </w:t>
      </w:r>
      <w:r w:rsidR="00B6142F" w:rsidRPr="00D31FBE">
        <w:rPr>
          <w:rFonts w:asciiTheme="majorHAnsi" w:hAnsiTheme="majorHAnsi" w:cs="Arial"/>
          <w:bCs/>
          <w:sz w:val="24"/>
          <w:szCs w:val="24"/>
        </w:rPr>
        <w:t>do dnia</w:t>
      </w:r>
      <w:r w:rsidR="00AA2061" w:rsidRPr="00D31FBE">
        <w:rPr>
          <w:rFonts w:asciiTheme="majorHAnsi" w:hAnsiTheme="majorHAnsi" w:cs="Arial"/>
          <w:bCs/>
          <w:sz w:val="24"/>
          <w:szCs w:val="24"/>
        </w:rPr>
        <w:t xml:space="preserve"> </w:t>
      </w:r>
      <w:r w:rsidR="00070429">
        <w:rPr>
          <w:rFonts w:asciiTheme="majorHAnsi" w:hAnsiTheme="majorHAnsi" w:cs="Arial"/>
          <w:bCs/>
          <w:sz w:val="24"/>
          <w:szCs w:val="24"/>
        </w:rPr>
        <w:t>21</w:t>
      </w:r>
      <w:r w:rsidR="003B59E9" w:rsidRPr="00E20985">
        <w:rPr>
          <w:rFonts w:asciiTheme="majorHAnsi" w:hAnsiTheme="majorHAnsi" w:cs="Arial"/>
          <w:bCs/>
          <w:sz w:val="24"/>
          <w:szCs w:val="24"/>
        </w:rPr>
        <w:t>.0</w:t>
      </w:r>
      <w:r w:rsidR="00B20D0C">
        <w:rPr>
          <w:rFonts w:asciiTheme="majorHAnsi" w:hAnsiTheme="majorHAnsi" w:cs="Arial"/>
          <w:bCs/>
          <w:sz w:val="24"/>
          <w:szCs w:val="24"/>
        </w:rPr>
        <w:t>4</w:t>
      </w:r>
      <w:r w:rsidR="003B59E9" w:rsidRPr="00E20985">
        <w:rPr>
          <w:rFonts w:asciiTheme="majorHAnsi" w:hAnsiTheme="majorHAnsi" w:cs="Arial"/>
          <w:bCs/>
          <w:sz w:val="24"/>
          <w:szCs w:val="24"/>
        </w:rPr>
        <w:t>.202</w:t>
      </w:r>
      <w:r w:rsidR="00B20D0C">
        <w:rPr>
          <w:rFonts w:asciiTheme="majorHAnsi" w:hAnsiTheme="majorHAnsi" w:cs="Arial"/>
          <w:bCs/>
          <w:sz w:val="24"/>
          <w:szCs w:val="24"/>
        </w:rPr>
        <w:t>3</w:t>
      </w:r>
      <w:r w:rsidR="003B59E9" w:rsidRPr="00E20985">
        <w:rPr>
          <w:rFonts w:asciiTheme="majorHAnsi" w:hAnsiTheme="majorHAnsi" w:cs="Arial"/>
          <w:bCs/>
          <w:sz w:val="24"/>
          <w:szCs w:val="24"/>
        </w:rPr>
        <w:t xml:space="preserve"> r</w:t>
      </w:r>
      <w:r w:rsidR="00AA2061" w:rsidRPr="00E20985">
        <w:rPr>
          <w:rFonts w:asciiTheme="majorHAnsi" w:hAnsiTheme="majorHAnsi" w:cs="Arial"/>
          <w:bCs/>
          <w:sz w:val="24"/>
          <w:szCs w:val="24"/>
        </w:rPr>
        <w:t>.</w:t>
      </w:r>
    </w:p>
    <w:p w14:paraId="0685F4C4" w14:textId="77777777" w:rsidR="002152DC" w:rsidRPr="002152DC" w:rsidRDefault="002152DC" w:rsidP="00FA37F3">
      <w:pPr>
        <w:pStyle w:val="Akapitzlist"/>
        <w:widowControl w:val="0"/>
        <w:numPr>
          <w:ilvl w:val="1"/>
          <w:numId w:val="14"/>
        </w:numPr>
        <w:spacing w:line="276" w:lineRule="auto"/>
        <w:outlineLvl w:val="3"/>
        <w:rPr>
          <w:rFonts w:asciiTheme="majorHAnsi" w:hAnsiTheme="majorHAnsi" w:cs="Arial"/>
          <w:bCs/>
          <w:sz w:val="24"/>
          <w:szCs w:val="24"/>
        </w:rPr>
      </w:pPr>
      <w:r w:rsidRPr="002152DC">
        <w:rPr>
          <w:rFonts w:ascii="Cambria" w:hAnsi="Cambria"/>
          <w:color w:val="000000"/>
          <w:sz w:val="24"/>
          <w:szCs w:val="24"/>
        </w:rPr>
        <w:t xml:space="preserve">W przypadku gdy wybór najkorzystniejszej oferty nie nastąpi przed upływem terminu związania ofertą, o którym mowa w </w:t>
      </w:r>
      <w:r>
        <w:rPr>
          <w:rFonts w:ascii="Cambria" w:hAnsi="Cambria"/>
          <w:color w:val="000000"/>
          <w:sz w:val="24"/>
          <w:szCs w:val="24"/>
        </w:rPr>
        <w:t>pkt 15.1</w:t>
      </w:r>
      <w:r w:rsidRPr="002152DC">
        <w:rPr>
          <w:rFonts w:ascii="Cambria" w:hAnsi="Cambria"/>
          <w:color w:val="000000"/>
          <w:sz w:val="24"/>
          <w:szCs w:val="24"/>
        </w:rPr>
        <w:t>, zamawiający przed upływem terminu związania ofertą, zwr</w:t>
      </w:r>
      <w:r>
        <w:rPr>
          <w:rFonts w:ascii="Cambria" w:hAnsi="Cambria"/>
          <w:color w:val="000000"/>
          <w:sz w:val="24"/>
          <w:szCs w:val="24"/>
        </w:rPr>
        <w:t>óci</w:t>
      </w:r>
      <w:r w:rsidRPr="002152DC">
        <w:rPr>
          <w:rFonts w:ascii="Cambria" w:hAnsi="Cambria"/>
          <w:color w:val="000000"/>
          <w:sz w:val="24"/>
          <w:szCs w:val="24"/>
        </w:rPr>
        <w:t xml:space="preserve"> się jednokrotnie do wykonawców o wyrażenie zgody na przedłużenie tego terminu o wskazywany przez niego okres, nie dłuższy niż </w:t>
      </w:r>
      <w:r w:rsidR="00746764">
        <w:rPr>
          <w:rFonts w:ascii="Cambria" w:hAnsi="Cambria"/>
          <w:color w:val="000000"/>
          <w:sz w:val="24"/>
          <w:szCs w:val="24"/>
        </w:rPr>
        <w:t>3</w:t>
      </w:r>
      <w:r w:rsidR="00746764" w:rsidRPr="002152DC">
        <w:rPr>
          <w:rFonts w:ascii="Cambria" w:hAnsi="Cambria"/>
          <w:color w:val="000000"/>
          <w:sz w:val="24"/>
          <w:szCs w:val="24"/>
        </w:rPr>
        <w:t xml:space="preserve">0 </w:t>
      </w:r>
      <w:r w:rsidRPr="002152DC">
        <w:rPr>
          <w:rFonts w:ascii="Cambria" w:hAnsi="Cambria"/>
          <w:color w:val="000000"/>
          <w:sz w:val="24"/>
          <w:szCs w:val="24"/>
        </w:rPr>
        <w:t>dni.</w:t>
      </w:r>
    </w:p>
    <w:p w14:paraId="5C0BAF56" w14:textId="77777777" w:rsidR="002152DC" w:rsidRPr="002152DC" w:rsidRDefault="002152DC" w:rsidP="00FA37F3">
      <w:pPr>
        <w:pStyle w:val="Akapitzlist"/>
        <w:widowControl w:val="0"/>
        <w:numPr>
          <w:ilvl w:val="1"/>
          <w:numId w:val="14"/>
        </w:numPr>
        <w:spacing w:line="276" w:lineRule="auto"/>
        <w:outlineLvl w:val="3"/>
        <w:rPr>
          <w:rFonts w:asciiTheme="majorHAnsi" w:hAnsiTheme="majorHAnsi" w:cs="Arial"/>
          <w:bCs/>
          <w:sz w:val="24"/>
          <w:szCs w:val="24"/>
        </w:rPr>
      </w:pPr>
      <w:r w:rsidRPr="002152DC">
        <w:rPr>
          <w:rFonts w:ascii="Cambria" w:hAnsi="Cambria"/>
          <w:color w:val="000000"/>
          <w:sz w:val="24"/>
          <w:szCs w:val="24"/>
        </w:rPr>
        <w:t xml:space="preserve">Przedłużenie terminu związania ofertą, o którym mowa w </w:t>
      </w:r>
      <w:r>
        <w:rPr>
          <w:rFonts w:ascii="Cambria" w:hAnsi="Cambria"/>
          <w:color w:val="000000"/>
          <w:sz w:val="24"/>
          <w:szCs w:val="24"/>
        </w:rPr>
        <w:t>pkt 15.2</w:t>
      </w:r>
      <w:r w:rsidRPr="002152DC">
        <w:rPr>
          <w:rFonts w:ascii="Cambria" w:hAnsi="Cambria"/>
          <w:color w:val="000000"/>
          <w:sz w:val="24"/>
          <w:szCs w:val="24"/>
        </w:rPr>
        <w:t>, wymaga złożenia przez wykonawcę pisemnego oświadczenia o wyrażeniu zgody na przedłużenie terminu związania ofertą.</w:t>
      </w:r>
    </w:p>
    <w:p w14:paraId="47524F8E" w14:textId="77777777" w:rsidR="002152DC" w:rsidRPr="002152DC" w:rsidRDefault="002152DC" w:rsidP="00FA37F3">
      <w:pPr>
        <w:pStyle w:val="Akapitzlist"/>
        <w:widowControl w:val="0"/>
        <w:numPr>
          <w:ilvl w:val="1"/>
          <w:numId w:val="14"/>
        </w:numPr>
        <w:spacing w:line="276" w:lineRule="auto"/>
        <w:outlineLvl w:val="3"/>
        <w:rPr>
          <w:rFonts w:asciiTheme="majorHAnsi" w:hAnsiTheme="majorHAnsi" w:cs="Arial"/>
          <w:bCs/>
          <w:sz w:val="24"/>
          <w:szCs w:val="24"/>
        </w:rPr>
      </w:pPr>
      <w:r w:rsidRPr="002152DC">
        <w:rPr>
          <w:rFonts w:ascii="Cambria" w:hAnsi="Cambria"/>
          <w:color w:val="000000"/>
          <w:sz w:val="24"/>
          <w:szCs w:val="24"/>
        </w:rPr>
        <w:t xml:space="preserve">W przypadku gdy zamawiający żąda wniesienia wadium, przedłużenie terminu </w:t>
      </w:r>
      <w:r w:rsidRPr="002152DC">
        <w:rPr>
          <w:rFonts w:ascii="Cambria" w:hAnsi="Cambria"/>
          <w:color w:val="000000"/>
          <w:sz w:val="24"/>
          <w:szCs w:val="24"/>
        </w:rPr>
        <w:lastRenderedPageBreak/>
        <w:t xml:space="preserve">związania ofertą, o którym mowa w </w:t>
      </w:r>
      <w:r>
        <w:rPr>
          <w:rFonts w:ascii="Cambria" w:hAnsi="Cambria"/>
          <w:color w:val="000000"/>
          <w:sz w:val="24"/>
          <w:szCs w:val="24"/>
        </w:rPr>
        <w:t>pkt 15.</w:t>
      </w:r>
      <w:r w:rsidRPr="002152DC">
        <w:rPr>
          <w:rFonts w:ascii="Cambria" w:hAnsi="Cambria"/>
          <w:color w:val="000000"/>
          <w:sz w:val="24"/>
          <w:szCs w:val="24"/>
        </w:rPr>
        <w:t>2, następuje wraz z przedłużeniem okresu ważności wadium albo, jeżeli nie jest to możliwe, z wniesieniem nowego wadium na przedłużony okres związania ofertą.</w:t>
      </w:r>
    </w:p>
    <w:p w14:paraId="3BC2E835" w14:textId="77777777" w:rsidR="002152DC" w:rsidRPr="002152DC" w:rsidRDefault="002152DC" w:rsidP="002152DC">
      <w:pPr>
        <w:widowControl w:val="0"/>
        <w:spacing w:line="276" w:lineRule="auto"/>
        <w:ind w:left="720"/>
        <w:jc w:val="both"/>
        <w:outlineLvl w:val="3"/>
        <w:rPr>
          <w:rFonts w:ascii="Cambria" w:hAnsi="Cambria" w:cs="Arial"/>
          <w:bCs/>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4F7A3F42" w14:textId="77777777" w:rsidTr="009F087A">
        <w:trPr>
          <w:jc w:val="center"/>
        </w:trPr>
        <w:tc>
          <w:tcPr>
            <w:tcW w:w="9060" w:type="dxa"/>
            <w:tcBorders>
              <w:bottom w:val="single" w:sz="4" w:space="0" w:color="auto"/>
            </w:tcBorders>
          </w:tcPr>
          <w:p w14:paraId="3F530921"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16</w:t>
            </w:r>
          </w:p>
          <w:p w14:paraId="6F920297"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OBLICZENIA CENY OFERTY</w:t>
            </w:r>
          </w:p>
        </w:tc>
      </w:tr>
    </w:tbl>
    <w:p w14:paraId="1FD9B01A" w14:textId="77777777" w:rsidR="00D9784D" w:rsidRPr="00C6306E" w:rsidRDefault="00D9784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7D45A936" w14:textId="77777777" w:rsidR="00687671" w:rsidRPr="00C6306E" w:rsidRDefault="00687671"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74797FAA" w14:textId="77777777" w:rsidR="00B63131" w:rsidRPr="00EA008D" w:rsidRDefault="0032584E" w:rsidP="00FA37F3">
      <w:pPr>
        <w:pStyle w:val="Akapitzlist"/>
        <w:widowControl w:val="0"/>
        <w:numPr>
          <w:ilvl w:val="1"/>
          <w:numId w:val="15"/>
        </w:numPr>
        <w:spacing w:line="276" w:lineRule="auto"/>
        <w:outlineLvl w:val="3"/>
        <w:rPr>
          <w:rFonts w:asciiTheme="majorHAnsi" w:hAnsiTheme="majorHAnsi" w:cs="Arial"/>
          <w:bCs/>
          <w:sz w:val="24"/>
          <w:szCs w:val="24"/>
        </w:rPr>
      </w:pPr>
      <w:r w:rsidRPr="00EA008D">
        <w:rPr>
          <w:rFonts w:asciiTheme="majorHAnsi" w:hAnsiTheme="majorHAnsi" w:cs="Arial"/>
          <w:bCs/>
          <w:sz w:val="24"/>
          <w:szCs w:val="24"/>
        </w:rPr>
        <w:t xml:space="preserve">Obowiązującą formą wynagrodzenia za wykonanie przez Wykonawcę przedmiotu zamówienia będzie </w:t>
      </w:r>
      <w:r w:rsidRPr="00EA008D">
        <w:rPr>
          <w:rFonts w:asciiTheme="majorHAnsi" w:hAnsiTheme="majorHAnsi" w:cs="Arial"/>
          <w:b/>
          <w:bCs/>
          <w:sz w:val="24"/>
          <w:szCs w:val="24"/>
        </w:rPr>
        <w:t>wynagrodzenie ryczałtowe</w:t>
      </w:r>
      <w:r w:rsidRPr="00EA008D">
        <w:rPr>
          <w:rFonts w:asciiTheme="majorHAnsi" w:hAnsiTheme="majorHAnsi" w:cs="Arial"/>
          <w:bCs/>
          <w:sz w:val="24"/>
          <w:szCs w:val="24"/>
        </w:rPr>
        <w:t xml:space="preserve"> </w:t>
      </w:r>
      <w:r w:rsidR="00EA008D" w:rsidRPr="00EA008D">
        <w:rPr>
          <w:rFonts w:asciiTheme="majorHAnsi" w:hAnsiTheme="majorHAnsi" w:cs="Arial"/>
          <w:bCs/>
          <w:sz w:val="24"/>
          <w:szCs w:val="24"/>
        </w:rPr>
        <w:t xml:space="preserve">wskazane </w:t>
      </w:r>
      <w:r w:rsidRPr="00EA008D">
        <w:rPr>
          <w:rFonts w:asciiTheme="majorHAnsi" w:hAnsiTheme="majorHAnsi" w:cs="Arial"/>
          <w:bCs/>
          <w:sz w:val="24"/>
          <w:szCs w:val="24"/>
        </w:rPr>
        <w:t>w Formularzu</w:t>
      </w:r>
      <w:r w:rsidR="007C76F3">
        <w:rPr>
          <w:rFonts w:asciiTheme="majorHAnsi" w:hAnsiTheme="majorHAnsi" w:cs="Arial"/>
          <w:bCs/>
          <w:sz w:val="24"/>
          <w:szCs w:val="24"/>
        </w:rPr>
        <w:t xml:space="preserve"> </w:t>
      </w:r>
      <w:r w:rsidRPr="00EA008D">
        <w:rPr>
          <w:rFonts w:asciiTheme="majorHAnsi" w:hAnsiTheme="majorHAnsi" w:cs="Arial"/>
          <w:bCs/>
          <w:sz w:val="24"/>
          <w:szCs w:val="24"/>
        </w:rPr>
        <w:t xml:space="preserve">ofertowym. </w:t>
      </w:r>
      <w:r w:rsidR="00EA008D" w:rsidRPr="00EA008D">
        <w:rPr>
          <w:rFonts w:asciiTheme="majorHAnsi" w:hAnsiTheme="majorHAnsi" w:cs="Arial"/>
          <w:bCs/>
          <w:sz w:val="24"/>
          <w:szCs w:val="24"/>
        </w:rPr>
        <w:t xml:space="preserve">Cena ryczałtowa </w:t>
      </w:r>
      <w:r w:rsidRPr="00EA008D">
        <w:rPr>
          <w:rFonts w:asciiTheme="majorHAnsi" w:hAnsiTheme="majorHAnsi" w:cs="Arial"/>
          <w:bCs/>
          <w:sz w:val="24"/>
          <w:szCs w:val="24"/>
        </w:rPr>
        <w:t>obejm</w:t>
      </w:r>
      <w:r w:rsidR="00EA008D" w:rsidRPr="00EA008D">
        <w:rPr>
          <w:rFonts w:asciiTheme="majorHAnsi" w:hAnsiTheme="majorHAnsi" w:cs="Arial"/>
          <w:bCs/>
          <w:sz w:val="24"/>
          <w:szCs w:val="24"/>
        </w:rPr>
        <w:t>uje</w:t>
      </w:r>
      <w:r w:rsidRPr="00EA008D">
        <w:rPr>
          <w:rFonts w:asciiTheme="majorHAnsi" w:hAnsiTheme="majorHAnsi" w:cs="Arial"/>
          <w:bCs/>
          <w:sz w:val="24"/>
          <w:szCs w:val="24"/>
        </w:rPr>
        <w:t xml:space="preserve"> wszystkie koszty i składniki związane </w:t>
      </w:r>
      <w:r w:rsidR="002C75C4">
        <w:rPr>
          <w:rFonts w:asciiTheme="majorHAnsi" w:hAnsiTheme="majorHAnsi" w:cs="Arial"/>
          <w:bCs/>
          <w:sz w:val="24"/>
          <w:szCs w:val="24"/>
        </w:rPr>
        <w:t xml:space="preserve">                      </w:t>
      </w:r>
      <w:r w:rsidRPr="00EA008D">
        <w:rPr>
          <w:rFonts w:asciiTheme="majorHAnsi" w:hAnsiTheme="majorHAnsi" w:cs="Arial"/>
          <w:bCs/>
          <w:sz w:val="24"/>
          <w:szCs w:val="24"/>
        </w:rPr>
        <w:t>z wykonaniem zamówienia w zakresie wynikającym z opisu przedmiotu zamówienia.</w:t>
      </w:r>
      <w:r w:rsidR="00EA008D" w:rsidRPr="00EA008D">
        <w:rPr>
          <w:rFonts w:asciiTheme="majorHAnsi" w:hAnsiTheme="majorHAnsi" w:cs="Arial"/>
          <w:bCs/>
          <w:sz w:val="24"/>
          <w:szCs w:val="24"/>
        </w:rPr>
        <w:t xml:space="preserve"> </w:t>
      </w:r>
    </w:p>
    <w:p w14:paraId="7423911E" w14:textId="77777777" w:rsidR="0032584E" w:rsidRPr="00C6306E" w:rsidRDefault="00EA008D" w:rsidP="00FA37F3">
      <w:pPr>
        <w:pStyle w:val="Akapitzlist"/>
        <w:widowControl w:val="0"/>
        <w:numPr>
          <w:ilvl w:val="1"/>
          <w:numId w:val="15"/>
        </w:numPr>
        <w:spacing w:line="276" w:lineRule="auto"/>
        <w:outlineLvl w:val="3"/>
        <w:rPr>
          <w:rFonts w:asciiTheme="majorHAnsi" w:hAnsiTheme="majorHAnsi" w:cs="Arial"/>
          <w:bCs/>
          <w:sz w:val="24"/>
          <w:szCs w:val="24"/>
        </w:rPr>
      </w:pPr>
      <w:r>
        <w:rPr>
          <w:rFonts w:asciiTheme="majorHAnsi" w:hAnsiTheme="majorHAnsi" w:cs="Arial"/>
          <w:bCs/>
          <w:sz w:val="24"/>
          <w:szCs w:val="24"/>
        </w:rPr>
        <w:t>C</w:t>
      </w:r>
      <w:r w:rsidR="0032584E" w:rsidRPr="00C6306E">
        <w:rPr>
          <w:rFonts w:asciiTheme="majorHAnsi" w:hAnsiTheme="majorHAnsi" w:cs="Arial"/>
          <w:bCs/>
          <w:sz w:val="24"/>
          <w:szCs w:val="24"/>
        </w:rPr>
        <w:t>en</w:t>
      </w:r>
      <w:r>
        <w:rPr>
          <w:rFonts w:asciiTheme="majorHAnsi" w:hAnsiTheme="majorHAnsi" w:cs="Arial"/>
          <w:bCs/>
          <w:sz w:val="24"/>
          <w:szCs w:val="24"/>
        </w:rPr>
        <w:t>a</w:t>
      </w:r>
      <w:r w:rsidR="0032584E" w:rsidRPr="00C6306E">
        <w:rPr>
          <w:rFonts w:asciiTheme="majorHAnsi" w:hAnsiTheme="majorHAnsi" w:cs="Arial"/>
          <w:bCs/>
          <w:sz w:val="24"/>
          <w:szCs w:val="24"/>
        </w:rPr>
        <w:t xml:space="preserve"> winna uwzględniać wymagania </w:t>
      </w:r>
      <w:r>
        <w:rPr>
          <w:rFonts w:asciiTheme="majorHAnsi" w:hAnsiTheme="majorHAnsi" w:cs="Arial"/>
          <w:bCs/>
          <w:sz w:val="24"/>
          <w:szCs w:val="24"/>
        </w:rPr>
        <w:t>wskazane w dokumentacji opisującej przedmiot zamówienia, SWZ i w</w:t>
      </w:r>
      <w:r w:rsidR="00DB324F">
        <w:rPr>
          <w:rFonts w:asciiTheme="majorHAnsi" w:hAnsiTheme="majorHAnsi" w:cs="Arial"/>
          <w:bCs/>
          <w:sz w:val="24"/>
          <w:szCs w:val="24"/>
        </w:rPr>
        <w:t>z</w:t>
      </w:r>
      <w:r>
        <w:rPr>
          <w:rFonts w:asciiTheme="majorHAnsi" w:hAnsiTheme="majorHAnsi" w:cs="Arial"/>
          <w:bCs/>
          <w:sz w:val="24"/>
          <w:szCs w:val="24"/>
        </w:rPr>
        <w:t>orze umowy</w:t>
      </w:r>
      <w:r w:rsidR="0032584E" w:rsidRPr="00C6306E">
        <w:rPr>
          <w:rFonts w:asciiTheme="majorHAnsi" w:hAnsiTheme="majorHAnsi" w:cs="Arial"/>
          <w:bCs/>
          <w:sz w:val="24"/>
          <w:szCs w:val="24"/>
        </w:rPr>
        <w:t>.</w:t>
      </w:r>
    </w:p>
    <w:p w14:paraId="0629206A" w14:textId="77777777" w:rsidR="0056517B" w:rsidRPr="0056517B" w:rsidRDefault="0056517B" w:rsidP="0056517B">
      <w:pPr>
        <w:pStyle w:val="Akapitzlist"/>
        <w:widowControl w:val="0"/>
        <w:numPr>
          <w:ilvl w:val="1"/>
          <w:numId w:val="15"/>
        </w:numPr>
        <w:tabs>
          <w:tab w:val="left" w:pos="939"/>
        </w:tabs>
        <w:autoSpaceDE w:val="0"/>
        <w:autoSpaceDN w:val="0"/>
        <w:spacing w:before="40" w:after="0"/>
        <w:ind w:right="102"/>
        <w:contextualSpacing w:val="0"/>
        <w:rPr>
          <w:rFonts w:asciiTheme="majorHAnsi" w:hAnsiTheme="majorHAnsi"/>
          <w:b/>
          <w:i/>
          <w:sz w:val="24"/>
        </w:rPr>
      </w:pPr>
      <w:r w:rsidRPr="0056517B">
        <w:rPr>
          <w:rFonts w:asciiTheme="majorHAnsi" w:hAnsiTheme="majorHAnsi"/>
          <w:sz w:val="24"/>
        </w:rPr>
        <w:t>Wykonawca</w:t>
      </w:r>
      <w:r w:rsidRPr="0056517B">
        <w:rPr>
          <w:rFonts w:asciiTheme="majorHAnsi" w:hAnsiTheme="majorHAnsi"/>
          <w:spacing w:val="1"/>
          <w:sz w:val="24"/>
        </w:rPr>
        <w:t xml:space="preserve"> </w:t>
      </w:r>
      <w:r w:rsidRPr="0056517B">
        <w:rPr>
          <w:rFonts w:asciiTheme="majorHAnsi" w:hAnsiTheme="majorHAnsi"/>
          <w:sz w:val="24"/>
        </w:rPr>
        <w:t>musi</w:t>
      </w:r>
      <w:r w:rsidRPr="0056517B">
        <w:rPr>
          <w:rFonts w:asciiTheme="majorHAnsi" w:hAnsiTheme="majorHAnsi"/>
          <w:spacing w:val="1"/>
          <w:sz w:val="24"/>
        </w:rPr>
        <w:t xml:space="preserve"> </w:t>
      </w:r>
      <w:r w:rsidRPr="0056517B">
        <w:rPr>
          <w:rFonts w:asciiTheme="majorHAnsi" w:hAnsiTheme="majorHAnsi"/>
          <w:sz w:val="24"/>
        </w:rPr>
        <w:t>uwzględnić</w:t>
      </w:r>
      <w:r w:rsidRPr="0056517B">
        <w:rPr>
          <w:rFonts w:asciiTheme="majorHAnsi" w:hAnsiTheme="majorHAnsi"/>
          <w:spacing w:val="1"/>
          <w:sz w:val="24"/>
        </w:rPr>
        <w:t xml:space="preserve"> </w:t>
      </w:r>
      <w:r w:rsidRPr="0056517B">
        <w:rPr>
          <w:rFonts w:asciiTheme="majorHAnsi" w:hAnsiTheme="majorHAnsi"/>
          <w:sz w:val="24"/>
        </w:rPr>
        <w:t>w</w:t>
      </w:r>
      <w:r w:rsidRPr="0056517B">
        <w:rPr>
          <w:rFonts w:asciiTheme="majorHAnsi" w:hAnsiTheme="majorHAnsi"/>
          <w:spacing w:val="1"/>
          <w:sz w:val="24"/>
        </w:rPr>
        <w:t xml:space="preserve"> </w:t>
      </w:r>
      <w:r w:rsidRPr="0056517B">
        <w:rPr>
          <w:rFonts w:asciiTheme="majorHAnsi" w:hAnsiTheme="majorHAnsi"/>
          <w:sz w:val="24"/>
        </w:rPr>
        <w:t>cenie</w:t>
      </w:r>
      <w:r w:rsidRPr="0056517B">
        <w:rPr>
          <w:rFonts w:asciiTheme="majorHAnsi" w:hAnsiTheme="majorHAnsi"/>
          <w:spacing w:val="1"/>
          <w:sz w:val="24"/>
        </w:rPr>
        <w:t xml:space="preserve"> </w:t>
      </w:r>
      <w:r w:rsidRPr="0056517B">
        <w:rPr>
          <w:rFonts w:asciiTheme="majorHAnsi" w:hAnsiTheme="majorHAnsi"/>
          <w:sz w:val="24"/>
        </w:rPr>
        <w:t>oferty</w:t>
      </w:r>
      <w:r w:rsidRPr="0056517B">
        <w:rPr>
          <w:rFonts w:asciiTheme="majorHAnsi" w:hAnsiTheme="majorHAnsi"/>
          <w:spacing w:val="1"/>
          <w:sz w:val="24"/>
        </w:rPr>
        <w:t xml:space="preserve"> </w:t>
      </w:r>
      <w:r w:rsidRPr="0056517B">
        <w:rPr>
          <w:rFonts w:asciiTheme="majorHAnsi" w:hAnsiTheme="majorHAnsi"/>
          <w:sz w:val="24"/>
        </w:rPr>
        <w:t>wszelkie</w:t>
      </w:r>
      <w:r w:rsidRPr="0056517B">
        <w:rPr>
          <w:rFonts w:asciiTheme="majorHAnsi" w:hAnsiTheme="majorHAnsi"/>
          <w:spacing w:val="1"/>
          <w:sz w:val="24"/>
        </w:rPr>
        <w:t xml:space="preserve"> </w:t>
      </w:r>
      <w:r w:rsidRPr="0056517B">
        <w:rPr>
          <w:rFonts w:asciiTheme="majorHAnsi" w:hAnsiTheme="majorHAnsi"/>
          <w:sz w:val="24"/>
        </w:rPr>
        <w:t>koszty</w:t>
      </w:r>
      <w:r w:rsidRPr="0056517B">
        <w:rPr>
          <w:rFonts w:asciiTheme="majorHAnsi" w:hAnsiTheme="majorHAnsi"/>
          <w:spacing w:val="1"/>
          <w:sz w:val="24"/>
        </w:rPr>
        <w:t xml:space="preserve"> </w:t>
      </w:r>
      <w:r w:rsidRPr="0056517B">
        <w:rPr>
          <w:rFonts w:asciiTheme="majorHAnsi" w:hAnsiTheme="majorHAnsi"/>
          <w:sz w:val="24"/>
        </w:rPr>
        <w:t>niezbędne</w:t>
      </w:r>
      <w:r w:rsidRPr="0056517B">
        <w:rPr>
          <w:rFonts w:asciiTheme="majorHAnsi" w:hAnsiTheme="majorHAnsi"/>
          <w:spacing w:val="1"/>
          <w:sz w:val="24"/>
        </w:rPr>
        <w:t xml:space="preserve"> </w:t>
      </w:r>
      <w:r w:rsidRPr="0056517B">
        <w:rPr>
          <w:rFonts w:asciiTheme="majorHAnsi" w:hAnsiTheme="majorHAnsi"/>
          <w:sz w:val="24"/>
        </w:rPr>
        <w:t>dla</w:t>
      </w:r>
      <w:r w:rsidRPr="0056517B">
        <w:rPr>
          <w:rFonts w:asciiTheme="majorHAnsi" w:hAnsiTheme="majorHAnsi"/>
          <w:spacing w:val="1"/>
          <w:sz w:val="24"/>
        </w:rPr>
        <w:t xml:space="preserve"> </w:t>
      </w:r>
      <w:r w:rsidRPr="0056517B">
        <w:rPr>
          <w:rFonts w:asciiTheme="majorHAnsi" w:hAnsiTheme="majorHAnsi"/>
          <w:sz w:val="24"/>
        </w:rPr>
        <w:t>prawidłowego i</w:t>
      </w:r>
      <w:r w:rsidRPr="0056517B">
        <w:rPr>
          <w:rFonts w:asciiTheme="majorHAnsi" w:hAnsiTheme="majorHAnsi"/>
          <w:spacing w:val="1"/>
          <w:sz w:val="24"/>
        </w:rPr>
        <w:t xml:space="preserve"> </w:t>
      </w:r>
      <w:r w:rsidRPr="0056517B">
        <w:rPr>
          <w:rFonts w:asciiTheme="majorHAnsi" w:hAnsiTheme="majorHAnsi"/>
          <w:sz w:val="24"/>
        </w:rPr>
        <w:t>pełnego wykonania</w:t>
      </w:r>
      <w:r w:rsidRPr="0056517B">
        <w:rPr>
          <w:rFonts w:asciiTheme="majorHAnsi" w:hAnsiTheme="majorHAnsi"/>
          <w:spacing w:val="1"/>
          <w:sz w:val="24"/>
        </w:rPr>
        <w:t xml:space="preserve"> </w:t>
      </w:r>
      <w:r w:rsidRPr="0056517B">
        <w:rPr>
          <w:rFonts w:asciiTheme="majorHAnsi" w:hAnsiTheme="majorHAnsi"/>
          <w:sz w:val="24"/>
        </w:rPr>
        <w:t>zamówienia</w:t>
      </w:r>
      <w:r w:rsidRPr="0056517B">
        <w:rPr>
          <w:rFonts w:asciiTheme="majorHAnsi" w:hAnsiTheme="majorHAnsi"/>
          <w:spacing w:val="1"/>
          <w:sz w:val="24"/>
        </w:rPr>
        <w:t xml:space="preserve"> </w:t>
      </w:r>
      <w:r w:rsidRPr="0056517B">
        <w:rPr>
          <w:rFonts w:asciiTheme="majorHAnsi" w:hAnsiTheme="majorHAnsi"/>
          <w:sz w:val="24"/>
        </w:rPr>
        <w:t>oraz</w:t>
      </w:r>
      <w:r w:rsidRPr="0056517B">
        <w:rPr>
          <w:rFonts w:asciiTheme="majorHAnsi" w:hAnsiTheme="majorHAnsi"/>
          <w:spacing w:val="1"/>
          <w:sz w:val="24"/>
        </w:rPr>
        <w:t xml:space="preserve"> </w:t>
      </w:r>
      <w:r w:rsidRPr="0056517B">
        <w:rPr>
          <w:rFonts w:asciiTheme="majorHAnsi" w:hAnsiTheme="majorHAnsi"/>
          <w:sz w:val="24"/>
        </w:rPr>
        <w:t>wszelkie</w:t>
      </w:r>
      <w:r w:rsidRPr="0056517B">
        <w:rPr>
          <w:rFonts w:asciiTheme="majorHAnsi" w:hAnsiTheme="majorHAnsi"/>
          <w:spacing w:val="1"/>
          <w:sz w:val="24"/>
        </w:rPr>
        <w:t xml:space="preserve"> </w:t>
      </w:r>
      <w:r w:rsidRPr="0056517B">
        <w:rPr>
          <w:rFonts w:asciiTheme="majorHAnsi" w:hAnsiTheme="majorHAnsi"/>
          <w:sz w:val="24"/>
        </w:rPr>
        <w:t>opłaty i</w:t>
      </w:r>
      <w:r w:rsidRPr="0056517B">
        <w:rPr>
          <w:rFonts w:asciiTheme="majorHAnsi" w:hAnsiTheme="majorHAnsi"/>
          <w:spacing w:val="1"/>
          <w:sz w:val="24"/>
        </w:rPr>
        <w:t xml:space="preserve"> </w:t>
      </w:r>
      <w:r w:rsidRPr="0056517B">
        <w:rPr>
          <w:rFonts w:asciiTheme="majorHAnsi" w:hAnsiTheme="majorHAnsi"/>
          <w:sz w:val="24"/>
        </w:rPr>
        <w:t>podatki</w:t>
      </w:r>
      <w:r w:rsidRPr="0056517B">
        <w:rPr>
          <w:rFonts w:asciiTheme="majorHAnsi" w:hAnsiTheme="majorHAnsi"/>
          <w:spacing w:val="1"/>
          <w:sz w:val="24"/>
        </w:rPr>
        <w:t xml:space="preserve"> </w:t>
      </w:r>
      <w:r w:rsidRPr="0056517B">
        <w:rPr>
          <w:rFonts w:asciiTheme="majorHAnsi" w:hAnsiTheme="majorHAnsi"/>
          <w:sz w:val="24"/>
        </w:rPr>
        <w:t xml:space="preserve">wynikające z obowiązujących przepisów. </w:t>
      </w:r>
      <w:r w:rsidRPr="0056517B">
        <w:rPr>
          <w:rFonts w:asciiTheme="majorHAnsi" w:hAnsiTheme="majorHAnsi"/>
          <w:b/>
          <w:i/>
          <w:sz w:val="24"/>
          <w:u w:val="single"/>
        </w:rPr>
        <w:t>Po stronie wykonawcy leżą wszystkie</w:t>
      </w:r>
      <w:r w:rsidRPr="0056517B">
        <w:rPr>
          <w:rFonts w:asciiTheme="majorHAnsi" w:hAnsiTheme="majorHAnsi"/>
          <w:b/>
          <w:i/>
          <w:spacing w:val="1"/>
          <w:sz w:val="24"/>
        </w:rPr>
        <w:t xml:space="preserve"> </w:t>
      </w:r>
      <w:r w:rsidRPr="0056517B">
        <w:rPr>
          <w:rFonts w:asciiTheme="majorHAnsi" w:hAnsiTheme="majorHAnsi"/>
          <w:b/>
          <w:i/>
          <w:sz w:val="24"/>
          <w:u w:val="single"/>
        </w:rPr>
        <w:t>koszty</w:t>
      </w:r>
      <w:r w:rsidRPr="0056517B">
        <w:rPr>
          <w:rFonts w:asciiTheme="majorHAnsi" w:hAnsiTheme="majorHAnsi"/>
          <w:b/>
          <w:i/>
          <w:spacing w:val="1"/>
          <w:sz w:val="24"/>
          <w:u w:val="single"/>
        </w:rPr>
        <w:t xml:space="preserve"> </w:t>
      </w:r>
      <w:r w:rsidRPr="0056517B">
        <w:rPr>
          <w:rFonts w:asciiTheme="majorHAnsi" w:hAnsiTheme="majorHAnsi"/>
          <w:b/>
          <w:i/>
          <w:sz w:val="24"/>
          <w:u w:val="single"/>
        </w:rPr>
        <w:t>związane</w:t>
      </w:r>
      <w:r w:rsidRPr="0056517B">
        <w:rPr>
          <w:rFonts w:asciiTheme="majorHAnsi" w:hAnsiTheme="majorHAnsi"/>
          <w:b/>
          <w:i/>
          <w:spacing w:val="1"/>
          <w:sz w:val="24"/>
          <w:u w:val="single"/>
        </w:rPr>
        <w:t xml:space="preserve"> </w:t>
      </w:r>
      <w:r w:rsidRPr="0056517B">
        <w:rPr>
          <w:rFonts w:asciiTheme="majorHAnsi" w:hAnsiTheme="majorHAnsi"/>
          <w:b/>
          <w:i/>
          <w:sz w:val="24"/>
          <w:u w:val="single"/>
        </w:rPr>
        <w:t>z</w:t>
      </w:r>
      <w:r w:rsidRPr="0056517B">
        <w:rPr>
          <w:rFonts w:asciiTheme="majorHAnsi" w:hAnsiTheme="majorHAnsi"/>
          <w:b/>
          <w:i/>
          <w:spacing w:val="1"/>
          <w:sz w:val="24"/>
          <w:u w:val="single"/>
        </w:rPr>
        <w:t xml:space="preserve"> </w:t>
      </w:r>
      <w:r w:rsidRPr="0056517B">
        <w:rPr>
          <w:rFonts w:asciiTheme="majorHAnsi" w:hAnsiTheme="majorHAnsi"/>
          <w:b/>
          <w:i/>
          <w:sz w:val="24"/>
          <w:u w:val="single"/>
        </w:rPr>
        <w:t>tzw.</w:t>
      </w:r>
      <w:r w:rsidRPr="0056517B">
        <w:rPr>
          <w:rFonts w:asciiTheme="majorHAnsi" w:hAnsiTheme="majorHAnsi"/>
          <w:b/>
          <w:i/>
          <w:spacing w:val="1"/>
          <w:sz w:val="24"/>
          <w:u w:val="single"/>
        </w:rPr>
        <w:t xml:space="preserve"> </w:t>
      </w:r>
      <w:r w:rsidRPr="0056517B">
        <w:rPr>
          <w:rFonts w:asciiTheme="majorHAnsi" w:hAnsiTheme="majorHAnsi"/>
          <w:b/>
          <w:i/>
          <w:sz w:val="24"/>
          <w:u w:val="single"/>
        </w:rPr>
        <w:t>cyklem</w:t>
      </w:r>
      <w:r w:rsidRPr="0056517B">
        <w:rPr>
          <w:rFonts w:asciiTheme="majorHAnsi" w:hAnsiTheme="majorHAnsi"/>
          <w:b/>
          <w:i/>
          <w:spacing w:val="1"/>
          <w:sz w:val="24"/>
          <w:u w:val="single"/>
        </w:rPr>
        <w:t xml:space="preserve"> </w:t>
      </w:r>
      <w:r w:rsidRPr="0056517B">
        <w:rPr>
          <w:rFonts w:asciiTheme="majorHAnsi" w:hAnsiTheme="majorHAnsi"/>
          <w:b/>
          <w:i/>
          <w:sz w:val="24"/>
          <w:u w:val="single"/>
        </w:rPr>
        <w:t>życia</w:t>
      </w:r>
      <w:r w:rsidRPr="0056517B">
        <w:rPr>
          <w:rFonts w:asciiTheme="majorHAnsi" w:hAnsiTheme="majorHAnsi"/>
          <w:b/>
          <w:i/>
          <w:spacing w:val="1"/>
          <w:sz w:val="24"/>
          <w:u w:val="single"/>
        </w:rPr>
        <w:t xml:space="preserve"> </w:t>
      </w:r>
      <w:r w:rsidRPr="0056517B">
        <w:rPr>
          <w:rFonts w:asciiTheme="majorHAnsi" w:hAnsiTheme="majorHAnsi"/>
          <w:b/>
          <w:i/>
          <w:sz w:val="24"/>
          <w:u w:val="single"/>
        </w:rPr>
        <w:t>dostawy</w:t>
      </w:r>
      <w:r w:rsidRPr="0056517B">
        <w:rPr>
          <w:rFonts w:asciiTheme="majorHAnsi" w:hAnsiTheme="majorHAnsi"/>
          <w:b/>
          <w:i/>
          <w:spacing w:val="1"/>
          <w:sz w:val="24"/>
          <w:u w:val="single"/>
        </w:rPr>
        <w:t xml:space="preserve"> </w:t>
      </w:r>
      <w:r w:rsidRPr="0056517B">
        <w:rPr>
          <w:rFonts w:asciiTheme="majorHAnsi" w:hAnsiTheme="majorHAnsi"/>
          <w:b/>
          <w:i/>
          <w:sz w:val="24"/>
          <w:u w:val="single"/>
        </w:rPr>
        <w:t>w</w:t>
      </w:r>
      <w:r w:rsidRPr="0056517B">
        <w:rPr>
          <w:rFonts w:asciiTheme="majorHAnsi" w:hAnsiTheme="majorHAnsi"/>
          <w:b/>
          <w:i/>
          <w:spacing w:val="1"/>
          <w:sz w:val="24"/>
          <w:u w:val="single"/>
        </w:rPr>
        <w:t xml:space="preserve"> </w:t>
      </w:r>
      <w:r w:rsidRPr="0056517B">
        <w:rPr>
          <w:rFonts w:asciiTheme="majorHAnsi" w:hAnsiTheme="majorHAnsi"/>
          <w:b/>
          <w:i/>
          <w:sz w:val="24"/>
          <w:u w:val="single"/>
        </w:rPr>
        <w:t>szczególności</w:t>
      </w:r>
      <w:r w:rsidRPr="0056517B">
        <w:rPr>
          <w:rFonts w:asciiTheme="majorHAnsi" w:hAnsiTheme="majorHAnsi"/>
          <w:b/>
          <w:i/>
          <w:spacing w:val="1"/>
          <w:sz w:val="24"/>
          <w:u w:val="single"/>
        </w:rPr>
        <w:t xml:space="preserve"> </w:t>
      </w:r>
      <w:r w:rsidRPr="0056517B">
        <w:rPr>
          <w:rFonts w:asciiTheme="majorHAnsi" w:hAnsiTheme="majorHAnsi"/>
          <w:b/>
          <w:i/>
          <w:sz w:val="24"/>
          <w:u w:val="single"/>
        </w:rPr>
        <w:t>transport,</w:t>
      </w:r>
      <w:r w:rsidRPr="0056517B">
        <w:rPr>
          <w:rFonts w:asciiTheme="majorHAnsi" w:hAnsiTheme="majorHAnsi"/>
          <w:b/>
          <w:i/>
          <w:spacing w:val="1"/>
          <w:sz w:val="24"/>
        </w:rPr>
        <w:t xml:space="preserve"> </w:t>
      </w:r>
      <w:r w:rsidRPr="0056517B">
        <w:rPr>
          <w:rFonts w:asciiTheme="majorHAnsi" w:hAnsiTheme="majorHAnsi"/>
          <w:b/>
          <w:i/>
          <w:sz w:val="24"/>
          <w:u w:val="single"/>
        </w:rPr>
        <w:t>wyładowanie, rozłożenie, ubezpieczenie pojazdu i ładunku podczas przewozu,</w:t>
      </w:r>
      <w:r w:rsidRPr="0056517B">
        <w:rPr>
          <w:rFonts w:asciiTheme="majorHAnsi" w:hAnsiTheme="majorHAnsi"/>
          <w:b/>
          <w:i/>
          <w:spacing w:val="1"/>
          <w:sz w:val="24"/>
        </w:rPr>
        <w:t xml:space="preserve"> </w:t>
      </w:r>
      <w:r w:rsidRPr="0056517B">
        <w:rPr>
          <w:rFonts w:asciiTheme="majorHAnsi" w:hAnsiTheme="majorHAnsi"/>
          <w:b/>
          <w:i/>
          <w:sz w:val="24"/>
          <w:u w:val="single"/>
        </w:rPr>
        <w:t>uzyskanie</w:t>
      </w:r>
      <w:r w:rsidRPr="0056517B">
        <w:rPr>
          <w:rFonts w:asciiTheme="majorHAnsi" w:hAnsiTheme="majorHAnsi"/>
          <w:b/>
          <w:i/>
          <w:spacing w:val="1"/>
          <w:sz w:val="24"/>
          <w:u w:val="single"/>
        </w:rPr>
        <w:t xml:space="preserve"> </w:t>
      </w:r>
      <w:r w:rsidRPr="0056517B">
        <w:rPr>
          <w:rFonts w:asciiTheme="majorHAnsi" w:hAnsiTheme="majorHAnsi"/>
          <w:b/>
          <w:i/>
          <w:sz w:val="24"/>
          <w:u w:val="single"/>
        </w:rPr>
        <w:t>wymaganych</w:t>
      </w:r>
      <w:r w:rsidRPr="0056517B">
        <w:rPr>
          <w:rFonts w:asciiTheme="majorHAnsi" w:hAnsiTheme="majorHAnsi"/>
          <w:b/>
          <w:i/>
          <w:spacing w:val="1"/>
          <w:sz w:val="24"/>
          <w:u w:val="single"/>
        </w:rPr>
        <w:t xml:space="preserve"> </w:t>
      </w:r>
      <w:r w:rsidRPr="0056517B">
        <w:rPr>
          <w:rFonts w:asciiTheme="majorHAnsi" w:hAnsiTheme="majorHAnsi"/>
          <w:b/>
          <w:i/>
          <w:sz w:val="24"/>
          <w:u w:val="single"/>
        </w:rPr>
        <w:t>w</w:t>
      </w:r>
      <w:r w:rsidRPr="0056517B">
        <w:rPr>
          <w:rFonts w:asciiTheme="majorHAnsi" w:hAnsiTheme="majorHAnsi"/>
          <w:b/>
          <w:i/>
          <w:spacing w:val="1"/>
          <w:sz w:val="24"/>
          <w:u w:val="single"/>
        </w:rPr>
        <w:t xml:space="preserve"> </w:t>
      </w:r>
      <w:r w:rsidRPr="0056517B">
        <w:rPr>
          <w:rFonts w:asciiTheme="majorHAnsi" w:hAnsiTheme="majorHAnsi"/>
          <w:b/>
          <w:i/>
          <w:sz w:val="24"/>
          <w:u w:val="single"/>
        </w:rPr>
        <w:t>SWZ</w:t>
      </w:r>
      <w:r w:rsidRPr="0056517B">
        <w:rPr>
          <w:rFonts w:asciiTheme="majorHAnsi" w:hAnsiTheme="majorHAnsi"/>
          <w:b/>
          <w:i/>
          <w:spacing w:val="1"/>
          <w:sz w:val="24"/>
          <w:u w:val="single"/>
        </w:rPr>
        <w:t xml:space="preserve"> </w:t>
      </w:r>
      <w:r w:rsidRPr="0056517B">
        <w:rPr>
          <w:rFonts w:asciiTheme="majorHAnsi" w:hAnsiTheme="majorHAnsi"/>
          <w:b/>
          <w:i/>
          <w:sz w:val="24"/>
          <w:u w:val="single"/>
        </w:rPr>
        <w:t>i</w:t>
      </w:r>
      <w:r w:rsidRPr="0056517B">
        <w:rPr>
          <w:rFonts w:asciiTheme="majorHAnsi" w:hAnsiTheme="majorHAnsi"/>
          <w:b/>
          <w:i/>
          <w:spacing w:val="1"/>
          <w:sz w:val="24"/>
          <w:u w:val="single"/>
        </w:rPr>
        <w:t xml:space="preserve"> </w:t>
      </w:r>
      <w:r w:rsidRPr="0056517B">
        <w:rPr>
          <w:rFonts w:asciiTheme="majorHAnsi" w:hAnsiTheme="majorHAnsi"/>
          <w:b/>
          <w:i/>
          <w:sz w:val="24"/>
          <w:u w:val="single"/>
        </w:rPr>
        <w:t>umowie</w:t>
      </w:r>
      <w:r w:rsidRPr="0056517B">
        <w:rPr>
          <w:rFonts w:asciiTheme="majorHAnsi" w:hAnsiTheme="majorHAnsi"/>
          <w:b/>
          <w:i/>
          <w:spacing w:val="1"/>
          <w:sz w:val="24"/>
          <w:u w:val="single"/>
        </w:rPr>
        <w:t xml:space="preserve"> </w:t>
      </w:r>
      <w:r w:rsidRPr="0056517B">
        <w:rPr>
          <w:rFonts w:asciiTheme="majorHAnsi" w:hAnsiTheme="majorHAnsi"/>
          <w:b/>
          <w:i/>
          <w:sz w:val="24"/>
          <w:u w:val="single"/>
        </w:rPr>
        <w:t>certyfikatów</w:t>
      </w:r>
      <w:r w:rsidRPr="0056517B">
        <w:rPr>
          <w:rFonts w:asciiTheme="majorHAnsi" w:hAnsiTheme="majorHAnsi"/>
          <w:b/>
          <w:i/>
          <w:spacing w:val="1"/>
          <w:sz w:val="24"/>
          <w:u w:val="single"/>
        </w:rPr>
        <w:t xml:space="preserve"> </w:t>
      </w:r>
      <w:r w:rsidRPr="0056517B">
        <w:rPr>
          <w:rFonts w:asciiTheme="majorHAnsi" w:hAnsiTheme="majorHAnsi"/>
          <w:b/>
          <w:i/>
          <w:sz w:val="24"/>
          <w:u w:val="single"/>
        </w:rPr>
        <w:t>i</w:t>
      </w:r>
      <w:r w:rsidRPr="0056517B">
        <w:rPr>
          <w:rFonts w:asciiTheme="majorHAnsi" w:hAnsiTheme="majorHAnsi"/>
          <w:b/>
          <w:i/>
          <w:spacing w:val="1"/>
          <w:sz w:val="24"/>
          <w:u w:val="single"/>
        </w:rPr>
        <w:t xml:space="preserve"> </w:t>
      </w:r>
      <w:r w:rsidRPr="0056517B">
        <w:rPr>
          <w:rFonts w:asciiTheme="majorHAnsi" w:hAnsiTheme="majorHAnsi"/>
          <w:b/>
          <w:i/>
          <w:sz w:val="24"/>
          <w:u w:val="single"/>
        </w:rPr>
        <w:t>deklaracji,</w:t>
      </w:r>
      <w:r w:rsidRPr="0056517B">
        <w:rPr>
          <w:rFonts w:asciiTheme="majorHAnsi" w:hAnsiTheme="majorHAnsi"/>
          <w:b/>
          <w:i/>
          <w:spacing w:val="1"/>
          <w:sz w:val="24"/>
          <w:u w:val="single"/>
        </w:rPr>
        <w:t xml:space="preserve"> </w:t>
      </w:r>
      <w:r w:rsidRPr="0056517B">
        <w:rPr>
          <w:rFonts w:asciiTheme="majorHAnsi" w:hAnsiTheme="majorHAnsi"/>
          <w:b/>
          <w:i/>
          <w:sz w:val="24"/>
          <w:u w:val="single"/>
        </w:rPr>
        <w:t>koszty</w:t>
      </w:r>
      <w:r w:rsidRPr="0056517B">
        <w:rPr>
          <w:rFonts w:asciiTheme="majorHAnsi" w:hAnsiTheme="majorHAnsi"/>
          <w:b/>
          <w:i/>
          <w:spacing w:val="1"/>
          <w:sz w:val="24"/>
        </w:rPr>
        <w:t xml:space="preserve"> </w:t>
      </w:r>
      <w:r w:rsidRPr="0056517B">
        <w:rPr>
          <w:rFonts w:asciiTheme="majorHAnsi" w:hAnsiTheme="majorHAnsi"/>
          <w:b/>
          <w:i/>
          <w:sz w:val="24"/>
          <w:u w:val="single"/>
        </w:rPr>
        <w:t>wynikające</w:t>
      </w:r>
      <w:r w:rsidRPr="0056517B">
        <w:rPr>
          <w:rFonts w:asciiTheme="majorHAnsi" w:hAnsiTheme="majorHAnsi"/>
          <w:b/>
          <w:i/>
          <w:spacing w:val="1"/>
          <w:sz w:val="24"/>
          <w:u w:val="single"/>
        </w:rPr>
        <w:t xml:space="preserve"> </w:t>
      </w:r>
      <w:r w:rsidRPr="0056517B">
        <w:rPr>
          <w:rFonts w:asciiTheme="majorHAnsi" w:hAnsiTheme="majorHAnsi"/>
          <w:b/>
          <w:i/>
          <w:sz w:val="24"/>
          <w:u w:val="single"/>
        </w:rPr>
        <w:t>z</w:t>
      </w:r>
      <w:r w:rsidRPr="0056517B">
        <w:rPr>
          <w:rFonts w:asciiTheme="majorHAnsi" w:hAnsiTheme="majorHAnsi"/>
          <w:b/>
          <w:i/>
          <w:spacing w:val="1"/>
          <w:sz w:val="24"/>
          <w:u w:val="single"/>
        </w:rPr>
        <w:t xml:space="preserve"> </w:t>
      </w:r>
      <w:r w:rsidRPr="0056517B">
        <w:rPr>
          <w:rFonts w:asciiTheme="majorHAnsi" w:hAnsiTheme="majorHAnsi"/>
          <w:b/>
          <w:i/>
          <w:sz w:val="24"/>
          <w:u w:val="single"/>
        </w:rPr>
        <w:t>roszczeń</w:t>
      </w:r>
      <w:r w:rsidRPr="0056517B">
        <w:rPr>
          <w:rFonts w:asciiTheme="majorHAnsi" w:hAnsiTheme="majorHAnsi"/>
          <w:b/>
          <w:i/>
          <w:spacing w:val="1"/>
          <w:sz w:val="24"/>
          <w:u w:val="single"/>
        </w:rPr>
        <w:t xml:space="preserve"> </w:t>
      </w:r>
      <w:r w:rsidRPr="0056517B">
        <w:rPr>
          <w:rFonts w:asciiTheme="majorHAnsi" w:hAnsiTheme="majorHAnsi"/>
          <w:b/>
          <w:i/>
          <w:sz w:val="24"/>
          <w:u w:val="single"/>
        </w:rPr>
        <w:t>gwarancyjnych</w:t>
      </w:r>
      <w:r w:rsidRPr="0056517B">
        <w:rPr>
          <w:rFonts w:asciiTheme="majorHAnsi" w:hAnsiTheme="majorHAnsi"/>
          <w:b/>
          <w:i/>
          <w:spacing w:val="1"/>
          <w:sz w:val="24"/>
          <w:u w:val="single"/>
        </w:rPr>
        <w:t xml:space="preserve"> </w:t>
      </w:r>
      <w:r w:rsidRPr="0056517B">
        <w:rPr>
          <w:rFonts w:asciiTheme="majorHAnsi" w:hAnsiTheme="majorHAnsi"/>
          <w:b/>
          <w:i/>
          <w:sz w:val="24"/>
          <w:u w:val="single"/>
        </w:rPr>
        <w:t>i</w:t>
      </w:r>
      <w:r w:rsidRPr="0056517B">
        <w:rPr>
          <w:rFonts w:asciiTheme="majorHAnsi" w:hAnsiTheme="majorHAnsi"/>
          <w:b/>
          <w:i/>
          <w:spacing w:val="1"/>
          <w:sz w:val="24"/>
          <w:u w:val="single"/>
        </w:rPr>
        <w:t xml:space="preserve"> </w:t>
      </w:r>
      <w:r w:rsidRPr="0056517B">
        <w:rPr>
          <w:rFonts w:asciiTheme="majorHAnsi" w:hAnsiTheme="majorHAnsi"/>
          <w:b/>
          <w:i/>
          <w:sz w:val="24"/>
          <w:u w:val="single"/>
        </w:rPr>
        <w:t>roszczeń</w:t>
      </w:r>
      <w:r w:rsidRPr="0056517B">
        <w:rPr>
          <w:rFonts w:asciiTheme="majorHAnsi" w:hAnsiTheme="majorHAnsi"/>
          <w:b/>
          <w:i/>
          <w:spacing w:val="1"/>
          <w:sz w:val="24"/>
          <w:u w:val="single"/>
        </w:rPr>
        <w:t xml:space="preserve"> </w:t>
      </w:r>
      <w:r w:rsidRPr="0056517B">
        <w:rPr>
          <w:rFonts w:asciiTheme="majorHAnsi" w:hAnsiTheme="majorHAnsi"/>
          <w:b/>
          <w:i/>
          <w:sz w:val="24"/>
          <w:u w:val="single"/>
        </w:rPr>
        <w:t>z</w:t>
      </w:r>
      <w:r w:rsidRPr="0056517B">
        <w:rPr>
          <w:rFonts w:asciiTheme="majorHAnsi" w:hAnsiTheme="majorHAnsi"/>
          <w:b/>
          <w:i/>
          <w:spacing w:val="1"/>
          <w:sz w:val="24"/>
          <w:u w:val="single"/>
        </w:rPr>
        <w:t xml:space="preserve"> </w:t>
      </w:r>
      <w:r w:rsidRPr="0056517B">
        <w:rPr>
          <w:rFonts w:asciiTheme="majorHAnsi" w:hAnsiTheme="majorHAnsi"/>
          <w:b/>
          <w:i/>
          <w:sz w:val="24"/>
          <w:u w:val="single"/>
        </w:rPr>
        <w:t>tytułu</w:t>
      </w:r>
      <w:r w:rsidRPr="0056517B">
        <w:rPr>
          <w:rFonts w:asciiTheme="majorHAnsi" w:hAnsiTheme="majorHAnsi"/>
          <w:b/>
          <w:i/>
          <w:spacing w:val="1"/>
          <w:sz w:val="24"/>
          <w:u w:val="single"/>
        </w:rPr>
        <w:t xml:space="preserve"> </w:t>
      </w:r>
      <w:r w:rsidRPr="0056517B">
        <w:rPr>
          <w:rFonts w:asciiTheme="majorHAnsi" w:hAnsiTheme="majorHAnsi"/>
          <w:b/>
          <w:i/>
          <w:sz w:val="24"/>
          <w:u w:val="single"/>
        </w:rPr>
        <w:t>rękojmi</w:t>
      </w:r>
      <w:r w:rsidRPr="0056517B">
        <w:rPr>
          <w:rFonts w:asciiTheme="majorHAnsi" w:hAnsiTheme="majorHAnsi"/>
          <w:b/>
          <w:i/>
          <w:spacing w:val="1"/>
          <w:sz w:val="24"/>
          <w:u w:val="single"/>
        </w:rPr>
        <w:t xml:space="preserve"> </w:t>
      </w:r>
      <w:r w:rsidRPr="0056517B">
        <w:rPr>
          <w:rFonts w:asciiTheme="majorHAnsi" w:hAnsiTheme="majorHAnsi"/>
          <w:b/>
          <w:i/>
          <w:sz w:val="24"/>
          <w:u w:val="single"/>
        </w:rPr>
        <w:t>za</w:t>
      </w:r>
      <w:r w:rsidRPr="0056517B">
        <w:rPr>
          <w:rFonts w:asciiTheme="majorHAnsi" w:hAnsiTheme="majorHAnsi"/>
          <w:b/>
          <w:i/>
          <w:spacing w:val="1"/>
          <w:sz w:val="24"/>
          <w:u w:val="single"/>
        </w:rPr>
        <w:t xml:space="preserve"> </w:t>
      </w:r>
      <w:r w:rsidRPr="0056517B">
        <w:rPr>
          <w:rFonts w:asciiTheme="majorHAnsi" w:hAnsiTheme="majorHAnsi"/>
          <w:b/>
          <w:i/>
          <w:sz w:val="24"/>
          <w:u w:val="single"/>
        </w:rPr>
        <w:t>wady</w:t>
      </w:r>
      <w:r w:rsidRPr="0056517B">
        <w:rPr>
          <w:rFonts w:asciiTheme="majorHAnsi" w:hAnsiTheme="majorHAnsi"/>
          <w:b/>
          <w:i/>
          <w:spacing w:val="1"/>
          <w:sz w:val="24"/>
        </w:rPr>
        <w:t xml:space="preserve"> </w:t>
      </w:r>
      <w:r w:rsidRPr="0056517B">
        <w:rPr>
          <w:rFonts w:asciiTheme="majorHAnsi" w:hAnsiTheme="majorHAnsi"/>
          <w:b/>
          <w:i/>
          <w:sz w:val="24"/>
          <w:u w:val="single"/>
        </w:rPr>
        <w:t>fizyczne</w:t>
      </w:r>
      <w:r w:rsidRPr="0056517B">
        <w:rPr>
          <w:rFonts w:asciiTheme="majorHAnsi" w:hAnsiTheme="majorHAnsi"/>
          <w:b/>
          <w:i/>
          <w:spacing w:val="1"/>
          <w:sz w:val="24"/>
          <w:u w:val="single"/>
        </w:rPr>
        <w:t xml:space="preserve"> </w:t>
      </w:r>
      <w:r w:rsidRPr="0056517B">
        <w:rPr>
          <w:rFonts w:asciiTheme="majorHAnsi" w:hAnsiTheme="majorHAnsi"/>
          <w:b/>
          <w:i/>
          <w:sz w:val="24"/>
          <w:u w:val="single"/>
        </w:rPr>
        <w:t>i Wykonawca powinien je</w:t>
      </w:r>
      <w:r w:rsidRPr="0056517B">
        <w:rPr>
          <w:rFonts w:asciiTheme="majorHAnsi" w:hAnsiTheme="majorHAnsi"/>
          <w:b/>
          <w:i/>
          <w:spacing w:val="2"/>
          <w:sz w:val="24"/>
          <w:u w:val="single"/>
        </w:rPr>
        <w:t xml:space="preserve"> </w:t>
      </w:r>
      <w:r w:rsidRPr="0056517B">
        <w:rPr>
          <w:rFonts w:asciiTheme="majorHAnsi" w:hAnsiTheme="majorHAnsi"/>
          <w:b/>
          <w:i/>
          <w:sz w:val="24"/>
          <w:u w:val="single"/>
        </w:rPr>
        <w:t>uwzględnić</w:t>
      </w:r>
      <w:r w:rsidRPr="0056517B">
        <w:rPr>
          <w:rFonts w:asciiTheme="majorHAnsi" w:hAnsiTheme="majorHAnsi"/>
          <w:b/>
          <w:i/>
          <w:spacing w:val="-4"/>
          <w:sz w:val="24"/>
          <w:u w:val="single"/>
        </w:rPr>
        <w:t xml:space="preserve"> </w:t>
      </w:r>
      <w:r w:rsidRPr="0056517B">
        <w:rPr>
          <w:rFonts w:asciiTheme="majorHAnsi" w:hAnsiTheme="majorHAnsi"/>
          <w:b/>
          <w:i/>
          <w:sz w:val="24"/>
          <w:u w:val="single"/>
        </w:rPr>
        <w:t>w wycenie.</w:t>
      </w:r>
    </w:p>
    <w:p w14:paraId="5158F852" w14:textId="77777777" w:rsidR="0056517B" w:rsidRPr="0056517B" w:rsidRDefault="0056517B" w:rsidP="0056517B">
      <w:pPr>
        <w:pStyle w:val="Akapitzlist"/>
        <w:numPr>
          <w:ilvl w:val="1"/>
          <w:numId w:val="15"/>
        </w:numPr>
        <w:rPr>
          <w:rFonts w:asciiTheme="majorHAnsi" w:hAnsiTheme="majorHAnsi" w:cs="Arial"/>
          <w:b/>
          <w:bCs/>
          <w:sz w:val="24"/>
          <w:szCs w:val="24"/>
        </w:rPr>
      </w:pPr>
      <w:r w:rsidRPr="0056517B">
        <w:rPr>
          <w:rFonts w:asciiTheme="majorHAnsi" w:hAnsiTheme="majorHAnsi" w:cs="Arial"/>
          <w:b/>
          <w:bCs/>
          <w:sz w:val="24"/>
          <w:szCs w:val="24"/>
        </w:rPr>
        <w:t>Wszelkie rozliczenia   dotyczące   realizacji   przedmiotu   zamówienia   opisanego w niniejszej specyfikacji dokonywane będą w złotych polskich.</w:t>
      </w:r>
    </w:p>
    <w:p w14:paraId="39714621" w14:textId="77777777" w:rsidR="0032584E" w:rsidRPr="00C6306E" w:rsidRDefault="0032584E" w:rsidP="00FA37F3">
      <w:pPr>
        <w:pStyle w:val="Akapitzlist"/>
        <w:widowControl w:val="0"/>
        <w:numPr>
          <w:ilvl w:val="1"/>
          <w:numId w:val="15"/>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 xml:space="preserve">Wszelkie rozliczenia dotyczące realizacji przedmiotu zamówienia opisanego </w:t>
      </w:r>
      <w:r w:rsidR="007C76F3">
        <w:rPr>
          <w:rFonts w:asciiTheme="majorHAnsi" w:hAnsiTheme="majorHAnsi" w:cs="Arial"/>
          <w:bCs/>
          <w:sz w:val="24"/>
          <w:szCs w:val="24"/>
        </w:rPr>
        <w:t xml:space="preserve">                    </w:t>
      </w:r>
      <w:r w:rsidRPr="00C6306E">
        <w:rPr>
          <w:rFonts w:asciiTheme="majorHAnsi" w:hAnsiTheme="majorHAnsi" w:cs="Arial"/>
          <w:bCs/>
          <w:sz w:val="24"/>
          <w:szCs w:val="24"/>
        </w:rPr>
        <w:t>w niniejszej specyfikacji dokonywane będą w złotych polskich.</w:t>
      </w:r>
    </w:p>
    <w:p w14:paraId="499C3B53" w14:textId="77777777" w:rsidR="00062FE2" w:rsidRPr="00062FE2" w:rsidRDefault="00062FE2" w:rsidP="00FA37F3">
      <w:pPr>
        <w:pStyle w:val="Akapitzlist"/>
        <w:widowControl w:val="0"/>
        <w:numPr>
          <w:ilvl w:val="1"/>
          <w:numId w:val="15"/>
        </w:numPr>
        <w:spacing w:line="276" w:lineRule="auto"/>
        <w:outlineLvl w:val="3"/>
        <w:rPr>
          <w:rFonts w:asciiTheme="majorHAnsi" w:hAnsiTheme="majorHAnsi" w:cs="Arial"/>
          <w:bCs/>
          <w:sz w:val="24"/>
          <w:szCs w:val="24"/>
        </w:rPr>
      </w:pPr>
      <w:r w:rsidRPr="00062FE2">
        <w:rPr>
          <w:rFonts w:ascii="Cambria" w:hAnsi="Cambria"/>
          <w:color w:val="000000"/>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62FE2">
        <w:rPr>
          <w:rFonts w:ascii="Cambria" w:hAnsi="Cambria"/>
          <w:color w:val="000000"/>
          <w:sz w:val="24"/>
          <w:szCs w:val="24"/>
        </w:rPr>
        <w:t>późn</w:t>
      </w:r>
      <w:proofErr w:type="spellEnd"/>
      <w:r w:rsidRPr="00062FE2">
        <w:rPr>
          <w:rFonts w:ascii="Cambria" w:hAnsi="Cambria"/>
          <w:color w:val="000000"/>
          <w:sz w:val="24"/>
          <w:szCs w:val="24"/>
        </w:rPr>
        <w:t xml:space="preserve">. zm.), dla celów zastosowania kryterium ceny lub kosztu zamawiający dolicza do przedstawionej </w:t>
      </w:r>
      <w:r w:rsidR="00966BE2">
        <w:rPr>
          <w:rFonts w:ascii="Cambria" w:hAnsi="Cambria"/>
          <w:color w:val="000000"/>
          <w:sz w:val="24"/>
          <w:szCs w:val="24"/>
        </w:rPr>
        <w:t xml:space="preserve">            </w:t>
      </w:r>
      <w:r w:rsidRPr="00062FE2">
        <w:rPr>
          <w:rFonts w:ascii="Cambria" w:hAnsi="Cambria"/>
          <w:color w:val="000000"/>
          <w:sz w:val="24"/>
          <w:szCs w:val="24"/>
        </w:rPr>
        <w:t>w tej ofercie ceny kwotę podatku od towarów i usług, którą miałby obowiązek rozliczyć.</w:t>
      </w:r>
    </w:p>
    <w:p w14:paraId="099CC91B" w14:textId="77777777" w:rsidR="00062FE2" w:rsidRPr="00062FE2" w:rsidRDefault="00062FE2" w:rsidP="00FA37F3">
      <w:pPr>
        <w:pStyle w:val="Akapitzlist"/>
        <w:widowControl w:val="0"/>
        <w:numPr>
          <w:ilvl w:val="1"/>
          <w:numId w:val="15"/>
        </w:numPr>
        <w:spacing w:line="276" w:lineRule="auto"/>
        <w:outlineLvl w:val="3"/>
        <w:rPr>
          <w:rFonts w:asciiTheme="majorHAnsi" w:hAnsiTheme="majorHAnsi" w:cs="Arial"/>
          <w:bCs/>
          <w:sz w:val="24"/>
          <w:szCs w:val="24"/>
        </w:rPr>
      </w:pPr>
      <w:r w:rsidRPr="00062FE2">
        <w:rPr>
          <w:rFonts w:ascii="Cambria" w:hAnsi="Cambria"/>
          <w:color w:val="000000"/>
          <w:sz w:val="24"/>
          <w:szCs w:val="24"/>
        </w:rPr>
        <w:t xml:space="preserve">W ofercie, o której mowa w </w:t>
      </w:r>
      <w:r>
        <w:rPr>
          <w:rFonts w:ascii="Cambria" w:hAnsi="Cambria"/>
          <w:color w:val="000000"/>
          <w:sz w:val="24"/>
          <w:szCs w:val="24"/>
        </w:rPr>
        <w:t>pkt 16.6</w:t>
      </w:r>
      <w:r w:rsidRPr="00062FE2">
        <w:rPr>
          <w:rFonts w:ascii="Cambria" w:hAnsi="Cambria"/>
          <w:color w:val="000000"/>
          <w:sz w:val="24"/>
          <w:szCs w:val="24"/>
        </w:rPr>
        <w:t xml:space="preserve"> wykonawca ma obowiązek:</w:t>
      </w:r>
    </w:p>
    <w:p w14:paraId="5EDBBE23" w14:textId="77777777" w:rsidR="00062FE2" w:rsidRPr="00062FE2" w:rsidRDefault="00062FE2" w:rsidP="00062FE2">
      <w:pPr>
        <w:pStyle w:val="Akapitzlist"/>
        <w:shd w:val="clear" w:color="auto" w:fill="FFFFFF"/>
        <w:spacing w:before="72" w:after="72" w:line="276" w:lineRule="auto"/>
        <w:ind w:left="1701" w:hanging="567"/>
        <w:rPr>
          <w:rFonts w:ascii="Cambria" w:hAnsi="Cambria"/>
          <w:color w:val="000000"/>
          <w:sz w:val="24"/>
          <w:szCs w:val="24"/>
        </w:rPr>
      </w:pPr>
      <w:r w:rsidRPr="00062FE2">
        <w:rPr>
          <w:rStyle w:val="alb"/>
          <w:rFonts w:ascii="Cambria" w:hAnsi="Cambria"/>
          <w:color w:val="000000"/>
          <w:sz w:val="24"/>
          <w:szCs w:val="24"/>
        </w:rPr>
        <w:t>1)</w:t>
      </w:r>
      <w:r>
        <w:rPr>
          <w:rStyle w:val="alb"/>
          <w:rFonts w:ascii="Cambria" w:hAnsi="Cambria"/>
          <w:color w:val="000000"/>
          <w:sz w:val="24"/>
          <w:szCs w:val="24"/>
        </w:rPr>
        <w:tab/>
      </w:r>
      <w:r w:rsidRPr="00062FE2">
        <w:rPr>
          <w:rFonts w:ascii="Cambria" w:hAnsi="Cambria"/>
          <w:color w:val="000000"/>
          <w:sz w:val="24"/>
          <w:szCs w:val="24"/>
        </w:rPr>
        <w:t>poinformowania zamawiającego, że wybór jego oferty będzie prowadził do powstania u zamawiającego obowiązku podatkowego;</w:t>
      </w:r>
    </w:p>
    <w:p w14:paraId="2F1A40CC" w14:textId="77777777" w:rsidR="00062FE2" w:rsidRPr="00062FE2" w:rsidRDefault="00062FE2" w:rsidP="00062FE2">
      <w:pPr>
        <w:pStyle w:val="Akapitzlist"/>
        <w:shd w:val="clear" w:color="auto" w:fill="FFFFFF"/>
        <w:spacing w:before="72" w:after="72" w:line="276" w:lineRule="auto"/>
        <w:ind w:left="1701" w:hanging="567"/>
        <w:rPr>
          <w:rFonts w:ascii="Cambria" w:hAnsi="Cambria"/>
          <w:color w:val="000000"/>
          <w:sz w:val="24"/>
          <w:szCs w:val="24"/>
        </w:rPr>
      </w:pPr>
      <w:r w:rsidRPr="00062FE2">
        <w:rPr>
          <w:rStyle w:val="alb"/>
          <w:rFonts w:ascii="Cambria" w:hAnsi="Cambria"/>
          <w:color w:val="000000"/>
          <w:sz w:val="24"/>
          <w:szCs w:val="24"/>
        </w:rPr>
        <w:t>2)</w:t>
      </w:r>
      <w:r>
        <w:rPr>
          <w:rStyle w:val="alb"/>
          <w:rFonts w:ascii="Cambria" w:hAnsi="Cambria"/>
          <w:color w:val="000000"/>
          <w:sz w:val="24"/>
          <w:szCs w:val="24"/>
        </w:rPr>
        <w:tab/>
      </w:r>
      <w:r w:rsidRPr="00062FE2">
        <w:rPr>
          <w:rFonts w:ascii="Cambria" w:hAnsi="Cambria"/>
          <w:color w:val="000000"/>
          <w:sz w:val="24"/>
          <w:szCs w:val="24"/>
        </w:rPr>
        <w:t>wskazania nazwy (rodzaju) towaru lub usługi, których dostawa lub świadczenie będą prowadziły do powstania obowiązku podatkowego;</w:t>
      </w:r>
    </w:p>
    <w:p w14:paraId="1D34A429" w14:textId="77777777" w:rsidR="00062FE2" w:rsidRPr="00062FE2" w:rsidRDefault="00062FE2" w:rsidP="00062FE2">
      <w:pPr>
        <w:pStyle w:val="Akapitzlist"/>
        <w:shd w:val="clear" w:color="auto" w:fill="FFFFFF"/>
        <w:spacing w:before="72" w:after="72" w:line="276" w:lineRule="auto"/>
        <w:ind w:left="1701" w:hanging="567"/>
        <w:rPr>
          <w:rFonts w:ascii="Cambria" w:hAnsi="Cambria"/>
          <w:color w:val="000000"/>
          <w:sz w:val="24"/>
          <w:szCs w:val="24"/>
        </w:rPr>
      </w:pPr>
      <w:r w:rsidRPr="00062FE2">
        <w:rPr>
          <w:rStyle w:val="alb"/>
          <w:rFonts w:ascii="Cambria" w:hAnsi="Cambria"/>
          <w:color w:val="000000"/>
          <w:sz w:val="24"/>
          <w:szCs w:val="24"/>
        </w:rPr>
        <w:t>3)</w:t>
      </w:r>
      <w:r>
        <w:rPr>
          <w:rStyle w:val="alb"/>
          <w:rFonts w:ascii="Cambria" w:hAnsi="Cambria"/>
          <w:color w:val="000000"/>
          <w:sz w:val="24"/>
          <w:szCs w:val="24"/>
        </w:rPr>
        <w:tab/>
      </w:r>
      <w:r w:rsidRPr="00062FE2">
        <w:rPr>
          <w:rFonts w:ascii="Cambria" w:hAnsi="Cambria"/>
          <w:color w:val="000000"/>
          <w:sz w:val="24"/>
          <w:szCs w:val="24"/>
        </w:rPr>
        <w:t>wskazania wartości towaru lub usługi objętego obowiązkiem podatkowym zamawiającego, bez kwoty podatku;</w:t>
      </w:r>
    </w:p>
    <w:p w14:paraId="078A6867" w14:textId="77777777" w:rsidR="00062FE2" w:rsidRPr="00062FE2" w:rsidRDefault="00062FE2" w:rsidP="00062FE2">
      <w:pPr>
        <w:pStyle w:val="Akapitzlist"/>
        <w:shd w:val="clear" w:color="auto" w:fill="FFFFFF"/>
        <w:spacing w:before="72" w:after="72" w:line="276" w:lineRule="auto"/>
        <w:ind w:left="1701" w:hanging="567"/>
        <w:rPr>
          <w:rFonts w:ascii="Cambria" w:hAnsi="Cambria"/>
          <w:color w:val="000000"/>
          <w:sz w:val="24"/>
          <w:szCs w:val="24"/>
        </w:rPr>
      </w:pPr>
      <w:r w:rsidRPr="00062FE2">
        <w:rPr>
          <w:rStyle w:val="alb"/>
          <w:rFonts w:ascii="Cambria" w:hAnsi="Cambria"/>
          <w:color w:val="000000"/>
          <w:sz w:val="24"/>
          <w:szCs w:val="24"/>
        </w:rPr>
        <w:t>4)</w:t>
      </w:r>
      <w:r>
        <w:rPr>
          <w:rStyle w:val="alb"/>
          <w:rFonts w:ascii="Cambria" w:hAnsi="Cambria"/>
          <w:color w:val="000000"/>
          <w:sz w:val="24"/>
          <w:szCs w:val="24"/>
        </w:rPr>
        <w:tab/>
      </w:r>
      <w:r w:rsidRPr="00062FE2">
        <w:rPr>
          <w:rFonts w:ascii="Cambria" w:hAnsi="Cambria"/>
          <w:color w:val="000000"/>
          <w:sz w:val="24"/>
          <w:szCs w:val="24"/>
        </w:rPr>
        <w:t>wskazania stawki podatku od towarów i usług, która zgodnie z wiedzą wykonawcy, będzie miała zastosowanie.</w:t>
      </w:r>
    </w:p>
    <w:p w14:paraId="63D3F109" w14:textId="77777777" w:rsidR="00D9784D" w:rsidRPr="00C6306E" w:rsidRDefault="00D9784D" w:rsidP="00FA37F3">
      <w:pPr>
        <w:pStyle w:val="Kolorowalistaakcent11"/>
        <w:widowControl w:val="0"/>
        <w:numPr>
          <w:ilvl w:val="1"/>
          <w:numId w:val="15"/>
        </w:numPr>
        <w:autoSpaceDE w:val="0"/>
        <w:autoSpaceDN w:val="0"/>
        <w:adjustRightInd w:val="0"/>
        <w:spacing w:before="0" w:after="0" w:line="276" w:lineRule="auto"/>
        <w:ind w:left="709"/>
        <w:rPr>
          <w:rFonts w:asciiTheme="majorHAnsi" w:hAnsiTheme="majorHAnsi" w:cs="Arial"/>
          <w:sz w:val="24"/>
          <w:szCs w:val="24"/>
        </w:rPr>
      </w:pPr>
      <w:r w:rsidRPr="00C6306E">
        <w:rPr>
          <w:rFonts w:asciiTheme="majorHAnsi" w:hAnsiTheme="majorHAnsi" w:cs="Arial"/>
          <w:sz w:val="24"/>
          <w:szCs w:val="24"/>
        </w:rPr>
        <w:t>W Formularzu oferty Wykonawca podaje cen</w:t>
      </w:r>
      <w:r w:rsidRPr="00C6306E">
        <w:rPr>
          <w:rFonts w:asciiTheme="majorHAnsi" w:eastAsia="TimesNewRoman" w:hAnsiTheme="majorHAnsi" w:cs="Arial"/>
          <w:sz w:val="24"/>
          <w:szCs w:val="24"/>
        </w:rPr>
        <w:t>ę</w:t>
      </w:r>
      <w:r w:rsidRPr="00C6306E">
        <w:rPr>
          <w:rFonts w:asciiTheme="majorHAnsi" w:hAnsiTheme="majorHAnsi" w:cs="Arial"/>
          <w:sz w:val="24"/>
          <w:szCs w:val="24"/>
        </w:rPr>
        <w:t>, z dokładno</w:t>
      </w:r>
      <w:r w:rsidRPr="00C6306E">
        <w:rPr>
          <w:rFonts w:asciiTheme="majorHAnsi" w:eastAsia="TimesNewRoman" w:hAnsiTheme="majorHAnsi" w:cs="Arial"/>
          <w:sz w:val="24"/>
          <w:szCs w:val="24"/>
        </w:rPr>
        <w:t>ś</w:t>
      </w:r>
      <w:r w:rsidRPr="00C6306E">
        <w:rPr>
          <w:rFonts w:asciiTheme="majorHAnsi" w:hAnsiTheme="majorHAnsi" w:cs="Arial"/>
          <w:sz w:val="24"/>
          <w:szCs w:val="24"/>
        </w:rPr>
        <w:t>ci</w:t>
      </w:r>
      <w:r w:rsidRPr="00C6306E">
        <w:rPr>
          <w:rFonts w:asciiTheme="majorHAnsi" w:eastAsia="TimesNewRoman" w:hAnsiTheme="majorHAnsi" w:cs="Arial"/>
          <w:sz w:val="24"/>
          <w:szCs w:val="24"/>
        </w:rPr>
        <w:t xml:space="preserve">ą </w:t>
      </w:r>
      <w:r w:rsidRPr="00C6306E">
        <w:rPr>
          <w:rFonts w:asciiTheme="majorHAnsi" w:hAnsiTheme="majorHAnsi" w:cs="Arial"/>
          <w:sz w:val="24"/>
          <w:szCs w:val="24"/>
        </w:rPr>
        <w:t xml:space="preserve">do dwóch miejsc po przecinku w rozumieniu art. 3 ust. 1 pkt 1 i ust. 2 ustawy z dnia 9 maja 2014r. </w:t>
      </w:r>
      <w:r w:rsidR="00834248">
        <w:rPr>
          <w:rFonts w:asciiTheme="majorHAnsi" w:hAnsiTheme="majorHAnsi" w:cs="Arial"/>
          <w:sz w:val="24"/>
          <w:szCs w:val="24"/>
        </w:rPr>
        <w:t xml:space="preserve">                            </w:t>
      </w:r>
      <w:r w:rsidRPr="00C6306E">
        <w:rPr>
          <w:rFonts w:asciiTheme="majorHAnsi" w:hAnsiTheme="majorHAnsi" w:cs="Arial"/>
          <w:sz w:val="24"/>
          <w:szCs w:val="24"/>
        </w:rPr>
        <w:t xml:space="preserve">o informowaniu o cenach towarów i usług oraz ustawy z dnia 7 lipca 1994 r. </w:t>
      </w:r>
      <w:r w:rsidR="00834248">
        <w:rPr>
          <w:rFonts w:asciiTheme="majorHAnsi" w:hAnsiTheme="majorHAnsi" w:cs="Arial"/>
          <w:sz w:val="24"/>
          <w:szCs w:val="24"/>
        </w:rPr>
        <w:t xml:space="preserve">                              </w:t>
      </w:r>
      <w:r w:rsidRPr="00C6306E">
        <w:rPr>
          <w:rFonts w:asciiTheme="majorHAnsi" w:hAnsiTheme="majorHAnsi" w:cs="Arial"/>
          <w:sz w:val="24"/>
          <w:szCs w:val="24"/>
        </w:rPr>
        <w:t>o denominacji złotego, za któr</w:t>
      </w:r>
      <w:r w:rsidRPr="00C6306E">
        <w:rPr>
          <w:rFonts w:asciiTheme="majorHAnsi" w:eastAsia="TimesNewRoman" w:hAnsiTheme="majorHAnsi" w:cs="Arial"/>
          <w:sz w:val="24"/>
          <w:szCs w:val="24"/>
        </w:rPr>
        <w:t xml:space="preserve">ą </w:t>
      </w:r>
      <w:r w:rsidRPr="00C6306E">
        <w:rPr>
          <w:rFonts w:asciiTheme="majorHAnsi" w:hAnsiTheme="majorHAnsi" w:cs="Arial"/>
          <w:sz w:val="24"/>
          <w:szCs w:val="24"/>
        </w:rPr>
        <w:t>podejmuje si</w:t>
      </w:r>
      <w:r w:rsidRPr="00C6306E">
        <w:rPr>
          <w:rFonts w:asciiTheme="majorHAnsi" w:eastAsia="TimesNewRoman" w:hAnsiTheme="majorHAnsi" w:cs="Arial"/>
          <w:sz w:val="24"/>
          <w:szCs w:val="24"/>
        </w:rPr>
        <w:t xml:space="preserve">ę </w:t>
      </w:r>
      <w:r w:rsidRPr="00C6306E">
        <w:rPr>
          <w:rFonts w:asciiTheme="majorHAnsi" w:hAnsiTheme="majorHAnsi" w:cs="Arial"/>
          <w:sz w:val="24"/>
          <w:szCs w:val="24"/>
        </w:rPr>
        <w:t>zrealizowa</w:t>
      </w:r>
      <w:r w:rsidRPr="00C6306E">
        <w:rPr>
          <w:rFonts w:asciiTheme="majorHAnsi" w:eastAsia="TimesNewRoman" w:hAnsiTheme="majorHAnsi" w:cs="Arial"/>
          <w:sz w:val="24"/>
          <w:szCs w:val="24"/>
        </w:rPr>
        <w:t xml:space="preserve">ć </w:t>
      </w:r>
      <w:r w:rsidRPr="00C6306E">
        <w:rPr>
          <w:rFonts w:asciiTheme="majorHAnsi" w:hAnsiTheme="majorHAnsi" w:cs="Arial"/>
          <w:sz w:val="24"/>
          <w:szCs w:val="24"/>
        </w:rPr>
        <w:t xml:space="preserve">przedmiot zamówienia. </w:t>
      </w:r>
    </w:p>
    <w:p w14:paraId="54D2DA42" w14:textId="74C6DEE2" w:rsidR="001D5DB3" w:rsidRDefault="00D9784D" w:rsidP="00FA37F3">
      <w:pPr>
        <w:pStyle w:val="Kolorowalistaakcent11"/>
        <w:widowControl w:val="0"/>
        <w:numPr>
          <w:ilvl w:val="1"/>
          <w:numId w:val="15"/>
        </w:numPr>
        <w:autoSpaceDE w:val="0"/>
        <w:autoSpaceDN w:val="0"/>
        <w:adjustRightInd w:val="0"/>
        <w:spacing w:before="0" w:after="0" w:line="276" w:lineRule="auto"/>
        <w:rPr>
          <w:rFonts w:asciiTheme="majorHAnsi" w:hAnsiTheme="majorHAnsi" w:cs="Arial"/>
          <w:b/>
          <w:bCs/>
        </w:rPr>
      </w:pPr>
      <w:r w:rsidRPr="00C6306E">
        <w:rPr>
          <w:rFonts w:asciiTheme="majorHAnsi" w:hAnsiTheme="majorHAnsi" w:cs="Arial"/>
          <w:sz w:val="24"/>
          <w:szCs w:val="24"/>
        </w:rPr>
        <w:lastRenderedPageBreak/>
        <w:t xml:space="preserve">Wynagrodzenie będzie płatne zgodnie z Projektem umowy </w:t>
      </w:r>
      <w:r w:rsidR="00E928E1" w:rsidRPr="00C6306E">
        <w:rPr>
          <w:rFonts w:asciiTheme="majorHAnsi" w:hAnsiTheme="majorHAnsi" w:cs="Arial"/>
          <w:b/>
          <w:sz w:val="24"/>
          <w:szCs w:val="24"/>
        </w:rPr>
        <w:t xml:space="preserve">Załącznik Nr </w:t>
      </w:r>
      <w:r w:rsidR="000D0E73">
        <w:rPr>
          <w:rFonts w:asciiTheme="majorHAnsi" w:hAnsiTheme="majorHAnsi" w:cs="Arial"/>
          <w:b/>
          <w:sz w:val="24"/>
          <w:szCs w:val="24"/>
        </w:rPr>
        <w:t>2</w:t>
      </w:r>
      <w:r w:rsidR="001F5D0A" w:rsidRPr="00C6306E">
        <w:rPr>
          <w:rFonts w:asciiTheme="majorHAnsi" w:hAnsiTheme="majorHAnsi" w:cs="Arial"/>
          <w:b/>
          <w:sz w:val="24"/>
          <w:szCs w:val="24"/>
        </w:rPr>
        <w:t xml:space="preserve"> </w:t>
      </w:r>
      <w:r w:rsidRPr="00C6306E">
        <w:rPr>
          <w:rFonts w:asciiTheme="majorHAnsi" w:hAnsiTheme="majorHAnsi" w:cs="Arial"/>
          <w:b/>
          <w:sz w:val="24"/>
          <w:szCs w:val="24"/>
        </w:rPr>
        <w:t>do SWZ.</w:t>
      </w:r>
      <w:r w:rsidRPr="00C6306E">
        <w:rPr>
          <w:rFonts w:asciiTheme="majorHAnsi" w:hAnsiTheme="majorHAnsi" w:cs="Arial"/>
          <w:b/>
          <w:bCs/>
        </w:rPr>
        <w:t xml:space="preserve"> </w:t>
      </w:r>
    </w:p>
    <w:p w14:paraId="380BF6B6" w14:textId="77777777" w:rsidR="004E0B89" w:rsidRPr="00C6306E" w:rsidRDefault="004E0B89" w:rsidP="004E0B89">
      <w:pPr>
        <w:pStyle w:val="Kolorowalistaakcent11"/>
        <w:widowControl w:val="0"/>
        <w:autoSpaceDE w:val="0"/>
        <w:autoSpaceDN w:val="0"/>
        <w:adjustRightInd w:val="0"/>
        <w:spacing w:before="0" w:after="0" w:line="276" w:lineRule="auto"/>
        <w:rPr>
          <w:rFonts w:asciiTheme="majorHAnsi" w:hAnsiTheme="majorHAnsi" w:cs="Arial"/>
          <w:b/>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66740556" w14:textId="77777777" w:rsidTr="003377CD">
        <w:trPr>
          <w:jc w:val="center"/>
        </w:trPr>
        <w:tc>
          <w:tcPr>
            <w:tcW w:w="9072" w:type="dxa"/>
            <w:tcBorders>
              <w:bottom w:val="single" w:sz="4" w:space="0" w:color="auto"/>
            </w:tcBorders>
          </w:tcPr>
          <w:p w14:paraId="3E046AB3"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sidR="00FE5B21">
              <w:rPr>
                <w:rFonts w:asciiTheme="majorHAnsi" w:hAnsiTheme="majorHAnsi"/>
                <w:sz w:val="26"/>
                <w:szCs w:val="26"/>
              </w:rPr>
              <w:t>7</w:t>
            </w:r>
          </w:p>
          <w:p w14:paraId="4A7E32EA"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OPIS KRYTERIÓW, KTÓRYMI ZAMAWIAJĄCY BĘDZIE SIĘ KIEROWAŁ </w:t>
            </w:r>
            <w:r w:rsidRPr="00C6306E">
              <w:rPr>
                <w:rFonts w:asciiTheme="majorHAnsi" w:hAnsiTheme="majorHAnsi"/>
                <w:b/>
                <w:sz w:val="26"/>
                <w:szCs w:val="26"/>
              </w:rPr>
              <w:br/>
              <w:t xml:space="preserve">PRZY WYBORZE OFERTY, WRAZ Z PODANIEM WAG </w:t>
            </w:r>
            <w:r w:rsidRPr="00C6306E">
              <w:rPr>
                <w:rFonts w:asciiTheme="majorHAnsi" w:hAnsiTheme="majorHAnsi"/>
                <w:b/>
                <w:sz w:val="26"/>
                <w:szCs w:val="26"/>
              </w:rPr>
              <w:br/>
              <w:t>TYCH KRYTERIÓW I SPOSOBU OCENY OFERT</w:t>
            </w:r>
          </w:p>
        </w:tc>
      </w:tr>
    </w:tbl>
    <w:p w14:paraId="0BFD9547" w14:textId="77777777" w:rsidR="00687671" w:rsidRPr="00C6306E" w:rsidRDefault="00687671" w:rsidP="00627C7D">
      <w:pPr>
        <w:pStyle w:val="Listanumerowana2"/>
        <w:numPr>
          <w:ilvl w:val="0"/>
          <w:numId w:val="0"/>
        </w:numPr>
        <w:tabs>
          <w:tab w:val="left" w:pos="709"/>
          <w:tab w:val="left" w:pos="1276"/>
          <w:tab w:val="left" w:pos="1418"/>
        </w:tabs>
        <w:suppressAutoHyphens/>
        <w:spacing w:line="276" w:lineRule="auto"/>
        <w:ind w:left="709"/>
        <w:rPr>
          <w:rFonts w:asciiTheme="majorHAnsi" w:hAnsiTheme="majorHAnsi"/>
          <w:sz w:val="24"/>
        </w:rPr>
      </w:pPr>
    </w:p>
    <w:p w14:paraId="1A5480E3" w14:textId="77777777" w:rsidR="00BF2C0E" w:rsidRPr="00C6306E" w:rsidRDefault="00BF2C0E" w:rsidP="00E0351A">
      <w:pPr>
        <w:pStyle w:val="Listanumerowana2"/>
        <w:numPr>
          <w:ilvl w:val="1"/>
          <w:numId w:val="24"/>
        </w:numPr>
        <w:suppressAutoHyphens/>
        <w:spacing w:line="276" w:lineRule="auto"/>
        <w:ind w:left="567" w:hanging="567"/>
        <w:rPr>
          <w:rFonts w:asciiTheme="majorHAnsi" w:hAnsiTheme="majorHAnsi"/>
          <w:sz w:val="24"/>
        </w:rPr>
      </w:pPr>
      <w:r w:rsidRPr="00C6306E">
        <w:rPr>
          <w:rFonts w:asciiTheme="majorHAnsi" w:hAnsiTheme="majorHAnsi"/>
          <w:sz w:val="24"/>
        </w:rPr>
        <w:t>Zamawiający dokona oceny ofert, które nie zostały odrzucone, na podstawie następujących kryteriów oceny ofert</w:t>
      </w:r>
      <w:r>
        <w:rPr>
          <w:rFonts w:asciiTheme="majorHAnsi" w:hAnsiTheme="majorHAnsi"/>
          <w:sz w:val="24"/>
        </w:rPr>
        <w:t xml:space="preserve"> </w:t>
      </w:r>
      <w:r>
        <w:rPr>
          <w:rFonts w:ascii="Cambria" w:hAnsi="Cambria" w:cs="Cambria"/>
          <w:b/>
          <w:u w:val="single"/>
        </w:rPr>
        <w:t>dla każdej części oddzielnie</w:t>
      </w:r>
      <w:r w:rsidRPr="00C6306E">
        <w:rPr>
          <w:rFonts w:asciiTheme="majorHAnsi" w:hAnsiTheme="majorHAnsi"/>
          <w:b/>
          <w:sz w:val="24"/>
        </w:rPr>
        <w:t>:</w:t>
      </w:r>
    </w:p>
    <w:p w14:paraId="36E151DE" w14:textId="77777777" w:rsidR="00BF2C0E" w:rsidRDefault="00BF2C0E" w:rsidP="00BF2C0E">
      <w:pPr>
        <w:pStyle w:val="Listanumerowana2"/>
        <w:numPr>
          <w:ilvl w:val="0"/>
          <w:numId w:val="0"/>
        </w:numPr>
        <w:tabs>
          <w:tab w:val="left" w:pos="709"/>
          <w:tab w:val="left" w:pos="1276"/>
          <w:tab w:val="left" w:pos="1418"/>
        </w:tabs>
        <w:suppressAutoHyphens/>
        <w:spacing w:line="276" w:lineRule="auto"/>
        <w:ind w:left="992" w:hanging="567"/>
        <w:rPr>
          <w:rFonts w:asciiTheme="majorHAnsi" w:hAnsiTheme="majorHAnsi"/>
          <w:sz w:val="16"/>
          <w:szCs w:val="16"/>
        </w:rPr>
      </w:pPr>
    </w:p>
    <w:p w14:paraId="7D0E7D79" w14:textId="77777777" w:rsidR="00BF2C0E" w:rsidRPr="00C6306E" w:rsidRDefault="00BF2C0E" w:rsidP="00BF2C0E">
      <w:pPr>
        <w:pStyle w:val="Listanumerowana2"/>
        <w:numPr>
          <w:ilvl w:val="0"/>
          <w:numId w:val="0"/>
        </w:numPr>
        <w:tabs>
          <w:tab w:val="left" w:pos="709"/>
          <w:tab w:val="left" w:pos="1276"/>
          <w:tab w:val="left" w:pos="1418"/>
        </w:tabs>
        <w:suppressAutoHyphens/>
        <w:spacing w:line="276" w:lineRule="auto"/>
        <w:ind w:left="709"/>
        <w:rPr>
          <w:rFonts w:asciiTheme="majorHAnsi" w:hAnsiTheme="majorHAnsi"/>
          <w:sz w:val="10"/>
          <w:szCs w:val="10"/>
        </w:rPr>
      </w:pPr>
    </w:p>
    <w:tbl>
      <w:tblPr>
        <w:tblW w:w="0" w:type="auto"/>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
        <w:gridCol w:w="5022"/>
        <w:gridCol w:w="2518"/>
      </w:tblGrid>
      <w:tr w:rsidR="00BF2C0E" w:rsidRPr="00C6306E" w14:paraId="103C92A4" w14:textId="77777777" w:rsidTr="005724F9">
        <w:tc>
          <w:tcPr>
            <w:tcW w:w="825" w:type="dxa"/>
            <w:shd w:val="pct10" w:color="auto" w:fill="auto"/>
          </w:tcPr>
          <w:p w14:paraId="2FF08444" w14:textId="77777777" w:rsidR="00BF2C0E" w:rsidRPr="00C6306E" w:rsidRDefault="00BF2C0E" w:rsidP="005724F9">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sidRPr="00C6306E">
              <w:rPr>
                <w:rFonts w:asciiTheme="majorHAnsi" w:hAnsiTheme="majorHAnsi"/>
                <w:b/>
                <w:sz w:val="24"/>
                <w:szCs w:val="24"/>
              </w:rPr>
              <w:t>Lp.</w:t>
            </w:r>
          </w:p>
        </w:tc>
        <w:tc>
          <w:tcPr>
            <w:tcW w:w="5022" w:type="dxa"/>
            <w:shd w:val="pct10" w:color="auto" w:fill="auto"/>
          </w:tcPr>
          <w:p w14:paraId="390F018A" w14:textId="77777777" w:rsidR="00BF2C0E" w:rsidRPr="00C6306E" w:rsidRDefault="00BF2C0E" w:rsidP="005724F9">
            <w:pPr>
              <w:pStyle w:val="Kolorowalistaakcent11"/>
              <w:tabs>
                <w:tab w:val="left" w:pos="709"/>
                <w:tab w:val="left" w:pos="1276"/>
                <w:tab w:val="left" w:pos="1418"/>
              </w:tabs>
              <w:suppressAutoHyphens/>
              <w:spacing w:before="0" w:after="0" w:line="276" w:lineRule="auto"/>
              <w:ind w:left="0"/>
              <w:rPr>
                <w:rFonts w:asciiTheme="majorHAnsi" w:hAnsiTheme="majorHAnsi"/>
                <w:b/>
                <w:sz w:val="24"/>
                <w:szCs w:val="24"/>
              </w:rPr>
            </w:pPr>
            <w:r w:rsidRPr="00C6306E">
              <w:rPr>
                <w:rFonts w:asciiTheme="majorHAnsi" w:hAnsiTheme="majorHAnsi"/>
                <w:b/>
                <w:sz w:val="24"/>
                <w:szCs w:val="24"/>
              </w:rPr>
              <w:t>Nazwa kryterium</w:t>
            </w:r>
          </w:p>
        </w:tc>
        <w:tc>
          <w:tcPr>
            <w:tcW w:w="2518" w:type="dxa"/>
            <w:shd w:val="pct10" w:color="auto" w:fill="auto"/>
          </w:tcPr>
          <w:p w14:paraId="0FBAE700" w14:textId="77777777" w:rsidR="00BF2C0E" w:rsidRPr="00C6306E" w:rsidRDefault="00BF2C0E" w:rsidP="005724F9">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sidRPr="00C6306E">
              <w:rPr>
                <w:rFonts w:asciiTheme="majorHAnsi" w:hAnsiTheme="majorHAnsi"/>
                <w:b/>
                <w:sz w:val="24"/>
                <w:szCs w:val="24"/>
              </w:rPr>
              <w:t>Znaczenie kryterium (w %)</w:t>
            </w:r>
          </w:p>
        </w:tc>
      </w:tr>
      <w:tr w:rsidR="00BF2C0E" w:rsidRPr="00C6306E" w14:paraId="2A92B9DF" w14:textId="77777777" w:rsidTr="005724F9">
        <w:tc>
          <w:tcPr>
            <w:tcW w:w="825" w:type="dxa"/>
          </w:tcPr>
          <w:p w14:paraId="7ED2546C" w14:textId="77777777" w:rsidR="00BF2C0E" w:rsidRPr="00C6306E" w:rsidRDefault="00BF2C0E" w:rsidP="005724F9">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sidRPr="00C6306E">
              <w:rPr>
                <w:rFonts w:asciiTheme="majorHAnsi" w:hAnsiTheme="majorHAnsi"/>
                <w:sz w:val="24"/>
                <w:szCs w:val="24"/>
              </w:rPr>
              <w:t>1</w:t>
            </w:r>
          </w:p>
        </w:tc>
        <w:tc>
          <w:tcPr>
            <w:tcW w:w="5022" w:type="dxa"/>
          </w:tcPr>
          <w:p w14:paraId="65FDB1F0" w14:textId="77777777" w:rsidR="00BF2C0E" w:rsidRPr="00C6306E" w:rsidRDefault="00BF2C0E" w:rsidP="005724F9">
            <w:pPr>
              <w:pStyle w:val="Kolorowalistaakcent11"/>
              <w:tabs>
                <w:tab w:val="left" w:pos="709"/>
                <w:tab w:val="left" w:pos="1276"/>
                <w:tab w:val="left" w:pos="1418"/>
              </w:tabs>
              <w:suppressAutoHyphens/>
              <w:spacing w:before="0" w:after="0" w:line="276" w:lineRule="auto"/>
              <w:ind w:left="0"/>
              <w:rPr>
                <w:rFonts w:asciiTheme="majorHAnsi" w:hAnsiTheme="majorHAnsi"/>
                <w:sz w:val="24"/>
                <w:szCs w:val="24"/>
              </w:rPr>
            </w:pPr>
            <w:r w:rsidRPr="00C6306E">
              <w:rPr>
                <w:rFonts w:asciiTheme="majorHAnsi" w:hAnsiTheme="majorHAnsi"/>
                <w:sz w:val="24"/>
                <w:szCs w:val="24"/>
              </w:rPr>
              <w:t>Cena (C)</w:t>
            </w:r>
          </w:p>
        </w:tc>
        <w:tc>
          <w:tcPr>
            <w:tcW w:w="2518" w:type="dxa"/>
          </w:tcPr>
          <w:p w14:paraId="50A02405" w14:textId="1E5F6984" w:rsidR="00BF2C0E" w:rsidRPr="00C6306E" w:rsidRDefault="0056517B" w:rsidP="005724F9">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Pr>
                <w:rFonts w:asciiTheme="majorHAnsi" w:hAnsiTheme="majorHAnsi"/>
                <w:sz w:val="24"/>
                <w:szCs w:val="24"/>
              </w:rPr>
              <w:t>10</w:t>
            </w:r>
            <w:r w:rsidR="00BF2C0E" w:rsidRPr="00C6306E">
              <w:rPr>
                <w:rFonts w:asciiTheme="majorHAnsi" w:hAnsiTheme="majorHAnsi"/>
                <w:sz w:val="24"/>
                <w:szCs w:val="24"/>
              </w:rPr>
              <w:t>0</w:t>
            </w:r>
          </w:p>
        </w:tc>
      </w:tr>
    </w:tbl>
    <w:p w14:paraId="47FAB349" w14:textId="77777777" w:rsidR="00BF2C0E" w:rsidRPr="00C6306E" w:rsidRDefault="00BF2C0E" w:rsidP="00BF2C0E">
      <w:pPr>
        <w:pStyle w:val="Kolorowalistaakcent11"/>
        <w:tabs>
          <w:tab w:val="left" w:pos="709"/>
          <w:tab w:val="left" w:pos="1276"/>
          <w:tab w:val="left" w:pos="1418"/>
        </w:tabs>
        <w:suppressAutoHyphens/>
        <w:spacing w:before="0" w:after="0" w:line="276" w:lineRule="auto"/>
        <w:ind w:left="709"/>
        <w:rPr>
          <w:rFonts w:asciiTheme="majorHAnsi" w:hAnsiTheme="majorHAnsi"/>
          <w:sz w:val="10"/>
          <w:szCs w:val="10"/>
        </w:rPr>
      </w:pPr>
    </w:p>
    <w:p w14:paraId="77BCD6D3" w14:textId="77777777" w:rsidR="00BF2C0E" w:rsidRPr="007C76F3" w:rsidRDefault="00BF2C0E" w:rsidP="00BF2C0E">
      <w:pPr>
        <w:pStyle w:val="Kolorowalistaakcent11"/>
        <w:tabs>
          <w:tab w:val="left" w:pos="709"/>
          <w:tab w:val="left" w:pos="1276"/>
          <w:tab w:val="left" w:pos="1418"/>
        </w:tabs>
        <w:suppressAutoHyphens/>
        <w:spacing w:before="0" w:after="0" w:line="276" w:lineRule="auto"/>
        <w:ind w:left="709"/>
        <w:rPr>
          <w:rFonts w:asciiTheme="majorHAnsi" w:hAnsiTheme="majorHAnsi"/>
          <w:sz w:val="16"/>
          <w:szCs w:val="16"/>
        </w:rPr>
      </w:pPr>
    </w:p>
    <w:p w14:paraId="228A5EA8" w14:textId="77777777" w:rsidR="00BF2C0E" w:rsidRPr="00C6306E" w:rsidRDefault="00BF2C0E" w:rsidP="00BF2C0E">
      <w:pPr>
        <w:pStyle w:val="Kolorowalistaakcent11"/>
        <w:tabs>
          <w:tab w:val="left" w:pos="709"/>
          <w:tab w:val="left" w:pos="1276"/>
          <w:tab w:val="left" w:pos="1418"/>
        </w:tabs>
        <w:suppressAutoHyphens/>
        <w:spacing w:before="0" w:after="0" w:line="276" w:lineRule="auto"/>
        <w:ind w:left="709"/>
        <w:rPr>
          <w:rFonts w:asciiTheme="majorHAnsi" w:hAnsiTheme="majorHAnsi"/>
          <w:sz w:val="24"/>
          <w:szCs w:val="24"/>
        </w:rPr>
      </w:pPr>
      <w:r w:rsidRPr="00C6306E">
        <w:rPr>
          <w:rFonts w:asciiTheme="majorHAnsi" w:hAnsiTheme="majorHAnsi"/>
          <w:sz w:val="24"/>
          <w:szCs w:val="24"/>
        </w:rPr>
        <w:t>Zamawiający dokona oceny ofert przyznając punkty w ramach poszczególnych kryteriów oceny ofert, przyjmując zasadę, że 1% = 1 punkt.</w:t>
      </w:r>
    </w:p>
    <w:p w14:paraId="315E0C34" w14:textId="77777777" w:rsidR="00BF2C0E" w:rsidRPr="007C76F3" w:rsidRDefault="00BF2C0E" w:rsidP="00BF2C0E">
      <w:pPr>
        <w:pStyle w:val="Kolorowalistaakcent11"/>
        <w:tabs>
          <w:tab w:val="left" w:pos="709"/>
          <w:tab w:val="left" w:pos="1276"/>
          <w:tab w:val="left" w:pos="1418"/>
        </w:tabs>
        <w:suppressAutoHyphens/>
        <w:spacing w:before="0" w:after="0" w:line="276" w:lineRule="auto"/>
        <w:ind w:left="709"/>
        <w:rPr>
          <w:rFonts w:asciiTheme="majorHAnsi" w:hAnsiTheme="majorHAnsi"/>
          <w:sz w:val="12"/>
          <w:szCs w:val="12"/>
        </w:rPr>
      </w:pPr>
    </w:p>
    <w:p w14:paraId="0006F113" w14:textId="77777777" w:rsidR="00BF2C0E" w:rsidRPr="00C6306E" w:rsidRDefault="00BF2C0E" w:rsidP="00E0351A">
      <w:pPr>
        <w:pStyle w:val="Kolorowalistaakcent11"/>
        <w:numPr>
          <w:ilvl w:val="1"/>
          <w:numId w:val="24"/>
        </w:numPr>
        <w:suppressAutoHyphens/>
        <w:spacing w:before="0" w:after="0" w:line="276" w:lineRule="auto"/>
        <w:ind w:left="426"/>
        <w:rPr>
          <w:rFonts w:asciiTheme="majorHAnsi" w:hAnsiTheme="majorHAnsi"/>
          <w:sz w:val="24"/>
          <w:szCs w:val="24"/>
        </w:rPr>
      </w:pPr>
      <w:r w:rsidRPr="00C6306E">
        <w:rPr>
          <w:rFonts w:asciiTheme="majorHAnsi" w:hAnsiTheme="majorHAnsi"/>
          <w:sz w:val="24"/>
          <w:szCs w:val="24"/>
        </w:rPr>
        <w:t xml:space="preserve">Punkty za kryterium </w:t>
      </w:r>
      <w:r w:rsidRPr="00C6306E">
        <w:rPr>
          <w:rFonts w:asciiTheme="majorHAnsi" w:hAnsiTheme="majorHAnsi"/>
          <w:b/>
          <w:sz w:val="24"/>
          <w:szCs w:val="24"/>
        </w:rPr>
        <w:t>„Cena”</w:t>
      </w:r>
      <w:r w:rsidRPr="00C6306E">
        <w:rPr>
          <w:rFonts w:asciiTheme="majorHAnsi" w:hAnsiTheme="majorHAnsi"/>
          <w:sz w:val="24"/>
          <w:szCs w:val="24"/>
        </w:rPr>
        <w:t xml:space="preserve"> zostaną obliczone według wzoru:</w:t>
      </w:r>
    </w:p>
    <w:p w14:paraId="255B12A3" w14:textId="77777777" w:rsidR="00BF2C0E" w:rsidRPr="007C76F3" w:rsidRDefault="00BF2C0E" w:rsidP="00BF2C0E">
      <w:pPr>
        <w:pStyle w:val="Kolorowalistaakcent11"/>
        <w:tabs>
          <w:tab w:val="left" w:pos="709"/>
          <w:tab w:val="left" w:pos="1276"/>
          <w:tab w:val="left" w:pos="1418"/>
        </w:tabs>
        <w:suppressAutoHyphens/>
        <w:spacing w:line="276" w:lineRule="auto"/>
        <w:ind w:left="709"/>
        <w:rPr>
          <w:rFonts w:asciiTheme="majorHAnsi" w:hAnsiTheme="majorHAnsi"/>
          <w:b/>
          <w:bCs/>
          <w:i/>
          <w:sz w:val="26"/>
          <w:szCs w:val="26"/>
        </w:rPr>
      </w:pPr>
      <w:r w:rsidRPr="00C6306E">
        <w:rPr>
          <w:rFonts w:asciiTheme="majorHAnsi" w:hAnsiTheme="majorHAnsi"/>
          <w:i/>
          <w:sz w:val="26"/>
          <w:szCs w:val="26"/>
        </w:rPr>
        <w:tab/>
      </w:r>
      <w:r w:rsidRPr="00C6306E">
        <w:rPr>
          <w:rFonts w:asciiTheme="majorHAnsi" w:hAnsiTheme="majorHAnsi"/>
          <w:i/>
          <w:sz w:val="26"/>
          <w:szCs w:val="26"/>
        </w:rPr>
        <w:tab/>
      </w:r>
      <w:r>
        <w:rPr>
          <w:rFonts w:asciiTheme="majorHAnsi" w:hAnsiTheme="majorHAnsi"/>
          <w:i/>
          <w:sz w:val="26"/>
          <w:szCs w:val="26"/>
        </w:rPr>
        <w:t xml:space="preserve">                                                      </w:t>
      </w:r>
      <w:proofErr w:type="spellStart"/>
      <w:r w:rsidRPr="007C76F3">
        <w:rPr>
          <w:rFonts w:asciiTheme="majorHAnsi" w:hAnsiTheme="majorHAnsi"/>
          <w:b/>
          <w:bCs/>
          <w:i/>
          <w:sz w:val="26"/>
          <w:szCs w:val="26"/>
        </w:rPr>
        <w:t>C</w:t>
      </w:r>
      <w:r w:rsidRPr="007C76F3">
        <w:rPr>
          <w:rFonts w:asciiTheme="majorHAnsi" w:hAnsiTheme="majorHAnsi"/>
          <w:b/>
          <w:bCs/>
          <w:i/>
          <w:sz w:val="26"/>
          <w:szCs w:val="26"/>
          <w:vertAlign w:val="subscript"/>
        </w:rPr>
        <w:t>n</w:t>
      </w:r>
      <w:proofErr w:type="spellEnd"/>
    </w:p>
    <w:p w14:paraId="31E6BB8D" w14:textId="7ED84020" w:rsidR="00BF2C0E" w:rsidRPr="007C76F3" w:rsidRDefault="00BF2C0E" w:rsidP="00BF2C0E">
      <w:pPr>
        <w:pStyle w:val="Kolorowalistaakcent11"/>
        <w:tabs>
          <w:tab w:val="left" w:pos="709"/>
          <w:tab w:val="left" w:pos="1276"/>
          <w:tab w:val="left" w:pos="1418"/>
        </w:tabs>
        <w:suppressAutoHyphens/>
        <w:spacing w:line="276" w:lineRule="auto"/>
        <w:ind w:left="709"/>
        <w:rPr>
          <w:rFonts w:asciiTheme="majorHAnsi" w:hAnsiTheme="majorHAnsi"/>
          <w:b/>
          <w:bCs/>
          <w:i/>
          <w:sz w:val="26"/>
          <w:szCs w:val="26"/>
        </w:rPr>
      </w:pPr>
      <w:r>
        <w:rPr>
          <w:rFonts w:asciiTheme="majorHAnsi" w:hAnsiTheme="majorHAnsi"/>
          <w:i/>
          <w:sz w:val="26"/>
          <w:szCs w:val="26"/>
        </w:rPr>
        <w:t xml:space="preserve">                                              </w:t>
      </w:r>
      <w:r w:rsidRPr="007C76F3">
        <w:rPr>
          <w:rFonts w:asciiTheme="majorHAnsi" w:hAnsiTheme="majorHAnsi"/>
          <w:b/>
          <w:bCs/>
          <w:i/>
          <w:sz w:val="26"/>
          <w:szCs w:val="26"/>
        </w:rPr>
        <w:t xml:space="preserve">C = </w:t>
      </w:r>
      <w:r w:rsidRPr="007C76F3">
        <w:rPr>
          <w:rFonts w:asciiTheme="majorHAnsi" w:hAnsiTheme="majorHAnsi"/>
          <w:b/>
          <w:bCs/>
          <w:i/>
          <w:sz w:val="26"/>
          <w:szCs w:val="26"/>
        </w:rPr>
        <w:tab/>
      </w:r>
      <w:r>
        <w:rPr>
          <w:rFonts w:asciiTheme="majorHAnsi" w:hAnsiTheme="majorHAnsi"/>
          <w:b/>
          <w:bCs/>
          <w:i/>
          <w:sz w:val="26"/>
          <w:szCs w:val="26"/>
        </w:rPr>
        <w:t>---</w:t>
      </w:r>
      <w:r w:rsidRPr="007C76F3">
        <w:rPr>
          <w:rFonts w:asciiTheme="majorHAnsi" w:hAnsiTheme="majorHAnsi"/>
          <w:b/>
          <w:bCs/>
          <w:i/>
          <w:sz w:val="26"/>
          <w:szCs w:val="26"/>
        </w:rPr>
        <w:t xml:space="preserve">------- x </w:t>
      </w:r>
      <w:r w:rsidR="0056517B">
        <w:rPr>
          <w:rFonts w:asciiTheme="majorHAnsi" w:hAnsiTheme="majorHAnsi"/>
          <w:b/>
          <w:bCs/>
          <w:i/>
          <w:sz w:val="26"/>
          <w:szCs w:val="26"/>
        </w:rPr>
        <w:t>10</w:t>
      </w:r>
      <w:r w:rsidRPr="007C76F3">
        <w:rPr>
          <w:rFonts w:asciiTheme="majorHAnsi" w:hAnsiTheme="majorHAnsi"/>
          <w:b/>
          <w:bCs/>
          <w:i/>
          <w:sz w:val="26"/>
          <w:szCs w:val="26"/>
        </w:rPr>
        <w:t xml:space="preserve">0 pkt </w:t>
      </w:r>
    </w:p>
    <w:p w14:paraId="7BB5EA82" w14:textId="77777777" w:rsidR="00BF2C0E" w:rsidRPr="007C76F3" w:rsidRDefault="00BF2C0E" w:rsidP="00BF2C0E">
      <w:pPr>
        <w:pStyle w:val="Kolorowalistaakcent11"/>
        <w:tabs>
          <w:tab w:val="left" w:pos="709"/>
          <w:tab w:val="left" w:pos="1276"/>
          <w:tab w:val="left" w:pos="1418"/>
        </w:tabs>
        <w:suppressAutoHyphens/>
        <w:spacing w:line="276" w:lineRule="auto"/>
        <w:ind w:left="709"/>
        <w:rPr>
          <w:rFonts w:asciiTheme="majorHAnsi" w:hAnsiTheme="majorHAnsi"/>
          <w:b/>
          <w:bCs/>
          <w:i/>
          <w:sz w:val="26"/>
          <w:szCs w:val="26"/>
        </w:rPr>
      </w:pPr>
      <w:r w:rsidRPr="00C6306E">
        <w:rPr>
          <w:rFonts w:asciiTheme="majorHAnsi" w:hAnsiTheme="majorHAnsi"/>
          <w:i/>
          <w:sz w:val="26"/>
          <w:szCs w:val="26"/>
        </w:rPr>
        <w:tab/>
      </w:r>
      <w:r w:rsidRPr="007C76F3">
        <w:rPr>
          <w:rFonts w:asciiTheme="majorHAnsi" w:hAnsiTheme="majorHAnsi"/>
          <w:b/>
          <w:bCs/>
          <w:i/>
          <w:sz w:val="26"/>
          <w:szCs w:val="26"/>
        </w:rPr>
        <w:t xml:space="preserve">                                           </w:t>
      </w:r>
      <w:r>
        <w:rPr>
          <w:rFonts w:asciiTheme="majorHAnsi" w:hAnsiTheme="majorHAnsi"/>
          <w:b/>
          <w:bCs/>
          <w:i/>
          <w:sz w:val="26"/>
          <w:szCs w:val="26"/>
        </w:rPr>
        <w:t xml:space="preserve">            </w:t>
      </w:r>
      <w:r w:rsidRPr="007C76F3">
        <w:rPr>
          <w:rFonts w:asciiTheme="majorHAnsi" w:hAnsiTheme="majorHAnsi"/>
          <w:b/>
          <w:bCs/>
          <w:i/>
          <w:sz w:val="26"/>
          <w:szCs w:val="26"/>
        </w:rPr>
        <w:t xml:space="preserve"> </w:t>
      </w:r>
      <w:proofErr w:type="spellStart"/>
      <w:r w:rsidRPr="007C76F3">
        <w:rPr>
          <w:rFonts w:asciiTheme="majorHAnsi" w:hAnsiTheme="majorHAnsi"/>
          <w:b/>
          <w:bCs/>
          <w:i/>
          <w:sz w:val="26"/>
          <w:szCs w:val="26"/>
        </w:rPr>
        <w:t>C</w:t>
      </w:r>
      <w:r w:rsidRPr="007C76F3">
        <w:rPr>
          <w:rFonts w:asciiTheme="majorHAnsi" w:hAnsiTheme="majorHAnsi"/>
          <w:b/>
          <w:bCs/>
          <w:i/>
          <w:sz w:val="26"/>
          <w:szCs w:val="26"/>
          <w:vertAlign w:val="subscript"/>
        </w:rPr>
        <w:t>b</w:t>
      </w:r>
      <w:proofErr w:type="spellEnd"/>
    </w:p>
    <w:p w14:paraId="0CF278B6" w14:textId="77777777" w:rsidR="00BF2C0E" w:rsidRPr="00C6306E" w:rsidRDefault="00BF2C0E" w:rsidP="00BF2C0E">
      <w:pPr>
        <w:tabs>
          <w:tab w:val="left" w:pos="709"/>
          <w:tab w:val="left" w:pos="1276"/>
          <w:tab w:val="left" w:pos="1418"/>
        </w:tabs>
        <w:suppressAutoHyphens/>
        <w:spacing w:line="276" w:lineRule="auto"/>
        <w:rPr>
          <w:rFonts w:asciiTheme="majorHAnsi" w:hAnsiTheme="majorHAnsi"/>
        </w:rPr>
      </w:pPr>
      <w:r w:rsidRPr="00C6306E">
        <w:rPr>
          <w:rFonts w:asciiTheme="majorHAnsi" w:hAnsiTheme="majorHAnsi"/>
        </w:rPr>
        <w:tab/>
        <w:t>gdzie,</w:t>
      </w:r>
    </w:p>
    <w:p w14:paraId="4D0D9EC8" w14:textId="77777777" w:rsidR="00BF2C0E" w:rsidRPr="00C6306E" w:rsidRDefault="00BF2C0E" w:rsidP="00BF2C0E">
      <w:pPr>
        <w:pStyle w:val="Bezodstpw"/>
        <w:spacing w:line="276" w:lineRule="auto"/>
        <w:ind w:left="708"/>
        <w:jc w:val="both"/>
        <w:rPr>
          <w:rFonts w:asciiTheme="majorHAnsi" w:hAnsiTheme="majorHAnsi"/>
          <w:sz w:val="24"/>
          <w:szCs w:val="24"/>
        </w:rPr>
      </w:pPr>
      <w:r w:rsidRPr="00C6306E">
        <w:rPr>
          <w:rFonts w:asciiTheme="majorHAnsi" w:hAnsiTheme="majorHAnsi"/>
          <w:sz w:val="24"/>
          <w:szCs w:val="24"/>
        </w:rPr>
        <w:t xml:space="preserve">C- </w:t>
      </w:r>
      <w:r w:rsidR="00D31FBE">
        <w:rPr>
          <w:rFonts w:asciiTheme="majorHAnsi" w:hAnsiTheme="majorHAnsi"/>
          <w:sz w:val="24"/>
          <w:szCs w:val="24"/>
        </w:rPr>
        <w:t>liczba</w:t>
      </w:r>
      <w:r w:rsidRPr="00C6306E">
        <w:rPr>
          <w:rFonts w:asciiTheme="majorHAnsi" w:hAnsiTheme="majorHAnsi"/>
          <w:sz w:val="24"/>
          <w:szCs w:val="24"/>
        </w:rPr>
        <w:t xml:space="preserve"> punktów za kryterium cena,</w:t>
      </w:r>
    </w:p>
    <w:p w14:paraId="1E912F22" w14:textId="77777777" w:rsidR="00BF2C0E" w:rsidRPr="00C6306E" w:rsidRDefault="00BF2C0E" w:rsidP="00BF2C0E">
      <w:pPr>
        <w:pStyle w:val="Bezodstpw"/>
        <w:spacing w:line="276" w:lineRule="auto"/>
        <w:ind w:left="708"/>
        <w:jc w:val="both"/>
        <w:rPr>
          <w:rFonts w:asciiTheme="majorHAnsi" w:hAnsiTheme="majorHAnsi"/>
          <w:sz w:val="24"/>
          <w:szCs w:val="24"/>
        </w:rPr>
      </w:pPr>
      <w:proofErr w:type="spellStart"/>
      <w:r w:rsidRPr="00C6306E">
        <w:rPr>
          <w:rFonts w:asciiTheme="majorHAnsi" w:hAnsiTheme="majorHAnsi"/>
          <w:sz w:val="24"/>
          <w:szCs w:val="24"/>
        </w:rPr>
        <w:t>C</w:t>
      </w:r>
      <w:r w:rsidRPr="00C6306E">
        <w:rPr>
          <w:rFonts w:asciiTheme="majorHAnsi" w:hAnsiTheme="majorHAnsi"/>
          <w:sz w:val="24"/>
          <w:szCs w:val="24"/>
          <w:vertAlign w:val="subscript"/>
        </w:rPr>
        <w:t>n</w:t>
      </w:r>
      <w:proofErr w:type="spellEnd"/>
      <w:r w:rsidRPr="00C6306E">
        <w:rPr>
          <w:rFonts w:asciiTheme="majorHAnsi" w:hAnsiTheme="majorHAnsi"/>
          <w:sz w:val="24"/>
          <w:szCs w:val="24"/>
        </w:rPr>
        <w:t xml:space="preserve"> - najniższa cena ofertowa spośród ofert nieodrzuconych,</w:t>
      </w:r>
    </w:p>
    <w:p w14:paraId="42C9E1F9" w14:textId="77777777" w:rsidR="00BF2C0E" w:rsidRDefault="00BF2C0E" w:rsidP="00BF2C0E">
      <w:pPr>
        <w:pStyle w:val="Bezodstpw"/>
        <w:spacing w:line="276" w:lineRule="auto"/>
        <w:ind w:left="708"/>
        <w:jc w:val="both"/>
        <w:rPr>
          <w:rFonts w:asciiTheme="majorHAnsi" w:hAnsiTheme="majorHAnsi"/>
          <w:sz w:val="24"/>
          <w:szCs w:val="24"/>
        </w:rPr>
      </w:pPr>
      <w:proofErr w:type="spellStart"/>
      <w:r w:rsidRPr="00C6306E">
        <w:rPr>
          <w:rFonts w:asciiTheme="majorHAnsi" w:hAnsiTheme="majorHAnsi"/>
          <w:sz w:val="24"/>
          <w:szCs w:val="24"/>
        </w:rPr>
        <w:t>C</w:t>
      </w:r>
      <w:r w:rsidRPr="00C6306E">
        <w:rPr>
          <w:rFonts w:asciiTheme="majorHAnsi" w:hAnsiTheme="majorHAnsi"/>
          <w:sz w:val="24"/>
          <w:szCs w:val="24"/>
          <w:vertAlign w:val="subscript"/>
        </w:rPr>
        <w:t>b</w:t>
      </w:r>
      <w:proofErr w:type="spellEnd"/>
      <w:r w:rsidRPr="00C6306E">
        <w:rPr>
          <w:rFonts w:asciiTheme="majorHAnsi" w:hAnsiTheme="majorHAnsi"/>
          <w:sz w:val="24"/>
          <w:szCs w:val="24"/>
        </w:rPr>
        <w:t xml:space="preserve"> – cena oferty badanej.</w:t>
      </w:r>
    </w:p>
    <w:p w14:paraId="55EEF741" w14:textId="77777777" w:rsidR="00BF2C0E" w:rsidRDefault="00BF2C0E" w:rsidP="00BF2C0E">
      <w:pPr>
        <w:pStyle w:val="Bezodstpw"/>
        <w:spacing w:line="276" w:lineRule="auto"/>
        <w:ind w:left="708"/>
        <w:jc w:val="both"/>
        <w:rPr>
          <w:rFonts w:asciiTheme="majorHAnsi" w:hAnsiTheme="majorHAnsi"/>
          <w:sz w:val="24"/>
          <w:szCs w:val="24"/>
        </w:rPr>
      </w:pPr>
    </w:p>
    <w:p w14:paraId="1D423BA2" w14:textId="1D5EF4F8" w:rsidR="003C7644" w:rsidRDefault="003C7644" w:rsidP="00E0351A">
      <w:pPr>
        <w:pStyle w:val="Bezodstpw"/>
        <w:numPr>
          <w:ilvl w:val="1"/>
          <w:numId w:val="48"/>
        </w:numPr>
        <w:jc w:val="both"/>
        <w:rPr>
          <w:rFonts w:asciiTheme="majorHAnsi" w:hAnsiTheme="majorHAnsi"/>
          <w:sz w:val="24"/>
          <w:szCs w:val="24"/>
          <w:lang w:val="en-US"/>
        </w:rPr>
      </w:pPr>
      <w:r w:rsidRPr="003C7644">
        <w:rPr>
          <w:rFonts w:asciiTheme="majorHAnsi" w:hAnsiTheme="majorHAnsi"/>
          <w:sz w:val="24"/>
          <w:szCs w:val="24"/>
          <w:lang w:val="en-US"/>
        </w:rPr>
        <w:t xml:space="preserve">Za </w:t>
      </w:r>
      <w:proofErr w:type="spellStart"/>
      <w:r w:rsidRPr="003C7644">
        <w:rPr>
          <w:rFonts w:asciiTheme="majorHAnsi" w:hAnsiTheme="majorHAnsi"/>
          <w:sz w:val="24"/>
          <w:szCs w:val="24"/>
          <w:lang w:val="en-US"/>
        </w:rPr>
        <w:t>najkorzystniejszą</w:t>
      </w:r>
      <w:proofErr w:type="spellEnd"/>
      <w:r w:rsidRPr="003C7644">
        <w:rPr>
          <w:rFonts w:asciiTheme="majorHAnsi" w:hAnsiTheme="majorHAnsi"/>
          <w:sz w:val="24"/>
          <w:szCs w:val="24"/>
          <w:lang w:val="en-US"/>
        </w:rPr>
        <w:t xml:space="preserve"> </w:t>
      </w:r>
      <w:proofErr w:type="spellStart"/>
      <w:r w:rsidRPr="003C7644">
        <w:rPr>
          <w:rFonts w:asciiTheme="majorHAnsi" w:hAnsiTheme="majorHAnsi"/>
          <w:sz w:val="24"/>
          <w:szCs w:val="24"/>
          <w:lang w:val="en-US"/>
        </w:rPr>
        <w:t>ofertę</w:t>
      </w:r>
      <w:proofErr w:type="spellEnd"/>
      <w:r w:rsidRPr="003C7644">
        <w:rPr>
          <w:rFonts w:asciiTheme="majorHAnsi" w:hAnsiTheme="majorHAnsi"/>
          <w:sz w:val="24"/>
          <w:szCs w:val="24"/>
          <w:lang w:val="en-US"/>
        </w:rPr>
        <w:t xml:space="preserve"> </w:t>
      </w:r>
      <w:r w:rsidRPr="003C7644">
        <w:rPr>
          <w:rFonts w:asciiTheme="majorHAnsi" w:hAnsiTheme="majorHAnsi"/>
          <w:sz w:val="24"/>
          <w:szCs w:val="24"/>
          <w:u w:val="single"/>
          <w:lang w:val="en-US"/>
        </w:rPr>
        <w:t xml:space="preserve">w </w:t>
      </w:r>
      <w:proofErr w:type="spellStart"/>
      <w:r w:rsidRPr="003C7644">
        <w:rPr>
          <w:rFonts w:asciiTheme="majorHAnsi" w:hAnsiTheme="majorHAnsi"/>
          <w:sz w:val="24"/>
          <w:szCs w:val="24"/>
          <w:u w:val="single"/>
          <w:lang w:val="en-US"/>
        </w:rPr>
        <w:t>danej</w:t>
      </w:r>
      <w:proofErr w:type="spellEnd"/>
      <w:r w:rsidRPr="003C7644">
        <w:rPr>
          <w:rFonts w:asciiTheme="majorHAnsi" w:hAnsiTheme="majorHAnsi"/>
          <w:sz w:val="24"/>
          <w:szCs w:val="24"/>
          <w:u w:val="single"/>
          <w:lang w:val="en-US"/>
        </w:rPr>
        <w:t xml:space="preserve"> </w:t>
      </w:r>
      <w:proofErr w:type="spellStart"/>
      <w:r w:rsidRPr="003C7644">
        <w:rPr>
          <w:rFonts w:asciiTheme="majorHAnsi" w:hAnsiTheme="majorHAnsi"/>
          <w:sz w:val="24"/>
          <w:szCs w:val="24"/>
          <w:u w:val="single"/>
          <w:lang w:val="en-US"/>
        </w:rPr>
        <w:t>części</w:t>
      </w:r>
      <w:proofErr w:type="spellEnd"/>
      <w:r w:rsidRPr="003C7644">
        <w:rPr>
          <w:rFonts w:asciiTheme="majorHAnsi" w:hAnsiTheme="majorHAnsi"/>
          <w:sz w:val="24"/>
          <w:szCs w:val="24"/>
          <w:u w:val="single"/>
          <w:lang w:val="en-US"/>
        </w:rPr>
        <w:t xml:space="preserve"> </w:t>
      </w:r>
      <w:proofErr w:type="spellStart"/>
      <w:r w:rsidRPr="003C7644">
        <w:rPr>
          <w:rFonts w:asciiTheme="majorHAnsi" w:hAnsiTheme="majorHAnsi"/>
          <w:sz w:val="24"/>
          <w:szCs w:val="24"/>
          <w:u w:val="single"/>
          <w:lang w:val="en-US"/>
        </w:rPr>
        <w:t>zamówienia</w:t>
      </w:r>
      <w:proofErr w:type="spellEnd"/>
      <w:r w:rsidRPr="003C7644">
        <w:rPr>
          <w:rFonts w:asciiTheme="majorHAnsi" w:hAnsiTheme="majorHAnsi"/>
          <w:sz w:val="24"/>
          <w:szCs w:val="24"/>
          <w:lang w:val="en-US"/>
        </w:rPr>
        <w:t xml:space="preserve"> </w:t>
      </w:r>
      <w:proofErr w:type="spellStart"/>
      <w:r w:rsidRPr="003C7644">
        <w:rPr>
          <w:rFonts w:asciiTheme="majorHAnsi" w:hAnsiTheme="majorHAnsi"/>
          <w:sz w:val="24"/>
          <w:szCs w:val="24"/>
          <w:lang w:val="en-US"/>
        </w:rPr>
        <w:t>zostanie</w:t>
      </w:r>
      <w:proofErr w:type="spellEnd"/>
      <w:r w:rsidRPr="003C7644">
        <w:rPr>
          <w:rFonts w:asciiTheme="majorHAnsi" w:hAnsiTheme="majorHAnsi"/>
          <w:sz w:val="24"/>
          <w:szCs w:val="24"/>
          <w:lang w:val="en-US"/>
        </w:rPr>
        <w:t xml:space="preserve"> </w:t>
      </w:r>
      <w:proofErr w:type="spellStart"/>
      <w:r w:rsidRPr="003C7644">
        <w:rPr>
          <w:rFonts w:asciiTheme="majorHAnsi" w:hAnsiTheme="majorHAnsi"/>
          <w:sz w:val="24"/>
          <w:szCs w:val="24"/>
          <w:lang w:val="en-US"/>
        </w:rPr>
        <w:t>uznana</w:t>
      </w:r>
      <w:proofErr w:type="spellEnd"/>
      <w:r w:rsidRPr="003C7644">
        <w:rPr>
          <w:rFonts w:asciiTheme="majorHAnsi" w:hAnsiTheme="majorHAnsi"/>
          <w:sz w:val="24"/>
          <w:szCs w:val="24"/>
          <w:lang w:val="en-US"/>
        </w:rPr>
        <w:t xml:space="preserve"> </w:t>
      </w:r>
      <w:proofErr w:type="spellStart"/>
      <w:r w:rsidRPr="003C7644">
        <w:rPr>
          <w:rFonts w:asciiTheme="majorHAnsi" w:hAnsiTheme="majorHAnsi"/>
          <w:sz w:val="24"/>
          <w:szCs w:val="24"/>
          <w:lang w:val="en-US"/>
        </w:rPr>
        <w:t>oferta</w:t>
      </w:r>
      <w:proofErr w:type="spellEnd"/>
      <w:r w:rsidRPr="003C7644">
        <w:rPr>
          <w:rFonts w:asciiTheme="majorHAnsi" w:hAnsiTheme="majorHAnsi"/>
          <w:sz w:val="24"/>
          <w:szCs w:val="24"/>
          <w:lang w:val="en-US"/>
        </w:rPr>
        <w:t xml:space="preserve">, </w:t>
      </w:r>
      <w:proofErr w:type="spellStart"/>
      <w:r w:rsidRPr="003C7644">
        <w:rPr>
          <w:rFonts w:asciiTheme="majorHAnsi" w:hAnsiTheme="majorHAnsi"/>
          <w:sz w:val="24"/>
          <w:szCs w:val="24"/>
          <w:lang w:val="en-US"/>
        </w:rPr>
        <w:t>która</w:t>
      </w:r>
      <w:proofErr w:type="spellEnd"/>
      <w:r w:rsidRPr="003C7644">
        <w:rPr>
          <w:rFonts w:asciiTheme="majorHAnsi" w:hAnsiTheme="majorHAnsi"/>
          <w:sz w:val="24"/>
          <w:szCs w:val="24"/>
          <w:lang w:val="en-US"/>
        </w:rPr>
        <w:t xml:space="preserve"> </w:t>
      </w:r>
      <w:proofErr w:type="spellStart"/>
      <w:r w:rsidRPr="003C7644">
        <w:rPr>
          <w:rFonts w:asciiTheme="majorHAnsi" w:hAnsiTheme="majorHAnsi"/>
          <w:sz w:val="24"/>
          <w:szCs w:val="24"/>
          <w:lang w:val="en-US"/>
        </w:rPr>
        <w:t>otrzyma</w:t>
      </w:r>
      <w:proofErr w:type="spellEnd"/>
      <w:r w:rsidRPr="003C7644">
        <w:rPr>
          <w:rFonts w:asciiTheme="majorHAnsi" w:hAnsiTheme="majorHAnsi"/>
          <w:sz w:val="24"/>
          <w:szCs w:val="24"/>
          <w:lang w:val="en-US"/>
        </w:rPr>
        <w:t xml:space="preserve"> </w:t>
      </w:r>
      <w:proofErr w:type="spellStart"/>
      <w:r w:rsidRPr="003C7644">
        <w:rPr>
          <w:rFonts w:asciiTheme="majorHAnsi" w:hAnsiTheme="majorHAnsi"/>
          <w:sz w:val="24"/>
          <w:szCs w:val="24"/>
          <w:lang w:val="en-US"/>
        </w:rPr>
        <w:t>największą</w:t>
      </w:r>
      <w:proofErr w:type="spellEnd"/>
      <w:r w:rsidRPr="003C7644">
        <w:rPr>
          <w:rFonts w:asciiTheme="majorHAnsi" w:hAnsiTheme="majorHAnsi"/>
          <w:sz w:val="24"/>
          <w:szCs w:val="24"/>
          <w:lang w:val="en-US"/>
        </w:rPr>
        <w:t xml:space="preserve"> </w:t>
      </w:r>
      <w:proofErr w:type="spellStart"/>
      <w:r>
        <w:rPr>
          <w:rFonts w:asciiTheme="majorHAnsi" w:hAnsiTheme="majorHAnsi"/>
          <w:sz w:val="24"/>
          <w:szCs w:val="24"/>
          <w:lang w:val="en-US"/>
        </w:rPr>
        <w:t>liczbę</w:t>
      </w:r>
      <w:proofErr w:type="spellEnd"/>
      <w:r w:rsidRPr="003C7644">
        <w:rPr>
          <w:rFonts w:asciiTheme="majorHAnsi" w:hAnsiTheme="majorHAnsi"/>
          <w:sz w:val="24"/>
          <w:szCs w:val="24"/>
          <w:lang w:val="en-US"/>
        </w:rPr>
        <w:t xml:space="preserve"> </w:t>
      </w:r>
      <w:proofErr w:type="spellStart"/>
      <w:r w:rsidRPr="003C7644">
        <w:rPr>
          <w:rFonts w:asciiTheme="majorHAnsi" w:hAnsiTheme="majorHAnsi"/>
          <w:sz w:val="24"/>
          <w:szCs w:val="24"/>
          <w:lang w:val="en-US"/>
        </w:rPr>
        <w:t>punktów</w:t>
      </w:r>
      <w:proofErr w:type="spellEnd"/>
      <w:r w:rsidRPr="003C7644">
        <w:rPr>
          <w:rFonts w:asciiTheme="majorHAnsi" w:hAnsiTheme="majorHAnsi"/>
          <w:sz w:val="24"/>
          <w:szCs w:val="24"/>
          <w:lang w:val="en-US"/>
        </w:rPr>
        <w:t xml:space="preserve"> w </w:t>
      </w:r>
      <w:proofErr w:type="spellStart"/>
      <w:r w:rsidRPr="003C7644">
        <w:rPr>
          <w:rFonts w:asciiTheme="majorHAnsi" w:hAnsiTheme="majorHAnsi"/>
          <w:sz w:val="24"/>
          <w:szCs w:val="24"/>
          <w:lang w:val="en-US"/>
        </w:rPr>
        <w:t>kryterium</w:t>
      </w:r>
      <w:proofErr w:type="spellEnd"/>
      <w:r w:rsidRPr="003C7644">
        <w:rPr>
          <w:rFonts w:asciiTheme="majorHAnsi" w:hAnsiTheme="majorHAnsi"/>
          <w:sz w:val="24"/>
          <w:szCs w:val="24"/>
          <w:lang w:val="en-US"/>
        </w:rPr>
        <w:t xml:space="preserve"> </w:t>
      </w:r>
      <w:proofErr w:type="spellStart"/>
      <w:r w:rsidRPr="003C7644">
        <w:rPr>
          <w:rFonts w:asciiTheme="majorHAnsi" w:hAnsiTheme="majorHAnsi"/>
          <w:sz w:val="24"/>
          <w:szCs w:val="24"/>
          <w:lang w:val="en-US"/>
        </w:rPr>
        <w:t>cena</w:t>
      </w:r>
      <w:proofErr w:type="spellEnd"/>
      <w:r w:rsidRPr="003C7644">
        <w:rPr>
          <w:rFonts w:asciiTheme="majorHAnsi" w:hAnsiTheme="majorHAnsi"/>
          <w:sz w:val="24"/>
          <w:szCs w:val="24"/>
          <w:lang w:val="en-US"/>
        </w:rPr>
        <w:t xml:space="preserve"> (C).</w:t>
      </w:r>
    </w:p>
    <w:p w14:paraId="5AB77038" w14:textId="77777777" w:rsidR="003C7644" w:rsidRDefault="003C7644" w:rsidP="003C7644">
      <w:pPr>
        <w:pStyle w:val="Bezodstpw"/>
        <w:ind w:left="937"/>
        <w:jc w:val="both"/>
        <w:rPr>
          <w:rFonts w:asciiTheme="majorHAnsi" w:hAnsiTheme="majorHAnsi"/>
          <w:sz w:val="24"/>
          <w:szCs w:val="24"/>
          <w:lang w:val="en-US"/>
        </w:rPr>
      </w:pPr>
    </w:p>
    <w:p w14:paraId="3DFC538B" w14:textId="77777777" w:rsidR="00797676" w:rsidRDefault="00797676" w:rsidP="00D37512">
      <w:pPr>
        <w:pStyle w:val="Kolorowalistaakcent11"/>
        <w:tabs>
          <w:tab w:val="left" w:pos="2979"/>
        </w:tabs>
        <w:spacing w:after="0"/>
        <w:ind w:left="993"/>
        <w:jc w:val="left"/>
        <w:rPr>
          <w:rFonts w:ascii="Cambria" w:hAnsi="Cambria" w:cs="Helvetica"/>
          <w:b/>
          <w:bCs/>
          <w:sz w:val="24"/>
          <w:szCs w:val="24"/>
        </w:rPr>
      </w:pPr>
    </w:p>
    <w:p w14:paraId="141DC813" w14:textId="77777777" w:rsidR="00746764" w:rsidRPr="00C6306E" w:rsidRDefault="00746764" w:rsidP="00746764">
      <w:pPr>
        <w:pStyle w:val="Kolorowalistaakcent11"/>
        <w:tabs>
          <w:tab w:val="left" w:pos="709"/>
          <w:tab w:val="left" w:pos="1276"/>
          <w:tab w:val="left" w:pos="1418"/>
        </w:tabs>
        <w:suppressAutoHyphens/>
        <w:spacing w:before="0" w:after="0" w:line="276" w:lineRule="auto"/>
        <w:ind w:left="709" w:hanging="709"/>
        <w:rPr>
          <w:rFonts w:asciiTheme="majorHAnsi" w:hAnsiTheme="majorHAnsi"/>
          <w:sz w:val="10"/>
          <w:szCs w:val="10"/>
        </w:rPr>
      </w:pPr>
    </w:p>
    <w:tbl>
      <w:tblPr>
        <w:tblW w:w="0" w:type="auto"/>
        <w:jc w:val="center"/>
        <w:tblBorders>
          <w:bottom w:val="single" w:sz="4" w:space="0" w:color="auto"/>
        </w:tblBorders>
        <w:tblLook w:val="00A0" w:firstRow="1" w:lastRow="0" w:firstColumn="1" w:lastColumn="0" w:noHBand="0" w:noVBand="0"/>
      </w:tblPr>
      <w:tblGrid>
        <w:gridCol w:w="9070"/>
      </w:tblGrid>
      <w:tr w:rsidR="00746764" w:rsidRPr="00C6306E" w14:paraId="1F8C2264" w14:textId="77777777" w:rsidTr="00387A64">
        <w:trPr>
          <w:jc w:val="center"/>
        </w:trPr>
        <w:tc>
          <w:tcPr>
            <w:tcW w:w="9070" w:type="dxa"/>
            <w:tcBorders>
              <w:bottom w:val="single" w:sz="4" w:space="0" w:color="auto"/>
            </w:tcBorders>
            <w:shd w:val="clear" w:color="auto" w:fill="D9D9D9" w:themeFill="background1" w:themeFillShade="D9"/>
          </w:tcPr>
          <w:p w14:paraId="55914CCE" w14:textId="77777777" w:rsidR="00746764" w:rsidRPr="00C6306E" w:rsidRDefault="00746764" w:rsidP="00387A64">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Pr>
                <w:rFonts w:asciiTheme="majorHAnsi" w:hAnsiTheme="majorHAnsi"/>
                <w:sz w:val="26"/>
                <w:szCs w:val="26"/>
              </w:rPr>
              <w:t>8</w:t>
            </w:r>
          </w:p>
          <w:p w14:paraId="423C54C0" w14:textId="77777777" w:rsidR="00746764" w:rsidRPr="00C6306E" w:rsidRDefault="00746764" w:rsidP="00387A64">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WYBÓR NAJKORZYSTNIEJSZEJ OFERTY</w:t>
            </w:r>
          </w:p>
        </w:tc>
      </w:tr>
    </w:tbl>
    <w:p w14:paraId="5E102B98" w14:textId="77777777" w:rsidR="00746764" w:rsidRDefault="00746764" w:rsidP="00746764">
      <w:pPr>
        <w:pStyle w:val="Kolorowalistaakcent11"/>
        <w:tabs>
          <w:tab w:val="left" w:pos="709"/>
          <w:tab w:val="left" w:pos="1276"/>
          <w:tab w:val="left" w:pos="1418"/>
        </w:tabs>
        <w:suppressAutoHyphens/>
        <w:spacing w:before="0" w:after="0" w:line="276" w:lineRule="auto"/>
        <w:ind w:left="0"/>
        <w:rPr>
          <w:rFonts w:asciiTheme="majorHAnsi" w:hAnsiTheme="majorHAnsi"/>
          <w:color w:val="000000"/>
        </w:rPr>
      </w:pPr>
    </w:p>
    <w:p w14:paraId="2D655B2F" w14:textId="77777777" w:rsidR="00746764" w:rsidRPr="000405D0" w:rsidRDefault="00746764" w:rsidP="00E0351A">
      <w:pPr>
        <w:pStyle w:val="Akapitzlist"/>
        <w:numPr>
          <w:ilvl w:val="1"/>
          <w:numId w:val="37"/>
        </w:numPr>
        <w:shd w:val="clear" w:color="auto" w:fill="FFFFFF"/>
        <w:spacing w:before="72"/>
        <w:ind w:left="709" w:hanging="709"/>
        <w:rPr>
          <w:rFonts w:ascii="Cambria" w:hAnsi="Cambria"/>
          <w:color w:val="000000"/>
          <w:sz w:val="24"/>
          <w:szCs w:val="24"/>
        </w:rPr>
      </w:pPr>
      <w:r>
        <w:rPr>
          <w:rFonts w:ascii="Cambria" w:hAnsi="Cambria" w:cs="Arial"/>
          <w:color w:val="000000" w:themeColor="text1"/>
          <w:sz w:val="24"/>
          <w:szCs w:val="24"/>
        </w:rPr>
        <w:t>Zamawiający</w:t>
      </w:r>
      <w:r w:rsidRPr="000405D0">
        <w:rPr>
          <w:rFonts w:ascii="Cambria" w:hAnsi="Cambria" w:cs="Arial"/>
          <w:color w:val="000000" w:themeColor="text1"/>
          <w:sz w:val="24"/>
          <w:szCs w:val="24"/>
        </w:rPr>
        <w:t xml:space="preserve"> wybiera najkorzystniejszą ofertę w terminie związania ofertą.</w:t>
      </w:r>
    </w:p>
    <w:p w14:paraId="2467E24F" w14:textId="77777777" w:rsidR="00746764" w:rsidRPr="00A37469" w:rsidRDefault="00746764" w:rsidP="00E0351A">
      <w:pPr>
        <w:pStyle w:val="Listanumerowana2"/>
        <w:widowControl w:val="0"/>
        <w:numPr>
          <w:ilvl w:val="1"/>
          <w:numId w:val="37"/>
        </w:numPr>
        <w:tabs>
          <w:tab w:val="left" w:pos="993"/>
        </w:tabs>
        <w:spacing w:line="276" w:lineRule="auto"/>
        <w:ind w:left="709" w:hanging="709"/>
        <w:rPr>
          <w:rFonts w:ascii="Cambria" w:hAnsi="Cambria" w:cs="Arial"/>
          <w:b/>
          <w:bCs/>
          <w:color w:val="000000" w:themeColor="text1"/>
          <w:sz w:val="24"/>
        </w:rPr>
      </w:pPr>
      <w:r w:rsidRPr="00A37469">
        <w:rPr>
          <w:rFonts w:ascii="Cambria" w:hAnsi="Cambria" w:cs="Arial"/>
          <w:b/>
          <w:bCs/>
          <w:color w:val="000000" w:themeColor="text1"/>
          <w:sz w:val="24"/>
        </w:rPr>
        <w:t xml:space="preserve">Jeżeli termin związania ofertą upłynął przed wyborem najkorzystniejszej oferty, </w:t>
      </w:r>
      <w:r w:rsidRPr="00A37469">
        <w:rPr>
          <w:rFonts w:ascii="Cambria" w:hAnsi="Cambria" w:cs="Arial"/>
          <w:b/>
          <w:bCs/>
          <w:color w:val="000000" w:themeColor="text1"/>
          <w:sz w:val="24"/>
          <w:u w:val="single"/>
        </w:rPr>
        <w:t>Zamawiający wzywa Wykonawcę, którego oferta otrzymała najwyższą ocenę, do wyrażenia, w wyznaczonym przez Zamawiającego terminie, pisemnej zgody na wybór jego oferty</w:t>
      </w:r>
      <w:r w:rsidRPr="00A37469">
        <w:rPr>
          <w:rFonts w:ascii="Cambria" w:hAnsi="Cambria" w:cs="Arial"/>
          <w:b/>
          <w:bCs/>
          <w:color w:val="000000" w:themeColor="text1"/>
          <w:sz w:val="24"/>
        </w:rPr>
        <w:t>.</w:t>
      </w:r>
    </w:p>
    <w:p w14:paraId="4061A812" w14:textId="77777777" w:rsidR="00746764" w:rsidRPr="000405D0" w:rsidRDefault="00746764" w:rsidP="00E0351A">
      <w:pPr>
        <w:pStyle w:val="Listanumerowana2"/>
        <w:widowControl w:val="0"/>
        <w:numPr>
          <w:ilvl w:val="1"/>
          <w:numId w:val="37"/>
        </w:numPr>
        <w:tabs>
          <w:tab w:val="left" w:pos="993"/>
        </w:tabs>
        <w:spacing w:line="276" w:lineRule="auto"/>
        <w:ind w:left="709" w:hanging="709"/>
        <w:rPr>
          <w:rFonts w:ascii="Cambria" w:hAnsi="Cambria" w:cs="Arial"/>
          <w:color w:val="000000" w:themeColor="text1"/>
          <w:sz w:val="24"/>
        </w:rPr>
      </w:pPr>
      <w:r w:rsidRPr="000405D0">
        <w:rPr>
          <w:rFonts w:ascii="Cambria" w:hAnsi="Cambria"/>
          <w:color w:val="000000"/>
          <w:sz w:val="24"/>
        </w:rPr>
        <w:t xml:space="preserve">Stosownie do art. 253 ust. 1 ustawy </w:t>
      </w:r>
      <w:proofErr w:type="spellStart"/>
      <w:r w:rsidRPr="000405D0">
        <w:rPr>
          <w:rFonts w:ascii="Cambria" w:hAnsi="Cambria"/>
          <w:color w:val="000000"/>
          <w:sz w:val="24"/>
        </w:rPr>
        <w:t>Pzp</w:t>
      </w:r>
      <w:proofErr w:type="spellEnd"/>
      <w:r w:rsidRPr="000405D0">
        <w:rPr>
          <w:rFonts w:ascii="Cambria" w:hAnsi="Cambria"/>
          <w:color w:val="000000"/>
          <w:sz w:val="24"/>
        </w:rPr>
        <w:t xml:space="preserve">, </w:t>
      </w:r>
      <w:r>
        <w:rPr>
          <w:rFonts w:ascii="Cambria" w:hAnsi="Cambria"/>
          <w:color w:val="000000"/>
          <w:sz w:val="24"/>
        </w:rPr>
        <w:t>Zamawiający</w:t>
      </w:r>
      <w:r w:rsidRPr="000405D0">
        <w:rPr>
          <w:rFonts w:ascii="Cambria" w:hAnsi="Cambria"/>
          <w:color w:val="000000"/>
          <w:sz w:val="24"/>
        </w:rPr>
        <w:t xml:space="preserve"> </w:t>
      </w:r>
      <w:r w:rsidRPr="000405D0">
        <w:rPr>
          <w:rFonts w:ascii="Cambria" w:hAnsi="Cambria" w:cs="Arial"/>
          <w:color w:val="000000" w:themeColor="text1"/>
          <w:sz w:val="24"/>
        </w:rPr>
        <w:t xml:space="preserve">niezwłocznie po wyborze najkorzystniejszej oferty informuje równocześnie Wykonawców, którzy złożyli </w:t>
      </w:r>
      <w:r w:rsidRPr="000405D0">
        <w:rPr>
          <w:rFonts w:ascii="Cambria" w:hAnsi="Cambria" w:cs="Arial"/>
          <w:color w:val="000000" w:themeColor="text1"/>
          <w:sz w:val="24"/>
        </w:rPr>
        <w:br/>
        <w:t>oferty, o:</w:t>
      </w:r>
    </w:p>
    <w:p w14:paraId="7D799D4B" w14:textId="77777777" w:rsidR="00746764" w:rsidRPr="000405D0" w:rsidRDefault="00746764" w:rsidP="00E0351A">
      <w:pPr>
        <w:pStyle w:val="Akapitzlist"/>
        <w:numPr>
          <w:ilvl w:val="0"/>
          <w:numId w:val="36"/>
        </w:numPr>
        <w:tabs>
          <w:tab w:val="left" w:pos="1134"/>
          <w:tab w:val="left" w:pos="1276"/>
        </w:tabs>
        <w:suppressAutoHyphens/>
        <w:spacing w:line="276" w:lineRule="auto"/>
        <w:ind w:left="1134" w:hanging="425"/>
        <w:rPr>
          <w:rFonts w:ascii="Cambria" w:hAnsi="Cambria"/>
          <w:color w:val="000000"/>
          <w:sz w:val="24"/>
          <w:szCs w:val="24"/>
        </w:rPr>
      </w:pPr>
      <w:r w:rsidRPr="000405D0">
        <w:rPr>
          <w:rFonts w:ascii="Cambria" w:hAnsi="Cambria"/>
          <w:color w:val="000000"/>
          <w:sz w:val="24"/>
          <w:szCs w:val="24"/>
        </w:rPr>
        <w:t xml:space="preserve">wyborze najkorzystniejszej oferty, podając nazwę albo imię i nazwisko, siedzibę albo miejsce zamieszkania, jeżeli jest miejscem wykonywania działalności </w:t>
      </w:r>
      <w:r>
        <w:rPr>
          <w:rFonts w:ascii="Cambria" w:hAnsi="Cambria"/>
          <w:color w:val="000000"/>
          <w:sz w:val="24"/>
          <w:szCs w:val="24"/>
        </w:rPr>
        <w:t>Wykonawcy</w:t>
      </w:r>
      <w:r w:rsidRPr="000405D0">
        <w:rPr>
          <w:rFonts w:ascii="Cambria" w:hAnsi="Cambria"/>
          <w:color w:val="000000"/>
          <w:sz w:val="24"/>
          <w:szCs w:val="24"/>
        </w:rPr>
        <w:t xml:space="preserve">, którego ofertę wybrano, oraz nazwy albo imiona i nazwiska, </w:t>
      </w:r>
      <w:r w:rsidRPr="000405D0">
        <w:rPr>
          <w:rFonts w:ascii="Cambria" w:hAnsi="Cambria"/>
          <w:color w:val="000000"/>
          <w:sz w:val="24"/>
          <w:szCs w:val="24"/>
        </w:rPr>
        <w:lastRenderedPageBreak/>
        <w:t>siedziby albo miejsca zamieszkania, jeżeli są miejscami wykonywania działalności Wykonawców, którzy złożyli oferty, a także punktację przyznaną ofertom w każdym kryterium oceny ofert i łączną punktację,</w:t>
      </w:r>
    </w:p>
    <w:p w14:paraId="3D942F85" w14:textId="77777777" w:rsidR="00746764" w:rsidRPr="000405D0" w:rsidRDefault="00746764" w:rsidP="00E0351A">
      <w:pPr>
        <w:pStyle w:val="Akapitzlist"/>
        <w:numPr>
          <w:ilvl w:val="0"/>
          <w:numId w:val="36"/>
        </w:numPr>
        <w:tabs>
          <w:tab w:val="left" w:pos="1134"/>
          <w:tab w:val="left" w:pos="1276"/>
        </w:tabs>
        <w:suppressAutoHyphens/>
        <w:spacing w:line="276" w:lineRule="auto"/>
        <w:ind w:left="1134" w:hanging="425"/>
        <w:rPr>
          <w:rFonts w:ascii="Cambria" w:hAnsi="Cambria"/>
          <w:color w:val="000000"/>
          <w:sz w:val="24"/>
          <w:szCs w:val="24"/>
        </w:rPr>
      </w:pPr>
      <w:r>
        <w:rPr>
          <w:rFonts w:ascii="Cambria" w:hAnsi="Cambria"/>
          <w:color w:val="000000"/>
          <w:sz w:val="24"/>
          <w:szCs w:val="24"/>
        </w:rPr>
        <w:t>Wykonawca</w:t>
      </w:r>
      <w:r w:rsidRPr="000405D0">
        <w:rPr>
          <w:rFonts w:ascii="Cambria" w:hAnsi="Cambria"/>
          <w:color w:val="000000"/>
          <w:sz w:val="24"/>
          <w:szCs w:val="24"/>
        </w:rPr>
        <w:t>ch, których oferty zostały odrzucone.</w:t>
      </w:r>
    </w:p>
    <w:p w14:paraId="78EFE318" w14:textId="77777777" w:rsidR="00746764" w:rsidRPr="000405D0" w:rsidRDefault="00746764" w:rsidP="00746764">
      <w:pPr>
        <w:pStyle w:val="Akapitzlist"/>
        <w:tabs>
          <w:tab w:val="left" w:pos="709"/>
          <w:tab w:val="left" w:pos="1276"/>
          <w:tab w:val="left" w:pos="1418"/>
        </w:tabs>
        <w:suppressAutoHyphens/>
        <w:spacing w:before="0" w:after="0" w:line="276" w:lineRule="auto"/>
        <w:ind w:left="709" w:hanging="709"/>
        <w:rPr>
          <w:rFonts w:ascii="Cambria" w:hAnsi="Cambria"/>
          <w:i/>
          <w:color w:val="000000"/>
          <w:sz w:val="24"/>
          <w:szCs w:val="24"/>
        </w:rPr>
      </w:pPr>
      <w:r>
        <w:rPr>
          <w:rFonts w:ascii="Cambria" w:hAnsi="Cambria"/>
          <w:i/>
          <w:color w:val="000000"/>
          <w:sz w:val="24"/>
          <w:szCs w:val="24"/>
        </w:rPr>
        <w:tab/>
      </w:r>
      <w:r w:rsidRPr="000405D0">
        <w:rPr>
          <w:rFonts w:ascii="Cambria" w:hAnsi="Cambria"/>
          <w:i/>
          <w:color w:val="000000"/>
          <w:sz w:val="24"/>
          <w:szCs w:val="24"/>
        </w:rPr>
        <w:t>podaj</w:t>
      </w:r>
      <w:r w:rsidRPr="000405D0">
        <w:rPr>
          <w:rFonts w:ascii="Cambria" w:eastAsia="Calibri" w:hAnsi="Cambria" w:cs="Calibri"/>
          <w:i/>
          <w:color w:val="000000"/>
          <w:sz w:val="24"/>
          <w:szCs w:val="24"/>
        </w:rPr>
        <w:t>ą</w:t>
      </w:r>
      <w:r w:rsidRPr="000405D0">
        <w:rPr>
          <w:rFonts w:ascii="Cambria" w:hAnsi="Cambria"/>
          <w:i/>
          <w:color w:val="000000"/>
          <w:sz w:val="24"/>
          <w:szCs w:val="24"/>
        </w:rPr>
        <w:t>c uzasadnienie faktyczne i prawne.</w:t>
      </w:r>
    </w:p>
    <w:p w14:paraId="25E8117F" w14:textId="77777777" w:rsidR="00746764" w:rsidRPr="00212A54" w:rsidRDefault="00746764" w:rsidP="00E0351A">
      <w:pPr>
        <w:pStyle w:val="Akapitzlist"/>
        <w:numPr>
          <w:ilvl w:val="1"/>
          <w:numId w:val="37"/>
        </w:numPr>
        <w:tabs>
          <w:tab w:val="left" w:pos="709"/>
          <w:tab w:val="left" w:pos="1276"/>
          <w:tab w:val="left" w:pos="1418"/>
        </w:tabs>
        <w:suppressAutoHyphens/>
        <w:spacing w:line="276" w:lineRule="auto"/>
        <w:ind w:left="709" w:hanging="709"/>
        <w:rPr>
          <w:rFonts w:ascii="Cambria" w:hAnsi="Cambria"/>
          <w:color w:val="000000"/>
          <w:sz w:val="24"/>
          <w:szCs w:val="24"/>
        </w:rPr>
      </w:pPr>
      <w:r w:rsidRPr="00212A54">
        <w:rPr>
          <w:rFonts w:ascii="Cambria" w:hAnsi="Cambria" w:cs="Arial"/>
          <w:bCs/>
          <w:color w:val="000000" w:themeColor="text1"/>
          <w:sz w:val="24"/>
          <w:szCs w:val="24"/>
        </w:rPr>
        <w:t xml:space="preserve">Zamawiający udostępnia niezwłocznie informacje, o których mowa w pkt </w:t>
      </w:r>
      <w:r w:rsidRPr="00212A54">
        <w:rPr>
          <w:rFonts w:ascii="Cambria" w:hAnsi="Cambria"/>
          <w:color w:val="000000"/>
          <w:sz w:val="24"/>
          <w:szCs w:val="24"/>
        </w:rPr>
        <w:t xml:space="preserve">18.3 </w:t>
      </w:r>
      <w:r>
        <w:rPr>
          <w:rFonts w:ascii="Cambria" w:hAnsi="Cambria"/>
          <w:color w:val="000000"/>
          <w:sz w:val="24"/>
          <w:szCs w:val="24"/>
        </w:rPr>
        <w:br/>
      </w:r>
      <w:proofErr w:type="spellStart"/>
      <w:r w:rsidRPr="00212A54">
        <w:rPr>
          <w:rFonts w:ascii="Cambria" w:hAnsi="Cambria"/>
          <w:color w:val="000000"/>
          <w:sz w:val="24"/>
          <w:szCs w:val="24"/>
        </w:rPr>
        <w:t>tiret</w:t>
      </w:r>
      <w:proofErr w:type="spellEnd"/>
      <w:r w:rsidRPr="00212A54">
        <w:rPr>
          <w:rFonts w:ascii="Cambria" w:hAnsi="Cambria"/>
          <w:color w:val="000000"/>
          <w:sz w:val="24"/>
          <w:szCs w:val="24"/>
        </w:rPr>
        <w:t xml:space="preserve"> pierwszy SWZ</w:t>
      </w:r>
      <w:r w:rsidRPr="00212A54">
        <w:rPr>
          <w:rFonts w:ascii="Cambria" w:hAnsi="Cambria" w:cs="Arial"/>
          <w:bCs/>
          <w:color w:val="000000" w:themeColor="text1"/>
          <w:sz w:val="24"/>
          <w:szCs w:val="24"/>
        </w:rPr>
        <w:t xml:space="preserve">, na stronie internetowej prowadzonego postępowania: </w:t>
      </w:r>
      <w:r w:rsidR="00CD34CA" w:rsidRPr="00CD34CA">
        <w:rPr>
          <w:rFonts w:ascii="Cambria" w:hAnsi="Cambria"/>
          <w:sz w:val="24"/>
          <w:szCs w:val="24"/>
          <w:u w:val="single"/>
        </w:rPr>
        <w:t xml:space="preserve"> </w:t>
      </w:r>
      <w:r w:rsidR="00CD34CA" w:rsidRPr="009E33D3">
        <w:rPr>
          <w:rFonts w:ascii="Cambria" w:hAnsi="Cambria"/>
          <w:sz w:val="24"/>
          <w:szCs w:val="24"/>
          <w:u w:val="single"/>
        </w:rPr>
        <w:t>https://umterespol.e-biuletyn.pl</w:t>
      </w:r>
    </w:p>
    <w:p w14:paraId="52F3FFB1" w14:textId="77777777" w:rsidR="00746764" w:rsidRPr="00C6306E" w:rsidRDefault="00746764" w:rsidP="00746764">
      <w:pPr>
        <w:pStyle w:val="Akapitzlist"/>
        <w:widowControl w:val="0"/>
        <w:spacing w:line="276" w:lineRule="auto"/>
        <w:outlineLvl w:val="3"/>
        <w:rPr>
          <w:rFonts w:asciiTheme="majorHAnsi" w:hAnsiTheme="majorHAnsi"/>
          <w:sz w:val="24"/>
          <w:szCs w:val="24"/>
        </w:rPr>
      </w:pPr>
    </w:p>
    <w:p w14:paraId="75A4F8DF" w14:textId="77777777" w:rsidR="005922BB" w:rsidRPr="00C6306E" w:rsidRDefault="005922BB" w:rsidP="00627C7D">
      <w:pPr>
        <w:pStyle w:val="Akapitzlist"/>
        <w:widowControl w:val="0"/>
        <w:spacing w:line="276" w:lineRule="auto"/>
        <w:outlineLvl w:val="3"/>
        <w:rPr>
          <w:rFonts w:asciiTheme="majorHAnsi" w:hAnsiTheme="majorHAnsi"/>
          <w:sz w:val="24"/>
          <w:szCs w:val="24"/>
        </w:rPr>
      </w:pPr>
    </w:p>
    <w:p w14:paraId="54EC7F77" w14:textId="77777777" w:rsidR="00D9784D" w:rsidRPr="00C6306E" w:rsidRDefault="00D9784D" w:rsidP="00627C7D">
      <w:pPr>
        <w:pStyle w:val="Kolorowalistaakcent11"/>
        <w:tabs>
          <w:tab w:val="left" w:pos="1134"/>
          <w:tab w:val="left" w:pos="1276"/>
          <w:tab w:val="left" w:pos="1418"/>
        </w:tabs>
        <w:suppressAutoHyphens/>
        <w:spacing w:before="0" w:after="0" w:line="276" w:lineRule="auto"/>
        <w:ind w:left="0"/>
        <w:rPr>
          <w:rFonts w:asciiTheme="majorHAnsi" w:hAnsiTheme="majorHAnsi"/>
          <w:vanish/>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C6306E" w14:paraId="4902836D" w14:textId="77777777" w:rsidTr="009F087A">
        <w:trPr>
          <w:trHeight w:val="1015"/>
          <w:jc w:val="center"/>
        </w:trPr>
        <w:tc>
          <w:tcPr>
            <w:tcW w:w="9102" w:type="dxa"/>
            <w:tcBorders>
              <w:bottom w:val="single" w:sz="4" w:space="0" w:color="auto"/>
            </w:tcBorders>
          </w:tcPr>
          <w:p w14:paraId="0FE2ED32"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 xml:space="preserve">Rozdział </w:t>
            </w:r>
            <w:r w:rsidR="00451E97">
              <w:rPr>
                <w:rFonts w:asciiTheme="majorHAnsi" w:hAnsiTheme="majorHAnsi"/>
                <w:sz w:val="26"/>
                <w:szCs w:val="26"/>
              </w:rPr>
              <w:t>19</w:t>
            </w:r>
          </w:p>
          <w:p w14:paraId="0FB25F66"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INFORMACJE O FORMALNOŚCIACH, JAKIE POWINNY </w:t>
            </w:r>
            <w:r w:rsidRPr="00C6306E">
              <w:rPr>
                <w:rFonts w:asciiTheme="majorHAnsi" w:hAnsiTheme="majorHAnsi"/>
                <w:b/>
                <w:sz w:val="26"/>
                <w:szCs w:val="26"/>
              </w:rPr>
              <w:br/>
              <w:t>ZOSTAĆ DOPEŁNIONE PO WYBORZE OFERTY W CELU ZAWARCIA UMOWY</w:t>
            </w:r>
          </w:p>
        </w:tc>
      </w:tr>
    </w:tbl>
    <w:p w14:paraId="0078CF5B" w14:textId="77777777" w:rsidR="00687671" w:rsidRPr="00C6306E" w:rsidRDefault="00687671" w:rsidP="00627C7D">
      <w:pPr>
        <w:pStyle w:val="Kolorowalistaakcent11"/>
        <w:widowControl w:val="0"/>
        <w:suppressAutoHyphens/>
        <w:spacing w:line="276" w:lineRule="auto"/>
        <w:outlineLvl w:val="3"/>
        <w:rPr>
          <w:rFonts w:asciiTheme="majorHAnsi" w:hAnsiTheme="majorHAnsi"/>
          <w:sz w:val="24"/>
          <w:szCs w:val="24"/>
        </w:rPr>
      </w:pPr>
    </w:p>
    <w:p w14:paraId="35B798F8" w14:textId="77777777" w:rsidR="00451E97" w:rsidRDefault="00D9784D" w:rsidP="00E0351A">
      <w:pPr>
        <w:pStyle w:val="Kolorowalistaakcent11"/>
        <w:widowControl w:val="0"/>
        <w:numPr>
          <w:ilvl w:val="1"/>
          <w:numId w:val="25"/>
        </w:numPr>
        <w:suppressAutoHyphens/>
        <w:spacing w:line="276" w:lineRule="auto"/>
        <w:ind w:left="851" w:hanging="851"/>
        <w:outlineLvl w:val="3"/>
        <w:rPr>
          <w:rFonts w:asciiTheme="majorHAnsi" w:hAnsiTheme="majorHAnsi"/>
          <w:sz w:val="24"/>
          <w:szCs w:val="24"/>
        </w:rPr>
      </w:pPr>
      <w:r w:rsidRPr="00C6306E">
        <w:rPr>
          <w:rFonts w:asciiTheme="majorHAnsi" w:hAnsiTheme="majorHAnsi"/>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14:paraId="5F7443CD" w14:textId="77777777" w:rsidR="00451E97" w:rsidRDefault="00D9784D" w:rsidP="00E0351A">
      <w:pPr>
        <w:pStyle w:val="Kolorowalistaakcent11"/>
        <w:widowControl w:val="0"/>
        <w:numPr>
          <w:ilvl w:val="1"/>
          <w:numId w:val="25"/>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 xml:space="preserve">Osoby reprezentujące </w:t>
      </w:r>
      <w:r w:rsidR="007631EC" w:rsidRPr="00451E97">
        <w:rPr>
          <w:rFonts w:asciiTheme="majorHAnsi" w:hAnsiTheme="majorHAnsi"/>
          <w:sz w:val="24"/>
          <w:szCs w:val="24"/>
        </w:rPr>
        <w:t>W</w:t>
      </w:r>
      <w:r w:rsidRPr="00451E97">
        <w:rPr>
          <w:rFonts w:asciiTheme="majorHAnsi" w:hAnsiTheme="majorHAnsi"/>
          <w:sz w:val="24"/>
          <w:szCs w:val="24"/>
        </w:rPr>
        <w:t xml:space="preserve">ykonawcę przy podpisywaniu umowy powinny posiadać ze sobą dokumenty potwierdzające ich umocowanie do reprezentowania </w:t>
      </w:r>
      <w:r w:rsidR="007631EC" w:rsidRPr="00451E97">
        <w:rPr>
          <w:rFonts w:asciiTheme="majorHAnsi" w:hAnsiTheme="majorHAnsi"/>
          <w:sz w:val="24"/>
          <w:szCs w:val="24"/>
        </w:rPr>
        <w:t>W</w:t>
      </w:r>
      <w:r w:rsidRPr="00451E97">
        <w:rPr>
          <w:rFonts w:asciiTheme="majorHAnsi" w:hAnsiTheme="majorHAnsi"/>
          <w:sz w:val="24"/>
          <w:szCs w:val="24"/>
        </w:rPr>
        <w:t>ykonawcy, o ile umocowanie to nie będzie wynikać z dokumentów załączonych do oferty.</w:t>
      </w:r>
    </w:p>
    <w:p w14:paraId="0A59EF62" w14:textId="77777777" w:rsidR="00451E97" w:rsidRDefault="00D9784D" w:rsidP="00E0351A">
      <w:pPr>
        <w:pStyle w:val="Kolorowalistaakcent11"/>
        <w:widowControl w:val="0"/>
        <w:numPr>
          <w:ilvl w:val="1"/>
          <w:numId w:val="25"/>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 xml:space="preserve">O terminie złożenia dokumentu, o którym mowa w pkt </w:t>
      </w:r>
      <w:r w:rsidR="00451E97">
        <w:rPr>
          <w:rFonts w:asciiTheme="majorHAnsi" w:hAnsiTheme="majorHAnsi"/>
          <w:sz w:val="24"/>
          <w:szCs w:val="24"/>
        </w:rPr>
        <w:t>19</w:t>
      </w:r>
      <w:r w:rsidRPr="00451E97">
        <w:rPr>
          <w:rFonts w:asciiTheme="majorHAnsi" w:hAnsiTheme="majorHAnsi"/>
          <w:sz w:val="24"/>
          <w:szCs w:val="24"/>
        </w:rPr>
        <w:t>.1. Zamawiający powiadomi Wykonawcę odrębnym pismem.</w:t>
      </w:r>
    </w:p>
    <w:p w14:paraId="37414943" w14:textId="77777777" w:rsidR="00D9784D" w:rsidRPr="00451E97" w:rsidRDefault="00D9784D" w:rsidP="00E0351A">
      <w:pPr>
        <w:pStyle w:val="Kolorowalistaakcent11"/>
        <w:widowControl w:val="0"/>
        <w:numPr>
          <w:ilvl w:val="1"/>
          <w:numId w:val="25"/>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Wykonawca zobowiązany jest do wniesienia zabezpieczenia należytego wykonania umowy na warunkach określonych w rozdziale 2</w:t>
      </w:r>
      <w:r w:rsidR="00451E97">
        <w:rPr>
          <w:rFonts w:asciiTheme="majorHAnsi" w:hAnsiTheme="majorHAnsi"/>
          <w:sz w:val="24"/>
          <w:szCs w:val="24"/>
        </w:rPr>
        <w:t xml:space="preserve">0 </w:t>
      </w:r>
      <w:r w:rsidRPr="00451E97">
        <w:rPr>
          <w:rFonts w:asciiTheme="majorHAnsi" w:hAnsiTheme="majorHAnsi"/>
          <w:sz w:val="24"/>
          <w:szCs w:val="24"/>
        </w:rPr>
        <w:t>niniejszej SWZ.</w:t>
      </w:r>
    </w:p>
    <w:p w14:paraId="5EA44DD4" w14:textId="77777777" w:rsidR="00F70CFF" w:rsidRPr="00C6306E" w:rsidRDefault="00F70CFF" w:rsidP="00F408F9">
      <w:pPr>
        <w:pStyle w:val="Kolorowalistaakcent11"/>
        <w:widowControl w:val="0"/>
        <w:suppressAutoHyphens/>
        <w:spacing w:line="276" w:lineRule="auto"/>
        <w:ind w:left="0"/>
        <w:outlineLvl w:val="3"/>
        <w:rPr>
          <w:rFonts w:asciiTheme="majorHAnsi" w:hAnsiTheme="majorHAnsi"/>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46AADF7D" w14:textId="77777777" w:rsidTr="007458CD">
        <w:trPr>
          <w:jc w:val="center"/>
        </w:trPr>
        <w:tc>
          <w:tcPr>
            <w:tcW w:w="9072" w:type="dxa"/>
            <w:tcBorders>
              <w:bottom w:val="single" w:sz="4" w:space="0" w:color="auto"/>
            </w:tcBorders>
          </w:tcPr>
          <w:p w14:paraId="604AAA96"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451E97">
              <w:rPr>
                <w:rFonts w:asciiTheme="majorHAnsi" w:hAnsiTheme="majorHAnsi"/>
                <w:sz w:val="26"/>
                <w:szCs w:val="26"/>
              </w:rPr>
              <w:t>0</w:t>
            </w:r>
          </w:p>
          <w:p w14:paraId="2B7F1DE7"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WYMAGANIA DOTYCZĄCE ZABEZPIECZENIA NALEŻYTEGO </w:t>
            </w:r>
            <w:r w:rsidRPr="00C6306E">
              <w:rPr>
                <w:rFonts w:asciiTheme="majorHAnsi" w:hAnsiTheme="majorHAnsi"/>
                <w:b/>
                <w:sz w:val="26"/>
                <w:szCs w:val="26"/>
              </w:rPr>
              <w:br/>
              <w:t>WYKONANIA UMOWY</w:t>
            </w:r>
          </w:p>
        </w:tc>
      </w:tr>
    </w:tbl>
    <w:p w14:paraId="244C9D92" w14:textId="77777777" w:rsidR="00687671" w:rsidRPr="00C6306E" w:rsidRDefault="00687671" w:rsidP="00627C7D">
      <w:pPr>
        <w:pStyle w:val="Kolorowalistaakcent11"/>
        <w:tabs>
          <w:tab w:val="left" w:pos="709"/>
        </w:tabs>
        <w:autoSpaceDE w:val="0"/>
        <w:autoSpaceDN w:val="0"/>
        <w:adjustRightInd w:val="0"/>
        <w:spacing w:line="276" w:lineRule="auto"/>
        <w:rPr>
          <w:rFonts w:asciiTheme="majorHAnsi" w:hAnsiTheme="majorHAnsi" w:cs="Helvetica"/>
          <w:bCs/>
          <w:sz w:val="24"/>
          <w:szCs w:val="24"/>
        </w:rPr>
      </w:pPr>
    </w:p>
    <w:p w14:paraId="2A45B7BE" w14:textId="77777777" w:rsidR="00430F97" w:rsidRPr="00C6306E" w:rsidRDefault="007B0933" w:rsidP="00E0351A">
      <w:pPr>
        <w:pStyle w:val="Kolorowalistaakcent11"/>
        <w:numPr>
          <w:ilvl w:val="1"/>
          <w:numId w:val="26"/>
        </w:numPr>
        <w:autoSpaceDE w:val="0"/>
        <w:autoSpaceDN w:val="0"/>
        <w:adjustRightInd w:val="0"/>
        <w:spacing w:before="0" w:after="0" w:line="276" w:lineRule="auto"/>
        <w:ind w:left="709" w:hanging="709"/>
        <w:rPr>
          <w:rFonts w:asciiTheme="majorHAnsi" w:hAnsiTheme="majorHAnsi"/>
          <w:sz w:val="24"/>
          <w:szCs w:val="24"/>
        </w:rPr>
      </w:pPr>
      <w:r w:rsidRPr="001C1CC7">
        <w:rPr>
          <w:rFonts w:asciiTheme="majorHAnsi" w:hAnsiTheme="majorHAnsi" w:cs="Helvetica"/>
          <w:bCs/>
          <w:sz w:val="24"/>
          <w:szCs w:val="24"/>
        </w:rPr>
        <w:t>Zamawiający</w:t>
      </w:r>
      <w:r w:rsidR="00D37512" w:rsidRPr="001C1CC7">
        <w:rPr>
          <w:rFonts w:asciiTheme="majorHAnsi" w:hAnsiTheme="majorHAnsi" w:cs="Helvetica"/>
          <w:bCs/>
          <w:sz w:val="24"/>
          <w:szCs w:val="24"/>
        </w:rPr>
        <w:t xml:space="preserve"> nie wymaga wnoszenia zabezpieczenia należytego wykonania</w:t>
      </w:r>
      <w:r w:rsidR="00D37512">
        <w:rPr>
          <w:rFonts w:asciiTheme="majorHAnsi" w:hAnsiTheme="majorHAnsi" w:cs="Helvetica"/>
          <w:bCs/>
          <w:sz w:val="24"/>
          <w:szCs w:val="24"/>
        </w:rPr>
        <w:t xml:space="preserve"> umowy.</w:t>
      </w:r>
    </w:p>
    <w:p w14:paraId="4FA6B55C" w14:textId="77777777" w:rsidR="006708E0" w:rsidRPr="00C6306E" w:rsidRDefault="006708E0" w:rsidP="00627C7D">
      <w:pPr>
        <w:pStyle w:val="Kolorowalistaakcent11"/>
        <w:tabs>
          <w:tab w:val="left" w:pos="709"/>
        </w:tabs>
        <w:autoSpaceDE w:val="0"/>
        <w:autoSpaceDN w:val="0"/>
        <w:adjustRightInd w:val="0"/>
        <w:spacing w:before="0" w:after="0" w:line="276" w:lineRule="auto"/>
        <w:ind w:left="709"/>
        <w:rPr>
          <w:rFonts w:asciiTheme="majorHAnsi" w:hAnsiTheme="majorHAnsi" w:cs="Helvetica"/>
          <w:bCs/>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C6306E" w14:paraId="07F0769E" w14:textId="77777777" w:rsidTr="009F087A">
        <w:trPr>
          <w:jc w:val="center"/>
        </w:trPr>
        <w:tc>
          <w:tcPr>
            <w:tcW w:w="9102" w:type="dxa"/>
            <w:tcBorders>
              <w:bottom w:val="single" w:sz="4" w:space="0" w:color="auto"/>
            </w:tcBorders>
          </w:tcPr>
          <w:p w14:paraId="4988733F"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2D9">
              <w:rPr>
                <w:rFonts w:asciiTheme="majorHAnsi" w:hAnsiTheme="majorHAnsi"/>
                <w:sz w:val="26"/>
                <w:szCs w:val="26"/>
              </w:rPr>
              <w:t>1</w:t>
            </w:r>
          </w:p>
          <w:p w14:paraId="12BA1626"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POSTANOWIENIA UMOWY</w:t>
            </w:r>
          </w:p>
        </w:tc>
      </w:tr>
    </w:tbl>
    <w:p w14:paraId="2F033177" w14:textId="77777777" w:rsidR="005052D9" w:rsidRDefault="005052D9" w:rsidP="005052D9">
      <w:pPr>
        <w:pStyle w:val="Kolorowalistaakcent11"/>
        <w:widowControl w:val="0"/>
        <w:suppressAutoHyphens/>
        <w:spacing w:line="276" w:lineRule="auto"/>
        <w:outlineLvl w:val="3"/>
        <w:rPr>
          <w:rFonts w:asciiTheme="majorHAnsi" w:hAnsiTheme="majorHAnsi"/>
          <w:sz w:val="24"/>
          <w:szCs w:val="24"/>
        </w:rPr>
      </w:pPr>
    </w:p>
    <w:p w14:paraId="288D6033" w14:textId="72E9A3D0" w:rsidR="005052D9" w:rsidRDefault="005052D9" w:rsidP="00E0351A">
      <w:pPr>
        <w:pStyle w:val="Kolorowalistaakcent11"/>
        <w:widowControl w:val="0"/>
        <w:numPr>
          <w:ilvl w:val="1"/>
          <w:numId w:val="27"/>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Projekt Umowy stanowi </w:t>
      </w:r>
      <w:r w:rsidRPr="00C6306E">
        <w:rPr>
          <w:rFonts w:asciiTheme="majorHAnsi" w:hAnsiTheme="majorHAnsi"/>
          <w:b/>
          <w:sz w:val="24"/>
          <w:szCs w:val="24"/>
        </w:rPr>
        <w:t xml:space="preserve">Załącznik Nr </w:t>
      </w:r>
      <w:r w:rsidR="003C7644">
        <w:rPr>
          <w:rFonts w:asciiTheme="majorHAnsi" w:hAnsiTheme="majorHAnsi"/>
          <w:b/>
          <w:sz w:val="24"/>
          <w:szCs w:val="24"/>
        </w:rPr>
        <w:t>1</w:t>
      </w:r>
      <w:r w:rsidRPr="00C6306E">
        <w:rPr>
          <w:rFonts w:asciiTheme="majorHAnsi" w:hAnsiTheme="majorHAnsi"/>
          <w:b/>
          <w:sz w:val="24"/>
          <w:szCs w:val="24"/>
        </w:rPr>
        <w:t xml:space="preserve"> do SWZ</w:t>
      </w:r>
      <w:r w:rsidRPr="00C6306E">
        <w:rPr>
          <w:rFonts w:asciiTheme="majorHAnsi" w:hAnsiTheme="majorHAnsi"/>
          <w:sz w:val="24"/>
          <w:szCs w:val="24"/>
        </w:rPr>
        <w:t>.</w:t>
      </w:r>
    </w:p>
    <w:p w14:paraId="52B04052" w14:textId="77777777" w:rsidR="00D9784D" w:rsidRDefault="00D9784D" w:rsidP="00E0351A">
      <w:pPr>
        <w:pStyle w:val="Kolorowalistaakcent11"/>
        <w:widowControl w:val="0"/>
        <w:numPr>
          <w:ilvl w:val="1"/>
          <w:numId w:val="27"/>
        </w:numPr>
        <w:suppressAutoHyphens/>
        <w:spacing w:line="276" w:lineRule="auto"/>
        <w:ind w:left="709" w:hanging="709"/>
        <w:outlineLvl w:val="3"/>
        <w:rPr>
          <w:rFonts w:asciiTheme="majorHAnsi" w:hAnsiTheme="majorHAnsi"/>
          <w:sz w:val="24"/>
          <w:szCs w:val="24"/>
        </w:rPr>
      </w:pPr>
      <w:r w:rsidRPr="007F1F51">
        <w:rPr>
          <w:rFonts w:asciiTheme="majorHAnsi" w:hAnsiTheme="majorHAnsi"/>
          <w:sz w:val="24"/>
          <w:szCs w:val="24"/>
        </w:rPr>
        <w:t xml:space="preserve">Zamawiający przewiduje możliwości wprowadzenia zmian do zawartej umowy, na podstawie art. </w:t>
      </w:r>
      <w:r w:rsidR="007F1F51">
        <w:rPr>
          <w:rFonts w:asciiTheme="majorHAnsi" w:hAnsiTheme="majorHAnsi"/>
          <w:sz w:val="24"/>
          <w:szCs w:val="24"/>
        </w:rPr>
        <w:t>454-455</w:t>
      </w:r>
      <w:r w:rsidRPr="007F1F51">
        <w:rPr>
          <w:rFonts w:asciiTheme="majorHAnsi" w:hAnsiTheme="majorHAnsi"/>
          <w:sz w:val="24"/>
          <w:szCs w:val="24"/>
        </w:rPr>
        <w:t xml:space="preserve"> ustawy</w:t>
      </w:r>
      <w:r w:rsidR="007F1F51">
        <w:rPr>
          <w:rFonts w:asciiTheme="majorHAnsi" w:hAnsiTheme="majorHAnsi"/>
          <w:sz w:val="24"/>
          <w:szCs w:val="24"/>
        </w:rPr>
        <w:t xml:space="preserve"> oraz postanowień </w:t>
      </w:r>
      <w:r w:rsidR="0032584E" w:rsidRPr="007F1F51">
        <w:rPr>
          <w:rFonts w:asciiTheme="majorHAnsi" w:hAnsiTheme="majorHAnsi"/>
          <w:sz w:val="24"/>
          <w:szCs w:val="24"/>
        </w:rPr>
        <w:t>Projek</w:t>
      </w:r>
      <w:r w:rsidR="007F1F51">
        <w:rPr>
          <w:rFonts w:asciiTheme="majorHAnsi" w:hAnsiTheme="majorHAnsi"/>
          <w:sz w:val="24"/>
          <w:szCs w:val="24"/>
        </w:rPr>
        <w:t>tu</w:t>
      </w:r>
      <w:r w:rsidR="0099367B" w:rsidRPr="007F1F51">
        <w:rPr>
          <w:rFonts w:asciiTheme="majorHAnsi" w:hAnsiTheme="majorHAnsi"/>
          <w:sz w:val="24"/>
          <w:szCs w:val="24"/>
        </w:rPr>
        <w:t xml:space="preserve"> </w:t>
      </w:r>
      <w:r w:rsidRPr="007F1F51">
        <w:rPr>
          <w:rFonts w:asciiTheme="majorHAnsi" w:hAnsiTheme="majorHAnsi"/>
          <w:sz w:val="24"/>
          <w:szCs w:val="24"/>
        </w:rPr>
        <w:t>Umowy.</w:t>
      </w:r>
    </w:p>
    <w:p w14:paraId="4EA061AE" w14:textId="77777777" w:rsidR="007F1F51" w:rsidRPr="007F1F51" w:rsidRDefault="007F1F51" w:rsidP="007F1F51">
      <w:pPr>
        <w:pStyle w:val="Kolorowalistaakcent11"/>
        <w:widowControl w:val="0"/>
        <w:suppressAutoHyphens/>
        <w:spacing w:line="276" w:lineRule="auto"/>
        <w:ind w:left="709"/>
        <w:outlineLvl w:val="3"/>
        <w:rPr>
          <w:rFonts w:asciiTheme="majorHAnsi" w:hAnsiTheme="majorHAnsi"/>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6708E0" w:rsidRPr="00C6306E" w14:paraId="0117D08D" w14:textId="77777777" w:rsidTr="0032584E">
        <w:trPr>
          <w:trHeight w:val="507"/>
          <w:jc w:val="center"/>
        </w:trPr>
        <w:tc>
          <w:tcPr>
            <w:tcW w:w="9072" w:type="dxa"/>
            <w:shd w:val="clear" w:color="auto" w:fill="auto"/>
          </w:tcPr>
          <w:p w14:paraId="79D02C85" w14:textId="77777777" w:rsidR="006708E0" w:rsidRPr="00C6306E" w:rsidRDefault="006708E0" w:rsidP="00627C7D">
            <w:pPr>
              <w:suppressAutoHyphens/>
              <w:spacing w:line="276" w:lineRule="auto"/>
              <w:contextualSpacing/>
              <w:jc w:val="center"/>
              <w:textAlignment w:val="baseline"/>
              <w:rPr>
                <w:rFonts w:asciiTheme="majorHAnsi" w:hAnsiTheme="majorHAnsi"/>
                <w:color w:val="000000"/>
                <w:sz w:val="26"/>
                <w:szCs w:val="26"/>
              </w:rPr>
            </w:pPr>
            <w:r w:rsidRPr="00C6306E">
              <w:rPr>
                <w:rFonts w:asciiTheme="majorHAnsi" w:hAnsiTheme="majorHAnsi"/>
                <w:color w:val="000000"/>
                <w:sz w:val="26"/>
                <w:szCs w:val="26"/>
              </w:rPr>
              <w:t>Rozdział 2</w:t>
            </w:r>
            <w:r w:rsidR="00195461">
              <w:rPr>
                <w:rFonts w:asciiTheme="majorHAnsi" w:hAnsiTheme="majorHAnsi"/>
                <w:color w:val="000000"/>
                <w:sz w:val="26"/>
                <w:szCs w:val="26"/>
              </w:rPr>
              <w:t>2</w:t>
            </w:r>
          </w:p>
          <w:p w14:paraId="4248E220" w14:textId="77777777" w:rsidR="006708E0" w:rsidRPr="00C6306E" w:rsidRDefault="006708E0" w:rsidP="00627C7D">
            <w:pPr>
              <w:suppressAutoHyphens/>
              <w:spacing w:line="276" w:lineRule="auto"/>
              <w:contextualSpacing/>
              <w:jc w:val="center"/>
              <w:textAlignment w:val="baseline"/>
              <w:rPr>
                <w:rFonts w:asciiTheme="majorHAnsi" w:hAnsiTheme="majorHAnsi"/>
                <w:color w:val="000000"/>
              </w:rPr>
            </w:pPr>
            <w:r w:rsidRPr="00C6306E">
              <w:rPr>
                <w:rFonts w:asciiTheme="majorHAnsi" w:hAnsiTheme="majorHAnsi"/>
                <w:b/>
                <w:color w:val="000000"/>
                <w:sz w:val="26"/>
                <w:szCs w:val="26"/>
              </w:rPr>
              <w:t>OCHRONA DANYCH OSOBOWYCH</w:t>
            </w:r>
          </w:p>
        </w:tc>
      </w:tr>
    </w:tbl>
    <w:p w14:paraId="09A86C6B" w14:textId="77777777" w:rsidR="00470482" w:rsidRPr="00C6306E" w:rsidRDefault="00470482" w:rsidP="00627C7D">
      <w:pPr>
        <w:spacing w:line="276" w:lineRule="auto"/>
        <w:rPr>
          <w:rFonts w:asciiTheme="majorHAnsi" w:hAnsiTheme="majorHAnsi" w:cs="Arial"/>
          <w:bCs/>
        </w:rPr>
      </w:pPr>
    </w:p>
    <w:p w14:paraId="1D540B62" w14:textId="77777777" w:rsidR="00470482" w:rsidRPr="00C6306E" w:rsidRDefault="00470482" w:rsidP="00627C7D">
      <w:pPr>
        <w:spacing w:line="276" w:lineRule="auto"/>
        <w:jc w:val="both"/>
        <w:rPr>
          <w:rFonts w:asciiTheme="majorHAnsi" w:hAnsiTheme="majorHAnsi" w:cs="Arial"/>
          <w:b/>
        </w:rPr>
      </w:pPr>
      <w:r w:rsidRPr="00C6306E">
        <w:rPr>
          <w:rFonts w:asciiTheme="majorHAnsi" w:hAnsiTheme="majorHAnsi" w:cs="Arial"/>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w:t>
      </w:r>
      <w:r w:rsidR="0009628D">
        <w:rPr>
          <w:rFonts w:asciiTheme="majorHAnsi" w:hAnsiTheme="majorHAnsi" w:cs="Arial"/>
        </w:rPr>
        <w:t>onie danych) (Dz. Urz. UE L 119</w:t>
      </w:r>
      <w:r w:rsidR="00F408F9">
        <w:rPr>
          <w:rFonts w:asciiTheme="majorHAnsi" w:hAnsiTheme="majorHAnsi" w:cs="Arial"/>
        </w:rPr>
        <w:t xml:space="preserve"> </w:t>
      </w:r>
      <w:r w:rsidRPr="00C6306E">
        <w:rPr>
          <w:rFonts w:asciiTheme="majorHAnsi" w:hAnsiTheme="majorHAnsi" w:cs="Arial"/>
        </w:rPr>
        <w:t xml:space="preserve">z 04.05.2016, str. 1), dalej </w:t>
      </w:r>
      <w:r w:rsidRPr="00C6306E">
        <w:rPr>
          <w:rFonts w:asciiTheme="majorHAnsi" w:hAnsiTheme="majorHAnsi" w:cs="Arial"/>
          <w:i/>
          <w:iCs/>
        </w:rPr>
        <w:t>„RODO”,</w:t>
      </w:r>
      <w:r w:rsidRPr="00C6306E">
        <w:rPr>
          <w:rFonts w:asciiTheme="majorHAnsi" w:hAnsiTheme="majorHAnsi" w:cs="Arial"/>
        </w:rPr>
        <w:t xml:space="preserve"> </w:t>
      </w:r>
      <w:r w:rsidRPr="00C6306E">
        <w:rPr>
          <w:rFonts w:asciiTheme="majorHAnsi" w:hAnsiTheme="majorHAnsi" w:cs="Arial"/>
          <w:b/>
        </w:rPr>
        <w:t>Zamawiający informuje</w:t>
      </w:r>
      <w:r w:rsidR="0009628D">
        <w:rPr>
          <w:rFonts w:asciiTheme="majorHAnsi" w:hAnsiTheme="majorHAnsi" w:cs="Arial"/>
          <w:b/>
        </w:rPr>
        <w:t xml:space="preserve"> </w:t>
      </w:r>
      <w:r w:rsidRPr="00C6306E">
        <w:rPr>
          <w:rFonts w:asciiTheme="majorHAnsi" w:hAnsiTheme="majorHAnsi" w:cs="Arial"/>
          <w:b/>
        </w:rPr>
        <w:t xml:space="preserve">że: </w:t>
      </w:r>
    </w:p>
    <w:p w14:paraId="3C456AA8" w14:textId="77777777" w:rsidR="00470482" w:rsidRPr="00C6306E" w:rsidRDefault="00470482" w:rsidP="00FA37F3">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Jest administratorem danych osobowych Wykonawcy oraz osób, których dane Wykonawca przekazał w niniejszym postępowaniu</w:t>
      </w:r>
      <w:r w:rsidRPr="00C6306E">
        <w:rPr>
          <w:rFonts w:asciiTheme="majorHAnsi" w:hAnsiTheme="majorHAnsi" w:cs="Arial"/>
          <w:i/>
          <w:sz w:val="24"/>
          <w:szCs w:val="24"/>
        </w:rPr>
        <w:t>;</w:t>
      </w:r>
    </w:p>
    <w:p w14:paraId="273060EE" w14:textId="77777777" w:rsidR="007F3E1D" w:rsidRPr="007F3E1D" w:rsidRDefault="00470482" w:rsidP="007F3E1D">
      <w:pPr>
        <w:pStyle w:val="Akapitzlist"/>
        <w:numPr>
          <w:ilvl w:val="0"/>
          <w:numId w:val="18"/>
        </w:numPr>
        <w:rPr>
          <w:rFonts w:asciiTheme="majorHAnsi" w:hAnsiTheme="majorHAnsi" w:cs="Arial"/>
          <w:b/>
          <w:bCs/>
        </w:rPr>
      </w:pPr>
      <w:r w:rsidRPr="007F3E1D">
        <w:rPr>
          <w:rFonts w:asciiTheme="majorHAnsi" w:eastAsia="Times New Roman" w:hAnsiTheme="majorHAnsi" w:cs="Arial"/>
          <w:sz w:val="24"/>
          <w:szCs w:val="24"/>
          <w:lang w:eastAsia="pl-PL"/>
        </w:rPr>
        <w:t>dane osobowe Wykonawcy przetwarzane będą na podstawie art. 6 ust. 1 lit. c</w:t>
      </w:r>
      <w:r w:rsidRPr="007F3E1D">
        <w:rPr>
          <w:rFonts w:asciiTheme="majorHAnsi" w:eastAsia="Times New Roman" w:hAnsiTheme="majorHAnsi" w:cs="Arial"/>
          <w:i/>
          <w:sz w:val="24"/>
          <w:szCs w:val="24"/>
          <w:lang w:eastAsia="pl-PL"/>
        </w:rPr>
        <w:t xml:space="preserve"> </w:t>
      </w:r>
      <w:r w:rsidRPr="007F3E1D">
        <w:rPr>
          <w:rFonts w:asciiTheme="majorHAnsi" w:eastAsia="Times New Roman" w:hAnsiTheme="majorHAnsi" w:cs="Arial"/>
          <w:sz w:val="24"/>
          <w:szCs w:val="24"/>
          <w:lang w:eastAsia="pl-PL"/>
        </w:rPr>
        <w:t xml:space="preserve">RODO </w:t>
      </w:r>
      <w:r w:rsidR="00F408F9" w:rsidRPr="007F3E1D">
        <w:rPr>
          <w:rFonts w:asciiTheme="majorHAnsi" w:eastAsia="Times New Roman" w:hAnsiTheme="majorHAnsi" w:cs="Arial"/>
          <w:sz w:val="24"/>
          <w:szCs w:val="24"/>
          <w:lang w:eastAsia="pl-PL"/>
        </w:rPr>
        <w:t xml:space="preserve">                </w:t>
      </w:r>
      <w:r w:rsidRPr="007F3E1D">
        <w:rPr>
          <w:rFonts w:asciiTheme="majorHAnsi" w:eastAsia="Times New Roman" w:hAnsiTheme="majorHAnsi" w:cs="Arial"/>
          <w:sz w:val="24"/>
          <w:szCs w:val="24"/>
          <w:lang w:eastAsia="pl-PL"/>
        </w:rPr>
        <w:t xml:space="preserve">w celu </w:t>
      </w:r>
      <w:r w:rsidRPr="007F3E1D">
        <w:rPr>
          <w:rFonts w:asciiTheme="majorHAnsi" w:hAnsiTheme="majorHAnsi" w:cs="Arial"/>
          <w:sz w:val="24"/>
          <w:szCs w:val="24"/>
        </w:rPr>
        <w:t xml:space="preserve">związanym z postępowaniem o udzielenie zamówienia publicznego na zadanie pn.: </w:t>
      </w:r>
      <w:r w:rsidR="007F3E1D" w:rsidRPr="007F3E1D">
        <w:rPr>
          <w:rFonts w:asciiTheme="majorHAnsi" w:hAnsiTheme="majorHAnsi" w:cs="Arial"/>
          <w:b/>
          <w:bCs/>
        </w:rPr>
        <w:t>„Zakup materiałów budowlanych na budowę parkingu w pasie drogowym drogi wojewódzkiej 698 ulicy Wojska Polskiego w Terespolu z podziałem na części:</w:t>
      </w:r>
    </w:p>
    <w:p w14:paraId="06034549" w14:textId="77777777" w:rsidR="007F3E1D" w:rsidRPr="007F3E1D" w:rsidRDefault="007F3E1D" w:rsidP="007F3E1D">
      <w:pPr>
        <w:pStyle w:val="Akapitzlist"/>
        <w:ind w:left="786"/>
        <w:rPr>
          <w:rFonts w:asciiTheme="majorHAnsi" w:hAnsiTheme="majorHAnsi" w:cs="Arial"/>
          <w:b/>
          <w:bCs/>
        </w:rPr>
      </w:pPr>
      <w:r w:rsidRPr="007F3E1D">
        <w:rPr>
          <w:rFonts w:asciiTheme="majorHAnsi" w:hAnsiTheme="majorHAnsi" w:cs="Arial"/>
          <w:b/>
          <w:bCs/>
        </w:rPr>
        <w:t>Zakup i dostawa materiałów budowlanych do budowy parkingu,</w:t>
      </w:r>
    </w:p>
    <w:p w14:paraId="4685A52F" w14:textId="77777777" w:rsidR="007F3E1D" w:rsidRPr="007F3E1D" w:rsidRDefault="007F3E1D" w:rsidP="007F3E1D">
      <w:pPr>
        <w:pStyle w:val="Akapitzlist"/>
        <w:ind w:left="786"/>
        <w:rPr>
          <w:rFonts w:asciiTheme="majorHAnsi" w:hAnsiTheme="majorHAnsi" w:cs="Arial"/>
          <w:b/>
          <w:bCs/>
        </w:rPr>
      </w:pPr>
      <w:r w:rsidRPr="007F3E1D">
        <w:rPr>
          <w:rFonts w:asciiTheme="majorHAnsi" w:hAnsiTheme="majorHAnsi" w:cs="Arial"/>
          <w:b/>
          <w:bCs/>
        </w:rPr>
        <w:t xml:space="preserve">Zakup i dostawa piachu do budowy parkingu </w:t>
      </w:r>
    </w:p>
    <w:p w14:paraId="101EE799" w14:textId="77777777" w:rsidR="007F3E1D" w:rsidRPr="007F3E1D" w:rsidRDefault="007F3E1D" w:rsidP="007F3E1D">
      <w:pPr>
        <w:pStyle w:val="Akapitzlist"/>
        <w:ind w:left="786"/>
        <w:rPr>
          <w:rFonts w:asciiTheme="majorHAnsi" w:hAnsiTheme="majorHAnsi" w:cs="Arial"/>
          <w:b/>
          <w:bCs/>
        </w:rPr>
      </w:pPr>
      <w:r w:rsidRPr="007F3E1D">
        <w:rPr>
          <w:rFonts w:asciiTheme="majorHAnsi" w:hAnsiTheme="majorHAnsi" w:cs="Arial"/>
          <w:b/>
          <w:bCs/>
        </w:rPr>
        <w:t>w ramach zadania Budowa zatok postojowych w ulicy Wojska Polskiego w m. Terespol w ciągu drogi wojewódzkiej Nr 698 Siedlce -Łosice - Konstantynów – Terespol”</w:t>
      </w:r>
    </w:p>
    <w:p w14:paraId="3411DCCC" w14:textId="0CA7A52A" w:rsidR="00A276A3" w:rsidRPr="00070429" w:rsidRDefault="00A276A3" w:rsidP="007F3E1D">
      <w:pPr>
        <w:pStyle w:val="Akapitzlist"/>
        <w:ind w:left="426"/>
        <w:rPr>
          <w:rFonts w:asciiTheme="majorHAnsi" w:hAnsiTheme="majorHAnsi" w:cs="Arial"/>
          <w:b/>
          <w:bCs/>
          <w:color w:val="FF0000"/>
        </w:rPr>
      </w:pPr>
    </w:p>
    <w:p w14:paraId="4E198C21" w14:textId="2C50461E" w:rsidR="00470482" w:rsidRPr="00A276A3" w:rsidRDefault="00E3629D" w:rsidP="00AC360B">
      <w:pPr>
        <w:pStyle w:val="Akapitzlist"/>
        <w:numPr>
          <w:ilvl w:val="0"/>
          <w:numId w:val="18"/>
        </w:numPr>
        <w:spacing w:line="276" w:lineRule="auto"/>
        <w:ind w:left="426" w:hanging="426"/>
        <w:rPr>
          <w:rFonts w:asciiTheme="majorHAnsi" w:hAnsiTheme="majorHAnsi" w:cs="Arial"/>
          <w:b/>
          <w:i/>
          <w:sz w:val="24"/>
          <w:szCs w:val="24"/>
        </w:rPr>
      </w:pPr>
      <w:r w:rsidRPr="00A276A3">
        <w:rPr>
          <w:rFonts w:asciiTheme="majorHAnsi" w:hAnsiTheme="majorHAnsi" w:cs="Arial"/>
          <w:sz w:val="24"/>
          <w:szCs w:val="24"/>
        </w:rPr>
        <w:t xml:space="preserve"> </w:t>
      </w:r>
      <w:r w:rsidR="00470482" w:rsidRPr="00A276A3">
        <w:rPr>
          <w:rFonts w:asciiTheme="majorHAnsi" w:hAnsiTheme="majorHAnsi" w:cs="Arial"/>
          <w:sz w:val="24"/>
          <w:szCs w:val="24"/>
        </w:rPr>
        <w:t>prowadzonym w trybie p</w:t>
      </w:r>
      <w:r w:rsidR="00836C1B" w:rsidRPr="00A276A3">
        <w:rPr>
          <w:rFonts w:asciiTheme="majorHAnsi" w:hAnsiTheme="majorHAnsi" w:cs="Arial"/>
          <w:sz w:val="24"/>
          <w:szCs w:val="24"/>
        </w:rPr>
        <w:t>odstawowym</w:t>
      </w:r>
      <w:r w:rsidR="00470482" w:rsidRPr="00A276A3">
        <w:rPr>
          <w:rFonts w:asciiTheme="majorHAnsi" w:hAnsiTheme="majorHAnsi" w:cs="Arial"/>
          <w:sz w:val="24"/>
          <w:szCs w:val="24"/>
        </w:rPr>
        <w:t>;</w:t>
      </w:r>
    </w:p>
    <w:p w14:paraId="4521AF18" w14:textId="77777777" w:rsidR="00470482" w:rsidRPr="00C6306E" w:rsidRDefault="00470482" w:rsidP="00FA37F3">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odbiorcami danych osobowych Wykonawcy będą osoby lub podmioty, którym udostępniona zostanie dokumentacja postępowania w oparciu o art. </w:t>
      </w:r>
      <w:r w:rsidR="00D37512">
        <w:rPr>
          <w:rFonts w:asciiTheme="majorHAnsi" w:eastAsia="Times New Roman" w:hAnsiTheme="majorHAnsi" w:cs="Arial"/>
          <w:sz w:val="24"/>
          <w:szCs w:val="24"/>
          <w:lang w:eastAsia="pl-PL"/>
        </w:rPr>
        <w:t>1</w:t>
      </w:r>
      <w:r w:rsidRPr="00C6306E">
        <w:rPr>
          <w:rFonts w:asciiTheme="majorHAnsi" w:eastAsia="Times New Roman" w:hAnsiTheme="majorHAnsi" w:cs="Arial"/>
          <w:sz w:val="24"/>
          <w:szCs w:val="24"/>
          <w:lang w:eastAsia="pl-PL"/>
        </w:rPr>
        <w:t xml:space="preserve">8 oraz art. </w:t>
      </w:r>
      <w:r w:rsidR="006E2FE8">
        <w:rPr>
          <w:rFonts w:asciiTheme="majorHAnsi" w:eastAsia="Times New Roman" w:hAnsiTheme="majorHAnsi" w:cs="Arial"/>
          <w:sz w:val="24"/>
          <w:szCs w:val="24"/>
          <w:lang w:eastAsia="pl-PL"/>
        </w:rPr>
        <w:t>74</w:t>
      </w:r>
      <w:r w:rsidRPr="00C6306E">
        <w:rPr>
          <w:rFonts w:asciiTheme="majorHAnsi" w:eastAsia="Times New Roman" w:hAnsiTheme="majorHAnsi" w:cs="Arial"/>
          <w:sz w:val="24"/>
          <w:szCs w:val="24"/>
          <w:lang w:eastAsia="pl-PL"/>
        </w:rPr>
        <w:t xml:space="preserve"> ust. </w:t>
      </w:r>
      <w:r w:rsidR="006E2FE8">
        <w:rPr>
          <w:rFonts w:asciiTheme="majorHAnsi" w:eastAsia="Times New Roman" w:hAnsiTheme="majorHAnsi" w:cs="Arial"/>
          <w:sz w:val="24"/>
          <w:szCs w:val="24"/>
          <w:lang w:eastAsia="pl-PL"/>
        </w:rPr>
        <w:t>1</w:t>
      </w:r>
      <w:r w:rsidRPr="00C6306E">
        <w:rPr>
          <w:rFonts w:asciiTheme="majorHAnsi" w:eastAsia="Times New Roman" w:hAnsiTheme="majorHAnsi" w:cs="Arial"/>
          <w:sz w:val="24"/>
          <w:szCs w:val="24"/>
          <w:lang w:eastAsia="pl-PL"/>
        </w:rPr>
        <w:t xml:space="preserve"> ustawy z dnia </w:t>
      </w:r>
      <w:r w:rsidR="006E2FE8">
        <w:rPr>
          <w:rFonts w:asciiTheme="majorHAnsi" w:eastAsia="Times New Roman" w:hAnsiTheme="majorHAnsi" w:cs="Arial"/>
          <w:sz w:val="24"/>
          <w:szCs w:val="24"/>
          <w:lang w:eastAsia="pl-PL"/>
        </w:rPr>
        <w:t>11 września 2019</w:t>
      </w:r>
      <w:r w:rsidRPr="00C6306E">
        <w:rPr>
          <w:rFonts w:asciiTheme="majorHAnsi" w:eastAsia="Times New Roman" w:hAnsiTheme="majorHAnsi" w:cs="Arial"/>
          <w:sz w:val="24"/>
          <w:szCs w:val="24"/>
          <w:lang w:eastAsia="pl-PL"/>
        </w:rPr>
        <w:t xml:space="preserve"> r. – Prawo zamówień publicznych (Dz. U. z 2019 r. poz. </w:t>
      </w:r>
      <w:r w:rsidR="00F408F9">
        <w:rPr>
          <w:rFonts w:asciiTheme="majorHAnsi" w:eastAsia="Times New Roman" w:hAnsiTheme="majorHAnsi" w:cs="Arial"/>
          <w:sz w:val="24"/>
          <w:szCs w:val="24"/>
          <w:lang w:eastAsia="pl-PL"/>
        </w:rPr>
        <w:t>2019</w:t>
      </w:r>
      <w:r w:rsidRPr="00C6306E">
        <w:rPr>
          <w:rFonts w:asciiTheme="majorHAnsi" w:eastAsia="Times New Roman" w:hAnsiTheme="majorHAnsi" w:cs="Arial"/>
          <w:sz w:val="24"/>
          <w:szCs w:val="24"/>
          <w:lang w:eastAsia="pl-PL"/>
        </w:rPr>
        <w:t xml:space="preserve">), dalej „ustawa </w:t>
      </w:r>
      <w:proofErr w:type="spellStart"/>
      <w:r w:rsidRPr="00C6306E">
        <w:rPr>
          <w:rFonts w:asciiTheme="majorHAnsi" w:eastAsia="Times New Roman" w:hAnsiTheme="majorHAnsi" w:cs="Arial"/>
          <w:sz w:val="24"/>
          <w:szCs w:val="24"/>
          <w:lang w:eastAsia="pl-PL"/>
        </w:rPr>
        <w:t>Pzp</w:t>
      </w:r>
      <w:proofErr w:type="spellEnd"/>
      <w:r w:rsidRPr="00C6306E">
        <w:rPr>
          <w:rFonts w:asciiTheme="majorHAnsi" w:eastAsia="Times New Roman" w:hAnsiTheme="majorHAnsi" w:cs="Arial"/>
          <w:sz w:val="24"/>
          <w:szCs w:val="24"/>
          <w:lang w:eastAsia="pl-PL"/>
        </w:rPr>
        <w:t xml:space="preserve">”;  </w:t>
      </w:r>
    </w:p>
    <w:p w14:paraId="38471525" w14:textId="77777777" w:rsidR="00470482" w:rsidRPr="00366EA8" w:rsidRDefault="00470482" w:rsidP="00FA37F3">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366EA8">
        <w:rPr>
          <w:rFonts w:asciiTheme="majorHAnsi" w:eastAsia="Times New Roman" w:hAnsiTheme="majorHAnsi" w:cs="Arial"/>
          <w:sz w:val="24"/>
          <w:szCs w:val="24"/>
          <w:lang w:eastAsia="pl-PL"/>
        </w:rPr>
        <w:t xml:space="preserve">dane osobowe Wykonawcy będą przechowywane, zgodnie z art. </w:t>
      </w:r>
      <w:r w:rsidR="006E2FE8" w:rsidRPr="00366EA8">
        <w:rPr>
          <w:rFonts w:asciiTheme="majorHAnsi" w:eastAsia="Times New Roman" w:hAnsiTheme="majorHAnsi" w:cs="Arial"/>
          <w:sz w:val="24"/>
          <w:szCs w:val="24"/>
          <w:lang w:eastAsia="pl-PL"/>
        </w:rPr>
        <w:t>78</w:t>
      </w:r>
      <w:r w:rsidRPr="00366EA8">
        <w:rPr>
          <w:rFonts w:asciiTheme="majorHAnsi" w:eastAsia="Times New Roman" w:hAnsiTheme="majorHAnsi" w:cs="Arial"/>
          <w:sz w:val="24"/>
          <w:szCs w:val="24"/>
          <w:lang w:eastAsia="pl-PL"/>
        </w:rPr>
        <w:t xml:space="preserve"> ust. 1 ustawy </w:t>
      </w:r>
      <w:proofErr w:type="spellStart"/>
      <w:r w:rsidRPr="00366EA8">
        <w:rPr>
          <w:rFonts w:asciiTheme="majorHAnsi" w:eastAsia="Times New Roman" w:hAnsiTheme="majorHAnsi" w:cs="Arial"/>
          <w:sz w:val="24"/>
          <w:szCs w:val="24"/>
          <w:lang w:eastAsia="pl-PL"/>
        </w:rPr>
        <w:t>Pzp</w:t>
      </w:r>
      <w:proofErr w:type="spellEnd"/>
      <w:r w:rsidRPr="00366EA8">
        <w:rPr>
          <w:rFonts w:asciiTheme="majorHAnsi" w:eastAsia="Times New Roman" w:hAnsiTheme="majorHAnsi" w:cs="Arial"/>
          <w:sz w:val="24"/>
          <w:szCs w:val="24"/>
          <w:lang w:eastAsia="pl-PL"/>
        </w:rPr>
        <w:t>, przez okres 4 lat od dnia zakończenia postępowania o udzielenie zamówienia</w:t>
      </w:r>
      <w:r w:rsidR="00366EA8" w:rsidRPr="00366EA8">
        <w:rPr>
          <w:sz w:val="24"/>
          <w:szCs w:val="24"/>
        </w:rPr>
        <w:t xml:space="preserve"> </w:t>
      </w:r>
      <w:r w:rsidR="00366EA8" w:rsidRPr="00366EA8">
        <w:rPr>
          <w:rFonts w:asciiTheme="majorHAnsi" w:hAnsiTheme="majorHAnsi" w:cs="Arial"/>
          <w:sz w:val="24"/>
          <w:szCs w:val="24"/>
        </w:rPr>
        <w:t>w sposób gwarantujący jego nienaruszalność</w:t>
      </w:r>
      <w:r w:rsidRPr="00366EA8">
        <w:rPr>
          <w:rFonts w:asciiTheme="majorHAnsi" w:eastAsia="Times New Roman" w:hAnsiTheme="majorHAnsi" w:cs="Arial"/>
          <w:sz w:val="24"/>
          <w:szCs w:val="24"/>
          <w:lang w:eastAsia="pl-PL"/>
        </w:rPr>
        <w:t>, a jeżeli czas trwania umowy przekracza 4 lata, okres przechowywania obejmuje cały czas trwania umowy;</w:t>
      </w:r>
    </w:p>
    <w:p w14:paraId="1A02F5B9" w14:textId="77777777" w:rsidR="00470482" w:rsidRPr="00C6306E" w:rsidRDefault="00470482" w:rsidP="00FA37F3">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obowiązek podania przez Wykonawcę danych osobowych bezpośrednio go dotyczących jest wymogiem ustawowym określonym w przepisach ustawy </w:t>
      </w:r>
      <w:proofErr w:type="spellStart"/>
      <w:r w:rsidRPr="00C6306E">
        <w:rPr>
          <w:rFonts w:asciiTheme="majorHAnsi" w:eastAsia="Times New Roman" w:hAnsiTheme="majorHAnsi" w:cs="Arial"/>
          <w:sz w:val="24"/>
          <w:szCs w:val="24"/>
          <w:lang w:eastAsia="pl-PL"/>
        </w:rPr>
        <w:t>Pzp</w:t>
      </w:r>
      <w:proofErr w:type="spellEnd"/>
      <w:r w:rsidRPr="00C6306E">
        <w:rPr>
          <w:rFonts w:asciiTheme="majorHAnsi" w:eastAsia="Times New Roman" w:hAnsiTheme="majorHAnsi" w:cs="Arial"/>
          <w:sz w:val="24"/>
          <w:szCs w:val="24"/>
          <w:lang w:eastAsia="pl-PL"/>
        </w:rPr>
        <w:t xml:space="preserve">, związanym z udziałem w postępowaniu o udzielenie zamówienia publicznego; konsekwencje niepodania określonych danych wynikają z ustawy </w:t>
      </w:r>
      <w:proofErr w:type="spellStart"/>
      <w:r w:rsidRPr="00C6306E">
        <w:rPr>
          <w:rFonts w:asciiTheme="majorHAnsi" w:eastAsia="Times New Roman" w:hAnsiTheme="majorHAnsi" w:cs="Arial"/>
          <w:sz w:val="24"/>
          <w:szCs w:val="24"/>
          <w:lang w:eastAsia="pl-PL"/>
        </w:rPr>
        <w:t>Pzp</w:t>
      </w:r>
      <w:proofErr w:type="spellEnd"/>
      <w:r w:rsidRPr="00C6306E">
        <w:rPr>
          <w:rFonts w:asciiTheme="majorHAnsi" w:eastAsia="Times New Roman" w:hAnsiTheme="majorHAnsi" w:cs="Arial"/>
          <w:sz w:val="24"/>
          <w:szCs w:val="24"/>
          <w:lang w:eastAsia="pl-PL"/>
        </w:rPr>
        <w:t xml:space="preserve">;  </w:t>
      </w:r>
    </w:p>
    <w:p w14:paraId="7E998668" w14:textId="77777777" w:rsidR="00470482" w:rsidRPr="00C6306E" w:rsidRDefault="00470482" w:rsidP="00FA37F3">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w odniesieniu do danych osobowych Wykonawcy decyzje nie będą podejmowane </w:t>
      </w:r>
      <w:r w:rsidR="00F408F9">
        <w:rPr>
          <w:rFonts w:asciiTheme="majorHAnsi" w:eastAsia="Times New Roman" w:hAnsiTheme="majorHAnsi" w:cs="Arial"/>
          <w:sz w:val="24"/>
          <w:szCs w:val="24"/>
          <w:lang w:eastAsia="pl-PL"/>
        </w:rPr>
        <w:t xml:space="preserve">                     </w:t>
      </w:r>
      <w:r w:rsidRPr="00C6306E">
        <w:rPr>
          <w:rFonts w:asciiTheme="majorHAnsi" w:eastAsia="Times New Roman" w:hAnsiTheme="majorHAnsi" w:cs="Arial"/>
          <w:sz w:val="24"/>
          <w:szCs w:val="24"/>
          <w:lang w:eastAsia="pl-PL"/>
        </w:rPr>
        <w:t>w sposób zautomatyzowany, stosowanie do art. 22 RODO;</w:t>
      </w:r>
    </w:p>
    <w:p w14:paraId="62C63991" w14:textId="77777777" w:rsidR="00470482" w:rsidRPr="00C6306E" w:rsidRDefault="00470482" w:rsidP="00FA37F3">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Wykonawca posiada:</w:t>
      </w:r>
    </w:p>
    <w:p w14:paraId="699B5E31" w14:textId="77777777" w:rsidR="00470482" w:rsidRPr="00C6306E" w:rsidRDefault="00470482" w:rsidP="00FA37F3">
      <w:pPr>
        <w:pStyle w:val="Akapitzlist"/>
        <w:numPr>
          <w:ilvl w:val="0"/>
          <w:numId w:val="16"/>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na podstawie art. 15 RODO prawo dostępu do danych osobowych dotyczących Wykonawcy;</w:t>
      </w:r>
    </w:p>
    <w:p w14:paraId="08797AEF" w14:textId="77777777" w:rsidR="00470482" w:rsidRPr="00C6306E" w:rsidRDefault="00470482" w:rsidP="00FA37F3">
      <w:pPr>
        <w:pStyle w:val="Akapitzlist"/>
        <w:numPr>
          <w:ilvl w:val="0"/>
          <w:numId w:val="16"/>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16 RODO prawo do sprostowania danych osobowych, o ile ich zmiana nie skutkuje zmianą </w:t>
      </w:r>
      <w:r w:rsidRPr="00C6306E">
        <w:rPr>
          <w:rFonts w:asciiTheme="majorHAnsi" w:hAnsiTheme="majorHAnsi" w:cs="Arial"/>
          <w:sz w:val="24"/>
          <w:szCs w:val="24"/>
        </w:rPr>
        <w:t xml:space="preserve">wyniku postępowania o udzielenie zamówienia </w:t>
      </w:r>
      <w:r w:rsidRPr="00C6306E">
        <w:rPr>
          <w:rFonts w:asciiTheme="majorHAnsi" w:hAnsiTheme="majorHAnsi" w:cs="Arial"/>
          <w:sz w:val="24"/>
          <w:szCs w:val="24"/>
        </w:rPr>
        <w:br/>
        <w:t xml:space="preserve">publicznego ani zmianą postanowień umowy w zakresie niezgodnym z ustawą </w:t>
      </w:r>
      <w:proofErr w:type="spellStart"/>
      <w:r w:rsidRPr="00C6306E">
        <w:rPr>
          <w:rFonts w:asciiTheme="majorHAnsi" w:hAnsiTheme="majorHAnsi" w:cs="Arial"/>
          <w:sz w:val="24"/>
          <w:szCs w:val="24"/>
        </w:rPr>
        <w:t>Pzp</w:t>
      </w:r>
      <w:proofErr w:type="spellEnd"/>
      <w:r w:rsidRPr="00C6306E">
        <w:rPr>
          <w:rFonts w:asciiTheme="majorHAnsi" w:hAnsiTheme="majorHAnsi" w:cs="Arial"/>
          <w:sz w:val="24"/>
          <w:szCs w:val="24"/>
        </w:rPr>
        <w:t xml:space="preserve"> oraz nie narusza integralności protokołu oraz jego załączników</w:t>
      </w:r>
      <w:r w:rsidRPr="00C6306E">
        <w:rPr>
          <w:rFonts w:asciiTheme="majorHAnsi" w:eastAsia="Times New Roman" w:hAnsiTheme="majorHAnsi" w:cs="Arial"/>
          <w:sz w:val="24"/>
          <w:szCs w:val="24"/>
          <w:lang w:eastAsia="pl-PL"/>
        </w:rPr>
        <w:t>;</w:t>
      </w:r>
    </w:p>
    <w:p w14:paraId="376DE357" w14:textId="77777777" w:rsidR="00470482" w:rsidRPr="00C6306E" w:rsidRDefault="00470482" w:rsidP="00FA37F3">
      <w:pPr>
        <w:pStyle w:val="Akapitzlist"/>
        <w:numPr>
          <w:ilvl w:val="0"/>
          <w:numId w:val="16"/>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18 RODO prawo żądania od administratora ograniczenia przetwarzania danych osobowych z zastrzeżeniem przypadków, o których mowa w art. 18 ust. 2 RODO;  </w:t>
      </w:r>
    </w:p>
    <w:p w14:paraId="0DB74325" w14:textId="77777777" w:rsidR="00470482" w:rsidRPr="00C6306E" w:rsidRDefault="00470482" w:rsidP="00FA37F3">
      <w:pPr>
        <w:pStyle w:val="Akapitzlist"/>
        <w:numPr>
          <w:ilvl w:val="0"/>
          <w:numId w:val="16"/>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prawo do wniesienia skargi do Prezesa Urzędu Ochrony Danych Osobowych, gdy Wykonawca uzna, że przetwarzanie jego danych osobowych narusza przepisy RODO;</w:t>
      </w:r>
    </w:p>
    <w:p w14:paraId="4A97A14E" w14:textId="77777777" w:rsidR="00470482" w:rsidRPr="00C6306E" w:rsidRDefault="00470482" w:rsidP="00FA37F3">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Wykonawcy nie przysługuje:</w:t>
      </w:r>
    </w:p>
    <w:p w14:paraId="36141663" w14:textId="77777777" w:rsidR="00470482" w:rsidRPr="00C6306E" w:rsidRDefault="00470482" w:rsidP="00FA37F3">
      <w:pPr>
        <w:pStyle w:val="Akapitzlist"/>
        <w:numPr>
          <w:ilvl w:val="0"/>
          <w:numId w:val="17"/>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 związku z art. 17 ust. 3 lit. b, d lub e RODO prawo do usunięcia danych osobowych;</w:t>
      </w:r>
    </w:p>
    <w:p w14:paraId="3BABA0C4" w14:textId="77777777" w:rsidR="00470482" w:rsidRPr="00C6306E" w:rsidRDefault="00470482" w:rsidP="00FA37F3">
      <w:pPr>
        <w:pStyle w:val="Akapitzlist"/>
        <w:numPr>
          <w:ilvl w:val="0"/>
          <w:numId w:val="17"/>
        </w:numPr>
        <w:spacing w:before="0" w:after="0" w:line="276" w:lineRule="auto"/>
        <w:ind w:left="709" w:hanging="283"/>
        <w:rPr>
          <w:rFonts w:asciiTheme="majorHAnsi" w:eastAsia="Times New Roman" w:hAnsiTheme="majorHAnsi" w:cs="Arial"/>
          <w:b/>
          <w:i/>
          <w:sz w:val="24"/>
          <w:szCs w:val="24"/>
          <w:lang w:eastAsia="pl-PL"/>
        </w:rPr>
      </w:pPr>
      <w:r w:rsidRPr="00C6306E">
        <w:rPr>
          <w:rFonts w:asciiTheme="majorHAnsi" w:eastAsia="Times New Roman" w:hAnsiTheme="majorHAnsi" w:cs="Arial"/>
          <w:sz w:val="24"/>
          <w:szCs w:val="24"/>
          <w:lang w:eastAsia="pl-PL"/>
        </w:rPr>
        <w:lastRenderedPageBreak/>
        <w:t>prawo do przenoszenia danych osobowych, o którym mowa w art. 20 RODO;</w:t>
      </w:r>
    </w:p>
    <w:p w14:paraId="42436003" w14:textId="77777777" w:rsidR="00470482" w:rsidRPr="00C6306E" w:rsidRDefault="00470482" w:rsidP="00FA37F3">
      <w:pPr>
        <w:pStyle w:val="Akapitzlist"/>
        <w:numPr>
          <w:ilvl w:val="0"/>
          <w:numId w:val="17"/>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na podstawie art. 21 RODO prawo sprzeciwu, wobec przetwarzania danych osobowych, gdyż podstawą prawną przetwarzania danych osobowych Wykonawcy jest art. 6 ust. 1 lit. c RODO. </w:t>
      </w:r>
    </w:p>
    <w:p w14:paraId="2DC720A4"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w:t>
      </w:r>
      <w:r w:rsidR="00F408F9">
        <w:rPr>
          <w:rFonts w:asciiTheme="majorHAnsi" w:hAnsiTheme="majorHAnsi"/>
        </w:rPr>
        <w:t xml:space="preserve">                  </w:t>
      </w:r>
      <w:r w:rsidRPr="00C6306E">
        <w:rPr>
          <w:rFonts w:asciiTheme="majorHAnsi" w:hAnsiTheme="majorHAnsi"/>
        </w:rPr>
        <w:t>o udzielenie zamówienia publicznego lub konkursu.</w:t>
      </w:r>
    </w:p>
    <w:p w14:paraId="4B3C0D58"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59D8B3AC"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Wystąpienie z żądaniem, o którym mowa w art. 18 ust. 1 rozporządzenia 2016/679, nie ogranicza przetwarzania danych osobowych do czasu zakończenia postępowania </w:t>
      </w:r>
      <w:r w:rsidRPr="00C6306E">
        <w:rPr>
          <w:rFonts w:asciiTheme="majorHAnsi" w:hAnsiTheme="majorHAnsi"/>
        </w:rPr>
        <w:br/>
        <w:t>o udzielenie zamówienia publicznego lub konkursu.</w:t>
      </w:r>
    </w:p>
    <w:p w14:paraId="6971AAFE" w14:textId="77777777" w:rsidR="00470482" w:rsidRPr="00C6306E" w:rsidRDefault="00470482" w:rsidP="00627C7D">
      <w:pPr>
        <w:spacing w:line="276" w:lineRule="auto"/>
        <w:ind w:left="142"/>
        <w:jc w:val="both"/>
        <w:rPr>
          <w:rFonts w:asciiTheme="majorHAnsi" w:hAnsiTheme="majorHAnsi"/>
          <w:shd w:val="clear" w:color="auto" w:fill="FFFFFF"/>
        </w:rPr>
      </w:pPr>
      <w:r w:rsidRPr="00C6306E">
        <w:rPr>
          <w:rFonts w:asciiTheme="majorHAnsi" w:hAnsiTheme="majorHAnsi"/>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48B9C67D" w14:textId="77777777" w:rsidR="00470482" w:rsidRPr="00C6306E" w:rsidRDefault="00470482" w:rsidP="00F408F9">
      <w:pPr>
        <w:spacing w:line="276" w:lineRule="auto"/>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102"/>
      </w:tblGrid>
      <w:tr w:rsidR="006708E0" w:rsidRPr="00C6306E" w14:paraId="1119878B" w14:textId="77777777" w:rsidTr="00FD3D4A">
        <w:trPr>
          <w:jc w:val="center"/>
        </w:trPr>
        <w:tc>
          <w:tcPr>
            <w:tcW w:w="9102" w:type="dxa"/>
            <w:tcBorders>
              <w:bottom w:val="single" w:sz="4" w:space="0" w:color="auto"/>
            </w:tcBorders>
          </w:tcPr>
          <w:p w14:paraId="1A0078B0" w14:textId="77777777" w:rsidR="006708E0" w:rsidRPr="00C6306E" w:rsidRDefault="006708E0"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195461">
              <w:rPr>
                <w:rFonts w:asciiTheme="majorHAnsi" w:hAnsiTheme="majorHAnsi"/>
                <w:sz w:val="26"/>
                <w:szCs w:val="26"/>
              </w:rPr>
              <w:t>3</w:t>
            </w:r>
          </w:p>
          <w:p w14:paraId="1F22B229" w14:textId="77777777" w:rsidR="006708E0" w:rsidRPr="00C6306E" w:rsidRDefault="006708E0"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POUCZENIE O ŚRODKACH OCHRONY PRAWNEJ</w:t>
            </w:r>
          </w:p>
        </w:tc>
      </w:tr>
    </w:tbl>
    <w:p w14:paraId="1B719F43" w14:textId="77777777" w:rsidR="00432D57" w:rsidRDefault="00432D57" w:rsidP="00432D57">
      <w:pPr>
        <w:pStyle w:val="Kolorowalistaakcent11"/>
        <w:widowControl w:val="0"/>
        <w:suppressAutoHyphens/>
        <w:spacing w:line="276" w:lineRule="auto"/>
        <w:outlineLvl w:val="3"/>
        <w:rPr>
          <w:rFonts w:asciiTheme="majorHAnsi" w:hAnsiTheme="majorHAnsi"/>
          <w:sz w:val="24"/>
          <w:szCs w:val="24"/>
        </w:rPr>
      </w:pPr>
    </w:p>
    <w:p w14:paraId="70F796EB" w14:textId="77777777" w:rsidR="00432D57" w:rsidRDefault="00432D57" w:rsidP="00E0351A">
      <w:pPr>
        <w:pStyle w:val="Kolorowalistaakcent11"/>
        <w:widowControl w:val="0"/>
        <w:numPr>
          <w:ilvl w:val="1"/>
          <w:numId w:val="28"/>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przewidziane są w dziale </w:t>
      </w:r>
      <w:r>
        <w:rPr>
          <w:rFonts w:asciiTheme="majorHAnsi" w:hAnsiTheme="majorHAnsi"/>
          <w:sz w:val="24"/>
          <w:szCs w:val="24"/>
        </w:rPr>
        <w:t>IX</w:t>
      </w:r>
      <w:r w:rsidRPr="00C6306E">
        <w:rPr>
          <w:rFonts w:asciiTheme="majorHAnsi" w:hAnsiTheme="majorHAnsi"/>
          <w:sz w:val="24"/>
          <w:szCs w:val="24"/>
        </w:rPr>
        <w:t xml:space="preserve"> ustawy.</w:t>
      </w:r>
    </w:p>
    <w:p w14:paraId="65659D72" w14:textId="77777777" w:rsidR="00D9784D" w:rsidRPr="00432D57" w:rsidRDefault="00D9784D" w:rsidP="00E0351A">
      <w:pPr>
        <w:pStyle w:val="Kolorowalistaakcent11"/>
        <w:widowControl w:val="0"/>
        <w:numPr>
          <w:ilvl w:val="1"/>
          <w:numId w:val="28"/>
        </w:numPr>
        <w:suppressAutoHyphens/>
        <w:spacing w:line="276" w:lineRule="auto"/>
        <w:ind w:left="709" w:hanging="709"/>
        <w:outlineLvl w:val="3"/>
        <w:rPr>
          <w:rFonts w:asciiTheme="majorHAnsi" w:hAnsiTheme="majorHAnsi"/>
          <w:sz w:val="24"/>
          <w:szCs w:val="24"/>
        </w:rPr>
      </w:pPr>
      <w:r w:rsidRPr="00432D57">
        <w:rPr>
          <w:rFonts w:asciiTheme="majorHAnsi" w:hAnsiTheme="majorHAnsi"/>
          <w:sz w:val="24"/>
          <w:szCs w:val="24"/>
        </w:rPr>
        <w:t>Środkami ochrony prawnej są odwołanie i skarga do sądu.</w:t>
      </w:r>
    </w:p>
    <w:p w14:paraId="065603CC" w14:textId="77777777" w:rsidR="00CC1FD8" w:rsidRDefault="00D9784D" w:rsidP="00E0351A">
      <w:pPr>
        <w:pStyle w:val="Kolorowalistaakcent11"/>
        <w:widowControl w:val="0"/>
        <w:numPr>
          <w:ilvl w:val="1"/>
          <w:numId w:val="28"/>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przysługują </w:t>
      </w:r>
      <w:r w:rsidR="00CC1FD8" w:rsidRPr="00CC1FD8">
        <w:rPr>
          <w:rFonts w:asciiTheme="majorHAnsi" w:hAnsiTheme="majorHAnsi"/>
          <w:sz w:val="24"/>
          <w:szCs w:val="24"/>
        </w:rPr>
        <w:t>wykonawcy oraz innemu podmiotowi, jeżeli ma lub miał interes w uzyskaniu zamówienia lub nagrody w konkursie oraz poniósł lub może ponieść szkodę w wyniku naruszenia przez zamawiającego przepisów ustawy.</w:t>
      </w:r>
      <w:r w:rsidR="00CC1FD8" w:rsidRPr="00CC1FD8">
        <w:rPr>
          <w:rFonts w:asciiTheme="majorHAnsi" w:hAnsiTheme="majorHAnsi"/>
        </w:rPr>
        <w:t> </w:t>
      </w:r>
      <w:r w:rsidR="00CC1FD8" w:rsidRPr="00CC1FD8">
        <w:rPr>
          <w:rFonts w:asciiTheme="majorHAnsi" w:hAnsiTheme="majorHAnsi"/>
          <w:sz w:val="24"/>
          <w:szCs w:val="24"/>
        </w:rPr>
        <w:t>Środki ochrony prawnej wobec ogłoszenia wszczynającego postępowanie</w:t>
      </w:r>
      <w:r w:rsidR="002E29E3">
        <w:rPr>
          <w:rFonts w:asciiTheme="majorHAnsi" w:hAnsiTheme="majorHAnsi"/>
          <w:sz w:val="24"/>
          <w:szCs w:val="24"/>
        </w:rPr>
        <w:t xml:space="preserve"> </w:t>
      </w:r>
      <w:r w:rsidR="00CC1FD8" w:rsidRPr="00CC1FD8">
        <w:rPr>
          <w:rFonts w:asciiTheme="majorHAnsi" w:hAnsiTheme="majorHAnsi"/>
          <w:sz w:val="24"/>
          <w:szCs w:val="24"/>
        </w:rPr>
        <w:t>o udzielenie zamówienia lub ogłoszenia o konkursie oraz dokumentów zamówienia przysługują również organizacjom wpisanym na listę, o której mowa w art. 469 pkt 15</w:t>
      </w:r>
      <w:r w:rsidR="00CC1FD8">
        <w:rPr>
          <w:rFonts w:asciiTheme="majorHAnsi" w:hAnsiTheme="majorHAnsi"/>
          <w:sz w:val="24"/>
          <w:szCs w:val="24"/>
        </w:rPr>
        <w:t xml:space="preserve"> us</w:t>
      </w:r>
      <w:r w:rsidR="00F408F9">
        <w:rPr>
          <w:rFonts w:asciiTheme="majorHAnsi" w:hAnsiTheme="majorHAnsi"/>
          <w:sz w:val="24"/>
          <w:szCs w:val="24"/>
        </w:rPr>
        <w:t>t</w:t>
      </w:r>
      <w:r w:rsidR="00CC1FD8">
        <w:rPr>
          <w:rFonts w:asciiTheme="majorHAnsi" w:hAnsiTheme="majorHAnsi"/>
          <w:sz w:val="24"/>
          <w:szCs w:val="24"/>
        </w:rPr>
        <w:t>awy</w:t>
      </w:r>
      <w:r w:rsidR="00CC1FD8" w:rsidRPr="00CC1FD8">
        <w:rPr>
          <w:rFonts w:asciiTheme="majorHAnsi" w:hAnsiTheme="majorHAnsi"/>
          <w:sz w:val="24"/>
          <w:szCs w:val="24"/>
        </w:rPr>
        <w:t>, oraz Rzecznikowi Małych i Średnich Przedsiębiorców.</w:t>
      </w:r>
    </w:p>
    <w:p w14:paraId="2CDC535F" w14:textId="77777777" w:rsidR="00CC1FD8" w:rsidRPr="00CC1FD8" w:rsidRDefault="00D9784D" w:rsidP="00E0351A">
      <w:pPr>
        <w:pStyle w:val="Kolorowalistaakcent11"/>
        <w:widowControl w:val="0"/>
        <w:numPr>
          <w:ilvl w:val="1"/>
          <w:numId w:val="28"/>
        </w:numPr>
        <w:suppressAutoHyphens/>
        <w:spacing w:line="276" w:lineRule="auto"/>
        <w:ind w:left="709" w:hanging="709"/>
        <w:outlineLvl w:val="3"/>
        <w:rPr>
          <w:rFonts w:asciiTheme="majorHAnsi" w:hAnsiTheme="majorHAnsi"/>
          <w:sz w:val="24"/>
          <w:szCs w:val="24"/>
        </w:rPr>
      </w:pPr>
      <w:r w:rsidRPr="00CC1FD8">
        <w:rPr>
          <w:rFonts w:asciiTheme="majorHAnsi" w:hAnsiTheme="majorHAnsi"/>
          <w:sz w:val="24"/>
          <w:szCs w:val="24"/>
        </w:rPr>
        <w:t xml:space="preserve">Odwołanie </w:t>
      </w:r>
      <w:r w:rsidR="00CC1FD8" w:rsidRPr="00CC1FD8">
        <w:rPr>
          <w:rFonts w:asciiTheme="majorHAnsi" w:hAnsiTheme="majorHAnsi"/>
          <w:color w:val="000000"/>
          <w:sz w:val="24"/>
          <w:szCs w:val="24"/>
        </w:rPr>
        <w:t>przysługuje na:</w:t>
      </w:r>
    </w:p>
    <w:p w14:paraId="1B772813" w14:textId="77777777" w:rsidR="00CC1FD8" w:rsidRPr="00CC1FD8" w:rsidRDefault="00CC1FD8" w:rsidP="00CC1FD8">
      <w:pPr>
        <w:pStyle w:val="Akapitzlist"/>
        <w:shd w:val="clear" w:color="auto" w:fill="FFFFFF"/>
        <w:spacing w:before="72" w:after="72" w:line="276" w:lineRule="auto"/>
        <w:ind w:left="1134" w:hanging="425"/>
        <w:rPr>
          <w:rFonts w:asciiTheme="majorHAnsi" w:hAnsiTheme="majorHAnsi"/>
          <w:color w:val="000000"/>
          <w:sz w:val="24"/>
          <w:szCs w:val="24"/>
        </w:rPr>
      </w:pPr>
      <w:r w:rsidRPr="00CC1FD8">
        <w:rPr>
          <w:rFonts w:asciiTheme="majorHAnsi" w:hAnsiTheme="majorHAnsi"/>
          <w:color w:val="000000"/>
          <w:sz w:val="24"/>
          <w:szCs w:val="24"/>
        </w:rPr>
        <w:t>1)</w:t>
      </w:r>
      <w:r>
        <w:rPr>
          <w:rFonts w:asciiTheme="majorHAnsi" w:hAnsiTheme="majorHAnsi"/>
          <w:color w:val="000000"/>
          <w:sz w:val="24"/>
          <w:szCs w:val="24"/>
        </w:rPr>
        <w:tab/>
      </w:r>
      <w:r w:rsidRPr="00CC1FD8">
        <w:rPr>
          <w:rFonts w:asciiTheme="majorHAnsi" w:hAnsiTheme="majorHAnsi"/>
          <w:color w:val="000000"/>
          <w:sz w:val="24"/>
          <w:szCs w:val="24"/>
        </w:rPr>
        <w:t>niezgodną z przepisami ustawy czynność zamawiającego, podjętą w postępowaniu o udzielenie zamówienia, w tym na projektowane postanowienie umowy;</w:t>
      </w:r>
    </w:p>
    <w:p w14:paraId="45491C18" w14:textId="77777777" w:rsidR="00CC1FD8" w:rsidRPr="00BD5F7F" w:rsidRDefault="00CC1FD8" w:rsidP="00CC1FD8">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2)</w:t>
      </w:r>
      <w:r w:rsidRPr="00BD5F7F">
        <w:rPr>
          <w:rFonts w:asciiTheme="majorHAnsi" w:hAnsiTheme="majorHAnsi"/>
          <w:color w:val="000000"/>
          <w:sz w:val="24"/>
          <w:szCs w:val="24"/>
        </w:rPr>
        <w:tab/>
        <w:t>zaniechanie czynności w postępowaniu o udzielenie zamówienia, do której zamawiający był obowiązany na podstawie ustawy;</w:t>
      </w:r>
    </w:p>
    <w:p w14:paraId="20C7B197" w14:textId="77777777" w:rsidR="00CC1FD8" w:rsidRPr="00BD5F7F" w:rsidRDefault="00CC1FD8" w:rsidP="00CC1FD8">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3)</w:t>
      </w:r>
      <w:r w:rsidRPr="00BD5F7F">
        <w:rPr>
          <w:rFonts w:asciiTheme="majorHAnsi" w:hAnsiTheme="majorHAnsi"/>
          <w:color w:val="000000"/>
          <w:sz w:val="24"/>
          <w:szCs w:val="24"/>
        </w:rPr>
        <w:tab/>
        <w:t>zaniechanie przeprowadzenia postępowania o udzielenie zamówienia lub zorganizowania konkursu na podstawie ustawy, mimo że zamawiający był do tego obowiązany.</w:t>
      </w:r>
    </w:p>
    <w:p w14:paraId="27F4C4C6" w14:textId="77777777" w:rsidR="00CC1FD8" w:rsidRPr="00BD5F7F" w:rsidRDefault="00CC1FD8" w:rsidP="00E0351A">
      <w:pPr>
        <w:pStyle w:val="Kolorowalistaakcent11"/>
        <w:widowControl w:val="0"/>
        <w:numPr>
          <w:ilvl w:val="1"/>
          <w:numId w:val="28"/>
        </w:numPr>
        <w:suppressAutoHyphens/>
        <w:spacing w:line="276" w:lineRule="auto"/>
        <w:ind w:left="709" w:hanging="709"/>
        <w:outlineLvl w:val="3"/>
        <w:rPr>
          <w:rFonts w:asciiTheme="majorHAnsi" w:hAnsiTheme="majorHAnsi"/>
          <w:sz w:val="24"/>
          <w:szCs w:val="24"/>
        </w:rPr>
      </w:pPr>
      <w:r w:rsidRPr="00BD5F7F">
        <w:rPr>
          <w:rFonts w:asciiTheme="majorHAnsi" w:hAnsiTheme="majorHAnsi"/>
          <w:color w:val="000000"/>
          <w:sz w:val="24"/>
          <w:szCs w:val="24"/>
        </w:rPr>
        <w:t xml:space="preserve">Odwołanie wnosi się do Prezesa Krajowej Izby Odwoławczej. Odwołujący </w:t>
      </w:r>
      <w:r w:rsidRPr="00BD5F7F">
        <w:rPr>
          <w:rFonts w:asciiTheme="majorHAnsi" w:hAnsiTheme="majorHAnsi"/>
          <w:color w:val="000000"/>
          <w:sz w:val="24"/>
          <w:szCs w:val="24"/>
        </w:rPr>
        <w:lastRenderedPageBreak/>
        <w:t xml:space="preserve">przekazuje zamawiającemu odwołanie wniesione w formie elektronicznej albo postaci elektronicznej albo kopię tego odwołania, jeżeli zostało ono wniesione </w:t>
      </w:r>
      <w:r w:rsidR="00F408F9">
        <w:rPr>
          <w:rFonts w:asciiTheme="majorHAnsi" w:hAnsiTheme="majorHAnsi"/>
          <w:color w:val="000000"/>
          <w:sz w:val="24"/>
          <w:szCs w:val="24"/>
        </w:rPr>
        <w:t xml:space="preserve">                          </w:t>
      </w:r>
      <w:r w:rsidRPr="00BD5F7F">
        <w:rPr>
          <w:rFonts w:asciiTheme="majorHAnsi" w:hAnsiTheme="majorHAnsi"/>
          <w:color w:val="000000"/>
          <w:sz w:val="24"/>
          <w:szCs w:val="24"/>
        </w:rPr>
        <w:t>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42DAE60" w14:textId="77777777" w:rsidR="00CC1FD8" w:rsidRPr="00BD5F7F" w:rsidRDefault="00BD5F7F" w:rsidP="00E0351A">
      <w:pPr>
        <w:pStyle w:val="Kolorowalistaakcent11"/>
        <w:widowControl w:val="0"/>
        <w:numPr>
          <w:ilvl w:val="1"/>
          <w:numId w:val="28"/>
        </w:numPr>
        <w:suppressAutoHyphens/>
        <w:spacing w:line="276" w:lineRule="auto"/>
        <w:ind w:left="709" w:hanging="709"/>
        <w:outlineLvl w:val="3"/>
        <w:rPr>
          <w:rFonts w:asciiTheme="majorHAnsi" w:hAnsiTheme="majorHAnsi"/>
          <w:sz w:val="24"/>
          <w:szCs w:val="24"/>
        </w:rPr>
      </w:pPr>
      <w:r>
        <w:rPr>
          <w:rFonts w:asciiTheme="majorHAnsi" w:hAnsiTheme="majorHAnsi"/>
          <w:color w:val="000000"/>
          <w:sz w:val="24"/>
          <w:szCs w:val="24"/>
        </w:rPr>
        <w:t xml:space="preserve">Terminy wnoszenia </w:t>
      </w:r>
      <w:proofErr w:type="spellStart"/>
      <w:r>
        <w:rPr>
          <w:rFonts w:asciiTheme="majorHAnsi" w:hAnsiTheme="majorHAnsi"/>
          <w:color w:val="000000"/>
          <w:sz w:val="24"/>
          <w:szCs w:val="24"/>
        </w:rPr>
        <w:t>odwołań</w:t>
      </w:r>
      <w:proofErr w:type="spellEnd"/>
      <w:r w:rsidR="006B3D88">
        <w:rPr>
          <w:rFonts w:asciiTheme="majorHAnsi" w:hAnsiTheme="majorHAnsi"/>
          <w:color w:val="000000"/>
          <w:sz w:val="24"/>
          <w:szCs w:val="24"/>
        </w:rPr>
        <w:t>:</w:t>
      </w:r>
      <w:r>
        <w:rPr>
          <w:rFonts w:asciiTheme="majorHAnsi" w:hAnsiTheme="majorHAnsi"/>
          <w:color w:val="000000"/>
          <w:sz w:val="24"/>
          <w:szCs w:val="24"/>
        </w:rPr>
        <w:t xml:space="preserve"> </w:t>
      </w:r>
    </w:p>
    <w:p w14:paraId="17879FE6" w14:textId="77777777" w:rsidR="00CC1FD8" w:rsidRPr="00BD5F7F" w:rsidRDefault="00CC1FD8" w:rsidP="00BD5F7F">
      <w:pPr>
        <w:pStyle w:val="Akapitzlist"/>
        <w:shd w:val="clear" w:color="auto" w:fill="FFFFFF"/>
        <w:spacing w:before="72" w:after="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1)</w:t>
      </w:r>
      <w:r w:rsidR="00BD5F7F">
        <w:rPr>
          <w:rFonts w:asciiTheme="majorHAnsi" w:hAnsiTheme="majorHAnsi"/>
          <w:color w:val="000000"/>
          <w:sz w:val="24"/>
          <w:szCs w:val="24"/>
        </w:rPr>
        <w:tab/>
      </w:r>
      <w:r w:rsidR="00BD5F7F" w:rsidRPr="00BD5F7F">
        <w:rPr>
          <w:rFonts w:asciiTheme="majorHAnsi" w:hAnsiTheme="majorHAnsi"/>
          <w:color w:val="000000"/>
          <w:sz w:val="24"/>
          <w:szCs w:val="24"/>
        </w:rPr>
        <w:t xml:space="preserve">Odwołanie wnosi się </w:t>
      </w:r>
      <w:r w:rsidRPr="00BD5F7F">
        <w:rPr>
          <w:rFonts w:asciiTheme="majorHAnsi" w:hAnsiTheme="majorHAnsi"/>
          <w:color w:val="000000"/>
          <w:sz w:val="24"/>
          <w:szCs w:val="24"/>
        </w:rPr>
        <w:t>w terminie:</w:t>
      </w:r>
    </w:p>
    <w:p w14:paraId="490DFA52" w14:textId="77777777" w:rsidR="00CC1FD8" w:rsidRPr="00BD5F7F" w:rsidRDefault="00CC1FD8" w:rsidP="00BD5F7F">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a)</w:t>
      </w:r>
      <w:r w:rsidR="00BD5F7F">
        <w:rPr>
          <w:rFonts w:asciiTheme="majorHAnsi" w:hAnsiTheme="majorHAnsi"/>
          <w:color w:val="000000"/>
          <w:sz w:val="24"/>
          <w:szCs w:val="24"/>
        </w:rPr>
        <w:tab/>
      </w:r>
      <w:r w:rsidRPr="00BD5F7F">
        <w:rPr>
          <w:rFonts w:asciiTheme="majorHAnsi" w:hAnsiTheme="majorHAnsi"/>
          <w:color w:val="000000"/>
          <w:sz w:val="24"/>
          <w:szCs w:val="24"/>
        </w:rPr>
        <w:t>5 dni od dnia przekazania informacji o czynności zamawiającego stanowiącej podstawę jego wniesienia, jeżeli informacja została przekazana przy użyciu środków komunikacji elektronicznej,</w:t>
      </w:r>
    </w:p>
    <w:p w14:paraId="3848E55F" w14:textId="77777777" w:rsidR="00CC1FD8" w:rsidRPr="00BD5F7F" w:rsidRDefault="00CC1FD8" w:rsidP="00BD5F7F">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b)</w:t>
      </w:r>
      <w:r w:rsidR="00BD5F7F">
        <w:rPr>
          <w:rFonts w:asciiTheme="majorHAnsi" w:hAnsiTheme="majorHAnsi"/>
          <w:color w:val="000000"/>
          <w:sz w:val="24"/>
          <w:szCs w:val="24"/>
        </w:rPr>
        <w:tab/>
      </w:r>
      <w:r w:rsidRPr="00BD5F7F">
        <w:rPr>
          <w:rFonts w:asciiTheme="majorHAnsi" w:hAnsiTheme="majorHAnsi"/>
          <w:color w:val="000000"/>
          <w:sz w:val="24"/>
          <w:szCs w:val="24"/>
        </w:rPr>
        <w:t>10 dni od dnia przekazania informacji o czynności zamawiającego stanowiącej podstawę jego wniesienia, jeżeli informacja została przekazana w sposób inny niż określony w lit. a.</w:t>
      </w:r>
    </w:p>
    <w:p w14:paraId="5F942F39" w14:textId="77777777" w:rsidR="00CC1FD8" w:rsidRPr="00BD5F7F" w:rsidRDefault="00CC1FD8" w:rsidP="00BD5F7F">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2. </w:t>
      </w:r>
      <w:r w:rsidR="00BD5F7F">
        <w:rPr>
          <w:rFonts w:asciiTheme="majorHAnsi" w:hAnsiTheme="majorHAnsi"/>
          <w:color w:val="000000"/>
          <w:sz w:val="24"/>
          <w:szCs w:val="24"/>
        </w:rPr>
        <w:tab/>
      </w:r>
      <w:r w:rsidRPr="00BD5F7F">
        <w:rPr>
          <w:rFonts w:asciiTheme="majorHAnsi" w:hAnsiTheme="majorHAnsi"/>
          <w:color w:val="000000"/>
          <w:sz w:val="24"/>
          <w:szCs w:val="24"/>
        </w:rPr>
        <w:t>Odwołanie wobec treści ogłoszenia wszczynającego postępowanie o udzielenie zamówienia lub konkurs lub wobec treści dokumentów zamówienia wnosi się w terminie</w:t>
      </w:r>
      <w:r w:rsidR="00BD5F7F">
        <w:rPr>
          <w:rFonts w:asciiTheme="majorHAnsi" w:hAnsiTheme="majorHAnsi"/>
          <w:color w:val="000000"/>
          <w:sz w:val="24"/>
          <w:szCs w:val="24"/>
        </w:rPr>
        <w:t xml:space="preserve"> </w:t>
      </w:r>
      <w:r w:rsidRPr="00BD5F7F">
        <w:rPr>
          <w:rFonts w:asciiTheme="majorHAnsi" w:hAnsiTheme="majorHAnsi"/>
          <w:color w:val="000000"/>
          <w:sz w:val="24"/>
          <w:szCs w:val="24"/>
        </w:rPr>
        <w:t>5 dni od dnia zamieszczenia ogłoszenia w Biuletynie Zamówień Publicznych lub dokumentów zamówienia na stronie internetowej</w:t>
      </w:r>
      <w:r w:rsidR="00BD5F7F">
        <w:rPr>
          <w:rFonts w:asciiTheme="majorHAnsi" w:hAnsiTheme="majorHAnsi"/>
          <w:color w:val="000000"/>
          <w:sz w:val="24"/>
          <w:szCs w:val="24"/>
        </w:rPr>
        <w:t>.</w:t>
      </w:r>
    </w:p>
    <w:p w14:paraId="52E48302" w14:textId="77777777" w:rsidR="00CC1FD8" w:rsidRPr="00BD5F7F" w:rsidRDefault="00CC1FD8" w:rsidP="00BD5F7F">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3. </w:t>
      </w:r>
      <w:r w:rsidR="00BD5F7F">
        <w:rPr>
          <w:rFonts w:asciiTheme="majorHAnsi" w:hAnsiTheme="majorHAnsi"/>
          <w:color w:val="000000"/>
          <w:sz w:val="24"/>
          <w:szCs w:val="24"/>
        </w:rPr>
        <w:tab/>
      </w:r>
      <w:r w:rsidRPr="00BD5F7F">
        <w:rPr>
          <w:rFonts w:asciiTheme="majorHAnsi" w:hAnsiTheme="majorHAnsi"/>
          <w:color w:val="000000"/>
          <w:sz w:val="24"/>
          <w:szCs w:val="24"/>
        </w:rPr>
        <w:t xml:space="preserve">Odwołanie w przypadkach innych niż określone w </w:t>
      </w:r>
      <w:r w:rsidR="00BD5F7F">
        <w:rPr>
          <w:rFonts w:asciiTheme="majorHAnsi" w:hAnsiTheme="majorHAnsi"/>
          <w:color w:val="000000"/>
          <w:sz w:val="24"/>
          <w:szCs w:val="24"/>
        </w:rPr>
        <w:t>pkt</w:t>
      </w:r>
      <w:r w:rsidRPr="00BD5F7F">
        <w:rPr>
          <w:rFonts w:asciiTheme="majorHAnsi" w:hAnsiTheme="majorHAnsi"/>
          <w:color w:val="000000"/>
          <w:sz w:val="24"/>
          <w:szCs w:val="24"/>
        </w:rPr>
        <w:t xml:space="preserve"> 1 i 2 wnosi się w terminie</w:t>
      </w:r>
      <w:r w:rsidR="00BD5F7F">
        <w:rPr>
          <w:rFonts w:asciiTheme="majorHAnsi" w:hAnsiTheme="majorHAnsi"/>
          <w:color w:val="000000"/>
          <w:sz w:val="24"/>
          <w:szCs w:val="24"/>
        </w:rPr>
        <w:t xml:space="preserve"> </w:t>
      </w:r>
      <w:r w:rsidRPr="00BD5F7F">
        <w:rPr>
          <w:rFonts w:asciiTheme="majorHAnsi" w:hAnsiTheme="majorHAnsi"/>
          <w:color w:val="000000"/>
          <w:sz w:val="24"/>
          <w:szCs w:val="24"/>
        </w:rPr>
        <w:t>5 dni od dnia, w którym powzięto lub przy zachowaniu należytej staranności można było powziąć wiadomość o okolicznościach stanowiących podstawę jego wniesienia, w przypadku zamówień, których wartość jest mniejsza niż progi unijne.</w:t>
      </w:r>
    </w:p>
    <w:p w14:paraId="2382D3BF" w14:textId="77777777" w:rsidR="00CC1FD8" w:rsidRPr="00BD5F7F" w:rsidRDefault="00CC1FD8" w:rsidP="00BD5F7F">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4. </w:t>
      </w:r>
      <w:r w:rsidR="00BD5F7F">
        <w:rPr>
          <w:rFonts w:asciiTheme="majorHAnsi" w:hAnsiTheme="majorHAnsi"/>
          <w:color w:val="000000"/>
          <w:sz w:val="24"/>
          <w:szCs w:val="24"/>
        </w:rPr>
        <w:tab/>
      </w:r>
      <w:r w:rsidRPr="00BD5F7F">
        <w:rPr>
          <w:rFonts w:asciiTheme="majorHAnsi" w:hAnsiTheme="majorHAnsi"/>
          <w:color w:val="000000"/>
          <w:sz w:val="24"/>
          <w:szCs w:val="24"/>
        </w:rPr>
        <w:t xml:space="preserve">Jeżeli zamawiający nie opublikował ogłoszenia o zamiarze zawarcia umowy lub mimo takiego obowiązku nie przesłał wykonawcy zawiadomienia o wyborze najkorzystniejszej oferty lub nie zaprosił wykonawcy do złożenia oferty </w:t>
      </w:r>
      <w:r w:rsidR="00F408F9">
        <w:rPr>
          <w:rFonts w:asciiTheme="majorHAnsi" w:hAnsiTheme="majorHAnsi"/>
          <w:color w:val="000000"/>
          <w:sz w:val="24"/>
          <w:szCs w:val="24"/>
        </w:rPr>
        <w:t xml:space="preserve">                            </w:t>
      </w:r>
      <w:r w:rsidRPr="00BD5F7F">
        <w:rPr>
          <w:rFonts w:asciiTheme="majorHAnsi" w:hAnsiTheme="majorHAnsi"/>
          <w:color w:val="000000"/>
          <w:sz w:val="24"/>
          <w:szCs w:val="24"/>
        </w:rPr>
        <w:t>w ramach dynamicznego systemu zakupów lub umowy ramowej, odwołanie wnosi się nie później niż w terminie:</w:t>
      </w:r>
    </w:p>
    <w:p w14:paraId="6D020F11" w14:textId="77777777" w:rsidR="00CC1FD8" w:rsidRPr="00BD5F7F" w:rsidRDefault="00CC1FD8" w:rsidP="00BD5F7F">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1)</w:t>
      </w:r>
      <w:r w:rsidR="00BD5F7F">
        <w:rPr>
          <w:rFonts w:asciiTheme="majorHAnsi" w:hAnsiTheme="majorHAnsi"/>
          <w:color w:val="000000"/>
          <w:sz w:val="24"/>
          <w:szCs w:val="24"/>
        </w:rPr>
        <w:tab/>
      </w:r>
      <w:r w:rsidRPr="00BD5F7F">
        <w:rPr>
          <w:rFonts w:asciiTheme="majorHAnsi" w:hAnsiTheme="majorHAnsi"/>
          <w:color w:val="000000"/>
          <w:sz w:val="24"/>
          <w:szCs w:val="24"/>
        </w:rPr>
        <w:t>15 dni od dnia zamieszczenia w Biuletynie Zamówień Publicznych ogłoszenia o wyniku postępowania</w:t>
      </w:r>
    </w:p>
    <w:p w14:paraId="0308E05D" w14:textId="77777777" w:rsidR="00CC1FD8" w:rsidRPr="00BD5F7F" w:rsidRDefault="00CC1FD8" w:rsidP="00BD5F7F">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3)</w:t>
      </w:r>
      <w:r w:rsidR="00BD5F7F">
        <w:rPr>
          <w:rFonts w:asciiTheme="majorHAnsi" w:hAnsiTheme="majorHAnsi"/>
          <w:color w:val="000000"/>
          <w:sz w:val="24"/>
          <w:szCs w:val="24"/>
        </w:rPr>
        <w:tab/>
      </w:r>
      <w:r w:rsidRPr="00BD5F7F">
        <w:rPr>
          <w:rFonts w:asciiTheme="majorHAnsi" w:hAnsiTheme="majorHAnsi"/>
          <w:color w:val="000000"/>
          <w:sz w:val="24"/>
          <w:szCs w:val="24"/>
        </w:rPr>
        <w:t>miesiąca od dnia zawarcia umowy, jeżeli zamawiający:</w:t>
      </w:r>
    </w:p>
    <w:p w14:paraId="0693F388" w14:textId="77777777" w:rsidR="00CC1FD8" w:rsidRPr="00BD5F7F" w:rsidRDefault="00CC1FD8" w:rsidP="00BD5F7F">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t>a)</w:t>
      </w:r>
      <w:r w:rsidR="00BD5F7F">
        <w:rPr>
          <w:rFonts w:asciiTheme="majorHAnsi" w:hAnsiTheme="majorHAnsi"/>
          <w:color w:val="000000"/>
          <w:sz w:val="24"/>
          <w:szCs w:val="24"/>
        </w:rPr>
        <w:tab/>
      </w:r>
      <w:r w:rsidRPr="00BD5F7F">
        <w:rPr>
          <w:rFonts w:asciiTheme="majorHAnsi" w:hAnsiTheme="majorHAnsi"/>
          <w:color w:val="000000"/>
          <w:sz w:val="24"/>
          <w:szCs w:val="24"/>
        </w:rPr>
        <w:t>nie zamieścił w Biuletynie Zamówień Publicznych ogłoszenia o wyniku postępowania albo</w:t>
      </w:r>
    </w:p>
    <w:p w14:paraId="74F24E2B" w14:textId="77777777" w:rsidR="00CC1FD8" w:rsidRPr="006A1C25" w:rsidRDefault="00CC1FD8" w:rsidP="006A1C25">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t>b)</w:t>
      </w:r>
      <w:r w:rsidR="00BD5F7F">
        <w:rPr>
          <w:rFonts w:asciiTheme="majorHAnsi" w:hAnsiTheme="majorHAnsi"/>
          <w:color w:val="000000"/>
          <w:sz w:val="24"/>
          <w:szCs w:val="24"/>
        </w:rPr>
        <w:tab/>
      </w:r>
      <w:r w:rsidRPr="00BD5F7F">
        <w:rPr>
          <w:rFonts w:asciiTheme="majorHAnsi" w:hAnsiTheme="majorHAnsi"/>
          <w:color w:val="000000"/>
          <w:sz w:val="24"/>
          <w:szCs w:val="24"/>
        </w:rPr>
        <w:t xml:space="preserve">zamieścił w Biuletynie Zamówień Publicznych ogłoszenie o wyniku postępowania, które nie zawiera uzasadnienia udzielenia </w:t>
      </w:r>
      <w:r w:rsidRPr="006A1C25">
        <w:rPr>
          <w:rFonts w:asciiTheme="majorHAnsi" w:hAnsiTheme="majorHAnsi"/>
          <w:color w:val="000000"/>
          <w:sz w:val="24"/>
          <w:szCs w:val="24"/>
        </w:rPr>
        <w:t xml:space="preserve">zamówienia w trybie negocjacji bez ogłoszenia albo zamówienia </w:t>
      </w:r>
      <w:r w:rsidR="00F408F9">
        <w:rPr>
          <w:rFonts w:asciiTheme="majorHAnsi" w:hAnsiTheme="majorHAnsi"/>
          <w:color w:val="000000"/>
          <w:sz w:val="24"/>
          <w:szCs w:val="24"/>
        </w:rPr>
        <w:t xml:space="preserve">                     </w:t>
      </w:r>
      <w:r w:rsidRPr="006A1C25">
        <w:rPr>
          <w:rFonts w:asciiTheme="majorHAnsi" w:hAnsiTheme="majorHAnsi"/>
          <w:color w:val="000000"/>
          <w:sz w:val="24"/>
          <w:szCs w:val="24"/>
        </w:rPr>
        <w:t>z wolnej ręki.</w:t>
      </w:r>
    </w:p>
    <w:p w14:paraId="0EADCD70" w14:textId="77777777" w:rsidR="00BD5F7F" w:rsidRPr="006A1C25" w:rsidRDefault="00BD5F7F" w:rsidP="00E0351A">
      <w:pPr>
        <w:pStyle w:val="Kolorowalistaakcent11"/>
        <w:widowControl w:val="0"/>
        <w:numPr>
          <w:ilvl w:val="1"/>
          <w:numId w:val="28"/>
        </w:numPr>
        <w:suppressAutoHyphens/>
        <w:spacing w:line="276" w:lineRule="auto"/>
        <w:ind w:left="709" w:hanging="709"/>
        <w:outlineLvl w:val="3"/>
        <w:rPr>
          <w:rFonts w:asciiTheme="majorHAnsi" w:hAnsiTheme="majorHAnsi"/>
          <w:sz w:val="24"/>
          <w:szCs w:val="24"/>
        </w:rPr>
      </w:pPr>
      <w:r w:rsidRPr="006A1C25">
        <w:rPr>
          <w:rFonts w:asciiTheme="majorHAnsi" w:hAnsiTheme="majorHAnsi"/>
          <w:color w:val="000000"/>
          <w:sz w:val="24"/>
          <w:szCs w:val="24"/>
        </w:rPr>
        <w:t>Odwołanie zawiera:</w:t>
      </w:r>
    </w:p>
    <w:p w14:paraId="3CAEF5C3"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sidR="006A1C25">
        <w:rPr>
          <w:rFonts w:asciiTheme="majorHAnsi" w:hAnsiTheme="majorHAnsi"/>
          <w:color w:val="000000"/>
          <w:sz w:val="24"/>
          <w:szCs w:val="24"/>
        </w:rPr>
        <w:tab/>
      </w:r>
      <w:r w:rsidRPr="006A1C25">
        <w:rPr>
          <w:rFonts w:asciiTheme="majorHAnsi" w:hAnsiTheme="majorHAnsi"/>
          <w:color w:val="000000"/>
          <w:sz w:val="24"/>
          <w:szCs w:val="24"/>
        </w:rPr>
        <w:t>imię i nazwisko albo nazwę, miejsce zamieszkania albo siedzibę, numer telefonu oraz adres poczty elektronicznej odwołującego oraz imię i nazwisko przedstawiciela (przedstawicieli);</w:t>
      </w:r>
    </w:p>
    <w:p w14:paraId="1F171CE6"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lastRenderedPageBreak/>
        <w:t>2)</w:t>
      </w:r>
      <w:r w:rsidR="006A1C25">
        <w:rPr>
          <w:rFonts w:asciiTheme="majorHAnsi" w:hAnsiTheme="majorHAnsi"/>
          <w:color w:val="000000"/>
          <w:sz w:val="24"/>
          <w:szCs w:val="24"/>
        </w:rPr>
        <w:tab/>
      </w:r>
      <w:r w:rsidRPr="006A1C25">
        <w:rPr>
          <w:rFonts w:asciiTheme="majorHAnsi" w:hAnsiTheme="majorHAnsi"/>
          <w:color w:val="000000"/>
          <w:sz w:val="24"/>
          <w:szCs w:val="24"/>
        </w:rPr>
        <w:t>nazwę i siedzibę zamawiającego, numer telefonu oraz adres poczty elektronicznej zamawiającego;</w:t>
      </w:r>
    </w:p>
    <w:p w14:paraId="54BC5BFA"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3)</w:t>
      </w:r>
      <w:r w:rsidR="006A1C25">
        <w:rPr>
          <w:rFonts w:asciiTheme="majorHAnsi" w:hAnsiTheme="majorHAnsi"/>
          <w:color w:val="000000"/>
          <w:sz w:val="24"/>
          <w:szCs w:val="24"/>
        </w:rPr>
        <w:tab/>
      </w:r>
      <w:r w:rsidRPr="006A1C25">
        <w:rPr>
          <w:rFonts w:asciiTheme="majorHAnsi" w:hAnsiTheme="majorHAnsi"/>
          <w:color w:val="000000"/>
          <w:sz w:val="24"/>
          <w:szCs w:val="24"/>
        </w:rPr>
        <w:t>numer Powszechnego Elektronicznego Systemu Ewidencji Ludności (PESEL) lub NIP odwołującego będącego osobą fizyczną, jeżeli jest on obowiązany do jego posiadania albo posiada go nie mając takiego obowiązku;</w:t>
      </w:r>
    </w:p>
    <w:p w14:paraId="5921570B"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4)</w:t>
      </w:r>
      <w:r w:rsidR="006A1C25">
        <w:rPr>
          <w:rFonts w:asciiTheme="majorHAnsi" w:hAnsiTheme="majorHAnsi"/>
          <w:color w:val="000000"/>
          <w:sz w:val="24"/>
          <w:szCs w:val="24"/>
        </w:rPr>
        <w:tab/>
      </w:r>
      <w:r w:rsidRPr="006A1C25">
        <w:rPr>
          <w:rFonts w:asciiTheme="majorHAnsi" w:hAnsiTheme="majorHAnsi"/>
          <w:color w:val="000000"/>
          <w:sz w:val="24"/>
          <w:szCs w:val="24"/>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6F1516F0"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5)</w:t>
      </w:r>
      <w:r w:rsidR="006A1C25">
        <w:rPr>
          <w:rFonts w:asciiTheme="majorHAnsi" w:hAnsiTheme="majorHAnsi"/>
          <w:color w:val="000000"/>
          <w:sz w:val="24"/>
          <w:szCs w:val="24"/>
        </w:rPr>
        <w:tab/>
      </w:r>
      <w:r w:rsidRPr="006A1C25">
        <w:rPr>
          <w:rFonts w:asciiTheme="majorHAnsi" w:hAnsiTheme="majorHAnsi"/>
          <w:color w:val="000000"/>
          <w:sz w:val="24"/>
          <w:szCs w:val="24"/>
        </w:rPr>
        <w:t>określenie przedmiotu zamówienia;</w:t>
      </w:r>
    </w:p>
    <w:p w14:paraId="171DDC24"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6)</w:t>
      </w:r>
      <w:r w:rsidR="006A1C25">
        <w:rPr>
          <w:rFonts w:asciiTheme="majorHAnsi" w:hAnsiTheme="majorHAnsi"/>
          <w:color w:val="000000"/>
          <w:sz w:val="24"/>
          <w:szCs w:val="24"/>
        </w:rPr>
        <w:tab/>
      </w:r>
      <w:r w:rsidRPr="006A1C25">
        <w:rPr>
          <w:rFonts w:asciiTheme="majorHAnsi" w:hAnsiTheme="majorHAnsi"/>
          <w:color w:val="000000"/>
          <w:sz w:val="24"/>
          <w:szCs w:val="24"/>
        </w:rPr>
        <w:t>wskazanie numeru ogłoszenia w przypadku zamieszczenia w Biuletynie Zamówień Publicznych albo publikacji w Dzienniku Urzędowym Unii Europejskiej;</w:t>
      </w:r>
    </w:p>
    <w:p w14:paraId="6F931ABB"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7)  </w:t>
      </w:r>
      <w:r w:rsidR="006A1C25">
        <w:rPr>
          <w:rFonts w:asciiTheme="majorHAnsi" w:hAnsiTheme="majorHAnsi"/>
          <w:color w:val="000000"/>
          <w:sz w:val="24"/>
          <w:szCs w:val="24"/>
        </w:rPr>
        <w:tab/>
      </w:r>
      <w:r w:rsidRPr="006A1C25">
        <w:rPr>
          <w:rFonts w:asciiTheme="majorHAnsi" w:hAnsiTheme="majorHAnsi"/>
          <w:color w:val="000000"/>
          <w:sz w:val="24"/>
          <w:szCs w:val="24"/>
        </w:rPr>
        <w:t>wskazanie czynności lub zaniechania czynności zamawiającego, której zarzuca się niezgodność z przepisami ustawy, lub wskazanie zaniechania przeprowadzenia postępowania o udzielenie zamówienia lub</w:t>
      </w:r>
      <w:r w:rsidR="00F408F9">
        <w:rPr>
          <w:rFonts w:asciiTheme="majorHAnsi" w:hAnsiTheme="majorHAnsi"/>
          <w:color w:val="000000"/>
          <w:sz w:val="24"/>
          <w:szCs w:val="24"/>
        </w:rPr>
        <w:t xml:space="preserve"> </w:t>
      </w:r>
      <w:r w:rsidRPr="006A1C25">
        <w:rPr>
          <w:rFonts w:asciiTheme="majorHAnsi" w:hAnsiTheme="majorHAnsi"/>
          <w:color w:val="000000"/>
          <w:sz w:val="24"/>
          <w:szCs w:val="24"/>
        </w:rPr>
        <w:t>zorganizowania konkursu na podstawie ustawy;</w:t>
      </w:r>
    </w:p>
    <w:p w14:paraId="797566F9"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8)</w:t>
      </w:r>
      <w:r w:rsidR="006A1C25">
        <w:rPr>
          <w:rFonts w:asciiTheme="majorHAnsi" w:hAnsiTheme="majorHAnsi"/>
          <w:color w:val="000000"/>
          <w:sz w:val="24"/>
          <w:szCs w:val="24"/>
        </w:rPr>
        <w:tab/>
      </w:r>
      <w:r w:rsidRPr="006A1C25">
        <w:rPr>
          <w:rFonts w:asciiTheme="majorHAnsi" w:hAnsiTheme="majorHAnsi"/>
          <w:color w:val="000000"/>
          <w:sz w:val="24"/>
          <w:szCs w:val="24"/>
        </w:rPr>
        <w:t>zwięzłe przedstawienie zarzutów;</w:t>
      </w:r>
    </w:p>
    <w:p w14:paraId="27FC6627"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9)</w:t>
      </w:r>
      <w:r w:rsidR="006A1C25">
        <w:rPr>
          <w:rFonts w:asciiTheme="majorHAnsi" w:hAnsiTheme="majorHAnsi"/>
          <w:color w:val="000000"/>
          <w:sz w:val="24"/>
          <w:szCs w:val="24"/>
        </w:rPr>
        <w:tab/>
      </w:r>
      <w:r w:rsidRPr="006A1C25">
        <w:rPr>
          <w:rFonts w:asciiTheme="majorHAnsi" w:hAnsiTheme="majorHAnsi"/>
          <w:color w:val="000000"/>
          <w:sz w:val="24"/>
          <w:szCs w:val="24"/>
        </w:rPr>
        <w:t>żądanie co do sposobu rozstrzygnięcia odwołania;</w:t>
      </w:r>
    </w:p>
    <w:p w14:paraId="18E7BE36"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10)</w:t>
      </w:r>
      <w:r w:rsidR="006A1C25">
        <w:rPr>
          <w:rFonts w:asciiTheme="majorHAnsi" w:hAnsiTheme="majorHAnsi"/>
          <w:color w:val="000000"/>
          <w:sz w:val="24"/>
          <w:szCs w:val="24"/>
        </w:rPr>
        <w:tab/>
      </w:r>
      <w:r w:rsidRPr="006A1C25">
        <w:rPr>
          <w:rFonts w:asciiTheme="majorHAnsi" w:hAnsiTheme="majorHAnsi"/>
          <w:color w:val="000000"/>
          <w:sz w:val="24"/>
          <w:szCs w:val="24"/>
        </w:rPr>
        <w:t>wskazanie okoliczności faktycznych i prawnych uzasadniających wniesienie odwołania oraz dowodów na poparcie przytoczonych okoliczności;</w:t>
      </w:r>
    </w:p>
    <w:p w14:paraId="0D78E181"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11)</w:t>
      </w:r>
      <w:r w:rsidR="006A1C25">
        <w:rPr>
          <w:rFonts w:asciiTheme="majorHAnsi" w:hAnsiTheme="majorHAnsi"/>
          <w:color w:val="000000"/>
          <w:sz w:val="24"/>
          <w:szCs w:val="24"/>
        </w:rPr>
        <w:tab/>
      </w:r>
      <w:r w:rsidRPr="006A1C25">
        <w:rPr>
          <w:rFonts w:asciiTheme="majorHAnsi" w:hAnsiTheme="majorHAnsi"/>
          <w:color w:val="000000"/>
          <w:sz w:val="24"/>
          <w:szCs w:val="24"/>
        </w:rPr>
        <w:t>podpis odwołującego albo jego przedstawiciela lub przedstawicieli;</w:t>
      </w:r>
    </w:p>
    <w:p w14:paraId="716FDB11"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12)</w:t>
      </w:r>
      <w:r w:rsidR="006A1C25">
        <w:rPr>
          <w:rFonts w:asciiTheme="majorHAnsi" w:hAnsiTheme="majorHAnsi"/>
          <w:color w:val="000000"/>
          <w:sz w:val="24"/>
          <w:szCs w:val="24"/>
        </w:rPr>
        <w:tab/>
      </w:r>
      <w:r w:rsidRPr="006A1C25">
        <w:rPr>
          <w:rFonts w:asciiTheme="majorHAnsi" w:hAnsiTheme="majorHAnsi"/>
          <w:color w:val="000000"/>
          <w:sz w:val="24"/>
          <w:szCs w:val="24"/>
        </w:rPr>
        <w:t>wykaz załączników.</w:t>
      </w:r>
    </w:p>
    <w:p w14:paraId="6B3406C5" w14:textId="77777777" w:rsidR="006A1C25" w:rsidRPr="006A1C25" w:rsidRDefault="006A1C25" w:rsidP="006A1C25">
      <w:pPr>
        <w:shd w:val="clear" w:color="auto" w:fill="FFFFFF"/>
        <w:spacing w:before="72" w:line="276" w:lineRule="auto"/>
        <w:ind w:firstLine="709"/>
        <w:contextualSpacing/>
        <w:rPr>
          <w:rFonts w:asciiTheme="majorHAnsi" w:hAnsiTheme="majorHAnsi"/>
          <w:color w:val="000000"/>
        </w:rPr>
      </w:pPr>
      <w:r w:rsidRPr="006A1C25">
        <w:rPr>
          <w:rFonts w:asciiTheme="majorHAnsi" w:hAnsiTheme="majorHAnsi"/>
          <w:color w:val="000000"/>
        </w:rPr>
        <w:t>Do odwołania dołącza się:</w:t>
      </w:r>
    </w:p>
    <w:p w14:paraId="45F4AD7A" w14:textId="77777777" w:rsidR="006A1C25" w:rsidRPr="006A1C25" w:rsidRDefault="006A1C25"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Pr>
          <w:rFonts w:asciiTheme="majorHAnsi" w:hAnsiTheme="majorHAnsi"/>
          <w:color w:val="000000"/>
          <w:sz w:val="24"/>
          <w:szCs w:val="24"/>
        </w:rPr>
        <w:tab/>
      </w:r>
      <w:r w:rsidRPr="006A1C25">
        <w:rPr>
          <w:rFonts w:asciiTheme="majorHAnsi" w:hAnsiTheme="majorHAnsi"/>
          <w:color w:val="000000"/>
          <w:sz w:val="24"/>
          <w:szCs w:val="24"/>
        </w:rPr>
        <w:t>dowód uiszczenia wpisu od odwołania w wymaganej wysokości;</w:t>
      </w:r>
    </w:p>
    <w:p w14:paraId="56AFE92D" w14:textId="77777777" w:rsidR="006A1C25" w:rsidRPr="006A1C25" w:rsidRDefault="006A1C25"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2) </w:t>
      </w:r>
      <w:r>
        <w:rPr>
          <w:rFonts w:asciiTheme="majorHAnsi" w:hAnsiTheme="majorHAnsi"/>
          <w:color w:val="000000"/>
          <w:sz w:val="24"/>
          <w:szCs w:val="24"/>
        </w:rPr>
        <w:tab/>
      </w:r>
      <w:r w:rsidRPr="006A1C25">
        <w:rPr>
          <w:rFonts w:asciiTheme="majorHAnsi" w:hAnsiTheme="majorHAnsi"/>
          <w:color w:val="000000"/>
          <w:sz w:val="24"/>
          <w:szCs w:val="24"/>
        </w:rPr>
        <w:t>dowód przekazania odpowiednio odwołania albo jego kopii zamawiającemu;</w:t>
      </w:r>
    </w:p>
    <w:p w14:paraId="3591449B" w14:textId="77777777" w:rsidR="00BD5F7F" w:rsidRPr="00BD5F7F" w:rsidRDefault="006A1C25" w:rsidP="006A1C25">
      <w:pPr>
        <w:pStyle w:val="Akapitzlist"/>
        <w:shd w:val="clear" w:color="auto" w:fill="FFFFFF"/>
        <w:spacing w:before="72" w:after="72" w:line="276" w:lineRule="auto"/>
        <w:ind w:left="1418" w:hanging="567"/>
        <w:rPr>
          <w:rFonts w:ascii="Cambria" w:hAnsi="Cambria"/>
          <w:color w:val="000000"/>
          <w:sz w:val="24"/>
          <w:szCs w:val="24"/>
        </w:rPr>
      </w:pPr>
      <w:r w:rsidRPr="006A1C25">
        <w:rPr>
          <w:rFonts w:asciiTheme="majorHAnsi" w:hAnsiTheme="majorHAnsi"/>
          <w:color w:val="000000"/>
          <w:sz w:val="24"/>
          <w:szCs w:val="24"/>
        </w:rPr>
        <w:t>3)</w:t>
      </w:r>
      <w:r>
        <w:rPr>
          <w:rFonts w:asciiTheme="majorHAnsi" w:hAnsiTheme="majorHAnsi"/>
          <w:color w:val="000000"/>
          <w:sz w:val="24"/>
          <w:szCs w:val="24"/>
        </w:rPr>
        <w:tab/>
      </w:r>
      <w:r w:rsidRPr="006A1C25">
        <w:rPr>
          <w:rFonts w:asciiTheme="majorHAnsi" w:hAnsiTheme="majorHAnsi"/>
          <w:color w:val="000000"/>
          <w:sz w:val="24"/>
          <w:szCs w:val="24"/>
        </w:rPr>
        <w:t>dokument potwierdzający umocowanie do reprezentowania odwołującego</w:t>
      </w:r>
      <w:r w:rsidR="00BD5F7F" w:rsidRPr="00BD5F7F">
        <w:rPr>
          <w:rFonts w:ascii="Cambria" w:hAnsi="Cambria"/>
          <w:color w:val="000000"/>
          <w:sz w:val="24"/>
          <w:szCs w:val="24"/>
        </w:rPr>
        <w:t>.</w:t>
      </w:r>
    </w:p>
    <w:p w14:paraId="2101BF4F" w14:textId="77777777" w:rsidR="006A1C25" w:rsidRDefault="00D9784D" w:rsidP="00E0351A">
      <w:pPr>
        <w:pStyle w:val="Kolorowalistaakcent11"/>
        <w:widowControl w:val="0"/>
        <w:numPr>
          <w:ilvl w:val="1"/>
          <w:numId w:val="28"/>
        </w:numPr>
        <w:shd w:val="clear" w:color="auto" w:fill="FFFFFF"/>
        <w:suppressAutoHyphens/>
        <w:spacing w:line="360" w:lineRule="atLeast"/>
        <w:ind w:left="709" w:hanging="709"/>
        <w:outlineLvl w:val="3"/>
        <w:rPr>
          <w:rFonts w:asciiTheme="majorHAnsi" w:hAnsiTheme="majorHAnsi"/>
          <w:color w:val="000000"/>
          <w:sz w:val="24"/>
          <w:szCs w:val="24"/>
        </w:rPr>
      </w:pPr>
      <w:r w:rsidRPr="006A1C25">
        <w:rPr>
          <w:rFonts w:asciiTheme="majorHAnsi" w:hAnsiTheme="majorHAnsi"/>
          <w:sz w:val="24"/>
          <w:szCs w:val="24"/>
        </w:rPr>
        <w:t xml:space="preserve">Na </w:t>
      </w:r>
      <w:r w:rsidR="006A1C25" w:rsidRPr="006A1C25">
        <w:rPr>
          <w:rFonts w:asciiTheme="majorHAnsi" w:hAnsiTheme="majorHAnsi"/>
          <w:color w:val="000000"/>
          <w:sz w:val="24"/>
          <w:szCs w:val="24"/>
        </w:rPr>
        <w:t>orzeczenie Izby stronom oraz uczestnikom postępowania odwoławczego przysługuje skarga do sądu. Skargę wnosi się do Sądu Okręgowego w Warszawie - sądu zamówień publicznych.</w:t>
      </w:r>
    </w:p>
    <w:p w14:paraId="5B14FABC" w14:textId="77777777" w:rsidR="00505199" w:rsidRPr="00F408F9" w:rsidRDefault="00505199" w:rsidP="00505199">
      <w:pPr>
        <w:pStyle w:val="Kolorowalistaakcent11"/>
        <w:widowControl w:val="0"/>
        <w:shd w:val="clear" w:color="auto" w:fill="FFFFFF"/>
        <w:suppressAutoHyphens/>
        <w:spacing w:line="360" w:lineRule="atLeast"/>
        <w:ind w:left="709"/>
        <w:outlineLvl w:val="3"/>
        <w:rPr>
          <w:rFonts w:asciiTheme="majorHAnsi" w:hAnsiTheme="majorHAnsi"/>
          <w:sz w:val="16"/>
          <w:szCs w:val="16"/>
        </w:rPr>
      </w:pPr>
    </w:p>
    <w:p w14:paraId="4EE3F19C" w14:textId="77777777" w:rsidR="006A1C25" w:rsidRDefault="006A1C25" w:rsidP="00F408F9">
      <w:pPr>
        <w:pStyle w:val="Kolorowalistaakcent11"/>
        <w:widowControl w:val="0"/>
        <w:suppressAutoHyphens/>
        <w:spacing w:line="276" w:lineRule="auto"/>
        <w:ind w:left="0"/>
        <w:outlineLvl w:val="3"/>
        <w:rPr>
          <w:rFonts w:asciiTheme="majorHAnsi" w:hAnsiTheme="majorHAnsi"/>
          <w:sz w:val="10"/>
          <w:szCs w:val="10"/>
        </w:rPr>
      </w:pPr>
    </w:p>
    <w:p w14:paraId="19B8DC6B" w14:textId="77777777" w:rsidR="006A1C25" w:rsidRPr="00C6306E" w:rsidRDefault="006A1C25" w:rsidP="00627C7D">
      <w:pPr>
        <w:pStyle w:val="Kolorowalistaakcent11"/>
        <w:widowControl w:val="0"/>
        <w:suppressAutoHyphens/>
        <w:spacing w:line="276" w:lineRule="auto"/>
        <w:outlineLvl w:val="3"/>
        <w:rPr>
          <w:rFonts w:asciiTheme="majorHAnsi" w:hAnsiTheme="majorHAnsi"/>
          <w:sz w:val="10"/>
          <w:szCs w:val="10"/>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C6306E" w14:paraId="5FCBE1BB" w14:textId="77777777" w:rsidTr="00BF015F">
        <w:trPr>
          <w:trHeight w:val="507"/>
          <w:jc w:val="center"/>
        </w:trPr>
        <w:tc>
          <w:tcPr>
            <w:tcW w:w="9070" w:type="dxa"/>
            <w:tcBorders>
              <w:bottom w:val="single" w:sz="4" w:space="0" w:color="auto"/>
            </w:tcBorders>
          </w:tcPr>
          <w:p w14:paraId="63ECBA2E"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6E2FE8">
              <w:rPr>
                <w:rFonts w:asciiTheme="majorHAnsi" w:hAnsiTheme="majorHAnsi"/>
                <w:sz w:val="26"/>
                <w:szCs w:val="26"/>
              </w:rPr>
              <w:t>4</w:t>
            </w:r>
          </w:p>
          <w:p w14:paraId="0BAF513A"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INFORMACJE DODATKOWE</w:t>
            </w:r>
          </w:p>
        </w:tc>
      </w:tr>
    </w:tbl>
    <w:p w14:paraId="2B9F9D99" w14:textId="77777777" w:rsidR="00D9784D" w:rsidRPr="006B3D88" w:rsidRDefault="00D9784D" w:rsidP="00627C7D">
      <w:pPr>
        <w:spacing w:line="276" w:lineRule="auto"/>
        <w:ind w:left="340"/>
        <w:rPr>
          <w:rFonts w:asciiTheme="majorHAnsi" w:hAnsiTheme="majorHAnsi" w:cs="Arial"/>
          <w:bCs/>
          <w:sz w:val="16"/>
          <w:szCs w:val="16"/>
        </w:rPr>
      </w:pPr>
    </w:p>
    <w:p w14:paraId="256DC82E" w14:textId="77777777" w:rsidR="00D9784D" w:rsidRPr="00E3629D" w:rsidRDefault="00A77AE6" w:rsidP="00627C7D">
      <w:pPr>
        <w:tabs>
          <w:tab w:val="left" w:pos="426"/>
        </w:tabs>
        <w:autoSpaceDE w:val="0"/>
        <w:autoSpaceDN w:val="0"/>
        <w:adjustRightInd w:val="0"/>
        <w:spacing w:line="276" w:lineRule="auto"/>
        <w:jc w:val="both"/>
        <w:rPr>
          <w:rFonts w:asciiTheme="majorHAnsi" w:hAnsiTheme="majorHAnsi" w:cs="Helvetica"/>
          <w:color w:val="000000"/>
        </w:rPr>
      </w:pPr>
      <w:r w:rsidRPr="00E3629D">
        <w:rPr>
          <w:rFonts w:asciiTheme="majorHAnsi" w:hAnsiTheme="majorHAnsi" w:cs="Helvetica"/>
          <w:color w:val="000000"/>
        </w:rPr>
        <w:t>Zamawiający:</w:t>
      </w:r>
    </w:p>
    <w:p w14:paraId="7FA55F21" w14:textId="77777777" w:rsidR="00A77AE6" w:rsidRPr="00E3629D" w:rsidRDefault="00A77AE6" w:rsidP="00FA37F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przewiduje możliwoś</w:t>
      </w:r>
      <w:r w:rsidR="00F408F9">
        <w:rPr>
          <w:rFonts w:asciiTheme="majorHAnsi" w:hAnsiTheme="majorHAnsi" w:cs="Helvetica"/>
          <w:color w:val="000000"/>
          <w:sz w:val="24"/>
          <w:szCs w:val="24"/>
        </w:rPr>
        <w:t>ć</w:t>
      </w:r>
      <w:r w:rsidRPr="00E3629D">
        <w:rPr>
          <w:rFonts w:asciiTheme="majorHAnsi" w:hAnsiTheme="majorHAnsi" w:cs="Helvetica"/>
          <w:color w:val="000000"/>
          <w:sz w:val="24"/>
          <w:szCs w:val="24"/>
        </w:rPr>
        <w:t xml:space="preserve"> składania ofert częściowych</w:t>
      </w:r>
    </w:p>
    <w:p w14:paraId="063F6DB4" w14:textId="77777777" w:rsidR="00A77AE6" w:rsidRPr="00E3629D" w:rsidRDefault="00A77AE6" w:rsidP="00FA37F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możliwości składania ofert wariantowych</w:t>
      </w:r>
    </w:p>
    <w:p w14:paraId="4A60377B" w14:textId="77777777" w:rsidR="00A77AE6" w:rsidRPr="00E3629D" w:rsidRDefault="00505199" w:rsidP="00FA37F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wymagań wskazanych w art. 96 ust. 2 pkt 2 ustawy</w:t>
      </w:r>
    </w:p>
    <w:p w14:paraId="683D4026" w14:textId="77777777" w:rsidR="00505199" w:rsidRPr="00E3629D" w:rsidRDefault="00505199" w:rsidP="00FA37F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wymagań wskazanych w art. 94 ustawy</w:t>
      </w:r>
    </w:p>
    <w:p w14:paraId="10D2E32D" w14:textId="77777777" w:rsidR="00505199" w:rsidRPr="00E3629D" w:rsidRDefault="00505199" w:rsidP="00FA37F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zamówień wskazanych w art. 214 ust. 1 pkt 7 i 8 ustawy</w:t>
      </w:r>
    </w:p>
    <w:p w14:paraId="0561E202" w14:textId="77777777" w:rsidR="00505199" w:rsidRPr="00E3629D" w:rsidRDefault="00505199" w:rsidP="00FA37F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 xml:space="preserve">nie przewiduje </w:t>
      </w:r>
      <w:r w:rsidR="00F97F6B" w:rsidRPr="00E3629D">
        <w:rPr>
          <w:rFonts w:asciiTheme="majorHAnsi" w:hAnsiTheme="majorHAnsi" w:cs="Helvetica"/>
          <w:color w:val="000000"/>
          <w:sz w:val="24"/>
          <w:szCs w:val="24"/>
        </w:rPr>
        <w:t>odbycia wizji lokalnej</w:t>
      </w:r>
    </w:p>
    <w:p w14:paraId="17282418" w14:textId="77777777" w:rsidR="00505199" w:rsidRPr="00E3629D" w:rsidRDefault="00505199" w:rsidP="00FA37F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rozliczeń w walutach obcych</w:t>
      </w:r>
    </w:p>
    <w:p w14:paraId="79FD7D7D" w14:textId="77777777" w:rsidR="00505199" w:rsidRPr="00E3629D" w:rsidRDefault="00505199" w:rsidP="00FA37F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zwrotu kosztów udziału w postępowaniu</w:t>
      </w:r>
    </w:p>
    <w:p w14:paraId="0CC41D46" w14:textId="77777777" w:rsidR="00505199" w:rsidRPr="00E3629D" w:rsidRDefault="00505199" w:rsidP="00FA37F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lastRenderedPageBreak/>
        <w:t>nie zastrzega obowiązku osobistego wykonania przez wykonawcę kluczowych zadań</w:t>
      </w:r>
    </w:p>
    <w:p w14:paraId="5AA3B974" w14:textId="77777777" w:rsidR="00505199" w:rsidRPr="00E3629D" w:rsidRDefault="00505199" w:rsidP="00FA37F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zawarcia umowy ramowej</w:t>
      </w:r>
    </w:p>
    <w:p w14:paraId="560E8BBA" w14:textId="77777777" w:rsidR="00505199" w:rsidRPr="00E3629D" w:rsidRDefault="00505199" w:rsidP="00FA37F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 xml:space="preserve">nie przewiduje wyboru najkorzystniejszej oferty z wykorzystaniem aukcji elektronicznej </w:t>
      </w:r>
    </w:p>
    <w:p w14:paraId="071350B1" w14:textId="77777777" w:rsidR="00505199" w:rsidRPr="00E3629D" w:rsidRDefault="00505199" w:rsidP="00FA37F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 xml:space="preserve">nie przewiduje wymogu lub możliwości złożenia oferty w postaci katalogów elektronicznych lub dołączenia do oferty katalogów elektronicznych </w:t>
      </w:r>
    </w:p>
    <w:p w14:paraId="0B0B3BEB" w14:textId="77777777" w:rsidR="00ED14C5" w:rsidRPr="00C6306E" w:rsidRDefault="00ED14C5" w:rsidP="00627C7D">
      <w:pPr>
        <w:spacing w:line="276" w:lineRule="auto"/>
        <w:rPr>
          <w:rFonts w:asciiTheme="majorHAnsi" w:hAnsiTheme="majorHAnsi" w:cs="Arial"/>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1FE82EFA" w14:textId="77777777" w:rsidTr="00BA097D">
        <w:trPr>
          <w:trHeight w:val="507"/>
          <w:jc w:val="center"/>
        </w:trPr>
        <w:tc>
          <w:tcPr>
            <w:tcW w:w="9072" w:type="dxa"/>
            <w:tcBorders>
              <w:bottom w:val="single" w:sz="4" w:space="0" w:color="auto"/>
            </w:tcBorders>
          </w:tcPr>
          <w:p w14:paraId="490660E4"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6E2FE8">
              <w:rPr>
                <w:rFonts w:asciiTheme="majorHAnsi" w:hAnsiTheme="majorHAnsi"/>
                <w:sz w:val="26"/>
                <w:szCs w:val="26"/>
              </w:rPr>
              <w:t>5</w:t>
            </w:r>
          </w:p>
          <w:p w14:paraId="14BFDF5A"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ZAŁĄCZNIKI DO SWZ</w:t>
            </w:r>
          </w:p>
        </w:tc>
      </w:tr>
    </w:tbl>
    <w:p w14:paraId="295EF7E6" w14:textId="77777777" w:rsidR="00D9784D" w:rsidRPr="006B3D88" w:rsidRDefault="00D9784D" w:rsidP="00627C7D">
      <w:pPr>
        <w:pStyle w:val="Kolorowalistaakcent11"/>
        <w:widowControl w:val="0"/>
        <w:suppressAutoHyphens/>
        <w:spacing w:line="276" w:lineRule="auto"/>
        <w:ind w:left="0"/>
        <w:outlineLvl w:val="3"/>
        <w:rPr>
          <w:rFonts w:asciiTheme="majorHAnsi" w:hAnsiTheme="majorHAnsi"/>
          <w:sz w:val="16"/>
          <w:szCs w:val="16"/>
        </w:rPr>
      </w:pPr>
    </w:p>
    <w:p w14:paraId="3B590C8B" w14:textId="77777777" w:rsidR="00192457" w:rsidRPr="00C6306E" w:rsidRDefault="00192457" w:rsidP="00627C7D">
      <w:pPr>
        <w:pStyle w:val="Kolorowalistaakcent11"/>
        <w:widowControl w:val="0"/>
        <w:suppressAutoHyphens/>
        <w:spacing w:line="276" w:lineRule="auto"/>
        <w:ind w:left="0"/>
        <w:outlineLvl w:val="3"/>
        <w:rPr>
          <w:rFonts w:asciiTheme="majorHAnsi" w:hAnsiTheme="majorHAnsi"/>
          <w:vanish/>
          <w:sz w:val="24"/>
          <w:szCs w:val="24"/>
        </w:rPr>
      </w:pPr>
    </w:p>
    <w:p w14:paraId="6243101A" w14:textId="77777777" w:rsidR="00E3629D" w:rsidRPr="006B3D88" w:rsidRDefault="00E3629D" w:rsidP="006B3D88">
      <w:pPr>
        <w:spacing w:line="276" w:lineRule="auto"/>
        <w:ind w:left="340" w:hanging="340"/>
        <w:rPr>
          <w:rFonts w:asciiTheme="majorHAnsi" w:hAnsiTheme="majorHAnsi" w:cs="Arial"/>
          <w:u w:val="single"/>
        </w:rPr>
      </w:pPr>
      <w:r>
        <w:rPr>
          <w:rFonts w:asciiTheme="majorHAnsi" w:hAnsiTheme="majorHAnsi" w:cs="Arial"/>
          <w:u w:val="single"/>
        </w:rPr>
        <w:t>Integralną częścią SWZ są załączniki:</w:t>
      </w:r>
    </w:p>
    <w:p w14:paraId="786FCC98" w14:textId="090BE0C7" w:rsidR="00000685" w:rsidRDefault="00E3629D" w:rsidP="00E3629D">
      <w:pPr>
        <w:spacing w:line="276" w:lineRule="auto"/>
        <w:ind w:left="2832" w:hanging="2832"/>
        <w:jc w:val="both"/>
        <w:rPr>
          <w:rFonts w:asciiTheme="majorHAnsi" w:hAnsiTheme="majorHAnsi" w:cs="Arial"/>
        </w:rPr>
      </w:pPr>
      <w:r>
        <w:rPr>
          <w:rFonts w:asciiTheme="majorHAnsi" w:hAnsiTheme="majorHAnsi" w:cs="Arial"/>
        </w:rPr>
        <w:t xml:space="preserve">Załącznik Nr </w:t>
      </w:r>
      <w:r w:rsidR="003C7644">
        <w:rPr>
          <w:rFonts w:asciiTheme="majorHAnsi" w:hAnsiTheme="majorHAnsi" w:cs="Arial"/>
        </w:rPr>
        <w:t>1</w:t>
      </w:r>
      <w:r>
        <w:rPr>
          <w:rFonts w:asciiTheme="majorHAnsi" w:hAnsiTheme="majorHAnsi" w:cs="Arial"/>
        </w:rPr>
        <w:t xml:space="preserve"> –</w:t>
      </w:r>
      <w:r>
        <w:rPr>
          <w:rFonts w:asciiTheme="majorHAnsi" w:hAnsiTheme="majorHAnsi" w:cs="Arial"/>
        </w:rPr>
        <w:tab/>
      </w:r>
      <w:r w:rsidR="00000685">
        <w:rPr>
          <w:rFonts w:asciiTheme="majorHAnsi" w:hAnsiTheme="majorHAnsi" w:cs="Arial"/>
        </w:rPr>
        <w:t>OPZ</w:t>
      </w:r>
    </w:p>
    <w:p w14:paraId="20C3F2F2" w14:textId="459524B1" w:rsidR="00E3629D" w:rsidRDefault="00E3629D" w:rsidP="00000685">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 xml:space="preserve">Załącznik Nr </w:t>
      </w:r>
      <w:r w:rsidR="00C21FC7">
        <w:rPr>
          <w:rFonts w:asciiTheme="majorHAnsi" w:hAnsiTheme="majorHAnsi" w:cs="Arial"/>
          <w:color w:val="000000" w:themeColor="text1"/>
        </w:rPr>
        <w:t>2</w:t>
      </w:r>
      <w:r>
        <w:rPr>
          <w:rFonts w:asciiTheme="majorHAnsi" w:hAnsiTheme="majorHAnsi" w:cs="Arial"/>
          <w:color w:val="000000" w:themeColor="text1"/>
        </w:rPr>
        <w:t xml:space="preserve"> –</w:t>
      </w:r>
      <w:r w:rsidR="00000685">
        <w:rPr>
          <w:rFonts w:asciiTheme="majorHAnsi" w:hAnsiTheme="majorHAnsi" w:cs="Arial"/>
          <w:color w:val="000000" w:themeColor="text1"/>
        </w:rPr>
        <w:tab/>
      </w:r>
      <w:r w:rsidR="00000685" w:rsidRPr="00000685">
        <w:rPr>
          <w:rFonts w:asciiTheme="majorHAnsi" w:hAnsiTheme="majorHAnsi" w:cs="Arial"/>
          <w:color w:val="000000" w:themeColor="text1"/>
        </w:rPr>
        <w:t>Projekt umowy</w:t>
      </w:r>
      <w:r>
        <w:rPr>
          <w:rFonts w:asciiTheme="majorHAnsi" w:hAnsiTheme="majorHAnsi" w:cs="Arial"/>
          <w:color w:val="000000" w:themeColor="text1"/>
        </w:rPr>
        <w:t xml:space="preserve"> </w:t>
      </w:r>
      <w:r>
        <w:rPr>
          <w:rFonts w:asciiTheme="majorHAnsi" w:hAnsiTheme="majorHAnsi" w:cs="Arial"/>
          <w:color w:val="000000" w:themeColor="text1"/>
        </w:rPr>
        <w:tab/>
      </w:r>
    </w:p>
    <w:p w14:paraId="51730BEF" w14:textId="3527D7EF" w:rsidR="00000685" w:rsidRDefault="00E3629D" w:rsidP="00B918AC">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 xml:space="preserve">Załącznik Nr </w:t>
      </w:r>
      <w:r w:rsidR="00C21FC7">
        <w:rPr>
          <w:rFonts w:asciiTheme="majorHAnsi" w:hAnsiTheme="majorHAnsi" w:cs="Arial"/>
          <w:color w:val="000000" w:themeColor="text1"/>
        </w:rPr>
        <w:t>3</w:t>
      </w:r>
      <w:r>
        <w:rPr>
          <w:rFonts w:asciiTheme="majorHAnsi" w:hAnsiTheme="majorHAnsi" w:cs="Arial"/>
          <w:color w:val="000000" w:themeColor="text1"/>
        </w:rPr>
        <w:t xml:space="preserve"> – </w:t>
      </w:r>
      <w:r>
        <w:rPr>
          <w:rFonts w:asciiTheme="majorHAnsi" w:hAnsiTheme="majorHAnsi" w:cs="Arial"/>
          <w:color w:val="000000" w:themeColor="text1"/>
        </w:rPr>
        <w:tab/>
      </w:r>
      <w:r w:rsidR="00000685">
        <w:rPr>
          <w:rFonts w:asciiTheme="majorHAnsi" w:hAnsiTheme="majorHAnsi" w:cs="Arial"/>
          <w:color w:val="000000" w:themeColor="text1"/>
        </w:rPr>
        <w:t>Wzór Formularza ofertowego.</w:t>
      </w:r>
    </w:p>
    <w:p w14:paraId="21B2BA4F" w14:textId="05DD6AAB" w:rsidR="0032584E" w:rsidRPr="000C55A9" w:rsidRDefault="00000685" w:rsidP="00B918AC">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 xml:space="preserve">Załącznik Nr 4 </w:t>
      </w:r>
      <w:r w:rsidRPr="00000685">
        <w:rPr>
          <w:rFonts w:asciiTheme="majorHAnsi" w:hAnsiTheme="majorHAnsi" w:cs="Arial"/>
          <w:color w:val="000000" w:themeColor="text1"/>
        </w:rPr>
        <w:t xml:space="preserve">– </w:t>
      </w:r>
      <w:r>
        <w:rPr>
          <w:rFonts w:asciiTheme="majorHAnsi" w:hAnsiTheme="majorHAnsi" w:cs="Arial"/>
          <w:color w:val="000000" w:themeColor="text1"/>
        </w:rPr>
        <w:tab/>
      </w:r>
      <w:r w:rsidR="00E3629D">
        <w:rPr>
          <w:rFonts w:asciiTheme="majorHAnsi" w:hAnsiTheme="majorHAnsi" w:cs="Arial"/>
          <w:color w:val="000000" w:themeColor="text1"/>
        </w:rPr>
        <w:t>Wzór oświadczenia o braku podstaw do wykluczenia.</w:t>
      </w:r>
    </w:p>
    <w:sectPr w:rsidR="0032584E" w:rsidRPr="000C55A9" w:rsidSect="00712E9B">
      <w:headerReference w:type="even" r:id="rId35"/>
      <w:headerReference w:type="default" r:id="rId36"/>
      <w:footerReference w:type="even" r:id="rId37"/>
      <w:footerReference w:type="default" r:id="rId38"/>
      <w:headerReference w:type="first" r:id="rId39"/>
      <w:footerReference w:type="first" r:id="rId40"/>
      <w:pgSz w:w="11906" w:h="16838" w:code="9"/>
      <w:pgMar w:top="1134" w:right="1247" w:bottom="1134" w:left="1418" w:header="329"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64877" w14:textId="77777777" w:rsidR="0089118D" w:rsidRDefault="0089118D">
      <w:r>
        <w:separator/>
      </w:r>
    </w:p>
  </w:endnote>
  <w:endnote w:type="continuationSeparator" w:id="0">
    <w:p w14:paraId="4BE1F218" w14:textId="77777777" w:rsidR="0089118D" w:rsidRDefault="0089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Helvetica Neue">
    <w:altName w:val="﷽﷽﷽﷽﷽﷽﷽﷽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Open Sans">
    <w:charset w:val="00"/>
    <w:family w:val="swiss"/>
    <w:pitch w:val="variable"/>
    <w:sig w:usb0="E00002EF" w:usb1="4000205B" w:usb2="00000028"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C3B4" w14:textId="6EFD3942" w:rsidR="00636506" w:rsidRDefault="00122980">
    <w:pPr>
      <w:pStyle w:val="Stopka"/>
      <w:jc w:val="center"/>
    </w:pPr>
    <w:r>
      <w:rPr>
        <w:noProof/>
      </w:rPr>
      <mc:AlternateContent>
        <mc:Choice Requires="wpg">
          <w:drawing>
            <wp:anchor distT="0" distB="0" distL="114300" distR="114300" simplePos="0" relativeHeight="251657216" behindDoc="0" locked="0" layoutInCell="1" allowOverlap="1" wp14:anchorId="2B62874D" wp14:editId="409353A8">
              <wp:simplePos x="0" y="0"/>
              <wp:positionH relativeFrom="column">
                <wp:posOffset>-868680</wp:posOffset>
              </wp:positionH>
              <wp:positionV relativeFrom="paragraph">
                <wp:posOffset>-240665</wp:posOffset>
              </wp:positionV>
              <wp:extent cx="7339330" cy="854710"/>
              <wp:effectExtent l="7620" t="0" r="6350" b="5080"/>
              <wp:wrapSquare wrapText="bothSides"/>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3"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2861CA20" w14:textId="77777777" w:rsidR="00636506" w:rsidRDefault="00636506" w:rsidP="00C51DF4">
                            <w:pPr>
                              <w:widowControl w:val="0"/>
                              <w:rPr>
                                <w:rFonts w:ascii="Arial" w:hAnsi="Arial" w:cs="Arial"/>
                                <w:sz w:val="14"/>
                                <w:szCs w:val="14"/>
                              </w:rPr>
                            </w:pPr>
                          </w:p>
                          <w:p w14:paraId="4A93F8A1" w14:textId="77777777" w:rsidR="00636506" w:rsidRDefault="00636506" w:rsidP="00C51DF4">
                            <w:pPr>
                              <w:widowControl w:val="0"/>
                              <w:rPr>
                                <w:rFonts w:ascii="Arial" w:hAnsi="Arial" w:cs="Arial"/>
                                <w:b/>
                                <w:bCs/>
                                <w:sz w:val="16"/>
                                <w:szCs w:val="16"/>
                              </w:rPr>
                            </w:pPr>
                            <w:r>
                              <w:rPr>
                                <w:rFonts w:ascii="Arial" w:hAnsi="Arial" w:cs="Arial"/>
                                <w:b/>
                                <w:bCs/>
                                <w:sz w:val="16"/>
                                <w:szCs w:val="16"/>
                              </w:rPr>
                              <w:t>BENEFICJENT:</w:t>
                            </w:r>
                          </w:p>
                          <w:p w14:paraId="29B60B83" w14:textId="77777777" w:rsidR="00636506" w:rsidRPr="00E11A36" w:rsidRDefault="00636506" w:rsidP="00C51DF4">
                            <w:pPr>
                              <w:widowControl w:val="0"/>
                              <w:rPr>
                                <w:rFonts w:ascii="Arial" w:hAnsi="Arial" w:cs="Arial"/>
                                <w:b/>
                                <w:bCs/>
                                <w:sz w:val="16"/>
                                <w:szCs w:val="16"/>
                              </w:rPr>
                            </w:pPr>
                            <w:r>
                              <w:rPr>
                                <w:rFonts w:ascii="Arial" w:hAnsi="Arial" w:cs="Arial"/>
                                <w:b/>
                                <w:bCs/>
                                <w:sz w:val="16"/>
                                <w:szCs w:val="16"/>
                              </w:rPr>
                              <w:t>GŁÓWNY URZĄD STATYSTYCZNY</w:t>
                            </w:r>
                          </w:p>
                          <w:p w14:paraId="47E45DF5" w14:textId="77777777" w:rsidR="00636506" w:rsidRPr="00E11A36" w:rsidRDefault="00636506" w:rsidP="00C51DF4">
                            <w:pPr>
                              <w:widowControl w:val="0"/>
                              <w:rPr>
                                <w:rFonts w:ascii="Arial" w:hAnsi="Arial" w:cs="Arial"/>
                                <w:sz w:val="16"/>
                                <w:szCs w:val="16"/>
                              </w:rPr>
                            </w:pPr>
                            <w:r w:rsidRPr="00E11A36">
                              <w:rPr>
                                <w:rFonts w:ascii="Arial" w:hAnsi="Arial" w:cs="Arial"/>
                                <w:sz w:val="16"/>
                                <w:szCs w:val="16"/>
                              </w:rPr>
                              <w:t>Al. Niepodległości 208</w:t>
                            </w:r>
                          </w:p>
                          <w:p w14:paraId="1EF550C7" w14:textId="77777777" w:rsidR="00636506" w:rsidRDefault="00636506" w:rsidP="00C51DF4">
                            <w:pPr>
                              <w:widowControl w:val="0"/>
                              <w:rPr>
                                <w:rFonts w:ascii="Arial" w:hAnsi="Arial" w:cs="Arial"/>
                                <w:sz w:val="14"/>
                                <w:szCs w:val="14"/>
                              </w:rPr>
                            </w:pPr>
                            <w:r w:rsidRPr="00E11A36">
                              <w:rPr>
                                <w:rFonts w:ascii="Arial" w:hAnsi="Arial" w:cs="Arial"/>
                                <w:sz w:val="16"/>
                                <w:szCs w:val="16"/>
                              </w:rPr>
                              <w:t>00-925 Warszawa</w:t>
                            </w:r>
                          </w:p>
                          <w:p w14:paraId="4428B4CA" w14:textId="77777777" w:rsidR="00636506" w:rsidRDefault="00636506"/>
                        </w:txbxContent>
                      </wps:txbx>
                      <wps:bodyPr rot="0" vert="horz" wrap="square" lIns="36576" tIns="36576" rIns="36576" bIns="36576" anchor="t" anchorCtr="0" upright="1">
                        <a:noAutofit/>
                      </wps:bodyPr>
                    </wps:wsp>
                    <wps:wsp>
                      <wps:cNvPr id="4"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3D1ED449" w14:textId="77777777" w:rsidR="00636506" w:rsidRDefault="00636506" w:rsidP="00C51DF4">
                            <w:pPr>
                              <w:widowControl w:val="0"/>
                              <w:rPr>
                                <w:rFonts w:ascii="Arial" w:hAnsi="Arial" w:cs="Arial"/>
                                <w:sz w:val="14"/>
                                <w:szCs w:val="14"/>
                              </w:rPr>
                            </w:pPr>
                          </w:p>
                          <w:p w14:paraId="62C2C464" w14:textId="77777777" w:rsidR="00636506" w:rsidRPr="003074FC" w:rsidRDefault="00636506"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64F5224B" w14:textId="77777777" w:rsidR="00636506" w:rsidRPr="003074FC" w:rsidRDefault="00636506"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2B317BA7" w14:textId="77777777" w:rsidR="00636506" w:rsidRPr="003074FC" w:rsidRDefault="00636506"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2461786E" w14:textId="77777777" w:rsidR="00636506" w:rsidRPr="00BC0929" w:rsidRDefault="00636506" w:rsidP="00C51DF4">
                            <w:pPr>
                              <w:widowControl w:val="0"/>
                              <w:rPr>
                                <w:lang w:val="en-US"/>
                              </w:rPr>
                            </w:pPr>
                          </w:p>
                        </w:txbxContent>
                      </wps:txbx>
                      <wps:bodyPr rot="0" vert="horz" wrap="square" lIns="36576" tIns="36576" rIns="36576" bIns="36576" anchor="t" anchorCtr="0" upright="1">
                        <a:noAutofit/>
                      </wps:bodyPr>
                    </wps:wsp>
                    <wps:wsp>
                      <wps:cNvPr id="5"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9" dir="2700000" algn="ctr" rotWithShape="0">
                                  <a:srgbClr val="CCCCCC">
                                    <a:alpha val="74997"/>
                                  </a:srgbClr>
                                </a:outerShdw>
                              </a:effectLst>
                            </a14:hiddenEffects>
                          </a:ext>
                        </a:extLst>
                      </wps:spPr>
                      <wps:bodyPr/>
                    </wps:wsp>
                    <pic:pic xmlns:pic="http://schemas.openxmlformats.org/drawingml/2006/picture">
                      <pic:nvPicPr>
                        <pic:cNvPr id="6"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B62874D" id="Grupa 2" o:spid="_x0000_s1026"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" filled="f" stroked="f" strokecolor="#03c">
                <v:textbox inset="2.88pt,2.88pt,2.88pt,2.88pt">
                  <w:txbxContent>
                    <w:p w14:paraId="2861CA20" w14:textId="77777777" w:rsidR="00636506" w:rsidRDefault="00636506" w:rsidP="00C51DF4">
                      <w:pPr>
                        <w:widowControl w:val="0"/>
                        <w:rPr>
                          <w:rFonts w:ascii="Arial" w:hAnsi="Arial" w:cs="Arial"/>
                          <w:sz w:val="14"/>
                          <w:szCs w:val="14"/>
                        </w:rPr>
                      </w:pPr>
                    </w:p>
                    <w:p w14:paraId="4A93F8A1" w14:textId="77777777" w:rsidR="00636506" w:rsidRDefault="00636506" w:rsidP="00C51DF4">
                      <w:pPr>
                        <w:widowControl w:val="0"/>
                        <w:rPr>
                          <w:rFonts w:ascii="Arial" w:hAnsi="Arial" w:cs="Arial"/>
                          <w:b/>
                          <w:bCs/>
                          <w:sz w:val="16"/>
                          <w:szCs w:val="16"/>
                        </w:rPr>
                      </w:pPr>
                      <w:r>
                        <w:rPr>
                          <w:rFonts w:ascii="Arial" w:hAnsi="Arial" w:cs="Arial"/>
                          <w:b/>
                          <w:bCs/>
                          <w:sz w:val="16"/>
                          <w:szCs w:val="16"/>
                        </w:rPr>
                        <w:t>BENEFICJENT:</w:t>
                      </w:r>
                    </w:p>
                    <w:p w14:paraId="29B60B83" w14:textId="77777777" w:rsidR="00636506" w:rsidRPr="00E11A36" w:rsidRDefault="00636506" w:rsidP="00C51DF4">
                      <w:pPr>
                        <w:widowControl w:val="0"/>
                        <w:rPr>
                          <w:rFonts w:ascii="Arial" w:hAnsi="Arial" w:cs="Arial"/>
                          <w:b/>
                          <w:bCs/>
                          <w:sz w:val="16"/>
                          <w:szCs w:val="16"/>
                        </w:rPr>
                      </w:pPr>
                      <w:r>
                        <w:rPr>
                          <w:rFonts w:ascii="Arial" w:hAnsi="Arial" w:cs="Arial"/>
                          <w:b/>
                          <w:bCs/>
                          <w:sz w:val="16"/>
                          <w:szCs w:val="16"/>
                        </w:rPr>
                        <w:t>GŁÓWNY URZĄD STATYSTYCZNY</w:t>
                      </w:r>
                    </w:p>
                    <w:p w14:paraId="47E45DF5" w14:textId="77777777" w:rsidR="00636506" w:rsidRPr="00E11A36" w:rsidRDefault="00636506" w:rsidP="00C51DF4">
                      <w:pPr>
                        <w:widowControl w:val="0"/>
                        <w:rPr>
                          <w:rFonts w:ascii="Arial" w:hAnsi="Arial" w:cs="Arial"/>
                          <w:sz w:val="16"/>
                          <w:szCs w:val="16"/>
                        </w:rPr>
                      </w:pPr>
                      <w:r w:rsidRPr="00E11A36">
                        <w:rPr>
                          <w:rFonts w:ascii="Arial" w:hAnsi="Arial" w:cs="Arial"/>
                          <w:sz w:val="16"/>
                          <w:szCs w:val="16"/>
                        </w:rPr>
                        <w:t>Al. Niepodległości 208</w:t>
                      </w:r>
                    </w:p>
                    <w:p w14:paraId="1EF550C7" w14:textId="77777777" w:rsidR="00636506" w:rsidRDefault="00636506" w:rsidP="00C51DF4">
                      <w:pPr>
                        <w:widowControl w:val="0"/>
                        <w:rPr>
                          <w:rFonts w:ascii="Arial" w:hAnsi="Arial" w:cs="Arial"/>
                          <w:sz w:val="14"/>
                          <w:szCs w:val="14"/>
                        </w:rPr>
                      </w:pPr>
                      <w:r w:rsidRPr="00E11A36">
                        <w:rPr>
                          <w:rFonts w:ascii="Arial" w:hAnsi="Arial" w:cs="Arial"/>
                          <w:sz w:val="16"/>
                          <w:szCs w:val="16"/>
                        </w:rPr>
                        <w:t>00-925 Warszawa</w:t>
                      </w:r>
                    </w:p>
                    <w:p w14:paraId="4428B4CA" w14:textId="77777777" w:rsidR="00636506" w:rsidRDefault="00636506"/>
                  </w:txbxContent>
                </v:textbox>
              </v:shape>
              <v:shape id="Text Box 7" o:spid="_x0000_s1028" type="#_x0000_t202" style="position:absolute;left:4344;top:15228;width:2766;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" filled="f" stroked="f" strokecolor="#03c">
                <v:textbox inset="2.88pt,2.88pt,2.88pt,2.88pt">
                  <w:txbxContent>
                    <w:p w14:paraId="3D1ED449" w14:textId="77777777" w:rsidR="00636506" w:rsidRDefault="00636506" w:rsidP="00C51DF4">
                      <w:pPr>
                        <w:widowControl w:val="0"/>
                        <w:rPr>
                          <w:rFonts w:ascii="Arial" w:hAnsi="Arial" w:cs="Arial"/>
                          <w:sz w:val="14"/>
                          <w:szCs w:val="14"/>
                        </w:rPr>
                      </w:pPr>
                    </w:p>
                    <w:p w14:paraId="62C2C464" w14:textId="77777777" w:rsidR="00636506" w:rsidRPr="003074FC" w:rsidRDefault="00636506"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64F5224B" w14:textId="77777777" w:rsidR="00636506" w:rsidRPr="003074FC" w:rsidRDefault="00636506"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2B317BA7" w14:textId="77777777" w:rsidR="00636506" w:rsidRPr="003074FC" w:rsidRDefault="00636506"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2461786E" w14:textId="77777777" w:rsidR="00636506" w:rsidRPr="00BC0929" w:rsidRDefault="00636506" w:rsidP="00C51DF4">
                      <w:pPr>
                        <w:widowControl w:val="0"/>
                        <w:rPr>
                          <w:lang w:val="en-US"/>
                        </w:rPr>
                      </w:pPr>
                    </w:p>
                  </w:txbxContent>
                </v:textbox>
              </v:shape>
              <v:line id="Line 8" o:spid="_x0000_s1029" style="position:absolute;flip:y;visibility:visible;mso-wrap-style:squar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">
                <v:imagedata r:id="rId3" o:title=""/>
                <o:lock v:ext="edit" aspectratio="f"/>
              </v:shape>
              <v:shape id="Picture 10" o:spid="_x0000_s1031" type="#_x0000_t75" style="position:absolute;left:312;top:15469;width:788;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">
                <v:imagedata r:id="rId4" o:title=""/>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7DED7075" wp14:editId="2B2CCF4E">
              <wp:simplePos x="0" y="0"/>
              <wp:positionH relativeFrom="column">
                <wp:posOffset>3234055</wp:posOffset>
              </wp:positionH>
              <wp:positionV relativeFrom="paragraph">
                <wp:posOffset>-193040</wp:posOffset>
              </wp:positionV>
              <wp:extent cx="3342005" cy="564515"/>
              <wp:effectExtent l="0" t="0" r="0" b="698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5CA7CD9E" w14:textId="77777777" w:rsidR="00636506" w:rsidRPr="00FD3B32" w:rsidRDefault="00636506"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2C881AB0" w14:textId="77777777" w:rsidR="00636506" w:rsidRPr="00FD3B32" w:rsidRDefault="00636506"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C74A82D" w14:textId="77777777" w:rsidR="00636506" w:rsidRDefault="00636506" w:rsidP="00C51DF4">
                          <w:pPr>
                            <w:pStyle w:val="Stopka"/>
                          </w:pPr>
                        </w:p>
                        <w:p w14:paraId="2264C92D" w14:textId="77777777" w:rsidR="00636506" w:rsidRDefault="00636506"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075" id="Pole tekstowe 34" o:spid="_x0000_s1032"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" strokecolor="white">
              <v:textbox>
                <w:txbxContent>
                  <w:p w14:paraId="5CA7CD9E" w14:textId="77777777" w:rsidR="00636506" w:rsidRPr="00FD3B32" w:rsidRDefault="00636506"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2C881AB0" w14:textId="77777777" w:rsidR="00636506" w:rsidRPr="00FD3B32" w:rsidRDefault="00636506"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C74A82D" w14:textId="77777777" w:rsidR="00636506" w:rsidRDefault="00636506" w:rsidP="00C51DF4">
                    <w:pPr>
                      <w:pStyle w:val="Stopka"/>
                    </w:pPr>
                  </w:p>
                  <w:p w14:paraId="2264C92D" w14:textId="77777777" w:rsidR="00636506" w:rsidRDefault="00636506" w:rsidP="00C51DF4"/>
                </w:txbxContent>
              </v:textbox>
            </v:shape>
          </w:pict>
        </mc:Fallback>
      </mc:AlternateContent>
    </w:r>
    <w:r w:rsidR="00636506">
      <w:fldChar w:fldCharType="begin"/>
    </w:r>
    <w:r w:rsidR="00636506">
      <w:instrText xml:space="preserve"> PAGE   \* MERGEFORMAT </w:instrText>
    </w:r>
    <w:r w:rsidR="00636506">
      <w:fldChar w:fldCharType="separate"/>
    </w:r>
    <w:r w:rsidR="00636506">
      <w:rPr>
        <w:noProof/>
      </w:rPr>
      <w:t>22</w:t>
    </w:r>
    <w:r w:rsidR="00636506">
      <w:rPr>
        <w:noProof/>
      </w:rPr>
      <w:fldChar w:fldCharType="end"/>
    </w:r>
  </w:p>
  <w:p w14:paraId="38DAA0DD" w14:textId="77777777" w:rsidR="00636506" w:rsidRDefault="00636506" w:rsidP="00C51DF4">
    <w:pPr>
      <w:pStyle w:val="Stopka"/>
      <w:tabs>
        <w:tab w:val="clear" w:pos="4536"/>
        <w:tab w:val="clear" w:pos="9072"/>
        <w:tab w:val="left" w:pos="6735"/>
      </w:tabs>
    </w:pPr>
  </w:p>
  <w:p w14:paraId="6A4F6C21" w14:textId="77777777" w:rsidR="00F33BF2" w:rsidRDefault="00F33B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0FDE" w14:textId="77777777" w:rsidR="00636506" w:rsidRPr="00BA303A" w:rsidRDefault="00636506" w:rsidP="00C51DF4">
    <w:pPr>
      <w:pStyle w:val="Stopka"/>
      <w:rPr>
        <w:rFonts w:ascii="Cambria" w:hAnsi="Cambria"/>
        <w:b/>
        <w:sz w:val="20"/>
        <w:bdr w:val="single" w:sz="4" w:space="0" w:color="auto"/>
      </w:rPr>
    </w:pPr>
    <w:r w:rsidRPr="00BA303A">
      <w:rPr>
        <w:rFonts w:ascii="Cambria" w:hAnsi="Cambria"/>
        <w:sz w:val="20"/>
        <w:bdr w:val="single" w:sz="4" w:space="0" w:color="auto"/>
      </w:rPr>
      <w:tab/>
      <w:t>Specyfikacja Warunków Zamówienia (SWZ)</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2</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31</w:t>
    </w:r>
    <w:r w:rsidRPr="00BA303A">
      <w:rPr>
        <w:rFonts w:ascii="Cambria" w:hAnsi="Cambria"/>
        <w:b/>
        <w:sz w:val="20"/>
        <w:bdr w:val="single" w:sz="4" w:space="0" w:color="auto"/>
      </w:rPr>
      <w:fldChar w:fldCharType="end"/>
    </w:r>
  </w:p>
  <w:p w14:paraId="1C4EC005" w14:textId="77777777" w:rsidR="00F33BF2" w:rsidRDefault="00F33BF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E9DB" w14:textId="77777777" w:rsidR="00636506" w:rsidRPr="00BA303A" w:rsidRDefault="00636506"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31</w:t>
    </w:r>
    <w:r w:rsidRPr="00BA303A">
      <w:rPr>
        <w:rFonts w:ascii="Cambria" w:hAnsi="Cambria"/>
        <w:b/>
        <w:sz w:val="20"/>
        <w:bdr w:val="single" w:sz="4" w:space="0" w:color="auto"/>
      </w:rPr>
      <w:fldChar w:fldCharType="end"/>
    </w:r>
  </w:p>
  <w:p w14:paraId="6F9C8C5E" w14:textId="77777777" w:rsidR="00F33BF2" w:rsidRDefault="00F33B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023DE" w14:textId="77777777" w:rsidR="0089118D" w:rsidRDefault="0089118D">
      <w:r>
        <w:separator/>
      </w:r>
    </w:p>
  </w:footnote>
  <w:footnote w:type="continuationSeparator" w:id="0">
    <w:p w14:paraId="2A86D787" w14:textId="77777777" w:rsidR="0089118D" w:rsidRDefault="00891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FCC6" w14:textId="77777777" w:rsidR="00636506" w:rsidRDefault="00636506">
    <w:pPr>
      <w:pStyle w:val="Nagwek"/>
    </w:pPr>
    <w:r>
      <w:rPr>
        <w:noProof/>
      </w:rPr>
      <w:drawing>
        <wp:inline distT="0" distB="0" distL="0" distR="0" wp14:anchorId="59DEA844" wp14:editId="4DEA2A38">
          <wp:extent cx="6212840" cy="697865"/>
          <wp:effectExtent l="19050" t="0" r="0" b="0"/>
          <wp:docPr id="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p w14:paraId="16D80B59" w14:textId="77777777" w:rsidR="00F33BF2" w:rsidRDefault="00F33BF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FC8A" w14:textId="77777777" w:rsidR="00636506" w:rsidRDefault="00636506" w:rsidP="002C75C4">
    <w:pPr>
      <w:pStyle w:val="Nagwek"/>
      <w:jc w:val="center"/>
      <w:rPr>
        <w:rFonts w:ascii="Cambria" w:hAnsi="Cambria" w:cs="Cambria"/>
        <w:b/>
        <w:sz w:val="18"/>
        <w:szCs w:val="18"/>
      </w:rPr>
    </w:pPr>
  </w:p>
  <w:p w14:paraId="3455EE0F" w14:textId="77777777" w:rsidR="00636506" w:rsidRDefault="00636506" w:rsidP="002C75C4">
    <w:pPr>
      <w:pStyle w:val="Nagwek"/>
      <w:jc w:val="center"/>
    </w:pPr>
  </w:p>
  <w:p w14:paraId="0C96A339" w14:textId="77777777" w:rsidR="00F33BF2" w:rsidRDefault="00F33B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DCBE" w14:textId="316119B8" w:rsidR="00636506" w:rsidRPr="00CB4DA9" w:rsidRDefault="00636506" w:rsidP="001331C6">
    <w:pPr>
      <w:pStyle w:val="Nagwek"/>
      <w:rPr>
        <w:noProof/>
        <w:sz w:val="22"/>
      </w:rPr>
    </w:pPr>
  </w:p>
  <w:p w14:paraId="69FA3652" w14:textId="77777777" w:rsidR="00636506" w:rsidRPr="005B7BD7" w:rsidRDefault="00636506" w:rsidP="008F579D">
    <w:pPr>
      <w:jc w:val="center"/>
    </w:pPr>
  </w:p>
  <w:p w14:paraId="04146EC8" w14:textId="77777777" w:rsidR="00F33BF2" w:rsidRDefault="00F33B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multilevel"/>
    <w:tmpl w:val="0000001D"/>
    <w:name w:val="WW8Num40"/>
    <w:lvl w:ilvl="0">
      <w:start w:val="18"/>
      <w:numFmt w:val="decimal"/>
      <w:lvlText w:val="%1."/>
      <w:lvlJc w:val="left"/>
      <w:pPr>
        <w:tabs>
          <w:tab w:val="num" w:pos="0"/>
        </w:tabs>
        <w:ind w:left="500" w:hanging="500"/>
      </w:pPr>
      <w:rPr>
        <w:rFonts w:cs="Times New Roman"/>
      </w:rPr>
    </w:lvl>
    <w:lvl w:ilvl="1">
      <w:start w:val="1"/>
      <w:numFmt w:val="decimal"/>
      <w:lvlText w:val="12.%2."/>
      <w:lvlJc w:val="left"/>
      <w:pPr>
        <w:tabs>
          <w:tab w:val="num" w:pos="0"/>
        </w:tabs>
        <w:ind w:left="1288" w:hanging="720"/>
      </w:pPr>
      <w:rPr>
        <w:rFonts w:ascii="Cambria" w:eastAsia="Cambria" w:hAnsi="Cambria" w:cs="Times New Roman" w:hint="default"/>
        <w:b/>
        <w:i/>
        <w:color w:val="000000"/>
        <w:sz w:val="24"/>
        <w:szCs w:val="24"/>
      </w:rPr>
    </w:lvl>
    <w:lvl w:ilvl="2">
      <w:start w:val="1"/>
      <w:numFmt w:val="decimal"/>
      <w:lvlText w:val="12.5.%3."/>
      <w:lvlJc w:val="left"/>
      <w:pPr>
        <w:tabs>
          <w:tab w:val="num" w:pos="0"/>
        </w:tabs>
        <w:ind w:left="862" w:hanging="720"/>
      </w:pPr>
      <w:rPr>
        <w:rFonts w:cs="Times New Roman"/>
      </w:rPr>
    </w:lvl>
    <w:lvl w:ilvl="3">
      <w:start w:val="1"/>
      <w:numFmt w:val="decimal"/>
      <w:lvlText w:val="%1.%2.%3.%4."/>
      <w:lvlJc w:val="left"/>
      <w:pPr>
        <w:tabs>
          <w:tab w:val="num" w:pos="0"/>
        </w:tabs>
        <w:ind w:left="2355" w:hanging="1080"/>
      </w:pPr>
      <w:rPr>
        <w:rFonts w:cs="Times New Roman"/>
      </w:rPr>
    </w:lvl>
    <w:lvl w:ilvl="4">
      <w:start w:val="1"/>
      <w:numFmt w:val="decimal"/>
      <w:lvlText w:val="%1.%2.%3.%4.%5."/>
      <w:lvlJc w:val="left"/>
      <w:pPr>
        <w:tabs>
          <w:tab w:val="num" w:pos="0"/>
        </w:tabs>
        <w:ind w:left="2780" w:hanging="1080"/>
      </w:pPr>
      <w:rPr>
        <w:rFonts w:cs="Times New Roman"/>
      </w:rPr>
    </w:lvl>
    <w:lvl w:ilvl="5">
      <w:start w:val="1"/>
      <w:numFmt w:val="decimal"/>
      <w:lvlText w:val="%1.%2.%3.%4.%5.%6."/>
      <w:lvlJc w:val="left"/>
      <w:pPr>
        <w:tabs>
          <w:tab w:val="num" w:pos="0"/>
        </w:tabs>
        <w:ind w:left="3565" w:hanging="1440"/>
      </w:pPr>
      <w:rPr>
        <w:rFonts w:cs="Times New Roman"/>
      </w:rPr>
    </w:lvl>
    <w:lvl w:ilvl="6">
      <w:start w:val="1"/>
      <w:numFmt w:val="decimal"/>
      <w:lvlText w:val="%1.%2.%3.%4.%5.%6.%7."/>
      <w:lvlJc w:val="left"/>
      <w:pPr>
        <w:tabs>
          <w:tab w:val="num" w:pos="0"/>
        </w:tabs>
        <w:ind w:left="3990" w:hanging="1440"/>
      </w:pPr>
      <w:rPr>
        <w:rFonts w:cs="Times New Roman"/>
      </w:rPr>
    </w:lvl>
    <w:lvl w:ilvl="7">
      <w:start w:val="1"/>
      <w:numFmt w:val="decimal"/>
      <w:lvlText w:val="%1.%2.%3.%4.%5.%6.%7.%8."/>
      <w:lvlJc w:val="left"/>
      <w:pPr>
        <w:tabs>
          <w:tab w:val="num" w:pos="0"/>
        </w:tabs>
        <w:ind w:left="4775" w:hanging="1800"/>
      </w:pPr>
      <w:rPr>
        <w:rFonts w:cs="Times New Roman"/>
      </w:rPr>
    </w:lvl>
    <w:lvl w:ilvl="8">
      <w:start w:val="1"/>
      <w:numFmt w:val="decimal"/>
      <w:lvlText w:val="%1.%2.%3.%4.%5.%6.%7.%8.%9."/>
      <w:lvlJc w:val="left"/>
      <w:pPr>
        <w:tabs>
          <w:tab w:val="num" w:pos="0"/>
        </w:tabs>
        <w:ind w:left="5200" w:hanging="1800"/>
      </w:pPr>
      <w:rPr>
        <w:rFonts w:cs="Times New Roman"/>
      </w:rPr>
    </w:lvl>
  </w:abstractNum>
  <w:abstractNum w:abstractNumId="1" w15:restartNumberingAfterBreak="0">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 w15:restartNumberingAfterBreak="0">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6D3872"/>
    <w:multiLevelType w:val="hybridMultilevel"/>
    <w:tmpl w:val="3B22D4A6"/>
    <w:lvl w:ilvl="0" w:tplc="7268878A">
      <w:start w:val="1"/>
      <w:numFmt w:val="decimal"/>
      <w:lvlText w:val="%1."/>
      <w:lvlJc w:val="left"/>
      <w:pPr>
        <w:ind w:left="2138" w:hanging="360"/>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31A0D7A"/>
    <w:multiLevelType w:val="hybridMultilevel"/>
    <w:tmpl w:val="7B06151E"/>
    <w:lvl w:ilvl="0" w:tplc="7D4AF448">
      <w:start w:val="1"/>
      <w:numFmt w:val="lowerLetter"/>
      <w:lvlText w:val="%1)"/>
      <w:lvlJc w:val="left"/>
      <w:pPr>
        <w:ind w:left="720" w:hanging="360"/>
      </w:pPr>
      <w:rPr>
        <w:rFonts w:asciiTheme="majorHAnsi" w:eastAsia="Times New Roman" w:hAnsiTheme="majorHAnsi" w:cs="Helvetica"/>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0516C4"/>
    <w:multiLevelType w:val="multilevel"/>
    <w:tmpl w:val="7CF8AF1A"/>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C6203C"/>
    <w:multiLevelType w:val="hybridMultilevel"/>
    <w:tmpl w:val="C740867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5B689F"/>
    <w:multiLevelType w:val="hybridMultilevel"/>
    <w:tmpl w:val="B0182238"/>
    <w:lvl w:ilvl="0" w:tplc="41081D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8C41F22"/>
    <w:multiLevelType w:val="multilevel"/>
    <w:tmpl w:val="63C2A03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753A40"/>
    <w:multiLevelType w:val="hybridMultilevel"/>
    <w:tmpl w:val="04CA1CFC"/>
    <w:lvl w:ilvl="0" w:tplc="5A108674">
      <w:start w:val="1"/>
      <w:numFmt w:val="lowerLetter"/>
      <w:lvlText w:val="%1)"/>
      <w:lvlJc w:val="left"/>
      <w:pPr>
        <w:ind w:left="1353" w:hanging="360"/>
      </w:pPr>
      <w:rPr>
        <w:rFonts w:cs="Times New Roman"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15:restartNumberingAfterBreak="0">
    <w:nsid w:val="2E413062"/>
    <w:multiLevelType w:val="hybridMultilevel"/>
    <w:tmpl w:val="74B25C9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ECD1C7A"/>
    <w:multiLevelType w:val="multilevel"/>
    <w:tmpl w:val="415CDA42"/>
    <w:styleLink w:val="WW8Num20"/>
    <w:lvl w:ilvl="0">
      <w:start w:val="1"/>
      <w:numFmt w:val="decimal"/>
      <w:lvlText w:val="%1."/>
      <w:lvlJc w:val="left"/>
      <w:pPr>
        <w:ind w:left="360" w:hanging="360"/>
      </w:pPr>
    </w:lvl>
    <w:lvl w:ilvl="1">
      <w:start w:val="1"/>
      <w:numFmt w:val="decimal"/>
      <w:lvlText w:val="%1.%2."/>
      <w:lvlJc w:val="left"/>
      <w:pPr>
        <w:ind w:left="1709" w:hanging="432"/>
      </w:pPr>
      <w:rPr>
        <w:rFonts w:ascii="Cambria" w:hAnsi="Cambria" w:cs="Cambria"/>
        <w:b/>
        <w:bCs/>
        <w:sz w:val="24"/>
        <w:szCs w:val="24"/>
        <w:lang w:val="pl-PL"/>
      </w:rPr>
    </w:lvl>
    <w:lvl w:ilvl="2">
      <w:start w:val="1"/>
      <w:numFmt w:val="decimal"/>
      <w:lvlText w:val="%1.%2.%3."/>
      <w:lvlJc w:val="left"/>
      <w:pPr>
        <w:ind w:left="1224" w:hanging="504"/>
      </w:pPr>
      <w:rPr>
        <w:rFonts w:ascii="Cambria" w:hAnsi="Cambria" w:cs="Cambria"/>
        <w:b/>
        <w:bCs/>
        <w:sz w:val="24"/>
        <w:szCs w:val="24"/>
        <w:lang w:val="pl-P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2E67170"/>
    <w:multiLevelType w:val="multilevel"/>
    <w:tmpl w:val="5BEE1792"/>
    <w:styleLink w:val="WW8Num18"/>
    <w:lvl w:ilvl="0">
      <w:start w:val="11"/>
      <w:numFmt w:val="decimal"/>
      <w:lvlText w:val="%1."/>
      <w:lvlJc w:val="left"/>
      <w:pPr>
        <w:ind w:left="425" w:hanging="425"/>
      </w:pPr>
      <w:rPr>
        <w:b/>
        <w:sz w:val="24"/>
        <w:szCs w:val="24"/>
      </w:rPr>
    </w:lvl>
    <w:lvl w:ilvl="1">
      <w:start w:val="1"/>
      <w:numFmt w:val="decimal"/>
      <w:lvlText w:val="%1.%2."/>
      <w:lvlJc w:val="left"/>
      <w:pPr>
        <w:ind w:left="992" w:hanging="567"/>
      </w:pPr>
      <w:rPr>
        <w:rFonts w:ascii="Cambria" w:hAnsi="Cambria" w:cs="Cambria"/>
        <w:b/>
        <w:color w:val="000000"/>
        <w:sz w:val="24"/>
        <w:szCs w:val="24"/>
        <w:lang w:val="pl-P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3D6451F"/>
    <w:multiLevelType w:val="multilevel"/>
    <w:tmpl w:val="0CB27558"/>
    <w:lvl w:ilvl="0">
      <w:start w:val="17"/>
      <w:numFmt w:val="decimal"/>
      <w:lvlText w:val="%1."/>
      <w:lvlJc w:val="left"/>
      <w:pPr>
        <w:ind w:left="450" w:hanging="450"/>
      </w:pPr>
      <w:rPr>
        <w:rFonts w:hint="default"/>
      </w:rPr>
    </w:lvl>
    <w:lvl w:ilvl="1">
      <w:start w:val="3"/>
      <w:numFmt w:val="decimal"/>
      <w:lvlText w:val="%1.%2."/>
      <w:lvlJc w:val="left"/>
      <w:pPr>
        <w:ind w:left="937" w:hanging="720"/>
      </w:pPr>
      <w:rPr>
        <w:rFonts w:hint="default"/>
      </w:rPr>
    </w:lvl>
    <w:lvl w:ilvl="2">
      <w:start w:val="1"/>
      <w:numFmt w:val="decimal"/>
      <w:lvlText w:val="%1.%2.%3."/>
      <w:lvlJc w:val="left"/>
      <w:pPr>
        <w:ind w:left="1154" w:hanging="720"/>
      </w:pPr>
      <w:rPr>
        <w:rFonts w:hint="default"/>
      </w:rPr>
    </w:lvl>
    <w:lvl w:ilvl="3">
      <w:start w:val="1"/>
      <w:numFmt w:val="decimal"/>
      <w:lvlText w:val="%1.%2.%3.%4."/>
      <w:lvlJc w:val="left"/>
      <w:pPr>
        <w:ind w:left="1731" w:hanging="108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525" w:hanging="144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3319" w:hanging="1800"/>
      </w:pPr>
      <w:rPr>
        <w:rFonts w:hint="default"/>
      </w:rPr>
    </w:lvl>
    <w:lvl w:ilvl="8">
      <w:start w:val="1"/>
      <w:numFmt w:val="decimal"/>
      <w:lvlText w:val="%1.%2.%3.%4.%5.%6.%7.%8.%9."/>
      <w:lvlJc w:val="left"/>
      <w:pPr>
        <w:ind w:left="3536" w:hanging="1800"/>
      </w:pPr>
      <w:rPr>
        <w:rFonts w:hint="default"/>
      </w:rPr>
    </w:lvl>
  </w:abstractNum>
  <w:abstractNum w:abstractNumId="26" w15:restartNumberingAfterBreak="0">
    <w:nsid w:val="3CDF0544"/>
    <w:multiLevelType w:val="multilevel"/>
    <w:tmpl w:val="52EE010C"/>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ascii="Cambria" w:hAnsi="Cambria" w:cs="Times New Roman" w:hint="default"/>
        <w:b/>
        <w:i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9" w15:restartNumberingAfterBreak="0">
    <w:nsid w:val="4DC95A8E"/>
    <w:multiLevelType w:val="multilevel"/>
    <w:tmpl w:val="71CAC1B4"/>
    <w:lvl w:ilvl="0">
      <w:start w:val="1"/>
      <w:numFmt w:val="bullet"/>
      <w:lvlText w:val="−"/>
      <w:lvlJc w:val="left"/>
      <w:pPr>
        <w:ind w:left="1209" w:hanging="500"/>
      </w:pPr>
      <w:rPr>
        <w:rFonts w:ascii="Times New Roman" w:hAnsi="Times New Roman" w:cs="Times New Roman" w:hint="default"/>
        <w:color w:val="auto"/>
      </w:rPr>
    </w:lvl>
    <w:lvl w:ilvl="1">
      <w:start w:val="1"/>
      <w:numFmt w:val="decimal"/>
      <w:lvlText w:val="%1.%2."/>
      <w:lvlJc w:val="left"/>
      <w:pPr>
        <w:ind w:left="1429" w:hanging="720"/>
      </w:pPr>
      <w:rPr>
        <w:rFonts w:cs="Times New Roman" w:hint="default"/>
        <w:b/>
        <w:sz w:val="24"/>
        <w:szCs w:val="24"/>
      </w:rPr>
    </w:lvl>
    <w:lvl w:ilvl="2">
      <w:start w:val="1"/>
      <w:numFmt w:val="decimal"/>
      <w:lvlText w:val="%1.%2.%3."/>
      <w:lvlJc w:val="left"/>
      <w:pPr>
        <w:ind w:left="1429" w:hanging="720"/>
      </w:pPr>
      <w:rPr>
        <w:rFonts w:cs="Times New Roman" w:hint="default"/>
        <w:b w:val="0"/>
      </w:rPr>
    </w:lvl>
    <w:lvl w:ilvl="3">
      <w:start w:val="1"/>
      <w:numFmt w:val="decimal"/>
      <w:lvlText w:val="%1.%2.%3.%4."/>
      <w:lvlJc w:val="left"/>
      <w:pPr>
        <w:ind w:left="1789" w:hanging="1080"/>
      </w:pPr>
      <w:rPr>
        <w:rFonts w:cs="Times New Roman" w:hint="default"/>
      </w:rPr>
    </w:lvl>
    <w:lvl w:ilvl="4">
      <w:start w:val="1"/>
      <w:numFmt w:val="decimal"/>
      <w:lvlText w:val="%1.%2.%3.%4.%5."/>
      <w:lvlJc w:val="left"/>
      <w:pPr>
        <w:ind w:left="1789" w:hanging="1080"/>
      </w:pPr>
      <w:rPr>
        <w:rFonts w:cs="Times New Roman" w:hint="default"/>
      </w:rPr>
    </w:lvl>
    <w:lvl w:ilvl="5">
      <w:start w:val="1"/>
      <w:numFmt w:val="decimal"/>
      <w:lvlText w:val="%1.%2.%3.%4.%5.%6."/>
      <w:lvlJc w:val="left"/>
      <w:pPr>
        <w:ind w:left="2149" w:hanging="1440"/>
      </w:pPr>
      <w:rPr>
        <w:rFonts w:cs="Times New Roman" w:hint="default"/>
      </w:rPr>
    </w:lvl>
    <w:lvl w:ilvl="6">
      <w:start w:val="1"/>
      <w:numFmt w:val="decimal"/>
      <w:lvlText w:val="%1.%2.%3.%4.%5.%6.%7."/>
      <w:lvlJc w:val="left"/>
      <w:pPr>
        <w:ind w:left="2149" w:hanging="1440"/>
      </w:pPr>
      <w:rPr>
        <w:rFonts w:cs="Times New Roman" w:hint="default"/>
      </w:rPr>
    </w:lvl>
    <w:lvl w:ilvl="7">
      <w:start w:val="1"/>
      <w:numFmt w:val="decimal"/>
      <w:lvlText w:val="%1.%2.%3.%4.%5.%6.%7.%8."/>
      <w:lvlJc w:val="left"/>
      <w:pPr>
        <w:ind w:left="2509" w:hanging="1800"/>
      </w:pPr>
      <w:rPr>
        <w:rFonts w:cs="Times New Roman" w:hint="default"/>
      </w:rPr>
    </w:lvl>
    <w:lvl w:ilvl="8">
      <w:start w:val="1"/>
      <w:numFmt w:val="decimal"/>
      <w:lvlText w:val="%1.%2.%3.%4.%5.%6.%7.%8.%9."/>
      <w:lvlJc w:val="left"/>
      <w:pPr>
        <w:ind w:left="2509" w:hanging="1800"/>
      </w:pPr>
      <w:rPr>
        <w:rFonts w:cs="Times New Roman" w:hint="default"/>
      </w:rPr>
    </w:lvl>
  </w:abstractNum>
  <w:abstractNum w:abstractNumId="30" w15:restartNumberingAfterBreak="0">
    <w:nsid w:val="50D126D6"/>
    <w:multiLevelType w:val="hybridMultilevel"/>
    <w:tmpl w:val="E0AE35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F25842"/>
    <w:multiLevelType w:val="hybridMultilevel"/>
    <w:tmpl w:val="EFD2E0EC"/>
    <w:lvl w:ilvl="0" w:tplc="D4649518">
      <w:start w:val="1"/>
      <w:numFmt w:val="lowerLetter"/>
      <w:lvlText w:val="%1)"/>
      <w:lvlJc w:val="left"/>
      <w:pPr>
        <w:tabs>
          <w:tab w:val="num" w:pos="643"/>
        </w:tabs>
        <w:ind w:left="643" w:hanging="360"/>
      </w:pPr>
      <w:rPr>
        <w:rFonts w:hint="default"/>
      </w:rPr>
    </w:lvl>
    <w:lvl w:ilvl="1" w:tplc="783AC54C">
      <w:start w:val="1"/>
      <w:numFmt w:val="decimal"/>
      <w:lvlText w:val="%2."/>
      <w:lvlJc w:val="left"/>
      <w:pPr>
        <w:tabs>
          <w:tab w:val="num" w:pos="1363"/>
        </w:tabs>
        <w:ind w:left="1363" w:hanging="360"/>
      </w:pPr>
      <w:rPr>
        <w:rFonts w:hint="default"/>
      </w:rPr>
    </w:lvl>
    <w:lvl w:ilvl="2" w:tplc="0415001B" w:tentative="1">
      <w:start w:val="1"/>
      <w:numFmt w:val="lowerRoman"/>
      <w:lvlText w:val="%3."/>
      <w:lvlJc w:val="right"/>
      <w:pPr>
        <w:tabs>
          <w:tab w:val="num" w:pos="2083"/>
        </w:tabs>
        <w:ind w:left="2083" w:hanging="180"/>
      </w:pPr>
    </w:lvl>
    <w:lvl w:ilvl="3" w:tplc="0415000F" w:tentative="1">
      <w:start w:val="1"/>
      <w:numFmt w:val="decimal"/>
      <w:lvlText w:val="%4."/>
      <w:lvlJc w:val="left"/>
      <w:pPr>
        <w:tabs>
          <w:tab w:val="num" w:pos="2803"/>
        </w:tabs>
        <w:ind w:left="2803" w:hanging="360"/>
      </w:pPr>
    </w:lvl>
    <w:lvl w:ilvl="4" w:tplc="04150019" w:tentative="1">
      <w:start w:val="1"/>
      <w:numFmt w:val="lowerLetter"/>
      <w:lvlText w:val="%5."/>
      <w:lvlJc w:val="left"/>
      <w:pPr>
        <w:tabs>
          <w:tab w:val="num" w:pos="3523"/>
        </w:tabs>
        <w:ind w:left="3523" w:hanging="360"/>
      </w:pPr>
    </w:lvl>
    <w:lvl w:ilvl="5" w:tplc="0415001B" w:tentative="1">
      <w:start w:val="1"/>
      <w:numFmt w:val="lowerRoman"/>
      <w:lvlText w:val="%6."/>
      <w:lvlJc w:val="right"/>
      <w:pPr>
        <w:tabs>
          <w:tab w:val="num" w:pos="4243"/>
        </w:tabs>
        <w:ind w:left="4243" w:hanging="180"/>
      </w:pPr>
    </w:lvl>
    <w:lvl w:ilvl="6" w:tplc="0415000F" w:tentative="1">
      <w:start w:val="1"/>
      <w:numFmt w:val="decimal"/>
      <w:lvlText w:val="%7."/>
      <w:lvlJc w:val="left"/>
      <w:pPr>
        <w:tabs>
          <w:tab w:val="num" w:pos="4963"/>
        </w:tabs>
        <w:ind w:left="4963" w:hanging="360"/>
      </w:pPr>
    </w:lvl>
    <w:lvl w:ilvl="7" w:tplc="04150019" w:tentative="1">
      <w:start w:val="1"/>
      <w:numFmt w:val="lowerLetter"/>
      <w:lvlText w:val="%8."/>
      <w:lvlJc w:val="left"/>
      <w:pPr>
        <w:tabs>
          <w:tab w:val="num" w:pos="5683"/>
        </w:tabs>
        <w:ind w:left="5683" w:hanging="360"/>
      </w:pPr>
    </w:lvl>
    <w:lvl w:ilvl="8" w:tplc="0415001B" w:tentative="1">
      <w:start w:val="1"/>
      <w:numFmt w:val="lowerRoman"/>
      <w:lvlText w:val="%9."/>
      <w:lvlJc w:val="right"/>
      <w:pPr>
        <w:tabs>
          <w:tab w:val="num" w:pos="6403"/>
        </w:tabs>
        <w:ind w:left="6403" w:hanging="180"/>
      </w:pPr>
    </w:lvl>
  </w:abstractNum>
  <w:abstractNum w:abstractNumId="32" w15:restartNumberingAfterBreak="0">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55B2508D"/>
    <w:multiLevelType w:val="multilevel"/>
    <w:tmpl w:val="F66ACF8A"/>
    <w:lvl w:ilvl="0">
      <w:start w:val="17"/>
      <w:numFmt w:val="decimal"/>
      <w:lvlText w:val="%1"/>
      <w:lvlJc w:val="left"/>
      <w:pPr>
        <w:ind w:left="444" w:hanging="444"/>
      </w:pPr>
      <w:rPr>
        <w:rFonts w:hint="default"/>
      </w:rPr>
    </w:lvl>
    <w:lvl w:ilvl="1">
      <w:start w:val="1"/>
      <w:numFmt w:val="decimal"/>
      <w:lvlText w:val="%1.%2"/>
      <w:lvlJc w:val="left"/>
      <w:pPr>
        <w:ind w:left="869" w:hanging="444"/>
      </w:pPr>
      <w:rPr>
        <w:rFonts w:ascii="Cambria" w:hAnsi="Cambria" w:hint="default"/>
        <w:b/>
        <w:bCs/>
        <w:sz w:val="24"/>
        <w:szCs w:val="24"/>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4" w15:restartNumberingAfterBreak="0">
    <w:nsid w:val="5CA55DEB"/>
    <w:multiLevelType w:val="multilevel"/>
    <w:tmpl w:val="FFC8614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5" w15:restartNumberingAfterBreak="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E3730AB"/>
    <w:multiLevelType w:val="multilevel"/>
    <w:tmpl w:val="00E6E8FE"/>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7"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38" w15:restartNumberingAfterBreak="0">
    <w:nsid w:val="65787617"/>
    <w:multiLevelType w:val="multilevel"/>
    <w:tmpl w:val="2A50BA36"/>
    <w:styleLink w:val="WW8Num8"/>
    <w:lvl w:ilvl="0">
      <w:numFmt w:val="bullet"/>
      <w:lvlText w:val=""/>
      <w:lvlJc w:val="left"/>
      <w:pPr>
        <w:ind w:left="1857" w:hanging="360"/>
      </w:pPr>
      <w:rPr>
        <w:rFonts w:ascii="Symbol" w:hAnsi="Symbol" w:cs="Symbol"/>
        <w:sz w:val="24"/>
        <w:szCs w:val="24"/>
        <w:lang w:val="pl-PL"/>
      </w:rPr>
    </w:lvl>
    <w:lvl w:ilvl="1">
      <w:numFmt w:val="bullet"/>
      <w:lvlText w:val="o"/>
      <w:lvlJc w:val="left"/>
      <w:pPr>
        <w:ind w:left="2577" w:hanging="360"/>
      </w:pPr>
      <w:rPr>
        <w:rFonts w:ascii="Courier New" w:hAnsi="Courier New" w:cs="Courier New"/>
      </w:rPr>
    </w:lvl>
    <w:lvl w:ilvl="2">
      <w:numFmt w:val="bullet"/>
      <w:lvlText w:val=""/>
      <w:lvlJc w:val="left"/>
      <w:pPr>
        <w:ind w:left="3297" w:hanging="360"/>
      </w:pPr>
      <w:rPr>
        <w:rFonts w:ascii="Wingdings" w:hAnsi="Wingdings" w:cs="Wingdings"/>
      </w:rPr>
    </w:lvl>
    <w:lvl w:ilvl="3">
      <w:numFmt w:val="bullet"/>
      <w:lvlText w:val=""/>
      <w:lvlJc w:val="left"/>
      <w:pPr>
        <w:ind w:left="4017" w:hanging="360"/>
      </w:pPr>
      <w:rPr>
        <w:rFonts w:ascii="Symbol" w:hAnsi="Symbol" w:cs="Symbol"/>
        <w:sz w:val="24"/>
        <w:szCs w:val="24"/>
        <w:lang w:val="pl-PL"/>
      </w:rPr>
    </w:lvl>
    <w:lvl w:ilvl="4">
      <w:numFmt w:val="bullet"/>
      <w:lvlText w:val="o"/>
      <w:lvlJc w:val="left"/>
      <w:pPr>
        <w:ind w:left="4737" w:hanging="360"/>
      </w:pPr>
      <w:rPr>
        <w:rFonts w:ascii="Courier New" w:hAnsi="Courier New" w:cs="Courier New"/>
      </w:rPr>
    </w:lvl>
    <w:lvl w:ilvl="5">
      <w:numFmt w:val="bullet"/>
      <w:lvlText w:val=""/>
      <w:lvlJc w:val="left"/>
      <w:pPr>
        <w:ind w:left="5457" w:hanging="360"/>
      </w:pPr>
      <w:rPr>
        <w:rFonts w:ascii="Wingdings" w:hAnsi="Wingdings" w:cs="Wingdings"/>
      </w:rPr>
    </w:lvl>
    <w:lvl w:ilvl="6">
      <w:numFmt w:val="bullet"/>
      <w:lvlText w:val=""/>
      <w:lvlJc w:val="left"/>
      <w:pPr>
        <w:ind w:left="6177" w:hanging="360"/>
      </w:pPr>
      <w:rPr>
        <w:rFonts w:ascii="Symbol" w:hAnsi="Symbol" w:cs="Symbol"/>
        <w:sz w:val="24"/>
        <w:szCs w:val="24"/>
        <w:lang w:val="pl-PL"/>
      </w:rPr>
    </w:lvl>
    <w:lvl w:ilvl="7">
      <w:numFmt w:val="bullet"/>
      <w:lvlText w:val="o"/>
      <w:lvlJc w:val="left"/>
      <w:pPr>
        <w:ind w:left="6897" w:hanging="360"/>
      </w:pPr>
      <w:rPr>
        <w:rFonts w:ascii="Courier New" w:hAnsi="Courier New" w:cs="Courier New"/>
      </w:rPr>
    </w:lvl>
    <w:lvl w:ilvl="8">
      <w:numFmt w:val="bullet"/>
      <w:lvlText w:val=""/>
      <w:lvlJc w:val="left"/>
      <w:pPr>
        <w:ind w:left="7617" w:hanging="360"/>
      </w:pPr>
      <w:rPr>
        <w:rFonts w:ascii="Wingdings" w:hAnsi="Wingdings" w:cs="Wingdings"/>
      </w:rPr>
    </w:lvl>
  </w:abstractNum>
  <w:abstractNum w:abstractNumId="39" w15:restartNumberingAfterBreak="0">
    <w:nsid w:val="67600F76"/>
    <w:multiLevelType w:val="hybridMultilevel"/>
    <w:tmpl w:val="959C24A6"/>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6A046285"/>
    <w:multiLevelType w:val="multilevel"/>
    <w:tmpl w:val="4876673E"/>
    <w:lvl w:ilvl="0">
      <w:start w:val="20"/>
      <w:numFmt w:val="decimal"/>
      <w:lvlText w:val="%1"/>
      <w:lvlJc w:val="left"/>
      <w:pPr>
        <w:ind w:left="444" w:hanging="444"/>
      </w:pPr>
      <w:rPr>
        <w:rFonts w:hint="default"/>
      </w:rPr>
    </w:lvl>
    <w:lvl w:ilvl="1">
      <w:start w:val="1"/>
      <w:numFmt w:val="decimal"/>
      <w:lvlText w:val="%1.%2"/>
      <w:lvlJc w:val="left"/>
      <w:pPr>
        <w:ind w:left="1012" w:hanging="44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540F82"/>
    <w:multiLevelType w:val="hybridMultilevel"/>
    <w:tmpl w:val="FC9A2A6C"/>
    <w:lvl w:ilvl="0" w:tplc="88C67D6C">
      <w:start w:val="1"/>
      <w:numFmt w:val="decimal"/>
      <w:lvlText w:val="%1)"/>
      <w:lvlJc w:val="left"/>
      <w:pPr>
        <w:ind w:left="2203"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2" w15:restartNumberingAfterBreak="0">
    <w:nsid w:val="6C6E114A"/>
    <w:multiLevelType w:val="hybridMultilevel"/>
    <w:tmpl w:val="9D9A9EEA"/>
    <w:lvl w:ilvl="0" w:tplc="F3A6E474">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44" w15:restartNumberingAfterBreak="0">
    <w:nsid w:val="75E812E3"/>
    <w:multiLevelType w:val="multilevel"/>
    <w:tmpl w:val="72047006"/>
    <w:lvl w:ilvl="0">
      <w:start w:val="4"/>
      <w:numFmt w:val="decimal"/>
      <w:lvlText w:val="%1"/>
      <w:lvlJc w:val="left"/>
      <w:pPr>
        <w:ind w:left="1005" w:hanging="567"/>
        <w:jc w:val="left"/>
      </w:pPr>
      <w:rPr>
        <w:rFonts w:hint="default"/>
        <w:lang w:val="pl-PL" w:eastAsia="en-US" w:bidi="ar-SA"/>
      </w:rPr>
    </w:lvl>
    <w:lvl w:ilvl="1">
      <w:start w:val="1"/>
      <w:numFmt w:val="decimal"/>
      <w:lvlText w:val="%1.%2."/>
      <w:lvlJc w:val="left"/>
      <w:pPr>
        <w:ind w:left="1005" w:hanging="567"/>
        <w:jc w:val="left"/>
      </w:pPr>
      <w:rPr>
        <w:rFonts w:ascii="Cambria" w:eastAsia="Cambria" w:hAnsi="Cambria" w:cs="Cambria" w:hint="default"/>
        <w:b/>
        <w:bCs/>
        <w:spacing w:val="-1"/>
        <w:w w:val="100"/>
        <w:sz w:val="24"/>
        <w:szCs w:val="24"/>
        <w:lang w:val="pl-PL" w:eastAsia="en-US" w:bidi="ar-SA"/>
      </w:rPr>
    </w:lvl>
    <w:lvl w:ilvl="2">
      <w:start w:val="1"/>
      <w:numFmt w:val="decimal"/>
      <w:lvlText w:val="%3)"/>
      <w:lvlJc w:val="left"/>
      <w:pPr>
        <w:ind w:left="1780" w:hanging="363"/>
        <w:jc w:val="right"/>
      </w:pPr>
      <w:rPr>
        <w:rFonts w:hint="default"/>
        <w:b/>
        <w:bCs/>
        <w:spacing w:val="-1"/>
        <w:w w:val="100"/>
        <w:lang w:val="pl-PL" w:eastAsia="en-US" w:bidi="ar-SA"/>
      </w:rPr>
    </w:lvl>
    <w:lvl w:ilvl="3">
      <w:numFmt w:val="bullet"/>
      <w:lvlText w:val="•"/>
      <w:lvlJc w:val="left"/>
      <w:pPr>
        <w:ind w:left="1780" w:hanging="363"/>
      </w:pPr>
      <w:rPr>
        <w:rFonts w:hint="default"/>
        <w:lang w:val="pl-PL" w:eastAsia="en-US" w:bidi="ar-SA"/>
      </w:rPr>
    </w:lvl>
    <w:lvl w:ilvl="4">
      <w:numFmt w:val="bullet"/>
      <w:lvlText w:val="•"/>
      <w:lvlJc w:val="left"/>
      <w:pPr>
        <w:ind w:left="2961" w:hanging="363"/>
      </w:pPr>
      <w:rPr>
        <w:rFonts w:hint="default"/>
        <w:lang w:val="pl-PL" w:eastAsia="en-US" w:bidi="ar-SA"/>
      </w:rPr>
    </w:lvl>
    <w:lvl w:ilvl="5">
      <w:numFmt w:val="bullet"/>
      <w:lvlText w:val="•"/>
      <w:lvlJc w:val="left"/>
      <w:pPr>
        <w:ind w:left="4143" w:hanging="363"/>
      </w:pPr>
      <w:rPr>
        <w:rFonts w:hint="default"/>
        <w:lang w:val="pl-PL" w:eastAsia="en-US" w:bidi="ar-SA"/>
      </w:rPr>
    </w:lvl>
    <w:lvl w:ilvl="6">
      <w:numFmt w:val="bullet"/>
      <w:lvlText w:val="•"/>
      <w:lvlJc w:val="left"/>
      <w:pPr>
        <w:ind w:left="5324" w:hanging="363"/>
      </w:pPr>
      <w:rPr>
        <w:rFonts w:hint="default"/>
        <w:lang w:val="pl-PL" w:eastAsia="en-US" w:bidi="ar-SA"/>
      </w:rPr>
    </w:lvl>
    <w:lvl w:ilvl="7">
      <w:numFmt w:val="bullet"/>
      <w:lvlText w:val="•"/>
      <w:lvlJc w:val="left"/>
      <w:pPr>
        <w:ind w:left="6506" w:hanging="363"/>
      </w:pPr>
      <w:rPr>
        <w:rFonts w:hint="default"/>
        <w:lang w:val="pl-PL" w:eastAsia="en-US" w:bidi="ar-SA"/>
      </w:rPr>
    </w:lvl>
    <w:lvl w:ilvl="8">
      <w:numFmt w:val="bullet"/>
      <w:lvlText w:val="•"/>
      <w:lvlJc w:val="left"/>
      <w:pPr>
        <w:ind w:left="7688" w:hanging="363"/>
      </w:pPr>
      <w:rPr>
        <w:rFonts w:hint="default"/>
        <w:lang w:val="pl-PL" w:eastAsia="en-US" w:bidi="ar-SA"/>
      </w:rPr>
    </w:lvl>
  </w:abstractNum>
  <w:abstractNum w:abstractNumId="45" w15:restartNumberingAfterBreak="0">
    <w:nsid w:val="77926495"/>
    <w:multiLevelType w:val="multilevel"/>
    <w:tmpl w:val="CAD856F4"/>
    <w:styleLink w:val="WW8Num45"/>
    <w:lvl w:ilvl="0">
      <w:start w:val="1"/>
      <w:numFmt w:val="decimal"/>
      <w:lvlText w:val="%1)"/>
      <w:lvlJc w:val="left"/>
      <w:pPr>
        <w:ind w:left="1636" w:hanging="360"/>
      </w:pPr>
      <w:rPr>
        <w:rFonts w:ascii="Cambria" w:hAnsi="Cambria" w:cs="Cambria"/>
        <w:b/>
        <w:sz w:val="24"/>
        <w:szCs w:val="24"/>
        <w:lang w:val="pl-PL"/>
      </w:rPr>
    </w:lvl>
    <w:lvl w:ilvl="1">
      <w:start w:val="1"/>
      <w:numFmt w:val="lowerLetter"/>
      <w:lvlText w:val="%2."/>
      <w:lvlJc w:val="left"/>
      <w:pPr>
        <w:ind w:left="3065" w:hanging="360"/>
      </w:pPr>
    </w:lvl>
    <w:lvl w:ilvl="2">
      <w:start w:val="1"/>
      <w:numFmt w:val="lowerRoman"/>
      <w:lvlText w:val="%1.%2.%3."/>
      <w:lvlJc w:val="right"/>
      <w:pPr>
        <w:ind w:left="3785" w:hanging="180"/>
      </w:pPr>
    </w:lvl>
    <w:lvl w:ilvl="3">
      <w:start w:val="1"/>
      <w:numFmt w:val="decimal"/>
      <w:lvlText w:val="%1.%2.%3.%4."/>
      <w:lvlJc w:val="left"/>
      <w:pPr>
        <w:ind w:left="4505" w:hanging="360"/>
      </w:pPr>
    </w:lvl>
    <w:lvl w:ilvl="4">
      <w:start w:val="1"/>
      <w:numFmt w:val="lowerLetter"/>
      <w:lvlText w:val="%1.%2.%3.%4.%5."/>
      <w:lvlJc w:val="left"/>
      <w:pPr>
        <w:ind w:left="5225" w:hanging="360"/>
      </w:pPr>
    </w:lvl>
    <w:lvl w:ilvl="5">
      <w:start w:val="1"/>
      <w:numFmt w:val="lowerRoman"/>
      <w:lvlText w:val="%1.%2.%3.%4.%5.%6."/>
      <w:lvlJc w:val="right"/>
      <w:pPr>
        <w:ind w:left="5945" w:hanging="180"/>
      </w:pPr>
    </w:lvl>
    <w:lvl w:ilvl="6">
      <w:start w:val="1"/>
      <w:numFmt w:val="decimal"/>
      <w:lvlText w:val="%1.%2.%3.%4.%5.%6.%7."/>
      <w:lvlJc w:val="left"/>
      <w:pPr>
        <w:ind w:left="6665" w:hanging="360"/>
      </w:pPr>
    </w:lvl>
    <w:lvl w:ilvl="7">
      <w:start w:val="1"/>
      <w:numFmt w:val="lowerLetter"/>
      <w:lvlText w:val="%1.%2.%3.%4.%5.%6.%7.%8."/>
      <w:lvlJc w:val="left"/>
      <w:pPr>
        <w:ind w:left="7385" w:hanging="360"/>
      </w:pPr>
    </w:lvl>
    <w:lvl w:ilvl="8">
      <w:start w:val="1"/>
      <w:numFmt w:val="lowerRoman"/>
      <w:lvlText w:val="%1.%2.%3.%4.%5.%6.%7.%8.%9."/>
      <w:lvlJc w:val="right"/>
      <w:pPr>
        <w:ind w:left="8105" w:hanging="180"/>
      </w:pPr>
    </w:lvl>
  </w:abstractNum>
  <w:abstractNum w:abstractNumId="46" w15:restartNumberingAfterBreak="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8" w15:restartNumberingAfterBreak="0">
    <w:nsid w:val="7D450EE8"/>
    <w:multiLevelType w:val="multilevel"/>
    <w:tmpl w:val="3EC8E176"/>
    <w:lvl w:ilvl="0">
      <w:start w:val="4"/>
      <w:numFmt w:val="decimal"/>
      <w:lvlText w:val="%1."/>
      <w:lvlJc w:val="left"/>
      <w:pPr>
        <w:ind w:left="360" w:hanging="360"/>
      </w:pPr>
      <w:rPr>
        <w:rFonts w:cs="Times New Roman" w:hint="default"/>
      </w:rPr>
    </w:lvl>
    <w:lvl w:ilvl="1">
      <w:start w:val="5"/>
      <w:numFmt w:val="decimal"/>
      <w:lvlText w:val="%1.%2."/>
      <w:lvlJc w:val="left"/>
      <w:pPr>
        <w:ind w:left="1288" w:hanging="720"/>
      </w:pPr>
      <w:rPr>
        <w:rFonts w:ascii="Cambria" w:hAnsi="Cambria" w:cs="Times New Roman" w:hint="default"/>
        <w:b/>
        <w:i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15:restartNumberingAfterBreak="0">
    <w:nsid w:val="7DC07B1B"/>
    <w:multiLevelType w:val="multilevel"/>
    <w:tmpl w:val="0A3C20A0"/>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50" w15:restartNumberingAfterBreak="0">
    <w:nsid w:val="7EE576DF"/>
    <w:multiLevelType w:val="multilevel"/>
    <w:tmpl w:val="E9946FBE"/>
    <w:lvl w:ilvl="0">
      <w:start w:val="11"/>
      <w:numFmt w:val="decimal"/>
      <w:lvlText w:val="%1."/>
      <w:lvlJc w:val="left"/>
      <w:pPr>
        <w:ind w:left="500" w:hanging="500"/>
      </w:pPr>
      <w:rPr>
        <w:color w:val="auto"/>
      </w:rPr>
    </w:lvl>
    <w:lvl w:ilvl="1">
      <w:start w:val="1"/>
      <w:numFmt w:val="decimal"/>
      <w:lvlText w:val="%1.%2."/>
      <w:lvlJc w:val="left"/>
      <w:pPr>
        <w:ind w:left="1440" w:hanging="720"/>
      </w:pPr>
      <w:rPr>
        <w:b/>
        <w:bCs/>
        <w:color w:val="auto"/>
      </w:rPr>
    </w:lvl>
    <w:lvl w:ilvl="2">
      <w:start w:val="1"/>
      <w:numFmt w:val="decimal"/>
      <w:lvlText w:val="%1.%2.%3."/>
      <w:lvlJc w:val="left"/>
      <w:pPr>
        <w:ind w:left="2160" w:hanging="720"/>
      </w:pPr>
      <w:rPr>
        <w:color w:val="auto"/>
      </w:rPr>
    </w:lvl>
    <w:lvl w:ilvl="3">
      <w:start w:val="1"/>
      <w:numFmt w:val="decimal"/>
      <w:lvlText w:val="%1.%2.%3.%4."/>
      <w:lvlJc w:val="left"/>
      <w:pPr>
        <w:ind w:left="3240" w:hanging="1080"/>
      </w:pPr>
      <w:rPr>
        <w:color w:val="auto"/>
      </w:rPr>
    </w:lvl>
    <w:lvl w:ilvl="4">
      <w:start w:val="1"/>
      <w:numFmt w:val="decimal"/>
      <w:lvlText w:val="%1.%2.%3.%4.%5."/>
      <w:lvlJc w:val="left"/>
      <w:pPr>
        <w:ind w:left="3960" w:hanging="1080"/>
      </w:pPr>
      <w:rPr>
        <w:color w:val="auto"/>
      </w:rPr>
    </w:lvl>
    <w:lvl w:ilvl="5">
      <w:start w:val="1"/>
      <w:numFmt w:val="decimal"/>
      <w:lvlText w:val="%1.%2.%3.%4.%5.%6."/>
      <w:lvlJc w:val="left"/>
      <w:pPr>
        <w:ind w:left="5040" w:hanging="1440"/>
      </w:pPr>
      <w:rPr>
        <w:color w:val="auto"/>
      </w:rPr>
    </w:lvl>
    <w:lvl w:ilvl="6">
      <w:start w:val="1"/>
      <w:numFmt w:val="decimal"/>
      <w:lvlText w:val="%1.%2.%3.%4.%5.%6.%7."/>
      <w:lvlJc w:val="left"/>
      <w:pPr>
        <w:ind w:left="5760" w:hanging="1440"/>
      </w:pPr>
      <w:rPr>
        <w:color w:val="auto"/>
      </w:rPr>
    </w:lvl>
    <w:lvl w:ilvl="7">
      <w:start w:val="1"/>
      <w:numFmt w:val="decimal"/>
      <w:lvlText w:val="%1.%2.%3.%4.%5.%6.%7.%8."/>
      <w:lvlJc w:val="left"/>
      <w:pPr>
        <w:ind w:left="6840" w:hanging="1800"/>
      </w:pPr>
      <w:rPr>
        <w:color w:val="auto"/>
      </w:rPr>
    </w:lvl>
    <w:lvl w:ilvl="8">
      <w:start w:val="1"/>
      <w:numFmt w:val="decimal"/>
      <w:lvlText w:val="%1.%2.%3.%4.%5.%6.%7.%8.%9."/>
      <w:lvlJc w:val="left"/>
      <w:pPr>
        <w:ind w:left="7560" w:hanging="1800"/>
      </w:pPr>
      <w:rPr>
        <w:color w:val="auto"/>
      </w:rPr>
    </w:lvl>
  </w:abstractNum>
  <w:num w:numId="1" w16cid:durableId="597295748">
    <w:abstractNumId w:val="36"/>
  </w:num>
  <w:num w:numId="2" w16cid:durableId="696853827">
    <w:abstractNumId w:val="8"/>
  </w:num>
  <w:num w:numId="3" w16cid:durableId="2108766688">
    <w:abstractNumId w:val="3"/>
  </w:num>
  <w:num w:numId="4" w16cid:durableId="2030913412">
    <w:abstractNumId w:val="47"/>
  </w:num>
  <w:num w:numId="5" w16cid:durableId="659432114">
    <w:abstractNumId w:val="41"/>
  </w:num>
  <w:num w:numId="6" w16cid:durableId="826631736">
    <w:abstractNumId w:val="43"/>
  </w:num>
  <w:num w:numId="7" w16cid:durableId="1322584182">
    <w:abstractNumId w:val="37"/>
  </w:num>
  <w:num w:numId="8" w16cid:durableId="1222523312">
    <w:abstractNumId w:val="9"/>
  </w:num>
  <w:num w:numId="9" w16cid:durableId="1591622992">
    <w:abstractNumId w:val="49"/>
  </w:num>
  <w:num w:numId="10" w16cid:durableId="306252764">
    <w:abstractNumId w:val="4"/>
  </w:num>
  <w:num w:numId="11" w16cid:durableId="1277101987">
    <w:abstractNumId w:val="1"/>
  </w:num>
  <w:num w:numId="12" w16cid:durableId="803892835">
    <w:abstractNumId w:val="16"/>
  </w:num>
  <w:num w:numId="13" w16cid:durableId="1686007995">
    <w:abstractNumId w:val="19"/>
  </w:num>
  <w:num w:numId="14" w16cid:durableId="1992367195">
    <w:abstractNumId w:val="27"/>
  </w:num>
  <w:num w:numId="15" w16cid:durableId="1601840315">
    <w:abstractNumId w:val="35"/>
  </w:num>
  <w:num w:numId="16" w16cid:durableId="994453484">
    <w:abstractNumId w:val="11"/>
  </w:num>
  <w:num w:numId="17" w16cid:durableId="817765893">
    <w:abstractNumId w:val="24"/>
  </w:num>
  <w:num w:numId="18" w16cid:durableId="787116726">
    <w:abstractNumId w:val="42"/>
  </w:num>
  <w:num w:numId="19" w16cid:durableId="862865464">
    <w:abstractNumId w:val="15"/>
  </w:num>
  <w:num w:numId="20" w16cid:durableId="402801904">
    <w:abstractNumId w:val="4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22540095">
    <w:abstractNumId w:val="4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95251149">
    <w:abstractNumId w:val="26"/>
  </w:num>
  <w:num w:numId="23" w16cid:durableId="568924074">
    <w:abstractNumId w:val="28"/>
  </w:num>
  <w:num w:numId="24" w16cid:durableId="816918600">
    <w:abstractNumId w:val="33"/>
  </w:num>
  <w:num w:numId="25" w16cid:durableId="1008020206">
    <w:abstractNumId w:val="13"/>
  </w:num>
  <w:num w:numId="26" w16cid:durableId="1129319850">
    <w:abstractNumId w:val="40"/>
  </w:num>
  <w:num w:numId="27" w16cid:durableId="502355068">
    <w:abstractNumId w:val="10"/>
  </w:num>
  <w:num w:numId="28" w16cid:durableId="1934165464">
    <w:abstractNumId w:val="2"/>
  </w:num>
  <w:num w:numId="29" w16cid:durableId="592907219">
    <w:abstractNumId w:val="22"/>
  </w:num>
  <w:num w:numId="30" w16cid:durableId="1752309315">
    <w:abstractNumId w:val="38"/>
  </w:num>
  <w:num w:numId="31" w16cid:durableId="981234173">
    <w:abstractNumId w:val="17"/>
  </w:num>
  <w:num w:numId="32" w16cid:durableId="739255051">
    <w:abstractNumId w:val="45"/>
  </w:num>
  <w:num w:numId="33" w16cid:durableId="705646193">
    <w:abstractNumId w:val="23"/>
  </w:num>
  <w:num w:numId="34" w16cid:durableId="1405029374">
    <w:abstractNumId w:val="48"/>
  </w:num>
  <w:num w:numId="35" w16cid:durableId="472718101">
    <w:abstractNumId w:val="6"/>
  </w:num>
  <w:num w:numId="36" w16cid:durableId="356853347">
    <w:abstractNumId w:val="5"/>
  </w:num>
  <w:num w:numId="37" w16cid:durableId="2041467910">
    <w:abstractNumId w:val="34"/>
  </w:num>
  <w:num w:numId="38" w16cid:durableId="1352681409">
    <w:abstractNumId w:val="3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87995008">
    <w:abstractNumId w:val="12"/>
  </w:num>
  <w:num w:numId="40" w16cid:durableId="582372282">
    <w:abstractNumId w:val="14"/>
  </w:num>
  <w:num w:numId="41" w16cid:durableId="787360999">
    <w:abstractNumId w:val="18"/>
  </w:num>
  <w:num w:numId="42" w16cid:durableId="1988391909">
    <w:abstractNumId w:val="29"/>
  </w:num>
  <w:num w:numId="43" w16cid:durableId="24065852">
    <w:abstractNumId w:val="50"/>
  </w:num>
  <w:num w:numId="44" w16cid:durableId="613512633">
    <w:abstractNumId w:val="20"/>
  </w:num>
  <w:num w:numId="45" w16cid:durableId="1036931343">
    <w:abstractNumId w:val="30"/>
  </w:num>
  <w:num w:numId="46" w16cid:durableId="1077704594">
    <w:abstractNumId w:val="21"/>
  </w:num>
  <w:num w:numId="47" w16cid:durableId="1609121853">
    <w:abstractNumId w:val="39"/>
  </w:num>
  <w:num w:numId="48" w16cid:durableId="544872446">
    <w:abstractNumId w:val="25"/>
  </w:num>
  <w:num w:numId="49" w16cid:durableId="849442992">
    <w:abstractNumId w:val="7"/>
  </w:num>
  <w:num w:numId="50" w16cid:durableId="1218928834">
    <w:abstractNumId w:val="44"/>
  </w:num>
  <w:num w:numId="51" w16cid:durableId="6006434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67943579">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03"/>
    <w:rsid w:val="00000685"/>
    <w:rsid w:val="0000072D"/>
    <w:rsid w:val="00001063"/>
    <w:rsid w:val="000020EC"/>
    <w:rsid w:val="00003D4E"/>
    <w:rsid w:val="00004C0C"/>
    <w:rsid w:val="00004C12"/>
    <w:rsid w:val="0000536E"/>
    <w:rsid w:val="00006522"/>
    <w:rsid w:val="00006CFD"/>
    <w:rsid w:val="00007ED0"/>
    <w:rsid w:val="0001078C"/>
    <w:rsid w:val="00010EE1"/>
    <w:rsid w:val="0001154E"/>
    <w:rsid w:val="00011F27"/>
    <w:rsid w:val="0001319A"/>
    <w:rsid w:val="00013887"/>
    <w:rsid w:val="00013A6C"/>
    <w:rsid w:val="00013FC0"/>
    <w:rsid w:val="0001434F"/>
    <w:rsid w:val="00015284"/>
    <w:rsid w:val="00015C4B"/>
    <w:rsid w:val="00016924"/>
    <w:rsid w:val="0002090A"/>
    <w:rsid w:val="00021523"/>
    <w:rsid w:val="00022109"/>
    <w:rsid w:val="0002282B"/>
    <w:rsid w:val="00023085"/>
    <w:rsid w:val="0002415B"/>
    <w:rsid w:val="00024CCF"/>
    <w:rsid w:val="00024F66"/>
    <w:rsid w:val="000274BB"/>
    <w:rsid w:val="00030F46"/>
    <w:rsid w:val="00033493"/>
    <w:rsid w:val="00034207"/>
    <w:rsid w:val="00034691"/>
    <w:rsid w:val="000367B8"/>
    <w:rsid w:val="0004152D"/>
    <w:rsid w:val="00041710"/>
    <w:rsid w:val="00041821"/>
    <w:rsid w:val="00042459"/>
    <w:rsid w:val="0004247C"/>
    <w:rsid w:val="00042AD1"/>
    <w:rsid w:val="000433DF"/>
    <w:rsid w:val="00043711"/>
    <w:rsid w:val="00043A6D"/>
    <w:rsid w:val="00043E66"/>
    <w:rsid w:val="00046E0F"/>
    <w:rsid w:val="000471DF"/>
    <w:rsid w:val="00047790"/>
    <w:rsid w:val="00050991"/>
    <w:rsid w:val="0005194B"/>
    <w:rsid w:val="00052486"/>
    <w:rsid w:val="00052812"/>
    <w:rsid w:val="0005378F"/>
    <w:rsid w:val="00053C84"/>
    <w:rsid w:val="00053E0E"/>
    <w:rsid w:val="00054615"/>
    <w:rsid w:val="000557E0"/>
    <w:rsid w:val="000558BE"/>
    <w:rsid w:val="0005682F"/>
    <w:rsid w:val="00056F72"/>
    <w:rsid w:val="00057406"/>
    <w:rsid w:val="00057796"/>
    <w:rsid w:val="00061BAD"/>
    <w:rsid w:val="00061BC7"/>
    <w:rsid w:val="000624CC"/>
    <w:rsid w:val="00062603"/>
    <w:rsid w:val="000626CC"/>
    <w:rsid w:val="00062FE2"/>
    <w:rsid w:val="00063A89"/>
    <w:rsid w:val="00063B67"/>
    <w:rsid w:val="00065759"/>
    <w:rsid w:val="00066A4A"/>
    <w:rsid w:val="00066C26"/>
    <w:rsid w:val="00070429"/>
    <w:rsid w:val="0007043E"/>
    <w:rsid w:val="0007221C"/>
    <w:rsid w:val="000727A4"/>
    <w:rsid w:val="00072814"/>
    <w:rsid w:val="000742E3"/>
    <w:rsid w:val="000748F7"/>
    <w:rsid w:val="00074B54"/>
    <w:rsid w:val="0007511B"/>
    <w:rsid w:val="000771DC"/>
    <w:rsid w:val="00077C95"/>
    <w:rsid w:val="00077F3D"/>
    <w:rsid w:val="000817E2"/>
    <w:rsid w:val="000826CD"/>
    <w:rsid w:val="00084FE6"/>
    <w:rsid w:val="00085897"/>
    <w:rsid w:val="00086A67"/>
    <w:rsid w:val="0008785F"/>
    <w:rsid w:val="000879D1"/>
    <w:rsid w:val="000900C1"/>
    <w:rsid w:val="00090268"/>
    <w:rsid w:val="00090E28"/>
    <w:rsid w:val="0009135E"/>
    <w:rsid w:val="00091F8D"/>
    <w:rsid w:val="0009224D"/>
    <w:rsid w:val="000924B9"/>
    <w:rsid w:val="00094AC6"/>
    <w:rsid w:val="00094BFF"/>
    <w:rsid w:val="0009628D"/>
    <w:rsid w:val="0009640C"/>
    <w:rsid w:val="0009695E"/>
    <w:rsid w:val="000976ED"/>
    <w:rsid w:val="000A0434"/>
    <w:rsid w:val="000A0D9D"/>
    <w:rsid w:val="000A118C"/>
    <w:rsid w:val="000A249F"/>
    <w:rsid w:val="000A2BBF"/>
    <w:rsid w:val="000A2D89"/>
    <w:rsid w:val="000A380E"/>
    <w:rsid w:val="000A3CCC"/>
    <w:rsid w:val="000A4845"/>
    <w:rsid w:val="000A4C6F"/>
    <w:rsid w:val="000A554D"/>
    <w:rsid w:val="000A5607"/>
    <w:rsid w:val="000A5E2F"/>
    <w:rsid w:val="000A5E41"/>
    <w:rsid w:val="000B16F3"/>
    <w:rsid w:val="000B2525"/>
    <w:rsid w:val="000B2872"/>
    <w:rsid w:val="000B3E57"/>
    <w:rsid w:val="000B4084"/>
    <w:rsid w:val="000B4383"/>
    <w:rsid w:val="000B59CC"/>
    <w:rsid w:val="000B6958"/>
    <w:rsid w:val="000B6E32"/>
    <w:rsid w:val="000B76D0"/>
    <w:rsid w:val="000B7955"/>
    <w:rsid w:val="000C0949"/>
    <w:rsid w:val="000C0E09"/>
    <w:rsid w:val="000C0FAF"/>
    <w:rsid w:val="000C2EFD"/>
    <w:rsid w:val="000C3366"/>
    <w:rsid w:val="000C4D0C"/>
    <w:rsid w:val="000C55A9"/>
    <w:rsid w:val="000C56E4"/>
    <w:rsid w:val="000C5F0A"/>
    <w:rsid w:val="000C751D"/>
    <w:rsid w:val="000D0E1D"/>
    <w:rsid w:val="000D0E73"/>
    <w:rsid w:val="000D11A6"/>
    <w:rsid w:val="000D16E2"/>
    <w:rsid w:val="000D2279"/>
    <w:rsid w:val="000D22C1"/>
    <w:rsid w:val="000D3118"/>
    <w:rsid w:val="000D37A6"/>
    <w:rsid w:val="000D6A1C"/>
    <w:rsid w:val="000D6B5E"/>
    <w:rsid w:val="000D7AEA"/>
    <w:rsid w:val="000E0FBD"/>
    <w:rsid w:val="000E13EA"/>
    <w:rsid w:val="000E221B"/>
    <w:rsid w:val="000E35EC"/>
    <w:rsid w:val="000E4058"/>
    <w:rsid w:val="000E44FB"/>
    <w:rsid w:val="000E46E9"/>
    <w:rsid w:val="000E63A8"/>
    <w:rsid w:val="000E69A2"/>
    <w:rsid w:val="000E733D"/>
    <w:rsid w:val="000E7B5F"/>
    <w:rsid w:val="000E7DB0"/>
    <w:rsid w:val="000F0791"/>
    <w:rsid w:val="000F08D9"/>
    <w:rsid w:val="000F0B7E"/>
    <w:rsid w:val="000F355C"/>
    <w:rsid w:val="000F3D1D"/>
    <w:rsid w:val="000F4211"/>
    <w:rsid w:val="000F5226"/>
    <w:rsid w:val="000F6647"/>
    <w:rsid w:val="000F6C76"/>
    <w:rsid w:val="00100D42"/>
    <w:rsid w:val="001013CA"/>
    <w:rsid w:val="00102C8F"/>
    <w:rsid w:val="0010337A"/>
    <w:rsid w:val="00103BA7"/>
    <w:rsid w:val="00104EAC"/>
    <w:rsid w:val="00105533"/>
    <w:rsid w:val="0010741D"/>
    <w:rsid w:val="00107981"/>
    <w:rsid w:val="00110728"/>
    <w:rsid w:val="00110FB8"/>
    <w:rsid w:val="00112382"/>
    <w:rsid w:val="001149B0"/>
    <w:rsid w:val="00114C02"/>
    <w:rsid w:val="0011527E"/>
    <w:rsid w:val="00115576"/>
    <w:rsid w:val="00115DB2"/>
    <w:rsid w:val="00116AD5"/>
    <w:rsid w:val="00121099"/>
    <w:rsid w:val="00122543"/>
    <w:rsid w:val="00122980"/>
    <w:rsid w:val="00122A7E"/>
    <w:rsid w:val="00122BA5"/>
    <w:rsid w:val="00122FD5"/>
    <w:rsid w:val="0012448E"/>
    <w:rsid w:val="00125A4D"/>
    <w:rsid w:val="00125BC0"/>
    <w:rsid w:val="00125BD6"/>
    <w:rsid w:val="00126765"/>
    <w:rsid w:val="001275EE"/>
    <w:rsid w:val="00130BA8"/>
    <w:rsid w:val="00131C95"/>
    <w:rsid w:val="001331C6"/>
    <w:rsid w:val="00133C8C"/>
    <w:rsid w:val="00133D19"/>
    <w:rsid w:val="001341D5"/>
    <w:rsid w:val="001377D9"/>
    <w:rsid w:val="001378BC"/>
    <w:rsid w:val="001406A0"/>
    <w:rsid w:val="00140A71"/>
    <w:rsid w:val="0014209D"/>
    <w:rsid w:val="00143282"/>
    <w:rsid w:val="0014392E"/>
    <w:rsid w:val="00144E74"/>
    <w:rsid w:val="00145C3D"/>
    <w:rsid w:val="001476A3"/>
    <w:rsid w:val="00147C3B"/>
    <w:rsid w:val="001506EA"/>
    <w:rsid w:val="00150928"/>
    <w:rsid w:val="00151A3A"/>
    <w:rsid w:val="001521B5"/>
    <w:rsid w:val="001527C7"/>
    <w:rsid w:val="00153D26"/>
    <w:rsid w:val="00154A5D"/>
    <w:rsid w:val="0015687D"/>
    <w:rsid w:val="001572F4"/>
    <w:rsid w:val="0016043D"/>
    <w:rsid w:val="00160FC7"/>
    <w:rsid w:val="00161116"/>
    <w:rsid w:val="00161430"/>
    <w:rsid w:val="001616A2"/>
    <w:rsid w:val="00161E97"/>
    <w:rsid w:val="0016204C"/>
    <w:rsid w:val="00163858"/>
    <w:rsid w:val="0016422B"/>
    <w:rsid w:val="00164463"/>
    <w:rsid w:val="001645DC"/>
    <w:rsid w:val="00165095"/>
    <w:rsid w:val="001651C5"/>
    <w:rsid w:val="001660E7"/>
    <w:rsid w:val="00166123"/>
    <w:rsid w:val="00170288"/>
    <w:rsid w:val="00173F63"/>
    <w:rsid w:val="00174343"/>
    <w:rsid w:val="001745DC"/>
    <w:rsid w:val="00175162"/>
    <w:rsid w:val="00175AD6"/>
    <w:rsid w:val="00176940"/>
    <w:rsid w:val="00176A36"/>
    <w:rsid w:val="00176E55"/>
    <w:rsid w:val="001772DA"/>
    <w:rsid w:val="00182BF8"/>
    <w:rsid w:val="00182D5C"/>
    <w:rsid w:val="001830C6"/>
    <w:rsid w:val="001837DA"/>
    <w:rsid w:val="001840EC"/>
    <w:rsid w:val="001845B8"/>
    <w:rsid w:val="00184945"/>
    <w:rsid w:val="00184A06"/>
    <w:rsid w:val="00184B07"/>
    <w:rsid w:val="00184C8E"/>
    <w:rsid w:val="00187EDA"/>
    <w:rsid w:val="0019107B"/>
    <w:rsid w:val="0019116F"/>
    <w:rsid w:val="0019170A"/>
    <w:rsid w:val="00191B77"/>
    <w:rsid w:val="00192457"/>
    <w:rsid w:val="001934A4"/>
    <w:rsid w:val="001937B2"/>
    <w:rsid w:val="00193888"/>
    <w:rsid w:val="00193B5D"/>
    <w:rsid w:val="00194A55"/>
    <w:rsid w:val="00194E13"/>
    <w:rsid w:val="00194EC3"/>
    <w:rsid w:val="00195461"/>
    <w:rsid w:val="0019619B"/>
    <w:rsid w:val="00196ED4"/>
    <w:rsid w:val="001976B8"/>
    <w:rsid w:val="001A0CC5"/>
    <w:rsid w:val="001A135B"/>
    <w:rsid w:val="001A1888"/>
    <w:rsid w:val="001A198E"/>
    <w:rsid w:val="001A2505"/>
    <w:rsid w:val="001A3A6E"/>
    <w:rsid w:val="001A3D21"/>
    <w:rsid w:val="001A4788"/>
    <w:rsid w:val="001A56F4"/>
    <w:rsid w:val="001B0595"/>
    <w:rsid w:val="001B2958"/>
    <w:rsid w:val="001B3DBD"/>
    <w:rsid w:val="001B797E"/>
    <w:rsid w:val="001B7FE5"/>
    <w:rsid w:val="001C1CC7"/>
    <w:rsid w:val="001C201A"/>
    <w:rsid w:val="001C2A55"/>
    <w:rsid w:val="001C2EC4"/>
    <w:rsid w:val="001C3611"/>
    <w:rsid w:val="001C3C6E"/>
    <w:rsid w:val="001C49D7"/>
    <w:rsid w:val="001C4A6E"/>
    <w:rsid w:val="001C4D71"/>
    <w:rsid w:val="001C562C"/>
    <w:rsid w:val="001C5A00"/>
    <w:rsid w:val="001C64C9"/>
    <w:rsid w:val="001C704F"/>
    <w:rsid w:val="001C7624"/>
    <w:rsid w:val="001D08B6"/>
    <w:rsid w:val="001D0F34"/>
    <w:rsid w:val="001D14C9"/>
    <w:rsid w:val="001D19B7"/>
    <w:rsid w:val="001D22F5"/>
    <w:rsid w:val="001D2D18"/>
    <w:rsid w:val="001D5DB3"/>
    <w:rsid w:val="001D67DA"/>
    <w:rsid w:val="001D7E15"/>
    <w:rsid w:val="001E0717"/>
    <w:rsid w:val="001E199B"/>
    <w:rsid w:val="001E20F7"/>
    <w:rsid w:val="001E246D"/>
    <w:rsid w:val="001E2E8D"/>
    <w:rsid w:val="001E3842"/>
    <w:rsid w:val="001E389D"/>
    <w:rsid w:val="001E4431"/>
    <w:rsid w:val="001E457E"/>
    <w:rsid w:val="001E64A2"/>
    <w:rsid w:val="001E65B9"/>
    <w:rsid w:val="001E77FD"/>
    <w:rsid w:val="001F1033"/>
    <w:rsid w:val="001F152C"/>
    <w:rsid w:val="001F16C4"/>
    <w:rsid w:val="001F222D"/>
    <w:rsid w:val="001F27EA"/>
    <w:rsid w:val="001F2BE2"/>
    <w:rsid w:val="001F3CB1"/>
    <w:rsid w:val="001F584D"/>
    <w:rsid w:val="001F593B"/>
    <w:rsid w:val="001F5D0A"/>
    <w:rsid w:val="001F6526"/>
    <w:rsid w:val="001F65BE"/>
    <w:rsid w:val="001F6C85"/>
    <w:rsid w:val="001F72A0"/>
    <w:rsid w:val="001F7937"/>
    <w:rsid w:val="001F79C9"/>
    <w:rsid w:val="00200424"/>
    <w:rsid w:val="0020089A"/>
    <w:rsid w:val="00201114"/>
    <w:rsid w:val="0020137F"/>
    <w:rsid w:val="002014AB"/>
    <w:rsid w:val="00201636"/>
    <w:rsid w:val="00202E8F"/>
    <w:rsid w:val="00204144"/>
    <w:rsid w:val="002049F1"/>
    <w:rsid w:val="00204C4B"/>
    <w:rsid w:val="00204F68"/>
    <w:rsid w:val="002065B3"/>
    <w:rsid w:val="002076EC"/>
    <w:rsid w:val="002100E8"/>
    <w:rsid w:val="00210123"/>
    <w:rsid w:val="00210454"/>
    <w:rsid w:val="00211C2B"/>
    <w:rsid w:val="002121C1"/>
    <w:rsid w:val="00212930"/>
    <w:rsid w:val="002152DC"/>
    <w:rsid w:val="0021555A"/>
    <w:rsid w:val="00215749"/>
    <w:rsid w:val="0021574B"/>
    <w:rsid w:val="0021699A"/>
    <w:rsid w:val="00216C86"/>
    <w:rsid w:val="00217339"/>
    <w:rsid w:val="002175D0"/>
    <w:rsid w:val="00220A8A"/>
    <w:rsid w:val="00221708"/>
    <w:rsid w:val="0022251C"/>
    <w:rsid w:val="00222758"/>
    <w:rsid w:val="00222B08"/>
    <w:rsid w:val="00222EE8"/>
    <w:rsid w:val="00223893"/>
    <w:rsid w:val="00223B86"/>
    <w:rsid w:val="002275D2"/>
    <w:rsid w:val="002309DE"/>
    <w:rsid w:val="00231C22"/>
    <w:rsid w:val="002323A3"/>
    <w:rsid w:val="0023290D"/>
    <w:rsid w:val="0023336F"/>
    <w:rsid w:val="00233552"/>
    <w:rsid w:val="00233BC8"/>
    <w:rsid w:val="00236881"/>
    <w:rsid w:val="00236FE2"/>
    <w:rsid w:val="00241442"/>
    <w:rsid w:val="0024228A"/>
    <w:rsid w:val="00242662"/>
    <w:rsid w:val="002426E2"/>
    <w:rsid w:val="00243904"/>
    <w:rsid w:val="00243930"/>
    <w:rsid w:val="00243DFC"/>
    <w:rsid w:val="00244AFC"/>
    <w:rsid w:val="00244F58"/>
    <w:rsid w:val="00246791"/>
    <w:rsid w:val="00246CE7"/>
    <w:rsid w:val="00246E0B"/>
    <w:rsid w:val="00247BE4"/>
    <w:rsid w:val="00247C36"/>
    <w:rsid w:val="002517E2"/>
    <w:rsid w:val="00251884"/>
    <w:rsid w:val="002518A9"/>
    <w:rsid w:val="00251FF6"/>
    <w:rsid w:val="00252B07"/>
    <w:rsid w:val="00253817"/>
    <w:rsid w:val="0025473B"/>
    <w:rsid w:val="0025542C"/>
    <w:rsid w:val="0025576F"/>
    <w:rsid w:val="00257C5A"/>
    <w:rsid w:val="00257DA1"/>
    <w:rsid w:val="00257ECB"/>
    <w:rsid w:val="00260EBE"/>
    <w:rsid w:val="00261528"/>
    <w:rsid w:val="00261758"/>
    <w:rsid w:val="0026321A"/>
    <w:rsid w:val="00263E1E"/>
    <w:rsid w:val="00263EA6"/>
    <w:rsid w:val="00263F9D"/>
    <w:rsid w:val="00266BB3"/>
    <w:rsid w:val="00266C1C"/>
    <w:rsid w:val="002673B6"/>
    <w:rsid w:val="002706BB"/>
    <w:rsid w:val="00271C5A"/>
    <w:rsid w:val="002725FC"/>
    <w:rsid w:val="002726EC"/>
    <w:rsid w:val="00272A55"/>
    <w:rsid w:val="00272D1E"/>
    <w:rsid w:val="00272DCC"/>
    <w:rsid w:val="00272F09"/>
    <w:rsid w:val="00273FB4"/>
    <w:rsid w:val="002754AD"/>
    <w:rsid w:val="00275567"/>
    <w:rsid w:val="002759BF"/>
    <w:rsid w:val="00275B22"/>
    <w:rsid w:val="002768F1"/>
    <w:rsid w:val="00276A13"/>
    <w:rsid w:val="00276DC7"/>
    <w:rsid w:val="00277E2B"/>
    <w:rsid w:val="00283F99"/>
    <w:rsid w:val="00284CDC"/>
    <w:rsid w:val="00284E90"/>
    <w:rsid w:val="00286D71"/>
    <w:rsid w:val="0028757E"/>
    <w:rsid w:val="00287CE8"/>
    <w:rsid w:val="00287D61"/>
    <w:rsid w:val="00287E0C"/>
    <w:rsid w:val="00290413"/>
    <w:rsid w:val="00290ADE"/>
    <w:rsid w:val="002914C3"/>
    <w:rsid w:val="00291B56"/>
    <w:rsid w:val="00292400"/>
    <w:rsid w:val="002929D5"/>
    <w:rsid w:val="00293E99"/>
    <w:rsid w:val="0029442D"/>
    <w:rsid w:val="00294766"/>
    <w:rsid w:val="00294F85"/>
    <w:rsid w:val="00295461"/>
    <w:rsid w:val="002970DC"/>
    <w:rsid w:val="00297961"/>
    <w:rsid w:val="00297E5B"/>
    <w:rsid w:val="002A0843"/>
    <w:rsid w:val="002A124B"/>
    <w:rsid w:val="002A2687"/>
    <w:rsid w:val="002A3A7E"/>
    <w:rsid w:val="002A3E58"/>
    <w:rsid w:val="002A41BE"/>
    <w:rsid w:val="002A4E11"/>
    <w:rsid w:val="002A5C57"/>
    <w:rsid w:val="002A5EAE"/>
    <w:rsid w:val="002A699D"/>
    <w:rsid w:val="002A6D1B"/>
    <w:rsid w:val="002A7B60"/>
    <w:rsid w:val="002B29AE"/>
    <w:rsid w:val="002B431E"/>
    <w:rsid w:val="002B43E8"/>
    <w:rsid w:val="002B5B76"/>
    <w:rsid w:val="002B5ED1"/>
    <w:rsid w:val="002B6FCC"/>
    <w:rsid w:val="002B7294"/>
    <w:rsid w:val="002B7BCF"/>
    <w:rsid w:val="002C04AE"/>
    <w:rsid w:val="002C23A8"/>
    <w:rsid w:val="002C2B3F"/>
    <w:rsid w:val="002C300E"/>
    <w:rsid w:val="002C355E"/>
    <w:rsid w:val="002C3C4B"/>
    <w:rsid w:val="002C3C5B"/>
    <w:rsid w:val="002C43EE"/>
    <w:rsid w:val="002C5373"/>
    <w:rsid w:val="002C5408"/>
    <w:rsid w:val="002C74A9"/>
    <w:rsid w:val="002C75C4"/>
    <w:rsid w:val="002C76A0"/>
    <w:rsid w:val="002C7B53"/>
    <w:rsid w:val="002C7CFF"/>
    <w:rsid w:val="002C7F8F"/>
    <w:rsid w:val="002D0127"/>
    <w:rsid w:val="002D237D"/>
    <w:rsid w:val="002D28BB"/>
    <w:rsid w:val="002D2F22"/>
    <w:rsid w:val="002D3445"/>
    <w:rsid w:val="002D7004"/>
    <w:rsid w:val="002E07DC"/>
    <w:rsid w:val="002E0C50"/>
    <w:rsid w:val="002E14F3"/>
    <w:rsid w:val="002E152D"/>
    <w:rsid w:val="002E2868"/>
    <w:rsid w:val="002E29E3"/>
    <w:rsid w:val="002E48F4"/>
    <w:rsid w:val="002E498B"/>
    <w:rsid w:val="002E4DBC"/>
    <w:rsid w:val="002E53CB"/>
    <w:rsid w:val="002E56D8"/>
    <w:rsid w:val="002E6010"/>
    <w:rsid w:val="002E6842"/>
    <w:rsid w:val="002E7ED1"/>
    <w:rsid w:val="002F0387"/>
    <w:rsid w:val="002F0909"/>
    <w:rsid w:val="002F181E"/>
    <w:rsid w:val="002F1DCA"/>
    <w:rsid w:val="002F1E50"/>
    <w:rsid w:val="002F2967"/>
    <w:rsid w:val="002F3892"/>
    <w:rsid w:val="002F523F"/>
    <w:rsid w:val="002F61DD"/>
    <w:rsid w:val="002F6489"/>
    <w:rsid w:val="002F746A"/>
    <w:rsid w:val="00300950"/>
    <w:rsid w:val="00300FFB"/>
    <w:rsid w:val="00301117"/>
    <w:rsid w:val="003020F9"/>
    <w:rsid w:val="00302212"/>
    <w:rsid w:val="003025B5"/>
    <w:rsid w:val="00302D23"/>
    <w:rsid w:val="00302D25"/>
    <w:rsid w:val="00302EB9"/>
    <w:rsid w:val="00305721"/>
    <w:rsid w:val="00306DC3"/>
    <w:rsid w:val="0030726C"/>
    <w:rsid w:val="003074FC"/>
    <w:rsid w:val="0030763F"/>
    <w:rsid w:val="0030785E"/>
    <w:rsid w:val="003104C7"/>
    <w:rsid w:val="00310B45"/>
    <w:rsid w:val="00311036"/>
    <w:rsid w:val="003113CE"/>
    <w:rsid w:val="00311881"/>
    <w:rsid w:val="00311D0B"/>
    <w:rsid w:val="00311E33"/>
    <w:rsid w:val="003156DC"/>
    <w:rsid w:val="0031745F"/>
    <w:rsid w:val="003179BE"/>
    <w:rsid w:val="00317A54"/>
    <w:rsid w:val="00317B41"/>
    <w:rsid w:val="00317C01"/>
    <w:rsid w:val="003236BD"/>
    <w:rsid w:val="0032584E"/>
    <w:rsid w:val="00325BCB"/>
    <w:rsid w:val="00326B65"/>
    <w:rsid w:val="00327336"/>
    <w:rsid w:val="0032741B"/>
    <w:rsid w:val="00330540"/>
    <w:rsid w:val="00332DE3"/>
    <w:rsid w:val="003338F8"/>
    <w:rsid w:val="00333EA8"/>
    <w:rsid w:val="00336025"/>
    <w:rsid w:val="0033611B"/>
    <w:rsid w:val="0033775C"/>
    <w:rsid w:val="003377CD"/>
    <w:rsid w:val="0034047D"/>
    <w:rsid w:val="00340888"/>
    <w:rsid w:val="003429C2"/>
    <w:rsid w:val="00342B46"/>
    <w:rsid w:val="0034455D"/>
    <w:rsid w:val="0034520F"/>
    <w:rsid w:val="003455D2"/>
    <w:rsid w:val="003466E3"/>
    <w:rsid w:val="003467E5"/>
    <w:rsid w:val="0035214F"/>
    <w:rsid w:val="00352BAD"/>
    <w:rsid w:val="00353336"/>
    <w:rsid w:val="00354459"/>
    <w:rsid w:val="00354C2D"/>
    <w:rsid w:val="003566A1"/>
    <w:rsid w:val="0035750D"/>
    <w:rsid w:val="0036076E"/>
    <w:rsid w:val="003612E4"/>
    <w:rsid w:val="00363FFC"/>
    <w:rsid w:val="003655D1"/>
    <w:rsid w:val="00366EA8"/>
    <w:rsid w:val="00370E0C"/>
    <w:rsid w:val="00371AD0"/>
    <w:rsid w:val="0037253D"/>
    <w:rsid w:val="0037289C"/>
    <w:rsid w:val="0037291B"/>
    <w:rsid w:val="003730F4"/>
    <w:rsid w:val="00373157"/>
    <w:rsid w:val="00373385"/>
    <w:rsid w:val="0037376C"/>
    <w:rsid w:val="0037399B"/>
    <w:rsid w:val="00373C49"/>
    <w:rsid w:val="00380F59"/>
    <w:rsid w:val="00382997"/>
    <w:rsid w:val="00382FA4"/>
    <w:rsid w:val="00384A65"/>
    <w:rsid w:val="003854DA"/>
    <w:rsid w:val="00386C37"/>
    <w:rsid w:val="00387A64"/>
    <w:rsid w:val="00387A65"/>
    <w:rsid w:val="00387E8E"/>
    <w:rsid w:val="00390074"/>
    <w:rsid w:val="00391FF7"/>
    <w:rsid w:val="00393E59"/>
    <w:rsid w:val="00394638"/>
    <w:rsid w:val="00394958"/>
    <w:rsid w:val="00396D46"/>
    <w:rsid w:val="00396DE4"/>
    <w:rsid w:val="0039711B"/>
    <w:rsid w:val="00397FB0"/>
    <w:rsid w:val="003A13A1"/>
    <w:rsid w:val="003A13E1"/>
    <w:rsid w:val="003A1F7D"/>
    <w:rsid w:val="003A2186"/>
    <w:rsid w:val="003A24B8"/>
    <w:rsid w:val="003A29BE"/>
    <w:rsid w:val="003A307B"/>
    <w:rsid w:val="003A38AC"/>
    <w:rsid w:val="003A4012"/>
    <w:rsid w:val="003A44EE"/>
    <w:rsid w:val="003A4D4A"/>
    <w:rsid w:val="003A7132"/>
    <w:rsid w:val="003B0193"/>
    <w:rsid w:val="003B07E9"/>
    <w:rsid w:val="003B0822"/>
    <w:rsid w:val="003B0B6A"/>
    <w:rsid w:val="003B0B9A"/>
    <w:rsid w:val="003B2109"/>
    <w:rsid w:val="003B24C5"/>
    <w:rsid w:val="003B3BA4"/>
    <w:rsid w:val="003B435A"/>
    <w:rsid w:val="003B4746"/>
    <w:rsid w:val="003B4F63"/>
    <w:rsid w:val="003B5954"/>
    <w:rsid w:val="003B59E9"/>
    <w:rsid w:val="003B5FDA"/>
    <w:rsid w:val="003B6176"/>
    <w:rsid w:val="003B689F"/>
    <w:rsid w:val="003C00AE"/>
    <w:rsid w:val="003C02E5"/>
    <w:rsid w:val="003C11B8"/>
    <w:rsid w:val="003C2342"/>
    <w:rsid w:val="003C29F7"/>
    <w:rsid w:val="003C2A5B"/>
    <w:rsid w:val="003C3027"/>
    <w:rsid w:val="003C47AB"/>
    <w:rsid w:val="003C4A94"/>
    <w:rsid w:val="003C5456"/>
    <w:rsid w:val="003C5CD7"/>
    <w:rsid w:val="003C5D0F"/>
    <w:rsid w:val="003C5E31"/>
    <w:rsid w:val="003C649E"/>
    <w:rsid w:val="003C72EB"/>
    <w:rsid w:val="003C7644"/>
    <w:rsid w:val="003C7669"/>
    <w:rsid w:val="003C7BFB"/>
    <w:rsid w:val="003D02E6"/>
    <w:rsid w:val="003D088A"/>
    <w:rsid w:val="003D10FB"/>
    <w:rsid w:val="003D15D6"/>
    <w:rsid w:val="003D1C48"/>
    <w:rsid w:val="003D1DD2"/>
    <w:rsid w:val="003D29D4"/>
    <w:rsid w:val="003D2C5B"/>
    <w:rsid w:val="003D2DD8"/>
    <w:rsid w:val="003D3870"/>
    <w:rsid w:val="003D4294"/>
    <w:rsid w:val="003D44C5"/>
    <w:rsid w:val="003D4F98"/>
    <w:rsid w:val="003D522D"/>
    <w:rsid w:val="003D60C1"/>
    <w:rsid w:val="003D7C04"/>
    <w:rsid w:val="003E0259"/>
    <w:rsid w:val="003E05CF"/>
    <w:rsid w:val="003E2E7A"/>
    <w:rsid w:val="003E566D"/>
    <w:rsid w:val="003E70FE"/>
    <w:rsid w:val="003E7232"/>
    <w:rsid w:val="003F0963"/>
    <w:rsid w:val="003F0F5A"/>
    <w:rsid w:val="003F1B73"/>
    <w:rsid w:val="003F1FA2"/>
    <w:rsid w:val="003F2532"/>
    <w:rsid w:val="003F27C9"/>
    <w:rsid w:val="003F2F49"/>
    <w:rsid w:val="003F3727"/>
    <w:rsid w:val="003F53F5"/>
    <w:rsid w:val="003F5FD7"/>
    <w:rsid w:val="003F679E"/>
    <w:rsid w:val="003F6A97"/>
    <w:rsid w:val="003F6F44"/>
    <w:rsid w:val="003F7913"/>
    <w:rsid w:val="003F7A5D"/>
    <w:rsid w:val="00400598"/>
    <w:rsid w:val="00400FB9"/>
    <w:rsid w:val="00401B2F"/>
    <w:rsid w:val="00401E5F"/>
    <w:rsid w:val="00401E82"/>
    <w:rsid w:val="00402427"/>
    <w:rsid w:val="004028E8"/>
    <w:rsid w:val="0040343C"/>
    <w:rsid w:val="00403C39"/>
    <w:rsid w:val="0040417B"/>
    <w:rsid w:val="00404B07"/>
    <w:rsid w:val="00404CB1"/>
    <w:rsid w:val="00405727"/>
    <w:rsid w:val="004113DA"/>
    <w:rsid w:val="00411462"/>
    <w:rsid w:val="00411B75"/>
    <w:rsid w:val="00411D61"/>
    <w:rsid w:val="00412293"/>
    <w:rsid w:val="0041279E"/>
    <w:rsid w:val="00415868"/>
    <w:rsid w:val="0041696C"/>
    <w:rsid w:val="0041731C"/>
    <w:rsid w:val="00417BFE"/>
    <w:rsid w:val="0042009A"/>
    <w:rsid w:val="00420E02"/>
    <w:rsid w:val="00422C7F"/>
    <w:rsid w:val="00422E04"/>
    <w:rsid w:val="00422E6C"/>
    <w:rsid w:val="00423008"/>
    <w:rsid w:val="004243AE"/>
    <w:rsid w:val="00424475"/>
    <w:rsid w:val="00424D22"/>
    <w:rsid w:val="00425A73"/>
    <w:rsid w:val="00426757"/>
    <w:rsid w:val="00427C33"/>
    <w:rsid w:val="00430F97"/>
    <w:rsid w:val="0043171F"/>
    <w:rsid w:val="00431C95"/>
    <w:rsid w:val="004324F3"/>
    <w:rsid w:val="00432D57"/>
    <w:rsid w:val="00433337"/>
    <w:rsid w:val="00433CA9"/>
    <w:rsid w:val="004357DE"/>
    <w:rsid w:val="00435C19"/>
    <w:rsid w:val="00435E9D"/>
    <w:rsid w:val="00436EEB"/>
    <w:rsid w:val="00440CE3"/>
    <w:rsid w:val="00443D38"/>
    <w:rsid w:val="00444663"/>
    <w:rsid w:val="00444DEA"/>
    <w:rsid w:val="00445D75"/>
    <w:rsid w:val="00447938"/>
    <w:rsid w:val="00450894"/>
    <w:rsid w:val="0045187B"/>
    <w:rsid w:val="00451E97"/>
    <w:rsid w:val="0045238D"/>
    <w:rsid w:val="004524C1"/>
    <w:rsid w:val="00452B0B"/>
    <w:rsid w:val="00453421"/>
    <w:rsid w:val="0045369B"/>
    <w:rsid w:val="00454A31"/>
    <w:rsid w:val="00454BBC"/>
    <w:rsid w:val="00454E82"/>
    <w:rsid w:val="00454F4C"/>
    <w:rsid w:val="0045727E"/>
    <w:rsid w:val="00460CE2"/>
    <w:rsid w:val="00461BE5"/>
    <w:rsid w:val="00462181"/>
    <w:rsid w:val="0046223B"/>
    <w:rsid w:val="004625A4"/>
    <w:rsid w:val="00462DD3"/>
    <w:rsid w:val="0046320E"/>
    <w:rsid w:val="004636A7"/>
    <w:rsid w:val="0046403D"/>
    <w:rsid w:val="0046489A"/>
    <w:rsid w:val="004651D0"/>
    <w:rsid w:val="004658D4"/>
    <w:rsid w:val="00465B4C"/>
    <w:rsid w:val="00465E7D"/>
    <w:rsid w:val="00466832"/>
    <w:rsid w:val="00467345"/>
    <w:rsid w:val="0046791F"/>
    <w:rsid w:val="00467FA9"/>
    <w:rsid w:val="00470482"/>
    <w:rsid w:val="004706B2"/>
    <w:rsid w:val="00471120"/>
    <w:rsid w:val="00472119"/>
    <w:rsid w:val="00474D7B"/>
    <w:rsid w:val="0047515F"/>
    <w:rsid w:val="00475B94"/>
    <w:rsid w:val="004767F3"/>
    <w:rsid w:val="00476A8A"/>
    <w:rsid w:val="00476BDE"/>
    <w:rsid w:val="0047717A"/>
    <w:rsid w:val="00477FE7"/>
    <w:rsid w:val="004801D0"/>
    <w:rsid w:val="00481081"/>
    <w:rsid w:val="00482980"/>
    <w:rsid w:val="0048350C"/>
    <w:rsid w:val="0048395A"/>
    <w:rsid w:val="0048410C"/>
    <w:rsid w:val="00484186"/>
    <w:rsid w:val="00484649"/>
    <w:rsid w:val="00484E6F"/>
    <w:rsid w:val="0048510B"/>
    <w:rsid w:val="0048592D"/>
    <w:rsid w:val="00485F2D"/>
    <w:rsid w:val="004865DC"/>
    <w:rsid w:val="00486CB9"/>
    <w:rsid w:val="00490522"/>
    <w:rsid w:val="00491769"/>
    <w:rsid w:val="00491F7A"/>
    <w:rsid w:val="00492199"/>
    <w:rsid w:val="004942E1"/>
    <w:rsid w:val="00494EAA"/>
    <w:rsid w:val="00495101"/>
    <w:rsid w:val="00495D57"/>
    <w:rsid w:val="0049654C"/>
    <w:rsid w:val="00496A2A"/>
    <w:rsid w:val="00496B0E"/>
    <w:rsid w:val="00496D4B"/>
    <w:rsid w:val="004A00DA"/>
    <w:rsid w:val="004A0629"/>
    <w:rsid w:val="004A0C68"/>
    <w:rsid w:val="004A12D9"/>
    <w:rsid w:val="004A1C4A"/>
    <w:rsid w:val="004A2112"/>
    <w:rsid w:val="004A30E4"/>
    <w:rsid w:val="004A3452"/>
    <w:rsid w:val="004A3F2C"/>
    <w:rsid w:val="004A4C1F"/>
    <w:rsid w:val="004A5223"/>
    <w:rsid w:val="004A58DE"/>
    <w:rsid w:val="004A7C53"/>
    <w:rsid w:val="004A7CF3"/>
    <w:rsid w:val="004B1890"/>
    <w:rsid w:val="004B2605"/>
    <w:rsid w:val="004B2664"/>
    <w:rsid w:val="004B2667"/>
    <w:rsid w:val="004B3B5C"/>
    <w:rsid w:val="004B502B"/>
    <w:rsid w:val="004B51F0"/>
    <w:rsid w:val="004B5E8E"/>
    <w:rsid w:val="004B6D42"/>
    <w:rsid w:val="004B73DF"/>
    <w:rsid w:val="004C0395"/>
    <w:rsid w:val="004C0BBF"/>
    <w:rsid w:val="004C0C44"/>
    <w:rsid w:val="004C1103"/>
    <w:rsid w:val="004C1775"/>
    <w:rsid w:val="004C22BE"/>
    <w:rsid w:val="004C236B"/>
    <w:rsid w:val="004C2387"/>
    <w:rsid w:val="004C4356"/>
    <w:rsid w:val="004C4A3B"/>
    <w:rsid w:val="004C4AF6"/>
    <w:rsid w:val="004C4EFF"/>
    <w:rsid w:val="004C5461"/>
    <w:rsid w:val="004C6AB7"/>
    <w:rsid w:val="004D0434"/>
    <w:rsid w:val="004D0AD0"/>
    <w:rsid w:val="004D0FEF"/>
    <w:rsid w:val="004D1C18"/>
    <w:rsid w:val="004D2F42"/>
    <w:rsid w:val="004D30D1"/>
    <w:rsid w:val="004D3201"/>
    <w:rsid w:val="004D506D"/>
    <w:rsid w:val="004D5285"/>
    <w:rsid w:val="004D5ADD"/>
    <w:rsid w:val="004D5B84"/>
    <w:rsid w:val="004D6707"/>
    <w:rsid w:val="004D68C3"/>
    <w:rsid w:val="004D7D72"/>
    <w:rsid w:val="004D7F26"/>
    <w:rsid w:val="004E0318"/>
    <w:rsid w:val="004E0B89"/>
    <w:rsid w:val="004E168E"/>
    <w:rsid w:val="004E197A"/>
    <w:rsid w:val="004E2A77"/>
    <w:rsid w:val="004E2A9F"/>
    <w:rsid w:val="004E53A8"/>
    <w:rsid w:val="004E59DD"/>
    <w:rsid w:val="004E6CBD"/>
    <w:rsid w:val="004F0DAE"/>
    <w:rsid w:val="004F2001"/>
    <w:rsid w:val="004F27D4"/>
    <w:rsid w:val="004F35FA"/>
    <w:rsid w:val="004F3AC3"/>
    <w:rsid w:val="004F3F35"/>
    <w:rsid w:val="004F4319"/>
    <w:rsid w:val="004F59DF"/>
    <w:rsid w:val="004F7183"/>
    <w:rsid w:val="004F7871"/>
    <w:rsid w:val="0050059E"/>
    <w:rsid w:val="00500CF6"/>
    <w:rsid w:val="00504A33"/>
    <w:rsid w:val="00505199"/>
    <w:rsid w:val="005052D9"/>
    <w:rsid w:val="005056EE"/>
    <w:rsid w:val="00505D02"/>
    <w:rsid w:val="00506D85"/>
    <w:rsid w:val="00507C91"/>
    <w:rsid w:val="00507F6F"/>
    <w:rsid w:val="00512B7B"/>
    <w:rsid w:val="005147D9"/>
    <w:rsid w:val="005162F5"/>
    <w:rsid w:val="00517AE7"/>
    <w:rsid w:val="00520A18"/>
    <w:rsid w:val="005223C3"/>
    <w:rsid w:val="00522EEF"/>
    <w:rsid w:val="00522FD7"/>
    <w:rsid w:val="00525681"/>
    <w:rsid w:val="00526D11"/>
    <w:rsid w:val="005270DA"/>
    <w:rsid w:val="00527CD2"/>
    <w:rsid w:val="00527E8A"/>
    <w:rsid w:val="00532854"/>
    <w:rsid w:val="00532D12"/>
    <w:rsid w:val="005340E8"/>
    <w:rsid w:val="0053450F"/>
    <w:rsid w:val="005345B9"/>
    <w:rsid w:val="00535FB3"/>
    <w:rsid w:val="0053734C"/>
    <w:rsid w:val="00537359"/>
    <w:rsid w:val="005403AE"/>
    <w:rsid w:val="005406C8"/>
    <w:rsid w:val="00541B28"/>
    <w:rsid w:val="00542A98"/>
    <w:rsid w:val="0054370B"/>
    <w:rsid w:val="00543C6A"/>
    <w:rsid w:val="00545887"/>
    <w:rsid w:val="0054601E"/>
    <w:rsid w:val="00546C6B"/>
    <w:rsid w:val="00550730"/>
    <w:rsid w:val="00551678"/>
    <w:rsid w:val="0055188C"/>
    <w:rsid w:val="005523DD"/>
    <w:rsid w:val="00554C87"/>
    <w:rsid w:val="00555501"/>
    <w:rsid w:val="00555CDD"/>
    <w:rsid w:val="00556196"/>
    <w:rsid w:val="00556802"/>
    <w:rsid w:val="00560047"/>
    <w:rsid w:val="0056066F"/>
    <w:rsid w:val="005618EF"/>
    <w:rsid w:val="00561FFB"/>
    <w:rsid w:val="005629D7"/>
    <w:rsid w:val="00562B5B"/>
    <w:rsid w:val="0056437E"/>
    <w:rsid w:val="0056517B"/>
    <w:rsid w:val="00566F23"/>
    <w:rsid w:val="00567281"/>
    <w:rsid w:val="00567493"/>
    <w:rsid w:val="00567940"/>
    <w:rsid w:val="00567CD4"/>
    <w:rsid w:val="005707A5"/>
    <w:rsid w:val="0057182D"/>
    <w:rsid w:val="005724F9"/>
    <w:rsid w:val="00572F03"/>
    <w:rsid w:val="00572F2B"/>
    <w:rsid w:val="00573A54"/>
    <w:rsid w:val="00573F94"/>
    <w:rsid w:val="0057580E"/>
    <w:rsid w:val="00576BC0"/>
    <w:rsid w:val="00576F08"/>
    <w:rsid w:val="005770E4"/>
    <w:rsid w:val="005771A0"/>
    <w:rsid w:val="005772F3"/>
    <w:rsid w:val="005774C9"/>
    <w:rsid w:val="00577DC2"/>
    <w:rsid w:val="00580947"/>
    <w:rsid w:val="00581A23"/>
    <w:rsid w:val="00582B24"/>
    <w:rsid w:val="00583D1B"/>
    <w:rsid w:val="00583E66"/>
    <w:rsid w:val="00584DEB"/>
    <w:rsid w:val="00585240"/>
    <w:rsid w:val="005859B2"/>
    <w:rsid w:val="0058602F"/>
    <w:rsid w:val="0058659A"/>
    <w:rsid w:val="00586E5A"/>
    <w:rsid w:val="005900E8"/>
    <w:rsid w:val="005915EB"/>
    <w:rsid w:val="005922BB"/>
    <w:rsid w:val="00594574"/>
    <w:rsid w:val="00594A6C"/>
    <w:rsid w:val="00594EC4"/>
    <w:rsid w:val="005952D7"/>
    <w:rsid w:val="0059533E"/>
    <w:rsid w:val="00595C9E"/>
    <w:rsid w:val="005961A3"/>
    <w:rsid w:val="00596F26"/>
    <w:rsid w:val="00597734"/>
    <w:rsid w:val="005A0344"/>
    <w:rsid w:val="005A3277"/>
    <w:rsid w:val="005A34E2"/>
    <w:rsid w:val="005A38C0"/>
    <w:rsid w:val="005A468A"/>
    <w:rsid w:val="005A51DE"/>
    <w:rsid w:val="005A68B9"/>
    <w:rsid w:val="005A769B"/>
    <w:rsid w:val="005A79A6"/>
    <w:rsid w:val="005B0638"/>
    <w:rsid w:val="005B0844"/>
    <w:rsid w:val="005B1CCC"/>
    <w:rsid w:val="005B23A0"/>
    <w:rsid w:val="005B3066"/>
    <w:rsid w:val="005B4F5E"/>
    <w:rsid w:val="005B5E30"/>
    <w:rsid w:val="005B5FF6"/>
    <w:rsid w:val="005B6E33"/>
    <w:rsid w:val="005B6E73"/>
    <w:rsid w:val="005B705B"/>
    <w:rsid w:val="005B7BD7"/>
    <w:rsid w:val="005C0312"/>
    <w:rsid w:val="005C0FB1"/>
    <w:rsid w:val="005C1A5C"/>
    <w:rsid w:val="005C1B81"/>
    <w:rsid w:val="005C31F3"/>
    <w:rsid w:val="005C3443"/>
    <w:rsid w:val="005C4325"/>
    <w:rsid w:val="005C5937"/>
    <w:rsid w:val="005D0BB8"/>
    <w:rsid w:val="005D2EB0"/>
    <w:rsid w:val="005D3557"/>
    <w:rsid w:val="005D3BC1"/>
    <w:rsid w:val="005D40CE"/>
    <w:rsid w:val="005D46AC"/>
    <w:rsid w:val="005D502A"/>
    <w:rsid w:val="005D613B"/>
    <w:rsid w:val="005D6A02"/>
    <w:rsid w:val="005D6B1E"/>
    <w:rsid w:val="005D6DD9"/>
    <w:rsid w:val="005D77CE"/>
    <w:rsid w:val="005E014D"/>
    <w:rsid w:val="005E021F"/>
    <w:rsid w:val="005E1AD2"/>
    <w:rsid w:val="005E1E67"/>
    <w:rsid w:val="005E28F7"/>
    <w:rsid w:val="005E2B60"/>
    <w:rsid w:val="005E2D60"/>
    <w:rsid w:val="005E3344"/>
    <w:rsid w:val="005E659F"/>
    <w:rsid w:val="005E77D9"/>
    <w:rsid w:val="005E78B1"/>
    <w:rsid w:val="005E7A4B"/>
    <w:rsid w:val="005E7E30"/>
    <w:rsid w:val="005F1B8D"/>
    <w:rsid w:val="005F216B"/>
    <w:rsid w:val="005F24E7"/>
    <w:rsid w:val="005F265D"/>
    <w:rsid w:val="005F2BBA"/>
    <w:rsid w:val="005F2CBB"/>
    <w:rsid w:val="005F3AAC"/>
    <w:rsid w:val="005F5551"/>
    <w:rsid w:val="005F5916"/>
    <w:rsid w:val="00601113"/>
    <w:rsid w:val="0060140C"/>
    <w:rsid w:val="00601D9C"/>
    <w:rsid w:val="00601DF1"/>
    <w:rsid w:val="006026AF"/>
    <w:rsid w:val="00603C18"/>
    <w:rsid w:val="00604869"/>
    <w:rsid w:val="006069DE"/>
    <w:rsid w:val="00611B06"/>
    <w:rsid w:val="0061235E"/>
    <w:rsid w:val="00612605"/>
    <w:rsid w:val="00612718"/>
    <w:rsid w:val="00612B0C"/>
    <w:rsid w:val="00612E2C"/>
    <w:rsid w:val="006148E2"/>
    <w:rsid w:val="006172C9"/>
    <w:rsid w:val="00620DBA"/>
    <w:rsid w:val="00621F9C"/>
    <w:rsid w:val="00622915"/>
    <w:rsid w:val="00622F7A"/>
    <w:rsid w:val="00623CCA"/>
    <w:rsid w:val="0062403B"/>
    <w:rsid w:val="006242D4"/>
    <w:rsid w:val="00624D5A"/>
    <w:rsid w:val="00625DAA"/>
    <w:rsid w:val="00627C7D"/>
    <w:rsid w:val="006348B5"/>
    <w:rsid w:val="00634CDB"/>
    <w:rsid w:val="00635D45"/>
    <w:rsid w:val="00636506"/>
    <w:rsid w:val="00636588"/>
    <w:rsid w:val="00637442"/>
    <w:rsid w:val="00640D3C"/>
    <w:rsid w:val="00641078"/>
    <w:rsid w:val="00641DA9"/>
    <w:rsid w:val="006422CA"/>
    <w:rsid w:val="006427B4"/>
    <w:rsid w:val="00642C61"/>
    <w:rsid w:val="00644368"/>
    <w:rsid w:val="006447F6"/>
    <w:rsid w:val="00645625"/>
    <w:rsid w:val="00646F8E"/>
    <w:rsid w:val="00647829"/>
    <w:rsid w:val="0065100D"/>
    <w:rsid w:val="00651179"/>
    <w:rsid w:val="00651245"/>
    <w:rsid w:val="00652648"/>
    <w:rsid w:val="00652B8A"/>
    <w:rsid w:val="00652F29"/>
    <w:rsid w:val="006530BE"/>
    <w:rsid w:val="0065340D"/>
    <w:rsid w:val="00654828"/>
    <w:rsid w:val="00654A3D"/>
    <w:rsid w:val="00656829"/>
    <w:rsid w:val="00656F64"/>
    <w:rsid w:val="006570B2"/>
    <w:rsid w:val="00657204"/>
    <w:rsid w:val="006573B3"/>
    <w:rsid w:val="006608D3"/>
    <w:rsid w:val="00660EA2"/>
    <w:rsid w:val="006619A1"/>
    <w:rsid w:val="006630F6"/>
    <w:rsid w:val="006636FE"/>
    <w:rsid w:val="00663720"/>
    <w:rsid w:val="00663EC4"/>
    <w:rsid w:val="00663F15"/>
    <w:rsid w:val="006647C4"/>
    <w:rsid w:val="00664BF7"/>
    <w:rsid w:val="00665173"/>
    <w:rsid w:val="00665F5D"/>
    <w:rsid w:val="006708E0"/>
    <w:rsid w:val="00672BA9"/>
    <w:rsid w:val="00674672"/>
    <w:rsid w:val="00674E94"/>
    <w:rsid w:val="00675280"/>
    <w:rsid w:val="00675525"/>
    <w:rsid w:val="00675CD0"/>
    <w:rsid w:val="006760E8"/>
    <w:rsid w:val="00676342"/>
    <w:rsid w:val="0067660A"/>
    <w:rsid w:val="006771A6"/>
    <w:rsid w:val="006773CD"/>
    <w:rsid w:val="0068253F"/>
    <w:rsid w:val="00682590"/>
    <w:rsid w:val="00682779"/>
    <w:rsid w:val="00682FBB"/>
    <w:rsid w:val="006843FD"/>
    <w:rsid w:val="0068550E"/>
    <w:rsid w:val="00687376"/>
    <w:rsid w:val="0068739D"/>
    <w:rsid w:val="006874BC"/>
    <w:rsid w:val="00687671"/>
    <w:rsid w:val="00687C04"/>
    <w:rsid w:val="00690095"/>
    <w:rsid w:val="00690A62"/>
    <w:rsid w:val="00690EA7"/>
    <w:rsid w:val="00692FBC"/>
    <w:rsid w:val="00693481"/>
    <w:rsid w:val="00694082"/>
    <w:rsid w:val="00694BCD"/>
    <w:rsid w:val="00694CC7"/>
    <w:rsid w:val="00695545"/>
    <w:rsid w:val="006A04EF"/>
    <w:rsid w:val="006A1749"/>
    <w:rsid w:val="006A1C25"/>
    <w:rsid w:val="006A2389"/>
    <w:rsid w:val="006A2EAF"/>
    <w:rsid w:val="006A3662"/>
    <w:rsid w:val="006A41E2"/>
    <w:rsid w:val="006A4482"/>
    <w:rsid w:val="006A45E7"/>
    <w:rsid w:val="006A4FA8"/>
    <w:rsid w:val="006A5FC6"/>
    <w:rsid w:val="006A6896"/>
    <w:rsid w:val="006B0DA7"/>
    <w:rsid w:val="006B3D88"/>
    <w:rsid w:val="006B4D42"/>
    <w:rsid w:val="006B590B"/>
    <w:rsid w:val="006B5CD6"/>
    <w:rsid w:val="006B618A"/>
    <w:rsid w:val="006B618E"/>
    <w:rsid w:val="006B62D0"/>
    <w:rsid w:val="006B64DF"/>
    <w:rsid w:val="006B672D"/>
    <w:rsid w:val="006B783F"/>
    <w:rsid w:val="006C2548"/>
    <w:rsid w:val="006C259B"/>
    <w:rsid w:val="006C2D9A"/>
    <w:rsid w:val="006C3449"/>
    <w:rsid w:val="006C4690"/>
    <w:rsid w:val="006C5884"/>
    <w:rsid w:val="006C601D"/>
    <w:rsid w:val="006C6577"/>
    <w:rsid w:val="006C6BFF"/>
    <w:rsid w:val="006C73B4"/>
    <w:rsid w:val="006D1C05"/>
    <w:rsid w:val="006D2729"/>
    <w:rsid w:val="006D2B87"/>
    <w:rsid w:val="006D3737"/>
    <w:rsid w:val="006D37F3"/>
    <w:rsid w:val="006D3A38"/>
    <w:rsid w:val="006D3B92"/>
    <w:rsid w:val="006D43D8"/>
    <w:rsid w:val="006D44F9"/>
    <w:rsid w:val="006D6BA0"/>
    <w:rsid w:val="006D7EF9"/>
    <w:rsid w:val="006E0C93"/>
    <w:rsid w:val="006E1470"/>
    <w:rsid w:val="006E21D2"/>
    <w:rsid w:val="006E2523"/>
    <w:rsid w:val="006E2855"/>
    <w:rsid w:val="006E2B96"/>
    <w:rsid w:val="006E2FE8"/>
    <w:rsid w:val="006E48E7"/>
    <w:rsid w:val="006E5F5C"/>
    <w:rsid w:val="006E6D3D"/>
    <w:rsid w:val="006E7E90"/>
    <w:rsid w:val="006F000F"/>
    <w:rsid w:val="006F058E"/>
    <w:rsid w:val="006F1550"/>
    <w:rsid w:val="006F2345"/>
    <w:rsid w:val="006F23C1"/>
    <w:rsid w:val="006F2959"/>
    <w:rsid w:val="006F2FD5"/>
    <w:rsid w:val="006F3B4F"/>
    <w:rsid w:val="006F4553"/>
    <w:rsid w:val="006F4726"/>
    <w:rsid w:val="006F4B1F"/>
    <w:rsid w:val="006F4B94"/>
    <w:rsid w:val="006F6FBC"/>
    <w:rsid w:val="006F705B"/>
    <w:rsid w:val="006F7E29"/>
    <w:rsid w:val="007003CE"/>
    <w:rsid w:val="0070063C"/>
    <w:rsid w:val="00702093"/>
    <w:rsid w:val="007021E5"/>
    <w:rsid w:val="007030D0"/>
    <w:rsid w:val="0070429A"/>
    <w:rsid w:val="007047C6"/>
    <w:rsid w:val="00705074"/>
    <w:rsid w:val="00705086"/>
    <w:rsid w:val="00705C06"/>
    <w:rsid w:val="007103FD"/>
    <w:rsid w:val="00711631"/>
    <w:rsid w:val="007124DC"/>
    <w:rsid w:val="00712BF9"/>
    <w:rsid w:val="00712E9B"/>
    <w:rsid w:val="00712FD0"/>
    <w:rsid w:val="0071370F"/>
    <w:rsid w:val="007157E3"/>
    <w:rsid w:val="00716193"/>
    <w:rsid w:val="007168AF"/>
    <w:rsid w:val="007168D7"/>
    <w:rsid w:val="007177E1"/>
    <w:rsid w:val="007178AB"/>
    <w:rsid w:val="00720188"/>
    <w:rsid w:val="00721BD3"/>
    <w:rsid w:val="00722041"/>
    <w:rsid w:val="007221D1"/>
    <w:rsid w:val="007222C2"/>
    <w:rsid w:val="0072250E"/>
    <w:rsid w:val="0072263D"/>
    <w:rsid w:val="007227BC"/>
    <w:rsid w:val="00722AC7"/>
    <w:rsid w:val="00723361"/>
    <w:rsid w:val="0072431A"/>
    <w:rsid w:val="0072472F"/>
    <w:rsid w:val="00725410"/>
    <w:rsid w:val="007254C4"/>
    <w:rsid w:val="0072567F"/>
    <w:rsid w:val="0072687E"/>
    <w:rsid w:val="007277B7"/>
    <w:rsid w:val="0073006C"/>
    <w:rsid w:val="0073209B"/>
    <w:rsid w:val="0073218B"/>
    <w:rsid w:val="00733B2F"/>
    <w:rsid w:val="00733BFB"/>
    <w:rsid w:val="00735176"/>
    <w:rsid w:val="007353E7"/>
    <w:rsid w:val="00735421"/>
    <w:rsid w:val="007365D6"/>
    <w:rsid w:val="007374B7"/>
    <w:rsid w:val="00737583"/>
    <w:rsid w:val="00737F47"/>
    <w:rsid w:val="007403CF"/>
    <w:rsid w:val="00741DDE"/>
    <w:rsid w:val="00742533"/>
    <w:rsid w:val="0074255E"/>
    <w:rsid w:val="007428D0"/>
    <w:rsid w:val="0074332F"/>
    <w:rsid w:val="00743DE9"/>
    <w:rsid w:val="0074438E"/>
    <w:rsid w:val="007446E3"/>
    <w:rsid w:val="007458CD"/>
    <w:rsid w:val="0074594F"/>
    <w:rsid w:val="00745EB9"/>
    <w:rsid w:val="00745FDA"/>
    <w:rsid w:val="007464EF"/>
    <w:rsid w:val="00746764"/>
    <w:rsid w:val="00750176"/>
    <w:rsid w:val="007513F9"/>
    <w:rsid w:val="00751C0B"/>
    <w:rsid w:val="00752ACA"/>
    <w:rsid w:val="0075349D"/>
    <w:rsid w:val="00753FD0"/>
    <w:rsid w:val="0075506B"/>
    <w:rsid w:val="0075512B"/>
    <w:rsid w:val="007557F9"/>
    <w:rsid w:val="00757297"/>
    <w:rsid w:val="0076112C"/>
    <w:rsid w:val="007617C5"/>
    <w:rsid w:val="00761D1C"/>
    <w:rsid w:val="007631EC"/>
    <w:rsid w:val="00764593"/>
    <w:rsid w:val="00764967"/>
    <w:rsid w:val="00766554"/>
    <w:rsid w:val="00767B63"/>
    <w:rsid w:val="00767D80"/>
    <w:rsid w:val="0077001B"/>
    <w:rsid w:val="00770AD6"/>
    <w:rsid w:val="00771B6A"/>
    <w:rsid w:val="00772150"/>
    <w:rsid w:val="00773388"/>
    <w:rsid w:val="00773739"/>
    <w:rsid w:val="00773D75"/>
    <w:rsid w:val="00774506"/>
    <w:rsid w:val="00775901"/>
    <w:rsid w:val="0077592D"/>
    <w:rsid w:val="00775D28"/>
    <w:rsid w:val="00777393"/>
    <w:rsid w:val="00777A7C"/>
    <w:rsid w:val="00777B94"/>
    <w:rsid w:val="00777F86"/>
    <w:rsid w:val="0078156B"/>
    <w:rsid w:val="0078335C"/>
    <w:rsid w:val="00784D4C"/>
    <w:rsid w:val="0078707B"/>
    <w:rsid w:val="00787C1B"/>
    <w:rsid w:val="00790E9A"/>
    <w:rsid w:val="00791F9B"/>
    <w:rsid w:val="0079245C"/>
    <w:rsid w:val="00792FC7"/>
    <w:rsid w:val="00793613"/>
    <w:rsid w:val="00793BF3"/>
    <w:rsid w:val="00793FFA"/>
    <w:rsid w:val="00794377"/>
    <w:rsid w:val="00794A17"/>
    <w:rsid w:val="00795C6D"/>
    <w:rsid w:val="00796427"/>
    <w:rsid w:val="007970C6"/>
    <w:rsid w:val="00797676"/>
    <w:rsid w:val="007977B9"/>
    <w:rsid w:val="007A07EE"/>
    <w:rsid w:val="007A15B8"/>
    <w:rsid w:val="007A18B8"/>
    <w:rsid w:val="007A20AD"/>
    <w:rsid w:val="007A2157"/>
    <w:rsid w:val="007A2B18"/>
    <w:rsid w:val="007A389A"/>
    <w:rsid w:val="007A54DE"/>
    <w:rsid w:val="007A58B1"/>
    <w:rsid w:val="007A5D70"/>
    <w:rsid w:val="007A7517"/>
    <w:rsid w:val="007A7656"/>
    <w:rsid w:val="007A7AE0"/>
    <w:rsid w:val="007B0933"/>
    <w:rsid w:val="007B0D6E"/>
    <w:rsid w:val="007B1653"/>
    <w:rsid w:val="007B224F"/>
    <w:rsid w:val="007B2419"/>
    <w:rsid w:val="007B26AB"/>
    <w:rsid w:val="007B2A56"/>
    <w:rsid w:val="007B3D46"/>
    <w:rsid w:val="007B4914"/>
    <w:rsid w:val="007B51A2"/>
    <w:rsid w:val="007B5B38"/>
    <w:rsid w:val="007B5EE6"/>
    <w:rsid w:val="007B6477"/>
    <w:rsid w:val="007C10DB"/>
    <w:rsid w:val="007C22C9"/>
    <w:rsid w:val="007C3A8C"/>
    <w:rsid w:val="007C4103"/>
    <w:rsid w:val="007C6EC2"/>
    <w:rsid w:val="007C76F3"/>
    <w:rsid w:val="007C7BD6"/>
    <w:rsid w:val="007C7E9B"/>
    <w:rsid w:val="007D245C"/>
    <w:rsid w:val="007D24E2"/>
    <w:rsid w:val="007D3525"/>
    <w:rsid w:val="007D41D7"/>
    <w:rsid w:val="007D44E3"/>
    <w:rsid w:val="007D4E78"/>
    <w:rsid w:val="007D4F46"/>
    <w:rsid w:val="007D502A"/>
    <w:rsid w:val="007D519B"/>
    <w:rsid w:val="007D6222"/>
    <w:rsid w:val="007D6363"/>
    <w:rsid w:val="007D6CC5"/>
    <w:rsid w:val="007D7B89"/>
    <w:rsid w:val="007D7DD7"/>
    <w:rsid w:val="007E0083"/>
    <w:rsid w:val="007E1CC3"/>
    <w:rsid w:val="007E1F87"/>
    <w:rsid w:val="007E2CD0"/>
    <w:rsid w:val="007E5663"/>
    <w:rsid w:val="007E71D9"/>
    <w:rsid w:val="007E76F6"/>
    <w:rsid w:val="007E7CAC"/>
    <w:rsid w:val="007F0AEE"/>
    <w:rsid w:val="007F1840"/>
    <w:rsid w:val="007F1F51"/>
    <w:rsid w:val="007F20B7"/>
    <w:rsid w:val="007F2146"/>
    <w:rsid w:val="007F2E24"/>
    <w:rsid w:val="007F3620"/>
    <w:rsid w:val="007F3E1D"/>
    <w:rsid w:val="007F3E78"/>
    <w:rsid w:val="007F5AC0"/>
    <w:rsid w:val="007F6B17"/>
    <w:rsid w:val="007F71F6"/>
    <w:rsid w:val="007F7336"/>
    <w:rsid w:val="007F7C3E"/>
    <w:rsid w:val="008025AF"/>
    <w:rsid w:val="00803649"/>
    <w:rsid w:val="008036CD"/>
    <w:rsid w:val="0080390E"/>
    <w:rsid w:val="00803C80"/>
    <w:rsid w:val="00804499"/>
    <w:rsid w:val="0080450A"/>
    <w:rsid w:val="00805286"/>
    <w:rsid w:val="00807E56"/>
    <w:rsid w:val="00810123"/>
    <w:rsid w:val="00811203"/>
    <w:rsid w:val="008113C0"/>
    <w:rsid w:val="00812397"/>
    <w:rsid w:val="0081273C"/>
    <w:rsid w:val="008134B5"/>
    <w:rsid w:val="0081359B"/>
    <w:rsid w:val="0081362E"/>
    <w:rsid w:val="00813BCD"/>
    <w:rsid w:val="00813CA0"/>
    <w:rsid w:val="00813F64"/>
    <w:rsid w:val="0081495A"/>
    <w:rsid w:val="008149C0"/>
    <w:rsid w:val="008153DA"/>
    <w:rsid w:val="00815C1A"/>
    <w:rsid w:val="00816185"/>
    <w:rsid w:val="008164C1"/>
    <w:rsid w:val="00816975"/>
    <w:rsid w:val="00816ADC"/>
    <w:rsid w:val="00816C54"/>
    <w:rsid w:val="0081748D"/>
    <w:rsid w:val="00817E04"/>
    <w:rsid w:val="008208AA"/>
    <w:rsid w:val="008208C8"/>
    <w:rsid w:val="00820CEF"/>
    <w:rsid w:val="00820DE7"/>
    <w:rsid w:val="00821FE2"/>
    <w:rsid w:val="00822378"/>
    <w:rsid w:val="00822D8B"/>
    <w:rsid w:val="00824C71"/>
    <w:rsid w:val="00824EE5"/>
    <w:rsid w:val="00826B7D"/>
    <w:rsid w:val="008308EF"/>
    <w:rsid w:val="00831C86"/>
    <w:rsid w:val="00832761"/>
    <w:rsid w:val="00833723"/>
    <w:rsid w:val="00833809"/>
    <w:rsid w:val="00833A76"/>
    <w:rsid w:val="00834248"/>
    <w:rsid w:val="00834656"/>
    <w:rsid w:val="00834F54"/>
    <w:rsid w:val="00835151"/>
    <w:rsid w:val="00835268"/>
    <w:rsid w:val="00835709"/>
    <w:rsid w:val="0083578F"/>
    <w:rsid w:val="00836C1B"/>
    <w:rsid w:val="00837694"/>
    <w:rsid w:val="008379BD"/>
    <w:rsid w:val="00837A65"/>
    <w:rsid w:val="00840310"/>
    <w:rsid w:val="0084042C"/>
    <w:rsid w:val="00840C19"/>
    <w:rsid w:val="00841A88"/>
    <w:rsid w:val="00842013"/>
    <w:rsid w:val="00843126"/>
    <w:rsid w:val="008437B4"/>
    <w:rsid w:val="00843849"/>
    <w:rsid w:val="008447F0"/>
    <w:rsid w:val="00845CF0"/>
    <w:rsid w:val="008463C9"/>
    <w:rsid w:val="00846B70"/>
    <w:rsid w:val="00846CEE"/>
    <w:rsid w:val="00847391"/>
    <w:rsid w:val="00847CCA"/>
    <w:rsid w:val="00847D20"/>
    <w:rsid w:val="0085047F"/>
    <w:rsid w:val="00851087"/>
    <w:rsid w:val="00851BA2"/>
    <w:rsid w:val="0085344E"/>
    <w:rsid w:val="00853B67"/>
    <w:rsid w:val="008549E9"/>
    <w:rsid w:val="008559E2"/>
    <w:rsid w:val="00856394"/>
    <w:rsid w:val="00856D8D"/>
    <w:rsid w:val="00860406"/>
    <w:rsid w:val="00860620"/>
    <w:rsid w:val="00860E98"/>
    <w:rsid w:val="0086128D"/>
    <w:rsid w:val="00862025"/>
    <w:rsid w:val="00862192"/>
    <w:rsid w:val="008624C9"/>
    <w:rsid w:val="008626B3"/>
    <w:rsid w:val="00863669"/>
    <w:rsid w:val="00863BE3"/>
    <w:rsid w:val="008651FA"/>
    <w:rsid w:val="00865769"/>
    <w:rsid w:val="008711E4"/>
    <w:rsid w:val="008729A0"/>
    <w:rsid w:val="008744FE"/>
    <w:rsid w:val="0087568E"/>
    <w:rsid w:val="00875B55"/>
    <w:rsid w:val="008800A3"/>
    <w:rsid w:val="0088047F"/>
    <w:rsid w:val="00881FE9"/>
    <w:rsid w:val="008822AF"/>
    <w:rsid w:val="00882654"/>
    <w:rsid w:val="008829A8"/>
    <w:rsid w:val="00882B0E"/>
    <w:rsid w:val="008832FB"/>
    <w:rsid w:val="00884AF5"/>
    <w:rsid w:val="008854F8"/>
    <w:rsid w:val="008856A2"/>
    <w:rsid w:val="00885977"/>
    <w:rsid w:val="00885AE9"/>
    <w:rsid w:val="00886099"/>
    <w:rsid w:val="008870A8"/>
    <w:rsid w:val="00887EE6"/>
    <w:rsid w:val="00887F49"/>
    <w:rsid w:val="0089118D"/>
    <w:rsid w:val="008911DD"/>
    <w:rsid w:val="0089213A"/>
    <w:rsid w:val="00892693"/>
    <w:rsid w:val="00892ACD"/>
    <w:rsid w:val="00893829"/>
    <w:rsid w:val="00896426"/>
    <w:rsid w:val="00896703"/>
    <w:rsid w:val="008A0321"/>
    <w:rsid w:val="008A1591"/>
    <w:rsid w:val="008A16F4"/>
    <w:rsid w:val="008A21B5"/>
    <w:rsid w:val="008A2470"/>
    <w:rsid w:val="008A2EEC"/>
    <w:rsid w:val="008A31FA"/>
    <w:rsid w:val="008A3828"/>
    <w:rsid w:val="008A3B1B"/>
    <w:rsid w:val="008A49FB"/>
    <w:rsid w:val="008A4AE4"/>
    <w:rsid w:val="008A6B28"/>
    <w:rsid w:val="008A7C08"/>
    <w:rsid w:val="008B188A"/>
    <w:rsid w:val="008B2E97"/>
    <w:rsid w:val="008B3049"/>
    <w:rsid w:val="008B4B61"/>
    <w:rsid w:val="008B5B19"/>
    <w:rsid w:val="008B5D3F"/>
    <w:rsid w:val="008B647D"/>
    <w:rsid w:val="008B66B1"/>
    <w:rsid w:val="008B6C45"/>
    <w:rsid w:val="008B771F"/>
    <w:rsid w:val="008B7D0E"/>
    <w:rsid w:val="008B7E9D"/>
    <w:rsid w:val="008C0366"/>
    <w:rsid w:val="008C0E1A"/>
    <w:rsid w:val="008C2DCB"/>
    <w:rsid w:val="008C44DA"/>
    <w:rsid w:val="008C48B9"/>
    <w:rsid w:val="008C48D4"/>
    <w:rsid w:val="008C4A5B"/>
    <w:rsid w:val="008C5504"/>
    <w:rsid w:val="008C5DC5"/>
    <w:rsid w:val="008C6E81"/>
    <w:rsid w:val="008D0595"/>
    <w:rsid w:val="008D1B76"/>
    <w:rsid w:val="008D245D"/>
    <w:rsid w:val="008D2AAF"/>
    <w:rsid w:val="008D4F4A"/>
    <w:rsid w:val="008D61C0"/>
    <w:rsid w:val="008D6707"/>
    <w:rsid w:val="008D6769"/>
    <w:rsid w:val="008D6BC5"/>
    <w:rsid w:val="008D6E2B"/>
    <w:rsid w:val="008E02E9"/>
    <w:rsid w:val="008E0D2E"/>
    <w:rsid w:val="008E20B5"/>
    <w:rsid w:val="008E26F0"/>
    <w:rsid w:val="008E395F"/>
    <w:rsid w:val="008E3C0F"/>
    <w:rsid w:val="008E4454"/>
    <w:rsid w:val="008E5EE3"/>
    <w:rsid w:val="008E7BCB"/>
    <w:rsid w:val="008F0029"/>
    <w:rsid w:val="008F0404"/>
    <w:rsid w:val="008F0FF7"/>
    <w:rsid w:val="008F12A6"/>
    <w:rsid w:val="008F2957"/>
    <w:rsid w:val="008F2B8E"/>
    <w:rsid w:val="008F3B00"/>
    <w:rsid w:val="008F44EF"/>
    <w:rsid w:val="008F579D"/>
    <w:rsid w:val="008F592E"/>
    <w:rsid w:val="008F5A35"/>
    <w:rsid w:val="008F6B46"/>
    <w:rsid w:val="008F6CE9"/>
    <w:rsid w:val="008F77D2"/>
    <w:rsid w:val="008F78B9"/>
    <w:rsid w:val="008F7FF9"/>
    <w:rsid w:val="00900BC8"/>
    <w:rsid w:val="00902600"/>
    <w:rsid w:val="0090378E"/>
    <w:rsid w:val="009039BD"/>
    <w:rsid w:val="00904B06"/>
    <w:rsid w:val="00906225"/>
    <w:rsid w:val="0090662F"/>
    <w:rsid w:val="00906B1D"/>
    <w:rsid w:val="00907FEC"/>
    <w:rsid w:val="009112DE"/>
    <w:rsid w:val="00912AA5"/>
    <w:rsid w:val="00912EE3"/>
    <w:rsid w:val="00915665"/>
    <w:rsid w:val="00916366"/>
    <w:rsid w:val="0091680B"/>
    <w:rsid w:val="00917330"/>
    <w:rsid w:val="0091788D"/>
    <w:rsid w:val="009207A9"/>
    <w:rsid w:val="00920BD7"/>
    <w:rsid w:val="00921010"/>
    <w:rsid w:val="00921BE1"/>
    <w:rsid w:val="00923A14"/>
    <w:rsid w:val="00923BAF"/>
    <w:rsid w:val="0092502E"/>
    <w:rsid w:val="00927458"/>
    <w:rsid w:val="009276C2"/>
    <w:rsid w:val="0093199B"/>
    <w:rsid w:val="009326D4"/>
    <w:rsid w:val="00932A8C"/>
    <w:rsid w:val="009330EA"/>
    <w:rsid w:val="009344C8"/>
    <w:rsid w:val="00934904"/>
    <w:rsid w:val="00935D4C"/>
    <w:rsid w:val="009363A1"/>
    <w:rsid w:val="009373E9"/>
    <w:rsid w:val="00937D55"/>
    <w:rsid w:val="009413F3"/>
    <w:rsid w:val="00942238"/>
    <w:rsid w:val="00943B68"/>
    <w:rsid w:val="00943C45"/>
    <w:rsid w:val="00944E26"/>
    <w:rsid w:val="00945223"/>
    <w:rsid w:val="00945579"/>
    <w:rsid w:val="00946EC1"/>
    <w:rsid w:val="00951091"/>
    <w:rsid w:val="009514C8"/>
    <w:rsid w:val="00951936"/>
    <w:rsid w:val="00951A75"/>
    <w:rsid w:val="00951D7A"/>
    <w:rsid w:val="00952630"/>
    <w:rsid w:val="00952DDA"/>
    <w:rsid w:val="00953853"/>
    <w:rsid w:val="00953F43"/>
    <w:rsid w:val="00954DEB"/>
    <w:rsid w:val="009550FA"/>
    <w:rsid w:val="0095532C"/>
    <w:rsid w:val="00956346"/>
    <w:rsid w:val="00956DE8"/>
    <w:rsid w:val="00956E2E"/>
    <w:rsid w:val="00956E77"/>
    <w:rsid w:val="00957631"/>
    <w:rsid w:val="009577D7"/>
    <w:rsid w:val="00957F9D"/>
    <w:rsid w:val="00960235"/>
    <w:rsid w:val="00961A73"/>
    <w:rsid w:val="0096207B"/>
    <w:rsid w:val="00962153"/>
    <w:rsid w:val="00962CA4"/>
    <w:rsid w:val="00963C6B"/>
    <w:rsid w:val="009647B3"/>
    <w:rsid w:val="00964ACD"/>
    <w:rsid w:val="00966BE2"/>
    <w:rsid w:val="00966E30"/>
    <w:rsid w:val="0096760E"/>
    <w:rsid w:val="00971939"/>
    <w:rsid w:val="009725CE"/>
    <w:rsid w:val="00973640"/>
    <w:rsid w:val="00973648"/>
    <w:rsid w:val="00974B9C"/>
    <w:rsid w:val="0097544E"/>
    <w:rsid w:val="0098009B"/>
    <w:rsid w:val="00980CE7"/>
    <w:rsid w:val="00981E59"/>
    <w:rsid w:val="00982ACC"/>
    <w:rsid w:val="00982D90"/>
    <w:rsid w:val="00982DB2"/>
    <w:rsid w:val="00983014"/>
    <w:rsid w:val="00983159"/>
    <w:rsid w:val="00983257"/>
    <w:rsid w:val="009839D3"/>
    <w:rsid w:val="009839F5"/>
    <w:rsid w:val="00983E8A"/>
    <w:rsid w:val="009845B2"/>
    <w:rsid w:val="0098595F"/>
    <w:rsid w:val="009860BA"/>
    <w:rsid w:val="0098695D"/>
    <w:rsid w:val="00987877"/>
    <w:rsid w:val="00987C00"/>
    <w:rsid w:val="0099054E"/>
    <w:rsid w:val="00990DF6"/>
    <w:rsid w:val="00990F4E"/>
    <w:rsid w:val="0099196D"/>
    <w:rsid w:val="00992210"/>
    <w:rsid w:val="0099367B"/>
    <w:rsid w:val="009957C1"/>
    <w:rsid w:val="00995B76"/>
    <w:rsid w:val="00996135"/>
    <w:rsid w:val="00996441"/>
    <w:rsid w:val="00997574"/>
    <w:rsid w:val="009A0A25"/>
    <w:rsid w:val="009A0E72"/>
    <w:rsid w:val="009A159D"/>
    <w:rsid w:val="009A29E5"/>
    <w:rsid w:val="009A36A7"/>
    <w:rsid w:val="009A4323"/>
    <w:rsid w:val="009A4E0B"/>
    <w:rsid w:val="009A4F1A"/>
    <w:rsid w:val="009A67F1"/>
    <w:rsid w:val="009A6B1E"/>
    <w:rsid w:val="009B0012"/>
    <w:rsid w:val="009B3988"/>
    <w:rsid w:val="009B4834"/>
    <w:rsid w:val="009B57FB"/>
    <w:rsid w:val="009B6786"/>
    <w:rsid w:val="009B7B4D"/>
    <w:rsid w:val="009B7D88"/>
    <w:rsid w:val="009C05BC"/>
    <w:rsid w:val="009C19E7"/>
    <w:rsid w:val="009C241E"/>
    <w:rsid w:val="009C3DD7"/>
    <w:rsid w:val="009C4303"/>
    <w:rsid w:val="009C4383"/>
    <w:rsid w:val="009C5369"/>
    <w:rsid w:val="009C5D0B"/>
    <w:rsid w:val="009C6B57"/>
    <w:rsid w:val="009C7204"/>
    <w:rsid w:val="009C7399"/>
    <w:rsid w:val="009C7447"/>
    <w:rsid w:val="009D12D5"/>
    <w:rsid w:val="009D221D"/>
    <w:rsid w:val="009D25DA"/>
    <w:rsid w:val="009D2C55"/>
    <w:rsid w:val="009D4269"/>
    <w:rsid w:val="009D42D6"/>
    <w:rsid w:val="009D52BF"/>
    <w:rsid w:val="009D5334"/>
    <w:rsid w:val="009D684E"/>
    <w:rsid w:val="009D721E"/>
    <w:rsid w:val="009D76CB"/>
    <w:rsid w:val="009D7766"/>
    <w:rsid w:val="009E054D"/>
    <w:rsid w:val="009E1214"/>
    <w:rsid w:val="009E134E"/>
    <w:rsid w:val="009E17CE"/>
    <w:rsid w:val="009E195C"/>
    <w:rsid w:val="009E22EC"/>
    <w:rsid w:val="009E26DE"/>
    <w:rsid w:val="009E29D1"/>
    <w:rsid w:val="009E4C74"/>
    <w:rsid w:val="009E4D23"/>
    <w:rsid w:val="009E54C6"/>
    <w:rsid w:val="009E5F07"/>
    <w:rsid w:val="009E5FEB"/>
    <w:rsid w:val="009E62D2"/>
    <w:rsid w:val="009E668D"/>
    <w:rsid w:val="009E67CF"/>
    <w:rsid w:val="009E73A5"/>
    <w:rsid w:val="009E761F"/>
    <w:rsid w:val="009E7DF8"/>
    <w:rsid w:val="009F0595"/>
    <w:rsid w:val="009F087A"/>
    <w:rsid w:val="009F0D38"/>
    <w:rsid w:val="009F18BD"/>
    <w:rsid w:val="009F1E21"/>
    <w:rsid w:val="009F24A0"/>
    <w:rsid w:val="009F290E"/>
    <w:rsid w:val="009F34A6"/>
    <w:rsid w:val="009F5508"/>
    <w:rsid w:val="009F5B51"/>
    <w:rsid w:val="009F6359"/>
    <w:rsid w:val="009F6363"/>
    <w:rsid w:val="009F6511"/>
    <w:rsid w:val="009F6869"/>
    <w:rsid w:val="009F6B0E"/>
    <w:rsid w:val="00A01B90"/>
    <w:rsid w:val="00A020C3"/>
    <w:rsid w:val="00A02F2B"/>
    <w:rsid w:val="00A03F28"/>
    <w:rsid w:val="00A04E51"/>
    <w:rsid w:val="00A05BB6"/>
    <w:rsid w:val="00A06236"/>
    <w:rsid w:val="00A06857"/>
    <w:rsid w:val="00A0687F"/>
    <w:rsid w:val="00A06FD8"/>
    <w:rsid w:val="00A07C58"/>
    <w:rsid w:val="00A07C5F"/>
    <w:rsid w:val="00A10261"/>
    <w:rsid w:val="00A11235"/>
    <w:rsid w:val="00A11BF7"/>
    <w:rsid w:val="00A120DC"/>
    <w:rsid w:val="00A13351"/>
    <w:rsid w:val="00A13F10"/>
    <w:rsid w:val="00A146BB"/>
    <w:rsid w:val="00A1563F"/>
    <w:rsid w:val="00A1566D"/>
    <w:rsid w:val="00A15763"/>
    <w:rsid w:val="00A16427"/>
    <w:rsid w:val="00A16728"/>
    <w:rsid w:val="00A16888"/>
    <w:rsid w:val="00A16BEE"/>
    <w:rsid w:val="00A16DD0"/>
    <w:rsid w:val="00A17476"/>
    <w:rsid w:val="00A176DE"/>
    <w:rsid w:val="00A20271"/>
    <w:rsid w:val="00A202BE"/>
    <w:rsid w:val="00A20C2F"/>
    <w:rsid w:val="00A21C1E"/>
    <w:rsid w:val="00A22620"/>
    <w:rsid w:val="00A24016"/>
    <w:rsid w:val="00A24493"/>
    <w:rsid w:val="00A25984"/>
    <w:rsid w:val="00A25DD0"/>
    <w:rsid w:val="00A26A12"/>
    <w:rsid w:val="00A26D64"/>
    <w:rsid w:val="00A270EA"/>
    <w:rsid w:val="00A275AC"/>
    <w:rsid w:val="00A276A3"/>
    <w:rsid w:val="00A27BAB"/>
    <w:rsid w:val="00A30C5C"/>
    <w:rsid w:val="00A31048"/>
    <w:rsid w:val="00A315F5"/>
    <w:rsid w:val="00A316C4"/>
    <w:rsid w:val="00A31733"/>
    <w:rsid w:val="00A32B96"/>
    <w:rsid w:val="00A33791"/>
    <w:rsid w:val="00A345B4"/>
    <w:rsid w:val="00A34699"/>
    <w:rsid w:val="00A34A07"/>
    <w:rsid w:val="00A34C7D"/>
    <w:rsid w:val="00A360AE"/>
    <w:rsid w:val="00A36CCA"/>
    <w:rsid w:val="00A37072"/>
    <w:rsid w:val="00A37528"/>
    <w:rsid w:val="00A413F5"/>
    <w:rsid w:val="00A4299A"/>
    <w:rsid w:val="00A4380B"/>
    <w:rsid w:val="00A43E14"/>
    <w:rsid w:val="00A43E81"/>
    <w:rsid w:val="00A454C8"/>
    <w:rsid w:val="00A50BD1"/>
    <w:rsid w:val="00A50D41"/>
    <w:rsid w:val="00A51210"/>
    <w:rsid w:val="00A51D5E"/>
    <w:rsid w:val="00A52830"/>
    <w:rsid w:val="00A528F3"/>
    <w:rsid w:val="00A52BF2"/>
    <w:rsid w:val="00A54AAE"/>
    <w:rsid w:val="00A54BC8"/>
    <w:rsid w:val="00A55FBC"/>
    <w:rsid w:val="00A560F7"/>
    <w:rsid w:val="00A57279"/>
    <w:rsid w:val="00A60112"/>
    <w:rsid w:val="00A60FAF"/>
    <w:rsid w:val="00A6103C"/>
    <w:rsid w:val="00A62D67"/>
    <w:rsid w:val="00A62E99"/>
    <w:rsid w:val="00A63869"/>
    <w:rsid w:val="00A642AD"/>
    <w:rsid w:val="00A64744"/>
    <w:rsid w:val="00A6488F"/>
    <w:rsid w:val="00A6509B"/>
    <w:rsid w:val="00A65B0F"/>
    <w:rsid w:val="00A65B9F"/>
    <w:rsid w:val="00A65F7C"/>
    <w:rsid w:val="00A7077B"/>
    <w:rsid w:val="00A708BC"/>
    <w:rsid w:val="00A70C47"/>
    <w:rsid w:val="00A71C2D"/>
    <w:rsid w:val="00A71C6B"/>
    <w:rsid w:val="00A7209A"/>
    <w:rsid w:val="00A72100"/>
    <w:rsid w:val="00A731B0"/>
    <w:rsid w:val="00A732A4"/>
    <w:rsid w:val="00A73DDC"/>
    <w:rsid w:val="00A74386"/>
    <w:rsid w:val="00A74A5C"/>
    <w:rsid w:val="00A75891"/>
    <w:rsid w:val="00A76B4A"/>
    <w:rsid w:val="00A7757E"/>
    <w:rsid w:val="00A77835"/>
    <w:rsid w:val="00A77AE6"/>
    <w:rsid w:val="00A77CBA"/>
    <w:rsid w:val="00A77FD7"/>
    <w:rsid w:val="00A800D2"/>
    <w:rsid w:val="00A805B0"/>
    <w:rsid w:val="00A805FA"/>
    <w:rsid w:val="00A8078D"/>
    <w:rsid w:val="00A807DD"/>
    <w:rsid w:val="00A80CA9"/>
    <w:rsid w:val="00A8271D"/>
    <w:rsid w:val="00A8375D"/>
    <w:rsid w:val="00A83D2F"/>
    <w:rsid w:val="00A8573C"/>
    <w:rsid w:val="00A85D0A"/>
    <w:rsid w:val="00A86077"/>
    <w:rsid w:val="00A8719B"/>
    <w:rsid w:val="00A8719E"/>
    <w:rsid w:val="00A87B09"/>
    <w:rsid w:val="00A90251"/>
    <w:rsid w:val="00A90352"/>
    <w:rsid w:val="00A90BD1"/>
    <w:rsid w:val="00A921AC"/>
    <w:rsid w:val="00A929DF"/>
    <w:rsid w:val="00A96746"/>
    <w:rsid w:val="00AA0DDF"/>
    <w:rsid w:val="00AA0E68"/>
    <w:rsid w:val="00AA2061"/>
    <w:rsid w:val="00AA2062"/>
    <w:rsid w:val="00AA215B"/>
    <w:rsid w:val="00AA3339"/>
    <w:rsid w:val="00AA356D"/>
    <w:rsid w:val="00AA4775"/>
    <w:rsid w:val="00AA50A6"/>
    <w:rsid w:val="00AA64BD"/>
    <w:rsid w:val="00AB0308"/>
    <w:rsid w:val="00AB0EDD"/>
    <w:rsid w:val="00AB11D3"/>
    <w:rsid w:val="00AB1B91"/>
    <w:rsid w:val="00AB2217"/>
    <w:rsid w:val="00AB31B4"/>
    <w:rsid w:val="00AB3FBB"/>
    <w:rsid w:val="00AB427D"/>
    <w:rsid w:val="00AB43C3"/>
    <w:rsid w:val="00AB4E43"/>
    <w:rsid w:val="00AB5FB0"/>
    <w:rsid w:val="00AB6EDE"/>
    <w:rsid w:val="00AC0093"/>
    <w:rsid w:val="00AC05CB"/>
    <w:rsid w:val="00AC085D"/>
    <w:rsid w:val="00AC1BD3"/>
    <w:rsid w:val="00AC30C8"/>
    <w:rsid w:val="00AC34F4"/>
    <w:rsid w:val="00AC420C"/>
    <w:rsid w:val="00AC49B3"/>
    <w:rsid w:val="00AC4B39"/>
    <w:rsid w:val="00AC517E"/>
    <w:rsid w:val="00AC723E"/>
    <w:rsid w:val="00AC752C"/>
    <w:rsid w:val="00AC7548"/>
    <w:rsid w:val="00AD1451"/>
    <w:rsid w:val="00AD15F7"/>
    <w:rsid w:val="00AD1CDB"/>
    <w:rsid w:val="00AD2400"/>
    <w:rsid w:val="00AD27BC"/>
    <w:rsid w:val="00AD2ACE"/>
    <w:rsid w:val="00AD2C89"/>
    <w:rsid w:val="00AD3552"/>
    <w:rsid w:val="00AD36FB"/>
    <w:rsid w:val="00AD3B8F"/>
    <w:rsid w:val="00AD42A0"/>
    <w:rsid w:val="00AD58DA"/>
    <w:rsid w:val="00AD5A41"/>
    <w:rsid w:val="00AD5B68"/>
    <w:rsid w:val="00AD5D0F"/>
    <w:rsid w:val="00AD6520"/>
    <w:rsid w:val="00AD68D8"/>
    <w:rsid w:val="00AE1150"/>
    <w:rsid w:val="00AE21C6"/>
    <w:rsid w:val="00AE29D5"/>
    <w:rsid w:val="00AE2FA7"/>
    <w:rsid w:val="00AE3A81"/>
    <w:rsid w:val="00AE3C87"/>
    <w:rsid w:val="00AE469E"/>
    <w:rsid w:val="00AE59EE"/>
    <w:rsid w:val="00AE6342"/>
    <w:rsid w:val="00AE65CE"/>
    <w:rsid w:val="00AE6D9A"/>
    <w:rsid w:val="00AE7875"/>
    <w:rsid w:val="00AF0977"/>
    <w:rsid w:val="00AF102E"/>
    <w:rsid w:val="00AF16FB"/>
    <w:rsid w:val="00AF1BC4"/>
    <w:rsid w:val="00AF1BD7"/>
    <w:rsid w:val="00AF29E6"/>
    <w:rsid w:val="00AF326A"/>
    <w:rsid w:val="00AF32AB"/>
    <w:rsid w:val="00AF3E10"/>
    <w:rsid w:val="00AF412C"/>
    <w:rsid w:val="00AF49C3"/>
    <w:rsid w:val="00AF5325"/>
    <w:rsid w:val="00AF551E"/>
    <w:rsid w:val="00AF5636"/>
    <w:rsid w:val="00AF76CB"/>
    <w:rsid w:val="00AF77FD"/>
    <w:rsid w:val="00B00970"/>
    <w:rsid w:val="00B037EE"/>
    <w:rsid w:val="00B03895"/>
    <w:rsid w:val="00B04AFC"/>
    <w:rsid w:val="00B05340"/>
    <w:rsid w:val="00B065F5"/>
    <w:rsid w:val="00B06FDC"/>
    <w:rsid w:val="00B07083"/>
    <w:rsid w:val="00B1014E"/>
    <w:rsid w:val="00B101BD"/>
    <w:rsid w:val="00B10E72"/>
    <w:rsid w:val="00B11616"/>
    <w:rsid w:val="00B11921"/>
    <w:rsid w:val="00B12A7E"/>
    <w:rsid w:val="00B13EF3"/>
    <w:rsid w:val="00B14410"/>
    <w:rsid w:val="00B15EFF"/>
    <w:rsid w:val="00B16119"/>
    <w:rsid w:val="00B16A15"/>
    <w:rsid w:val="00B179BD"/>
    <w:rsid w:val="00B2040B"/>
    <w:rsid w:val="00B20729"/>
    <w:rsid w:val="00B20D0C"/>
    <w:rsid w:val="00B22797"/>
    <w:rsid w:val="00B22C02"/>
    <w:rsid w:val="00B23D22"/>
    <w:rsid w:val="00B24261"/>
    <w:rsid w:val="00B24E09"/>
    <w:rsid w:val="00B2526D"/>
    <w:rsid w:val="00B2579F"/>
    <w:rsid w:val="00B25EF4"/>
    <w:rsid w:val="00B26A50"/>
    <w:rsid w:val="00B26E2B"/>
    <w:rsid w:val="00B27802"/>
    <w:rsid w:val="00B27C5C"/>
    <w:rsid w:val="00B27D81"/>
    <w:rsid w:val="00B27EF2"/>
    <w:rsid w:val="00B3077E"/>
    <w:rsid w:val="00B31341"/>
    <w:rsid w:val="00B32AEB"/>
    <w:rsid w:val="00B373CB"/>
    <w:rsid w:val="00B373EB"/>
    <w:rsid w:val="00B37AA4"/>
    <w:rsid w:val="00B40273"/>
    <w:rsid w:val="00B41EB7"/>
    <w:rsid w:val="00B42F3F"/>
    <w:rsid w:val="00B436FC"/>
    <w:rsid w:val="00B437D1"/>
    <w:rsid w:val="00B43C80"/>
    <w:rsid w:val="00B43F9F"/>
    <w:rsid w:val="00B4413C"/>
    <w:rsid w:val="00B447B2"/>
    <w:rsid w:val="00B44BE2"/>
    <w:rsid w:val="00B44FDA"/>
    <w:rsid w:val="00B450DA"/>
    <w:rsid w:val="00B463AB"/>
    <w:rsid w:val="00B47835"/>
    <w:rsid w:val="00B504D8"/>
    <w:rsid w:val="00B50503"/>
    <w:rsid w:val="00B50700"/>
    <w:rsid w:val="00B50CD6"/>
    <w:rsid w:val="00B512B2"/>
    <w:rsid w:val="00B520DC"/>
    <w:rsid w:val="00B53740"/>
    <w:rsid w:val="00B5397D"/>
    <w:rsid w:val="00B55385"/>
    <w:rsid w:val="00B553CE"/>
    <w:rsid w:val="00B55712"/>
    <w:rsid w:val="00B55FD7"/>
    <w:rsid w:val="00B56106"/>
    <w:rsid w:val="00B5677D"/>
    <w:rsid w:val="00B56B36"/>
    <w:rsid w:val="00B575E3"/>
    <w:rsid w:val="00B577FB"/>
    <w:rsid w:val="00B60873"/>
    <w:rsid w:val="00B6142F"/>
    <w:rsid w:val="00B63131"/>
    <w:rsid w:val="00B638E2"/>
    <w:rsid w:val="00B63AD6"/>
    <w:rsid w:val="00B63E4A"/>
    <w:rsid w:val="00B63F7B"/>
    <w:rsid w:val="00B64F11"/>
    <w:rsid w:val="00B66028"/>
    <w:rsid w:val="00B662E2"/>
    <w:rsid w:val="00B66970"/>
    <w:rsid w:val="00B66A54"/>
    <w:rsid w:val="00B66B56"/>
    <w:rsid w:val="00B67087"/>
    <w:rsid w:val="00B6791F"/>
    <w:rsid w:val="00B67934"/>
    <w:rsid w:val="00B67F7B"/>
    <w:rsid w:val="00B704D4"/>
    <w:rsid w:val="00B7161B"/>
    <w:rsid w:val="00B716CF"/>
    <w:rsid w:val="00B71750"/>
    <w:rsid w:val="00B71824"/>
    <w:rsid w:val="00B71877"/>
    <w:rsid w:val="00B71B66"/>
    <w:rsid w:val="00B7217F"/>
    <w:rsid w:val="00B7274A"/>
    <w:rsid w:val="00B73B99"/>
    <w:rsid w:val="00B75A33"/>
    <w:rsid w:val="00B75D16"/>
    <w:rsid w:val="00B77862"/>
    <w:rsid w:val="00B77AA6"/>
    <w:rsid w:val="00B80A8A"/>
    <w:rsid w:val="00B81B45"/>
    <w:rsid w:val="00B81E34"/>
    <w:rsid w:val="00B8236C"/>
    <w:rsid w:val="00B8266B"/>
    <w:rsid w:val="00B858F5"/>
    <w:rsid w:val="00B85EFC"/>
    <w:rsid w:val="00B8688B"/>
    <w:rsid w:val="00B9093F"/>
    <w:rsid w:val="00B90D51"/>
    <w:rsid w:val="00B90FA1"/>
    <w:rsid w:val="00B918AC"/>
    <w:rsid w:val="00B92771"/>
    <w:rsid w:val="00B9281D"/>
    <w:rsid w:val="00B9318E"/>
    <w:rsid w:val="00B94FA9"/>
    <w:rsid w:val="00B959FD"/>
    <w:rsid w:val="00BA097D"/>
    <w:rsid w:val="00BA2C26"/>
    <w:rsid w:val="00BA2FE2"/>
    <w:rsid w:val="00BA303A"/>
    <w:rsid w:val="00BA37B3"/>
    <w:rsid w:val="00BA3EC9"/>
    <w:rsid w:val="00BA543D"/>
    <w:rsid w:val="00BA54C8"/>
    <w:rsid w:val="00BA5B87"/>
    <w:rsid w:val="00BA5E10"/>
    <w:rsid w:val="00BA619D"/>
    <w:rsid w:val="00BA65B7"/>
    <w:rsid w:val="00BA69D6"/>
    <w:rsid w:val="00BA7DE8"/>
    <w:rsid w:val="00BB0869"/>
    <w:rsid w:val="00BB1037"/>
    <w:rsid w:val="00BB13D9"/>
    <w:rsid w:val="00BB1A1E"/>
    <w:rsid w:val="00BB2A55"/>
    <w:rsid w:val="00BB38D7"/>
    <w:rsid w:val="00BB3F2C"/>
    <w:rsid w:val="00BB42DD"/>
    <w:rsid w:val="00BB4EFC"/>
    <w:rsid w:val="00BB508C"/>
    <w:rsid w:val="00BB5199"/>
    <w:rsid w:val="00BB60FF"/>
    <w:rsid w:val="00BB75F7"/>
    <w:rsid w:val="00BB7B27"/>
    <w:rsid w:val="00BC0929"/>
    <w:rsid w:val="00BC09E6"/>
    <w:rsid w:val="00BC0E3F"/>
    <w:rsid w:val="00BC27B8"/>
    <w:rsid w:val="00BC2AE2"/>
    <w:rsid w:val="00BC33E5"/>
    <w:rsid w:val="00BC45B6"/>
    <w:rsid w:val="00BC4A99"/>
    <w:rsid w:val="00BC5F41"/>
    <w:rsid w:val="00BC71DC"/>
    <w:rsid w:val="00BC7E5C"/>
    <w:rsid w:val="00BD02A1"/>
    <w:rsid w:val="00BD044A"/>
    <w:rsid w:val="00BD0627"/>
    <w:rsid w:val="00BD0A93"/>
    <w:rsid w:val="00BD136F"/>
    <w:rsid w:val="00BD1929"/>
    <w:rsid w:val="00BD2BBC"/>
    <w:rsid w:val="00BD3BAD"/>
    <w:rsid w:val="00BD47FD"/>
    <w:rsid w:val="00BD4FF7"/>
    <w:rsid w:val="00BD5D40"/>
    <w:rsid w:val="00BD5F7F"/>
    <w:rsid w:val="00BD6143"/>
    <w:rsid w:val="00BD641D"/>
    <w:rsid w:val="00BD6C11"/>
    <w:rsid w:val="00BD736C"/>
    <w:rsid w:val="00BD772A"/>
    <w:rsid w:val="00BE0179"/>
    <w:rsid w:val="00BE05E4"/>
    <w:rsid w:val="00BE0E95"/>
    <w:rsid w:val="00BE1655"/>
    <w:rsid w:val="00BE2210"/>
    <w:rsid w:val="00BE2B58"/>
    <w:rsid w:val="00BE2D1D"/>
    <w:rsid w:val="00BE42AE"/>
    <w:rsid w:val="00BE4760"/>
    <w:rsid w:val="00BE4C89"/>
    <w:rsid w:val="00BE742D"/>
    <w:rsid w:val="00BF015F"/>
    <w:rsid w:val="00BF0629"/>
    <w:rsid w:val="00BF06C1"/>
    <w:rsid w:val="00BF14AE"/>
    <w:rsid w:val="00BF1A6C"/>
    <w:rsid w:val="00BF2321"/>
    <w:rsid w:val="00BF2694"/>
    <w:rsid w:val="00BF281B"/>
    <w:rsid w:val="00BF2AC4"/>
    <w:rsid w:val="00BF2C0E"/>
    <w:rsid w:val="00BF2DE3"/>
    <w:rsid w:val="00BF356E"/>
    <w:rsid w:val="00BF480C"/>
    <w:rsid w:val="00BF5C4D"/>
    <w:rsid w:val="00BF6376"/>
    <w:rsid w:val="00BF7445"/>
    <w:rsid w:val="00C0040C"/>
    <w:rsid w:val="00C01240"/>
    <w:rsid w:val="00C0245D"/>
    <w:rsid w:val="00C02EC6"/>
    <w:rsid w:val="00C03BF8"/>
    <w:rsid w:val="00C05728"/>
    <w:rsid w:val="00C05E44"/>
    <w:rsid w:val="00C05EA4"/>
    <w:rsid w:val="00C071DC"/>
    <w:rsid w:val="00C07224"/>
    <w:rsid w:val="00C104E6"/>
    <w:rsid w:val="00C10FAA"/>
    <w:rsid w:val="00C112C0"/>
    <w:rsid w:val="00C130F3"/>
    <w:rsid w:val="00C143BC"/>
    <w:rsid w:val="00C14DE1"/>
    <w:rsid w:val="00C16A70"/>
    <w:rsid w:val="00C16E80"/>
    <w:rsid w:val="00C17020"/>
    <w:rsid w:val="00C17A0E"/>
    <w:rsid w:val="00C20623"/>
    <w:rsid w:val="00C20F91"/>
    <w:rsid w:val="00C21D74"/>
    <w:rsid w:val="00C21FC7"/>
    <w:rsid w:val="00C23E87"/>
    <w:rsid w:val="00C24E8F"/>
    <w:rsid w:val="00C258A9"/>
    <w:rsid w:val="00C25AB1"/>
    <w:rsid w:val="00C25E63"/>
    <w:rsid w:val="00C26087"/>
    <w:rsid w:val="00C262D6"/>
    <w:rsid w:val="00C26AB8"/>
    <w:rsid w:val="00C26E3F"/>
    <w:rsid w:val="00C26EE6"/>
    <w:rsid w:val="00C271BF"/>
    <w:rsid w:val="00C2733F"/>
    <w:rsid w:val="00C27477"/>
    <w:rsid w:val="00C30275"/>
    <w:rsid w:val="00C31BAA"/>
    <w:rsid w:val="00C32C76"/>
    <w:rsid w:val="00C33748"/>
    <w:rsid w:val="00C34726"/>
    <w:rsid w:val="00C3499B"/>
    <w:rsid w:val="00C34B0B"/>
    <w:rsid w:val="00C34DB9"/>
    <w:rsid w:val="00C356F1"/>
    <w:rsid w:val="00C3666E"/>
    <w:rsid w:val="00C36BFA"/>
    <w:rsid w:val="00C37566"/>
    <w:rsid w:val="00C375D5"/>
    <w:rsid w:val="00C404AB"/>
    <w:rsid w:val="00C41056"/>
    <w:rsid w:val="00C423CC"/>
    <w:rsid w:val="00C42C47"/>
    <w:rsid w:val="00C433E1"/>
    <w:rsid w:val="00C43B36"/>
    <w:rsid w:val="00C43BF3"/>
    <w:rsid w:val="00C43E83"/>
    <w:rsid w:val="00C449B6"/>
    <w:rsid w:val="00C45196"/>
    <w:rsid w:val="00C45366"/>
    <w:rsid w:val="00C459BD"/>
    <w:rsid w:val="00C46C5C"/>
    <w:rsid w:val="00C47836"/>
    <w:rsid w:val="00C478A1"/>
    <w:rsid w:val="00C5014A"/>
    <w:rsid w:val="00C51DF4"/>
    <w:rsid w:val="00C52280"/>
    <w:rsid w:val="00C52833"/>
    <w:rsid w:val="00C52CF9"/>
    <w:rsid w:val="00C53A0B"/>
    <w:rsid w:val="00C55A3E"/>
    <w:rsid w:val="00C56ED0"/>
    <w:rsid w:val="00C602CA"/>
    <w:rsid w:val="00C60916"/>
    <w:rsid w:val="00C614BC"/>
    <w:rsid w:val="00C61DC0"/>
    <w:rsid w:val="00C62D1C"/>
    <w:rsid w:val="00C6306E"/>
    <w:rsid w:val="00C632A9"/>
    <w:rsid w:val="00C63A26"/>
    <w:rsid w:val="00C6567A"/>
    <w:rsid w:val="00C656D1"/>
    <w:rsid w:val="00C65DF8"/>
    <w:rsid w:val="00C662DD"/>
    <w:rsid w:val="00C663B9"/>
    <w:rsid w:val="00C67307"/>
    <w:rsid w:val="00C706CB"/>
    <w:rsid w:val="00C70762"/>
    <w:rsid w:val="00C708DF"/>
    <w:rsid w:val="00C70E4B"/>
    <w:rsid w:val="00C73802"/>
    <w:rsid w:val="00C759FC"/>
    <w:rsid w:val="00C77B66"/>
    <w:rsid w:val="00C80B2F"/>
    <w:rsid w:val="00C80D21"/>
    <w:rsid w:val="00C80F82"/>
    <w:rsid w:val="00C813B9"/>
    <w:rsid w:val="00C8158B"/>
    <w:rsid w:val="00C81815"/>
    <w:rsid w:val="00C83294"/>
    <w:rsid w:val="00C839A3"/>
    <w:rsid w:val="00C83C91"/>
    <w:rsid w:val="00C843CA"/>
    <w:rsid w:val="00C84644"/>
    <w:rsid w:val="00C84665"/>
    <w:rsid w:val="00C859E8"/>
    <w:rsid w:val="00C864D0"/>
    <w:rsid w:val="00C864EF"/>
    <w:rsid w:val="00C87820"/>
    <w:rsid w:val="00C9165E"/>
    <w:rsid w:val="00C9261E"/>
    <w:rsid w:val="00C92827"/>
    <w:rsid w:val="00C9395F"/>
    <w:rsid w:val="00C941FE"/>
    <w:rsid w:val="00C9429B"/>
    <w:rsid w:val="00C947AD"/>
    <w:rsid w:val="00C94EED"/>
    <w:rsid w:val="00C965AA"/>
    <w:rsid w:val="00C97622"/>
    <w:rsid w:val="00C97946"/>
    <w:rsid w:val="00C97C80"/>
    <w:rsid w:val="00CA01CB"/>
    <w:rsid w:val="00CA0BC5"/>
    <w:rsid w:val="00CA1183"/>
    <w:rsid w:val="00CA1664"/>
    <w:rsid w:val="00CA1C48"/>
    <w:rsid w:val="00CA1E3F"/>
    <w:rsid w:val="00CA2180"/>
    <w:rsid w:val="00CA274E"/>
    <w:rsid w:val="00CA3A82"/>
    <w:rsid w:val="00CA459D"/>
    <w:rsid w:val="00CA5903"/>
    <w:rsid w:val="00CA5B6C"/>
    <w:rsid w:val="00CA6B5E"/>
    <w:rsid w:val="00CA7807"/>
    <w:rsid w:val="00CB1699"/>
    <w:rsid w:val="00CB196F"/>
    <w:rsid w:val="00CB2125"/>
    <w:rsid w:val="00CB2732"/>
    <w:rsid w:val="00CB3057"/>
    <w:rsid w:val="00CB33B7"/>
    <w:rsid w:val="00CB3496"/>
    <w:rsid w:val="00CB4DA9"/>
    <w:rsid w:val="00CB548C"/>
    <w:rsid w:val="00CB5945"/>
    <w:rsid w:val="00CB6463"/>
    <w:rsid w:val="00CB737E"/>
    <w:rsid w:val="00CC0407"/>
    <w:rsid w:val="00CC0BD2"/>
    <w:rsid w:val="00CC0D20"/>
    <w:rsid w:val="00CC0E33"/>
    <w:rsid w:val="00CC1478"/>
    <w:rsid w:val="00CC16B5"/>
    <w:rsid w:val="00CC1FD8"/>
    <w:rsid w:val="00CC3147"/>
    <w:rsid w:val="00CC333B"/>
    <w:rsid w:val="00CC3ADB"/>
    <w:rsid w:val="00CC4AE2"/>
    <w:rsid w:val="00CC5F82"/>
    <w:rsid w:val="00CC624B"/>
    <w:rsid w:val="00CC6E50"/>
    <w:rsid w:val="00CC71E5"/>
    <w:rsid w:val="00CC7538"/>
    <w:rsid w:val="00CC7AB8"/>
    <w:rsid w:val="00CC7EDA"/>
    <w:rsid w:val="00CD0088"/>
    <w:rsid w:val="00CD015F"/>
    <w:rsid w:val="00CD154D"/>
    <w:rsid w:val="00CD1F5E"/>
    <w:rsid w:val="00CD20A5"/>
    <w:rsid w:val="00CD34CA"/>
    <w:rsid w:val="00CD3AAB"/>
    <w:rsid w:val="00CD49EF"/>
    <w:rsid w:val="00CD4BF4"/>
    <w:rsid w:val="00CD5B98"/>
    <w:rsid w:val="00CD6FBD"/>
    <w:rsid w:val="00CD75B8"/>
    <w:rsid w:val="00CE0A45"/>
    <w:rsid w:val="00CE0F67"/>
    <w:rsid w:val="00CE1883"/>
    <w:rsid w:val="00CE26C6"/>
    <w:rsid w:val="00CE2798"/>
    <w:rsid w:val="00CE2FFD"/>
    <w:rsid w:val="00CE458B"/>
    <w:rsid w:val="00CE459E"/>
    <w:rsid w:val="00CE4F5D"/>
    <w:rsid w:val="00CE5016"/>
    <w:rsid w:val="00CE502A"/>
    <w:rsid w:val="00CE5F4C"/>
    <w:rsid w:val="00CE5F5B"/>
    <w:rsid w:val="00CE7B40"/>
    <w:rsid w:val="00CE7D3B"/>
    <w:rsid w:val="00CF033D"/>
    <w:rsid w:val="00CF1026"/>
    <w:rsid w:val="00CF15CC"/>
    <w:rsid w:val="00CF1882"/>
    <w:rsid w:val="00CF237B"/>
    <w:rsid w:val="00CF3749"/>
    <w:rsid w:val="00CF54DC"/>
    <w:rsid w:val="00CF54F3"/>
    <w:rsid w:val="00CF5E63"/>
    <w:rsid w:val="00CF6118"/>
    <w:rsid w:val="00CF6835"/>
    <w:rsid w:val="00CF71C2"/>
    <w:rsid w:val="00CF76F7"/>
    <w:rsid w:val="00D00835"/>
    <w:rsid w:val="00D009D9"/>
    <w:rsid w:val="00D01AB2"/>
    <w:rsid w:val="00D0247E"/>
    <w:rsid w:val="00D02C25"/>
    <w:rsid w:val="00D04246"/>
    <w:rsid w:val="00D06C46"/>
    <w:rsid w:val="00D0791A"/>
    <w:rsid w:val="00D103B9"/>
    <w:rsid w:val="00D11659"/>
    <w:rsid w:val="00D12421"/>
    <w:rsid w:val="00D13F3C"/>
    <w:rsid w:val="00D14838"/>
    <w:rsid w:val="00D14D66"/>
    <w:rsid w:val="00D16ED3"/>
    <w:rsid w:val="00D17817"/>
    <w:rsid w:val="00D206D9"/>
    <w:rsid w:val="00D20877"/>
    <w:rsid w:val="00D213B7"/>
    <w:rsid w:val="00D21626"/>
    <w:rsid w:val="00D219BB"/>
    <w:rsid w:val="00D21F40"/>
    <w:rsid w:val="00D21F87"/>
    <w:rsid w:val="00D21FF4"/>
    <w:rsid w:val="00D222D5"/>
    <w:rsid w:val="00D226C6"/>
    <w:rsid w:val="00D23D4B"/>
    <w:rsid w:val="00D24BEA"/>
    <w:rsid w:val="00D25DE7"/>
    <w:rsid w:val="00D25FB5"/>
    <w:rsid w:val="00D266F8"/>
    <w:rsid w:val="00D2718D"/>
    <w:rsid w:val="00D27F02"/>
    <w:rsid w:val="00D3084A"/>
    <w:rsid w:val="00D30F55"/>
    <w:rsid w:val="00D31E80"/>
    <w:rsid w:val="00D31EB3"/>
    <w:rsid w:val="00D31FBE"/>
    <w:rsid w:val="00D3262F"/>
    <w:rsid w:val="00D33092"/>
    <w:rsid w:val="00D330E5"/>
    <w:rsid w:val="00D331AF"/>
    <w:rsid w:val="00D335AC"/>
    <w:rsid w:val="00D33F69"/>
    <w:rsid w:val="00D353B3"/>
    <w:rsid w:val="00D3602C"/>
    <w:rsid w:val="00D361F7"/>
    <w:rsid w:val="00D363EF"/>
    <w:rsid w:val="00D366AF"/>
    <w:rsid w:val="00D36E00"/>
    <w:rsid w:val="00D37426"/>
    <w:rsid w:val="00D37512"/>
    <w:rsid w:val="00D378C9"/>
    <w:rsid w:val="00D40F5B"/>
    <w:rsid w:val="00D41E89"/>
    <w:rsid w:val="00D42975"/>
    <w:rsid w:val="00D429C2"/>
    <w:rsid w:val="00D4339C"/>
    <w:rsid w:val="00D43994"/>
    <w:rsid w:val="00D442E3"/>
    <w:rsid w:val="00D44DFC"/>
    <w:rsid w:val="00D44F68"/>
    <w:rsid w:val="00D452A2"/>
    <w:rsid w:val="00D46C51"/>
    <w:rsid w:val="00D47F05"/>
    <w:rsid w:val="00D52018"/>
    <w:rsid w:val="00D53584"/>
    <w:rsid w:val="00D537F4"/>
    <w:rsid w:val="00D542E0"/>
    <w:rsid w:val="00D543DE"/>
    <w:rsid w:val="00D55454"/>
    <w:rsid w:val="00D5657D"/>
    <w:rsid w:val="00D56E8E"/>
    <w:rsid w:val="00D57FC0"/>
    <w:rsid w:val="00D60A7B"/>
    <w:rsid w:val="00D60FB7"/>
    <w:rsid w:val="00D6194A"/>
    <w:rsid w:val="00D61EE0"/>
    <w:rsid w:val="00D620DE"/>
    <w:rsid w:val="00D637CF"/>
    <w:rsid w:val="00D63857"/>
    <w:rsid w:val="00D644A6"/>
    <w:rsid w:val="00D649A1"/>
    <w:rsid w:val="00D6574F"/>
    <w:rsid w:val="00D67C16"/>
    <w:rsid w:val="00D67E90"/>
    <w:rsid w:val="00D7046E"/>
    <w:rsid w:val="00D7080B"/>
    <w:rsid w:val="00D71690"/>
    <w:rsid w:val="00D72161"/>
    <w:rsid w:val="00D7294E"/>
    <w:rsid w:val="00D7296F"/>
    <w:rsid w:val="00D72EE2"/>
    <w:rsid w:val="00D734A0"/>
    <w:rsid w:val="00D742C6"/>
    <w:rsid w:val="00D7431B"/>
    <w:rsid w:val="00D74841"/>
    <w:rsid w:val="00D74CFF"/>
    <w:rsid w:val="00D756A7"/>
    <w:rsid w:val="00D75BF3"/>
    <w:rsid w:val="00D76E65"/>
    <w:rsid w:val="00D77619"/>
    <w:rsid w:val="00D8066B"/>
    <w:rsid w:val="00D810F2"/>
    <w:rsid w:val="00D818B0"/>
    <w:rsid w:val="00D81ECE"/>
    <w:rsid w:val="00D834D9"/>
    <w:rsid w:val="00D83CAE"/>
    <w:rsid w:val="00D8441E"/>
    <w:rsid w:val="00D84FB9"/>
    <w:rsid w:val="00D85B61"/>
    <w:rsid w:val="00D85F75"/>
    <w:rsid w:val="00D86D6C"/>
    <w:rsid w:val="00D871FB"/>
    <w:rsid w:val="00D90692"/>
    <w:rsid w:val="00D90702"/>
    <w:rsid w:val="00D907C5"/>
    <w:rsid w:val="00D90912"/>
    <w:rsid w:val="00D91566"/>
    <w:rsid w:val="00D91BF0"/>
    <w:rsid w:val="00D92103"/>
    <w:rsid w:val="00D92C0E"/>
    <w:rsid w:val="00D92C69"/>
    <w:rsid w:val="00D932B4"/>
    <w:rsid w:val="00D9652F"/>
    <w:rsid w:val="00D96ACA"/>
    <w:rsid w:val="00D96D78"/>
    <w:rsid w:val="00D9784D"/>
    <w:rsid w:val="00DA066C"/>
    <w:rsid w:val="00DA1956"/>
    <w:rsid w:val="00DA2E48"/>
    <w:rsid w:val="00DA34A8"/>
    <w:rsid w:val="00DA3A77"/>
    <w:rsid w:val="00DA3CB1"/>
    <w:rsid w:val="00DA54DC"/>
    <w:rsid w:val="00DA6E1D"/>
    <w:rsid w:val="00DA70C0"/>
    <w:rsid w:val="00DA7F55"/>
    <w:rsid w:val="00DB02B8"/>
    <w:rsid w:val="00DB0E00"/>
    <w:rsid w:val="00DB1036"/>
    <w:rsid w:val="00DB14AD"/>
    <w:rsid w:val="00DB17F2"/>
    <w:rsid w:val="00DB2603"/>
    <w:rsid w:val="00DB324F"/>
    <w:rsid w:val="00DB35A8"/>
    <w:rsid w:val="00DB421C"/>
    <w:rsid w:val="00DB466A"/>
    <w:rsid w:val="00DB54C1"/>
    <w:rsid w:val="00DB5DF2"/>
    <w:rsid w:val="00DB70CE"/>
    <w:rsid w:val="00DB75C8"/>
    <w:rsid w:val="00DB782E"/>
    <w:rsid w:val="00DC0C1C"/>
    <w:rsid w:val="00DC180D"/>
    <w:rsid w:val="00DC18D6"/>
    <w:rsid w:val="00DC1E5E"/>
    <w:rsid w:val="00DC2784"/>
    <w:rsid w:val="00DC341F"/>
    <w:rsid w:val="00DC3F72"/>
    <w:rsid w:val="00DC4F6E"/>
    <w:rsid w:val="00DC59CA"/>
    <w:rsid w:val="00DC699C"/>
    <w:rsid w:val="00DC718D"/>
    <w:rsid w:val="00DD13F6"/>
    <w:rsid w:val="00DD1A36"/>
    <w:rsid w:val="00DD280C"/>
    <w:rsid w:val="00DD2BF2"/>
    <w:rsid w:val="00DD325B"/>
    <w:rsid w:val="00DD3AD1"/>
    <w:rsid w:val="00DD46BD"/>
    <w:rsid w:val="00DD53CA"/>
    <w:rsid w:val="00DD5FA1"/>
    <w:rsid w:val="00DD7162"/>
    <w:rsid w:val="00DD79B4"/>
    <w:rsid w:val="00DE1D68"/>
    <w:rsid w:val="00DE2711"/>
    <w:rsid w:val="00DE29E5"/>
    <w:rsid w:val="00DE3D13"/>
    <w:rsid w:val="00DE4BBC"/>
    <w:rsid w:val="00DE4F11"/>
    <w:rsid w:val="00DE50D6"/>
    <w:rsid w:val="00DE5808"/>
    <w:rsid w:val="00DE5BB8"/>
    <w:rsid w:val="00DE662F"/>
    <w:rsid w:val="00DE6C0A"/>
    <w:rsid w:val="00DF0322"/>
    <w:rsid w:val="00DF069E"/>
    <w:rsid w:val="00DF0ADD"/>
    <w:rsid w:val="00DF12AD"/>
    <w:rsid w:val="00DF217A"/>
    <w:rsid w:val="00DF25C4"/>
    <w:rsid w:val="00DF2815"/>
    <w:rsid w:val="00DF2C59"/>
    <w:rsid w:val="00DF4039"/>
    <w:rsid w:val="00DF4698"/>
    <w:rsid w:val="00DF46CE"/>
    <w:rsid w:val="00DF4789"/>
    <w:rsid w:val="00DF5CC2"/>
    <w:rsid w:val="00DF68C1"/>
    <w:rsid w:val="00DF7CDF"/>
    <w:rsid w:val="00E003F2"/>
    <w:rsid w:val="00E004C5"/>
    <w:rsid w:val="00E00C5D"/>
    <w:rsid w:val="00E0351A"/>
    <w:rsid w:val="00E06E7C"/>
    <w:rsid w:val="00E10234"/>
    <w:rsid w:val="00E10A94"/>
    <w:rsid w:val="00E112A3"/>
    <w:rsid w:val="00E11A36"/>
    <w:rsid w:val="00E11C70"/>
    <w:rsid w:val="00E12FC3"/>
    <w:rsid w:val="00E1404E"/>
    <w:rsid w:val="00E152B0"/>
    <w:rsid w:val="00E156BE"/>
    <w:rsid w:val="00E20636"/>
    <w:rsid w:val="00E20985"/>
    <w:rsid w:val="00E20AE2"/>
    <w:rsid w:val="00E20D81"/>
    <w:rsid w:val="00E211A3"/>
    <w:rsid w:val="00E22CD9"/>
    <w:rsid w:val="00E22F5C"/>
    <w:rsid w:val="00E2300F"/>
    <w:rsid w:val="00E233CA"/>
    <w:rsid w:val="00E2572D"/>
    <w:rsid w:val="00E263E9"/>
    <w:rsid w:val="00E26617"/>
    <w:rsid w:val="00E26626"/>
    <w:rsid w:val="00E3163C"/>
    <w:rsid w:val="00E3185C"/>
    <w:rsid w:val="00E31DC7"/>
    <w:rsid w:val="00E3296B"/>
    <w:rsid w:val="00E32EFC"/>
    <w:rsid w:val="00E3368C"/>
    <w:rsid w:val="00E33E11"/>
    <w:rsid w:val="00E3524E"/>
    <w:rsid w:val="00E360FE"/>
    <w:rsid w:val="00E3629D"/>
    <w:rsid w:val="00E36341"/>
    <w:rsid w:val="00E36B2A"/>
    <w:rsid w:val="00E36D0E"/>
    <w:rsid w:val="00E37495"/>
    <w:rsid w:val="00E41D14"/>
    <w:rsid w:val="00E41DE8"/>
    <w:rsid w:val="00E4259A"/>
    <w:rsid w:val="00E42BD5"/>
    <w:rsid w:val="00E42FD9"/>
    <w:rsid w:val="00E435D3"/>
    <w:rsid w:val="00E459B9"/>
    <w:rsid w:val="00E45E58"/>
    <w:rsid w:val="00E469EF"/>
    <w:rsid w:val="00E47337"/>
    <w:rsid w:val="00E478ED"/>
    <w:rsid w:val="00E47916"/>
    <w:rsid w:val="00E47D66"/>
    <w:rsid w:val="00E50D22"/>
    <w:rsid w:val="00E51497"/>
    <w:rsid w:val="00E51C18"/>
    <w:rsid w:val="00E531D7"/>
    <w:rsid w:val="00E539D3"/>
    <w:rsid w:val="00E5499F"/>
    <w:rsid w:val="00E55AF1"/>
    <w:rsid w:val="00E57B38"/>
    <w:rsid w:val="00E60071"/>
    <w:rsid w:val="00E61782"/>
    <w:rsid w:val="00E61A41"/>
    <w:rsid w:val="00E622A0"/>
    <w:rsid w:val="00E6320B"/>
    <w:rsid w:val="00E63B4E"/>
    <w:rsid w:val="00E63E04"/>
    <w:rsid w:val="00E6550F"/>
    <w:rsid w:val="00E66DAF"/>
    <w:rsid w:val="00E704D5"/>
    <w:rsid w:val="00E71425"/>
    <w:rsid w:val="00E7232E"/>
    <w:rsid w:val="00E74842"/>
    <w:rsid w:val="00E751DB"/>
    <w:rsid w:val="00E75F4C"/>
    <w:rsid w:val="00E7715A"/>
    <w:rsid w:val="00E776DC"/>
    <w:rsid w:val="00E80260"/>
    <w:rsid w:val="00E8054E"/>
    <w:rsid w:val="00E80B8A"/>
    <w:rsid w:val="00E813FF"/>
    <w:rsid w:val="00E8336D"/>
    <w:rsid w:val="00E84623"/>
    <w:rsid w:val="00E84DE9"/>
    <w:rsid w:val="00E8509C"/>
    <w:rsid w:val="00E85273"/>
    <w:rsid w:val="00E855C9"/>
    <w:rsid w:val="00E85FC7"/>
    <w:rsid w:val="00E86C6C"/>
    <w:rsid w:val="00E9023B"/>
    <w:rsid w:val="00E906DD"/>
    <w:rsid w:val="00E90B49"/>
    <w:rsid w:val="00E90EB0"/>
    <w:rsid w:val="00E91228"/>
    <w:rsid w:val="00E91C26"/>
    <w:rsid w:val="00E926B3"/>
    <w:rsid w:val="00E928E1"/>
    <w:rsid w:val="00E93B2B"/>
    <w:rsid w:val="00E93E11"/>
    <w:rsid w:val="00E940F0"/>
    <w:rsid w:val="00E944F6"/>
    <w:rsid w:val="00E94833"/>
    <w:rsid w:val="00E9626F"/>
    <w:rsid w:val="00E979F1"/>
    <w:rsid w:val="00EA008D"/>
    <w:rsid w:val="00EA1167"/>
    <w:rsid w:val="00EA2E45"/>
    <w:rsid w:val="00EA338E"/>
    <w:rsid w:val="00EA3A86"/>
    <w:rsid w:val="00EA3ADF"/>
    <w:rsid w:val="00EA4450"/>
    <w:rsid w:val="00EA71FE"/>
    <w:rsid w:val="00EA7C32"/>
    <w:rsid w:val="00EB1185"/>
    <w:rsid w:val="00EB12C9"/>
    <w:rsid w:val="00EB21E6"/>
    <w:rsid w:val="00EB3483"/>
    <w:rsid w:val="00EB3FA5"/>
    <w:rsid w:val="00EB474F"/>
    <w:rsid w:val="00EB5A38"/>
    <w:rsid w:val="00EB67EC"/>
    <w:rsid w:val="00EB6CCF"/>
    <w:rsid w:val="00EB76C8"/>
    <w:rsid w:val="00EB7CB9"/>
    <w:rsid w:val="00EC0C5B"/>
    <w:rsid w:val="00EC1547"/>
    <w:rsid w:val="00EC23C6"/>
    <w:rsid w:val="00EC3044"/>
    <w:rsid w:val="00EC4046"/>
    <w:rsid w:val="00EC49FB"/>
    <w:rsid w:val="00EC4B09"/>
    <w:rsid w:val="00EC6260"/>
    <w:rsid w:val="00EC6848"/>
    <w:rsid w:val="00ED04EE"/>
    <w:rsid w:val="00ED1213"/>
    <w:rsid w:val="00ED14C5"/>
    <w:rsid w:val="00ED1700"/>
    <w:rsid w:val="00ED1C78"/>
    <w:rsid w:val="00ED304E"/>
    <w:rsid w:val="00ED3D64"/>
    <w:rsid w:val="00ED5BDB"/>
    <w:rsid w:val="00ED6F46"/>
    <w:rsid w:val="00ED7A61"/>
    <w:rsid w:val="00ED7C89"/>
    <w:rsid w:val="00EE039B"/>
    <w:rsid w:val="00EE20E1"/>
    <w:rsid w:val="00EE302D"/>
    <w:rsid w:val="00EE38C5"/>
    <w:rsid w:val="00EE4581"/>
    <w:rsid w:val="00EE50F2"/>
    <w:rsid w:val="00EE6E28"/>
    <w:rsid w:val="00EE710B"/>
    <w:rsid w:val="00EE7A25"/>
    <w:rsid w:val="00EE7E39"/>
    <w:rsid w:val="00EF0DE7"/>
    <w:rsid w:val="00EF1410"/>
    <w:rsid w:val="00EF2C00"/>
    <w:rsid w:val="00EF2E75"/>
    <w:rsid w:val="00EF3533"/>
    <w:rsid w:val="00EF38AE"/>
    <w:rsid w:val="00EF3B75"/>
    <w:rsid w:val="00EF52A3"/>
    <w:rsid w:val="00EF538F"/>
    <w:rsid w:val="00EF572D"/>
    <w:rsid w:val="00EF62E3"/>
    <w:rsid w:val="00EF734A"/>
    <w:rsid w:val="00F00CAD"/>
    <w:rsid w:val="00F02197"/>
    <w:rsid w:val="00F03655"/>
    <w:rsid w:val="00F038C9"/>
    <w:rsid w:val="00F04CC5"/>
    <w:rsid w:val="00F05A76"/>
    <w:rsid w:val="00F1016D"/>
    <w:rsid w:val="00F1056F"/>
    <w:rsid w:val="00F12672"/>
    <w:rsid w:val="00F13208"/>
    <w:rsid w:val="00F14CA3"/>
    <w:rsid w:val="00F1511C"/>
    <w:rsid w:val="00F1523B"/>
    <w:rsid w:val="00F156C5"/>
    <w:rsid w:val="00F16DBD"/>
    <w:rsid w:val="00F17333"/>
    <w:rsid w:val="00F215E3"/>
    <w:rsid w:val="00F23050"/>
    <w:rsid w:val="00F24015"/>
    <w:rsid w:val="00F26F74"/>
    <w:rsid w:val="00F3011F"/>
    <w:rsid w:val="00F301D0"/>
    <w:rsid w:val="00F302A5"/>
    <w:rsid w:val="00F307C9"/>
    <w:rsid w:val="00F30F90"/>
    <w:rsid w:val="00F310F7"/>
    <w:rsid w:val="00F318E7"/>
    <w:rsid w:val="00F31D49"/>
    <w:rsid w:val="00F320C6"/>
    <w:rsid w:val="00F33BF2"/>
    <w:rsid w:val="00F33CA2"/>
    <w:rsid w:val="00F35271"/>
    <w:rsid w:val="00F355BB"/>
    <w:rsid w:val="00F361A6"/>
    <w:rsid w:val="00F36297"/>
    <w:rsid w:val="00F36CA5"/>
    <w:rsid w:val="00F408F9"/>
    <w:rsid w:val="00F42636"/>
    <w:rsid w:val="00F42739"/>
    <w:rsid w:val="00F4286E"/>
    <w:rsid w:val="00F43741"/>
    <w:rsid w:val="00F44F4B"/>
    <w:rsid w:val="00F4505F"/>
    <w:rsid w:val="00F46A5A"/>
    <w:rsid w:val="00F4787F"/>
    <w:rsid w:val="00F50034"/>
    <w:rsid w:val="00F51CAF"/>
    <w:rsid w:val="00F5382D"/>
    <w:rsid w:val="00F5397E"/>
    <w:rsid w:val="00F55616"/>
    <w:rsid w:val="00F56019"/>
    <w:rsid w:val="00F606F5"/>
    <w:rsid w:val="00F636C1"/>
    <w:rsid w:val="00F6390B"/>
    <w:rsid w:val="00F63D0B"/>
    <w:rsid w:val="00F641B0"/>
    <w:rsid w:val="00F6482A"/>
    <w:rsid w:val="00F650D2"/>
    <w:rsid w:val="00F6679B"/>
    <w:rsid w:val="00F66AF1"/>
    <w:rsid w:val="00F67041"/>
    <w:rsid w:val="00F67318"/>
    <w:rsid w:val="00F67F39"/>
    <w:rsid w:val="00F70309"/>
    <w:rsid w:val="00F7070A"/>
    <w:rsid w:val="00F70CFF"/>
    <w:rsid w:val="00F70FE2"/>
    <w:rsid w:val="00F71091"/>
    <w:rsid w:val="00F7137A"/>
    <w:rsid w:val="00F71C80"/>
    <w:rsid w:val="00F74B1D"/>
    <w:rsid w:val="00F757DA"/>
    <w:rsid w:val="00F75F5B"/>
    <w:rsid w:val="00F76F8A"/>
    <w:rsid w:val="00F77DC9"/>
    <w:rsid w:val="00F77F68"/>
    <w:rsid w:val="00F822AE"/>
    <w:rsid w:val="00F825BC"/>
    <w:rsid w:val="00F82B0A"/>
    <w:rsid w:val="00F8386F"/>
    <w:rsid w:val="00F84467"/>
    <w:rsid w:val="00F85930"/>
    <w:rsid w:val="00F877B2"/>
    <w:rsid w:val="00F8790C"/>
    <w:rsid w:val="00F9028F"/>
    <w:rsid w:val="00F90582"/>
    <w:rsid w:val="00F91B50"/>
    <w:rsid w:val="00F924EF"/>
    <w:rsid w:val="00F92DFB"/>
    <w:rsid w:val="00F93223"/>
    <w:rsid w:val="00F94121"/>
    <w:rsid w:val="00F95F02"/>
    <w:rsid w:val="00F97ADA"/>
    <w:rsid w:val="00F97F6B"/>
    <w:rsid w:val="00FA37F3"/>
    <w:rsid w:val="00FA3FE4"/>
    <w:rsid w:val="00FA4373"/>
    <w:rsid w:val="00FA56BB"/>
    <w:rsid w:val="00FA5B24"/>
    <w:rsid w:val="00FA5DC3"/>
    <w:rsid w:val="00FA61AF"/>
    <w:rsid w:val="00FA6BC1"/>
    <w:rsid w:val="00FA72FE"/>
    <w:rsid w:val="00FA743B"/>
    <w:rsid w:val="00FB1D24"/>
    <w:rsid w:val="00FB288C"/>
    <w:rsid w:val="00FB2D32"/>
    <w:rsid w:val="00FB3987"/>
    <w:rsid w:val="00FB3C1F"/>
    <w:rsid w:val="00FB4D66"/>
    <w:rsid w:val="00FB4DF4"/>
    <w:rsid w:val="00FB5F60"/>
    <w:rsid w:val="00FB6302"/>
    <w:rsid w:val="00FB6567"/>
    <w:rsid w:val="00FB6ACB"/>
    <w:rsid w:val="00FB6F18"/>
    <w:rsid w:val="00FC1297"/>
    <w:rsid w:val="00FC1D38"/>
    <w:rsid w:val="00FC1E3D"/>
    <w:rsid w:val="00FC2A0B"/>
    <w:rsid w:val="00FC4007"/>
    <w:rsid w:val="00FC47A3"/>
    <w:rsid w:val="00FC4C9C"/>
    <w:rsid w:val="00FC566E"/>
    <w:rsid w:val="00FC5D33"/>
    <w:rsid w:val="00FD0A70"/>
    <w:rsid w:val="00FD232B"/>
    <w:rsid w:val="00FD28BA"/>
    <w:rsid w:val="00FD2ACE"/>
    <w:rsid w:val="00FD3B32"/>
    <w:rsid w:val="00FD3D4A"/>
    <w:rsid w:val="00FD59FA"/>
    <w:rsid w:val="00FD6394"/>
    <w:rsid w:val="00FD721F"/>
    <w:rsid w:val="00FD73A1"/>
    <w:rsid w:val="00FD7F13"/>
    <w:rsid w:val="00FE008F"/>
    <w:rsid w:val="00FE088F"/>
    <w:rsid w:val="00FE1753"/>
    <w:rsid w:val="00FE1F75"/>
    <w:rsid w:val="00FE29F5"/>
    <w:rsid w:val="00FE36AA"/>
    <w:rsid w:val="00FE4935"/>
    <w:rsid w:val="00FE51A4"/>
    <w:rsid w:val="00FE5B21"/>
    <w:rsid w:val="00FE5DBB"/>
    <w:rsid w:val="00FE61DD"/>
    <w:rsid w:val="00FE77DA"/>
    <w:rsid w:val="00FF0D81"/>
    <w:rsid w:val="00FF15A2"/>
    <w:rsid w:val="00FF280B"/>
    <w:rsid w:val="00FF34FC"/>
    <w:rsid w:val="00FF3A10"/>
    <w:rsid w:val="00FF3B2B"/>
    <w:rsid w:val="00FF4036"/>
    <w:rsid w:val="00FF41D4"/>
    <w:rsid w:val="00FF42C3"/>
    <w:rsid w:val="00FF5797"/>
    <w:rsid w:val="00FF5CEF"/>
    <w:rsid w:val="00FF5E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7F333521"/>
  <w15:docId w15:val="{06597EB7-B547-48F7-8F90-6D9D404F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6EA8"/>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paragraph" w:styleId="Tekstkomentarza">
    <w:name w:val="annotation text"/>
    <w:basedOn w:val="Normalny"/>
    <w:link w:val="TekstkomentarzaZnak"/>
    <w:uiPriority w:val="99"/>
    <w:qFormat/>
    <w:rsid w:val="006D7EF9"/>
    <w:rPr>
      <w:rFonts w:eastAsia="Calibri"/>
      <w:sz w:val="20"/>
      <w:szCs w:val="20"/>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uiPriority w:val="22"/>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1"/>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23"/>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paragraph" w:customStyle="1" w:styleId="Textbodyuser">
    <w:name w:val="Text body (user)"/>
    <w:basedOn w:val="Normalny"/>
    <w:rsid w:val="00D21FF4"/>
    <w:pPr>
      <w:widowControl w:val="0"/>
      <w:suppressAutoHyphens/>
      <w:autoSpaceDN w:val="0"/>
      <w:spacing w:after="120"/>
      <w:textAlignment w:val="baseline"/>
    </w:pPr>
    <w:rPr>
      <w:rFonts w:cs="Arial Unicode MS"/>
      <w:b/>
      <w:color w:val="000000"/>
      <w:kern w:val="3"/>
      <w:sz w:val="28"/>
      <w:szCs w:val="20"/>
      <w:lang w:val="de-DE" w:eastAsia="ja-JP" w:bidi="fa-IR"/>
    </w:rPr>
  </w:style>
  <w:style w:type="paragraph" w:customStyle="1" w:styleId="Standarduser">
    <w:name w:val="Standard (user)"/>
    <w:rsid w:val="00D21FF4"/>
    <w:pPr>
      <w:widowControl w:val="0"/>
      <w:suppressAutoHyphens/>
      <w:autoSpaceDN w:val="0"/>
      <w:textAlignment w:val="baseline"/>
    </w:pPr>
    <w:rPr>
      <w:rFonts w:ascii="Times New Roman" w:eastAsia="Times New Roman" w:hAnsi="Times New Roman" w:cs="Arial Unicode MS"/>
      <w:color w:val="000000"/>
      <w:kern w:val="3"/>
      <w:sz w:val="24"/>
      <w:szCs w:val="24"/>
      <w:lang w:val="en-US" w:eastAsia="zh-CN" w:bidi="en-US"/>
    </w:rPr>
  </w:style>
  <w:style w:type="character" w:customStyle="1" w:styleId="Nierozpoznanawzmianka4">
    <w:name w:val="Nierozpoznana wzmianka4"/>
    <w:basedOn w:val="Domylnaczcionkaakapitu"/>
    <w:uiPriority w:val="99"/>
    <w:semiHidden/>
    <w:unhideWhenUsed/>
    <w:rsid w:val="00D21FF4"/>
    <w:rPr>
      <w:color w:val="605E5C"/>
      <w:shd w:val="clear" w:color="auto" w:fill="E1DFDD"/>
    </w:rPr>
  </w:style>
  <w:style w:type="numbering" w:customStyle="1" w:styleId="WW8Num20">
    <w:name w:val="WW8Num20"/>
    <w:basedOn w:val="Bezlisty"/>
    <w:rsid w:val="00D21FF4"/>
    <w:pPr>
      <w:numPr>
        <w:numId w:val="29"/>
      </w:numPr>
    </w:pPr>
  </w:style>
  <w:style w:type="numbering" w:customStyle="1" w:styleId="WW8Num8">
    <w:name w:val="WW8Num8"/>
    <w:basedOn w:val="Bezlisty"/>
    <w:rsid w:val="00D21FF4"/>
    <w:pPr>
      <w:numPr>
        <w:numId w:val="30"/>
      </w:numPr>
    </w:pPr>
  </w:style>
  <w:style w:type="numbering" w:customStyle="1" w:styleId="WW8Num45">
    <w:name w:val="WW8Num45"/>
    <w:basedOn w:val="Bezlisty"/>
    <w:rsid w:val="00886099"/>
    <w:pPr>
      <w:numPr>
        <w:numId w:val="32"/>
      </w:numPr>
    </w:pPr>
  </w:style>
  <w:style w:type="paragraph" w:customStyle="1" w:styleId="Listanumerowana21">
    <w:name w:val="Lista numerowana 21"/>
    <w:basedOn w:val="Standarduser"/>
    <w:rsid w:val="008C48B9"/>
    <w:pPr>
      <w:spacing w:line="288" w:lineRule="auto"/>
      <w:ind w:left="992" w:hanging="567"/>
      <w:jc w:val="both"/>
      <w:textAlignment w:val="auto"/>
    </w:pPr>
    <w:rPr>
      <w:rFonts w:ascii="Times" w:hAnsi="Times" w:cs="Times"/>
      <w:sz w:val="22"/>
    </w:rPr>
  </w:style>
  <w:style w:type="numbering" w:customStyle="1" w:styleId="WW8Num18">
    <w:name w:val="WW8Num18"/>
    <w:rsid w:val="008C48B9"/>
    <w:pPr>
      <w:numPr>
        <w:numId w:val="33"/>
      </w:numPr>
    </w:pPr>
  </w:style>
  <w:style w:type="paragraph" w:customStyle="1" w:styleId="Listanumerowana1">
    <w:name w:val="Lista numerowana1"/>
    <w:basedOn w:val="Normalny"/>
    <w:rsid w:val="00974B9C"/>
    <w:pPr>
      <w:widowControl w:val="0"/>
      <w:suppressAutoHyphens/>
      <w:spacing w:before="120" w:after="60" w:line="288" w:lineRule="auto"/>
      <w:ind w:left="425" w:hanging="425"/>
    </w:pPr>
    <w:rPr>
      <w:rFonts w:ascii="Times" w:hAnsi="Times"/>
      <w:b/>
      <w:sz w:val="22"/>
      <w:szCs w:val="22"/>
      <w:lang w:eastAsia="zh-CN"/>
    </w:rPr>
  </w:style>
  <w:style w:type="paragraph" w:styleId="Tekstpodstawowywcity2">
    <w:name w:val="Body Text Indent 2"/>
    <w:basedOn w:val="Normalny"/>
    <w:link w:val="Tekstpodstawowywcity2Znak"/>
    <w:uiPriority w:val="99"/>
    <w:semiHidden/>
    <w:unhideWhenUsed/>
    <w:locked/>
    <w:rsid w:val="00366EA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66EA8"/>
    <w:rPr>
      <w:rFonts w:ascii="Times New Roman" w:eastAsia="Times New Roman" w:hAnsi="Times New Roman"/>
      <w:sz w:val="24"/>
      <w:szCs w:val="24"/>
    </w:rPr>
  </w:style>
  <w:style w:type="character" w:customStyle="1" w:styleId="Nierozpoznanawzmianka5">
    <w:name w:val="Nierozpoznana wzmianka5"/>
    <w:basedOn w:val="Domylnaczcionkaakapitu"/>
    <w:uiPriority w:val="99"/>
    <w:semiHidden/>
    <w:unhideWhenUsed/>
    <w:rsid w:val="007030D0"/>
    <w:rPr>
      <w:color w:val="605E5C"/>
      <w:shd w:val="clear" w:color="auto" w:fill="E1DFDD"/>
    </w:rPr>
  </w:style>
  <w:style w:type="character" w:customStyle="1" w:styleId="Nierozpoznanawzmianka6">
    <w:name w:val="Nierozpoznana wzmianka6"/>
    <w:basedOn w:val="Domylnaczcionkaakapitu"/>
    <w:uiPriority w:val="99"/>
    <w:semiHidden/>
    <w:unhideWhenUsed/>
    <w:rsid w:val="003B5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31536187">
      <w:bodyDiv w:val="1"/>
      <w:marLeft w:val="0"/>
      <w:marRight w:val="0"/>
      <w:marTop w:val="0"/>
      <w:marBottom w:val="0"/>
      <w:divBdr>
        <w:top w:val="none" w:sz="0" w:space="0" w:color="auto"/>
        <w:left w:val="none" w:sz="0" w:space="0" w:color="auto"/>
        <w:bottom w:val="none" w:sz="0" w:space="0" w:color="auto"/>
        <w:right w:val="none" w:sz="0" w:space="0" w:color="auto"/>
      </w:divBdr>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70029961">
      <w:bodyDiv w:val="1"/>
      <w:marLeft w:val="0"/>
      <w:marRight w:val="0"/>
      <w:marTop w:val="0"/>
      <w:marBottom w:val="0"/>
      <w:divBdr>
        <w:top w:val="none" w:sz="0" w:space="0" w:color="auto"/>
        <w:left w:val="none" w:sz="0" w:space="0" w:color="auto"/>
        <w:bottom w:val="none" w:sz="0" w:space="0" w:color="auto"/>
        <w:right w:val="none" w:sz="0" w:space="0" w:color="auto"/>
      </w:divBdr>
      <w:divsChild>
        <w:div w:id="129321240">
          <w:marLeft w:val="0"/>
          <w:marRight w:val="0"/>
          <w:marTop w:val="0"/>
          <w:marBottom w:val="0"/>
          <w:divBdr>
            <w:top w:val="none" w:sz="0" w:space="0" w:color="auto"/>
            <w:left w:val="none" w:sz="0" w:space="0" w:color="auto"/>
            <w:bottom w:val="none" w:sz="0" w:space="0" w:color="auto"/>
            <w:right w:val="none" w:sz="0" w:space="0" w:color="auto"/>
          </w:divBdr>
        </w:div>
        <w:div w:id="341275710">
          <w:marLeft w:val="0"/>
          <w:marRight w:val="0"/>
          <w:marTop w:val="0"/>
          <w:marBottom w:val="0"/>
          <w:divBdr>
            <w:top w:val="none" w:sz="0" w:space="0" w:color="auto"/>
            <w:left w:val="none" w:sz="0" w:space="0" w:color="auto"/>
            <w:bottom w:val="none" w:sz="0" w:space="0" w:color="auto"/>
            <w:right w:val="none" w:sz="0" w:space="0" w:color="auto"/>
          </w:divBdr>
          <w:divsChild>
            <w:div w:id="12342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42568195">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389766364">
      <w:bodyDiv w:val="1"/>
      <w:marLeft w:val="0"/>
      <w:marRight w:val="0"/>
      <w:marTop w:val="0"/>
      <w:marBottom w:val="0"/>
      <w:divBdr>
        <w:top w:val="none" w:sz="0" w:space="0" w:color="auto"/>
        <w:left w:val="none" w:sz="0" w:space="0" w:color="auto"/>
        <w:bottom w:val="none" w:sz="0" w:space="0" w:color="auto"/>
        <w:right w:val="none" w:sz="0" w:space="0" w:color="auto"/>
      </w:divBdr>
    </w:div>
    <w:div w:id="436294608">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76997130">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1435633">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47106916">
      <w:bodyDiv w:val="1"/>
      <w:marLeft w:val="0"/>
      <w:marRight w:val="0"/>
      <w:marTop w:val="0"/>
      <w:marBottom w:val="0"/>
      <w:divBdr>
        <w:top w:val="none" w:sz="0" w:space="0" w:color="auto"/>
        <w:left w:val="none" w:sz="0" w:space="0" w:color="auto"/>
        <w:bottom w:val="none" w:sz="0" w:space="0" w:color="auto"/>
        <w:right w:val="none" w:sz="0" w:space="0" w:color="auto"/>
      </w:divBdr>
    </w:div>
    <w:div w:id="555625111">
      <w:bodyDiv w:val="1"/>
      <w:marLeft w:val="0"/>
      <w:marRight w:val="0"/>
      <w:marTop w:val="0"/>
      <w:marBottom w:val="0"/>
      <w:divBdr>
        <w:top w:val="none" w:sz="0" w:space="0" w:color="auto"/>
        <w:left w:val="none" w:sz="0" w:space="0" w:color="auto"/>
        <w:bottom w:val="none" w:sz="0" w:space="0" w:color="auto"/>
        <w:right w:val="none" w:sz="0" w:space="0" w:color="auto"/>
      </w:divBdr>
      <w:divsChild>
        <w:div w:id="349377002">
          <w:marLeft w:val="0"/>
          <w:marRight w:val="0"/>
          <w:marTop w:val="0"/>
          <w:marBottom w:val="0"/>
          <w:divBdr>
            <w:top w:val="none" w:sz="0" w:space="0" w:color="auto"/>
            <w:left w:val="none" w:sz="0" w:space="0" w:color="auto"/>
            <w:bottom w:val="none" w:sz="0" w:space="0" w:color="auto"/>
            <w:right w:val="none" w:sz="0" w:space="0" w:color="auto"/>
          </w:divBdr>
        </w:div>
        <w:div w:id="1301493373">
          <w:marLeft w:val="0"/>
          <w:marRight w:val="0"/>
          <w:marTop w:val="0"/>
          <w:marBottom w:val="0"/>
          <w:divBdr>
            <w:top w:val="none" w:sz="0" w:space="0" w:color="auto"/>
            <w:left w:val="none" w:sz="0" w:space="0" w:color="auto"/>
            <w:bottom w:val="none" w:sz="0" w:space="0" w:color="auto"/>
            <w:right w:val="none" w:sz="0" w:space="0" w:color="auto"/>
          </w:divBdr>
        </w:div>
        <w:div w:id="1839803169">
          <w:marLeft w:val="0"/>
          <w:marRight w:val="0"/>
          <w:marTop w:val="0"/>
          <w:marBottom w:val="0"/>
          <w:divBdr>
            <w:top w:val="none" w:sz="0" w:space="0" w:color="auto"/>
            <w:left w:val="none" w:sz="0" w:space="0" w:color="auto"/>
            <w:bottom w:val="none" w:sz="0" w:space="0" w:color="auto"/>
            <w:right w:val="none" w:sz="0" w:space="0" w:color="auto"/>
          </w:divBdr>
        </w:div>
      </w:divsChild>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18343315">
      <w:bodyDiv w:val="1"/>
      <w:marLeft w:val="0"/>
      <w:marRight w:val="0"/>
      <w:marTop w:val="0"/>
      <w:marBottom w:val="0"/>
      <w:divBdr>
        <w:top w:val="none" w:sz="0" w:space="0" w:color="auto"/>
        <w:left w:val="none" w:sz="0" w:space="0" w:color="auto"/>
        <w:bottom w:val="none" w:sz="0" w:space="0" w:color="auto"/>
        <w:right w:val="none" w:sz="0" w:space="0" w:color="auto"/>
      </w:divBdr>
    </w:div>
    <w:div w:id="618412284">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847404063">
      <w:bodyDiv w:val="1"/>
      <w:marLeft w:val="0"/>
      <w:marRight w:val="0"/>
      <w:marTop w:val="0"/>
      <w:marBottom w:val="0"/>
      <w:divBdr>
        <w:top w:val="none" w:sz="0" w:space="0" w:color="auto"/>
        <w:left w:val="none" w:sz="0" w:space="0" w:color="auto"/>
        <w:bottom w:val="none" w:sz="0" w:space="0" w:color="auto"/>
        <w:right w:val="none" w:sz="0" w:space="0" w:color="auto"/>
      </w:divBdr>
    </w:div>
    <w:div w:id="860435299">
      <w:bodyDiv w:val="1"/>
      <w:marLeft w:val="0"/>
      <w:marRight w:val="0"/>
      <w:marTop w:val="0"/>
      <w:marBottom w:val="0"/>
      <w:divBdr>
        <w:top w:val="none" w:sz="0" w:space="0" w:color="auto"/>
        <w:left w:val="none" w:sz="0" w:space="0" w:color="auto"/>
        <w:bottom w:val="none" w:sz="0" w:space="0" w:color="auto"/>
        <w:right w:val="none" w:sz="0" w:space="0" w:color="auto"/>
      </w:divBdr>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072894440">
      <w:bodyDiv w:val="1"/>
      <w:marLeft w:val="0"/>
      <w:marRight w:val="0"/>
      <w:marTop w:val="0"/>
      <w:marBottom w:val="0"/>
      <w:divBdr>
        <w:top w:val="none" w:sz="0" w:space="0" w:color="auto"/>
        <w:left w:val="none" w:sz="0" w:space="0" w:color="auto"/>
        <w:bottom w:val="none" w:sz="0" w:space="0" w:color="auto"/>
        <w:right w:val="none" w:sz="0" w:space="0" w:color="auto"/>
      </w:divBdr>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36024302">
      <w:bodyDiv w:val="1"/>
      <w:marLeft w:val="0"/>
      <w:marRight w:val="0"/>
      <w:marTop w:val="0"/>
      <w:marBottom w:val="0"/>
      <w:divBdr>
        <w:top w:val="none" w:sz="0" w:space="0" w:color="auto"/>
        <w:left w:val="none" w:sz="0" w:space="0" w:color="auto"/>
        <w:bottom w:val="none" w:sz="0" w:space="0" w:color="auto"/>
        <w:right w:val="none" w:sz="0" w:space="0" w:color="auto"/>
      </w:divBdr>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52674164">
      <w:bodyDiv w:val="1"/>
      <w:marLeft w:val="0"/>
      <w:marRight w:val="0"/>
      <w:marTop w:val="0"/>
      <w:marBottom w:val="0"/>
      <w:divBdr>
        <w:top w:val="none" w:sz="0" w:space="0" w:color="auto"/>
        <w:left w:val="none" w:sz="0" w:space="0" w:color="auto"/>
        <w:bottom w:val="none" w:sz="0" w:space="0" w:color="auto"/>
        <w:right w:val="none" w:sz="0" w:space="0" w:color="auto"/>
      </w:divBdr>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183978543">
      <w:bodyDiv w:val="1"/>
      <w:marLeft w:val="0"/>
      <w:marRight w:val="0"/>
      <w:marTop w:val="0"/>
      <w:marBottom w:val="0"/>
      <w:divBdr>
        <w:top w:val="none" w:sz="0" w:space="0" w:color="auto"/>
        <w:left w:val="none" w:sz="0" w:space="0" w:color="auto"/>
        <w:bottom w:val="none" w:sz="0" w:space="0" w:color="auto"/>
        <w:right w:val="none" w:sz="0" w:space="0" w:color="auto"/>
      </w:divBdr>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32155507">
      <w:bodyDiv w:val="1"/>
      <w:marLeft w:val="0"/>
      <w:marRight w:val="0"/>
      <w:marTop w:val="0"/>
      <w:marBottom w:val="0"/>
      <w:divBdr>
        <w:top w:val="none" w:sz="0" w:space="0" w:color="auto"/>
        <w:left w:val="none" w:sz="0" w:space="0" w:color="auto"/>
        <w:bottom w:val="none" w:sz="0" w:space="0" w:color="auto"/>
        <w:right w:val="none" w:sz="0" w:space="0" w:color="auto"/>
      </w:divBdr>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298605255">
      <w:bodyDiv w:val="1"/>
      <w:marLeft w:val="0"/>
      <w:marRight w:val="0"/>
      <w:marTop w:val="0"/>
      <w:marBottom w:val="0"/>
      <w:divBdr>
        <w:top w:val="none" w:sz="0" w:space="0" w:color="auto"/>
        <w:left w:val="none" w:sz="0" w:space="0" w:color="auto"/>
        <w:bottom w:val="none" w:sz="0" w:space="0" w:color="auto"/>
        <w:right w:val="none" w:sz="0" w:space="0" w:color="auto"/>
      </w:divBdr>
    </w:div>
    <w:div w:id="1299653269">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115478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482889403">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48832459">
      <w:bodyDiv w:val="1"/>
      <w:marLeft w:val="0"/>
      <w:marRight w:val="0"/>
      <w:marTop w:val="0"/>
      <w:marBottom w:val="0"/>
      <w:divBdr>
        <w:top w:val="none" w:sz="0" w:space="0" w:color="auto"/>
        <w:left w:val="none" w:sz="0" w:space="0" w:color="auto"/>
        <w:bottom w:val="none" w:sz="0" w:space="0" w:color="auto"/>
        <w:right w:val="none" w:sz="0" w:space="0" w:color="auto"/>
      </w:divBdr>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68442798">
      <w:bodyDiv w:val="1"/>
      <w:marLeft w:val="0"/>
      <w:marRight w:val="0"/>
      <w:marTop w:val="0"/>
      <w:marBottom w:val="0"/>
      <w:divBdr>
        <w:top w:val="none" w:sz="0" w:space="0" w:color="auto"/>
        <w:left w:val="none" w:sz="0" w:space="0" w:color="auto"/>
        <w:bottom w:val="none" w:sz="0" w:space="0" w:color="auto"/>
        <w:right w:val="none" w:sz="0" w:space="0" w:color="auto"/>
      </w:divBdr>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777095942">
      <w:bodyDiv w:val="1"/>
      <w:marLeft w:val="0"/>
      <w:marRight w:val="0"/>
      <w:marTop w:val="0"/>
      <w:marBottom w:val="0"/>
      <w:divBdr>
        <w:top w:val="none" w:sz="0" w:space="0" w:color="auto"/>
        <w:left w:val="none" w:sz="0" w:space="0" w:color="auto"/>
        <w:bottom w:val="none" w:sz="0" w:space="0" w:color="auto"/>
        <w:right w:val="none" w:sz="0" w:space="0" w:color="auto"/>
      </w:divBdr>
    </w:div>
    <w:div w:id="1786266326">
      <w:bodyDiv w:val="1"/>
      <w:marLeft w:val="0"/>
      <w:marRight w:val="0"/>
      <w:marTop w:val="0"/>
      <w:marBottom w:val="0"/>
      <w:divBdr>
        <w:top w:val="none" w:sz="0" w:space="0" w:color="auto"/>
        <w:left w:val="none" w:sz="0" w:space="0" w:color="auto"/>
        <w:bottom w:val="none" w:sz="0" w:space="0" w:color="auto"/>
        <w:right w:val="none" w:sz="0" w:space="0" w:color="auto"/>
      </w:divBdr>
    </w:div>
    <w:div w:id="1797868927">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034916337">
      <w:bodyDiv w:val="1"/>
      <w:marLeft w:val="0"/>
      <w:marRight w:val="0"/>
      <w:marTop w:val="0"/>
      <w:marBottom w:val="0"/>
      <w:divBdr>
        <w:top w:val="none" w:sz="0" w:space="0" w:color="auto"/>
        <w:left w:val="none" w:sz="0" w:space="0" w:color="auto"/>
        <w:bottom w:val="none" w:sz="0" w:space="0" w:color="auto"/>
        <w:right w:val="none" w:sz="0" w:space="0" w:color="auto"/>
      </w:divBdr>
    </w:div>
    <w:div w:id="2048329462">
      <w:bodyDiv w:val="1"/>
      <w:marLeft w:val="0"/>
      <w:marRight w:val="0"/>
      <w:marTop w:val="0"/>
      <w:marBottom w:val="0"/>
      <w:divBdr>
        <w:top w:val="none" w:sz="0" w:space="0" w:color="auto"/>
        <w:left w:val="none" w:sz="0" w:space="0" w:color="auto"/>
        <w:bottom w:val="none" w:sz="0" w:space="0" w:color="auto"/>
        <w:right w:val="none" w:sz="0" w:space="0" w:color="auto"/>
      </w:divBdr>
    </w:div>
    <w:div w:id="2125422394">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eader" Target="header3.xml"/><Relationship Id="rId21" Type="http://schemas.openxmlformats.org/officeDocument/2006/relationships/hyperlink" Target="https://platformazakupowa.pl/pn/terespol" TargetMode="External"/><Relationship Id="rId34" Type="http://schemas.openxmlformats.org/officeDocument/2006/relationships/hyperlink" Target="https://platformazakupowa.pl/strona/45-instrukcj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header" Target="header2.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https://sip.lex.pl/" TargetMode="External"/><Relationship Id="rId22" Type="http://schemas.openxmlformats.org/officeDocument/2006/relationships/hyperlink" Target="mailto:jleszcz@terespol.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pn/terespol"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36CDE1-7F59-47D8-8A6C-8844BBA09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Pages>
  <Words>8380</Words>
  <Characters>50280</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Jowita Leszcz</cp:lastModifiedBy>
  <cp:revision>21</cp:revision>
  <cp:lastPrinted>2022-04-14T07:01:00Z</cp:lastPrinted>
  <dcterms:created xsi:type="dcterms:W3CDTF">2023-01-17T12:41:00Z</dcterms:created>
  <dcterms:modified xsi:type="dcterms:W3CDTF">2023-03-15T12:32:00Z</dcterms:modified>
</cp:coreProperties>
</file>