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1896A" w14:textId="7F3383E9" w:rsidR="00854F64" w:rsidRPr="004A63CF" w:rsidRDefault="00854F64">
      <w:pPr>
        <w:pStyle w:val="p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Nazwa postępowania: </w:t>
      </w:r>
      <w:r w:rsidR="00233042" w:rsidRPr="00233042">
        <w:rPr>
          <w:rFonts w:ascii="Times New Roman" w:hAnsi="Times New Roman" w:cs="Times New Roman"/>
          <w:b/>
          <w:bCs/>
        </w:rPr>
        <w:t>Budowa ciepłowni geotermalnej w mieście Koło wraz z jej podłączeniem do istniejącego systemu ciepłowniczego MZEC Sp. z o. o.</w:t>
      </w:r>
    </w:p>
    <w:p w14:paraId="0CC9DC51" w14:textId="77777777" w:rsidR="0072046F" w:rsidRPr="00854F64" w:rsidRDefault="0072046F">
      <w:pPr>
        <w:pStyle w:val="p"/>
        <w:rPr>
          <w:rFonts w:ascii="Times New Roman" w:hAnsi="Times New Roman" w:cs="Times New Roman"/>
        </w:rPr>
      </w:pPr>
    </w:p>
    <w:p w14:paraId="3715BA23" w14:textId="77777777" w:rsidR="0072046F" w:rsidRPr="00854F64" w:rsidRDefault="0072046F">
      <w:pPr>
        <w:pStyle w:val="p"/>
        <w:rPr>
          <w:rFonts w:ascii="Times New Roman" w:hAnsi="Times New Roman" w:cs="Times New Roman"/>
        </w:rPr>
      </w:pPr>
    </w:p>
    <w:p w14:paraId="579298B8" w14:textId="5B9CF458" w:rsidR="0072046F" w:rsidRPr="00DB2B4C" w:rsidRDefault="00CD6500" w:rsidP="00DB2B4C">
      <w:pPr>
        <w:pStyle w:val="center"/>
        <w:rPr>
          <w:rStyle w:val="bold"/>
          <w:rFonts w:ascii="Times New Roman" w:hAnsi="Times New Roman" w:cs="Times New Roman"/>
          <w:color w:val="000000" w:themeColor="text1"/>
        </w:rPr>
      </w:pPr>
      <w:r>
        <w:rPr>
          <w:rStyle w:val="bold"/>
          <w:rFonts w:ascii="Times New Roman" w:hAnsi="Times New Roman" w:cs="Times New Roman"/>
          <w:color w:val="000000" w:themeColor="text1"/>
        </w:rPr>
        <w:t>Wykaz urządzeń nieprtotyopowych</w:t>
      </w:r>
    </w:p>
    <w:p w14:paraId="22E3BDF2" w14:textId="7550FD62" w:rsidR="00CD6500" w:rsidRPr="00CD6500" w:rsidRDefault="00CD6500" w:rsidP="00DB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CD6500">
        <w:rPr>
          <w:rFonts w:ascii="Times New Roman" w:hAnsi="Times New Roman" w:cs="Times New Roman"/>
          <w:b/>
        </w:rPr>
        <w:t>W</w:t>
      </w:r>
      <w:r w:rsidRPr="00CD6500">
        <w:rPr>
          <w:rFonts w:ascii="Times New Roman" w:hAnsi="Times New Roman" w:cs="Times New Roman"/>
          <w:b/>
        </w:rPr>
        <w:t>ymiennik</w:t>
      </w:r>
      <w:r w:rsidRPr="00CD6500">
        <w:rPr>
          <w:rFonts w:ascii="Times New Roman" w:hAnsi="Times New Roman" w:cs="Times New Roman"/>
          <w:b/>
        </w:rPr>
        <w:t>i</w:t>
      </w:r>
      <w:r w:rsidRPr="00CD6500">
        <w:rPr>
          <w:rFonts w:ascii="Times New Roman" w:hAnsi="Times New Roman" w:cs="Times New Roman"/>
          <w:b/>
        </w:rPr>
        <w:t xml:space="preserve"> geotermaln</w:t>
      </w:r>
      <w:r w:rsidRPr="00CD6500">
        <w:rPr>
          <w:rFonts w:ascii="Times New Roman" w:hAnsi="Times New Roman" w:cs="Times New Roman"/>
          <w:b/>
        </w:rPr>
        <w:t>e</w:t>
      </w:r>
      <w:r w:rsidRPr="00CD6500">
        <w:rPr>
          <w:rFonts w:ascii="Times New Roman" w:hAnsi="Times New Roman" w:cs="Times New Roman"/>
          <w:b/>
        </w:rPr>
        <w:t xml:space="preserve"> (solankow</w:t>
      </w:r>
      <w:r w:rsidRPr="00CD6500">
        <w:rPr>
          <w:rFonts w:ascii="Times New Roman" w:hAnsi="Times New Roman" w:cs="Times New Roman"/>
          <w:b/>
        </w:rPr>
        <w:t>e</w:t>
      </w:r>
      <w:r w:rsidRPr="00CD6500">
        <w:rPr>
          <w:rFonts w:ascii="Times New Roman" w:hAnsi="Times New Roman" w:cs="Times New Roman"/>
          <w:b/>
        </w:rPr>
        <w:t>):</w:t>
      </w:r>
    </w:p>
    <w:p w14:paraId="718AD655" w14:textId="77777777" w:rsidR="00CD6500" w:rsidRPr="00CD6500" w:rsidRDefault="00CD6500" w:rsidP="00DB2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317AE5A" w14:textId="2D29D0C5" w:rsidR="00DB2B4C" w:rsidRPr="00CD6500" w:rsidRDefault="00CD6500" w:rsidP="00DB2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D6500">
        <w:rPr>
          <w:rStyle w:val="bold"/>
          <w:rFonts w:ascii="Times New Roman" w:hAnsi="Times New Roman" w:cs="Times New Roman"/>
        </w:rPr>
        <w:t>Wskazane urządzenie, które będzie zastosowane przy realizacji przedmiotu zamówienianie</w:t>
      </w:r>
      <w:r w:rsidRPr="00CD6500">
        <w:rPr>
          <w:rFonts w:ascii="Times New Roman" w:eastAsia="Times New Roman" w:hAnsi="Times New Roman" w:cs="Times New Roman"/>
          <w:color w:val="000000" w:themeColor="text1"/>
        </w:rPr>
        <w:t>, które nie jest rozwiązaniem prototypowym, ale było już wyprodukowane przez jego producenta i zastosowane wcześniej w innej min. 1 ciepłowni lub ciepłowni geotermalnej. W celu spełnienia tego wymogu, Zamawiający wymaga załączenia do formularza ofertowego wykazu wcześniej wyprodukowanych i zastosowanych wymienników o mocy co najmniej 4MW każdy, pracujących w ciepłowni lub ciepłowniach geotermalnych na układach solankowych.</w:t>
      </w:r>
    </w:p>
    <w:p w14:paraId="3C7F9EF9" w14:textId="07028523" w:rsidR="00DB2B4C" w:rsidRDefault="00DB2B4C">
      <w:pPr>
        <w:pStyle w:val="center"/>
        <w:rPr>
          <w:rStyle w:val="bold"/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4282"/>
      </w:tblGrid>
      <w:tr w:rsidR="00CD6500" w14:paraId="3670E6E3" w14:textId="77777777" w:rsidTr="00CD6500">
        <w:tc>
          <w:tcPr>
            <w:tcW w:w="817" w:type="dxa"/>
          </w:tcPr>
          <w:p w14:paraId="691F67BA" w14:textId="33F4E542" w:rsidR="00CD6500" w:rsidRDefault="00CD6500">
            <w:pPr>
              <w:pStyle w:val="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552" w:type="dxa"/>
          </w:tcPr>
          <w:p w14:paraId="74DB4CDE" w14:textId="30D5B477" w:rsidR="00CD6500" w:rsidRDefault="00CD6500">
            <w:pPr>
              <w:pStyle w:val="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Nazwa</w:t>
            </w:r>
          </w:p>
        </w:tc>
        <w:tc>
          <w:tcPr>
            <w:tcW w:w="1559" w:type="dxa"/>
          </w:tcPr>
          <w:p w14:paraId="1C20DBFC" w14:textId="140BA56E" w:rsidR="00CD6500" w:rsidRDefault="00CD6500">
            <w:pPr>
              <w:pStyle w:val="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Model</w:t>
            </w:r>
          </w:p>
        </w:tc>
        <w:tc>
          <w:tcPr>
            <w:tcW w:w="4282" w:type="dxa"/>
          </w:tcPr>
          <w:p w14:paraId="33A4056D" w14:textId="1B886570" w:rsidR="00CD6500" w:rsidRDefault="00CD6500">
            <w:pPr>
              <w:pStyle w:val="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Parametry techniczne urządzenia</w:t>
            </w:r>
          </w:p>
        </w:tc>
      </w:tr>
      <w:tr w:rsidR="00CD6500" w:rsidRPr="00CD6500" w14:paraId="3B601A30" w14:textId="77777777" w:rsidTr="00CD6500">
        <w:tc>
          <w:tcPr>
            <w:tcW w:w="817" w:type="dxa"/>
          </w:tcPr>
          <w:p w14:paraId="2286DF8C" w14:textId="77777777" w:rsidR="00CD6500" w:rsidRPr="00CD6500" w:rsidRDefault="00CD6500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B3AB442" w14:textId="77777777" w:rsidR="00CD6500" w:rsidRPr="00CD6500" w:rsidRDefault="00CD6500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6221CE0" w14:textId="77777777" w:rsidR="00CD6500" w:rsidRPr="00CD6500" w:rsidRDefault="00CD6500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2" w:type="dxa"/>
          </w:tcPr>
          <w:p w14:paraId="65BA6922" w14:textId="77777777" w:rsidR="00CD6500" w:rsidRPr="00CD6500" w:rsidRDefault="00CD6500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500" w:rsidRPr="00CD6500" w14:paraId="1C1672C6" w14:textId="77777777" w:rsidTr="00CD6500">
        <w:tc>
          <w:tcPr>
            <w:tcW w:w="817" w:type="dxa"/>
          </w:tcPr>
          <w:p w14:paraId="58E84784" w14:textId="77777777" w:rsidR="00CD6500" w:rsidRPr="00CD6500" w:rsidRDefault="00CD6500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20C7269" w14:textId="77777777" w:rsidR="00CD6500" w:rsidRPr="00CD6500" w:rsidRDefault="00CD6500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8E0FB9" w14:textId="77777777" w:rsidR="00CD6500" w:rsidRPr="00CD6500" w:rsidRDefault="00CD6500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2" w:type="dxa"/>
          </w:tcPr>
          <w:p w14:paraId="6EFDDD0F" w14:textId="77777777" w:rsidR="00CD6500" w:rsidRPr="00CD6500" w:rsidRDefault="00CD6500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F1595A8" w14:textId="0F19EB96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6E8568FF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379C078B" w14:textId="168107A3" w:rsidR="00CD6500" w:rsidRPr="00CD6500" w:rsidRDefault="00CD6500">
      <w:pPr>
        <w:pStyle w:val="center"/>
        <w:rPr>
          <w:rStyle w:val="bold"/>
          <w:rFonts w:ascii="Times New Roman" w:hAnsi="Times New Roman" w:cs="Times New Roman"/>
          <w:b w:val="0"/>
        </w:rPr>
      </w:pPr>
      <w:r w:rsidRPr="00CD6500">
        <w:rPr>
          <w:rFonts w:ascii="Times New Roman" w:hAnsi="Times New Roman" w:cs="Times New Roman"/>
          <w:b/>
        </w:rPr>
        <w:t>J</w:t>
      </w:r>
      <w:r w:rsidRPr="00CD6500">
        <w:rPr>
          <w:rFonts w:ascii="Times New Roman" w:hAnsi="Times New Roman" w:cs="Times New Roman"/>
          <w:b/>
        </w:rPr>
        <w:t>ednostki zasilania awaryj</w:t>
      </w:r>
      <w:r w:rsidRPr="00CD6500">
        <w:rPr>
          <w:rFonts w:ascii="Times New Roman" w:hAnsi="Times New Roman" w:cs="Times New Roman"/>
          <w:b/>
        </w:rPr>
        <w:t>nego (UPS) dla pompy głębinowej</w:t>
      </w:r>
    </w:p>
    <w:p w14:paraId="7900218D" w14:textId="7F2D481C" w:rsidR="00CD6500" w:rsidRPr="00CD6500" w:rsidRDefault="00CD6500" w:rsidP="00CD6500">
      <w:pPr>
        <w:pStyle w:val="center"/>
        <w:jc w:val="both"/>
        <w:rPr>
          <w:rStyle w:val="bold"/>
          <w:rFonts w:ascii="Times New Roman" w:hAnsi="Times New Roman" w:cs="Times New Roman"/>
          <w:b w:val="0"/>
        </w:rPr>
      </w:pPr>
      <w:r w:rsidRPr="00CD6500">
        <w:rPr>
          <w:rStyle w:val="bold"/>
          <w:rFonts w:ascii="Times New Roman" w:hAnsi="Times New Roman" w:cs="Times New Roman"/>
          <w:b w:val="0"/>
        </w:rPr>
        <w:t>Wskazane urządzenie, które będzie zastosowane przy realizacji przedmiotu zamówienianie nie jest rozwiązaniem prototypowym, ale było już wyprodukowane przez jego producenta i zastosowane wcześniej w ilości co najmniej 1 sztuk w innych ciepłowniach geotermalnych. W celu spełnienia tego wymogu, Zamawiający wymaga załączenia do formularza ofertowego wykazu takich wcześniej wyprodukowanych i zastosowanych UPSów o mocy minimalnej 275kW, pracujących na ciepłowniach geotermalnych dla podtrzymania pracy pompy głębinowej.</w:t>
      </w:r>
    </w:p>
    <w:p w14:paraId="5AE1BEA4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4282"/>
      </w:tblGrid>
      <w:tr w:rsidR="00CD6500" w14:paraId="4E6CCFC5" w14:textId="77777777" w:rsidTr="001D1D6C">
        <w:tc>
          <w:tcPr>
            <w:tcW w:w="817" w:type="dxa"/>
          </w:tcPr>
          <w:p w14:paraId="32D7BCB1" w14:textId="77777777" w:rsid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552" w:type="dxa"/>
          </w:tcPr>
          <w:p w14:paraId="196EA313" w14:textId="77777777" w:rsid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Nazwa</w:t>
            </w:r>
          </w:p>
        </w:tc>
        <w:tc>
          <w:tcPr>
            <w:tcW w:w="1559" w:type="dxa"/>
          </w:tcPr>
          <w:p w14:paraId="4472E266" w14:textId="77777777" w:rsid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Model</w:t>
            </w:r>
          </w:p>
        </w:tc>
        <w:tc>
          <w:tcPr>
            <w:tcW w:w="4282" w:type="dxa"/>
          </w:tcPr>
          <w:p w14:paraId="06643C60" w14:textId="77777777" w:rsid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Parametry techniczne urządzenia</w:t>
            </w:r>
          </w:p>
        </w:tc>
      </w:tr>
      <w:tr w:rsidR="00CD6500" w:rsidRPr="00CD6500" w14:paraId="7E7EC986" w14:textId="77777777" w:rsidTr="001D1D6C">
        <w:tc>
          <w:tcPr>
            <w:tcW w:w="817" w:type="dxa"/>
          </w:tcPr>
          <w:p w14:paraId="3F6B8871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B5E22A8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644513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2" w:type="dxa"/>
          </w:tcPr>
          <w:p w14:paraId="72BAACA9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500" w:rsidRPr="00CD6500" w14:paraId="3467553F" w14:textId="77777777" w:rsidTr="001D1D6C">
        <w:tc>
          <w:tcPr>
            <w:tcW w:w="817" w:type="dxa"/>
          </w:tcPr>
          <w:p w14:paraId="61061CE1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28EBFAD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5C24D0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2" w:type="dxa"/>
          </w:tcPr>
          <w:p w14:paraId="5EFD3F04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9A1D6DD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46F06A2C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  <w:bookmarkStart w:id="0" w:name="_GoBack"/>
      <w:bookmarkEnd w:id="0"/>
    </w:p>
    <w:p w14:paraId="5B1F0F59" w14:textId="10D60B96" w:rsidR="00CD6500" w:rsidRPr="00CD6500" w:rsidRDefault="00CD6500">
      <w:pPr>
        <w:pStyle w:val="center"/>
        <w:rPr>
          <w:rStyle w:val="bold"/>
          <w:rFonts w:ascii="Times New Roman" w:hAnsi="Times New Roman" w:cs="Times New Roman"/>
          <w:b w:val="0"/>
        </w:rPr>
      </w:pPr>
      <w:r w:rsidRPr="00CD6500">
        <w:rPr>
          <w:rFonts w:ascii="Times New Roman" w:hAnsi="Times New Roman" w:cs="Times New Roman"/>
          <w:b/>
        </w:rPr>
        <w:t>P</w:t>
      </w:r>
      <w:r w:rsidRPr="00CD6500">
        <w:rPr>
          <w:rFonts w:ascii="Times New Roman" w:hAnsi="Times New Roman" w:cs="Times New Roman"/>
          <w:b/>
        </w:rPr>
        <w:t>rzemiennic</w:t>
      </w:r>
      <w:r w:rsidRPr="00CD6500">
        <w:rPr>
          <w:rFonts w:ascii="Times New Roman" w:hAnsi="Times New Roman" w:cs="Times New Roman"/>
          <w:b/>
        </w:rPr>
        <w:t>a</w:t>
      </w:r>
      <w:r w:rsidRPr="00CD6500">
        <w:rPr>
          <w:rFonts w:ascii="Times New Roman" w:hAnsi="Times New Roman" w:cs="Times New Roman"/>
          <w:b/>
        </w:rPr>
        <w:t xml:space="preserve"> częstotliwości dla pompy głębinowej</w:t>
      </w:r>
    </w:p>
    <w:p w14:paraId="1B830804" w14:textId="64EB6987" w:rsidR="00CD6500" w:rsidRPr="00CD6500" w:rsidRDefault="00CD6500" w:rsidP="00CD6500">
      <w:pPr>
        <w:pStyle w:val="center"/>
        <w:jc w:val="both"/>
        <w:rPr>
          <w:rStyle w:val="bold"/>
          <w:rFonts w:ascii="Times New Roman" w:hAnsi="Times New Roman" w:cs="Times New Roman"/>
          <w:b w:val="0"/>
        </w:rPr>
      </w:pPr>
      <w:r w:rsidRPr="00CD6500">
        <w:rPr>
          <w:rStyle w:val="bold"/>
          <w:rFonts w:ascii="Times New Roman" w:hAnsi="Times New Roman" w:cs="Times New Roman"/>
          <w:b w:val="0"/>
        </w:rPr>
        <w:t>Wskazane urządzenie, które będzie zastosowane przy realizacji przedmiotu zamówienianie</w:t>
      </w:r>
      <w:r w:rsidRPr="00CD6500">
        <w:rPr>
          <w:rStyle w:val="bold"/>
          <w:rFonts w:ascii="Times New Roman" w:hAnsi="Times New Roman" w:cs="Times New Roman"/>
          <w:b w:val="0"/>
        </w:rPr>
        <w:t xml:space="preserve">, które nie jest rozwiązaniem prototypowym, ale było już wyprodukowane przez jego producenta i zastosowane wcześniej w ilości co najmniej 1 sztuki w innych ciepłowniach lub ciepłowniach geotermalnych. W celu spełnienia tego wymogu, Zamawiający wymaga załączenia do formularza ofertowego wykazu </w:t>
      </w:r>
      <w:r w:rsidRPr="00CD6500">
        <w:rPr>
          <w:rStyle w:val="bold"/>
          <w:rFonts w:ascii="Times New Roman" w:hAnsi="Times New Roman" w:cs="Times New Roman"/>
          <w:b w:val="0"/>
        </w:rPr>
        <w:lastRenderedPageBreak/>
        <w:t>takich wcześniej wyprodukowanych i zastosowanych falowników o mocy co najmniej 275kW, pracujących w ciepłowni lub ciepłowniach geotermalnych dla regulacji wydajności pompy głębinowej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4282"/>
      </w:tblGrid>
      <w:tr w:rsidR="00CD6500" w14:paraId="1C3E7525" w14:textId="77777777" w:rsidTr="001D1D6C">
        <w:tc>
          <w:tcPr>
            <w:tcW w:w="817" w:type="dxa"/>
          </w:tcPr>
          <w:p w14:paraId="3131E35E" w14:textId="77777777" w:rsid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552" w:type="dxa"/>
          </w:tcPr>
          <w:p w14:paraId="61EC6C61" w14:textId="77777777" w:rsid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Nazwa</w:t>
            </w:r>
          </w:p>
        </w:tc>
        <w:tc>
          <w:tcPr>
            <w:tcW w:w="1559" w:type="dxa"/>
          </w:tcPr>
          <w:p w14:paraId="4606C045" w14:textId="77777777" w:rsid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Model</w:t>
            </w:r>
          </w:p>
        </w:tc>
        <w:tc>
          <w:tcPr>
            <w:tcW w:w="4282" w:type="dxa"/>
          </w:tcPr>
          <w:p w14:paraId="0C0AFAA6" w14:textId="77777777" w:rsid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Parametry techniczne urządzenia</w:t>
            </w:r>
          </w:p>
        </w:tc>
      </w:tr>
      <w:tr w:rsidR="00CD6500" w:rsidRPr="00CD6500" w14:paraId="45B2A2FB" w14:textId="77777777" w:rsidTr="001D1D6C">
        <w:tc>
          <w:tcPr>
            <w:tcW w:w="817" w:type="dxa"/>
          </w:tcPr>
          <w:p w14:paraId="2320C0D2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A91EA7E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DDB214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2" w:type="dxa"/>
          </w:tcPr>
          <w:p w14:paraId="7605559F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500" w:rsidRPr="00CD6500" w14:paraId="5AE6B326" w14:textId="77777777" w:rsidTr="001D1D6C">
        <w:tc>
          <w:tcPr>
            <w:tcW w:w="817" w:type="dxa"/>
          </w:tcPr>
          <w:p w14:paraId="71235883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40797EB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25BF5CD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2" w:type="dxa"/>
          </w:tcPr>
          <w:p w14:paraId="7CF194CF" w14:textId="77777777" w:rsidR="00CD6500" w:rsidRPr="00CD6500" w:rsidRDefault="00CD6500" w:rsidP="001D1D6C">
            <w:pPr>
              <w:pStyle w:val="center"/>
              <w:rPr>
                <w:rStyle w:val="bold"/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6FDD652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69C22213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3987B9F2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1EFCCE0F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59CF7220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1E5F5F2C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3C0B2EE6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263FA4D2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728CE4CB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314AD67E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232B48FC" w14:textId="77777777" w:rsidR="00CD6500" w:rsidRDefault="00CD6500">
      <w:pPr>
        <w:pStyle w:val="center"/>
        <w:rPr>
          <w:rStyle w:val="bold"/>
          <w:rFonts w:ascii="Times New Roman" w:hAnsi="Times New Roman" w:cs="Times New Roman"/>
        </w:rPr>
      </w:pPr>
    </w:p>
    <w:p w14:paraId="370C8E94" w14:textId="1AB18C1C" w:rsidR="0072046F" w:rsidRPr="00854F64" w:rsidRDefault="0072046F">
      <w:pPr>
        <w:pStyle w:val="right"/>
        <w:rPr>
          <w:rFonts w:ascii="Times New Roman" w:hAnsi="Times New Roman" w:cs="Times New Roman"/>
        </w:rPr>
      </w:pPr>
    </w:p>
    <w:sectPr w:rsidR="0072046F" w:rsidRPr="00854F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59738" w14:textId="77777777" w:rsidR="00314910" w:rsidRDefault="00314910" w:rsidP="00314910">
      <w:pPr>
        <w:spacing w:after="0" w:line="240" w:lineRule="auto"/>
      </w:pPr>
      <w:r>
        <w:separator/>
      </w:r>
    </w:p>
  </w:endnote>
  <w:endnote w:type="continuationSeparator" w:id="0">
    <w:p w14:paraId="393152BC" w14:textId="77777777" w:rsidR="00314910" w:rsidRDefault="00314910" w:rsidP="0031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9AD67" w14:textId="77777777" w:rsidR="00314910" w:rsidRDefault="00314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D176" w14:textId="4E2B9DE3" w:rsidR="00314910" w:rsidRDefault="00314910">
    <w:pPr>
      <w:pStyle w:val="Footer"/>
    </w:pPr>
    <w:r w:rsidRPr="00C13861">
      <w:rPr>
        <w:rFonts w:ascii="Times New Roman" w:eastAsia="SimSun" w:hAnsi="Times New Roman" w:cs="Times New Roman"/>
        <w:noProof/>
        <w:sz w:val="24"/>
        <w:szCs w:val="24"/>
      </w:rPr>
      <w:drawing>
        <wp:inline distT="0" distB="0" distL="0" distR="0" wp14:anchorId="0142C920" wp14:editId="43AAC886">
          <wp:extent cx="5759450" cy="5105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7B6B" w14:textId="77777777" w:rsidR="00314910" w:rsidRDefault="00314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6D269" w14:textId="77777777" w:rsidR="00314910" w:rsidRDefault="00314910" w:rsidP="00314910">
      <w:pPr>
        <w:spacing w:after="0" w:line="240" w:lineRule="auto"/>
      </w:pPr>
      <w:r>
        <w:separator/>
      </w:r>
    </w:p>
  </w:footnote>
  <w:footnote w:type="continuationSeparator" w:id="0">
    <w:p w14:paraId="3910A723" w14:textId="77777777" w:rsidR="00314910" w:rsidRDefault="00314910" w:rsidP="0031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02E6A" w14:textId="77777777" w:rsidR="00314910" w:rsidRDefault="00314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925"/>
    </w:tblGrid>
    <w:tr w:rsidR="00314910" w14:paraId="77829A72" w14:textId="77777777" w:rsidTr="00353B87">
      <w:trPr>
        <w:cantSplit/>
        <w:trHeight w:val="1279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FD103F" w14:textId="594FE1FA" w:rsidR="00314910" w:rsidRDefault="00314910" w:rsidP="00314910">
          <w:pPr>
            <w:jc w:val="center"/>
          </w:pPr>
          <w:r w:rsidRPr="0054275B">
            <w:rPr>
              <w:noProof/>
            </w:rPr>
            <w:drawing>
              <wp:inline distT="0" distB="0" distL="0" distR="0" wp14:anchorId="69436EC3" wp14:editId="66EAD08F">
                <wp:extent cx="909955" cy="510540"/>
                <wp:effectExtent l="0" t="0" r="4445" b="3810"/>
                <wp:docPr id="1" name="Obraz 1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9651FD2" w14:textId="77777777" w:rsidR="00314910" w:rsidRPr="004812D9" w:rsidRDefault="00314910" w:rsidP="00314910">
          <w:pPr>
            <w:jc w:val="center"/>
            <w:rPr>
              <w:sz w:val="28"/>
              <w:szCs w:val="28"/>
            </w:rPr>
          </w:pPr>
          <w:r w:rsidRPr="00172997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  <w:tr w:rsidR="00314910" w14:paraId="109C0B84" w14:textId="77777777" w:rsidTr="00353B87">
      <w:trPr>
        <w:cantSplit/>
        <w:trHeight w:val="134"/>
      </w:trPr>
      <w:tc>
        <w:tcPr>
          <w:tcW w:w="157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86BFB7A" w14:textId="77777777" w:rsidR="00314910" w:rsidRDefault="00314910" w:rsidP="00314910">
          <w:pPr>
            <w:jc w:val="center"/>
          </w:pP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19B5F19" w14:textId="77777777" w:rsidR="00314910" w:rsidRDefault="00314910" w:rsidP="00314910">
          <w:pPr>
            <w:ind w:right="-19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                                                                 Strona </w:t>
          </w:r>
          <w:r>
            <w:rPr>
              <w:rStyle w:val="PageNumber"/>
              <w:sz w:val="20"/>
              <w:szCs w:val="20"/>
            </w:rPr>
            <w:fldChar w:fldCharType="begin"/>
          </w:r>
          <w:r>
            <w:rPr>
              <w:rStyle w:val="PageNumber"/>
              <w:sz w:val="20"/>
              <w:szCs w:val="20"/>
            </w:rPr>
            <w:instrText xml:space="preserve"> PAGE </w:instrText>
          </w:r>
          <w:r>
            <w:rPr>
              <w:rStyle w:val="PageNumber"/>
              <w:sz w:val="20"/>
              <w:szCs w:val="20"/>
            </w:rPr>
            <w:fldChar w:fldCharType="separate"/>
          </w:r>
          <w:r w:rsidR="00CD6500">
            <w:rPr>
              <w:rStyle w:val="PageNumber"/>
              <w:noProof/>
              <w:sz w:val="20"/>
              <w:szCs w:val="20"/>
            </w:rPr>
            <w:t>1</w:t>
          </w:r>
          <w:r>
            <w:rPr>
              <w:rStyle w:val="PageNumber"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D650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sz w:val="20"/>
              <w:szCs w:val="20"/>
            </w:rPr>
            <w:t xml:space="preserve">          </w:t>
          </w:r>
        </w:p>
      </w:tc>
    </w:tr>
  </w:tbl>
  <w:p w14:paraId="31503078" w14:textId="77777777" w:rsidR="00314910" w:rsidRDefault="00314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140C" w14:textId="77777777" w:rsidR="00314910" w:rsidRDefault="00314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C35"/>
    <w:multiLevelType w:val="hybridMultilevel"/>
    <w:tmpl w:val="F3D4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C2E5C"/>
    <w:multiLevelType w:val="multilevel"/>
    <w:tmpl w:val="778E1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72732"/>
    <w:multiLevelType w:val="multilevel"/>
    <w:tmpl w:val="C1904A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2194E"/>
    <w:multiLevelType w:val="multilevel"/>
    <w:tmpl w:val="13FCE9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22E86"/>
    <w:multiLevelType w:val="multilevel"/>
    <w:tmpl w:val="096847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355BC2"/>
    <w:multiLevelType w:val="multilevel"/>
    <w:tmpl w:val="CF162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30216"/>
    <w:multiLevelType w:val="multilevel"/>
    <w:tmpl w:val="5CB05A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E77102"/>
    <w:multiLevelType w:val="multilevel"/>
    <w:tmpl w:val="51FED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54EA4"/>
    <w:multiLevelType w:val="hybridMultilevel"/>
    <w:tmpl w:val="C0A2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FE93214"/>
    <w:multiLevelType w:val="multilevel"/>
    <w:tmpl w:val="D90E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C39BE"/>
    <w:multiLevelType w:val="multilevel"/>
    <w:tmpl w:val="D9AAF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DB4755"/>
    <w:multiLevelType w:val="multilevel"/>
    <w:tmpl w:val="B560A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1077A"/>
    <w:multiLevelType w:val="multilevel"/>
    <w:tmpl w:val="E71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8E20E4"/>
    <w:multiLevelType w:val="multilevel"/>
    <w:tmpl w:val="24F2BB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F43179"/>
    <w:multiLevelType w:val="multilevel"/>
    <w:tmpl w:val="6D90A6A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697A78"/>
    <w:multiLevelType w:val="multilevel"/>
    <w:tmpl w:val="1CE020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7D066A"/>
    <w:multiLevelType w:val="multilevel"/>
    <w:tmpl w:val="A412D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8673B5"/>
    <w:multiLevelType w:val="multilevel"/>
    <w:tmpl w:val="82A6BD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BD0457"/>
    <w:multiLevelType w:val="multilevel"/>
    <w:tmpl w:val="39D4D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9F60BA"/>
    <w:multiLevelType w:val="multilevel"/>
    <w:tmpl w:val="19C0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3A1EE6"/>
    <w:multiLevelType w:val="multilevel"/>
    <w:tmpl w:val="09BA6F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32D5572"/>
    <w:multiLevelType w:val="multilevel"/>
    <w:tmpl w:val="82AEB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F67350"/>
    <w:multiLevelType w:val="multilevel"/>
    <w:tmpl w:val="4A6C76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715AF"/>
    <w:multiLevelType w:val="multilevel"/>
    <w:tmpl w:val="19681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C92C9E"/>
    <w:multiLevelType w:val="multilevel"/>
    <w:tmpl w:val="CAC80D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8"/>
  </w:num>
  <w:num w:numId="5">
    <w:abstractNumId w:val="21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6"/>
  </w:num>
  <w:num w:numId="13">
    <w:abstractNumId w:val="23"/>
  </w:num>
  <w:num w:numId="14">
    <w:abstractNumId w:val="29"/>
  </w:num>
  <w:num w:numId="15">
    <w:abstractNumId w:val="26"/>
  </w:num>
  <w:num w:numId="16">
    <w:abstractNumId w:val="16"/>
  </w:num>
  <w:num w:numId="17">
    <w:abstractNumId w:val="31"/>
  </w:num>
  <w:num w:numId="18">
    <w:abstractNumId w:val="13"/>
  </w:num>
  <w:num w:numId="19">
    <w:abstractNumId w:val="9"/>
  </w:num>
  <w:num w:numId="20">
    <w:abstractNumId w:val="25"/>
  </w:num>
  <w:num w:numId="21">
    <w:abstractNumId w:val="12"/>
  </w:num>
  <w:num w:numId="22">
    <w:abstractNumId w:val="24"/>
  </w:num>
  <w:num w:numId="23">
    <w:abstractNumId w:val="19"/>
  </w:num>
  <w:num w:numId="24">
    <w:abstractNumId w:val="27"/>
  </w:num>
  <w:num w:numId="25">
    <w:abstractNumId w:val="7"/>
  </w:num>
  <w:num w:numId="26">
    <w:abstractNumId w:val="20"/>
  </w:num>
  <w:num w:numId="27">
    <w:abstractNumId w:val="18"/>
  </w:num>
  <w:num w:numId="28">
    <w:abstractNumId w:val="5"/>
  </w:num>
  <w:num w:numId="29">
    <w:abstractNumId w:val="4"/>
  </w:num>
  <w:num w:numId="30">
    <w:abstractNumId w:val="30"/>
  </w:num>
  <w:num w:numId="31">
    <w:abstractNumId w:val="32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6F"/>
    <w:rsid w:val="001F0365"/>
    <w:rsid w:val="00233042"/>
    <w:rsid w:val="00314910"/>
    <w:rsid w:val="00456B28"/>
    <w:rsid w:val="004A63CF"/>
    <w:rsid w:val="0062671D"/>
    <w:rsid w:val="0072046F"/>
    <w:rsid w:val="00854F64"/>
    <w:rsid w:val="00876BE9"/>
    <w:rsid w:val="008E0E83"/>
    <w:rsid w:val="00AD0C27"/>
    <w:rsid w:val="00CD6500"/>
    <w:rsid w:val="00D05329"/>
    <w:rsid w:val="00D16B4B"/>
    <w:rsid w:val="00D64B81"/>
    <w:rsid w:val="00DB2B4C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41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64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efaultParagraphFont"/>
    <w:rsid w:val="00D05329"/>
  </w:style>
  <w:style w:type="character" w:customStyle="1" w:styleId="alb-s">
    <w:name w:val="a_lb-s"/>
    <w:basedOn w:val="DefaultParagraphFont"/>
    <w:rsid w:val="00D05329"/>
  </w:style>
  <w:style w:type="character" w:customStyle="1" w:styleId="apple-converted-space">
    <w:name w:val="apple-converted-space"/>
    <w:basedOn w:val="DefaultParagraphFont"/>
    <w:rsid w:val="00D05329"/>
  </w:style>
  <w:style w:type="paragraph" w:styleId="Header">
    <w:name w:val="header"/>
    <w:basedOn w:val="Normal"/>
    <w:link w:val="HeaderChar"/>
    <w:uiPriority w:val="99"/>
    <w:unhideWhenUsed/>
    <w:rsid w:val="0031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10"/>
  </w:style>
  <w:style w:type="paragraph" w:styleId="Footer">
    <w:name w:val="footer"/>
    <w:basedOn w:val="Normal"/>
    <w:link w:val="FooterChar"/>
    <w:uiPriority w:val="99"/>
    <w:unhideWhenUsed/>
    <w:rsid w:val="0031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10"/>
  </w:style>
  <w:style w:type="character" w:styleId="PageNumber">
    <w:name w:val="page number"/>
    <w:rsid w:val="00314910"/>
  </w:style>
  <w:style w:type="table" w:styleId="TableGrid">
    <w:name w:val="Table Grid"/>
    <w:basedOn w:val="TableNormal"/>
    <w:uiPriority w:val="39"/>
    <w:rsid w:val="00CD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64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efaultParagraphFont"/>
    <w:rsid w:val="00D05329"/>
  </w:style>
  <w:style w:type="character" w:customStyle="1" w:styleId="alb-s">
    <w:name w:val="a_lb-s"/>
    <w:basedOn w:val="DefaultParagraphFont"/>
    <w:rsid w:val="00D05329"/>
  </w:style>
  <w:style w:type="character" w:customStyle="1" w:styleId="apple-converted-space">
    <w:name w:val="apple-converted-space"/>
    <w:basedOn w:val="DefaultParagraphFont"/>
    <w:rsid w:val="00D05329"/>
  </w:style>
  <w:style w:type="paragraph" w:styleId="Header">
    <w:name w:val="header"/>
    <w:basedOn w:val="Normal"/>
    <w:link w:val="HeaderChar"/>
    <w:uiPriority w:val="99"/>
    <w:unhideWhenUsed/>
    <w:rsid w:val="0031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10"/>
  </w:style>
  <w:style w:type="paragraph" w:styleId="Footer">
    <w:name w:val="footer"/>
    <w:basedOn w:val="Normal"/>
    <w:link w:val="FooterChar"/>
    <w:uiPriority w:val="99"/>
    <w:unhideWhenUsed/>
    <w:rsid w:val="0031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10"/>
  </w:style>
  <w:style w:type="character" w:styleId="PageNumber">
    <w:name w:val="page number"/>
    <w:rsid w:val="00314910"/>
  </w:style>
  <w:style w:type="table" w:styleId="TableGrid">
    <w:name w:val="Table Grid"/>
    <w:basedOn w:val="TableNormal"/>
    <w:uiPriority w:val="39"/>
    <w:rsid w:val="00CD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AA41E-B4B5-48ED-8BBE-5822103D0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8664A-3C39-4C7B-ACA7-5D4697E365ED}">
  <ds:schemaRefs>
    <ds:schemaRef ds:uri="http://purl.org/dc/terms/"/>
    <ds:schemaRef ds:uri="http://schemas.openxmlformats.org/package/2006/metadata/core-properties"/>
    <ds:schemaRef ds:uri="01fee267-e52a-4e3a-95e9-6d926f3563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53a305-8fb4-46f2-8475-e966e03250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E3967F-CEF3-40F4-83DA-67E410B15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Sendrowski</dc:creator>
  <cp:lastModifiedBy>Łukasz Strzeżyński</cp:lastModifiedBy>
  <cp:revision>3</cp:revision>
  <dcterms:created xsi:type="dcterms:W3CDTF">2021-10-22T12:54:00Z</dcterms:created>
  <dcterms:modified xsi:type="dcterms:W3CDTF">2021-10-22T13:05:00Z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1039000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