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B420FB" w:rsidP="009420D4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4559DF6" wp14:editId="2399BAF7">
            <wp:simplePos x="0" y="0"/>
            <wp:positionH relativeFrom="page">
              <wp:align>right</wp:align>
            </wp:positionH>
            <wp:positionV relativeFrom="page">
              <wp:posOffset>104140</wp:posOffset>
            </wp:positionV>
            <wp:extent cx="7360285" cy="151447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F3C" w:rsidRPr="00B420FB" w:rsidRDefault="004C4F3C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B420FB">
        <w:rPr>
          <w:rFonts w:ascii="Cambria" w:eastAsia="Times New Roman" w:hAnsi="Cambria" w:cs="Tahoma"/>
          <w:lang w:eastAsia="pl-PL"/>
        </w:rPr>
        <w:t>Znak: ZOZ.V.010/DZP/</w:t>
      </w:r>
      <w:r w:rsidR="00D96E1B" w:rsidRPr="00B420FB">
        <w:rPr>
          <w:rFonts w:ascii="Cambria" w:eastAsia="Times New Roman" w:hAnsi="Cambria" w:cs="Tahoma"/>
          <w:lang w:eastAsia="pl-PL"/>
        </w:rPr>
        <w:t>22</w:t>
      </w:r>
      <w:r w:rsidRPr="00B420FB">
        <w:rPr>
          <w:rFonts w:ascii="Cambria" w:eastAsia="Times New Roman" w:hAnsi="Cambria" w:cs="Tahoma"/>
          <w:lang w:eastAsia="pl-PL"/>
        </w:rPr>
        <w:t>/2</w:t>
      </w:r>
      <w:r w:rsidR="008D338E" w:rsidRPr="00B420FB">
        <w:rPr>
          <w:rFonts w:ascii="Cambria" w:eastAsia="Times New Roman" w:hAnsi="Cambria" w:cs="Tahoma"/>
          <w:lang w:eastAsia="pl-PL"/>
        </w:rPr>
        <w:t>4</w:t>
      </w:r>
      <w:r w:rsidRPr="00B420FB">
        <w:rPr>
          <w:rFonts w:ascii="Cambria" w:eastAsia="Times New Roman" w:hAnsi="Cambria" w:cs="Tahoma"/>
          <w:lang w:eastAsia="pl-PL"/>
        </w:rPr>
        <w:t xml:space="preserve">                                             Sucha Beskidzka dnia </w:t>
      </w:r>
      <w:r w:rsidR="00DB5E1B">
        <w:rPr>
          <w:rFonts w:ascii="Cambria" w:eastAsia="Times New Roman" w:hAnsi="Cambria" w:cs="Tahoma"/>
          <w:lang w:eastAsia="pl-PL"/>
        </w:rPr>
        <w:t>25</w:t>
      </w:r>
      <w:r w:rsidR="00A4172D" w:rsidRPr="00B420FB">
        <w:rPr>
          <w:rFonts w:ascii="Cambria" w:eastAsia="Times New Roman" w:hAnsi="Cambria" w:cs="Tahoma"/>
          <w:lang w:eastAsia="pl-PL"/>
        </w:rPr>
        <w:t>.</w:t>
      </w:r>
      <w:r w:rsidR="008D338E" w:rsidRPr="00B420FB">
        <w:rPr>
          <w:rFonts w:ascii="Cambria" w:eastAsia="Times New Roman" w:hAnsi="Cambria" w:cs="Tahoma"/>
          <w:lang w:eastAsia="pl-PL"/>
        </w:rPr>
        <w:t>0</w:t>
      </w:r>
      <w:r w:rsidR="00D96E1B" w:rsidRPr="00B420FB">
        <w:rPr>
          <w:rFonts w:ascii="Cambria" w:eastAsia="Times New Roman" w:hAnsi="Cambria" w:cs="Tahoma"/>
          <w:lang w:eastAsia="pl-PL"/>
        </w:rPr>
        <w:t>3</w:t>
      </w:r>
      <w:r w:rsidR="008D338E" w:rsidRPr="00B420FB">
        <w:rPr>
          <w:rFonts w:ascii="Cambria" w:eastAsia="Times New Roman" w:hAnsi="Cambria" w:cs="Tahoma"/>
          <w:lang w:eastAsia="pl-PL"/>
        </w:rPr>
        <w:t xml:space="preserve">.2024r. </w:t>
      </w:r>
      <w:r w:rsidRPr="00B420FB">
        <w:rPr>
          <w:rFonts w:ascii="Cambria" w:eastAsia="Times New Roman" w:hAnsi="Cambria" w:cs="Tahoma"/>
          <w:lang w:eastAsia="pl-PL"/>
        </w:rPr>
        <w:t xml:space="preserve">      </w:t>
      </w:r>
    </w:p>
    <w:p w:rsidR="004C4F3C" w:rsidRPr="00B420FB" w:rsidRDefault="004C4F3C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4C4F3C" w:rsidRPr="00B420FB" w:rsidRDefault="004C4F3C" w:rsidP="004C4F3C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D96E1B" w:rsidRPr="00B420FB" w:rsidRDefault="004C4F3C" w:rsidP="00D96E1B">
      <w:pPr>
        <w:pStyle w:val="Tekstpodstawowy"/>
        <w:ind w:left="-142"/>
        <w:jc w:val="both"/>
        <w:rPr>
          <w:rFonts w:ascii="Cambria" w:eastAsia="Times New Roman" w:hAnsi="Cambria" w:cs="Times New Roman"/>
          <w:b/>
          <w:lang w:eastAsia="ar-SA"/>
        </w:rPr>
      </w:pPr>
      <w:r w:rsidRPr="00B420FB">
        <w:rPr>
          <w:rFonts w:ascii="Cambria" w:eastAsia="Times New Roman" w:hAnsi="Cambria" w:cs="Tahoma"/>
          <w:lang w:eastAsia="pl-PL"/>
        </w:rPr>
        <w:t xml:space="preserve">Dotyczy: Przetarg na dostawę sprzętu komputerowego </w:t>
      </w:r>
      <w:r w:rsidR="00D96E1B" w:rsidRPr="00B420FB">
        <w:rPr>
          <w:rFonts w:ascii="Cambria" w:eastAsia="Times New Roman" w:hAnsi="Cambria" w:cs="Times New Roman"/>
          <w:b/>
          <w:lang w:eastAsia="ar-SA"/>
        </w:rPr>
        <w:t>II postępowanie</w:t>
      </w:r>
    </w:p>
    <w:p w:rsidR="00D96E1B" w:rsidRPr="00B420FB" w:rsidRDefault="00D96E1B" w:rsidP="00D96E1B">
      <w:pPr>
        <w:suppressAutoHyphens/>
        <w:spacing w:after="0" w:line="240" w:lineRule="auto"/>
        <w:ind w:left="-142"/>
        <w:jc w:val="both"/>
        <w:rPr>
          <w:rFonts w:ascii="Cambria" w:eastAsia="Times New Roman" w:hAnsi="Cambria" w:cs="Times New Roman"/>
          <w:b/>
          <w:lang w:eastAsia="ar-SA"/>
        </w:rPr>
      </w:pPr>
      <w:r w:rsidRPr="00B420FB">
        <w:rPr>
          <w:rFonts w:ascii="Cambria" w:eastAsia="Times New Roman" w:hAnsi="Cambria" w:cs="Times New Roman"/>
          <w:b/>
          <w:lang w:eastAsia="ar-SA"/>
        </w:rPr>
        <w:t>Pakiet nr 1- dostawa urządzeń wielofunkcyjnych</w:t>
      </w:r>
    </w:p>
    <w:p w:rsidR="00D96E1B" w:rsidRPr="00B420FB" w:rsidRDefault="00D96E1B" w:rsidP="00D96E1B">
      <w:pPr>
        <w:suppressAutoHyphens/>
        <w:spacing w:after="0" w:line="240" w:lineRule="auto"/>
        <w:ind w:left="-142"/>
        <w:jc w:val="both"/>
        <w:rPr>
          <w:rFonts w:ascii="Cambria" w:eastAsia="Times New Roman" w:hAnsi="Cambria" w:cs="Tahoma"/>
          <w:b/>
          <w:lang w:eastAsia="ar-SA"/>
        </w:rPr>
      </w:pPr>
      <w:r w:rsidRPr="00B420FB">
        <w:rPr>
          <w:rFonts w:ascii="Cambria" w:eastAsia="Times New Roman" w:hAnsi="Cambria" w:cs="Times New Roman"/>
          <w:b/>
          <w:lang w:eastAsia="ar-SA"/>
        </w:rPr>
        <w:t>Pakiet nr 2- dostawa licencji serwerowego systemu operacyjnego</w:t>
      </w:r>
    </w:p>
    <w:p w:rsidR="00D96E1B" w:rsidRPr="00B420FB" w:rsidRDefault="00D96E1B" w:rsidP="00D96E1B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lang w:eastAsia="ar-SA"/>
        </w:rPr>
      </w:pPr>
    </w:p>
    <w:p w:rsidR="004C4F3C" w:rsidRPr="00DB5E1B" w:rsidRDefault="004C4F3C" w:rsidP="00D96E1B">
      <w:pPr>
        <w:ind w:left="-142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B420FB">
        <w:rPr>
          <w:rFonts w:ascii="Cambria" w:eastAsia="Times New Roman" w:hAnsi="Cambria" w:cs="Tahoma"/>
          <w:lang w:eastAsia="pl-PL"/>
        </w:rPr>
        <w:t xml:space="preserve">                        Dyrekcja Zespołu Opieki Zdrowotnej w Suchej Beskidzkiej odpowiada na poniższe </w:t>
      </w:r>
      <w:r w:rsidRPr="00DB5E1B">
        <w:rPr>
          <w:rFonts w:ascii="Cambria" w:eastAsia="Times New Roman" w:hAnsi="Cambria" w:cs="Tahoma"/>
          <w:sz w:val="24"/>
          <w:szCs w:val="24"/>
          <w:lang w:eastAsia="pl-PL"/>
        </w:rPr>
        <w:t>pytania:</w:t>
      </w:r>
    </w:p>
    <w:p w:rsidR="00A463D6" w:rsidRPr="00A463D6" w:rsidRDefault="00DB5E1B" w:rsidP="00DB5E1B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DB5E1B">
        <w:rPr>
          <w:rFonts w:ascii="Cambria" w:eastAsia="Times New Roman" w:hAnsi="Cambria" w:cs="Arial"/>
          <w:sz w:val="24"/>
          <w:szCs w:val="24"/>
          <w:lang w:eastAsia="pl-PL"/>
        </w:rPr>
        <w:t xml:space="preserve">1/W specyfikacji CPU: min. dual </w:t>
      </w:r>
      <w:proofErr w:type="spellStart"/>
      <w:r w:rsidRPr="00DB5E1B">
        <w:rPr>
          <w:rFonts w:ascii="Cambria" w:eastAsia="Times New Roman" w:hAnsi="Cambria" w:cs="Arial"/>
          <w:sz w:val="24"/>
          <w:szCs w:val="24"/>
          <w:lang w:eastAsia="pl-PL"/>
        </w:rPr>
        <w:t>core</w:t>
      </w:r>
      <w:proofErr w:type="spellEnd"/>
      <w:r w:rsidRPr="00DB5E1B">
        <w:rPr>
          <w:rFonts w:ascii="Cambria" w:eastAsia="Times New Roman" w:hAnsi="Cambria" w:cs="Arial"/>
          <w:sz w:val="24"/>
          <w:szCs w:val="24"/>
          <w:lang w:eastAsia="pl-PL"/>
        </w:rPr>
        <w:t xml:space="preserve"> 1.4GHz czy dopuszczacie 1200 MHz ?</w:t>
      </w:r>
      <w:r w:rsidRPr="00DB5E1B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="00A463D6">
        <w:rPr>
          <w:rFonts w:ascii="Cambria" w:eastAsia="Times New Roman" w:hAnsi="Cambria" w:cs="Arial"/>
          <w:b/>
          <w:sz w:val="24"/>
          <w:szCs w:val="24"/>
          <w:lang w:eastAsia="pl-PL"/>
        </w:rPr>
        <w:t>Odp. Zamawiający dopuszcza urządzenie o procesorze 1200 MHz.</w:t>
      </w:r>
    </w:p>
    <w:p w:rsidR="00DB5E1B" w:rsidRPr="00DB5E1B" w:rsidRDefault="00DB5E1B" w:rsidP="00DB5E1B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DB5E1B">
        <w:rPr>
          <w:rFonts w:ascii="Cambria" w:eastAsia="Times New Roman" w:hAnsi="Cambria" w:cs="Arial"/>
          <w:sz w:val="24"/>
          <w:szCs w:val="24"/>
          <w:lang w:eastAsia="pl-PL"/>
        </w:rPr>
        <w:t xml:space="preserve">2/Pytanie drugie W trybie mono: min. 60 obrazów/min. (A4, 300 </w:t>
      </w:r>
      <w:proofErr w:type="spellStart"/>
      <w:r w:rsidRPr="00DB5E1B">
        <w:rPr>
          <w:rFonts w:ascii="Cambria" w:eastAsia="Times New Roman" w:hAnsi="Cambria" w:cs="Arial"/>
          <w:sz w:val="24"/>
          <w:szCs w:val="24"/>
          <w:lang w:eastAsia="pl-PL"/>
        </w:rPr>
        <w:t>dpi</w:t>
      </w:r>
      <w:proofErr w:type="spellEnd"/>
      <w:r w:rsidRPr="00DB5E1B">
        <w:rPr>
          <w:rFonts w:ascii="Cambria" w:eastAsia="Times New Roman" w:hAnsi="Cambria" w:cs="Arial"/>
          <w:sz w:val="24"/>
          <w:szCs w:val="24"/>
          <w:lang w:eastAsia="pl-PL"/>
        </w:rPr>
        <w:t>, jednostronnie),</w:t>
      </w:r>
      <w:r w:rsidRPr="00DB5E1B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W trybie kolorowym: min. 40 obrazów/ min. (A4, 300 </w:t>
      </w:r>
      <w:proofErr w:type="spellStart"/>
      <w:r w:rsidRPr="00DB5E1B">
        <w:rPr>
          <w:rFonts w:ascii="Cambria" w:eastAsia="Times New Roman" w:hAnsi="Cambria" w:cs="Arial"/>
          <w:sz w:val="24"/>
          <w:szCs w:val="24"/>
          <w:lang w:eastAsia="pl-PL"/>
        </w:rPr>
        <w:t>dpi</w:t>
      </w:r>
      <w:proofErr w:type="spellEnd"/>
      <w:r w:rsidRPr="00DB5E1B">
        <w:rPr>
          <w:rFonts w:ascii="Cambria" w:eastAsia="Times New Roman" w:hAnsi="Cambria" w:cs="Arial"/>
          <w:sz w:val="24"/>
          <w:szCs w:val="24"/>
          <w:lang w:eastAsia="pl-PL"/>
        </w:rPr>
        <w:t>, jednostronnie)</w:t>
      </w:r>
      <w:r w:rsidRPr="00DB5E1B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Skanowanie dwustronne min.: 26 obrazów/min. (300dpi, A4, mono); 17 obrazów/min. (300 </w:t>
      </w:r>
      <w:proofErr w:type="spellStart"/>
      <w:r w:rsidRPr="00DB5E1B">
        <w:rPr>
          <w:rFonts w:ascii="Cambria" w:eastAsia="Times New Roman" w:hAnsi="Cambria" w:cs="Arial"/>
          <w:sz w:val="24"/>
          <w:szCs w:val="24"/>
          <w:lang w:eastAsia="pl-PL"/>
        </w:rPr>
        <w:t>dpi</w:t>
      </w:r>
      <w:proofErr w:type="spellEnd"/>
      <w:r w:rsidRPr="00DB5E1B">
        <w:rPr>
          <w:rFonts w:ascii="Cambria" w:eastAsia="Times New Roman" w:hAnsi="Cambria" w:cs="Arial"/>
          <w:sz w:val="24"/>
          <w:szCs w:val="24"/>
          <w:lang w:eastAsia="pl-PL"/>
        </w:rPr>
        <w:t>, A4, kolor)</w:t>
      </w:r>
      <w:r w:rsidRPr="00DB5E1B">
        <w:rPr>
          <w:rFonts w:ascii="Cambria" w:eastAsia="Times New Roman" w:hAnsi="Cambria" w:cs="Arial"/>
          <w:sz w:val="24"/>
          <w:szCs w:val="24"/>
          <w:lang w:eastAsia="pl-PL"/>
        </w:rPr>
        <w:br/>
        <w:t>Czy dopuszczacie:</w:t>
      </w:r>
      <w:r w:rsidRPr="00DB5E1B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W trybie mono: min. 50 obrazów/min. (A4, 300 </w:t>
      </w:r>
      <w:proofErr w:type="spellStart"/>
      <w:r w:rsidRPr="00DB5E1B">
        <w:rPr>
          <w:rFonts w:ascii="Cambria" w:eastAsia="Times New Roman" w:hAnsi="Cambria" w:cs="Arial"/>
          <w:sz w:val="24"/>
          <w:szCs w:val="24"/>
          <w:lang w:eastAsia="pl-PL"/>
        </w:rPr>
        <w:t>dpi</w:t>
      </w:r>
      <w:proofErr w:type="spellEnd"/>
      <w:r w:rsidRPr="00DB5E1B">
        <w:rPr>
          <w:rFonts w:ascii="Cambria" w:eastAsia="Times New Roman" w:hAnsi="Cambria" w:cs="Arial"/>
          <w:sz w:val="24"/>
          <w:szCs w:val="24"/>
          <w:lang w:eastAsia="pl-PL"/>
        </w:rPr>
        <w:t>, jednostronnie),</w:t>
      </w:r>
      <w:r w:rsidRPr="00DB5E1B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W trybie kolorowym: min. 50 obrazów/ min. (A4, 300 </w:t>
      </w:r>
      <w:proofErr w:type="spellStart"/>
      <w:r w:rsidRPr="00DB5E1B">
        <w:rPr>
          <w:rFonts w:ascii="Cambria" w:eastAsia="Times New Roman" w:hAnsi="Cambria" w:cs="Arial"/>
          <w:sz w:val="24"/>
          <w:szCs w:val="24"/>
          <w:lang w:eastAsia="pl-PL"/>
        </w:rPr>
        <w:t>dpi</w:t>
      </w:r>
      <w:proofErr w:type="spellEnd"/>
      <w:r w:rsidRPr="00DB5E1B">
        <w:rPr>
          <w:rFonts w:ascii="Cambria" w:eastAsia="Times New Roman" w:hAnsi="Cambria" w:cs="Arial"/>
          <w:sz w:val="24"/>
          <w:szCs w:val="24"/>
          <w:lang w:eastAsia="pl-PL"/>
        </w:rPr>
        <w:t>, jednostronnie)</w:t>
      </w:r>
      <w:r w:rsidRPr="00DB5E1B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Skanowanie dwustronne min.: 35 obrazów/min. (300dpi, A4, mono); 35 obrazów/min. (300 </w:t>
      </w:r>
      <w:proofErr w:type="spellStart"/>
      <w:r w:rsidRPr="00DB5E1B">
        <w:rPr>
          <w:rFonts w:ascii="Cambria" w:eastAsia="Times New Roman" w:hAnsi="Cambria" w:cs="Arial"/>
          <w:sz w:val="24"/>
          <w:szCs w:val="24"/>
          <w:lang w:eastAsia="pl-PL"/>
        </w:rPr>
        <w:t>dpi</w:t>
      </w:r>
      <w:proofErr w:type="spellEnd"/>
      <w:r w:rsidRPr="00DB5E1B">
        <w:rPr>
          <w:rFonts w:ascii="Cambria" w:eastAsia="Times New Roman" w:hAnsi="Cambria" w:cs="Arial"/>
          <w:sz w:val="24"/>
          <w:szCs w:val="24"/>
          <w:lang w:eastAsia="pl-PL"/>
        </w:rPr>
        <w:t>, A4, kolor) ?</w:t>
      </w:r>
    </w:p>
    <w:p w:rsidR="00A463D6" w:rsidRDefault="00A463D6" w:rsidP="00DB5E1B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Odp. zamawiający podtrzymuje zapisy SWZ.</w:t>
      </w:r>
    </w:p>
    <w:p w:rsidR="00A463D6" w:rsidRDefault="00A463D6" w:rsidP="00DB5E1B">
      <w:pPr>
        <w:rPr>
          <w:rFonts w:ascii="Cambria" w:hAnsi="Cambria" w:cs="Arial"/>
          <w:b/>
          <w:sz w:val="24"/>
          <w:szCs w:val="24"/>
        </w:rPr>
      </w:pPr>
    </w:p>
    <w:p w:rsidR="00837C1E" w:rsidRPr="00B420FB" w:rsidRDefault="00837C1E" w:rsidP="00BC4D3F">
      <w:pPr>
        <w:rPr>
          <w:rFonts w:ascii="Cambria" w:hAnsi="Cambria"/>
        </w:rPr>
      </w:pPr>
      <w:bookmarkStart w:id="0" w:name="_GoBack"/>
      <w:bookmarkEnd w:id="0"/>
    </w:p>
    <w:sectPr w:rsidR="00837C1E" w:rsidRPr="00B420FB" w:rsidSect="00B42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ED5"/>
    <w:multiLevelType w:val="hybridMultilevel"/>
    <w:tmpl w:val="4C48B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65E3C"/>
    <w:multiLevelType w:val="hybridMultilevel"/>
    <w:tmpl w:val="6ED0A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2B020B"/>
    <w:rsid w:val="004747E3"/>
    <w:rsid w:val="004C20EE"/>
    <w:rsid w:val="004C4F3C"/>
    <w:rsid w:val="005F6BDB"/>
    <w:rsid w:val="007A16AC"/>
    <w:rsid w:val="00837C1E"/>
    <w:rsid w:val="008A0314"/>
    <w:rsid w:val="008D338E"/>
    <w:rsid w:val="00921BD7"/>
    <w:rsid w:val="009420D4"/>
    <w:rsid w:val="009B7349"/>
    <w:rsid w:val="00A4172D"/>
    <w:rsid w:val="00A463D6"/>
    <w:rsid w:val="00AA438E"/>
    <w:rsid w:val="00B420FB"/>
    <w:rsid w:val="00BC4D3F"/>
    <w:rsid w:val="00C35718"/>
    <w:rsid w:val="00D96E1B"/>
    <w:rsid w:val="00DB5E1B"/>
    <w:rsid w:val="00E64B40"/>
    <w:rsid w:val="00E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16E9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7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20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6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6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5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22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56AC-3006-4262-AC97-9DE4EADF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4</cp:revision>
  <cp:lastPrinted>2024-03-25T09:45:00Z</cp:lastPrinted>
  <dcterms:created xsi:type="dcterms:W3CDTF">2024-03-25T05:27:00Z</dcterms:created>
  <dcterms:modified xsi:type="dcterms:W3CDTF">2024-03-25T09:45:00Z</dcterms:modified>
</cp:coreProperties>
</file>