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E9AE" w14:textId="08787AAA" w:rsidR="00A053C4" w:rsidRPr="000314C9" w:rsidRDefault="00A053C4" w:rsidP="004959C7">
      <w:pPr>
        <w:spacing w:after="0"/>
        <w:rPr>
          <w:rFonts w:ascii="Times New Roman" w:hAnsi="Times New Roman" w:cs="Times New Roman"/>
          <w:b/>
          <w:color w:val="000000"/>
        </w:rPr>
      </w:pPr>
    </w:p>
    <w:p w14:paraId="24897E0F" w14:textId="7E2B96A3" w:rsidR="00054837" w:rsidRPr="000314C9" w:rsidRDefault="00054837" w:rsidP="00054837">
      <w:pPr>
        <w:spacing w:after="0"/>
        <w:ind w:right="5951"/>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Z A T W I E R D Z A M</w:t>
      </w:r>
    </w:p>
    <w:p w14:paraId="49B5D626" w14:textId="77777777" w:rsidR="00054837" w:rsidRPr="000314C9" w:rsidRDefault="00054837" w:rsidP="000A3B62">
      <w:pPr>
        <w:keepNext/>
        <w:suppressAutoHyphens/>
        <w:spacing w:after="0" w:line="240" w:lineRule="auto"/>
        <w:ind w:left="426" w:right="5951"/>
        <w:outlineLvl w:val="3"/>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KANCLERZ</w:t>
      </w:r>
    </w:p>
    <w:p w14:paraId="5FE53B55" w14:textId="5A011D1B" w:rsidR="00054837" w:rsidRPr="000314C9" w:rsidRDefault="00054837" w:rsidP="00054837">
      <w:pPr>
        <w:spacing w:after="0"/>
        <w:ind w:right="4394"/>
        <w:rPr>
          <w:rFonts w:ascii="Times New Roman" w:eastAsia="Times New Roman" w:hAnsi="Times New Roman" w:cs="Times New Roman"/>
          <w:lang w:eastAsia="pl-PL"/>
        </w:rPr>
      </w:pPr>
    </w:p>
    <w:p w14:paraId="77C68220" w14:textId="376A5680" w:rsidR="00054837" w:rsidRPr="000314C9" w:rsidRDefault="00FD7BC9" w:rsidP="00054837">
      <w:pPr>
        <w:spacing w:after="0"/>
        <w:ind w:right="4394"/>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/podpis  w oryginale/</w:t>
      </w:r>
    </w:p>
    <w:p w14:paraId="78220950" w14:textId="77777777" w:rsidR="00054837" w:rsidRPr="000314C9" w:rsidRDefault="00054837" w:rsidP="00054837">
      <w:pPr>
        <w:spacing w:after="0"/>
        <w:ind w:right="4394"/>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w:t>
      </w:r>
    </w:p>
    <w:p w14:paraId="4CCC2F4F" w14:textId="77777777" w:rsidR="00054837" w:rsidRPr="000314C9" w:rsidRDefault="00054837" w:rsidP="00054837">
      <w:pPr>
        <w:spacing w:after="0"/>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płk mgr inż. Przemysław KĘSICKI</w:t>
      </w:r>
    </w:p>
    <w:p w14:paraId="503FBD3E" w14:textId="77777777" w:rsidR="00054837" w:rsidRPr="000314C9" w:rsidRDefault="00054837" w:rsidP="00054837">
      <w:pPr>
        <w:spacing w:after="0"/>
        <w:rPr>
          <w:rFonts w:ascii="Times New Roman" w:eastAsia="Times New Roman" w:hAnsi="Times New Roman" w:cs="Times New Roman"/>
          <w:lang w:eastAsia="pl-PL"/>
        </w:rPr>
      </w:pPr>
    </w:p>
    <w:p w14:paraId="384BE1AB" w14:textId="77777777" w:rsidR="00054837" w:rsidRPr="000314C9" w:rsidRDefault="00054837" w:rsidP="00054837">
      <w:pPr>
        <w:spacing w:after="0"/>
        <w:rPr>
          <w:rFonts w:ascii="Times New Roman" w:eastAsia="Times New Roman" w:hAnsi="Times New Roman" w:cs="Times New Roman"/>
          <w:color w:val="000000"/>
          <w:lang w:eastAsia="pl-PL"/>
        </w:rPr>
      </w:pPr>
      <w:r w:rsidRPr="000314C9">
        <w:rPr>
          <w:rFonts w:ascii="Times New Roman" w:eastAsia="Times New Roman" w:hAnsi="Times New Roman" w:cs="Times New Roman"/>
          <w:lang w:eastAsia="pl-PL"/>
        </w:rPr>
        <w:t>Data: ……………….</w:t>
      </w:r>
    </w:p>
    <w:p w14:paraId="0B2A6E0F" w14:textId="78DF500D" w:rsidR="00935F7B" w:rsidRPr="000314C9" w:rsidRDefault="00935F7B" w:rsidP="00054837">
      <w:pPr>
        <w:spacing w:after="0"/>
        <w:rPr>
          <w:rFonts w:ascii="Times New Roman" w:hAnsi="Times New Roman" w:cs="Times New Roman"/>
        </w:rPr>
      </w:pPr>
    </w:p>
    <w:p w14:paraId="7A4036CC" w14:textId="589F3AF4" w:rsidR="007666DD" w:rsidRPr="000314C9" w:rsidRDefault="007666DD" w:rsidP="00AA1414">
      <w:pPr>
        <w:widowControl w:val="0"/>
        <w:autoSpaceDE w:val="0"/>
        <w:autoSpaceDN w:val="0"/>
        <w:adjustRightInd w:val="0"/>
        <w:spacing w:after="0" w:line="240" w:lineRule="auto"/>
        <w:jc w:val="both"/>
        <w:rPr>
          <w:rFonts w:ascii="Times New Roman" w:hAnsi="Times New Roman" w:cs="Times New Roman"/>
          <w:b/>
        </w:rPr>
      </w:pPr>
    </w:p>
    <w:p w14:paraId="6FA59A60" w14:textId="5315DB78" w:rsidR="000A3B62" w:rsidRPr="000314C9" w:rsidRDefault="000A3B62" w:rsidP="00AA1414">
      <w:pPr>
        <w:widowControl w:val="0"/>
        <w:autoSpaceDE w:val="0"/>
        <w:autoSpaceDN w:val="0"/>
        <w:adjustRightInd w:val="0"/>
        <w:spacing w:after="0" w:line="240" w:lineRule="auto"/>
        <w:jc w:val="both"/>
        <w:rPr>
          <w:rFonts w:ascii="Times New Roman" w:hAnsi="Times New Roman" w:cs="Times New Roman"/>
          <w:b/>
        </w:rPr>
      </w:pPr>
    </w:p>
    <w:p w14:paraId="08916795" w14:textId="77777777" w:rsidR="000A3B62" w:rsidRPr="000314C9" w:rsidRDefault="000A3B62" w:rsidP="00AA1414">
      <w:pPr>
        <w:widowControl w:val="0"/>
        <w:autoSpaceDE w:val="0"/>
        <w:autoSpaceDN w:val="0"/>
        <w:adjustRightInd w:val="0"/>
        <w:spacing w:after="0" w:line="240" w:lineRule="auto"/>
        <w:jc w:val="both"/>
        <w:rPr>
          <w:rFonts w:ascii="Times New Roman" w:hAnsi="Times New Roman" w:cs="Times New Roman"/>
          <w:b/>
        </w:rPr>
      </w:pPr>
    </w:p>
    <w:p w14:paraId="03605C92" w14:textId="4F66DA10" w:rsidR="00081605" w:rsidRPr="000314C9" w:rsidRDefault="00081605" w:rsidP="004959C7">
      <w:pPr>
        <w:spacing w:after="0" w:line="240" w:lineRule="auto"/>
        <w:jc w:val="both"/>
        <w:rPr>
          <w:rStyle w:val="markedcontent"/>
          <w:rFonts w:ascii="Times New Roman" w:hAnsi="Times New Roman" w:cs="Times New Roman"/>
          <w:b/>
        </w:rPr>
      </w:pPr>
    </w:p>
    <w:p w14:paraId="02C87724" w14:textId="77777777" w:rsidR="000A3B62" w:rsidRPr="000314C9" w:rsidRDefault="000A3B62" w:rsidP="000A3B62">
      <w:pPr>
        <w:autoSpaceDE w:val="0"/>
        <w:autoSpaceDN w:val="0"/>
        <w:spacing w:after="0" w:line="240" w:lineRule="auto"/>
        <w:jc w:val="center"/>
        <w:outlineLvl w:val="0"/>
        <w:rPr>
          <w:rFonts w:ascii="Times New Roman" w:hAnsi="Times New Roman" w:cs="Times New Roman"/>
          <w:b/>
          <w:bCs/>
        </w:rPr>
      </w:pPr>
      <w:r w:rsidRPr="000314C9">
        <w:rPr>
          <w:rFonts w:ascii="Times New Roman" w:hAnsi="Times New Roman" w:cs="Times New Roman"/>
          <w:b/>
          <w:bCs/>
        </w:rPr>
        <w:t>INFORMACJA</w:t>
      </w:r>
    </w:p>
    <w:p w14:paraId="0DD1F766" w14:textId="0946F8EE" w:rsidR="00AA1414" w:rsidRPr="000314C9" w:rsidRDefault="00054837" w:rsidP="000A3B62">
      <w:pPr>
        <w:autoSpaceDE w:val="0"/>
        <w:autoSpaceDN w:val="0"/>
        <w:spacing w:after="0" w:line="240" w:lineRule="auto"/>
        <w:jc w:val="center"/>
        <w:outlineLvl w:val="0"/>
        <w:rPr>
          <w:rFonts w:ascii="Times New Roman" w:hAnsi="Times New Roman" w:cs="Times New Roman"/>
          <w:b/>
          <w:bCs/>
        </w:rPr>
      </w:pPr>
      <w:r w:rsidRPr="000314C9">
        <w:rPr>
          <w:rFonts w:ascii="Times New Roman" w:hAnsi="Times New Roman" w:cs="Times New Roman"/>
          <w:b/>
          <w:bCs/>
        </w:rPr>
        <w:t>DOTYCZĄCA POSTĘPOWANIA O UDZIELENIE ZAMÓWIENIA PUBLICZNEGO PROWADZONEGO W TRYBIE PRZETARGU OGRANICZONEGO W DZIEDZINIE OBRONNOŚCI I BEZPIECZEŃSTWA</w:t>
      </w:r>
    </w:p>
    <w:p w14:paraId="3BEEADAE" w14:textId="47757E20" w:rsidR="000A3B62" w:rsidRPr="000314C9" w:rsidRDefault="000A3B62" w:rsidP="000A3B62">
      <w:pPr>
        <w:autoSpaceDE w:val="0"/>
        <w:autoSpaceDN w:val="0"/>
        <w:spacing w:before="120" w:after="120" w:line="240" w:lineRule="auto"/>
        <w:outlineLvl w:val="0"/>
        <w:rPr>
          <w:rFonts w:ascii="Times New Roman" w:hAnsi="Times New Roman" w:cs="Times New Roman"/>
          <w:b/>
        </w:rPr>
      </w:pPr>
    </w:p>
    <w:p w14:paraId="017461E1" w14:textId="77777777" w:rsidR="000A3B62" w:rsidRPr="000314C9" w:rsidRDefault="000A3B62" w:rsidP="000A3B62">
      <w:pPr>
        <w:autoSpaceDE w:val="0"/>
        <w:autoSpaceDN w:val="0"/>
        <w:spacing w:before="120" w:after="120" w:line="240" w:lineRule="auto"/>
        <w:outlineLvl w:val="0"/>
        <w:rPr>
          <w:rFonts w:ascii="Times New Roman" w:hAnsi="Times New Roman" w:cs="Times New Roman"/>
          <w:b/>
        </w:rPr>
      </w:pPr>
    </w:p>
    <w:p w14:paraId="718F394A" w14:textId="77777777" w:rsidR="00501511" w:rsidRDefault="00501511" w:rsidP="000A3B62">
      <w:pPr>
        <w:autoSpaceDE w:val="0"/>
        <w:autoSpaceDN w:val="0"/>
        <w:spacing w:after="0" w:line="240" w:lineRule="auto"/>
        <w:jc w:val="center"/>
        <w:rPr>
          <w:rFonts w:ascii="Times New Roman" w:hAnsi="Times New Roman" w:cs="Times New Roman"/>
          <w:b/>
          <w:u w:val="single"/>
        </w:rPr>
      </w:pPr>
      <w:r w:rsidRPr="00501511">
        <w:rPr>
          <w:rFonts w:ascii="Times New Roman" w:hAnsi="Times New Roman" w:cs="Times New Roman"/>
          <w:b/>
          <w:u w:val="single"/>
        </w:rPr>
        <w:t xml:space="preserve">Kompleksowe pełnienie nadzoru inwestorskiego zadania nr 91739, 91740, 91745 i 91746 </w:t>
      </w:r>
    </w:p>
    <w:p w14:paraId="2D5BAA8D" w14:textId="7750CB2B" w:rsidR="00501511" w:rsidRDefault="00501511" w:rsidP="000A3B62">
      <w:pPr>
        <w:autoSpaceDE w:val="0"/>
        <w:autoSpaceDN w:val="0"/>
        <w:spacing w:after="0" w:line="240" w:lineRule="auto"/>
        <w:jc w:val="center"/>
        <w:rPr>
          <w:rFonts w:ascii="Times New Roman" w:hAnsi="Times New Roman" w:cs="Times New Roman"/>
          <w:b/>
          <w:u w:val="single"/>
        </w:rPr>
      </w:pPr>
      <w:r w:rsidRPr="00501511">
        <w:rPr>
          <w:rFonts w:ascii="Times New Roman" w:hAnsi="Times New Roman" w:cs="Times New Roman"/>
          <w:b/>
          <w:u w:val="single"/>
        </w:rPr>
        <w:t>pn. Budowa budynku biurowo - koszarowego nr 1, 2, 3 i 4 typu Siedlce oraz Wesoła</w:t>
      </w:r>
    </w:p>
    <w:p w14:paraId="37137946" w14:textId="4A84CBF7" w:rsidR="000A3B62" w:rsidRPr="000314C9" w:rsidRDefault="000A3B62" w:rsidP="000A3B62">
      <w:pPr>
        <w:autoSpaceDE w:val="0"/>
        <w:autoSpaceDN w:val="0"/>
        <w:spacing w:after="0" w:line="240" w:lineRule="auto"/>
        <w:jc w:val="center"/>
        <w:rPr>
          <w:rFonts w:ascii="Times New Roman" w:hAnsi="Times New Roman" w:cs="Times New Roman"/>
          <w:b/>
        </w:rPr>
      </w:pPr>
      <w:r w:rsidRPr="000314C9">
        <w:rPr>
          <w:rFonts w:ascii="Times New Roman" w:hAnsi="Times New Roman" w:cs="Times New Roman"/>
          <w:b/>
        </w:rPr>
        <w:t>Sprawa nr: WNP/</w:t>
      </w:r>
      <w:r w:rsidR="00501511" w:rsidRPr="00501511">
        <w:rPr>
          <w:rFonts w:ascii="Times New Roman" w:hAnsi="Times New Roman" w:cs="Times New Roman"/>
          <w:b/>
        </w:rPr>
        <w:t>859</w:t>
      </w:r>
      <w:r w:rsidRPr="000314C9">
        <w:rPr>
          <w:rFonts w:ascii="Times New Roman" w:hAnsi="Times New Roman" w:cs="Times New Roman"/>
          <w:b/>
        </w:rPr>
        <w:t>/ZDOB/2024</w:t>
      </w:r>
    </w:p>
    <w:p w14:paraId="50F7EC35" w14:textId="6AEC2EED" w:rsidR="00054837" w:rsidRPr="000314C9" w:rsidRDefault="00054837" w:rsidP="000A3B62">
      <w:pPr>
        <w:autoSpaceDE w:val="0"/>
        <w:autoSpaceDN w:val="0"/>
        <w:spacing w:after="120"/>
        <w:rPr>
          <w:rFonts w:ascii="Times New Roman" w:hAnsi="Times New Roman" w:cs="Times New Roman"/>
          <w:b/>
        </w:rPr>
      </w:pPr>
    </w:p>
    <w:p w14:paraId="01D11EA8" w14:textId="77777777" w:rsidR="000A3B62" w:rsidRPr="000314C9" w:rsidRDefault="000A3B62" w:rsidP="000A3B62">
      <w:pPr>
        <w:autoSpaceDE w:val="0"/>
        <w:autoSpaceDN w:val="0"/>
        <w:spacing w:after="120"/>
        <w:rPr>
          <w:rFonts w:ascii="Times New Roman" w:hAnsi="Times New Roman" w:cs="Times New Roman"/>
          <w:b/>
        </w:rPr>
      </w:pPr>
    </w:p>
    <w:p w14:paraId="4ADB4397" w14:textId="7102BC18" w:rsidR="000A3B62" w:rsidRPr="000314C9" w:rsidRDefault="000A3B62" w:rsidP="00013627">
      <w:pPr>
        <w:spacing w:after="120"/>
        <w:jc w:val="center"/>
        <w:rPr>
          <w:rFonts w:ascii="Times New Roman" w:eastAsia="Times New Roman" w:hAnsi="Times New Roman" w:cs="Times New Roman"/>
          <w:iCs/>
          <w:lang w:eastAsia="pl-PL"/>
        </w:rPr>
      </w:pPr>
      <w:r w:rsidRPr="000314C9">
        <w:rPr>
          <w:rFonts w:ascii="Times New Roman" w:eastAsia="Times New Roman" w:hAnsi="Times New Roman" w:cs="Times New Roman"/>
          <w:iCs/>
          <w:lang w:eastAsia="pl-PL"/>
        </w:rPr>
        <w:t>(Podstawa prawna: ustawa z dnia 11 września 2019 r. – Prawo zamówień publicznych, Dział VI – Zamówienia w dziedzinie obronności i bezpieczeństwa (Dz.U. z 202</w:t>
      </w:r>
      <w:r w:rsidR="00501511">
        <w:rPr>
          <w:rFonts w:ascii="Times New Roman" w:eastAsia="Times New Roman" w:hAnsi="Times New Roman" w:cs="Times New Roman"/>
          <w:iCs/>
          <w:lang w:eastAsia="pl-PL"/>
        </w:rPr>
        <w:t>4</w:t>
      </w:r>
      <w:r w:rsidRPr="000314C9">
        <w:rPr>
          <w:rFonts w:ascii="Times New Roman" w:eastAsia="Times New Roman" w:hAnsi="Times New Roman" w:cs="Times New Roman"/>
          <w:iCs/>
          <w:lang w:eastAsia="pl-PL"/>
        </w:rPr>
        <w:t xml:space="preserve"> r., poz. 1</w:t>
      </w:r>
      <w:r w:rsidR="00501511">
        <w:rPr>
          <w:rFonts w:ascii="Times New Roman" w:eastAsia="Times New Roman" w:hAnsi="Times New Roman" w:cs="Times New Roman"/>
          <w:iCs/>
          <w:lang w:eastAsia="pl-PL"/>
        </w:rPr>
        <w:t>320</w:t>
      </w:r>
      <w:r w:rsidRPr="000314C9">
        <w:rPr>
          <w:rFonts w:ascii="Times New Roman" w:eastAsia="Times New Roman" w:hAnsi="Times New Roman" w:cs="Times New Roman"/>
          <w:iCs/>
          <w:lang w:eastAsia="pl-PL"/>
        </w:rPr>
        <w:t>)</w:t>
      </w:r>
    </w:p>
    <w:p w14:paraId="61C82428" w14:textId="77777777" w:rsidR="00767D3E" w:rsidRPr="000314C9" w:rsidRDefault="00767D3E" w:rsidP="004959C7">
      <w:pPr>
        <w:spacing w:after="0" w:line="240" w:lineRule="auto"/>
        <w:jc w:val="both"/>
        <w:rPr>
          <w:rFonts w:ascii="Times New Roman" w:hAnsi="Times New Roman" w:cs="Times New Roman"/>
          <w:b/>
        </w:rPr>
      </w:pPr>
    </w:p>
    <w:p w14:paraId="6361E8BF" w14:textId="77777777" w:rsidR="005966BF" w:rsidRPr="000314C9" w:rsidRDefault="005966BF" w:rsidP="004959C7">
      <w:pPr>
        <w:spacing w:after="0" w:line="240" w:lineRule="auto"/>
        <w:jc w:val="both"/>
        <w:rPr>
          <w:rFonts w:ascii="Times New Roman" w:hAnsi="Times New Roman" w:cs="Times New Roman"/>
          <w:b/>
        </w:rPr>
      </w:pPr>
    </w:p>
    <w:p w14:paraId="3E2AD6A8" w14:textId="77777777" w:rsidR="005966BF" w:rsidRPr="000314C9" w:rsidRDefault="005966BF" w:rsidP="004959C7">
      <w:pPr>
        <w:spacing w:after="0" w:line="240" w:lineRule="auto"/>
        <w:jc w:val="both"/>
        <w:rPr>
          <w:rFonts w:ascii="Times New Roman" w:hAnsi="Times New Roman" w:cs="Times New Roman"/>
          <w:b/>
        </w:rPr>
      </w:pPr>
    </w:p>
    <w:p w14:paraId="01806865" w14:textId="77777777" w:rsidR="004D7B57" w:rsidRPr="000314C9" w:rsidRDefault="004D7B57" w:rsidP="004959C7">
      <w:pPr>
        <w:rPr>
          <w:rFonts w:ascii="Times New Roman" w:hAnsi="Times New Roman" w:cs="Times New Roman"/>
        </w:rPr>
      </w:pPr>
    </w:p>
    <w:p w14:paraId="28D865EF" w14:textId="2372FD7A" w:rsidR="004D7B57" w:rsidRPr="000314C9" w:rsidRDefault="004D7B57" w:rsidP="004959C7">
      <w:pPr>
        <w:rPr>
          <w:rFonts w:ascii="Times New Roman" w:hAnsi="Times New Roman" w:cs="Times New Roman"/>
        </w:rPr>
      </w:pPr>
    </w:p>
    <w:p w14:paraId="7953E2D2" w14:textId="53CB7E27" w:rsidR="00AA1414" w:rsidRDefault="00AA1414" w:rsidP="004959C7">
      <w:pPr>
        <w:rPr>
          <w:rFonts w:ascii="Times New Roman" w:hAnsi="Times New Roman" w:cs="Times New Roman"/>
        </w:rPr>
      </w:pPr>
    </w:p>
    <w:p w14:paraId="40B379A8" w14:textId="77777777" w:rsidR="0079196E" w:rsidRPr="000314C9" w:rsidRDefault="0079196E" w:rsidP="00AA0962">
      <w:pPr>
        <w:spacing w:after="120" w:line="240" w:lineRule="auto"/>
        <w:rPr>
          <w:rFonts w:ascii="Times New Roman" w:hAnsi="Times New Roman" w:cs="Times New Roman"/>
        </w:rPr>
      </w:pPr>
    </w:p>
    <w:p w14:paraId="40B5E571" w14:textId="77777777" w:rsidR="00AA0962" w:rsidRDefault="000A3B62" w:rsidP="00AA0962">
      <w:pPr>
        <w:spacing w:after="0" w:line="240" w:lineRule="auto"/>
        <w:jc w:val="both"/>
        <w:rPr>
          <w:rFonts w:ascii="Times New Roman" w:hAnsi="Times New Roman" w:cs="Times New Roman"/>
        </w:rPr>
      </w:pPr>
      <w:r w:rsidRPr="00D42F92">
        <w:rPr>
          <w:rFonts w:ascii="Times New Roman" w:hAnsi="Times New Roman" w:cs="Times New Roman"/>
        </w:rPr>
        <w:t xml:space="preserve">Ogłoszenie w sprawie zamówienia publicznego w dziedzinie obronności i bezpieczeństwa zostało opublikowane w Dzienniku Unii Europejskiej w </w:t>
      </w:r>
      <w:r w:rsidR="00376993" w:rsidRPr="00D42F92">
        <w:rPr>
          <w:rFonts w:ascii="Times New Roman" w:hAnsi="Times New Roman" w:cs="Times New Roman"/>
        </w:rPr>
        <w:t xml:space="preserve">dniu </w:t>
      </w:r>
      <w:r w:rsidR="003360AF" w:rsidRPr="00D42F92">
        <w:rPr>
          <w:rFonts w:ascii="Times New Roman" w:hAnsi="Times New Roman" w:cs="Times New Roman"/>
        </w:rPr>
        <w:t>22 listopada 2024</w:t>
      </w:r>
      <w:r w:rsidRPr="00D42F92">
        <w:rPr>
          <w:rFonts w:ascii="Times New Roman" w:hAnsi="Times New Roman" w:cs="Times New Roman"/>
        </w:rPr>
        <w:t xml:space="preserve"> r. pod numerem</w:t>
      </w:r>
      <w:r w:rsidR="00D42F92">
        <w:rPr>
          <w:rFonts w:ascii="Times New Roman" w:hAnsi="Times New Roman" w:cs="Times New Roman"/>
        </w:rPr>
        <w:t xml:space="preserve"> </w:t>
      </w:r>
    </w:p>
    <w:p w14:paraId="0D078AA0" w14:textId="2F649506" w:rsidR="00884C0B" w:rsidRPr="00D42F92" w:rsidRDefault="000A3B62" w:rsidP="00AA0962">
      <w:pPr>
        <w:spacing w:after="0" w:line="240" w:lineRule="auto"/>
        <w:jc w:val="both"/>
        <w:rPr>
          <w:rFonts w:ascii="Times New Roman" w:hAnsi="Times New Roman" w:cs="Times New Roman"/>
        </w:rPr>
      </w:pPr>
      <w:r w:rsidRPr="00D42F92">
        <w:rPr>
          <w:rFonts w:ascii="Times New Roman" w:hAnsi="Times New Roman" w:cs="Times New Roman"/>
        </w:rPr>
        <w:t xml:space="preserve"> </w:t>
      </w:r>
      <w:r w:rsidR="00643B9F" w:rsidRPr="00D42F92">
        <w:rPr>
          <w:rFonts w:ascii="Times New Roman" w:hAnsi="Times New Roman" w:cs="Times New Roman"/>
        </w:rPr>
        <w:t xml:space="preserve">Dz.U. S 228/ </w:t>
      </w:r>
      <w:r w:rsidR="00F67D4A" w:rsidRPr="00D42F92">
        <w:rPr>
          <w:rFonts w:ascii="Times New Roman" w:hAnsi="Times New Roman" w:cs="Times New Roman"/>
        </w:rPr>
        <w:t>714292-2024</w:t>
      </w:r>
    </w:p>
    <w:p w14:paraId="58E02AAD" w14:textId="3D94D548" w:rsidR="00884C0B" w:rsidRPr="000314C9" w:rsidRDefault="00884C0B" w:rsidP="004959C7">
      <w:pPr>
        <w:rPr>
          <w:rFonts w:ascii="Times New Roman" w:hAnsi="Times New Roman" w:cs="Times New Roman"/>
        </w:rPr>
      </w:pPr>
    </w:p>
    <w:p w14:paraId="6D11BE08" w14:textId="016D9CD5" w:rsidR="0079196E" w:rsidRPr="000314C9" w:rsidRDefault="0079196E" w:rsidP="004959C7">
      <w:pPr>
        <w:rPr>
          <w:rFonts w:ascii="Times New Roman" w:hAnsi="Times New Roman" w:cs="Times New Roman"/>
        </w:rPr>
      </w:pPr>
    </w:p>
    <w:p w14:paraId="6890D6E5" w14:textId="3ED07396" w:rsidR="00960F69" w:rsidRDefault="00A83EB3" w:rsidP="0079196E">
      <w:pPr>
        <w:jc w:val="center"/>
        <w:rPr>
          <w:rFonts w:ascii="Times New Roman" w:hAnsi="Times New Roman" w:cs="Times New Roman"/>
        </w:rPr>
      </w:pPr>
      <w:r w:rsidRPr="000314C9">
        <w:rPr>
          <w:rFonts w:ascii="Times New Roman" w:hAnsi="Times New Roman" w:cs="Times New Roman"/>
        </w:rPr>
        <w:t xml:space="preserve">Wrocław, </w:t>
      </w:r>
      <w:r w:rsidR="00501511">
        <w:rPr>
          <w:rFonts w:ascii="Times New Roman" w:hAnsi="Times New Roman" w:cs="Times New Roman"/>
        </w:rPr>
        <w:t xml:space="preserve">listopad </w:t>
      </w:r>
      <w:r w:rsidR="00A053C4" w:rsidRPr="000314C9">
        <w:rPr>
          <w:rFonts w:ascii="Times New Roman" w:hAnsi="Times New Roman" w:cs="Times New Roman"/>
        </w:rPr>
        <w:t xml:space="preserve"> 2024</w:t>
      </w:r>
      <w:r w:rsidR="005D2820" w:rsidRPr="000314C9">
        <w:rPr>
          <w:rFonts w:ascii="Times New Roman" w:hAnsi="Times New Roman" w:cs="Times New Roman"/>
        </w:rPr>
        <w:t xml:space="preserve"> </w:t>
      </w:r>
      <w:r w:rsidR="004D7B57" w:rsidRPr="000314C9">
        <w:rPr>
          <w:rFonts w:ascii="Times New Roman" w:hAnsi="Times New Roman" w:cs="Times New Roman"/>
        </w:rPr>
        <w:t>r.</w:t>
      </w:r>
    </w:p>
    <w:p w14:paraId="6401CBE3" w14:textId="081E9FF2" w:rsidR="0079196E" w:rsidRDefault="0079196E" w:rsidP="0079196E">
      <w:pPr>
        <w:rPr>
          <w:rFonts w:ascii="Times New Roman" w:hAnsi="Times New Roman" w:cs="Times New Roman"/>
        </w:rPr>
      </w:pPr>
    </w:p>
    <w:p w14:paraId="0A7DD0F3" w14:textId="77777777" w:rsidR="00AA0962" w:rsidRDefault="00AA0962" w:rsidP="0079196E">
      <w:pPr>
        <w:rPr>
          <w:rFonts w:ascii="Times New Roman" w:hAnsi="Times New Roman" w:cs="Times New Roman"/>
        </w:rPr>
      </w:pPr>
    </w:p>
    <w:p w14:paraId="137FAF9E" w14:textId="77777777" w:rsidR="00AA0962" w:rsidRPr="000314C9" w:rsidRDefault="00AA0962" w:rsidP="0079196E">
      <w:pPr>
        <w:rPr>
          <w:rFonts w:ascii="Times New Roman" w:hAnsi="Times New Roman" w:cs="Times New Roman"/>
        </w:rPr>
      </w:pPr>
    </w:p>
    <w:p w14:paraId="5920FE27" w14:textId="77777777" w:rsidR="00767D3E" w:rsidRPr="000314C9" w:rsidRDefault="00767D3E" w:rsidP="00A83EB3">
      <w:pPr>
        <w:numPr>
          <w:ilvl w:val="0"/>
          <w:numId w:val="1"/>
        </w:numPr>
        <w:tabs>
          <w:tab w:val="clear" w:pos="502"/>
        </w:tabs>
        <w:overflowPunct w:val="0"/>
        <w:autoSpaceDE w:val="0"/>
        <w:autoSpaceDN w:val="0"/>
        <w:adjustRightInd w:val="0"/>
        <w:spacing w:after="0"/>
        <w:ind w:left="284" w:hanging="284"/>
        <w:jc w:val="both"/>
        <w:textAlignment w:val="baseline"/>
        <w:rPr>
          <w:rFonts w:ascii="Times New Roman" w:hAnsi="Times New Roman" w:cs="Times New Roman"/>
          <w:b/>
          <w:bCs/>
          <w:lang w:eastAsia="pl-PL"/>
        </w:rPr>
      </w:pPr>
      <w:r w:rsidRPr="000314C9">
        <w:rPr>
          <w:rFonts w:ascii="Times New Roman" w:hAnsi="Times New Roman" w:cs="Times New Roman"/>
          <w:b/>
          <w:bCs/>
          <w:lang w:eastAsia="pl-PL"/>
        </w:rPr>
        <w:t>ZAMAWIAJĄCY</w:t>
      </w:r>
    </w:p>
    <w:p w14:paraId="643D9BA8" w14:textId="0F58045D" w:rsidR="009E6360" w:rsidRPr="000314C9" w:rsidRDefault="009E6360" w:rsidP="00A83EB3">
      <w:pPr>
        <w:spacing w:after="0"/>
        <w:ind w:left="142"/>
        <w:rPr>
          <w:rFonts w:ascii="Times New Roman" w:hAnsi="Times New Roman" w:cs="Times New Roman"/>
          <w:b/>
          <w:bCs/>
        </w:rPr>
      </w:pPr>
      <w:bookmarkStart w:id="0" w:name="_Toc63409284"/>
      <w:r w:rsidRPr="000314C9">
        <w:rPr>
          <w:rFonts w:ascii="Times New Roman" w:hAnsi="Times New Roman" w:cs="Times New Roman"/>
          <w:b/>
          <w:bCs/>
        </w:rPr>
        <w:t xml:space="preserve">AKADEMIA WOJSK LĄDOWYCH </w:t>
      </w:r>
      <w:r w:rsidRPr="000314C9">
        <w:rPr>
          <w:rFonts w:ascii="Times New Roman" w:hAnsi="Times New Roman" w:cs="Times New Roman"/>
          <w:b/>
        </w:rPr>
        <w:t>imienia generała Tadeusza Kościuszki</w:t>
      </w:r>
      <w:r w:rsidR="00081605" w:rsidRPr="000314C9">
        <w:rPr>
          <w:rFonts w:ascii="Times New Roman" w:hAnsi="Times New Roman" w:cs="Times New Roman"/>
          <w:b/>
          <w:bCs/>
        </w:rPr>
        <w:t>,</w:t>
      </w:r>
    </w:p>
    <w:p w14:paraId="466EB515" w14:textId="33A7CC18" w:rsidR="009E6360" w:rsidRPr="000314C9" w:rsidRDefault="009E6360" w:rsidP="00A83EB3">
      <w:pPr>
        <w:spacing w:after="0"/>
        <w:ind w:left="142"/>
        <w:rPr>
          <w:rFonts w:ascii="Times New Roman" w:hAnsi="Times New Roman" w:cs="Times New Roman"/>
        </w:rPr>
      </w:pPr>
      <w:r w:rsidRPr="000314C9">
        <w:rPr>
          <w:rFonts w:ascii="Times New Roman" w:hAnsi="Times New Roman" w:cs="Times New Roman"/>
        </w:rPr>
        <w:t>ul. Czajkowskiego 109, 51-147 Wrocław</w:t>
      </w:r>
      <w:r w:rsidRPr="000314C9">
        <w:rPr>
          <w:rFonts w:ascii="Times New Roman" w:hAnsi="Times New Roman" w:cs="Times New Roman"/>
          <w:bCs/>
        </w:rPr>
        <w:t xml:space="preserve"> </w:t>
      </w:r>
    </w:p>
    <w:p w14:paraId="6D665DD5" w14:textId="7D6D4EBD" w:rsidR="00AD24F2" w:rsidRPr="000314C9" w:rsidRDefault="00AD24F2" w:rsidP="00A83EB3">
      <w:pPr>
        <w:spacing w:after="0"/>
        <w:ind w:left="142"/>
        <w:rPr>
          <w:rFonts w:ascii="Times New Roman" w:hAnsi="Times New Roman" w:cs="Times New Roman"/>
          <w:bCs/>
        </w:rPr>
      </w:pPr>
      <w:r w:rsidRPr="000314C9">
        <w:rPr>
          <w:rFonts w:ascii="Times New Roman" w:hAnsi="Times New Roman" w:cs="Times New Roman"/>
          <w:bCs/>
        </w:rPr>
        <w:t>NIP: 896 10 00</w:t>
      </w:r>
      <w:r w:rsidR="00081605" w:rsidRPr="000314C9">
        <w:rPr>
          <w:rFonts w:ascii="Times New Roman" w:hAnsi="Times New Roman" w:cs="Times New Roman"/>
          <w:bCs/>
        </w:rPr>
        <w:t> </w:t>
      </w:r>
      <w:r w:rsidRPr="000314C9">
        <w:rPr>
          <w:rFonts w:ascii="Times New Roman" w:hAnsi="Times New Roman" w:cs="Times New Roman"/>
          <w:bCs/>
        </w:rPr>
        <w:t>117</w:t>
      </w:r>
      <w:r w:rsidR="00081605" w:rsidRPr="000314C9">
        <w:rPr>
          <w:rFonts w:ascii="Times New Roman" w:hAnsi="Times New Roman" w:cs="Times New Roman"/>
          <w:bCs/>
        </w:rPr>
        <w:t xml:space="preserve">, </w:t>
      </w:r>
      <w:r w:rsidRPr="000314C9">
        <w:rPr>
          <w:rFonts w:ascii="Times New Roman" w:hAnsi="Times New Roman" w:cs="Times New Roman"/>
          <w:bCs/>
        </w:rPr>
        <w:t>REGON: 930388062</w:t>
      </w:r>
    </w:p>
    <w:bookmarkEnd w:id="0"/>
    <w:p w14:paraId="208692CE" w14:textId="49310CFF" w:rsidR="002C4DF2" w:rsidRDefault="00767D3E" w:rsidP="00A83EB3">
      <w:pPr>
        <w:tabs>
          <w:tab w:val="left" w:pos="993"/>
        </w:tabs>
        <w:suppressAutoHyphens/>
        <w:autoSpaceDE w:val="0"/>
        <w:autoSpaceDN w:val="0"/>
        <w:spacing w:after="0"/>
        <w:ind w:left="142"/>
        <w:outlineLvl w:val="0"/>
        <w:rPr>
          <w:rFonts w:ascii="Times New Roman" w:hAnsi="Times New Roman" w:cs="Times New Roman"/>
          <w:b/>
        </w:rPr>
      </w:pPr>
      <w:r w:rsidRPr="000314C9">
        <w:rPr>
          <w:rFonts w:ascii="Times New Roman" w:hAnsi="Times New Roman" w:cs="Times New Roman"/>
          <w:b/>
          <w:lang w:eastAsia="pl-PL"/>
        </w:rPr>
        <w:t>Adres strony internetowej prowadzonego postępowania:</w:t>
      </w:r>
      <w:r w:rsidR="006555E2" w:rsidRPr="000314C9">
        <w:rPr>
          <w:rFonts w:ascii="Times New Roman" w:hAnsi="Times New Roman" w:cs="Times New Roman"/>
        </w:rPr>
        <w:t xml:space="preserve"> </w:t>
      </w:r>
      <w:hyperlink r:id="rId8" w:history="1">
        <w:r w:rsidR="002C4DF2" w:rsidRPr="0075653D">
          <w:rPr>
            <w:rStyle w:val="Hipercze"/>
            <w:rFonts w:ascii="Times New Roman" w:hAnsi="Times New Roman" w:cs="Times New Roman"/>
            <w:b/>
          </w:rPr>
          <w:t>https://www.platformazakupowa.pl/transakcja/1014774</w:t>
        </w:r>
      </w:hyperlink>
      <w:r w:rsidR="002C4DF2">
        <w:rPr>
          <w:rFonts w:ascii="Times New Roman" w:hAnsi="Times New Roman" w:cs="Times New Roman"/>
          <w:b/>
        </w:rPr>
        <w:t>,</w:t>
      </w:r>
    </w:p>
    <w:p w14:paraId="5805F907" w14:textId="45088FF2" w:rsidR="00767D3E" w:rsidRPr="000314C9" w:rsidRDefault="00CC09FB" w:rsidP="00A83EB3">
      <w:pPr>
        <w:tabs>
          <w:tab w:val="left" w:pos="993"/>
        </w:tabs>
        <w:suppressAutoHyphens/>
        <w:autoSpaceDE w:val="0"/>
        <w:autoSpaceDN w:val="0"/>
        <w:spacing w:after="0"/>
        <w:ind w:left="142"/>
        <w:outlineLvl w:val="0"/>
        <w:rPr>
          <w:rFonts w:ascii="Times New Roman" w:hAnsi="Times New Roman" w:cs="Times New Roman"/>
          <w:lang w:eastAsia="pl-PL"/>
        </w:rPr>
      </w:pPr>
      <w:r w:rsidRPr="000314C9">
        <w:rPr>
          <w:rFonts w:ascii="Times New Roman" w:hAnsi="Times New Roman" w:cs="Times New Roman"/>
        </w:rPr>
        <w:t xml:space="preserve"> </w:t>
      </w:r>
      <w:r w:rsidR="006555E2" w:rsidRPr="000314C9">
        <w:rPr>
          <w:rFonts w:ascii="Times New Roman" w:hAnsi="Times New Roman" w:cs="Times New Roman"/>
          <w:bCs/>
          <w:lang w:eastAsia="pl-PL"/>
        </w:rPr>
        <w:t>z</w:t>
      </w:r>
      <w:r w:rsidR="00767D3E" w:rsidRPr="000314C9">
        <w:rPr>
          <w:rFonts w:ascii="Times New Roman" w:hAnsi="Times New Roman" w:cs="Times New Roman"/>
        </w:rPr>
        <w:t xml:space="preserve">wana dalej </w:t>
      </w:r>
      <w:r w:rsidR="00767D3E" w:rsidRPr="000314C9">
        <w:rPr>
          <w:rFonts w:ascii="Times New Roman" w:hAnsi="Times New Roman" w:cs="Times New Roman"/>
          <w:lang w:eastAsia="pl-PL"/>
        </w:rPr>
        <w:t>również „Platformą”.</w:t>
      </w:r>
    </w:p>
    <w:p w14:paraId="3FAAA27B" w14:textId="5ABB17AA" w:rsidR="00960F69" w:rsidRPr="000314C9" w:rsidRDefault="00960F69" w:rsidP="00A83EB3">
      <w:pPr>
        <w:tabs>
          <w:tab w:val="left" w:pos="993"/>
        </w:tabs>
        <w:autoSpaceDE w:val="0"/>
        <w:autoSpaceDN w:val="0"/>
        <w:spacing w:after="0"/>
        <w:jc w:val="both"/>
        <w:outlineLvl w:val="0"/>
        <w:rPr>
          <w:rFonts w:ascii="Times New Roman" w:hAnsi="Times New Roman" w:cs="Times New Roman"/>
          <w:b/>
          <w:lang w:eastAsia="pl-PL"/>
        </w:rPr>
      </w:pPr>
    </w:p>
    <w:p w14:paraId="411C328B" w14:textId="77777777" w:rsidR="00767D3E" w:rsidRPr="000314C9" w:rsidRDefault="00767D3E" w:rsidP="00A83EB3">
      <w:pPr>
        <w:numPr>
          <w:ilvl w:val="0"/>
          <w:numId w:val="1"/>
        </w:numPr>
        <w:tabs>
          <w:tab w:val="clear" w:pos="502"/>
        </w:tabs>
        <w:overflowPunct w:val="0"/>
        <w:autoSpaceDE w:val="0"/>
        <w:autoSpaceDN w:val="0"/>
        <w:adjustRightInd w:val="0"/>
        <w:spacing w:after="0"/>
        <w:ind w:left="284" w:hanging="284"/>
        <w:jc w:val="both"/>
        <w:textAlignment w:val="baseline"/>
        <w:rPr>
          <w:rFonts w:ascii="Times New Roman" w:hAnsi="Times New Roman" w:cs="Times New Roman"/>
          <w:b/>
          <w:bCs/>
          <w:lang w:eastAsia="pl-PL"/>
        </w:rPr>
      </w:pPr>
      <w:r w:rsidRPr="000314C9">
        <w:rPr>
          <w:rFonts w:ascii="Times New Roman" w:hAnsi="Times New Roman" w:cs="Times New Roman"/>
          <w:b/>
          <w:bCs/>
          <w:lang w:eastAsia="pl-PL"/>
        </w:rPr>
        <w:t>TRYB UDZIELENIA ZAMÓWIENIA</w:t>
      </w:r>
    </w:p>
    <w:p w14:paraId="76979088" w14:textId="2842D839" w:rsidR="00991E60" w:rsidRPr="000314C9" w:rsidRDefault="00767D3E" w:rsidP="00A83EB3">
      <w:pPr>
        <w:numPr>
          <w:ilvl w:val="1"/>
          <w:numId w:val="9"/>
        </w:numPr>
        <w:tabs>
          <w:tab w:val="clear" w:pos="716"/>
        </w:tabs>
        <w:overflowPunct w:val="0"/>
        <w:autoSpaceDE w:val="0"/>
        <w:autoSpaceDN w:val="0"/>
        <w:adjustRightInd w:val="0"/>
        <w:spacing w:after="0"/>
        <w:ind w:left="567" w:hanging="283"/>
        <w:jc w:val="both"/>
        <w:textAlignment w:val="baseline"/>
        <w:rPr>
          <w:rFonts w:ascii="Times New Roman" w:hAnsi="Times New Roman" w:cs="Times New Roman"/>
        </w:rPr>
      </w:pPr>
      <w:r w:rsidRPr="000314C9">
        <w:rPr>
          <w:rFonts w:ascii="Times New Roman" w:hAnsi="Times New Roman" w:cs="Times New Roman"/>
        </w:rPr>
        <w:t>Postępowanie o udzielenie przedmiotowego zamówienia publicznego prowadzone jest na podstawie przepisów ustawy z dnia 11 września 2019 Prawo z</w:t>
      </w:r>
      <w:r w:rsidR="00656548" w:rsidRPr="000314C9">
        <w:rPr>
          <w:rFonts w:ascii="Times New Roman" w:hAnsi="Times New Roman" w:cs="Times New Roman"/>
        </w:rPr>
        <w:t>amówień publicznych (Dz. U. 202</w:t>
      </w:r>
      <w:r w:rsidR="00501511">
        <w:rPr>
          <w:rFonts w:ascii="Times New Roman" w:hAnsi="Times New Roman" w:cs="Times New Roman"/>
        </w:rPr>
        <w:t>4</w:t>
      </w:r>
      <w:r w:rsidR="00656548" w:rsidRPr="000314C9">
        <w:rPr>
          <w:rFonts w:ascii="Times New Roman" w:hAnsi="Times New Roman" w:cs="Times New Roman"/>
        </w:rPr>
        <w:t xml:space="preserve"> poz. </w:t>
      </w:r>
      <w:r w:rsidR="00501511">
        <w:rPr>
          <w:rFonts w:ascii="Times New Roman" w:hAnsi="Times New Roman" w:cs="Times New Roman"/>
        </w:rPr>
        <w:t>1320</w:t>
      </w:r>
      <w:r w:rsidRPr="000314C9">
        <w:rPr>
          <w:rFonts w:ascii="Times New Roman" w:hAnsi="Times New Roman" w:cs="Times New Roman"/>
        </w:rPr>
        <w:t xml:space="preserve">) - zwanej dalej ”ustawą </w:t>
      </w:r>
      <w:proofErr w:type="spellStart"/>
      <w:r w:rsidRPr="000314C9">
        <w:rPr>
          <w:rFonts w:ascii="Times New Roman" w:hAnsi="Times New Roman" w:cs="Times New Roman"/>
        </w:rPr>
        <w:t>Pzp</w:t>
      </w:r>
      <w:proofErr w:type="spellEnd"/>
      <w:r w:rsidR="00991E60" w:rsidRPr="000314C9">
        <w:rPr>
          <w:rFonts w:ascii="Times New Roman" w:hAnsi="Times New Roman" w:cs="Times New Roman"/>
        </w:rPr>
        <w:t>”.</w:t>
      </w:r>
    </w:p>
    <w:p w14:paraId="3565CCCC" w14:textId="77777777" w:rsidR="004046FB" w:rsidRPr="000314C9" w:rsidRDefault="00991E60" w:rsidP="004046FB">
      <w:pPr>
        <w:numPr>
          <w:ilvl w:val="1"/>
          <w:numId w:val="9"/>
        </w:numPr>
        <w:tabs>
          <w:tab w:val="clear" w:pos="716"/>
        </w:tabs>
        <w:overflowPunct w:val="0"/>
        <w:autoSpaceDE w:val="0"/>
        <w:autoSpaceDN w:val="0"/>
        <w:adjustRightInd w:val="0"/>
        <w:spacing w:after="0"/>
        <w:ind w:left="567" w:hanging="283"/>
        <w:jc w:val="both"/>
        <w:textAlignment w:val="baseline"/>
        <w:rPr>
          <w:rFonts w:ascii="Times New Roman" w:hAnsi="Times New Roman" w:cs="Times New Roman"/>
        </w:rPr>
      </w:pPr>
      <w:r w:rsidRPr="000314C9">
        <w:rPr>
          <w:rFonts w:ascii="Times New Roman" w:hAnsi="Times New Roman" w:cs="Times New Roman"/>
        </w:rPr>
        <w:t>Do niniejszego postępowania mają zastosowanie przepisy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CBC8F9" w14:textId="50DF334C" w:rsidR="00767D3E" w:rsidRPr="000314C9" w:rsidRDefault="00991E60" w:rsidP="004046FB">
      <w:pPr>
        <w:numPr>
          <w:ilvl w:val="1"/>
          <w:numId w:val="9"/>
        </w:numPr>
        <w:tabs>
          <w:tab w:val="clear" w:pos="716"/>
        </w:tabs>
        <w:overflowPunct w:val="0"/>
        <w:autoSpaceDE w:val="0"/>
        <w:autoSpaceDN w:val="0"/>
        <w:adjustRightInd w:val="0"/>
        <w:spacing w:after="0"/>
        <w:ind w:left="567" w:hanging="283"/>
        <w:jc w:val="both"/>
        <w:textAlignment w:val="baseline"/>
        <w:rPr>
          <w:rFonts w:ascii="Times New Roman" w:hAnsi="Times New Roman" w:cs="Times New Roman"/>
        </w:rPr>
      </w:pPr>
      <w:r w:rsidRPr="000314C9">
        <w:rPr>
          <w:rFonts w:ascii="Times New Roman" w:hAnsi="Times New Roman" w:cs="Times New Roman"/>
        </w:rPr>
        <w:t xml:space="preserve">W zakresie nieuregulowanym niniejszą „Informacją dotyczącą postępowania o udzielenie zamówienia publicznego prowadzonego w trybie przetargu ograniczonego </w:t>
      </w:r>
      <w:r w:rsidR="004046FB" w:rsidRPr="000314C9">
        <w:rPr>
          <w:rFonts w:ascii="Times New Roman" w:hAnsi="Times New Roman" w:cs="Times New Roman"/>
        </w:rPr>
        <w:t xml:space="preserve">w dziedzinie obronności i bezpieczeństwa” zwaną dalej „Informacją” zastosowanie mają przepisy </w:t>
      </w:r>
      <w:r w:rsidRPr="000314C9">
        <w:rPr>
          <w:rFonts w:ascii="Times New Roman" w:hAnsi="Times New Roman" w:cs="Times New Roman"/>
        </w:rPr>
        <w:t xml:space="preserve">Działu VI ustawy </w:t>
      </w:r>
      <w:proofErr w:type="spellStart"/>
      <w:r w:rsidRPr="000314C9">
        <w:rPr>
          <w:rFonts w:ascii="Times New Roman" w:hAnsi="Times New Roman" w:cs="Times New Roman"/>
        </w:rPr>
        <w:t>Pzp</w:t>
      </w:r>
      <w:proofErr w:type="spellEnd"/>
      <w:r w:rsidRPr="000314C9">
        <w:rPr>
          <w:rFonts w:ascii="Times New Roman" w:hAnsi="Times New Roman" w:cs="Times New Roman"/>
        </w:rPr>
        <w:t>.</w:t>
      </w:r>
    </w:p>
    <w:p w14:paraId="6BFE500F" w14:textId="70EF6C9A" w:rsidR="004046FB" w:rsidRPr="000314C9" w:rsidRDefault="004046FB" w:rsidP="004046FB">
      <w:pPr>
        <w:numPr>
          <w:ilvl w:val="1"/>
          <w:numId w:val="9"/>
        </w:numPr>
        <w:tabs>
          <w:tab w:val="clear" w:pos="716"/>
        </w:tabs>
        <w:overflowPunct w:val="0"/>
        <w:autoSpaceDE w:val="0"/>
        <w:autoSpaceDN w:val="0"/>
        <w:adjustRightInd w:val="0"/>
        <w:spacing w:after="0"/>
        <w:ind w:left="567" w:hanging="283"/>
        <w:jc w:val="both"/>
        <w:textAlignment w:val="baseline"/>
        <w:rPr>
          <w:rFonts w:ascii="Times New Roman" w:hAnsi="Times New Roman" w:cs="Times New Roman"/>
        </w:rPr>
      </w:pPr>
      <w:r w:rsidRPr="000314C9">
        <w:rPr>
          <w:rFonts w:ascii="Times New Roman" w:hAnsi="Times New Roman" w:cs="Times New Roman"/>
        </w:rPr>
        <w:t xml:space="preserve">Komunikacja pomiędzy Zamawiającym, a Wykonawcami, odbywa się </w:t>
      </w:r>
      <w:r w:rsidRPr="000314C9">
        <w:rPr>
          <w:rFonts w:ascii="Times New Roman" w:hAnsi="Times New Roman" w:cs="Times New Roman"/>
          <w:b/>
        </w:rPr>
        <w:t xml:space="preserve">środkami komunikacji elektronicznej </w:t>
      </w:r>
      <w:r w:rsidRPr="000314C9">
        <w:rPr>
          <w:rFonts w:ascii="Times New Roman" w:hAnsi="Times New Roman" w:cs="Times New Roman"/>
        </w:rPr>
        <w:t>za pośrednictwem platformy zakupowej dostępnej pod adresem:</w:t>
      </w:r>
    </w:p>
    <w:p w14:paraId="48683CD8" w14:textId="065DF633" w:rsidR="00EE1E6F" w:rsidRPr="00EE1E6F" w:rsidRDefault="00EE1E6F" w:rsidP="00EE1E6F">
      <w:pPr>
        <w:pStyle w:val="pkt"/>
        <w:spacing w:before="0" w:after="0" w:line="276" w:lineRule="auto"/>
        <w:ind w:left="567" w:firstLine="0"/>
        <w:rPr>
          <w:b/>
          <w:sz w:val="22"/>
          <w:szCs w:val="22"/>
        </w:rPr>
      </w:pPr>
      <w:hyperlink r:id="rId9" w:history="1">
        <w:r w:rsidRPr="000E423A">
          <w:rPr>
            <w:rStyle w:val="Hipercze"/>
            <w:rFonts w:eastAsiaTheme="minorHAnsi"/>
            <w:b/>
            <w:sz w:val="22"/>
            <w:szCs w:val="22"/>
            <w:lang w:eastAsia="en-US"/>
          </w:rPr>
          <w:t>https://platformazakupowa.pl/transakcja/1014774</w:t>
        </w:r>
      </w:hyperlink>
    </w:p>
    <w:p w14:paraId="140BCFC1" w14:textId="2A7E3FF4" w:rsidR="004046FB" w:rsidRPr="000314C9" w:rsidRDefault="004046FB" w:rsidP="004046FB">
      <w:pPr>
        <w:pStyle w:val="pkt"/>
        <w:numPr>
          <w:ilvl w:val="1"/>
          <w:numId w:val="9"/>
        </w:numPr>
        <w:tabs>
          <w:tab w:val="clear" w:pos="716"/>
        </w:tabs>
        <w:spacing w:before="0" w:after="0" w:line="276" w:lineRule="auto"/>
        <w:ind w:left="567" w:hanging="283"/>
        <w:rPr>
          <w:b/>
          <w:sz w:val="22"/>
          <w:szCs w:val="22"/>
        </w:rPr>
      </w:pPr>
      <w:r w:rsidRPr="000314C9">
        <w:rPr>
          <w:sz w:val="22"/>
          <w:szCs w:val="22"/>
        </w:rPr>
        <w:t xml:space="preserve">Składanie </w:t>
      </w:r>
      <w:r w:rsidRPr="000314C9">
        <w:rPr>
          <w:b/>
          <w:sz w:val="22"/>
          <w:szCs w:val="22"/>
        </w:rPr>
        <w:t>wniosku o dopuszczenie do udziału w postępowaniu</w:t>
      </w:r>
      <w:r w:rsidRPr="000314C9">
        <w:rPr>
          <w:sz w:val="22"/>
          <w:szCs w:val="22"/>
        </w:rPr>
        <w:t xml:space="preserve"> wraz z oświadczeniami</w:t>
      </w:r>
      <w:r w:rsidRPr="000314C9">
        <w:rPr>
          <w:sz w:val="22"/>
          <w:szCs w:val="22"/>
        </w:rPr>
        <w:br/>
        <w:t xml:space="preserve">i podmiotowymi środkami dowodowymi oraz </w:t>
      </w:r>
      <w:r w:rsidRPr="000314C9">
        <w:rPr>
          <w:b/>
          <w:sz w:val="22"/>
          <w:szCs w:val="22"/>
        </w:rPr>
        <w:t>złożenie oferty</w:t>
      </w:r>
      <w:r w:rsidRPr="000314C9">
        <w:rPr>
          <w:sz w:val="22"/>
          <w:szCs w:val="22"/>
        </w:rPr>
        <w:t xml:space="preserve"> odbywają się w formie elektronicznej za pośrednictwem platformy zakupowej pod adresem:</w:t>
      </w:r>
    </w:p>
    <w:bookmarkStart w:id="1" w:name="_Hlk182249083"/>
    <w:p w14:paraId="6E229085" w14:textId="0618E58A" w:rsidR="00EE1E6F" w:rsidRPr="00EE1E6F" w:rsidRDefault="00EE1E6F" w:rsidP="00EE1E6F">
      <w:pPr>
        <w:pStyle w:val="pkt"/>
        <w:spacing w:before="0" w:after="0" w:line="276" w:lineRule="auto"/>
        <w:ind w:left="567" w:firstLine="0"/>
        <w:rPr>
          <w:sz w:val="22"/>
          <w:szCs w:val="22"/>
        </w:rPr>
      </w:pPr>
      <w:r>
        <w:rPr>
          <w:b/>
          <w:sz w:val="22"/>
          <w:szCs w:val="22"/>
        </w:rPr>
        <w:fldChar w:fldCharType="begin"/>
      </w:r>
      <w:r>
        <w:rPr>
          <w:b/>
          <w:sz w:val="22"/>
          <w:szCs w:val="22"/>
        </w:rPr>
        <w:instrText>HYPERLINK "</w:instrText>
      </w:r>
      <w:r w:rsidRPr="00EE1E6F">
        <w:rPr>
          <w:b/>
          <w:sz w:val="22"/>
          <w:szCs w:val="22"/>
        </w:rPr>
        <w:instrText>https://platformazakupowa.pl/transakcja/1014774</w:instrText>
      </w:r>
      <w:r>
        <w:rPr>
          <w:b/>
          <w:sz w:val="22"/>
          <w:szCs w:val="22"/>
        </w:rPr>
        <w:instrText>"</w:instrText>
      </w:r>
      <w:r>
        <w:rPr>
          <w:b/>
          <w:sz w:val="22"/>
          <w:szCs w:val="22"/>
        </w:rPr>
      </w:r>
      <w:r>
        <w:rPr>
          <w:b/>
          <w:sz w:val="22"/>
          <w:szCs w:val="22"/>
        </w:rPr>
        <w:fldChar w:fldCharType="separate"/>
      </w:r>
      <w:r w:rsidRPr="000E423A">
        <w:rPr>
          <w:rStyle w:val="Hipercze"/>
          <w:b/>
          <w:sz w:val="22"/>
          <w:szCs w:val="22"/>
        </w:rPr>
        <w:t>https://platformazakupowa.pl/transakcja/1014774</w:t>
      </w:r>
      <w:r>
        <w:rPr>
          <w:b/>
          <w:sz w:val="22"/>
          <w:szCs w:val="22"/>
        </w:rPr>
        <w:fldChar w:fldCharType="end"/>
      </w:r>
    </w:p>
    <w:bookmarkEnd w:id="1"/>
    <w:p w14:paraId="1A39095E" w14:textId="4D7DCCB1" w:rsidR="00D21F97" w:rsidRPr="000314C9" w:rsidRDefault="00D21F97" w:rsidP="00D21F97">
      <w:pPr>
        <w:pStyle w:val="pkt"/>
        <w:numPr>
          <w:ilvl w:val="1"/>
          <w:numId w:val="9"/>
        </w:numPr>
        <w:tabs>
          <w:tab w:val="clear" w:pos="716"/>
        </w:tabs>
        <w:spacing w:before="0" w:after="0" w:line="276" w:lineRule="auto"/>
        <w:ind w:left="567" w:hanging="283"/>
        <w:rPr>
          <w:sz w:val="22"/>
          <w:szCs w:val="22"/>
        </w:rPr>
      </w:pPr>
      <w:r w:rsidRPr="000314C9">
        <w:rPr>
          <w:sz w:val="22"/>
          <w:szCs w:val="22"/>
        </w:rPr>
        <w:t>Zamawiający podaje szczegółowe uwarunkowania organizacyjne i techniczne w zakresie korzystania z platformy zakupowej w celu przesłania korespondencji elektronicznej, składania wniosku o dopuszczenie do udziału w postępowaniu wraz z oświadczeniami i podmiotowymi środkami dowodowymi oraz złożenia oferty</w:t>
      </w:r>
      <w:r w:rsidR="005F7E5D" w:rsidRPr="000314C9">
        <w:rPr>
          <w:sz w:val="22"/>
          <w:szCs w:val="22"/>
        </w:rPr>
        <w:t xml:space="preserve"> w</w:t>
      </w:r>
      <w:r w:rsidRPr="000314C9">
        <w:rPr>
          <w:sz w:val="22"/>
          <w:szCs w:val="22"/>
        </w:rPr>
        <w:t xml:space="preserve"> niniejszej Informacji.</w:t>
      </w:r>
    </w:p>
    <w:p w14:paraId="11A6D21B" w14:textId="2679FE6C" w:rsidR="00D21F97" w:rsidRPr="000314C9" w:rsidRDefault="00D21F97" w:rsidP="00A83EB3">
      <w:pPr>
        <w:pStyle w:val="pkt"/>
        <w:numPr>
          <w:ilvl w:val="1"/>
          <w:numId w:val="9"/>
        </w:numPr>
        <w:tabs>
          <w:tab w:val="clear" w:pos="716"/>
        </w:tabs>
        <w:spacing w:before="0" w:after="0" w:line="276" w:lineRule="auto"/>
        <w:ind w:left="567" w:hanging="283"/>
        <w:rPr>
          <w:sz w:val="22"/>
          <w:szCs w:val="22"/>
        </w:rPr>
      </w:pPr>
      <w:r w:rsidRPr="000314C9">
        <w:rPr>
          <w:sz w:val="22"/>
          <w:szCs w:val="22"/>
        </w:rPr>
        <w:t xml:space="preserve">Zamawiający </w:t>
      </w:r>
      <w:r w:rsidRPr="000314C9">
        <w:rPr>
          <w:b/>
          <w:sz w:val="22"/>
          <w:szCs w:val="22"/>
        </w:rPr>
        <w:t>dopuszcza</w:t>
      </w:r>
      <w:r w:rsidRPr="000314C9">
        <w:rPr>
          <w:sz w:val="22"/>
          <w:szCs w:val="22"/>
        </w:rPr>
        <w:t xml:space="preserve"> składania </w:t>
      </w:r>
      <w:r w:rsidR="00501511">
        <w:rPr>
          <w:sz w:val="22"/>
          <w:szCs w:val="22"/>
        </w:rPr>
        <w:t xml:space="preserve"> dwóch </w:t>
      </w:r>
      <w:r w:rsidRPr="000314C9">
        <w:rPr>
          <w:sz w:val="22"/>
          <w:szCs w:val="22"/>
        </w:rPr>
        <w:t>ofert częściowych.</w:t>
      </w:r>
    </w:p>
    <w:p w14:paraId="71047A27" w14:textId="557E7F9D" w:rsidR="00767D3E" w:rsidRPr="000314C9" w:rsidRDefault="00767D3E" w:rsidP="00A83EB3">
      <w:pPr>
        <w:pStyle w:val="pkt"/>
        <w:numPr>
          <w:ilvl w:val="1"/>
          <w:numId w:val="9"/>
        </w:numPr>
        <w:tabs>
          <w:tab w:val="clear" w:pos="716"/>
        </w:tabs>
        <w:spacing w:before="0" w:after="0" w:line="276" w:lineRule="auto"/>
        <w:ind w:left="567" w:hanging="283"/>
        <w:rPr>
          <w:sz w:val="22"/>
          <w:szCs w:val="22"/>
        </w:rPr>
      </w:pPr>
      <w:r w:rsidRPr="000314C9">
        <w:rPr>
          <w:sz w:val="22"/>
          <w:szCs w:val="22"/>
        </w:rPr>
        <w:t xml:space="preserve">Zamawiający </w:t>
      </w:r>
      <w:r w:rsidRPr="000314C9">
        <w:rPr>
          <w:b/>
          <w:sz w:val="22"/>
          <w:szCs w:val="22"/>
        </w:rPr>
        <w:t>nie p</w:t>
      </w:r>
      <w:r w:rsidR="00D21F97" w:rsidRPr="000314C9">
        <w:rPr>
          <w:b/>
          <w:sz w:val="22"/>
          <w:szCs w:val="22"/>
        </w:rPr>
        <w:t xml:space="preserve">rzewiduje </w:t>
      </w:r>
      <w:r w:rsidR="00D21F97" w:rsidRPr="000314C9">
        <w:rPr>
          <w:sz w:val="22"/>
          <w:szCs w:val="22"/>
        </w:rPr>
        <w:t>wyboru oferty najkorzystniejszej z zastosowaniem aukcji elektronicznej.</w:t>
      </w:r>
    </w:p>
    <w:p w14:paraId="53CF2101" w14:textId="55981A57" w:rsidR="00767D3E" w:rsidRPr="000314C9" w:rsidRDefault="00767D3E" w:rsidP="00A83EB3">
      <w:pPr>
        <w:pStyle w:val="pkt"/>
        <w:numPr>
          <w:ilvl w:val="1"/>
          <w:numId w:val="9"/>
        </w:numPr>
        <w:tabs>
          <w:tab w:val="clear" w:pos="716"/>
        </w:tabs>
        <w:spacing w:before="0" w:after="0" w:line="276" w:lineRule="auto"/>
        <w:ind w:left="567" w:hanging="283"/>
        <w:rPr>
          <w:sz w:val="22"/>
          <w:szCs w:val="22"/>
        </w:rPr>
      </w:pPr>
      <w:r w:rsidRPr="000314C9">
        <w:rPr>
          <w:sz w:val="22"/>
          <w:szCs w:val="22"/>
        </w:rPr>
        <w:t xml:space="preserve">Zamawiający </w:t>
      </w:r>
      <w:r w:rsidRPr="000314C9">
        <w:rPr>
          <w:b/>
          <w:sz w:val="22"/>
          <w:szCs w:val="22"/>
        </w:rPr>
        <w:t xml:space="preserve">nie </w:t>
      </w:r>
      <w:r w:rsidR="00D21F97" w:rsidRPr="000314C9">
        <w:rPr>
          <w:b/>
          <w:sz w:val="22"/>
          <w:szCs w:val="22"/>
        </w:rPr>
        <w:t>dopuszcza</w:t>
      </w:r>
      <w:r w:rsidR="00D21F97" w:rsidRPr="000314C9">
        <w:rPr>
          <w:sz w:val="22"/>
          <w:szCs w:val="22"/>
        </w:rPr>
        <w:t xml:space="preserve"> możliwości składania ofert wariantowych.</w:t>
      </w:r>
    </w:p>
    <w:p w14:paraId="3329585D" w14:textId="77777777" w:rsidR="00D21F97" w:rsidRPr="000314C9" w:rsidRDefault="00D21F97" w:rsidP="00DC03BE">
      <w:pPr>
        <w:pStyle w:val="pkt"/>
        <w:numPr>
          <w:ilvl w:val="1"/>
          <w:numId w:val="9"/>
        </w:numPr>
        <w:tabs>
          <w:tab w:val="clear" w:pos="716"/>
        </w:tabs>
        <w:spacing w:before="0" w:after="0" w:line="276" w:lineRule="auto"/>
        <w:ind w:left="567" w:hanging="425"/>
        <w:rPr>
          <w:sz w:val="22"/>
          <w:szCs w:val="22"/>
        </w:rPr>
      </w:pPr>
      <w:r w:rsidRPr="000314C9">
        <w:rPr>
          <w:sz w:val="22"/>
          <w:szCs w:val="22"/>
        </w:rPr>
        <w:t xml:space="preserve">Zamawiający </w:t>
      </w:r>
      <w:r w:rsidRPr="000314C9">
        <w:rPr>
          <w:b/>
          <w:sz w:val="22"/>
          <w:szCs w:val="22"/>
        </w:rPr>
        <w:t>nie ustanawia</w:t>
      </w:r>
      <w:r w:rsidRPr="000314C9">
        <w:rPr>
          <w:sz w:val="22"/>
          <w:szCs w:val="22"/>
        </w:rPr>
        <w:t xml:space="preserve"> dynamicznego systemu zakupów.</w:t>
      </w:r>
    </w:p>
    <w:p w14:paraId="6993EF03" w14:textId="77777777" w:rsidR="00E66D7B" w:rsidRPr="000314C9" w:rsidRDefault="00767D3E" w:rsidP="00E66D7B">
      <w:pPr>
        <w:pStyle w:val="pkt"/>
        <w:numPr>
          <w:ilvl w:val="1"/>
          <w:numId w:val="9"/>
        </w:numPr>
        <w:tabs>
          <w:tab w:val="clear" w:pos="716"/>
        </w:tabs>
        <w:spacing w:before="0" w:after="0" w:line="276" w:lineRule="auto"/>
        <w:ind w:left="567" w:hanging="425"/>
        <w:rPr>
          <w:sz w:val="22"/>
          <w:szCs w:val="22"/>
        </w:rPr>
      </w:pPr>
      <w:r w:rsidRPr="000314C9">
        <w:rPr>
          <w:sz w:val="22"/>
          <w:szCs w:val="22"/>
        </w:rPr>
        <w:t xml:space="preserve">Zamawiający </w:t>
      </w:r>
      <w:r w:rsidRPr="000314C9">
        <w:rPr>
          <w:b/>
          <w:sz w:val="22"/>
          <w:szCs w:val="22"/>
        </w:rPr>
        <w:t>nie prowadzi</w:t>
      </w:r>
      <w:r w:rsidRPr="000314C9">
        <w:rPr>
          <w:sz w:val="22"/>
          <w:szCs w:val="22"/>
        </w:rPr>
        <w:t xml:space="preserve"> postępowania w celu zawarcia umowy ramowej.</w:t>
      </w:r>
    </w:p>
    <w:p w14:paraId="66C7C829" w14:textId="15617639" w:rsidR="00E66D7B" w:rsidRPr="000314C9" w:rsidRDefault="00E66D7B" w:rsidP="00E66D7B">
      <w:pPr>
        <w:pStyle w:val="pkt"/>
        <w:numPr>
          <w:ilvl w:val="1"/>
          <w:numId w:val="9"/>
        </w:numPr>
        <w:tabs>
          <w:tab w:val="clear" w:pos="716"/>
        </w:tabs>
        <w:spacing w:before="0" w:after="0" w:line="276" w:lineRule="auto"/>
        <w:ind w:left="567" w:hanging="425"/>
        <w:rPr>
          <w:sz w:val="22"/>
          <w:szCs w:val="22"/>
        </w:rPr>
      </w:pPr>
      <w:r w:rsidRPr="000314C9">
        <w:rPr>
          <w:sz w:val="22"/>
          <w:szCs w:val="22"/>
        </w:rPr>
        <w:t xml:space="preserve">Zamawiający </w:t>
      </w:r>
      <w:r w:rsidRPr="000314C9">
        <w:rPr>
          <w:b/>
          <w:sz w:val="22"/>
          <w:szCs w:val="22"/>
        </w:rPr>
        <w:t xml:space="preserve">przewiduje </w:t>
      </w:r>
      <w:r w:rsidRPr="000314C9">
        <w:rPr>
          <w:sz w:val="22"/>
          <w:szCs w:val="22"/>
        </w:rPr>
        <w:t xml:space="preserve">możliwość unieważnienia postępowania na podst. art. 418 ust. 1 pkt 2) ustawy </w:t>
      </w:r>
      <w:proofErr w:type="spellStart"/>
      <w:r w:rsidRPr="000314C9">
        <w:rPr>
          <w:sz w:val="22"/>
          <w:szCs w:val="22"/>
        </w:rPr>
        <w:t>Pzp</w:t>
      </w:r>
      <w:proofErr w:type="spellEnd"/>
      <w:r w:rsidRPr="000314C9">
        <w:rPr>
          <w:sz w:val="22"/>
          <w:szCs w:val="22"/>
        </w:rPr>
        <w:t>, w szczególności gdy Zamawiającemu</w:t>
      </w:r>
      <w:r w:rsidR="00746355" w:rsidRPr="000314C9">
        <w:rPr>
          <w:sz w:val="22"/>
          <w:szCs w:val="22"/>
        </w:rPr>
        <w:t>, nie zostaną przyznane środki finansowe</w:t>
      </w:r>
      <w:r w:rsidR="00746355" w:rsidRPr="000314C9">
        <w:rPr>
          <w:sz w:val="22"/>
          <w:szCs w:val="22"/>
        </w:rPr>
        <w:br/>
        <w:t>na realizację zamówienia.</w:t>
      </w:r>
    </w:p>
    <w:p w14:paraId="36FCF1BB" w14:textId="1389DFDC" w:rsidR="00960F69" w:rsidRPr="000314C9" w:rsidRDefault="00960F69" w:rsidP="00A83EB3">
      <w:pPr>
        <w:pStyle w:val="pkt"/>
        <w:spacing w:before="0" w:after="0" w:line="276" w:lineRule="auto"/>
        <w:ind w:left="0" w:firstLine="0"/>
        <w:rPr>
          <w:sz w:val="22"/>
          <w:szCs w:val="22"/>
        </w:rPr>
      </w:pPr>
    </w:p>
    <w:p w14:paraId="38B9984D" w14:textId="77777777" w:rsidR="00767D3E" w:rsidRPr="000314C9" w:rsidRDefault="00767D3E" w:rsidP="00A83EB3">
      <w:pPr>
        <w:numPr>
          <w:ilvl w:val="0"/>
          <w:numId w:val="1"/>
        </w:numPr>
        <w:tabs>
          <w:tab w:val="clear" w:pos="502"/>
        </w:tabs>
        <w:overflowPunct w:val="0"/>
        <w:autoSpaceDE w:val="0"/>
        <w:autoSpaceDN w:val="0"/>
        <w:adjustRightInd w:val="0"/>
        <w:spacing w:after="0"/>
        <w:ind w:left="284" w:hanging="284"/>
        <w:contextualSpacing/>
        <w:jc w:val="both"/>
        <w:textAlignment w:val="baseline"/>
        <w:rPr>
          <w:rFonts w:ascii="Times New Roman" w:hAnsi="Times New Roman" w:cs="Times New Roman"/>
          <w:b/>
          <w:bCs/>
          <w:lang w:eastAsia="pl-PL"/>
        </w:rPr>
      </w:pPr>
      <w:r w:rsidRPr="000314C9">
        <w:rPr>
          <w:rFonts w:ascii="Times New Roman" w:hAnsi="Times New Roman" w:cs="Times New Roman"/>
          <w:b/>
          <w:bCs/>
          <w:lang w:eastAsia="pl-PL"/>
        </w:rPr>
        <w:t>OPIS PRZEDMIOTU ZAMÓWIENIA</w:t>
      </w:r>
    </w:p>
    <w:p w14:paraId="3D4A193B" w14:textId="064D0463" w:rsidR="00D671A6" w:rsidRPr="00D671A6" w:rsidRDefault="00767D3E" w:rsidP="00D671A6">
      <w:pPr>
        <w:pStyle w:val="pkt"/>
        <w:numPr>
          <w:ilvl w:val="1"/>
          <w:numId w:val="10"/>
        </w:numPr>
        <w:spacing w:after="0"/>
        <w:rPr>
          <w:sz w:val="22"/>
          <w:szCs w:val="22"/>
        </w:rPr>
      </w:pPr>
      <w:r w:rsidRPr="00D671A6">
        <w:rPr>
          <w:sz w:val="22"/>
          <w:szCs w:val="22"/>
        </w:rPr>
        <w:t xml:space="preserve">Przedmiotem zamówienia jest </w:t>
      </w:r>
      <w:r w:rsidR="00D671A6">
        <w:rPr>
          <w:sz w:val="22"/>
          <w:szCs w:val="22"/>
        </w:rPr>
        <w:t>k</w:t>
      </w:r>
      <w:r w:rsidR="00D671A6" w:rsidRPr="00D671A6">
        <w:rPr>
          <w:sz w:val="22"/>
          <w:szCs w:val="22"/>
        </w:rPr>
        <w:t xml:space="preserve">ompleksowe pełnienie nadzoru inwestorskiego dla zadania </w:t>
      </w:r>
      <w:r w:rsidR="00D671A6">
        <w:rPr>
          <w:sz w:val="22"/>
          <w:szCs w:val="22"/>
        </w:rPr>
        <w:br/>
      </w:r>
      <w:r w:rsidR="00D671A6" w:rsidRPr="00D671A6">
        <w:rPr>
          <w:sz w:val="22"/>
          <w:szCs w:val="22"/>
        </w:rPr>
        <w:t>nr 91739, 91740, 91745 i 91746 pn. Budowa budynku biurowo</w:t>
      </w:r>
      <w:r w:rsidR="00D671A6">
        <w:rPr>
          <w:sz w:val="22"/>
          <w:szCs w:val="22"/>
        </w:rPr>
        <w:t xml:space="preserve"> - </w:t>
      </w:r>
      <w:r w:rsidR="00D671A6" w:rsidRPr="00D671A6">
        <w:rPr>
          <w:sz w:val="22"/>
          <w:szCs w:val="22"/>
        </w:rPr>
        <w:t>koszarowego nr 1, 2, 3 i 4 typu Siedlce oraz Wesoła</w:t>
      </w:r>
      <w:r w:rsidR="00F727C1">
        <w:rPr>
          <w:sz w:val="22"/>
          <w:szCs w:val="22"/>
        </w:rPr>
        <w:t>.</w:t>
      </w:r>
      <w:r w:rsidR="00D671A6">
        <w:rPr>
          <w:sz w:val="22"/>
          <w:szCs w:val="22"/>
        </w:rPr>
        <w:t xml:space="preserve"> </w:t>
      </w:r>
      <w:r w:rsidR="00D671A6" w:rsidRPr="00D671A6">
        <w:rPr>
          <w:sz w:val="22"/>
          <w:szCs w:val="22"/>
        </w:rPr>
        <w:t xml:space="preserve">W przypadku składania oferty wspólnej Zamawiający będzie wymagał </w:t>
      </w:r>
      <w:r w:rsidR="00D671A6" w:rsidRPr="00D671A6">
        <w:rPr>
          <w:sz w:val="22"/>
          <w:szCs w:val="22"/>
        </w:rPr>
        <w:lastRenderedPageBreak/>
        <w:t xml:space="preserve">przed </w:t>
      </w:r>
      <w:r w:rsidR="00D671A6" w:rsidRPr="00D671A6">
        <w:rPr>
          <w:sz w:val="22"/>
          <w:szCs w:val="22"/>
          <w:u w:val="single"/>
        </w:rPr>
        <w:t>zawarciem umowy</w:t>
      </w:r>
      <w:r w:rsidR="00D671A6" w:rsidRPr="00D671A6">
        <w:rPr>
          <w:sz w:val="22"/>
          <w:szCs w:val="22"/>
        </w:rPr>
        <w:t xml:space="preserve"> przedłożenia kopii umowy konsorcjum na wykonanie przedmiotu umowy</w:t>
      </w:r>
    </w:p>
    <w:p w14:paraId="6D6AEA41" w14:textId="6EFA8D4A" w:rsidR="00244277" w:rsidRPr="000314C9" w:rsidRDefault="00244277" w:rsidP="00D671A6">
      <w:pPr>
        <w:pStyle w:val="pkt"/>
        <w:spacing w:before="0" w:after="0" w:line="276" w:lineRule="auto"/>
        <w:rPr>
          <w:sz w:val="22"/>
          <w:szCs w:val="22"/>
        </w:rPr>
      </w:pPr>
      <w:r w:rsidRPr="000314C9">
        <w:rPr>
          <w:sz w:val="22"/>
          <w:szCs w:val="22"/>
        </w:rPr>
        <w:t>.</w:t>
      </w:r>
    </w:p>
    <w:p w14:paraId="0D7972DB" w14:textId="2B386EC0" w:rsidR="00244277" w:rsidRPr="000314C9" w:rsidRDefault="00244277" w:rsidP="00244277">
      <w:pPr>
        <w:pStyle w:val="pkt"/>
        <w:numPr>
          <w:ilvl w:val="1"/>
          <w:numId w:val="10"/>
        </w:numPr>
        <w:tabs>
          <w:tab w:val="clear" w:pos="716"/>
        </w:tabs>
        <w:spacing w:before="0" w:after="0" w:line="276" w:lineRule="auto"/>
        <w:ind w:left="568" w:hanging="284"/>
        <w:rPr>
          <w:sz w:val="22"/>
          <w:szCs w:val="22"/>
        </w:rPr>
      </w:pPr>
      <w:r w:rsidRPr="000314C9">
        <w:rPr>
          <w:sz w:val="22"/>
          <w:szCs w:val="22"/>
        </w:rPr>
        <w:t xml:space="preserve">Zamawiający na podstawie art. 121 ustawy </w:t>
      </w:r>
      <w:proofErr w:type="spellStart"/>
      <w:r w:rsidRPr="000314C9">
        <w:rPr>
          <w:sz w:val="22"/>
          <w:szCs w:val="22"/>
        </w:rPr>
        <w:t>Pzp</w:t>
      </w:r>
      <w:proofErr w:type="spellEnd"/>
      <w:r w:rsidRPr="000314C9">
        <w:rPr>
          <w:sz w:val="22"/>
          <w:szCs w:val="22"/>
        </w:rPr>
        <w:t xml:space="preserve">, ze względu na specyfikę przedmiotu zamówienia nie dopuszcza, by w realizacji zamówienia Wykonawca powierzył czynności podwykonawcom. </w:t>
      </w:r>
    </w:p>
    <w:p w14:paraId="0346C181" w14:textId="7D1A97C4" w:rsidR="00DC03BE" w:rsidRPr="000314C9" w:rsidRDefault="00767D3E" w:rsidP="005C2BC3">
      <w:pPr>
        <w:pStyle w:val="pkt"/>
        <w:numPr>
          <w:ilvl w:val="1"/>
          <w:numId w:val="10"/>
        </w:numPr>
        <w:tabs>
          <w:tab w:val="clear" w:pos="716"/>
        </w:tabs>
        <w:spacing w:before="0" w:after="0" w:line="276" w:lineRule="auto"/>
        <w:ind w:left="568" w:hanging="284"/>
        <w:rPr>
          <w:b/>
          <w:sz w:val="22"/>
          <w:szCs w:val="22"/>
        </w:rPr>
      </w:pPr>
      <w:r w:rsidRPr="000314C9">
        <w:rPr>
          <w:sz w:val="22"/>
          <w:szCs w:val="22"/>
        </w:rPr>
        <w:t>Szczegółowy</w:t>
      </w:r>
      <w:r w:rsidRPr="000314C9">
        <w:rPr>
          <w:color w:val="000000"/>
          <w:sz w:val="22"/>
          <w:szCs w:val="22"/>
        </w:rPr>
        <w:t xml:space="preserve"> </w:t>
      </w:r>
      <w:r w:rsidR="00DC03BE" w:rsidRPr="000314C9">
        <w:rPr>
          <w:color w:val="000000"/>
          <w:sz w:val="22"/>
          <w:szCs w:val="22"/>
        </w:rPr>
        <w:t>opis przedmiotu z</w:t>
      </w:r>
      <w:r w:rsidR="00882F7C" w:rsidRPr="000314C9">
        <w:rPr>
          <w:color w:val="000000"/>
          <w:sz w:val="22"/>
          <w:szCs w:val="22"/>
        </w:rPr>
        <w:t xml:space="preserve">amówienia (dalej zwanym OPZ), </w:t>
      </w:r>
      <w:r w:rsidR="00DC03BE" w:rsidRPr="000314C9">
        <w:rPr>
          <w:color w:val="000000"/>
          <w:sz w:val="22"/>
          <w:szCs w:val="22"/>
        </w:rPr>
        <w:t>ze względu na charakter zamówienia, zostanie wskazany w Specyfikacji Warunków Zamówienia i projektowanym postanowieniom umowy, które zostaną udostępnione Wykonawcom spełniającym udział warunków w postępowaniu i zaproszonym do składania ofert.</w:t>
      </w:r>
    </w:p>
    <w:p w14:paraId="6E7EE62B" w14:textId="127A0748" w:rsidR="00960F69" w:rsidRPr="000314C9" w:rsidRDefault="00960F69" w:rsidP="00A83EB3">
      <w:pPr>
        <w:pStyle w:val="pkt"/>
        <w:keepNext/>
        <w:spacing w:before="0" w:after="0" w:line="276" w:lineRule="auto"/>
        <w:ind w:left="0" w:firstLine="0"/>
        <w:rPr>
          <w:sz w:val="22"/>
          <w:szCs w:val="22"/>
        </w:rPr>
      </w:pPr>
    </w:p>
    <w:p w14:paraId="31498EB6" w14:textId="77777777" w:rsidR="00FC3F82" w:rsidRPr="000314C9" w:rsidRDefault="00FC3F82"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TERMIN WYKONANIA ZAMÓWIENIA</w:t>
      </w:r>
    </w:p>
    <w:p w14:paraId="5765A83E" w14:textId="52456D10" w:rsidR="00244277" w:rsidRPr="000314C9" w:rsidRDefault="00244277" w:rsidP="00244277">
      <w:pPr>
        <w:spacing w:after="0"/>
        <w:ind w:left="284"/>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Termin wykonania zamówienia: od dnia podpisania umowy, jednak nie wcześniej jak </w:t>
      </w:r>
      <w:r w:rsidRPr="000314C9">
        <w:rPr>
          <w:rFonts w:ascii="Times New Roman" w:eastAsia="Times New Roman" w:hAnsi="Times New Roman" w:cs="Times New Roman"/>
          <w:b/>
          <w:lang w:eastAsia="pl-PL"/>
        </w:rPr>
        <w:t>od dnia</w:t>
      </w:r>
      <w:r w:rsidRPr="000314C9">
        <w:rPr>
          <w:rFonts w:ascii="Times New Roman" w:eastAsia="Times New Roman" w:hAnsi="Times New Roman" w:cs="Times New Roman"/>
          <w:lang w:eastAsia="pl-PL"/>
        </w:rPr>
        <w:t xml:space="preserve"> </w:t>
      </w:r>
      <w:r w:rsidRPr="000314C9">
        <w:rPr>
          <w:rFonts w:ascii="Times New Roman" w:eastAsia="Times New Roman" w:hAnsi="Times New Roman" w:cs="Times New Roman"/>
          <w:b/>
          <w:lang w:eastAsia="pl-PL"/>
        </w:rPr>
        <w:t xml:space="preserve">do dnia </w:t>
      </w:r>
      <w:r w:rsidR="008F5CF6">
        <w:rPr>
          <w:rFonts w:ascii="Times New Roman" w:eastAsia="Times New Roman" w:hAnsi="Times New Roman" w:cs="Times New Roman"/>
          <w:b/>
          <w:lang w:eastAsia="pl-PL"/>
        </w:rPr>
        <w:t>31.12.2029</w:t>
      </w:r>
      <w:r w:rsidRPr="000314C9">
        <w:rPr>
          <w:rFonts w:ascii="Times New Roman" w:eastAsia="Times New Roman" w:hAnsi="Times New Roman" w:cs="Times New Roman"/>
          <w:b/>
          <w:lang w:eastAsia="pl-PL"/>
        </w:rPr>
        <w:t>r.</w:t>
      </w:r>
      <w:r w:rsidRPr="000314C9">
        <w:rPr>
          <w:rFonts w:ascii="Times New Roman" w:eastAsia="Times New Roman" w:hAnsi="Times New Roman" w:cs="Times New Roman"/>
          <w:lang w:eastAsia="pl-PL"/>
        </w:rPr>
        <w:t xml:space="preserve"> </w:t>
      </w:r>
    </w:p>
    <w:p w14:paraId="45F36EDD" w14:textId="46F6EC51" w:rsidR="00960F69" w:rsidRPr="000314C9" w:rsidRDefault="00960F69" w:rsidP="00A83EB3">
      <w:pPr>
        <w:spacing w:after="0"/>
        <w:rPr>
          <w:rFonts w:ascii="Times New Roman" w:eastAsia="Times New Roman" w:hAnsi="Times New Roman" w:cs="Times New Roman"/>
          <w:bCs/>
          <w:lang w:eastAsia="pl-PL"/>
        </w:rPr>
      </w:pPr>
    </w:p>
    <w:p w14:paraId="2AE9EB2D" w14:textId="77777777" w:rsidR="00244277" w:rsidRPr="000314C9" w:rsidRDefault="00244277" w:rsidP="007919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bCs/>
          <w:color w:val="000000"/>
          <w:lang w:eastAsia="pl-PL"/>
        </w:rPr>
        <w:t>INFORMACJE O WARUNKACH UDZIAŁU W POSTĘPOWANIU</w:t>
      </w:r>
    </w:p>
    <w:p w14:paraId="45702D99" w14:textId="5BF40057" w:rsidR="00BD2438" w:rsidRPr="000314C9" w:rsidRDefault="00244277" w:rsidP="00BD2438">
      <w:pPr>
        <w:suppressAutoHyphens/>
        <w:autoSpaceDE w:val="0"/>
        <w:spacing w:after="0"/>
        <w:ind w:left="284"/>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O udzielenie zamówienia mogą ubiegać się Wykonawcy, którzy spełniają warunki </w:t>
      </w:r>
      <w:r w:rsidR="00BD2438" w:rsidRPr="000314C9">
        <w:rPr>
          <w:rFonts w:ascii="Times New Roman" w:eastAsia="Times New Roman" w:hAnsi="Times New Roman" w:cs="Times New Roman"/>
          <w:color w:val="000000"/>
          <w:lang w:eastAsia="pl-PL"/>
        </w:rPr>
        <w:t xml:space="preserve">dotyczące (art. 112 ust. 2 ustawy </w:t>
      </w:r>
      <w:proofErr w:type="spellStart"/>
      <w:r w:rsidR="00BD2438" w:rsidRPr="000314C9">
        <w:rPr>
          <w:rFonts w:ascii="Times New Roman" w:eastAsia="Times New Roman" w:hAnsi="Times New Roman" w:cs="Times New Roman"/>
          <w:color w:val="000000"/>
          <w:lang w:eastAsia="pl-PL"/>
        </w:rPr>
        <w:t>Pzp</w:t>
      </w:r>
      <w:proofErr w:type="spellEnd"/>
      <w:r w:rsidR="00BD2438" w:rsidRPr="000314C9">
        <w:rPr>
          <w:rFonts w:ascii="Times New Roman" w:eastAsia="Times New Roman" w:hAnsi="Times New Roman" w:cs="Times New Roman"/>
          <w:color w:val="000000"/>
          <w:lang w:eastAsia="pl-PL"/>
        </w:rPr>
        <w:t xml:space="preserve">): </w:t>
      </w:r>
    </w:p>
    <w:p w14:paraId="1AD707DE" w14:textId="7F199A3D" w:rsidR="00BD2438" w:rsidRPr="000314C9" w:rsidRDefault="00244277" w:rsidP="00105634">
      <w:pPr>
        <w:numPr>
          <w:ilvl w:val="0"/>
          <w:numId w:val="11"/>
        </w:numPr>
        <w:suppressAutoHyphens/>
        <w:autoSpaceDE w:val="0"/>
        <w:spacing w:after="0"/>
        <w:ind w:left="709" w:hanging="283"/>
        <w:jc w:val="both"/>
        <w:rPr>
          <w:rFonts w:ascii="Times New Roman" w:eastAsia="Times New Roman" w:hAnsi="Times New Roman" w:cs="Times New Roman"/>
          <w:color w:val="000000"/>
          <w:u w:val="single"/>
          <w:lang w:eastAsia="pl-PL"/>
        </w:rPr>
      </w:pPr>
      <w:r w:rsidRPr="000314C9">
        <w:rPr>
          <w:rFonts w:ascii="Times New Roman" w:eastAsia="Times New Roman" w:hAnsi="Times New Roman" w:cs="Times New Roman"/>
          <w:color w:val="000000"/>
          <w:u w:val="single"/>
          <w:lang w:eastAsia="pl-PL"/>
        </w:rPr>
        <w:t>Zdolności do występ</w:t>
      </w:r>
      <w:r w:rsidR="00BD2438" w:rsidRPr="000314C9">
        <w:rPr>
          <w:rFonts w:ascii="Times New Roman" w:eastAsia="Times New Roman" w:hAnsi="Times New Roman" w:cs="Times New Roman"/>
          <w:color w:val="000000"/>
          <w:u w:val="single"/>
          <w:lang w:eastAsia="pl-PL"/>
        </w:rPr>
        <w:t>owania w obrocie gospodarczym:</w:t>
      </w:r>
    </w:p>
    <w:p w14:paraId="0FA7B68B" w14:textId="5B0F5723" w:rsidR="00BD2438" w:rsidRPr="000314C9" w:rsidRDefault="00244277" w:rsidP="0079196E">
      <w:pPr>
        <w:suppressAutoHyphens/>
        <w:autoSpaceDE w:val="0"/>
        <w:spacing w:after="0"/>
        <w:ind w:left="709"/>
        <w:jc w:val="both"/>
        <w:rPr>
          <w:rFonts w:ascii="Times New Roman" w:eastAsia="TimesNewRoman" w:hAnsi="Times New Roman" w:cs="Times New Roman"/>
          <w:lang w:eastAsia="pl-PL"/>
        </w:rPr>
      </w:pPr>
      <w:r w:rsidRPr="000314C9">
        <w:rPr>
          <w:rFonts w:ascii="Times New Roman" w:eastAsia="TimesNewRoman" w:hAnsi="Times New Roman" w:cs="Times New Roman"/>
          <w:lang w:eastAsia="pl-PL"/>
        </w:rPr>
        <w:t xml:space="preserve">Zamawiający </w:t>
      </w:r>
      <w:r w:rsidRPr="000314C9">
        <w:rPr>
          <w:rFonts w:ascii="Times New Roman" w:eastAsia="TimesNewRoman" w:hAnsi="Times New Roman" w:cs="Times New Roman"/>
          <w:b/>
          <w:lang w:eastAsia="pl-PL"/>
        </w:rPr>
        <w:t xml:space="preserve">nie wyznacza </w:t>
      </w:r>
      <w:r w:rsidRPr="000314C9">
        <w:rPr>
          <w:rFonts w:ascii="Times New Roman" w:eastAsia="TimesNewRoman" w:hAnsi="Times New Roman" w:cs="Times New Roman"/>
          <w:lang w:eastAsia="pl-PL"/>
        </w:rPr>
        <w:t>szczegółowego warunku w tym zakresie</w:t>
      </w:r>
    </w:p>
    <w:p w14:paraId="2EAF26AD" w14:textId="09154A0C" w:rsidR="00BD2438" w:rsidRPr="000314C9" w:rsidRDefault="00244277" w:rsidP="00105634">
      <w:pPr>
        <w:numPr>
          <w:ilvl w:val="0"/>
          <w:numId w:val="11"/>
        </w:numPr>
        <w:suppressAutoHyphens/>
        <w:autoSpaceDE w:val="0"/>
        <w:spacing w:after="0"/>
        <w:ind w:left="709" w:hanging="283"/>
        <w:jc w:val="both"/>
        <w:rPr>
          <w:rFonts w:ascii="Times New Roman" w:eastAsia="Times New Roman" w:hAnsi="Times New Roman" w:cs="Times New Roman"/>
          <w:color w:val="000000"/>
          <w:u w:val="single"/>
          <w:lang w:eastAsia="pl-PL"/>
        </w:rPr>
      </w:pPr>
      <w:r w:rsidRPr="000314C9">
        <w:rPr>
          <w:rFonts w:ascii="Times New Roman" w:eastAsia="TimesNewRoman" w:hAnsi="Times New Roman" w:cs="Times New Roman"/>
          <w:u w:val="single"/>
          <w:lang w:eastAsia="pl-PL"/>
        </w:rPr>
        <w:t>Uprawnień do prowadzenia określonej działalności gospodarczej lub zawodowej</w:t>
      </w:r>
      <w:r w:rsidR="00BD2438" w:rsidRPr="000314C9">
        <w:rPr>
          <w:rFonts w:ascii="Times New Roman" w:eastAsia="TimesNewRoman" w:hAnsi="Times New Roman" w:cs="Times New Roman"/>
          <w:u w:val="single"/>
          <w:lang w:eastAsia="pl-PL"/>
        </w:rPr>
        <w:t>:</w:t>
      </w:r>
    </w:p>
    <w:p w14:paraId="633FF0E4" w14:textId="6FB5A34E" w:rsidR="00BD2438" w:rsidRPr="000314C9" w:rsidRDefault="008F5CF6" w:rsidP="00BD2438">
      <w:pPr>
        <w:shd w:val="clear" w:color="auto" w:fill="FFFFFF"/>
        <w:spacing w:after="0"/>
        <w:ind w:left="709"/>
        <w:jc w:val="both"/>
        <w:rPr>
          <w:rFonts w:ascii="Times New Roman" w:eastAsia="Times New Roman" w:hAnsi="Times New Roman" w:cs="Times New Roman"/>
          <w:color w:val="000000"/>
          <w:lang w:eastAsia="pl-PL"/>
        </w:rPr>
      </w:pPr>
      <w:r>
        <w:rPr>
          <w:rFonts w:ascii="Times New Roman" w:eastAsia="Calibri" w:hAnsi="Times New Roman" w:cs="Times New Roman"/>
          <w:b/>
          <w:color w:val="000000"/>
          <w:shd w:val="clear" w:color="auto" w:fill="FFFFFF"/>
        </w:rPr>
        <w:t>Zamawiający nie stawia warunku w tym zakresie</w:t>
      </w:r>
    </w:p>
    <w:p w14:paraId="35A89016" w14:textId="77777777" w:rsidR="00BD2438" w:rsidRPr="0079196E" w:rsidRDefault="00BD2438" w:rsidP="00BD2438">
      <w:pPr>
        <w:shd w:val="clear" w:color="auto" w:fill="FFFFFF"/>
        <w:spacing w:after="0"/>
        <w:ind w:left="709"/>
        <w:jc w:val="both"/>
        <w:rPr>
          <w:rFonts w:ascii="Times New Roman" w:eastAsia="Times New Roman" w:hAnsi="Times New Roman" w:cs="Times New Roman"/>
          <w:color w:val="000000"/>
          <w:sz w:val="16"/>
          <w:szCs w:val="16"/>
          <w:lang w:eastAsia="pl-PL"/>
        </w:rPr>
      </w:pPr>
    </w:p>
    <w:p w14:paraId="7EFE5FF8" w14:textId="20CF59D6" w:rsidR="00BD2438" w:rsidRPr="000314C9" w:rsidRDefault="00244277" w:rsidP="00105634">
      <w:pPr>
        <w:numPr>
          <w:ilvl w:val="0"/>
          <w:numId w:val="11"/>
        </w:numPr>
        <w:suppressAutoHyphens/>
        <w:autoSpaceDE w:val="0"/>
        <w:spacing w:after="0"/>
        <w:jc w:val="both"/>
        <w:rPr>
          <w:rFonts w:ascii="Times New Roman" w:eastAsia="Times New Roman" w:hAnsi="Times New Roman" w:cs="Times New Roman"/>
          <w:color w:val="000000"/>
          <w:u w:val="single"/>
          <w:lang w:eastAsia="pl-PL"/>
        </w:rPr>
      </w:pPr>
      <w:r w:rsidRPr="000314C9">
        <w:rPr>
          <w:rFonts w:ascii="Times New Roman" w:eastAsia="TimesNewRoman" w:hAnsi="Times New Roman" w:cs="Times New Roman"/>
          <w:u w:val="single"/>
          <w:lang w:eastAsia="pl-PL"/>
        </w:rPr>
        <w:t>Sytuacj</w:t>
      </w:r>
      <w:r w:rsidR="00BD2438" w:rsidRPr="000314C9">
        <w:rPr>
          <w:rFonts w:ascii="Times New Roman" w:eastAsia="TimesNewRoman" w:hAnsi="Times New Roman" w:cs="Times New Roman"/>
          <w:u w:val="single"/>
          <w:lang w:eastAsia="pl-PL"/>
        </w:rPr>
        <w:t>i ekonomicznej lub finansowej:</w:t>
      </w:r>
    </w:p>
    <w:p w14:paraId="41195804" w14:textId="1BEB1E48" w:rsidR="00BD2438" w:rsidRPr="00A97B16" w:rsidRDefault="00A97B16" w:rsidP="0079196E">
      <w:pPr>
        <w:suppressAutoHyphens/>
        <w:autoSpaceDE w:val="0"/>
        <w:spacing w:after="0"/>
        <w:ind w:left="993" w:hanging="284"/>
        <w:jc w:val="both"/>
        <w:rPr>
          <w:rFonts w:ascii="Times New Roman" w:eastAsia="TimesNewRoman" w:hAnsi="Times New Roman" w:cs="Times New Roman"/>
          <w:b/>
          <w:lang w:eastAsia="pl-PL"/>
        </w:rPr>
      </w:pPr>
      <w:r w:rsidRPr="00A97B16">
        <w:rPr>
          <w:rFonts w:ascii="Times New Roman" w:eastAsia="TimesNewRoman" w:hAnsi="Times New Roman" w:cs="Times New Roman"/>
          <w:b/>
          <w:lang w:eastAsia="pl-PL"/>
        </w:rPr>
        <w:t>Zamawiający nie stawia warunku w tym zakresie</w:t>
      </w:r>
    </w:p>
    <w:p w14:paraId="25B3D19C" w14:textId="77777777" w:rsidR="0079196E" w:rsidRPr="0079196E" w:rsidRDefault="0079196E" w:rsidP="0079196E">
      <w:pPr>
        <w:suppressAutoHyphens/>
        <w:autoSpaceDE w:val="0"/>
        <w:spacing w:after="0"/>
        <w:ind w:left="993" w:hanging="284"/>
        <w:jc w:val="both"/>
        <w:rPr>
          <w:rFonts w:ascii="Times New Roman" w:eastAsia="TimesNewRoman" w:hAnsi="Times New Roman" w:cs="Times New Roman"/>
          <w:sz w:val="16"/>
          <w:szCs w:val="16"/>
          <w:lang w:eastAsia="pl-PL"/>
        </w:rPr>
      </w:pPr>
    </w:p>
    <w:p w14:paraId="635225F2" w14:textId="77777777" w:rsidR="0079196E" w:rsidRPr="000314C9" w:rsidRDefault="0079196E" w:rsidP="0079196E">
      <w:pPr>
        <w:suppressAutoHyphens/>
        <w:autoSpaceDE w:val="0"/>
        <w:spacing w:after="0"/>
        <w:jc w:val="both"/>
        <w:rPr>
          <w:rFonts w:ascii="Times New Roman" w:eastAsia="TimesNewRoman" w:hAnsi="Times New Roman" w:cs="Times New Roman"/>
          <w:lang w:eastAsia="pl-PL"/>
        </w:rPr>
      </w:pPr>
    </w:p>
    <w:p w14:paraId="61192B63" w14:textId="4D3F41E8" w:rsidR="00666E68" w:rsidRPr="000314C9" w:rsidRDefault="00244277" w:rsidP="00105634">
      <w:pPr>
        <w:numPr>
          <w:ilvl w:val="0"/>
          <w:numId w:val="11"/>
        </w:numPr>
        <w:suppressAutoHyphens/>
        <w:autoSpaceDE w:val="0"/>
        <w:spacing w:after="0"/>
        <w:ind w:left="709" w:hanging="283"/>
        <w:jc w:val="both"/>
        <w:rPr>
          <w:rFonts w:ascii="Times New Roman" w:eastAsia="Times New Roman" w:hAnsi="Times New Roman" w:cs="Times New Roman"/>
          <w:color w:val="000000"/>
          <w:u w:val="single"/>
          <w:lang w:eastAsia="pl-PL"/>
        </w:rPr>
      </w:pPr>
      <w:r w:rsidRPr="000314C9">
        <w:rPr>
          <w:rFonts w:ascii="Times New Roman" w:eastAsia="TimesNewRoman" w:hAnsi="Times New Roman" w:cs="Times New Roman"/>
          <w:u w:val="single"/>
          <w:lang w:eastAsia="pl-PL"/>
        </w:rPr>
        <w:t>Zdolnoś</w:t>
      </w:r>
      <w:r w:rsidR="00666E68" w:rsidRPr="000314C9">
        <w:rPr>
          <w:rFonts w:ascii="Times New Roman" w:eastAsia="TimesNewRoman" w:hAnsi="Times New Roman" w:cs="Times New Roman"/>
          <w:u w:val="single"/>
          <w:lang w:eastAsia="pl-PL"/>
        </w:rPr>
        <w:t>ci technicznej lub zawodowej:</w:t>
      </w:r>
    </w:p>
    <w:p w14:paraId="326E7539" w14:textId="187C4172" w:rsidR="00666E68" w:rsidRPr="00A97B16" w:rsidRDefault="00666E68" w:rsidP="00A97B16">
      <w:pPr>
        <w:suppressAutoHyphens/>
        <w:autoSpaceDE w:val="0"/>
        <w:spacing w:after="0"/>
        <w:ind w:left="993" w:hanging="284"/>
        <w:jc w:val="both"/>
        <w:rPr>
          <w:rFonts w:ascii="Times New Roman" w:eastAsia="TimesNewRoman" w:hAnsi="Times New Roman" w:cs="Times New Roman"/>
          <w:b/>
          <w:lang w:eastAsia="pl-PL"/>
        </w:rPr>
      </w:pPr>
      <w:r w:rsidRPr="000314C9">
        <w:rPr>
          <w:rFonts w:ascii="Times New Roman" w:eastAsia="TimesNewRoman" w:hAnsi="Times New Roman" w:cs="Times New Roman"/>
          <w:lang w:eastAsia="pl-PL"/>
        </w:rPr>
        <w:t>a)</w:t>
      </w:r>
      <w:r w:rsidRPr="000314C9">
        <w:rPr>
          <w:rFonts w:ascii="Times New Roman" w:eastAsia="TimesNewRoman" w:hAnsi="Times New Roman" w:cs="Times New Roman"/>
          <w:lang w:eastAsia="pl-PL"/>
        </w:rPr>
        <w:tab/>
      </w:r>
      <w:r w:rsidRPr="000314C9">
        <w:rPr>
          <w:rFonts w:ascii="Times New Roman" w:eastAsia="TimesNewRoman" w:hAnsi="Times New Roman" w:cs="Times New Roman"/>
          <w:b/>
          <w:lang w:eastAsia="pl-PL"/>
        </w:rPr>
        <w:t>posiadanie doświadczenia,</w:t>
      </w:r>
      <w:r w:rsidRPr="000314C9">
        <w:rPr>
          <w:rFonts w:ascii="Times New Roman" w:eastAsia="TimesNewRoman" w:hAnsi="Times New Roman" w:cs="Times New Roman"/>
          <w:lang w:eastAsia="pl-PL"/>
        </w:rPr>
        <w:t xml:space="preserve"> tj. wykazanie wykonania lub wykonywania </w:t>
      </w:r>
      <w:r w:rsidR="00A97B16" w:rsidRPr="00A97B16">
        <w:rPr>
          <w:rFonts w:ascii="Times New Roman" w:eastAsia="TimesNewRoman" w:hAnsi="Times New Roman" w:cs="Times New Roman"/>
          <w:b/>
          <w:lang w:eastAsia="pl-PL"/>
        </w:rPr>
        <w:t>nie wcześniej niż w okresie ostatnich 3 lat, a jeżeli okres prowadzenia dz</w:t>
      </w:r>
      <w:r w:rsidR="00A97B16">
        <w:rPr>
          <w:rFonts w:ascii="Times New Roman" w:eastAsia="TimesNewRoman" w:hAnsi="Times New Roman" w:cs="Times New Roman"/>
          <w:b/>
          <w:lang w:eastAsia="pl-PL"/>
        </w:rPr>
        <w:t xml:space="preserve">iałalności jest krótszy – w tym </w:t>
      </w:r>
      <w:r w:rsidR="00A97B16" w:rsidRPr="00A97B16">
        <w:rPr>
          <w:rFonts w:ascii="Times New Roman" w:eastAsia="TimesNewRoman" w:hAnsi="Times New Roman" w:cs="Times New Roman"/>
          <w:b/>
          <w:lang w:eastAsia="pl-PL"/>
        </w:rPr>
        <w:t>okresie, usługi pełnienia funkcji nadzoru inwestorskiego i/ lub Inwestora Zastępczego dla minimum d</w:t>
      </w:r>
      <w:r w:rsidR="00A97B16">
        <w:rPr>
          <w:rFonts w:ascii="Times New Roman" w:eastAsia="TimesNewRoman" w:hAnsi="Times New Roman" w:cs="Times New Roman"/>
          <w:b/>
          <w:lang w:eastAsia="pl-PL"/>
        </w:rPr>
        <w:t xml:space="preserve">wóch zadań z zakresu budowy lub </w:t>
      </w:r>
      <w:r w:rsidR="00A97B16" w:rsidRPr="00A97B16">
        <w:rPr>
          <w:rFonts w:ascii="Times New Roman" w:eastAsia="TimesNewRoman" w:hAnsi="Times New Roman" w:cs="Times New Roman"/>
          <w:b/>
          <w:lang w:eastAsia="pl-PL"/>
        </w:rPr>
        <w:t xml:space="preserve">przebudowy, nadbudowy </w:t>
      </w:r>
      <w:r w:rsidR="00A97B16">
        <w:rPr>
          <w:rFonts w:ascii="Times New Roman" w:eastAsia="TimesNewRoman" w:hAnsi="Times New Roman" w:cs="Times New Roman"/>
          <w:b/>
          <w:lang w:eastAsia="pl-PL"/>
        </w:rPr>
        <w:br/>
      </w:r>
      <w:r w:rsidR="00A97B16" w:rsidRPr="00A97B16">
        <w:rPr>
          <w:rFonts w:ascii="Times New Roman" w:eastAsia="TimesNewRoman" w:hAnsi="Times New Roman" w:cs="Times New Roman"/>
          <w:b/>
          <w:lang w:eastAsia="pl-PL"/>
        </w:rPr>
        <w:t>i rozbudowy min. dwóch obiektów użyteczności publicznej, zamieszkan</w:t>
      </w:r>
      <w:r w:rsidR="00A97B16">
        <w:rPr>
          <w:rFonts w:ascii="Times New Roman" w:eastAsia="TimesNewRoman" w:hAnsi="Times New Roman" w:cs="Times New Roman"/>
          <w:b/>
          <w:lang w:eastAsia="pl-PL"/>
        </w:rPr>
        <w:t xml:space="preserve">ia zbiorowego bądź też budynków </w:t>
      </w:r>
      <w:r w:rsidR="00A97B16" w:rsidRPr="00A97B16">
        <w:rPr>
          <w:rFonts w:ascii="Times New Roman" w:eastAsia="TimesNewRoman" w:hAnsi="Times New Roman" w:cs="Times New Roman"/>
          <w:b/>
          <w:lang w:eastAsia="pl-PL"/>
        </w:rPr>
        <w:t xml:space="preserve">wielofunkcyjnych w tym z funkcją mieszkaniową o kubaturze </w:t>
      </w:r>
      <w:r w:rsidR="00A97B16">
        <w:rPr>
          <w:rFonts w:ascii="Times New Roman" w:eastAsia="TimesNewRoman" w:hAnsi="Times New Roman" w:cs="Times New Roman"/>
          <w:b/>
          <w:lang w:eastAsia="pl-PL"/>
        </w:rPr>
        <w:br/>
      </w:r>
      <w:r w:rsidR="00A97B16" w:rsidRPr="00A97B16">
        <w:rPr>
          <w:rFonts w:ascii="Times New Roman" w:eastAsia="TimesNewRoman" w:hAnsi="Times New Roman" w:cs="Times New Roman"/>
          <w:b/>
          <w:lang w:eastAsia="pl-PL"/>
        </w:rPr>
        <w:t>w ramach jednego zadania nie mnie</w:t>
      </w:r>
      <w:r w:rsidR="00A97B16">
        <w:rPr>
          <w:rFonts w:ascii="Times New Roman" w:eastAsia="TimesNewRoman" w:hAnsi="Times New Roman" w:cs="Times New Roman"/>
          <w:b/>
          <w:lang w:eastAsia="pl-PL"/>
        </w:rPr>
        <w:t xml:space="preserve">jszej niż: 10 000,00 m3 każdy z </w:t>
      </w:r>
      <w:r w:rsidR="00A97B16" w:rsidRPr="00A97B16">
        <w:rPr>
          <w:rFonts w:ascii="Times New Roman" w:eastAsia="TimesNewRoman" w:hAnsi="Times New Roman" w:cs="Times New Roman"/>
          <w:b/>
          <w:lang w:eastAsia="pl-PL"/>
        </w:rPr>
        <w:t>nadzorowanych obiektów i wartości robót min. 10 000 000,00 zł brutto (słownie: dziesięć milionów złotych 00/100)</w:t>
      </w:r>
      <w:r w:rsidRPr="000314C9">
        <w:rPr>
          <w:rFonts w:ascii="Times New Roman" w:eastAsia="TimesNewRoman" w:hAnsi="Times New Roman" w:cs="Times New Roman"/>
          <w:lang w:eastAsia="pl-PL"/>
        </w:rPr>
        <w:t>;</w:t>
      </w:r>
    </w:p>
    <w:p w14:paraId="1FCE0205" w14:textId="79A31E99" w:rsidR="00666E68" w:rsidRPr="000314C9" w:rsidRDefault="00666E68" w:rsidP="00A97B16">
      <w:pPr>
        <w:suppressAutoHyphens/>
        <w:autoSpaceDE w:val="0"/>
        <w:spacing w:after="0"/>
        <w:jc w:val="both"/>
        <w:rPr>
          <w:rFonts w:eastAsia="TimesNewRoman"/>
          <w:lang w:eastAsia="pl-PL"/>
        </w:rPr>
      </w:pPr>
    </w:p>
    <w:p w14:paraId="22E7CBB2" w14:textId="3C7EBDB9" w:rsidR="00B226DE" w:rsidRDefault="00A97B16" w:rsidP="00B226DE">
      <w:pPr>
        <w:suppressAutoHyphens/>
        <w:autoSpaceDE w:val="0"/>
        <w:spacing w:after="0"/>
        <w:ind w:left="993" w:hanging="284"/>
        <w:jc w:val="both"/>
        <w:rPr>
          <w:rFonts w:ascii="Times New Roman" w:eastAsia="TimesNewRoman" w:hAnsi="Times New Roman" w:cs="Times New Roman"/>
          <w:lang w:eastAsia="pl-PL"/>
        </w:rPr>
      </w:pPr>
      <w:r>
        <w:rPr>
          <w:rFonts w:ascii="Times New Roman" w:eastAsia="TimesNewRoman" w:hAnsi="Times New Roman" w:cs="Times New Roman"/>
          <w:lang w:eastAsia="pl-PL"/>
        </w:rPr>
        <w:t>b</w:t>
      </w:r>
      <w:r w:rsidR="00666E68" w:rsidRPr="000314C9">
        <w:rPr>
          <w:rFonts w:ascii="Times New Roman" w:eastAsia="TimesNewRoman" w:hAnsi="Times New Roman" w:cs="Times New Roman"/>
          <w:lang w:eastAsia="pl-PL"/>
        </w:rPr>
        <w:t>)</w:t>
      </w:r>
      <w:r w:rsidR="00666E68" w:rsidRPr="000314C9">
        <w:rPr>
          <w:rFonts w:ascii="Times New Roman" w:eastAsia="TimesNewRoman" w:hAnsi="Times New Roman" w:cs="Times New Roman"/>
          <w:lang w:eastAsia="pl-PL"/>
        </w:rPr>
        <w:tab/>
      </w:r>
      <w:r w:rsidR="00666E68" w:rsidRPr="000314C9">
        <w:rPr>
          <w:rFonts w:ascii="Times New Roman" w:eastAsia="TimesNewRoman" w:hAnsi="Times New Roman" w:cs="Times New Roman"/>
          <w:b/>
          <w:lang w:eastAsia="pl-PL"/>
        </w:rPr>
        <w:t xml:space="preserve">dysponowanie </w:t>
      </w:r>
      <w:r w:rsidR="00B226DE">
        <w:rPr>
          <w:rFonts w:ascii="Times New Roman" w:eastAsia="TimesNewRoman" w:hAnsi="Times New Roman" w:cs="Times New Roman"/>
          <w:lang w:eastAsia="pl-PL"/>
        </w:rPr>
        <w:t xml:space="preserve"> </w:t>
      </w:r>
      <w:r w:rsidR="00B226DE" w:rsidRPr="004645AF">
        <w:rPr>
          <w:rFonts w:ascii="Times New Roman" w:eastAsia="Calibri" w:hAnsi="Times New Roman" w:cs="Times New Roman"/>
          <w:b/>
          <w:bCs/>
        </w:rPr>
        <w:t>kadrą techniczną</w:t>
      </w:r>
      <w:r w:rsidR="00B226DE" w:rsidRPr="00B226DE">
        <w:rPr>
          <w:rFonts w:ascii="Times New Roman" w:eastAsia="Calibri" w:hAnsi="Times New Roman" w:cs="Times New Roman"/>
        </w:rPr>
        <w:t>:</w:t>
      </w:r>
      <w:r w:rsidR="00B226DE" w:rsidRPr="00B226DE">
        <w:rPr>
          <w:rFonts w:ascii="Times New Roman" w:eastAsia="TimesNewRoman" w:hAnsi="Times New Roman" w:cs="Times New Roman"/>
          <w:lang w:eastAsia="pl-PL"/>
        </w:rPr>
        <w:t xml:space="preserve"> </w:t>
      </w:r>
    </w:p>
    <w:p w14:paraId="011F7041" w14:textId="276B86BA" w:rsidR="00B226DE" w:rsidRPr="00B226DE" w:rsidRDefault="00122CA1" w:rsidP="00A97B16">
      <w:pPr>
        <w:suppressAutoHyphens/>
        <w:spacing w:after="0"/>
        <w:ind w:left="720"/>
        <w:contextualSpacing/>
        <w:jc w:val="both"/>
        <w:rPr>
          <w:rFonts w:ascii="Times New Roman" w:eastAsia="Calibri" w:hAnsi="Times New Roman" w:cs="Times New Roman"/>
        </w:rPr>
      </w:pPr>
      <w:r>
        <w:rPr>
          <w:rFonts w:ascii="Times New Roman" w:eastAsia="Calibri" w:hAnsi="Times New Roman" w:cs="Times New Roman"/>
        </w:rPr>
        <w:sym w:font="Symbol" w:char="F02D"/>
      </w:r>
      <w:r>
        <w:rPr>
          <w:rFonts w:ascii="Times New Roman" w:eastAsia="Calibri" w:hAnsi="Times New Roman" w:cs="Times New Roman"/>
        </w:rPr>
        <w:t xml:space="preserve"> </w:t>
      </w:r>
      <w:r w:rsidR="00A97B16">
        <w:rPr>
          <w:rFonts w:ascii="Times New Roman" w:eastAsia="Calibri" w:hAnsi="Times New Roman" w:cs="Times New Roman"/>
        </w:rPr>
        <w:t xml:space="preserve">b.1 </w:t>
      </w:r>
      <w:r w:rsidR="00B226DE" w:rsidRPr="00B226DE">
        <w:rPr>
          <w:rFonts w:ascii="Times New Roman" w:eastAsia="Calibri" w:hAnsi="Times New Roman" w:cs="Times New Roman"/>
        </w:rPr>
        <w:t xml:space="preserve">posiadającą uprawnienia budowlane bez ograniczeń do kierowania robotami w specjalności </w:t>
      </w:r>
      <w:proofErr w:type="spellStart"/>
      <w:r w:rsidR="00B226DE" w:rsidRPr="00B226DE">
        <w:rPr>
          <w:rFonts w:ascii="Times New Roman" w:eastAsia="Calibri" w:hAnsi="Times New Roman" w:cs="Times New Roman"/>
        </w:rPr>
        <w:t>konstrukcyjno</w:t>
      </w:r>
      <w:proofErr w:type="spellEnd"/>
      <w:r w:rsidR="00B226DE" w:rsidRPr="00B226DE">
        <w:rPr>
          <w:rFonts w:ascii="Times New Roman" w:eastAsia="Calibri" w:hAnsi="Times New Roman" w:cs="Times New Roman"/>
        </w:rPr>
        <w:t xml:space="preserve"> – budowlanej. Wymagane minimalne </w:t>
      </w:r>
      <w:r w:rsidR="00B226DE" w:rsidRPr="00B226DE">
        <w:rPr>
          <w:rFonts w:ascii="Times New Roman" w:eastAsia="Calibri" w:hAnsi="Times New Roman" w:cs="Times New Roman"/>
          <w:color w:val="000000"/>
        </w:rPr>
        <w:t>15 – l</w:t>
      </w:r>
      <w:r w:rsidR="00B226DE" w:rsidRPr="00B226DE">
        <w:rPr>
          <w:rFonts w:ascii="Times New Roman" w:eastAsia="Calibri" w:hAnsi="Times New Roman" w:cs="Times New Roman"/>
        </w:rPr>
        <w:t>etnie doświadczenie na stanowisku inspektora nadzoru inwestorskiego, kierownika budowy lub kierownika robót w specjalności konstrukcyjno-budowlanej od dnia uzyskania uprawnień budowlanych,</w:t>
      </w:r>
    </w:p>
    <w:p w14:paraId="2E222AFB" w14:textId="4E94A297" w:rsidR="00B226DE" w:rsidRDefault="00122CA1" w:rsidP="00122CA1">
      <w:pPr>
        <w:suppressAutoHyphens/>
        <w:spacing w:after="0"/>
        <w:ind w:left="709" w:firstLine="142"/>
        <w:contextualSpacing/>
        <w:jc w:val="both"/>
        <w:rPr>
          <w:rFonts w:ascii="Times New Roman" w:eastAsia="Arial" w:hAnsi="Times New Roman" w:cs="Times New Roman"/>
          <w:lang w:eastAsia="ar-SA"/>
        </w:rPr>
      </w:pPr>
      <w:r>
        <w:rPr>
          <w:rFonts w:ascii="Times New Roman" w:eastAsia="Calibri" w:hAnsi="Times New Roman" w:cs="Times New Roman"/>
        </w:rPr>
        <w:sym w:font="Symbol" w:char="F02D"/>
      </w:r>
      <w:r>
        <w:rPr>
          <w:rFonts w:ascii="Times New Roman" w:eastAsia="Calibri" w:hAnsi="Times New Roman" w:cs="Times New Roman"/>
        </w:rPr>
        <w:t xml:space="preserve"> </w:t>
      </w:r>
      <w:r w:rsidR="00A97B16">
        <w:rPr>
          <w:rFonts w:ascii="Times New Roman" w:eastAsia="Calibri" w:hAnsi="Times New Roman" w:cs="Times New Roman"/>
        </w:rPr>
        <w:t xml:space="preserve">b.2. </w:t>
      </w:r>
      <w:r w:rsidR="00B226DE" w:rsidRPr="00B226DE">
        <w:rPr>
          <w:rFonts w:ascii="Times New Roman" w:eastAsia="Calibri" w:hAnsi="Times New Roman" w:cs="Times New Roman"/>
        </w:rPr>
        <w:t xml:space="preserve">posiadającą uprawnienia budowlane bez ograniczeń do kierowania robotami w specjalności </w:t>
      </w:r>
      <w:r w:rsidR="00B226DE" w:rsidRPr="00B226DE">
        <w:rPr>
          <w:rFonts w:ascii="Times New Roman" w:eastAsia="Arial" w:hAnsi="Times New Roman" w:cs="Times New Roman"/>
          <w:highlight w:val="white"/>
        </w:rPr>
        <w:t xml:space="preserve">instalacyjnej w zakresie </w:t>
      </w:r>
      <w:r w:rsidR="00B226DE" w:rsidRPr="00B226DE">
        <w:rPr>
          <w:rFonts w:ascii="Times New Roman" w:eastAsia="Arial" w:hAnsi="Times New Roman" w:cs="Times New Roman"/>
          <w:highlight w:val="white"/>
          <w:lang w:eastAsia="ar-SA"/>
        </w:rPr>
        <w:t xml:space="preserve">sieci, instalacji i urządzeń cieplnych, wentylacyjnych, gazowych, wodociągowych i kanalizacyjnych. Wymagane minimalne 10 – letnie doświadczenie na stanowisku </w:t>
      </w:r>
      <w:r w:rsidR="00B226DE" w:rsidRPr="00B226DE">
        <w:rPr>
          <w:rFonts w:ascii="Times New Roman" w:eastAsia="Calibri" w:hAnsi="Times New Roman" w:cs="Times New Roman"/>
        </w:rPr>
        <w:t xml:space="preserve">inspektora nadzoru inwestorskiego, kierownika budowy lub kierownika robót </w:t>
      </w:r>
      <w:r w:rsidR="00B226DE" w:rsidRPr="00B226DE">
        <w:rPr>
          <w:rFonts w:ascii="Times New Roman" w:eastAsia="Arial" w:hAnsi="Times New Roman" w:cs="Times New Roman"/>
          <w:highlight w:val="white"/>
          <w:lang w:eastAsia="ar-SA"/>
        </w:rPr>
        <w:t xml:space="preserve">w specjalności instalacyjnej w zakresie sieci, instalacji i urządzeń cieplnych, </w:t>
      </w:r>
      <w:r w:rsidR="00B226DE" w:rsidRPr="00B226DE">
        <w:rPr>
          <w:rFonts w:ascii="Times New Roman" w:eastAsia="Arial" w:hAnsi="Times New Roman" w:cs="Times New Roman"/>
          <w:highlight w:val="white"/>
          <w:lang w:eastAsia="ar-SA"/>
        </w:rPr>
        <w:lastRenderedPageBreak/>
        <w:t>wentylacyjnych, gazowych, wodociągowych i kanalizacyjnych od dnia uzyskania uprawnień budowlanych,</w:t>
      </w:r>
    </w:p>
    <w:p w14:paraId="417E9A43" w14:textId="77777777" w:rsidR="00A97B16" w:rsidRPr="00B226DE" w:rsidRDefault="00A97B16" w:rsidP="00122CA1">
      <w:pPr>
        <w:suppressAutoHyphens/>
        <w:spacing w:after="0"/>
        <w:ind w:left="709" w:firstLine="142"/>
        <w:contextualSpacing/>
        <w:jc w:val="both"/>
        <w:rPr>
          <w:rFonts w:ascii="Times New Roman" w:eastAsia="Calibri" w:hAnsi="Times New Roman" w:cs="Times New Roman"/>
        </w:rPr>
      </w:pPr>
    </w:p>
    <w:p w14:paraId="6FD7AFF4" w14:textId="419EDEBB" w:rsidR="00B226DE" w:rsidRDefault="00122CA1" w:rsidP="00122CA1">
      <w:pPr>
        <w:suppressAutoHyphens/>
        <w:spacing w:after="0"/>
        <w:ind w:left="709" w:firstLine="142"/>
        <w:contextualSpacing/>
        <w:jc w:val="both"/>
        <w:rPr>
          <w:rFonts w:ascii="Times New Roman" w:eastAsia="Arial" w:hAnsi="Times New Roman" w:cs="Times New Roman"/>
          <w:lang w:eastAsia="ar-SA"/>
        </w:rPr>
      </w:pPr>
      <w:r>
        <w:rPr>
          <w:rFonts w:ascii="Times New Roman" w:eastAsia="Calibri" w:hAnsi="Times New Roman" w:cs="Times New Roman"/>
        </w:rPr>
        <w:sym w:font="Symbol" w:char="F02D"/>
      </w:r>
      <w:r>
        <w:rPr>
          <w:rFonts w:ascii="Times New Roman" w:eastAsia="Calibri" w:hAnsi="Times New Roman" w:cs="Times New Roman"/>
        </w:rPr>
        <w:t xml:space="preserve"> </w:t>
      </w:r>
      <w:r w:rsidR="00A97B16">
        <w:rPr>
          <w:rFonts w:ascii="Times New Roman" w:eastAsia="Calibri" w:hAnsi="Times New Roman" w:cs="Times New Roman"/>
        </w:rPr>
        <w:t xml:space="preserve">b.3 </w:t>
      </w:r>
      <w:r w:rsidR="00B226DE" w:rsidRPr="00B226DE">
        <w:rPr>
          <w:rFonts w:ascii="Times New Roman" w:eastAsia="Calibri" w:hAnsi="Times New Roman" w:cs="Times New Roman"/>
        </w:rPr>
        <w:t xml:space="preserve">posiadającą uprawnienia budowlane bez ograniczeń do kierowania robotami </w:t>
      </w:r>
      <w:r w:rsidR="005C7ADC">
        <w:rPr>
          <w:rFonts w:ascii="Times New Roman" w:eastAsia="Calibri" w:hAnsi="Times New Roman" w:cs="Times New Roman"/>
        </w:rPr>
        <w:br/>
      </w:r>
      <w:r w:rsidR="00B226DE" w:rsidRPr="00B226DE">
        <w:rPr>
          <w:rFonts w:ascii="Times New Roman" w:eastAsia="Calibri" w:hAnsi="Times New Roman" w:cs="Times New Roman"/>
        </w:rPr>
        <w:t xml:space="preserve">w specjalności </w:t>
      </w:r>
      <w:r w:rsidR="00B226DE" w:rsidRPr="00B226DE">
        <w:rPr>
          <w:rFonts w:ascii="Times New Roman" w:eastAsia="Arial" w:hAnsi="Times New Roman" w:cs="Times New Roman"/>
          <w:highlight w:val="white"/>
        </w:rPr>
        <w:t xml:space="preserve">instalacyjnej w zakresie </w:t>
      </w:r>
      <w:r w:rsidR="00B226DE" w:rsidRPr="00B226DE">
        <w:rPr>
          <w:rFonts w:ascii="Times New Roman" w:eastAsia="Arial" w:hAnsi="Times New Roman" w:cs="Times New Roman"/>
          <w:highlight w:val="white"/>
          <w:lang w:eastAsia="ar-SA"/>
        </w:rPr>
        <w:t xml:space="preserve">sieci, instalacji i urządzeń elektrycznych </w:t>
      </w:r>
      <w:r w:rsidR="005C7ADC">
        <w:rPr>
          <w:rFonts w:ascii="Times New Roman" w:eastAsia="Arial" w:hAnsi="Times New Roman" w:cs="Times New Roman"/>
          <w:highlight w:val="white"/>
          <w:lang w:eastAsia="ar-SA"/>
        </w:rPr>
        <w:br/>
      </w:r>
      <w:r w:rsidR="00B226DE" w:rsidRPr="00B226DE">
        <w:rPr>
          <w:rFonts w:ascii="Times New Roman" w:eastAsia="Arial" w:hAnsi="Times New Roman" w:cs="Times New Roman"/>
          <w:highlight w:val="white"/>
          <w:lang w:eastAsia="ar-SA"/>
        </w:rPr>
        <w:t xml:space="preserve">i elektroenergetycznych. Wymagane minimalne 10 – letnie doświadczenie na stanowisku </w:t>
      </w:r>
      <w:r w:rsidR="00B226DE" w:rsidRPr="00B226DE">
        <w:rPr>
          <w:rFonts w:ascii="Times New Roman" w:eastAsia="Calibri" w:hAnsi="Times New Roman" w:cs="Times New Roman"/>
        </w:rPr>
        <w:t xml:space="preserve">inspektora nadzoru inwestorskiego, kierownika budowy lub kierownika robót </w:t>
      </w:r>
      <w:r w:rsidR="00B226DE" w:rsidRPr="00B226DE">
        <w:rPr>
          <w:rFonts w:ascii="Times New Roman" w:eastAsia="Arial" w:hAnsi="Times New Roman" w:cs="Times New Roman"/>
          <w:highlight w:val="white"/>
          <w:lang w:eastAsia="ar-SA"/>
        </w:rPr>
        <w:t>w specjalności instalacyjnej w zakresie sieci, instalacji i urządzeń elektrycznych i elektroenergetycznych od dnia uzyskania uprawnień budowlanych,</w:t>
      </w:r>
    </w:p>
    <w:p w14:paraId="40862800" w14:textId="7A473F8A" w:rsidR="00B226DE" w:rsidRDefault="00122CA1" w:rsidP="00122CA1">
      <w:pPr>
        <w:suppressAutoHyphens/>
        <w:spacing w:after="0"/>
        <w:ind w:left="709" w:firstLine="142"/>
        <w:contextualSpacing/>
        <w:jc w:val="both"/>
        <w:rPr>
          <w:rFonts w:ascii="Times New Roman" w:eastAsia="Arial" w:hAnsi="Times New Roman" w:cs="Times New Roman"/>
          <w:lang w:eastAsia="ar-SA"/>
        </w:rPr>
      </w:pPr>
      <w:r w:rsidRPr="005C7ADC">
        <w:rPr>
          <w:rFonts w:ascii="Times New Roman" w:eastAsia="Arial" w:hAnsi="Times New Roman" w:cs="Times New Roman"/>
          <w:lang w:eastAsia="ar-SA"/>
        </w:rPr>
        <w:sym w:font="Symbol" w:char="F02D"/>
      </w:r>
      <w:r w:rsidRPr="005C7ADC">
        <w:rPr>
          <w:rFonts w:ascii="Times New Roman" w:eastAsia="Arial" w:hAnsi="Times New Roman" w:cs="Times New Roman"/>
          <w:lang w:eastAsia="ar-SA"/>
        </w:rPr>
        <w:t xml:space="preserve"> </w:t>
      </w:r>
      <w:r w:rsidR="00A97B16" w:rsidRPr="005C7ADC">
        <w:rPr>
          <w:rFonts w:ascii="Times New Roman" w:eastAsia="Arial" w:hAnsi="Times New Roman" w:cs="Times New Roman"/>
          <w:lang w:eastAsia="ar-SA"/>
        </w:rPr>
        <w:t>b.4</w:t>
      </w:r>
      <w:r w:rsidR="00A97B16" w:rsidRPr="005C7ADC">
        <w:rPr>
          <w:rFonts w:ascii="Times New Roman" w:eastAsia="Calibri" w:hAnsi="Times New Roman" w:cs="Times New Roman"/>
        </w:rPr>
        <w:t xml:space="preserve"> </w:t>
      </w:r>
      <w:r w:rsidR="00B226DE" w:rsidRPr="005C7ADC">
        <w:rPr>
          <w:rFonts w:ascii="Times New Roman" w:eastAsia="Arial" w:hAnsi="Times New Roman" w:cs="Times New Roman"/>
          <w:lang w:eastAsia="ar-SA"/>
        </w:rPr>
        <w:t xml:space="preserve">posiadającą uprawnienia budowlane bez ograniczeń do kierowania robotami </w:t>
      </w:r>
      <w:r w:rsidR="005C7ADC">
        <w:rPr>
          <w:rFonts w:ascii="Times New Roman" w:eastAsia="Arial" w:hAnsi="Times New Roman" w:cs="Times New Roman"/>
          <w:lang w:eastAsia="ar-SA"/>
        </w:rPr>
        <w:br/>
      </w:r>
      <w:r w:rsidR="00B226DE" w:rsidRPr="005C7ADC">
        <w:rPr>
          <w:rFonts w:ascii="Times New Roman" w:eastAsia="Arial" w:hAnsi="Times New Roman" w:cs="Times New Roman"/>
          <w:lang w:eastAsia="ar-SA"/>
        </w:rPr>
        <w:t xml:space="preserve">w specjalności instalacyjnej w zakresie sieci, instalacji i urządzeń telekomunikacyjnych. Wymagane minimalne 5 – letnie doświadczenie na stanowisku </w:t>
      </w:r>
      <w:r w:rsidR="00B226DE" w:rsidRPr="005C7ADC">
        <w:rPr>
          <w:rFonts w:ascii="Times New Roman" w:eastAsia="Calibri" w:hAnsi="Times New Roman" w:cs="Times New Roman"/>
        </w:rPr>
        <w:t xml:space="preserve">inspektora nadzoru inwestorskiego, </w:t>
      </w:r>
      <w:r w:rsidR="00B226DE" w:rsidRPr="005C7ADC">
        <w:rPr>
          <w:rFonts w:ascii="Times New Roman" w:eastAsia="Arial" w:hAnsi="Times New Roman" w:cs="Times New Roman"/>
          <w:lang w:eastAsia="ar-SA"/>
        </w:rPr>
        <w:t xml:space="preserve">kierownika budowy lub kierownika robót w specjalności instalacyjnej </w:t>
      </w:r>
      <w:r w:rsidR="005C7ADC">
        <w:rPr>
          <w:rFonts w:ascii="Times New Roman" w:eastAsia="Arial" w:hAnsi="Times New Roman" w:cs="Times New Roman"/>
          <w:lang w:eastAsia="ar-SA"/>
        </w:rPr>
        <w:br/>
      </w:r>
      <w:r w:rsidR="00B226DE" w:rsidRPr="005C7ADC">
        <w:rPr>
          <w:rFonts w:ascii="Times New Roman" w:eastAsia="Arial" w:hAnsi="Times New Roman" w:cs="Times New Roman"/>
          <w:lang w:eastAsia="ar-SA"/>
        </w:rPr>
        <w:t>w zakresie sieci, instalacji i urządzeń telekomunikacyjnych od dnia uzyskania uprawnień budowlanych oraz posiadający dostęp – przez cały okres trwania przedmiotu umowy – do informacji niejawnych o klauzuli co najmniej „zastrzeżone”,</w:t>
      </w:r>
    </w:p>
    <w:p w14:paraId="17F630C6" w14:textId="77777777" w:rsidR="00A97B16" w:rsidRPr="00A97B16" w:rsidRDefault="00A97B16" w:rsidP="00122CA1">
      <w:pPr>
        <w:suppressAutoHyphens/>
        <w:spacing w:after="0"/>
        <w:ind w:left="709" w:firstLine="142"/>
        <w:contextualSpacing/>
        <w:jc w:val="both"/>
        <w:rPr>
          <w:rFonts w:ascii="Times New Roman" w:eastAsia="Calibri" w:hAnsi="Times New Roman" w:cs="Times New Roman"/>
        </w:rPr>
      </w:pPr>
    </w:p>
    <w:p w14:paraId="75B97013" w14:textId="725DAD6E" w:rsidR="00B226DE" w:rsidRDefault="00122CA1" w:rsidP="00122CA1">
      <w:pPr>
        <w:suppressAutoHyphens/>
        <w:spacing w:after="0"/>
        <w:ind w:left="709" w:firstLine="142"/>
        <w:contextualSpacing/>
        <w:jc w:val="both"/>
        <w:rPr>
          <w:rFonts w:ascii="Times New Roman" w:eastAsia="Arial" w:hAnsi="Times New Roman" w:cs="Times New Roman"/>
          <w:lang w:eastAsia="ar-SA"/>
        </w:rPr>
      </w:pPr>
      <w:r>
        <w:rPr>
          <w:rFonts w:ascii="Times New Roman" w:eastAsia="Calibri" w:hAnsi="Times New Roman" w:cs="Times New Roman"/>
        </w:rPr>
        <w:t xml:space="preserve"> </w:t>
      </w:r>
      <w:r>
        <w:rPr>
          <w:rFonts w:ascii="Times New Roman" w:eastAsia="Calibri" w:hAnsi="Times New Roman" w:cs="Times New Roman"/>
        </w:rPr>
        <w:sym w:font="Symbol" w:char="F02D"/>
      </w:r>
      <w:r>
        <w:rPr>
          <w:rFonts w:ascii="Times New Roman" w:eastAsia="Calibri" w:hAnsi="Times New Roman" w:cs="Times New Roman"/>
        </w:rPr>
        <w:t xml:space="preserve"> </w:t>
      </w:r>
      <w:r w:rsidR="00A97B16">
        <w:rPr>
          <w:rFonts w:ascii="Times New Roman" w:eastAsia="Calibri" w:hAnsi="Times New Roman" w:cs="Times New Roman"/>
        </w:rPr>
        <w:t xml:space="preserve">b.5 </w:t>
      </w:r>
      <w:r w:rsidR="00B226DE" w:rsidRPr="00B226DE">
        <w:rPr>
          <w:rFonts w:ascii="Times New Roman" w:eastAsia="Calibri" w:hAnsi="Times New Roman" w:cs="Times New Roman"/>
        </w:rPr>
        <w:t xml:space="preserve">posiadającą uprawnienia budowlane bez ograniczeń do kierowania robotami w specjalności </w:t>
      </w:r>
      <w:r w:rsidR="00B226DE" w:rsidRPr="00B226DE">
        <w:rPr>
          <w:rFonts w:ascii="Times New Roman" w:eastAsia="Arial" w:hAnsi="Times New Roman" w:cs="Times New Roman"/>
          <w:highlight w:val="white"/>
        </w:rPr>
        <w:t>instalacyjnej drogowej</w:t>
      </w:r>
      <w:r w:rsidR="00B226DE" w:rsidRPr="00B226DE">
        <w:rPr>
          <w:rFonts w:ascii="Times New Roman" w:eastAsia="Arial" w:hAnsi="Times New Roman" w:cs="Times New Roman"/>
          <w:highlight w:val="white"/>
          <w:lang w:eastAsia="ar-SA"/>
        </w:rPr>
        <w:t xml:space="preserve">. Wymagane minimalne 5 – letnie doświadczenie na stanowisku </w:t>
      </w:r>
      <w:r w:rsidR="00B226DE" w:rsidRPr="00B226DE">
        <w:rPr>
          <w:rFonts w:ascii="Times New Roman" w:eastAsia="Calibri" w:hAnsi="Times New Roman" w:cs="Times New Roman"/>
        </w:rPr>
        <w:t xml:space="preserve">inspektora nadzoru inwestorskiego, kierownika budowy lub kierownika robót </w:t>
      </w:r>
      <w:r w:rsidR="00B226DE" w:rsidRPr="00B226DE">
        <w:rPr>
          <w:rFonts w:ascii="Times New Roman" w:eastAsia="Arial" w:hAnsi="Times New Roman" w:cs="Times New Roman"/>
          <w:highlight w:val="white"/>
          <w:lang w:eastAsia="ar-SA"/>
        </w:rPr>
        <w:t xml:space="preserve">w specjalności instalacyjnej </w:t>
      </w:r>
      <w:r w:rsidR="00B226DE" w:rsidRPr="00B226DE">
        <w:rPr>
          <w:rFonts w:ascii="Times New Roman" w:eastAsia="Arial" w:hAnsi="Times New Roman" w:cs="Times New Roman"/>
          <w:lang w:eastAsia="ar-SA"/>
        </w:rPr>
        <w:t>drogowej.</w:t>
      </w:r>
    </w:p>
    <w:p w14:paraId="75121431" w14:textId="77777777" w:rsidR="00A97B16" w:rsidRPr="00B226DE" w:rsidRDefault="00A97B16" w:rsidP="00122CA1">
      <w:pPr>
        <w:suppressAutoHyphens/>
        <w:spacing w:after="0"/>
        <w:ind w:left="709" w:firstLine="142"/>
        <w:contextualSpacing/>
        <w:jc w:val="both"/>
        <w:rPr>
          <w:rFonts w:ascii="Times New Roman" w:eastAsia="Calibri" w:hAnsi="Times New Roman" w:cs="Times New Roman"/>
        </w:rPr>
      </w:pPr>
    </w:p>
    <w:p w14:paraId="660D6E34" w14:textId="6531AFD8" w:rsidR="00B226DE" w:rsidRPr="00B226DE" w:rsidRDefault="00122CA1" w:rsidP="00122CA1">
      <w:pPr>
        <w:suppressAutoHyphens/>
        <w:spacing w:after="0"/>
        <w:ind w:left="709" w:firstLine="142"/>
        <w:contextualSpacing/>
        <w:jc w:val="both"/>
        <w:rPr>
          <w:rFonts w:ascii="Times New Roman" w:eastAsia="Arial" w:hAnsi="Times New Roman" w:cs="Times New Roman"/>
          <w:highlight w:val="yellow"/>
          <w:lang w:eastAsia="ar-SA"/>
        </w:rPr>
      </w:pPr>
      <w:r>
        <w:rPr>
          <w:rFonts w:ascii="Times New Roman" w:eastAsia="Arial" w:hAnsi="Times New Roman" w:cs="Times New Roman"/>
          <w:highlight w:val="white"/>
          <w:lang w:eastAsia="ar-SA"/>
        </w:rPr>
        <w:sym w:font="Symbol" w:char="F02D"/>
      </w:r>
      <w:r>
        <w:rPr>
          <w:rFonts w:ascii="Times New Roman" w:eastAsia="Arial" w:hAnsi="Times New Roman" w:cs="Times New Roman"/>
          <w:highlight w:val="white"/>
          <w:lang w:eastAsia="ar-SA"/>
        </w:rPr>
        <w:t xml:space="preserve"> </w:t>
      </w:r>
      <w:r w:rsidR="00A97B16">
        <w:rPr>
          <w:rFonts w:ascii="Times New Roman" w:eastAsia="Arial" w:hAnsi="Times New Roman" w:cs="Times New Roman"/>
          <w:highlight w:val="white"/>
          <w:lang w:eastAsia="ar-SA"/>
        </w:rPr>
        <w:t xml:space="preserve">b.6. </w:t>
      </w:r>
      <w:r w:rsidR="00B226DE" w:rsidRPr="00B226DE">
        <w:rPr>
          <w:rFonts w:ascii="Times New Roman" w:eastAsia="Arial" w:hAnsi="Times New Roman" w:cs="Times New Roman"/>
          <w:highlight w:val="white"/>
          <w:lang w:eastAsia="ar-SA"/>
        </w:rPr>
        <w:t xml:space="preserve"> dysponowanie minimum dwiema osobami kadry technicznej posiadającej uprawnienia dostępu do informacji niejawnych o a osoby, które </w:t>
      </w:r>
      <w:r w:rsidR="00B226DE" w:rsidRPr="005C7ADC">
        <w:rPr>
          <w:rFonts w:ascii="Times New Roman" w:eastAsia="Arial" w:hAnsi="Times New Roman" w:cs="Times New Roman"/>
          <w:lang w:eastAsia="ar-SA"/>
        </w:rPr>
        <w:t xml:space="preserve">będą zapoznawać się z materiałami </w:t>
      </w:r>
      <w:r w:rsidR="005C7ADC">
        <w:rPr>
          <w:rFonts w:ascii="Times New Roman" w:eastAsia="Arial" w:hAnsi="Times New Roman" w:cs="Times New Roman"/>
          <w:lang w:eastAsia="ar-SA"/>
        </w:rPr>
        <w:br/>
      </w:r>
      <w:r w:rsidR="00B226DE" w:rsidRPr="005C7ADC">
        <w:rPr>
          <w:rFonts w:ascii="Times New Roman" w:eastAsia="Arial" w:hAnsi="Times New Roman" w:cs="Times New Roman"/>
          <w:lang w:eastAsia="ar-SA"/>
        </w:rPr>
        <w:t xml:space="preserve">o klauzuli POUFNE, posiadające uprawnienia do dostępu o informacji o klauzuli POUFNE, </w:t>
      </w:r>
      <w:r w:rsidR="005C7ADC">
        <w:rPr>
          <w:rFonts w:ascii="Times New Roman" w:eastAsia="Arial" w:hAnsi="Times New Roman" w:cs="Times New Roman"/>
          <w:lang w:eastAsia="ar-SA"/>
        </w:rPr>
        <w:br/>
      </w:r>
      <w:r w:rsidR="00B226DE" w:rsidRPr="005C7ADC">
        <w:rPr>
          <w:rFonts w:ascii="Times New Roman" w:eastAsia="Arial" w:hAnsi="Times New Roman" w:cs="Times New Roman"/>
          <w:lang w:eastAsia="ar-SA"/>
        </w:rPr>
        <w:t>w tym obowiązkowo inspektor nadzoru robót branży telekomunikacyjnej.</w:t>
      </w:r>
    </w:p>
    <w:p w14:paraId="554AA3D7" w14:textId="77777777" w:rsidR="00666E68" w:rsidRPr="0079196E" w:rsidRDefault="00666E68" w:rsidP="00666E68">
      <w:pPr>
        <w:suppressAutoHyphens/>
        <w:autoSpaceDE w:val="0"/>
        <w:spacing w:after="0"/>
        <w:ind w:left="709"/>
        <w:jc w:val="both"/>
        <w:rPr>
          <w:rFonts w:ascii="Times New Roman" w:eastAsia="TimesNewRoman" w:hAnsi="Times New Roman" w:cs="Times New Roman"/>
          <w:sz w:val="16"/>
          <w:szCs w:val="16"/>
          <w:lang w:eastAsia="pl-PL"/>
        </w:rPr>
      </w:pPr>
    </w:p>
    <w:p w14:paraId="75603304" w14:textId="2B7C5F46" w:rsidR="00666E68" w:rsidRPr="000314C9" w:rsidRDefault="00666E68" w:rsidP="00666E68">
      <w:pPr>
        <w:suppressAutoHyphens/>
        <w:autoSpaceDE w:val="0"/>
        <w:spacing w:after="0"/>
        <w:ind w:left="709"/>
        <w:jc w:val="both"/>
        <w:rPr>
          <w:rFonts w:ascii="Times New Roman" w:eastAsia="TimesNewRoman" w:hAnsi="Times New Roman" w:cs="Times New Roman"/>
          <w:lang w:eastAsia="pl-PL"/>
        </w:rPr>
      </w:pPr>
      <w:r w:rsidRPr="000314C9">
        <w:rPr>
          <w:rFonts w:ascii="Times New Roman" w:eastAsia="TimesNewRoman" w:hAnsi="Times New Roman" w:cs="Times New Roman"/>
          <w:b/>
          <w:lang w:eastAsia="pl-PL"/>
        </w:rPr>
        <w:t>Uwaga:</w:t>
      </w:r>
      <w:r w:rsidRPr="000314C9">
        <w:rPr>
          <w:rFonts w:ascii="Times New Roman" w:eastAsia="TimesNewRoman" w:hAnsi="Times New Roman" w:cs="Times New Roman"/>
          <w:lang w:eastAsia="pl-PL"/>
        </w:rPr>
        <w:t xml:space="preserve"> W przypadku gdy wykonawcy wspólnie ubiegają się o udzielenie zamówienia, Zamawiający uzna warunki za spełnione, gdy posiadanie wskazanego doświadczenia wykaże co najmniej jeden z wykonawców.</w:t>
      </w:r>
    </w:p>
    <w:p w14:paraId="135B8714" w14:textId="6B8DC517" w:rsidR="00666E68" w:rsidRPr="000314C9" w:rsidRDefault="00666E68" w:rsidP="00666E68">
      <w:pPr>
        <w:suppressAutoHyphens/>
        <w:autoSpaceDE w:val="0"/>
        <w:spacing w:after="0"/>
        <w:jc w:val="both"/>
        <w:rPr>
          <w:rFonts w:ascii="Times New Roman" w:eastAsia="TimesNewRoman" w:hAnsi="Times New Roman" w:cs="Times New Roman"/>
          <w:lang w:eastAsia="pl-PL"/>
        </w:rPr>
      </w:pPr>
    </w:p>
    <w:p w14:paraId="291DF709" w14:textId="48B72898" w:rsidR="00244277" w:rsidRPr="000314C9" w:rsidRDefault="00244277" w:rsidP="00105634">
      <w:pPr>
        <w:numPr>
          <w:ilvl w:val="0"/>
          <w:numId w:val="11"/>
        </w:numPr>
        <w:suppressAutoHyphens/>
        <w:autoSpaceDE w:val="0"/>
        <w:spacing w:after="0"/>
        <w:ind w:hanging="294"/>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oraz </w:t>
      </w:r>
      <w:r w:rsidR="00490BE8" w:rsidRPr="000314C9">
        <w:rPr>
          <w:rFonts w:ascii="Times New Roman" w:eastAsia="Times New Roman" w:hAnsi="Times New Roman" w:cs="Times New Roman"/>
          <w:color w:val="000000"/>
          <w:lang w:eastAsia="pl-PL"/>
        </w:rPr>
        <w:t>składa wraz z wnioskiem</w:t>
      </w:r>
      <w:r w:rsidR="00490BE8" w:rsidRPr="000314C9">
        <w:rPr>
          <w:rFonts w:ascii="Times New Roman" w:eastAsia="Times New Roman" w:hAnsi="Times New Roman" w:cs="Times New Roman"/>
          <w:color w:val="000000"/>
          <w:lang w:eastAsia="pl-PL"/>
        </w:rPr>
        <w:br/>
        <w:t>o dopuszczenie do udziału w postępowaniu</w:t>
      </w:r>
      <w:r w:rsidRPr="000314C9">
        <w:rPr>
          <w:rFonts w:ascii="Times New Roman" w:eastAsia="Times New Roman" w:hAnsi="Times New Roman" w:cs="Times New Roman"/>
          <w:color w:val="000000"/>
          <w:lang w:eastAsia="pl-PL"/>
        </w:rPr>
        <w:t xml:space="preserve"> zobowiązanie podmiotu udostępniającego zasoby </w:t>
      </w:r>
      <w:r w:rsidRPr="000314C9">
        <w:rPr>
          <w:rFonts w:ascii="Times New Roman" w:eastAsia="Calibri" w:hAnsi="Times New Roman" w:cs="Times New Roman"/>
          <w:b/>
          <w:color w:val="000000"/>
          <w:lang w:eastAsia="pl-PL"/>
        </w:rPr>
        <w:t xml:space="preserve">zgodnie z załącznikiem nr </w:t>
      </w:r>
      <w:r w:rsidR="003A1082">
        <w:rPr>
          <w:rFonts w:ascii="Times New Roman" w:eastAsia="Calibri" w:hAnsi="Times New Roman" w:cs="Times New Roman"/>
          <w:b/>
          <w:color w:val="000000"/>
          <w:lang w:eastAsia="pl-PL"/>
        </w:rPr>
        <w:t>3</w:t>
      </w:r>
      <w:r w:rsidR="000A28B4" w:rsidRPr="000314C9">
        <w:rPr>
          <w:rFonts w:ascii="Times New Roman" w:eastAsia="Calibri" w:hAnsi="Times New Roman" w:cs="Times New Roman"/>
          <w:b/>
          <w:color w:val="000000"/>
          <w:lang w:eastAsia="pl-PL"/>
        </w:rPr>
        <w:t xml:space="preserve"> do niniejszej Informacji</w:t>
      </w:r>
      <w:r w:rsidR="00490BE8" w:rsidRPr="000314C9">
        <w:rPr>
          <w:rFonts w:ascii="Times New Roman" w:eastAsia="Calibri" w:hAnsi="Times New Roman" w:cs="Times New Roman"/>
          <w:color w:val="000000"/>
          <w:lang w:eastAsia="pl-PL"/>
        </w:rPr>
        <w:t>.</w:t>
      </w:r>
    </w:p>
    <w:p w14:paraId="7D9ADC7F" w14:textId="77777777" w:rsidR="00244277" w:rsidRPr="000314C9" w:rsidRDefault="00244277" w:rsidP="00105634">
      <w:pPr>
        <w:numPr>
          <w:ilvl w:val="0"/>
          <w:numId w:val="11"/>
        </w:numPr>
        <w:suppressAutoHyphens/>
        <w:autoSpaceDE w:val="0"/>
        <w:spacing w:after="0"/>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4BCCA99" w14:textId="000286FE" w:rsidR="00B650DB" w:rsidRPr="000314C9" w:rsidRDefault="00B650DB" w:rsidP="00105634">
      <w:pPr>
        <w:numPr>
          <w:ilvl w:val="0"/>
          <w:numId w:val="11"/>
        </w:numPr>
        <w:suppressAutoHyphens/>
        <w:autoSpaceDE w:val="0"/>
        <w:spacing w:after="0"/>
        <w:jc w:val="both"/>
        <w:rPr>
          <w:rFonts w:ascii="Times New Roman" w:eastAsia="Times New Roman" w:hAnsi="Times New Roman" w:cs="Times New Roman"/>
          <w:b/>
          <w:color w:val="000000"/>
          <w:lang w:eastAsia="pl-PL"/>
        </w:rPr>
      </w:pPr>
      <w:r w:rsidRPr="000314C9">
        <w:rPr>
          <w:rFonts w:ascii="Times New Roman" w:eastAsia="Times New Roman" w:hAnsi="Times New Roman" w:cs="Times New Roman"/>
          <w:color w:val="000000"/>
          <w:lang w:eastAsia="pl-PL"/>
        </w:rPr>
        <w:t>Wykonawca, który polega na zdolnościach lub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314C9">
        <w:rPr>
          <w:rFonts w:ascii="Times New Roman" w:eastAsia="Times New Roman" w:hAnsi="Times New Roman" w:cs="Times New Roman"/>
          <w:b/>
          <w:color w:val="000000"/>
          <w:lang w:eastAsia="pl-PL"/>
        </w:rPr>
        <w:t xml:space="preserve"> </w:t>
      </w:r>
      <w:r w:rsidRPr="000314C9">
        <w:rPr>
          <w:rFonts w:ascii="Times New Roman" w:eastAsia="Times New Roman" w:hAnsi="Times New Roman" w:cs="Times New Roman"/>
          <w:color w:val="000000"/>
          <w:lang w:eastAsia="pl-PL"/>
        </w:rPr>
        <w:t xml:space="preserve">Zobowiązanie podmiotu udostępniającego zasoby ma potwierdzać, że stosunek </w:t>
      </w:r>
      <w:r w:rsidRPr="000314C9">
        <w:rPr>
          <w:rFonts w:ascii="Times New Roman" w:eastAsia="Times New Roman" w:hAnsi="Times New Roman" w:cs="Times New Roman"/>
          <w:color w:val="000000"/>
          <w:lang w:eastAsia="pl-PL"/>
        </w:rPr>
        <w:lastRenderedPageBreak/>
        <w:t xml:space="preserve">łączący wykonawcę z podmiotami udostępniającymi zasoby gwarantuje rzeczywisty dostęp do tych zasobów oraz określa w szczególności: </w:t>
      </w:r>
    </w:p>
    <w:p w14:paraId="09B53796" w14:textId="77777777" w:rsidR="00B650DB" w:rsidRPr="000314C9" w:rsidRDefault="00B650DB" w:rsidP="00105634">
      <w:pPr>
        <w:numPr>
          <w:ilvl w:val="0"/>
          <w:numId w:val="12"/>
        </w:numPr>
        <w:suppressAutoHyphens/>
        <w:autoSpaceDE w:val="0"/>
        <w:autoSpaceDN w:val="0"/>
        <w:adjustRightInd w:val="0"/>
        <w:spacing w:after="0"/>
        <w:ind w:left="993" w:hanging="283"/>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zakres dostępnych wykonawcy zasobów podmiotu udostępniającego zasoby; </w:t>
      </w:r>
    </w:p>
    <w:p w14:paraId="08222D78" w14:textId="77777777" w:rsidR="00B650DB" w:rsidRPr="000314C9" w:rsidRDefault="00B650DB" w:rsidP="00105634">
      <w:pPr>
        <w:numPr>
          <w:ilvl w:val="0"/>
          <w:numId w:val="12"/>
        </w:numPr>
        <w:suppressAutoHyphens/>
        <w:autoSpaceDE w:val="0"/>
        <w:autoSpaceDN w:val="0"/>
        <w:adjustRightInd w:val="0"/>
        <w:spacing w:after="0"/>
        <w:ind w:left="993" w:hanging="283"/>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sposób i okres udostępnienia wykonawcy i wykorzystania przez niego zasobów podmiotu udostępniającego te zasoby przy wykonywaniu zamówienia; </w:t>
      </w:r>
    </w:p>
    <w:p w14:paraId="452FF14B" w14:textId="76F9086E" w:rsidR="00B650DB" w:rsidRPr="000314C9" w:rsidRDefault="00B650DB" w:rsidP="00105634">
      <w:pPr>
        <w:numPr>
          <w:ilvl w:val="0"/>
          <w:numId w:val="12"/>
        </w:numPr>
        <w:suppressAutoHyphens/>
        <w:autoSpaceDE w:val="0"/>
        <w:autoSpaceDN w:val="0"/>
        <w:adjustRightInd w:val="0"/>
        <w:spacing w:after="0"/>
        <w:ind w:left="993" w:hanging="283"/>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689FB1" w14:textId="7009FFDE" w:rsidR="00B650DB" w:rsidRPr="000314C9" w:rsidRDefault="00B650DB" w:rsidP="00105634">
      <w:pPr>
        <w:numPr>
          <w:ilvl w:val="0"/>
          <w:numId w:val="11"/>
        </w:numPr>
        <w:suppressAutoHyphens/>
        <w:autoSpaceDE w:val="0"/>
        <w:spacing w:after="0"/>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Zamawiający może, na każdym etapie postępowania, uznać, że wykonawca nie posiada wymaganych zdolności, jeżeli posiadanie przez w</w:t>
      </w:r>
      <w:r w:rsidR="0079196E">
        <w:rPr>
          <w:rFonts w:ascii="Times New Roman" w:eastAsia="Times New Roman" w:hAnsi="Times New Roman" w:cs="Times New Roman"/>
          <w:color w:val="000000"/>
          <w:lang w:eastAsia="pl-PL"/>
        </w:rPr>
        <w:t>ykonawcę sprzecznych interesów,</w:t>
      </w:r>
      <w:r w:rsidR="0079196E">
        <w:rPr>
          <w:rFonts w:ascii="Times New Roman" w:eastAsia="Times New Roman" w:hAnsi="Times New Roman" w:cs="Times New Roman"/>
          <w:color w:val="000000"/>
          <w:lang w:eastAsia="pl-PL"/>
        </w:rPr>
        <w:br/>
      </w:r>
      <w:r w:rsidRPr="000314C9">
        <w:rPr>
          <w:rFonts w:ascii="Times New Roman" w:eastAsia="Times New Roman" w:hAnsi="Times New Roman" w:cs="Times New Roman"/>
          <w:color w:val="000000"/>
          <w:lang w:eastAsia="pl-PL"/>
        </w:rPr>
        <w:t>w szczególności zaangażowanie zasobów technicznych lub zawodowych wykonawcy w inne przedsięwzięcia gospodarcze wykonawcy może mieć negatywny wpływ na realizację zamówienia.</w:t>
      </w:r>
    </w:p>
    <w:p w14:paraId="10E442A3" w14:textId="42817BCA" w:rsidR="00960F69" w:rsidRPr="000314C9" w:rsidRDefault="00B650DB" w:rsidP="00105634">
      <w:pPr>
        <w:numPr>
          <w:ilvl w:val="0"/>
          <w:numId w:val="11"/>
        </w:numPr>
        <w:suppressAutoHyphens/>
        <w:autoSpaceDE w:val="0"/>
        <w:spacing w:after="0"/>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W przypadku oferty wspólnej, Wykonawcy wspólnie ubiegający się o udzielenie zamówienia dołączają do </w:t>
      </w:r>
      <w:r w:rsidRPr="000314C9">
        <w:rPr>
          <w:rFonts w:ascii="Times New Roman" w:eastAsia="Times New Roman" w:hAnsi="Times New Roman" w:cs="Times New Roman"/>
          <w:lang w:eastAsia="pl-PL"/>
        </w:rPr>
        <w:t xml:space="preserve">wniosku o dopuszczenie do udziału w postępowaniu oświadczenie, z którego wynika, które usługi wykonają poszczególni Wykonawcy - </w:t>
      </w:r>
      <w:r w:rsidRPr="000314C9">
        <w:rPr>
          <w:rFonts w:ascii="Times New Roman" w:eastAsia="Times New Roman" w:hAnsi="Times New Roman" w:cs="Times New Roman"/>
          <w:b/>
          <w:lang w:eastAsia="pl-PL"/>
        </w:rPr>
        <w:t xml:space="preserve">zgodnie z załącznikiem nr </w:t>
      </w:r>
      <w:r w:rsidR="003A1082">
        <w:rPr>
          <w:rFonts w:ascii="Times New Roman" w:eastAsia="Times New Roman" w:hAnsi="Times New Roman" w:cs="Times New Roman"/>
          <w:b/>
          <w:lang w:eastAsia="pl-PL"/>
        </w:rPr>
        <w:t>4</w:t>
      </w:r>
      <w:r w:rsidRPr="000314C9">
        <w:rPr>
          <w:rFonts w:ascii="Times New Roman" w:eastAsia="Times New Roman" w:hAnsi="Times New Roman" w:cs="Times New Roman"/>
          <w:b/>
          <w:lang w:eastAsia="pl-PL"/>
        </w:rPr>
        <w:t xml:space="preserve"> do niniejszej Informacji.</w:t>
      </w:r>
    </w:p>
    <w:p w14:paraId="57A9068B" w14:textId="1B2C8EE7" w:rsidR="00244277" w:rsidRPr="000314C9" w:rsidRDefault="00244277" w:rsidP="00A83EB3">
      <w:pPr>
        <w:spacing w:after="0"/>
        <w:jc w:val="both"/>
        <w:rPr>
          <w:rFonts w:ascii="Times New Roman" w:eastAsia="Times New Roman" w:hAnsi="Times New Roman" w:cs="Times New Roman"/>
          <w:lang w:eastAsia="pl-PL"/>
        </w:rPr>
      </w:pPr>
    </w:p>
    <w:p w14:paraId="402309A3" w14:textId="77777777" w:rsidR="00B650DB" w:rsidRPr="000314C9" w:rsidRDefault="00FC3F82"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 xml:space="preserve">PODSTAWY </w:t>
      </w:r>
      <w:r w:rsidR="00B650DB" w:rsidRPr="000314C9">
        <w:rPr>
          <w:rFonts w:ascii="Times New Roman" w:eastAsia="Times New Roman" w:hAnsi="Times New Roman" w:cs="Times New Roman"/>
          <w:b/>
          <w:lang w:eastAsia="pl-PL"/>
        </w:rPr>
        <w:t>DO WYKLUCZENIA</w:t>
      </w:r>
    </w:p>
    <w:p w14:paraId="69C0CA5C" w14:textId="77777777" w:rsidR="00486832" w:rsidRPr="000314C9" w:rsidRDefault="00B650DB" w:rsidP="00187AD0">
      <w:pPr>
        <w:pStyle w:val="Akapitzlist"/>
        <w:numPr>
          <w:ilvl w:val="0"/>
          <w:numId w:val="34"/>
        </w:numPr>
        <w:spacing w:after="0"/>
        <w:ind w:left="567" w:hanging="283"/>
        <w:jc w:val="both"/>
        <w:rPr>
          <w:rFonts w:eastAsia="Times New Roman"/>
          <w:sz w:val="22"/>
          <w:szCs w:val="22"/>
          <w:lang w:eastAsia="pl-PL"/>
        </w:rPr>
      </w:pPr>
      <w:r w:rsidRPr="000314C9">
        <w:rPr>
          <w:rFonts w:eastAsia="Times New Roman"/>
          <w:sz w:val="22"/>
          <w:szCs w:val="22"/>
          <w:lang w:eastAsia="pl-PL"/>
        </w:rPr>
        <w:t>Z postępowania o udzielenie zamówienia wyklucza się Wykonawcę:</w:t>
      </w:r>
    </w:p>
    <w:p w14:paraId="75826876" w14:textId="28B572D8" w:rsidR="00486832" w:rsidRPr="000314C9" w:rsidRDefault="00B650DB" w:rsidP="00187AD0">
      <w:pPr>
        <w:pStyle w:val="Akapitzlist"/>
        <w:numPr>
          <w:ilvl w:val="1"/>
          <w:numId w:val="35"/>
        </w:numPr>
        <w:spacing w:after="0"/>
        <w:ind w:left="851"/>
        <w:jc w:val="both"/>
        <w:rPr>
          <w:rFonts w:eastAsia="Times New Roman"/>
          <w:sz w:val="22"/>
          <w:szCs w:val="22"/>
          <w:lang w:eastAsia="pl-PL"/>
        </w:rPr>
      </w:pPr>
      <w:r w:rsidRPr="000314C9">
        <w:rPr>
          <w:rFonts w:eastAsia="Times New Roman"/>
          <w:b/>
          <w:sz w:val="22"/>
          <w:szCs w:val="22"/>
          <w:lang w:eastAsia="pl-PL"/>
        </w:rPr>
        <w:t xml:space="preserve">na podstawie art. 405 ust. 1 ustawy </w:t>
      </w:r>
      <w:proofErr w:type="spellStart"/>
      <w:r w:rsidRPr="000314C9">
        <w:rPr>
          <w:rFonts w:eastAsia="Times New Roman"/>
          <w:b/>
          <w:sz w:val="22"/>
          <w:szCs w:val="22"/>
          <w:lang w:eastAsia="pl-PL"/>
        </w:rPr>
        <w:t>Pzp</w:t>
      </w:r>
      <w:proofErr w:type="spellEnd"/>
      <w:r w:rsidRPr="000314C9">
        <w:rPr>
          <w:rFonts w:eastAsia="Times New Roman"/>
          <w:b/>
          <w:sz w:val="22"/>
          <w:szCs w:val="22"/>
          <w:lang w:eastAsia="pl-PL"/>
        </w:rPr>
        <w:t xml:space="preserve"> – w zakresie </w:t>
      </w:r>
      <w:r w:rsidR="00FC3F82" w:rsidRPr="000314C9">
        <w:rPr>
          <w:rFonts w:eastAsia="Times New Roman"/>
          <w:b/>
          <w:sz w:val="22"/>
          <w:szCs w:val="22"/>
          <w:lang w:eastAsia="pl-PL"/>
        </w:rPr>
        <w:t xml:space="preserve">art. 108 ust. 1 </w:t>
      </w:r>
      <w:r w:rsidRPr="000314C9">
        <w:rPr>
          <w:rFonts w:eastAsia="Times New Roman"/>
          <w:b/>
          <w:sz w:val="22"/>
          <w:szCs w:val="22"/>
          <w:lang w:eastAsia="pl-PL"/>
        </w:rPr>
        <w:t xml:space="preserve">ustawy </w:t>
      </w:r>
      <w:proofErr w:type="spellStart"/>
      <w:r w:rsidRPr="000314C9">
        <w:rPr>
          <w:rFonts w:eastAsia="Times New Roman"/>
          <w:b/>
          <w:sz w:val="22"/>
          <w:szCs w:val="22"/>
          <w:lang w:eastAsia="pl-PL"/>
        </w:rPr>
        <w:t>Pzp</w:t>
      </w:r>
      <w:proofErr w:type="spellEnd"/>
      <w:r w:rsidRPr="000314C9">
        <w:rPr>
          <w:rFonts w:eastAsia="Times New Roman"/>
          <w:b/>
          <w:sz w:val="22"/>
          <w:szCs w:val="22"/>
          <w:lang w:eastAsia="pl-PL"/>
        </w:rPr>
        <w:t>:</w:t>
      </w:r>
    </w:p>
    <w:p w14:paraId="5C81B4C9" w14:textId="79FCACE2" w:rsidR="00486832" w:rsidRPr="000314C9" w:rsidRDefault="00486832" w:rsidP="00187AD0">
      <w:pPr>
        <w:pStyle w:val="Akapitzlist"/>
        <w:numPr>
          <w:ilvl w:val="0"/>
          <w:numId w:val="36"/>
        </w:numPr>
        <w:spacing w:after="0"/>
        <w:ind w:left="851" w:hanging="284"/>
        <w:jc w:val="both"/>
        <w:rPr>
          <w:rFonts w:eastAsia="Times New Roman"/>
          <w:sz w:val="22"/>
          <w:szCs w:val="22"/>
          <w:lang w:eastAsia="pl-PL"/>
        </w:rPr>
      </w:pPr>
      <w:r w:rsidRPr="000314C9">
        <w:rPr>
          <w:rFonts w:eastAsia="Times New Roman"/>
          <w:sz w:val="22"/>
          <w:szCs w:val="22"/>
          <w:lang w:eastAsia="pl-PL"/>
        </w:rPr>
        <w:t>będącego osobą fizyczną, którego prawomocnie skazano za przestępstwo:</w:t>
      </w:r>
    </w:p>
    <w:p w14:paraId="1BCB4DF8" w14:textId="16BAB844" w:rsidR="007C70BE" w:rsidRPr="000314C9" w:rsidRDefault="00486832" w:rsidP="00187AD0">
      <w:pPr>
        <w:pStyle w:val="Akapitzlist"/>
        <w:numPr>
          <w:ilvl w:val="0"/>
          <w:numId w:val="37"/>
        </w:numPr>
        <w:spacing w:after="0"/>
        <w:ind w:left="1134" w:hanging="283"/>
        <w:jc w:val="both"/>
        <w:rPr>
          <w:rFonts w:eastAsia="Times New Roman"/>
          <w:sz w:val="22"/>
          <w:szCs w:val="22"/>
          <w:lang w:eastAsia="pl-PL"/>
        </w:rPr>
      </w:pPr>
      <w:r w:rsidRPr="000314C9">
        <w:rPr>
          <w:rFonts w:eastAsia="Times New Roman"/>
          <w:sz w:val="22"/>
          <w:szCs w:val="22"/>
          <w:lang w:eastAsia="pl-PL"/>
        </w:rPr>
        <w:t xml:space="preserve">udziału w zorganizowanej grupie przestępczej albo związku mającym na celu popełnienie przestępstwa lub przestępstwa skarbowego, </w:t>
      </w:r>
      <w:r w:rsidR="0079196E">
        <w:rPr>
          <w:rFonts w:eastAsia="Times New Roman"/>
          <w:sz w:val="22"/>
          <w:szCs w:val="22"/>
          <w:lang w:eastAsia="pl-PL"/>
        </w:rPr>
        <w:t>o którym mowa w art. 258 udział</w:t>
      </w:r>
      <w:r w:rsidR="0079196E">
        <w:rPr>
          <w:rFonts w:eastAsia="Times New Roman"/>
          <w:sz w:val="22"/>
          <w:szCs w:val="22"/>
          <w:lang w:eastAsia="pl-PL"/>
        </w:rPr>
        <w:br/>
      </w:r>
      <w:r w:rsidRPr="000314C9">
        <w:rPr>
          <w:rFonts w:eastAsia="Times New Roman"/>
          <w:sz w:val="22"/>
          <w:szCs w:val="22"/>
          <w:lang w:eastAsia="pl-PL"/>
        </w:rPr>
        <w:t>w zorganizowanej grupie lub związku przestępczym Kodeksu karnego,</w:t>
      </w:r>
    </w:p>
    <w:p w14:paraId="145AB29C" w14:textId="77777777" w:rsidR="007C70BE" w:rsidRPr="000314C9" w:rsidRDefault="00486832" w:rsidP="00187AD0">
      <w:pPr>
        <w:pStyle w:val="Akapitzlist"/>
        <w:numPr>
          <w:ilvl w:val="0"/>
          <w:numId w:val="37"/>
        </w:numPr>
        <w:spacing w:after="0"/>
        <w:ind w:left="1134" w:hanging="283"/>
        <w:jc w:val="both"/>
        <w:rPr>
          <w:rFonts w:eastAsia="Times New Roman"/>
          <w:sz w:val="22"/>
          <w:szCs w:val="22"/>
          <w:lang w:eastAsia="pl-PL"/>
        </w:rPr>
      </w:pPr>
      <w:r w:rsidRPr="000314C9">
        <w:rPr>
          <w:rFonts w:eastAsia="Times New Roman"/>
          <w:sz w:val="22"/>
          <w:szCs w:val="22"/>
          <w:lang w:eastAsia="pl-PL"/>
        </w:rPr>
        <w:t>handlu ludźmi, o którym mowa w art. 189a handel ludźmi Kodeksu karnego,</w:t>
      </w:r>
    </w:p>
    <w:p w14:paraId="12497745" w14:textId="77777777" w:rsidR="007C70BE" w:rsidRPr="000314C9" w:rsidRDefault="00486832" w:rsidP="003921F8">
      <w:pPr>
        <w:pStyle w:val="Akapitzlist"/>
        <w:spacing w:after="0"/>
        <w:ind w:left="1134"/>
        <w:jc w:val="both"/>
        <w:rPr>
          <w:rFonts w:eastAsia="Times New Roman"/>
          <w:sz w:val="22"/>
          <w:szCs w:val="22"/>
          <w:lang w:eastAsia="pl-PL"/>
        </w:rPr>
      </w:pPr>
      <w:r w:rsidRPr="000314C9">
        <w:rPr>
          <w:rFonts w:eastAsia="Times New Roman"/>
          <w:sz w:val="22"/>
          <w:szCs w:val="22"/>
          <w:lang w:eastAsia="pl-PL"/>
        </w:rPr>
        <w:t>o którym mowa w art. 228 zastosowanie aukcji elektronicznej, wyłączenia–230a, art. 250a łapownictwo wyborcze Kodeksu karnego, w art. 46 odpowiedzialność zamawiającego–48 ustawy z dnia 25 czerwca 2010 r. o sporcie (Dz. U. z 2022 r. poz. 1599 i 2185) lub w art. 831 _ 54 ust. 1–4 ustawy z dnia 12 maja 2011 r. o refundacji leków, środków spożywczych specjalnego przeznaczenia żywieniowego oraz wyrobów medycznych (Dz. U. z 2023 r. poz. 826),</w:t>
      </w:r>
    </w:p>
    <w:p w14:paraId="6BEA1396" w14:textId="77777777" w:rsidR="007C70BE" w:rsidRPr="000314C9" w:rsidRDefault="00486832" w:rsidP="00187AD0">
      <w:pPr>
        <w:pStyle w:val="Akapitzlist"/>
        <w:numPr>
          <w:ilvl w:val="0"/>
          <w:numId w:val="37"/>
        </w:numPr>
        <w:spacing w:after="0"/>
        <w:ind w:left="1134" w:hanging="283"/>
        <w:jc w:val="both"/>
        <w:rPr>
          <w:rFonts w:eastAsia="Times New Roman"/>
          <w:sz w:val="22"/>
          <w:szCs w:val="22"/>
          <w:lang w:eastAsia="pl-PL"/>
        </w:rPr>
      </w:pPr>
      <w:r w:rsidRPr="000314C9">
        <w:rPr>
          <w:rFonts w:eastAsia="Times New Roman"/>
          <w:sz w:val="22"/>
          <w:szCs w:val="22"/>
          <w:lang w:eastAsia="pl-PL"/>
        </w:rPr>
        <w:t>finansowania przestępstwa o charakterze terrorystycznym, o którym mowa w art. 165a finansowanie przestępstwa o charakterze terrorystycznym Kodeksu karnego, lub przestępstwo udaremniania lub utrudniania stwierdzenia przestępnego pochodzenia pieniędzy lub ukrywania ich pochodzenia, o którym mowa w art. 299 pranie brudnych pieniędzy Kodeksu karnego,</w:t>
      </w:r>
    </w:p>
    <w:p w14:paraId="073E4A87" w14:textId="77777777" w:rsidR="007C70BE" w:rsidRPr="000314C9" w:rsidRDefault="00486832" w:rsidP="00187AD0">
      <w:pPr>
        <w:pStyle w:val="Akapitzlist"/>
        <w:numPr>
          <w:ilvl w:val="0"/>
          <w:numId w:val="37"/>
        </w:numPr>
        <w:spacing w:after="0"/>
        <w:ind w:left="1134" w:hanging="283"/>
        <w:jc w:val="both"/>
        <w:rPr>
          <w:rFonts w:eastAsia="Times New Roman"/>
          <w:sz w:val="22"/>
          <w:szCs w:val="22"/>
          <w:lang w:eastAsia="pl-PL"/>
        </w:rPr>
      </w:pPr>
      <w:r w:rsidRPr="000314C9">
        <w:rPr>
          <w:rFonts w:eastAsia="Times New Roman"/>
          <w:sz w:val="22"/>
          <w:szCs w:val="22"/>
          <w:lang w:eastAsia="pl-PL"/>
        </w:rPr>
        <w:t>o charakterze terrorystycznym, o którym mowa w art. 115 określenie warunków zapewniających posiadanie przez wykonawców zdolności ekonomicznej lub finansowej do realizacji zamówienia § 20 Kodeksu karnego, lub mające na celu popełnienie tego przestępstwa,</w:t>
      </w:r>
    </w:p>
    <w:p w14:paraId="261DD125" w14:textId="73114D19" w:rsidR="007C70BE" w:rsidRPr="000314C9" w:rsidRDefault="00486832" w:rsidP="00187AD0">
      <w:pPr>
        <w:pStyle w:val="Akapitzlist"/>
        <w:numPr>
          <w:ilvl w:val="0"/>
          <w:numId w:val="37"/>
        </w:numPr>
        <w:spacing w:after="0"/>
        <w:ind w:left="1134" w:hanging="283"/>
        <w:jc w:val="both"/>
        <w:rPr>
          <w:rFonts w:eastAsia="Times New Roman"/>
          <w:sz w:val="22"/>
          <w:szCs w:val="22"/>
          <w:lang w:eastAsia="pl-PL"/>
        </w:rPr>
      </w:pPr>
      <w:r w:rsidRPr="000314C9">
        <w:rPr>
          <w:rFonts w:eastAsia="Times New Roman"/>
          <w:sz w:val="22"/>
          <w:szCs w:val="22"/>
          <w:lang w:eastAsia="pl-PL"/>
        </w:rPr>
        <w:t>powierzenia wykonywania pracy małoletniemu cudzoziemcowi, o którym mowa w art. 9 wyłączenia z ustawy zamówień klasycznych, zam</w:t>
      </w:r>
      <w:r w:rsidR="0079196E">
        <w:rPr>
          <w:rFonts w:eastAsia="Times New Roman"/>
          <w:sz w:val="22"/>
          <w:szCs w:val="22"/>
          <w:lang w:eastAsia="pl-PL"/>
        </w:rPr>
        <w:t>ówień sektorowych lub konkursów</w:t>
      </w:r>
      <w:r w:rsidR="0079196E">
        <w:rPr>
          <w:rFonts w:eastAsia="Times New Roman"/>
          <w:sz w:val="22"/>
          <w:szCs w:val="22"/>
          <w:lang w:eastAsia="pl-PL"/>
        </w:rPr>
        <w:br/>
      </w:r>
      <w:r w:rsidRPr="000314C9">
        <w:rPr>
          <w:rFonts w:eastAsia="Times New Roman"/>
          <w:sz w:val="22"/>
          <w:szCs w:val="22"/>
          <w:lang w:eastAsia="pl-PL"/>
        </w:rPr>
        <w:t>ust. 2 ustawy z dnia 15 czerwca 2012 r. o skutkach powierzania wykonywania pracy cudzoziemcom przebywającym wbrew przepisom na terytorium Rzeczypospolitej Polskiej (Dz. U. z 2021 r. poz. 1745),</w:t>
      </w:r>
    </w:p>
    <w:p w14:paraId="71273E68" w14:textId="77777777" w:rsidR="007C70BE" w:rsidRPr="000314C9" w:rsidRDefault="00486832" w:rsidP="00187AD0">
      <w:pPr>
        <w:pStyle w:val="Akapitzlist"/>
        <w:numPr>
          <w:ilvl w:val="0"/>
          <w:numId w:val="37"/>
        </w:numPr>
        <w:spacing w:after="0"/>
        <w:ind w:left="1134" w:hanging="283"/>
        <w:jc w:val="both"/>
        <w:rPr>
          <w:rFonts w:eastAsia="Times New Roman"/>
          <w:sz w:val="22"/>
          <w:szCs w:val="22"/>
          <w:lang w:eastAsia="pl-PL"/>
        </w:rPr>
      </w:pPr>
      <w:r w:rsidRPr="000314C9">
        <w:rPr>
          <w:rFonts w:eastAsia="Times New Roman"/>
          <w:sz w:val="22"/>
          <w:szCs w:val="22"/>
          <w:lang w:eastAsia="pl-PL"/>
        </w:rPr>
        <w:t xml:space="preserve">przeciwko obrotowi gospodarczemu, o których mowa w art 296–307 Kodeksu karnego, przestępstwo oszustwa, o którym mowa w art. 286 oszustwo Kodeksu karnego, </w:t>
      </w:r>
      <w:r w:rsidRPr="000314C9">
        <w:rPr>
          <w:rFonts w:eastAsia="Times New Roman"/>
          <w:sz w:val="22"/>
          <w:szCs w:val="22"/>
          <w:lang w:eastAsia="pl-PL"/>
        </w:rPr>
        <w:lastRenderedPageBreak/>
        <w:t>przestępstwo przeciwko wiarygodności dokumentów, o których mowa w art 270–277d Kodeksu karnego, lub przestępstwo skarbowe,</w:t>
      </w:r>
    </w:p>
    <w:p w14:paraId="77EA867D" w14:textId="573E1201" w:rsidR="00486832" w:rsidRPr="000314C9" w:rsidRDefault="00486832" w:rsidP="00187AD0">
      <w:pPr>
        <w:pStyle w:val="Akapitzlist"/>
        <w:numPr>
          <w:ilvl w:val="0"/>
          <w:numId w:val="37"/>
        </w:numPr>
        <w:spacing w:after="0"/>
        <w:ind w:left="1134" w:hanging="283"/>
        <w:jc w:val="both"/>
        <w:rPr>
          <w:rFonts w:eastAsia="Times New Roman"/>
          <w:sz w:val="22"/>
          <w:szCs w:val="22"/>
          <w:lang w:eastAsia="pl-PL"/>
        </w:rPr>
      </w:pPr>
      <w:r w:rsidRPr="000314C9">
        <w:rPr>
          <w:rFonts w:eastAsia="Times New Roman"/>
          <w:sz w:val="22"/>
          <w:szCs w:val="22"/>
          <w:lang w:eastAsia="pl-PL"/>
        </w:rPr>
        <w:t>o którym mowa w art. 9 zatrudnianie cudzoziemców przebywających w RP nielegalnie ust. 1 i 3 lub art. 10 zatrudnianie przebywającyc</w:t>
      </w:r>
      <w:r w:rsidR="0079196E">
        <w:rPr>
          <w:rFonts w:eastAsia="Times New Roman"/>
          <w:sz w:val="22"/>
          <w:szCs w:val="22"/>
          <w:lang w:eastAsia="pl-PL"/>
        </w:rPr>
        <w:t>h w RP nielegalnie cudzoziemców</w:t>
      </w:r>
      <w:r w:rsidR="0079196E">
        <w:rPr>
          <w:rFonts w:eastAsia="Times New Roman"/>
          <w:sz w:val="22"/>
          <w:szCs w:val="22"/>
          <w:lang w:eastAsia="pl-PL"/>
        </w:rPr>
        <w:br/>
      </w:r>
      <w:r w:rsidRPr="000314C9">
        <w:rPr>
          <w:rFonts w:eastAsia="Times New Roman"/>
          <w:sz w:val="22"/>
          <w:szCs w:val="22"/>
          <w:lang w:eastAsia="pl-PL"/>
        </w:rPr>
        <w:t>w warunkach szczególnego wykorzystania ustawy z dnia 15 czerwca 2012 r. o skutkach powierzania wykonywania pracy cudzoziemcom przebywającym wbrew przepisom na terytorium Rzeczypospolitej Polskiej</w:t>
      </w:r>
      <w:r w:rsidR="007C70BE" w:rsidRPr="000314C9">
        <w:rPr>
          <w:rFonts w:eastAsia="Times New Roman"/>
          <w:sz w:val="22"/>
          <w:szCs w:val="22"/>
          <w:lang w:eastAsia="pl-PL"/>
        </w:rPr>
        <w:t xml:space="preserve"> </w:t>
      </w:r>
      <w:r w:rsidRPr="000314C9">
        <w:rPr>
          <w:rFonts w:eastAsia="Times New Roman"/>
          <w:sz w:val="22"/>
          <w:szCs w:val="22"/>
          <w:lang w:eastAsia="pl-PL"/>
        </w:rPr>
        <w:t>– lub za odpow</w:t>
      </w:r>
      <w:r w:rsidR="0079196E">
        <w:rPr>
          <w:rFonts w:eastAsia="Times New Roman"/>
          <w:sz w:val="22"/>
          <w:szCs w:val="22"/>
          <w:lang w:eastAsia="pl-PL"/>
        </w:rPr>
        <w:t>iedni czyn zabroniony określony</w:t>
      </w:r>
      <w:r w:rsidR="0079196E">
        <w:rPr>
          <w:rFonts w:eastAsia="Times New Roman"/>
          <w:sz w:val="22"/>
          <w:szCs w:val="22"/>
          <w:lang w:eastAsia="pl-PL"/>
        </w:rPr>
        <w:br/>
      </w:r>
      <w:r w:rsidRPr="000314C9">
        <w:rPr>
          <w:rFonts w:eastAsia="Times New Roman"/>
          <w:sz w:val="22"/>
          <w:szCs w:val="22"/>
          <w:lang w:eastAsia="pl-PL"/>
        </w:rPr>
        <w:t>w przepisach prawa obcego;</w:t>
      </w:r>
    </w:p>
    <w:p w14:paraId="7CE1690A" w14:textId="59A28B90" w:rsidR="007C70BE" w:rsidRPr="000314C9" w:rsidRDefault="00486832" w:rsidP="00187AD0">
      <w:pPr>
        <w:pStyle w:val="Akapitzlist"/>
        <w:numPr>
          <w:ilvl w:val="0"/>
          <w:numId w:val="36"/>
        </w:numPr>
        <w:spacing w:after="0"/>
        <w:ind w:left="851" w:hanging="284"/>
        <w:jc w:val="both"/>
        <w:rPr>
          <w:rFonts w:eastAsia="Times New Roman"/>
          <w:sz w:val="22"/>
          <w:szCs w:val="22"/>
          <w:lang w:eastAsia="pl-PL"/>
        </w:rPr>
      </w:pPr>
      <w:r w:rsidRPr="000314C9">
        <w:rPr>
          <w:rFonts w:eastAsia="Times New Roman"/>
          <w:sz w:val="22"/>
          <w:szCs w:val="22"/>
          <w:lang w:eastAsia="pl-PL"/>
        </w:rPr>
        <w:t>jeżeli urzędującego członka jego organu zarządzającego lu</w:t>
      </w:r>
      <w:r w:rsidR="0079196E">
        <w:rPr>
          <w:rFonts w:eastAsia="Times New Roman"/>
          <w:sz w:val="22"/>
          <w:szCs w:val="22"/>
          <w:lang w:eastAsia="pl-PL"/>
        </w:rPr>
        <w:t>b nadzorczego, wspólnika spółki</w:t>
      </w:r>
      <w:r w:rsidR="0079196E">
        <w:rPr>
          <w:rFonts w:eastAsia="Times New Roman"/>
          <w:sz w:val="22"/>
          <w:szCs w:val="22"/>
          <w:lang w:eastAsia="pl-PL"/>
        </w:rPr>
        <w:br/>
      </w:r>
      <w:r w:rsidRPr="000314C9">
        <w:rPr>
          <w:rFonts w:eastAsia="Times New Roman"/>
          <w:sz w:val="22"/>
          <w:szCs w:val="22"/>
          <w:lang w:eastAsia="pl-PL"/>
        </w:rPr>
        <w:t>w spółce jawnej lub partnerskiej albo komplementariusza w spółce komandytowej lub komandytowo-akcyjnej lub prokurenta prawomocnie skazano za przestępstwo, o którym mowa w pkt 1;</w:t>
      </w:r>
    </w:p>
    <w:p w14:paraId="50B44165" w14:textId="031BBA14" w:rsidR="007C70BE" w:rsidRPr="000314C9" w:rsidRDefault="00486832" w:rsidP="00187AD0">
      <w:pPr>
        <w:pStyle w:val="Akapitzlist"/>
        <w:numPr>
          <w:ilvl w:val="0"/>
          <w:numId w:val="36"/>
        </w:numPr>
        <w:spacing w:after="0"/>
        <w:ind w:left="851" w:hanging="284"/>
        <w:jc w:val="both"/>
        <w:rPr>
          <w:rFonts w:eastAsia="Times New Roman"/>
          <w:sz w:val="22"/>
          <w:szCs w:val="22"/>
          <w:lang w:eastAsia="pl-PL"/>
        </w:rPr>
      </w:pPr>
      <w:r w:rsidRPr="000314C9">
        <w:rPr>
          <w:rFonts w:eastAsia="Times New Roman"/>
          <w:sz w:val="22"/>
          <w:szCs w:val="22"/>
          <w:lang w:eastAsia="pl-PL"/>
        </w:rPr>
        <w:t>wobec którego wydano prawomocny wyrok sądu lub ost</w:t>
      </w:r>
      <w:r w:rsidR="0079196E">
        <w:rPr>
          <w:rFonts w:eastAsia="Times New Roman"/>
          <w:sz w:val="22"/>
          <w:szCs w:val="22"/>
          <w:lang w:eastAsia="pl-PL"/>
        </w:rPr>
        <w:t>ateczną decyzję administracyjną</w:t>
      </w:r>
      <w:r w:rsidR="0079196E">
        <w:rPr>
          <w:rFonts w:eastAsia="Times New Roman"/>
          <w:sz w:val="22"/>
          <w:szCs w:val="22"/>
          <w:lang w:eastAsia="pl-PL"/>
        </w:rPr>
        <w:br/>
      </w:r>
      <w:r w:rsidRPr="000314C9">
        <w:rPr>
          <w:rFonts w:eastAsia="Times New Roman"/>
          <w:sz w:val="22"/>
          <w:szCs w:val="22"/>
          <w:lang w:eastAsia="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C7CD2" w14:textId="77777777" w:rsidR="007C70BE" w:rsidRPr="000314C9" w:rsidRDefault="00486832" w:rsidP="00187AD0">
      <w:pPr>
        <w:pStyle w:val="Akapitzlist"/>
        <w:numPr>
          <w:ilvl w:val="0"/>
          <w:numId w:val="36"/>
        </w:numPr>
        <w:spacing w:after="0"/>
        <w:ind w:left="851" w:hanging="284"/>
        <w:jc w:val="both"/>
        <w:rPr>
          <w:rFonts w:eastAsia="Times New Roman"/>
          <w:sz w:val="22"/>
          <w:szCs w:val="22"/>
          <w:lang w:eastAsia="pl-PL"/>
        </w:rPr>
      </w:pPr>
      <w:r w:rsidRPr="000314C9">
        <w:rPr>
          <w:rFonts w:eastAsia="Times New Roman"/>
          <w:sz w:val="22"/>
          <w:szCs w:val="22"/>
          <w:lang w:eastAsia="pl-PL"/>
        </w:rPr>
        <w:t>wobec którego prawomocnie orzeczono zakaz ubiegania się o zamówienia publiczne;</w:t>
      </w:r>
    </w:p>
    <w:p w14:paraId="4D05FAB7" w14:textId="62188938" w:rsidR="007C70BE" w:rsidRPr="000314C9" w:rsidRDefault="00486832" w:rsidP="00187AD0">
      <w:pPr>
        <w:pStyle w:val="Akapitzlist"/>
        <w:numPr>
          <w:ilvl w:val="0"/>
          <w:numId w:val="36"/>
        </w:numPr>
        <w:spacing w:after="0"/>
        <w:ind w:left="851" w:hanging="284"/>
        <w:jc w:val="both"/>
        <w:rPr>
          <w:rFonts w:eastAsia="Times New Roman"/>
          <w:sz w:val="22"/>
          <w:szCs w:val="22"/>
          <w:lang w:eastAsia="pl-PL"/>
        </w:rPr>
      </w:pPr>
      <w:r w:rsidRPr="000314C9">
        <w:rPr>
          <w:rFonts w:eastAsia="Times New Roman"/>
          <w:sz w:val="22"/>
          <w:szCs w:val="22"/>
          <w:lang w:eastAsia="pl-PL"/>
        </w:rPr>
        <w:t xml:space="preserve">jeżeli zamawiający może stwierdzić, na podstawie wiarygodnych przesłanek, że wykonawca zawarł z innymi wykonawcami porozumienie mające </w:t>
      </w:r>
      <w:r w:rsidR="0079196E">
        <w:rPr>
          <w:rFonts w:eastAsia="Times New Roman"/>
          <w:sz w:val="22"/>
          <w:szCs w:val="22"/>
          <w:lang w:eastAsia="pl-PL"/>
        </w:rPr>
        <w:t>na celu zakłócenie konkurencji,</w:t>
      </w:r>
      <w:r w:rsidR="0079196E">
        <w:rPr>
          <w:rFonts w:eastAsia="Times New Roman"/>
          <w:sz w:val="22"/>
          <w:szCs w:val="22"/>
          <w:lang w:eastAsia="pl-PL"/>
        </w:rPr>
        <w:br/>
      </w:r>
      <w:r w:rsidRPr="000314C9">
        <w:rPr>
          <w:rFonts w:eastAsia="Times New Roman"/>
          <w:sz w:val="22"/>
          <w:szCs w:val="22"/>
          <w:lang w:eastAsia="pl-PL"/>
        </w:rPr>
        <w:t>w szczególności jeżeli należąc do tej samej grupy kapitałowej w rozumieniu ustawy z dnia 16 lutego 2007 r. o ochronie konkurencji i konsumentów, złożyli odrębne oferty, oferty częściowe lub wnioski o dopuszczenie do udziału w postępowaniu, c</w:t>
      </w:r>
      <w:r w:rsidR="0079196E">
        <w:rPr>
          <w:rFonts w:eastAsia="Times New Roman"/>
          <w:sz w:val="22"/>
          <w:szCs w:val="22"/>
          <w:lang w:eastAsia="pl-PL"/>
        </w:rPr>
        <w:t>hyba że wykażą, że przygotowali</w:t>
      </w:r>
      <w:r w:rsidR="0079196E">
        <w:rPr>
          <w:rFonts w:eastAsia="Times New Roman"/>
          <w:sz w:val="22"/>
          <w:szCs w:val="22"/>
          <w:lang w:eastAsia="pl-PL"/>
        </w:rPr>
        <w:br/>
      </w:r>
      <w:r w:rsidRPr="000314C9">
        <w:rPr>
          <w:rFonts w:eastAsia="Times New Roman"/>
          <w:sz w:val="22"/>
          <w:szCs w:val="22"/>
          <w:lang w:eastAsia="pl-PL"/>
        </w:rPr>
        <w:t>te oferty lub wnioski niezależnie od siebie;</w:t>
      </w:r>
    </w:p>
    <w:p w14:paraId="5FBF3E81" w14:textId="077BF659" w:rsidR="00486832" w:rsidRPr="000314C9" w:rsidRDefault="00486832" w:rsidP="00187AD0">
      <w:pPr>
        <w:pStyle w:val="Akapitzlist"/>
        <w:numPr>
          <w:ilvl w:val="0"/>
          <w:numId w:val="36"/>
        </w:numPr>
        <w:spacing w:after="0"/>
        <w:ind w:left="851" w:hanging="284"/>
        <w:jc w:val="both"/>
        <w:rPr>
          <w:rFonts w:eastAsia="Times New Roman"/>
          <w:sz w:val="22"/>
          <w:szCs w:val="22"/>
          <w:lang w:eastAsia="pl-PL"/>
        </w:rPr>
      </w:pPr>
      <w:r w:rsidRPr="000314C9">
        <w:rPr>
          <w:rFonts w:eastAsia="Times New Roman"/>
          <w:sz w:val="22"/>
          <w:szCs w:val="22"/>
          <w:lang w:eastAsia="pl-PL"/>
        </w:rPr>
        <w:t xml:space="preserve">jeżeli, w przypadkach, o których mowa w art. 85 wykluczenia z postępowania podmiotu wcześniej zaangażowanego w przygotowanie postępowania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0079196E">
        <w:rPr>
          <w:rFonts w:eastAsia="Times New Roman"/>
          <w:sz w:val="22"/>
          <w:szCs w:val="22"/>
          <w:lang w:eastAsia="pl-PL"/>
        </w:rPr>
        <w:t>niż przez wykluczenie wykonawcy</w:t>
      </w:r>
      <w:r w:rsidR="0079196E">
        <w:rPr>
          <w:rFonts w:eastAsia="Times New Roman"/>
          <w:sz w:val="22"/>
          <w:szCs w:val="22"/>
          <w:lang w:eastAsia="pl-PL"/>
        </w:rPr>
        <w:br/>
      </w:r>
      <w:r w:rsidRPr="000314C9">
        <w:rPr>
          <w:rFonts w:eastAsia="Times New Roman"/>
          <w:sz w:val="22"/>
          <w:szCs w:val="22"/>
          <w:lang w:eastAsia="pl-PL"/>
        </w:rPr>
        <w:t>z udziału w postę</w:t>
      </w:r>
      <w:r w:rsidR="007C70BE" w:rsidRPr="000314C9">
        <w:rPr>
          <w:rFonts w:eastAsia="Times New Roman"/>
          <w:sz w:val="22"/>
          <w:szCs w:val="22"/>
          <w:lang w:eastAsia="pl-PL"/>
        </w:rPr>
        <w:t>powaniu o udzielenie zamówienia;</w:t>
      </w:r>
    </w:p>
    <w:p w14:paraId="0033812F" w14:textId="723C6012" w:rsidR="007C70BE" w:rsidRPr="000314C9" w:rsidRDefault="007C70BE" w:rsidP="00187AD0">
      <w:pPr>
        <w:pStyle w:val="Akapitzlist"/>
        <w:numPr>
          <w:ilvl w:val="1"/>
          <w:numId w:val="35"/>
        </w:numPr>
        <w:spacing w:after="0"/>
        <w:ind w:left="851"/>
        <w:jc w:val="both"/>
        <w:rPr>
          <w:rFonts w:eastAsia="Times New Roman"/>
          <w:sz w:val="22"/>
          <w:szCs w:val="22"/>
          <w:lang w:eastAsia="pl-PL"/>
        </w:rPr>
      </w:pPr>
      <w:r w:rsidRPr="000314C9">
        <w:rPr>
          <w:rFonts w:eastAsia="Times New Roman"/>
          <w:b/>
          <w:sz w:val="22"/>
          <w:szCs w:val="22"/>
          <w:lang w:eastAsia="pl-PL"/>
        </w:rPr>
        <w:t xml:space="preserve">na podstawie art. 405 ust. 2 pkt 5 ustawy </w:t>
      </w:r>
      <w:proofErr w:type="spellStart"/>
      <w:r w:rsidRPr="000314C9">
        <w:rPr>
          <w:rFonts w:eastAsia="Times New Roman"/>
          <w:b/>
          <w:sz w:val="22"/>
          <w:szCs w:val="22"/>
          <w:lang w:eastAsia="pl-PL"/>
        </w:rPr>
        <w:t>Pzp</w:t>
      </w:r>
      <w:proofErr w:type="spellEnd"/>
      <w:r w:rsidRPr="000314C9">
        <w:rPr>
          <w:rFonts w:eastAsia="Times New Roman"/>
          <w:b/>
          <w:sz w:val="22"/>
          <w:szCs w:val="22"/>
          <w:lang w:eastAsia="pl-PL"/>
        </w:rPr>
        <w:t xml:space="preserve"> – w zakresie art. 109 ust. 1 pkt. 1 i 4 ustawy </w:t>
      </w:r>
      <w:proofErr w:type="spellStart"/>
      <w:r w:rsidRPr="000314C9">
        <w:rPr>
          <w:rFonts w:eastAsia="Times New Roman"/>
          <w:b/>
          <w:sz w:val="22"/>
          <w:szCs w:val="22"/>
          <w:lang w:eastAsia="pl-PL"/>
        </w:rPr>
        <w:t>Pzp</w:t>
      </w:r>
      <w:proofErr w:type="spellEnd"/>
      <w:r w:rsidRPr="000314C9">
        <w:rPr>
          <w:rFonts w:eastAsia="Times New Roman"/>
          <w:b/>
          <w:sz w:val="22"/>
          <w:szCs w:val="22"/>
          <w:lang w:eastAsia="pl-PL"/>
        </w:rPr>
        <w:t>:</w:t>
      </w:r>
    </w:p>
    <w:p w14:paraId="24E4C1AC" w14:textId="0CF3AE35" w:rsidR="007C70BE" w:rsidRPr="000314C9" w:rsidRDefault="007C70BE" w:rsidP="00187AD0">
      <w:pPr>
        <w:pStyle w:val="Akapitzlist"/>
        <w:numPr>
          <w:ilvl w:val="0"/>
          <w:numId w:val="38"/>
        </w:numPr>
        <w:spacing w:after="0"/>
        <w:ind w:left="993" w:hanging="284"/>
        <w:jc w:val="both"/>
        <w:rPr>
          <w:rFonts w:eastAsia="Times New Roman"/>
          <w:sz w:val="22"/>
          <w:szCs w:val="22"/>
          <w:lang w:eastAsia="pl-PL"/>
        </w:rPr>
      </w:pPr>
      <w:r w:rsidRPr="000314C9">
        <w:rPr>
          <w:rFonts w:eastAsia="Times New Roman"/>
          <w:sz w:val="22"/>
          <w:szCs w:val="22"/>
          <w:lang w:eastAsia="pl-PL"/>
        </w:rPr>
        <w:t>który naruszył obowiązki dotyczące płatności podatków, opłat lub składek na ubezpieczenia społeczne lub zdrowotne, z wyjątkiem przypadku, o którym mowa w art. 108 przesłanki wykluczenia wykonawcy z postępowania o udzielenie zamówienia ust. 1 pkt 3, chyba że wykonawca odpowiednio przed upływem terminu do składania wniosków o dopuszczenie do udziału w postępowaniu albo przed upływem terminu składania ofert dokonał płatności należnych podatków, opłat lub składek na ubezpieczen</w:t>
      </w:r>
      <w:r w:rsidR="0079196E">
        <w:rPr>
          <w:rFonts w:eastAsia="Times New Roman"/>
          <w:sz w:val="22"/>
          <w:szCs w:val="22"/>
          <w:lang w:eastAsia="pl-PL"/>
        </w:rPr>
        <w:t>ia społeczne lub zdrowotne wraz</w:t>
      </w:r>
      <w:r w:rsidR="0079196E">
        <w:rPr>
          <w:rFonts w:eastAsia="Times New Roman"/>
          <w:sz w:val="22"/>
          <w:szCs w:val="22"/>
          <w:lang w:eastAsia="pl-PL"/>
        </w:rPr>
        <w:br/>
      </w:r>
      <w:r w:rsidRPr="000314C9">
        <w:rPr>
          <w:rFonts w:eastAsia="Times New Roman"/>
          <w:sz w:val="22"/>
          <w:szCs w:val="22"/>
          <w:lang w:eastAsia="pl-PL"/>
        </w:rPr>
        <w:t>z odsetkami lub grzywnami lub zawarł wiążące porozumienie w sprawie spłaty tych należności;</w:t>
      </w:r>
    </w:p>
    <w:p w14:paraId="04AA347E" w14:textId="78EC862F" w:rsidR="007C70BE" w:rsidRPr="000314C9" w:rsidRDefault="007C70BE" w:rsidP="00187AD0">
      <w:pPr>
        <w:pStyle w:val="Akapitzlist"/>
        <w:numPr>
          <w:ilvl w:val="0"/>
          <w:numId w:val="38"/>
        </w:numPr>
        <w:spacing w:after="0"/>
        <w:ind w:left="993" w:hanging="284"/>
        <w:jc w:val="both"/>
        <w:rPr>
          <w:rFonts w:eastAsia="Times New Roman"/>
          <w:sz w:val="22"/>
          <w:szCs w:val="22"/>
          <w:lang w:eastAsia="pl-PL"/>
        </w:rPr>
      </w:pPr>
      <w:r w:rsidRPr="000314C9">
        <w:rPr>
          <w:rFonts w:eastAsia="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7E295C" w14:textId="7EED7881" w:rsidR="00DF0E7C" w:rsidRPr="000314C9" w:rsidRDefault="00105634" w:rsidP="00187AD0">
      <w:pPr>
        <w:pStyle w:val="Akapitzlist"/>
        <w:numPr>
          <w:ilvl w:val="1"/>
          <w:numId w:val="35"/>
        </w:numPr>
        <w:spacing w:after="0"/>
        <w:ind w:left="851"/>
        <w:jc w:val="both"/>
        <w:rPr>
          <w:rFonts w:eastAsia="Times New Roman"/>
          <w:b/>
          <w:sz w:val="22"/>
          <w:szCs w:val="22"/>
          <w:lang w:eastAsia="pl-PL"/>
        </w:rPr>
      </w:pPr>
      <w:r w:rsidRPr="000314C9">
        <w:rPr>
          <w:rFonts w:eastAsia="Times New Roman"/>
          <w:b/>
          <w:sz w:val="22"/>
          <w:szCs w:val="22"/>
          <w:lang w:eastAsia="pl-PL"/>
        </w:rPr>
        <w:t>z postępowania o udzielenie zamówienia wyklucza się Wykonawcę na podstawie:</w:t>
      </w:r>
    </w:p>
    <w:p w14:paraId="1BF71978" w14:textId="77777777" w:rsidR="00105634" w:rsidRPr="000314C9" w:rsidRDefault="00DF0E7C" w:rsidP="00187AD0">
      <w:pPr>
        <w:pStyle w:val="Akapitzlist"/>
        <w:numPr>
          <w:ilvl w:val="0"/>
          <w:numId w:val="39"/>
        </w:numPr>
        <w:spacing w:after="0" w:line="276" w:lineRule="auto"/>
        <w:ind w:left="993" w:hanging="284"/>
        <w:jc w:val="both"/>
        <w:rPr>
          <w:rFonts w:eastAsia="Times New Roman"/>
          <w:sz w:val="22"/>
          <w:szCs w:val="22"/>
          <w:lang w:eastAsia="pl-PL"/>
        </w:rPr>
      </w:pPr>
      <w:r w:rsidRPr="000314C9">
        <w:rPr>
          <w:rFonts w:eastAsia="Times New Roman"/>
          <w:b/>
          <w:sz w:val="22"/>
          <w:szCs w:val="22"/>
          <w:lang w:eastAsia="pl-PL"/>
        </w:rPr>
        <w:t>art. 5k</w:t>
      </w:r>
      <w:r w:rsidRPr="000314C9">
        <w:rPr>
          <w:rFonts w:eastAsia="Times New Roman"/>
          <w:sz w:val="22"/>
          <w:szCs w:val="22"/>
          <w:lang w:eastAsia="pl-PL"/>
        </w:rPr>
        <w:t xml:space="preserve"> rozporządzenia Rady (UE) nr 833/2014 z dnia 31 lipca 2014 r. dotyczącego środków ograniczających w związku z działaniami Rosji destabilizującymi sytuację na Ukrainie (Dz. </w:t>
      </w:r>
      <w:r w:rsidRPr="000314C9">
        <w:rPr>
          <w:rFonts w:eastAsia="Times New Roman"/>
          <w:sz w:val="22"/>
          <w:szCs w:val="22"/>
          <w:lang w:eastAsia="pl-PL"/>
        </w:rPr>
        <w:lastRenderedPageBreak/>
        <w:t>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4B3694F0" w14:textId="23A56A98" w:rsidR="00FC3F82" w:rsidRPr="000314C9" w:rsidRDefault="00FC3F82" w:rsidP="00187AD0">
      <w:pPr>
        <w:pStyle w:val="Akapitzlist"/>
        <w:numPr>
          <w:ilvl w:val="0"/>
          <w:numId w:val="39"/>
        </w:numPr>
        <w:spacing w:after="0" w:line="276" w:lineRule="auto"/>
        <w:ind w:left="993" w:hanging="284"/>
        <w:jc w:val="both"/>
        <w:rPr>
          <w:rFonts w:eastAsia="Times New Roman"/>
          <w:sz w:val="22"/>
          <w:szCs w:val="22"/>
          <w:lang w:eastAsia="pl-PL"/>
        </w:rPr>
      </w:pPr>
      <w:r w:rsidRPr="000314C9">
        <w:rPr>
          <w:rFonts w:eastAsia="Times New Roman"/>
          <w:b/>
          <w:sz w:val="22"/>
          <w:szCs w:val="22"/>
          <w:lang w:eastAsia="pl-PL"/>
        </w:rPr>
        <w:t>art. 7</w:t>
      </w:r>
      <w:r w:rsidRPr="000314C9">
        <w:rPr>
          <w:rFonts w:eastAsia="Times New Roman"/>
          <w:sz w:val="22"/>
          <w:szCs w:val="22"/>
          <w:lang w:eastAsia="pl-PL"/>
        </w:rPr>
        <w:t xml:space="preserve"> ustawy z dnia 13 kwietnia 2022 r. o szczególnych rozwiązaniach w zakresie przeciwdziałania wspieraniu agresji na Ukrainę oraz służących ochronie bezpieczeństwa narodowego (Dz.U. 2022 r., poz. 835),</w:t>
      </w:r>
    </w:p>
    <w:p w14:paraId="0B30E10A" w14:textId="77777777" w:rsidR="00105634" w:rsidRPr="000314C9" w:rsidRDefault="00FC3F82" w:rsidP="00187AD0">
      <w:pPr>
        <w:pStyle w:val="Akapitzlist"/>
        <w:numPr>
          <w:ilvl w:val="0"/>
          <w:numId w:val="40"/>
        </w:numPr>
        <w:spacing w:after="0"/>
        <w:ind w:left="284" w:hanging="284"/>
        <w:jc w:val="both"/>
        <w:rPr>
          <w:rFonts w:eastAsia="Times New Roman"/>
          <w:sz w:val="22"/>
          <w:szCs w:val="22"/>
          <w:lang w:eastAsia="pl-PL"/>
        </w:rPr>
      </w:pPr>
      <w:r w:rsidRPr="000314C9">
        <w:rPr>
          <w:rFonts w:eastAsia="Times New Roman"/>
          <w:sz w:val="22"/>
          <w:szCs w:val="22"/>
          <w:lang w:eastAsia="pl-PL"/>
        </w:rPr>
        <w:t>Jeżeli Wykonawca polega na zdolnościach lub sytuacji podmiotów udostępniających zasoby Zamawiający zbada, czy nie zachodzą wobec tego podmiotu podstawy wykluczenia, które zostały przewidziane względem Wykonawcy.</w:t>
      </w:r>
    </w:p>
    <w:p w14:paraId="53ABC96B" w14:textId="77777777" w:rsidR="00105634" w:rsidRPr="000314C9" w:rsidRDefault="00FC3F82" w:rsidP="00187AD0">
      <w:pPr>
        <w:pStyle w:val="Akapitzlist"/>
        <w:numPr>
          <w:ilvl w:val="0"/>
          <w:numId w:val="40"/>
        </w:numPr>
        <w:spacing w:after="0"/>
        <w:ind w:left="284" w:hanging="284"/>
        <w:jc w:val="both"/>
        <w:rPr>
          <w:rFonts w:eastAsia="Times New Roman"/>
          <w:sz w:val="22"/>
          <w:szCs w:val="22"/>
          <w:lang w:eastAsia="pl-PL"/>
        </w:rPr>
      </w:pPr>
      <w:r w:rsidRPr="000314C9">
        <w:rPr>
          <w:rFonts w:eastAsia="Times New Roman"/>
          <w:sz w:val="22"/>
          <w:szCs w:val="22"/>
          <w:lang w:eastAsia="pl-PL"/>
        </w:rPr>
        <w:t>W przypadku wspólnego ubiegania się wykonawców o udzielenie zamówienia Zamawiający bada, czy nie zachodzą podstawy wykluczenia wobec każdego z tych Wykonawców.</w:t>
      </w:r>
    </w:p>
    <w:p w14:paraId="732285F1" w14:textId="77777777" w:rsidR="00621559" w:rsidRPr="000314C9" w:rsidRDefault="00FC3F82" w:rsidP="00187AD0">
      <w:pPr>
        <w:pStyle w:val="Akapitzlist"/>
        <w:numPr>
          <w:ilvl w:val="0"/>
          <w:numId w:val="40"/>
        </w:numPr>
        <w:spacing w:after="0"/>
        <w:ind w:left="284" w:hanging="284"/>
        <w:jc w:val="both"/>
        <w:rPr>
          <w:rFonts w:eastAsia="Times New Roman"/>
          <w:sz w:val="22"/>
          <w:szCs w:val="22"/>
          <w:lang w:eastAsia="pl-PL"/>
        </w:rPr>
      </w:pPr>
      <w:r w:rsidRPr="000314C9">
        <w:rPr>
          <w:rFonts w:eastAsia="Times New Roman"/>
          <w:sz w:val="22"/>
          <w:szCs w:val="22"/>
          <w:lang w:eastAsia="pl-PL"/>
        </w:rPr>
        <w:t>Wykonawca może zostać wykluczony na każdym etapie postępowania o udzielenie zamówienia.</w:t>
      </w:r>
    </w:p>
    <w:p w14:paraId="4210B7B9" w14:textId="34BBF0EE" w:rsidR="00621559" w:rsidRPr="000314C9" w:rsidRDefault="00621559" w:rsidP="00187AD0">
      <w:pPr>
        <w:pStyle w:val="Akapitzlist"/>
        <w:numPr>
          <w:ilvl w:val="0"/>
          <w:numId w:val="40"/>
        </w:numPr>
        <w:spacing w:after="0"/>
        <w:ind w:left="284" w:hanging="284"/>
        <w:jc w:val="both"/>
        <w:rPr>
          <w:rFonts w:eastAsia="Times New Roman"/>
          <w:sz w:val="22"/>
          <w:szCs w:val="22"/>
          <w:lang w:eastAsia="pl-PL"/>
        </w:rPr>
      </w:pPr>
      <w:r w:rsidRPr="000314C9">
        <w:rPr>
          <w:rFonts w:eastAsia="Times New Roman"/>
          <w:sz w:val="22"/>
          <w:szCs w:val="22"/>
          <w:lang w:eastAsia="pl-PL"/>
        </w:rPr>
        <w:t xml:space="preserve">Zgodnie z art. 110 ust. 2 </w:t>
      </w:r>
      <w:proofErr w:type="spellStart"/>
      <w:r w:rsidRPr="000314C9">
        <w:rPr>
          <w:rFonts w:eastAsia="Times New Roman"/>
          <w:sz w:val="22"/>
          <w:szCs w:val="22"/>
          <w:lang w:eastAsia="pl-PL"/>
        </w:rPr>
        <w:t>pzp</w:t>
      </w:r>
      <w:proofErr w:type="spellEnd"/>
      <w:r w:rsidRPr="000314C9">
        <w:rPr>
          <w:rFonts w:eastAsia="Times New Roman"/>
          <w:sz w:val="22"/>
          <w:szCs w:val="22"/>
          <w:lang w:eastAsia="pl-PL"/>
        </w:rPr>
        <w:t xml:space="preserve"> Wykonawca, który podlega wykluczeniu z powodu wystąpienia przesłanek, o których mowa w art. 108 ust. 1 pkt 1, 2, 5 i 6, może przedstawić dowody na to, że podjęte przez niego środki są wystarczające do wykazania jego rzetelności. W celu uniknięcia wykluczenia Wykonawca musi udowodnić, że spełnia łącznie (kumulatywnie) następujące przesłanki:</w:t>
      </w:r>
    </w:p>
    <w:p w14:paraId="45E8832F" w14:textId="77777777" w:rsidR="00621559" w:rsidRPr="000314C9" w:rsidRDefault="00621559" w:rsidP="00187AD0">
      <w:pPr>
        <w:pStyle w:val="Akapitzlist"/>
        <w:numPr>
          <w:ilvl w:val="0"/>
          <w:numId w:val="41"/>
        </w:numPr>
        <w:spacing w:after="0"/>
        <w:ind w:left="993" w:hanging="284"/>
        <w:jc w:val="both"/>
        <w:rPr>
          <w:rFonts w:eastAsia="Times New Roman"/>
          <w:sz w:val="22"/>
          <w:szCs w:val="22"/>
          <w:lang w:eastAsia="pl-PL"/>
        </w:rPr>
      </w:pPr>
      <w:r w:rsidRPr="000314C9">
        <w:rPr>
          <w:rFonts w:eastAsia="Times New Roman"/>
          <w:sz w:val="22"/>
          <w:szCs w:val="22"/>
          <w:lang w:eastAsia="pl-PL"/>
        </w:rPr>
        <w:t>naprawił lub zobowiązał się do naprawienia szkody wyrządzonej przestępstwem, wykroczeniem lub swoim nieprawidłowym postępowaniem, w tym poprzez zadośćuczynienie pieniężne,</w:t>
      </w:r>
    </w:p>
    <w:p w14:paraId="5648440F" w14:textId="77777777" w:rsidR="00621559" w:rsidRPr="000314C9" w:rsidRDefault="00621559" w:rsidP="00187AD0">
      <w:pPr>
        <w:pStyle w:val="Akapitzlist"/>
        <w:numPr>
          <w:ilvl w:val="0"/>
          <w:numId w:val="41"/>
        </w:numPr>
        <w:spacing w:after="0"/>
        <w:ind w:left="993" w:hanging="284"/>
        <w:jc w:val="both"/>
        <w:rPr>
          <w:rFonts w:eastAsia="Times New Roman"/>
          <w:sz w:val="22"/>
          <w:szCs w:val="22"/>
          <w:lang w:eastAsia="pl-PL"/>
        </w:rPr>
      </w:pPr>
      <w:r w:rsidRPr="000314C9">
        <w:rPr>
          <w:rFonts w:eastAsia="Times New Roman"/>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5797E3" w14:textId="5D6A68ED" w:rsidR="00621559" w:rsidRPr="000314C9" w:rsidRDefault="00621559" w:rsidP="00187AD0">
      <w:pPr>
        <w:pStyle w:val="Akapitzlist"/>
        <w:numPr>
          <w:ilvl w:val="0"/>
          <w:numId w:val="41"/>
        </w:numPr>
        <w:spacing w:after="0"/>
        <w:ind w:left="993" w:hanging="284"/>
        <w:jc w:val="both"/>
        <w:rPr>
          <w:rFonts w:eastAsia="Times New Roman"/>
          <w:sz w:val="22"/>
          <w:szCs w:val="22"/>
          <w:lang w:eastAsia="pl-PL"/>
        </w:rPr>
      </w:pPr>
      <w:r w:rsidRPr="000314C9">
        <w:rPr>
          <w:rFonts w:eastAsia="Times New Roman"/>
          <w:sz w:val="22"/>
          <w:szCs w:val="22"/>
          <w:lang w:eastAsia="pl-PL"/>
        </w:rPr>
        <w:t>podjął konkretne środki techniczne, organizacyjne i kadrowe, odpowiednie dla zapobiegania dalszym przestępstwom, wykroczeniom lub nieprawidłowemu postępowaniu, w szczególności:</w:t>
      </w:r>
    </w:p>
    <w:p w14:paraId="5F95CF7E" w14:textId="77777777" w:rsidR="00EA0CCE" w:rsidRPr="000314C9" w:rsidRDefault="00621559" w:rsidP="00187AD0">
      <w:pPr>
        <w:pStyle w:val="Akapitzlist"/>
        <w:numPr>
          <w:ilvl w:val="0"/>
          <w:numId w:val="42"/>
        </w:numPr>
        <w:spacing w:after="0"/>
        <w:ind w:left="1276" w:hanging="283"/>
        <w:jc w:val="both"/>
        <w:rPr>
          <w:rFonts w:eastAsia="Times New Roman"/>
          <w:sz w:val="22"/>
          <w:szCs w:val="22"/>
          <w:lang w:eastAsia="pl-PL"/>
        </w:rPr>
      </w:pPr>
      <w:r w:rsidRPr="000314C9">
        <w:rPr>
          <w:rFonts w:eastAsia="Times New Roman"/>
          <w:sz w:val="22"/>
          <w:szCs w:val="22"/>
          <w:lang w:eastAsia="pl-PL"/>
        </w:rPr>
        <w:t>zerwał wszelkie powiązania z osobami lub podmiotami odpowiedzialnymi za nieprawidłowe postępowanie wykonawcy,</w:t>
      </w:r>
    </w:p>
    <w:p w14:paraId="377CDF10" w14:textId="77777777" w:rsidR="00EA0CCE" w:rsidRPr="000314C9" w:rsidRDefault="00621559" w:rsidP="00187AD0">
      <w:pPr>
        <w:pStyle w:val="Akapitzlist"/>
        <w:numPr>
          <w:ilvl w:val="0"/>
          <w:numId w:val="42"/>
        </w:numPr>
        <w:spacing w:after="0"/>
        <w:ind w:left="1276" w:hanging="283"/>
        <w:jc w:val="both"/>
        <w:rPr>
          <w:rFonts w:eastAsia="Times New Roman"/>
          <w:sz w:val="22"/>
          <w:szCs w:val="22"/>
          <w:lang w:eastAsia="pl-PL"/>
        </w:rPr>
      </w:pPr>
      <w:r w:rsidRPr="000314C9">
        <w:rPr>
          <w:rFonts w:eastAsia="Times New Roman"/>
          <w:sz w:val="22"/>
          <w:szCs w:val="22"/>
          <w:lang w:eastAsia="pl-PL"/>
        </w:rPr>
        <w:t>zreorganizował personel,</w:t>
      </w:r>
    </w:p>
    <w:p w14:paraId="37326079" w14:textId="77777777" w:rsidR="00EA0CCE" w:rsidRPr="000314C9" w:rsidRDefault="00621559" w:rsidP="00187AD0">
      <w:pPr>
        <w:pStyle w:val="Akapitzlist"/>
        <w:numPr>
          <w:ilvl w:val="0"/>
          <w:numId w:val="42"/>
        </w:numPr>
        <w:spacing w:after="0"/>
        <w:ind w:left="1276" w:hanging="283"/>
        <w:jc w:val="both"/>
        <w:rPr>
          <w:rFonts w:eastAsia="Times New Roman"/>
          <w:sz w:val="22"/>
          <w:szCs w:val="22"/>
          <w:lang w:eastAsia="pl-PL"/>
        </w:rPr>
      </w:pPr>
      <w:r w:rsidRPr="000314C9">
        <w:rPr>
          <w:rFonts w:eastAsia="Times New Roman"/>
          <w:sz w:val="22"/>
          <w:szCs w:val="22"/>
          <w:lang w:eastAsia="pl-PL"/>
        </w:rPr>
        <w:t>wdrożył system sprawozdawczości i kontroli,</w:t>
      </w:r>
    </w:p>
    <w:p w14:paraId="726568D3" w14:textId="77777777" w:rsidR="00EA0CCE" w:rsidRPr="000314C9" w:rsidRDefault="00621559" w:rsidP="00187AD0">
      <w:pPr>
        <w:pStyle w:val="Akapitzlist"/>
        <w:numPr>
          <w:ilvl w:val="0"/>
          <w:numId w:val="42"/>
        </w:numPr>
        <w:spacing w:after="0"/>
        <w:ind w:left="1276" w:hanging="283"/>
        <w:jc w:val="both"/>
        <w:rPr>
          <w:rFonts w:eastAsia="Times New Roman"/>
          <w:sz w:val="22"/>
          <w:szCs w:val="22"/>
          <w:lang w:eastAsia="pl-PL"/>
        </w:rPr>
      </w:pPr>
      <w:r w:rsidRPr="000314C9">
        <w:rPr>
          <w:rFonts w:eastAsia="Times New Roman"/>
          <w:sz w:val="22"/>
          <w:szCs w:val="22"/>
          <w:lang w:eastAsia="pl-PL"/>
        </w:rPr>
        <w:t>utworzył struktury audytu wewnętrznego do monitorowania przestrzegania przepisów, wewnętrznych regulacji lub standardów,</w:t>
      </w:r>
    </w:p>
    <w:p w14:paraId="6F7E19FA" w14:textId="2AAAB819" w:rsidR="00621559" w:rsidRPr="000314C9" w:rsidRDefault="00621559" w:rsidP="00187AD0">
      <w:pPr>
        <w:pStyle w:val="Akapitzlist"/>
        <w:numPr>
          <w:ilvl w:val="0"/>
          <w:numId w:val="42"/>
        </w:numPr>
        <w:spacing w:after="0"/>
        <w:ind w:left="1276" w:hanging="283"/>
        <w:jc w:val="both"/>
        <w:rPr>
          <w:rFonts w:eastAsia="Times New Roman"/>
          <w:sz w:val="22"/>
          <w:szCs w:val="22"/>
          <w:lang w:eastAsia="pl-PL"/>
        </w:rPr>
      </w:pPr>
      <w:r w:rsidRPr="000314C9">
        <w:rPr>
          <w:rFonts w:eastAsia="Times New Roman"/>
          <w:sz w:val="22"/>
          <w:szCs w:val="22"/>
          <w:lang w:eastAsia="pl-PL"/>
        </w:rPr>
        <w:t>wprowadził wewnętrzne regulacje dotyczące odpowiedzialności i odszkodowań za nieprzestrzeganie przepisów, wewnętrznych regulacji lub standardów.</w:t>
      </w:r>
    </w:p>
    <w:p w14:paraId="045EF02E" w14:textId="77777777" w:rsidR="00621559" w:rsidRPr="000314C9" w:rsidRDefault="00621559" w:rsidP="00A83EB3">
      <w:pPr>
        <w:spacing w:after="0"/>
        <w:jc w:val="both"/>
        <w:rPr>
          <w:rFonts w:ascii="Times New Roman" w:eastAsia="Times New Roman" w:hAnsi="Times New Roman" w:cs="Times New Roman"/>
          <w:lang w:eastAsia="pl-PL"/>
        </w:rPr>
      </w:pPr>
    </w:p>
    <w:p w14:paraId="02C1D81D" w14:textId="34E2CAA4" w:rsidR="004A5CF2" w:rsidRPr="000314C9" w:rsidRDefault="00EA0CCE" w:rsidP="00187AD0">
      <w:pPr>
        <w:pStyle w:val="Akapitzlist"/>
        <w:numPr>
          <w:ilvl w:val="0"/>
          <w:numId w:val="40"/>
        </w:numPr>
        <w:spacing w:after="0"/>
        <w:ind w:left="284" w:hanging="284"/>
        <w:jc w:val="both"/>
        <w:rPr>
          <w:rFonts w:eastAsia="Times New Roman"/>
          <w:sz w:val="22"/>
          <w:szCs w:val="22"/>
          <w:lang w:eastAsia="pl-PL"/>
        </w:rPr>
      </w:pPr>
      <w:r w:rsidRPr="000314C9">
        <w:rPr>
          <w:rFonts w:eastAsia="Times New Roman"/>
          <w:sz w:val="22"/>
          <w:szCs w:val="22"/>
          <w:lang w:eastAsia="pl-PL"/>
        </w:rPr>
        <w:t xml:space="preserve">Zgodnie z art. 110 ust. 3 </w:t>
      </w:r>
      <w:proofErr w:type="spellStart"/>
      <w:r w:rsidRPr="000314C9">
        <w:rPr>
          <w:rFonts w:eastAsia="Times New Roman"/>
          <w:sz w:val="22"/>
          <w:szCs w:val="22"/>
          <w:lang w:eastAsia="pl-PL"/>
        </w:rPr>
        <w:t>pzp</w:t>
      </w:r>
      <w:proofErr w:type="spellEnd"/>
      <w:r w:rsidRPr="000314C9">
        <w:rPr>
          <w:rFonts w:eastAsia="Times New Roman"/>
          <w:sz w:val="22"/>
          <w:szCs w:val="22"/>
          <w:lang w:eastAsia="pl-PL"/>
        </w:rPr>
        <w:t xml:space="preserve"> Zamawiający ocenia, czy podjęte przez Wykonawcę czynności są wystarczające do wykazania jego rzetelności. Zamawiający przy tej ocenie uwzględnia wagę i szczególne okoliczności czynu. Jeżeli podjęte przez Wykonawcę czynności,</w:t>
      </w:r>
      <w:r w:rsidRPr="000314C9">
        <w:rPr>
          <w:rFonts w:eastAsia="Times New Roman"/>
          <w:sz w:val="22"/>
          <w:szCs w:val="22"/>
          <w:lang w:eastAsia="pl-PL"/>
        </w:rPr>
        <w:br/>
        <w:t>o których mowa w ust. 5, nie są wystarczające do wykazania jego rzetelności, Zamawiający wyklucza Wykonawcę.</w:t>
      </w:r>
    </w:p>
    <w:p w14:paraId="7DC7506D" w14:textId="77777777" w:rsidR="004A5CF2" w:rsidRPr="000314C9" w:rsidRDefault="004A5CF2" w:rsidP="00A83EB3">
      <w:pPr>
        <w:spacing w:after="0"/>
        <w:jc w:val="both"/>
        <w:rPr>
          <w:rFonts w:ascii="Times New Roman" w:eastAsia="Times New Roman" w:hAnsi="Times New Roman" w:cs="Times New Roman"/>
          <w:lang w:eastAsia="pl-PL"/>
        </w:rPr>
      </w:pPr>
    </w:p>
    <w:p w14:paraId="5607B652" w14:textId="240E189A" w:rsidR="00FC3F82" w:rsidRPr="000314C9" w:rsidRDefault="00FC3F82"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INFORMACJA O ŚRODKACH KOMUNIKACJI ELEKTRONICZNEJ, PRZY UŻYCIU KTÓRYCH ZAMAWIAJĄCY BĘDZIE KOMUNIKOWAŁ SIĘ Z WYKONAWCAMI ORAZ INFORMACJE O WYMAGANIACH TECHNICZNYCH I ORGANIZACYJNYCH SPORZĄDZANIA, WYKONANIA I ODBIERANIA KORESPONDENCJ ELEKTRONICZNEJ</w:t>
      </w:r>
    </w:p>
    <w:p w14:paraId="00EA3B30" w14:textId="77777777" w:rsidR="00FC3F82" w:rsidRPr="000314C9" w:rsidRDefault="00FC3F82" w:rsidP="00105634">
      <w:pPr>
        <w:numPr>
          <w:ilvl w:val="3"/>
          <w:numId w:val="13"/>
        </w:numPr>
        <w:spacing w:after="0"/>
        <w:ind w:left="425"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lastRenderedPageBreak/>
        <w:t>Komunikacja pomiędzy Zamawiającym, a Wykonawcami, odbywa się elektronicznie za pośrednictwem platformy zakupowej dostępnej pod adresem:</w:t>
      </w:r>
    </w:p>
    <w:p w14:paraId="34ED5A48" w14:textId="455F4985" w:rsidR="00FC3F82" w:rsidRPr="000314C9" w:rsidRDefault="00EE1E6F" w:rsidP="00A83EB3">
      <w:pPr>
        <w:spacing w:after="0"/>
        <w:ind w:left="425"/>
        <w:jc w:val="both"/>
        <w:rPr>
          <w:rFonts w:ascii="Times New Roman" w:eastAsia="Times New Roman" w:hAnsi="Times New Roman" w:cs="Times New Roman"/>
          <w:lang w:eastAsia="pl-PL"/>
        </w:rPr>
      </w:pPr>
      <w:hyperlink r:id="rId10" w:history="1">
        <w:r w:rsidRPr="000E423A">
          <w:rPr>
            <w:rStyle w:val="Hipercze"/>
            <w:rFonts w:ascii="Times New Roman" w:eastAsia="Times New Roman" w:hAnsi="Times New Roman" w:cs="Times New Roman"/>
            <w:lang w:eastAsia="pl-PL"/>
          </w:rPr>
          <w:t>https://platformazakupowa.pl/transakcja/1014774</w:t>
        </w:r>
      </w:hyperlink>
      <w:r>
        <w:rPr>
          <w:rFonts w:ascii="Times New Roman" w:eastAsia="Times New Roman" w:hAnsi="Times New Roman" w:cs="Times New Roman"/>
          <w:u w:val="single"/>
          <w:lang w:eastAsia="pl-PL"/>
        </w:rPr>
        <w:t xml:space="preserve"> </w:t>
      </w:r>
      <w:r w:rsidR="00FC3F82" w:rsidRPr="000314C9">
        <w:rPr>
          <w:rFonts w:ascii="Times New Roman" w:eastAsia="Times New Roman" w:hAnsi="Times New Roman" w:cs="Times New Roman"/>
          <w:lang w:eastAsia="pl-PL"/>
        </w:rPr>
        <w:t xml:space="preserve">i formularza </w:t>
      </w:r>
      <w:r w:rsidR="00FC3F82" w:rsidRPr="000314C9">
        <w:rPr>
          <w:rFonts w:ascii="Times New Roman" w:eastAsia="Times New Roman" w:hAnsi="Times New Roman" w:cs="Times New Roman"/>
          <w:b/>
          <w:i/>
          <w:lang w:eastAsia="pl-PL"/>
        </w:rPr>
        <w:t>Wyślij wiadomość</w:t>
      </w:r>
      <w:r w:rsidR="00FC3F82" w:rsidRPr="000314C9">
        <w:rPr>
          <w:rFonts w:ascii="Times New Roman" w:eastAsia="Times New Roman" w:hAnsi="Times New Roman" w:cs="Times New Roman"/>
          <w:lang w:eastAsia="pl-PL"/>
        </w:rPr>
        <w:t xml:space="preserve"> dostępnego na stronie wskazanej powyżej, dotyczącej przedmiotowego postępowania. W sytuacjach awaryjnych np. w przypadku braku działania platformy zakupowej, Zamawiający może również komunikować się z Wykonawcami za pomocą poczty elektronicznej.</w:t>
      </w:r>
    </w:p>
    <w:p w14:paraId="10AD5EB1" w14:textId="07BA53D4" w:rsidR="00FC3F82" w:rsidRPr="000314C9" w:rsidRDefault="00FC3F82" w:rsidP="00105634">
      <w:pPr>
        <w:numPr>
          <w:ilvl w:val="3"/>
          <w:numId w:val="13"/>
        </w:numPr>
        <w:spacing w:after="0"/>
        <w:ind w:left="425"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 xml:space="preserve">Zamawiający będzie przekazywał wykonawcom informacje w formie elektronicznej za pośrednictwem platformy zakupowej. Informacje dotyczące w szczególności odpowiedzi na pytania, zmiany specyfikacji, zmiany terminu składania i otwarcia </w:t>
      </w:r>
      <w:r w:rsidR="0034126D" w:rsidRPr="000314C9">
        <w:rPr>
          <w:rFonts w:ascii="Times New Roman" w:eastAsia="Times New Roman" w:hAnsi="Times New Roman" w:cs="Times New Roman"/>
          <w:color w:val="000000"/>
          <w:lang w:eastAsia="pl-PL"/>
        </w:rPr>
        <w:t>wniosków/</w:t>
      </w:r>
      <w:r w:rsidRPr="000314C9">
        <w:rPr>
          <w:rFonts w:ascii="Times New Roman" w:eastAsia="Times New Roman" w:hAnsi="Times New Roman" w:cs="Times New Roman"/>
          <w:color w:val="000000"/>
          <w:lang w:eastAsia="pl-PL"/>
        </w:rPr>
        <w:t>ofert Zamawiający będzie zamieszczał na platformie zakupowej w sekcji “Komunikaty”. Korespondencja, której zgodnie z obowiązującymi przepisami adresatem jest konkretny Wykonawca, będzie przekazywana w formie elektronicznej za pośrednictwem platformy zakupowej do konkretnego Wykonawcy.</w:t>
      </w:r>
    </w:p>
    <w:p w14:paraId="661665CE" w14:textId="77777777" w:rsidR="00FC3F82" w:rsidRPr="000314C9" w:rsidRDefault="00FC3F82" w:rsidP="00105634">
      <w:pPr>
        <w:numPr>
          <w:ilvl w:val="3"/>
          <w:numId w:val="13"/>
        </w:numPr>
        <w:spacing w:after="0"/>
        <w:ind w:left="425"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Wykonawca ma obowiązek sprawdzania komunikatów i wiadomości bezpośrednio na platformie zakupowej przesłanych przez Zamawiającego, gdyż system powiadomień może ulec awarii lub powiadomienie może trafić do folderu SPAM.</w:t>
      </w:r>
    </w:p>
    <w:p w14:paraId="044C8C8F" w14:textId="78707EB4" w:rsidR="00FC3F82" w:rsidRPr="000314C9" w:rsidRDefault="00FC3F82" w:rsidP="00105634">
      <w:pPr>
        <w:numPr>
          <w:ilvl w:val="3"/>
          <w:numId w:val="13"/>
        </w:numPr>
        <w:spacing w:after="0"/>
        <w:ind w:left="425" w:hanging="284"/>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Złożenie </w:t>
      </w:r>
      <w:r w:rsidR="0034126D" w:rsidRPr="000314C9">
        <w:rPr>
          <w:rFonts w:ascii="Times New Roman" w:eastAsia="Times New Roman" w:hAnsi="Times New Roman" w:cs="Times New Roman"/>
          <w:lang w:eastAsia="pl-PL"/>
        </w:rPr>
        <w:t>wniosku/</w:t>
      </w:r>
      <w:r w:rsidRPr="000314C9">
        <w:rPr>
          <w:rFonts w:ascii="Times New Roman" w:eastAsia="Times New Roman" w:hAnsi="Times New Roman" w:cs="Times New Roman"/>
          <w:lang w:eastAsia="pl-PL"/>
        </w:rPr>
        <w:t xml:space="preserve">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a następnie wypełnić </w:t>
      </w:r>
      <w:r w:rsidR="0034126D" w:rsidRPr="000314C9">
        <w:rPr>
          <w:rFonts w:ascii="Times New Roman" w:eastAsia="Times New Roman" w:hAnsi="Times New Roman" w:cs="Times New Roman"/>
          <w:lang w:eastAsia="pl-PL"/>
        </w:rPr>
        <w:t>formularze i postępować zgodnie</w:t>
      </w:r>
      <w:r w:rsidR="0034126D" w:rsidRPr="000314C9">
        <w:rPr>
          <w:rFonts w:ascii="Times New Roman" w:eastAsia="Times New Roman" w:hAnsi="Times New Roman" w:cs="Times New Roman"/>
          <w:lang w:eastAsia="pl-PL"/>
        </w:rPr>
        <w:br/>
      </w:r>
      <w:r w:rsidRPr="000314C9">
        <w:rPr>
          <w:rFonts w:ascii="Times New Roman" w:eastAsia="Times New Roman" w:hAnsi="Times New Roman" w:cs="Times New Roman"/>
          <w:lang w:eastAsia="pl-PL"/>
        </w:rPr>
        <w:t xml:space="preserve">z poleceniami wyświetlającymi się na ekranie monitora. W przypadku Wykonawców niezalogowanych, w celu złożenia </w:t>
      </w:r>
      <w:r w:rsidR="0034126D" w:rsidRPr="000314C9">
        <w:rPr>
          <w:rFonts w:ascii="Times New Roman" w:eastAsia="Times New Roman" w:hAnsi="Times New Roman" w:cs="Times New Roman"/>
          <w:lang w:eastAsia="pl-PL"/>
        </w:rPr>
        <w:t>wniosku/</w:t>
      </w:r>
      <w:r w:rsidRPr="000314C9">
        <w:rPr>
          <w:rFonts w:ascii="Times New Roman" w:eastAsia="Times New Roman" w:hAnsi="Times New Roman" w:cs="Times New Roman"/>
          <w:lang w:eastAsia="pl-PL"/>
        </w:rPr>
        <w:t>oferty niezbędne jest podanie adresu e-mail, na który wysłane będzie potwierdzenie złożenia oferty, NIP oraz nazwy firmy i nieobowiązkowo numeru telefonu.</w:t>
      </w:r>
    </w:p>
    <w:p w14:paraId="07B8F75C" w14:textId="6D630867" w:rsidR="00FC3F82" w:rsidRPr="000314C9" w:rsidRDefault="00FC3F82" w:rsidP="00105634">
      <w:pPr>
        <w:numPr>
          <w:ilvl w:val="3"/>
          <w:numId w:val="13"/>
        </w:numPr>
        <w:spacing w:after="0"/>
        <w:ind w:left="425" w:hanging="284"/>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Złożenie </w:t>
      </w:r>
      <w:r w:rsidR="0034126D" w:rsidRPr="000314C9">
        <w:rPr>
          <w:rFonts w:ascii="Times New Roman" w:eastAsia="Times New Roman" w:hAnsi="Times New Roman" w:cs="Times New Roman"/>
          <w:lang w:eastAsia="pl-PL"/>
        </w:rPr>
        <w:t>wniosku/</w:t>
      </w:r>
      <w:r w:rsidRPr="000314C9">
        <w:rPr>
          <w:rFonts w:ascii="Times New Roman" w:eastAsia="Times New Roman" w:hAnsi="Times New Roman" w:cs="Times New Roman"/>
          <w:lang w:eastAsia="pl-PL"/>
        </w:rPr>
        <w:t xml:space="preserve">oferty oraz dokumentów i oświadczeń na Platformie zakupowej w trakcie toczącego się postępowania wymaga od Wykonawcy </w:t>
      </w:r>
      <w:r w:rsidRPr="000314C9">
        <w:rPr>
          <w:rFonts w:ascii="Times New Roman" w:eastAsia="Times New Roman" w:hAnsi="Times New Roman" w:cs="Times New Roman"/>
          <w:b/>
          <w:lang w:eastAsia="pl-PL"/>
        </w:rPr>
        <w:t>posiadania kwalifikowanego podpisu elektronicznego</w:t>
      </w:r>
      <w:r w:rsidRPr="000314C9">
        <w:rPr>
          <w:rFonts w:ascii="Times New Roman" w:eastAsia="Times New Roman" w:hAnsi="Times New Roman" w:cs="Times New Roman"/>
          <w:lang w:eastAsia="pl-PL"/>
        </w:rPr>
        <w:t xml:space="preserve"> wystawionego przez dostawcę kwalifikowanej usługi zaufania, będącego podmiotem świadczącym usługi certyfikacyjne – podpis elektroniczny spełniający wymogi bezpieczeństwa określone w ustawie z dnia 5 września 2016 r. o usługach zaufania oraz certyfikacji elektronicznej (Dz.U. z 2019 r. poz.162).</w:t>
      </w:r>
    </w:p>
    <w:p w14:paraId="5DF63ABE" w14:textId="48DDDF9F" w:rsidR="00FC3F82" w:rsidRPr="000314C9" w:rsidRDefault="00FC3F82" w:rsidP="00105634">
      <w:pPr>
        <w:numPr>
          <w:ilvl w:val="3"/>
          <w:numId w:val="13"/>
        </w:numPr>
        <w:spacing w:after="0"/>
        <w:ind w:left="425" w:hanging="284"/>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Wykonawca składa </w:t>
      </w:r>
      <w:r w:rsidR="0034126D" w:rsidRPr="000314C9">
        <w:rPr>
          <w:rFonts w:ascii="Times New Roman" w:eastAsia="Times New Roman" w:hAnsi="Times New Roman" w:cs="Times New Roman"/>
          <w:lang w:eastAsia="pl-PL"/>
        </w:rPr>
        <w:t>wniosek/</w:t>
      </w:r>
      <w:r w:rsidRPr="000314C9">
        <w:rPr>
          <w:rFonts w:ascii="Times New Roman" w:eastAsia="Times New Roman" w:hAnsi="Times New Roman" w:cs="Times New Roman"/>
          <w:lang w:eastAsia="pl-PL"/>
        </w:rPr>
        <w:t xml:space="preserve">ofertę, która w przypadku prawidłowego złożenia zostaje automatycznie zaszyfrowana przez system. Nie jest możliwe zapoznanie się z treścią </w:t>
      </w:r>
      <w:r w:rsidR="0034126D" w:rsidRPr="000314C9">
        <w:rPr>
          <w:rFonts w:ascii="Times New Roman" w:eastAsia="Times New Roman" w:hAnsi="Times New Roman" w:cs="Times New Roman"/>
          <w:lang w:eastAsia="pl-PL"/>
        </w:rPr>
        <w:t>wniosku/</w:t>
      </w:r>
      <w:r w:rsidRPr="000314C9">
        <w:rPr>
          <w:rFonts w:ascii="Times New Roman" w:eastAsia="Times New Roman" w:hAnsi="Times New Roman" w:cs="Times New Roman"/>
          <w:lang w:eastAsia="pl-PL"/>
        </w:rPr>
        <w:t>oferty przed upływem terminu otwarcia ofert.</w:t>
      </w:r>
    </w:p>
    <w:p w14:paraId="4A387F50" w14:textId="77777777" w:rsidR="00FC3F82" w:rsidRPr="000314C9" w:rsidRDefault="00FC3F82" w:rsidP="00105634">
      <w:pPr>
        <w:numPr>
          <w:ilvl w:val="3"/>
          <w:numId w:val="13"/>
        </w:numPr>
        <w:spacing w:after="0"/>
        <w:ind w:left="425"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 xml:space="preserve">Zamawiający, zgodnie z § 11 ust. 3 Rozporządzenia </w:t>
      </w:r>
      <w:r w:rsidRPr="000314C9">
        <w:rPr>
          <w:rFonts w:ascii="Times New Roman" w:eastAsia="Times New Roman" w:hAnsi="Times New Roman" w:cs="Times New Roman"/>
          <w:lang w:eastAsia="pl-PL"/>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0314C9">
        <w:rPr>
          <w:rFonts w:ascii="Times New Roman" w:eastAsia="Times New Roman" w:hAnsi="Times New Roman" w:cs="Times New Roman"/>
          <w:color w:val="000000"/>
          <w:lang w:eastAsia="pl-PL"/>
        </w:rPr>
        <w:t>określa niezbędne wymagania sprzętowo - aplikacyjne umożliwiające pracę na platformie zakupowej, tj.:</w:t>
      </w:r>
    </w:p>
    <w:p w14:paraId="7478F64D" w14:textId="77777777" w:rsidR="00FC3F82" w:rsidRPr="000314C9" w:rsidRDefault="00FC3F82" w:rsidP="00105634">
      <w:pPr>
        <w:numPr>
          <w:ilvl w:val="0"/>
          <w:numId w:val="14"/>
        </w:numPr>
        <w:spacing w:after="0"/>
        <w:ind w:left="709"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0314C9">
        <w:rPr>
          <w:rFonts w:ascii="Times New Roman" w:eastAsia="Times New Roman" w:hAnsi="Times New Roman" w:cs="Times New Roman"/>
          <w:color w:val="000000"/>
          <w:lang w:eastAsia="pl-PL"/>
        </w:rPr>
        <w:t>kb</w:t>
      </w:r>
      <w:proofErr w:type="spellEnd"/>
      <w:r w:rsidRPr="000314C9">
        <w:rPr>
          <w:rFonts w:ascii="Times New Roman" w:eastAsia="Times New Roman" w:hAnsi="Times New Roman" w:cs="Times New Roman"/>
          <w:color w:val="000000"/>
          <w:lang w:eastAsia="pl-PL"/>
        </w:rPr>
        <w:t xml:space="preserve">/s, </w:t>
      </w:r>
    </w:p>
    <w:p w14:paraId="5F8DEACC" w14:textId="77777777" w:rsidR="00FC3F82" w:rsidRPr="000314C9" w:rsidRDefault="00FC3F82" w:rsidP="00105634">
      <w:pPr>
        <w:numPr>
          <w:ilvl w:val="0"/>
          <w:numId w:val="14"/>
        </w:numPr>
        <w:spacing w:after="0"/>
        <w:ind w:left="709"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 xml:space="preserve">komputer klasy PC lub MAC o następującej konfiguracji: pamięć min. 2 GB Ram, procesor Intel IV 2 GHZ lub jego nowsza wersja, jeden z systemów operacyjnych - MS Windows 7, Mac Os x 10 4, Linux, lub ich nowsze wersje, </w:t>
      </w:r>
    </w:p>
    <w:p w14:paraId="627573A4" w14:textId="77777777" w:rsidR="00FC3F82" w:rsidRPr="000314C9" w:rsidRDefault="00FC3F82" w:rsidP="00105634">
      <w:pPr>
        <w:numPr>
          <w:ilvl w:val="0"/>
          <w:numId w:val="14"/>
        </w:numPr>
        <w:spacing w:after="0"/>
        <w:ind w:left="709"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 xml:space="preserve">zainstalowana dowolna przeglądarka internetowa, w przypadku Internet Explorer minimalnie wersja 10 0., </w:t>
      </w:r>
    </w:p>
    <w:p w14:paraId="4EE24B1F" w14:textId="77777777" w:rsidR="00FC3F82" w:rsidRPr="000314C9" w:rsidRDefault="00FC3F82" w:rsidP="00105634">
      <w:pPr>
        <w:numPr>
          <w:ilvl w:val="0"/>
          <w:numId w:val="14"/>
        </w:numPr>
        <w:spacing w:after="0"/>
        <w:ind w:left="709"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 xml:space="preserve">włączona obsługa JavaScript, </w:t>
      </w:r>
    </w:p>
    <w:p w14:paraId="5A68B75B" w14:textId="77777777" w:rsidR="00FC3F82" w:rsidRPr="000314C9" w:rsidRDefault="00FC3F82" w:rsidP="00105634">
      <w:pPr>
        <w:numPr>
          <w:ilvl w:val="0"/>
          <w:numId w:val="14"/>
        </w:numPr>
        <w:spacing w:after="0"/>
        <w:ind w:left="709"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 xml:space="preserve">zainstalowany program Adobe </w:t>
      </w:r>
      <w:proofErr w:type="spellStart"/>
      <w:r w:rsidRPr="000314C9">
        <w:rPr>
          <w:rFonts w:ascii="Times New Roman" w:eastAsia="Times New Roman" w:hAnsi="Times New Roman" w:cs="Times New Roman"/>
          <w:color w:val="000000"/>
          <w:lang w:eastAsia="pl-PL"/>
        </w:rPr>
        <w:t>Acrobat</w:t>
      </w:r>
      <w:proofErr w:type="spellEnd"/>
      <w:r w:rsidRPr="000314C9">
        <w:rPr>
          <w:rFonts w:ascii="Times New Roman" w:eastAsia="Times New Roman" w:hAnsi="Times New Roman" w:cs="Times New Roman"/>
          <w:color w:val="000000"/>
          <w:lang w:eastAsia="pl-PL"/>
        </w:rPr>
        <w:t xml:space="preserve"> Reader lub inny obsługujący format plików .pdf, </w:t>
      </w:r>
    </w:p>
    <w:p w14:paraId="7E4F08C1" w14:textId="77777777" w:rsidR="00FC3F82" w:rsidRPr="000314C9" w:rsidRDefault="00FC3F82" w:rsidP="00105634">
      <w:pPr>
        <w:numPr>
          <w:ilvl w:val="0"/>
          <w:numId w:val="14"/>
        </w:numPr>
        <w:spacing w:after="0"/>
        <w:ind w:left="709"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lastRenderedPageBreak/>
        <w:t xml:space="preserve">platforma zakupowa działa według standardu przyjętego w komunikacji sieciowej - kodowanie UTF8, </w:t>
      </w:r>
    </w:p>
    <w:p w14:paraId="390FC721" w14:textId="77777777" w:rsidR="00FC3F82" w:rsidRPr="000314C9" w:rsidRDefault="00FC3F82" w:rsidP="00105634">
      <w:pPr>
        <w:numPr>
          <w:ilvl w:val="0"/>
          <w:numId w:val="14"/>
        </w:numPr>
        <w:spacing w:after="0"/>
        <w:ind w:left="709" w:hanging="284"/>
        <w:jc w:val="both"/>
        <w:rPr>
          <w:rFonts w:ascii="Times New Roman" w:eastAsia="Times New Roman" w:hAnsi="Times New Roman" w:cs="Times New Roman"/>
          <w:lang w:eastAsia="pl-PL"/>
        </w:rPr>
      </w:pPr>
      <w:r w:rsidRPr="000314C9">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0314C9">
        <w:rPr>
          <w:rFonts w:ascii="Times New Roman" w:eastAsia="Times New Roman" w:hAnsi="Times New Roman" w:cs="Times New Roman"/>
          <w:color w:val="000000"/>
          <w:lang w:eastAsia="pl-PL"/>
        </w:rPr>
        <w:t>hh:mm:ss</w:t>
      </w:r>
      <w:proofErr w:type="spellEnd"/>
      <w:r w:rsidRPr="000314C9">
        <w:rPr>
          <w:rFonts w:ascii="Times New Roman" w:eastAsia="Times New Roman" w:hAnsi="Times New Roman" w:cs="Times New Roman"/>
          <w:color w:val="000000"/>
          <w:lang w:eastAsia="pl-PL"/>
        </w:rPr>
        <w:t xml:space="preserve">) generowany wg. czasu lokalnego serwera synchronizowanego z zegarem Głównego Urzędu Miar. </w:t>
      </w:r>
    </w:p>
    <w:p w14:paraId="2D570FEF" w14:textId="77777777" w:rsidR="00FC3F82" w:rsidRPr="000314C9" w:rsidRDefault="00FC3F82" w:rsidP="00105634">
      <w:pPr>
        <w:numPr>
          <w:ilvl w:val="3"/>
          <w:numId w:val="13"/>
        </w:numPr>
        <w:spacing w:after="0"/>
        <w:ind w:left="426" w:hanging="426"/>
        <w:jc w:val="both"/>
        <w:rPr>
          <w:rFonts w:ascii="Times New Roman" w:eastAsia="Times New Roman" w:hAnsi="Times New Roman" w:cs="Times New Roman"/>
          <w:lang w:val="en-US" w:eastAsia="pl-PL"/>
        </w:rPr>
      </w:pPr>
      <w:proofErr w:type="spellStart"/>
      <w:r w:rsidRPr="000314C9">
        <w:rPr>
          <w:rFonts w:ascii="Times New Roman" w:eastAsia="Times New Roman" w:hAnsi="Times New Roman" w:cs="Times New Roman"/>
          <w:lang w:val="en-US" w:eastAsia="pl-PL"/>
        </w:rPr>
        <w:t>Zamawiający</w:t>
      </w:r>
      <w:proofErr w:type="spellEnd"/>
      <w:r w:rsidRPr="000314C9">
        <w:rPr>
          <w:rFonts w:ascii="Times New Roman" w:eastAsia="Times New Roman" w:hAnsi="Times New Roman" w:cs="Times New Roman"/>
          <w:lang w:val="en-US" w:eastAsia="pl-PL"/>
        </w:rPr>
        <w:t xml:space="preserve"> </w:t>
      </w:r>
      <w:proofErr w:type="spellStart"/>
      <w:r w:rsidRPr="000314C9">
        <w:rPr>
          <w:rFonts w:ascii="Times New Roman" w:eastAsia="Times New Roman" w:hAnsi="Times New Roman" w:cs="Times New Roman"/>
          <w:lang w:val="en-US" w:eastAsia="pl-PL"/>
        </w:rPr>
        <w:t>dopuszcza</w:t>
      </w:r>
      <w:proofErr w:type="spellEnd"/>
      <w:r w:rsidRPr="000314C9">
        <w:rPr>
          <w:rFonts w:ascii="Times New Roman" w:eastAsia="Times New Roman" w:hAnsi="Times New Roman" w:cs="Times New Roman"/>
          <w:lang w:val="en-US" w:eastAsia="pl-PL"/>
        </w:rPr>
        <w:t xml:space="preserve"> </w:t>
      </w:r>
      <w:proofErr w:type="spellStart"/>
      <w:r w:rsidRPr="000314C9">
        <w:rPr>
          <w:rFonts w:ascii="Times New Roman" w:eastAsia="Times New Roman" w:hAnsi="Times New Roman" w:cs="Times New Roman"/>
          <w:lang w:val="en-US" w:eastAsia="pl-PL"/>
        </w:rPr>
        <w:t>następujące</w:t>
      </w:r>
      <w:proofErr w:type="spellEnd"/>
      <w:r w:rsidRPr="000314C9">
        <w:rPr>
          <w:rFonts w:ascii="Times New Roman" w:eastAsia="Times New Roman" w:hAnsi="Times New Roman" w:cs="Times New Roman"/>
          <w:lang w:val="en-US" w:eastAsia="pl-PL"/>
        </w:rPr>
        <w:t xml:space="preserve"> </w:t>
      </w:r>
      <w:proofErr w:type="spellStart"/>
      <w:r w:rsidRPr="000314C9">
        <w:rPr>
          <w:rFonts w:ascii="Times New Roman" w:eastAsia="Times New Roman" w:hAnsi="Times New Roman" w:cs="Times New Roman"/>
          <w:lang w:val="en-US" w:eastAsia="pl-PL"/>
        </w:rPr>
        <w:t>formaty</w:t>
      </w:r>
      <w:proofErr w:type="spellEnd"/>
      <w:r w:rsidRPr="000314C9">
        <w:rPr>
          <w:rFonts w:ascii="Times New Roman" w:eastAsia="Times New Roman" w:hAnsi="Times New Roman" w:cs="Times New Roman"/>
          <w:lang w:val="en-US" w:eastAsia="pl-PL"/>
        </w:rPr>
        <w:t xml:space="preserve"> </w:t>
      </w:r>
      <w:proofErr w:type="spellStart"/>
      <w:r w:rsidRPr="000314C9">
        <w:rPr>
          <w:rFonts w:ascii="Times New Roman" w:eastAsia="Times New Roman" w:hAnsi="Times New Roman" w:cs="Times New Roman"/>
          <w:lang w:val="en-US" w:eastAsia="pl-PL"/>
        </w:rPr>
        <w:t>przesyłanych</w:t>
      </w:r>
      <w:proofErr w:type="spellEnd"/>
      <w:r w:rsidRPr="000314C9">
        <w:rPr>
          <w:rFonts w:ascii="Times New Roman" w:eastAsia="Times New Roman" w:hAnsi="Times New Roman" w:cs="Times New Roman"/>
          <w:lang w:val="en-US" w:eastAsia="pl-PL"/>
        </w:rPr>
        <w:t xml:space="preserve"> </w:t>
      </w:r>
      <w:proofErr w:type="spellStart"/>
      <w:r w:rsidRPr="000314C9">
        <w:rPr>
          <w:rFonts w:ascii="Times New Roman" w:eastAsia="Times New Roman" w:hAnsi="Times New Roman" w:cs="Times New Roman"/>
          <w:lang w:val="en-US" w:eastAsia="pl-PL"/>
        </w:rPr>
        <w:t>danych</w:t>
      </w:r>
      <w:proofErr w:type="spellEnd"/>
      <w:r w:rsidRPr="000314C9">
        <w:rPr>
          <w:rFonts w:ascii="Times New Roman" w:eastAsia="Times New Roman" w:hAnsi="Times New Roman" w:cs="Times New Roman"/>
          <w:lang w:val="en-US" w:eastAsia="pl-PL"/>
        </w:rPr>
        <w:t xml:space="preserve"> - image/bmp, image/x-windows-bmp, application/</w:t>
      </w:r>
      <w:proofErr w:type="spellStart"/>
      <w:r w:rsidRPr="000314C9">
        <w:rPr>
          <w:rFonts w:ascii="Times New Roman" w:eastAsia="Times New Roman" w:hAnsi="Times New Roman" w:cs="Times New Roman"/>
          <w:lang w:val="en-US" w:eastAsia="pl-PL"/>
        </w:rPr>
        <w:t>msword</w:t>
      </w:r>
      <w:proofErr w:type="spellEnd"/>
      <w:r w:rsidRPr="000314C9">
        <w:rPr>
          <w:rFonts w:ascii="Times New Roman" w:eastAsia="Times New Roman" w:hAnsi="Times New Roman" w:cs="Times New Roman"/>
          <w:lang w:val="en-US" w:eastAsia="pl-PL"/>
        </w:rPr>
        <w:t>, application/drafting, image/gif, application/x-compressed, application/x-</w:t>
      </w:r>
      <w:proofErr w:type="spellStart"/>
      <w:r w:rsidRPr="000314C9">
        <w:rPr>
          <w:rFonts w:ascii="Times New Roman" w:eastAsia="Times New Roman" w:hAnsi="Times New Roman" w:cs="Times New Roman"/>
          <w:lang w:val="en-US" w:eastAsia="pl-PL"/>
        </w:rPr>
        <w:t>gzip</w:t>
      </w:r>
      <w:proofErr w:type="spellEnd"/>
      <w:r w:rsidRPr="000314C9">
        <w:rPr>
          <w:rFonts w:ascii="Times New Roman" w:eastAsia="Times New Roman" w:hAnsi="Times New Roman" w:cs="Times New Roman"/>
          <w:lang w:val="en-US" w:eastAsia="pl-PL"/>
        </w:rPr>
        <w:t>, multipart/x-</w:t>
      </w:r>
      <w:proofErr w:type="spellStart"/>
      <w:r w:rsidRPr="000314C9">
        <w:rPr>
          <w:rFonts w:ascii="Times New Roman" w:eastAsia="Times New Roman" w:hAnsi="Times New Roman" w:cs="Times New Roman"/>
          <w:lang w:val="en-US" w:eastAsia="pl-PL"/>
        </w:rPr>
        <w:t>gzip</w:t>
      </w:r>
      <w:proofErr w:type="spellEnd"/>
      <w:r w:rsidRPr="000314C9">
        <w:rPr>
          <w:rFonts w:ascii="Times New Roman" w:eastAsia="Times New Roman" w:hAnsi="Times New Roman" w:cs="Times New Roman"/>
          <w:lang w:val="en-US" w:eastAsia="pl-PL"/>
        </w:rPr>
        <w:t>, image/jpeg, image/</w:t>
      </w:r>
      <w:proofErr w:type="spellStart"/>
      <w:r w:rsidRPr="000314C9">
        <w:rPr>
          <w:rFonts w:ascii="Times New Roman" w:eastAsia="Times New Roman" w:hAnsi="Times New Roman" w:cs="Times New Roman"/>
          <w:lang w:val="en-US" w:eastAsia="pl-PL"/>
        </w:rPr>
        <w:t>pjpeg</w:t>
      </w:r>
      <w:proofErr w:type="spellEnd"/>
      <w:r w:rsidRPr="000314C9">
        <w:rPr>
          <w:rFonts w:ascii="Times New Roman" w:eastAsia="Times New Roman" w:hAnsi="Times New Roman" w:cs="Times New Roman"/>
          <w:lang w:val="en-US" w:eastAsia="pl-PL"/>
        </w:rPr>
        <w:t>, application/x-latex, application/pdf, image/</w:t>
      </w:r>
      <w:proofErr w:type="spellStart"/>
      <w:r w:rsidRPr="000314C9">
        <w:rPr>
          <w:rFonts w:ascii="Times New Roman" w:eastAsia="Times New Roman" w:hAnsi="Times New Roman" w:cs="Times New Roman"/>
          <w:lang w:val="en-US" w:eastAsia="pl-PL"/>
        </w:rPr>
        <w:t>pict</w:t>
      </w:r>
      <w:proofErr w:type="spellEnd"/>
      <w:r w:rsidRPr="000314C9">
        <w:rPr>
          <w:rFonts w:ascii="Times New Roman" w:eastAsia="Times New Roman" w:hAnsi="Times New Roman" w:cs="Times New Roman"/>
          <w:lang w:val="en-US" w:eastAsia="pl-PL"/>
        </w:rPr>
        <w:t>, image/</w:t>
      </w:r>
      <w:proofErr w:type="spellStart"/>
      <w:r w:rsidRPr="000314C9">
        <w:rPr>
          <w:rFonts w:ascii="Times New Roman" w:eastAsia="Times New Roman" w:hAnsi="Times New Roman" w:cs="Times New Roman"/>
          <w:lang w:val="en-US" w:eastAsia="pl-PL"/>
        </w:rPr>
        <w:t>png</w:t>
      </w:r>
      <w:proofErr w:type="spellEnd"/>
      <w:r w:rsidRPr="000314C9">
        <w:rPr>
          <w:rFonts w:ascii="Times New Roman" w:eastAsia="Times New Roman" w:hAnsi="Times New Roman" w:cs="Times New Roman"/>
          <w:lang w:val="en-US" w:eastAsia="pl-PL"/>
        </w:rPr>
        <w:t>, application/</w:t>
      </w:r>
      <w:proofErr w:type="spellStart"/>
      <w:r w:rsidRPr="000314C9">
        <w:rPr>
          <w:rFonts w:ascii="Times New Roman" w:eastAsia="Times New Roman" w:hAnsi="Times New Roman" w:cs="Times New Roman"/>
          <w:lang w:val="en-US" w:eastAsia="pl-PL"/>
        </w:rPr>
        <w:t>mspowerpoint</w:t>
      </w:r>
      <w:proofErr w:type="spellEnd"/>
      <w:r w:rsidRPr="000314C9">
        <w:rPr>
          <w:rFonts w:ascii="Times New Roman" w:eastAsia="Times New Roman" w:hAnsi="Times New Roman" w:cs="Times New Roman"/>
          <w:lang w:val="en-US" w:eastAsia="pl-PL"/>
        </w:rPr>
        <w:t>, application/postscript, application/rtf, application/x-rtf, text/</w:t>
      </w:r>
      <w:proofErr w:type="spellStart"/>
      <w:r w:rsidRPr="000314C9">
        <w:rPr>
          <w:rFonts w:ascii="Times New Roman" w:eastAsia="Times New Roman" w:hAnsi="Times New Roman" w:cs="Times New Roman"/>
          <w:lang w:val="en-US" w:eastAsia="pl-PL"/>
        </w:rPr>
        <w:t>richtext</w:t>
      </w:r>
      <w:proofErr w:type="spellEnd"/>
      <w:r w:rsidRPr="000314C9">
        <w:rPr>
          <w:rFonts w:ascii="Times New Roman" w:eastAsia="Times New Roman" w:hAnsi="Times New Roman" w:cs="Times New Roman"/>
          <w:lang w:val="en-US" w:eastAsia="pl-PL"/>
        </w:rPr>
        <w:t>, image/tiff, image/x-tiff, application/</w:t>
      </w:r>
      <w:proofErr w:type="spellStart"/>
      <w:r w:rsidRPr="000314C9">
        <w:rPr>
          <w:rFonts w:ascii="Times New Roman" w:eastAsia="Times New Roman" w:hAnsi="Times New Roman" w:cs="Times New Roman"/>
          <w:lang w:val="en-US" w:eastAsia="pl-PL"/>
        </w:rPr>
        <w:t>mswrite</w:t>
      </w:r>
      <w:proofErr w:type="spellEnd"/>
      <w:r w:rsidRPr="000314C9">
        <w:rPr>
          <w:rFonts w:ascii="Times New Roman" w:eastAsia="Times New Roman" w:hAnsi="Times New Roman" w:cs="Times New Roman"/>
          <w:lang w:val="en-US" w:eastAsia="pl-PL"/>
        </w:rPr>
        <w:t>, application/excel, application/x-excel, application/vnd.ms-excel, application/x-</w:t>
      </w:r>
      <w:proofErr w:type="spellStart"/>
      <w:r w:rsidRPr="000314C9">
        <w:rPr>
          <w:rFonts w:ascii="Times New Roman" w:eastAsia="Times New Roman" w:hAnsi="Times New Roman" w:cs="Times New Roman"/>
          <w:lang w:val="en-US" w:eastAsia="pl-PL"/>
        </w:rPr>
        <w:t>msexcel</w:t>
      </w:r>
      <w:proofErr w:type="spellEnd"/>
      <w:r w:rsidRPr="000314C9">
        <w:rPr>
          <w:rFonts w:ascii="Times New Roman" w:eastAsia="Times New Roman" w:hAnsi="Times New Roman" w:cs="Times New Roman"/>
          <w:lang w:val="en-US" w:eastAsia="pl-PL"/>
        </w:rPr>
        <w:t>, application/vnd.ms-excel, text/xml, application/x-zip-compressed, application/zip, application/vnd.ms-office, image/x-</w:t>
      </w:r>
      <w:proofErr w:type="spellStart"/>
      <w:r w:rsidRPr="000314C9">
        <w:rPr>
          <w:rFonts w:ascii="Times New Roman" w:eastAsia="Times New Roman" w:hAnsi="Times New Roman" w:cs="Times New Roman"/>
          <w:lang w:val="en-US" w:eastAsia="pl-PL"/>
        </w:rPr>
        <w:t>ms</w:t>
      </w:r>
      <w:proofErr w:type="spellEnd"/>
      <w:r w:rsidRPr="000314C9">
        <w:rPr>
          <w:rFonts w:ascii="Times New Roman" w:eastAsia="Times New Roman" w:hAnsi="Times New Roman" w:cs="Times New Roman"/>
          <w:lang w:val="en-US" w:eastAsia="pl-PL"/>
        </w:rPr>
        <w:t>-bmp, video/x-</w:t>
      </w:r>
      <w:proofErr w:type="spellStart"/>
      <w:r w:rsidRPr="000314C9">
        <w:rPr>
          <w:rFonts w:ascii="Times New Roman" w:eastAsia="Times New Roman" w:hAnsi="Times New Roman" w:cs="Times New Roman"/>
          <w:lang w:val="en-US" w:eastAsia="pl-PL"/>
        </w:rPr>
        <w:t>msvideo</w:t>
      </w:r>
      <w:proofErr w:type="spellEnd"/>
      <w:r w:rsidRPr="000314C9">
        <w:rPr>
          <w:rFonts w:ascii="Times New Roman" w:eastAsia="Times New Roman" w:hAnsi="Times New Roman" w:cs="Times New Roman"/>
          <w:lang w:val="en-US" w:eastAsia="pl-PL"/>
        </w:rPr>
        <w:t>, audio/x-</w:t>
      </w:r>
      <w:proofErr w:type="spellStart"/>
      <w:r w:rsidRPr="000314C9">
        <w:rPr>
          <w:rFonts w:ascii="Times New Roman" w:eastAsia="Times New Roman" w:hAnsi="Times New Roman" w:cs="Times New Roman"/>
          <w:lang w:val="en-US" w:eastAsia="pl-PL"/>
        </w:rPr>
        <w:t>ms</w:t>
      </w:r>
      <w:proofErr w:type="spellEnd"/>
      <w:r w:rsidRPr="000314C9">
        <w:rPr>
          <w:rFonts w:ascii="Times New Roman" w:eastAsia="Times New Roman" w:hAnsi="Times New Roman" w:cs="Times New Roman"/>
          <w:lang w:val="en-US" w:eastAsia="pl-PL"/>
        </w:rPr>
        <w:t>-</w:t>
      </w:r>
      <w:proofErr w:type="spellStart"/>
      <w:r w:rsidRPr="000314C9">
        <w:rPr>
          <w:rFonts w:ascii="Times New Roman" w:eastAsia="Times New Roman" w:hAnsi="Times New Roman" w:cs="Times New Roman"/>
          <w:lang w:val="en-US" w:eastAsia="pl-PL"/>
        </w:rPr>
        <w:t>wma</w:t>
      </w:r>
      <w:proofErr w:type="spellEnd"/>
      <w:r w:rsidRPr="000314C9">
        <w:rPr>
          <w:rFonts w:ascii="Times New Roman" w:eastAsia="Times New Roman" w:hAnsi="Times New Roman" w:cs="Times New Roman"/>
          <w:lang w:val="en-US" w:eastAsia="pl-PL"/>
        </w:rPr>
        <w:t>, application/</w:t>
      </w:r>
      <w:proofErr w:type="spellStart"/>
      <w:r w:rsidRPr="000314C9">
        <w:rPr>
          <w:rFonts w:ascii="Times New Roman" w:eastAsia="Times New Roman" w:hAnsi="Times New Roman" w:cs="Times New Roman"/>
          <w:lang w:val="en-US" w:eastAsia="pl-PL"/>
        </w:rPr>
        <w:t>vnd.oasis.opendocument.spreadsheet</w:t>
      </w:r>
      <w:proofErr w:type="spellEnd"/>
      <w:r w:rsidRPr="000314C9">
        <w:rPr>
          <w:rFonts w:ascii="Times New Roman" w:eastAsia="Times New Roman" w:hAnsi="Times New Roman" w:cs="Times New Roman"/>
          <w:lang w:val="en-US" w:eastAsia="pl-PL"/>
        </w:rPr>
        <w:t>, application/</w:t>
      </w:r>
      <w:proofErr w:type="spellStart"/>
      <w:r w:rsidRPr="000314C9">
        <w:rPr>
          <w:rFonts w:ascii="Times New Roman" w:eastAsia="Times New Roman" w:hAnsi="Times New Roman" w:cs="Times New Roman"/>
          <w:lang w:val="en-US" w:eastAsia="pl-PL"/>
        </w:rPr>
        <w:t>acad</w:t>
      </w:r>
      <w:proofErr w:type="spellEnd"/>
      <w:r w:rsidRPr="000314C9">
        <w:rPr>
          <w:rFonts w:ascii="Times New Roman" w:eastAsia="Times New Roman" w:hAnsi="Times New Roman" w:cs="Times New Roman"/>
          <w:lang w:val="en-US" w:eastAsia="pl-PL"/>
        </w:rPr>
        <w:t xml:space="preserve">, application/x- </w:t>
      </w:r>
      <w:proofErr w:type="spellStart"/>
      <w:r w:rsidRPr="000314C9">
        <w:rPr>
          <w:rFonts w:ascii="Times New Roman" w:eastAsia="Times New Roman" w:hAnsi="Times New Roman" w:cs="Times New Roman"/>
          <w:lang w:val="en-US" w:eastAsia="pl-PL"/>
        </w:rPr>
        <w:t>acad</w:t>
      </w:r>
      <w:proofErr w:type="spellEnd"/>
      <w:r w:rsidRPr="000314C9">
        <w:rPr>
          <w:rFonts w:ascii="Times New Roman" w:eastAsia="Times New Roman" w:hAnsi="Times New Roman" w:cs="Times New Roman"/>
          <w:lang w:val="en-US" w:eastAsia="pl-PL"/>
        </w:rPr>
        <w:t>, application/</w:t>
      </w:r>
      <w:proofErr w:type="spellStart"/>
      <w:r w:rsidRPr="000314C9">
        <w:rPr>
          <w:rFonts w:ascii="Times New Roman" w:eastAsia="Times New Roman" w:hAnsi="Times New Roman" w:cs="Times New Roman"/>
          <w:lang w:val="en-US" w:eastAsia="pl-PL"/>
        </w:rPr>
        <w:t>autocad_dwg</w:t>
      </w:r>
      <w:proofErr w:type="spellEnd"/>
      <w:r w:rsidRPr="000314C9">
        <w:rPr>
          <w:rFonts w:ascii="Times New Roman" w:eastAsia="Times New Roman" w:hAnsi="Times New Roman" w:cs="Times New Roman"/>
          <w:lang w:val="en-US" w:eastAsia="pl-PL"/>
        </w:rPr>
        <w:t>, image/x-dwg, application/dwg, application/x-dwg, application/x-</w:t>
      </w:r>
      <w:proofErr w:type="spellStart"/>
      <w:r w:rsidRPr="000314C9">
        <w:rPr>
          <w:rFonts w:ascii="Times New Roman" w:eastAsia="Times New Roman" w:hAnsi="Times New Roman" w:cs="Times New Roman"/>
          <w:lang w:val="en-US" w:eastAsia="pl-PL"/>
        </w:rPr>
        <w:t>autocad</w:t>
      </w:r>
      <w:proofErr w:type="spellEnd"/>
      <w:r w:rsidRPr="000314C9">
        <w:rPr>
          <w:rFonts w:ascii="Times New Roman" w:eastAsia="Times New Roman" w:hAnsi="Times New Roman" w:cs="Times New Roman"/>
          <w:lang w:val="en-US" w:eastAsia="pl-PL"/>
        </w:rPr>
        <w:t>, image/</w:t>
      </w:r>
      <w:proofErr w:type="spellStart"/>
      <w:r w:rsidRPr="000314C9">
        <w:rPr>
          <w:rFonts w:ascii="Times New Roman" w:eastAsia="Times New Roman" w:hAnsi="Times New Roman" w:cs="Times New Roman"/>
          <w:lang w:val="en-US" w:eastAsia="pl-PL"/>
        </w:rPr>
        <w:t>vnd.dwg</w:t>
      </w:r>
      <w:proofErr w:type="spellEnd"/>
      <w:r w:rsidRPr="000314C9">
        <w:rPr>
          <w:rFonts w:ascii="Times New Roman" w:eastAsia="Times New Roman" w:hAnsi="Times New Roman" w:cs="Times New Roman"/>
          <w:lang w:val="en-US" w:eastAsia="pl-PL"/>
        </w:rPr>
        <w:t>, drawing/dwg;</w:t>
      </w:r>
    </w:p>
    <w:p w14:paraId="000B2097" w14:textId="77777777" w:rsidR="00FC3F82" w:rsidRPr="000314C9" w:rsidRDefault="00FC3F82" w:rsidP="00105634">
      <w:pPr>
        <w:numPr>
          <w:ilvl w:val="3"/>
          <w:numId w:val="13"/>
        </w:numPr>
        <w:spacing w:after="0"/>
        <w:ind w:left="426" w:hanging="426"/>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Wykonawca, przystępując do niniejszego postępowania o udzielenie zamówienia publicznego: </w:t>
      </w:r>
    </w:p>
    <w:p w14:paraId="45EDEF63" w14:textId="77777777" w:rsidR="00FC3F82" w:rsidRPr="000314C9" w:rsidRDefault="00FC3F82" w:rsidP="00105634">
      <w:pPr>
        <w:numPr>
          <w:ilvl w:val="0"/>
          <w:numId w:val="15"/>
        </w:numPr>
        <w:autoSpaceDE w:val="0"/>
        <w:autoSpaceDN w:val="0"/>
        <w:adjustRightInd w:val="0"/>
        <w:spacing w:after="0"/>
        <w:ind w:left="709" w:hanging="283"/>
        <w:contextualSpacing/>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akceptuje warunki korzystania z platformy zakupowej określonej w Regulaminie zamieszczonym na stronie internetowej pod adresem: </w:t>
      </w:r>
      <w:hyperlink r:id="rId11" w:history="1">
        <w:r w:rsidRPr="000314C9">
          <w:rPr>
            <w:rFonts w:ascii="Times New Roman" w:eastAsia="Times New Roman" w:hAnsi="Times New Roman" w:cs="Times New Roman"/>
            <w:u w:val="single"/>
            <w:lang w:eastAsia="pl-PL"/>
          </w:rPr>
          <w:t>https://platformazakupowa.pl/pn/awl</w:t>
        </w:r>
      </w:hyperlink>
      <w:r w:rsidRPr="000314C9">
        <w:rPr>
          <w:rFonts w:ascii="Times New Roman" w:eastAsia="Times New Roman" w:hAnsi="Times New Roman" w:cs="Times New Roman"/>
          <w:lang w:eastAsia="pl-PL"/>
        </w:rPr>
        <w:t xml:space="preserve"> </w:t>
      </w:r>
      <w:r w:rsidRPr="000314C9">
        <w:rPr>
          <w:rFonts w:ascii="Times New Roman" w:eastAsia="Times New Roman" w:hAnsi="Times New Roman" w:cs="Times New Roman"/>
          <w:lang w:eastAsia="pl-PL"/>
        </w:rPr>
        <w:br/>
        <w:t>w zakładce „Regulamin" oraz uznaje go za wiążący,</w:t>
      </w:r>
    </w:p>
    <w:p w14:paraId="54057B16" w14:textId="77777777" w:rsidR="00FC3F82" w:rsidRPr="000314C9" w:rsidRDefault="00FC3F82" w:rsidP="00105634">
      <w:pPr>
        <w:numPr>
          <w:ilvl w:val="0"/>
          <w:numId w:val="15"/>
        </w:numPr>
        <w:autoSpaceDE w:val="0"/>
        <w:autoSpaceDN w:val="0"/>
        <w:adjustRightInd w:val="0"/>
        <w:spacing w:after="0"/>
        <w:ind w:left="709" w:hanging="283"/>
        <w:contextualSpacing/>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zapoznał i stosuje się do Instrukcji składania ofert/wniosków. </w:t>
      </w:r>
    </w:p>
    <w:p w14:paraId="714FE576" w14:textId="77777777" w:rsidR="00FC3F82" w:rsidRPr="000314C9" w:rsidRDefault="00FC3F82" w:rsidP="00105634">
      <w:pPr>
        <w:numPr>
          <w:ilvl w:val="3"/>
          <w:numId w:val="13"/>
        </w:numPr>
        <w:autoSpaceDE w:val="0"/>
        <w:autoSpaceDN w:val="0"/>
        <w:adjustRightInd w:val="0"/>
        <w:spacing w:after="0"/>
        <w:ind w:left="425" w:hanging="425"/>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0314C9">
          <w:rPr>
            <w:rFonts w:ascii="Times New Roman" w:eastAsia="Times New Roman" w:hAnsi="Times New Roman" w:cs="Times New Roman"/>
            <w:u w:val="single"/>
            <w:lang w:eastAsia="pl-PL"/>
          </w:rPr>
          <w:t>https://platformazakupowa.pl/strona/45-instrukcje</w:t>
        </w:r>
      </w:hyperlink>
    </w:p>
    <w:p w14:paraId="2122E458" w14:textId="77777777" w:rsidR="00FC3F82" w:rsidRPr="000314C9" w:rsidRDefault="00FC3F82" w:rsidP="00105634">
      <w:pPr>
        <w:numPr>
          <w:ilvl w:val="3"/>
          <w:numId w:val="13"/>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lang w:eastAsia="pl-PL"/>
        </w:rPr>
        <w:t xml:space="preserve">Zamawiający nie przewiduje sposobu komunikowania się z Wykonawcami w inny sposób niż przy użyciu środków komunikacji elektronicznej, wskazanych </w:t>
      </w:r>
      <w:r w:rsidRPr="000314C9">
        <w:rPr>
          <w:rFonts w:ascii="Times New Roman" w:eastAsia="Times New Roman" w:hAnsi="Times New Roman" w:cs="Times New Roman"/>
          <w:color w:val="000000"/>
          <w:lang w:eastAsia="pl-PL"/>
        </w:rPr>
        <w:t>w SWZ.</w:t>
      </w:r>
    </w:p>
    <w:p w14:paraId="529EBCD7" w14:textId="77777777" w:rsidR="00FC3F82" w:rsidRPr="000314C9" w:rsidRDefault="00FC3F82" w:rsidP="00105634">
      <w:pPr>
        <w:numPr>
          <w:ilvl w:val="3"/>
          <w:numId w:val="13"/>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Korzystanie z platformy zakupowej przez Wykonawcę jest bezpłatne.</w:t>
      </w:r>
    </w:p>
    <w:p w14:paraId="2EBF58C7" w14:textId="77777777" w:rsidR="00FC3F82" w:rsidRPr="000314C9" w:rsidRDefault="00FC3F82" w:rsidP="00105634">
      <w:pPr>
        <w:numPr>
          <w:ilvl w:val="3"/>
          <w:numId w:val="13"/>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Zamawiający rekomenduje wykorzystanie formatów: .pdf .</w:t>
      </w:r>
      <w:proofErr w:type="spellStart"/>
      <w:r w:rsidRPr="000314C9">
        <w:rPr>
          <w:rFonts w:ascii="Times New Roman" w:eastAsia="Times New Roman" w:hAnsi="Times New Roman" w:cs="Times New Roman"/>
          <w:color w:val="000000"/>
          <w:lang w:eastAsia="pl-PL"/>
        </w:rPr>
        <w:t>doc</w:t>
      </w:r>
      <w:proofErr w:type="spellEnd"/>
      <w:r w:rsidRPr="000314C9">
        <w:rPr>
          <w:rFonts w:ascii="Times New Roman" w:eastAsia="Times New Roman" w:hAnsi="Times New Roman" w:cs="Times New Roman"/>
          <w:color w:val="000000"/>
          <w:lang w:eastAsia="pl-PL"/>
        </w:rPr>
        <w:t xml:space="preserve"> .xls .jpg (.</w:t>
      </w:r>
      <w:proofErr w:type="spellStart"/>
      <w:r w:rsidRPr="000314C9">
        <w:rPr>
          <w:rFonts w:ascii="Times New Roman" w:eastAsia="Times New Roman" w:hAnsi="Times New Roman" w:cs="Times New Roman"/>
          <w:color w:val="000000"/>
          <w:lang w:eastAsia="pl-PL"/>
        </w:rPr>
        <w:t>jpeg</w:t>
      </w:r>
      <w:proofErr w:type="spellEnd"/>
      <w:r w:rsidRPr="000314C9">
        <w:rPr>
          <w:rFonts w:ascii="Times New Roman" w:eastAsia="Times New Roman" w:hAnsi="Times New Roman" w:cs="Times New Roman"/>
          <w:color w:val="000000"/>
          <w:lang w:eastAsia="pl-PL"/>
        </w:rPr>
        <w:t xml:space="preserve">) </w:t>
      </w:r>
      <w:r w:rsidRPr="000314C9">
        <w:rPr>
          <w:rFonts w:ascii="Times New Roman" w:eastAsia="Times New Roman" w:hAnsi="Times New Roman" w:cs="Times New Roman"/>
          <w:b/>
          <w:bCs/>
          <w:color w:val="000000"/>
          <w:lang w:eastAsia="pl-PL"/>
        </w:rPr>
        <w:t>ze szczególnym wskazaniem na .pdf</w:t>
      </w:r>
    </w:p>
    <w:p w14:paraId="7DBD8782" w14:textId="77777777" w:rsidR="00FC3F82" w:rsidRPr="000314C9" w:rsidRDefault="00FC3F82" w:rsidP="00105634">
      <w:pPr>
        <w:numPr>
          <w:ilvl w:val="3"/>
          <w:numId w:val="13"/>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W celu ewentualnej kompresji danych Zamawiający rekomenduje wykorzystanie jednego z formatów:</w:t>
      </w:r>
    </w:p>
    <w:p w14:paraId="6B046F6C" w14:textId="77777777" w:rsidR="00FC3F82" w:rsidRPr="000314C9" w:rsidRDefault="00FC3F82" w:rsidP="00105634">
      <w:pPr>
        <w:numPr>
          <w:ilvl w:val="1"/>
          <w:numId w:val="16"/>
        </w:numPr>
        <w:spacing w:after="0"/>
        <w:ind w:left="709" w:hanging="283"/>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.zip </w:t>
      </w:r>
    </w:p>
    <w:p w14:paraId="24338356" w14:textId="77777777" w:rsidR="00FC3F82" w:rsidRPr="000314C9" w:rsidRDefault="00FC3F82" w:rsidP="00105634">
      <w:pPr>
        <w:numPr>
          <w:ilvl w:val="1"/>
          <w:numId w:val="16"/>
        </w:numPr>
        <w:spacing w:after="0"/>
        <w:ind w:left="709" w:hanging="283"/>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.7Z</w:t>
      </w:r>
    </w:p>
    <w:p w14:paraId="76727D5E" w14:textId="77777777"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Zamawiający zwraca uwagę na ograniczenia wielkości plików podpisywanych profilem zaufanym, który wynosi max 10MB, oraz na ograniczenie wielkości plików podpisywanych w aplikacji </w:t>
      </w:r>
      <w:proofErr w:type="spellStart"/>
      <w:r w:rsidRPr="000314C9">
        <w:rPr>
          <w:rFonts w:ascii="Times New Roman" w:eastAsia="Times New Roman" w:hAnsi="Times New Roman" w:cs="Times New Roman"/>
          <w:color w:val="000000"/>
          <w:lang w:eastAsia="pl-PL"/>
        </w:rPr>
        <w:t>eDoApp</w:t>
      </w:r>
      <w:proofErr w:type="spellEnd"/>
      <w:r w:rsidRPr="000314C9">
        <w:rPr>
          <w:rFonts w:ascii="Times New Roman" w:eastAsia="Times New Roman" w:hAnsi="Times New Roman" w:cs="Times New Roman"/>
          <w:color w:val="000000"/>
          <w:lang w:eastAsia="pl-PL"/>
        </w:rPr>
        <w:t xml:space="preserve"> służącej do składania podpisu osobistego, który wynosi max 5MB.</w:t>
      </w:r>
    </w:p>
    <w:p w14:paraId="2140741D" w14:textId="3793BFC6"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przekonwertowanie plików składających się na </w:t>
      </w:r>
      <w:r w:rsidR="0034126D" w:rsidRPr="000314C9">
        <w:rPr>
          <w:rFonts w:ascii="Times New Roman" w:eastAsia="Times New Roman" w:hAnsi="Times New Roman" w:cs="Times New Roman"/>
          <w:color w:val="000000"/>
          <w:lang w:eastAsia="pl-PL"/>
        </w:rPr>
        <w:t>wniosek/</w:t>
      </w:r>
      <w:r w:rsidRPr="000314C9">
        <w:rPr>
          <w:rFonts w:ascii="Times New Roman" w:eastAsia="Times New Roman" w:hAnsi="Times New Roman" w:cs="Times New Roman"/>
          <w:color w:val="000000"/>
          <w:lang w:eastAsia="pl-PL"/>
        </w:rPr>
        <w:t xml:space="preserve">ofertę na format .pdf  i opatrzenie ich podpisem kwalifikowanym </w:t>
      </w:r>
      <w:proofErr w:type="spellStart"/>
      <w:r w:rsidRPr="000314C9">
        <w:rPr>
          <w:rFonts w:ascii="Times New Roman" w:eastAsia="Times New Roman" w:hAnsi="Times New Roman" w:cs="Times New Roman"/>
          <w:color w:val="000000"/>
          <w:lang w:eastAsia="pl-PL"/>
        </w:rPr>
        <w:t>PAdES</w:t>
      </w:r>
      <w:proofErr w:type="spellEnd"/>
      <w:r w:rsidRPr="000314C9">
        <w:rPr>
          <w:rFonts w:ascii="Times New Roman" w:eastAsia="Times New Roman" w:hAnsi="Times New Roman" w:cs="Times New Roman"/>
          <w:color w:val="000000"/>
          <w:lang w:eastAsia="pl-PL"/>
        </w:rPr>
        <w:t>.</w:t>
      </w:r>
    </w:p>
    <w:p w14:paraId="40B344D7" w14:textId="77777777"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Pliki w innych formatach niż PDF zaleca się opatrzyć zewnętrznym podpisem </w:t>
      </w:r>
      <w:proofErr w:type="spellStart"/>
      <w:r w:rsidRPr="000314C9">
        <w:rPr>
          <w:rFonts w:ascii="Times New Roman" w:eastAsia="Times New Roman" w:hAnsi="Times New Roman" w:cs="Times New Roman"/>
          <w:color w:val="000000"/>
          <w:lang w:eastAsia="pl-PL"/>
        </w:rPr>
        <w:t>XAdES</w:t>
      </w:r>
      <w:proofErr w:type="spellEnd"/>
      <w:r w:rsidRPr="000314C9">
        <w:rPr>
          <w:rFonts w:ascii="Times New Roman" w:eastAsia="Times New Roman" w:hAnsi="Times New Roman" w:cs="Times New Roman"/>
          <w:color w:val="000000"/>
          <w:lang w:eastAsia="pl-PL"/>
        </w:rPr>
        <w:t>. Wykonawca powinien pamiętać, aby plik z podpisem przekazywać łącznie z dokumentem podpisywanym.</w:t>
      </w:r>
    </w:p>
    <w:p w14:paraId="3864D0CF" w14:textId="77777777"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0EAB73D6" w14:textId="77777777"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lastRenderedPageBreak/>
        <w:t>Zamawiający zaleca, aby Wykonawca z odpowiednim wyprzedzeniem przetestował możliwość prawidłowego wykorzystania wybranej metody podpisania plików oferty.</w:t>
      </w:r>
    </w:p>
    <w:p w14:paraId="62879C07" w14:textId="7025D1FA"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Osobą składającą </w:t>
      </w:r>
      <w:r w:rsidR="0034126D" w:rsidRPr="000314C9">
        <w:rPr>
          <w:rFonts w:ascii="Times New Roman" w:eastAsia="Times New Roman" w:hAnsi="Times New Roman" w:cs="Times New Roman"/>
          <w:color w:val="000000"/>
          <w:lang w:eastAsia="pl-PL"/>
        </w:rPr>
        <w:t>wniosek/</w:t>
      </w:r>
      <w:r w:rsidRPr="000314C9">
        <w:rPr>
          <w:rFonts w:ascii="Times New Roman" w:eastAsia="Times New Roman" w:hAnsi="Times New Roman" w:cs="Times New Roman"/>
          <w:color w:val="000000"/>
          <w:lang w:eastAsia="pl-PL"/>
        </w:rPr>
        <w:t>ofertę powinna być osoba kontaktowa podawana w dokumentacji.</w:t>
      </w:r>
    </w:p>
    <w:p w14:paraId="077996BB" w14:textId="4BE8AAB6" w:rsidR="00FC3F82" w:rsidRPr="000314C9" w:rsidRDefault="0034126D"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Wniosek/</w:t>
      </w:r>
      <w:r w:rsidR="00FC3F82" w:rsidRPr="000314C9">
        <w:rPr>
          <w:rFonts w:ascii="Times New Roman" w:eastAsia="Times New Roman" w:hAnsi="Times New Roman" w:cs="Times New Roman"/>
          <w:color w:val="000000"/>
          <w:lang w:eastAsia="pl-PL"/>
        </w:rPr>
        <w:t>Ofertę należy przygotować z należytą staranności</w:t>
      </w:r>
      <w:r w:rsidRPr="000314C9">
        <w:rPr>
          <w:rFonts w:ascii="Times New Roman" w:eastAsia="Times New Roman" w:hAnsi="Times New Roman" w:cs="Times New Roman"/>
          <w:color w:val="000000"/>
          <w:lang w:eastAsia="pl-PL"/>
        </w:rPr>
        <w:t>ą dla podmiotu ubiegającego się</w:t>
      </w:r>
      <w:r w:rsidRPr="000314C9">
        <w:rPr>
          <w:rFonts w:ascii="Times New Roman" w:eastAsia="Times New Roman" w:hAnsi="Times New Roman" w:cs="Times New Roman"/>
          <w:color w:val="000000"/>
          <w:lang w:eastAsia="pl-PL"/>
        </w:rPr>
        <w:br/>
      </w:r>
      <w:r w:rsidR="00FC3F82" w:rsidRPr="000314C9">
        <w:rPr>
          <w:rFonts w:ascii="Times New Roman" w:eastAsia="Times New Roman" w:hAnsi="Times New Roman" w:cs="Times New Roman"/>
          <w:color w:val="000000"/>
          <w:lang w:eastAsia="pl-PL"/>
        </w:rPr>
        <w:t>o udzielenie zamówienia publicznego i zachowaniem odpowiedniego odstępu czasu do zakończenia przyjmowania ofert/wniosków. Sugerujemy złożenie oferty na 24 godziny przed terminem składania ofert/wniosków.</w:t>
      </w:r>
    </w:p>
    <w:p w14:paraId="5E9843C5" w14:textId="77777777"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Podczas podpisywania plików zaleca się stosowanie algorytmu skrótu SHA2 zamiast SHA1.</w:t>
      </w:r>
    </w:p>
    <w:p w14:paraId="126CD37B" w14:textId="77777777"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Jeśli wykonawca pakuje dokumenty np. w plik ZIP zalecamy wcześniejsze podpisanie każdego </w:t>
      </w:r>
      <w:r w:rsidRPr="000314C9">
        <w:rPr>
          <w:rFonts w:ascii="Times New Roman" w:eastAsia="Times New Roman" w:hAnsi="Times New Roman" w:cs="Times New Roman"/>
          <w:color w:val="000000"/>
          <w:lang w:eastAsia="pl-PL"/>
        </w:rPr>
        <w:br/>
        <w:t>ze skompresowanych plików.</w:t>
      </w:r>
    </w:p>
    <w:p w14:paraId="73F9D346" w14:textId="77777777"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Zamawiający rekomenduje wykorzystanie podpisu z kwalifikowanym znacznikiem czasu.</w:t>
      </w:r>
    </w:p>
    <w:p w14:paraId="522B0A1B" w14:textId="297A109B" w:rsidR="00FC3F82" w:rsidRPr="000314C9" w:rsidRDefault="00FC3F82" w:rsidP="00105634">
      <w:pPr>
        <w:numPr>
          <w:ilvl w:val="3"/>
          <w:numId w:val="13"/>
        </w:numPr>
        <w:spacing w:after="0"/>
        <w:ind w:left="425" w:hanging="425"/>
        <w:jc w:val="both"/>
        <w:textAlignment w:val="baseline"/>
        <w:rPr>
          <w:rFonts w:ascii="Times New Roman" w:eastAsia="Times New Roman" w:hAnsi="Times New Roman" w:cs="Times New Roman"/>
          <w:color w:val="000000"/>
          <w:lang w:eastAsia="pl-PL"/>
        </w:rPr>
      </w:pPr>
      <w:r w:rsidRPr="000314C9">
        <w:rPr>
          <w:rFonts w:ascii="Times New Roman" w:eastAsia="Times New Roman" w:hAnsi="Times New Roman" w:cs="Times New Roman"/>
          <w:color w:val="000000"/>
          <w:lang w:eastAsia="pl-PL"/>
        </w:rPr>
        <w:t xml:space="preserve">Zamawiający zaleca aby </w:t>
      </w:r>
      <w:r w:rsidRPr="000314C9">
        <w:rPr>
          <w:rFonts w:ascii="Times New Roman" w:eastAsia="Times New Roman" w:hAnsi="Times New Roman" w:cs="Times New Roman"/>
          <w:color w:val="000000"/>
          <w:u w:val="single"/>
          <w:lang w:eastAsia="pl-PL"/>
        </w:rPr>
        <w:t>nie</w:t>
      </w:r>
      <w:r w:rsidRPr="000314C9">
        <w:rPr>
          <w:rFonts w:ascii="Times New Roman" w:eastAsia="Times New Roman" w:hAnsi="Times New Roman" w:cs="Times New Roman"/>
          <w:color w:val="000000"/>
          <w:lang w:eastAsia="pl-PL"/>
        </w:rPr>
        <w:t xml:space="preserve"> wprowadzać jakichkolwiek zmian w plikach po podpisaniu ich podpisem kwalifikowanym. Może to skutkować naruszeniem integralności plików co równoważne będzie z koniecznością odrzucenia </w:t>
      </w:r>
      <w:r w:rsidR="0034126D" w:rsidRPr="000314C9">
        <w:rPr>
          <w:rFonts w:ascii="Times New Roman" w:eastAsia="Times New Roman" w:hAnsi="Times New Roman" w:cs="Times New Roman"/>
          <w:color w:val="000000"/>
          <w:lang w:eastAsia="pl-PL"/>
        </w:rPr>
        <w:t>wniosku/</w:t>
      </w:r>
      <w:r w:rsidRPr="000314C9">
        <w:rPr>
          <w:rFonts w:ascii="Times New Roman" w:eastAsia="Times New Roman" w:hAnsi="Times New Roman" w:cs="Times New Roman"/>
          <w:color w:val="000000"/>
          <w:lang w:eastAsia="pl-PL"/>
        </w:rPr>
        <w:t>oferty w postępowaniu.</w:t>
      </w:r>
    </w:p>
    <w:p w14:paraId="1AE836F1" w14:textId="319B0AB1" w:rsidR="005F7E5D" w:rsidRPr="000314C9" w:rsidRDefault="005F7E5D" w:rsidP="00A83EB3">
      <w:pPr>
        <w:spacing w:after="0"/>
        <w:jc w:val="both"/>
        <w:rPr>
          <w:rFonts w:ascii="Times New Roman" w:eastAsia="Times New Roman" w:hAnsi="Times New Roman" w:cs="Times New Roman"/>
          <w:lang w:eastAsia="pl-PL"/>
        </w:rPr>
      </w:pPr>
    </w:p>
    <w:p w14:paraId="4DE904E0" w14:textId="07755B4E" w:rsidR="00FC3F82" w:rsidRPr="000314C9" w:rsidRDefault="000772E1"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LICZBA WYKONAWCÓW, KTÓRZY ZOSTANĄ ZAPROSZENI DO SKŁADANIA OFERT</w:t>
      </w:r>
    </w:p>
    <w:p w14:paraId="28AB9F56" w14:textId="77777777" w:rsidR="000772E1" w:rsidRPr="000314C9" w:rsidRDefault="000772E1" w:rsidP="00187AD0">
      <w:pPr>
        <w:pStyle w:val="Akapitzlist"/>
        <w:numPr>
          <w:ilvl w:val="0"/>
          <w:numId w:val="43"/>
        </w:numPr>
        <w:spacing w:after="0"/>
        <w:ind w:left="284" w:hanging="284"/>
        <w:jc w:val="both"/>
        <w:rPr>
          <w:rFonts w:eastAsia="Times New Roman"/>
          <w:sz w:val="22"/>
          <w:szCs w:val="22"/>
          <w:lang w:eastAsia="pl-PL"/>
        </w:rPr>
      </w:pPr>
      <w:r w:rsidRPr="000314C9">
        <w:rPr>
          <w:rFonts w:eastAsia="Times New Roman"/>
          <w:sz w:val="22"/>
          <w:szCs w:val="22"/>
          <w:lang w:eastAsia="pl-PL"/>
        </w:rPr>
        <w:t>Zamawiający zaprosi do udziału w postępowaniu Wykonawców, którzy:</w:t>
      </w:r>
    </w:p>
    <w:p w14:paraId="1AF8FD8E" w14:textId="14260255" w:rsidR="000772E1" w:rsidRPr="000314C9" w:rsidRDefault="000772E1" w:rsidP="00187AD0">
      <w:pPr>
        <w:numPr>
          <w:ilvl w:val="0"/>
          <w:numId w:val="28"/>
        </w:numPr>
        <w:spacing w:after="0"/>
        <w:ind w:left="567"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spełniają warunki udziału w postępowaniu oraz</w:t>
      </w:r>
    </w:p>
    <w:p w14:paraId="4D3AA81A" w14:textId="0F408614" w:rsidR="000772E1" w:rsidRPr="000314C9" w:rsidRDefault="000772E1" w:rsidP="00187AD0">
      <w:pPr>
        <w:numPr>
          <w:ilvl w:val="0"/>
          <w:numId w:val="28"/>
        </w:numPr>
        <w:spacing w:after="0"/>
        <w:ind w:left="567"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potwierdzili brak podstaw do wykluczenia, o których mowa </w:t>
      </w:r>
      <w:r w:rsidRPr="000314C9">
        <w:rPr>
          <w:rFonts w:ascii="Times New Roman" w:eastAsia="Times New Roman" w:hAnsi="Times New Roman" w:cs="Times New Roman"/>
          <w:b/>
          <w:lang w:eastAsia="pl-PL"/>
        </w:rPr>
        <w:t>w rozdziale 5</w:t>
      </w:r>
      <w:r w:rsidRPr="000314C9">
        <w:rPr>
          <w:rFonts w:ascii="Times New Roman" w:eastAsia="Times New Roman" w:hAnsi="Times New Roman" w:cs="Times New Roman"/>
          <w:lang w:eastAsia="pl-PL"/>
        </w:rPr>
        <w:t xml:space="preserve"> niniejszej informacji</w:t>
      </w:r>
    </w:p>
    <w:p w14:paraId="32FB9262" w14:textId="60C416C1" w:rsidR="00E557F8" w:rsidRPr="000314C9" w:rsidRDefault="000772E1" w:rsidP="00187AD0">
      <w:pPr>
        <w:pStyle w:val="Akapitzlist"/>
        <w:numPr>
          <w:ilvl w:val="0"/>
          <w:numId w:val="43"/>
        </w:numPr>
        <w:spacing w:after="0"/>
        <w:ind w:left="284" w:hanging="284"/>
        <w:jc w:val="both"/>
        <w:rPr>
          <w:rFonts w:eastAsia="Times New Roman"/>
          <w:sz w:val="22"/>
          <w:szCs w:val="22"/>
          <w:lang w:eastAsia="pl-PL"/>
        </w:rPr>
      </w:pPr>
      <w:r w:rsidRPr="000314C9">
        <w:rPr>
          <w:rFonts w:eastAsia="Times New Roman"/>
          <w:sz w:val="22"/>
          <w:szCs w:val="22"/>
          <w:lang w:eastAsia="pl-PL"/>
        </w:rPr>
        <w:t xml:space="preserve">Zamawiający </w:t>
      </w:r>
      <w:r w:rsidRPr="000314C9">
        <w:rPr>
          <w:rFonts w:eastAsia="Times New Roman"/>
          <w:b/>
          <w:sz w:val="22"/>
          <w:szCs w:val="22"/>
          <w:lang w:eastAsia="pl-PL"/>
        </w:rPr>
        <w:t xml:space="preserve">nie określa maksymalnej </w:t>
      </w:r>
      <w:r w:rsidR="000A2FEA" w:rsidRPr="000314C9">
        <w:rPr>
          <w:rFonts w:eastAsia="Times New Roman"/>
          <w:b/>
          <w:sz w:val="22"/>
          <w:szCs w:val="22"/>
          <w:lang w:eastAsia="pl-PL"/>
        </w:rPr>
        <w:t>ilości Wykonawców, których zaprosi do złożenia oferty,</w:t>
      </w:r>
      <w:r w:rsidR="000A2FEA" w:rsidRPr="000314C9">
        <w:rPr>
          <w:rFonts w:eastAsia="Times New Roman"/>
          <w:sz w:val="22"/>
          <w:szCs w:val="22"/>
          <w:lang w:eastAsia="pl-PL"/>
        </w:rPr>
        <w:t xml:space="preserve"> spośród Wykonawców, którzy spełniają warunki udziału w postępowaniu i nie podlegają wykluczeniu na podstawie przesłanek określonych </w:t>
      </w:r>
      <w:r w:rsidRPr="000314C9">
        <w:rPr>
          <w:rFonts w:eastAsia="Times New Roman"/>
          <w:b/>
          <w:sz w:val="22"/>
          <w:szCs w:val="22"/>
          <w:lang w:eastAsia="pl-PL"/>
        </w:rPr>
        <w:t>w rozdziale 5</w:t>
      </w:r>
      <w:r w:rsidRPr="000314C9">
        <w:rPr>
          <w:rFonts w:eastAsia="Times New Roman"/>
          <w:sz w:val="22"/>
          <w:szCs w:val="22"/>
          <w:lang w:eastAsia="pl-PL"/>
        </w:rPr>
        <w:t xml:space="preserve"> niniejszej informacji</w:t>
      </w:r>
      <w:r w:rsidR="000A2FEA" w:rsidRPr="000314C9">
        <w:rPr>
          <w:rFonts w:eastAsia="Times New Roman"/>
          <w:sz w:val="22"/>
          <w:szCs w:val="22"/>
          <w:lang w:eastAsia="pl-PL"/>
        </w:rPr>
        <w:t>.</w:t>
      </w:r>
    </w:p>
    <w:p w14:paraId="587AE0A2" w14:textId="119A6863" w:rsidR="005F7E5D" w:rsidRPr="000314C9" w:rsidRDefault="005F7E5D" w:rsidP="00A83EB3">
      <w:pPr>
        <w:spacing w:after="0"/>
        <w:jc w:val="both"/>
        <w:rPr>
          <w:rFonts w:ascii="Times New Roman" w:eastAsia="Times New Roman" w:hAnsi="Times New Roman" w:cs="Times New Roman"/>
          <w:lang w:eastAsia="pl-PL"/>
        </w:rPr>
      </w:pPr>
    </w:p>
    <w:p w14:paraId="5A32ADF1" w14:textId="5E2937CF" w:rsidR="00FC3F82" w:rsidRPr="000314C9" w:rsidRDefault="000A2FEA"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WYMAGANIA DOTYCZĄCE WAIUM</w:t>
      </w:r>
    </w:p>
    <w:p w14:paraId="6292CEFA" w14:textId="196A6114" w:rsidR="00FC3F82" w:rsidRPr="000314C9" w:rsidRDefault="00E557F8" w:rsidP="00A83EB3">
      <w:pPr>
        <w:spacing w:after="0"/>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Zamawiający </w:t>
      </w:r>
      <w:r w:rsidRPr="000314C9">
        <w:rPr>
          <w:rFonts w:ascii="Times New Roman" w:eastAsia="Times New Roman" w:hAnsi="Times New Roman" w:cs="Times New Roman"/>
          <w:b/>
          <w:lang w:eastAsia="pl-PL"/>
        </w:rPr>
        <w:t xml:space="preserve">nie wymaga </w:t>
      </w:r>
      <w:r w:rsidR="000A2FEA" w:rsidRPr="000314C9">
        <w:rPr>
          <w:rFonts w:ascii="Times New Roman" w:eastAsia="Times New Roman" w:hAnsi="Times New Roman" w:cs="Times New Roman"/>
          <w:lang w:eastAsia="pl-PL"/>
        </w:rPr>
        <w:t>wniesienia wadium.</w:t>
      </w:r>
    </w:p>
    <w:p w14:paraId="3B403AFE" w14:textId="648835A2" w:rsidR="005F7E5D" w:rsidRPr="000314C9" w:rsidRDefault="005F7E5D" w:rsidP="00A83EB3">
      <w:pPr>
        <w:spacing w:after="0"/>
        <w:jc w:val="both"/>
        <w:rPr>
          <w:rFonts w:ascii="Times New Roman" w:eastAsia="Times New Roman" w:hAnsi="Times New Roman" w:cs="Times New Roman"/>
          <w:lang w:eastAsia="pl-PL"/>
        </w:rPr>
      </w:pPr>
    </w:p>
    <w:p w14:paraId="46E6CD53" w14:textId="58AC50F6" w:rsidR="000478AF" w:rsidRPr="000314C9" w:rsidRDefault="00746355"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WYKAZ OŚWIADCZEŃ LUB DOKUMENTÓW POTWIERDZAJĄCYCH SPEŁNIENIE WARUNKÓW UDZAIŁU W POSTĘPOWANIU ORAZ BRAKU PODSTAW DO WYKLUCZENIA</w:t>
      </w:r>
    </w:p>
    <w:p w14:paraId="7389D845" w14:textId="5CFE5F11" w:rsidR="00D95708" w:rsidRPr="000314C9" w:rsidRDefault="00746355" w:rsidP="00187AD0">
      <w:pPr>
        <w:pStyle w:val="Akapitzlist"/>
        <w:numPr>
          <w:ilvl w:val="0"/>
          <w:numId w:val="44"/>
        </w:numPr>
        <w:spacing w:after="0"/>
        <w:ind w:left="284" w:hanging="284"/>
        <w:jc w:val="both"/>
        <w:rPr>
          <w:rFonts w:eastAsia="Times New Roman"/>
          <w:sz w:val="22"/>
          <w:szCs w:val="22"/>
          <w:lang w:eastAsia="pl-PL"/>
        </w:rPr>
      </w:pPr>
      <w:r w:rsidRPr="000314C9">
        <w:rPr>
          <w:rFonts w:eastAsia="Times New Roman"/>
          <w:sz w:val="22"/>
          <w:szCs w:val="22"/>
          <w:lang w:eastAsia="pl-PL"/>
        </w:rPr>
        <w:t>Celem potwierdzenia spełnienia warunków udziału w postępowaniu, okreś</w:t>
      </w:r>
      <w:r w:rsidR="00D95708" w:rsidRPr="000314C9">
        <w:rPr>
          <w:rFonts w:eastAsia="Times New Roman"/>
          <w:sz w:val="22"/>
          <w:szCs w:val="22"/>
          <w:lang w:eastAsia="pl-PL"/>
        </w:rPr>
        <w:t>lonych</w:t>
      </w:r>
      <w:r w:rsidR="00D95708" w:rsidRPr="000314C9">
        <w:rPr>
          <w:rFonts w:eastAsia="Times New Roman"/>
          <w:sz w:val="22"/>
          <w:szCs w:val="22"/>
          <w:lang w:eastAsia="pl-PL"/>
        </w:rPr>
        <w:br/>
      </w:r>
      <w:r w:rsidRPr="000314C9">
        <w:rPr>
          <w:rFonts w:eastAsia="Times New Roman"/>
          <w:sz w:val="22"/>
          <w:szCs w:val="22"/>
          <w:lang w:eastAsia="pl-PL"/>
        </w:rPr>
        <w:t xml:space="preserve">w </w:t>
      </w:r>
      <w:r w:rsidRPr="0079196E">
        <w:rPr>
          <w:rFonts w:eastAsia="Times New Roman"/>
          <w:b/>
          <w:sz w:val="22"/>
          <w:szCs w:val="22"/>
          <w:lang w:eastAsia="pl-PL"/>
        </w:rPr>
        <w:t>rozdziale 5</w:t>
      </w:r>
      <w:r w:rsidRPr="000314C9">
        <w:rPr>
          <w:rFonts w:eastAsia="Times New Roman"/>
          <w:sz w:val="22"/>
          <w:szCs w:val="22"/>
          <w:lang w:eastAsia="pl-PL"/>
        </w:rPr>
        <w:t xml:space="preserve"> niniejszej I</w:t>
      </w:r>
      <w:r w:rsidR="009A10E1" w:rsidRPr="000314C9">
        <w:rPr>
          <w:rFonts w:eastAsia="Times New Roman"/>
          <w:sz w:val="22"/>
          <w:szCs w:val="22"/>
          <w:lang w:eastAsia="pl-PL"/>
        </w:rPr>
        <w:t>nformacji, W</w:t>
      </w:r>
      <w:r w:rsidR="00D95708" w:rsidRPr="000314C9">
        <w:rPr>
          <w:rFonts w:eastAsia="Times New Roman"/>
          <w:sz w:val="22"/>
          <w:szCs w:val="22"/>
          <w:lang w:eastAsia="pl-PL"/>
        </w:rPr>
        <w:t>ykonawca złoży wraz z wnioskiem o dopuszczenie</w:t>
      </w:r>
      <w:r w:rsidR="00D95708" w:rsidRPr="000314C9">
        <w:rPr>
          <w:rFonts w:eastAsia="Times New Roman"/>
          <w:sz w:val="22"/>
          <w:szCs w:val="22"/>
          <w:lang w:eastAsia="pl-PL"/>
        </w:rPr>
        <w:br/>
        <w:t>do udziału w postępowaniu następujące oświadczenia i dokumenty:</w:t>
      </w:r>
    </w:p>
    <w:p w14:paraId="02DE01B2" w14:textId="085F2460" w:rsidR="00D95708" w:rsidRPr="000314C9" w:rsidRDefault="00D95708" w:rsidP="00187AD0">
      <w:pPr>
        <w:numPr>
          <w:ilvl w:val="0"/>
          <w:numId w:val="45"/>
        </w:numPr>
        <w:spacing w:after="0"/>
        <w:ind w:left="567" w:hanging="283"/>
        <w:jc w:val="both"/>
        <w:rPr>
          <w:rFonts w:ascii="Times New Roman" w:eastAsia="Calibri" w:hAnsi="Times New Roman" w:cs="Times New Roman"/>
          <w:color w:val="000000"/>
          <w:u w:val="single"/>
          <w:shd w:val="clear" w:color="auto" w:fill="FFFFFF"/>
        </w:rPr>
      </w:pPr>
      <w:r w:rsidRPr="000314C9">
        <w:rPr>
          <w:rFonts w:ascii="Times New Roman" w:eastAsia="Calibri" w:hAnsi="Times New Roman" w:cs="Times New Roman"/>
          <w:color w:val="000000"/>
          <w:u w:val="single"/>
          <w:shd w:val="clear" w:color="auto" w:fill="FFFFFF"/>
        </w:rPr>
        <w:t>W zakresie uprawnień do prowadzenia określonej działalności gospodarczej lub zawodowej:</w:t>
      </w:r>
    </w:p>
    <w:p w14:paraId="0560606F" w14:textId="3CD4D046" w:rsidR="00C524A5" w:rsidRPr="000314C9" w:rsidRDefault="00C524A5" w:rsidP="00187AD0">
      <w:pPr>
        <w:numPr>
          <w:ilvl w:val="0"/>
          <w:numId w:val="45"/>
        </w:numPr>
        <w:shd w:val="clear" w:color="auto" w:fill="FFFFFF"/>
        <w:spacing w:after="0"/>
        <w:ind w:left="567" w:hanging="283"/>
        <w:jc w:val="both"/>
        <w:rPr>
          <w:rFonts w:ascii="Times New Roman" w:eastAsia="Times New Roman" w:hAnsi="Times New Roman" w:cs="Times New Roman"/>
          <w:color w:val="000000"/>
          <w:u w:val="single"/>
          <w:lang w:eastAsia="pl-PL"/>
        </w:rPr>
      </w:pPr>
      <w:r w:rsidRPr="000314C9">
        <w:rPr>
          <w:rFonts w:ascii="Times New Roman" w:eastAsia="Times New Roman" w:hAnsi="Times New Roman" w:cs="Times New Roman"/>
          <w:color w:val="000000"/>
          <w:u w:val="single"/>
          <w:lang w:eastAsia="pl-PL"/>
        </w:rPr>
        <w:t>W zakresie zdolności technicznej lub zawodowej:</w:t>
      </w:r>
    </w:p>
    <w:p w14:paraId="2720131D" w14:textId="59BC2EDB" w:rsidR="001902F7" w:rsidRPr="000314C9" w:rsidRDefault="00C524A5" w:rsidP="001902F7">
      <w:pPr>
        <w:pStyle w:val="Akapitzlist"/>
        <w:numPr>
          <w:ilvl w:val="1"/>
          <w:numId w:val="11"/>
        </w:numPr>
        <w:shd w:val="clear" w:color="auto" w:fill="FFFFFF"/>
        <w:spacing w:after="0"/>
        <w:ind w:left="709" w:hanging="283"/>
        <w:jc w:val="both"/>
        <w:rPr>
          <w:rFonts w:eastAsia="Times New Roman"/>
          <w:color w:val="000000"/>
          <w:sz w:val="22"/>
          <w:szCs w:val="22"/>
          <w:lang w:eastAsia="pl-PL"/>
        </w:rPr>
      </w:pPr>
      <w:r w:rsidRPr="000314C9">
        <w:rPr>
          <w:rFonts w:eastAsia="Times New Roman"/>
          <w:b/>
          <w:color w:val="000000"/>
          <w:sz w:val="22"/>
          <w:szCs w:val="22"/>
          <w:lang w:eastAsia="pl-PL"/>
        </w:rPr>
        <w:t>wykaz usług</w:t>
      </w:r>
      <w:r w:rsidRPr="000314C9">
        <w:rPr>
          <w:rFonts w:eastAsia="Times New Roman"/>
          <w:color w:val="000000"/>
          <w:sz w:val="22"/>
          <w:szCs w:val="22"/>
          <w:lang w:eastAsia="pl-PL"/>
        </w:rPr>
        <w:t xml:space="preserve"> wykonywanych, a w przypadku świadczeń okresowych również wykonywanych w okresie maksymalnie 12 następujących po sobie miesięcy w ramach jednego kontraktu;</w:t>
      </w:r>
      <w:r w:rsidRPr="000314C9">
        <w:rPr>
          <w:rFonts w:eastAsia="Times New Roman"/>
          <w:color w:val="000000"/>
          <w:sz w:val="22"/>
          <w:szCs w:val="22"/>
          <w:lang w:eastAsia="pl-PL"/>
        </w:rPr>
        <w:br/>
        <w:t xml:space="preserve">w okresie ostatnich </w:t>
      </w:r>
      <w:r w:rsidR="00A97B16">
        <w:rPr>
          <w:rFonts w:eastAsia="Times New Roman"/>
          <w:color w:val="000000"/>
          <w:sz w:val="22"/>
          <w:szCs w:val="22"/>
          <w:lang w:eastAsia="pl-PL"/>
        </w:rPr>
        <w:t>3</w:t>
      </w:r>
      <w:r w:rsidRPr="000314C9">
        <w:rPr>
          <w:rFonts w:eastAsia="Times New Roman"/>
          <w:color w:val="000000"/>
          <w:sz w:val="22"/>
          <w:szCs w:val="22"/>
          <w:lang w:eastAsia="pl-PL"/>
        </w:rPr>
        <w:t xml:space="preserve"> lat, a jeżeli okres prowadzenia działalności jest krótszy – w tym okresie, wraz z podaniem </w:t>
      </w:r>
      <w:r w:rsidR="001902F7" w:rsidRPr="000314C9">
        <w:rPr>
          <w:rFonts w:eastAsia="Times New Roman"/>
          <w:color w:val="000000"/>
          <w:sz w:val="22"/>
          <w:szCs w:val="22"/>
          <w:lang w:eastAsia="pl-PL"/>
        </w:rPr>
        <w:t xml:space="preserve">wartości, przedmiotu, dat wykonania i podmiotów na rzecz których usługi zostały wykonane oraz załączenie dowodów określających, czy te usługi zostały wykonane lub są wykonywane należycie. Dowodami są referencje bądź inne dokumenty sporządzone przez podmiot, na rzecz którego usługi zostały wykonane, a jeżeli wykonawca z przyczyn niezależnych od niego nie jest w stanie uzyskać tych dokumentów - inne odpowiednie dokumenty, wydane nie wcześniej </w:t>
      </w:r>
      <w:r w:rsidR="001902F7" w:rsidRPr="000314C9">
        <w:rPr>
          <w:rFonts w:eastAsia="Times New Roman"/>
          <w:b/>
          <w:color w:val="000000"/>
          <w:sz w:val="22"/>
          <w:szCs w:val="22"/>
          <w:lang w:eastAsia="pl-PL"/>
        </w:rPr>
        <w:t>niż 3 miesiące</w:t>
      </w:r>
      <w:r w:rsidR="001902F7" w:rsidRPr="000314C9">
        <w:rPr>
          <w:rFonts w:eastAsia="Times New Roman"/>
          <w:color w:val="000000"/>
          <w:sz w:val="22"/>
          <w:szCs w:val="22"/>
          <w:lang w:eastAsia="pl-PL"/>
        </w:rPr>
        <w:t xml:space="preserve"> przed jej złożeniem;</w:t>
      </w:r>
    </w:p>
    <w:p w14:paraId="1DEFA5FF" w14:textId="4E4E89F9" w:rsidR="00DB38A6" w:rsidRPr="000314C9" w:rsidRDefault="00DB38A6" w:rsidP="00DB38A6">
      <w:pPr>
        <w:pStyle w:val="Akapitzlist"/>
        <w:numPr>
          <w:ilvl w:val="1"/>
          <w:numId w:val="11"/>
        </w:numPr>
        <w:shd w:val="clear" w:color="auto" w:fill="FFFFFF"/>
        <w:spacing w:after="0"/>
        <w:ind w:left="709" w:hanging="283"/>
        <w:jc w:val="both"/>
        <w:rPr>
          <w:rFonts w:eastAsia="Times New Roman"/>
          <w:color w:val="000000"/>
          <w:sz w:val="22"/>
          <w:szCs w:val="22"/>
          <w:lang w:eastAsia="pl-PL"/>
        </w:rPr>
      </w:pPr>
      <w:r w:rsidRPr="000314C9">
        <w:rPr>
          <w:rFonts w:eastAsia="Times New Roman"/>
          <w:b/>
          <w:color w:val="000000"/>
          <w:sz w:val="22"/>
          <w:szCs w:val="22"/>
          <w:lang w:eastAsia="pl-PL"/>
        </w:rPr>
        <w:t xml:space="preserve">oświadczenie o dysponowaniu </w:t>
      </w:r>
      <w:r w:rsidR="00324F64">
        <w:rPr>
          <w:rFonts w:eastAsia="Times New Roman"/>
          <w:b/>
          <w:color w:val="000000"/>
          <w:sz w:val="22"/>
          <w:szCs w:val="22"/>
          <w:lang w:eastAsia="pl-PL"/>
        </w:rPr>
        <w:t xml:space="preserve">kadrą techniczną </w:t>
      </w:r>
      <w:r w:rsidR="006F5F29">
        <w:rPr>
          <w:rFonts w:eastAsia="Times New Roman"/>
          <w:b/>
          <w:color w:val="000000"/>
          <w:sz w:val="22"/>
          <w:szCs w:val="22"/>
          <w:lang w:eastAsia="pl-PL"/>
        </w:rPr>
        <w:t xml:space="preserve"> -</w:t>
      </w:r>
      <w:r w:rsidR="00187FA3">
        <w:rPr>
          <w:rFonts w:eastAsia="Times New Roman"/>
          <w:b/>
          <w:color w:val="000000"/>
          <w:sz w:val="22"/>
          <w:szCs w:val="22"/>
          <w:lang w:eastAsia="pl-PL"/>
        </w:rPr>
        <w:t xml:space="preserve"> wykaz osób </w:t>
      </w:r>
      <w:r w:rsidRPr="000314C9">
        <w:rPr>
          <w:rFonts w:eastAsia="Times New Roman"/>
          <w:b/>
          <w:color w:val="000000"/>
          <w:sz w:val="22"/>
          <w:szCs w:val="22"/>
          <w:lang w:eastAsia="pl-PL"/>
        </w:rPr>
        <w:t xml:space="preserve">. </w:t>
      </w:r>
    </w:p>
    <w:p w14:paraId="359B7FF2" w14:textId="30BE7DA0" w:rsidR="001902F7" w:rsidRPr="000314C9" w:rsidRDefault="00DB38A6" w:rsidP="00DB38A6">
      <w:pPr>
        <w:pStyle w:val="Akapitzlist"/>
        <w:numPr>
          <w:ilvl w:val="1"/>
          <w:numId w:val="11"/>
        </w:numPr>
        <w:shd w:val="clear" w:color="auto" w:fill="FFFFFF"/>
        <w:spacing w:after="0"/>
        <w:ind w:left="709" w:hanging="283"/>
        <w:jc w:val="both"/>
        <w:rPr>
          <w:rFonts w:eastAsia="Times New Roman"/>
          <w:b/>
          <w:color w:val="000000"/>
          <w:sz w:val="22"/>
          <w:szCs w:val="22"/>
          <w:lang w:eastAsia="pl-PL"/>
        </w:rPr>
      </w:pPr>
      <w:r w:rsidRPr="000314C9">
        <w:rPr>
          <w:rFonts w:eastAsia="Times New Roman"/>
          <w:b/>
          <w:color w:val="000000"/>
          <w:sz w:val="22"/>
          <w:szCs w:val="22"/>
          <w:lang w:eastAsia="pl-PL"/>
        </w:rPr>
        <w:t>oświadczenie o dysponowaniu zapleczem technicznym, tj.</w:t>
      </w:r>
    </w:p>
    <w:p w14:paraId="2C8D517B" w14:textId="11F67F2A" w:rsidR="00D95708" w:rsidRPr="000314C9" w:rsidRDefault="00D95708" w:rsidP="00324F64">
      <w:pPr>
        <w:shd w:val="clear" w:color="auto" w:fill="FFFFFF"/>
        <w:spacing w:after="0"/>
        <w:ind w:left="567"/>
        <w:jc w:val="both"/>
        <w:rPr>
          <w:rFonts w:ascii="Times New Roman" w:eastAsia="Times New Roman" w:hAnsi="Times New Roman" w:cs="Times New Roman"/>
          <w:color w:val="000000"/>
          <w:u w:val="single"/>
          <w:lang w:eastAsia="pl-PL"/>
        </w:rPr>
      </w:pPr>
    </w:p>
    <w:p w14:paraId="57F87279" w14:textId="1D9C585C" w:rsidR="00D95708" w:rsidRPr="000314C9" w:rsidRDefault="00D95708" w:rsidP="00C524A5">
      <w:pPr>
        <w:pStyle w:val="Akapitzlist"/>
        <w:spacing w:after="0"/>
        <w:ind w:left="709" w:hanging="283"/>
        <w:jc w:val="both"/>
        <w:rPr>
          <w:rFonts w:eastAsia="Times New Roman"/>
          <w:sz w:val="22"/>
          <w:szCs w:val="22"/>
          <w:lang w:eastAsia="pl-PL"/>
        </w:rPr>
      </w:pPr>
    </w:p>
    <w:p w14:paraId="50985FBB" w14:textId="11DD7559" w:rsidR="00D95708" w:rsidRPr="000314C9" w:rsidRDefault="00D95708" w:rsidP="0079196E">
      <w:pPr>
        <w:pStyle w:val="Akapitzlist"/>
        <w:spacing w:after="0"/>
        <w:ind w:left="709" w:hanging="283"/>
        <w:jc w:val="both"/>
        <w:rPr>
          <w:rFonts w:eastAsia="Times New Roman"/>
          <w:sz w:val="22"/>
          <w:szCs w:val="22"/>
          <w:lang w:eastAsia="pl-PL"/>
        </w:rPr>
      </w:pPr>
    </w:p>
    <w:p w14:paraId="209707C5" w14:textId="0C116367" w:rsidR="009A10E1" w:rsidRPr="000314C9" w:rsidRDefault="009A10E1" w:rsidP="00187AD0">
      <w:pPr>
        <w:pStyle w:val="Akapitzlist"/>
        <w:numPr>
          <w:ilvl w:val="0"/>
          <w:numId w:val="44"/>
        </w:numPr>
        <w:spacing w:after="0"/>
        <w:ind w:left="284" w:hanging="284"/>
        <w:jc w:val="both"/>
        <w:rPr>
          <w:rFonts w:eastAsia="Times New Roman"/>
          <w:sz w:val="22"/>
          <w:szCs w:val="22"/>
          <w:lang w:eastAsia="pl-PL"/>
        </w:rPr>
      </w:pPr>
      <w:r w:rsidRPr="000314C9">
        <w:rPr>
          <w:rFonts w:eastAsia="Times New Roman"/>
          <w:sz w:val="22"/>
          <w:szCs w:val="22"/>
          <w:lang w:eastAsia="pl-PL"/>
        </w:rPr>
        <w:t xml:space="preserve">Celem potwierdzenia braku podstaw do wykluczenia, o których mowa w art. 405 ustawy </w:t>
      </w:r>
      <w:proofErr w:type="spellStart"/>
      <w:r w:rsidRPr="000314C9">
        <w:rPr>
          <w:rFonts w:eastAsia="Times New Roman"/>
          <w:sz w:val="22"/>
          <w:szCs w:val="22"/>
          <w:lang w:eastAsia="pl-PL"/>
        </w:rPr>
        <w:t>Pzp</w:t>
      </w:r>
      <w:proofErr w:type="spellEnd"/>
      <w:r w:rsidRPr="000314C9">
        <w:rPr>
          <w:rFonts w:eastAsia="Times New Roman"/>
          <w:sz w:val="22"/>
          <w:szCs w:val="22"/>
          <w:lang w:eastAsia="pl-PL"/>
        </w:rPr>
        <w:t>, Wykonawca złoży wraz z wnioskiem o dopuszczenie do udziału w postępowaniu następujące oświadczenia i dokumenty:</w:t>
      </w:r>
    </w:p>
    <w:p w14:paraId="130E8130" w14:textId="462366F1" w:rsidR="00240ED8" w:rsidRPr="000314C9" w:rsidRDefault="009A10E1" w:rsidP="00187AD0">
      <w:pPr>
        <w:pStyle w:val="Akapitzlist"/>
        <w:numPr>
          <w:ilvl w:val="0"/>
          <w:numId w:val="48"/>
        </w:numPr>
        <w:spacing w:after="0"/>
        <w:ind w:left="567" w:hanging="283"/>
        <w:jc w:val="both"/>
        <w:rPr>
          <w:rFonts w:eastAsia="Times New Roman"/>
          <w:b/>
          <w:bCs/>
          <w:sz w:val="22"/>
          <w:szCs w:val="22"/>
          <w:lang w:eastAsia="pl-PL"/>
        </w:rPr>
      </w:pPr>
      <w:r w:rsidRPr="000314C9">
        <w:rPr>
          <w:rFonts w:eastAsia="Times New Roman"/>
          <w:b/>
          <w:sz w:val="22"/>
          <w:szCs w:val="22"/>
          <w:lang w:eastAsia="pl-PL"/>
        </w:rPr>
        <w:t>Oświadczenie Wykonawcy</w:t>
      </w:r>
      <w:r w:rsidRPr="000314C9">
        <w:rPr>
          <w:rFonts w:eastAsia="Times New Roman"/>
          <w:sz w:val="22"/>
          <w:szCs w:val="22"/>
          <w:lang w:eastAsia="pl-PL"/>
        </w:rPr>
        <w:t xml:space="preserve"> – zgodne co do treści ze</w:t>
      </w:r>
      <w:r w:rsidR="00240ED8" w:rsidRPr="000314C9">
        <w:rPr>
          <w:rFonts w:eastAsia="Times New Roman"/>
          <w:sz w:val="22"/>
          <w:szCs w:val="22"/>
          <w:lang w:eastAsia="pl-PL"/>
        </w:rPr>
        <w:t xml:space="preserve"> wzorem stanowiącym </w:t>
      </w:r>
      <w:r w:rsidRPr="000314C9">
        <w:rPr>
          <w:rFonts w:eastAsia="Times New Roman"/>
          <w:b/>
          <w:bCs/>
          <w:sz w:val="22"/>
          <w:szCs w:val="22"/>
          <w:lang w:eastAsia="pl-PL"/>
        </w:rPr>
        <w:t xml:space="preserve">załącznik nr  do wniosku </w:t>
      </w:r>
      <w:r w:rsidRPr="000314C9">
        <w:rPr>
          <w:rFonts w:eastAsia="Times New Roman"/>
          <w:bCs/>
          <w:sz w:val="22"/>
          <w:szCs w:val="22"/>
          <w:lang w:eastAsia="pl-PL"/>
        </w:rPr>
        <w:t>o dopuszczenie udziału w postępowaniu;</w:t>
      </w:r>
    </w:p>
    <w:p w14:paraId="31EB0AC5" w14:textId="788CED43" w:rsidR="009A10E1" w:rsidRPr="000314C9" w:rsidRDefault="009A10E1" w:rsidP="00187AD0">
      <w:pPr>
        <w:pStyle w:val="Akapitzlist"/>
        <w:numPr>
          <w:ilvl w:val="0"/>
          <w:numId w:val="48"/>
        </w:numPr>
        <w:spacing w:after="0"/>
        <w:ind w:left="567" w:hanging="283"/>
        <w:jc w:val="both"/>
        <w:rPr>
          <w:rFonts w:eastAsia="Times New Roman"/>
          <w:b/>
          <w:bCs/>
          <w:sz w:val="22"/>
          <w:szCs w:val="22"/>
          <w:lang w:eastAsia="pl-PL"/>
        </w:rPr>
      </w:pPr>
      <w:r w:rsidRPr="000314C9">
        <w:rPr>
          <w:rFonts w:eastAsia="Times New Roman"/>
          <w:bCs/>
          <w:sz w:val="22"/>
          <w:szCs w:val="22"/>
          <w:lang w:eastAsia="pl-PL"/>
        </w:rPr>
        <w:t xml:space="preserve">Oświadczenie </w:t>
      </w:r>
      <w:r w:rsidRPr="000314C9">
        <w:rPr>
          <w:rFonts w:eastAsia="Times New Roman"/>
          <w:bCs/>
          <w:sz w:val="22"/>
          <w:szCs w:val="22"/>
          <w:u w:val="single"/>
          <w:lang w:eastAsia="pl-PL"/>
        </w:rPr>
        <w:t>Wykonawców składających ofertę wspólną</w:t>
      </w:r>
      <w:r w:rsidR="009C49D1" w:rsidRPr="000314C9">
        <w:rPr>
          <w:rFonts w:eastAsia="Times New Roman"/>
          <w:bCs/>
          <w:sz w:val="22"/>
          <w:szCs w:val="22"/>
          <w:lang w:eastAsia="pl-PL"/>
        </w:rPr>
        <w:t xml:space="preserve"> – zgodne co do treści ze</w:t>
      </w:r>
      <w:r w:rsidRPr="000314C9">
        <w:rPr>
          <w:rFonts w:eastAsia="Times New Roman"/>
          <w:bCs/>
          <w:sz w:val="22"/>
          <w:szCs w:val="22"/>
          <w:lang w:eastAsia="pl-PL"/>
        </w:rPr>
        <w:t xml:space="preserve"> wzorem stanowiącym załącznik nr 5 do wniosku o dopuszczenie udziału w postępowaniu – </w:t>
      </w:r>
      <w:r w:rsidRPr="000314C9">
        <w:rPr>
          <w:rFonts w:eastAsia="Times New Roman"/>
          <w:b/>
          <w:bCs/>
          <w:i/>
          <w:sz w:val="22"/>
          <w:szCs w:val="22"/>
          <w:lang w:eastAsia="pl-PL"/>
        </w:rPr>
        <w:t>jeżeli dotyczy;</w:t>
      </w:r>
    </w:p>
    <w:p w14:paraId="4F5DB67C" w14:textId="385F45C3" w:rsidR="00847E55" w:rsidRPr="000314C9" w:rsidRDefault="00847E55" w:rsidP="00187AD0">
      <w:pPr>
        <w:pStyle w:val="Akapitzlist"/>
        <w:numPr>
          <w:ilvl w:val="0"/>
          <w:numId w:val="48"/>
        </w:numPr>
        <w:spacing w:after="0"/>
        <w:ind w:left="567" w:hanging="283"/>
        <w:jc w:val="both"/>
        <w:rPr>
          <w:rFonts w:eastAsia="Times New Roman"/>
          <w:b/>
          <w:bCs/>
          <w:sz w:val="22"/>
          <w:szCs w:val="22"/>
          <w:lang w:eastAsia="pl-PL"/>
        </w:rPr>
      </w:pPr>
      <w:r w:rsidRPr="000314C9">
        <w:rPr>
          <w:rFonts w:eastAsia="Times New Roman"/>
          <w:b/>
          <w:bCs/>
          <w:sz w:val="22"/>
          <w:szCs w:val="22"/>
          <w:lang w:eastAsia="pl-PL"/>
        </w:rPr>
        <w:t>Informacji z Krajowego Rejestru Karnego</w:t>
      </w:r>
      <w:r w:rsidRPr="000314C9">
        <w:rPr>
          <w:rFonts w:eastAsia="Times New Roman"/>
          <w:bCs/>
          <w:sz w:val="22"/>
          <w:szCs w:val="22"/>
          <w:lang w:eastAsia="pl-PL"/>
        </w:rPr>
        <w:t xml:space="preserve"> w zakresie określonym w art. 108 ust. 1 pkt 1, 2 ustawy </w:t>
      </w:r>
      <w:proofErr w:type="spellStart"/>
      <w:r w:rsidRPr="000314C9">
        <w:rPr>
          <w:rFonts w:eastAsia="Times New Roman"/>
          <w:bCs/>
          <w:sz w:val="22"/>
          <w:szCs w:val="22"/>
          <w:lang w:eastAsia="pl-PL"/>
        </w:rPr>
        <w:t>Pzp</w:t>
      </w:r>
      <w:proofErr w:type="spellEnd"/>
      <w:r w:rsidRPr="000314C9">
        <w:rPr>
          <w:rFonts w:eastAsia="Times New Roman"/>
          <w:bCs/>
          <w:sz w:val="22"/>
          <w:szCs w:val="22"/>
          <w:lang w:eastAsia="pl-PL"/>
        </w:rPr>
        <w:t>, wystawionej nie wcześniej niż 6-miesięcy przed datą złożenia.</w:t>
      </w:r>
    </w:p>
    <w:p w14:paraId="0F3C7DF6" w14:textId="6B8639AB" w:rsidR="00B807AB" w:rsidRPr="000314C9" w:rsidRDefault="00847E55" w:rsidP="00B807AB">
      <w:pPr>
        <w:pStyle w:val="Akapitzlist"/>
        <w:spacing w:after="0"/>
        <w:ind w:left="567"/>
        <w:jc w:val="both"/>
        <w:rPr>
          <w:rFonts w:eastAsia="Times New Roman"/>
          <w:b/>
          <w:bCs/>
          <w:sz w:val="22"/>
          <w:szCs w:val="22"/>
          <w:lang w:eastAsia="pl-PL"/>
        </w:rPr>
      </w:pPr>
      <w:r w:rsidRPr="000314C9">
        <w:rPr>
          <w:rFonts w:eastAsia="Times New Roman"/>
          <w:b/>
          <w:bCs/>
          <w:sz w:val="22"/>
          <w:szCs w:val="22"/>
          <w:lang w:eastAsia="pl-PL"/>
        </w:rPr>
        <w:t>Powyższy dokument, do wniosku, składa również podmiot na zasoby którego Wykonawca powołuje się przy spełnieniu warunków udziału w postępowaniu;</w:t>
      </w:r>
    </w:p>
    <w:p w14:paraId="64BE95F8" w14:textId="51133900" w:rsidR="00B807AB" w:rsidRPr="000314C9" w:rsidRDefault="00B47956" w:rsidP="00187AD0">
      <w:pPr>
        <w:pStyle w:val="Akapitzlist"/>
        <w:numPr>
          <w:ilvl w:val="0"/>
          <w:numId w:val="48"/>
        </w:numPr>
        <w:spacing w:after="0"/>
        <w:ind w:left="567" w:hanging="283"/>
        <w:jc w:val="both"/>
        <w:rPr>
          <w:rFonts w:eastAsia="Times New Roman"/>
          <w:bCs/>
          <w:sz w:val="22"/>
          <w:szCs w:val="22"/>
          <w:lang w:eastAsia="pl-PL"/>
        </w:rPr>
      </w:pPr>
      <w:r w:rsidRPr="000314C9">
        <w:rPr>
          <w:rFonts w:eastAsia="Times New Roman"/>
          <w:b/>
          <w:bCs/>
          <w:sz w:val="22"/>
          <w:szCs w:val="22"/>
          <w:lang w:eastAsia="pl-PL"/>
        </w:rPr>
        <w:t>Oświadczenia Wykonawcy</w:t>
      </w:r>
      <w:r w:rsidRPr="000314C9">
        <w:rPr>
          <w:rFonts w:eastAsia="Times New Roman"/>
          <w:bCs/>
          <w:sz w:val="22"/>
          <w:szCs w:val="22"/>
          <w:lang w:eastAsia="pl-PL"/>
        </w:rPr>
        <w:t xml:space="preserve"> potwierdzającego, że nie zalega z opłacaniem podatków</w:t>
      </w:r>
      <w:r w:rsidRPr="000314C9">
        <w:rPr>
          <w:rFonts w:eastAsia="Times New Roman"/>
          <w:bCs/>
          <w:sz w:val="22"/>
          <w:szCs w:val="22"/>
          <w:lang w:eastAsia="pl-PL"/>
        </w:rPr>
        <w:br/>
        <w:t xml:space="preserve">i opłat, składek na ubezpieczenia społeczne i zdrowotne – zgodne co do treści ze wzorem stanowiącym załącznik nr </w:t>
      </w:r>
      <w:r w:rsidR="00655401">
        <w:rPr>
          <w:rFonts w:eastAsia="Times New Roman"/>
          <w:bCs/>
          <w:sz w:val="22"/>
          <w:szCs w:val="22"/>
          <w:lang w:eastAsia="pl-PL"/>
        </w:rPr>
        <w:t>7</w:t>
      </w:r>
      <w:r w:rsidRPr="000314C9">
        <w:rPr>
          <w:rFonts w:eastAsia="Times New Roman"/>
          <w:bCs/>
          <w:sz w:val="22"/>
          <w:szCs w:val="22"/>
          <w:lang w:eastAsia="pl-PL"/>
        </w:rPr>
        <w:t xml:space="preserve"> do wniosku o dopuszczenie udziału w postępowaniu;</w:t>
      </w:r>
    </w:p>
    <w:p w14:paraId="554C4CB0" w14:textId="0FB54256" w:rsidR="000478AF" w:rsidRPr="000314C9" w:rsidRDefault="00B807AB" w:rsidP="00187AD0">
      <w:pPr>
        <w:pStyle w:val="Akapitzlist"/>
        <w:numPr>
          <w:ilvl w:val="0"/>
          <w:numId w:val="48"/>
        </w:numPr>
        <w:spacing w:after="0"/>
        <w:ind w:left="567" w:hanging="283"/>
        <w:jc w:val="both"/>
        <w:rPr>
          <w:rFonts w:eastAsia="Times New Roman"/>
          <w:b/>
          <w:bCs/>
          <w:sz w:val="22"/>
          <w:szCs w:val="22"/>
          <w:lang w:eastAsia="pl-PL"/>
        </w:rPr>
      </w:pPr>
      <w:r w:rsidRPr="000314C9">
        <w:rPr>
          <w:rFonts w:eastAsia="Times New Roman"/>
          <w:b/>
          <w:sz w:val="22"/>
          <w:szCs w:val="22"/>
          <w:lang w:eastAsia="pl-PL"/>
        </w:rPr>
        <w:t>oświadczenia W</w:t>
      </w:r>
      <w:r w:rsidR="000478AF" w:rsidRPr="000314C9">
        <w:rPr>
          <w:rFonts w:eastAsia="Times New Roman"/>
          <w:b/>
          <w:sz w:val="22"/>
          <w:szCs w:val="22"/>
          <w:lang w:eastAsia="pl-PL"/>
        </w:rPr>
        <w:t>ykonawcy,</w:t>
      </w:r>
      <w:r w:rsidR="000478AF" w:rsidRPr="000314C9">
        <w:rPr>
          <w:rFonts w:eastAsia="Times New Roman"/>
          <w:sz w:val="22"/>
          <w:szCs w:val="22"/>
          <w:lang w:eastAsia="pl-PL"/>
        </w:rPr>
        <w:t xml:space="preserve"> w zakresie art. 108 ust. 1 pkt 5 ustawy, o</w:t>
      </w:r>
      <w:r w:rsidR="000478AF" w:rsidRPr="000314C9">
        <w:rPr>
          <w:rFonts w:eastAsia="Times New Roman"/>
          <w:b/>
          <w:sz w:val="22"/>
          <w:szCs w:val="22"/>
          <w:lang w:eastAsia="pl-PL"/>
        </w:rPr>
        <w:t xml:space="preserve"> braku przynależności do tej samej grupy kapitałowej </w:t>
      </w:r>
      <w:r w:rsidR="000478AF" w:rsidRPr="000314C9">
        <w:rPr>
          <w:rFonts w:eastAsia="Times New Roman"/>
          <w:sz w:val="22"/>
          <w:szCs w:val="22"/>
          <w:lang w:eastAsia="pl-PL"/>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0478AF" w:rsidRPr="000314C9">
        <w:rPr>
          <w:rFonts w:eastAsia="Times New Roman"/>
          <w:sz w:val="22"/>
          <w:szCs w:val="22"/>
          <w:lang w:eastAsia="pl-PL"/>
        </w:rPr>
        <w:br/>
        <w:t>o dopuszczenie do udziału w postępowaniu niezależnie od innego wykonawcy należącego do tej samej grupy kapitałowej</w:t>
      </w:r>
      <w:r w:rsidRPr="000314C9">
        <w:rPr>
          <w:rFonts w:eastAsia="Times New Roman"/>
          <w:sz w:val="22"/>
          <w:szCs w:val="22"/>
          <w:lang w:eastAsia="pl-PL"/>
        </w:rPr>
        <w:t xml:space="preserve">, zgodne co do treści ze wzorem stanowiącym załącznik nr </w:t>
      </w:r>
      <w:r w:rsidR="00BA1725">
        <w:rPr>
          <w:rFonts w:eastAsia="Times New Roman"/>
          <w:sz w:val="22"/>
          <w:szCs w:val="22"/>
          <w:lang w:eastAsia="pl-PL"/>
        </w:rPr>
        <w:t>6</w:t>
      </w:r>
      <w:r w:rsidRPr="000314C9">
        <w:rPr>
          <w:rFonts w:eastAsia="Times New Roman"/>
          <w:sz w:val="22"/>
          <w:szCs w:val="22"/>
          <w:lang w:eastAsia="pl-PL"/>
        </w:rPr>
        <w:t xml:space="preserve"> do wniosku o dopuszczenie udziału w postępowaniu;</w:t>
      </w:r>
    </w:p>
    <w:p w14:paraId="7D08F97F" w14:textId="7ABEFDDB" w:rsidR="00ED150D" w:rsidRPr="0079196E" w:rsidRDefault="00B807AB" w:rsidP="00ED150D">
      <w:pPr>
        <w:pStyle w:val="Akapitzlist"/>
        <w:numPr>
          <w:ilvl w:val="0"/>
          <w:numId w:val="48"/>
        </w:numPr>
        <w:spacing w:after="0"/>
        <w:ind w:left="567" w:hanging="283"/>
        <w:jc w:val="both"/>
        <w:rPr>
          <w:rFonts w:eastAsia="Times New Roman"/>
          <w:b/>
          <w:bCs/>
          <w:sz w:val="22"/>
          <w:szCs w:val="22"/>
          <w:lang w:eastAsia="pl-PL"/>
        </w:rPr>
      </w:pPr>
      <w:r w:rsidRPr="000314C9">
        <w:rPr>
          <w:rFonts w:eastAsia="Times New Roman"/>
          <w:b/>
          <w:sz w:val="22"/>
          <w:szCs w:val="22"/>
          <w:lang w:eastAsia="pl-PL"/>
        </w:rPr>
        <w:t>aktualne dokumenty potwierdzające status prawny Wykonawcy</w:t>
      </w:r>
      <w:r w:rsidRPr="000314C9">
        <w:rPr>
          <w:rFonts w:eastAsia="Times New Roman"/>
          <w:sz w:val="22"/>
          <w:szCs w:val="22"/>
          <w:lang w:eastAsia="pl-PL"/>
        </w:rPr>
        <w:t>, np. odpis z właściwego rejestru lub z centralnej ewidencji i informacji o działalności gospodarczej. Oferta nie musi zawierać tych dokumentów w przypadku wskazania prze</w:t>
      </w:r>
      <w:r w:rsidR="0079196E">
        <w:rPr>
          <w:rFonts w:eastAsia="Times New Roman"/>
          <w:sz w:val="22"/>
          <w:szCs w:val="22"/>
          <w:lang w:eastAsia="pl-PL"/>
        </w:rPr>
        <w:t>z wykonawcę, że są one dostępne</w:t>
      </w:r>
      <w:r w:rsidR="0079196E">
        <w:rPr>
          <w:rFonts w:eastAsia="Times New Roman"/>
          <w:sz w:val="22"/>
          <w:szCs w:val="22"/>
          <w:lang w:eastAsia="pl-PL"/>
        </w:rPr>
        <w:br/>
      </w:r>
      <w:r w:rsidRPr="000314C9">
        <w:rPr>
          <w:rFonts w:eastAsia="Times New Roman"/>
          <w:sz w:val="22"/>
          <w:szCs w:val="22"/>
          <w:lang w:eastAsia="pl-PL"/>
        </w:rPr>
        <w:t>w formie elektronicznej pod określonymi adresami</w:t>
      </w:r>
      <w:r w:rsidR="0079196E">
        <w:rPr>
          <w:rFonts w:eastAsia="Times New Roman"/>
          <w:sz w:val="22"/>
          <w:szCs w:val="22"/>
          <w:lang w:eastAsia="pl-PL"/>
        </w:rPr>
        <w:t xml:space="preserve"> internetowymi ogólnodostępnych</w:t>
      </w:r>
      <w:r w:rsidR="0079196E">
        <w:rPr>
          <w:rFonts w:eastAsia="Times New Roman"/>
          <w:sz w:val="22"/>
          <w:szCs w:val="22"/>
          <w:lang w:eastAsia="pl-PL"/>
        </w:rPr>
        <w:br/>
      </w:r>
      <w:r w:rsidRPr="000314C9">
        <w:rPr>
          <w:rFonts w:eastAsia="Times New Roman"/>
          <w:sz w:val="22"/>
          <w:szCs w:val="22"/>
          <w:lang w:eastAsia="pl-PL"/>
        </w:rPr>
        <w:t>i bezpłatnych baz danych.</w:t>
      </w:r>
    </w:p>
    <w:p w14:paraId="7CA9D82B" w14:textId="7A5A9FAE" w:rsidR="00B47956" w:rsidRPr="000314C9" w:rsidRDefault="00B47956" w:rsidP="00187AD0">
      <w:pPr>
        <w:pStyle w:val="Akapitzlist"/>
        <w:numPr>
          <w:ilvl w:val="0"/>
          <w:numId w:val="43"/>
        </w:numPr>
        <w:spacing w:after="0"/>
        <w:ind w:left="284" w:hanging="284"/>
        <w:jc w:val="both"/>
        <w:rPr>
          <w:rFonts w:eastAsia="Times New Roman"/>
          <w:b/>
          <w:sz w:val="22"/>
          <w:szCs w:val="22"/>
          <w:lang w:eastAsia="pl-PL"/>
        </w:rPr>
      </w:pPr>
      <w:r w:rsidRPr="000314C9">
        <w:rPr>
          <w:rFonts w:eastAsia="Times New Roman"/>
          <w:sz w:val="22"/>
          <w:szCs w:val="22"/>
          <w:lang w:eastAsia="pl-PL"/>
        </w:rPr>
        <w:t xml:space="preserve">W przypadku, gdy </w:t>
      </w:r>
      <w:r w:rsidRPr="000314C9">
        <w:rPr>
          <w:rFonts w:eastAsia="Times New Roman"/>
          <w:sz w:val="22"/>
          <w:szCs w:val="22"/>
          <w:u w:val="single"/>
          <w:lang w:eastAsia="pl-PL"/>
        </w:rPr>
        <w:t>Wykonawcy wspólnie ubiegają się o zamówienie</w:t>
      </w:r>
      <w:r w:rsidRPr="000314C9">
        <w:rPr>
          <w:rFonts w:eastAsia="Times New Roman"/>
          <w:sz w:val="22"/>
          <w:szCs w:val="22"/>
          <w:lang w:eastAsia="pl-PL"/>
        </w:rPr>
        <w:t xml:space="preserve"> (konsorcjum, spółka cywilna), dokumenty o których mowa w pkt 1 niniejszego rozdziału Informacji składa </w:t>
      </w:r>
      <w:r w:rsidRPr="000314C9">
        <w:rPr>
          <w:rFonts w:eastAsia="Times New Roman"/>
          <w:b/>
          <w:sz w:val="22"/>
          <w:szCs w:val="22"/>
          <w:lang w:eastAsia="pl-PL"/>
        </w:rPr>
        <w:t>co najmniej jeden Wykonawca.</w:t>
      </w:r>
    </w:p>
    <w:p w14:paraId="403F7029" w14:textId="77777777" w:rsidR="001F6F7F" w:rsidRPr="000314C9" w:rsidRDefault="00B47956" w:rsidP="00187AD0">
      <w:pPr>
        <w:pStyle w:val="Akapitzlist"/>
        <w:numPr>
          <w:ilvl w:val="0"/>
          <w:numId w:val="43"/>
        </w:numPr>
        <w:spacing w:after="0"/>
        <w:ind w:left="284" w:hanging="284"/>
        <w:jc w:val="both"/>
        <w:rPr>
          <w:rFonts w:eastAsia="Times New Roman"/>
          <w:sz w:val="22"/>
          <w:szCs w:val="22"/>
          <w:lang w:eastAsia="pl-PL"/>
        </w:rPr>
      </w:pPr>
      <w:r w:rsidRPr="000314C9">
        <w:rPr>
          <w:rFonts w:eastAsia="Times New Roman"/>
          <w:sz w:val="22"/>
          <w:szCs w:val="22"/>
          <w:lang w:eastAsia="pl-PL"/>
        </w:rPr>
        <w:t xml:space="preserve">W przypadku, gdy </w:t>
      </w:r>
      <w:r w:rsidRPr="000314C9">
        <w:rPr>
          <w:rFonts w:eastAsia="Times New Roman"/>
          <w:sz w:val="22"/>
          <w:szCs w:val="22"/>
          <w:u w:val="single"/>
          <w:lang w:eastAsia="pl-PL"/>
        </w:rPr>
        <w:t>Wykonawcy wspólnie ubiegają się o zamówienie</w:t>
      </w:r>
      <w:r w:rsidRPr="000314C9">
        <w:rPr>
          <w:rFonts w:eastAsia="Times New Roman"/>
          <w:sz w:val="22"/>
          <w:szCs w:val="22"/>
          <w:lang w:eastAsia="pl-PL"/>
        </w:rPr>
        <w:t xml:space="preserve">, </w:t>
      </w:r>
      <w:r w:rsidR="00763E65" w:rsidRPr="000314C9">
        <w:rPr>
          <w:rFonts w:eastAsia="Times New Roman"/>
          <w:sz w:val="22"/>
          <w:szCs w:val="22"/>
          <w:lang w:eastAsia="pl-PL"/>
        </w:rPr>
        <w:t>dokumenty o których mowa</w:t>
      </w:r>
      <w:r w:rsidR="00763E65" w:rsidRPr="000314C9">
        <w:rPr>
          <w:rFonts w:eastAsia="Times New Roman"/>
          <w:sz w:val="22"/>
          <w:szCs w:val="22"/>
          <w:lang w:eastAsia="pl-PL"/>
        </w:rPr>
        <w:br/>
      </w:r>
      <w:r w:rsidRPr="000314C9">
        <w:rPr>
          <w:rFonts w:eastAsia="Times New Roman"/>
          <w:sz w:val="22"/>
          <w:szCs w:val="22"/>
          <w:lang w:eastAsia="pl-PL"/>
        </w:rPr>
        <w:t xml:space="preserve">w pkt 2 niniejszego rozdziału Informacji składa </w:t>
      </w:r>
      <w:r w:rsidRPr="000314C9">
        <w:rPr>
          <w:rFonts w:eastAsia="Times New Roman"/>
          <w:b/>
          <w:sz w:val="22"/>
          <w:szCs w:val="22"/>
          <w:lang w:eastAsia="pl-PL"/>
        </w:rPr>
        <w:t>każdy z Wykonawców oddzielnie.</w:t>
      </w:r>
    </w:p>
    <w:p w14:paraId="12D807EB" w14:textId="509D6022" w:rsidR="001F6F7F" w:rsidRPr="000314C9" w:rsidRDefault="000478AF" w:rsidP="00187AD0">
      <w:pPr>
        <w:pStyle w:val="Akapitzlist"/>
        <w:numPr>
          <w:ilvl w:val="0"/>
          <w:numId w:val="43"/>
        </w:numPr>
        <w:spacing w:after="0"/>
        <w:ind w:left="284" w:hanging="284"/>
        <w:jc w:val="both"/>
        <w:rPr>
          <w:rFonts w:eastAsia="Times New Roman"/>
          <w:sz w:val="22"/>
          <w:szCs w:val="22"/>
          <w:lang w:eastAsia="pl-PL"/>
        </w:rPr>
      </w:pPr>
      <w:r w:rsidRPr="000314C9">
        <w:rPr>
          <w:rFonts w:eastAsia="Times New Roman"/>
          <w:sz w:val="22"/>
          <w:szCs w:val="22"/>
          <w:lang w:eastAsia="pl-PL"/>
        </w:rPr>
        <w:t xml:space="preserve">Jeżeli Wykonawca ma siedzibę lub miejsce zamieszkania </w:t>
      </w:r>
      <w:r w:rsidR="001F6F7F" w:rsidRPr="000314C9">
        <w:rPr>
          <w:rFonts w:eastAsia="Times New Roman"/>
          <w:sz w:val="22"/>
          <w:szCs w:val="22"/>
          <w:lang w:eastAsia="pl-PL"/>
        </w:rPr>
        <w:t xml:space="preserve">lub miejsce zamieszkania ma osoba, której dotyczy informacja albo dokument, </w:t>
      </w:r>
      <w:r w:rsidRPr="000314C9">
        <w:rPr>
          <w:rFonts w:eastAsia="Times New Roman"/>
          <w:sz w:val="22"/>
          <w:szCs w:val="22"/>
          <w:lang w:eastAsia="pl-PL"/>
        </w:rPr>
        <w:t xml:space="preserve">poza siedzibą Rzeczpospolitej Polskiej, </w:t>
      </w:r>
      <w:r w:rsidR="0079196E">
        <w:rPr>
          <w:rFonts w:eastAsia="Times New Roman"/>
          <w:sz w:val="22"/>
          <w:szCs w:val="22"/>
          <w:lang w:eastAsia="pl-PL"/>
        </w:rPr>
        <w:t>zamiast dokumentu</w:t>
      </w:r>
      <w:r w:rsidR="0079196E">
        <w:rPr>
          <w:rFonts w:eastAsia="Times New Roman"/>
          <w:sz w:val="22"/>
          <w:szCs w:val="22"/>
          <w:lang w:eastAsia="pl-PL"/>
        </w:rPr>
        <w:br/>
      </w:r>
      <w:r w:rsidR="001F6F7F" w:rsidRPr="000314C9">
        <w:rPr>
          <w:rFonts w:eastAsia="Times New Roman"/>
          <w:sz w:val="22"/>
          <w:szCs w:val="22"/>
          <w:lang w:eastAsia="pl-PL"/>
        </w:rPr>
        <w:t>o którym mowa w pkt 2 ust. 3) niniejszego rozdziału Informacji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w:t>
      </w:r>
      <w:r w:rsidR="0079196E">
        <w:rPr>
          <w:rFonts w:eastAsia="Times New Roman"/>
          <w:sz w:val="22"/>
          <w:szCs w:val="22"/>
          <w:lang w:eastAsia="pl-PL"/>
        </w:rPr>
        <w:t xml:space="preserve"> albo dokument,</w:t>
      </w:r>
      <w:r w:rsidR="0079196E">
        <w:rPr>
          <w:rFonts w:eastAsia="Times New Roman"/>
          <w:sz w:val="22"/>
          <w:szCs w:val="22"/>
          <w:lang w:eastAsia="pl-PL"/>
        </w:rPr>
        <w:br/>
      </w:r>
      <w:r w:rsidR="001F6F7F" w:rsidRPr="000314C9">
        <w:rPr>
          <w:rFonts w:eastAsia="Times New Roman"/>
          <w:sz w:val="22"/>
          <w:szCs w:val="22"/>
          <w:lang w:eastAsia="pl-PL"/>
        </w:rPr>
        <w:t>w zakresie określonym w art.</w:t>
      </w:r>
      <w:r w:rsidR="00374806" w:rsidRPr="000314C9">
        <w:rPr>
          <w:rFonts w:eastAsia="Times New Roman"/>
          <w:sz w:val="22"/>
          <w:szCs w:val="22"/>
          <w:lang w:eastAsia="pl-PL"/>
        </w:rPr>
        <w:t xml:space="preserve"> 405</w:t>
      </w:r>
      <w:r w:rsidR="001F6F7F" w:rsidRPr="000314C9">
        <w:rPr>
          <w:rFonts w:eastAsia="Times New Roman"/>
          <w:sz w:val="22"/>
          <w:szCs w:val="22"/>
          <w:lang w:eastAsia="pl-PL"/>
        </w:rPr>
        <w:t xml:space="preserve"> ust. 1 ustawy </w:t>
      </w:r>
      <w:proofErr w:type="spellStart"/>
      <w:r w:rsidR="001F6F7F" w:rsidRPr="000314C9">
        <w:rPr>
          <w:rFonts w:eastAsia="Times New Roman"/>
          <w:sz w:val="22"/>
          <w:szCs w:val="22"/>
          <w:lang w:eastAsia="pl-PL"/>
        </w:rPr>
        <w:t>Pzp</w:t>
      </w:r>
      <w:proofErr w:type="spellEnd"/>
      <w:r w:rsidR="001F6F7F" w:rsidRPr="000314C9">
        <w:rPr>
          <w:rFonts w:eastAsia="Times New Roman"/>
          <w:sz w:val="22"/>
          <w:szCs w:val="22"/>
          <w:lang w:eastAsia="pl-PL"/>
        </w:rPr>
        <w:t>.</w:t>
      </w:r>
    </w:p>
    <w:p w14:paraId="0055C798" w14:textId="6141F8AB" w:rsidR="000A3C39" w:rsidRPr="000314C9" w:rsidRDefault="000A3C39" w:rsidP="00187AD0">
      <w:pPr>
        <w:pStyle w:val="Akapitzlist"/>
        <w:numPr>
          <w:ilvl w:val="0"/>
          <w:numId w:val="43"/>
        </w:numPr>
        <w:spacing w:after="0"/>
        <w:ind w:left="284" w:hanging="284"/>
        <w:jc w:val="both"/>
        <w:rPr>
          <w:rFonts w:eastAsia="Times New Roman"/>
          <w:sz w:val="22"/>
          <w:szCs w:val="22"/>
          <w:lang w:eastAsia="pl-PL"/>
        </w:rPr>
      </w:pPr>
      <w:r w:rsidRPr="000314C9">
        <w:rPr>
          <w:rFonts w:eastAsia="Times New Roman"/>
          <w:sz w:val="22"/>
          <w:szCs w:val="22"/>
          <w:lang w:eastAsia="pl-PL"/>
        </w:rPr>
        <w:t>Jeżeli w kraju, w którym Wykonawca ma siedzibę lub miejsce zamieszkania lub miejsce zamieszkania ma osoba, której dotyczy dokument, nie wydaje się dokumentów, o których m</w:t>
      </w:r>
      <w:r w:rsidR="0079196E">
        <w:rPr>
          <w:rFonts w:eastAsia="Times New Roman"/>
          <w:sz w:val="22"/>
          <w:szCs w:val="22"/>
          <w:lang w:eastAsia="pl-PL"/>
        </w:rPr>
        <w:t>owa</w:t>
      </w:r>
      <w:r w:rsidR="0079196E">
        <w:rPr>
          <w:rFonts w:eastAsia="Times New Roman"/>
          <w:sz w:val="22"/>
          <w:szCs w:val="22"/>
          <w:lang w:eastAsia="pl-PL"/>
        </w:rPr>
        <w:br/>
      </w:r>
      <w:r w:rsidRPr="000314C9">
        <w:rPr>
          <w:rFonts w:eastAsia="Times New Roman"/>
          <w:sz w:val="22"/>
          <w:szCs w:val="22"/>
          <w:lang w:eastAsia="pl-PL"/>
        </w:rPr>
        <w:t>w pkt. 5 niniejszej Informacji lub gdy dokumenty te nie odnos</w:t>
      </w:r>
      <w:r w:rsidR="0079196E">
        <w:rPr>
          <w:rFonts w:eastAsia="Times New Roman"/>
          <w:sz w:val="22"/>
          <w:szCs w:val="22"/>
          <w:lang w:eastAsia="pl-PL"/>
        </w:rPr>
        <w:t>zą się do wszystkich przypadków</w:t>
      </w:r>
      <w:r w:rsidR="0079196E">
        <w:rPr>
          <w:rFonts w:eastAsia="Times New Roman"/>
          <w:sz w:val="22"/>
          <w:szCs w:val="22"/>
          <w:lang w:eastAsia="pl-PL"/>
        </w:rPr>
        <w:br/>
      </w:r>
      <w:r w:rsidRPr="000314C9">
        <w:rPr>
          <w:rFonts w:eastAsia="Times New Roman"/>
          <w:sz w:val="22"/>
          <w:szCs w:val="22"/>
          <w:lang w:eastAsia="pl-PL"/>
        </w:rPr>
        <w:t xml:space="preserve">o których mowa w art. 108 ust. 1 pkt 1, 2 i 4, zastępuje się je odpowiednio w całości lub części dokumentem zawierającym odpowiednio oświadczenie Wykonawcy, ze wskazaniem osoby albo osób uprawnionych do jego reprezentowania lub oświadczenie osoby, której dokument miał dotyczyć, złożone pod przysięgą, lub, jeśli w kraju, w którym Wykonawca ma siedzibę lub miejsce zamieszkania lub miejsce zamieszkania ma osoba, której dotyczy dokument, nie obowiązują przepisy oświadczeń składanych pod przysięgą, złożone przed organem sądowym, </w:t>
      </w:r>
      <w:r w:rsidRPr="000314C9">
        <w:rPr>
          <w:rFonts w:eastAsia="Times New Roman"/>
          <w:sz w:val="22"/>
          <w:szCs w:val="22"/>
          <w:lang w:eastAsia="pl-PL"/>
        </w:rPr>
        <w:lastRenderedPageBreak/>
        <w:t>administracyjnym, notariuszem, organem samorządu zawodowego lub gospodarczego, właściwym ze względu na siedzibę lub miejsce zamieszkania Wykonawcy lub miejsce zamieszkania osoby, której dokument miał dotyczyć.</w:t>
      </w:r>
    </w:p>
    <w:p w14:paraId="74D4A1E8" w14:textId="5F431A7E" w:rsidR="00960F69" w:rsidRPr="000314C9" w:rsidRDefault="00960F69" w:rsidP="00A83EB3">
      <w:pPr>
        <w:spacing w:after="0"/>
        <w:jc w:val="both"/>
        <w:rPr>
          <w:rFonts w:ascii="Times New Roman" w:eastAsia="Times New Roman" w:hAnsi="Times New Roman" w:cs="Times New Roman"/>
          <w:lang w:eastAsia="pl-PL"/>
        </w:rPr>
      </w:pPr>
    </w:p>
    <w:p w14:paraId="6B2ADC1F" w14:textId="5269E5A3" w:rsidR="00FC3F82" w:rsidRPr="000314C9" w:rsidRDefault="000A3C39"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TERMIN NA ZŁOŻENIE WNIOSKÓW O DOPUSZCZENIE DO POSTĘPOWANIA ORAZ ADRES, NA KTÓRY WNIOSKI TE MAJĄ ZOSTAĆ WYSŁANE</w:t>
      </w:r>
    </w:p>
    <w:p w14:paraId="25417825" w14:textId="12BBAA44" w:rsidR="00394721" w:rsidRPr="00376993" w:rsidRDefault="000A3C39" w:rsidP="00A97B16">
      <w:pPr>
        <w:pStyle w:val="Akapitzlist"/>
        <w:numPr>
          <w:ilvl w:val="0"/>
          <w:numId w:val="49"/>
        </w:numPr>
        <w:spacing w:after="0"/>
        <w:ind w:left="284" w:hanging="284"/>
        <w:jc w:val="both"/>
        <w:rPr>
          <w:rFonts w:eastAsia="Times New Roman"/>
          <w:sz w:val="22"/>
          <w:szCs w:val="22"/>
          <w:lang w:eastAsia="pl-PL"/>
        </w:rPr>
      </w:pPr>
      <w:r w:rsidRPr="000314C9">
        <w:rPr>
          <w:rFonts w:eastAsia="Times New Roman"/>
          <w:sz w:val="22"/>
          <w:szCs w:val="22"/>
          <w:lang w:eastAsia="pl-PL"/>
        </w:rPr>
        <w:t xml:space="preserve">Wnioski o dopuszczenie udziału w postępowaniu, </w:t>
      </w:r>
      <w:r w:rsidR="00E62578" w:rsidRPr="000314C9">
        <w:rPr>
          <w:rFonts w:eastAsia="Times New Roman"/>
          <w:sz w:val="22"/>
          <w:szCs w:val="22"/>
          <w:lang w:eastAsia="pl-PL"/>
        </w:rPr>
        <w:t xml:space="preserve">należy złożyć za pośrednictwem platformy zakupowej pod adresem: </w:t>
      </w:r>
      <w:r w:rsidR="00A97B16" w:rsidRPr="00A97B16">
        <w:t>https://platformazakupowa.pl/transakcja/1014774</w:t>
      </w:r>
      <w:r w:rsidR="00E62578" w:rsidRPr="000314C9">
        <w:rPr>
          <w:rFonts w:eastAsia="Times New Roman"/>
          <w:sz w:val="22"/>
          <w:szCs w:val="22"/>
          <w:lang w:eastAsia="pl-PL"/>
        </w:rPr>
        <w:t xml:space="preserve">, pod rygorem </w:t>
      </w:r>
      <w:r w:rsidR="00E62578" w:rsidRPr="00376993">
        <w:rPr>
          <w:rFonts w:eastAsia="Times New Roman"/>
          <w:sz w:val="22"/>
          <w:szCs w:val="22"/>
          <w:lang w:eastAsia="pl-PL"/>
        </w:rPr>
        <w:t xml:space="preserve">nieważności, w formie elektronicznej </w:t>
      </w:r>
      <w:r w:rsidR="00E62578" w:rsidRPr="00376993">
        <w:rPr>
          <w:rFonts w:eastAsia="Times New Roman"/>
          <w:b/>
          <w:sz w:val="22"/>
          <w:szCs w:val="22"/>
          <w:lang w:eastAsia="pl-PL"/>
        </w:rPr>
        <w:t>(opatrzone kwalifikowanym podpisem elektronicznym).</w:t>
      </w:r>
    </w:p>
    <w:p w14:paraId="532B1099" w14:textId="25F78450" w:rsidR="00E62578" w:rsidRPr="00376993" w:rsidRDefault="00E62578" w:rsidP="00187AD0">
      <w:pPr>
        <w:pStyle w:val="Akapitzlist"/>
        <w:numPr>
          <w:ilvl w:val="0"/>
          <w:numId w:val="49"/>
        </w:numPr>
        <w:spacing w:after="0"/>
        <w:ind w:left="284" w:hanging="284"/>
        <w:jc w:val="both"/>
        <w:rPr>
          <w:rFonts w:eastAsia="Times New Roman"/>
          <w:sz w:val="22"/>
          <w:szCs w:val="22"/>
          <w:lang w:eastAsia="pl-PL"/>
        </w:rPr>
      </w:pPr>
      <w:r w:rsidRPr="00376993">
        <w:rPr>
          <w:rFonts w:eastAsia="Times New Roman"/>
          <w:b/>
          <w:sz w:val="22"/>
          <w:szCs w:val="22"/>
          <w:lang w:eastAsia="pl-PL"/>
        </w:rPr>
        <w:t>Termin składania</w:t>
      </w:r>
      <w:r w:rsidRPr="00376993">
        <w:rPr>
          <w:rFonts w:eastAsia="Times New Roman"/>
          <w:sz w:val="22"/>
          <w:szCs w:val="22"/>
          <w:lang w:eastAsia="pl-PL"/>
        </w:rPr>
        <w:t xml:space="preserve"> wniosków o dopuszczenie udziału w postępowaniu </w:t>
      </w:r>
      <w:r w:rsidR="00376993" w:rsidRPr="00376993">
        <w:rPr>
          <w:rFonts w:eastAsia="Times New Roman"/>
          <w:sz w:val="22"/>
          <w:szCs w:val="22"/>
          <w:lang w:eastAsia="pl-PL"/>
        </w:rPr>
        <w:t>upływa w dniu</w:t>
      </w:r>
      <w:r w:rsidR="00376993" w:rsidRPr="00376993">
        <w:rPr>
          <w:rFonts w:eastAsia="Times New Roman"/>
          <w:sz w:val="22"/>
          <w:szCs w:val="22"/>
          <w:lang w:eastAsia="pl-PL"/>
        </w:rPr>
        <w:br/>
      </w:r>
      <w:r w:rsidR="00A97B16">
        <w:rPr>
          <w:rFonts w:eastAsia="Times New Roman"/>
          <w:b/>
          <w:sz w:val="22"/>
          <w:szCs w:val="22"/>
          <w:lang w:eastAsia="pl-PL"/>
        </w:rPr>
        <w:t>23</w:t>
      </w:r>
      <w:r w:rsidR="00EE1E6F">
        <w:rPr>
          <w:rFonts w:eastAsia="Times New Roman"/>
          <w:b/>
          <w:sz w:val="22"/>
          <w:szCs w:val="22"/>
          <w:lang w:eastAsia="pl-PL"/>
        </w:rPr>
        <w:t>.12.</w:t>
      </w:r>
      <w:r w:rsidRPr="00376993">
        <w:rPr>
          <w:rFonts w:eastAsia="Times New Roman"/>
          <w:b/>
          <w:sz w:val="22"/>
          <w:szCs w:val="22"/>
          <w:lang w:eastAsia="pl-PL"/>
        </w:rPr>
        <w:t xml:space="preserve">2024 r., o godz. </w:t>
      </w:r>
      <w:r w:rsidR="00EE1E6F">
        <w:rPr>
          <w:rFonts w:eastAsia="Times New Roman"/>
          <w:b/>
          <w:sz w:val="22"/>
          <w:szCs w:val="22"/>
          <w:lang w:eastAsia="pl-PL"/>
        </w:rPr>
        <w:t>09</w:t>
      </w:r>
      <w:r w:rsidRPr="00376993">
        <w:rPr>
          <w:rFonts w:eastAsia="Times New Roman"/>
          <w:b/>
          <w:sz w:val="22"/>
          <w:szCs w:val="22"/>
          <w:lang w:eastAsia="pl-PL"/>
        </w:rPr>
        <w:t>:00.</w:t>
      </w:r>
    </w:p>
    <w:p w14:paraId="7113768C" w14:textId="2D86E5E6" w:rsidR="000314C9" w:rsidRPr="000314C9" w:rsidRDefault="009A0A9F" w:rsidP="000314C9">
      <w:pPr>
        <w:pStyle w:val="Akapitzlist"/>
        <w:spacing w:after="0"/>
        <w:ind w:left="284"/>
        <w:jc w:val="both"/>
        <w:rPr>
          <w:rFonts w:eastAsia="Times New Roman"/>
          <w:sz w:val="22"/>
          <w:szCs w:val="22"/>
          <w:lang w:eastAsia="pl-PL"/>
        </w:rPr>
      </w:pPr>
      <w:r w:rsidRPr="000314C9">
        <w:rPr>
          <w:rFonts w:eastAsia="Times New Roman"/>
          <w:sz w:val="22"/>
          <w:szCs w:val="22"/>
          <w:lang w:eastAsia="pl-PL"/>
        </w:rPr>
        <w:t>Decyduje data oraz dokładny czas (</w:t>
      </w:r>
      <w:proofErr w:type="spellStart"/>
      <w:r w:rsidRPr="000314C9">
        <w:rPr>
          <w:rFonts w:eastAsia="Times New Roman"/>
          <w:sz w:val="22"/>
          <w:szCs w:val="22"/>
          <w:lang w:eastAsia="pl-PL"/>
        </w:rPr>
        <w:t>hh:mm:ss</w:t>
      </w:r>
      <w:proofErr w:type="spellEnd"/>
      <w:r w:rsidRPr="000314C9">
        <w:rPr>
          <w:rFonts w:eastAsia="Times New Roman"/>
          <w:sz w:val="22"/>
          <w:szCs w:val="22"/>
          <w:lang w:eastAsia="pl-PL"/>
        </w:rPr>
        <w:t>) generowany wg czasu lokalnego serwera synchronizowanego zegarem Głównego Urzędu Miar.</w:t>
      </w:r>
      <w:r w:rsidR="000314C9" w:rsidRPr="000314C9">
        <w:rPr>
          <w:rFonts w:eastAsia="Times New Roman"/>
          <w:sz w:val="22"/>
          <w:szCs w:val="22"/>
          <w:lang w:eastAsia="pl-PL"/>
        </w:rPr>
        <w:t xml:space="preserve"> Wniosek złożony po terminie zostanie odrzucony na podstawie art. 226 ust. 1 pkt 1 ustawy </w:t>
      </w:r>
      <w:proofErr w:type="spellStart"/>
      <w:r w:rsidR="000314C9" w:rsidRPr="000314C9">
        <w:rPr>
          <w:rFonts w:eastAsia="Times New Roman"/>
          <w:sz w:val="22"/>
          <w:szCs w:val="22"/>
          <w:lang w:eastAsia="pl-PL"/>
        </w:rPr>
        <w:t>Pzp</w:t>
      </w:r>
      <w:proofErr w:type="spellEnd"/>
      <w:r w:rsidR="000314C9" w:rsidRPr="000314C9">
        <w:rPr>
          <w:rFonts w:eastAsia="Times New Roman"/>
          <w:sz w:val="22"/>
          <w:szCs w:val="22"/>
          <w:lang w:eastAsia="pl-PL"/>
        </w:rPr>
        <w:t>.</w:t>
      </w:r>
    </w:p>
    <w:p w14:paraId="5FF3057C" w14:textId="55ABAB00" w:rsidR="00E62578" w:rsidRPr="000314C9" w:rsidRDefault="00E62578" w:rsidP="00187AD0">
      <w:pPr>
        <w:pStyle w:val="Akapitzlist"/>
        <w:numPr>
          <w:ilvl w:val="0"/>
          <w:numId w:val="49"/>
        </w:numPr>
        <w:spacing w:after="0"/>
        <w:ind w:left="284" w:hanging="284"/>
        <w:jc w:val="both"/>
        <w:rPr>
          <w:rFonts w:eastAsia="Times New Roman"/>
          <w:sz w:val="22"/>
          <w:szCs w:val="22"/>
          <w:lang w:eastAsia="pl-PL"/>
        </w:rPr>
      </w:pPr>
      <w:r w:rsidRPr="000314C9">
        <w:rPr>
          <w:rFonts w:eastAsia="Times New Roman"/>
          <w:b/>
          <w:sz w:val="22"/>
          <w:szCs w:val="22"/>
          <w:lang w:eastAsia="pl-PL"/>
        </w:rPr>
        <w:t>Termin otwarcia</w:t>
      </w:r>
      <w:r w:rsidRPr="000314C9">
        <w:rPr>
          <w:rFonts w:eastAsia="Times New Roman"/>
          <w:sz w:val="22"/>
          <w:szCs w:val="22"/>
          <w:lang w:eastAsia="pl-PL"/>
        </w:rPr>
        <w:t xml:space="preserve"> wniosków o dopuszczenie udziału w postępowaniu </w:t>
      </w:r>
      <w:r w:rsidRPr="00376993">
        <w:rPr>
          <w:rFonts w:eastAsia="Times New Roman"/>
          <w:sz w:val="22"/>
          <w:szCs w:val="22"/>
          <w:lang w:eastAsia="pl-PL"/>
        </w:rPr>
        <w:t xml:space="preserve">upływa </w:t>
      </w:r>
      <w:r w:rsidR="00376993" w:rsidRPr="00376993">
        <w:rPr>
          <w:rFonts w:eastAsia="Times New Roman"/>
          <w:sz w:val="22"/>
          <w:szCs w:val="22"/>
          <w:lang w:eastAsia="pl-PL"/>
        </w:rPr>
        <w:t xml:space="preserve">w dniu </w:t>
      </w:r>
      <w:r w:rsidR="00A97B16" w:rsidRPr="00A97B16">
        <w:rPr>
          <w:rFonts w:eastAsia="Times New Roman"/>
          <w:b/>
          <w:sz w:val="22"/>
          <w:szCs w:val="22"/>
          <w:lang w:eastAsia="pl-PL"/>
        </w:rPr>
        <w:t>23</w:t>
      </w:r>
      <w:r w:rsidR="00EE1E6F" w:rsidRPr="00A97B16">
        <w:rPr>
          <w:rFonts w:eastAsia="Times New Roman"/>
          <w:b/>
          <w:sz w:val="22"/>
          <w:szCs w:val="22"/>
          <w:lang w:eastAsia="pl-PL"/>
        </w:rPr>
        <w:t>.12.2024</w:t>
      </w:r>
      <w:r w:rsidR="00EE1E6F" w:rsidRPr="00EE1E6F">
        <w:rPr>
          <w:rFonts w:eastAsia="Times New Roman"/>
          <w:b/>
          <w:sz w:val="22"/>
          <w:szCs w:val="22"/>
          <w:lang w:eastAsia="pl-PL"/>
        </w:rPr>
        <w:t xml:space="preserve"> r </w:t>
      </w:r>
      <w:r w:rsidRPr="000314C9">
        <w:rPr>
          <w:rFonts w:eastAsia="Times New Roman"/>
          <w:b/>
          <w:sz w:val="22"/>
          <w:szCs w:val="22"/>
          <w:lang w:eastAsia="pl-PL"/>
        </w:rPr>
        <w:t>o godz.</w:t>
      </w:r>
      <w:r w:rsidR="00EE1E6F">
        <w:rPr>
          <w:rFonts w:eastAsia="Times New Roman"/>
          <w:b/>
          <w:sz w:val="22"/>
          <w:szCs w:val="22"/>
          <w:lang w:eastAsia="pl-PL"/>
        </w:rPr>
        <w:t>09</w:t>
      </w:r>
      <w:r w:rsidR="009A0A9F" w:rsidRPr="000314C9">
        <w:rPr>
          <w:rFonts w:eastAsia="Times New Roman"/>
          <w:b/>
          <w:sz w:val="22"/>
          <w:szCs w:val="22"/>
          <w:lang w:eastAsia="pl-PL"/>
        </w:rPr>
        <w:t>:15</w:t>
      </w:r>
      <w:r w:rsidRPr="000314C9">
        <w:rPr>
          <w:rFonts w:eastAsia="Times New Roman"/>
          <w:b/>
          <w:sz w:val="22"/>
          <w:szCs w:val="22"/>
          <w:lang w:eastAsia="pl-PL"/>
        </w:rPr>
        <w:t>.</w:t>
      </w:r>
    </w:p>
    <w:p w14:paraId="29F1BBC4" w14:textId="13B89020" w:rsidR="009A0A9F" w:rsidRPr="000314C9" w:rsidRDefault="009A0A9F" w:rsidP="009A0A9F">
      <w:pPr>
        <w:spacing w:after="0"/>
        <w:ind w:left="284"/>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Otwarcie wniosków dokonywane jest przez odszyfrowanie i otwarcie wniosków.</w:t>
      </w:r>
    </w:p>
    <w:p w14:paraId="417E7EF9" w14:textId="487FC257" w:rsidR="005F7E5D" w:rsidRPr="000314C9" w:rsidRDefault="005F7E5D" w:rsidP="00A83EB3">
      <w:pPr>
        <w:spacing w:after="0"/>
        <w:jc w:val="both"/>
        <w:rPr>
          <w:rFonts w:ascii="Times New Roman" w:eastAsia="Times New Roman" w:hAnsi="Times New Roman" w:cs="Times New Roman"/>
          <w:lang w:eastAsia="pl-PL"/>
        </w:rPr>
      </w:pPr>
    </w:p>
    <w:p w14:paraId="623C6991" w14:textId="2C9CE140" w:rsidR="00E62578" w:rsidRPr="000314C9" w:rsidRDefault="009A0A9F" w:rsidP="009A0A9F">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OPIS KRYTERIÓW OCENY OFERT, WAGI TYCH KRYTERIÓW I SPOSÓB OCENY OFERT</w:t>
      </w:r>
    </w:p>
    <w:p w14:paraId="260D8F47" w14:textId="31C11BC0" w:rsidR="009A0A9F" w:rsidRPr="000314C9" w:rsidRDefault="009A0A9F" w:rsidP="00187AD0">
      <w:pPr>
        <w:numPr>
          <w:ilvl w:val="0"/>
          <w:numId w:val="26"/>
        </w:numPr>
        <w:spacing w:after="0"/>
        <w:ind w:left="284" w:hanging="284"/>
        <w:contextualSpacing/>
        <w:jc w:val="both"/>
        <w:rPr>
          <w:rFonts w:ascii="Times New Roman" w:eastAsia="Times New Roman" w:hAnsi="Times New Roman" w:cs="Times New Roman"/>
          <w:lang w:val="x-none" w:eastAsia="pl-PL"/>
        </w:rPr>
      </w:pPr>
      <w:r w:rsidRPr="000314C9">
        <w:rPr>
          <w:rFonts w:ascii="Times New Roman" w:eastAsia="Times New Roman" w:hAnsi="Times New Roman" w:cs="Times New Roman"/>
          <w:lang w:val="x-none" w:eastAsia="pl-PL"/>
        </w:rPr>
        <w:t>Przy wyborze oferty Zamawiający będzie kierował się kryterium</w:t>
      </w:r>
      <w:r w:rsidRPr="000314C9">
        <w:rPr>
          <w:rFonts w:ascii="Times New Roman" w:eastAsia="Times New Roman" w:hAnsi="Times New Roman" w:cs="Times New Roman"/>
          <w:lang w:eastAsia="pl-PL"/>
        </w:rPr>
        <w:t xml:space="preserve"> </w:t>
      </w:r>
      <w:r w:rsidRPr="000314C9">
        <w:rPr>
          <w:rFonts w:ascii="Times New Roman" w:eastAsia="Times New Roman" w:hAnsi="Times New Roman" w:cs="Times New Roman"/>
          <w:b/>
          <w:lang w:eastAsia="pl-PL"/>
        </w:rPr>
        <w:t>CENA brutto</w:t>
      </w:r>
      <w:r w:rsidRPr="000314C9">
        <w:rPr>
          <w:rFonts w:ascii="Times New Roman" w:eastAsia="Times New Roman" w:hAnsi="Times New Roman" w:cs="Times New Roman"/>
          <w:b/>
          <w:lang w:val="x-none" w:eastAsia="pl-PL"/>
        </w:rPr>
        <w:t xml:space="preserve"> – znaczenie </w:t>
      </w:r>
      <w:r w:rsidRPr="000314C9">
        <w:rPr>
          <w:rFonts w:ascii="Times New Roman" w:eastAsia="Times New Roman" w:hAnsi="Times New Roman" w:cs="Times New Roman"/>
          <w:b/>
          <w:lang w:eastAsia="pl-PL"/>
        </w:rPr>
        <w:t>10</w:t>
      </w:r>
      <w:r w:rsidRPr="000314C9">
        <w:rPr>
          <w:rFonts w:ascii="Times New Roman" w:eastAsia="Times New Roman" w:hAnsi="Times New Roman" w:cs="Times New Roman"/>
          <w:b/>
          <w:lang w:val="x-none" w:eastAsia="pl-PL"/>
        </w:rPr>
        <w:t>0%</w:t>
      </w:r>
      <w:r w:rsidRPr="000314C9">
        <w:rPr>
          <w:rFonts w:ascii="Times New Roman" w:eastAsia="Times New Roman" w:hAnsi="Times New Roman" w:cs="Times New Roman"/>
          <w:b/>
          <w:lang w:eastAsia="pl-PL"/>
        </w:rPr>
        <w:t>.</w:t>
      </w:r>
    </w:p>
    <w:p w14:paraId="713E532F" w14:textId="77777777" w:rsidR="009A0A9F" w:rsidRPr="000314C9" w:rsidRDefault="009A0A9F" w:rsidP="009A0A9F">
      <w:pPr>
        <w:spacing w:after="0"/>
        <w:ind w:left="284"/>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Punktacja za kryterium </w:t>
      </w:r>
      <w:r w:rsidRPr="000314C9">
        <w:rPr>
          <w:rFonts w:ascii="Times New Roman" w:eastAsia="Times New Roman" w:hAnsi="Times New Roman" w:cs="Times New Roman"/>
          <w:b/>
          <w:lang w:eastAsia="pl-PL"/>
        </w:rPr>
        <w:t>cena brutto:</w:t>
      </w:r>
      <w:r w:rsidRPr="000314C9">
        <w:rPr>
          <w:rFonts w:ascii="Times New Roman" w:eastAsia="Times New Roman" w:hAnsi="Times New Roman" w:cs="Times New Roman"/>
          <w:lang w:eastAsia="pl-PL"/>
        </w:rPr>
        <w:t xml:space="preserve"> oferta z najniższą ceną brutto otrzyma maksymalną ilość punktów: 100, pozostałe oferty zostaną przeliczone wg poniższego wzoru: </w:t>
      </w:r>
    </w:p>
    <w:p w14:paraId="7F0A1B58" w14:textId="77777777" w:rsidR="009A0A9F" w:rsidRPr="0079196E" w:rsidRDefault="009A0A9F" w:rsidP="009A0A9F">
      <w:pPr>
        <w:tabs>
          <w:tab w:val="left" w:pos="-1418"/>
          <w:tab w:val="left" w:pos="-993"/>
        </w:tabs>
        <w:spacing w:after="0"/>
        <w:rPr>
          <w:rFonts w:ascii="Times New Roman" w:eastAsia="Times New Roman" w:hAnsi="Times New Roman" w:cs="Times New Roman"/>
          <w:b/>
          <w:sz w:val="16"/>
          <w:szCs w:val="16"/>
          <w:lang w:eastAsia="pl-PL"/>
        </w:rPr>
      </w:pPr>
    </w:p>
    <w:p w14:paraId="41C8071D" w14:textId="4B0D5603" w:rsidR="009A0A9F" w:rsidRPr="000314C9" w:rsidRDefault="009A0A9F" w:rsidP="009A0A9F">
      <w:pPr>
        <w:tabs>
          <w:tab w:val="left" w:pos="-1418"/>
          <w:tab w:val="left" w:pos="-993"/>
        </w:tabs>
        <w:spacing w:after="0"/>
        <w:jc w:val="center"/>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Cena brutto oferty najtańszej</w:t>
      </w:r>
    </w:p>
    <w:p w14:paraId="31C5BF06" w14:textId="77777777" w:rsidR="009A0A9F" w:rsidRPr="000314C9" w:rsidRDefault="009A0A9F" w:rsidP="009A0A9F">
      <w:pPr>
        <w:tabs>
          <w:tab w:val="left" w:pos="709"/>
          <w:tab w:val="left" w:pos="993"/>
        </w:tabs>
        <w:spacing w:after="0"/>
        <w:ind w:left="284"/>
        <w:jc w:val="center"/>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 x 100</w:t>
      </w:r>
    </w:p>
    <w:p w14:paraId="0A3E1AB5" w14:textId="77777777" w:rsidR="009A0A9F" w:rsidRPr="000314C9" w:rsidRDefault="009A0A9F" w:rsidP="009A0A9F">
      <w:pPr>
        <w:keepNext/>
        <w:spacing w:after="0"/>
        <w:jc w:val="center"/>
        <w:outlineLvl w:val="2"/>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 xml:space="preserve">Cena </w:t>
      </w:r>
      <w:r w:rsidRPr="000314C9">
        <w:rPr>
          <w:rFonts w:ascii="Times New Roman" w:eastAsia="Times New Roman" w:hAnsi="Times New Roman" w:cs="Times New Roman"/>
          <w:b/>
          <w:lang w:val="x-none" w:eastAsia="pl-PL"/>
        </w:rPr>
        <w:t>brutto</w:t>
      </w:r>
      <w:r w:rsidRPr="000314C9">
        <w:rPr>
          <w:rFonts w:ascii="Times New Roman" w:eastAsia="Times New Roman" w:hAnsi="Times New Roman" w:cs="Times New Roman"/>
          <w:lang w:val="x-none" w:eastAsia="pl-PL"/>
        </w:rPr>
        <w:t xml:space="preserve"> </w:t>
      </w:r>
      <w:r w:rsidRPr="000314C9">
        <w:rPr>
          <w:rFonts w:ascii="Times New Roman" w:eastAsia="Times New Roman" w:hAnsi="Times New Roman" w:cs="Times New Roman"/>
          <w:b/>
          <w:lang w:eastAsia="pl-PL"/>
        </w:rPr>
        <w:t>oferty badanej</w:t>
      </w:r>
    </w:p>
    <w:p w14:paraId="3FC80C31" w14:textId="4BBFB0DF" w:rsidR="009A0A9F" w:rsidRPr="0079196E" w:rsidRDefault="009A0A9F" w:rsidP="009A0A9F">
      <w:pPr>
        <w:spacing w:after="0"/>
        <w:rPr>
          <w:rFonts w:ascii="Times New Roman" w:eastAsia="Times New Roman" w:hAnsi="Times New Roman" w:cs="Times New Roman"/>
          <w:i/>
          <w:sz w:val="16"/>
          <w:szCs w:val="16"/>
          <w:lang w:eastAsia="pl-PL"/>
        </w:rPr>
      </w:pPr>
    </w:p>
    <w:p w14:paraId="5CE34A26" w14:textId="77777777" w:rsidR="00D330D7" w:rsidRPr="000314C9" w:rsidRDefault="009A0A9F" w:rsidP="00187AD0">
      <w:pPr>
        <w:pStyle w:val="Akapitzlist"/>
        <w:numPr>
          <w:ilvl w:val="0"/>
          <w:numId w:val="26"/>
        </w:numPr>
        <w:suppressAutoHyphens/>
        <w:spacing w:after="0" w:line="240" w:lineRule="auto"/>
        <w:ind w:left="284" w:hanging="284"/>
        <w:jc w:val="both"/>
        <w:rPr>
          <w:rFonts w:eastAsia="Times New Roman"/>
          <w:sz w:val="22"/>
          <w:szCs w:val="22"/>
          <w:lang w:eastAsia="pl-PL"/>
        </w:rPr>
      </w:pPr>
      <w:r w:rsidRPr="000314C9">
        <w:rPr>
          <w:rFonts w:eastAsia="Times New Roman"/>
          <w:color w:val="000000"/>
          <w:sz w:val="22"/>
          <w:szCs w:val="22"/>
          <w:lang w:eastAsia="pl-PL"/>
        </w:rPr>
        <w:t>Jeżeli nie będzie możliwe dokonanie wyboru oferty w sposób, o którym mowa w ust. 1 niniejszego rozdziału, Zamawiający wezwie Wykonawców, którzy złożyli te oferty, do złożenia w terminie określonym przez Zamawiającego ofert dodatkowych zawierających nową cenę.</w:t>
      </w:r>
    </w:p>
    <w:p w14:paraId="218E7D39" w14:textId="1C49F907" w:rsidR="009A0A9F" w:rsidRPr="000314C9" w:rsidRDefault="009A0A9F" w:rsidP="00187AD0">
      <w:pPr>
        <w:pStyle w:val="Akapitzlist"/>
        <w:numPr>
          <w:ilvl w:val="0"/>
          <w:numId w:val="26"/>
        </w:numPr>
        <w:suppressAutoHyphens/>
        <w:spacing w:after="0" w:line="240" w:lineRule="auto"/>
        <w:ind w:left="284" w:hanging="284"/>
        <w:jc w:val="both"/>
        <w:rPr>
          <w:rFonts w:eastAsia="Times New Roman"/>
          <w:sz w:val="22"/>
          <w:szCs w:val="22"/>
          <w:lang w:eastAsia="pl-PL"/>
        </w:rPr>
      </w:pPr>
      <w:r w:rsidRPr="000314C9">
        <w:rPr>
          <w:rFonts w:eastAsia="Times New Roman"/>
          <w:b/>
          <w:sz w:val="22"/>
          <w:szCs w:val="22"/>
          <w:lang w:eastAsia="pl-PL"/>
        </w:rPr>
        <w:t xml:space="preserve">W toku badania i oceny ofert Zamawiający może żądać od wykonawcy wyjaśnień dotyczących treści złożonej oferty, w tym zaoferowanej ceny (art. 223 ust. 1 oraz art. 224 ustawy </w:t>
      </w:r>
      <w:proofErr w:type="spellStart"/>
      <w:r w:rsidRPr="000314C9">
        <w:rPr>
          <w:rFonts w:eastAsia="Times New Roman"/>
          <w:b/>
          <w:sz w:val="22"/>
          <w:szCs w:val="22"/>
          <w:lang w:eastAsia="pl-PL"/>
        </w:rPr>
        <w:t>Pzp</w:t>
      </w:r>
      <w:proofErr w:type="spellEnd"/>
      <w:r w:rsidRPr="000314C9">
        <w:rPr>
          <w:rFonts w:eastAsia="Times New Roman"/>
          <w:b/>
          <w:sz w:val="22"/>
          <w:szCs w:val="22"/>
          <w:lang w:eastAsia="pl-PL"/>
        </w:rPr>
        <w:t>).</w:t>
      </w:r>
    </w:p>
    <w:p w14:paraId="30FA6274" w14:textId="535E1EF2" w:rsidR="00E62578" w:rsidRPr="000314C9" w:rsidRDefault="00E62578" w:rsidP="00A83EB3">
      <w:pPr>
        <w:spacing w:after="0"/>
        <w:jc w:val="both"/>
        <w:rPr>
          <w:rFonts w:ascii="Times New Roman" w:eastAsia="Times New Roman" w:hAnsi="Times New Roman" w:cs="Times New Roman"/>
          <w:lang w:eastAsia="pl-PL"/>
        </w:rPr>
      </w:pPr>
    </w:p>
    <w:p w14:paraId="33766069" w14:textId="077FD984" w:rsidR="00E62578" w:rsidRPr="000314C9" w:rsidRDefault="009C49D1" w:rsidP="00A83EB3">
      <w:pPr>
        <w:pStyle w:val="Akapitzlist"/>
        <w:numPr>
          <w:ilvl w:val="0"/>
          <w:numId w:val="1"/>
        </w:numPr>
        <w:tabs>
          <w:tab w:val="clear" w:pos="502"/>
        </w:tabs>
        <w:spacing w:after="0"/>
        <w:ind w:left="284" w:hanging="284"/>
        <w:jc w:val="both"/>
        <w:rPr>
          <w:rFonts w:eastAsia="Times New Roman"/>
          <w:b/>
          <w:sz w:val="22"/>
          <w:szCs w:val="22"/>
          <w:lang w:eastAsia="pl-PL"/>
        </w:rPr>
      </w:pPr>
      <w:r w:rsidRPr="000314C9">
        <w:rPr>
          <w:rFonts w:eastAsia="Times New Roman"/>
          <w:b/>
          <w:sz w:val="22"/>
          <w:szCs w:val="22"/>
          <w:lang w:eastAsia="pl-PL"/>
        </w:rPr>
        <w:t xml:space="preserve">OPIS SPOSOBU PRZYGOTOWANIA </w:t>
      </w:r>
      <w:r w:rsidR="00DF234F" w:rsidRPr="000314C9">
        <w:rPr>
          <w:rFonts w:eastAsia="Times New Roman"/>
          <w:b/>
          <w:sz w:val="22"/>
          <w:szCs w:val="22"/>
          <w:lang w:eastAsia="pl-PL"/>
        </w:rPr>
        <w:t xml:space="preserve">I SKŁADANIA </w:t>
      </w:r>
      <w:r w:rsidRPr="000314C9">
        <w:rPr>
          <w:rFonts w:eastAsia="Times New Roman"/>
          <w:b/>
          <w:sz w:val="22"/>
          <w:szCs w:val="22"/>
          <w:lang w:eastAsia="pl-PL"/>
        </w:rPr>
        <w:t>WNIOSKU</w:t>
      </w:r>
    </w:p>
    <w:p w14:paraId="281E27BE" w14:textId="569BEAB9" w:rsidR="00FC3F82" w:rsidRPr="000314C9" w:rsidRDefault="00FC3F82" w:rsidP="00187AD0">
      <w:pPr>
        <w:pStyle w:val="Akapitzlist"/>
        <w:numPr>
          <w:ilvl w:val="0"/>
          <w:numId w:val="50"/>
        </w:numPr>
        <w:spacing w:after="0"/>
        <w:ind w:left="284" w:hanging="284"/>
        <w:jc w:val="both"/>
        <w:rPr>
          <w:rFonts w:eastAsia="Times New Roman"/>
          <w:sz w:val="22"/>
          <w:szCs w:val="22"/>
          <w:lang w:eastAsia="pl-PL"/>
        </w:rPr>
      </w:pPr>
      <w:r w:rsidRPr="000314C9">
        <w:rPr>
          <w:rFonts w:eastAsia="Times New Roman"/>
          <w:sz w:val="22"/>
          <w:szCs w:val="22"/>
          <w:lang w:eastAsia="pl-PL"/>
        </w:rPr>
        <w:t>Dokumenty, które Wyko</w:t>
      </w:r>
      <w:r w:rsidR="009C49D1" w:rsidRPr="000314C9">
        <w:rPr>
          <w:rFonts w:eastAsia="Times New Roman"/>
          <w:sz w:val="22"/>
          <w:szCs w:val="22"/>
          <w:lang w:eastAsia="pl-PL"/>
        </w:rPr>
        <w:t>nawcy muszą złożyć wraz z wnioskiem</w:t>
      </w:r>
      <w:r w:rsidRPr="000314C9">
        <w:rPr>
          <w:rFonts w:eastAsia="Times New Roman"/>
          <w:sz w:val="22"/>
          <w:szCs w:val="22"/>
          <w:lang w:eastAsia="pl-PL"/>
        </w:rPr>
        <w:t>:</w:t>
      </w:r>
    </w:p>
    <w:p w14:paraId="41C802EA" w14:textId="0968521C" w:rsidR="009C49D1" w:rsidRPr="000314C9" w:rsidRDefault="00FC3F82" w:rsidP="00187AD0">
      <w:pPr>
        <w:pStyle w:val="Akapitzlist"/>
        <w:numPr>
          <w:ilvl w:val="0"/>
          <w:numId w:val="51"/>
        </w:numPr>
        <w:spacing w:after="0"/>
        <w:ind w:left="567" w:hanging="283"/>
        <w:jc w:val="both"/>
        <w:rPr>
          <w:rFonts w:eastAsia="Times New Roman"/>
          <w:sz w:val="22"/>
          <w:szCs w:val="22"/>
          <w:lang w:eastAsia="pl-PL"/>
        </w:rPr>
      </w:pPr>
      <w:r w:rsidRPr="000314C9">
        <w:rPr>
          <w:rFonts w:eastAsia="Times New Roman"/>
          <w:sz w:val="22"/>
          <w:szCs w:val="22"/>
          <w:lang w:eastAsia="pl-PL"/>
        </w:rPr>
        <w:t>Wypełniony</w:t>
      </w:r>
      <w:r w:rsidR="009C49D1" w:rsidRPr="000314C9">
        <w:rPr>
          <w:rFonts w:eastAsia="Times New Roman"/>
          <w:b/>
          <w:sz w:val="22"/>
          <w:szCs w:val="22"/>
          <w:lang w:eastAsia="pl-PL"/>
        </w:rPr>
        <w:t xml:space="preserve"> WNIOSEK</w:t>
      </w:r>
      <w:r w:rsidRPr="000314C9">
        <w:rPr>
          <w:rFonts w:eastAsia="Times New Roman"/>
          <w:b/>
          <w:sz w:val="22"/>
          <w:szCs w:val="22"/>
          <w:lang w:eastAsia="pl-PL"/>
        </w:rPr>
        <w:t xml:space="preserve">, </w:t>
      </w:r>
      <w:r w:rsidR="009C49D1" w:rsidRPr="000314C9">
        <w:rPr>
          <w:rFonts w:eastAsia="Times New Roman"/>
          <w:b/>
          <w:sz w:val="22"/>
          <w:szCs w:val="22"/>
          <w:lang w:eastAsia="pl-PL"/>
        </w:rPr>
        <w:t>zgodny co do treści ze wz</w:t>
      </w:r>
      <w:r w:rsidR="00451D67">
        <w:rPr>
          <w:rFonts w:eastAsia="Times New Roman"/>
          <w:b/>
          <w:sz w:val="22"/>
          <w:szCs w:val="22"/>
          <w:lang w:eastAsia="pl-PL"/>
        </w:rPr>
        <w:t xml:space="preserve">orem stanowiącym załącznik </w:t>
      </w:r>
      <w:r w:rsidR="009C49D1" w:rsidRPr="000314C9">
        <w:rPr>
          <w:rFonts w:eastAsia="Times New Roman"/>
          <w:b/>
          <w:sz w:val="22"/>
          <w:szCs w:val="22"/>
          <w:lang w:eastAsia="pl-PL"/>
        </w:rPr>
        <w:t>do niniejszej Informacji</w:t>
      </w:r>
      <w:r w:rsidR="009C49D1" w:rsidRPr="000314C9">
        <w:rPr>
          <w:rFonts w:eastAsia="Times New Roman"/>
          <w:sz w:val="22"/>
          <w:szCs w:val="22"/>
          <w:lang w:eastAsia="pl-PL"/>
        </w:rPr>
        <w:t xml:space="preserve"> wraz z załącznikami</w:t>
      </w:r>
      <w:r w:rsidR="00451D67">
        <w:rPr>
          <w:rFonts w:eastAsia="Times New Roman"/>
          <w:sz w:val="22"/>
          <w:szCs w:val="22"/>
          <w:lang w:eastAsia="pl-PL"/>
        </w:rPr>
        <w:t xml:space="preserve"> (</w:t>
      </w:r>
      <w:r w:rsidR="009C49D1" w:rsidRPr="000314C9">
        <w:rPr>
          <w:rFonts w:eastAsia="Times New Roman"/>
          <w:sz w:val="22"/>
          <w:szCs w:val="22"/>
          <w:lang w:eastAsia="pl-PL"/>
        </w:rPr>
        <w:t>odpowiednio od 1 do 8).</w:t>
      </w:r>
    </w:p>
    <w:p w14:paraId="27930448" w14:textId="77777777" w:rsidR="00DF234F" w:rsidRPr="000314C9" w:rsidRDefault="00FC3F82" w:rsidP="00187AD0">
      <w:pPr>
        <w:pStyle w:val="Akapitzlist"/>
        <w:numPr>
          <w:ilvl w:val="0"/>
          <w:numId w:val="51"/>
        </w:numPr>
        <w:spacing w:after="0"/>
        <w:ind w:left="567" w:hanging="283"/>
        <w:jc w:val="both"/>
        <w:rPr>
          <w:rFonts w:eastAsia="Times New Roman"/>
          <w:sz w:val="22"/>
          <w:szCs w:val="22"/>
          <w:lang w:eastAsia="pl-PL"/>
        </w:rPr>
      </w:pPr>
      <w:r w:rsidRPr="000314C9">
        <w:rPr>
          <w:rFonts w:eastAsia="Times New Roman"/>
          <w:b/>
          <w:sz w:val="22"/>
          <w:szCs w:val="22"/>
          <w:lang w:eastAsia="pl-PL"/>
        </w:rPr>
        <w:t xml:space="preserve">Pełnomocnictwo </w:t>
      </w:r>
      <w:r w:rsidRPr="000314C9">
        <w:rPr>
          <w:rFonts w:eastAsia="Times New Roman"/>
          <w:i/>
          <w:sz w:val="22"/>
          <w:szCs w:val="22"/>
          <w:lang w:eastAsia="pl-PL"/>
        </w:rPr>
        <w:t>(jeżeli dotyczy)</w:t>
      </w:r>
      <w:r w:rsidRPr="000314C9">
        <w:rPr>
          <w:rFonts w:eastAsia="Times New Roman"/>
          <w:sz w:val="22"/>
          <w:szCs w:val="22"/>
          <w:lang w:eastAsia="pl-PL"/>
        </w:rPr>
        <w:t xml:space="preserve"> </w:t>
      </w:r>
      <w:r w:rsidRPr="000314C9">
        <w:rPr>
          <w:rFonts w:eastAsia="Times New Roman"/>
          <w:b/>
          <w:sz w:val="22"/>
          <w:szCs w:val="22"/>
          <w:lang w:eastAsia="pl-PL"/>
        </w:rPr>
        <w:t xml:space="preserve">- </w:t>
      </w:r>
      <w:r w:rsidRPr="000314C9">
        <w:rPr>
          <w:rFonts w:eastAsia="Times New Roman"/>
          <w:sz w:val="22"/>
          <w:szCs w:val="22"/>
          <w:lang w:eastAsia="pl-PL"/>
        </w:rPr>
        <w:t>upoważnieni</w:t>
      </w:r>
      <w:r w:rsidR="009C49D1" w:rsidRPr="000314C9">
        <w:rPr>
          <w:rFonts w:eastAsia="Times New Roman"/>
          <w:sz w:val="22"/>
          <w:szCs w:val="22"/>
          <w:lang w:eastAsia="pl-PL"/>
        </w:rPr>
        <w:t>e osób podpisujących wniosek musi bezpośrednio wynikać z</w:t>
      </w:r>
      <w:r w:rsidRPr="000314C9">
        <w:rPr>
          <w:rFonts w:eastAsia="Times New Roman"/>
          <w:sz w:val="22"/>
          <w:szCs w:val="22"/>
          <w:lang w:eastAsia="pl-PL"/>
        </w:rPr>
        <w:t xml:space="preserve"> dokumentów</w:t>
      </w:r>
      <w:r w:rsidR="009C49D1" w:rsidRPr="000314C9">
        <w:rPr>
          <w:rFonts w:eastAsia="Times New Roman"/>
          <w:sz w:val="22"/>
          <w:szCs w:val="22"/>
          <w:lang w:eastAsia="pl-PL"/>
        </w:rPr>
        <w:t xml:space="preserve"> rejestrowych</w:t>
      </w:r>
      <w:r w:rsidRPr="000314C9">
        <w:rPr>
          <w:rFonts w:eastAsia="Times New Roman"/>
          <w:sz w:val="22"/>
          <w:szCs w:val="22"/>
          <w:lang w:eastAsia="pl-PL"/>
        </w:rPr>
        <w:t>. Oznacza to, że w przypadku, jeżeli upoważnienie takie nie wynika wprost z dokumentu stwierdzającego st</w:t>
      </w:r>
      <w:r w:rsidR="009C49D1" w:rsidRPr="000314C9">
        <w:rPr>
          <w:rFonts w:eastAsia="Times New Roman"/>
          <w:sz w:val="22"/>
          <w:szCs w:val="22"/>
          <w:lang w:eastAsia="pl-PL"/>
        </w:rPr>
        <w:t>atus prawny Wykonawcy, do wniosku</w:t>
      </w:r>
      <w:r w:rsidRPr="000314C9">
        <w:rPr>
          <w:rFonts w:eastAsia="Times New Roman"/>
          <w:sz w:val="22"/>
          <w:szCs w:val="22"/>
          <w:lang w:eastAsia="pl-PL"/>
        </w:rPr>
        <w:t xml:space="preserve"> należy dołączyć stosowne pełnomocnictwo w formie oryginału lub kserokopii potwierdzonej notarialnie, </w:t>
      </w:r>
      <w:r w:rsidR="009C49D1" w:rsidRPr="000314C9">
        <w:rPr>
          <w:rFonts w:eastAsia="Times New Roman"/>
          <w:sz w:val="22"/>
          <w:szCs w:val="22"/>
          <w:lang w:eastAsia="pl-PL"/>
        </w:rPr>
        <w:t>ustanowione do reprezentowania W</w:t>
      </w:r>
      <w:r w:rsidRPr="000314C9">
        <w:rPr>
          <w:rFonts w:eastAsia="Times New Roman"/>
          <w:sz w:val="22"/>
          <w:szCs w:val="22"/>
          <w:lang w:eastAsia="pl-PL"/>
        </w:rPr>
        <w:t>ykonawcy ubiegającego się o udzielenie zamówienia publicznego.</w:t>
      </w:r>
    </w:p>
    <w:p w14:paraId="084BAF59" w14:textId="77777777" w:rsidR="00DF234F" w:rsidRPr="000314C9" w:rsidRDefault="00DF234F" w:rsidP="00187AD0">
      <w:pPr>
        <w:pStyle w:val="Akapitzlist"/>
        <w:numPr>
          <w:ilvl w:val="0"/>
          <w:numId w:val="51"/>
        </w:numPr>
        <w:spacing w:after="0"/>
        <w:ind w:left="567" w:hanging="283"/>
        <w:jc w:val="both"/>
        <w:rPr>
          <w:rFonts w:eastAsia="Times New Roman"/>
          <w:sz w:val="22"/>
          <w:szCs w:val="22"/>
          <w:lang w:eastAsia="pl-PL"/>
        </w:rPr>
      </w:pPr>
      <w:r w:rsidRPr="000314C9">
        <w:rPr>
          <w:rFonts w:eastAsia="Times New Roman"/>
          <w:b/>
          <w:sz w:val="22"/>
          <w:szCs w:val="22"/>
          <w:lang w:eastAsia="pl-PL"/>
        </w:rPr>
        <w:t>Dokumenty potwierdzające spełnienie</w:t>
      </w:r>
      <w:r w:rsidR="00FC3F82" w:rsidRPr="000314C9">
        <w:rPr>
          <w:rFonts w:eastAsia="Times New Roman"/>
          <w:b/>
          <w:sz w:val="22"/>
          <w:szCs w:val="22"/>
          <w:lang w:eastAsia="pl-PL"/>
        </w:rPr>
        <w:t xml:space="preserve"> warunków udziału w postępowaniu</w:t>
      </w:r>
      <w:r w:rsidR="00FC3F82" w:rsidRPr="000314C9">
        <w:rPr>
          <w:rFonts w:eastAsia="Times New Roman"/>
          <w:sz w:val="22"/>
          <w:szCs w:val="22"/>
          <w:lang w:eastAsia="pl-PL"/>
        </w:rPr>
        <w:t xml:space="preserve">, </w:t>
      </w:r>
      <w:r w:rsidRPr="000314C9">
        <w:rPr>
          <w:rFonts w:eastAsia="Times New Roman"/>
          <w:sz w:val="22"/>
          <w:szCs w:val="22"/>
          <w:lang w:eastAsia="pl-PL"/>
        </w:rPr>
        <w:t>o których</w:t>
      </w:r>
      <w:r w:rsidR="000850CA" w:rsidRPr="000314C9">
        <w:rPr>
          <w:rFonts w:eastAsia="Times New Roman"/>
          <w:sz w:val="22"/>
          <w:szCs w:val="22"/>
          <w:lang w:eastAsia="pl-PL"/>
        </w:rPr>
        <w:t xml:space="preserve"> mowa w </w:t>
      </w:r>
      <w:r w:rsidRPr="000314C9">
        <w:rPr>
          <w:rFonts w:eastAsia="Times New Roman"/>
          <w:sz w:val="22"/>
          <w:szCs w:val="22"/>
          <w:lang w:eastAsia="pl-PL"/>
        </w:rPr>
        <w:t>rozdziale 5 niniejszej Informacji.</w:t>
      </w:r>
    </w:p>
    <w:p w14:paraId="48083469" w14:textId="72E6AEBB" w:rsidR="00DF234F" w:rsidRPr="000314C9" w:rsidRDefault="00FC3F82" w:rsidP="00187AD0">
      <w:pPr>
        <w:pStyle w:val="Akapitzlist"/>
        <w:numPr>
          <w:ilvl w:val="0"/>
          <w:numId w:val="51"/>
        </w:numPr>
        <w:spacing w:after="0"/>
        <w:ind w:left="567" w:hanging="283"/>
        <w:jc w:val="both"/>
        <w:rPr>
          <w:rFonts w:eastAsia="Times New Roman"/>
          <w:sz w:val="22"/>
          <w:szCs w:val="22"/>
          <w:lang w:eastAsia="pl-PL"/>
        </w:rPr>
      </w:pPr>
      <w:r w:rsidRPr="000314C9">
        <w:rPr>
          <w:rFonts w:eastAsia="Times New Roman"/>
          <w:b/>
          <w:sz w:val="22"/>
          <w:szCs w:val="22"/>
          <w:lang w:eastAsia="pl-PL"/>
        </w:rPr>
        <w:t>Zobowiązanie podmiotu</w:t>
      </w:r>
      <w:r w:rsidR="00DF234F" w:rsidRPr="000314C9">
        <w:rPr>
          <w:rFonts w:eastAsia="Times New Roman"/>
          <w:b/>
          <w:sz w:val="22"/>
          <w:szCs w:val="22"/>
          <w:lang w:eastAsia="pl-PL"/>
        </w:rPr>
        <w:t xml:space="preserve"> udostępniającego zasoby </w:t>
      </w:r>
      <w:r w:rsidR="00DF234F" w:rsidRPr="000314C9">
        <w:rPr>
          <w:rFonts w:eastAsia="Times New Roman"/>
          <w:i/>
          <w:sz w:val="22"/>
          <w:szCs w:val="22"/>
          <w:lang w:eastAsia="pl-PL"/>
        </w:rPr>
        <w:t>(jeżeli dotyczy),</w:t>
      </w:r>
      <w:r w:rsidR="00DF234F" w:rsidRPr="000314C9">
        <w:rPr>
          <w:rFonts w:eastAsia="Times New Roman"/>
          <w:sz w:val="22"/>
          <w:szCs w:val="22"/>
          <w:lang w:eastAsia="pl-PL"/>
        </w:rPr>
        <w:t xml:space="preserve"> o którym mowa w art. 118 ustawy </w:t>
      </w:r>
      <w:proofErr w:type="spellStart"/>
      <w:r w:rsidR="00DF234F" w:rsidRPr="000314C9">
        <w:rPr>
          <w:rFonts w:eastAsia="Times New Roman"/>
          <w:sz w:val="22"/>
          <w:szCs w:val="22"/>
          <w:lang w:eastAsia="pl-PL"/>
        </w:rPr>
        <w:t>Pzp</w:t>
      </w:r>
      <w:proofErr w:type="spellEnd"/>
      <w:r w:rsidR="00DF234F" w:rsidRPr="000314C9">
        <w:rPr>
          <w:rFonts w:eastAsia="Times New Roman"/>
          <w:sz w:val="22"/>
          <w:szCs w:val="22"/>
          <w:lang w:eastAsia="pl-PL"/>
        </w:rPr>
        <w:t xml:space="preserve"> wraz z dokumentami potwierdzając</w:t>
      </w:r>
      <w:r w:rsidR="00BD4CE9">
        <w:rPr>
          <w:rFonts w:eastAsia="Times New Roman"/>
          <w:sz w:val="22"/>
          <w:szCs w:val="22"/>
          <w:lang w:eastAsia="pl-PL"/>
        </w:rPr>
        <w:t>ymi spełnienie warunków udziału</w:t>
      </w:r>
      <w:r w:rsidR="00BD4CE9">
        <w:rPr>
          <w:rFonts w:eastAsia="Times New Roman"/>
          <w:sz w:val="22"/>
          <w:szCs w:val="22"/>
          <w:lang w:eastAsia="pl-PL"/>
        </w:rPr>
        <w:br/>
      </w:r>
      <w:r w:rsidR="00DF234F" w:rsidRPr="000314C9">
        <w:rPr>
          <w:rFonts w:eastAsia="Times New Roman"/>
          <w:sz w:val="22"/>
          <w:szCs w:val="22"/>
          <w:lang w:eastAsia="pl-PL"/>
        </w:rPr>
        <w:t>w postępowaniu oraz brak podstaw do wykluczenia.</w:t>
      </w:r>
    </w:p>
    <w:p w14:paraId="19D6CA15" w14:textId="1186880A" w:rsidR="006F5F3D" w:rsidRPr="000314C9" w:rsidRDefault="00DF234F" w:rsidP="006F5F3D">
      <w:pPr>
        <w:pStyle w:val="Akapitzlist"/>
        <w:numPr>
          <w:ilvl w:val="0"/>
          <w:numId w:val="51"/>
        </w:numPr>
        <w:spacing w:after="0"/>
        <w:ind w:left="567" w:hanging="283"/>
        <w:jc w:val="both"/>
        <w:rPr>
          <w:rFonts w:eastAsia="Times New Roman"/>
          <w:sz w:val="22"/>
          <w:szCs w:val="22"/>
          <w:lang w:eastAsia="pl-PL"/>
        </w:rPr>
      </w:pPr>
      <w:r w:rsidRPr="000314C9">
        <w:rPr>
          <w:rFonts w:eastAsia="Times New Roman"/>
          <w:sz w:val="22"/>
          <w:szCs w:val="22"/>
          <w:u w:val="single"/>
          <w:lang w:eastAsia="pl-PL"/>
        </w:rPr>
        <w:lastRenderedPageBreak/>
        <w:t>Wykonawca składa wniosek</w:t>
      </w:r>
      <w:r w:rsidR="00FC3F82" w:rsidRPr="000314C9">
        <w:rPr>
          <w:rFonts w:eastAsia="Times New Roman"/>
          <w:sz w:val="22"/>
          <w:szCs w:val="22"/>
          <w:lang w:eastAsia="pl-PL"/>
        </w:rPr>
        <w:t xml:space="preserve"> wraz z załącznikami za pośrednictwem platformy zakupowej dostępnej pod adresem: </w:t>
      </w:r>
      <w:r w:rsidR="00EE1E6F" w:rsidRPr="00EE1E6F">
        <w:rPr>
          <w:b/>
          <w:bCs/>
        </w:rPr>
        <w:t>https://platformazakupowa.pl/transakcja/1014774</w:t>
      </w:r>
      <w:r w:rsidRPr="000314C9">
        <w:rPr>
          <w:rFonts w:eastAsia="Times New Roman"/>
          <w:b/>
          <w:sz w:val="22"/>
          <w:szCs w:val="22"/>
          <w:lang w:eastAsia="pl-PL"/>
        </w:rPr>
        <w:t xml:space="preserve">, </w:t>
      </w:r>
      <w:r w:rsidR="00187AD0" w:rsidRPr="000314C9">
        <w:rPr>
          <w:rFonts w:eastAsia="Times New Roman"/>
          <w:sz w:val="22"/>
          <w:szCs w:val="22"/>
          <w:lang w:eastAsia="pl-PL"/>
        </w:rPr>
        <w:t xml:space="preserve">w języku polskim, w formie elektronicznej, </w:t>
      </w:r>
      <w:r w:rsidR="00187AD0" w:rsidRPr="000314C9">
        <w:rPr>
          <w:rFonts w:eastAsia="Times New Roman"/>
          <w:b/>
          <w:sz w:val="22"/>
          <w:szCs w:val="22"/>
          <w:lang w:eastAsia="pl-PL"/>
        </w:rPr>
        <w:t>podpisany kwalifikowanym podpisem elektronicznym.</w:t>
      </w:r>
      <w:r w:rsidR="00187AD0" w:rsidRPr="000314C9">
        <w:rPr>
          <w:rFonts w:eastAsia="Times New Roman"/>
          <w:sz w:val="22"/>
          <w:szCs w:val="22"/>
          <w:lang w:eastAsia="pl-PL"/>
        </w:rPr>
        <w:t xml:space="preserve"> Treść wniosku musi być zgodna z wymaganiami</w:t>
      </w:r>
      <w:r w:rsidR="00D85817" w:rsidRPr="000314C9">
        <w:rPr>
          <w:rFonts w:eastAsia="Times New Roman"/>
          <w:sz w:val="22"/>
          <w:szCs w:val="22"/>
          <w:lang w:eastAsia="pl-PL"/>
        </w:rPr>
        <w:t xml:space="preserve"> Zamawiającego określonymi w dokumentach zamówienia.</w:t>
      </w:r>
    </w:p>
    <w:p w14:paraId="5B55063B" w14:textId="77777777" w:rsidR="006F5F3D" w:rsidRPr="000314C9" w:rsidRDefault="00FC3F82" w:rsidP="006F5F3D">
      <w:pPr>
        <w:pStyle w:val="Akapitzlist"/>
        <w:numPr>
          <w:ilvl w:val="0"/>
          <w:numId w:val="51"/>
        </w:numPr>
        <w:spacing w:after="0"/>
        <w:ind w:left="567" w:hanging="283"/>
        <w:jc w:val="both"/>
        <w:rPr>
          <w:rFonts w:eastAsia="Times New Roman"/>
          <w:sz w:val="22"/>
          <w:szCs w:val="22"/>
          <w:lang w:eastAsia="pl-PL"/>
        </w:rPr>
      </w:pPr>
      <w:r w:rsidRPr="000314C9">
        <w:rPr>
          <w:rFonts w:eastAsia="Times New Roman"/>
          <w:color w:val="000000"/>
          <w:sz w:val="22"/>
          <w:szCs w:val="22"/>
          <w:lang w:eastAsia="pl-PL"/>
        </w:rPr>
        <w:t xml:space="preserve">Po wypełnieniu Formularza </w:t>
      </w:r>
      <w:r w:rsidR="006F5F3D" w:rsidRPr="000314C9">
        <w:rPr>
          <w:rFonts w:eastAsia="Times New Roman"/>
          <w:color w:val="000000"/>
          <w:sz w:val="22"/>
          <w:szCs w:val="22"/>
          <w:lang w:eastAsia="pl-PL"/>
        </w:rPr>
        <w:t>W</w:t>
      </w:r>
      <w:r w:rsidRPr="000314C9">
        <w:rPr>
          <w:rFonts w:eastAsia="Times New Roman"/>
          <w:color w:val="000000"/>
          <w:sz w:val="22"/>
          <w:szCs w:val="22"/>
          <w:lang w:eastAsia="pl-PL"/>
        </w:rPr>
        <w:t>niosku i dołączenia wszystkich wymaganych załączników należy kliknąć przycisk „Przejdź do podsumowania”.</w:t>
      </w:r>
    </w:p>
    <w:p w14:paraId="53E2B407" w14:textId="77777777" w:rsidR="006F5F3D" w:rsidRPr="000314C9" w:rsidRDefault="006F5F3D" w:rsidP="006F5F3D">
      <w:pPr>
        <w:pStyle w:val="Akapitzlist"/>
        <w:numPr>
          <w:ilvl w:val="0"/>
          <w:numId w:val="51"/>
        </w:numPr>
        <w:spacing w:after="0"/>
        <w:ind w:left="567" w:hanging="283"/>
        <w:jc w:val="both"/>
        <w:rPr>
          <w:rFonts w:eastAsia="Times New Roman"/>
          <w:sz w:val="22"/>
          <w:szCs w:val="22"/>
          <w:lang w:eastAsia="pl-PL"/>
        </w:rPr>
      </w:pPr>
      <w:r w:rsidRPr="000314C9">
        <w:rPr>
          <w:rFonts w:eastAsia="Times New Roman"/>
          <w:color w:val="000000"/>
          <w:sz w:val="22"/>
          <w:szCs w:val="22"/>
          <w:lang w:eastAsia="pl-PL"/>
        </w:rPr>
        <w:t>Za datę złożenia Wniosku</w:t>
      </w:r>
      <w:r w:rsidR="00FC3F82" w:rsidRPr="000314C9">
        <w:rPr>
          <w:rFonts w:eastAsia="Times New Roman"/>
          <w:color w:val="000000"/>
          <w:sz w:val="22"/>
          <w:szCs w:val="22"/>
          <w:lang w:eastAsia="pl-PL"/>
        </w:rPr>
        <w:t xml:space="preserve"> przyjmuje się datę jej prze</w:t>
      </w:r>
      <w:r w:rsidRPr="000314C9">
        <w:rPr>
          <w:rFonts w:eastAsia="Times New Roman"/>
          <w:color w:val="000000"/>
          <w:sz w:val="22"/>
          <w:szCs w:val="22"/>
          <w:lang w:eastAsia="pl-PL"/>
        </w:rPr>
        <w:t>kazania w systemie (platformie)</w:t>
      </w:r>
      <w:r w:rsidRPr="000314C9">
        <w:rPr>
          <w:rFonts w:eastAsia="Times New Roman"/>
          <w:color w:val="000000"/>
          <w:sz w:val="22"/>
          <w:szCs w:val="22"/>
          <w:lang w:eastAsia="pl-PL"/>
        </w:rPr>
        <w:br/>
      </w:r>
      <w:r w:rsidR="00FC3F82" w:rsidRPr="000314C9">
        <w:rPr>
          <w:rFonts w:eastAsia="Times New Roman"/>
          <w:color w:val="000000"/>
          <w:sz w:val="22"/>
          <w:szCs w:val="22"/>
          <w:lang w:eastAsia="pl-PL"/>
        </w:rPr>
        <w:t>w drugim kroku składania</w:t>
      </w:r>
      <w:r w:rsidRPr="000314C9">
        <w:rPr>
          <w:rFonts w:eastAsia="Times New Roman"/>
          <w:color w:val="000000"/>
          <w:sz w:val="22"/>
          <w:szCs w:val="22"/>
          <w:lang w:eastAsia="pl-PL"/>
        </w:rPr>
        <w:t xml:space="preserve"> wniosku</w:t>
      </w:r>
      <w:r w:rsidR="00FC3F82" w:rsidRPr="000314C9">
        <w:rPr>
          <w:rFonts w:eastAsia="Times New Roman"/>
          <w:color w:val="000000"/>
          <w:sz w:val="22"/>
          <w:szCs w:val="22"/>
          <w:lang w:eastAsia="pl-PL"/>
        </w:rPr>
        <w:t xml:space="preserve"> poprzez k</w:t>
      </w:r>
      <w:r w:rsidRPr="000314C9">
        <w:rPr>
          <w:rFonts w:eastAsia="Times New Roman"/>
          <w:color w:val="000000"/>
          <w:sz w:val="22"/>
          <w:szCs w:val="22"/>
          <w:lang w:eastAsia="pl-PL"/>
        </w:rPr>
        <w:t>liknięcie przycisku “Złóż wniosek/ofertę”</w:t>
      </w:r>
      <w:r w:rsidRPr="000314C9">
        <w:rPr>
          <w:rFonts w:eastAsia="Times New Roman"/>
          <w:color w:val="000000"/>
          <w:sz w:val="22"/>
          <w:szCs w:val="22"/>
          <w:lang w:eastAsia="pl-PL"/>
        </w:rPr>
        <w:br/>
      </w:r>
      <w:r w:rsidR="00FC3F82" w:rsidRPr="000314C9">
        <w:rPr>
          <w:rFonts w:eastAsia="Times New Roman"/>
          <w:color w:val="000000"/>
          <w:sz w:val="22"/>
          <w:szCs w:val="22"/>
          <w:lang w:eastAsia="pl-PL"/>
        </w:rPr>
        <w:t xml:space="preserve">i wyświetlenie się komunikatu, że </w:t>
      </w:r>
      <w:r w:rsidRPr="000314C9">
        <w:rPr>
          <w:rFonts w:eastAsia="Times New Roman"/>
          <w:color w:val="000000"/>
          <w:sz w:val="22"/>
          <w:szCs w:val="22"/>
          <w:lang w:eastAsia="pl-PL"/>
        </w:rPr>
        <w:t>wniosek/</w:t>
      </w:r>
      <w:r w:rsidR="00FC3F82" w:rsidRPr="000314C9">
        <w:rPr>
          <w:rFonts w:eastAsia="Times New Roman"/>
          <w:color w:val="000000"/>
          <w:sz w:val="22"/>
          <w:szCs w:val="22"/>
          <w:lang w:eastAsia="pl-PL"/>
        </w:rPr>
        <w:t>oferta została zaszyfrowana i złożona.</w:t>
      </w:r>
    </w:p>
    <w:p w14:paraId="1D107774" w14:textId="150C0C84" w:rsidR="006F5F3D" w:rsidRPr="000314C9" w:rsidRDefault="00FC3F82" w:rsidP="006F5F3D">
      <w:pPr>
        <w:pStyle w:val="Akapitzlist"/>
        <w:numPr>
          <w:ilvl w:val="0"/>
          <w:numId w:val="51"/>
        </w:numPr>
        <w:spacing w:after="0"/>
        <w:ind w:left="567" w:hanging="283"/>
        <w:jc w:val="both"/>
        <w:rPr>
          <w:rFonts w:eastAsia="Times New Roman"/>
          <w:sz w:val="22"/>
          <w:szCs w:val="22"/>
          <w:lang w:eastAsia="pl-PL"/>
        </w:rPr>
      </w:pPr>
      <w:r w:rsidRPr="000314C9">
        <w:rPr>
          <w:rFonts w:eastAsia="Times New Roman"/>
          <w:bCs/>
          <w:color w:val="000000"/>
          <w:sz w:val="22"/>
          <w:szCs w:val="22"/>
          <w:lang w:eastAsia="pl-PL"/>
        </w:rPr>
        <w:t xml:space="preserve">Celem prawidłowego złożenia </w:t>
      </w:r>
      <w:r w:rsidR="006F5F3D" w:rsidRPr="000314C9">
        <w:rPr>
          <w:rFonts w:eastAsia="Times New Roman"/>
          <w:bCs/>
          <w:color w:val="000000"/>
          <w:sz w:val="22"/>
          <w:szCs w:val="22"/>
          <w:lang w:eastAsia="pl-PL"/>
        </w:rPr>
        <w:t>wniosku/</w:t>
      </w:r>
      <w:r w:rsidRPr="000314C9">
        <w:rPr>
          <w:rFonts w:eastAsia="Times New Roman"/>
          <w:bCs/>
          <w:color w:val="000000"/>
          <w:sz w:val="22"/>
          <w:szCs w:val="22"/>
          <w:lang w:eastAsia="pl-PL"/>
        </w:rPr>
        <w:t>oferty Zamawiaj</w:t>
      </w:r>
      <w:r w:rsidR="00BD4CE9">
        <w:rPr>
          <w:rFonts w:eastAsia="Times New Roman"/>
          <w:bCs/>
          <w:color w:val="000000"/>
          <w:sz w:val="22"/>
          <w:szCs w:val="22"/>
          <w:lang w:eastAsia="pl-PL"/>
        </w:rPr>
        <w:t>ący zaleca postępowanie zgodnie</w:t>
      </w:r>
      <w:r w:rsidR="00BD4CE9">
        <w:rPr>
          <w:rFonts w:eastAsia="Times New Roman"/>
          <w:bCs/>
          <w:color w:val="000000"/>
          <w:sz w:val="22"/>
          <w:szCs w:val="22"/>
          <w:lang w:eastAsia="pl-PL"/>
        </w:rPr>
        <w:br/>
      </w:r>
      <w:r w:rsidRPr="000314C9">
        <w:rPr>
          <w:rFonts w:eastAsia="Times New Roman"/>
          <w:bCs/>
          <w:color w:val="000000"/>
          <w:sz w:val="22"/>
          <w:szCs w:val="22"/>
          <w:lang w:eastAsia="pl-PL"/>
        </w:rPr>
        <w:t xml:space="preserve">z Instrukcją składania </w:t>
      </w:r>
      <w:r w:rsidR="006F5F3D" w:rsidRPr="000314C9">
        <w:rPr>
          <w:rFonts w:eastAsia="Times New Roman"/>
          <w:bCs/>
          <w:color w:val="000000"/>
          <w:sz w:val="22"/>
          <w:szCs w:val="22"/>
          <w:lang w:eastAsia="pl-PL"/>
        </w:rPr>
        <w:t>wniosku/</w:t>
      </w:r>
      <w:r w:rsidRPr="000314C9">
        <w:rPr>
          <w:rFonts w:eastAsia="Times New Roman"/>
          <w:bCs/>
          <w:color w:val="000000"/>
          <w:sz w:val="22"/>
          <w:szCs w:val="22"/>
          <w:lang w:eastAsia="pl-PL"/>
        </w:rPr>
        <w:t>oferty dla Wykonawcy, zamieszczoną na stronie przedmiotowego postępowania.</w:t>
      </w:r>
    </w:p>
    <w:p w14:paraId="3612B6DA" w14:textId="77777777" w:rsidR="006F5F3D" w:rsidRPr="000314C9" w:rsidRDefault="00FC3F82" w:rsidP="006F5F3D">
      <w:pPr>
        <w:pStyle w:val="Akapitzlist"/>
        <w:numPr>
          <w:ilvl w:val="0"/>
          <w:numId w:val="51"/>
        </w:numPr>
        <w:spacing w:after="0"/>
        <w:ind w:left="567" w:hanging="283"/>
        <w:jc w:val="both"/>
        <w:rPr>
          <w:rFonts w:eastAsia="Times New Roman"/>
          <w:sz w:val="22"/>
          <w:szCs w:val="22"/>
          <w:lang w:eastAsia="pl-PL"/>
        </w:rPr>
      </w:pPr>
      <w:r w:rsidRPr="000314C9">
        <w:rPr>
          <w:rFonts w:eastAsia="Times New Roman"/>
          <w:color w:val="000000"/>
          <w:sz w:val="22"/>
          <w:szCs w:val="22"/>
          <w:lang w:eastAsia="pl-PL"/>
        </w:rPr>
        <w:t xml:space="preserve">Wykonawcy ponoszą wszelkie koszty związane z przygotowaniem i złożeniem </w:t>
      </w:r>
      <w:r w:rsidR="006F5F3D" w:rsidRPr="000314C9">
        <w:rPr>
          <w:rFonts w:eastAsia="Times New Roman"/>
          <w:color w:val="000000"/>
          <w:sz w:val="22"/>
          <w:szCs w:val="22"/>
          <w:lang w:eastAsia="pl-PL"/>
        </w:rPr>
        <w:t>wniosku/</w:t>
      </w:r>
      <w:r w:rsidRPr="000314C9">
        <w:rPr>
          <w:rFonts w:eastAsia="Times New Roman"/>
          <w:color w:val="000000"/>
          <w:sz w:val="22"/>
          <w:szCs w:val="22"/>
          <w:lang w:eastAsia="pl-PL"/>
        </w:rPr>
        <w:t>oferty, w tym koszty poniesione z tytułu nabycia kwalifikowanego podpisu elektronicznego.</w:t>
      </w:r>
    </w:p>
    <w:p w14:paraId="02CE7169" w14:textId="6CAE53F8" w:rsidR="006F5F3D" w:rsidRPr="000314C9" w:rsidRDefault="00FC3F82" w:rsidP="000314C9">
      <w:pPr>
        <w:pStyle w:val="Akapitzlist"/>
        <w:numPr>
          <w:ilvl w:val="0"/>
          <w:numId w:val="51"/>
        </w:numPr>
        <w:spacing w:after="0"/>
        <w:ind w:left="567" w:hanging="425"/>
        <w:jc w:val="both"/>
        <w:rPr>
          <w:rFonts w:eastAsia="Times New Roman"/>
          <w:sz w:val="22"/>
          <w:szCs w:val="22"/>
          <w:lang w:eastAsia="pl-PL"/>
        </w:rPr>
      </w:pPr>
      <w:r w:rsidRPr="000314C9">
        <w:rPr>
          <w:rFonts w:eastAsia="Times New Roman"/>
          <w:bCs/>
          <w:color w:val="000000"/>
          <w:sz w:val="22"/>
          <w:szCs w:val="22"/>
          <w:lang w:eastAsia="pl-PL"/>
        </w:rPr>
        <w:t xml:space="preserve">Zamawiający nie ponosi odpowiedzialności za złożenie </w:t>
      </w:r>
      <w:r w:rsidR="006F5F3D" w:rsidRPr="000314C9">
        <w:rPr>
          <w:rFonts w:eastAsia="Times New Roman"/>
          <w:bCs/>
          <w:color w:val="000000"/>
          <w:sz w:val="22"/>
          <w:szCs w:val="22"/>
          <w:lang w:eastAsia="pl-PL"/>
        </w:rPr>
        <w:t>wniosku/</w:t>
      </w:r>
      <w:r w:rsidR="00BD4CE9">
        <w:rPr>
          <w:rFonts w:eastAsia="Times New Roman"/>
          <w:bCs/>
          <w:color w:val="000000"/>
          <w:sz w:val="22"/>
          <w:szCs w:val="22"/>
          <w:lang w:eastAsia="pl-PL"/>
        </w:rPr>
        <w:t>oferty w sposób niezgodny</w:t>
      </w:r>
      <w:r w:rsidR="00BD4CE9">
        <w:rPr>
          <w:rFonts w:eastAsia="Times New Roman"/>
          <w:bCs/>
          <w:color w:val="000000"/>
          <w:sz w:val="22"/>
          <w:szCs w:val="22"/>
          <w:lang w:eastAsia="pl-PL"/>
        </w:rPr>
        <w:br/>
      </w:r>
      <w:r w:rsidRPr="000314C9">
        <w:rPr>
          <w:rFonts w:eastAsia="Times New Roman"/>
          <w:bCs/>
          <w:color w:val="000000"/>
          <w:sz w:val="22"/>
          <w:szCs w:val="22"/>
          <w:lang w:eastAsia="pl-PL"/>
        </w:rPr>
        <w:t>z Instrukcją korzystania z platformy zakupowej</w:t>
      </w:r>
      <w:r w:rsidRPr="000314C9">
        <w:rPr>
          <w:rFonts w:eastAsia="Times New Roman"/>
          <w:color w:val="000000"/>
          <w:sz w:val="22"/>
          <w:szCs w:val="22"/>
          <w:lang w:eastAsia="pl-PL"/>
        </w:rPr>
        <w:t xml:space="preserve">, w szczególności za sytuację, gdy Zamawiający zapozna się z treścią </w:t>
      </w:r>
      <w:r w:rsidR="006F5F3D" w:rsidRPr="000314C9">
        <w:rPr>
          <w:rFonts w:eastAsia="Times New Roman"/>
          <w:color w:val="000000"/>
          <w:sz w:val="22"/>
          <w:szCs w:val="22"/>
          <w:lang w:eastAsia="pl-PL"/>
        </w:rPr>
        <w:t>wniosku/</w:t>
      </w:r>
      <w:r w:rsidRPr="000314C9">
        <w:rPr>
          <w:rFonts w:eastAsia="Times New Roman"/>
          <w:color w:val="000000"/>
          <w:sz w:val="22"/>
          <w:szCs w:val="22"/>
          <w:lang w:eastAsia="pl-PL"/>
        </w:rPr>
        <w:t xml:space="preserve">oferty przed upływem terminu składania </w:t>
      </w:r>
      <w:r w:rsidR="006F5F3D" w:rsidRPr="000314C9">
        <w:rPr>
          <w:rFonts w:eastAsia="Times New Roman"/>
          <w:color w:val="000000"/>
          <w:sz w:val="22"/>
          <w:szCs w:val="22"/>
          <w:lang w:eastAsia="pl-PL"/>
        </w:rPr>
        <w:t>wniosków/</w:t>
      </w:r>
      <w:r w:rsidR="00BD4CE9">
        <w:rPr>
          <w:rFonts w:eastAsia="Times New Roman"/>
          <w:color w:val="000000"/>
          <w:sz w:val="22"/>
          <w:szCs w:val="22"/>
          <w:lang w:eastAsia="pl-PL"/>
        </w:rPr>
        <w:t>ofert</w:t>
      </w:r>
      <w:r w:rsidR="00BD4CE9">
        <w:rPr>
          <w:rFonts w:eastAsia="Times New Roman"/>
          <w:color w:val="000000"/>
          <w:sz w:val="22"/>
          <w:szCs w:val="22"/>
          <w:lang w:eastAsia="pl-PL"/>
        </w:rPr>
        <w:br/>
      </w:r>
      <w:r w:rsidRPr="000314C9">
        <w:rPr>
          <w:rFonts w:eastAsia="Times New Roman"/>
          <w:color w:val="000000"/>
          <w:sz w:val="22"/>
          <w:szCs w:val="22"/>
          <w:lang w:eastAsia="pl-PL"/>
        </w:rPr>
        <w:t xml:space="preserve">(np. złożenie </w:t>
      </w:r>
      <w:r w:rsidR="006F5F3D" w:rsidRPr="000314C9">
        <w:rPr>
          <w:rFonts w:eastAsia="Times New Roman"/>
          <w:color w:val="000000"/>
          <w:sz w:val="22"/>
          <w:szCs w:val="22"/>
          <w:lang w:eastAsia="pl-PL"/>
        </w:rPr>
        <w:t>wniosku/</w:t>
      </w:r>
      <w:r w:rsidRPr="000314C9">
        <w:rPr>
          <w:rFonts w:eastAsia="Times New Roman"/>
          <w:color w:val="000000"/>
          <w:sz w:val="22"/>
          <w:szCs w:val="22"/>
          <w:lang w:eastAsia="pl-PL"/>
        </w:rPr>
        <w:t>oferty w zakładce „Wyślij wia</w:t>
      </w:r>
      <w:r w:rsidR="006F5F3D" w:rsidRPr="000314C9">
        <w:rPr>
          <w:rFonts w:eastAsia="Times New Roman"/>
          <w:color w:val="000000"/>
          <w:sz w:val="22"/>
          <w:szCs w:val="22"/>
          <w:lang w:eastAsia="pl-PL"/>
        </w:rPr>
        <w:t>domość do Zamawiającego”). Taki wniosek/</w:t>
      </w:r>
      <w:r w:rsidRPr="000314C9">
        <w:rPr>
          <w:rFonts w:eastAsia="Times New Roman"/>
          <w:color w:val="000000"/>
          <w:sz w:val="22"/>
          <w:szCs w:val="22"/>
          <w:lang w:eastAsia="pl-PL"/>
        </w:rPr>
        <w:t xml:space="preserve">oferta zostanie uznana przez Zamawiającego za </w:t>
      </w:r>
      <w:r w:rsidR="006F5F3D" w:rsidRPr="000314C9">
        <w:rPr>
          <w:rFonts w:eastAsia="Times New Roman"/>
          <w:color w:val="000000"/>
          <w:sz w:val="22"/>
          <w:szCs w:val="22"/>
          <w:lang w:eastAsia="pl-PL"/>
        </w:rPr>
        <w:t>wniosek/</w:t>
      </w:r>
      <w:r w:rsidRPr="000314C9">
        <w:rPr>
          <w:rFonts w:eastAsia="Times New Roman"/>
          <w:color w:val="000000"/>
          <w:sz w:val="22"/>
          <w:szCs w:val="22"/>
          <w:lang w:eastAsia="pl-PL"/>
        </w:rPr>
        <w:t xml:space="preserve">ofertę handlową i nie będzie brana pod uwagę w przedmiotowym postępowaniu ponieważ nie został spełniony obowiązek narzucony w art. 221 ustawy </w:t>
      </w:r>
      <w:proofErr w:type="spellStart"/>
      <w:r w:rsidRPr="000314C9">
        <w:rPr>
          <w:rFonts w:eastAsia="Times New Roman"/>
          <w:color w:val="000000"/>
          <w:sz w:val="22"/>
          <w:szCs w:val="22"/>
          <w:lang w:eastAsia="pl-PL"/>
        </w:rPr>
        <w:t>Pzp</w:t>
      </w:r>
      <w:proofErr w:type="spellEnd"/>
      <w:r w:rsidRPr="000314C9">
        <w:rPr>
          <w:rFonts w:eastAsia="Times New Roman"/>
          <w:color w:val="000000"/>
          <w:sz w:val="22"/>
          <w:szCs w:val="22"/>
          <w:lang w:eastAsia="pl-PL"/>
        </w:rPr>
        <w:t>.</w:t>
      </w:r>
    </w:p>
    <w:p w14:paraId="0B5071DE" w14:textId="77777777" w:rsidR="000314C9" w:rsidRPr="000314C9" w:rsidRDefault="00FC3F82" w:rsidP="000314C9">
      <w:pPr>
        <w:pStyle w:val="Akapitzlist"/>
        <w:numPr>
          <w:ilvl w:val="0"/>
          <w:numId w:val="51"/>
        </w:numPr>
        <w:spacing w:after="0"/>
        <w:ind w:left="567" w:hanging="425"/>
        <w:jc w:val="both"/>
        <w:rPr>
          <w:rFonts w:eastAsia="Times New Roman"/>
          <w:sz w:val="22"/>
          <w:szCs w:val="22"/>
          <w:lang w:eastAsia="pl-PL"/>
        </w:rPr>
      </w:pPr>
      <w:r w:rsidRPr="000314C9">
        <w:rPr>
          <w:rFonts w:eastAsia="Times New Roman"/>
          <w:b/>
          <w:sz w:val="22"/>
          <w:szCs w:val="22"/>
          <w:lang w:eastAsia="pl-PL"/>
        </w:rPr>
        <w:t>Wy</w:t>
      </w:r>
      <w:r w:rsidR="006F5F3D" w:rsidRPr="000314C9">
        <w:rPr>
          <w:rFonts w:eastAsia="Times New Roman"/>
          <w:b/>
          <w:sz w:val="22"/>
          <w:szCs w:val="22"/>
          <w:lang w:eastAsia="pl-PL"/>
        </w:rPr>
        <w:t>konawca może złożyć tylko jeden wniosek/</w:t>
      </w:r>
      <w:r w:rsidRPr="000314C9">
        <w:rPr>
          <w:rFonts w:eastAsia="Times New Roman"/>
          <w:b/>
          <w:sz w:val="22"/>
          <w:szCs w:val="22"/>
          <w:lang w:eastAsia="pl-PL"/>
        </w:rPr>
        <w:t>ofertę.</w:t>
      </w:r>
      <w:r w:rsidRPr="000314C9">
        <w:rPr>
          <w:rFonts w:eastAsia="Times New Roman"/>
          <w:sz w:val="22"/>
          <w:szCs w:val="22"/>
          <w:lang w:eastAsia="pl-PL"/>
        </w:rPr>
        <w:t xml:space="preserve"> Złożenie większej liczby </w:t>
      </w:r>
      <w:r w:rsidR="000314C9" w:rsidRPr="000314C9">
        <w:rPr>
          <w:rFonts w:eastAsia="Times New Roman"/>
          <w:sz w:val="22"/>
          <w:szCs w:val="22"/>
          <w:lang w:eastAsia="pl-PL"/>
        </w:rPr>
        <w:t>wniosków/</w:t>
      </w:r>
      <w:r w:rsidRPr="000314C9">
        <w:rPr>
          <w:rFonts w:eastAsia="Times New Roman"/>
          <w:sz w:val="22"/>
          <w:szCs w:val="22"/>
          <w:lang w:eastAsia="pl-PL"/>
        </w:rPr>
        <w:t xml:space="preserve">ofert lub ofertę wariantową spowoduje odrzucenie wszystkich złożonych </w:t>
      </w:r>
      <w:r w:rsidR="000314C9" w:rsidRPr="000314C9">
        <w:rPr>
          <w:rFonts w:eastAsia="Times New Roman"/>
          <w:sz w:val="22"/>
          <w:szCs w:val="22"/>
          <w:lang w:eastAsia="pl-PL"/>
        </w:rPr>
        <w:t>wniosków/</w:t>
      </w:r>
      <w:r w:rsidRPr="000314C9">
        <w:rPr>
          <w:rFonts w:eastAsia="Times New Roman"/>
          <w:sz w:val="22"/>
          <w:szCs w:val="22"/>
          <w:lang w:eastAsia="pl-PL"/>
        </w:rPr>
        <w:t>ofert.</w:t>
      </w:r>
    </w:p>
    <w:p w14:paraId="13BA9525" w14:textId="38E5AF2C" w:rsidR="000314C9" w:rsidRPr="000314C9" w:rsidRDefault="00FC3F82" w:rsidP="000314C9">
      <w:pPr>
        <w:pStyle w:val="Akapitzlist"/>
        <w:numPr>
          <w:ilvl w:val="0"/>
          <w:numId w:val="51"/>
        </w:numPr>
        <w:spacing w:after="0"/>
        <w:ind w:left="567" w:hanging="425"/>
        <w:jc w:val="both"/>
        <w:rPr>
          <w:rFonts w:eastAsia="Times New Roman"/>
          <w:sz w:val="22"/>
          <w:szCs w:val="22"/>
          <w:lang w:eastAsia="pl-PL"/>
        </w:rPr>
      </w:pPr>
      <w:r w:rsidRPr="000314C9">
        <w:rPr>
          <w:rFonts w:eastAsia="Times New Roman"/>
          <w:sz w:val="22"/>
          <w:szCs w:val="22"/>
          <w:lang w:eastAsia="pl-PL"/>
        </w:rPr>
        <w:t xml:space="preserve">Umieszczenie informacji stanowiących tajemnicę przedsiębiorstwa wraz z </w:t>
      </w:r>
      <w:r w:rsidR="000314C9" w:rsidRPr="000314C9">
        <w:rPr>
          <w:rFonts w:eastAsia="Times New Roman"/>
          <w:sz w:val="22"/>
          <w:szCs w:val="22"/>
          <w:lang w:eastAsia="pl-PL"/>
        </w:rPr>
        <w:t>wnioskiem/</w:t>
      </w:r>
      <w:r w:rsidR="00BD4CE9">
        <w:rPr>
          <w:rFonts w:eastAsia="Times New Roman"/>
          <w:sz w:val="22"/>
          <w:szCs w:val="22"/>
          <w:lang w:eastAsia="pl-PL"/>
        </w:rPr>
        <w:t>ofertą,</w:t>
      </w:r>
      <w:r w:rsidR="00BD4CE9">
        <w:rPr>
          <w:rFonts w:eastAsia="Times New Roman"/>
          <w:sz w:val="22"/>
          <w:szCs w:val="22"/>
          <w:lang w:eastAsia="pl-PL"/>
        </w:rPr>
        <w:br/>
      </w:r>
      <w:r w:rsidRPr="000314C9">
        <w:rPr>
          <w:rFonts w:eastAsia="Times New Roman"/>
          <w:sz w:val="22"/>
          <w:szCs w:val="22"/>
          <w:lang w:eastAsia="pl-PL"/>
        </w:rPr>
        <w:t>a nie w miejscu przewidzianym na platformie zakupowej, oznaczać będzie, ze wszystkie informacje są jawne bez zastrzeżeń.</w:t>
      </w:r>
    </w:p>
    <w:p w14:paraId="2B390A02" w14:textId="08BDAACB" w:rsidR="000314C9" w:rsidRPr="000314C9" w:rsidRDefault="00FC3F82" w:rsidP="000314C9">
      <w:pPr>
        <w:pStyle w:val="Akapitzlist"/>
        <w:numPr>
          <w:ilvl w:val="0"/>
          <w:numId w:val="51"/>
        </w:numPr>
        <w:spacing w:after="0"/>
        <w:ind w:left="567" w:hanging="425"/>
        <w:jc w:val="both"/>
        <w:rPr>
          <w:rFonts w:eastAsia="Times New Roman"/>
          <w:sz w:val="22"/>
          <w:szCs w:val="22"/>
          <w:lang w:eastAsia="pl-PL"/>
        </w:rPr>
      </w:pPr>
      <w:r w:rsidRPr="000314C9">
        <w:rPr>
          <w:rFonts w:eastAsia="Times New Roman"/>
          <w:sz w:val="22"/>
          <w:szCs w:val="22"/>
          <w:lang w:eastAsia="pl-PL"/>
        </w:rPr>
        <w:t xml:space="preserve">Wykonawca, za pośrednictwem </w:t>
      </w:r>
      <w:hyperlink r:id="rId13" w:history="1">
        <w:r w:rsidRPr="000314C9">
          <w:rPr>
            <w:rFonts w:eastAsia="Times New Roman"/>
            <w:sz w:val="22"/>
            <w:szCs w:val="22"/>
            <w:u w:val="single"/>
            <w:lang w:eastAsia="pl-PL"/>
          </w:rPr>
          <w:t>platformazakupowa.pl</w:t>
        </w:r>
      </w:hyperlink>
      <w:r w:rsidRPr="000314C9">
        <w:rPr>
          <w:rFonts w:eastAsia="Times New Roman"/>
          <w:sz w:val="22"/>
          <w:szCs w:val="22"/>
          <w:lang w:eastAsia="pl-PL"/>
        </w:rPr>
        <w:t xml:space="preserve"> moż</w:t>
      </w:r>
      <w:r w:rsidR="00BD4CE9">
        <w:rPr>
          <w:rFonts w:eastAsia="Times New Roman"/>
          <w:sz w:val="22"/>
          <w:szCs w:val="22"/>
          <w:lang w:eastAsia="pl-PL"/>
        </w:rPr>
        <w:t>e przed upływem terminu</w:t>
      </w:r>
      <w:r w:rsidR="00BD4CE9">
        <w:rPr>
          <w:rFonts w:eastAsia="Times New Roman"/>
          <w:sz w:val="22"/>
          <w:szCs w:val="22"/>
          <w:lang w:eastAsia="pl-PL"/>
        </w:rPr>
        <w:br/>
      </w:r>
      <w:r w:rsidRPr="000314C9">
        <w:rPr>
          <w:rFonts w:eastAsia="Times New Roman"/>
          <w:sz w:val="22"/>
          <w:szCs w:val="22"/>
          <w:lang w:eastAsia="pl-PL"/>
        </w:rPr>
        <w:t xml:space="preserve">do składania </w:t>
      </w:r>
      <w:r w:rsidR="000314C9" w:rsidRPr="000314C9">
        <w:rPr>
          <w:rFonts w:eastAsia="Times New Roman"/>
          <w:sz w:val="22"/>
          <w:szCs w:val="22"/>
          <w:lang w:eastAsia="pl-PL"/>
        </w:rPr>
        <w:t>wniosku/</w:t>
      </w:r>
      <w:r w:rsidRPr="000314C9">
        <w:rPr>
          <w:rFonts w:eastAsia="Times New Roman"/>
          <w:sz w:val="22"/>
          <w:szCs w:val="22"/>
          <w:lang w:eastAsia="pl-PL"/>
        </w:rPr>
        <w:t xml:space="preserve">ofert zmienić lub wycofać ofertę. Sposób dokonywania zmiany lub wycofania </w:t>
      </w:r>
      <w:r w:rsidR="000314C9" w:rsidRPr="000314C9">
        <w:rPr>
          <w:rFonts w:eastAsia="Times New Roman"/>
          <w:sz w:val="22"/>
          <w:szCs w:val="22"/>
          <w:lang w:eastAsia="pl-PL"/>
        </w:rPr>
        <w:t>wniosku/</w:t>
      </w:r>
      <w:r w:rsidRPr="000314C9">
        <w:rPr>
          <w:rFonts w:eastAsia="Times New Roman"/>
          <w:sz w:val="22"/>
          <w:szCs w:val="22"/>
          <w:lang w:eastAsia="pl-PL"/>
        </w:rPr>
        <w:t xml:space="preserve">oferty zamieszczono w instrukcji zamieszczonej na stronie internetowej pod adresem: </w:t>
      </w:r>
      <w:hyperlink r:id="rId14" w:history="1">
        <w:r w:rsidRPr="000314C9">
          <w:rPr>
            <w:rFonts w:eastAsia="Times New Roman"/>
            <w:sz w:val="22"/>
            <w:szCs w:val="22"/>
            <w:u w:val="single"/>
            <w:lang w:eastAsia="pl-PL"/>
          </w:rPr>
          <w:t>https://platformazakupowa.pl/strona/45-instrukcje</w:t>
        </w:r>
      </w:hyperlink>
      <w:r w:rsidR="000314C9" w:rsidRPr="000314C9">
        <w:rPr>
          <w:rFonts w:eastAsia="Times New Roman"/>
          <w:sz w:val="22"/>
          <w:szCs w:val="22"/>
          <w:u w:val="single"/>
          <w:lang w:eastAsia="pl-PL"/>
        </w:rPr>
        <w:t>.</w:t>
      </w:r>
    </w:p>
    <w:p w14:paraId="72CEBA09" w14:textId="77777777" w:rsidR="000314C9" w:rsidRPr="000314C9" w:rsidRDefault="00FC3F82" w:rsidP="000314C9">
      <w:pPr>
        <w:pStyle w:val="Akapitzlist"/>
        <w:numPr>
          <w:ilvl w:val="0"/>
          <w:numId w:val="51"/>
        </w:numPr>
        <w:spacing w:after="0"/>
        <w:ind w:left="567" w:hanging="425"/>
        <w:jc w:val="both"/>
        <w:rPr>
          <w:rFonts w:eastAsia="Times New Roman"/>
          <w:sz w:val="22"/>
          <w:szCs w:val="22"/>
          <w:lang w:eastAsia="pl-PL"/>
        </w:rPr>
      </w:pPr>
      <w:r w:rsidRPr="000314C9">
        <w:rPr>
          <w:rFonts w:eastAsia="Times New Roman"/>
          <w:sz w:val="22"/>
          <w:szCs w:val="22"/>
          <w:lang w:eastAsia="pl-PL"/>
        </w:rPr>
        <w:t xml:space="preserve">Po upływie terminu składania </w:t>
      </w:r>
      <w:r w:rsidR="000314C9" w:rsidRPr="000314C9">
        <w:rPr>
          <w:rFonts w:eastAsia="Times New Roman"/>
          <w:sz w:val="22"/>
          <w:szCs w:val="22"/>
          <w:lang w:eastAsia="pl-PL"/>
        </w:rPr>
        <w:t>wniosków/</w:t>
      </w:r>
      <w:r w:rsidRPr="000314C9">
        <w:rPr>
          <w:rFonts w:eastAsia="Times New Roman"/>
          <w:sz w:val="22"/>
          <w:szCs w:val="22"/>
          <w:lang w:eastAsia="pl-PL"/>
        </w:rPr>
        <w:t>ofert Wykonawca nie może skutecznie doko</w:t>
      </w:r>
      <w:r w:rsidR="000314C9" w:rsidRPr="000314C9">
        <w:rPr>
          <w:rFonts w:eastAsia="Times New Roman"/>
          <w:sz w:val="22"/>
          <w:szCs w:val="22"/>
          <w:lang w:eastAsia="pl-PL"/>
        </w:rPr>
        <w:t>nać zmiany ani wycofać złożonego wniosku/</w:t>
      </w:r>
      <w:r w:rsidRPr="000314C9">
        <w:rPr>
          <w:rFonts w:eastAsia="Times New Roman"/>
          <w:sz w:val="22"/>
          <w:szCs w:val="22"/>
          <w:lang w:eastAsia="pl-PL"/>
        </w:rPr>
        <w:t>oferty.</w:t>
      </w:r>
    </w:p>
    <w:p w14:paraId="02C3D9B8" w14:textId="30126F8D" w:rsidR="00FC3F82" w:rsidRPr="000314C9" w:rsidRDefault="00FC3F82" w:rsidP="000314C9">
      <w:pPr>
        <w:pStyle w:val="Akapitzlist"/>
        <w:numPr>
          <w:ilvl w:val="0"/>
          <w:numId w:val="51"/>
        </w:numPr>
        <w:spacing w:after="0"/>
        <w:ind w:left="567" w:hanging="425"/>
        <w:jc w:val="both"/>
        <w:rPr>
          <w:rFonts w:eastAsia="Times New Roman"/>
          <w:sz w:val="22"/>
          <w:szCs w:val="22"/>
          <w:lang w:eastAsia="pl-PL"/>
        </w:rPr>
      </w:pPr>
      <w:r w:rsidRPr="000314C9">
        <w:rPr>
          <w:rFonts w:eastAsia="Times New Roman"/>
          <w:sz w:val="22"/>
          <w:szCs w:val="22"/>
          <w:lang w:eastAsia="pl-PL"/>
        </w:rPr>
        <w:t xml:space="preserve">Maksymalny rozmiar jednego pliku przesyłanego za pośrednictwem dedykowanych formularzy do: złożenia, zmiany, wycofania </w:t>
      </w:r>
      <w:r w:rsidR="000314C9" w:rsidRPr="000314C9">
        <w:rPr>
          <w:rFonts w:eastAsia="Times New Roman"/>
          <w:sz w:val="22"/>
          <w:szCs w:val="22"/>
          <w:lang w:eastAsia="pl-PL"/>
        </w:rPr>
        <w:t>wniosku/</w:t>
      </w:r>
      <w:r w:rsidRPr="000314C9">
        <w:rPr>
          <w:rFonts w:eastAsia="Times New Roman"/>
          <w:sz w:val="22"/>
          <w:szCs w:val="22"/>
          <w:lang w:eastAsia="pl-PL"/>
        </w:rPr>
        <w:t xml:space="preserve">oferty wynosi 150 MB </w:t>
      </w:r>
      <w:r w:rsidRPr="000314C9">
        <w:rPr>
          <w:rFonts w:eastAsia="Times New Roman"/>
          <w:color w:val="000000"/>
          <w:sz w:val="22"/>
          <w:szCs w:val="22"/>
          <w:lang w:eastAsia="pl-PL"/>
        </w:rPr>
        <w:t>natomiast przy komunikacji wielkość pliku to maksymalnie 500 MB.</w:t>
      </w:r>
    </w:p>
    <w:p w14:paraId="19AF15E0" w14:textId="6A42D089" w:rsidR="00FC3F82" w:rsidRDefault="00FC3F82" w:rsidP="00A83EB3">
      <w:pPr>
        <w:spacing w:after="0"/>
        <w:jc w:val="both"/>
        <w:rPr>
          <w:rFonts w:ascii="Times New Roman" w:eastAsia="Times New Roman" w:hAnsi="Times New Roman" w:cs="Times New Roman"/>
          <w:lang w:eastAsia="pl-PL"/>
        </w:rPr>
      </w:pPr>
    </w:p>
    <w:p w14:paraId="2046FB80" w14:textId="77777777" w:rsidR="0079196E" w:rsidRPr="000314C9" w:rsidRDefault="0079196E" w:rsidP="00A83EB3">
      <w:pPr>
        <w:spacing w:after="0"/>
        <w:jc w:val="both"/>
        <w:rPr>
          <w:rFonts w:ascii="Times New Roman" w:eastAsia="Times New Roman" w:hAnsi="Times New Roman" w:cs="Times New Roman"/>
          <w:lang w:eastAsia="pl-PL"/>
        </w:rPr>
      </w:pPr>
    </w:p>
    <w:p w14:paraId="6CE6EB78" w14:textId="77777777" w:rsidR="00FC3F82" w:rsidRPr="000314C9" w:rsidRDefault="00FC3F82"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POUCZENIE O ŚRODKACH OCHRONY PRAWNEJ PRZYSŁUGUJĄCYCH WYKONAWCY</w:t>
      </w:r>
    </w:p>
    <w:p w14:paraId="23ACFE3F" w14:textId="1D57DBBB" w:rsidR="000314C9" w:rsidRPr="000314C9" w:rsidRDefault="000314C9" w:rsidP="000314C9">
      <w:pPr>
        <w:pStyle w:val="Akapitzlist"/>
        <w:numPr>
          <w:ilvl w:val="0"/>
          <w:numId w:val="52"/>
        </w:numPr>
        <w:spacing w:after="0"/>
        <w:ind w:left="284" w:hanging="284"/>
        <w:jc w:val="both"/>
        <w:rPr>
          <w:rFonts w:eastAsia="Times New Roman"/>
          <w:sz w:val="22"/>
          <w:szCs w:val="22"/>
          <w:lang w:eastAsia="pl-PL"/>
        </w:rPr>
      </w:pPr>
      <w:r w:rsidRPr="000314C9">
        <w:rPr>
          <w:rFonts w:eastAsia="Times New Roman"/>
          <w:sz w:val="22"/>
          <w:szCs w:val="22"/>
          <w:lang w:eastAsia="pl-PL"/>
        </w:rPr>
        <w:t>Zgodnie z ustawą z dnia 11 września 2019 r. Prawo zamówie</w:t>
      </w:r>
      <w:r w:rsidR="00BD4CE9">
        <w:rPr>
          <w:rFonts w:eastAsia="Times New Roman"/>
          <w:sz w:val="22"/>
          <w:szCs w:val="22"/>
          <w:lang w:eastAsia="pl-PL"/>
        </w:rPr>
        <w:t>ń publicznych (Dz. U. z 2023 r.</w:t>
      </w:r>
      <w:r w:rsidR="00BD4CE9">
        <w:rPr>
          <w:rFonts w:eastAsia="Times New Roman"/>
          <w:sz w:val="22"/>
          <w:szCs w:val="22"/>
          <w:lang w:eastAsia="pl-PL"/>
        </w:rPr>
        <w:br/>
        <w:t>poz. 1605</w:t>
      </w:r>
      <w:r w:rsidRPr="000314C9">
        <w:rPr>
          <w:rFonts w:eastAsia="Times New Roman"/>
          <w:sz w:val="22"/>
          <w:szCs w:val="22"/>
          <w:lang w:eastAsia="pl-PL"/>
        </w:rPr>
        <w:t xml:space="preserve"> ze zm.), zwanej dalej „ustawą” środki ochrony prawnej określone w Dziale IX przysługują:</w:t>
      </w:r>
    </w:p>
    <w:p w14:paraId="0D3BC38F" w14:textId="77777777" w:rsidR="000314C9" w:rsidRPr="000314C9" w:rsidRDefault="000314C9" w:rsidP="000314C9">
      <w:pPr>
        <w:pStyle w:val="Akapitzlist"/>
        <w:numPr>
          <w:ilvl w:val="0"/>
          <w:numId w:val="53"/>
        </w:numPr>
        <w:spacing w:after="0"/>
        <w:ind w:left="567" w:hanging="283"/>
        <w:jc w:val="both"/>
        <w:rPr>
          <w:rFonts w:eastAsia="Times New Roman"/>
          <w:sz w:val="22"/>
          <w:szCs w:val="22"/>
          <w:lang w:eastAsia="pl-PL"/>
        </w:rPr>
      </w:pPr>
      <w:r w:rsidRPr="000314C9">
        <w:rPr>
          <w:rFonts w:eastAsia="Times New Roman"/>
          <w:sz w:val="22"/>
          <w:szCs w:val="22"/>
          <w:lang w:eastAsia="pl-PL"/>
        </w:rPr>
        <w:t xml:space="preserve">wykonawcy, który ma lub miał interes w uzyskaniu zamówienia oraz poniósł lub może ponieść szkodę w wyniku naruszenia przepisów ustawy </w:t>
      </w:r>
      <w:proofErr w:type="spellStart"/>
      <w:r w:rsidRPr="000314C9">
        <w:rPr>
          <w:rFonts w:eastAsia="Times New Roman"/>
          <w:sz w:val="22"/>
          <w:szCs w:val="22"/>
          <w:lang w:eastAsia="pl-PL"/>
        </w:rPr>
        <w:t>Pzp</w:t>
      </w:r>
      <w:proofErr w:type="spellEnd"/>
      <w:r w:rsidRPr="000314C9">
        <w:rPr>
          <w:rFonts w:eastAsia="Times New Roman"/>
          <w:sz w:val="22"/>
          <w:szCs w:val="22"/>
          <w:lang w:eastAsia="pl-PL"/>
        </w:rPr>
        <w:t>;</w:t>
      </w:r>
    </w:p>
    <w:p w14:paraId="15051A26" w14:textId="77777777" w:rsidR="000314C9" w:rsidRPr="000314C9" w:rsidRDefault="000314C9" w:rsidP="000314C9">
      <w:pPr>
        <w:pStyle w:val="Akapitzlist"/>
        <w:numPr>
          <w:ilvl w:val="0"/>
          <w:numId w:val="53"/>
        </w:numPr>
        <w:spacing w:after="0"/>
        <w:ind w:left="567" w:hanging="283"/>
        <w:jc w:val="both"/>
        <w:rPr>
          <w:rFonts w:eastAsia="Times New Roman"/>
          <w:sz w:val="22"/>
          <w:szCs w:val="22"/>
          <w:lang w:eastAsia="pl-PL"/>
        </w:rPr>
      </w:pPr>
      <w:r w:rsidRPr="000314C9">
        <w:rPr>
          <w:rFonts w:eastAsia="Times New Roman"/>
          <w:sz w:val="22"/>
          <w:szCs w:val="22"/>
          <w:lang w:eastAsia="pl-PL"/>
        </w:rPr>
        <w:t xml:space="preserve">uczestnikowi konkursu, który ma lub miał interes w uzyskaniu nagrody w konkursie oraz poniósł lub może ponieść szkodę w wyniku naruszenia przepisów ustawy </w:t>
      </w:r>
      <w:proofErr w:type="spellStart"/>
      <w:r w:rsidRPr="000314C9">
        <w:rPr>
          <w:rFonts w:eastAsia="Times New Roman"/>
          <w:sz w:val="22"/>
          <w:szCs w:val="22"/>
          <w:lang w:eastAsia="pl-PL"/>
        </w:rPr>
        <w:t>Pzp</w:t>
      </w:r>
      <w:proofErr w:type="spellEnd"/>
      <w:r w:rsidRPr="000314C9">
        <w:rPr>
          <w:rFonts w:eastAsia="Times New Roman"/>
          <w:sz w:val="22"/>
          <w:szCs w:val="22"/>
          <w:lang w:eastAsia="pl-PL"/>
        </w:rPr>
        <w:t>;</w:t>
      </w:r>
    </w:p>
    <w:p w14:paraId="041D8359" w14:textId="77777777" w:rsidR="000314C9" w:rsidRPr="000314C9" w:rsidRDefault="000314C9" w:rsidP="000314C9">
      <w:pPr>
        <w:pStyle w:val="Akapitzlist"/>
        <w:numPr>
          <w:ilvl w:val="0"/>
          <w:numId w:val="53"/>
        </w:numPr>
        <w:spacing w:after="0"/>
        <w:ind w:left="567" w:hanging="283"/>
        <w:jc w:val="both"/>
        <w:rPr>
          <w:rFonts w:eastAsia="Times New Roman"/>
          <w:sz w:val="22"/>
          <w:szCs w:val="22"/>
          <w:lang w:eastAsia="pl-PL"/>
        </w:rPr>
      </w:pPr>
      <w:r w:rsidRPr="000314C9">
        <w:rPr>
          <w:rFonts w:eastAsia="Times New Roman"/>
          <w:sz w:val="22"/>
          <w:szCs w:val="22"/>
          <w:lang w:eastAsia="pl-PL"/>
        </w:rPr>
        <w:t>organizacjom wpisanym na listę organizacji uprawnionych do wnoszenia środków ochrony prawnej, prowadzoną przez Prezesa Urzędu Zamówień Publicznych, ogłaszaną na stronie internetowej Urzędu Zamówień Publicznych;</w:t>
      </w:r>
    </w:p>
    <w:p w14:paraId="66F90E1C" w14:textId="6850F03F" w:rsidR="00FC3F82" w:rsidRPr="000314C9" w:rsidRDefault="000314C9" w:rsidP="000314C9">
      <w:pPr>
        <w:pStyle w:val="Akapitzlist"/>
        <w:numPr>
          <w:ilvl w:val="0"/>
          <w:numId w:val="53"/>
        </w:numPr>
        <w:spacing w:after="0"/>
        <w:ind w:left="567" w:hanging="283"/>
        <w:jc w:val="both"/>
        <w:rPr>
          <w:rFonts w:eastAsia="Times New Roman"/>
          <w:sz w:val="22"/>
          <w:szCs w:val="22"/>
          <w:lang w:eastAsia="pl-PL"/>
        </w:rPr>
      </w:pPr>
      <w:r w:rsidRPr="000314C9">
        <w:rPr>
          <w:rFonts w:eastAsia="Times New Roman"/>
          <w:sz w:val="22"/>
          <w:szCs w:val="22"/>
          <w:lang w:eastAsia="pl-PL"/>
        </w:rPr>
        <w:t>Rzecznikowi Małych i Średnich Przedsiębiorców.</w:t>
      </w:r>
    </w:p>
    <w:p w14:paraId="2097DDE5" w14:textId="6899D79F" w:rsidR="00BD4CE9" w:rsidRDefault="00BD4CE9" w:rsidP="00A83EB3">
      <w:pPr>
        <w:spacing w:after="0"/>
        <w:jc w:val="both"/>
        <w:rPr>
          <w:rFonts w:ascii="Times New Roman" w:eastAsia="Times New Roman" w:hAnsi="Times New Roman" w:cs="Times New Roman"/>
          <w:lang w:eastAsia="pl-PL"/>
        </w:rPr>
      </w:pPr>
    </w:p>
    <w:p w14:paraId="70F1D3FD" w14:textId="77777777" w:rsidR="0079196E" w:rsidRPr="000314C9" w:rsidRDefault="0079196E" w:rsidP="00A83EB3">
      <w:pPr>
        <w:spacing w:after="0"/>
        <w:jc w:val="both"/>
        <w:rPr>
          <w:rFonts w:ascii="Times New Roman" w:eastAsia="Times New Roman" w:hAnsi="Times New Roman" w:cs="Times New Roman"/>
          <w:lang w:eastAsia="pl-PL"/>
        </w:rPr>
      </w:pPr>
    </w:p>
    <w:p w14:paraId="781472AE" w14:textId="707DA10D" w:rsidR="00054837" w:rsidRPr="000314C9" w:rsidRDefault="00FC3F82" w:rsidP="00A83EB3">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0314C9">
        <w:rPr>
          <w:rFonts w:ascii="Times New Roman" w:eastAsia="Times New Roman" w:hAnsi="Times New Roman" w:cs="Times New Roman"/>
          <w:b/>
          <w:lang w:eastAsia="pl-PL"/>
        </w:rPr>
        <w:t>PRZETWARZANIE DANYCH OSOBOWYCH</w:t>
      </w:r>
    </w:p>
    <w:p w14:paraId="290E1C92" w14:textId="77777777" w:rsidR="00054837" w:rsidRPr="000314C9" w:rsidRDefault="00054837" w:rsidP="00A83EB3">
      <w:pPr>
        <w:autoSpaceDE w:val="0"/>
        <w:autoSpaceDN w:val="0"/>
        <w:adjustRightInd w:val="0"/>
        <w:spacing w:after="0"/>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1D6AC8C2" w14:textId="655317F6" w:rsidR="00054837" w:rsidRPr="000314C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Administratorem Pani/Pana danych osobowych jest </w:t>
      </w:r>
      <w:r w:rsidR="00BD4CE9">
        <w:rPr>
          <w:rFonts w:ascii="Times New Roman" w:eastAsia="Times New Roman" w:hAnsi="Times New Roman" w:cs="Times New Roman"/>
          <w:lang w:eastAsia="pl-PL"/>
        </w:rPr>
        <w:t xml:space="preserve">Akademia Wojsk Lądowych imienia </w:t>
      </w:r>
      <w:r w:rsidRPr="000314C9">
        <w:rPr>
          <w:rFonts w:ascii="Times New Roman" w:eastAsia="Times New Roman" w:hAnsi="Times New Roman" w:cs="Times New Roman"/>
          <w:lang w:eastAsia="pl-PL"/>
        </w:rPr>
        <w:t>generała Tadeusza Kościuszki z siedzibą we W</w:t>
      </w:r>
      <w:r w:rsidR="00BD4CE9">
        <w:rPr>
          <w:rFonts w:ascii="Times New Roman" w:eastAsia="Times New Roman" w:hAnsi="Times New Roman" w:cs="Times New Roman"/>
          <w:lang w:eastAsia="pl-PL"/>
        </w:rPr>
        <w:t>rocławiu (51-147 Wrocław), przy</w:t>
      </w:r>
      <w:r w:rsidR="00BD4CE9">
        <w:rPr>
          <w:rFonts w:ascii="Times New Roman" w:eastAsia="Times New Roman" w:hAnsi="Times New Roman" w:cs="Times New Roman"/>
          <w:lang w:eastAsia="pl-PL"/>
        </w:rPr>
        <w:br/>
      </w:r>
      <w:r w:rsidRPr="000314C9">
        <w:rPr>
          <w:rFonts w:ascii="Times New Roman" w:eastAsia="Times New Roman" w:hAnsi="Times New Roman" w:cs="Times New Roman"/>
          <w:lang w:eastAsia="pl-PL"/>
        </w:rPr>
        <w:t>ul. Czajkowskiego 109.</w:t>
      </w:r>
    </w:p>
    <w:p w14:paraId="24A48B67" w14:textId="77777777" w:rsidR="00054837" w:rsidRPr="000314C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Administrator wyznaczył Inspektora Ochrony Danych, z którym można się skontaktować </w:t>
      </w:r>
      <w:r w:rsidRPr="000314C9">
        <w:rPr>
          <w:rFonts w:ascii="Times New Roman" w:eastAsia="Times New Roman" w:hAnsi="Times New Roman" w:cs="Times New Roman"/>
          <w:lang w:eastAsia="pl-PL"/>
        </w:rPr>
        <w:br/>
        <w:t xml:space="preserve">za pośrednictwem adresu e-mail: </w:t>
      </w:r>
      <w:hyperlink r:id="rId15" w:history="1">
        <w:r w:rsidRPr="000314C9">
          <w:rPr>
            <w:rFonts w:ascii="Times New Roman" w:eastAsia="Times New Roman" w:hAnsi="Times New Roman" w:cs="Times New Roman"/>
            <w:lang w:eastAsia="pl-PL"/>
          </w:rPr>
          <w:t>iod@awl.edu.pl</w:t>
        </w:r>
      </w:hyperlink>
      <w:r w:rsidRPr="000314C9">
        <w:rPr>
          <w:rFonts w:ascii="Times New Roman" w:eastAsia="Times New Roman" w:hAnsi="Times New Roman" w:cs="Times New Roman"/>
          <w:lang w:eastAsia="pl-PL"/>
        </w:rPr>
        <w:t>.</w:t>
      </w:r>
    </w:p>
    <w:p w14:paraId="5784A87C" w14:textId="0382B5AE" w:rsidR="00054837" w:rsidRPr="002C4DF2" w:rsidRDefault="00054837" w:rsidP="002C4DF2">
      <w:pPr>
        <w:numPr>
          <w:ilvl w:val="0"/>
          <w:numId w:val="29"/>
        </w:numPr>
        <w:autoSpaceDE w:val="0"/>
        <w:autoSpaceDN w:val="0"/>
        <w:adjustRightInd w:val="0"/>
        <w:spacing w:after="0"/>
        <w:jc w:val="both"/>
        <w:rPr>
          <w:rFonts w:ascii="Times New Roman" w:eastAsia="Times New Roman" w:hAnsi="Times New Roman" w:cs="Times New Roman"/>
          <w:b/>
          <w:lang w:eastAsia="pl-PL"/>
        </w:rPr>
      </w:pPr>
      <w:r w:rsidRPr="000314C9">
        <w:rPr>
          <w:rFonts w:ascii="Times New Roman" w:eastAsia="Times New Roman" w:hAnsi="Times New Roman" w:cs="Times New Roman"/>
          <w:lang w:eastAsia="pl-PL"/>
        </w:rPr>
        <w:t xml:space="preserve">Pani/Pana dane osobowe będą przetwarzane na podstawie art. 6 ust. 1 lit. c RODO, </w:t>
      </w:r>
      <w:r w:rsidRPr="000314C9">
        <w:rPr>
          <w:rFonts w:ascii="Times New Roman" w:eastAsia="Times New Roman" w:hAnsi="Times New Roman" w:cs="Times New Roman"/>
          <w:lang w:eastAsia="pl-PL"/>
        </w:rPr>
        <w:br/>
        <w:t>w celu przeprowadzenia postępowania o udziel</w:t>
      </w:r>
      <w:r w:rsidR="00BD4CE9">
        <w:rPr>
          <w:rFonts w:ascii="Times New Roman" w:eastAsia="Times New Roman" w:hAnsi="Times New Roman" w:cs="Times New Roman"/>
          <w:lang w:eastAsia="pl-PL"/>
        </w:rPr>
        <w:t xml:space="preserve">enie zamówienia publicznego pt. </w:t>
      </w:r>
      <w:r w:rsidR="002C4DF2" w:rsidRPr="002C4DF2">
        <w:rPr>
          <w:rFonts w:ascii="Times New Roman" w:eastAsia="Times New Roman" w:hAnsi="Times New Roman" w:cs="Times New Roman"/>
          <w:b/>
          <w:lang w:eastAsia="pl-PL"/>
        </w:rPr>
        <w:t>Kompleksowe pełnienie nadzoru inwestorskiego dla zadania nr 91739, 91740, 91745 i 9</w:t>
      </w:r>
      <w:r w:rsidR="002C4DF2">
        <w:rPr>
          <w:rFonts w:ascii="Times New Roman" w:eastAsia="Times New Roman" w:hAnsi="Times New Roman" w:cs="Times New Roman"/>
          <w:b/>
          <w:lang w:eastAsia="pl-PL"/>
        </w:rPr>
        <w:t>1746 pn. Budowa budynku biurowo</w:t>
      </w:r>
      <w:r w:rsidR="002C4DF2" w:rsidRPr="002C4DF2">
        <w:rPr>
          <w:rFonts w:ascii="Times New Roman" w:eastAsia="Times New Roman" w:hAnsi="Times New Roman" w:cs="Times New Roman"/>
          <w:b/>
          <w:lang w:eastAsia="pl-PL"/>
        </w:rPr>
        <w:t>-koszarowego nr 1, 2, 3 i 4 typu Siedlce oraz Wesoła</w:t>
      </w:r>
      <w:r w:rsidR="00BD4CE9" w:rsidRPr="002C4DF2">
        <w:rPr>
          <w:rFonts w:ascii="Times New Roman" w:eastAsia="Times New Roman" w:hAnsi="Times New Roman" w:cs="Times New Roman"/>
          <w:lang w:eastAsia="pl-PL"/>
        </w:rPr>
        <w:t>,</w:t>
      </w:r>
      <w:r w:rsidR="00BD4CE9" w:rsidRPr="002C4DF2">
        <w:rPr>
          <w:rFonts w:ascii="Times New Roman" w:eastAsia="Times New Roman" w:hAnsi="Times New Roman" w:cs="Times New Roman"/>
          <w:lang w:eastAsia="pl-PL"/>
        </w:rPr>
        <w:br/>
      </w:r>
      <w:r w:rsidRPr="002C4DF2">
        <w:rPr>
          <w:rFonts w:ascii="Times New Roman" w:eastAsia="Times New Roman" w:hAnsi="Times New Roman" w:cs="Times New Roman"/>
          <w:lang w:eastAsia="pl-PL"/>
        </w:rPr>
        <w:t>w trybie art. 410 ustawy z dnia 19 września 2019 r. – Prawo zam</w:t>
      </w:r>
      <w:r w:rsidR="00BD4CE9" w:rsidRPr="002C4DF2">
        <w:rPr>
          <w:rFonts w:ascii="Times New Roman" w:eastAsia="Times New Roman" w:hAnsi="Times New Roman" w:cs="Times New Roman"/>
          <w:lang w:eastAsia="pl-PL"/>
        </w:rPr>
        <w:t>ówień publicznych (dalej jako „u</w:t>
      </w:r>
      <w:r w:rsidRPr="002C4DF2">
        <w:rPr>
          <w:rFonts w:ascii="Times New Roman" w:eastAsia="Times New Roman" w:hAnsi="Times New Roman" w:cs="Times New Roman"/>
          <w:lang w:eastAsia="pl-PL"/>
        </w:rPr>
        <w:t xml:space="preserve">stawa </w:t>
      </w:r>
      <w:proofErr w:type="spellStart"/>
      <w:r w:rsidRPr="002C4DF2">
        <w:rPr>
          <w:rFonts w:ascii="Times New Roman" w:eastAsia="Times New Roman" w:hAnsi="Times New Roman" w:cs="Times New Roman"/>
          <w:lang w:eastAsia="pl-PL"/>
        </w:rPr>
        <w:t>Pzp</w:t>
      </w:r>
      <w:proofErr w:type="spellEnd"/>
      <w:r w:rsidRPr="002C4DF2">
        <w:rPr>
          <w:rFonts w:ascii="Times New Roman" w:eastAsia="Times New Roman" w:hAnsi="Times New Roman" w:cs="Times New Roman"/>
          <w:lang w:eastAsia="pl-PL"/>
        </w:rPr>
        <w:t>”) oraz jego rozstrzygnięcia, jak również w celu zawarcia umowy w sprawie przedmiotowego zamówienia publicznego oraz jej realizacji, a także w celu udokumentowania prz</w:t>
      </w:r>
      <w:r w:rsidR="00BD4CE9" w:rsidRPr="002C4DF2">
        <w:rPr>
          <w:rFonts w:ascii="Times New Roman" w:eastAsia="Times New Roman" w:hAnsi="Times New Roman" w:cs="Times New Roman"/>
          <w:lang w:eastAsia="pl-PL"/>
        </w:rPr>
        <w:t xml:space="preserve">edmiotowego postępowania </w:t>
      </w:r>
      <w:r w:rsidRPr="002C4DF2">
        <w:rPr>
          <w:rFonts w:ascii="Times New Roman" w:eastAsia="Times New Roman" w:hAnsi="Times New Roman" w:cs="Times New Roman"/>
          <w:lang w:eastAsia="pl-PL"/>
        </w:rPr>
        <w:t>o udzielenie zamówienia publicznego i jego archiwizacji.</w:t>
      </w:r>
    </w:p>
    <w:p w14:paraId="3BB839B2" w14:textId="77777777" w:rsidR="00BD4CE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Ze względu na jawność postępowania o udzielenie zamówienia publicznego odbiorcami Pani/Pana danych osobowych będą osoby lub podmioty, którym zostanie udostępniona dokumentacja postępowania w oparciu o art. 18 oraz art. 74 Ustawy </w:t>
      </w:r>
      <w:proofErr w:type="spellStart"/>
      <w:r w:rsidRPr="000314C9">
        <w:rPr>
          <w:rFonts w:ascii="Times New Roman" w:eastAsia="Times New Roman" w:hAnsi="Times New Roman" w:cs="Times New Roman"/>
          <w:lang w:eastAsia="pl-PL"/>
        </w:rPr>
        <w:t>Pzp</w:t>
      </w:r>
      <w:proofErr w:type="spellEnd"/>
      <w:r w:rsidRPr="000314C9">
        <w:rPr>
          <w:rFonts w:ascii="Times New Roman" w:eastAsia="Times New Roman" w:hAnsi="Times New Roman" w:cs="Times New Roman"/>
          <w:lang w:eastAsia="pl-PL"/>
        </w:rPr>
        <w:t>.</w:t>
      </w:r>
    </w:p>
    <w:p w14:paraId="6F7B89C2" w14:textId="77777777" w:rsidR="00BD4CE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BD4CE9">
        <w:rPr>
          <w:rFonts w:ascii="Times New Roman" w:eastAsia="Times New Roman" w:hAnsi="Times New Roman" w:cs="Times New Roman"/>
          <w:lang w:eastAsia="pl-PL"/>
        </w:rPr>
        <w:t>Pani/Pana dane osobowe mogą być także przekazywane podmiotom przetwarzającym dane osobowe na zlecenie Administratora oraz innym podmiotom uprawnionym na podstawie przepisów prawa.</w:t>
      </w:r>
    </w:p>
    <w:p w14:paraId="6DBBD603" w14:textId="77777777" w:rsidR="00BD4CE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BD4CE9">
        <w:rPr>
          <w:rFonts w:ascii="Times New Roman" w:eastAsia="Times New Roman" w:hAnsi="Times New Roman" w:cs="Times New Roman"/>
          <w:lang w:eastAsia="pl-PL"/>
        </w:rPr>
        <w:t xml:space="preserve">Zgodnie z art. 78 ust. 1 i 4 Ustawy </w:t>
      </w:r>
      <w:proofErr w:type="spellStart"/>
      <w:r w:rsidRPr="00BD4CE9">
        <w:rPr>
          <w:rFonts w:ascii="Times New Roman" w:eastAsia="Times New Roman" w:hAnsi="Times New Roman" w:cs="Times New Roman"/>
          <w:lang w:eastAsia="pl-PL"/>
        </w:rPr>
        <w:t>Pzp</w:t>
      </w:r>
      <w:proofErr w:type="spellEnd"/>
      <w:r w:rsidRPr="00BD4CE9">
        <w:rPr>
          <w:rFonts w:ascii="Times New Roman" w:eastAsia="Times New Roman" w:hAnsi="Times New Roman" w:cs="Times New Roman"/>
          <w:lang w:eastAsia="pl-PL"/>
        </w:rPr>
        <w:t xml:space="preserve"> Pani/Pana dane osobowe będą przechowywane przez okres 4 lat od dnia zakończenia postępowania o udzielenie zamówienia publicznego, a jeżeli okres obowiązywania umowy w sprawie zamówienia publicznego przekracza 4 lata – przez cały okres obowiązywania umowy.</w:t>
      </w:r>
    </w:p>
    <w:p w14:paraId="5F29A620" w14:textId="5C70C82A" w:rsidR="00054837" w:rsidRPr="00BD4CE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BD4CE9">
        <w:rPr>
          <w:rFonts w:ascii="Times New Roman" w:eastAsia="Times New Roman" w:hAnsi="Times New Roman" w:cs="Times New Roman"/>
          <w:lang w:eastAsia="pl-PL"/>
        </w:rPr>
        <w:t>Posiada Pani/Pan:</w:t>
      </w:r>
    </w:p>
    <w:p w14:paraId="5BD701D9" w14:textId="77777777" w:rsidR="00054837" w:rsidRPr="000314C9" w:rsidRDefault="00054837" w:rsidP="00187AD0">
      <w:pPr>
        <w:numPr>
          <w:ilvl w:val="0"/>
          <w:numId w:val="30"/>
        </w:numPr>
        <w:autoSpaceDE w:val="0"/>
        <w:autoSpaceDN w:val="0"/>
        <w:adjustRightInd w:val="0"/>
        <w:spacing w:after="0"/>
        <w:ind w:left="99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prawo dostępu do danych osobowych Pani/Pana dotyczących, </w:t>
      </w:r>
    </w:p>
    <w:p w14:paraId="626ED512" w14:textId="2582D712" w:rsidR="00054837" w:rsidRPr="000314C9" w:rsidRDefault="00054837" w:rsidP="00187AD0">
      <w:pPr>
        <w:numPr>
          <w:ilvl w:val="0"/>
          <w:numId w:val="30"/>
        </w:numPr>
        <w:autoSpaceDE w:val="0"/>
        <w:autoSpaceDN w:val="0"/>
        <w:adjustRightInd w:val="0"/>
        <w:spacing w:after="0"/>
        <w:ind w:left="99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prawo do sprostowania lub uzupełnienia Pani/Pana danych osobowych (przy czym skorzystanie z tego prawa nie może skutkować zmianą wyniku postępowania o udzielenie zamówienia publicznego ani zmianą postanowień umowy w sprawie zamówienia publi</w:t>
      </w:r>
      <w:r w:rsidR="00BD4CE9">
        <w:rPr>
          <w:rFonts w:ascii="Times New Roman" w:eastAsia="Times New Roman" w:hAnsi="Times New Roman" w:cs="Times New Roman"/>
          <w:lang w:eastAsia="pl-PL"/>
        </w:rPr>
        <w:t>cznego w zakresie niezgodnym z u</w:t>
      </w:r>
      <w:r w:rsidRPr="000314C9">
        <w:rPr>
          <w:rFonts w:ascii="Times New Roman" w:eastAsia="Times New Roman" w:hAnsi="Times New Roman" w:cs="Times New Roman"/>
          <w:lang w:eastAsia="pl-PL"/>
        </w:rPr>
        <w:t xml:space="preserve">stawą </w:t>
      </w:r>
      <w:proofErr w:type="spellStart"/>
      <w:r w:rsidRPr="000314C9">
        <w:rPr>
          <w:rFonts w:ascii="Times New Roman" w:eastAsia="Times New Roman" w:hAnsi="Times New Roman" w:cs="Times New Roman"/>
          <w:lang w:eastAsia="pl-PL"/>
        </w:rPr>
        <w:t>Pzp</w:t>
      </w:r>
      <w:proofErr w:type="spellEnd"/>
      <w:r w:rsidRPr="000314C9">
        <w:rPr>
          <w:rFonts w:ascii="Times New Roman" w:eastAsia="Times New Roman" w:hAnsi="Times New Roman" w:cs="Times New Roman"/>
          <w:lang w:eastAsia="pl-PL"/>
        </w:rPr>
        <w:t xml:space="preserve">), </w:t>
      </w:r>
    </w:p>
    <w:p w14:paraId="50F0FB50" w14:textId="77777777" w:rsidR="00054837" w:rsidRPr="000314C9" w:rsidRDefault="00054837" w:rsidP="00187AD0">
      <w:pPr>
        <w:numPr>
          <w:ilvl w:val="0"/>
          <w:numId w:val="30"/>
        </w:numPr>
        <w:autoSpaceDE w:val="0"/>
        <w:autoSpaceDN w:val="0"/>
        <w:adjustRightInd w:val="0"/>
        <w:spacing w:after="0"/>
        <w:ind w:left="99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prawo żądania ograniczenia przetwarzania Pani/Pana danych osobowych (przy czym prawo to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publicznego),</w:t>
      </w:r>
    </w:p>
    <w:p w14:paraId="47E61BDB" w14:textId="77777777" w:rsidR="00054837" w:rsidRPr="000314C9" w:rsidRDefault="00054837" w:rsidP="00187AD0">
      <w:pPr>
        <w:numPr>
          <w:ilvl w:val="0"/>
          <w:numId w:val="30"/>
        </w:numPr>
        <w:autoSpaceDE w:val="0"/>
        <w:autoSpaceDN w:val="0"/>
        <w:adjustRightInd w:val="0"/>
        <w:spacing w:after="0"/>
        <w:ind w:left="99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prawo do wniesienia skargi do Prezesa Urzędu Ochrony Danych Osobowych (ul. Stawki 2,</w:t>
      </w:r>
      <w:r w:rsidRPr="000314C9">
        <w:rPr>
          <w:rFonts w:ascii="Times New Roman" w:eastAsia="Times New Roman" w:hAnsi="Times New Roman" w:cs="Times New Roman"/>
          <w:lang w:eastAsia="pl-PL"/>
        </w:rPr>
        <w:br/>
        <w:t>00-193 Warszawa).</w:t>
      </w:r>
    </w:p>
    <w:p w14:paraId="61C77AB2" w14:textId="77777777" w:rsidR="00054837" w:rsidRPr="000314C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Nie przysługuje Pani/Panu:</w:t>
      </w:r>
    </w:p>
    <w:p w14:paraId="3CBAEC36" w14:textId="77777777" w:rsidR="00054837" w:rsidRPr="000314C9" w:rsidRDefault="00054837" w:rsidP="00187AD0">
      <w:pPr>
        <w:numPr>
          <w:ilvl w:val="0"/>
          <w:numId w:val="30"/>
        </w:numPr>
        <w:autoSpaceDE w:val="0"/>
        <w:autoSpaceDN w:val="0"/>
        <w:adjustRightInd w:val="0"/>
        <w:spacing w:after="0"/>
        <w:ind w:left="99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prawo do usunięcia danych osobowych – w związku z art. 17 ust. 3 lit. b, d lub e RODO,</w:t>
      </w:r>
    </w:p>
    <w:p w14:paraId="6A049C85" w14:textId="77777777" w:rsidR="00054837" w:rsidRPr="000314C9" w:rsidRDefault="00054837" w:rsidP="00187AD0">
      <w:pPr>
        <w:numPr>
          <w:ilvl w:val="0"/>
          <w:numId w:val="30"/>
        </w:numPr>
        <w:autoSpaceDE w:val="0"/>
        <w:autoSpaceDN w:val="0"/>
        <w:adjustRightInd w:val="0"/>
        <w:spacing w:after="0"/>
        <w:ind w:left="99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prawo do przenoszenia danych osobowych,</w:t>
      </w:r>
    </w:p>
    <w:p w14:paraId="4DF59067" w14:textId="427AB166" w:rsidR="00054837" w:rsidRPr="000314C9" w:rsidRDefault="00054837" w:rsidP="00187AD0">
      <w:pPr>
        <w:numPr>
          <w:ilvl w:val="0"/>
          <w:numId w:val="30"/>
        </w:numPr>
        <w:autoSpaceDE w:val="0"/>
        <w:autoSpaceDN w:val="0"/>
        <w:adjustRightInd w:val="0"/>
        <w:spacing w:after="0"/>
        <w:ind w:left="99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lastRenderedPageBreak/>
        <w:t>prawo sprzeciwu wobec przetwarzania Pani/Pana d</w:t>
      </w:r>
      <w:r w:rsidR="00BD4CE9">
        <w:rPr>
          <w:rFonts w:ascii="Times New Roman" w:eastAsia="Times New Roman" w:hAnsi="Times New Roman" w:cs="Times New Roman"/>
          <w:lang w:eastAsia="pl-PL"/>
        </w:rPr>
        <w:t xml:space="preserve">anych osobowych, z uwagi na to, </w:t>
      </w:r>
      <w:r w:rsidRPr="000314C9">
        <w:rPr>
          <w:rFonts w:ascii="Times New Roman" w:eastAsia="Times New Roman" w:hAnsi="Times New Roman" w:cs="Times New Roman"/>
          <w:lang w:eastAsia="pl-PL"/>
        </w:rPr>
        <w:t>iż podstawą prawną przetwarzania Pani/Pana dany</w:t>
      </w:r>
      <w:r w:rsidR="00BD4CE9">
        <w:rPr>
          <w:rFonts w:ascii="Times New Roman" w:eastAsia="Times New Roman" w:hAnsi="Times New Roman" w:cs="Times New Roman"/>
          <w:lang w:eastAsia="pl-PL"/>
        </w:rPr>
        <w:t>ch osobowych jest art. 6 ust. 1</w:t>
      </w:r>
      <w:r w:rsidRPr="000314C9">
        <w:rPr>
          <w:rFonts w:ascii="Times New Roman" w:eastAsia="Times New Roman" w:hAnsi="Times New Roman" w:cs="Times New Roman"/>
          <w:lang w:eastAsia="pl-PL"/>
        </w:rPr>
        <w:t>lit. c RODO.</w:t>
      </w:r>
    </w:p>
    <w:p w14:paraId="49483BD7" w14:textId="77777777" w:rsidR="00BD4CE9" w:rsidRDefault="00054837" w:rsidP="00BD4CE9">
      <w:pPr>
        <w:numPr>
          <w:ilvl w:val="0"/>
          <w:numId w:val="29"/>
        </w:numPr>
        <w:autoSpaceDE w:val="0"/>
        <w:autoSpaceDN w:val="0"/>
        <w:adjustRightInd w:val="0"/>
        <w:spacing w:after="0"/>
        <w:ind w:left="567" w:hanging="283"/>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Podanie Pani/Pana danych osobowych jest wymogiem ust</w:t>
      </w:r>
      <w:r w:rsidR="00BD4CE9">
        <w:rPr>
          <w:rFonts w:ascii="Times New Roman" w:eastAsia="Times New Roman" w:hAnsi="Times New Roman" w:cs="Times New Roman"/>
          <w:lang w:eastAsia="pl-PL"/>
        </w:rPr>
        <w:t>awowym określonym w przepisach u</w:t>
      </w:r>
      <w:r w:rsidRPr="000314C9">
        <w:rPr>
          <w:rFonts w:ascii="Times New Roman" w:eastAsia="Times New Roman" w:hAnsi="Times New Roman" w:cs="Times New Roman"/>
          <w:lang w:eastAsia="pl-PL"/>
        </w:rPr>
        <w:t xml:space="preserve">stawy </w:t>
      </w:r>
      <w:proofErr w:type="spellStart"/>
      <w:r w:rsidRPr="000314C9">
        <w:rPr>
          <w:rFonts w:ascii="Times New Roman" w:eastAsia="Times New Roman" w:hAnsi="Times New Roman" w:cs="Times New Roman"/>
          <w:lang w:eastAsia="pl-PL"/>
        </w:rPr>
        <w:t>Pzp</w:t>
      </w:r>
      <w:proofErr w:type="spellEnd"/>
      <w:r w:rsidRPr="000314C9">
        <w:rPr>
          <w:rFonts w:ascii="Times New Roman" w:eastAsia="Times New Roman" w:hAnsi="Times New Roman" w:cs="Times New Roman"/>
          <w:lang w:eastAsia="pl-PL"/>
        </w:rPr>
        <w:t>, związanym z udziałem w postępowaniu o udzielenie zamówienia publicznego. Konsekwencje niepodania</w:t>
      </w:r>
      <w:r w:rsidR="00BD4CE9">
        <w:rPr>
          <w:rFonts w:ascii="Times New Roman" w:eastAsia="Times New Roman" w:hAnsi="Times New Roman" w:cs="Times New Roman"/>
          <w:lang w:eastAsia="pl-PL"/>
        </w:rPr>
        <w:t xml:space="preserve"> określonych danych wynikają z u</w:t>
      </w:r>
      <w:r w:rsidRPr="000314C9">
        <w:rPr>
          <w:rFonts w:ascii="Times New Roman" w:eastAsia="Times New Roman" w:hAnsi="Times New Roman" w:cs="Times New Roman"/>
          <w:lang w:eastAsia="pl-PL"/>
        </w:rPr>
        <w:t xml:space="preserve">stawy </w:t>
      </w:r>
      <w:proofErr w:type="spellStart"/>
      <w:r w:rsidRPr="000314C9">
        <w:rPr>
          <w:rFonts w:ascii="Times New Roman" w:eastAsia="Times New Roman" w:hAnsi="Times New Roman" w:cs="Times New Roman"/>
          <w:lang w:eastAsia="pl-PL"/>
        </w:rPr>
        <w:t>Pzp</w:t>
      </w:r>
      <w:proofErr w:type="spellEnd"/>
      <w:r w:rsidRPr="000314C9">
        <w:rPr>
          <w:rFonts w:ascii="Times New Roman" w:eastAsia="Times New Roman" w:hAnsi="Times New Roman" w:cs="Times New Roman"/>
          <w:lang w:eastAsia="pl-PL"/>
        </w:rPr>
        <w:t>.</w:t>
      </w:r>
    </w:p>
    <w:p w14:paraId="19D83910" w14:textId="54982349" w:rsidR="00054837" w:rsidRPr="00BD4CE9" w:rsidRDefault="00054837" w:rsidP="009C5A01">
      <w:pPr>
        <w:numPr>
          <w:ilvl w:val="0"/>
          <w:numId w:val="29"/>
        </w:numPr>
        <w:autoSpaceDE w:val="0"/>
        <w:autoSpaceDN w:val="0"/>
        <w:adjustRightInd w:val="0"/>
        <w:spacing w:after="0"/>
        <w:ind w:left="567" w:hanging="425"/>
        <w:jc w:val="both"/>
        <w:rPr>
          <w:rFonts w:ascii="Times New Roman" w:eastAsia="Times New Roman" w:hAnsi="Times New Roman" w:cs="Times New Roman"/>
          <w:lang w:eastAsia="pl-PL"/>
        </w:rPr>
      </w:pPr>
      <w:r w:rsidRPr="00BD4CE9">
        <w:rPr>
          <w:rFonts w:ascii="Times New Roman" w:eastAsia="Times New Roman" w:hAnsi="Times New Roman" w:cs="Times New Roman"/>
          <w:lang w:eastAsia="pl-PL"/>
        </w:rPr>
        <w:t>Pani/Pana dane osobowe nie będą poddawane zautomat</w:t>
      </w:r>
      <w:r w:rsidR="00BD4CE9">
        <w:rPr>
          <w:rFonts w:ascii="Times New Roman" w:eastAsia="Times New Roman" w:hAnsi="Times New Roman" w:cs="Times New Roman"/>
          <w:lang w:eastAsia="pl-PL"/>
        </w:rPr>
        <w:t>yzowanemu podejmowaniu decyzji,</w:t>
      </w:r>
      <w:r w:rsidR="00BD4CE9">
        <w:rPr>
          <w:rFonts w:ascii="Times New Roman" w:eastAsia="Times New Roman" w:hAnsi="Times New Roman" w:cs="Times New Roman"/>
          <w:lang w:eastAsia="pl-PL"/>
        </w:rPr>
        <w:br/>
      </w:r>
      <w:r w:rsidRPr="00BD4CE9">
        <w:rPr>
          <w:rFonts w:ascii="Times New Roman" w:eastAsia="Times New Roman" w:hAnsi="Times New Roman" w:cs="Times New Roman"/>
          <w:lang w:eastAsia="pl-PL"/>
        </w:rPr>
        <w:t>w tym również profilowaniu.</w:t>
      </w:r>
    </w:p>
    <w:p w14:paraId="75FF0217" w14:textId="1766D98A" w:rsidR="00FC3F82" w:rsidRPr="000314C9" w:rsidRDefault="00FC3F82" w:rsidP="00A83EB3">
      <w:pPr>
        <w:spacing w:after="0"/>
        <w:jc w:val="both"/>
        <w:rPr>
          <w:rFonts w:ascii="Times New Roman" w:eastAsia="Times New Roman" w:hAnsi="Times New Roman" w:cs="Times New Roman"/>
          <w:lang w:eastAsia="pl-PL"/>
        </w:rPr>
      </w:pPr>
    </w:p>
    <w:p w14:paraId="53001B79" w14:textId="35169518" w:rsidR="00FC3F82" w:rsidRPr="000314C9" w:rsidRDefault="00BD4CE9" w:rsidP="00BD4CE9">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ZAŁĄCZNIKI DO INFORMACJI, STANOWIĄCE JEJ INTEGRALNĄ CZĘŚĆ</w:t>
      </w:r>
      <w:r w:rsidR="00FC3F82" w:rsidRPr="000314C9">
        <w:rPr>
          <w:rFonts w:ascii="Times New Roman" w:eastAsia="Times New Roman" w:hAnsi="Times New Roman" w:cs="Times New Roman"/>
          <w:b/>
          <w:lang w:eastAsia="pl-PL"/>
        </w:rPr>
        <w:t>:</w:t>
      </w:r>
    </w:p>
    <w:p w14:paraId="7848476D" w14:textId="51FD832F" w:rsidR="00451D67" w:rsidRDefault="00451D67" w:rsidP="00451D67">
      <w:pPr>
        <w:pStyle w:val="Akapitzlist"/>
        <w:numPr>
          <w:ilvl w:val="0"/>
          <w:numId w:val="54"/>
        </w:numPr>
        <w:tabs>
          <w:tab w:val="left" w:pos="1276"/>
        </w:tabs>
        <w:spacing w:after="0"/>
        <w:ind w:left="567" w:hanging="283"/>
        <w:jc w:val="both"/>
        <w:rPr>
          <w:rFonts w:eastAsia="Times New Roman"/>
          <w:sz w:val="22"/>
          <w:szCs w:val="22"/>
          <w:lang w:eastAsia="pl-PL"/>
        </w:rPr>
      </w:pPr>
      <w:r w:rsidRPr="00451D67">
        <w:rPr>
          <w:rFonts w:eastAsia="Times New Roman"/>
          <w:b/>
          <w:sz w:val="22"/>
          <w:szCs w:val="22"/>
          <w:lang w:eastAsia="pl-PL"/>
        </w:rPr>
        <w:t>WNIOSEK o dopuszczenie do udziału w postępowaniu</w:t>
      </w:r>
      <w:r>
        <w:rPr>
          <w:rFonts w:eastAsia="Times New Roman"/>
          <w:sz w:val="22"/>
          <w:szCs w:val="22"/>
          <w:lang w:eastAsia="pl-PL"/>
        </w:rPr>
        <w:t xml:space="preserve"> – wzór</w:t>
      </w:r>
    </w:p>
    <w:p w14:paraId="28F5F745" w14:textId="5458944B" w:rsidR="00451D67" w:rsidRPr="00451D67" w:rsidRDefault="00451D67" w:rsidP="00451D67">
      <w:pPr>
        <w:pStyle w:val="Akapitzlist"/>
        <w:numPr>
          <w:ilvl w:val="0"/>
          <w:numId w:val="54"/>
        </w:numPr>
        <w:tabs>
          <w:tab w:val="left" w:pos="1276"/>
        </w:tabs>
        <w:spacing w:after="0"/>
        <w:ind w:left="567" w:hanging="283"/>
        <w:jc w:val="both"/>
        <w:rPr>
          <w:rFonts w:eastAsia="Times New Roman"/>
          <w:sz w:val="22"/>
          <w:szCs w:val="22"/>
          <w:lang w:eastAsia="pl-PL"/>
        </w:rPr>
      </w:pPr>
      <w:r>
        <w:rPr>
          <w:rFonts w:eastAsia="Times New Roman"/>
          <w:sz w:val="22"/>
          <w:szCs w:val="22"/>
          <w:lang w:eastAsia="pl-PL"/>
        </w:rPr>
        <w:t>Załączniki do WNIOSKU:</w:t>
      </w:r>
    </w:p>
    <w:p w14:paraId="462AD92F" w14:textId="4B6189BC" w:rsidR="00FC3F82" w:rsidRPr="000314C9" w:rsidRDefault="00FC3F82" w:rsidP="00451D67">
      <w:pPr>
        <w:tabs>
          <w:tab w:val="left" w:pos="1276"/>
        </w:tabs>
        <w:spacing w:after="0"/>
        <w:ind w:left="567"/>
        <w:contextualSpacing/>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Załącznik nr 1</w:t>
      </w:r>
      <w:r w:rsidR="007F424E" w:rsidRPr="000314C9">
        <w:rPr>
          <w:rFonts w:ascii="Times New Roman" w:eastAsia="Times New Roman" w:hAnsi="Times New Roman" w:cs="Times New Roman"/>
          <w:lang w:eastAsia="pl-PL"/>
        </w:rPr>
        <w:t xml:space="preserve">  </w:t>
      </w:r>
      <w:r w:rsidRPr="000314C9">
        <w:rPr>
          <w:rFonts w:ascii="Times New Roman" w:eastAsia="Times New Roman" w:hAnsi="Times New Roman" w:cs="Times New Roman"/>
          <w:lang w:eastAsia="pl-PL"/>
        </w:rPr>
        <w:t xml:space="preserve"> – </w:t>
      </w:r>
      <w:r w:rsidR="007C1BAC" w:rsidRPr="000314C9">
        <w:rPr>
          <w:rFonts w:ascii="Times New Roman" w:eastAsia="Times New Roman" w:hAnsi="Times New Roman" w:cs="Times New Roman"/>
          <w:lang w:eastAsia="pl-PL"/>
        </w:rPr>
        <w:tab/>
      </w:r>
      <w:r w:rsidR="00451D67">
        <w:rPr>
          <w:rFonts w:ascii="Times New Roman" w:eastAsia="Times New Roman" w:hAnsi="Times New Roman" w:cs="Times New Roman"/>
          <w:lang w:eastAsia="pl-PL"/>
        </w:rPr>
        <w:t>Wykaz usług</w:t>
      </w:r>
    </w:p>
    <w:p w14:paraId="0429CE0F" w14:textId="5D9603A3" w:rsidR="00FC3F82" w:rsidRPr="00451D67" w:rsidRDefault="002C6164" w:rsidP="00451D67">
      <w:pPr>
        <w:tabs>
          <w:tab w:val="left" w:pos="1276"/>
        </w:tabs>
        <w:spacing w:after="0"/>
        <w:ind w:left="567"/>
        <w:contextualSpacing/>
        <w:jc w:val="both"/>
        <w:rPr>
          <w:rFonts w:ascii="Times New Roman" w:eastAsia="Times New Roman" w:hAnsi="Times New Roman" w:cs="Times New Roman"/>
          <w:lang w:eastAsia="pl-PL"/>
        </w:rPr>
      </w:pPr>
      <w:r w:rsidRPr="00451D67">
        <w:rPr>
          <w:rFonts w:ascii="Times New Roman" w:eastAsia="Times New Roman" w:hAnsi="Times New Roman" w:cs="Times New Roman"/>
          <w:lang w:eastAsia="pl-PL"/>
        </w:rPr>
        <w:t xml:space="preserve">Załącznik nr 2 </w:t>
      </w:r>
      <w:r w:rsidR="007F424E" w:rsidRPr="00451D67">
        <w:rPr>
          <w:rFonts w:ascii="Times New Roman" w:eastAsia="Times New Roman" w:hAnsi="Times New Roman" w:cs="Times New Roman"/>
          <w:lang w:eastAsia="pl-PL"/>
        </w:rPr>
        <w:t xml:space="preserve">  </w:t>
      </w:r>
      <w:r w:rsidRPr="00451D67">
        <w:rPr>
          <w:rFonts w:ascii="Times New Roman" w:eastAsia="Times New Roman" w:hAnsi="Times New Roman" w:cs="Times New Roman"/>
          <w:lang w:eastAsia="pl-PL"/>
        </w:rPr>
        <w:t xml:space="preserve">– </w:t>
      </w:r>
      <w:r w:rsidR="007C1BAC" w:rsidRPr="00451D67">
        <w:rPr>
          <w:rFonts w:ascii="Times New Roman" w:eastAsia="Times New Roman" w:hAnsi="Times New Roman" w:cs="Times New Roman"/>
          <w:lang w:eastAsia="pl-PL"/>
        </w:rPr>
        <w:tab/>
      </w:r>
      <w:r w:rsidR="00451D67" w:rsidRPr="00451D67">
        <w:rPr>
          <w:rFonts w:ascii="Times New Roman" w:eastAsia="Times New Roman" w:hAnsi="Times New Roman" w:cs="Times New Roman"/>
          <w:lang w:eastAsia="pl-PL"/>
        </w:rPr>
        <w:t>Oświadczenie o dysponowaniu osobami</w:t>
      </w:r>
    </w:p>
    <w:p w14:paraId="32589D33" w14:textId="5BA83DFA" w:rsidR="00322B0C" w:rsidRPr="00451D67" w:rsidRDefault="00322B0C" w:rsidP="00451D67">
      <w:pPr>
        <w:tabs>
          <w:tab w:val="left" w:pos="1276"/>
        </w:tabs>
        <w:spacing w:after="0"/>
        <w:ind w:left="567"/>
        <w:contextualSpacing/>
        <w:jc w:val="both"/>
        <w:rPr>
          <w:rFonts w:ascii="Times New Roman" w:eastAsia="Times New Roman" w:hAnsi="Times New Roman" w:cs="Times New Roman"/>
          <w:i/>
          <w:lang w:eastAsia="pl-PL"/>
        </w:rPr>
      </w:pPr>
      <w:r w:rsidRPr="00451D67">
        <w:rPr>
          <w:rFonts w:ascii="Times New Roman" w:eastAsia="Times New Roman" w:hAnsi="Times New Roman" w:cs="Times New Roman"/>
          <w:lang w:eastAsia="pl-PL"/>
        </w:rPr>
        <w:t xml:space="preserve">Załącznik nr </w:t>
      </w:r>
      <w:r w:rsidR="00637C4B">
        <w:rPr>
          <w:rFonts w:ascii="Times New Roman" w:eastAsia="Times New Roman" w:hAnsi="Times New Roman" w:cs="Times New Roman"/>
          <w:lang w:eastAsia="pl-PL"/>
        </w:rPr>
        <w:t>3</w:t>
      </w:r>
      <w:r w:rsidR="007F424E" w:rsidRPr="00451D67">
        <w:rPr>
          <w:rFonts w:ascii="Times New Roman" w:eastAsia="Times New Roman" w:hAnsi="Times New Roman" w:cs="Times New Roman"/>
          <w:lang w:eastAsia="pl-PL"/>
        </w:rPr>
        <w:t xml:space="preserve">  </w:t>
      </w:r>
      <w:r w:rsidRPr="00451D67">
        <w:rPr>
          <w:rFonts w:ascii="Times New Roman" w:eastAsia="Times New Roman" w:hAnsi="Times New Roman" w:cs="Times New Roman"/>
          <w:lang w:eastAsia="pl-PL"/>
        </w:rPr>
        <w:t xml:space="preserve"> – </w:t>
      </w:r>
      <w:r w:rsidR="007C1BAC" w:rsidRPr="00451D67">
        <w:rPr>
          <w:rFonts w:ascii="Times New Roman" w:eastAsia="Times New Roman" w:hAnsi="Times New Roman" w:cs="Times New Roman"/>
          <w:lang w:eastAsia="pl-PL"/>
        </w:rPr>
        <w:tab/>
      </w:r>
      <w:r w:rsidR="00EB74A3">
        <w:rPr>
          <w:rFonts w:ascii="Times New Roman" w:eastAsia="Times New Roman" w:hAnsi="Times New Roman" w:cs="Times New Roman"/>
          <w:lang w:eastAsia="pl-PL"/>
        </w:rPr>
        <w:t>Zobowiązanie do udostępnienia zasobów</w:t>
      </w:r>
    </w:p>
    <w:p w14:paraId="736BF615" w14:textId="755C2C2B" w:rsidR="008E0F2F" w:rsidRPr="00451D67" w:rsidRDefault="007C1BAC" w:rsidP="00EB74A3">
      <w:pPr>
        <w:tabs>
          <w:tab w:val="left" w:pos="1276"/>
        </w:tabs>
        <w:spacing w:after="0"/>
        <w:ind w:left="567"/>
        <w:contextualSpacing/>
        <w:jc w:val="both"/>
        <w:rPr>
          <w:rFonts w:ascii="Times New Roman" w:eastAsia="Times New Roman" w:hAnsi="Times New Roman" w:cs="Times New Roman"/>
          <w:lang w:eastAsia="pl-PL"/>
        </w:rPr>
      </w:pPr>
      <w:r w:rsidRPr="00451D67">
        <w:rPr>
          <w:rFonts w:ascii="Times New Roman" w:eastAsia="Times New Roman" w:hAnsi="Times New Roman" w:cs="Times New Roman"/>
          <w:lang w:eastAsia="pl-PL"/>
        </w:rPr>
        <w:t xml:space="preserve">Załącznik nr </w:t>
      </w:r>
      <w:r w:rsidR="003A1082">
        <w:rPr>
          <w:rFonts w:ascii="Times New Roman" w:eastAsia="Times New Roman" w:hAnsi="Times New Roman" w:cs="Times New Roman"/>
          <w:lang w:eastAsia="pl-PL"/>
        </w:rPr>
        <w:t>4</w:t>
      </w:r>
      <w:r w:rsidR="007F424E" w:rsidRPr="00451D67">
        <w:rPr>
          <w:rFonts w:ascii="Times New Roman" w:eastAsia="Times New Roman" w:hAnsi="Times New Roman" w:cs="Times New Roman"/>
          <w:lang w:eastAsia="pl-PL"/>
        </w:rPr>
        <w:t xml:space="preserve"> </w:t>
      </w:r>
      <w:r w:rsidRPr="00451D67">
        <w:rPr>
          <w:rFonts w:ascii="Times New Roman" w:eastAsia="Times New Roman" w:hAnsi="Times New Roman" w:cs="Times New Roman"/>
          <w:lang w:eastAsia="pl-PL"/>
        </w:rPr>
        <w:t xml:space="preserve"> –</w:t>
      </w:r>
      <w:r w:rsidRPr="00451D67">
        <w:rPr>
          <w:rFonts w:ascii="Times New Roman" w:eastAsia="Times New Roman" w:hAnsi="Times New Roman" w:cs="Times New Roman"/>
          <w:lang w:eastAsia="pl-PL"/>
        </w:rPr>
        <w:tab/>
      </w:r>
      <w:r w:rsidR="00EB74A3">
        <w:rPr>
          <w:rFonts w:ascii="Times New Roman" w:eastAsia="Times New Roman" w:hAnsi="Times New Roman" w:cs="Times New Roman"/>
          <w:lang w:eastAsia="pl-PL"/>
        </w:rPr>
        <w:tab/>
      </w:r>
      <w:r w:rsidR="008E0F2F" w:rsidRPr="00451D67">
        <w:rPr>
          <w:rFonts w:ascii="Times New Roman" w:eastAsia="Times New Roman" w:hAnsi="Times New Roman" w:cs="Times New Roman"/>
          <w:lang w:eastAsia="pl-PL"/>
        </w:rPr>
        <w:t xml:space="preserve">Oświadczenie </w:t>
      </w:r>
      <w:r w:rsidR="00EB74A3">
        <w:rPr>
          <w:rFonts w:ascii="Times New Roman" w:eastAsia="Times New Roman" w:hAnsi="Times New Roman" w:cs="Times New Roman"/>
          <w:lang w:eastAsia="pl-PL"/>
        </w:rPr>
        <w:t xml:space="preserve">Wykonawcy/Wykonawców </w:t>
      </w:r>
      <w:r w:rsidR="00EB74A3" w:rsidRPr="00EB74A3">
        <w:rPr>
          <w:rFonts w:ascii="Times New Roman" w:eastAsia="Times New Roman" w:hAnsi="Times New Roman" w:cs="Times New Roman"/>
          <w:lang w:eastAsia="pl-PL"/>
        </w:rPr>
        <w:t>wspólnie ubiegających się</w:t>
      </w:r>
    </w:p>
    <w:p w14:paraId="5A228624" w14:textId="494C3854" w:rsidR="00EB74A3" w:rsidRDefault="008E0F2F" w:rsidP="00451D67">
      <w:pPr>
        <w:tabs>
          <w:tab w:val="left" w:pos="1276"/>
        </w:tabs>
        <w:spacing w:after="0"/>
        <w:ind w:left="567" w:right="-569"/>
        <w:contextualSpacing/>
        <w:jc w:val="both"/>
        <w:rPr>
          <w:rFonts w:ascii="Times New Roman" w:eastAsia="Times New Roman" w:hAnsi="Times New Roman" w:cs="Times New Roman"/>
          <w:lang w:eastAsia="pl-PL"/>
        </w:rPr>
      </w:pPr>
      <w:r w:rsidRPr="00451D67">
        <w:rPr>
          <w:rFonts w:ascii="Times New Roman" w:eastAsia="Times New Roman" w:hAnsi="Times New Roman" w:cs="Times New Roman"/>
          <w:lang w:eastAsia="pl-PL"/>
        </w:rPr>
        <w:t xml:space="preserve">Załącznik nr </w:t>
      </w:r>
      <w:r w:rsidR="00655401">
        <w:rPr>
          <w:rFonts w:ascii="Times New Roman" w:eastAsia="Times New Roman" w:hAnsi="Times New Roman" w:cs="Times New Roman"/>
          <w:lang w:eastAsia="pl-PL"/>
        </w:rPr>
        <w:t>5</w:t>
      </w:r>
      <w:r w:rsidR="007F424E" w:rsidRPr="00451D67">
        <w:rPr>
          <w:rFonts w:ascii="Times New Roman" w:eastAsia="Times New Roman" w:hAnsi="Times New Roman" w:cs="Times New Roman"/>
          <w:lang w:eastAsia="pl-PL"/>
        </w:rPr>
        <w:t xml:space="preserve">  </w:t>
      </w:r>
      <w:r w:rsidR="002C6164" w:rsidRPr="00451D67">
        <w:rPr>
          <w:rFonts w:ascii="Times New Roman" w:eastAsia="Times New Roman" w:hAnsi="Times New Roman" w:cs="Times New Roman"/>
          <w:lang w:eastAsia="pl-PL"/>
        </w:rPr>
        <w:t xml:space="preserve"> –</w:t>
      </w:r>
      <w:r w:rsidR="00322B0C" w:rsidRPr="00451D67">
        <w:rPr>
          <w:rFonts w:ascii="Times New Roman" w:eastAsia="Times New Roman" w:hAnsi="Times New Roman" w:cs="Times New Roman"/>
          <w:lang w:eastAsia="pl-PL"/>
        </w:rPr>
        <w:t xml:space="preserve"> </w:t>
      </w:r>
      <w:r w:rsidR="007C1BAC" w:rsidRPr="00451D67">
        <w:rPr>
          <w:rFonts w:ascii="Times New Roman" w:eastAsia="Times New Roman" w:hAnsi="Times New Roman" w:cs="Times New Roman"/>
          <w:lang w:eastAsia="pl-PL"/>
        </w:rPr>
        <w:tab/>
      </w:r>
      <w:r w:rsidR="00322B0C" w:rsidRPr="00451D67">
        <w:rPr>
          <w:rFonts w:ascii="Times New Roman" w:eastAsia="Times New Roman" w:hAnsi="Times New Roman" w:cs="Times New Roman"/>
          <w:lang w:eastAsia="pl-PL"/>
        </w:rPr>
        <w:t xml:space="preserve">Oświadczenie </w:t>
      </w:r>
      <w:r w:rsidR="00EB74A3">
        <w:rPr>
          <w:rFonts w:ascii="Times New Roman" w:eastAsia="Times New Roman" w:hAnsi="Times New Roman" w:cs="Times New Roman"/>
          <w:lang w:eastAsia="pl-PL"/>
        </w:rPr>
        <w:t xml:space="preserve">Podmiotu udostępniającego zasoby </w:t>
      </w:r>
    </w:p>
    <w:p w14:paraId="37C20DD8" w14:textId="3793BBC5" w:rsidR="00EB74A3" w:rsidRPr="00451D67" w:rsidRDefault="008E0F2F" w:rsidP="00EB74A3">
      <w:pPr>
        <w:spacing w:after="0"/>
        <w:ind w:left="2835" w:hanging="2268"/>
        <w:contextualSpacing/>
        <w:jc w:val="both"/>
        <w:rPr>
          <w:rFonts w:ascii="Times New Roman" w:eastAsia="Times New Roman" w:hAnsi="Times New Roman" w:cs="Times New Roman"/>
          <w:lang w:eastAsia="pl-PL"/>
        </w:rPr>
      </w:pPr>
      <w:r w:rsidRPr="00451D67">
        <w:rPr>
          <w:rFonts w:ascii="Times New Roman" w:eastAsia="Times New Roman" w:hAnsi="Times New Roman" w:cs="Times New Roman"/>
          <w:lang w:eastAsia="pl-PL"/>
        </w:rPr>
        <w:t xml:space="preserve">Załącznik nr </w:t>
      </w:r>
      <w:r w:rsidR="00655401">
        <w:rPr>
          <w:rFonts w:ascii="Times New Roman" w:eastAsia="Times New Roman" w:hAnsi="Times New Roman" w:cs="Times New Roman"/>
          <w:lang w:eastAsia="pl-PL"/>
        </w:rPr>
        <w:t>6</w:t>
      </w:r>
      <w:r w:rsidR="00322B0C" w:rsidRPr="00451D67">
        <w:rPr>
          <w:rFonts w:ascii="Times New Roman" w:eastAsia="Times New Roman" w:hAnsi="Times New Roman" w:cs="Times New Roman"/>
          <w:lang w:eastAsia="pl-PL"/>
        </w:rPr>
        <w:t xml:space="preserve"> </w:t>
      </w:r>
      <w:r w:rsidR="007F424E" w:rsidRPr="00451D67">
        <w:rPr>
          <w:rFonts w:ascii="Times New Roman" w:eastAsia="Times New Roman" w:hAnsi="Times New Roman" w:cs="Times New Roman"/>
          <w:lang w:eastAsia="pl-PL"/>
        </w:rPr>
        <w:t xml:space="preserve">  </w:t>
      </w:r>
      <w:r w:rsidR="00322B0C" w:rsidRPr="00451D67">
        <w:rPr>
          <w:rFonts w:ascii="Times New Roman" w:eastAsia="Times New Roman" w:hAnsi="Times New Roman" w:cs="Times New Roman"/>
          <w:lang w:eastAsia="pl-PL"/>
        </w:rPr>
        <w:t xml:space="preserve">– </w:t>
      </w:r>
      <w:r w:rsidR="007C1BAC" w:rsidRPr="00451D67">
        <w:rPr>
          <w:rFonts w:ascii="Times New Roman" w:eastAsia="Times New Roman" w:hAnsi="Times New Roman" w:cs="Times New Roman"/>
          <w:lang w:eastAsia="pl-PL"/>
        </w:rPr>
        <w:tab/>
      </w:r>
      <w:r w:rsidR="00322B0C" w:rsidRPr="00451D67">
        <w:rPr>
          <w:rFonts w:ascii="Times New Roman" w:eastAsia="Times New Roman" w:hAnsi="Times New Roman" w:cs="Times New Roman"/>
          <w:lang w:eastAsia="pl-PL"/>
        </w:rPr>
        <w:t xml:space="preserve">Oświadczenie </w:t>
      </w:r>
      <w:r w:rsidR="00EB74A3" w:rsidRPr="00EB74A3">
        <w:rPr>
          <w:rFonts w:ascii="Times New Roman" w:eastAsia="Times New Roman" w:hAnsi="Times New Roman" w:cs="Times New Roman"/>
          <w:lang w:eastAsia="pl-PL"/>
        </w:rPr>
        <w:t xml:space="preserve">Wykonawcy/Wykonawców wspólnie ubiegających się /Podmiotu udostępniającego zasoby </w:t>
      </w:r>
      <w:r w:rsidR="00322B0C" w:rsidRPr="00451D67">
        <w:rPr>
          <w:rFonts w:ascii="Times New Roman" w:eastAsia="Times New Roman" w:hAnsi="Times New Roman" w:cs="Times New Roman"/>
          <w:lang w:eastAsia="pl-PL"/>
        </w:rPr>
        <w:t xml:space="preserve">o </w:t>
      </w:r>
      <w:r w:rsidR="00EB74A3">
        <w:rPr>
          <w:rFonts w:ascii="Times New Roman" w:eastAsia="Times New Roman" w:hAnsi="Times New Roman" w:cs="Times New Roman"/>
          <w:lang w:eastAsia="pl-PL"/>
        </w:rPr>
        <w:t>grupie kapitałowej</w:t>
      </w:r>
    </w:p>
    <w:p w14:paraId="19E14086" w14:textId="7AB0B415" w:rsidR="00451D67" w:rsidRDefault="00814659" w:rsidP="00EB74A3">
      <w:pPr>
        <w:spacing w:after="0"/>
        <w:ind w:left="2835" w:hanging="2268"/>
        <w:contextualSpacing/>
        <w:jc w:val="both"/>
        <w:rPr>
          <w:rFonts w:ascii="Times New Roman" w:eastAsia="Times New Roman" w:hAnsi="Times New Roman" w:cs="Times New Roman"/>
          <w:lang w:eastAsia="pl-PL"/>
        </w:rPr>
      </w:pPr>
      <w:r w:rsidRPr="00451D67">
        <w:rPr>
          <w:rFonts w:ascii="Times New Roman" w:eastAsia="Times New Roman" w:hAnsi="Times New Roman" w:cs="Times New Roman"/>
          <w:lang w:eastAsia="pl-PL"/>
        </w:rPr>
        <w:t xml:space="preserve">Załącznik nr </w:t>
      </w:r>
      <w:r w:rsidR="00655401">
        <w:rPr>
          <w:rFonts w:ascii="Times New Roman" w:eastAsia="Times New Roman" w:hAnsi="Times New Roman" w:cs="Times New Roman"/>
          <w:lang w:eastAsia="pl-PL"/>
        </w:rPr>
        <w:t>7</w:t>
      </w:r>
      <w:r w:rsidR="007F424E" w:rsidRPr="00451D67">
        <w:rPr>
          <w:rFonts w:ascii="Times New Roman" w:eastAsia="Times New Roman" w:hAnsi="Times New Roman" w:cs="Times New Roman"/>
          <w:lang w:eastAsia="pl-PL"/>
        </w:rPr>
        <w:t xml:space="preserve">   -</w:t>
      </w:r>
      <w:r w:rsidRPr="00451D67">
        <w:rPr>
          <w:rFonts w:ascii="Times New Roman" w:eastAsia="Times New Roman" w:hAnsi="Times New Roman" w:cs="Times New Roman"/>
          <w:lang w:eastAsia="pl-PL"/>
        </w:rPr>
        <w:t xml:space="preserve"> </w:t>
      </w:r>
      <w:r w:rsidR="007C1BAC" w:rsidRPr="00451D67">
        <w:rPr>
          <w:rFonts w:ascii="Times New Roman" w:eastAsia="Times New Roman" w:hAnsi="Times New Roman" w:cs="Times New Roman"/>
          <w:lang w:eastAsia="pl-PL"/>
        </w:rPr>
        <w:tab/>
      </w:r>
      <w:r w:rsidRPr="00451D67">
        <w:rPr>
          <w:rFonts w:ascii="Times New Roman" w:eastAsia="Times New Roman" w:hAnsi="Times New Roman" w:cs="Times New Roman"/>
          <w:lang w:eastAsia="pl-PL"/>
        </w:rPr>
        <w:t xml:space="preserve">Oświadczenie </w:t>
      </w:r>
      <w:r w:rsidR="00EB74A3" w:rsidRPr="00EB74A3">
        <w:rPr>
          <w:rFonts w:ascii="Times New Roman" w:eastAsia="Times New Roman" w:hAnsi="Times New Roman" w:cs="Times New Roman"/>
          <w:lang w:eastAsia="pl-PL"/>
        </w:rPr>
        <w:t xml:space="preserve">Wykonawcy/Wykonawców </w:t>
      </w:r>
      <w:r w:rsidR="00EB74A3">
        <w:rPr>
          <w:rFonts w:ascii="Times New Roman" w:eastAsia="Times New Roman" w:hAnsi="Times New Roman" w:cs="Times New Roman"/>
          <w:lang w:eastAsia="pl-PL"/>
        </w:rPr>
        <w:t xml:space="preserve">wspólnie ubiegających się </w:t>
      </w:r>
      <w:r w:rsidR="00EB74A3">
        <w:rPr>
          <w:rFonts w:ascii="Times New Roman" w:eastAsia="Times New Roman" w:hAnsi="Times New Roman" w:cs="Times New Roman"/>
          <w:lang w:eastAsia="pl-PL"/>
        </w:rPr>
        <w:br/>
        <w:t xml:space="preserve">o nie </w:t>
      </w:r>
      <w:r w:rsidR="00451D67">
        <w:rPr>
          <w:rFonts w:ascii="Times New Roman" w:eastAsia="Times New Roman" w:hAnsi="Times New Roman" w:cs="Times New Roman"/>
          <w:lang w:eastAsia="pl-PL"/>
        </w:rPr>
        <w:t>zalega</w:t>
      </w:r>
      <w:r w:rsidR="00EB74A3">
        <w:rPr>
          <w:rFonts w:ascii="Times New Roman" w:eastAsia="Times New Roman" w:hAnsi="Times New Roman" w:cs="Times New Roman"/>
          <w:lang w:eastAsia="pl-PL"/>
        </w:rPr>
        <w:t>niu</w:t>
      </w:r>
      <w:r w:rsidR="00451D67">
        <w:rPr>
          <w:rFonts w:ascii="Times New Roman" w:eastAsia="Times New Roman" w:hAnsi="Times New Roman" w:cs="Times New Roman"/>
          <w:lang w:eastAsia="pl-PL"/>
        </w:rPr>
        <w:t xml:space="preserve"> z opłacaniem podatków, opłat i </w:t>
      </w:r>
      <w:r w:rsidR="00451D67" w:rsidRPr="00451D67">
        <w:rPr>
          <w:rFonts w:ascii="Times New Roman" w:eastAsia="Times New Roman" w:hAnsi="Times New Roman" w:cs="Times New Roman"/>
          <w:lang w:eastAsia="pl-PL"/>
        </w:rPr>
        <w:t>składek</w:t>
      </w:r>
    </w:p>
    <w:p w14:paraId="571BB16A" w14:textId="6BA78FFB" w:rsidR="007F424E" w:rsidRPr="000314C9" w:rsidRDefault="007F424E" w:rsidP="00A83EB3">
      <w:pPr>
        <w:tabs>
          <w:tab w:val="right" w:pos="9070"/>
        </w:tabs>
        <w:spacing w:after="0"/>
        <w:ind w:left="-284"/>
        <w:jc w:val="both"/>
        <w:rPr>
          <w:rFonts w:ascii="Times New Roman" w:eastAsia="Times New Roman" w:hAnsi="Times New Roman" w:cs="Times New Roman"/>
          <w:lang w:eastAsia="pl-PL"/>
        </w:rPr>
      </w:pPr>
    </w:p>
    <w:p w14:paraId="164B7291" w14:textId="3854616E" w:rsidR="007F424E" w:rsidRPr="000314C9" w:rsidRDefault="007F424E" w:rsidP="00A83EB3">
      <w:pPr>
        <w:tabs>
          <w:tab w:val="right" w:pos="9070"/>
        </w:tabs>
        <w:spacing w:after="0"/>
        <w:ind w:left="-284"/>
        <w:jc w:val="both"/>
        <w:rPr>
          <w:rFonts w:ascii="Times New Roman" w:eastAsia="Times New Roman" w:hAnsi="Times New Roman" w:cs="Times New Roman"/>
          <w:lang w:eastAsia="pl-PL"/>
        </w:rPr>
      </w:pPr>
    </w:p>
    <w:p w14:paraId="182A98A6" w14:textId="5978396F" w:rsidR="00A83EB3" w:rsidRPr="000314C9" w:rsidRDefault="00A83EB3" w:rsidP="00A83EB3">
      <w:pPr>
        <w:tabs>
          <w:tab w:val="right" w:pos="9070"/>
        </w:tabs>
        <w:spacing w:after="0"/>
        <w:ind w:left="-284"/>
        <w:jc w:val="both"/>
        <w:rPr>
          <w:rFonts w:ascii="Times New Roman" w:eastAsia="Times New Roman" w:hAnsi="Times New Roman" w:cs="Times New Roman"/>
          <w:lang w:eastAsia="pl-PL"/>
        </w:rPr>
      </w:pPr>
    </w:p>
    <w:p w14:paraId="74403834" w14:textId="0746E95D" w:rsidR="00A83EB3" w:rsidRPr="000314C9" w:rsidRDefault="00A83EB3" w:rsidP="00A83EB3">
      <w:pPr>
        <w:tabs>
          <w:tab w:val="right" w:pos="9070"/>
        </w:tabs>
        <w:spacing w:after="0"/>
        <w:ind w:left="-284"/>
        <w:jc w:val="both"/>
        <w:rPr>
          <w:rFonts w:ascii="Times New Roman" w:eastAsia="Times New Roman" w:hAnsi="Times New Roman" w:cs="Times New Roman"/>
          <w:lang w:eastAsia="pl-PL"/>
        </w:rPr>
      </w:pPr>
    </w:p>
    <w:p w14:paraId="4673462A" w14:textId="7B459143" w:rsidR="00A83EB3" w:rsidRPr="000314C9" w:rsidRDefault="00A83EB3" w:rsidP="00A83EB3">
      <w:pPr>
        <w:tabs>
          <w:tab w:val="right" w:pos="9070"/>
        </w:tabs>
        <w:spacing w:after="0"/>
        <w:ind w:left="-284"/>
        <w:jc w:val="both"/>
        <w:rPr>
          <w:rFonts w:ascii="Times New Roman" w:eastAsia="Times New Roman" w:hAnsi="Times New Roman" w:cs="Times New Roman"/>
          <w:lang w:eastAsia="pl-PL"/>
        </w:rPr>
      </w:pPr>
    </w:p>
    <w:p w14:paraId="00AC27B2" w14:textId="1CD6A7D0" w:rsidR="00EB74A3" w:rsidRDefault="00EB74A3" w:rsidP="00187FA3">
      <w:pPr>
        <w:tabs>
          <w:tab w:val="right" w:pos="9070"/>
        </w:tabs>
        <w:spacing w:after="0"/>
        <w:jc w:val="both"/>
        <w:rPr>
          <w:rFonts w:ascii="Times New Roman" w:eastAsia="Times New Roman" w:hAnsi="Times New Roman" w:cs="Times New Roman"/>
          <w:lang w:eastAsia="pl-PL"/>
        </w:rPr>
      </w:pPr>
    </w:p>
    <w:p w14:paraId="71F09BB8" w14:textId="77777777" w:rsidR="00EB74A3" w:rsidRPr="000314C9" w:rsidRDefault="00EB74A3" w:rsidP="00A83EB3">
      <w:pPr>
        <w:tabs>
          <w:tab w:val="right" w:pos="9070"/>
        </w:tabs>
        <w:spacing w:after="0"/>
        <w:ind w:left="-284"/>
        <w:jc w:val="both"/>
        <w:rPr>
          <w:rFonts w:ascii="Times New Roman" w:eastAsia="Times New Roman" w:hAnsi="Times New Roman" w:cs="Times New Roman"/>
          <w:lang w:eastAsia="pl-PL"/>
        </w:rPr>
      </w:pPr>
    </w:p>
    <w:p w14:paraId="601511CB" w14:textId="461D69FE" w:rsidR="00A83EB3" w:rsidRPr="000314C9" w:rsidRDefault="00A83EB3" w:rsidP="00EB74A3">
      <w:pPr>
        <w:spacing w:after="0" w:line="240" w:lineRule="auto"/>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Zapoznałam się: </w:t>
      </w:r>
    </w:p>
    <w:p w14:paraId="23587D4D" w14:textId="77777777" w:rsidR="00A83EB3" w:rsidRPr="000314C9" w:rsidRDefault="00A83EB3" w:rsidP="00EB74A3">
      <w:pPr>
        <w:spacing w:after="0" w:line="240" w:lineRule="auto"/>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KIEROWNIK DZIAŁU ZAMÓWIEŃ PUBLICZNYCH</w:t>
      </w:r>
    </w:p>
    <w:p w14:paraId="14CBC3AC" w14:textId="77777777" w:rsidR="00A83EB3" w:rsidRPr="000314C9" w:rsidRDefault="00A83EB3" w:rsidP="00EB74A3">
      <w:pPr>
        <w:spacing w:after="0" w:line="240" w:lineRule="auto"/>
        <w:rPr>
          <w:rFonts w:ascii="Times New Roman" w:eastAsia="Times New Roman" w:hAnsi="Times New Roman" w:cs="Times New Roman"/>
          <w:lang w:eastAsia="pl-PL"/>
        </w:rPr>
      </w:pPr>
    </w:p>
    <w:p w14:paraId="681E6903" w14:textId="26340550" w:rsidR="00A83EB3" w:rsidRPr="000314C9" w:rsidRDefault="00A83EB3" w:rsidP="00EB74A3">
      <w:pPr>
        <w:spacing w:after="0" w:line="240" w:lineRule="auto"/>
        <w:rPr>
          <w:rFonts w:ascii="Times New Roman" w:eastAsia="Times New Roman" w:hAnsi="Times New Roman" w:cs="Times New Roman"/>
          <w:lang w:eastAsia="pl-PL"/>
        </w:rPr>
      </w:pPr>
    </w:p>
    <w:p w14:paraId="34BC89C8" w14:textId="77777777" w:rsidR="00A83EB3" w:rsidRPr="000314C9" w:rsidRDefault="00A83EB3" w:rsidP="00EB74A3">
      <w:pPr>
        <w:spacing w:after="0" w:line="240" w:lineRule="auto"/>
        <w:rPr>
          <w:rFonts w:ascii="Times New Roman" w:eastAsia="Times New Roman" w:hAnsi="Times New Roman" w:cs="Times New Roman"/>
          <w:lang w:eastAsia="pl-PL"/>
        </w:rPr>
      </w:pPr>
    </w:p>
    <w:p w14:paraId="71AF7586" w14:textId="77777777" w:rsidR="00A83EB3" w:rsidRPr="000314C9" w:rsidRDefault="00A83EB3" w:rsidP="00EB74A3">
      <w:pPr>
        <w:spacing w:after="0" w:line="240" w:lineRule="auto"/>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mgr inż. Lidia BRZESKA</w:t>
      </w:r>
    </w:p>
    <w:p w14:paraId="0C6F6D65" w14:textId="02BB37E5" w:rsidR="00A83EB3" w:rsidRPr="000314C9" w:rsidRDefault="00A83EB3" w:rsidP="00EB74A3">
      <w:pPr>
        <w:tabs>
          <w:tab w:val="right" w:pos="9070"/>
        </w:tabs>
        <w:spacing w:after="0"/>
        <w:jc w:val="both"/>
        <w:rPr>
          <w:rFonts w:ascii="Times New Roman" w:eastAsia="Times New Roman" w:hAnsi="Times New Roman" w:cs="Times New Roman"/>
          <w:lang w:eastAsia="pl-PL"/>
        </w:rPr>
      </w:pPr>
    </w:p>
    <w:p w14:paraId="40687EA0" w14:textId="33485A0F" w:rsidR="00A83EB3" w:rsidRPr="000314C9" w:rsidRDefault="00A83EB3" w:rsidP="00EB74A3">
      <w:pPr>
        <w:tabs>
          <w:tab w:val="right" w:pos="9070"/>
        </w:tabs>
        <w:spacing w:after="0"/>
        <w:jc w:val="both"/>
        <w:rPr>
          <w:rFonts w:ascii="Times New Roman" w:eastAsia="Times New Roman" w:hAnsi="Times New Roman" w:cs="Times New Roman"/>
          <w:lang w:eastAsia="pl-PL"/>
        </w:rPr>
      </w:pPr>
    </w:p>
    <w:p w14:paraId="79B3CF42" w14:textId="3A247287" w:rsidR="00A83EB3" w:rsidRDefault="00A83EB3" w:rsidP="00EB74A3">
      <w:pPr>
        <w:tabs>
          <w:tab w:val="right" w:pos="9070"/>
        </w:tabs>
        <w:spacing w:after="0"/>
        <w:jc w:val="both"/>
        <w:rPr>
          <w:rFonts w:ascii="Times New Roman" w:eastAsia="Times New Roman" w:hAnsi="Times New Roman" w:cs="Times New Roman"/>
          <w:lang w:eastAsia="pl-PL"/>
        </w:rPr>
      </w:pPr>
    </w:p>
    <w:p w14:paraId="234A7D63" w14:textId="570A4A20" w:rsidR="00EB74A3" w:rsidRDefault="00EB74A3" w:rsidP="00EB74A3">
      <w:pPr>
        <w:tabs>
          <w:tab w:val="right" w:pos="9070"/>
        </w:tabs>
        <w:spacing w:after="0"/>
        <w:jc w:val="both"/>
        <w:rPr>
          <w:rFonts w:ascii="Times New Roman" w:eastAsia="Times New Roman" w:hAnsi="Times New Roman" w:cs="Times New Roman"/>
          <w:lang w:eastAsia="pl-PL"/>
        </w:rPr>
      </w:pPr>
    </w:p>
    <w:p w14:paraId="40CA8764" w14:textId="00204C5F" w:rsidR="00EB74A3" w:rsidRDefault="00EB74A3" w:rsidP="00EB74A3">
      <w:pPr>
        <w:tabs>
          <w:tab w:val="right" w:pos="9070"/>
        </w:tabs>
        <w:spacing w:after="0"/>
        <w:jc w:val="both"/>
        <w:rPr>
          <w:rFonts w:ascii="Times New Roman" w:eastAsia="Times New Roman" w:hAnsi="Times New Roman" w:cs="Times New Roman"/>
          <w:lang w:eastAsia="pl-PL"/>
        </w:rPr>
      </w:pPr>
    </w:p>
    <w:p w14:paraId="721E76C8" w14:textId="77777777" w:rsidR="00EB74A3" w:rsidRPr="000314C9" w:rsidRDefault="00EB74A3" w:rsidP="00EB74A3">
      <w:pPr>
        <w:tabs>
          <w:tab w:val="right" w:pos="9070"/>
        </w:tabs>
        <w:spacing w:after="0"/>
        <w:jc w:val="both"/>
        <w:rPr>
          <w:rFonts w:ascii="Times New Roman" w:eastAsia="Times New Roman" w:hAnsi="Times New Roman" w:cs="Times New Roman"/>
          <w:lang w:eastAsia="pl-PL"/>
        </w:rPr>
      </w:pPr>
    </w:p>
    <w:p w14:paraId="1CC559A5" w14:textId="71E3E6E4" w:rsidR="00451D67" w:rsidRPr="00451D67" w:rsidRDefault="00FC3F82" w:rsidP="00EB74A3">
      <w:pPr>
        <w:tabs>
          <w:tab w:val="right" w:pos="9070"/>
        </w:tabs>
        <w:spacing w:after="0"/>
        <w:jc w:val="both"/>
        <w:rPr>
          <w:rFonts w:ascii="Times New Roman" w:eastAsia="Times New Roman" w:hAnsi="Times New Roman" w:cs="Times New Roman"/>
          <w:lang w:eastAsia="pl-PL"/>
        </w:rPr>
      </w:pPr>
      <w:r w:rsidRPr="000314C9">
        <w:rPr>
          <w:rFonts w:ascii="Times New Roman" w:eastAsia="Times New Roman" w:hAnsi="Times New Roman" w:cs="Times New Roman"/>
          <w:lang w:eastAsia="pl-PL"/>
        </w:rPr>
        <w:t xml:space="preserve">OPRACOWAŁA: </w:t>
      </w:r>
      <w:r w:rsidR="002C4DF2">
        <w:rPr>
          <w:rFonts w:ascii="Times New Roman" w:eastAsia="Times New Roman" w:hAnsi="Times New Roman" w:cs="Times New Roman"/>
          <w:lang w:eastAsia="pl-PL"/>
        </w:rPr>
        <w:t>Elżbieta JANICKA-SUCHACZ</w:t>
      </w:r>
      <w:r w:rsidR="00262A26" w:rsidRPr="000314C9">
        <w:rPr>
          <w:rFonts w:ascii="Times New Roman" w:eastAsia="Times New Roman" w:hAnsi="Times New Roman" w:cs="Times New Roman"/>
          <w:lang w:eastAsia="pl-PL"/>
        </w:rPr>
        <w:t>, d</w:t>
      </w:r>
      <w:r w:rsidR="002C4DF2">
        <w:rPr>
          <w:rFonts w:ascii="Times New Roman" w:eastAsia="Times New Roman" w:hAnsi="Times New Roman" w:cs="Times New Roman"/>
          <w:lang w:eastAsia="pl-PL"/>
        </w:rPr>
        <w:t>nia: 25.11</w:t>
      </w:r>
      <w:r w:rsidR="00262A26" w:rsidRPr="000314C9">
        <w:rPr>
          <w:rFonts w:ascii="Times New Roman" w:eastAsia="Times New Roman" w:hAnsi="Times New Roman" w:cs="Times New Roman"/>
          <w:lang w:eastAsia="pl-PL"/>
        </w:rPr>
        <w:t>.2024 r.</w:t>
      </w:r>
    </w:p>
    <w:p w14:paraId="38BEBEF3" w14:textId="561272A7" w:rsidR="00FC3F82" w:rsidRPr="00451D67" w:rsidRDefault="00FC3F82" w:rsidP="00451D67">
      <w:pPr>
        <w:jc w:val="right"/>
        <w:rPr>
          <w:rFonts w:ascii="Times New Roman" w:eastAsia="Times New Roman" w:hAnsi="Times New Roman" w:cs="Times New Roman"/>
          <w:lang w:eastAsia="pl-PL"/>
        </w:rPr>
      </w:pPr>
    </w:p>
    <w:sectPr w:rsidR="00FC3F82" w:rsidRPr="00451D67" w:rsidSect="0079196E">
      <w:headerReference w:type="default" r:id="rId16"/>
      <w:footerReference w:type="default" r:id="rId17"/>
      <w:headerReference w:type="first" r:id="rId18"/>
      <w:footerReference w:type="first" r:id="rId19"/>
      <w:pgSz w:w="11906" w:h="16838"/>
      <w:pgMar w:top="1843"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C7100" w14:textId="77777777" w:rsidR="004D0680" w:rsidRDefault="004D0680" w:rsidP="00D0127C">
      <w:pPr>
        <w:spacing w:after="0" w:line="240" w:lineRule="auto"/>
      </w:pPr>
      <w:r>
        <w:separator/>
      </w:r>
    </w:p>
  </w:endnote>
  <w:endnote w:type="continuationSeparator" w:id="0">
    <w:p w14:paraId="39106507" w14:textId="77777777" w:rsidR="004D0680" w:rsidRDefault="004D0680" w:rsidP="00D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37288"/>
      <w:docPartObj>
        <w:docPartGallery w:val="Page Numbers (Bottom of Page)"/>
        <w:docPartUnique/>
      </w:docPartObj>
    </w:sdtPr>
    <w:sdtEndPr>
      <w:rPr>
        <w:rFonts w:ascii="Times New Roman" w:hAnsi="Times New Roman" w:cs="Times New Roman"/>
        <w:sz w:val="20"/>
        <w:szCs w:val="20"/>
      </w:rPr>
    </w:sdtEndPr>
    <w:sdtContent>
      <w:p w14:paraId="4C44D621" w14:textId="18208011" w:rsidR="003F54F4" w:rsidRPr="0044270F" w:rsidRDefault="003F54F4">
        <w:pPr>
          <w:pStyle w:val="Stopka"/>
          <w:jc w:val="right"/>
          <w:rPr>
            <w:rFonts w:ascii="Times New Roman" w:hAnsi="Times New Roman" w:cs="Times New Roman"/>
            <w:sz w:val="20"/>
            <w:szCs w:val="20"/>
          </w:rPr>
        </w:pPr>
        <w:r w:rsidRPr="0044270F">
          <w:rPr>
            <w:rFonts w:ascii="Times New Roman" w:hAnsi="Times New Roman" w:cs="Times New Roman"/>
            <w:sz w:val="20"/>
            <w:szCs w:val="20"/>
          </w:rPr>
          <w:fldChar w:fldCharType="begin"/>
        </w:r>
        <w:r w:rsidRPr="0044270F">
          <w:rPr>
            <w:rFonts w:ascii="Times New Roman" w:hAnsi="Times New Roman" w:cs="Times New Roman"/>
            <w:sz w:val="20"/>
            <w:szCs w:val="20"/>
          </w:rPr>
          <w:instrText>PAGE   \* MERGEFORMAT</w:instrText>
        </w:r>
        <w:r w:rsidRPr="0044270F">
          <w:rPr>
            <w:rFonts w:ascii="Times New Roman" w:hAnsi="Times New Roman" w:cs="Times New Roman"/>
            <w:sz w:val="20"/>
            <w:szCs w:val="20"/>
          </w:rPr>
          <w:fldChar w:fldCharType="separate"/>
        </w:r>
        <w:r w:rsidR="00122CA1">
          <w:rPr>
            <w:rFonts w:ascii="Times New Roman" w:hAnsi="Times New Roman" w:cs="Times New Roman"/>
            <w:noProof/>
            <w:sz w:val="20"/>
            <w:szCs w:val="20"/>
          </w:rPr>
          <w:t>2</w:t>
        </w:r>
        <w:r w:rsidRPr="0044270F">
          <w:rPr>
            <w:rFonts w:ascii="Times New Roman" w:hAnsi="Times New Roman" w:cs="Times New Roman"/>
            <w:sz w:val="20"/>
            <w:szCs w:val="20"/>
          </w:rPr>
          <w:fldChar w:fldCharType="end"/>
        </w:r>
        <w:r w:rsidR="00451D67">
          <w:rPr>
            <w:rFonts w:ascii="Times New Roman" w:hAnsi="Times New Roman" w:cs="Times New Roman"/>
            <w:sz w:val="20"/>
            <w:szCs w:val="20"/>
          </w:rPr>
          <w:t>/16</w:t>
        </w:r>
      </w:p>
    </w:sdtContent>
  </w:sdt>
  <w:p w14:paraId="11B28F73" w14:textId="698B3DF9" w:rsidR="003F54F4" w:rsidRPr="0044270F" w:rsidRDefault="003F54F4" w:rsidP="0044270F">
    <w:pPr>
      <w:pStyle w:val="Stopka"/>
      <w:jc w:val="righ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815A" w14:textId="77777777" w:rsidR="003F54F4" w:rsidRDefault="003F54F4">
    <w:pPr>
      <w:pStyle w:val="Stopka"/>
    </w:pPr>
    <w:r>
      <w:rPr>
        <w:noProof/>
        <w:lang w:eastAsia="pl-PL"/>
      </w:rPr>
      <w:drawing>
        <wp:anchor distT="0" distB="0" distL="114300" distR="114300" simplePos="0" relativeHeight="251674624" behindDoc="0" locked="0" layoutInCell="1" allowOverlap="1" wp14:anchorId="4BB9DAC0" wp14:editId="79860212">
          <wp:simplePos x="0" y="0"/>
          <wp:positionH relativeFrom="column">
            <wp:posOffset>-757555</wp:posOffset>
          </wp:positionH>
          <wp:positionV relativeFrom="paragraph">
            <wp:posOffset>-298449</wp:posOffset>
          </wp:positionV>
          <wp:extent cx="7568953" cy="1064260"/>
          <wp:effectExtent l="0" t="0" r="0" b="254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a:extLst>
                      <a:ext uri="{28A0092B-C50C-407E-A947-70E740481C1C}">
                        <a14:useLocalDpi xmlns:a14="http://schemas.microsoft.com/office/drawing/2010/main" val="0"/>
                      </a:ext>
                    </a:extLst>
                  </a:blip>
                  <a:stretch>
                    <a:fillRect/>
                  </a:stretch>
                </pic:blipFill>
                <pic:spPr>
                  <a:xfrm>
                    <a:off x="0" y="0"/>
                    <a:ext cx="7596619" cy="1068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1112" w14:textId="77777777" w:rsidR="004D0680" w:rsidRDefault="004D0680" w:rsidP="00D0127C">
      <w:pPr>
        <w:spacing w:after="0" w:line="240" w:lineRule="auto"/>
      </w:pPr>
      <w:r>
        <w:separator/>
      </w:r>
    </w:p>
  </w:footnote>
  <w:footnote w:type="continuationSeparator" w:id="0">
    <w:p w14:paraId="2BD219AF" w14:textId="77777777" w:rsidR="004D0680" w:rsidRDefault="004D0680" w:rsidP="00D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FDF7" w14:textId="6BF59E40" w:rsidR="003F54F4" w:rsidRPr="0044270F" w:rsidRDefault="003F54F4" w:rsidP="0044270F">
    <w:pPr>
      <w:pStyle w:val="Nagwek"/>
      <w:jc w:val="right"/>
      <w:rPr>
        <w:rFonts w:ascii="Times New Roman" w:hAnsi="Times New Roman" w:cs="Times New Roman"/>
        <w:sz w:val="20"/>
        <w:szCs w:val="20"/>
      </w:rPr>
    </w:pPr>
    <w:r>
      <w:rPr>
        <w:rFonts w:ascii="Times New Roman" w:hAnsi="Times New Roman" w:cs="Times New Roman"/>
        <w:sz w:val="20"/>
        <w:szCs w:val="20"/>
      </w:rPr>
      <w:t>WNP/</w:t>
    </w:r>
    <w:r w:rsidR="00501511">
      <w:rPr>
        <w:rFonts w:ascii="Times New Roman" w:hAnsi="Times New Roman" w:cs="Times New Roman"/>
        <w:sz w:val="20"/>
        <w:szCs w:val="20"/>
      </w:rPr>
      <w:t>859</w:t>
    </w:r>
    <w:r>
      <w:rPr>
        <w:rFonts w:ascii="Times New Roman" w:hAnsi="Times New Roman" w:cs="Times New Roman"/>
        <w:sz w:val="20"/>
        <w:szCs w:val="20"/>
      </w:rPr>
      <w:t>/ZDOB/2024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53A2" w14:textId="73DDF196" w:rsidR="003F54F4" w:rsidRDefault="003F54F4" w:rsidP="00EF68A1">
    <w:pPr>
      <w:pStyle w:val="Nagwek"/>
      <w:tabs>
        <w:tab w:val="clear" w:pos="4536"/>
        <w:tab w:val="clear" w:pos="9072"/>
        <w:tab w:val="left" w:pos="3555"/>
      </w:tabs>
      <w:rPr>
        <w:noProof/>
        <w:lang w:eastAsia="pl-PL"/>
      </w:rPr>
    </w:pPr>
    <w:r w:rsidRPr="00AF3F8D">
      <w:rPr>
        <w:noProof/>
        <w:lang w:eastAsia="pl-PL"/>
      </w:rPr>
      <w:drawing>
        <wp:anchor distT="0" distB="0" distL="114300" distR="114300" simplePos="0" relativeHeight="251676672" behindDoc="0" locked="0" layoutInCell="1" allowOverlap="1" wp14:anchorId="248A0D8A" wp14:editId="33EEBBD7">
          <wp:simplePos x="0" y="0"/>
          <wp:positionH relativeFrom="margin">
            <wp:align>center</wp:align>
          </wp:positionH>
          <wp:positionV relativeFrom="paragraph">
            <wp:posOffset>-250190</wp:posOffset>
          </wp:positionV>
          <wp:extent cx="6724695" cy="1133475"/>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24695"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CD67B82"/>
    <w:lvl w:ilvl="0">
      <w:start w:val="1"/>
      <w:numFmt w:val="bullet"/>
      <w:pStyle w:val="Adresodbiorcy"/>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A"/>
    <w:multiLevelType w:val="singleLevel"/>
    <w:tmpl w:val="04150017"/>
    <w:lvl w:ilvl="0">
      <w:start w:val="1"/>
      <w:numFmt w:val="lowerLetter"/>
      <w:lvlText w:val="%1)"/>
      <w:lvlJc w:val="left"/>
      <w:pPr>
        <w:ind w:left="1004" w:hanging="360"/>
      </w:pPr>
      <w:rPr>
        <w:sz w:val="22"/>
        <w:szCs w:val="22"/>
      </w:rPr>
    </w:lvl>
  </w:abstractNum>
  <w:abstractNum w:abstractNumId="3" w15:restartNumberingAfterBreak="0">
    <w:nsid w:val="00000012"/>
    <w:multiLevelType w:val="singleLevel"/>
    <w:tmpl w:val="10D04526"/>
    <w:lvl w:ilvl="0">
      <w:start w:val="1"/>
      <w:numFmt w:val="decimal"/>
      <w:lvlText w:val="%1)"/>
      <w:lvlJc w:val="left"/>
      <w:pPr>
        <w:ind w:left="720" w:hanging="360"/>
      </w:pPr>
      <w:rPr>
        <w:w w:val="100"/>
        <w:sz w:val="22"/>
        <w:szCs w:val="22"/>
        <w:lang w:val="pl-PL" w:eastAsia="en-US"/>
      </w:rPr>
    </w:lvl>
  </w:abstractNum>
  <w:abstractNum w:abstractNumId="4" w15:restartNumberingAfterBreak="0">
    <w:nsid w:val="0000001C"/>
    <w:multiLevelType w:val="multilevel"/>
    <w:tmpl w:val="F402931E"/>
    <w:name w:val="WW8Num32"/>
    <w:lvl w:ilvl="0">
      <w:start w:val="1"/>
      <w:numFmt w:val="decimal"/>
      <w:lvlText w:val="%1)"/>
      <w:lvlJc w:val="left"/>
      <w:pPr>
        <w:tabs>
          <w:tab w:val="num" w:pos="0"/>
        </w:tabs>
        <w:ind w:left="1428" w:hanging="360"/>
      </w:pPr>
      <w:rPr>
        <w:rFonts w:ascii="Times New Roman" w:eastAsia="Times New Roman" w:hAnsi="Times New Roman" w:cs="Times New Roman"/>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15:restartNumberingAfterBreak="0">
    <w:nsid w:val="01FE296F"/>
    <w:multiLevelType w:val="multilevel"/>
    <w:tmpl w:val="1BE6BF92"/>
    <w:lvl w:ilvl="0">
      <w:start w:val="1"/>
      <w:numFmt w:val="decimal"/>
      <w:lvlText w:val="%1."/>
      <w:lvlJc w:val="left"/>
      <w:pPr>
        <w:tabs>
          <w:tab w:val="num" w:pos="502"/>
        </w:tabs>
        <w:ind w:left="502" w:hanging="360"/>
      </w:pPr>
      <w:rPr>
        <w:rFonts w:cs="Times New Roman" w:hint="default"/>
        <w:b/>
        <w:strike w:val="0"/>
        <w:sz w:val="22"/>
        <w:szCs w:val="22"/>
        <w:u w:val="none"/>
      </w:rPr>
    </w:lvl>
    <w:lvl w:ilvl="1">
      <w:start w:val="1"/>
      <w:numFmt w:val="decimal"/>
      <w:lvlText w:val="%1.%2."/>
      <w:lvlJc w:val="left"/>
      <w:pPr>
        <w:tabs>
          <w:tab w:val="num" w:pos="716"/>
        </w:tabs>
        <w:ind w:left="716" w:hanging="432"/>
      </w:pPr>
      <w:rPr>
        <w:rFonts w:ascii="Times New Roman" w:hAnsi="Times New Roman" w:cs="Times New Roman" w:hint="default"/>
        <w:b w:val="0"/>
        <w:i w:val="0"/>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6" w15:restartNumberingAfterBreak="0">
    <w:nsid w:val="03737496"/>
    <w:multiLevelType w:val="hybridMultilevel"/>
    <w:tmpl w:val="3CC26D2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13E1F"/>
    <w:multiLevelType w:val="hybridMultilevel"/>
    <w:tmpl w:val="B394B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B96C99"/>
    <w:multiLevelType w:val="hybridMultilevel"/>
    <w:tmpl w:val="EEEC861E"/>
    <w:lvl w:ilvl="0" w:tplc="C19058C6">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D0F9C"/>
    <w:multiLevelType w:val="hybridMultilevel"/>
    <w:tmpl w:val="A4E45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1" w15:restartNumberingAfterBreak="0">
    <w:nsid w:val="0CC62A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5C316E"/>
    <w:multiLevelType w:val="hybridMultilevel"/>
    <w:tmpl w:val="197E7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D95175"/>
    <w:multiLevelType w:val="hybridMultilevel"/>
    <w:tmpl w:val="703049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6F2698B"/>
    <w:multiLevelType w:val="hybridMultilevel"/>
    <w:tmpl w:val="61707390"/>
    <w:lvl w:ilvl="0" w:tplc="D17E5E4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A42D18"/>
    <w:multiLevelType w:val="hybridMultilevel"/>
    <w:tmpl w:val="2452E612"/>
    <w:lvl w:ilvl="0" w:tplc="E7564DD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34612"/>
    <w:multiLevelType w:val="hybridMultilevel"/>
    <w:tmpl w:val="AB5C6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0C7FB0"/>
    <w:multiLevelType w:val="hybridMultilevel"/>
    <w:tmpl w:val="A570649C"/>
    <w:lvl w:ilvl="0" w:tplc="C31A43A2">
      <w:start w:val="1"/>
      <w:numFmt w:val="decimal"/>
      <w:lvlText w:val="%1)"/>
      <w:lvlJc w:val="left"/>
      <w:pPr>
        <w:ind w:left="720" w:hanging="360"/>
      </w:pPr>
      <w:rPr>
        <w:rFonts w:hint="default"/>
        <w:b w:val="0"/>
      </w:rPr>
    </w:lvl>
    <w:lvl w:ilvl="1" w:tplc="2BDE2A4A">
      <w:start w:val="1"/>
      <w:numFmt w:val="lowerLetter"/>
      <w:lvlText w:val="%2)"/>
      <w:lvlJc w:val="left"/>
      <w:pPr>
        <w:ind w:left="1440" w:hanging="360"/>
      </w:pPr>
      <w:rPr>
        <w:b w:val="0"/>
      </w:rPr>
    </w:lvl>
    <w:lvl w:ilvl="2" w:tplc="04150011">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F5DBA"/>
    <w:multiLevelType w:val="hybridMultilevel"/>
    <w:tmpl w:val="45F89A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254F4"/>
    <w:multiLevelType w:val="hybridMultilevel"/>
    <w:tmpl w:val="7E32A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A73525"/>
    <w:multiLevelType w:val="hybridMultilevel"/>
    <w:tmpl w:val="7E32A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275BB5"/>
    <w:multiLevelType w:val="hybridMultilevel"/>
    <w:tmpl w:val="17B28134"/>
    <w:lvl w:ilvl="0" w:tplc="46941294">
      <w:start w:val="1"/>
      <w:numFmt w:val="decimal"/>
      <w:lvlText w:val="%1)"/>
      <w:lvlJc w:val="left"/>
      <w:pPr>
        <w:tabs>
          <w:tab w:val="num" w:pos="0"/>
        </w:tabs>
        <w:ind w:left="720" w:hanging="360"/>
      </w:pPr>
      <w:rPr>
        <w:b w:val="0"/>
        <w:color w:val="000000"/>
        <w:sz w:val="22"/>
        <w:szCs w:val="22"/>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3" w15:restartNumberingAfterBreak="0">
    <w:nsid w:val="27524102"/>
    <w:multiLevelType w:val="hybridMultilevel"/>
    <w:tmpl w:val="E85CCD6A"/>
    <w:lvl w:ilvl="0" w:tplc="DA8A6B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330950"/>
    <w:multiLevelType w:val="hybridMultilevel"/>
    <w:tmpl w:val="E098B2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B20E32"/>
    <w:multiLevelType w:val="multilevel"/>
    <w:tmpl w:val="2A9AD2F2"/>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2"/>
        <w:szCs w:val="22"/>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26" w15:restartNumberingAfterBreak="0">
    <w:nsid w:val="2BB44F65"/>
    <w:multiLevelType w:val="hybridMultilevel"/>
    <w:tmpl w:val="26BA1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F1D33A6"/>
    <w:multiLevelType w:val="hybridMultilevel"/>
    <w:tmpl w:val="215E5500"/>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3F62A52"/>
    <w:multiLevelType w:val="hybridMultilevel"/>
    <w:tmpl w:val="1F2AD2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1F4B78"/>
    <w:multiLevelType w:val="hybridMultilevel"/>
    <w:tmpl w:val="DDFC8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6D0FBA"/>
    <w:multiLevelType w:val="hybridMultilevel"/>
    <w:tmpl w:val="403EF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5F6D70"/>
    <w:multiLevelType w:val="hybridMultilevel"/>
    <w:tmpl w:val="BA221EA4"/>
    <w:lvl w:ilvl="0" w:tplc="32EE3EA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C523AC"/>
    <w:multiLevelType w:val="hybridMultilevel"/>
    <w:tmpl w:val="422C1D02"/>
    <w:lvl w:ilvl="0" w:tplc="FFFFFFFF">
      <w:start w:val="1"/>
      <w:numFmt w:val="decimal"/>
      <w:pStyle w:val="Listapunktowana"/>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FAE284A"/>
    <w:multiLevelType w:val="hybridMultilevel"/>
    <w:tmpl w:val="B510C89A"/>
    <w:lvl w:ilvl="0" w:tplc="FFFFFFFF">
      <w:start w:val="1"/>
      <w:numFmt w:val="bullet"/>
      <w:pStyle w:val="Listapunktowana3"/>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E3F60C06"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2C07FCD"/>
    <w:multiLevelType w:val="hybridMultilevel"/>
    <w:tmpl w:val="67A45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765442"/>
    <w:multiLevelType w:val="hybridMultilevel"/>
    <w:tmpl w:val="215E5500"/>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98A0216"/>
    <w:multiLevelType w:val="hybridMultilevel"/>
    <w:tmpl w:val="CE0C6198"/>
    <w:lvl w:ilvl="0" w:tplc="885E0796">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B7E6068"/>
    <w:multiLevelType w:val="hybridMultilevel"/>
    <w:tmpl w:val="65CCE2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F646285"/>
    <w:multiLevelType w:val="hybridMultilevel"/>
    <w:tmpl w:val="504E4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B478AE"/>
    <w:multiLevelType w:val="hybridMultilevel"/>
    <w:tmpl w:val="10806EC8"/>
    <w:lvl w:ilvl="0" w:tplc="883270D8">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02258E"/>
    <w:multiLevelType w:val="multilevel"/>
    <w:tmpl w:val="C28055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55613B37"/>
    <w:multiLevelType w:val="hybridMultilevel"/>
    <w:tmpl w:val="8AD6B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4" w15:restartNumberingAfterBreak="0">
    <w:nsid w:val="65EB24F9"/>
    <w:multiLevelType w:val="hybridMultilevel"/>
    <w:tmpl w:val="486824D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67D64EDE"/>
    <w:multiLevelType w:val="hybridMultilevel"/>
    <w:tmpl w:val="D1368FE2"/>
    <w:lvl w:ilvl="0" w:tplc="55DEB3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1E23E3"/>
    <w:multiLevelType w:val="multilevel"/>
    <w:tmpl w:val="8B0CDAA8"/>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2"/>
        <w:szCs w:val="22"/>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7" w15:restartNumberingAfterBreak="0">
    <w:nsid w:val="689270CB"/>
    <w:multiLevelType w:val="multilevel"/>
    <w:tmpl w:val="D562CC0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8" w15:restartNumberingAfterBreak="0">
    <w:nsid w:val="6A7F4A9B"/>
    <w:multiLevelType w:val="hybridMultilevel"/>
    <w:tmpl w:val="002AA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346F46"/>
    <w:multiLevelType w:val="hybridMultilevel"/>
    <w:tmpl w:val="F10299E8"/>
    <w:lvl w:ilvl="0" w:tplc="C5E6BC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D7187B"/>
    <w:multiLevelType w:val="hybridMultilevel"/>
    <w:tmpl w:val="BC8CFF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739D18BD"/>
    <w:multiLevelType w:val="hybridMultilevel"/>
    <w:tmpl w:val="68C4A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F43370"/>
    <w:multiLevelType w:val="hybridMultilevel"/>
    <w:tmpl w:val="299233AA"/>
    <w:lvl w:ilvl="0" w:tplc="D908B3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79992316"/>
    <w:multiLevelType w:val="hybridMultilevel"/>
    <w:tmpl w:val="3F54E9D4"/>
    <w:lvl w:ilvl="0" w:tplc="348C2DBC">
      <w:start w:val="6"/>
      <w:numFmt w:val="decimal"/>
      <w:lvlText w:val="%1."/>
      <w:lvlJc w:val="left"/>
      <w:pPr>
        <w:tabs>
          <w:tab w:val="num" w:pos="360"/>
        </w:tabs>
        <w:ind w:left="340" w:hanging="340"/>
      </w:pPr>
      <w:rPr>
        <w:rFonts w:ascii="Times New Roman" w:hAnsi="Times New Roman" w:cs="Times New Roman" w:hint="default"/>
        <w:b/>
        <w:i w:val="0"/>
        <w:color w:val="auto"/>
        <w:sz w:val="22"/>
      </w:rPr>
    </w:lvl>
    <w:lvl w:ilvl="1" w:tplc="04150011">
      <w:start w:val="1"/>
      <w:numFmt w:val="decimal"/>
      <w:lvlText w:val="%2)"/>
      <w:lvlJc w:val="left"/>
      <w:pPr>
        <w:tabs>
          <w:tab w:val="num" w:pos="360"/>
        </w:tabs>
        <w:ind w:left="340" w:hanging="340"/>
      </w:pPr>
      <w:rPr>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9D65CDD"/>
    <w:multiLevelType w:val="hybridMultilevel"/>
    <w:tmpl w:val="6C00A3AA"/>
    <w:lvl w:ilvl="0" w:tplc="478E802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F342E4"/>
    <w:multiLevelType w:val="multilevel"/>
    <w:tmpl w:val="EAB47A10"/>
    <w:lvl w:ilvl="0">
      <w:start w:val="1"/>
      <w:numFmt w:val="decimal"/>
      <w:lvlText w:val="%1)"/>
      <w:lvlJc w:val="left"/>
      <w:pPr>
        <w:tabs>
          <w:tab w:val="num" w:pos="0"/>
        </w:tabs>
        <w:ind w:left="1080" w:hanging="360"/>
      </w:pPr>
      <w:rPr>
        <w:b w:val="0"/>
        <w:w w:val="100"/>
        <w:sz w:val="22"/>
        <w:szCs w:val="22"/>
        <w:lang w:val="pl-PL" w:eastAsia="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7F05346C"/>
    <w:multiLevelType w:val="multilevel"/>
    <w:tmpl w:val="68E8F636"/>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16cid:durableId="1536498700">
    <w:abstractNumId w:val="5"/>
  </w:num>
  <w:num w:numId="2" w16cid:durableId="395200972">
    <w:abstractNumId w:val="10"/>
  </w:num>
  <w:num w:numId="3" w16cid:durableId="1612322685">
    <w:abstractNumId w:val="22"/>
  </w:num>
  <w:num w:numId="4" w16cid:durableId="388959844">
    <w:abstractNumId w:val="27"/>
  </w:num>
  <w:num w:numId="5" w16cid:durableId="1983541761">
    <w:abstractNumId w:val="43"/>
  </w:num>
  <w:num w:numId="6" w16cid:durableId="762385098">
    <w:abstractNumId w:val="33"/>
  </w:num>
  <w:num w:numId="7" w16cid:durableId="1606308631">
    <w:abstractNumId w:val="34"/>
  </w:num>
  <w:num w:numId="8" w16cid:durableId="287706494">
    <w:abstractNumId w:val="0"/>
  </w:num>
  <w:num w:numId="9" w16cid:durableId="1511993159">
    <w:abstractNumId w:val="46"/>
  </w:num>
  <w:num w:numId="10" w16cid:durableId="1172183118">
    <w:abstractNumId w:val="25"/>
  </w:num>
  <w:num w:numId="11" w16cid:durableId="817457036">
    <w:abstractNumId w:val="17"/>
  </w:num>
  <w:num w:numId="12" w16cid:durableId="445198741">
    <w:abstractNumId w:val="39"/>
  </w:num>
  <w:num w:numId="13" w16cid:durableId="1878278279">
    <w:abstractNumId w:val="56"/>
  </w:num>
  <w:num w:numId="14" w16cid:durableId="784235035">
    <w:abstractNumId w:val="31"/>
  </w:num>
  <w:num w:numId="15" w16cid:durableId="1277254412">
    <w:abstractNumId w:val="29"/>
  </w:num>
  <w:num w:numId="16" w16cid:durableId="1935744062">
    <w:abstractNumId w:val="6"/>
  </w:num>
  <w:num w:numId="17" w16cid:durableId="2044936192">
    <w:abstractNumId w:val="3"/>
  </w:num>
  <w:num w:numId="18" w16cid:durableId="1610115798">
    <w:abstractNumId w:val="12"/>
  </w:num>
  <w:num w:numId="19" w16cid:durableId="798961524">
    <w:abstractNumId w:val="55"/>
  </w:num>
  <w:num w:numId="20" w16cid:durableId="273943573">
    <w:abstractNumId w:val="18"/>
  </w:num>
  <w:num w:numId="21" w16cid:durableId="1481533575">
    <w:abstractNumId w:val="51"/>
  </w:num>
  <w:num w:numId="22" w16cid:durableId="605426884">
    <w:abstractNumId w:val="53"/>
  </w:num>
  <w:num w:numId="23" w16cid:durableId="1788238757">
    <w:abstractNumId w:val="2"/>
  </w:num>
  <w:num w:numId="24" w16cid:durableId="648904356">
    <w:abstractNumId w:val="16"/>
  </w:num>
  <w:num w:numId="25" w16cid:durableId="2119644559">
    <w:abstractNumId w:val="38"/>
  </w:num>
  <w:num w:numId="26" w16cid:durableId="888611531">
    <w:abstractNumId w:val="48"/>
  </w:num>
  <w:num w:numId="27" w16cid:durableId="115376096">
    <w:abstractNumId w:val="40"/>
  </w:num>
  <w:num w:numId="28" w16cid:durableId="1993293629">
    <w:abstractNumId w:val="23"/>
  </w:num>
  <w:num w:numId="29" w16cid:durableId="107164915">
    <w:abstractNumId w:val="21"/>
  </w:num>
  <w:num w:numId="30" w16cid:durableId="42564463">
    <w:abstractNumId w:val="52"/>
  </w:num>
  <w:num w:numId="31" w16cid:durableId="236209593">
    <w:abstractNumId w:val="14"/>
  </w:num>
  <w:num w:numId="32" w16cid:durableId="1751459389">
    <w:abstractNumId w:val="44"/>
  </w:num>
  <w:num w:numId="33" w16cid:durableId="958341805">
    <w:abstractNumId w:val="30"/>
  </w:num>
  <w:num w:numId="34" w16cid:durableId="1319723889">
    <w:abstractNumId w:val="11"/>
  </w:num>
  <w:num w:numId="35" w16cid:durableId="2003699985">
    <w:abstractNumId w:val="41"/>
  </w:num>
  <w:num w:numId="36" w16cid:durableId="1666123824">
    <w:abstractNumId w:val="37"/>
  </w:num>
  <w:num w:numId="37" w16cid:durableId="2023429423">
    <w:abstractNumId w:val="24"/>
  </w:num>
  <w:num w:numId="38" w16cid:durableId="582227463">
    <w:abstractNumId w:val="49"/>
  </w:num>
  <w:num w:numId="39" w16cid:durableId="82260610">
    <w:abstractNumId w:val="50"/>
  </w:num>
  <w:num w:numId="40" w16cid:durableId="338390748">
    <w:abstractNumId w:val="8"/>
  </w:num>
  <w:num w:numId="41" w16cid:durableId="358436374">
    <w:abstractNumId w:val="54"/>
  </w:num>
  <w:num w:numId="42" w16cid:durableId="563372451">
    <w:abstractNumId w:val="7"/>
  </w:num>
  <w:num w:numId="43" w16cid:durableId="1869877768">
    <w:abstractNumId w:val="45"/>
  </w:num>
  <w:num w:numId="44" w16cid:durableId="1493326458">
    <w:abstractNumId w:val="32"/>
  </w:num>
  <w:num w:numId="45" w16cid:durableId="171577527">
    <w:abstractNumId w:val="36"/>
  </w:num>
  <w:num w:numId="46" w16cid:durableId="2034768746">
    <w:abstractNumId w:val="13"/>
  </w:num>
  <w:num w:numId="47" w16cid:durableId="1597203464">
    <w:abstractNumId w:val="26"/>
  </w:num>
  <w:num w:numId="48" w16cid:durableId="671643866">
    <w:abstractNumId w:val="28"/>
  </w:num>
  <w:num w:numId="49" w16cid:durableId="1899854284">
    <w:abstractNumId w:val="42"/>
  </w:num>
  <w:num w:numId="50" w16cid:durableId="633097843">
    <w:abstractNumId w:val="9"/>
  </w:num>
  <w:num w:numId="51" w16cid:durableId="1877615803">
    <w:abstractNumId w:val="35"/>
  </w:num>
  <w:num w:numId="52" w16cid:durableId="1380012393">
    <w:abstractNumId w:val="20"/>
  </w:num>
  <w:num w:numId="53" w16cid:durableId="698168763">
    <w:abstractNumId w:val="15"/>
  </w:num>
  <w:num w:numId="54" w16cid:durableId="1020011672">
    <w:abstractNumId w:val="19"/>
  </w:num>
  <w:num w:numId="55" w16cid:durableId="15629051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7C"/>
    <w:rsid w:val="00003FEC"/>
    <w:rsid w:val="00013627"/>
    <w:rsid w:val="00014A68"/>
    <w:rsid w:val="00014B80"/>
    <w:rsid w:val="0002328B"/>
    <w:rsid w:val="000255AD"/>
    <w:rsid w:val="000314C9"/>
    <w:rsid w:val="00042B1B"/>
    <w:rsid w:val="000478AF"/>
    <w:rsid w:val="00054837"/>
    <w:rsid w:val="00056084"/>
    <w:rsid w:val="000573D9"/>
    <w:rsid w:val="0006061A"/>
    <w:rsid w:val="000701B6"/>
    <w:rsid w:val="000763B6"/>
    <w:rsid w:val="00076595"/>
    <w:rsid w:val="000772E1"/>
    <w:rsid w:val="00081605"/>
    <w:rsid w:val="000850CA"/>
    <w:rsid w:val="0008766E"/>
    <w:rsid w:val="00090BD2"/>
    <w:rsid w:val="000A0BB6"/>
    <w:rsid w:val="000A0FE2"/>
    <w:rsid w:val="000A108E"/>
    <w:rsid w:val="000A28B4"/>
    <w:rsid w:val="000A2FEA"/>
    <w:rsid w:val="000A3B62"/>
    <w:rsid w:val="000A3C39"/>
    <w:rsid w:val="000B2F5A"/>
    <w:rsid w:val="000C01F7"/>
    <w:rsid w:val="000C7D08"/>
    <w:rsid w:val="000D66FF"/>
    <w:rsid w:val="000D6E4B"/>
    <w:rsid w:val="000D733C"/>
    <w:rsid w:val="000E0AA7"/>
    <w:rsid w:val="000F51CC"/>
    <w:rsid w:val="00102DB8"/>
    <w:rsid w:val="00102DF4"/>
    <w:rsid w:val="001042C5"/>
    <w:rsid w:val="00105634"/>
    <w:rsid w:val="001138D5"/>
    <w:rsid w:val="0011772B"/>
    <w:rsid w:val="00120D25"/>
    <w:rsid w:val="00122CA1"/>
    <w:rsid w:val="00126678"/>
    <w:rsid w:val="00161BA0"/>
    <w:rsid w:val="00161F38"/>
    <w:rsid w:val="00170E85"/>
    <w:rsid w:val="00173794"/>
    <w:rsid w:val="00186785"/>
    <w:rsid w:val="00187AD0"/>
    <w:rsid w:val="00187FA3"/>
    <w:rsid w:val="001902F7"/>
    <w:rsid w:val="001A0709"/>
    <w:rsid w:val="001D1617"/>
    <w:rsid w:val="001D40D9"/>
    <w:rsid w:val="001E3E05"/>
    <w:rsid w:val="001E7128"/>
    <w:rsid w:val="001F6F7F"/>
    <w:rsid w:val="0020376E"/>
    <w:rsid w:val="00207BDF"/>
    <w:rsid w:val="00222C6C"/>
    <w:rsid w:val="00240ED8"/>
    <w:rsid w:val="00244277"/>
    <w:rsid w:val="00246071"/>
    <w:rsid w:val="00262A26"/>
    <w:rsid w:val="00271C87"/>
    <w:rsid w:val="00271FE1"/>
    <w:rsid w:val="00271FE9"/>
    <w:rsid w:val="002905D7"/>
    <w:rsid w:val="002A1106"/>
    <w:rsid w:val="002B3622"/>
    <w:rsid w:val="002C457D"/>
    <w:rsid w:val="002C4DF2"/>
    <w:rsid w:val="002C6164"/>
    <w:rsid w:val="002C6637"/>
    <w:rsid w:val="002D0665"/>
    <w:rsid w:val="002D1422"/>
    <w:rsid w:val="002D1C42"/>
    <w:rsid w:val="002E5C23"/>
    <w:rsid w:val="002F0FCD"/>
    <w:rsid w:val="00312DC0"/>
    <w:rsid w:val="00315F53"/>
    <w:rsid w:val="00322B0C"/>
    <w:rsid w:val="00324BF3"/>
    <w:rsid w:val="00324F64"/>
    <w:rsid w:val="003360AF"/>
    <w:rsid w:val="00336B86"/>
    <w:rsid w:val="0034126D"/>
    <w:rsid w:val="00342929"/>
    <w:rsid w:val="0034610E"/>
    <w:rsid w:val="00360DA1"/>
    <w:rsid w:val="003617AE"/>
    <w:rsid w:val="00365B28"/>
    <w:rsid w:val="003660B9"/>
    <w:rsid w:val="003743E5"/>
    <w:rsid w:val="00374806"/>
    <w:rsid w:val="00376993"/>
    <w:rsid w:val="00384F8E"/>
    <w:rsid w:val="003921F8"/>
    <w:rsid w:val="00394721"/>
    <w:rsid w:val="00395C42"/>
    <w:rsid w:val="00396053"/>
    <w:rsid w:val="003A1082"/>
    <w:rsid w:val="003A2754"/>
    <w:rsid w:val="003A49A5"/>
    <w:rsid w:val="003A49CD"/>
    <w:rsid w:val="003A6F85"/>
    <w:rsid w:val="003B5DDA"/>
    <w:rsid w:val="003B7565"/>
    <w:rsid w:val="003D2196"/>
    <w:rsid w:val="003D284D"/>
    <w:rsid w:val="003D6452"/>
    <w:rsid w:val="003D7049"/>
    <w:rsid w:val="003D74F8"/>
    <w:rsid w:val="003E5483"/>
    <w:rsid w:val="003F41CA"/>
    <w:rsid w:val="003F54F4"/>
    <w:rsid w:val="004046FB"/>
    <w:rsid w:val="00406A4B"/>
    <w:rsid w:val="004253C9"/>
    <w:rsid w:val="004275BF"/>
    <w:rsid w:val="00431515"/>
    <w:rsid w:val="0044270F"/>
    <w:rsid w:val="0044535A"/>
    <w:rsid w:val="00445BAA"/>
    <w:rsid w:val="00451D67"/>
    <w:rsid w:val="0045354F"/>
    <w:rsid w:val="00462DB1"/>
    <w:rsid w:val="004645AF"/>
    <w:rsid w:val="00482783"/>
    <w:rsid w:val="00486832"/>
    <w:rsid w:val="00490BE8"/>
    <w:rsid w:val="00491600"/>
    <w:rsid w:val="004959C7"/>
    <w:rsid w:val="004A5CF2"/>
    <w:rsid w:val="004A5F52"/>
    <w:rsid w:val="004A6D7D"/>
    <w:rsid w:val="004B0DC2"/>
    <w:rsid w:val="004B1DCB"/>
    <w:rsid w:val="004C019E"/>
    <w:rsid w:val="004C1116"/>
    <w:rsid w:val="004C164A"/>
    <w:rsid w:val="004C4751"/>
    <w:rsid w:val="004C6D63"/>
    <w:rsid w:val="004D0680"/>
    <w:rsid w:val="004D30C5"/>
    <w:rsid w:val="004D6AD4"/>
    <w:rsid w:val="004D7B57"/>
    <w:rsid w:val="004E1062"/>
    <w:rsid w:val="004E6D25"/>
    <w:rsid w:val="004E79AC"/>
    <w:rsid w:val="004F3BDE"/>
    <w:rsid w:val="004F621A"/>
    <w:rsid w:val="004F70A1"/>
    <w:rsid w:val="00501511"/>
    <w:rsid w:val="00501A70"/>
    <w:rsid w:val="00502029"/>
    <w:rsid w:val="00505CCC"/>
    <w:rsid w:val="00510F96"/>
    <w:rsid w:val="0051122E"/>
    <w:rsid w:val="0051759E"/>
    <w:rsid w:val="0052510A"/>
    <w:rsid w:val="00541902"/>
    <w:rsid w:val="00546CC2"/>
    <w:rsid w:val="00566B03"/>
    <w:rsid w:val="0058269C"/>
    <w:rsid w:val="00584408"/>
    <w:rsid w:val="00591DF3"/>
    <w:rsid w:val="00593623"/>
    <w:rsid w:val="005954B0"/>
    <w:rsid w:val="005966BF"/>
    <w:rsid w:val="005A02BE"/>
    <w:rsid w:val="005A48B1"/>
    <w:rsid w:val="005B468C"/>
    <w:rsid w:val="005B7DA9"/>
    <w:rsid w:val="005C2BC3"/>
    <w:rsid w:val="005C316F"/>
    <w:rsid w:val="005C5E76"/>
    <w:rsid w:val="005C7ADC"/>
    <w:rsid w:val="005D2820"/>
    <w:rsid w:val="005E1175"/>
    <w:rsid w:val="005F7E5D"/>
    <w:rsid w:val="006018D4"/>
    <w:rsid w:val="0060555A"/>
    <w:rsid w:val="00621559"/>
    <w:rsid w:val="00625BD7"/>
    <w:rsid w:val="00631E55"/>
    <w:rsid w:val="00635681"/>
    <w:rsid w:val="0063634C"/>
    <w:rsid w:val="00637C4B"/>
    <w:rsid w:val="00643B9F"/>
    <w:rsid w:val="00643FE1"/>
    <w:rsid w:val="006458C0"/>
    <w:rsid w:val="00654E76"/>
    <w:rsid w:val="00655401"/>
    <w:rsid w:val="006555E2"/>
    <w:rsid w:val="00656548"/>
    <w:rsid w:val="00666E68"/>
    <w:rsid w:val="00670300"/>
    <w:rsid w:val="00677109"/>
    <w:rsid w:val="006777CB"/>
    <w:rsid w:val="00691FA8"/>
    <w:rsid w:val="006A1899"/>
    <w:rsid w:val="006A77CB"/>
    <w:rsid w:val="006A7D8A"/>
    <w:rsid w:val="006B31EA"/>
    <w:rsid w:val="006C186C"/>
    <w:rsid w:val="006F5F29"/>
    <w:rsid w:val="006F5F3D"/>
    <w:rsid w:val="00705240"/>
    <w:rsid w:val="00717428"/>
    <w:rsid w:val="00722069"/>
    <w:rsid w:val="00732A19"/>
    <w:rsid w:val="00735C9F"/>
    <w:rsid w:val="007376CE"/>
    <w:rsid w:val="00746355"/>
    <w:rsid w:val="007501C8"/>
    <w:rsid w:val="0075514C"/>
    <w:rsid w:val="0075711D"/>
    <w:rsid w:val="00762959"/>
    <w:rsid w:val="0076357E"/>
    <w:rsid w:val="00763E65"/>
    <w:rsid w:val="00763F5F"/>
    <w:rsid w:val="007666DD"/>
    <w:rsid w:val="007667C0"/>
    <w:rsid w:val="00767D3E"/>
    <w:rsid w:val="00767F4E"/>
    <w:rsid w:val="0077266C"/>
    <w:rsid w:val="00775A5B"/>
    <w:rsid w:val="00781206"/>
    <w:rsid w:val="007815A5"/>
    <w:rsid w:val="00784C26"/>
    <w:rsid w:val="00786BBC"/>
    <w:rsid w:val="00790D4A"/>
    <w:rsid w:val="0079196E"/>
    <w:rsid w:val="00794B5C"/>
    <w:rsid w:val="00795006"/>
    <w:rsid w:val="00797684"/>
    <w:rsid w:val="007A281E"/>
    <w:rsid w:val="007A3ABB"/>
    <w:rsid w:val="007A519B"/>
    <w:rsid w:val="007A6496"/>
    <w:rsid w:val="007A7AAF"/>
    <w:rsid w:val="007C1BAC"/>
    <w:rsid w:val="007C70BE"/>
    <w:rsid w:val="007D2236"/>
    <w:rsid w:val="007E6D67"/>
    <w:rsid w:val="007F424E"/>
    <w:rsid w:val="007F755B"/>
    <w:rsid w:val="00804EA9"/>
    <w:rsid w:val="00814557"/>
    <w:rsid w:val="00814659"/>
    <w:rsid w:val="00815483"/>
    <w:rsid w:val="00821E24"/>
    <w:rsid w:val="0082495C"/>
    <w:rsid w:val="00826ECB"/>
    <w:rsid w:val="0083178F"/>
    <w:rsid w:val="00844954"/>
    <w:rsid w:val="00845B7D"/>
    <w:rsid w:val="00847626"/>
    <w:rsid w:val="00847E55"/>
    <w:rsid w:val="00847F0C"/>
    <w:rsid w:val="0085492C"/>
    <w:rsid w:val="00855890"/>
    <w:rsid w:val="00856009"/>
    <w:rsid w:val="00860225"/>
    <w:rsid w:val="00871571"/>
    <w:rsid w:val="008721B8"/>
    <w:rsid w:val="00873936"/>
    <w:rsid w:val="008763BA"/>
    <w:rsid w:val="00882F7C"/>
    <w:rsid w:val="00884C0B"/>
    <w:rsid w:val="00891BC9"/>
    <w:rsid w:val="00892367"/>
    <w:rsid w:val="008A3D7B"/>
    <w:rsid w:val="008C4A42"/>
    <w:rsid w:val="008C555F"/>
    <w:rsid w:val="008D219F"/>
    <w:rsid w:val="008E0F2F"/>
    <w:rsid w:val="008F5CF6"/>
    <w:rsid w:val="008F60A5"/>
    <w:rsid w:val="00901E5F"/>
    <w:rsid w:val="00925C4B"/>
    <w:rsid w:val="00935F7B"/>
    <w:rsid w:val="009509A8"/>
    <w:rsid w:val="00953798"/>
    <w:rsid w:val="00960F69"/>
    <w:rsid w:val="00981BE5"/>
    <w:rsid w:val="009837FD"/>
    <w:rsid w:val="00991E60"/>
    <w:rsid w:val="009955B1"/>
    <w:rsid w:val="009A0A9F"/>
    <w:rsid w:val="009A10E1"/>
    <w:rsid w:val="009A2D46"/>
    <w:rsid w:val="009A7452"/>
    <w:rsid w:val="009B028D"/>
    <w:rsid w:val="009C1ABF"/>
    <w:rsid w:val="009C1F51"/>
    <w:rsid w:val="009C49D1"/>
    <w:rsid w:val="009C4F03"/>
    <w:rsid w:val="009C5A01"/>
    <w:rsid w:val="009D0D1B"/>
    <w:rsid w:val="009D1997"/>
    <w:rsid w:val="009D1B80"/>
    <w:rsid w:val="009D7F6C"/>
    <w:rsid w:val="009E2D72"/>
    <w:rsid w:val="009E3608"/>
    <w:rsid w:val="009E4BB3"/>
    <w:rsid w:val="009E6360"/>
    <w:rsid w:val="009F1D0C"/>
    <w:rsid w:val="009F7CB0"/>
    <w:rsid w:val="00A00687"/>
    <w:rsid w:val="00A01108"/>
    <w:rsid w:val="00A04710"/>
    <w:rsid w:val="00A053C4"/>
    <w:rsid w:val="00A06BFE"/>
    <w:rsid w:val="00A25378"/>
    <w:rsid w:val="00A317D4"/>
    <w:rsid w:val="00A41320"/>
    <w:rsid w:val="00A43BC3"/>
    <w:rsid w:val="00A466DF"/>
    <w:rsid w:val="00A47150"/>
    <w:rsid w:val="00A52821"/>
    <w:rsid w:val="00A52A6E"/>
    <w:rsid w:val="00A6507F"/>
    <w:rsid w:val="00A67D97"/>
    <w:rsid w:val="00A83EB3"/>
    <w:rsid w:val="00A85857"/>
    <w:rsid w:val="00A92F48"/>
    <w:rsid w:val="00A93616"/>
    <w:rsid w:val="00A97B16"/>
    <w:rsid w:val="00A97BE0"/>
    <w:rsid w:val="00A97D5C"/>
    <w:rsid w:val="00AA0962"/>
    <w:rsid w:val="00AA1414"/>
    <w:rsid w:val="00AA7C3B"/>
    <w:rsid w:val="00AA7F1C"/>
    <w:rsid w:val="00AB6D02"/>
    <w:rsid w:val="00AC2F6E"/>
    <w:rsid w:val="00AC624D"/>
    <w:rsid w:val="00AD02E0"/>
    <w:rsid w:val="00AD24F2"/>
    <w:rsid w:val="00AD59A0"/>
    <w:rsid w:val="00AE15BF"/>
    <w:rsid w:val="00AE3250"/>
    <w:rsid w:val="00AE71B5"/>
    <w:rsid w:val="00AE73DD"/>
    <w:rsid w:val="00AE7862"/>
    <w:rsid w:val="00AF46FD"/>
    <w:rsid w:val="00B055F9"/>
    <w:rsid w:val="00B07861"/>
    <w:rsid w:val="00B15162"/>
    <w:rsid w:val="00B17E67"/>
    <w:rsid w:val="00B226DE"/>
    <w:rsid w:val="00B25159"/>
    <w:rsid w:val="00B337C6"/>
    <w:rsid w:val="00B47956"/>
    <w:rsid w:val="00B50C81"/>
    <w:rsid w:val="00B53508"/>
    <w:rsid w:val="00B55DB8"/>
    <w:rsid w:val="00B629B7"/>
    <w:rsid w:val="00B63406"/>
    <w:rsid w:val="00B63B17"/>
    <w:rsid w:val="00B650DB"/>
    <w:rsid w:val="00B807AB"/>
    <w:rsid w:val="00B8108B"/>
    <w:rsid w:val="00B86B63"/>
    <w:rsid w:val="00B90279"/>
    <w:rsid w:val="00B91B46"/>
    <w:rsid w:val="00BA1725"/>
    <w:rsid w:val="00BA4251"/>
    <w:rsid w:val="00BB0CBD"/>
    <w:rsid w:val="00BC128D"/>
    <w:rsid w:val="00BC6239"/>
    <w:rsid w:val="00BD06C3"/>
    <w:rsid w:val="00BD2438"/>
    <w:rsid w:val="00BD4CE9"/>
    <w:rsid w:val="00BD73EA"/>
    <w:rsid w:val="00BE0987"/>
    <w:rsid w:val="00BE2CCA"/>
    <w:rsid w:val="00BF3336"/>
    <w:rsid w:val="00BF74AF"/>
    <w:rsid w:val="00C006A5"/>
    <w:rsid w:val="00C03170"/>
    <w:rsid w:val="00C12BC5"/>
    <w:rsid w:val="00C14F0F"/>
    <w:rsid w:val="00C308E6"/>
    <w:rsid w:val="00C43530"/>
    <w:rsid w:val="00C4668E"/>
    <w:rsid w:val="00C46A06"/>
    <w:rsid w:val="00C524A5"/>
    <w:rsid w:val="00C56363"/>
    <w:rsid w:val="00C83948"/>
    <w:rsid w:val="00C840E0"/>
    <w:rsid w:val="00C84315"/>
    <w:rsid w:val="00C860E3"/>
    <w:rsid w:val="00CA2597"/>
    <w:rsid w:val="00CA7466"/>
    <w:rsid w:val="00CB1B6D"/>
    <w:rsid w:val="00CB51F9"/>
    <w:rsid w:val="00CC09FB"/>
    <w:rsid w:val="00CC466B"/>
    <w:rsid w:val="00CC515F"/>
    <w:rsid w:val="00CE3E3C"/>
    <w:rsid w:val="00CE5D6F"/>
    <w:rsid w:val="00CF351A"/>
    <w:rsid w:val="00D0127C"/>
    <w:rsid w:val="00D07DAE"/>
    <w:rsid w:val="00D1048E"/>
    <w:rsid w:val="00D21F97"/>
    <w:rsid w:val="00D3246E"/>
    <w:rsid w:val="00D330D7"/>
    <w:rsid w:val="00D354C5"/>
    <w:rsid w:val="00D42F92"/>
    <w:rsid w:val="00D44FFC"/>
    <w:rsid w:val="00D5319A"/>
    <w:rsid w:val="00D671A6"/>
    <w:rsid w:val="00D71761"/>
    <w:rsid w:val="00D85817"/>
    <w:rsid w:val="00D8618F"/>
    <w:rsid w:val="00D91B43"/>
    <w:rsid w:val="00D929DC"/>
    <w:rsid w:val="00D95708"/>
    <w:rsid w:val="00DB38A6"/>
    <w:rsid w:val="00DC03BE"/>
    <w:rsid w:val="00DC0BDC"/>
    <w:rsid w:val="00DD0DA3"/>
    <w:rsid w:val="00DE22BA"/>
    <w:rsid w:val="00DF06DE"/>
    <w:rsid w:val="00DF0E7C"/>
    <w:rsid w:val="00DF234F"/>
    <w:rsid w:val="00E057E2"/>
    <w:rsid w:val="00E23AAE"/>
    <w:rsid w:val="00E270DF"/>
    <w:rsid w:val="00E3194E"/>
    <w:rsid w:val="00E32AC7"/>
    <w:rsid w:val="00E37AFF"/>
    <w:rsid w:val="00E41D89"/>
    <w:rsid w:val="00E47B7B"/>
    <w:rsid w:val="00E52215"/>
    <w:rsid w:val="00E54D7F"/>
    <w:rsid w:val="00E557F8"/>
    <w:rsid w:val="00E62578"/>
    <w:rsid w:val="00E63473"/>
    <w:rsid w:val="00E66D7B"/>
    <w:rsid w:val="00E71A79"/>
    <w:rsid w:val="00E75498"/>
    <w:rsid w:val="00E75563"/>
    <w:rsid w:val="00E775C4"/>
    <w:rsid w:val="00E8504B"/>
    <w:rsid w:val="00E85E08"/>
    <w:rsid w:val="00EA0CCE"/>
    <w:rsid w:val="00EA7A80"/>
    <w:rsid w:val="00EB11F7"/>
    <w:rsid w:val="00EB74A3"/>
    <w:rsid w:val="00EC555C"/>
    <w:rsid w:val="00EC59EF"/>
    <w:rsid w:val="00ED150D"/>
    <w:rsid w:val="00ED4497"/>
    <w:rsid w:val="00ED7F29"/>
    <w:rsid w:val="00EE1E6F"/>
    <w:rsid w:val="00EE2DE2"/>
    <w:rsid w:val="00EF68A1"/>
    <w:rsid w:val="00F04B8A"/>
    <w:rsid w:val="00F145F3"/>
    <w:rsid w:val="00F20387"/>
    <w:rsid w:val="00F21D8C"/>
    <w:rsid w:val="00F22D0E"/>
    <w:rsid w:val="00F23F9F"/>
    <w:rsid w:val="00F34BCE"/>
    <w:rsid w:val="00F418A8"/>
    <w:rsid w:val="00F51085"/>
    <w:rsid w:val="00F51437"/>
    <w:rsid w:val="00F54C80"/>
    <w:rsid w:val="00F57F95"/>
    <w:rsid w:val="00F635BB"/>
    <w:rsid w:val="00F67D4A"/>
    <w:rsid w:val="00F70BAB"/>
    <w:rsid w:val="00F718CB"/>
    <w:rsid w:val="00F727C1"/>
    <w:rsid w:val="00F7538D"/>
    <w:rsid w:val="00F87F68"/>
    <w:rsid w:val="00F95C57"/>
    <w:rsid w:val="00FB438D"/>
    <w:rsid w:val="00FB62E2"/>
    <w:rsid w:val="00FC0039"/>
    <w:rsid w:val="00FC1CD6"/>
    <w:rsid w:val="00FC3F82"/>
    <w:rsid w:val="00FC5631"/>
    <w:rsid w:val="00FC72C5"/>
    <w:rsid w:val="00FD7BC9"/>
    <w:rsid w:val="00FE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01DC"/>
  <w15:docId w15:val="{2A5D281F-5387-4B26-B1B4-F3127430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708"/>
  </w:style>
  <w:style w:type="paragraph" w:styleId="Nagwek1">
    <w:name w:val="heading 1"/>
    <w:basedOn w:val="Normalny"/>
    <w:next w:val="Normalny"/>
    <w:link w:val="Nagwek1Znak"/>
    <w:qFormat/>
    <w:rsid w:val="007A7AAF"/>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A7AAF"/>
    <w:pPr>
      <w:keepNext/>
      <w:spacing w:after="0" w:line="240" w:lineRule="auto"/>
      <w:jc w:val="right"/>
      <w:outlineLvl w:val="1"/>
    </w:pPr>
    <w:rPr>
      <w:rFonts w:ascii="Arial" w:eastAsia="Times New Roman" w:hAnsi="Arial" w:cs="Times New Roman"/>
      <w:b/>
      <w:sz w:val="20"/>
      <w:szCs w:val="20"/>
      <w:lang w:val="x-none" w:eastAsia="x-none"/>
    </w:rPr>
  </w:style>
  <w:style w:type="paragraph" w:styleId="Nagwek3">
    <w:name w:val="heading 3"/>
    <w:basedOn w:val="Normalny"/>
    <w:next w:val="Normalny"/>
    <w:link w:val="Nagwek3Znak"/>
    <w:qFormat/>
    <w:rsid w:val="007A7AAF"/>
    <w:pPr>
      <w:keepNext/>
      <w:spacing w:after="0" w:line="240" w:lineRule="auto"/>
      <w:ind w:left="360"/>
      <w:jc w:val="center"/>
      <w:outlineLvl w:val="2"/>
    </w:pPr>
    <w:rPr>
      <w:rFonts w:ascii="Times New Roman" w:eastAsia="Times New Roman" w:hAnsi="Times New Roman" w:cs="Times New Roman"/>
      <w:b/>
      <w:i/>
      <w:sz w:val="24"/>
      <w:szCs w:val="20"/>
      <w:lang w:val="x-none" w:eastAsia="x-none"/>
    </w:rPr>
  </w:style>
  <w:style w:type="paragraph" w:styleId="Nagwek4">
    <w:name w:val="heading 4"/>
    <w:basedOn w:val="Normalny"/>
    <w:next w:val="Normalny"/>
    <w:link w:val="Nagwek4Znak"/>
    <w:qFormat/>
    <w:rsid w:val="007A7AAF"/>
    <w:pPr>
      <w:keepNext/>
      <w:tabs>
        <w:tab w:val="num" w:pos="720"/>
      </w:tabs>
      <w:spacing w:after="0" w:line="240" w:lineRule="auto"/>
      <w:ind w:left="720" w:hanging="720"/>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7A7AAF"/>
    <w:pPr>
      <w:keepNext/>
      <w:spacing w:after="0" w:line="360" w:lineRule="auto"/>
      <w:jc w:val="center"/>
      <w:outlineLvl w:val="4"/>
    </w:pPr>
    <w:rPr>
      <w:rFonts w:ascii="Times New Roman" w:eastAsia="Times New Roman" w:hAnsi="Times New Roman" w:cs="Times New Roman"/>
      <w:b/>
      <w:sz w:val="20"/>
      <w:szCs w:val="20"/>
      <w:lang w:val="x-none" w:eastAsia="x-none"/>
    </w:rPr>
  </w:style>
  <w:style w:type="paragraph" w:styleId="Nagwek6">
    <w:name w:val="heading 6"/>
    <w:basedOn w:val="Normalny"/>
    <w:next w:val="Normalny"/>
    <w:link w:val="Nagwek6Znak"/>
    <w:qFormat/>
    <w:rsid w:val="007A7AAF"/>
    <w:pPr>
      <w:keepNext/>
      <w:numPr>
        <w:numId w:val="3"/>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7A7AAF"/>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7A7AAF"/>
    <w:pPr>
      <w:keepNext/>
      <w:spacing w:after="0" w:line="240" w:lineRule="auto"/>
      <w:ind w:left="705"/>
      <w:jc w:val="both"/>
      <w:outlineLvl w:val="7"/>
    </w:pPr>
    <w:rPr>
      <w:rFonts w:ascii="Times New Roman" w:eastAsia="Times New Roman" w:hAnsi="Times New Roman" w:cs="Times New Roman"/>
      <w:b/>
      <w:szCs w:val="20"/>
      <w:lang w:val="x-none" w:eastAsia="x-none"/>
    </w:rPr>
  </w:style>
  <w:style w:type="paragraph" w:styleId="Nagwek9">
    <w:name w:val="heading 9"/>
    <w:basedOn w:val="Normalny"/>
    <w:next w:val="Normalny"/>
    <w:link w:val="Nagwek9Znak"/>
    <w:qFormat/>
    <w:rsid w:val="007A7AAF"/>
    <w:pPr>
      <w:keepNext/>
      <w:numPr>
        <w:numId w:val="2"/>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0127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0127C"/>
  </w:style>
  <w:style w:type="paragraph" w:styleId="Stopka">
    <w:name w:val="footer"/>
    <w:aliases w:val="Footer Char"/>
    <w:basedOn w:val="Normalny"/>
    <w:link w:val="StopkaZnak"/>
    <w:uiPriority w:val="99"/>
    <w:unhideWhenUsed/>
    <w:rsid w:val="00D0127C"/>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uiPriority w:val="99"/>
    <w:rsid w:val="00D0127C"/>
  </w:style>
  <w:style w:type="paragraph" w:customStyle="1" w:styleId="tyt">
    <w:name w:val="tyt"/>
    <w:basedOn w:val="Normalny"/>
    <w:rsid w:val="00935F7B"/>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Zwykytekst">
    <w:name w:val="Plain Text"/>
    <w:aliases w:val=" Znak1,Znak1, Znak1 Znak Znak, Znak1 Znak Znak Znak Znak Znak"/>
    <w:basedOn w:val="Normalny"/>
    <w:link w:val="ZwykytekstZnak"/>
    <w:uiPriority w:val="99"/>
    <w:rsid w:val="00935F7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1 Znak,Znak1 Znak, Znak1 Znak Znak Znak, Znak1 Znak Znak Znak Znak Znak Znak"/>
    <w:basedOn w:val="Domylnaczcionkaakapitu"/>
    <w:link w:val="Zwykytekst"/>
    <w:uiPriority w:val="99"/>
    <w:rsid w:val="00935F7B"/>
    <w:rPr>
      <w:rFonts w:ascii="Courier New" w:eastAsia="Times New Roman" w:hAnsi="Courier New" w:cs="Courier New"/>
      <w:sz w:val="20"/>
      <w:szCs w:val="20"/>
      <w:lang w:eastAsia="pl-PL"/>
    </w:rPr>
  </w:style>
  <w:style w:type="character" w:styleId="Hipercze">
    <w:name w:val="Hyperlink"/>
    <w:uiPriority w:val="99"/>
    <w:rsid w:val="00935F7B"/>
    <w:rPr>
      <w:color w:val="0000FF"/>
      <w:u w:val="single"/>
    </w:rPr>
  </w:style>
  <w:style w:type="character" w:styleId="Pogrubienie">
    <w:name w:val="Strong"/>
    <w:aliases w:val="Tekst treści (2) + 11 pt,Tekst treści (2) + 6 pt,Kursywa,Tekst treści (2) + 10,5 pt,Tekst treści (2) + 13 pt"/>
    <w:qFormat/>
    <w:rsid w:val="00935F7B"/>
    <w:rPr>
      <w:b/>
      <w:bCs/>
    </w:rPr>
  </w:style>
  <w:style w:type="character" w:customStyle="1" w:styleId="GenRapStyle3">
    <w:name w:val="GenRap Style 3"/>
    <w:uiPriority w:val="99"/>
    <w:rsid w:val="00935F7B"/>
    <w:rPr>
      <w:rFonts w:ascii="Times New Roman" w:hAnsi="Times New Roman" w:cs="Times New Roman"/>
      <w:b/>
      <w:bCs/>
      <w:color w:val="000000"/>
    </w:rPr>
  </w:style>
  <w:style w:type="character" w:customStyle="1" w:styleId="GenRapStyle27">
    <w:name w:val="GenRap Style 27"/>
    <w:uiPriority w:val="99"/>
    <w:rsid w:val="00935F7B"/>
    <w:rPr>
      <w:color w:val="000000"/>
      <w:sz w:val="20"/>
    </w:rPr>
  </w:style>
  <w:style w:type="character" w:customStyle="1" w:styleId="Teksttreci2">
    <w:name w:val="Tekst treści (2)_"/>
    <w:link w:val="Teksttreci21"/>
    <w:locked/>
    <w:rsid w:val="00935F7B"/>
    <w:rPr>
      <w:shd w:val="clear" w:color="auto" w:fill="FFFFFF"/>
    </w:rPr>
  </w:style>
  <w:style w:type="paragraph" w:customStyle="1" w:styleId="Teksttreci21">
    <w:name w:val="Tekst treści (2)1"/>
    <w:basedOn w:val="Normalny"/>
    <w:link w:val="Teksttreci2"/>
    <w:uiPriority w:val="99"/>
    <w:rsid w:val="00935F7B"/>
    <w:pPr>
      <w:widowControl w:val="0"/>
      <w:shd w:val="clear" w:color="auto" w:fill="FFFFFF"/>
      <w:spacing w:after="0" w:line="240" w:lineRule="auto"/>
    </w:pPr>
  </w:style>
  <w:style w:type="character" w:customStyle="1" w:styleId="GenRapStyle201">
    <w:name w:val="GenRap Style 201"/>
    <w:uiPriority w:val="99"/>
    <w:rsid w:val="00935F7B"/>
    <w:rPr>
      <w:rFonts w:ascii="Times New Roman" w:hAnsi="Times New Roman"/>
      <w:b/>
      <w:color w:val="000000"/>
      <w:sz w:val="20"/>
    </w:rPr>
  </w:style>
  <w:style w:type="character" w:customStyle="1" w:styleId="GenRapStyle60">
    <w:name w:val="GenRap Style 60"/>
    <w:uiPriority w:val="99"/>
    <w:rsid w:val="00935F7B"/>
    <w:rPr>
      <w:rFonts w:ascii="Times New Roman" w:hAnsi="Times New Roman"/>
      <w:b/>
      <w:color w:val="000000"/>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34"/>
    <w:qFormat/>
    <w:rsid w:val="00170E85"/>
    <w:pPr>
      <w:spacing w:after="160" w:line="259" w:lineRule="auto"/>
      <w:ind w:left="720"/>
      <w:contextualSpacing/>
    </w:pPr>
    <w:rPr>
      <w:rFonts w:ascii="Times New Roman" w:hAnsi="Times New Roman" w:cs="Times New Roman"/>
      <w:sz w:val="24"/>
      <w:szCs w:val="24"/>
    </w:rPr>
  </w:style>
  <w:style w:type="paragraph" w:styleId="Tekstdymka">
    <w:name w:val="Balloon Text"/>
    <w:basedOn w:val="Normalny"/>
    <w:link w:val="TekstdymkaZnak"/>
    <w:unhideWhenUsed/>
    <w:rsid w:val="006363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3634C"/>
    <w:rPr>
      <w:rFonts w:ascii="Segoe UI" w:hAnsi="Segoe UI" w:cs="Segoe UI"/>
      <w:sz w:val="18"/>
      <w:szCs w:val="18"/>
    </w:rPr>
  </w:style>
  <w:style w:type="character" w:customStyle="1" w:styleId="GenRapStyle242">
    <w:name w:val="GenRap Style 242"/>
    <w:uiPriority w:val="99"/>
    <w:rsid w:val="004C1116"/>
    <w:rPr>
      <w:rFonts w:ascii="Times New Roman" w:hAnsi="Times New Roman"/>
      <w:b/>
      <w:color w:val="000000"/>
      <w:sz w:val="20"/>
    </w:rPr>
  </w:style>
  <w:style w:type="paragraph" w:customStyle="1" w:styleId="Default">
    <w:name w:val="Default"/>
    <w:uiPriority w:val="99"/>
    <w:rsid w:val="004C475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11772B"/>
    <w:rPr>
      <w:rFonts w:ascii="Times New Roman" w:hAnsi="Times New Roman" w:cs="Times New Roman"/>
      <w:sz w:val="24"/>
      <w:szCs w:val="24"/>
    </w:rPr>
  </w:style>
  <w:style w:type="character" w:customStyle="1" w:styleId="markedcontent">
    <w:name w:val="markedcontent"/>
    <w:basedOn w:val="Domylnaczcionkaakapitu"/>
    <w:rsid w:val="004B1DCB"/>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AC62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AC62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767D3E"/>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rsid w:val="00767D3E"/>
    <w:rPr>
      <w:rFonts w:ascii="Calibri" w:eastAsia="Times New Roman" w:hAnsi="Calibri" w:cs="Times New Roman"/>
      <w:sz w:val="20"/>
      <w:szCs w:val="20"/>
      <w:lang w:val="x-none"/>
    </w:rPr>
  </w:style>
  <w:style w:type="paragraph" w:customStyle="1" w:styleId="pkt">
    <w:name w:val="pkt"/>
    <w:basedOn w:val="Normalny"/>
    <w:link w:val="pktZnak"/>
    <w:rsid w:val="00767D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67D3E"/>
    <w:rPr>
      <w:rFonts w:ascii="Times New Roman" w:eastAsia="Times New Roman" w:hAnsi="Times New Roman" w:cs="Times New Roman"/>
      <w:sz w:val="24"/>
      <w:szCs w:val="20"/>
      <w:lang w:eastAsia="pl-PL"/>
    </w:rPr>
  </w:style>
  <w:style w:type="paragraph" w:customStyle="1" w:styleId="arimr">
    <w:name w:val="arimr"/>
    <w:basedOn w:val="Normalny"/>
    <w:rsid w:val="00767D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767D3E"/>
    <w:rPr>
      <w:rFonts w:ascii="Verdana" w:hAnsi="Verdana"/>
      <w:sz w:val="19"/>
      <w:shd w:val="clear" w:color="auto" w:fill="FFFFFF"/>
    </w:rPr>
  </w:style>
  <w:style w:type="paragraph" w:customStyle="1" w:styleId="Teksttreci0">
    <w:name w:val="Tekst treści"/>
    <w:basedOn w:val="Normalny"/>
    <w:link w:val="Teksttreci"/>
    <w:rsid w:val="00767D3E"/>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767D3E"/>
    <w:rPr>
      <w:rFonts w:ascii="Verdana" w:hAnsi="Verdana"/>
      <w:sz w:val="19"/>
      <w:shd w:val="clear" w:color="auto" w:fill="FFFFFF"/>
    </w:rPr>
  </w:style>
  <w:style w:type="paragraph" w:customStyle="1" w:styleId="Teksttreci40">
    <w:name w:val="Tekst treści (4)"/>
    <w:basedOn w:val="Normalny"/>
    <w:link w:val="Teksttreci4"/>
    <w:rsid w:val="00767D3E"/>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1138D5"/>
    <w:rPr>
      <w:color w:val="605E5C"/>
      <w:shd w:val="clear" w:color="auto" w:fill="E1DFDD"/>
    </w:rPr>
  </w:style>
  <w:style w:type="character" w:styleId="Odwoaniedokomentarza">
    <w:name w:val="annotation reference"/>
    <w:basedOn w:val="Domylnaczcionkaakapitu"/>
    <w:uiPriority w:val="99"/>
    <w:semiHidden/>
    <w:unhideWhenUsed/>
    <w:rsid w:val="00AD24F2"/>
    <w:rPr>
      <w:sz w:val="16"/>
      <w:szCs w:val="16"/>
    </w:rPr>
  </w:style>
  <w:style w:type="paragraph" w:styleId="Tematkomentarza">
    <w:name w:val="annotation subject"/>
    <w:basedOn w:val="Tekstkomentarza"/>
    <w:next w:val="Tekstkomentarza"/>
    <w:link w:val="TematkomentarzaZnak"/>
    <w:semiHidden/>
    <w:unhideWhenUsed/>
    <w:rsid w:val="00AD24F2"/>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semiHidden/>
    <w:rsid w:val="00AD24F2"/>
    <w:rPr>
      <w:rFonts w:ascii="Calibri" w:eastAsia="Times New Roman" w:hAnsi="Calibri" w:cs="Times New Roman"/>
      <w:b/>
      <w:bCs/>
      <w:sz w:val="20"/>
      <w:szCs w:val="20"/>
      <w:lang w:val="x-none"/>
    </w:rPr>
  </w:style>
  <w:style w:type="character" w:styleId="UyteHipercze">
    <w:name w:val="FollowedHyperlink"/>
    <w:basedOn w:val="Domylnaczcionkaakapitu"/>
    <w:uiPriority w:val="99"/>
    <w:unhideWhenUsed/>
    <w:rsid w:val="006555E2"/>
    <w:rPr>
      <w:color w:val="800080" w:themeColor="followedHyperlink"/>
      <w:u w:val="single"/>
    </w:rPr>
  </w:style>
  <w:style w:type="character" w:customStyle="1" w:styleId="Nierozpoznanawzmianka2">
    <w:name w:val="Nierozpoznana wzmianka2"/>
    <w:basedOn w:val="Domylnaczcionkaakapitu"/>
    <w:uiPriority w:val="99"/>
    <w:semiHidden/>
    <w:unhideWhenUsed/>
    <w:rsid w:val="006555E2"/>
    <w:rPr>
      <w:color w:val="605E5C"/>
      <w:shd w:val="clear" w:color="auto" w:fill="E1DFDD"/>
    </w:rPr>
  </w:style>
  <w:style w:type="character" w:customStyle="1" w:styleId="GenRapStyle22">
    <w:name w:val="GenRap Style 22"/>
    <w:basedOn w:val="Domylnaczcionkaakapitu"/>
    <w:uiPriority w:val="99"/>
    <w:rsid w:val="00F51437"/>
    <w:rPr>
      <w:b/>
      <w:bCs/>
      <w:color w:val="000000"/>
    </w:rPr>
  </w:style>
  <w:style w:type="paragraph" w:styleId="Poprawka">
    <w:name w:val="Revision"/>
    <w:hidden/>
    <w:uiPriority w:val="99"/>
    <w:semiHidden/>
    <w:rsid w:val="00953798"/>
    <w:pPr>
      <w:spacing w:after="0" w:line="240" w:lineRule="auto"/>
    </w:pPr>
  </w:style>
  <w:style w:type="character" w:customStyle="1" w:styleId="Nierozpoznanawzmianka3">
    <w:name w:val="Nierozpoznana wzmianka3"/>
    <w:basedOn w:val="Domylnaczcionkaakapitu"/>
    <w:uiPriority w:val="99"/>
    <w:semiHidden/>
    <w:unhideWhenUsed/>
    <w:rsid w:val="00821E24"/>
    <w:rPr>
      <w:color w:val="605E5C"/>
      <w:shd w:val="clear" w:color="auto" w:fill="E1DFDD"/>
    </w:rPr>
  </w:style>
  <w:style w:type="character" w:customStyle="1" w:styleId="Nagwek1Znak">
    <w:name w:val="Nagłówek 1 Znak"/>
    <w:basedOn w:val="Domylnaczcionkaakapitu"/>
    <w:link w:val="Nagwek1"/>
    <w:rsid w:val="007A7AA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7A7AAF"/>
    <w:rPr>
      <w:rFonts w:ascii="Arial" w:eastAsia="Times New Roman" w:hAnsi="Arial" w:cs="Times New Roman"/>
      <w:b/>
      <w:sz w:val="20"/>
      <w:szCs w:val="20"/>
      <w:lang w:val="x-none" w:eastAsia="x-none"/>
    </w:rPr>
  </w:style>
  <w:style w:type="character" w:customStyle="1" w:styleId="Nagwek3Znak">
    <w:name w:val="Nagłówek 3 Znak"/>
    <w:basedOn w:val="Domylnaczcionkaakapitu"/>
    <w:link w:val="Nagwek3"/>
    <w:rsid w:val="007A7AAF"/>
    <w:rPr>
      <w:rFonts w:ascii="Times New Roman" w:eastAsia="Times New Roman" w:hAnsi="Times New Roman" w:cs="Times New Roman"/>
      <w:b/>
      <w:i/>
      <w:sz w:val="24"/>
      <w:szCs w:val="20"/>
      <w:lang w:val="x-none" w:eastAsia="x-none"/>
    </w:rPr>
  </w:style>
  <w:style w:type="character" w:customStyle="1" w:styleId="Nagwek4Znak">
    <w:name w:val="Nagłówek 4 Znak"/>
    <w:basedOn w:val="Domylnaczcionkaakapitu"/>
    <w:link w:val="Nagwek4"/>
    <w:rsid w:val="007A7AA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7A7AAF"/>
    <w:rPr>
      <w:rFonts w:ascii="Times New Roman" w:eastAsia="Times New Roman" w:hAnsi="Times New Roman" w:cs="Times New Roman"/>
      <w:b/>
      <w:sz w:val="20"/>
      <w:szCs w:val="20"/>
      <w:lang w:val="x-none" w:eastAsia="x-none"/>
    </w:rPr>
  </w:style>
  <w:style w:type="character" w:customStyle="1" w:styleId="Nagwek6Znak">
    <w:name w:val="Nagłówek 6 Znak"/>
    <w:basedOn w:val="Domylnaczcionkaakapitu"/>
    <w:link w:val="Nagwek6"/>
    <w:rsid w:val="007A7AAF"/>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7A7AAF"/>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7A7AAF"/>
    <w:rPr>
      <w:rFonts w:ascii="Times New Roman" w:eastAsia="Times New Roman" w:hAnsi="Times New Roman" w:cs="Times New Roman"/>
      <w:b/>
      <w:szCs w:val="20"/>
      <w:lang w:val="x-none" w:eastAsia="x-none"/>
    </w:rPr>
  </w:style>
  <w:style w:type="character" w:customStyle="1" w:styleId="Nagwek9Znak">
    <w:name w:val="Nagłówek 9 Znak"/>
    <w:basedOn w:val="Domylnaczcionkaakapitu"/>
    <w:link w:val="Nagwek9"/>
    <w:rsid w:val="007A7AAF"/>
    <w:rPr>
      <w:rFonts w:ascii="Times New Roman" w:eastAsia="Times New Roman" w:hAnsi="Times New Roman" w:cs="Times New Roman"/>
      <w:b/>
      <w:szCs w:val="20"/>
      <w:lang w:val="x-none" w:eastAsia="x-none"/>
    </w:rPr>
  </w:style>
  <w:style w:type="paragraph" w:styleId="Tekstpodstawowy3">
    <w:name w:val="Body Text 3"/>
    <w:aliases w:val=" Znak Znak Znak Znak Znak Znak Znak Znak, Znak Znak Znak Znak Znak Znak Znak, Znak9"/>
    <w:basedOn w:val="Normalny"/>
    <w:link w:val="Tekstpodstawowy3Znak"/>
    <w:rsid w:val="007A7AAF"/>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 Znak Znak Znak Znak, Znak Znak Znak Znak Znak Znak Znak Znak1, Znak9 Znak"/>
    <w:basedOn w:val="Domylnaczcionkaakapitu"/>
    <w:link w:val="Tekstpodstawowy3"/>
    <w:rsid w:val="007A7AAF"/>
    <w:rPr>
      <w:rFonts w:ascii="Times New Roman" w:eastAsia="Times New Roman" w:hAnsi="Times New Roman" w:cs="Times New Roman"/>
      <w:b/>
      <w:sz w:val="24"/>
      <w:szCs w:val="20"/>
      <w:lang w:eastAsia="pl-PL"/>
    </w:rPr>
  </w:style>
  <w:style w:type="character" w:customStyle="1" w:styleId="GenRapStyle25">
    <w:name w:val="GenRap Style 25"/>
    <w:uiPriority w:val="99"/>
    <w:rsid w:val="007A7AAF"/>
    <w:rPr>
      <w:b/>
      <w:bCs/>
      <w:color w:val="000000"/>
      <w:sz w:val="20"/>
      <w:szCs w:val="20"/>
    </w:rPr>
  </w:style>
  <w:style w:type="paragraph" w:styleId="Tekstpodstawowywcity">
    <w:name w:val="Body Text Indent"/>
    <w:aliases w:val=" Znak, Znak41, Znak2,Znak41,Znak2,Znak4, Znak4 Znak Znak"/>
    <w:basedOn w:val="Normalny"/>
    <w:link w:val="TekstpodstawowywcityZnak"/>
    <w:unhideWhenUsed/>
    <w:rsid w:val="007A7AA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aliases w:val=" Znak Znak, Znak41 Znak, Znak2 Znak,Znak41 Znak,Znak2 Znak,Znak4 Znak, Znak4 Znak Znak Znak"/>
    <w:basedOn w:val="Domylnaczcionkaakapitu"/>
    <w:link w:val="Tekstpodstawowywcity"/>
    <w:rsid w:val="007A7AA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7A7AA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A7AAF"/>
    <w:rPr>
      <w:rFonts w:ascii="Times New Roman" w:eastAsia="Times New Roman" w:hAnsi="Times New Roman" w:cs="Times New Roman"/>
      <w:sz w:val="20"/>
      <w:szCs w:val="20"/>
      <w:lang w:eastAsia="pl-PL"/>
    </w:rPr>
  </w:style>
  <w:style w:type="paragraph" w:styleId="Tytu">
    <w:name w:val="Title"/>
    <w:basedOn w:val="Normalny"/>
    <w:link w:val="TytuZnak"/>
    <w:qFormat/>
    <w:rsid w:val="007A7AAF"/>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7A7AAF"/>
    <w:rPr>
      <w:rFonts w:ascii="Times New Roman" w:eastAsia="Times New Roman" w:hAnsi="Times New Roman" w:cs="Times New Roman"/>
      <w:sz w:val="24"/>
      <w:szCs w:val="20"/>
      <w:lang w:eastAsia="pl-PL"/>
    </w:rPr>
  </w:style>
  <w:style w:type="paragraph" w:styleId="Podtytu">
    <w:name w:val="Subtitle"/>
    <w:aliases w:val="Znak"/>
    <w:basedOn w:val="Normalny"/>
    <w:link w:val="PodtytuZnak"/>
    <w:qFormat/>
    <w:rsid w:val="007A7AA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2"/>
    <w:basedOn w:val="Domylnaczcionkaakapitu"/>
    <w:link w:val="Podtytu"/>
    <w:rsid w:val="007A7AAF"/>
    <w:rPr>
      <w:rFonts w:ascii="Times New Roman" w:eastAsia="Times New Roman" w:hAnsi="Times New Roman" w:cs="Times New Roman"/>
      <w:b/>
      <w:sz w:val="24"/>
      <w:szCs w:val="20"/>
      <w:lang w:val="x-none" w:eastAsia="x-none"/>
    </w:rPr>
  </w:style>
  <w:style w:type="paragraph" w:styleId="HTML-wstpniesformatowany">
    <w:name w:val="HTML Preformatted"/>
    <w:aliases w:val=" Znak5, Znak3, Znak8,Znak5,Znak3,Znak8"/>
    <w:basedOn w:val="Normalny"/>
    <w:link w:val="HTML-wstpniesformatowanyZnak"/>
    <w:uiPriority w:val="99"/>
    <w:rsid w:val="007A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Znak5 Znak,Znak3 Znak,Znak8 Znak"/>
    <w:basedOn w:val="Domylnaczcionkaakapitu"/>
    <w:link w:val="HTML-wstpniesformatowany"/>
    <w:uiPriority w:val="99"/>
    <w:rsid w:val="007A7AAF"/>
    <w:rPr>
      <w:rFonts w:ascii="Courier New" w:eastAsia="Times New Roman" w:hAnsi="Courier New" w:cs="Times New Roman"/>
      <w:color w:val="000000"/>
      <w:sz w:val="18"/>
      <w:szCs w:val="20"/>
      <w:lang w:eastAsia="pl-PL"/>
    </w:rPr>
  </w:style>
  <w:style w:type="paragraph" w:customStyle="1" w:styleId="Tekstpodstawowy21">
    <w:name w:val="Tekst podstawowy 21"/>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wcity3">
    <w:name w:val="Body Text Indent 3"/>
    <w:basedOn w:val="Normalny"/>
    <w:link w:val="Tekstpodstawowywcity3Znak"/>
    <w:rsid w:val="007A7AAF"/>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7AA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A7AAF"/>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7A7AAF"/>
    <w:rPr>
      <w:rFonts w:ascii="Times New Roman" w:eastAsia="Times New Roman" w:hAnsi="Times New Roman" w:cs="Times New Roman"/>
      <w:b/>
      <w:sz w:val="24"/>
      <w:szCs w:val="20"/>
      <w:lang w:eastAsia="pl-PL"/>
    </w:rPr>
  </w:style>
  <w:style w:type="paragraph" w:customStyle="1" w:styleId="BodyText21">
    <w:name w:val="Body Text 21"/>
    <w:basedOn w:val="Normalny"/>
    <w:rsid w:val="007A7AAF"/>
    <w:pPr>
      <w:widowControl w:val="0"/>
      <w:spacing w:after="0" w:line="240" w:lineRule="auto"/>
      <w:jc w:val="both"/>
    </w:pPr>
    <w:rPr>
      <w:rFonts w:ascii="Arial" w:eastAsia="Times New Roman" w:hAnsi="Arial" w:cs="Times New Roman"/>
      <w:szCs w:val="20"/>
      <w:lang w:eastAsia="pl-PL"/>
    </w:rPr>
  </w:style>
  <w:style w:type="character" w:styleId="Numerstrony">
    <w:name w:val="page number"/>
    <w:basedOn w:val="Domylnaczcionkaakapitu"/>
    <w:rsid w:val="007A7AAF"/>
  </w:style>
  <w:style w:type="paragraph" w:styleId="Legenda">
    <w:name w:val="caption"/>
    <w:basedOn w:val="Normalny"/>
    <w:next w:val="Normalny"/>
    <w:qFormat/>
    <w:rsid w:val="007A7AAF"/>
    <w:pPr>
      <w:numPr>
        <w:numId w:val="4"/>
      </w:numPr>
      <w:tabs>
        <w:tab w:val="clear" w:pos="2316"/>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ust">
    <w:name w:val="ust"/>
    <w:rsid w:val="007A7A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7A7AAF"/>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7A7AAF"/>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7A7AAF"/>
    <w:pPr>
      <w:tabs>
        <w:tab w:val="num" w:pos="2316"/>
      </w:tabs>
      <w:ind w:left="850" w:hanging="425"/>
    </w:pPr>
  </w:style>
  <w:style w:type="paragraph" w:styleId="NormalnyWeb">
    <w:name w:val="Normal (Web)"/>
    <w:basedOn w:val="Normalny"/>
    <w:link w:val="NormalnyWebZnak"/>
    <w:uiPriority w:val="99"/>
    <w:rsid w:val="007A7AA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7A7AAF"/>
    <w:rPr>
      <w:rFonts w:ascii="Times New Roman" w:eastAsia="Times New Roman" w:hAnsi="Times New Roman" w:cs="Times New Roman"/>
      <w:sz w:val="20"/>
      <w:szCs w:val="20"/>
      <w:lang w:eastAsia="pl-PL"/>
    </w:rPr>
  </w:style>
  <w:style w:type="paragraph" w:customStyle="1" w:styleId="Body">
    <w:name w:val="Body"/>
    <w:basedOn w:val="Normalny"/>
    <w:rsid w:val="007A7AAF"/>
    <w:pPr>
      <w:spacing w:after="0" w:line="240" w:lineRule="auto"/>
      <w:jc w:val="both"/>
    </w:pPr>
    <w:rPr>
      <w:rFonts w:ascii="Times New Roman" w:eastAsia="Times New Roman" w:hAnsi="Times New Roman" w:cs="Times New Roman"/>
      <w:noProof/>
      <w:sz w:val="24"/>
      <w:szCs w:val="20"/>
      <w:lang w:eastAsia="pl-PL"/>
    </w:rPr>
  </w:style>
  <w:style w:type="character" w:customStyle="1" w:styleId="TekstkomentarzaZnak1">
    <w:name w:val="Tekst komentarza Znak1"/>
    <w:basedOn w:val="Domylnaczcionkaakapitu"/>
    <w:uiPriority w:val="99"/>
    <w:rsid w:val="007A7AAF"/>
    <w:rPr>
      <w:rFonts w:ascii="Times New Roman" w:eastAsia="Times New Roman" w:hAnsi="Times New Roman" w:cs="Times New Roman"/>
      <w:sz w:val="20"/>
      <w:szCs w:val="20"/>
      <w:lang w:eastAsia="pl-PL"/>
    </w:rPr>
  </w:style>
  <w:style w:type="paragraph" w:customStyle="1" w:styleId="NagwekstronyNagwekstronynieparzystej">
    <w:name w:val="Nagłówek strony.Nagłówek strony nieparzystej"/>
    <w:basedOn w:val="Normalny"/>
    <w:rsid w:val="007A7AAF"/>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7A7AAF"/>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aliases w:val="Footnote Reference Number,Footnote symbol,Footnote,Odwołanie przypisu"/>
    <w:uiPriority w:val="99"/>
    <w:rsid w:val="007A7AAF"/>
    <w:rPr>
      <w:vertAlign w:val="superscript"/>
    </w:rPr>
  </w:style>
  <w:style w:type="paragraph" w:styleId="Tekstprzypisudolnego">
    <w:name w:val="footnote text"/>
    <w:aliases w:val="Podrozdział"/>
    <w:basedOn w:val="Normalny"/>
    <w:link w:val="TekstprzypisudolnegoZnak"/>
    <w:uiPriority w:val="99"/>
    <w:rsid w:val="007A7AA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A7AAF"/>
    <w:rPr>
      <w:rFonts w:ascii="Times New Roman" w:eastAsia="Times New Roman" w:hAnsi="Times New Roman" w:cs="Times New Roman"/>
      <w:sz w:val="20"/>
      <w:szCs w:val="20"/>
      <w:lang w:eastAsia="pl-PL"/>
    </w:rPr>
  </w:style>
  <w:style w:type="paragraph" w:customStyle="1" w:styleId="Standard">
    <w:name w:val="Standard"/>
    <w:rsid w:val="007A7A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7A7AAF"/>
    <w:pPr>
      <w:pageBreakBefore/>
      <w:widowControl w:val="0"/>
      <w:numPr>
        <w:numId w:val="5"/>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7A7AAF"/>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7A7AAF"/>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7A7AAF"/>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7A7AAF"/>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7A7AAF"/>
    <w:pPr>
      <w:widowControl w:val="0"/>
      <w:spacing w:before="120" w:after="0" w:line="240" w:lineRule="exact"/>
      <w:jc w:val="center"/>
    </w:pPr>
    <w:rPr>
      <w:rFonts w:ascii="Arial" w:eastAsia="Times New Roman" w:hAnsi="Arial" w:cs="Arial"/>
      <w:sz w:val="20"/>
      <w:szCs w:val="20"/>
      <w:lang w:val="cs-CZ"/>
    </w:rPr>
  </w:style>
  <w:style w:type="paragraph" w:customStyle="1" w:styleId="WW-Nagwekwykazurde">
    <w:name w:val="WW-Nagłówek wykazu źródeł"/>
    <w:basedOn w:val="Normalny"/>
    <w:next w:val="Normalny"/>
    <w:rsid w:val="007A7AAF"/>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7A7AAF"/>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7A7AAF"/>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7A7AAF"/>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link-ftp">
    <w:name w:val="link-ftp"/>
    <w:basedOn w:val="Domylnaczcionkaakapitu"/>
    <w:rsid w:val="007A7AAF"/>
  </w:style>
  <w:style w:type="paragraph" w:customStyle="1" w:styleId="ZnakZnak1">
    <w:name w:val="Znak Znak1"/>
    <w:basedOn w:val="Normalny"/>
    <w:rsid w:val="007A7AAF"/>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7A7AA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A7AAF"/>
  </w:style>
  <w:style w:type="character" w:customStyle="1" w:styleId="ZnakZnak">
    <w:name w:val="Znak Znak"/>
    <w:rsid w:val="007A7AAF"/>
    <w:rPr>
      <w:sz w:val="22"/>
    </w:rPr>
  </w:style>
  <w:style w:type="character" w:customStyle="1" w:styleId="postbody">
    <w:name w:val="postbody"/>
    <w:basedOn w:val="Domylnaczcionkaakapitu"/>
    <w:rsid w:val="007A7AAF"/>
  </w:style>
  <w:style w:type="paragraph" w:styleId="Bezodstpw">
    <w:name w:val="No Spacing"/>
    <w:qFormat/>
    <w:rsid w:val="007A7AAF"/>
    <w:pPr>
      <w:spacing w:after="0" w:line="240" w:lineRule="auto"/>
    </w:pPr>
    <w:rPr>
      <w:rFonts w:ascii="Calibri" w:eastAsia="Calibri" w:hAnsi="Calibri" w:cs="Times New Roman"/>
    </w:rPr>
  </w:style>
  <w:style w:type="character" w:customStyle="1" w:styleId="tw4winTerm">
    <w:name w:val="tw4winTerm"/>
    <w:rsid w:val="007A7AAF"/>
    <w:rPr>
      <w:color w:val="0000FF"/>
    </w:rPr>
  </w:style>
  <w:style w:type="paragraph" w:customStyle="1" w:styleId="Akapitzlist1">
    <w:name w:val="Akapit z listą1"/>
    <w:basedOn w:val="Normalny"/>
    <w:rsid w:val="007A7AAF"/>
    <w:pPr>
      <w:spacing w:after="0" w:line="240" w:lineRule="auto"/>
      <w:ind w:left="720"/>
    </w:pPr>
    <w:rPr>
      <w:rFonts w:ascii="Times New Roman" w:eastAsia="Calibri" w:hAnsi="Times New Roman" w:cs="Times New Roman"/>
      <w:sz w:val="20"/>
      <w:szCs w:val="20"/>
      <w:lang w:eastAsia="pl-PL"/>
    </w:rPr>
  </w:style>
  <w:style w:type="character" w:customStyle="1" w:styleId="h1">
    <w:name w:val="h1"/>
    <w:basedOn w:val="Domylnaczcionkaakapitu"/>
    <w:rsid w:val="007A7AAF"/>
  </w:style>
  <w:style w:type="character" w:styleId="Odwoanieprzypisukocowego">
    <w:name w:val="endnote reference"/>
    <w:uiPriority w:val="99"/>
    <w:semiHidden/>
    <w:unhideWhenUsed/>
    <w:rsid w:val="007A7AAF"/>
    <w:rPr>
      <w:vertAlign w:val="superscript"/>
    </w:rPr>
  </w:style>
  <w:style w:type="paragraph" w:customStyle="1" w:styleId="xl24">
    <w:name w:val="xl24"/>
    <w:basedOn w:val="Normalny"/>
    <w:rsid w:val="007A7AA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pl-PL"/>
    </w:rPr>
  </w:style>
  <w:style w:type="character" w:customStyle="1" w:styleId="alb">
    <w:name w:val="a_lb"/>
    <w:basedOn w:val="Domylnaczcionkaakapitu"/>
    <w:rsid w:val="007A7AAF"/>
  </w:style>
  <w:style w:type="character" w:styleId="Uwydatnienie">
    <w:name w:val="Emphasis"/>
    <w:qFormat/>
    <w:rsid w:val="007A7AAF"/>
    <w:rPr>
      <w:i/>
      <w:iCs/>
    </w:rPr>
  </w:style>
  <w:style w:type="character" w:customStyle="1" w:styleId="fn-ref">
    <w:name w:val="fn-ref"/>
    <w:basedOn w:val="Domylnaczcionkaakapitu"/>
    <w:rsid w:val="007A7AAF"/>
  </w:style>
  <w:style w:type="character" w:customStyle="1" w:styleId="WW8Num2z0">
    <w:name w:val="WW8Num2z0"/>
    <w:rsid w:val="007A7AAF"/>
    <w:rPr>
      <w:rFonts w:ascii="Symbol" w:hAnsi="Symbol" w:cs="OpenSymbol"/>
    </w:rPr>
  </w:style>
  <w:style w:type="character" w:customStyle="1" w:styleId="WW8Num3z0">
    <w:name w:val="WW8Num3z0"/>
    <w:rsid w:val="007A7AAF"/>
    <w:rPr>
      <w:rFonts w:ascii="Symbol" w:hAnsi="Symbol" w:cs="OpenSymbol"/>
    </w:rPr>
  </w:style>
  <w:style w:type="character" w:customStyle="1" w:styleId="WW8Num1z0">
    <w:name w:val="WW8Num1z0"/>
    <w:rsid w:val="007A7AAF"/>
    <w:rPr>
      <w:rFonts w:ascii="Symbol" w:hAnsi="Symbol" w:cs="OpenSymbol"/>
    </w:rPr>
  </w:style>
  <w:style w:type="character" w:customStyle="1" w:styleId="WW8Num2z1">
    <w:name w:val="WW8Num2z1"/>
    <w:rsid w:val="007A7AAF"/>
    <w:rPr>
      <w:rFonts w:ascii="Courier New" w:hAnsi="Courier New" w:cs="Courier New"/>
      <w:sz w:val="20"/>
    </w:rPr>
  </w:style>
  <w:style w:type="character" w:customStyle="1" w:styleId="WW8Num2z2">
    <w:name w:val="WW8Num2z2"/>
    <w:rsid w:val="007A7AAF"/>
    <w:rPr>
      <w:rFonts w:ascii="Wingdings" w:hAnsi="Wingdings" w:cs="Wingdings"/>
      <w:sz w:val="20"/>
    </w:rPr>
  </w:style>
  <w:style w:type="character" w:customStyle="1" w:styleId="WW8Num4z0">
    <w:name w:val="WW8Num4z0"/>
    <w:rsid w:val="007A7AAF"/>
    <w:rPr>
      <w:rFonts w:ascii="Symbol" w:hAnsi="Symbol" w:cs="OpenSymbol"/>
    </w:rPr>
  </w:style>
  <w:style w:type="character" w:customStyle="1" w:styleId="WW8Num4z1">
    <w:name w:val="WW8Num4z1"/>
    <w:rsid w:val="007A7AAF"/>
    <w:rPr>
      <w:rFonts w:ascii="Courier New" w:hAnsi="Courier New" w:cs="Courier New"/>
      <w:sz w:val="20"/>
    </w:rPr>
  </w:style>
  <w:style w:type="character" w:customStyle="1" w:styleId="WW8Num4z2">
    <w:name w:val="WW8Num4z2"/>
    <w:rsid w:val="007A7AAF"/>
    <w:rPr>
      <w:rFonts w:ascii="Wingdings" w:hAnsi="Wingdings" w:cs="Wingdings"/>
      <w:sz w:val="20"/>
    </w:rPr>
  </w:style>
  <w:style w:type="character" w:customStyle="1" w:styleId="Domylnaczcionkaakapitu2">
    <w:name w:val="Domyślna czcionka akapitu2"/>
    <w:rsid w:val="007A7AAF"/>
  </w:style>
  <w:style w:type="character" w:customStyle="1" w:styleId="WW8Num5z0">
    <w:name w:val="WW8Num5z0"/>
    <w:rsid w:val="007A7AAF"/>
    <w:rPr>
      <w:rFonts w:ascii="Symbol" w:hAnsi="Symbol" w:cs="OpenSymbol"/>
    </w:rPr>
  </w:style>
  <w:style w:type="character" w:customStyle="1" w:styleId="WW8Num6z0">
    <w:name w:val="WW8Num6z0"/>
    <w:rsid w:val="007A7AAF"/>
    <w:rPr>
      <w:rFonts w:ascii="Symbol" w:hAnsi="Symbol" w:cs="OpenSymbol"/>
    </w:rPr>
  </w:style>
  <w:style w:type="character" w:customStyle="1" w:styleId="WW8Num7z0">
    <w:name w:val="WW8Num7z0"/>
    <w:rsid w:val="007A7AAF"/>
    <w:rPr>
      <w:rFonts w:ascii="Symbol" w:hAnsi="Symbol" w:cs="OpenSymbol"/>
    </w:rPr>
  </w:style>
  <w:style w:type="character" w:customStyle="1" w:styleId="WW8Num8z0">
    <w:name w:val="WW8Num8z0"/>
    <w:rsid w:val="007A7AAF"/>
    <w:rPr>
      <w:rFonts w:ascii="Symbol" w:hAnsi="Symbol" w:cs="OpenSymbol"/>
    </w:rPr>
  </w:style>
  <w:style w:type="character" w:customStyle="1" w:styleId="WW8Num9z0">
    <w:name w:val="WW8Num9z0"/>
    <w:rsid w:val="007A7AAF"/>
    <w:rPr>
      <w:rFonts w:ascii="Symbol" w:hAnsi="Symbol" w:cs="OpenSymbol"/>
    </w:rPr>
  </w:style>
  <w:style w:type="character" w:customStyle="1" w:styleId="WW8Num10z0">
    <w:name w:val="WW8Num10z0"/>
    <w:rsid w:val="007A7AAF"/>
    <w:rPr>
      <w:rFonts w:ascii="Symbol" w:hAnsi="Symbol" w:cs="OpenSymbol"/>
    </w:rPr>
  </w:style>
  <w:style w:type="character" w:customStyle="1" w:styleId="WW8Num11z0">
    <w:name w:val="WW8Num11z0"/>
    <w:rsid w:val="007A7AAF"/>
    <w:rPr>
      <w:rFonts w:ascii="Symbol" w:hAnsi="Symbol" w:cs="OpenSymbol"/>
    </w:rPr>
  </w:style>
  <w:style w:type="character" w:customStyle="1" w:styleId="WW8Num12z0">
    <w:name w:val="WW8Num12z0"/>
    <w:rsid w:val="007A7AAF"/>
    <w:rPr>
      <w:rFonts w:ascii="Symbol" w:hAnsi="Symbol" w:cs="OpenSymbol"/>
    </w:rPr>
  </w:style>
  <w:style w:type="character" w:customStyle="1" w:styleId="WW8Num13z0">
    <w:name w:val="WW8Num13z0"/>
    <w:rsid w:val="007A7AAF"/>
    <w:rPr>
      <w:rFonts w:ascii="Symbol" w:hAnsi="Symbol" w:cs="OpenSymbol"/>
    </w:rPr>
  </w:style>
  <w:style w:type="character" w:customStyle="1" w:styleId="WW8Num14z0">
    <w:name w:val="WW8Num14z0"/>
    <w:rsid w:val="007A7AAF"/>
    <w:rPr>
      <w:rFonts w:ascii="Symbol" w:hAnsi="Symbol" w:cs="OpenSymbol"/>
    </w:rPr>
  </w:style>
  <w:style w:type="character" w:customStyle="1" w:styleId="WW8Num15z0">
    <w:name w:val="WW8Num15z0"/>
    <w:rsid w:val="007A7AAF"/>
    <w:rPr>
      <w:rFonts w:ascii="Symbol" w:hAnsi="Symbol" w:cs="OpenSymbol"/>
    </w:rPr>
  </w:style>
  <w:style w:type="character" w:customStyle="1" w:styleId="WW8Num16z0">
    <w:name w:val="WW8Num16z0"/>
    <w:rsid w:val="007A7AAF"/>
    <w:rPr>
      <w:rFonts w:ascii="Symbol" w:hAnsi="Symbol" w:cs="OpenSymbol"/>
    </w:rPr>
  </w:style>
  <w:style w:type="character" w:customStyle="1" w:styleId="WW8Num17z0">
    <w:name w:val="WW8Num17z0"/>
    <w:rsid w:val="007A7AAF"/>
    <w:rPr>
      <w:rFonts w:ascii="Symbol" w:hAnsi="Symbol" w:cs="OpenSymbol"/>
    </w:rPr>
  </w:style>
  <w:style w:type="character" w:customStyle="1" w:styleId="WW8Num18z0">
    <w:name w:val="WW8Num18z0"/>
    <w:rsid w:val="007A7AAF"/>
    <w:rPr>
      <w:rFonts w:ascii="Symbol" w:hAnsi="Symbol" w:cs="OpenSymbol"/>
    </w:rPr>
  </w:style>
  <w:style w:type="character" w:customStyle="1" w:styleId="WW8Num19z0">
    <w:name w:val="WW8Num19z0"/>
    <w:rsid w:val="007A7AAF"/>
    <w:rPr>
      <w:rFonts w:ascii="Symbol" w:hAnsi="Symbol" w:cs="OpenSymbol"/>
    </w:rPr>
  </w:style>
  <w:style w:type="character" w:customStyle="1" w:styleId="WW8Num20z0">
    <w:name w:val="WW8Num20z0"/>
    <w:rsid w:val="007A7AAF"/>
    <w:rPr>
      <w:rFonts w:ascii="Symbol" w:hAnsi="Symbol" w:cs="OpenSymbol"/>
    </w:rPr>
  </w:style>
  <w:style w:type="character" w:customStyle="1" w:styleId="WW8Num21z0">
    <w:name w:val="WW8Num21z0"/>
    <w:rsid w:val="007A7AAF"/>
    <w:rPr>
      <w:rFonts w:ascii="Symbol" w:hAnsi="Symbol" w:cs="OpenSymbol"/>
    </w:rPr>
  </w:style>
  <w:style w:type="character" w:customStyle="1" w:styleId="WW8Num22z0">
    <w:name w:val="WW8Num22z0"/>
    <w:rsid w:val="007A7AAF"/>
    <w:rPr>
      <w:rFonts w:ascii="Symbol" w:hAnsi="Symbol" w:cs="OpenSymbol"/>
    </w:rPr>
  </w:style>
  <w:style w:type="character" w:customStyle="1" w:styleId="WW8Num23z0">
    <w:name w:val="WW8Num23z0"/>
    <w:rsid w:val="007A7AAF"/>
    <w:rPr>
      <w:rFonts w:ascii="Symbol" w:hAnsi="Symbol" w:cs="OpenSymbol"/>
    </w:rPr>
  </w:style>
  <w:style w:type="character" w:customStyle="1" w:styleId="WW8Num24z0">
    <w:name w:val="WW8Num24z0"/>
    <w:rsid w:val="007A7AAF"/>
    <w:rPr>
      <w:rFonts w:ascii="Symbol" w:hAnsi="Symbol" w:cs="OpenSymbol"/>
    </w:rPr>
  </w:style>
  <w:style w:type="character" w:customStyle="1" w:styleId="WW8Num25z0">
    <w:name w:val="WW8Num25z0"/>
    <w:rsid w:val="007A7AAF"/>
    <w:rPr>
      <w:rFonts w:ascii="Symbol" w:hAnsi="Symbol" w:cs="OpenSymbol"/>
    </w:rPr>
  </w:style>
  <w:style w:type="character" w:customStyle="1" w:styleId="WW8Num26z0">
    <w:name w:val="WW8Num26z0"/>
    <w:rsid w:val="007A7AAF"/>
    <w:rPr>
      <w:rFonts w:ascii="Symbol" w:hAnsi="Symbol" w:cs="OpenSymbol"/>
    </w:rPr>
  </w:style>
  <w:style w:type="character" w:customStyle="1" w:styleId="WW8Num27z0">
    <w:name w:val="WW8Num27z0"/>
    <w:rsid w:val="007A7AAF"/>
    <w:rPr>
      <w:rFonts w:ascii="Symbol" w:hAnsi="Symbol" w:cs="OpenSymbol"/>
    </w:rPr>
  </w:style>
  <w:style w:type="character" w:customStyle="1" w:styleId="WW8Num28z0">
    <w:name w:val="WW8Num28z0"/>
    <w:rsid w:val="007A7AAF"/>
    <w:rPr>
      <w:rFonts w:ascii="Symbol" w:hAnsi="Symbol" w:cs="OpenSymbol"/>
    </w:rPr>
  </w:style>
  <w:style w:type="character" w:customStyle="1" w:styleId="WW8Num29z0">
    <w:name w:val="WW8Num29z0"/>
    <w:rsid w:val="007A7AAF"/>
    <w:rPr>
      <w:rFonts w:ascii="Symbol" w:hAnsi="Symbol" w:cs="OpenSymbol"/>
    </w:rPr>
  </w:style>
  <w:style w:type="character" w:customStyle="1" w:styleId="WW8Num30z0">
    <w:name w:val="WW8Num30z0"/>
    <w:rsid w:val="007A7AAF"/>
    <w:rPr>
      <w:rFonts w:ascii="Symbol" w:hAnsi="Symbol" w:cs="OpenSymbol"/>
    </w:rPr>
  </w:style>
  <w:style w:type="character" w:customStyle="1" w:styleId="WW8Num31z0">
    <w:name w:val="WW8Num31z0"/>
    <w:rsid w:val="007A7AAF"/>
    <w:rPr>
      <w:rFonts w:ascii="Symbol" w:hAnsi="Symbol" w:cs="OpenSymbol"/>
    </w:rPr>
  </w:style>
  <w:style w:type="character" w:customStyle="1" w:styleId="WW8Num32z0">
    <w:name w:val="WW8Num32z0"/>
    <w:rsid w:val="007A7AAF"/>
    <w:rPr>
      <w:rFonts w:ascii="Symbol" w:hAnsi="Symbol" w:cs="OpenSymbol"/>
    </w:rPr>
  </w:style>
  <w:style w:type="character" w:customStyle="1" w:styleId="WW8Num33z0">
    <w:name w:val="WW8Num33z0"/>
    <w:rsid w:val="007A7AAF"/>
    <w:rPr>
      <w:rFonts w:ascii="Symbol" w:hAnsi="Symbol" w:cs="OpenSymbol"/>
    </w:rPr>
  </w:style>
  <w:style w:type="character" w:customStyle="1" w:styleId="WW8Num34z0">
    <w:name w:val="WW8Num34z0"/>
    <w:rsid w:val="007A7AAF"/>
    <w:rPr>
      <w:rFonts w:ascii="Symbol" w:hAnsi="Symbol" w:cs="OpenSymbol"/>
    </w:rPr>
  </w:style>
  <w:style w:type="character" w:customStyle="1" w:styleId="WW8Num35z0">
    <w:name w:val="WW8Num35z0"/>
    <w:rsid w:val="007A7AAF"/>
    <w:rPr>
      <w:rFonts w:ascii="Symbol" w:hAnsi="Symbol" w:cs="OpenSymbol"/>
    </w:rPr>
  </w:style>
  <w:style w:type="character" w:customStyle="1" w:styleId="WW8Num36z0">
    <w:name w:val="WW8Num36z0"/>
    <w:rsid w:val="007A7AAF"/>
    <w:rPr>
      <w:rFonts w:ascii="Symbol" w:hAnsi="Symbol" w:cs="OpenSymbol"/>
    </w:rPr>
  </w:style>
  <w:style w:type="character" w:customStyle="1" w:styleId="Domylnaczcionkaakapitu1">
    <w:name w:val="Domyślna czcionka akapitu1"/>
    <w:rsid w:val="007A7AAF"/>
  </w:style>
  <w:style w:type="character" w:customStyle="1" w:styleId="Symbolewypunktowania">
    <w:name w:val="Symbole wypunktowania"/>
    <w:rsid w:val="007A7AAF"/>
    <w:rPr>
      <w:rFonts w:ascii="OpenSymbol" w:eastAsia="OpenSymbol" w:hAnsi="OpenSymbol" w:cs="OpenSymbol"/>
    </w:rPr>
  </w:style>
  <w:style w:type="character" w:customStyle="1" w:styleId="ZagicieodgryformularzaZnak">
    <w:name w:val="Zagięcie od góry formularza Znak"/>
    <w:rsid w:val="007A7AAF"/>
    <w:rPr>
      <w:rFonts w:ascii="Arial" w:hAnsi="Arial" w:cs="Arial"/>
      <w:vanish/>
      <w:sz w:val="16"/>
      <w:szCs w:val="16"/>
    </w:rPr>
  </w:style>
  <w:style w:type="character" w:customStyle="1" w:styleId="text">
    <w:name w:val="text"/>
    <w:basedOn w:val="Domylnaczcionkaakapitu2"/>
    <w:rsid w:val="007A7AAF"/>
  </w:style>
  <w:style w:type="character" w:customStyle="1" w:styleId="istoreprice">
    <w:name w:val="istoreprice"/>
    <w:basedOn w:val="Domylnaczcionkaakapitu2"/>
    <w:rsid w:val="007A7AAF"/>
  </w:style>
  <w:style w:type="character" w:customStyle="1" w:styleId="ZagicieoddouformularzaZnak">
    <w:name w:val="Zagięcie od dołu formularza Znak"/>
    <w:rsid w:val="007A7AAF"/>
    <w:rPr>
      <w:rFonts w:ascii="Arial" w:hAnsi="Arial" w:cs="Arial"/>
      <w:vanish/>
      <w:sz w:val="16"/>
      <w:szCs w:val="16"/>
    </w:rPr>
  </w:style>
  <w:style w:type="character" w:customStyle="1" w:styleId="Znakinumeracji">
    <w:name w:val="Znaki numeracji"/>
    <w:rsid w:val="007A7AAF"/>
  </w:style>
  <w:style w:type="paragraph" w:customStyle="1" w:styleId="Nagwek30">
    <w:name w:val="Nagłówek3"/>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3">
    <w:name w:val="Podpis3"/>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paragraph" w:customStyle="1" w:styleId="Indeks">
    <w:name w:val="Indeks"/>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10">
    <w:name w:val="Nagłówek1"/>
    <w:basedOn w:val="Normalny"/>
    <w:next w:val="Tekstpodstawowy"/>
    <w:rsid w:val="007A7AAF"/>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7A7AA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2">
    <w:name w:val="Podpis2"/>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Podpis1">
    <w:name w:val="Podpis1"/>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Zawartotabeli">
    <w:name w:val="Zawartość tabeli"/>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tabeli">
    <w:name w:val="Nagłówek tabeli"/>
    <w:basedOn w:val="Zawartotabeli"/>
    <w:rsid w:val="007A7AAF"/>
    <w:pPr>
      <w:jc w:val="center"/>
    </w:pPr>
    <w:rPr>
      <w:b/>
      <w:bCs/>
    </w:rPr>
  </w:style>
  <w:style w:type="paragraph" w:styleId="Zagicieodgryformularza">
    <w:name w:val="HTML Top of Form"/>
    <w:basedOn w:val="Normalny"/>
    <w:next w:val="Normalny"/>
    <w:link w:val="ZagicieodgryformularzaZnak1"/>
    <w:rsid w:val="007A7AAF"/>
    <w:pPr>
      <w:pBdr>
        <w:bottom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gryformularzaZnak1">
    <w:name w:val="Zagięcie od góry formularza Znak1"/>
    <w:basedOn w:val="Domylnaczcionkaakapitu"/>
    <w:link w:val="Zagicieodgryformularza"/>
    <w:rsid w:val="007A7AAF"/>
    <w:rPr>
      <w:rFonts w:ascii="Arial" w:eastAsia="Times New Roman" w:hAnsi="Arial" w:cs="Times New Roman"/>
      <w:vanish/>
      <w:kern w:val="1"/>
      <w:sz w:val="16"/>
      <w:szCs w:val="16"/>
      <w:lang w:val="x-none" w:eastAsia="ar-SA"/>
    </w:rPr>
  </w:style>
  <w:style w:type="paragraph" w:styleId="Zagicieoddouformularza">
    <w:name w:val="HTML Bottom of Form"/>
    <w:basedOn w:val="Normalny"/>
    <w:next w:val="Normalny"/>
    <w:link w:val="ZagicieoddouformularzaZnak1"/>
    <w:rsid w:val="007A7AAF"/>
    <w:pPr>
      <w:pBdr>
        <w:top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douformularzaZnak1">
    <w:name w:val="Zagięcie od dołu formularza Znak1"/>
    <w:basedOn w:val="Domylnaczcionkaakapitu"/>
    <w:link w:val="Zagicieoddouformularza"/>
    <w:rsid w:val="007A7AAF"/>
    <w:rPr>
      <w:rFonts w:ascii="Arial" w:eastAsia="Times New Roman" w:hAnsi="Arial" w:cs="Times New Roman"/>
      <w:vanish/>
      <w:kern w:val="1"/>
      <w:sz w:val="16"/>
      <w:szCs w:val="16"/>
      <w:lang w:val="x-none" w:eastAsia="ar-SA"/>
    </w:rPr>
  </w:style>
  <w:style w:type="paragraph" w:customStyle="1" w:styleId="Zawartolisty">
    <w:name w:val="Zawartość listy"/>
    <w:basedOn w:val="Normalny"/>
    <w:rsid w:val="007A7AAF"/>
    <w:pPr>
      <w:widowControl w:val="0"/>
      <w:suppressAutoHyphens/>
      <w:spacing w:after="0" w:line="240" w:lineRule="auto"/>
      <w:ind w:left="567"/>
    </w:pPr>
    <w:rPr>
      <w:rFonts w:ascii="Times New Roman" w:eastAsia="Lucida Sans Unicode" w:hAnsi="Times New Roman" w:cs="Mangal"/>
      <w:kern w:val="1"/>
      <w:sz w:val="24"/>
      <w:szCs w:val="24"/>
      <w:lang w:eastAsia="hi-IN" w:bidi="hi-IN"/>
    </w:rPr>
  </w:style>
  <w:style w:type="paragraph" w:customStyle="1" w:styleId="Nagweklisty">
    <w:name w:val="Nagłówek listy"/>
    <w:basedOn w:val="Normalny"/>
    <w:next w:val="Zawartolisty"/>
    <w:rsid w:val="007A7AA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xl74">
    <w:name w:val="xl74"/>
    <w:basedOn w:val="Normalny"/>
    <w:rsid w:val="007A7AAF"/>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pl-PL"/>
    </w:rPr>
  </w:style>
  <w:style w:type="character" w:customStyle="1" w:styleId="Teksttreci29pt">
    <w:name w:val="Tekst treści (2) + 9 pt"/>
    <w:uiPriority w:val="99"/>
    <w:rsid w:val="007A7AAF"/>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A7AAF"/>
    <w:pPr>
      <w:suppressAutoHyphens/>
      <w:spacing w:after="0" w:line="240" w:lineRule="auto"/>
    </w:pPr>
    <w:rPr>
      <w:rFonts w:ascii="Courier New" w:eastAsia="Times New Roman" w:hAnsi="Courier New" w:cs="Times New Roman"/>
      <w:sz w:val="20"/>
      <w:szCs w:val="20"/>
      <w:lang w:eastAsia="ar-SA"/>
    </w:rPr>
  </w:style>
  <w:style w:type="character" w:customStyle="1" w:styleId="attributenametext">
    <w:name w:val="attribute_name_text"/>
    <w:rsid w:val="007A7AAF"/>
  </w:style>
  <w:style w:type="table" w:customStyle="1" w:styleId="Tabela-Siatka1">
    <w:name w:val="Tabela - Siatka1"/>
    <w:basedOn w:val="Standardowy"/>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A7AAF"/>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7A7AAF"/>
    <w:rPr>
      <w:rFonts w:ascii="Calibri" w:eastAsia="Calibri" w:hAnsi="Calibri" w:cs="Times New Roman"/>
      <w:sz w:val="20"/>
      <w:szCs w:val="20"/>
    </w:rPr>
  </w:style>
  <w:style w:type="character" w:customStyle="1" w:styleId="KB-NormalZnak">
    <w:name w:val="KB-Normal Znak"/>
    <w:link w:val="KB-Normal"/>
    <w:locked/>
    <w:rsid w:val="007A7AAF"/>
    <w:rPr>
      <w:sz w:val="24"/>
    </w:rPr>
  </w:style>
  <w:style w:type="paragraph" w:customStyle="1" w:styleId="KB-Normal">
    <w:name w:val="KB-Normal"/>
    <w:basedOn w:val="Normalny"/>
    <w:link w:val="KB-NormalZnak"/>
    <w:qFormat/>
    <w:rsid w:val="007A7AAF"/>
    <w:pPr>
      <w:spacing w:after="160" w:line="360" w:lineRule="auto"/>
      <w:jc w:val="both"/>
    </w:pPr>
    <w:rPr>
      <w:sz w:val="24"/>
    </w:rPr>
  </w:style>
  <w:style w:type="character" w:customStyle="1" w:styleId="KB-zwyklyZnak">
    <w:name w:val="KB-zwykly Znak"/>
    <w:link w:val="KB-zwykly"/>
    <w:locked/>
    <w:rsid w:val="007A7AAF"/>
    <w:rPr>
      <w:sz w:val="24"/>
    </w:rPr>
  </w:style>
  <w:style w:type="paragraph" w:customStyle="1" w:styleId="KB-zwykly">
    <w:name w:val="KB-zwykly"/>
    <w:basedOn w:val="Normalny"/>
    <w:link w:val="KB-zwyklyZnak"/>
    <w:qFormat/>
    <w:rsid w:val="007A7AAF"/>
    <w:pPr>
      <w:spacing w:after="160" w:line="360" w:lineRule="auto"/>
      <w:jc w:val="both"/>
    </w:pPr>
    <w:rPr>
      <w:sz w:val="24"/>
    </w:rPr>
  </w:style>
  <w:style w:type="table" w:customStyle="1" w:styleId="Tabela-Siatka2">
    <w:name w:val="Tabela - Siatka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7A7AAF"/>
  </w:style>
  <w:style w:type="character" w:customStyle="1" w:styleId="editable">
    <w:name w:val="editable"/>
    <w:rsid w:val="007A7AAF"/>
    <w:rPr>
      <w:rFonts w:ascii="Open Sans" w:hAnsi="Open Sans" w:hint="default"/>
      <w:i w:val="0"/>
      <w:iCs w:val="0"/>
      <w:color w:val="3A3A3A"/>
      <w:sz w:val="18"/>
      <w:szCs w:val="18"/>
    </w:rPr>
  </w:style>
  <w:style w:type="character" w:customStyle="1" w:styleId="b-desclinelabeltxt">
    <w:name w:val="b-descline_labeltxt"/>
    <w:rsid w:val="007A7AAF"/>
  </w:style>
  <w:style w:type="table" w:customStyle="1" w:styleId="Tabela-Siatka3">
    <w:name w:val="Tabela - Siatka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A7AAF"/>
  </w:style>
  <w:style w:type="table" w:customStyle="1" w:styleId="Tabela-Siatka20">
    <w:name w:val="Tabela - Siatka2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character" w:customStyle="1" w:styleId="notranslate">
    <w:name w:val="notranslate"/>
    <w:basedOn w:val="Domylnaczcionkaakapitu"/>
    <w:rsid w:val="007A7AAF"/>
  </w:style>
  <w:style w:type="character" w:customStyle="1" w:styleId="WW8Num28z1">
    <w:name w:val="WW8Num28z1"/>
    <w:rsid w:val="007A7AAF"/>
    <w:rPr>
      <w:rFonts w:ascii="Courier New" w:hAnsi="Courier New" w:cs="Courier New"/>
      <w:sz w:val="20"/>
    </w:rPr>
  </w:style>
  <w:style w:type="character" w:customStyle="1" w:styleId="WW8Num28z2">
    <w:name w:val="WW8Num28z2"/>
    <w:rsid w:val="007A7AAF"/>
    <w:rPr>
      <w:rFonts w:ascii="Wingdings" w:hAnsi="Wingdings" w:cs="Wingdings"/>
      <w:sz w:val="20"/>
    </w:rPr>
  </w:style>
  <w:style w:type="character" w:customStyle="1" w:styleId="Domylnaczcionkaakapitu3">
    <w:name w:val="Domyślna czcionka akapitu3"/>
    <w:rsid w:val="007A7AAF"/>
  </w:style>
  <w:style w:type="paragraph" w:customStyle="1" w:styleId="Nagwek40">
    <w:name w:val="Nagłówek4"/>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4">
    <w:name w:val="Podpis4"/>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numbering" w:customStyle="1" w:styleId="Bezlisty1">
    <w:name w:val="Bez listy1"/>
    <w:next w:val="Bezlisty"/>
    <w:uiPriority w:val="99"/>
    <w:semiHidden/>
    <w:unhideWhenUsed/>
    <w:rsid w:val="007A7AAF"/>
  </w:style>
  <w:style w:type="character" w:customStyle="1" w:styleId="tooltipster">
    <w:name w:val="tooltipster"/>
    <w:uiPriority w:val="99"/>
    <w:rsid w:val="007A7AAF"/>
    <w:rPr>
      <w:rFonts w:cs="Times New Roman"/>
    </w:rPr>
  </w:style>
  <w:style w:type="character" w:customStyle="1" w:styleId="TekstpodstawowyZnak1">
    <w:name w:val="Tekst podstawowy Znak1"/>
    <w:basedOn w:val="Domylnaczcionkaakapitu"/>
    <w:uiPriority w:val="99"/>
    <w:semiHidden/>
    <w:rsid w:val="007A7AAF"/>
    <w:rPr>
      <w:rFonts w:ascii="Times New Roman" w:eastAsia="Times New Roman" w:hAnsi="Times New Roman" w:cs="Times New Roman"/>
      <w:sz w:val="20"/>
      <w:szCs w:val="20"/>
      <w:lang w:eastAsia="pl-PL"/>
    </w:rPr>
  </w:style>
  <w:style w:type="paragraph" w:customStyle="1" w:styleId="xmsonormal">
    <w:name w:val="x_msonormal"/>
    <w:basedOn w:val="Normalny"/>
    <w:rsid w:val="007A7A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A7AAF"/>
    <w:pPr>
      <w:spacing w:after="0" w:line="240" w:lineRule="auto"/>
      <w:ind w:left="720"/>
      <w:contextualSpacing/>
    </w:pPr>
    <w:rPr>
      <w:rFonts w:ascii="Times New Roman" w:eastAsia="Calibri" w:hAnsi="Times New Roman" w:cs="Times New Roman"/>
      <w:sz w:val="20"/>
      <w:szCs w:val="20"/>
      <w:lang w:eastAsia="pl-PL"/>
    </w:rPr>
  </w:style>
  <w:style w:type="paragraph" w:customStyle="1" w:styleId="font7">
    <w:name w:val="font7"/>
    <w:basedOn w:val="Normalny"/>
    <w:rsid w:val="007A7AAF"/>
    <w:pPr>
      <w:spacing w:before="100" w:beforeAutospacing="1" w:after="100" w:afterAutospacing="1" w:line="240" w:lineRule="auto"/>
    </w:pPr>
    <w:rPr>
      <w:rFonts w:ascii="Calibri" w:hAnsi="Calibri" w:cs="Calibri"/>
      <w:color w:val="000000"/>
      <w:lang w:eastAsia="pl-PL"/>
    </w:rPr>
  </w:style>
  <w:style w:type="paragraph" w:customStyle="1" w:styleId="font8">
    <w:name w:val="font8"/>
    <w:basedOn w:val="Normalny"/>
    <w:rsid w:val="007A7AAF"/>
    <w:pPr>
      <w:spacing w:before="100" w:beforeAutospacing="1" w:after="100" w:afterAutospacing="1" w:line="240" w:lineRule="auto"/>
    </w:pPr>
    <w:rPr>
      <w:rFonts w:ascii="Calibri" w:hAnsi="Calibri" w:cs="Calibri"/>
      <w:color w:val="000000"/>
      <w:lang w:eastAsia="pl-PL"/>
    </w:rPr>
  </w:style>
  <w:style w:type="character" w:customStyle="1" w:styleId="Nagwek11">
    <w:name w:val="Nagłówek #1_"/>
    <w:basedOn w:val="Domylnaczcionkaakapitu"/>
    <w:link w:val="Nagwek12"/>
    <w:locked/>
    <w:rsid w:val="007A7AAF"/>
    <w:rPr>
      <w:b/>
      <w:bCs/>
      <w:sz w:val="28"/>
      <w:szCs w:val="28"/>
      <w:shd w:val="clear" w:color="auto" w:fill="FFFFFF"/>
    </w:rPr>
  </w:style>
  <w:style w:type="paragraph" w:customStyle="1" w:styleId="Nagwek12">
    <w:name w:val="Nagłówek #1"/>
    <w:basedOn w:val="Normalny"/>
    <w:link w:val="Nagwek11"/>
    <w:rsid w:val="007A7AAF"/>
    <w:pPr>
      <w:widowControl w:val="0"/>
      <w:shd w:val="clear" w:color="auto" w:fill="FFFFFF"/>
      <w:spacing w:after="0" w:line="310" w:lineRule="exact"/>
      <w:outlineLvl w:val="0"/>
    </w:pPr>
    <w:rPr>
      <w:b/>
      <w:bCs/>
      <w:sz w:val="28"/>
      <w:szCs w:val="28"/>
    </w:rPr>
  </w:style>
  <w:style w:type="character" w:customStyle="1" w:styleId="Nagwek21">
    <w:name w:val="Nagłówek #2_"/>
    <w:basedOn w:val="Domylnaczcionkaakapitu"/>
    <w:link w:val="Nagwek22"/>
    <w:locked/>
    <w:rsid w:val="007A7AAF"/>
    <w:rPr>
      <w:b/>
      <w:bCs/>
      <w:sz w:val="18"/>
      <w:szCs w:val="18"/>
      <w:shd w:val="clear" w:color="auto" w:fill="FFFFFF"/>
    </w:rPr>
  </w:style>
  <w:style w:type="paragraph" w:customStyle="1" w:styleId="Nagwek22">
    <w:name w:val="Nagłówek #2"/>
    <w:basedOn w:val="Normalny"/>
    <w:link w:val="Nagwek21"/>
    <w:rsid w:val="007A7AAF"/>
    <w:pPr>
      <w:widowControl w:val="0"/>
      <w:shd w:val="clear" w:color="auto" w:fill="FFFFFF"/>
      <w:spacing w:after="0" w:line="192" w:lineRule="exact"/>
      <w:outlineLvl w:val="1"/>
    </w:pPr>
    <w:rPr>
      <w:b/>
      <w:bCs/>
      <w:sz w:val="18"/>
      <w:szCs w:val="18"/>
    </w:rPr>
  </w:style>
  <w:style w:type="paragraph" w:customStyle="1" w:styleId="Teksttreci20">
    <w:name w:val="Tekst treści (2)"/>
    <w:basedOn w:val="Normalny"/>
    <w:rsid w:val="007A7AAF"/>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7A7AAF"/>
    <w:rPr>
      <w:rFonts w:ascii="Arial" w:hAnsi="Arial" w:cs="Arial"/>
      <w:b/>
      <w:bCs/>
      <w:shd w:val="clear" w:color="auto" w:fill="FFFFFF"/>
    </w:rPr>
  </w:style>
  <w:style w:type="paragraph" w:customStyle="1" w:styleId="Teksttreci30">
    <w:name w:val="Tekst treści (3)"/>
    <w:basedOn w:val="Normalny"/>
    <w:link w:val="Teksttreci3"/>
    <w:rsid w:val="007A7AAF"/>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7A7AAF"/>
    <w:rPr>
      <w:sz w:val="17"/>
      <w:szCs w:val="17"/>
      <w:shd w:val="clear" w:color="auto" w:fill="FFFFFF"/>
    </w:rPr>
  </w:style>
  <w:style w:type="paragraph" w:customStyle="1" w:styleId="Spistreci0">
    <w:name w:val="Spis treści"/>
    <w:basedOn w:val="Normalny"/>
    <w:link w:val="Spistreci"/>
    <w:rsid w:val="007A7AAF"/>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7A7AAF"/>
    <w:rPr>
      <w:rFonts w:ascii="Arial" w:hAnsi="Arial" w:cs="Arial"/>
      <w:b/>
      <w:bCs/>
      <w:sz w:val="28"/>
      <w:szCs w:val="28"/>
      <w:shd w:val="clear" w:color="auto" w:fill="FFFFFF"/>
    </w:rPr>
  </w:style>
  <w:style w:type="paragraph" w:customStyle="1" w:styleId="Spistreci20">
    <w:name w:val="Spis treści (2)"/>
    <w:basedOn w:val="Normalny"/>
    <w:link w:val="Spistreci2"/>
    <w:rsid w:val="007A7AAF"/>
    <w:pPr>
      <w:widowControl w:val="0"/>
      <w:shd w:val="clear" w:color="auto" w:fill="FFFFFF"/>
      <w:spacing w:before="280" w:after="0" w:line="312" w:lineRule="exact"/>
    </w:pPr>
    <w:rPr>
      <w:rFonts w:ascii="Arial" w:hAnsi="Arial" w:cs="Arial"/>
      <w:b/>
      <w:bCs/>
      <w:sz w:val="28"/>
      <w:szCs w:val="28"/>
    </w:rPr>
  </w:style>
  <w:style w:type="character" w:customStyle="1" w:styleId="Nagwek120">
    <w:name w:val="Nagłówek #1 (2)_"/>
    <w:basedOn w:val="Domylnaczcionkaakapitu"/>
    <w:link w:val="Nagwek121"/>
    <w:locked/>
    <w:rsid w:val="007A7AAF"/>
    <w:rPr>
      <w:rFonts w:ascii="Arial" w:hAnsi="Arial" w:cs="Arial"/>
      <w:b/>
      <w:bCs/>
      <w:shd w:val="clear" w:color="auto" w:fill="FFFFFF"/>
      <w:lang w:val="en-US"/>
    </w:rPr>
  </w:style>
  <w:style w:type="paragraph" w:customStyle="1" w:styleId="Nagwek121">
    <w:name w:val="Nagłówek #1 (2)"/>
    <w:basedOn w:val="Normalny"/>
    <w:link w:val="Nagwek120"/>
    <w:rsid w:val="007A7AAF"/>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7A7AAF"/>
    <w:rPr>
      <w:rFonts w:ascii="Calibri" w:hAnsi="Calibri" w:cs="Calibri"/>
      <w:b/>
      <w:bCs/>
      <w:sz w:val="26"/>
      <w:szCs w:val="26"/>
      <w:shd w:val="clear" w:color="auto" w:fill="FFFFFF"/>
      <w:lang w:val="en-US"/>
    </w:rPr>
  </w:style>
  <w:style w:type="character" w:customStyle="1" w:styleId="dyszka2">
    <w:name w:val="dyszka2"/>
    <w:basedOn w:val="Domylnaczcionkaakapitu"/>
    <w:rsid w:val="007A7AAF"/>
  </w:style>
  <w:style w:type="paragraph" w:customStyle="1" w:styleId="Tekstpodstawowy23">
    <w:name w:val="Tekst podstawowy 23"/>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customStyle="1" w:styleId="StylStylArialNarrowPogrubienieWyjustowanyPrzed6pt1Zl1">
    <w:name w:val="Styl Styl Arial Narrow Pogrubienie Wyjustowany Przed:  6 pt1 + Z l...1"/>
    <w:basedOn w:val="Normalny"/>
    <w:rsid w:val="007A7AAF"/>
    <w:pPr>
      <w:keepNext/>
      <w:keepLines/>
      <w:spacing w:before="60" w:after="0" w:line="240" w:lineRule="auto"/>
      <w:jc w:val="both"/>
      <w:outlineLvl w:val="3"/>
    </w:pPr>
    <w:rPr>
      <w:rFonts w:ascii="Arial Narrow" w:eastAsia="Times New Roman" w:hAnsi="Arial Narrow" w:cs="Times New Roman"/>
      <w:b/>
      <w:bCs/>
      <w:spacing w:val="20"/>
      <w:kern w:val="24"/>
      <w:sz w:val="24"/>
      <w:szCs w:val="20"/>
      <w:lang w:eastAsia="pl-PL"/>
    </w:rPr>
  </w:style>
  <w:style w:type="paragraph" w:customStyle="1" w:styleId="StylArialNarrowPogrubienieWyjustowanyPrzed6pt1">
    <w:name w:val="Styl Arial Narrow Pogrubienie Wyjustowany Przed:  6 pt1"/>
    <w:next w:val="StylStylArialNarrowPogrubienieWyjustowanyPrzed6pt1Zl1"/>
    <w:rsid w:val="007A7AAF"/>
    <w:pPr>
      <w:keepNext/>
      <w:keepLines/>
      <w:pBdr>
        <w:top w:val="dotted" w:sz="4" w:space="1" w:color="auto"/>
        <w:left w:val="dotted" w:sz="4" w:space="1" w:color="auto"/>
        <w:bottom w:val="dotted" w:sz="4" w:space="1" w:color="auto"/>
        <w:right w:val="dotted" w:sz="4" w:space="1" w:color="auto"/>
      </w:pBdr>
      <w:tabs>
        <w:tab w:val="num" w:pos="864"/>
      </w:tabs>
      <w:spacing w:before="60" w:after="0" w:line="240" w:lineRule="auto"/>
      <w:ind w:left="864" w:hanging="144"/>
      <w:jc w:val="both"/>
      <w:outlineLvl w:val="3"/>
    </w:pPr>
    <w:rPr>
      <w:rFonts w:ascii="Arial Narrow" w:eastAsia="Times New Roman" w:hAnsi="Arial Narrow" w:cs="Times New Roman"/>
      <w:b/>
      <w:bCs/>
      <w:spacing w:val="20"/>
      <w:kern w:val="24"/>
      <w:sz w:val="24"/>
      <w:szCs w:val="24"/>
      <w:lang w:eastAsia="pl-PL"/>
    </w:rPr>
  </w:style>
  <w:style w:type="paragraph" w:customStyle="1" w:styleId="Textbody">
    <w:name w:val="Text body"/>
    <w:basedOn w:val="Standard"/>
    <w:rsid w:val="007A7AAF"/>
    <w:pPr>
      <w:suppressAutoHyphens/>
      <w:autoSpaceDE/>
      <w:adjustRightInd/>
      <w:spacing w:after="120"/>
      <w:textAlignment w:val="baseline"/>
    </w:pPr>
    <w:rPr>
      <w:rFonts w:eastAsia="SimSun" w:cs="Mangal"/>
      <w:kern w:val="3"/>
      <w:lang w:eastAsia="zh-CN" w:bidi="hi-IN"/>
    </w:rPr>
  </w:style>
  <w:style w:type="paragraph" w:customStyle="1" w:styleId="Zwykytekst1">
    <w:name w:val="Zwykły tekst1"/>
    <w:basedOn w:val="Normalny"/>
    <w:rsid w:val="007A7AAF"/>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Listapunktowana2">
    <w:name w:val="List Bullet 2"/>
    <w:basedOn w:val="Normalny"/>
    <w:autoRedefine/>
    <w:rsid w:val="009D1B80"/>
    <w:pPr>
      <w:widowControl w:val="0"/>
      <w:spacing w:after="120" w:line="240" w:lineRule="auto"/>
      <w:ind w:left="720"/>
      <w:jc w:val="right"/>
    </w:pPr>
    <w:rPr>
      <w:rFonts w:ascii="Times New Roman" w:eastAsia="Times New Roman" w:hAnsi="Times New Roman" w:cs="Times New Roman"/>
      <w:b/>
      <w:bCs/>
      <w:snapToGrid w:val="0"/>
      <w:sz w:val="20"/>
      <w:szCs w:val="20"/>
      <w:lang w:eastAsia="pl-PL"/>
    </w:rPr>
  </w:style>
  <w:style w:type="paragraph" w:styleId="Lista2">
    <w:name w:val="List 2"/>
    <w:basedOn w:val="Normalny"/>
    <w:rsid w:val="007A7AAF"/>
    <w:pPr>
      <w:spacing w:after="0" w:line="240" w:lineRule="auto"/>
      <w:ind w:left="566" w:hanging="283"/>
    </w:pPr>
    <w:rPr>
      <w:rFonts w:ascii="Times New Roman" w:eastAsia="Times New Roman" w:hAnsi="Times New Roman" w:cs="Times New Roman"/>
      <w:sz w:val="20"/>
      <w:szCs w:val="20"/>
      <w:lang w:eastAsia="pl-PL"/>
    </w:rPr>
  </w:style>
  <w:style w:type="paragraph" w:styleId="Listapunktowana">
    <w:name w:val="List Bullet"/>
    <w:basedOn w:val="Normalny"/>
    <w:autoRedefine/>
    <w:rsid w:val="007A7AAF"/>
    <w:pPr>
      <w:numPr>
        <w:numId w:val="6"/>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7A7AAF"/>
    <w:pPr>
      <w:numPr>
        <w:numId w:val="7"/>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rsid w:val="007A7AAF"/>
    <w:pPr>
      <w:spacing w:after="120" w:line="240" w:lineRule="auto"/>
      <w:ind w:left="283"/>
    </w:pPr>
    <w:rPr>
      <w:rFonts w:ascii="Times New Roman" w:eastAsia="Times New Roman" w:hAnsi="Times New Roman" w:cs="Times New Roman"/>
      <w:sz w:val="20"/>
      <w:szCs w:val="20"/>
      <w:lang w:eastAsia="pl-PL"/>
    </w:rPr>
  </w:style>
  <w:style w:type="paragraph" w:customStyle="1" w:styleId="Adresodbiorcy">
    <w:name w:val="Adres odbiorcy"/>
    <w:basedOn w:val="Normalny"/>
    <w:rsid w:val="007A7AAF"/>
    <w:pPr>
      <w:numPr>
        <w:numId w:val="8"/>
      </w:numPr>
      <w:tabs>
        <w:tab w:val="clear" w:pos="643"/>
      </w:tabs>
      <w:spacing w:after="0" w:line="240" w:lineRule="auto"/>
      <w:ind w:left="0" w:firstLine="0"/>
    </w:pPr>
    <w:rPr>
      <w:rFonts w:ascii="Times New Roman" w:eastAsia="Times New Roman" w:hAnsi="Times New Roman" w:cs="Times New Roman"/>
      <w:sz w:val="20"/>
      <w:szCs w:val="20"/>
      <w:lang w:eastAsia="pl-PL"/>
    </w:rPr>
  </w:style>
  <w:style w:type="paragraph" w:styleId="Tekstblokowy">
    <w:name w:val="Block Text"/>
    <w:basedOn w:val="Normalny"/>
    <w:rsid w:val="007A7AAF"/>
    <w:pPr>
      <w:widowControl w:val="0"/>
      <w:spacing w:before="240" w:after="460" w:line="300" w:lineRule="auto"/>
      <w:ind w:left="1240" w:right="2400"/>
      <w:jc w:val="center"/>
    </w:pPr>
    <w:rPr>
      <w:rFonts w:ascii="Arial" w:eastAsia="Times New Roman" w:hAnsi="Arial" w:cs="Times New Roman"/>
      <w:snapToGrid w:val="0"/>
      <w:szCs w:val="20"/>
      <w:lang w:eastAsia="pl-PL"/>
    </w:rPr>
  </w:style>
  <w:style w:type="paragraph" w:customStyle="1" w:styleId="FR2">
    <w:name w:val="FR2"/>
    <w:rsid w:val="007A7AAF"/>
    <w:pPr>
      <w:widowControl w:val="0"/>
      <w:spacing w:before="740" w:after="0" w:line="240" w:lineRule="auto"/>
      <w:ind w:left="80"/>
    </w:pPr>
    <w:rPr>
      <w:rFonts w:ascii="Times New Roman" w:eastAsia="Times New Roman" w:hAnsi="Times New Roman" w:cs="Times New Roman"/>
      <w:b/>
      <w:snapToGrid w:val="0"/>
      <w:sz w:val="24"/>
      <w:szCs w:val="20"/>
      <w:lang w:eastAsia="pl-PL"/>
    </w:rPr>
  </w:style>
  <w:style w:type="paragraph" w:styleId="Lista-kontynuacja2">
    <w:name w:val="List Continue 2"/>
    <w:basedOn w:val="Normalny"/>
    <w:rsid w:val="007A7AAF"/>
    <w:pPr>
      <w:widowControl w:val="0"/>
      <w:spacing w:before="60" w:after="120" w:line="260" w:lineRule="auto"/>
      <w:ind w:left="566" w:hanging="360"/>
      <w:jc w:val="both"/>
    </w:pPr>
    <w:rPr>
      <w:rFonts w:ascii="Arial" w:eastAsia="Times New Roman" w:hAnsi="Arial" w:cs="Times New Roman"/>
      <w:snapToGrid w:val="0"/>
      <w:szCs w:val="20"/>
      <w:lang w:eastAsia="pl-PL"/>
    </w:rPr>
  </w:style>
  <w:style w:type="character" w:customStyle="1" w:styleId="NagwekZnak1">
    <w:name w:val="Nagłówek Znak1"/>
    <w:aliases w:val="Nagłówek Znak Znak"/>
    <w:rsid w:val="007A7AAF"/>
    <w:rPr>
      <w:lang w:val="pl-PL" w:eastAsia="pl-PL" w:bidi="ar-SA"/>
    </w:rPr>
  </w:style>
  <w:style w:type="paragraph" w:customStyle="1" w:styleId="FR1">
    <w:name w:val="FR1"/>
    <w:rsid w:val="007A7AAF"/>
    <w:pPr>
      <w:widowControl w:val="0"/>
      <w:autoSpaceDE w:val="0"/>
      <w:autoSpaceDN w:val="0"/>
      <w:adjustRightInd w:val="0"/>
      <w:spacing w:before="420" w:after="0" w:line="240" w:lineRule="auto"/>
      <w:ind w:left="40"/>
    </w:pPr>
    <w:rPr>
      <w:rFonts w:ascii="Arial" w:eastAsia="Times New Roman" w:hAnsi="Arial" w:cs="Arial"/>
      <w:sz w:val="16"/>
      <w:szCs w:val="16"/>
      <w:lang w:eastAsia="pl-PL"/>
    </w:rPr>
  </w:style>
  <w:style w:type="table" w:customStyle="1" w:styleId="Tabela-Siatka6">
    <w:name w:val="Tabela - Siatka6"/>
    <w:basedOn w:val="Standardowy"/>
    <w:next w:val="Tabela-Siatka"/>
    <w:uiPriority w:val="5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4959C7"/>
    <w:rPr>
      <w:i/>
      <w:iCs/>
      <w:color w:val="4F81BD" w:themeColor="accent1"/>
    </w:rPr>
  </w:style>
  <w:style w:type="character" w:customStyle="1" w:styleId="Nierozpoznanawzmianka4">
    <w:name w:val="Nierozpoznana wzmianka4"/>
    <w:basedOn w:val="Domylnaczcionkaakapitu"/>
    <w:uiPriority w:val="99"/>
    <w:semiHidden/>
    <w:unhideWhenUsed/>
    <w:rsid w:val="00EE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384907">
      <w:bodyDiv w:val="1"/>
      <w:marLeft w:val="0"/>
      <w:marRight w:val="0"/>
      <w:marTop w:val="0"/>
      <w:marBottom w:val="0"/>
      <w:divBdr>
        <w:top w:val="none" w:sz="0" w:space="0" w:color="auto"/>
        <w:left w:val="none" w:sz="0" w:space="0" w:color="auto"/>
        <w:bottom w:val="none" w:sz="0" w:space="0" w:color="auto"/>
        <w:right w:val="none" w:sz="0" w:space="0" w:color="auto"/>
      </w:divBdr>
    </w:div>
    <w:div w:id="574166037">
      <w:bodyDiv w:val="1"/>
      <w:marLeft w:val="0"/>
      <w:marRight w:val="0"/>
      <w:marTop w:val="0"/>
      <w:marBottom w:val="0"/>
      <w:divBdr>
        <w:top w:val="none" w:sz="0" w:space="0" w:color="auto"/>
        <w:left w:val="none" w:sz="0" w:space="0" w:color="auto"/>
        <w:bottom w:val="none" w:sz="0" w:space="0" w:color="auto"/>
        <w:right w:val="none" w:sz="0" w:space="0" w:color="auto"/>
      </w:divBdr>
    </w:div>
    <w:div w:id="823661230">
      <w:bodyDiv w:val="1"/>
      <w:marLeft w:val="0"/>
      <w:marRight w:val="0"/>
      <w:marTop w:val="0"/>
      <w:marBottom w:val="0"/>
      <w:divBdr>
        <w:top w:val="none" w:sz="0" w:space="0" w:color="auto"/>
        <w:left w:val="none" w:sz="0" w:space="0" w:color="auto"/>
        <w:bottom w:val="none" w:sz="0" w:space="0" w:color="auto"/>
        <w:right w:val="none" w:sz="0" w:space="0" w:color="auto"/>
      </w:divBdr>
    </w:div>
    <w:div w:id="8360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1014774" TargetMode="External"/><Relationship Id="rId13" Type="http://schemas.openxmlformats.org/officeDocument/2006/relationships/hyperlink" Target="https://platformazakupow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wl" TargetMode="External"/><Relationship Id="rId5" Type="http://schemas.openxmlformats.org/officeDocument/2006/relationships/webSettings" Target="webSettings.xml"/><Relationship Id="rId15" Type="http://schemas.openxmlformats.org/officeDocument/2006/relationships/hyperlink" Target="mailto:iod@awl.edu.pl" TargetMode="External"/><Relationship Id="rId10" Type="http://schemas.openxmlformats.org/officeDocument/2006/relationships/hyperlink" Target="https://platformazakupowa.pl/transakcja/101477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1014774" TargetMode="External"/><Relationship Id="rId14" Type="http://schemas.openxmlformats.org/officeDocument/2006/relationships/hyperlink" Target="https://platformazakupowa.pl/strona/45-instrukcj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2564-1659-4F75-A34A-79C71271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15</Pages>
  <Words>6442</Words>
  <Characters>38652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Elżbieta Janicka</cp:lastModifiedBy>
  <cp:revision>98</cp:revision>
  <cp:lastPrinted>2024-11-26T19:24:00Z</cp:lastPrinted>
  <dcterms:created xsi:type="dcterms:W3CDTF">2023-03-21T12:24:00Z</dcterms:created>
  <dcterms:modified xsi:type="dcterms:W3CDTF">2024-11-26T20:11:00Z</dcterms:modified>
</cp:coreProperties>
</file>