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0CF0" w14:textId="13F3D64F" w:rsidR="00917BC2" w:rsidRPr="00EF290A" w:rsidRDefault="00917BC2" w:rsidP="00EF290A">
      <w:pPr>
        <w:spacing w:after="0" w:line="240" w:lineRule="auto"/>
        <w:rPr>
          <w:rFonts w:ascii="Times New Roman" w:hAnsi="Times New Roman" w:cs="Times New Roman"/>
          <w:b/>
          <w:bCs/>
        </w:rPr>
      </w:pPr>
      <w:r w:rsidRPr="00EF290A">
        <w:rPr>
          <w:rFonts w:ascii="Times New Roman" w:hAnsi="Times New Roman" w:cs="Times New Roman"/>
          <w:b/>
          <w:bCs/>
        </w:rPr>
        <w:t>Pakiet nr 2- Płyny do mycia i nabłyszczania naczyń w zmywarkach przemysłowych</w:t>
      </w:r>
    </w:p>
    <w:p w14:paraId="355525FC" w14:textId="6A3DE775"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u w:val="single"/>
        </w:rPr>
        <w:t>Kody CPV:</w:t>
      </w:r>
      <w:r w:rsidRPr="00EF290A">
        <w:rPr>
          <w:rFonts w:ascii="Times New Roman" w:hAnsi="Times New Roman" w:cs="Times New Roman"/>
        </w:rPr>
        <w:t xml:space="preserve"> 39831210-1</w:t>
      </w:r>
    </w:p>
    <w:p w14:paraId="63E55103" w14:textId="6F61D44D" w:rsidR="00EF290A" w:rsidRPr="00EF290A" w:rsidRDefault="00EF290A" w:rsidP="00EF290A">
      <w:pPr>
        <w:spacing w:after="0" w:line="240" w:lineRule="auto"/>
        <w:rPr>
          <w:rFonts w:ascii="Times New Roman" w:hAnsi="Times New Roman" w:cs="Times New Roman"/>
        </w:rPr>
      </w:pPr>
    </w:p>
    <w:p w14:paraId="64032585" w14:textId="77777777" w:rsidR="00EF290A" w:rsidRPr="00EF290A" w:rsidRDefault="00EF290A" w:rsidP="00EF290A">
      <w:pPr>
        <w:spacing w:after="0" w:line="240" w:lineRule="auto"/>
        <w:rPr>
          <w:rFonts w:ascii="Times New Roman" w:hAnsi="Times New Roman" w:cs="Times New Roman"/>
          <w:i/>
          <w:iCs/>
          <w:color w:val="FF0000"/>
        </w:rPr>
      </w:pPr>
      <w:r w:rsidRPr="00EF290A">
        <w:rPr>
          <w:rFonts w:ascii="Times New Roman" w:hAnsi="Times New Roman" w:cs="Times New Roman"/>
          <w:i/>
          <w:iCs/>
          <w:color w:val="FF0000"/>
        </w:rPr>
        <w:t>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67C33F4C" w14:textId="77777777" w:rsidR="00EF290A" w:rsidRPr="00EF290A" w:rsidRDefault="00EF290A" w:rsidP="00EF290A">
      <w:pPr>
        <w:spacing w:after="0" w:line="240" w:lineRule="auto"/>
        <w:rPr>
          <w:rFonts w:ascii="Times New Roman" w:hAnsi="Times New Roman" w:cs="Times New Roman"/>
          <w:color w:val="0070C0"/>
        </w:rPr>
      </w:pPr>
      <w:r w:rsidRPr="00EF290A">
        <w:rPr>
          <w:rFonts w:ascii="Times New Roman" w:hAnsi="Times New Roman" w:cs="Times New Roman"/>
          <w:color w:val="0070C0"/>
        </w:rPr>
        <w:t>Przykład:</w:t>
      </w:r>
    </w:p>
    <w:tbl>
      <w:tblPr>
        <w:tblW w:w="5000" w:type="pct"/>
        <w:tblCellMar>
          <w:left w:w="0" w:type="dxa"/>
          <w:right w:w="0" w:type="dxa"/>
        </w:tblCellMar>
        <w:tblLook w:val="04A0" w:firstRow="1" w:lastRow="0" w:firstColumn="1" w:lastColumn="0" w:noHBand="0" w:noVBand="1"/>
      </w:tblPr>
      <w:tblGrid>
        <w:gridCol w:w="397"/>
        <w:gridCol w:w="4889"/>
        <w:gridCol w:w="1026"/>
        <w:gridCol w:w="1152"/>
        <w:gridCol w:w="1161"/>
        <w:gridCol w:w="1221"/>
        <w:gridCol w:w="433"/>
        <w:gridCol w:w="1221"/>
        <w:gridCol w:w="1217"/>
        <w:gridCol w:w="1238"/>
        <w:gridCol w:w="1399"/>
      </w:tblGrid>
      <w:tr w:rsidR="00642EC9" w:rsidRPr="00D27D7F" w14:paraId="1BE4AAFD"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tcPr>
          <w:p w14:paraId="2114C233"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L.p.</w:t>
            </w:r>
          </w:p>
        </w:tc>
        <w:tc>
          <w:tcPr>
            <w:tcW w:w="1612" w:type="pct"/>
            <w:tcBorders>
              <w:top w:val="single" w:sz="4" w:space="0" w:color="000000"/>
              <w:left w:val="single" w:sz="4" w:space="0" w:color="000000"/>
              <w:bottom w:val="single" w:sz="4" w:space="0" w:color="000000"/>
              <w:right w:val="nil"/>
            </w:tcBorders>
            <w:vAlign w:val="center"/>
          </w:tcPr>
          <w:p w14:paraId="346AE2DD" w14:textId="77777777" w:rsidR="00642EC9" w:rsidRPr="00D27D7F" w:rsidRDefault="00642EC9" w:rsidP="005C661C">
            <w:pPr>
              <w:spacing w:after="0" w:line="240" w:lineRule="auto"/>
              <w:jc w:val="center"/>
              <w:rPr>
                <w:rFonts w:ascii="Times New Roman" w:hAnsi="Times New Roman" w:cs="Times New Roman"/>
                <w:b/>
                <w:bCs/>
                <w:color w:val="0070C0"/>
                <w:sz w:val="20"/>
                <w:szCs w:val="20"/>
              </w:rPr>
            </w:pPr>
            <w:r w:rsidRPr="00D27D7F">
              <w:rPr>
                <w:rFonts w:ascii="Times New Roman" w:hAnsi="Times New Roman" w:cs="Times New Roman"/>
                <w:b/>
                <w:bCs/>
                <w:color w:val="0070C0"/>
                <w:sz w:val="20"/>
                <w:szCs w:val="20"/>
              </w:rPr>
              <w:t>Towar</w:t>
            </w:r>
          </w:p>
        </w:tc>
        <w:tc>
          <w:tcPr>
            <w:tcW w:w="354" w:type="pct"/>
            <w:tcBorders>
              <w:top w:val="single" w:sz="4" w:space="0" w:color="000000"/>
              <w:left w:val="single" w:sz="4" w:space="0" w:color="000000"/>
              <w:bottom w:val="single" w:sz="4" w:space="0" w:color="000000"/>
              <w:right w:val="nil"/>
            </w:tcBorders>
            <w:vAlign w:val="center"/>
          </w:tcPr>
          <w:p w14:paraId="038E04F1"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Ilość</w:t>
            </w:r>
          </w:p>
        </w:tc>
        <w:tc>
          <w:tcPr>
            <w:tcW w:w="395" w:type="pct"/>
            <w:tcBorders>
              <w:top w:val="single" w:sz="4" w:space="0" w:color="000000"/>
              <w:left w:val="single" w:sz="4" w:space="0" w:color="000000"/>
              <w:bottom w:val="single" w:sz="4" w:space="0" w:color="000000"/>
              <w:right w:val="nil"/>
            </w:tcBorders>
            <w:vAlign w:val="center"/>
          </w:tcPr>
          <w:p w14:paraId="7A603E0E"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Oferowana waga/ wielkość pojedynczej szt./op.*</w:t>
            </w:r>
          </w:p>
        </w:tc>
        <w:tc>
          <w:tcPr>
            <w:tcW w:w="398" w:type="pct"/>
            <w:tcBorders>
              <w:top w:val="single" w:sz="4" w:space="0" w:color="000000"/>
              <w:left w:val="single" w:sz="4" w:space="0" w:color="000000"/>
              <w:bottom w:val="single" w:sz="4" w:space="0" w:color="000000"/>
              <w:right w:val="nil"/>
            </w:tcBorders>
            <w:vAlign w:val="center"/>
          </w:tcPr>
          <w:p w14:paraId="59399B3E"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Ilość szt.</w:t>
            </w:r>
          </w:p>
        </w:tc>
        <w:tc>
          <w:tcPr>
            <w:tcW w:w="307" w:type="pct"/>
            <w:tcBorders>
              <w:top w:val="single" w:sz="4" w:space="0" w:color="000000"/>
              <w:left w:val="single" w:sz="4" w:space="0" w:color="000000"/>
              <w:bottom w:val="single" w:sz="4" w:space="0" w:color="000000"/>
              <w:right w:val="nil"/>
            </w:tcBorders>
            <w:vAlign w:val="center"/>
          </w:tcPr>
          <w:p w14:paraId="1205729E"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Cena netto za szt. /</w:t>
            </w:r>
            <w:r>
              <w:rPr>
                <w:rFonts w:ascii="Times New Roman" w:hAnsi="Times New Roman" w:cs="Times New Roman"/>
                <w:b/>
                <w:color w:val="0070C0"/>
                <w:sz w:val="20"/>
                <w:szCs w:val="20"/>
              </w:rPr>
              <w:t xml:space="preserve">pojedynczego </w:t>
            </w:r>
            <w:r w:rsidRPr="00D27D7F">
              <w:rPr>
                <w:rFonts w:ascii="Times New Roman" w:hAnsi="Times New Roman" w:cs="Times New Roman"/>
                <w:b/>
                <w:color w:val="0070C0"/>
                <w:sz w:val="20"/>
                <w:szCs w:val="20"/>
              </w:rPr>
              <w:t xml:space="preserve">op. </w:t>
            </w:r>
          </w:p>
        </w:tc>
        <w:tc>
          <w:tcPr>
            <w:tcW w:w="154" w:type="pct"/>
            <w:tcBorders>
              <w:top w:val="single" w:sz="4" w:space="0" w:color="000000"/>
              <w:left w:val="single" w:sz="4" w:space="0" w:color="000000"/>
              <w:bottom w:val="single" w:sz="4" w:space="0" w:color="000000"/>
              <w:right w:val="nil"/>
            </w:tcBorders>
            <w:vAlign w:val="center"/>
          </w:tcPr>
          <w:p w14:paraId="760AC9BF"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VAT %</w:t>
            </w:r>
          </w:p>
        </w:tc>
        <w:tc>
          <w:tcPr>
            <w:tcW w:w="309" w:type="pct"/>
            <w:tcBorders>
              <w:top w:val="single" w:sz="4" w:space="0" w:color="000000"/>
              <w:left w:val="single" w:sz="4" w:space="0" w:color="000000"/>
              <w:bottom w:val="single" w:sz="4" w:space="0" w:color="000000"/>
              <w:right w:val="nil"/>
            </w:tcBorders>
            <w:vAlign w:val="center"/>
          </w:tcPr>
          <w:p w14:paraId="16EAA6FD" w14:textId="2E767AFA"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Cena brutto za szt.</w:t>
            </w:r>
            <w:r>
              <w:rPr>
                <w:rFonts w:ascii="Times New Roman" w:hAnsi="Times New Roman" w:cs="Times New Roman"/>
                <w:b/>
                <w:color w:val="0070C0"/>
                <w:sz w:val="20"/>
                <w:szCs w:val="20"/>
              </w:rPr>
              <w:t xml:space="preserve"> </w:t>
            </w:r>
            <w:r w:rsidRPr="00D27D7F">
              <w:rPr>
                <w:rFonts w:ascii="Times New Roman" w:hAnsi="Times New Roman" w:cs="Times New Roman"/>
                <w:b/>
                <w:color w:val="0070C0"/>
                <w:sz w:val="20"/>
                <w:szCs w:val="20"/>
              </w:rPr>
              <w:t>/</w:t>
            </w:r>
            <w:r>
              <w:rPr>
                <w:rFonts w:ascii="Times New Roman" w:hAnsi="Times New Roman" w:cs="Times New Roman"/>
                <w:b/>
                <w:color w:val="0070C0"/>
                <w:sz w:val="20"/>
                <w:szCs w:val="20"/>
              </w:rPr>
              <w:t>pojedynczego</w:t>
            </w:r>
            <w:r w:rsidR="00865E41">
              <w:rPr>
                <w:rFonts w:ascii="Times New Roman" w:hAnsi="Times New Roman" w:cs="Times New Roman"/>
                <w:b/>
                <w:color w:val="0070C0"/>
                <w:sz w:val="20"/>
                <w:szCs w:val="20"/>
              </w:rPr>
              <w:t xml:space="preserve"> op.</w:t>
            </w:r>
            <w:r>
              <w:rPr>
                <w:rFonts w:ascii="Times New Roman" w:hAnsi="Times New Roman" w:cs="Times New Roman"/>
                <w:b/>
                <w:color w:val="0070C0"/>
                <w:sz w:val="20"/>
                <w:szCs w:val="20"/>
              </w:rPr>
              <w:t xml:space="preserve"> </w:t>
            </w:r>
          </w:p>
        </w:tc>
        <w:tc>
          <w:tcPr>
            <w:tcW w:w="423" w:type="pct"/>
            <w:tcBorders>
              <w:top w:val="single" w:sz="4" w:space="0" w:color="000000"/>
              <w:left w:val="single" w:sz="4" w:space="0" w:color="000000"/>
              <w:bottom w:val="single" w:sz="4" w:space="0" w:color="000000"/>
              <w:right w:val="nil"/>
            </w:tcBorders>
            <w:vAlign w:val="center"/>
          </w:tcPr>
          <w:p w14:paraId="43150277"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Wartość netto</w:t>
            </w:r>
          </w:p>
        </w:tc>
        <w:tc>
          <w:tcPr>
            <w:tcW w:w="423" w:type="pct"/>
            <w:tcBorders>
              <w:top w:val="single" w:sz="4" w:space="0" w:color="000000"/>
              <w:left w:val="single" w:sz="4" w:space="0" w:color="000000"/>
              <w:bottom w:val="single" w:sz="4" w:space="0" w:color="000000"/>
              <w:right w:val="nil"/>
            </w:tcBorders>
            <w:vAlign w:val="center"/>
          </w:tcPr>
          <w:p w14:paraId="180C5ECF"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Wartość brutto</w:t>
            </w:r>
          </w:p>
        </w:tc>
        <w:tc>
          <w:tcPr>
            <w:tcW w:w="475" w:type="pct"/>
            <w:tcBorders>
              <w:top w:val="single" w:sz="4" w:space="0" w:color="000000"/>
              <w:left w:val="single" w:sz="4" w:space="0" w:color="000000"/>
              <w:bottom w:val="single" w:sz="4" w:space="0" w:color="000000"/>
              <w:right w:val="single" w:sz="4" w:space="0" w:color="000000"/>
            </w:tcBorders>
            <w:vAlign w:val="center"/>
          </w:tcPr>
          <w:p w14:paraId="2D9DDAEE" w14:textId="77777777" w:rsidR="00642EC9" w:rsidRPr="00D27D7F" w:rsidRDefault="00642EC9" w:rsidP="005C661C">
            <w:pPr>
              <w:spacing w:after="0" w:line="240" w:lineRule="auto"/>
              <w:jc w:val="center"/>
              <w:rPr>
                <w:rFonts w:ascii="Times New Roman" w:hAnsi="Times New Roman" w:cs="Times New Roman"/>
                <w:b/>
                <w:color w:val="0070C0"/>
                <w:sz w:val="20"/>
                <w:szCs w:val="20"/>
                <w:lang w:bidi="pl-PL"/>
              </w:rPr>
            </w:pPr>
            <w:r w:rsidRPr="00D27D7F">
              <w:rPr>
                <w:rFonts w:ascii="Times New Roman" w:hAnsi="Times New Roman" w:cs="Times New Roman"/>
                <w:b/>
                <w:color w:val="0070C0"/>
                <w:sz w:val="20"/>
                <w:szCs w:val="20"/>
                <w:lang w:bidi="pl-PL"/>
              </w:rPr>
              <w:t>Nazwa producenta i produktu, wielkość zbiorczego opakowania</w:t>
            </w:r>
          </w:p>
        </w:tc>
      </w:tr>
      <w:tr w:rsidR="00642EC9" w:rsidRPr="00D27D7F" w14:paraId="3D3D380A"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tcPr>
          <w:p w14:paraId="2E806D2D"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1</w:t>
            </w:r>
          </w:p>
        </w:tc>
        <w:tc>
          <w:tcPr>
            <w:tcW w:w="1612" w:type="pct"/>
            <w:tcBorders>
              <w:top w:val="single" w:sz="4" w:space="0" w:color="000000"/>
              <w:left w:val="single" w:sz="4" w:space="0" w:color="000000"/>
              <w:bottom w:val="single" w:sz="4" w:space="0" w:color="000000"/>
              <w:right w:val="nil"/>
            </w:tcBorders>
            <w:vAlign w:val="center"/>
          </w:tcPr>
          <w:p w14:paraId="0FE912D8" w14:textId="77777777" w:rsidR="00642EC9" w:rsidRPr="00D27D7F" w:rsidRDefault="00642EC9" w:rsidP="005C661C">
            <w:pPr>
              <w:spacing w:after="0" w:line="240" w:lineRule="auto"/>
              <w:jc w:val="center"/>
              <w:rPr>
                <w:rFonts w:ascii="Times New Roman" w:hAnsi="Times New Roman" w:cs="Times New Roman"/>
                <w:b/>
                <w:bCs/>
                <w:color w:val="0070C0"/>
                <w:sz w:val="20"/>
                <w:szCs w:val="20"/>
              </w:rPr>
            </w:pPr>
            <w:r w:rsidRPr="00D27D7F">
              <w:rPr>
                <w:rFonts w:ascii="Times New Roman" w:hAnsi="Times New Roman" w:cs="Times New Roman"/>
                <w:b/>
                <w:bCs/>
                <w:color w:val="0070C0"/>
                <w:sz w:val="20"/>
                <w:szCs w:val="20"/>
              </w:rPr>
              <w:t>2</w:t>
            </w:r>
          </w:p>
        </w:tc>
        <w:tc>
          <w:tcPr>
            <w:tcW w:w="354" w:type="pct"/>
            <w:tcBorders>
              <w:top w:val="single" w:sz="4" w:space="0" w:color="000000"/>
              <w:left w:val="single" w:sz="4" w:space="0" w:color="000000"/>
              <w:bottom w:val="single" w:sz="4" w:space="0" w:color="000000"/>
              <w:right w:val="nil"/>
            </w:tcBorders>
            <w:vAlign w:val="center"/>
          </w:tcPr>
          <w:p w14:paraId="7B84A47C"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3</w:t>
            </w:r>
          </w:p>
        </w:tc>
        <w:tc>
          <w:tcPr>
            <w:tcW w:w="395" w:type="pct"/>
            <w:tcBorders>
              <w:top w:val="single" w:sz="4" w:space="0" w:color="000000"/>
              <w:left w:val="single" w:sz="4" w:space="0" w:color="000000"/>
              <w:bottom w:val="single" w:sz="4" w:space="0" w:color="000000"/>
              <w:right w:val="nil"/>
            </w:tcBorders>
            <w:vAlign w:val="center"/>
          </w:tcPr>
          <w:p w14:paraId="2AA715D8"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4</w:t>
            </w:r>
          </w:p>
        </w:tc>
        <w:tc>
          <w:tcPr>
            <w:tcW w:w="398" w:type="pct"/>
            <w:tcBorders>
              <w:top w:val="single" w:sz="4" w:space="0" w:color="000000"/>
              <w:left w:val="single" w:sz="4" w:space="0" w:color="000000"/>
              <w:bottom w:val="single" w:sz="4" w:space="0" w:color="000000"/>
              <w:right w:val="nil"/>
            </w:tcBorders>
            <w:vAlign w:val="center"/>
          </w:tcPr>
          <w:p w14:paraId="66FDCF6A"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5</w:t>
            </w:r>
          </w:p>
        </w:tc>
        <w:tc>
          <w:tcPr>
            <w:tcW w:w="307" w:type="pct"/>
            <w:tcBorders>
              <w:top w:val="single" w:sz="4" w:space="0" w:color="000000"/>
              <w:left w:val="single" w:sz="4" w:space="0" w:color="000000"/>
              <w:bottom w:val="single" w:sz="4" w:space="0" w:color="000000"/>
              <w:right w:val="nil"/>
            </w:tcBorders>
            <w:vAlign w:val="center"/>
          </w:tcPr>
          <w:p w14:paraId="320B0E71"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6</w:t>
            </w:r>
          </w:p>
        </w:tc>
        <w:tc>
          <w:tcPr>
            <w:tcW w:w="154" w:type="pct"/>
            <w:tcBorders>
              <w:top w:val="single" w:sz="4" w:space="0" w:color="000000"/>
              <w:left w:val="single" w:sz="4" w:space="0" w:color="000000"/>
              <w:bottom w:val="single" w:sz="4" w:space="0" w:color="000000"/>
              <w:right w:val="nil"/>
            </w:tcBorders>
            <w:vAlign w:val="center"/>
          </w:tcPr>
          <w:p w14:paraId="6D35E555"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7</w:t>
            </w:r>
          </w:p>
        </w:tc>
        <w:tc>
          <w:tcPr>
            <w:tcW w:w="309" w:type="pct"/>
            <w:tcBorders>
              <w:top w:val="single" w:sz="4" w:space="0" w:color="000000"/>
              <w:left w:val="single" w:sz="4" w:space="0" w:color="000000"/>
              <w:bottom w:val="single" w:sz="4" w:space="0" w:color="000000"/>
              <w:right w:val="nil"/>
            </w:tcBorders>
            <w:vAlign w:val="center"/>
          </w:tcPr>
          <w:p w14:paraId="47ABD761"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8</w:t>
            </w:r>
          </w:p>
        </w:tc>
        <w:tc>
          <w:tcPr>
            <w:tcW w:w="423" w:type="pct"/>
            <w:tcBorders>
              <w:top w:val="single" w:sz="4" w:space="0" w:color="000000"/>
              <w:left w:val="single" w:sz="4" w:space="0" w:color="000000"/>
              <w:bottom w:val="single" w:sz="4" w:space="0" w:color="000000"/>
              <w:right w:val="nil"/>
            </w:tcBorders>
            <w:vAlign w:val="center"/>
          </w:tcPr>
          <w:p w14:paraId="2672747D"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9</w:t>
            </w:r>
          </w:p>
        </w:tc>
        <w:tc>
          <w:tcPr>
            <w:tcW w:w="423" w:type="pct"/>
            <w:tcBorders>
              <w:top w:val="single" w:sz="4" w:space="0" w:color="000000"/>
              <w:left w:val="single" w:sz="4" w:space="0" w:color="000000"/>
              <w:bottom w:val="single" w:sz="4" w:space="0" w:color="000000"/>
              <w:right w:val="nil"/>
            </w:tcBorders>
            <w:vAlign w:val="center"/>
          </w:tcPr>
          <w:p w14:paraId="0FEBA77F"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r w:rsidRPr="00D27D7F">
              <w:rPr>
                <w:rFonts w:ascii="Times New Roman" w:hAnsi="Times New Roman" w:cs="Times New Roman"/>
                <w:b/>
                <w:color w:val="0070C0"/>
                <w:sz w:val="20"/>
                <w:szCs w:val="20"/>
              </w:rPr>
              <w:t>10</w:t>
            </w:r>
          </w:p>
        </w:tc>
        <w:tc>
          <w:tcPr>
            <w:tcW w:w="475" w:type="pct"/>
            <w:tcBorders>
              <w:top w:val="single" w:sz="4" w:space="0" w:color="000000"/>
              <w:left w:val="single" w:sz="4" w:space="0" w:color="000000"/>
              <w:bottom w:val="single" w:sz="4" w:space="0" w:color="000000"/>
              <w:right w:val="single" w:sz="4" w:space="0" w:color="000000"/>
            </w:tcBorders>
            <w:vAlign w:val="center"/>
          </w:tcPr>
          <w:p w14:paraId="5E855C92" w14:textId="77777777" w:rsidR="00642EC9" w:rsidRPr="00D27D7F" w:rsidRDefault="00642EC9" w:rsidP="005C661C">
            <w:pPr>
              <w:spacing w:after="0" w:line="240" w:lineRule="auto"/>
              <w:jc w:val="center"/>
              <w:rPr>
                <w:rFonts w:ascii="Times New Roman" w:hAnsi="Times New Roman" w:cs="Times New Roman"/>
                <w:b/>
                <w:color w:val="0070C0"/>
                <w:sz w:val="20"/>
                <w:szCs w:val="20"/>
                <w:lang w:bidi="pl-PL"/>
              </w:rPr>
            </w:pPr>
            <w:r w:rsidRPr="00D27D7F">
              <w:rPr>
                <w:rFonts w:ascii="Times New Roman" w:hAnsi="Times New Roman" w:cs="Times New Roman"/>
                <w:b/>
                <w:color w:val="0070C0"/>
                <w:sz w:val="20"/>
                <w:szCs w:val="20"/>
                <w:lang w:bidi="pl-PL"/>
              </w:rPr>
              <w:t>11</w:t>
            </w:r>
          </w:p>
        </w:tc>
      </w:tr>
      <w:tr w:rsidR="00642EC9" w:rsidRPr="00D27D7F" w14:paraId="620AF4E6"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tcPr>
          <w:p w14:paraId="709B99CB"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p>
        </w:tc>
        <w:tc>
          <w:tcPr>
            <w:tcW w:w="1612" w:type="pct"/>
            <w:tcBorders>
              <w:top w:val="single" w:sz="4" w:space="0" w:color="000000"/>
              <w:left w:val="single" w:sz="4" w:space="0" w:color="000000"/>
              <w:bottom w:val="single" w:sz="4" w:space="0" w:color="000000"/>
              <w:right w:val="nil"/>
            </w:tcBorders>
            <w:vAlign w:val="center"/>
          </w:tcPr>
          <w:p w14:paraId="1C67E980" w14:textId="77777777" w:rsidR="00642EC9" w:rsidRPr="00D27D7F" w:rsidRDefault="00642EC9" w:rsidP="005C661C">
            <w:pPr>
              <w:spacing w:after="0" w:line="240" w:lineRule="auto"/>
              <w:jc w:val="center"/>
              <w:rPr>
                <w:rFonts w:ascii="Times New Roman" w:hAnsi="Times New Roman" w:cs="Times New Roman"/>
                <w:b/>
                <w:bCs/>
                <w:color w:val="0070C0"/>
                <w:sz w:val="20"/>
                <w:szCs w:val="20"/>
              </w:rPr>
            </w:pPr>
          </w:p>
        </w:tc>
        <w:tc>
          <w:tcPr>
            <w:tcW w:w="354" w:type="pct"/>
            <w:tcBorders>
              <w:top w:val="single" w:sz="4" w:space="0" w:color="000000"/>
              <w:left w:val="single" w:sz="4" w:space="0" w:color="000000"/>
              <w:bottom w:val="single" w:sz="4" w:space="0" w:color="000000"/>
              <w:right w:val="nil"/>
            </w:tcBorders>
            <w:vAlign w:val="center"/>
          </w:tcPr>
          <w:p w14:paraId="59758494"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p>
        </w:tc>
        <w:tc>
          <w:tcPr>
            <w:tcW w:w="395" w:type="pct"/>
            <w:tcBorders>
              <w:top w:val="single" w:sz="4" w:space="0" w:color="000000"/>
              <w:left w:val="single" w:sz="4" w:space="0" w:color="000000"/>
              <w:bottom w:val="single" w:sz="4" w:space="0" w:color="000000"/>
              <w:right w:val="nil"/>
            </w:tcBorders>
            <w:vAlign w:val="center"/>
          </w:tcPr>
          <w:p w14:paraId="0C6BFAA2"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p>
        </w:tc>
        <w:tc>
          <w:tcPr>
            <w:tcW w:w="398" w:type="pct"/>
            <w:tcBorders>
              <w:top w:val="single" w:sz="4" w:space="0" w:color="000000"/>
              <w:left w:val="single" w:sz="4" w:space="0" w:color="000000"/>
              <w:bottom w:val="single" w:sz="4" w:space="0" w:color="000000"/>
              <w:right w:val="nil"/>
            </w:tcBorders>
            <w:vAlign w:val="center"/>
          </w:tcPr>
          <w:p w14:paraId="257ADCAA"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p>
        </w:tc>
        <w:tc>
          <w:tcPr>
            <w:tcW w:w="307" w:type="pct"/>
            <w:tcBorders>
              <w:top w:val="single" w:sz="4" w:space="0" w:color="000000"/>
              <w:left w:val="single" w:sz="4" w:space="0" w:color="000000"/>
              <w:bottom w:val="single" w:sz="4" w:space="0" w:color="000000"/>
              <w:right w:val="nil"/>
            </w:tcBorders>
            <w:vAlign w:val="center"/>
          </w:tcPr>
          <w:p w14:paraId="757027FE"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p>
        </w:tc>
        <w:tc>
          <w:tcPr>
            <w:tcW w:w="154" w:type="pct"/>
            <w:tcBorders>
              <w:top w:val="single" w:sz="4" w:space="0" w:color="000000"/>
              <w:left w:val="single" w:sz="4" w:space="0" w:color="000000"/>
              <w:bottom w:val="single" w:sz="4" w:space="0" w:color="000000"/>
              <w:right w:val="nil"/>
            </w:tcBorders>
            <w:vAlign w:val="center"/>
          </w:tcPr>
          <w:p w14:paraId="6ABB2AFD" w14:textId="77777777" w:rsidR="00642EC9" w:rsidRPr="00D27D7F" w:rsidRDefault="00642EC9" w:rsidP="005C661C">
            <w:pPr>
              <w:spacing w:after="0" w:line="240" w:lineRule="auto"/>
              <w:jc w:val="center"/>
              <w:rPr>
                <w:rFonts w:ascii="Times New Roman" w:hAnsi="Times New Roman" w:cs="Times New Roman"/>
                <w:b/>
                <w:color w:val="0070C0"/>
                <w:sz w:val="20"/>
                <w:szCs w:val="20"/>
              </w:rPr>
            </w:pPr>
          </w:p>
        </w:tc>
        <w:tc>
          <w:tcPr>
            <w:tcW w:w="309" w:type="pct"/>
            <w:tcBorders>
              <w:top w:val="single" w:sz="4" w:space="0" w:color="000000"/>
              <w:left w:val="single" w:sz="4" w:space="0" w:color="000000"/>
              <w:bottom w:val="single" w:sz="4" w:space="0" w:color="000000"/>
              <w:right w:val="nil"/>
            </w:tcBorders>
            <w:vAlign w:val="center"/>
          </w:tcPr>
          <w:p w14:paraId="296D2585" w14:textId="77777777" w:rsidR="00642EC9" w:rsidRPr="00D27D7F" w:rsidRDefault="00642EC9" w:rsidP="005C661C">
            <w:pPr>
              <w:spacing w:after="0" w:line="240" w:lineRule="auto"/>
              <w:jc w:val="center"/>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 xml:space="preserve">Kolumna 6 x 7 </w:t>
            </w:r>
          </w:p>
        </w:tc>
        <w:tc>
          <w:tcPr>
            <w:tcW w:w="423" w:type="pct"/>
            <w:tcBorders>
              <w:top w:val="single" w:sz="4" w:space="0" w:color="000000"/>
              <w:left w:val="single" w:sz="4" w:space="0" w:color="000000"/>
              <w:bottom w:val="single" w:sz="4" w:space="0" w:color="000000"/>
              <w:right w:val="nil"/>
            </w:tcBorders>
            <w:vAlign w:val="center"/>
          </w:tcPr>
          <w:p w14:paraId="5B453196" w14:textId="77777777" w:rsidR="00642EC9" w:rsidRPr="00D27D7F" w:rsidRDefault="00642EC9" w:rsidP="005C661C">
            <w:pPr>
              <w:spacing w:after="0" w:line="240" w:lineRule="auto"/>
              <w:jc w:val="center"/>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Kolumna 5 x 6</w:t>
            </w:r>
          </w:p>
        </w:tc>
        <w:tc>
          <w:tcPr>
            <w:tcW w:w="423" w:type="pct"/>
            <w:tcBorders>
              <w:top w:val="single" w:sz="4" w:space="0" w:color="000000"/>
              <w:left w:val="single" w:sz="4" w:space="0" w:color="000000"/>
              <w:bottom w:val="single" w:sz="4" w:space="0" w:color="000000"/>
              <w:right w:val="nil"/>
            </w:tcBorders>
            <w:vAlign w:val="center"/>
          </w:tcPr>
          <w:p w14:paraId="088C3245" w14:textId="77777777" w:rsidR="00642EC9" w:rsidRPr="00D27D7F" w:rsidRDefault="00642EC9" w:rsidP="005C661C">
            <w:pPr>
              <w:spacing w:after="0" w:line="240" w:lineRule="auto"/>
              <w:jc w:val="center"/>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Kolumna 9 x 7</w:t>
            </w:r>
          </w:p>
        </w:tc>
        <w:tc>
          <w:tcPr>
            <w:tcW w:w="475" w:type="pct"/>
            <w:tcBorders>
              <w:top w:val="single" w:sz="4" w:space="0" w:color="000000"/>
              <w:left w:val="single" w:sz="4" w:space="0" w:color="000000"/>
              <w:bottom w:val="single" w:sz="4" w:space="0" w:color="000000"/>
              <w:right w:val="single" w:sz="4" w:space="0" w:color="000000"/>
            </w:tcBorders>
            <w:vAlign w:val="center"/>
          </w:tcPr>
          <w:p w14:paraId="05712E54" w14:textId="77777777" w:rsidR="00642EC9" w:rsidRPr="00D27D7F" w:rsidRDefault="00642EC9" w:rsidP="005C661C">
            <w:pPr>
              <w:spacing w:after="0" w:line="240" w:lineRule="auto"/>
              <w:jc w:val="center"/>
              <w:rPr>
                <w:rFonts w:ascii="Times New Roman" w:hAnsi="Times New Roman" w:cs="Times New Roman"/>
                <w:b/>
                <w:color w:val="0070C0"/>
                <w:sz w:val="20"/>
                <w:szCs w:val="20"/>
                <w:lang w:bidi="pl-PL"/>
              </w:rPr>
            </w:pPr>
          </w:p>
        </w:tc>
      </w:tr>
      <w:tr w:rsidR="00642EC9" w:rsidRPr="00D27D7F" w14:paraId="63774BD7" w14:textId="77777777" w:rsidTr="005C661C">
        <w:trPr>
          <w:trHeight w:val="23"/>
        </w:trPr>
        <w:tc>
          <w:tcPr>
            <w:tcW w:w="149" w:type="pct"/>
            <w:tcBorders>
              <w:top w:val="single" w:sz="4" w:space="0" w:color="000000"/>
              <w:left w:val="single" w:sz="4" w:space="0" w:color="000000"/>
              <w:bottom w:val="single" w:sz="4" w:space="0" w:color="000000"/>
              <w:right w:val="nil"/>
            </w:tcBorders>
            <w:vAlign w:val="center"/>
            <w:hideMark/>
          </w:tcPr>
          <w:p w14:paraId="59621816" w14:textId="77777777" w:rsidR="00642EC9" w:rsidRPr="00D27D7F" w:rsidRDefault="00642EC9" w:rsidP="005C661C">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1</w:t>
            </w:r>
          </w:p>
        </w:tc>
        <w:tc>
          <w:tcPr>
            <w:tcW w:w="1612" w:type="pct"/>
            <w:tcBorders>
              <w:top w:val="single" w:sz="4" w:space="0" w:color="000000"/>
              <w:left w:val="single" w:sz="4" w:space="0" w:color="000000"/>
              <w:bottom w:val="single" w:sz="4" w:space="0" w:color="000000"/>
              <w:right w:val="nil"/>
            </w:tcBorders>
            <w:vAlign w:val="center"/>
          </w:tcPr>
          <w:p w14:paraId="2342D97D" w14:textId="77777777" w:rsidR="00642EC9" w:rsidRPr="00D27D7F" w:rsidRDefault="00642EC9" w:rsidP="005C661C">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Mydło</w:t>
            </w:r>
            <w:proofErr w:type="gramStart"/>
            <w:r w:rsidRPr="00D27D7F">
              <w:rPr>
                <w:rFonts w:ascii="Times New Roman" w:hAnsi="Times New Roman" w:cs="Times New Roman"/>
                <w:color w:val="0070C0"/>
                <w:sz w:val="20"/>
                <w:szCs w:val="20"/>
              </w:rPr>
              <w:t xml:space="preserve"> ….</w:t>
            </w:r>
            <w:proofErr w:type="gramEnd"/>
          </w:p>
        </w:tc>
        <w:tc>
          <w:tcPr>
            <w:tcW w:w="354" w:type="pct"/>
            <w:tcBorders>
              <w:top w:val="single" w:sz="4" w:space="0" w:color="000000"/>
              <w:left w:val="single" w:sz="4" w:space="0" w:color="000000"/>
              <w:bottom w:val="single" w:sz="4" w:space="0" w:color="000000"/>
              <w:right w:val="nil"/>
            </w:tcBorders>
            <w:vAlign w:val="center"/>
          </w:tcPr>
          <w:p w14:paraId="569E4D8D" w14:textId="77777777" w:rsidR="00642EC9" w:rsidRPr="00D27D7F" w:rsidRDefault="00642EC9" w:rsidP="005C661C">
            <w:pPr>
              <w:spacing w:after="0" w:line="240" w:lineRule="auto"/>
              <w:rPr>
                <w:rFonts w:ascii="Times New Roman" w:hAnsi="Times New Roman" w:cs="Times New Roman"/>
                <w:bCs/>
                <w:color w:val="0070C0"/>
                <w:sz w:val="20"/>
                <w:szCs w:val="20"/>
              </w:rPr>
            </w:pPr>
            <w:r w:rsidRPr="00D27D7F">
              <w:rPr>
                <w:rFonts w:ascii="Times New Roman" w:hAnsi="Times New Roman" w:cs="Times New Roman"/>
                <w:bCs/>
                <w:color w:val="0070C0"/>
                <w:sz w:val="20"/>
                <w:szCs w:val="20"/>
              </w:rPr>
              <w:t>25 000 g</w:t>
            </w:r>
          </w:p>
        </w:tc>
        <w:tc>
          <w:tcPr>
            <w:tcW w:w="395" w:type="pct"/>
            <w:tcBorders>
              <w:top w:val="single" w:sz="4" w:space="0" w:color="000000"/>
              <w:left w:val="single" w:sz="4" w:space="0" w:color="000000"/>
              <w:bottom w:val="single" w:sz="4" w:space="0" w:color="000000"/>
              <w:right w:val="nil"/>
            </w:tcBorders>
            <w:vAlign w:val="center"/>
          </w:tcPr>
          <w:p w14:paraId="1211FC75" w14:textId="77777777" w:rsidR="00642EC9" w:rsidRPr="00D27D7F" w:rsidRDefault="00642EC9" w:rsidP="005C661C">
            <w:pPr>
              <w:spacing w:after="0" w:line="240" w:lineRule="auto"/>
              <w:rPr>
                <w:rFonts w:ascii="Times New Roman" w:hAnsi="Times New Roman" w:cs="Times New Roman"/>
                <w:color w:val="0070C0"/>
                <w:sz w:val="20"/>
                <w:szCs w:val="20"/>
              </w:rPr>
            </w:pPr>
            <w:r w:rsidRPr="00D27D7F">
              <w:rPr>
                <w:rFonts w:ascii="Times New Roman" w:hAnsi="Times New Roman" w:cs="Times New Roman"/>
                <w:color w:val="0070C0"/>
                <w:sz w:val="20"/>
                <w:szCs w:val="20"/>
              </w:rPr>
              <w:t xml:space="preserve"> 1 szt. = 115 g</w:t>
            </w:r>
          </w:p>
        </w:tc>
        <w:tc>
          <w:tcPr>
            <w:tcW w:w="398" w:type="pct"/>
            <w:tcBorders>
              <w:top w:val="single" w:sz="4" w:space="0" w:color="000000"/>
              <w:left w:val="single" w:sz="4" w:space="0" w:color="000000"/>
              <w:bottom w:val="single" w:sz="4" w:space="0" w:color="000000"/>
              <w:right w:val="nil"/>
            </w:tcBorders>
            <w:vAlign w:val="center"/>
          </w:tcPr>
          <w:p w14:paraId="570ECD00" w14:textId="77777777" w:rsidR="00642EC9" w:rsidRPr="00D27D7F" w:rsidRDefault="00642EC9" w:rsidP="005C661C">
            <w:pPr>
              <w:spacing w:after="0" w:line="240" w:lineRule="auto"/>
              <w:jc w:val="center"/>
              <w:rPr>
                <w:rFonts w:ascii="Times New Roman" w:hAnsi="Times New Roman" w:cs="Times New Roman"/>
                <w:color w:val="0070C0"/>
                <w:sz w:val="20"/>
                <w:szCs w:val="20"/>
              </w:rPr>
            </w:pPr>
            <w:r w:rsidRPr="00D27D7F">
              <w:rPr>
                <w:rFonts w:ascii="Times New Roman" w:hAnsi="Times New Roman" w:cs="Times New Roman"/>
                <w:color w:val="0070C0"/>
                <w:sz w:val="20"/>
                <w:szCs w:val="20"/>
              </w:rPr>
              <w:t>217,39 szt.</w:t>
            </w:r>
          </w:p>
        </w:tc>
        <w:tc>
          <w:tcPr>
            <w:tcW w:w="307" w:type="pct"/>
            <w:tcBorders>
              <w:top w:val="single" w:sz="4" w:space="0" w:color="000000"/>
              <w:left w:val="single" w:sz="4" w:space="0" w:color="000000"/>
              <w:bottom w:val="single" w:sz="4" w:space="0" w:color="000000"/>
              <w:right w:val="nil"/>
            </w:tcBorders>
            <w:vAlign w:val="center"/>
          </w:tcPr>
          <w:p w14:paraId="6DDB5130" w14:textId="77777777" w:rsidR="00642EC9" w:rsidRPr="00D27D7F" w:rsidRDefault="00642EC9" w:rsidP="005C661C">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 xml:space="preserve"> 0,89</w:t>
            </w:r>
          </w:p>
        </w:tc>
        <w:tc>
          <w:tcPr>
            <w:tcW w:w="154" w:type="pct"/>
            <w:tcBorders>
              <w:top w:val="single" w:sz="4" w:space="0" w:color="000000"/>
              <w:left w:val="single" w:sz="4" w:space="0" w:color="000000"/>
              <w:bottom w:val="single" w:sz="4" w:space="0" w:color="000000"/>
              <w:right w:val="nil"/>
            </w:tcBorders>
            <w:vAlign w:val="center"/>
          </w:tcPr>
          <w:p w14:paraId="11C696A0" w14:textId="77777777" w:rsidR="00642EC9" w:rsidRPr="00D27D7F" w:rsidRDefault="00642EC9" w:rsidP="005C661C">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23</w:t>
            </w:r>
          </w:p>
        </w:tc>
        <w:tc>
          <w:tcPr>
            <w:tcW w:w="309" w:type="pct"/>
            <w:tcBorders>
              <w:top w:val="single" w:sz="4" w:space="0" w:color="000000"/>
              <w:left w:val="single" w:sz="4" w:space="0" w:color="000000"/>
              <w:bottom w:val="single" w:sz="4" w:space="0" w:color="000000"/>
              <w:right w:val="nil"/>
            </w:tcBorders>
            <w:vAlign w:val="center"/>
          </w:tcPr>
          <w:p w14:paraId="0A8D3917" w14:textId="77777777" w:rsidR="00642EC9" w:rsidRPr="00D27D7F" w:rsidRDefault="00642EC9" w:rsidP="005C661C">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1,09</w:t>
            </w:r>
          </w:p>
        </w:tc>
        <w:tc>
          <w:tcPr>
            <w:tcW w:w="423" w:type="pct"/>
            <w:tcBorders>
              <w:top w:val="single" w:sz="4" w:space="0" w:color="000000"/>
              <w:left w:val="single" w:sz="4" w:space="0" w:color="000000"/>
              <w:bottom w:val="single" w:sz="4" w:space="0" w:color="000000"/>
              <w:right w:val="nil"/>
            </w:tcBorders>
            <w:vAlign w:val="center"/>
          </w:tcPr>
          <w:p w14:paraId="66D3ED56" w14:textId="77777777" w:rsidR="00642EC9" w:rsidRPr="00D27D7F" w:rsidRDefault="00642EC9" w:rsidP="005C661C">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193,48</w:t>
            </w:r>
          </w:p>
        </w:tc>
        <w:tc>
          <w:tcPr>
            <w:tcW w:w="423" w:type="pct"/>
            <w:tcBorders>
              <w:top w:val="single" w:sz="4" w:space="0" w:color="000000"/>
              <w:left w:val="single" w:sz="4" w:space="0" w:color="000000"/>
              <w:bottom w:val="single" w:sz="4" w:space="0" w:color="000000"/>
              <w:right w:val="nil"/>
            </w:tcBorders>
            <w:vAlign w:val="center"/>
          </w:tcPr>
          <w:p w14:paraId="6B44EF1B" w14:textId="77777777" w:rsidR="00642EC9" w:rsidRPr="00D27D7F" w:rsidRDefault="00642EC9" w:rsidP="005C661C">
            <w:pPr>
              <w:spacing w:after="0" w:line="240" w:lineRule="auto"/>
              <w:jc w:val="right"/>
              <w:rPr>
                <w:rFonts w:ascii="Times New Roman" w:hAnsi="Times New Roman" w:cs="Times New Roman"/>
                <w:color w:val="0070C0"/>
                <w:sz w:val="20"/>
                <w:szCs w:val="20"/>
              </w:rPr>
            </w:pPr>
            <w:r w:rsidRPr="00D27D7F">
              <w:rPr>
                <w:rFonts w:ascii="Times New Roman" w:hAnsi="Times New Roman" w:cs="Times New Roman"/>
                <w:color w:val="0070C0"/>
                <w:sz w:val="20"/>
                <w:szCs w:val="20"/>
              </w:rPr>
              <w:t>237,98</w:t>
            </w:r>
          </w:p>
        </w:tc>
        <w:tc>
          <w:tcPr>
            <w:tcW w:w="475" w:type="pct"/>
            <w:tcBorders>
              <w:top w:val="single" w:sz="4" w:space="0" w:color="000000"/>
              <w:left w:val="single" w:sz="4" w:space="0" w:color="000000"/>
              <w:bottom w:val="single" w:sz="4" w:space="0" w:color="000000"/>
              <w:right w:val="single" w:sz="4" w:space="0" w:color="000000"/>
            </w:tcBorders>
            <w:vAlign w:val="center"/>
          </w:tcPr>
          <w:p w14:paraId="4E95CA1B" w14:textId="77777777" w:rsidR="00642EC9" w:rsidRPr="00D27D7F" w:rsidRDefault="00642EC9" w:rsidP="005C661C">
            <w:pPr>
              <w:spacing w:after="0" w:line="240" w:lineRule="auto"/>
              <w:rPr>
                <w:rFonts w:ascii="Times New Roman" w:hAnsi="Times New Roman" w:cs="Times New Roman"/>
                <w:color w:val="0070C0"/>
                <w:sz w:val="20"/>
                <w:szCs w:val="20"/>
              </w:rPr>
            </w:pPr>
          </w:p>
        </w:tc>
      </w:tr>
    </w:tbl>
    <w:p w14:paraId="7CC305B2" w14:textId="77777777" w:rsidR="00EF290A" w:rsidRPr="00EF290A" w:rsidRDefault="00EF290A" w:rsidP="00EF290A">
      <w:pPr>
        <w:spacing w:after="0" w:line="240" w:lineRule="auto"/>
        <w:rPr>
          <w:rFonts w:ascii="Times New Roman" w:hAnsi="Times New Roman" w:cs="Times New Roman"/>
          <w:color w:val="0070C0"/>
        </w:rPr>
      </w:pPr>
    </w:p>
    <w:p w14:paraId="0747CB15" w14:textId="77777777" w:rsidR="00EF290A" w:rsidRPr="00EF290A" w:rsidRDefault="00EF290A" w:rsidP="00EF290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
        <w:gridCol w:w="5005"/>
        <w:gridCol w:w="773"/>
        <w:gridCol w:w="1246"/>
        <w:gridCol w:w="1193"/>
        <w:gridCol w:w="1221"/>
        <w:gridCol w:w="497"/>
        <w:gridCol w:w="1166"/>
        <w:gridCol w:w="1281"/>
        <w:gridCol w:w="1281"/>
        <w:gridCol w:w="1215"/>
      </w:tblGrid>
      <w:tr w:rsidR="00642EC9" w:rsidRPr="00EF290A" w14:paraId="50CD08A1" w14:textId="77777777" w:rsidTr="00642EC9">
        <w:trPr>
          <w:trHeight w:val="20"/>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421AE" w14:textId="77777777" w:rsidR="00642EC9" w:rsidRPr="00EF290A" w:rsidRDefault="00642EC9" w:rsidP="00ED5B60">
            <w:pPr>
              <w:spacing w:after="0" w:line="240" w:lineRule="auto"/>
              <w:jc w:val="center"/>
              <w:rPr>
                <w:rFonts w:ascii="Times New Roman" w:hAnsi="Times New Roman" w:cs="Times New Roman"/>
                <w:b/>
              </w:rPr>
            </w:pPr>
            <w:r w:rsidRPr="00EF290A">
              <w:rPr>
                <w:rFonts w:ascii="Times New Roman" w:hAnsi="Times New Roman" w:cs="Times New Roman"/>
                <w:b/>
              </w:rPr>
              <w:t>L.p.</w:t>
            </w:r>
          </w:p>
        </w:tc>
        <w:tc>
          <w:tcPr>
            <w:tcW w:w="5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4CCDBA" w14:textId="77777777" w:rsidR="00642EC9" w:rsidRPr="00EF290A" w:rsidRDefault="00642EC9" w:rsidP="00ED5B60">
            <w:pPr>
              <w:spacing w:after="0" w:line="240" w:lineRule="auto"/>
              <w:jc w:val="center"/>
              <w:rPr>
                <w:rFonts w:ascii="Times New Roman" w:hAnsi="Times New Roman" w:cs="Times New Roman"/>
                <w:b/>
                <w:bCs/>
              </w:rPr>
            </w:pPr>
            <w:r w:rsidRPr="00EF290A">
              <w:rPr>
                <w:rFonts w:ascii="Times New Roman" w:hAnsi="Times New Roman" w:cs="Times New Roman"/>
                <w:b/>
                <w:bCs/>
              </w:rPr>
              <w:t>Towar</w:t>
            </w:r>
          </w:p>
        </w:tc>
        <w:tc>
          <w:tcPr>
            <w:tcW w:w="81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67D3748" w14:textId="125AC2E4" w:rsidR="00642EC9" w:rsidRPr="00EF290A" w:rsidRDefault="00642EC9" w:rsidP="00ED5B60">
            <w:pPr>
              <w:spacing w:after="0" w:line="240" w:lineRule="auto"/>
              <w:jc w:val="center"/>
              <w:rPr>
                <w:rFonts w:ascii="Times New Roman" w:hAnsi="Times New Roman" w:cs="Times New Roman"/>
                <w:b/>
              </w:rPr>
            </w:pPr>
            <w:r w:rsidRPr="00073F65">
              <w:rPr>
                <w:rFonts w:ascii="Times New Roman" w:hAnsi="Times New Roman" w:cs="Times New Roman"/>
                <w:b/>
                <w:sz w:val="20"/>
                <w:szCs w:val="20"/>
              </w:rPr>
              <w:t>Ilość</w:t>
            </w:r>
          </w:p>
        </w:tc>
        <w:tc>
          <w:tcPr>
            <w:tcW w:w="126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CBE8F69" w14:textId="17B7E3B6" w:rsidR="00642EC9" w:rsidRPr="00EF290A" w:rsidRDefault="00642EC9" w:rsidP="00ED5B60">
            <w:pPr>
              <w:spacing w:after="0" w:line="240" w:lineRule="auto"/>
              <w:jc w:val="center"/>
              <w:rPr>
                <w:rFonts w:ascii="Times New Roman" w:hAnsi="Times New Roman" w:cs="Times New Roman"/>
                <w:b/>
              </w:rPr>
            </w:pPr>
            <w:r w:rsidRPr="00073F65">
              <w:rPr>
                <w:rFonts w:ascii="Times New Roman" w:hAnsi="Times New Roman" w:cs="Times New Roman"/>
                <w:b/>
                <w:sz w:val="20"/>
                <w:szCs w:val="20"/>
              </w:rPr>
              <w:t>Oferowana waga/ wielkość pojedynczej szt./op.*</w:t>
            </w:r>
          </w:p>
        </w:tc>
        <w:tc>
          <w:tcPr>
            <w:tcW w:w="127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5908936" w14:textId="26D965EB" w:rsidR="00642EC9" w:rsidRPr="00EF290A" w:rsidRDefault="00642EC9" w:rsidP="00ED5B60">
            <w:pPr>
              <w:spacing w:after="0" w:line="240" w:lineRule="auto"/>
              <w:jc w:val="center"/>
              <w:rPr>
                <w:rFonts w:ascii="Times New Roman" w:hAnsi="Times New Roman" w:cs="Times New Roman"/>
                <w:b/>
              </w:rPr>
            </w:pPr>
            <w:r w:rsidRPr="00073F65">
              <w:rPr>
                <w:rFonts w:ascii="Times New Roman" w:hAnsi="Times New Roman" w:cs="Times New Roman"/>
                <w:b/>
                <w:sz w:val="20"/>
                <w:szCs w:val="20"/>
              </w:rPr>
              <w:t>Ilość szt.</w:t>
            </w:r>
          </w:p>
        </w:tc>
        <w:tc>
          <w:tcPr>
            <w:tcW w:w="88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4EC9CD4" w14:textId="539EBBB7" w:rsidR="00642EC9" w:rsidRPr="00EF290A" w:rsidRDefault="00642EC9" w:rsidP="00ED5B60">
            <w:pPr>
              <w:spacing w:after="0" w:line="240" w:lineRule="auto"/>
              <w:jc w:val="center"/>
              <w:rPr>
                <w:rFonts w:ascii="Times New Roman" w:hAnsi="Times New Roman" w:cs="Times New Roman"/>
                <w:b/>
              </w:rPr>
            </w:pPr>
            <w:r w:rsidRPr="00DC5A61">
              <w:rPr>
                <w:rFonts w:ascii="Times New Roman" w:hAnsi="Times New Roman" w:cs="Times New Roman"/>
                <w:b/>
                <w:sz w:val="20"/>
                <w:szCs w:val="20"/>
              </w:rPr>
              <w:t>Cena netto za szt. /pojedynczego op.</w:t>
            </w:r>
          </w:p>
        </w:tc>
        <w:tc>
          <w:tcPr>
            <w:tcW w:w="50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4496467" w14:textId="4391B484" w:rsidR="00642EC9" w:rsidRPr="00EF290A" w:rsidRDefault="00642EC9" w:rsidP="00ED5B60">
            <w:pPr>
              <w:spacing w:after="0" w:line="240" w:lineRule="auto"/>
              <w:jc w:val="center"/>
              <w:rPr>
                <w:rFonts w:ascii="Times New Roman" w:hAnsi="Times New Roman" w:cs="Times New Roman"/>
                <w:b/>
              </w:rPr>
            </w:pPr>
            <w:r w:rsidRPr="00DC5A61">
              <w:rPr>
                <w:rFonts w:ascii="Times New Roman" w:hAnsi="Times New Roman" w:cs="Times New Roman"/>
                <w:b/>
                <w:sz w:val="20"/>
                <w:szCs w:val="20"/>
              </w:rPr>
              <w:t>VAT %</w:t>
            </w:r>
          </w:p>
        </w:tc>
        <w:tc>
          <w:tcPr>
            <w:tcW w:w="94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E9DB921" w14:textId="0B943BB1" w:rsidR="00642EC9" w:rsidRPr="00EF290A" w:rsidRDefault="00642EC9" w:rsidP="00ED5B60">
            <w:pPr>
              <w:spacing w:after="0" w:line="240" w:lineRule="auto"/>
              <w:jc w:val="center"/>
              <w:rPr>
                <w:rFonts w:ascii="Times New Roman" w:hAnsi="Times New Roman" w:cs="Times New Roman"/>
                <w:b/>
              </w:rPr>
            </w:pPr>
            <w:r w:rsidRPr="00DC5A61">
              <w:rPr>
                <w:rFonts w:ascii="Times New Roman" w:hAnsi="Times New Roman" w:cs="Times New Roman"/>
                <w:b/>
                <w:sz w:val="20"/>
                <w:szCs w:val="20"/>
              </w:rPr>
              <w:t>Cena brutto za szt./</w:t>
            </w:r>
            <w:r>
              <w:rPr>
                <w:rFonts w:ascii="Times New Roman" w:hAnsi="Times New Roman" w:cs="Times New Roman"/>
                <w:b/>
                <w:sz w:val="20"/>
                <w:szCs w:val="20"/>
              </w:rPr>
              <w:t xml:space="preserve"> </w:t>
            </w:r>
            <w:r w:rsidRPr="00DC5A61">
              <w:rPr>
                <w:rFonts w:ascii="Times New Roman" w:hAnsi="Times New Roman" w:cs="Times New Roman"/>
                <w:b/>
                <w:sz w:val="20"/>
                <w:szCs w:val="20"/>
              </w:rPr>
              <w:t>pojedynczego</w:t>
            </w:r>
            <w:r w:rsidR="00865E41">
              <w:rPr>
                <w:rFonts w:ascii="Times New Roman" w:hAnsi="Times New Roman" w:cs="Times New Roman"/>
                <w:b/>
                <w:sz w:val="20"/>
                <w:szCs w:val="20"/>
              </w:rPr>
              <w:t xml:space="preserve"> op.</w:t>
            </w:r>
          </w:p>
        </w:tc>
        <w:tc>
          <w:tcPr>
            <w:tcW w:w="133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3D40E8A" w14:textId="457A048A" w:rsidR="00642EC9" w:rsidRPr="00EF290A" w:rsidRDefault="00642EC9" w:rsidP="00ED5B60">
            <w:pPr>
              <w:spacing w:after="0" w:line="240" w:lineRule="auto"/>
              <w:jc w:val="center"/>
              <w:rPr>
                <w:rFonts w:ascii="Times New Roman" w:hAnsi="Times New Roman" w:cs="Times New Roman"/>
                <w:b/>
              </w:rPr>
            </w:pPr>
            <w:r w:rsidRPr="00073F65">
              <w:rPr>
                <w:rFonts w:ascii="Times New Roman" w:hAnsi="Times New Roman" w:cs="Times New Roman"/>
                <w:b/>
                <w:sz w:val="20"/>
                <w:szCs w:val="20"/>
              </w:rPr>
              <w:t>Wartość netto</w:t>
            </w:r>
          </w:p>
        </w:tc>
        <w:tc>
          <w:tcPr>
            <w:tcW w:w="133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93E9F2B" w14:textId="0CA462B8" w:rsidR="00642EC9" w:rsidRPr="00EF290A" w:rsidRDefault="00642EC9" w:rsidP="00ED5B60">
            <w:pPr>
              <w:spacing w:after="0" w:line="240" w:lineRule="auto"/>
              <w:jc w:val="center"/>
              <w:rPr>
                <w:rFonts w:ascii="Times New Roman" w:hAnsi="Times New Roman" w:cs="Times New Roman"/>
                <w:b/>
              </w:rPr>
            </w:pPr>
            <w:r w:rsidRPr="00073F65">
              <w:rPr>
                <w:rFonts w:ascii="Times New Roman" w:hAnsi="Times New Roman" w:cs="Times New Roman"/>
                <w:b/>
                <w:sz w:val="20"/>
                <w:szCs w:val="20"/>
              </w:rPr>
              <w:t>Wartość brutto</w:t>
            </w:r>
          </w:p>
        </w:tc>
        <w:tc>
          <w:tcPr>
            <w:tcW w:w="1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6D2910" w14:textId="5DFED3A1" w:rsidR="00642EC9" w:rsidRPr="00EF290A" w:rsidRDefault="00642EC9" w:rsidP="00ED5B60">
            <w:pPr>
              <w:spacing w:after="0" w:line="240" w:lineRule="auto"/>
              <w:jc w:val="center"/>
              <w:rPr>
                <w:rFonts w:ascii="Times New Roman" w:hAnsi="Times New Roman" w:cs="Times New Roman"/>
                <w:b/>
              </w:rPr>
            </w:pPr>
            <w:r w:rsidRPr="00073F65">
              <w:rPr>
                <w:rFonts w:ascii="Times New Roman" w:hAnsi="Times New Roman" w:cs="Times New Roman"/>
                <w:b/>
                <w:sz w:val="20"/>
                <w:szCs w:val="20"/>
                <w:lang w:bidi="pl-PL"/>
              </w:rPr>
              <w:t>Nazwa producenta i produktu, wielkość zbiorczego opakowania</w:t>
            </w:r>
          </w:p>
        </w:tc>
      </w:tr>
      <w:tr w:rsidR="00917BC2" w:rsidRPr="00EF290A" w14:paraId="178EACF3" w14:textId="77777777" w:rsidTr="00642EC9">
        <w:trPr>
          <w:trHeight w:val="20"/>
        </w:trPr>
        <w:tc>
          <w:tcPr>
            <w:tcW w:w="484" w:type="dxa"/>
            <w:tcBorders>
              <w:top w:val="single" w:sz="4" w:space="0" w:color="auto"/>
              <w:left w:val="single" w:sz="4" w:space="0" w:color="auto"/>
              <w:bottom w:val="single" w:sz="4" w:space="0" w:color="auto"/>
              <w:right w:val="single" w:sz="4" w:space="0" w:color="auto"/>
            </w:tcBorders>
            <w:vAlign w:val="center"/>
            <w:hideMark/>
          </w:tcPr>
          <w:p w14:paraId="64D0DCB5" w14:textId="77777777"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1</w:t>
            </w:r>
          </w:p>
        </w:tc>
        <w:tc>
          <w:tcPr>
            <w:tcW w:w="5279" w:type="dxa"/>
            <w:tcBorders>
              <w:top w:val="single" w:sz="4" w:space="0" w:color="auto"/>
              <w:left w:val="single" w:sz="4" w:space="0" w:color="auto"/>
              <w:bottom w:val="single" w:sz="4" w:space="0" w:color="auto"/>
              <w:right w:val="single" w:sz="4" w:space="0" w:color="auto"/>
            </w:tcBorders>
          </w:tcPr>
          <w:p w14:paraId="3BAFEBE3" w14:textId="77777777"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 xml:space="preserve">Płyn do maszynowego </w:t>
            </w:r>
            <w:r w:rsidRPr="00EF290A">
              <w:rPr>
                <w:rFonts w:ascii="Times New Roman" w:hAnsi="Times New Roman" w:cs="Times New Roman"/>
                <w:u w:val="single"/>
              </w:rPr>
              <w:t>mycia naczyń</w:t>
            </w:r>
            <w:r w:rsidRPr="00EF290A">
              <w:rPr>
                <w:rFonts w:ascii="Times New Roman" w:hAnsi="Times New Roman" w:cs="Times New Roman"/>
              </w:rPr>
              <w:t xml:space="preserve"> (CLEAN LC 910 lub równoważny)</w:t>
            </w:r>
          </w:p>
          <w:p w14:paraId="66F93F06"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 xml:space="preserve">opakowanie 10 kg – 25 kg (z możliwością przeliczenia)            </w:t>
            </w:r>
          </w:p>
          <w:p w14:paraId="02F3C80A"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bezbarwny płyn do zmywania naczyń w profesjonalnych maszynach myjących nie zawierający chloru</w:t>
            </w:r>
          </w:p>
          <w:p w14:paraId="5D4DC89A"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przeznaczony do zmywania naczyń, porcelany, szkła, sztućców, stali nierdzewnej stosowanej w kuchniach szpitalnych</w:t>
            </w:r>
          </w:p>
          <w:p w14:paraId="0C1592CB"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płyn wysoko stężony</w:t>
            </w:r>
          </w:p>
          <w:p w14:paraId="32AD2DDE"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płyn do wody średnio twardej i twardej</w:t>
            </w:r>
          </w:p>
          <w:p w14:paraId="38C5795D"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 xml:space="preserve">wartość </w:t>
            </w:r>
            <w:proofErr w:type="spellStart"/>
            <w:r w:rsidRPr="00EF290A">
              <w:rPr>
                <w:rFonts w:ascii="Times New Roman" w:hAnsi="Times New Roman" w:cs="Times New Roman"/>
              </w:rPr>
              <w:t>pH</w:t>
            </w:r>
            <w:proofErr w:type="spellEnd"/>
            <w:r w:rsidRPr="00EF290A">
              <w:rPr>
                <w:rFonts w:ascii="Times New Roman" w:hAnsi="Times New Roman" w:cs="Times New Roman"/>
              </w:rPr>
              <w:t xml:space="preserve"> minimum 13,50</w:t>
            </w:r>
          </w:p>
          <w:p w14:paraId="0ACDA4DA"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stężenie robocze 1-4 g/l</w:t>
            </w:r>
          </w:p>
          <w:p w14:paraId="0E39FE4A" w14:textId="77777777" w:rsidR="00917BC2" w:rsidRPr="00EF290A" w:rsidRDefault="00917BC2" w:rsidP="00EF290A">
            <w:pPr>
              <w:numPr>
                <w:ilvl w:val="0"/>
                <w:numId w:val="2"/>
              </w:numPr>
              <w:spacing w:after="0" w:line="240" w:lineRule="auto"/>
              <w:rPr>
                <w:rFonts w:ascii="Times New Roman" w:hAnsi="Times New Roman" w:cs="Times New Roman"/>
              </w:rPr>
            </w:pPr>
            <w:r w:rsidRPr="00EF290A">
              <w:rPr>
                <w:rFonts w:ascii="Times New Roman" w:hAnsi="Times New Roman" w:cs="Times New Roman"/>
              </w:rPr>
              <w:t>zawierający:</w:t>
            </w:r>
          </w:p>
          <w:p w14:paraId="61DD0E1C" w14:textId="77777777" w:rsidR="00917BC2" w:rsidRPr="00EF290A" w:rsidRDefault="00917BC2" w:rsidP="00EF290A">
            <w:pPr>
              <w:numPr>
                <w:ilvl w:val="0"/>
                <w:numId w:val="5"/>
              </w:numPr>
              <w:spacing w:after="0" w:line="240" w:lineRule="auto"/>
              <w:rPr>
                <w:rFonts w:ascii="Times New Roman" w:hAnsi="Times New Roman" w:cs="Times New Roman"/>
              </w:rPr>
            </w:pPr>
            <w:r w:rsidRPr="00EF290A">
              <w:rPr>
                <w:rFonts w:ascii="Times New Roman" w:hAnsi="Times New Roman" w:cs="Times New Roman"/>
              </w:rPr>
              <w:t>wodorotlenek potasu – co najmniej 5% lecz nie więcej niż 10%</w:t>
            </w:r>
          </w:p>
          <w:p w14:paraId="78732EF8" w14:textId="77777777" w:rsidR="00917BC2" w:rsidRPr="00EF290A" w:rsidRDefault="00917BC2" w:rsidP="00EF290A">
            <w:pPr>
              <w:numPr>
                <w:ilvl w:val="0"/>
                <w:numId w:val="5"/>
              </w:numPr>
              <w:spacing w:after="0" w:line="240" w:lineRule="auto"/>
              <w:rPr>
                <w:rFonts w:ascii="Times New Roman" w:hAnsi="Times New Roman" w:cs="Times New Roman"/>
              </w:rPr>
            </w:pPr>
            <w:r w:rsidRPr="00EF290A">
              <w:rPr>
                <w:rFonts w:ascii="Times New Roman" w:hAnsi="Times New Roman" w:cs="Times New Roman"/>
              </w:rPr>
              <w:t xml:space="preserve">fosforany, </w:t>
            </w:r>
            <w:proofErr w:type="spellStart"/>
            <w:r w:rsidRPr="00EF290A">
              <w:rPr>
                <w:rFonts w:ascii="Times New Roman" w:hAnsi="Times New Roman" w:cs="Times New Roman"/>
              </w:rPr>
              <w:t>fosfoniany</w:t>
            </w:r>
            <w:proofErr w:type="spellEnd"/>
            <w:r w:rsidRPr="00EF290A">
              <w:rPr>
                <w:rFonts w:ascii="Times New Roman" w:hAnsi="Times New Roman" w:cs="Times New Roman"/>
              </w:rPr>
              <w:t xml:space="preserve"> - nie więcej niż 5%</w:t>
            </w:r>
          </w:p>
          <w:p w14:paraId="75DDE863" w14:textId="77777777" w:rsidR="00917BC2" w:rsidRPr="00EF290A" w:rsidRDefault="00917BC2" w:rsidP="00EF290A">
            <w:pPr>
              <w:numPr>
                <w:ilvl w:val="0"/>
                <w:numId w:val="5"/>
              </w:numPr>
              <w:spacing w:after="0" w:line="240" w:lineRule="auto"/>
              <w:rPr>
                <w:rFonts w:ascii="Times New Roman" w:hAnsi="Times New Roman" w:cs="Times New Roman"/>
              </w:rPr>
            </w:pPr>
            <w:r w:rsidRPr="00EF290A">
              <w:rPr>
                <w:rFonts w:ascii="Times New Roman" w:hAnsi="Times New Roman" w:cs="Times New Roman"/>
              </w:rPr>
              <w:lastRenderedPageBreak/>
              <w:t xml:space="preserve">NTA (kwas </w:t>
            </w:r>
            <w:proofErr w:type="spellStart"/>
            <w:r w:rsidRPr="00EF290A">
              <w:rPr>
                <w:rFonts w:ascii="Times New Roman" w:hAnsi="Times New Roman" w:cs="Times New Roman"/>
              </w:rPr>
              <w:t>nitrylotrójoctowy</w:t>
            </w:r>
            <w:proofErr w:type="spellEnd"/>
            <w:r w:rsidRPr="00EF290A">
              <w:rPr>
                <w:rFonts w:ascii="Times New Roman" w:hAnsi="Times New Roman" w:cs="Times New Roman"/>
              </w:rPr>
              <w:t>) i jego sole – co najmniej 5% lecz nie więcej niż 15%</w:t>
            </w:r>
          </w:p>
        </w:tc>
        <w:tc>
          <w:tcPr>
            <w:tcW w:w="811" w:type="dxa"/>
            <w:tcBorders>
              <w:top w:val="single" w:sz="4" w:space="0" w:color="auto"/>
              <w:left w:val="single" w:sz="4" w:space="0" w:color="auto"/>
              <w:bottom w:val="single" w:sz="4" w:space="0" w:color="auto"/>
              <w:right w:val="single" w:sz="4" w:space="0" w:color="auto"/>
            </w:tcBorders>
            <w:vAlign w:val="center"/>
            <w:hideMark/>
          </w:tcPr>
          <w:p w14:paraId="5D290763" w14:textId="46C89937" w:rsidR="00917BC2" w:rsidRPr="00EF290A" w:rsidRDefault="0049323A" w:rsidP="00EF290A">
            <w:pPr>
              <w:spacing w:after="0" w:line="240" w:lineRule="auto"/>
              <w:rPr>
                <w:rFonts w:ascii="Times New Roman" w:hAnsi="Times New Roman" w:cs="Times New Roman"/>
              </w:rPr>
            </w:pPr>
            <w:r w:rsidRPr="00EF290A">
              <w:rPr>
                <w:rFonts w:ascii="Times New Roman" w:hAnsi="Times New Roman" w:cs="Times New Roman"/>
              </w:rPr>
              <w:lastRenderedPageBreak/>
              <w:t>525</w:t>
            </w:r>
            <w:r w:rsidR="00917BC2" w:rsidRPr="00EF290A">
              <w:rPr>
                <w:rFonts w:ascii="Times New Roman" w:hAnsi="Times New Roman" w:cs="Times New Roman"/>
              </w:rPr>
              <w:t xml:space="preserve"> kg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0D50B0" w14:textId="77777777"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1 op. = ……</w:t>
            </w:r>
          </w:p>
        </w:tc>
        <w:tc>
          <w:tcPr>
            <w:tcW w:w="1274" w:type="dxa"/>
            <w:tcBorders>
              <w:top w:val="single" w:sz="4" w:space="0" w:color="auto"/>
              <w:left w:val="single" w:sz="4" w:space="0" w:color="auto"/>
              <w:bottom w:val="single" w:sz="4" w:space="0" w:color="auto"/>
              <w:right w:val="single" w:sz="4" w:space="0" w:color="auto"/>
            </w:tcBorders>
            <w:vAlign w:val="center"/>
          </w:tcPr>
          <w:p w14:paraId="3BDD1CBF" w14:textId="77777777" w:rsidR="00917BC2" w:rsidRPr="00EF290A" w:rsidRDefault="00917BC2" w:rsidP="00EF290A">
            <w:pPr>
              <w:spacing w:after="0" w:line="240" w:lineRule="auto"/>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14:paraId="2CA496B1" w14:textId="77777777" w:rsidR="00917BC2" w:rsidRPr="00EF290A" w:rsidRDefault="00917BC2" w:rsidP="00EF290A">
            <w:pPr>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14:paraId="4135CCD5" w14:textId="77777777" w:rsidR="00917BC2" w:rsidRPr="00EF290A" w:rsidRDefault="00917BC2" w:rsidP="00EF290A">
            <w:pPr>
              <w:spacing w:after="0" w:line="240" w:lineRule="auto"/>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vAlign w:val="center"/>
          </w:tcPr>
          <w:p w14:paraId="47FFDAA0" w14:textId="77777777" w:rsidR="00917BC2" w:rsidRPr="00EF290A" w:rsidRDefault="00917BC2" w:rsidP="00EF290A">
            <w:pPr>
              <w:spacing w:after="0" w:line="240" w:lineRule="auto"/>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14:paraId="3D72FE66" w14:textId="77777777" w:rsidR="00917BC2" w:rsidRPr="00EF290A" w:rsidRDefault="00917BC2" w:rsidP="00EF290A">
            <w:pPr>
              <w:spacing w:after="0" w:line="240" w:lineRule="auto"/>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14:paraId="7F965376" w14:textId="77777777" w:rsidR="00917BC2" w:rsidRPr="00EF290A" w:rsidRDefault="00917BC2" w:rsidP="00EF290A">
            <w:pPr>
              <w:spacing w:after="0" w:line="240" w:lineRule="auto"/>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vAlign w:val="center"/>
          </w:tcPr>
          <w:p w14:paraId="450CCFDA" w14:textId="77777777" w:rsidR="00917BC2" w:rsidRPr="00EF290A" w:rsidRDefault="00917BC2" w:rsidP="00EF290A">
            <w:pPr>
              <w:spacing w:after="0" w:line="240" w:lineRule="auto"/>
              <w:rPr>
                <w:rFonts w:ascii="Times New Roman" w:hAnsi="Times New Roman" w:cs="Times New Roman"/>
              </w:rPr>
            </w:pPr>
          </w:p>
        </w:tc>
      </w:tr>
      <w:tr w:rsidR="00917BC2" w:rsidRPr="00EF290A" w14:paraId="7B6EE4CD" w14:textId="77777777" w:rsidTr="00642EC9">
        <w:trPr>
          <w:trHeight w:val="20"/>
        </w:trPr>
        <w:tc>
          <w:tcPr>
            <w:tcW w:w="484" w:type="dxa"/>
            <w:tcBorders>
              <w:top w:val="single" w:sz="4" w:space="0" w:color="auto"/>
              <w:left w:val="single" w:sz="4" w:space="0" w:color="auto"/>
              <w:bottom w:val="single" w:sz="4" w:space="0" w:color="auto"/>
              <w:right w:val="single" w:sz="4" w:space="0" w:color="auto"/>
            </w:tcBorders>
            <w:vAlign w:val="center"/>
            <w:hideMark/>
          </w:tcPr>
          <w:p w14:paraId="578D9615" w14:textId="77777777"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2</w:t>
            </w:r>
          </w:p>
        </w:tc>
        <w:tc>
          <w:tcPr>
            <w:tcW w:w="5279" w:type="dxa"/>
            <w:tcBorders>
              <w:top w:val="single" w:sz="4" w:space="0" w:color="auto"/>
              <w:left w:val="single" w:sz="4" w:space="0" w:color="auto"/>
              <w:bottom w:val="single" w:sz="4" w:space="0" w:color="auto"/>
              <w:right w:val="single" w:sz="4" w:space="0" w:color="auto"/>
            </w:tcBorders>
          </w:tcPr>
          <w:p w14:paraId="6DC3791F" w14:textId="77777777"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 xml:space="preserve">Płyn do maszynowego </w:t>
            </w:r>
            <w:r w:rsidRPr="00EF290A">
              <w:rPr>
                <w:rFonts w:ascii="Times New Roman" w:hAnsi="Times New Roman" w:cs="Times New Roman"/>
                <w:u w:val="single"/>
              </w:rPr>
              <w:t>nabłyszczania naczyń</w:t>
            </w:r>
            <w:r w:rsidRPr="00EF290A">
              <w:rPr>
                <w:rFonts w:ascii="Times New Roman" w:hAnsi="Times New Roman" w:cs="Times New Roman"/>
              </w:rPr>
              <w:t xml:space="preserve"> (CLEAN LC 950 lub równoważny)</w:t>
            </w:r>
          </w:p>
          <w:p w14:paraId="7F0A7DC3" w14:textId="77777777" w:rsidR="00917BC2" w:rsidRPr="00EF290A" w:rsidRDefault="00917BC2" w:rsidP="00EF290A">
            <w:pPr>
              <w:numPr>
                <w:ilvl w:val="0"/>
                <w:numId w:val="1"/>
              </w:numPr>
              <w:spacing w:after="0" w:line="240" w:lineRule="auto"/>
              <w:rPr>
                <w:rFonts w:ascii="Times New Roman" w:hAnsi="Times New Roman" w:cs="Times New Roman"/>
              </w:rPr>
            </w:pPr>
            <w:r w:rsidRPr="00EF290A">
              <w:rPr>
                <w:rFonts w:ascii="Times New Roman" w:hAnsi="Times New Roman" w:cs="Times New Roman"/>
              </w:rPr>
              <w:t>opakowanie 10 l. – 20 l.  (z możliwością przeliczenia)</w:t>
            </w:r>
          </w:p>
          <w:p w14:paraId="5087AA6F" w14:textId="77777777" w:rsidR="00917BC2" w:rsidRPr="00EF290A" w:rsidRDefault="00917BC2" w:rsidP="00EF290A">
            <w:pPr>
              <w:numPr>
                <w:ilvl w:val="0"/>
                <w:numId w:val="1"/>
              </w:numPr>
              <w:spacing w:after="0" w:line="240" w:lineRule="auto"/>
              <w:rPr>
                <w:rFonts w:ascii="Times New Roman" w:hAnsi="Times New Roman" w:cs="Times New Roman"/>
              </w:rPr>
            </w:pPr>
            <w:r w:rsidRPr="00EF290A">
              <w:rPr>
                <w:rFonts w:ascii="Times New Roman" w:hAnsi="Times New Roman" w:cs="Times New Roman"/>
              </w:rPr>
              <w:t xml:space="preserve">koncentrat do nabłyszczania naczyń w profesjonalnych maszynach myjących </w:t>
            </w:r>
          </w:p>
          <w:p w14:paraId="7FA24341" w14:textId="77777777" w:rsidR="00917BC2" w:rsidRPr="00EF290A" w:rsidRDefault="00917BC2" w:rsidP="00EF290A">
            <w:pPr>
              <w:numPr>
                <w:ilvl w:val="0"/>
                <w:numId w:val="1"/>
              </w:numPr>
              <w:spacing w:after="0" w:line="240" w:lineRule="auto"/>
              <w:rPr>
                <w:rFonts w:ascii="Times New Roman" w:hAnsi="Times New Roman" w:cs="Times New Roman"/>
              </w:rPr>
            </w:pPr>
            <w:r w:rsidRPr="00EF290A">
              <w:rPr>
                <w:rFonts w:ascii="Times New Roman" w:hAnsi="Times New Roman" w:cs="Times New Roman"/>
              </w:rPr>
              <w:t>zalecany do wody średnio twardej i twardej</w:t>
            </w:r>
          </w:p>
          <w:p w14:paraId="0EFB1A24" w14:textId="77777777" w:rsidR="00917BC2" w:rsidRPr="00EF290A" w:rsidRDefault="00917BC2" w:rsidP="00EF290A">
            <w:pPr>
              <w:numPr>
                <w:ilvl w:val="0"/>
                <w:numId w:val="1"/>
              </w:numPr>
              <w:spacing w:after="0" w:line="240" w:lineRule="auto"/>
              <w:rPr>
                <w:rFonts w:ascii="Times New Roman" w:hAnsi="Times New Roman" w:cs="Times New Roman"/>
              </w:rPr>
            </w:pPr>
            <w:r w:rsidRPr="00EF290A">
              <w:rPr>
                <w:rFonts w:ascii="Times New Roman" w:hAnsi="Times New Roman" w:cs="Times New Roman"/>
              </w:rPr>
              <w:t xml:space="preserve">wartość </w:t>
            </w:r>
            <w:proofErr w:type="spellStart"/>
            <w:r w:rsidRPr="00EF290A">
              <w:rPr>
                <w:rFonts w:ascii="Times New Roman" w:hAnsi="Times New Roman" w:cs="Times New Roman"/>
              </w:rPr>
              <w:t>pH</w:t>
            </w:r>
            <w:proofErr w:type="spellEnd"/>
            <w:r w:rsidRPr="00EF290A">
              <w:rPr>
                <w:rFonts w:ascii="Times New Roman" w:hAnsi="Times New Roman" w:cs="Times New Roman"/>
              </w:rPr>
              <w:t xml:space="preserve"> koncentratu 2,50</w:t>
            </w:r>
          </w:p>
          <w:p w14:paraId="52267E91" w14:textId="77777777" w:rsidR="00917BC2" w:rsidRPr="00EF290A" w:rsidRDefault="00917BC2" w:rsidP="00EF290A">
            <w:pPr>
              <w:numPr>
                <w:ilvl w:val="0"/>
                <w:numId w:val="1"/>
              </w:numPr>
              <w:spacing w:after="0" w:line="240" w:lineRule="auto"/>
              <w:rPr>
                <w:rFonts w:ascii="Times New Roman" w:hAnsi="Times New Roman" w:cs="Times New Roman"/>
              </w:rPr>
            </w:pPr>
            <w:r w:rsidRPr="00EF290A">
              <w:rPr>
                <w:rFonts w:ascii="Times New Roman" w:hAnsi="Times New Roman" w:cs="Times New Roman"/>
              </w:rPr>
              <w:t>stężenie robocze min. 0,1 g/l</w:t>
            </w:r>
          </w:p>
          <w:p w14:paraId="29D24FF4" w14:textId="77777777" w:rsidR="00917BC2" w:rsidRPr="00EF290A" w:rsidRDefault="00917BC2" w:rsidP="00EF290A">
            <w:pPr>
              <w:numPr>
                <w:ilvl w:val="0"/>
                <w:numId w:val="1"/>
              </w:numPr>
              <w:spacing w:after="0" w:line="240" w:lineRule="auto"/>
              <w:rPr>
                <w:rFonts w:ascii="Times New Roman" w:hAnsi="Times New Roman" w:cs="Times New Roman"/>
              </w:rPr>
            </w:pPr>
            <w:r w:rsidRPr="00EF290A">
              <w:rPr>
                <w:rFonts w:ascii="Times New Roman" w:hAnsi="Times New Roman" w:cs="Times New Roman"/>
              </w:rPr>
              <w:t>zawierający:</w:t>
            </w:r>
          </w:p>
          <w:p w14:paraId="0451FDDD" w14:textId="77777777" w:rsidR="00917BC2" w:rsidRPr="00EF290A" w:rsidRDefault="00917BC2" w:rsidP="00EF290A">
            <w:pPr>
              <w:numPr>
                <w:ilvl w:val="0"/>
                <w:numId w:val="6"/>
              </w:numPr>
              <w:spacing w:after="0" w:line="240" w:lineRule="auto"/>
              <w:rPr>
                <w:rFonts w:ascii="Times New Roman" w:hAnsi="Times New Roman" w:cs="Times New Roman"/>
              </w:rPr>
            </w:pPr>
            <w:r w:rsidRPr="00EF290A">
              <w:rPr>
                <w:rFonts w:ascii="Times New Roman" w:hAnsi="Times New Roman" w:cs="Times New Roman"/>
              </w:rPr>
              <w:t>propan-2-ol - nie mniej niż 2,5 %</w:t>
            </w:r>
          </w:p>
          <w:p w14:paraId="5884BFEE" w14:textId="77777777" w:rsidR="00917BC2" w:rsidRPr="00EF290A" w:rsidRDefault="00917BC2" w:rsidP="00EF290A">
            <w:pPr>
              <w:numPr>
                <w:ilvl w:val="0"/>
                <w:numId w:val="6"/>
              </w:numPr>
              <w:spacing w:after="0" w:line="240" w:lineRule="auto"/>
              <w:rPr>
                <w:rFonts w:ascii="Times New Roman" w:hAnsi="Times New Roman" w:cs="Times New Roman"/>
              </w:rPr>
            </w:pPr>
            <w:r w:rsidRPr="00EF290A">
              <w:rPr>
                <w:rFonts w:ascii="Times New Roman" w:hAnsi="Times New Roman" w:cs="Times New Roman"/>
              </w:rPr>
              <w:t>kwas cytrynowy – co najmniej 2,5 % i nie więcej niż 5%</w:t>
            </w:r>
          </w:p>
          <w:p w14:paraId="77C3F396" w14:textId="77777777" w:rsidR="00917BC2" w:rsidRPr="00EF290A" w:rsidRDefault="00917BC2" w:rsidP="00EF290A">
            <w:pPr>
              <w:numPr>
                <w:ilvl w:val="0"/>
                <w:numId w:val="6"/>
              </w:numPr>
              <w:spacing w:after="0" w:line="240" w:lineRule="auto"/>
              <w:rPr>
                <w:rFonts w:ascii="Times New Roman" w:hAnsi="Times New Roman" w:cs="Times New Roman"/>
              </w:rPr>
            </w:pPr>
            <w:r w:rsidRPr="00EF290A">
              <w:rPr>
                <w:rFonts w:ascii="Times New Roman" w:hAnsi="Times New Roman" w:cs="Times New Roman"/>
              </w:rPr>
              <w:t>niejonowe środki powierzchniowo czynne, środki konserwujące – nie więcej niż 5%</w:t>
            </w:r>
          </w:p>
        </w:tc>
        <w:tc>
          <w:tcPr>
            <w:tcW w:w="811" w:type="dxa"/>
            <w:tcBorders>
              <w:top w:val="single" w:sz="4" w:space="0" w:color="auto"/>
              <w:left w:val="single" w:sz="4" w:space="0" w:color="auto"/>
              <w:bottom w:val="single" w:sz="4" w:space="0" w:color="auto"/>
              <w:right w:val="single" w:sz="4" w:space="0" w:color="auto"/>
            </w:tcBorders>
            <w:vAlign w:val="center"/>
          </w:tcPr>
          <w:p w14:paraId="3364B170" w14:textId="117D9D54" w:rsidR="00917BC2" w:rsidRPr="00EF290A" w:rsidRDefault="0049323A" w:rsidP="00EF290A">
            <w:pPr>
              <w:spacing w:after="0" w:line="240" w:lineRule="auto"/>
              <w:rPr>
                <w:rFonts w:ascii="Times New Roman" w:hAnsi="Times New Roman" w:cs="Times New Roman"/>
              </w:rPr>
            </w:pPr>
            <w:r w:rsidRPr="00EF290A">
              <w:rPr>
                <w:rFonts w:ascii="Times New Roman" w:hAnsi="Times New Roman" w:cs="Times New Roman"/>
              </w:rPr>
              <w:t>60 l</w:t>
            </w:r>
            <w:r w:rsidR="00917BC2" w:rsidRPr="00EF290A">
              <w:rPr>
                <w:rFonts w:ascii="Times New Roman" w:hAnsi="Times New Roman" w:cs="Times New Roman"/>
              </w:rPr>
              <w:t xml:space="preserve"> </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8F7D78D" w14:textId="77777777"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1 op. = ……</w:t>
            </w:r>
          </w:p>
        </w:tc>
        <w:tc>
          <w:tcPr>
            <w:tcW w:w="1274" w:type="dxa"/>
            <w:tcBorders>
              <w:top w:val="single" w:sz="4" w:space="0" w:color="auto"/>
              <w:left w:val="single" w:sz="4" w:space="0" w:color="auto"/>
              <w:bottom w:val="single" w:sz="4" w:space="0" w:color="auto"/>
              <w:right w:val="single" w:sz="4" w:space="0" w:color="auto"/>
            </w:tcBorders>
            <w:vAlign w:val="center"/>
          </w:tcPr>
          <w:p w14:paraId="1715091A" w14:textId="77777777" w:rsidR="00917BC2" w:rsidRPr="00EF290A" w:rsidRDefault="00917BC2" w:rsidP="00EF290A">
            <w:pPr>
              <w:spacing w:after="0" w:line="240" w:lineRule="auto"/>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14:paraId="1D0AEBDC" w14:textId="77777777" w:rsidR="00917BC2" w:rsidRPr="00EF290A" w:rsidRDefault="00917BC2" w:rsidP="00EF290A">
            <w:pPr>
              <w:spacing w:after="0" w:line="240" w:lineRule="auto"/>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14:paraId="4707205A" w14:textId="77777777" w:rsidR="00917BC2" w:rsidRPr="00EF290A" w:rsidRDefault="00917BC2" w:rsidP="00EF290A">
            <w:pPr>
              <w:spacing w:after="0" w:line="240" w:lineRule="auto"/>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vAlign w:val="center"/>
          </w:tcPr>
          <w:p w14:paraId="7770F6D5" w14:textId="77777777" w:rsidR="00917BC2" w:rsidRPr="00EF290A" w:rsidRDefault="00917BC2" w:rsidP="00EF290A">
            <w:pPr>
              <w:spacing w:after="0" w:line="240" w:lineRule="auto"/>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14:paraId="43BA36ED" w14:textId="77777777" w:rsidR="00917BC2" w:rsidRPr="00EF290A" w:rsidRDefault="00917BC2" w:rsidP="00EF290A">
            <w:pPr>
              <w:spacing w:after="0" w:line="240" w:lineRule="auto"/>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14:paraId="59D9EB27" w14:textId="77777777" w:rsidR="00917BC2" w:rsidRPr="00EF290A" w:rsidRDefault="00917BC2" w:rsidP="00EF290A">
            <w:pPr>
              <w:spacing w:after="0" w:line="240" w:lineRule="auto"/>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vAlign w:val="center"/>
          </w:tcPr>
          <w:p w14:paraId="181F14D5" w14:textId="77777777" w:rsidR="00917BC2" w:rsidRPr="00EF290A" w:rsidRDefault="00917BC2" w:rsidP="00EF290A">
            <w:pPr>
              <w:spacing w:after="0" w:line="240" w:lineRule="auto"/>
              <w:rPr>
                <w:rFonts w:ascii="Times New Roman" w:hAnsi="Times New Roman" w:cs="Times New Roman"/>
              </w:rPr>
            </w:pPr>
          </w:p>
        </w:tc>
      </w:tr>
      <w:tr w:rsidR="00917BC2" w:rsidRPr="00EF290A" w14:paraId="37D99965" w14:textId="77777777" w:rsidTr="00642EC9">
        <w:trPr>
          <w:trHeight w:val="20"/>
        </w:trPr>
        <w:tc>
          <w:tcPr>
            <w:tcW w:w="11445" w:type="dxa"/>
            <w:gridSpan w:val="8"/>
            <w:tcBorders>
              <w:top w:val="single" w:sz="4" w:space="0" w:color="auto"/>
              <w:left w:val="single" w:sz="4" w:space="0" w:color="auto"/>
              <w:bottom w:val="single" w:sz="4" w:space="0" w:color="auto"/>
              <w:right w:val="single" w:sz="4" w:space="0" w:color="auto"/>
            </w:tcBorders>
            <w:vAlign w:val="center"/>
            <w:hideMark/>
          </w:tcPr>
          <w:p w14:paraId="684C79DE" w14:textId="77777777" w:rsidR="00917BC2" w:rsidRPr="00EF290A" w:rsidRDefault="00917BC2" w:rsidP="00642EC9">
            <w:pPr>
              <w:spacing w:after="0" w:line="240" w:lineRule="auto"/>
              <w:jc w:val="right"/>
              <w:rPr>
                <w:rFonts w:ascii="Times New Roman" w:hAnsi="Times New Roman" w:cs="Times New Roman"/>
                <w:b/>
              </w:rPr>
            </w:pPr>
            <w:r w:rsidRPr="00EF290A">
              <w:rPr>
                <w:rFonts w:ascii="Times New Roman" w:hAnsi="Times New Roman" w:cs="Times New Roman"/>
                <w:b/>
              </w:rPr>
              <w:t>RAZEM:</w:t>
            </w:r>
          </w:p>
        </w:tc>
        <w:tc>
          <w:tcPr>
            <w:tcW w:w="1338" w:type="dxa"/>
            <w:tcBorders>
              <w:top w:val="single" w:sz="4" w:space="0" w:color="auto"/>
              <w:left w:val="single" w:sz="4" w:space="0" w:color="auto"/>
              <w:bottom w:val="single" w:sz="4" w:space="0" w:color="auto"/>
              <w:right w:val="single" w:sz="4" w:space="0" w:color="auto"/>
            </w:tcBorders>
            <w:vAlign w:val="center"/>
          </w:tcPr>
          <w:p w14:paraId="58EC1AFB" w14:textId="77777777" w:rsidR="00917BC2" w:rsidRPr="00EF290A" w:rsidRDefault="00917BC2" w:rsidP="00EF290A">
            <w:pPr>
              <w:spacing w:after="0" w:line="240" w:lineRule="auto"/>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14:paraId="74D3E726" w14:textId="77777777" w:rsidR="00917BC2" w:rsidRPr="00EF290A" w:rsidRDefault="00917BC2" w:rsidP="00EF290A">
            <w:pPr>
              <w:spacing w:after="0" w:line="240" w:lineRule="auto"/>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vAlign w:val="center"/>
          </w:tcPr>
          <w:p w14:paraId="00578017" w14:textId="77777777" w:rsidR="00917BC2" w:rsidRPr="00EF290A" w:rsidRDefault="00917BC2" w:rsidP="00EF290A">
            <w:pPr>
              <w:spacing w:after="0" w:line="240" w:lineRule="auto"/>
              <w:rPr>
                <w:rFonts w:ascii="Times New Roman" w:hAnsi="Times New Roman" w:cs="Times New Roman"/>
              </w:rPr>
            </w:pPr>
          </w:p>
        </w:tc>
      </w:tr>
    </w:tbl>
    <w:p w14:paraId="31DE8386" w14:textId="77777777" w:rsidR="00917BC2" w:rsidRPr="00EF290A" w:rsidRDefault="00917BC2" w:rsidP="00EF290A">
      <w:pPr>
        <w:spacing w:after="0" w:line="240" w:lineRule="auto"/>
        <w:rPr>
          <w:rFonts w:ascii="Times New Roman" w:hAnsi="Times New Roman" w:cs="Times New Roman"/>
        </w:rPr>
      </w:pPr>
    </w:p>
    <w:p w14:paraId="406866A6" w14:textId="77777777" w:rsidR="00917BC2" w:rsidRPr="00EF290A" w:rsidRDefault="00917BC2" w:rsidP="008871E8">
      <w:pPr>
        <w:spacing w:after="0" w:line="240" w:lineRule="auto"/>
        <w:jc w:val="both"/>
        <w:rPr>
          <w:rFonts w:ascii="Times New Roman" w:hAnsi="Times New Roman" w:cs="Times New Roman"/>
          <w:b/>
          <w:bCs/>
        </w:rPr>
      </w:pPr>
      <w:r w:rsidRPr="00EF290A">
        <w:rPr>
          <w:rFonts w:ascii="Times New Roman" w:hAnsi="Times New Roman" w:cs="Times New Roman"/>
          <w:b/>
          <w:bCs/>
        </w:rPr>
        <w:t>Dodatkowe wymogi do Pakietu nr 2:</w:t>
      </w:r>
    </w:p>
    <w:p w14:paraId="0036C646" w14:textId="0601DB1A" w:rsidR="00917BC2" w:rsidRPr="00EF290A" w:rsidRDefault="00917BC2" w:rsidP="008871E8">
      <w:pPr>
        <w:numPr>
          <w:ilvl w:val="0"/>
          <w:numId w:val="3"/>
        </w:numPr>
        <w:tabs>
          <w:tab w:val="num" w:pos="-708"/>
        </w:tabs>
        <w:spacing w:after="0" w:line="240" w:lineRule="auto"/>
        <w:ind w:left="360"/>
        <w:jc w:val="both"/>
        <w:rPr>
          <w:rFonts w:ascii="Times New Roman" w:hAnsi="Times New Roman" w:cs="Times New Roman"/>
        </w:rPr>
      </w:pPr>
      <w:r w:rsidRPr="00EF290A">
        <w:rPr>
          <w:rFonts w:ascii="Times New Roman" w:hAnsi="Times New Roman" w:cs="Times New Roman"/>
        </w:rPr>
        <w:t>Oferent zabezpieczy na czas trwania umowy, szpital w pełni automatyczne zewnętrzne systemy dozujące do płynów regulujące odpowiednie stężenie środka myjącego i nabłyszczającego w ilości:</w:t>
      </w:r>
    </w:p>
    <w:p w14:paraId="50612859" w14:textId="77777777" w:rsidR="00917BC2" w:rsidRPr="00EF290A" w:rsidRDefault="00917BC2" w:rsidP="008871E8">
      <w:pPr>
        <w:numPr>
          <w:ilvl w:val="0"/>
          <w:numId w:val="4"/>
        </w:numPr>
        <w:spacing w:after="0" w:line="240" w:lineRule="auto"/>
        <w:jc w:val="both"/>
        <w:rPr>
          <w:rFonts w:ascii="Times New Roman" w:hAnsi="Times New Roman" w:cs="Times New Roman"/>
        </w:rPr>
      </w:pPr>
      <w:r w:rsidRPr="00EF290A">
        <w:rPr>
          <w:rFonts w:ascii="Times New Roman" w:hAnsi="Times New Roman" w:cs="Times New Roman"/>
          <w:b/>
          <w:bCs/>
        </w:rPr>
        <w:t>6 systemów</w:t>
      </w:r>
      <w:r w:rsidRPr="00EF290A">
        <w:rPr>
          <w:rFonts w:ascii="Times New Roman" w:hAnsi="Times New Roman" w:cs="Times New Roman"/>
        </w:rPr>
        <w:t xml:space="preserve"> dla płynu do maszynowego mycia naczyń </w:t>
      </w:r>
    </w:p>
    <w:p w14:paraId="3A55ABA9" w14:textId="4EF6FA4D" w:rsidR="00917BC2" w:rsidRDefault="00917BC2" w:rsidP="008871E8">
      <w:pPr>
        <w:numPr>
          <w:ilvl w:val="0"/>
          <w:numId w:val="4"/>
        </w:numPr>
        <w:spacing w:after="0" w:line="240" w:lineRule="auto"/>
        <w:jc w:val="both"/>
        <w:rPr>
          <w:rFonts w:ascii="Times New Roman" w:hAnsi="Times New Roman" w:cs="Times New Roman"/>
        </w:rPr>
      </w:pPr>
      <w:r w:rsidRPr="00EF290A">
        <w:rPr>
          <w:rFonts w:ascii="Times New Roman" w:hAnsi="Times New Roman" w:cs="Times New Roman"/>
          <w:b/>
          <w:bCs/>
        </w:rPr>
        <w:t>6 systemów</w:t>
      </w:r>
      <w:r w:rsidRPr="00EF290A">
        <w:rPr>
          <w:rFonts w:ascii="Times New Roman" w:hAnsi="Times New Roman" w:cs="Times New Roman"/>
        </w:rPr>
        <w:t xml:space="preserve"> do maszynowego nabłyszczania naczyń. </w:t>
      </w:r>
    </w:p>
    <w:p w14:paraId="70ABC1E9" w14:textId="6B14E1D2" w:rsidR="00FE00BA" w:rsidRPr="00FE00BA" w:rsidRDefault="00FE00BA" w:rsidP="00FE00BA">
      <w:pPr>
        <w:spacing w:after="0" w:line="240" w:lineRule="auto"/>
        <w:ind w:left="360"/>
        <w:jc w:val="both"/>
        <w:rPr>
          <w:rFonts w:ascii="Times New Roman" w:hAnsi="Times New Roman" w:cs="Times New Roman"/>
          <w:b/>
          <w:lang w:bidi="pl-PL"/>
        </w:rPr>
      </w:pPr>
      <w:r w:rsidRPr="00FE00BA">
        <w:rPr>
          <w:rFonts w:ascii="Times New Roman" w:hAnsi="Times New Roman" w:cs="Times New Roman"/>
          <w:bCs/>
          <w:lang w:bidi="pl-PL"/>
        </w:rPr>
        <w:t>Dotychczasowe dozowniki zostają zdemontowane przez obecnego właściciela.</w:t>
      </w:r>
    </w:p>
    <w:p w14:paraId="432776D9" w14:textId="7D2DF3FB" w:rsidR="00917BC2" w:rsidRPr="008A00F9" w:rsidRDefault="00917BC2" w:rsidP="008871E8">
      <w:pPr>
        <w:numPr>
          <w:ilvl w:val="0"/>
          <w:numId w:val="3"/>
        </w:numPr>
        <w:tabs>
          <w:tab w:val="num" w:pos="-708"/>
        </w:tabs>
        <w:spacing w:after="0" w:line="240" w:lineRule="auto"/>
        <w:ind w:left="360"/>
        <w:jc w:val="both"/>
        <w:rPr>
          <w:rFonts w:ascii="Times New Roman" w:hAnsi="Times New Roman" w:cs="Times New Roman"/>
        </w:rPr>
      </w:pPr>
      <w:bookmarkStart w:id="0" w:name="_Hlk10709511"/>
      <w:r w:rsidRPr="008A00F9">
        <w:rPr>
          <w:rFonts w:ascii="Times New Roman" w:hAnsi="Times New Roman" w:cs="Times New Roman"/>
        </w:rPr>
        <w:t>Oferent zabezpieczy w ciągu obowiązywania umowy 3- krotne w ciągu każdego roku obowiązywania umowy, odkamienianie zmywarek (3 szt. zmywarek – ul. Skarbowa 1, 2 szt. zmywarek – Al. Focha 33).</w:t>
      </w:r>
    </w:p>
    <w:bookmarkEnd w:id="0"/>
    <w:p w14:paraId="72E45B96" w14:textId="77777777" w:rsidR="008A00F9" w:rsidRPr="008A00F9" w:rsidRDefault="008A00F9" w:rsidP="008871E8">
      <w:pPr>
        <w:numPr>
          <w:ilvl w:val="0"/>
          <w:numId w:val="3"/>
        </w:numPr>
        <w:tabs>
          <w:tab w:val="num" w:pos="-708"/>
        </w:tabs>
        <w:spacing w:after="0" w:line="240" w:lineRule="auto"/>
        <w:ind w:left="360"/>
        <w:jc w:val="both"/>
        <w:rPr>
          <w:rFonts w:ascii="Times New Roman" w:hAnsi="Times New Roman" w:cs="Times New Roman"/>
        </w:rPr>
      </w:pPr>
      <w:r w:rsidRPr="008A00F9">
        <w:rPr>
          <w:rFonts w:ascii="Times New Roman" w:hAnsi="Times New Roman" w:cs="Times New Roman"/>
          <w:lang w:bidi="pl-PL"/>
        </w:rPr>
        <w:t>Oferent przy podpisywaniu umowy przedstawi:</w:t>
      </w:r>
    </w:p>
    <w:p w14:paraId="543EAE5A" w14:textId="77777777" w:rsidR="00642EC9" w:rsidRPr="008A00F9" w:rsidRDefault="00917BC2" w:rsidP="008871E8">
      <w:pPr>
        <w:pStyle w:val="Akapitzlist"/>
        <w:numPr>
          <w:ilvl w:val="0"/>
          <w:numId w:val="7"/>
        </w:numPr>
        <w:spacing w:after="0" w:line="240" w:lineRule="auto"/>
        <w:jc w:val="both"/>
        <w:rPr>
          <w:rFonts w:ascii="Times New Roman" w:hAnsi="Times New Roman" w:cs="Times New Roman"/>
        </w:rPr>
      </w:pPr>
      <w:r w:rsidRPr="008A00F9">
        <w:rPr>
          <w:rFonts w:ascii="Times New Roman" w:hAnsi="Times New Roman" w:cs="Times New Roman"/>
        </w:rPr>
        <w:t>karty charakterystyki płynów do mycia i nabłyszczania naczyń w zmywarkach przemysłowych</w:t>
      </w:r>
    </w:p>
    <w:p w14:paraId="69CBA735" w14:textId="4E920E62" w:rsidR="00917BC2" w:rsidRPr="008A00F9" w:rsidRDefault="00917BC2" w:rsidP="008871E8">
      <w:pPr>
        <w:pStyle w:val="Akapitzlist"/>
        <w:numPr>
          <w:ilvl w:val="0"/>
          <w:numId w:val="7"/>
        </w:numPr>
        <w:spacing w:after="0" w:line="240" w:lineRule="auto"/>
        <w:jc w:val="both"/>
        <w:rPr>
          <w:rFonts w:ascii="Times New Roman" w:hAnsi="Times New Roman" w:cs="Times New Roman"/>
        </w:rPr>
      </w:pPr>
      <w:r w:rsidRPr="008A00F9">
        <w:rPr>
          <w:rFonts w:ascii="Times New Roman" w:hAnsi="Times New Roman" w:cs="Times New Roman"/>
        </w:rPr>
        <w:t>ulotki informacyjne oferowanych produktów</w:t>
      </w:r>
    </w:p>
    <w:p w14:paraId="19C179D7" w14:textId="1B2836D8" w:rsidR="00642EC9" w:rsidRDefault="00642EC9" w:rsidP="00EF290A">
      <w:pPr>
        <w:spacing w:after="0" w:line="240" w:lineRule="auto"/>
        <w:rPr>
          <w:rFonts w:ascii="Times New Roman" w:hAnsi="Times New Roman" w:cs="Times New Roman"/>
        </w:rPr>
      </w:pPr>
    </w:p>
    <w:p w14:paraId="70CCB231" w14:textId="77777777" w:rsidR="00FE00BA" w:rsidRDefault="00FE00BA" w:rsidP="00EF290A">
      <w:pPr>
        <w:spacing w:after="0" w:line="240" w:lineRule="auto"/>
        <w:rPr>
          <w:rFonts w:ascii="Times New Roman" w:hAnsi="Times New Roman" w:cs="Times New Roman"/>
        </w:rPr>
      </w:pPr>
    </w:p>
    <w:p w14:paraId="4817E423" w14:textId="03B389FE" w:rsidR="00917BC2" w:rsidRPr="00EF290A" w:rsidRDefault="00917BC2" w:rsidP="00EF290A">
      <w:pPr>
        <w:spacing w:after="0" w:line="240" w:lineRule="auto"/>
        <w:rPr>
          <w:rFonts w:ascii="Times New Roman" w:hAnsi="Times New Roman" w:cs="Times New Roman"/>
        </w:rPr>
      </w:pPr>
      <w:r w:rsidRPr="00EF290A">
        <w:rPr>
          <w:rFonts w:ascii="Times New Roman" w:hAnsi="Times New Roman" w:cs="Times New Roman"/>
        </w:rPr>
        <w:t>…………………………</w:t>
      </w:r>
    </w:p>
    <w:p w14:paraId="5797EAE8" w14:textId="77777777" w:rsidR="00917BC2" w:rsidRPr="00EF290A" w:rsidRDefault="00917BC2" w:rsidP="00EF290A">
      <w:pPr>
        <w:spacing w:after="0" w:line="240" w:lineRule="auto"/>
        <w:rPr>
          <w:rFonts w:ascii="Times New Roman" w:hAnsi="Times New Roman" w:cs="Times New Roman"/>
          <w:i/>
        </w:rPr>
      </w:pPr>
      <w:r w:rsidRPr="00EF290A">
        <w:rPr>
          <w:rFonts w:ascii="Times New Roman" w:hAnsi="Times New Roman" w:cs="Times New Roman"/>
          <w:i/>
        </w:rPr>
        <w:t>Miejscowość i data</w:t>
      </w:r>
    </w:p>
    <w:p w14:paraId="7A1B981A" w14:textId="77777777" w:rsidR="00917BC2" w:rsidRPr="00EF290A" w:rsidRDefault="00917BC2" w:rsidP="00EF290A">
      <w:pPr>
        <w:spacing w:after="0" w:line="240" w:lineRule="auto"/>
        <w:rPr>
          <w:rFonts w:ascii="Times New Roman" w:hAnsi="Times New Roman" w:cs="Times New Roman"/>
          <w:b/>
        </w:rPr>
      </w:pPr>
    </w:p>
    <w:p w14:paraId="0FA704C6" w14:textId="77777777" w:rsidR="00917BC2" w:rsidRPr="00EF290A" w:rsidRDefault="00917BC2" w:rsidP="00642EC9">
      <w:pPr>
        <w:spacing w:after="0" w:line="240" w:lineRule="auto"/>
        <w:ind w:left="5670"/>
        <w:jc w:val="center"/>
        <w:rPr>
          <w:rFonts w:ascii="Times New Roman" w:hAnsi="Times New Roman" w:cs="Times New Roman"/>
        </w:rPr>
      </w:pPr>
      <w:r w:rsidRPr="00EF290A">
        <w:rPr>
          <w:rFonts w:ascii="Times New Roman" w:hAnsi="Times New Roman" w:cs="Times New Roman"/>
        </w:rPr>
        <w:t>………………………………………………….</w:t>
      </w:r>
    </w:p>
    <w:p w14:paraId="5A79EE61" w14:textId="54CBC0CC" w:rsidR="00917BC2" w:rsidRPr="00EF290A" w:rsidRDefault="00917BC2" w:rsidP="00642EC9">
      <w:pPr>
        <w:spacing w:after="0" w:line="240" w:lineRule="auto"/>
        <w:ind w:left="5670"/>
        <w:jc w:val="center"/>
        <w:rPr>
          <w:rFonts w:ascii="Times New Roman" w:hAnsi="Times New Roman" w:cs="Times New Roman"/>
          <w:i/>
          <w:iCs/>
        </w:rPr>
      </w:pPr>
      <w:r w:rsidRPr="00EF290A">
        <w:rPr>
          <w:rFonts w:ascii="Times New Roman" w:hAnsi="Times New Roman" w:cs="Times New Roman"/>
          <w:i/>
          <w:iCs/>
        </w:rPr>
        <w:t>Podpis i pieczęć imienna osoby (osób) upoważnionej (</w:t>
      </w:r>
      <w:proofErr w:type="spellStart"/>
      <w:r w:rsidRPr="00EF290A">
        <w:rPr>
          <w:rFonts w:ascii="Times New Roman" w:hAnsi="Times New Roman" w:cs="Times New Roman"/>
          <w:i/>
          <w:iCs/>
        </w:rPr>
        <w:t>ych</w:t>
      </w:r>
      <w:proofErr w:type="spellEnd"/>
      <w:r w:rsidRPr="00EF290A">
        <w:rPr>
          <w:rFonts w:ascii="Times New Roman" w:hAnsi="Times New Roman" w:cs="Times New Roman"/>
          <w:i/>
          <w:iCs/>
        </w:rPr>
        <w:t>)</w:t>
      </w:r>
      <w:r w:rsidR="00642EC9">
        <w:rPr>
          <w:rFonts w:ascii="Times New Roman" w:hAnsi="Times New Roman" w:cs="Times New Roman"/>
          <w:i/>
          <w:iCs/>
        </w:rPr>
        <w:t xml:space="preserve"> </w:t>
      </w:r>
      <w:r w:rsidRPr="00EF290A">
        <w:rPr>
          <w:rFonts w:ascii="Times New Roman" w:hAnsi="Times New Roman" w:cs="Times New Roman"/>
          <w:i/>
          <w:iCs/>
        </w:rPr>
        <w:t>do reprezentowania Wykonawcy</w:t>
      </w:r>
    </w:p>
    <w:p w14:paraId="12BAE66B" w14:textId="77777777" w:rsidR="00917BC2" w:rsidRPr="00EF290A" w:rsidRDefault="00917BC2" w:rsidP="00EF290A">
      <w:pPr>
        <w:spacing w:after="0" w:line="240" w:lineRule="auto"/>
        <w:rPr>
          <w:rFonts w:ascii="Times New Roman" w:hAnsi="Times New Roman" w:cs="Times New Roman"/>
        </w:rPr>
      </w:pPr>
    </w:p>
    <w:p w14:paraId="4A000331" w14:textId="77777777" w:rsidR="00335F75" w:rsidRPr="00EF290A" w:rsidRDefault="00335F75" w:rsidP="00EF290A">
      <w:pPr>
        <w:spacing w:after="0" w:line="240" w:lineRule="auto"/>
        <w:rPr>
          <w:rFonts w:ascii="Times New Roman" w:hAnsi="Times New Roman" w:cs="Times New Roman"/>
        </w:rPr>
      </w:pPr>
    </w:p>
    <w:sectPr w:rsidR="00335F75" w:rsidRPr="00EF290A" w:rsidSect="00EF290A">
      <w:pgSz w:w="16838" w:h="11906" w:orient="landscape"/>
      <w:pgMar w:top="851"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0701B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15:restartNumberingAfterBreak="0">
    <w:nsid w:val="00000025"/>
    <w:multiLevelType w:val="singleLevel"/>
    <w:tmpl w:val="00000025"/>
    <w:name w:val="WW8Num38"/>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3" w15:restartNumberingAfterBreak="0">
    <w:nsid w:val="06911058"/>
    <w:multiLevelType w:val="hybridMultilevel"/>
    <w:tmpl w:val="7B76C0F0"/>
    <w:lvl w:ilvl="0" w:tplc="39946A12">
      <w:start w:val="1"/>
      <w:numFmt w:val="bullet"/>
      <w:lvlText w:val="-"/>
      <w:lvlJc w:val="left"/>
      <w:pPr>
        <w:ind w:left="780" w:hanging="360"/>
      </w:pPr>
      <w:rPr>
        <w:rFonts w:ascii="Courier New" w:hAnsi="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48D8560C"/>
    <w:multiLevelType w:val="hybridMultilevel"/>
    <w:tmpl w:val="DBBA0E8E"/>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AB4FB9"/>
    <w:multiLevelType w:val="hybridMultilevel"/>
    <w:tmpl w:val="4B0A5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436032"/>
    <w:multiLevelType w:val="hybridMultilevel"/>
    <w:tmpl w:val="37DEA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A32551"/>
    <w:multiLevelType w:val="hybridMultilevel"/>
    <w:tmpl w:val="9A147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0"/>
  </w:num>
  <w:num w:numId="3">
    <w:abstractNumId w:val="2"/>
    <w:lvlOverride w:ilvl="0">
      <w:startOverride w:val="1"/>
    </w:lvlOverride>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AC"/>
    <w:rsid w:val="00185D72"/>
    <w:rsid w:val="00335F75"/>
    <w:rsid w:val="0049323A"/>
    <w:rsid w:val="00493D59"/>
    <w:rsid w:val="00642EC9"/>
    <w:rsid w:val="006A1081"/>
    <w:rsid w:val="00864BAC"/>
    <w:rsid w:val="00865E41"/>
    <w:rsid w:val="008871E8"/>
    <w:rsid w:val="008A00F9"/>
    <w:rsid w:val="009030E5"/>
    <w:rsid w:val="00917BC2"/>
    <w:rsid w:val="00DD63A9"/>
    <w:rsid w:val="00ED5B60"/>
    <w:rsid w:val="00EF290A"/>
    <w:rsid w:val="00FE0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937B"/>
  <w15:chartTrackingRefBased/>
  <w15:docId w15:val="{B96C77B5-D5FE-4AB3-AE13-A8E1F6D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917BC2"/>
    <w:rPr>
      <w:sz w:val="16"/>
      <w:szCs w:val="16"/>
    </w:rPr>
  </w:style>
  <w:style w:type="paragraph" w:styleId="Tekstkomentarza">
    <w:name w:val="annotation text"/>
    <w:basedOn w:val="Normalny"/>
    <w:link w:val="TekstkomentarzaZnak"/>
    <w:semiHidden/>
    <w:rsid w:val="00917BC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17BC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64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kaszowska.marzena@gmail.com</dc:creator>
  <cp:keywords/>
  <dc:description/>
  <cp:lastModifiedBy>Marlena</cp:lastModifiedBy>
  <cp:revision>11</cp:revision>
  <dcterms:created xsi:type="dcterms:W3CDTF">2021-03-18T11:12:00Z</dcterms:created>
  <dcterms:modified xsi:type="dcterms:W3CDTF">2021-05-17T07:18:00Z</dcterms:modified>
</cp:coreProperties>
</file>