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63D151B1" w14:textId="77777777" w:rsidR="00476C6A" w:rsidRPr="00476C6A" w:rsidRDefault="00476C6A" w:rsidP="00476C6A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476C6A">
        <w:rPr>
          <w:rFonts w:ascii="Arial" w:hAnsi="Arial" w:cs="Arial"/>
          <w:b/>
          <w:spacing w:val="-4"/>
        </w:rPr>
        <w:t>„</w:t>
      </w:r>
      <w:r w:rsidRPr="00476C6A">
        <w:rPr>
          <w:rFonts w:ascii="Arial" w:eastAsia="Calibri" w:hAnsi="Arial" w:cs="Arial"/>
          <w:b/>
          <w:bCs/>
          <w:lang w:eastAsia="ja-JP"/>
        </w:rPr>
        <w:t xml:space="preserve">Dostawa 16 szt. średnich samochodów ratowniczo-gaśniczych z systemem piany sprężonej (GBA standard </w:t>
      </w:r>
      <w:proofErr w:type="spellStart"/>
      <w:r w:rsidRPr="00476C6A">
        <w:rPr>
          <w:rFonts w:ascii="Arial" w:eastAsia="Calibri" w:hAnsi="Arial" w:cs="Arial"/>
          <w:b/>
          <w:bCs/>
          <w:lang w:eastAsia="ja-JP"/>
        </w:rPr>
        <w:t>pierwszowyjazdowy</w:t>
      </w:r>
      <w:proofErr w:type="spellEnd"/>
      <w:r w:rsidRPr="00476C6A">
        <w:rPr>
          <w:rFonts w:ascii="Arial" w:eastAsia="Calibri" w:hAnsi="Arial" w:cs="Arial"/>
          <w:b/>
          <w:bCs/>
          <w:lang w:eastAsia="ja-JP"/>
        </w:rPr>
        <w:t>) napęd 4x4</w:t>
      </w:r>
      <w:r w:rsidRPr="00476C6A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76C6A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4nprU25lcRl3WEExmbTEZkEvbiyiii4+OMXtvQeGJaA=</DigestValue>
    </Reference>
    <Reference Type="http://www.w3.org/2000/09/xmldsig#Object" URI="#idOfficeObject">
      <DigestMethod Algorithm="http://www.w3.org/2001/04/xmlenc#sha256"/>
      <DigestValue>rfdvFx+C8h5UV/VDFGM44fvVKyOdYEmtUbPS4Mm4CCc=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T8VKkueY4hP+F5UYKrYSygmTDYsJoSNVjKA2AYUfbxs=</DigestValue>
    </Reference>
  </SignedInfo>
  <SignatureValue>EQCiI8OyJzH9RSgkRv0Xrlia//nJRqHcnywkpENNCR66IkhAFPZJK784jzpvJK8m4vn8VhgDibcL
Tv37YuuDdZoel5cTgivC0nfFfbLByrEndLCl3EFtfxN1zemd2c8X0b5FPxqGJiI6E9iH8jqmytK+
pXbo255qHBbdMu7g72X4uoMZlfJDp3/vcbCjR8U2Ta+YW2OCzcVKDFDHWl2UrbRLpSZFzuZG6oTk
+Q6LumlEa233X04nA6qdBl3PZDoAkV2kshqRrbc1sUkDKAf3NZixETfAfK6IaL3m1+Raa16L6/dc
sdKfiVrg00YI6a0Onwzz758x3ZywjeC8kAdXtg==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wQbcPi55zdZvCQxV5nz+1l+L1krzw8mcAE94/5h6O1o=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Zdf8IG/N7AkmvBPCH4xUwk5EzJiRlRxFxB2euSyRO+0=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Pfm5x2hwelUPDbfZ2z5wj3i6/yZi1685zknZ0TTthYc=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2022-04-28T08:28:18Z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2022-04-28T08:28:18Z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CC7F-A5A5-4CB7-9CC1-9F08870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52</cp:revision>
  <cp:lastPrinted>2020-12-11T12:11:00Z</cp:lastPrinted>
  <dcterms:created xsi:type="dcterms:W3CDTF">2017-02-27T10:06:00Z</dcterms:created>
  <dcterms:modified xsi:type="dcterms:W3CDTF">2022-04-27T07:31:00Z</dcterms:modified>
  <cp:contentStatus/>
</cp:coreProperties>
</file>