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163F" w14:textId="1C2CCFD8" w:rsidR="00535B33" w:rsidRPr="00704A90" w:rsidRDefault="00535B33" w:rsidP="00535B3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95BC4">
        <w:rPr>
          <w:rFonts w:asciiTheme="minorHAnsi" w:hAnsiTheme="minorHAnsi" w:cstheme="minorHAnsi"/>
        </w:rPr>
        <w:t xml:space="preserve">Piła, </w:t>
      </w:r>
      <w:r w:rsidRPr="004309EA">
        <w:rPr>
          <w:rFonts w:asciiTheme="minorHAnsi" w:hAnsiTheme="minorHAnsi" w:cstheme="minorHAnsi"/>
        </w:rPr>
        <w:t>dni</w:t>
      </w:r>
      <w:r w:rsidRPr="004309EA">
        <w:rPr>
          <w:rFonts w:asciiTheme="minorHAnsi" w:hAnsiTheme="minorHAnsi" w:cstheme="minorHAnsi"/>
          <w:shd w:val="clear" w:color="auto" w:fill="FFFFFF" w:themeFill="background1"/>
        </w:rPr>
        <w:t xml:space="preserve">a </w:t>
      </w:r>
      <w:r w:rsidR="004309EA">
        <w:rPr>
          <w:rFonts w:asciiTheme="minorHAnsi" w:hAnsiTheme="minorHAnsi" w:cstheme="minorHAnsi"/>
          <w:shd w:val="clear" w:color="auto" w:fill="FFFFFF" w:themeFill="background1"/>
        </w:rPr>
        <w:t>25</w:t>
      </w:r>
      <w:r w:rsidRPr="004309EA">
        <w:rPr>
          <w:rFonts w:asciiTheme="minorHAnsi" w:hAnsiTheme="minorHAnsi" w:cstheme="minorHAnsi"/>
          <w:shd w:val="clear" w:color="auto" w:fill="FFFFFF" w:themeFill="background1"/>
        </w:rPr>
        <w:t>.</w:t>
      </w:r>
      <w:r>
        <w:rPr>
          <w:rFonts w:asciiTheme="minorHAnsi" w:hAnsiTheme="minorHAnsi" w:cstheme="minorHAnsi"/>
        </w:rPr>
        <w:t>0</w:t>
      </w:r>
      <w:r w:rsidR="0034592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.202</w:t>
      </w:r>
      <w:r w:rsidR="00345921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 xml:space="preserve"> roku</w:t>
      </w:r>
    </w:p>
    <w:p w14:paraId="3E115AB5" w14:textId="480A41CF" w:rsidR="00535B33" w:rsidRPr="00DA1453" w:rsidRDefault="00535B33" w:rsidP="00535B33">
      <w:pPr>
        <w:tabs>
          <w:tab w:val="center" w:pos="4649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704A90">
        <w:rPr>
          <w:rFonts w:asciiTheme="minorHAnsi" w:hAnsiTheme="minorHAnsi" w:cstheme="minorHAnsi"/>
        </w:rPr>
        <w:t>ZP.I</w:t>
      </w:r>
      <w:r w:rsidR="00360966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 – 24</w:t>
      </w:r>
      <w:r>
        <w:rPr>
          <w:rFonts w:asciiTheme="minorHAnsi" w:hAnsiTheme="minorHAnsi" w:cstheme="minorHAnsi"/>
        </w:rPr>
        <w:t>1</w:t>
      </w:r>
      <w:r w:rsidRPr="00704A90">
        <w:rPr>
          <w:rFonts w:asciiTheme="minorHAnsi" w:hAnsiTheme="minorHAnsi" w:cstheme="minorHAnsi"/>
        </w:rPr>
        <w:t>/</w:t>
      </w:r>
      <w:r w:rsidR="00360966">
        <w:rPr>
          <w:rFonts w:asciiTheme="minorHAnsi" w:hAnsiTheme="minorHAnsi" w:cstheme="minorHAnsi"/>
        </w:rPr>
        <w:t>72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360966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  <w:r w:rsidRPr="00704A90">
        <w:rPr>
          <w:rFonts w:asciiTheme="minorHAnsi" w:hAnsiTheme="minorHAnsi" w:cstheme="minorHAnsi"/>
        </w:rPr>
        <w:tab/>
      </w:r>
    </w:p>
    <w:p w14:paraId="3AD1BA34" w14:textId="77777777" w:rsidR="00535B33" w:rsidRDefault="00535B33" w:rsidP="00535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ZAPYTANIE OFERTOWE</w:t>
      </w:r>
    </w:p>
    <w:p w14:paraId="1AE13EAD" w14:textId="77777777" w:rsidR="00535B33" w:rsidRPr="00704A90" w:rsidRDefault="00535B33" w:rsidP="00535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E2E27E5" w14:textId="59D1A158" w:rsidR="00535B33" w:rsidRDefault="00360966" w:rsidP="00535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Hlk530393868"/>
      <w:r>
        <w:rPr>
          <w:rFonts w:asciiTheme="minorHAnsi" w:hAnsiTheme="minorHAnsi" w:cstheme="minorHAnsi"/>
          <w:b/>
        </w:rPr>
        <w:t>ODZIEŻ CHIRURGICZNA JEDNORAZOWEGO UŻY</w:t>
      </w:r>
      <w:r w:rsidR="00E660B9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KU</w:t>
      </w:r>
    </w:p>
    <w:p w14:paraId="1D38B162" w14:textId="77777777" w:rsidR="00360966" w:rsidRPr="006A6C8F" w:rsidRDefault="00360966" w:rsidP="00535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35B33" w:rsidRPr="00704A90" w14:paraId="0D0F9AC0" w14:textId="77777777" w:rsidTr="007C2AB6">
        <w:tc>
          <w:tcPr>
            <w:tcW w:w="10632" w:type="dxa"/>
            <w:shd w:val="clear" w:color="auto" w:fill="8EAADB" w:themeFill="accent1" w:themeFillTint="99"/>
          </w:tcPr>
          <w:bookmarkEnd w:id="0"/>
          <w:p w14:paraId="5BBD6D1B" w14:textId="77777777" w:rsidR="00535B33" w:rsidRPr="00704A90" w:rsidRDefault="00535B33" w:rsidP="007C2A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2AB0677B" w14:textId="77777777" w:rsidR="00535B33" w:rsidRPr="00704A90" w:rsidRDefault="00535B33" w:rsidP="00535B3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4C7EA835" w14:textId="64CB7774" w:rsidR="00535B33" w:rsidRPr="00704A90" w:rsidRDefault="00535B33" w:rsidP="00535B3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64-920 Piła, ul. Rydygiera </w:t>
      </w:r>
      <w:r w:rsidR="005168B1">
        <w:rPr>
          <w:rFonts w:asciiTheme="minorHAnsi" w:hAnsiTheme="minorHAnsi" w:cstheme="minorHAnsi"/>
          <w:b/>
        </w:rPr>
        <w:t xml:space="preserve">Ludwika </w:t>
      </w:r>
      <w:r w:rsidRPr="00704A90">
        <w:rPr>
          <w:rFonts w:asciiTheme="minorHAnsi" w:hAnsiTheme="minorHAnsi" w:cstheme="minorHAnsi"/>
          <w:b/>
        </w:rPr>
        <w:t>1</w:t>
      </w:r>
    </w:p>
    <w:p w14:paraId="3207E0E2" w14:textId="77777777" w:rsidR="00535B33" w:rsidRPr="00704A90" w:rsidRDefault="00535B33" w:rsidP="00535B33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tel. (067) 210 62 98</w:t>
      </w:r>
    </w:p>
    <w:p w14:paraId="734AF998" w14:textId="77777777" w:rsidR="00535B33" w:rsidRPr="00704A90" w:rsidRDefault="00535B33" w:rsidP="00535B33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REGON 002161820; NIP 764-20-88-098</w:t>
      </w:r>
    </w:p>
    <w:p w14:paraId="1E561E9A" w14:textId="77777777" w:rsidR="00535B33" w:rsidRPr="00704A90" w:rsidRDefault="00D67E5E" w:rsidP="00535B33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535B33" w:rsidRPr="00704A90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p w14:paraId="68E0C073" w14:textId="77777777" w:rsidR="00535B33" w:rsidRPr="00704A90" w:rsidRDefault="00535B33" w:rsidP="00535B33">
      <w:pPr>
        <w:spacing w:after="0" w:line="240" w:lineRule="auto"/>
        <w:jc w:val="both"/>
        <w:rPr>
          <w:rFonts w:asciiTheme="minorHAnsi" w:hAnsiTheme="minorHAnsi" w:cstheme="minorHAnsi"/>
          <w:sz w:val="12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35B33" w:rsidRPr="00704A90" w14:paraId="77B682E5" w14:textId="77777777" w:rsidTr="007C2AB6">
        <w:trPr>
          <w:trHeight w:val="139"/>
        </w:trPr>
        <w:tc>
          <w:tcPr>
            <w:tcW w:w="10632" w:type="dxa"/>
            <w:shd w:val="clear" w:color="auto" w:fill="8EAADB" w:themeFill="accent1" w:themeFillTint="99"/>
          </w:tcPr>
          <w:p w14:paraId="1143F910" w14:textId="77777777" w:rsidR="00535B33" w:rsidRPr="00704A90" w:rsidRDefault="00535B33" w:rsidP="007C2A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2FC89237" w14:textId="1381ADBA" w:rsidR="00535B33" w:rsidRPr="007F6B92" w:rsidRDefault="00535B33" w:rsidP="00535B33">
      <w:pPr>
        <w:spacing w:after="0" w:line="240" w:lineRule="auto"/>
        <w:jc w:val="both"/>
        <w:rPr>
          <w:rFonts w:asciiTheme="minorHAnsi" w:hAnsiTheme="minorHAnsi" w:cstheme="minorHAnsi"/>
          <w:i/>
          <w:u w:val="single"/>
        </w:rPr>
      </w:pPr>
      <w:r w:rsidRPr="00704A90">
        <w:rPr>
          <w:rFonts w:asciiTheme="minorHAnsi" w:hAnsiTheme="minorHAnsi" w:cstheme="minorHAnsi"/>
        </w:rPr>
        <w:t>Postępowanie prowadzone jest na podstawie §8 Regulaminu postępowania w sprawach o</w:t>
      </w:r>
      <w:r w:rsidR="00345921"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 xml:space="preserve">zamówienia publiczne, który stanowi załącznik do zarządzenia nr </w:t>
      </w:r>
      <w:r>
        <w:rPr>
          <w:rFonts w:asciiTheme="minorHAnsi" w:hAnsiTheme="minorHAnsi" w:cstheme="minorHAnsi"/>
        </w:rPr>
        <w:t>62/2022</w:t>
      </w:r>
      <w:r w:rsidRPr="00704A90">
        <w:rPr>
          <w:rFonts w:asciiTheme="minorHAnsi" w:hAnsiTheme="minorHAnsi" w:cstheme="minorHAnsi"/>
        </w:rPr>
        <w:t xml:space="preserve"> Dyrektora Szpitala Specjalistycznego w Pile im. Stanisława Staszica z dnia </w:t>
      </w:r>
      <w:r>
        <w:rPr>
          <w:rFonts w:asciiTheme="minorHAnsi" w:hAnsiTheme="minorHAnsi" w:cstheme="minorHAnsi"/>
        </w:rPr>
        <w:t>01.04.2022</w:t>
      </w:r>
      <w:r w:rsidRPr="00704A90">
        <w:rPr>
          <w:rFonts w:asciiTheme="minorHAnsi" w:hAnsiTheme="minorHAnsi" w:cstheme="minorHAnsi"/>
        </w:rPr>
        <w:t xml:space="preserve"> r. – </w:t>
      </w:r>
      <w:r w:rsidRPr="00704A90">
        <w:rPr>
          <w:rFonts w:asciiTheme="minorHAnsi" w:hAnsiTheme="minorHAnsi" w:cstheme="minorHAnsi"/>
          <w:i/>
          <w:u w:val="single"/>
        </w:rPr>
        <w:t>za pośrednictwem platformy zakupowej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35B33" w:rsidRPr="00704A90" w14:paraId="159BF3F8" w14:textId="77777777" w:rsidTr="007C2AB6">
        <w:tc>
          <w:tcPr>
            <w:tcW w:w="10632" w:type="dxa"/>
            <w:shd w:val="clear" w:color="auto" w:fill="8EAADB" w:themeFill="accent1" w:themeFillTint="99"/>
          </w:tcPr>
          <w:p w14:paraId="3C9E07BF" w14:textId="77777777" w:rsidR="00535B33" w:rsidRPr="00704A90" w:rsidRDefault="00535B33" w:rsidP="007C2AB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1AEB32CF" w14:textId="2125E4FE" w:rsidR="00535B33" w:rsidRPr="00F92148" w:rsidRDefault="00535B33" w:rsidP="00535B33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  <w:color w:val="FF0000"/>
        </w:rPr>
      </w:pPr>
      <w:bookmarkStart w:id="1" w:name="_Hlk531079699"/>
      <w:r w:rsidRPr="00F92148">
        <w:rPr>
          <w:rFonts w:asciiTheme="minorHAnsi" w:hAnsiTheme="minorHAnsi" w:cstheme="minorHAnsi"/>
          <w:bCs/>
        </w:rPr>
        <w:t>Przedmiotem zamówienia jest</w:t>
      </w:r>
      <w:r>
        <w:rPr>
          <w:rFonts w:asciiTheme="minorHAnsi" w:hAnsiTheme="minorHAnsi" w:cstheme="minorHAnsi"/>
          <w:bCs/>
        </w:rPr>
        <w:t xml:space="preserve"> </w:t>
      </w:r>
      <w:r w:rsidRPr="00F92148">
        <w:rPr>
          <w:rFonts w:cstheme="minorHAnsi"/>
          <w:b/>
          <w:bCs/>
        </w:rPr>
        <w:t xml:space="preserve">sukcesywna dostawa </w:t>
      </w:r>
      <w:r w:rsidR="00DA6D21">
        <w:rPr>
          <w:rFonts w:cstheme="minorHAnsi"/>
          <w:b/>
          <w:bCs/>
        </w:rPr>
        <w:t>odzieży</w:t>
      </w:r>
      <w:r>
        <w:rPr>
          <w:rFonts w:cstheme="minorHAnsi"/>
          <w:b/>
          <w:bCs/>
        </w:rPr>
        <w:t xml:space="preserve"> chirurgiczn</w:t>
      </w:r>
      <w:r w:rsidR="00DA6D21">
        <w:rPr>
          <w:rFonts w:cstheme="minorHAnsi"/>
          <w:b/>
          <w:bCs/>
        </w:rPr>
        <w:t>ej jednorazowego użytku</w:t>
      </w:r>
      <w:r>
        <w:rPr>
          <w:rFonts w:cstheme="minorHAnsi"/>
          <w:b/>
          <w:bCs/>
        </w:rPr>
        <w:t xml:space="preserve">  dla </w:t>
      </w:r>
      <w:r w:rsidRPr="00F92148">
        <w:rPr>
          <w:rFonts w:cstheme="minorHAnsi"/>
          <w:bCs/>
        </w:rPr>
        <w:t>Szpitala Specjalistycznego w Pile im. Stanisława Staszica.</w:t>
      </w:r>
    </w:p>
    <w:p w14:paraId="4C08EE23" w14:textId="77777777" w:rsidR="00535B33" w:rsidRPr="00936A67" w:rsidRDefault="00535B33" w:rsidP="00535B33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 w:cstheme="minorHAnsi"/>
          <w:bCs/>
          <w:color w:val="FF0000"/>
        </w:rPr>
      </w:pPr>
      <w:r w:rsidRPr="00EA02C3">
        <w:rPr>
          <w:rFonts w:asciiTheme="minorHAnsi" w:hAnsiTheme="minorHAnsi" w:cstheme="minorHAnsi"/>
          <w:bCs/>
        </w:rPr>
        <w:t>Opis przedmiotu zamówienia zawiera</w:t>
      </w:r>
      <w:r>
        <w:rPr>
          <w:rFonts w:asciiTheme="minorHAnsi" w:hAnsiTheme="minorHAnsi" w:cstheme="minorHAnsi"/>
          <w:bCs/>
        </w:rPr>
        <w:t xml:space="preserve"> </w:t>
      </w:r>
      <w:r w:rsidRPr="00D43392">
        <w:rPr>
          <w:rFonts w:asciiTheme="minorHAnsi" w:hAnsiTheme="minorHAnsi" w:cstheme="minorHAnsi"/>
          <w:b/>
          <w:bCs/>
        </w:rPr>
        <w:t>załącznik nr 2</w:t>
      </w:r>
      <w:r>
        <w:rPr>
          <w:rFonts w:asciiTheme="minorHAnsi" w:hAnsiTheme="minorHAnsi" w:cstheme="minorHAnsi"/>
          <w:b/>
          <w:bCs/>
        </w:rPr>
        <w:t xml:space="preserve"> </w:t>
      </w:r>
      <w:r w:rsidRPr="00EA02C3">
        <w:rPr>
          <w:rFonts w:asciiTheme="minorHAnsi" w:hAnsiTheme="minorHAnsi" w:cstheme="minorHAnsi"/>
          <w:bCs/>
        </w:rPr>
        <w:t>do niniejszego postępowania.</w:t>
      </w:r>
      <w:bookmarkEnd w:id="1"/>
    </w:p>
    <w:p w14:paraId="0DA4A4BC" w14:textId="77777777" w:rsidR="00535B33" w:rsidRPr="00EF74C3" w:rsidRDefault="00535B33" w:rsidP="00535B33">
      <w:pPr>
        <w:pStyle w:val="Akapitzlist"/>
        <w:numPr>
          <w:ilvl w:val="1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  <w:bCs/>
        </w:rPr>
      </w:pPr>
      <w:bookmarkStart w:id="2" w:name="_Hlk497377723"/>
      <w:r w:rsidRPr="00EF74C3">
        <w:rPr>
          <w:rFonts w:cstheme="minorHAnsi"/>
        </w:rPr>
        <w:t xml:space="preserve">Dostawy będą dokonywane sukcesywnie, partiami, zgodnie z potrzebami </w:t>
      </w:r>
      <w:r w:rsidRPr="00EF74C3">
        <w:rPr>
          <w:rFonts w:cstheme="minorHAnsi"/>
          <w:b/>
        </w:rPr>
        <w:t xml:space="preserve">Zamawiającego. </w:t>
      </w:r>
      <w:bookmarkEnd w:id="2"/>
    </w:p>
    <w:p w14:paraId="005088FB" w14:textId="067B3333" w:rsidR="00535B33" w:rsidRDefault="00535B33" w:rsidP="00535B33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Wykonawca może zaoferować wyłącznie wyroby, które posiadają aktualne świadectwo dopuszczenia do obrotu medycznego</w:t>
      </w:r>
      <w:r w:rsidR="00FA04DA">
        <w:rPr>
          <w:rFonts w:asciiTheme="minorHAnsi" w:hAnsiTheme="minorHAnsi"/>
          <w:bCs/>
        </w:rPr>
        <w:t xml:space="preserve"> </w:t>
      </w:r>
      <w:r w:rsidR="00DA6D21">
        <w:rPr>
          <w:rFonts w:asciiTheme="minorHAnsi" w:hAnsiTheme="minorHAnsi"/>
          <w:bCs/>
        </w:rPr>
        <w:t>(deklaracja zgodności z CE)</w:t>
      </w:r>
      <w:r w:rsidR="00D955E8">
        <w:rPr>
          <w:rFonts w:asciiTheme="minorHAnsi" w:hAnsiTheme="minorHAnsi"/>
          <w:bCs/>
        </w:rPr>
        <w:t>,</w:t>
      </w:r>
    </w:p>
    <w:p w14:paraId="56DE037C" w14:textId="77777777" w:rsidR="00DF6998" w:rsidRPr="00DF6998" w:rsidRDefault="00DF6998" w:rsidP="00DF6998">
      <w:pPr>
        <w:pStyle w:val="Akapitzlist"/>
        <w:numPr>
          <w:ilvl w:val="1"/>
          <w:numId w:val="5"/>
        </w:numPr>
        <w:rPr>
          <w:rFonts w:asciiTheme="minorHAnsi" w:hAnsiTheme="minorHAnsi"/>
          <w:bCs/>
        </w:rPr>
      </w:pPr>
      <w:r w:rsidRPr="00DF6998">
        <w:rPr>
          <w:rFonts w:asciiTheme="minorHAnsi" w:hAnsiTheme="minorHAnsi"/>
          <w:bCs/>
        </w:rPr>
        <w:t>Wykonawca musi posiadać zezwolenie na prowadzenie działalności uprawniające do obrotu produktami medycznymi, jeżeli przepisy prawa tego wymagają.</w:t>
      </w:r>
    </w:p>
    <w:p w14:paraId="2CA3C001" w14:textId="77777777" w:rsidR="00535B33" w:rsidRPr="00A11E09" w:rsidRDefault="00535B33" w:rsidP="00535B33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F26CAF">
        <w:rPr>
          <w:rFonts w:asciiTheme="minorHAnsi" w:hAnsiTheme="minorHAnsi"/>
          <w:bCs/>
        </w:rPr>
        <w:t>Zamawiający dopuszcza składanie ofert częściowych</w:t>
      </w:r>
      <w:r w:rsidRPr="00056E20">
        <w:rPr>
          <w:rFonts w:asciiTheme="minorHAnsi" w:hAnsiTheme="minorHAnsi"/>
          <w:bCs/>
        </w:rPr>
        <w:t xml:space="preserve">- </w:t>
      </w:r>
      <w:r>
        <w:rPr>
          <w:rFonts w:asciiTheme="minorHAnsi" w:hAnsiTheme="minorHAnsi"/>
          <w:b/>
          <w:bCs/>
        </w:rPr>
        <w:t>2 zadania.</w:t>
      </w:r>
    </w:p>
    <w:p w14:paraId="2109B065" w14:textId="77777777" w:rsidR="00535B33" w:rsidRPr="00C30C70" w:rsidRDefault="00535B33" w:rsidP="00535B33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183BE2">
        <w:rPr>
          <w:rFonts w:asciiTheme="minorHAnsi" w:hAnsiTheme="minorHAnsi"/>
          <w:bCs/>
        </w:rPr>
        <w:t>Wykonawca zobowiązany jest zrealizować</w:t>
      </w:r>
      <w:r>
        <w:rPr>
          <w:rFonts w:asciiTheme="minorHAnsi" w:hAnsiTheme="minorHAnsi"/>
          <w:bCs/>
        </w:rPr>
        <w:t xml:space="preserve"> </w:t>
      </w:r>
      <w:r w:rsidRPr="00183BE2">
        <w:rPr>
          <w:rFonts w:asciiTheme="minorHAnsi" w:hAnsiTheme="minorHAnsi"/>
          <w:bCs/>
        </w:rPr>
        <w:t xml:space="preserve">zamówienie na zasadach i warunkach opisanych we wzorze umowy stanowiącym </w:t>
      </w:r>
      <w:r>
        <w:rPr>
          <w:rFonts w:asciiTheme="minorHAnsi" w:hAnsiTheme="minorHAnsi"/>
          <w:bCs/>
        </w:rPr>
        <w:t>załącznik nr 3 do niniejszego postępowania.</w:t>
      </w:r>
    </w:p>
    <w:tbl>
      <w:tblPr>
        <w:tblStyle w:val="Tabela-Siatka1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535B33" w:rsidRPr="00D8371B" w14:paraId="024D79F2" w14:textId="77777777" w:rsidTr="007C2AB6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BC0E63D" w14:textId="77777777" w:rsidR="00535B33" w:rsidRPr="00D8371B" w:rsidRDefault="00535B33" w:rsidP="007C2A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9" w:hanging="459"/>
              <w:jc w:val="both"/>
              <w:rPr>
                <w:b/>
                <w:lang w:eastAsia="pl-PL"/>
              </w:rPr>
            </w:pPr>
            <w:r w:rsidRPr="00D8371B">
              <w:rPr>
                <w:b/>
                <w:lang w:eastAsia="pl-PL"/>
              </w:rPr>
              <w:t>Termin wykonania zamówienia oraz warunki płatności</w:t>
            </w:r>
          </w:p>
        </w:tc>
      </w:tr>
    </w:tbl>
    <w:p w14:paraId="714BECD6" w14:textId="772BE5A7" w:rsidR="00535B33" w:rsidRDefault="00535B33" w:rsidP="00535B33">
      <w:pPr>
        <w:spacing w:after="0" w:line="240" w:lineRule="auto"/>
        <w:ind w:left="426" w:hanging="284"/>
        <w:jc w:val="both"/>
        <w:rPr>
          <w:rFonts w:cstheme="minorHAnsi"/>
        </w:rPr>
      </w:pPr>
      <w:r>
        <w:t>4</w:t>
      </w:r>
      <w:r w:rsidRPr="0085682D">
        <w:rPr>
          <w:rFonts w:cstheme="minorHAnsi"/>
        </w:rPr>
        <w:t xml:space="preserve">.1 Zamówienie będzie realizowane sukcesywnie w ciągu </w:t>
      </w:r>
      <w:r>
        <w:rPr>
          <w:rFonts w:cstheme="minorHAnsi"/>
          <w:b/>
        </w:rPr>
        <w:t xml:space="preserve">12 miesięcy </w:t>
      </w:r>
      <w:r w:rsidRPr="0085682D">
        <w:rPr>
          <w:rFonts w:cstheme="minorHAnsi"/>
        </w:rPr>
        <w:t xml:space="preserve">od daty podpisania umowy.              </w:t>
      </w:r>
    </w:p>
    <w:p w14:paraId="08C9C93B" w14:textId="0B03DDEB" w:rsidR="00535B33" w:rsidRPr="0085682D" w:rsidRDefault="00535B33" w:rsidP="00535B33">
      <w:pPr>
        <w:spacing w:after="0" w:line="240" w:lineRule="auto"/>
        <w:ind w:left="142"/>
        <w:jc w:val="both"/>
        <w:rPr>
          <w:rFonts w:cstheme="minorHAnsi"/>
        </w:rPr>
      </w:pPr>
      <w:r w:rsidRPr="0085682D">
        <w:rPr>
          <w:rFonts w:cstheme="minorHAnsi"/>
        </w:rPr>
        <w:t xml:space="preserve"> </w:t>
      </w:r>
      <w:r>
        <w:rPr>
          <w:rFonts w:cstheme="minorHAnsi"/>
        </w:rPr>
        <w:t xml:space="preserve">4.2 </w:t>
      </w:r>
      <w:r w:rsidRPr="0085682D">
        <w:rPr>
          <w:rFonts w:cstheme="minorHAnsi"/>
        </w:rPr>
        <w:t xml:space="preserve">Termin płatności wynosi </w:t>
      </w:r>
      <w:r w:rsidR="00A06E6A">
        <w:rPr>
          <w:rFonts w:cstheme="minorHAnsi"/>
        </w:rPr>
        <w:t>3</w:t>
      </w:r>
      <w:r w:rsidRPr="0085682D">
        <w:rPr>
          <w:rFonts w:cstheme="minorHAnsi"/>
        </w:rPr>
        <w:t xml:space="preserve">0 dni od daty doręczenia faktury Zamawiającemu.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B33" w:rsidRPr="00704A90" w14:paraId="7B0232EF" w14:textId="77777777" w:rsidTr="007C2AB6">
        <w:trPr>
          <w:trHeight w:val="254"/>
        </w:trPr>
        <w:tc>
          <w:tcPr>
            <w:tcW w:w="10490" w:type="dxa"/>
            <w:shd w:val="clear" w:color="auto" w:fill="8EAADB" w:themeFill="accent1" w:themeFillTint="99"/>
          </w:tcPr>
          <w:p w14:paraId="40398DD0" w14:textId="77777777" w:rsidR="00535B33" w:rsidRPr="00D8371B" w:rsidRDefault="00535B33" w:rsidP="007C2AB6">
            <w:pPr>
              <w:pStyle w:val="Akapitzlist"/>
              <w:numPr>
                <w:ilvl w:val="0"/>
                <w:numId w:val="1"/>
              </w:numPr>
              <w:tabs>
                <w:tab w:val="left" w:pos="38"/>
              </w:tabs>
              <w:spacing w:after="0" w:line="240" w:lineRule="auto"/>
              <w:ind w:left="459" w:hanging="425"/>
              <w:jc w:val="both"/>
              <w:rPr>
                <w:rFonts w:asciiTheme="minorHAnsi" w:hAnsiTheme="minorHAnsi" w:cstheme="minorHAnsi"/>
                <w:b/>
              </w:rPr>
            </w:pPr>
            <w:r w:rsidRPr="00D8371B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1E68FAE1" w14:textId="77777777" w:rsidR="00535B33" w:rsidRPr="004D02ED" w:rsidRDefault="00535B33" w:rsidP="00535B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Wypełniony i podpisany </w:t>
      </w:r>
      <w:r w:rsidRPr="005C0BD3">
        <w:rPr>
          <w:rFonts w:asciiTheme="minorHAnsi" w:hAnsiTheme="minorHAnsi" w:cstheme="minorHAnsi"/>
          <w:b/>
          <w:bCs/>
        </w:rPr>
        <w:t>formularz ofertowy</w:t>
      </w:r>
      <w:r w:rsidRPr="004D02ED">
        <w:rPr>
          <w:rFonts w:asciiTheme="minorHAnsi" w:hAnsiTheme="minorHAnsi" w:cstheme="minorHAnsi"/>
        </w:rPr>
        <w:t xml:space="preserve"> – załącznik nr 1 do zapytania ofertowego;</w:t>
      </w:r>
    </w:p>
    <w:p w14:paraId="3C6D4D8D" w14:textId="77777777" w:rsidR="00535B33" w:rsidRPr="004D02ED" w:rsidRDefault="00535B33" w:rsidP="00535B33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Wypełniony i podpisany </w:t>
      </w:r>
      <w:r w:rsidRPr="005C0BD3">
        <w:rPr>
          <w:rFonts w:asciiTheme="minorHAnsi" w:hAnsiTheme="minorHAnsi" w:cstheme="minorHAnsi"/>
          <w:b/>
          <w:bCs/>
        </w:rPr>
        <w:t>formularz asortymentowo – cenowy</w:t>
      </w:r>
      <w:r w:rsidRPr="004D02ED">
        <w:rPr>
          <w:rFonts w:asciiTheme="minorHAnsi" w:hAnsiTheme="minorHAnsi" w:cstheme="minorHAnsi"/>
        </w:rPr>
        <w:t xml:space="preserve"> – załącznik nr 2 do zapytania ofertowego;</w:t>
      </w:r>
    </w:p>
    <w:p w14:paraId="4844DC76" w14:textId="77777777" w:rsidR="00535B33" w:rsidRPr="007749D3" w:rsidRDefault="00535B33" w:rsidP="00535B33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b/>
          <w:bCs/>
          <w:iCs/>
        </w:rPr>
        <w:t>aktualny odpis</w:t>
      </w:r>
      <w:r w:rsidRPr="007749D3"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14:paraId="14CA643A" w14:textId="77777777" w:rsidR="00535B33" w:rsidRDefault="00535B33" w:rsidP="00535B33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rFonts w:cstheme="minorHAnsi"/>
        </w:rPr>
        <w:t xml:space="preserve">w przypadku, gdy umocowanie osoby podpisującej ofertę nie wynika z właściwego rejestru, należy dołączyć </w:t>
      </w:r>
      <w:r w:rsidRPr="007749D3">
        <w:rPr>
          <w:rFonts w:cstheme="minorHAnsi"/>
          <w:b/>
        </w:rPr>
        <w:t>pełnomocnictwo</w:t>
      </w:r>
      <w:r w:rsidRPr="007749D3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14:paraId="3373B1E1" w14:textId="1C3370CE" w:rsidR="00535B33" w:rsidRPr="00A06E6A" w:rsidRDefault="00535B33" w:rsidP="00535B33">
      <w:pPr>
        <w:pStyle w:val="Akapitzlist"/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D56B83">
        <w:rPr>
          <w:rFonts w:cs="Arial"/>
          <w:b/>
        </w:rPr>
        <w:t xml:space="preserve">materiały informacyjne </w:t>
      </w:r>
      <w:r w:rsidRPr="00D56B83">
        <w:rPr>
          <w:rFonts w:cs="Arial"/>
        </w:rPr>
        <w:t>uwiarygodniające podane informacje techniczne (</w:t>
      </w:r>
      <w:r w:rsidR="00A94350">
        <w:rPr>
          <w:rFonts w:cs="Arial"/>
        </w:rPr>
        <w:t xml:space="preserve">karty parametrów technicznych, </w:t>
      </w:r>
      <w:r w:rsidRPr="00D56B83">
        <w:rPr>
          <w:rFonts w:cs="Arial"/>
        </w:rPr>
        <w:t>katalogi, opisy, foldery itp.) w języku polskim; na podstawie, których Zamawiający będzie mógł bezspornie zidentyfikować oferowany asortyment oraz zapoznać się z jego parametrami technicznymi, użytkowymi, itp.</w:t>
      </w:r>
    </w:p>
    <w:p w14:paraId="30EE2E54" w14:textId="27AF4961" w:rsidR="00A06E6A" w:rsidRPr="00A06E6A" w:rsidRDefault="00A06E6A" w:rsidP="00003BD7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C0BD3">
        <w:rPr>
          <w:rFonts w:cstheme="minorHAnsi"/>
          <w:b/>
          <w:bCs/>
        </w:rPr>
        <w:t xml:space="preserve">oświadczenie </w:t>
      </w:r>
      <w:r w:rsidRPr="00A06E6A">
        <w:rPr>
          <w:rFonts w:cstheme="minorHAnsi"/>
        </w:rPr>
        <w:t>Wykonawcy o posiadaniu aktualnego świadectwa dopuszczającego do obrotu medycznego lub wpisu do rejestru wyrobów medycznych oraz udostępnieniu ich na każde żądanie Zamawiającego – oświadczenie w załączniku nr 1 do zapytania ofertowego</w:t>
      </w:r>
      <w:r>
        <w:rPr>
          <w:rFonts w:cstheme="minorHAnsi"/>
        </w:rPr>
        <w:t>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B33" w:rsidRPr="00704A90" w14:paraId="40E8FE87" w14:textId="77777777" w:rsidTr="007C2AB6">
        <w:tc>
          <w:tcPr>
            <w:tcW w:w="10490" w:type="dxa"/>
            <w:shd w:val="clear" w:color="auto" w:fill="8EAADB" w:themeFill="accent1" w:themeFillTint="99"/>
          </w:tcPr>
          <w:p w14:paraId="787BD00A" w14:textId="77777777" w:rsidR="00535B33" w:rsidRPr="00704A90" w:rsidRDefault="00535B33" w:rsidP="00003BD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4579544A" w14:textId="77777777" w:rsidR="00535B33" w:rsidRDefault="00535B33" w:rsidP="00535B33">
      <w:pPr>
        <w:pStyle w:val="Akapitzlist"/>
        <w:numPr>
          <w:ilvl w:val="1"/>
          <w:numId w:val="1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jc w:val="both"/>
        <w:rPr>
          <w:rFonts w:cstheme="minorHAnsi"/>
        </w:rPr>
      </w:pPr>
      <w:r>
        <w:rPr>
          <w:rFonts w:cstheme="minorHAnsi"/>
        </w:rPr>
        <w:t>Wykonawca może złożyć tylko jedną ofertę w języku polskim.</w:t>
      </w:r>
    </w:p>
    <w:p w14:paraId="5AA36D27" w14:textId="77777777" w:rsidR="00535B33" w:rsidRDefault="00535B33" w:rsidP="00535B33">
      <w:pPr>
        <w:pStyle w:val="Akapitzlist"/>
        <w:numPr>
          <w:ilvl w:val="1"/>
          <w:numId w:val="1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jc w:val="both"/>
        <w:rPr>
          <w:rFonts w:cstheme="minorHAnsi"/>
        </w:rPr>
      </w:pPr>
      <w:r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A9F5BF1" w14:textId="2A0FD8AA" w:rsidR="00535B33" w:rsidRDefault="00535B33" w:rsidP="00535B33">
      <w:pPr>
        <w:pStyle w:val="Akapitzlist"/>
        <w:numPr>
          <w:ilvl w:val="1"/>
          <w:numId w:val="1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jc w:val="both"/>
        <w:rPr>
          <w:rFonts w:cstheme="minorHAnsi"/>
        </w:rPr>
      </w:pPr>
      <w:r>
        <w:rPr>
          <w:rFonts w:cstheme="minorHAnsi"/>
        </w:rPr>
        <w:t xml:space="preserve">W imieniu Zamawiającego postępowanie prowadzi </w:t>
      </w:r>
      <w:r w:rsidR="002E166B">
        <w:rPr>
          <w:rFonts w:cstheme="minorHAnsi"/>
        </w:rPr>
        <w:t>Małgorzata Krzycka</w:t>
      </w:r>
      <w:r>
        <w:rPr>
          <w:rFonts w:cstheme="minorHAnsi"/>
        </w:rPr>
        <w:t xml:space="preserve"> tel. 67/21 06 298; Osoba ta jest upoważniona do kontaktów z Wykonawcami.</w:t>
      </w:r>
    </w:p>
    <w:p w14:paraId="5E97002B" w14:textId="1200C3D3" w:rsidR="00535B33" w:rsidRPr="004D2285" w:rsidRDefault="00535B33" w:rsidP="00535B33">
      <w:pPr>
        <w:pStyle w:val="Akapitzlist"/>
        <w:numPr>
          <w:ilvl w:val="1"/>
          <w:numId w:val="1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jc w:val="both"/>
        <w:rPr>
          <w:rFonts w:cstheme="minorHAnsi"/>
        </w:rPr>
      </w:pPr>
      <w:r w:rsidRPr="004D2285">
        <w:rPr>
          <w:rFonts w:cstheme="minorHAnsi"/>
        </w:rPr>
        <w:t>Formularz ofertowy i wszystkie załączone dokumenty muszą być podpisane przez Wykonawcę. Oferta winna być podpisana zgodnie z zasadami reprezentacji wskazanymi we właściwym rejestrze</w:t>
      </w:r>
      <w:r w:rsidR="000352D2">
        <w:rPr>
          <w:rFonts w:cstheme="minorHAnsi"/>
        </w:rPr>
        <w:t>.</w:t>
      </w:r>
    </w:p>
    <w:p w14:paraId="61EE66BB" w14:textId="77777777" w:rsidR="00535B33" w:rsidRDefault="00535B33" w:rsidP="00535B33">
      <w:pPr>
        <w:pStyle w:val="Akapitzlist"/>
        <w:numPr>
          <w:ilvl w:val="1"/>
          <w:numId w:val="13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jc w:val="both"/>
        <w:rPr>
          <w:rFonts w:cstheme="minorHAnsi"/>
        </w:rPr>
      </w:pPr>
      <w:r w:rsidRPr="004D2285">
        <w:rPr>
          <w:rFonts w:cstheme="minorHAnsi"/>
        </w:rPr>
        <w:lastRenderedPageBreak/>
        <w:t>Zamawiający zastrzega sobie prawo do zmiany lub odwołania niniejszego postępowania oraz unieważnienia postępowania na każdym etapie bez podania przyczyny.</w:t>
      </w:r>
    </w:p>
    <w:p w14:paraId="11E81078" w14:textId="5529F942" w:rsidR="00535B33" w:rsidRPr="00E751F9" w:rsidRDefault="00535B33" w:rsidP="00535B33">
      <w:pPr>
        <w:pStyle w:val="Akapitzlist"/>
        <w:numPr>
          <w:ilvl w:val="1"/>
          <w:numId w:val="1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426" w:hanging="425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  Wykonawcy zainteresowani niniejszym postępowaniem mogą zadawać pytania dotyczące</w:t>
      </w:r>
      <w:r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B56D66">
        <w:rPr>
          <w:rFonts w:cstheme="minorHAnsi"/>
          <w:b/>
          <w:bCs/>
          <w:u w:val="single"/>
          <w:shd w:val="clear" w:color="auto" w:fill="F4B083" w:themeFill="accent2" w:themeFillTint="99"/>
        </w:rPr>
        <w:t>Termin zadawania pytań do</w:t>
      </w:r>
      <w:r>
        <w:rPr>
          <w:rFonts w:cstheme="minorHAnsi"/>
          <w:b/>
          <w:bCs/>
          <w:u w:val="single"/>
          <w:shd w:val="clear" w:color="auto" w:fill="F4B083" w:themeFill="accent2" w:themeFillTint="99"/>
        </w:rPr>
        <w:t xml:space="preserve"> 2</w:t>
      </w:r>
      <w:r w:rsidR="00721892">
        <w:rPr>
          <w:rFonts w:cstheme="minorHAnsi"/>
          <w:b/>
          <w:bCs/>
          <w:u w:val="single"/>
          <w:shd w:val="clear" w:color="auto" w:fill="F4B083" w:themeFill="accent2" w:themeFillTint="99"/>
        </w:rPr>
        <w:t>8</w:t>
      </w:r>
      <w:r>
        <w:rPr>
          <w:rFonts w:cstheme="minorHAnsi"/>
          <w:b/>
          <w:bCs/>
          <w:u w:val="single"/>
          <w:shd w:val="clear" w:color="auto" w:fill="F4B083" w:themeFill="accent2" w:themeFillTint="99"/>
        </w:rPr>
        <w:t>.0</w:t>
      </w:r>
      <w:r w:rsidR="00721892">
        <w:rPr>
          <w:rFonts w:cstheme="minorHAnsi"/>
          <w:b/>
          <w:bCs/>
          <w:u w:val="single"/>
          <w:shd w:val="clear" w:color="auto" w:fill="F4B083" w:themeFill="accent2" w:themeFillTint="99"/>
        </w:rPr>
        <w:t>8</w:t>
      </w:r>
      <w:r>
        <w:rPr>
          <w:rFonts w:cstheme="minorHAnsi"/>
          <w:b/>
          <w:bCs/>
          <w:u w:val="single"/>
          <w:shd w:val="clear" w:color="auto" w:fill="F4B083" w:themeFill="accent2" w:themeFillTint="99"/>
        </w:rPr>
        <w:t>.202</w:t>
      </w:r>
      <w:r w:rsidR="00721892">
        <w:rPr>
          <w:rFonts w:cstheme="minorHAnsi"/>
          <w:b/>
          <w:bCs/>
          <w:u w:val="single"/>
          <w:shd w:val="clear" w:color="auto" w:fill="F4B083" w:themeFill="accent2" w:themeFillTint="99"/>
        </w:rPr>
        <w:t>3</w:t>
      </w:r>
      <w:r>
        <w:rPr>
          <w:rFonts w:cstheme="minorHAnsi"/>
          <w:b/>
          <w:bCs/>
          <w:u w:val="single"/>
          <w:shd w:val="clear" w:color="auto" w:fill="F4B083" w:themeFill="accent2" w:themeFillTint="99"/>
        </w:rPr>
        <w:t xml:space="preserve"> r. </w:t>
      </w:r>
    </w:p>
    <w:p w14:paraId="0ECC7ABA" w14:textId="77777777" w:rsidR="00535B33" w:rsidRPr="007F6B92" w:rsidRDefault="00535B33" w:rsidP="00003BD7">
      <w:pPr>
        <w:pStyle w:val="Akapitzlist"/>
        <w:numPr>
          <w:ilvl w:val="1"/>
          <w:numId w:val="13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jc w:val="both"/>
        <w:rPr>
          <w:rFonts w:cstheme="minorHAnsi"/>
        </w:rPr>
      </w:pPr>
      <w:r w:rsidRPr="003176C1">
        <w:rPr>
          <w:rFonts w:eastAsia="Times New Roman" w:cstheme="minorHAnsi"/>
          <w:lang w:eastAsia="pl-PL"/>
        </w:rPr>
        <w:t>Jeżeli będą Państwo mieli pytania związane z procesem złożenia oferty prosimy o kontakt z Centrum Wsparcia Klienta platforma zakupowa.pl:</w:t>
      </w:r>
      <w:r w:rsidRPr="003176C1">
        <w:rPr>
          <w:rFonts w:cstheme="minorHAnsi"/>
        </w:rPr>
        <w:t xml:space="preserve">- </w:t>
      </w:r>
      <w:r w:rsidRPr="003176C1">
        <w:rPr>
          <w:rFonts w:eastAsia="Times New Roman" w:cstheme="minorHAnsi"/>
          <w:lang w:eastAsia="pl-PL"/>
        </w:rPr>
        <w:t>tel. 22 101 02 02,</w:t>
      </w:r>
      <w:r w:rsidRPr="003176C1">
        <w:rPr>
          <w:rFonts w:cstheme="minorHAnsi"/>
        </w:rPr>
        <w:t xml:space="preserve">- </w:t>
      </w:r>
      <w:r w:rsidRPr="003176C1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3176C1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B33" w:rsidRPr="00704A90" w14:paraId="1AAE9E5A" w14:textId="77777777" w:rsidTr="007C2AB6">
        <w:tc>
          <w:tcPr>
            <w:tcW w:w="10490" w:type="dxa"/>
            <w:shd w:val="clear" w:color="auto" w:fill="8EAADB" w:themeFill="accent1" w:themeFillTint="99"/>
          </w:tcPr>
          <w:p w14:paraId="558CEEB6" w14:textId="77777777" w:rsidR="00535B33" w:rsidRPr="00704A90" w:rsidRDefault="00535B33" w:rsidP="00003BD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37FD9B31" w14:textId="77777777" w:rsidR="00535B33" w:rsidRPr="003F6E71" w:rsidRDefault="00535B33" w:rsidP="00535B33">
      <w:pPr>
        <w:pStyle w:val="NormalnyWeb"/>
        <w:numPr>
          <w:ilvl w:val="0"/>
          <w:numId w:val="14"/>
        </w:numPr>
        <w:spacing w:before="0" w:beforeAutospacing="0" w:after="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535B33" w:rsidRPr="003F6E71" w14:paraId="155FFA58" w14:textId="77777777" w:rsidTr="007C2AB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77EFF" w14:textId="77777777" w:rsidR="00535B33" w:rsidRPr="003F6E71" w:rsidRDefault="00535B3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0FA818" w14:textId="77777777" w:rsidR="00535B33" w:rsidRPr="003F6E71" w:rsidRDefault="00535B3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0880C" w14:textId="77777777" w:rsidR="00535B33" w:rsidRPr="003F6E71" w:rsidRDefault="00535B3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535B33" w:rsidRPr="00613C97" w14:paraId="04D77AA1" w14:textId="77777777" w:rsidTr="007C2AB6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CE79" w14:textId="77777777" w:rsidR="00535B33" w:rsidRPr="003F6E71" w:rsidRDefault="00535B3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BCE3" w14:textId="66C4A094" w:rsidR="00535B33" w:rsidRPr="003F6E71" w:rsidRDefault="004374C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535B33" w:rsidRPr="003F6E71">
              <w:rPr>
                <w:rFonts w:asciiTheme="minorHAnsi" w:hAnsiTheme="minorHAnsi"/>
                <w:sz w:val="22"/>
                <w:szCs w:val="22"/>
              </w:rPr>
              <w:t>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54DC" w14:textId="7DE4FAEC" w:rsidR="00535B33" w:rsidRPr="00613C97" w:rsidRDefault="00535B3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F0DAE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4374C3">
              <w:rPr>
                <w:rFonts w:asciiTheme="minorHAnsi" w:hAnsiTheme="minorHAnsi"/>
                <w:sz w:val="22"/>
                <w:szCs w:val="22"/>
              </w:rPr>
              <w:t>6</w:t>
            </w:r>
            <w:r w:rsidRPr="00FF0DAE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  <w:tr w:rsidR="004374C3" w:rsidRPr="00613C97" w14:paraId="6BE8E8A1" w14:textId="77777777" w:rsidTr="007C2AB6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77C9" w14:textId="0E664A7A" w:rsidR="004374C3" w:rsidRPr="003F6E71" w:rsidRDefault="004374C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TERMIN DOSTAWY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2E76" w14:textId="5B15AC56" w:rsidR="004374C3" w:rsidRDefault="004374C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9E7" w14:textId="66D66D02" w:rsidR="004374C3" w:rsidRPr="00FF0DAE" w:rsidRDefault="004374C3" w:rsidP="007C2AB6">
            <w:pPr>
              <w:pStyle w:val="NormalnyWeb"/>
              <w:spacing w:before="0" w:beforeAutospacing="0" w:after="0" w:line="259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374C3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4374C3">
              <w:rPr>
                <w:rFonts w:asciiTheme="minorHAnsi" w:hAnsiTheme="minorHAnsi"/>
                <w:sz w:val="22"/>
                <w:szCs w:val="22"/>
              </w:rPr>
              <w:t>0 pkt</w:t>
            </w:r>
          </w:p>
        </w:tc>
      </w:tr>
    </w:tbl>
    <w:p w14:paraId="59882BF5" w14:textId="77777777" w:rsidR="00535B33" w:rsidRDefault="00535B33" w:rsidP="00535B33">
      <w:pPr>
        <w:pStyle w:val="NormalnyWeb"/>
        <w:spacing w:before="0" w:beforeAutospacing="0" w:after="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580B3C0E" w14:textId="77777777" w:rsidR="00535B33" w:rsidRPr="00092D36" w:rsidRDefault="00535B33" w:rsidP="00535B33">
      <w:pPr>
        <w:pStyle w:val="NormalnyWeb"/>
        <w:numPr>
          <w:ilvl w:val="0"/>
          <w:numId w:val="14"/>
        </w:numPr>
        <w:spacing w:before="0" w:beforeAutospacing="0" w:after="0" w:line="259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Punktacja w kryterium </w:t>
      </w:r>
      <w:r w:rsidRPr="00D67E5E">
        <w:rPr>
          <w:rFonts w:asciiTheme="minorHAnsi" w:hAnsiTheme="minorHAnsi"/>
          <w:b/>
          <w:bCs/>
          <w:sz w:val="22"/>
          <w:szCs w:val="22"/>
        </w:rPr>
        <w:t>CENA</w:t>
      </w:r>
      <w:r w:rsidRPr="003F6E71">
        <w:rPr>
          <w:rFonts w:asciiTheme="minorHAnsi" w:hAnsiTheme="minorHAnsi"/>
          <w:sz w:val="22"/>
          <w:szCs w:val="22"/>
        </w:rPr>
        <w:t xml:space="preserve"> 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420BCE10" w14:textId="49DDFDD7" w:rsidR="00535B33" w:rsidRDefault="00535B33" w:rsidP="00535B33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0"/>
          <w:szCs w:val="22"/>
        </w:rPr>
      </w:pPr>
      <w:bookmarkStart w:id="3" w:name="_Hlk500227592"/>
      <m:oMathPara>
        <m:oMath>
          <m:r>
            <w:rPr>
              <w:rFonts w:ascii="Cambria Math" w:hAnsi="Cambria Math"/>
              <w:sz w:val="20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2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2"/>
            </w:rPr>
            <m:t>x 60 pkt</m:t>
          </m:r>
        </m:oMath>
      </m:oMathPara>
      <w:bookmarkEnd w:id="3"/>
    </w:p>
    <w:p w14:paraId="59ED01A5" w14:textId="77777777" w:rsidR="00535B33" w:rsidRDefault="00535B33" w:rsidP="00535B33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2"/>
          <w:szCs w:val="22"/>
        </w:rPr>
      </w:pPr>
    </w:p>
    <w:p w14:paraId="7B238963" w14:textId="115CF099" w:rsidR="004A583A" w:rsidRDefault="00535B33" w:rsidP="004A583A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Gdzie: </w:t>
      </w:r>
      <w:bookmarkStart w:id="4" w:name="_Hlk500228016"/>
      <w:r w:rsidRPr="003F6E71">
        <w:rPr>
          <w:rFonts w:asciiTheme="minorHAnsi" w:hAnsiTheme="minorHAnsi"/>
          <w:sz w:val="22"/>
          <w:szCs w:val="22"/>
        </w:rPr>
        <w:t>C – punkty za kryterium CENA przyznane badanej ofercie.</w:t>
      </w:r>
    </w:p>
    <w:p w14:paraId="18C556AF" w14:textId="39B9ED89" w:rsidR="004A583A" w:rsidRDefault="004A583A" w:rsidP="00003BD7">
      <w:pPr>
        <w:pStyle w:val="NormalnyWeb"/>
        <w:spacing w:before="0" w:beforeAutospacing="0" w:after="0" w:line="259" w:lineRule="auto"/>
        <w:ind w:left="426"/>
        <w:rPr>
          <w:rFonts w:asciiTheme="minorHAnsi" w:hAnsiTheme="minorHAnsi"/>
          <w:sz w:val="22"/>
          <w:szCs w:val="22"/>
        </w:rPr>
      </w:pPr>
      <w:r w:rsidRPr="004A583A">
        <w:rPr>
          <w:rFonts w:asciiTheme="minorHAnsi" w:hAnsiTheme="minorHAnsi"/>
          <w:sz w:val="22"/>
          <w:szCs w:val="22"/>
        </w:rPr>
        <w:t xml:space="preserve">Oferta może otrzymać maksymalnie </w:t>
      </w:r>
      <w:r>
        <w:rPr>
          <w:rFonts w:asciiTheme="minorHAnsi" w:hAnsiTheme="minorHAnsi"/>
          <w:sz w:val="22"/>
          <w:szCs w:val="22"/>
        </w:rPr>
        <w:t>6</w:t>
      </w:r>
      <w:r w:rsidRPr="004A583A">
        <w:rPr>
          <w:rFonts w:asciiTheme="minorHAnsi" w:hAnsiTheme="minorHAnsi"/>
          <w:sz w:val="22"/>
          <w:szCs w:val="22"/>
        </w:rPr>
        <w:t>0 pkt (1% = 1 pkt) w zakresie kryterium ceny</w:t>
      </w:r>
    </w:p>
    <w:bookmarkEnd w:id="4"/>
    <w:p w14:paraId="2BF02AC2" w14:textId="77777777" w:rsidR="009A48AD" w:rsidRDefault="004A583A" w:rsidP="009A48AD">
      <w:pPr>
        <w:spacing w:line="252" w:lineRule="auto"/>
        <w:contextualSpacing/>
        <w:jc w:val="both"/>
        <w:rPr>
          <w:rFonts w:asciiTheme="minorHAnsi" w:hAnsiTheme="minorHAnsi"/>
          <w:b/>
          <w:bCs/>
        </w:rPr>
      </w:pPr>
      <w:r w:rsidRPr="00541B0B">
        <w:rPr>
          <w:rFonts w:asciiTheme="minorHAnsi" w:hAnsiTheme="minorHAnsi"/>
          <w:b/>
          <w:bCs/>
        </w:rPr>
        <w:t>TERMIN DOSTAW</w:t>
      </w:r>
      <w:r>
        <w:rPr>
          <w:rFonts w:asciiTheme="minorHAnsi" w:hAnsiTheme="minorHAnsi"/>
          <w:b/>
          <w:bCs/>
        </w:rPr>
        <w:t>Y</w:t>
      </w:r>
      <w:r w:rsidRPr="00541B0B">
        <w:rPr>
          <w:rFonts w:asciiTheme="minorHAnsi" w:hAnsiTheme="minorHAnsi"/>
          <w:b/>
          <w:bCs/>
        </w:rPr>
        <w:t xml:space="preserve"> – </w:t>
      </w:r>
      <w:r>
        <w:rPr>
          <w:rFonts w:asciiTheme="minorHAnsi" w:hAnsiTheme="minorHAnsi"/>
          <w:b/>
          <w:bCs/>
        </w:rPr>
        <w:t>4</w:t>
      </w:r>
      <w:r w:rsidRPr="00541B0B">
        <w:rPr>
          <w:rFonts w:asciiTheme="minorHAnsi" w:hAnsiTheme="minorHAnsi"/>
          <w:b/>
          <w:bCs/>
        </w:rPr>
        <w:t>0%</w:t>
      </w:r>
    </w:p>
    <w:p w14:paraId="75F29A9B" w14:textId="6011F4FB" w:rsidR="004A583A" w:rsidRPr="009A48AD" w:rsidRDefault="004A583A" w:rsidP="009A48AD">
      <w:pPr>
        <w:spacing w:line="252" w:lineRule="auto"/>
        <w:contextualSpacing/>
        <w:jc w:val="both"/>
        <w:rPr>
          <w:rFonts w:asciiTheme="minorHAnsi" w:hAnsiTheme="minorHAnsi"/>
          <w:b/>
          <w:bCs/>
        </w:rPr>
      </w:pPr>
      <w:r w:rsidRPr="00B00DCC">
        <w:rPr>
          <w:rFonts w:cs="Calibri"/>
        </w:rPr>
        <w:t>Zamawiający dokona oceny terminu dostawy według deklaracji Wykonawcy złożonej w</w:t>
      </w:r>
      <w:r>
        <w:rPr>
          <w:rFonts w:cs="Calibri"/>
        </w:rPr>
        <w:t> </w:t>
      </w:r>
      <w:r w:rsidRPr="00B00DCC">
        <w:rPr>
          <w:rFonts w:cs="Calibri"/>
        </w:rPr>
        <w:t>Formularzu ofertowym (Zał. nr 1). Wykonawca zobowiązuje się do dostarczenia przedmiotu umowy nie później niż w ciągu</w:t>
      </w:r>
      <w:r>
        <w:rPr>
          <w:rFonts w:cs="Calibri"/>
        </w:rPr>
        <w:t xml:space="preserve"> </w:t>
      </w:r>
      <w:r w:rsidRPr="00433A61">
        <w:rPr>
          <w:rFonts w:cs="Calibri"/>
          <w:shd w:val="clear" w:color="auto" w:fill="FFFFFF" w:themeFill="background1"/>
        </w:rPr>
        <w:t>5 dni roboczych</w:t>
      </w:r>
      <w:r w:rsidRPr="00B00DCC">
        <w:rPr>
          <w:rFonts w:cs="Calibri"/>
        </w:rPr>
        <w:t xml:space="preserve"> od </w:t>
      </w:r>
      <w:r>
        <w:rPr>
          <w:rFonts w:cs="Calibri"/>
        </w:rPr>
        <w:t>daty złożenia zamówienia.</w:t>
      </w:r>
    </w:p>
    <w:p w14:paraId="77221D43" w14:textId="77777777" w:rsidR="004A583A" w:rsidRPr="00B00DCC" w:rsidRDefault="004A583A" w:rsidP="009A48AD">
      <w:pPr>
        <w:shd w:val="clear" w:color="auto" w:fill="FFFFFF"/>
        <w:ind w:right="24"/>
        <w:jc w:val="both"/>
        <w:rPr>
          <w:rFonts w:cs="Calibri"/>
        </w:rPr>
      </w:pPr>
      <w:r w:rsidRPr="00B00DCC">
        <w:rPr>
          <w:rFonts w:cs="Calibri"/>
        </w:rPr>
        <w:t>Ocena deklarowan</w:t>
      </w:r>
      <w:r>
        <w:rPr>
          <w:rFonts w:cs="Calibri"/>
        </w:rPr>
        <w:t>ego</w:t>
      </w:r>
      <w:r w:rsidRPr="00B00DCC">
        <w:rPr>
          <w:rFonts w:cs="Calibri"/>
        </w:rPr>
        <w:t xml:space="preserve"> termin</w:t>
      </w:r>
      <w:r>
        <w:rPr>
          <w:rFonts w:cs="Calibri"/>
        </w:rPr>
        <w:t>u</w:t>
      </w:r>
      <w:r w:rsidRPr="00B00DCC">
        <w:rPr>
          <w:rFonts w:cs="Calibri"/>
        </w:rPr>
        <w:t xml:space="preserve"> dostawy zostanie przeprowadzona w oparciu o punktację określoną w tabeli poniżej</w:t>
      </w:r>
      <w:r>
        <w:rPr>
          <w:rFonts w:cs="Calibri"/>
        </w:rPr>
        <w:t>:</w:t>
      </w:r>
    </w:p>
    <w:tbl>
      <w:tblPr>
        <w:tblpPr w:leftFromText="141" w:rightFromText="141" w:vertAnchor="text" w:horzAnchor="page" w:tblpX="1056" w:tblpY="56"/>
        <w:tblW w:w="0" w:type="auto"/>
        <w:tblLayout w:type="fixed"/>
        <w:tblLook w:val="0000" w:firstRow="0" w:lastRow="0" w:firstColumn="0" w:lastColumn="0" w:noHBand="0" w:noVBand="0"/>
      </w:tblPr>
      <w:tblGrid>
        <w:gridCol w:w="2002"/>
        <w:gridCol w:w="1591"/>
      </w:tblGrid>
      <w:tr w:rsidR="004A583A" w:rsidRPr="00943F5F" w14:paraId="364B79FE" w14:textId="77777777" w:rsidTr="00746C08">
        <w:trPr>
          <w:trHeight w:val="332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C9799D" w14:textId="77777777" w:rsidR="004A583A" w:rsidRPr="00C34EBE" w:rsidRDefault="004A583A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  <w:bCs/>
              </w:rPr>
            </w:pPr>
            <w:r w:rsidRPr="00C34EBE">
              <w:rPr>
                <w:rFonts w:cs="Calibri"/>
                <w:bCs/>
              </w:rPr>
              <w:t>TERMIN DOSTAWY</w:t>
            </w:r>
          </w:p>
        </w:tc>
      </w:tr>
      <w:tr w:rsidR="004A583A" w:rsidRPr="00943F5F" w14:paraId="2C52549A" w14:textId="77777777" w:rsidTr="00746C08">
        <w:trPr>
          <w:trHeight w:val="33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3C5CA" w14:textId="77777777" w:rsidR="004A583A" w:rsidRPr="00C34EBE" w:rsidRDefault="004A583A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3 dni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98EC" w14:textId="5B3EFF79" w:rsidR="004A583A" w:rsidRPr="00C34EBE" w:rsidRDefault="00C4062B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4A583A" w:rsidRPr="00C34EBE">
              <w:rPr>
                <w:rFonts w:cs="Calibri"/>
              </w:rPr>
              <w:t>0,00 pkt</w:t>
            </w:r>
          </w:p>
        </w:tc>
      </w:tr>
      <w:tr w:rsidR="004A583A" w:rsidRPr="00943F5F" w14:paraId="51CC788D" w14:textId="77777777" w:rsidTr="00746C08">
        <w:trPr>
          <w:trHeight w:val="34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5AA1" w14:textId="77777777" w:rsidR="004A583A" w:rsidRPr="00C34EBE" w:rsidRDefault="004A583A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4 dni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C5A8" w14:textId="7B1953B8" w:rsidR="004A583A" w:rsidRPr="00C34EBE" w:rsidRDefault="00C4062B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4A583A">
              <w:rPr>
                <w:rFonts w:cs="Calibri"/>
              </w:rPr>
              <w:t>0</w:t>
            </w:r>
            <w:r w:rsidR="004A583A" w:rsidRPr="00C34EBE">
              <w:rPr>
                <w:rFonts w:cs="Calibri"/>
              </w:rPr>
              <w:t>,00 pkt</w:t>
            </w:r>
          </w:p>
        </w:tc>
      </w:tr>
      <w:tr w:rsidR="004A583A" w:rsidRPr="00943F5F" w14:paraId="04047634" w14:textId="77777777" w:rsidTr="00746C08">
        <w:trPr>
          <w:trHeight w:val="33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8DBE" w14:textId="77777777" w:rsidR="004A583A" w:rsidRPr="00C34EBE" w:rsidRDefault="004A583A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</w:rPr>
            </w:pPr>
            <w:r>
              <w:rPr>
                <w:rFonts w:cs="Calibri"/>
              </w:rPr>
              <w:t>5 dni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87AB" w14:textId="77777777" w:rsidR="004A583A" w:rsidRPr="00C34EBE" w:rsidRDefault="004A583A" w:rsidP="00746C08">
            <w:pPr>
              <w:tabs>
                <w:tab w:val="left" w:pos="426"/>
              </w:tabs>
              <w:ind w:right="24"/>
              <w:jc w:val="center"/>
              <w:rPr>
                <w:rFonts w:cs="Calibri"/>
              </w:rPr>
            </w:pPr>
            <w:r w:rsidRPr="00C34EBE">
              <w:rPr>
                <w:rFonts w:cs="Calibri"/>
              </w:rPr>
              <w:t xml:space="preserve">  0 pkt</w:t>
            </w:r>
          </w:p>
        </w:tc>
      </w:tr>
    </w:tbl>
    <w:p w14:paraId="3A375C84" w14:textId="75A24795" w:rsidR="004A583A" w:rsidRPr="00541B0B" w:rsidRDefault="004A583A" w:rsidP="004A583A">
      <w:pPr>
        <w:spacing w:line="252" w:lineRule="auto"/>
        <w:ind w:left="284"/>
        <w:contextualSpacing/>
        <w:rPr>
          <w:rFonts w:asciiTheme="minorHAnsi" w:hAnsiTheme="minorHAnsi"/>
          <w:bCs/>
        </w:rPr>
      </w:pPr>
      <w:r w:rsidRPr="00541B0B">
        <w:rPr>
          <w:rFonts w:asciiTheme="minorHAnsi" w:hAnsiTheme="minorHAnsi"/>
          <w:bCs/>
          <w:iCs/>
        </w:rPr>
        <w:t xml:space="preserve">Zaoferowanie terminu dostawy dłuższego </w:t>
      </w:r>
      <w:r w:rsidRPr="00433A61">
        <w:rPr>
          <w:rFonts w:asciiTheme="minorHAnsi" w:hAnsiTheme="minorHAnsi"/>
          <w:bCs/>
          <w:iCs/>
          <w:shd w:val="clear" w:color="auto" w:fill="FFFFFF" w:themeFill="background1"/>
        </w:rPr>
        <w:t>niż 5 dni roboczych</w:t>
      </w:r>
      <w:r>
        <w:rPr>
          <w:rFonts w:asciiTheme="minorHAnsi" w:hAnsiTheme="minorHAnsi"/>
          <w:bCs/>
          <w:iCs/>
        </w:rPr>
        <w:t xml:space="preserve"> </w:t>
      </w:r>
      <w:r w:rsidRPr="00541B0B">
        <w:rPr>
          <w:rFonts w:asciiTheme="minorHAnsi" w:hAnsiTheme="minorHAnsi"/>
          <w:bCs/>
          <w:iCs/>
        </w:rPr>
        <w:t>skutkować będzie odrzuceniem oferty.</w:t>
      </w:r>
      <w:r w:rsidRPr="008939C6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Zaproponowanie terminu krótszego niż 3 dni skutkować będzie przyznaniem z góry </w:t>
      </w:r>
      <w:r w:rsidR="00433A61">
        <w:rPr>
          <w:rFonts w:asciiTheme="minorHAnsi" w:hAnsiTheme="minorHAnsi"/>
          <w:bCs/>
        </w:rPr>
        <w:t>4</w:t>
      </w:r>
      <w:r>
        <w:rPr>
          <w:rFonts w:asciiTheme="minorHAnsi" w:hAnsiTheme="minorHAnsi"/>
          <w:bCs/>
        </w:rPr>
        <w:t>0 pkt.</w:t>
      </w:r>
    </w:p>
    <w:p w14:paraId="78E5138F" w14:textId="0A31DE60" w:rsidR="004A583A" w:rsidRPr="00541B0B" w:rsidRDefault="004A583A" w:rsidP="004A583A">
      <w:pPr>
        <w:spacing w:line="252" w:lineRule="auto"/>
        <w:ind w:left="284"/>
        <w:contextualSpacing/>
        <w:jc w:val="both"/>
        <w:rPr>
          <w:rFonts w:asciiTheme="minorHAnsi" w:hAnsiTheme="minorHAnsi"/>
          <w:bCs/>
        </w:rPr>
      </w:pPr>
      <w:r w:rsidRPr="00541B0B">
        <w:rPr>
          <w:rFonts w:asciiTheme="minorHAnsi" w:hAnsiTheme="minorHAnsi"/>
          <w:bCs/>
        </w:rPr>
        <w:t xml:space="preserve">Oferta może otrzymać maksymalnie </w:t>
      </w:r>
      <w:r w:rsidR="009655BD">
        <w:rPr>
          <w:rFonts w:asciiTheme="minorHAnsi" w:hAnsiTheme="minorHAnsi"/>
          <w:bCs/>
        </w:rPr>
        <w:t>4</w:t>
      </w:r>
      <w:r w:rsidRPr="00541B0B">
        <w:rPr>
          <w:rFonts w:asciiTheme="minorHAnsi" w:hAnsiTheme="minorHAnsi"/>
          <w:bCs/>
        </w:rPr>
        <w:t>0 pkt (1% = 1 pkt) w zakresie kryterium: termin dostawy.</w:t>
      </w:r>
      <w:r>
        <w:rPr>
          <w:rFonts w:asciiTheme="minorHAnsi" w:hAnsiTheme="minorHAnsi"/>
          <w:bCs/>
        </w:rPr>
        <w:t xml:space="preserve"> </w:t>
      </w:r>
    </w:p>
    <w:p w14:paraId="072C4C77" w14:textId="77777777" w:rsidR="004A583A" w:rsidRPr="009D5091" w:rsidRDefault="004A583A" w:rsidP="004A583A">
      <w:pPr>
        <w:spacing w:line="252" w:lineRule="auto"/>
        <w:contextualSpacing/>
        <w:jc w:val="both"/>
        <w:rPr>
          <w:rFonts w:asciiTheme="minorHAnsi" w:hAnsiTheme="minorHAnsi"/>
          <w:b/>
          <w:bCs/>
          <w:sz w:val="10"/>
          <w:szCs w:val="10"/>
        </w:rPr>
      </w:pPr>
    </w:p>
    <w:p w14:paraId="497E19EB" w14:textId="38AE7CB2" w:rsidR="004A583A" w:rsidRPr="00B00DCC" w:rsidRDefault="004A583A" w:rsidP="004A583A">
      <w:pPr>
        <w:spacing w:line="252" w:lineRule="auto"/>
        <w:ind w:left="284"/>
        <w:contextualSpacing/>
        <w:jc w:val="both"/>
        <w:rPr>
          <w:rFonts w:asciiTheme="minorHAnsi" w:hAnsiTheme="minorHAnsi"/>
        </w:rPr>
      </w:pPr>
      <w:r w:rsidRPr="00541B0B">
        <w:rPr>
          <w:rFonts w:asciiTheme="minorHAnsi" w:hAnsiTheme="minorHAnsi"/>
          <w:b/>
          <w:bCs/>
        </w:rPr>
        <w:t xml:space="preserve">Łączna liczba punktów za ofertę </w:t>
      </w:r>
      <w:r w:rsidRPr="00541B0B">
        <w:rPr>
          <w:rFonts w:asciiTheme="minorHAnsi" w:hAnsiTheme="minorHAnsi"/>
          <w:bCs/>
        </w:rPr>
        <w:t xml:space="preserve">= liczba punktów za cenę brutto (maks. </w:t>
      </w:r>
      <w:r w:rsidR="007F3C9D">
        <w:rPr>
          <w:rFonts w:asciiTheme="minorHAnsi" w:hAnsiTheme="minorHAnsi"/>
          <w:bCs/>
        </w:rPr>
        <w:t>6</w:t>
      </w:r>
      <w:r w:rsidRPr="00541B0B">
        <w:rPr>
          <w:rFonts w:asciiTheme="minorHAnsi" w:hAnsiTheme="minorHAnsi"/>
          <w:bCs/>
        </w:rPr>
        <w:t xml:space="preserve">0) + termin dostaw (maks. </w:t>
      </w:r>
      <w:r w:rsidR="007F3C9D">
        <w:rPr>
          <w:rFonts w:asciiTheme="minorHAnsi" w:hAnsiTheme="minorHAnsi"/>
          <w:bCs/>
        </w:rPr>
        <w:t>4</w:t>
      </w:r>
      <w:r w:rsidRPr="00541B0B">
        <w:rPr>
          <w:rFonts w:asciiTheme="minorHAnsi" w:hAnsiTheme="minorHAnsi"/>
          <w:bCs/>
        </w:rPr>
        <w:t>0)</w:t>
      </w:r>
      <w:r>
        <w:rPr>
          <w:rFonts w:asciiTheme="minorHAnsi" w:hAnsiTheme="minorHAnsi"/>
          <w:bCs/>
        </w:rPr>
        <w:t>.</w:t>
      </w:r>
    </w:p>
    <w:p w14:paraId="5AFF4965" w14:textId="77777777" w:rsidR="00CE050A" w:rsidRDefault="00CE050A" w:rsidP="00CE050A">
      <w:pPr>
        <w:tabs>
          <w:tab w:val="left" w:pos="426"/>
        </w:tabs>
        <w:ind w:right="-108"/>
        <w:rPr>
          <w:rFonts w:asciiTheme="minorHAnsi" w:hAnsiTheme="minorHAnsi"/>
          <w:b/>
          <w:sz w:val="10"/>
          <w:szCs w:val="10"/>
        </w:rPr>
      </w:pPr>
    </w:p>
    <w:p w14:paraId="0538967A" w14:textId="5EC8DE26" w:rsidR="003E3124" w:rsidRPr="00CE050A" w:rsidRDefault="004A583A" w:rsidP="00003BD7">
      <w:pPr>
        <w:tabs>
          <w:tab w:val="left" w:pos="426"/>
        </w:tabs>
        <w:spacing w:after="0" w:line="240" w:lineRule="auto"/>
        <w:ind w:right="-108"/>
        <w:rPr>
          <w:rFonts w:asciiTheme="minorHAnsi" w:hAnsiTheme="minorHAnsi"/>
          <w:bCs/>
        </w:rPr>
      </w:pPr>
      <w:r w:rsidRPr="00CE050A">
        <w:rPr>
          <w:rFonts w:asciiTheme="minorHAnsi" w:hAnsiTheme="minorHAnsi"/>
          <w:bCs/>
        </w:rPr>
        <w:t xml:space="preserve">Za najkorzystniejszą uznana zostanie oferta, która uzyska najwyższą sumę przyznanych punktów w oparciu o kryteria oceny ofert.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B33" w:rsidRPr="00704A90" w14:paraId="3A79D160" w14:textId="77777777" w:rsidTr="007C2AB6">
        <w:tc>
          <w:tcPr>
            <w:tcW w:w="10490" w:type="dxa"/>
            <w:shd w:val="clear" w:color="auto" w:fill="B4C6E7"/>
          </w:tcPr>
          <w:p w14:paraId="11490CB9" w14:textId="77777777" w:rsidR="00535B33" w:rsidRPr="00704A90" w:rsidRDefault="00535B33" w:rsidP="00003BD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6E62243E" w14:textId="31232A48" w:rsidR="00535B33" w:rsidRPr="00D6530A" w:rsidRDefault="00535B33" w:rsidP="00535B33">
      <w:pPr>
        <w:pStyle w:val="Akapitzlist"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hd w:val="clear" w:color="auto" w:fill="F7CAAC"/>
        </w:rPr>
      </w:pPr>
      <w:r w:rsidRPr="00D6530A">
        <w:rPr>
          <w:rFonts w:asciiTheme="minorHAnsi" w:hAnsiTheme="minorHAnsi" w:cstheme="minorHAnsi"/>
          <w:b/>
        </w:rPr>
        <w:t xml:space="preserve">Ofertę za pośrednictwem </w:t>
      </w:r>
      <w:r w:rsidRPr="00D6530A">
        <w:rPr>
          <w:rFonts w:asciiTheme="minorHAnsi" w:hAnsiTheme="minorHAnsi" w:cstheme="minorHAnsi"/>
          <w:b/>
          <w:u w:val="single"/>
        </w:rPr>
        <w:t>platformy zakupowej</w:t>
      </w:r>
      <w:r w:rsidRPr="00D6530A">
        <w:rPr>
          <w:rFonts w:asciiTheme="minorHAnsi" w:hAnsiTheme="minorHAnsi" w:cstheme="minorHAnsi"/>
          <w:b/>
        </w:rPr>
        <w:t xml:space="preserve"> należy złożyć nie później niż do </w:t>
      </w:r>
      <w:r w:rsidRPr="00AB04D1">
        <w:rPr>
          <w:rFonts w:asciiTheme="minorHAnsi" w:hAnsiTheme="minorHAnsi" w:cstheme="minorHAnsi"/>
          <w:b/>
          <w:shd w:val="clear" w:color="auto" w:fill="F7CAAC" w:themeFill="accent2" w:themeFillTint="66"/>
        </w:rPr>
        <w:t xml:space="preserve">dnia </w:t>
      </w:r>
      <w:r w:rsidR="005C0BD3">
        <w:rPr>
          <w:rFonts w:asciiTheme="minorHAnsi" w:hAnsiTheme="minorHAnsi" w:cstheme="minorHAnsi"/>
          <w:b/>
          <w:shd w:val="clear" w:color="auto" w:fill="F7CAAC" w:themeFill="accent2" w:themeFillTint="66"/>
        </w:rPr>
        <w:t>0</w:t>
      </w:r>
      <w:r w:rsidR="00AB04D1" w:rsidRPr="00AB04D1">
        <w:rPr>
          <w:rFonts w:asciiTheme="minorHAnsi" w:hAnsiTheme="minorHAnsi" w:cstheme="minorHAnsi"/>
          <w:b/>
          <w:shd w:val="clear" w:color="auto" w:fill="F7CAAC" w:themeFill="accent2" w:themeFillTint="66"/>
        </w:rPr>
        <w:t>1</w:t>
      </w:r>
      <w:r w:rsidRPr="00AB04D1">
        <w:rPr>
          <w:rFonts w:asciiTheme="minorHAnsi" w:hAnsiTheme="minorHAnsi" w:cstheme="minorHAnsi"/>
          <w:b/>
          <w:shd w:val="clear" w:color="auto" w:fill="F7CAAC" w:themeFill="accent2" w:themeFillTint="66"/>
        </w:rPr>
        <w:t>.0</w:t>
      </w:r>
      <w:r w:rsidR="005C0BD3">
        <w:rPr>
          <w:rFonts w:asciiTheme="minorHAnsi" w:hAnsiTheme="minorHAnsi" w:cstheme="minorHAnsi"/>
          <w:b/>
          <w:shd w:val="clear" w:color="auto" w:fill="F7CAAC" w:themeFill="accent2" w:themeFillTint="66"/>
        </w:rPr>
        <w:t>9</w:t>
      </w:r>
      <w:r w:rsidRPr="00AB04D1">
        <w:rPr>
          <w:rFonts w:asciiTheme="minorHAnsi" w:hAnsiTheme="minorHAnsi" w:cstheme="minorHAnsi"/>
          <w:b/>
          <w:shd w:val="clear" w:color="auto" w:fill="F7CAAC" w:themeFill="accent2" w:themeFillTint="66"/>
        </w:rPr>
        <w:t>.202</w:t>
      </w:r>
      <w:r w:rsidR="00AB04D1" w:rsidRPr="00AB04D1">
        <w:rPr>
          <w:rFonts w:asciiTheme="minorHAnsi" w:hAnsiTheme="minorHAnsi" w:cstheme="minorHAnsi"/>
          <w:b/>
          <w:shd w:val="clear" w:color="auto" w:fill="F7CAAC" w:themeFill="accent2" w:themeFillTint="66"/>
        </w:rPr>
        <w:t>3</w:t>
      </w:r>
      <w:r w:rsidRPr="00AB04D1">
        <w:rPr>
          <w:rFonts w:asciiTheme="minorHAnsi" w:hAnsiTheme="minorHAnsi" w:cstheme="minorHAnsi"/>
          <w:b/>
          <w:shd w:val="clear" w:color="auto" w:fill="F7CAAC" w:themeFill="accent2" w:themeFillTint="66"/>
        </w:rPr>
        <w:t xml:space="preserve"> roku do godz.</w:t>
      </w:r>
      <w:r w:rsidRPr="00D6530A">
        <w:rPr>
          <w:rFonts w:asciiTheme="minorHAnsi" w:hAnsiTheme="minorHAnsi" w:cstheme="minorHAnsi"/>
          <w:b/>
          <w:shd w:val="clear" w:color="auto" w:fill="F7CAAC"/>
        </w:rPr>
        <w:t xml:space="preserve"> </w:t>
      </w:r>
      <w:r>
        <w:rPr>
          <w:rFonts w:asciiTheme="minorHAnsi" w:hAnsiTheme="minorHAnsi" w:cstheme="minorHAnsi"/>
          <w:b/>
          <w:shd w:val="clear" w:color="auto" w:fill="F7CAAC"/>
        </w:rPr>
        <w:t>09:30</w:t>
      </w:r>
    </w:p>
    <w:p w14:paraId="46154C98" w14:textId="4C03F7CF" w:rsidR="00535B33" w:rsidRPr="00D6530A" w:rsidRDefault="00535B33" w:rsidP="00535B33">
      <w:pPr>
        <w:pStyle w:val="Akapitzlist"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6530A">
        <w:rPr>
          <w:rFonts w:asciiTheme="minorHAnsi" w:hAnsiTheme="minorHAnsi" w:cstheme="minorHAnsi"/>
        </w:rPr>
        <w:t>Otwarcie ofert odbędzie się w dniu</w:t>
      </w:r>
      <w:r>
        <w:rPr>
          <w:rFonts w:asciiTheme="minorHAnsi" w:hAnsiTheme="minorHAnsi" w:cstheme="minorHAnsi"/>
        </w:rPr>
        <w:t xml:space="preserve"> </w:t>
      </w:r>
      <w:r w:rsidR="005C0BD3">
        <w:rPr>
          <w:rFonts w:asciiTheme="minorHAnsi" w:hAnsiTheme="minorHAnsi" w:cstheme="minorHAnsi"/>
          <w:b/>
          <w:bCs/>
        </w:rPr>
        <w:t>0</w:t>
      </w:r>
      <w:r w:rsidR="00AB04D1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.0</w:t>
      </w:r>
      <w:r w:rsidR="005C0BD3">
        <w:rPr>
          <w:rFonts w:asciiTheme="minorHAnsi" w:hAnsiTheme="minorHAnsi" w:cstheme="minorHAnsi"/>
          <w:b/>
          <w:bCs/>
        </w:rPr>
        <w:t>9</w:t>
      </w:r>
      <w:r>
        <w:rPr>
          <w:rFonts w:asciiTheme="minorHAnsi" w:hAnsiTheme="minorHAnsi" w:cstheme="minorHAnsi"/>
          <w:b/>
        </w:rPr>
        <w:t>.</w:t>
      </w:r>
      <w:r w:rsidRPr="00D6530A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2</w:t>
      </w:r>
      <w:r w:rsidR="005C0BD3">
        <w:rPr>
          <w:rFonts w:asciiTheme="minorHAnsi" w:hAnsiTheme="minorHAnsi" w:cstheme="minorHAnsi"/>
          <w:b/>
        </w:rPr>
        <w:t>3</w:t>
      </w:r>
      <w:r w:rsidRPr="00D6530A">
        <w:rPr>
          <w:rFonts w:asciiTheme="minorHAnsi" w:hAnsiTheme="minorHAnsi" w:cstheme="minorHAnsi"/>
          <w:b/>
        </w:rPr>
        <w:t xml:space="preserve"> r. o godz. </w:t>
      </w:r>
      <w:r>
        <w:rPr>
          <w:rFonts w:asciiTheme="minorHAnsi" w:hAnsiTheme="minorHAnsi" w:cstheme="minorHAnsi"/>
          <w:b/>
        </w:rPr>
        <w:t>09:35</w:t>
      </w:r>
      <w:r w:rsidRPr="00D6530A">
        <w:rPr>
          <w:rFonts w:asciiTheme="minorHAnsi" w:hAnsiTheme="minorHAnsi" w:cstheme="minorHAnsi"/>
          <w:b/>
        </w:rPr>
        <w:t>.</w:t>
      </w:r>
    </w:p>
    <w:p w14:paraId="3A28369D" w14:textId="77777777" w:rsidR="00535B33" w:rsidRPr="00DA1453" w:rsidRDefault="00535B33" w:rsidP="00535B33">
      <w:pPr>
        <w:pStyle w:val="Akapitzlist"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6530A">
        <w:rPr>
          <w:rFonts w:asciiTheme="minorHAnsi" w:hAnsiTheme="minorHAnsi" w:cstheme="minorHAnsi"/>
        </w:rPr>
        <w:t>Zamawiający zastrzega sobie prawo przesunięcia terminu składania i otwarcia ofert.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B33" w:rsidRPr="00704A90" w14:paraId="0209FE0F" w14:textId="77777777" w:rsidTr="007C2AB6">
        <w:tc>
          <w:tcPr>
            <w:tcW w:w="10490" w:type="dxa"/>
            <w:shd w:val="clear" w:color="auto" w:fill="B4C6E7"/>
          </w:tcPr>
          <w:p w14:paraId="33C4053F" w14:textId="77777777" w:rsidR="00535B33" w:rsidRPr="00704A90" w:rsidRDefault="00535B33" w:rsidP="007C2AB6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Umowa z Wykonawcą</w:t>
            </w:r>
          </w:p>
        </w:tc>
      </w:tr>
    </w:tbl>
    <w:p w14:paraId="54643374" w14:textId="77777777" w:rsidR="00535B33" w:rsidRDefault="00535B33" w:rsidP="00535B33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14:paraId="15038672" w14:textId="77777777" w:rsidR="00CE050A" w:rsidRDefault="00535B33" w:rsidP="00CE050A">
      <w:pPr>
        <w:pStyle w:val="Akapitzlist"/>
        <w:numPr>
          <w:ilvl w:val="0"/>
          <w:numId w:val="15"/>
        </w:numPr>
        <w:ind w:left="426"/>
        <w:jc w:val="both"/>
        <w:rPr>
          <w:rFonts w:cstheme="minorHAnsi"/>
        </w:rPr>
      </w:pPr>
      <w:r w:rsidRPr="004D02ED">
        <w:rPr>
          <w:rFonts w:cstheme="minorHAnsi"/>
        </w:rPr>
        <w:t xml:space="preserve">Wykonawca, który złożył ofertę najkorzystniejszą będzie zobowiązany do podpisania </w:t>
      </w:r>
      <w:r>
        <w:rPr>
          <w:rFonts w:cstheme="minorHAnsi"/>
        </w:rPr>
        <w:t>umowy wg projektu(załącznik nr 3</w:t>
      </w:r>
      <w:r w:rsidRPr="004D02ED">
        <w:rPr>
          <w:rFonts w:cstheme="minorHAnsi"/>
        </w:rPr>
        <w:t>) przedstawionego przez Zamawiającego i na określonych w niej warunkach, w miejscu i terminie wyznaczonym przez Zamawiającego.</w:t>
      </w:r>
    </w:p>
    <w:p w14:paraId="62A219B9" w14:textId="16BE139F" w:rsidR="00535B33" w:rsidRPr="00CE050A" w:rsidRDefault="00535B33" w:rsidP="00CE050A">
      <w:pPr>
        <w:pStyle w:val="Akapitzlist"/>
        <w:ind w:left="426"/>
        <w:jc w:val="both"/>
        <w:rPr>
          <w:rFonts w:cstheme="minorHAnsi"/>
        </w:rPr>
      </w:pPr>
      <w:r w:rsidRPr="00CE050A">
        <w:rPr>
          <w:rFonts w:asciiTheme="minorHAnsi" w:hAnsiTheme="minorHAnsi" w:cstheme="minorHAnsi"/>
          <w:b/>
          <w:i/>
          <w:u w:val="single"/>
        </w:rPr>
        <w:t>Załączniki:</w:t>
      </w:r>
    </w:p>
    <w:p w14:paraId="7FC1B5AE" w14:textId="77777777" w:rsidR="00535B33" w:rsidRPr="00023877" w:rsidRDefault="00535B33" w:rsidP="00535B33">
      <w:pPr>
        <w:pStyle w:val="Akapitzlist"/>
        <w:numPr>
          <w:ilvl w:val="0"/>
          <w:numId w:val="1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>załącznik nr 1 – formularz ofertowy</w:t>
      </w:r>
      <w:r>
        <w:rPr>
          <w:rFonts w:asciiTheme="minorHAnsi" w:hAnsiTheme="minorHAnsi" w:cstheme="minorHAnsi"/>
        </w:rPr>
        <w:t>;</w:t>
      </w:r>
    </w:p>
    <w:p w14:paraId="4563CE7E" w14:textId="77777777" w:rsidR="00535B33" w:rsidRDefault="00535B33" w:rsidP="00535B33">
      <w:pPr>
        <w:pStyle w:val="Akapitzlist"/>
        <w:numPr>
          <w:ilvl w:val="0"/>
          <w:numId w:val="1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>załącznik nr 2</w:t>
      </w:r>
      <w:r>
        <w:rPr>
          <w:rFonts w:asciiTheme="minorHAnsi" w:hAnsiTheme="minorHAnsi" w:cstheme="minorHAnsi"/>
        </w:rPr>
        <w:t xml:space="preserve"> </w:t>
      </w:r>
      <w:r w:rsidRPr="00023877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023877">
        <w:rPr>
          <w:rFonts w:asciiTheme="minorHAnsi" w:hAnsiTheme="minorHAnsi" w:cstheme="minorHAnsi"/>
        </w:rPr>
        <w:t xml:space="preserve">formularz asortymentowo </w:t>
      </w:r>
      <w:r>
        <w:rPr>
          <w:rFonts w:asciiTheme="minorHAnsi" w:hAnsiTheme="minorHAnsi" w:cstheme="minorHAnsi"/>
        </w:rPr>
        <w:t>–</w:t>
      </w:r>
      <w:r w:rsidRPr="00023877">
        <w:rPr>
          <w:rFonts w:asciiTheme="minorHAnsi" w:hAnsiTheme="minorHAnsi" w:cstheme="minorHAnsi"/>
        </w:rPr>
        <w:t xml:space="preserve"> cenowy</w:t>
      </w:r>
      <w:r>
        <w:rPr>
          <w:rFonts w:asciiTheme="minorHAnsi" w:hAnsiTheme="minorHAnsi" w:cstheme="minorHAnsi"/>
        </w:rPr>
        <w:t>;</w:t>
      </w:r>
    </w:p>
    <w:p w14:paraId="20F5A266" w14:textId="77777777" w:rsidR="00535B33" w:rsidRPr="001F3A8F" w:rsidRDefault="00535B33" w:rsidP="00535B33">
      <w:pPr>
        <w:pStyle w:val="Akapitzlist"/>
        <w:numPr>
          <w:ilvl w:val="0"/>
          <w:numId w:val="1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3</w:t>
      </w:r>
      <w:r w:rsidRPr="00023877">
        <w:rPr>
          <w:rFonts w:asciiTheme="minorHAnsi" w:hAnsiTheme="minorHAnsi" w:cstheme="minorHAnsi"/>
        </w:rPr>
        <w:t xml:space="preserve"> – wzór umowy </w:t>
      </w:r>
    </w:p>
    <w:p w14:paraId="773BE10F" w14:textId="058A5CEA" w:rsidR="00535B33" w:rsidRPr="00383B34" w:rsidRDefault="00535B33" w:rsidP="00383B34">
      <w:pPr>
        <w:pStyle w:val="Akapitzlist"/>
        <w:numPr>
          <w:ilvl w:val="0"/>
          <w:numId w:val="12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 – klauzula RODO.</w:t>
      </w:r>
    </w:p>
    <w:p w14:paraId="4F35E2E0" w14:textId="77777777" w:rsidR="00535B33" w:rsidRDefault="00535B33" w:rsidP="00535B33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</w:p>
    <w:p w14:paraId="75A76B24" w14:textId="77777777" w:rsidR="00092E97" w:rsidRDefault="00092E97" w:rsidP="00535B33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</w:p>
    <w:p w14:paraId="230E62EE" w14:textId="77777777" w:rsidR="00D67E5E" w:rsidRDefault="00D67E5E" w:rsidP="00535B33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</w:p>
    <w:p w14:paraId="614D90E7" w14:textId="1EF11DBB" w:rsidR="00535B33" w:rsidRPr="00574BBB" w:rsidRDefault="00535B33" w:rsidP="00535B33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 w:rsidRPr="00574BBB">
        <w:rPr>
          <w:rFonts w:asciiTheme="minorHAnsi" w:hAnsiTheme="minorHAnsi" w:cstheme="minorHAnsi"/>
          <w:bCs/>
          <w:i/>
          <w:szCs w:val="28"/>
        </w:rPr>
        <w:lastRenderedPageBreak/>
        <w:t>Załącznik nr 1 do zapytania ofertowego</w:t>
      </w:r>
    </w:p>
    <w:p w14:paraId="77BCCC79" w14:textId="68E8DDFD" w:rsidR="00535B33" w:rsidRPr="00211EDB" w:rsidRDefault="00535B33" w:rsidP="00535B33">
      <w:pPr>
        <w:spacing w:after="0"/>
        <w:ind w:left="5664" w:firstLine="708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F</w:t>
      </w:r>
      <w:r w:rsidRPr="00574BBB">
        <w:rPr>
          <w:rFonts w:asciiTheme="minorHAnsi" w:hAnsiTheme="minorHAnsi" w:cstheme="minorHAnsi"/>
          <w:bCs/>
          <w:i/>
          <w:szCs w:val="28"/>
        </w:rPr>
        <w:t>ZP.I</w:t>
      </w:r>
      <w:r w:rsidR="003F5996">
        <w:rPr>
          <w:rFonts w:asciiTheme="minorHAnsi" w:hAnsiTheme="minorHAnsi" w:cstheme="minorHAnsi"/>
          <w:bCs/>
          <w:i/>
          <w:szCs w:val="28"/>
        </w:rPr>
        <w:t>V</w:t>
      </w:r>
      <w:r w:rsidRPr="00574BBB">
        <w:rPr>
          <w:rFonts w:asciiTheme="minorHAnsi" w:hAnsiTheme="minorHAnsi" w:cstheme="minorHAnsi"/>
          <w:bCs/>
          <w:i/>
          <w:szCs w:val="28"/>
        </w:rPr>
        <w:t>– 24</w:t>
      </w:r>
      <w:r>
        <w:rPr>
          <w:rFonts w:asciiTheme="minorHAnsi" w:hAnsiTheme="minorHAnsi" w:cstheme="minorHAnsi"/>
          <w:bCs/>
          <w:i/>
          <w:szCs w:val="28"/>
        </w:rPr>
        <w:t>1</w:t>
      </w:r>
      <w:r w:rsidRPr="00574BBB">
        <w:rPr>
          <w:rFonts w:asciiTheme="minorHAnsi" w:hAnsiTheme="minorHAnsi" w:cstheme="minorHAnsi"/>
          <w:bCs/>
          <w:i/>
          <w:szCs w:val="28"/>
        </w:rPr>
        <w:t>/</w:t>
      </w:r>
      <w:r w:rsidR="003F5996">
        <w:rPr>
          <w:rFonts w:asciiTheme="minorHAnsi" w:hAnsiTheme="minorHAnsi" w:cstheme="minorHAnsi"/>
          <w:bCs/>
          <w:i/>
          <w:szCs w:val="28"/>
        </w:rPr>
        <w:t>72</w:t>
      </w:r>
      <w:r w:rsidRPr="00574BBB">
        <w:rPr>
          <w:rFonts w:asciiTheme="minorHAnsi" w:hAnsiTheme="minorHAnsi" w:cstheme="minorHAnsi"/>
          <w:bCs/>
          <w:i/>
          <w:szCs w:val="28"/>
        </w:rPr>
        <w:t>/</w:t>
      </w:r>
      <w:r>
        <w:rPr>
          <w:rFonts w:asciiTheme="minorHAnsi" w:hAnsiTheme="minorHAnsi" w:cstheme="minorHAnsi"/>
          <w:bCs/>
          <w:i/>
          <w:szCs w:val="28"/>
        </w:rPr>
        <w:t>2</w:t>
      </w:r>
      <w:r w:rsidR="003F5996">
        <w:rPr>
          <w:rFonts w:asciiTheme="minorHAnsi" w:hAnsiTheme="minorHAnsi" w:cstheme="minorHAnsi"/>
          <w:bCs/>
          <w:i/>
          <w:szCs w:val="28"/>
        </w:rPr>
        <w:t>3</w:t>
      </w:r>
      <w:r w:rsidRPr="00574BBB">
        <w:rPr>
          <w:rFonts w:asciiTheme="minorHAnsi" w:hAnsiTheme="minorHAnsi" w:cstheme="minorHAnsi"/>
          <w:bCs/>
          <w:i/>
          <w:szCs w:val="28"/>
        </w:rPr>
        <w:t>/ZO</w:t>
      </w:r>
      <w:r>
        <w:rPr>
          <w:rFonts w:asciiTheme="minorHAnsi" w:hAnsiTheme="minorHAnsi" w:cstheme="minorHAnsi"/>
          <w:b/>
        </w:rPr>
        <w:tab/>
      </w:r>
    </w:p>
    <w:p w14:paraId="20FD4701" w14:textId="77777777" w:rsidR="00535B33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8364"/>
      </w:tblGrid>
      <w:tr w:rsidR="00535B33" w14:paraId="6EEDDC37" w14:textId="77777777" w:rsidTr="000352D2">
        <w:trPr>
          <w:trHeight w:val="59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F99AD62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59D4F09" w14:textId="45846EE6" w:rsidR="00535B33" w:rsidRPr="0085678A" w:rsidRDefault="00D955E8" w:rsidP="007C2A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955E8">
              <w:rPr>
                <w:rFonts w:asciiTheme="minorHAnsi" w:hAnsiTheme="minorHAnsi" w:cstheme="minorHAnsi"/>
                <w:b/>
              </w:rPr>
              <w:t>ODZIEŻ CHIRURGICZNA JEDNORAZOWEGO UŻYTKU</w:t>
            </w:r>
          </w:p>
        </w:tc>
      </w:tr>
      <w:tr w:rsidR="00535B33" w14:paraId="4B4036C8" w14:textId="77777777" w:rsidTr="000352D2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2622EA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164B70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2258FF20" w14:textId="7DBE314D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</w:t>
            </w:r>
            <w:r w:rsidR="00CF3DB4">
              <w:rPr>
                <w:rFonts w:cstheme="minorHAnsi"/>
                <w:b/>
                <w:bCs/>
                <w:i/>
                <w:iCs/>
              </w:rPr>
              <w:t xml:space="preserve"> Ludwika</w:t>
            </w:r>
            <w:r>
              <w:rPr>
                <w:rFonts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535B33" w:rsidRPr="008D60E2" w14:paraId="6BBE29E1" w14:textId="77777777" w:rsidTr="00CC6787">
        <w:trPr>
          <w:trHeight w:val="197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6D6C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14:paraId="1BACAF1D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14:paraId="4AC6AE25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4313ADA3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14:paraId="64F92B24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14:paraId="45F8F79E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45AE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535B33" w14:paraId="5ACF5CA1" w14:textId="77777777" w:rsidTr="004E02FD">
        <w:trPr>
          <w:trHeight w:val="167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9EBC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7E2B9831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697A806A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14:paraId="1B9D6303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306" w14:textId="77777777" w:rsidR="00092E97" w:rsidRDefault="00092E97" w:rsidP="00092E9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</w:rPr>
            </w:pPr>
          </w:p>
          <w:p w14:paraId="7FEC3145" w14:textId="48C8180D" w:rsidR="00535B33" w:rsidRDefault="00535B33" w:rsidP="00092E9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</w:t>
            </w:r>
          </w:p>
          <w:p w14:paraId="232B1356" w14:textId="77777777" w:rsidR="00535B33" w:rsidRDefault="00535B33" w:rsidP="00092E9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  <w:b/>
              </w:rPr>
              <w:t>stawka VAT %</w:t>
            </w:r>
          </w:p>
          <w:p w14:paraId="46919A0A" w14:textId="3F85CCBF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</w:p>
        </w:tc>
      </w:tr>
      <w:tr w:rsidR="00B5186A" w14:paraId="2098AC5E" w14:textId="77777777" w:rsidTr="00CC6787">
        <w:trPr>
          <w:trHeight w:val="74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660B" w14:textId="77777777" w:rsidR="00B5186A" w:rsidRDefault="00B5186A" w:rsidP="00B5186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186A">
              <w:rPr>
                <w:rFonts w:cstheme="minorHAnsi"/>
                <w:b/>
                <w:bCs/>
                <w:i/>
                <w:iCs/>
              </w:rPr>
              <w:t xml:space="preserve">TERMIN DOSTAW </w:t>
            </w:r>
          </w:p>
          <w:p w14:paraId="3DAF6EC9" w14:textId="6D154492" w:rsidR="00B5186A" w:rsidRPr="00B5186A" w:rsidRDefault="00B5186A" w:rsidP="00B5186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ZADANIE 1</w:t>
            </w:r>
          </w:p>
          <w:p w14:paraId="103242A7" w14:textId="3527AA02" w:rsidR="00B5186A" w:rsidRDefault="00B5186A" w:rsidP="00B5186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186A">
              <w:rPr>
                <w:rFonts w:cstheme="minorHAnsi"/>
                <w:b/>
                <w:bCs/>
                <w:i/>
                <w:iCs/>
              </w:rPr>
              <w:t xml:space="preserve"> (podlega ocenie)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AD9F" w14:textId="77777777" w:rsidR="00B5186A" w:rsidRDefault="00B5186A" w:rsidP="00092E9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</w:rPr>
            </w:pPr>
          </w:p>
        </w:tc>
      </w:tr>
      <w:tr w:rsidR="00535B33" w14:paraId="27E59A77" w14:textId="77777777" w:rsidTr="00092E97">
        <w:trPr>
          <w:trHeight w:val="13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7503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14:paraId="7E92DCD6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14:paraId="632EFB65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2</w:t>
            </w:r>
          </w:p>
          <w:p w14:paraId="1C6F430F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6978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 xml:space="preserve">: </w:t>
            </w:r>
          </w:p>
          <w:p w14:paraId="0B0DB501" w14:textId="458C0843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  <w:b/>
              </w:rPr>
              <w:t>stawka VAT %</w:t>
            </w:r>
          </w:p>
        </w:tc>
      </w:tr>
      <w:tr w:rsidR="00B5186A" w14:paraId="073216C4" w14:textId="77777777" w:rsidTr="00CC6787">
        <w:trPr>
          <w:trHeight w:val="82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8946" w14:textId="77777777" w:rsidR="00B5186A" w:rsidRPr="00B5186A" w:rsidRDefault="00B5186A" w:rsidP="00B5186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186A">
              <w:rPr>
                <w:rFonts w:cstheme="minorHAnsi"/>
                <w:b/>
                <w:bCs/>
                <w:i/>
                <w:iCs/>
              </w:rPr>
              <w:t xml:space="preserve">TERMIN DOSTAW </w:t>
            </w:r>
          </w:p>
          <w:p w14:paraId="4B2F015E" w14:textId="05093829" w:rsidR="00B5186A" w:rsidRPr="00B5186A" w:rsidRDefault="00B5186A" w:rsidP="00B5186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186A">
              <w:rPr>
                <w:rFonts w:cstheme="minorHAnsi"/>
                <w:b/>
                <w:bCs/>
                <w:i/>
                <w:iCs/>
              </w:rPr>
              <w:t xml:space="preserve">ZADANIE </w:t>
            </w:r>
            <w:r>
              <w:rPr>
                <w:rFonts w:cstheme="minorHAnsi"/>
                <w:b/>
                <w:bCs/>
                <w:i/>
                <w:iCs/>
              </w:rPr>
              <w:t>2</w:t>
            </w:r>
          </w:p>
          <w:p w14:paraId="083615FC" w14:textId="6554632A" w:rsidR="00B5186A" w:rsidRDefault="00B5186A" w:rsidP="00B5186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B5186A">
              <w:rPr>
                <w:rFonts w:cstheme="minorHAnsi"/>
                <w:b/>
                <w:bCs/>
                <w:i/>
                <w:iCs/>
              </w:rPr>
              <w:t xml:space="preserve"> (podlega ocenie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690" w14:textId="77777777" w:rsidR="00B5186A" w:rsidRDefault="00B5186A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  <w:b/>
              </w:rPr>
            </w:pPr>
          </w:p>
        </w:tc>
      </w:tr>
      <w:tr w:rsidR="00535B33" w14:paraId="2158A8CA" w14:textId="77777777" w:rsidTr="007C2AB6">
        <w:trPr>
          <w:trHeight w:val="34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C6D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C93B" w14:textId="5AF6606D" w:rsidR="00535B33" w:rsidRDefault="008530CF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535B33">
              <w:rPr>
                <w:rFonts w:cstheme="minorHAnsi"/>
                <w:b/>
              </w:rPr>
              <w:t>0 dni</w:t>
            </w:r>
          </w:p>
        </w:tc>
      </w:tr>
      <w:tr w:rsidR="00535B33" w14:paraId="7D591677" w14:textId="77777777" w:rsidTr="007C2AB6">
        <w:trPr>
          <w:trHeight w:val="6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0461" w14:textId="77777777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384" w14:textId="14150918" w:rsidR="00535B33" w:rsidRDefault="00535B33" w:rsidP="007C2AB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8530C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miesiące </w:t>
            </w:r>
            <w:r>
              <w:rPr>
                <w:rFonts w:cstheme="minorHAnsi"/>
              </w:rPr>
              <w:t>od daty podpisania umowy</w:t>
            </w:r>
          </w:p>
        </w:tc>
      </w:tr>
      <w:tr w:rsidR="00373AC2" w14:paraId="715F7926" w14:textId="77777777" w:rsidTr="009F20B5">
        <w:trPr>
          <w:trHeight w:val="248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0BA" w14:textId="6CBD69FC" w:rsidR="00373AC2" w:rsidRDefault="00373AC2" w:rsidP="00373AC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cstheme="minorHAnsi"/>
              </w:rPr>
            </w:pPr>
            <w:r>
              <w:rPr>
                <w:rFonts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373AC2" w14:paraId="70AEF3BA" w14:textId="77777777" w:rsidTr="00B966FF">
        <w:trPr>
          <w:trHeight w:val="2296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5D5E" w14:textId="78FA0539" w:rsidR="00373AC2" w:rsidRPr="00D917B9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opisem przedmiotu zamówienia i nie wnosimy do niego żadnych uwag oraz uzyskaliśmy konieczne informacje i wyjaśnienia niezbędne do przygotowania oferty</w:t>
            </w:r>
            <w:r w:rsidR="00CC6787">
              <w:rPr>
                <w:rFonts w:cs="Calibri"/>
                <w:sz w:val="20"/>
                <w:szCs w:val="20"/>
              </w:rPr>
              <w:t>,</w:t>
            </w:r>
          </w:p>
          <w:p w14:paraId="486AC068" w14:textId="711C0FC9" w:rsidR="00373AC2" w:rsidRPr="00D917B9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w przypadku wybrania naszej oferty jako najkorzystniejszej, zobowiązujemy się do zawarcia pisemnej umowy w terminie i w miejscu wskazanym przez Zamawiającego oraz na warunkach określonych we wzorze umowy</w:t>
            </w:r>
            <w:r w:rsidR="00CC6787">
              <w:rPr>
                <w:rFonts w:cs="Calibri"/>
                <w:sz w:val="20"/>
                <w:szCs w:val="20"/>
              </w:rPr>
              <w:t>,</w:t>
            </w:r>
            <w:r w:rsidRPr="00D917B9">
              <w:rPr>
                <w:rFonts w:cs="Calibri"/>
                <w:sz w:val="20"/>
                <w:szCs w:val="20"/>
              </w:rPr>
              <w:t xml:space="preserve"> </w:t>
            </w:r>
          </w:p>
          <w:p w14:paraId="426426C7" w14:textId="5C968B67" w:rsidR="00373AC2" w:rsidRPr="00D917B9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czujemy się związani ofertą przez okres 30 dni, licząc od upływu składania ofert</w:t>
            </w:r>
            <w:r w:rsidR="00CC6787">
              <w:rPr>
                <w:rFonts w:cs="Calibri"/>
                <w:sz w:val="20"/>
                <w:szCs w:val="20"/>
              </w:rPr>
              <w:t>,</w:t>
            </w:r>
          </w:p>
          <w:p w14:paraId="173087B2" w14:textId="166ED226" w:rsidR="00373AC2" w:rsidRPr="00D917B9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 xml:space="preserve">zapoznaliśmy się z projektem umowy i nie wnosimy zastrzeżeń, co do jej treści </w:t>
            </w:r>
            <w:r w:rsidR="00CC6787">
              <w:rPr>
                <w:rFonts w:cs="Calibri"/>
                <w:sz w:val="20"/>
                <w:szCs w:val="20"/>
              </w:rPr>
              <w:t>,</w:t>
            </w:r>
          </w:p>
          <w:p w14:paraId="3BD2849E" w14:textId="3480CC94" w:rsidR="00373AC2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cena brutto podana w niniejszym formularzu zawiera wszystkie koszty wykonania zamówienia, jakie ponosi Zamawiający w przypadku wyboru niniejszej oferty</w:t>
            </w:r>
            <w:r w:rsidR="00CC6787">
              <w:rPr>
                <w:rFonts w:cs="Calibri"/>
                <w:sz w:val="20"/>
                <w:szCs w:val="20"/>
              </w:rPr>
              <w:t>,</w:t>
            </w:r>
          </w:p>
          <w:p w14:paraId="163669C8" w14:textId="4C351C43" w:rsidR="00373AC2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4B0216">
              <w:rPr>
                <w:rFonts w:cs="Calibri"/>
                <w:sz w:val="20"/>
                <w:szCs w:val="20"/>
              </w:rPr>
              <w:t>gwarantuję wykonanie niniejszego zamówienia zgodnie z opisem przedmiotu zamówienia</w:t>
            </w:r>
            <w:r w:rsidR="00CC6787">
              <w:rPr>
                <w:rFonts w:cs="Calibri"/>
                <w:sz w:val="20"/>
                <w:szCs w:val="20"/>
              </w:rPr>
              <w:t>,</w:t>
            </w:r>
          </w:p>
          <w:p w14:paraId="4BD2CA7D" w14:textId="5496BD3F" w:rsidR="00373AC2" w:rsidRPr="00373AC2" w:rsidRDefault="00373AC2" w:rsidP="00373AC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D917B9">
              <w:rPr>
                <w:rFonts w:cs="Calibri"/>
                <w:sz w:val="20"/>
                <w:szCs w:val="20"/>
              </w:rPr>
              <w:t>zapoznaliśmy się z informacją RODO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9C09B2" w14:paraId="17885B59" w14:textId="77777777" w:rsidTr="009C09B2">
        <w:trPr>
          <w:trHeight w:val="707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C43" w14:textId="1484C372" w:rsidR="009C09B2" w:rsidRPr="00D917B9" w:rsidRDefault="009C09B2" w:rsidP="009C09B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sz w:val="20"/>
                <w:szCs w:val="20"/>
              </w:rPr>
            </w:pPr>
            <w:r w:rsidRPr="004B0216">
              <w:rPr>
                <w:rFonts w:cs="Calibri"/>
                <w:b/>
                <w:bCs/>
                <w:sz w:val="20"/>
                <w:szCs w:val="20"/>
              </w:rPr>
              <w:t>posiadamy aktualne dokumenty oferowanego przedmiotu zamówienia, dopuszczające do obrotu i stosowania w ochronie zdrowia na terytorium Rzeczypospolitej Polskiej, zgodnie z polskim prawem oraz prawem Unii Europejskiej.</w:t>
            </w:r>
          </w:p>
        </w:tc>
      </w:tr>
      <w:tr w:rsidR="009C09B2" w14:paraId="2EB7554F" w14:textId="77777777" w:rsidTr="005E19EB">
        <w:trPr>
          <w:trHeight w:val="845"/>
        </w:trPr>
        <w:tc>
          <w:tcPr>
            <w:tcW w:w="10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8C33" w14:textId="10663D95" w:rsidR="009C09B2" w:rsidRPr="004B0216" w:rsidRDefault="005E19EB" w:rsidP="009C09B2">
            <w:pPr>
              <w:pStyle w:val="Akapitzlist"/>
              <w:numPr>
                <w:ilvl w:val="0"/>
                <w:numId w:val="24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 xml:space="preserve">nie podlegam wykluczeniu z </w:t>
            </w:r>
            <w:r w:rsidRPr="00B63954">
              <w:rPr>
                <w:rFonts w:cs="Calibri"/>
                <w:b/>
                <w:bCs/>
                <w:sz w:val="20"/>
                <w:szCs w:val="20"/>
              </w:rPr>
              <w:t>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6B78EE1" w14:textId="6D384F3A" w:rsidR="00535B33" w:rsidRPr="00092029" w:rsidRDefault="00535B33" w:rsidP="00535B33">
      <w:pPr>
        <w:spacing w:after="0"/>
        <w:rPr>
          <w:rFonts w:cs="Calibri"/>
          <w:b/>
        </w:rPr>
      </w:pPr>
    </w:p>
    <w:p w14:paraId="6E9B8D3C" w14:textId="77777777" w:rsidR="005E19EB" w:rsidRDefault="005E19EB" w:rsidP="005E19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14:paraId="608627DD" w14:textId="77777777" w:rsidR="005E19EB" w:rsidRDefault="005E19EB" w:rsidP="005E19EB">
      <w:pPr>
        <w:numPr>
          <w:ilvl w:val="0"/>
          <w:numId w:val="4"/>
        </w:numPr>
        <w:spacing w:after="0"/>
        <w:ind w:left="459" w:hanging="459"/>
        <w:contextualSpacing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14:paraId="15B426E0" w14:textId="77777777" w:rsidR="005E19EB" w:rsidRDefault="005E19EB" w:rsidP="005E19EB">
      <w:pPr>
        <w:numPr>
          <w:ilvl w:val="0"/>
          <w:numId w:val="4"/>
        </w:numPr>
        <w:spacing w:after="0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5E19EB" w:rsidRPr="007720CB" w14:paraId="3CD36F88" w14:textId="77777777" w:rsidTr="00746C08">
        <w:tc>
          <w:tcPr>
            <w:tcW w:w="8930" w:type="dxa"/>
          </w:tcPr>
          <w:p w14:paraId="3B440DD5" w14:textId="77777777" w:rsidR="005E19EB" w:rsidRPr="007720CB" w:rsidRDefault="005E19EB" w:rsidP="00746C08">
            <w:pPr>
              <w:spacing w:before="240"/>
              <w:contextualSpacing/>
              <w:rPr>
                <w:rFonts w:cstheme="minorHAnsi"/>
              </w:rPr>
            </w:pPr>
          </w:p>
        </w:tc>
      </w:tr>
    </w:tbl>
    <w:p w14:paraId="166A955E" w14:textId="77777777" w:rsidR="005E19EB" w:rsidRDefault="005E19EB" w:rsidP="005E19EB">
      <w:pPr>
        <w:numPr>
          <w:ilvl w:val="0"/>
          <w:numId w:val="4"/>
        </w:numPr>
        <w:spacing w:after="0"/>
        <w:ind w:left="459" w:hanging="459"/>
        <w:contextualSpacing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5E19EB" w:rsidRPr="007720CB" w14:paraId="62A50AF3" w14:textId="77777777" w:rsidTr="00746C08">
        <w:tc>
          <w:tcPr>
            <w:tcW w:w="8930" w:type="dxa"/>
          </w:tcPr>
          <w:p w14:paraId="11F0EC47" w14:textId="77777777" w:rsidR="005E19EB" w:rsidRPr="007720CB" w:rsidRDefault="005E19EB" w:rsidP="00746C08">
            <w:pPr>
              <w:spacing w:before="240"/>
              <w:contextualSpacing/>
              <w:rPr>
                <w:rFonts w:cstheme="minorHAnsi"/>
              </w:rPr>
            </w:pPr>
          </w:p>
        </w:tc>
      </w:tr>
    </w:tbl>
    <w:p w14:paraId="70A1FE17" w14:textId="77777777" w:rsidR="005E19EB" w:rsidRDefault="005E19EB" w:rsidP="005E19EB">
      <w:pPr>
        <w:spacing w:after="0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5E19EB" w14:paraId="6A3CBD97" w14:textId="77777777" w:rsidTr="00746C08">
        <w:tc>
          <w:tcPr>
            <w:tcW w:w="8962" w:type="dxa"/>
          </w:tcPr>
          <w:p w14:paraId="119DB530" w14:textId="77777777" w:rsidR="005E19EB" w:rsidRDefault="005E19EB" w:rsidP="00746C08">
            <w:pPr>
              <w:rPr>
                <w:rFonts w:cstheme="minorHAnsi"/>
                <w:bCs/>
                <w:iCs/>
              </w:rPr>
            </w:pPr>
          </w:p>
        </w:tc>
      </w:tr>
    </w:tbl>
    <w:p w14:paraId="37422AD0" w14:textId="77777777" w:rsidR="005E19EB" w:rsidRDefault="005E19EB" w:rsidP="005E19E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</w:rPr>
      </w:pPr>
    </w:p>
    <w:p w14:paraId="0071490E" w14:textId="77777777" w:rsidR="005E19EB" w:rsidRPr="00391BC8" w:rsidRDefault="005E19EB" w:rsidP="005E19EB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theme="minorHAnsi"/>
        </w:rPr>
      </w:pPr>
      <w:r>
        <w:rPr>
          <w:rFonts w:cstheme="minorHAnsi"/>
        </w:rPr>
        <w:t>Oświadczamy, iż powyższe zamówienie:*</w:t>
      </w:r>
      <w:r w:rsidRPr="00391BC8">
        <w:rPr>
          <w:rFonts w:cstheme="minorHAnsi"/>
          <w:i/>
          <w:iCs/>
        </w:rPr>
        <w:t>w całości zrealizujemy sami / zrealizujemy przy udziale podwykonawcy</w:t>
      </w:r>
      <w:r>
        <w:rPr>
          <w:rFonts w:cstheme="minorHAnsi"/>
        </w:rPr>
        <w:t xml:space="preserve">: …………………………………. </w:t>
      </w:r>
      <w:r w:rsidRPr="004100B8">
        <w:rPr>
          <w:rFonts w:cstheme="minorHAnsi"/>
          <w:bCs/>
          <w:sz w:val="20"/>
        </w:rPr>
        <w:t>* niepotrzebne skreślić</w:t>
      </w:r>
    </w:p>
    <w:p w14:paraId="150C493F" w14:textId="77777777" w:rsidR="005E19EB" w:rsidRDefault="005E19EB" w:rsidP="005E19EB">
      <w:pPr>
        <w:rPr>
          <w:b/>
          <w:bCs/>
          <w:i/>
          <w:iCs/>
          <w:color w:val="44546A" w:themeColor="text2"/>
        </w:rPr>
      </w:pPr>
    </w:p>
    <w:p w14:paraId="1362C158" w14:textId="77777777" w:rsidR="005E19EB" w:rsidRPr="00391BC8" w:rsidRDefault="005E19EB" w:rsidP="005E19EB">
      <w:pPr>
        <w:rPr>
          <w:b/>
          <w:bCs/>
          <w:i/>
          <w:iCs/>
          <w:color w:val="44546A" w:themeColor="text2"/>
        </w:rPr>
      </w:pPr>
      <w:r w:rsidRPr="00391BC8">
        <w:rPr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A89F491" w14:textId="75F978C4" w:rsidR="00535B33" w:rsidRPr="00C703D3" w:rsidRDefault="005E19EB" w:rsidP="00C703D3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br w:type="page"/>
      </w:r>
    </w:p>
    <w:p w14:paraId="69780436" w14:textId="77777777" w:rsidR="00535B33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3C468BE5" w14:textId="77777777" w:rsidR="00535B33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7971A8D4" w14:textId="77777777" w:rsidR="00535B33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1866C8A6" w14:textId="77777777" w:rsidR="00535B33" w:rsidRPr="005E68A5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3A2C570E" w14:textId="77777777" w:rsidR="00535B33" w:rsidRPr="002878B6" w:rsidRDefault="00535B33" w:rsidP="00535B33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t xml:space="preserve">Załącznik nr </w:t>
      </w:r>
      <w:r>
        <w:rPr>
          <w:rFonts w:asciiTheme="minorHAnsi" w:hAnsiTheme="minorHAnsi" w:cstheme="minorHAnsi"/>
          <w:bCs/>
          <w:i/>
          <w:szCs w:val="28"/>
        </w:rPr>
        <w:t xml:space="preserve">2 </w:t>
      </w:r>
      <w:r w:rsidRPr="002878B6">
        <w:rPr>
          <w:rFonts w:asciiTheme="minorHAnsi" w:hAnsiTheme="minorHAnsi" w:cstheme="minorHAnsi"/>
          <w:bCs/>
          <w:i/>
          <w:szCs w:val="28"/>
        </w:rPr>
        <w:t>do zapytania ofertowego</w:t>
      </w:r>
    </w:p>
    <w:p w14:paraId="52148A41" w14:textId="2139612F" w:rsidR="00535B33" w:rsidRDefault="00535B33" w:rsidP="00535B33">
      <w:pPr>
        <w:spacing w:after="0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  <w:t>F</w:t>
      </w:r>
      <w:r w:rsidRPr="00D937D3">
        <w:rPr>
          <w:rFonts w:asciiTheme="minorHAnsi" w:hAnsiTheme="minorHAnsi" w:cstheme="minorHAnsi"/>
          <w:bCs/>
          <w:i/>
        </w:rPr>
        <w:t>ZP.I</w:t>
      </w:r>
      <w:r w:rsidR="00564B23">
        <w:rPr>
          <w:rFonts w:asciiTheme="minorHAnsi" w:hAnsiTheme="minorHAnsi" w:cstheme="minorHAnsi"/>
          <w:bCs/>
        </w:rPr>
        <w:t>V</w:t>
      </w:r>
      <w:r w:rsidRPr="00D937D3">
        <w:rPr>
          <w:rFonts w:asciiTheme="minorHAnsi" w:hAnsiTheme="minorHAnsi" w:cstheme="minorHAnsi"/>
          <w:bCs/>
          <w:i/>
        </w:rPr>
        <w:t xml:space="preserve"> – 24</w:t>
      </w:r>
      <w:r>
        <w:rPr>
          <w:rFonts w:asciiTheme="minorHAnsi" w:hAnsiTheme="minorHAnsi" w:cstheme="minorHAnsi"/>
          <w:bCs/>
          <w:i/>
        </w:rPr>
        <w:t>1</w:t>
      </w:r>
      <w:r w:rsidRPr="00D937D3">
        <w:rPr>
          <w:rFonts w:asciiTheme="minorHAnsi" w:hAnsiTheme="minorHAnsi" w:cstheme="minorHAnsi"/>
          <w:bCs/>
          <w:i/>
        </w:rPr>
        <w:t>/</w:t>
      </w:r>
      <w:r w:rsidR="00564B23">
        <w:rPr>
          <w:rFonts w:asciiTheme="minorHAnsi" w:hAnsiTheme="minorHAnsi" w:cstheme="minorHAnsi"/>
          <w:bCs/>
          <w:i/>
        </w:rPr>
        <w:t>72</w:t>
      </w:r>
      <w:r w:rsidRPr="00D937D3">
        <w:rPr>
          <w:rFonts w:asciiTheme="minorHAnsi" w:hAnsiTheme="minorHAnsi" w:cstheme="minorHAnsi"/>
          <w:bCs/>
          <w:i/>
        </w:rPr>
        <w:t>/</w:t>
      </w:r>
      <w:r>
        <w:rPr>
          <w:rFonts w:asciiTheme="minorHAnsi" w:hAnsiTheme="minorHAnsi" w:cstheme="minorHAnsi"/>
          <w:bCs/>
          <w:i/>
        </w:rPr>
        <w:t>2</w:t>
      </w:r>
      <w:r w:rsidR="00564B23">
        <w:rPr>
          <w:rFonts w:asciiTheme="minorHAnsi" w:hAnsiTheme="minorHAnsi" w:cstheme="minorHAnsi"/>
          <w:bCs/>
          <w:i/>
        </w:rPr>
        <w:t>3</w:t>
      </w:r>
      <w:r w:rsidRPr="00D937D3">
        <w:rPr>
          <w:rFonts w:asciiTheme="minorHAnsi" w:hAnsiTheme="minorHAnsi" w:cstheme="minorHAnsi"/>
          <w:bCs/>
          <w:i/>
        </w:rPr>
        <w:t>/ZO</w:t>
      </w:r>
    </w:p>
    <w:p w14:paraId="7908B51A" w14:textId="77777777" w:rsidR="00535B33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(stanowiący jednocześnie załącznik nr 1 do umowy)</w:t>
      </w:r>
    </w:p>
    <w:p w14:paraId="5E18B050" w14:textId="77777777" w:rsidR="00535B33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7430CF4A" w14:textId="77777777" w:rsidR="00535B33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0F8D4F1C" w14:textId="77777777" w:rsidR="00535B33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3B209726" w14:textId="77777777" w:rsidR="00535B33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6C536C90" w14:textId="77777777" w:rsidR="00535B33" w:rsidRPr="008E20EC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5778AF65" w14:textId="77777777" w:rsidR="00535B33" w:rsidRPr="00B26DF7" w:rsidRDefault="00535B33" w:rsidP="00535B3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FORMULARZ ASORTYMENTOWO - CENOWY</w:t>
      </w:r>
    </w:p>
    <w:p w14:paraId="4BEDA2DD" w14:textId="77777777" w:rsidR="00535B33" w:rsidRPr="008E20EC" w:rsidRDefault="00535B33" w:rsidP="00535B33">
      <w:pPr>
        <w:spacing w:after="0" w:line="300" w:lineRule="exact"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8E20EC"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768DC4B6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7C05E72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69F41DA5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52221CD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9778DAA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A828495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C250918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7A28FC04" w14:textId="77777777" w:rsidR="00535B33" w:rsidRDefault="00535B33" w:rsidP="005C0E7F">
      <w:pPr>
        <w:rPr>
          <w:rFonts w:asciiTheme="minorHAnsi" w:hAnsiTheme="minorHAnsi" w:cstheme="minorHAnsi"/>
          <w:bCs/>
          <w:i/>
          <w:szCs w:val="28"/>
        </w:rPr>
      </w:pPr>
    </w:p>
    <w:p w14:paraId="1159304C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59E9D6A" w14:textId="77777777" w:rsidR="00535B33" w:rsidRDefault="00535B33" w:rsidP="00535B33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109C220" w14:textId="77777777" w:rsidR="00535B33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  <w:r>
        <w:rPr>
          <w:b/>
          <w:i/>
          <w:color w:val="44546A" w:themeColor="text2"/>
          <w:sz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7E691E90" w14:textId="77777777" w:rsidR="00535B33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21C66B75" w14:textId="77777777" w:rsidR="00535B33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198828BD" w14:textId="77777777" w:rsidR="00C703D3" w:rsidRDefault="00C703D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7B2F90A8" w14:textId="77777777" w:rsidR="00C703D3" w:rsidRDefault="00C703D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67F3FC6C" w14:textId="77777777" w:rsidR="00C703D3" w:rsidRDefault="00C703D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09D37174" w14:textId="77777777" w:rsidR="00C703D3" w:rsidRDefault="00C703D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0E4A45EF" w14:textId="77777777" w:rsidR="00C703D3" w:rsidRDefault="00C703D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3815B6B2" w14:textId="77777777" w:rsidR="00C703D3" w:rsidRDefault="00C703D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541525C5" w14:textId="77777777" w:rsidR="00535B33" w:rsidRPr="007F6B92" w:rsidRDefault="00535B33" w:rsidP="00535B33">
      <w:pPr>
        <w:spacing w:after="160" w:line="256" w:lineRule="auto"/>
        <w:jc w:val="both"/>
        <w:rPr>
          <w:b/>
          <w:i/>
          <w:color w:val="44546A" w:themeColor="text2"/>
          <w:sz w:val="20"/>
        </w:rPr>
      </w:pPr>
    </w:p>
    <w:p w14:paraId="138B863D" w14:textId="310EB76F" w:rsidR="00F02C82" w:rsidRPr="00F02C82" w:rsidRDefault="00F02C82" w:rsidP="00F02C82">
      <w:pPr>
        <w:spacing w:after="0" w:line="256" w:lineRule="auto"/>
        <w:jc w:val="right"/>
        <w:rPr>
          <w:rFonts w:asciiTheme="minorHAnsi" w:hAnsiTheme="minorHAnsi"/>
          <w:i/>
        </w:rPr>
      </w:pPr>
      <w:r w:rsidRPr="00F02C82">
        <w:rPr>
          <w:rFonts w:asciiTheme="minorHAnsi" w:hAnsiTheme="minorHAnsi"/>
          <w:i/>
        </w:rPr>
        <w:t xml:space="preserve">Załącznik nr </w:t>
      </w:r>
      <w:r w:rsidR="00C703D3">
        <w:rPr>
          <w:rFonts w:asciiTheme="minorHAnsi" w:hAnsiTheme="minorHAnsi"/>
          <w:i/>
        </w:rPr>
        <w:t>3</w:t>
      </w:r>
      <w:r w:rsidRPr="00F02C82">
        <w:rPr>
          <w:rFonts w:asciiTheme="minorHAnsi" w:hAnsiTheme="minorHAnsi"/>
          <w:i/>
        </w:rPr>
        <w:t xml:space="preserve"> do SWZ</w:t>
      </w:r>
      <w:r w:rsidRPr="00F02C82">
        <w:rPr>
          <w:rFonts w:asciiTheme="minorHAnsi" w:eastAsia="Times New Roman" w:hAnsiTheme="minorHAnsi"/>
          <w:bCs/>
          <w:sz w:val="24"/>
          <w:lang w:eastAsia="pl-PL"/>
        </w:rPr>
        <w:t xml:space="preserve">      </w:t>
      </w:r>
    </w:p>
    <w:p w14:paraId="6AA9912C" w14:textId="77777777" w:rsidR="00F02C82" w:rsidRPr="00F02C82" w:rsidRDefault="00F02C82" w:rsidP="00F02C8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i/>
          <w:lang w:eastAsia="pl-PL"/>
        </w:rPr>
      </w:pPr>
      <w:r w:rsidRPr="00F02C82">
        <w:rPr>
          <w:rFonts w:asciiTheme="minorHAnsi" w:eastAsia="Times New Roman" w:hAnsiTheme="minorHAnsi"/>
          <w:i/>
          <w:lang w:eastAsia="pl-PL"/>
        </w:rPr>
        <w:t>Umowa - Projekt</w:t>
      </w:r>
    </w:p>
    <w:p w14:paraId="06333BF9" w14:textId="29FD4230" w:rsidR="00F02C82" w:rsidRPr="00F02C82" w:rsidRDefault="00F02C82" w:rsidP="00F02C8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UMOWA nr ……/202</w:t>
      </w:r>
      <w:r w:rsidR="00C703D3">
        <w:rPr>
          <w:rFonts w:asciiTheme="minorHAnsi" w:eastAsia="Times New Roman" w:hAnsiTheme="minorHAnsi"/>
          <w:b/>
          <w:lang w:eastAsia="pl-PL"/>
        </w:rPr>
        <w:t>3/</w:t>
      </w:r>
      <w:r w:rsidRPr="00F02C82">
        <w:rPr>
          <w:rFonts w:asciiTheme="minorHAnsi" w:eastAsia="Times New Roman" w:hAnsiTheme="minorHAnsi"/>
          <w:b/>
          <w:lang w:eastAsia="pl-PL"/>
        </w:rPr>
        <w:t>ZP</w:t>
      </w:r>
    </w:p>
    <w:p w14:paraId="76908403" w14:textId="77777777" w:rsidR="00F02C82" w:rsidRPr="00F02C82" w:rsidRDefault="00F02C82" w:rsidP="00F02C82">
      <w:pPr>
        <w:spacing w:after="160"/>
        <w:jc w:val="center"/>
        <w:rPr>
          <w:rFonts w:asciiTheme="minorHAnsi" w:hAnsiTheme="minorHAnsi"/>
        </w:rPr>
      </w:pPr>
      <w:r w:rsidRPr="00F02C82">
        <w:rPr>
          <w:rFonts w:asciiTheme="minorHAnsi" w:hAnsiTheme="minorHAnsi"/>
        </w:rPr>
        <w:t xml:space="preserve">zawarta w Pile w dniu  .... …… …… roku </w:t>
      </w:r>
    </w:p>
    <w:p w14:paraId="21256F03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pomiędzy:</w:t>
      </w:r>
    </w:p>
    <w:p w14:paraId="34208CC0" w14:textId="77777777" w:rsidR="00F02C82" w:rsidRPr="00F02C82" w:rsidRDefault="00F02C82" w:rsidP="00F02C8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/>
          <w:b/>
          <w:i/>
          <w:lang w:eastAsia="pl-PL"/>
        </w:rPr>
      </w:pPr>
      <w:r w:rsidRPr="00F02C82">
        <w:rPr>
          <w:rFonts w:asciiTheme="minorHAnsi" w:eastAsia="Times New Roman" w:hAnsiTheme="minorHAnsi"/>
          <w:b/>
          <w:i/>
          <w:lang w:eastAsia="pl-PL"/>
        </w:rPr>
        <w:t>Szpitalem Specjalistycznym w Pile im. Stanisława Staszica</w:t>
      </w:r>
    </w:p>
    <w:p w14:paraId="5FC4603D" w14:textId="7A01A56A" w:rsidR="00F02C82" w:rsidRPr="00F02C82" w:rsidRDefault="00F02C82" w:rsidP="00F02C8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/>
          <w:b/>
          <w:i/>
          <w:lang w:eastAsia="pl-PL"/>
        </w:rPr>
      </w:pPr>
      <w:r w:rsidRPr="00F02C82">
        <w:rPr>
          <w:rFonts w:asciiTheme="minorHAnsi" w:eastAsia="Times New Roman" w:hAnsiTheme="minorHAnsi"/>
          <w:b/>
          <w:i/>
          <w:lang w:eastAsia="pl-PL"/>
        </w:rPr>
        <w:t>64-920 Piła, ul. Rydygiera</w:t>
      </w:r>
      <w:r w:rsidR="00380C51">
        <w:rPr>
          <w:rFonts w:asciiTheme="minorHAnsi" w:eastAsia="Times New Roman" w:hAnsiTheme="minorHAnsi"/>
          <w:b/>
          <w:i/>
          <w:lang w:eastAsia="pl-PL"/>
        </w:rPr>
        <w:t xml:space="preserve"> Ludwika</w:t>
      </w:r>
      <w:r w:rsidRPr="00F02C82">
        <w:rPr>
          <w:rFonts w:asciiTheme="minorHAnsi" w:eastAsia="Times New Roman" w:hAnsiTheme="minorHAnsi"/>
          <w:b/>
          <w:i/>
          <w:lang w:eastAsia="pl-PL"/>
        </w:rPr>
        <w:t xml:space="preserve"> 1</w:t>
      </w:r>
    </w:p>
    <w:p w14:paraId="0BACF0BC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wpisanym do Krajowego Rejestru Sądowego KRS 0000008246 - Sąd Rejonowy Nowe Miasto i Wilda w Poznaniu, IX Wydział Gospodarczy Krajowego Rejestru Sądowego</w:t>
      </w:r>
    </w:p>
    <w:p w14:paraId="049C1758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 xml:space="preserve">REGON: 001261820 </w:t>
      </w:r>
      <w:r w:rsidRPr="00F02C82">
        <w:rPr>
          <w:rFonts w:asciiTheme="minorHAnsi" w:hAnsiTheme="minorHAnsi"/>
        </w:rPr>
        <w:tab/>
      </w:r>
      <w:r w:rsidRPr="00F02C82">
        <w:rPr>
          <w:rFonts w:asciiTheme="minorHAnsi" w:hAnsiTheme="minorHAnsi"/>
        </w:rPr>
        <w:tab/>
        <w:t>NIP: 764-20-88-098</w:t>
      </w:r>
    </w:p>
    <w:p w14:paraId="73384389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który reprezentuje:</w:t>
      </w:r>
    </w:p>
    <w:p w14:paraId="5083E44B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  <w:b/>
          <w:i/>
        </w:rPr>
      </w:pPr>
      <w:r w:rsidRPr="00F02C82">
        <w:rPr>
          <w:rFonts w:asciiTheme="minorHAnsi" w:hAnsiTheme="minorHAnsi"/>
          <w:b/>
          <w:i/>
        </w:rPr>
        <w:t>…………………………………………………</w:t>
      </w:r>
    </w:p>
    <w:p w14:paraId="6ED9DF18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zwanym dalej „Zamawiającym”</w:t>
      </w:r>
    </w:p>
    <w:p w14:paraId="3750915B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a</w:t>
      </w:r>
    </w:p>
    <w:p w14:paraId="28E530CB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eastAsia="Times New Roman" w:hAnsiTheme="minorHAnsi"/>
          <w:i/>
          <w:lang w:eastAsia="pl-PL"/>
        </w:rPr>
        <w:t>………………………………………………………</w:t>
      </w:r>
    </w:p>
    <w:p w14:paraId="7B8DA253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 xml:space="preserve">wpisanym do Krajowego Rejestru Sądowego KRS …….. – Sąd Rejonowy w ………, ….. Wydziału Gospodarczego Krajowego Rejestru Sądowego, </w:t>
      </w:r>
    </w:p>
    <w:p w14:paraId="03994E68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 xml:space="preserve">REGON: .............................. </w:t>
      </w:r>
      <w:r w:rsidRPr="00F02C82">
        <w:rPr>
          <w:rFonts w:asciiTheme="minorHAnsi" w:hAnsiTheme="minorHAnsi"/>
        </w:rPr>
        <w:tab/>
      </w:r>
      <w:r w:rsidRPr="00F02C82">
        <w:rPr>
          <w:rFonts w:asciiTheme="minorHAnsi" w:hAnsiTheme="minorHAnsi"/>
        </w:rPr>
        <w:tab/>
        <w:t>NIP: ..............................</w:t>
      </w:r>
    </w:p>
    <w:p w14:paraId="2B618FD3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który reprezentuje:</w:t>
      </w:r>
    </w:p>
    <w:p w14:paraId="58D7534A" w14:textId="77777777" w:rsidR="00F02C82" w:rsidRPr="00F02C82" w:rsidRDefault="00F02C82" w:rsidP="00F02C8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/>
          <w:i/>
          <w:lang w:eastAsia="pl-PL"/>
        </w:rPr>
      </w:pPr>
      <w:r w:rsidRPr="00F02C82">
        <w:rPr>
          <w:rFonts w:asciiTheme="minorHAnsi" w:eastAsia="Times New Roman" w:hAnsiTheme="minorHAnsi"/>
          <w:i/>
          <w:lang w:eastAsia="pl-PL"/>
        </w:rPr>
        <w:t>………………………………………………………</w:t>
      </w:r>
    </w:p>
    <w:p w14:paraId="57A31C37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277E5E1F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 xml:space="preserve">REGON: .............................. </w:t>
      </w:r>
      <w:r w:rsidRPr="00F02C82">
        <w:rPr>
          <w:rFonts w:asciiTheme="minorHAnsi" w:hAnsiTheme="minorHAnsi"/>
        </w:rPr>
        <w:tab/>
      </w:r>
      <w:r w:rsidRPr="00F02C82">
        <w:rPr>
          <w:rFonts w:asciiTheme="minorHAnsi" w:hAnsiTheme="minorHAnsi"/>
        </w:rPr>
        <w:tab/>
        <w:t>NIP: ..............................</w:t>
      </w:r>
    </w:p>
    <w:p w14:paraId="35ED9392" w14:textId="77777777" w:rsidR="00F02C82" w:rsidRPr="00F02C82" w:rsidRDefault="00F02C82" w:rsidP="00F02C82">
      <w:pPr>
        <w:spacing w:after="0"/>
        <w:jc w:val="both"/>
        <w:rPr>
          <w:rFonts w:asciiTheme="minorHAnsi" w:hAnsiTheme="minorHAnsi"/>
        </w:rPr>
      </w:pPr>
      <w:r w:rsidRPr="00F02C82">
        <w:rPr>
          <w:rFonts w:asciiTheme="minorHAnsi" w:hAnsiTheme="minorHAnsi"/>
        </w:rPr>
        <w:t>który reprezentuje:</w:t>
      </w:r>
    </w:p>
    <w:p w14:paraId="76430660" w14:textId="77777777" w:rsidR="00F02C82" w:rsidRPr="00F02C82" w:rsidRDefault="00F02C82" w:rsidP="00F02C82">
      <w:pPr>
        <w:keepNext/>
        <w:overflowPunct w:val="0"/>
        <w:autoSpaceDE w:val="0"/>
        <w:autoSpaceDN w:val="0"/>
        <w:adjustRightInd w:val="0"/>
        <w:spacing w:after="0"/>
        <w:jc w:val="both"/>
        <w:textAlignment w:val="baseline"/>
        <w:outlineLvl w:val="1"/>
        <w:rPr>
          <w:rFonts w:asciiTheme="minorHAnsi" w:eastAsia="Times New Roman" w:hAnsiTheme="minorHAnsi"/>
          <w:i/>
          <w:lang w:eastAsia="pl-PL"/>
        </w:rPr>
      </w:pPr>
      <w:r w:rsidRPr="00F02C82">
        <w:rPr>
          <w:rFonts w:asciiTheme="minorHAnsi" w:eastAsia="Times New Roman" w:hAnsiTheme="minorHAnsi"/>
          <w:i/>
          <w:lang w:eastAsia="pl-PL"/>
        </w:rPr>
        <w:t>………………………………………………………</w:t>
      </w:r>
    </w:p>
    <w:p w14:paraId="045895E0" w14:textId="01B4CEB0" w:rsidR="00F02C82" w:rsidRPr="00F02C82" w:rsidRDefault="005B6F4B" w:rsidP="005B6F4B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5B6F4B">
        <w:rPr>
          <w:rFonts w:asciiTheme="minorHAnsi" w:eastAsia="Times New Roman" w:hAnsiTheme="minorHAnsi"/>
          <w:lang w:eastAsia="pl-PL"/>
        </w:rPr>
        <w:t>zwanym dalej „Wykonawcą”, którego oferta została przyjęta w postępowaniu o udzielenie zamówienia publicznego na podstawie § 8 Regulaminu postępowania w sprawach o zamówienia publiczne, który stanowi załącznik do zarządzenia nr 62/2022 Dyrektora Szpitala Specjalistycznego w Pile im. Stanisława Staszica z dnia 01.04.2022 r. prowadzonego pod hasłem „ODZIEŻ CHIRURGICZNA JEDNORAZOWEGO UŻYTKU” (nr sprawy: FZP.IV-241/7</w:t>
      </w:r>
      <w:r w:rsidR="00913759">
        <w:rPr>
          <w:rFonts w:asciiTheme="minorHAnsi" w:eastAsia="Times New Roman" w:hAnsiTheme="minorHAnsi"/>
          <w:lang w:eastAsia="pl-PL"/>
        </w:rPr>
        <w:t>2</w:t>
      </w:r>
      <w:r w:rsidRPr="005B6F4B">
        <w:rPr>
          <w:rFonts w:asciiTheme="minorHAnsi" w:eastAsia="Times New Roman" w:hAnsiTheme="minorHAnsi"/>
          <w:lang w:eastAsia="pl-PL"/>
        </w:rPr>
        <w:t>/23/ZO), o następującej treści</w:t>
      </w:r>
      <w:r w:rsidR="00F02C82" w:rsidRPr="00F02C82">
        <w:rPr>
          <w:rFonts w:asciiTheme="minorHAnsi" w:eastAsia="Times New Roman" w:hAnsiTheme="minorHAnsi"/>
          <w:lang w:eastAsia="pl-PL"/>
        </w:rPr>
        <w:t>:</w:t>
      </w:r>
    </w:p>
    <w:p w14:paraId="557A75BC" w14:textId="77777777" w:rsidR="00F02C82" w:rsidRPr="00F02C82" w:rsidRDefault="00F02C82" w:rsidP="00F02C82">
      <w:pPr>
        <w:spacing w:after="0" w:line="252" w:lineRule="auto"/>
        <w:jc w:val="center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</w:rPr>
        <w:t>§ 1</w:t>
      </w:r>
    </w:p>
    <w:p w14:paraId="56039273" w14:textId="7BD10A29" w:rsidR="00F02C82" w:rsidRPr="00F02C82" w:rsidRDefault="00F02C82" w:rsidP="00F02C8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02C82">
        <w:rPr>
          <w:rFonts w:asciiTheme="minorHAnsi" w:eastAsia="Times New Roman" w:hAnsiTheme="minorHAnsi" w:cstheme="minorHAnsi"/>
          <w:lang w:eastAsia="pl-PL"/>
        </w:rPr>
        <w:t>Umowa dotyczy sukcesywnego zaopatrywania Zamawiającego przez Wykonawcę w</w:t>
      </w:r>
      <w:r w:rsidR="0063673E">
        <w:rPr>
          <w:rFonts w:asciiTheme="minorHAnsi" w:eastAsia="Times New Roman" w:hAnsiTheme="minorHAnsi" w:cstheme="minorHAnsi"/>
          <w:lang w:eastAsia="pl-PL"/>
        </w:rPr>
        <w:t xml:space="preserve"> </w:t>
      </w:r>
      <w:r w:rsidR="0063673E" w:rsidRPr="0063673E">
        <w:rPr>
          <w:rFonts w:asciiTheme="minorHAnsi" w:eastAsia="Times New Roman" w:hAnsiTheme="minorHAnsi" w:cstheme="minorHAnsi"/>
          <w:b/>
          <w:bCs/>
          <w:lang w:eastAsia="pl-PL"/>
        </w:rPr>
        <w:t>ubrania</w:t>
      </w:r>
      <w:r w:rsidR="0063673E">
        <w:rPr>
          <w:rFonts w:asciiTheme="minorHAnsi" w:eastAsia="Times New Roman" w:hAnsiTheme="minorHAnsi" w:cstheme="minorHAnsi"/>
          <w:b/>
          <w:bCs/>
          <w:lang w:eastAsia="pl-PL"/>
        </w:rPr>
        <w:t xml:space="preserve"> i</w:t>
      </w:r>
      <w:r w:rsidR="0063673E" w:rsidRPr="0063673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63673E">
        <w:rPr>
          <w:rFonts w:asciiTheme="minorHAnsi" w:eastAsia="Times New Roman" w:hAnsiTheme="minorHAnsi" w:cstheme="minorHAnsi"/>
          <w:b/>
          <w:bCs/>
          <w:lang w:eastAsia="pl-PL"/>
        </w:rPr>
        <w:t>f</w:t>
      </w:r>
      <w:r w:rsidRPr="00F02C82">
        <w:rPr>
          <w:rFonts w:asciiTheme="minorHAnsi" w:eastAsia="Times New Roman" w:hAnsiTheme="minorHAnsi" w:cstheme="minorHAnsi"/>
          <w:b/>
          <w:bCs/>
          <w:lang w:eastAsia="pl-PL"/>
        </w:rPr>
        <w:t>artuchy chirurgiczne jednorazowego użytku dla potrzeb Szpitala Specjalistycznego w Pile im. Stanisława Staszica,</w:t>
      </w:r>
      <w:r w:rsidRPr="00F02C82">
        <w:rPr>
          <w:rFonts w:asciiTheme="minorHAnsi" w:eastAsia="Times New Roman" w:hAnsiTheme="minorHAnsi" w:cstheme="minorHAnsi"/>
          <w:lang w:eastAsia="pl-PL"/>
        </w:rPr>
        <w:t xml:space="preserve"> w rodzajach, ilości i cenach jednostkowych wyszczególnionych w ofercie przetargowej oraz w załączniku nr 1 niniejszej umowy (załącznik nr 2 do SWZ).</w:t>
      </w:r>
    </w:p>
    <w:p w14:paraId="621627DB" w14:textId="77777777" w:rsidR="00F02C82" w:rsidRPr="00F02C82" w:rsidRDefault="00F02C82" w:rsidP="00F02C82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Theme="minorHAnsi" w:eastAsia="Times New Roman" w:hAnsiTheme="minorHAnsi" w:cstheme="minorHAnsi"/>
          <w:lang w:eastAsia="pl-PL"/>
        </w:rPr>
      </w:pPr>
      <w:r w:rsidRPr="00F02C82">
        <w:rPr>
          <w:rFonts w:asciiTheme="minorHAnsi" w:eastAsia="Times New Roman" w:hAnsiTheme="minorHAnsi" w:cstheme="minorHAnsi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Europejskiej. Posiada również odpowiednie zezwolenie na obrót produktami medycznymi.</w:t>
      </w:r>
    </w:p>
    <w:p w14:paraId="0703F3D9" w14:textId="77777777" w:rsidR="00F02C82" w:rsidRPr="00F02C82" w:rsidRDefault="00F02C82" w:rsidP="00F02C82">
      <w:pPr>
        <w:spacing w:after="0" w:line="252" w:lineRule="auto"/>
        <w:jc w:val="center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</w:rPr>
        <w:t>§ 2</w:t>
      </w:r>
    </w:p>
    <w:p w14:paraId="3DAE85E7" w14:textId="77777777" w:rsidR="00F02C82" w:rsidRPr="00F02C82" w:rsidRDefault="00F02C82" w:rsidP="00F02C82">
      <w:pPr>
        <w:spacing w:after="0" w:line="252" w:lineRule="auto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="Times New Roman" w:hAnsiTheme="minorHAnsi" w:cs="Calibri"/>
        </w:rPr>
        <w:t>Wykonawca zobowiązuje się przenosić na rzecz Zamawiającego towar określony w umowie i wydawać mu go w sposób w niej określony.</w:t>
      </w:r>
    </w:p>
    <w:p w14:paraId="6B53BFFD" w14:textId="77777777" w:rsidR="00F02C82" w:rsidRPr="00F02C82" w:rsidRDefault="00F02C82" w:rsidP="00F02C82">
      <w:pPr>
        <w:spacing w:after="0" w:line="252" w:lineRule="auto"/>
        <w:jc w:val="center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</w:rPr>
        <w:t>§ 3</w:t>
      </w:r>
    </w:p>
    <w:p w14:paraId="06F93B49" w14:textId="77777777" w:rsidR="00F02C82" w:rsidRPr="00F02C82" w:rsidRDefault="00F02C82" w:rsidP="00F02C82">
      <w:pPr>
        <w:spacing w:after="160" w:line="252" w:lineRule="auto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="Times New Roman" w:hAnsiTheme="minorHAnsi" w:cs="Calibri"/>
        </w:rPr>
        <w:t>Zamawiający zobowiązuje się odbierać towar i płacić Wykonawcy w sposób określony w niniejszej umowie.</w:t>
      </w:r>
    </w:p>
    <w:p w14:paraId="22640210" w14:textId="77777777" w:rsidR="00F02C82" w:rsidRPr="00F02C82" w:rsidRDefault="00F02C82" w:rsidP="00F02C82">
      <w:pPr>
        <w:spacing w:after="0" w:line="252" w:lineRule="auto"/>
        <w:jc w:val="center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</w:rPr>
        <w:t>§ 4</w:t>
      </w:r>
    </w:p>
    <w:p w14:paraId="71AFEF89" w14:textId="77777777" w:rsidR="00F02C82" w:rsidRPr="00F02C82" w:rsidRDefault="00F02C82" w:rsidP="00F02C82">
      <w:pPr>
        <w:spacing w:after="0" w:line="252" w:lineRule="auto"/>
        <w:jc w:val="both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  <w:highlight w:val="lightGray"/>
        </w:rPr>
        <w:t>CENA TOWARU</w:t>
      </w:r>
    </w:p>
    <w:p w14:paraId="05853ECD" w14:textId="77777777" w:rsidR="00F02C82" w:rsidRPr="00F02C82" w:rsidRDefault="00F02C82" w:rsidP="00F02C82">
      <w:pPr>
        <w:numPr>
          <w:ilvl w:val="0"/>
          <w:numId w:val="26"/>
        </w:numPr>
        <w:spacing w:after="0" w:line="240" w:lineRule="auto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="Times New Roman" w:hAnsiTheme="minorHAnsi" w:cs="Calibri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63C704D4" w14:textId="77777777" w:rsidR="00F02C82" w:rsidRDefault="00F02C82" w:rsidP="00F02C82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Wynagrodzenie Wykonawcy za przedmiot umowy zgodnie z złożoną ofertą wynosi:</w:t>
      </w:r>
    </w:p>
    <w:p w14:paraId="2C7E4027" w14:textId="3D73B59E" w:rsidR="0055786A" w:rsidRPr="00F02C82" w:rsidRDefault="0055786A" w:rsidP="0055786A">
      <w:pPr>
        <w:overflowPunct w:val="0"/>
        <w:autoSpaceDE w:val="0"/>
        <w:autoSpaceDN w:val="0"/>
        <w:adjustRightInd w:val="0"/>
        <w:spacing w:after="0" w:line="252" w:lineRule="auto"/>
        <w:ind w:left="360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Zadanie…..</w:t>
      </w:r>
    </w:p>
    <w:p w14:paraId="6511285B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lastRenderedPageBreak/>
        <w:t>netto: ……………………..…….</w:t>
      </w:r>
      <w:r w:rsidRPr="00F02C82">
        <w:rPr>
          <w:rFonts w:asciiTheme="minorHAnsi" w:eastAsia="Times New Roman" w:hAnsiTheme="minorHAnsi"/>
          <w:i/>
          <w:lang w:eastAsia="pl-PL"/>
        </w:rPr>
        <w:t xml:space="preserve"> (słownie: ……………………….)</w:t>
      </w:r>
    </w:p>
    <w:p w14:paraId="5E46281D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VAT: …….%</w:t>
      </w:r>
    </w:p>
    <w:p w14:paraId="447DC072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Times New Roman" w:hAnsiTheme="minorHAnsi"/>
          <w:i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brutto: ………………………</w:t>
      </w:r>
      <w:r w:rsidRPr="00F02C82">
        <w:rPr>
          <w:rFonts w:asciiTheme="minorHAnsi" w:eastAsia="Times New Roman" w:hAnsiTheme="minorHAnsi"/>
          <w:i/>
          <w:lang w:eastAsia="pl-PL"/>
        </w:rPr>
        <w:t>(słownie: ………………………………..)</w:t>
      </w:r>
    </w:p>
    <w:p w14:paraId="274C9C13" w14:textId="77777777" w:rsidR="00F02C82" w:rsidRPr="00F02C82" w:rsidRDefault="00F02C82" w:rsidP="00F02C82">
      <w:pPr>
        <w:spacing w:after="0" w:line="252" w:lineRule="auto"/>
        <w:jc w:val="center"/>
        <w:rPr>
          <w:rFonts w:asciiTheme="minorHAnsi" w:eastAsia="Times New Roman" w:hAnsiTheme="minorHAnsi" w:cs="Calibri"/>
          <w:b/>
        </w:rPr>
      </w:pPr>
    </w:p>
    <w:p w14:paraId="410C4365" w14:textId="77777777" w:rsidR="00F02C82" w:rsidRPr="00F02C82" w:rsidRDefault="00F02C82" w:rsidP="00F02C82">
      <w:pPr>
        <w:spacing w:after="0" w:line="252" w:lineRule="auto"/>
        <w:jc w:val="center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</w:rPr>
        <w:t>§ 5</w:t>
      </w:r>
    </w:p>
    <w:p w14:paraId="0E823FE7" w14:textId="77777777" w:rsidR="00F02C82" w:rsidRPr="00F02C82" w:rsidRDefault="00F02C82" w:rsidP="00F02C82">
      <w:pPr>
        <w:spacing w:after="0" w:line="252" w:lineRule="auto"/>
        <w:jc w:val="both"/>
        <w:rPr>
          <w:rFonts w:asciiTheme="minorHAnsi" w:eastAsia="Times New Roman" w:hAnsiTheme="minorHAnsi" w:cs="Calibri"/>
          <w:b/>
        </w:rPr>
      </w:pPr>
      <w:r w:rsidRPr="00F02C82">
        <w:rPr>
          <w:rFonts w:asciiTheme="minorHAnsi" w:eastAsia="Times New Roman" w:hAnsiTheme="minorHAnsi" w:cs="Calibri"/>
          <w:b/>
          <w:highlight w:val="lightGray"/>
        </w:rPr>
        <w:t>WARUNKI PŁATNOŚCI</w:t>
      </w:r>
    </w:p>
    <w:p w14:paraId="35DA3BF6" w14:textId="77777777" w:rsidR="00F02C82" w:rsidRPr="00F02C82" w:rsidRDefault="00F02C82" w:rsidP="00F02C82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="Times New Roman" w:hAnsiTheme="minorHAnsi" w:cs="Calibri"/>
        </w:rPr>
        <w:t>Zamawiający zapłaci za dostawę każdej partii towaru. Zapłata nastąpi na podstawie faktury wystawionej przez Wykonawcę i dowodu potwierdzającego dostawę.</w:t>
      </w:r>
    </w:p>
    <w:p w14:paraId="103B2B4E" w14:textId="22B7370C" w:rsidR="00F02C82" w:rsidRPr="00F02C82" w:rsidRDefault="00F02C82" w:rsidP="00F02C82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="Times New Roman" w:hAnsiTheme="minorHAnsi" w:cs="Calibri"/>
        </w:rPr>
        <w:t xml:space="preserve">Zapłata nastąpi przelewem na konto Wykonawcy w ciągu </w:t>
      </w:r>
      <w:r w:rsidR="000B2F42">
        <w:rPr>
          <w:rFonts w:asciiTheme="minorHAnsi" w:eastAsia="Times New Roman" w:hAnsiTheme="minorHAnsi" w:cs="Calibri"/>
        </w:rPr>
        <w:t>3</w:t>
      </w:r>
      <w:r w:rsidRPr="00F02C82">
        <w:rPr>
          <w:rFonts w:asciiTheme="minorHAnsi" w:eastAsia="Times New Roman" w:hAnsiTheme="minorHAnsi" w:cs="Calibri"/>
        </w:rPr>
        <w:t xml:space="preserve">0 dni od daty doręczenia faktury Zamawiającemu. </w:t>
      </w:r>
    </w:p>
    <w:p w14:paraId="48F90822" w14:textId="77777777" w:rsidR="00F02C82" w:rsidRPr="00F02C82" w:rsidRDefault="00F02C82" w:rsidP="00F02C82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="Times New Roman" w:hAnsiTheme="minorHAnsi" w:cs="Calibri"/>
        </w:rPr>
        <w:t>Za datę zapłaty uważa się dzień obciążenia rachunku bankowego Zamawiającego.</w:t>
      </w:r>
    </w:p>
    <w:p w14:paraId="14B9CE0E" w14:textId="77777777" w:rsidR="00F02C82" w:rsidRPr="00F02C82" w:rsidRDefault="00F02C82" w:rsidP="00F02C82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</w:rPr>
      </w:pPr>
      <w:r w:rsidRPr="00F02C82">
        <w:rPr>
          <w:rFonts w:asciiTheme="minorHAnsi" w:eastAsiaTheme="minorEastAsia" w:hAnsiTheme="minorHAnsi" w:cstheme="minorBidi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F02C82">
        <w:rPr>
          <w:rFonts w:asciiTheme="minorHAnsi" w:eastAsia="Times New Roman" w:hAnsiTheme="minorHAnsi" w:cs="Calibri"/>
        </w:rPr>
        <w:t xml:space="preserve"> </w:t>
      </w:r>
    </w:p>
    <w:p w14:paraId="3722B06D" w14:textId="77777777" w:rsidR="00F02C82" w:rsidRPr="00F02C82" w:rsidRDefault="00F02C82" w:rsidP="00F02C8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6</w:t>
      </w:r>
    </w:p>
    <w:p w14:paraId="48D7080F" w14:textId="77777777" w:rsidR="00F02C82" w:rsidRPr="00F02C82" w:rsidRDefault="00F02C82" w:rsidP="00F02C8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highlight w:val="lightGray"/>
          <w:lang w:eastAsia="pl-PL"/>
        </w:rPr>
        <w:t>DOSTAWA TOWARU</w:t>
      </w:r>
    </w:p>
    <w:p w14:paraId="7C5D05B5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Dziale Gospodarczym i Zaopatrzenia Szpitalne Szpitala Specjalistycznego w Pile.</w:t>
      </w:r>
    </w:p>
    <w:p w14:paraId="17B0DDED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 rodzaj zamawianego towaru.</w:t>
      </w:r>
    </w:p>
    <w:p w14:paraId="773E9999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 xml:space="preserve">Wykonawca zobowiązuje się do dostarczenia przedmiotu umowy nie później niż w ciągu </w:t>
      </w:r>
      <w:r w:rsidRPr="00F02C82">
        <w:rPr>
          <w:rFonts w:asciiTheme="minorHAnsi" w:eastAsia="Times New Roman" w:hAnsiTheme="minorHAnsi"/>
          <w:b/>
          <w:bCs/>
          <w:lang w:eastAsia="pl-PL"/>
        </w:rPr>
        <w:t xml:space="preserve">………… dni roboczych </w:t>
      </w:r>
      <w:r w:rsidRPr="00F02C82">
        <w:rPr>
          <w:rFonts w:asciiTheme="minorHAnsi" w:eastAsia="Times New Roman" w:hAnsiTheme="minorHAnsi"/>
          <w:lang w:eastAsia="pl-PL"/>
        </w:rPr>
        <w:t xml:space="preserve">od momentu złożenia zamówienia </w:t>
      </w:r>
      <w:r w:rsidRPr="00F02C82">
        <w:rPr>
          <w:rFonts w:asciiTheme="minorHAnsi" w:eastAsiaTheme="minorEastAsia" w:hAnsiTheme="minorHAnsi" w:cstheme="minorHAnsi"/>
        </w:rPr>
        <w:t>(</w:t>
      </w:r>
      <w:r w:rsidRPr="00F02C82">
        <w:rPr>
          <w:rFonts w:asciiTheme="minorHAnsi" w:eastAsiaTheme="minorEastAsia" w:hAnsiTheme="minorHAnsi" w:cstheme="minorHAnsi"/>
          <w:i/>
          <w:iCs/>
        </w:rPr>
        <w:t>max 5 dni</w:t>
      </w:r>
      <w:r w:rsidRPr="00F02C82">
        <w:rPr>
          <w:rFonts w:asciiTheme="minorHAnsi" w:eastAsiaTheme="minorEastAsia" w:hAnsiTheme="minorHAnsi" w:cstheme="minorHAnsi"/>
        </w:rPr>
        <w:t xml:space="preserve"> - </w:t>
      </w:r>
      <w:r w:rsidRPr="00F02C82">
        <w:rPr>
          <w:rFonts w:asciiTheme="minorHAnsi" w:eastAsiaTheme="minorEastAsia" w:hAnsiTheme="minorHAnsi" w:cstheme="minorHAnsi"/>
          <w:i/>
          <w:iCs/>
        </w:rPr>
        <w:t>kryterium oceniane).</w:t>
      </w:r>
      <w:r w:rsidRPr="00F02C82">
        <w:rPr>
          <w:rFonts w:asciiTheme="minorHAnsi" w:eastAsiaTheme="minorEastAsia" w:hAnsiTheme="minorHAnsi" w:cstheme="minorBidi"/>
        </w:rPr>
        <w:t xml:space="preserve"> </w:t>
      </w:r>
      <w:r w:rsidRPr="00F02C82">
        <w:rPr>
          <w:rFonts w:asciiTheme="minorHAnsi" w:eastAsiaTheme="minorEastAsia" w:hAnsiTheme="minorHAnsi" w:cstheme="minorHAnsi"/>
        </w:rPr>
        <w:t>Jeżeli dostawa wypada w dniu wolnym od pracy lub poza godzinami pracy Działu Gospodarczego i Zaopatrzenia, dostawa nastąpi w pierwszym dniu roboczym po wyznaczonym terminie.</w:t>
      </w:r>
    </w:p>
    <w:p w14:paraId="37976DE1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Wykonawca zobowiązany jest do dostarczenia faktury VAT wraz z dostawą danej partii towaru.</w:t>
      </w:r>
    </w:p>
    <w:p w14:paraId="475F2EC6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Wykonawca zobowiązuje się do dostarczenia przedmiotu umowy wolnego od wad, o odpowiedniej jakości określonej w ofercie i ponosi za tę jakość pełną odpowiedzialność.</w:t>
      </w:r>
    </w:p>
    <w:p w14:paraId="29923A32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 xml:space="preserve">Jeżeli w dostarczonej partii towaru Zamawiający stwierdzi wady, niezwłocznie zawiadomi o nich Wykonawcę, który wymieni towar na wolny od wad w ciągu </w:t>
      </w:r>
      <w:r w:rsidRPr="00F02C82">
        <w:rPr>
          <w:rFonts w:asciiTheme="minorHAnsi" w:eastAsia="Times New Roman" w:hAnsiTheme="minorHAnsi"/>
          <w:b/>
          <w:bCs/>
          <w:lang w:eastAsia="pl-PL"/>
        </w:rPr>
        <w:t>5 dni</w:t>
      </w:r>
      <w:r w:rsidRPr="00F02C82">
        <w:rPr>
          <w:rFonts w:asciiTheme="minorHAnsi" w:eastAsia="Times New Roman" w:hAnsiTheme="minorHAnsi"/>
          <w:lang w:eastAsia="pl-PL"/>
        </w:rPr>
        <w:t xml:space="preserve"> roboczych od daty zawiadomienia. Dostarczenie towaru wolnego od wad nastąpi na koszt i ryzyko Wykonawcy.</w:t>
      </w:r>
    </w:p>
    <w:p w14:paraId="69CF68F4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4FA3BD8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1ED6BA31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2EB1B2C8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 xml:space="preserve">Zmawiający wymaga aby każdy pojedynczy egzemplarz/zestaw oferowanych wyrobów był zaopatrzony w etykietę handlową sporządzona w języku polskim i zawierającą, co najmniej: nazwę wyrobu, wytwórcę/producenta oraz datę ważności. Termin ważności nie może być krótszy niż </w:t>
      </w:r>
      <w:r w:rsidRPr="00F02C82">
        <w:rPr>
          <w:rFonts w:asciiTheme="minorHAnsi" w:eastAsia="Times New Roman" w:hAnsiTheme="minorHAnsi"/>
          <w:b/>
          <w:bCs/>
          <w:lang w:eastAsia="pl-PL"/>
        </w:rPr>
        <w:t>12 miesięcy</w:t>
      </w:r>
      <w:r w:rsidRPr="00F02C82">
        <w:rPr>
          <w:rFonts w:asciiTheme="minorHAnsi" w:eastAsia="Times New Roman" w:hAnsiTheme="minorHAnsi"/>
          <w:lang w:eastAsia="pl-PL"/>
        </w:rPr>
        <w:t xml:space="preserve"> od daty dostawy każdej partii towaru.</w:t>
      </w:r>
    </w:p>
    <w:p w14:paraId="72247958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7C502B3D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 przypadku zakupu interwencyjnego, o którym mowa w ust. 11 zmniejsza się odpowiednio wielkość przedmiotu umowy oraz wartość umowy o wielkość tego zakupu.</w:t>
      </w:r>
    </w:p>
    <w:p w14:paraId="2A97B02F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Theme="minorEastAsia" w:hAnsiTheme="minorHAnsi" w:cstheme="minorHAnsi"/>
        </w:rPr>
      </w:pPr>
      <w:r w:rsidRPr="00F02C82">
        <w:rPr>
          <w:rFonts w:asciiTheme="minorHAnsi" w:eastAsia="Times New Roman" w:hAnsiTheme="minorHAnsi"/>
          <w:lang w:eastAsia="pl-PL"/>
        </w:rPr>
        <w:t>W przypadku zakupu interwencyjnego Wykonawca zobowiązany jest do zwrotu Zamawiającemu różnicy pomiędzy ceną zakupu interwencyjnego i ceną dostawy oraz do zapłaty kary umownej za zwłokę w wysokości określonej w § 8 ust. 1.</w:t>
      </w:r>
    </w:p>
    <w:p w14:paraId="184EB9A4" w14:textId="77777777" w:rsidR="00F02C82" w:rsidRPr="00F02C82" w:rsidRDefault="00F02C82" w:rsidP="00F02C82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Theme="minorEastAsia" w:hAnsiTheme="minorHAnsi" w:cstheme="minorHAnsi"/>
        </w:rPr>
      </w:pPr>
      <w:r w:rsidRPr="00F02C82">
        <w:rPr>
          <w:rFonts w:asciiTheme="minorHAnsi" w:eastAsiaTheme="minorEastAsia" w:hAnsiTheme="minorHAnsi" w:cstheme="minorHAnsi"/>
        </w:rPr>
        <w:t>W przypadku zaprzestania produkcji przedmiotu umowy przez producenta Wykonawca zobowiązany jest do dostarczenia produktu zamiennego o parametrach tożsamych lub jakościowo lepszego, w cenie produktu zaoferowanego w ofercie.</w:t>
      </w:r>
    </w:p>
    <w:p w14:paraId="44DBD800" w14:textId="77777777" w:rsidR="00830573" w:rsidRPr="00830573" w:rsidRDefault="00F02C82" w:rsidP="00830573">
      <w:pPr>
        <w:numPr>
          <w:ilvl w:val="0"/>
          <w:numId w:val="3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Theme="minorHAnsi" w:eastAsiaTheme="minorEastAsia" w:hAnsiTheme="minorHAnsi" w:cstheme="minorHAnsi"/>
        </w:rPr>
      </w:pPr>
      <w:r w:rsidRPr="00F02C82">
        <w:rPr>
          <w:rFonts w:asciiTheme="minorHAnsi" w:eastAsiaTheme="minorEastAsia" w:hAnsiTheme="minorHAnsi" w:cstheme="minorHAnsi"/>
        </w:rPr>
        <w:lastRenderedPageBreak/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3F61EA66" w14:textId="3B36EAD6" w:rsidR="00F02C82" w:rsidRPr="00830573" w:rsidRDefault="00F02C82" w:rsidP="00830573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center"/>
        <w:textAlignment w:val="baseline"/>
        <w:rPr>
          <w:rFonts w:asciiTheme="minorHAnsi" w:eastAsiaTheme="minorEastAsia" w:hAnsiTheme="minorHAnsi" w:cstheme="minorHAnsi"/>
        </w:rPr>
      </w:pPr>
      <w:r w:rsidRPr="00830573">
        <w:rPr>
          <w:rFonts w:asciiTheme="minorHAnsi" w:eastAsia="Times New Roman" w:hAnsiTheme="minorHAnsi"/>
          <w:b/>
          <w:bCs/>
          <w:lang w:eastAsia="pl-PL"/>
        </w:rPr>
        <w:t>§ 7</w:t>
      </w:r>
    </w:p>
    <w:p w14:paraId="2A6A2A5D" w14:textId="60DCF759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lang w:eastAsia="pl-PL"/>
        </w:rPr>
      </w:pPr>
      <w:r w:rsidRPr="00F02C82">
        <w:rPr>
          <w:rFonts w:asciiTheme="minorHAnsi" w:eastAsia="Times New Roman" w:hAnsiTheme="minorHAnsi"/>
          <w:bCs/>
          <w:lang w:eastAsia="pl-PL"/>
        </w:rPr>
        <w:t xml:space="preserve">Osobą odpowiedzialna za realizację umowy ze strony Zamawiającego w </w:t>
      </w:r>
      <w:r w:rsidRPr="00F02C82">
        <w:rPr>
          <w:rFonts w:asciiTheme="minorHAnsi" w:eastAsia="Times New Roman" w:hAnsiTheme="minorHAnsi"/>
          <w:spacing w:val="-3"/>
          <w:lang w:eastAsia="pl-PL"/>
        </w:rPr>
        <w:t>sprawach formalnych dotyczących realizacji dostawy jest</w:t>
      </w:r>
      <w:r w:rsidRPr="00F02C82">
        <w:rPr>
          <w:rFonts w:asciiTheme="minorHAnsi" w:eastAsia="Times New Roman" w:hAnsiTheme="minorHAnsi"/>
          <w:bCs/>
          <w:lang w:eastAsia="pl-PL"/>
        </w:rPr>
        <w:t xml:space="preserve"> Kierownik Działu Gospodarczego i Zaopatrzenia tel. (67) 21 06 280/28</w:t>
      </w:r>
      <w:r w:rsidR="00830573">
        <w:rPr>
          <w:rFonts w:asciiTheme="minorHAnsi" w:eastAsia="Times New Roman" w:hAnsiTheme="minorHAnsi"/>
          <w:bCs/>
          <w:lang w:eastAsia="pl-PL"/>
        </w:rPr>
        <w:t>0</w:t>
      </w:r>
      <w:r w:rsidRPr="00F02C82">
        <w:rPr>
          <w:rFonts w:asciiTheme="minorHAnsi" w:eastAsia="Times New Roman" w:hAnsiTheme="minorHAnsi"/>
          <w:bCs/>
          <w:lang w:eastAsia="pl-PL"/>
        </w:rPr>
        <w:t>. Osobą odpowiedzialną za realizację niniejszej umowy ze strony Wykonawcy jest: ………………………………………………………</w:t>
      </w:r>
    </w:p>
    <w:p w14:paraId="45E80D6C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8</w:t>
      </w:r>
    </w:p>
    <w:p w14:paraId="7257C7B1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highlight w:val="lightGray"/>
          <w:lang w:eastAsia="pl-PL"/>
        </w:rPr>
        <w:t>KARY UMOWNE</w:t>
      </w:r>
    </w:p>
    <w:p w14:paraId="2C94BAE0" w14:textId="77777777" w:rsidR="00F02C82" w:rsidRPr="00F02C82" w:rsidRDefault="00F02C82" w:rsidP="00F02C82">
      <w:pPr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W przypadku nie dostarczenia przedmiotu umowy w terminie określonym w § 6 ust. 3 i/lub 6, Wykonawca zapłaci Zamawiającemu karę umowną w wysokości 1% wartości brutto faktury za daną dostawę za każdy dzień zwłoki jednak nie więcej niż 10% wartości brutto faktury za daną dostawę.</w:t>
      </w:r>
    </w:p>
    <w:p w14:paraId="60D1FAAA" w14:textId="77777777" w:rsidR="00F02C82" w:rsidRPr="00F02C82" w:rsidRDefault="00F02C82" w:rsidP="00F02C82">
      <w:pPr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W przypadku odstąpienia od umowy z winy jednej ze stron, druga strona umowy może dochodzić od strony winnej kary umownej w wysokości 10% wartości brutto umowy.</w:t>
      </w:r>
    </w:p>
    <w:p w14:paraId="728A3D0C" w14:textId="77777777" w:rsidR="00F02C82" w:rsidRPr="00F02C82" w:rsidRDefault="00F02C82" w:rsidP="00F02C82">
      <w:pPr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C54E7C7" w14:textId="77777777" w:rsidR="00F02C82" w:rsidRPr="00F02C82" w:rsidRDefault="00F02C82" w:rsidP="00F02C82">
      <w:pPr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Dokumenty, o których mowa w § 1</w:t>
      </w:r>
      <w:r w:rsidRPr="00F02C82">
        <w:rPr>
          <w:rFonts w:asciiTheme="minorHAnsi" w:eastAsia="Times New Roman" w:hAnsiTheme="minorHAnsi" w:cs="Calibri"/>
          <w:b/>
          <w:lang w:eastAsia="pl-PL"/>
        </w:rPr>
        <w:t xml:space="preserve"> </w:t>
      </w:r>
      <w:r w:rsidRPr="00F02C82">
        <w:rPr>
          <w:rFonts w:asciiTheme="minorHAnsi" w:eastAsia="Times New Roman" w:hAnsiTheme="minorHAnsi" w:cs="Calibri"/>
          <w:lang w:eastAsia="pl-PL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umowy za każdy dzień zwłoki.</w:t>
      </w:r>
    </w:p>
    <w:p w14:paraId="31AB6EED" w14:textId="1165A2A3" w:rsidR="00F02C82" w:rsidRPr="004E02FD" w:rsidRDefault="00F02C82" w:rsidP="004E02FD">
      <w:pPr>
        <w:numPr>
          <w:ilvl w:val="0"/>
          <w:numId w:val="28"/>
        </w:numPr>
        <w:tabs>
          <w:tab w:val="num" w:pos="360"/>
        </w:tabs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Theme="minorEastAsia" w:hAnsiTheme="minorHAnsi" w:cstheme="minorBidi"/>
        </w:rPr>
        <w:t>Łączna maksymalna wysokość wszystkich kar umownych nie może przekraczać 20% wartości umownej brutto.</w:t>
      </w:r>
    </w:p>
    <w:p w14:paraId="18CB4BFF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asciiTheme="minorHAnsi" w:eastAsia="Times New Roman" w:hAnsiTheme="minorHAnsi"/>
          <w:b/>
          <w:color w:val="000000"/>
          <w:lang w:eastAsia="pl-PL"/>
        </w:rPr>
      </w:pPr>
      <w:r w:rsidRPr="00F02C82">
        <w:rPr>
          <w:rFonts w:asciiTheme="minorHAnsi" w:eastAsia="Times New Roman" w:hAnsiTheme="minorHAnsi"/>
          <w:b/>
          <w:color w:val="000000"/>
          <w:lang w:eastAsia="pl-PL"/>
        </w:rPr>
        <w:t xml:space="preserve">§ 9 </w:t>
      </w:r>
    </w:p>
    <w:p w14:paraId="4A2F3D91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bCs/>
          <w:lang w:eastAsia="pl-PL"/>
        </w:rPr>
      </w:pPr>
      <w:r w:rsidRPr="00F02C82">
        <w:rPr>
          <w:rFonts w:asciiTheme="minorHAnsi" w:eastAsia="Times New Roman" w:hAnsiTheme="minorHAnsi"/>
          <w:b/>
          <w:highlight w:val="lightGray"/>
          <w:lang w:eastAsia="pl-PL"/>
        </w:rPr>
        <w:t>ODSTĄPIENIE OD UMOWY</w:t>
      </w:r>
    </w:p>
    <w:p w14:paraId="1159CBE7" w14:textId="77777777" w:rsidR="00F02C82" w:rsidRPr="00F02C82" w:rsidRDefault="00F02C82" w:rsidP="00F02C82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Theme="minorEastAsia" w:hAnsiTheme="minorHAnsi" w:cstheme="minorHAnsi"/>
          <w:color w:val="000000"/>
        </w:rPr>
      </w:pPr>
      <w:r w:rsidRPr="00F02C82">
        <w:rPr>
          <w:rFonts w:asciiTheme="minorHAnsi" w:eastAsiaTheme="minorEastAsia" w:hAnsiTheme="minorHAnsi" w:cstheme="minorHAnsi"/>
          <w:color w:val="000000"/>
        </w:rPr>
        <w:t>Zamawiający może odstąpić od umowy lub jej części w terminie 30 dni od powzięcia wiadomości o przyczynach leżących po stronie Wykonawcy, w szczególności w przypadkach:</w:t>
      </w:r>
    </w:p>
    <w:p w14:paraId="3CF029CB" w14:textId="77777777" w:rsidR="00F02C82" w:rsidRPr="00F02C82" w:rsidRDefault="00F02C82" w:rsidP="00F02C82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color w:val="000000"/>
          <w:lang w:eastAsia="pl-PL"/>
        </w:rPr>
        <w:t>nienależytego wykonywania postanowień niniejszej umowy,</w:t>
      </w:r>
    </w:p>
    <w:p w14:paraId="64803885" w14:textId="77777777" w:rsidR="00F02C82" w:rsidRPr="00F02C82" w:rsidRDefault="00F02C82" w:rsidP="00F02C82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color w:val="000000"/>
          <w:lang w:eastAsia="pl-PL"/>
        </w:rPr>
        <w:t>stwierdzenie przez Zamawiającego wady fizycznej lub prawnej przedmiotu umowy,</w:t>
      </w:r>
    </w:p>
    <w:p w14:paraId="2605361C" w14:textId="77777777" w:rsidR="00F02C82" w:rsidRPr="00F02C82" w:rsidRDefault="00F02C82" w:rsidP="00F02C82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color w:val="000000"/>
          <w:lang w:eastAsia="pl-PL"/>
        </w:rPr>
        <w:t>zgłoszenia przez Zamawiającego trzech reklamacji złożonych na dostarczony przez Wykonawcę przedmiot zamówienia,</w:t>
      </w:r>
    </w:p>
    <w:p w14:paraId="30F9AA50" w14:textId="77777777" w:rsidR="00F02C82" w:rsidRPr="00F02C82" w:rsidRDefault="00F02C82" w:rsidP="00F02C82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color w:val="000000"/>
          <w:lang w:eastAsia="pl-PL"/>
        </w:rPr>
        <w:t>dostarczania przez Wykonawcę przedmiotu innego niż wskazany w ofercie,</w:t>
      </w:r>
    </w:p>
    <w:p w14:paraId="7507863E" w14:textId="77777777" w:rsidR="00F02C82" w:rsidRPr="00F02C82" w:rsidRDefault="00F02C82" w:rsidP="00F02C82">
      <w:pPr>
        <w:numPr>
          <w:ilvl w:val="0"/>
          <w:numId w:val="19"/>
        </w:numPr>
        <w:autoSpaceDN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zwłoka</w:t>
      </w:r>
      <w:r w:rsidRPr="00F02C82">
        <w:rPr>
          <w:rFonts w:asciiTheme="minorHAnsi" w:eastAsia="Times New Roman" w:hAnsiTheme="minorHAnsi" w:cs="Calibri"/>
          <w:color w:val="000000"/>
          <w:lang w:eastAsia="pl-PL"/>
        </w:rPr>
        <w:t xml:space="preserve"> w dostawie przedmiotu zamówienia przekraczającego 20 dni.</w:t>
      </w:r>
    </w:p>
    <w:p w14:paraId="3CB5E7CB" w14:textId="77777777" w:rsidR="00F02C82" w:rsidRPr="00F02C82" w:rsidRDefault="00F02C82" w:rsidP="00F02C82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color w:val="000000"/>
          <w:lang w:eastAsia="pl-PL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3F58D7F" w14:textId="3F30934A" w:rsidR="00F02C82" w:rsidRPr="004E02FD" w:rsidRDefault="00F02C82" w:rsidP="004E02FD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Theme="minorHAnsi" w:eastAsia="Times New Roman" w:hAnsiTheme="minorHAnsi" w:cs="Calibri"/>
          <w:color w:val="000000"/>
          <w:lang w:eastAsia="pl-PL"/>
        </w:rPr>
      </w:pPr>
      <w:r w:rsidRPr="00F02C82">
        <w:rPr>
          <w:rFonts w:asciiTheme="minorHAnsi" w:eastAsia="Times New Roman" w:hAnsiTheme="minorHAnsi" w:cs="Calibri"/>
          <w:color w:val="000000"/>
          <w:lang w:eastAsia="pl-PL"/>
        </w:rPr>
        <w:t>Przed zastosowaniem powyższego środka, Zamawiający wezwie Wykonawcę do spełnienia świadczenia, wyznaczając mu odpowiedni termin do wykonania obowiązku umownego.</w:t>
      </w:r>
    </w:p>
    <w:p w14:paraId="6E42034C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10</w:t>
      </w:r>
    </w:p>
    <w:p w14:paraId="7585635B" w14:textId="77777777" w:rsidR="00F02C82" w:rsidRPr="00F02C82" w:rsidRDefault="00F02C82" w:rsidP="00F02C82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 xml:space="preserve">Umowa zostaje zawarta na okres </w:t>
      </w:r>
      <w:r w:rsidRPr="00F02C82">
        <w:rPr>
          <w:rFonts w:asciiTheme="minorHAnsi" w:eastAsia="Times New Roman" w:hAnsiTheme="minorHAnsi" w:cs="Calibri"/>
          <w:b/>
          <w:bCs/>
          <w:lang w:eastAsia="pl-PL"/>
        </w:rPr>
        <w:t>12 miesięcy</w:t>
      </w:r>
      <w:r w:rsidRPr="00F02C82">
        <w:rPr>
          <w:rFonts w:asciiTheme="minorHAnsi" w:eastAsia="Times New Roman" w:hAnsiTheme="minorHAnsi" w:cs="Calibri"/>
          <w:b/>
          <w:bCs/>
          <w:i/>
          <w:iCs/>
          <w:sz w:val="20"/>
          <w:szCs w:val="20"/>
          <w:lang w:eastAsia="pl-PL"/>
        </w:rPr>
        <w:t xml:space="preserve"> </w:t>
      </w:r>
      <w:r w:rsidRPr="00F02C82">
        <w:rPr>
          <w:rFonts w:asciiTheme="minorHAnsi" w:eastAsia="Times New Roman" w:hAnsiTheme="minorHAnsi" w:cs="Calibri"/>
          <w:lang w:eastAsia="pl-PL"/>
        </w:rPr>
        <w:t xml:space="preserve">od dnia zawarcia umowy. </w:t>
      </w:r>
    </w:p>
    <w:p w14:paraId="194197DE" w14:textId="77777777" w:rsidR="00F02C82" w:rsidRPr="00F02C82" w:rsidRDefault="00F02C82" w:rsidP="00F02C82">
      <w:pPr>
        <w:numPr>
          <w:ilvl w:val="0"/>
          <w:numId w:val="29"/>
        </w:numPr>
        <w:spacing w:after="0" w:line="240" w:lineRule="auto"/>
        <w:ind w:left="426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 przypadku, gdy w w/w terminie umowa nie zostanie wyczerpana wartościowo, okres jej obowiązywania może ulec wydłużeniu do dnia zrealizowania pełnej kwoty nominalnej, nie dłużej niż o kolejne 3 miesiące.</w:t>
      </w:r>
    </w:p>
    <w:p w14:paraId="046BD23B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11</w:t>
      </w:r>
    </w:p>
    <w:p w14:paraId="376CC5D9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highlight w:val="lightGray"/>
          <w:lang w:eastAsia="pl-PL"/>
        </w:rPr>
        <w:t>ZMIANA DO UMOWY</w:t>
      </w:r>
    </w:p>
    <w:p w14:paraId="62EEFA4F" w14:textId="77777777" w:rsidR="00F02C82" w:rsidRPr="00F02C82" w:rsidRDefault="00F02C82" w:rsidP="00F02C82">
      <w:pPr>
        <w:numPr>
          <w:ilvl w:val="2"/>
          <w:numId w:val="2"/>
        </w:numPr>
        <w:spacing w:after="0" w:line="240" w:lineRule="auto"/>
        <w:ind w:left="284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050598CC" w14:textId="77777777" w:rsidR="00F02C82" w:rsidRPr="00F02C82" w:rsidRDefault="00F02C82" w:rsidP="00F02C82">
      <w:pPr>
        <w:numPr>
          <w:ilvl w:val="2"/>
          <w:numId w:val="2"/>
        </w:numPr>
        <w:spacing w:after="0" w:line="240" w:lineRule="auto"/>
        <w:ind w:left="284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Zamawiający dopuszcza możliwość zmiany zapisów umowy w następującym zakresie:</w:t>
      </w:r>
    </w:p>
    <w:p w14:paraId="42C37365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F2EC6C0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zmiany numeru katalogowego produktu lub nazwy własnej produktu – przy zachowaniu jego parametrów;</w:t>
      </w:r>
    </w:p>
    <w:p w14:paraId="208BA485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zmiany sposobu konfekcjonowania;</w:t>
      </w:r>
    </w:p>
    <w:p w14:paraId="283343F5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dostarczeniu produktu zamiennego, o parametrach nie gorszych od produktu objętego umową, w sytuacji gdy wystąpił przejściowy brak produktu z przyczyn leżących po stronie producenta.</w:t>
      </w:r>
    </w:p>
    <w:p w14:paraId="51C2C5F9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lastRenderedPageBreak/>
        <w:t>nie wyczerpania kwoty maksymalnego zobowiązania Zamawiającego, o której mowa w § 4 ust. 2 Umowy przed upływem terminu, o którym mowa w § 10 Umowy ust. 1– poprzez wydłużenie terminu obowiązywania Umowy maksymalnie o 3 miesiące, ale nie dłużej niż do czasu wyczerpania kwoty maksymalnego zobowiązania Zamawiającego;</w:t>
      </w:r>
    </w:p>
    <w:p w14:paraId="3831D599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zwiększenia poniżej 10% kwoty maksymalnego zobowiązania Zamawiającego, o której mowa w § 4 ust. 2 Umowy,</w:t>
      </w:r>
    </w:p>
    <w:p w14:paraId="6ADC16E3" w14:textId="77777777" w:rsidR="00F02C82" w:rsidRPr="00F02C82" w:rsidRDefault="00F02C82" w:rsidP="00F02C82">
      <w:pPr>
        <w:numPr>
          <w:ilvl w:val="1"/>
          <w:numId w:val="25"/>
        </w:numPr>
        <w:spacing w:after="0" w:line="240" w:lineRule="auto"/>
        <w:ind w:left="709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okresowych obniżek cen produktów objętych Umową, w przypadku ustalenia cen promocyjnych przez producenta.</w:t>
      </w:r>
    </w:p>
    <w:p w14:paraId="1866E72C" w14:textId="77777777" w:rsidR="00F02C82" w:rsidRPr="00F02C82" w:rsidRDefault="00F02C82" w:rsidP="00F02C82">
      <w:pPr>
        <w:numPr>
          <w:ilvl w:val="2"/>
          <w:numId w:val="2"/>
        </w:numPr>
        <w:spacing w:after="0" w:line="240" w:lineRule="auto"/>
        <w:ind w:left="284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Powyższe zmiany nie mogą być niekorzystne dla Zamawiającego.</w:t>
      </w:r>
    </w:p>
    <w:p w14:paraId="3EBF3B42" w14:textId="77777777" w:rsidR="00F02C82" w:rsidRPr="00F02C82" w:rsidRDefault="00F02C82" w:rsidP="00F02C82">
      <w:pPr>
        <w:numPr>
          <w:ilvl w:val="2"/>
          <w:numId w:val="2"/>
        </w:numPr>
        <w:spacing w:after="0" w:line="240" w:lineRule="auto"/>
        <w:ind w:left="284"/>
        <w:jc w:val="both"/>
        <w:rPr>
          <w:rFonts w:asciiTheme="minorHAnsi" w:eastAsia="Times New Roman" w:hAnsiTheme="minorHAnsi" w:cs="Calibri"/>
          <w:lang w:eastAsia="pl-PL"/>
        </w:rPr>
      </w:pPr>
      <w:r w:rsidRPr="00F02C82">
        <w:rPr>
          <w:rFonts w:asciiTheme="minorHAnsi" w:eastAsia="Times New Roman" w:hAnsiTheme="minorHAnsi" w:cs="Calibri"/>
          <w:lang w:eastAsia="pl-PL"/>
        </w:rPr>
        <w:t>Zmiana postanowień niniejszej umowy, o której mowa w ust. 2 może nastąpić za zgodą obu stron wyrażoną na piśmie pod rygorem nieważności z zastrzeżeniem ust. 1.</w:t>
      </w:r>
    </w:p>
    <w:p w14:paraId="49511643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12</w:t>
      </w:r>
    </w:p>
    <w:p w14:paraId="46CFE686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30CB88E2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13</w:t>
      </w:r>
    </w:p>
    <w:p w14:paraId="0B4F16A7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424C242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sz w:val="8"/>
          <w:szCs w:val="8"/>
          <w:lang w:eastAsia="pl-PL"/>
        </w:rPr>
      </w:pPr>
    </w:p>
    <w:p w14:paraId="413D43A8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 w:rsidRPr="00F02C82">
        <w:rPr>
          <w:rFonts w:asciiTheme="minorHAnsi" w:eastAsia="Times New Roman" w:hAnsiTheme="minorHAnsi"/>
          <w:b/>
          <w:lang w:eastAsia="pl-PL"/>
        </w:rPr>
        <w:t>§ 14</w:t>
      </w:r>
    </w:p>
    <w:p w14:paraId="66594A3D" w14:textId="77777777" w:rsidR="00F02C82" w:rsidRPr="00F02C82" w:rsidRDefault="00F02C82" w:rsidP="00F02C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 w:rsidRPr="00F02C82">
        <w:rPr>
          <w:rFonts w:asciiTheme="minorHAnsi" w:eastAsia="Times New Roman" w:hAnsiTheme="minorHAnsi"/>
          <w:lang w:eastAsia="pl-PL"/>
        </w:rPr>
        <w:t>Umowę sporządzono w dwóch jednobrzmiących egzemplarzach po jednym dla każdej ze stron.</w:t>
      </w:r>
    </w:p>
    <w:p w14:paraId="0A81E792" w14:textId="77777777" w:rsidR="00F02C82" w:rsidRPr="00F02C82" w:rsidRDefault="00F02C82" w:rsidP="00F02C82">
      <w:pPr>
        <w:spacing w:after="160" w:line="252" w:lineRule="auto"/>
        <w:jc w:val="both"/>
        <w:rPr>
          <w:rFonts w:asciiTheme="minorHAnsi" w:eastAsia="Times New Roman" w:hAnsiTheme="minorHAnsi" w:cs="Calibri"/>
          <w:b/>
        </w:rPr>
        <w:sectPr w:rsidR="00F02C82" w:rsidRPr="00F02C82" w:rsidSect="002B6AE4">
          <w:headerReference w:type="default" r:id="rId10"/>
          <w:pgSz w:w="11906" w:h="16838"/>
          <w:pgMar w:top="278" w:right="707" w:bottom="426" w:left="851" w:header="426" w:footer="708" w:gutter="0"/>
          <w:cols w:space="708"/>
          <w:docGrid w:linePitch="360"/>
        </w:sectPr>
      </w:pPr>
      <w:r w:rsidRPr="00F02C82">
        <w:rPr>
          <w:rFonts w:ascii="Cambria" w:eastAsia="Times New Roman" w:hAnsi="Cambria" w:cs="Calibri"/>
        </w:rPr>
        <w:tab/>
      </w:r>
      <w:r w:rsidRPr="00F02C82">
        <w:rPr>
          <w:rFonts w:ascii="Cambria" w:eastAsia="Times New Roman" w:hAnsi="Cambria" w:cs="Calibri"/>
        </w:rPr>
        <w:tab/>
      </w:r>
      <w:r w:rsidRPr="00F02C82">
        <w:rPr>
          <w:rFonts w:asciiTheme="minorHAnsi" w:eastAsia="Times New Roman" w:hAnsiTheme="minorHAnsi" w:cs="Calibri"/>
          <w:b/>
        </w:rPr>
        <w:t xml:space="preserve">ZAMAWIAJĄCY </w:t>
      </w:r>
      <w:r w:rsidRPr="00F02C82">
        <w:rPr>
          <w:rFonts w:asciiTheme="minorHAnsi" w:eastAsia="Times New Roman" w:hAnsiTheme="minorHAnsi" w:cs="Calibri"/>
          <w:b/>
        </w:rPr>
        <w:tab/>
      </w:r>
      <w:r w:rsidRPr="00F02C82">
        <w:rPr>
          <w:rFonts w:asciiTheme="minorHAnsi" w:eastAsia="Times New Roman" w:hAnsiTheme="minorHAnsi" w:cs="Calibri"/>
          <w:b/>
        </w:rPr>
        <w:tab/>
      </w:r>
      <w:r w:rsidRPr="00F02C82">
        <w:rPr>
          <w:rFonts w:asciiTheme="minorHAnsi" w:eastAsia="Times New Roman" w:hAnsiTheme="minorHAnsi" w:cs="Calibri"/>
          <w:b/>
        </w:rPr>
        <w:tab/>
      </w:r>
      <w:r w:rsidRPr="00F02C82">
        <w:rPr>
          <w:rFonts w:asciiTheme="minorHAnsi" w:eastAsia="Times New Roman" w:hAnsiTheme="minorHAnsi" w:cs="Calibri"/>
          <w:b/>
        </w:rPr>
        <w:tab/>
      </w:r>
      <w:r w:rsidRPr="00F02C82">
        <w:rPr>
          <w:rFonts w:asciiTheme="minorHAnsi" w:eastAsia="Times New Roman" w:hAnsiTheme="minorHAnsi" w:cs="Calibri"/>
          <w:b/>
        </w:rPr>
        <w:tab/>
      </w:r>
      <w:r w:rsidRPr="00F02C82">
        <w:rPr>
          <w:rFonts w:asciiTheme="minorHAnsi" w:eastAsia="Times New Roman" w:hAnsiTheme="minorHAnsi" w:cs="Calibri"/>
          <w:b/>
        </w:rPr>
        <w:tab/>
        <w:t>WYKONAWCA</w:t>
      </w:r>
    </w:p>
    <w:p w14:paraId="26B35E74" w14:textId="77777777" w:rsidR="00535B33" w:rsidRPr="002878B6" w:rsidRDefault="00535B33" w:rsidP="00535B3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 w:rsidRPr="002878B6">
        <w:rPr>
          <w:rFonts w:asciiTheme="minorHAnsi" w:hAnsiTheme="minorHAnsi" w:cstheme="minorHAnsi"/>
          <w:bCs/>
          <w:i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/>
        </w:rPr>
        <w:t>4</w:t>
      </w:r>
      <w:r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14:paraId="4A3B6008" w14:textId="423C2FE2" w:rsidR="00535B33" w:rsidRPr="00064343" w:rsidRDefault="00535B33" w:rsidP="00535B3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FZP.I</w:t>
      </w:r>
      <w:r w:rsidR="004150DA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 xml:space="preserve"> – 241/</w:t>
      </w:r>
      <w:r w:rsidR="004150DA">
        <w:rPr>
          <w:rFonts w:asciiTheme="minorHAnsi" w:hAnsiTheme="minorHAnsi" w:cstheme="minorHAnsi"/>
          <w:i/>
        </w:rPr>
        <w:t>72</w:t>
      </w:r>
      <w:r>
        <w:rPr>
          <w:rFonts w:asciiTheme="minorHAnsi" w:hAnsiTheme="minorHAnsi" w:cstheme="minorHAnsi"/>
          <w:i/>
        </w:rPr>
        <w:t>/2</w:t>
      </w:r>
      <w:r w:rsidR="004150DA">
        <w:rPr>
          <w:rFonts w:asciiTheme="minorHAnsi" w:hAnsiTheme="minorHAnsi" w:cstheme="minorHAnsi"/>
          <w:i/>
        </w:rPr>
        <w:t>3</w:t>
      </w:r>
      <w:r>
        <w:rPr>
          <w:rFonts w:asciiTheme="minorHAnsi" w:hAnsiTheme="minorHAnsi" w:cstheme="minorHAnsi"/>
          <w:i/>
        </w:rPr>
        <w:t>/ZO</w:t>
      </w:r>
    </w:p>
    <w:p w14:paraId="62DFEF37" w14:textId="77777777" w:rsidR="00535B33" w:rsidRPr="00CD231B" w:rsidRDefault="00535B33" w:rsidP="00535B33">
      <w:pPr>
        <w:rPr>
          <w:rFonts w:cstheme="minorHAnsi"/>
          <w:sz w:val="24"/>
          <w:szCs w:val="24"/>
          <w:u w:val="single"/>
        </w:rPr>
      </w:pPr>
      <w:r w:rsidRPr="00CD231B">
        <w:rPr>
          <w:rFonts w:cstheme="minorHAnsi"/>
          <w:sz w:val="24"/>
          <w:szCs w:val="24"/>
          <w:u w:val="single"/>
        </w:rPr>
        <w:t>Informacja RODO</w:t>
      </w:r>
    </w:p>
    <w:p w14:paraId="43E908CA" w14:textId="77777777" w:rsidR="00535B33" w:rsidRPr="00CD231B" w:rsidRDefault="00535B33" w:rsidP="00535B33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 xml:space="preserve">Zgodnie z art. 13 ust. 1 i 2 </w:t>
      </w:r>
      <w:r w:rsidRPr="00CD231B">
        <w:rPr>
          <w:rFonts w:cs="Arial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CD231B">
        <w:rPr>
          <w:rFonts w:eastAsia="Times New Roman" w:cs="Arial"/>
          <w:sz w:val="24"/>
          <w:szCs w:val="24"/>
          <w:lang w:eastAsia="pl-PL"/>
        </w:rPr>
        <w:t xml:space="preserve">dalej „RODO”, informuję, że: </w:t>
      </w:r>
    </w:p>
    <w:p w14:paraId="5E03183B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b/>
          <w:i/>
          <w:sz w:val="24"/>
          <w:szCs w:val="24"/>
        </w:rPr>
      </w:pPr>
      <w:r w:rsidRPr="00CD231B">
        <w:rPr>
          <w:rFonts w:cs="Arial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37C56A06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="Arial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2B8132CF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="Arial"/>
          <w:sz w:val="24"/>
          <w:szCs w:val="24"/>
        </w:rPr>
        <w:t>Pani/Pana dane osobowe przetwarzane będą w celu związanym z danym postępowaniem;</w:t>
      </w:r>
    </w:p>
    <w:p w14:paraId="168705BF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theme="minorHAnsi"/>
          <w:sz w:val="24"/>
          <w:szCs w:val="24"/>
        </w:rPr>
        <w:t>Odbiorcami Pani/Pana danych osobowych będą osoby lub podmioty, którym udostępniona zostanie dokumentacja postępowania</w:t>
      </w:r>
    </w:p>
    <w:p w14:paraId="54F41BFE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="Arial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33E2D48A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="Arial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20006FE0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="Arial"/>
          <w:sz w:val="24"/>
          <w:szCs w:val="24"/>
        </w:rPr>
        <w:t>w odniesieniu do Pani/Pana danych osobowych decyzje nie będą podejmowane w sposób zautomatyzowany, stosowanie do art. 22 RODO;</w:t>
      </w:r>
    </w:p>
    <w:p w14:paraId="4BD0B1A0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sz w:val="24"/>
          <w:szCs w:val="24"/>
        </w:rPr>
      </w:pPr>
      <w:r w:rsidRPr="00CD231B">
        <w:rPr>
          <w:rFonts w:cs="Arial"/>
          <w:sz w:val="24"/>
          <w:szCs w:val="24"/>
        </w:rPr>
        <w:t>posiada Pani/Pan:</w:t>
      </w:r>
    </w:p>
    <w:p w14:paraId="203B2B62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cs="Arial"/>
          <w:color w:val="00B0F0"/>
          <w:sz w:val="24"/>
          <w:szCs w:val="24"/>
        </w:rPr>
      </w:pPr>
      <w:r w:rsidRPr="00CD231B">
        <w:rPr>
          <w:rFonts w:cs="Arial"/>
          <w:sz w:val="24"/>
          <w:szCs w:val="24"/>
        </w:rPr>
        <w:t>na podstawie art. 15 RODO prawo dostępu do danych osobowych Pani/Pana dotyczących;</w:t>
      </w:r>
    </w:p>
    <w:p w14:paraId="18FC036E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>na podstawie art. 16 RODO prawo do sprostowania Pani/Pana danych osobowych</w:t>
      </w:r>
      <w:r w:rsidRPr="00CD231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CD231B">
        <w:rPr>
          <w:rFonts w:eastAsia="Times New Roman" w:cs="Arial"/>
          <w:sz w:val="24"/>
          <w:szCs w:val="24"/>
          <w:lang w:eastAsia="pl-PL"/>
        </w:rPr>
        <w:t>;</w:t>
      </w:r>
    </w:p>
    <w:p w14:paraId="171C489D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eastAsia="Times New Roman" w:cs="Arial"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CD231B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CD231B">
        <w:rPr>
          <w:rFonts w:eastAsia="Times New Roman" w:cs="Arial"/>
          <w:sz w:val="24"/>
          <w:szCs w:val="24"/>
          <w:lang w:eastAsia="pl-PL"/>
        </w:rPr>
        <w:t xml:space="preserve">;  </w:t>
      </w:r>
    </w:p>
    <w:p w14:paraId="331A649C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9289A5" w14:textId="77777777" w:rsidR="00535B33" w:rsidRPr="00CD231B" w:rsidRDefault="00535B33" w:rsidP="00535B33">
      <w:pPr>
        <w:numPr>
          <w:ilvl w:val="0"/>
          <w:numId w:val="9"/>
        </w:numPr>
        <w:spacing w:after="0"/>
        <w:contextualSpacing/>
        <w:jc w:val="both"/>
        <w:rPr>
          <w:rFonts w:cs="Arial"/>
          <w:i/>
          <w:color w:val="00B0F0"/>
          <w:sz w:val="24"/>
          <w:szCs w:val="24"/>
        </w:rPr>
      </w:pPr>
      <w:r w:rsidRPr="00CD231B">
        <w:rPr>
          <w:rFonts w:cs="Arial"/>
          <w:sz w:val="24"/>
          <w:szCs w:val="24"/>
        </w:rPr>
        <w:t>nie przysługuje Pani/Panu:</w:t>
      </w:r>
    </w:p>
    <w:p w14:paraId="0EB731AC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eastAsia="Times New Roman" w:cs="Arial"/>
          <w:i/>
          <w:color w:val="00B0F0"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24F945D7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eastAsia="Times New Roman" w:cs="Arial"/>
          <w:b/>
          <w:i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>prawo do przenoszenia danych osobowych, o którym mowa w art. 20 RODO;</w:t>
      </w:r>
    </w:p>
    <w:p w14:paraId="09F8FEFC" w14:textId="77777777" w:rsidR="00535B33" w:rsidRPr="00CD231B" w:rsidRDefault="00535B33" w:rsidP="00535B33">
      <w:pPr>
        <w:numPr>
          <w:ilvl w:val="0"/>
          <w:numId w:val="10"/>
        </w:numPr>
        <w:spacing w:after="0"/>
        <w:ind w:left="993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CD231B">
        <w:rPr>
          <w:rFonts w:eastAsia="Times New Roman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05AADAA" w14:textId="77777777" w:rsidR="00535B33" w:rsidRDefault="00535B33" w:rsidP="00535B33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.</w:t>
      </w:r>
    </w:p>
    <w:p w14:paraId="21C51B5E" w14:textId="77777777" w:rsidR="00535B33" w:rsidRDefault="00535B33" w:rsidP="00535B33">
      <w:pPr>
        <w:rPr>
          <w:rFonts w:eastAsia="Times New Roman"/>
          <w:b/>
          <w:lang w:eastAsia="pl-PL"/>
        </w:rPr>
      </w:pPr>
    </w:p>
    <w:p w14:paraId="2F1AFF55" w14:textId="77777777" w:rsidR="00535B33" w:rsidRDefault="00535B33"/>
    <w:sectPr w:rsidR="00535B33" w:rsidSect="00DA1453"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29FE" w14:textId="77777777" w:rsidR="00535B33" w:rsidRDefault="00535B33" w:rsidP="00535B33">
      <w:pPr>
        <w:spacing w:after="0" w:line="240" w:lineRule="auto"/>
      </w:pPr>
      <w:r>
        <w:separator/>
      </w:r>
    </w:p>
  </w:endnote>
  <w:endnote w:type="continuationSeparator" w:id="0">
    <w:p w14:paraId="36C264A4" w14:textId="77777777" w:rsidR="00535B33" w:rsidRDefault="00535B33" w:rsidP="0053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EndPr/>
    <w:sdtContent>
      <w:p w14:paraId="4DB4FC6D" w14:textId="77777777" w:rsidR="00535B33" w:rsidRPr="00225CAC" w:rsidRDefault="00535B33" w:rsidP="00225CAC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Pr="002E4C38">
          <w:rPr>
            <w:rFonts w:asciiTheme="minorHAnsi" w:eastAsiaTheme="majorEastAsia" w:hAnsiTheme="minorHAnsi" w:cstheme="minorHAnsi"/>
            <w:noProof/>
            <w:sz w:val="18"/>
            <w:szCs w:val="18"/>
          </w:rPr>
          <w:t>8</w:t>
        </w: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1964" w14:textId="77777777" w:rsidR="00535B33" w:rsidRDefault="00535B33" w:rsidP="00535B33">
      <w:pPr>
        <w:spacing w:after="0" w:line="240" w:lineRule="auto"/>
      </w:pPr>
      <w:r>
        <w:separator/>
      </w:r>
    </w:p>
  </w:footnote>
  <w:footnote w:type="continuationSeparator" w:id="0">
    <w:p w14:paraId="2053D235" w14:textId="77777777" w:rsidR="00535B33" w:rsidRDefault="00535B33" w:rsidP="00535B33">
      <w:pPr>
        <w:spacing w:after="0" w:line="240" w:lineRule="auto"/>
      </w:pPr>
      <w:r>
        <w:continuationSeparator/>
      </w:r>
    </w:p>
  </w:footnote>
  <w:footnote w:id="1">
    <w:p w14:paraId="21B79900" w14:textId="77777777" w:rsidR="00535B33" w:rsidRDefault="00535B33" w:rsidP="00535B33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1B756327" w14:textId="77777777" w:rsidR="00535B33" w:rsidRDefault="00535B33" w:rsidP="00535B33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016993F5" w14:textId="77777777" w:rsidR="00535B33" w:rsidRDefault="00535B33" w:rsidP="00535B33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849C" w14:textId="18554C25" w:rsidR="00F02C82" w:rsidRPr="00F85D93" w:rsidRDefault="00F02C82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12F126F8" wp14:editId="4870BA8E">
          <wp:extent cx="381662" cy="223496"/>
          <wp:effectExtent l="0" t="0" r="0" b="5715"/>
          <wp:docPr id="15" name="Obraz 15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>Postępowanie nr FZP.</w:t>
    </w:r>
    <w:r w:rsidR="00550CAC">
      <w:rPr>
        <w:i/>
        <w:iCs/>
        <w:sz w:val="16"/>
        <w:szCs w:val="16"/>
      </w:rPr>
      <w:t>V</w:t>
    </w:r>
    <w:r w:rsidRPr="00323EA6">
      <w:rPr>
        <w:i/>
        <w:iCs/>
        <w:sz w:val="16"/>
        <w:szCs w:val="16"/>
      </w:rPr>
      <w:t>I-241/</w:t>
    </w:r>
    <w:r w:rsidR="00550CAC">
      <w:rPr>
        <w:i/>
        <w:iCs/>
        <w:sz w:val="16"/>
        <w:szCs w:val="16"/>
      </w:rPr>
      <w:t>72</w:t>
    </w:r>
    <w:r w:rsidRPr="00323EA6">
      <w:rPr>
        <w:i/>
        <w:iCs/>
        <w:sz w:val="16"/>
        <w:szCs w:val="16"/>
      </w:rPr>
      <w:t>/2</w:t>
    </w:r>
    <w:r w:rsidR="00550CAC">
      <w:rPr>
        <w:i/>
        <w:iCs/>
        <w:sz w:val="16"/>
        <w:szCs w:val="16"/>
      </w:rPr>
      <w:t>3</w:t>
    </w:r>
    <w:r w:rsidRPr="00323EA6">
      <w:rPr>
        <w:i/>
        <w:iCs/>
        <w:sz w:val="16"/>
        <w:szCs w:val="16"/>
      </w:rPr>
      <w:t xml:space="preserve">                                                     </w:t>
    </w:r>
    <w:r>
      <w:rPr>
        <w:i/>
        <w:iCs/>
        <w:sz w:val="16"/>
        <w:szCs w:val="16"/>
      </w:rPr>
      <w:t xml:space="preserve">                                                           </w:t>
    </w:r>
    <w:r w:rsidRPr="00323EA6">
      <w:rPr>
        <w:i/>
        <w:iCs/>
        <w:sz w:val="16"/>
        <w:szCs w:val="16"/>
      </w:rPr>
      <w:t xml:space="preserve">               </w:t>
    </w:r>
  </w:p>
  <w:p w14:paraId="19F533D5" w14:textId="77777777" w:rsidR="00F02C82" w:rsidRPr="00BB2CE5" w:rsidRDefault="00F02C82" w:rsidP="00BB2C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2021" w14:textId="32E69862" w:rsidR="00535B33" w:rsidRDefault="00535B33" w:rsidP="00F02C82">
    <w:pPr>
      <w:pStyle w:val="Nagwek"/>
      <w:tabs>
        <w:tab w:val="clear" w:pos="4536"/>
        <w:tab w:val="clear" w:pos="9072"/>
        <w:tab w:val="left" w:pos="2404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91B21" wp14:editId="2FADD17A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80F9D" w14:textId="77777777" w:rsidR="00535B33" w:rsidRDefault="00535B33" w:rsidP="006722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91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" filled="f" stroked="f">
              <v:textbox>
                <w:txbxContent>
                  <w:p w14:paraId="0E580F9D" w14:textId="77777777" w:rsidR="00535B33" w:rsidRDefault="00535B33" w:rsidP="00672294"/>
                </w:txbxContent>
              </v:textbox>
            </v:shape>
          </w:pict>
        </mc:Fallback>
      </mc:AlternateContent>
    </w:r>
  </w:p>
  <w:tbl>
    <w:tblPr>
      <w:tblW w:w="58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0"/>
      <w:gridCol w:w="4396"/>
    </w:tblGrid>
    <w:tr w:rsidR="00F02C82" w:rsidRPr="00B82DF3" w14:paraId="37BB7DC0" w14:textId="77777777" w:rsidTr="00F02C82">
      <w:trPr>
        <w:trHeight w:val="221"/>
      </w:trPr>
      <w:tc>
        <w:tcPr>
          <w:tcW w:w="5846" w:type="dxa"/>
          <w:gridSpan w:val="2"/>
        </w:tcPr>
        <w:p w14:paraId="13802FEE" w14:textId="02315691" w:rsidR="00F02C82" w:rsidRPr="00B82DF3" w:rsidRDefault="00F02C82" w:rsidP="00F02C82">
          <w:pPr>
            <w:tabs>
              <w:tab w:val="left" w:pos="1265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02C82" w:rsidRPr="00B82DF3" w14:paraId="2C427432" w14:textId="77777777" w:rsidTr="00F02C82">
      <w:trPr>
        <w:trHeight w:val="210"/>
      </w:trPr>
      <w:tc>
        <w:tcPr>
          <w:tcW w:w="1450" w:type="dxa"/>
        </w:tcPr>
        <w:p w14:paraId="66DB82F5" w14:textId="77777777" w:rsidR="00F02C82" w:rsidRPr="00B82DF3" w:rsidRDefault="00F02C82" w:rsidP="001B6BAF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4396" w:type="dxa"/>
        </w:tcPr>
        <w:p w14:paraId="0E3BEEBD" w14:textId="77777777" w:rsidR="00F02C82" w:rsidRPr="00B82DF3" w:rsidRDefault="00F02C82" w:rsidP="001B6BAF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F02C82" w:rsidRPr="00B82DF3" w14:paraId="7284E152" w14:textId="77777777" w:rsidTr="00F02C82">
      <w:trPr>
        <w:trHeight w:val="221"/>
      </w:trPr>
      <w:tc>
        <w:tcPr>
          <w:tcW w:w="1450" w:type="dxa"/>
        </w:tcPr>
        <w:p w14:paraId="3BB4CACB" w14:textId="77777777" w:rsidR="00F02C82" w:rsidRPr="00B82DF3" w:rsidRDefault="00F02C82" w:rsidP="001B6BAF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4396" w:type="dxa"/>
        </w:tcPr>
        <w:p w14:paraId="21D48F29" w14:textId="77777777" w:rsidR="00F02C82" w:rsidRPr="00B82DF3" w:rsidRDefault="00F02C82" w:rsidP="001B6BAF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6EC5074A" w14:textId="3CC7EDA3" w:rsidR="00535B33" w:rsidRPr="00B82DF3" w:rsidRDefault="00535B33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7CDB" wp14:editId="3C199723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0" t="0" r="27305" b="31115"/>
              <wp:wrapNone/>
              <wp:docPr id="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72722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1D750B"/>
    <w:multiLevelType w:val="hybridMultilevel"/>
    <w:tmpl w:val="0D90C094"/>
    <w:lvl w:ilvl="0" w:tplc="672EB20A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26537297">
    <w:abstractNumId w:val="13"/>
  </w:num>
  <w:num w:numId="2" w16cid:durableId="16779938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278">
    <w:abstractNumId w:val="24"/>
  </w:num>
  <w:num w:numId="4" w16cid:durableId="11898727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152612">
    <w:abstractNumId w:val="27"/>
  </w:num>
  <w:num w:numId="6" w16cid:durableId="1651444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6005896">
    <w:abstractNumId w:val="14"/>
    <w:lvlOverride w:ilvl="0">
      <w:startOverride w:val="1"/>
    </w:lvlOverride>
  </w:num>
  <w:num w:numId="8" w16cid:durableId="425856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81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05831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120670">
    <w:abstractNumId w:val="9"/>
  </w:num>
  <w:num w:numId="12" w16cid:durableId="1271860410">
    <w:abstractNumId w:val="18"/>
  </w:num>
  <w:num w:numId="13" w16cid:durableId="2079667114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223611">
    <w:abstractNumId w:val="1"/>
  </w:num>
  <w:num w:numId="15" w16cid:durableId="1169783635">
    <w:abstractNumId w:val="10"/>
  </w:num>
  <w:num w:numId="16" w16cid:durableId="154521759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5829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14689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3160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525503">
    <w:abstractNumId w:val="5"/>
  </w:num>
  <w:num w:numId="21" w16cid:durableId="97022675">
    <w:abstractNumId w:val="19"/>
  </w:num>
  <w:num w:numId="22" w16cid:durableId="1423841675">
    <w:abstractNumId w:val="15"/>
  </w:num>
  <w:num w:numId="23" w16cid:durableId="840971478">
    <w:abstractNumId w:val="4"/>
  </w:num>
  <w:num w:numId="24" w16cid:durableId="1106316831">
    <w:abstractNumId w:val="17"/>
  </w:num>
  <w:num w:numId="25" w16cid:durableId="773984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278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0498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1821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60051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804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84278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33"/>
    <w:rsid w:val="00003BD7"/>
    <w:rsid w:val="000352D2"/>
    <w:rsid w:val="00092E97"/>
    <w:rsid w:val="000A1114"/>
    <w:rsid w:val="000B2F42"/>
    <w:rsid w:val="001E7C25"/>
    <w:rsid w:val="002E166B"/>
    <w:rsid w:val="00345921"/>
    <w:rsid w:val="00360966"/>
    <w:rsid w:val="00373AC2"/>
    <w:rsid w:val="00380C51"/>
    <w:rsid w:val="00383B34"/>
    <w:rsid w:val="003E3124"/>
    <w:rsid w:val="003F5996"/>
    <w:rsid w:val="00402F87"/>
    <w:rsid w:val="004150DA"/>
    <w:rsid w:val="004309EA"/>
    <w:rsid w:val="00433A61"/>
    <w:rsid w:val="004374C3"/>
    <w:rsid w:val="004A583A"/>
    <w:rsid w:val="004E02FD"/>
    <w:rsid w:val="005168B1"/>
    <w:rsid w:val="00535B33"/>
    <w:rsid w:val="00550CAC"/>
    <w:rsid w:val="0055786A"/>
    <w:rsid w:val="00564B23"/>
    <w:rsid w:val="005B6F4B"/>
    <w:rsid w:val="005C0BD3"/>
    <w:rsid w:val="005C0E7F"/>
    <w:rsid w:val="005E19EB"/>
    <w:rsid w:val="0063673E"/>
    <w:rsid w:val="00721892"/>
    <w:rsid w:val="007F3C9D"/>
    <w:rsid w:val="00830573"/>
    <w:rsid w:val="008530CF"/>
    <w:rsid w:val="008E10A7"/>
    <w:rsid w:val="00913759"/>
    <w:rsid w:val="009655BD"/>
    <w:rsid w:val="009A48AD"/>
    <w:rsid w:val="009C01C4"/>
    <w:rsid w:val="009C09B2"/>
    <w:rsid w:val="00A06E6A"/>
    <w:rsid w:val="00A27716"/>
    <w:rsid w:val="00A94350"/>
    <w:rsid w:val="00AB04D1"/>
    <w:rsid w:val="00B5186A"/>
    <w:rsid w:val="00B925E1"/>
    <w:rsid w:val="00B95A5B"/>
    <w:rsid w:val="00C4062B"/>
    <w:rsid w:val="00C53CD2"/>
    <w:rsid w:val="00C703D3"/>
    <w:rsid w:val="00CC6787"/>
    <w:rsid w:val="00CE050A"/>
    <w:rsid w:val="00CF3DB4"/>
    <w:rsid w:val="00D67E5E"/>
    <w:rsid w:val="00D955E8"/>
    <w:rsid w:val="00DA6D21"/>
    <w:rsid w:val="00DF6998"/>
    <w:rsid w:val="00E660B9"/>
    <w:rsid w:val="00E85C0D"/>
    <w:rsid w:val="00F02C82"/>
    <w:rsid w:val="00F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C050"/>
  <w15:chartTrackingRefBased/>
  <w15:docId w15:val="{E1C3FBC1-3C40-42C5-99A2-77D4F0D7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3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3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35B3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5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B33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35B3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B33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35B33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35B33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B33"/>
    <w:rPr>
      <w:vertAlign w:val="superscript"/>
    </w:rPr>
  </w:style>
  <w:style w:type="table" w:styleId="Tabela-Siatka">
    <w:name w:val="Table Grid"/>
    <w:basedOn w:val="Standardowy"/>
    <w:rsid w:val="00535B33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5B3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35B3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535B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B33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35B3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E043-1C0E-4112-BEDE-8FE495EB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3465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63</cp:revision>
  <cp:lastPrinted>2023-08-25T08:35:00Z</cp:lastPrinted>
  <dcterms:created xsi:type="dcterms:W3CDTF">2023-08-24T10:11:00Z</dcterms:created>
  <dcterms:modified xsi:type="dcterms:W3CDTF">2023-08-25T08:39:00Z</dcterms:modified>
</cp:coreProperties>
</file>