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1F2F3" w14:textId="40D7272E" w:rsidR="001043E0" w:rsidRPr="00BA37B9" w:rsidRDefault="0086372A" w:rsidP="00747DBB">
      <w:pPr>
        <w:spacing w:after="0" w:line="271" w:lineRule="auto"/>
        <w:jc w:val="both"/>
        <w:rPr>
          <w:rFonts w:ascii="Calibri" w:eastAsia="Calibri" w:hAnsi="Calibri" w:cs="Calibri"/>
          <w:sz w:val="24"/>
        </w:rPr>
      </w:pPr>
      <w:r w:rsidRPr="00BA37B9">
        <w:rPr>
          <w:rFonts w:ascii="Calibri" w:eastAsia="Calibri" w:hAnsi="Calibri" w:cs="Calibri"/>
          <w:sz w:val="24"/>
        </w:rPr>
        <w:t>Nr pisma: Z/DZP/</w:t>
      </w:r>
      <w:r w:rsidR="003A74E0">
        <w:rPr>
          <w:rFonts w:ascii="Calibri" w:eastAsia="Calibri" w:hAnsi="Calibri" w:cs="Calibri"/>
          <w:sz w:val="24"/>
        </w:rPr>
        <w:t>167</w:t>
      </w:r>
      <w:r w:rsidRPr="00BA37B9">
        <w:rPr>
          <w:rFonts w:ascii="Calibri" w:eastAsia="Calibri" w:hAnsi="Calibri" w:cs="Calibri"/>
          <w:sz w:val="24"/>
        </w:rPr>
        <w:t xml:space="preserve">/2024           </w:t>
      </w:r>
      <w:r w:rsidRPr="00BA37B9">
        <w:rPr>
          <w:rFonts w:ascii="Calibri" w:eastAsia="Calibri" w:hAnsi="Calibri" w:cs="Calibri"/>
          <w:sz w:val="24"/>
        </w:rPr>
        <w:tab/>
      </w:r>
      <w:r w:rsidRPr="00BA37B9">
        <w:rPr>
          <w:rFonts w:ascii="Calibri" w:eastAsia="Calibri" w:hAnsi="Calibri" w:cs="Calibri"/>
          <w:sz w:val="24"/>
        </w:rPr>
        <w:tab/>
        <w:t xml:space="preserve">        </w:t>
      </w:r>
      <w:r w:rsidRPr="00BA37B9">
        <w:rPr>
          <w:rFonts w:ascii="Calibri" w:eastAsia="Calibri" w:hAnsi="Calibri" w:cs="Calibri"/>
          <w:sz w:val="24"/>
        </w:rPr>
        <w:tab/>
      </w:r>
      <w:r w:rsidRPr="00BA37B9">
        <w:rPr>
          <w:rFonts w:ascii="Calibri" w:eastAsia="Calibri" w:hAnsi="Calibri" w:cs="Calibri"/>
          <w:sz w:val="24"/>
        </w:rPr>
        <w:tab/>
        <w:t xml:space="preserve">         Warszawa, dnia </w:t>
      </w:r>
      <w:r w:rsidR="001C1D37">
        <w:rPr>
          <w:rFonts w:ascii="Calibri" w:eastAsia="Calibri" w:hAnsi="Calibri" w:cs="Calibri"/>
          <w:sz w:val="24"/>
        </w:rPr>
        <w:t>04.07</w:t>
      </w:r>
      <w:r w:rsidRPr="00BA37B9">
        <w:rPr>
          <w:rFonts w:ascii="Calibri" w:eastAsia="Calibri" w:hAnsi="Calibri" w:cs="Calibri"/>
          <w:sz w:val="24"/>
        </w:rPr>
        <w:t>.2024 r.</w:t>
      </w:r>
    </w:p>
    <w:p w14:paraId="24B2049C" w14:textId="77777777" w:rsidR="001043E0" w:rsidRPr="00747DBB" w:rsidRDefault="001043E0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5C678E37" w14:textId="77777777" w:rsidR="001043E0" w:rsidRPr="00747DBB" w:rsidRDefault="0086372A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Zamawiający:</w:t>
      </w:r>
    </w:p>
    <w:p w14:paraId="0BC7C101" w14:textId="77777777" w:rsidR="001043E0" w:rsidRPr="00747DBB" w:rsidRDefault="0086372A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 xml:space="preserve">Samodzielny Wojewódzki Zespół </w:t>
      </w:r>
    </w:p>
    <w:p w14:paraId="094401DB" w14:textId="77777777" w:rsidR="001043E0" w:rsidRPr="00747DBB" w:rsidRDefault="0086372A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 xml:space="preserve">Publicznych Zakładów Psychiatrycznej </w:t>
      </w:r>
    </w:p>
    <w:p w14:paraId="1107F4C5" w14:textId="77777777" w:rsidR="001043E0" w:rsidRPr="00747DBB" w:rsidRDefault="0086372A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Opieki Zdrowotnej w Warszawie</w:t>
      </w:r>
    </w:p>
    <w:p w14:paraId="7945E49B" w14:textId="77777777" w:rsidR="001043E0" w:rsidRPr="00747DBB" w:rsidRDefault="0086372A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ul. Nowowiejska 27, 00-665 Warszawa</w:t>
      </w:r>
    </w:p>
    <w:p w14:paraId="0960139C" w14:textId="77777777" w:rsidR="001043E0" w:rsidRPr="00747DBB" w:rsidRDefault="001043E0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45DD008B" w14:textId="77777777" w:rsidR="001043E0" w:rsidRPr="00747DBB" w:rsidRDefault="001043E0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78E893D6" w14:textId="16669D32" w:rsidR="001043E0" w:rsidRPr="00747DBB" w:rsidRDefault="003A74E0" w:rsidP="00747DBB">
      <w:pPr>
        <w:spacing w:after="0" w:line="271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ZMIANA</w:t>
      </w:r>
      <w:r w:rsidR="00892BA2">
        <w:rPr>
          <w:rFonts w:ascii="Calibri" w:eastAsia="Calibri" w:hAnsi="Calibri" w:cs="Calibri"/>
          <w:b/>
          <w:sz w:val="24"/>
        </w:rPr>
        <w:t xml:space="preserve"> TREŚCI SWZ</w:t>
      </w:r>
    </w:p>
    <w:p w14:paraId="0D7C61F2" w14:textId="77777777" w:rsidR="001043E0" w:rsidRPr="00747DBB" w:rsidRDefault="001043E0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73D01570" w14:textId="77777777" w:rsidR="001C1D37" w:rsidRPr="001C1D37" w:rsidRDefault="001C1D37" w:rsidP="001C1D37">
      <w:pPr>
        <w:spacing w:after="0" w:line="271" w:lineRule="auto"/>
        <w:jc w:val="both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1C1D37">
        <w:rPr>
          <w:rFonts w:eastAsia="Calibri" w:cstheme="minorHAnsi"/>
          <w:b/>
          <w:kern w:val="0"/>
          <w:sz w:val="24"/>
          <w:szCs w:val="24"/>
          <w:lang w:eastAsia="en-US"/>
          <w14:ligatures w14:val="none"/>
        </w:rPr>
        <w:t xml:space="preserve">Dotyczy: postępowania prowadzonego w trybie podstawowym na podstawie art. 275 pkt 1 ustawy Pzp pn. „Remont pomieszczeń sanitarnych w budynku przy ul. Dolnej 42 </w:t>
      </w:r>
      <w:r w:rsidRPr="001C1D37">
        <w:rPr>
          <w:rFonts w:eastAsia="Calibri" w:cstheme="minorHAnsi"/>
          <w:b/>
          <w:kern w:val="0"/>
          <w:sz w:val="24"/>
          <w:szCs w:val="24"/>
          <w:lang w:eastAsia="en-US"/>
          <w14:ligatures w14:val="none"/>
        </w:rPr>
        <w:br/>
        <w:t xml:space="preserve">w Warszawie w ramach realizacji projektu pn.: „Termomodernizacja budynków Samodzielnego Wojewódzkiego Zespołu Zakładów Psychiatrycznej Opieki Zdrowotnej </w:t>
      </w:r>
      <w:r w:rsidRPr="001C1D37">
        <w:rPr>
          <w:rFonts w:eastAsia="Calibri" w:cstheme="minorHAnsi"/>
          <w:b/>
          <w:kern w:val="0"/>
          <w:sz w:val="24"/>
          <w:szCs w:val="24"/>
          <w:lang w:eastAsia="en-US"/>
          <w14:ligatures w14:val="none"/>
        </w:rPr>
        <w:br/>
        <w:t>w Warszawie przy ul. Dolnej 42 i Nowowiejskiej 27”</w:t>
      </w:r>
      <w:r w:rsidRPr="001C1D37">
        <w:rPr>
          <w:rFonts w:eastAsia="Times New Roman" w:cstheme="minorHAnsi"/>
          <w:b/>
          <w:kern w:val="0"/>
          <w:sz w:val="24"/>
          <w:szCs w:val="24"/>
          <w14:ligatures w14:val="none"/>
        </w:rPr>
        <w:t>,</w:t>
      </w:r>
      <w:r w:rsidRPr="001C1D37">
        <w:rPr>
          <w:rFonts w:eastAsiaTheme="minorHAnsi" w:cstheme="minorHAnsi"/>
          <w:b/>
          <w:kern w:val="0"/>
          <w:sz w:val="24"/>
          <w:szCs w:val="24"/>
          <w:lang w:eastAsia="en-US"/>
          <w14:ligatures w14:val="none"/>
        </w:rPr>
        <w:t xml:space="preserve"> nr postępowania: 9/DZP/2024.</w:t>
      </w:r>
    </w:p>
    <w:p w14:paraId="09F73074" w14:textId="77777777" w:rsidR="001043E0" w:rsidRPr="00747DBB" w:rsidRDefault="001043E0" w:rsidP="00747DBB">
      <w:pPr>
        <w:spacing w:after="0" w:line="271" w:lineRule="auto"/>
        <w:ind w:firstLine="708"/>
        <w:jc w:val="both"/>
        <w:rPr>
          <w:rFonts w:ascii="Calibri" w:eastAsia="Calibri" w:hAnsi="Calibri" w:cs="Calibri"/>
          <w:sz w:val="24"/>
        </w:rPr>
      </w:pPr>
    </w:p>
    <w:p w14:paraId="6B0A7A3A" w14:textId="2E6D342F" w:rsidR="001043E0" w:rsidRDefault="0086372A" w:rsidP="00747DBB">
      <w:pPr>
        <w:spacing w:after="0" w:line="271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747DBB">
        <w:rPr>
          <w:rFonts w:ascii="Calibri" w:eastAsia="Calibri" w:hAnsi="Calibri" w:cs="Calibri"/>
          <w:sz w:val="24"/>
        </w:rPr>
        <w:t xml:space="preserve">Zamawiający działając na podstawie art. </w:t>
      </w:r>
      <w:r w:rsidR="001C1D37">
        <w:rPr>
          <w:rFonts w:ascii="Calibri" w:eastAsia="Calibri" w:hAnsi="Calibri" w:cs="Calibri"/>
          <w:sz w:val="24"/>
        </w:rPr>
        <w:t>286</w:t>
      </w:r>
      <w:r w:rsidRPr="00747DBB">
        <w:rPr>
          <w:rFonts w:ascii="Calibri" w:eastAsia="Calibri" w:hAnsi="Calibri" w:cs="Calibri"/>
          <w:sz w:val="24"/>
        </w:rPr>
        <w:t xml:space="preserve"> ust. </w:t>
      </w:r>
      <w:r w:rsidR="001C1D37">
        <w:rPr>
          <w:rFonts w:ascii="Calibri" w:eastAsia="Calibri" w:hAnsi="Calibri" w:cs="Calibri"/>
          <w:sz w:val="24"/>
        </w:rPr>
        <w:t>5</w:t>
      </w:r>
      <w:r w:rsidRPr="00747DBB">
        <w:rPr>
          <w:rFonts w:ascii="Calibri" w:eastAsia="Calibri" w:hAnsi="Calibri" w:cs="Calibri"/>
          <w:sz w:val="24"/>
        </w:rPr>
        <w:t xml:space="preserve"> </w:t>
      </w:r>
      <w:r w:rsidR="00D34A2D" w:rsidRPr="00747DBB">
        <w:rPr>
          <w:rFonts w:ascii="Calibri" w:eastAsia="Calibri" w:hAnsi="Calibri" w:cs="Calibri"/>
          <w:sz w:val="24"/>
        </w:rPr>
        <w:t>ustawy z</w:t>
      </w:r>
      <w:r w:rsidRPr="00747DBB">
        <w:rPr>
          <w:rFonts w:ascii="Calibri" w:eastAsia="Calibri" w:hAnsi="Calibri" w:cs="Calibri"/>
          <w:sz w:val="24"/>
        </w:rPr>
        <w:t xml:space="preserve"> dnia 11 września 2019 r. – Prawo zamówień publicznych (Dz.U. z 2023 r. poz. 1605, 1720 i 2274)</w:t>
      </w:r>
      <w:r w:rsidR="001C1D37">
        <w:rPr>
          <w:rFonts w:ascii="Calibri" w:eastAsia="Calibri" w:hAnsi="Calibri" w:cs="Calibri"/>
          <w:sz w:val="24"/>
        </w:rPr>
        <w:t xml:space="preserve"> </w:t>
      </w:r>
      <w:r w:rsidR="001C1D37" w:rsidRPr="00747DBB">
        <w:rPr>
          <w:rFonts w:ascii="Calibri" w:eastAsia="Calibri" w:hAnsi="Calibri" w:cs="Calibri"/>
          <w:sz w:val="24"/>
        </w:rPr>
        <w:t>- zwa</w:t>
      </w:r>
      <w:r w:rsidR="001C1D37">
        <w:rPr>
          <w:rFonts w:ascii="Calibri" w:eastAsia="Calibri" w:hAnsi="Calibri" w:cs="Calibri"/>
          <w:sz w:val="24"/>
        </w:rPr>
        <w:t>nej</w:t>
      </w:r>
      <w:r w:rsidR="001C1D37" w:rsidRPr="00747DBB">
        <w:rPr>
          <w:rFonts w:ascii="Calibri" w:eastAsia="Calibri" w:hAnsi="Calibri" w:cs="Calibri"/>
          <w:sz w:val="24"/>
        </w:rPr>
        <w:t xml:space="preserve"> dalej: „ustawą Pzp”</w:t>
      </w:r>
      <w:r w:rsidR="001C1D37">
        <w:rPr>
          <w:rFonts w:ascii="Calibri" w:eastAsia="Calibri" w:hAnsi="Calibri" w:cs="Calibri"/>
          <w:sz w:val="24"/>
        </w:rPr>
        <w:t xml:space="preserve"> informuje, iż na podstawie art. 286 ust. 1 ustawy Pzp dokonuje zmiany treści SWZ w sposób następujący:</w:t>
      </w:r>
    </w:p>
    <w:p w14:paraId="2D25CCCC" w14:textId="6E94A096" w:rsidR="001043E0" w:rsidRPr="00747DBB" w:rsidRDefault="0086372A" w:rsidP="00747DBB">
      <w:pPr>
        <w:suppressAutoHyphens/>
        <w:spacing w:after="0" w:line="271" w:lineRule="auto"/>
        <w:jc w:val="both"/>
        <w:rPr>
          <w:rFonts w:ascii="Calibri" w:eastAsia="Calibri" w:hAnsi="Calibri" w:cs="Calibri"/>
          <w:sz w:val="24"/>
        </w:rPr>
      </w:pPr>
      <w:r w:rsidRPr="00747DBB">
        <w:rPr>
          <w:rFonts w:ascii="Calibri" w:eastAsia="Calibri" w:hAnsi="Calibri" w:cs="Calibri"/>
          <w:sz w:val="24"/>
        </w:rPr>
        <w:tab/>
      </w:r>
    </w:p>
    <w:p w14:paraId="1A45AA1E" w14:textId="00340668" w:rsidR="007C27B7" w:rsidRPr="007C27B7" w:rsidRDefault="007C27B7" w:rsidP="007C27B7">
      <w:pPr>
        <w:pStyle w:val="Akapitzlist"/>
        <w:numPr>
          <w:ilvl w:val="0"/>
          <w:numId w:val="8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sz w:val="24"/>
          <w:szCs w:val="24"/>
          <w:lang w:eastAsia="en-US"/>
          <w14:ligatures w14:val="none"/>
        </w:rPr>
      </w:pPr>
      <w:r w:rsidRPr="007C27B7">
        <w:rPr>
          <w:rFonts w:eastAsiaTheme="minorHAnsi" w:cstheme="minorHAnsi"/>
          <w:b/>
          <w:bCs/>
          <w:sz w:val="24"/>
          <w:szCs w:val="24"/>
          <w:lang w:eastAsia="en-US"/>
          <w14:ligatures w14:val="none"/>
        </w:rPr>
        <w:t xml:space="preserve">ROZDZIAŁ </w:t>
      </w:r>
      <w:r w:rsidR="001C1D37">
        <w:rPr>
          <w:rFonts w:eastAsiaTheme="minorHAnsi" w:cstheme="minorHAnsi"/>
          <w:b/>
          <w:bCs/>
          <w:sz w:val="24"/>
          <w:szCs w:val="24"/>
          <w:lang w:eastAsia="en-US"/>
          <w14:ligatures w14:val="none"/>
        </w:rPr>
        <w:t xml:space="preserve">XVIII. </w:t>
      </w:r>
      <w:r w:rsidRPr="007C27B7">
        <w:rPr>
          <w:rFonts w:eastAsiaTheme="minorHAnsi" w:cstheme="minorHAnsi"/>
          <w:b/>
          <w:bCs/>
          <w:sz w:val="24"/>
          <w:szCs w:val="24"/>
          <w:lang w:eastAsia="en-US"/>
          <w14:ligatures w14:val="none"/>
        </w:rPr>
        <w:t xml:space="preserve">Sposób oraz termin składania ofert: </w:t>
      </w:r>
    </w:p>
    <w:p w14:paraId="7D9BF5CB" w14:textId="4B89E766" w:rsidR="007C27B7" w:rsidRPr="007C27B7" w:rsidRDefault="007C27B7" w:rsidP="0062756B">
      <w:pPr>
        <w:autoSpaceDE w:val="0"/>
        <w:autoSpaceDN w:val="0"/>
        <w:adjustRightInd w:val="0"/>
        <w:spacing w:after="0" w:line="268" w:lineRule="auto"/>
        <w:ind w:left="357"/>
        <w:jc w:val="both"/>
        <w:rPr>
          <w:rFonts w:eastAsiaTheme="minorHAnsi" w:cstheme="minorHAnsi"/>
          <w:kern w:val="0"/>
          <w:sz w:val="24"/>
          <w:szCs w:val="24"/>
          <w:lang w:eastAsia="en-US"/>
          <w14:ligatures w14:val="none"/>
        </w:rPr>
      </w:pPr>
      <w:r w:rsidRPr="007C27B7">
        <w:rPr>
          <w:rFonts w:eastAsiaTheme="minorHAnsi" w:cstheme="minorHAnsi"/>
          <w:b/>
          <w:bCs/>
          <w:kern w:val="0"/>
          <w:sz w:val="24"/>
          <w:szCs w:val="24"/>
          <w:lang w:eastAsia="en-US"/>
          <w14:ligatures w14:val="none"/>
        </w:rPr>
        <w:t>ust. 1:</w:t>
      </w:r>
    </w:p>
    <w:p w14:paraId="63317616" w14:textId="77777777" w:rsidR="007C27B7" w:rsidRPr="001C1D37" w:rsidRDefault="007C27B7" w:rsidP="0062756B">
      <w:pPr>
        <w:autoSpaceDE w:val="0"/>
        <w:autoSpaceDN w:val="0"/>
        <w:adjustRightInd w:val="0"/>
        <w:spacing w:after="0" w:line="268" w:lineRule="auto"/>
        <w:ind w:left="357"/>
        <w:jc w:val="both"/>
        <w:rPr>
          <w:rFonts w:eastAsiaTheme="minorHAnsi" w:cstheme="minorHAnsi"/>
          <w:b/>
          <w:bCs/>
          <w:kern w:val="0"/>
          <w:sz w:val="24"/>
          <w:szCs w:val="24"/>
          <w:lang w:eastAsia="en-US"/>
          <w14:ligatures w14:val="none"/>
        </w:rPr>
      </w:pPr>
      <w:r w:rsidRPr="001C1D37">
        <w:rPr>
          <w:rFonts w:eastAsiaTheme="minorHAnsi" w:cstheme="minorHAnsi"/>
          <w:b/>
          <w:bCs/>
          <w:kern w:val="0"/>
          <w:sz w:val="24"/>
          <w:szCs w:val="24"/>
          <w:lang w:eastAsia="en-US"/>
          <w14:ligatures w14:val="none"/>
        </w:rPr>
        <w:t xml:space="preserve">JEST: </w:t>
      </w:r>
    </w:p>
    <w:p w14:paraId="18C471A8" w14:textId="77777777" w:rsidR="001C1D37" w:rsidRPr="001C1D37" w:rsidRDefault="001C1D37" w:rsidP="001C1D37">
      <w:pPr>
        <w:tabs>
          <w:tab w:val="left" w:pos="851"/>
        </w:tabs>
        <w:spacing w:after="0" w:line="276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1C1D37">
        <w:rPr>
          <w:rFonts w:cstheme="minorHAnsi"/>
          <w:sz w:val="24"/>
          <w:szCs w:val="24"/>
        </w:rPr>
        <w:t xml:space="preserve">Ofertę wraz z wymaganymi dokumentami należy umieścić na </w:t>
      </w:r>
      <w:bookmarkStart w:id="0" w:name="_Hlk65511781"/>
      <w:r w:rsidRPr="001C1D37">
        <w:rPr>
          <w:rFonts w:cstheme="minorHAnsi"/>
          <w:sz w:val="24"/>
          <w:szCs w:val="24"/>
        </w:rPr>
        <w:fldChar w:fldCharType="begin"/>
      </w:r>
      <w:r w:rsidRPr="001C1D37">
        <w:rPr>
          <w:rFonts w:cstheme="minorHAnsi"/>
          <w:sz w:val="24"/>
          <w:szCs w:val="24"/>
        </w:rPr>
        <w:instrText xml:space="preserve"> HYPERLINK "http://platformazakupowa.pl" \h </w:instrText>
      </w:r>
      <w:r w:rsidRPr="001C1D37">
        <w:rPr>
          <w:rFonts w:cstheme="minorHAnsi"/>
          <w:sz w:val="24"/>
          <w:szCs w:val="24"/>
        </w:rPr>
      </w:r>
      <w:r w:rsidRPr="001C1D37">
        <w:rPr>
          <w:rFonts w:cstheme="minorHAnsi"/>
          <w:sz w:val="24"/>
          <w:szCs w:val="24"/>
        </w:rPr>
        <w:fldChar w:fldCharType="separate"/>
      </w:r>
      <w:r w:rsidRPr="001C1D37">
        <w:rPr>
          <w:rFonts w:cstheme="minorHAnsi"/>
          <w:color w:val="1155CC"/>
          <w:sz w:val="24"/>
          <w:szCs w:val="24"/>
          <w:u w:val="single"/>
        </w:rPr>
        <w:t>platformazakupowa.pl</w:t>
      </w:r>
      <w:r w:rsidRPr="001C1D37">
        <w:rPr>
          <w:rFonts w:cstheme="minorHAnsi"/>
          <w:color w:val="1155CC"/>
          <w:sz w:val="24"/>
          <w:szCs w:val="24"/>
          <w:u w:val="single"/>
        </w:rPr>
        <w:fldChar w:fldCharType="end"/>
      </w:r>
      <w:r w:rsidRPr="001C1D37">
        <w:rPr>
          <w:rFonts w:cstheme="minorHAnsi"/>
          <w:sz w:val="24"/>
          <w:szCs w:val="24"/>
        </w:rPr>
        <w:t xml:space="preserve"> pod adresem:</w:t>
      </w:r>
      <w:bookmarkEnd w:id="0"/>
      <w:r w:rsidRPr="001C1D37">
        <w:rPr>
          <w:rFonts w:cstheme="minorHAnsi"/>
          <w:sz w:val="24"/>
          <w:szCs w:val="24"/>
        </w:rPr>
        <w:fldChar w:fldCharType="begin"/>
      </w:r>
      <w:r w:rsidRPr="001C1D37">
        <w:rPr>
          <w:rFonts w:cstheme="minorHAnsi"/>
          <w:sz w:val="24"/>
          <w:szCs w:val="24"/>
        </w:rPr>
        <w:instrText xml:space="preserve">HYPERLINK " </w:instrText>
      </w:r>
      <w:r w:rsidRPr="001C1D37">
        <w:rPr>
          <w:rFonts w:cstheme="minorHAnsi"/>
          <w:sz w:val="24"/>
          <w:szCs w:val="24"/>
          <w:u w:val="single"/>
        </w:rPr>
        <w:instrText xml:space="preserve">https://platformazakupowa.pl/transakcja/942397 </w:instrText>
      </w:r>
      <w:r w:rsidRPr="001C1D37">
        <w:rPr>
          <w:rFonts w:cstheme="minorHAnsi"/>
          <w:sz w:val="24"/>
          <w:szCs w:val="24"/>
        </w:rPr>
        <w:instrText>"</w:instrText>
      </w:r>
      <w:r w:rsidRPr="001C1D37">
        <w:rPr>
          <w:rFonts w:cstheme="minorHAnsi"/>
          <w:sz w:val="24"/>
          <w:szCs w:val="24"/>
        </w:rPr>
      </w:r>
      <w:r w:rsidRPr="001C1D37">
        <w:rPr>
          <w:rFonts w:cstheme="minorHAnsi"/>
          <w:sz w:val="24"/>
          <w:szCs w:val="24"/>
        </w:rPr>
        <w:fldChar w:fldCharType="separate"/>
      </w:r>
      <w:r w:rsidRPr="001C1D37">
        <w:rPr>
          <w:rStyle w:val="Hipercze"/>
          <w:rFonts w:cstheme="minorHAnsi"/>
          <w:sz w:val="24"/>
          <w:szCs w:val="24"/>
        </w:rPr>
        <w:t xml:space="preserve"> https://platformazakupowa.pl/transakcja/942397 </w:t>
      </w:r>
      <w:r w:rsidRPr="001C1D37">
        <w:rPr>
          <w:rFonts w:cstheme="minorHAnsi"/>
          <w:sz w:val="24"/>
          <w:szCs w:val="24"/>
        </w:rPr>
        <w:fldChar w:fldCharType="end"/>
      </w:r>
      <w:r w:rsidRPr="001C1D37">
        <w:rPr>
          <w:rFonts w:cstheme="minorHAnsi"/>
          <w:color w:val="ED0000"/>
          <w:sz w:val="24"/>
          <w:szCs w:val="24"/>
        </w:rPr>
        <w:t xml:space="preserve"> </w:t>
      </w:r>
      <w:r w:rsidRPr="001C1D37">
        <w:rPr>
          <w:rFonts w:cstheme="minorHAnsi"/>
          <w:sz w:val="24"/>
          <w:szCs w:val="24"/>
        </w:rPr>
        <w:t xml:space="preserve">w myśl ustawy Pzp na stronie internetowej prowadzonego postępowania </w:t>
      </w:r>
      <w:r w:rsidRPr="001C1D37">
        <w:rPr>
          <w:rFonts w:cstheme="minorHAnsi"/>
          <w:b/>
          <w:bCs/>
          <w:sz w:val="24"/>
          <w:szCs w:val="24"/>
        </w:rPr>
        <w:t>do dnia 05.07.2024 do godz. 09:00.</w:t>
      </w:r>
    </w:p>
    <w:p w14:paraId="4AF0D533" w14:textId="77777777" w:rsidR="007C27B7" w:rsidRPr="007C27B7" w:rsidRDefault="007C27B7" w:rsidP="001C1D37">
      <w:pPr>
        <w:autoSpaceDE w:val="0"/>
        <w:autoSpaceDN w:val="0"/>
        <w:adjustRightInd w:val="0"/>
        <w:spacing w:before="120" w:after="0" w:line="269" w:lineRule="auto"/>
        <w:ind w:firstLine="357"/>
        <w:jc w:val="both"/>
        <w:rPr>
          <w:rFonts w:eastAsiaTheme="minorHAnsi" w:cstheme="minorHAnsi"/>
          <w:b/>
          <w:bCs/>
          <w:kern w:val="0"/>
          <w:sz w:val="24"/>
          <w:szCs w:val="24"/>
          <w:lang w:eastAsia="en-US"/>
          <w14:ligatures w14:val="none"/>
        </w:rPr>
      </w:pPr>
      <w:r w:rsidRPr="007C27B7">
        <w:rPr>
          <w:rFonts w:eastAsiaTheme="minorHAnsi" w:cstheme="minorHAnsi"/>
          <w:b/>
          <w:bCs/>
          <w:kern w:val="0"/>
          <w:sz w:val="24"/>
          <w:szCs w:val="24"/>
          <w:lang w:eastAsia="en-US"/>
          <w14:ligatures w14:val="none"/>
        </w:rPr>
        <w:t xml:space="preserve">ZAMAWIAJĄCY ZMIENIA NA: </w:t>
      </w:r>
    </w:p>
    <w:p w14:paraId="7779E155" w14:textId="01BBFFE1" w:rsidR="001C1D37" w:rsidRPr="001C1D37" w:rsidRDefault="001C1D37" w:rsidP="001C1D37">
      <w:pPr>
        <w:tabs>
          <w:tab w:val="left" w:pos="851"/>
        </w:tabs>
        <w:spacing w:after="0" w:line="276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1C1D37">
        <w:rPr>
          <w:rFonts w:ascii="Calibri" w:hAnsi="Calibri" w:cs="Calibri"/>
          <w:sz w:val="24"/>
          <w:szCs w:val="24"/>
        </w:rPr>
        <w:t xml:space="preserve">Ofertę wraz z wymaganymi dokumentami należy umieścić na </w:t>
      </w:r>
      <w:hyperlink r:id="rId8">
        <w:r w:rsidRPr="001C1D37">
          <w:rPr>
            <w:rFonts w:ascii="Calibri" w:hAnsi="Calibri" w:cs="Calibri"/>
            <w:color w:val="1155CC"/>
            <w:sz w:val="24"/>
            <w:szCs w:val="24"/>
            <w:u w:val="single"/>
          </w:rPr>
          <w:t>platformazakupowa.pl</w:t>
        </w:r>
      </w:hyperlink>
      <w:r w:rsidRPr="001C1D37">
        <w:rPr>
          <w:rFonts w:ascii="Calibri" w:hAnsi="Calibri" w:cs="Calibri"/>
          <w:sz w:val="24"/>
          <w:szCs w:val="24"/>
        </w:rPr>
        <w:t xml:space="preserve"> pod adresem:</w:t>
      </w:r>
      <w:hyperlink r:id="rId9" w:history="1">
        <w:r w:rsidRPr="001C1D37">
          <w:rPr>
            <w:rStyle w:val="Hipercze"/>
            <w:rFonts w:ascii="Calibri" w:hAnsi="Calibri" w:cs="Calibri"/>
            <w:sz w:val="24"/>
            <w:szCs w:val="24"/>
          </w:rPr>
          <w:t xml:space="preserve"> https://platformazakupowa.pl/transakcja/942397 </w:t>
        </w:r>
      </w:hyperlink>
      <w:r w:rsidRPr="001C1D37">
        <w:rPr>
          <w:rFonts w:ascii="Calibri" w:hAnsi="Calibri" w:cs="Calibri"/>
          <w:color w:val="ED0000"/>
          <w:sz w:val="24"/>
          <w:szCs w:val="24"/>
        </w:rPr>
        <w:t xml:space="preserve"> </w:t>
      </w:r>
      <w:r w:rsidRPr="001C1D37">
        <w:rPr>
          <w:rFonts w:ascii="Calibri" w:hAnsi="Calibri" w:cs="Calibri"/>
          <w:sz w:val="24"/>
          <w:szCs w:val="24"/>
        </w:rPr>
        <w:t xml:space="preserve">w myśl ustawy Pzp na stronie internetowej prowadzonego postępowania </w:t>
      </w:r>
      <w:r w:rsidRPr="001C1D37">
        <w:rPr>
          <w:rFonts w:ascii="Calibri" w:hAnsi="Calibri" w:cs="Calibri"/>
          <w:b/>
          <w:bCs/>
          <w:sz w:val="24"/>
          <w:szCs w:val="24"/>
        </w:rPr>
        <w:t xml:space="preserve">do dnia </w:t>
      </w:r>
      <w:r>
        <w:rPr>
          <w:rFonts w:ascii="Calibri" w:hAnsi="Calibri" w:cs="Calibri"/>
          <w:b/>
          <w:bCs/>
          <w:sz w:val="24"/>
          <w:szCs w:val="24"/>
        </w:rPr>
        <w:t>10</w:t>
      </w:r>
      <w:r w:rsidRPr="001C1D37">
        <w:rPr>
          <w:rFonts w:ascii="Calibri" w:hAnsi="Calibri" w:cs="Calibri"/>
          <w:b/>
          <w:bCs/>
          <w:sz w:val="24"/>
          <w:szCs w:val="24"/>
        </w:rPr>
        <w:t>.07.2024 do godz. 09:00.</w:t>
      </w:r>
    </w:p>
    <w:p w14:paraId="0A56F94F" w14:textId="77777777" w:rsidR="007C27B7" w:rsidRPr="007C27B7" w:rsidRDefault="007C27B7" w:rsidP="007C27B7">
      <w:pPr>
        <w:autoSpaceDE w:val="0"/>
        <w:autoSpaceDN w:val="0"/>
        <w:adjustRightInd w:val="0"/>
        <w:spacing w:after="0" w:line="268" w:lineRule="auto"/>
        <w:jc w:val="both"/>
        <w:rPr>
          <w:rFonts w:eastAsiaTheme="minorHAnsi" w:cstheme="minorHAnsi"/>
          <w:b/>
          <w:bCs/>
          <w:kern w:val="0"/>
          <w:sz w:val="24"/>
          <w:szCs w:val="24"/>
          <w:lang w:eastAsia="en-US"/>
          <w14:ligatures w14:val="none"/>
        </w:rPr>
      </w:pPr>
    </w:p>
    <w:p w14:paraId="45A6FFED" w14:textId="03801361" w:rsidR="007C27B7" w:rsidRPr="007C27B7" w:rsidRDefault="007C27B7" w:rsidP="001C1D37">
      <w:pPr>
        <w:pStyle w:val="Akapitzlist"/>
        <w:numPr>
          <w:ilvl w:val="0"/>
          <w:numId w:val="8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b/>
          <w:bCs/>
          <w:sz w:val="24"/>
          <w:szCs w:val="24"/>
          <w:lang w:eastAsia="en-US"/>
          <w14:ligatures w14:val="none"/>
        </w:rPr>
      </w:pPr>
      <w:r w:rsidRPr="007C27B7">
        <w:rPr>
          <w:rFonts w:eastAsiaTheme="minorHAnsi" w:cstheme="minorHAnsi"/>
          <w:b/>
          <w:bCs/>
          <w:sz w:val="24"/>
          <w:szCs w:val="24"/>
          <w:lang w:eastAsia="en-US"/>
          <w14:ligatures w14:val="none"/>
        </w:rPr>
        <w:t xml:space="preserve">ROZDZIAŁ </w:t>
      </w:r>
      <w:r w:rsidR="001C1D37">
        <w:rPr>
          <w:rFonts w:eastAsiaTheme="minorHAnsi" w:cstheme="minorHAnsi"/>
          <w:b/>
          <w:bCs/>
          <w:sz w:val="24"/>
          <w:szCs w:val="24"/>
          <w:lang w:eastAsia="en-US"/>
          <w14:ligatures w14:val="none"/>
        </w:rPr>
        <w:t>XIX.</w:t>
      </w:r>
      <w:r w:rsidRPr="007C27B7">
        <w:rPr>
          <w:rFonts w:eastAsiaTheme="minorHAnsi" w:cstheme="minorHAnsi"/>
          <w:b/>
          <w:bCs/>
          <w:sz w:val="24"/>
          <w:szCs w:val="24"/>
          <w:lang w:eastAsia="en-US"/>
          <w14:ligatures w14:val="none"/>
        </w:rPr>
        <w:t xml:space="preserve"> SWZ Otwarcie ofert:</w:t>
      </w:r>
    </w:p>
    <w:p w14:paraId="32B4F1BA" w14:textId="7E1FBAB4" w:rsidR="007C27B7" w:rsidRPr="007C27B7" w:rsidRDefault="007C27B7" w:rsidP="0062756B">
      <w:pPr>
        <w:autoSpaceDE w:val="0"/>
        <w:autoSpaceDN w:val="0"/>
        <w:adjustRightInd w:val="0"/>
        <w:spacing w:after="0" w:line="268" w:lineRule="auto"/>
        <w:ind w:left="364"/>
        <w:jc w:val="both"/>
        <w:rPr>
          <w:rFonts w:eastAsiaTheme="minorHAnsi" w:cstheme="minorHAnsi"/>
          <w:b/>
          <w:bCs/>
          <w:kern w:val="0"/>
          <w:sz w:val="24"/>
          <w:szCs w:val="24"/>
          <w:lang w:eastAsia="en-US"/>
          <w14:ligatures w14:val="none"/>
        </w:rPr>
      </w:pPr>
      <w:r w:rsidRPr="007C27B7">
        <w:rPr>
          <w:rFonts w:eastAsiaTheme="minorHAnsi" w:cstheme="minorHAnsi"/>
          <w:b/>
          <w:bCs/>
          <w:kern w:val="0"/>
          <w:sz w:val="24"/>
          <w:szCs w:val="24"/>
          <w:lang w:eastAsia="en-US"/>
          <w14:ligatures w14:val="none"/>
        </w:rPr>
        <w:t>ust. 1</w:t>
      </w:r>
    </w:p>
    <w:p w14:paraId="62AA431C" w14:textId="77777777" w:rsidR="007C27B7" w:rsidRPr="001C1D37" w:rsidRDefault="007C27B7" w:rsidP="0062756B">
      <w:pPr>
        <w:autoSpaceDE w:val="0"/>
        <w:autoSpaceDN w:val="0"/>
        <w:adjustRightInd w:val="0"/>
        <w:spacing w:after="0" w:line="268" w:lineRule="auto"/>
        <w:ind w:left="364"/>
        <w:jc w:val="both"/>
        <w:rPr>
          <w:rFonts w:eastAsiaTheme="minorHAnsi" w:cstheme="minorHAnsi"/>
          <w:b/>
          <w:bCs/>
          <w:kern w:val="0"/>
          <w:sz w:val="24"/>
          <w:szCs w:val="24"/>
          <w:lang w:eastAsia="en-US"/>
          <w14:ligatures w14:val="none"/>
        </w:rPr>
      </w:pPr>
      <w:r w:rsidRPr="001C1D37">
        <w:rPr>
          <w:rFonts w:eastAsiaTheme="minorHAnsi" w:cstheme="minorHAnsi"/>
          <w:b/>
          <w:bCs/>
          <w:kern w:val="0"/>
          <w:sz w:val="24"/>
          <w:szCs w:val="24"/>
          <w:lang w:eastAsia="en-US"/>
          <w14:ligatures w14:val="none"/>
        </w:rPr>
        <w:t xml:space="preserve">JEST: </w:t>
      </w:r>
    </w:p>
    <w:p w14:paraId="1EC09014" w14:textId="62EFE656" w:rsidR="001C1D37" w:rsidRPr="001C1D37" w:rsidRDefault="001C1D37" w:rsidP="001C1D37">
      <w:pPr>
        <w:spacing w:after="0" w:line="276" w:lineRule="auto"/>
        <w:ind w:left="357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1C1D37">
        <w:rPr>
          <w:rFonts w:cstheme="minorHAnsi"/>
          <w:sz w:val="24"/>
          <w:szCs w:val="24"/>
        </w:rPr>
        <w:t>O</w:t>
      </w:r>
      <w:r w:rsidRPr="001C1D37">
        <w:rPr>
          <w:rFonts w:cstheme="minorHAnsi"/>
          <w:sz w:val="24"/>
          <w:szCs w:val="24"/>
        </w:rPr>
        <w:t xml:space="preserve">twarcie ofert następuje niezwłocznie po upływie terminu składania ofert, nie później niż następnego dnia po dniu, w którym upłynął termin składania ofert, </w:t>
      </w:r>
      <w:r w:rsidRPr="001C1D37">
        <w:rPr>
          <w:rFonts w:cstheme="minorHAnsi"/>
          <w:sz w:val="24"/>
          <w:szCs w:val="24"/>
          <w:shd w:val="clear" w:color="auto" w:fill="FFFFFF" w:themeFill="background1"/>
        </w:rPr>
        <w:t xml:space="preserve">tj. </w:t>
      </w:r>
      <w:r w:rsidRPr="001C1D37">
        <w:rPr>
          <w:rFonts w:cstheme="minorHAnsi"/>
          <w:b/>
          <w:bCs/>
          <w:sz w:val="24"/>
          <w:szCs w:val="24"/>
          <w:shd w:val="clear" w:color="auto" w:fill="FFFFFF" w:themeFill="background1"/>
        </w:rPr>
        <w:t>05.07.2024 r. po godz. 9:15.</w:t>
      </w:r>
    </w:p>
    <w:p w14:paraId="24BE2721" w14:textId="77777777" w:rsidR="007C27B7" w:rsidRDefault="007C27B7" w:rsidP="0062756B">
      <w:pPr>
        <w:autoSpaceDE w:val="0"/>
        <w:autoSpaceDN w:val="0"/>
        <w:adjustRightInd w:val="0"/>
        <w:spacing w:after="0" w:line="268" w:lineRule="auto"/>
        <w:ind w:left="364"/>
        <w:jc w:val="both"/>
        <w:rPr>
          <w:rFonts w:ascii="Calibri" w:eastAsiaTheme="minorHAnsi" w:hAnsi="Calibri" w:cs="Calibri"/>
          <w:b/>
          <w:bCs/>
          <w:kern w:val="0"/>
          <w:sz w:val="24"/>
          <w:szCs w:val="24"/>
          <w:lang w:eastAsia="en-US"/>
          <w14:ligatures w14:val="none"/>
        </w:rPr>
      </w:pPr>
    </w:p>
    <w:p w14:paraId="6C7AB467" w14:textId="77777777" w:rsidR="003A74E0" w:rsidRPr="007C27B7" w:rsidRDefault="003A74E0" w:rsidP="0062756B">
      <w:pPr>
        <w:autoSpaceDE w:val="0"/>
        <w:autoSpaceDN w:val="0"/>
        <w:adjustRightInd w:val="0"/>
        <w:spacing w:after="0" w:line="268" w:lineRule="auto"/>
        <w:ind w:left="364"/>
        <w:jc w:val="both"/>
        <w:rPr>
          <w:rFonts w:ascii="Calibri" w:eastAsiaTheme="minorHAnsi" w:hAnsi="Calibri" w:cs="Calibri"/>
          <w:b/>
          <w:bCs/>
          <w:kern w:val="0"/>
          <w:sz w:val="24"/>
          <w:szCs w:val="24"/>
          <w:lang w:eastAsia="en-US"/>
          <w14:ligatures w14:val="none"/>
        </w:rPr>
      </w:pPr>
    </w:p>
    <w:p w14:paraId="2DEFDABB" w14:textId="77777777" w:rsidR="007C27B7" w:rsidRPr="007C27B7" w:rsidRDefault="007C27B7" w:rsidP="0062756B">
      <w:pPr>
        <w:autoSpaceDE w:val="0"/>
        <w:autoSpaceDN w:val="0"/>
        <w:adjustRightInd w:val="0"/>
        <w:spacing w:after="0" w:line="268" w:lineRule="auto"/>
        <w:ind w:left="364"/>
        <w:jc w:val="both"/>
        <w:rPr>
          <w:rFonts w:ascii="Calibri" w:eastAsiaTheme="minorHAnsi" w:hAnsi="Calibri" w:cs="Calibri"/>
          <w:b/>
          <w:bCs/>
          <w:kern w:val="0"/>
          <w:sz w:val="24"/>
          <w:szCs w:val="24"/>
          <w:lang w:eastAsia="en-US"/>
          <w14:ligatures w14:val="none"/>
        </w:rPr>
      </w:pPr>
      <w:r w:rsidRPr="007C27B7">
        <w:rPr>
          <w:rFonts w:ascii="Calibri" w:eastAsiaTheme="minorHAnsi" w:hAnsi="Calibri" w:cs="Calibri"/>
          <w:b/>
          <w:bCs/>
          <w:kern w:val="0"/>
          <w:sz w:val="24"/>
          <w:szCs w:val="24"/>
          <w:lang w:eastAsia="en-US"/>
          <w14:ligatures w14:val="none"/>
        </w:rPr>
        <w:t xml:space="preserve">ZAMAWIAJĄCY ZMIENIA NA: </w:t>
      </w:r>
    </w:p>
    <w:p w14:paraId="440847F5" w14:textId="0CCD9229" w:rsidR="001C1D37" w:rsidRPr="001C1D37" w:rsidRDefault="001C1D37" w:rsidP="001C1D37">
      <w:pPr>
        <w:spacing w:after="0" w:line="276" w:lineRule="auto"/>
        <w:ind w:left="357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1C1D37">
        <w:rPr>
          <w:rFonts w:cstheme="minorHAnsi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ofert, </w:t>
      </w:r>
      <w:r w:rsidRPr="001C1D37">
        <w:rPr>
          <w:rFonts w:cstheme="minorHAnsi"/>
          <w:sz w:val="24"/>
          <w:szCs w:val="24"/>
          <w:shd w:val="clear" w:color="auto" w:fill="FFFFFF" w:themeFill="background1"/>
        </w:rPr>
        <w:t xml:space="preserve">tj. </w:t>
      </w:r>
      <w:r>
        <w:rPr>
          <w:rFonts w:cstheme="minorHAnsi"/>
          <w:b/>
          <w:bCs/>
          <w:sz w:val="24"/>
          <w:szCs w:val="24"/>
          <w:shd w:val="clear" w:color="auto" w:fill="FFFFFF" w:themeFill="background1"/>
        </w:rPr>
        <w:t>10</w:t>
      </w:r>
      <w:r w:rsidRPr="001C1D37">
        <w:rPr>
          <w:rFonts w:cstheme="minorHAnsi"/>
          <w:b/>
          <w:bCs/>
          <w:sz w:val="24"/>
          <w:szCs w:val="24"/>
          <w:shd w:val="clear" w:color="auto" w:fill="FFFFFF" w:themeFill="background1"/>
        </w:rPr>
        <w:t>.07.2024 r. po godz. 9:15.</w:t>
      </w:r>
    </w:p>
    <w:p w14:paraId="537EC054" w14:textId="77777777" w:rsidR="007C27B7" w:rsidRPr="007C27B7" w:rsidRDefault="007C27B7" w:rsidP="007C27B7">
      <w:pPr>
        <w:spacing w:after="0" w:line="268" w:lineRule="auto"/>
        <w:jc w:val="both"/>
        <w:rPr>
          <w:rFonts w:eastAsiaTheme="minorHAnsi" w:cstheme="minorHAnsi"/>
          <w:kern w:val="0"/>
          <w:sz w:val="24"/>
          <w:szCs w:val="24"/>
          <w:lang w:eastAsia="en-US"/>
          <w14:ligatures w14:val="none"/>
        </w:rPr>
      </w:pPr>
    </w:p>
    <w:p w14:paraId="40A531B4" w14:textId="77777777" w:rsidR="007C27B7" w:rsidRPr="007C27B7" w:rsidRDefault="007C27B7" w:rsidP="0062756B">
      <w:pPr>
        <w:spacing w:after="0" w:line="268" w:lineRule="auto"/>
        <w:ind w:firstLine="364"/>
        <w:jc w:val="both"/>
        <w:rPr>
          <w:rFonts w:eastAsiaTheme="minorHAnsi" w:cstheme="minorHAnsi"/>
          <w:kern w:val="0"/>
          <w:sz w:val="24"/>
          <w:szCs w:val="24"/>
          <w:lang w:eastAsia="en-US"/>
          <w14:ligatures w14:val="none"/>
        </w:rPr>
      </w:pPr>
      <w:r w:rsidRPr="007C27B7">
        <w:rPr>
          <w:rFonts w:eastAsiaTheme="minorHAnsi" w:cstheme="minorHAnsi"/>
          <w:kern w:val="0"/>
          <w:sz w:val="24"/>
          <w:szCs w:val="24"/>
          <w:lang w:eastAsia="en-US"/>
          <w14:ligatures w14:val="none"/>
        </w:rPr>
        <w:t>Wobec powyższego Zamawiający dokonuje zmiany SWZ w poniższym zakresie, tj.:</w:t>
      </w:r>
    </w:p>
    <w:p w14:paraId="1C70A268" w14:textId="77777777" w:rsidR="007C27B7" w:rsidRPr="007C27B7" w:rsidRDefault="007C27B7" w:rsidP="007C27B7">
      <w:pPr>
        <w:spacing w:after="0" w:line="268" w:lineRule="auto"/>
        <w:jc w:val="both"/>
        <w:rPr>
          <w:rFonts w:eastAsiaTheme="minorHAnsi" w:cstheme="minorHAnsi"/>
          <w:b/>
          <w:bCs/>
          <w:kern w:val="0"/>
          <w:sz w:val="24"/>
          <w:szCs w:val="24"/>
          <w:lang w:eastAsia="en-US"/>
          <w14:ligatures w14:val="none"/>
        </w:rPr>
      </w:pPr>
    </w:p>
    <w:p w14:paraId="2813255B" w14:textId="35D62C5D" w:rsidR="007C27B7" w:rsidRPr="007C27B7" w:rsidRDefault="007C27B7" w:rsidP="0062756B">
      <w:pPr>
        <w:spacing w:after="0" w:line="268" w:lineRule="auto"/>
        <w:ind w:left="350"/>
        <w:jc w:val="both"/>
        <w:rPr>
          <w:rFonts w:eastAsiaTheme="minorHAnsi" w:cstheme="minorHAnsi"/>
          <w:b/>
          <w:bCs/>
          <w:kern w:val="0"/>
          <w:sz w:val="24"/>
          <w:szCs w:val="24"/>
          <w:lang w:eastAsia="en-US"/>
          <w14:ligatures w14:val="none"/>
        </w:rPr>
      </w:pPr>
      <w:r w:rsidRPr="007C27B7">
        <w:rPr>
          <w:rFonts w:eastAsiaTheme="minorHAnsi" w:cstheme="minorHAnsi"/>
          <w:b/>
          <w:bCs/>
          <w:kern w:val="0"/>
          <w:sz w:val="24"/>
          <w:szCs w:val="24"/>
          <w:lang w:eastAsia="en-US"/>
          <w14:ligatures w14:val="none"/>
        </w:rPr>
        <w:t>X</w:t>
      </w:r>
      <w:r w:rsidR="003A74E0">
        <w:rPr>
          <w:rFonts w:eastAsiaTheme="minorHAnsi" w:cstheme="minorHAnsi"/>
          <w:b/>
          <w:bCs/>
          <w:kern w:val="0"/>
          <w:sz w:val="24"/>
          <w:szCs w:val="24"/>
          <w:lang w:eastAsia="en-US"/>
          <w14:ligatures w14:val="none"/>
        </w:rPr>
        <w:t>VII</w:t>
      </w:r>
      <w:r w:rsidRPr="007C27B7">
        <w:rPr>
          <w:rFonts w:eastAsiaTheme="minorHAnsi" w:cstheme="minorHAnsi"/>
          <w:b/>
          <w:bCs/>
          <w:kern w:val="0"/>
          <w:sz w:val="24"/>
          <w:szCs w:val="24"/>
          <w:lang w:eastAsia="en-US"/>
          <w14:ligatures w14:val="none"/>
        </w:rPr>
        <w:t>. Termin związania ofertą:</w:t>
      </w:r>
    </w:p>
    <w:p w14:paraId="018CE908" w14:textId="77777777" w:rsidR="007C27B7" w:rsidRPr="007C27B7" w:rsidRDefault="007C27B7" w:rsidP="0062756B">
      <w:pPr>
        <w:spacing w:after="0" w:line="268" w:lineRule="auto"/>
        <w:ind w:left="350"/>
        <w:jc w:val="both"/>
        <w:rPr>
          <w:rFonts w:eastAsiaTheme="minorHAnsi" w:cstheme="minorHAnsi"/>
          <w:b/>
          <w:bCs/>
          <w:kern w:val="0"/>
          <w:sz w:val="24"/>
          <w:szCs w:val="24"/>
          <w:lang w:eastAsia="en-US"/>
          <w14:ligatures w14:val="none"/>
        </w:rPr>
      </w:pPr>
      <w:r w:rsidRPr="007C27B7">
        <w:rPr>
          <w:rFonts w:eastAsiaTheme="minorHAnsi" w:cstheme="minorHAnsi"/>
          <w:b/>
          <w:bCs/>
          <w:kern w:val="0"/>
          <w:sz w:val="24"/>
          <w:szCs w:val="24"/>
          <w:lang w:eastAsia="en-US"/>
          <w14:ligatures w14:val="none"/>
        </w:rPr>
        <w:t>ust. 1</w:t>
      </w:r>
    </w:p>
    <w:p w14:paraId="15D48AA3" w14:textId="77777777" w:rsidR="007C27B7" w:rsidRPr="007C27B7" w:rsidRDefault="007C27B7" w:rsidP="0062756B">
      <w:pPr>
        <w:spacing w:after="0" w:line="268" w:lineRule="auto"/>
        <w:ind w:left="350"/>
        <w:jc w:val="both"/>
        <w:rPr>
          <w:rFonts w:eastAsiaTheme="minorHAnsi" w:cstheme="minorHAnsi"/>
          <w:kern w:val="0"/>
          <w:sz w:val="24"/>
          <w:szCs w:val="24"/>
          <w:lang w:eastAsia="en-US"/>
          <w14:ligatures w14:val="none"/>
        </w:rPr>
      </w:pPr>
      <w:r w:rsidRPr="007C27B7">
        <w:rPr>
          <w:rFonts w:eastAsiaTheme="minorHAnsi" w:cstheme="minorHAnsi"/>
          <w:kern w:val="0"/>
          <w:sz w:val="24"/>
          <w:szCs w:val="24"/>
          <w:lang w:eastAsia="en-US"/>
          <w14:ligatures w14:val="none"/>
        </w:rPr>
        <w:t>JEST:</w:t>
      </w:r>
    </w:p>
    <w:p w14:paraId="230197D4" w14:textId="77777777" w:rsidR="003A74E0" w:rsidRPr="003A74E0" w:rsidRDefault="003A74E0" w:rsidP="003A74E0">
      <w:pPr>
        <w:spacing w:after="0" w:line="276" w:lineRule="auto"/>
        <w:ind w:left="350"/>
        <w:jc w:val="both"/>
        <w:rPr>
          <w:rFonts w:cstheme="minorHAnsi"/>
          <w:sz w:val="24"/>
          <w:szCs w:val="24"/>
        </w:rPr>
      </w:pPr>
      <w:bookmarkStart w:id="1" w:name="_Hlk170988253"/>
      <w:r w:rsidRPr="003A74E0">
        <w:rPr>
          <w:rFonts w:cstheme="minorHAnsi"/>
          <w:sz w:val="24"/>
          <w:szCs w:val="24"/>
        </w:rPr>
        <w:t xml:space="preserve">Wykonawca będzie związany ofertą przez okres </w:t>
      </w:r>
      <w:r w:rsidRPr="003A74E0">
        <w:rPr>
          <w:rFonts w:cstheme="minorHAnsi"/>
          <w:b/>
          <w:sz w:val="24"/>
          <w:szCs w:val="24"/>
        </w:rPr>
        <w:t>30 dni</w:t>
      </w:r>
      <w:r w:rsidRPr="003A74E0">
        <w:rPr>
          <w:rFonts w:cstheme="minorHAnsi"/>
          <w:sz w:val="24"/>
          <w:szCs w:val="24"/>
        </w:rPr>
        <w:t xml:space="preserve">, tj. </w:t>
      </w:r>
      <w:r w:rsidRPr="003A74E0">
        <w:rPr>
          <w:rFonts w:cstheme="minorHAnsi"/>
          <w:b/>
          <w:bCs/>
          <w:sz w:val="24"/>
          <w:szCs w:val="24"/>
        </w:rPr>
        <w:t xml:space="preserve">do dnia 03.08.2024 r. </w:t>
      </w:r>
      <w:r w:rsidRPr="003A74E0">
        <w:rPr>
          <w:rFonts w:cstheme="minorHAnsi"/>
          <w:sz w:val="24"/>
          <w:szCs w:val="24"/>
        </w:rPr>
        <w:t>Bieg terminu związania ofertą rozpoczyna się wraz z upływem terminu składania ofert.</w:t>
      </w:r>
    </w:p>
    <w:bookmarkEnd w:id="1"/>
    <w:p w14:paraId="7DFB3F69" w14:textId="77777777" w:rsidR="007C27B7" w:rsidRPr="007C27B7" w:rsidRDefault="007C27B7" w:rsidP="003A74E0">
      <w:pPr>
        <w:spacing w:before="120" w:after="0" w:line="269" w:lineRule="auto"/>
        <w:ind w:left="352"/>
        <w:jc w:val="both"/>
        <w:rPr>
          <w:rFonts w:eastAsiaTheme="minorHAnsi" w:cstheme="minorHAnsi"/>
          <w:b/>
          <w:bCs/>
          <w:kern w:val="0"/>
          <w:sz w:val="24"/>
          <w:szCs w:val="24"/>
          <w:lang w:eastAsia="en-US"/>
          <w14:ligatures w14:val="none"/>
        </w:rPr>
      </w:pPr>
      <w:r w:rsidRPr="007C27B7">
        <w:rPr>
          <w:rFonts w:eastAsiaTheme="minorHAnsi" w:cstheme="minorHAnsi"/>
          <w:b/>
          <w:bCs/>
          <w:kern w:val="0"/>
          <w:sz w:val="24"/>
          <w:szCs w:val="24"/>
          <w:lang w:eastAsia="en-US"/>
          <w14:ligatures w14:val="none"/>
        </w:rPr>
        <w:t>ZAMAWIAJĄCY ZMIENIA NA:</w:t>
      </w:r>
    </w:p>
    <w:p w14:paraId="67619B23" w14:textId="6DBF8C09" w:rsidR="003A74E0" w:rsidRPr="003A74E0" w:rsidRDefault="003A74E0" w:rsidP="003A74E0">
      <w:pPr>
        <w:spacing w:after="0" w:line="276" w:lineRule="auto"/>
        <w:ind w:left="350"/>
        <w:jc w:val="both"/>
        <w:rPr>
          <w:rFonts w:cstheme="minorHAnsi"/>
          <w:sz w:val="24"/>
          <w:szCs w:val="24"/>
        </w:rPr>
      </w:pPr>
      <w:r w:rsidRPr="003A74E0">
        <w:rPr>
          <w:rFonts w:cstheme="minorHAnsi"/>
          <w:sz w:val="24"/>
          <w:szCs w:val="24"/>
        </w:rPr>
        <w:t xml:space="preserve">Wykonawca będzie związany ofertą przez okres </w:t>
      </w:r>
      <w:r w:rsidRPr="003A74E0">
        <w:rPr>
          <w:rFonts w:cstheme="minorHAnsi"/>
          <w:b/>
          <w:sz w:val="24"/>
          <w:szCs w:val="24"/>
        </w:rPr>
        <w:t>30 dni</w:t>
      </w:r>
      <w:r w:rsidRPr="003A74E0">
        <w:rPr>
          <w:rFonts w:cstheme="minorHAnsi"/>
          <w:sz w:val="24"/>
          <w:szCs w:val="24"/>
        </w:rPr>
        <w:t xml:space="preserve">, tj. </w:t>
      </w:r>
      <w:r w:rsidRPr="003A74E0">
        <w:rPr>
          <w:rFonts w:cstheme="minorHAnsi"/>
          <w:b/>
          <w:bCs/>
          <w:sz w:val="24"/>
          <w:szCs w:val="24"/>
        </w:rPr>
        <w:t>do dnia 0</w:t>
      </w:r>
      <w:r>
        <w:rPr>
          <w:rFonts w:cstheme="minorHAnsi"/>
          <w:b/>
          <w:bCs/>
          <w:sz w:val="24"/>
          <w:szCs w:val="24"/>
        </w:rPr>
        <w:t>8</w:t>
      </w:r>
      <w:r w:rsidRPr="003A74E0">
        <w:rPr>
          <w:rFonts w:cstheme="minorHAnsi"/>
          <w:b/>
          <w:bCs/>
          <w:sz w:val="24"/>
          <w:szCs w:val="24"/>
        </w:rPr>
        <w:t xml:space="preserve">.08.2024 r. </w:t>
      </w:r>
      <w:r w:rsidRPr="003A74E0">
        <w:rPr>
          <w:rFonts w:cstheme="minorHAnsi"/>
          <w:sz w:val="24"/>
          <w:szCs w:val="24"/>
        </w:rPr>
        <w:t>Bieg terminu związania ofertą rozpoczyna się wraz z upływem terminu składania ofert.</w:t>
      </w:r>
    </w:p>
    <w:p w14:paraId="1ABC4FBD" w14:textId="77777777" w:rsidR="003A74E0" w:rsidRDefault="0086372A" w:rsidP="00747DBB">
      <w:pPr>
        <w:suppressAutoHyphens/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ab/>
      </w:r>
      <w:r w:rsidRPr="00747DBB">
        <w:rPr>
          <w:rFonts w:ascii="Calibri" w:eastAsia="Calibri" w:hAnsi="Calibri" w:cs="Calibri"/>
          <w:b/>
          <w:sz w:val="24"/>
        </w:rPr>
        <w:tab/>
      </w:r>
      <w:r w:rsidRPr="00747DBB">
        <w:rPr>
          <w:rFonts w:ascii="Calibri" w:eastAsia="Calibri" w:hAnsi="Calibri" w:cs="Calibri"/>
          <w:b/>
          <w:sz w:val="24"/>
        </w:rPr>
        <w:tab/>
      </w:r>
      <w:r w:rsidRPr="00747DBB">
        <w:rPr>
          <w:rFonts w:ascii="Calibri" w:eastAsia="Calibri" w:hAnsi="Calibri" w:cs="Calibri"/>
          <w:b/>
          <w:sz w:val="24"/>
        </w:rPr>
        <w:tab/>
      </w:r>
      <w:r w:rsidRPr="00747DBB">
        <w:rPr>
          <w:rFonts w:ascii="Calibri" w:eastAsia="Calibri" w:hAnsi="Calibri" w:cs="Calibri"/>
          <w:b/>
          <w:sz w:val="24"/>
        </w:rPr>
        <w:tab/>
      </w:r>
      <w:r w:rsidR="001105DF">
        <w:rPr>
          <w:rFonts w:ascii="Calibri" w:eastAsia="Calibri" w:hAnsi="Calibri" w:cs="Calibri"/>
          <w:b/>
          <w:sz w:val="24"/>
        </w:rPr>
        <w:t xml:space="preserve">                        </w:t>
      </w:r>
    </w:p>
    <w:p w14:paraId="05F8DAA8" w14:textId="77777777" w:rsidR="003A74E0" w:rsidRDefault="003A74E0" w:rsidP="00747DBB">
      <w:pPr>
        <w:suppressAutoHyphens/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0238D5E9" w14:textId="77777777" w:rsidR="003A74E0" w:rsidRDefault="003A74E0" w:rsidP="00747DBB">
      <w:pPr>
        <w:suppressAutoHyphens/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2416531E" w14:textId="4E4F68C2" w:rsidR="001043E0" w:rsidRPr="00747DBB" w:rsidRDefault="003A74E0" w:rsidP="00747DBB">
      <w:pPr>
        <w:suppressAutoHyphens/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   Dyrektor</w:t>
      </w:r>
    </w:p>
    <w:p w14:paraId="077F7C98" w14:textId="77777777" w:rsidR="001043E0" w:rsidRPr="00747DBB" w:rsidRDefault="0086372A" w:rsidP="00747DBB">
      <w:pPr>
        <w:suppressAutoHyphens/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</w:t>
      </w:r>
    </w:p>
    <w:p w14:paraId="40DB8CC4" w14:textId="6B79FDBD" w:rsidR="001043E0" w:rsidRPr="00747DBB" w:rsidRDefault="0086372A" w:rsidP="00747DBB">
      <w:pPr>
        <w:suppressAutoHyphens/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</w:t>
      </w:r>
      <w:r w:rsidR="003A74E0">
        <w:rPr>
          <w:rFonts w:ascii="Calibri" w:eastAsia="Calibri" w:hAnsi="Calibri" w:cs="Calibri"/>
          <w:b/>
          <w:sz w:val="24"/>
        </w:rPr>
        <w:t xml:space="preserve">                 Cezary Kostrzewa</w:t>
      </w:r>
    </w:p>
    <w:p w14:paraId="56FE6824" w14:textId="77777777" w:rsidR="00FE2ADB" w:rsidRDefault="00FE2ADB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5D64245D" w14:textId="77777777" w:rsidR="00FE2ADB" w:rsidRDefault="00FE2ADB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4250FFB4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29FA4DB9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321FF87B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15A53146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684E8B6C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5FA89F9E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20FE2BDD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6CCFDBBB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556C57BE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127A0B08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4E8E85AC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558E4819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58F614C4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2F05E9FB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182375F6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43EE9B55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6087B7A8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248BC2AA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4593C10C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533979CD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7E55E202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1ECC5343" w14:textId="77777777" w:rsidR="003A74E0" w:rsidRDefault="003A74E0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1292C5A2" w14:textId="65D3DFB8" w:rsidR="001043E0" w:rsidRPr="003A74E0" w:rsidRDefault="0062756B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A74E0">
        <w:rPr>
          <w:rFonts w:ascii="Calibri" w:eastAsia="Calibri" w:hAnsi="Calibri" w:cs="Calibri"/>
          <w:sz w:val="20"/>
          <w:szCs w:val="20"/>
        </w:rPr>
        <w:t>S</w:t>
      </w:r>
      <w:r w:rsidR="0086372A" w:rsidRPr="003A74E0">
        <w:rPr>
          <w:rFonts w:ascii="Calibri" w:eastAsia="Calibri" w:hAnsi="Calibri" w:cs="Calibri"/>
          <w:sz w:val="20"/>
          <w:szCs w:val="20"/>
        </w:rPr>
        <w:t>prawę prowadzi:</w:t>
      </w:r>
    </w:p>
    <w:p w14:paraId="23B49F56" w14:textId="77777777" w:rsidR="001043E0" w:rsidRPr="003A74E0" w:rsidRDefault="0086372A" w:rsidP="001105D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A74E0">
        <w:rPr>
          <w:rFonts w:ascii="Calibri" w:eastAsia="Calibri" w:hAnsi="Calibri" w:cs="Calibri"/>
          <w:sz w:val="20"/>
          <w:szCs w:val="20"/>
        </w:rPr>
        <w:t>Ewa Wieczorek</w:t>
      </w:r>
    </w:p>
    <w:p w14:paraId="635164A8" w14:textId="22E50C36" w:rsidR="001043E0" w:rsidRPr="003A74E0" w:rsidRDefault="0086372A" w:rsidP="001105D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A74E0">
        <w:rPr>
          <w:rFonts w:ascii="Calibri" w:eastAsia="Calibri" w:hAnsi="Calibri" w:cs="Calibri"/>
          <w:sz w:val="20"/>
          <w:szCs w:val="20"/>
        </w:rPr>
        <w:t>ul. Nowowiejska 27, 00-665 Warszawa, pok. nr 104</w:t>
      </w:r>
      <w:r w:rsidR="00E01EFC">
        <w:rPr>
          <w:rFonts w:ascii="Calibri" w:eastAsia="Calibri" w:hAnsi="Calibri" w:cs="Calibri"/>
          <w:sz w:val="20"/>
          <w:szCs w:val="20"/>
        </w:rPr>
        <w:t>G</w:t>
      </w:r>
    </w:p>
    <w:p w14:paraId="448F66A2" w14:textId="7A801579" w:rsidR="001043E0" w:rsidRPr="003A74E0" w:rsidRDefault="00D34A2D" w:rsidP="001105D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A74E0">
        <w:rPr>
          <w:rFonts w:ascii="Calibri" w:eastAsia="Calibri" w:hAnsi="Calibri" w:cs="Calibri"/>
          <w:sz w:val="20"/>
          <w:szCs w:val="20"/>
        </w:rPr>
        <w:t>tel. (</w:t>
      </w:r>
      <w:r w:rsidR="0086372A" w:rsidRPr="003A74E0">
        <w:rPr>
          <w:rFonts w:ascii="Calibri" w:eastAsia="Calibri" w:hAnsi="Calibri" w:cs="Calibri"/>
          <w:sz w:val="20"/>
          <w:szCs w:val="20"/>
        </w:rPr>
        <w:t>22) 11 65 353</w:t>
      </w:r>
    </w:p>
    <w:p w14:paraId="4C613A61" w14:textId="398CC3C7" w:rsidR="001043E0" w:rsidRPr="003A74E0" w:rsidRDefault="0086372A" w:rsidP="001105D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A74E0">
        <w:rPr>
          <w:rFonts w:ascii="Calibri" w:eastAsia="Calibri" w:hAnsi="Calibri" w:cs="Calibri"/>
          <w:sz w:val="20"/>
          <w:szCs w:val="20"/>
        </w:rPr>
        <w:t xml:space="preserve">e-mail: </w:t>
      </w:r>
      <w:hyperlink r:id="rId10">
        <w:r w:rsidRPr="003A74E0">
          <w:rPr>
            <w:rFonts w:ascii="Calibri" w:eastAsia="Calibri" w:hAnsi="Calibri" w:cs="Calibri"/>
            <w:sz w:val="20"/>
            <w:szCs w:val="20"/>
            <w:u w:val="single"/>
          </w:rPr>
          <w:t>ewa.wieczorek@szpitalnowowiejski.eu</w:t>
        </w:r>
      </w:hyperlink>
      <w:r w:rsidR="00DD4291" w:rsidRPr="003A74E0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="001105DF" w:rsidRPr="003A74E0">
        <w:rPr>
          <w:rFonts w:ascii="Calibri" w:eastAsia="Calibri" w:hAnsi="Calibri" w:cs="Calibri"/>
          <w:sz w:val="20"/>
          <w:szCs w:val="20"/>
          <w:u w:val="single"/>
        </w:rPr>
        <w:t xml:space="preserve">   </w:t>
      </w:r>
    </w:p>
    <w:sectPr w:rsidR="001043E0" w:rsidRPr="003A74E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F88B7" w14:textId="77777777" w:rsidR="001C1D37" w:rsidRDefault="001C1D37" w:rsidP="001C1D37">
      <w:pPr>
        <w:spacing w:after="0" w:line="240" w:lineRule="auto"/>
      </w:pPr>
      <w:r>
        <w:separator/>
      </w:r>
    </w:p>
  </w:endnote>
  <w:endnote w:type="continuationSeparator" w:id="0">
    <w:p w14:paraId="5FEAAFE2" w14:textId="77777777" w:rsidR="001C1D37" w:rsidRDefault="001C1D37" w:rsidP="001C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56462" w14:textId="77777777" w:rsidR="001C1D37" w:rsidRDefault="001C1D37" w:rsidP="001C1D37">
      <w:pPr>
        <w:spacing w:after="0" w:line="240" w:lineRule="auto"/>
      </w:pPr>
      <w:r>
        <w:separator/>
      </w:r>
    </w:p>
  </w:footnote>
  <w:footnote w:type="continuationSeparator" w:id="0">
    <w:p w14:paraId="2C72EAF5" w14:textId="77777777" w:rsidR="001C1D37" w:rsidRDefault="001C1D37" w:rsidP="001C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85AA" w14:textId="53DBFD36" w:rsidR="001C1D37" w:rsidRDefault="001C1D37" w:rsidP="001C1D37">
    <w:pPr>
      <w:pStyle w:val="Nagwek"/>
      <w:jc w:val="right"/>
    </w:pPr>
    <w:r>
      <w:rPr>
        <w:noProof/>
      </w:rPr>
      <w:drawing>
        <wp:inline distT="0" distB="0" distL="0" distR="0" wp14:anchorId="398DDFC7" wp14:editId="12CEA2FF">
          <wp:extent cx="2200275" cy="588010"/>
          <wp:effectExtent l="0" t="0" r="9525" b="2540"/>
          <wp:docPr id="1469408332" name="Obraz 1469408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344" cy="59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2611"/>
    <w:multiLevelType w:val="hybridMultilevel"/>
    <w:tmpl w:val="BCFEE948"/>
    <w:lvl w:ilvl="0" w:tplc="F9C24CA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6752"/>
    <w:multiLevelType w:val="multilevel"/>
    <w:tmpl w:val="12408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F506D4"/>
    <w:multiLevelType w:val="multilevel"/>
    <w:tmpl w:val="9CF293C6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30D4290"/>
    <w:multiLevelType w:val="multilevel"/>
    <w:tmpl w:val="6CF213F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85E047D"/>
    <w:multiLevelType w:val="hybridMultilevel"/>
    <w:tmpl w:val="1C2AF88C"/>
    <w:lvl w:ilvl="0" w:tplc="A0CE70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10B36"/>
    <w:multiLevelType w:val="multilevel"/>
    <w:tmpl w:val="0B5C464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208258F"/>
    <w:multiLevelType w:val="hybridMultilevel"/>
    <w:tmpl w:val="5D68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42CBE"/>
    <w:multiLevelType w:val="hybridMultilevel"/>
    <w:tmpl w:val="E13EBF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D2F47"/>
    <w:multiLevelType w:val="hybridMultilevel"/>
    <w:tmpl w:val="110C5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141C6"/>
    <w:multiLevelType w:val="hybridMultilevel"/>
    <w:tmpl w:val="110C50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25605"/>
    <w:multiLevelType w:val="multilevel"/>
    <w:tmpl w:val="68C02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0287321">
    <w:abstractNumId w:val="11"/>
  </w:num>
  <w:num w:numId="2" w16cid:durableId="114909734">
    <w:abstractNumId w:val="1"/>
  </w:num>
  <w:num w:numId="3" w16cid:durableId="458576973">
    <w:abstractNumId w:val="5"/>
  </w:num>
  <w:num w:numId="4" w16cid:durableId="1999117274">
    <w:abstractNumId w:val="7"/>
  </w:num>
  <w:num w:numId="5" w16cid:durableId="1809081149">
    <w:abstractNumId w:val="9"/>
  </w:num>
  <w:num w:numId="6" w16cid:durableId="905191537">
    <w:abstractNumId w:val="8"/>
  </w:num>
  <w:num w:numId="7" w16cid:durableId="255749681">
    <w:abstractNumId w:val="10"/>
  </w:num>
  <w:num w:numId="8" w16cid:durableId="967012171">
    <w:abstractNumId w:val="4"/>
  </w:num>
  <w:num w:numId="9" w16cid:durableId="350297561">
    <w:abstractNumId w:val="0"/>
  </w:num>
  <w:num w:numId="10" w16cid:durableId="445735730">
    <w:abstractNumId w:val="3"/>
  </w:num>
  <w:num w:numId="11" w16cid:durableId="1990671252">
    <w:abstractNumId w:val="6"/>
  </w:num>
  <w:num w:numId="12" w16cid:durableId="338242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3E0"/>
    <w:rsid w:val="000012E5"/>
    <w:rsid w:val="000A2C36"/>
    <w:rsid w:val="001043E0"/>
    <w:rsid w:val="001105DF"/>
    <w:rsid w:val="00133CAA"/>
    <w:rsid w:val="00142F2B"/>
    <w:rsid w:val="001C1D37"/>
    <w:rsid w:val="001F6139"/>
    <w:rsid w:val="00202DA2"/>
    <w:rsid w:val="00216E7B"/>
    <w:rsid w:val="002376A6"/>
    <w:rsid w:val="00241B86"/>
    <w:rsid w:val="0026682B"/>
    <w:rsid w:val="002D3CA3"/>
    <w:rsid w:val="00305BF9"/>
    <w:rsid w:val="00316497"/>
    <w:rsid w:val="00344993"/>
    <w:rsid w:val="003A74E0"/>
    <w:rsid w:val="004935A3"/>
    <w:rsid w:val="004F5D72"/>
    <w:rsid w:val="005572F8"/>
    <w:rsid w:val="0058283B"/>
    <w:rsid w:val="0062756B"/>
    <w:rsid w:val="00637178"/>
    <w:rsid w:val="00637233"/>
    <w:rsid w:val="006746A2"/>
    <w:rsid w:val="00690663"/>
    <w:rsid w:val="006A7B0B"/>
    <w:rsid w:val="00731B89"/>
    <w:rsid w:val="00747DBB"/>
    <w:rsid w:val="00751712"/>
    <w:rsid w:val="00784DEE"/>
    <w:rsid w:val="007B72F7"/>
    <w:rsid w:val="007C27B7"/>
    <w:rsid w:val="008049E1"/>
    <w:rsid w:val="0086372A"/>
    <w:rsid w:val="00892BA2"/>
    <w:rsid w:val="008A7BE0"/>
    <w:rsid w:val="00950260"/>
    <w:rsid w:val="009608B3"/>
    <w:rsid w:val="00991E4E"/>
    <w:rsid w:val="009F023F"/>
    <w:rsid w:val="009F7402"/>
    <w:rsid w:val="00A3306A"/>
    <w:rsid w:val="00B95CBE"/>
    <w:rsid w:val="00BA37B9"/>
    <w:rsid w:val="00BA58CE"/>
    <w:rsid w:val="00BB73F9"/>
    <w:rsid w:val="00BC4B21"/>
    <w:rsid w:val="00BE670E"/>
    <w:rsid w:val="00C42B26"/>
    <w:rsid w:val="00CE654E"/>
    <w:rsid w:val="00D34A2D"/>
    <w:rsid w:val="00DD4291"/>
    <w:rsid w:val="00DE2074"/>
    <w:rsid w:val="00DF580A"/>
    <w:rsid w:val="00E01EFC"/>
    <w:rsid w:val="00E2194A"/>
    <w:rsid w:val="00E753B8"/>
    <w:rsid w:val="00E76492"/>
    <w:rsid w:val="00EC1FE7"/>
    <w:rsid w:val="00F94EED"/>
    <w:rsid w:val="00FE2ADB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4CB1"/>
  <w15:docId w15:val="{BEB25516-6ADB-4FB0-BA3B-743E17AF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,sw tek"/>
    <w:basedOn w:val="Normalny"/>
    <w:uiPriority w:val="34"/>
    <w:qFormat/>
    <w:rsid w:val="00EC1FE7"/>
    <w:pPr>
      <w:ind w:left="720"/>
      <w:contextualSpacing/>
    </w:pPr>
    <w:rPr>
      <w:rFonts w:ascii="Calibri" w:eastAsia="Calibri" w:hAnsi="Calibri" w:cs="Calibri"/>
      <w:kern w:val="0"/>
    </w:rPr>
  </w:style>
  <w:style w:type="character" w:styleId="Hipercze">
    <w:name w:val="Hyperlink"/>
    <w:basedOn w:val="Domylnaczcionkaakapitu"/>
    <w:uiPriority w:val="99"/>
    <w:unhideWhenUsed/>
    <w:rsid w:val="0062756B"/>
    <w:rPr>
      <w:color w:val="0563C1" w:themeColor="hyperlink"/>
      <w:u w:val="single"/>
    </w:rPr>
  </w:style>
  <w:style w:type="paragraph" w:customStyle="1" w:styleId="Default">
    <w:name w:val="Default"/>
    <w:rsid w:val="00202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D37"/>
  </w:style>
  <w:style w:type="paragraph" w:styleId="Stopka">
    <w:name w:val="footer"/>
    <w:basedOn w:val="Normalny"/>
    <w:link w:val="StopkaZnak"/>
    <w:uiPriority w:val="99"/>
    <w:unhideWhenUsed/>
    <w:rsid w:val="001C1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wieczorek@szpitalnowowiejski.eu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platformazakupowa.pl/transakcja/942397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E917-A169-42B7-9071-CEABCBA3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Wieczorek</cp:lastModifiedBy>
  <cp:revision>36</cp:revision>
  <cp:lastPrinted>2024-07-04T10:26:00Z</cp:lastPrinted>
  <dcterms:created xsi:type="dcterms:W3CDTF">2024-03-19T10:58:00Z</dcterms:created>
  <dcterms:modified xsi:type="dcterms:W3CDTF">2024-07-04T11:58:00Z</dcterms:modified>
</cp:coreProperties>
</file>