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3F97095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B3F8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046615A6" w:rsidR="003E14E7" w:rsidRPr="006A615A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Nr sprawy:</w:t>
      </w:r>
      <w:r w:rsidRPr="006A615A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6A615A">
        <w:rPr>
          <w:rFonts w:eastAsia="Calibri" w:cs="Tahoma"/>
          <w:b/>
          <w:color w:val="auto"/>
          <w:spacing w:val="0"/>
          <w:szCs w:val="20"/>
        </w:rPr>
        <w:t>P</w:t>
      </w:r>
      <w:r w:rsidRPr="006A615A">
        <w:rPr>
          <w:rFonts w:eastAsia="Calibri" w:cs="Tahoma"/>
          <w:b/>
          <w:color w:val="auto"/>
          <w:spacing w:val="0"/>
          <w:szCs w:val="20"/>
        </w:rPr>
        <w:t>O.271.</w:t>
      </w:r>
      <w:r w:rsidR="00D21D51">
        <w:rPr>
          <w:rFonts w:eastAsia="Calibri" w:cs="Tahoma"/>
          <w:b/>
          <w:color w:val="auto"/>
          <w:spacing w:val="0"/>
          <w:szCs w:val="20"/>
        </w:rPr>
        <w:t>35</w:t>
      </w:r>
      <w:r w:rsidRPr="006A615A">
        <w:rPr>
          <w:rFonts w:eastAsia="Calibri" w:cs="Tahoma"/>
          <w:b/>
          <w:color w:val="auto"/>
          <w:spacing w:val="0"/>
          <w:szCs w:val="20"/>
        </w:rPr>
        <w:t>.202</w:t>
      </w:r>
      <w:r w:rsidR="00840637" w:rsidRPr="006A615A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6A615A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A615A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6A615A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6A615A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A615A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ED51926" w14:textId="49D032FA" w:rsidR="003E14E7" w:rsidRPr="00D611F6" w:rsidRDefault="003E14E7" w:rsidP="00D611F6">
      <w:r w:rsidRPr="006A615A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840637" w:rsidRPr="006A615A">
        <w:rPr>
          <w:b/>
        </w:rPr>
        <w:t xml:space="preserve">Rozszerzenie możliwości infrastruktury pomieszczeń typu Clean Room w budynku nr 3 </w:t>
      </w:r>
      <w:r w:rsidR="00840637" w:rsidRPr="006A615A">
        <w:rPr>
          <w:b/>
        </w:rPr>
        <w:br/>
      </w:r>
      <w:r w:rsidR="00983743" w:rsidRPr="006A615A">
        <w:t xml:space="preserve">Etap </w:t>
      </w:r>
      <w:r w:rsidR="00840637" w:rsidRPr="006A615A">
        <w:t>1: Dostawa pomieszczania typu Clean Room wraz z niezbędną infrastrukturą</w:t>
      </w:r>
      <w:r w:rsidR="00D611F6" w:rsidRPr="00D611F6">
        <w:t xml:space="preserve"> </w:t>
      </w:r>
      <w:r w:rsidR="00D611F6" w:rsidRPr="00891B07">
        <w:t>oraz podłączeniem do istniejących instalacji</w:t>
      </w:r>
      <w:r w:rsidR="00D611F6">
        <w:t>.”</w:t>
      </w: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5363E7" w14:textId="77777777" w:rsidR="00213DB2" w:rsidRDefault="00213DB2" w:rsidP="00840637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86C6" w14:textId="77777777" w:rsidR="00340BB8" w:rsidRDefault="00340BB8" w:rsidP="006747BD">
      <w:pPr>
        <w:spacing w:after="0" w:line="240" w:lineRule="auto"/>
      </w:pPr>
      <w:r>
        <w:separator/>
      </w:r>
    </w:p>
  </w:endnote>
  <w:endnote w:type="continuationSeparator" w:id="0">
    <w:p w14:paraId="0D8BD8F5" w14:textId="77777777" w:rsidR="00340BB8" w:rsidRDefault="00340BB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F71" w14:textId="77777777" w:rsidR="00430330" w:rsidRDefault="004303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0B20D26B" w:rsidR="004F5805" w:rsidRPr="00D40690" w:rsidRDefault="00430330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535077A" wp14:editId="5E6C7410">
                  <wp:extent cx="5111506" cy="663870"/>
                  <wp:effectExtent l="0" t="0" r="0" b="3175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DDEF" w14:textId="77777777" w:rsidR="00340BB8" w:rsidRDefault="00340BB8" w:rsidP="006747BD">
      <w:pPr>
        <w:spacing w:after="0" w:line="240" w:lineRule="auto"/>
      </w:pPr>
      <w:r>
        <w:separator/>
      </w:r>
    </w:p>
  </w:footnote>
  <w:footnote w:type="continuationSeparator" w:id="0">
    <w:p w14:paraId="79346E37" w14:textId="77777777" w:rsidR="00340BB8" w:rsidRDefault="00340BB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F14A" w14:textId="77777777" w:rsidR="00430330" w:rsidRDefault="004303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1817" w14:textId="77777777" w:rsidR="00430330" w:rsidRDefault="004303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8802">
    <w:abstractNumId w:val="9"/>
  </w:num>
  <w:num w:numId="2" w16cid:durableId="1063412365">
    <w:abstractNumId w:val="8"/>
  </w:num>
  <w:num w:numId="3" w16cid:durableId="2006013970">
    <w:abstractNumId w:val="3"/>
  </w:num>
  <w:num w:numId="4" w16cid:durableId="1782452559">
    <w:abstractNumId w:val="2"/>
  </w:num>
  <w:num w:numId="5" w16cid:durableId="521938581">
    <w:abstractNumId w:val="1"/>
  </w:num>
  <w:num w:numId="6" w16cid:durableId="1654214038">
    <w:abstractNumId w:val="0"/>
  </w:num>
  <w:num w:numId="7" w16cid:durableId="348218398">
    <w:abstractNumId w:val="7"/>
  </w:num>
  <w:num w:numId="8" w16cid:durableId="1829248954">
    <w:abstractNumId w:val="6"/>
  </w:num>
  <w:num w:numId="9" w16cid:durableId="1613898527">
    <w:abstractNumId w:val="5"/>
  </w:num>
  <w:num w:numId="10" w16cid:durableId="2133354888">
    <w:abstractNumId w:val="4"/>
  </w:num>
  <w:num w:numId="11" w16cid:durableId="1877036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A4D91"/>
    <w:rsid w:val="000D4A22"/>
    <w:rsid w:val="000D72FF"/>
    <w:rsid w:val="00134929"/>
    <w:rsid w:val="001A0BD2"/>
    <w:rsid w:val="001B09C4"/>
    <w:rsid w:val="001B4150"/>
    <w:rsid w:val="0020005F"/>
    <w:rsid w:val="00213DB2"/>
    <w:rsid w:val="00227DD2"/>
    <w:rsid w:val="00231524"/>
    <w:rsid w:val="0024374D"/>
    <w:rsid w:val="002D48BE"/>
    <w:rsid w:val="002F4540"/>
    <w:rsid w:val="00335F9F"/>
    <w:rsid w:val="00340BB8"/>
    <w:rsid w:val="00346C00"/>
    <w:rsid w:val="00354A18"/>
    <w:rsid w:val="00367E97"/>
    <w:rsid w:val="003E14E7"/>
    <w:rsid w:val="003E484C"/>
    <w:rsid w:val="003F4BA3"/>
    <w:rsid w:val="00430330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A615A"/>
    <w:rsid w:val="006B3F81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0637"/>
    <w:rsid w:val="0084396A"/>
    <w:rsid w:val="00854B7B"/>
    <w:rsid w:val="008C1729"/>
    <w:rsid w:val="008C75DD"/>
    <w:rsid w:val="008F027B"/>
    <w:rsid w:val="008F209D"/>
    <w:rsid w:val="008F6589"/>
    <w:rsid w:val="00910A74"/>
    <w:rsid w:val="0094238B"/>
    <w:rsid w:val="0094378F"/>
    <w:rsid w:val="00983743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D2E4D"/>
    <w:rsid w:val="00C36739"/>
    <w:rsid w:val="00C736D5"/>
    <w:rsid w:val="00D005B3"/>
    <w:rsid w:val="00D06D36"/>
    <w:rsid w:val="00D17059"/>
    <w:rsid w:val="00D21D51"/>
    <w:rsid w:val="00D40690"/>
    <w:rsid w:val="00D611F6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A1BD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8</cp:revision>
  <cp:lastPrinted>2020-10-21T10:15:00Z</cp:lastPrinted>
  <dcterms:created xsi:type="dcterms:W3CDTF">2022-03-15T09:01:00Z</dcterms:created>
  <dcterms:modified xsi:type="dcterms:W3CDTF">2022-07-22T09:27:00Z</dcterms:modified>
</cp:coreProperties>
</file>