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C6" w:rsidRPr="00A07E2E" w:rsidRDefault="005738C6" w:rsidP="00A07E2E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before="120" w:after="120" w:line="276" w:lineRule="auto"/>
        <w:jc w:val="right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Załącznik nr 1 do SWZ</w:t>
      </w: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FORMULARZ OFERTY</w:t>
      </w: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38C6" w:rsidRPr="00A07E2E" w:rsidRDefault="005738C6" w:rsidP="00A07E2E">
      <w:pPr>
        <w:autoSpaceDE w:val="0"/>
        <w:autoSpaceDN w:val="0"/>
        <w:spacing w:before="120" w:after="120" w:line="276" w:lineRule="auto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:rsidR="005738C6" w:rsidRPr="00A07E2E" w:rsidRDefault="005738C6" w:rsidP="00A07E2E">
      <w:pPr>
        <w:autoSpaceDE w:val="0"/>
        <w:autoSpaceDN w:val="0"/>
        <w:spacing w:before="120" w:after="120" w:line="276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ul. Szpitalna 3</w:t>
      </w:r>
    </w:p>
    <w:p w:rsidR="005738C6" w:rsidRPr="00A07E2E" w:rsidRDefault="005738C6" w:rsidP="00A07E2E">
      <w:pPr>
        <w:autoSpaceDE w:val="0"/>
        <w:autoSpaceDN w:val="0"/>
        <w:spacing w:before="120" w:after="120" w:line="276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32-200 Miechów</w:t>
      </w:r>
    </w:p>
    <w:p w:rsidR="005738C6" w:rsidRPr="00A07E2E" w:rsidRDefault="005738C6" w:rsidP="00A07E2E">
      <w:pPr>
        <w:autoSpaceDE w:val="0"/>
        <w:autoSpaceDN w:val="0"/>
        <w:spacing w:before="120" w:after="120" w:line="276" w:lineRule="auto"/>
        <w:ind w:left="5103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Pr="00A07E2E">
        <w:rPr>
          <w:rFonts w:ascii="Arial" w:hAnsi="Arial" w:cs="Arial"/>
          <w:b/>
          <w:bCs/>
          <w:sz w:val="20"/>
          <w:szCs w:val="20"/>
        </w:rPr>
        <w:t xml:space="preserve">32/TP/2022 </w:t>
      </w:r>
      <w:r w:rsidRPr="00A07E2E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</w:t>
      </w:r>
      <w:r w:rsidRPr="004122BC">
        <w:rPr>
          <w:rFonts w:ascii="Arial" w:hAnsi="Arial" w:cs="Arial"/>
          <w:sz w:val="20"/>
          <w:szCs w:val="20"/>
        </w:rPr>
        <w:t xml:space="preserve">Dostawa </w:t>
      </w:r>
      <w:proofErr w:type="spellStart"/>
      <w:r w:rsidRPr="004122BC">
        <w:rPr>
          <w:rFonts w:ascii="Arial" w:hAnsi="Arial" w:cs="Arial"/>
          <w:sz w:val="20"/>
          <w:szCs w:val="20"/>
        </w:rPr>
        <w:t>deduplikatora</w:t>
      </w:r>
      <w:proofErr w:type="spellEnd"/>
      <w:r w:rsidRPr="004122BC">
        <w:rPr>
          <w:rFonts w:ascii="Arial" w:hAnsi="Arial" w:cs="Arial"/>
          <w:sz w:val="20"/>
          <w:szCs w:val="20"/>
        </w:rPr>
        <w:t xml:space="preserve"> w celu podniesienia poziomu bezpieczeństwa danych, w ramach środków pochodzących z Funduszu Przeciwdziałania COVID-19 – podniesienie poziomu bezpieczeństwa systemów teleinformatycznych w placówkach medycznych.</w:t>
      </w:r>
    </w:p>
    <w:p w:rsidR="005738C6" w:rsidRPr="00A07E2E" w:rsidRDefault="005738C6" w:rsidP="00A07E2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5738C6" w:rsidRPr="00A07E2E" w:rsidRDefault="005738C6" w:rsidP="00A07E2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5738C6" w:rsidRPr="00A07E2E" w:rsidRDefault="005738C6" w:rsidP="00A07E2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5738C6" w:rsidRPr="00A07E2E" w:rsidRDefault="005738C6" w:rsidP="00A07E2E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A07E2E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A07E2E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A07E2E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A07E2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A07E2E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5738C6" w:rsidRPr="00A07E2E" w:rsidRDefault="005738C6" w:rsidP="00A07E2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5738C6" w:rsidRPr="00A07E2E" w:rsidRDefault="005738C6" w:rsidP="00A07E2E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:rsidR="005738C6" w:rsidRPr="00A07E2E" w:rsidRDefault="005738C6" w:rsidP="00A07E2E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A07E2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A07E2E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Oświadczamy</w:t>
      </w:r>
      <w:r w:rsidRPr="00A07E2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738C6" w:rsidRPr="002227D8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A07E2E">
        <w:rPr>
          <w:rFonts w:ascii="Arial" w:hAnsi="Arial" w:cs="Arial"/>
          <w:sz w:val="20"/>
          <w:szCs w:val="20"/>
        </w:rPr>
        <w:t>do realizacji umowy w terminie określonym w ofercie Wykonawcy.</w:t>
      </w:r>
    </w:p>
    <w:p w:rsidR="005738C6" w:rsidRPr="00A07E2E" w:rsidRDefault="005738C6" w:rsidP="002227D8">
      <w:pPr>
        <w:pStyle w:val="Bezodstpw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738C6" w:rsidRPr="002227D8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Oferujemy</w:t>
      </w:r>
      <w:r w:rsidRPr="00A07E2E">
        <w:rPr>
          <w:rFonts w:ascii="Arial" w:hAnsi="Arial" w:cs="Arial"/>
          <w:sz w:val="20"/>
          <w:szCs w:val="20"/>
        </w:rPr>
        <w:t xml:space="preserve"> </w:t>
      </w:r>
      <w:r w:rsidRPr="002227D8">
        <w:rPr>
          <w:rFonts w:ascii="Arial" w:hAnsi="Arial" w:cs="Arial"/>
          <w:sz w:val="20"/>
          <w:szCs w:val="20"/>
        </w:rPr>
        <w:t xml:space="preserve">wykonanie przedmiotu zamówienia za kwotę: </w:t>
      </w:r>
      <w:r w:rsidRPr="002227D8">
        <w:rPr>
          <w:rFonts w:ascii="Arial" w:hAnsi="Arial" w:cs="Arial"/>
          <w:b/>
          <w:bCs/>
          <w:sz w:val="20"/>
          <w:szCs w:val="20"/>
        </w:rPr>
        <w:t>_______________</w:t>
      </w:r>
      <w:r w:rsidRPr="002227D8">
        <w:rPr>
          <w:rFonts w:ascii="Arial" w:hAnsi="Arial" w:cs="Arial"/>
          <w:sz w:val="20"/>
          <w:szCs w:val="20"/>
        </w:rPr>
        <w:t xml:space="preserve"> złotych netto, co stanowi </w:t>
      </w:r>
      <w:r w:rsidRPr="002227D8">
        <w:rPr>
          <w:rFonts w:ascii="Arial" w:hAnsi="Arial" w:cs="Arial"/>
          <w:b/>
          <w:bCs/>
          <w:sz w:val="20"/>
          <w:szCs w:val="20"/>
        </w:rPr>
        <w:t xml:space="preserve">_______________ </w:t>
      </w:r>
      <w:r w:rsidRPr="002227D8">
        <w:rPr>
          <w:rFonts w:ascii="Arial" w:hAnsi="Arial" w:cs="Arial"/>
          <w:sz w:val="20"/>
          <w:szCs w:val="20"/>
        </w:rPr>
        <w:t xml:space="preserve">złotych brutto.  </w:t>
      </w:r>
    </w:p>
    <w:p w:rsidR="005738C6" w:rsidRDefault="005738C6" w:rsidP="002227D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Default="005738C6" w:rsidP="007501F5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227D8">
        <w:rPr>
          <w:rFonts w:ascii="Arial" w:hAnsi="Arial" w:cs="Arial"/>
          <w:b/>
          <w:bCs/>
          <w:sz w:val="20"/>
          <w:szCs w:val="20"/>
        </w:rPr>
        <w:t>Udzielamy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7D8">
        <w:rPr>
          <w:rFonts w:ascii="Arial" w:hAnsi="Arial" w:cs="Arial"/>
          <w:b/>
          <w:bCs/>
          <w:sz w:val="20"/>
          <w:szCs w:val="20"/>
        </w:rPr>
        <w:t>__________________</w:t>
      </w:r>
      <w:r w:rsidRPr="002227D8">
        <w:rPr>
          <w:rFonts w:ascii="Arial" w:hAnsi="Arial" w:cs="Arial"/>
          <w:sz w:val="20"/>
          <w:szCs w:val="20"/>
        </w:rPr>
        <w:t xml:space="preserve"> miesięcy gwarancji i rękojmi na wykonany przedmiot zamówienia na warunkach określonych we wzorze umowy.</w:t>
      </w:r>
      <w:r w:rsidRPr="00FF56B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5738C6" w:rsidRPr="002227D8" w:rsidRDefault="005738C6" w:rsidP="002227D8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A07E2E">
        <w:rPr>
          <w:rFonts w:ascii="Arial" w:hAnsi="Arial" w:cs="Arial"/>
          <w:sz w:val="20"/>
          <w:szCs w:val="20"/>
        </w:rPr>
        <w:t>warunki płatności określone przez Zamawiającego w Załączniku nr 5 do SWZ</w:t>
      </w:r>
      <w:r w:rsidRPr="00A07E2E">
        <w:rPr>
          <w:rFonts w:ascii="Arial" w:hAnsi="Arial" w:cs="Arial"/>
          <w:b/>
          <w:bCs/>
          <w:sz w:val="20"/>
          <w:szCs w:val="20"/>
        </w:rPr>
        <w:t>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A07E2E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A07E2E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A07E2E">
        <w:rPr>
          <w:rFonts w:ascii="Arial" w:hAnsi="Arial" w:cs="Arial"/>
          <w:sz w:val="20"/>
          <w:szCs w:val="20"/>
        </w:rPr>
        <w:t>Pzp</w:t>
      </w:r>
      <w:proofErr w:type="spellEnd"/>
      <w:r w:rsidRPr="00A07E2E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A07E2E">
        <w:rPr>
          <w:rFonts w:ascii="Arial" w:hAnsi="Arial" w:cs="Arial"/>
          <w:sz w:val="20"/>
          <w:szCs w:val="20"/>
        </w:rPr>
        <w:t xml:space="preserve">sami/ przy udziale </w:t>
      </w:r>
      <w:r w:rsidRPr="00A07E2E">
        <w:rPr>
          <w:rFonts w:ascii="Arial" w:hAnsi="Arial" w:cs="Arial"/>
          <w:color w:val="000000"/>
          <w:sz w:val="20"/>
          <w:szCs w:val="20"/>
        </w:rPr>
        <w:t>Podwykonawców*.</w:t>
      </w:r>
    </w:p>
    <w:p w:rsidR="005738C6" w:rsidRPr="00A07E2E" w:rsidRDefault="005738C6" w:rsidP="00A07E2E">
      <w:pPr>
        <w:pStyle w:val="Bezodstpw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:rsidR="005738C6" w:rsidRPr="00A07E2E" w:rsidRDefault="005738C6" w:rsidP="00A07E2E">
      <w:pPr>
        <w:pStyle w:val="Bezodstpw"/>
        <w:pBdr>
          <w:bottom w:val="single" w:sz="12" w:space="1" w:color="auto"/>
        </w:pBd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lastRenderedPageBreak/>
        <w:t>Podwykonawcom zamierzamy powierzyć do wykonania następujące zakresy zamówienia:</w:t>
      </w:r>
    </w:p>
    <w:p w:rsidR="005738C6" w:rsidRPr="00A07E2E" w:rsidRDefault="005738C6" w:rsidP="00A07E2E">
      <w:pPr>
        <w:pStyle w:val="Bezodstpw"/>
        <w:pBdr>
          <w:bottom w:val="single" w:sz="12" w:space="1" w:color="auto"/>
        </w:pBdr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5738C6" w:rsidRPr="00A07E2E" w:rsidRDefault="005738C6" w:rsidP="00A07E2E">
      <w:pPr>
        <w:pStyle w:val="Bezodstpw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:rsidR="005738C6" w:rsidRPr="00A07E2E" w:rsidRDefault="005738C6" w:rsidP="00A07E2E">
      <w:pPr>
        <w:pStyle w:val="Bezodstpw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:rsidR="005738C6" w:rsidRPr="00A07E2E" w:rsidRDefault="005738C6" w:rsidP="002227D8">
      <w:pPr>
        <w:pStyle w:val="Bezodstpw"/>
        <w:spacing w:line="276" w:lineRule="auto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A07E2E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:rsidR="005738C6" w:rsidRPr="00A07E2E" w:rsidRDefault="005738C6" w:rsidP="00A07E2E">
      <w:pPr>
        <w:pStyle w:val="Bezodstpw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5738C6" w:rsidRPr="00AE0D2C">
        <w:trPr>
          <w:trHeight w:val="310"/>
        </w:trPr>
        <w:tc>
          <w:tcPr>
            <w:tcW w:w="5636" w:type="dxa"/>
            <w:vAlign w:val="center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D2C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38C6" w:rsidRPr="00AE0D2C">
        <w:trPr>
          <w:trHeight w:val="310"/>
        </w:trPr>
        <w:tc>
          <w:tcPr>
            <w:tcW w:w="5636" w:type="dxa"/>
            <w:vAlign w:val="center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D2C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38C6" w:rsidRPr="00AE0D2C">
        <w:trPr>
          <w:trHeight w:val="310"/>
        </w:trPr>
        <w:tc>
          <w:tcPr>
            <w:tcW w:w="5636" w:type="dxa"/>
            <w:vAlign w:val="center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D2C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38C6" w:rsidRPr="00AE0D2C">
        <w:trPr>
          <w:trHeight w:val="310"/>
        </w:trPr>
        <w:tc>
          <w:tcPr>
            <w:tcW w:w="5636" w:type="dxa"/>
            <w:vAlign w:val="center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D2C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38C6" w:rsidRPr="00AE0D2C">
        <w:trPr>
          <w:trHeight w:val="310"/>
        </w:trPr>
        <w:tc>
          <w:tcPr>
            <w:tcW w:w="5636" w:type="dxa"/>
            <w:vAlign w:val="center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D2C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38C6" w:rsidRPr="00AE0D2C">
        <w:trPr>
          <w:trHeight w:val="310"/>
        </w:trPr>
        <w:tc>
          <w:tcPr>
            <w:tcW w:w="5636" w:type="dxa"/>
            <w:vAlign w:val="center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D2C">
              <w:rPr>
                <w:rFonts w:ascii="Arial" w:hAnsi="Arial" w:cs="Arial"/>
                <w:sz w:val="20"/>
                <w:szCs w:val="20"/>
              </w:rPr>
              <w:t>inny rodzaj ……………..   (jaki?)</w:t>
            </w:r>
          </w:p>
        </w:tc>
        <w:tc>
          <w:tcPr>
            <w:tcW w:w="709" w:type="dxa"/>
          </w:tcPr>
          <w:p w:rsidR="005738C6" w:rsidRPr="00AE0D2C" w:rsidRDefault="005738C6" w:rsidP="00AE0D2C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38C6" w:rsidRPr="00A07E2E" w:rsidRDefault="005738C6" w:rsidP="00A07E2E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Wykonawca pochodzi</w:t>
      </w:r>
      <w:r w:rsidRPr="00A07E2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A07E2E">
        <w:rPr>
          <w:rFonts w:ascii="Arial" w:hAnsi="Arial" w:cs="Arial"/>
          <w:sz w:val="20"/>
          <w:szCs w:val="20"/>
        </w:rPr>
        <w:tab/>
        <w:t xml:space="preserve"> Tak/Nie</w:t>
      </w:r>
      <w:r w:rsidRPr="00A07E2E">
        <w:rPr>
          <w:rFonts w:ascii="Arial" w:hAnsi="Arial" w:cs="Arial"/>
          <w:i/>
          <w:iCs/>
          <w:sz w:val="20"/>
          <w:szCs w:val="20"/>
        </w:rPr>
        <w:t>*</w:t>
      </w:r>
    </w:p>
    <w:p w:rsidR="005738C6" w:rsidRPr="00A07E2E" w:rsidRDefault="005738C6" w:rsidP="00A07E2E">
      <w:pPr>
        <w:pStyle w:val="Bezodstpw"/>
        <w:spacing w:line="276" w:lineRule="auto"/>
        <w:ind w:firstLine="708"/>
        <w:jc w:val="both"/>
        <w:rPr>
          <w:rFonts w:ascii="Arial" w:hAnsi="Arial" w:cs="Arial"/>
          <w:spacing w:val="4"/>
          <w:sz w:val="20"/>
          <w:szCs w:val="20"/>
        </w:rPr>
      </w:pPr>
      <w:r w:rsidRPr="00A07E2E">
        <w:rPr>
          <w:rFonts w:ascii="Arial" w:hAnsi="Arial" w:cs="Arial"/>
          <w:i/>
          <w:iCs/>
          <w:sz w:val="20"/>
          <w:szCs w:val="20"/>
        </w:rPr>
        <w:t>* - niepotrzebne  skreślić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A07E2E">
        <w:rPr>
          <w:rFonts w:ascii="Arial" w:hAnsi="Arial" w:cs="Arial"/>
          <w:sz w:val="20"/>
          <w:szCs w:val="20"/>
        </w:rPr>
        <w:t>z innego państwa nie będącego członkiem UE?</w:t>
      </w:r>
      <w:r w:rsidRPr="00A07E2E">
        <w:rPr>
          <w:rFonts w:ascii="Arial" w:hAnsi="Arial" w:cs="Arial"/>
          <w:sz w:val="20"/>
          <w:szCs w:val="20"/>
        </w:rPr>
        <w:tab/>
        <w:t xml:space="preserve">Tak/Nie </w:t>
      </w:r>
      <w:r w:rsidRPr="00A07E2E">
        <w:rPr>
          <w:rFonts w:ascii="Arial" w:hAnsi="Arial" w:cs="Arial"/>
          <w:i/>
          <w:iCs/>
          <w:sz w:val="20"/>
          <w:szCs w:val="20"/>
        </w:rPr>
        <w:t>*</w:t>
      </w:r>
    </w:p>
    <w:p w:rsidR="005738C6" w:rsidRPr="00A07E2E" w:rsidRDefault="005738C6" w:rsidP="00A07E2E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i/>
          <w:iCs/>
          <w:sz w:val="20"/>
          <w:szCs w:val="20"/>
        </w:rPr>
        <w:t>* - niepotrzebne skreślić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A07E2E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A07E2E">
        <w:rPr>
          <w:rFonts w:ascii="Arial" w:hAnsi="Arial" w:cs="Arial"/>
          <w:sz w:val="20"/>
          <w:szCs w:val="20"/>
        </w:rPr>
        <w:t>w sprawie niniejszego postępowania należy kierować do:</w:t>
      </w:r>
    </w:p>
    <w:p w:rsidR="005738C6" w:rsidRPr="00A07E2E" w:rsidRDefault="005738C6" w:rsidP="00A07E2E">
      <w:pPr>
        <w:pStyle w:val="Bezodstpw"/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:rsidR="005738C6" w:rsidRPr="00A07E2E" w:rsidRDefault="005738C6" w:rsidP="00A07E2E">
      <w:pPr>
        <w:pStyle w:val="Bezodstpw"/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:rsidR="005738C6" w:rsidRPr="00A07E2E" w:rsidRDefault="005738C6" w:rsidP="00A07E2E">
      <w:pPr>
        <w:pStyle w:val="Bezodstpw"/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:rsidR="005738C6" w:rsidRPr="00A07E2E" w:rsidRDefault="005738C6" w:rsidP="007501F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 </w:t>
      </w:r>
      <w:r w:rsidRPr="00A07E2E">
        <w:rPr>
          <w:rFonts w:ascii="Arial" w:hAnsi="Arial" w:cs="Arial"/>
          <w:b/>
          <w:bCs/>
          <w:sz w:val="20"/>
          <w:szCs w:val="20"/>
        </w:rPr>
        <w:t>Do oferty załączamy</w:t>
      </w:r>
      <w:r w:rsidRPr="00A07E2E">
        <w:rPr>
          <w:rFonts w:ascii="Arial" w:hAnsi="Arial" w:cs="Arial"/>
          <w:sz w:val="20"/>
          <w:szCs w:val="20"/>
        </w:rPr>
        <w:t xml:space="preserve"> następujące oświadczenia i dokumenty:</w:t>
      </w:r>
    </w:p>
    <w:p w:rsidR="005738C6" w:rsidRPr="00A07E2E" w:rsidRDefault="005738C6" w:rsidP="00A07E2E">
      <w:pPr>
        <w:pStyle w:val="Bezodstpw"/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5738C6" w:rsidRPr="00A07E2E" w:rsidRDefault="005738C6" w:rsidP="00A07E2E">
      <w:pPr>
        <w:pStyle w:val="Bezodstpw"/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5738C6" w:rsidRPr="00A07E2E" w:rsidRDefault="005738C6" w:rsidP="00A07E2E">
      <w:pPr>
        <w:pStyle w:val="Bezodstpw"/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A07E2E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:rsidR="005738C6" w:rsidRPr="00A07E2E" w:rsidRDefault="005738C6" w:rsidP="00A07E2E">
      <w:pPr>
        <w:spacing w:line="276" w:lineRule="auto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:rsidR="005738C6" w:rsidRPr="00A07E2E" w:rsidRDefault="005738C6" w:rsidP="00A07E2E">
      <w:pPr>
        <w:spacing w:line="276" w:lineRule="auto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A07E2E">
        <w:rPr>
          <w:rFonts w:ascii="Arial" w:hAnsi="Arial" w:cs="Arial"/>
          <w:sz w:val="20"/>
          <w:szCs w:val="20"/>
        </w:rPr>
        <w:t>___________________________________</w:t>
      </w:r>
    </w:p>
    <w:p w:rsidR="005738C6" w:rsidRPr="00A07E2E" w:rsidRDefault="005738C6" w:rsidP="00A07E2E">
      <w:pPr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podpis elektroniczny</w:t>
      </w: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738C6" w:rsidRDefault="005738C6" w:rsidP="007A4225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0"/>
    <w:p w:rsidR="005738C6" w:rsidRPr="00A07E2E" w:rsidRDefault="005738C6" w:rsidP="00A07E2E">
      <w:pPr>
        <w:spacing w:before="120" w:after="120" w:line="276" w:lineRule="auto"/>
        <w:jc w:val="right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lastRenderedPageBreak/>
        <w:t>Załącznik nr 2 do SWZ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Wykonawca: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A07E2E">
        <w:rPr>
          <w:rFonts w:ascii="Arial" w:hAnsi="Arial" w:cs="Arial"/>
          <w:sz w:val="20"/>
          <w:szCs w:val="20"/>
        </w:rPr>
        <w:t>CEiDG</w:t>
      </w:r>
      <w:proofErr w:type="spellEnd"/>
      <w:r w:rsidRPr="00A07E2E">
        <w:rPr>
          <w:rFonts w:ascii="Arial" w:hAnsi="Arial" w:cs="Arial"/>
          <w:sz w:val="20"/>
          <w:szCs w:val="20"/>
        </w:rPr>
        <w:t>)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reprezentowany przez: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A07E2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07E2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738C6" w:rsidRPr="00A07E2E" w:rsidRDefault="005738C6" w:rsidP="00A07E2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38C6" w:rsidRPr="00A07E2E" w:rsidRDefault="005738C6" w:rsidP="00A07E2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07E2E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:rsidR="005738C6" w:rsidRPr="00A07E2E" w:rsidRDefault="005738C6" w:rsidP="00A07E2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122BC">
        <w:rPr>
          <w:rFonts w:ascii="Arial" w:hAnsi="Arial" w:cs="Arial"/>
          <w:b/>
          <w:bCs/>
          <w:sz w:val="20"/>
          <w:szCs w:val="20"/>
        </w:rPr>
        <w:t xml:space="preserve">Dostawa </w:t>
      </w:r>
      <w:proofErr w:type="spellStart"/>
      <w:r w:rsidRPr="004122BC">
        <w:rPr>
          <w:rFonts w:ascii="Arial" w:hAnsi="Arial" w:cs="Arial"/>
          <w:b/>
          <w:bCs/>
          <w:sz w:val="20"/>
          <w:szCs w:val="20"/>
        </w:rPr>
        <w:t>deduplikatora</w:t>
      </w:r>
      <w:proofErr w:type="spellEnd"/>
      <w:r w:rsidRPr="004122BC">
        <w:rPr>
          <w:rFonts w:ascii="Arial" w:hAnsi="Arial" w:cs="Arial"/>
          <w:b/>
          <w:bCs/>
          <w:sz w:val="20"/>
          <w:szCs w:val="20"/>
        </w:rPr>
        <w:t xml:space="preserve"> w celu podniesienia poziomu bezpieczeństwa danych, w ramach środków pochodzących z Funduszu Przeciwdziałania COVID-19 – podniesienie poziomu bezpieczeństwa systemów teleinformat</w:t>
      </w:r>
      <w:r>
        <w:rPr>
          <w:rFonts w:ascii="Arial" w:hAnsi="Arial" w:cs="Arial"/>
          <w:b/>
          <w:bCs/>
          <w:sz w:val="20"/>
          <w:szCs w:val="20"/>
        </w:rPr>
        <w:t>ycznych w placówkach medycznych</w:t>
      </w:r>
      <w:r w:rsidRPr="00A07E2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sprawy: </w:t>
      </w:r>
      <w:r w:rsidRPr="00A07E2E">
        <w:rPr>
          <w:rFonts w:ascii="Arial" w:hAnsi="Arial" w:cs="Arial"/>
          <w:b/>
          <w:bCs/>
          <w:sz w:val="20"/>
          <w:szCs w:val="20"/>
        </w:rPr>
        <w:t>32/TP/2022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07E2E">
        <w:rPr>
          <w:rFonts w:ascii="Arial" w:hAnsi="Arial" w:cs="Arial"/>
          <w:sz w:val="20"/>
          <w:szCs w:val="20"/>
        </w:rPr>
        <w:t xml:space="preserve"> prowadzonego przez Szpital św. Anny w Miechowie , oświadczam, co następuje:</w:t>
      </w:r>
    </w:p>
    <w:p w:rsidR="005738C6" w:rsidRPr="00A07E2E" w:rsidRDefault="005738C6" w:rsidP="00A07E2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A07E2E" w:rsidRDefault="005738C6" w:rsidP="007501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07E2E">
        <w:rPr>
          <w:rFonts w:ascii="Arial" w:hAnsi="Arial" w:cs="Arial"/>
          <w:sz w:val="20"/>
          <w:szCs w:val="20"/>
        </w:rPr>
        <w:t>Pzp</w:t>
      </w:r>
      <w:proofErr w:type="spellEnd"/>
      <w:r w:rsidRPr="00A07E2E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:rsidR="005738C6" w:rsidRPr="00A07E2E" w:rsidRDefault="005738C6" w:rsidP="00A07E2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3B01EB" w:rsidRDefault="005738C6" w:rsidP="003B01E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A07E2E">
        <w:rPr>
          <w:rFonts w:ascii="Arial" w:hAnsi="Arial" w:cs="Arial"/>
          <w:sz w:val="20"/>
          <w:szCs w:val="20"/>
        </w:rPr>
        <w:t>Pzp</w:t>
      </w:r>
      <w:proofErr w:type="spellEnd"/>
      <w:r w:rsidRPr="00A07E2E">
        <w:rPr>
          <w:rFonts w:ascii="Arial" w:hAnsi="Arial" w:cs="Arial"/>
          <w:sz w:val="20"/>
          <w:szCs w:val="20"/>
        </w:rPr>
        <w:t xml:space="preserve"> (</w:t>
      </w:r>
      <w:r w:rsidRPr="00A07E2E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 ustawy </w:t>
      </w:r>
      <w:proofErr w:type="spellStart"/>
      <w:r w:rsidRPr="00A07E2E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A07E2E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A07E2E">
        <w:rPr>
          <w:rFonts w:ascii="Arial" w:hAnsi="Arial" w:cs="Arial"/>
          <w:sz w:val="20"/>
          <w:szCs w:val="20"/>
        </w:rPr>
        <w:t>)</w:t>
      </w:r>
      <w:bookmarkStart w:id="1" w:name="_GoBack"/>
      <w:bookmarkEnd w:id="1"/>
    </w:p>
    <w:p w:rsidR="005738C6" w:rsidRPr="00A07E2E" w:rsidRDefault="005738C6" w:rsidP="00A07E2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07E2E">
        <w:rPr>
          <w:rFonts w:ascii="Arial" w:hAnsi="Arial" w:cs="Arial"/>
          <w:sz w:val="20"/>
          <w:szCs w:val="20"/>
        </w:rPr>
        <w:t>Pzp</w:t>
      </w:r>
      <w:proofErr w:type="spellEnd"/>
      <w:r w:rsidRPr="00A07E2E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5738C6" w:rsidRPr="00A07E2E" w:rsidRDefault="005738C6" w:rsidP="00A07E2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738C6" w:rsidRPr="00A07E2E" w:rsidRDefault="005738C6" w:rsidP="00A07E2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38C6" w:rsidRPr="00A07E2E" w:rsidRDefault="005738C6" w:rsidP="00A07E2E">
      <w:pPr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bookmarkStart w:id="2" w:name="_Hlk66268776"/>
      <w:r w:rsidRPr="00A07E2E">
        <w:rPr>
          <w:rFonts w:ascii="Arial" w:hAnsi="Arial" w:cs="Arial"/>
          <w:sz w:val="20"/>
          <w:szCs w:val="20"/>
        </w:rPr>
        <w:t>___________________________________</w:t>
      </w:r>
    </w:p>
    <w:p w:rsidR="005738C6" w:rsidRPr="00A07E2E" w:rsidRDefault="005738C6" w:rsidP="00A07E2E">
      <w:pPr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podpis elektroniczny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2"/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Załącznik nr 3 do SWZ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Wykonawca: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A07E2E">
        <w:rPr>
          <w:rFonts w:ascii="Arial" w:hAnsi="Arial" w:cs="Arial"/>
          <w:sz w:val="20"/>
          <w:szCs w:val="20"/>
        </w:rPr>
        <w:t>CEiDG</w:t>
      </w:r>
      <w:proofErr w:type="spellEnd"/>
      <w:r w:rsidRPr="00A07E2E">
        <w:rPr>
          <w:rFonts w:ascii="Arial" w:hAnsi="Arial" w:cs="Arial"/>
          <w:sz w:val="20"/>
          <w:szCs w:val="20"/>
        </w:rPr>
        <w:t>)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reprezentowany przez: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738C6" w:rsidRPr="00A07E2E" w:rsidRDefault="005738C6" w:rsidP="00A07E2E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</w:t>
      </w:r>
      <w:r w:rsidRPr="00A07E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31F0">
        <w:rPr>
          <w:rFonts w:ascii="Arial" w:hAnsi="Arial" w:cs="Arial"/>
          <w:b/>
          <w:bCs/>
          <w:sz w:val="20"/>
          <w:szCs w:val="20"/>
        </w:rPr>
        <w:t xml:space="preserve">Dostawa </w:t>
      </w:r>
      <w:proofErr w:type="spellStart"/>
      <w:r w:rsidRPr="008F31F0">
        <w:rPr>
          <w:rFonts w:ascii="Arial" w:hAnsi="Arial" w:cs="Arial"/>
          <w:b/>
          <w:bCs/>
          <w:sz w:val="20"/>
          <w:szCs w:val="20"/>
        </w:rPr>
        <w:t>deduplikatora</w:t>
      </w:r>
      <w:proofErr w:type="spellEnd"/>
      <w:r w:rsidRPr="008F31F0">
        <w:rPr>
          <w:rFonts w:ascii="Arial" w:hAnsi="Arial" w:cs="Arial"/>
          <w:b/>
          <w:bCs/>
          <w:sz w:val="20"/>
          <w:szCs w:val="20"/>
        </w:rPr>
        <w:t xml:space="preserve"> w celu podniesienia poziomu bezpieczeństwa danych, w ramach środków pochodzących z Funduszu Przeciwdziałania COVID-19 – podniesienie poziomu bezpieczeństwa systemów teleinformat</w:t>
      </w:r>
      <w:r>
        <w:rPr>
          <w:rFonts w:ascii="Arial" w:hAnsi="Arial" w:cs="Arial"/>
          <w:b/>
          <w:bCs/>
          <w:sz w:val="20"/>
          <w:szCs w:val="20"/>
        </w:rPr>
        <w:t xml:space="preserve">ycznych w placówkach medycznych, </w:t>
      </w:r>
      <w:r w:rsidRPr="009B3367">
        <w:rPr>
          <w:rFonts w:ascii="Arial" w:hAnsi="Arial" w:cs="Arial"/>
          <w:sz w:val="20"/>
          <w:szCs w:val="20"/>
        </w:rPr>
        <w:t>z</w:t>
      </w:r>
      <w:r w:rsidRPr="00A07E2E">
        <w:rPr>
          <w:rFonts w:ascii="Arial" w:hAnsi="Arial" w:cs="Arial"/>
          <w:sz w:val="20"/>
          <w:szCs w:val="20"/>
        </w:rPr>
        <w:t xml:space="preserve">nak sprawy </w:t>
      </w:r>
      <w:r w:rsidRPr="00A07E2E">
        <w:rPr>
          <w:rFonts w:ascii="Arial" w:hAnsi="Arial" w:cs="Arial"/>
          <w:b/>
          <w:bCs/>
          <w:sz w:val="20"/>
          <w:szCs w:val="20"/>
        </w:rPr>
        <w:t xml:space="preserve">32/TP/2022 </w:t>
      </w:r>
      <w:r w:rsidRPr="00A07E2E">
        <w:rPr>
          <w:rFonts w:ascii="Arial" w:hAnsi="Arial" w:cs="Arial"/>
          <w:sz w:val="20"/>
          <w:szCs w:val="20"/>
        </w:rPr>
        <w:t>prowadzonego przez Szpital św. Anny w Miechowie.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Należy określić : </w:t>
      </w:r>
    </w:p>
    <w:p w:rsidR="005738C6" w:rsidRPr="00A07E2E" w:rsidRDefault="005738C6" w:rsidP="0075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:rsidR="005738C6" w:rsidRPr="00A07E2E" w:rsidRDefault="005738C6" w:rsidP="0075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5738C6" w:rsidRPr="00A07E2E" w:rsidRDefault="005738C6" w:rsidP="007501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___________________________________</w:t>
      </w:r>
    </w:p>
    <w:p w:rsidR="005738C6" w:rsidRPr="00A07E2E" w:rsidRDefault="005738C6" w:rsidP="00A07E2E">
      <w:pPr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podpis elektroniczny</w:t>
      </w: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A07E2E">
        <w:rPr>
          <w:rFonts w:ascii="Arial" w:hAnsi="Arial" w:cs="Arial"/>
          <w:sz w:val="20"/>
          <w:szCs w:val="20"/>
        </w:rPr>
        <w:t>Pzp</w:t>
      </w:r>
      <w:proofErr w:type="spellEnd"/>
      <w:r w:rsidRPr="00A07E2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:rsidR="005738C6" w:rsidRPr="00A07E2E" w:rsidRDefault="005738C6" w:rsidP="00A07E2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:rsidR="005738C6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Załącznik nr 5 do SWZ</w:t>
      </w:r>
    </w:p>
    <w:p w:rsidR="005738C6" w:rsidRPr="00A07E2E" w:rsidRDefault="005738C6" w:rsidP="00A07E2E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UMOWA nr CRU/…….…/2022</w:t>
      </w: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zawarta w Miechowie, dnia ……………. 2022 roku pomiędzy Szpitalem św. Anny, 32-200 Miechów, ulica Szpitalna 3 zwanym dalej „Zamawiającym” reprezentowanym przez:</w:t>
      </w: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Dyrektor – dr n. med. Mirosław Dróżdż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a </w:t>
      </w:r>
    </w:p>
    <w:p w:rsidR="005738C6" w:rsidRDefault="005738C6" w:rsidP="009B3367">
      <w:pPr>
        <w:spacing w:line="276" w:lineRule="auto"/>
        <w:rPr>
          <w:rFonts w:ascii="Arial" w:hAnsi="Arial" w:cs="Arial"/>
          <w:sz w:val="20"/>
          <w:szCs w:val="20"/>
        </w:rPr>
      </w:pPr>
      <w:bookmarkStart w:id="3" w:name="_Hlk113608081"/>
      <w:r w:rsidRPr="00A07E2E">
        <w:rPr>
          <w:rFonts w:ascii="Arial" w:hAnsi="Arial" w:cs="Arial"/>
          <w:sz w:val="20"/>
          <w:szCs w:val="20"/>
        </w:rPr>
        <w:t>……………………………</w:t>
      </w:r>
      <w:r w:rsidRPr="009B3367">
        <w:rPr>
          <w:rFonts w:ascii="Arial" w:hAnsi="Arial" w:cs="Arial"/>
          <w:sz w:val="20"/>
          <w:szCs w:val="20"/>
        </w:rPr>
        <w:t>……………………………………</w:t>
      </w:r>
      <w:r w:rsidRPr="00A07E2E">
        <w:rPr>
          <w:rFonts w:ascii="Arial" w:hAnsi="Arial" w:cs="Arial"/>
          <w:sz w:val="20"/>
          <w:szCs w:val="20"/>
        </w:rPr>
        <w:t>………</w:t>
      </w:r>
      <w:bookmarkEnd w:id="3"/>
      <w:r w:rsidRPr="00A07E2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A07E2E">
        <w:rPr>
          <w:rFonts w:ascii="Arial" w:hAnsi="Arial" w:cs="Arial"/>
          <w:sz w:val="20"/>
          <w:szCs w:val="20"/>
        </w:rPr>
        <w:t xml:space="preserve">zwanym dalej „Wykonawcą” </w:t>
      </w: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reprezentowanym przez: </w:t>
      </w:r>
    </w:p>
    <w:p w:rsidR="005738C6" w:rsidRPr="00A07E2E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……………………………………….</w:t>
      </w:r>
    </w:p>
    <w:p w:rsidR="005738C6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zostaje zawarta umowa następującej treści:</w:t>
      </w:r>
    </w:p>
    <w:p w:rsidR="005738C6" w:rsidRDefault="005738C6" w:rsidP="007B0E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§1</w:t>
      </w:r>
    </w:p>
    <w:p w:rsidR="005738C6" w:rsidRDefault="005738C6" w:rsidP="008F31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B3367">
        <w:rPr>
          <w:rFonts w:ascii="Arial" w:hAnsi="Arial" w:cs="Arial"/>
          <w:sz w:val="20"/>
          <w:szCs w:val="20"/>
        </w:rPr>
        <w:t xml:space="preserve">Przedmiotem zamówienia jest dostawa do siedziby Zamawiającego </w:t>
      </w:r>
      <w:proofErr w:type="spellStart"/>
      <w:r w:rsidRPr="009B3367">
        <w:rPr>
          <w:rFonts w:ascii="Arial" w:hAnsi="Arial" w:cs="Arial"/>
          <w:sz w:val="20"/>
          <w:szCs w:val="20"/>
        </w:rPr>
        <w:t>deduplikatora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F31F0">
        <w:rPr>
          <w:rFonts w:ascii="Arial" w:hAnsi="Arial" w:cs="Arial"/>
          <w:sz w:val="20"/>
          <w:szCs w:val="20"/>
        </w:rPr>
        <w:t>w celu podniesienia poziomu bezpieczeństwa danych, w ramach środków pochodzących z Funduszu Przeciwdziałania COVID-19 – podniesienie poziomu bezpieczeństwa systemów teleinformatycznych w placówkach medycznych.</w:t>
      </w:r>
      <w:r w:rsidRPr="009B3367">
        <w:rPr>
          <w:rFonts w:ascii="Arial" w:hAnsi="Arial" w:cs="Arial"/>
          <w:sz w:val="20"/>
          <w:szCs w:val="20"/>
        </w:rPr>
        <w:t xml:space="preserve">, którego wymagane parametry techniczne określono </w:t>
      </w:r>
      <w:r w:rsidRPr="009B3367">
        <w:rPr>
          <w:rFonts w:ascii="Arial" w:hAnsi="Arial" w:cs="Arial"/>
          <w:b/>
          <w:bCs/>
          <w:sz w:val="20"/>
          <w:szCs w:val="20"/>
        </w:rPr>
        <w:t>w Załączniku Nr 4 do SWZ</w:t>
      </w:r>
      <w:r w:rsidRPr="009B3367">
        <w:rPr>
          <w:rFonts w:ascii="Arial" w:hAnsi="Arial" w:cs="Arial"/>
          <w:sz w:val="20"/>
          <w:szCs w:val="20"/>
        </w:rPr>
        <w:t>, jego uruchomienie w wyznaczonym przez Zamawiającego miejscu, a także świadczenie gwarantowanych usług serwisowych w okresie na jaki udzielona jest gwarancja na oferowany przedmiot zamówienia oraz przeszkolenie pracowników w siedzibie Zamawiającego.</w:t>
      </w:r>
    </w:p>
    <w:p w:rsidR="005738C6" w:rsidRDefault="005738C6" w:rsidP="007B0E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738C6" w:rsidRPr="007B0E58" w:rsidRDefault="005738C6" w:rsidP="007B0E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2</w:t>
      </w:r>
    </w:p>
    <w:p w:rsidR="005738C6" w:rsidRDefault="005738C6" w:rsidP="007B0E58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9B3367" w:rsidRDefault="005738C6" w:rsidP="007501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B3367">
        <w:rPr>
          <w:rFonts w:ascii="Arial" w:hAnsi="Arial" w:cs="Arial"/>
          <w:sz w:val="20"/>
          <w:szCs w:val="20"/>
        </w:rPr>
        <w:t>Ponadto Wykonawca :</w:t>
      </w:r>
    </w:p>
    <w:p w:rsidR="005738C6" w:rsidRDefault="005738C6" w:rsidP="007501F5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9B3367">
        <w:rPr>
          <w:rFonts w:ascii="Arial" w:hAnsi="Arial" w:cs="Arial"/>
          <w:sz w:val="20"/>
          <w:szCs w:val="20"/>
        </w:rPr>
        <w:t xml:space="preserve">skonfiguruje zgodnie z dobrymi praktykami w zakresie bezpieczeństwa oraz przetestuje współpracę dostarczonego </w:t>
      </w:r>
      <w:proofErr w:type="spellStart"/>
      <w:r w:rsidRPr="009B3367">
        <w:rPr>
          <w:rFonts w:ascii="Arial" w:hAnsi="Arial" w:cs="Arial"/>
          <w:sz w:val="20"/>
          <w:szCs w:val="20"/>
        </w:rPr>
        <w:t>deduplikatora</w:t>
      </w:r>
      <w:proofErr w:type="spellEnd"/>
      <w:r w:rsidRPr="009B3367">
        <w:rPr>
          <w:rFonts w:ascii="Arial" w:hAnsi="Arial" w:cs="Arial"/>
          <w:sz w:val="20"/>
          <w:szCs w:val="20"/>
        </w:rPr>
        <w:t xml:space="preserve"> z istniejącą infrastrukturą Szpitala,</w:t>
      </w:r>
    </w:p>
    <w:p w:rsidR="005738C6" w:rsidRPr="003E4C68" w:rsidRDefault="005738C6" w:rsidP="007501F5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>dostarczy wszelkie wymagane licencje,</w:t>
      </w:r>
    </w:p>
    <w:p w:rsidR="005738C6" w:rsidRPr="003E4C68" w:rsidRDefault="005738C6" w:rsidP="007501F5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 xml:space="preserve">oświadcza, że posiada niezbędną wiedzę i doświadczenie w celu prawidłowego przeprowadzenia wszelkich prac instalacyjnych, konfiguracyjnych w zakresie wdrażanego </w:t>
      </w:r>
      <w:proofErr w:type="spellStart"/>
      <w:r w:rsidRPr="003E4C68">
        <w:rPr>
          <w:rFonts w:ascii="Arial" w:hAnsi="Arial" w:cs="Arial"/>
          <w:sz w:val="20"/>
          <w:szCs w:val="20"/>
        </w:rPr>
        <w:t>deduplikatora</w:t>
      </w:r>
      <w:proofErr w:type="spellEnd"/>
      <w:r w:rsidRPr="003E4C68">
        <w:rPr>
          <w:rFonts w:ascii="Arial" w:hAnsi="Arial" w:cs="Arial"/>
          <w:sz w:val="20"/>
          <w:szCs w:val="20"/>
        </w:rPr>
        <w:t xml:space="preserve"> tj.:</w:t>
      </w:r>
    </w:p>
    <w:p w:rsidR="005738C6" w:rsidRPr="003E4C68" w:rsidRDefault="005738C6" w:rsidP="007501F5">
      <w:pPr>
        <w:pStyle w:val="Akapitzlist"/>
        <w:numPr>
          <w:ilvl w:val="0"/>
          <w:numId w:val="7"/>
        </w:numPr>
        <w:spacing w:after="0" w:line="276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 xml:space="preserve">zaoferowanego </w:t>
      </w:r>
      <w:proofErr w:type="spellStart"/>
      <w:r w:rsidRPr="003E4C68">
        <w:rPr>
          <w:rFonts w:ascii="Arial" w:hAnsi="Arial" w:cs="Arial"/>
          <w:sz w:val="20"/>
          <w:szCs w:val="20"/>
        </w:rPr>
        <w:t>deduplikatora</w:t>
      </w:r>
      <w:proofErr w:type="spellEnd"/>
      <w:r w:rsidRPr="003E4C68">
        <w:rPr>
          <w:rFonts w:ascii="Arial" w:hAnsi="Arial" w:cs="Arial"/>
          <w:sz w:val="20"/>
          <w:szCs w:val="20"/>
        </w:rPr>
        <w:t>,</w:t>
      </w:r>
    </w:p>
    <w:p w:rsidR="005738C6" w:rsidRPr="003E4C68" w:rsidRDefault="005738C6" w:rsidP="007501F5">
      <w:pPr>
        <w:pStyle w:val="Akapitzlist"/>
        <w:numPr>
          <w:ilvl w:val="0"/>
          <w:numId w:val="7"/>
        </w:numPr>
        <w:spacing w:after="0" w:line="276" w:lineRule="auto"/>
        <w:ind w:left="1788"/>
        <w:jc w:val="both"/>
        <w:rPr>
          <w:rFonts w:ascii="Arial" w:hAnsi="Arial" w:cs="Arial"/>
          <w:sz w:val="20"/>
          <w:szCs w:val="20"/>
        </w:rPr>
      </w:pPr>
      <w:proofErr w:type="spellStart"/>
      <w:r w:rsidRPr="003E4C68">
        <w:rPr>
          <w:rFonts w:ascii="Arial" w:hAnsi="Arial" w:cs="Arial"/>
          <w:sz w:val="20"/>
          <w:szCs w:val="20"/>
        </w:rPr>
        <w:t>Veeam</w:t>
      </w:r>
      <w:proofErr w:type="spellEnd"/>
      <w:r w:rsidRPr="003E4C68">
        <w:rPr>
          <w:rFonts w:ascii="Arial" w:hAnsi="Arial" w:cs="Arial"/>
          <w:sz w:val="20"/>
          <w:szCs w:val="20"/>
        </w:rPr>
        <w:t xml:space="preserve"> Backup and Replication,</w:t>
      </w:r>
    </w:p>
    <w:p w:rsidR="005738C6" w:rsidRPr="003E4C68" w:rsidRDefault="005738C6" w:rsidP="007501F5">
      <w:pPr>
        <w:pStyle w:val="Akapitzlist"/>
        <w:numPr>
          <w:ilvl w:val="0"/>
          <w:numId w:val="7"/>
        </w:numPr>
        <w:spacing w:after="0" w:line="276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>RMAN (dla ORACLE),</w:t>
      </w:r>
    </w:p>
    <w:p w:rsidR="005738C6" w:rsidRPr="003E4C68" w:rsidRDefault="005738C6" w:rsidP="007501F5">
      <w:pPr>
        <w:pStyle w:val="Akapitzlist"/>
        <w:numPr>
          <w:ilvl w:val="0"/>
          <w:numId w:val="7"/>
        </w:numPr>
        <w:spacing w:after="0" w:line="276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>Microsoft SQL Server Management Studio (dla Microsoft SQL),</w:t>
      </w:r>
    </w:p>
    <w:p w:rsidR="005738C6" w:rsidRPr="003E4C68" w:rsidRDefault="005738C6" w:rsidP="007501F5">
      <w:pPr>
        <w:pStyle w:val="Akapitzlist"/>
        <w:numPr>
          <w:ilvl w:val="0"/>
          <w:numId w:val="7"/>
        </w:numPr>
        <w:spacing w:after="0" w:line="276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>system Linux,</w:t>
      </w:r>
    </w:p>
    <w:p w:rsidR="005738C6" w:rsidRPr="003E4C68" w:rsidRDefault="005738C6" w:rsidP="007501F5">
      <w:pPr>
        <w:pStyle w:val="Akapitzlist"/>
        <w:numPr>
          <w:ilvl w:val="0"/>
          <w:numId w:val="7"/>
        </w:numPr>
        <w:spacing w:after="0" w:line="276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>system Windows Serwer 2022, 2019, 2016.</w:t>
      </w:r>
    </w:p>
    <w:p w:rsidR="005738C6" w:rsidRPr="000C4D1A" w:rsidRDefault="005738C6" w:rsidP="007501F5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>zobowiązuje się</w:t>
      </w:r>
      <w:r w:rsidRPr="006D1717">
        <w:rPr>
          <w:rFonts w:ascii="Arial" w:hAnsi="Arial" w:cs="Arial"/>
          <w:sz w:val="20"/>
          <w:szCs w:val="20"/>
        </w:rPr>
        <w:t xml:space="preserve"> wykonać pełną integrację dostarczonego </w:t>
      </w:r>
      <w:proofErr w:type="spellStart"/>
      <w:r w:rsidRPr="006D171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eduplikatora</w:t>
      </w:r>
      <w:proofErr w:type="spellEnd"/>
      <w:r>
        <w:rPr>
          <w:rFonts w:ascii="Arial" w:hAnsi="Arial" w:cs="Arial"/>
          <w:sz w:val="20"/>
          <w:szCs w:val="20"/>
        </w:rPr>
        <w:t xml:space="preserve"> z obecnie używanym </w:t>
      </w:r>
      <w:r w:rsidRPr="006D1717">
        <w:rPr>
          <w:rFonts w:ascii="Arial" w:hAnsi="Arial" w:cs="Arial"/>
          <w:sz w:val="20"/>
          <w:szCs w:val="20"/>
        </w:rPr>
        <w:t>systemem Szpitala oraz po wdrożeniu wykonać testy s</w:t>
      </w:r>
      <w:r>
        <w:rPr>
          <w:rFonts w:ascii="Arial" w:hAnsi="Arial" w:cs="Arial"/>
          <w:sz w:val="20"/>
          <w:szCs w:val="20"/>
        </w:rPr>
        <w:t xml:space="preserve">prawdzające i przedłożyć raport z pozytywnym wynikiem </w:t>
      </w:r>
      <w:r w:rsidRPr="006D1717">
        <w:rPr>
          <w:rFonts w:ascii="Arial" w:hAnsi="Arial" w:cs="Arial"/>
          <w:sz w:val="20"/>
          <w:szCs w:val="20"/>
        </w:rPr>
        <w:t>testów. W trakcie wdroż</w:t>
      </w:r>
      <w:r>
        <w:rPr>
          <w:rFonts w:ascii="Arial" w:hAnsi="Arial" w:cs="Arial"/>
          <w:sz w:val="20"/>
          <w:szCs w:val="20"/>
        </w:rPr>
        <w:t xml:space="preserve">enia Zamawiający wymaga ścisłej </w:t>
      </w:r>
      <w:r w:rsidRPr="006D1717">
        <w:rPr>
          <w:rFonts w:ascii="Arial" w:hAnsi="Arial" w:cs="Arial"/>
          <w:sz w:val="20"/>
          <w:szCs w:val="20"/>
        </w:rPr>
        <w:t>współpracy Wykonawcy z Zamawiającym or</w:t>
      </w:r>
      <w:r>
        <w:rPr>
          <w:rFonts w:ascii="Arial" w:hAnsi="Arial" w:cs="Arial"/>
          <w:sz w:val="20"/>
          <w:szCs w:val="20"/>
        </w:rPr>
        <w:t xml:space="preserve">az dostawcą aktualnie używanych </w:t>
      </w:r>
      <w:r w:rsidRPr="006D1717">
        <w:rPr>
          <w:rFonts w:ascii="Arial" w:hAnsi="Arial" w:cs="Arial"/>
          <w:sz w:val="20"/>
          <w:szCs w:val="20"/>
        </w:rPr>
        <w:t>serwerów i opr</w:t>
      </w:r>
      <w:r>
        <w:rPr>
          <w:rFonts w:ascii="Arial" w:hAnsi="Arial" w:cs="Arial"/>
          <w:sz w:val="20"/>
          <w:szCs w:val="20"/>
        </w:rPr>
        <w:t xml:space="preserve">ogramowania (także do backupu). </w:t>
      </w:r>
      <w:r w:rsidRPr="006D1717">
        <w:rPr>
          <w:rFonts w:ascii="Arial" w:hAnsi="Arial" w:cs="Arial"/>
          <w:sz w:val="20"/>
          <w:szCs w:val="20"/>
        </w:rPr>
        <w:t>Wszelkie prace konfiguracyjne mające wpływ na</w:t>
      </w:r>
      <w:r>
        <w:rPr>
          <w:rFonts w:ascii="Arial" w:hAnsi="Arial" w:cs="Arial"/>
          <w:sz w:val="20"/>
          <w:szCs w:val="20"/>
        </w:rPr>
        <w:t xml:space="preserve"> dostępność systemów w Szpitalu </w:t>
      </w:r>
      <w:r w:rsidRPr="006D1717">
        <w:rPr>
          <w:rFonts w:ascii="Arial" w:hAnsi="Arial" w:cs="Arial"/>
          <w:sz w:val="20"/>
          <w:szCs w:val="20"/>
        </w:rPr>
        <w:t>wymagają wcześniejszego ustalenia. Prace powodujące wyłączenie dostępu do w/w</w:t>
      </w:r>
      <w:r>
        <w:rPr>
          <w:rFonts w:ascii="Arial" w:hAnsi="Arial" w:cs="Arial"/>
          <w:sz w:val="20"/>
          <w:szCs w:val="20"/>
        </w:rPr>
        <w:t xml:space="preserve"> </w:t>
      </w:r>
      <w:r w:rsidRPr="006D1717">
        <w:rPr>
          <w:rFonts w:ascii="Arial" w:hAnsi="Arial" w:cs="Arial"/>
          <w:sz w:val="20"/>
          <w:szCs w:val="20"/>
        </w:rPr>
        <w:t>systemów przez dłuższy czas muszą odbywać się w</w:t>
      </w:r>
      <w:r>
        <w:rPr>
          <w:rFonts w:ascii="Arial" w:hAnsi="Arial" w:cs="Arial"/>
          <w:sz w:val="20"/>
          <w:szCs w:val="20"/>
        </w:rPr>
        <w:t xml:space="preserve"> godzinach wieczornych (20:00 – </w:t>
      </w:r>
      <w:r w:rsidRPr="006D1717">
        <w:rPr>
          <w:rFonts w:ascii="Arial" w:hAnsi="Arial" w:cs="Arial"/>
          <w:sz w:val="20"/>
          <w:szCs w:val="20"/>
        </w:rPr>
        <w:t>05:00). W takim przypadku Szpital potwierdza j</w:t>
      </w:r>
      <w:r>
        <w:rPr>
          <w:rFonts w:ascii="Arial" w:hAnsi="Arial" w:cs="Arial"/>
          <w:sz w:val="20"/>
          <w:szCs w:val="20"/>
        </w:rPr>
        <w:t xml:space="preserve">eden z zaproponowanych terminów </w:t>
      </w:r>
      <w:r w:rsidRPr="006D1717">
        <w:rPr>
          <w:rFonts w:ascii="Arial" w:hAnsi="Arial" w:cs="Arial"/>
          <w:sz w:val="20"/>
          <w:szCs w:val="20"/>
        </w:rPr>
        <w:t>wyłączenia, powiadomiony zostanie personel Szpitala</w:t>
      </w:r>
      <w:r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lastRenderedPageBreak/>
        <w:t xml:space="preserve">przerwie w działaniu systemu </w:t>
      </w:r>
      <w:r w:rsidRPr="006D1717">
        <w:rPr>
          <w:rFonts w:ascii="Arial" w:hAnsi="Arial" w:cs="Arial"/>
          <w:sz w:val="20"/>
          <w:szCs w:val="20"/>
        </w:rPr>
        <w:t>wraz z podaniem planowanego terminu ponownego uruchomienia systemu.</w:t>
      </w:r>
    </w:p>
    <w:p w:rsidR="005738C6" w:rsidRDefault="005738C6" w:rsidP="007501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C4D1A">
        <w:rPr>
          <w:rFonts w:ascii="Arial" w:hAnsi="Arial" w:cs="Arial"/>
          <w:sz w:val="20"/>
          <w:szCs w:val="20"/>
        </w:rPr>
        <w:t>Wszystkie wymienione elementy/pozycje, licencje muszą być dostarczone, skonfigurowane, uruchomione, przetestowane, wykonane, sprawdzone bez dodatkowych kosztów. Zamawiający wymaga od Wykonawcy, aby zespół świadczący asystę techniczną posiadał wykwalifikowanych inżynierów w zakresie zaoferowanego przedmiotu zamówienia.</w:t>
      </w:r>
    </w:p>
    <w:p w:rsidR="005738C6" w:rsidRDefault="005738C6" w:rsidP="007501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C4D1A">
        <w:rPr>
          <w:rFonts w:ascii="Arial" w:hAnsi="Arial" w:cs="Arial"/>
          <w:sz w:val="20"/>
          <w:szCs w:val="20"/>
        </w:rPr>
        <w:t xml:space="preserve">Bezwzględnie wymagane jest, by dostarczony przedmiot zamówienia był nowy, kompletny, spełniał wymogi określone w </w:t>
      </w:r>
      <w:r w:rsidRPr="000C4D1A">
        <w:rPr>
          <w:rFonts w:ascii="Arial" w:hAnsi="Arial" w:cs="Arial"/>
          <w:b/>
          <w:bCs/>
          <w:sz w:val="20"/>
          <w:szCs w:val="20"/>
        </w:rPr>
        <w:t>Załączniku Nr 4 do SWZ</w:t>
      </w:r>
      <w:r>
        <w:rPr>
          <w:rFonts w:ascii="Arial" w:hAnsi="Arial" w:cs="Arial"/>
          <w:sz w:val="20"/>
          <w:szCs w:val="20"/>
        </w:rPr>
        <w:t>.</w:t>
      </w:r>
    </w:p>
    <w:p w:rsidR="005738C6" w:rsidRDefault="005738C6" w:rsidP="007501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Wykonawca zobowiązany jest do realizacji dostaw</w:t>
      </w:r>
      <w:r>
        <w:rPr>
          <w:rFonts w:ascii="Arial" w:hAnsi="Arial" w:cs="Arial"/>
          <w:sz w:val="20"/>
          <w:szCs w:val="20"/>
        </w:rPr>
        <w:t xml:space="preserve">y w odpowiednim opakowaniu oraz </w:t>
      </w:r>
      <w:r w:rsidRPr="006D1717">
        <w:rPr>
          <w:rFonts w:ascii="Arial" w:hAnsi="Arial" w:cs="Arial"/>
          <w:sz w:val="20"/>
          <w:szCs w:val="20"/>
        </w:rPr>
        <w:t>transportem zapewniającym należyte zabezpie</w:t>
      </w:r>
      <w:r>
        <w:rPr>
          <w:rFonts w:ascii="Arial" w:hAnsi="Arial" w:cs="Arial"/>
          <w:sz w:val="20"/>
          <w:szCs w:val="20"/>
        </w:rPr>
        <w:t xml:space="preserve">czenie dostarczonego przedmiotu </w:t>
      </w:r>
      <w:r w:rsidRPr="006D1717">
        <w:rPr>
          <w:rFonts w:ascii="Arial" w:hAnsi="Arial" w:cs="Arial"/>
          <w:sz w:val="20"/>
          <w:szCs w:val="20"/>
        </w:rPr>
        <w:t>zamówienia przed czynnikami pogodowymi, uszkodzeniami, itp.</w:t>
      </w:r>
    </w:p>
    <w:p w:rsidR="005738C6" w:rsidRDefault="005738C6" w:rsidP="007501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Odbiór realizacji przedmiotu umowy nastąpi po podpisaniu protokołu odbioru. Zamawiający zastrzega, że nie dokona odbioru przedmiotu umowy w szczególności w przypadku stwierdzenia uchybień w zakresie wymaganych parametrów technicznych lub w zakresie jakości określonych w załącznikach do SWZ.</w:t>
      </w:r>
    </w:p>
    <w:p w:rsidR="005738C6" w:rsidRPr="007B0E58" w:rsidRDefault="005738C6" w:rsidP="007501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Cena brutto przedmiotu umowy obejmuje wszelkie koszty związane z dostawą przedmiotu zamówienia do Zamawiającego (tj. transport, opakowanie, czynności związane z przygotowaniem dostawy, ubezpieczenie, uruchomienie, wdrożenie, szkolenie pracowników Zamawiającego, itp.) .</w:t>
      </w:r>
    </w:p>
    <w:p w:rsidR="005738C6" w:rsidRPr="007B0E58" w:rsidRDefault="005738C6" w:rsidP="007B0E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</w:t>
      </w:r>
    </w:p>
    <w:p w:rsidR="005738C6" w:rsidRPr="000C4D1A" w:rsidRDefault="005738C6" w:rsidP="007501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C4D1A">
        <w:rPr>
          <w:rFonts w:ascii="Arial" w:hAnsi="Arial" w:cs="Arial"/>
          <w:sz w:val="20"/>
          <w:szCs w:val="20"/>
        </w:rPr>
        <w:t>Wykonawca zrealizuje:</w:t>
      </w:r>
    </w:p>
    <w:p w:rsidR="005738C6" w:rsidRDefault="005738C6" w:rsidP="00750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C4D1A">
        <w:rPr>
          <w:rFonts w:ascii="Arial" w:hAnsi="Arial" w:cs="Arial"/>
          <w:sz w:val="20"/>
          <w:szCs w:val="20"/>
        </w:rPr>
        <w:t xml:space="preserve">jednorazową dostawę i uruchomienie przedmiotu zamówienia, którego wymagane parametry techniczne określono w </w:t>
      </w:r>
      <w:r w:rsidRPr="000C4D1A">
        <w:rPr>
          <w:rFonts w:ascii="Arial" w:hAnsi="Arial" w:cs="Arial"/>
          <w:b/>
          <w:bCs/>
          <w:sz w:val="20"/>
          <w:szCs w:val="20"/>
        </w:rPr>
        <w:t>Załączniku Nr 4 do SWZ</w:t>
      </w:r>
      <w:r w:rsidRPr="000C4D1A">
        <w:rPr>
          <w:rFonts w:ascii="Arial" w:hAnsi="Arial" w:cs="Arial"/>
          <w:sz w:val="20"/>
          <w:szCs w:val="20"/>
        </w:rPr>
        <w:t xml:space="preserve">, a także wszystkie inne czynności związane z wdrożeniem przedmiotu zamówienia </w:t>
      </w:r>
      <w:r w:rsidRPr="000C4D1A">
        <w:rPr>
          <w:rFonts w:ascii="Arial" w:hAnsi="Arial" w:cs="Arial"/>
          <w:b/>
          <w:bCs/>
          <w:sz w:val="20"/>
          <w:szCs w:val="20"/>
        </w:rPr>
        <w:t xml:space="preserve">– do </w:t>
      </w:r>
      <w:r w:rsidRPr="00B72BEC">
        <w:rPr>
          <w:rFonts w:ascii="Arial" w:hAnsi="Arial" w:cs="Arial"/>
          <w:b/>
          <w:bCs/>
          <w:sz w:val="20"/>
          <w:szCs w:val="20"/>
        </w:rPr>
        <w:t>60 dni</w:t>
      </w:r>
      <w:r w:rsidRPr="000C4D1A">
        <w:rPr>
          <w:rFonts w:ascii="Arial" w:hAnsi="Arial" w:cs="Arial"/>
          <w:b/>
          <w:bCs/>
          <w:sz w:val="20"/>
          <w:szCs w:val="20"/>
        </w:rPr>
        <w:t xml:space="preserve"> od daty podpisania umowy</w:t>
      </w:r>
      <w:r w:rsidRPr="000C4D1A">
        <w:rPr>
          <w:rFonts w:ascii="Arial" w:hAnsi="Arial" w:cs="Arial"/>
          <w:sz w:val="20"/>
          <w:szCs w:val="20"/>
        </w:rPr>
        <w:t>,</w:t>
      </w:r>
    </w:p>
    <w:p w:rsidR="005738C6" w:rsidRPr="000C4D1A" w:rsidRDefault="005738C6" w:rsidP="007501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C4D1A">
        <w:rPr>
          <w:rFonts w:ascii="Arial" w:hAnsi="Arial" w:cs="Arial"/>
          <w:sz w:val="20"/>
          <w:szCs w:val="20"/>
        </w:rPr>
        <w:t>szkolenie 2 pracowników Działu Informatyki w siedzibie Zamawiającego w zakresie działania oraz konfiguracji uruchomionego przedmiotu zamówienia, w tym w zakresie działania oraz konfiguracji oprogramowania systemu, przed protokolarnym odbiorem uruchomionego przedmiotu zamówienia w terminie wyznaczonym przez Zamawiającego w porozumieniu z Wykonawcą.</w:t>
      </w:r>
    </w:p>
    <w:p w:rsidR="005738C6" w:rsidRPr="007B0E58" w:rsidRDefault="005738C6" w:rsidP="007B0E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4</w:t>
      </w:r>
    </w:p>
    <w:p w:rsidR="005738C6" w:rsidRDefault="005738C6" w:rsidP="006D17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Wykonawca udziela: ........... miesięcznej pełnej gwarancji</w:t>
      </w:r>
      <w:r>
        <w:rPr>
          <w:rFonts w:ascii="Arial" w:hAnsi="Arial" w:cs="Arial"/>
          <w:sz w:val="20"/>
          <w:szCs w:val="20"/>
        </w:rPr>
        <w:t xml:space="preserve"> od dnia </w:t>
      </w:r>
      <w:r w:rsidRPr="006D1717">
        <w:rPr>
          <w:rFonts w:ascii="Arial" w:hAnsi="Arial" w:cs="Arial"/>
          <w:sz w:val="20"/>
          <w:szCs w:val="20"/>
        </w:rPr>
        <w:t>protokolarnego odbioru uruchomionego przed</w:t>
      </w:r>
      <w:r>
        <w:rPr>
          <w:rFonts w:ascii="Arial" w:hAnsi="Arial" w:cs="Arial"/>
          <w:sz w:val="20"/>
          <w:szCs w:val="20"/>
        </w:rPr>
        <w:t xml:space="preserve">miotu zamówienia na dostarczony </w:t>
      </w:r>
      <w:r w:rsidRPr="006D1717">
        <w:rPr>
          <w:rFonts w:ascii="Arial" w:hAnsi="Arial" w:cs="Arial"/>
          <w:sz w:val="20"/>
          <w:szCs w:val="20"/>
        </w:rPr>
        <w:t>przedmiot zamówienia - w tym okresie będzie świadczy</w:t>
      </w:r>
      <w:r>
        <w:rPr>
          <w:rFonts w:ascii="Arial" w:hAnsi="Arial" w:cs="Arial"/>
          <w:sz w:val="20"/>
          <w:szCs w:val="20"/>
        </w:rPr>
        <w:t xml:space="preserve">ł wliczone w cenę oferty usługi </w:t>
      </w:r>
      <w:r w:rsidRPr="006D1717">
        <w:rPr>
          <w:rFonts w:ascii="Arial" w:hAnsi="Arial" w:cs="Arial"/>
          <w:sz w:val="20"/>
          <w:szCs w:val="20"/>
        </w:rPr>
        <w:t xml:space="preserve">serwisowe na warunkach określonych w </w:t>
      </w:r>
      <w:r w:rsidRPr="007B0E58">
        <w:rPr>
          <w:rFonts w:ascii="Arial" w:hAnsi="Arial" w:cs="Arial"/>
          <w:b/>
          <w:bCs/>
          <w:sz w:val="20"/>
          <w:szCs w:val="20"/>
        </w:rPr>
        <w:t>Załączniku Nr 4 do SWZ</w:t>
      </w:r>
      <w:r>
        <w:rPr>
          <w:rFonts w:ascii="Arial" w:hAnsi="Arial" w:cs="Arial"/>
          <w:sz w:val="20"/>
          <w:szCs w:val="20"/>
        </w:rPr>
        <w:t xml:space="preserve"> oraz niniejszej </w:t>
      </w:r>
      <w:r w:rsidRPr="006D1717">
        <w:rPr>
          <w:rFonts w:ascii="Arial" w:hAnsi="Arial" w:cs="Arial"/>
          <w:sz w:val="20"/>
          <w:szCs w:val="20"/>
        </w:rPr>
        <w:t>umowie. Gwarancja nie wyłącza, nie ogran</w:t>
      </w:r>
      <w:r>
        <w:rPr>
          <w:rFonts w:ascii="Arial" w:hAnsi="Arial" w:cs="Arial"/>
          <w:sz w:val="20"/>
          <w:szCs w:val="20"/>
        </w:rPr>
        <w:t xml:space="preserve">icza ani nie zawiesza uprawnień </w:t>
      </w:r>
      <w:r w:rsidRPr="006D1717">
        <w:rPr>
          <w:rFonts w:ascii="Arial" w:hAnsi="Arial" w:cs="Arial"/>
          <w:sz w:val="20"/>
          <w:szCs w:val="20"/>
        </w:rPr>
        <w:t>Zamawiającego wynikających z przepisów o rękojmi za wady.</w:t>
      </w:r>
    </w:p>
    <w:p w:rsidR="005738C6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Wykonawca udziela rękojmi na przedmiot zamówienia: od dnia protokolarnego odbioru uruchomionego przedmiotu zamówienia na zasadach i w terminie określonym w Kodeksie Cywilnym oraz niniejszej umowie.</w:t>
      </w:r>
    </w:p>
    <w:p w:rsidR="005738C6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Wykonawca w okresie gwarancji zapewni wliczoną w cenę oferty pomoc serwisu m.in. w zakresie konfiguracji, diagnostyki, raportów.</w:t>
      </w:r>
    </w:p>
    <w:p w:rsidR="005738C6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Wykonawca w całym okresie gwarancji odpowiada za cały dostarczony przedmiot zamówienia oraz błędy oprogramowania spowodowane/powstałe w wyniku nieprawidłowego działania dostarczonego przedmiotu zamówienia. Ponadto Wykonawca w całym okresie gwarancji zobowiązany jest na własny koszt poprawić ewentualne błędy w bazach danych/aplikacjach przy pomocy Serwisu Producenta Oprogramowania.</w:t>
      </w:r>
    </w:p>
    <w:p w:rsidR="005738C6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0E58">
        <w:rPr>
          <w:rFonts w:ascii="Arial" w:hAnsi="Arial" w:cs="Arial"/>
          <w:sz w:val="20"/>
          <w:szCs w:val="20"/>
        </w:rPr>
        <w:t>Wykonawca zobowiązany jest do usuwania w ramach rękojmi i gwarancji awarii, usterek i wad oraz dokonania naprawy na własny koszt w terminie wskazanym przez Zamawiającego - maksymalnie 2 dni robocze od dnia zgłoszenia przez Zamawiającego jeśli usterka, wada lub naprawa nie wymaga sprowadzenia części zamiennych z zagranicy i 7 dni roboczych od dnia zgłoszenia przez Zamawiającego jeżeli zaistnieje taka konieczność.</w:t>
      </w:r>
    </w:p>
    <w:p w:rsidR="005738C6" w:rsidRPr="00F26972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lastRenderedPageBreak/>
        <w:t>W ramach uprawnień z rękojmi za wady Zamawiającemu przysługuje według własnego wyboru prawo do:</w:t>
      </w:r>
    </w:p>
    <w:p w:rsidR="005738C6" w:rsidRDefault="005738C6" w:rsidP="007501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żądania wymiany przez Wykonawcę urządzenia, wadliwego elementu, podzespołu, modułu, zespołu na nowy wolny od wad oraz o tożsamych parametrach, na wyłączny koszt Wykonawcy w terminie, o którym mowa w pkt.</w:t>
      </w:r>
      <w:r>
        <w:rPr>
          <w:rFonts w:ascii="Arial" w:hAnsi="Arial" w:cs="Arial"/>
          <w:sz w:val="20"/>
          <w:szCs w:val="20"/>
        </w:rPr>
        <w:t xml:space="preserve"> 5</w:t>
      </w:r>
      <w:r w:rsidRPr="00F26972">
        <w:rPr>
          <w:rFonts w:ascii="Arial" w:hAnsi="Arial" w:cs="Arial"/>
          <w:sz w:val="20"/>
          <w:szCs w:val="20"/>
        </w:rPr>
        <w:t xml:space="preserve"> lub w innym terminie wyznaczonym przez Zamawiającego,</w:t>
      </w:r>
    </w:p>
    <w:p w:rsidR="005738C6" w:rsidRDefault="005738C6" w:rsidP="007501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żądania usunięcia awarii, usterki, wady na wyłączny koszt Wykonawcy i w terminie, o którym mowa w pkt.</w:t>
      </w:r>
      <w:r>
        <w:rPr>
          <w:rFonts w:ascii="Arial" w:hAnsi="Arial" w:cs="Arial"/>
          <w:sz w:val="20"/>
          <w:szCs w:val="20"/>
        </w:rPr>
        <w:t xml:space="preserve"> 5 </w:t>
      </w:r>
      <w:r w:rsidRPr="00F26972">
        <w:rPr>
          <w:rFonts w:ascii="Arial" w:hAnsi="Arial" w:cs="Arial"/>
          <w:sz w:val="20"/>
          <w:szCs w:val="20"/>
        </w:rPr>
        <w:t>lub w innym terminie wyznaczonym przez Zamawiającego,</w:t>
      </w:r>
    </w:p>
    <w:p w:rsidR="005738C6" w:rsidRPr="00F26972" w:rsidRDefault="005738C6" w:rsidP="007501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żądania od Wykonawcy demontażu i ponownego zamontowania wadliwego urządzenia, elementu, podzespołu, modułu, zespołu po dokonaniu wymiany na wolny od wad lub usunięcia wady, na wyłączny koszt Wykonawcy w terminie, o którym mowa w pkt.</w:t>
      </w:r>
      <w:r>
        <w:rPr>
          <w:rFonts w:ascii="Arial" w:hAnsi="Arial" w:cs="Arial"/>
          <w:sz w:val="20"/>
          <w:szCs w:val="20"/>
        </w:rPr>
        <w:t xml:space="preserve"> 5 </w:t>
      </w:r>
      <w:r w:rsidRPr="00F26972">
        <w:rPr>
          <w:rFonts w:ascii="Arial" w:hAnsi="Arial" w:cs="Arial"/>
          <w:sz w:val="20"/>
          <w:szCs w:val="20"/>
        </w:rPr>
        <w:t>lub w innym terminie wyznaczonym przez Zamawiającego.</w:t>
      </w:r>
    </w:p>
    <w:p w:rsidR="005738C6" w:rsidRPr="006D1717" w:rsidRDefault="005738C6" w:rsidP="006D17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W ramach uprawnień wynikających z udzielonych gwarancji 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6D1717">
        <w:rPr>
          <w:rFonts w:ascii="Arial" w:hAnsi="Arial" w:cs="Arial"/>
          <w:sz w:val="20"/>
          <w:szCs w:val="20"/>
        </w:rPr>
        <w:t>przysługują te same uprawnienia co z tytułu rękojmi z</w:t>
      </w:r>
      <w:r>
        <w:rPr>
          <w:rFonts w:ascii="Arial" w:hAnsi="Arial" w:cs="Arial"/>
          <w:sz w:val="20"/>
          <w:szCs w:val="20"/>
        </w:rPr>
        <w:t xml:space="preserve">a wady określone w pkt. 5. i </w:t>
      </w:r>
      <w:r w:rsidRPr="006D1717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6</w:t>
      </w:r>
      <w:r w:rsidRPr="006D1717">
        <w:rPr>
          <w:rFonts w:ascii="Arial" w:hAnsi="Arial" w:cs="Arial"/>
          <w:sz w:val="20"/>
          <w:szCs w:val="20"/>
        </w:rPr>
        <w:t xml:space="preserve">  oraz uprawnienie do żądania napr</w:t>
      </w:r>
      <w:r>
        <w:rPr>
          <w:rFonts w:ascii="Arial" w:hAnsi="Arial" w:cs="Arial"/>
          <w:sz w:val="20"/>
          <w:szCs w:val="20"/>
        </w:rPr>
        <w:t xml:space="preserve">awy w terminie, o którym mowa w </w:t>
      </w:r>
      <w:r w:rsidRPr="006D1717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>5</w:t>
      </w:r>
      <w:r w:rsidRPr="006D1717">
        <w:rPr>
          <w:rFonts w:ascii="Arial" w:hAnsi="Arial" w:cs="Arial"/>
          <w:sz w:val="20"/>
          <w:szCs w:val="20"/>
        </w:rPr>
        <w:t xml:space="preserve"> lub w innym terminie wyznaczonym </w:t>
      </w:r>
      <w:r>
        <w:rPr>
          <w:rFonts w:ascii="Arial" w:hAnsi="Arial" w:cs="Arial"/>
          <w:sz w:val="20"/>
          <w:szCs w:val="20"/>
        </w:rPr>
        <w:t xml:space="preserve">przez Zamawiającego i na własny </w:t>
      </w:r>
      <w:r w:rsidRPr="006D1717">
        <w:rPr>
          <w:rFonts w:ascii="Arial" w:hAnsi="Arial" w:cs="Arial"/>
          <w:sz w:val="20"/>
          <w:szCs w:val="20"/>
        </w:rPr>
        <w:t>koszt Wykonawcy.</w:t>
      </w:r>
    </w:p>
    <w:p w:rsidR="005738C6" w:rsidRPr="00F26972" w:rsidRDefault="005738C6" w:rsidP="007501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Każdorazowo nastąpi przedłużenie okresu gwarancji urządzenia o czas jego wyłączenia</w:t>
      </w:r>
      <w:r>
        <w:rPr>
          <w:rFonts w:ascii="Arial" w:hAnsi="Arial" w:cs="Arial"/>
          <w:sz w:val="20"/>
          <w:szCs w:val="20"/>
        </w:rPr>
        <w:t xml:space="preserve"> </w:t>
      </w:r>
      <w:r w:rsidRPr="00F26972">
        <w:rPr>
          <w:rFonts w:ascii="Arial" w:hAnsi="Arial" w:cs="Arial"/>
          <w:sz w:val="20"/>
          <w:szCs w:val="20"/>
        </w:rPr>
        <w:t>z eksploatacji trwający powyżej 7 dni roboczych.</w:t>
      </w:r>
    </w:p>
    <w:p w:rsidR="005738C6" w:rsidRDefault="005738C6" w:rsidP="00F2697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738C6" w:rsidRPr="00F26972" w:rsidRDefault="005738C6" w:rsidP="00F2697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5</w:t>
      </w:r>
    </w:p>
    <w:p w:rsidR="005738C6" w:rsidRDefault="005738C6" w:rsidP="006D17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6D1717" w:rsidRDefault="005738C6" w:rsidP="007501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Wykonawca zapłaci Zamawiającemu kary umowne w wysokości:</w:t>
      </w:r>
    </w:p>
    <w:p w:rsidR="005738C6" w:rsidRDefault="005738C6" w:rsidP="007501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0,2 % wartości brutto przedmiotu umowy, za k</w:t>
      </w:r>
      <w:r>
        <w:rPr>
          <w:rFonts w:ascii="Arial" w:hAnsi="Arial" w:cs="Arial"/>
          <w:sz w:val="20"/>
          <w:szCs w:val="20"/>
        </w:rPr>
        <w:t xml:space="preserve">ażdy dzień zwłoki w realizacji </w:t>
      </w:r>
      <w:r w:rsidRPr="006D1717">
        <w:rPr>
          <w:rFonts w:ascii="Arial" w:hAnsi="Arial" w:cs="Arial"/>
          <w:sz w:val="20"/>
          <w:szCs w:val="20"/>
        </w:rPr>
        <w:t>przedmiotu umowy w terminie umownym,</w:t>
      </w:r>
      <w:r>
        <w:rPr>
          <w:rFonts w:ascii="Arial" w:hAnsi="Arial" w:cs="Arial"/>
          <w:sz w:val="20"/>
          <w:szCs w:val="20"/>
        </w:rPr>
        <w:t xml:space="preserve"> z powodu okoliczności za które </w:t>
      </w:r>
      <w:r w:rsidRPr="006D1717">
        <w:rPr>
          <w:rFonts w:ascii="Arial" w:hAnsi="Arial" w:cs="Arial"/>
          <w:sz w:val="20"/>
          <w:szCs w:val="20"/>
        </w:rPr>
        <w:t>Wyk</w:t>
      </w:r>
      <w:r>
        <w:rPr>
          <w:rFonts w:ascii="Arial" w:hAnsi="Arial" w:cs="Arial"/>
          <w:sz w:val="20"/>
          <w:szCs w:val="20"/>
        </w:rPr>
        <w:t>onawca ponosi odpowiedzialność,</w:t>
      </w:r>
    </w:p>
    <w:p w:rsidR="005738C6" w:rsidRDefault="005738C6" w:rsidP="007501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5 % wartości brutto przedmiotu umowy - w przypadku dostawy niezgodnej z wymaganymi i określonymi w Załączniku do umowy parametrami oraz uchybień w zakresie jakości,</w:t>
      </w:r>
    </w:p>
    <w:p w:rsidR="005738C6" w:rsidRDefault="005738C6" w:rsidP="007501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10 % wartości umowy brutto z tytułu odstąpienia od umowy przez którąkolwiek ze stron z przyczyn leżących po stronie Wykonawcy</w:t>
      </w:r>
      <w:r>
        <w:rPr>
          <w:rFonts w:ascii="Arial" w:hAnsi="Arial" w:cs="Arial"/>
          <w:sz w:val="20"/>
          <w:szCs w:val="20"/>
        </w:rPr>
        <w:t>,</w:t>
      </w:r>
    </w:p>
    <w:p w:rsidR="005738C6" w:rsidRPr="00F26972" w:rsidRDefault="005738C6" w:rsidP="007501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 xml:space="preserve"> 0,2 % wartości umowy brutto za każdy dzień zwłoki w:</w:t>
      </w:r>
    </w:p>
    <w:p w:rsidR="005738C6" w:rsidRDefault="005738C6" w:rsidP="007501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dokonaniu naprawy oraz usunięciu awarii, wad i usterek stwierdzonych w okresie gwarancji/rękojmi,</w:t>
      </w:r>
    </w:p>
    <w:p w:rsidR="005738C6" w:rsidRDefault="005738C6" w:rsidP="007501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dostarczeniu nowego urządzenia, elementu, podzespołu, modułu, zespołu o tożsamych parametrach na żądanie Zamawiającego w okresie gwarancji/rękojmi,</w:t>
      </w:r>
    </w:p>
    <w:p w:rsidR="005738C6" w:rsidRDefault="005738C6" w:rsidP="007501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26972">
        <w:rPr>
          <w:rFonts w:ascii="Arial" w:hAnsi="Arial" w:cs="Arial"/>
          <w:sz w:val="20"/>
          <w:szCs w:val="20"/>
        </w:rPr>
        <w:t>demontażu i ponownym zamontowaniu nowego urządzenia, elementu, podzespołu, modułu, zespołu po dokonaniu wymiany na wolny od wad lub usunięcia wady, w okresie gwarancji/rękojmi, w terminie, o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Pr="00E775AF">
        <w:rPr>
          <w:rFonts w:ascii="Arial" w:hAnsi="Arial" w:cs="Arial"/>
          <w:sz w:val="20"/>
          <w:szCs w:val="20"/>
        </w:rPr>
        <w:t>§4</w:t>
      </w:r>
      <w:r w:rsidRPr="00F26972">
        <w:rPr>
          <w:rFonts w:ascii="Arial" w:hAnsi="Arial" w:cs="Arial"/>
          <w:sz w:val="20"/>
          <w:szCs w:val="20"/>
        </w:rPr>
        <w:t xml:space="preserve"> pkt. </w:t>
      </w:r>
      <w:r>
        <w:rPr>
          <w:rFonts w:ascii="Arial" w:hAnsi="Arial" w:cs="Arial"/>
          <w:sz w:val="20"/>
          <w:szCs w:val="20"/>
        </w:rPr>
        <w:t>5</w:t>
      </w:r>
      <w:r w:rsidRPr="00F26972">
        <w:rPr>
          <w:rFonts w:ascii="Arial" w:hAnsi="Arial" w:cs="Arial"/>
          <w:sz w:val="20"/>
          <w:szCs w:val="20"/>
        </w:rPr>
        <w:t xml:space="preserve"> lub w innym terminie wyznaczonym przez Zamawiającego.</w:t>
      </w:r>
    </w:p>
    <w:p w:rsidR="005738C6" w:rsidRPr="003E4C68" w:rsidRDefault="005738C6" w:rsidP="00E775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75AF">
        <w:rPr>
          <w:rFonts w:ascii="Arial" w:hAnsi="Arial" w:cs="Arial"/>
          <w:sz w:val="20"/>
          <w:szCs w:val="20"/>
        </w:rPr>
        <w:t xml:space="preserve">Naliczanie kar umownych, o których mowa </w:t>
      </w:r>
      <w:r w:rsidRPr="003E4C68">
        <w:rPr>
          <w:rFonts w:ascii="Arial" w:hAnsi="Arial" w:cs="Arial"/>
          <w:sz w:val="20"/>
          <w:szCs w:val="20"/>
        </w:rPr>
        <w:t>w ust. 1 pkt 2) poprzedzone będzie propozycją Zamawiającego wymiany wadliwego towaru na towar pozbawiony wad w terminie 5 dni od daty zgłoszenia.</w:t>
      </w:r>
    </w:p>
    <w:p w:rsidR="005738C6" w:rsidRPr="003E4C68" w:rsidRDefault="005738C6" w:rsidP="006D17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Default="005738C6" w:rsidP="007501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4C68">
        <w:rPr>
          <w:rFonts w:ascii="Arial" w:hAnsi="Arial" w:cs="Arial"/>
          <w:sz w:val="20"/>
          <w:szCs w:val="20"/>
        </w:rPr>
        <w:t>Łączna maksymalna wysokość kar umownych, o których mowa w §5 ust.</w:t>
      </w:r>
      <w:r w:rsidRPr="00F26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F26972">
        <w:rPr>
          <w:rFonts w:ascii="Arial" w:hAnsi="Arial" w:cs="Arial"/>
          <w:sz w:val="20"/>
          <w:szCs w:val="20"/>
        </w:rPr>
        <w:t xml:space="preserve"> </w:t>
      </w:r>
      <w:r w:rsidRPr="00E775AF">
        <w:rPr>
          <w:rFonts w:ascii="Arial" w:hAnsi="Arial" w:cs="Arial"/>
          <w:sz w:val="20"/>
          <w:szCs w:val="20"/>
        </w:rPr>
        <w:t>nie może przekroczyć 30% wynagrodzenia umownego brutto.</w:t>
      </w:r>
    </w:p>
    <w:p w:rsidR="005738C6" w:rsidRPr="00E775AF" w:rsidRDefault="005738C6" w:rsidP="007501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75AF">
        <w:rPr>
          <w:rFonts w:ascii="Arial" w:hAnsi="Arial" w:cs="Arial"/>
          <w:sz w:val="20"/>
          <w:szCs w:val="20"/>
        </w:rPr>
        <w:t>Wykonawca oświadcza, że wyraża zgodę na potrącenie kar umownych z przysługującej mu należności, chyba że przepisy dotyczące COVID -19 sprzeciwiają się tej czynności.</w:t>
      </w:r>
    </w:p>
    <w:p w:rsidR="005738C6" w:rsidRDefault="005738C6" w:rsidP="00E775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738C6" w:rsidRPr="00E775AF" w:rsidRDefault="005738C6" w:rsidP="00E775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775A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6</w:t>
      </w:r>
    </w:p>
    <w:p w:rsidR="005738C6" w:rsidRPr="006D1717" w:rsidRDefault="005738C6" w:rsidP="006D17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7501F5" w:rsidRDefault="005738C6" w:rsidP="007501F5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07E2E">
        <w:rPr>
          <w:rFonts w:ascii="Arial" w:hAnsi="Arial" w:cs="Arial"/>
          <w:sz w:val="20"/>
          <w:szCs w:val="20"/>
          <w:shd w:val="clear" w:color="auto" w:fill="FFFFFF"/>
        </w:rPr>
        <w:lastRenderedPageBreak/>
        <w:t>Wartość przedmiotu umowy określa się na kwotę ____________ zł brutto (słownie _______________ złote 00/100 brutto).</w:t>
      </w:r>
    </w:p>
    <w:p w:rsidR="005738C6" w:rsidRDefault="005738C6" w:rsidP="007501F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Płatność z tytułu realizacji przedmiotu umow</w:t>
      </w:r>
      <w:r>
        <w:rPr>
          <w:rFonts w:ascii="Arial" w:hAnsi="Arial" w:cs="Arial"/>
          <w:sz w:val="20"/>
          <w:szCs w:val="20"/>
        </w:rPr>
        <w:t xml:space="preserve">y dokonywana będzie przelewem w </w:t>
      </w:r>
      <w:r w:rsidRPr="006D1717">
        <w:rPr>
          <w:rFonts w:ascii="Arial" w:hAnsi="Arial" w:cs="Arial"/>
          <w:sz w:val="20"/>
          <w:szCs w:val="20"/>
        </w:rPr>
        <w:t xml:space="preserve">terminie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775AF">
        <w:rPr>
          <w:rFonts w:ascii="Arial" w:hAnsi="Arial" w:cs="Arial"/>
          <w:b/>
          <w:bCs/>
          <w:sz w:val="20"/>
          <w:szCs w:val="20"/>
        </w:rPr>
        <w:t>0 dni</w:t>
      </w:r>
      <w:r w:rsidRPr="006D1717">
        <w:rPr>
          <w:rFonts w:ascii="Arial" w:hAnsi="Arial" w:cs="Arial"/>
          <w:sz w:val="20"/>
          <w:szCs w:val="20"/>
        </w:rPr>
        <w:t xml:space="preserve"> od daty wystawienia fak</w:t>
      </w:r>
      <w:r>
        <w:rPr>
          <w:rFonts w:ascii="Arial" w:hAnsi="Arial" w:cs="Arial"/>
          <w:sz w:val="20"/>
          <w:szCs w:val="20"/>
        </w:rPr>
        <w:t xml:space="preserve">tury Zamawiającemu. Podstawą do wystawienia faktury </w:t>
      </w:r>
      <w:r w:rsidRPr="006D1717">
        <w:rPr>
          <w:rFonts w:ascii="Arial" w:hAnsi="Arial" w:cs="Arial"/>
          <w:sz w:val="20"/>
          <w:szCs w:val="20"/>
        </w:rPr>
        <w:t>będzie protokół odbioru podpisany przez Zamawiającego.</w:t>
      </w:r>
    </w:p>
    <w:p w:rsidR="005738C6" w:rsidRPr="00E775AF" w:rsidRDefault="005738C6" w:rsidP="007501F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75AF">
        <w:rPr>
          <w:rFonts w:ascii="Arial" w:hAnsi="Arial" w:cs="Arial"/>
          <w:sz w:val="20"/>
          <w:szCs w:val="20"/>
        </w:rPr>
        <w:t>Zamawiający może odstąpić od umowy:</w:t>
      </w:r>
    </w:p>
    <w:p w:rsidR="005738C6" w:rsidRDefault="005738C6" w:rsidP="007501F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75AF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5738C6" w:rsidRPr="00E775AF" w:rsidRDefault="005738C6" w:rsidP="007501F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75AF">
        <w:rPr>
          <w:rFonts w:ascii="Arial" w:hAnsi="Arial" w:cs="Arial"/>
          <w:sz w:val="20"/>
          <w:szCs w:val="20"/>
        </w:rPr>
        <w:t>jeżeli zachodzi co najmniej jedna z następujących okoliczności:</w:t>
      </w:r>
    </w:p>
    <w:p w:rsidR="005738C6" w:rsidRPr="006D1717" w:rsidRDefault="005738C6" w:rsidP="00E775AF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a) dokonano zmiany umowy z naruszeniem art. 454 i art. 455 ustawy</w:t>
      </w:r>
      <w:r w:rsidR="001D60AD" w:rsidRPr="003E4C68">
        <w:rPr>
          <w:rFonts w:ascii="Arial" w:hAnsi="Arial" w:cs="Arial"/>
          <w:sz w:val="20"/>
          <w:szCs w:val="20"/>
        </w:rPr>
        <w:t xml:space="preserve"> PZP</w:t>
      </w:r>
      <w:r w:rsidR="003E4C68">
        <w:rPr>
          <w:rFonts w:ascii="Arial" w:hAnsi="Arial" w:cs="Arial"/>
          <w:sz w:val="20"/>
          <w:szCs w:val="20"/>
        </w:rPr>
        <w:t>,</w:t>
      </w:r>
    </w:p>
    <w:p w:rsidR="005738C6" w:rsidRPr="006D1717" w:rsidRDefault="005738C6" w:rsidP="00E775AF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b) Wykonawca w chwili zawarcia umowy podlegał wy</w:t>
      </w:r>
      <w:r>
        <w:rPr>
          <w:rFonts w:ascii="Arial" w:hAnsi="Arial" w:cs="Arial"/>
          <w:sz w:val="20"/>
          <w:szCs w:val="20"/>
        </w:rPr>
        <w:t xml:space="preserve">kluczeniu na podstawie art. 108 </w:t>
      </w:r>
      <w:r w:rsidRPr="006D1717">
        <w:rPr>
          <w:rFonts w:ascii="Arial" w:hAnsi="Arial" w:cs="Arial"/>
          <w:sz w:val="20"/>
          <w:szCs w:val="20"/>
        </w:rPr>
        <w:t>ustawy</w:t>
      </w:r>
      <w:r w:rsidR="003E4C68">
        <w:rPr>
          <w:rFonts w:ascii="Arial" w:hAnsi="Arial" w:cs="Arial"/>
          <w:sz w:val="20"/>
          <w:szCs w:val="20"/>
        </w:rPr>
        <w:t xml:space="preserve"> PZP</w:t>
      </w:r>
      <w:r w:rsidRPr="006D1717">
        <w:rPr>
          <w:rFonts w:ascii="Arial" w:hAnsi="Arial" w:cs="Arial"/>
          <w:sz w:val="20"/>
          <w:szCs w:val="20"/>
        </w:rPr>
        <w:t>,</w:t>
      </w:r>
    </w:p>
    <w:p w:rsidR="005738C6" w:rsidRDefault="005738C6" w:rsidP="00E775AF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c) Trybunał Sprawiedliwości Unii Europejskiej</w:t>
      </w:r>
      <w:r>
        <w:rPr>
          <w:rFonts w:ascii="Arial" w:hAnsi="Arial" w:cs="Arial"/>
          <w:sz w:val="20"/>
          <w:szCs w:val="20"/>
        </w:rPr>
        <w:t xml:space="preserve"> stwierdził, w ramach procedury </w:t>
      </w:r>
      <w:r w:rsidRPr="006D1717">
        <w:rPr>
          <w:rFonts w:ascii="Arial" w:hAnsi="Arial" w:cs="Arial"/>
          <w:sz w:val="20"/>
          <w:szCs w:val="20"/>
        </w:rPr>
        <w:t>przewidzianej w art. 258 Traktatu o funkc</w:t>
      </w:r>
      <w:r>
        <w:rPr>
          <w:rFonts w:ascii="Arial" w:hAnsi="Arial" w:cs="Arial"/>
          <w:sz w:val="20"/>
          <w:szCs w:val="20"/>
        </w:rPr>
        <w:t xml:space="preserve">jonowaniu Unii Europejskiej, że </w:t>
      </w:r>
      <w:r w:rsidRPr="006D1717">
        <w:rPr>
          <w:rFonts w:ascii="Arial" w:hAnsi="Arial" w:cs="Arial"/>
          <w:sz w:val="20"/>
          <w:szCs w:val="20"/>
        </w:rPr>
        <w:t>Rzeczpospolita Polsk</w:t>
      </w:r>
      <w:r>
        <w:rPr>
          <w:rFonts w:ascii="Arial" w:hAnsi="Arial" w:cs="Arial"/>
          <w:sz w:val="20"/>
          <w:szCs w:val="20"/>
        </w:rPr>
        <w:t xml:space="preserve">a uchybiła zobowiązaniom, które ciążą na niej na mocy </w:t>
      </w:r>
      <w:r w:rsidRPr="006D1717">
        <w:rPr>
          <w:rFonts w:ascii="Arial" w:hAnsi="Arial" w:cs="Arial"/>
          <w:sz w:val="20"/>
          <w:szCs w:val="20"/>
        </w:rPr>
        <w:t>Traktatów, dyrektywy 2014/24/UE, d</w:t>
      </w:r>
      <w:r>
        <w:rPr>
          <w:rFonts w:ascii="Arial" w:hAnsi="Arial" w:cs="Arial"/>
          <w:sz w:val="20"/>
          <w:szCs w:val="20"/>
        </w:rPr>
        <w:t xml:space="preserve">yrektywy 2014/25/UE i dyrektywy </w:t>
      </w:r>
      <w:r w:rsidRPr="006D1717">
        <w:rPr>
          <w:rFonts w:ascii="Arial" w:hAnsi="Arial" w:cs="Arial"/>
          <w:sz w:val="20"/>
          <w:szCs w:val="20"/>
        </w:rPr>
        <w:t>2009/81/WE, z uwagi na to, że Zamawiający ud</w:t>
      </w:r>
      <w:r>
        <w:rPr>
          <w:rFonts w:ascii="Arial" w:hAnsi="Arial" w:cs="Arial"/>
          <w:sz w:val="20"/>
          <w:szCs w:val="20"/>
        </w:rPr>
        <w:t xml:space="preserve">zielił zamówienia z naruszeniem </w:t>
      </w:r>
      <w:r w:rsidRPr="006D1717">
        <w:rPr>
          <w:rFonts w:ascii="Arial" w:hAnsi="Arial" w:cs="Arial"/>
          <w:sz w:val="20"/>
          <w:szCs w:val="20"/>
        </w:rPr>
        <w:t>prawa Unii Europejskiej.</w:t>
      </w:r>
    </w:p>
    <w:p w:rsidR="005738C6" w:rsidRDefault="005738C6" w:rsidP="007501F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W przypa</w:t>
      </w:r>
      <w:r w:rsidR="001E5BF5">
        <w:rPr>
          <w:rFonts w:ascii="Arial" w:hAnsi="Arial" w:cs="Arial"/>
          <w:sz w:val="20"/>
          <w:szCs w:val="20"/>
        </w:rPr>
        <w:t>dku, o którym mowa w pkt.</w:t>
      </w:r>
      <w:r w:rsidR="001E5BF5" w:rsidRPr="001E5BF5">
        <w:rPr>
          <w:rFonts w:ascii="Arial" w:hAnsi="Arial" w:cs="Arial"/>
          <w:sz w:val="20"/>
          <w:szCs w:val="20"/>
        </w:rPr>
        <w:t xml:space="preserve"> </w:t>
      </w:r>
      <w:r w:rsidR="001E5BF5" w:rsidRPr="0057130C">
        <w:rPr>
          <w:rFonts w:ascii="Arial" w:hAnsi="Arial" w:cs="Arial"/>
          <w:sz w:val="20"/>
          <w:szCs w:val="20"/>
        </w:rPr>
        <w:t>§</w:t>
      </w:r>
      <w:r w:rsidR="001E5BF5">
        <w:rPr>
          <w:rFonts w:ascii="Arial" w:hAnsi="Arial" w:cs="Arial"/>
          <w:sz w:val="20"/>
          <w:szCs w:val="20"/>
        </w:rPr>
        <w:t xml:space="preserve"> </w:t>
      </w:r>
      <w:r w:rsidR="001E5BF5" w:rsidRPr="001E5BF5">
        <w:rPr>
          <w:rFonts w:ascii="Arial" w:hAnsi="Arial" w:cs="Arial"/>
          <w:sz w:val="20"/>
          <w:szCs w:val="20"/>
        </w:rPr>
        <w:t xml:space="preserve">6 </w:t>
      </w:r>
      <w:r w:rsidR="001E5BF5">
        <w:rPr>
          <w:rFonts w:ascii="Arial" w:hAnsi="Arial" w:cs="Arial"/>
          <w:sz w:val="20"/>
          <w:szCs w:val="20"/>
        </w:rPr>
        <w:t>pkt 3</w:t>
      </w:r>
      <w:r w:rsidR="001E5BF5" w:rsidRPr="0057130C">
        <w:rPr>
          <w:rFonts w:ascii="Arial" w:hAnsi="Arial" w:cs="Arial"/>
          <w:sz w:val="20"/>
          <w:szCs w:val="20"/>
        </w:rPr>
        <w:t xml:space="preserve"> </w:t>
      </w:r>
      <w:r w:rsidRPr="006D1717">
        <w:rPr>
          <w:rFonts w:ascii="Arial" w:hAnsi="Arial" w:cs="Arial"/>
          <w:sz w:val="20"/>
          <w:szCs w:val="20"/>
        </w:rPr>
        <w:t>a),</w:t>
      </w:r>
      <w:r>
        <w:rPr>
          <w:rFonts w:ascii="Arial" w:hAnsi="Arial" w:cs="Arial"/>
          <w:sz w:val="20"/>
          <w:szCs w:val="20"/>
        </w:rPr>
        <w:t xml:space="preserve"> Zamawiający odstępuje od umowy </w:t>
      </w:r>
      <w:r w:rsidRPr="006D1717">
        <w:rPr>
          <w:rFonts w:ascii="Arial" w:hAnsi="Arial" w:cs="Arial"/>
          <w:sz w:val="20"/>
          <w:szCs w:val="20"/>
        </w:rPr>
        <w:t>w części, której zmiana dotyczy.</w:t>
      </w:r>
    </w:p>
    <w:p w:rsidR="005738C6" w:rsidRDefault="005738C6" w:rsidP="007501F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30C">
        <w:rPr>
          <w:rFonts w:ascii="Arial" w:hAnsi="Arial" w:cs="Arial"/>
          <w:sz w:val="20"/>
          <w:szCs w:val="20"/>
        </w:rPr>
        <w:t>W przypadkach, o których mowa w §</w:t>
      </w:r>
      <w:r w:rsidR="001E5BF5">
        <w:rPr>
          <w:rFonts w:ascii="Arial" w:hAnsi="Arial" w:cs="Arial"/>
          <w:sz w:val="20"/>
          <w:szCs w:val="20"/>
        </w:rPr>
        <w:t xml:space="preserve"> </w:t>
      </w:r>
      <w:r w:rsidRPr="001E5BF5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pkt</w:t>
      </w:r>
      <w:r w:rsidR="001E5BF5">
        <w:rPr>
          <w:rFonts w:ascii="Arial" w:hAnsi="Arial" w:cs="Arial"/>
          <w:sz w:val="20"/>
          <w:szCs w:val="20"/>
        </w:rPr>
        <w:t xml:space="preserve"> 3</w:t>
      </w:r>
      <w:r w:rsidRPr="0057130C">
        <w:rPr>
          <w:rFonts w:ascii="Arial" w:hAnsi="Arial" w:cs="Arial"/>
          <w:sz w:val="20"/>
          <w:szCs w:val="20"/>
        </w:rPr>
        <w:t xml:space="preserve"> Wykonawca może żądać wyłącznie wynagrodzenia należnego z tytułu wykonania części umowy.</w:t>
      </w:r>
    </w:p>
    <w:p w:rsidR="005738C6" w:rsidRDefault="005738C6" w:rsidP="007501F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30C">
        <w:rPr>
          <w:rFonts w:ascii="Arial" w:hAnsi="Arial" w:cs="Arial"/>
          <w:sz w:val="20"/>
          <w:szCs w:val="20"/>
        </w:rPr>
        <w:t>W przypadku nie wykonania zamówienia przez Wykonawcę z jego winy, Zamawiający może dokonać zakupu towaru od innych Wykonawców na koszt Wykonawcy związanego z Zamawiającym niniejszą umową bez konieczności uzyskiwania jakichkolwiek upoważnień sądowych.</w:t>
      </w:r>
    </w:p>
    <w:p w:rsidR="005738C6" w:rsidRDefault="005738C6" w:rsidP="007501F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30C">
        <w:rPr>
          <w:rFonts w:ascii="Arial" w:hAnsi="Arial" w:cs="Arial"/>
          <w:sz w:val="20"/>
          <w:szCs w:val="20"/>
        </w:rPr>
        <w:t>Zamawiający zastrzega sobie prawo dochodzenia odszkodowania uzupełniającego, jeżeli wysokość kar nie pokryje szkody, w szczególności strat wynikających z utraty dotacji lub jej części.</w:t>
      </w:r>
    </w:p>
    <w:p w:rsidR="005738C6" w:rsidRPr="0057130C" w:rsidRDefault="005738C6" w:rsidP="007501F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30C">
        <w:rPr>
          <w:rFonts w:ascii="Arial" w:hAnsi="Arial" w:cs="Arial"/>
          <w:sz w:val="20"/>
          <w:szCs w:val="20"/>
        </w:rPr>
        <w:t>Zamawiający zastrzega sobie prawo do odstąpienia od umowy w terminie 30 dni od powzięcia przez Zamawiającego wiedzy o okoliczności uzasadniającej odstąpienie od umowy w następujących sytuacjach:</w:t>
      </w:r>
    </w:p>
    <w:p w:rsidR="005738C6" w:rsidRPr="006D1717" w:rsidRDefault="005738C6" w:rsidP="0057130C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a) w przypadku upływu terminu wyznaczonego na realizację umowy,</w:t>
      </w:r>
    </w:p>
    <w:p w:rsidR="005738C6" w:rsidRPr="006D1717" w:rsidRDefault="005738C6" w:rsidP="0057130C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b) gdy Wykonawca realizuje przedmiot umowy niezgodnie z wymaganiami SWZ,</w:t>
      </w:r>
      <w:r>
        <w:rPr>
          <w:rFonts w:ascii="Arial" w:hAnsi="Arial" w:cs="Arial"/>
          <w:sz w:val="20"/>
          <w:szCs w:val="20"/>
        </w:rPr>
        <w:t xml:space="preserve"> </w:t>
      </w:r>
      <w:r w:rsidRPr="006D1717">
        <w:rPr>
          <w:rFonts w:ascii="Arial" w:hAnsi="Arial" w:cs="Arial"/>
          <w:sz w:val="20"/>
          <w:szCs w:val="20"/>
        </w:rPr>
        <w:t>umową lub wymaganiami Zamawiającego, bez konieczności jego wezwania przez</w:t>
      </w:r>
      <w:r>
        <w:rPr>
          <w:rFonts w:ascii="Arial" w:hAnsi="Arial" w:cs="Arial"/>
          <w:sz w:val="20"/>
          <w:szCs w:val="20"/>
        </w:rPr>
        <w:t xml:space="preserve"> </w:t>
      </w:r>
      <w:r w:rsidRPr="006D1717">
        <w:rPr>
          <w:rFonts w:ascii="Arial" w:hAnsi="Arial" w:cs="Arial"/>
          <w:sz w:val="20"/>
          <w:szCs w:val="20"/>
        </w:rPr>
        <w:t>Zamawiającego do należytego realizowania umowy,</w:t>
      </w:r>
    </w:p>
    <w:p w:rsidR="005738C6" w:rsidRDefault="005738C6" w:rsidP="0057130C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c) jeżeli Wykonawca nie usunie wad przedstawionego do odbioru przedmiotu umowy w</w:t>
      </w:r>
      <w:r>
        <w:rPr>
          <w:rFonts w:ascii="Arial" w:hAnsi="Arial" w:cs="Arial"/>
          <w:sz w:val="20"/>
          <w:szCs w:val="20"/>
        </w:rPr>
        <w:t xml:space="preserve"> </w:t>
      </w:r>
      <w:r w:rsidRPr="006D1717">
        <w:rPr>
          <w:rFonts w:ascii="Arial" w:hAnsi="Arial" w:cs="Arial"/>
          <w:sz w:val="20"/>
          <w:szCs w:val="20"/>
        </w:rPr>
        <w:t>terminie wyznaczonym przez Zamawiającego.</w:t>
      </w:r>
    </w:p>
    <w:p w:rsidR="005738C6" w:rsidRPr="006D1717" w:rsidRDefault="005738C6" w:rsidP="0057130C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738C6" w:rsidRPr="00E775AF" w:rsidRDefault="005738C6" w:rsidP="00BC5BC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775A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7</w:t>
      </w:r>
    </w:p>
    <w:p w:rsidR="005738C6" w:rsidRDefault="005738C6" w:rsidP="006D17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Default="005738C6" w:rsidP="007501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Odstąpienie od umowy i jej rozwiązanie powinno</w:t>
      </w:r>
      <w:r>
        <w:rPr>
          <w:rFonts w:ascii="Arial" w:hAnsi="Arial" w:cs="Arial"/>
          <w:sz w:val="20"/>
          <w:szCs w:val="20"/>
        </w:rPr>
        <w:t xml:space="preserve"> nastąpić w formie pisemnej pod </w:t>
      </w:r>
      <w:r w:rsidRPr="006D1717">
        <w:rPr>
          <w:rFonts w:ascii="Arial" w:hAnsi="Arial" w:cs="Arial"/>
          <w:sz w:val="20"/>
          <w:szCs w:val="20"/>
        </w:rPr>
        <w:t>rygorem nieważności.</w:t>
      </w:r>
    </w:p>
    <w:p w:rsidR="005738C6" w:rsidRDefault="005738C6" w:rsidP="007501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5BC8">
        <w:rPr>
          <w:rFonts w:ascii="Arial" w:hAnsi="Arial" w:cs="Arial"/>
          <w:sz w:val="20"/>
          <w:szCs w:val="20"/>
        </w:rPr>
        <w:t>Wykonawca oświadcza, że nie dokona przeniesienia wierzytelności przysługującej mu wobec Zamawiającego z tytułu realizacji niniejszej umowy, bez uprzedniej pisemnej zgody Zamawiającego.</w:t>
      </w:r>
    </w:p>
    <w:p w:rsidR="005738C6" w:rsidRPr="00676B65" w:rsidRDefault="005738C6" w:rsidP="007501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5BC8">
        <w:rPr>
          <w:rFonts w:ascii="Arial" w:hAnsi="Arial" w:cs="Arial"/>
          <w:sz w:val="20"/>
          <w:szCs w:val="20"/>
        </w:rPr>
        <w:t xml:space="preserve">Wykonawca zobowiązuje się do zachowania tajemnicy w odniesieniu do wszelkich informacji technicznych, handlowych i innych informacji, know-how oraz wszelkich danych uzyskanych w związku z realizacją przedmiotu umowy tj. niekopiowania, niepowielania, niewykorzystywania danych udostępnionych na nośnikach papierowych lub elektronicznych dla własnych celów oraz dla osiągnięcia jakichkolwiek korzyści majątkowych lub osobistych, nieprzekazywania w formie ustnej ani elektronicznej danych i informacji stronom i osobom trzecim, nieudostępniania w </w:t>
      </w:r>
      <w:r w:rsidRPr="00BC5BC8">
        <w:rPr>
          <w:rFonts w:ascii="Arial" w:hAnsi="Arial" w:cs="Arial"/>
          <w:sz w:val="20"/>
          <w:szCs w:val="20"/>
        </w:rPr>
        <w:lastRenderedPageBreak/>
        <w:t xml:space="preserve">jakiejkolwiek formie, nawet do wglądu, dokumentów i danych posiadanych w związku z realizowaną umową, niezależnie od rodzaju nośnika, na którym są przechowywane. Naruszenie tajemnicy przez Wykonawcę lub jego </w:t>
      </w:r>
      <w:r w:rsidRPr="00676B65">
        <w:rPr>
          <w:rFonts w:ascii="Arial" w:hAnsi="Arial" w:cs="Arial"/>
          <w:sz w:val="20"/>
          <w:szCs w:val="20"/>
        </w:rPr>
        <w:t>Podwykonawców w odniesieniu do wyżej wymienionych danych i informacji stanowić będzie podstawę do poniesienia odpowiedzialności na zasadach określonych w obowiązujących przepisach prawa.</w:t>
      </w:r>
    </w:p>
    <w:p w:rsidR="005738C6" w:rsidRDefault="005738C6" w:rsidP="00676B65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Default="005738C6" w:rsidP="00676B65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676B65" w:rsidRDefault="005738C6" w:rsidP="00676B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76B6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8</w:t>
      </w:r>
    </w:p>
    <w:p w:rsidR="005738C6" w:rsidRDefault="005738C6" w:rsidP="006D171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38C6" w:rsidRPr="006D1717" w:rsidRDefault="005738C6" w:rsidP="007501F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60AD">
        <w:rPr>
          <w:rFonts w:ascii="Arial" w:hAnsi="Arial" w:cs="Arial"/>
          <w:sz w:val="20"/>
          <w:szCs w:val="20"/>
        </w:rPr>
        <w:t>Z uwzględnieniem art.455 ustawy</w:t>
      </w:r>
      <w:r w:rsidR="001D60AD" w:rsidRPr="001D60AD">
        <w:rPr>
          <w:rFonts w:ascii="Arial" w:hAnsi="Arial" w:cs="Arial"/>
          <w:sz w:val="20"/>
          <w:szCs w:val="20"/>
        </w:rPr>
        <w:t xml:space="preserve"> PZP</w:t>
      </w:r>
      <w:r w:rsidRPr="006D1717">
        <w:rPr>
          <w:rFonts w:ascii="Arial" w:hAnsi="Arial" w:cs="Arial"/>
          <w:sz w:val="20"/>
          <w:szCs w:val="20"/>
        </w:rPr>
        <w:t xml:space="preserve"> </w:t>
      </w:r>
      <w:r w:rsidR="001D60AD">
        <w:rPr>
          <w:rFonts w:ascii="Arial" w:hAnsi="Arial" w:cs="Arial"/>
          <w:sz w:val="20"/>
          <w:szCs w:val="20"/>
        </w:rPr>
        <w:t>z</w:t>
      </w:r>
      <w:r w:rsidRPr="006D1717">
        <w:rPr>
          <w:rFonts w:ascii="Arial" w:hAnsi="Arial" w:cs="Arial"/>
          <w:sz w:val="20"/>
          <w:szCs w:val="20"/>
        </w:rPr>
        <w:t xml:space="preserve">miany umowy </w:t>
      </w:r>
      <w:r>
        <w:rPr>
          <w:rFonts w:ascii="Arial" w:hAnsi="Arial" w:cs="Arial"/>
          <w:sz w:val="20"/>
          <w:szCs w:val="20"/>
        </w:rPr>
        <w:t xml:space="preserve">są dopuszczalne w następujących </w:t>
      </w:r>
      <w:r w:rsidRPr="006D1717">
        <w:rPr>
          <w:rFonts w:ascii="Arial" w:hAnsi="Arial" w:cs="Arial"/>
          <w:sz w:val="20"/>
          <w:szCs w:val="20"/>
        </w:rPr>
        <w:t>okolicznościach: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a) zmian wynikających z przekształceń własnoś</w:t>
      </w:r>
      <w:r>
        <w:rPr>
          <w:rFonts w:ascii="Arial" w:hAnsi="Arial" w:cs="Arial"/>
          <w:sz w:val="20"/>
          <w:szCs w:val="20"/>
        </w:rPr>
        <w:t xml:space="preserve">ciowych w przypadku połączenia, przejęcia, </w:t>
      </w:r>
      <w:r w:rsidRPr="006D1717">
        <w:rPr>
          <w:rFonts w:ascii="Arial" w:hAnsi="Arial" w:cs="Arial"/>
          <w:sz w:val="20"/>
          <w:szCs w:val="20"/>
        </w:rPr>
        <w:t>wydzielenia, przekształcenia w inną formę organizacyjno-prawną,</w:t>
      </w:r>
    </w:p>
    <w:p w:rsidR="005738C6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b) zmian organizacyjno-technicznych, prawny</w:t>
      </w:r>
      <w:r>
        <w:rPr>
          <w:rFonts w:ascii="Arial" w:hAnsi="Arial" w:cs="Arial"/>
          <w:sz w:val="20"/>
          <w:szCs w:val="20"/>
        </w:rPr>
        <w:t xml:space="preserve">ch, zmiany adresu, zmiany banku </w:t>
      </w:r>
      <w:r w:rsidRPr="006D1717">
        <w:rPr>
          <w:rFonts w:ascii="Arial" w:hAnsi="Arial" w:cs="Arial"/>
          <w:sz w:val="20"/>
          <w:szCs w:val="20"/>
        </w:rPr>
        <w:t>obsługującego Wykonawcę lub Zamawiając</w:t>
      </w:r>
      <w:r>
        <w:rPr>
          <w:rFonts w:ascii="Arial" w:hAnsi="Arial" w:cs="Arial"/>
          <w:sz w:val="20"/>
          <w:szCs w:val="20"/>
        </w:rPr>
        <w:t xml:space="preserve">ego, </w:t>
      </w:r>
    </w:p>
    <w:p w:rsidR="005738C6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c) zastąpienia przedmiotu umowy w części lub</w:t>
      </w:r>
      <w:r>
        <w:rPr>
          <w:rFonts w:ascii="Arial" w:hAnsi="Arial" w:cs="Arial"/>
          <w:sz w:val="20"/>
          <w:szCs w:val="20"/>
        </w:rPr>
        <w:t xml:space="preserve"> w całości produktem o lepszych </w:t>
      </w:r>
      <w:r w:rsidRPr="006D1717">
        <w:rPr>
          <w:rFonts w:ascii="Arial" w:hAnsi="Arial" w:cs="Arial"/>
          <w:sz w:val="20"/>
          <w:szCs w:val="20"/>
        </w:rPr>
        <w:t>parametrach w porównaniu do parametrów określ</w:t>
      </w:r>
      <w:r>
        <w:rPr>
          <w:rFonts w:ascii="Arial" w:hAnsi="Arial" w:cs="Arial"/>
          <w:sz w:val="20"/>
          <w:szCs w:val="20"/>
        </w:rPr>
        <w:t xml:space="preserve">onych w </w:t>
      </w:r>
      <w:r w:rsidRPr="00676B65">
        <w:rPr>
          <w:rFonts w:ascii="Arial" w:hAnsi="Arial" w:cs="Arial"/>
          <w:b/>
          <w:bCs/>
          <w:sz w:val="20"/>
          <w:szCs w:val="20"/>
        </w:rPr>
        <w:t>Załączniku Nr 4 do SWZ</w:t>
      </w:r>
      <w:r>
        <w:rPr>
          <w:rFonts w:ascii="Arial" w:hAnsi="Arial" w:cs="Arial"/>
          <w:sz w:val="20"/>
          <w:szCs w:val="20"/>
        </w:rPr>
        <w:t xml:space="preserve">, </w:t>
      </w:r>
      <w:r w:rsidRPr="006D171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rzy czym cena tego produktu nie </w:t>
      </w:r>
      <w:r w:rsidRPr="006D1717">
        <w:rPr>
          <w:rFonts w:ascii="Arial" w:hAnsi="Arial" w:cs="Arial"/>
          <w:sz w:val="20"/>
          <w:szCs w:val="20"/>
        </w:rPr>
        <w:t xml:space="preserve">może być wyższa </w:t>
      </w:r>
      <w:r>
        <w:rPr>
          <w:rFonts w:ascii="Arial" w:hAnsi="Arial" w:cs="Arial"/>
          <w:sz w:val="20"/>
          <w:szCs w:val="20"/>
        </w:rPr>
        <w:t>niż cena oferowanego przedmiotu zamówienia,</w:t>
      </w:r>
    </w:p>
    <w:p w:rsidR="005738C6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d) zastąpienia przedmiotu umowy w części lub w ca</w:t>
      </w:r>
      <w:r>
        <w:rPr>
          <w:rFonts w:ascii="Arial" w:hAnsi="Arial" w:cs="Arial"/>
          <w:sz w:val="20"/>
          <w:szCs w:val="20"/>
        </w:rPr>
        <w:t xml:space="preserve">łości produktem o tożsamych lub </w:t>
      </w:r>
      <w:r w:rsidRPr="006D1717">
        <w:rPr>
          <w:rFonts w:ascii="Arial" w:hAnsi="Arial" w:cs="Arial"/>
          <w:sz w:val="20"/>
          <w:szCs w:val="20"/>
        </w:rPr>
        <w:t>lepszych parametrach w porównaniu do parametró</w:t>
      </w:r>
      <w:r>
        <w:rPr>
          <w:rFonts w:ascii="Arial" w:hAnsi="Arial" w:cs="Arial"/>
          <w:sz w:val="20"/>
          <w:szCs w:val="20"/>
        </w:rPr>
        <w:t xml:space="preserve">w określonych w </w:t>
      </w:r>
      <w:r w:rsidRPr="00676B65">
        <w:rPr>
          <w:rFonts w:ascii="Arial" w:hAnsi="Arial" w:cs="Arial"/>
          <w:b/>
          <w:bCs/>
          <w:sz w:val="20"/>
          <w:szCs w:val="20"/>
        </w:rPr>
        <w:t>Załączniku Nr 3 do SWZ</w:t>
      </w:r>
      <w:r w:rsidRPr="006D1717">
        <w:rPr>
          <w:rFonts w:ascii="Arial" w:hAnsi="Arial" w:cs="Arial"/>
          <w:sz w:val="20"/>
          <w:szCs w:val="20"/>
        </w:rPr>
        <w:t>, z przyczyn nieleżących po stronie Wykonaw</w:t>
      </w:r>
      <w:r>
        <w:rPr>
          <w:rFonts w:ascii="Arial" w:hAnsi="Arial" w:cs="Arial"/>
          <w:sz w:val="20"/>
          <w:szCs w:val="20"/>
        </w:rPr>
        <w:t xml:space="preserve">cy, w szczególności w sytuacji, </w:t>
      </w:r>
      <w:r w:rsidRPr="006D1717">
        <w:rPr>
          <w:rFonts w:ascii="Arial" w:hAnsi="Arial" w:cs="Arial"/>
          <w:sz w:val="20"/>
          <w:szCs w:val="20"/>
        </w:rPr>
        <w:t>gdy produkcja urządzenia została zakończ</w:t>
      </w:r>
      <w:r>
        <w:rPr>
          <w:rFonts w:ascii="Arial" w:hAnsi="Arial" w:cs="Arial"/>
          <w:sz w:val="20"/>
          <w:szCs w:val="20"/>
        </w:rPr>
        <w:t>ona na etapie realizacji umowy,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e) zmiany modelu produktu, zmiany symbolu pro</w:t>
      </w:r>
      <w:r>
        <w:rPr>
          <w:rFonts w:ascii="Arial" w:hAnsi="Arial" w:cs="Arial"/>
          <w:sz w:val="20"/>
          <w:szCs w:val="20"/>
        </w:rPr>
        <w:t xml:space="preserve">duktu, zmiany producenta jeżeli </w:t>
      </w:r>
      <w:r w:rsidRPr="006D1717">
        <w:rPr>
          <w:rFonts w:ascii="Arial" w:hAnsi="Arial" w:cs="Arial"/>
          <w:sz w:val="20"/>
          <w:szCs w:val="20"/>
        </w:rPr>
        <w:t>Wykonawca zaoferuje przedmiot umowy o tożs</w:t>
      </w:r>
      <w:r>
        <w:rPr>
          <w:rFonts w:ascii="Arial" w:hAnsi="Arial" w:cs="Arial"/>
          <w:sz w:val="20"/>
          <w:szCs w:val="20"/>
        </w:rPr>
        <w:t xml:space="preserve">amych lub lepszych parametrach, nastąpi zmiana </w:t>
      </w:r>
      <w:r w:rsidRPr="006D1717">
        <w:rPr>
          <w:rFonts w:ascii="Arial" w:hAnsi="Arial" w:cs="Arial"/>
          <w:sz w:val="20"/>
          <w:szCs w:val="20"/>
        </w:rPr>
        <w:t xml:space="preserve">modelu produktu, symbolu produktu </w:t>
      </w:r>
      <w:r>
        <w:rPr>
          <w:rFonts w:ascii="Arial" w:hAnsi="Arial" w:cs="Arial"/>
          <w:sz w:val="20"/>
          <w:szCs w:val="20"/>
        </w:rPr>
        <w:t xml:space="preserve">przez producenta przedmiotu </w:t>
      </w:r>
      <w:r w:rsidRPr="006D1717">
        <w:rPr>
          <w:rFonts w:ascii="Arial" w:hAnsi="Arial" w:cs="Arial"/>
          <w:sz w:val="20"/>
          <w:szCs w:val="20"/>
        </w:rPr>
        <w:t>umowy, nastąpi zmiana producenta, lub gdy produkcj</w:t>
      </w:r>
      <w:r>
        <w:rPr>
          <w:rFonts w:ascii="Arial" w:hAnsi="Arial" w:cs="Arial"/>
          <w:sz w:val="20"/>
          <w:szCs w:val="20"/>
        </w:rPr>
        <w:t xml:space="preserve">a urządzenia została zakończona </w:t>
      </w:r>
      <w:r w:rsidRPr="006D1717">
        <w:rPr>
          <w:rFonts w:ascii="Arial" w:hAnsi="Arial" w:cs="Arial"/>
          <w:sz w:val="20"/>
          <w:szCs w:val="20"/>
        </w:rPr>
        <w:t>na etapie realizacji umowy,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f) obniżenia ceny, w szczególności w przypadku, gd</w:t>
      </w:r>
      <w:r>
        <w:rPr>
          <w:rFonts w:ascii="Arial" w:hAnsi="Arial" w:cs="Arial"/>
          <w:sz w:val="20"/>
          <w:szCs w:val="20"/>
        </w:rPr>
        <w:t xml:space="preserve">y Wykonawca wystąpi z wnioskiem o obniżenie </w:t>
      </w:r>
      <w:r w:rsidRPr="006D1717">
        <w:rPr>
          <w:rFonts w:ascii="Arial" w:hAnsi="Arial" w:cs="Arial"/>
          <w:sz w:val="20"/>
          <w:szCs w:val="20"/>
        </w:rPr>
        <w:t>ceny, przy zachowaniu tożsamych lub</w:t>
      </w:r>
      <w:r>
        <w:rPr>
          <w:rFonts w:ascii="Arial" w:hAnsi="Arial" w:cs="Arial"/>
          <w:sz w:val="20"/>
          <w:szCs w:val="20"/>
        </w:rPr>
        <w:t xml:space="preserve"> lepszych parametrów produktu w </w:t>
      </w:r>
      <w:r w:rsidRPr="006D1717">
        <w:rPr>
          <w:rFonts w:ascii="Arial" w:hAnsi="Arial" w:cs="Arial"/>
          <w:sz w:val="20"/>
          <w:szCs w:val="20"/>
        </w:rPr>
        <w:t xml:space="preserve">porównaniu do parametrów określonych w </w:t>
      </w:r>
      <w:r w:rsidRPr="00676B65">
        <w:rPr>
          <w:rFonts w:ascii="Arial" w:hAnsi="Arial" w:cs="Arial"/>
          <w:b/>
          <w:bCs/>
          <w:sz w:val="20"/>
          <w:szCs w:val="20"/>
        </w:rPr>
        <w:t>Załączniku Nr 4 do SWZ</w:t>
      </w:r>
      <w:r w:rsidRPr="006D1717">
        <w:rPr>
          <w:rFonts w:ascii="Arial" w:hAnsi="Arial" w:cs="Arial"/>
          <w:sz w:val="20"/>
          <w:szCs w:val="20"/>
        </w:rPr>
        <w:t>,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 xml:space="preserve">g) zmiany terminu realizacji zamówienia w sytuacji, </w:t>
      </w:r>
      <w:r>
        <w:rPr>
          <w:rFonts w:ascii="Arial" w:hAnsi="Arial" w:cs="Arial"/>
          <w:sz w:val="20"/>
          <w:szCs w:val="20"/>
        </w:rPr>
        <w:t xml:space="preserve">gdy zmiana ta wynika z przyczyn </w:t>
      </w:r>
      <w:r w:rsidRPr="006D1717">
        <w:rPr>
          <w:rFonts w:ascii="Arial" w:hAnsi="Arial" w:cs="Arial"/>
          <w:sz w:val="20"/>
          <w:szCs w:val="20"/>
        </w:rPr>
        <w:t>niezależnych od Wykonawcy, polegających w szczególności na: nieprz</w:t>
      </w:r>
      <w:r>
        <w:rPr>
          <w:rFonts w:ascii="Arial" w:hAnsi="Arial" w:cs="Arial"/>
          <w:sz w:val="20"/>
          <w:szCs w:val="20"/>
        </w:rPr>
        <w:t xml:space="preserve">ygotowaniu </w:t>
      </w:r>
      <w:r w:rsidRPr="006D1717">
        <w:rPr>
          <w:rFonts w:ascii="Arial" w:hAnsi="Arial" w:cs="Arial"/>
          <w:sz w:val="20"/>
          <w:szCs w:val="20"/>
        </w:rPr>
        <w:t>miejsca dostawy przez Zamawiającego w odpo</w:t>
      </w:r>
      <w:r>
        <w:rPr>
          <w:rFonts w:ascii="Arial" w:hAnsi="Arial" w:cs="Arial"/>
          <w:sz w:val="20"/>
          <w:szCs w:val="20"/>
        </w:rPr>
        <w:t xml:space="preserve">wiednim czasie, zmianie terminu </w:t>
      </w:r>
      <w:r w:rsidRPr="006D1717">
        <w:rPr>
          <w:rFonts w:ascii="Arial" w:hAnsi="Arial" w:cs="Arial"/>
          <w:sz w:val="20"/>
          <w:szCs w:val="20"/>
        </w:rPr>
        <w:t>dokonanej przez Zamawiającego z uwagi na nie dając</w:t>
      </w:r>
      <w:r>
        <w:rPr>
          <w:rFonts w:ascii="Arial" w:hAnsi="Arial" w:cs="Arial"/>
          <w:sz w:val="20"/>
          <w:szCs w:val="20"/>
        </w:rPr>
        <w:t xml:space="preserve">e się przewidzieć okoliczności, </w:t>
      </w:r>
      <w:r w:rsidRPr="006D1717">
        <w:rPr>
          <w:rFonts w:ascii="Arial" w:hAnsi="Arial" w:cs="Arial"/>
          <w:sz w:val="20"/>
          <w:szCs w:val="20"/>
        </w:rPr>
        <w:t>w przypadku siły wyższej polegającej w szczególnośc</w:t>
      </w:r>
      <w:r>
        <w:rPr>
          <w:rFonts w:ascii="Arial" w:hAnsi="Arial" w:cs="Arial"/>
          <w:sz w:val="20"/>
          <w:szCs w:val="20"/>
        </w:rPr>
        <w:t xml:space="preserve">i na powodzi, trzęsieniu ziemi, </w:t>
      </w:r>
      <w:r w:rsidRPr="006D1717">
        <w:rPr>
          <w:rFonts w:ascii="Arial" w:hAnsi="Arial" w:cs="Arial"/>
          <w:sz w:val="20"/>
          <w:szCs w:val="20"/>
        </w:rPr>
        <w:t>pożarze, wprowadzeniu stanu wyjątkowego bądź woje</w:t>
      </w:r>
      <w:r>
        <w:rPr>
          <w:rFonts w:ascii="Arial" w:hAnsi="Arial" w:cs="Arial"/>
          <w:sz w:val="20"/>
          <w:szCs w:val="20"/>
        </w:rPr>
        <w:t xml:space="preserve">nnego, działania osób trzecich, </w:t>
      </w:r>
      <w:r w:rsidRPr="006D1717">
        <w:rPr>
          <w:rFonts w:ascii="Arial" w:hAnsi="Arial" w:cs="Arial"/>
          <w:sz w:val="20"/>
          <w:szCs w:val="20"/>
        </w:rPr>
        <w:t>konieczności podjęcia działań zmierzających do ogr</w:t>
      </w:r>
      <w:r>
        <w:rPr>
          <w:rFonts w:ascii="Arial" w:hAnsi="Arial" w:cs="Arial"/>
          <w:sz w:val="20"/>
          <w:szCs w:val="20"/>
        </w:rPr>
        <w:t xml:space="preserve">aniczenia skutków siły wyższej, </w:t>
      </w:r>
      <w:r w:rsidRPr="006D1717">
        <w:rPr>
          <w:rFonts w:ascii="Arial" w:hAnsi="Arial" w:cs="Arial"/>
          <w:sz w:val="20"/>
          <w:szCs w:val="20"/>
        </w:rPr>
        <w:t>wprowadzeniu przez odpowiednie organy lub trwaniu</w:t>
      </w:r>
      <w:r>
        <w:rPr>
          <w:rFonts w:ascii="Arial" w:hAnsi="Arial" w:cs="Arial"/>
          <w:sz w:val="20"/>
          <w:szCs w:val="20"/>
        </w:rPr>
        <w:t xml:space="preserve"> stanu zagrożenia epidemicznego </w:t>
      </w:r>
      <w:r w:rsidRPr="006D1717">
        <w:rPr>
          <w:rFonts w:ascii="Arial" w:hAnsi="Arial" w:cs="Arial"/>
          <w:sz w:val="20"/>
          <w:szCs w:val="20"/>
        </w:rPr>
        <w:t>bądź stanu epidemii mającego wpływ na termin reali</w:t>
      </w:r>
      <w:r>
        <w:rPr>
          <w:rFonts w:ascii="Arial" w:hAnsi="Arial" w:cs="Arial"/>
          <w:sz w:val="20"/>
          <w:szCs w:val="20"/>
        </w:rPr>
        <w:t xml:space="preserve">zacji zamówienia, niemożliwości </w:t>
      </w:r>
      <w:r w:rsidRPr="006D1717">
        <w:rPr>
          <w:rFonts w:ascii="Arial" w:hAnsi="Arial" w:cs="Arial"/>
          <w:sz w:val="20"/>
          <w:szCs w:val="20"/>
        </w:rPr>
        <w:t>przeprowadzenia szkolenia pracowników Zamaw</w:t>
      </w:r>
      <w:r>
        <w:rPr>
          <w:rFonts w:ascii="Arial" w:hAnsi="Arial" w:cs="Arial"/>
          <w:sz w:val="20"/>
          <w:szCs w:val="20"/>
        </w:rPr>
        <w:t xml:space="preserve">iającego z przyczyn leżących po </w:t>
      </w:r>
      <w:r w:rsidRPr="006D1717">
        <w:rPr>
          <w:rFonts w:ascii="Arial" w:hAnsi="Arial" w:cs="Arial"/>
          <w:sz w:val="20"/>
          <w:szCs w:val="20"/>
        </w:rPr>
        <w:t>stronie Zamawiającego w szczególności nieobec</w:t>
      </w:r>
      <w:r>
        <w:rPr>
          <w:rFonts w:ascii="Arial" w:hAnsi="Arial" w:cs="Arial"/>
          <w:sz w:val="20"/>
          <w:szCs w:val="20"/>
        </w:rPr>
        <w:t xml:space="preserve">ności spowodowanej chorobą osób </w:t>
      </w:r>
      <w:r w:rsidRPr="006D1717">
        <w:rPr>
          <w:rFonts w:ascii="Arial" w:hAnsi="Arial" w:cs="Arial"/>
          <w:sz w:val="20"/>
          <w:szCs w:val="20"/>
        </w:rPr>
        <w:t>szkolonych, opóźnieniu dostaw przez producenta</w:t>
      </w:r>
      <w:r>
        <w:rPr>
          <w:rFonts w:ascii="Arial" w:hAnsi="Arial" w:cs="Arial"/>
          <w:sz w:val="20"/>
          <w:szCs w:val="20"/>
        </w:rPr>
        <w:t xml:space="preserve"> z przyczyn leżących po stronie </w:t>
      </w:r>
      <w:r w:rsidRPr="006D1717">
        <w:rPr>
          <w:rFonts w:ascii="Arial" w:hAnsi="Arial" w:cs="Arial"/>
          <w:sz w:val="20"/>
          <w:szCs w:val="20"/>
        </w:rPr>
        <w:t>producenta,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 xml:space="preserve">h) ustawowej zmiany stawki podatku VAT, z </w:t>
      </w:r>
      <w:r>
        <w:rPr>
          <w:rFonts w:ascii="Arial" w:hAnsi="Arial" w:cs="Arial"/>
          <w:sz w:val="20"/>
          <w:szCs w:val="20"/>
        </w:rPr>
        <w:t xml:space="preserve">przyczyn wynikających ze zmiany </w:t>
      </w:r>
      <w:r w:rsidRPr="006D1717">
        <w:rPr>
          <w:rFonts w:ascii="Arial" w:hAnsi="Arial" w:cs="Arial"/>
          <w:sz w:val="20"/>
          <w:szCs w:val="20"/>
        </w:rPr>
        <w:t>przepisów lub wprowadzonych drogą decyzji w</w:t>
      </w:r>
      <w:r>
        <w:rPr>
          <w:rFonts w:ascii="Arial" w:hAnsi="Arial" w:cs="Arial"/>
          <w:sz w:val="20"/>
          <w:szCs w:val="20"/>
        </w:rPr>
        <w:t xml:space="preserve">łaściwych organów administracji </w:t>
      </w:r>
      <w:r w:rsidRPr="006D1717">
        <w:rPr>
          <w:rFonts w:ascii="Arial" w:hAnsi="Arial" w:cs="Arial"/>
          <w:sz w:val="20"/>
          <w:szCs w:val="20"/>
        </w:rPr>
        <w:t>państwowej,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 xml:space="preserve">i) sytuacji, których Zamawiający nie jest w stanie </w:t>
      </w:r>
      <w:r>
        <w:rPr>
          <w:rFonts w:ascii="Arial" w:hAnsi="Arial" w:cs="Arial"/>
          <w:sz w:val="20"/>
          <w:szCs w:val="20"/>
        </w:rPr>
        <w:t xml:space="preserve">przewidzieć w chwili podpisania </w:t>
      </w:r>
      <w:r w:rsidRPr="006D1717">
        <w:rPr>
          <w:rFonts w:ascii="Arial" w:hAnsi="Arial" w:cs="Arial"/>
          <w:sz w:val="20"/>
          <w:szCs w:val="20"/>
        </w:rPr>
        <w:t>umowy, a zmiana ta jest korzystna dla Zam</w:t>
      </w:r>
      <w:r>
        <w:rPr>
          <w:rFonts w:ascii="Arial" w:hAnsi="Arial" w:cs="Arial"/>
          <w:sz w:val="20"/>
          <w:szCs w:val="20"/>
        </w:rPr>
        <w:t xml:space="preserve">awiającego lub leży w interesie </w:t>
      </w:r>
      <w:r w:rsidRPr="006D1717">
        <w:rPr>
          <w:rFonts w:ascii="Arial" w:hAnsi="Arial" w:cs="Arial"/>
          <w:sz w:val="20"/>
          <w:szCs w:val="20"/>
        </w:rPr>
        <w:t>publicznym,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j) wprowadzenia Podwykonawcy, zmiany albo rezygnacji z Podwykonawcy,</w:t>
      </w:r>
    </w:p>
    <w:p w:rsidR="005738C6" w:rsidRPr="006D1717" w:rsidRDefault="005738C6" w:rsidP="00676B6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k) zastąpienia dotychczasowego Wykonawcy nowym Wykonawcą:</w:t>
      </w:r>
    </w:p>
    <w:p w:rsidR="005738C6" w:rsidRPr="00676B65" w:rsidRDefault="005738C6" w:rsidP="007501F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6B65">
        <w:rPr>
          <w:rFonts w:ascii="Arial" w:hAnsi="Arial" w:cs="Arial"/>
          <w:sz w:val="20"/>
          <w:szCs w:val="20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wobec nowego Wykonawcy nie zachodzą podstawy wykluczenia oraz nie pociąga </w:t>
      </w:r>
      <w:r w:rsidRPr="00676B65">
        <w:rPr>
          <w:rFonts w:ascii="Arial" w:hAnsi="Arial" w:cs="Arial"/>
          <w:sz w:val="20"/>
          <w:szCs w:val="20"/>
        </w:rPr>
        <w:lastRenderedPageBreak/>
        <w:t>to za sobą innych istotnych zmian umowy, a także nie ma na celu uniknięcia stosowania przepisów ustawy.</w:t>
      </w:r>
    </w:p>
    <w:p w:rsidR="005738C6" w:rsidRPr="006D1717" w:rsidRDefault="005738C6" w:rsidP="007501F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 xml:space="preserve">Wskazane w </w:t>
      </w:r>
      <w:r>
        <w:rPr>
          <w:rFonts w:ascii="Arial" w:hAnsi="Arial" w:cs="Arial"/>
          <w:sz w:val="20"/>
          <w:szCs w:val="20"/>
        </w:rPr>
        <w:t>ust. 1</w:t>
      </w:r>
      <w:r w:rsidRPr="006D1717">
        <w:rPr>
          <w:rFonts w:ascii="Arial" w:hAnsi="Arial" w:cs="Arial"/>
          <w:sz w:val="20"/>
          <w:szCs w:val="20"/>
        </w:rPr>
        <w:t xml:space="preserve"> okoliczności uzasadnia</w:t>
      </w:r>
      <w:r>
        <w:rPr>
          <w:rFonts w:ascii="Arial" w:hAnsi="Arial" w:cs="Arial"/>
          <w:sz w:val="20"/>
          <w:szCs w:val="20"/>
        </w:rPr>
        <w:t xml:space="preserve">jące zmianę umowy, będą skutkowały </w:t>
      </w:r>
      <w:r w:rsidRPr="006D1717">
        <w:rPr>
          <w:rFonts w:ascii="Arial" w:hAnsi="Arial" w:cs="Arial"/>
          <w:sz w:val="20"/>
          <w:szCs w:val="20"/>
        </w:rPr>
        <w:t>zmianą umowy w następującym zakresie:</w:t>
      </w:r>
    </w:p>
    <w:p w:rsidR="005738C6" w:rsidRPr="006D1717" w:rsidRDefault="005738C6" w:rsidP="007501F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 xml:space="preserve">a) okoliczności wskazane w </w:t>
      </w:r>
      <w:r>
        <w:rPr>
          <w:rFonts w:ascii="Arial" w:hAnsi="Arial" w:cs="Arial"/>
          <w:sz w:val="20"/>
          <w:szCs w:val="20"/>
        </w:rPr>
        <w:t>ust.</w:t>
      </w:r>
      <w:r w:rsidRPr="006D17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Pr="006D1717">
        <w:rPr>
          <w:rFonts w:ascii="Arial" w:hAnsi="Arial" w:cs="Arial"/>
          <w:sz w:val="20"/>
          <w:szCs w:val="20"/>
        </w:rPr>
        <w:t xml:space="preserve">lit. a) i b) </w:t>
      </w:r>
      <w:r>
        <w:rPr>
          <w:rFonts w:ascii="Arial" w:hAnsi="Arial" w:cs="Arial"/>
          <w:sz w:val="20"/>
          <w:szCs w:val="20"/>
        </w:rPr>
        <w:t xml:space="preserve">– wówczas w razie konieczności </w:t>
      </w:r>
      <w:r w:rsidRPr="006D1717">
        <w:rPr>
          <w:rFonts w:ascii="Arial" w:hAnsi="Arial" w:cs="Arial"/>
          <w:sz w:val="20"/>
          <w:szCs w:val="20"/>
        </w:rPr>
        <w:t>umowa zostanie dostosowana do ww. przekształceń własnościowych,</w:t>
      </w:r>
    </w:p>
    <w:p w:rsidR="005738C6" w:rsidRPr="006D1717" w:rsidRDefault="005738C6" w:rsidP="007501F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 xml:space="preserve">b) okoliczności wskazane </w:t>
      </w:r>
      <w:r>
        <w:rPr>
          <w:rFonts w:ascii="Arial" w:hAnsi="Arial" w:cs="Arial"/>
          <w:sz w:val="20"/>
          <w:szCs w:val="20"/>
        </w:rPr>
        <w:t>ust</w:t>
      </w:r>
      <w:r w:rsidRPr="006D171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6D1717">
        <w:rPr>
          <w:rFonts w:ascii="Arial" w:hAnsi="Arial" w:cs="Arial"/>
          <w:sz w:val="20"/>
          <w:szCs w:val="20"/>
        </w:rPr>
        <w:t xml:space="preserve"> lit. c) – i) </w:t>
      </w:r>
      <w:r>
        <w:rPr>
          <w:rFonts w:ascii="Arial" w:hAnsi="Arial" w:cs="Arial"/>
          <w:sz w:val="20"/>
          <w:szCs w:val="20"/>
        </w:rPr>
        <w:t xml:space="preserve">- wówczas w razie konieczności </w:t>
      </w:r>
      <w:r w:rsidRPr="006D1717">
        <w:rPr>
          <w:rFonts w:ascii="Arial" w:hAnsi="Arial" w:cs="Arial"/>
          <w:sz w:val="20"/>
          <w:szCs w:val="20"/>
        </w:rPr>
        <w:t>umowa zostanie zmieniona w zakresie jednego l</w:t>
      </w:r>
      <w:r>
        <w:rPr>
          <w:rFonts w:ascii="Arial" w:hAnsi="Arial" w:cs="Arial"/>
          <w:sz w:val="20"/>
          <w:szCs w:val="20"/>
        </w:rPr>
        <w:t xml:space="preserve">ub łącznie wszystkich elementów </w:t>
      </w:r>
      <w:r w:rsidRPr="006D1717">
        <w:rPr>
          <w:rFonts w:ascii="Arial" w:hAnsi="Arial" w:cs="Arial"/>
          <w:sz w:val="20"/>
          <w:szCs w:val="20"/>
        </w:rPr>
        <w:t>wskazanych w załączniku określającym zakres rz</w:t>
      </w:r>
      <w:r>
        <w:rPr>
          <w:rFonts w:ascii="Arial" w:hAnsi="Arial" w:cs="Arial"/>
          <w:sz w:val="20"/>
          <w:szCs w:val="20"/>
        </w:rPr>
        <w:t xml:space="preserve">eczowy przedmiotu umowy i/lub w </w:t>
      </w:r>
      <w:r w:rsidRPr="006D1717">
        <w:rPr>
          <w:rFonts w:ascii="Arial" w:hAnsi="Arial" w:cs="Arial"/>
          <w:sz w:val="20"/>
          <w:szCs w:val="20"/>
        </w:rPr>
        <w:t xml:space="preserve">załączniku określającym parametry przedmiotu umowy </w:t>
      </w:r>
      <w:r>
        <w:rPr>
          <w:rFonts w:ascii="Arial" w:hAnsi="Arial" w:cs="Arial"/>
          <w:sz w:val="20"/>
          <w:szCs w:val="20"/>
        </w:rPr>
        <w:t xml:space="preserve">tj. w szczególności w zakresie: </w:t>
      </w:r>
      <w:r w:rsidRPr="006D1717">
        <w:rPr>
          <w:rFonts w:ascii="Arial" w:hAnsi="Arial" w:cs="Arial"/>
          <w:sz w:val="20"/>
          <w:szCs w:val="20"/>
        </w:rPr>
        <w:t>modelu produktu, symbolu produktu, producenta, cen</w:t>
      </w:r>
      <w:r>
        <w:rPr>
          <w:rFonts w:ascii="Arial" w:hAnsi="Arial" w:cs="Arial"/>
          <w:sz w:val="20"/>
          <w:szCs w:val="20"/>
        </w:rPr>
        <w:t xml:space="preserve">y jednostkowej, wartości umowy, </w:t>
      </w:r>
      <w:r w:rsidRPr="006D1717">
        <w:rPr>
          <w:rFonts w:ascii="Arial" w:hAnsi="Arial" w:cs="Arial"/>
          <w:sz w:val="20"/>
          <w:szCs w:val="20"/>
        </w:rPr>
        <w:t>terminu realizacji zamówienia,</w:t>
      </w:r>
    </w:p>
    <w:p w:rsidR="005738C6" w:rsidRDefault="005738C6" w:rsidP="007501F5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okoliczności wskazane w ust.</w:t>
      </w:r>
      <w:r w:rsidRPr="006D17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6D1717">
        <w:rPr>
          <w:rFonts w:ascii="Arial" w:hAnsi="Arial" w:cs="Arial"/>
          <w:sz w:val="20"/>
          <w:szCs w:val="20"/>
        </w:rPr>
        <w:t xml:space="preserve"> lit. j) i k) </w:t>
      </w:r>
      <w:r>
        <w:rPr>
          <w:rFonts w:ascii="Arial" w:hAnsi="Arial" w:cs="Arial"/>
          <w:sz w:val="20"/>
          <w:szCs w:val="20"/>
        </w:rPr>
        <w:t xml:space="preserve">– wówczas w razie konieczności </w:t>
      </w:r>
      <w:r w:rsidRPr="006D1717">
        <w:rPr>
          <w:rFonts w:ascii="Arial" w:hAnsi="Arial" w:cs="Arial"/>
          <w:sz w:val="20"/>
          <w:szCs w:val="20"/>
        </w:rPr>
        <w:t>umowa zostanie zmieniona w odpowiedn</w:t>
      </w:r>
      <w:r>
        <w:rPr>
          <w:rFonts w:ascii="Arial" w:hAnsi="Arial" w:cs="Arial"/>
          <w:sz w:val="20"/>
          <w:szCs w:val="20"/>
        </w:rPr>
        <w:t xml:space="preserve">im zakresie wskazanego w umowie </w:t>
      </w:r>
      <w:r w:rsidRPr="006D1717">
        <w:rPr>
          <w:rFonts w:ascii="Arial" w:hAnsi="Arial" w:cs="Arial"/>
          <w:sz w:val="20"/>
          <w:szCs w:val="20"/>
        </w:rPr>
        <w:t>Podwykonawcy lub Wykonawcy.</w:t>
      </w:r>
    </w:p>
    <w:p w:rsidR="005738C6" w:rsidRDefault="005738C6" w:rsidP="007501F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717">
        <w:rPr>
          <w:rFonts w:ascii="Arial" w:hAnsi="Arial" w:cs="Arial"/>
          <w:sz w:val="20"/>
          <w:szCs w:val="20"/>
        </w:rPr>
        <w:t>Wszelkie zmiany i uzupełnienia do niniejszej</w:t>
      </w:r>
      <w:r>
        <w:rPr>
          <w:rFonts w:ascii="Arial" w:hAnsi="Arial" w:cs="Arial"/>
          <w:sz w:val="20"/>
          <w:szCs w:val="20"/>
        </w:rPr>
        <w:t xml:space="preserve"> umowy wymagają formy pisemnego </w:t>
      </w:r>
      <w:r w:rsidRPr="006D1717">
        <w:rPr>
          <w:rFonts w:ascii="Arial" w:hAnsi="Arial" w:cs="Arial"/>
          <w:sz w:val="20"/>
          <w:szCs w:val="20"/>
        </w:rPr>
        <w:t>aneksu, podpisanego przez obie strony, pod rygorem nieważności</w:t>
      </w:r>
    </w:p>
    <w:p w:rsidR="005738C6" w:rsidRPr="007501F5" w:rsidRDefault="005738C6" w:rsidP="007501F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01F5">
        <w:rPr>
          <w:rFonts w:ascii="Arial" w:hAnsi="Arial" w:cs="Arial"/>
          <w:sz w:val="20"/>
          <w:szCs w:val="20"/>
        </w:rPr>
        <w:t>Wszelkie spory rozstrzygał będzie sąd właściwy dla Zamawiającego.</w:t>
      </w:r>
    </w:p>
    <w:p w:rsidR="005738C6" w:rsidRDefault="005738C6" w:rsidP="00A07E2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§9</w:t>
      </w:r>
    </w:p>
    <w:p w:rsidR="005738C6" w:rsidRDefault="005738C6" w:rsidP="00750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:rsidR="005738C6" w:rsidRDefault="005738C6" w:rsidP="00750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01F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:rsidR="005738C6" w:rsidRPr="007501F5" w:rsidRDefault="005738C6" w:rsidP="007501F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01F5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5738C6" w:rsidRPr="00A07E2E" w:rsidRDefault="005738C6" w:rsidP="00A07E2E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§10</w:t>
      </w:r>
    </w:p>
    <w:p w:rsidR="005738C6" w:rsidRPr="00A07E2E" w:rsidRDefault="005738C6" w:rsidP="00A07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:rsidR="005738C6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ab/>
      </w:r>
      <w:r w:rsidRPr="00A07E2E">
        <w:rPr>
          <w:rFonts w:ascii="Arial" w:hAnsi="Arial" w:cs="Arial"/>
          <w:sz w:val="20"/>
          <w:szCs w:val="20"/>
        </w:rPr>
        <w:tab/>
      </w:r>
    </w:p>
    <w:p w:rsidR="005738C6" w:rsidRDefault="005738C6" w:rsidP="00A07E2E">
      <w:pPr>
        <w:spacing w:line="276" w:lineRule="auto"/>
        <w:rPr>
          <w:rFonts w:ascii="Arial" w:hAnsi="Arial" w:cs="Arial"/>
          <w:sz w:val="20"/>
          <w:szCs w:val="20"/>
        </w:rPr>
      </w:pPr>
    </w:p>
    <w:p w:rsidR="005738C6" w:rsidRPr="00A07E2E" w:rsidRDefault="005738C6" w:rsidP="007501F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7E2E">
        <w:rPr>
          <w:rFonts w:ascii="Arial" w:hAnsi="Arial" w:cs="Arial"/>
          <w:sz w:val="20"/>
          <w:szCs w:val="20"/>
        </w:rPr>
        <w:t xml:space="preserve">Zamawiający: </w:t>
      </w:r>
      <w:r w:rsidRPr="00A07E2E">
        <w:rPr>
          <w:rFonts w:ascii="Arial" w:hAnsi="Arial" w:cs="Arial"/>
          <w:sz w:val="20"/>
          <w:szCs w:val="20"/>
        </w:rPr>
        <w:tab/>
      </w:r>
      <w:r w:rsidRPr="00A07E2E">
        <w:rPr>
          <w:rFonts w:ascii="Arial" w:hAnsi="Arial" w:cs="Arial"/>
          <w:sz w:val="20"/>
          <w:szCs w:val="20"/>
        </w:rPr>
        <w:tab/>
      </w:r>
      <w:r w:rsidRPr="00A07E2E">
        <w:rPr>
          <w:rFonts w:ascii="Arial" w:hAnsi="Arial" w:cs="Arial"/>
          <w:sz w:val="20"/>
          <w:szCs w:val="20"/>
        </w:rPr>
        <w:tab/>
      </w:r>
      <w:r w:rsidRPr="00A07E2E">
        <w:rPr>
          <w:rFonts w:ascii="Arial" w:hAnsi="Arial" w:cs="Arial"/>
          <w:sz w:val="20"/>
          <w:szCs w:val="20"/>
        </w:rPr>
        <w:tab/>
      </w:r>
      <w:r w:rsidRPr="00A07E2E">
        <w:rPr>
          <w:rFonts w:ascii="Arial" w:hAnsi="Arial" w:cs="Arial"/>
          <w:sz w:val="20"/>
          <w:szCs w:val="20"/>
        </w:rPr>
        <w:tab/>
        <w:t>Wykonawca:</w:t>
      </w:r>
    </w:p>
    <w:p w:rsidR="005738C6" w:rsidRPr="00A07E2E" w:rsidRDefault="005738C6" w:rsidP="00A07E2E">
      <w:pPr>
        <w:spacing w:line="276" w:lineRule="auto"/>
        <w:jc w:val="center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sectPr w:rsidR="005738C6" w:rsidRPr="00A07E2E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5B" w:rsidRDefault="002D1D5B" w:rsidP="00452D2A">
      <w:pPr>
        <w:spacing w:after="0" w:line="240" w:lineRule="auto"/>
      </w:pPr>
      <w:r>
        <w:separator/>
      </w:r>
    </w:p>
  </w:endnote>
  <w:endnote w:type="continuationSeparator" w:id="0">
    <w:p w:rsidR="002D1D5B" w:rsidRDefault="002D1D5B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C6" w:rsidRDefault="005738C6" w:rsidP="00E1151F">
    <w:pPr>
      <w:pStyle w:val="Stopka"/>
    </w:pPr>
  </w:p>
  <w:p w:rsidR="005738C6" w:rsidRDefault="005738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C6" w:rsidRDefault="005738C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403F8">
      <w:rPr>
        <w:noProof/>
      </w:rPr>
      <w:t>1</w:t>
    </w:r>
    <w:r>
      <w:rPr>
        <w:noProof/>
      </w:rPr>
      <w:fldChar w:fldCharType="end"/>
    </w:r>
  </w:p>
  <w:p w:rsidR="005738C6" w:rsidRDefault="00573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5B" w:rsidRDefault="002D1D5B" w:rsidP="00452D2A">
      <w:pPr>
        <w:spacing w:after="0" w:line="240" w:lineRule="auto"/>
      </w:pPr>
      <w:r>
        <w:separator/>
      </w:r>
    </w:p>
  </w:footnote>
  <w:footnote w:type="continuationSeparator" w:id="0">
    <w:p w:rsidR="002D1D5B" w:rsidRDefault="002D1D5B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CF5"/>
    <w:multiLevelType w:val="hybridMultilevel"/>
    <w:tmpl w:val="40B011EC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D64797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1D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2CAB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F24A5E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131C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E49C3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2326E"/>
    <w:multiLevelType w:val="hybridMultilevel"/>
    <w:tmpl w:val="CAA8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463F"/>
    <w:multiLevelType w:val="hybridMultilevel"/>
    <w:tmpl w:val="55066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D76216"/>
    <w:multiLevelType w:val="hybridMultilevel"/>
    <w:tmpl w:val="2CD8D83C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1077DD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708A3"/>
    <w:multiLevelType w:val="hybridMultilevel"/>
    <w:tmpl w:val="39363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434B9"/>
    <w:multiLevelType w:val="hybridMultilevel"/>
    <w:tmpl w:val="A3E4DF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561618"/>
    <w:multiLevelType w:val="hybridMultilevel"/>
    <w:tmpl w:val="B22A8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A78FC"/>
    <w:multiLevelType w:val="hybridMultilevel"/>
    <w:tmpl w:val="CAA81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5E3E"/>
    <w:multiLevelType w:val="hybridMultilevel"/>
    <w:tmpl w:val="39363184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B3822"/>
    <w:multiLevelType w:val="hybridMultilevel"/>
    <w:tmpl w:val="2CD8D83C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0"/>
  </w:num>
  <w:num w:numId="9">
    <w:abstractNumId w:val="19"/>
  </w:num>
  <w:num w:numId="10">
    <w:abstractNumId w:val="9"/>
  </w:num>
  <w:num w:numId="11">
    <w:abstractNumId w:val="1"/>
  </w:num>
  <w:num w:numId="12">
    <w:abstractNumId w:val="22"/>
  </w:num>
  <w:num w:numId="13">
    <w:abstractNumId w:val="6"/>
  </w:num>
  <w:num w:numId="14">
    <w:abstractNumId w:val="13"/>
  </w:num>
  <w:num w:numId="15">
    <w:abstractNumId w:val="16"/>
  </w:num>
  <w:num w:numId="16">
    <w:abstractNumId w:val="10"/>
  </w:num>
  <w:num w:numId="17">
    <w:abstractNumId w:val="20"/>
  </w:num>
  <w:num w:numId="18">
    <w:abstractNumId w:val="3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8AD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478AB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85657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C2C83"/>
    <w:rsid w:val="000C4D1A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5E73"/>
    <w:rsid w:val="0013032E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3F0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2ED2"/>
    <w:rsid w:val="001A3C90"/>
    <w:rsid w:val="001A536A"/>
    <w:rsid w:val="001A6F48"/>
    <w:rsid w:val="001B2208"/>
    <w:rsid w:val="001B47C6"/>
    <w:rsid w:val="001B6418"/>
    <w:rsid w:val="001B6C3A"/>
    <w:rsid w:val="001C3A09"/>
    <w:rsid w:val="001D028C"/>
    <w:rsid w:val="001D08FD"/>
    <w:rsid w:val="001D0B2F"/>
    <w:rsid w:val="001D35B6"/>
    <w:rsid w:val="001D52EA"/>
    <w:rsid w:val="001D60AD"/>
    <w:rsid w:val="001D60B1"/>
    <w:rsid w:val="001D69AA"/>
    <w:rsid w:val="001D7C7A"/>
    <w:rsid w:val="001E38A0"/>
    <w:rsid w:val="001E5BF5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091"/>
    <w:rsid w:val="002106B4"/>
    <w:rsid w:val="00210F22"/>
    <w:rsid w:val="00211143"/>
    <w:rsid w:val="00216063"/>
    <w:rsid w:val="00220ADA"/>
    <w:rsid w:val="00220C4C"/>
    <w:rsid w:val="00221454"/>
    <w:rsid w:val="002227D8"/>
    <w:rsid w:val="00222EC6"/>
    <w:rsid w:val="00223059"/>
    <w:rsid w:val="00224EC1"/>
    <w:rsid w:val="00225EA0"/>
    <w:rsid w:val="002343EA"/>
    <w:rsid w:val="002405EE"/>
    <w:rsid w:val="002417DF"/>
    <w:rsid w:val="002423CB"/>
    <w:rsid w:val="00242937"/>
    <w:rsid w:val="00243653"/>
    <w:rsid w:val="00243C5E"/>
    <w:rsid w:val="002477C4"/>
    <w:rsid w:val="00253E80"/>
    <w:rsid w:val="00254977"/>
    <w:rsid w:val="00254ABC"/>
    <w:rsid w:val="00256F41"/>
    <w:rsid w:val="002633AF"/>
    <w:rsid w:val="002637EA"/>
    <w:rsid w:val="002660B5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1E2"/>
    <w:rsid w:val="002A2C78"/>
    <w:rsid w:val="002A4E4A"/>
    <w:rsid w:val="002A5EE5"/>
    <w:rsid w:val="002B2A80"/>
    <w:rsid w:val="002B320F"/>
    <w:rsid w:val="002C1772"/>
    <w:rsid w:val="002C39BB"/>
    <w:rsid w:val="002C3B74"/>
    <w:rsid w:val="002D1D5B"/>
    <w:rsid w:val="002D4635"/>
    <w:rsid w:val="002D4F23"/>
    <w:rsid w:val="002D4F61"/>
    <w:rsid w:val="002D6451"/>
    <w:rsid w:val="002E0386"/>
    <w:rsid w:val="002E42F9"/>
    <w:rsid w:val="002E7C68"/>
    <w:rsid w:val="002F06D7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3147B"/>
    <w:rsid w:val="0034305A"/>
    <w:rsid w:val="0034442B"/>
    <w:rsid w:val="00345C72"/>
    <w:rsid w:val="00346860"/>
    <w:rsid w:val="00347D16"/>
    <w:rsid w:val="00351EB0"/>
    <w:rsid w:val="003523E1"/>
    <w:rsid w:val="00355650"/>
    <w:rsid w:val="003659B2"/>
    <w:rsid w:val="00367888"/>
    <w:rsid w:val="00373F83"/>
    <w:rsid w:val="0037403D"/>
    <w:rsid w:val="00376137"/>
    <w:rsid w:val="00376D8D"/>
    <w:rsid w:val="00381A31"/>
    <w:rsid w:val="00383877"/>
    <w:rsid w:val="00384235"/>
    <w:rsid w:val="00386900"/>
    <w:rsid w:val="003878E3"/>
    <w:rsid w:val="00390654"/>
    <w:rsid w:val="00394153"/>
    <w:rsid w:val="00394506"/>
    <w:rsid w:val="00395156"/>
    <w:rsid w:val="003A1D0A"/>
    <w:rsid w:val="003A7D5A"/>
    <w:rsid w:val="003B01EB"/>
    <w:rsid w:val="003B14E7"/>
    <w:rsid w:val="003B2BDB"/>
    <w:rsid w:val="003B52DD"/>
    <w:rsid w:val="003C20B0"/>
    <w:rsid w:val="003C47C9"/>
    <w:rsid w:val="003D1C4A"/>
    <w:rsid w:val="003E18E2"/>
    <w:rsid w:val="003E272E"/>
    <w:rsid w:val="003E2736"/>
    <w:rsid w:val="003E3B48"/>
    <w:rsid w:val="003E4C68"/>
    <w:rsid w:val="003E64A4"/>
    <w:rsid w:val="003F03E2"/>
    <w:rsid w:val="003F4FB5"/>
    <w:rsid w:val="003F66EC"/>
    <w:rsid w:val="00403435"/>
    <w:rsid w:val="00403481"/>
    <w:rsid w:val="00404836"/>
    <w:rsid w:val="004051C9"/>
    <w:rsid w:val="00406CF0"/>
    <w:rsid w:val="00407BFB"/>
    <w:rsid w:val="00407EDC"/>
    <w:rsid w:val="0041182E"/>
    <w:rsid w:val="00411A68"/>
    <w:rsid w:val="004122BC"/>
    <w:rsid w:val="00413112"/>
    <w:rsid w:val="00413A9F"/>
    <w:rsid w:val="0041551A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3F8"/>
    <w:rsid w:val="004404E8"/>
    <w:rsid w:val="004416ED"/>
    <w:rsid w:val="00441714"/>
    <w:rsid w:val="00441E10"/>
    <w:rsid w:val="00446A57"/>
    <w:rsid w:val="00450E41"/>
    <w:rsid w:val="004512CF"/>
    <w:rsid w:val="00451D14"/>
    <w:rsid w:val="00452C4E"/>
    <w:rsid w:val="00452D2A"/>
    <w:rsid w:val="00453356"/>
    <w:rsid w:val="00454A9F"/>
    <w:rsid w:val="004553D3"/>
    <w:rsid w:val="00456046"/>
    <w:rsid w:val="0045629E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C27B1"/>
    <w:rsid w:val="004C30B2"/>
    <w:rsid w:val="004C41DE"/>
    <w:rsid w:val="004C4AA8"/>
    <w:rsid w:val="004C5E79"/>
    <w:rsid w:val="004D3FE6"/>
    <w:rsid w:val="004D4625"/>
    <w:rsid w:val="004D6171"/>
    <w:rsid w:val="004D74C9"/>
    <w:rsid w:val="004E376D"/>
    <w:rsid w:val="004E4E9B"/>
    <w:rsid w:val="004E5559"/>
    <w:rsid w:val="004E7946"/>
    <w:rsid w:val="004F1829"/>
    <w:rsid w:val="004F36D9"/>
    <w:rsid w:val="004F7BE0"/>
    <w:rsid w:val="00501813"/>
    <w:rsid w:val="00505F9C"/>
    <w:rsid w:val="0050689E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51051"/>
    <w:rsid w:val="00551CA9"/>
    <w:rsid w:val="00556F23"/>
    <w:rsid w:val="0056021A"/>
    <w:rsid w:val="005614AC"/>
    <w:rsid w:val="0056371A"/>
    <w:rsid w:val="00565CD5"/>
    <w:rsid w:val="00566859"/>
    <w:rsid w:val="00571059"/>
    <w:rsid w:val="0057130C"/>
    <w:rsid w:val="005738C6"/>
    <w:rsid w:val="00574605"/>
    <w:rsid w:val="00575063"/>
    <w:rsid w:val="00575AF5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103C"/>
    <w:rsid w:val="005C6608"/>
    <w:rsid w:val="005D04C0"/>
    <w:rsid w:val="005D08D4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6017CF"/>
    <w:rsid w:val="00603646"/>
    <w:rsid w:val="00604EAA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332CB"/>
    <w:rsid w:val="006346E8"/>
    <w:rsid w:val="0063478F"/>
    <w:rsid w:val="0063570A"/>
    <w:rsid w:val="00637CF4"/>
    <w:rsid w:val="00637DB5"/>
    <w:rsid w:val="006411AC"/>
    <w:rsid w:val="00644DF3"/>
    <w:rsid w:val="00647D5E"/>
    <w:rsid w:val="006503D2"/>
    <w:rsid w:val="00650CBA"/>
    <w:rsid w:val="00651147"/>
    <w:rsid w:val="00655C2A"/>
    <w:rsid w:val="00657732"/>
    <w:rsid w:val="0067546B"/>
    <w:rsid w:val="0067585C"/>
    <w:rsid w:val="00676B65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1565"/>
    <w:rsid w:val="006C2853"/>
    <w:rsid w:val="006D1717"/>
    <w:rsid w:val="006D22DE"/>
    <w:rsid w:val="006D6D58"/>
    <w:rsid w:val="006D7336"/>
    <w:rsid w:val="006E08BA"/>
    <w:rsid w:val="006E4350"/>
    <w:rsid w:val="006E48AB"/>
    <w:rsid w:val="006E6678"/>
    <w:rsid w:val="006F0C77"/>
    <w:rsid w:val="006F35DC"/>
    <w:rsid w:val="006F67EE"/>
    <w:rsid w:val="00704298"/>
    <w:rsid w:val="00705B7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1F5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4379"/>
    <w:rsid w:val="00795195"/>
    <w:rsid w:val="00797444"/>
    <w:rsid w:val="007A2829"/>
    <w:rsid w:val="007A4225"/>
    <w:rsid w:val="007A47E3"/>
    <w:rsid w:val="007A4D97"/>
    <w:rsid w:val="007A51DF"/>
    <w:rsid w:val="007A5C5A"/>
    <w:rsid w:val="007B0D49"/>
    <w:rsid w:val="007B0E58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7C46"/>
    <w:rsid w:val="00801105"/>
    <w:rsid w:val="0080228E"/>
    <w:rsid w:val="008034C7"/>
    <w:rsid w:val="008055D0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559D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63F9"/>
    <w:rsid w:val="008C7782"/>
    <w:rsid w:val="008D01DA"/>
    <w:rsid w:val="008D0631"/>
    <w:rsid w:val="008D1ADE"/>
    <w:rsid w:val="008D7A54"/>
    <w:rsid w:val="008D7DC5"/>
    <w:rsid w:val="008E0874"/>
    <w:rsid w:val="008E100B"/>
    <w:rsid w:val="008E29F4"/>
    <w:rsid w:val="008E3F22"/>
    <w:rsid w:val="008E7477"/>
    <w:rsid w:val="008F31F0"/>
    <w:rsid w:val="008F4453"/>
    <w:rsid w:val="008F44C3"/>
    <w:rsid w:val="008F4B17"/>
    <w:rsid w:val="008F5B20"/>
    <w:rsid w:val="00902218"/>
    <w:rsid w:val="009150F7"/>
    <w:rsid w:val="00917D7E"/>
    <w:rsid w:val="00921C35"/>
    <w:rsid w:val="00921F39"/>
    <w:rsid w:val="009247CD"/>
    <w:rsid w:val="00930CB8"/>
    <w:rsid w:val="00940222"/>
    <w:rsid w:val="009419C7"/>
    <w:rsid w:val="00946424"/>
    <w:rsid w:val="0095043A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55C4"/>
    <w:rsid w:val="009A5DB7"/>
    <w:rsid w:val="009A7BB0"/>
    <w:rsid w:val="009B3367"/>
    <w:rsid w:val="009B5107"/>
    <w:rsid w:val="009C27A1"/>
    <w:rsid w:val="009C3981"/>
    <w:rsid w:val="009C5519"/>
    <w:rsid w:val="009D0218"/>
    <w:rsid w:val="009D4CB4"/>
    <w:rsid w:val="009D6DE8"/>
    <w:rsid w:val="009E493A"/>
    <w:rsid w:val="009F24BC"/>
    <w:rsid w:val="009F250C"/>
    <w:rsid w:val="009F27CD"/>
    <w:rsid w:val="009F5791"/>
    <w:rsid w:val="009F6597"/>
    <w:rsid w:val="00A0091F"/>
    <w:rsid w:val="00A06881"/>
    <w:rsid w:val="00A07BA1"/>
    <w:rsid w:val="00A07E2E"/>
    <w:rsid w:val="00A164F7"/>
    <w:rsid w:val="00A24F7D"/>
    <w:rsid w:val="00A25E7E"/>
    <w:rsid w:val="00A30361"/>
    <w:rsid w:val="00A339F0"/>
    <w:rsid w:val="00A3402A"/>
    <w:rsid w:val="00A34AFB"/>
    <w:rsid w:val="00A354B4"/>
    <w:rsid w:val="00A371F9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434"/>
    <w:rsid w:val="00AA6B5B"/>
    <w:rsid w:val="00AA778D"/>
    <w:rsid w:val="00AB1C30"/>
    <w:rsid w:val="00AB1CC7"/>
    <w:rsid w:val="00AB5E57"/>
    <w:rsid w:val="00AB74F7"/>
    <w:rsid w:val="00AC19B8"/>
    <w:rsid w:val="00AC3E31"/>
    <w:rsid w:val="00AC5805"/>
    <w:rsid w:val="00AD75BB"/>
    <w:rsid w:val="00AE0D2C"/>
    <w:rsid w:val="00AE10BD"/>
    <w:rsid w:val="00AE1A3F"/>
    <w:rsid w:val="00AE3EC0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176D"/>
    <w:rsid w:val="00B167EB"/>
    <w:rsid w:val="00B176CE"/>
    <w:rsid w:val="00B36011"/>
    <w:rsid w:val="00B4093E"/>
    <w:rsid w:val="00B41ECF"/>
    <w:rsid w:val="00B430E9"/>
    <w:rsid w:val="00B43682"/>
    <w:rsid w:val="00B45851"/>
    <w:rsid w:val="00B45A83"/>
    <w:rsid w:val="00B47415"/>
    <w:rsid w:val="00B5602E"/>
    <w:rsid w:val="00B56927"/>
    <w:rsid w:val="00B5786C"/>
    <w:rsid w:val="00B6000B"/>
    <w:rsid w:val="00B6006D"/>
    <w:rsid w:val="00B601AC"/>
    <w:rsid w:val="00B612EA"/>
    <w:rsid w:val="00B66D34"/>
    <w:rsid w:val="00B70769"/>
    <w:rsid w:val="00B71F05"/>
    <w:rsid w:val="00B72BEC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3718"/>
    <w:rsid w:val="00BC5297"/>
    <w:rsid w:val="00BC5BC8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415"/>
    <w:rsid w:val="00C34A94"/>
    <w:rsid w:val="00C36DF1"/>
    <w:rsid w:val="00C43643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6884"/>
    <w:rsid w:val="00C97029"/>
    <w:rsid w:val="00CA0D9C"/>
    <w:rsid w:val="00CA4677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250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8589A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218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37828"/>
    <w:rsid w:val="00E403F6"/>
    <w:rsid w:val="00E407DD"/>
    <w:rsid w:val="00E417C0"/>
    <w:rsid w:val="00E45605"/>
    <w:rsid w:val="00E46BCD"/>
    <w:rsid w:val="00E513AA"/>
    <w:rsid w:val="00E515B9"/>
    <w:rsid w:val="00E54BA7"/>
    <w:rsid w:val="00E55190"/>
    <w:rsid w:val="00E55A40"/>
    <w:rsid w:val="00E56CA6"/>
    <w:rsid w:val="00E63FCE"/>
    <w:rsid w:val="00E651F8"/>
    <w:rsid w:val="00E70C6E"/>
    <w:rsid w:val="00E73687"/>
    <w:rsid w:val="00E756AB"/>
    <w:rsid w:val="00E76B9F"/>
    <w:rsid w:val="00E76F58"/>
    <w:rsid w:val="00E775AF"/>
    <w:rsid w:val="00E81D91"/>
    <w:rsid w:val="00E82E49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5CF7"/>
    <w:rsid w:val="00EC642A"/>
    <w:rsid w:val="00EC7529"/>
    <w:rsid w:val="00EC7BD5"/>
    <w:rsid w:val="00ED5F5B"/>
    <w:rsid w:val="00EE2436"/>
    <w:rsid w:val="00EE24AB"/>
    <w:rsid w:val="00EE4610"/>
    <w:rsid w:val="00EE78A6"/>
    <w:rsid w:val="00EF020F"/>
    <w:rsid w:val="00EF0229"/>
    <w:rsid w:val="00EF1F23"/>
    <w:rsid w:val="00EF72AA"/>
    <w:rsid w:val="00EF7444"/>
    <w:rsid w:val="00F00A11"/>
    <w:rsid w:val="00F01A4A"/>
    <w:rsid w:val="00F02F33"/>
    <w:rsid w:val="00F056A0"/>
    <w:rsid w:val="00F0709E"/>
    <w:rsid w:val="00F11B58"/>
    <w:rsid w:val="00F1488C"/>
    <w:rsid w:val="00F175BA"/>
    <w:rsid w:val="00F17679"/>
    <w:rsid w:val="00F177E6"/>
    <w:rsid w:val="00F216DF"/>
    <w:rsid w:val="00F2356A"/>
    <w:rsid w:val="00F23712"/>
    <w:rsid w:val="00F25437"/>
    <w:rsid w:val="00F26972"/>
    <w:rsid w:val="00F27E87"/>
    <w:rsid w:val="00F307F7"/>
    <w:rsid w:val="00F3193B"/>
    <w:rsid w:val="00F35C84"/>
    <w:rsid w:val="00F41524"/>
    <w:rsid w:val="00F47A2D"/>
    <w:rsid w:val="00F51EE0"/>
    <w:rsid w:val="00F5234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5DA3"/>
    <w:rsid w:val="00FB6019"/>
    <w:rsid w:val="00FC0057"/>
    <w:rsid w:val="00FC0FBD"/>
    <w:rsid w:val="00FC1C04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6BE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D20A5"/>
  <w15:docId w15:val="{2360E9C7-477B-4C55-B4B8-67153F96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</w:pPr>
  </w:style>
  <w:style w:type="character" w:styleId="Hipercze">
    <w:name w:val="Hyperlink"/>
    <w:basedOn w:val="Domylnaczcionkaakapitu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basedOn w:val="Domylnaczcionkaakapitu"/>
    <w:link w:val="Akapitzlist"/>
    <w:uiPriority w:val="99"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226F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B6000B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76137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CF19B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73F83"/>
    <w:rPr>
      <w:sz w:val="22"/>
      <w:szCs w:val="22"/>
      <w:lang w:val="pl-PL" w:eastAsia="en-US"/>
    </w:rPr>
  </w:style>
  <w:style w:type="numbering" w:customStyle="1" w:styleId="umowa">
    <w:name w:val="umowa"/>
    <w:rsid w:val="005D60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B58F-4479-42A1-9F30-70DDF311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3729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>Centrum Obsługi Administracji Rządowej</Company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Katarzyna Serweryn-Michalska</dc:creator>
  <cp:keywords/>
  <dc:description/>
  <cp:lastModifiedBy>Katarzyna Seweryn-Michalska</cp:lastModifiedBy>
  <cp:revision>6</cp:revision>
  <cp:lastPrinted>2021-03-05T10:51:00Z</cp:lastPrinted>
  <dcterms:created xsi:type="dcterms:W3CDTF">2022-09-09T10:17:00Z</dcterms:created>
  <dcterms:modified xsi:type="dcterms:W3CDTF">2022-09-09T10:34:00Z</dcterms:modified>
</cp:coreProperties>
</file>