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126F" w14:textId="77777777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2094C431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06374EB7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71D36DD1" w14:textId="77777777" w:rsidR="009E69C4" w:rsidRDefault="009E69C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5728D4A6" w14:textId="77777777" w:rsidR="009E69C4" w:rsidRDefault="009E69C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5472C988" w14:textId="77777777" w:rsidR="009E69C4" w:rsidRDefault="009E69C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644D96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568EDC18" w14:textId="1EB74CE1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644D96">
        <w:rPr>
          <w:rFonts w:ascii="Calibri" w:eastAsia="Calibri" w:hAnsi="Calibri" w:cs="Calibri"/>
          <w:sz w:val="20"/>
          <w:szCs w:val="20"/>
        </w:rPr>
        <w:t>podstawowym</w:t>
      </w:r>
      <w:r w:rsidR="00644D96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</w:p>
    <w:p w14:paraId="419E79C2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77B1D6AC" w14:textId="5858A988" w:rsidR="00C62A64" w:rsidRDefault="00E07E36">
      <w:pPr>
        <w:pStyle w:val="Normalny1"/>
        <w:jc w:val="center"/>
        <w:rPr>
          <w:rFonts w:ascii="Calibri" w:eastAsia="Calibri" w:hAnsi="Calibri" w:cs="Calibri"/>
          <w:b/>
          <w:sz w:val="22"/>
          <w:szCs w:val="20"/>
        </w:rPr>
      </w:pPr>
      <w:bookmarkStart w:id="0" w:name="_heading=h.gjdgxs" w:colFirst="0" w:colLast="0"/>
      <w:bookmarkEnd w:id="0"/>
      <w:r w:rsidRPr="00E07E36">
        <w:rPr>
          <w:rFonts w:ascii="Calibri" w:eastAsia="Calibri" w:hAnsi="Calibri" w:cs="Calibri"/>
          <w:b/>
          <w:sz w:val="22"/>
          <w:szCs w:val="20"/>
        </w:rPr>
        <w:t>„</w:t>
      </w:r>
      <w:r w:rsidR="00022822" w:rsidRPr="00022822">
        <w:rPr>
          <w:rFonts w:ascii="Calibri" w:eastAsia="Calibri" w:hAnsi="Calibri" w:cs="Calibri"/>
          <w:b/>
          <w:sz w:val="22"/>
          <w:szCs w:val="20"/>
        </w:rPr>
        <w:t>Modernizacja chodników przy ulicy Stefana Żeromskiego, Marii Konopnickiej i Mikołaja Reja na Zatorzu</w:t>
      </w:r>
      <w:r w:rsidRPr="00E07E36">
        <w:rPr>
          <w:rFonts w:ascii="Calibri" w:eastAsia="Calibri" w:hAnsi="Calibri" w:cs="Calibri"/>
          <w:b/>
          <w:sz w:val="22"/>
          <w:szCs w:val="20"/>
        </w:rPr>
        <w:t>”</w:t>
      </w:r>
    </w:p>
    <w:p w14:paraId="790D23FC" w14:textId="77777777" w:rsidR="00644D96" w:rsidRPr="00E07E36" w:rsidRDefault="00644D96">
      <w:pPr>
        <w:pStyle w:val="Normalny1"/>
        <w:jc w:val="center"/>
        <w:rPr>
          <w:rFonts w:ascii="Calibri" w:eastAsia="Calibri" w:hAnsi="Calibri" w:cs="Calibri"/>
          <w:b/>
          <w:sz w:val="22"/>
          <w:szCs w:val="20"/>
        </w:rPr>
      </w:pPr>
    </w:p>
    <w:p w14:paraId="29378600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>
        <w:rPr>
          <w:rFonts w:ascii="Calibri" w:eastAsia="Calibri" w:hAnsi="Calibri" w:cs="Calibri"/>
          <w:color w:val="000000"/>
          <w:sz w:val="20"/>
          <w:szCs w:val="20"/>
        </w:rPr>
        <w:t xml:space="preserve"> lit. b)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p w14:paraId="521C6D77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1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1842"/>
        <w:gridCol w:w="2126"/>
        <w:gridCol w:w="2551"/>
        <w:gridCol w:w="2410"/>
      </w:tblGrid>
      <w:tr w:rsidR="00C62A64" w14:paraId="7EF8294F" w14:textId="77777777" w:rsidTr="009E69C4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A1CD" w14:textId="1984F455" w:rsidR="00C62A64" w:rsidRDefault="001C710C" w:rsidP="009E69C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  <w:r w:rsidR="009E69C4"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9E69C4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9E69C4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50B6751" w14:textId="31BD6E5F" w:rsidR="00C62A64" w:rsidRDefault="004D54DE" w:rsidP="004D54DE">
            <w:pPr>
              <w:pStyle w:val="Normalny1"/>
              <w:spacing w:after="120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Część 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5531C" w14:textId="3EC037E4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 w:rsid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="0098118D"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 inżynieryjnej drogowej</w:t>
            </w:r>
            <w:r w:rsidR="004D54DE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65D7B8E9" w14:textId="5688399C" w:rsidR="00C62A64" w:rsidRPr="004D54DE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  <w:r w:rsidR="00A17E8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54DE" w14:paraId="55EFF128" w14:textId="77777777" w:rsidTr="009E69C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4C448FF" w14:textId="14130079" w:rsidR="004D54DE" w:rsidRDefault="004D54DE" w:rsidP="004D54DE">
            <w:pPr>
              <w:pStyle w:val="Normalny1"/>
              <w:spacing w:after="120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Część II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11BDA" w14:textId="77777777" w:rsidR="004D54DE" w:rsidRDefault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66366" w14:textId="77777777" w:rsidR="004D54DE" w:rsidRDefault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FF46E" w14:textId="77777777" w:rsidR="004D54DE" w:rsidRDefault="004D54DE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0F887" w14:textId="77777777" w:rsidR="004D54DE" w:rsidRDefault="004D54DE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52880" w14:textId="77777777" w:rsidR="004D54DE" w:rsidRDefault="004D54DE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 inżynieryjnej drogowej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277B2158" w14:textId="4316E997" w:rsidR="004D54DE" w:rsidRPr="0098118D" w:rsidRDefault="004D54DE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  <w:r w:rsidR="00A17E8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AFFB1" w14:textId="77777777" w:rsidR="004D54DE" w:rsidRDefault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54DE" w14:paraId="028C0DFC" w14:textId="77777777" w:rsidTr="009E69C4">
        <w:trPr>
          <w:cantSplit/>
          <w:trHeight w:val="1032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FBC5B62" w14:textId="4575D4C8" w:rsidR="004D54DE" w:rsidRDefault="004D54DE" w:rsidP="007D7DE5">
            <w:pPr>
              <w:pStyle w:val="Normalny1"/>
              <w:spacing w:after="120"/>
              <w:ind w:left="181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Część III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A9B97" w14:textId="77777777" w:rsidR="004D54DE" w:rsidRDefault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FB34B" w14:textId="77777777" w:rsidR="004D54DE" w:rsidRDefault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8E0A02" w14:textId="77777777" w:rsidR="004D54DE" w:rsidRDefault="004D54DE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2A653" w14:textId="77777777" w:rsidR="004D54DE" w:rsidRDefault="004D54DE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60112" w14:textId="77777777" w:rsidR="004D54DE" w:rsidRDefault="004D54DE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 inżynieryjnej drogowej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69538F73" w14:textId="36B30AE6" w:rsidR="007D7DE5" w:rsidRPr="0098118D" w:rsidRDefault="004D54DE" w:rsidP="007D7DE5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  <w:r w:rsidR="00A17E8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31727" w14:textId="77777777" w:rsidR="004D54DE" w:rsidRDefault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743F1F9" w14:textId="77777777" w:rsidR="004D54DE" w:rsidRDefault="004D54DE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E1B8BEA" w14:textId="77777777" w:rsidR="009E69C4" w:rsidRDefault="009E69C4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GoBack"/>
      <w:bookmarkEnd w:id="1"/>
    </w:p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55AEE7B3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31FBA069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D45A294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37AD7B8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21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E07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28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EBFF" w14:textId="77777777" w:rsidR="003F03D2" w:rsidRDefault="003F03D2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00A9FD19" w14:textId="77777777" w:rsidR="003F03D2" w:rsidRDefault="003F03D2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C8F44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5FA8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03BD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8501" w14:textId="77777777" w:rsidR="003F03D2" w:rsidRDefault="003F03D2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65CCE89" w14:textId="77777777" w:rsidR="003F03D2" w:rsidRDefault="003F03D2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7FDC1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51D1" w14:textId="2AE1A97A"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IN.271.</w:t>
    </w:r>
    <w:r w:rsidR="00022822">
      <w:rPr>
        <w:rFonts w:ascii="Calibri" w:eastAsia="Calibri" w:hAnsi="Calibri" w:cs="Calibri"/>
        <w:sz w:val="20"/>
        <w:szCs w:val="20"/>
      </w:rPr>
      <w:t>34</w:t>
    </w:r>
    <w:r>
      <w:rPr>
        <w:rFonts w:ascii="Calibri" w:eastAsia="Calibri" w:hAnsi="Calibri" w:cs="Calibri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17BD3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22822"/>
    <w:rsid w:val="001557E1"/>
    <w:rsid w:val="001C710C"/>
    <w:rsid w:val="001D0876"/>
    <w:rsid w:val="00261112"/>
    <w:rsid w:val="003F03D2"/>
    <w:rsid w:val="004D54DE"/>
    <w:rsid w:val="0052218B"/>
    <w:rsid w:val="00623A44"/>
    <w:rsid w:val="00644D96"/>
    <w:rsid w:val="00701A89"/>
    <w:rsid w:val="007D7DE5"/>
    <w:rsid w:val="00802668"/>
    <w:rsid w:val="0098118D"/>
    <w:rsid w:val="009E69C4"/>
    <w:rsid w:val="00A17E8A"/>
    <w:rsid w:val="00B25284"/>
    <w:rsid w:val="00B62040"/>
    <w:rsid w:val="00C3770D"/>
    <w:rsid w:val="00C41646"/>
    <w:rsid w:val="00C62A64"/>
    <w:rsid w:val="00DE3F0E"/>
    <w:rsid w:val="00E07E36"/>
    <w:rsid w:val="00ED6DCD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36A279-45A7-4184-9D21-795A8D99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11</cp:revision>
  <cp:lastPrinted>2021-10-20T10:30:00Z</cp:lastPrinted>
  <dcterms:created xsi:type="dcterms:W3CDTF">2021-03-28T16:55:00Z</dcterms:created>
  <dcterms:modified xsi:type="dcterms:W3CDTF">2021-10-26T07:41:00Z</dcterms:modified>
</cp:coreProperties>
</file>