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4C90" w14:textId="77777777" w:rsidR="00D7242C" w:rsidRPr="00594061" w:rsidRDefault="00D7242C" w:rsidP="00D7242C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66DD0355" w14:textId="77777777" w:rsidR="00D7242C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47D5B79C" w14:textId="77777777" w:rsidR="00D7242C" w:rsidRPr="00594061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6CF1AC71" w14:textId="77777777" w:rsidR="00D7242C" w:rsidRPr="00594061" w:rsidRDefault="00D7242C" w:rsidP="00D7242C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Pr="00594061">
        <w:rPr>
          <w:rFonts w:ascii="Calibri" w:hAnsi="Calibri" w:cs="Arial"/>
          <w:i/>
          <w:sz w:val="24"/>
          <w:szCs w:val="24"/>
        </w:rPr>
        <w:t>zależności od podmiotu: NIP/PESEL, KRS/CEiDG)</w:t>
      </w:r>
    </w:p>
    <w:p w14:paraId="0E7163EA" w14:textId="77777777" w:rsidR="00D7242C" w:rsidRPr="00594061" w:rsidRDefault="00D7242C" w:rsidP="00D7242C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2F12BB09" w14:textId="77777777" w:rsidR="00D7242C" w:rsidRPr="00594061" w:rsidRDefault="00D7242C" w:rsidP="00D7242C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7C9E167E" w14:textId="77777777" w:rsidR="00D7242C" w:rsidRPr="00594061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57D1D1E3" w14:textId="77777777" w:rsidR="00D7242C" w:rsidRPr="00594061" w:rsidRDefault="00D7242C" w:rsidP="00D7242C">
      <w:pPr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</w:t>
      </w:r>
      <w:r>
        <w:rPr>
          <w:rFonts w:ascii="Calibri" w:hAnsi="Calibri" w:cs="Arial"/>
          <w:i/>
          <w:sz w:val="24"/>
          <w:szCs w:val="24"/>
        </w:rPr>
        <w:t xml:space="preserve"> s</w:t>
      </w:r>
      <w:r w:rsidRPr="00594061">
        <w:rPr>
          <w:rFonts w:ascii="Calibri" w:hAnsi="Calibri" w:cs="Arial"/>
          <w:i/>
          <w:sz w:val="24"/>
          <w:szCs w:val="24"/>
        </w:rPr>
        <w:t>tanowisko/podstawa do  reprezentacji)</w:t>
      </w:r>
    </w:p>
    <w:p w14:paraId="276DE3E2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DCC1697" w14:textId="77777777" w:rsidR="00D7242C" w:rsidRPr="00D41AFF" w:rsidRDefault="00D7242C" w:rsidP="00D7242C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41AFF">
        <w:rPr>
          <w:rFonts w:ascii="Calibri" w:hAnsi="Calibri" w:cs="Arial"/>
          <w:b/>
          <w:sz w:val="24"/>
          <w:szCs w:val="24"/>
        </w:rPr>
        <w:t>INFORMACJA DOTYCZĄCA WYKONAWCY W ZAKRESIE ART. 108 UST. 1 PKT 5 USTAWY PZP, O BRAKU PRZYNALEZNOŚCI DO TEJ SAMEJ GRUPY KAPITAŁOWEJ</w:t>
      </w:r>
    </w:p>
    <w:p w14:paraId="598B6F41" w14:textId="77777777" w:rsidR="00D7242C" w:rsidRPr="00D41AFF" w:rsidRDefault="00D7242C" w:rsidP="00D7242C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BDBF80F" w14:textId="77777777" w:rsidR="00924D89" w:rsidRDefault="00D7242C" w:rsidP="00D7242C">
      <w:pPr>
        <w:widowControl w:val="0"/>
        <w:overflowPunct/>
        <w:spacing w:line="360" w:lineRule="auto"/>
        <w:contextualSpacing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>Na potrzeby postępowania o udzielenie zamówienia publicznego pn.:</w:t>
      </w:r>
    </w:p>
    <w:p w14:paraId="5537E6A1" w14:textId="78CC6162" w:rsidR="00D7242C" w:rsidRPr="00241E53" w:rsidRDefault="00D7242C" w:rsidP="00D7242C">
      <w:pPr>
        <w:widowControl w:val="0"/>
        <w:overflowPunct/>
        <w:spacing w:line="36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41E5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bookmarkStart w:id="0" w:name="_Hlk98320997"/>
      <w:r w:rsidRPr="00241E5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Odbiór, transport i zagospodarowanie odpadów komunalnych z nieruchomości zamieszkałych na terenie gminy </w:t>
      </w:r>
      <w:bookmarkEnd w:id="0"/>
      <w:r w:rsidR="00EB1751" w:rsidRPr="00241E53">
        <w:rPr>
          <w:rFonts w:asciiTheme="minorHAnsi" w:hAnsiTheme="minorHAnsi" w:cstheme="minorHAnsi"/>
          <w:b/>
          <w:i/>
          <w:iCs/>
          <w:sz w:val="24"/>
          <w:szCs w:val="24"/>
        </w:rPr>
        <w:t>Strzelce Wielkie</w:t>
      </w:r>
    </w:p>
    <w:p w14:paraId="5F581FD9" w14:textId="77777777" w:rsidR="00241E53" w:rsidRDefault="00D7242C" w:rsidP="00D7242C">
      <w:pPr>
        <w:rPr>
          <w:rFonts w:asciiTheme="minorHAnsi" w:hAnsiTheme="minorHAnsi" w:cstheme="minorHAnsi"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 xml:space="preserve">prowadzonego przez Gminę </w:t>
      </w:r>
      <w:r w:rsidR="00EB1751">
        <w:rPr>
          <w:rFonts w:asciiTheme="minorHAnsi" w:hAnsiTheme="minorHAnsi" w:cstheme="minorHAnsi"/>
          <w:sz w:val="24"/>
          <w:szCs w:val="24"/>
        </w:rPr>
        <w:t>Strzelce Wielkie</w:t>
      </w:r>
      <w:r w:rsidRPr="005D53E1">
        <w:rPr>
          <w:rFonts w:asciiTheme="minorHAnsi" w:hAnsiTheme="minorHAnsi" w:cstheme="minorHAnsi"/>
          <w:sz w:val="24"/>
          <w:szCs w:val="24"/>
        </w:rPr>
        <w:t xml:space="preserve"> z siedzibą </w:t>
      </w:r>
      <w:r w:rsidR="00EB1751">
        <w:rPr>
          <w:rFonts w:asciiTheme="minorHAnsi" w:hAnsiTheme="minorHAnsi" w:cstheme="minorHAnsi"/>
          <w:sz w:val="24"/>
          <w:szCs w:val="24"/>
        </w:rPr>
        <w:t>98-337 Strzelce Wielkie</w:t>
      </w:r>
      <w:r w:rsidRPr="005D53E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C979C68" w14:textId="41867C37" w:rsidR="00D7242C" w:rsidRPr="005D53E1" w:rsidRDefault="00D7242C" w:rsidP="00D724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 xml:space="preserve">ul. </w:t>
      </w:r>
      <w:r w:rsidR="00EB1751">
        <w:rPr>
          <w:rFonts w:asciiTheme="minorHAnsi" w:hAnsiTheme="minorHAnsi" w:cstheme="minorHAnsi"/>
          <w:sz w:val="24"/>
          <w:szCs w:val="24"/>
        </w:rPr>
        <w:t>Częstochowska 14</w:t>
      </w:r>
      <w:r w:rsidRPr="005D53E1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D53E1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</w:rPr>
        <w:t>, że</w:t>
      </w:r>
      <w:r w:rsidRPr="005D53E1">
        <w:rPr>
          <w:rFonts w:asciiTheme="minorHAnsi" w:hAnsiTheme="minorHAnsi" w:cstheme="minorHAnsi"/>
          <w:sz w:val="24"/>
          <w:szCs w:val="24"/>
        </w:rPr>
        <w:t xml:space="preserve"> </w:t>
      </w:r>
      <w:r w:rsidRPr="005D53E1">
        <w:rPr>
          <w:rFonts w:asciiTheme="minorHAnsi" w:hAnsiTheme="minorHAnsi" w:cstheme="minorHAnsi"/>
          <w:color w:val="000000"/>
          <w:sz w:val="24"/>
          <w:szCs w:val="24"/>
        </w:rPr>
        <w:t>(zaznaczyć właściwe):</w:t>
      </w:r>
    </w:p>
    <w:p w14:paraId="3F582D87" w14:textId="77777777" w:rsidR="00D7242C" w:rsidRPr="00D41AFF" w:rsidRDefault="00D7242C" w:rsidP="00D7242C">
      <w:pPr>
        <w:spacing w:before="120"/>
        <w:ind w:left="973"/>
        <w:jc w:val="both"/>
        <w:rPr>
          <w:rFonts w:asciiTheme="minorHAnsi" w:hAnsiTheme="minorHAnsi" w:cstheme="minorHAnsi"/>
          <w:sz w:val="24"/>
          <w:szCs w:val="24"/>
        </w:rPr>
      </w:pPr>
    </w:p>
    <w:p w14:paraId="34D77587" w14:textId="6B64645A" w:rsidR="00D7242C" w:rsidRPr="00D41AFF" w:rsidRDefault="00D7242C" w:rsidP="00D7242C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1A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8003" wp14:editId="05B0D06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7EA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należę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 r. o ochronie konkurencji i konsumentów (</w:t>
      </w:r>
      <w:r w:rsidR="00281243" w:rsidRPr="00281243">
        <w:rPr>
          <w:rFonts w:asciiTheme="minorHAnsi" w:hAnsiTheme="minorHAnsi" w:cstheme="minorHAnsi"/>
          <w:color w:val="000000"/>
          <w:sz w:val="24"/>
          <w:szCs w:val="24"/>
        </w:rPr>
        <w:t>t.j. Dz. U. z 2021 r. poz. 275 z późn. zm.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następujący Wykonawcy, który złożyli odrębne oferty, w postępowaniu:</w:t>
      </w:r>
    </w:p>
    <w:p w14:paraId="48C47B95" w14:textId="77777777" w:rsidR="00D7242C" w:rsidRPr="00D41AFF" w:rsidRDefault="00D7242C" w:rsidP="00D7242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</w:t>
      </w:r>
    </w:p>
    <w:p w14:paraId="34C5DE2B" w14:textId="77777777" w:rsidR="00D7242C" w:rsidRPr="00D41AFF" w:rsidRDefault="00D7242C" w:rsidP="00D7242C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………………………………………………………………………………………………………….…………….</w:t>
      </w:r>
    </w:p>
    <w:p w14:paraId="25E8E5B3" w14:textId="77777777" w:rsidR="00D7242C" w:rsidRPr="00D41AFF" w:rsidRDefault="00D7242C" w:rsidP="00D7242C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Cs/>
          <w:snapToGrid w:val="0"/>
          <w:sz w:val="24"/>
          <w:szCs w:val="24"/>
        </w:rPr>
        <w:t>W</w:t>
      </w: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D41AFF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załączeniu składam dokumenty lub informacje potwierdzające przygotowanie oferty niezależnie od innego Wykonawcy należącego do tej samej grupy kapitałowej.</w:t>
      </w:r>
    </w:p>
    <w:p w14:paraId="72C0C1D7" w14:textId="77777777" w:rsidR="00D7242C" w:rsidRDefault="00D7242C" w:rsidP="00D7242C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14:paraId="67D94FB0" w14:textId="77777777" w:rsidR="00D7242C" w:rsidRPr="00D41AFF" w:rsidRDefault="00D7242C" w:rsidP="00D7242C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lub</w:t>
      </w:r>
    </w:p>
    <w:p w14:paraId="16D2F313" w14:textId="60C34985" w:rsidR="00D7242C" w:rsidRPr="00D41AFF" w:rsidRDefault="00D7242C" w:rsidP="00D7242C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1A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6D22E" wp14:editId="312A30B6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AC32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nie należę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 r. o ochronie konkurencji i konsumentów </w:t>
      </w:r>
      <w:r w:rsidR="00281243" w:rsidRPr="00281243">
        <w:rPr>
          <w:rFonts w:asciiTheme="minorHAnsi" w:hAnsiTheme="minorHAnsi" w:cstheme="minorHAnsi"/>
          <w:color w:val="000000"/>
          <w:sz w:val="24"/>
          <w:szCs w:val="24"/>
        </w:rPr>
        <w:t>(t.j. Dz. U. z 2021 r. poz. 275 z późn. zm.</w:t>
      </w:r>
      <w:r w:rsidR="00941503" w:rsidRPr="00D41AF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inni Wykonawcy, którzy złożyli odrębną ofertę, w postępowaniu.</w:t>
      </w:r>
    </w:p>
    <w:p w14:paraId="35C3D51A" w14:textId="77777777" w:rsidR="00D7242C" w:rsidRDefault="00D7242C" w:rsidP="00D7242C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</w:p>
    <w:p w14:paraId="34D31EF0" w14:textId="77777777" w:rsidR="00D7242C" w:rsidRDefault="00D7242C" w:rsidP="00D7242C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2256A485" w14:textId="77777777" w:rsidR="00D7242C" w:rsidRPr="00594061" w:rsidRDefault="00D7242C" w:rsidP="00D7242C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70F25928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p w14:paraId="1C534161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40FFE4CE" w14:textId="77777777" w:rsidR="00D7242C" w:rsidRDefault="00D7242C" w:rsidP="00D7242C"/>
    <w:p w14:paraId="4E10E0A2" w14:textId="77777777" w:rsidR="00C128C1" w:rsidRDefault="00C128C1"/>
    <w:sectPr w:rsidR="00C1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45BD3" w14:textId="77777777" w:rsidR="006C2006" w:rsidRDefault="006C2006" w:rsidP="00D7242C">
      <w:r>
        <w:separator/>
      </w:r>
    </w:p>
  </w:endnote>
  <w:endnote w:type="continuationSeparator" w:id="0">
    <w:p w14:paraId="23C81146" w14:textId="77777777" w:rsidR="006C2006" w:rsidRDefault="006C2006" w:rsidP="00D7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4A24" w14:textId="77777777" w:rsidR="006C2006" w:rsidRDefault="006C2006" w:rsidP="00D7242C">
      <w:r>
        <w:separator/>
      </w:r>
    </w:p>
  </w:footnote>
  <w:footnote w:type="continuationSeparator" w:id="0">
    <w:p w14:paraId="0D0150EF" w14:textId="77777777" w:rsidR="006C2006" w:rsidRDefault="006C2006" w:rsidP="00D7242C">
      <w:r>
        <w:continuationSeparator/>
      </w:r>
    </w:p>
  </w:footnote>
  <w:footnote w:id="1">
    <w:p w14:paraId="3A9B95A7" w14:textId="77777777" w:rsidR="00D7242C" w:rsidRPr="00495059" w:rsidRDefault="00D7242C" w:rsidP="00D7242C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E4EE" w14:textId="1FA203AE" w:rsidR="00281243" w:rsidRDefault="00941503">
    <w:pPr>
      <w:pStyle w:val="Nagwek"/>
    </w:pPr>
    <w:r w:rsidRPr="00FB1521">
      <w:rPr>
        <w:rFonts w:ascii="Calibri" w:eastAsia="Times" w:hAnsi="Calibri" w:cs="Calibri"/>
        <w:b/>
        <w:szCs w:val="24"/>
      </w:rPr>
      <w:t xml:space="preserve">Załącznik </w:t>
    </w:r>
    <w:r w:rsidR="005B467D">
      <w:rPr>
        <w:rFonts w:ascii="Calibri" w:eastAsia="Times" w:hAnsi="Calibri" w:cs="Calibri"/>
        <w:b/>
        <w:szCs w:val="24"/>
      </w:rPr>
      <w:t xml:space="preserve">nr 3 </w:t>
    </w:r>
    <w:r w:rsidRPr="00FB152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ZP.271.</w:t>
    </w:r>
    <w:r w:rsidR="0081759A">
      <w:rPr>
        <w:rFonts w:ascii="Calibri" w:eastAsia="Times" w:hAnsi="Calibri" w:cs="Calibri"/>
        <w:b/>
        <w:szCs w:val="24"/>
      </w:rPr>
      <w:t>9</w:t>
    </w:r>
    <w:r>
      <w:rPr>
        <w:rFonts w:ascii="Calibri" w:eastAsia="Times" w:hAnsi="Calibri" w:cs="Calibri"/>
        <w:b/>
        <w:szCs w:val="24"/>
      </w:rPr>
      <w:t>.202</w:t>
    </w:r>
    <w:r w:rsidR="00087EFC">
      <w:rPr>
        <w:rFonts w:ascii="Calibri" w:eastAsia="Times" w:hAnsi="Calibri" w:cs="Calibri"/>
        <w:b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89349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2C"/>
    <w:rsid w:val="00087EFC"/>
    <w:rsid w:val="001E145C"/>
    <w:rsid w:val="00241E53"/>
    <w:rsid w:val="00281243"/>
    <w:rsid w:val="00595EDD"/>
    <w:rsid w:val="005B467D"/>
    <w:rsid w:val="005B653D"/>
    <w:rsid w:val="006C2006"/>
    <w:rsid w:val="0081759A"/>
    <w:rsid w:val="00924D89"/>
    <w:rsid w:val="00941503"/>
    <w:rsid w:val="00987C11"/>
    <w:rsid w:val="00B86FCC"/>
    <w:rsid w:val="00C128C1"/>
    <w:rsid w:val="00CC2122"/>
    <w:rsid w:val="00D434FF"/>
    <w:rsid w:val="00D7242C"/>
    <w:rsid w:val="00DC1B3F"/>
    <w:rsid w:val="00EB1751"/>
    <w:rsid w:val="00F61243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61CD"/>
  <w15:chartTrackingRefBased/>
  <w15:docId w15:val="{E196B111-F9C1-4DFE-8B96-BF40AC7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D7242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242C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2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B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Jolanta Sobera</cp:lastModifiedBy>
  <cp:revision>3</cp:revision>
  <cp:lastPrinted>2022-07-25T10:03:00Z</cp:lastPrinted>
  <dcterms:created xsi:type="dcterms:W3CDTF">2024-07-16T08:30:00Z</dcterms:created>
  <dcterms:modified xsi:type="dcterms:W3CDTF">2024-07-30T07:12:00Z</dcterms:modified>
</cp:coreProperties>
</file>