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D6" w:rsidRPr="00BA1C6A" w:rsidRDefault="00BD1ED6" w:rsidP="00BD1ED6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BD1ED6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Załącznik nr 1</w:t>
      </w:r>
    </w:p>
    <w:p w:rsidR="00BD1ED6" w:rsidRPr="004671C2" w:rsidRDefault="00BD1ED6" w:rsidP="00BD1ED6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671C2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Pr="009E2F5B">
        <w:rPr>
          <w:rFonts w:ascii="Arial" w:hAnsi="Arial" w:cs="Arial"/>
          <w:b/>
          <w:bCs/>
          <w:sz w:val="20"/>
          <w:szCs w:val="20"/>
        </w:rPr>
        <w:t>ZP/109/008/D/21</w:t>
      </w:r>
    </w:p>
    <w:p w:rsidR="00BD1ED6" w:rsidRPr="00BA1C6A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D1ED6" w:rsidRPr="00BA1C6A" w:rsidRDefault="00BD1ED6" w:rsidP="00BD1ED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BD1ED6" w:rsidRPr="00BA1C6A" w:rsidRDefault="00BD1ED6" w:rsidP="00BD1ED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BD1ED6" w:rsidRPr="00BA1C6A" w:rsidRDefault="00BD1ED6" w:rsidP="00BD1ED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BD1ED6" w:rsidRDefault="00BD1ED6" w:rsidP="00BD1ED6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:rsidR="00BD1ED6" w:rsidRDefault="00BD1ED6" w:rsidP="00BD1ED6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BD1ED6" w:rsidRPr="00BA1C6A" w:rsidRDefault="00BD1ED6" w:rsidP="00BD1ED6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Chemiczny</w:t>
      </w:r>
    </w:p>
    <w:p w:rsidR="00BD1ED6" w:rsidRPr="00BA1C6A" w:rsidRDefault="00BD1ED6" w:rsidP="00BD1ED6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BD1ED6" w:rsidRPr="00BA1C6A" w:rsidRDefault="00BD1ED6" w:rsidP="00BD1ED6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:rsidR="00BD1ED6" w:rsidRPr="00BA1C6A" w:rsidRDefault="00BD1ED6" w:rsidP="00BD1ED6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:rsidR="00BD1ED6" w:rsidRPr="00E64522" w:rsidRDefault="00BD1ED6" w:rsidP="00BD1ED6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>
        <w:rPr>
          <w:rFonts w:ascii="Arial" w:eastAsia="Arial" w:hAnsi="Arial" w:cs="Arial"/>
          <w:sz w:val="20"/>
          <w:szCs w:val="20"/>
        </w:rPr>
        <w:t>.</w:t>
      </w:r>
      <w:r w:rsidRPr="00BA1C6A">
        <w:rPr>
          <w:rFonts w:ascii="Arial" w:eastAsia="Arial" w:hAnsi="Arial" w:cs="Arial"/>
        </w:rPr>
        <w:t xml:space="preserve">: </w:t>
      </w:r>
      <w:r w:rsidRPr="00E64522">
        <w:rPr>
          <w:rFonts w:ascii="Arial" w:eastAsia="Arial" w:hAnsi="Arial" w:cs="Arial"/>
          <w:b/>
          <w:bCs/>
          <w:sz w:val="20"/>
          <w:szCs w:val="20"/>
        </w:rPr>
        <w:t xml:space="preserve">Dostawa </w:t>
      </w:r>
      <w:r w:rsidRPr="00296F71">
        <w:rPr>
          <w:rFonts w:ascii="Arial" w:eastAsia="Arial" w:hAnsi="Arial" w:cs="Arial"/>
          <w:b/>
          <w:bCs/>
          <w:sz w:val="20"/>
          <w:szCs w:val="20"/>
        </w:rPr>
        <w:t xml:space="preserve">spektrometru mas kompatybilnego z chromatografem </w:t>
      </w:r>
      <w:proofErr w:type="spellStart"/>
      <w:r w:rsidRPr="00296F71">
        <w:rPr>
          <w:rFonts w:ascii="Arial" w:eastAsia="Arial" w:hAnsi="Arial" w:cs="Arial"/>
          <w:b/>
          <w:bCs/>
          <w:sz w:val="20"/>
          <w:szCs w:val="20"/>
        </w:rPr>
        <w:t>Teledyne</w:t>
      </w:r>
      <w:proofErr w:type="spellEnd"/>
      <w:r w:rsidRPr="00296F71">
        <w:rPr>
          <w:rFonts w:ascii="Arial" w:eastAsia="Arial" w:hAnsi="Arial" w:cs="Arial"/>
          <w:b/>
          <w:bCs/>
          <w:sz w:val="20"/>
          <w:szCs w:val="20"/>
        </w:rPr>
        <w:t xml:space="preserve"> ISCO </w:t>
      </w:r>
      <w:proofErr w:type="spellStart"/>
      <w:r w:rsidRPr="00296F71">
        <w:rPr>
          <w:rFonts w:ascii="Arial" w:eastAsia="Arial" w:hAnsi="Arial" w:cs="Arial"/>
          <w:b/>
          <w:bCs/>
          <w:sz w:val="20"/>
          <w:szCs w:val="20"/>
        </w:rPr>
        <w:t>NextGen</w:t>
      </w:r>
      <w:proofErr w:type="spellEnd"/>
      <w:r w:rsidRPr="00296F71">
        <w:rPr>
          <w:rFonts w:ascii="Arial" w:eastAsia="Arial" w:hAnsi="Arial" w:cs="Arial"/>
          <w:b/>
          <w:bCs/>
          <w:sz w:val="20"/>
          <w:szCs w:val="20"/>
        </w:rPr>
        <w:t xml:space="preserve"> 300 Plus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BD1ED6" w:rsidRPr="00BA1C6A" w:rsidRDefault="00BD1ED6" w:rsidP="00BD1ED6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:rsidR="00BD1ED6" w:rsidRPr="00BA1C6A" w:rsidRDefault="00BD1ED6" w:rsidP="00BD1ED6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BD1ED6" w:rsidRPr="00BA1C6A" w:rsidRDefault="00BD1ED6" w:rsidP="00BD1ED6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BD1ED6" w:rsidRPr="00BA1C6A" w:rsidRDefault="00BD1ED6" w:rsidP="00BD1ED6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BD1ED6" w:rsidRPr="00BA1C6A" w:rsidRDefault="00BD1ED6" w:rsidP="00BD1ED6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BD1ED6" w:rsidRPr="00BA1C6A" w:rsidRDefault="00BD1ED6" w:rsidP="00BD1ED6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BD1ED6" w:rsidRPr="00BA1C6A" w:rsidTr="00CF214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1ED6" w:rsidRPr="00BA1C6A" w:rsidRDefault="00BD1ED6" w:rsidP="00CF2142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BD1ED6" w:rsidRPr="00BA1C6A" w:rsidRDefault="00BD1ED6" w:rsidP="00CF2142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D1ED6" w:rsidRPr="00BA1C6A" w:rsidTr="00CF214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1ED6" w:rsidRPr="00BA1C6A" w:rsidRDefault="00BD1ED6" w:rsidP="00CF2142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BD1ED6" w:rsidRPr="00BA1C6A" w:rsidRDefault="00BD1ED6" w:rsidP="00CF2142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D1ED6" w:rsidRPr="00BA1C6A" w:rsidTr="00CF214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1ED6" w:rsidRPr="00BA1C6A" w:rsidRDefault="00BD1ED6" w:rsidP="00CF2142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1ED6" w:rsidRPr="00BA1C6A" w:rsidRDefault="00BD1ED6" w:rsidP="00CF2142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BD1ED6" w:rsidRPr="00BA1C6A" w:rsidRDefault="00BD1ED6" w:rsidP="00CF2142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1ED6" w:rsidRPr="00BA1C6A" w:rsidRDefault="00BD1ED6" w:rsidP="00CF2142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BD1ED6" w:rsidRPr="00BA1C6A" w:rsidTr="00CF214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1ED6" w:rsidRPr="00BA1C6A" w:rsidRDefault="00BD1ED6" w:rsidP="00CF2142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1ED6" w:rsidRPr="00BA1C6A" w:rsidRDefault="00BD1ED6" w:rsidP="00CF214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BD1ED6" w:rsidRPr="00BA1C6A" w:rsidRDefault="00BD1ED6" w:rsidP="00CF214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D1ED6" w:rsidRPr="00BA1C6A" w:rsidRDefault="00BD1ED6" w:rsidP="00CF214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D1ED6" w:rsidRPr="00BA1C6A" w:rsidTr="00CF214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1ED6" w:rsidRPr="00BA1C6A" w:rsidRDefault="00BD1ED6" w:rsidP="00CF2142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:rsidR="00BD1ED6" w:rsidRPr="00BA1C6A" w:rsidRDefault="00BD1ED6" w:rsidP="00CF2142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:rsidR="00BD1ED6" w:rsidRPr="00BA1C6A" w:rsidRDefault="00BD1ED6" w:rsidP="00CF2142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:rsidR="00BD1ED6" w:rsidRPr="00BA1C6A" w:rsidRDefault="00BD1ED6" w:rsidP="00CF2142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:rsidR="00BD1ED6" w:rsidRPr="00BA1C6A" w:rsidRDefault="00BD1ED6" w:rsidP="00CF2142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:rsidR="00BD1ED6" w:rsidRPr="00BA1C6A" w:rsidRDefault="00BD1ED6" w:rsidP="00BD1ED6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BD1ED6" w:rsidRDefault="00BD1ED6" w:rsidP="00BD1ED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>, zgodnie z zapisami w SWZ za</w:t>
      </w:r>
      <w:r>
        <w:rPr>
          <w:rFonts w:ascii="Arial" w:eastAsia="Arial" w:hAnsi="Arial" w:cs="Arial"/>
          <w:sz w:val="20"/>
          <w:szCs w:val="20"/>
        </w:rPr>
        <w:t>:</w:t>
      </w:r>
    </w:p>
    <w:p w:rsidR="00BD1ED6" w:rsidRPr="00E64522" w:rsidRDefault="00BD1ED6" w:rsidP="00BD1ED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cenę netto …..............………..* PLN, cenę brutto :</w:t>
      </w:r>
      <w:r w:rsidRPr="0065782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bookmarkStart w:id="0" w:name="_Hlk69301848"/>
      <w:r w:rsidRPr="00657821">
        <w:rPr>
          <w:rFonts w:ascii="Arial" w:eastAsia="Arial" w:hAnsi="Arial" w:cs="Arial"/>
          <w:b/>
          <w:bCs/>
          <w:sz w:val="20"/>
          <w:szCs w:val="20"/>
        </w:rPr>
        <w:t>….............</w:t>
      </w:r>
      <w:r w:rsidRPr="00E64522">
        <w:rPr>
          <w:rFonts w:ascii="Arial" w:eastAsia="Arial" w:hAnsi="Arial" w:cs="Arial"/>
          <w:b/>
          <w:bCs/>
          <w:sz w:val="20"/>
          <w:szCs w:val="20"/>
        </w:rPr>
        <w:t>.………..* PLN</w:t>
      </w:r>
      <w:bookmarkEnd w:id="0"/>
    </w:p>
    <w:p w:rsidR="00BD1ED6" w:rsidRPr="00BA1C6A" w:rsidRDefault="00BD1ED6" w:rsidP="00BD1ED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słownie brutto :………………………………………………………………………………………….. PLN</w:t>
      </w:r>
    </w:p>
    <w:p w:rsidR="00BD1ED6" w:rsidRPr="00E64522" w:rsidRDefault="00BD1ED6" w:rsidP="00BD1ED6">
      <w:pPr>
        <w:widowControl w:val="0"/>
        <w:spacing w:after="0" w:line="276" w:lineRule="auto"/>
        <w:ind w:left="420"/>
        <w:jc w:val="both"/>
        <w:rPr>
          <w:rFonts w:ascii="Arial" w:hAnsi="Arial" w:cs="Arial"/>
          <w:sz w:val="16"/>
          <w:szCs w:val="16"/>
        </w:rPr>
      </w:pPr>
      <w:r w:rsidRPr="00E64522">
        <w:rPr>
          <w:rFonts w:ascii="Arial" w:hAnsi="Arial" w:cs="Arial"/>
          <w:b/>
          <w:bCs/>
          <w:sz w:val="16"/>
          <w:szCs w:val="16"/>
        </w:rPr>
        <w:t xml:space="preserve">Uwaga! * </w:t>
      </w:r>
      <w:r w:rsidRPr="00E64522">
        <w:rPr>
          <w:rFonts w:ascii="Arial" w:hAnsi="Arial" w:cs="Arial"/>
          <w:sz w:val="16"/>
          <w:szCs w:val="16"/>
        </w:rPr>
        <w:t>Cenę oferty należy określić w wartości brutto (z podatkiem VAT, jeżeli na podstawie odrębnych przepisów sprzedaż towaru podlega obciążeniu podatkiem VAT), w PLN, z dokładnością do dwóch miejsc po przecinku. Wykonawca zagraniczny mający siedzibę w Unii Europejskiej lub w krajach trzecich określa cenę w PLN w kwocie netto (bez podatku VAT). Oświadczamy, że cena zawiera wszystkie koszty niezbędne do zrealizowania przedmiotu zamówienia, wynikające wprost z opisu przedmiotu zamówienia oraz SWZ, jak również w nim nie ujęte, a bez których nie można wykonać przedmiotu zamówienia, w szczególności wszelkie opłaty, cło, zysk, narzuty, ewentualne upusty, koszty transportu, do miejsca wskazanego przez Zamawiającego oraz pozostałe składniki cenotwórcze.</w:t>
      </w:r>
    </w:p>
    <w:p w:rsidR="00BD1ED6" w:rsidRPr="00BA1C6A" w:rsidRDefault="00BD1ED6" w:rsidP="00BD1ED6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:rsidR="00BD1ED6" w:rsidRPr="00BA1C6A" w:rsidRDefault="00BD1ED6" w:rsidP="00BD1ED6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2. 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że oferowany termin realizacji zamówienia wynosi ………* </w:t>
      </w:r>
      <w:r>
        <w:rPr>
          <w:rFonts w:ascii="Arial" w:eastAsia="Arial" w:hAnsi="Arial" w:cs="Arial"/>
          <w:b/>
          <w:sz w:val="20"/>
          <w:szCs w:val="20"/>
        </w:rPr>
        <w:t>tygodni od daty zawarcia umowy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. </w:t>
      </w:r>
    </w:p>
    <w:p w:rsidR="00BD1ED6" w:rsidRPr="00BA1C6A" w:rsidRDefault="00BD1ED6" w:rsidP="00BD1ED6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(UWAGA! Należy podać w pełnych </w:t>
      </w:r>
      <w:r>
        <w:rPr>
          <w:rFonts w:ascii="Arial" w:eastAsia="Arial" w:hAnsi="Arial" w:cs="Arial"/>
          <w:sz w:val="20"/>
          <w:szCs w:val="20"/>
        </w:rPr>
        <w:t>tygodniach</w:t>
      </w:r>
      <w:r w:rsidRPr="00BA1C6A">
        <w:rPr>
          <w:rFonts w:ascii="Arial" w:eastAsia="Arial" w:hAnsi="Arial" w:cs="Arial"/>
          <w:sz w:val="20"/>
          <w:szCs w:val="20"/>
        </w:rPr>
        <w:t>)</w:t>
      </w:r>
    </w:p>
    <w:p w:rsidR="00BD1ED6" w:rsidRPr="00BA1C6A" w:rsidRDefault="00BD1ED6" w:rsidP="00BD1ED6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:rsidR="00BD1ED6" w:rsidRPr="00BA1C6A" w:rsidRDefault="00BD1ED6" w:rsidP="00BD1ED6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3. Oświadczamy, że na przedmiot zamówienia udzielamy ...........* m-</w:t>
      </w:r>
      <w:proofErr w:type="spellStart"/>
      <w:r w:rsidRPr="00BA1C6A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Pr="00BA1C6A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umowy.</w:t>
      </w:r>
    </w:p>
    <w:p w:rsidR="00BD1ED6" w:rsidRPr="00BA1C6A" w:rsidRDefault="00BD1ED6" w:rsidP="00BD1ED6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(UWAGA! Należy podać w pełnych miesiącach.)</w:t>
      </w:r>
    </w:p>
    <w:p w:rsidR="00BD1ED6" w:rsidRPr="00BA1C6A" w:rsidRDefault="00BD1ED6" w:rsidP="00BD1ED6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BD1ED6" w:rsidRPr="00BA1C6A" w:rsidRDefault="00BD1ED6" w:rsidP="00BD1ED6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4. </w:t>
      </w:r>
      <w:r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:rsidR="00BD1ED6" w:rsidRPr="00BA1C6A" w:rsidRDefault="00BD1ED6" w:rsidP="00BD1ED6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5. 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:rsidR="00BD1ED6" w:rsidRPr="00BA1C6A" w:rsidRDefault="00BD1ED6" w:rsidP="00BD1ED6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6. </w:t>
      </w:r>
      <w:r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:rsidR="00BD1ED6" w:rsidRPr="00BA1C6A" w:rsidRDefault="00BD1ED6" w:rsidP="00BD1ED6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7.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BD1ED6" w:rsidRPr="00BA1C6A" w:rsidRDefault="00BD1ED6" w:rsidP="00BD1ED6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8.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>
        <w:rPr>
          <w:rFonts w:ascii="Arial" w:eastAsia="Arial" w:hAnsi="Arial" w:cs="Arial"/>
          <w:sz w:val="20"/>
          <w:szCs w:val="20"/>
        </w:rPr>
        <w:t>3</w:t>
      </w:r>
      <w:r w:rsidRPr="000A6EE8">
        <w:rPr>
          <w:rFonts w:ascii="Arial" w:eastAsia="Arial" w:hAnsi="Arial" w:cs="Arial"/>
          <w:sz w:val="20"/>
          <w:szCs w:val="20"/>
        </w:rPr>
        <w:t xml:space="preserve"> do</w:t>
      </w:r>
      <w:r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:rsidR="00BD1ED6" w:rsidRPr="00BA1C6A" w:rsidRDefault="00BD1ED6" w:rsidP="00BD1ED6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E64522">
        <w:rPr>
          <w:rFonts w:ascii="Arial" w:eastAsia="Arial" w:hAnsi="Arial" w:cs="Arial"/>
          <w:b/>
          <w:bCs/>
          <w:sz w:val="20"/>
          <w:szCs w:val="20"/>
        </w:rPr>
        <w:t>Akceptujemy</w:t>
      </w:r>
      <w:r w:rsidRPr="00BA1C6A">
        <w:rPr>
          <w:rFonts w:ascii="Arial" w:eastAsia="Arial" w:hAnsi="Arial" w:cs="Arial"/>
          <w:sz w:val="20"/>
          <w:szCs w:val="20"/>
        </w:rPr>
        <w:t xml:space="preserve"> warunki płatności określone we wzorze umowy stanowiącym załącznik nr </w:t>
      </w:r>
      <w:r>
        <w:rPr>
          <w:rFonts w:ascii="Arial" w:eastAsia="Arial" w:hAnsi="Arial" w:cs="Arial"/>
          <w:sz w:val="20"/>
          <w:szCs w:val="20"/>
        </w:rPr>
        <w:t xml:space="preserve">3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:rsidR="00BD1ED6" w:rsidRPr="00BA1C6A" w:rsidRDefault="00BD1ED6" w:rsidP="00BD1ED6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>
        <w:rPr>
          <w:rFonts w:ascii="Arial" w:eastAsia="Arial" w:hAnsi="Arial" w:cs="Arial"/>
          <w:sz w:val="20"/>
          <w:szCs w:val="20"/>
        </w:rPr>
        <w:t xml:space="preserve">rozdziale 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>
        <w:rPr>
          <w:rFonts w:ascii="Arial" w:eastAsia="Arial" w:hAnsi="Arial" w:cs="Arial"/>
          <w:sz w:val="20"/>
          <w:szCs w:val="20"/>
        </w:rPr>
        <w:t>.</w:t>
      </w:r>
    </w:p>
    <w:p w:rsidR="00BD1ED6" w:rsidRPr="00BA1C6A" w:rsidRDefault="00BD1ED6" w:rsidP="00BD1ED6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że zamówienie zamierzamy zrealizować przy udziale następujących </w:t>
      </w:r>
      <w:r w:rsidRPr="00BA1C6A">
        <w:rPr>
          <w:rFonts w:ascii="Arial" w:eastAsia="Arial" w:hAnsi="Arial" w:cs="Arial"/>
          <w:sz w:val="20"/>
          <w:szCs w:val="20"/>
        </w:rPr>
        <w:lastRenderedPageBreak/>
        <w:t>podwykonawców, w zakresie (należy podać zakres i jeśli są znane - dane proponowanych podwykonawców)</w:t>
      </w:r>
    </w:p>
    <w:p w:rsidR="00BD1ED6" w:rsidRPr="00BA1C6A" w:rsidRDefault="00BD1ED6" w:rsidP="00BD1ED6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:rsidR="00BD1ED6" w:rsidRPr="00BA1C6A" w:rsidRDefault="00BD1ED6" w:rsidP="00BD1ED6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1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BD1ED6" w:rsidRPr="00BA1C6A" w:rsidRDefault="00BD1ED6" w:rsidP="00BD1ED6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:rsidR="00BD1ED6" w:rsidRPr="00BA1C6A" w:rsidRDefault="00BD1ED6" w:rsidP="00BD1ED6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:rsidR="00BD1ED6" w:rsidRPr="00BA1C6A" w:rsidRDefault="00BD1ED6" w:rsidP="00BD1ED6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:rsidR="00BD1ED6" w:rsidRPr="00BA1C6A" w:rsidRDefault="00BD1ED6" w:rsidP="00BD1ED6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:rsidR="00BD1ED6" w:rsidRPr="00BA1C6A" w:rsidRDefault="00BD1ED6" w:rsidP="00BD1ED6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:rsidR="00BD1ED6" w:rsidRPr="00BA1C6A" w:rsidRDefault="00BD1ED6" w:rsidP="00BD1ED6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:rsidR="00BD1ED6" w:rsidRPr="00BA1C6A" w:rsidRDefault="00BD1ED6" w:rsidP="00BD1ED6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:rsidR="00BD1ED6" w:rsidRPr="00BA1C6A" w:rsidRDefault="00BD1ED6" w:rsidP="00BD1ED6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:rsidR="00BD1ED6" w:rsidRPr="00BA1C6A" w:rsidRDefault="00BD1ED6" w:rsidP="00BD1ED6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wypełnia wykonawca</w:t>
      </w:r>
    </w:p>
    <w:p w:rsidR="00BD1ED6" w:rsidRPr="00BA1C6A" w:rsidRDefault="00BD1ED6" w:rsidP="00BD1ED6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BD1ED6" w:rsidRPr="00BA1C6A" w:rsidRDefault="00BD1ED6" w:rsidP="00BD1ED6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BD1ED6" w:rsidRPr="00BA1C6A" w:rsidRDefault="00BD1ED6" w:rsidP="00BD1ED6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BD1ED6" w:rsidRPr="00BA1C6A" w:rsidRDefault="00BD1ED6" w:rsidP="00BD1ED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BD1ED6" w:rsidRPr="00BA1C6A" w:rsidRDefault="00BD1ED6" w:rsidP="00BD1ED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BD1ED6" w:rsidRDefault="00BD1ED6" w:rsidP="00BD1ED6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BD1ED6" w:rsidRPr="00E64522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2" w:name="_Hlk69066354"/>
      <w:r w:rsidRPr="00E64522">
        <w:rPr>
          <w:rFonts w:ascii="Arial" w:eastAsia="Arial" w:hAnsi="Arial" w:cs="Arial"/>
          <w:b/>
          <w:bCs/>
          <w:sz w:val="20"/>
          <w:szCs w:val="20"/>
        </w:rPr>
        <w:lastRenderedPageBreak/>
        <w:t>Załącznik nr 2</w:t>
      </w:r>
    </w:p>
    <w:p w:rsidR="00BD1ED6" w:rsidRPr="00E64522" w:rsidRDefault="00BD1ED6" w:rsidP="00BD1ED6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64522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Pr="009E2F5B">
        <w:rPr>
          <w:rFonts w:ascii="Arial" w:hAnsi="Arial" w:cs="Arial"/>
          <w:b/>
          <w:bCs/>
          <w:sz w:val="20"/>
          <w:szCs w:val="20"/>
        </w:rPr>
        <w:t>ZP/109/008/D/21</w:t>
      </w:r>
    </w:p>
    <w:bookmarkEnd w:id="2"/>
    <w:p w:rsidR="00BD1ED6" w:rsidRDefault="00BD1ED6" w:rsidP="00BD1ED6">
      <w:pPr>
        <w:spacing w:after="0"/>
        <w:rPr>
          <w:rFonts w:ascii="Arial" w:hAnsi="Arial" w:cs="Arial"/>
          <w:b/>
          <w:sz w:val="20"/>
          <w:szCs w:val="20"/>
        </w:rPr>
      </w:pPr>
    </w:p>
    <w:p w:rsidR="00BD1ED6" w:rsidRDefault="00BD1ED6" w:rsidP="00BD1ED6">
      <w:pPr>
        <w:spacing w:after="0"/>
        <w:rPr>
          <w:rFonts w:ascii="Arial" w:hAnsi="Arial" w:cs="Arial"/>
          <w:b/>
          <w:sz w:val="20"/>
          <w:szCs w:val="20"/>
        </w:rPr>
      </w:pPr>
    </w:p>
    <w:p w:rsidR="00BD1ED6" w:rsidRDefault="00BD1ED6" w:rsidP="00BD1ED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D1ED6" w:rsidRPr="00A058AD" w:rsidRDefault="00BD1ED6" w:rsidP="00BD1ED6">
      <w:pPr>
        <w:spacing w:after="0"/>
        <w:rPr>
          <w:rFonts w:ascii="Arial" w:hAnsi="Arial" w:cs="Arial"/>
          <w:b/>
          <w:sz w:val="20"/>
          <w:szCs w:val="20"/>
        </w:rPr>
      </w:pPr>
    </w:p>
    <w:p w:rsidR="00BD1ED6" w:rsidRPr="00A058AD" w:rsidRDefault="00BD1ED6" w:rsidP="00BD1ED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BD1ED6" w:rsidRPr="00A058AD" w:rsidRDefault="00BD1ED6" w:rsidP="00BD1ED6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D1ED6" w:rsidRDefault="00BD1ED6" w:rsidP="00BD1E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D1ED6" w:rsidRPr="003D272A" w:rsidRDefault="00BD1ED6" w:rsidP="00BD1E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D1ED6" w:rsidRPr="00A058AD" w:rsidRDefault="00BD1ED6" w:rsidP="00BD1ED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BD1ED6" w:rsidRPr="00A058AD" w:rsidRDefault="00BD1ED6" w:rsidP="00BD1ED6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D1ED6" w:rsidRDefault="00BD1ED6" w:rsidP="00BD1ED6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BD1ED6" w:rsidRDefault="00BD1ED6" w:rsidP="00BD1ED6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BD1ED6" w:rsidRPr="000B2331" w:rsidRDefault="00BD1ED6" w:rsidP="00BD1ED6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:rsidR="00BD1ED6" w:rsidRDefault="00BD1ED6" w:rsidP="00BD1ED6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:rsidR="00BD1ED6" w:rsidRPr="00E64522" w:rsidRDefault="00BD1ED6" w:rsidP="00BD1ED6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E64522">
        <w:rPr>
          <w:rFonts w:ascii="Arial" w:hAnsi="Arial" w:cs="Arial"/>
          <w:sz w:val="23"/>
          <w:szCs w:val="23"/>
        </w:rPr>
        <w:t xml:space="preserve">dotyczące niepodlegania wykluczeniu oraz spełniania warunków udziału w postępowaniu </w:t>
      </w:r>
    </w:p>
    <w:p w:rsidR="00BD1ED6" w:rsidRDefault="00BD1ED6" w:rsidP="00BD1ED6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BD1ED6" w:rsidRPr="00B51964" w:rsidRDefault="00BD1ED6" w:rsidP="00BD1ED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Dostawa </w:t>
      </w:r>
      <w:r w:rsidRPr="00296F71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spektrometru mas kompatybilnego z chromatografem </w:t>
      </w:r>
      <w:proofErr w:type="spellStart"/>
      <w:r w:rsidRPr="00296F71">
        <w:rPr>
          <w:rFonts w:ascii="Arial" w:hAnsi="Arial" w:cs="Arial"/>
          <w:b/>
          <w:bCs/>
          <w:iCs/>
          <w:sz w:val="21"/>
          <w:szCs w:val="21"/>
          <w:lang w:bidi="pl-PL"/>
        </w:rPr>
        <w:t>Teledyne</w:t>
      </w:r>
      <w:proofErr w:type="spellEnd"/>
      <w:r w:rsidRPr="00296F71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 ISCO </w:t>
      </w:r>
      <w:proofErr w:type="spellStart"/>
      <w:r w:rsidRPr="00296F71">
        <w:rPr>
          <w:rFonts w:ascii="Arial" w:hAnsi="Arial" w:cs="Arial"/>
          <w:b/>
          <w:bCs/>
          <w:iCs/>
          <w:sz w:val="21"/>
          <w:szCs w:val="21"/>
          <w:lang w:bidi="pl-PL"/>
        </w:rPr>
        <w:t>NextGen</w:t>
      </w:r>
      <w:proofErr w:type="spellEnd"/>
      <w:r w:rsidRPr="00296F71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 300 Plus</w:t>
      </w:r>
      <w:r w:rsidRPr="00B51964">
        <w:rPr>
          <w:rFonts w:ascii="Arial" w:hAnsi="Arial" w:cs="Arial"/>
          <w:i/>
          <w:sz w:val="16"/>
          <w:szCs w:val="16"/>
        </w:rPr>
        <w:t>,</w:t>
      </w:r>
      <w:r w:rsidRPr="00B51964">
        <w:rPr>
          <w:rFonts w:ascii="Arial" w:hAnsi="Arial" w:cs="Arial"/>
          <w:i/>
          <w:sz w:val="18"/>
          <w:szCs w:val="18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:rsidR="00BD1ED6" w:rsidRDefault="00BD1ED6" w:rsidP="00BD1ED6">
      <w:pPr>
        <w:spacing w:after="0" w:line="360" w:lineRule="auto"/>
        <w:jc w:val="both"/>
        <w:rPr>
          <w:rFonts w:ascii="Arial" w:hAnsi="Arial" w:cs="Arial"/>
        </w:rPr>
      </w:pPr>
    </w:p>
    <w:p w:rsidR="00BD1ED6" w:rsidRPr="00B51964" w:rsidRDefault="00BD1ED6" w:rsidP="00BD1ED6">
      <w:pPr>
        <w:spacing w:after="0" w:line="360" w:lineRule="auto"/>
        <w:jc w:val="both"/>
        <w:rPr>
          <w:rFonts w:ascii="Arial" w:hAnsi="Arial" w:cs="Arial"/>
        </w:rPr>
      </w:pPr>
    </w:p>
    <w:p w:rsidR="00BD1ED6" w:rsidRDefault="00BD1ED6" w:rsidP="00BD1ED6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BD1ED6" w:rsidRPr="00B51964" w:rsidRDefault="00BD1ED6" w:rsidP="00BD1ED6">
      <w:pPr>
        <w:spacing w:after="0" w:line="360" w:lineRule="auto"/>
        <w:rPr>
          <w:rFonts w:cs="Arial"/>
        </w:rPr>
      </w:pPr>
    </w:p>
    <w:p w:rsidR="00BD1ED6" w:rsidRDefault="00BD1ED6" w:rsidP="00BD1ED6">
      <w:pPr>
        <w:pStyle w:val="Akapitzlist"/>
        <w:numPr>
          <w:ilvl w:val="0"/>
          <w:numId w:val="2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:rsidR="00BD1ED6" w:rsidRPr="00E24E92" w:rsidRDefault="00BD1ED6" w:rsidP="00BD1ED6"/>
    <w:p w:rsidR="00BD1ED6" w:rsidRPr="00E24E92" w:rsidRDefault="00BD1ED6" w:rsidP="00BD1ED6">
      <w:pPr>
        <w:pStyle w:val="Akapitzlist"/>
        <w:numPr>
          <w:ilvl w:val="0"/>
          <w:numId w:val="2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Pr="00BD44FB">
        <w:rPr>
          <w:rFonts w:cs="Arial"/>
          <w:i/>
          <w:sz w:val="16"/>
          <w:szCs w:val="16"/>
        </w:rPr>
        <w:t>art. 108 ust. 1 pkt 1, 2 i 5 lub art. 109 ust. 1 pkt 2-5 i 7-10</w:t>
      </w:r>
      <w:r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ustawy </w:t>
      </w:r>
      <w:proofErr w:type="spellStart"/>
      <w:r w:rsidRPr="00E24E92">
        <w:rPr>
          <w:rFonts w:cs="Arial"/>
          <w:i/>
          <w:sz w:val="16"/>
          <w:szCs w:val="16"/>
        </w:rPr>
        <w:t>Pzp</w:t>
      </w:r>
      <w:proofErr w:type="spellEnd"/>
      <w:r w:rsidRPr="00E24E92">
        <w:rPr>
          <w:rFonts w:cs="Arial"/>
          <w:i/>
          <w:sz w:val="16"/>
          <w:szCs w:val="16"/>
        </w:rPr>
        <w:t>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1"/>
          <w:szCs w:val="21"/>
        </w:rPr>
        <w:t xml:space="preserve"> podjąłem następujące środki naprawcze: </w:t>
      </w:r>
    </w:p>
    <w:p w:rsidR="00BD1ED6" w:rsidRPr="00B51964" w:rsidRDefault="00BD1ED6" w:rsidP="00BD1ED6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:rsidR="00BD1ED6" w:rsidRPr="00B51964" w:rsidRDefault="00BD1ED6" w:rsidP="00BD1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1ED6" w:rsidRDefault="00BD1ED6" w:rsidP="00BD1ED6">
      <w:pPr>
        <w:spacing w:after="0" w:line="360" w:lineRule="auto"/>
        <w:jc w:val="both"/>
        <w:rPr>
          <w:rFonts w:ascii="Arial" w:hAnsi="Arial" w:cs="Arial"/>
          <w:b/>
        </w:rPr>
      </w:pPr>
    </w:p>
    <w:p w:rsidR="00BD1ED6" w:rsidRDefault="00BD1ED6" w:rsidP="00BD1ED6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61521497"/>
      <w:r>
        <w:rPr>
          <w:rFonts w:ascii="Arial" w:hAnsi="Arial" w:cs="Arial"/>
          <w:b/>
          <w:sz w:val="21"/>
          <w:szCs w:val="21"/>
        </w:rPr>
        <w:t>5</w:t>
      </w:r>
      <w:r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:rsidR="00BD1ED6" w:rsidRPr="00E24E92" w:rsidRDefault="00BD1ED6" w:rsidP="00BD1ED6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3"/>
    <w:p w:rsidR="00BD1ED6" w:rsidRPr="00B51964" w:rsidRDefault="00BD1ED6" w:rsidP="00BD1E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D1ED6" w:rsidRPr="00B51964" w:rsidRDefault="00BD1ED6" w:rsidP="00BD1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61521775"/>
    </w:p>
    <w:p w:rsidR="00BD1ED6" w:rsidRPr="00E24E92" w:rsidRDefault="00BD1ED6" w:rsidP="00BD1ED6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:rsidR="00BD1ED6" w:rsidRPr="00F64536" w:rsidRDefault="00BD1ED6" w:rsidP="00BD1ED6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64536">
        <w:rPr>
          <w:rFonts w:ascii="Arial" w:hAnsi="Arial" w:cs="Arial"/>
          <w:b/>
          <w:sz w:val="21"/>
          <w:szCs w:val="21"/>
        </w:rPr>
        <w:t>6. JEDNOCZEŚNIE PODAJĘ DANE UMOŻLIWIAJĄCE DOSTĘP DO PODMIOTOWYCH ŚRODKÓW DOWODOWYCH (jeżeli dotyczy):</w:t>
      </w:r>
      <w:r w:rsidRPr="00F64536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:rsidR="00BD1ED6" w:rsidRPr="00F64536" w:rsidRDefault="00BD1ED6" w:rsidP="00BD1ED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D1ED6" w:rsidRPr="00F64536" w:rsidRDefault="00BD1ED6" w:rsidP="00BD1ED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4"/>
    <w:p w:rsidR="00BD1ED6" w:rsidRPr="00F64536" w:rsidRDefault="00BD1ED6" w:rsidP="00BD1ED6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Informuję, że następujące podmiotowe środki dowodowe:</w:t>
      </w:r>
    </w:p>
    <w:p w:rsidR="00BD1ED6" w:rsidRPr="00F64536" w:rsidRDefault="00BD1ED6" w:rsidP="00BD1ED6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</w:p>
    <w:p w:rsidR="00BD1ED6" w:rsidRPr="00F64536" w:rsidRDefault="00BD1ED6" w:rsidP="00BD1ED6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</w:p>
    <w:p w:rsidR="00BD1ED6" w:rsidRPr="00F64536" w:rsidRDefault="00BD1ED6" w:rsidP="00BD1ED6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</w:p>
    <w:p w:rsidR="00BD1ED6" w:rsidRPr="00F64536" w:rsidRDefault="00BD1ED6" w:rsidP="00BD1ED6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Można pozyskać odpowiednio z następujących rejestrów publicznych:</w:t>
      </w:r>
    </w:p>
    <w:p w:rsidR="00BD1ED6" w:rsidRPr="00E64522" w:rsidRDefault="00BD1ED6" w:rsidP="00BD1ED6">
      <w:pPr>
        <w:pStyle w:val="Nagwek7"/>
        <w:rPr>
          <w:rFonts w:cs="Arial"/>
          <w:bCs/>
        </w:rPr>
      </w:pPr>
      <w:r w:rsidRPr="00657821">
        <w:rPr>
          <w:rFonts w:cs="Arial"/>
          <w:bCs/>
          <w:lang w:val="pl-PL"/>
        </w:rPr>
        <w:t>………………..</w:t>
      </w:r>
    </w:p>
    <w:p w:rsidR="00BD1ED6" w:rsidRPr="00E64522" w:rsidRDefault="00BD1ED6" w:rsidP="00BD1ED6">
      <w:pPr>
        <w:pStyle w:val="Nagwek7"/>
        <w:rPr>
          <w:rFonts w:cs="Arial"/>
          <w:bCs/>
        </w:rPr>
      </w:pPr>
      <w:r w:rsidRPr="00E64522">
        <w:rPr>
          <w:rFonts w:cs="Arial"/>
          <w:bCs/>
          <w:lang w:val="pl-PL"/>
        </w:rPr>
        <w:t>………………..</w:t>
      </w:r>
    </w:p>
    <w:p w:rsidR="00BD1ED6" w:rsidRPr="00E64522" w:rsidRDefault="00BD1ED6" w:rsidP="00BD1ED6">
      <w:pPr>
        <w:pStyle w:val="Nagwek7"/>
        <w:rPr>
          <w:rFonts w:cs="Arial"/>
          <w:bCs/>
        </w:rPr>
      </w:pPr>
      <w:r w:rsidRPr="00E64522">
        <w:rPr>
          <w:rFonts w:cs="Arial"/>
          <w:bCs/>
          <w:lang w:val="pl-PL"/>
        </w:rPr>
        <w:t>………………...</w:t>
      </w:r>
    </w:p>
    <w:p w:rsidR="00BD1ED6" w:rsidRPr="00B51964" w:rsidRDefault="00BD1ED6" w:rsidP="00BD1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1ED6" w:rsidRPr="00B51964" w:rsidRDefault="00BD1ED6" w:rsidP="00BD1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BD1ED6" w:rsidRPr="00B51964" w:rsidRDefault="00BD1ED6" w:rsidP="00BD1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1ED6" w:rsidRPr="00C00C2E" w:rsidRDefault="00BD1ED6" w:rsidP="00BD1ED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:rsidR="00BD1ED6" w:rsidRPr="00BA1C6A" w:rsidRDefault="00BD1ED6" w:rsidP="00BD1ED6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BD1ED6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BD1ED6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BD1ED6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BD1ED6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BD1ED6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BD1ED6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BD1ED6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92098B" w:rsidRDefault="0092098B">
      <w:bookmarkStart w:id="5" w:name="_GoBack"/>
      <w:bookmarkEnd w:id="5"/>
    </w:p>
    <w:sectPr w:rsidR="0092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D6" w:rsidRDefault="00BD1ED6" w:rsidP="00BD1ED6">
      <w:pPr>
        <w:spacing w:after="0" w:line="240" w:lineRule="auto"/>
      </w:pPr>
      <w:r>
        <w:separator/>
      </w:r>
    </w:p>
  </w:endnote>
  <w:endnote w:type="continuationSeparator" w:id="0">
    <w:p w:rsidR="00BD1ED6" w:rsidRDefault="00BD1ED6" w:rsidP="00BD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D6" w:rsidRDefault="00BD1ED6" w:rsidP="00BD1ED6">
      <w:pPr>
        <w:spacing w:after="0" w:line="240" w:lineRule="auto"/>
      </w:pPr>
      <w:r>
        <w:separator/>
      </w:r>
    </w:p>
  </w:footnote>
  <w:footnote w:type="continuationSeparator" w:id="0">
    <w:p w:rsidR="00BD1ED6" w:rsidRDefault="00BD1ED6" w:rsidP="00BD1ED6">
      <w:pPr>
        <w:spacing w:after="0" w:line="240" w:lineRule="auto"/>
      </w:pPr>
      <w:r>
        <w:continuationSeparator/>
      </w:r>
    </w:p>
  </w:footnote>
  <w:footnote w:id="1">
    <w:p w:rsidR="00BD1ED6" w:rsidRPr="00633E68" w:rsidRDefault="00BD1ED6" w:rsidP="00BD1ED6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405D5"/>
    <w:multiLevelType w:val="multilevel"/>
    <w:tmpl w:val="B1489E1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24"/>
    <w:rsid w:val="0092098B"/>
    <w:rsid w:val="00BD1ED6"/>
    <w:rsid w:val="00C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D6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D1ED6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BD1ED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Standard">
    <w:name w:val="Standard"/>
    <w:qFormat/>
    <w:rsid w:val="00BD1E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BD1ED6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BD1ED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BD1ED6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1E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rsid w:val="00BD1ED6"/>
    <w:rPr>
      <w:position w:val="6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D6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D1ED6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BD1ED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Standard">
    <w:name w:val="Standard"/>
    <w:qFormat/>
    <w:rsid w:val="00BD1E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BD1ED6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BD1ED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BD1ED6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1E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rsid w:val="00BD1ED6"/>
    <w:rPr>
      <w:position w:val="6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2021-07-07T09:59:00Z</dcterms:created>
  <dcterms:modified xsi:type="dcterms:W3CDTF">2021-07-07T10:01:00Z</dcterms:modified>
</cp:coreProperties>
</file>