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E79EA" w14:textId="2BAA8CF2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AB0F57">
        <w:rPr>
          <w:rFonts w:ascii="Times New Roman" w:hAnsi="Times New Roman" w:cs="Times New Roman"/>
          <w:b/>
        </w:rPr>
        <w:t>2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>do SWZ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1810FD69" w:rsidR="0052309E" w:rsidRPr="00AB0F57" w:rsidRDefault="0052309E" w:rsidP="00AA5E54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1C3B35">
        <w:rPr>
          <w:rFonts w:ascii="Times New Roman" w:hAnsi="Times New Roman" w:cs="Times New Roman"/>
        </w:rPr>
        <w:t xml:space="preserve">Na potrzeby postępowania o udzielenie zamówienia publicznego </w:t>
      </w:r>
      <w:r w:rsidRPr="001C3B35">
        <w:rPr>
          <w:rFonts w:ascii="Times New Roman" w:hAnsi="Times New Roman" w:cs="Times New Roman"/>
          <w:bCs/>
        </w:rPr>
        <w:t>na</w:t>
      </w:r>
      <w:r w:rsidR="009A1339" w:rsidRPr="001C3B35">
        <w:rPr>
          <w:rFonts w:ascii="Times New Roman" w:hAnsi="Times New Roman" w:cs="Times New Roman"/>
          <w:bCs/>
        </w:rPr>
        <w:t xml:space="preserve"> </w:t>
      </w:r>
      <w:bookmarkStart w:id="0" w:name="_Hlk147143109"/>
      <w:r w:rsidR="00AD091C">
        <w:rPr>
          <w:rFonts w:ascii="Times New Roman" w:hAnsi="Times New Roman" w:cs="Times New Roman"/>
          <w:bCs/>
        </w:rPr>
        <w:t xml:space="preserve">zadanie </w:t>
      </w:r>
      <w:bookmarkEnd w:id="0"/>
      <w:r w:rsidR="00AA5E54" w:rsidRPr="00AA5E54">
        <w:rPr>
          <w:rFonts w:ascii="Times New Roman" w:hAnsi="Times New Roman" w:cs="Times New Roman"/>
          <w:b/>
          <w:bCs/>
        </w:rPr>
        <w:t>Nadzór inwestorski w ramach projektu: „Renowacja i konserwacja figury św. Jana Nepomucena w Różance”</w:t>
      </w:r>
      <w:r w:rsidR="00546AD9" w:rsidRPr="00AB0F57">
        <w:rPr>
          <w:rFonts w:ascii="Times New Roman" w:hAnsi="Times New Roman" w:cs="Times New Roman"/>
          <w:b/>
        </w:rPr>
        <w:t xml:space="preserve">, </w:t>
      </w:r>
      <w:r w:rsidRPr="00AB0F57">
        <w:rPr>
          <w:rFonts w:ascii="Times New Roman" w:hAnsi="Times New Roman" w:cs="Times New Roman"/>
          <w:bCs/>
        </w:rPr>
        <w:t>oświadczam, co następuje</w:t>
      </w:r>
      <w:r w:rsidRPr="00AB0F57">
        <w:rPr>
          <w:rFonts w:ascii="Times New Roman" w:hAnsi="Times New Roman" w:cs="Times New Roman"/>
          <w:b/>
        </w:rPr>
        <w:t>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46C25BDD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="001C3B35">
        <w:rPr>
          <w:rFonts w:ascii="Times New Roman" w:hAnsi="Times New Roman" w:cs="Times New Roman"/>
          <w:b/>
          <w:bCs/>
        </w:rPr>
        <w:t>, 10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29BA7A36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="001C3B35">
        <w:rPr>
          <w:b/>
          <w:bCs/>
          <w:i/>
          <w:iCs/>
          <w:sz w:val="22"/>
          <w:szCs w:val="22"/>
        </w:rPr>
        <w:t xml:space="preserve">, 10 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EE26C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A53A4" w14:textId="77777777" w:rsidR="00EE26C4" w:rsidRDefault="00EE26C4" w:rsidP="00FC3D4F">
      <w:pPr>
        <w:spacing w:after="0" w:line="240" w:lineRule="auto"/>
      </w:pPr>
      <w:r>
        <w:separator/>
      </w:r>
    </w:p>
  </w:endnote>
  <w:endnote w:type="continuationSeparator" w:id="0">
    <w:p w14:paraId="6AA9A2AE" w14:textId="77777777" w:rsidR="00EE26C4" w:rsidRDefault="00EE26C4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CED34" w14:textId="65A85D5C" w:rsidR="00E31AED" w:rsidRPr="005F29A0" w:rsidRDefault="005F29A0" w:rsidP="005F29A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Pr="00AA590A">
      <w:rPr>
        <w:rFonts w:ascii="Century Gothic" w:hAnsi="Century Gothic"/>
        <w:sz w:val="16"/>
        <w:szCs w:val="16"/>
      </w:rPr>
      <w:t>-</w:t>
    </w:r>
    <w:r w:rsidRPr="00612965">
      <w:rPr>
        <w:rFonts w:ascii="Century Gothic" w:hAnsi="Century Gothic"/>
        <w:sz w:val="16"/>
        <w:szCs w:val="16"/>
      </w:rPr>
      <w:t xml:space="preserve"> </w:t>
    </w:r>
    <w:bookmarkEnd w:id="1"/>
    <w:r w:rsidRPr="00247EB7">
      <w:rPr>
        <w:rFonts w:ascii="Century Gothic" w:hAnsi="Century Gothic"/>
        <w:sz w:val="16"/>
        <w:szCs w:val="16"/>
      </w:rPr>
      <w:t>Nadzór inwestorski w ramach projektu</w:t>
    </w:r>
    <w:r w:rsidRPr="00BF7B4F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„</w:t>
    </w:r>
    <w:r w:rsidRPr="00BF7B4F">
      <w:rPr>
        <w:rFonts w:ascii="Century Gothic" w:hAnsi="Century Gothic"/>
        <w:sz w:val="16"/>
        <w:szCs w:val="16"/>
      </w:rPr>
      <w:t>Renowacja i konserwacja figury św. Jana Nepomucena w Różance</w:t>
    </w:r>
    <w:r>
      <w:rPr>
        <w:rFonts w:ascii="Century Gothic" w:hAnsi="Century Gothic"/>
        <w:sz w:val="16"/>
        <w:szCs w:val="16"/>
      </w:rPr>
      <w:t>”</w:t>
    </w: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6AD92" w14:textId="77777777" w:rsidR="00EE26C4" w:rsidRDefault="00EE26C4" w:rsidP="00FC3D4F">
      <w:pPr>
        <w:spacing w:after="0" w:line="240" w:lineRule="auto"/>
      </w:pPr>
      <w:r>
        <w:separator/>
      </w:r>
    </w:p>
  </w:footnote>
  <w:footnote w:type="continuationSeparator" w:id="0">
    <w:p w14:paraId="4E5D7F86" w14:textId="77777777" w:rsidR="00EE26C4" w:rsidRDefault="00EE26C4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EA9AA" w14:textId="77777777" w:rsidR="00AD091C" w:rsidRPr="00710747" w:rsidRDefault="00000000" w:rsidP="00AD091C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118.75pt;margin-top:67.7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AD091C"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F566FB1" wp14:editId="1207C427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D091C"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4EFCC064" wp14:editId="516DAD52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91C" w:rsidRPr="00710747">
      <w:rPr>
        <w:rFonts w:ascii="Century Gothic" w:hAnsi="Century Gothic"/>
        <w:sz w:val="16"/>
        <w:szCs w:val="16"/>
      </w:rPr>
      <w:t>Gmina Międzylesie</w:t>
    </w:r>
  </w:p>
  <w:p w14:paraId="584F9D06" w14:textId="77777777" w:rsidR="00AD091C" w:rsidRPr="00710747" w:rsidRDefault="00AD091C" w:rsidP="00AD091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0147C6DA" w14:textId="77777777" w:rsidR="00AD091C" w:rsidRDefault="00AD091C" w:rsidP="00AD091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39A43A3D" w14:textId="77777777" w:rsidR="00AD091C" w:rsidRPr="00710747" w:rsidRDefault="00AD091C" w:rsidP="00AD091C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6C5B13F8" w14:textId="77777777" w:rsidR="00AD091C" w:rsidRPr="00710747" w:rsidRDefault="00AD091C" w:rsidP="00AD091C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7D1A0647" w14:textId="77777777" w:rsidR="00AD091C" w:rsidRDefault="00AD091C" w:rsidP="00AD091C">
    <w:pPr>
      <w:pStyle w:val="Nagwek"/>
      <w:ind w:left="-851"/>
    </w:pPr>
  </w:p>
  <w:p w14:paraId="3020BCCF" w14:textId="6A6FD54A" w:rsidR="00FC3D4F" w:rsidRDefault="00FC3D4F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639EA"/>
    <w:rsid w:val="0008475C"/>
    <w:rsid w:val="000869E5"/>
    <w:rsid w:val="00086C00"/>
    <w:rsid w:val="000B0225"/>
    <w:rsid w:val="000B4E61"/>
    <w:rsid w:val="000B70EE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6143D"/>
    <w:rsid w:val="00171AB7"/>
    <w:rsid w:val="00180732"/>
    <w:rsid w:val="001958F4"/>
    <w:rsid w:val="001A1E58"/>
    <w:rsid w:val="001A2A42"/>
    <w:rsid w:val="001B3D76"/>
    <w:rsid w:val="001C3B35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A248C"/>
    <w:rsid w:val="002D015C"/>
    <w:rsid w:val="002E0E36"/>
    <w:rsid w:val="00304028"/>
    <w:rsid w:val="00312AA0"/>
    <w:rsid w:val="003143AA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5D6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E4140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49C1"/>
    <w:rsid w:val="005B5C60"/>
    <w:rsid w:val="005C3696"/>
    <w:rsid w:val="005D4AA2"/>
    <w:rsid w:val="005E1952"/>
    <w:rsid w:val="005E4E92"/>
    <w:rsid w:val="005F1125"/>
    <w:rsid w:val="005F29A0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49E9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42EFA"/>
    <w:rsid w:val="0085153C"/>
    <w:rsid w:val="0086773B"/>
    <w:rsid w:val="00885C4A"/>
    <w:rsid w:val="00891FB4"/>
    <w:rsid w:val="008A2FDF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1101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A5E54"/>
    <w:rsid w:val="00AB0F57"/>
    <w:rsid w:val="00AD091C"/>
    <w:rsid w:val="00AD6272"/>
    <w:rsid w:val="00AD7179"/>
    <w:rsid w:val="00AE560B"/>
    <w:rsid w:val="00B073EC"/>
    <w:rsid w:val="00B1376E"/>
    <w:rsid w:val="00B27205"/>
    <w:rsid w:val="00B335D8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55CB1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EE1BA3"/>
    <w:rsid w:val="00EE26C4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7</cp:revision>
  <cp:lastPrinted>2017-11-09T10:14:00Z</cp:lastPrinted>
  <dcterms:created xsi:type="dcterms:W3CDTF">2024-03-13T08:36:00Z</dcterms:created>
  <dcterms:modified xsi:type="dcterms:W3CDTF">2024-04-26T07:57:00Z</dcterms:modified>
</cp:coreProperties>
</file>