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6DD681" w14:textId="1D17D142" w:rsidR="00130360" w:rsidRPr="001D3A66" w:rsidRDefault="00130360" w:rsidP="00130360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1D3A6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2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K</w:t>
      </w:r>
      <w:bookmarkStart w:id="0" w:name="_GoBack"/>
      <w:bookmarkEnd w:id="0"/>
    </w:p>
    <w:p w14:paraId="17CAD76D" w14:textId="77777777" w:rsidR="00130360" w:rsidRPr="001D3A66" w:rsidRDefault="00130360" w:rsidP="00130360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1D3A6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Nr wew. postępowania 18/23</w:t>
      </w:r>
    </w:p>
    <w:p w14:paraId="63CB3C27" w14:textId="442032C3" w:rsidR="00507DFF" w:rsidRPr="00542DDA" w:rsidRDefault="00507DFF" w:rsidP="00104FB2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42DDA">
        <w:rPr>
          <w:rFonts w:ascii="Calibri" w:hAnsi="Calibri" w:cs="Calibri"/>
          <w:b/>
          <w:bCs/>
          <w:sz w:val="20"/>
          <w:szCs w:val="20"/>
          <w:u w:val="single"/>
        </w:rPr>
        <w:t>OPIS PRZEDMIOTU ZAMÓWIENIA (OPZ) dla Zadania</w:t>
      </w:r>
      <w:r w:rsidR="002C076B">
        <w:rPr>
          <w:rFonts w:ascii="Calibri" w:hAnsi="Calibri" w:cs="Calibri"/>
          <w:b/>
          <w:bCs/>
          <w:sz w:val="20"/>
          <w:szCs w:val="20"/>
          <w:u w:val="single"/>
        </w:rPr>
        <w:t xml:space="preserve"> nr </w:t>
      </w:r>
      <w:r w:rsidR="0048543C">
        <w:rPr>
          <w:rFonts w:ascii="Calibri" w:hAnsi="Calibri" w:cs="Calibri"/>
          <w:b/>
          <w:bCs/>
          <w:sz w:val="20"/>
          <w:szCs w:val="20"/>
          <w:u w:val="single"/>
        </w:rPr>
        <w:t>11</w:t>
      </w:r>
      <w:r w:rsidR="00DB0040">
        <w:rPr>
          <w:rFonts w:ascii="Calibri" w:hAnsi="Calibri" w:cs="Calibri"/>
          <w:b/>
          <w:bCs/>
          <w:sz w:val="20"/>
          <w:szCs w:val="20"/>
          <w:u w:val="single"/>
        </w:rPr>
        <w:t xml:space="preserve">  </w:t>
      </w:r>
      <w:r w:rsidR="00CA4F05">
        <w:rPr>
          <w:rFonts w:ascii="Calibri" w:hAnsi="Calibri" w:cs="Calibri"/>
          <w:b/>
          <w:bCs/>
          <w:sz w:val="20"/>
          <w:szCs w:val="20"/>
          <w:u w:val="single"/>
        </w:rPr>
        <w:t xml:space="preserve">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</w:t>
      </w:r>
      <w:r w:rsidR="00DB0040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</w:t>
      </w:r>
      <w:r w:rsidR="00BB70EB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</w:t>
      </w:r>
      <w:r w:rsidR="007B2A57">
        <w:rPr>
          <w:rFonts w:ascii="Calibri" w:hAnsi="Calibri" w:cs="Calibri"/>
          <w:b/>
          <w:bCs/>
          <w:sz w:val="20"/>
          <w:szCs w:val="20"/>
          <w:u w:val="single"/>
        </w:rPr>
        <w:t xml:space="preserve">  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</w:t>
      </w:r>
      <w:r w:rsidR="00DB0040">
        <w:rPr>
          <w:rFonts w:ascii="Calibri" w:hAnsi="Calibri" w:cs="Calibri"/>
          <w:b/>
          <w:bCs/>
          <w:sz w:val="20"/>
          <w:szCs w:val="20"/>
          <w:u w:val="single"/>
        </w:rPr>
        <w:t xml:space="preserve">15 </w:t>
      </w:r>
      <w:proofErr w:type="spellStart"/>
      <w:r w:rsidR="00A11743">
        <w:rPr>
          <w:rFonts w:ascii="Calibri" w:hAnsi="Calibri" w:cs="Calibri"/>
          <w:b/>
          <w:bCs/>
          <w:sz w:val="20"/>
          <w:szCs w:val="20"/>
          <w:u w:val="single"/>
        </w:rPr>
        <w:t>kpl</w:t>
      </w:r>
      <w:proofErr w:type="spellEnd"/>
      <w:r w:rsidR="00A11743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6"/>
        <w:gridCol w:w="2835"/>
        <w:gridCol w:w="53"/>
        <w:gridCol w:w="6042"/>
      </w:tblGrid>
      <w:tr w:rsidR="00CA4F05" w:rsidRPr="00542DDA" w14:paraId="61A61E73" w14:textId="77777777" w:rsidTr="00846997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06CF8175" w14:textId="5D0C1279" w:rsidR="00CA4F05" w:rsidRPr="00542DDA" w:rsidRDefault="00DB0040" w:rsidP="00CA4F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Drukarka monochromatyczna laserowa lub LED</w:t>
            </w:r>
            <w:r w:rsidR="00A1174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z dodatkowym wyposażeniem.</w:t>
            </w:r>
          </w:p>
        </w:tc>
      </w:tr>
      <w:tr w:rsidR="00507DFF" w:rsidRPr="00542DDA" w14:paraId="35B91A8E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FD6A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8AAF8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AF4E" w14:textId="77777777" w:rsidR="00507DFF" w:rsidRPr="00542DDA" w:rsidRDefault="00507DFF" w:rsidP="007A163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</w:t>
            </w:r>
            <w:r w:rsidR="00CA4F05">
              <w:rPr>
                <w:rFonts w:ascii="Calibri" w:eastAsia="Times New Roman" w:hAnsi="Calibri" w:cs="Calibri"/>
                <w:b/>
              </w:rPr>
              <w:t>czne</w:t>
            </w:r>
          </w:p>
        </w:tc>
      </w:tr>
      <w:tr w:rsidR="00507DFF" w:rsidRPr="00542DDA" w14:paraId="0354C986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7D8C" w14:textId="77777777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0A93408" w14:textId="7C3F2886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</w:t>
            </w:r>
            <w:r w:rsidR="00A11743">
              <w:rPr>
                <w:rFonts w:ascii="Calibri" w:eastAsia="Times New Roman" w:hAnsi="Calibri" w:cs="Calibri"/>
                <w:b/>
              </w:rPr>
              <w:t xml:space="preserve"> i materiałów eksploatacyjnych.</w:t>
            </w:r>
          </w:p>
          <w:p w14:paraId="363DFE62" w14:textId="77777777" w:rsidR="00507DFF" w:rsidRPr="00542DDA" w:rsidRDefault="00507DFF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812613" w:rsidRPr="00542DDA" w14:paraId="51E76A72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C3DDF0" w14:textId="77777777" w:rsidR="00812613" w:rsidRPr="007A163F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62C3E" w14:textId="77777777" w:rsidR="00812613" w:rsidRPr="007A163F" w:rsidRDefault="00812613" w:rsidP="00812613">
            <w:pPr>
              <w:ind w:left="67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hAnsi="Calibri" w:cs="Calibri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E7CA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hAnsi="Calibri" w:cs="Calibri"/>
              </w:rPr>
            </w:pPr>
            <w:r w:rsidRPr="007A163F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2E78231A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eastAsia="Times New Roman" w:hAnsi="Calibri" w:cs="Calibri"/>
              </w:rPr>
              <w:t xml:space="preserve">Urządzenie musi być zainstalowane fabrycznie i dostarczone </w:t>
            </w:r>
            <w:r w:rsidRPr="007A163F">
              <w:rPr>
                <w:rFonts w:ascii="Calibri" w:eastAsia="Times New Roman" w:hAnsi="Calibri" w:cs="Calibri"/>
              </w:rPr>
              <w:br/>
              <w:t>w fabrycznie zabezpieczonym pudełku.</w:t>
            </w:r>
          </w:p>
        </w:tc>
      </w:tr>
      <w:tr w:rsidR="00CA4F05" w:rsidRPr="00542DDA" w14:paraId="058840EF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EB74A0" w14:textId="77777777" w:rsidR="00CA4F05" w:rsidRPr="007A163F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5F678" w14:textId="77777777" w:rsidR="00CA4F05" w:rsidRPr="007A163F" w:rsidRDefault="00846997" w:rsidP="00812613">
            <w:pPr>
              <w:rPr>
                <w:rFonts w:ascii="Calibri" w:hAnsi="Calibri" w:cs="Calibri"/>
              </w:rPr>
            </w:pPr>
            <w:r w:rsidRPr="007A163F">
              <w:rPr>
                <w:rFonts w:ascii="Calibri" w:hAnsi="Calibri" w:cs="Calibri"/>
              </w:rPr>
              <w:t>Parametr</w:t>
            </w:r>
            <w:r w:rsidR="00E665EC">
              <w:rPr>
                <w:rFonts w:ascii="Calibri" w:hAnsi="Calibri" w:cs="Calibri"/>
              </w:rPr>
              <w:t>y</w:t>
            </w:r>
            <w:r w:rsidRPr="007A163F">
              <w:rPr>
                <w:rFonts w:ascii="Calibri" w:hAnsi="Calibri" w:cs="Calibri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12FE" w14:textId="77777777" w:rsidR="00DB0040" w:rsidRPr="00DB0040" w:rsidRDefault="00DB0040" w:rsidP="00DB0040">
            <w:pPr>
              <w:pStyle w:val="Akapitzlist"/>
              <w:numPr>
                <w:ilvl w:val="0"/>
                <w:numId w:val="11"/>
              </w:numPr>
              <w:ind w:left="185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Technologia druku m</w:t>
            </w:r>
            <w:r w:rsidRPr="00DB0040">
              <w:rPr>
                <w:rFonts w:ascii="Calibri" w:hAnsi="Calibri" w:cs="Calibri"/>
                <w:color w:val="000000"/>
              </w:rPr>
              <w:t>onochromatyczna laserowa lub LED</w:t>
            </w:r>
          </w:p>
          <w:p w14:paraId="4D3E52FE" w14:textId="77777777" w:rsidR="00DB0040" w:rsidRPr="00DB0040" w:rsidRDefault="00DB0040" w:rsidP="00DB0040">
            <w:pPr>
              <w:pStyle w:val="Akapitzlist"/>
              <w:numPr>
                <w:ilvl w:val="0"/>
                <w:numId w:val="11"/>
              </w:numPr>
              <w:ind w:left="185" w:hanging="131"/>
              <w:rPr>
                <w:rFonts w:ascii="Calibri" w:hAnsi="Calibri" w:cs="Calibri"/>
                <w:color w:val="000000"/>
              </w:rPr>
            </w:pPr>
            <w:r w:rsidRPr="00DB0040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aksymalna rozdzielczość druku: m</w:t>
            </w:r>
            <w:r w:rsidRPr="00DB0040">
              <w:rPr>
                <w:rFonts w:ascii="Calibri" w:hAnsi="Calibri" w:cs="Calibri"/>
                <w:color w:val="000000"/>
              </w:rPr>
              <w:t xml:space="preserve">in. </w:t>
            </w:r>
            <w:r w:rsidR="00430A2E">
              <w:rPr>
                <w:rFonts w:ascii="Calibri" w:hAnsi="Calibri" w:cs="Calibri"/>
                <w:color w:val="000000"/>
              </w:rPr>
              <w:t>600</w:t>
            </w:r>
            <w:r w:rsidRPr="00DB0040">
              <w:rPr>
                <w:rFonts w:ascii="Calibri" w:hAnsi="Calibri" w:cs="Calibri"/>
                <w:color w:val="000000"/>
              </w:rPr>
              <w:t xml:space="preserve"> x </w:t>
            </w:r>
            <w:r w:rsidR="00430A2E">
              <w:rPr>
                <w:rFonts w:ascii="Calibri" w:hAnsi="Calibri" w:cs="Calibri"/>
                <w:color w:val="000000"/>
              </w:rPr>
              <w:t>600</w:t>
            </w:r>
            <w:r w:rsidRPr="00DB004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B0040">
              <w:rPr>
                <w:rFonts w:ascii="Calibri" w:hAnsi="Calibri" w:cs="Calibri"/>
                <w:color w:val="000000"/>
              </w:rPr>
              <w:t>dpi</w:t>
            </w:r>
            <w:proofErr w:type="spellEnd"/>
          </w:p>
          <w:p w14:paraId="6B02C75E" w14:textId="77777777" w:rsidR="00DB0040" w:rsidRPr="00DB0040" w:rsidRDefault="00DB0040" w:rsidP="00DB0040">
            <w:pPr>
              <w:pStyle w:val="Akapitzlist"/>
              <w:numPr>
                <w:ilvl w:val="0"/>
                <w:numId w:val="11"/>
              </w:numPr>
              <w:ind w:left="185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Szybkość druku: m</w:t>
            </w:r>
            <w:r w:rsidRPr="00DB0040">
              <w:rPr>
                <w:rFonts w:ascii="Calibri" w:hAnsi="Calibri" w:cs="Calibri"/>
                <w:color w:val="000000"/>
              </w:rPr>
              <w:t>in. 20 str./min.</w:t>
            </w:r>
          </w:p>
          <w:p w14:paraId="64A74CF8" w14:textId="77777777" w:rsidR="00DB0040" w:rsidRPr="00DB0040" w:rsidRDefault="00DB0040" w:rsidP="00DB0040">
            <w:pPr>
              <w:pStyle w:val="Akapitzlist"/>
              <w:numPr>
                <w:ilvl w:val="0"/>
                <w:numId w:val="11"/>
              </w:numPr>
              <w:ind w:left="185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Czas wydruku pierwszej strony: m</w:t>
            </w:r>
            <w:r w:rsidRPr="00DB0040">
              <w:rPr>
                <w:rFonts w:ascii="Calibri" w:hAnsi="Calibri" w:cs="Calibri"/>
                <w:color w:val="000000"/>
              </w:rPr>
              <w:t>ax. 8.5 sek.</w:t>
            </w:r>
          </w:p>
          <w:p w14:paraId="0140AE9F" w14:textId="77777777" w:rsidR="00DB0040" w:rsidRPr="00DB0040" w:rsidRDefault="00DB0040" w:rsidP="00DB0040">
            <w:pPr>
              <w:pStyle w:val="Akapitzlist"/>
              <w:numPr>
                <w:ilvl w:val="0"/>
                <w:numId w:val="11"/>
              </w:numPr>
              <w:ind w:left="185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Pamięć: m</w:t>
            </w:r>
            <w:r w:rsidRPr="00DB0040">
              <w:rPr>
                <w:rFonts w:ascii="Calibri" w:hAnsi="Calibri" w:cs="Calibri"/>
                <w:color w:val="000000"/>
              </w:rPr>
              <w:t>in. 128 MB</w:t>
            </w:r>
          </w:p>
          <w:p w14:paraId="2977CC26" w14:textId="77777777" w:rsidR="00DB0040" w:rsidRPr="00DB0040" w:rsidRDefault="00DB0040" w:rsidP="00DB0040">
            <w:pPr>
              <w:pStyle w:val="Akapitzlist"/>
              <w:numPr>
                <w:ilvl w:val="0"/>
                <w:numId w:val="11"/>
              </w:numPr>
              <w:ind w:left="185" w:hanging="131"/>
              <w:rPr>
                <w:rFonts w:ascii="Calibri" w:hAnsi="Calibri" w:cs="Calibri"/>
                <w:color w:val="000000"/>
              </w:rPr>
            </w:pPr>
            <w:r w:rsidRPr="00DB0040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>tandardowa pojemność podajnika: m</w:t>
            </w:r>
            <w:r w:rsidRPr="00DB0040">
              <w:rPr>
                <w:rFonts w:ascii="Calibri" w:hAnsi="Calibri" w:cs="Calibri"/>
                <w:color w:val="000000"/>
              </w:rPr>
              <w:t>in. 150 arkuszy</w:t>
            </w:r>
          </w:p>
          <w:p w14:paraId="73DFA518" w14:textId="77777777" w:rsidR="00DB0040" w:rsidRPr="00DB0040" w:rsidRDefault="00DB0040" w:rsidP="00DB0040">
            <w:pPr>
              <w:pStyle w:val="Akapitzlist"/>
              <w:numPr>
                <w:ilvl w:val="0"/>
                <w:numId w:val="11"/>
              </w:numPr>
              <w:ind w:left="185" w:hanging="131"/>
              <w:rPr>
                <w:rFonts w:ascii="Calibri" w:hAnsi="Calibri" w:cs="Calibri"/>
                <w:color w:val="000000"/>
              </w:rPr>
            </w:pPr>
            <w:r w:rsidRPr="00DB0040">
              <w:rPr>
                <w:rFonts w:ascii="Calibri" w:hAnsi="Calibri" w:cs="Calibri"/>
                <w:color w:val="000000"/>
              </w:rPr>
              <w:t>Sta</w:t>
            </w:r>
            <w:r>
              <w:rPr>
                <w:rFonts w:ascii="Calibri" w:hAnsi="Calibri" w:cs="Calibri"/>
                <w:color w:val="000000"/>
              </w:rPr>
              <w:t>ndardowa pojemność odbiorników: m</w:t>
            </w:r>
            <w:r w:rsidRPr="00DB0040">
              <w:rPr>
                <w:rFonts w:ascii="Calibri" w:hAnsi="Calibri" w:cs="Calibri"/>
                <w:color w:val="000000"/>
              </w:rPr>
              <w:t xml:space="preserve">in. </w:t>
            </w:r>
            <w:r w:rsidR="00430A2E">
              <w:rPr>
                <w:rFonts w:ascii="Calibri" w:hAnsi="Calibri" w:cs="Calibri"/>
                <w:color w:val="000000"/>
              </w:rPr>
              <w:t>50</w:t>
            </w:r>
            <w:r w:rsidRPr="00DB0040">
              <w:rPr>
                <w:rFonts w:ascii="Calibri" w:hAnsi="Calibri" w:cs="Calibri"/>
                <w:color w:val="000000"/>
              </w:rPr>
              <w:t xml:space="preserve"> arkuszy</w:t>
            </w:r>
          </w:p>
          <w:p w14:paraId="65CD8683" w14:textId="77777777" w:rsidR="00DB0040" w:rsidRPr="00DB0040" w:rsidRDefault="00DB0040" w:rsidP="00DB0040">
            <w:pPr>
              <w:pStyle w:val="Akapitzlist"/>
              <w:numPr>
                <w:ilvl w:val="0"/>
                <w:numId w:val="11"/>
              </w:numPr>
              <w:ind w:left="185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Obsługiwane rozmiary nośników: m</w:t>
            </w:r>
            <w:r w:rsidRPr="00DB0040">
              <w:rPr>
                <w:rFonts w:ascii="Calibri" w:hAnsi="Calibri" w:cs="Calibri"/>
                <w:color w:val="000000"/>
              </w:rPr>
              <w:t>in. A4, A5, koperty</w:t>
            </w:r>
          </w:p>
          <w:p w14:paraId="18AE2A55" w14:textId="77777777" w:rsidR="00DB0040" w:rsidRPr="00DB0040" w:rsidRDefault="00DB0040" w:rsidP="00DB0040">
            <w:pPr>
              <w:pStyle w:val="Akapitzlist"/>
              <w:numPr>
                <w:ilvl w:val="0"/>
                <w:numId w:val="11"/>
              </w:numPr>
              <w:ind w:left="185" w:hanging="131"/>
              <w:rPr>
                <w:rFonts w:ascii="Calibri" w:hAnsi="Calibri" w:cs="Calibri"/>
                <w:color w:val="000000"/>
              </w:rPr>
            </w:pPr>
            <w:r w:rsidRPr="00DB0040">
              <w:rPr>
                <w:rFonts w:ascii="Calibri" w:hAnsi="Calibri" w:cs="Calibri"/>
                <w:color w:val="000000"/>
              </w:rPr>
              <w:t>Wydajność</w:t>
            </w:r>
            <w:r>
              <w:rPr>
                <w:rFonts w:ascii="Calibri" w:hAnsi="Calibri" w:cs="Calibri"/>
                <w:color w:val="000000"/>
              </w:rPr>
              <w:t xml:space="preserve"> standardowej kasety z tonerem: m</w:t>
            </w:r>
            <w:r w:rsidRPr="00DB0040">
              <w:rPr>
                <w:rFonts w:ascii="Calibri" w:hAnsi="Calibri" w:cs="Calibri"/>
                <w:color w:val="000000"/>
              </w:rPr>
              <w:t>in. 1500 stron</w:t>
            </w:r>
          </w:p>
          <w:p w14:paraId="6C9AB114" w14:textId="77777777" w:rsidR="00CA4F05" w:rsidRPr="00DB0040" w:rsidRDefault="00DB0040" w:rsidP="00DB0040">
            <w:pPr>
              <w:pStyle w:val="Akapitzlist"/>
              <w:numPr>
                <w:ilvl w:val="0"/>
                <w:numId w:val="11"/>
              </w:numPr>
              <w:ind w:left="185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Interfejs </w:t>
            </w:r>
            <w:r w:rsidRPr="00DB0040">
              <w:rPr>
                <w:rFonts w:ascii="Calibri" w:hAnsi="Calibri" w:cs="Calibri"/>
                <w:color w:val="000000"/>
              </w:rPr>
              <w:t>USB 2.0</w:t>
            </w:r>
          </w:p>
        </w:tc>
      </w:tr>
      <w:tr w:rsidR="00DD0277" w:rsidRPr="00542DDA" w14:paraId="7F5F77DF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2FBD41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C5BCD" w14:textId="77777777" w:rsidR="00DD0277" w:rsidRPr="007A163F" w:rsidRDefault="00DD0277" w:rsidP="00812613">
            <w:pPr>
              <w:rPr>
                <w:rFonts w:ascii="Calibri" w:hAnsi="Calibri" w:cs="Calibri"/>
              </w:rPr>
            </w:pPr>
            <w:r w:rsidRPr="00846997">
              <w:rPr>
                <w:rFonts w:ascii="Calibri" w:hAnsi="Calibri" w:cs="Calibri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AA49D" w14:textId="77777777" w:rsidR="00DD0277" w:rsidRPr="00C02449" w:rsidRDefault="007A163F" w:rsidP="00C02449">
            <w:pPr>
              <w:pStyle w:val="Akapitzlist"/>
              <w:numPr>
                <w:ilvl w:val="0"/>
                <w:numId w:val="12"/>
              </w:numPr>
              <w:ind w:left="185" w:hanging="142"/>
              <w:rPr>
                <w:rFonts w:ascii="Calibri" w:hAnsi="Calibri" w:cs="Calibri"/>
                <w:color w:val="000000"/>
              </w:rPr>
            </w:pPr>
            <w:r w:rsidRPr="00C02449">
              <w:rPr>
                <w:rFonts w:ascii="Calibri" w:hAnsi="Calibri" w:cs="Calibri"/>
                <w:color w:val="000000"/>
              </w:rPr>
              <w:t>Przewód USB 2 AB o długości</w:t>
            </w:r>
            <w:r w:rsidR="00DD0277" w:rsidRPr="00C02449">
              <w:rPr>
                <w:rFonts w:ascii="Calibri" w:hAnsi="Calibri" w:cs="Calibri"/>
                <w:color w:val="000000"/>
              </w:rPr>
              <w:t xml:space="preserve"> 3 m</w:t>
            </w:r>
            <w:r w:rsidRPr="00C02449">
              <w:rPr>
                <w:rFonts w:ascii="Calibri" w:hAnsi="Calibri" w:cs="Calibri"/>
                <w:color w:val="000000"/>
              </w:rPr>
              <w:t>etrów</w:t>
            </w:r>
            <w:r w:rsidR="00DD0277" w:rsidRPr="00C02449">
              <w:rPr>
                <w:rFonts w:ascii="Calibri" w:hAnsi="Calibri" w:cs="Calibri"/>
                <w:color w:val="000000"/>
              </w:rPr>
              <w:t>.</w:t>
            </w:r>
          </w:p>
          <w:p w14:paraId="0CE9C60C" w14:textId="77777777" w:rsidR="00C02449" w:rsidRPr="00C02449" w:rsidRDefault="00C02449" w:rsidP="00C02449">
            <w:pPr>
              <w:pStyle w:val="Akapitzlist"/>
              <w:numPr>
                <w:ilvl w:val="0"/>
                <w:numId w:val="12"/>
              </w:numPr>
              <w:ind w:left="185" w:hanging="142"/>
              <w:rPr>
                <w:rFonts w:ascii="Calibri" w:hAnsi="Calibri" w:cs="Calibri"/>
                <w:color w:val="000000"/>
              </w:rPr>
            </w:pPr>
            <w:r w:rsidRPr="00C02449">
              <w:rPr>
                <w:rFonts w:ascii="Calibri" w:hAnsi="Calibri" w:cs="Calibri"/>
                <w:color w:val="000000"/>
              </w:rPr>
              <w:t>1 toner o pełnej wydajności.</w:t>
            </w:r>
          </w:p>
        </w:tc>
      </w:tr>
      <w:tr w:rsidR="00DD0277" w:rsidRPr="00542DDA" w14:paraId="305ECFDB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6AB16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5E3540" w14:textId="77777777" w:rsidR="00DD0277" w:rsidRPr="00846997" w:rsidRDefault="00DD0277" w:rsidP="00812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D8BF4" w14:textId="77777777" w:rsidR="00DD0277" w:rsidRPr="00846997" w:rsidRDefault="00DD0277" w:rsidP="00634E75">
            <w:pPr>
              <w:rPr>
                <w:rFonts w:ascii="Calibri" w:hAnsi="Calibri" w:cs="Calibri"/>
                <w:color w:val="000000"/>
              </w:rPr>
            </w:pPr>
            <w:r w:rsidRPr="00DD0277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24-</w:t>
            </w:r>
            <w:r w:rsidR="00A418F7">
              <w:rPr>
                <w:rFonts w:ascii="Calibri" w:hAnsi="Calibri" w:cs="Calibri"/>
                <w:color w:val="000000"/>
              </w:rPr>
              <w:t>miesięczna gwarancja producenta.</w:t>
            </w:r>
            <w:r w:rsidRPr="00DD0277">
              <w:rPr>
                <w:rFonts w:ascii="Calibri" w:hAnsi="Calibri" w:cs="Calibri"/>
                <w:color w:val="000000"/>
              </w:rPr>
              <w:t xml:space="preserve"> Serwis urządzeń musi być realizowany przez Producenta lub Autoryzowanego </w:t>
            </w:r>
            <w:r w:rsidR="00634E75">
              <w:rPr>
                <w:rFonts w:ascii="Calibri" w:hAnsi="Calibri" w:cs="Calibri"/>
                <w:color w:val="000000"/>
              </w:rPr>
              <w:t>Partnera Serwisowego Producenta.</w:t>
            </w:r>
          </w:p>
        </w:tc>
      </w:tr>
    </w:tbl>
    <w:p w14:paraId="4058D196" w14:textId="77777777" w:rsidR="00507DFF" w:rsidRPr="00542DDA" w:rsidRDefault="00507DFF" w:rsidP="00E27D42">
      <w:pPr>
        <w:rPr>
          <w:rFonts w:ascii="Calibri" w:eastAsia="Times New Roman" w:hAnsi="Calibri" w:cs="Calibri"/>
          <w:sz w:val="20"/>
          <w:szCs w:val="20"/>
        </w:rPr>
      </w:pPr>
    </w:p>
    <w:sectPr w:rsidR="00507DFF" w:rsidRPr="00542DDA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05F58"/>
    <w:multiLevelType w:val="hybridMultilevel"/>
    <w:tmpl w:val="1E84F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B1D4382"/>
    <w:multiLevelType w:val="hybridMultilevel"/>
    <w:tmpl w:val="4FB42A40"/>
    <w:lvl w:ilvl="0" w:tplc="041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8466A"/>
    <w:rsid w:val="00104FB2"/>
    <w:rsid w:val="00130360"/>
    <w:rsid w:val="001434E9"/>
    <w:rsid w:val="00157D8C"/>
    <w:rsid w:val="001C32DA"/>
    <w:rsid w:val="00232B8E"/>
    <w:rsid w:val="002765C3"/>
    <w:rsid w:val="002C076B"/>
    <w:rsid w:val="00305C37"/>
    <w:rsid w:val="003324A7"/>
    <w:rsid w:val="0035367F"/>
    <w:rsid w:val="00387A95"/>
    <w:rsid w:val="003F36CD"/>
    <w:rsid w:val="004018A4"/>
    <w:rsid w:val="00430A2E"/>
    <w:rsid w:val="00455BED"/>
    <w:rsid w:val="00465665"/>
    <w:rsid w:val="00467A65"/>
    <w:rsid w:val="0048543C"/>
    <w:rsid w:val="00493563"/>
    <w:rsid w:val="004B6B6D"/>
    <w:rsid w:val="00507DFF"/>
    <w:rsid w:val="00542DDA"/>
    <w:rsid w:val="00593CA2"/>
    <w:rsid w:val="005C2BDC"/>
    <w:rsid w:val="00634E75"/>
    <w:rsid w:val="006E7752"/>
    <w:rsid w:val="0072131F"/>
    <w:rsid w:val="007829AA"/>
    <w:rsid w:val="007923BE"/>
    <w:rsid w:val="007A163F"/>
    <w:rsid w:val="007B2A57"/>
    <w:rsid w:val="00812613"/>
    <w:rsid w:val="00846997"/>
    <w:rsid w:val="008500C0"/>
    <w:rsid w:val="00863B9A"/>
    <w:rsid w:val="008D19B6"/>
    <w:rsid w:val="00935087"/>
    <w:rsid w:val="0094117E"/>
    <w:rsid w:val="0096001E"/>
    <w:rsid w:val="009A7F7E"/>
    <w:rsid w:val="009B06CC"/>
    <w:rsid w:val="009B69C2"/>
    <w:rsid w:val="00A11743"/>
    <w:rsid w:val="00A13129"/>
    <w:rsid w:val="00A14CF6"/>
    <w:rsid w:val="00A418F7"/>
    <w:rsid w:val="00A72B73"/>
    <w:rsid w:val="00B2288C"/>
    <w:rsid w:val="00BB1183"/>
    <w:rsid w:val="00BB70EB"/>
    <w:rsid w:val="00BF593E"/>
    <w:rsid w:val="00C02449"/>
    <w:rsid w:val="00C35C86"/>
    <w:rsid w:val="00C9586E"/>
    <w:rsid w:val="00CA4F05"/>
    <w:rsid w:val="00CD348C"/>
    <w:rsid w:val="00D15F93"/>
    <w:rsid w:val="00D50C96"/>
    <w:rsid w:val="00D52103"/>
    <w:rsid w:val="00D909CD"/>
    <w:rsid w:val="00D97D34"/>
    <w:rsid w:val="00DB0040"/>
    <w:rsid w:val="00DD0277"/>
    <w:rsid w:val="00DE3B86"/>
    <w:rsid w:val="00DF6566"/>
    <w:rsid w:val="00E27D42"/>
    <w:rsid w:val="00E665EC"/>
    <w:rsid w:val="00ED512D"/>
    <w:rsid w:val="00F2509D"/>
    <w:rsid w:val="00F601C2"/>
    <w:rsid w:val="00F65C01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DDBDA8"/>
  <w15:chartTrackingRefBased/>
  <w15:docId w15:val="{8736EF5B-F5F3-4A9D-8A7B-0DBFCB48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14</cp:revision>
  <cp:lastPrinted>2023-06-16T08:09:00Z</cp:lastPrinted>
  <dcterms:created xsi:type="dcterms:W3CDTF">2023-05-30T08:41:00Z</dcterms:created>
  <dcterms:modified xsi:type="dcterms:W3CDTF">2023-06-22T11:48:00Z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