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AB48BD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DZA.260.03</w:t>
      </w:r>
      <w:r w:rsidR="005E1D9B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45C2">
        <w:rPr>
          <w:rFonts w:asciiTheme="minorHAnsi" w:hAnsiTheme="minorHAnsi" w:cstheme="minorHAnsi"/>
          <w:sz w:val="22"/>
          <w:szCs w:val="22"/>
        </w:rPr>
        <w:t>Dzierżawę</w:t>
      </w:r>
      <w:r w:rsidR="001176CC">
        <w:rPr>
          <w:rFonts w:asciiTheme="minorHAnsi" w:hAnsiTheme="minorHAnsi" w:cstheme="minorHAnsi"/>
          <w:sz w:val="22"/>
          <w:szCs w:val="22"/>
        </w:rPr>
        <w:t xml:space="preserve"> z umową serwisową 3</w:t>
      </w:r>
      <w:r w:rsidR="00A845C2" w:rsidRPr="00250CC5">
        <w:rPr>
          <w:rFonts w:asciiTheme="minorHAnsi" w:hAnsiTheme="minorHAnsi" w:cstheme="minorHAnsi"/>
          <w:sz w:val="22"/>
          <w:szCs w:val="22"/>
        </w:rPr>
        <w:t xml:space="preserve"> urządzeń wielofunkcyjnych dla Wojewódzkiej i Miejskiej Biblioteki Publicznej im. dr. W Bełzy w Bydgoszczy</w:t>
      </w:r>
      <w:r w:rsidRPr="000C1086">
        <w:rPr>
          <w:rFonts w:asciiTheme="minorHAnsi" w:hAnsiTheme="minorHAnsi" w:cstheme="minorHAnsi"/>
          <w:sz w:val="22"/>
          <w:szCs w:val="22"/>
        </w:rPr>
        <w:t xml:space="preserve">. Numer sprawy </w:t>
      </w:r>
      <w:r w:rsidR="00AB48BD"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DZA.260.03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tbl>
      <w:tblPr>
        <w:tblStyle w:val="Tabela-Siatka"/>
        <w:tblW w:w="103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6"/>
        <w:gridCol w:w="836"/>
        <w:gridCol w:w="864"/>
        <w:gridCol w:w="992"/>
        <w:gridCol w:w="884"/>
        <w:gridCol w:w="888"/>
        <w:gridCol w:w="905"/>
        <w:gridCol w:w="1042"/>
        <w:gridCol w:w="992"/>
        <w:gridCol w:w="992"/>
      </w:tblGrid>
      <w:tr w:rsidR="00AB48BD" w:rsidRPr="00AB48BD" w:rsidTr="00144AC0">
        <w:tc>
          <w:tcPr>
            <w:tcW w:w="1986" w:type="dxa"/>
          </w:tcPr>
          <w:p w:rsidR="00AB48BD" w:rsidRPr="00AB48BD" w:rsidRDefault="00AB48BD" w:rsidP="00AB48BD">
            <w:pPr>
              <w:tabs>
                <w:tab w:val="left" w:pos="1581"/>
              </w:tabs>
              <w:spacing w:after="160" w:line="276" w:lineRule="auto"/>
              <w:ind w:left="3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Rodzaj urządzenia</w:t>
            </w:r>
          </w:p>
        </w:tc>
        <w:tc>
          <w:tcPr>
            <w:tcW w:w="836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Opłata stała netto</w:t>
            </w:r>
          </w:p>
        </w:tc>
        <w:tc>
          <w:tcPr>
            <w:tcW w:w="86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Ilość miesięcy</w:t>
            </w:r>
          </w:p>
        </w:tc>
        <w:tc>
          <w:tcPr>
            <w:tcW w:w="992" w:type="dxa"/>
          </w:tcPr>
          <w:p w:rsidR="00AB48BD" w:rsidRPr="00AB48BD" w:rsidRDefault="00144AC0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44A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Opłata stała netto przez okres trwania umowy (b x c)</w:t>
            </w:r>
          </w:p>
        </w:tc>
        <w:tc>
          <w:tcPr>
            <w:tcW w:w="88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Ilość kopii</w:t>
            </w:r>
          </w:p>
        </w:tc>
        <w:tc>
          <w:tcPr>
            <w:tcW w:w="888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Cena 1 kopia mono A4  netto</w:t>
            </w:r>
          </w:p>
        </w:tc>
        <w:tc>
          <w:tcPr>
            <w:tcW w:w="905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Cena 1 kopia kolor A4  netto</w:t>
            </w:r>
          </w:p>
        </w:tc>
        <w:tc>
          <w:tcPr>
            <w:tcW w:w="104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Razem cena netto kopie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Razem kopie + opłata stała netto 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Razem kopie + opłata stała brutto </w:t>
            </w:r>
          </w:p>
        </w:tc>
      </w:tr>
      <w:tr w:rsidR="00AB48BD" w:rsidRPr="00AB48BD" w:rsidTr="00144AC0">
        <w:tc>
          <w:tcPr>
            <w:tcW w:w="1986" w:type="dxa"/>
          </w:tcPr>
          <w:p w:rsidR="00AB48BD" w:rsidRPr="00AB48BD" w:rsidRDefault="00AB48BD" w:rsidP="00AB48BD">
            <w:pPr>
              <w:tabs>
                <w:tab w:val="left" w:pos="1581"/>
              </w:tabs>
              <w:spacing w:after="160" w:line="276" w:lineRule="auto"/>
              <w:ind w:left="3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836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6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8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88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05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04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h 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</w:t>
            </w:r>
          </w:p>
        </w:tc>
      </w:tr>
      <w:tr w:rsidR="00AB48BD" w:rsidRPr="00AB48BD" w:rsidTr="00981DF2">
        <w:trPr>
          <w:cantSplit/>
          <w:trHeight w:val="1134"/>
        </w:trPr>
        <w:tc>
          <w:tcPr>
            <w:tcW w:w="1986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laserowego wielofunkcyjnego urządzenia monochromatycznego A4 z terminalem</w:t>
            </w:r>
          </w:p>
        </w:tc>
        <w:tc>
          <w:tcPr>
            <w:tcW w:w="836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</w:tcPr>
          <w:p w:rsidR="00AB48BD" w:rsidRPr="00AB48BD" w:rsidRDefault="00AB48BD" w:rsidP="00AB48BD">
            <w:pPr>
              <w:spacing w:after="160" w:line="276" w:lineRule="auto"/>
              <w:ind w:left="38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extDirection w:val="tbRl"/>
          </w:tcPr>
          <w:p w:rsidR="00AB48BD" w:rsidRPr="00AB48BD" w:rsidRDefault="00AB48BD" w:rsidP="00981DF2">
            <w:pPr>
              <w:spacing w:after="160" w:line="276" w:lineRule="auto"/>
              <w:ind w:left="113" w:right="11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160 000</w:t>
            </w:r>
          </w:p>
        </w:tc>
        <w:tc>
          <w:tcPr>
            <w:tcW w:w="888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B48BD" w:rsidRPr="00AB48BD" w:rsidTr="00981DF2">
        <w:trPr>
          <w:cantSplit/>
          <w:trHeight w:val="1134"/>
        </w:trPr>
        <w:tc>
          <w:tcPr>
            <w:tcW w:w="1986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laserowego wielofunkcyjnego urządzenia monochromatycznego A3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z terminalem</w:t>
            </w:r>
          </w:p>
        </w:tc>
        <w:tc>
          <w:tcPr>
            <w:tcW w:w="836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</w:tcPr>
          <w:p w:rsidR="00AB48BD" w:rsidRPr="00AB48BD" w:rsidRDefault="00981DF2" w:rsidP="00AB48BD">
            <w:pPr>
              <w:spacing w:after="160" w:line="276" w:lineRule="auto"/>
              <w:ind w:left="38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extDirection w:val="tbRl"/>
          </w:tcPr>
          <w:p w:rsidR="00AB48BD" w:rsidRPr="00AB48BD" w:rsidRDefault="00AB48BD" w:rsidP="00981DF2">
            <w:pPr>
              <w:spacing w:after="160" w:line="276" w:lineRule="auto"/>
              <w:ind w:left="113" w:right="11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46 800</w:t>
            </w:r>
          </w:p>
        </w:tc>
        <w:tc>
          <w:tcPr>
            <w:tcW w:w="888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B48BD" w:rsidRPr="00AB48BD" w:rsidTr="00981DF2">
        <w:trPr>
          <w:cantSplit/>
          <w:trHeight w:val="1134"/>
        </w:trPr>
        <w:tc>
          <w:tcPr>
            <w:tcW w:w="1986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laserowego wielofunkcyjnego urządzenia kolorowego A3 z terminalem</w:t>
            </w:r>
          </w:p>
        </w:tc>
        <w:tc>
          <w:tcPr>
            <w:tcW w:w="836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38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-7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extDirection w:val="tbRl"/>
          </w:tcPr>
          <w:p w:rsidR="00AB48BD" w:rsidRPr="00AB48BD" w:rsidRDefault="00981DF2" w:rsidP="00981DF2">
            <w:pPr>
              <w:spacing w:after="160" w:line="276" w:lineRule="auto"/>
              <w:ind w:left="-73" w:right="11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bookmarkStart w:id="0" w:name="_GoBack"/>
            <w:bookmarkEnd w:id="0"/>
            <w:r w:rsidR="00AB48BD"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76 000</w:t>
            </w:r>
          </w:p>
        </w:tc>
        <w:tc>
          <w:tcPr>
            <w:tcW w:w="888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B48BD" w:rsidRPr="00AB48BD" w:rsidTr="00981DF2">
        <w:trPr>
          <w:cantSplit/>
          <w:trHeight w:val="1134"/>
        </w:trPr>
        <w:tc>
          <w:tcPr>
            <w:tcW w:w="1986" w:type="dxa"/>
            <w:vMerge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38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-7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extDirection w:val="tbRl"/>
          </w:tcPr>
          <w:p w:rsidR="00AB48BD" w:rsidRPr="00AB48BD" w:rsidRDefault="00981DF2" w:rsidP="00981DF2">
            <w:pPr>
              <w:spacing w:after="160" w:line="276" w:lineRule="auto"/>
              <w:ind w:left="-73" w:right="11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="00AB48BD"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46 000</w:t>
            </w:r>
          </w:p>
        </w:tc>
        <w:tc>
          <w:tcPr>
            <w:tcW w:w="888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B48BD" w:rsidRPr="000C1086" w:rsidRDefault="00AB48BD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1176CC"/>
    <w:rsid w:val="00144AC0"/>
    <w:rsid w:val="00491D14"/>
    <w:rsid w:val="005E1D9B"/>
    <w:rsid w:val="00702055"/>
    <w:rsid w:val="00790629"/>
    <w:rsid w:val="008F671B"/>
    <w:rsid w:val="00981DF2"/>
    <w:rsid w:val="009C116F"/>
    <w:rsid w:val="00A845C2"/>
    <w:rsid w:val="00AB48BD"/>
    <w:rsid w:val="00B454A2"/>
    <w:rsid w:val="00B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F2BF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2E71-32CA-45C5-A9A7-348AA62B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11</cp:revision>
  <dcterms:created xsi:type="dcterms:W3CDTF">2021-12-02T13:33:00Z</dcterms:created>
  <dcterms:modified xsi:type="dcterms:W3CDTF">2022-04-06T13:41:00Z</dcterms:modified>
</cp:coreProperties>
</file>