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0" w:rsidRPr="00E679F8" w:rsidRDefault="00A40F70" w:rsidP="00901D74">
      <w:pPr>
        <w:pStyle w:val="Wydzial"/>
        <w:tabs>
          <w:tab w:val="left" w:pos="4536"/>
        </w:tabs>
        <w:spacing w:line="271" w:lineRule="auto"/>
        <w:rPr>
          <w:rFonts w:cs="Calibri"/>
        </w:rPr>
      </w:pPr>
      <w:r w:rsidRPr="00E679F8">
        <w:rPr>
          <w:rFonts w:cs="Calibri"/>
        </w:rPr>
        <w:t>Brzozów</w:t>
      </w:r>
      <w:r w:rsidR="003A4D6B" w:rsidRPr="00E679F8">
        <w:rPr>
          <w:rFonts w:cs="Calibri"/>
        </w:rPr>
        <w:t xml:space="preserve">, dnia </w:t>
      </w:r>
      <w:r w:rsidR="004C24F7">
        <w:rPr>
          <w:rFonts w:cs="Calibri"/>
        </w:rPr>
        <w:t>17</w:t>
      </w:r>
      <w:r w:rsidR="00647782">
        <w:rPr>
          <w:rFonts w:cs="Calibri"/>
        </w:rPr>
        <w:t xml:space="preserve"> </w:t>
      </w:r>
      <w:r w:rsidR="004C24F7">
        <w:rPr>
          <w:rFonts w:cs="Calibri"/>
        </w:rPr>
        <w:t xml:space="preserve">stycznia </w:t>
      </w:r>
      <w:r w:rsidR="00356580">
        <w:rPr>
          <w:rFonts w:cs="Calibri"/>
        </w:rPr>
        <w:t>202</w:t>
      </w:r>
      <w:r w:rsidR="007F45E9">
        <w:rPr>
          <w:rFonts w:cs="Calibri"/>
        </w:rPr>
        <w:t>4</w:t>
      </w:r>
      <w:r w:rsidR="00FD228E" w:rsidRPr="00E679F8">
        <w:rPr>
          <w:rFonts w:cs="Calibri"/>
        </w:rPr>
        <w:t xml:space="preserve"> r.</w:t>
      </w:r>
    </w:p>
    <w:p w:rsidR="004E10E9" w:rsidRPr="00E679F8" w:rsidRDefault="003A4D6B" w:rsidP="00901D74">
      <w:pPr>
        <w:spacing w:before="0" w:after="480" w:line="271" w:lineRule="auto"/>
        <w:rPr>
          <w:rFonts w:cs="Calibri"/>
          <w:sz w:val="22"/>
          <w:szCs w:val="22"/>
        </w:rPr>
      </w:pPr>
      <w:r w:rsidRPr="00E679F8">
        <w:rPr>
          <w:rFonts w:cs="Calibri"/>
          <w:sz w:val="22"/>
          <w:szCs w:val="22"/>
        </w:rPr>
        <w:t>ZP</w:t>
      </w:r>
      <w:r w:rsidR="004C24F7">
        <w:rPr>
          <w:rFonts w:cs="Calibri"/>
          <w:sz w:val="22"/>
          <w:szCs w:val="22"/>
        </w:rPr>
        <w:t>-01/2024</w:t>
      </w:r>
    </w:p>
    <w:p w:rsidR="0096199F" w:rsidRDefault="00975E97" w:rsidP="00901D74">
      <w:pPr>
        <w:tabs>
          <w:tab w:val="left" w:pos="426"/>
        </w:tabs>
        <w:spacing w:before="0" w:after="360" w:line="271" w:lineRule="auto"/>
        <w:jc w:val="center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ZMIANA</w:t>
      </w:r>
      <w:r w:rsidR="00FE273A">
        <w:rPr>
          <w:rFonts w:cs="Calibri"/>
          <w:b/>
          <w:sz w:val="22"/>
          <w:szCs w:val="22"/>
          <w:u w:val="single"/>
        </w:rPr>
        <w:t xml:space="preserve"> TREŚCI SPECYFIKACJI WARUNKÓW ZAMÓWIENIA</w:t>
      </w:r>
    </w:p>
    <w:p w:rsidR="00504848" w:rsidRPr="00E679F8" w:rsidRDefault="0005171A" w:rsidP="00901D74">
      <w:pPr>
        <w:tabs>
          <w:tab w:val="left" w:pos="426"/>
        </w:tabs>
        <w:spacing w:before="0" w:after="240" w:line="271" w:lineRule="auto"/>
        <w:rPr>
          <w:rFonts w:cs="Calibri"/>
          <w:b/>
          <w:sz w:val="22"/>
          <w:szCs w:val="22"/>
          <w:u w:val="single"/>
        </w:rPr>
      </w:pPr>
      <w:r w:rsidRPr="00E679F8">
        <w:rPr>
          <w:rFonts w:cs="Calibri"/>
          <w:sz w:val="22"/>
          <w:szCs w:val="22"/>
        </w:rPr>
        <w:t>D</w:t>
      </w:r>
      <w:r w:rsidR="000E33B8" w:rsidRPr="00E679F8">
        <w:rPr>
          <w:rFonts w:cs="Calibri"/>
          <w:sz w:val="22"/>
          <w:szCs w:val="22"/>
        </w:rPr>
        <w:t xml:space="preserve">otyczy: </w:t>
      </w:r>
      <w:bookmarkStart w:id="0" w:name="_Hlk20741610"/>
      <w:bookmarkStart w:id="1" w:name="_Hlk12405847"/>
      <w:r w:rsidR="00504848" w:rsidRPr="00E679F8">
        <w:rPr>
          <w:rFonts w:cs="Calibri"/>
          <w:sz w:val="22"/>
          <w:szCs w:val="22"/>
        </w:rPr>
        <w:t>Postępowania o udzielenie zamówienia publicznego prowadzonego w trybie podstawowym,</w:t>
      </w:r>
      <w:bookmarkStart w:id="2" w:name="_Hlk18912177"/>
      <w:bookmarkStart w:id="3" w:name="_Hlk19698962"/>
      <w:r w:rsidR="004C24F7">
        <w:rPr>
          <w:rFonts w:cs="Calibri"/>
          <w:sz w:val="22"/>
          <w:szCs w:val="22"/>
        </w:rPr>
        <w:t xml:space="preserve"> </w:t>
      </w:r>
      <w:r w:rsidR="00504848" w:rsidRPr="00E679F8">
        <w:rPr>
          <w:rFonts w:cs="Calibri"/>
          <w:sz w:val="22"/>
          <w:szCs w:val="22"/>
        </w:rPr>
        <w:t>nazwa</w:t>
      </w:r>
      <w:bookmarkStart w:id="4" w:name="_Hlk18921322"/>
      <w:r w:rsidR="004C24F7">
        <w:rPr>
          <w:rFonts w:cs="Calibri"/>
          <w:sz w:val="22"/>
          <w:szCs w:val="22"/>
        </w:rPr>
        <w:t xml:space="preserve"> </w:t>
      </w:r>
      <w:r w:rsidR="000B2FAB">
        <w:rPr>
          <w:rFonts w:cs="Calibri"/>
          <w:b/>
          <w:bCs/>
          <w:sz w:val="22"/>
          <w:szCs w:val="22"/>
        </w:rPr>
        <w:t xml:space="preserve">Opracowanie </w:t>
      </w:r>
      <w:r w:rsidR="00625011">
        <w:rPr>
          <w:rFonts w:cs="Calibri"/>
          <w:b/>
          <w:bCs/>
          <w:sz w:val="22"/>
          <w:szCs w:val="22"/>
        </w:rPr>
        <w:t xml:space="preserve">dokumentacji </w:t>
      </w:r>
      <w:r w:rsidR="004C24F7">
        <w:rPr>
          <w:rFonts w:cs="Calibri"/>
          <w:b/>
          <w:bCs/>
          <w:sz w:val="22"/>
          <w:szCs w:val="22"/>
        </w:rPr>
        <w:t>projektowej budowy żłobka, przedszkola i świetlicy w miejscowości Humniska</w:t>
      </w:r>
      <w:r w:rsidR="00356580" w:rsidRPr="00356580">
        <w:rPr>
          <w:rFonts w:cs="Calibri"/>
          <w:sz w:val="22"/>
          <w:szCs w:val="22"/>
        </w:rPr>
        <w:t>,</w:t>
      </w:r>
      <w:r w:rsidR="004C24F7">
        <w:rPr>
          <w:rFonts w:cs="Calibri"/>
          <w:sz w:val="22"/>
          <w:szCs w:val="22"/>
        </w:rPr>
        <w:t xml:space="preserve"> </w:t>
      </w:r>
      <w:r w:rsidR="00504848" w:rsidRPr="00E679F8">
        <w:rPr>
          <w:rFonts w:cs="Calibri"/>
          <w:sz w:val="22"/>
          <w:szCs w:val="22"/>
        </w:rPr>
        <w:t>numer referencyjny postępowania ZP</w:t>
      </w:r>
      <w:bookmarkEnd w:id="2"/>
      <w:bookmarkEnd w:id="3"/>
      <w:bookmarkEnd w:id="4"/>
      <w:r w:rsidR="004C24F7">
        <w:rPr>
          <w:rFonts w:cs="Calibri"/>
          <w:sz w:val="22"/>
          <w:szCs w:val="22"/>
        </w:rPr>
        <w:t>-01/2024</w:t>
      </w:r>
    </w:p>
    <w:p w:rsidR="001A3110" w:rsidRPr="001A3110" w:rsidRDefault="001A3110" w:rsidP="001A3110">
      <w:pPr>
        <w:tabs>
          <w:tab w:val="left" w:pos="426"/>
        </w:tabs>
        <w:spacing w:before="0" w:after="24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Przedsiębiorstwo Gospodarki Komunalnej Sp. z o.o. ul. Legionistów 10, 36-200 Brzozów</w:t>
      </w:r>
      <w:r w:rsidR="00404546">
        <w:rPr>
          <w:rFonts w:cs="Calibri"/>
          <w:sz w:val="22"/>
          <w:szCs w:val="22"/>
        </w:rPr>
        <w:t>, występujące</w:t>
      </w:r>
      <w:r w:rsidR="0006762B" w:rsidRPr="00E679F8">
        <w:rPr>
          <w:rFonts w:cs="Calibri"/>
          <w:sz w:val="22"/>
          <w:szCs w:val="22"/>
        </w:rPr>
        <w:t xml:space="preserve"> jako z</w:t>
      </w:r>
      <w:r w:rsidR="00203100">
        <w:rPr>
          <w:rFonts w:cs="Calibri"/>
          <w:sz w:val="22"/>
          <w:szCs w:val="22"/>
        </w:rPr>
        <w:t>amawiający w przedmiotowym postę</w:t>
      </w:r>
      <w:r w:rsidR="0006762B" w:rsidRPr="00E679F8">
        <w:rPr>
          <w:rFonts w:cs="Calibri"/>
          <w:sz w:val="22"/>
          <w:szCs w:val="22"/>
        </w:rPr>
        <w:t>powaniu, działając na podstawie art. 2</w:t>
      </w:r>
      <w:r w:rsidR="00001900">
        <w:rPr>
          <w:rFonts w:cs="Calibri"/>
          <w:sz w:val="22"/>
          <w:szCs w:val="22"/>
        </w:rPr>
        <w:t>8</w:t>
      </w:r>
      <w:r w:rsidR="00045830">
        <w:rPr>
          <w:rFonts w:cs="Calibri"/>
          <w:sz w:val="22"/>
          <w:szCs w:val="22"/>
        </w:rPr>
        <w:t>6</w:t>
      </w:r>
      <w:r w:rsidR="0006762B" w:rsidRPr="00E679F8">
        <w:rPr>
          <w:rFonts w:cs="Calibri"/>
          <w:sz w:val="22"/>
          <w:szCs w:val="22"/>
        </w:rPr>
        <w:t xml:space="preserve"> ust. </w:t>
      </w:r>
      <w:r w:rsidR="00045830">
        <w:rPr>
          <w:rFonts w:cs="Calibri"/>
          <w:sz w:val="22"/>
          <w:szCs w:val="22"/>
        </w:rPr>
        <w:t>1</w:t>
      </w:r>
      <w:r w:rsidR="004C24F7">
        <w:rPr>
          <w:rFonts w:cs="Calibri"/>
          <w:sz w:val="22"/>
          <w:szCs w:val="22"/>
        </w:rPr>
        <w:t xml:space="preserve"> </w:t>
      </w:r>
      <w:r w:rsidR="0006762B" w:rsidRPr="00E679F8">
        <w:rPr>
          <w:rFonts w:cs="Calibri"/>
          <w:sz w:val="22"/>
          <w:szCs w:val="22"/>
        </w:rPr>
        <w:t>ustawy z dnia 11 września 2019 r. Prawo zamówień publicznych (</w:t>
      </w:r>
      <w:r w:rsidR="00E679F8" w:rsidRPr="00E679F8">
        <w:rPr>
          <w:rFonts w:cs="Calibri"/>
          <w:sz w:val="22"/>
          <w:szCs w:val="22"/>
        </w:rPr>
        <w:t>tj. Dz. U. z 202</w:t>
      </w:r>
      <w:r>
        <w:rPr>
          <w:rFonts w:cs="Calibri"/>
          <w:sz w:val="22"/>
          <w:szCs w:val="22"/>
        </w:rPr>
        <w:t>3</w:t>
      </w:r>
      <w:r w:rsidR="00E679F8" w:rsidRPr="00E679F8">
        <w:rPr>
          <w:rFonts w:cs="Calibri"/>
          <w:sz w:val="22"/>
          <w:szCs w:val="22"/>
        </w:rPr>
        <w:t xml:space="preserve"> r.</w:t>
      </w:r>
      <w:r w:rsidR="001E514B">
        <w:rPr>
          <w:rFonts w:cs="Calibri"/>
          <w:sz w:val="22"/>
          <w:szCs w:val="22"/>
        </w:rPr>
        <w:t xml:space="preserve">, </w:t>
      </w:r>
      <w:r w:rsidR="00E679F8" w:rsidRPr="00E679F8">
        <w:rPr>
          <w:rFonts w:cs="Calibri"/>
          <w:sz w:val="22"/>
          <w:szCs w:val="22"/>
        </w:rPr>
        <w:t xml:space="preserve">poz. </w:t>
      </w:r>
      <w:r>
        <w:rPr>
          <w:rFonts w:cs="Calibri"/>
          <w:sz w:val="22"/>
          <w:szCs w:val="22"/>
        </w:rPr>
        <w:t>1605</w:t>
      </w:r>
      <w:r w:rsidR="00E679F8" w:rsidRPr="00E679F8">
        <w:rPr>
          <w:rFonts w:cs="Calibri"/>
          <w:sz w:val="22"/>
          <w:szCs w:val="22"/>
        </w:rPr>
        <w:t xml:space="preserve"> z późn. zm.</w:t>
      </w:r>
      <w:r w:rsidR="0006762B" w:rsidRPr="00E679F8">
        <w:rPr>
          <w:rFonts w:cs="Calibri"/>
          <w:sz w:val="22"/>
          <w:szCs w:val="22"/>
        </w:rPr>
        <w:t xml:space="preserve">) </w:t>
      </w:r>
      <w:r w:rsidR="00045830">
        <w:rPr>
          <w:rFonts w:cs="Calibri"/>
          <w:sz w:val="22"/>
          <w:szCs w:val="22"/>
        </w:rPr>
        <w:t>zmienia</w:t>
      </w:r>
      <w:r w:rsidR="002A4AE9">
        <w:rPr>
          <w:rFonts w:cs="Calibri"/>
          <w:sz w:val="22"/>
          <w:szCs w:val="22"/>
        </w:rPr>
        <w:t xml:space="preserve"> treś</w:t>
      </w:r>
      <w:r w:rsidR="00045830">
        <w:rPr>
          <w:rFonts w:cs="Calibri"/>
          <w:sz w:val="22"/>
          <w:szCs w:val="22"/>
        </w:rPr>
        <w:t>ć</w:t>
      </w:r>
      <w:r w:rsidR="002A4AE9">
        <w:rPr>
          <w:rFonts w:cs="Calibri"/>
          <w:sz w:val="22"/>
          <w:szCs w:val="22"/>
        </w:rPr>
        <w:t xml:space="preserve"> specyfikacji warunków zamówie</w:t>
      </w:r>
      <w:r w:rsidR="00EF4C37">
        <w:rPr>
          <w:rFonts w:cs="Calibri"/>
          <w:sz w:val="22"/>
          <w:szCs w:val="22"/>
        </w:rPr>
        <w:t>nia.</w:t>
      </w:r>
      <w:bookmarkEnd w:id="0"/>
      <w:bookmarkEnd w:id="1"/>
    </w:p>
    <w:p w:rsidR="00045830" w:rsidRPr="00901D74" w:rsidRDefault="00045830" w:rsidP="00901D74">
      <w:pPr>
        <w:pStyle w:val="Akapitzlist"/>
        <w:spacing w:before="0" w:after="0" w:line="271" w:lineRule="auto"/>
        <w:ind w:left="0"/>
        <w:contextualSpacing w:val="0"/>
        <w:rPr>
          <w:rFonts w:asciiTheme="minorHAnsi" w:eastAsia="Arial Unicode MS" w:hAnsiTheme="minorHAnsi" w:cs="Arial"/>
          <w:b/>
          <w:bCs/>
          <w:sz w:val="22"/>
          <w:szCs w:val="22"/>
          <w:lang w:eastAsia="pl-PL" w:bidi="ar-SA"/>
        </w:rPr>
      </w:pPr>
      <w:r w:rsidRPr="00901D74">
        <w:rPr>
          <w:rFonts w:asciiTheme="minorHAnsi" w:eastAsia="Arial Unicode MS" w:hAnsiTheme="minorHAnsi" w:cs="Arial"/>
          <w:b/>
          <w:bCs/>
          <w:sz w:val="22"/>
          <w:szCs w:val="22"/>
          <w:lang w:eastAsia="pl-PL" w:bidi="ar-SA"/>
        </w:rPr>
        <w:t xml:space="preserve">Punkt </w:t>
      </w:r>
      <w:r w:rsidR="001A3110">
        <w:rPr>
          <w:rFonts w:asciiTheme="minorHAnsi" w:eastAsia="Arial Unicode MS" w:hAnsiTheme="minorHAnsi" w:cs="Arial"/>
          <w:b/>
          <w:bCs/>
          <w:sz w:val="22"/>
          <w:szCs w:val="22"/>
          <w:lang w:eastAsia="pl-PL" w:bidi="ar-SA"/>
        </w:rPr>
        <w:t xml:space="preserve">6 </w:t>
      </w:r>
      <w:r w:rsidR="00404546">
        <w:rPr>
          <w:rFonts w:asciiTheme="minorHAnsi" w:eastAsia="Arial Unicode MS" w:hAnsiTheme="minorHAnsi" w:cs="Arial"/>
          <w:b/>
          <w:bCs/>
          <w:sz w:val="22"/>
          <w:szCs w:val="22"/>
          <w:lang w:eastAsia="pl-PL" w:bidi="ar-SA"/>
        </w:rPr>
        <w:t>SWZ</w:t>
      </w:r>
      <w:r w:rsidR="00C74760" w:rsidRPr="00901D74">
        <w:rPr>
          <w:rFonts w:asciiTheme="minorHAnsi" w:eastAsia="Arial Unicode MS" w:hAnsiTheme="minorHAnsi" w:cs="Arial"/>
          <w:b/>
          <w:bCs/>
          <w:sz w:val="22"/>
          <w:szCs w:val="22"/>
          <w:lang w:eastAsia="pl-PL" w:bidi="ar-SA"/>
        </w:rPr>
        <w:t xml:space="preserve"> otrzymuje treść jak poniżej:</w:t>
      </w:r>
    </w:p>
    <w:p w:rsidR="001A3110" w:rsidRDefault="001A3110" w:rsidP="000B48C5">
      <w:pPr>
        <w:spacing w:before="0"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bidi="ar-SA"/>
        </w:rPr>
        <w:t xml:space="preserve">Termin wykonania zamówienia: 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3B01B1">
        <w:rPr>
          <w:rFonts w:asciiTheme="minorHAnsi" w:hAnsiTheme="minorHAnsi" w:cstheme="minorHAnsi"/>
          <w:bCs/>
          <w:sz w:val="22"/>
          <w:szCs w:val="22"/>
        </w:rPr>
        <w:t xml:space="preserve"> miesięcy od dnia zawarcia umowy z zastrzeżeni</w:t>
      </w:r>
      <w:r>
        <w:rPr>
          <w:rFonts w:asciiTheme="minorHAnsi" w:hAnsiTheme="minorHAnsi" w:cstheme="minorHAnsi"/>
          <w:bCs/>
          <w:sz w:val="22"/>
          <w:szCs w:val="22"/>
        </w:rPr>
        <w:t>em, że wykonawca w terminie do 6</w:t>
      </w:r>
      <w:r w:rsidRPr="003B01B1">
        <w:rPr>
          <w:rFonts w:asciiTheme="minorHAnsi" w:hAnsiTheme="minorHAnsi" w:cstheme="minorHAnsi"/>
          <w:bCs/>
          <w:sz w:val="22"/>
          <w:szCs w:val="22"/>
        </w:rPr>
        <w:t xml:space="preserve"> miesięcy od dnia podpisania umowy zobowiązany jest do wykonania części dokumentacji projektowej niezbędnej do wystąpienia o pozwolenie na budowę, przygotowania skutecznego wniosku o pozwolenie na budowę oraz jego złożenia do właściwych organów w sposób przewidziany przepisami prawa.</w:t>
      </w:r>
    </w:p>
    <w:p w:rsidR="001A3110" w:rsidRDefault="001A3110" w:rsidP="001A3110">
      <w:p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1A3110">
        <w:rPr>
          <w:rFonts w:asciiTheme="minorHAnsi" w:hAnsiTheme="minorHAnsi" w:cstheme="minorHAnsi"/>
          <w:b/>
          <w:bCs/>
          <w:sz w:val="22"/>
          <w:szCs w:val="22"/>
        </w:rPr>
        <w:t>Załącznik nr 1 do SWZ § 2 otrzymuje treść jak poniżej:</w:t>
      </w:r>
    </w:p>
    <w:p w:rsidR="001F38FF" w:rsidRPr="001F38FF" w:rsidRDefault="001F38FF" w:rsidP="001F38FF">
      <w:pPr>
        <w:pStyle w:val="Akapitzlist"/>
        <w:numPr>
          <w:ilvl w:val="0"/>
          <w:numId w:val="31"/>
        </w:numPr>
        <w:spacing w:before="0" w:after="0"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Termin wykonania przedmiotu umowy: </w:t>
      </w:r>
      <w:r w:rsidRPr="0053145E">
        <w:rPr>
          <w:rFonts w:asciiTheme="minorHAnsi" w:hAnsiTheme="minorHAnsi" w:cstheme="minorHAnsi"/>
          <w:b/>
          <w:sz w:val="22"/>
          <w:szCs w:val="22"/>
        </w:rPr>
        <w:t>8 miesięcy</w:t>
      </w:r>
      <w:r w:rsidRPr="001F38FF">
        <w:rPr>
          <w:rFonts w:asciiTheme="minorHAnsi" w:hAnsiTheme="minorHAnsi" w:cstheme="minorHAnsi"/>
          <w:sz w:val="22"/>
          <w:szCs w:val="22"/>
        </w:rPr>
        <w:t xml:space="preserve"> od dnia zawarcia umowy.</w:t>
      </w:r>
    </w:p>
    <w:p w:rsidR="001F38FF" w:rsidRPr="001F38FF" w:rsidRDefault="001F38FF" w:rsidP="001F38FF">
      <w:pPr>
        <w:pStyle w:val="Akapitzlist"/>
        <w:numPr>
          <w:ilvl w:val="0"/>
          <w:numId w:val="31"/>
        </w:numPr>
        <w:spacing w:before="0" w:after="0"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5" w:name="_Hlk69372988"/>
      <w:r w:rsidRPr="001F38FF">
        <w:rPr>
          <w:rFonts w:asciiTheme="minorHAnsi" w:hAnsiTheme="minorHAnsi" w:cstheme="minorHAnsi"/>
          <w:sz w:val="22"/>
          <w:szCs w:val="22"/>
        </w:rPr>
        <w:t>Za termin wykonania zamówienia uznaje się datę poinformowania Zamawiającego przez Wykonawcę o zakończeniu wykonywania całości przedmiotu zamówienia i gotowości do odbioru, w przypadku dokonania przez zamawiającego odbioru przedmiotu zamówien</w:t>
      </w:r>
      <w:bookmarkEnd w:id="5"/>
      <w:r w:rsidRPr="001F38FF">
        <w:rPr>
          <w:rFonts w:asciiTheme="minorHAnsi" w:hAnsiTheme="minorHAnsi" w:cstheme="minorHAnsi"/>
          <w:sz w:val="22"/>
          <w:szCs w:val="22"/>
        </w:rPr>
        <w:t>ia.</w:t>
      </w:r>
    </w:p>
    <w:p w:rsidR="001F38FF" w:rsidRDefault="0053145E" w:rsidP="001F38FF">
      <w:pPr>
        <w:pStyle w:val="Akapitzlist"/>
        <w:numPr>
          <w:ilvl w:val="0"/>
          <w:numId w:val="31"/>
        </w:numPr>
        <w:spacing w:before="0" w:after="0"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w terminie </w:t>
      </w:r>
      <w:r w:rsidRPr="0053145E">
        <w:rPr>
          <w:rFonts w:asciiTheme="minorHAnsi" w:hAnsiTheme="minorHAnsi" w:cstheme="minorHAnsi"/>
          <w:b/>
          <w:sz w:val="22"/>
          <w:szCs w:val="22"/>
        </w:rPr>
        <w:t>do 6</w:t>
      </w:r>
      <w:r w:rsidR="001F38FF" w:rsidRPr="0053145E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1F38FF" w:rsidRPr="001F38FF">
        <w:rPr>
          <w:rFonts w:asciiTheme="minorHAnsi" w:hAnsiTheme="minorHAnsi" w:cstheme="minorHAnsi"/>
          <w:sz w:val="22"/>
          <w:szCs w:val="22"/>
        </w:rPr>
        <w:t xml:space="preserve"> od dnia podpisania umowy zobowiązany jest do wykonania części dokumentacji projektowej niezbędnej do wystąpienia o pozwolenie na budowę, przygotowania skutecznego wniosku o pozwolenie na budowę oraz jego złożenia do właściwych organów w sposób przewidziany przepisami prawa.</w:t>
      </w:r>
    </w:p>
    <w:p w:rsidR="000848AE" w:rsidRDefault="000848AE" w:rsidP="000848AE">
      <w:pPr>
        <w:pStyle w:val="Akapitzlist"/>
        <w:spacing w:before="0" w:after="0" w:line="271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0848AE" w:rsidRDefault="006D0302" w:rsidP="000848AE">
      <w:pPr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="000848AE" w:rsidRPr="001F38FF">
        <w:rPr>
          <w:rFonts w:asciiTheme="minorHAnsi" w:hAnsiTheme="minorHAnsi" w:cstheme="minorHAnsi"/>
          <w:b/>
          <w:bCs/>
          <w:sz w:val="22"/>
          <w:szCs w:val="22"/>
        </w:rPr>
        <w:t xml:space="preserve"> nr 1 do SWZ § </w:t>
      </w:r>
      <w:r w:rsidR="000848AE">
        <w:rPr>
          <w:rFonts w:asciiTheme="minorHAnsi" w:hAnsiTheme="minorHAnsi" w:cstheme="minorHAnsi"/>
          <w:b/>
          <w:bCs/>
          <w:sz w:val="22"/>
          <w:szCs w:val="22"/>
        </w:rPr>
        <w:t xml:space="preserve">11 ust. 2 pkt. 1) </w:t>
      </w:r>
      <w:r w:rsidR="000848AE" w:rsidRPr="001F38FF">
        <w:rPr>
          <w:rFonts w:asciiTheme="minorHAnsi" w:hAnsiTheme="minorHAnsi" w:cstheme="minorHAnsi"/>
          <w:b/>
          <w:bCs/>
          <w:sz w:val="22"/>
          <w:szCs w:val="22"/>
        </w:rPr>
        <w:t>otrzymuje treść jak poniżej:</w:t>
      </w:r>
    </w:p>
    <w:p w:rsidR="006D0302" w:rsidRPr="006D0302" w:rsidRDefault="006D0302" w:rsidP="006D0302">
      <w:pPr>
        <w:pStyle w:val="Akapitzlist"/>
        <w:numPr>
          <w:ilvl w:val="0"/>
          <w:numId w:val="32"/>
        </w:numPr>
        <w:spacing w:before="0" w:after="0" w:line="271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6D0302">
        <w:rPr>
          <w:rFonts w:asciiTheme="minorHAnsi" w:hAnsiTheme="minorHAnsi" w:cstheme="minorHAnsi"/>
          <w:bCs/>
          <w:sz w:val="22"/>
          <w:szCs w:val="22"/>
        </w:rPr>
        <w:t>Aktualizacja opracowań projektowych, w szczególności kosztorysów inwestorskich, w zakresie określonym szczegółowym opisem przedmiotu zamówienia</w:t>
      </w:r>
      <w:r>
        <w:rPr>
          <w:rFonts w:asciiTheme="minorHAnsi" w:hAnsiTheme="minorHAnsi" w:cstheme="minorHAnsi"/>
          <w:bCs/>
          <w:sz w:val="22"/>
          <w:szCs w:val="22"/>
        </w:rPr>
        <w:t xml:space="preserve">, z zastrzeżeniem, że </w:t>
      </w:r>
      <w:r w:rsidRPr="006D0302">
        <w:rPr>
          <w:rFonts w:cs="Calibri"/>
          <w:sz w:val="22"/>
          <w:szCs w:val="22"/>
        </w:rPr>
        <w:t xml:space="preserve">aktualizacja kosztorysów inwestorskich może nastąpić dwukrotnie w terminach wskazanych przez zamawiającego, w zależności od zaistnienia takiej potrzeby. </w:t>
      </w:r>
    </w:p>
    <w:p w:rsidR="001F38FF" w:rsidRPr="006D0302" w:rsidRDefault="001F38FF" w:rsidP="006D0302">
      <w:pPr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1F38FF" w:rsidRDefault="001F38FF" w:rsidP="001F38FF">
      <w:pPr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Pr="001F38FF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1F38FF">
        <w:rPr>
          <w:rFonts w:asciiTheme="minorHAnsi" w:hAnsiTheme="minorHAnsi" w:cstheme="minorHAnsi"/>
          <w:b/>
          <w:bCs/>
          <w:sz w:val="22"/>
          <w:szCs w:val="22"/>
        </w:rPr>
        <w:t xml:space="preserve"> nr 1 do SWZ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zostaje dodany </w:t>
      </w:r>
      <w:r w:rsidRPr="001F38FF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12 który </w:t>
      </w:r>
      <w:r w:rsidRPr="001F38FF">
        <w:rPr>
          <w:rFonts w:asciiTheme="minorHAnsi" w:hAnsiTheme="minorHAnsi" w:cstheme="minorHAnsi"/>
          <w:b/>
          <w:bCs/>
          <w:sz w:val="22"/>
          <w:szCs w:val="22"/>
        </w:rPr>
        <w:t>otrzymuje treść jak poniżej:</w:t>
      </w:r>
    </w:p>
    <w:p w:rsidR="001F38FF" w:rsidRDefault="001F38FF" w:rsidP="001F38FF">
      <w:pPr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waloryzacyjne</w:t>
      </w:r>
    </w:p>
    <w:p w:rsidR="001F38FF" w:rsidRPr="001F38FF" w:rsidRDefault="001F38FF" w:rsidP="001F38FF">
      <w:pPr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1. Zamawiający przewiduje możliwość zmiany w wysokości wynagrodzenia należnego Wykonawcy w przypadku zmiany cen materiałów lub kosztów związanych z realizację zamówienia, z tym zastrzeżeniem, że: </w:t>
      </w:r>
    </w:p>
    <w:p w:rsidR="001F38FF" w:rsidRPr="001F38FF" w:rsidRDefault="001F38FF" w:rsidP="001F38FF">
      <w:pPr>
        <w:spacing w:before="0" w:after="0" w:line="271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1) minimalny poziom zmiany cen materiałów lub kosztów, uprawniających strony umowy do zażądania zmiany wysokości wynagrodzenia wynosi 10 % w stosunku do cen lub kosztów z miesiąca, w którym zawarto niniejszą umowę, przy czym poziom zmiany cen zostanie ustalony na podstawie zmian poziomu wskaźnika wzrostu cen towarów i usług konsumpcyjnych ogółem ogłoszonego w </w:t>
      </w:r>
      <w:r w:rsidRPr="001F38FF">
        <w:rPr>
          <w:rFonts w:asciiTheme="minorHAnsi" w:hAnsiTheme="minorHAnsi" w:cstheme="minorHAnsi"/>
          <w:sz w:val="22"/>
          <w:szCs w:val="22"/>
        </w:rPr>
        <w:lastRenderedPageBreak/>
        <w:t xml:space="preserve">komunikacie (informacji sygnalnej) Prezesa Głównego Urzędu Statystycznego (wyjaśnienie przykładowe: wskaźnik wzrostu cen towarów i usług konsumpcyjnych ogółem w miesiącu styczniu 2024 r. 105,00, wskaźnik wzrostu cen towarów i usług w ostatnim komunikacie (informacji sygnalnej) Prezesa Głównego urzędu Statystycznego co najmniej 115,00 lub minimum 95,00 – spełniona przesłanka uprawniająca do żądania zmian wysokości wynagrodzenia).  </w:t>
      </w:r>
    </w:p>
    <w:p w:rsidR="001F38FF" w:rsidRPr="001F38FF" w:rsidRDefault="001F38FF" w:rsidP="001F38FF">
      <w:pPr>
        <w:spacing w:before="0" w:after="0" w:line="271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2) poziom zmiany wynagrodzenia zostanie ustalony na podstawie wskaźnika wzrostu cen towarów i usług konsumpcyjnych ogółem ogłoszonego w ostatnim komunikacie (informacji sygnalnej) Prezesa Głównego Urzędu Statystycznego przed dniem złożenia wniosku o zmianę a poziomem wskaźnika Wskaźnik wzrostu cen towarów i usług konsumpcyjnych ogółem ogłoszonego w komunikacie (informacji sygnalnej) Prezesa Głównego Urzędu Statystycznego ogłoszonym miesiąc wcześniej, </w:t>
      </w:r>
    </w:p>
    <w:p w:rsidR="001F38FF" w:rsidRPr="001F38FF" w:rsidRDefault="001F38FF" w:rsidP="001F38FF">
      <w:pPr>
        <w:spacing w:before="0" w:after="0" w:line="271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3) sposób określenia wpływu zmiany ceny materiałów lub kosztów na koszt wykonania zamówienia nastąpi na podstawie komunikatów Prezesa Głównego Urzędu Statystycznego, o których mowa w pkt. 1 i 2, </w:t>
      </w:r>
    </w:p>
    <w:p w:rsidR="001F38FF" w:rsidRPr="001F38FF" w:rsidRDefault="001F38FF" w:rsidP="001F38FF">
      <w:pPr>
        <w:spacing w:before="0" w:after="0" w:line="271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>4) maksymalna wartość zmian wynagrodzenia, jaką dopuszcza zamawiający w związku z waloryzacją, to łącznie 10 % w stosunku do pierwotnej wartości wynagrodzenia brutto wskazanego w § 5 ust. 1 umowy,</w:t>
      </w:r>
    </w:p>
    <w:p w:rsidR="001F38FF" w:rsidRPr="001F38FF" w:rsidRDefault="001F38FF" w:rsidP="001F38FF">
      <w:pPr>
        <w:spacing w:before="0" w:after="0" w:line="271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 5) zmiana wynagrodzenia (pierwszy wniosek o zmianę) może nastąpić co miesiąc począwszy najwcześniej od 7 miesiąca obowiązywania niniejszej umowy, </w:t>
      </w:r>
    </w:p>
    <w:p w:rsidR="001F38FF" w:rsidRPr="001F38FF" w:rsidRDefault="001F38FF" w:rsidP="001F38FF">
      <w:pPr>
        <w:spacing w:before="0" w:after="0" w:line="271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6) zmiana wynagrodzenia może nastąpić od następnego miesiąca kalendarzowego po miesiącu złożenia wniosku o zmianę, </w:t>
      </w:r>
    </w:p>
    <w:p w:rsidR="001F38FF" w:rsidRPr="001F38FF" w:rsidRDefault="001F38FF" w:rsidP="001F38FF">
      <w:pPr>
        <w:spacing w:before="0" w:after="0" w:line="271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6) waloryzacji podlega pozostała do wypłaty część wynagrodzenia należnego Wykonawcy, </w:t>
      </w:r>
    </w:p>
    <w:p w:rsidR="001F38FF" w:rsidRPr="001F38FF" w:rsidRDefault="001F38FF" w:rsidP="001F38FF">
      <w:pPr>
        <w:spacing w:before="0" w:after="0" w:line="271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7) postanowień umownych w zakresie waloryzacji nie stosuje się od chwili osiągnięcia limitu, o którym mowa w pkt. 4 powyżej; </w:t>
      </w:r>
    </w:p>
    <w:p w:rsidR="001F38FF" w:rsidRPr="001F38FF" w:rsidRDefault="001F38FF" w:rsidP="001F38FF">
      <w:pPr>
        <w:spacing w:before="0" w:after="0" w:line="271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 xml:space="preserve">8) postanowienia umowne dotyczące waloryzacji mogą być stosowane w odniesieniu do wybranych części przedmiotu umowy, określonych przez stronę wnioskującą o zmianę. </w:t>
      </w:r>
    </w:p>
    <w:p w:rsidR="001F38FF" w:rsidRPr="001F38FF" w:rsidRDefault="001F38FF" w:rsidP="001F38FF">
      <w:pPr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1F38FF">
        <w:rPr>
          <w:rFonts w:asciiTheme="minorHAnsi" w:hAnsiTheme="minorHAnsi" w:cstheme="minorHAnsi"/>
          <w:sz w:val="22"/>
          <w:szCs w:val="22"/>
        </w:rPr>
        <w:t>2. W umowach na roboty budowlane, dostawy lub usługi zawieranych pomiędzy Wykonawcą a podwykonawcą, Wykonawca lub podwykonawca jest zobowiązany zawrzeć postanowienia przewidujące, iż w przypadku, gdy okres obowiązywania takiej umowy przekracza 6 miesięcy, kwoty należne podwykonawcy będą korygowane dla oddania wzrostów lub spadków cen , zgodnie z powyższymi punktami. Intencją stron jest by warunki waloryzacji w umowach zawieranych pomiędzy Wykonawcą a podwykonawcą możliwie jak najbardziej odpowiadały warunkom waloryzacji przewidzianym w niniejszym paragrafie.</w:t>
      </w:r>
    </w:p>
    <w:p w:rsidR="001A3110" w:rsidRPr="001F38FF" w:rsidRDefault="001A3110" w:rsidP="001F38FF">
      <w:pPr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:rsidR="00600086" w:rsidRDefault="000848AE" w:rsidP="00600086">
      <w:pPr>
        <w:spacing w:before="0" w:after="240"/>
        <w:rPr>
          <w:rFonts w:asciiTheme="minorHAnsi" w:hAnsiTheme="minorHAnsi" w:cstheme="minorHAnsi"/>
          <w:bCs/>
          <w:sz w:val="22"/>
          <w:szCs w:val="22"/>
          <w:lang w:bidi="ar-SA"/>
        </w:rPr>
      </w:pPr>
      <w:r w:rsidRPr="000848AE">
        <w:rPr>
          <w:rFonts w:asciiTheme="minorHAnsi" w:hAnsiTheme="minorHAnsi" w:cstheme="minorHAnsi"/>
          <w:b/>
          <w:bCs/>
          <w:sz w:val="22"/>
          <w:szCs w:val="22"/>
          <w:lang w:bidi="ar-SA"/>
        </w:rPr>
        <w:t>Ze względu na konieczność dodania Po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>st</w:t>
      </w:r>
      <w:r w:rsidRPr="000848AE"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anowień waloryzacyjnych w §12 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dokonano zmiany redakcyjnej </w:t>
      </w:r>
      <w:r w:rsidR="00ED6E10"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polegającej na zmianie </w:t>
      </w:r>
      <w:r w:rsidRPr="000848AE">
        <w:rPr>
          <w:rFonts w:asciiTheme="minorHAnsi" w:hAnsiTheme="minorHAnsi" w:cstheme="minorHAnsi"/>
          <w:b/>
          <w:bCs/>
          <w:sz w:val="22"/>
          <w:szCs w:val="22"/>
          <w:lang w:bidi="ar-SA"/>
        </w:rPr>
        <w:t>postanowie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>ń</w:t>
      </w:r>
      <w:r w:rsidRPr="000848AE"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 końco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wych z </w:t>
      </w:r>
      <w:r w:rsidRPr="000848AE"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 §12 na §13</w:t>
      </w:r>
      <w:r>
        <w:rPr>
          <w:rFonts w:asciiTheme="minorHAnsi" w:hAnsiTheme="minorHAnsi" w:cstheme="minorHAnsi"/>
          <w:bCs/>
          <w:sz w:val="22"/>
          <w:szCs w:val="22"/>
          <w:lang w:bidi="ar-SA"/>
        </w:rPr>
        <w:t>.</w:t>
      </w:r>
    </w:p>
    <w:p w:rsidR="00ED6E10" w:rsidRDefault="00ED6E10" w:rsidP="00600086">
      <w:pPr>
        <w:spacing w:before="0" w:after="240"/>
        <w:rPr>
          <w:rFonts w:asciiTheme="minorHAnsi" w:hAnsiTheme="minorHAnsi" w:cstheme="minorHAnsi"/>
          <w:bCs/>
          <w:sz w:val="22"/>
          <w:szCs w:val="22"/>
          <w:lang w:bidi="ar-SA"/>
        </w:rPr>
      </w:pPr>
    </w:p>
    <w:p w:rsidR="00ED6E10" w:rsidRDefault="00ED6E10" w:rsidP="00ED6E10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ED6E10" w:rsidRPr="00ED6E10" w:rsidRDefault="00ED6E10" w:rsidP="00ED6E10">
      <w:pPr>
        <w:pStyle w:val="Akapitzlist"/>
        <w:spacing w:before="0" w:after="2520" w:line="271" w:lineRule="auto"/>
        <w:ind w:left="3545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Podpisał: Wiceprezes Zarządu – Andrzej Czajka</w:t>
      </w:r>
    </w:p>
    <w:sectPr w:rsidR="00ED6E10" w:rsidRPr="00ED6E10" w:rsidSect="006D6F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0D" w:rsidRDefault="005E4B0D" w:rsidP="00BA6736">
      <w:r>
        <w:separator/>
      </w:r>
    </w:p>
  </w:endnote>
  <w:endnote w:type="continuationSeparator" w:id="1">
    <w:p w:rsidR="005E4B0D" w:rsidRDefault="005E4B0D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516104"/>
      <w:docPartObj>
        <w:docPartGallery w:val="Page Numbers (Bottom of Page)"/>
        <w:docPartUnique/>
      </w:docPartObj>
    </w:sdtPr>
    <w:sdtContent>
      <w:p w:rsidR="0025222B" w:rsidRDefault="00AA019A">
        <w:pPr>
          <w:pStyle w:val="Stopka"/>
          <w:jc w:val="center"/>
        </w:pPr>
        <w:r>
          <w:fldChar w:fldCharType="begin"/>
        </w:r>
        <w:r w:rsidR="0025222B">
          <w:instrText>PAGE   \* MERGEFORMAT</w:instrText>
        </w:r>
        <w:r>
          <w:fldChar w:fldCharType="separate"/>
        </w:r>
        <w:r w:rsidR="00203100">
          <w:rPr>
            <w:noProof/>
          </w:rPr>
          <w:t>2</w:t>
        </w:r>
        <w:r>
          <w:fldChar w:fldCharType="end"/>
        </w:r>
      </w:p>
    </w:sdtContent>
  </w:sdt>
  <w:p w:rsidR="0025222B" w:rsidRDefault="002522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63406"/>
      <w:docPartObj>
        <w:docPartGallery w:val="Page Numbers (Bottom of Page)"/>
        <w:docPartUnique/>
      </w:docPartObj>
    </w:sdtPr>
    <w:sdtContent>
      <w:p w:rsidR="0025222B" w:rsidRDefault="00AA019A">
        <w:pPr>
          <w:pStyle w:val="Stopka"/>
          <w:jc w:val="center"/>
        </w:pPr>
        <w:r>
          <w:fldChar w:fldCharType="begin"/>
        </w:r>
        <w:r w:rsidR="0025222B">
          <w:instrText>PAGE   \* MERGEFORMAT</w:instrText>
        </w:r>
        <w:r>
          <w:fldChar w:fldCharType="separate"/>
        </w:r>
        <w:r w:rsidR="0025222B">
          <w:t>2</w:t>
        </w:r>
        <w:r>
          <w:fldChar w:fldCharType="end"/>
        </w:r>
      </w:p>
    </w:sdtContent>
  </w:sdt>
  <w:p w:rsidR="0025222B" w:rsidRDefault="002522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0D" w:rsidRDefault="005E4B0D" w:rsidP="00BA6736">
      <w:r>
        <w:separator/>
      </w:r>
    </w:p>
  </w:footnote>
  <w:footnote w:type="continuationSeparator" w:id="1">
    <w:p w:rsidR="005E4B0D" w:rsidRDefault="005E4B0D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15" w:rsidRPr="00EF209D" w:rsidRDefault="006F4F15">
    <w:pPr>
      <w:pStyle w:val="Nagwek"/>
      <w:jc w:val="center"/>
      <w:rPr>
        <w:sz w:val="16"/>
        <w:szCs w:val="16"/>
      </w:rPr>
    </w:pPr>
  </w:p>
  <w:p w:rsidR="006F4F15" w:rsidRDefault="006F4F15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49" w:rsidRDefault="00494549">
    <w:pPr>
      <w:pStyle w:val="Nagwek"/>
    </w:pPr>
  </w:p>
  <w:p w:rsidR="00494549" w:rsidRDefault="004945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9.5pt;height:19.5pt" o:bullet="t">
        <v:imagedata r:id="rId1" o:title="bulet_green"/>
      </v:shape>
    </w:pict>
  </w:numPicBullet>
  <w:abstractNum w:abstractNumId="0">
    <w:nsid w:val="00000006"/>
    <w:multiLevelType w:val="multilevel"/>
    <w:tmpl w:val="353CA5F2"/>
    <w:name w:val="WW8Num6"/>
    <w:lvl w:ilvl="0">
      <w:start w:val="2"/>
      <w:numFmt w:val="decimal"/>
      <w:lvlText w:val="%1."/>
      <w:lvlJc w:val="left"/>
      <w:pPr>
        <w:tabs>
          <w:tab w:val="num" w:pos="340"/>
        </w:tabs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cs="Times New Roman"/>
        <w:i w:val="0"/>
      </w:rPr>
    </w:lvl>
    <w:lvl w:ilvl="2">
      <w:start w:val="4"/>
      <w:numFmt w:val="decimal"/>
      <w:lvlText w:val="%3."/>
      <w:lvlJc w:val="left"/>
      <w:pPr>
        <w:tabs>
          <w:tab w:val="num" w:pos="340"/>
        </w:tabs>
      </w:pPr>
      <w:rPr>
        <w:rFonts w:cs="Times New Roman"/>
        <w:b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37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3">
    <w:nsid w:val="0000003A"/>
    <w:multiLevelType w:val="multilevel"/>
    <w:tmpl w:val="0000003A"/>
    <w:name w:val="WW8Num58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8C671E"/>
    <w:multiLevelType w:val="hybridMultilevel"/>
    <w:tmpl w:val="A472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5E8A"/>
    <w:multiLevelType w:val="hybridMultilevel"/>
    <w:tmpl w:val="CE72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1EA6"/>
    <w:multiLevelType w:val="hybridMultilevel"/>
    <w:tmpl w:val="02E44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380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E146C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B26D8"/>
    <w:multiLevelType w:val="hybridMultilevel"/>
    <w:tmpl w:val="4F4436FC"/>
    <w:lvl w:ilvl="0" w:tplc="D5C6B646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2C9CCEC4" w:tentative="1">
      <w:start w:val="1"/>
      <w:numFmt w:val="lowerLetter"/>
      <w:lvlText w:val="%2."/>
      <w:lvlJc w:val="left"/>
      <w:pPr>
        <w:ind w:left="1440" w:hanging="360"/>
      </w:pPr>
    </w:lvl>
    <w:lvl w:ilvl="2" w:tplc="C07250E8" w:tentative="1">
      <w:start w:val="1"/>
      <w:numFmt w:val="lowerRoman"/>
      <w:lvlText w:val="%3."/>
      <w:lvlJc w:val="right"/>
      <w:pPr>
        <w:ind w:left="2160" w:hanging="180"/>
      </w:pPr>
    </w:lvl>
    <w:lvl w:ilvl="3" w:tplc="297256C4" w:tentative="1">
      <w:start w:val="1"/>
      <w:numFmt w:val="decimal"/>
      <w:lvlText w:val="%4."/>
      <w:lvlJc w:val="left"/>
      <w:pPr>
        <w:ind w:left="2880" w:hanging="360"/>
      </w:pPr>
    </w:lvl>
    <w:lvl w:ilvl="4" w:tplc="2EFA98D0" w:tentative="1">
      <w:start w:val="1"/>
      <w:numFmt w:val="lowerLetter"/>
      <w:lvlText w:val="%5."/>
      <w:lvlJc w:val="left"/>
      <w:pPr>
        <w:ind w:left="3600" w:hanging="360"/>
      </w:pPr>
    </w:lvl>
    <w:lvl w:ilvl="5" w:tplc="FF089576" w:tentative="1">
      <w:start w:val="1"/>
      <w:numFmt w:val="lowerRoman"/>
      <w:lvlText w:val="%6."/>
      <w:lvlJc w:val="right"/>
      <w:pPr>
        <w:ind w:left="4320" w:hanging="180"/>
      </w:pPr>
    </w:lvl>
    <w:lvl w:ilvl="6" w:tplc="6472C226" w:tentative="1">
      <w:start w:val="1"/>
      <w:numFmt w:val="decimal"/>
      <w:lvlText w:val="%7."/>
      <w:lvlJc w:val="left"/>
      <w:pPr>
        <w:ind w:left="5040" w:hanging="360"/>
      </w:pPr>
    </w:lvl>
    <w:lvl w:ilvl="7" w:tplc="CB2E4F5E" w:tentative="1">
      <w:start w:val="1"/>
      <w:numFmt w:val="lowerLetter"/>
      <w:lvlText w:val="%8."/>
      <w:lvlJc w:val="left"/>
      <w:pPr>
        <w:ind w:left="5760" w:hanging="360"/>
      </w:pPr>
    </w:lvl>
    <w:lvl w:ilvl="8" w:tplc="46B60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0447C"/>
    <w:multiLevelType w:val="hybridMultilevel"/>
    <w:tmpl w:val="8FB8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7883AFE"/>
    <w:multiLevelType w:val="hybridMultilevel"/>
    <w:tmpl w:val="A940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75270"/>
    <w:multiLevelType w:val="hybridMultilevel"/>
    <w:tmpl w:val="544AFE3A"/>
    <w:lvl w:ilvl="0" w:tplc="04150017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4">
    <w:nsid w:val="2A1F2E8E"/>
    <w:multiLevelType w:val="hybridMultilevel"/>
    <w:tmpl w:val="0DCCBF56"/>
    <w:lvl w:ilvl="0" w:tplc="73B21044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9190E"/>
    <w:multiLevelType w:val="hybridMultilevel"/>
    <w:tmpl w:val="DF60FE92"/>
    <w:lvl w:ilvl="0" w:tplc="04150011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7B70BB4"/>
    <w:multiLevelType w:val="hybridMultilevel"/>
    <w:tmpl w:val="E1EEF644"/>
    <w:lvl w:ilvl="0" w:tplc="850CBE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4C4537AC"/>
    <w:multiLevelType w:val="hybridMultilevel"/>
    <w:tmpl w:val="44468D46"/>
    <w:lvl w:ilvl="0" w:tplc="C5B2B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4D233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62CAB"/>
    <w:multiLevelType w:val="hybridMultilevel"/>
    <w:tmpl w:val="4524E720"/>
    <w:lvl w:ilvl="0" w:tplc="6BEA856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F70CF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0600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010B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52B4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3124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F61E3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B26C6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C747B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02AE5"/>
    <w:multiLevelType w:val="hybridMultilevel"/>
    <w:tmpl w:val="15362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115D2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9520C"/>
    <w:multiLevelType w:val="hybridMultilevel"/>
    <w:tmpl w:val="B5D89554"/>
    <w:lvl w:ilvl="0" w:tplc="04150017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0F" w:tentative="1">
      <w:start w:val="1"/>
      <w:numFmt w:val="lowerLetter"/>
      <w:lvlText w:val="%2."/>
      <w:lvlJc w:val="left"/>
      <w:pPr>
        <w:ind w:left="3302" w:hanging="360"/>
      </w:pPr>
    </w:lvl>
    <w:lvl w:ilvl="2" w:tplc="89F6137A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5C3CCFDA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33">
    <w:nsid w:val="70886748"/>
    <w:multiLevelType w:val="hybridMultilevel"/>
    <w:tmpl w:val="76202202"/>
    <w:name w:val="WW8Num3423"/>
    <w:lvl w:ilvl="0" w:tplc="CA36F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CA055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A14D9"/>
    <w:multiLevelType w:val="hybridMultilevel"/>
    <w:tmpl w:val="44468D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FE1474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47E5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32"/>
  </w:num>
  <w:num w:numId="5">
    <w:abstractNumId w:val="9"/>
  </w:num>
  <w:num w:numId="6">
    <w:abstractNumId w:val="13"/>
  </w:num>
  <w:num w:numId="7">
    <w:abstractNumId w:val="14"/>
  </w:num>
  <w:num w:numId="8">
    <w:abstractNumId w:val="15"/>
  </w:num>
  <w:num w:numId="9">
    <w:abstractNumId w:val="27"/>
  </w:num>
  <w:num w:numId="10">
    <w:abstractNumId w:val="25"/>
  </w:num>
  <w:num w:numId="11">
    <w:abstractNumId w:val="7"/>
  </w:num>
  <w:num w:numId="12">
    <w:abstractNumId w:val="22"/>
  </w:num>
  <w:num w:numId="13">
    <w:abstractNumId w:val="28"/>
  </w:num>
  <w:num w:numId="14">
    <w:abstractNumId w:val="8"/>
  </w:num>
  <w:num w:numId="15">
    <w:abstractNumId w:val="35"/>
  </w:num>
  <w:num w:numId="16">
    <w:abstractNumId w:val="24"/>
  </w:num>
  <w:num w:numId="17">
    <w:abstractNumId w:val="36"/>
  </w:num>
  <w:num w:numId="18">
    <w:abstractNumId w:val="29"/>
  </w:num>
  <w:num w:numId="19">
    <w:abstractNumId w:val="31"/>
  </w:num>
  <w:num w:numId="20">
    <w:abstractNumId w:val="26"/>
  </w:num>
  <w:num w:numId="21">
    <w:abstractNumId w:val="20"/>
  </w:num>
  <w:num w:numId="22">
    <w:abstractNumId w:val="23"/>
  </w:num>
  <w:num w:numId="23">
    <w:abstractNumId w:val="4"/>
  </w:num>
  <w:num w:numId="24">
    <w:abstractNumId w:val="12"/>
  </w:num>
  <w:num w:numId="25">
    <w:abstractNumId w:val="30"/>
  </w:num>
  <w:num w:numId="26">
    <w:abstractNumId w:val="19"/>
  </w:num>
  <w:num w:numId="27">
    <w:abstractNumId w:val="17"/>
  </w:num>
  <w:num w:numId="28">
    <w:abstractNumId w:val="34"/>
  </w:num>
  <w:num w:numId="29">
    <w:abstractNumId w:val="5"/>
  </w:num>
  <w:num w:numId="30">
    <w:abstractNumId w:val="10"/>
  </w:num>
  <w:num w:numId="31">
    <w:abstractNumId w:val="21"/>
  </w:num>
  <w:num w:numId="32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1900"/>
    <w:rsid w:val="00011F00"/>
    <w:rsid w:val="00012592"/>
    <w:rsid w:val="00013945"/>
    <w:rsid w:val="0001622E"/>
    <w:rsid w:val="00017C95"/>
    <w:rsid w:val="00024D9F"/>
    <w:rsid w:val="00025997"/>
    <w:rsid w:val="00025D43"/>
    <w:rsid w:val="00025E02"/>
    <w:rsid w:val="00043801"/>
    <w:rsid w:val="000439CD"/>
    <w:rsid w:val="00045830"/>
    <w:rsid w:val="00051323"/>
    <w:rsid w:val="0005171A"/>
    <w:rsid w:val="0005184B"/>
    <w:rsid w:val="00051A2D"/>
    <w:rsid w:val="00055D75"/>
    <w:rsid w:val="0005743E"/>
    <w:rsid w:val="00062AB9"/>
    <w:rsid w:val="000645E9"/>
    <w:rsid w:val="00064F4F"/>
    <w:rsid w:val="00067409"/>
    <w:rsid w:val="0006762B"/>
    <w:rsid w:val="00073072"/>
    <w:rsid w:val="00076542"/>
    <w:rsid w:val="000848AE"/>
    <w:rsid w:val="00085A69"/>
    <w:rsid w:val="00086A87"/>
    <w:rsid w:val="000905F8"/>
    <w:rsid w:val="00090E4D"/>
    <w:rsid w:val="00091057"/>
    <w:rsid w:val="00091241"/>
    <w:rsid w:val="00093759"/>
    <w:rsid w:val="00097DE1"/>
    <w:rsid w:val="000A2DD2"/>
    <w:rsid w:val="000A40D2"/>
    <w:rsid w:val="000A48EC"/>
    <w:rsid w:val="000B20D3"/>
    <w:rsid w:val="000B2AFD"/>
    <w:rsid w:val="000B2FAB"/>
    <w:rsid w:val="000B3C5F"/>
    <w:rsid w:val="000B48C5"/>
    <w:rsid w:val="000B7446"/>
    <w:rsid w:val="000C0EE7"/>
    <w:rsid w:val="000C1DED"/>
    <w:rsid w:val="000C5D4E"/>
    <w:rsid w:val="000E33B8"/>
    <w:rsid w:val="000E3602"/>
    <w:rsid w:val="000E3D3C"/>
    <w:rsid w:val="000E4167"/>
    <w:rsid w:val="000E5BD3"/>
    <w:rsid w:val="000E62F6"/>
    <w:rsid w:val="000F05BF"/>
    <w:rsid w:val="000F0EAA"/>
    <w:rsid w:val="000F399E"/>
    <w:rsid w:val="0010437A"/>
    <w:rsid w:val="00110333"/>
    <w:rsid w:val="00112A74"/>
    <w:rsid w:val="00123182"/>
    <w:rsid w:val="00126AA3"/>
    <w:rsid w:val="00130686"/>
    <w:rsid w:val="00132BDD"/>
    <w:rsid w:val="0013494C"/>
    <w:rsid w:val="00134CC4"/>
    <w:rsid w:val="00135D08"/>
    <w:rsid w:val="00142C5F"/>
    <w:rsid w:val="0014367C"/>
    <w:rsid w:val="00143B73"/>
    <w:rsid w:val="0014427A"/>
    <w:rsid w:val="001446B4"/>
    <w:rsid w:val="0015020E"/>
    <w:rsid w:val="00151460"/>
    <w:rsid w:val="001531F6"/>
    <w:rsid w:val="00160E24"/>
    <w:rsid w:val="00163BD4"/>
    <w:rsid w:val="00165045"/>
    <w:rsid w:val="00165DEB"/>
    <w:rsid w:val="001740AA"/>
    <w:rsid w:val="00176964"/>
    <w:rsid w:val="001840E3"/>
    <w:rsid w:val="00185E39"/>
    <w:rsid w:val="00190A3F"/>
    <w:rsid w:val="00190C02"/>
    <w:rsid w:val="00192748"/>
    <w:rsid w:val="00194E48"/>
    <w:rsid w:val="001955C9"/>
    <w:rsid w:val="00195AEC"/>
    <w:rsid w:val="001A2ADC"/>
    <w:rsid w:val="001A3110"/>
    <w:rsid w:val="001A46D6"/>
    <w:rsid w:val="001A4DBD"/>
    <w:rsid w:val="001B4518"/>
    <w:rsid w:val="001B641B"/>
    <w:rsid w:val="001C5CCD"/>
    <w:rsid w:val="001D25F3"/>
    <w:rsid w:val="001D421E"/>
    <w:rsid w:val="001D7EAB"/>
    <w:rsid w:val="001E2C84"/>
    <w:rsid w:val="001E4418"/>
    <w:rsid w:val="001E49A0"/>
    <w:rsid w:val="001E514B"/>
    <w:rsid w:val="001E6A5E"/>
    <w:rsid w:val="001E7BDC"/>
    <w:rsid w:val="001F1B2B"/>
    <w:rsid w:val="001F38FF"/>
    <w:rsid w:val="001F66FF"/>
    <w:rsid w:val="001F6DB9"/>
    <w:rsid w:val="002002EF"/>
    <w:rsid w:val="002003D2"/>
    <w:rsid w:val="002017A1"/>
    <w:rsid w:val="00203100"/>
    <w:rsid w:val="0020408D"/>
    <w:rsid w:val="0020684E"/>
    <w:rsid w:val="0021273D"/>
    <w:rsid w:val="00213B7C"/>
    <w:rsid w:val="002219B6"/>
    <w:rsid w:val="0022361F"/>
    <w:rsid w:val="00225731"/>
    <w:rsid w:val="0023074C"/>
    <w:rsid w:val="00232BFD"/>
    <w:rsid w:val="00233D63"/>
    <w:rsid w:val="00234B38"/>
    <w:rsid w:val="0023619E"/>
    <w:rsid w:val="00236BFF"/>
    <w:rsid w:val="00237CCF"/>
    <w:rsid w:val="0024117A"/>
    <w:rsid w:val="00242A30"/>
    <w:rsid w:val="00245905"/>
    <w:rsid w:val="00245C37"/>
    <w:rsid w:val="00246960"/>
    <w:rsid w:val="00250DEC"/>
    <w:rsid w:val="0025222B"/>
    <w:rsid w:val="00254A6C"/>
    <w:rsid w:val="00257602"/>
    <w:rsid w:val="00257DD1"/>
    <w:rsid w:val="00266F7D"/>
    <w:rsid w:val="00272EE2"/>
    <w:rsid w:val="0027722A"/>
    <w:rsid w:val="00280E74"/>
    <w:rsid w:val="00283C45"/>
    <w:rsid w:val="00284886"/>
    <w:rsid w:val="002860F8"/>
    <w:rsid w:val="00286378"/>
    <w:rsid w:val="002879AD"/>
    <w:rsid w:val="00287A76"/>
    <w:rsid w:val="00287EF6"/>
    <w:rsid w:val="00294E57"/>
    <w:rsid w:val="002958C5"/>
    <w:rsid w:val="002A248F"/>
    <w:rsid w:val="002A3D92"/>
    <w:rsid w:val="002A4975"/>
    <w:rsid w:val="002A4AE9"/>
    <w:rsid w:val="002A6074"/>
    <w:rsid w:val="002A64DA"/>
    <w:rsid w:val="002B6A92"/>
    <w:rsid w:val="002B6FE8"/>
    <w:rsid w:val="002C2C5B"/>
    <w:rsid w:val="002C3BED"/>
    <w:rsid w:val="002C471B"/>
    <w:rsid w:val="002C5C3C"/>
    <w:rsid w:val="002C7832"/>
    <w:rsid w:val="002D33D1"/>
    <w:rsid w:val="002E2446"/>
    <w:rsid w:val="002E6DEE"/>
    <w:rsid w:val="002E778E"/>
    <w:rsid w:val="002E77DE"/>
    <w:rsid w:val="002F0316"/>
    <w:rsid w:val="002F3FB1"/>
    <w:rsid w:val="002F3FE0"/>
    <w:rsid w:val="002F6FBB"/>
    <w:rsid w:val="00300D33"/>
    <w:rsid w:val="003025E5"/>
    <w:rsid w:val="00304F46"/>
    <w:rsid w:val="003060A1"/>
    <w:rsid w:val="0031028A"/>
    <w:rsid w:val="003129C4"/>
    <w:rsid w:val="0031344E"/>
    <w:rsid w:val="00316727"/>
    <w:rsid w:val="00325D09"/>
    <w:rsid w:val="003260A2"/>
    <w:rsid w:val="00327AB8"/>
    <w:rsid w:val="00327EC4"/>
    <w:rsid w:val="00330F37"/>
    <w:rsid w:val="003372C3"/>
    <w:rsid w:val="0034131F"/>
    <w:rsid w:val="00343710"/>
    <w:rsid w:val="00344750"/>
    <w:rsid w:val="003475BD"/>
    <w:rsid w:val="00356580"/>
    <w:rsid w:val="0036130F"/>
    <w:rsid w:val="0036305C"/>
    <w:rsid w:val="003660F8"/>
    <w:rsid w:val="00367CE2"/>
    <w:rsid w:val="0037424F"/>
    <w:rsid w:val="00375FDC"/>
    <w:rsid w:val="00380723"/>
    <w:rsid w:val="0038159E"/>
    <w:rsid w:val="003877B3"/>
    <w:rsid w:val="00392F32"/>
    <w:rsid w:val="003931C3"/>
    <w:rsid w:val="00396B83"/>
    <w:rsid w:val="00397C62"/>
    <w:rsid w:val="003A10D0"/>
    <w:rsid w:val="003A4160"/>
    <w:rsid w:val="003A4D6B"/>
    <w:rsid w:val="003A754C"/>
    <w:rsid w:val="003A7BB7"/>
    <w:rsid w:val="003B0619"/>
    <w:rsid w:val="003B633A"/>
    <w:rsid w:val="003C220E"/>
    <w:rsid w:val="003C4FF0"/>
    <w:rsid w:val="003C62BA"/>
    <w:rsid w:val="003C64D6"/>
    <w:rsid w:val="003D049E"/>
    <w:rsid w:val="003D339D"/>
    <w:rsid w:val="003E3137"/>
    <w:rsid w:val="003E5E2B"/>
    <w:rsid w:val="003E6AAF"/>
    <w:rsid w:val="003F0C6D"/>
    <w:rsid w:val="003F3358"/>
    <w:rsid w:val="003F3994"/>
    <w:rsid w:val="003F60CE"/>
    <w:rsid w:val="004004B4"/>
    <w:rsid w:val="004004EC"/>
    <w:rsid w:val="00404546"/>
    <w:rsid w:val="00407E1E"/>
    <w:rsid w:val="004119E9"/>
    <w:rsid w:val="00416D68"/>
    <w:rsid w:val="00422B77"/>
    <w:rsid w:val="0042398D"/>
    <w:rsid w:val="004246ED"/>
    <w:rsid w:val="00424D9F"/>
    <w:rsid w:val="004310BE"/>
    <w:rsid w:val="004358BF"/>
    <w:rsid w:val="0044662E"/>
    <w:rsid w:val="00446B89"/>
    <w:rsid w:val="00452B18"/>
    <w:rsid w:val="00462511"/>
    <w:rsid w:val="0046692F"/>
    <w:rsid w:val="00467013"/>
    <w:rsid w:val="0047066B"/>
    <w:rsid w:val="004759F2"/>
    <w:rsid w:val="00476391"/>
    <w:rsid w:val="00477870"/>
    <w:rsid w:val="00481B2A"/>
    <w:rsid w:val="00494549"/>
    <w:rsid w:val="0049519C"/>
    <w:rsid w:val="004974C2"/>
    <w:rsid w:val="004A1542"/>
    <w:rsid w:val="004A4DAB"/>
    <w:rsid w:val="004A6980"/>
    <w:rsid w:val="004A7945"/>
    <w:rsid w:val="004A7D08"/>
    <w:rsid w:val="004B0910"/>
    <w:rsid w:val="004B4C16"/>
    <w:rsid w:val="004B4EED"/>
    <w:rsid w:val="004B6DAD"/>
    <w:rsid w:val="004C03D8"/>
    <w:rsid w:val="004C1E8A"/>
    <w:rsid w:val="004C2178"/>
    <w:rsid w:val="004C24CA"/>
    <w:rsid w:val="004C24F7"/>
    <w:rsid w:val="004C4616"/>
    <w:rsid w:val="004C4DCD"/>
    <w:rsid w:val="004C5DF8"/>
    <w:rsid w:val="004C65E1"/>
    <w:rsid w:val="004D1535"/>
    <w:rsid w:val="004D1935"/>
    <w:rsid w:val="004D781D"/>
    <w:rsid w:val="004E10E9"/>
    <w:rsid w:val="004E3C9E"/>
    <w:rsid w:val="004F139B"/>
    <w:rsid w:val="004F46AB"/>
    <w:rsid w:val="004F6E5A"/>
    <w:rsid w:val="004F7C86"/>
    <w:rsid w:val="00501DBE"/>
    <w:rsid w:val="00501F80"/>
    <w:rsid w:val="00502AE1"/>
    <w:rsid w:val="00504848"/>
    <w:rsid w:val="0050570C"/>
    <w:rsid w:val="005100C7"/>
    <w:rsid w:val="00511971"/>
    <w:rsid w:val="00512B78"/>
    <w:rsid w:val="00514C54"/>
    <w:rsid w:val="00517512"/>
    <w:rsid w:val="0052024A"/>
    <w:rsid w:val="00522D24"/>
    <w:rsid w:val="00523D52"/>
    <w:rsid w:val="0052407C"/>
    <w:rsid w:val="00527AB7"/>
    <w:rsid w:val="005309DF"/>
    <w:rsid w:val="005309E4"/>
    <w:rsid w:val="0053145E"/>
    <w:rsid w:val="005317E4"/>
    <w:rsid w:val="005331DE"/>
    <w:rsid w:val="00537FEF"/>
    <w:rsid w:val="00540732"/>
    <w:rsid w:val="0054280A"/>
    <w:rsid w:val="00542C9C"/>
    <w:rsid w:val="005448F4"/>
    <w:rsid w:val="00554B24"/>
    <w:rsid w:val="0055550F"/>
    <w:rsid w:val="0055562F"/>
    <w:rsid w:val="00557898"/>
    <w:rsid w:val="00560755"/>
    <w:rsid w:val="005647C5"/>
    <w:rsid w:val="00564E6B"/>
    <w:rsid w:val="00565689"/>
    <w:rsid w:val="00570745"/>
    <w:rsid w:val="005732FD"/>
    <w:rsid w:val="0057343F"/>
    <w:rsid w:val="00574457"/>
    <w:rsid w:val="00575BD8"/>
    <w:rsid w:val="00577271"/>
    <w:rsid w:val="0058085F"/>
    <w:rsid w:val="005842F6"/>
    <w:rsid w:val="00584F09"/>
    <w:rsid w:val="00587653"/>
    <w:rsid w:val="00591619"/>
    <w:rsid w:val="00591758"/>
    <w:rsid w:val="005A0398"/>
    <w:rsid w:val="005A340F"/>
    <w:rsid w:val="005A3E20"/>
    <w:rsid w:val="005A4719"/>
    <w:rsid w:val="005A7FA3"/>
    <w:rsid w:val="005B0E4B"/>
    <w:rsid w:val="005B1FE5"/>
    <w:rsid w:val="005B2FEA"/>
    <w:rsid w:val="005B4C2F"/>
    <w:rsid w:val="005B57C5"/>
    <w:rsid w:val="005C34B5"/>
    <w:rsid w:val="005C549C"/>
    <w:rsid w:val="005C7DAF"/>
    <w:rsid w:val="005D2094"/>
    <w:rsid w:val="005D625C"/>
    <w:rsid w:val="005E0CBA"/>
    <w:rsid w:val="005E1916"/>
    <w:rsid w:val="005E4B0D"/>
    <w:rsid w:val="005F0258"/>
    <w:rsid w:val="005F072B"/>
    <w:rsid w:val="005F3FC5"/>
    <w:rsid w:val="005F47A2"/>
    <w:rsid w:val="005F5CB7"/>
    <w:rsid w:val="005F771A"/>
    <w:rsid w:val="00600086"/>
    <w:rsid w:val="00601E3D"/>
    <w:rsid w:val="00603396"/>
    <w:rsid w:val="006065F3"/>
    <w:rsid w:val="00610298"/>
    <w:rsid w:val="006122CC"/>
    <w:rsid w:val="00615BC5"/>
    <w:rsid w:val="00625011"/>
    <w:rsid w:val="0063620D"/>
    <w:rsid w:val="0063769B"/>
    <w:rsid w:val="00640A0A"/>
    <w:rsid w:val="006414AB"/>
    <w:rsid w:val="00646012"/>
    <w:rsid w:val="00647426"/>
    <w:rsid w:val="00647782"/>
    <w:rsid w:val="00647C46"/>
    <w:rsid w:val="00647CA5"/>
    <w:rsid w:val="00647DB4"/>
    <w:rsid w:val="00650B38"/>
    <w:rsid w:val="00654E8C"/>
    <w:rsid w:val="00660327"/>
    <w:rsid w:val="00666BEC"/>
    <w:rsid w:val="00667701"/>
    <w:rsid w:val="00670B85"/>
    <w:rsid w:val="00674D3B"/>
    <w:rsid w:val="00677F1F"/>
    <w:rsid w:val="0068019B"/>
    <w:rsid w:val="00683618"/>
    <w:rsid w:val="006846FB"/>
    <w:rsid w:val="00685F35"/>
    <w:rsid w:val="0068705E"/>
    <w:rsid w:val="006871C5"/>
    <w:rsid w:val="00693486"/>
    <w:rsid w:val="00693570"/>
    <w:rsid w:val="00693FBE"/>
    <w:rsid w:val="00694345"/>
    <w:rsid w:val="006944E2"/>
    <w:rsid w:val="0069648F"/>
    <w:rsid w:val="00697B58"/>
    <w:rsid w:val="00697F5B"/>
    <w:rsid w:val="006A0366"/>
    <w:rsid w:val="006A1821"/>
    <w:rsid w:val="006A55C3"/>
    <w:rsid w:val="006B2F0F"/>
    <w:rsid w:val="006B3203"/>
    <w:rsid w:val="006B5797"/>
    <w:rsid w:val="006B623C"/>
    <w:rsid w:val="006D0302"/>
    <w:rsid w:val="006D5E2E"/>
    <w:rsid w:val="006D6FCD"/>
    <w:rsid w:val="006E265B"/>
    <w:rsid w:val="006E3ADA"/>
    <w:rsid w:val="006E4E45"/>
    <w:rsid w:val="006E66F3"/>
    <w:rsid w:val="006F0794"/>
    <w:rsid w:val="006F4524"/>
    <w:rsid w:val="006F4F15"/>
    <w:rsid w:val="006F6532"/>
    <w:rsid w:val="006F755B"/>
    <w:rsid w:val="00700322"/>
    <w:rsid w:val="007003FD"/>
    <w:rsid w:val="007035CC"/>
    <w:rsid w:val="0070756B"/>
    <w:rsid w:val="00711DAE"/>
    <w:rsid w:val="0071332F"/>
    <w:rsid w:val="0071437D"/>
    <w:rsid w:val="00715D04"/>
    <w:rsid w:val="00717BF4"/>
    <w:rsid w:val="00717C85"/>
    <w:rsid w:val="00721634"/>
    <w:rsid w:val="0072294B"/>
    <w:rsid w:val="007271A7"/>
    <w:rsid w:val="00732584"/>
    <w:rsid w:val="00732F23"/>
    <w:rsid w:val="00734A91"/>
    <w:rsid w:val="0074113B"/>
    <w:rsid w:val="007448F1"/>
    <w:rsid w:val="00750490"/>
    <w:rsid w:val="007544F3"/>
    <w:rsid w:val="0075781D"/>
    <w:rsid w:val="007624DD"/>
    <w:rsid w:val="0076773C"/>
    <w:rsid w:val="00770D0E"/>
    <w:rsid w:val="0077352B"/>
    <w:rsid w:val="00774ABD"/>
    <w:rsid w:val="00774DB6"/>
    <w:rsid w:val="00776FE4"/>
    <w:rsid w:val="00777115"/>
    <w:rsid w:val="0078067A"/>
    <w:rsid w:val="00780E3D"/>
    <w:rsid w:val="00782C00"/>
    <w:rsid w:val="00783149"/>
    <w:rsid w:val="00784934"/>
    <w:rsid w:val="0079046A"/>
    <w:rsid w:val="00790E15"/>
    <w:rsid w:val="00790F90"/>
    <w:rsid w:val="00791CD2"/>
    <w:rsid w:val="00793899"/>
    <w:rsid w:val="00795CEB"/>
    <w:rsid w:val="00797918"/>
    <w:rsid w:val="007A1402"/>
    <w:rsid w:val="007A1E45"/>
    <w:rsid w:val="007A3071"/>
    <w:rsid w:val="007B0390"/>
    <w:rsid w:val="007B1A47"/>
    <w:rsid w:val="007B35A4"/>
    <w:rsid w:val="007B4AA6"/>
    <w:rsid w:val="007B4E0F"/>
    <w:rsid w:val="007B5804"/>
    <w:rsid w:val="007B7C4F"/>
    <w:rsid w:val="007C04D4"/>
    <w:rsid w:val="007C29C6"/>
    <w:rsid w:val="007D1C96"/>
    <w:rsid w:val="007E12C9"/>
    <w:rsid w:val="007E400B"/>
    <w:rsid w:val="007F2932"/>
    <w:rsid w:val="007F4254"/>
    <w:rsid w:val="007F45E9"/>
    <w:rsid w:val="007F5C26"/>
    <w:rsid w:val="00800456"/>
    <w:rsid w:val="00800A78"/>
    <w:rsid w:val="008010A6"/>
    <w:rsid w:val="00807B9A"/>
    <w:rsid w:val="008106C2"/>
    <w:rsid w:val="00817EB6"/>
    <w:rsid w:val="008252E2"/>
    <w:rsid w:val="00825598"/>
    <w:rsid w:val="00837406"/>
    <w:rsid w:val="0083778D"/>
    <w:rsid w:val="00841ED2"/>
    <w:rsid w:val="00841F1A"/>
    <w:rsid w:val="00844C09"/>
    <w:rsid w:val="00847B56"/>
    <w:rsid w:val="008524F7"/>
    <w:rsid w:val="0085661C"/>
    <w:rsid w:val="00861DB1"/>
    <w:rsid w:val="008647A3"/>
    <w:rsid w:val="008728B5"/>
    <w:rsid w:val="00880E28"/>
    <w:rsid w:val="008820BB"/>
    <w:rsid w:val="008853C3"/>
    <w:rsid w:val="00885BD8"/>
    <w:rsid w:val="008872C4"/>
    <w:rsid w:val="00887AD2"/>
    <w:rsid w:val="00895D25"/>
    <w:rsid w:val="008A00EC"/>
    <w:rsid w:val="008A02B5"/>
    <w:rsid w:val="008A065F"/>
    <w:rsid w:val="008A1053"/>
    <w:rsid w:val="008A6C18"/>
    <w:rsid w:val="008B06A7"/>
    <w:rsid w:val="008B210F"/>
    <w:rsid w:val="008B7038"/>
    <w:rsid w:val="008B79D3"/>
    <w:rsid w:val="008C34F6"/>
    <w:rsid w:val="008C750C"/>
    <w:rsid w:val="008D2114"/>
    <w:rsid w:val="008D32A5"/>
    <w:rsid w:val="008D4119"/>
    <w:rsid w:val="008D73AD"/>
    <w:rsid w:val="008E5C01"/>
    <w:rsid w:val="008E6E70"/>
    <w:rsid w:val="00901D74"/>
    <w:rsid w:val="00901EC6"/>
    <w:rsid w:val="009075B1"/>
    <w:rsid w:val="00910384"/>
    <w:rsid w:val="00911F10"/>
    <w:rsid w:val="00913518"/>
    <w:rsid w:val="00914228"/>
    <w:rsid w:val="009240C7"/>
    <w:rsid w:val="00924179"/>
    <w:rsid w:val="00931BDE"/>
    <w:rsid w:val="00937026"/>
    <w:rsid w:val="00942E7D"/>
    <w:rsid w:val="00952362"/>
    <w:rsid w:val="009601D4"/>
    <w:rsid w:val="0096199F"/>
    <w:rsid w:val="009652C8"/>
    <w:rsid w:val="00965695"/>
    <w:rsid w:val="0097402F"/>
    <w:rsid w:val="009752AC"/>
    <w:rsid w:val="00975E97"/>
    <w:rsid w:val="009835C5"/>
    <w:rsid w:val="00987E50"/>
    <w:rsid w:val="00993B1E"/>
    <w:rsid w:val="00997916"/>
    <w:rsid w:val="009A19BB"/>
    <w:rsid w:val="009A7817"/>
    <w:rsid w:val="009B1D25"/>
    <w:rsid w:val="009B2509"/>
    <w:rsid w:val="009B3BF0"/>
    <w:rsid w:val="009B4984"/>
    <w:rsid w:val="009B4D77"/>
    <w:rsid w:val="009B6A09"/>
    <w:rsid w:val="009C0C38"/>
    <w:rsid w:val="009D3214"/>
    <w:rsid w:val="009D6501"/>
    <w:rsid w:val="009D70BE"/>
    <w:rsid w:val="009E5602"/>
    <w:rsid w:val="009F0CAB"/>
    <w:rsid w:val="009F1ACC"/>
    <w:rsid w:val="009F2CB1"/>
    <w:rsid w:val="009F46E9"/>
    <w:rsid w:val="009F48CD"/>
    <w:rsid w:val="009F5BFE"/>
    <w:rsid w:val="009F657C"/>
    <w:rsid w:val="00A00444"/>
    <w:rsid w:val="00A0049B"/>
    <w:rsid w:val="00A02034"/>
    <w:rsid w:val="00A02413"/>
    <w:rsid w:val="00A061E9"/>
    <w:rsid w:val="00A06E59"/>
    <w:rsid w:val="00A07357"/>
    <w:rsid w:val="00A07B4D"/>
    <w:rsid w:val="00A124C2"/>
    <w:rsid w:val="00A178C7"/>
    <w:rsid w:val="00A24686"/>
    <w:rsid w:val="00A30859"/>
    <w:rsid w:val="00A30C15"/>
    <w:rsid w:val="00A30CAB"/>
    <w:rsid w:val="00A325C9"/>
    <w:rsid w:val="00A32710"/>
    <w:rsid w:val="00A352B4"/>
    <w:rsid w:val="00A378C8"/>
    <w:rsid w:val="00A401E1"/>
    <w:rsid w:val="00A40BC4"/>
    <w:rsid w:val="00A40F70"/>
    <w:rsid w:val="00A4319D"/>
    <w:rsid w:val="00A43C32"/>
    <w:rsid w:val="00A467D3"/>
    <w:rsid w:val="00A52C7D"/>
    <w:rsid w:val="00A530A6"/>
    <w:rsid w:val="00A5793E"/>
    <w:rsid w:val="00A62B80"/>
    <w:rsid w:val="00A67A5D"/>
    <w:rsid w:val="00A716DF"/>
    <w:rsid w:val="00A71722"/>
    <w:rsid w:val="00A71EEE"/>
    <w:rsid w:val="00A723D9"/>
    <w:rsid w:val="00A77CA7"/>
    <w:rsid w:val="00A808C7"/>
    <w:rsid w:val="00A80C46"/>
    <w:rsid w:val="00A86199"/>
    <w:rsid w:val="00A916B8"/>
    <w:rsid w:val="00A917D9"/>
    <w:rsid w:val="00AA019A"/>
    <w:rsid w:val="00AA1423"/>
    <w:rsid w:val="00AB2FAB"/>
    <w:rsid w:val="00AB75E7"/>
    <w:rsid w:val="00AC025F"/>
    <w:rsid w:val="00AC0305"/>
    <w:rsid w:val="00AC03AF"/>
    <w:rsid w:val="00AC4AAC"/>
    <w:rsid w:val="00AD2BF9"/>
    <w:rsid w:val="00AD370D"/>
    <w:rsid w:val="00AE013D"/>
    <w:rsid w:val="00AE04BA"/>
    <w:rsid w:val="00AE3799"/>
    <w:rsid w:val="00AE46F1"/>
    <w:rsid w:val="00AF0F3B"/>
    <w:rsid w:val="00AF2561"/>
    <w:rsid w:val="00AF2801"/>
    <w:rsid w:val="00AF74D7"/>
    <w:rsid w:val="00B0381D"/>
    <w:rsid w:val="00B04EB9"/>
    <w:rsid w:val="00B13C0E"/>
    <w:rsid w:val="00B1461D"/>
    <w:rsid w:val="00B16D64"/>
    <w:rsid w:val="00B27A9C"/>
    <w:rsid w:val="00B3083F"/>
    <w:rsid w:val="00B31B0C"/>
    <w:rsid w:val="00B32E72"/>
    <w:rsid w:val="00B35CB7"/>
    <w:rsid w:val="00B36587"/>
    <w:rsid w:val="00B36CE9"/>
    <w:rsid w:val="00B43CEF"/>
    <w:rsid w:val="00B43D9D"/>
    <w:rsid w:val="00B44C1B"/>
    <w:rsid w:val="00B46869"/>
    <w:rsid w:val="00B510C2"/>
    <w:rsid w:val="00B552A1"/>
    <w:rsid w:val="00B55B8B"/>
    <w:rsid w:val="00B60E5F"/>
    <w:rsid w:val="00B63845"/>
    <w:rsid w:val="00B65380"/>
    <w:rsid w:val="00B701FF"/>
    <w:rsid w:val="00B74D56"/>
    <w:rsid w:val="00B83B8A"/>
    <w:rsid w:val="00B8613A"/>
    <w:rsid w:val="00B86976"/>
    <w:rsid w:val="00B87C2B"/>
    <w:rsid w:val="00B911AA"/>
    <w:rsid w:val="00B9369E"/>
    <w:rsid w:val="00B95707"/>
    <w:rsid w:val="00B95DAE"/>
    <w:rsid w:val="00BA121D"/>
    <w:rsid w:val="00BA1BB5"/>
    <w:rsid w:val="00BA3854"/>
    <w:rsid w:val="00BA6736"/>
    <w:rsid w:val="00BA7745"/>
    <w:rsid w:val="00BB07BB"/>
    <w:rsid w:val="00BB1C4C"/>
    <w:rsid w:val="00BB2BE1"/>
    <w:rsid w:val="00BB2FBD"/>
    <w:rsid w:val="00BB2FBF"/>
    <w:rsid w:val="00BB4481"/>
    <w:rsid w:val="00BB6406"/>
    <w:rsid w:val="00BB72CA"/>
    <w:rsid w:val="00BC0255"/>
    <w:rsid w:val="00BC0649"/>
    <w:rsid w:val="00BC39DD"/>
    <w:rsid w:val="00BC45C1"/>
    <w:rsid w:val="00BD5FA1"/>
    <w:rsid w:val="00BE0E20"/>
    <w:rsid w:val="00BE349D"/>
    <w:rsid w:val="00BE6DCD"/>
    <w:rsid w:val="00BF0301"/>
    <w:rsid w:val="00BF155D"/>
    <w:rsid w:val="00BF4A00"/>
    <w:rsid w:val="00C05F87"/>
    <w:rsid w:val="00C06534"/>
    <w:rsid w:val="00C1299B"/>
    <w:rsid w:val="00C130EE"/>
    <w:rsid w:val="00C1647E"/>
    <w:rsid w:val="00C205D5"/>
    <w:rsid w:val="00C20A22"/>
    <w:rsid w:val="00C20DCA"/>
    <w:rsid w:val="00C24C4C"/>
    <w:rsid w:val="00C263AD"/>
    <w:rsid w:val="00C26D9A"/>
    <w:rsid w:val="00C30F52"/>
    <w:rsid w:val="00C32E02"/>
    <w:rsid w:val="00C34367"/>
    <w:rsid w:val="00C34527"/>
    <w:rsid w:val="00C34DF6"/>
    <w:rsid w:val="00C40748"/>
    <w:rsid w:val="00C40983"/>
    <w:rsid w:val="00C41B4D"/>
    <w:rsid w:val="00C429FD"/>
    <w:rsid w:val="00C4636B"/>
    <w:rsid w:val="00C47585"/>
    <w:rsid w:val="00C47DC2"/>
    <w:rsid w:val="00C51B6D"/>
    <w:rsid w:val="00C677E8"/>
    <w:rsid w:val="00C67EE4"/>
    <w:rsid w:val="00C71FBC"/>
    <w:rsid w:val="00C74760"/>
    <w:rsid w:val="00C804E6"/>
    <w:rsid w:val="00C8222C"/>
    <w:rsid w:val="00C834D3"/>
    <w:rsid w:val="00C83A41"/>
    <w:rsid w:val="00C87105"/>
    <w:rsid w:val="00C91D89"/>
    <w:rsid w:val="00C961E4"/>
    <w:rsid w:val="00CA0376"/>
    <w:rsid w:val="00CA137F"/>
    <w:rsid w:val="00CA1A14"/>
    <w:rsid w:val="00CB0212"/>
    <w:rsid w:val="00CB162B"/>
    <w:rsid w:val="00CB3F20"/>
    <w:rsid w:val="00CB4680"/>
    <w:rsid w:val="00CB700A"/>
    <w:rsid w:val="00CB7BCA"/>
    <w:rsid w:val="00CB7CD2"/>
    <w:rsid w:val="00CC08BB"/>
    <w:rsid w:val="00CC653D"/>
    <w:rsid w:val="00CC7058"/>
    <w:rsid w:val="00CC727A"/>
    <w:rsid w:val="00CD548E"/>
    <w:rsid w:val="00CE227B"/>
    <w:rsid w:val="00CE6D24"/>
    <w:rsid w:val="00D01A7E"/>
    <w:rsid w:val="00D0227E"/>
    <w:rsid w:val="00D032EF"/>
    <w:rsid w:val="00D0432D"/>
    <w:rsid w:val="00D04C45"/>
    <w:rsid w:val="00D05008"/>
    <w:rsid w:val="00D07813"/>
    <w:rsid w:val="00D114A9"/>
    <w:rsid w:val="00D11C1A"/>
    <w:rsid w:val="00D12167"/>
    <w:rsid w:val="00D16FEE"/>
    <w:rsid w:val="00D172D3"/>
    <w:rsid w:val="00D20EEE"/>
    <w:rsid w:val="00D232EB"/>
    <w:rsid w:val="00D277DE"/>
    <w:rsid w:val="00D27C7E"/>
    <w:rsid w:val="00D30572"/>
    <w:rsid w:val="00D31CB0"/>
    <w:rsid w:val="00D33EF5"/>
    <w:rsid w:val="00D35E75"/>
    <w:rsid w:val="00D3673B"/>
    <w:rsid w:val="00D37401"/>
    <w:rsid w:val="00D4285E"/>
    <w:rsid w:val="00D42A8F"/>
    <w:rsid w:val="00D43ED5"/>
    <w:rsid w:val="00D442E6"/>
    <w:rsid w:val="00D44D68"/>
    <w:rsid w:val="00D46422"/>
    <w:rsid w:val="00D464C1"/>
    <w:rsid w:val="00D465EE"/>
    <w:rsid w:val="00D516BF"/>
    <w:rsid w:val="00D61A7B"/>
    <w:rsid w:val="00D63A97"/>
    <w:rsid w:val="00D6568F"/>
    <w:rsid w:val="00D7057B"/>
    <w:rsid w:val="00D71B0F"/>
    <w:rsid w:val="00D72B27"/>
    <w:rsid w:val="00D74ADE"/>
    <w:rsid w:val="00D75E17"/>
    <w:rsid w:val="00D80CFC"/>
    <w:rsid w:val="00D81794"/>
    <w:rsid w:val="00D825E5"/>
    <w:rsid w:val="00D8407D"/>
    <w:rsid w:val="00D845D0"/>
    <w:rsid w:val="00D8491F"/>
    <w:rsid w:val="00D86FD4"/>
    <w:rsid w:val="00D93A2A"/>
    <w:rsid w:val="00D96887"/>
    <w:rsid w:val="00D977BA"/>
    <w:rsid w:val="00DA22A8"/>
    <w:rsid w:val="00DA23CA"/>
    <w:rsid w:val="00DA25D3"/>
    <w:rsid w:val="00DB0D28"/>
    <w:rsid w:val="00DB25AB"/>
    <w:rsid w:val="00DB5F24"/>
    <w:rsid w:val="00DC19A8"/>
    <w:rsid w:val="00DC2535"/>
    <w:rsid w:val="00DC27D2"/>
    <w:rsid w:val="00DC29E6"/>
    <w:rsid w:val="00DC2A08"/>
    <w:rsid w:val="00DD15DA"/>
    <w:rsid w:val="00DD5DB4"/>
    <w:rsid w:val="00DE67D7"/>
    <w:rsid w:val="00DF296E"/>
    <w:rsid w:val="00E00CC1"/>
    <w:rsid w:val="00E10649"/>
    <w:rsid w:val="00E11F16"/>
    <w:rsid w:val="00E16669"/>
    <w:rsid w:val="00E17232"/>
    <w:rsid w:val="00E2116D"/>
    <w:rsid w:val="00E230D9"/>
    <w:rsid w:val="00E256CC"/>
    <w:rsid w:val="00E25FFB"/>
    <w:rsid w:val="00E26442"/>
    <w:rsid w:val="00E26A0B"/>
    <w:rsid w:val="00E272F3"/>
    <w:rsid w:val="00E3447F"/>
    <w:rsid w:val="00E40346"/>
    <w:rsid w:val="00E407EB"/>
    <w:rsid w:val="00E43325"/>
    <w:rsid w:val="00E4563A"/>
    <w:rsid w:val="00E47270"/>
    <w:rsid w:val="00E51FEE"/>
    <w:rsid w:val="00E52B5C"/>
    <w:rsid w:val="00E561DD"/>
    <w:rsid w:val="00E56928"/>
    <w:rsid w:val="00E572DE"/>
    <w:rsid w:val="00E57305"/>
    <w:rsid w:val="00E64DB1"/>
    <w:rsid w:val="00E679F8"/>
    <w:rsid w:val="00E70C6B"/>
    <w:rsid w:val="00E779D2"/>
    <w:rsid w:val="00E816FA"/>
    <w:rsid w:val="00E941FC"/>
    <w:rsid w:val="00E95A36"/>
    <w:rsid w:val="00E95C26"/>
    <w:rsid w:val="00E96604"/>
    <w:rsid w:val="00EA22C6"/>
    <w:rsid w:val="00EA2F27"/>
    <w:rsid w:val="00EB2E78"/>
    <w:rsid w:val="00EB5999"/>
    <w:rsid w:val="00EC26F2"/>
    <w:rsid w:val="00EC3048"/>
    <w:rsid w:val="00EC3BB0"/>
    <w:rsid w:val="00EC483E"/>
    <w:rsid w:val="00EC4D33"/>
    <w:rsid w:val="00EC69B7"/>
    <w:rsid w:val="00ED0468"/>
    <w:rsid w:val="00ED362B"/>
    <w:rsid w:val="00ED627E"/>
    <w:rsid w:val="00ED660B"/>
    <w:rsid w:val="00ED6E10"/>
    <w:rsid w:val="00ED7068"/>
    <w:rsid w:val="00EE0241"/>
    <w:rsid w:val="00EE4470"/>
    <w:rsid w:val="00EE4EF3"/>
    <w:rsid w:val="00EE61EC"/>
    <w:rsid w:val="00EE7B73"/>
    <w:rsid w:val="00EE7DE3"/>
    <w:rsid w:val="00EF209D"/>
    <w:rsid w:val="00EF4C37"/>
    <w:rsid w:val="00EF53B8"/>
    <w:rsid w:val="00EF6C39"/>
    <w:rsid w:val="00F0119C"/>
    <w:rsid w:val="00F11664"/>
    <w:rsid w:val="00F12925"/>
    <w:rsid w:val="00F1490B"/>
    <w:rsid w:val="00F15771"/>
    <w:rsid w:val="00F15D0B"/>
    <w:rsid w:val="00F24024"/>
    <w:rsid w:val="00F25210"/>
    <w:rsid w:val="00F318F8"/>
    <w:rsid w:val="00F33FAD"/>
    <w:rsid w:val="00F36CB0"/>
    <w:rsid w:val="00F4014F"/>
    <w:rsid w:val="00F417E3"/>
    <w:rsid w:val="00F500B0"/>
    <w:rsid w:val="00F51CC6"/>
    <w:rsid w:val="00F57950"/>
    <w:rsid w:val="00F6091B"/>
    <w:rsid w:val="00F65CF8"/>
    <w:rsid w:val="00F7167B"/>
    <w:rsid w:val="00F743A7"/>
    <w:rsid w:val="00F8465B"/>
    <w:rsid w:val="00F85E92"/>
    <w:rsid w:val="00F85F3F"/>
    <w:rsid w:val="00F900F7"/>
    <w:rsid w:val="00F924AE"/>
    <w:rsid w:val="00F9661B"/>
    <w:rsid w:val="00F97CCA"/>
    <w:rsid w:val="00FA1BAC"/>
    <w:rsid w:val="00FA2759"/>
    <w:rsid w:val="00FA51CC"/>
    <w:rsid w:val="00FA6307"/>
    <w:rsid w:val="00FA7F62"/>
    <w:rsid w:val="00FB1024"/>
    <w:rsid w:val="00FB17F5"/>
    <w:rsid w:val="00FC3905"/>
    <w:rsid w:val="00FC5385"/>
    <w:rsid w:val="00FD228E"/>
    <w:rsid w:val="00FD5D7A"/>
    <w:rsid w:val="00FD77DA"/>
    <w:rsid w:val="00FE273A"/>
    <w:rsid w:val="00FE52BA"/>
    <w:rsid w:val="00FF20B6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B7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,- I,II,III,Section,H1,1,h1,Header 1,level 1,Level 1 Head,Rozdzia3,ImieNazwisko,ImieNazwisko1,Rozdział,Appendix 1,Chapterh1,CCBS,Level 1 Topic Heading,h1 chapter heading,Heading 11,Chapter Headline,Main Section,Section Heading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num" w:pos="360"/>
        <w:tab w:val="left" w:pos="1021"/>
      </w:tabs>
      <w:ind w:left="0" w:firstLine="0"/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,- I Znak,II Znak,III Znak,Section Znak,H1 Znak,1 Znak,h1 Znak,Header 1 Znak,level 1 Znak,Level 1 Head Znak,Rozdzia3 Znak,ImieNazwisko Znak,ImieNazwisko1 Znak,Rozdział Znak,Appendix 1 Znak,Chapterh1 Znak,CCBS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wypunktowanie,L1"/>
    <w:basedOn w:val="Normalny"/>
    <w:link w:val="AkapitzlistZnak"/>
    <w:uiPriority w:val="99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Akapit z listą BS Znak,CW_Lista Znak,Colorful List Accent 1 Znak,Akapit z listą4 Znak,Średnia siatka 1 — akcent 21 Znak,sw tekst Znak,Wypunktowanie Znak,Colorful List - Accent 11 Znak,Kolorowa lista — akcent 12 Znak,Obiekt Znak"/>
    <w:link w:val="Akapitzlist"/>
    <w:uiPriority w:val="99"/>
    <w:qFormat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59"/>
    <w:rsid w:val="005A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9F0CAB"/>
    <w:pPr>
      <w:suppressAutoHyphens/>
      <w:spacing w:before="0" w:after="0" w:line="240" w:lineRule="auto"/>
      <w:jc w:val="left"/>
    </w:pPr>
    <w:rPr>
      <w:rFonts w:ascii="CG Times" w:hAnsi="CG Times"/>
      <w:sz w:val="2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9F0CAB"/>
    <w:rPr>
      <w:rFonts w:ascii="CG Times" w:hAnsi="CG Times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F0CAB"/>
    <w:pPr>
      <w:suppressAutoHyphens/>
      <w:spacing w:before="0" w:after="120" w:line="480" w:lineRule="auto"/>
      <w:ind w:left="283"/>
      <w:jc w:val="left"/>
    </w:pPr>
    <w:rPr>
      <w:rFonts w:ascii="Times New Roman" w:hAnsi="Times New Roman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0CAB"/>
    <w:rPr>
      <w:rFonts w:ascii="Times New Roman" w:hAnsi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9F0CAB"/>
    <w:pPr>
      <w:suppressAutoHyphens/>
      <w:spacing w:before="0" w:after="0" w:line="240" w:lineRule="auto"/>
      <w:ind w:left="708"/>
      <w:jc w:val="left"/>
    </w:pPr>
    <w:rPr>
      <w:rFonts w:ascii="Times New Roman" w:hAnsi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9F0CAB"/>
    <w:pPr>
      <w:suppressAutoHyphens/>
      <w:spacing w:before="0" w:after="120" w:line="48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F0CAB"/>
    <w:rPr>
      <w:rFonts w:ascii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9F0CAB"/>
    <w:pPr>
      <w:suppressAutoHyphens/>
      <w:spacing w:before="0" w:after="0" w:line="24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0CAB"/>
    <w:rPr>
      <w:rFonts w:ascii="Times New Roman" w:hAnsi="Times New Roman"/>
      <w:lang w:eastAsia="ar-SA"/>
    </w:rPr>
  </w:style>
  <w:style w:type="character" w:customStyle="1" w:styleId="ListParagraphChar">
    <w:name w:val="List Paragraph Char"/>
    <w:link w:val="Akapitzlist1"/>
    <w:locked/>
    <w:rsid w:val="009F0CAB"/>
    <w:rPr>
      <w:rFonts w:ascii="Times New Roman" w:hAnsi="Times New Roman"/>
      <w:lang w:eastAsia="ar-SA"/>
    </w:rPr>
  </w:style>
  <w:style w:type="paragraph" w:customStyle="1" w:styleId="Standard">
    <w:name w:val="Standard"/>
    <w:uiPriority w:val="99"/>
    <w:rsid w:val="009F0C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38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03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0376"/>
    <w:rPr>
      <w:lang w:eastAsia="en-US" w:bidi="en-US"/>
    </w:rPr>
  </w:style>
  <w:style w:type="paragraph" w:styleId="Nagweknotatki">
    <w:name w:val="Note Heading"/>
    <w:basedOn w:val="Normalny"/>
    <w:next w:val="Normalny"/>
    <w:link w:val="NagweknotatkiZnak"/>
    <w:rsid w:val="00CA0376"/>
    <w:pPr>
      <w:spacing w:before="0" w:after="0" w:line="240" w:lineRule="auto"/>
      <w:jc w:val="left"/>
    </w:pPr>
    <w:rPr>
      <w:rFonts w:ascii="Times New Roman" w:eastAsia="Calibri" w:hAnsi="Times New Roman"/>
      <w:lang w:eastAsia="pl-PL" w:bidi="ar-SA"/>
    </w:rPr>
  </w:style>
  <w:style w:type="character" w:customStyle="1" w:styleId="NagweknotatkiZnak">
    <w:name w:val="Nagłówek notatki Znak"/>
    <w:basedOn w:val="Domylnaczcionkaakapitu"/>
    <w:link w:val="Nagweknotatki"/>
    <w:rsid w:val="00CA0376"/>
    <w:rPr>
      <w:rFonts w:ascii="Times New Roman" w:eastAsia="Calibri" w:hAnsi="Times New Roman"/>
    </w:rPr>
  </w:style>
  <w:style w:type="paragraph" w:styleId="Tekstprzypisudolnego">
    <w:name w:val="footnote text"/>
    <w:basedOn w:val="Normalny"/>
    <w:link w:val="TekstprzypisudolnegoZnak"/>
    <w:semiHidden/>
    <w:rsid w:val="00E43325"/>
    <w:pPr>
      <w:spacing w:before="0" w:after="0" w:line="240" w:lineRule="auto"/>
      <w:jc w:val="left"/>
    </w:pPr>
    <w:rPr>
      <w:rFonts w:ascii="Times New Roman" w:hAnsi="Times New Roman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3325"/>
    <w:rPr>
      <w:rFonts w:ascii="Times New Roman" w:hAnsi="Times New Roman"/>
    </w:rPr>
  </w:style>
  <w:style w:type="character" w:styleId="Odwoanieprzypisudolnego">
    <w:name w:val="footnote reference"/>
    <w:semiHidden/>
    <w:rsid w:val="00E433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D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DE3"/>
    <w:pPr>
      <w:suppressAutoHyphens w:val="0"/>
      <w:spacing w:before="200" w:after="200"/>
      <w:jc w:val="both"/>
    </w:pPr>
    <w:rPr>
      <w:rFonts w:ascii="Calibri" w:hAnsi="Calibri"/>
      <w:b/>
      <w:bCs/>
      <w:lang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DE3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EE7DE3"/>
    <w:rPr>
      <w:lang w:eastAsia="en-US" w:bidi="en-US"/>
    </w:rPr>
  </w:style>
  <w:style w:type="character" w:customStyle="1" w:styleId="WW8Num1z1">
    <w:name w:val="WW8Num1z1"/>
    <w:uiPriority w:val="99"/>
    <w:rsid w:val="00501F80"/>
    <w:rPr>
      <w:rFonts w:ascii="Courier New" w:hAnsi="Courier New" w:cs="Courier New"/>
    </w:rPr>
  </w:style>
  <w:style w:type="character" w:customStyle="1" w:styleId="ZwykytekstZnak1">
    <w:name w:val="Zwykły tekst Znak1"/>
    <w:link w:val="Zwykytekst"/>
    <w:locked/>
    <w:rsid w:val="00800456"/>
    <w:rPr>
      <w:rFonts w:ascii="Tahoma" w:eastAsia="Arial Unicode MS" w:hAnsi="Tahoma"/>
      <w:szCs w:val="21"/>
    </w:rPr>
  </w:style>
  <w:style w:type="paragraph" w:styleId="Zwykytekst">
    <w:name w:val="Plain Text"/>
    <w:basedOn w:val="Normalny"/>
    <w:link w:val="ZwykytekstZnak1"/>
    <w:rsid w:val="00800456"/>
    <w:pPr>
      <w:spacing w:before="0" w:after="0" w:line="240" w:lineRule="auto"/>
      <w:jc w:val="left"/>
    </w:pPr>
    <w:rPr>
      <w:rFonts w:ascii="Tahoma" w:eastAsia="Arial Unicode MS" w:hAnsi="Tahoma"/>
      <w:szCs w:val="21"/>
      <w:lang w:eastAsia="pl-PL" w:bidi="ar-SA"/>
    </w:rPr>
  </w:style>
  <w:style w:type="character" w:customStyle="1" w:styleId="ZwykytekstZnak">
    <w:name w:val="Zwykły tekst Znak"/>
    <w:basedOn w:val="Domylnaczcionkaakapitu"/>
    <w:uiPriority w:val="99"/>
    <w:semiHidden/>
    <w:rsid w:val="00800456"/>
    <w:rPr>
      <w:rFonts w:ascii="Consolas" w:hAnsi="Consolas"/>
      <w:sz w:val="21"/>
      <w:szCs w:val="21"/>
      <w:lang w:eastAsia="en-US" w:bidi="en-US"/>
    </w:rPr>
  </w:style>
  <w:style w:type="character" w:customStyle="1" w:styleId="apple-converted-space">
    <w:name w:val="apple-converted-space"/>
    <w:basedOn w:val="Domylnaczcionkaakapitu"/>
    <w:rsid w:val="00132BDD"/>
  </w:style>
  <w:style w:type="paragraph" w:styleId="Lista2">
    <w:name w:val="List 2"/>
    <w:basedOn w:val="Normalny"/>
    <w:rsid w:val="0055562F"/>
    <w:pPr>
      <w:tabs>
        <w:tab w:val="num" w:pos="1361"/>
        <w:tab w:val="right" w:leader="dot" w:pos="9639"/>
      </w:tabs>
      <w:autoSpaceDE w:val="0"/>
      <w:autoSpaceDN w:val="0"/>
      <w:spacing w:before="90" w:after="120" w:line="380" w:lineRule="atLeast"/>
      <w:ind w:left="1361" w:hanging="114"/>
    </w:pPr>
    <w:rPr>
      <w:w w:val="89"/>
      <w:sz w:val="25"/>
      <w:szCs w:val="40"/>
      <w:lang w:eastAsia="pl-PL" w:bidi="ar-SA"/>
    </w:rPr>
  </w:style>
  <w:style w:type="paragraph" w:styleId="Lista">
    <w:name w:val="List"/>
    <w:basedOn w:val="Normalny"/>
    <w:rsid w:val="0055562F"/>
    <w:pPr>
      <w:tabs>
        <w:tab w:val="num" w:pos="1078"/>
      </w:tabs>
      <w:autoSpaceDE w:val="0"/>
      <w:autoSpaceDN w:val="0"/>
      <w:spacing w:before="90" w:after="120" w:line="380" w:lineRule="atLeast"/>
      <w:ind w:left="1078" w:hanging="227"/>
    </w:pPr>
    <w:rPr>
      <w:w w:val="89"/>
      <w:sz w:val="25"/>
      <w:szCs w:val="40"/>
      <w:lang w:eastAsia="pl-PL" w:bidi="ar-SA"/>
    </w:rPr>
  </w:style>
  <w:style w:type="paragraph" w:styleId="Lista3">
    <w:name w:val="List 3"/>
    <w:basedOn w:val="Normalny"/>
    <w:rsid w:val="0055562F"/>
    <w:pPr>
      <w:tabs>
        <w:tab w:val="num" w:pos="1758"/>
        <w:tab w:val="right" w:leader="dot" w:pos="9639"/>
      </w:tabs>
      <w:autoSpaceDE w:val="0"/>
      <w:autoSpaceDN w:val="0"/>
      <w:spacing w:before="90" w:after="120" w:line="380" w:lineRule="atLeast"/>
      <w:ind w:left="1758" w:hanging="397"/>
    </w:pPr>
    <w:rPr>
      <w:w w:val="89"/>
      <w:sz w:val="25"/>
      <w:szCs w:val="40"/>
      <w:lang w:eastAsia="pl-PL" w:bidi="ar-SA"/>
    </w:rPr>
  </w:style>
  <w:style w:type="paragraph" w:styleId="Adreszwrotnynakopercie">
    <w:name w:val="envelope return"/>
    <w:basedOn w:val="Normalny"/>
    <w:uiPriority w:val="99"/>
    <w:unhideWhenUsed/>
    <w:rsid w:val="008E6E70"/>
    <w:pPr>
      <w:spacing w:before="0" w:after="0" w:line="240" w:lineRule="auto"/>
      <w:jc w:val="left"/>
    </w:pPr>
    <w:rPr>
      <w:rFonts w:ascii="Cambria" w:hAnsi="Cambr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7D2A-56EC-472B-949B-B0187FBB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</Template>
  <TotalTime>82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treści SWZ ZP.271.20.2023</vt:lpstr>
    </vt:vector>
  </TitlesOfParts>
  <Manager>Szałajko Sławomir</Manager>
  <Company>Urząd Miejski w Brzozowie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 ZP.271.20.2023</dc:title>
  <dc:subject>Opracowanie dokumentacji technicznej budowy kolektora, przebudowy i rozbudowy sieci kanalizacyjnej oraz budowy oczyszczalni ścieków dla Aglomeracji Brzozów oraz Grabownica Starzeńska</dc:subject>
  <dc:creator>Szałajko Sławomir</dc:creator>
  <cp:keywords>usługi dokumentacja projektowa</cp:keywords>
  <dc:description/>
  <cp:lastModifiedBy>MONIKA_NEW</cp:lastModifiedBy>
  <cp:revision>7</cp:revision>
  <cp:lastPrinted>2024-01-17T11:14:00Z</cp:lastPrinted>
  <dcterms:created xsi:type="dcterms:W3CDTF">2023-04-21T10:12:00Z</dcterms:created>
  <dcterms:modified xsi:type="dcterms:W3CDTF">2024-01-17T11:51:00Z</dcterms:modified>
  <cp:category>zmiana SWZ</cp:category>
</cp:coreProperties>
</file>