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0480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3986BAB6" wp14:editId="00B5BAA7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56C646AC" wp14:editId="0F92228F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09764" w14:textId="77777777" w:rsidR="00317629" w:rsidRDefault="00317629"/>
    <w:p w14:paraId="02787AF9" w14:textId="77777777" w:rsidR="00BA4A59" w:rsidRDefault="00BA4A59" w:rsidP="00BA4A59">
      <w:pPr>
        <w:jc w:val="right"/>
        <w:rPr>
          <w:rFonts w:ascii="Palatino Linotype" w:hAnsi="Palatino Linotype" w:cs="Calibri"/>
          <w:color w:val="000000" w:themeColor="text1"/>
          <w:sz w:val="20"/>
          <w:szCs w:val="20"/>
        </w:rPr>
      </w:pPr>
    </w:p>
    <w:p w14:paraId="63124E5D" w14:textId="352EA49F" w:rsidR="00BA4A59" w:rsidRPr="004231F8" w:rsidRDefault="00BA4A59" w:rsidP="00BA4A59">
      <w:pPr>
        <w:jc w:val="right"/>
        <w:rPr>
          <w:rFonts w:ascii="Palatino Linotype" w:hAnsi="Palatino Linotype" w:cs="Calibri"/>
          <w:color w:val="000000" w:themeColor="text1"/>
          <w:sz w:val="20"/>
          <w:szCs w:val="20"/>
        </w:rPr>
      </w:pPr>
      <w:r>
        <w:rPr>
          <w:rFonts w:ascii="Palatino Linotype" w:hAnsi="Palatino Linotype" w:cs="Calibri"/>
          <w:color w:val="000000" w:themeColor="text1"/>
          <w:sz w:val="20"/>
          <w:szCs w:val="20"/>
        </w:rPr>
        <w:t>Milicz</w:t>
      </w:r>
      <w:r w:rsidRPr="004231F8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, </w:t>
      </w:r>
      <w:r w:rsidRPr="008F429D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dnia </w:t>
      </w:r>
      <w:r w:rsidR="006933CA">
        <w:rPr>
          <w:rFonts w:ascii="Palatino Linotype" w:hAnsi="Palatino Linotype" w:cs="Calibri"/>
          <w:color w:val="000000" w:themeColor="text1"/>
          <w:sz w:val="20"/>
          <w:szCs w:val="20"/>
        </w:rPr>
        <w:t>24</w:t>
      </w:r>
      <w:r>
        <w:rPr>
          <w:rFonts w:ascii="Palatino Linotype" w:hAnsi="Palatino Linotype" w:cs="Calibri"/>
          <w:color w:val="000000" w:themeColor="text1"/>
          <w:sz w:val="20"/>
          <w:szCs w:val="20"/>
        </w:rPr>
        <w:t>.08.202</w:t>
      </w:r>
      <w:r w:rsidR="006933CA">
        <w:rPr>
          <w:rFonts w:ascii="Palatino Linotype" w:hAnsi="Palatino Linotype" w:cs="Calibri"/>
          <w:color w:val="000000" w:themeColor="text1"/>
          <w:sz w:val="20"/>
          <w:szCs w:val="20"/>
        </w:rPr>
        <w:t>3</w:t>
      </w:r>
      <w:r w:rsidRPr="00207F05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r.</w:t>
      </w:r>
      <w:r w:rsidRPr="008F429D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ab/>
      </w:r>
    </w:p>
    <w:p w14:paraId="5055308F" w14:textId="77777777" w:rsidR="00BA4A59" w:rsidRDefault="00BA4A59" w:rsidP="00BA4A59">
      <w:pP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6F34C892" w14:textId="77777777" w:rsidR="00BA4A59" w:rsidRPr="008213F5" w:rsidRDefault="00BA4A59" w:rsidP="00BA4A59">
      <w:pPr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</w:p>
    <w:p w14:paraId="56FF7516" w14:textId="77777777" w:rsidR="00BA4A59" w:rsidRPr="008213F5" w:rsidRDefault="00BA4A59" w:rsidP="00BA4A59">
      <w:pPr>
        <w:jc w:val="center"/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  <w:r w:rsidRPr="008213F5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 xml:space="preserve">WYJAŚNIENIA TREŚCI SWZ </w:t>
      </w:r>
    </w:p>
    <w:p w14:paraId="213BA423" w14:textId="77777777" w:rsidR="00BA4A59" w:rsidRPr="004231F8" w:rsidRDefault="00BA4A59" w:rsidP="00BA4A59">
      <w:pPr>
        <w:jc w:val="center"/>
        <w:rPr>
          <w:rFonts w:ascii="Palatino Linotype" w:hAnsi="Palatino Linotype" w:cs="Calibri"/>
          <w:b/>
          <w:bCs/>
          <w:sz w:val="20"/>
          <w:szCs w:val="20"/>
        </w:rPr>
      </w:pPr>
    </w:p>
    <w:p w14:paraId="17D9E70D" w14:textId="4C990CD8" w:rsidR="00BA4A59" w:rsidRPr="00A443FE" w:rsidRDefault="00BA4A59" w:rsidP="00BA4A59">
      <w:pPr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A90DC1">
        <w:rPr>
          <w:rFonts w:ascii="Palatino Linotype" w:hAnsi="Palatino Linotype"/>
          <w:sz w:val="20"/>
          <w:szCs w:val="20"/>
        </w:rPr>
        <w:t>Dot. postępowania o udzielenie zamówienia publicznego pn</w:t>
      </w:r>
      <w:r w:rsidR="006933CA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BA4A59">
        <w:rPr>
          <w:rFonts w:ascii="Palatino Linotype" w:hAnsi="Palatino Linotype"/>
          <w:sz w:val="20"/>
          <w:szCs w:val="20"/>
        </w:rPr>
        <w:t>„Sukcesywny, bezgotówkowy zakup paliw do pojazdów służbowych oraz sprzętu zmechanizowanego i technicznego Zamawiającego"</w:t>
      </w:r>
      <w:r>
        <w:rPr>
          <w:rFonts w:ascii="Palatino Linotype" w:hAnsi="Palatino Linotype"/>
          <w:sz w:val="20"/>
          <w:szCs w:val="20"/>
        </w:rPr>
        <w:t xml:space="preserve"> – nr ref. ZP-</w:t>
      </w:r>
      <w:r w:rsidR="00A33112">
        <w:rPr>
          <w:rFonts w:ascii="Palatino Linotype" w:hAnsi="Palatino Linotype"/>
          <w:sz w:val="20"/>
          <w:szCs w:val="20"/>
        </w:rPr>
        <w:t>64</w:t>
      </w:r>
      <w:r>
        <w:rPr>
          <w:rFonts w:ascii="Palatino Linotype" w:hAnsi="Palatino Linotype"/>
          <w:sz w:val="20"/>
          <w:szCs w:val="20"/>
        </w:rPr>
        <w:t>/</w:t>
      </w:r>
      <w:r w:rsidR="00A33112">
        <w:rPr>
          <w:rFonts w:ascii="Palatino Linotype" w:hAnsi="Palatino Linotype"/>
          <w:sz w:val="20"/>
          <w:szCs w:val="20"/>
        </w:rPr>
        <w:t>TP</w:t>
      </w:r>
      <w:r>
        <w:rPr>
          <w:rFonts w:ascii="Palatino Linotype" w:hAnsi="Palatino Linotype"/>
          <w:sz w:val="20"/>
          <w:szCs w:val="20"/>
        </w:rPr>
        <w:t>/P</w:t>
      </w:r>
      <w:r w:rsidR="00A33112">
        <w:rPr>
          <w:rFonts w:ascii="Palatino Linotype" w:hAnsi="Palatino Linotype"/>
          <w:sz w:val="20"/>
          <w:szCs w:val="20"/>
        </w:rPr>
        <w:t>GK</w:t>
      </w:r>
      <w:r>
        <w:rPr>
          <w:rFonts w:ascii="Palatino Linotype" w:hAnsi="Palatino Linotype"/>
          <w:sz w:val="20"/>
          <w:szCs w:val="20"/>
        </w:rPr>
        <w:t>/202</w:t>
      </w:r>
      <w:r w:rsidR="00795368">
        <w:rPr>
          <w:rFonts w:ascii="Palatino Linotype" w:hAnsi="Palatino Linotype"/>
          <w:sz w:val="20"/>
          <w:szCs w:val="20"/>
        </w:rPr>
        <w:t>3</w:t>
      </w:r>
    </w:p>
    <w:p w14:paraId="1D819E77" w14:textId="38551CF2" w:rsid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 xml:space="preserve">PGK „Dolina Baryczy” sp. z o.o. w Miliczu 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(Zamawiający) działając zgodnie z art. 284 ust.</w:t>
      </w:r>
      <w:r w:rsidRPr="00A443FE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0E4657">
        <w:rPr>
          <w:rFonts w:ascii="Palatino Linotype" w:hAnsi="Palatino Linotype"/>
          <w:color w:val="000000" w:themeColor="text1"/>
          <w:sz w:val="20"/>
          <w:szCs w:val="20"/>
        </w:rPr>
        <w:t xml:space="preserve">2 i 6 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ustawy z dnia 11 września 2019 r. - Prawo zamówień publicznych (Dz.U. z 2021 r. poz. 1129 ze zm.), w</w:t>
      </w:r>
      <w:r w:rsidR="00C861BE">
        <w:rPr>
          <w:rFonts w:ascii="Palatino Linotype" w:hAnsi="Palatino Linotype"/>
          <w:color w:val="000000" w:themeColor="text1"/>
          <w:sz w:val="20"/>
          <w:szCs w:val="20"/>
        </w:rPr>
        <w:t> </w:t>
      </w:r>
      <w:r w:rsidRPr="00A443FE">
        <w:rPr>
          <w:rFonts w:ascii="Palatino Linotype" w:hAnsi="Palatino Linotype"/>
          <w:color w:val="000000" w:themeColor="text1"/>
          <w:sz w:val="20"/>
          <w:szCs w:val="20"/>
        </w:rPr>
        <w:t>odpowiedzi na pytania zgłoszone w toku przedmiotowego postępowania przez Wykonawców udziela następujących wyjaśnień dotyczących treści Specyfikacji Warunków Zamówienia:</w:t>
      </w:r>
    </w:p>
    <w:p w14:paraId="4673D27C" w14:textId="19D79B60" w:rsidR="00BA4A59" w:rsidRPr="00BA4A59" w:rsidRDefault="00BA4A59" w:rsidP="00BA4A59">
      <w:pPr>
        <w:tabs>
          <w:tab w:val="left" w:pos="2268"/>
        </w:tabs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BA4A59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PYTANIE 1:</w:t>
      </w:r>
    </w:p>
    <w:p w14:paraId="374D6B23" w14:textId="2A84DA8A" w:rsidR="00C861BE" w:rsidRPr="00A0410F" w:rsidRDefault="00A0410F" w:rsidP="006933CA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/>
          <w:sz w:val="20"/>
          <w:szCs w:val="20"/>
        </w:rPr>
        <w:t>W</w:t>
      </w:r>
      <w:r w:rsidRPr="00A0410F">
        <w:rPr>
          <w:rFonts w:ascii="Palatino Linotype" w:hAnsi="Palatino Linotype"/>
          <w:sz w:val="20"/>
          <w:szCs w:val="20"/>
        </w:rPr>
        <w:t xml:space="preserve"> SWZ wymieniony jest załącznik nr 1a - oświadczenie o podwykonawcach, natomiast nie ma go na stronie do pobrania. Czy istnieje taki załącznik, czy chodzi o pkt 3 w załączniku nr 1?</w:t>
      </w:r>
    </w:p>
    <w:p w14:paraId="36F79262" w14:textId="34443260" w:rsidR="00BA4A59" w:rsidRDefault="00BA4A59" w:rsidP="006933CA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 w:rsidRPr="00BA4A59"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>ODPOWIEDŹ:</w:t>
      </w:r>
    </w:p>
    <w:p w14:paraId="2D965F63" w14:textId="69242BF1" w:rsidR="00822A0B" w:rsidRPr="000D6AB7" w:rsidRDefault="00A0410F" w:rsidP="00BA4A59">
      <w:pPr>
        <w:jc w:val="both"/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Palatino Linotype" w:hAnsi="Palatino Linotype" w:cs="Helvetica-Bold"/>
          <w:b/>
          <w:bCs/>
          <w:color w:val="000000" w:themeColor="text1"/>
          <w:sz w:val="20"/>
          <w:szCs w:val="20"/>
          <w:lang w:eastAsia="pl-PL"/>
        </w:rPr>
        <w:t xml:space="preserve">Zamawiający informuje iż uzupełnia brakujące dokumenty o Załącznik 1a oraz 1b wykazane w treści SWZ. </w:t>
      </w:r>
    </w:p>
    <w:p w14:paraId="0876DE8A" w14:textId="77777777" w:rsidR="00BA4A59" w:rsidRPr="00E800CD" w:rsidRDefault="00BA4A59" w:rsidP="00BA4A59">
      <w:pPr>
        <w:pStyle w:val="Tekstpodstawowywcity"/>
        <w:spacing w:after="0"/>
        <w:ind w:left="720"/>
        <w:jc w:val="both"/>
        <w:rPr>
          <w:rFonts w:ascii="Palatino Linotype" w:hAnsi="Palatino Linotype"/>
          <w:bCs/>
          <w:sz w:val="20"/>
          <w:szCs w:val="20"/>
        </w:rPr>
      </w:pPr>
    </w:p>
    <w:p w14:paraId="72860D1E" w14:textId="77777777" w:rsidR="00BA4A59" w:rsidRDefault="00BA4A59" w:rsidP="00BA4A59">
      <w:pPr>
        <w:pStyle w:val="Default"/>
      </w:pPr>
    </w:p>
    <w:p w14:paraId="1BB23BB3" w14:textId="69BA8FC2" w:rsidR="00BA4A59" w:rsidRPr="00F14B18" w:rsidRDefault="00BA4A59" w:rsidP="00BA4A59">
      <w:pPr>
        <w:pStyle w:val="Stopka"/>
        <w:spacing w:after="200" w:line="276" w:lineRule="auto"/>
        <w:jc w:val="both"/>
        <w:rPr>
          <w:rFonts w:ascii="Palatino Linotype" w:hAnsi="Palatino Linotype"/>
          <w:i/>
          <w:sz w:val="20"/>
          <w:szCs w:val="20"/>
        </w:rPr>
      </w:pPr>
      <w:r w:rsidRPr="001978CB">
        <w:rPr>
          <w:rFonts w:ascii="Palatino Linotype" w:hAnsi="Palatino Linotype"/>
          <w:i/>
          <w:sz w:val="20"/>
          <w:szCs w:val="20"/>
        </w:rPr>
        <w:t>Niniejsze pismo stanowi integralną część SWZ i dotyczy wszystkich Wykonawców biorących udział</w:t>
      </w:r>
      <w:r w:rsidR="0037298B">
        <w:rPr>
          <w:rFonts w:ascii="Palatino Linotype" w:hAnsi="Palatino Linotype"/>
          <w:i/>
          <w:sz w:val="20"/>
          <w:szCs w:val="20"/>
        </w:rPr>
        <w:t xml:space="preserve"> </w:t>
      </w:r>
      <w:r w:rsidRPr="001978CB">
        <w:rPr>
          <w:rFonts w:ascii="Palatino Linotype" w:hAnsi="Palatino Linotype"/>
          <w:i/>
          <w:sz w:val="20"/>
          <w:szCs w:val="20"/>
        </w:rPr>
        <w:t>w przedmiotowym postępowaniu. Wykonawca zobowiązany jest złożyć ofertę z uwzględnieniem udzielonych przez Zamawiającego wyjaśnień.</w:t>
      </w:r>
    </w:p>
    <w:p w14:paraId="1FA908FD" w14:textId="77777777" w:rsidR="00BA4A59" w:rsidRDefault="00BA4A59" w:rsidP="00BA4A59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 w:cs="Arial"/>
          <w:b/>
          <w:bCs/>
          <w:i/>
          <w:sz w:val="22"/>
          <w:szCs w:val="22"/>
        </w:rPr>
      </w:pPr>
      <w:r w:rsidRPr="008F429D"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</w:t>
      </w:r>
    </w:p>
    <w:p w14:paraId="744C9896" w14:textId="77777777" w:rsidR="007C378F" w:rsidRDefault="007C378F"/>
    <w:sectPr w:rsidR="007C378F" w:rsidSect="008B0D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94FD" w14:textId="77777777" w:rsidR="00D32854" w:rsidRDefault="00D32854" w:rsidP="00AA5651">
      <w:pPr>
        <w:spacing w:after="0" w:line="240" w:lineRule="auto"/>
      </w:pPr>
      <w:r>
        <w:separator/>
      </w:r>
    </w:p>
  </w:endnote>
  <w:endnote w:type="continuationSeparator" w:id="0">
    <w:p w14:paraId="14D09F82" w14:textId="77777777" w:rsidR="00D32854" w:rsidRDefault="00D32854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C35D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277140" wp14:editId="493066D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11A7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D8B32" wp14:editId="5341B416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EC24" w14:textId="77777777" w:rsidR="00D32854" w:rsidRDefault="00D32854" w:rsidP="00AA5651">
      <w:pPr>
        <w:spacing w:after="0" w:line="240" w:lineRule="auto"/>
      </w:pPr>
      <w:r>
        <w:separator/>
      </w:r>
    </w:p>
  </w:footnote>
  <w:footnote w:type="continuationSeparator" w:id="0">
    <w:p w14:paraId="4FBE758A" w14:textId="77777777" w:rsidR="00D32854" w:rsidRDefault="00D32854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E0EA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FCAC9" wp14:editId="568360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8E1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E6F21E" wp14:editId="16E34D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42C"/>
    <w:multiLevelType w:val="hybridMultilevel"/>
    <w:tmpl w:val="04B85AE6"/>
    <w:lvl w:ilvl="0" w:tplc="950E9E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FDD"/>
    <w:multiLevelType w:val="hybridMultilevel"/>
    <w:tmpl w:val="E236D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3606"/>
    <w:multiLevelType w:val="hybridMultilevel"/>
    <w:tmpl w:val="B6B49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5320">
    <w:abstractNumId w:val="2"/>
  </w:num>
  <w:num w:numId="2" w16cid:durableId="95910015">
    <w:abstractNumId w:val="1"/>
  </w:num>
  <w:num w:numId="3" w16cid:durableId="174583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59"/>
    <w:rsid w:val="000D6AB7"/>
    <w:rsid w:val="000E4657"/>
    <w:rsid w:val="001004E3"/>
    <w:rsid w:val="00131A83"/>
    <w:rsid w:val="002434BA"/>
    <w:rsid w:val="00317629"/>
    <w:rsid w:val="003237E4"/>
    <w:rsid w:val="0037298B"/>
    <w:rsid w:val="0048445E"/>
    <w:rsid w:val="006933CA"/>
    <w:rsid w:val="00744674"/>
    <w:rsid w:val="00795368"/>
    <w:rsid w:val="007C378F"/>
    <w:rsid w:val="007D1800"/>
    <w:rsid w:val="00822A0B"/>
    <w:rsid w:val="008B0D04"/>
    <w:rsid w:val="00985EE7"/>
    <w:rsid w:val="009E42A5"/>
    <w:rsid w:val="00A0410F"/>
    <w:rsid w:val="00A33112"/>
    <w:rsid w:val="00AA5651"/>
    <w:rsid w:val="00B230F9"/>
    <w:rsid w:val="00B274FE"/>
    <w:rsid w:val="00BA4A59"/>
    <w:rsid w:val="00C861BE"/>
    <w:rsid w:val="00CE080D"/>
    <w:rsid w:val="00D32854"/>
    <w:rsid w:val="00E8599B"/>
    <w:rsid w:val="00F46FE0"/>
    <w:rsid w:val="00F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4589D"/>
  <w15:chartTrackingRefBased/>
  <w15:docId w15:val="{9DD5F33F-B640-406D-B1B2-C897259C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Hipercze">
    <w:name w:val="Hyperlink"/>
    <w:rsid w:val="00BA4A59"/>
    <w:rPr>
      <w:color w:val="000080"/>
      <w:u w:val="singl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BA4A5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BA4A5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4A5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4A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BA4A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A4A59"/>
    <w:rPr>
      <w:b/>
      <w:bCs/>
    </w:rPr>
  </w:style>
  <w:style w:type="paragraph" w:customStyle="1" w:styleId="pkt">
    <w:name w:val="pkt"/>
    <w:basedOn w:val="Normalny"/>
    <w:rsid w:val="00BA4A5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4</cp:revision>
  <dcterms:created xsi:type="dcterms:W3CDTF">2023-08-24T10:38:00Z</dcterms:created>
  <dcterms:modified xsi:type="dcterms:W3CDTF">2023-08-24T10:42:00Z</dcterms:modified>
</cp:coreProperties>
</file>