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82C" w:rsidRDefault="002254D2" w:rsidP="00114D7E">
      <w:pPr>
        <w:jc w:val="center"/>
        <w:rPr>
          <w:rFonts w:ascii="Arial" w:hAnsi="Arial" w:cs="Arial"/>
        </w:rPr>
      </w:pPr>
      <w:r w:rsidRPr="002254D2">
        <w:rPr>
          <w:rFonts w:ascii="Arial" w:hAnsi="Arial" w:cs="Arial"/>
        </w:rPr>
        <w:t>Załącznik Nr 1 do Umowy</w:t>
      </w:r>
    </w:p>
    <w:p w:rsidR="002254D2" w:rsidRDefault="002254D2" w:rsidP="002254D2">
      <w:pPr>
        <w:jc w:val="right"/>
        <w:rPr>
          <w:rFonts w:ascii="Arial" w:hAnsi="Arial" w:cs="Aria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83"/>
        <w:gridCol w:w="2973"/>
        <w:gridCol w:w="1416"/>
        <w:gridCol w:w="3255"/>
        <w:gridCol w:w="2548"/>
        <w:gridCol w:w="3537"/>
      </w:tblGrid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973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1416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netto</w:t>
            </w:r>
          </w:p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[zł]</w:t>
            </w: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brutto</w:t>
            </w:r>
          </w:p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[zł]</w:t>
            </w: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 cena brutto</w:t>
            </w:r>
          </w:p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(ilość sztuk x cena brutto)</w:t>
            </w:r>
          </w:p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[zł]</w:t>
            </w:r>
          </w:p>
        </w:tc>
      </w:tr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73" w:type="dxa"/>
            <w:vAlign w:val="center"/>
          </w:tcPr>
          <w:p w:rsidR="002254D2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 xml:space="preserve">Pisak interaktywny </w:t>
            </w:r>
          </w:p>
        </w:tc>
        <w:tc>
          <w:tcPr>
            <w:tcW w:w="1416" w:type="dxa"/>
            <w:vAlign w:val="center"/>
          </w:tcPr>
          <w:p w:rsidR="002254D2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3" w:type="dxa"/>
            <w:vAlign w:val="center"/>
          </w:tcPr>
          <w:p w:rsidR="002254D2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 xml:space="preserve">Komputer przenośny </w:t>
            </w:r>
          </w:p>
        </w:tc>
        <w:tc>
          <w:tcPr>
            <w:tcW w:w="1416" w:type="dxa"/>
            <w:vAlign w:val="center"/>
          </w:tcPr>
          <w:p w:rsidR="002254D2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73" w:type="dxa"/>
            <w:vAlign w:val="center"/>
          </w:tcPr>
          <w:p w:rsidR="002254D2" w:rsidRDefault="00114D7E" w:rsidP="00225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</w:t>
            </w:r>
          </w:p>
        </w:tc>
        <w:tc>
          <w:tcPr>
            <w:tcW w:w="1416" w:type="dxa"/>
            <w:vAlign w:val="center"/>
          </w:tcPr>
          <w:p w:rsidR="002254D2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73" w:type="dxa"/>
            <w:vAlign w:val="center"/>
          </w:tcPr>
          <w:p w:rsidR="002254D2" w:rsidRDefault="00114D7E" w:rsidP="00225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 graficzny</w:t>
            </w:r>
          </w:p>
        </w:tc>
        <w:tc>
          <w:tcPr>
            <w:tcW w:w="1416" w:type="dxa"/>
            <w:vAlign w:val="center"/>
          </w:tcPr>
          <w:p w:rsidR="002254D2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973" w:type="dxa"/>
            <w:vAlign w:val="center"/>
          </w:tcPr>
          <w:p w:rsidR="002254D2" w:rsidRDefault="00114D7E" w:rsidP="00225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Ekran elektryczny</w:t>
            </w:r>
          </w:p>
        </w:tc>
        <w:tc>
          <w:tcPr>
            <w:tcW w:w="1416" w:type="dxa"/>
            <w:vAlign w:val="center"/>
          </w:tcPr>
          <w:p w:rsidR="002254D2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73" w:type="dxa"/>
            <w:vAlign w:val="center"/>
          </w:tcPr>
          <w:p w:rsidR="002254D2" w:rsidRDefault="00114D7E" w:rsidP="00225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Projektor</w:t>
            </w:r>
          </w:p>
        </w:tc>
        <w:tc>
          <w:tcPr>
            <w:tcW w:w="1416" w:type="dxa"/>
            <w:vAlign w:val="center"/>
          </w:tcPr>
          <w:p w:rsidR="002254D2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73" w:type="dxa"/>
            <w:vAlign w:val="center"/>
          </w:tcPr>
          <w:p w:rsidR="002254D2" w:rsidRPr="00114D7E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Urządzenie</w:t>
            </w:r>
            <w:r>
              <w:rPr>
                <w:rFonts w:ascii="Arial" w:hAnsi="Arial" w:cs="Arial"/>
              </w:rPr>
              <w:t xml:space="preserve"> </w:t>
            </w:r>
            <w:r w:rsidRPr="00114D7E">
              <w:rPr>
                <w:rFonts w:ascii="Arial" w:hAnsi="Arial" w:cs="Arial"/>
              </w:rPr>
              <w:t>wielofunkcyjne</w:t>
            </w:r>
          </w:p>
        </w:tc>
        <w:tc>
          <w:tcPr>
            <w:tcW w:w="1416" w:type="dxa"/>
            <w:vAlign w:val="center"/>
          </w:tcPr>
          <w:p w:rsidR="002254D2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73" w:type="dxa"/>
            <w:vAlign w:val="center"/>
          </w:tcPr>
          <w:p w:rsidR="002254D2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Kamera internetowa</w:t>
            </w:r>
          </w:p>
        </w:tc>
        <w:tc>
          <w:tcPr>
            <w:tcW w:w="1416" w:type="dxa"/>
            <w:vAlign w:val="center"/>
          </w:tcPr>
          <w:p w:rsidR="002254D2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973" w:type="dxa"/>
            <w:vAlign w:val="center"/>
          </w:tcPr>
          <w:p w:rsidR="002254D2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Podłoga multimedialna</w:t>
            </w:r>
          </w:p>
        </w:tc>
        <w:tc>
          <w:tcPr>
            <w:tcW w:w="1416" w:type="dxa"/>
            <w:vAlign w:val="center"/>
          </w:tcPr>
          <w:p w:rsidR="002254D2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973" w:type="dxa"/>
            <w:vAlign w:val="center"/>
          </w:tcPr>
          <w:p w:rsidR="002254D2" w:rsidRPr="002254D2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Tablica interaktywna wraz z projektorem</w:t>
            </w:r>
          </w:p>
        </w:tc>
        <w:tc>
          <w:tcPr>
            <w:tcW w:w="1416" w:type="dxa"/>
            <w:vAlign w:val="center"/>
          </w:tcPr>
          <w:p w:rsidR="002254D2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2254D2" w:rsidTr="009E7964">
        <w:tc>
          <w:tcPr>
            <w:tcW w:w="583" w:type="dxa"/>
            <w:vAlign w:val="center"/>
          </w:tcPr>
          <w:p w:rsidR="002254D2" w:rsidRDefault="002254D2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973" w:type="dxa"/>
            <w:vAlign w:val="center"/>
          </w:tcPr>
          <w:p w:rsidR="002254D2" w:rsidRPr="002254D2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Monitor interaktywny</w:t>
            </w:r>
          </w:p>
        </w:tc>
        <w:tc>
          <w:tcPr>
            <w:tcW w:w="1416" w:type="dxa"/>
            <w:vAlign w:val="center"/>
          </w:tcPr>
          <w:p w:rsidR="002254D2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55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2254D2" w:rsidRDefault="002254D2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114D7E" w:rsidTr="009E7964">
        <w:tc>
          <w:tcPr>
            <w:tcW w:w="583" w:type="dxa"/>
            <w:vAlign w:val="center"/>
          </w:tcPr>
          <w:p w:rsidR="00114D7E" w:rsidRDefault="00114D7E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973" w:type="dxa"/>
            <w:vAlign w:val="center"/>
          </w:tcPr>
          <w:p w:rsidR="00114D7E" w:rsidRPr="00114D7E" w:rsidRDefault="00114D7E" w:rsidP="002254D2">
            <w:pPr>
              <w:rPr>
                <w:rFonts w:ascii="Arial" w:hAnsi="Arial" w:cs="Arial"/>
              </w:rPr>
            </w:pPr>
            <w:proofErr w:type="spellStart"/>
            <w:r w:rsidRPr="00114D7E">
              <w:rPr>
                <w:rFonts w:ascii="Arial" w:hAnsi="Arial" w:cs="Arial"/>
              </w:rPr>
              <w:t>Wizualizer</w:t>
            </w:r>
            <w:proofErr w:type="spellEnd"/>
          </w:p>
        </w:tc>
        <w:tc>
          <w:tcPr>
            <w:tcW w:w="1416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55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114D7E" w:rsidTr="009E7964">
        <w:tc>
          <w:tcPr>
            <w:tcW w:w="583" w:type="dxa"/>
            <w:vAlign w:val="center"/>
          </w:tcPr>
          <w:p w:rsidR="00114D7E" w:rsidRDefault="00114D7E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73" w:type="dxa"/>
            <w:vAlign w:val="center"/>
          </w:tcPr>
          <w:p w:rsidR="00114D7E" w:rsidRPr="00114D7E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Kamera internetowa</w:t>
            </w:r>
          </w:p>
        </w:tc>
        <w:tc>
          <w:tcPr>
            <w:tcW w:w="1416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55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114D7E" w:rsidTr="009E7964">
        <w:tc>
          <w:tcPr>
            <w:tcW w:w="583" w:type="dxa"/>
            <w:vAlign w:val="center"/>
          </w:tcPr>
          <w:p w:rsidR="00114D7E" w:rsidRDefault="00114D7E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973" w:type="dxa"/>
            <w:vAlign w:val="center"/>
          </w:tcPr>
          <w:p w:rsidR="00114D7E" w:rsidRPr="00114D7E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Podstawa jezdna do monitorów interaktywnych</w:t>
            </w:r>
          </w:p>
        </w:tc>
        <w:tc>
          <w:tcPr>
            <w:tcW w:w="1416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55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114D7E" w:rsidTr="009E7964">
        <w:tc>
          <w:tcPr>
            <w:tcW w:w="583" w:type="dxa"/>
            <w:vAlign w:val="center"/>
          </w:tcPr>
          <w:p w:rsidR="00114D7E" w:rsidRDefault="00114D7E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973" w:type="dxa"/>
            <w:vAlign w:val="center"/>
          </w:tcPr>
          <w:p w:rsidR="00114D7E" w:rsidRPr="00114D7E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Stolik multimedialny</w:t>
            </w:r>
          </w:p>
        </w:tc>
        <w:tc>
          <w:tcPr>
            <w:tcW w:w="1416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55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114D7E" w:rsidTr="009E7964">
        <w:tc>
          <w:tcPr>
            <w:tcW w:w="583" w:type="dxa"/>
            <w:vAlign w:val="center"/>
          </w:tcPr>
          <w:p w:rsidR="00114D7E" w:rsidRDefault="00114D7E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973" w:type="dxa"/>
            <w:vAlign w:val="center"/>
          </w:tcPr>
          <w:p w:rsidR="00114D7E" w:rsidRPr="00114D7E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Głośnik mobilny</w:t>
            </w:r>
          </w:p>
        </w:tc>
        <w:tc>
          <w:tcPr>
            <w:tcW w:w="1416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55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114D7E" w:rsidTr="009E7964">
        <w:tc>
          <w:tcPr>
            <w:tcW w:w="583" w:type="dxa"/>
            <w:vAlign w:val="center"/>
          </w:tcPr>
          <w:p w:rsidR="00114D7E" w:rsidRDefault="00114D7E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</w:p>
        </w:tc>
        <w:tc>
          <w:tcPr>
            <w:tcW w:w="2973" w:type="dxa"/>
            <w:vAlign w:val="center"/>
          </w:tcPr>
          <w:p w:rsidR="00114D7E" w:rsidRPr="00114D7E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Tablica do rysowania</w:t>
            </w:r>
          </w:p>
        </w:tc>
        <w:tc>
          <w:tcPr>
            <w:tcW w:w="1416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55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114D7E" w:rsidTr="009E7964">
        <w:tc>
          <w:tcPr>
            <w:tcW w:w="583" w:type="dxa"/>
            <w:vAlign w:val="center"/>
          </w:tcPr>
          <w:p w:rsidR="00114D7E" w:rsidRDefault="00114D7E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973" w:type="dxa"/>
            <w:vAlign w:val="center"/>
          </w:tcPr>
          <w:p w:rsidR="00114D7E" w:rsidRPr="00114D7E" w:rsidRDefault="00114D7E" w:rsidP="002254D2">
            <w:pPr>
              <w:rPr>
                <w:rFonts w:ascii="Arial" w:hAnsi="Arial" w:cs="Arial"/>
              </w:rPr>
            </w:pPr>
            <w:proofErr w:type="spellStart"/>
            <w:r w:rsidRPr="00114D7E">
              <w:rPr>
                <w:rFonts w:ascii="Arial" w:hAnsi="Arial" w:cs="Arial"/>
              </w:rPr>
              <w:t>Wizuali</w:t>
            </w:r>
            <w:bookmarkStart w:id="0" w:name="_GoBack"/>
            <w:bookmarkEnd w:id="0"/>
            <w:r w:rsidRPr="00114D7E">
              <w:rPr>
                <w:rFonts w:ascii="Arial" w:hAnsi="Arial" w:cs="Arial"/>
              </w:rPr>
              <w:t>zer</w:t>
            </w:r>
            <w:proofErr w:type="spellEnd"/>
          </w:p>
        </w:tc>
        <w:tc>
          <w:tcPr>
            <w:tcW w:w="1416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55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114D7E" w:rsidTr="009E7964">
        <w:tc>
          <w:tcPr>
            <w:tcW w:w="583" w:type="dxa"/>
            <w:vAlign w:val="center"/>
          </w:tcPr>
          <w:p w:rsidR="00114D7E" w:rsidRDefault="00114D7E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973" w:type="dxa"/>
            <w:vAlign w:val="center"/>
          </w:tcPr>
          <w:p w:rsidR="00114D7E" w:rsidRPr="00114D7E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Kolumna</w:t>
            </w:r>
          </w:p>
        </w:tc>
        <w:tc>
          <w:tcPr>
            <w:tcW w:w="1416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55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114D7E" w:rsidTr="009E7964">
        <w:tc>
          <w:tcPr>
            <w:tcW w:w="583" w:type="dxa"/>
            <w:vAlign w:val="center"/>
          </w:tcPr>
          <w:p w:rsidR="00114D7E" w:rsidRDefault="00114D7E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</w:p>
        </w:tc>
        <w:tc>
          <w:tcPr>
            <w:tcW w:w="2973" w:type="dxa"/>
            <w:vAlign w:val="center"/>
          </w:tcPr>
          <w:p w:rsidR="00114D7E" w:rsidRPr="00114D7E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Laminator</w:t>
            </w:r>
          </w:p>
        </w:tc>
        <w:tc>
          <w:tcPr>
            <w:tcW w:w="1416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55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114D7E" w:rsidTr="009E7964">
        <w:tc>
          <w:tcPr>
            <w:tcW w:w="583" w:type="dxa"/>
            <w:vAlign w:val="center"/>
          </w:tcPr>
          <w:p w:rsidR="00114D7E" w:rsidRDefault="00114D7E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973" w:type="dxa"/>
            <w:vAlign w:val="center"/>
          </w:tcPr>
          <w:p w:rsidR="00114D7E" w:rsidRPr="00114D7E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Robot typ 1</w:t>
            </w:r>
          </w:p>
        </w:tc>
        <w:tc>
          <w:tcPr>
            <w:tcW w:w="1416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55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114D7E" w:rsidTr="009E7964">
        <w:tc>
          <w:tcPr>
            <w:tcW w:w="583" w:type="dxa"/>
            <w:vAlign w:val="center"/>
          </w:tcPr>
          <w:p w:rsidR="00114D7E" w:rsidRDefault="00114D7E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</w:t>
            </w:r>
          </w:p>
        </w:tc>
        <w:tc>
          <w:tcPr>
            <w:tcW w:w="2973" w:type="dxa"/>
            <w:vAlign w:val="center"/>
          </w:tcPr>
          <w:p w:rsidR="00114D7E" w:rsidRPr="00114D7E" w:rsidRDefault="00114D7E" w:rsidP="002254D2">
            <w:pPr>
              <w:rPr>
                <w:rFonts w:ascii="Arial" w:hAnsi="Arial" w:cs="Arial"/>
              </w:rPr>
            </w:pPr>
            <w:r w:rsidRPr="00114D7E">
              <w:rPr>
                <w:rFonts w:ascii="Arial" w:hAnsi="Arial" w:cs="Arial"/>
              </w:rPr>
              <w:t>Robot typ 2</w:t>
            </w:r>
          </w:p>
        </w:tc>
        <w:tc>
          <w:tcPr>
            <w:tcW w:w="1416" w:type="dxa"/>
            <w:vAlign w:val="center"/>
          </w:tcPr>
          <w:p w:rsidR="00114D7E" w:rsidRDefault="009E7964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55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114D7E" w:rsidRDefault="00114D7E" w:rsidP="002254D2">
            <w:pPr>
              <w:jc w:val="center"/>
              <w:rPr>
                <w:rFonts w:ascii="Arial" w:hAnsi="Arial" w:cs="Arial"/>
              </w:rPr>
            </w:pPr>
          </w:p>
        </w:tc>
      </w:tr>
      <w:tr w:rsidR="009E7964" w:rsidTr="009E7964">
        <w:tc>
          <w:tcPr>
            <w:tcW w:w="583" w:type="dxa"/>
            <w:vAlign w:val="center"/>
          </w:tcPr>
          <w:p w:rsidR="009E7964" w:rsidRDefault="009E7964" w:rsidP="0011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 </w:t>
            </w:r>
          </w:p>
        </w:tc>
        <w:tc>
          <w:tcPr>
            <w:tcW w:w="2973" w:type="dxa"/>
            <w:vAlign w:val="center"/>
          </w:tcPr>
          <w:p w:rsidR="009E7964" w:rsidRPr="00114D7E" w:rsidRDefault="009E7964" w:rsidP="002254D2">
            <w:pPr>
              <w:rPr>
                <w:rFonts w:ascii="Arial" w:hAnsi="Arial" w:cs="Arial"/>
              </w:rPr>
            </w:pPr>
            <w:r w:rsidRPr="009E7964">
              <w:rPr>
                <w:rFonts w:ascii="Arial" w:hAnsi="Arial" w:cs="Arial"/>
              </w:rPr>
              <w:t>Robot typ 3</w:t>
            </w:r>
          </w:p>
        </w:tc>
        <w:tc>
          <w:tcPr>
            <w:tcW w:w="1416" w:type="dxa"/>
            <w:vAlign w:val="center"/>
          </w:tcPr>
          <w:p w:rsidR="009E7964" w:rsidRDefault="009E7964" w:rsidP="00225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55" w:type="dxa"/>
            <w:vAlign w:val="center"/>
          </w:tcPr>
          <w:p w:rsidR="009E7964" w:rsidRDefault="009E7964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9E7964" w:rsidRDefault="009E7964" w:rsidP="0022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7" w:type="dxa"/>
            <w:vAlign w:val="center"/>
          </w:tcPr>
          <w:p w:rsidR="009E7964" w:rsidRDefault="009E7964" w:rsidP="002254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54D2" w:rsidRPr="002254D2" w:rsidRDefault="002254D2" w:rsidP="002254D2">
      <w:pPr>
        <w:jc w:val="right"/>
        <w:rPr>
          <w:rFonts w:ascii="Arial" w:hAnsi="Arial" w:cs="Arial"/>
        </w:rPr>
      </w:pPr>
    </w:p>
    <w:sectPr w:rsidR="002254D2" w:rsidRPr="002254D2" w:rsidSect="002254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D2"/>
    <w:rsid w:val="00114D7E"/>
    <w:rsid w:val="002254D2"/>
    <w:rsid w:val="002B782C"/>
    <w:rsid w:val="009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CD3B"/>
  <w15:chartTrackingRefBased/>
  <w15:docId w15:val="{A3E23B56-F3B5-468D-8616-28537AE8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Wolczynska-Petro</dc:creator>
  <cp:keywords/>
  <dc:description/>
  <cp:lastModifiedBy>Karolina Doczekalska</cp:lastModifiedBy>
  <cp:revision>2</cp:revision>
  <dcterms:created xsi:type="dcterms:W3CDTF">2023-09-27T12:34:00Z</dcterms:created>
  <dcterms:modified xsi:type="dcterms:W3CDTF">2023-09-28T07:34:00Z</dcterms:modified>
</cp:coreProperties>
</file>