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065743" w14:textId="77777777" w:rsidR="00C72842" w:rsidRDefault="00C72842" w:rsidP="00C72842">
      <w:pPr>
        <w:tabs>
          <w:tab w:val="center" w:pos="5103"/>
        </w:tabs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272B861E" w14:textId="1367B137" w:rsidR="000947F7" w:rsidRPr="00C10B96" w:rsidRDefault="000947F7" w:rsidP="00C72842">
      <w:pPr>
        <w:tabs>
          <w:tab w:val="center" w:pos="5103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10B96">
        <w:rPr>
          <w:rFonts w:ascii="Times New Roman" w:hAnsi="Times New Roman" w:cs="Times New Roman"/>
          <w:b/>
          <w:sz w:val="22"/>
          <w:szCs w:val="22"/>
        </w:rPr>
        <w:t>SPECYFIKACJA WARUNKÓW ZAMÓWIENIA</w:t>
      </w:r>
    </w:p>
    <w:p w14:paraId="4BC4E41F" w14:textId="77777777" w:rsidR="009B4738" w:rsidRDefault="00124635" w:rsidP="005576B5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10B96">
        <w:rPr>
          <w:rFonts w:ascii="Times New Roman" w:hAnsi="Times New Roman" w:cs="Times New Roman"/>
          <w:b/>
          <w:sz w:val="22"/>
          <w:szCs w:val="22"/>
        </w:rPr>
        <w:t>(S</w:t>
      </w:r>
      <w:r w:rsidR="009B4738" w:rsidRPr="00C10B96">
        <w:rPr>
          <w:rFonts w:ascii="Times New Roman" w:hAnsi="Times New Roman" w:cs="Times New Roman"/>
          <w:b/>
          <w:sz w:val="22"/>
          <w:szCs w:val="22"/>
        </w:rPr>
        <w:t>WZ)</w:t>
      </w:r>
    </w:p>
    <w:p w14:paraId="36239648" w14:textId="2BB0DD87" w:rsidR="00A94880" w:rsidRPr="00A94880" w:rsidRDefault="00A94880" w:rsidP="005576B5">
      <w:pPr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A94880">
        <w:rPr>
          <w:rFonts w:ascii="Times New Roman" w:hAnsi="Times New Roman" w:cs="Times New Roman"/>
          <w:color w:val="FF0000"/>
          <w:sz w:val="20"/>
          <w:szCs w:val="20"/>
        </w:rPr>
        <w:t>Wersja nr 2</w:t>
      </w:r>
    </w:p>
    <w:p w14:paraId="5B704E14" w14:textId="77777777" w:rsidR="000947F7" w:rsidRPr="00C10B96" w:rsidRDefault="000947F7" w:rsidP="005576B5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7E7046C7" w14:textId="77777777" w:rsidR="000947F7" w:rsidRPr="00C10B96" w:rsidRDefault="000947F7" w:rsidP="005576B5">
      <w:pPr>
        <w:jc w:val="center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Nr sprawy</w:t>
      </w:r>
    </w:p>
    <w:p w14:paraId="3458479D" w14:textId="171F37CE" w:rsidR="000947F7" w:rsidRPr="00C10B96" w:rsidRDefault="00545905" w:rsidP="005576B5">
      <w:pPr>
        <w:tabs>
          <w:tab w:val="center" w:pos="5103"/>
          <w:tab w:val="left" w:pos="9270"/>
        </w:tabs>
        <w:rPr>
          <w:rFonts w:ascii="Times New Roman" w:hAnsi="Times New Roman" w:cs="Times New Roman"/>
          <w:b/>
          <w:sz w:val="22"/>
          <w:szCs w:val="22"/>
        </w:rPr>
      </w:pPr>
      <w:r w:rsidRPr="00C10B96">
        <w:rPr>
          <w:rFonts w:ascii="Times New Roman" w:hAnsi="Times New Roman" w:cs="Times New Roman"/>
          <w:b/>
          <w:sz w:val="22"/>
          <w:szCs w:val="22"/>
        </w:rPr>
        <w:tab/>
      </w:r>
      <w:r w:rsidR="003642FC" w:rsidRPr="00C10B96">
        <w:rPr>
          <w:rFonts w:ascii="Times New Roman" w:hAnsi="Times New Roman" w:cs="Times New Roman"/>
          <w:b/>
          <w:sz w:val="22"/>
          <w:szCs w:val="22"/>
        </w:rPr>
        <w:t>D/</w:t>
      </w:r>
      <w:r w:rsidR="00B3676F" w:rsidRPr="00C10B96">
        <w:rPr>
          <w:rFonts w:ascii="Times New Roman" w:hAnsi="Times New Roman" w:cs="Times New Roman"/>
          <w:b/>
          <w:sz w:val="22"/>
          <w:szCs w:val="22"/>
        </w:rPr>
        <w:t>3</w:t>
      </w:r>
      <w:r w:rsidR="003642FC" w:rsidRPr="00C10B96">
        <w:rPr>
          <w:rFonts w:ascii="Times New Roman" w:hAnsi="Times New Roman" w:cs="Times New Roman"/>
          <w:b/>
          <w:sz w:val="22"/>
          <w:szCs w:val="22"/>
        </w:rPr>
        <w:t>/</w:t>
      </w:r>
      <w:r w:rsidR="00C72842" w:rsidRPr="00C10B96">
        <w:rPr>
          <w:rFonts w:ascii="Times New Roman" w:hAnsi="Times New Roman" w:cs="Times New Roman"/>
          <w:b/>
          <w:sz w:val="22"/>
          <w:szCs w:val="22"/>
        </w:rPr>
        <w:t>PN/</w:t>
      </w:r>
      <w:r w:rsidR="003642FC" w:rsidRPr="00C10B96">
        <w:rPr>
          <w:rFonts w:ascii="Times New Roman" w:hAnsi="Times New Roman" w:cs="Times New Roman"/>
          <w:b/>
          <w:sz w:val="22"/>
          <w:szCs w:val="22"/>
        </w:rPr>
        <w:t>202</w:t>
      </w:r>
      <w:r w:rsidR="00C72842" w:rsidRPr="00C10B96">
        <w:rPr>
          <w:rFonts w:ascii="Times New Roman" w:hAnsi="Times New Roman" w:cs="Times New Roman"/>
          <w:b/>
          <w:sz w:val="22"/>
          <w:szCs w:val="22"/>
        </w:rPr>
        <w:t>3</w:t>
      </w:r>
    </w:p>
    <w:p w14:paraId="39C02DAC" w14:textId="77777777" w:rsidR="009475D0" w:rsidRPr="00C10B96" w:rsidRDefault="009475D0" w:rsidP="005576B5">
      <w:pPr>
        <w:rPr>
          <w:rFonts w:ascii="Times New Roman" w:hAnsi="Times New Roman" w:cs="Times New Roman"/>
          <w:b/>
          <w:sz w:val="22"/>
          <w:szCs w:val="22"/>
        </w:rPr>
      </w:pPr>
    </w:p>
    <w:p w14:paraId="11FC9BD8" w14:textId="77777777" w:rsidR="000B51AC" w:rsidRPr="00C10B96" w:rsidRDefault="000B51AC" w:rsidP="005576B5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2F3716F" w14:textId="77777777" w:rsidR="00821113" w:rsidRPr="00C10B96" w:rsidRDefault="00821113" w:rsidP="005576B5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4A4890FA" w14:textId="30D24B8B" w:rsidR="000B51AC" w:rsidRPr="00C10B96" w:rsidRDefault="000B51AC" w:rsidP="00C72842">
      <w:pPr>
        <w:autoSpaceDE w:val="0"/>
        <w:jc w:val="center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Postępowanie prowadzone w trybie:</w:t>
      </w:r>
    </w:p>
    <w:p w14:paraId="5CEE9B43" w14:textId="4A03E7D0" w:rsidR="00821113" w:rsidRPr="00C10B96" w:rsidRDefault="00041218" w:rsidP="00C72842">
      <w:pPr>
        <w:shd w:val="clear" w:color="auto" w:fill="FFFFFF"/>
        <w:tabs>
          <w:tab w:val="right" w:pos="10206"/>
        </w:tabs>
        <w:jc w:val="center"/>
        <w:rPr>
          <w:rFonts w:ascii="Times New Roman" w:hAnsi="Times New Roman" w:cs="Times New Roman"/>
          <w:sz w:val="22"/>
          <w:szCs w:val="22"/>
          <w:lang w:bidi="pl-PL"/>
        </w:rPr>
      </w:pPr>
      <w:r w:rsidRPr="00C10B96">
        <w:rPr>
          <w:rFonts w:ascii="Times New Roman" w:hAnsi="Times New Roman" w:cs="Times New Roman"/>
          <w:i/>
          <w:sz w:val="22"/>
          <w:szCs w:val="22"/>
          <w:lang w:bidi="pl-PL"/>
        </w:rPr>
        <w:t>przetargu nieograniczonego</w:t>
      </w:r>
      <w:r w:rsidR="00C72842" w:rsidRPr="00C10B96">
        <w:rPr>
          <w:rFonts w:ascii="Times New Roman" w:hAnsi="Times New Roman" w:cs="Times New Roman"/>
          <w:i/>
          <w:sz w:val="22"/>
          <w:szCs w:val="22"/>
          <w:lang w:bidi="pl-PL"/>
        </w:rPr>
        <w:t xml:space="preserve"> </w:t>
      </w:r>
      <w:r w:rsidR="00C72842" w:rsidRPr="00C10B96">
        <w:rPr>
          <w:rFonts w:ascii="Times New Roman" w:hAnsi="Times New Roman" w:cs="Times New Roman"/>
          <w:sz w:val="22"/>
          <w:szCs w:val="22"/>
          <w:lang w:bidi="pl-PL"/>
        </w:rPr>
        <w:t xml:space="preserve">w oparciu o art. </w:t>
      </w:r>
      <w:r w:rsidR="00683BEB" w:rsidRPr="00C10B96">
        <w:rPr>
          <w:rFonts w:ascii="Times New Roman" w:hAnsi="Times New Roman" w:cs="Times New Roman"/>
          <w:sz w:val="22"/>
          <w:szCs w:val="22"/>
          <w:lang w:bidi="pl-PL"/>
        </w:rPr>
        <w:t>132</w:t>
      </w:r>
      <w:r w:rsidR="00C72842" w:rsidRPr="00C10B96">
        <w:rPr>
          <w:rFonts w:ascii="Times New Roman" w:hAnsi="Times New Roman" w:cs="Times New Roman"/>
          <w:sz w:val="22"/>
          <w:szCs w:val="22"/>
          <w:lang w:bidi="pl-PL"/>
        </w:rPr>
        <w:t xml:space="preserve"> ustawy Pzp</w:t>
      </w:r>
    </w:p>
    <w:p w14:paraId="48C74E61" w14:textId="77777777" w:rsidR="000B51AC" w:rsidRPr="00C10B96" w:rsidRDefault="000B51AC" w:rsidP="005576B5">
      <w:pPr>
        <w:shd w:val="clear" w:color="auto" w:fill="FFFFFF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116AE71" w14:textId="77777777" w:rsidR="00821113" w:rsidRPr="00C10B96" w:rsidRDefault="00821113" w:rsidP="005576B5">
      <w:pPr>
        <w:shd w:val="clear" w:color="auto" w:fill="FFFFFF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E2ED84C" w14:textId="71015577" w:rsidR="00103551" w:rsidRPr="00C10B96" w:rsidRDefault="000B51AC" w:rsidP="00683BEB">
      <w:pPr>
        <w:shd w:val="clear" w:color="auto" w:fill="FFFFFF"/>
        <w:ind w:left="2127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Nazwa </w:t>
      </w:r>
      <w:r w:rsidR="00683BEB" w:rsidRPr="00C10B96">
        <w:rPr>
          <w:rFonts w:ascii="Times New Roman" w:hAnsi="Times New Roman" w:cs="Times New Roman"/>
          <w:sz w:val="22"/>
          <w:szCs w:val="22"/>
        </w:rPr>
        <w:t>postępowania o udzielenie zamówienia:</w:t>
      </w:r>
    </w:p>
    <w:p w14:paraId="7B27CA5D" w14:textId="77F177FE" w:rsidR="00051F1B" w:rsidRPr="00C10B96" w:rsidRDefault="009D6E0B" w:rsidP="008B66D9">
      <w:pPr>
        <w:tabs>
          <w:tab w:val="left" w:pos="5057"/>
        </w:tabs>
        <w:ind w:right="284"/>
        <w:jc w:val="center"/>
        <w:rPr>
          <w:rFonts w:ascii="Times New Roman" w:eastAsia="Times New Roman" w:hAnsi="Times New Roman" w:cs="Times New Roman"/>
          <w:b/>
          <w:color w:val="0070C0"/>
          <w:sz w:val="28"/>
          <w:szCs w:val="28"/>
          <w:u w:val="single"/>
        </w:rPr>
      </w:pPr>
      <w:r w:rsidRPr="00C10B96">
        <w:rPr>
          <w:rFonts w:ascii="Times New Roman" w:eastAsia="Times New Roman" w:hAnsi="Times New Roman" w:cs="Times New Roman"/>
          <w:b/>
          <w:color w:val="0070C0"/>
          <w:sz w:val="28"/>
          <w:szCs w:val="28"/>
          <w:u w:val="single"/>
        </w:rPr>
        <w:t xml:space="preserve">Dostawa samochodu </w:t>
      </w:r>
      <w:r w:rsidR="004B3B58" w:rsidRPr="00C10B96">
        <w:rPr>
          <w:rFonts w:ascii="Times New Roman" w:eastAsia="Times New Roman" w:hAnsi="Times New Roman" w:cs="Times New Roman"/>
          <w:b/>
          <w:color w:val="0070C0"/>
          <w:sz w:val="28"/>
          <w:szCs w:val="28"/>
          <w:u w:val="single"/>
        </w:rPr>
        <w:t>ciężarowego z zabudową hakową.</w:t>
      </w:r>
    </w:p>
    <w:p w14:paraId="408B5104" w14:textId="77777777" w:rsidR="00051F1B" w:rsidRPr="00C10B96" w:rsidRDefault="00051F1B" w:rsidP="005576B5">
      <w:pPr>
        <w:shd w:val="clear" w:color="auto" w:fill="FFFFFF"/>
        <w:rPr>
          <w:rFonts w:ascii="Times New Roman" w:hAnsi="Times New Roman" w:cs="Times New Roman"/>
          <w:b/>
          <w:i/>
          <w:iCs/>
        </w:rPr>
      </w:pPr>
    </w:p>
    <w:p w14:paraId="547549B2" w14:textId="5EF8904A" w:rsidR="000B51AC" w:rsidRPr="00C10B96" w:rsidRDefault="000B51AC" w:rsidP="005576B5">
      <w:pPr>
        <w:shd w:val="clear" w:color="auto" w:fill="FFFFFF"/>
        <w:rPr>
          <w:rStyle w:val="Styl11pt0"/>
          <w:rFonts w:ascii="Times New Roman" w:hAnsi="Times New Roman" w:cs="Times New Roman"/>
        </w:rPr>
      </w:pPr>
      <w:r w:rsidRPr="00C10B96">
        <w:rPr>
          <w:rStyle w:val="Styl11pt0"/>
          <w:rFonts w:ascii="Times New Roman" w:hAnsi="Times New Roman" w:cs="Times New Roman"/>
        </w:rPr>
        <w:t>Rodzaj</w:t>
      </w:r>
      <w:r w:rsidR="00683BEB" w:rsidRPr="00C10B96">
        <w:rPr>
          <w:rStyle w:val="Styl11pt0"/>
          <w:rFonts w:ascii="Times New Roman" w:hAnsi="Times New Roman" w:cs="Times New Roman"/>
        </w:rPr>
        <w:t xml:space="preserve"> zamówienia</w:t>
      </w:r>
      <w:r w:rsidRPr="00C10B96">
        <w:rPr>
          <w:rStyle w:val="Styl11pt0"/>
          <w:rFonts w:ascii="Times New Roman" w:hAnsi="Times New Roman" w:cs="Times New Roman"/>
        </w:rPr>
        <w:t>:</w:t>
      </w:r>
      <w:r w:rsidR="008B66D9" w:rsidRPr="00C10B96">
        <w:rPr>
          <w:rStyle w:val="Styl11pt0"/>
          <w:rFonts w:ascii="Times New Roman" w:hAnsi="Times New Roman" w:cs="Times New Roman"/>
        </w:rPr>
        <w:t xml:space="preserve"> </w:t>
      </w:r>
      <w:r w:rsidR="003642FC" w:rsidRPr="00C10B96">
        <w:rPr>
          <w:rStyle w:val="Styl11pt0"/>
          <w:rFonts w:ascii="Times New Roman" w:hAnsi="Times New Roman" w:cs="Times New Roman"/>
          <w:b/>
        </w:rPr>
        <w:t>DOSTAWA</w:t>
      </w:r>
    </w:p>
    <w:p w14:paraId="32991578" w14:textId="77777777" w:rsidR="00821113" w:rsidRPr="00C10B96" w:rsidRDefault="00821113" w:rsidP="005576B5">
      <w:pPr>
        <w:shd w:val="clear" w:color="auto" w:fill="FFFFFF"/>
        <w:jc w:val="both"/>
        <w:rPr>
          <w:rStyle w:val="Styl11pt0"/>
          <w:rFonts w:ascii="Times New Roman" w:hAnsi="Times New Roman" w:cs="Times New Roman"/>
        </w:rPr>
      </w:pPr>
    </w:p>
    <w:p w14:paraId="35D97456" w14:textId="670C8BEA" w:rsidR="00041218" w:rsidRPr="00C10B96" w:rsidRDefault="00041218" w:rsidP="005576B5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C10B96">
        <w:rPr>
          <w:rStyle w:val="Styl11pt0"/>
          <w:rFonts w:ascii="Times New Roman" w:hAnsi="Times New Roman" w:cs="Times New Roman"/>
        </w:rPr>
        <w:t>Data przekazania ogłoszenia o zamówieniu do Urzędu Publikacji Unii Europejskiej:</w:t>
      </w:r>
      <w:r w:rsidR="009C272E" w:rsidRPr="00C10B96">
        <w:rPr>
          <w:rStyle w:val="Styl11pt0"/>
          <w:rFonts w:ascii="Times New Roman" w:hAnsi="Times New Roman" w:cs="Times New Roman"/>
          <w:b/>
        </w:rPr>
        <w:t xml:space="preserve"> </w:t>
      </w:r>
      <w:r w:rsidR="00E44320" w:rsidRPr="00C10B96">
        <w:rPr>
          <w:rStyle w:val="Styl11pt0"/>
          <w:rFonts w:ascii="Times New Roman" w:hAnsi="Times New Roman" w:cs="Times New Roman"/>
          <w:b/>
          <w:color w:val="000000" w:themeColor="text1"/>
        </w:rPr>
        <w:t>17</w:t>
      </w:r>
      <w:r w:rsidR="0008080A" w:rsidRPr="00C10B96">
        <w:rPr>
          <w:rStyle w:val="Styl11pt0"/>
          <w:rFonts w:ascii="Times New Roman" w:hAnsi="Times New Roman" w:cs="Times New Roman"/>
          <w:b/>
          <w:color w:val="000000" w:themeColor="text1"/>
        </w:rPr>
        <w:t>.</w:t>
      </w:r>
      <w:r w:rsidR="00B04E63" w:rsidRPr="00C10B96">
        <w:rPr>
          <w:rStyle w:val="Styl11pt0"/>
          <w:rFonts w:ascii="Times New Roman" w:hAnsi="Times New Roman" w:cs="Times New Roman"/>
          <w:b/>
        </w:rPr>
        <w:t>02</w:t>
      </w:r>
      <w:r w:rsidR="0008080A" w:rsidRPr="00C10B96">
        <w:rPr>
          <w:rStyle w:val="Styl11pt0"/>
          <w:rFonts w:ascii="Times New Roman" w:hAnsi="Times New Roman" w:cs="Times New Roman"/>
          <w:b/>
        </w:rPr>
        <w:t>.</w:t>
      </w:r>
      <w:r w:rsidRPr="00C10B96">
        <w:rPr>
          <w:rStyle w:val="Styl11pt0"/>
          <w:rFonts w:ascii="Times New Roman" w:hAnsi="Times New Roman" w:cs="Times New Roman"/>
          <w:b/>
        </w:rPr>
        <w:t>202</w:t>
      </w:r>
      <w:r w:rsidR="00B04E63" w:rsidRPr="00C10B96">
        <w:rPr>
          <w:rStyle w:val="Styl11pt0"/>
          <w:rFonts w:ascii="Times New Roman" w:hAnsi="Times New Roman" w:cs="Times New Roman"/>
          <w:b/>
        </w:rPr>
        <w:t>3</w:t>
      </w:r>
      <w:r w:rsidRPr="00C10B96">
        <w:rPr>
          <w:rStyle w:val="Styl11pt0"/>
          <w:rFonts w:ascii="Times New Roman" w:hAnsi="Times New Roman" w:cs="Times New Roman"/>
          <w:b/>
        </w:rPr>
        <w:t xml:space="preserve"> </w:t>
      </w:r>
      <w:r w:rsidRPr="00C10B96">
        <w:rPr>
          <w:rFonts w:ascii="Times New Roman" w:hAnsi="Times New Roman" w:cs="Times New Roman"/>
          <w:b/>
          <w:sz w:val="22"/>
          <w:szCs w:val="22"/>
        </w:rPr>
        <w:t>r.</w:t>
      </w:r>
    </w:p>
    <w:p w14:paraId="718B6539" w14:textId="3AC86DA8" w:rsidR="00161CB6" w:rsidRPr="001C5993" w:rsidRDefault="00161CB6" w:rsidP="00161CB6">
      <w:pPr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  <w:r w:rsidRPr="001C5993">
        <w:rPr>
          <w:rStyle w:val="Styl11pt0"/>
          <w:rFonts w:ascii="Times New Roman" w:hAnsi="Times New Roman" w:cs="Times New Roman"/>
          <w:color w:val="FF0000"/>
        </w:rPr>
        <w:t xml:space="preserve">Data przekazania ogłoszenia </w:t>
      </w:r>
      <w:r w:rsidRPr="001C5993">
        <w:rPr>
          <w:rFonts w:ascii="Times New Roman" w:hAnsi="Times New Roman" w:cs="Times New Roman"/>
          <w:color w:val="FF0000"/>
          <w:sz w:val="22"/>
          <w:szCs w:val="22"/>
        </w:rPr>
        <w:t>o sprostowaniu</w:t>
      </w:r>
      <w:r w:rsidRPr="001C5993">
        <w:rPr>
          <w:rStyle w:val="Styl11pt0"/>
          <w:rFonts w:ascii="Times New Roman" w:hAnsi="Times New Roman" w:cs="Times New Roman"/>
          <w:color w:val="FF0000"/>
        </w:rPr>
        <w:t xml:space="preserve"> do Urzędu Publikacji Unii Europejskiej:</w:t>
      </w:r>
      <w:r w:rsidRPr="001C5993">
        <w:rPr>
          <w:rStyle w:val="Styl11pt0"/>
          <w:rFonts w:ascii="Times New Roman" w:hAnsi="Times New Roman" w:cs="Times New Roman"/>
          <w:b/>
          <w:color w:val="FF0000"/>
        </w:rPr>
        <w:t xml:space="preserve"> </w:t>
      </w:r>
      <w:r w:rsidR="00A94880">
        <w:rPr>
          <w:rStyle w:val="Styl11pt0"/>
          <w:rFonts w:ascii="Times New Roman" w:hAnsi="Times New Roman" w:cs="Times New Roman"/>
          <w:b/>
          <w:color w:val="FF0000"/>
        </w:rPr>
        <w:t>06</w:t>
      </w:r>
      <w:r>
        <w:rPr>
          <w:rStyle w:val="Styl11pt0"/>
          <w:rFonts w:ascii="Times New Roman" w:hAnsi="Times New Roman" w:cs="Times New Roman"/>
          <w:b/>
          <w:color w:val="FF0000"/>
        </w:rPr>
        <w:t>.03</w:t>
      </w:r>
      <w:r w:rsidRPr="001C5993">
        <w:rPr>
          <w:rStyle w:val="Styl11pt0"/>
          <w:rFonts w:ascii="Times New Roman" w:hAnsi="Times New Roman" w:cs="Times New Roman"/>
          <w:b/>
          <w:color w:val="FF0000"/>
        </w:rPr>
        <w:t>.2023</w:t>
      </w:r>
      <w:r w:rsidRPr="001C5993">
        <w:rPr>
          <w:rFonts w:ascii="Times New Roman" w:hAnsi="Times New Roman" w:cs="Times New Roman"/>
          <w:b/>
          <w:color w:val="FF0000"/>
          <w:sz w:val="22"/>
          <w:szCs w:val="22"/>
        </w:rPr>
        <w:t>r.</w:t>
      </w:r>
    </w:p>
    <w:p w14:paraId="7250D59D" w14:textId="77777777" w:rsidR="00041218" w:rsidRPr="00C10B96" w:rsidRDefault="00041218" w:rsidP="005576B5">
      <w:pPr>
        <w:widowControl w:val="0"/>
        <w:autoSpaceDE w:val="0"/>
        <w:jc w:val="both"/>
        <w:rPr>
          <w:rFonts w:ascii="Times New Roman" w:hAnsi="Times New Roman" w:cs="Times New Roman"/>
          <w:color w:val="000000"/>
          <w:sz w:val="22"/>
          <w:szCs w:val="22"/>
          <w:u w:val="single"/>
        </w:rPr>
      </w:pPr>
    </w:p>
    <w:p w14:paraId="221FE817" w14:textId="77777777" w:rsidR="00041218" w:rsidRPr="00C10B96" w:rsidRDefault="00041218" w:rsidP="005576B5">
      <w:pPr>
        <w:widowControl w:val="0"/>
        <w:autoSpaceDE w:val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10B96">
        <w:rPr>
          <w:rFonts w:ascii="Times New Roman" w:hAnsi="Times New Roman" w:cs="Times New Roman"/>
          <w:color w:val="000000"/>
          <w:sz w:val="22"/>
          <w:szCs w:val="22"/>
          <w:u w:val="single"/>
        </w:rPr>
        <w:t>Miejsce i data publikacji ogłoszenia o zamówieniu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>:</w:t>
      </w:r>
    </w:p>
    <w:p w14:paraId="3D177E2B" w14:textId="7B224079" w:rsidR="00041218" w:rsidRDefault="00041218" w:rsidP="005576B5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C10B96">
        <w:rPr>
          <w:rFonts w:ascii="Times New Roman" w:hAnsi="Times New Roman" w:cs="Times New Roman"/>
          <w:color w:val="000000"/>
          <w:sz w:val="22"/>
          <w:szCs w:val="22"/>
        </w:rPr>
        <w:t>Dziennik Urzędowy Unii Europejskiej</w:t>
      </w:r>
      <w:r w:rsidRPr="00C10B96">
        <w:rPr>
          <w:rFonts w:ascii="Times New Roman" w:hAnsi="Times New Roman" w:cs="Times New Roman"/>
          <w:sz w:val="22"/>
          <w:szCs w:val="22"/>
        </w:rPr>
        <w:t xml:space="preserve">: </w:t>
      </w:r>
      <w:r w:rsidR="00E44320" w:rsidRPr="00C10B96">
        <w:rPr>
          <w:rStyle w:val="Styl11pt0"/>
          <w:rFonts w:ascii="Times New Roman" w:hAnsi="Times New Roman" w:cs="Times New Roman"/>
          <w:b/>
          <w:color w:val="000000" w:themeColor="text1"/>
        </w:rPr>
        <w:t>22</w:t>
      </w:r>
      <w:r w:rsidR="00572007" w:rsidRPr="00C10B96">
        <w:rPr>
          <w:rStyle w:val="Styl11pt0"/>
          <w:rFonts w:ascii="Times New Roman" w:hAnsi="Times New Roman" w:cs="Times New Roman"/>
          <w:b/>
        </w:rPr>
        <w:t>.</w:t>
      </w:r>
      <w:r w:rsidR="00FA0ABA" w:rsidRPr="00C10B96">
        <w:rPr>
          <w:rStyle w:val="Styl11pt0"/>
          <w:rFonts w:ascii="Times New Roman" w:hAnsi="Times New Roman" w:cs="Times New Roman"/>
          <w:b/>
        </w:rPr>
        <w:t>02</w:t>
      </w:r>
      <w:r w:rsidR="00572007" w:rsidRPr="00C10B96">
        <w:rPr>
          <w:rStyle w:val="Styl11pt0"/>
          <w:rFonts w:ascii="Times New Roman" w:hAnsi="Times New Roman" w:cs="Times New Roman"/>
          <w:b/>
        </w:rPr>
        <w:t>.</w:t>
      </w:r>
      <w:r w:rsidR="00047B06" w:rsidRPr="00C10B96">
        <w:rPr>
          <w:rStyle w:val="Styl11pt0"/>
          <w:rFonts w:ascii="Times New Roman" w:hAnsi="Times New Roman" w:cs="Times New Roman"/>
          <w:b/>
        </w:rPr>
        <w:t>202</w:t>
      </w:r>
      <w:r w:rsidR="00FA0ABA" w:rsidRPr="00C10B96">
        <w:rPr>
          <w:rStyle w:val="Styl11pt0"/>
          <w:rFonts w:ascii="Times New Roman" w:hAnsi="Times New Roman" w:cs="Times New Roman"/>
          <w:b/>
        </w:rPr>
        <w:t xml:space="preserve">3 </w:t>
      </w:r>
      <w:r w:rsidR="00047B06" w:rsidRPr="00C10B96">
        <w:rPr>
          <w:rFonts w:ascii="Times New Roman" w:hAnsi="Times New Roman" w:cs="Times New Roman"/>
          <w:b/>
          <w:sz w:val="22"/>
          <w:szCs w:val="22"/>
        </w:rPr>
        <w:t>r.</w:t>
      </w:r>
    </w:p>
    <w:p w14:paraId="2BCDD5DD" w14:textId="77777777" w:rsidR="00161CB6" w:rsidRPr="007928F1" w:rsidRDefault="00161CB6" w:rsidP="00161CB6">
      <w:pPr>
        <w:widowControl w:val="0"/>
        <w:autoSpaceDE w:val="0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7928F1">
        <w:rPr>
          <w:rFonts w:ascii="Times New Roman" w:hAnsi="Times New Roman" w:cs="Times New Roman"/>
          <w:color w:val="FF0000"/>
          <w:sz w:val="22"/>
          <w:szCs w:val="22"/>
          <w:u w:val="single"/>
        </w:rPr>
        <w:t>Miejsce i data publikacji ogłoszenia o sprostowaniu</w:t>
      </w:r>
      <w:r w:rsidRPr="007928F1">
        <w:rPr>
          <w:rFonts w:ascii="Times New Roman" w:hAnsi="Times New Roman" w:cs="Times New Roman"/>
          <w:color w:val="FF0000"/>
          <w:sz w:val="22"/>
          <w:szCs w:val="22"/>
        </w:rPr>
        <w:t>:</w:t>
      </w:r>
    </w:p>
    <w:p w14:paraId="12925C6D" w14:textId="2C8AC311" w:rsidR="00161CB6" w:rsidRPr="007928F1" w:rsidRDefault="00161CB6" w:rsidP="00161CB6">
      <w:pPr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  <w:r w:rsidRPr="007928F1">
        <w:rPr>
          <w:rFonts w:ascii="Times New Roman" w:hAnsi="Times New Roman" w:cs="Times New Roman"/>
          <w:color w:val="FF0000"/>
          <w:sz w:val="22"/>
          <w:szCs w:val="22"/>
        </w:rPr>
        <w:t xml:space="preserve">Dziennik Urzędowy Unii Europejskiej: </w:t>
      </w:r>
      <w:r w:rsidR="00C1105C">
        <w:rPr>
          <w:rFonts w:ascii="Times New Roman" w:hAnsi="Times New Roman" w:cs="Times New Roman"/>
          <w:b/>
          <w:color w:val="FF0000"/>
          <w:sz w:val="22"/>
          <w:szCs w:val="22"/>
        </w:rPr>
        <w:t>10</w:t>
      </w:r>
      <w:r w:rsidRPr="007928F1">
        <w:rPr>
          <w:rStyle w:val="Styl11pt0"/>
          <w:rFonts w:ascii="Times New Roman" w:hAnsi="Times New Roman" w:cs="Times New Roman"/>
          <w:b/>
          <w:color w:val="FF0000"/>
        </w:rPr>
        <w:t xml:space="preserve">.03.2023 </w:t>
      </w:r>
      <w:r w:rsidRPr="007928F1">
        <w:rPr>
          <w:rFonts w:ascii="Times New Roman" w:hAnsi="Times New Roman" w:cs="Times New Roman"/>
          <w:b/>
          <w:color w:val="FF0000"/>
          <w:sz w:val="22"/>
          <w:szCs w:val="22"/>
        </w:rPr>
        <w:t>r.</w:t>
      </w:r>
    </w:p>
    <w:p w14:paraId="13F06C9C" w14:textId="1BFF2A51" w:rsidR="00161CB6" w:rsidRPr="007928F1" w:rsidRDefault="00161CB6" w:rsidP="00161CB6">
      <w:pPr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  <w:r w:rsidRPr="007928F1">
        <w:rPr>
          <w:rFonts w:ascii="Times New Roman" w:eastAsia="Times New Roman" w:hAnsi="Times New Roman" w:cs="Times New Roman"/>
          <w:color w:val="FF0000"/>
          <w:sz w:val="22"/>
          <w:szCs w:val="22"/>
          <w:lang w:bidi="pl-PL"/>
        </w:rPr>
        <w:t>Strona internetowa prowadzonego postępowania</w:t>
      </w:r>
      <w:r w:rsidRPr="007928F1">
        <w:rPr>
          <w:rFonts w:ascii="Times New Roman" w:eastAsia="Times New Roman" w:hAnsi="Times New Roman" w:cs="Times New Roman"/>
          <w:color w:val="FF0000"/>
          <w:sz w:val="22"/>
          <w:szCs w:val="22"/>
        </w:rPr>
        <w:t xml:space="preserve">: </w:t>
      </w:r>
      <w:r w:rsidR="00C1105C">
        <w:rPr>
          <w:rStyle w:val="Styl11pt0"/>
          <w:rFonts w:ascii="Times New Roman" w:hAnsi="Times New Roman" w:cs="Times New Roman"/>
          <w:b/>
          <w:color w:val="FF0000"/>
        </w:rPr>
        <w:t>10</w:t>
      </w:r>
      <w:r w:rsidRPr="007928F1">
        <w:rPr>
          <w:rStyle w:val="Styl11pt0"/>
          <w:rFonts w:ascii="Times New Roman" w:hAnsi="Times New Roman" w:cs="Times New Roman"/>
          <w:b/>
          <w:color w:val="FF0000"/>
        </w:rPr>
        <w:t xml:space="preserve">.03.2023 </w:t>
      </w:r>
      <w:r w:rsidRPr="007928F1">
        <w:rPr>
          <w:rFonts w:ascii="Times New Roman" w:hAnsi="Times New Roman" w:cs="Times New Roman"/>
          <w:b/>
          <w:color w:val="FF0000"/>
          <w:sz w:val="22"/>
          <w:szCs w:val="22"/>
        </w:rPr>
        <w:t>r</w:t>
      </w:r>
    </w:p>
    <w:p w14:paraId="766F6DA2" w14:textId="77777777" w:rsidR="00161CB6" w:rsidRPr="00C10B96" w:rsidRDefault="00161CB6" w:rsidP="005576B5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0F332AB5" w14:textId="77777777" w:rsidR="00FA0ABA" w:rsidRPr="00C10B96" w:rsidRDefault="00FA0ABA" w:rsidP="005576B5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07D2E637" w14:textId="77777777" w:rsidR="00FA0ABA" w:rsidRPr="00C10B96" w:rsidRDefault="00FA0ABA" w:rsidP="00FA0ABA">
      <w:pPr>
        <w:rPr>
          <w:rFonts w:ascii="Times New Roman" w:hAnsi="Times New Roman" w:cs="Times New Roman"/>
          <w:color w:val="000000"/>
          <w:sz w:val="22"/>
          <w:szCs w:val="22"/>
          <w:lang w:bidi="pl-PL"/>
        </w:rPr>
      </w:pPr>
      <w:r w:rsidRPr="00C10B96">
        <w:rPr>
          <w:rFonts w:ascii="Times New Roman" w:hAnsi="Times New Roman" w:cs="Times New Roman"/>
          <w:color w:val="000000"/>
          <w:sz w:val="22"/>
          <w:szCs w:val="22"/>
          <w:lang w:bidi="pl-PL"/>
        </w:rPr>
        <w:t>Adres strony internetowej prowadzonego postępowania (</w:t>
      </w:r>
      <w:r w:rsidRPr="00C10B96">
        <w:rPr>
          <w:rFonts w:ascii="Times New Roman" w:hAnsi="Times New Roman" w:cs="Times New Roman"/>
          <w:i/>
          <w:color w:val="000000"/>
          <w:sz w:val="22"/>
          <w:szCs w:val="22"/>
          <w:lang w:bidi="pl-PL"/>
        </w:rPr>
        <w:t>zw. dalej platformą zakupową</w:t>
      </w:r>
      <w:r w:rsidRPr="00C10B96">
        <w:rPr>
          <w:rFonts w:ascii="Times New Roman" w:hAnsi="Times New Roman" w:cs="Times New Roman"/>
          <w:color w:val="000000"/>
          <w:sz w:val="22"/>
          <w:szCs w:val="22"/>
          <w:lang w:bidi="pl-PL"/>
        </w:rPr>
        <w:t xml:space="preserve">), </w:t>
      </w:r>
    </w:p>
    <w:p w14:paraId="40D690B1" w14:textId="77777777" w:rsidR="00FA0ABA" w:rsidRPr="00C10B96" w:rsidRDefault="00FA0ABA" w:rsidP="00FA0ABA">
      <w:pPr>
        <w:rPr>
          <w:rFonts w:ascii="Times New Roman" w:hAnsi="Times New Roman" w:cs="Times New Roman"/>
          <w:color w:val="000000"/>
          <w:sz w:val="22"/>
          <w:szCs w:val="22"/>
          <w:lang w:bidi="pl-PL"/>
        </w:rPr>
      </w:pPr>
      <w:r w:rsidRPr="00C10B96">
        <w:rPr>
          <w:rFonts w:ascii="Times New Roman" w:hAnsi="Times New Roman" w:cs="Times New Roman"/>
          <w:color w:val="000000"/>
          <w:sz w:val="22"/>
          <w:szCs w:val="22"/>
          <w:lang w:bidi="pl-PL"/>
        </w:rPr>
        <w:t xml:space="preserve">za pośrednictwem której: </w:t>
      </w:r>
    </w:p>
    <w:p w14:paraId="02799F6F" w14:textId="77777777" w:rsidR="00FA0ABA" w:rsidRPr="00C10B96" w:rsidRDefault="00FA0ABA" w:rsidP="00FA0ABA">
      <w:pPr>
        <w:rPr>
          <w:rFonts w:ascii="Times New Roman" w:hAnsi="Times New Roman" w:cs="Times New Roman"/>
          <w:color w:val="000000"/>
          <w:sz w:val="22"/>
          <w:szCs w:val="22"/>
          <w:lang w:bidi="pl-PL"/>
        </w:rPr>
      </w:pPr>
      <w:r w:rsidRPr="00C10B96">
        <w:rPr>
          <w:rFonts w:ascii="Times New Roman" w:hAnsi="Times New Roman" w:cs="Times New Roman"/>
          <w:color w:val="000000"/>
          <w:sz w:val="22"/>
          <w:szCs w:val="22"/>
          <w:lang w:bidi="pl-PL"/>
        </w:rPr>
        <w:t>• udostępniano SWZ wraz z załącznikami i inne dokumenty związane z postępowaniem;</w:t>
      </w:r>
    </w:p>
    <w:p w14:paraId="0EE62398" w14:textId="77777777" w:rsidR="00FA0ABA" w:rsidRPr="00C10B96" w:rsidRDefault="00FA0ABA" w:rsidP="00FA0ABA">
      <w:pPr>
        <w:rPr>
          <w:rFonts w:ascii="Times New Roman" w:hAnsi="Times New Roman" w:cs="Times New Roman"/>
          <w:color w:val="000000"/>
          <w:sz w:val="22"/>
          <w:szCs w:val="22"/>
          <w:lang w:bidi="pl-PL"/>
        </w:rPr>
      </w:pPr>
      <w:r w:rsidRPr="00C10B96">
        <w:rPr>
          <w:rFonts w:ascii="Times New Roman" w:hAnsi="Times New Roman" w:cs="Times New Roman"/>
          <w:color w:val="000000"/>
          <w:sz w:val="22"/>
          <w:szCs w:val="22"/>
          <w:lang w:bidi="pl-PL"/>
        </w:rPr>
        <w:t>• udostępniane będą zmiany i wyjaśnienia treści SWZ;</w:t>
      </w:r>
    </w:p>
    <w:p w14:paraId="2DF02F86" w14:textId="77777777" w:rsidR="00FA0ABA" w:rsidRPr="00C10B96" w:rsidRDefault="00FA0ABA" w:rsidP="00FA0ABA">
      <w:pPr>
        <w:rPr>
          <w:rFonts w:ascii="Times New Roman" w:hAnsi="Times New Roman" w:cs="Times New Roman"/>
          <w:color w:val="000000"/>
          <w:sz w:val="22"/>
          <w:szCs w:val="22"/>
          <w:lang w:bidi="pl-PL"/>
        </w:rPr>
      </w:pPr>
      <w:r w:rsidRPr="00C10B96">
        <w:rPr>
          <w:rFonts w:ascii="Times New Roman" w:hAnsi="Times New Roman" w:cs="Times New Roman"/>
          <w:color w:val="000000"/>
          <w:sz w:val="22"/>
          <w:szCs w:val="22"/>
          <w:lang w:bidi="pl-PL"/>
        </w:rPr>
        <w:t xml:space="preserve">• odbywa się komunikacja pomiędzy Wykonawcą a Zamawiającym: </w:t>
      </w:r>
    </w:p>
    <w:p w14:paraId="725C0616" w14:textId="77777777" w:rsidR="00FA0ABA" w:rsidRPr="00C10B96" w:rsidRDefault="00FA0ABA" w:rsidP="00FA0ABA">
      <w:pPr>
        <w:rPr>
          <w:rFonts w:ascii="Times New Roman" w:hAnsi="Times New Roman" w:cs="Times New Roman"/>
          <w:color w:val="000000"/>
          <w:sz w:val="22"/>
          <w:szCs w:val="22"/>
          <w:lang w:bidi="pl-PL"/>
        </w:rPr>
      </w:pPr>
    </w:p>
    <w:p w14:paraId="2FBD1309" w14:textId="170D2C04" w:rsidR="003829F4" w:rsidRPr="00C10B96" w:rsidRDefault="00772854" w:rsidP="003F57D0">
      <w:pPr>
        <w:jc w:val="center"/>
        <w:rPr>
          <w:rFonts w:ascii="Times New Roman" w:hAnsi="Times New Roman" w:cs="Times New Roman"/>
          <w:color w:val="000000"/>
          <w:sz w:val="22"/>
          <w:szCs w:val="22"/>
          <w:lang w:bidi="pl-PL"/>
        </w:rPr>
      </w:pPr>
      <w:hyperlink r:id="rId11" w:history="1">
        <w:r w:rsidR="003F57D0" w:rsidRPr="00C10B96">
          <w:rPr>
            <w:rStyle w:val="Hipercze"/>
            <w:rFonts w:ascii="Times New Roman" w:hAnsi="Times New Roman" w:cs="Times New Roman"/>
            <w:sz w:val="22"/>
            <w:szCs w:val="22"/>
            <w:lang w:bidi="pl-PL"/>
          </w:rPr>
          <w:t>https://platformazakupowa.pl/transakcja/</w:t>
        </w:r>
      </w:hyperlink>
      <w:r w:rsidR="00952995" w:rsidRPr="00C10B96">
        <w:rPr>
          <w:rStyle w:val="Hipercze"/>
          <w:rFonts w:ascii="Times New Roman" w:hAnsi="Times New Roman" w:cs="Times New Roman"/>
          <w:sz w:val="22"/>
          <w:szCs w:val="22"/>
          <w:lang w:bidi="pl-PL"/>
        </w:rPr>
        <w:t>729843</w:t>
      </w:r>
    </w:p>
    <w:p w14:paraId="472B8749" w14:textId="77777777" w:rsidR="003F57D0" w:rsidRPr="00C10B96" w:rsidRDefault="003F57D0" w:rsidP="003F57D0">
      <w:pPr>
        <w:jc w:val="center"/>
        <w:rPr>
          <w:rFonts w:ascii="Times New Roman" w:hAnsi="Times New Roman" w:cs="Times New Roman"/>
          <w:color w:val="000000"/>
          <w:sz w:val="22"/>
          <w:szCs w:val="22"/>
          <w:lang w:bidi="pl-PL"/>
        </w:rPr>
      </w:pPr>
    </w:p>
    <w:p w14:paraId="6BF1E7DE" w14:textId="77777777" w:rsidR="003F57D0" w:rsidRPr="00C10B96" w:rsidRDefault="003F57D0" w:rsidP="003F57D0">
      <w:pPr>
        <w:jc w:val="center"/>
        <w:rPr>
          <w:rFonts w:ascii="Times New Roman" w:hAnsi="Times New Roman" w:cs="Times New Roman"/>
          <w:color w:val="000000"/>
          <w:sz w:val="22"/>
          <w:szCs w:val="22"/>
          <w:lang w:bidi="pl-PL"/>
        </w:rPr>
      </w:pPr>
    </w:p>
    <w:p w14:paraId="3A591327" w14:textId="77777777" w:rsidR="003F57D0" w:rsidRPr="00C10B96" w:rsidRDefault="003F57D0" w:rsidP="003F57D0">
      <w:pPr>
        <w:jc w:val="center"/>
        <w:rPr>
          <w:rFonts w:ascii="Times New Roman" w:hAnsi="Times New Roman" w:cs="Times New Roman"/>
          <w:color w:val="000000"/>
          <w:sz w:val="22"/>
          <w:szCs w:val="22"/>
          <w:lang w:bidi="pl-PL"/>
        </w:rPr>
      </w:pPr>
    </w:p>
    <w:p w14:paraId="0640A167" w14:textId="77777777" w:rsidR="003F57D0" w:rsidRPr="00C10B96" w:rsidRDefault="003F57D0" w:rsidP="003F57D0">
      <w:pPr>
        <w:jc w:val="center"/>
        <w:rPr>
          <w:rFonts w:ascii="Times New Roman" w:hAnsi="Times New Roman" w:cs="Times New Roman"/>
          <w:color w:val="000000"/>
          <w:sz w:val="22"/>
          <w:szCs w:val="22"/>
          <w:lang w:bidi="pl-PL"/>
        </w:rPr>
      </w:pPr>
    </w:p>
    <w:p w14:paraId="787CA4E9" w14:textId="77777777" w:rsidR="003F57D0" w:rsidRPr="00C10B96" w:rsidRDefault="003F57D0" w:rsidP="003F57D0">
      <w:pPr>
        <w:jc w:val="center"/>
        <w:rPr>
          <w:rFonts w:ascii="Times New Roman" w:hAnsi="Times New Roman" w:cs="Times New Roman"/>
          <w:color w:val="000000"/>
          <w:sz w:val="22"/>
          <w:szCs w:val="22"/>
          <w:lang w:bidi="pl-PL"/>
        </w:rPr>
      </w:pPr>
    </w:p>
    <w:p w14:paraId="60CF7D32" w14:textId="77777777" w:rsidR="003F57D0" w:rsidRPr="00C10B96" w:rsidRDefault="003F57D0" w:rsidP="003F57D0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039008CE" w14:textId="77777777" w:rsidR="00EA5439" w:rsidRPr="00C10B96" w:rsidRDefault="00EA5439" w:rsidP="005576B5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47AE73B8" w14:textId="0BA2C056" w:rsidR="008746AC" w:rsidRPr="00C10B96" w:rsidRDefault="008746AC" w:rsidP="003F57D0">
      <w:pPr>
        <w:shd w:val="clear" w:color="auto" w:fill="FFFFFF"/>
        <w:ind w:left="2836" w:firstLine="709"/>
        <w:jc w:val="center"/>
        <w:rPr>
          <w:rFonts w:ascii="Times New Roman" w:hAnsi="Times New Roman" w:cs="Times New Roman"/>
          <w:b/>
          <w:bCs/>
          <w:i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i/>
          <w:sz w:val="22"/>
          <w:szCs w:val="22"/>
        </w:rPr>
        <w:t>Zatwierdz</w:t>
      </w:r>
      <w:r w:rsidR="003F57D0" w:rsidRPr="00C10B96">
        <w:rPr>
          <w:rFonts w:ascii="Times New Roman" w:hAnsi="Times New Roman" w:cs="Times New Roman"/>
          <w:b/>
          <w:bCs/>
          <w:i/>
          <w:sz w:val="22"/>
          <w:szCs w:val="22"/>
        </w:rPr>
        <w:t>am</w:t>
      </w:r>
      <w:r w:rsidRPr="00C10B96">
        <w:rPr>
          <w:rFonts w:ascii="Times New Roman" w:hAnsi="Times New Roman" w:cs="Times New Roman"/>
          <w:b/>
          <w:bCs/>
          <w:i/>
          <w:sz w:val="22"/>
          <w:szCs w:val="22"/>
        </w:rPr>
        <w:t>:</w:t>
      </w:r>
    </w:p>
    <w:p w14:paraId="4BBA9A04" w14:textId="77777777" w:rsidR="006344FC" w:rsidRPr="00C10B96" w:rsidRDefault="006344FC" w:rsidP="008746AC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6A5574A1" w14:textId="77777777" w:rsidR="00772854" w:rsidRPr="00772854" w:rsidRDefault="00772854" w:rsidP="00772854">
      <w:pPr>
        <w:ind w:left="2836" w:firstLine="709"/>
        <w:jc w:val="center"/>
        <w:rPr>
          <w:rFonts w:ascii="Times New Roman" w:hAnsi="Times New Roman" w:cs="Times New Roman"/>
          <w:i/>
          <w:color w:val="FF0000"/>
          <w:sz w:val="22"/>
          <w:szCs w:val="22"/>
        </w:rPr>
      </w:pPr>
      <w:r w:rsidRPr="00772854">
        <w:rPr>
          <w:rFonts w:ascii="Times New Roman" w:hAnsi="Times New Roman" w:cs="Times New Roman"/>
          <w:i/>
          <w:color w:val="FF0000"/>
          <w:sz w:val="22"/>
          <w:szCs w:val="22"/>
        </w:rPr>
        <w:t>Prezes Zarządu</w:t>
      </w:r>
    </w:p>
    <w:p w14:paraId="7DB94781" w14:textId="1DF68FB9" w:rsidR="003F57D0" w:rsidRPr="00772854" w:rsidRDefault="00772854" w:rsidP="00772854">
      <w:pPr>
        <w:ind w:left="2836" w:firstLine="709"/>
        <w:jc w:val="center"/>
        <w:rPr>
          <w:rFonts w:ascii="Times New Roman" w:hAnsi="Times New Roman" w:cs="Times New Roman"/>
          <w:i/>
          <w:color w:val="FF0000"/>
          <w:sz w:val="22"/>
          <w:szCs w:val="22"/>
        </w:rPr>
      </w:pPr>
      <w:r w:rsidRPr="00772854">
        <w:rPr>
          <w:rFonts w:ascii="Times New Roman" w:hAnsi="Times New Roman" w:cs="Times New Roman"/>
          <w:i/>
          <w:color w:val="FF0000"/>
          <w:sz w:val="22"/>
          <w:szCs w:val="22"/>
        </w:rPr>
        <w:t>/-/ Patryk Stasiak</w:t>
      </w:r>
      <w:r>
        <w:rPr>
          <w:rFonts w:ascii="Times New Roman" w:hAnsi="Times New Roman" w:cs="Times New Roman"/>
          <w:i/>
          <w:color w:val="FF0000"/>
          <w:sz w:val="22"/>
          <w:szCs w:val="22"/>
        </w:rPr>
        <w:t xml:space="preserve"> </w:t>
      </w:r>
      <w:bookmarkStart w:id="0" w:name="_GoBack"/>
      <w:bookmarkEnd w:id="0"/>
    </w:p>
    <w:p w14:paraId="47F91CC5" w14:textId="77777777" w:rsidR="003F57D0" w:rsidRPr="00C10B96" w:rsidRDefault="003F57D0" w:rsidP="008746AC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6148BD2F" w14:textId="77777777" w:rsidR="00E93624" w:rsidRPr="00C10B96" w:rsidRDefault="00E93624" w:rsidP="008746AC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6E445BA1" w14:textId="77777777" w:rsidR="003F57D0" w:rsidRPr="00C10B96" w:rsidRDefault="003F57D0" w:rsidP="008746AC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4F7C1BAF" w14:textId="77777777" w:rsidR="003F57D0" w:rsidRPr="00C10B96" w:rsidRDefault="003F57D0" w:rsidP="008746AC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673EED80" w14:textId="77777777" w:rsidR="003F57D0" w:rsidRPr="00C10B96" w:rsidRDefault="003F57D0" w:rsidP="008746AC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1D4AABBD" w14:textId="77777777" w:rsidR="003F57D0" w:rsidRPr="00C10B96" w:rsidRDefault="003F57D0" w:rsidP="008746AC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54AB25F6" w14:textId="77777777" w:rsidR="003F57D0" w:rsidRPr="00C10B96" w:rsidRDefault="003F57D0" w:rsidP="008746AC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44DC1FF7" w14:textId="77777777" w:rsidR="003F57D0" w:rsidRPr="00C10B96" w:rsidRDefault="003F57D0" w:rsidP="008746AC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50B36D4F" w14:textId="48E94F5E" w:rsidR="00427980" w:rsidRPr="00C10B96" w:rsidRDefault="008746AC" w:rsidP="008746A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Opole, </w:t>
      </w:r>
      <w:r w:rsidR="00E44320" w:rsidRPr="00C10B9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22</w:t>
      </w:r>
      <w:r w:rsidR="00E93624" w:rsidRPr="00C10B96">
        <w:rPr>
          <w:rFonts w:ascii="Times New Roman" w:hAnsi="Times New Roman" w:cs="Times New Roman"/>
          <w:b/>
          <w:sz w:val="22"/>
          <w:szCs w:val="22"/>
        </w:rPr>
        <w:t>.</w:t>
      </w:r>
      <w:r w:rsidR="003F57D0" w:rsidRPr="00C10B96">
        <w:rPr>
          <w:rFonts w:ascii="Times New Roman" w:hAnsi="Times New Roman" w:cs="Times New Roman"/>
          <w:b/>
          <w:sz w:val="22"/>
          <w:szCs w:val="22"/>
        </w:rPr>
        <w:t>02</w:t>
      </w:r>
      <w:r w:rsidR="00E93624" w:rsidRPr="00C10B96">
        <w:rPr>
          <w:rFonts w:ascii="Times New Roman" w:hAnsi="Times New Roman" w:cs="Times New Roman"/>
          <w:b/>
          <w:sz w:val="22"/>
          <w:szCs w:val="22"/>
        </w:rPr>
        <w:t>.</w:t>
      </w:r>
      <w:r w:rsidRPr="00C10B96">
        <w:rPr>
          <w:rFonts w:ascii="Times New Roman" w:hAnsi="Times New Roman" w:cs="Times New Roman"/>
          <w:b/>
          <w:sz w:val="22"/>
          <w:szCs w:val="22"/>
        </w:rPr>
        <w:t>202</w:t>
      </w:r>
      <w:r w:rsidR="003F57D0" w:rsidRPr="00C10B96">
        <w:rPr>
          <w:rFonts w:ascii="Times New Roman" w:hAnsi="Times New Roman" w:cs="Times New Roman"/>
          <w:b/>
          <w:sz w:val="22"/>
          <w:szCs w:val="22"/>
        </w:rPr>
        <w:t>3</w:t>
      </w:r>
      <w:r w:rsidRPr="00C10B96">
        <w:rPr>
          <w:rFonts w:ascii="Times New Roman" w:hAnsi="Times New Roman" w:cs="Times New Roman"/>
          <w:b/>
          <w:sz w:val="22"/>
          <w:szCs w:val="22"/>
        </w:rPr>
        <w:t xml:space="preserve"> r.</w:t>
      </w:r>
    </w:p>
    <w:p w14:paraId="20242CA7" w14:textId="565047B8" w:rsidR="00161CB6" w:rsidRPr="00A13277" w:rsidRDefault="00161CB6" w:rsidP="00161CB6">
      <w:pPr>
        <w:jc w:val="center"/>
        <w:rPr>
          <w:rFonts w:ascii="Times New Roman" w:hAnsi="Times New Roman" w:cs="Times New Roman"/>
          <w:b/>
          <w:color w:val="FF0000"/>
          <w:sz w:val="22"/>
          <w:szCs w:val="22"/>
        </w:rPr>
      </w:pPr>
      <w:r w:rsidRPr="00A13277">
        <w:rPr>
          <w:rFonts w:ascii="Times New Roman" w:hAnsi="Times New Roman" w:cs="Times New Roman"/>
          <w:b/>
          <w:color w:val="FF0000"/>
          <w:sz w:val="22"/>
          <w:szCs w:val="22"/>
        </w:rPr>
        <w:t>-zm.-</w:t>
      </w:r>
      <w:r>
        <w:rPr>
          <w:rFonts w:ascii="Times New Roman" w:hAnsi="Times New Roman" w:cs="Times New Roman"/>
          <w:b/>
          <w:color w:val="FF0000"/>
          <w:sz w:val="22"/>
          <w:szCs w:val="22"/>
        </w:rPr>
        <w:t xml:space="preserve"> </w:t>
      </w:r>
      <w:r w:rsidR="00C1105C">
        <w:rPr>
          <w:rFonts w:ascii="Times New Roman" w:hAnsi="Times New Roman" w:cs="Times New Roman"/>
          <w:b/>
          <w:color w:val="FF0000"/>
          <w:sz w:val="22"/>
          <w:szCs w:val="22"/>
        </w:rPr>
        <w:t>10.</w:t>
      </w:r>
      <w:r>
        <w:rPr>
          <w:rFonts w:ascii="Times New Roman" w:hAnsi="Times New Roman" w:cs="Times New Roman"/>
          <w:b/>
          <w:color w:val="FF0000"/>
          <w:sz w:val="22"/>
          <w:szCs w:val="22"/>
        </w:rPr>
        <w:t>03.2023 r.</w:t>
      </w:r>
    </w:p>
    <w:p w14:paraId="0E755215" w14:textId="77777777" w:rsidR="007F39EA" w:rsidRPr="00C10B96" w:rsidRDefault="007F39EA" w:rsidP="008746AC">
      <w:pPr>
        <w:jc w:val="center"/>
        <w:rPr>
          <w:rFonts w:ascii="Times New Roman" w:hAnsi="Times New Roman" w:cs="Times New Roman"/>
          <w:b/>
          <w:color w:val="00B050"/>
          <w:sz w:val="22"/>
          <w:szCs w:val="22"/>
        </w:rPr>
      </w:pPr>
    </w:p>
    <w:p w14:paraId="45DAB610" w14:textId="77777777" w:rsidR="00AF2B59" w:rsidRPr="00C10B96" w:rsidRDefault="006F47B5" w:rsidP="008746AC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br w:type="page"/>
      </w:r>
      <w:r w:rsidR="005574E3" w:rsidRPr="00C10B96">
        <w:rPr>
          <w:rFonts w:ascii="Times New Roman" w:hAnsi="Times New Roman" w:cs="Times New Roman"/>
          <w:b/>
          <w:bCs/>
          <w:sz w:val="22"/>
          <w:szCs w:val="22"/>
        </w:rPr>
        <w:lastRenderedPageBreak/>
        <w:t>Rozdział</w:t>
      </w:r>
      <w:r w:rsidR="00AF2B59"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 I</w:t>
      </w:r>
    </w:p>
    <w:p w14:paraId="728753C2" w14:textId="77777777" w:rsidR="00AF2B59" w:rsidRPr="00C10B96" w:rsidRDefault="009339DE" w:rsidP="005576B5">
      <w:pPr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  <w:u w:val="single"/>
        </w:rPr>
        <w:t>OBLIGATORYJNE POSTANOWIENIA</w:t>
      </w:r>
      <w:r w:rsidR="00AF2B59" w:rsidRPr="00C10B96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 </w:t>
      </w:r>
      <w:r w:rsidR="006E7EE1" w:rsidRPr="00C10B96">
        <w:rPr>
          <w:rFonts w:ascii="Times New Roman" w:hAnsi="Times New Roman" w:cs="Times New Roman"/>
          <w:b/>
          <w:bCs/>
          <w:sz w:val="22"/>
          <w:szCs w:val="22"/>
          <w:u w:val="single"/>
        </w:rPr>
        <w:t>SWZ</w:t>
      </w:r>
    </w:p>
    <w:p w14:paraId="4CA53269" w14:textId="77777777" w:rsidR="00B56886" w:rsidRPr="00C10B96" w:rsidRDefault="00B56886" w:rsidP="005576B5">
      <w:pPr>
        <w:numPr>
          <w:ilvl w:val="0"/>
          <w:numId w:val="2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Nazwa oraz adres zamawiającego, numer telefonu, adres poczty elektronicznej oraz strony internetowej prowadzonego postępowania </w:t>
      </w:r>
    </w:p>
    <w:p w14:paraId="492F80A9" w14:textId="6C02E420" w:rsidR="007E22EE" w:rsidRPr="00C10B96" w:rsidRDefault="007E22EE" w:rsidP="007E22EE">
      <w:pPr>
        <w:tabs>
          <w:tab w:val="left" w:pos="5932"/>
        </w:tabs>
        <w:ind w:left="709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„Zakład Komunalny” </w:t>
      </w:r>
      <w:r w:rsidR="00A06D00" w:rsidRPr="00C10B96">
        <w:rPr>
          <w:rFonts w:ascii="Times New Roman" w:hAnsi="Times New Roman" w:cs="Times New Roman"/>
          <w:sz w:val="22"/>
          <w:szCs w:val="22"/>
        </w:rPr>
        <w:t xml:space="preserve">Spółka z ograniczoną odpowiedzialnością, </w:t>
      </w:r>
      <w:r w:rsidRPr="00C10B96">
        <w:rPr>
          <w:rFonts w:ascii="Times New Roman" w:hAnsi="Times New Roman" w:cs="Times New Roman"/>
          <w:sz w:val="22"/>
          <w:szCs w:val="22"/>
        </w:rPr>
        <w:t>ul. Podmiejska 69, 45-574 Opole</w:t>
      </w:r>
    </w:p>
    <w:p w14:paraId="3E67B0FB" w14:textId="6119E185" w:rsidR="007E22EE" w:rsidRPr="00C10B96" w:rsidRDefault="007E22EE" w:rsidP="007E22EE">
      <w:pPr>
        <w:tabs>
          <w:tab w:val="left" w:pos="5932"/>
        </w:tabs>
        <w:ind w:left="709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tel.: 77/ 456 25 69, </w:t>
      </w:r>
      <w:hyperlink r:id="rId12" w:history="1">
        <w:r w:rsidR="00A06D00" w:rsidRPr="00C10B96">
          <w:rPr>
            <w:rStyle w:val="Hipercze"/>
            <w:rFonts w:ascii="Times New Roman" w:hAnsi="Times New Roman" w:cs="Times New Roman"/>
            <w:sz w:val="22"/>
            <w:szCs w:val="22"/>
          </w:rPr>
          <w:t>sekretariat@zk.opole.pl</w:t>
        </w:r>
      </w:hyperlink>
      <w:r w:rsidR="00A06D00" w:rsidRPr="00C10B96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AFD6201" w14:textId="77777777" w:rsidR="007E22EE" w:rsidRPr="00C10B96" w:rsidRDefault="007E22EE" w:rsidP="007E22EE">
      <w:pPr>
        <w:tabs>
          <w:tab w:val="left" w:pos="5932"/>
        </w:tabs>
        <w:ind w:left="709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NIP: 754 135 19 21, REGON: 531124805, KRS: 0000042036</w:t>
      </w:r>
    </w:p>
    <w:p w14:paraId="06014BB0" w14:textId="204A662E" w:rsidR="00C069BD" w:rsidRPr="00C10B96" w:rsidRDefault="007E22EE" w:rsidP="00A06D00">
      <w:pPr>
        <w:tabs>
          <w:tab w:val="left" w:pos="5932"/>
        </w:tabs>
        <w:ind w:left="709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Strona internetowa prowadzonego postępowania: wskazano na stronie tytułowej</w:t>
      </w:r>
      <w:r w:rsidR="00742860" w:rsidRPr="00C10B96">
        <w:rPr>
          <w:rFonts w:ascii="Times New Roman" w:hAnsi="Times New Roman" w:cs="Times New Roman"/>
          <w:sz w:val="22"/>
          <w:szCs w:val="22"/>
        </w:rPr>
        <w:tab/>
      </w:r>
    </w:p>
    <w:p w14:paraId="7AC16178" w14:textId="77777777" w:rsidR="00821113" w:rsidRPr="00C10B96" w:rsidRDefault="00821113" w:rsidP="005576B5">
      <w:pPr>
        <w:ind w:left="709"/>
        <w:rPr>
          <w:rFonts w:ascii="Times New Roman" w:hAnsi="Times New Roman" w:cs="Times New Roman"/>
          <w:b/>
          <w:bCs/>
          <w:sz w:val="16"/>
          <w:szCs w:val="22"/>
        </w:rPr>
      </w:pPr>
    </w:p>
    <w:p w14:paraId="67C5442F" w14:textId="77777777" w:rsidR="00395B95" w:rsidRPr="00C10B96" w:rsidRDefault="00AF2B59" w:rsidP="005576B5">
      <w:pPr>
        <w:numPr>
          <w:ilvl w:val="0"/>
          <w:numId w:val="2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>Tryb udzielenia zamówienia</w:t>
      </w:r>
    </w:p>
    <w:p w14:paraId="15D5A834" w14:textId="1BF8A205" w:rsidR="00B56886" w:rsidRPr="00C10B96" w:rsidRDefault="00821113" w:rsidP="008B5F4B">
      <w:pPr>
        <w:numPr>
          <w:ilvl w:val="0"/>
          <w:numId w:val="18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Postępowanie o udzielenie zamówienia publicznego prowadzone jest w </w:t>
      </w:r>
      <w:r w:rsidRPr="00C10B96">
        <w:rPr>
          <w:rFonts w:ascii="Times New Roman" w:hAnsi="Times New Roman" w:cs="Times New Roman"/>
          <w:b/>
          <w:sz w:val="22"/>
          <w:szCs w:val="22"/>
          <w:u w:val="single"/>
        </w:rPr>
        <w:t xml:space="preserve">trybie </w:t>
      </w:r>
      <w:r w:rsidR="003642FC" w:rsidRPr="00C10B96">
        <w:rPr>
          <w:rFonts w:ascii="Times New Roman" w:hAnsi="Times New Roman" w:cs="Times New Roman"/>
          <w:b/>
          <w:sz w:val="22"/>
          <w:szCs w:val="22"/>
          <w:u w:val="single"/>
        </w:rPr>
        <w:t>przetargu nieograniczonego</w:t>
      </w:r>
      <w:r w:rsidRPr="00C10B96">
        <w:rPr>
          <w:rFonts w:ascii="Times New Roman" w:hAnsi="Times New Roman" w:cs="Times New Roman"/>
          <w:sz w:val="22"/>
          <w:szCs w:val="22"/>
        </w:rPr>
        <w:t xml:space="preserve">, na podstawie art. </w:t>
      </w:r>
      <w:r w:rsidR="003642FC" w:rsidRPr="00C10B96">
        <w:rPr>
          <w:rFonts w:ascii="Times New Roman" w:hAnsi="Times New Roman" w:cs="Times New Roman"/>
          <w:b/>
          <w:sz w:val="22"/>
          <w:szCs w:val="22"/>
        </w:rPr>
        <w:t>132</w:t>
      </w:r>
      <w:r w:rsidRPr="00C10B96">
        <w:rPr>
          <w:rFonts w:ascii="Times New Roman" w:hAnsi="Times New Roman" w:cs="Times New Roman"/>
          <w:sz w:val="22"/>
          <w:szCs w:val="22"/>
        </w:rPr>
        <w:t xml:space="preserve"> ustawy z dnia 11 września 2019 r. - Prawo zamówień publicznych (</w:t>
      </w:r>
      <w:r w:rsidR="00B235D2" w:rsidRPr="00C10B96">
        <w:rPr>
          <w:rFonts w:ascii="Times New Roman" w:hAnsi="Times New Roman" w:cs="Times New Roman"/>
          <w:sz w:val="22"/>
          <w:szCs w:val="22"/>
        </w:rPr>
        <w:t>Dz. U. z 202</w:t>
      </w:r>
      <w:r w:rsidR="0042135C" w:rsidRPr="00C10B96">
        <w:rPr>
          <w:rFonts w:ascii="Times New Roman" w:hAnsi="Times New Roman" w:cs="Times New Roman"/>
          <w:sz w:val="22"/>
          <w:szCs w:val="22"/>
        </w:rPr>
        <w:t>2</w:t>
      </w:r>
      <w:r w:rsidR="00B235D2" w:rsidRPr="00C10B96">
        <w:rPr>
          <w:rFonts w:ascii="Times New Roman" w:hAnsi="Times New Roman" w:cs="Times New Roman"/>
          <w:sz w:val="22"/>
          <w:szCs w:val="22"/>
        </w:rPr>
        <w:t xml:space="preserve"> r., poz. </w:t>
      </w:r>
      <w:r w:rsidR="0042135C" w:rsidRPr="00C10B96">
        <w:rPr>
          <w:rFonts w:ascii="Times New Roman" w:hAnsi="Times New Roman" w:cs="Times New Roman"/>
          <w:sz w:val="22"/>
          <w:szCs w:val="22"/>
        </w:rPr>
        <w:t>1710</w:t>
      </w:r>
      <w:r w:rsidR="00B235D2" w:rsidRPr="00C10B96">
        <w:rPr>
          <w:rFonts w:ascii="Times New Roman" w:hAnsi="Times New Roman" w:cs="Times New Roman"/>
          <w:sz w:val="22"/>
          <w:szCs w:val="22"/>
        </w:rPr>
        <w:t xml:space="preserve"> </w:t>
      </w:r>
      <w:r w:rsidRPr="00C10B96">
        <w:rPr>
          <w:rFonts w:ascii="Times New Roman" w:hAnsi="Times New Roman" w:cs="Times New Roman"/>
          <w:sz w:val="22"/>
          <w:szCs w:val="22"/>
        </w:rPr>
        <w:t>ze zm.), zwanej dalej ustawą.</w:t>
      </w:r>
    </w:p>
    <w:p w14:paraId="40A2804C" w14:textId="77777777" w:rsidR="00D16B13" w:rsidRPr="00C10B96" w:rsidRDefault="00D16B13" w:rsidP="005576B5">
      <w:pPr>
        <w:ind w:left="284"/>
        <w:rPr>
          <w:rFonts w:ascii="Times New Roman" w:hAnsi="Times New Roman" w:cs="Times New Roman"/>
          <w:sz w:val="16"/>
          <w:szCs w:val="22"/>
        </w:rPr>
      </w:pPr>
    </w:p>
    <w:p w14:paraId="3520C04C" w14:textId="77777777" w:rsidR="002A0485" w:rsidRPr="00C10B96" w:rsidRDefault="002A0485" w:rsidP="008B5F4B">
      <w:pPr>
        <w:numPr>
          <w:ilvl w:val="0"/>
          <w:numId w:val="13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>Opis przedmiotu postępowania i zamówienia</w:t>
      </w:r>
    </w:p>
    <w:p w14:paraId="7DC99D78" w14:textId="20B35F1B" w:rsidR="00482086" w:rsidRPr="00C10B96" w:rsidRDefault="00482086" w:rsidP="00482086">
      <w:pPr>
        <w:pStyle w:val="Akapitzlist"/>
        <w:ind w:left="709"/>
        <w:jc w:val="both"/>
        <w:rPr>
          <w:rFonts w:ascii="Times New Roman" w:eastAsia="Times New Roman" w:hAnsi="Times New Roman" w:cs="Times New Roman"/>
          <w:b/>
          <w:bCs/>
          <w:color w:val="0070C0"/>
          <w:sz w:val="22"/>
          <w:szCs w:val="18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>Przedmiotem zamówienia jest:</w:t>
      </w:r>
      <w:r w:rsidR="009C72ED" w:rsidRPr="00C10B96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9C72ED" w:rsidRPr="00C10B96">
        <w:rPr>
          <w:rFonts w:ascii="Times New Roman" w:eastAsia="Times New Roman" w:hAnsi="Times New Roman" w:cs="Times New Roman"/>
          <w:b/>
          <w:bCs/>
          <w:color w:val="0070C0"/>
          <w:sz w:val="22"/>
          <w:szCs w:val="18"/>
        </w:rPr>
        <w:t>Dostawa samochodu ciężarowego z zabudową hakową</w:t>
      </w:r>
    </w:p>
    <w:p w14:paraId="66C687FB" w14:textId="77777777" w:rsidR="00482086" w:rsidRPr="00C10B96" w:rsidRDefault="00482086" w:rsidP="008B5F4B">
      <w:pPr>
        <w:pStyle w:val="Akapitzlist"/>
        <w:numPr>
          <w:ilvl w:val="1"/>
          <w:numId w:val="36"/>
        </w:numPr>
        <w:ind w:left="709" w:hanging="709"/>
        <w:jc w:val="both"/>
        <w:rPr>
          <w:rFonts w:ascii="Times New Roman" w:hAnsi="Times New Roman"/>
          <w:b/>
          <w:sz w:val="22"/>
          <w:szCs w:val="22"/>
        </w:rPr>
      </w:pPr>
      <w:r w:rsidRPr="00C10B96">
        <w:rPr>
          <w:rFonts w:ascii="Times New Roman" w:hAnsi="Times New Roman"/>
          <w:b/>
          <w:sz w:val="22"/>
          <w:szCs w:val="22"/>
        </w:rPr>
        <w:t>Ogólne wymagania dot. przedmiotu zamówienia:</w:t>
      </w:r>
    </w:p>
    <w:p w14:paraId="01538A39" w14:textId="73101765" w:rsidR="001465F1" w:rsidRPr="00C10B96" w:rsidRDefault="001465F1" w:rsidP="009C72ED">
      <w:pPr>
        <w:pStyle w:val="Akapitzlist"/>
        <w:ind w:left="709"/>
        <w:jc w:val="both"/>
        <w:rPr>
          <w:rFonts w:ascii="Times New Roman" w:hAnsi="Times New Roman"/>
          <w:sz w:val="22"/>
          <w:szCs w:val="22"/>
        </w:rPr>
      </w:pPr>
      <w:r w:rsidRPr="00C10B96">
        <w:rPr>
          <w:rFonts w:ascii="Times New Roman" w:hAnsi="Times New Roman"/>
          <w:sz w:val="22"/>
          <w:szCs w:val="22"/>
        </w:rPr>
        <w:t>Przedmiotem zamówienia jest dostawa fabrycznie nowego samochodu ciężarowego kategorii N3G o dopuszczalnej masie całkowitej 26 000 kg, konstrukcyjnie przystosowanego do ruchu prawostronnego, z kierownicą po lewej stronie, trójosiowego, napędzanego silnikiem spalinowym o mocy maksymalnej nie mniejszej niż 310 kW za pośrednictwem automatycznej skrzyni biegów na oś tylną podwójną (6x4), przystosowanego do jazdy w terenie (w tym po składowisku odpadów) w warunkach klimatycznych Polski i wyposażonego w urządzenie hakowe do załadunku, transportu i opróżniania kontenerów rolkowych wykonanych wg normy DIN 30722. Samochód ma również być przystosowany do holowania przyczepy Wielton PS2P o dmc 18 000 kg, służącej do przewozu kontenerów rolkowych (nie będącej przedmiotem zamówienia).</w:t>
      </w:r>
    </w:p>
    <w:p w14:paraId="1C3C95FA" w14:textId="138B8C14" w:rsidR="00801FFF" w:rsidRPr="00C10B96" w:rsidRDefault="003A3D6E" w:rsidP="008B6F94">
      <w:pPr>
        <w:pStyle w:val="Akapitzlist"/>
        <w:spacing w:before="120" w:after="120"/>
        <w:ind w:left="709"/>
        <w:jc w:val="both"/>
        <w:rPr>
          <w:rFonts w:ascii="Times New Roman" w:hAnsi="Times New Roman"/>
          <w:sz w:val="22"/>
          <w:szCs w:val="22"/>
        </w:rPr>
      </w:pPr>
      <w:r w:rsidRPr="00C10B96">
        <w:rPr>
          <w:rFonts w:ascii="Times New Roman" w:hAnsi="Times New Roman"/>
          <w:sz w:val="22"/>
          <w:szCs w:val="22"/>
        </w:rPr>
        <w:t>Szczegółowy</w:t>
      </w:r>
      <w:r w:rsidR="00801FFF" w:rsidRPr="00C10B96">
        <w:rPr>
          <w:rFonts w:ascii="Times New Roman" w:hAnsi="Times New Roman"/>
          <w:sz w:val="22"/>
          <w:szCs w:val="22"/>
        </w:rPr>
        <w:t xml:space="preserve"> opis przedmiotu zamówienia </w:t>
      </w:r>
      <w:r w:rsidR="008B6F94" w:rsidRPr="00C10B96">
        <w:rPr>
          <w:rFonts w:ascii="Times New Roman" w:hAnsi="Times New Roman"/>
          <w:sz w:val="22"/>
          <w:szCs w:val="22"/>
        </w:rPr>
        <w:t xml:space="preserve">znajduje się w załączniku nr </w:t>
      </w:r>
      <w:r w:rsidR="001C29ED" w:rsidRPr="00C10B96">
        <w:rPr>
          <w:rFonts w:ascii="Times New Roman" w:hAnsi="Times New Roman"/>
          <w:sz w:val="22"/>
          <w:szCs w:val="22"/>
        </w:rPr>
        <w:t>1.1.</w:t>
      </w:r>
      <w:r w:rsidR="008B6F94" w:rsidRPr="00C10B96">
        <w:rPr>
          <w:rFonts w:ascii="Times New Roman" w:hAnsi="Times New Roman"/>
          <w:sz w:val="22"/>
          <w:szCs w:val="22"/>
        </w:rPr>
        <w:t xml:space="preserve"> do SWZ. </w:t>
      </w:r>
    </w:p>
    <w:p w14:paraId="65C74770" w14:textId="5A33514F" w:rsidR="002A0485" w:rsidRPr="00037DC2" w:rsidRDefault="002A0485" w:rsidP="008B5F4B">
      <w:pPr>
        <w:pStyle w:val="Akapitzlist"/>
        <w:numPr>
          <w:ilvl w:val="1"/>
          <w:numId w:val="36"/>
        </w:numPr>
        <w:ind w:left="709" w:hanging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37DC2">
        <w:rPr>
          <w:rFonts w:ascii="Times New Roman" w:hAnsi="Times New Roman" w:cs="Times New Roman"/>
          <w:b/>
          <w:sz w:val="22"/>
          <w:szCs w:val="22"/>
        </w:rPr>
        <w:t>Kod CPV (kod według Wspólnego Słownika Zamówień)</w:t>
      </w:r>
    </w:p>
    <w:p w14:paraId="0B3136C5" w14:textId="6A77B9DA" w:rsidR="00B35262" w:rsidRPr="000E7870" w:rsidRDefault="00B35262" w:rsidP="00B35262">
      <w:pPr>
        <w:pStyle w:val="Akapitzlist"/>
        <w:ind w:left="709"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  <w:r w:rsidRPr="000E7870">
        <w:rPr>
          <w:rFonts w:ascii="Times New Roman" w:hAnsi="Times New Roman" w:cs="Times New Roman"/>
          <w:b/>
          <w:color w:val="FF0000"/>
          <w:sz w:val="22"/>
          <w:szCs w:val="22"/>
        </w:rPr>
        <w:t xml:space="preserve">Kod główny: </w:t>
      </w:r>
    </w:p>
    <w:p w14:paraId="4E6C57E2" w14:textId="0E21E14D" w:rsidR="00262298" w:rsidRPr="000E7870" w:rsidRDefault="004D305F" w:rsidP="001C29ED">
      <w:pPr>
        <w:ind w:left="709" w:right="3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E7870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34142000 </w:t>
      </w:r>
      <w:r w:rsidR="00B35262" w:rsidRPr="000E7870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- </w:t>
      </w:r>
      <w:r w:rsidRPr="000E7870">
        <w:rPr>
          <w:rFonts w:ascii="Times New Roman" w:hAnsi="Times New Roman" w:cs="Times New Roman"/>
          <w:color w:val="000000" w:themeColor="text1"/>
          <w:sz w:val="22"/>
          <w:szCs w:val="22"/>
        </w:rPr>
        <w:t>Ciężarówki wyposażone w dźwig i pojazdy samowyładowcze</w:t>
      </w:r>
    </w:p>
    <w:p w14:paraId="44CCF92D" w14:textId="356EB3EE" w:rsidR="00B35262" w:rsidRPr="000E7870" w:rsidRDefault="00B35262" w:rsidP="00B35262">
      <w:pPr>
        <w:spacing w:before="120"/>
        <w:ind w:left="709" w:right="34"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  <w:r w:rsidRPr="000E7870">
        <w:rPr>
          <w:rFonts w:ascii="Times New Roman" w:hAnsi="Times New Roman" w:cs="Times New Roman"/>
          <w:b/>
          <w:color w:val="FF0000"/>
          <w:sz w:val="22"/>
          <w:szCs w:val="22"/>
        </w:rPr>
        <w:t>Kody dodatkowe:</w:t>
      </w:r>
    </w:p>
    <w:p w14:paraId="7067E3EC" w14:textId="38DE073D" w:rsidR="00B35262" w:rsidRPr="000E7870" w:rsidRDefault="00DE53BA" w:rsidP="00B35262">
      <w:pPr>
        <w:ind w:left="709" w:right="34"/>
        <w:jc w:val="both"/>
        <w:rPr>
          <w:rFonts w:ascii="Times New Roman" w:hAnsi="Times New Roman"/>
          <w:color w:val="FF0000"/>
          <w:sz w:val="22"/>
          <w:szCs w:val="22"/>
        </w:rPr>
      </w:pPr>
      <w:r w:rsidRPr="000E7870">
        <w:rPr>
          <w:rFonts w:ascii="Times New Roman" w:hAnsi="Times New Roman"/>
          <w:color w:val="FF0000"/>
          <w:sz w:val="22"/>
          <w:szCs w:val="22"/>
        </w:rPr>
        <w:t xml:space="preserve">34100000-8- </w:t>
      </w:r>
      <w:r w:rsidR="00037DC2" w:rsidRPr="000E7870">
        <w:rPr>
          <w:rFonts w:ascii="Times New Roman" w:hAnsi="Times New Roman"/>
          <w:color w:val="FF0000"/>
          <w:sz w:val="22"/>
          <w:szCs w:val="22"/>
        </w:rPr>
        <w:t>Pojazdy silnikowe</w:t>
      </w:r>
    </w:p>
    <w:p w14:paraId="48B03DC2" w14:textId="0D781945" w:rsidR="00DE53BA" w:rsidRPr="000E7870" w:rsidRDefault="00DE53BA" w:rsidP="00B35262">
      <w:pPr>
        <w:ind w:left="709" w:right="34"/>
        <w:jc w:val="both"/>
        <w:rPr>
          <w:rFonts w:ascii="Times New Roman" w:hAnsi="Times New Roman"/>
          <w:color w:val="FF0000"/>
          <w:sz w:val="22"/>
          <w:szCs w:val="22"/>
        </w:rPr>
      </w:pPr>
      <w:r w:rsidRPr="000E7870">
        <w:rPr>
          <w:rFonts w:ascii="Times New Roman" w:hAnsi="Times New Roman"/>
          <w:color w:val="FF0000"/>
          <w:sz w:val="22"/>
          <w:szCs w:val="22"/>
        </w:rPr>
        <w:t>50100000-6</w:t>
      </w:r>
      <w:r w:rsidR="00037DC2" w:rsidRPr="000E7870">
        <w:rPr>
          <w:rFonts w:ascii="Times New Roman" w:hAnsi="Times New Roman"/>
          <w:color w:val="FF0000"/>
          <w:sz w:val="22"/>
          <w:szCs w:val="22"/>
        </w:rPr>
        <w:t>- Usługi w zakresie napraw i konserwacji pojazdów i podobnego sprzętu oraz podobne usługi</w:t>
      </w:r>
    </w:p>
    <w:p w14:paraId="1B12A6E3" w14:textId="3C80F7B8" w:rsidR="00DE53BA" w:rsidRPr="000E7870" w:rsidRDefault="00DE53BA" w:rsidP="00B35262">
      <w:pPr>
        <w:ind w:left="709" w:right="34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0E7870">
        <w:rPr>
          <w:rFonts w:ascii="Times New Roman" w:hAnsi="Times New Roman"/>
          <w:color w:val="FF0000"/>
          <w:sz w:val="22"/>
          <w:szCs w:val="22"/>
        </w:rPr>
        <w:t>50114000-7</w:t>
      </w:r>
      <w:r w:rsidR="00037DC2" w:rsidRPr="000E7870">
        <w:rPr>
          <w:rFonts w:ascii="Times New Roman" w:hAnsi="Times New Roman"/>
          <w:color w:val="FF0000"/>
          <w:sz w:val="22"/>
          <w:szCs w:val="22"/>
        </w:rPr>
        <w:t>- Usługi w zakresie napraw i konserwacji ciężarówek</w:t>
      </w:r>
    </w:p>
    <w:p w14:paraId="7988FE57" w14:textId="77777777" w:rsidR="002A0485" w:rsidRPr="00C10B96" w:rsidRDefault="002A0485" w:rsidP="002A0485">
      <w:pPr>
        <w:pStyle w:val="Akapitzlist"/>
        <w:ind w:left="0" w:right="33"/>
        <w:contextualSpacing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17924C97" w14:textId="3051230E" w:rsidR="002A0485" w:rsidRPr="00666383" w:rsidRDefault="002A0485" w:rsidP="00666383">
      <w:pPr>
        <w:pStyle w:val="Akapitzlist"/>
        <w:numPr>
          <w:ilvl w:val="1"/>
          <w:numId w:val="36"/>
        </w:numPr>
        <w:shd w:val="clear" w:color="auto" w:fill="BDD6EE"/>
        <w:ind w:left="709" w:hanging="567"/>
        <w:rPr>
          <w:rFonts w:ascii="Times New Roman" w:hAnsi="Times New Roman" w:cs="Times New Roman"/>
          <w:b/>
          <w:bCs/>
          <w:sz w:val="22"/>
          <w:szCs w:val="22"/>
        </w:rPr>
      </w:pPr>
      <w:r w:rsidRPr="00666383">
        <w:rPr>
          <w:rFonts w:ascii="Times New Roman" w:hAnsi="Times New Roman" w:cs="Times New Roman"/>
          <w:b/>
          <w:bCs/>
          <w:sz w:val="22"/>
          <w:szCs w:val="22"/>
        </w:rPr>
        <w:t>Podwykonawstwo</w:t>
      </w:r>
    </w:p>
    <w:p w14:paraId="6290EF6E" w14:textId="77777777" w:rsidR="002A0485" w:rsidRPr="00C10B96" w:rsidRDefault="002A0485" w:rsidP="002A0485">
      <w:pPr>
        <w:pStyle w:val="Default"/>
        <w:ind w:left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C10B96">
        <w:rPr>
          <w:rFonts w:ascii="Times New Roman" w:hAnsi="Times New Roman" w:cs="Times New Roman"/>
          <w:color w:val="auto"/>
          <w:sz w:val="22"/>
          <w:szCs w:val="22"/>
        </w:rPr>
        <w:t>Zamawiający dopuszcza udział Podwykonawcy przy wykonaniu przedmiotu zamówienia.</w:t>
      </w:r>
    </w:p>
    <w:p w14:paraId="6D3E401A" w14:textId="77777777" w:rsidR="00C461A8" w:rsidRPr="00C10B96" w:rsidRDefault="00C461A8" w:rsidP="00C461A8">
      <w:pPr>
        <w:pStyle w:val="Default"/>
        <w:spacing w:before="120"/>
        <w:ind w:left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Zgodnie z art. 5k rozporządzenia Rady (UE) nr 833/2014 z dnia 31 lipca 2014 r. dotyczącego środków ograniczających w związku z działaniami Rosji destabilizującymi sytuację na Ukrainie</w:t>
      </w:r>
      <w:r w:rsidRPr="00C10B96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1"/>
      </w:r>
      <w:r w:rsidRPr="00C10B96">
        <w:rPr>
          <w:rFonts w:ascii="Times New Roman" w:hAnsi="Times New Roman" w:cs="Times New Roman"/>
          <w:sz w:val="22"/>
          <w:szCs w:val="22"/>
        </w:rPr>
        <w:t xml:space="preserve"> zakazuje się wykonywania zamówienia publicznego z udziałem podwykonawców, dostawców lub podmiotów, na których zdolności polega się w rozumieniu dyrektywy 2014/24/UE, w przypadku gdy przypada na nich ponad 10% wartości zamówienia</w:t>
      </w:r>
      <w:r w:rsidR="005572A0" w:rsidRPr="00C10B96">
        <w:rPr>
          <w:rFonts w:ascii="Times New Roman" w:hAnsi="Times New Roman" w:cs="Times New Roman"/>
          <w:sz w:val="22"/>
          <w:szCs w:val="22"/>
        </w:rPr>
        <w:t>.</w:t>
      </w:r>
    </w:p>
    <w:p w14:paraId="082E09EE" w14:textId="77777777" w:rsidR="002A0485" w:rsidRPr="00C10B96" w:rsidRDefault="002A0485" w:rsidP="002A0485">
      <w:pPr>
        <w:pStyle w:val="Default"/>
        <w:ind w:left="709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693F92E6" w14:textId="73333300" w:rsidR="002A0485" w:rsidRPr="00C10B96" w:rsidRDefault="007F1EBC" w:rsidP="008B5F4B">
      <w:pPr>
        <w:numPr>
          <w:ilvl w:val="0"/>
          <w:numId w:val="36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>Termin realizacji</w:t>
      </w:r>
      <w:r w:rsidR="002A0485"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 przedmiotu zamówienia</w:t>
      </w:r>
    </w:p>
    <w:p w14:paraId="66E34C01" w14:textId="5F3D3EED" w:rsidR="004A56B8" w:rsidRPr="009856C7" w:rsidRDefault="007F1EBC" w:rsidP="009856C7">
      <w:pPr>
        <w:pStyle w:val="Akapitzlist"/>
        <w:numPr>
          <w:ilvl w:val="1"/>
          <w:numId w:val="31"/>
        </w:numPr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9856C7">
        <w:rPr>
          <w:rFonts w:ascii="Times New Roman" w:hAnsi="Times New Roman" w:cs="Times New Roman"/>
          <w:sz w:val="22"/>
          <w:szCs w:val="22"/>
        </w:rPr>
        <w:tab/>
      </w:r>
      <w:r w:rsidR="004A56B8" w:rsidRPr="009856C7">
        <w:rPr>
          <w:rFonts w:ascii="Times New Roman" w:hAnsi="Times New Roman" w:cs="Times New Roman"/>
          <w:sz w:val="22"/>
          <w:szCs w:val="22"/>
        </w:rPr>
        <w:t xml:space="preserve">Realizacja przedmiotu zamówienia – </w:t>
      </w:r>
      <w:r w:rsidR="004A56B8" w:rsidRPr="009856C7">
        <w:rPr>
          <w:rFonts w:ascii="Times New Roman" w:hAnsi="Times New Roman" w:cs="Times New Roman"/>
          <w:b/>
          <w:sz w:val="22"/>
          <w:szCs w:val="22"/>
        </w:rPr>
        <w:t xml:space="preserve">maksymalnie do 100 dni kalendarzowych od </w:t>
      </w:r>
      <w:r w:rsidR="003B1359" w:rsidRPr="009856C7">
        <w:rPr>
          <w:rFonts w:ascii="Times New Roman" w:hAnsi="Times New Roman" w:cs="Times New Roman"/>
          <w:b/>
          <w:color w:val="FF0000"/>
          <w:sz w:val="22"/>
          <w:szCs w:val="22"/>
        </w:rPr>
        <w:t xml:space="preserve">dnia zawarcia </w:t>
      </w:r>
      <w:r w:rsidR="004A56B8" w:rsidRPr="009856C7">
        <w:rPr>
          <w:rFonts w:ascii="Times New Roman" w:hAnsi="Times New Roman" w:cs="Times New Roman"/>
          <w:b/>
          <w:color w:val="FF0000"/>
          <w:sz w:val="22"/>
          <w:szCs w:val="22"/>
        </w:rPr>
        <w:t>umowy</w:t>
      </w:r>
      <w:r w:rsidR="004A56B8" w:rsidRPr="009856C7">
        <w:rPr>
          <w:rFonts w:ascii="Times New Roman" w:hAnsi="Times New Roman" w:cs="Times New Roman"/>
          <w:b/>
          <w:sz w:val="22"/>
          <w:szCs w:val="22"/>
        </w:rPr>
        <w:t xml:space="preserve">. </w:t>
      </w:r>
      <w:r w:rsidR="004A56B8" w:rsidRPr="009856C7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5A204957" w14:textId="77777777" w:rsidR="004A56B8" w:rsidRPr="00C10B96" w:rsidRDefault="004A56B8" w:rsidP="008B5F4B">
      <w:pPr>
        <w:numPr>
          <w:ilvl w:val="1"/>
          <w:numId w:val="31"/>
        </w:numPr>
        <w:spacing w:before="120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>Realizacja przedmiotu zamówienia, a w szczególności czynności wymagające udziału przedstawiciela Zamawiającego, odbywać się będzie w dni robocze.</w:t>
      </w:r>
    </w:p>
    <w:p w14:paraId="406434D0" w14:textId="0EA76531" w:rsidR="00D01375" w:rsidRPr="00F24376" w:rsidRDefault="004A56B8" w:rsidP="008B5F4B">
      <w:pPr>
        <w:numPr>
          <w:ilvl w:val="1"/>
          <w:numId w:val="31"/>
        </w:numPr>
        <w:shd w:val="clear" w:color="auto" w:fill="FFFFFF"/>
        <w:suppressAutoHyphens w:val="0"/>
        <w:spacing w:before="120" w:after="120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bCs/>
          <w:i/>
          <w:sz w:val="22"/>
          <w:szCs w:val="22"/>
          <w:lang w:val="x-none"/>
        </w:rPr>
        <w:t>Dniem roboczym</w:t>
      </w:r>
      <w:r w:rsidRPr="00C10B96">
        <w:rPr>
          <w:rFonts w:ascii="Times New Roman" w:hAnsi="Times New Roman" w:cs="Times New Roman"/>
          <w:bCs/>
          <w:sz w:val="22"/>
          <w:szCs w:val="22"/>
          <w:lang w:val="x-none"/>
        </w:rPr>
        <w:t xml:space="preserve"> są dni od poniedziałku do piątku w godzinach od </w:t>
      </w:r>
      <w:r w:rsidRPr="00C10B96">
        <w:rPr>
          <w:rFonts w:ascii="Times New Roman" w:hAnsi="Times New Roman" w:cs="Times New Roman"/>
          <w:bCs/>
          <w:i/>
          <w:sz w:val="22"/>
          <w:szCs w:val="22"/>
        </w:rPr>
        <w:t>ósmej</w:t>
      </w:r>
      <w:r w:rsidRPr="00C10B96">
        <w:rPr>
          <w:rFonts w:ascii="Times New Roman" w:hAnsi="Times New Roman" w:cs="Times New Roman"/>
          <w:bCs/>
          <w:i/>
          <w:sz w:val="22"/>
          <w:szCs w:val="22"/>
          <w:lang w:val="x-none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val="x-none"/>
        </w:rPr>
        <w:t xml:space="preserve">[ </w:t>
      </w:r>
      <w:r w:rsidRPr="00C10B96">
        <w:rPr>
          <w:rFonts w:ascii="Times New Roman" w:hAnsi="Times New Roman" w:cs="Times New Roman"/>
          <w:bCs/>
          <w:sz w:val="22"/>
          <w:szCs w:val="22"/>
        </w:rPr>
        <w:t>8</w:t>
      </w:r>
      <w:r w:rsidRPr="00C10B96">
        <w:rPr>
          <w:rFonts w:ascii="Times New Roman" w:hAnsi="Times New Roman" w:cs="Times New Roman"/>
          <w:bCs/>
          <w:sz w:val="22"/>
          <w:szCs w:val="22"/>
          <w:lang w:val="x-none"/>
        </w:rPr>
        <w:t xml:space="preserve">.00 ] do </w:t>
      </w:r>
      <w:r w:rsidRPr="00C10B96">
        <w:rPr>
          <w:rFonts w:ascii="Times New Roman" w:hAnsi="Times New Roman" w:cs="Times New Roman"/>
          <w:bCs/>
          <w:i/>
          <w:sz w:val="22"/>
          <w:szCs w:val="22"/>
          <w:lang w:val="x-none"/>
        </w:rPr>
        <w:t xml:space="preserve">piętnastej </w:t>
      </w:r>
      <w:r w:rsidRPr="00C10B96">
        <w:rPr>
          <w:rFonts w:ascii="Times New Roman" w:hAnsi="Times New Roman" w:cs="Times New Roman"/>
          <w:bCs/>
          <w:sz w:val="22"/>
          <w:szCs w:val="22"/>
          <w:lang w:val="x-none"/>
        </w:rPr>
        <w:t>[ 15.00 ] z</w:t>
      </w:r>
      <w:r w:rsidRPr="00C10B96">
        <w:rPr>
          <w:rFonts w:ascii="Times New Roman" w:hAnsi="Times New Roman" w:cs="Times New Roman"/>
          <w:bCs/>
          <w:sz w:val="22"/>
          <w:szCs w:val="22"/>
        </w:rPr>
        <w:t> </w:t>
      </w:r>
      <w:r w:rsidRPr="00C10B96">
        <w:rPr>
          <w:rFonts w:ascii="Times New Roman" w:hAnsi="Times New Roman" w:cs="Times New Roman"/>
          <w:bCs/>
          <w:sz w:val="22"/>
          <w:szCs w:val="22"/>
          <w:lang w:val="x-none"/>
        </w:rPr>
        <w:t>wyłączeniem dni ustawowo wolnych od pracy oraz dni ustanowionych przez władze Zamawiającego jako dni wolne od pracy.</w:t>
      </w:r>
    </w:p>
    <w:p w14:paraId="0C3A5434" w14:textId="73FCA42F" w:rsidR="00F24376" w:rsidRDefault="00F24376" w:rsidP="00F24376">
      <w:pPr>
        <w:numPr>
          <w:ilvl w:val="1"/>
          <w:numId w:val="31"/>
        </w:numPr>
        <w:shd w:val="clear" w:color="auto" w:fill="FFFFFF"/>
        <w:suppressAutoHyphens w:val="0"/>
        <w:spacing w:before="120" w:after="120"/>
        <w:ind w:left="709" w:hanging="709"/>
        <w:jc w:val="both"/>
        <w:rPr>
          <w:rFonts w:ascii="Times New Roman" w:eastAsia="Times New Roman" w:hAnsi="Times New Roman" w:cs="Times New Roman"/>
          <w:color w:val="FF0000"/>
          <w:sz w:val="22"/>
          <w:szCs w:val="22"/>
        </w:rPr>
      </w:pPr>
      <w:r w:rsidRPr="00736E16">
        <w:rPr>
          <w:rFonts w:ascii="Times New Roman" w:eastAsia="Times New Roman" w:hAnsi="Times New Roman" w:cs="Times New Roman"/>
          <w:b/>
          <w:color w:val="FF0000"/>
          <w:sz w:val="22"/>
          <w:szCs w:val="22"/>
        </w:rPr>
        <w:t>Dniem zawarcia umowy jest dzień wyznaczony przez Zamawiającego</w:t>
      </w:r>
      <w:r w:rsidRPr="00736E16">
        <w:rPr>
          <w:rFonts w:ascii="Times New Roman" w:eastAsia="Times New Roman" w:hAnsi="Times New Roman" w:cs="Times New Roman"/>
          <w:color w:val="FF0000"/>
          <w:sz w:val="22"/>
          <w:szCs w:val="22"/>
        </w:rPr>
        <w:t xml:space="preserve">, zgodnie z </w:t>
      </w:r>
      <w:r w:rsidRPr="00736E16">
        <w:rPr>
          <w:rFonts w:ascii="Times New Roman" w:eastAsia="Times New Roman" w:hAnsi="Times New Roman" w:cs="Times New Roman"/>
          <w:b/>
          <w:color w:val="FF0000"/>
          <w:sz w:val="22"/>
          <w:szCs w:val="22"/>
        </w:rPr>
        <w:t>pkt. 20.2 SWZ</w:t>
      </w:r>
      <w:r w:rsidRPr="00736E16">
        <w:rPr>
          <w:rFonts w:ascii="Times New Roman" w:eastAsia="Times New Roman" w:hAnsi="Times New Roman" w:cs="Times New Roman"/>
          <w:color w:val="FF0000"/>
          <w:sz w:val="22"/>
          <w:szCs w:val="22"/>
        </w:rPr>
        <w:t>, od którego rozpoczyna bieg termin</w:t>
      </w:r>
      <w:r w:rsidR="00FE17CC">
        <w:rPr>
          <w:rFonts w:ascii="Times New Roman" w:eastAsia="Times New Roman" w:hAnsi="Times New Roman" w:cs="Times New Roman"/>
          <w:color w:val="FF0000"/>
          <w:sz w:val="22"/>
          <w:szCs w:val="22"/>
        </w:rPr>
        <w:t>u</w:t>
      </w:r>
      <w:r w:rsidRPr="00736E16">
        <w:rPr>
          <w:rFonts w:ascii="Times New Roman" w:eastAsia="Times New Roman" w:hAnsi="Times New Roman" w:cs="Times New Roman"/>
          <w:color w:val="FF0000"/>
          <w:sz w:val="22"/>
          <w:szCs w:val="22"/>
        </w:rPr>
        <w:t xml:space="preserve"> określony w </w:t>
      </w:r>
      <w:r w:rsidRPr="00736E16">
        <w:rPr>
          <w:rFonts w:ascii="Times New Roman" w:eastAsia="Times New Roman" w:hAnsi="Times New Roman" w:cs="Times New Roman"/>
          <w:b/>
          <w:color w:val="FF0000"/>
          <w:sz w:val="22"/>
          <w:szCs w:val="22"/>
        </w:rPr>
        <w:t>pkt. 4.1 SWZ</w:t>
      </w:r>
      <w:r w:rsidRPr="00736E16">
        <w:rPr>
          <w:rFonts w:ascii="Times New Roman" w:eastAsia="Times New Roman" w:hAnsi="Times New Roman" w:cs="Times New Roman"/>
          <w:color w:val="FF0000"/>
          <w:sz w:val="22"/>
          <w:szCs w:val="22"/>
        </w:rPr>
        <w:t>.</w:t>
      </w:r>
    </w:p>
    <w:p w14:paraId="0492A74E" w14:textId="77777777" w:rsidR="00736E16" w:rsidRPr="00736E16" w:rsidRDefault="00736E16" w:rsidP="00736E16">
      <w:pPr>
        <w:shd w:val="clear" w:color="auto" w:fill="FFFFFF"/>
        <w:suppressAutoHyphens w:val="0"/>
        <w:spacing w:before="120" w:after="120"/>
        <w:jc w:val="both"/>
        <w:rPr>
          <w:rFonts w:ascii="Times New Roman" w:eastAsia="Times New Roman" w:hAnsi="Times New Roman" w:cs="Times New Roman"/>
          <w:color w:val="FF0000"/>
          <w:sz w:val="22"/>
          <w:szCs w:val="22"/>
        </w:rPr>
      </w:pPr>
    </w:p>
    <w:p w14:paraId="3E3EB625" w14:textId="38763D9F" w:rsidR="00B41856" w:rsidRPr="00C10B96" w:rsidRDefault="00B41856" w:rsidP="008B5F4B">
      <w:pPr>
        <w:numPr>
          <w:ilvl w:val="0"/>
          <w:numId w:val="36"/>
        </w:numPr>
        <w:shd w:val="clear" w:color="auto" w:fill="BDD6EE"/>
        <w:ind w:left="709" w:hanging="709"/>
        <w:rPr>
          <w:rFonts w:ascii="Times New Roman" w:hAnsi="Times New Roman" w:cs="Times New Roman"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/>
          <w:sz w:val="22"/>
          <w:szCs w:val="22"/>
          <w:lang w:eastAsia="pl-PL"/>
        </w:rPr>
        <w:lastRenderedPageBreak/>
        <w:t>O udzielenie zamówienia mogą ubiegać się wykonawcy</w:t>
      </w:r>
      <w:r w:rsidRPr="00C10B96">
        <w:rPr>
          <w:rFonts w:ascii="Times New Roman" w:hAnsi="Times New Roman" w:cs="Times New Roman"/>
          <w:sz w:val="22"/>
          <w:szCs w:val="22"/>
          <w:lang w:eastAsia="pl-PL"/>
        </w:rPr>
        <w:t>, którzy:</w:t>
      </w:r>
      <w:bookmarkStart w:id="1" w:name="mip51080248"/>
      <w:bookmarkEnd w:id="1"/>
    </w:p>
    <w:p w14:paraId="06DE71E7" w14:textId="77777777" w:rsidR="00B41856" w:rsidRPr="00C10B96" w:rsidRDefault="005D2D92" w:rsidP="005576B5">
      <w:pPr>
        <w:numPr>
          <w:ilvl w:val="0"/>
          <w:numId w:val="3"/>
        </w:numPr>
        <w:shd w:val="clear" w:color="auto" w:fill="D9D9D9"/>
        <w:ind w:left="709" w:hanging="709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/>
          <w:sz w:val="22"/>
          <w:szCs w:val="22"/>
          <w:shd w:val="clear" w:color="auto" w:fill="D9D9D9"/>
          <w:lang w:eastAsia="pl-PL"/>
        </w:rPr>
        <w:t>N</w:t>
      </w:r>
      <w:r w:rsidR="00B41856" w:rsidRPr="00C10B96">
        <w:rPr>
          <w:rFonts w:ascii="Times New Roman" w:hAnsi="Times New Roman" w:cs="Times New Roman"/>
          <w:b/>
          <w:sz w:val="22"/>
          <w:szCs w:val="22"/>
          <w:shd w:val="clear" w:color="auto" w:fill="D9D9D9"/>
          <w:lang w:eastAsia="pl-PL"/>
        </w:rPr>
        <w:t>ie podlegają wykluczeniu</w:t>
      </w:r>
      <w:r w:rsidR="00B41856" w:rsidRPr="00C10B96">
        <w:rPr>
          <w:rStyle w:val="Odwoanieprzypisudolnego"/>
          <w:rFonts w:ascii="Times New Roman" w:hAnsi="Times New Roman" w:cs="Times New Roman"/>
          <w:sz w:val="22"/>
          <w:szCs w:val="22"/>
          <w:lang w:eastAsia="pl-PL"/>
        </w:rPr>
        <w:footnoteReference w:id="2"/>
      </w:r>
      <w:r w:rsidR="00B41856" w:rsidRPr="00C10B96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 </w:t>
      </w:r>
    </w:p>
    <w:p w14:paraId="1EC450D6" w14:textId="129C87B8" w:rsidR="005D76EE" w:rsidRPr="00C10B96" w:rsidRDefault="005D76EE" w:rsidP="008B5F4B">
      <w:pPr>
        <w:pStyle w:val="Akapitzlist"/>
        <w:numPr>
          <w:ilvl w:val="2"/>
          <w:numId w:val="32"/>
        </w:numPr>
        <w:spacing w:before="120"/>
        <w:ind w:hanging="11"/>
        <w:jc w:val="both"/>
        <w:rPr>
          <w:rFonts w:ascii="Times New Roman" w:hAnsi="Times New Roman" w:cs="Times New Roman"/>
          <w:sz w:val="22"/>
          <w:szCs w:val="22"/>
          <w:shd w:val="clear" w:color="auto" w:fill="F2F2F2"/>
          <w:lang w:eastAsia="pl-PL"/>
        </w:rPr>
      </w:pPr>
      <w:r w:rsidRPr="00C10B96">
        <w:rPr>
          <w:rFonts w:ascii="Times New Roman" w:hAnsi="Times New Roman" w:cs="Times New Roman"/>
          <w:sz w:val="22"/>
          <w:szCs w:val="22"/>
          <w:shd w:val="clear" w:color="auto" w:fill="F2F2F2"/>
          <w:lang w:eastAsia="pl-PL"/>
        </w:rPr>
        <w:t>na podstawie  art. 108 ust. 1 i 2 ustawy (z zastrzeżeniem art. 110 ust. 2 ustawy</w:t>
      </w:r>
      <w:r w:rsidR="00170F8C" w:rsidRPr="00C10B96">
        <w:rPr>
          <w:rFonts w:ascii="Times New Roman" w:hAnsi="Times New Roman" w:cs="Times New Roman"/>
          <w:sz w:val="22"/>
          <w:szCs w:val="22"/>
          <w:shd w:val="clear" w:color="auto" w:fill="F2F2F2"/>
          <w:lang w:eastAsia="pl-PL"/>
        </w:rPr>
        <w:t>)</w:t>
      </w:r>
      <w:r w:rsidR="00DD19E0" w:rsidRPr="00C10B96">
        <w:rPr>
          <w:rFonts w:ascii="Times New Roman" w:hAnsi="Times New Roman" w:cs="Times New Roman"/>
          <w:sz w:val="22"/>
          <w:szCs w:val="22"/>
          <w:shd w:val="clear" w:color="auto" w:fill="F2F2F2"/>
          <w:lang w:eastAsia="pl-PL"/>
        </w:rPr>
        <w:t>;</w:t>
      </w:r>
      <w:r w:rsidRPr="00C10B96">
        <w:rPr>
          <w:rFonts w:ascii="Times New Roman" w:hAnsi="Times New Roman" w:cs="Times New Roman"/>
          <w:sz w:val="22"/>
          <w:szCs w:val="22"/>
          <w:shd w:val="clear" w:color="auto" w:fill="F2F2F2"/>
          <w:lang w:eastAsia="pl-PL"/>
        </w:rPr>
        <w:t xml:space="preserve"> </w:t>
      </w:r>
    </w:p>
    <w:p w14:paraId="6C5DD1C5" w14:textId="420A053F" w:rsidR="005D76EE" w:rsidRDefault="005D76EE" w:rsidP="008B5F4B">
      <w:pPr>
        <w:numPr>
          <w:ilvl w:val="2"/>
          <w:numId w:val="32"/>
        </w:numPr>
        <w:spacing w:before="120"/>
        <w:ind w:left="1418" w:hanging="709"/>
        <w:jc w:val="both"/>
        <w:rPr>
          <w:rFonts w:ascii="Times New Roman" w:hAnsi="Times New Roman" w:cs="Times New Roman"/>
          <w:sz w:val="22"/>
          <w:szCs w:val="22"/>
          <w:shd w:val="clear" w:color="auto" w:fill="F2F2F2"/>
          <w:lang w:eastAsia="pl-PL"/>
        </w:rPr>
      </w:pPr>
      <w:r w:rsidRPr="00C10B96">
        <w:rPr>
          <w:rFonts w:ascii="Times New Roman" w:hAnsi="Times New Roman" w:cs="Times New Roman"/>
          <w:sz w:val="22"/>
          <w:szCs w:val="22"/>
          <w:shd w:val="clear" w:color="auto" w:fill="F2F2F2"/>
          <w:lang w:eastAsia="pl-PL"/>
        </w:rPr>
        <w:t>na podstawie w art. 7 ust. 1 ustawy z dnia 13 kwietnia 2022 r.</w:t>
      </w:r>
      <w:r w:rsidR="00DD19E0" w:rsidRPr="00C10B96">
        <w:rPr>
          <w:rFonts w:ascii="Times New Roman" w:hAnsi="Times New Roman" w:cs="Times New Roman"/>
          <w:sz w:val="22"/>
          <w:szCs w:val="22"/>
          <w:shd w:val="clear" w:color="auto" w:fill="F2F2F2"/>
          <w:lang w:eastAsia="pl-PL"/>
        </w:rPr>
        <w:t xml:space="preserve"> o szczególnych rozwiązaniach w </w:t>
      </w:r>
      <w:r w:rsidR="00B96EA4" w:rsidRPr="00C10B96">
        <w:rPr>
          <w:rFonts w:ascii="Times New Roman" w:hAnsi="Times New Roman" w:cs="Times New Roman"/>
          <w:sz w:val="22"/>
          <w:szCs w:val="22"/>
          <w:shd w:val="clear" w:color="auto" w:fill="F2F2F2"/>
          <w:lang w:eastAsia="pl-PL"/>
        </w:rPr>
        <w:t xml:space="preserve"> </w:t>
      </w:r>
      <w:r w:rsidRPr="00C10B96">
        <w:rPr>
          <w:rFonts w:ascii="Times New Roman" w:hAnsi="Times New Roman" w:cs="Times New Roman"/>
          <w:sz w:val="22"/>
          <w:szCs w:val="22"/>
          <w:shd w:val="clear" w:color="auto" w:fill="F2F2F2"/>
          <w:lang w:eastAsia="pl-PL"/>
        </w:rPr>
        <w:t xml:space="preserve">zakresie przeciwdziałania wspieraniu agresji na Ukrainę oraz służących ochronie bezpieczeństwa narodowego (Dz. U. z 2022 poz. 835). </w:t>
      </w:r>
    </w:p>
    <w:p w14:paraId="479C6F18" w14:textId="503E5401" w:rsidR="00A632B3" w:rsidRPr="00005D5B" w:rsidRDefault="00A632B3" w:rsidP="00A632B3">
      <w:pPr>
        <w:numPr>
          <w:ilvl w:val="2"/>
          <w:numId w:val="32"/>
        </w:numPr>
        <w:spacing w:before="120"/>
        <w:ind w:left="1418" w:hanging="709"/>
        <w:jc w:val="both"/>
        <w:rPr>
          <w:rFonts w:ascii="Times New Roman" w:hAnsi="Times New Roman" w:cs="Times New Roman"/>
          <w:color w:val="FF0000"/>
          <w:sz w:val="22"/>
          <w:szCs w:val="22"/>
          <w:shd w:val="clear" w:color="auto" w:fill="F2F2F2"/>
          <w:lang w:eastAsia="pl-PL"/>
        </w:rPr>
      </w:pPr>
      <w:r w:rsidRPr="00005D5B">
        <w:rPr>
          <w:rFonts w:ascii="Times New Roman" w:hAnsi="Times New Roman" w:cs="Times New Roman"/>
          <w:color w:val="FF0000"/>
          <w:sz w:val="22"/>
          <w:szCs w:val="22"/>
          <w:shd w:val="clear" w:color="auto" w:fill="F2F2F2"/>
          <w:lang w:eastAsia="pl-PL"/>
        </w:rPr>
        <w:t>na podstawie art. 5k lit. a)-c) wprowadzonym art. 1 pkt 23 rozporządzenia 2022/576 do rozporządzenia Rady (UE) nr 833/2014 z dnia 31 lipca 2014 r. dotyczącego środków ograniczających w związku z działaniami Rosji destabilizującymi sytuację na Ukrainie (Dz. Urz. UE nr L 229 z 31.7.2014, str. 1); lub chcących wykonywać przedmiot zamówienia z udziałem podmiotów, o których mowa w art. 5k lit. a)-c) wprowadzonym art. 1 pkt 23 rozporządzenia 2022/576 do rozporządzenia Rady (UE) nr 833/2014 z dnia 31 lipca 2014 r. dotyczącego środków ograniczających w związku z działaniami Rosji destabilizującymi sytuację na Ukrainie (Dz. Urz. UE nr L 229 z 31.7.2014, str. 1).</w:t>
      </w:r>
    </w:p>
    <w:p w14:paraId="0E0C46E0" w14:textId="77777777" w:rsidR="005D76EE" w:rsidRDefault="005D76EE" w:rsidP="005D76EE">
      <w:pPr>
        <w:spacing w:before="120"/>
        <w:ind w:left="1418" w:hanging="709"/>
        <w:jc w:val="both"/>
        <w:rPr>
          <w:rFonts w:ascii="Times New Roman" w:hAnsi="Times New Roman" w:cs="Times New Roman"/>
          <w:sz w:val="22"/>
          <w:szCs w:val="22"/>
          <w:shd w:val="clear" w:color="auto" w:fill="F2F2F2"/>
          <w:lang w:eastAsia="pl-PL"/>
        </w:rPr>
      </w:pPr>
      <w:r w:rsidRPr="00C10B96">
        <w:rPr>
          <w:rFonts w:ascii="Times New Roman" w:hAnsi="Times New Roman" w:cs="Times New Roman"/>
          <w:sz w:val="22"/>
          <w:szCs w:val="22"/>
          <w:shd w:val="clear" w:color="auto" w:fill="F2F2F2"/>
          <w:lang w:eastAsia="pl-PL"/>
        </w:rPr>
        <w:t>Zamawiający nie przewiduje podstaw wykluczenia, o których mowa w art. 109 ust. 1 ustawy</w:t>
      </w:r>
    </w:p>
    <w:p w14:paraId="39BE28CB" w14:textId="3B49A8D2" w:rsidR="00A610A9" w:rsidRPr="009906E4" w:rsidRDefault="00A610A9" w:rsidP="00A610A9">
      <w:pPr>
        <w:numPr>
          <w:ilvl w:val="2"/>
          <w:numId w:val="32"/>
        </w:numPr>
        <w:spacing w:before="120"/>
        <w:ind w:left="1418" w:hanging="709"/>
        <w:jc w:val="both"/>
        <w:rPr>
          <w:rFonts w:ascii="Times New Roman" w:eastAsia="Times New Roman" w:hAnsi="Times New Roman" w:cs="Times New Roman"/>
          <w:b/>
          <w:color w:val="FF0000"/>
          <w:sz w:val="22"/>
          <w:szCs w:val="22"/>
          <w:lang w:eastAsia="pl-PL"/>
        </w:rPr>
      </w:pPr>
      <w:r w:rsidRPr="009906E4">
        <w:rPr>
          <w:rFonts w:ascii="Times New Roman" w:eastAsia="Times New Roman" w:hAnsi="Times New Roman" w:cs="Times New Roman"/>
          <w:b/>
          <w:color w:val="FF0000"/>
          <w:sz w:val="22"/>
          <w:szCs w:val="22"/>
          <w:lang w:eastAsia="pl-PL"/>
        </w:rPr>
        <w:t>Samooczyszczenie (self – cleaning):</w:t>
      </w:r>
    </w:p>
    <w:p w14:paraId="4F2FC6D7" w14:textId="0567DDA5" w:rsidR="00A610A9" w:rsidRPr="009906E4" w:rsidRDefault="00A610A9" w:rsidP="001331EE">
      <w:pPr>
        <w:pStyle w:val="Akapitzlist"/>
        <w:numPr>
          <w:ilvl w:val="3"/>
          <w:numId w:val="32"/>
        </w:numPr>
        <w:ind w:left="1418" w:hanging="709"/>
        <w:jc w:val="both"/>
        <w:rPr>
          <w:rFonts w:ascii="Times New Roman" w:eastAsia="Times New Roman" w:hAnsi="Times New Roman" w:cs="Times New Roman"/>
          <w:color w:val="FF0000"/>
          <w:sz w:val="22"/>
          <w:szCs w:val="22"/>
        </w:rPr>
      </w:pPr>
      <w:r w:rsidRPr="009906E4">
        <w:rPr>
          <w:rFonts w:ascii="Times New Roman" w:eastAsia="Times New Roman" w:hAnsi="Times New Roman" w:cs="Times New Roman"/>
          <w:color w:val="FF0000"/>
          <w:sz w:val="22"/>
          <w:szCs w:val="22"/>
        </w:rPr>
        <w:t xml:space="preserve">Każdy wykonawca wobec, którego zachodzą określone w ustawie podstawy </w:t>
      </w:r>
      <w:r w:rsidRPr="009906E4">
        <w:rPr>
          <w:rFonts w:ascii="Times New Roman" w:eastAsia="Times New Roman" w:hAnsi="Times New Roman" w:cs="Times New Roman"/>
          <w:color w:val="FF0000"/>
          <w:sz w:val="22"/>
          <w:szCs w:val="22"/>
          <w:lang w:eastAsia="pl-PL"/>
        </w:rPr>
        <w:t>wykluczenia, może przedstawić dowody na to, że podjęte przez niego środki są wystarczające</w:t>
      </w:r>
      <w:r w:rsidRPr="009906E4">
        <w:rPr>
          <w:rFonts w:ascii="Times New Roman" w:eastAsia="Times New Roman" w:hAnsi="Times New Roman" w:cs="Times New Roman"/>
          <w:color w:val="FF0000"/>
          <w:sz w:val="22"/>
          <w:szCs w:val="22"/>
        </w:rPr>
        <w:t xml:space="preserve"> do wykazania jego rzetelności pomimo istnienia odpowiedniej podstawy wykluczenia, zgodnie z treścią </w:t>
      </w:r>
      <w:r w:rsidRPr="009906E4">
        <w:rPr>
          <w:rFonts w:ascii="Times New Roman" w:eastAsia="Times New Roman" w:hAnsi="Times New Roman" w:cs="Times New Roman"/>
          <w:b/>
          <w:color w:val="FF0000"/>
          <w:sz w:val="22"/>
          <w:szCs w:val="22"/>
        </w:rPr>
        <w:t>art. 110 ust. 2 ustawy</w:t>
      </w:r>
      <w:r w:rsidRPr="009906E4">
        <w:rPr>
          <w:rFonts w:ascii="Times New Roman" w:eastAsia="Times New Roman" w:hAnsi="Times New Roman" w:cs="Times New Roman"/>
          <w:color w:val="FF0000"/>
          <w:sz w:val="22"/>
          <w:szCs w:val="22"/>
        </w:rPr>
        <w:t xml:space="preserve">. </w:t>
      </w:r>
    </w:p>
    <w:p w14:paraId="76EC10CD" w14:textId="77777777" w:rsidR="00A610A9" w:rsidRPr="009906E4" w:rsidRDefault="00A610A9" w:rsidP="001331EE">
      <w:pPr>
        <w:pStyle w:val="Akapitzlist"/>
        <w:numPr>
          <w:ilvl w:val="3"/>
          <w:numId w:val="32"/>
        </w:numPr>
        <w:ind w:left="1418" w:hanging="709"/>
        <w:jc w:val="both"/>
        <w:rPr>
          <w:rFonts w:ascii="Times New Roman" w:eastAsia="Times New Roman" w:hAnsi="Times New Roman" w:cs="Times New Roman"/>
          <w:color w:val="FF0000"/>
          <w:sz w:val="22"/>
          <w:szCs w:val="22"/>
        </w:rPr>
      </w:pPr>
      <w:r w:rsidRPr="009906E4">
        <w:rPr>
          <w:rFonts w:ascii="Times New Roman" w:eastAsia="Times New Roman" w:hAnsi="Times New Roman" w:cs="Times New Roman"/>
          <w:color w:val="FF0000"/>
          <w:sz w:val="22"/>
          <w:szCs w:val="22"/>
        </w:rPr>
        <w:t xml:space="preserve">Zamawiający ocenia, czy podjęte przez Wykonawcę czynności, o których mowa w art. 110 ust. 2, są wystarczające do wykazania jego rzetelności, uwzględniając wagę i szczególne okoliczności czynu wykonawcy. </w:t>
      </w:r>
    </w:p>
    <w:p w14:paraId="0807BC5F" w14:textId="521F8ED7" w:rsidR="00C1500A" w:rsidRPr="009906E4" w:rsidRDefault="00A610A9" w:rsidP="00EF3E2C">
      <w:pPr>
        <w:pStyle w:val="Akapitzlist"/>
        <w:numPr>
          <w:ilvl w:val="3"/>
          <w:numId w:val="32"/>
        </w:numPr>
        <w:spacing w:after="120"/>
        <w:ind w:left="1418" w:hanging="709"/>
        <w:jc w:val="both"/>
        <w:rPr>
          <w:rFonts w:ascii="Times New Roman" w:eastAsia="Times New Roman" w:hAnsi="Times New Roman" w:cs="Times New Roman"/>
          <w:color w:val="FF0000"/>
          <w:sz w:val="22"/>
          <w:szCs w:val="22"/>
        </w:rPr>
      </w:pPr>
      <w:r w:rsidRPr="009906E4">
        <w:rPr>
          <w:rFonts w:ascii="Times New Roman" w:eastAsia="Times New Roman" w:hAnsi="Times New Roman" w:cs="Times New Roman"/>
          <w:color w:val="FF0000"/>
          <w:sz w:val="22"/>
          <w:szCs w:val="22"/>
        </w:rPr>
        <w:t xml:space="preserve">Jeżeli podjęte przez Wykonawcę czynności nie są wystarczające do wykazania jego rzetelności, Zamawiający wyklucza wykonawcę, zgodnie z </w:t>
      </w:r>
      <w:r w:rsidRPr="009906E4">
        <w:rPr>
          <w:rFonts w:ascii="Times New Roman" w:eastAsia="Times New Roman" w:hAnsi="Times New Roman" w:cs="Times New Roman"/>
          <w:b/>
          <w:color w:val="FF0000"/>
          <w:sz w:val="22"/>
          <w:szCs w:val="22"/>
        </w:rPr>
        <w:t>art. 110 ust. 3</w:t>
      </w:r>
      <w:r w:rsidRPr="009906E4">
        <w:rPr>
          <w:rFonts w:ascii="Times New Roman" w:eastAsia="Times New Roman" w:hAnsi="Times New Roman" w:cs="Times New Roman"/>
          <w:color w:val="FF0000"/>
          <w:sz w:val="22"/>
          <w:szCs w:val="22"/>
        </w:rPr>
        <w:t>.</w:t>
      </w:r>
    </w:p>
    <w:p w14:paraId="2BD23672" w14:textId="038D2D6F" w:rsidR="005D2D92" w:rsidRPr="00C10B96" w:rsidRDefault="005D2D92" w:rsidP="005576B5">
      <w:pPr>
        <w:numPr>
          <w:ilvl w:val="0"/>
          <w:numId w:val="3"/>
        </w:numPr>
        <w:shd w:val="clear" w:color="auto" w:fill="D9D9D9"/>
        <w:ind w:left="709" w:hanging="709"/>
        <w:jc w:val="both"/>
        <w:rPr>
          <w:rFonts w:ascii="Times New Roman" w:hAnsi="Times New Roman" w:cs="Times New Roman"/>
          <w:b/>
          <w:sz w:val="22"/>
          <w:szCs w:val="22"/>
          <w:shd w:val="clear" w:color="auto" w:fill="D9D9D9"/>
          <w:lang w:eastAsia="pl-PL"/>
        </w:rPr>
      </w:pPr>
      <w:r w:rsidRPr="00C10B96">
        <w:rPr>
          <w:rFonts w:ascii="Times New Roman" w:hAnsi="Times New Roman" w:cs="Times New Roman"/>
          <w:b/>
          <w:sz w:val="22"/>
          <w:szCs w:val="22"/>
          <w:shd w:val="clear" w:color="auto" w:fill="D9D9D9"/>
          <w:lang w:eastAsia="pl-PL"/>
        </w:rPr>
        <w:t>S</w:t>
      </w:r>
      <w:r w:rsidR="00B41856" w:rsidRPr="00C10B96">
        <w:rPr>
          <w:rFonts w:ascii="Times New Roman" w:hAnsi="Times New Roman" w:cs="Times New Roman"/>
          <w:b/>
          <w:sz w:val="22"/>
          <w:szCs w:val="22"/>
          <w:shd w:val="clear" w:color="auto" w:fill="D9D9D9"/>
          <w:lang w:eastAsia="pl-PL"/>
        </w:rPr>
        <w:t>pełniają warunki udziału w postępowaniu</w:t>
      </w:r>
      <w:r w:rsidRPr="00C10B96">
        <w:rPr>
          <w:rFonts w:ascii="Times New Roman" w:hAnsi="Times New Roman" w:cs="Times New Roman"/>
          <w:b/>
          <w:sz w:val="22"/>
          <w:szCs w:val="22"/>
          <w:shd w:val="clear" w:color="auto" w:fill="D9D9D9"/>
          <w:lang w:eastAsia="pl-PL"/>
        </w:rPr>
        <w:t xml:space="preserve"> dotyczące</w:t>
      </w:r>
      <w:r w:rsidR="00D54080">
        <w:rPr>
          <w:rFonts w:ascii="Times New Roman" w:hAnsi="Times New Roman" w:cs="Times New Roman"/>
          <w:b/>
          <w:sz w:val="22"/>
          <w:szCs w:val="22"/>
          <w:shd w:val="clear" w:color="auto" w:fill="D9D9D9"/>
          <w:lang w:eastAsia="pl-PL"/>
        </w:rPr>
        <w:t>:</w:t>
      </w:r>
    </w:p>
    <w:p w14:paraId="3A7F7427" w14:textId="77777777" w:rsidR="005E728A" w:rsidRPr="00C10B96" w:rsidRDefault="005E728A" w:rsidP="005576B5">
      <w:pPr>
        <w:ind w:left="709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</w:p>
    <w:p w14:paraId="4697D39C" w14:textId="77777777" w:rsidR="00141DFA" w:rsidRPr="00C10B96" w:rsidRDefault="00141DFA" w:rsidP="008B5F4B">
      <w:pPr>
        <w:numPr>
          <w:ilvl w:val="1"/>
          <w:numId w:val="21"/>
        </w:numPr>
        <w:ind w:hanging="731"/>
        <w:jc w:val="both"/>
        <w:rPr>
          <w:rFonts w:ascii="Times New Roman" w:hAnsi="Times New Roman" w:cs="Times New Roman"/>
          <w:b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/>
          <w:sz w:val="22"/>
          <w:szCs w:val="22"/>
          <w:shd w:val="clear" w:color="auto" w:fill="F2F2F2"/>
          <w:lang w:eastAsia="pl-PL"/>
        </w:rPr>
        <w:t>Zdolności do występowania w obrocie gospodarczym</w:t>
      </w:r>
    </w:p>
    <w:p w14:paraId="499DE089" w14:textId="5B80D689" w:rsidR="00141DFA" w:rsidRPr="00C10B96" w:rsidRDefault="00141DFA" w:rsidP="00141DFA">
      <w:pPr>
        <w:ind w:left="144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C10B96">
        <w:rPr>
          <w:rFonts w:ascii="Times New Roman" w:hAnsi="Times New Roman" w:cs="Times New Roman"/>
          <w:i/>
          <w:sz w:val="22"/>
          <w:szCs w:val="22"/>
        </w:rPr>
        <w:t>Zamawiający nie określa ww</w:t>
      </w:r>
      <w:r w:rsidR="000F6AAA" w:rsidRPr="00C10B96">
        <w:rPr>
          <w:rFonts w:ascii="Times New Roman" w:hAnsi="Times New Roman" w:cs="Times New Roman"/>
          <w:i/>
          <w:sz w:val="22"/>
          <w:szCs w:val="22"/>
        </w:rPr>
        <w:t>.</w:t>
      </w:r>
      <w:r w:rsidRPr="00C10B96">
        <w:rPr>
          <w:rFonts w:ascii="Times New Roman" w:hAnsi="Times New Roman" w:cs="Times New Roman"/>
          <w:i/>
          <w:sz w:val="22"/>
          <w:szCs w:val="22"/>
        </w:rPr>
        <w:t xml:space="preserve"> warunku udziału w postępowaniu</w:t>
      </w:r>
    </w:p>
    <w:p w14:paraId="48BBD1F1" w14:textId="77777777" w:rsidR="00141DFA" w:rsidRPr="00C10B96" w:rsidRDefault="00141DFA" w:rsidP="00141DFA">
      <w:pPr>
        <w:ind w:left="1440"/>
        <w:jc w:val="both"/>
        <w:rPr>
          <w:rFonts w:ascii="Times New Roman" w:hAnsi="Times New Roman" w:cs="Times New Roman"/>
          <w:sz w:val="8"/>
          <w:szCs w:val="8"/>
          <w:lang w:eastAsia="pl-PL"/>
        </w:rPr>
      </w:pPr>
    </w:p>
    <w:p w14:paraId="6871F326" w14:textId="77777777" w:rsidR="00141DFA" w:rsidRPr="00C10B96" w:rsidRDefault="00141DFA" w:rsidP="008B5F4B">
      <w:pPr>
        <w:numPr>
          <w:ilvl w:val="1"/>
          <w:numId w:val="21"/>
        </w:numPr>
        <w:ind w:hanging="731"/>
        <w:jc w:val="both"/>
        <w:rPr>
          <w:rFonts w:ascii="Times New Roman" w:hAnsi="Times New Roman" w:cs="Times New Roman"/>
          <w:b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/>
          <w:sz w:val="22"/>
          <w:szCs w:val="22"/>
          <w:shd w:val="clear" w:color="auto" w:fill="F2F2F2"/>
          <w:lang w:eastAsia="pl-PL"/>
        </w:rPr>
        <w:t>Uprawnień do prowadzenia określonej działalności gospodarczej lub zawodowej, o ile wynika to z odrębnych przepisów</w:t>
      </w:r>
      <w:r w:rsidRPr="00C10B96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 </w:t>
      </w:r>
    </w:p>
    <w:p w14:paraId="7689E885" w14:textId="78B329CC" w:rsidR="00141DFA" w:rsidRPr="00C10B96" w:rsidRDefault="00141DFA" w:rsidP="00141DFA">
      <w:pPr>
        <w:ind w:left="144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C10B96">
        <w:rPr>
          <w:rFonts w:ascii="Times New Roman" w:hAnsi="Times New Roman" w:cs="Times New Roman"/>
          <w:i/>
          <w:sz w:val="22"/>
          <w:szCs w:val="22"/>
        </w:rPr>
        <w:t>Zamawiający nie określa ww</w:t>
      </w:r>
      <w:r w:rsidR="000F6AAA" w:rsidRPr="00C10B96">
        <w:rPr>
          <w:rFonts w:ascii="Times New Roman" w:hAnsi="Times New Roman" w:cs="Times New Roman"/>
          <w:i/>
          <w:sz w:val="22"/>
          <w:szCs w:val="22"/>
        </w:rPr>
        <w:t>.</w:t>
      </w:r>
      <w:r w:rsidRPr="00C10B96">
        <w:rPr>
          <w:rFonts w:ascii="Times New Roman" w:hAnsi="Times New Roman" w:cs="Times New Roman"/>
          <w:i/>
          <w:sz w:val="22"/>
          <w:szCs w:val="22"/>
        </w:rPr>
        <w:t xml:space="preserve"> warunku udziału w postępowaniu</w:t>
      </w:r>
    </w:p>
    <w:p w14:paraId="23AA2FDA" w14:textId="77777777" w:rsidR="00141DFA" w:rsidRPr="00C10B96" w:rsidRDefault="00141DFA" w:rsidP="00141DFA">
      <w:pPr>
        <w:ind w:left="1440"/>
        <w:jc w:val="both"/>
        <w:rPr>
          <w:rFonts w:ascii="Times New Roman" w:hAnsi="Times New Roman" w:cs="Times New Roman"/>
          <w:sz w:val="8"/>
          <w:szCs w:val="8"/>
          <w:lang w:eastAsia="pl-PL"/>
        </w:rPr>
      </w:pPr>
    </w:p>
    <w:p w14:paraId="52FA89A6" w14:textId="77777777" w:rsidR="00141DFA" w:rsidRPr="00C10B96" w:rsidRDefault="00141DFA" w:rsidP="008B5F4B">
      <w:pPr>
        <w:numPr>
          <w:ilvl w:val="1"/>
          <w:numId w:val="21"/>
        </w:numPr>
        <w:ind w:hanging="731"/>
        <w:jc w:val="both"/>
        <w:rPr>
          <w:rFonts w:ascii="Times New Roman" w:hAnsi="Times New Roman" w:cs="Times New Roman"/>
          <w:b/>
          <w:sz w:val="22"/>
          <w:szCs w:val="22"/>
          <w:shd w:val="clear" w:color="auto" w:fill="F2F2F2"/>
          <w:lang w:eastAsia="pl-PL"/>
        </w:rPr>
      </w:pPr>
      <w:r w:rsidRPr="00C10B96">
        <w:rPr>
          <w:rFonts w:ascii="Times New Roman" w:hAnsi="Times New Roman" w:cs="Times New Roman"/>
          <w:b/>
          <w:sz w:val="22"/>
          <w:szCs w:val="22"/>
          <w:shd w:val="clear" w:color="auto" w:fill="F2F2F2"/>
          <w:lang w:eastAsia="pl-PL"/>
        </w:rPr>
        <w:t>Sytuacji ekonomicznej lub finansowej</w:t>
      </w:r>
    </w:p>
    <w:p w14:paraId="707F7BC5" w14:textId="0C5763C2" w:rsidR="00141DFA" w:rsidRPr="00C10B96" w:rsidRDefault="00141DFA" w:rsidP="00141DFA">
      <w:pPr>
        <w:ind w:left="144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C10B96">
        <w:rPr>
          <w:rFonts w:ascii="Times New Roman" w:hAnsi="Times New Roman" w:cs="Times New Roman"/>
          <w:i/>
          <w:sz w:val="22"/>
          <w:szCs w:val="22"/>
        </w:rPr>
        <w:t>Zamawiający nie określa ww</w:t>
      </w:r>
      <w:r w:rsidR="000F6AAA" w:rsidRPr="00C10B96">
        <w:rPr>
          <w:rFonts w:ascii="Times New Roman" w:hAnsi="Times New Roman" w:cs="Times New Roman"/>
          <w:i/>
          <w:sz w:val="22"/>
          <w:szCs w:val="22"/>
        </w:rPr>
        <w:t>.</w:t>
      </w:r>
      <w:r w:rsidRPr="00C10B96">
        <w:rPr>
          <w:rFonts w:ascii="Times New Roman" w:hAnsi="Times New Roman" w:cs="Times New Roman"/>
          <w:i/>
          <w:sz w:val="22"/>
          <w:szCs w:val="22"/>
        </w:rPr>
        <w:t xml:space="preserve"> warunku udziału w postępowaniu</w:t>
      </w:r>
    </w:p>
    <w:p w14:paraId="65BC25EE" w14:textId="77777777" w:rsidR="00141DFA" w:rsidRPr="00C10B96" w:rsidRDefault="00141DFA" w:rsidP="00141DFA">
      <w:pPr>
        <w:ind w:left="1440"/>
        <w:jc w:val="both"/>
        <w:rPr>
          <w:rFonts w:ascii="Times New Roman" w:hAnsi="Times New Roman" w:cs="Times New Roman"/>
          <w:sz w:val="8"/>
          <w:szCs w:val="8"/>
          <w:lang w:eastAsia="pl-PL"/>
        </w:rPr>
      </w:pPr>
    </w:p>
    <w:p w14:paraId="7E0814EB" w14:textId="77777777" w:rsidR="00141DFA" w:rsidRPr="00C10B96" w:rsidRDefault="00141DFA" w:rsidP="008B5F4B">
      <w:pPr>
        <w:numPr>
          <w:ilvl w:val="1"/>
          <w:numId w:val="21"/>
        </w:numPr>
        <w:ind w:hanging="731"/>
        <w:jc w:val="both"/>
        <w:rPr>
          <w:rFonts w:ascii="Times New Roman" w:hAnsi="Times New Roman" w:cs="Times New Roman"/>
          <w:b/>
          <w:sz w:val="22"/>
          <w:szCs w:val="22"/>
          <w:shd w:val="clear" w:color="auto" w:fill="F2F2F2"/>
          <w:lang w:eastAsia="pl-PL"/>
        </w:rPr>
      </w:pPr>
      <w:r w:rsidRPr="00C10B96">
        <w:rPr>
          <w:rFonts w:ascii="Times New Roman" w:hAnsi="Times New Roman" w:cs="Times New Roman"/>
          <w:b/>
          <w:sz w:val="22"/>
          <w:szCs w:val="22"/>
          <w:shd w:val="clear" w:color="auto" w:fill="F2F2F2"/>
          <w:lang w:eastAsia="pl-PL"/>
        </w:rPr>
        <w:t>Zdolności technicznej lub zawodowej</w:t>
      </w:r>
    </w:p>
    <w:p w14:paraId="5D72F1CB" w14:textId="77777777" w:rsidR="00172A78" w:rsidRPr="00C10B96" w:rsidRDefault="00172A78" w:rsidP="00172A78">
      <w:pPr>
        <w:ind w:left="1440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Opis sposobu dokonywania oceny warunku:</w:t>
      </w:r>
    </w:p>
    <w:p w14:paraId="1DB2D2D0" w14:textId="77777777" w:rsidR="00172A78" w:rsidRPr="00C10B96" w:rsidRDefault="00172A78" w:rsidP="00172A78">
      <w:pPr>
        <w:ind w:left="1440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Zamawiający uzna warunek za spełniony jeżeli Wykonawca wykaże, że:</w:t>
      </w:r>
    </w:p>
    <w:p w14:paraId="704E35C6" w14:textId="77777777" w:rsidR="00172A78" w:rsidRPr="00C10B96" w:rsidRDefault="00172A78" w:rsidP="00172A78">
      <w:pPr>
        <w:ind w:left="1440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w okresie ostatnich trzech lat przed upływem terminu składania ofert, a jeżeli okres prowadzenia działalności jest krótszy - w tym okresie, należycie wykonał: </w:t>
      </w:r>
    </w:p>
    <w:p w14:paraId="0371E053" w14:textId="2BC26C59" w:rsidR="00172A78" w:rsidRPr="00C10B96" w:rsidRDefault="00172A78" w:rsidP="00172A78">
      <w:pPr>
        <w:ind w:left="1440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- co najmniej </w:t>
      </w:r>
      <w:r w:rsidR="00A82841" w:rsidRPr="00C10B96">
        <w:rPr>
          <w:rFonts w:ascii="Times New Roman" w:hAnsi="Times New Roman" w:cs="Times New Roman"/>
          <w:sz w:val="22"/>
          <w:szCs w:val="22"/>
        </w:rPr>
        <w:t>2</w:t>
      </w:r>
      <w:r w:rsidRPr="00C10B96">
        <w:rPr>
          <w:rFonts w:ascii="Times New Roman" w:hAnsi="Times New Roman" w:cs="Times New Roman"/>
          <w:sz w:val="22"/>
          <w:szCs w:val="22"/>
        </w:rPr>
        <w:t xml:space="preserve"> dostaw</w:t>
      </w:r>
      <w:r w:rsidR="00A82841" w:rsidRPr="00C10B96">
        <w:rPr>
          <w:rFonts w:ascii="Times New Roman" w:hAnsi="Times New Roman" w:cs="Times New Roman"/>
          <w:sz w:val="22"/>
          <w:szCs w:val="22"/>
        </w:rPr>
        <w:t>y</w:t>
      </w:r>
      <w:r w:rsidRPr="00C10B96">
        <w:rPr>
          <w:rFonts w:ascii="Times New Roman" w:hAnsi="Times New Roman" w:cs="Times New Roman"/>
          <w:sz w:val="22"/>
          <w:szCs w:val="22"/>
        </w:rPr>
        <w:t xml:space="preserve"> </w:t>
      </w:r>
      <w:r w:rsidR="00A82841" w:rsidRPr="00C10B96">
        <w:rPr>
          <w:rFonts w:ascii="Times New Roman" w:hAnsi="Times New Roman" w:cs="Times New Roman"/>
          <w:sz w:val="22"/>
          <w:szCs w:val="22"/>
        </w:rPr>
        <w:t>pojazdów ciężarowych komunalnych</w:t>
      </w:r>
      <w:r w:rsidRPr="00C10B96">
        <w:rPr>
          <w:rFonts w:ascii="Times New Roman" w:hAnsi="Times New Roman" w:cs="Times New Roman"/>
          <w:sz w:val="22"/>
          <w:szCs w:val="22"/>
        </w:rPr>
        <w:t xml:space="preserve">, </w:t>
      </w:r>
      <w:r w:rsidR="00F9433F" w:rsidRPr="00C10B96">
        <w:rPr>
          <w:rFonts w:ascii="Times New Roman" w:hAnsi="Times New Roman" w:cs="Times New Roman"/>
          <w:sz w:val="22"/>
          <w:szCs w:val="22"/>
        </w:rPr>
        <w:t>o wartości co najmniej 400 </w:t>
      </w:r>
      <w:r w:rsidR="00451153" w:rsidRPr="00C10B96">
        <w:rPr>
          <w:rFonts w:ascii="Times New Roman" w:hAnsi="Times New Roman" w:cs="Times New Roman"/>
          <w:sz w:val="22"/>
          <w:szCs w:val="22"/>
        </w:rPr>
        <w:t>000</w:t>
      </w:r>
      <w:r w:rsidR="00F9433F" w:rsidRPr="00C10B96">
        <w:rPr>
          <w:rFonts w:ascii="Times New Roman" w:hAnsi="Times New Roman" w:cs="Times New Roman"/>
          <w:sz w:val="22"/>
          <w:szCs w:val="22"/>
        </w:rPr>
        <w:t>,00</w:t>
      </w:r>
      <w:r w:rsidR="00451153" w:rsidRPr="00C10B96">
        <w:rPr>
          <w:rFonts w:ascii="Times New Roman" w:hAnsi="Times New Roman" w:cs="Times New Roman"/>
          <w:sz w:val="22"/>
          <w:szCs w:val="22"/>
        </w:rPr>
        <w:t xml:space="preserve"> zł netto każda</w:t>
      </w:r>
      <w:r w:rsidRPr="00C10B96">
        <w:rPr>
          <w:rFonts w:ascii="Times New Roman" w:hAnsi="Times New Roman" w:cs="Times New Roman"/>
          <w:sz w:val="22"/>
          <w:szCs w:val="22"/>
        </w:rPr>
        <w:t>;</w:t>
      </w:r>
    </w:p>
    <w:p w14:paraId="17176612" w14:textId="6BB134AC" w:rsidR="005B0F9B" w:rsidRPr="00C10B96" w:rsidRDefault="00172A78" w:rsidP="00172A78">
      <w:pPr>
        <w:ind w:left="1440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(doświadczenie to wykazać należy w </w:t>
      </w:r>
      <w:r w:rsidR="00451153" w:rsidRPr="00C10B96">
        <w:rPr>
          <w:rFonts w:ascii="Times New Roman" w:hAnsi="Times New Roman" w:cs="Times New Roman"/>
          <w:sz w:val="22"/>
          <w:szCs w:val="22"/>
        </w:rPr>
        <w:t xml:space="preserve">2 [dwóch] </w:t>
      </w:r>
      <w:r w:rsidRPr="00C10B96">
        <w:rPr>
          <w:rFonts w:ascii="Times New Roman" w:hAnsi="Times New Roman" w:cs="Times New Roman"/>
          <w:sz w:val="22"/>
          <w:szCs w:val="22"/>
        </w:rPr>
        <w:t xml:space="preserve">odrębnych umowach/zleceniach o wartości nie mniejszej </w:t>
      </w:r>
      <w:r w:rsidR="00F9433F" w:rsidRPr="00C10B96">
        <w:rPr>
          <w:rFonts w:ascii="Times New Roman" w:hAnsi="Times New Roman" w:cs="Times New Roman"/>
          <w:sz w:val="22"/>
          <w:szCs w:val="22"/>
        </w:rPr>
        <w:t>niż 400</w:t>
      </w:r>
      <w:r w:rsidRPr="00C10B96">
        <w:rPr>
          <w:rFonts w:ascii="Times New Roman" w:hAnsi="Times New Roman" w:cs="Times New Roman"/>
          <w:sz w:val="22"/>
          <w:szCs w:val="22"/>
        </w:rPr>
        <w:t xml:space="preserve"> 000,00 zł netto każda).</w:t>
      </w:r>
    </w:p>
    <w:p w14:paraId="5AA51ED4" w14:textId="77777777" w:rsidR="00E5323E" w:rsidRPr="00C10B96" w:rsidRDefault="00E5323E" w:rsidP="005B0F9B">
      <w:pPr>
        <w:ind w:left="1440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0B9C89E1" w14:textId="6B80CBC2" w:rsidR="00E5323E" w:rsidRPr="00C10B96" w:rsidRDefault="00F07FB2" w:rsidP="00E5323E">
      <w:pPr>
        <w:numPr>
          <w:ilvl w:val="0"/>
          <w:numId w:val="3"/>
        </w:numPr>
        <w:shd w:val="clear" w:color="auto" w:fill="D9D9D9"/>
        <w:ind w:left="709" w:hanging="709"/>
        <w:jc w:val="both"/>
        <w:rPr>
          <w:rFonts w:ascii="Times New Roman" w:hAnsi="Times New Roman" w:cs="Times New Roman"/>
          <w:b/>
          <w:sz w:val="22"/>
          <w:szCs w:val="22"/>
          <w:shd w:val="clear" w:color="auto" w:fill="D9D9D9"/>
          <w:lang w:eastAsia="pl-PL"/>
        </w:rPr>
      </w:pPr>
      <w:r w:rsidRPr="00C10B96">
        <w:rPr>
          <w:rFonts w:ascii="Times New Roman" w:hAnsi="Times New Roman" w:cs="Times New Roman"/>
          <w:b/>
          <w:sz w:val="22"/>
          <w:szCs w:val="22"/>
          <w:shd w:val="clear" w:color="auto" w:fill="D9D9D9"/>
          <w:lang w:eastAsia="pl-PL"/>
        </w:rPr>
        <w:t>Pozostałe w</w:t>
      </w:r>
      <w:r w:rsidR="00E5323E" w:rsidRPr="00C10B96">
        <w:rPr>
          <w:rFonts w:ascii="Times New Roman" w:hAnsi="Times New Roman" w:cs="Times New Roman"/>
          <w:b/>
          <w:sz w:val="22"/>
          <w:szCs w:val="22"/>
          <w:shd w:val="clear" w:color="auto" w:fill="D9D9D9"/>
          <w:lang w:eastAsia="pl-PL"/>
        </w:rPr>
        <w:t xml:space="preserve">ymagania </w:t>
      </w:r>
      <w:r w:rsidRPr="00C10B96">
        <w:rPr>
          <w:rFonts w:ascii="Times New Roman" w:hAnsi="Times New Roman" w:cs="Times New Roman"/>
          <w:b/>
          <w:sz w:val="22"/>
          <w:szCs w:val="22"/>
          <w:shd w:val="clear" w:color="auto" w:fill="D9D9D9"/>
          <w:lang w:eastAsia="pl-PL"/>
        </w:rPr>
        <w:t>obligatoryjne</w:t>
      </w:r>
      <w:r w:rsidR="00E5323E" w:rsidRPr="00C10B96">
        <w:rPr>
          <w:rFonts w:ascii="Times New Roman" w:hAnsi="Times New Roman" w:cs="Times New Roman"/>
          <w:b/>
          <w:sz w:val="22"/>
          <w:szCs w:val="22"/>
          <w:shd w:val="clear" w:color="auto" w:fill="D9D9D9"/>
          <w:lang w:eastAsia="pl-PL"/>
        </w:rPr>
        <w:t>:</w:t>
      </w:r>
    </w:p>
    <w:p w14:paraId="6C83C7B1" w14:textId="3207C6B8" w:rsidR="00E5323E" w:rsidRPr="00C10B96" w:rsidRDefault="00E5323E" w:rsidP="00E5323E">
      <w:pPr>
        <w:spacing w:before="120"/>
        <w:ind w:left="709"/>
        <w:jc w:val="both"/>
        <w:rPr>
          <w:rFonts w:ascii="Times New Roman" w:hAnsi="Times New Roman" w:cs="Times New Roman"/>
          <w:sz w:val="22"/>
          <w:szCs w:val="22"/>
          <w:shd w:val="clear" w:color="auto" w:fill="F2F2F2"/>
          <w:lang w:eastAsia="pl-PL"/>
        </w:rPr>
      </w:pPr>
      <w:r w:rsidRPr="00C10B96">
        <w:rPr>
          <w:rFonts w:ascii="Times New Roman" w:hAnsi="Times New Roman" w:cs="Times New Roman"/>
          <w:sz w:val="22"/>
          <w:szCs w:val="22"/>
          <w:shd w:val="clear" w:color="auto" w:fill="F2F2F2"/>
          <w:lang w:eastAsia="pl-PL"/>
        </w:rPr>
        <w:t>Zamawiający nie udzieli zamówienia Wykonawcy, wobec którego ujawnią się okoliczności o których mowa w art. 5k lit. a)-c) wprowadzonym art. 1 pkt 23 rozporządzenia 2022/576 do rozporządzenia Rady (UE) nr 833/2014 z dnia 31 lipca 2014 r. dotyczącego środków ograniczających w związku z działaniami Rosji destabilizującymi sytuację na Ukrainie (Dz. Urz. UE nr L 229 z 31.7.2014, str. 1); lub chcących wykonywać przedmiot zamówienia z udziałem podmiotów, o których mowa w art. 5k lit. a)-c) wprowadzonym art. 1 pkt 23 rozporządzenia 2022/576 do rozporządzenia Rady (UE) nr 833/2014 z dnia 31 lipca 2014 r. dotyczącego środków ograniczających w związku z działaniami Rosji destabilizującymi sytuację na Ukrainie (Dz. Urz. UE nr L 229 z 31.7.2014, str. 1).</w:t>
      </w:r>
    </w:p>
    <w:p w14:paraId="4AA8678E" w14:textId="77777777" w:rsidR="00E5323E" w:rsidRPr="00C10B96" w:rsidRDefault="00E5323E" w:rsidP="00E5323E">
      <w:pPr>
        <w:pStyle w:val="Akapitzlist"/>
        <w:spacing w:before="120"/>
        <w:ind w:left="720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</w:p>
    <w:p w14:paraId="3E3C63AC" w14:textId="292587F6" w:rsidR="00E8476E" w:rsidRPr="00C10B96" w:rsidRDefault="006343AE" w:rsidP="008B5F4B">
      <w:pPr>
        <w:numPr>
          <w:ilvl w:val="0"/>
          <w:numId w:val="32"/>
        </w:numPr>
        <w:shd w:val="clear" w:color="auto" w:fill="BDD6EE"/>
        <w:ind w:left="567" w:hanging="567"/>
        <w:rPr>
          <w:rFonts w:ascii="Times New Roman" w:hAnsi="Times New Roman" w:cs="Times New Roman"/>
          <w:bCs/>
          <w:i/>
          <w:sz w:val="22"/>
          <w:szCs w:val="22"/>
        </w:rPr>
      </w:pPr>
      <w:r w:rsidRPr="00C10B96">
        <w:rPr>
          <w:rFonts w:ascii="Times New Roman" w:hAnsi="Times New Roman" w:cs="Times New Roman"/>
          <w:bCs/>
          <w:i/>
          <w:sz w:val="22"/>
          <w:szCs w:val="22"/>
        </w:rPr>
        <w:t>N</w:t>
      </w:r>
      <w:r w:rsidR="005D4444" w:rsidRPr="00C10B96">
        <w:rPr>
          <w:rFonts w:ascii="Times New Roman" w:hAnsi="Times New Roman" w:cs="Times New Roman"/>
          <w:bCs/>
          <w:i/>
          <w:sz w:val="22"/>
          <w:szCs w:val="22"/>
        </w:rPr>
        <w:t xml:space="preserve">ie dotyczy </w:t>
      </w:r>
    </w:p>
    <w:p w14:paraId="2DC8936E" w14:textId="77777777" w:rsidR="00E8476E" w:rsidRPr="00C10B96" w:rsidRDefault="00E8476E" w:rsidP="005576B5">
      <w:pPr>
        <w:jc w:val="both"/>
        <w:rPr>
          <w:rFonts w:ascii="Times New Roman" w:hAnsi="Times New Roman" w:cs="Times New Roman"/>
          <w:bCs/>
          <w:color w:val="FFFFFF"/>
          <w:sz w:val="22"/>
          <w:szCs w:val="22"/>
        </w:rPr>
      </w:pPr>
    </w:p>
    <w:p w14:paraId="02CCA38E" w14:textId="77777777" w:rsidR="00E8476E" w:rsidRPr="00C10B96" w:rsidRDefault="0085202A" w:rsidP="008B5F4B">
      <w:pPr>
        <w:numPr>
          <w:ilvl w:val="0"/>
          <w:numId w:val="32"/>
        </w:numPr>
        <w:shd w:val="clear" w:color="auto" w:fill="BDD6EE"/>
        <w:ind w:left="567" w:hanging="567"/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>D</w:t>
      </w:r>
      <w:r w:rsidR="005E6096"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okumenty, które Wykonawca zobowiązany jest </w:t>
      </w:r>
      <w:r w:rsidR="005E6096" w:rsidRPr="00C10B96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dostarczyć Zamawiającemu w terminie składania ofert</w:t>
      </w:r>
      <w:r w:rsidR="00E8476E" w:rsidRPr="00C10B9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:  </w:t>
      </w:r>
    </w:p>
    <w:p w14:paraId="75CAA314" w14:textId="77777777" w:rsidR="007119A8" w:rsidRPr="007119A8" w:rsidRDefault="007119A8" w:rsidP="009E526F">
      <w:pPr>
        <w:numPr>
          <w:ilvl w:val="0"/>
          <w:numId w:val="4"/>
        </w:numPr>
        <w:shd w:val="clear" w:color="auto" w:fill="F2F2F2"/>
        <w:ind w:left="709" w:hanging="425"/>
        <w:jc w:val="both"/>
        <w:rPr>
          <w:rFonts w:ascii="Times New Roman" w:hAnsi="Times New Roman" w:cs="Times New Roman"/>
          <w:bCs/>
          <w:color w:val="1F4E79"/>
          <w:sz w:val="22"/>
          <w:szCs w:val="22"/>
        </w:rPr>
      </w:pPr>
    </w:p>
    <w:p w14:paraId="7FAB21B9" w14:textId="38E3067A" w:rsidR="00E8476E" w:rsidRPr="00C47A14" w:rsidRDefault="00E8476E" w:rsidP="00C47A14">
      <w:pPr>
        <w:pStyle w:val="Akapitzlist"/>
        <w:numPr>
          <w:ilvl w:val="2"/>
          <w:numId w:val="32"/>
        </w:numPr>
        <w:shd w:val="clear" w:color="auto" w:fill="F2F2F2"/>
        <w:ind w:left="993" w:hanging="709"/>
        <w:jc w:val="both"/>
        <w:rPr>
          <w:rFonts w:ascii="Times New Roman" w:hAnsi="Times New Roman" w:cs="Times New Roman"/>
          <w:bCs/>
          <w:color w:val="1F4E79"/>
          <w:sz w:val="22"/>
          <w:szCs w:val="22"/>
        </w:rPr>
      </w:pPr>
      <w:r w:rsidRPr="00C47A14">
        <w:rPr>
          <w:rFonts w:ascii="Times New Roman" w:hAnsi="Times New Roman" w:cs="Times New Roman"/>
          <w:b/>
          <w:bCs/>
          <w:color w:val="1F4E79"/>
          <w:sz w:val="22"/>
          <w:szCs w:val="22"/>
        </w:rPr>
        <w:t>Formularz ofertowy</w:t>
      </w:r>
      <w:r w:rsidRPr="00C47A14">
        <w:rPr>
          <w:rFonts w:ascii="Times New Roman" w:hAnsi="Times New Roman" w:cs="Times New Roman"/>
          <w:bCs/>
          <w:color w:val="1F4E79"/>
          <w:sz w:val="22"/>
          <w:szCs w:val="22"/>
        </w:rPr>
        <w:t xml:space="preserve"> </w:t>
      </w:r>
      <w:r w:rsidRPr="00C47A14">
        <w:rPr>
          <w:rFonts w:ascii="Times New Roman" w:hAnsi="Times New Roman" w:cs="Times New Roman"/>
          <w:bCs/>
          <w:i/>
          <w:color w:val="A6A6A6"/>
          <w:sz w:val="22"/>
          <w:szCs w:val="22"/>
        </w:rPr>
        <w:t>(</w:t>
      </w:r>
      <w:r w:rsidRPr="00C47A14">
        <w:rPr>
          <w:rFonts w:ascii="Times New Roman" w:hAnsi="Times New Roman" w:cs="Times New Roman"/>
          <w:b/>
          <w:bCs/>
          <w:i/>
          <w:color w:val="A6A6A6"/>
          <w:sz w:val="22"/>
          <w:szCs w:val="22"/>
        </w:rPr>
        <w:t xml:space="preserve">załącznik nr 1 do </w:t>
      </w:r>
      <w:r w:rsidR="006E7EE1" w:rsidRPr="00C47A14">
        <w:rPr>
          <w:rFonts w:ascii="Times New Roman" w:hAnsi="Times New Roman" w:cs="Times New Roman"/>
          <w:b/>
          <w:bCs/>
          <w:i/>
          <w:color w:val="A6A6A6"/>
          <w:sz w:val="22"/>
          <w:szCs w:val="22"/>
        </w:rPr>
        <w:t>SWZ</w:t>
      </w:r>
      <w:r w:rsidRPr="00C47A14">
        <w:rPr>
          <w:rFonts w:ascii="Times New Roman" w:hAnsi="Times New Roman" w:cs="Times New Roman"/>
          <w:bCs/>
          <w:i/>
          <w:color w:val="A6A6A6"/>
          <w:sz w:val="22"/>
          <w:szCs w:val="22"/>
        </w:rPr>
        <w:t>).</w:t>
      </w:r>
    </w:p>
    <w:p w14:paraId="6339BDAE" w14:textId="77777777" w:rsidR="000A1B86" w:rsidRPr="00C10B96" w:rsidRDefault="000A1B86" w:rsidP="00C47A14">
      <w:pPr>
        <w:pStyle w:val="Akapitzlist"/>
        <w:numPr>
          <w:ilvl w:val="2"/>
          <w:numId w:val="32"/>
        </w:numPr>
        <w:shd w:val="clear" w:color="auto" w:fill="F2F2F2"/>
        <w:ind w:left="993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color w:val="44546A"/>
          <w:sz w:val="22"/>
          <w:szCs w:val="22"/>
        </w:rPr>
        <w:t xml:space="preserve">Odpis lub informacja z Krajowego Rejestru Sądowego [KRS], Centralnej Ewidencji i Informacji </w:t>
      </w:r>
      <w:r w:rsidRPr="00C10B96">
        <w:rPr>
          <w:rFonts w:ascii="Times New Roman" w:hAnsi="Times New Roman" w:cs="Times New Roman"/>
          <w:b/>
          <w:bCs/>
          <w:color w:val="44546A"/>
          <w:sz w:val="22"/>
          <w:szCs w:val="22"/>
        </w:rPr>
        <w:br/>
        <w:t>o Działalności Gospodarczej [CEiDG] lub innego właściwego rejestru</w:t>
      </w:r>
      <w:r w:rsidRPr="00C10B96">
        <w:rPr>
          <w:rStyle w:val="Odwoanieprzypisudolnego"/>
          <w:rFonts w:ascii="Times New Roman" w:hAnsi="Times New Roman" w:cs="Times New Roman"/>
          <w:b/>
          <w:bCs/>
          <w:sz w:val="22"/>
          <w:szCs w:val="22"/>
        </w:rPr>
        <w:footnoteReference w:id="3"/>
      </w:r>
      <w:r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</w:rPr>
        <w:t>- celem potwierdzenia, że osoba działająca w imieniu Wykonawcy jest umocowana do jego reprezentowania.</w:t>
      </w:r>
    </w:p>
    <w:p w14:paraId="2E05B5C1" w14:textId="5B4B38E1" w:rsidR="00C47FDB" w:rsidRPr="00C10B96" w:rsidRDefault="00384926" w:rsidP="00C47A14">
      <w:pPr>
        <w:pStyle w:val="Akapitzlist"/>
        <w:numPr>
          <w:ilvl w:val="2"/>
          <w:numId w:val="32"/>
        </w:numPr>
        <w:shd w:val="clear" w:color="auto" w:fill="F2F2F2"/>
        <w:ind w:left="993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color w:val="44546A"/>
          <w:sz w:val="22"/>
          <w:szCs w:val="22"/>
        </w:rPr>
        <w:t xml:space="preserve">Oświadczenie wykonawcy </w:t>
      </w:r>
      <w:r w:rsidRPr="00C10B96">
        <w:rPr>
          <w:rFonts w:ascii="Times New Roman" w:hAnsi="Times New Roman" w:cs="Times New Roman"/>
          <w:bCs/>
          <w:sz w:val="22"/>
          <w:szCs w:val="22"/>
        </w:rPr>
        <w:t xml:space="preserve">składane w związku z art. 5k, który został wprowadzony art. 1 pkt 23 rozporządzenia 2022/576 do rozporządzenia Rady (UE) nr 833/2014 z dnia 31 lipca 2014 r. dotyczącego środków ograniczających w związku z działaniami Rosji destabilizującymi sytuację na Ukrainie (Dz. Urz. UE nr L 229 z 31.7.2014, str. 1), </w:t>
      </w:r>
      <w:r w:rsidRPr="00C10B96">
        <w:rPr>
          <w:rFonts w:ascii="Times New Roman" w:hAnsi="Times New Roman" w:cs="Times New Roman"/>
          <w:b/>
          <w:bCs/>
          <w:sz w:val="22"/>
          <w:szCs w:val="22"/>
          <w:u w:val="single"/>
        </w:rPr>
        <w:t>zgodnie z załącznikiem nr 2-2 do SWZ</w:t>
      </w:r>
    </w:p>
    <w:p w14:paraId="32246546" w14:textId="6653D6A5" w:rsidR="00384926" w:rsidRPr="00C10B96" w:rsidRDefault="000A1B86" w:rsidP="00C47A14">
      <w:pPr>
        <w:pStyle w:val="Akapitzlist"/>
        <w:numPr>
          <w:ilvl w:val="2"/>
          <w:numId w:val="32"/>
        </w:numPr>
        <w:shd w:val="clear" w:color="auto" w:fill="F2F2F2"/>
        <w:ind w:left="993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color w:val="44546A"/>
          <w:sz w:val="22"/>
          <w:szCs w:val="22"/>
        </w:rPr>
        <w:t>Pełnomocnictwo</w:t>
      </w:r>
      <w:r w:rsidR="00182662" w:rsidRPr="00C10B96">
        <w:rPr>
          <w:rFonts w:ascii="Times New Roman" w:hAnsi="Times New Roman" w:cs="Times New Roman"/>
          <w:bCs/>
          <w:color w:val="C00000"/>
          <w:sz w:val="22"/>
          <w:szCs w:val="22"/>
        </w:rPr>
        <w:t>**</w:t>
      </w:r>
      <w:r w:rsidR="00182662" w:rsidRPr="00C10B96">
        <w:rPr>
          <w:rFonts w:ascii="Times New Roman" w:hAnsi="Times New Roman" w:cs="Times New Roman"/>
          <w:b/>
          <w:bCs/>
          <w:color w:val="1F4E79"/>
          <w:sz w:val="22"/>
          <w:szCs w:val="22"/>
          <w:lang w:bidi="pl-PL"/>
        </w:rPr>
        <w:t xml:space="preserve"> </w:t>
      </w:r>
      <w:r w:rsidRPr="00C10B96">
        <w:rPr>
          <w:rFonts w:ascii="Times New Roman" w:hAnsi="Times New Roman" w:cs="Times New Roman"/>
          <w:b/>
          <w:bCs/>
          <w:color w:val="44546A"/>
          <w:sz w:val="22"/>
          <w:szCs w:val="22"/>
        </w:rPr>
        <w:t xml:space="preserve"> dla osoby podpisującej ofertę i oświadczenia</w:t>
      </w:r>
      <w:r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</w:rPr>
        <w:t>(w sytuacji, gdy ofertę podpisuje osoba, której prawo do reprezentowania Wykonawcy nie wynika z</w:t>
      </w:r>
      <w:r w:rsidR="008334CF" w:rsidRPr="00C10B96">
        <w:rPr>
          <w:rFonts w:ascii="Times New Roman" w:hAnsi="Times New Roman" w:cs="Times New Roman"/>
          <w:bCs/>
          <w:sz w:val="22"/>
          <w:szCs w:val="22"/>
        </w:rPr>
        <w:t xml:space="preserve"> innych</w:t>
      </w:r>
      <w:r w:rsidRPr="00C10B96">
        <w:rPr>
          <w:rFonts w:ascii="Times New Roman" w:hAnsi="Times New Roman" w:cs="Times New Roman"/>
          <w:bCs/>
          <w:sz w:val="22"/>
          <w:szCs w:val="22"/>
        </w:rPr>
        <w:t xml:space="preserve"> dokumentów załączonych do oferty).</w:t>
      </w:r>
    </w:p>
    <w:p w14:paraId="4B4AC1E0" w14:textId="744AAEAE" w:rsidR="00E43E1B" w:rsidRPr="00C10B96" w:rsidRDefault="00E43E1B" w:rsidP="00F00C20">
      <w:pPr>
        <w:pStyle w:val="Akapitzlist"/>
        <w:numPr>
          <w:ilvl w:val="2"/>
          <w:numId w:val="32"/>
        </w:numPr>
        <w:shd w:val="clear" w:color="auto" w:fill="F2F2F2"/>
        <w:ind w:left="993" w:hanging="709"/>
        <w:jc w:val="both"/>
        <w:rPr>
          <w:rFonts w:ascii="Times New Roman" w:hAnsi="Times New Roman" w:cs="Times New Roman"/>
          <w:bCs/>
          <w:color w:val="1F4E79"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color w:val="1F4E79"/>
          <w:sz w:val="22"/>
          <w:szCs w:val="22"/>
        </w:rPr>
        <w:t>Przedmiotowe środki dowodowe</w:t>
      </w:r>
      <w:r w:rsidR="002A225D" w:rsidRPr="00C10B96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2A225D" w:rsidRPr="00C10B96">
        <w:rPr>
          <w:rFonts w:ascii="Times New Roman" w:hAnsi="Times New Roman" w:cs="Times New Roman"/>
          <w:bCs/>
          <w:color w:val="A6A6A6"/>
          <w:sz w:val="22"/>
          <w:szCs w:val="22"/>
        </w:rPr>
        <w:t>-</w:t>
      </w:r>
      <w:r w:rsidR="002A225D" w:rsidRPr="00C10B96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C10B96">
        <w:rPr>
          <w:rFonts w:ascii="Times New Roman" w:hAnsi="Times New Roman" w:cs="Times New Roman"/>
          <w:bCs/>
          <w:i/>
          <w:color w:val="000000" w:themeColor="text1"/>
          <w:sz w:val="22"/>
          <w:szCs w:val="22"/>
          <w:u w:val="single"/>
        </w:rPr>
        <w:t xml:space="preserve">zgodnie z </w:t>
      </w:r>
      <w:r w:rsidR="00CD44F7" w:rsidRPr="00F934A9">
        <w:rPr>
          <w:rFonts w:ascii="Times New Roman" w:hAnsi="Times New Roman" w:cs="Times New Roman"/>
          <w:b/>
          <w:bCs/>
          <w:i/>
          <w:color w:val="FF0000"/>
          <w:sz w:val="22"/>
          <w:szCs w:val="22"/>
          <w:u w:val="single"/>
        </w:rPr>
        <w:t>rozdz</w:t>
      </w:r>
      <w:r w:rsidRPr="00F934A9">
        <w:rPr>
          <w:rFonts w:ascii="Times New Roman" w:hAnsi="Times New Roman" w:cs="Times New Roman"/>
          <w:b/>
          <w:bCs/>
          <w:i/>
          <w:color w:val="FF0000"/>
          <w:sz w:val="22"/>
          <w:szCs w:val="22"/>
          <w:u w:val="single"/>
        </w:rPr>
        <w:t xml:space="preserve">. </w:t>
      </w:r>
      <w:r w:rsidRPr="00F934A9">
        <w:rPr>
          <w:rFonts w:ascii="Times New Roman" w:hAnsi="Times New Roman" w:cs="Times New Roman"/>
          <w:b/>
          <w:bCs/>
          <w:i/>
          <w:color w:val="000000" w:themeColor="text1"/>
          <w:sz w:val="22"/>
          <w:szCs w:val="22"/>
          <w:u w:val="single"/>
        </w:rPr>
        <w:t>8 SWZ</w:t>
      </w:r>
      <w:r w:rsidRPr="00F934A9">
        <w:rPr>
          <w:rFonts w:ascii="Times New Roman" w:hAnsi="Times New Roman" w:cs="Times New Roman"/>
          <w:bCs/>
          <w:i/>
          <w:color w:val="000000" w:themeColor="text1"/>
          <w:sz w:val="22"/>
          <w:szCs w:val="22"/>
          <w:u w:val="single"/>
        </w:rPr>
        <w:t>.</w:t>
      </w:r>
    </w:p>
    <w:p w14:paraId="739F1D78" w14:textId="77777777" w:rsidR="006D5FC4" w:rsidRPr="00F934A9" w:rsidRDefault="006D5FC4" w:rsidP="00F00C20">
      <w:pPr>
        <w:numPr>
          <w:ilvl w:val="0"/>
          <w:numId w:val="4"/>
        </w:numPr>
        <w:shd w:val="clear" w:color="auto" w:fill="F2F2F2"/>
        <w:spacing w:before="120" w:after="120"/>
        <w:ind w:left="709" w:hanging="425"/>
        <w:jc w:val="both"/>
        <w:rPr>
          <w:rFonts w:ascii="Times New Roman" w:hAnsi="Times New Roman" w:cs="Times New Roman"/>
          <w:bCs/>
          <w:i/>
          <w:color w:val="FF0000"/>
          <w:sz w:val="22"/>
          <w:szCs w:val="22"/>
          <w:highlight w:val="yellow"/>
        </w:rPr>
      </w:pPr>
      <w:r w:rsidRPr="00F934A9">
        <w:rPr>
          <w:rFonts w:ascii="Times New Roman" w:hAnsi="Times New Roman" w:cs="Times New Roman"/>
          <w:b/>
          <w:bCs/>
          <w:i/>
          <w:color w:val="FF0000"/>
          <w:sz w:val="22"/>
          <w:szCs w:val="22"/>
          <w:highlight w:val="yellow"/>
          <w:u w:val="single"/>
        </w:rPr>
        <w:t xml:space="preserve">Wykonawcy korzystający z zasobów podmiotów udostępniających </w:t>
      </w:r>
      <w:r w:rsidRPr="00F934A9">
        <w:rPr>
          <w:rFonts w:ascii="Times New Roman" w:hAnsi="Times New Roman" w:cs="Times New Roman"/>
          <w:b/>
          <w:bCs/>
          <w:i/>
          <w:color w:val="FF0000"/>
          <w:sz w:val="22"/>
          <w:szCs w:val="22"/>
          <w:highlight w:val="yellow"/>
          <w:u w:val="single"/>
          <w:lang w:bidi="pl-PL"/>
        </w:rPr>
        <w:t xml:space="preserve">dostarczają dodatkowo </w:t>
      </w:r>
      <w:r w:rsidRPr="00F934A9">
        <w:rPr>
          <w:rFonts w:ascii="Times New Roman" w:hAnsi="Times New Roman" w:cs="Times New Roman"/>
          <w:bCs/>
          <w:color w:val="FF0000"/>
          <w:sz w:val="22"/>
          <w:szCs w:val="22"/>
          <w:highlight w:val="yellow"/>
        </w:rPr>
        <w:t xml:space="preserve">- </w:t>
      </w:r>
      <w:r w:rsidRPr="00F934A9">
        <w:rPr>
          <w:rFonts w:ascii="Times New Roman" w:hAnsi="Times New Roman" w:cs="Times New Roman"/>
          <w:bCs/>
          <w:color w:val="FF0000"/>
          <w:sz w:val="22"/>
          <w:szCs w:val="22"/>
          <w:highlight w:val="yellow"/>
          <w:u w:val="single"/>
        </w:rPr>
        <w:t>jeżeli dotyczy</w:t>
      </w:r>
      <w:r w:rsidRPr="00F934A9">
        <w:rPr>
          <w:rFonts w:ascii="Times New Roman" w:hAnsi="Times New Roman" w:cs="Times New Roman"/>
          <w:bCs/>
          <w:i/>
          <w:color w:val="FF0000"/>
          <w:sz w:val="22"/>
          <w:szCs w:val="22"/>
          <w:highlight w:val="yellow"/>
        </w:rPr>
        <w:t>:</w:t>
      </w:r>
    </w:p>
    <w:p w14:paraId="3A3A7B0E" w14:textId="4D9EF651" w:rsidR="006D5FC4" w:rsidRPr="00F934A9" w:rsidRDefault="006D5FC4" w:rsidP="00B74076">
      <w:pPr>
        <w:pStyle w:val="Akapitzlist"/>
        <w:numPr>
          <w:ilvl w:val="2"/>
          <w:numId w:val="53"/>
        </w:numPr>
        <w:shd w:val="clear" w:color="auto" w:fill="FFF2CC"/>
        <w:ind w:left="851" w:hanging="567"/>
        <w:jc w:val="both"/>
        <w:rPr>
          <w:rFonts w:ascii="Times New Roman" w:hAnsi="Times New Roman" w:cs="Times New Roman"/>
          <w:bCs/>
          <w:color w:val="FF0000"/>
          <w:sz w:val="22"/>
          <w:szCs w:val="22"/>
          <w:highlight w:val="yellow"/>
        </w:rPr>
      </w:pPr>
      <w:r w:rsidRPr="00F934A9">
        <w:rPr>
          <w:rFonts w:ascii="Times New Roman" w:hAnsi="Times New Roman" w:cs="Times New Roman"/>
          <w:b/>
          <w:bCs/>
          <w:color w:val="FF0000"/>
          <w:sz w:val="22"/>
          <w:szCs w:val="22"/>
          <w:highlight w:val="yellow"/>
        </w:rPr>
        <w:t xml:space="preserve">Zobowiązanie podmiotu udostępniającego zasoby </w:t>
      </w:r>
      <w:r w:rsidRPr="00F934A9">
        <w:rPr>
          <w:rFonts w:ascii="Times New Roman" w:hAnsi="Times New Roman" w:cs="Times New Roman"/>
          <w:bCs/>
          <w:color w:val="FF0000"/>
          <w:sz w:val="22"/>
          <w:szCs w:val="22"/>
          <w:highlight w:val="yellow"/>
        </w:rPr>
        <w:t xml:space="preserve">– </w:t>
      </w:r>
      <w:r w:rsidRPr="00F934A9">
        <w:rPr>
          <w:rFonts w:ascii="Times New Roman" w:hAnsi="Times New Roman" w:cs="Times New Roman"/>
          <w:b/>
          <w:bCs/>
          <w:i/>
          <w:color w:val="FF0000"/>
          <w:sz w:val="22"/>
          <w:szCs w:val="22"/>
          <w:highlight w:val="yellow"/>
        </w:rPr>
        <w:t>(załącznik nr 4 do SWZ)</w:t>
      </w:r>
      <w:r w:rsidRPr="00F934A9">
        <w:rPr>
          <w:rFonts w:ascii="Times New Roman" w:hAnsi="Times New Roman" w:cs="Times New Roman"/>
          <w:bCs/>
          <w:i/>
          <w:color w:val="FF0000"/>
          <w:sz w:val="22"/>
          <w:szCs w:val="22"/>
          <w:highlight w:val="yellow"/>
        </w:rPr>
        <w:t>.</w:t>
      </w:r>
      <w:r w:rsidRPr="00F934A9">
        <w:rPr>
          <w:rFonts w:ascii="Times New Roman" w:hAnsi="Times New Roman" w:cs="Times New Roman"/>
          <w:bCs/>
          <w:color w:val="FF0000"/>
          <w:sz w:val="22"/>
          <w:szCs w:val="22"/>
          <w:highlight w:val="yellow"/>
        </w:rPr>
        <w:t xml:space="preserve"> </w:t>
      </w:r>
    </w:p>
    <w:p w14:paraId="708FA8AA" w14:textId="77777777" w:rsidR="006D5FC4" w:rsidRPr="00F934A9" w:rsidRDefault="006D5FC4" w:rsidP="00B74076">
      <w:pPr>
        <w:pStyle w:val="Akapitzlist"/>
        <w:numPr>
          <w:ilvl w:val="2"/>
          <w:numId w:val="53"/>
        </w:numPr>
        <w:shd w:val="clear" w:color="auto" w:fill="FFF2CC"/>
        <w:ind w:left="851" w:hanging="567"/>
        <w:jc w:val="both"/>
        <w:rPr>
          <w:rFonts w:ascii="Times New Roman" w:hAnsi="Times New Roman" w:cs="Times New Roman"/>
          <w:b/>
          <w:bCs/>
          <w:color w:val="FF0000"/>
          <w:sz w:val="22"/>
          <w:szCs w:val="22"/>
          <w:highlight w:val="yellow"/>
        </w:rPr>
      </w:pPr>
      <w:r w:rsidRPr="00F934A9">
        <w:rPr>
          <w:rFonts w:ascii="Times New Roman" w:hAnsi="Times New Roman" w:cs="Times New Roman"/>
          <w:b/>
          <w:bCs/>
          <w:color w:val="FF0000"/>
          <w:sz w:val="22"/>
          <w:szCs w:val="22"/>
          <w:highlight w:val="yellow"/>
        </w:rPr>
        <w:t>Odpis lub informacja z KRS, CEiDG lub innego właściwego rejestru</w:t>
      </w:r>
      <w:r w:rsidRPr="00F934A9">
        <w:rPr>
          <w:rFonts w:ascii="Times New Roman" w:hAnsi="Times New Roman" w:cs="Times New Roman"/>
          <w:b/>
          <w:bCs/>
          <w:color w:val="FF0000"/>
          <w:sz w:val="22"/>
          <w:szCs w:val="22"/>
          <w:highlight w:val="yellow"/>
          <w:vertAlign w:val="superscript"/>
        </w:rPr>
        <w:t>7</w:t>
      </w:r>
      <w:r w:rsidRPr="00F934A9">
        <w:rPr>
          <w:rFonts w:ascii="Times New Roman" w:hAnsi="Times New Roman" w:cs="Times New Roman"/>
          <w:b/>
          <w:bCs/>
          <w:color w:val="FF0000"/>
          <w:sz w:val="22"/>
          <w:szCs w:val="22"/>
          <w:highlight w:val="yellow"/>
        </w:rPr>
        <w:t xml:space="preserve"> </w:t>
      </w:r>
      <w:r w:rsidRPr="00F934A9">
        <w:rPr>
          <w:rFonts w:ascii="Times New Roman" w:hAnsi="Times New Roman" w:cs="Times New Roman"/>
          <w:bCs/>
          <w:color w:val="FF0000"/>
          <w:sz w:val="22"/>
          <w:szCs w:val="22"/>
          <w:highlight w:val="yellow"/>
        </w:rPr>
        <w:t>- celem potwierdzenia, że osoba  działająca w imieniu podmiotu udostępniającego jest umocowana do jego reprezentowania.</w:t>
      </w:r>
    </w:p>
    <w:p w14:paraId="52468721" w14:textId="77777777" w:rsidR="006D5FC4" w:rsidRPr="00F934A9" w:rsidRDefault="006D5FC4" w:rsidP="00B74076">
      <w:pPr>
        <w:pStyle w:val="Akapitzlist"/>
        <w:numPr>
          <w:ilvl w:val="2"/>
          <w:numId w:val="53"/>
        </w:numPr>
        <w:shd w:val="clear" w:color="auto" w:fill="FFF2CC"/>
        <w:ind w:left="851" w:hanging="567"/>
        <w:jc w:val="both"/>
        <w:rPr>
          <w:rFonts w:ascii="Times New Roman" w:hAnsi="Times New Roman" w:cs="Times New Roman"/>
          <w:bCs/>
          <w:color w:val="FF0000"/>
          <w:sz w:val="22"/>
          <w:szCs w:val="22"/>
          <w:highlight w:val="yellow"/>
        </w:rPr>
      </w:pPr>
      <w:r w:rsidRPr="00F934A9">
        <w:rPr>
          <w:rFonts w:ascii="Times New Roman" w:hAnsi="Times New Roman" w:cs="Times New Roman"/>
          <w:b/>
          <w:bCs/>
          <w:color w:val="FF0000"/>
          <w:sz w:val="22"/>
          <w:szCs w:val="22"/>
          <w:highlight w:val="yellow"/>
        </w:rPr>
        <w:t>Pełnomocnictwo</w:t>
      </w:r>
      <w:r w:rsidRPr="00F934A9">
        <w:rPr>
          <w:rFonts w:ascii="Times New Roman" w:hAnsi="Times New Roman" w:cs="Times New Roman"/>
          <w:bCs/>
          <w:color w:val="FF0000"/>
          <w:sz w:val="22"/>
          <w:szCs w:val="22"/>
          <w:highlight w:val="yellow"/>
        </w:rPr>
        <w:t>**</w:t>
      </w:r>
      <w:r w:rsidRPr="00F934A9">
        <w:rPr>
          <w:rFonts w:ascii="Times New Roman" w:hAnsi="Times New Roman" w:cs="Times New Roman"/>
          <w:b/>
          <w:bCs/>
          <w:color w:val="FF0000"/>
          <w:sz w:val="22"/>
          <w:szCs w:val="22"/>
          <w:highlight w:val="yellow"/>
          <w:lang w:bidi="pl-PL"/>
        </w:rPr>
        <w:t xml:space="preserve"> </w:t>
      </w:r>
      <w:r w:rsidRPr="00F934A9">
        <w:rPr>
          <w:rFonts w:ascii="Times New Roman" w:hAnsi="Times New Roman" w:cs="Times New Roman"/>
          <w:b/>
          <w:bCs/>
          <w:color w:val="FF0000"/>
          <w:sz w:val="22"/>
          <w:szCs w:val="22"/>
          <w:highlight w:val="yellow"/>
        </w:rPr>
        <w:t xml:space="preserve"> dla osoby reprezentującej podmiot udostępniający </w:t>
      </w:r>
      <w:r w:rsidRPr="00F934A9">
        <w:rPr>
          <w:rFonts w:ascii="Times New Roman" w:hAnsi="Times New Roman" w:cs="Times New Roman"/>
          <w:bCs/>
          <w:color w:val="FF0000"/>
          <w:sz w:val="22"/>
          <w:szCs w:val="22"/>
          <w:highlight w:val="yellow"/>
        </w:rPr>
        <w:t>(w sytuacji, gdy ofertę podpisuje osoba, której prawo do reprezentowania Wykonawcy nie wynika z innych dokumentów załączonych do oferty).</w:t>
      </w:r>
    </w:p>
    <w:p w14:paraId="0DFC9DA6" w14:textId="77777777" w:rsidR="005A5505" w:rsidRPr="00C10B96" w:rsidRDefault="005A5505" w:rsidP="009E526F">
      <w:pPr>
        <w:ind w:hanging="425"/>
        <w:rPr>
          <w:rFonts w:ascii="Times New Roman" w:hAnsi="Times New Roman" w:cs="Times New Roman"/>
          <w:b/>
          <w:bCs/>
          <w:color w:val="A6A6A6"/>
          <w:sz w:val="22"/>
          <w:szCs w:val="22"/>
        </w:rPr>
      </w:pPr>
    </w:p>
    <w:p w14:paraId="2F3892AB" w14:textId="77777777" w:rsidR="00631BD7" w:rsidRPr="00C10B96" w:rsidRDefault="00631BD7" w:rsidP="00B74076">
      <w:pPr>
        <w:numPr>
          <w:ilvl w:val="0"/>
          <w:numId w:val="4"/>
        </w:numPr>
        <w:shd w:val="clear" w:color="auto" w:fill="F2F2F2"/>
        <w:spacing w:before="120" w:after="120"/>
        <w:ind w:left="709" w:hanging="425"/>
        <w:jc w:val="both"/>
        <w:rPr>
          <w:rFonts w:ascii="Times New Roman" w:hAnsi="Times New Roman" w:cs="Times New Roman"/>
          <w:bCs/>
          <w:i/>
          <w:sz w:val="22"/>
          <w:szCs w:val="22"/>
        </w:rPr>
      </w:pPr>
      <w:bookmarkStart w:id="2" w:name="_Hlk95724059"/>
      <w:r w:rsidRPr="00C10B96">
        <w:rPr>
          <w:rFonts w:ascii="Times New Roman" w:hAnsi="Times New Roman" w:cs="Times New Roman"/>
          <w:b/>
          <w:bCs/>
          <w:i/>
          <w:sz w:val="22"/>
          <w:szCs w:val="22"/>
          <w:u w:val="single"/>
        </w:rPr>
        <w:t xml:space="preserve">Ponadto w sytuacji, w której Wykonawcą są podmioty wspólnie </w:t>
      </w:r>
      <w:r w:rsidRPr="00C10B96">
        <w:rPr>
          <w:rFonts w:ascii="Times New Roman" w:hAnsi="Times New Roman" w:cs="Times New Roman"/>
          <w:b/>
          <w:bCs/>
          <w:i/>
          <w:sz w:val="22"/>
          <w:szCs w:val="22"/>
          <w:u w:val="single"/>
          <w:lang w:bidi="pl-PL"/>
        </w:rPr>
        <w:t xml:space="preserve">ubiegające się o udzielenie zamówienia dostarczają </w:t>
      </w:r>
      <w:r w:rsidRPr="00C10B96">
        <w:rPr>
          <w:rFonts w:ascii="Times New Roman" w:hAnsi="Times New Roman" w:cs="Times New Roman"/>
          <w:bCs/>
          <w:sz w:val="22"/>
          <w:szCs w:val="22"/>
        </w:rPr>
        <w:t xml:space="preserve">- </w:t>
      </w:r>
      <w:r w:rsidRPr="00C10B96">
        <w:rPr>
          <w:rFonts w:ascii="Times New Roman" w:hAnsi="Times New Roman" w:cs="Times New Roman"/>
          <w:bCs/>
          <w:sz w:val="22"/>
          <w:szCs w:val="22"/>
          <w:u w:val="single"/>
        </w:rPr>
        <w:t>jeżeli dotyczy</w:t>
      </w:r>
      <w:r w:rsidRPr="00C10B96">
        <w:rPr>
          <w:rFonts w:ascii="Times New Roman" w:hAnsi="Times New Roman" w:cs="Times New Roman"/>
          <w:bCs/>
          <w:i/>
          <w:sz w:val="22"/>
          <w:szCs w:val="22"/>
        </w:rPr>
        <w:t>:</w:t>
      </w:r>
    </w:p>
    <w:bookmarkEnd w:id="2"/>
    <w:p w14:paraId="1552FFE0" w14:textId="77777777" w:rsidR="00AD4ECF" w:rsidRPr="00A218FD" w:rsidRDefault="00AD4ECF" w:rsidP="00AD4ECF">
      <w:pPr>
        <w:numPr>
          <w:ilvl w:val="2"/>
          <w:numId w:val="54"/>
        </w:numPr>
        <w:shd w:val="clear" w:color="auto" w:fill="FFF2CC"/>
        <w:ind w:left="851" w:hanging="567"/>
        <w:jc w:val="both"/>
        <w:rPr>
          <w:rFonts w:ascii="Times New Roman" w:hAnsi="Times New Roman" w:cs="Times New Roman"/>
          <w:bCs/>
          <w:color w:val="FF0000"/>
          <w:sz w:val="22"/>
          <w:szCs w:val="22"/>
        </w:rPr>
      </w:pPr>
      <w:r w:rsidRPr="00A218FD">
        <w:rPr>
          <w:rFonts w:ascii="Times New Roman" w:hAnsi="Times New Roman" w:cs="Times New Roman"/>
          <w:b/>
          <w:bCs/>
          <w:color w:val="FF0000"/>
          <w:sz w:val="22"/>
          <w:szCs w:val="22"/>
        </w:rPr>
        <w:t xml:space="preserve">Formularz ofertowy </w:t>
      </w:r>
      <w:r w:rsidRPr="00A218FD">
        <w:rPr>
          <w:rFonts w:ascii="Times New Roman" w:hAnsi="Times New Roman" w:cs="Times New Roman"/>
          <w:bCs/>
          <w:i/>
          <w:color w:val="FF0000"/>
          <w:sz w:val="22"/>
          <w:szCs w:val="22"/>
        </w:rPr>
        <w:t>(</w:t>
      </w:r>
      <w:r w:rsidRPr="00A218FD">
        <w:rPr>
          <w:rFonts w:ascii="Times New Roman" w:hAnsi="Times New Roman" w:cs="Times New Roman"/>
          <w:b/>
          <w:bCs/>
          <w:i/>
          <w:color w:val="FF0000"/>
          <w:sz w:val="22"/>
          <w:szCs w:val="22"/>
        </w:rPr>
        <w:t>załącznik nr 1 do SWZ</w:t>
      </w:r>
      <w:r w:rsidRPr="00A218FD">
        <w:rPr>
          <w:rFonts w:ascii="Times New Roman" w:hAnsi="Times New Roman" w:cs="Times New Roman"/>
          <w:bCs/>
          <w:i/>
          <w:color w:val="FF0000"/>
          <w:sz w:val="22"/>
          <w:szCs w:val="22"/>
        </w:rPr>
        <w:t>).</w:t>
      </w:r>
    </w:p>
    <w:p w14:paraId="2C2EFB7C" w14:textId="77777777" w:rsidR="00AD4ECF" w:rsidRPr="004B513C" w:rsidRDefault="00AD4ECF" w:rsidP="00AD4ECF">
      <w:pPr>
        <w:numPr>
          <w:ilvl w:val="2"/>
          <w:numId w:val="54"/>
        </w:numPr>
        <w:shd w:val="clear" w:color="auto" w:fill="FFF2CC"/>
        <w:ind w:left="851" w:hanging="567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4B513C">
        <w:rPr>
          <w:rFonts w:ascii="Times New Roman" w:hAnsi="Times New Roman" w:cs="Times New Roman"/>
          <w:b/>
          <w:bCs/>
          <w:color w:val="44546A"/>
          <w:sz w:val="22"/>
          <w:szCs w:val="22"/>
        </w:rPr>
        <w:t xml:space="preserve">Odpis lub informacja z Krajowego Rejestru Sądowego [KRS], Centralnej Ewidencji i Informacji </w:t>
      </w:r>
      <w:r w:rsidRPr="004B513C">
        <w:rPr>
          <w:rFonts w:ascii="Times New Roman" w:hAnsi="Times New Roman" w:cs="Times New Roman"/>
          <w:b/>
          <w:bCs/>
          <w:color w:val="44546A"/>
          <w:sz w:val="22"/>
          <w:szCs w:val="22"/>
        </w:rPr>
        <w:br/>
        <w:t>o Działalności Gospodarczej [CEiDG] lub innego właściwego rejestru</w:t>
      </w:r>
      <w:r w:rsidRPr="004B513C">
        <w:rPr>
          <w:rStyle w:val="Odwoanieprzypisudolnego"/>
          <w:rFonts w:ascii="Times New Roman" w:hAnsi="Times New Roman" w:cs="Times New Roman"/>
          <w:b/>
          <w:bCs/>
          <w:sz w:val="22"/>
          <w:szCs w:val="22"/>
        </w:rPr>
        <w:footnoteReference w:id="4"/>
      </w:r>
      <w:r w:rsidRPr="004B513C">
        <w:rPr>
          <w:rFonts w:ascii="Times New Roman" w:hAnsi="Times New Roman" w:cs="Times New Roman"/>
          <w:bCs/>
          <w:sz w:val="22"/>
          <w:szCs w:val="22"/>
        </w:rPr>
        <w:t>- celem potwierdzenia, że osoba działająca w imieniu Wykonawcy jest umocowana do jego reprezentowania.</w:t>
      </w:r>
    </w:p>
    <w:p w14:paraId="217285FC" w14:textId="1BEF6FC0" w:rsidR="00AD4ECF" w:rsidRPr="00A218FD" w:rsidRDefault="00AD4ECF" w:rsidP="00AD4ECF">
      <w:pPr>
        <w:numPr>
          <w:ilvl w:val="2"/>
          <w:numId w:val="54"/>
        </w:numPr>
        <w:shd w:val="clear" w:color="auto" w:fill="FFF2CC"/>
        <w:ind w:left="851" w:hanging="567"/>
        <w:jc w:val="both"/>
        <w:rPr>
          <w:rFonts w:ascii="Times New Roman" w:hAnsi="Times New Roman" w:cs="Times New Roman"/>
          <w:b/>
          <w:bCs/>
          <w:i/>
          <w:color w:val="FF0000"/>
          <w:sz w:val="22"/>
          <w:szCs w:val="22"/>
          <w:u w:val="single"/>
        </w:rPr>
      </w:pPr>
      <w:r w:rsidRPr="00A218FD">
        <w:rPr>
          <w:rFonts w:ascii="Times New Roman" w:hAnsi="Times New Roman" w:cs="Times New Roman"/>
          <w:b/>
          <w:bCs/>
          <w:color w:val="FF0000"/>
          <w:sz w:val="22"/>
          <w:szCs w:val="22"/>
        </w:rPr>
        <w:t xml:space="preserve">Oświadczenie Wykonawców wspólnie ubiegających się o udzielenie zamówienia z art. 117 ust. 4 ustawy </w:t>
      </w:r>
      <w:r w:rsidRPr="00A218FD">
        <w:rPr>
          <w:rFonts w:ascii="Times New Roman" w:hAnsi="Times New Roman" w:cs="Times New Roman"/>
          <w:bCs/>
          <w:i/>
          <w:color w:val="FF0000"/>
          <w:sz w:val="22"/>
          <w:szCs w:val="22"/>
          <w:lang w:bidi="pl-PL"/>
        </w:rPr>
        <w:t>- dotyczy ofert składanych przez Wykonawców wspólnie ubiegających się o udzielenie zamówienia</w:t>
      </w:r>
      <w:r w:rsidRPr="00A218FD">
        <w:rPr>
          <w:rFonts w:ascii="Times New Roman" w:hAnsi="Times New Roman" w:cs="Times New Roman"/>
          <w:bCs/>
          <w:color w:val="FF0000"/>
          <w:sz w:val="22"/>
          <w:szCs w:val="22"/>
        </w:rPr>
        <w:t xml:space="preserve"> – (</w:t>
      </w:r>
      <w:r w:rsidRPr="00A218FD">
        <w:rPr>
          <w:rFonts w:ascii="Times New Roman" w:hAnsi="Times New Roman" w:cs="Times New Roman"/>
          <w:b/>
          <w:bCs/>
          <w:color w:val="FF0000"/>
          <w:sz w:val="22"/>
          <w:szCs w:val="22"/>
        </w:rPr>
        <w:t>załącznik nr 6 do S</w:t>
      </w:r>
      <w:r w:rsidR="00F934A9" w:rsidRPr="00A218FD">
        <w:rPr>
          <w:rFonts w:ascii="Times New Roman" w:hAnsi="Times New Roman" w:cs="Times New Roman"/>
          <w:b/>
          <w:bCs/>
          <w:color w:val="FF0000"/>
          <w:sz w:val="22"/>
          <w:szCs w:val="22"/>
        </w:rPr>
        <w:t>WZ</w:t>
      </w:r>
      <w:r w:rsidRPr="00A218FD">
        <w:rPr>
          <w:rFonts w:ascii="Times New Roman" w:hAnsi="Times New Roman" w:cs="Times New Roman"/>
          <w:bCs/>
          <w:color w:val="FF0000"/>
          <w:sz w:val="22"/>
          <w:szCs w:val="22"/>
        </w:rPr>
        <w:t>) - jeżeli dotyczy</w:t>
      </w:r>
    </w:p>
    <w:p w14:paraId="418AE864" w14:textId="77777777" w:rsidR="00AD4ECF" w:rsidRPr="004B513C" w:rsidRDefault="00AD4ECF" w:rsidP="00AD4ECF">
      <w:pPr>
        <w:numPr>
          <w:ilvl w:val="2"/>
          <w:numId w:val="54"/>
        </w:numPr>
        <w:shd w:val="clear" w:color="auto" w:fill="FFF2CC"/>
        <w:ind w:left="851" w:hanging="567"/>
        <w:jc w:val="both"/>
        <w:rPr>
          <w:rFonts w:ascii="Times New Roman" w:hAnsi="Times New Roman" w:cs="Times New Roman"/>
          <w:bCs/>
          <w:color w:val="70AD47"/>
          <w:sz w:val="22"/>
          <w:szCs w:val="22"/>
        </w:rPr>
      </w:pPr>
      <w:r w:rsidRPr="004B513C">
        <w:rPr>
          <w:rFonts w:ascii="Times New Roman" w:hAnsi="Times New Roman" w:cs="Times New Roman"/>
          <w:b/>
          <w:bCs/>
          <w:color w:val="1F4E79"/>
          <w:sz w:val="22"/>
          <w:szCs w:val="22"/>
        </w:rPr>
        <w:t>Pełnomocnictwo</w:t>
      </w:r>
      <w:r w:rsidRPr="004B513C">
        <w:rPr>
          <w:rFonts w:ascii="Times New Roman" w:hAnsi="Times New Roman" w:cs="Times New Roman"/>
          <w:bCs/>
          <w:color w:val="C00000"/>
          <w:sz w:val="22"/>
          <w:szCs w:val="22"/>
        </w:rPr>
        <w:t>**</w:t>
      </w:r>
      <w:r w:rsidRPr="004B513C">
        <w:rPr>
          <w:rFonts w:ascii="Times New Roman" w:hAnsi="Times New Roman" w:cs="Times New Roman"/>
          <w:b/>
          <w:bCs/>
          <w:color w:val="1F4E79"/>
          <w:sz w:val="22"/>
          <w:szCs w:val="22"/>
          <w:lang w:bidi="pl-PL"/>
        </w:rPr>
        <w:t xml:space="preserve"> dla pełnomocnika do reprezentowania w postępowaniu Wykonawców wspólnie ubiegających się o udzielenie zamówienia </w:t>
      </w:r>
      <w:r w:rsidRPr="004B513C">
        <w:rPr>
          <w:rFonts w:ascii="Times New Roman" w:hAnsi="Times New Roman" w:cs="Times New Roman"/>
          <w:bCs/>
          <w:sz w:val="22"/>
          <w:szCs w:val="22"/>
        </w:rPr>
        <w:t>(w sytuacji, gdy ofertę podpisuje osoba, której prawo do reprezentowania w postępowaniu Wykonawców wspólnie ubiegających się o udzielenie zamówienia nie wynika z innych dokumentów załączonych do oferty, Rozdział I pkt. 7.3 SWZ stosuje się)</w:t>
      </w:r>
      <w:r>
        <w:rPr>
          <w:rFonts w:ascii="Times New Roman" w:hAnsi="Times New Roman" w:cs="Times New Roman"/>
          <w:bCs/>
          <w:sz w:val="22"/>
          <w:szCs w:val="22"/>
        </w:rPr>
        <w:t>.</w:t>
      </w:r>
    </w:p>
    <w:p w14:paraId="090227FD" w14:textId="77777777" w:rsidR="00AD4ECF" w:rsidRPr="00EC2076" w:rsidRDefault="00AD4ECF" w:rsidP="00AD4ECF">
      <w:pPr>
        <w:numPr>
          <w:ilvl w:val="2"/>
          <w:numId w:val="54"/>
        </w:numPr>
        <w:shd w:val="clear" w:color="auto" w:fill="FFF2CC"/>
        <w:ind w:left="851" w:hanging="567"/>
        <w:jc w:val="both"/>
        <w:rPr>
          <w:rFonts w:ascii="Times New Roman" w:hAnsi="Times New Roman" w:cs="Times New Roman"/>
          <w:bCs/>
          <w:color w:val="FF0000"/>
          <w:sz w:val="22"/>
          <w:szCs w:val="22"/>
        </w:rPr>
      </w:pPr>
      <w:r w:rsidRPr="00B73B3B">
        <w:rPr>
          <w:rFonts w:ascii="Times New Roman" w:hAnsi="Times New Roman" w:cs="Times New Roman"/>
          <w:b/>
          <w:bCs/>
          <w:color w:val="FF0000"/>
          <w:sz w:val="22"/>
          <w:szCs w:val="22"/>
        </w:rPr>
        <w:t xml:space="preserve">Oświadczenie wykonawcy </w:t>
      </w:r>
      <w:r w:rsidRPr="00B73B3B">
        <w:rPr>
          <w:rFonts w:ascii="Times New Roman" w:hAnsi="Times New Roman" w:cs="Times New Roman"/>
          <w:bCs/>
          <w:color w:val="FF0000"/>
          <w:sz w:val="22"/>
          <w:szCs w:val="22"/>
        </w:rPr>
        <w:t xml:space="preserve">składane w związku z art. 5k, który został wprowadzony art. 1 pkt 23 rozporządzenia 2022/576 do rozporządzenia Rady (UE) nr 833/2014 z dnia 31 lipca 2014 r. dotyczącego </w:t>
      </w:r>
      <w:r w:rsidRPr="00B73B3B">
        <w:rPr>
          <w:rFonts w:ascii="Times New Roman" w:hAnsi="Times New Roman" w:cs="Times New Roman"/>
          <w:bCs/>
          <w:color w:val="FF0000"/>
          <w:sz w:val="22"/>
          <w:szCs w:val="22"/>
        </w:rPr>
        <w:lastRenderedPageBreak/>
        <w:t xml:space="preserve">środków ograniczających w związku z działaniami Rosji destabilizującymi sytuację na Ukrainie (Dz. Urz. UE nr L 229 z 31.7.2014, str. 1), </w:t>
      </w:r>
      <w:r w:rsidRPr="00B73B3B"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  <w:t>zgodnie z załącznikiem nr 2-2 do SWZ</w:t>
      </w:r>
    </w:p>
    <w:p w14:paraId="32C4B85A" w14:textId="77777777" w:rsidR="00AD4ECF" w:rsidRPr="00EC2076" w:rsidRDefault="00AD4ECF" w:rsidP="00AD4ECF">
      <w:pPr>
        <w:shd w:val="clear" w:color="auto" w:fill="FFF2CC"/>
        <w:jc w:val="both"/>
        <w:rPr>
          <w:rFonts w:ascii="Times New Roman" w:hAnsi="Times New Roman" w:cs="Times New Roman"/>
          <w:bCs/>
          <w:color w:val="FF0000"/>
          <w:sz w:val="22"/>
          <w:szCs w:val="22"/>
        </w:rPr>
      </w:pPr>
    </w:p>
    <w:p w14:paraId="3FE12B50" w14:textId="77777777" w:rsidR="00AD4ECF" w:rsidRPr="00EC2076" w:rsidRDefault="00AD4ECF" w:rsidP="00AD4ECF">
      <w:pPr>
        <w:shd w:val="clear" w:color="auto" w:fill="FFF2CC"/>
        <w:ind w:firstLine="709"/>
        <w:jc w:val="both"/>
        <w:rPr>
          <w:rFonts w:ascii="Times New Roman" w:hAnsi="Times New Roman" w:cs="Times New Roman"/>
          <w:bCs/>
          <w:i/>
          <w:color w:val="FF0000"/>
          <w:sz w:val="22"/>
          <w:szCs w:val="22"/>
        </w:rPr>
      </w:pPr>
      <w:r w:rsidRPr="00EC2076">
        <w:rPr>
          <w:rFonts w:ascii="Times New Roman" w:hAnsi="Times New Roman" w:cs="Times New Roman"/>
          <w:bCs/>
          <w:i/>
          <w:color w:val="FF0000"/>
          <w:sz w:val="22"/>
          <w:szCs w:val="22"/>
        </w:rPr>
        <w:t>Oświadczenie składa każdy z Wykonawców wspólnie ubiegających się o zamówienie.</w:t>
      </w:r>
    </w:p>
    <w:p w14:paraId="6F1D76AA" w14:textId="77777777" w:rsidR="00112EF1" w:rsidRPr="00C10B96" w:rsidRDefault="00112EF1" w:rsidP="00182662">
      <w:pPr>
        <w:shd w:val="clear" w:color="auto" w:fill="FFF2CC"/>
        <w:tabs>
          <w:tab w:val="left" w:pos="1418"/>
        </w:tabs>
        <w:spacing w:before="120"/>
        <w:ind w:left="720"/>
        <w:jc w:val="both"/>
        <w:rPr>
          <w:rFonts w:ascii="Times New Roman" w:hAnsi="Times New Roman" w:cs="Times New Roman"/>
          <w:b/>
          <w:bCs/>
          <w:i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i/>
          <w:color w:val="C00000"/>
          <w:sz w:val="22"/>
          <w:szCs w:val="22"/>
        </w:rPr>
        <w:t>**</w:t>
      </w:r>
      <w:r w:rsidRPr="00C10B96">
        <w:rPr>
          <w:rFonts w:ascii="Times New Roman" w:hAnsi="Times New Roman" w:cs="Times New Roman"/>
          <w:b/>
          <w:bCs/>
          <w:i/>
          <w:sz w:val="22"/>
          <w:szCs w:val="22"/>
        </w:rPr>
        <w:t xml:space="preserve"> Pełnomocnictwo należy złożyć w formie oryginału lub notarialnie poświadczonej kopii.</w:t>
      </w:r>
    </w:p>
    <w:p w14:paraId="585E4022" w14:textId="4FBFCD3B" w:rsidR="00985985" w:rsidRPr="008C616F" w:rsidRDefault="005D6419" w:rsidP="00AD4ECF">
      <w:pPr>
        <w:numPr>
          <w:ilvl w:val="0"/>
          <w:numId w:val="4"/>
        </w:numPr>
        <w:shd w:val="clear" w:color="auto" w:fill="F2F2F2"/>
        <w:spacing w:before="120" w:after="120"/>
        <w:ind w:left="709" w:hanging="425"/>
        <w:jc w:val="both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  <w:r w:rsidRPr="008C616F">
        <w:rPr>
          <w:rFonts w:ascii="Times New Roman" w:hAnsi="Times New Roman" w:cs="Times New Roman"/>
          <w:b/>
          <w:bCs/>
          <w:color w:val="FF0000"/>
          <w:sz w:val="22"/>
          <w:szCs w:val="22"/>
        </w:rPr>
        <w:t>Zasady korzystania z zasobów innych podmiotów- podmiotów udostępniających</w:t>
      </w:r>
    </w:p>
    <w:p w14:paraId="5BB1C5F1" w14:textId="77777777" w:rsidR="005D6419" w:rsidRPr="008C616F" w:rsidRDefault="005D6419" w:rsidP="00ED1164">
      <w:pPr>
        <w:shd w:val="clear" w:color="auto" w:fill="D9D9D9"/>
        <w:spacing w:after="120"/>
        <w:ind w:left="425"/>
        <w:jc w:val="both"/>
        <w:rPr>
          <w:rFonts w:ascii="Times New Roman" w:eastAsia="Times New Roman" w:hAnsi="Times New Roman" w:cs="Times New Roman"/>
          <w:bCs/>
          <w:color w:val="FF0000"/>
          <w:sz w:val="22"/>
          <w:szCs w:val="22"/>
          <w:lang w:eastAsia="pl-PL"/>
        </w:rPr>
      </w:pPr>
      <w:r w:rsidRPr="008C616F">
        <w:rPr>
          <w:rFonts w:ascii="Times New Roman" w:eastAsia="Times New Roman" w:hAnsi="Times New Roman" w:cs="Times New Roman"/>
          <w:bCs/>
          <w:color w:val="FF0000"/>
          <w:sz w:val="22"/>
          <w:szCs w:val="22"/>
          <w:lang w:eastAsia="pl-PL"/>
        </w:rPr>
        <w:t xml:space="preserve">Wykonawca może w celu potwierdzenia spełniania warunków udziału w postępowaniu, w </w:t>
      </w:r>
      <w:r w:rsidRPr="008C616F">
        <w:rPr>
          <w:rFonts w:ascii="Times New Roman" w:eastAsia="Times New Roman" w:hAnsi="Times New Roman" w:cs="Times New Roman"/>
          <w:bCs/>
          <w:color w:val="FF0000"/>
          <w:sz w:val="22"/>
          <w:szCs w:val="22"/>
          <w:u w:val="single"/>
          <w:lang w:eastAsia="pl-PL"/>
        </w:rPr>
        <w:t>stosownych sytuacjach</w:t>
      </w:r>
      <w:r w:rsidRPr="008C616F">
        <w:rPr>
          <w:rFonts w:ascii="Times New Roman" w:eastAsia="Times New Roman" w:hAnsi="Times New Roman" w:cs="Times New Roman"/>
          <w:bCs/>
          <w:color w:val="FF0000"/>
          <w:sz w:val="22"/>
          <w:szCs w:val="22"/>
          <w:vertAlign w:val="superscript"/>
          <w:lang w:eastAsia="pl-PL"/>
        </w:rPr>
        <w:footnoteReference w:id="5"/>
      </w:r>
      <w:r w:rsidRPr="008C616F">
        <w:rPr>
          <w:rFonts w:ascii="Times New Roman" w:eastAsia="Times New Roman" w:hAnsi="Times New Roman" w:cs="Times New Roman"/>
          <w:bCs/>
          <w:color w:val="FF0000"/>
          <w:sz w:val="22"/>
          <w:szCs w:val="22"/>
          <w:lang w:eastAsia="pl-PL"/>
        </w:rPr>
        <w:t xml:space="preserve"> oraz w odniesieniu do </w:t>
      </w:r>
      <w:r w:rsidRPr="008C616F">
        <w:rPr>
          <w:rFonts w:ascii="Times New Roman" w:eastAsia="Times New Roman" w:hAnsi="Times New Roman" w:cs="Times New Roman"/>
          <w:bCs/>
          <w:color w:val="FF0000"/>
          <w:sz w:val="22"/>
          <w:szCs w:val="22"/>
          <w:u w:val="single"/>
          <w:lang w:eastAsia="pl-PL"/>
        </w:rPr>
        <w:t>konkretnego zamówienia, lub jego części</w:t>
      </w:r>
      <w:r w:rsidRPr="008C616F">
        <w:rPr>
          <w:rFonts w:ascii="Times New Roman" w:eastAsia="Times New Roman" w:hAnsi="Times New Roman" w:cs="Times New Roman"/>
          <w:bCs/>
          <w:color w:val="FF0000"/>
          <w:sz w:val="22"/>
          <w:szCs w:val="22"/>
          <w:vertAlign w:val="superscript"/>
          <w:lang w:eastAsia="pl-PL"/>
        </w:rPr>
        <w:footnoteReference w:id="6"/>
      </w:r>
      <w:r w:rsidRPr="008C616F">
        <w:rPr>
          <w:rFonts w:ascii="Times New Roman" w:eastAsia="Times New Roman" w:hAnsi="Times New Roman" w:cs="Times New Roman"/>
          <w:bCs/>
          <w:color w:val="FF0000"/>
          <w:sz w:val="22"/>
          <w:szCs w:val="22"/>
          <w:lang w:eastAsia="pl-PL"/>
        </w:rPr>
        <w:t xml:space="preserve">, polegać na </w:t>
      </w:r>
      <w:r w:rsidRPr="008C616F">
        <w:rPr>
          <w:rFonts w:ascii="Times New Roman" w:eastAsia="Times New Roman" w:hAnsi="Times New Roman" w:cs="Times New Roman"/>
          <w:b/>
          <w:bCs/>
          <w:color w:val="FF0000"/>
          <w:sz w:val="22"/>
          <w:szCs w:val="22"/>
          <w:lang w:eastAsia="pl-PL"/>
        </w:rPr>
        <w:t>zdolnościach</w:t>
      </w:r>
      <w:r w:rsidRPr="008C616F">
        <w:rPr>
          <w:rFonts w:ascii="Times New Roman" w:eastAsia="Times New Roman" w:hAnsi="Times New Roman" w:cs="Times New Roman"/>
          <w:bCs/>
          <w:color w:val="FF0000"/>
          <w:sz w:val="22"/>
          <w:szCs w:val="22"/>
          <w:vertAlign w:val="superscript"/>
          <w:lang w:eastAsia="pl-PL"/>
        </w:rPr>
        <w:footnoteReference w:id="7"/>
      </w:r>
      <w:r w:rsidRPr="008C616F">
        <w:rPr>
          <w:rFonts w:ascii="Times New Roman" w:eastAsia="Times New Roman" w:hAnsi="Times New Roman" w:cs="Times New Roman"/>
          <w:bCs/>
          <w:color w:val="FF0000"/>
          <w:sz w:val="22"/>
          <w:szCs w:val="22"/>
          <w:lang w:eastAsia="pl-PL"/>
        </w:rPr>
        <w:t xml:space="preserve">podmiotów udostępniających zasoby, niezależnie od charakteru prawnego łączących go z nim stosunków prawnych. </w:t>
      </w:r>
    </w:p>
    <w:p w14:paraId="4E038445" w14:textId="7052ACE3" w:rsidR="005D6419" w:rsidRPr="008C616F" w:rsidRDefault="005D6419" w:rsidP="00ED1164">
      <w:pPr>
        <w:pStyle w:val="Akapitzlist"/>
        <w:numPr>
          <w:ilvl w:val="2"/>
          <w:numId w:val="56"/>
        </w:numPr>
        <w:shd w:val="clear" w:color="auto" w:fill="D9D9D9"/>
        <w:ind w:left="851" w:hanging="567"/>
        <w:jc w:val="both"/>
        <w:rPr>
          <w:rFonts w:ascii="Times New Roman" w:eastAsia="Times New Roman" w:hAnsi="Times New Roman" w:cs="Times New Roman"/>
          <w:bCs/>
          <w:color w:val="FF0000"/>
          <w:sz w:val="22"/>
          <w:szCs w:val="22"/>
          <w:lang w:eastAsia="pl-PL"/>
        </w:rPr>
      </w:pPr>
      <w:r w:rsidRPr="008C616F">
        <w:rPr>
          <w:rFonts w:ascii="Times New Roman" w:eastAsia="Times New Roman" w:hAnsi="Times New Roman" w:cs="Times New Roman"/>
          <w:bCs/>
          <w:color w:val="FF0000"/>
          <w:sz w:val="22"/>
          <w:szCs w:val="22"/>
          <w:lang w:eastAsia="pl-PL"/>
        </w:rPr>
        <w:t xml:space="preserve">Wykonawca, który polega na </w:t>
      </w:r>
      <w:r w:rsidRPr="008C616F">
        <w:rPr>
          <w:rFonts w:ascii="Times New Roman" w:eastAsia="Times New Roman" w:hAnsi="Times New Roman" w:cs="Times New Roman"/>
          <w:b/>
          <w:bCs/>
          <w:color w:val="FF0000"/>
          <w:sz w:val="22"/>
          <w:szCs w:val="22"/>
          <w:lang w:eastAsia="pl-PL"/>
        </w:rPr>
        <w:t xml:space="preserve">zdolnościach </w:t>
      </w:r>
      <w:r w:rsidRPr="008C616F">
        <w:rPr>
          <w:rFonts w:ascii="Times New Roman" w:eastAsia="Times New Roman" w:hAnsi="Times New Roman" w:cs="Times New Roman"/>
          <w:bCs/>
          <w:color w:val="FF0000"/>
          <w:sz w:val="22"/>
          <w:szCs w:val="22"/>
          <w:lang w:eastAsia="pl-PL"/>
        </w:rPr>
        <w:t xml:space="preserve">podmiotów udostępniających zasoby, składa wraz z ofertą </w:t>
      </w:r>
      <w:r w:rsidRPr="008C616F">
        <w:rPr>
          <w:rFonts w:ascii="Times New Roman" w:eastAsia="Times New Roman" w:hAnsi="Times New Roman" w:cs="Times New Roman"/>
          <w:bCs/>
          <w:i/>
          <w:color w:val="FF0000"/>
          <w:sz w:val="22"/>
          <w:szCs w:val="22"/>
          <w:lang w:eastAsia="pl-PL"/>
        </w:rPr>
        <w:t>zobowiązanie podmiotu udostępniającego zasoby do oddania mu do dyspozycji niezbędnych zasobów</w:t>
      </w:r>
      <w:r w:rsidRPr="008C616F">
        <w:rPr>
          <w:rFonts w:ascii="Times New Roman" w:eastAsia="Times New Roman" w:hAnsi="Times New Roman" w:cs="Times New Roman"/>
          <w:bCs/>
          <w:color w:val="FF0000"/>
          <w:sz w:val="22"/>
          <w:szCs w:val="22"/>
          <w:lang w:eastAsia="pl-PL"/>
        </w:rPr>
        <w:br/>
        <w:t>na potrzeby realizacji danego zamówienia (</w:t>
      </w:r>
      <w:r w:rsidRPr="008C616F">
        <w:rPr>
          <w:rFonts w:ascii="Times New Roman" w:eastAsia="Times New Roman" w:hAnsi="Times New Roman" w:cs="Times New Roman"/>
          <w:color w:val="FF0000"/>
          <w:sz w:val="22"/>
          <w:szCs w:val="22"/>
          <w:lang w:eastAsia="pl-PL"/>
        </w:rPr>
        <w:t xml:space="preserve">sporządzony zgodnie z </w:t>
      </w:r>
      <w:r w:rsidRPr="008C616F">
        <w:rPr>
          <w:rFonts w:ascii="Times New Roman" w:eastAsia="Times New Roman" w:hAnsi="Times New Roman" w:cs="Times New Roman"/>
          <w:b/>
          <w:bCs/>
          <w:color w:val="FF0000"/>
          <w:sz w:val="22"/>
          <w:szCs w:val="22"/>
        </w:rPr>
        <w:t xml:space="preserve">załącznikiem nr </w:t>
      </w:r>
      <w:r w:rsidR="009E46A4" w:rsidRPr="008C616F">
        <w:rPr>
          <w:rFonts w:ascii="Times New Roman" w:eastAsia="Times New Roman" w:hAnsi="Times New Roman" w:cs="Times New Roman"/>
          <w:b/>
          <w:bCs/>
          <w:color w:val="FF0000"/>
          <w:sz w:val="22"/>
          <w:szCs w:val="22"/>
        </w:rPr>
        <w:t>7</w:t>
      </w:r>
      <w:r w:rsidRPr="008C616F">
        <w:rPr>
          <w:rFonts w:ascii="Times New Roman" w:eastAsia="Times New Roman" w:hAnsi="Times New Roman" w:cs="Times New Roman"/>
          <w:b/>
          <w:bCs/>
          <w:color w:val="FF0000"/>
          <w:sz w:val="22"/>
          <w:szCs w:val="22"/>
        </w:rPr>
        <w:t xml:space="preserve"> do SWZ</w:t>
      </w:r>
      <w:r w:rsidRPr="008C616F">
        <w:rPr>
          <w:rFonts w:ascii="Times New Roman" w:eastAsia="Times New Roman" w:hAnsi="Times New Roman" w:cs="Times New Roman"/>
          <w:bCs/>
          <w:color w:val="FF0000"/>
          <w:sz w:val="22"/>
          <w:szCs w:val="22"/>
          <w:lang w:eastAsia="pl-PL"/>
        </w:rPr>
        <w:t>) lub inny podmiotowy środek dowodowy potwierdzający, że Wykonawca realizując zamówienie będzie dysponował niezbędnymi zasobami tych podmiotów.</w:t>
      </w:r>
    </w:p>
    <w:p w14:paraId="77F61D1C" w14:textId="7422CC55" w:rsidR="005D6419" w:rsidRPr="008C616F" w:rsidRDefault="005D6419" w:rsidP="007436BB">
      <w:pPr>
        <w:pStyle w:val="Akapitzlist"/>
        <w:numPr>
          <w:ilvl w:val="2"/>
          <w:numId w:val="56"/>
        </w:numPr>
        <w:shd w:val="clear" w:color="auto" w:fill="D9D9D9"/>
        <w:ind w:left="851" w:hanging="567"/>
        <w:jc w:val="both"/>
        <w:rPr>
          <w:rFonts w:ascii="Times New Roman" w:eastAsia="Times New Roman" w:hAnsi="Times New Roman" w:cs="Times New Roman"/>
          <w:color w:val="FF0000"/>
          <w:sz w:val="22"/>
          <w:szCs w:val="22"/>
          <w:lang w:eastAsia="pl-PL"/>
        </w:rPr>
      </w:pPr>
      <w:r w:rsidRPr="008C616F">
        <w:rPr>
          <w:rFonts w:ascii="Times New Roman" w:eastAsia="Times New Roman" w:hAnsi="Times New Roman" w:cs="Times New Roman"/>
          <w:color w:val="FF0000"/>
          <w:sz w:val="22"/>
          <w:szCs w:val="22"/>
          <w:lang w:eastAsia="pl-PL"/>
        </w:rPr>
        <w:t xml:space="preserve">Zobowiązanie podmiotu udostępniającego zasoby, o którym mowa w pkt. </w:t>
      </w:r>
      <w:r w:rsidRPr="008C616F">
        <w:rPr>
          <w:rFonts w:ascii="Times New Roman" w:eastAsia="Times New Roman" w:hAnsi="Times New Roman" w:cs="Times New Roman"/>
          <w:b/>
          <w:color w:val="FF0000"/>
          <w:sz w:val="22"/>
          <w:szCs w:val="22"/>
          <w:lang w:eastAsia="pl-PL"/>
        </w:rPr>
        <w:t>7.</w:t>
      </w:r>
      <w:r w:rsidR="009E46A4" w:rsidRPr="008C616F">
        <w:rPr>
          <w:rFonts w:ascii="Times New Roman" w:eastAsia="Times New Roman" w:hAnsi="Times New Roman" w:cs="Times New Roman"/>
          <w:b/>
          <w:color w:val="FF0000"/>
          <w:sz w:val="22"/>
          <w:szCs w:val="22"/>
          <w:lang w:eastAsia="pl-PL"/>
        </w:rPr>
        <w:t>4</w:t>
      </w:r>
      <w:r w:rsidRPr="008C616F">
        <w:rPr>
          <w:rFonts w:ascii="Times New Roman" w:eastAsia="Times New Roman" w:hAnsi="Times New Roman" w:cs="Times New Roman"/>
          <w:b/>
          <w:color w:val="FF0000"/>
          <w:sz w:val="22"/>
          <w:szCs w:val="22"/>
          <w:lang w:eastAsia="pl-PL"/>
        </w:rPr>
        <w:t>.1</w:t>
      </w:r>
      <w:r w:rsidR="009E46A4" w:rsidRPr="008C616F">
        <w:rPr>
          <w:rFonts w:ascii="Times New Roman" w:eastAsia="Times New Roman" w:hAnsi="Times New Roman" w:cs="Times New Roman"/>
          <w:b/>
          <w:color w:val="FF0000"/>
          <w:sz w:val="22"/>
          <w:szCs w:val="22"/>
          <w:lang w:eastAsia="pl-PL"/>
        </w:rPr>
        <w:t>.</w:t>
      </w:r>
      <w:r w:rsidRPr="008C616F">
        <w:rPr>
          <w:rFonts w:ascii="Times New Roman" w:eastAsia="Times New Roman" w:hAnsi="Times New Roman" w:cs="Times New Roman"/>
          <w:b/>
          <w:color w:val="FF0000"/>
          <w:sz w:val="22"/>
          <w:szCs w:val="22"/>
          <w:lang w:eastAsia="pl-PL"/>
        </w:rPr>
        <w:t xml:space="preserve"> SWZ</w:t>
      </w:r>
      <w:r w:rsidRPr="008C616F">
        <w:rPr>
          <w:rFonts w:ascii="Times New Roman" w:eastAsia="Times New Roman" w:hAnsi="Times New Roman" w:cs="Times New Roman"/>
          <w:color w:val="FF0000"/>
          <w:sz w:val="22"/>
          <w:szCs w:val="22"/>
          <w:lang w:eastAsia="pl-PL"/>
        </w:rPr>
        <w:t xml:space="preserve">, potwierdza, </w:t>
      </w:r>
      <w:r w:rsidRPr="008C616F">
        <w:rPr>
          <w:rFonts w:ascii="Times New Roman" w:eastAsia="Times New Roman" w:hAnsi="Times New Roman" w:cs="Times New Roman"/>
          <w:color w:val="FF0000"/>
          <w:sz w:val="22"/>
          <w:szCs w:val="22"/>
          <w:lang w:eastAsia="pl-PL"/>
        </w:rPr>
        <w:br/>
        <w:t>że stosunek łączący Wykonawcę z podmiotami udostępniającymi zasoby gwarantuje rzeczywisty dostęp do tych zasobów oraz określa w szczególności:</w:t>
      </w:r>
      <w:bookmarkStart w:id="3" w:name="mip51080672"/>
      <w:bookmarkEnd w:id="3"/>
    </w:p>
    <w:p w14:paraId="37C7B767" w14:textId="3ED0BA88" w:rsidR="005D6419" w:rsidRPr="008C616F" w:rsidRDefault="005D6419" w:rsidP="00A6169D">
      <w:pPr>
        <w:pStyle w:val="Akapitzlist"/>
        <w:numPr>
          <w:ilvl w:val="3"/>
          <w:numId w:val="56"/>
        </w:numPr>
        <w:shd w:val="clear" w:color="auto" w:fill="D9D9D9"/>
        <w:ind w:left="1134" w:hanging="708"/>
        <w:jc w:val="both"/>
        <w:rPr>
          <w:rFonts w:ascii="Times New Roman" w:eastAsia="Times New Roman" w:hAnsi="Times New Roman" w:cs="Times New Roman"/>
          <w:color w:val="FF0000"/>
          <w:sz w:val="22"/>
          <w:szCs w:val="22"/>
          <w:lang w:eastAsia="pl-PL"/>
        </w:rPr>
      </w:pPr>
      <w:r w:rsidRPr="008C616F">
        <w:rPr>
          <w:rFonts w:ascii="Times New Roman" w:eastAsia="Times New Roman" w:hAnsi="Times New Roman" w:cs="Times New Roman"/>
          <w:color w:val="FF0000"/>
          <w:sz w:val="22"/>
          <w:szCs w:val="22"/>
          <w:lang w:eastAsia="pl-PL"/>
        </w:rPr>
        <w:t>Zakres dostępnych wykonawcy zasobów podmiotu udostępniającego zasoby;</w:t>
      </w:r>
    </w:p>
    <w:p w14:paraId="03D3CA8E" w14:textId="77777777" w:rsidR="005D6419" w:rsidRPr="008C616F" w:rsidRDefault="005D6419" w:rsidP="007436BB">
      <w:pPr>
        <w:numPr>
          <w:ilvl w:val="3"/>
          <w:numId w:val="56"/>
        </w:numPr>
        <w:shd w:val="clear" w:color="auto" w:fill="D9D9D9"/>
        <w:ind w:left="1134"/>
        <w:jc w:val="both"/>
        <w:rPr>
          <w:rFonts w:ascii="Times New Roman" w:eastAsia="Times New Roman" w:hAnsi="Times New Roman" w:cs="Times New Roman"/>
          <w:color w:val="FF0000"/>
          <w:sz w:val="22"/>
          <w:szCs w:val="22"/>
          <w:lang w:eastAsia="pl-PL"/>
        </w:rPr>
      </w:pPr>
      <w:bookmarkStart w:id="4" w:name="mip51080673"/>
      <w:bookmarkEnd w:id="4"/>
      <w:r w:rsidRPr="008C616F">
        <w:rPr>
          <w:rFonts w:ascii="Times New Roman" w:eastAsia="Times New Roman" w:hAnsi="Times New Roman" w:cs="Times New Roman"/>
          <w:color w:val="FF0000"/>
          <w:sz w:val="22"/>
          <w:szCs w:val="22"/>
          <w:lang w:eastAsia="pl-PL"/>
        </w:rPr>
        <w:t>Sposób i okres udostępnienia wykonawcy i wykorzystania przez niego zasobów podmiotu  udostępniającego te zasoby przy wykonywaniu zamówienia;</w:t>
      </w:r>
    </w:p>
    <w:p w14:paraId="6F0E5EC8" w14:textId="77777777" w:rsidR="005D6419" w:rsidRPr="008C616F" w:rsidRDefault="005D6419" w:rsidP="007436BB">
      <w:pPr>
        <w:numPr>
          <w:ilvl w:val="3"/>
          <w:numId w:val="56"/>
        </w:numPr>
        <w:shd w:val="clear" w:color="auto" w:fill="D9D9D9"/>
        <w:ind w:left="1134"/>
        <w:jc w:val="both"/>
        <w:rPr>
          <w:rFonts w:ascii="Times New Roman" w:eastAsia="Times New Roman" w:hAnsi="Times New Roman" w:cs="Times New Roman"/>
          <w:color w:val="FF0000"/>
          <w:sz w:val="22"/>
          <w:szCs w:val="22"/>
          <w:lang w:eastAsia="pl-PL"/>
        </w:rPr>
      </w:pPr>
      <w:bookmarkStart w:id="5" w:name="mip51080674"/>
      <w:bookmarkEnd w:id="5"/>
      <w:r w:rsidRPr="008C616F">
        <w:rPr>
          <w:rFonts w:ascii="Times New Roman" w:eastAsia="Times New Roman" w:hAnsi="Times New Roman" w:cs="Times New Roman"/>
          <w:color w:val="FF0000"/>
          <w:sz w:val="22"/>
          <w:szCs w:val="22"/>
          <w:lang w:eastAsia="pl-PL"/>
        </w:rPr>
        <w:t xml:space="preserve">Czy i w jakim zakresie podmiot udostępniający zasoby, na </w:t>
      </w:r>
      <w:r w:rsidRPr="008C616F">
        <w:rPr>
          <w:rFonts w:ascii="Times New Roman" w:eastAsia="Times New Roman" w:hAnsi="Times New Roman" w:cs="Times New Roman"/>
          <w:b/>
          <w:color w:val="FF0000"/>
          <w:sz w:val="22"/>
          <w:szCs w:val="22"/>
          <w:lang w:eastAsia="pl-PL"/>
        </w:rPr>
        <w:t xml:space="preserve">zdolnościach </w:t>
      </w:r>
      <w:r w:rsidRPr="008C616F">
        <w:rPr>
          <w:rFonts w:ascii="Times New Roman" w:eastAsia="Times New Roman" w:hAnsi="Times New Roman" w:cs="Times New Roman"/>
          <w:color w:val="FF0000"/>
          <w:sz w:val="22"/>
          <w:szCs w:val="22"/>
          <w:lang w:eastAsia="pl-PL"/>
        </w:rPr>
        <w:t xml:space="preserve">którego wykonawca polega w odniesieniu do warunków udziału w postępowaniu dotyczących wykształcenia, kwalifikacji zawodowych lub doświadczenia, zrealizuje </w:t>
      </w:r>
      <w:r w:rsidRPr="008C616F">
        <w:rPr>
          <w:rFonts w:ascii="Times New Roman" w:eastAsia="Times New Roman" w:hAnsi="Times New Roman" w:cs="Times New Roman"/>
          <w:b/>
          <w:color w:val="FF0000"/>
          <w:sz w:val="22"/>
          <w:szCs w:val="22"/>
          <w:lang w:eastAsia="pl-PL"/>
        </w:rPr>
        <w:t xml:space="preserve">roboty budowlane </w:t>
      </w:r>
      <w:r w:rsidRPr="008C616F">
        <w:rPr>
          <w:rFonts w:ascii="Times New Roman" w:eastAsia="Times New Roman" w:hAnsi="Times New Roman" w:cs="Times New Roman"/>
          <w:color w:val="FF0000"/>
          <w:sz w:val="22"/>
          <w:szCs w:val="22"/>
          <w:lang w:eastAsia="pl-PL"/>
        </w:rPr>
        <w:t xml:space="preserve">lub </w:t>
      </w:r>
      <w:r w:rsidRPr="008C616F">
        <w:rPr>
          <w:rFonts w:ascii="Times New Roman" w:eastAsia="Times New Roman" w:hAnsi="Times New Roman" w:cs="Times New Roman"/>
          <w:b/>
          <w:color w:val="FF0000"/>
          <w:sz w:val="22"/>
          <w:szCs w:val="22"/>
          <w:lang w:eastAsia="pl-PL"/>
        </w:rPr>
        <w:t>usługi</w:t>
      </w:r>
      <w:r w:rsidRPr="008C616F">
        <w:rPr>
          <w:rFonts w:ascii="Times New Roman" w:eastAsia="Times New Roman" w:hAnsi="Times New Roman" w:cs="Times New Roman"/>
          <w:color w:val="FF0000"/>
          <w:sz w:val="22"/>
          <w:szCs w:val="22"/>
          <w:lang w:eastAsia="pl-PL"/>
        </w:rPr>
        <w:t>, których wskazane zdolności dotyczą.</w:t>
      </w:r>
    </w:p>
    <w:p w14:paraId="15571D83" w14:textId="77777777" w:rsidR="005D6419" w:rsidRPr="008C616F" w:rsidRDefault="005D6419" w:rsidP="007436BB">
      <w:pPr>
        <w:pStyle w:val="Akapitzlist"/>
        <w:numPr>
          <w:ilvl w:val="2"/>
          <w:numId w:val="56"/>
        </w:numPr>
        <w:shd w:val="clear" w:color="auto" w:fill="D9D9D9"/>
        <w:ind w:left="851" w:hanging="567"/>
        <w:jc w:val="both"/>
        <w:rPr>
          <w:rFonts w:ascii="Times New Roman" w:eastAsia="Times New Roman" w:hAnsi="Times New Roman" w:cs="Times New Roman"/>
          <w:bCs/>
          <w:color w:val="FF0000"/>
          <w:sz w:val="22"/>
          <w:szCs w:val="22"/>
          <w:lang w:eastAsia="pl-PL"/>
        </w:rPr>
      </w:pPr>
      <w:r w:rsidRPr="008C616F">
        <w:rPr>
          <w:rFonts w:ascii="Times New Roman" w:eastAsia="Times New Roman" w:hAnsi="Times New Roman" w:cs="Times New Roman"/>
          <w:color w:val="FF0000"/>
          <w:sz w:val="22"/>
          <w:szCs w:val="22"/>
          <w:lang w:eastAsia="pl-PL"/>
        </w:rPr>
        <w:t>Zamawiający</w:t>
      </w:r>
      <w:r w:rsidRPr="008C616F">
        <w:rPr>
          <w:rFonts w:ascii="Times New Roman" w:eastAsia="Times New Roman" w:hAnsi="Times New Roman" w:cs="Times New Roman"/>
          <w:bCs/>
          <w:color w:val="FF0000"/>
          <w:sz w:val="22"/>
          <w:szCs w:val="22"/>
          <w:lang w:eastAsia="pl-PL"/>
        </w:rPr>
        <w:t xml:space="preserve"> ocenia, czy udostępniane Wykonawcy przez inne podmioty </w:t>
      </w:r>
      <w:r w:rsidRPr="008C616F">
        <w:rPr>
          <w:rFonts w:ascii="Times New Roman" w:eastAsia="Times New Roman" w:hAnsi="Times New Roman" w:cs="Times New Roman"/>
          <w:b/>
          <w:bCs/>
          <w:color w:val="FF0000"/>
          <w:sz w:val="22"/>
          <w:szCs w:val="22"/>
        </w:rPr>
        <w:t>zdolności</w:t>
      </w:r>
      <w:r w:rsidRPr="008C616F">
        <w:rPr>
          <w:rFonts w:ascii="Times New Roman" w:eastAsia="Times New Roman" w:hAnsi="Times New Roman" w:cs="Times New Roman"/>
          <w:bCs/>
          <w:color w:val="FF0000"/>
          <w:sz w:val="22"/>
          <w:szCs w:val="22"/>
          <w:lang w:eastAsia="pl-PL"/>
        </w:rPr>
        <w:t xml:space="preserve">, pozwalają </w:t>
      </w:r>
      <w:r w:rsidRPr="008C616F">
        <w:rPr>
          <w:rFonts w:ascii="Times New Roman" w:eastAsia="Times New Roman" w:hAnsi="Times New Roman" w:cs="Times New Roman"/>
          <w:bCs/>
          <w:color w:val="FF0000"/>
          <w:sz w:val="22"/>
          <w:szCs w:val="22"/>
          <w:lang w:eastAsia="pl-PL"/>
        </w:rPr>
        <w:br/>
        <w:t xml:space="preserve">na wykazanie przez Wykonawcę spełniania warunków udziału w postępowaniu, o których mowa w art. 112 ust. 2 pkt 3-4 ustawy, a także bada, czy nie zachodzą wobec tego podmiotu podstawy wykluczenia, które zostały przewidziane względem Wykonawcy. </w:t>
      </w:r>
    </w:p>
    <w:p w14:paraId="4A13F1FF" w14:textId="77777777" w:rsidR="005D6419" w:rsidRPr="008C616F" w:rsidRDefault="005D6419" w:rsidP="007436BB">
      <w:pPr>
        <w:pStyle w:val="Akapitzlist"/>
        <w:numPr>
          <w:ilvl w:val="2"/>
          <w:numId w:val="56"/>
        </w:numPr>
        <w:shd w:val="clear" w:color="auto" w:fill="D9D9D9"/>
        <w:ind w:left="851" w:hanging="567"/>
        <w:jc w:val="both"/>
        <w:rPr>
          <w:rFonts w:ascii="Times New Roman" w:eastAsia="Times New Roman" w:hAnsi="Times New Roman" w:cs="Times New Roman"/>
          <w:bCs/>
          <w:color w:val="FF0000"/>
          <w:sz w:val="22"/>
          <w:szCs w:val="22"/>
          <w:lang w:eastAsia="pl-PL"/>
        </w:rPr>
      </w:pPr>
      <w:r w:rsidRPr="008C616F">
        <w:rPr>
          <w:rFonts w:ascii="Times New Roman" w:eastAsia="Times New Roman" w:hAnsi="Times New Roman" w:cs="Times New Roman"/>
          <w:b/>
          <w:bCs/>
          <w:color w:val="FF0000"/>
          <w:sz w:val="22"/>
          <w:szCs w:val="22"/>
          <w:lang w:eastAsia="pl-PL"/>
        </w:rPr>
        <w:t xml:space="preserve">Jeżeli </w:t>
      </w:r>
      <w:r w:rsidRPr="008C616F">
        <w:rPr>
          <w:rFonts w:ascii="Times New Roman" w:eastAsia="Times New Roman" w:hAnsi="Times New Roman" w:cs="Times New Roman"/>
          <w:b/>
          <w:bCs/>
          <w:color w:val="FF0000"/>
          <w:sz w:val="22"/>
          <w:szCs w:val="22"/>
        </w:rPr>
        <w:t xml:space="preserve">zdolności </w:t>
      </w:r>
      <w:r w:rsidRPr="008C616F">
        <w:rPr>
          <w:rFonts w:ascii="Times New Roman" w:eastAsia="Times New Roman" w:hAnsi="Times New Roman" w:cs="Times New Roman"/>
          <w:bCs/>
          <w:color w:val="FF0000"/>
          <w:sz w:val="22"/>
          <w:szCs w:val="22"/>
          <w:lang w:eastAsia="pl-PL"/>
        </w:rPr>
        <w:t xml:space="preserve">podmiotu udostępniającego zasoby nie potwierdzają spełnienia przez Wykonawcę warunków udziału w postępowaniu lub zachodzą wobec tego podmiotów podstawy wykluczenia, Zamawiający żąda, aby Wykonawca w terminie określonym przez Zamawiającego: </w:t>
      </w:r>
    </w:p>
    <w:p w14:paraId="7A37A172" w14:textId="5CDBDF03" w:rsidR="005D6419" w:rsidRPr="008C616F" w:rsidRDefault="005D6419" w:rsidP="00A6169D">
      <w:pPr>
        <w:pStyle w:val="Akapitzlist"/>
        <w:numPr>
          <w:ilvl w:val="3"/>
          <w:numId w:val="56"/>
        </w:numPr>
        <w:shd w:val="clear" w:color="auto" w:fill="D9D9D9"/>
        <w:ind w:left="1134" w:hanging="708"/>
        <w:jc w:val="both"/>
        <w:rPr>
          <w:rFonts w:ascii="Times New Roman" w:eastAsia="Times New Roman" w:hAnsi="Times New Roman" w:cs="Times New Roman"/>
          <w:bCs/>
          <w:color w:val="FF0000"/>
          <w:sz w:val="22"/>
          <w:szCs w:val="22"/>
          <w:lang w:eastAsia="pl-PL"/>
        </w:rPr>
      </w:pPr>
      <w:r w:rsidRPr="008C616F">
        <w:rPr>
          <w:rFonts w:ascii="Times New Roman" w:eastAsia="Times New Roman" w:hAnsi="Times New Roman" w:cs="Times New Roman"/>
          <w:bCs/>
          <w:color w:val="FF0000"/>
          <w:sz w:val="22"/>
          <w:szCs w:val="22"/>
          <w:lang w:eastAsia="pl-PL"/>
        </w:rPr>
        <w:t>Zastąpił ten podmiot innym podmiotem lub podmiotami albo</w:t>
      </w:r>
    </w:p>
    <w:p w14:paraId="43397C23" w14:textId="77777777" w:rsidR="005D6419" w:rsidRPr="008C616F" w:rsidRDefault="005D6419" w:rsidP="00A6169D">
      <w:pPr>
        <w:numPr>
          <w:ilvl w:val="3"/>
          <w:numId w:val="56"/>
        </w:numPr>
        <w:shd w:val="clear" w:color="auto" w:fill="D9D9D9"/>
        <w:ind w:left="1134" w:hanging="708"/>
        <w:jc w:val="both"/>
        <w:rPr>
          <w:rFonts w:ascii="Times New Roman" w:eastAsia="Times New Roman" w:hAnsi="Times New Roman" w:cs="Times New Roman"/>
          <w:bCs/>
          <w:color w:val="FF0000"/>
          <w:sz w:val="22"/>
          <w:szCs w:val="22"/>
          <w:lang w:eastAsia="pl-PL"/>
        </w:rPr>
      </w:pPr>
      <w:r w:rsidRPr="008C616F">
        <w:rPr>
          <w:rFonts w:ascii="Times New Roman" w:eastAsia="Times New Roman" w:hAnsi="Times New Roman" w:cs="Times New Roman"/>
          <w:bCs/>
          <w:color w:val="FF0000"/>
          <w:sz w:val="22"/>
          <w:szCs w:val="22"/>
          <w:lang w:eastAsia="pl-PL"/>
        </w:rPr>
        <w:t>Wykazał, że samodzielnie spełnia warunki udziału w postępowaniu.</w:t>
      </w:r>
    </w:p>
    <w:p w14:paraId="0F5C2FF2" w14:textId="77777777" w:rsidR="005D6419" w:rsidRPr="008C616F" w:rsidRDefault="005D6419" w:rsidP="007436BB">
      <w:pPr>
        <w:pStyle w:val="Akapitzlist"/>
        <w:numPr>
          <w:ilvl w:val="2"/>
          <w:numId w:val="56"/>
        </w:numPr>
        <w:shd w:val="clear" w:color="auto" w:fill="D9D9D9"/>
        <w:ind w:left="851" w:hanging="567"/>
        <w:jc w:val="both"/>
        <w:rPr>
          <w:rFonts w:ascii="Times New Roman" w:eastAsia="Times New Roman" w:hAnsi="Times New Roman" w:cs="Times New Roman"/>
          <w:bCs/>
          <w:color w:val="FF0000"/>
          <w:sz w:val="22"/>
          <w:szCs w:val="22"/>
          <w:lang w:eastAsia="pl-PL"/>
        </w:rPr>
      </w:pPr>
      <w:r w:rsidRPr="008C616F">
        <w:rPr>
          <w:rFonts w:ascii="Times New Roman" w:eastAsia="Times New Roman" w:hAnsi="Times New Roman" w:cs="Times New Roman"/>
          <w:color w:val="FF0000"/>
          <w:sz w:val="22"/>
          <w:szCs w:val="22"/>
        </w:rPr>
        <w:t xml:space="preserve">Wykonawca nie może, po upływie terminu składania ofert, powoływać się na </w:t>
      </w:r>
      <w:r w:rsidRPr="008C616F">
        <w:rPr>
          <w:rFonts w:ascii="Times New Roman" w:eastAsia="Times New Roman" w:hAnsi="Times New Roman" w:cs="Times New Roman"/>
          <w:b/>
          <w:bCs/>
          <w:color w:val="FF0000"/>
          <w:sz w:val="22"/>
          <w:szCs w:val="22"/>
        </w:rPr>
        <w:t xml:space="preserve">zdolności </w:t>
      </w:r>
      <w:r w:rsidRPr="008C616F">
        <w:rPr>
          <w:rFonts w:ascii="Times New Roman" w:eastAsia="Times New Roman" w:hAnsi="Times New Roman" w:cs="Times New Roman"/>
          <w:color w:val="FF0000"/>
          <w:sz w:val="22"/>
          <w:szCs w:val="22"/>
        </w:rPr>
        <w:t xml:space="preserve">podmiotów udostępniających zasoby, jeżeli na etapie składania ofert nie polegał on w danym zakresie na </w:t>
      </w:r>
      <w:r w:rsidRPr="008C616F">
        <w:rPr>
          <w:rFonts w:ascii="Times New Roman" w:eastAsia="Times New Roman" w:hAnsi="Times New Roman" w:cs="Times New Roman"/>
          <w:b/>
          <w:bCs/>
          <w:color w:val="FF0000"/>
          <w:sz w:val="22"/>
          <w:szCs w:val="22"/>
        </w:rPr>
        <w:t xml:space="preserve">zdolnościach </w:t>
      </w:r>
      <w:r w:rsidRPr="008C616F">
        <w:rPr>
          <w:rFonts w:ascii="Times New Roman" w:eastAsia="Times New Roman" w:hAnsi="Times New Roman" w:cs="Times New Roman"/>
          <w:color w:val="FF0000"/>
          <w:sz w:val="22"/>
          <w:szCs w:val="22"/>
        </w:rPr>
        <w:t>podmiotów udostępniających zasoby.</w:t>
      </w:r>
    </w:p>
    <w:p w14:paraId="5EA81999" w14:textId="77777777" w:rsidR="005D6419" w:rsidRPr="008C616F" w:rsidRDefault="005D6419" w:rsidP="005D6419">
      <w:pPr>
        <w:jc w:val="both"/>
        <w:rPr>
          <w:rFonts w:ascii="Times New Roman" w:eastAsia="Times New Roman" w:hAnsi="Times New Roman" w:cs="Times New Roman"/>
          <w:color w:val="FF0000"/>
          <w:sz w:val="22"/>
          <w:szCs w:val="22"/>
        </w:rPr>
      </w:pPr>
    </w:p>
    <w:p w14:paraId="71EAF5BE" w14:textId="40C6F50F" w:rsidR="005D6419" w:rsidRPr="008C616F" w:rsidRDefault="005D6419" w:rsidP="00A6169D">
      <w:pPr>
        <w:pStyle w:val="Akapitzlist"/>
        <w:numPr>
          <w:ilvl w:val="1"/>
          <w:numId w:val="56"/>
        </w:numPr>
        <w:rPr>
          <w:rFonts w:ascii="Times New Roman" w:eastAsia="Times New Roman" w:hAnsi="Times New Roman" w:cs="Times New Roman"/>
          <w:b/>
          <w:bCs/>
          <w:color w:val="FF0000"/>
          <w:sz w:val="22"/>
          <w:szCs w:val="22"/>
          <w:lang w:eastAsia="pl-PL"/>
        </w:rPr>
      </w:pPr>
      <w:bookmarkStart w:id="6" w:name="_Hlk115767930"/>
      <w:r w:rsidRPr="008C616F">
        <w:rPr>
          <w:rFonts w:ascii="Times New Roman" w:eastAsia="Times New Roman" w:hAnsi="Times New Roman" w:cs="Times New Roman"/>
          <w:b/>
          <w:bCs/>
          <w:color w:val="FF0000"/>
          <w:sz w:val="22"/>
          <w:szCs w:val="22"/>
          <w:lang w:eastAsia="pl-PL"/>
        </w:rPr>
        <w:t>Wymogi dotyczące Wykonawców wspólnie ubiegających się o udzielenie zamówienia</w:t>
      </w:r>
    </w:p>
    <w:p w14:paraId="5DE28131" w14:textId="6F671F73" w:rsidR="005D6419" w:rsidRPr="008C616F" w:rsidRDefault="005D6419" w:rsidP="003D4125">
      <w:pPr>
        <w:pStyle w:val="Akapitzlist"/>
        <w:numPr>
          <w:ilvl w:val="2"/>
          <w:numId w:val="56"/>
        </w:numPr>
        <w:shd w:val="clear" w:color="auto" w:fill="D9D9D9"/>
        <w:ind w:left="567" w:hanging="567"/>
        <w:jc w:val="both"/>
        <w:rPr>
          <w:rFonts w:ascii="Times New Roman" w:eastAsia="Times New Roman" w:hAnsi="Times New Roman" w:cs="Times New Roman"/>
          <w:color w:val="FF0000"/>
          <w:sz w:val="22"/>
          <w:szCs w:val="22"/>
        </w:rPr>
      </w:pPr>
      <w:r w:rsidRPr="008C616F">
        <w:rPr>
          <w:rFonts w:ascii="Times New Roman" w:eastAsia="Times New Roman" w:hAnsi="Times New Roman" w:cs="Times New Roman"/>
          <w:color w:val="FF0000"/>
          <w:sz w:val="22"/>
          <w:szCs w:val="22"/>
        </w:rPr>
        <w:t xml:space="preserve">Zgodnie z art. 117 ust. 3 ustawy Zamawiający określa, że w odniesieniu do warunków dotyczących  wykształcenia, kwalifikacji zawodowych lub doświadczenia, Wykonawcy wspólnie ubiegający się o udzielenie zamówienia </w:t>
      </w:r>
      <w:r w:rsidRPr="008C616F">
        <w:rPr>
          <w:rFonts w:ascii="Times New Roman" w:eastAsia="Times New Roman" w:hAnsi="Times New Roman" w:cs="Times New Roman"/>
          <w:color w:val="FF0000"/>
          <w:sz w:val="22"/>
          <w:szCs w:val="22"/>
          <w:u w:val="single"/>
        </w:rPr>
        <w:t>mogą polegać na zdolnościach tych z Wykonawców, którzy wykonają roboty budowlany lub usługi</w:t>
      </w:r>
      <w:r w:rsidRPr="008C616F">
        <w:rPr>
          <w:rFonts w:ascii="Times New Roman" w:eastAsia="Times New Roman" w:hAnsi="Times New Roman" w:cs="Times New Roman"/>
          <w:color w:val="FF0000"/>
          <w:sz w:val="22"/>
          <w:szCs w:val="22"/>
        </w:rPr>
        <w:t>, do realizacji których te zdolności są wymagane.</w:t>
      </w:r>
    </w:p>
    <w:p w14:paraId="558328B7" w14:textId="48B4ED2B" w:rsidR="005D6419" w:rsidRPr="008C616F" w:rsidRDefault="005D6419" w:rsidP="006921CA">
      <w:pPr>
        <w:pStyle w:val="Akapitzlist"/>
        <w:numPr>
          <w:ilvl w:val="2"/>
          <w:numId w:val="56"/>
        </w:numPr>
        <w:shd w:val="clear" w:color="auto" w:fill="D9D9D9"/>
        <w:ind w:left="567" w:hanging="567"/>
        <w:jc w:val="both"/>
        <w:rPr>
          <w:rFonts w:ascii="Times New Roman" w:eastAsia="Times New Roman" w:hAnsi="Times New Roman" w:cs="Times New Roman"/>
          <w:bCs/>
          <w:color w:val="FF0000"/>
          <w:sz w:val="22"/>
          <w:szCs w:val="22"/>
        </w:rPr>
      </w:pPr>
      <w:r w:rsidRPr="008C616F">
        <w:rPr>
          <w:rFonts w:ascii="Times New Roman" w:eastAsia="Times New Roman" w:hAnsi="Times New Roman" w:cs="Times New Roman"/>
          <w:color w:val="FF0000"/>
          <w:sz w:val="22"/>
          <w:szCs w:val="22"/>
        </w:rPr>
        <w:t xml:space="preserve">Zgodnie z art. 117 ust. 4 ustawy Wykonawcy wspólnie ubiegający się o udzielenie zamówienia dołączają </w:t>
      </w:r>
      <w:r w:rsidRPr="008C616F">
        <w:rPr>
          <w:rFonts w:ascii="Times New Roman" w:eastAsia="Times New Roman" w:hAnsi="Times New Roman" w:cs="Times New Roman"/>
          <w:color w:val="FF0000"/>
          <w:sz w:val="22"/>
          <w:szCs w:val="22"/>
          <w:u w:val="single"/>
        </w:rPr>
        <w:t>do oferty oświadczenie, z którego wynika, które elementy przedmiotu zamówienia wykonają poszczególni Wykonawcy</w:t>
      </w:r>
      <w:r w:rsidRPr="008C616F">
        <w:rPr>
          <w:rFonts w:ascii="Times New Roman" w:eastAsia="Times New Roman" w:hAnsi="Times New Roman" w:cs="Times New Roman"/>
          <w:color w:val="FF0000"/>
          <w:sz w:val="22"/>
          <w:szCs w:val="22"/>
        </w:rPr>
        <w:t xml:space="preserve"> - </w:t>
      </w:r>
      <w:r w:rsidRPr="008C616F">
        <w:rPr>
          <w:rFonts w:ascii="Times New Roman" w:eastAsia="Times New Roman" w:hAnsi="Times New Roman" w:cs="Times New Roman"/>
          <w:b/>
          <w:bCs/>
          <w:color w:val="FF0000"/>
          <w:sz w:val="22"/>
          <w:szCs w:val="22"/>
        </w:rPr>
        <w:t xml:space="preserve">załącznik nr </w:t>
      </w:r>
      <w:r w:rsidR="00735153" w:rsidRPr="008C616F">
        <w:rPr>
          <w:rFonts w:ascii="Times New Roman" w:eastAsia="Times New Roman" w:hAnsi="Times New Roman" w:cs="Times New Roman"/>
          <w:b/>
          <w:bCs/>
          <w:color w:val="FF0000"/>
          <w:sz w:val="22"/>
          <w:szCs w:val="22"/>
        </w:rPr>
        <w:t>8</w:t>
      </w:r>
      <w:r w:rsidRPr="008C616F">
        <w:rPr>
          <w:rFonts w:ascii="Times New Roman" w:eastAsia="Times New Roman" w:hAnsi="Times New Roman" w:cs="Times New Roman"/>
          <w:b/>
          <w:bCs/>
          <w:color w:val="FF0000"/>
          <w:sz w:val="22"/>
          <w:szCs w:val="22"/>
        </w:rPr>
        <w:t xml:space="preserve"> do SWZ</w:t>
      </w:r>
      <w:r w:rsidRPr="008C616F">
        <w:rPr>
          <w:rFonts w:ascii="Times New Roman" w:eastAsia="Times New Roman" w:hAnsi="Times New Roman" w:cs="Times New Roman"/>
          <w:bCs/>
          <w:color w:val="FF0000"/>
          <w:sz w:val="22"/>
          <w:szCs w:val="22"/>
        </w:rPr>
        <w:t xml:space="preserve">. </w:t>
      </w:r>
    </w:p>
    <w:p w14:paraId="23BDCE3F" w14:textId="77777777" w:rsidR="005D6419" w:rsidRPr="008C616F" w:rsidRDefault="005D6419" w:rsidP="006921CA">
      <w:pPr>
        <w:pStyle w:val="Akapitzlist"/>
        <w:numPr>
          <w:ilvl w:val="2"/>
          <w:numId w:val="56"/>
        </w:numPr>
        <w:shd w:val="clear" w:color="auto" w:fill="D9D9D9"/>
        <w:ind w:left="567" w:hanging="567"/>
        <w:jc w:val="both"/>
        <w:rPr>
          <w:rFonts w:ascii="Times New Roman" w:eastAsia="Times New Roman" w:hAnsi="Times New Roman" w:cs="Times New Roman"/>
          <w:bCs/>
          <w:color w:val="FF0000"/>
          <w:sz w:val="22"/>
          <w:szCs w:val="22"/>
        </w:rPr>
      </w:pPr>
      <w:r w:rsidRPr="008C616F">
        <w:rPr>
          <w:rFonts w:ascii="Times New Roman" w:eastAsia="Times New Roman" w:hAnsi="Times New Roman" w:cs="Times New Roman"/>
          <w:bCs/>
          <w:color w:val="FF0000"/>
          <w:sz w:val="22"/>
          <w:szCs w:val="22"/>
        </w:rPr>
        <w:t>Zamawiający nie definiuje szczególnego sposobu spełniania warunków udziału w postępowaniu przez Wykonawców wspólnie ubiegających się o udzielenie zamówienia</w:t>
      </w:r>
      <w:bookmarkEnd w:id="6"/>
      <w:r w:rsidRPr="008C616F">
        <w:rPr>
          <w:rFonts w:ascii="Times New Roman" w:eastAsia="Times New Roman" w:hAnsi="Times New Roman" w:cs="Times New Roman"/>
          <w:bCs/>
          <w:color w:val="FF0000"/>
          <w:sz w:val="22"/>
          <w:szCs w:val="22"/>
        </w:rPr>
        <w:t>.</w:t>
      </w:r>
    </w:p>
    <w:p w14:paraId="439E1197" w14:textId="77777777" w:rsidR="005D6419" w:rsidRPr="008C616F" w:rsidRDefault="005D6419" w:rsidP="006921CA">
      <w:pPr>
        <w:pStyle w:val="Akapitzlist"/>
        <w:numPr>
          <w:ilvl w:val="2"/>
          <w:numId w:val="56"/>
        </w:numPr>
        <w:shd w:val="clear" w:color="auto" w:fill="D9D9D9"/>
        <w:ind w:left="567" w:hanging="567"/>
        <w:jc w:val="both"/>
        <w:rPr>
          <w:rFonts w:ascii="Times New Roman" w:eastAsia="Times New Roman" w:hAnsi="Times New Roman" w:cs="Calibri"/>
          <w:color w:val="FF0000"/>
          <w:sz w:val="22"/>
          <w:szCs w:val="22"/>
        </w:rPr>
      </w:pPr>
      <w:r w:rsidRPr="008C616F">
        <w:rPr>
          <w:rFonts w:ascii="Times New Roman" w:eastAsia="Times New Roman" w:hAnsi="Times New Roman" w:cs="Calibri"/>
          <w:color w:val="FF0000"/>
          <w:sz w:val="22"/>
          <w:szCs w:val="22"/>
        </w:rPr>
        <w:t xml:space="preserve">Wykonawcy wspólnie ubiegający się o udzielenie zamówienia (Konsorcjum, wspólnicy spółki cywilnej) </w:t>
      </w:r>
      <w:r w:rsidRPr="008C616F">
        <w:rPr>
          <w:rFonts w:ascii="Times New Roman" w:eastAsia="Times New Roman" w:hAnsi="Times New Roman" w:cs="Calibri"/>
          <w:b/>
          <w:color w:val="FF0000"/>
          <w:sz w:val="22"/>
          <w:szCs w:val="22"/>
        </w:rPr>
        <w:t>ustanawiają pełnomocnika</w:t>
      </w:r>
      <w:r w:rsidRPr="008C616F">
        <w:rPr>
          <w:rFonts w:ascii="Times New Roman" w:eastAsia="Times New Roman" w:hAnsi="Times New Roman" w:cs="Calibri"/>
          <w:color w:val="FF0000"/>
          <w:sz w:val="22"/>
          <w:szCs w:val="22"/>
        </w:rPr>
        <w:t xml:space="preserve"> do reprezentowania ich w postępowaniu albo do reprezentowania w postępowaniu i zawarcia Umowy.</w:t>
      </w:r>
    </w:p>
    <w:p w14:paraId="2215AB5E" w14:textId="77777777" w:rsidR="005D6419" w:rsidRPr="008C616F" w:rsidRDefault="005D6419" w:rsidP="005D6419">
      <w:pPr>
        <w:ind w:left="426"/>
        <w:rPr>
          <w:rFonts w:ascii="Times New Roman" w:eastAsia="Times New Roman" w:hAnsi="Times New Roman" w:cs="Times New Roman"/>
          <w:bCs/>
          <w:color w:val="FF0000"/>
          <w:sz w:val="22"/>
          <w:szCs w:val="22"/>
        </w:rPr>
      </w:pPr>
    </w:p>
    <w:p w14:paraId="345C0300" w14:textId="2FBE3900" w:rsidR="005D6419" w:rsidRPr="008C616F" w:rsidRDefault="005D6419" w:rsidP="006921CA">
      <w:pPr>
        <w:pStyle w:val="Akapitzlist"/>
        <w:numPr>
          <w:ilvl w:val="2"/>
          <w:numId w:val="56"/>
        </w:numPr>
        <w:shd w:val="clear" w:color="auto" w:fill="D9D9D9"/>
        <w:ind w:left="567" w:hanging="567"/>
        <w:jc w:val="both"/>
        <w:rPr>
          <w:rFonts w:ascii="Times New Roman" w:eastAsia="Times New Roman" w:hAnsi="Times New Roman" w:cs="Times New Roman"/>
          <w:bCs/>
          <w:color w:val="FF0000"/>
          <w:sz w:val="22"/>
          <w:szCs w:val="22"/>
        </w:rPr>
      </w:pPr>
      <w:r w:rsidRPr="008C616F">
        <w:rPr>
          <w:rFonts w:ascii="Times New Roman" w:eastAsia="Times New Roman" w:hAnsi="Times New Roman" w:cs="Times New Roman"/>
          <w:color w:val="FF0000"/>
          <w:sz w:val="22"/>
          <w:szCs w:val="22"/>
        </w:rPr>
        <w:t xml:space="preserve">Wszyscy wykonawcy występują wspólnie, a w przypadku </w:t>
      </w:r>
      <w:r w:rsidRPr="008C616F">
        <w:rPr>
          <w:rFonts w:ascii="Times New Roman" w:eastAsia="Times New Roman" w:hAnsi="Times New Roman" w:cs="Times New Roman"/>
          <w:b/>
          <w:color w:val="FF0000"/>
          <w:sz w:val="22"/>
          <w:szCs w:val="22"/>
        </w:rPr>
        <w:t>SPÓŁKI CYWILNEJ</w:t>
      </w:r>
      <w:r w:rsidRPr="008C616F">
        <w:rPr>
          <w:rFonts w:ascii="Times New Roman" w:eastAsia="Times New Roman" w:hAnsi="Times New Roman" w:cs="Times New Roman"/>
          <w:b/>
          <w:color w:val="FF0000"/>
          <w:sz w:val="22"/>
          <w:vertAlign w:val="superscript"/>
        </w:rPr>
        <w:footnoteReference w:id="8"/>
      </w:r>
      <w:r w:rsidR="008A14CA">
        <w:rPr>
          <w:rFonts w:ascii="Times New Roman" w:eastAsia="Times New Roman" w:hAnsi="Times New Roman" w:cs="Times New Roman"/>
          <w:b/>
          <w:color w:val="FF0000"/>
          <w:sz w:val="22"/>
          <w:szCs w:val="22"/>
        </w:rPr>
        <w:t xml:space="preserve"> </w:t>
      </w:r>
      <w:r w:rsidRPr="008C616F">
        <w:rPr>
          <w:rFonts w:ascii="Times New Roman" w:eastAsia="Times New Roman" w:hAnsi="Times New Roman" w:cs="Times New Roman"/>
          <w:color w:val="FF0000"/>
          <w:sz w:val="22"/>
          <w:szCs w:val="22"/>
        </w:rPr>
        <w:t xml:space="preserve">wspólnicy, będą </w:t>
      </w:r>
      <w:r w:rsidRPr="008C616F">
        <w:rPr>
          <w:rFonts w:ascii="Times New Roman" w:eastAsia="Times New Roman" w:hAnsi="Times New Roman" w:cs="Times New Roman"/>
          <w:b/>
          <w:color w:val="FF0000"/>
          <w:sz w:val="22"/>
          <w:szCs w:val="22"/>
        </w:rPr>
        <w:t>odpowiedzialni solidarnie za wypełnienie zobowiązań umownych</w:t>
      </w:r>
      <w:r w:rsidRPr="008C616F">
        <w:rPr>
          <w:rFonts w:ascii="Times New Roman" w:eastAsia="Times New Roman" w:hAnsi="Times New Roman" w:cs="Times New Roman"/>
          <w:color w:val="FF0000"/>
          <w:sz w:val="22"/>
          <w:szCs w:val="22"/>
        </w:rPr>
        <w:t xml:space="preserve">. </w:t>
      </w:r>
    </w:p>
    <w:p w14:paraId="48EBE646" w14:textId="77777777" w:rsidR="005D6419" w:rsidRPr="008C616F" w:rsidRDefault="005D6419" w:rsidP="006921CA">
      <w:pPr>
        <w:pStyle w:val="Akapitzlist"/>
        <w:numPr>
          <w:ilvl w:val="2"/>
          <w:numId w:val="56"/>
        </w:numPr>
        <w:shd w:val="clear" w:color="auto" w:fill="D9D9D9"/>
        <w:ind w:left="567" w:hanging="567"/>
        <w:jc w:val="both"/>
        <w:rPr>
          <w:rFonts w:ascii="Times New Roman" w:eastAsia="Times New Roman" w:hAnsi="Times New Roman" w:cs="Times New Roman"/>
          <w:bCs/>
          <w:color w:val="FF0000"/>
          <w:sz w:val="22"/>
          <w:szCs w:val="22"/>
        </w:rPr>
      </w:pPr>
      <w:r w:rsidRPr="008C616F">
        <w:rPr>
          <w:rFonts w:ascii="Times New Roman" w:eastAsia="Times New Roman" w:hAnsi="Times New Roman" w:cs="Times New Roman"/>
          <w:color w:val="FF0000"/>
          <w:sz w:val="22"/>
          <w:szCs w:val="22"/>
        </w:rPr>
        <w:t xml:space="preserve">W przypadku wykonawców wspólnie ubiegających się o udzielenie zamówienia jak również w przypadku wspólników spółki cywilnej, </w:t>
      </w:r>
      <w:r w:rsidRPr="008C616F">
        <w:rPr>
          <w:rFonts w:ascii="Times New Roman" w:eastAsia="Times New Roman" w:hAnsi="Times New Roman" w:cs="Times New Roman"/>
          <w:b/>
          <w:color w:val="FF0000"/>
          <w:sz w:val="22"/>
          <w:szCs w:val="22"/>
        </w:rPr>
        <w:t>żaden z nich nie może podlegać wykluczeniu</w:t>
      </w:r>
      <w:r w:rsidRPr="008C616F">
        <w:rPr>
          <w:rFonts w:ascii="Times New Roman" w:eastAsia="Times New Roman" w:hAnsi="Times New Roman" w:cs="Times New Roman"/>
          <w:color w:val="FF0000"/>
          <w:sz w:val="22"/>
          <w:szCs w:val="22"/>
        </w:rPr>
        <w:t>.</w:t>
      </w:r>
    </w:p>
    <w:p w14:paraId="1CEDEC04" w14:textId="77777777" w:rsidR="005D6419" w:rsidRPr="008C616F" w:rsidRDefault="005D6419" w:rsidP="006921CA">
      <w:pPr>
        <w:pStyle w:val="Akapitzlist"/>
        <w:numPr>
          <w:ilvl w:val="2"/>
          <w:numId w:val="56"/>
        </w:numPr>
        <w:shd w:val="clear" w:color="auto" w:fill="D9D9D9"/>
        <w:ind w:left="567" w:hanging="567"/>
        <w:jc w:val="both"/>
        <w:rPr>
          <w:rFonts w:ascii="Times New Roman" w:eastAsia="Times New Roman" w:hAnsi="Times New Roman" w:cs="Times New Roman"/>
          <w:color w:val="FF0000"/>
          <w:sz w:val="22"/>
          <w:szCs w:val="22"/>
        </w:rPr>
      </w:pPr>
      <w:r w:rsidRPr="008C616F">
        <w:rPr>
          <w:rFonts w:ascii="Times New Roman" w:eastAsia="Times New Roman" w:hAnsi="Times New Roman" w:cs="Times New Roman"/>
          <w:color w:val="FF0000"/>
          <w:sz w:val="22"/>
          <w:szCs w:val="22"/>
        </w:rPr>
        <w:t xml:space="preserve">Udział spółki cywilnej w postępowaniu o udzielenie zamówienia publicznego jest traktowany jako </w:t>
      </w:r>
      <w:r w:rsidRPr="008C616F">
        <w:rPr>
          <w:rFonts w:ascii="Times New Roman" w:eastAsia="Times New Roman" w:hAnsi="Times New Roman" w:cs="Times New Roman"/>
          <w:b/>
          <w:color w:val="FF0000"/>
          <w:sz w:val="22"/>
          <w:szCs w:val="22"/>
        </w:rPr>
        <w:t>wspólne ubieganie się o udzielenie zamówienia publicznego</w:t>
      </w:r>
      <w:r w:rsidRPr="008C616F">
        <w:rPr>
          <w:rFonts w:ascii="Times New Roman" w:eastAsia="Times New Roman" w:hAnsi="Times New Roman" w:cs="Times New Roman"/>
          <w:color w:val="FF0000"/>
          <w:sz w:val="22"/>
          <w:szCs w:val="22"/>
        </w:rPr>
        <w:t xml:space="preserve"> w rozumieniu art. 58 ust. 1 ustawy Pzp.</w:t>
      </w:r>
    </w:p>
    <w:p w14:paraId="6E840E19" w14:textId="77777777" w:rsidR="005D6419" w:rsidRPr="008C616F" w:rsidRDefault="005D6419" w:rsidP="006921CA">
      <w:pPr>
        <w:pStyle w:val="Akapitzlist"/>
        <w:numPr>
          <w:ilvl w:val="2"/>
          <w:numId w:val="56"/>
        </w:numPr>
        <w:shd w:val="clear" w:color="auto" w:fill="D9D9D9"/>
        <w:ind w:left="567" w:hanging="567"/>
        <w:jc w:val="both"/>
        <w:rPr>
          <w:rFonts w:ascii="Times New Roman" w:eastAsia="Times New Roman" w:hAnsi="Times New Roman" w:cs="Times New Roman"/>
          <w:color w:val="FF0000"/>
          <w:sz w:val="22"/>
          <w:szCs w:val="22"/>
        </w:rPr>
      </w:pPr>
      <w:r w:rsidRPr="008C616F">
        <w:rPr>
          <w:rFonts w:ascii="Times New Roman" w:eastAsia="Times New Roman" w:hAnsi="Times New Roman" w:cs="Times New Roman"/>
          <w:b/>
          <w:color w:val="FF0000"/>
          <w:sz w:val="22"/>
          <w:szCs w:val="22"/>
        </w:rPr>
        <w:t>Umowa spółki cywilnej</w:t>
      </w:r>
      <w:r w:rsidRPr="008C616F">
        <w:rPr>
          <w:rFonts w:ascii="Times New Roman" w:eastAsia="Times New Roman" w:hAnsi="Times New Roman" w:cs="Times New Roman"/>
          <w:color w:val="FF0000"/>
          <w:sz w:val="22"/>
          <w:szCs w:val="22"/>
        </w:rPr>
        <w:t xml:space="preserve">, wskazująca jednego ze wspólników jako umocowanego do reprezentacji, </w:t>
      </w:r>
      <w:r w:rsidRPr="008C616F">
        <w:rPr>
          <w:rFonts w:ascii="Times New Roman" w:eastAsia="Times New Roman" w:hAnsi="Times New Roman" w:cs="Times New Roman"/>
          <w:b/>
          <w:color w:val="FF0000"/>
          <w:sz w:val="22"/>
          <w:szCs w:val="22"/>
        </w:rPr>
        <w:t>może być uznana za udzielenie pełnomocnictwa spełniającego wymagania art. 58 ustawy Pzp</w:t>
      </w:r>
      <w:r w:rsidRPr="008C616F">
        <w:rPr>
          <w:rFonts w:ascii="Times New Roman" w:eastAsia="Times New Roman" w:hAnsi="Times New Roman" w:cs="Times New Roman"/>
          <w:color w:val="FF0000"/>
          <w:sz w:val="22"/>
          <w:szCs w:val="22"/>
        </w:rPr>
        <w:t>.</w:t>
      </w:r>
    </w:p>
    <w:p w14:paraId="5B1DBB35" w14:textId="77777777" w:rsidR="005D6419" w:rsidRPr="008C616F" w:rsidRDefault="005D6419" w:rsidP="006921CA">
      <w:pPr>
        <w:pStyle w:val="Akapitzlist"/>
        <w:numPr>
          <w:ilvl w:val="2"/>
          <w:numId w:val="56"/>
        </w:numPr>
        <w:shd w:val="clear" w:color="auto" w:fill="D9D9D9"/>
        <w:ind w:left="567" w:hanging="567"/>
        <w:jc w:val="both"/>
        <w:rPr>
          <w:rFonts w:ascii="Times New Roman" w:eastAsia="Times New Roman" w:hAnsi="Times New Roman" w:cs="Times New Roman"/>
          <w:color w:val="FF0000"/>
          <w:sz w:val="22"/>
          <w:szCs w:val="22"/>
        </w:rPr>
      </w:pPr>
      <w:r w:rsidRPr="008C616F">
        <w:rPr>
          <w:rFonts w:ascii="Times New Roman" w:eastAsia="Times New Roman" w:hAnsi="Times New Roman" w:cs="Times New Roman"/>
          <w:bCs/>
          <w:color w:val="FF0000"/>
          <w:sz w:val="22"/>
          <w:szCs w:val="22"/>
        </w:rPr>
        <w:t>J</w:t>
      </w:r>
      <w:r w:rsidRPr="008C616F">
        <w:rPr>
          <w:rFonts w:ascii="Times New Roman" w:eastAsia="Times New Roman" w:hAnsi="Times New Roman" w:cs="Times New Roman"/>
          <w:color w:val="FF0000"/>
          <w:sz w:val="22"/>
          <w:szCs w:val="22"/>
        </w:rPr>
        <w:t xml:space="preserve">eżeli z umowy spółki cywilnej nie wynika umocowanie do reprezentowania spółki wspólnika, który podpisuje ofertę, wspólnicy spółki cywilnej są </w:t>
      </w:r>
      <w:r w:rsidRPr="008C616F">
        <w:rPr>
          <w:rFonts w:ascii="Times New Roman" w:eastAsia="Times New Roman" w:hAnsi="Times New Roman" w:cs="Times New Roman"/>
          <w:color w:val="FF0000"/>
          <w:sz w:val="22"/>
          <w:szCs w:val="22"/>
          <w:u w:val="single"/>
        </w:rPr>
        <w:t>zobowiązani ustanowić pełnomocnika</w:t>
      </w:r>
      <w:r w:rsidRPr="008C616F">
        <w:rPr>
          <w:rFonts w:ascii="Times New Roman" w:eastAsia="Times New Roman" w:hAnsi="Times New Roman" w:cs="Times New Roman"/>
          <w:color w:val="FF0000"/>
          <w:sz w:val="22"/>
          <w:szCs w:val="22"/>
        </w:rPr>
        <w:t xml:space="preserve"> do reprezentowania ich w postępowaniu o udzielenie zamówienia albo do reprezentowania w postępowaniu i zawarcia umowy w sprawie zamówienia publicznego. </w:t>
      </w:r>
    </w:p>
    <w:p w14:paraId="1EA3D046" w14:textId="77777777" w:rsidR="005D6419" w:rsidRPr="008C616F" w:rsidRDefault="005D6419" w:rsidP="00735153">
      <w:pPr>
        <w:shd w:val="clear" w:color="auto" w:fill="D9D9D9"/>
        <w:ind w:left="567"/>
        <w:jc w:val="both"/>
        <w:rPr>
          <w:rFonts w:ascii="Times New Roman" w:eastAsia="Times New Roman" w:hAnsi="Times New Roman" w:cs="Times New Roman"/>
          <w:color w:val="FF0000"/>
          <w:sz w:val="22"/>
          <w:szCs w:val="22"/>
        </w:rPr>
      </w:pPr>
      <w:r w:rsidRPr="008C616F">
        <w:rPr>
          <w:rFonts w:ascii="Times New Roman" w:eastAsia="Times New Roman" w:hAnsi="Times New Roman" w:cs="Times New Roman"/>
          <w:color w:val="FF0000"/>
          <w:sz w:val="22"/>
          <w:szCs w:val="22"/>
        </w:rPr>
        <w:t xml:space="preserve">W takim przypadku należy </w:t>
      </w:r>
      <w:r w:rsidRPr="008C616F">
        <w:rPr>
          <w:rFonts w:ascii="Times New Roman" w:eastAsia="Times New Roman" w:hAnsi="Times New Roman" w:cs="Times New Roman"/>
          <w:color w:val="FF0000"/>
          <w:sz w:val="22"/>
          <w:szCs w:val="22"/>
          <w:u w:val="single"/>
        </w:rPr>
        <w:t xml:space="preserve">załączyć do oferty </w:t>
      </w:r>
      <w:r w:rsidRPr="008C616F">
        <w:rPr>
          <w:rFonts w:ascii="Times New Roman" w:eastAsia="Times New Roman" w:hAnsi="Times New Roman" w:cs="Times New Roman"/>
          <w:b/>
          <w:color w:val="FF0000"/>
          <w:sz w:val="22"/>
          <w:szCs w:val="22"/>
          <w:u w:val="single"/>
        </w:rPr>
        <w:t>pełnomocnictwo</w:t>
      </w:r>
      <w:r w:rsidRPr="008C616F">
        <w:rPr>
          <w:rFonts w:ascii="Times New Roman" w:eastAsia="Times New Roman" w:hAnsi="Times New Roman" w:cs="Times New Roman"/>
          <w:color w:val="FF0000"/>
          <w:sz w:val="22"/>
          <w:szCs w:val="22"/>
        </w:rPr>
        <w:t xml:space="preserve">, zawierające umocowanie do reprezentowania wspólników w postępowaniu o udzielenie zamówienia lub do reprezentowania w postępowaniu i zawarcia umowy w sprawie zamówienia publicznego. </w:t>
      </w:r>
    </w:p>
    <w:p w14:paraId="0D79D61D" w14:textId="77777777" w:rsidR="005D6419" w:rsidRPr="008C616F" w:rsidRDefault="005D6419" w:rsidP="002D3DD3">
      <w:pPr>
        <w:pStyle w:val="Akapitzlist"/>
        <w:numPr>
          <w:ilvl w:val="2"/>
          <w:numId w:val="56"/>
        </w:numPr>
        <w:shd w:val="clear" w:color="auto" w:fill="D9D9D9"/>
        <w:ind w:left="709" w:hanging="709"/>
        <w:jc w:val="both"/>
        <w:rPr>
          <w:rFonts w:ascii="Times New Roman" w:eastAsia="Times New Roman" w:hAnsi="Times New Roman" w:cs="Times New Roman"/>
          <w:color w:val="FF0000"/>
          <w:sz w:val="22"/>
          <w:szCs w:val="22"/>
        </w:rPr>
      </w:pPr>
      <w:r w:rsidRPr="008C616F">
        <w:rPr>
          <w:rFonts w:ascii="Times New Roman" w:eastAsia="Times New Roman" w:hAnsi="Times New Roman" w:cs="Times New Roman"/>
          <w:color w:val="FF0000"/>
          <w:sz w:val="22"/>
          <w:szCs w:val="22"/>
        </w:rPr>
        <w:t xml:space="preserve">Pełnomocnictwo winno zostać opatrzone kwalifikowanym podpisem elektronicznym przez prawnie upoważnionych przedstawicieli każdego z wykonawców występujących wspólnie i udzielających </w:t>
      </w:r>
      <w:r w:rsidRPr="008C616F">
        <w:rPr>
          <w:rFonts w:ascii="Times New Roman" w:eastAsia="Times New Roman" w:hAnsi="Times New Roman" w:cs="Times New Roman"/>
          <w:b/>
          <w:color w:val="FF0000"/>
          <w:sz w:val="22"/>
          <w:szCs w:val="22"/>
        </w:rPr>
        <w:t>pełnomocnictwa</w:t>
      </w:r>
      <w:r w:rsidRPr="008C616F">
        <w:rPr>
          <w:rFonts w:ascii="Times New Roman" w:eastAsia="Times New Roman" w:hAnsi="Times New Roman" w:cs="Times New Roman"/>
          <w:color w:val="FF0000"/>
          <w:sz w:val="22"/>
          <w:szCs w:val="22"/>
        </w:rPr>
        <w:t>, natomiast w przypadku spółki cywilnej przez każdego z jej wspólników.</w:t>
      </w:r>
    </w:p>
    <w:p w14:paraId="5A77C2FB" w14:textId="7AC09DCD" w:rsidR="005D6419" w:rsidRPr="008C616F" w:rsidRDefault="005D6419" w:rsidP="005D6419">
      <w:pPr>
        <w:shd w:val="clear" w:color="auto" w:fill="D9D9D9"/>
        <w:ind w:left="426" w:firstLine="200"/>
        <w:jc w:val="both"/>
        <w:rPr>
          <w:rFonts w:ascii="Times New Roman" w:eastAsia="Times New Roman" w:hAnsi="Times New Roman" w:cs="Times New Roman"/>
          <w:color w:val="FF0000"/>
          <w:sz w:val="22"/>
          <w:szCs w:val="22"/>
          <w:u w:val="single"/>
        </w:rPr>
      </w:pPr>
      <w:r w:rsidRPr="008C616F">
        <w:rPr>
          <w:rFonts w:ascii="Times New Roman" w:eastAsia="Times New Roman" w:hAnsi="Times New Roman" w:cs="Times New Roman"/>
          <w:color w:val="FF0000"/>
          <w:sz w:val="22"/>
          <w:szCs w:val="22"/>
        </w:rPr>
        <w:t xml:space="preserve">W przypadku wyboru Wykonawcy </w:t>
      </w:r>
      <w:r w:rsidRPr="008C616F">
        <w:rPr>
          <w:rFonts w:ascii="Times New Roman" w:eastAsia="Times New Roman" w:hAnsi="Times New Roman" w:cs="Times New Roman"/>
          <w:color w:val="FF0000"/>
          <w:sz w:val="22"/>
          <w:szCs w:val="22"/>
          <w:u w:val="single"/>
        </w:rPr>
        <w:t>pełnomocnictwo to będzie załączone do umowy.</w:t>
      </w:r>
    </w:p>
    <w:p w14:paraId="32CF333E" w14:textId="05BC7980" w:rsidR="00556300" w:rsidRPr="00C10B96" w:rsidRDefault="00170999" w:rsidP="00B74076">
      <w:pPr>
        <w:numPr>
          <w:ilvl w:val="0"/>
          <w:numId w:val="53"/>
        </w:numPr>
        <w:shd w:val="clear" w:color="auto" w:fill="BDD6EE"/>
        <w:spacing w:before="240"/>
        <w:ind w:left="539" w:hanging="539"/>
        <w:rPr>
          <w:rFonts w:ascii="Times New Roman" w:hAnsi="Times New Roman" w:cs="Times New Roman"/>
          <w:b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>Przedmiotowe środki dowodowe</w:t>
      </w:r>
      <w:r w:rsidR="005A5505"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51ED91A9" w14:textId="147267F1" w:rsidR="00D40893" w:rsidRPr="00C10B96" w:rsidRDefault="00AB3869" w:rsidP="001F11CE">
      <w:pPr>
        <w:spacing w:before="120" w:after="120"/>
        <w:ind w:left="709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C10B9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Zamawiający żąda wskazania przez Wykonawcę w ofercie przedmiotowych środków dowodowych, tj. </w:t>
      </w:r>
      <w:r w:rsidR="005A2EA6" w:rsidRPr="00C10B9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Wykonawca, w celu potwierdzenia zgodności oferowanych dostaw z wymaganiami, cechami lub kryteriami określonymi w opisie przedmiotu zamówienia</w:t>
      </w:r>
      <w:r w:rsidR="001032FC" w:rsidRPr="00C10B9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="005A2EA6" w:rsidRPr="00C10B9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lub wymaganiami zwi</w:t>
      </w:r>
      <w:r w:rsidR="00BE16AE" w:rsidRPr="00C10B9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ązanymi z realizacją zamówienia, złoż</w:t>
      </w:r>
      <w:r w:rsidR="00783003" w:rsidRPr="00C10B9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y </w:t>
      </w:r>
      <w:r w:rsidR="00BE16AE" w:rsidRPr="00C10B9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przedmiotowe środki dowodowe</w:t>
      </w:r>
      <w:r w:rsidR="00A1044C" w:rsidRPr="00C10B9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="00BC602A" w:rsidRPr="00C10B9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wskazując w formularzu ofertowym</w:t>
      </w:r>
      <w:r w:rsidR="00A3653A" w:rsidRPr="00C10B9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(</w:t>
      </w:r>
      <w:r w:rsidR="00A3653A" w:rsidRPr="00C10B96">
        <w:rPr>
          <w:rFonts w:ascii="Times New Roman" w:hAnsi="Times New Roman" w:cs="Times New Roman"/>
          <w:bCs/>
          <w:sz w:val="22"/>
          <w:szCs w:val="22"/>
        </w:rPr>
        <w:t xml:space="preserve">pkt. </w:t>
      </w:r>
      <w:r w:rsidRPr="00C10B96">
        <w:rPr>
          <w:rFonts w:ascii="Times New Roman" w:hAnsi="Times New Roman" w:cs="Times New Roman"/>
          <w:bCs/>
          <w:sz w:val="22"/>
          <w:szCs w:val="22"/>
        </w:rPr>
        <w:t>4</w:t>
      </w:r>
      <w:r w:rsidR="00A3653A" w:rsidRPr="00C10B96">
        <w:rPr>
          <w:rFonts w:ascii="Times New Roman" w:hAnsi="Times New Roman" w:cs="Times New Roman"/>
          <w:bCs/>
          <w:sz w:val="22"/>
          <w:szCs w:val="22"/>
        </w:rPr>
        <w:t>)</w:t>
      </w:r>
      <w:r w:rsidR="00BC602A" w:rsidRPr="00C10B96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BC602A" w:rsidRPr="00C10B9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wymagane przez Zamawiającego </w:t>
      </w:r>
      <w:r w:rsidR="00A3653A" w:rsidRPr="00C10B9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dane</w:t>
      </w:r>
      <w:r w:rsidR="0089169D" w:rsidRPr="00C10B9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dotyczące </w:t>
      </w:r>
      <w:r w:rsidR="00505DF4" w:rsidRPr="00C10B9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oferowanego</w:t>
      </w:r>
      <w:r w:rsidR="0089169D" w:rsidRPr="00C10B9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przedmiot</w:t>
      </w:r>
      <w:r w:rsidR="003857D6" w:rsidRPr="00C10B9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u umowy:</w:t>
      </w:r>
    </w:p>
    <w:p w14:paraId="1462C39A" w14:textId="41D2FD79" w:rsidR="003857D6" w:rsidRPr="00C10B96" w:rsidRDefault="003857D6" w:rsidP="008B5F4B">
      <w:pPr>
        <w:pStyle w:val="Akapitzlist"/>
        <w:numPr>
          <w:ilvl w:val="0"/>
          <w:numId w:val="39"/>
        </w:numPr>
        <w:spacing w:before="120" w:after="120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C10B9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Mar</w:t>
      </w:r>
      <w:r w:rsidR="00783003" w:rsidRPr="00C10B9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ka oferowanego pojazdu bazowego, typ, model.</w:t>
      </w:r>
    </w:p>
    <w:p w14:paraId="3129A6A6" w14:textId="165CD305" w:rsidR="003857D6" w:rsidRPr="00C10B96" w:rsidRDefault="003857D6" w:rsidP="008B5F4B">
      <w:pPr>
        <w:pStyle w:val="Akapitzlist"/>
        <w:numPr>
          <w:ilvl w:val="0"/>
          <w:numId w:val="39"/>
        </w:numPr>
        <w:spacing w:before="120" w:after="120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C10B9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Marka oferowanego hakowego urządzenia załadowczego (dźwignika przemysłowego)</w:t>
      </w:r>
      <w:r w:rsidR="00783003" w:rsidRPr="00C10B9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</w:t>
      </w:r>
      <w:r w:rsidRPr="00C10B9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typ, model.</w:t>
      </w:r>
    </w:p>
    <w:p w14:paraId="01C7DF5A" w14:textId="77777777" w:rsidR="00D40893" w:rsidRPr="00C10B96" w:rsidRDefault="00D40893" w:rsidP="00D40893">
      <w:pPr>
        <w:spacing w:before="120"/>
        <w:ind w:left="709"/>
        <w:jc w:val="both"/>
        <w:rPr>
          <w:rFonts w:ascii="Times New Roman" w:hAnsi="Times New Roman" w:cs="Times New Roman"/>
          <w:bCs/>
          <w:sz w:val="22"/>
          <w:szCs w:val="22"/>
          <w:lang w:eastAsia="en-US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en-US"/>
        </w:rPr>
        <w:t xml:space="preserve">Jeżeli Wykonawca nie złoży przedmiotowego środka dowodowego lub złożony przedmiotowy środek dowodowy będzie niekompletny, Zamawiający </w:t>
      </w:r>
      <w:r w:rsidRPr="00C10B96">
        <w:rPr>
          <w:rFonts w:ascii="Times New Roman" w:hAnsi="Times New Roman" w:cs="Times New Roman"/>
          <w:bCs/>
          <w:sz w:val="22"/>
          <w:szCs w:val="22"/>
          <w:u w:val="single"/>
          <w:lang w:eastAsia="en-US"/>
        </w:rPr>
        <w:t>przewiduje wezwanie</w:t>
      </w:r>
      <w:r w:rsidRPr="00C10B96">
        <w:rPr>
          <w:rFonts w:ascii="Times New Roman" w:hAnsi="Times New Roman" w:cs="Times New Roman"/>
          <w:bCs/>
          <w:sz w:val="22"/>
          <w:szCs w:val="22"/>
          <w:lang w:eastAsia="en-US"/>
        </w:rPr>
        <w:t xml:space="preserve"> Wykonawcy do jego złożenia lub uzupełnienia lub wyjaśnienia.</w:t>
      </w:r>
    </w:p>
    <w:p w14:paraId="6BD03E68" w14:textId="77777777" w:rsidR="00577E88" w:rsidRPr="00C10B96" w:rsidRDefault="00577E88" w:rsidP="006F7791">
      <w:pPr>
        <w:shd w:val="clear" w:color="auto" w:fill="FFFFFF"/>
        <w:jc w:val="both"/>
        <w:rPr>
          <w:rFonts w:ascii="Times New Roman" w:hAnsi="Times New Roman" w:cs="Times New Roman"/>
          <w:sz w:val="22"/>
          <w:szCs w:val="22"/>
        </w:rPr>
      </w:pPr>
    </w:p>
    <w:p w14:paraId="2EF71D43" w14:textId="77777777" w:rsidR="00CE03E9" w:rsidRPr="00C10B96" w:rsidRDefault="00CE03E9" w:rsidP="00B74076">
      <w:pPr>
        <w:numPr>
          <w:ilvl w:val="0"/>
          <w:numId w:val="53"/>
        </w:numPr>
        <w:shd w:val="clear" w:color="auto" w:fill="BDD6EE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>Podmiotowe środki dowodowe</w:t>
      </w:r>
    </w:p>
    <w:p w14:paraId="592A5919" w14:textId="77777777" w:rsidR="00CE03E9" w:rsidRPr="00C10B96" w:rsidRDefault="00CE03E9" w:rsidP="00CE03E9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bookmarkStart w:id="7" w:name="mip51080271"/>
      <w:bookmarkEnd w:id="7"/>
      <w:r w:rsidRPr="00C10B96">
        <w:rPr>
          <w:rFonts w:ascii="Times New Roman" w:hAnsi="Times New Roman" w:cs="Times New Roman"/>
          <w:bCs/>
          <w:sz w:val="22"/>
          <w:szCs w:val="22"/>
        </w:rPr>
        <w:t xml:space="preserve">Zamawiający wezwie </w:t>
      </w:r>
      <w:r w:rsidRPr="00C10B96">
        <w:rPr>
          <w:rFonts w:ascii="Times New Roman" w:hAnsi="Times New Roman" w:cs="Times New Roman"/>
          <w:b/>
          <w:bCs/>
          <w:sz w:val="22"/>
          <w:szCs w:val="22"/>
        </w:rPr>
        <w:t>Wykonawcę</w:t>
      </w:r>
      <w:r w:rsidRPr="00C10B96">
        <w:rPr>
          <w:rFonts w:ascii="Times New Roman" w:hAnsi="Times New Roman" w:cs="Times New Roman"/>
          <w:bCs/>
          <w:sz w:val="22"/>
          <w:szCs w:val="22"/>
        </w:rPr>
        <w:t xml:space="preserve">, </w:t>
      </w:r>
      <w:r w:rsidRPr="00C10B96">
        <w:rPr>
          <w:rFonts w:ascii="Times New Roman" w:hAnsi="Times New Roman" w:cs="Times New Roman"/>
          <w:b/>
          <w:bCs/>
          <w:sz w:val="22"/>
          <w:szCs w:val="22"/>
          <w:u w:val="single"/>
        </w:rPr>
        <w:t>którego oferta została najwyżej oceniona</w:t>
      </w:r>
      <w:r w:rsidRPr="00C10B96">
        <w:rPr>
          <w:rFonts w:ascii="Times New Roman" w:hAnsi="Times New Roman" w:cs="Times New Roman"/>
          <w:bCs/>
          <w:sz w:val="22"/>
          <w:szCs w:val="22"/>
        </w:rPr>
        <w:t xml:space="preserve">, do złożenia </w:t>
      </w:r>
      <w:r w:rsidRPr="00C10B96">
        <w:rPr>
          <w:rFonts w:ascii="Times New Roman" w:hAnsi="Times New Roman" w:cs="Times New Roman"/>
          <w:bCs/>
          <w:sz w:val="22"/>
          <w:szCs w:val="22"/>
        </w:rPr>
        <w:br/>
        <w:t xml:space="preserve">w wyznaczonym, nie krótszym niż </w:t>
      </w:r>
      <w:r w:rsidRPr="00C10B96">
        <w:rPr>
          <w:rFonts w:ascii="Times New Roman" w:hAnsi="Times New Roman" w:cs="Times New Roman"/>
          <w:bCs/>
          <w:i/>
          <w:sz w:val="22"/>
          <w:szCs w:val="22"/>
        </w:rPr>
        <w:t xml:space="preserve">dziesięć </w:t>
      </w:r>
      <w:r w:rsidRPr="00C10B96">
        <w:rPr>
          <w:rFonts w:ascii="Times New Roman" w:hAnsi="Times New Roman" w:cs="Times New Roman"/>
          <w:bCs/>
          <w:sz w:val="22"/>
          <w:szCs w:val="22"/>
        </w:rPr>
        <w:t>[10] dni terminie podmiotowych środków dowodowych, tj.:</w:t>
      </w:r>
    </w:p>
    <w:p w14:paraId="48A8F20B" w14:textId="77777777" w:rsidR="00CE03E9" w:rsidRPr="00C10B96" w:rsidRDefault="00CE03E9" w:rsidP="00CE03E9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145A614C" w14:textId="77777777" w:rsidR="00CE03E9" w:rsidRPr="00C10B96" w:rsidRDefault="00CE03E9" w:rsidP="008B5F4B">
      <w:pPr>
        <w:numPr>
          <w:ilvl w:val="0"/>
          <w:numId w:val="22"/>
        </w:numPr>
        <w:shd w:val="clear" w:color="auto" w:fill="F2F2F2"/>
        <w:ind w:left="709" w:hanging="709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C10B96">
        <w:rPr>
          <w:rFonts w:ascii="Times New Roman" w:hAnsi="Times New Roman" w:cs="Times New Roman"/>
          <w:b/>
          <w:sz w:val="22"/>
          <w:szCs w:val="22"/>
        </w:rPr>
        <w:t xml:space="preserve">W celu potwierdzenia braku podstaw wykluczenia Wykonawcy z udziału w postępowaniu </w:t>
      </w:r>
      <w:r w:rsidRPr="00C10B96">
        <w:rPr>
          <w:rFonts w:ascii="Times New Roman" w:hAnsi="Times New Roman" w:cs="Times New Roman"/>
          <w:b/>
          <w:sz w:val="22"/>
          <w:szCs w:val="22"/>
        </w:rPr>
        <w:br/>
        <w:t>o udzielenie zamówienia publicznego, Zamawiający</w:t>
      </w:r>
      <w:r w:rsidRPr="00C10B96">
        <w:rPr>
          <w:rFonts w:ascii="Times New Roman" w:hAnsi="Times New Roman" w:cs="Times New Roman"/>
          <w:sz w:val="22"/>
          <w:szCs w:val="22"/>
        </w:rPr>
        <w:t xml:space="preserve"> </w:t>
      </w:r>
      <w:r w:rsidRPr="00C10B96">
        <w:rPr>
          <w:rFonts w:ascii="Times New Roman" w:hAnsi="Times New Roman" w:cs="Times New Roman"/>
          <w:b/>
          <w:sz w:val="22"/>
          <w:szCs w:val="22"/>
        </w:rPr>
        <w:t xml:space="preserve">będzie żądał </w:t>
      </w:r>
      <w:r w:rsidRPr="00C10B96">
        <w:rPr>
          <w:rFonts w:ascii="Times New Roman" w:hAnsi="Times New Roman" w:cs="Times New Roman"/>
          <w:b/>
          <w:color w:val="000000"/>
          <w:sz w:val="22"/>
          <w:szCs w:val="22"/>
        </w:rPr>
        <w:t>dostarczenia podmiotowego środka dowodowego</w:t>
      </w:r>
      <w:r w:rsidRPr="00C10B96">
        <w:rPr>
          <w:rStyle w:val="Odwoanieprzypisudolnego"/>
          <w:rFonts w:ascii="Times New Roman" w:hAnsi="Times New Roman" w:cs="Times New Roman"/>
          <w:b/>
          <w:color w:val="000000"/>
          <w:sz w:val="22"/>
          <w:szCs w:val="22"/>
        </w:rPr>
        <w:footnoteReference w:id="9"/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: </w:t>
      </w:r>
    </w:p>
    <w:p w14:paraId="6A535728" w14:textId="77777777" w:rsidR="00CE03E9" w:rsidRPr="00C10B96" w:rsidRDefault="00CE03E9" w:rsidP="00CE03E9">
      <w:pPr>
        <w:ind w:left="1418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251217E4" w14:textId="6E2539EE" w:rsidR="00C241FC" w:rsidRPr="00C10B96" w:rsidRDefault="00CE03E9" w:rsidP="008B5F4B">
      <w:pPr>
        <w:numPr>
          <w:ilvl w:val="2"/>
          <w:numId w:val="25"/>
        </w:numPr>
        <w:ind w:left="1418" w:hanging="709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 xml:space="preserve">Aktualnego na dzień </w:t>
      </w:r>
      <w:r w:rsidR="00292129" w:rsidRPr="00C10B96">
        <w:rPr>
          <w:rFonts w:ascii="Times New Roman" w:hAnsi="Times New Roman" w:cs="Times New Roman"/>
          <w:bCs/>
          <w:sz w:val="22"/>
          <w:szCs w:val="22"/>
        </w:rPr>
        <w:t>złożenia</w:t>
      </w:r>
      <w:r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292129" w:rsidRPr="00C10B96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oświadczenia o niepodleganiu wykluczeniu oraz o spełnianiu warunków udziału w postępowaniu na </w:t>
      </w:r>
      <w:r w:rsidR="00D775C2" w:rsidRPr="00C10B96">
        <w:rPr>
          <w:rFonts w:ascii="Times New Roman" w:eastAsia="Times New Roman" w:hAnsi="Times New Roman" w:cs="Times New Roman"/>
          <w:b/>
          <w:bCs/>
          <w:sz w:val="22"/>
          <w:szCs w:val="22"/>
          <w:lang w:eastAsia="en-US"/>
        </w:rPr>
        <w:t>formularzu Jednolitego Europejskiego Dokumentu Z</w:t>
      </w:r>
      <w:r w:rsidR="00292129" w:rsidRPr="00C10B96">
        <w:rPr>
          <w:rFonts w:ascii="Times New Roman" w:eastAsia="Times New Roman" w:hAnsi="Times New Roman" w:cs="Times New Roman"/>
          <w:b/>
          <w:bCs/>
          <w:sz w:val="22"/>
          <w:szCs w:val="22"/>
          <w:lang w:eastAsia="en-US"/>
        </w:rPr>
        <w:t>amówienia</w:t>
      </w:r>
      <w:r w:rsidR="00292129" w:rsidRPr="00C10B96">
        <w:rPr>
          <w:rFonts w:ascii="Times New Roman" w:hAnsi="Times New Roman" w:cs="Times New Roman"/>
          <w:bCs/>
          <w:sz w:val="22"/>
          <w:szCs w:val="22"/>
        </w:rPr>
        <w:t>,</w:t>
      </w:r>
      <w:r w:rsidRPr="00C10B96">
        <w:rPr>
          <w:rStyle w:val="Odwoanieprzypisudolnego"/>
          <w:rFonts w:ascii="Times New Roman" w:hAnsi="Times New Roman" w:cs="Times New Roman"/>
          <w:bCs/>
          <w:sz w:val="22"/>
          <w:szCs w:val="22"/>
        </w:rPr>
        <w:t xml:space="preserve"> </w:t>
      </w:r>
      <w:r w:rsidR="006152C8" w:rsidRPr="00C10B96">
        <w:rPr>
          <w:rFonts w:ascii="Times New Roman" w:hAnsi="Times New Roman" w:cs="Times New Roman"/>
          <w:sz w:val="22"/>
          <w:szCs w:val="22"/>
        </w:rPr>
        <w:t>sporządzonego zgodnie z wzorem standar</w:t>
      </w:r>
      <w:r w:rsidR="00D775C2" w:rsidRPr="00C10B96">
        <w:rPr>
          <w:rFonts w:ascii="Times New Roman" w:hAnsi="Times New Roman" w:cs="Times New Roman"/>
          <w:sz w:val="22"/>
          <w:szCs w:val="22"/>
        </w:rPr>
        <w:t>dowego formularza określonego w </w:t>
      </w:r>
      <w:r w:rsidR="006152C8" w:rsidRPr="00C10B96">
        <w:rPr>
          <w:rFonts w:ascii="Times New Roman" w:hAnsi="Times New Roman" w:cs="Times New Roman"/>
          <w:sz w:val="22"/>
          <w:szCs w:val="22"/>
        </w:rPr>
        <w:t xml:space="preserve">rozporządzeniu wykonawczym Komisji Europejskiej KE (UE) 2016/7 z dnia 5 stycznia 2016 r., ustanawiającym standardowy </w:t>
      </w:r>
      <w:r w:rsidR="00D775C2" w:rsidRPr="00C10B96">
        <w:rPr>
          <w:rFonts w:ascii="Times New Roman" w:hAnsi="Times New Roman" w:cs="Times New Roman"/>
          <w:sz w:val="22"/>
          <w:szCs w:val="22"/>
        </w:rPr>
        <w:t>f</w:t>
      </w:r>
      <w:r w:rsidR="006152C8" w:rsidRPr="00C10B96">
        <w:rPr>
          <w:rFonts w:ascii="Times New Roman" w:hAnsi="Times New Roman" w:cs="Times New Roman"/>
          <w:sz w:val="22"/>
          <w:szCs w:val="22"/>
        </w:rPr>
        <w:t xml:space="preserve">ormularz </w:t>
      </w:r>
      <w:r w:rsidR="00D775C2" w:rsidRPr="00C10B96">
        <w:rPr>
          <w:rFonts w:ascii="Times New Roman" w:hAnsi="Times New Roman" w:cs="Times New Roman"/>
          <w:sz w:val="22"/>
          <w:szCs w:val="22"/>
        </w:rPr>
        <w:t>J</w:t>
      </w:r>
      <w:r w:rsidR="006152C8" w:rsidRPr="00C10B96">
        <w:rPr>
          <w:rFonts w:ascii="Times New Roman" w:hAnsi="Times New Roman" w:cs="Times New Roman"/>
          <w:sz w:val="22"/>
          <w:szCs w:val="22"/>
        </w:rPr>
        <w:t xml:space="preserve">ednolitego </w:t>
      </w:r>
      <w:r w:rsidR="00D775C2" w:rsidRPr="00C10B96">
        <w:rPr>
          <w:rFonts w:ascii="Times New Roman" w:hAnsi="Times New Roman" w:cs="Times New Roman"/>
          <w:sz w:val="22"/>
          <w:szCs w:val="22"/>
        </w:rPr>
        <w:t>E</w:t>
      </w:r>
      <w:r w:rsidR="006152C8" w:rsidRPr="00C10B96">
        <w:rPr>
          <w:rFonts w:ascii="Times New Roman" w:hAnsi="Times New Roman" w:cs="Times New Roman"/>
          <w:sz w:val="22"/>
          <w:szCs w:val="22"/>
        </w:rPr>
        <w:t xml:space="preserve">uropejskiego </w:t>
      </w:r>
      <w:r w:rsidR="00D775C2" w:rsidRPr="00C10B96">
        <w:rPr>
          <w:rFonts w:ascii="Times New Roman" w:hAnsi="Times New Roman" w:cs="Times New Roman"/>
          <w:sz w:val="22"/>
          <w:szCs w:val="22"/>
        </w:rPr>
        <w:t>D</w:t>
      </w:r>
      <w:r w:rsidR="006152C8" w:rsidRPr="00C10B96">
        <w:rPr>
          <w:rFonts w:ascii="Times New Roman" w:hAnsi="Times New Roman" w:cs="Times New Roman"/>
          <w:sz w:val="22"/>
          <w:szCs w:val="22"/>
        </w:rPr>
        <w:t xml:space="preserve">okumentu </w:t>
      </w:r>
      <w:r w:rsidR="00D775C2" w:rsidRPr="00C10B96">
        <w:rPr>
          <w:rFonts w:ascii="Times New Roman" w:hAnsi="Times New Roman" w:cs="Times New Roman"/>
          <w:sz w:val="22"/>
          <w:szCs w:val="22"/>
        </w:rPr>
        <w:t>Z</w:t>
      </w:r>
      <w:r w:rsidR="006152C8" w:rsidRPr="00C10B96">
        <w:rPr>
          <w:rFonts w:ascii="Times New Roman" w:hAnsi="Times New Roman" w:cs="Times New Roman"/>
          <w:sz w:val="22"/>
          <w:szCs w:val="22"/>
        </w:rPr>
        <w:t xml:space="preserve">amówienia (Dz. Urz. UE L 3 z 06.01.2016, str. 16) zwanego dalej „JEDZ”, w </w:t>
      </w:r>
      <w:r w:rsidR="006152C8" w:rsidRPr="00C10B96">
        <w:rPr>
          <w:rFonts w:ascii="Times New Roman" w:hAnsi="Times New Roman" w:cs="Times New Roman"/>
          <w:bCs/>
          <w:sz w:val="22"/>
          <w:szCs w:val="22"/>
        </w:rPr>
        <w:t>następującym zakresie:</w:t>
      </w:r>
      <w:r w:rsidR="006152C8"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 Część II sekcje A-D, Część III sekcje A-D, Część IV sekcja </w:t>
      </w:r>
      <w:r w:rsidR="006152C8" w:rsidRPr="00C10B96">
        <w:rPr>
          <w:rFonts w:ascii="Times New Roman" w:hAnsi="Times New Roman" w:cs="Times New Roman"/>
          <w:b/>
          <w:bCs/>
          <w:sz w:val="22"/>
          <w:szCs w:val="22"/>
        </w:rPr>
        <w:sym w:font="Symbol" w:char="F061"/>
      </w:r>
      <w:r w:rsidR="006152C8" w:rsidRPr="00C10B96">
        <w:rPr>
          <w:rFonts w:ascii="Times New Roman" w:hAnsi="Times New Roman" w:cs="Times New Roman"/>
          <w:sz w:val="22"/>
          <w:szCs w:val="22"/>
        </w:rPr>
        <w:t xml:space="preserve"> </w:t>
      </w:r>
      <w:r w:rsidR="006152C8"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6152C8" w:rsidRPr="00C10B96">
        <w:rPr>
          <w:rFonts w:ascii="Times New Roman" w:hAnsi="Times New Roman" w:cs="Times New Roman"/>
          <w:bCs/>
          <w:sz w:val="22"/>
          <w:szCs w:val="22"/>
        </w:rPr>
        <w:t>(Wykonawca ogra</w:t>
      </w:r>
      <w:r w:rsidR="009E2BC0" w:rsidRPr="00C10B96">
        <w:rPr>
          <w:rFonts w:ascii="Times New Roman" w:hAnsi="Times New Roman" w:cs="Times New Roman"/>
          <w:bCs/>
          <w:sz w:val="22"/>
          <w:szCs w:val="22"/>
        </w:rPr>
        <w:t>nicza się do wypełnienia sekcji </w:t>
      </w:r>
      <w:r w:rsidR="006152C8" w:rsidRPr="00C10B96">
        <w:rPr>
          <w:rFonts w:ascii="Times New Roman" w:hAnsi="Times New Roman" w:cs="Times New Roman"/>
          <w:bCs/>
          <w:sz w:val="22"/>
          <w:szCs w:val="22"/>
        </w:rPr>
        <w:sym w:font="Symbol" w:char="F061"/>
      </w:r>
      <w:r w:rsidR="006152C8" w:rsidRPr="00C10B96">
        <w:rPr>
          <w:rFonts w:ascii="Times New Roman" w:hAnsi="Times New Roman" w:cs="Times New Roman"/>
          <w:sz w:val="22"/>
          <w:szCs w:val="22"/>
        </w:rPr>
        <w:t xml:space="preserve"> </w:t>
      </w:r>
      <w:r w:rsidR="006152C8" w:rsidRPr="00C10B96">
        <w:rPr>
          <w:rFonts w:ascii="Times New Roman" w:hAnsi="Times New Roman" w:cs="Times New Roman"/>
          <w:bCs/>
          <w:sz w:val="22"/>
          <w:szCs w:val="22"/>
        </w:rPr>
        <w:t xml:space="preserve"> w części IV i nie musi wypełniać żadnej z pozostałych sekcji w części IV)</w:t>
      </w:r>
      <w:r w:rsidR="006152C8"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 oraz Część VI. </w:t>
      </w:r>
    </w:p>
    <w:p w14:paraId="2CFAFD60" w14:textId="095FD488" w:rsidR="00677E18" w:rsidRPr="00C10B96" w:rsidRDefault="00677E18" w:rsidP="008B5F4B">
      <w:pPr>
        <w:pStyle w:val="Akapitzlist"/>
        <w:numPr>
          <w:ilvl w:val="0"/>
          <w:numId w:val="38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 xml:space="preserve">Zamawiający informuje, że na stronie internetowej pod adresem: </w:t>
      </w:r>
      <w:hyperlink r:id="rId13" w:history="1">
        <w:r w:rsidRPr="00C10B96">
          <w:rPr>
            <w:rStyle w:val="Hipercze"/>
            <w:rFonts w:ascii="Times New Roman" w:hAnsi="Times New Roman" w:cs="Times New Roman"/>
            <w:bCs/>
            <w:sz w:val="22"/>
            <w:szCs w:val="22"/>
            <w:u w:val="none"/>
          </w:rPr>
          <w:t>https://espd.uzp.gov.pl/</w:t>
        </w:r>
      </w:hyperlink>
      <w:r w:rsidRPr="00C10B96">
        <w:rPr>
          <w:rFonts w:ascii="Times New Roman" w:hAnsi="Times New Roman" w:cs="Times New Roman"/>
          <w:bCs/>
          <w:sz w:val="22"/>
          <w:szCs w:val="22"/>
        </w:rPr>
        <w:t xml:space="preserve"> zamieszczone jest elektroniczne narzędz</w:t>
      </w:r>
      <w:r w:rsidR="00637D7B" w:rsidRPr="00C10B96">
        <w:rPr>
          <w:rFonts w:ascii="Times New Roman" w:hAnsi="Times New Roman" w:cs="Times New Roman"/>
          <w:bCs/>
          <w:sz w:val="22"/>
          <w:szCs w:val="22"/>
        </w:rPr>
        <w:t>ie do wypełniania JEDZ/ESPD</w:t>
      </w:r>
      <w:r w:rsidRPr="00C10B96">
        <w:rPr>
          <w:rFonts w:ascii="Times New Roman" w:hAnsi="Times New Roman" w:cs="Times New Roman"/>
          <w:bCs/>
          <w:sz w:val="22"/>
          <w:szCs w:val="22"/>
        </w:rPr>
        <w:t>;</w:t>
      </w:r>
    </w:p>
    <w:p w14:paraId="793277F4" w14:textId="375DF4C1" w:rsidR="006152C8" w:rsidRPr="00C10B96" w:rsidRDefault="002F3999" w:rsidP="008B5F4B">
      <w:pPr>
        <w:pStyle w:val="Akapitzlist"/>
        <w:numPr>
          <w:ilvl w:val="0"/>
          <w:numId w:val="38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>Zamawiający, jako</w:t>
      </w:r>
      <w:r w:rsidR="006152C8" w:rsidRPr="00C10B96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A9172F" w:rsidRPr="00C10B96">
        <w:rPr>
          <w:rFonts w:ascii="Times New Roman" w:hAnsi="Times New Roman" w:cs="Times New Roman"/>
          <w:bCs/>
          <w:sz w:val="22"/>
          <w:szCs w:val="22"/>
        </w:rPr>
        <w:t>Załącznik nr 2</w:t>
      </w:r>
      <w:r w:rsidR="006152C8" w:rsidRPr="00C10B96">
        <w:rPr>
          <w:rFonts w:ascii="Times New Roman" w:hAnsi="Times New Roman" w:cs="Times New Roman"/>
          <w:bCs/>
          <w:sz w:val="22"/>
          <w:szCs w:val="22"/>
        </w:rPr>
        <w:t xml:space="preserve"> do SWZ</w:t>
      </w:r>
      <w:r w:rsidRPr="00C10B96">
        <w:rPr>
          <w:rFonts w:ascii="Times New Roman" w:hAnsi="Times New Roman" w:cs="Times New Roman"/>
          <w:bCs/>
          <w:sz w:val="22"/>
          <w:szCs w:val="22"/>
        </w:rPr>
        <w:t xml:space="preserve"> udostępnia Wykonawcy </w:t>
      </w:r>
      <w:r w:rsidR="00B50C13" w:rsidRPr="00C10B96">
        <w:rPr>
          <w:rFonts w:ascii="Times New Roman" w:hAnsi="Times New Roman" w:cs="Times New Roman"/>
          <w:bCs/>
          <w:sz w:val="22"/>
          <w:szCs w:val="22"/>
        </w:rPr>
        <w:t>plik</w:t>
      </w:r>
      <w:r w:rsidR="00677E18" w:rsidRPr="00C10B96">
        <w:rPr>
          <w:rFonts w:ascii="Times New Roman" w:hAnsi="Times New Roman" w:cs="Times New Roman"/>
          <w:bCs/>
          <w:sz w:val="22"/>
          <w:szCs w:val="22"/>
        </w:rPr>
        <w:t xml:space="preserve"> w formacie .xml </w:t>
      </w:r>
      <w:r w:rsidR="00B50C13" w:rsidRPr="00C10B96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0E6EC9" w:rsidRPr="00C10B96">
        <w:rPr>
          <w:rFonts w:ascii="Times New Roman" w:hAnsi="Times New Roman" w:cs="Times New Roman"/>
          <w:bCs/>
          <w:sz w:val="22"/>
          <w:szCs w:val="22"/>
        </w:rPr>
        <w:t xml:space="preserve">w celu zaimportowania go </w:t>
      </w:r>
      <w:r w:rsidR="0067633D" w:rsidRPr="00C10B96">
        <w:rPr>
          <w:rFonts w:ascii="Times New Roman" w:hAnsi="Times New Roman" w:cs="Times New Roman"/>
          <w:bCs/>
          <w:sz w:val="22"/>
          <w:szCs w:val="22"/>
        </w:rPr>
        <w:t xml:space="preserve">do </w:t>
      </w:r>
      <w:r w:rsidR="001B232D" w:rsidRPr="00C10B96">
        <w:rPr>
          <w:rFonts w:ascii="Times New Roman" w:hAnsi="Times New Roman" w:cs="Times New Roman"/>
          <w:bCs/>
          <w:sz w:val="22"/>
          <w:szCs w:val="22"/>
        </w:rPr>
        <w:t>ww. elektronicznego narzędzia</w:t>
      </w:r>
      <w:r w:rsidR="006152C8" w:rsidRPr="00C10B96">
        <w:rPr>
          <w:rFonts w:ascii="Times New Roman" w:hAnsi="Times New Roman" w:cs="Times New Roman"/>
          <w:bCs/>
          <w:sz w:val="22"/>
          <w:szCs w:val="22"/>
        </w:rPr>
        <w:t xml:space="preserve">; </w:t>
      </w:r>
    </w:p>
    <w:p w14:paraId="1B228B9D" w14:textId="3D59D585" w:rsidR="001B232D" w:rsidRPr="00C10B96" w:rsidRDefault="00637D7B" w:rsidP="008B5F4B">
      <w:pPr>
        <w:pStyle w:val="Akapitzlist"/>
        <w:numPr>
          <w:ilvl w:val="0"/>
          <w:numId w:val="38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 xml:space="preserve">Wykonawca zobowiązany jest wypełnić </w:t>
      </w:r>
      <w:r w:rsidR="00D54C52" w:rsidRPr="00C10B96">
        <w:rPr>
          <w:rFonts w:ascii="Times New Roman" w:hAnsi="Times New Roman" w:cs="Times New Roman"/>
          <w:bCs/>
          <w:sz w:val="22"/>
          <w:szCs w:val="22"/>
        </w:rPr>
        <w:t>J</w:t>
      </w:r>
      <w:r w:rsidRPr="00C10B96">
        <w:rPr>
          <w:rFonts w:ascii="Times New Roman" w:hAnsi="Times New Roman" w:cs="Times New Roman"/>
          <w:sz w:val="22"/>
          <w:szCs w:val="22"/>
        </w:rPr>
        <w:t>EDZ/ESPD przechodząc przez kolejne części formularza</w:t>
      </w:r>
      <w:r w:rsidR="00D54C52" w:rsidRPr="00C10B96">
        <w:rPr>
          <w:rFonts w:ascii="Times New Roman" w:hAnsi="Times New Roman" w:cs="Times New Roman"/>
          <w:sz w:val="22"/>
          <w:szCs w:val="22"/>
        </w:rPr>
        <w:t>;</w:t>
      </w:r>
    </w:p>
    <w:p w14:paraId="60EC566E" w14:textId="77777777" w:rsidR="00973411" w:rsidRPr="00C10B96" w:rsidRDefault="00973411" w:rsidP="008B5F4B">
      <w:pPr>
        <w:pStyle w:val="Akapitzlist"/>
        <w:numPr>
          <w:ilvl w:val="0"/>
          <w:numId w:val="38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na końcu formularza należy wybrać „Przegląd”, a następnie wybrać „Pobierz jako” oraz „Format</w:t>
      </w:r>
    </w:p>
    <w:p w14:paraId="60FF4DD5" w14:textId="3352E2FA" w:rsidR="00D54C52" w:rsidRPr="00C10B96" w:rsidRDefault="00973411" w:rsidP="00973411">
      <w:pPr>
        <w:pStyle w:val="Akapitzlist"/>
        <w:ind w:left="1778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PDF”/ lub pobrać we wszystkich dostępnych formatach;</w:t>
      </w:r>
    </w:p>
    <w:p w14:paraId="2A06C5AB" w14:textId="2DD047D5" w:rsidR="00CE03E9" w:rsidRPr="00C10B96" w:rsidRDefault="00973411" w:rsidP="008B5F4B">
      <w:pPr>
        <w:pStyle w:val="Akapitzlist"/>
        <w:numPr>
          <w:ilvl w:val="0"/>
          <w:numId w:val="38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>utworzone w powyższy sposób o</w:t>
      </w:r>
      <w:r w:rsidR="00CE03E9" w:rsidRPr="00C10B96">
        <w:rPr>
          <w:rFonts w:ascii="Times New Roman" w:hAnsi="Times New Roman" w:cs="Times New Roman"/>
          <w:bCs/>
          <w:sz w:val="22"/>
          <w:szCs w:val="22"/>
        </w:rPr>
        <w:t>świadczenie składa się pod rygorem nieważności, w formie elektronicznej (tj.</w:t>
      </w:r>
      <w:r w:rsidR="007A57FE" w:rsidRPr="00C10B96">
        <w:rPr>
          <w:rFonts w:ascii="Times New Roman" w:hAnsi="Times New Roman" w:cs="Times New Roman"/>
          <w:bCs/>
          <w:sz w:val="22"/>
          <w:szCs w:val="22"/>
        </w:rPr>
        <w:t> </w:t>
      </w:r>
      <w:r w:rsidR="00CE03E9" w:rsidRPr="00C10B96">
        <w:rPr>
          <w:rFonts w:ascii="Times New Roman" w:hAnsi="Times New Roman" w:cs="Times New Roman"/>
          <w:bCs/>
          <w:sz w:val="22"/>
          <w:szCs w:val="22"/>
        </w:rPr>
        <w:t>w postaci elektronicznej opatrzonej kwalifikowanym podpisem elektronicznym).</w:t>
      </w:r>
    </w:p>
    <w:p w14:paraId="60D9E857" w14:textId="77777777" w:rsidR="00CE03E9" w:rsidRPr="00C10B96" w:rsidRDefault="00CE03E9" w:rsidP="00CE03E9">
      <w:pPr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22B34CCA" w14:textId="77777777" w:rsidR="00CE03E9" w:rsidRPr="00C10B96" w:rsidRDefault="00CE03E9" w:rsidP="008C3F9B">
      <w:pPr>
        <w:ind w:left="1418"/>
        <w:jc w:val="both"/>
        <w:rPr>
          <w:rFonts w:ascii="Times New Roman" w:hAnsi="Times New Roman" w:cs="Times New Roman"/>
          <w:bCs/>
          <w:i/>
          <w:sz w:val="22"/>
          <w:szCs w:val="22"/>
        </w:rPr>
      </w:pPr>
      <w:r w:rsidRPr="00C10B96">
        <w:rPr>
          <w:rFonts w:ascii="Times New Roman" w:hAnsi="Times New Roman" w:cs="Times New Roman"/>
          <w:bCs/>
          <w:i/>
          <w:sz w:val="22"/>
          <w:szCs w:val="22"/>
          <w:u w:val="single"/>
        </w:rPr>
        <w:t>W przypadku wspólnego ubiegania się o zamówienie przez Wykonawców</w:t>
      </w:r>
      <w:r w:rsidRPr="00C10B96">
        <w:rPr>
          <w:rFonts w:ascii="Times New Roman" w:hAnsi="Times New Roman" w:cs="Times New Roman"/>
          <w:bCs/>
          <w:i/>
          <w:sz w:val="22"/>
          <w:szCs w:val="22"/>
        </w:rPr>
        <w:t>, oświadczenie</w:t>
      </w:r>
      <w:r w:rsidRPr="00C10B96">
        <w:rPr>
          <w:rFonts w:ascii="Times New Roman" w:hAnsi="Times New Roman" w:cs="Times New Roman"/>
          <w:bCs/>
          <w:i/>
          <w:sz w:val="22"/>
          <w:szCs w:val="22"/>
        </w:rPr>
        <w:br/>
        <w:t xml:space="preserve">o którym mowa w pkt. 9.1.1 SWZ – wynikające z art. 125 ust. 1 ustawy, składane zgodnie </w:t>
      </w:r>
      <w:r w:rsidRPr="00C10B96">
        <w:rPr>
          <w:rFonts w:ascii="Times New Roman" w:hAnsi="Times New Roman" w:cs="Times New Roman"/>
          <w:bCs/>
          <w:i/>
          <w:sz w:val="22"/>
          <w:szCs w:val="22"/>
        </w:rPr>
        <w:br/>
        <w:t xml:space="preserve">z załącznikiem nr 2 SWZ, składa każdy z Wykonawców wspólnie ubiegających się </w:t>
      </w:r>
      <w:r w:rsidRPr="00C10B96">
        <w:rPr>
          <w:rFonts w:ascii="Times New Roman" w:hAnsi="Times New Roman" w:cs="Times New Roman"/>
          <w:bCs/>
          <w:i/>
          <w:sz w:val="22"/>
          <w:szCs w:val="22"/>
        </w:rPr>
        <w:br/>
        <w:t>o zamówienie. Oświadczenia te potwierdzają brak podstaw wykluczenia</w:t>
      </w:r>
      <w:r w:rsidR="008C3F9B" w:rsidRPr="00C10B96">
        <w:rPr>
          <w:rFonts w:ascii="Times New Roman" w:hAnsi="Times New Roman" w:cs="Times New Roman"/>
          <w:bCs/>
          <w:i/>
          <w:sz w:val="22"/>
          <w:szCs w:val="22"/>
        </w:rPr>
        <w:t>.</w:t>
      </w:r>
      <w:r w:rsidRPr="00C10B96">
        <w:rPr>
          <w:rFonts w:ascii="Times New Roman" w:hAnsi="Times New Roman" w:cs="Times New Roman"/>
          <w:bCs/>
          <w:i/>
          <w:sz w:val="22"/>
          <w:szCs w:val="22"/>
        </w:rPr>
        <w:t xml:space="preserve"> </w:t>
      </w:r>
    </w:p>
    <w:p w14:paraId="5395AC89" w14:textId="77777777" w:rsidR="008C3F9B" w:rsidRPr="00C10B96" w:rsidRDefault="008C3F9B" w:rsidP="008C3F9B">
      <w:pPr>
        <w:ind w:left="1418"/>
        <w:jc w:val="both"/>
        <w:rPr>
          <w:rFonts w:ascii="Times New Roman" w:hAnsi="Times New Roman" w:cs="Times New Roman"/>
          <w:bCs/>
          <w:i/>
          <w:sz w:val="22"/>
          <w:szCs w:val="22"/>
        </w:rPr>
      </w:pPr>
    </w:p>
    <w:p w14:paraId="3008E4BA" w14:textId="77777777" w:rsidR="00CE03E9" w:rsidRPr="00C10B96" w:rsidRDefault="00CE03E9" w:rsidP="008B5F4B">
      <w:pPr>
        <w:numPr>
          <w:ilvl w:val="2"/>
          <w:numId w:val="25"/>
        </w:numPr>
        <w:ind w:left="1418" w:hanging="709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C10B96">
        <w:rPr>
          <w:rFonts w:ascii="Times New Roman" w:hAnsi="Times New Roman" w:cs="Times New Roman"/>
          <w:bCs/>
          <w:color w:val="000000"/>
          <w:sz w:val="22"/>
          <w:szCs w:val="22"/>
        </w:rPr>
        <w:t>Aktualnego na dzień składania ofert</w:t>
      </w:r>
      <w:r w:rsidRPr="00C10B96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oświadczenia o braku podstaw wykluczenia 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>(</w:t>
      </w:r>
      <w:r w:rsidRPr="00C10B96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załącznik </w:t>
      </w:r>
      <w:r w:rsidRPr="00C10B96">
        <w:rPr>
          <w:rFonts w:ascii="Times New Roman" w:hAnsi="Times New Roman" w:cs="Times New Roman"/>
          <w:b/>
          <w:color w:val="000000"/>
          <w:sz w:val="22"/>
          <w:szCs w:val="22"/>
        </w:rPr>
        <w:br/>
        <w:t>nr 2-1 do SWZ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>)</w:t>
      </w:r>
      <w:r w:rsidRPr="00C10B96">
        <w:rPr>
          <w:rFonts w:ascii="Times New Roman" w:hAnsi="Times New Roman" w:cs="Times New Roman"/>
          <w:bCs/>
          <w:color w:val="000000"/>
          <w:sz w:val="22"/>
          <w:szCs w:val="22"/>
        </w:rPr>
        <w:t>, składanym w związku z:</w:t>
      </w:r>
    </w:p>
    <w:p w14:paraId="67EC03F8" w14:textId="100718C6" w:rsidR="00CE03E9" w:rsidRPr="00C10B96" w:rsidRDefault="0095209B" w:rsidP="004D2EAF">
      <w:pPr>
        <w:spacing w:before="120"/>
        <w:ind w:left="2127" w:hanging="709"/>
        <w:jc w:val="both"/>
        <w:rPr>
          <w:rFonts w:ascii="Times New Roman" w:hAnsi="Times New Roman" w:cs="Times New Roman"/>
          <w:bCs/>
          <w:i/>
          <w:color w:val="000000"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i/>
          <w:color w:val="000000"/>
          <w:sz w:val="22"/>
          <w:szCs w:val="22"/>
        </w:rPr>
        <w:t xml:space="preserve">- </w:t>
      </w:r>
      <w:r w:rsidRPr="00C10B96">
        <w:rPr>
          <w:rFonts w:ascii="Times New Roman" w:hAnsi="Times New Roman" w:cs="Times New Roman"/>
          <w:b/>
          <w:bCs/>
          <w:i/>
          <w:color w:val="000000"/>
          <w:sz w:val="22"/>
          <w:szCs w:val="22"/>
        </w:rPr>
        <w:tab/>
      </w:r>
      <w:r w:rsidR="00CE03E9" w:rsidRPr="00C10B96">
        <w:rPr>
          <w:rFonts w:ascii="Times New Roman" w:hAnsi="Times New Roman" w:cs="Times New Roman"/>
          <w:b/>
          <w:bCs/>
          <w:i/>
          <w:color w:val="000000"/>
          <w:sz w:val="22"/>
          <w:szCs w:val="22"/>
        </w:rPr>
        <w:t>art. 7 ust. 1</w:t>
      </w:r>
      <w:r w:rsidR="00CE03E9" w:rsidRPr="00C10B96">
        <w:rPr>
          <w:rFonts w:ascii="Times New Roman" w:hAnsi="Times New Roman" w:cs="Times New Roman"/>
          <w:bCs/>
          <w:i/>
          <w:color w:val="000000"/>
          <w:sz w:val="22"/>
          <w:szCs w:val="22"/>
        </w:rPr>
        <w:t xml:space="preserve"> ustawy z dnia 13.04.2022 r. </w:t>
      </w:r>
      <w:r w:rsidR="00CE03E9" w:rsidRPr="00C10B96">
        <w:rPr>
          <w:rFonts w:ascii="Times New Roman" w:hAnsi="Times New Roman" w:cs="Times New Roman"/>
          <w:b/>
          <w:bCs/>
          <w:i/>
          <w:color w:val="000000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CE03E9" w:rsidRPr="00C10B96">
        <w:rPr>
          <w:rFonts w:ascii="Times New Roman" w:hAnsi="Times New Roman" w:cs="Times New Roman"/>
          <w:bCs/>
          <w:i/>
          <w:color w:val="000000"/>
          <w:sz w:val="22"/>
          <w:szCs w:val="22"/>
        </w:rPr>
        <w:t xml:space="preserve"> (Dz. U. z 2022 r. poz. 835)</w:t>
      </w:r>
    </w:p>
    <w:p w14:paraId="7FEAEB1C" w14:textId="77777777" w:rsidR="00CE03E9" w:rsidRPr="00C10B96" w:rsidRDefault="00CE03E9" w:rsidP="005362C9">
      <w:pPr>
        <w:spacing w:before="60"/>
        <w:ind w:left="2138"/>
        <w:jc w:val="both"/>
        <w:rPr>
          <w:rFonts w:ascii="Times New Roman" w:hAnsi="Times New Roman" w:cs="Times New Roman"/>
          <w:bCs/>
          <w:i/>
          <w:color w:val="000000"/>
          <w:sz w:val="22"/>
          <w:szCs w:val="22"/>
        </w:rPr>
      </w:pPr>
      <w:r w:rsidRPr="00C10B96">
        <w:rPr>
          <w:rFonts w:ascii="Times New Roman" w:hAnsi="Times New Roman" w:cs="Times New Roman"/>
          <w:bCs/>
          <w:i/>
          <w:color w:val="000000"/>
          <w:sz w:val="22"/>
          <w:szCs w:val="22"/>
          <w:u w:val="single"/>
        </w:rPr>
        <w:t>W przypadku wspólnego ubiegania się o zamówienie przez Wykonawców</w:t>
      </w:r>
      <w:r w:rsidRPr="00C10B96">
        <w:rPr>
          <w:rFonts w:ascii="Times New Roman" w:hAnsi="Times New Roman" w:cs="Times New Roman"/>
          <w:bCs/>
          <w:i/>
          <w:color w:val="000000"/>
          <w:sz w:val="22"/>
          <w:szCs w:val="22"/>
        </w:rPr>
        <w:t>, oświadczenie</w:t>
      </w:r>
      <w:r w:rsidRPr="00C10B96">
        <w:rPr>
          <w:rFonts w:ascii="Times New Roman" w:hAnsi="Times New Roman" w:cs="Times New Roman"/>
          <w:bCs/>
          <w:i/>
          <w:color w:val="000000"/>
          <w:sz w:val="22"/>
          <w:szCs w:val="22"/>
        </w:rPr>
        <w:br/>
        <w:t xml:space="preserve">o którym mowa w pkt. 9.1.2 SWZ – </w:t>
      </w:r>
      <w:r w:rsidRPr="00C10B96">
        <w:rPr>
          <w:rFonts w:ascii="Times New Roman" w:hAnsi="Times New Roman" w:cs="Times New Roman"/>
          <w:b/>
          <w:bCs/>
          <w:i/>
          <w:color w:val="000000"/>
          <w:sz w:val="22"/>
          <w:szCs w:val="22"/>
        </w:rPr>
        <w:t>składane zgodnie z załącznikiem nr 2-1 do SWZ, składa każdy z Wykonawców wspólnie ubiegających się o zamówienie</w:t>
      </w:r>
      <w:r w:rsidRPr="00C10B96">
        <w:rPr>
          <w:rFonts w:ascii="Times New Roman" w:hAnsi="Times New Roman" w:cs="Times New Roman"/>
          <w:bCs/>
          <w:i/>
          <w:color w:val="000000"/>
          <w:sz w:val="22"/>
          <w:szCs w:val="22"/>
        </w:rPr>
        <w:t xml:space="preserve">. Oświadczenia </w:t>
      </w:r>
      <w:r w:rsidRPr="00C10B96">
        <w:rPr>
          <w:rFonts w:ascii="Times New Roman" w:hAnsi="Times New Roman" w:cs="Times New Roman"/>
          <w:bCs/>
          <w:i/>
          <w:color w:val="000000"/>
          <w:sz w:val="22"/>
          <w:szCs w:val="22"/>
        </w:rPr>
        <w:br/>
        <w:t>te potwierdzają brak podstaw wykluczenia każdego z Wykonawców wspólnie ubiegających się o zamówienie.</w:t>
      </w:r>
    </w:p>
    <w:p w14:paraId="724A8289" w14:textId="77777777" w:rsidR="00CE03E9" w:rsidRPr="00C10B96" w:rsidRDefault="00CE03E9" w:rsidP="00CE03E9">
      <w:pPr>
        <w:jc w:val="both"/>
        <w:rPr>
          <w:rFonts w:ascii="Times New Roman" w:hAnsi="Times New Roman" w:cs="Times New Roman"/>
          <w:bCs/>
          <w:i/>
          <w:color w:val="00B050"/>
          <w:sz w:val="22"/>
          <w:szCs w:val="22"/>
        </w:rPr>
      </w:pPr>
    </w:p>
    <w:p w14:paraId="2F7EBB3B" w14:textId="77777777" w:rsidR="00CE03E9" w:rsidRPr="00C10B96" w:rsidRDefault="00CE03E9" w:rsidP="008B5F4B">
      <w:pPr>
        <w:numPr>
          <w:ilvl w:val="2"/>
          <w:numId w:val="25"/>
        </w:numPr>
        <w:ind w:left="1418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 xml:space="preserve">Aktualnej na dzień składania </w:t>
      </w:r>
      <w:r w:rsidRPr="00C10B96">
        <w:rPr>
          <w:rFonts w:ascii="Times New Roman" w:hAnsi="Times New Roman" w:cs="Times New Roman"/>
          <w:b/>
          <w:sz w:val="22"/>
          <w:szCs w:val="22"/>
        </w:rPr>
        <w:t xml:space="preserve">Informacji z Krajowego Rejestru Karnego [ KRK ] </w:t>
      </w:r>
      <w:r w:rsidRPr="00C10B96">
        <w:rPr>
          <w:rFonts w:ascii="Times New Roman" w:hAnsi="Times New Roman" w:cs="Times New Roman"/>
          <w:b/>
          <w:sz w:val="22"/>
          <w:szCs w:val="22"/>
          <w:lang w:eastAsia="pl-PL"/>
        </w:rPr>
        <w:t>Wykonawcy</w:t>
      </w:r>
      <w:r w:rsidRPr="00C10B96">
        <w:rPr>
          <w:rFonts w:ascii="Times New Roman" w:hAnsi="Times New Roman" w:cs="Times New Roman"/>
          <w:sz w:val="22"/>
          <w:szCs w:val="22"/>
          <w:lang w:eastAsia="pl-PL"/>
        </w:rPr>
        <w:t>,</w:t>
      </w:r>
      <w:r w:rsidRPr="00C10B96">
        <w:rPr>
          <w:rFonts w:ascii="Times New Roman" w:hAnsi="Times New Roman" w:cs="Times New Roman"/>
          <w:sz w:val="22"/>
          <w:szCs w:val="22"/>
        </w:rPr>
        <w:t xml:space="preserve"> w zakresie: </w:t>
      </w:r>
    </w:p>
    <w:p w14:paraId="2BE18AD8" w14:textId="77777777" w:rsidR="00CE03E9" w:rsidRPr="00C10B96" w:rsidRDefault="00CE03E9" w:rsidP="008B5F4B">
      <w:pPr>
        <w:numPr>
          <w:ilvl w:val="0"/>
          <w:numId w:val="27"/>
        </w:numPr>
        <w:ind w:left="2127" w:hanging="709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art. 108 ust. 1 pkt 1 i 2 </w:t>
      </w:r>
      <w:r w:rsidRPr="00C10B96">
        <w:rPr>
          <w:rFonts w:ascii="Times New Roman" w:hAnsi="Times New Roman" w:cs="Times New Roman"/>
          <w:bCs/>
          <w:sz w:val="22"/>
          <w:szCs w:val="22"/>
        </w:rPr>
        <w:t xml:space="preserve">ustawy, </w:t>
      </w:r>
    </w:p>
    <w:p w14:paraId="06985418" w14:textId="77777777" w:rsidR="00CE03E9" w:rsidRPr="00C10B96" w:rsidRDefault="00CE03E9" w:rsidP="008B5F4B">
      <w:pPr>
        <w:numPr>
          <w:ilvl w:val="0"/>
          <w:numId w:val="27"/>
        </w:numPr>
        <w:ind w:left="2127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>art. 108 ust. 1 pkt 4</w:t>
      </w:r>
      <w:r w:rsidRPr="00C10B96">
        <w:rPr>
          <w:rFonts w:ascii="Times New Roman" w:hAnsi="Times New Roman" w:cs="Times New Roman"/>
          <w:bCs/>
          <w:sz w:val="22"/>
          <w:szCs w:val="22"/>
        </w:rPr>
        <w:t xml:space="preserve"> ustawy, dotyczącej orzeczenia zakazu ubiegania się o zamówienie publiczne tytułem środka karnego</w:t>
      </w:r>
    </w:p>
    <w:p w14:paraId="1CDEC51C" w14:textId="77777777" w:rsidR="00CE03E9" w:rsidRPr="00C10B96" w:rsidRDefault="00CE03E9" w:rsidP="00CE03E9">
      <w:pPr>
        <w:ind w:left="2127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 xml:space="preserve">sporządzonej </w:t>
      </w:r>
      <w:r w:rsidRPr="00C10B96">
        <w:rPr>
          <w:rFonts w:ascii="Times New Roman" w:hAnsi="Times New Roman" w:cs="Times New Roman"/>
          <w:bCs/>
          <w:sz w:val="22"/>
          <w:szCs w:val="22"/>
          <w:u w:val="single"/>
        </w:rPr>
        <w:t>nie wcześniej niż 6 miesięcy</w:t>
      </w:r>
      <w:r w:rsidRPr="00C10B96">
        <w:rPr>
          <w:rFonts w:ascii="Times New Roman" w:hAnsi="Times New Roman" w:cs="Times New Roman"/>
          <w:bCs/>
          <w:sz w:val="22"/>
          <w:szCs w:val="22"/>
        </w:rPr>
        <w:t xml:space="preserve"> przed jej złożeniem. </w:t>
      </w:r>
    </w:p>
    <w:p w14:paraId="293C72FA" w14:textId="77777777" w:rsidR="00CE03E9" w:rsidRPr="00C10B96" w:rsidRDefault="00CE03E9" w:rsidP="00CE03E9">
      <w:pPr>
        <w:ind w:left="1418"/>
        <w:jc w:val="both"/>
        <w:rPr>
          <w:rFonts w:ascii="Times New Roman" w:hAnsi="Times New Roman" w:cs="Times New Roman"/>
          <w:bCs/>
          <w:i/>
          <w:sz w:val="22"/>
          <w:szCs w:val="22"/>
          <w:u w:val="single"/>
        </w:rPr>
      </w:pPr>
    </w:p>
    <w:p w14:paraId="0F13B651" w14:textId="77777777" w:rsidR="00CE03E9" w:rsidRPr="00C10B96" w:rsidRDefault="00CE03E9" w:rsidP="00CE03E9">
      <w:pPr>
        <w:ind w:left="1418"/>
        <w:jc w:val="both"/>
        <w:rPr>
          <w:rFonts w:ascii="Times New Roman" w:hAnsi="Times New Roman" w:cs="Times New Roman"/>
          <w:bCs/>
          <w:i/>
          <w:sz w:val="22"/>
          <w:szCs w:val="22"/>
        </w:rPr>
      </w:pPr>
      <w:r w:rsidRPr="00C10B96">
        <w:rPr>
          <w:rFonts w:ascii="Times New Roman" w:hAnsi="Times New Roman" w:cs="Times New Roman"/>
          <w:bCs/>
          <w:i/>
          <w:sz w:val="22"/>
          <w:szCs w:val="22"/>
          <w:u w:val="single"/>
        </w:rPr>
        <w:t>W przypadku wspólnego ubiegania się o zamówienie przez Wykonawców</w:t>
      </w:r>
      <w:r w:rsidRPr="00C10B96">
        <w:rPr>
          <w:rFonts w:ascii="Times New Roman" w:hAnsi="Times New Roman" w:cs="Times New Roman"/>
          <w:bCs/>
          <w:i/>
          <w:sz w:val="22"/>
          <w:szCs w:val="22"/>
        </w:rPr>
        <w:t xml:space="preserve">, </w:t>
      </w:r>
      <w:r w:rsidRPr="00C10B96">
        <w:rPr>
          <w:rFonts w:ascii="Times New Roman" w:hAnsi="Times New Roman" w:cs="Times New Roman"/>
          <w:b/>
          <w:i/>
          <w:sz w:val="22"/>
          <w:szCs w:val="22"/>
        </w:rPr>
        <w:t xml:space="preserve">KRK </w:t>
      </w:r>
      <w:r w:rsidRPr="00C10B96">
        <w:rPr>
          <w:rFonts w:ascii="Times New Roman" w:hAnsi="Times New Roman" w:cs="Times New Roman"/>
          <w:bCs/>
          <w:i/>
          <w:sz w:val="22"/>
          <w:szCs w:val="22"/>
        </w:rPr>
        <w:t xml:space="preserve">składa każdy </w:t>
      </w:r>
      <w:r w:rsidRPr="00C10B96">
        <w:rPr>
          <w:rFonts w:ascii="Times New Roman" w:hAnsi="Times New Roman" w:cs="Times New Roman"/>
          <w:bCs/>
          <w:i/>
          <w:sz w:val="22"/>
          <w:szCs w:val="22"/>
        </w:rPr>
        <w:br/>
        <w:t xml:space="preserve">z Wykonawców wspólnie ubiegających się o zamówienie. </w:t>
      </w:r>
    </w:p>
    <w:p w14:paraId="0245FE92" w14:textId="77777777" w:rsidR="00CE03E9" w:rsidRPr="00C10B96" w:rsidRDefault="00CE03E9" w:rsidP="00CE03E9">
      <w:pPr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5243E2E8" w14:textId="77777777" w:rsidR="00CE03E9" w:rsidRPr="00C10B96" w:rsidRDefault="00CE03E9" w:rsidP="008B5F4B">
      <w:pPr>
        <w:numPr>
          <w:ilvl w:val="2"/>
          <w:numId w:val="25"/>
        </w:numPr>
        <w:ind w:left="1418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 xml:space="preserve">Aktualnego na dzień składania </w:t>
      </w:r>
      <w:r w:rsidRPr="00C10B96">
        <w:rPr>
          <w:rFonts w:ascii="Times New Roman" w:hAnsi="Times New Roman" w:cs="Times New Roman"/>
          <w:b/>
          <w:bCs/>
          <w:sz w:val="22"/>
          <w:szCs w:val="22"/>
        </w:rPr>
        <w:t>o</w:t>
      </w:r>
      <w:r w:rsidRPr="00C10B96">
        <w:rPr>
          <w:rFonts w:ascii="Times New Roman" w:hAnsi="Times New Roman" w:cs="Times New Roman"/>
          <w:b/>
          <w:sz w:val="22"/>
          <w:szCs w:val="22"/>
        </w:rPr>
        <w:t xml:space="preserve">świadczenia Wykonawcy o aktualności informacji zawartych w oświadczeniu, o którym mowa w art. 125 ust. 1 ustawy </w:t>
      </w:r>
      <w:r w:rsidRPr="00C10B96">
        <w:rPr>
          <w:rFonts w:ascii="Times New Roman" w:hAnsi="Times New Roman" w:cs="Times New Roman"/>
          <w:color w:val="808080"/>
          <w:sz w:val="22"/>
          <w:szCs w:val="22"/>
        </w:rPr>
        <w:t>(</w:t>
      </w:r>
      <w:r w:rsidRPr="00C10B96">
        <w:rPr>
          <w:rFonts w:ascii="Times New Roman" w:hAnsi="Times New Roman" w:cs="Times New Roman"/>
          <w:b/>
          <w:color w:val="808080"/>
          <w:sz w:val="22"/>
          <w:szCs w:val="22"/>
        </w:rPr>
        <w:t xml:space="preserve">załącznik nr </w:t>
      </w:r>
      <w:r w:rsidR="009378BE" w:rsidRPr="00C10B96">
        <w:rPr>
          <w:rFonts w:ascii="Times New Roman" w:hAnsi="Times New Roman" w:cs="Times New Roman"/>
          <w:b/>
          <w:color w:val="808080"/>
          <w:sz w:val="22"/>
          <w:szCs w:val="22"/>
        </w:rPr>
        <w:t>5</w:t>
      </w:r>
      <w:r w:rsidRPr="00C10B96">
        <w:rPr>
          <w:rFonts w:ascii="Times New Roman" w:hAnsi="Times New Roman" w:cs="Times New Roman"/>
          <w:b/>
          <w:color w:val="808080"/>
          <w:sz w:val="22"/>
          <w:szCs w:val="22"/>
        </w:rPr>
        <w:t xml:space="preserve"> do SWZ, sekcja I</w:t>
      </w:r>
      <w:r w:rsidRPr="00C10B96">
        <w:rPr>
          <w:rFonts w:ascii="Times New Roman" w:hAnsi="Times New Roman" w:cs="Times New Roman"/>
          <w:color w:val="808080"/>
          <w:sz w:val="22"/>
          <w:szCs w:val="22"/>
        </w:rPr>
        <w:t>)</w:t>
      </w:r>
      <w:r w:rsidRPr="00C10B96">
        <w:rPr>
          <w:rFonts w:ascii="Times New Roman" w:hAnsi="Times New Roman" w:cs="Times New Roman"/>
          <w:sz w:val="22"/>
          <w:szCs w:val="22"/>
        </w:rPr>
        <w:t xml:space="preserve">, </w:t>
      </w:r>
      <w:r w:rsidRPr="00C10B96">
        <w:rPr>
          <w:rFonts w:ascii="Times New Roman" w:hAnsi="Times New Roman" w:cs="Times New Roman"/>
          <w:sz w:val="22"/>
          <w:szCs w:val="22"/>
        </w:rPr>
        <w:br/>
        <w:t xml:space="preserve">w zakresie podstaw wykluczenia z postępowania wskazanych przez zamawiającego, o których mowa w: </w:t>
      </w:r>
    </w:p>
    <w:p w14:paraId="1164BD25" w14:textId="77777777" w:rsidR="00CE03E9" w:rsidRPr="00C10B96" w:rsidRDefault="0095209B" w:rsidP="00380C61">
      <w:pPr>
        <w:ind w:left="1560" w:hanging="142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 xml:space="preserve">- </w:t>
      </w:r>
      <w:r w:rsidR="00CE03E9" w:rsidRPr="00C10B96">
        <w:rPr>
          <w:rFonts w:ascii="Times New Roman" w:hAnsi="Times New Roman" w:cs="Times New Roman"/>
          <w:bCs/>
          <w:sz w:val="22"/>
          <w:szCs w:val="22"/>
        </w:rPr>
        <w:t>art. 108 ust. 1 pkt 3 ustawy,</w:t>
      </w:r>
    </w:p>
    <w:p w14:paraId="60B8FD45" w14:textId="77777777" w:rsidR="00CE03E9" w:rsidRPr="00C10B96" w:rsidRDefault="00380C61" w:rsidP="00380C61">
      <w:pPr>
        <w:ind w:left="1560" w:hanging="142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 xml:space="preserve">- </w:t>
      </w:r>
      <w:r w:rsidR="00CE03E9" w:rsidRPr="00C10B96">
        <w:rPr>
          <w:rFonts w:ascii="Times New Roman" w:hAnsi="Times New Roman" w:cs="Times New Roman"/>
          <w:bCs/>
          <w:sz w:val="22"/>
          <w:szCs w:val="22"/>
        </w:rPr>
        <w:t xml:space="preserve">art. 108 ust. 1 pkt 4 ustawy, dotyczących orzeczenia zakazu ubiegania się o zamówienie publiczne tytułem środka zapobiegawczego, </w:t>
      </w:r>
    </w:p>
    <w:p w14:paraId="33D92F30" w14:textId="77777777" w:rsidR="00CE03E9" w:rsidRPr="00C10B96" w:rsidRDefault="00380C61" w:rsidP="00380C61">
      <w:pPr>
        <w:ind w:left="1560" w:hanging="142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 xml:space="preserve">- </w:t>
      </w:r>
      <w:r w:rsidR="00CE03E9" w:rsidRPr="00C10B96">
        <w:rPr>
          <w:rFonts w:ascii="Times New Roman" w:hAnsi="Times New Roman" w:cs="Times New Roman"/>
          <w:bCs/>
          <w:sz w:val="22"/>
          <w:szCs w:val="22"/>
        </w:rPr>
        <w:t xml:space="preserve">art. 108 ust. 1 pkt 5 ustawy, dotyczących zawarcia z innymi wykonawcami porozumienia mającego na celu zakłócenie konkurencji, </w:t>
      </w:r>
    </w:p>
    <w:p w14:paraId="2DF4063A" w14:textId="77777777" w:rsidR="00CE03E9" w:rsidRPr="00C10B96" w:rsidRDefault="00380C61" w:rsidP="00380C61">
      <w:pPr>
        <w:ind w:left="1560" w:hanging="142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 xml:space="preserve">- </w:t>
      </w:r>
      <w:r w:rsidR="00CE03E9" w:rsidRPr="00C10B96">
        <w:rPr>
          <w:rFonts w:ascii="Times New Roman" w:hAnsi="Times New Roman" w:cs="Times New Roman"/>
          <w:bCs/>
          <w:sz w:val="22"/>
          <w:szCs w:val="22"/>
        </w:rPr>
        <w:t>art. 108 ust. 1 pkt 6 ustawy.</w:t>
      </w:r>
    </w:p>
    <w:p w14:paraId="059FA4FB" w14:textId="77777777" w:rsidR="00CE03E9" w:rsidRPr="00C10B96" w:rsidRDefault="00CE03E9" w:rsidP="00CE03E9">
      <w:pPr>
        <w:ind w:left="1418"/>
        <w:jc w:val="both"/>
        <w:rPr>
          <w:rFonts w:ascii="Times New Roman" w:hAnsi="Times New Roman" w:cs="Times New Roman"/>
          <w:bCs/>
          <w:i/>
          <w:sz w:val="22"/>
          <w:szCs w:val="22"/>
          <w:u w:val="single"/>
        </w:rPr>
      </w:pPr>
    </w:p>
    <w:p w14:paraId="196DB9E7" w14:textId="04CA921D" w:rsidR="00CE03E9" w:rsidRPr="00C10B96" w:rsidRDefault="00CE03E9" w:rsidP="006B66BA">
      <w:pPr>
        <w:ind w:left="1418"/>
        <w:jc w:val="both"/>
        <w:rPr>
          <w:rFonts w:ascii="Times New Roman" w:hAnsi="Times New Roman" w:cs="Times New Roman"/>
          <w:bCs/>
          <w:i/>
          <w:sz w:val="22"/>
          <w:szCs w:val="22"/>
        </w:rPr>
      </w:pPr>
      <w:r w:rsidRPr="00C10B96">
        <w:rPr>
          <w:rFonts w:ascii="Times New Roman" w:hAnsi="Times New Roman" w:cs="Times New Roman"/>
          <w:bCs/>
          <w:i/>
          <w:sz w:val="22"/>
          <w:szCs w:val="22"/>
          <w:u w:val="single"/>
        </w:rPr>
        <w:t>W przypadku wspólnego ubiegania się o zamówienie przez Wykonawców</w:t>
      </w:r>
      <w:r w:rsidRPr="00C10B96">
        <w:rPr>
          <w:rFonts w:ascii="Times New Roman" w:hAnsi="Times New Roman" w:cs="Times New Roman"/>
          <w:bCs/>
          <w:i/>
          <w:sz w:val="22"/>
          <w:szCs w:val="22"/>
        </w:rPr>
        <w:t>, oświadczenie</w:t>
      </w:r>
      <w:r w:rsidRPr="00C10B96">
        <w:rPr>
          <w:rFonts w:ascii="Times New Roman" w:hAnsi="Times New Roman" w:cs="Times New Roman"/>
          <w:bCs/>
          <w:i/>
          <w:sz w:val="22"/>
          <w:szCs w:val="22"/>
        </w:rPr>
        <w:br/>
        <w:t xml:space="preserve">o którym mowa w pkt. 9.1.4 SWZ – składane zgodnie z </w:t>
      </w:r>
      <w:r w:rsidR="00412D1E" w:rsidRPr="00C10B96">
        <w:rPr>
          <w:rFonts w:ascii="Times New Roman" w:hAnsi="Times New Roman" w:cs="Times New Roman"/>
          <w:b/>
          <w:i/>
          <w:color w:val="808080"/>
          <w:sz w:val="22"/>
          <w:szCs w:val="22"/>
        </w:rPr>
        <w:t xml:space="preserve">załącznikiem nr </w:t>
      </w:r>
      <w:r w:rsidR="009378BE" w:rsidRPr="00C10B96">
        <w:rPr>
          <w:rFonts w:ascii="Times New Roman" w:hAnsi="Times New Roman" w:cs="Times New Roman"/>
          <w:b/>
          <w:i/>
          <w:color w:val="808080"/>
          <w:sz w:val="22"/>
          <w:szCs w:val="22"/>
        </w:rPr>
        <w:t>5</w:t>
      </w:r>
      <w:r w:rsidRPr="00C10B96">
        <w:rPr>
          <w:rFonts w:ascii="Times New Roman" w:hAnsi="Times New Roman" w:cs="Times New Roman"/>
          <w:b/>
          <w:i/>
          <w:color w:val="808080"/>
          <w:sz w:val="22"/>
          <w:szCs w:val="22"/>
        </w:rPr>
        <w:t xml:space="preserve"> do SWZ</w:t>
      </w:r>
      <w:r w:rsidRPr="00C10B96">
        <w:rPr>
          <w:rFonts w:ascii="Times New Roman" w:hAnsi="Times New Roman" w:cs="Times New Roman"/>
          <w:b/>
          <w:color w:val="A6A6A6"/>
          <w:sz w:val="22"/>
          <w:szCs w:val="22"/>
        </w:rPr>
        <w:t xml:space="preserve">, </w:t>
      </w:r>
      <w:r w:rsidRPr="00C10B96">
        <w:rPr>
          <w:rFonts w:ascii="Times New Roman" w:hAnsi="Times New Roman" w:cs="Times New Roman"/>
          <w:b/>
          <w:color w:val="808080"/>
          <w:sz w:val="22"/>
          <w:szCs w:val="22"/>
        </w:rPr>
        <w:t>sekcja I</w:t>
      </w:r>
      <w:r w:rsidRPr="00C10B96">
        <w:rPr>
          <w:rFonts w:ascii="Times New Roman" w:hAnsi="Times New Roman" w:cs="Times New Roman"/>
          <w:bCs/>
          <w:i/>
          <w:sz w:val="22"/>
          <w:szCs w:val="22"/>
        </w:rPr>
        <w:t xml:space="preserve">, składa każdy z Wykonawców wspólnie ubiegających się o zamówienie. </w:t>
      </w:r>
    </w:p>
    <w:p w14:paraId="5826BDEA" w14:textId="77777777" w:rsidR="00CE03E9" w:rsidRPr="00C10B96" w:rsidRDefault="00CE03E9" w:rsidP="00CE03E9">
      <w:pPr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61509D96" w14:textId="77777777" w:rsidR="00CE03E9" w:rsidRPr="00C10B96" w:rsidRDefault="00CE03E9" w:rsidP="008B5F4B">
      <w:pPr>
        <w:numPr>
          <w:ilvl w:val="2"/>
          <w:numId w:val="25"/>
        </w:numPr>
        <w:ind w:left="1418" w:hanging="709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C10B96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Aktualnego na dzień składania </w:t>
      </w:r>
      <w:r w:rsidRPr="00C10B96">
        <w:rPr>
          <w:rFonts w:ascii="Times New Roman" w:hAnsi="Times New Roman" w:cs="Times New Roman"/>
          <w:b/>
          <w:bCs/>
          <w:color w:val="000000"/>
          <w:sz w:val="22"/>
          <w:szCs w:val="22"/>
        </w:rPr>
        <w:t>o</w:t>
      </w:r>
      <w:r w:rsidRPr="00C10B96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świadczenia Wykonawcy w zakresie </w:t>
      </w:r>
      <w:r w:rsidRPr="00C10B96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podstaw wykluczenia </w:t>
      </w:r>
      <w:r w:rsidRPr="00C10B96">
        <w:rPr>
          <w:rFonts w:ascii="Times New Roman" w:hAnsi="Times New Roman" w:cs="Times New Roman"/>
          <w:color w:val="A6A6A6"/>
          <w:sz w:val="22"/>
          <w:szCs w:val="22"/>
        </w:rPr>
        <w:t>(</w:t>
      </w:r>
      <w:r w:rsidRPr="00C10B96">
        <w:rPr>
          <w:rFonts w:ascii="Times New Roman" w:hAnsi="Times New Roman" w:cs="Times New Roman"/>
          <w:b/>
          <w:color w:val="A6A6A6"/>
          <w:sz w:val="22"/>
          <w:szCs w:val="22"/>
        </w:rPr>
        <w:t>za</w:t>
      </w:r>
      <w:r w:rsidR="00412D1E" w:rsidRPr="00C10B96">
        <w:rPr>
          <w:rFonts w:ascii="Times New Roman" w:hAnsi="Times New Roman" w:cs="Times New Roman"/>
          <w:b/>
          <w:color w:val="A6A6A6"/>
          <w:sz w:val="22"/>
          <w:szCs w:val="22"/>
        </w:rPr>
        <w:t xml:space="preserve">łącznik nr </w:t>
      </w:r>
      <w:r w:rsidR="009378BE" w:rsidRPr="00C10B96">
        <w:rPr>
          <w:rFonts w:ascii="Times New Roman" w:hAnsi="Times New Roman" w:cs="Times New Roman"/>
          <w:b/>
          <w:color w:val="A6A6A6"/>
          <w:sz w:val="22"/>
          <w:szCs w:val="22"/>
        </w:rPr>
        <w:t>5</w:t>
      </w:r>
      <w:r w:rsidRPr="00C10B96">
        <w:rPr>
          <w:rFonts w:ascii="Times New Roman" w:hAnsi="Times New Roman" w:cs="Times New Roman"/>
          <w:b/>
          <w:color w:val="A6A6A6"/>
          <w:sz w:val="22"/>
          <w:szCs w:val="22"/>
        </w:rPr>
        <w:t xml:space="preserve"> do SWZ, sekcja II</w:t>
      </w:r>
      <w:r w:rsidRPr="00C10B96">
        <w:rPr>
          <w:rFonts w:ascii="Times New Roman" w:hAnsi="Times New Roman" w:cs="Times New Roman"/>
          <w:color w:val="A6A6A6"/>
          <w:sz w:val="22"/>
          <w:szCs w:val="22"/>
        </w:rPr>
        <w:t>)</w:t>
      </w:r>
      <w:r w:rsidRPr="00C10B96">
        <w:rPr>
          <w:rFonts w:ascii="Times New Roman" w:hAnsi="Times New Roman" w:cs="Times New Roman"/>
          <w:bCs/>
          <w:color w:val="A6A6A6"/>
          <w:sz w:val="22"/>
          <w:szCs w:val="22"/>
        </w:rPr>
        <w:t>,</w:t>
      </w:r>
      <w:r w:rsidRPr="00C10B96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składanym w związku z:</w:t>
      </w:r>
    </w:p>
    <w:p w14:paraId="6CBA6CB0" w14:textId="77777777" w:rsidR="00CE03E9" w:rsidRPr="00C10B96" w:rsidRDefault="00380C61" w:rsidP="00380C61">
      <w:pPr>
        <w:ind w:left="1560" w:hanging="142"/>
        <w:jc w:val="both"/>
        <w:rPr>
          <w:rFonts w:ascii="Times New Roman" w:hAnsi="Times New Roman" w:cs="Times New Roman"/>
          <w:bCs/>
          <w:i/>
          <w:color w:val="000000"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i/>
          <w:color w:val="000000"/>
          <w:sz w:val="22"/>
          <w:szCs w:val="22"/>
        </w:rPr>
        <w:t xml:space="preserve">- </w:t>
      </w:r>
      <w:r w:rsidR="00CE03E9" w:rsidRPr="00C10B96">
        <w:rPr>
          <w:rFonts w:ascii="Times New Roman" w:hAnsi="Times New Roman" w:cs="Times New Roman"/>
          <w:b/>
          <w:bCs/>
          <w:i/>
          <w:color w:val="000000"/>
          <w:sz w:val="22"/>
          <w:szCs w:val="22"/>
        </w:rPr>
        <w:t>art. 7 ust. 1</w:t>
      </w:r>
      <w:r w:rsidR="00CE03E9" w:rsidRPr="00C10B96">
        <w:rPr>
          <w:rFonts w:ascii="Times New Roman" w:hAnsi="Times New Roman" w:cs="Times New Roman"/>
          <w:bCs/>
          <w:i/>
          <w:color w:val="000000"/>
          <w:sz w:val="22"/>
          <w:szCs w:val="22"/>
        </w:rPr>
        <w:t xml:space="preserve"> ustawy z dnia 13.04.2022 r. </w:t>
      </w:r>
      <w:r w:rsidR="00CE03E9" w:rsidRPr="00C10B96">
        <w:rPr>
          <w:rFonts w:ascii="Times New Roman" w:hAnsi="Times New Roman" w:cs="Times New Roman"/>
          <w:b/>
          <w:bCs/>
          <w:i/>
          <w:color w:val="000000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CE03E9" w:rsidRPr="00C10B96">
        <w:rPr>
          <w:rFonts w:ascii="Times New Roman" w:hAnsi="Times New Roman" w:cs="Times New Roman"/>
          <w:bCs/>
          <w:i/>
          <w:color w:val="000000"/>
          <w:sz w:val="22"/>
          <w:szCs w:val="22"/>
        </w:rPr>
        <w:t xml:space="preserve"> (Dz. U. z 2022 r. poz. 835)</w:t>
      </w:r>
    </w:p>
    <w:p w14:paraId="64DD6145" w14:textId="77777777" w:rsidR="00CE03E9" w:rsidRPr="00C10B96" w:rsidRDefault="00CE03E9" w:rsidP="00CE03E9">
      <w:pPr>
        <w:ind w:left="2138"/>
        <w:jc w:val="both"/>
        <w:rPr>
          <w:rFonts w:ascii="Times New Roman" w:hAnsi="Times New Roman" w:cs="Times New Roman"/>
          <w:bCs/>
          <w:i/>
          <w:color w:val="000000"/>
          <w:sz w:val="22"/>
          <w:szCs w:val="22"/>
        </w:rPr>
      </w:pPr>
    </w:p>
    <w:p w14:paraId="1BE98FB3" w14:textId="7C9CDC7E" w:rsidR="00CE03E9" w:rsidRPr="00C10B96" w:rsidRDefault="00CE03E9" w:rsidP="00380C61">
      <w:pPr>
        <w:ind w:left="1560"/>
        <w:jc w:val="both"/>
        <w:rPr>
          <w:rFonts w:ascii="Times New Roman" w:hAnsi="Times New Roman" w:cs="Times New Roman"/>
          <w:bCs/>
          <w:i/>
          <w:color w:val="000000"/>
          <w:sz w:val="22"/>
          <w:szCs w:val="22"/>
        </w:rPr>
      </w:pPr>
      <w:r w:rsidRPr="00C10B96">
        <w:rPr>
          <w:rFonts w:ascii="Times New Roman" w:hAnsi="Times New Roman" w:cs="Times New Roman"/>
          <w:bCs/>
          <w:i/>
          <w:color w:val="000000"/>
          <w:sz w:val="22"/>
          <w:szCs w:val="22"/>
          <w:u w:val="single"/>
        </w:rPr>
        <w:t>W przypadku wspólnego ubiegania się o zamówienie przez Wykonawców</w:t>
      </w:r>
      <w:r w:rsidRPr="00C10B96">
        <w:rPr>
          <w:rFonts w:ascii="Times New Roman" w:hAnsi="Times New Roman" w:cs="Times New Roman"/>
          <w:bCs/>
          <w:i/>
          <w:color w:val="000000"/>
          <w:sz w:val="22"/>
          <w:szCs w:val="22"/>
        </w:rPr>
        <w:t>, oświadczenie</w:t>
      </w:r>
      <w:r w:rsidRPr="00C10B96">
        <w:rPr>
          <w:rFonts w:ascii="Times New Roman" w:hAnsi="Times New Roman" w:cs="Times New Roman"/>
          <w:bCs/>
          <w:i/>
          <w:color w:val="000000"/>
          <w:sz w:val="22"/>
          <w:szCs w:val="22"/>
        </w:rPr>
        <w:br/>
        <w:t>o którym mowa w pkt. 9.1.</w:t>
      </w:r>
      <w:r w:rsidR="00170F8C" w:rsidRPr="00C10B96">
        <w:rPr>
          <w:rFonts w:ascii="Times New Roman" w:hAnsi="Times New Roman" w:cs="Times New Roman"/>
          <w:bCs/>
          <w:i/>
          <w:color w:val="000000"/>
          <w:sz w:val="22"/>
          <w:szCs w:val="22"/>
        </w:rPr>
        <w:t>5</w:t>
      </w:r>
      <w:r w:rsidRPr="00C10B96">
        <w:rPr>
          <w:rFonts w:ascii="Times New Roman" w:hAnsi="Times New Roman" w:cs="Times New Roman"/>
          <w:bCs/>
          <w:i/>
          <w:color w:val="000000"/>
          <w:sz w:val="22"/>
          <w:szCs w:val="22"/>
        </w:rPr>
        <w:t xml:space="preserve"> SWZ – składane zgodnie z </w:t>
      </w:r>
      <w:r w:rsidR="00412D1E" w:rsidRPr="00C10B96">
        <w:rPr>
          <w:rFonts w:ascii="Times New Roman" w:hAnsi="Times New Roman" w:cs="Times New Roman"/>
          <w:b/>
          <w:i/>
          <w:color w:val="A6A6A6"/>
          <w:sz w:val="22"/>
          <w:szCs w:val="22"/>
        </w:rPr>
        <w:t xml:space="preserve">załącznikiem nr </w:t>
      </w:r>
      <w:r w:rsidR="009378BE" w:rsidRPr="00C10B96">
        <w:rPr>
          <w:rFonts w:ascii="Times New Roman" w:hAnsi="Times New Roman" w:cs="Times New Roman"/>
          <w:b/>
          <w:i/>
          <w:color w:val="A6A6A6"/>
          <w:sz w:val="22"/>
          <w:szCs w:val="22"/>
        </w:rPr>
        <w:t>5</w:t>
      </w:r>
      <w:r w:rsidRPr="00C10B96">
        <w:rPr>
          <w:rFonts w:ascii="Times New Roman" w:hAnsi="Times New Roman" w:cs="Times New Roman"/>
          <w:b/>
          <w:i/>
          <w:color w:val="A6A6A6"/>
          <w:sz w:val="22"/>
          <w:szCs w:val="22"/>
        </w:rPr>
        <w:t xml:space="preserve"> do SWZ, sekcja II</w:t>
      </w:r>
      <w:r w:rsidRPr="00C10B96">
        <w:rPr>
          <w:rFonts w:ascii="Times New Roman" w:hAnsi="Times New Roman" w:cs="Times New Roman"/>
          <w:bCs/>
          <w:i/>
          <w:color w:val="000000"/>
          <w:sz w:val="22"/>
          <w:szCs w:val="22"/>
        </w:rPr>
        <w:t xml:space="preserve">; składa każdy z Wykonawców wspólnie ubiegających się o zamówienie. </w:t>
      </w:r>
    </w:p>
    <w:p w14:paraId="77C1B234" w14:textId="77777777" w:rsidR="00170F8C" w:rsidRPr="00C10B96" w:rsidRDefault="00170F8C" w:rsidP="00380C61">
      <w:pPr>
        <w:ind w:left="1560"/>
        <w:jc w:val="both"/>
        <w:rPr>
          <w:rFonts w:ascii="Times New Roman" w:hAnsi="Times New Roman" w:cs="Times New Roman"/>
          <w:bCs/>
          <w:i/>
          <w:color w:val="000000"/>
          <w:sz w:val="22"/>
          <w:szCs w:val="22"/>
        </w:rPr>
      </w:pPr>
    </w:p>
    <w:p w14:paraId="2DC291FA" w14:textId="77777777" w:rsidR="00170F8C" w:rsidRPr="00C10B96" w:rsidRDefault="00170F8C" w:rsidP="008B5F4B">
      <w:pPr>
        <w:numPr>
          <w:ilvl w:val="2"/>
          <w:numId w:val="25"/>
        </w:numPr>
        <w:ind w:left="1418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 xml:space="preserve">Aktualnego na dzień składania </w:t>
      </w:r>
      <w:r w:rsidRPr="00C10B96">
        <w:rPr>
          <w:rFonts w:ascii="Times New Roman" w:hAnsi="Times New Roman" w:cs="Times New Roman"/>
          <w:b/>
          <w:bCs/>
          <w:sz w:val="22"/>
          <w:szCs w:val="22"/>
        </w:rPr>
        <w:t>o</w:t>
      </w:r>
      <w:r w:rsidRPr="00C10B96">
        <w:rPr>
          <w:rFonts w:ascii="Times New Roman" w:hAnsi="Times New Roman" w:cs="Times New Roman"/>
          <w:b/>
          <w:sz w:val="22"/>
          <w:szCs w:val="22"/>
        </w:rPr>
        <w:t>świadczenia Wykonawcy</w:t>
      </w:r>
      <w:r w:rsidRPr="00C10B96">
        <w:rPr>
          <w:rFonts w:ascii="Times New Roman" w:hAnsi="Times New Roman" w:cs="Times New Roman"/>
          <w:sz w:val="22"/>
          <w:szCs w:val="22"/>
        </w:rPr>
        <w:t xml:space="preserve">, w zakresie art. 108 ust. 1 pkt 5 ustawy, </w:t>
      </w:r>
      <w:r w:rsidRPr="00C10B96">
        <w:rPr>
          <w:rFonts w:ascii="Times New Roman" w:hAnsi="Times New Roman" w:cs="Times New Roman"/>
          <w:b/>
          <w:sz w:val="22"/>
          <w:szCs w:val="22"/>
        </w:rPr>
        <w:t>o braku przynależności do tej samej grupy kapitałowej</w:t>
      </w:r>
      <w:r w:rsidRPr="00C10B96">
        <w:rPr>
          <w:rFonts w:ascii="Times New Roman" w:hAnsi="Times New Roman" w:cs="Times New Roman"/>
          <w:sz w:val="22"/>
          <w:szCs w:val="22"/>
        </w:rPr>
        <w:t xml:space="preserve"> w rozumieniu ustawy z dnia 16 lutego 2007 r. o ochronie konkurencji i konsumentów (Dz. U. z 2020 r. poz. 1076 i 1086), z innym wykonawcą, który złożył odrębną ofertę, ofertę częściową lub wniosek o dopuszczenie do udziału w postępowaniu, albo oświadczenia o przynależności do tej samej grupy kapitałowej wraz </w:t>
      </w:r>
      <w:r w:rsidRPr="00C10B96">
        <w:rPr>
          <w:rFonts w:ascii="Times New Roman" w:hAnsi="Times New Roman" w:cs="Times New Roman"/>
          <w:sz w:val="22"/>
          <w:szCs w:val="22"/>
        </w:rPr>
        <w:br/>
        <w:t xml:space="preserve">z dokumentami lub informacjami potwierdzającymi przygotowanie oferty, oferty częściowej lub wniosku o dopuszczenie do udziału w postępowaniu niezależnie od innego wykonawcy należącego do tej samej grupy kapitałowej </w:t>
      </w:r>
      <w:r w:rsidRPr="00C10B96">
        <w:rPr>
          <w:rFonts w:ascii="Times New Roman" w:hAnsi="Times New Roman" w:cs="Times New Roman"/>
          <w:color w:val="808080"/>
          <w:sz w:val="22"/>
          <w:szCs w:val="22"/>
        </w:rPr>
        <w:t>(</w:t>
      </w:r>
      <w:r w:rsidRPr="00C10B96">
        <w:rPr>
          <w:rFonts w:ascii="Times New Roman" w:hAnsi="Times New Roman" w:cs="Times New Roman"/>
          <w:b/>
          <w:i/>
          <w:color w:val="808080"/>
          <w:sz w:val="22"/>
          <w:szCs w:val="22"/>
        </w:rPr>
        <w:t>załącznik nr 4 do SWZ</w:t>
      </w:r>
      <w:r w:rsidRPr="00C10B96">
        <w:rPr>
          <w:rFonts w:ascii="Times New Roman" w:hAnsi="Times New Roman" w:cs="Times New Roman"/>
          <w:color w:val="808080"/>
          <w:sz w:val="22"/>
          <w:szCs w:val="22"/>
        </w:rPr>
        <w:t>)</w:t>
      </w:r>
      <w:r w:rsidRPr="00C10B96">
        <w:rPr>
          <w:rFonts w:ascii="Times New Roman" w:hAnsi="Times New Roman" w:cs="Times New Roman"/>
          <w:sz w:val="22"/>
          <w:szCs w:val="22"/>
        </w:rPr>
        <w:t>.</w:t>
      </w:r>
    </w:p>
    <w:p w14:paraId="1C66F5A5" w14:textId="77777777" w:rsidR="00170F8C" w:rsidRPr="00C10B96" w:rsidRDefault="00170F8C" w:rsidP="00170F8C">
      <w:pPr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34EA7BE8" w14:textId="5A1CEF79" w:rsidR="00170F8C" w:rsidRPr="00C10B96" w:rsidRDefault="00170F8C" w:rsidP="00170F8C">
      <w:pPr>
        <w:ind w:left="1418"/>
        <w:jc w:val="both"/>
        <w:rPr>
          <w:rFonts w:ascii="Times New Roman" w:hAnsi="Times New Roman" w:cs="Times New Roman"/>
          <w:bCs/>
          <w:i/>
          <w:sz w:val="22"/>
          <w:szCs w:val="22"/>
        </w:rPr>
      </w:pPr>
      <w:r w:rsidRPr="00C10B96">
        <w:rPr>
          <w:rFonts w:ascii="Times New Roman" w:hAnsi="Times New Roman" w:cs="Times New Roman"/>
          <w:bCs/>
          <w:i/>
          <w:sz w:val="22"/>
          <w:szCs w:val="22"/>
          <w:u w:val="single"/>
        </w:rPr>
        <w:t>W przypadku wspólnego ubiegania się o zamówienie przez Wykonawców</w:t>
      </w:r>
      <w:r w:rsidRPr="00C10B96">
        <w:rPr>
          <w:rFonts w:ascii="Times New Roman" w:hAnsi="Times New Roman" w:cs="Times New Roman"/>
          <w:bCs/>
          <w:i/>
          <w:sz w:val="22"/>
          <w:szCs w:val="22"/>
        </w:rPr>
        <w:t>, oświadczenie</w:t>
      </w:r>
      <w:r w:rsidRPr="00C10B96">
        <w:rPr>
          <w:rFonts w:ascii="Times New Roman" w:hAnsi="Times New Roman" w:cs="Times New Roman"/>
          <w:bCs/>
          <w:i/>
          <w:sz w:val="22"/>
          <w:szCs w:val="22"/>
        </w:rPr>
        <w:br/>
        <w:t xml:space="preserve">o którym mowa w pkt. 9.1.6 SWZ składa każdy z Wykonawców wspólnie ubiegających się </w:t>
      </w:r>
      <w:r w:rsidRPr="00C10B96">
        <w:rPr>
          <w:rFonts w:ascii="Times New Roman" w:hAnsi="Times New Roman" w:cs="Times New Roman"/>
          <w:bCs/>
          <w:i/>
          <w:sz w:val="22"/>
          <w:szCs w:val="22"/>
        </w:rPr>
        <w:br/>
        <w:t>o zamówienie.</w:t>
      </w:r>
    </w:p>
    <w:p w14:paraId="6A3A94A0" w14:textId="2B1A2481" w:rsidR="00CE03E9" w:rsidRPr="00C10B96" w:rsidRDefault="00CE03E9" w:rsidP="00380C61">
      <w:pPr>
        <w:ind w:left="1560"/>
        <w:jc w:val="both"/>
        <w:rPr>
          <w:rFonts w:ascii="Times New Roman" w:hAnsi="Times New Roman" w:cs="Times New Roman"/>
          <w:bCs/>
          <w:i/>
          <w:color w:val="000000"/>
          <w:sz w:val="22"/>
          <w:szCs w:val="22"/>
        </w:rPr>
      </w:pPr>
    </w:p>
    <w:p w14:paraId="6464ACB8" w14:textId="77777777" w:rsidR="00077C31" w:rsidRPr="00C10B96" w:rsidRDefault="00077C31" w:rsidP="008B5F4B">
      <w:pPr>
        <w:numPr>
          <w:ilvl w:val="1"/>
          <w:numId w:val="25"/>
        </w:numPr>
        <w:shd w:val="clear" w:color="auto" w:fill="F2F2F2"/>
        <w:suppressAutoHyphens w:val="0"/>
        <w:ind w:left="709" w:hanging="709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/>
          <w:sz w:val="22"/>
          <w:szCs w:val="22"/>
          <w:lang w:eastAsia="pl-PL"/>
        </w:rPr>
        <w:t>W celu potwierdzenia spełniania przez Wykonawcę warunków udziału w postępowaniu dotyczących zdolności technicznej lub zawodowej, Zamawiający będzie żądał dostarczenia podmiotowych środków dowodowych</w:t>
      </w:r>
      <w:r w:rsidR="00756BAF" w:rsidRPr="00C10B96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 </w:t>
      </w:r>
      <w:bookmarkStart w:id="8" w:name="bookmark=id.3rdcrjn" w:colFirst="0" w:colLast="0"/>
      <w:bookmarkEnd w:id="8"/>
    </w:p>
    <w:p w14:paraId="4EFFD322" w14:textId="3D965472" w:rsidR="00D311E8" w:rsidRPr="00C10B96" w:rsidRDefault="00D311E8" w:rsidP="008B5F4B">
      <w:pPr>
        <w:pStyle w:val="Akapitzlist"/>
        <w:numPr>
          <w:ilvl w:val="2"/>
          <w:numId w:val="25"/>
        </w:numPr>
        <w:ind w:left="1276" w:hanging="567"/>
        <w:rPr>
          <w:rFonts w:ascii="Times New Roman" w:hAnsi="Times New Roman" w:cs="Times New Roman"/>
          <w:b/>
          <w:sz w:val="22"/>
          <w:szCs w:val="22"/>
        </w:rPr>
      </w:pPr>
      <w:r w:rsidRPr="00C10B96">
        <w:rPr>
          <w:rFonts w:ascii="Times New Roman" w:hAnsi="Times New Roman" w:cs="Times New Roman"/>
          <w:b/>
          <w:sz w:val="22"/>
          <w:szCs w:val="22"/>
        </w:rPr>
        <w:t>W celu potwierdzenia spełniania przez Wykonawcę warunków udziału w postępowaniu:</w:t>
      </w:r>
    </w:p>
    <w:p w14:paraId="4A62FB05" w14:textId="11E065B6" w:rsidR="008A06D5" w:rsidRDefault="008A06D5" w:rsidP="00CE5D83">
      <w:pPr>
        <w:widowControl w:val="0"/>
        <w:suppressAutoHyphens w:val="0"/>
        <w:spacing w:before="120"/>
        <w:ind w:left="851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F947EC">
        <w:rPr>
          <w:rFonts w:ascii="Times New Roman" w:hAnsi="Times New Roman" w:cs="Times New Roman"/>
          <w:b/>
          <w:color w:val="FF0000"/>
          <w:sz w:val="22"/>
          <w:szCs w:val="22"/>
        </w:rPr>
        <w:t>wykaz dostaw</w:t>
      </w:r>
      <w:r w:rsidR="002F788A" w:rsidRPr="00F947EC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="00CE5D83" w:rsidRPr="00F947EC">
        <w:rPr>
          <w:rFonts w:ascii="Times New Roman" w:hAnsi="Times New Roman" w:cs="Times New Roman"/>
          <w:color w:val="FF0000"/>
          <w:sz w:val="22"/>
          <w:szCs w:val="22"/>
        </w:rPr>
        <w:t>a w przypadku świadczeń powtarzających się lub c</w:t>
      </w:r>
      <w:r w:rsidR="00B422CB">
        <w:rPr>
          <w:rFonts w:ascii="Times New Roman" w:hAnsi="Times New Roman" w:cs="Times New Roman"/>
          <w:color w:val="FF0000"/>
          <w:sz w:val="22"/>
          <w:szCs w:val="22"/>
        </w:rPr>
        <w:t>iągłych również wykonywanych, w </w:t>
      </w:r>
      <w:r w:rsidR="00CE5D83" w:rsidRPr="00F947EC">
        <w:rPr>
          <w:rFonts w:ascii="Times New Roman" w:hAnsi="Times New Roman" w:cs="Times New Roman"/>
          <w:color w:val="FF0000"/>
          <w:sz w:val="22"/>
          <w:szCs w:val="22"/>
        </w:rPr>
        <w:t xml:space="preserve">okresie ostatnich trzech [ 3 ] lat, a jeżeli okres prowadzenia działalności jest krótszy - w tym okresie, wraz z podaniem ich wartości*, przedmiotu, dat wykonania i podmiotów, na rzecz których dostawy lub usługi zostały wykonane lub są wykonywane, oraz załączeniem dowodów określających, czy te dostawy lub usługi zostały wykonane lub są wykonywane należycie, przy czym 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trzech [ 3 ]  miesięcy, zgodnie z treścią </w:t>
      </w:r>
      <w:r w:rsidR="00CE5D83" w:rsidRPr="00F947EC">
        <w:rPr>
          <w:rFonts w:ascii="Times New Roman" w:hAnsi="Times New Roman" w:cs="Times New Roman"/>
          <w:b/>
          <w:color w:val="FF0000"/>
          <w:sz w:val="22"/>
          <w:szCs w:val="22"/>
        </w:rPr>
        <w:t>z</w:t>
      </w:r>
      <w:r w:rsidR="002C66E1" w:rsidRPr="00F947EC">
        <w:rPr>
          <w:rFonts w:ascii="Times New Roman" w:hAnsi="Times New Roman" w:cs="Times New Roman"/>
          <w:b/>
          <w:color w:val="FF0000"/>
          <w:sz w:val="22"/>
          <w:szCs w:val="22"/>
        </w:rPr>
        <w:t>ałącznik</w:t>
      </w:r>
      <w:r w:rsidR="00CE5D83" w:rsidRPr="00F947EC">
        <w:rPr>
          <w:rFonts w:ascii="Times New Roman" w:hAnsi="Times New Roman" w:cs="Times New Roman"/>
          <w:b/>
          <w:color w:val="FF0000"/>
          <w:sz w:val="22"/>
          <w:szCs w:val="22"/>
        </w:rPr>
        <w:t>a</w:t>
      </w:r>
      <w:r w:rsidR="002C66E1" w:rsidRPr="00F947EC">
        <w:rPr>
          <w:rFonts w:ascii="Times New Roman" w:hAnsi="Times New Roman" w:cs="Times New Roman"/>
          <w:b/>
          <w:color w:val="FF0000"/>
          <w:sz w:val="22"/>
          <w:szCs w:val="22"/>
        </w:rPr>
        <w:t xml:space="preserve"> Nr </w:t>
      </w:r>
      <w:r w:rsidR="00D67B6C" w:rsidRPr="00F947EC">
        <w:rPr>
          <w:rFonts w:ascii="Times New Roman" w:hAnsi="Times New Roman" w:cs="Times New Roman"/>
          <w:b/>
          <w:color w:val="FF0000"/>
          <w:sz w:val="22"/>
          <w:szCs w:val="22"/>
        </w:rPr>
        <w:t>6</w:t>
      </w:r>
      <w:r w:rsidR="00CF519E" w:rsidRPr="00F947EC">
        <w:rPr>
          <w:rFonts w:ascii="Times New Roman" w:hAnsi="Times New Roman" w:cs="Times New Roman"/>
          <w:b/>
          <w:color w:val="FF0000"/>
          <w:sz w:val="22"/>
          <w:szCs w:val="22"/>
        </w:rPr>
        <w:t xml:space="preserve"> do SWZ</w:t>
      </w:r>
      <w:r w:rsidR="00CF519E" w:rsidRPr="00F947EC">
        <w:rPr>
          <w:rFonts w:ascii="Times New Roman" w:hAnsi="Times New Roman" w:cs="Times New Roman"/>
          <w:color w:val="FF0000"/>
          <w:sz w:val="22"/>
          <w:szCs w:val="22"/>
        </w:rPr>
        <w:t xml:space="preserve"> - który potwierdzi spełnienie warunku udziału w postępowaniu określonego w </w:t>
      </w:r>
      <w:r w:rsidR="00E0678F" w:rsidRPr="00F947EC">
        <w:rPr>
          <w:rFonts w:ascii="Times New Roman" w:hAnsi="Times New Roman" w:cs="Times New Roman"/>
          <w:color w:val="FF0000"/>
          <w:sz w:val="22"/>
          <w:szCs w:val="22"/>
        </w:rPr>
        <w:t xml:space="preserve">Rozdz. 5 </w:t>
      </w:r>
      <w:r w:rsidR="00CF519E" w:rsidRPr="00F947EC">
        <w:rPr>
          <w:rFonts w:ascii="Times New Roman" w:hAnsi="Times New Roman" w:cs="Times New Roman"/>
          <w:color w:val="FF0000"/>
          <w:sz w:val="22"/>
          <w:szCs w:val="22"/>
        </w:rPr>
        <w:t xml:space="preserve">pkt </w:t>
      </w:r>
      <w:r w:rsidR="00E0678F" w:rsidRPr="00F947EC">
        <w:rPr>
          <w:rFonts w:ascii="Times New Roman" w:hAnsi="Times New Roman" w:cs="Times New Roman"/>
          <w:color w:val="FF0000"/>
          <w:sz w:val="22"/>
          <w:szCs w:val="22"/>
        </w:rPr>
        <w:t>5.2. ppkt 5.2.4.</w:t>
      </w:r>
      <w:r w:rsidR="00CF519E" w:rsidRPr="00F947EC">
        <w:rPr>
          <w:rFonts w:ascii="Times New Roman" w:hAnsi="Times New Roman" w:cs="Times New Roman"/>
          <w:color w:val="FF0000"/>
          <w:sz w:val="22"/>
          <w:szCs w:val="22"/>
        </w:rPr>
        <w:t xml:space="preserve"> SWZ.</w:t>
      </w:r>
      <w:r w:rsidR="006B66BA" w:rsidRPr="00F947EC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</w:p>
    <w:p w14:paraId="38E5DB61" w14:textId="77777777" w:rsidR="00F947EC" w:rsidRPr="00F947EC" w:rsidRDefault="00F947EC" w:rsidP="00F947EC">
      <w:pPr>
        <w:widowControl w:val="0"/>
        <w:suppressAutoHyphens w:val="0"/>
        <w:spacing w:before="120"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14:paraId="4571C6D6" w14:textId="77777777" w:rsidR="00F947EC" w:rsidRPr="00F947EC" w:rsidRDefault="00F947EC" w:rsidP="00F947EC">
      <w:pPr>
        <w:ind w:left="851"/>
        <w:jc w:val="both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  <w:r w:rsidRPr="00F947EC">
        <w:rPr>
          <w:rFonts w:ascii="Times New Roman" w:eastAsia="Times New Roman" w:hAnsi="Times New Roman" w:cs="Times New Roman"/>
          <w:color w:val="FF0000"/>
          <w:sz w:val="22"/>
          <w:szCs w:val="22"/>
        </w:rPr>
        <w:t>*</w:t>
      </w:r>
      <w:r w:rsidRPr="00F947EC"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  <w:t xml:space="preserve">W przypadku wykazania w dokumentach przez Wykonawcę </w:t>
      </w:r>
      <w:r w:rsidRPr="00F947EC">
        <w:rPr>
          <w:rFonts w:ascii="Times New Roman" w:eastAsia="Times New Roman" w:hAnsi="Times New Roman" w:cs="Times New Roman"/>
          <w:b/>
          <w:bCs/>
          <w:i/>
          <w:color w:val="FF0000"/>
          <w:sz w:val="22"/>
          <w:szCs w:val="22"/>
        </w:rPr>
        <w:t>innej</w:t>
      </w:r>
      <w:r w:rsidRPr="00F947EC"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  <w:t xml:space="preserve"> </w:t>
      </w:r>
      <w:r w:rsidRPr="00F947EC">
        <w:rPr>
          <w:rFonts w:ascii="Times New Roman" w:eastAsia="Times New Roman" w:hAnsi="Times New Roman" w:cs="Times New Roman"/>
          <w:b/>
          <w:bCs/>
          <w:i/>
          <w:color w:val="FF0000"/>
          <w:sz w:val="22"/>
          <w:szCs w:val="22"/>
        </w:rPr>
        <w:t xml:space="preserve">waluty </w:t>
      </w:r>
      <w:r w:rsidRPr="00F947EC"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  <w:t xml:space="preserve">niż złoty polski </w:t>
      </w:r>
      <w:r w:rsidRPr="00F947EC"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  <w:br/>
        <w:t>[ PLN ], Zamawiający dokona przeliczenia tej waluty na PLN wg średniego bieżącego kursu wyliczonego i ogłoszonego przez Narodowy Bank Polski z dnia opublikowania ogłoszenia o zamówieniu na stronie prowadzonego postępowania.</w:t>
      </w:r>
    </w:p>
    <w:p w14:paraId="737ACC85" w14:textId="77777777" w:rsidR="00C90DF9" w:rsidRPr="00C10B96" w:rsidRDefault="00C90DF9" w:rsidP="002C51F8">
      <w:pPr>
        <w:suppressAutoHyphens w:val="0"/>
        <w:spacing w:before="120"/>
        <w:ind w:left="709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</w:p>
    <w:p w14:paraId="4904F397" w14:textId="77777777" w:rsidR="00985384" w:rsidRPr="00C10B96" w:rsidRDefault="00985384" w:rsidP="00B74076">
      <w:pPr>
        <w:numPr>
          <w:ilvl w:val="0"/>
          <w:numId w:val="53"/>
        </w:numPr>
        <w:shd w:val="clear" w:color="auto" w:fill="BDD6EE"/>
        <w:rPr>
          <w:rFonts w:ascii="Times New Roman" w:hAnsi="Times New Roman" w:cs="Times New Roman"/>
          <w:bCs/>
          <w:i/>
          <w:sz w:val="22"/>
          <w:szCs w:val="22"/>
        </w:rPr>
      </w:pPr>
      <w:r w:rsidRPr="00C10B96">
        <w:rPr>
          <w:rFonts w:ascii="Times New Roman" w:hAnsi="Times New Roman" w:cs="Times New Roman"/>
          <w:b/>
          <w:sz w:val="22"/>
          <w:szCs w:val="22"/>
        </w:rPr>
        <w:t>Forma dokumentów</w:t>
      </w:r>
    </w:p>
    <w:p w14:paraId="5E01C9A3" w14:textId="77777777" w:rsidR="00270D3E" w:rsidRPr="00C10B96" w:rsidRDefault="00270D3E" w:rsidP="002C51F8">
      <w:pPr>
        <w:tabs>
          <w:tab w:val="left" w:pos="0"/>
        </w:tabs>
        <w:spacing w:before="120"/>
        <w:ind w:left="709"/>
        <w:jc w:val="both"/>
        <w:rPr>
          <w:rFonts w:ascii="Times New Roman" w:hAnsi="Times New Roman" w:cs="Times New Roman"/>
          <w:bCs/>
          <w:color w:val="FFFFFF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Dokumenty sporządzone w języku obcym muszą być złożone wraz z tłumaczeniem na język polski, poświadczone przez Wykonawcę.</w:t>
      </w:r>
      <w:r w:rsidRPr="00C10B96">
        <w:rPr>
          <w:rFonts w:ascii="Times New Roman" w:hAnsi="Times New Roman" w:cs="Times New Roman"/>
          <w:bCs/>
          <w:color w:val="FFFFFF"/>
          <w:sz w:val="22"/>
          <w:szCs w:val="22"/>
        </w:rPr>
        <w:t xml:space="preserve"> </w:t>
      </w:r>
    </w:p>
    <w:p w14:paraId="182BE40B" w14:textId="77777777" w:rsidR="00AC4E7D" w:rsidRPr="00C10B96" w:rsidRDefault="00AC4E7D" w:rsidP="00B74076">
      <w:pPr>
        <w:numPr>
          <w:ilvl w:val="0"/>
          <w:numId w:val="53"/>
        </w:numPr>
        <w:shd w:val="clear" w:color="auto" w:fill="BDD6EE"/>
        <w:spacing w:before="120"/>
        <w:ind w:left="539" w:hanging="539"/>
        <w:rPr>
          <w:rFonts w:ascii="Times New Roman" w:hAnsi="Times New Roman" w:cs="Times New Roman"/>
          <w:b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>Podmioty</w:t>
      </w:r>
      <w:r w:rsidRPr="00C10B96">
        <w:rPr>
          <w:rFonts w:ascii="Times New Roman" w:hAnsi="Times New Roman" w:cs="Times New Roman"/>
          <w:b/>
          <w:sz w:val="22"/>
          <w:szCs w:val="22"/>
        </w:rPr>
        <w:t xml:space="preserve"> zagraniczne</w:t>
      </w:r>
    </w:p>
    <w:p w14:paraId="07F1D904" w14:textId="77777777" w:rsidR="00B44500" w:rsidRPr="00AD4EED" w:rsidRDefault="00B44500" w:rsidP="00B44500">
      <w:pPr>
        <w:numPr>
          <w:ilvl w:val="2"/>
          <w:numId w:val="29"/>
        </w:numPr>
        <w:shd w:val="clear" w:color="auto" w:fill="FFFFFF"/>
        <w:spacing w:before="120"/>
        <w:ind w:left="709" w:hanging="709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AD4EED">
        <w:rPr>
          <w:rFonts w:ascii="Times New Roman" w:hAnsi="Times New Roman" w:cs="Times New Roman"/>
          <w:color w:val="FF0000"/>
          <w:sz w:val="22"/>
          <w:szCs w:val="22"/>
        </w:rPr>
        <w:t>Jeżeli Wykonawca ma siedzibę lub miejsce zamieszkania poza terytorium Rzeczypospolitej Polskiej składa dokumenty i oświadczenia takie, jak wymagane dla Wykonawców mających siedzibę na terytorium Rzeczypospolitej Polskiej.</w:t>
      </w:r>
    </w:p>
    <w:p w14:paraId="66D84991" w14:textId="6AF5A736" w:rsidR="00D1176A" w:rsidRPr="00C10B96" w:rsidRDefault="00D1176A" w:rsidP="00B44500">
      <w:pPr>
        <w:numPr>
          <w:ilvl w:val="2"/>
          <w:numId w:val="29"/>
        </w:numPr>
        <w:shd w:val="clear" w:color="auto" w:fill="FFFFFF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Jeżeli w kraju, w którym Wykonawca ma siedzibę lub miejsce zamieszkani</w:t>
      </w:r>
      <w:r w:rsidR="00832527">
        <w:rPr>
          <w:rFonts w:ascii="Times New Roman" w:hAnsi="Times New Roman" w:cs="Times New Roman"/>
          <w:sz w:val="22"/>
          <w:szCs w:val="22"/>
        </w:rPr>
        <w:t>a, nie wydaje się dokumentów, o </w:t>
      </w:r>
      <w:r w:rsidRPr="00C10B96">
        <w:rPr>
          <w:rFonts w:ascii="Times New Roman" w:hAnsi="Times New Roman" w:cs="Times New Roman"/>
          <w:sz w:val="22"/>
          <w:szCs w:val="22"/>
        </w:rPr>
        <w:t xml:space="preserve">których mowa w </w:t>
      </w:r>
      <w:r w:rsidRPr="00832527">
        <w:rPr>
          <w:rFonts w:ascii="Times New Roman" w:hAnsi="Times New Roman" w:cs="Times New Roman"/>
          <w:color w:val="FF0000"/>
          <w:sz w:val="22"/>
          <w:szCs w:val="22"/>
        </w:rPr>
        <w:t xml:space="preserve">pkt. </w:t>
      </w:r>
      <w:r w:rsidR="004B0D88" w:rsidRPr="00832527">
        <w:rPr>
          <w:rFonts w:ascii="Times New Roman" w:hAnsi="Times New Roman" w:cs="Times New Roman"/>
          <w:b/>
          <w:color w:val="FF0000"/>
          <w:sz w:val="22"/>
          <w:szCs w:val="22"/>
        </w:rPr>
        <w:t>9.</w:t>
      </w:r>
      <w:r w:rsidRPr="00832527">
        <w:rPr>
          <w:rFonts w:ascii="Times New Roman" w:hAnsi="Times New Roman" w:cs="Times New Roman"/>
          <w:b/>
          <w:color w:val="FF0000"/>
          <w:sz w:val="22"/>
          <w:szCs w:val="22"/>
        </w:rPr>
        <w:t xml:space="preserve"> SWZ</w:t>
      </w:r>
      <w:r w:rsidRPr="00C10B96">
        <w:rPr>
          <w:rFonts w:ascii="Times New Roman" w:hAnsi="Times New Roman" w:cs="Times New Roman"/>
          <w:sz w:val="22"/>
          <w:szCs w:val="22"/>
        </w:rPr>
        <w:t xml:space="preserve">, lub gdy dokumenty te nie odnoszą się do wszystkich przypadków, o których mowa w </w:t>
      </w:r>
      <w:hyperlink r:id="rId14" w:history="1">
        <w:r w:rsidR="00B91524" w:rsidRPr="002761AC">
          <w:rPr>
            <w:rFonts w:ascii="Times New Roman" w:hAnsi="Times New Roman" w:cs="Times New Roman"/>
            <w:sz w:val="22"/>
            <w:szCs w:val="22"/>
          </w:rPr>
          <w:t>art. 108 ust. 1 pkt 1</w:t>
        </w:r>
      </w:hyperlink>
      <w:r w:rsidR="00B91524" w:rsidRPr="002761AC">
        <w:rPr>
          <w:rFonts w:ascii="Times New Roman" w:hAnsi="Times New Roman" w:cs="Times New Roman"/>
          <w:sz w:val="22"/>
          <w:szCs w:val="22"/>
        </w:rPr>
        <w:t xml:space="preserve">, </w:t>
      </w:r>
      <w:hyperlink r:id="rId15" w:history="1">
        <w:r w:rsidR="00B91524" w:rsidRPr="002761AC">
          <w:rPr>
            <w:rFonts w:ascii="Times New Roman" w:hAnsi="Times New Roman" w:cs="Times New Roman"/>
            <w:sz w:val="22"/>
            <w:szCs w:val="22"/>
          </w:rPr>
          <w:t>2</w:t>
        </w:r>
      </w:hyperlink>
      <w:r w:rsidR="00B91524" w:rsidRPr="002761AC">
        <w:rPr>
          <w:rFonts w:ascii="Times New Roman" w:hAnsi="Times New Roman" w:cs="Times New Roman"/>
          <w:sz w:val="22"/>
          <w:szCs w:val="22"/>
        </w:rPr>
        <w:t xml:space="preserve"> i </w:t>
      </w:r>
      <w:hyperlink r:id="rId16" w:history="1">
        <w:r w:rsidR="00B91524" w:rsidRPr="002761AC">
          <w:rPr>
            <w:rFonts w:ascii="Times New Roman" w:hAnsi="Times New Roman" w:cs="Times New Roman"/>
            <w:sz w:val="22"/>
            <w:szCs w:val="22"/>
          </w:rPr>
          <w:t>4</w:t>
        </w:r>
      </w:hyperlink>
      <w:r w:rsidR="00B91524" w:rsidRPr="002761AC">
        <w:rPr>
          <w:rFonts w:ascii="Times New Roman" w:hAnsi="Times New Roman" w:cs="Times New Roman"/>
          <w:sz w:val="22"/>
          <w:szCs w:val="22"/>
        </w:rPr>
        <w:t xml:space="preserve">, </w:t>
      </w:r>
      <w:hyperlink r:id="rId17" w:history="1">
        <w:r w:rsidR="00B91524" w:rsidRPr="002761AC">
          <w:rPr>
            <w:rFonts w:ascii="Times New Roman" w:hAnsi="Times New Roman" w:cs="Times New Roman"/>
            <w:sz w:val="22"/>
            <w:szCs w:val="22"/>
          </w:rPr>
          <w:t>art. 109 ust. 1 pkt 1</w:t>
        </w:r>
      </w:hyperlink>
      <w:r w:rsidR="00B91524" w:rsidRPr="002761AC">
        <w:rPr>
          <w:rFonts w:ascii="Times New Roman" w:hAnsi="Times New Roman" w:cs="Times New Roman"/>
          <w:sz w:val="22"/>
          <w:szCs w:val="22"/>
        </w:rPr>
        <w:t xml:space="preserve">, </w:t>
      </w:r>
      <w:hyperlink r:id="rId18" w:history="1">
        <w:r w:rsidR="00B91524" w:rsidRPr="002761AC">
          <w:rPr>
            <w:rFonts w:ascii="Times New Roman" w:hAnsi="Times New Roman" w:cs="Times New Roman"/>
            <w:sz w:val="22"/>
            <w:szCs w:val="22"/>
          </w:rPr>
          <w:t>2 lit. a</w:t>
        </w:r>
      </w:hyperlink>
      <w:r w:rsidR="00B91524" w:rsidRPr="002761AC">
        <w:rPr>
          <w:rFonts w:ascii="Times New Roman" w:hAnsi="Times New Roman" w:cs="Times New Roman"/>
          <w:sz w:val="22"/>
          <w:szCs w:val="22"/>
        </w:rPr>
        <w:t xml:space="preserve"> i </w:t>
      </w:r>
      <w:hyperlink r:id="rId19" w:history="1">
        <w:r w:rsidR="00B91524" w:rsidRPr="002761AC">
          <w:rPr>
            <w:rFonts w:ascii="Times New Roman" w:hAnsi="Times New Roman" w:cs="Times New Roman"/>
            <w:sz w:val="22"/>
            <w:szCs w:val="22"/>
          </w:rPr>
          <w:t>b</w:t>
        </w:r>
      </w:hyperlink>
      <w:r w:rsidR="00B91524" w:rsidRPr="002761AC">
        <w:rPr>
          <w:rFonts w:ascii="Times New Roman" w:hAnsi="Times New Roman" w:cs="Times New Roman"/>
          <w:sz w:val="22"/>
          <w:szCs w:val="22"/>
        </w:rPr>
        <w:t xml:space="preserve"> oraz </w:t>
      </w:r>
      <w:hyperlink r:id="rId20" w:history="1">
        <w:r w:rsidR="00B91524" w:rsidRPr="002761AC">
          <w:rPr>
            <w:rFonts w:ascii="Times New Roman" w:hAnsi="Times New Roman" w:cs="Times New Roman"/>
            <w:sz w:val="22"/>
            <w:szCs w:val="22"/>
          </w:rPr>
          <w:t>pkt 3</w:t>
        </w:r>
      </w:hyperlink>
      <w:r w:rsidR="00B91524" w:rsidRPr="002761AC">
        <w:rPr>
          <w:rFonts w:ascii="Times New Roman" w:hAnsi="Times New Roman" w:cs="Times New Roman"/>
          <w:sz w:val="22"/>
          <w:szCs w:val="22"/>
        </w:rPr>
        <w:t xml:space="preserve"> ustawy, </w:t>
      </w:r>
      <w:r w:rsidR="00B91524" w:rsidRPr="002761AC">
        <w:rPr>
          <w:rFonts w:ascii="Times New Roman" w:hAnsi="Times New Roman" w:cs="Times New Roman"/>
          <w:sz w:val="22"/>
          <w:szCs w:val="22"/>
          <w:u w:val="single"/>
        </w:rPr>
        <w:t>zastępuje się je</w:t>
      </w:r>
      <w:r w:rsidR="00B91524" w:rsidRPr="002761AC">
        <w:rPr>
          <w:rFonts w:ascii="Times New Roman" w:hAnsi="Times New Roman" w:cs="Times New Roman"/>
          <w:sz w:val="22"/>
          <w:szCs w:val="22"/>
        </w:rPr>
        <w:t xml:space="preserve"> odpowiednio w całości lub w części dokumentem zawierającym odpowiednio </w:t>
      </w:r>
      <w:r w:rsidR="00B91524" w:rsidRPr="002761AC">
        <w:rPr>
          <w:rFonts w:ascii="Times New Roman" w:hAnsi="Times New Roman" w:cs="Times New Roman"/>
          <w:b/>
          <w:sz w:val="22"/>
          <w:szCs w:val="22"/>
        </w:rPr>
        <w:t>oświadczenie wykonawcy</w:t>
      </w:r>
      <w:r w:rsidR="00B91524" w:rsidRPr="002761AC">
        <w:rPr>
          <w:rFonts w:ascii="Times New Roman" w:hAnsi="Times New Roman" w:cs="Times New Roman"/>
          <w:sz w:val="22"/>
          <w:szCs w:val="22"/>
        </w:rPr>
        <w:t>, ze wskazaniem osoby albo osób uprawnionych do jego reprezentacji, lub oświadczenie osoby, której dokument miał dotyczyć, złożone pod przysięgą, lub,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</w:t>
      </w:r>
      <w:r w:rsidRPr="00C10B96">
        <w:rPr>
          <w:rFonts w:ascii="Times New Roman" w:hAnsi="Times New Roman" w:cs="Times New Roman"/>
          <w:sz w:val="22"/>
          <w:szCs w:val="22"/>
        </w:rPr>
        <w:t>.</w:t>
      </w:r>
    </w:p>
    <w:p w14:paraId="128B3C23" w14:textId="7A121EA1" w:rsidR="00D1176A" w:rsidRPr="00C10B96" w:rsidRDefault="00D1176A" w:rsidP="008B5F4B">
      <w:pPr>
        <w:numPr>
          <w:ilvl w:val="2"/>
          <w:numId w:val="29"/>
        </w:numPr>
        <w:shd w:val="clear" w:color="auto" w:fill="FFFFFF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Dokument, o którym mowa w </w:t>
      </w:r>
      <w:r w:rsidR="00EF7082" w:rsidRPr="00832527">
        <w:rPr>
          <w:rFonts w:ascii="Times New Roman" w:hAnsi="Times New Roman" w:cs="Times New Roman"/>
          <w:b/>
          <w:color w:val="FF0000"/>
          <w:sz w:val="22"/>
          <w:szCs w:val="22"/>
        </w:rPr>
        <w:t>pkt. 11.2.</w:t>
      </w:r>
      <w:r w:rsidRPr="00832527">
        <w:rPr>
          <w:rFonts w:ascii="Times New Roman" w:hAnsi="Times New Roman" w:cs="Times New Roman"/>
          <w:b/>
          <w:color w:val="FF0000"/>
          <w:sz w:val="22"/>
          <w:szCs w:val="22"/>
        </w:rPr>
        <w:t xml:space="preserve"> SWZ</w:t>
      </w:r>
      <w:r w:rsidRPr="00C10B96">
        <w:rPr>
          <w:rFonts w:ascii="Times New Roman" w:hAnsi="Times New Roman" w:cs="Times New Roman"/>
          <w:sz w:val="22"/>
          <w:szCs w:val="22"/>
        </w:rPr>
        <w:t xml:space="preserve">, powinien być wystawiony nie wcześniej niż 6 miesięcy przed jego złożeniem. </w:t>
      </w:r>
    </w:p>
    <w:p w14:paraId="028EB2E1" w14:textId="77777777" w:rsidR="00A65EB9" w:rsidRPr="00C10B96" w:rsidRDefault="00315C17" w:rsidP="005576B5">
      <w:pPr>
        <w:tabs>
          <w:tab w:val="left" w:pos="1290"/>
        </w:tabs>
        <w:ind w:left="720" w:hanging="720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ab/>
      </w:r>
      <w:r w:rsidRPr="00C10B96">
        <w:rPr>
          <w:rFonts w:ascii="Times New Roman" w:hAnsi="Times New Roman" w:cs="Times New Roman"/>
          <w:sz w:val="22"/>
          <w:szCs w:val="22"/>
        </w:rPr>
        <w:tab/>
      </w:r>
    </w:p>
    <w:p w14:paraId="37712300" w14:textId="77777777" w:rsidR="0017522A" w:rsidRPr="00C10B96" w:rsidRDefault="00096E78" w:rsidP="00B74076">
      <w:pPr>
        <w:numPr>
          <w:ilvl w:val="0"/>
          <w:numId w:val="53"/>
        </w:numPr>
        <w:shd w:val="clear" w:color="auto" w:fill="BDD6EE"/>
        <w:jc w:val="both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</w:p>
    <w:p w14:paraId="0A5898DD" w14:textId="77777777" w:rsidR="00DB0623" w:rsidRPr="00C10B96" w:rsidRDefault="005E71FC" w:rsidP="00501CA8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="120"/>
        <w:ind w:right="11" w:hanging="720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Komunikacja w postępowaniu o udzielenie zamówienia w tym składanie ofert, wymiana informacji oraz przekazywanie dokumentów lub oświadczeń między Zamawiającym a Wykonawcą, odbywa się przy użyciu środków komunikacji elektronicznej, tj. </w:t>
      </w:r>
      <w:r w:rsidR="00DB0623" w:rsidRPr="00C10B96">
        <w:rPr>
          <w:rFonts w:ascii="Times New Roman" w:hAnsi="Times New Roman" w:cs="Times New Roman"/>
          <w:sz w:val="22"/>
          <w:szCs w:val="22"/>
        </w:rPr>
        <w:t xml:space="preserve">za pośrednictwem </w:t>
      </w:r>
      <w:r w:rsidR="00861311" w:rsidRPr="00C10B96">
        <w:rPr>
          <w:rFonts w:ascii="Times New Roman" w:hAnsi="Times New Roman" w:cs="Times New Roman"/>
          <w:sz w:val="22"/>
          <w:szCs w:val="22"/>
        </w:rPr>
        <w:t xml:space="preserve">dedykowanego formularza dostępnego na  </w:t>
      </w:r>
      <w:r w:rsidR="00861311" w:rsidRPr="00C10B96">
        <w:rPr>
          <w:rFonts w:ascii="Times New Roman" w:hAnsi="Times New Roman" w:cs="Times New Roman"/>
          <w:i/>
          <w:sz w:val="22"/>
          <w:szCs w:val="22"/>
        </w:rPr>
        <w:t>platformie zakupowej</w:t>
      </w:r>
      <w:r w:rsidR="00DB0623" w:rsidRPr="00C10B96">
        <w:rPr>
          <w:rFonts w:ascii="Times New Roman" w:hAnsi="Times New Roman" w:cs="Times New Roman"/>
          <w:sz w:val="22"/>
          <w:szCs w:val="22"/>
        </w:rPr>
        <w:t>.</w:t>
      </w:r>
    </w:p>
    <w:p w14:paraId="03ED02F2" w14:textId="788B4C8A" w:rsidR="00DB0623" w:rsidRPr="00C10B96" w:rsidRDefault="00DB0623" w:rsidP="005576B5">
      <w:pPr>
        <w:widowControl w:val="0"/>
        <w:numPr>
          <w:ilvl w:val="0"/>
          <w:numId w:val="11"/>
        </w:numPr>
        <w:autoSpaceDE w:val="0"/>
        <w:autoSpaceDN w:val="0"/>
        <w:adjustRightInd w:val="0"/>
        <w:ind w:right="11" w:hanging="720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Zamawiający (w sytuacjach awaryjnych, np. w przypadku niedziałania </w:t>
      </w:r>
      <w:r w:rsidRPr="00C10B96">
        <w:rPr>
          <w:rFonts w:ascii="Times New Roman" w:hAnsi="Times New Roman" w:cs="Times New Roman"/>
          <w:i/>
          <w:sz w:val="22"/>
          <w:szCs w:val="22"/>
        </w:rPr>
        <w:t>platformy zakupowej</w:t>
      </w:r>
      <w:r w:rsidRPr="00C10B96">
        <w:rPr>
          <w:rFonts w:ascii="Times New Roman" w:hAnsi="Times New Roman" w:cs="Times New Roman"/>
          <w:sz w:val="22"/>
          <w:szCs w:val="22"/>
        </w:rPr>
        <w:t xml:space="preserve">) dopuszcza również możliwość składania dokumentów elektronicznych, oświadczeń lub elektronicznych kopii dokumentów lub oświadczeń za pomocą poczty elektronicznej, email: </w:t>
      </w:r>
      <w:hyperlink r:id="rId21" w:history="1">
        <w:r w:rsidR="00582F36" w:rsidRPr="00C10B96">
          <w:rPr>
            <w:rStyle w:val="Hipercze"/>
            <w:rFonts w:ascii="Times New Roman" w:hAnsi="Times New Roman" w:cs="Times New Roman"/>
            <w:sz w:val="22"/>
            <w:szCs w:val="22"/>
          </w:rPr>
          <w:t>zamowienia@zk.opole.pl</w:t>
        </w:r>
      </w:hyperlink>
      <w:r w:rsidRPr="00C10B96">
        <w:rPr>
          <w:rFonts w:ascii="Times New Roman" w:hAnsi="Times New Roman" w:cs="Times New Roman"/>
          <w:sz w:val="22"/>
          <w:szCs w:val="22"/>
        </w:rPr>
        <w:t xml:space="preserve"> . </w:t>
      </w:r>
    </w:p>
    <w:p w14:paraId="3696BB48" w14:textId="77777777" w:rsidR="006343AE" w:rsidRPr="00C10B96" w:rsidRDefault="00DB0623" w:rsidP="00AA5B4E">
      <w:pPr>
        <w:numPr>
          <w:ilvl w:val="0"/>
          <w:numId w:val="11"/>
        </w:numPr>
        <w:autoSpaceDN w:val="0"/>
        <w:adjustRightInd w:val="0"/>
        <w:ind w:right="11" w:hanging="720"/>
        <w:jc w:val="both"/>
        <w:rPr>
          <w:rFonts w:ascii="Times New Roman" w:hAnsi="Times New Roman" w:cs="Times New Roman"/>
          <w:b/>
          <w:bCs/>
          <w:color w:val="70AD47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Sposób sporządzenia dokumentów elektronicznych</w:t>
      </w:r>
      <w:r w:rsidR="00917D8A" w:rsidRPr="00C10B96">
        <w:rPr>
          <w:rFonts w:ascii="Times New Roman" w:hAnsi="Times New Roman" w:cs="Times New Roman"/>
          <w:sz w:val="22"/>
          <w:szCs w:val="22"/>
        </w:rPr>
        <w:t xml:space="preserve"> </w:t>
      </w:r>
      <w:r w:rsidRPr="00C10B96">
        <w:rPr>
          <w:rFonts w:ascii="Times New Roman" w:hAnsi="Times New Roman" w:cs="Times New Roman"/>
          <w:sz w:val="22"/>
          <w:szCs w:val="22"/>
        </w:rPr>
        <w:t xml:space="preserve"> oświadczeń lub elektronicznych kopii dokumentów lub oświadczeń musi być zgody z wymaganiami określonymi w rozporządzeniu Prezesa Rady Ministrów </w:t>
      </w:r>
      <w:r w:rsidRPr="00C10B96">
        <w:rPr>
          <w:rFonts w:ascii="Times New Roman" w:hAnsi="Times New Roman" w:cs="Times New Roman"/>
          <w:sz w:val="22"/>
          <w:szCs w:val="22"/>
        </w:rPr>
        <w:br/>
      </w:r>
      <w:r w:rsidR="00861311" w:rsidRPr="00C10B96">
        <w:rPr>
          <w:rFonts w:ascii="Times New Roman" w:hAnsi="Times New Roman" w:cs="Times New Roman"/>
          <w:bCs/>
          <w:sz w:val="22"/>
          <w:szCs w:val="22"/>
        </w:rPr>
        <w:t>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 w:rsidR="00861311"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861311" w:rsidRPr="00C10B96">
        <w:rPr>
          <w:rFonts w:ascii="Times New Roman" w:hAnsi="Times New Roman" w:cs="Times New Roman"/>
          <w:sz w:val="22"/>
          <w:szCs w:val="22"/>
        </w:rPr>
        <w:t>(Dz. U. z 2020</w:t>
      </w:r>
      <w:r w:rsidRPr="00C10B96">
        <w:rPr>
          <w:rFonts w:ascii="Times New Roman" w:hAnsi="Times New Roman" w:cs="Times New Roman"/>
          <w:sz w:val="22"/>
          <w:szCs w:val="22"/>
        </w:rPr>
        <w:t xml:space="preserve"> r. poz. </w:t>
      </w:r>
      <w:r w:rsidR="00861311" w:rsidRPr="00C10B96">
        <w:rPr>
          <w:rFonts w:ascii="Times New Roman" w:hAnsi="Times New Roman" w:cs="Times New Roman"/>
          <w:sz w:val="22"/>
          <w:szCs w:val="22"/>
        </w:rPr>
        <w:t>2452</w:t>
      </w:r>
      <w:r w:rsidRPr="00C10B96">
        <w:rPr>
          <w:rFonts w:ascii="Times New Roman" w:hAnsi="Times New Roman" w:cs="Times New Roman"/>
          <w:sz w:val="22"/>
          <w:szCs w:val="22"/>
        </w:rPr>
        <w:t xml:space="preserve">) oraz </w:t>
      </w:r>
      <w:r w:rsidR="00A3328C" w:rsidRPr="00C10B96">
        <w:rPr>
          <w:rFonts w:ascii="Times New Roman" w:hAnsi="Times New Roman" w:cs="Times New Roman"/>
          <w:sz w:val="22"/>
          <w:szCs w:val="22"/>
        </w:rPr>
        <w:t>Rozporządzeniu Ministra Rozwoju, Pracy i Technologii  z dnia 23 grudnia 2020 r. w sprawie podmiotowych środków dowodowych oraz innych dokumentów lub oświadczeń, jakich może żądać zamawiający od wykonawcy (Dz.U. z 2020 r. poz. 2415).</w:t>
      </w:r>
    </w:p>
    <w:p w14:paraId="4F9B89EE" w14:textId="77777777" w:rsidR="00DB0623" w:rsidRPr="00C10B96" w:rsidRDefault="00DB0623" w:rsidP="005576B5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Komunikacja poprzez </w:t>
      </w:r>
      <w:r w:rsidRPr="00C10B96">
        <w:rPr>
          <w:rFonts w:ascii="Times New Roman" w:hAnsi="Times New Roman" w:cs="Times New Roman"/>
          <w:b/>
          <w:sz w:val="22"/>
          <w:szCs w:val="22"/>
        </w:rPr>
        <w:t>Wyślij wiadomość</w:t>
      </w:r>
      <w:r w:rsidRPr="00C10B96">
        <w:rPr>
          <w:rFonts w:ascii="Times New Roman" w:hAnsi="Times New Roman" w:cs="Times New Roman"/>
          <w:sz w:val="22"/>
          <w:szCs w:val="22"/>
        </w:rPr>
        <w:t xml:space="preserve"> umożliwia dodanie do treści wysyłanej wiadomości plików </w:t>
      </w:r>
      <w:r w:rsidRPr="00C10B96">
        <w:rPr>
          <w:rFonts w:ascii="Times New Roman" w:hAnsi="Times New Roman" w:cs="Times New Roman"/>
          <w:sz w:val="22"/>
          <w:szCs w:val="22"/>
        </w:rPr>
        <w:br/>
        <w:t xml:space="preserve">lub spakowanego katalogu (załączników). Występuje limit objętość plików lub spakowanego katalogu </w:t>
      </w:r>
      <w:r w:rsidRPr="00C10B96">
        <w:rPr>
          <w:rFonts w:ascii="Times New Roman" w:hAnsi="Times New Roman" w:cs="Times New Roman"/>
          <w:sz w:val="22"/>
          <w:szCs w:val="22"/>
        </w:rPr>
        <w:br/>
        <w:t xml:space="preserve">w zakresie całej wiadomości do 1 GB. </w:t>
      </w:r>
    </w:p>
    <w:p w14:paraId="1D0741F6" w14:textId="77777777" w:rsidR="00DB0623" w:rsidRPr="00C10B96" w:rsidRDefault="00DB0623" w:rsidP="005576B5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Wykonawca otrzyma powiadomienia tj. wiadomość email dotyczące komunikatów w sytuacji gdy Zamawiający opublikuje </w:t>
      </w:r>
      <w:r w:rsidRPr="00C10B96">
        <w:rPr>
          <w:rFonts w:ascii="Times New Roman" w:hAnsi="Times New Roman" w:cs="Times New Roman"/>
          <w:i/>
          <w:sz w:val="22"/>
          <w:szCs w:val="22"/>
        </w:rPr>
        <w:t>wiadomości publiczne/komunikaty publiczne</w:t>
      </w:r>
      <w:r w:rsidRPr="00C10B96">
        <w:rPr>
          <w:rFonts w:ascii="Times New Roman" w:hAnsi="Times New Roman" w:cs="Times New Roman"/>
          <w:sz w:val="22"/>
          <w:szCs w:val="22"/>
        </w:rPr>
        <w:t xml:space="preserve"> lub spersonalizowaną wiadomość zwaną </w:t>
      </w:r>
      <w:r w:rsidRPr="00C10B96">
        <w:rPr>
          <w:rFonts w:ascii="Times New Roman" w:hAnsi="Times New Roman" w:cs="Times New Roman"/>
          <w:i/>
          <w:sz w:val="22"/>
          <w:szCs w:val="22"/>
        </w:rPr>
        <w:t>wiadomością</w:t>
      </w:r>
      <w:r w:rsidRPr="00C10B96">
        <w:rPr>
          <w:rFonts w:ascii="Times New Roman" w:hAnsi="Times New Roman" w:cs="Times New Roman"/>
          <w:sz w:val="22"/>
          <w:szCs w:val="22"/>
        </w:rPr>
        <w:t xml:space="preserve"> </w:t>
      </w:r>
      <w:r w:rsidRPr="00C10B96">
        <w:rPr>
          <w:rFonts w:ascii="Times New Roman" w:hAnsi="Times New Roman" w:cs="Times New Roman"/>
          <w:i/>
          <w:sz w:val="22"/>
          <w:szCs w:val="22"/>
        </w:rPr>
        <w:t>prywatną</w:t>
      </w:r>
      <w:r w:rsidRPr="00C10B96">
        <w:rPr>
          <w:rFonts w:ascii="Times New Roman" w:hAnsi="Times New Roman" w:cs="Times New Roman"/>
          <w:sz w:val="22"/>
          <w:szCs w:val="22"/>
        </w:rPr>
        <w:t>.</w:t>
      </w:r>
    </w:p>
    <w:p w14:paraId="3A7A2D52" w14:textId="77777777" w:rsidR="00DB0623" w:rsidRPr="00C10B96" w:rsidRDefault="00DB0623" w:rsidP="005576B5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Warunkiem otrzymania powiadomień systemowych </w:t>
      </w:r>
      <w:r w:rsidRPr="00C10B96">
        <w:rPr>
          <w:rFonts w:ascii="Times New Roman" w:hAnsi="Times New Roman" w:cs="Times New Roman"/>
          <w:i/>
          <w:sz w:val="22"/>
          <w:szCs w:val="22"/>
        </w:rPr>
        <w:t>platformy zakupowej</w:t>
      </w:r>
      <w:r w:rsidRPr="00C10B96">
        <w:rPr>
          <w:rFonts w:ascii="Times New Roman" w:hAnsi="Times New Roman" w:cs="Times New Roman"/>
          <w:sz w:val="22"/>
          <w:szCs w:val="22"/>
        </w:rPr>
        <w:t xml:space="preserve">, zgodnie z </w:t>
      </w:r>
      <w:r w:rsidRPr="00C10B96">
        <w:rPr>
          <w:rFonts w:ascii="Times New Roman" w:hAnsi="Times New Roman" w:cs="Times New Roman"/>
          <w:b/>
          <w:sz w:val="22"/>
          <w:szCs w:val="22"/>
        </w:rPr>
        <w:t>pkt. 12.</w:t>
      </w:r>
      <w:r w:rsidR="00917D8A" w:rsidRPr="00C10B96">
        <w:rPr>
          <w:rFonts w:ascii="Times New Roman" w:hAnsi="Times New Roman" w:cs="Times New Roman"/>
          <w:b/>
          <w:sz w:val="22"/>
          <w:szCs w:val="22"/>
        </w:rPr>
        <w:t>5 S</w:t>
      </w:r>
      <w:r w:rsidRPr="00C10B96">
        <w:rPr>
          <w:rFonts w:ascii="Times New Roman" w:hAnsi="Times New Roman" w:cs="Times New Roman"/>
          <w:b/>
          <w:sz w:val="22"/>
          <w:szCs w:val="22"/>
        </w:rPr>
        <w:t>WZ</w:t>
      </w:r>
      <w:r w:rsidRPr="00C10B96">
        <w:rPr>
          <w:rFonts w:ascii="Times New Roman" w:hAnsi="Times New Roman" w:cs="Times New Roman"/>
          <w:sz w:val="22"/>
          <w:szCs w:val="22"/>
        </w:rPr>
        <w:t xml:space="preserve"> jest wcześniejsze poinformowanie przez Zamawiającego o postępowaniu, złożenie oferty jak i wystosowanie wiadomości przez Wykonawcę w obrębie postępowania, na którą otrzyma odpowiedź.</w:t>
      </w:r>
    </w:p>
    <w:p w14:paraId="7C296A0B" w14:textId="77777777" w:rsidR="00DB0623" w:rsidRPr="00C10B96" w:rsidRDefault="00DB0623" w:rsidP="005576B5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Za datę przekazania składanych zawiadomień lub dokumentów lub oświadczeń lub wniosków lub wyjaśnień lub informacji uznaje się kliknięcie przycisku </w:t>
      </w:r>
      <w:r w:rsidRPr="00C10B96">
        <w:rPr>
          <w:rFonts w:ascii="Times New Roman" w:hAnsi="Times New Roman" w:cs="Times New Roman"/>
          <w:b/>
          <w:sz w:val="22"/>
          <w:szCs w:val="22"/>
        </w:rPr>
        <w:t>Wyślij wiadomość</w:t>
      </w:r>
      <w:r w:rsidRPr="00C10B96">
        <w:rPr>
          <w:rFonts w:ascii="Times New Roman" w:hAnsi="Times New Roman" w:cs="Times New Roman"/>
          <w:sz w:val="22"/>
          <w:szCs w:val="22"/>
        </w:rPr>
        <w:t xml:space="preserve"> po których pojawi się komunikat, że wiadomość została wysłana do Zamawiającego.</w:t>
      </w:r>
    </w:p>
    <w:p w14:paraId="5BD61E3B" w14:textId="77777777" w:rsidR="00823AD2" w:rsidRPr="00C10B96" w:rsidRDefault="00DB0623" w:rsidP="005576B5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b/>
          <w:color w:val="000000"/>
          <w:sz w:val="22"/>
          <w:szCs w:val="22"/>
          <w:u w:val="single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Wykonawca może zwracać się do Zamawiającego </w:t>
      </w:r>
      <w:r w:rsidR="00917D8A" w:rsidRPr="00C10B96">
        <w:rPr>
          <w:rFonts w:ascii="Times New Roman" w:hAnsi="Times New Roman" w:cs="Times New Roman"/>
          <w:sz w:val="22"/>
          <w:szCs w:val="22"/>
        </w:rPr>
        <w:t>z wnioskiem o wyjaśnienie treści SWZ.</w:t>
      </w:r>
      <w:r w:rsidRPr="00C10B96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4052AF8D" w14:textId="1FDDBE89" w:rsidR="00DB0623" w:rsidRPr="00C10B96" w:rsidRDefault="00DB0623" w:rsidP="005576B5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b/>
          <w:color w:val="000000"/>
          <w:sz w:val="22"/>
          <w:szCs w:val="22"/>
          <w:u w:val="single"/>
        </w:rPr>
      </w:pPr>
      <w:r w:rsidRPr="00C10B96">
        <w:rPr>
          <w:rFonts w:ascii="Times New Roman" w:hAnsi="Times New Roman" w:cs="Times New Roman"/>
          <w:color w:val="000000"/>
          <w:sz w:val="22"/>
          <w:szCs w:val="22"/>
        </w:rPr>
        <w:t>Jeżeli wniosek o wyjaśni</w:t>
      </w:r>
      <w:r w:rsidR="00917D8A" w:rsidRPr="00C10B96">
        <w:rPr>
          <w:rFonts w:ascii="Times New Roman" w:hAnsi="Times New Roman" w:cs="Times New Roman"/>
          <w:color w:val="000000"/>
          <w:sz w:val="22"/>
          <w:szCs w:val="22"/>
        </w:rPr>
        <w:t>enie treści S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WZ, zwany dalej „wnioskiem”, wpłynie do Zamawiającego </w:t>
      </w:r>
      <w:r w:rsidR="004A1529"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nie </w:t>
      </w:r>
      <w:r w:rsidR="00917D8A"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później niż na </w:t>
      </w:r>
      <w:r w:rsidR="00917D8A" w:rsidRPr="00C10B96">
        <w:rPr>
          <w:rFonts w:ascii="Times New Roman" w:hAnsi="Times New Roman" w:cs="Times New Roman"/>
          <w:i/>
          <w:color w:val="000000"/>
          <w:sz w:val="22"/>
          <w:szCs w:val="22"/>
        </w:rPr>
        <w:t>czter</w:t>
      </w:r>
      <w:r w:rsidR="00FD3BB9" w:rsidRPr="00C10B96">
        <w:rPr>
          <w:rFonts w:ascii="Times New Roman" w:hAnsi="Times New Roman" w:cs="Times New Roman"/>
          <w:i/>
          <w:color w:val="000000"/>
          <w:sz w:val="22"/>
          <w:szCs w:val="22"/>
        </w:rPr>
        <w:t>naście</w:t>
      </w:r>
      <w:r w:rsidR="00917D8A"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 [ </w:t>
      </w:r>
      <w:r w:rsidR="00FD3BB9" w:rsidRPr="00C10B96">
        <w:rPr>
          <w:rFonts w:ascii="Times New Roman" w:hAnsi="Times New Roman" w:cs="Times New Roman"/>
          <w:color w:val="000000"/>
          <w:sz w:val="22"/>
          <w:szCs w:val="22"/>
        </w:rPr>
        <w:t>1</w:t>
      </w:r>
      <w:r w:rsidR="00917D8A" w:rsidRPr="00C10B96">
        <w:rPr>
          <w:rFonts w:ascii="Times New Roman" w:hAnsi="Times New Roman" w:cs="Times New Roman"/>
          <w:color w:val="000000"/>
          <w:sz w:val="22"/>
          <w:szCs w:val="22"/>
        </w:rPr>
        <w:t>4 ] dni przed upływem terminu składania ofert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>, Zamawiający udzieli wyjaśnień niezwłocznie</w:t>
      </w:r>
      <w:r w:rsidR="00917D8A"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, jednak nie później niż na </w:t>
      </w:r>
      <w:r w:rsidR="00FD3BB9" w:rsidRPr="00C10B96">
        <w:rPr>
          <w:rFonts w:ascii="Times New Roman" w:hAnsi="Times New Roman" w:cs="Times New Roman"/>
          <w:i/>
          <w:color w:val="000000"/>
          <w:sz w:val="22"/>
          <w:szCs w:val="22"/>
        </w:rPr>
        <w:t>sześć</w:t>
      </w:r>
      <w:r w:rsidR="00917D8A" w:rsidRPr="00C10B96">
        <w:rPr>
          <w:rFonts w:ascii="Times New Roman" w:hAnsi="Times New Roman" w:cs="Times New Roman"/>
          <w:i/>
          <w:color w:val="000000"/>
          <w:sz w:val="22"/>
          <w:szCs w:val="22"/>
        </w:rPr>
        <w:t xml:space="preserve"> </w:t>
      </w:r>
      <w:r w:rsidR="00917D8A"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[ </w:t>
      </w:r>
      <w:r w:rsidR="00FD3BB9" w:rsidRPr="00C10B96">
        <w:rPr>
          <w:rFonts w:ascii="Times New Roman" w:hAnsi="Times New Roman" w:cs="Times New Roman"/>
          <w:color w:val="000000"/>
          <w:sz w:val="22"/>
          <w:szCs w:val="22"/>
        </w:rPr>
        <w:t>6</w:t>
      </w:r>
      <w:r w:rsidR="00917D8A"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 ] dni przed upływem terminu składania ofert.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 Jeżeli</w:t>
      </w:r>
      <w:r w:rsidR="00917D8A"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 wniosek o wyjaśnienie treści S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>WZ wpłynie po upływie terminu</w:t>
      </w:r>
      <w:r w:rsidR="00917D8A" w:rsidRPr="00C10B96">
        <w:rPr>
          <w:rFonts w:ascii="Times New Roman" w:hAnsi="Times New Roman" w:cs="Times New Roman"/>
          <w:color w:val="000000"/>
          <w:sz w:val="22"/>
          <w:szCs w:val="22"/>
        </w:rPr>
        <w:t>, o którym mowa w zdaniu poprzednim,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 lub dotyczy udzielonych wyjaśnień, Zamawiający może udzielić wyjaśnień albo pozostawić wniosek bez rozpoznania. Zamawiający zamieści </w:t>
      </w:r>
      <w:r w:rsidR="00917D8A"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treść zapytań </w:t>
      </w:r>
      <w:r w:rsidR="00823AD2"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(bez ujawnienia źródła zapytania) </w:t>
      </w:r>
      <w:r w:rsidR="00917D8A"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i 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>wyjaśnie</w:t>
      </w:r>
      <w:r w:rsidR="00917D8A" w:rsidRPr="00C10B96">
        <w:rPr>
          <w:rFonts w:ascii="Times New Roman" w:hAnsi="Times New Roman" w:cs="Times New Roman"/>
          <w:color w:val="000000"/>
          <w:sz w:val="22"/>
          <w:szCs w:val="22"/>
        </w:rPr>
        <w:t>ń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C10B96">
        <w:rPr>
          <w:rFonts w:ascii="Times New Roman" w:hAnsi="Times New Roman" w:cs="Times New Roman"/>
          <w:sz w:val="22"/>
          <w:szCs w:val="22"/>
        </w:rPr>
        <w:t xml:space="preserve">na </w:t>
      </w:r>
      <w:r w:rsidRPr="00C10B96">
        <w:rPr>
          <w:rFonts w:ascii="Times New Roman" w:hAnsi="Times New Roman" w:cs="Times New Roman"/>
          <w:i/>
          <w:sz w:val="22"/>
          <w:szCs w:val="22"/>
        </w:rPr>
        <w:t>platformie zakupowej</w:t>
      </w:r>
      <w:r w:rsidRPr="00C10B96">
        <w:rPr>
          <w:rFonts w:ascii="Times New Roman" w:hAnsi="Times New Roman" w:cs="Times New Roman"/>
          <w:sz w:val="22"/>
          <w:szCs w:val="22"/>
        </w:rPr>
        <w:t>.</w:t>
      </w:r>
    </w:p>
    <w:p w14:paraId="3F258033" w14:textId="41804727" w:rsidR="00DB0623" w:rsidRPr="00C10B96" w:rsidRDefault="00DB0623" w:rsidP="005576B5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Przedłużenie terminu składania ofert nie wpływa na bieg terminu składania wniosku, o którym mowa 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br/>
        <w:t xml:space="preserve">w </w:t>
      </w:r>
      <w:r w:rsidR="00917D8A" w:rsidRPr="00C10B96">
        <w:rPr>
          <w:rFonts w:ascii="Times New Roman" w:hAnsi="Times New Roman" w:cs="Times New Roman"/>
          <w:b/>
          <w:color w:val="000000"/>
          <w:sz w:val="22"/>
          <w:szCs w:val="22"/>
        </w:rPr>
        <w:t>pkt. 12.9 S</w:t>
      </w:r>
      <w:r w:rsidRPr="00C10B96">
        <w:rPr>
          <w:rFonts w:ascii="Times New Roman" w:hAnsi="Times New Roman" w:cs="Times New Roman"/>
          <w:b/>
          <w:color w:val="000000"/>
          <w:sz w:val="22"/>
          <w:szCs w:val="22"/>
        </w:rPr>
        <w:t>WZ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14:paraId="1CB40569" w14:textId="77777777" w:rsidR="00DB0623" w:rsidRPr="00C10B96" w:rsidRDefault="00DB0623" w:rsidP="005576B5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10B96">
        <w:rPr>
          <w:rFonts w:ascii="Times New Roman" w:hAnsi="Times New Roman" w:cs="Times New Roman"/>
          <w:color w:val="000000"/>
          <w:sz w:val="22"/>
          <w:szCs w:val="22"/>
        </w:rPr>
        <w:t>W przypadku rozbieżnośc</w:t>
      </w:r>
      <w:r w:rsidR="00917D8A" w:rsidRPr="00C10B96">
        <w:rPr>
          <w:rFonts w:ascii="Times New Roman" w:hAnsi="Times New Roman" w:cs="Times New Roman"/>
          <w:color w:val="000000"/>
          <w:sz w:val="22"/>
          <w:szCs w:val="22"/>
        </w:rPr>
        <w:t>i pomiędzy treścią niniejszej S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>WZ, a treścią udzielonych odpowiedzi lub innych informacji Zamawiającego, jako obowiązującą należy przyjąć treść pisma zawierającego późniejsze oświadczenie Zamawiającego.</w:t>
      </w:r>
    </w:p>
    <w:p w14:paraId="414061AA" w14:textId="77777777" w:rsidR="00DB0623" w:rsidRPr="00C10B96" w:rsidRDefault="00DB0623" w:rsidP="005576B5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W uzasadnionych przypadkach Zamawiający może przed upływem terminu składani</w:t>
      </w:r>
      <w:r w:rsidR="00823AD2" w:rsidRPr="00C10B96">
        <w:rPr>
          <w:rFonts w:ascii="Times New Roman" w:hAnsi="Times New Roman" w:cs="Times New Roman"/>
          <w:sz w:val="22"/>
          <w:szCs w:val="22"/>
        </w:rPr>
        <w:t>a ofert, zmienić treść S</w:t>
      </w:r>
      <w:r w:rsidRPr="00C10B96">
        <w:rPr>
          <w:rFonts w:ascii="Times New Roman" w:hAnsi="Times New Roman" w:cs="Times New Roman"/>
          <w:sz w:val="22"/>
          <w:szCs w:val="22"/>
        </w:rPr>
        <w:t xml:space="preserve">WZ. </w:t>
      </w:r>
    </w:p>
    <w:p w14:paraId="5DEF8C66" w14:textId="77777777" w:rsidR="00096E78" w:rsidRPr="00C10B96" w:rsidRDefault="00DB0623" w:rsidP="005576B5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Ewentualne informacje, wyjaśnienia uzyskane przez Wykonawcę w sposób inny niż określony w </w:t>
      </w:r>
      <w:r w:rsidRPr="00C10B96">
        <w:rPr>
          <w:rFonts w:ascii="Times New Roman" w:hAnsi="Times New Roman" w:cs="Times New Roman"/>
          <w:b/>
          <w:sz w:val="22"/>
          <w:szCs w:val="22"/>
        </w:rPr>
        <w:t>pkt.</w:t>
      </w:r>
      <w:r w:rsidRPr="00C10B96">
        <w:rPr>
          <w:rFonts w:ascii="Times New Roman" w:hAnsi="Times New Roman" w:cs="Times New Roman"/>
          <w:sz w:val="22"/>
          <w:szCs w:val="22"/>
        </w:rPr>
        <w:t xml:space="preserve"> </w:t>
      </w:r>
      <w:r w:rsidR="00823AD2" w:rsidRPr="00C10B96">
        <w:rPr>
          <w:rFonts w:ascii="Times New Roman" w:hAnsi="Times New Roman" w:cs="Times New Roman"/>
          <w:b/>
          <w:sz w:val="22"/>
          <w:szCs w:val="22"/>
        </w:rPr>
        <w:t>1</w:t>
      </w:r>
      <w:r w:rsidR="00A3328C" w:rsidRPr="00C10B96">
        <w:rPr>
          <w:rFonts w:ascii="Times New Roman" w:hAnsi="Times New Roman" w:cs="Times New Roman"/>
          <w:b/>
          <w:sz w:val="22"/>
          <w:szCs w:val="22"/>
        </w:rPr>
        <w:t>2</w:t>
      </w:r>
      <w:r w:rsidR="00823AD2" w:rsidRPr="00C10B96">
        <w:rPr>
          <w:rFonts w:ascii="Times New Roman" w:hAnsi="Times New Roman" w:cs="Times New Roman"/>
          <w:b/>
          <w:sz w:val="22"/>
          <w:szCs w:val="22"/>
        </w:rPr>
        <w:t xml:space="preserve"> S</w:t>
      </w:r>
      <w:r w:rsidRPr="00C10B96">
        <w:rPr>
          <w:rFonts w:ascii="Times New Roman" w:hAnsi="Times New Roman" w:cs="Times New Roman"/>
          <w:b/>
          <w:sz w:val="22"/>
          <w:szCs w:val="22"/>
        </w:rPr>
        <w:t xml:space="preserve">WZ </w:t>
      </w:r>
      <w:r w:rsidRPr="00C10B96">
        <w:rPr>
          <w:rFonts w:ascii="Times New Roman" w:hAnsi="Times New Roman" w:cs="Times New Roman"/>
          <w:sz w:val="22"/>
          <w:szCs w:val="22"/>
        </w:rPr>
        <w:t>nie mogą być uznawane za wiążące w przedmiotowym postępowaniu.</w:t>
      </w:r>
    </w:p>
    <w:p w14:paraId="49EA167F" w14:textId="77777777" w:rsidR="008206AE" w:rsidRPr="00C10B96" w:rsidRDefault="008206AE" w:rsidP="005576B5">
      <w:pPr>
        <w:pStyle w:val="Tekstpodstawowy22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46DE020" w14:textId="77777777" w:rsidR="00540421" w:rsidRPr="00C10B96" w:rsidRDefault="00540421" w:rsidP="00B74076">
      <w:pPr>
        <w:numPr>
          <w:ilvl w:val="0"/>
          <w:numId w:val="53"/>
        </w:numPr>
        <w:shd w:val="clear" w:color="auto" w:fill="BDD6EE"/>
        <w:jc w:val="both"/>
        <w:rPr>
          <w:rFonts w:ascii="Times New Roman" w:hAnsi="Times New Roman" w:cs="Times New Roman"/>
          <w:b/>
          <w:sz w:val="22"/>
          <w:szCs w:val="22"/>
        </w:rPr>
      </w:pPr>
      <w:r w:rsidRPr="00C10B96">
        <w:rPr>
          <w:rFonts w:ascii="Times New Roman" w:hAnsi="Times New Roman" w:cs="Times New Roman"/>
          <w:b/>
          <w:sz w:val="22"/>
          <w:szCs w:val="22"/>
        </w:rPr>
        <w:t>Do bezpośredniego kontaktowania się z Wykonawcami  wyznaczono osoby</w:t>
      </w:r>
      <w:r w:rsidRPr="00C10B96">
        <w:rPr>
          <w:rFonts w:ascii="Times New Roman" w:hAnsi="Times New Roman" w:cs="Times New Roman"/>
          <w:sz w:val="22"/>
          <w:szCs w:val="22"/>
        </w:rPr>
        <w:t>:</w:t>
      </w:r>
    </w:p>
    <w:p w14:paraId="763C0B3B" w14:textId="4727751D" w:rsidR="00540421" w:rsidRPr="00C10B96" w:rsidRDefault="00044D9A" w:rsidP="00985985">
      <w:pPr>
        <w:numPr>
          <w:ilvl w:val="0"/>
          <w:numId w:val="12"/>
        </w:numPr>
        <w:shd w:val="clear" w:color="auto" w:fill="FFFFFF"/>
        <w:spacing w:before="120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color w:val="000000" w:themeColor="text1"/>
          <w:sz w:val="22"/>
          <w:szCs w:val="22"/>
        </w:rPr>
        <w:t>Oliwia Łazarska</w:t>
      </w:r>
      <w:r w:rsidR="00540421" w:rsidRPr="00C10B9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tel. </w:t>
      </w:r>
      <w:r w:rsidRPr="00C10B96">
        <w:rPr>
          <w:rFonts w:ascii="Times New Roman" w:hAnsi="Times New Roman" w:cs="Times New Roman"/>
          <w:color w:val="000000" w:themeColor="text1"/>
          <w:sz w:val="22"/>
          <w:szCs w:val="22"/>
        </w:rPr>
        <w:t>77/456 32 58 w.38</w:t>
      </w:r>
      <w:r w:rsidR="00540421" w:rsidRPr="00C10B9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  <w:r w:rsidR="00540421" w:rsidRPr="00C10B96">
        <w:rPr>
          <w:rFonts w:ascii="Times New Roman" w:hAnsi="Times New Roman" w:cs="Times New Roman"/>
          <w:sz w:val="22"/>
          <w:szCs w:val="22"/>
        </w:rPr>
        <w:t xml:space="preserve">w dniach od poniedziałku do piątku w godzinach od </w:t>
      </w:r>
      <w:r w:rsidR="00540421" w:rsidRPr="00C10B96">
        <w:rPr>
          <w:rFonts w:ascii="Times New Roman" w:hAnsi="Times New Roman" w:cs="Times New Roman"/>
          <w:i/>
          <w:sz w:val="22"/>
          <w:szCs w:val="22"/>
        </w:rPr>
        <w:t>ósmej</w:t>
      </w:r>
      <w:r w:rsidR="00540421" w:rsidRPr="00C10B96">
        <w:rPr>
          <w:rFonts w:ascii="Times New Roman" w:hAnsi="Times New Roman" w:cs="Times New Roman"/>
          <w:sz w:val="22"/>
          <w:szCs w:val="22"/>
        </w:rPr>
        <w:t xml:space="preserve"> </w:t>
      </w:r>
      <w:r w:rsidR="00540421" w:rsidRPr="00C10B96">
        <w:rPr>
          <w:rFonts w:ascii="Times New Roman" w:hAnsi="Times New Roman" w:cs="Times New Roman"/>
          <w:b/>
          <w:sz w:val="22"/>
          <w:szCs w:val="22"/>
        </w:rPr>
        <w:t>[ 8:00 ]</w:t>
      </w:r>
      <w:r w:rsidR="0017377F" w:rsidRPr="00C10B96">
        <w:rPr>
          <w:rFonts w:ascii="Times New Roman" w:hAnsi="Times New Roman" w:cs="Times New Roman"/>
          <w:sz w:val="22"/>
          <w:szCs w:val="22"/>
        </w:rPr>
        <w:t xml:space="preserve"> </w:t>
      </w:r>
      <w:r w:rsidR="006343AE" w:rsidRPr="00C10B96">
        <w:rPr>
          <w:rFonts w:ascii="Times New Roman" w:hAnsi="Times New Roman" w:cs="Times New Roman"/>
          <w:sz w:val="22"/>
          <w:szCs w:val="22"/>
        </w:rPr>
        <w:br/>
      </w:r>
      <w:r w:rsidR="00540421" w:rsidRPr="00C10B96">
        <w:rPr>
          <w:rFonts w:ascii="Times New Roman" w:hAnsi="Times New Roman" w:cs="Times New Roman"/>
          <w:sz w:val="22"/>
          <w:szCs w:val="22"/>
        </w:rPr>
        <w:t xml:space="preserve">do </w:t>
      </w:r>
      <w:r w:rsidR="00540421" w:rsidRPr="00C10B96">
        <w:rPr>
          <w:rFonts w:ascii="Times New Roman" w:hAnsi="Times New Roman" w:cs="Times New Roman"/>
          <w:i/>
          <w:sz w:val="22"/>
          <w:szCs w:val="22"/>
        </w:rPr>
        <w:t>piętnastej</w:t>
      </w:r>
      <w:r w:rsidR="00540421" w:rsidRPr="00C10B96">
        <w:rPr>
          <w:rFonts w:ascii="Times New Roman" w:hAnsi="Times New Roman" w:cs="Times New Roman"/>
          <w:sz w:val="22"/>
          <w:szCs w:val="22"/>
        </w:rPr>
        <w:t xml:space="preserve"> </w:t>
      </w:r>
      <w:r w:rsidR="00540421" w:rsidRPr="00C10B96">
        <w:rPr>
          <w:rFonts w:ascii="Times New Roman" w:hAnsi="Times New Roman" w:cs="Times New Roman"/>
          <w:b/>
          <w:sz w:val="22"/>
          <w:szCs w:val="22"/>
        </w:rPr>
        <w:t>[ 15:00 ]</w:t>
      </w:r>
      <w:r w:rsidR="00540421" w:rsidRPr="00C10B96">
        <w:rPr>
          <w:rFonts w:ascii="Times New Roman" w:hAnsi="Times New Roman" w:cs="Times New Roman"/>
          <w:sz w:val="22"/>
          <w:szCs w:val="22"/>
        </w:rPr>
        <w:t>.</w:t>
      </w:r>
    </w:p>
    <w:p w14:paraId="7887CDF1" w14:textId="77777777" w:rsidR="00540421" w:rsidRPr="00C10B96" w:rsidRDefault="00540421" w:rsidP="005576B5">
      <w:pPr>
        <w:numPr>
          <w:ilvl w:val="0"/>
          <w:numId w:val="12"/>
        </w:numPr>
        <w:shd w:val="clear" w:color="auto" w:fill="FFFFFF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Jednocześnie Zamawiający informuje, że przepisy ustawy nie pozwalają na jakikolwiek inny kontakt 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br/>
        <w:t xml:space="preserve">– zarówno z Zamawiającym jak i osobami uprawnionymi do porozumiewania się z Wykonawcami – niż wskazany w </w:t>
      </w:r>
      <w:r w:rsidR="00823AD2" w:rsidRPr="00C10B96">
        <w:rPr>
          <w:rFonts w:ascii="Times New Roman" w:hAnsi="Times New Roman" w:cs="Times New Roman"/>
          <w:b/>
          <w:color w:val="000000"/>
          <w:sz w:val="22"/>
          <w:szCs w:val="22"/>
        </w:rPr>
        <w:t>SWZ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. Oznacza to, że Zamawiający nie będzie reagował na inne formy kontaktowania się </w:t>
      </w:r>
      <w:r w:rsidR="0017377F" w:rsidRPr="00C10B96">
        <w:rPr>
          <w:rFonts w:ascii="Times New Roman" w:hAnsi="Times New Roman" w:cs="Times New Roman"/>
          <w:color w:val="000000"/>
          <w:sz w:val="22"/>
          <w:szCs w:val="22"/>
        </w:rPr>
        <w:br/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>z nim, w szczególności na kontakt osobisty w siedzibie Zamawiającego.</w:t>
      </w:r>
    </w:p>
    <w:p w14:paraId="0CF48BF8" w14:textId="77777777" w:rsidR="00540421" w:rsidRPr="00C10B96" w:rsidRDefault="00540421" w:rsidP="005576B5">
      <w:pPr>
        <w:numPr>
          <w:ilvl w:val="0"/>
          <w:numId w:val="12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W zakresie pytań technicznych związanych z działaniem systemu </w:t>
      </w:r>
      <w:r w:rsidRPr="00C10B96">
        <w:rPr>
          <w:rFonts w:ascii="Times New Roman" w:hAnsi="Times New Roman" w:cs="Times New Roman"/>
          <w:i/>
          <w:sz w:val="22"/>
          <w:szCs w:val="22"/>
        </w:rPr>
        <w:t xml:space="preserve">platforma zakupowa </w:t>
      </w:r>
      <w:r w:rsidRPr="00C10B96">
        <w:rPr>
          <w:rFonts w:ascii="Times New Roman" w:hAnsi="Times New Roman" w:cs="Times New Roman"/>
          <w:sz w:val="22"/>
          <w:szCs w:val="22"/>
        </w:rPr>
        <w:t xml:space="preserve">Zamawiający wnosi </w:t>
      </w:r>
      <w:r w:rsidRPr="00C10B96">
        <w:rPr>
          <w:rFonts w:ascii="Times New Roman" w:hAnsi="Times New Roman" w:cs="Times New Roman"/>
          <w:sz w:val="22"/>
          <w:szCs w:val="22"/>
        </w:rPr>
        <w:br/>
        <w:t xml:space="preserve">o kontakt z Centrum Wsparcia Klienta platformazakupowa.pl pod numerem 22 101 02 02, </w:t>
      </w:r>
      <w:hyperlink r:id="rId22" w:history="1">
        <w:r w:rsidRPr="00C10B96">
          <w:rPr>
            <w:rStyle w:val="Hipercze"/>
            <w:rFonts w:ascii="Times New Roman" w:hAnsi="Times New Roman" w:cs="Times New Roman"/>
            <w:sz w:val="22"/>
            <w:szCs w:val="22"/>
          </w:rPr>
          <w:t>cwk@platformazakupowa.pl</w:t>
        </w:r>
      </w:hyperlink>
      <w:r w:rsidRPr="00C10B96">
        <w:rPr>
          <w:rFonts w:ascii="Times New Roman" w:hAnsi="Times New Roman" w:cs="Times New Roman"/>
          <w:sz w:val="22"/>
          <w:szCs w:val="22"/>
        </w:rPr>
        <w:t>.</w:t>
      </w:r>
    </w:p>
    <w:p w14:paraId="1CAA4E7C" w14:textId="77777777" w:rsidR="00540421" w:rsidRPr="00C10B96" w:rsidRDefault="00540421" w:rsidP="005576B5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4C91B706" w14:textId="77777777" w:rsidR="00540421" w:rsidRPr="00C10B96" w:rsidRDefault="00540421" w:rsidP="00B74076">
      <w:pPr>
        <w:numPr>
          <w:ilvl w:val="0"/>
          <w:numId w:val="53"/>
        </w:numPr>
        <w:shd w:val="clear" w:color="auto" w:fill="BDD6EE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>Wymagania dotyczące wadium</w:t>
      </w:r>
      <w:r w:rsidRPr="00C10B96">
        <w:rPr>
          <w:rFonts w:ascii="Times New Roman" w:hAnsi="Times New Roman" w:cs="Times New Roman"/>
          <w:bCs/>
          <w:sz w:val="22"/>
          <w:szCs w:val="22"/>
        </w:rPr>
        <w:t>:</w:t>
      </w:r>
      <w:r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0D274211" w14:textId="77777777" w:rsidR="004F4046" w:rsidRPr="00C10B96" w:rsidRDefault="00FE1B76" w:rsidP="00FE1B76">
      <w:pPr>
        <w:pStyle w:val="Default"/>
        <w:shd w:val="clear" w:color="auto" w:fill="FFFFFF"/>
        <w:suppressAutoHyphens/>
        <w:ind w:left="540"/>
        <w:jc w:val="both"/>
        <w:rPr>
          <w:rFonts w:ascii="Times New Roman" w:hAnsi="Times New Roman" w:cs="Times New Roman"/>
          <w:i/>
          <w:color w:val="auto"/>
          <w:sz w:val="22"/>
          <w:szCs w:val="22"/>
        </w:rPr>
      </w:pPr>
      <w:r w:rsidRPr="00C10B96">
        <w:rPr>
          <w:rFonts w:ascii="Times New Roman" w:hAnsi="Times New Roman" w:cs="Times New Roman"/>
          <w:i/>
          <w:color w:val="auto"/>
          <w:sz w:val="22"/>
          <w:szCs w:val="22"/>
        </w:rPr>
        <w:t xml:space="preserve">  </w:t>
      </w:r>
      <w:r w:rsidR="004F4046" w:rsidRPr="00C10B96">
        <w:rPr>
          <w:rFonts w:ascii="Times New Roman" w:hAnsi="Times New Roman" w:cs="Times New Roman"/>
          <w:i/>
          <w:color w:val="auto"/>
          <w:sz w:val="22"/>
          <w:szCs w:val="22"/>
        </w:rPr>
        <w:t xml:space="preserve"> Nie dotyczy</w:t>
      </w:r>
    </w:p>
    <w:p w14:paraId="344E618C" w14:textId="77777777" w:rsidR="005362C9" w:rsidRPr="00C10B96" w:rsidRDefault="005362C9" w:rsidP="005576B5">
      <w:pPr>
        <w:pStyle w:val="Default"/>
        <w:shd w:val="clear" w:color="auto" w:fill="FFFFFF"/>
        <w:suppressAutoHyphens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3FCA7686" w14:textId="77777777" w:rsidR="00540421" w:rsidRPr="00C10B96" w:rsidRDefault="00540421" w:rsidP="00B74076">
      <w:pPr>
        <w:numPr>
          <w:ilvl w:val="0"/>
          <w:numId w:val="53"/>
        </w:numPr>
        <w:shd w:val="clear" w:color="auto" w:fill="BDD6EE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>Termin związania ofertą</w:t>
      </w:r>
    </w:p>
    <w:p w14:paraId="5531BDC2" w14:textId="131735FE" w:rsidR="0070611A" w:rsidRPr="00C10B96" w:rsidRDefault="0070611A" w:rsidP="008B5F4B">
      <w:pPr>
        <w:pStyle w:val="Akapitzlist"/>
        <w:widowControl w:val="0"/>
        <w:numPr>
          <w:ilvl w:val="0"/>
          <w:numId w:val="16"/>
        </w:numPr>
        <w:suppressAutoHyphens w:val="0"/>
        <w:autoSpaceDE w:val="0"/>
        <w:autoSpaceDN w:val="0"/>
        <w:spacing w:before="120"/>
        <w:ind w:left="709" w:hanging="709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Wykonawca jest związany ofertą od dnia upływu terminu składania ofert do dnia</w:t>
      </w:r>
      <w:r w:rsidR="00BF6AE7" w:rsidRPr="00C10B96">
        <w:rPr>
          <w:rFonts w:ascii="Times New Roman" w:hAnsi="Times New Roman" w:cs="Times New Roman"/>
          <w:sz w:val="22"/>
          <w:szCs w:val="22"/>
        </w:rPr>
        <w:t xml:space="preserve"> </w:t>
      </w:r>
      <w:r w:rsidR="00BD4858">
        <w:rPr>
          <w:rFonts w:ascii="Times New Roman" w:hAnsi="Times New Roman" w:cs="Times New Roman"/>
          <w:b/>
          <w:color w:val="C00000"/>
          <w:sz w:val="22"/>
          <w:szCs w:val="22"/>
          <w:highlight w:val="yellow"/>
          <w:u w:val="single"/>
          <w:shd w:val="clear" w:color="auto" w:fill="FFFFFF"/>
        </w:rPr>
        <w:t>28</w:t>
      </w:r>
      <w:r w:rsidR="00B3202F" w:rsidRPr="004758D6">
        <w:rPr>
          <w:rFonts w:ascii="Times New Roman" w:hAnsi="Times New Roman" w:cs="Times New Roman"/>
          <w:b/>
          <w:color w:val="C00000"/>
          <w:sz w:val="22"/>
          <w:szCs w:val="22"/>
          <w:highlight w:val="yellow"/>
          <w:u w:val="single"/>
          <w:shd w:val="clear" w:color="auto" w:fill="FFFFFF"/>
        </w:rPr>
        <w:t>.06</w:t>
      </w:r>
      <w:r w:rsidR="00D8196C" w:rsidRPr="004758D6">
        <w:rPr>
          <w:rFonts w:ascii="Times New Roman" w:hAnsi="Times New Roman" w:cs="Times New Roman"/>
          <w:b/>
          <w:color w:val="C00000"/>
          <w:sz w:val="22"/>
          <w:szCs w:val="22"/>
          <w:highlight w:val="yellow"/>
          <w:u w:val="single"/>
          <w:shd w:val="clear" w:color="auto" w:fill="FFFFFF"/>
        </w:rPr>
        <w:t xml:space="preserve">.2023 </w:t>
      </w:r>
      <w:r w:rsidR="000520ED" w:rsidRPr="004758D6">
        <w:rPr>
          <w:rFonts w:ascii="Times New Roman" w:hAnsi="Times New Roman" w:cs="Times New Roman"/>
          <w:b/>
          <w:color w:val="C00000"/>
          <w:sz w:val="22"/>
          <w:szCs w:val="22"/>
          <w:highlight w:val="yellow"/>
          <w:u w:val="single"/>
          <w:shd w:val="clear" w:color="auto" w:fill="FFFFFF"/>
        </w:rPr>
        <w:t>r.</w:t>
      </w:r>
    </w:p>
    <w:p w14:paraId="70499576" w14:textId="2130FFBA" w:rsidR="0070611A" w:rsidRPr="00C10B96" w:rsidRDefault="0070611A" w:rsidP="008B5F4B">
      <w:pPr>
        <w:pStyle w:val="Akapitzlist"/>
        <w:widowControl w:val="0"/>
        <w:numPr>
          <w:ilvl w:val="0"/>
          <w:numId w:val="16"/>
        </w:numPr>
        <w:suppressAutoHyphens w:val="0"/>
        <w:autoSpaceDE w:val="0"/>
        <w:autoSpaceDN w:val="0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W przypadku gdy wybór najkorzystniejszej oferty nie nastąpi przed upływem terminu związania ofert</w:t>
      </w:r>
      <w:r w:rsidR="00A66E4C">
        <w:rPr>
          <w:rFonts w:ascii="Times New Roman" w:hAnsi="Times New Roman" w:cs="Times New Roman"/>
          <w:sz w:val="22"/>
          <w:szCs w:val="22"/>
        </w:rPr>
        <w:t>ą</w:t>
      </w:r>
      <w:r w:rsidRPr="00C10B96">
        <w:rPr>
          <w:rFonts w:ascii="Times New Roman" w:hAnsi="Times New Roman" w:cs="Times New Roman"/>
          <w:sz w:val="22"/>
          <w:szCs w:val="22"/>
        </w:rPr>
        <w:t xml:space="preserve"> określonego w pkt. 15.1 SWZ, Zamawiający przed upływem terminu związania oferta </w:t>
      </w:r>
      <w:r w:rsidRPr="00C10B96">
        <w:rPr>
          <w:rFonts w:ascii="Times New Roman" w:hAnsi="Times New Roman" w:cs="Times New Roman"/>
          <w:sz w:val="22"/>
          <w:szCs w:val="22"/>
          <w:u w:val="single"/>
        </w:rPr>
        <w:t>zwraca się</w:t>
      </w:r>
      <w:r w:rsidRPr="00C10B96">
        <w:rPr>
          <w:rFonts w:ascii="Times New Roman" w:hAnsi="Times New Roman" w:cs="Times New Roman"/>
          <w:sz w:val="22"/>
          <w:szCs w:val="22"/>
        </w:rPr>
        <w:t xml:space="preserve"> jednokrotnie do Wykonawców o wyrażenie zgody na przedłużenie tego terminu o wskazywany przez niego okres, nie dłuższy niż </w:t>
      </w:r>
      <w:r w:rsidR="00823AD2" w:rsidRPr="00C10B96">
        <w:rPr>
          <w:rFonts w:ascii="Times New Roman" w:hAnsi="Times New Roman" w:cs="Times New Roman"/>
          <w:sz w:val="22"/>
          <w:szCs w:val="22"/>
        </w:rPr>
        <w:t xml:space="preserve"> </w:t>
      </w:r>
      <w:r w:rsidR="00A27376" w:rsidRPr="00C10B96">
        <w:rPr>
          <w:rFonts w:ascii="Times New Roman" w:hAnsi="Times New Roman" w:cs="Times New Roman"/>
          <w:i/>
          <w:sz w:val="22"/>
          <w:szCs w:val="22"/>
        </w:rPr>
        <w:t>sześćdziesiąt</w:t>
      </w:r>
      <w:r w:rsidR="00823AD2" w:rsidRPr="00C10B96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823AD2" w:rsidRPr="00C10B96">
        <w:rPr>
          <w:rFonts w:ascii="Times New Roman" w:hAnsi="Times New Roman" w:cs="Times New Roman"/>
          <w:sz w:val="22"/>
          <w:szCs w:val="22"/>
        </w:rPr>
        <w:t xml:space="preserve">[ </w:t>
      </w:r>
      <w:r w:rsidR="00A27376" w:rsidRPr="00C10B96">
        <w:rPr>
          <w:rFonts w:ascii="Times New Roman" w:hAnsi="Times New Roman" w:cs="Times New Roman"/>
          <w:sz w:val="22"/>
          <w:szCs w:val="22"/>
        </w:rPr>
        <w:t>6</w:t>
      </w:r>
      <w:r w:rsidRPr="00C10B96">
        <w:rPr>
          <w:rFonts w:ascii="Times New Roman" w:hAnsi="Times New Roman" w:cs="Times New Roman"/>
          <w:sz w:val="22"/>
          <w:szCs w:val="22"/>
        </w:rPr>
        <w:t>0</w:t>
      </w:r>
      <w:r w:rsidR="00823AD2" w:rsidRPr="00C10B96">
        <w:rPr>
          <w:rFonts w:ascii="Times New Roman" w:hAnsi="Times New Roman" w:cs="Times New Roman"/>
          <w:sz w:val="22"/>
          <w:szCs w:val="22"/>
        </w:rPr>
        <w:t xml:space="preserve"> ]</w:t>
      </w:r>
      <w:r w:rsidRPr="00C10B96">
        <w:rPr>
          <w:rFonts w:ascii="Times New Roman" w:hAnsi="Times New Roman" w:cs="Times New Roman"/>
          <w:sz w:val="22"/>
          <w:szCs w:val="22"/>
        </w:rPr>
        <w:t xml:space="preserve"> dni.</w:t>
      </w:r>
    </w:p>
    <w:p w14:paraId="51F7D5D7" w14:textId="66B725AA" w:rsidR="00A27376" w:rsidRPr="00C10B96" w:rsidRDefault="0070611A" w:rsidP="008B5F4B">
      <w:pPr>
        <w:pStyle w:val="Akapitzlist"/>
        <w:widowControl w:val="0"/>
        <w:numPr>
          <w:ilvl w:val="0"/>
          <w:numId w:val="16"/>
        </w:numPr>
        <w:suppressAutoHyphens w:val="0"/>
        <w:autoSpaceDE w:val="0"/>
        <w:autoSpaceDN w:val="0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Przedłużenie terminu związania ofert</w:t>
      </w:r>
      <w:r w:rsidR="00A66E4C">
        <w:rPr>
          <w:rFonts w:ascii="Times New Roman" w:hAnsi="Times New Roman" w:cs="Times New Roman"/>
          <w:sz w:val="22"/>
          <w:szCs w:val="22"/>
        </w:rPr>
        <w:t>ą</w:t>
      </w:r>
      <w:r w:rsidRPr="00C10B96">
        <w:rPr>
          <w:rFonts w:ascii="Times New Roman" w:hAnsi="Times New Roman" w:cs="Times New Roman"/>
          <w:sz w:val="22"/>
          <w:szCs w:val="22"/>
        </w:rPr>
        <w:t>, o którym mowa w pkt. 1</w:t>
      </w:r>
      <w:r w:rsidR="00391E7A" w:rsidRPr="00C10B96">
        <w:rPr>
          <w:rFonts w:ascii="Times New Roman" w:hAnsi="Times New Roman" w:cs="Times New Roman"/>
          <w:sz w:val="22"/>
          <w:szCs w:val="22"/>
        </w:rPr>
        <w:t>5</w:t>
      </w:r>
      <w:r w:rsidRPr="00C10B96">
        <w:rPr>
          <w:rFonts w:ascii="Times New Roman" w:hAnsi="Times New Roman" w:cs="Times New Roman"/>
          <w:sz w:val="22"/>
          <w:szCs w:val="22"/>
        </w:rPr>
        <w:t>.2 SWZ, wymaga złożenia przez Wykonawcę pisemnego</w:t>
      </w:r>
      <w:r w:rsidRPr="00C10B96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10"/>
      </w:r>
      <w:r w:rsidRPr="00C10B96">
        <w:rPr>
          <w:rFonts w:ascii="Times New Roman" w:hAnsi="Times New Roman" w:cs="Times New Roman"/>
          <w:position w:val="8"/>
          <w:sz w:val="22"/>
          <w:szCs w:val="22"/>
        </w:rPr>
        <w:t xml:space="preserve"> </w:t>
      </w:r>
      <w:r w:rsidRPr="00C10B96">
        <w:rPr>
          <w:rFonts w:ascii="Times New Roman" w:hAnsi="Times New Roman" w:cs="Times New Roman"/>
          <w:sz w:val="22"/>
          <w:szCs w:val="22"/>
        </w:rPr>
        <w:t>oświadczenia o wyrażeniu zgody na przedłużenie terminu związania oferta.</w:t>
      </w:r>
    </w:p>
    <w:p w14:paraId="2BD36A41" w14:textId="77777777" w:rsidR="00A27376" w:rsidRDefault="003A5733" w:rsidP="008B5F4B">
      <w:pPr>
        <w:pStyle w:val="Akapitzlist"/>
        <w:widowControl w:val="0"/>
        <w:numPr>
          <w:ilvl w:val="0"/>
          <w:numId w:val="16"/>
        </w:numPr>
        <w:suppressAutoHyphens w:val="0"/>
        <w:autoSpaceDE w:val="0"/>
        <w:autoSpaceDN w:val="0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b/>
          <w:i/>
          <w:sz w:val="22"/>
          <w:szCs w:val="22"/>
        </w:rPr>
        <w:t>(jeżeli dotyczy)</w:t>
      </w:r>
      <w:r w:rsidRPr="00C10B96">
        <w:rPr>
          <w:rFonts w:ascii="Times New Roman" w:hAnsi="Times New Roman" w:cs="Times New Roman"/>
          <w:sz w:val="22"/>
          <w:szCs w:val="22"/>
        </w:rPr>
        <w:t xml:space="preserve"> </w:t>
      </w:r>
      <w:r w:rsidR="00A27376" w:rsidRPr="00C10B96">
        <w:rPr>
          <w:rFonts w:ascii="Times New Roman" w:hAnsi="Times New Roman" w:cs="Times New Roman"/>
          <w:sz w:val="22"/>
          <w:szCs w:val="22"/>
        </w:rPr>
        <w:t xml:space="preserve">W związku z żądaniem wniesienia przez Zamawiającego wadium (zgodnie z </w:t>
      </w:r>
      <w:r w:rsidR="00A27376" w:rsidRPr="00C10B96">
        <w:rPr>
          <w:rFonts w:ascii="Times New Roman" w:hAnsi="Times New Roman" w:cs="Times New Roman"/>
          <w:b/>
          <w:sz w:val="22"/>
          <w:szCs w:val="22"/>
        </w:rPr>
        <w:t>pkt. 14</w:t>
      </w:r>
      <w:r w:rsidR="00A27376" w:rsidRPr="00C10B96">
        <w:rPr>
          <w:rFonts w:ascii="Times New Roman" w:hAnsi="Times New Roman" w:cs="Times New Roman"/>
          <w:sz w:val="22"/>
          <w:szCs w:val="22"/>
        </w:rPr>
        <w:t xml:space="preserve"> SWZ),  przedłużenie terminu związania ofertą, o którym mowa w pkt. 15.3 SWZ, następuje wraz z przedłużeniem okresu ważności wadium albo, jeżeli nie jest to możliwe, z wniesieniem  nowego wadium na przedłużony okres związania ofert.</w:t>
      </w:r>
    </w:p>
    <w:p w14:paraId="1B851836" w14:textId="77777777" w:rsidR="00813A18" w:rsidRPr="00813A18" w:rsidRDefault="00813A18" w:rsidP="00813A18">
      <w:pPr>
        <w:widowControl w:val="0"/>
        <w:suppressAutoHyphens w:val="0"/>
        <w:autoSpaceDE w:val="0"/>
        <w:autoSpaceDN w:val="0"/>
        <w:jc w:val="both"/>
        <w:rPr>
          <w:rFonts w:ascii="Times New Roman" w:hAnsi="Times New Roman" w:cs="Times New Roman"/>
          <w:sz w:val="22"/>
          <w:szCs w:val="22"/>
        </w:rPr>
      </w:pPr>
    </w:p>
    <w:p w14:paraId="68A00E96" w14:textId="77777777" w:rsidR="00AA5B4E" w:rsidRPr="00C10B96" w:rsidRDefault="00AA5B4E" w:rsidP="00AA5B4E">
      <w:pPr>
        <w:pStyle w:val="Akapitzlist"/>
        <w:widowControl w:val="0"/>
        <w:suppressAutoHyphens w:val="0"/>
        <w:autoSpaceDE w:val="0"/>
        <w:autoSpaceDN w:val="0"/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5F5C7B90" w14:textId="77777777" w:rsidR="00540421" w:rsidRPr="00C10B96" w:rsidRDefault="00540421" w:rsidP="00B74076">
      <w:pPr>
        <w:numPr>
          <w:ilvl w:val="0"/>
          <w:numId w:val="53"/>
        </w:numPr>
        <w:shd w:val="clear" w:color="auto" w:fill="BDD6EE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Opis sposobu przygotowywania i złożenia </w:t>
      </w:r>
      <w:r w:rsidRPr="00C10B96">
        <w:rPr>
          <w:rFonts w:ascii="Times New Roman" w:hAnsi="Times New Roman" w:cs="Times New Roman"/>
          <w:b/>
          <w:bCs/>
          <w:color w:val="FF0000"/>
          <w:sz w:val="22"/>
          <w:szCs w:val="22"/>
          <w:u w:val="double"/>
        </w:rPr>
        <w:t>oferty</w:t>
      </w:r>
    </w:p>
    <w:p w14:paraId="79FD32CD" w14:textId="77777777" w:rsidR="00540421" w:rsidRPr="00C10B96" w:rsidRDefault="00540421" w:rsidP="00501CA8">
      <w:pPr>
        <w:pStyle w:val="Akapitzlist"/>
        <w:numPr>
          <w:ilvl w:val="0"/>
          <w:numId w:val="5"/>
        </w:numPr>
        <w:spacing w:before="120"/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Wykonawca jest odpowiedzialny za </w:t>
      </w:r>
      <w:r w:rsidRPr="00C10B96">
        <w:rPr>
          <w:rFonts w:ascii="Times New Roman" w:hAnsi="Times New Roman" w:cs="Times New Roman"/>
          <w:b/>
          <w:sz w:val="22"/>
          <w:szCs w:val="22"/>
        </w:rPr>
        <w:t>przygotowanie oferty</w:t>
      </w:r>
      <w:r w:rsidRPr="00C10B96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0192ED78" w14:textId="77777777" w:rsidR="005E71FC" w:rsidRPr="00C10B96" w:rsidRDefault="00540421" w:rsidP="005576B5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Oferta musi być sporządzona w języku polskim</w:t>
      </w:r>
      <w:r w:rsidR="005E71FC" w:rsidRPr="00C10B96">
        <w:rPr>
          <w:rFonts w:ascii="Times New Roman" w:hAnsi="Times New Roman" w:cs="Times New Roman"/>
          <w:sz w:val="22"/>
          <w:szCs w:val="22"/>
        </w:rPr>
        <w:t>.</w:t>
      </w:r>
    </w:p>
    <w:p w14:paraId="7CACC5F8" w14:textId="7EDED733" w:rsidR="00440C25" w:rsidRPr="00C10B96" w:rsidRDefault="005E71FC" w:rsidP="005576B5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Ofertę, oświadczenie, o którym mowa w art. 125 ust. 1 ustawy, składa się, pod rygorem nieważności, </w:t>
      </w:r>
      <w:r w:rsidR="00FE1B76" w:rsidRPr="00C10B96">
        <w:rPr>
          <w:rFonts w:ascii="Times New Roman" w:hAnsi="Times New Roman" w:cs="Times New Roman"/>
          <w:sz w:val="22"/>
          <w:szCs w:val="22"/>
        </w:rPr>
        <w:br/>
      </w:r>
      <w:r w:rsidR="0017377F" w:rsidRPr="00C10B96">
        <w:rPr>
          <w:rFonts w:ascii="Times New Roman" w:hAnsi="Times New Roman" w:cs="Times New Roman"/>
          <w:b/>
          <w:sz w:val="22"/>
          <w:szCs w:val="22"/>
          <w:u w:val="single"/>
        </w:rPr>
        <w:t xml:space="preserve">w </w:t>
      </w:r>
      <w:r w:rsidR="00AA5B4E" w:rsidRPr="00C10B96">
        <w:rPr>
          <w:rFonts w:ascii="Times New Roman" w:hAnsi="Times New Roman" w:cs="Times New Roman"/>
          <w:b/>
          <w:sz w:val="22"/>
          <w:szCs w:val="22"/>
          <w:u w:val="single"/>
        </w:rPr>
        <w:t xml:space="preserve">formie </w:t>
      </w:r>
      <w:r w:rsidRPr="00C10B96">
        <w:rPr>
          <w:rFonts w:ascii="Times New Roman" w:hAnsi="Times New Roman" w:cs="Times New Roman"/>
          <w:b/>
          <w:sz w:val="22"/>
          <w:szCs w:val="22"/>
          <w:u w:val="single"/>
        </w:rPr>
        <w:t>elektronicznej</w:t>
      </w:r>
      <w:r w:rsidR="003A5733" w:rsidRPr="00C10B96">
        <w:rPr>
          <w:rFonts w:ascii="Times New Roman" w:hAnsi="Times New Roman" w:cs="Times New Roman"/>
          <w:sz w:val="22"/>
          <w:szCs w:val="22"/>
        </w:rPr>
        <w:t xml:space="preserve"> (tj. opatrzonej kwalifikowanym podpisem elektronicznym)</w:t>
      </w:r>
      <w:r w:rsidR="00103654" w:rsidRPr="00C10B96">
        <w:rPr>
          <w:rFonts w:ascii="Times New Roman" w:hAnsi="Times New Roman" w:cs="Times New Roman"/>
          <w:sz w:val="22"/>
          <w:szCs w:val="22"/>
        </w:rPr>
        <w:t>,</w:t>
      </w:r>
      <w:r w:rsidRPr="00C10B96">
        <w:rPr>
          <w:rFonts w:ascii="Times New Roman" w:hAnsi="Times New Roman" w:cs="Times New Roman"/>
          <w:sz w:val="22"/>
          <w:szCs w:val="22"/>
        </w:rPr>
        <w:t xml:space="preserve"> </w:t>
      </w:r>
      <w:r w:rsidR="00540421" w:rsidRPr="00C10B96">
        <w:rPr>
          <w:rFonts w:ascii="Times New Roman" w:hAnsi="Times New Roman" w:cs="Times New Roman"/>
          <w:sz w:val="22"/>
          <w:szCs w:val="22"/>
        </w:rPr>
        <w:t>przez osobę upoważnioną do reprez</w:t>
      </w:r>
      <w:r w:rsidR="003A5733" w:rsidRPr="00C10B96">
        <w:rPr>
          <w:rFonts w:ascii="Times New Roman" w:hAnsi="Times New Roman" w:cs="Times New Roman"/>
          <w:sz w:val="22"/>
          <w:szCs w:val="22"/>
        </w:rPr>
        <w:t>entowania Wykonawcy na zewnątrz zgodnie z formą reprezentacji</w:t>
      </w:r>
      <w:r w:rsidR="00103654" w:rsidRPr="00C10B96">
        <w:rPr>
          <w:rFonts w:ascii="Times New Roman" w:hAnsi="Times New Roman" w:cs="Times New Roman"/>
          <w:sz w:val="22"/>
          <w:szCs w:val="22"/>
        </w:rPr>
        <w:t xml:space="preserve"> Wykonawcy określon</w:t>
      </w:r>
      <w:r w:rsidR="004D2EAF" w:rsidRPr="00C10B96">
        <w:rPr>
          <w:rFonts w:ascii="Times New Roman" w:hAnsi="Times New Roman" w:cs="Times New Roman"/>
          <w:sz w:val="22"/>
          <w:szCs w:val="22"/>
        </w:rPr>
        <w:t>ą</w:t>
      </w:r>
      <w:r w:rsidR="00103654" w:rsidRPr="00C10B96">
        <w:rPr>
          <w:rFonts w:ascii="Times New Roman" w:hAnsi="Times New Roman" w:cs="Times New Roman"/>
          <w:sz w:val="22"/>
          <w:szCs w:val="22"/>
        </w:rPr>
        <w:t xml:space="preserve"> w rejestrze lub innym dokumencie, właściwym dla danej formy organizacyjnej Wykonawcy albo przez upełnomocnionego przedstawiciela Wykonawcy.</w:t>
      </w:r>
    </w:p>
    <w:p w14:paraId="0B33AFD6" w14:textId="77777777" w:rsidR="00440C25" w:rsidRPr="00C10B96" w:rsidRDefault="00440C25" w:rsidP="005576B5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Rozszerzenia plików wykorzystywanych przez Wykonawców powinny być</w:t>
      </w:r>
      <w:r w:rsidR="0023633E" w:rsidRPr="00C10B96">
        <w:rPr>
          <w:rFonts w:ascii="Times New Roman" w:hAnsi="Times New Roman" w:cs="Times New Roman"/>
          <w:sz w:val="22"/>
          <w:szCs w:val="22"/>
        </w:rPr>
        <w:t xml:space="preserve"> zgodne z załącznikiem nr 2 do </w:t>
      </w:r>
      <w:r w:rsidRPr="00C10B96">
        <w:rPr>
          <w:rFonts w:ascii="Times New Roman" w:hAnsi="Times New Roman" w:cs="Times New Roman"/>
          <w:sz w:val="22"/>
          <w:szCs w:val="22"/>
        </w:rPr>
        <w:t>Rozporządzenia Rady Ministrów w sprawie Krajowych Ram Interoperacyjności, minimalnych wymagań dla rejestrów publicznych i wymiany informacji w postaci elektronicznej oraz minimalnych wymagań d</w:t>
      </w:r>
      <w:r w:rsidR="0023633E" w:rsidRPr="00C10B96">
        <w:rPr>
          <w:rFonts w:ascii="Times New Roman" w:hAnsi="Times New Roman" w:cs="Times New Roman"/>
          <w:sz w:val="22"/>
          <w:szCs w:val="22"/>
        </w:rPr>
        <w:t>la systemów teleinformatycznych</w:t>
      </w:r>
      <w:r w:rsidRPr="00C10B96">
        <w:rPr>
          <w:rFonts w:ascii="Times New Roman" w:hAnsi="Times New Roman" w:cs="Times New Roman"/>
          <w:sz w:val="22"/>
          <w:szCs w:val="22"/>
        </w:rPr>
        <w:t xml:space="preserve">, </w:t>
      </w:r>
      <w:r w:rsidR="0023633E" w:rsidRPr="00C10B96">
        <w:rPr>
          <w:rFonts w:ascii="Times New Roman" w:hAnsi="Times New Roman" w:cs="Times New Roman"/>
          <w:sz w:val="22"/>
          <w:szCs w:val="22"/>
        </w:rPr>
        <w:t xml:space="preserve">z dnia 12 kwietnia 2012 r. (Dz. U. z 2017 r. poz. 2247), </w:t>
      </w:r>
      <w:r w:rsidRPr="00C10B96">
        <w:rPr>
          <w:rFonts w:ascii="Times New Roman" w:hAnsi="Times New Roman" w:cs="Times New Roman"/>
          <w:sz w:val="22"/>
          <w:szCs w:val="22"/>
        </w:rPr>
        <w:t>zwanego dalej Rozporządzeniem KRI. Do d</w:t>
      </w:r>
      <w:r w:rsidR="00540421" w:rsidRPr="00C10B96">
        <w:rPr>
          <w:rFonts w:ascii="Times New Roman" w:hAnsi="Times New Roman" w:cs="Times New Roman"/>
          <w:sz w:val="22"/>
          <w:szCs w:val="22"/>
        </w:rPr>
        <w:t>an</w:t>
      </w:r>
      <w:r w:rsidRPr="00C10B96">
        <w:rPr>
          <w:rFonts w:ascii="Times New Roman" w:hAnsi="Times New Roman" w:cs="Times New Roman"/>
          <w:sz w:val="22"/>
          <w:szCs w:val="22"/>
        </w:rPr>
        <w:t>ych</w:t>
      </w:r>
      <w:r w:rsidR="00540421" w:rsidRPr="00C10B96">
        <w:rPr>
          <w:rFonts w:ascii="Times New Roman" w:hAnsi="Times New Roman" w:cs="Times New Roman"/>
          <w:sz w:val="22"/>
          <w:szCs w:val="22"/>
        </w:rPr>
        <w:t xml:space="preserve"> zawierając</w:t>
      </w:r>
      <w:r w:rsidRPr="00C10B96">
        <w:rPr>
          <w:rFonts w:ascii="Times New Roman" w:hAnsi="Times New Roman" w:cs="Times New Roman"/>
          <w:sz w:val="22"/>
          <w:szCs w:val="22"/>
        </w:rPr>
        <w:t>ych</w:t>
      </w:r>
      <w:r w:rsidR="00540421" w:rsidRPr="00C10B96">
        <w:rPr>
          <w:rFonts w:ascii="Times New Roman" w:hAnsi="Times New Roman" w:cs="Times New Roman"/>
          <w:sz w:val="22"/>
          <w:szCs w:val="22"/>
        </w:rPr>
        <w:t xml:space="preserve"> dokumenty tekstowe, tekstowo-graficzne lub multimedialne stosuje się: .pdf, .doc, .docx, .rtf, .xps, .odt.</w:t>
      </w:r>
      <w:r w:rsidRPr="00C10B96">
        <w:rPr>
          <w:rFonts w:ascii="Times New Roman" w:hAnsi="Times New Roman" w:cs="Times New Roman"/>
          <w:sz w:val="22"/>
          <w:szCs w:val="22"/>
        </w:rPr>
        <w:t>, .xls, .xlsx, .jpg (.jpeg) ze szczególnym wskazaniem na .pdf</w:t>
      </w:r>
    </w:p>
    <w:p w14:paraId="58ED639B" w14:textId="34DDAE27" w:rsidR="00440C25" w:rsidRPr="00C10B96" w:rsidRDefault="00440C25" w:rsidP="005576B5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b/>
          <w:bCs/>
          <w:sz w:val="22"/>
          <w:szCs w:val="22"/>
          <w:lang w:val="pl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>W celu ewentualnej kompresji danych Zamawiający reko</w:t>
      </w:r>
      <w:r w:rsidR="00B97DDE">
        <w:rPr>
          <w:rFonts w:ascii="Times New Roman" w:hAnsi="Times New Roman" w:cs="Times New Roman"/>
          <w:b/>
          <w:bCs/>
          <w:sz w:val="22"/>
          <w:szCs w:val="22"/>
        </w:rPr>
        <w:t>menduje wykorzystanie jednego z </w:t>
      </w:r>
      <w:r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rozszerzeń: .zip, .7Z. </w:t>
      </w:r>
    </w:p>
    <w:p w14:paraId="26131A5C" w14:textId="77777777" w:rsidR="00540421" w:rsidRPr="00C10B96" w:rsidRDefault="00540421" w:rsidP="005576B5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Wykonawca może przed upływem terminu do składania ofert zmienić lub wycofać ofertę zgodnie </w:t>
      </w:r>
      <w:r w:rsidRPr="00C10B96">
        <w:rPr>
          <w:rFonts w:ascii="Times New Roman" w:hAnsi="Times New Roman" w:cs="Times New Roman"/>
          <w:sz w:val="22"/>
          <w:szCs w:val="22"/>
        </w:rPr>
        <w:br/>
        <w:t>z Instrukcją dla Wykonawców. Po upływie terminu do składania ofert nie może skutecznie dokonać zmiany ani wycofać złożonej oferty.</w:t>
      </w:r>
    </w:p>
    <w:p w14:paraId="45E70839" w14:textId="77777777" w:rsidR="00540421" w:rsidRPr="00C10B96" w:rsidRDefault="00540421" w:rsidP="00F96FD5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Wykonawca ma prawo złożyć tylko </w:t>
      </w:r>
      <w:r w:rsidRPr="00C10B96">
        <w:rPr>
          <w:rFonts w:ascii="Times New Roman" w:hAnsi="Times New Roman" w:cs="Times New Roman"/>
          <w:i/>
          <w:sz w:val="22"/>
          <w:szCs w:val="22"/>
        </w:rPr>
        <w:t xml:space="preserve">jedną </w:t>
      </w:r>
      <w:r w:rsidRPr="00C10B96">
        <w:rPr>
          <w:rFonts w:ascii="Times New Roman" w:hAnsi="Times New Roman" w:cs="Times New Roman"/>
          <w:sz w:val="22"/>
          <w:szCs w:val="22"/>
        </w:rPr>
        <w:t xml:space="preserve">[ 1 ] ofertę, zawierającą </w:t>
      </w:r>
      <w:r w:rsidRPr="00C10B96">
        <w:rPr>
          <w:rFonts w:ascii="Times New Roman" w:hAnsi="Times New Roman" w:cs="Times New Roman"/>
          <w:i/>
          <w:sz w:val="22"/>
          <w:szCs w:val="22"/>
        </w:rPr>
        <w:t>jedną</w:t>
      </w:r>
      <w:r w:rsidRPr="00C10B96">
        <w:rPr>
          <w:rFonts w:ascii="Times New Roman" w:hAnsi="Times New Roman" w:cs="Times New Roman"/>
          <w:sz w:val="22"/>
          <w:szCs w:val="22"/>
        </w:rPr>
        <w:t xml:space="preserve"> [ 1 ], jednoznacznie opisaną propozycję. Złożenie większej liczby ofert spowoduje odrzucenie wszystkich ofert złożonych przez danego Wykonawcę. </w:t>
      </w:r>
    </w:p>
    <w:p w14:paraId="4B335384" w14:textId="77777777" w:rsidR="00540421" w:rsidRPr="00C10B96" w:rsidRDefault="00540421" w:rsidP="00F96FD5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10B96">
        <w:rPr>
          <w:rFonts w:ascii="Times New Roman" w:hAnsi="Times New Roman" w:cs="Times New Roman"/>
          <w:b/>
          <w:color w:val="000000"/>
          <w:sz w:val="22"/>
          <w:szCs w:val="22"/>
        </w:rPr>
        <w:t>Wykonawca składa ofertę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 za pośrednictwem </w:t>
      </w:r>
      <w:r w:rsidRPr="00C10B96">
        <w:rPr>
          <w:rFonts w:ascii="Times New Roman" w:hAnsi="Times New Roman" w:cs="Times New Roman"/>
          <w:b/>
          <w:color w:val="000000"/>
          <w:sz w:val="22"/>
          <w:szCs w:val="22"/>
        </w:rPr>
        <w:t>Formularza składania oferty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 dostępnego na </w:t>
      </w:r>
      <w:r w:rsidRPr="00C10B96">
        <w:rPr>
          <w:rFonts w:ascii="Times New Roman" w:hAnsi="Times New Roman" w:cs="Times New Roman"/>
          <w:i/>
          <w:color w:val="000000"/>
          <w:sz w:val="22"/>
          <w:szCs w:val="22"/>
        </w:rPr>
        <w:t>platformie zakupowej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 w przedmiotowym postępowaniu w sprawie udzielenia zamówienia publicznego.</w:t>
      </w:r>
    </w:p>
    <w:p w14:paraId="0B17BC82" w14:textId="77777777" w:rsidR="00540421" w:rsidRPr="00C10B96" w:rsidRDefault="00540421" w:rsidP="00F96FD5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Wszelkie </w:t>
      </w:r>
      <w:r w:rsidRPr="00C10B96">
        <w:rPr>
          <w:rFonts w:ascii="Times New Roman" w:hAnsi="Times New Roman" w:cs="Times New Roman"/>
          <w:b/>
          <w:color w:val="000000"/>
          <w:sz w:val="22"/>
          <w:szCs w:val="22"/>
        </w:rPr>
        <w:t>informacje stanowiące tajemnicę przedsiębiorstwa</w:t>
      </w:r>
      <w:r w:rsidRPr="00C10B96">
        <w:rPr>
          <w:rStyle w:val="Odwoanieprzypisudolnego"/>
          <w:rFonts w:ascii="Times New Roman" w:hAnsi="Times New Roman" w:cs="Times New Roman"/>
          <w:color w:val="000000"/>
          <w:sz w:val="22"/>
          <w:szCs w:val="22"/>
        </w:rPr>
        <w:footnoteReference w:id="11"/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 w rozumieniu ustawy z dnia 16 kwietnia 1993 r. o zwalczaniu nieuczciwej konkurencji (Dz. U.  z 2019 r. poz. 1010), które Wykonawca zastrzeże jako tajemnicę przedsiębiorstwa, powinny zostać</w:t>
      </w:r>
      <w:r w:rsidRPr="00C10B96">
        <w:rPr>
          <w:rFonts w:ascii="Times New Roman" w:hAnsi="Times New Roman" w:cs="Times New Roman"/>
          <w:sz w:val="22"/>
          <w:szCs w:val="22"/>
        </w:rPr>
        <w:t xml:space="preserve"> załączone w osobnym miejscu w </w:t>
      </w:r>
      <w:r w:rsidRPr="00C10B96">
        <w:rPr>
          <w:rFonts w:ascii="Times New Roman" w:hAnsi="Times New Roman" w:cs="Times New Roman"/>
          <w:b/>
          <w:sz w:val="22"/>
          <w:szCs w:val="22"/>
          <w:u w:val="single"/>
        </w:rPr>
        <w:t>kroku 1</w:t>
      </w:r>
      <w:r w:rsidRPr="00C10B96">
        <w:rPr>
          <w:rFonts w:ascii="Times New Roman" w:hAnsi="Times New Roman" w:cs="Times New Roman"/>
          <w:sz w:val="22"/>
          <w:szCs w:val="22"/>
        </w:rPr>
        <w:t xml:space="preserve"> składania oferty przeznaczonym na zamieszczenie tajemnicy przedsiębiorstwa.</w:t>
      </w:r>
    </w:p>
    <w:p w14:paraId="28A77AA1" w14:textId="77777777" w:rsidR="00540421" w:rsidRPr="00C10B96" w:rsidRDefault="00540421" w:rsidP="00F96FD5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Zaleca się, aby każdy dokument zawierający tajemnicę przedsiębiorstwa został zamieszczony w odrębnym pliku.</w:t>
      </w:r>
    </w:p>
    <w:p w14:paraId="3C183D31" w14:textId="77777777" w:rsidR="00540421" w:rsidRPr="00C10B96" w:rsidRDefault="00540421" w:rsidP="00F96FD5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Wykonawca może przed upływem terminu</w:t>
      </w:r>
      <w:r w:rsidR="00665E9A" w:rsidRPr="00C10B96">
        <w:rPr>
          <w:rFonts w:ascii="Times New Roman" w:hAnsi="Times New Roman" w:cs="Times New Roman"/>
          <w:sz w:val="22"/>
          <w:szCs w:val="22"/>
        </w:rPr>
        <w:t xml:space="preserve"> składania ofert wycofać</w:t>
      </w:r>
      <w:r w:rsidRPr="00C10B96">
        <w:rPr>
          <w:rFonts w:ascii="Times New Roman" w:hAnsi="Times New Roman" w:cs="Times New Roman"/>
          <w:sz w:val="22"/>
          <w:szCs w:val="22"/>
        </w:rPr>
        <w:t xml:space="preserve"> ofertę za pośrednictwem Formularza składania oferty. </w:t>
      </w:r>
    </w:p>
    <w:p w14:paraId="08F05E51" w14:textId="77777777" w:rsidR="00540421" w:rsidRPr="00C10B96" w:rsidRDefault="00540421" w:rsidP="00F96FD5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Jeśli Wykonawca składający ofertę jest zautoryzowany (zalogowany), to wycofanie oferty lub wniosku następuje od razu po złożeniu nowej oferty.</w:t>
      </w:r>
    </w:p>
    <w:p w14:paraId="085EF0EB" w14:textId="77777777" w:rsidR="00540421" w:rsidRPr="00C10B96" w:rsidRDefault="00540421" w:rsidP="00F96FD5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Jeżeli oferta składana jest przez niezautoryzowanego Wykonawcę (niezalogowany lub nieposiadający konta) to wycofanie oferty musi być przez niego potwierdzone: </w:t>
      </w:r>
    </w:p>
    <w:p w14:paraId="3D4D1048" w14:textId="77777777" w:rsidR="00540421" w:rsidRPr="00C10B96" w:rsidRDefault="00540421" w:rsidP="008B5F4B">
      <w:pPr>
        <w:pStyle w:val="Akapitzlist"/>
        <w:numPr>
          <w:ilvl w:val="2"/>
          <w:numId w:val="26"/>
        </w:numPr>
        <w:ind w:left="1560" w:hanging="851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przez kliknięcie w link wysłany w wiadomości email, który musi być zgodny z adres email podanym podczas pierwotnego składania oferty,</w:t>
      </w:r>
    </w:p>
    <w:p w14:paraId="50767ABD" w14:textId="77777777" w:rsidR="00540421" w:rsidRPr="00C10B96" w:rsidRDefault="00540421" w:rsidP="008B5F4B">
      <w:pPr>
        <w:pStyle w:val="Akapitzlist"/>
        <w:numPr>
          <w:ilvl w:val="2"/>
          <w:numId w:val="26"/>
        </w:numPr>
        <w:ind w:left="1560" w:hanging="851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zalogowanie i kliknięcie w przycisk </w:t>
      </w:r>
      <w:r w:rsidRPr="00C10B96">
        <w:rPr>
          <w:rFonts w:ascii="Times New Roman" w:hAnsi="Times New Roman" w:cs="Times New Roman"/>
          <w:b/>
          <w:sz w:val="22"/>
          <w:szCs w:val="22"/>
        </w:rPr>
        <w:t>Potwierdź ofertę</w:t>
      </w:r>
      <w:r w:rsidRPr="00C10B96">
        <w:rPr>
          <w:rFonts w:ascii="Times New Roman" w:hAnsi="Times New Roman" w:cs="Times New Roman"/>
          <w:sz w:val="22"/>
          <w:szCs w:val="22"/>
        </w:rPr>
        <w:t>.</w:t>
      </w:r>
    </w:p>
    <w:p w14:paraId="6C4F83AB" w14:textId="77777777" w:rsidR="00540421" w:rsidRPr="00C10B96" w:rsidRDefault="00540421" w:rsidP="008B5F4B">
      <w:pPr>
        <w:pStyle w:val="Akapitzlist"/>
        <w:numPr>
          <w:ilvl w:val="1"/>
          <w:numId w:val="26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Potwierdzeniem wycofania oferty w przypadku </w:t>
      </w:r>
      <w:r w:rsidRPr="00C10B96">
        <w:rPr>
          <w:rFonts w:ascii="Times New Roman" w:hAnsi="Times New Roman" w:cs="Times New Roman"/>
          <w:b/>
          <w:sz w:val="22"/>
          <w:szCs w:val="22"/>
        </w:rPr>
        <w:t>pkt. 1</w:t>
      </w:r>
      <w:r w:rsidR="00A3328C" w:rsidRPr="00C10B96">
        <w:rPr>
          <w:rFonts w:ascii="Times New Roman" w:hAnsi="Times New Roman" w:cs="Times New Roman"/>
          <w:b/>
          <w:sz w:val="22"/>
          <w:szCs w:val="22"/>
        </w:rPr>
        <w:t>6</w:t>
      </w:r>
      <w:r w:rsidRPr="00C10B96">
        <w:rPr>
          <w:rFonts w:ascii="Times New Roman" w:hAnsi="Times New Roman" w:cs="Times New Roman"/>
          <w:b/>
          <w:sz w:val="22"/>
          <w:szCs w:val="22"/>
        </w:rPr>
        <w:t>.1</w:t>
      </w:r>
      <w:r w:rsidR="00F96FD5" w:rsidRPr="00C10B96">
        <w:rPr>
          <w:rFonts w:ascii="Times New Roman" w:hAnsi="Times New Roman" w:cs="Times New Roman"/>
          <w:b/>
          <w:sz w:val="22"/>
          <w:szCs w:val="22"/>
        </w:rPr>
        <w:t>3</w:t>
      </w:r>
      <w:r w:rsidRPr="00C10B96">
        <w:rPr>
          <w:rFonts w:ascii="Times New Roman" w:hAnsi="Times New Roman" w:cs="Times New Roman"/>
          <w:b/>
          <w:sz w:val="22"/>
          <w:szCs w:val="22"/>
        </w:rPr>
        <w:t xml:space="preserve">.1 </w:t>
      </w:r>
      <w:r w:rsidR="00511200" w:rsidRPr="00C10B96">
        <w:rPr>
          <w:rFonts w:ascii="Times New Roman" w:hAnsi="Times New Roman" w:cs="Times New Roman"/>
          <w:b/>
          <w:sz w:val="22"/>
          <w:szCs w:val="22"/>
        </w:rPr>
        <w:t>S</w:t>
      </w:r>
      <w:r w:rsidRPr="00C10B96">
        <w:rPr>
          <w:rFonts w:ascii="Times New Roman" w:hAnsi="Times New Roman" w:cs="Times New Roman"/>
          <w:b/>
          <w:sz w:val="22"/>
          <w:szCs w:val="22"/>
        </w:rPr>
        <w:t>WZ</w:t>
      </w:r>
      <w:r w:rsidRPr="00C10B96">
        <w:rPr>
          <w:rFonts w:ascii="Times New Roman" w:hAnsi="Times New Roman" w:cs="Times New Roman"/>
          <w:sz w:val="22"/>
          <w:szCs w:val="22"/>
        </w:rPr>
        <w:t xml:space="preserve"> jest data potwierdzenia akcji przez kliknięcie w przycisk </w:t>
      </w:r>
      <w:r w:rsidRPr="00C10B96">
        <w:rPr>
          <w:rFonts w:ascii="Times New Roman" w:hAnsi="Times New Roman" w:cs="Times New Roman"/>
          <w:b/>
          <w:sz w:val="22"/>
          <w:szCs w:val="22"/>
        </w:rPr>
        <w:t>Wycofaj ofertę</w:t>
      </w:r>
      <w:r w:rsidRPr="00C10B96">
        <w:rPr>
          <w:rFonts w:ascii="Times New Roman" w:hAnsi="Times New Roman" w:cs="Times New Roman"/>
          <w:sz w:val="22"/>
          <w:szCs w:val="22"/>
        </w:rPr>
        <w:t>.</w:t>
      </w:r>
    </w:p>
    <w:p w14:paraId="417B1D40" w14:textId="77777777" w:rsidR="00540421" w:rsidRPr="00C10B96" w:rsidRDefault="00511200" w:rsidP="008B5F4B">
      <w:pPr>
        <w:pStyle w:val="Akapitzlist"/>
        <w:numPr>
          <w:ilvl w:val="1"/>
          <w:numId w:val="26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Złożenie i w</w:t>
      </w:r>
      <w:r w:rsidR="00540421" w:rsidRPr="00C10B96">
        <w:rPr>
          <w:rFonts w:ascii="Times New Roman" w:hAnsi="Times New Roman" w:cs="Times New Roman"/>
          <w:sz w:val="22"/>
          <w:szCs w:val="22"/>
        </w:rPr>
        <w:t xml:space="preserve">ycofanie oferty możliwe jest </w:t>
      </w:r>
      <w:r w:rsidR="00540421" w:rsidRPr="00C10B96">
        <w:rPr>
          <w:rFonts w:ascii="Times New Roman" w:hAnsi="Times New Roman" w:cs="Times New Roman"/>
          <w:sz w:val="22"/>
          <w:szCs w:val="22"/>
          <w:u w:val="single"/>
        </w:rPr>
        <w:t>do</w:t>
      </w:r>
      <w:r w:rsidR="00540421" w:rsidRPr="00C10B96">
        <w:rPr>
          <w:rFonts w:ascii="Times New Roman" w:hAnsi="Times New Roman" w:cs="Times New Roman"/>
          <w:sz w:val="22"/>
          <w:szCs w:val="22"/>
        </w:rPr>
        <w:t xml:space="preserve"> zakończenia terminu składania ofert w postępowaniu.</w:t>
      </w:r>
    </w:p>
    <w:p w14:paraId="2B1DE9E8" w14:textId="77777777" w:rsidR="00540421" w:rsidRPr="00C10B96" w:rsidRDefault="00540421" w:rsidP="008B5F4B">
      <w:pPr>
        <w:pStyle w:val="Akapitzlist"/>
        <w:numPr>
          <w:ilvl w:val="1"/>
          <w:numId w:val="26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Wycofanie złożonej oferty powoduje, że Zamawiający nie będzie miał możliwości zapoznania się z nią </w:t>
      </w:r>
      <w:r w:rsidRPr="00C10B96">
        <w:rPr>
          <w:rFonts w:ascii="Times New Roman" w:hAnsi="Times New Roman" w:cs="Times New Roman"/>
          <w:sz w:val="22"/>
          <w:szCs w:val="22"/>
        </w:rPr>
        <w:br/>
        <w:t>po upływie terminu zakończenia składania ofert w postępowaniu.</w:t>
      </w:r>
    </w:p>
    <w:p w14:paraId="35A331F6" w14:textId="77777777" w:rsidR="00540421" w:rsidRPr="00C10B96" w:rsidRDefault="00511200" w:rsidP="008B5F4B">
      <w:pPr>
        <w:pStyle w:val="Akapitzlist"/>
        <w:numPr>
          <w:ilvl w:val="1"/>
          <w:numId w:val="26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Treść oferty Wykonawcy musi być zgodna z wymaganiami Zamawiającego określonymi w dokumentach zamówienia</w:t>
      </w:r>
      <w:r w:rsidR="00540421" w:rsidRPr="00C10B96">
        <w:rPr>
          <w:rFonts w:ascii="Times New Roman" w:hAnsi="Times New Roman" w:cs="Times New Roman"/>
          <w:sz w:val="22"/>
          <w:szCs w:val="22"/>
        </w:rPr>
        <w:t xml:space="preserve">. Wszelkie niejasności i wątpliwości dotyczące treści zapisów w </w:t>
      </w:r>
      <w:r w:rsidR="006E7EE1" w:rsidRPr="00C10B96">
        <w:rPr>
          <w:rFonts w:ascii="Times New Roman" w:hAnsi="Times New Roman" w:cs="Times New Roman"/>
          <w:sz w:val="22"/>
          <w:szCs w:val="22"/>
        </w:rPr>
        <w:t>SWZ</w:t>
      </w:r>
      <w:r w:rsidR="00540421" w:rsidRPr="00C10B96">
        <w:rPr>
          <w:rFonts w:ascii="Times New Roman" w:hAnsi="Times New Roman" w:cs="Times New Roman"/>
          <w:sz w:val="22"/>
          <w:szCs w:val="22"/>
        </w:rPr>
        <w:t xml:space="preserve"> należy zatem wyjaśnić </w:t>
      </w:r>
      <w:r w:rsidR="00540421" w:rsidRPr="00C10B96">
        <w:rPr>
          <w:rFonts w:ascii="Times New Roman" w:hAnsi="Times New Roman" w:cs="Times New Roman"/>
          <w:sz w:val="22"/>
          <w:szCs w:val="22"/>
        </w:rPr>
        <w:br/>
        <w:t xml:space="preserve">z Zamawiającym przed terminem składania ofert w trybie przewidzianym w </w:t>
      </w:r>
      <w:r w:rsidR="00540421" w:rsidRPr="00C10B96">
        <w:rPr>
          <w:rFonts w:ascii="Times New Roman" w:hAnsi="Times New Roman" w:cs="Times New Roman"/>
          <w:b/>
          <w:sz w:val="22"/>
          <w:szCs w:val="22"/>
        </w:rPr>
        <w:t>pkt. 1</w:t>
      </w:r>
      <w:r w:rsidR="00A3328C" w:rsidRPr="00C10B96">
        <w:rPr>
          <w:rFonts w:ascii="Times New Roman" w:hAnsi="Times New Roman" w:cs="Times New Roman"/>
          <w:b/>
          <w:sz w:val="22"/>
          <w:szCs w:val="22"/>
        </w:rPr>
        <w:t>2</w:t>
      </w:r>
      <w:r w:rsidRPr="00C10B96">
        <w:rPr>
          <w:rFonts w:ascii="Times New Roman" w:hAnsi="Times New Roman" w:cs="Times New Roman"/>
          <w:b/>
          <w:sz w:val="22"/>
          <w:szCs w:val="22"/>
        </w:rPr>
        <w:t xml:space="preserve"> S</w:t>
      </w:r>
      <w:r w:rsidR="00540421" w:rsidRPr="00C10B96">
        <w:rPr>
          <w:rFonts w:ascii="Times New Roman" w:hAnsi="Times New Roman" w:cs="Times New Roman"/>
          <w:b/>
          <w:sz w:val="22"/>
          <w:szCs w:val="22"/>
        </w:rPr>
        <w:t>WZ</w:t>
      </w:r>
      <w:r w:rsidR="00540421" w:rsidRPr="00C10B96">
        <w:rPr>
          <w:rFonts w:ascii="Times New Roman" w:hAnsi="Times New Roman" w:cs="Times New Roman"/>
          <w:sz w:val="22"/>
          <w:szCs w:val="22"/>
        </w:rPr>
        <w:t>. Przepisy ustawy nie przewidują negocjacji warunków udzielenia zamówienia, w tym zapisów projektu umowy, po terminie otwarcia ofert.</w:t>
      </w:r>
    </w:p>
    <w:p w14:paraId="50C08B8C" w14:textId="77777777" w:rsidR="00540421" w:rsidRPr="00C10B96" w:rsidRDefault="00540421" w:rsidP="008B5F4B">
      <w:pPr>
        <w:pStyle w:val="Akapitzlist"/>
        <w:numPr>
          <w:ilvl w:val="1"/>
          <w:numId w:val="26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Brak możliwości dostępu przez Zamawiającego do oferty Wykonawcy, z przyczyn leżących po stronie Wykonawcy (np.: zamieszczenie plików uniemożliwiających ich odczytanie przez Zamawiającego; zamieszczenie plików posiadających dodatkowe zabezpieczenia uniemożliwiające Zamawiającemu odczytanie treści tych plików), </w:t>
      </w:r>
      <w:r w:rsidR="00511200" w:rsidRPr="00C10B96">
        <w:rPr>
          <w:rFonts w:ascii="Times New Roman" w:hAnsi="Times New Roman" w:cs="Times New Roman"/>
          <w:sz w:val="22"/>
          <w:szCs w:val="22"/>
        </w:rPr>
        <w:t>stanowi o niezgodności oferty z wymaganiami Zamawiającego określonymi w dokumentach zamówienia.</w:t>
      </w:r>
    </w:p>
    <w:p w14:paraId="05B66A41" w14:textId="77777777" w:rsidR="00540421" w:rsidRPr="00C10B96" w:rsidRDefault="00540421" w:rsidP="008B5F4B">
      <w:pPr>
        <w:pStyle w:val="Akapitzlist"/>
        <w:numPr>
          <w:ilvl w:val="1"/>
          <w:numId w:val="26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Zamawiający nie przewiduje sposobu komunikowania</w:t>
      </w:r>
      <w:r w:rsidR="00511200" w:rsidRPr="00C10B96">
        <w:rPr>
          <w:rFonts w:ascii="Times New Roman" w:hAnsi="Times New Roman" w:cs="Times New Roman"/>
          <w:sz w:val="22"/>
          <w:szCs w:val="22"/>
        </w:rPr>
        <w:t xml:space="preserve"> się z Wykonaw</w:t>
      </w:r>
      <w:r w:rsidRPr="00C10B96">
        <w:rPr>
          <w:rFonts w:ascii="Times New Roman" w:hAnsi="Times New Roman" w:cs="Times New Roman"/>
          <w:sz w:val="22"/>
          <w:szCs w:val="22"/>
        </w:rPr>
        <w:t>cami w inny sposób niż przy użyciu środków komunikacji elektronicznej, wskazanych w SWZ.</w:t>
      </w:r>
    </w:p>
    <w:p w14:paraId="421704C6" w14:textId="77777777" w:rsidR="00F96FD5" w:rsidRPr="00C10B96" w:rsidRDefault="00F96FD5" w:rsidP="00BE084F">
      <w:pPr>
        <w:tabs>
          <w:tab w:val="left" w:pos="644"/>
          <w:tab w:val="left" w:pos="709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081EEC83" w14:textId="77777777" w:rsidR="00540421" w:rsidRPr="00C10B96" w:rsidRDefault="00540421" w:rsidP="00B74076">
      <w:pPr>
        <w:numPr>
          <w:ilvl w:val="0"/>
          <w:numId w:val="53"/>
        </w:numPr>
        <w:shd w:val="clear" w:color="auto" w:fill="BDD6EE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>Miejsce oraz termin składania i otwarcia ofert</w:t>
      </w:r>
    </w:p>
    <w:p w14:paraId="25640322" w14:textId="77777777" w:rsidR="00540421" w:rsidRPr="00C10B96" w:rsidRDefault="00540421" w:rsidP="003959A2">
      <w:pPr>
        <w:numPr>
          <w:ilvl w:val="0"/>
          <w:numId w:val="6"/>
        </w:numPr>
        <w:spacing w:before="120"/>
        <w:ind w:left="709" w:hanging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C10B96">
        <w:rPr>
          <w:rFonts w:ascii="Times New Roman" w:hAnsi="Times New Roman" w:cs="Times New Roman"/>
          <w:b/>
          <w:sz w:val="22"/>
          <w:szCs w:val="22"/>
        </w:rPr>
        <w:t>Składanie ofert</w:t>
      </w:r>
    </w:p>
    <w:p w14:paraId="08D8E2E8" w14:textId="4BCD8827" w:rsidR="00540421" w:rsidRPr="00C10B96" w:rsidRDefault="00540421" w:rsidP="005576B5">
      <w:pPr>
        <w:numPr>
          <w:ilvl w:val="0"/>
          <w:numId w:val="7"/>
        </w:numPr>
        <w:ind w:left="1418" w:hanging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Oferty należy składać </w:t>
      </w:r>
      <w:r w:rsidRPr="00C10B96">
        <w:rPr>
          <w:rFonts w:ascii="Times New Roman" w:hAnsi="Times New Roman" w:cs="Times New Roman"/>
          <w:b/>
          <w:color w:val="000000"/>
          <w:sz w:val="22"/>
          <w:szCs w:val="22"/>
        </w:rPr>
        <w:t>do</w:t>
      </w:r>
      <w:r w:rsidRPr="00C10B9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dnia</w:t>
      </w:r>
      <w:r w:rsidR="008C3F9B" w:rsidRPr="00C10B9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="00A77AA5">
        <w:rPr>
          <w:rFonts w:ascii="Times New Roman" w:hAnsi="Times New Roman" w:cs="Times New Roman"/>
          <w:b/>
          <w:color w:val="C00000"/>
          <w:sz w:val="22"/>
          <w:szCs w:val="22"/>
          <w:highlight w:val="yellow"/>
          <w:u w:val="single"/>
        </w:rPr>
        <w:t>31</w:t>
      </w:r>
      <w:r w:rsidR="00582F36" w:rsidRPr="00AF4B18">
        <w:rPr>
          <w:rFonts w:ascii="Times New Roman" w:hAnsi="Times New Roman" w:cs="Times New Roman"/>
          <w:b/>
          <w:color w:val="C00000"/>
          <w:sz w:val="22"/>
          <w:szCs w:val="22"/>
          <w:highlight w:val="yellow"/>
          <w:u w:val="single"/>
        </w:rPr>
        <w:t>.03.2023</w:t>
      </w:r>
      <w:r w:rsidR="000520ED" w:rsidRPr="00AF4B18">
        <w:rPr>
          <w:rFonts w:ascii="Times New Roman" w:hAnsi="Times New Roman" w:cs="Times New Roman"/>
          <w:b/>
          <w:color w:val="C00000"/>
          <w:sz w:val="22"/>
          <w:szCs w:val="22"/>
          <w:highlight w:val="yellow"/>
          <w:u w:val="single"/>
        </w:rPr>
        <w:t xml:space="preserve"> r</w:t>
      </w:r>
      <w:r w:rsidR="00582F36" w:rsidRPr="00AF4B18">
        <w:rPr>
          <w:rFonts w:ascii="Times New Roman" w:hAnsi="Times New Roman" w:cs="Times New Roman"/>
          <w:b/>
          <w:color w:val="C00000"/>
          <w:sz w:val="22"/>
          <w:szCs w:val="22"/>
          <w:highlight w:val="yellow"/>
          <w:u w:val="single"/>
        </w:rPr>
        <w:t>.</w:t>
      </w:r>
      <w:r w:rsidR="000520ED" w:rsidRPr="00AF4B18">
        <w:rPr>
          <w:rFonts w:ascii="Times New Roman" w:hAnsi="Times New Roman" w:cs="Times New Roman"/>
          <w:b/>
          <w:color w:val="000000" w:themeColor="text1"/>
          <w:sz w:val="22"/>
          <w:szCs w:val="22"/>
          <w:highlight w:val="yellow"/>
        </w:rPr>
        <w:t>,</w:t>
      </w:r>
      <w:r w:rsidRPr="00C10B9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do</w:t>
      </w:r>
      <w:r w:rsidRPr="00C10B96">
        <w:rPr>
          <w:rFonts w:ascii="Times New Roman" w:hAnsi="Times New Roman" w:cs="Times New Roman"/>
          <w:b/>
          <w:color w:val="FF0000"/>
          <w:sz w:val="22"/>
          <w:szCs w:val="22"/>
        </w:rPr>
        <w:t xml:space="preserve"> </w:t>
      </w:r>
      <w:r w:rsidRPr="00C10B96">
        <w:rPr>
          <w:rFonts w:ascii="Times New Roman" w:hAnsi="Times New Roman" w:cs="Times New Roman"/>
          <w:b/>
          <w:sz w:val="22"/>
          <w:szCs w:val="22"/>
        </w:rPr>
        <w:t>godz. 10:00</w:t>
      </w:r>
      <w:r w:rsidRPr="00C10B96">
        <w:rPr>
          <w:rFonts w:ascii="Times New Roman" w:hAnsi="Times New Roman" w:cs="Times New Roman"/>
          <w:sz w:val="22"/>
          <w:szCs w:val="22"/>
        </w:rPr>
        <w:t>,</w:t>
      </w:r>
      <w:r w:rsidRPr="00C10B9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C10B96">
        <w:rPr>
          <w:rFonts w:ascii="Times New Roman" w:hAnsi="Times New Roman" w:cs="Times New Roman"/>
          <w:sz w:val="22"/>
          <w:szCs w:val="22"/>
        </w:rPr>
        <w:t xml:space="preserve">z uwzględnieniem zapisów </w:t>
      </w:r>
      <w:r w:rsidRPr="00C10B96">
        <w:rPr>
          <w:rFonts w:ascii="Times New Roman" w:hAnsi="Times New Roman" w:cs="Times New Roman"/>
          <w:b/>
          <w:sz w:val="22"/>
          <w:szCs w:val="22"/>
        </w:rPr>
        <w:t xml:space="preserve">pkt. 16 </w:t>
      </w:r>
      <w:r w:rsidR="006E7EE1" w:rsidRPr="00C10B96">
        <w:rPr>
          <w:rFonts w:ascii="Times New Roman" w:hAnsi="Times New Roman" w:cs="Times New Roman"/>
          <w:b/>
          <w:sz w:val="22"/>
          <w:szCs w:val="22"/>
        </w:rPr>
        <w:t>SWZ</w:t>
      </w:r>
      <w:r w:rsidRPr="00C10B96">
        <w:rPr>
          <w:rFonts w:ascii="Times New Roman" w:hAnsi="Times New Roman" w:cs="Times New Roman"/>
          <w:sz w:val="22"/>
          <w:szCs w:val="22"/>
        </w:rPr>
        <w:t>.</w:t>
      </w:r>
    </w:p>
    <w:p w14:paraId="03859090" w14:textId="77777777" w:rsidR="00540421" w:rsidRPr="00C10B96" w:rsidRDefault="00540421" w:rsidP="005576B5">
      <w:pPr>
        <w:numPr>
          <w:ilvl w:val="0"/>
          <w:numId w:val="7"/>
        </w:numPr>
        <w:ind w:left="1418" w:hanging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Decydujące znaczenie dla oceny zachowania terminu składania ofert ma data i godzina wpływu oferty do Zamawiającego, za pośrednictwem </w:t>
      </w:r>
      <w:r w:rsidRPr="00C10B96">
        <w:rPr>
          <w:rFonts w:ascii="Times New Roman" w:hAnsi="Times New Roman" w:cs="Times New Roman"/>
          <w:i/>
          <w:sz w:val="22"/>
          <w:szCs w:val="22"/>
        </w:rPr>
        <w:t>platformy zakupowej</w:t>
      </w:r>
      <w:r w:rsidRPr="00C10B96">
        <w:rPr>
          <w:rFonts w:ascii="Times New Roman" w:hAnsi="Times New Roman" w:cs="Times New Roman"/>
          <w:sz w:val="22"/>
          <w:szCs w:val="22"/>
        </w:rPr>
        <w:t xml:space="preserve">. Za datę przekazania oferty przyjmuje się datę ich przekazania w systemie wraz z jej wgraniem w </w:t>
      </w:r>
      <w:r w:rsidRPr="00C10B96">
        <w:rPr>
          <w:rFonts w:ascii="Times New Roman" w:hAnsi="Times New Roman" w:cs="Times New Roman"/>
          <w:b/>
          <w:sz w:val="22"/>
          <w:szCs w:val="22"/>
        </w:rPr>
        <w:t>kroku 2</w:t>
      </w:r>
      <w:r w:rsidRPr="00C10B96">
        <w:rPr>
          <w:rFonts w:ascii="Times New Roman" w:hAnsi="Times New Roman" w:cs="Times New Roman"/>
          <w:sz w:val="22"/>
          <w:szCs w:val="22"/>
        </w:rPr>
        <w:t xml:space="preserve"> składania oferty poprzez kliknięcie przycisku </w:t>
      </w:r>
      <w:r w:rsidRPr="00C10B96">
        <w:rPr>
          <w:rFonts w:ascii="Times New Roman" w:hAnsi="Times New Roman" w:cs="Times New Roman"/>
          <w:b/>
          <w:sz w:val="22"/>
          <w:szCs w:val="22"/>
        </w:rPr>
        <w:t>Złóż ofertę</w:t>
      </w:r>
      <w:r w:rsidRPr="00C10B96">
        <w:rPr>
          <w:rFonts w:ascii="Times New Roman" w:hAnsi="Times New Roman" w:cs="Times New Roman"/>
          <w:sz w:val="22"/>
          <w:szCs w:val="22"/>
        </w:rPr>
        <w:t xml:space="preserve"> i wyświetlaniu komunikatu, że oferta została złożona.</w:t>
      </w:r>
    </w:p>
    <w:p w14:paraId="36079338" w14:textId="77777777" w:rsidR="00540421" w:rsidRPr="00C10B96" w:rsidRDefault="00540421" w:rsidP="005576B5">
      <w:pPr>
        <w:ind w:left="1418"/>
        <w:jc w:val="both"/>
        <w:rPr>
          <w:rFonts w:ascii="Times New Roman" w:hAnsi="Times New Roman" w:cs="Times New Roman"/>
          <w:sz w:val="22"/>
          <w:szCs w:val="22"/>
        </w:rPr>
      </w:pPr>
    </w:p>
    <w:p w14:paraId="5BA799F1" w14:textId="77777777" w:rsidR="00540421" w:rsidRPr="00C10B96" w:rsidRDefault="00D570F6" w:rsidP="005576B5">
      <w:pPr>
        <w:numPr>
          <w:ilvl w:val="0"/>
          <w:numId w:val="6"/>
        </w:numPr>
        <w:ind w:left="709" w:hanging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C10B96">
        <w:rPr>
          <w:rFonts w:ascii="Times New Roman" w:hAnsi="Times New Roman" w:cs="Times New Roman"/>
          <w:b/>
          <w:sz w:val="22"/>
          <w:szCs w:val="22"/>
        </w:rPr>
        <w:t>Odszyfrowanie i o</w:t>
      </w:r>
      <w:r w:rsidR="00540421" w:rsidRPr="00C10B96">
        <w:rPr>
          <w:rFonts w:ascii="Times New Roman" w:hAnsi="Times New Roman" w:cs="Times New Roman"/>
          <w:b/>
          <w:sz w:val="22"/>
          <w:szCs w:val="22"/>
        </w:rPr>
        <w:t>twarcie ofert</w:t>
      </w:r>
    </w:p>
    <w:p w14:paraId="47C9A125" w14:textId="6F98C114" w:rsidR="00511200" w:rsidRPr="00C10B96" w:rsidRDefault="004D2EAF" w:rsidP="005576B5">
      <w:pPr>
        <w:numPr>
          <w:ilvl w:val="0"/>
          <w:numId w:val="8"/>
        </w:numPr>
        <w:ind w:left="1418" w:hanging="720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O</w:t>
      </w:r>
      <w:r w:rsidR="00540421" w:rsidRPr="00C10B96">
        <w:rPr>
          <w:rFonts w:ascii="Times New Roman" w:hAnsi="Times New Roman" w:cs="Times New Roman"/>
          <w:sz w:val="22"/>
          <w:szCs w:val="22"/>
        </w:rPr>
        <w:t xml:space="preserve">twarcie ofert nastąpi </w:t>
      </w:r>
      <w:r w:rsidR="00540421" w:rsidRPr="00C10B96">
        <w:rPr>
          <w:rFonts w:ascii="Times New Roman" w:hAnsi="Times New Roman" w:cs="Times New Roman"/>
          <w:b/>
          <w:sz w:val="22"/>
          <w:szCs w:val="22"/>
        </w:rPr>
        <w:t>dnia</w:t>
      </w:r>
      <w:r w:rsidR="008C3F9B" w:rsidRPr="00C10B9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A77AA5">
        <w:rPr>
          <w:rFonts w:ascii="Times New Roman" w:hAnsi="Times New Roman" w:cs="Times New Roman"/>
          <w:b/>
          <w:color w:val="C00000"/>
          <w:sz w:val="22"/>
          <w:szCs w:val="22"/>
          <w:highlight w:val="yellow"/>
          <w:u w:val="single"/>
        </w:rPr>
        <w:t>31</w:t>
      </w:r>
      <w:r w:rsidR="00582F36" w:rsidRPr="00AF4B18">
        <w:rPr>
          <w:rFonts w:ascii="Times New Roman" w:hAnsi="Times New Roman" w:cs="Times New Roman"/>
          <w:b/>
          <w:color w:val="C00000"/>
          <w:sz w:val="22"/>
          <w:szCs w:val="22"/>
          <w:highlight w:val="yellow"/>
          <w:u w:val="single"/>
        </w:rPr>
        <w:t>.03.2023</w:t>
      </w:r>
      <w:r w:rsidR="000520ED" w:rsidRPr="00AF4B18">
        <w:rPr>
          <w:rFonts w:ascii="Times New Roman" w:hAnsi="Times New Roman" w:cs="Times New Roman"/>
          <w:b/>
          <w:color w:val="C00000"/>
          <w:sz w:val="22"/>
          <w:szCs w:val="22"/>
          <w:highlight w:val="yellow"/>
          <w:u w:val="single"/>
        </w:rPr>
        <w:t xml:space="preserve"> r.</w:t>
      </w:r>
      <w:r w:rsidR="00540421" w:rsidRPr="00AF4B18">
        <w:rPr>
          <w:rFonts w:ascii="Times New Roman" w:hAnsi="Times New Roman" w:cs="Times New Roman"/>
          <w:b/>
          <w:color w:val="C00000"/>
          <w:sz w:val="22"/>
          <w:szCs w:val="22"/>
          <w:highlight w:val="yellow"/>
        </w:rPr>
        <w:t>,</w:t>
      </w:r>
      <w:r w:rsidR="00540421" w:rsidRPr="00C10B96">
        <w:rPr>
          <w:rFonts w:ascii="Times New Roman" w:hAnsi="Times New Roman" w:cs="Times New Roman"/>
          <w:b/>
          <w:color w:val="C00000"/>
          <w:sz w:val="22"/>
          <w:szCs w:val="22"/>
        </w:rPr>
        <w:t xml:space="preserve"> </w:t>
      </w:r>
      <w:r w:rsidR="00540421" w:rsidRPr="00C10B96">
        <w:rPr>
          <w:rFonts w:ascii="Times New Roman" w:hAnsi="Times New Roman" w:cs="Times New Roman"/>
          <w:b/>
          <w:sz w:val="22"/>
          <w:szCs w:val="22"/>
        </w:rPr>
        <w:t>godz. 10:30</w:t>
      </w:r>
      <w:r w:rsidR="00D570F6" w:rsidRPr="00C10B96">
        <w:rPr>
          <w:rFonts w:ascii="Times New Roman" w:hAnsi="Times New Roman" w:cs="Times New Roman"/>
          <w:b/>
          <w:sz w:val="22"/>
          <w:szCs w:val="22"/>
        </w:rPr>
        <w:t xml:space="preserve">, za pośrednictwem </w:t>
      </w:r>
      <w:r w:rsidR="00D570F6" w:rsidRPr="00C10B96">
        <w:rPr>
          <w:rFonts w:ascii="Times New Roman" w:hAnsi="Times New Roman" w:cs="Times New Roman"/>
          <w:b/>
          <w:i/>
          <w:sz w:val="22"/>
          <w:szCs w:val="22"/>
        </w:rPr>
        <w:t>platformy zakupowej</w:t>
      </w:r>
      <w:r w:rsidR="00511200" w:rsidRPr="00C10B96">
        <w:rPr>
          <w:rFonts w:ascii="Times New Roman" w:hAnsi="Times New Roman" w:cs="Times New Roman"/>
          <w:sz w:val="22"/>
          <w:szCs w:val="22"/>
        </w:rPr>
        <w:t>.</w:t>
      </w:r>
    </w:p>
    <w:p w14:paraId="1D37E62E" w14:textId="77777777" w:rsidR="00511200" w:rsidRPr="00C10B96" w:rsidRDefault="004D6D06" w:rsidP="005576B5">
      <w:pPr>
        <w:numPr>
          <w:ilvl w:val="0"/>
          <w:numId w:val="8"/>
        </w:numPr>
        <w:ind w:left="1418" w:hanging="720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Zamawiający nie przewiduje publicznego otwarcia ofert.</w:t>
      </w:r>
    </w:p>
    <w:p w14:paraId="04862F1B" w14:textId="77777777" w:rsidR="00511200" w:rsidRPr="00C10B96" w:rsidRDefault="00511200" w:rsidP="005576B5">
      <w:pPr>
        <w:numPr>
          <w:ilvl w:val="0"/>
          <w:numId w:val="8"/>
        </w:numPr>
        <w:ind w:left="1418" w:hanging="720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Zamawiający, najpóźniej przed otwarciem ofert, udostępni na stronie internetowej prowadzonego postepowania informację o kwocie, jaką zamierza przeznaczyć́ na sfinansowanie zamówienia.</w:t>
      </w:r>
    </w:p>
    <w:p w14:paraId="2AC9E1B9" w14:textId="77777777" w:rsidR="00511200" w:rsidRPr="00C10B96" w:rsidRDefault="00511200" w:rsidP="005576B5">
      <w:pPr>
        <w:numPr>
          <w:ilvl w:val="0"/>
          <w:numId w:val="8"/>
        </w:numPr>
        <w:ind w:left="1418" w:hanging="720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Zamawiający, niezwłocznie po otwarciu ofert, udostępni na stronie internetowej prowadzonego postepowania informacje o:</w:t>
      </w:r>
    </w:p>
    <w:p w14:paraId="1DE5318D" w14:textId="77777777" w:rsidR="00511200" w:rsidRPr="00C10B96" w:rsidRDefault="00511200" w:rsidP="008B5F4B">
      <w:pPr>
        <w:numPr>
          <w:ilvl w:val="2"/>
          <w:numId w:val="17"/>
        </w:numPr>
        <w:ind w:left="2268" w:hanging="851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7CAAC2AA" w14:textId="77777777" w:rsidR="00511200" w:rsidRPr="00C10B96" w:rsidRDefault="00511200" w:rsidP="008B5F4B">
      <w:pPr>
        <w:numPr>
          <w:ilvl w:val="2"/>
          <w:numId w:val="17"/>
        </w:numPr>
        <w:ind w:left="2268" w:hanging="851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cenach lub kosztach zawartych w ofertach.</w:t>
      </w:r>
    </w:p>
    <w:p w14:paraId="3DFAE8CC" w14:textId="77777777" w:rsidR="00511200" w:rsidRPr="00C10B96" w:rsidRDefault="00511200" w:rsidP="005576B5">
      <w:pPr>
        <w:numPr>
          <w:ilvl w:val="0"/>
          <w:numId w:val="8"/>
        </w:numPr>
        <w:ind w:left="1418" w:hanging="720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5DC1A975" w14:textId="77777777" w:rsidR="00511200" w:rsidRPr="00C10B96" w:rsidRDefault="00511200" w:rsidP="005576B5">
      <w:pPr>
        <w:numPr>
          <w:ilvl w:val="0"/>
          <w:numId w:val="8"/>
        </w:numPr>
        <w:ind w:left="1418" w:hanging="720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Zamawiający</w:t>
      </w:r>
      <w:r w:rsidRPr="00C10B96">
        <w:rPr>
          <w:rFonts w:ascii="Times New Roman" w:hAnsi="Times New Roman" w:cs="Times New Roman"/>
          <w:sz w:val="22"/>
          <w:szCs w:val="22"/>
        </w:rPr>
        <w:tab/>
        <w:t>poinformuje o zmianie termi</w:t>
      </w:r>
      <w:r w:rsidR="00F96FD5" w:rsidRPr="00C10B96">
        <w:rPr>
          <w:rFonts w:ascii="Times New Roman" w:hAnsi="Times New Roman" w:cs="Times New Roman"/>
          <w:sz w:val="22"/>
          <w:szCs w:val="22"/>
        </w:rPr>
        <w:t>nu</w:t>
      </w:r>
      <w:r w:rsidR="00F96FD5" w:rsidRPr="00C10B96">
        <w:rPr>
          <w:rFonts w:ascii="Times New Roman" w:hAnsi="Times New Roman" w:cs="Times New Roman"/>
          <w:sz w:val="22"/>
          <w:szCs w:val="22"/>
        </w:rPr>
        <w:tab/>
        <w:t xml:space="preserve"> otwarcia ofert na stronie </w:t>
      </w:r>
      <w:r w:rsidR="009C293C" w:rsidRPr="00C10B96">
        <w:rPr>
          <w:rFonts w:ascii="Times New Roman" w:hAnsi="Times New Roman" w:cs="Times New Roman"/>
          <w:sz w:val="22"/>
          <w:szCs w:val="22"/>
        </w:rPr>
        <w:t xml:space="preserve">internetowej </w:t>
      </w:r>
      <w:r w:rsidRPr="00C10B96">
        <w:rPr>
          <w:rFonts w:ascii="Times New Roman" w:hAnsi="Times New Roman" w:cs="Times New Roman"/>
          <w:sz w:val="22"/>
          <w:szCs w:val="22"/>
        </w:rPr>
        <w:t>prowadzonego postepowania.</w:t>
      </w:r>
    </w:p>
    <w:p w14:paraId="698ED50D" w14:textId="77777777" w:rsidR="007E1717" w:rsidRPr="00C10B96" w:rsidRDefault="007E1717" w:rsidP="005576B5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79054FA" w14:textId="125CDCCC" w:rsidR="00F10C36" w:rsidRPr="00C10B96" w:rsidRDefault="00F10C36" w:rsidP="00B74076">
      <w:pPr>
        <w:numPr>
          <w:ilvl w:val="0"/>
          <w:numId w:val="53"/>
        </w:numPr>
        <w:shd w:val="clear" w:color="auto" w:fill="BDD6EE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sz w:val="22"/>
          <w:szCs w:val="22"/>
        </w:rPr>
        <w:t>Opis sposobu obliczenia</w:t>
      </w:r>
      <w:r w:rsidR="00D33BED" w:rsidRPr="00C10B96">
        <w:rPr>
          <w:rFonts w:ascii="Times New Roman" w:hAnsi="Times New Roman" w:cs="Times New Roman"/>
          <w:b/>
          <w:sz w:val="22"/>
          <w:szCs w:val="22"/>
        </w:rPr>
        <w:t xml:space="preserve"> ceny</w:t>
      </w:r>
    </w:p>
    <w:p w14:paraId="6718BAF5" w14:textId="77777777" w:rsidR="00941D71" w:rsidRPr="00C10B96" w:rsidRDefault="00CF0F79" w:rsidP="008B5F4B">
      <w:pPr>
        <w:pStyle w:val="Tekstpodstawowy"/>
        <w:numPr>
          <w:ilvl w:val="0"/>
          <w:numId w:val="15"/>
        </w:numPr>
        <w:shd w:val="clear" w:color="auto" w:fill="FFFFFF"/>
        <w:spacing w:before="120" w:after="0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 xml:space="preserve">Cena – należy przez to rozumieć cenę w rozumieniu art. 3 ust. 1 pkt 1 i ust. 2 ustawy z dnia 9 maja 2014 r. </w:t>
      </w:r>
      <w:r w:rsidRPr="00C10B96">
        <w:rPr>
          <w:rFonts w:ascii="Times New Roman" w:hAnsi="Times New Roman" w:cs="Times New Roman"/>
          <w:bCs/>
          <w:sz w:val="22"/>
          <w:szCs w:val="22"/>
        </w:rPr>
        <w:br/>
        <w:t xml:space="preserve">o informowaniu o cenach towarów i usług (Dz. U. </w:t>
      </w:r>
      <w:r w:rsidRPr="00C10B96">
        <w:rPr>
          <w:rFonts w:ascii="Times New Roman" w:hAnsi="Times New Roman" w:cs="Times New Roman"/>
          <w:bCs/>
          <w:sz w:val="22"/>
          <w:szCs w:val="22"/>
          <w:lang w:val="pl-PL"/>
        </w:rPr>
        <w:t xml:space="preserve">2019 r. </w:t>
      </w:r>
      <w:r w:rsidRPr="00C10B96">
        <w:rPr>
          <w:rFonts w:ascii="Times New Roman" w:hAnsi="Times New Roman" w:cs="Times New Roman"/>
          <w:bCs/>
          <w:sz w:val="22"/>
          <w:szCs w:val="22"/>
        </w:rPr>
        <w:t xml:space="preserve">poz. </w:t>
      </w:r>
      <w:r w:rsidRPr="00C10B96">
        <w:rPr>
          <w:rFonts w:ascii="Times New Roman" w:hAnsi="Times New Roman" w:cs="Times New Roman"/>
          <w:bCs/>
          <w:sz w:val="22"/>
          <w:szCs w:val="22"/>
          <w:lang w:val="pl-PL"/>
        </w:rPr>
        <w:t>178</w:t>
      </w:r>
      <w:r w:rsidRPr="00C10B96">
        <w:rPr>
          <w:rFonts w:ascii="Times New Roman" w:hAnsi="Times New Roman" w:cs="Times New Roman"/>
          <w:bCs/>
          <w:sz w:val="22"/>
          <w:szCs w:val="22"/>
        </w:rPr>
        <w:t>)</w:t>
      </w:r>
      <w:r w:rsidR="006E7EE1" w:rsidRPr="00C10B96">
        <w:rPr>
          <w:rFonts w:ascii="Times New Roman" w:hAnsi="Times New Roman" w:cs="Times New Roman"/>
          <w:bCs/>
          <w:sz w:val="22"/>
          <w:szCs w:val="22"/>
          <w:lang w:val="pl-PL"/>
        </w:rPr>
        <w:t xml:space="preserve"> nawet jeżeli jest płacona na rzecz osoby niebędącej przedsiębiorcą.</w:t>
      </w:r>
    </w:p>
    <w:p w14:paraId="3AC9356D" w14:textId="77777777" w:rsidR="00941D71" w:rsidRPr="00C10B96" w:rsidRDefault="00941D71" w:rsidP="008B5F4B">
      <w:pPr>
        <w:pStyle w:val="Tekstpodstawowy"/>
        <w:numPr>
          <w:ilvl w:val="0"/>
          <w:numId w:val="15"/>
        </w:numPr>
        <w:shd w:val="clear" w:color="auto" w:fill="FFFFFF"/>
        <w:spacing w:after="0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Cenę oferty stanowi suma wartości wszystkich jej elementów, zawierająca wszystkie koszty niezbędne do wykonania zamówienia.</w:t>
      </w:r>
    </w:p>
    <w:p w14:paraId="54136A11" w14:textId="781425E0" w:rsidR="00C32F1E" w:rsidRPr="007A0178" w:rsidRDefault="00722AD3" w:rsidP="007A0178">
      <w:pPr>
        <w:pStyle w:val="Tekstpodstawowy"/>
        <w:numPr>
          <w:ilvl w:val="0"/>
          <w:numId w:val="15"/>
        </w:numPr>
        <w:shd w:val="clear" w:color="auto" w:fill="FFFFFF"/>
        <w:spacing w:after="0"/>
        <w:ind w:left="709" w:hanging="709"/>
        <w:jc w:val="both"/>
        <w:rPr>
          <w:rFonts w:ascii="Times New Roman" w:hAnsi="Times New Roman"/>
          <w:sz w:val="22"/>
          <w:szCs w:val="22"/>
          <w:lang w:val="pl-PL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 xml:space="preserve">Cenę oferty należy obliczyć, jako </w:t>
      </w:r>
      <w:r w:rsidRPr="00C10B96">
        <w:rPr>
          <w:rFonts w:ascii="Times New Roman" w:hAnsi="Times New Roman" w:cs="Times New Roman"/>
          <w:b/>
          <w:bCs/>
          <w:sz w:val="22"/>
          <w:szCs w:val="22"/>
        </w:rPr>
        <w:t>rycza</w:t>
      </w:r>
      <w:r w:rsidRPr="00C10B96">
        <w:rPr>
          <w:rFonts w:ascii="Times New Roman" w:hAnsi="Times New Roman" w:cs="Times New Roman"/>
          <w:b/>
          <w:bCs/>
          <w:sz w:val="22"/>
          <w:szCs w:val="22"/>
          <w:lang w:val="pl-PL"/>
        </w:rPr>
        <w:t>łtowe</w:t>
      </w:r>
      <w:r w:rsidR="00396C0B">
        <w:rPr>
          <w:rFonts w:ascii="Times New Roman" w:hAnsi="Times New Roman" w:cs="Times New Roman"/>
          <w:b/>
          <w:bCs/>
          <w:sz w:val="22"/>
          <w:szCs w:val="22"/>
        </w:rPr>
        <w:t xml:space="preserve"> wynagrodzenie złotych ne</w:t>
      </w:r>
      <w:r w:rsidRPr="00C10B96">
        <w:rPr>
          <w:rFonts w:ascii="Times New Roman" w:hAnsi="Times New Roman" w:cs="Times New Roman"/>
          <w:b/>
          <w:bCs/>
          <w:sz w:val="22"/>
          <w:szCs w:val="22"/>
        </w:rPr>
        <w:t>tto</w:t>
      </w:r>
      <w:r w:rsidR="007A0178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</w:rPr>
        <w:t xml:space="preserve">uwzględniając zakres zamówienia określony w </w:t>
      </w:r>
      <w:r w:rsidRPr="00C10B96">
        <w:rPr>
          <w:rFonts w:ascii="Times New Roman" w:hAnsi="Times New Roman" w:cs="Times New Roman"/>
          <w:b/>
          <w:bCs/>
          <w:i/>
          <w:sz w:val="22"/>
          <w:szCs w:val="22"/>
        </w:rPr>
        <w:t xml:space="preserve">opisie przedmiotu zamówienia </w:t>
      </w:r>
      <w:r w:rsidRPr="00C10B96">
        <w:rPr>
          <w:rFonts w:ascii="Times New Roman" w:hAnsi="Times New Roman" w:cs="Times New Roman"/>
          <w:b/>
          <w:bCs/>
          <w:color w:val="000000"/>
          <w:sz w:val="22"/>
          <w:szCs w:val="22"/>
        </w:rPr>
        <w:t>(</w:t>
      </w:r>
      <w:r w:rsidR="00C32F1E" w:rsidRPr="00C10B96">
        <w:rPr>
          <w:rFonts w:ascii="Times New Roman" w:hAnsi="Times New Roman" w:cs="Times New Roman"/>
          <w:b/>
          <w:bCs/>
          <w:color w:val="000000"/>
          <w:sz w:val="22"/>
          <w:szCs w:val="22"/>
          <w:lang w:val="pl-PL"/>
        </w:rPr>
        <w:t>załą</w:t>
      </w:r>
      <w:r w:rsidR="00493B21" w:rsidRPr="00C10B96">
        <w:rPr>
          <w:rFonts w:ascii="Times New Roman" w:hAnsi="Times New Roman" w:cs="Times New Roman"/>
          <w:b/>
          <w:bCs/>
          <w:color w:val="000000"/>
          <w:sz w:val="22"/>
          <w:szCs w:val="22"/>
          <w:lang w:val="pl-PL"/>
        </w:rPr>
        <w:t>cznik nr 1</w:t>
      </w:r>
      <w:r w:rsidR="00EC7964" w:rsidRPr="00C10B96">
        <w:rPr>
          <w:rFonts w:ascii="Times New Roman" w:hAnsi="Times New Roman" w:cs="Times New Roman"/>
          <w:b/>
          <w:bCs/>
          <w:color w:val="000000"/>
          <w:sz w:val="22"/>
          <w:szCs w:val="22"/>
          <w:lang w:val="pl-PL"/>
        </w:rPr>
        <w:t>.1</w:t>
      </w:r>
      <w:r w:rsidR="00EC7964" w:rsidRPr="00C10B96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lang w:val="pl-PL"/>
        </w:rPr>
        <w:t xml:space="preserve">. </w:t>
      </w:r>
      <w:r w:rsidR="006D3205" w:rsidRPr="00C10B96">
        <w:rPr>
          <w:rFonts w:ascii="Times New Roman" w:hAnsi="Times New Roman" w:cs="Times New Roman"/>
          <w:b/>
          <w:bCs/>
          <w:color w:val="000000"/>
          <w:sz w:val="22"/>
          <w:szCs w:val="22"/>
          <w:lang w:val="pl-PL"/>
        </w:rPr>
        <w:t>do S</w:t>
      </w:r>
      <w:r w:rsidR="00C32F1E" w:rsidRPr="00C10B96">
        <w:rPr>
          <w:rFonts w:ascii="Times New Roman" w:hAnsi="Times New Roman" w:cs="Times New Roman"/>
          <w:b/>
          <w:bCs/>
          <w:color w:val="000000"/>
          <w:sz w:val="22"/>
          <w:szCs w:val="22"/>
          <w:lang w:val="pl-PL"/>
        </w:rPr>
        <w:t>WZ</w:t>
      </w:r>
      <w:r w:rsidR="00C32F1E" w:rsidRPr="00C10B96">
        <w:rPr>
          <w:rFonts w:ascii="Times New Roman" w:hAnsi="Times New Roman" w:cs="Times New Roman"/>
          <w:bCs/>
          <w:color w:val="000000"/>
          <w:sz w:val="22"/>
          <w:szCs w:val="22"/>
          <w:lang w:val="pl-PL"/>
        </w:rPr>
        <w:t>)</w:t>
      </w:r>
      <w:r w:rsidR="007A0178" w:rsidRPr="007A0178">
        <w:rPr>
          <w:rFonts w:ascii="Times New Roman" w:hAnsi="Times New Roman"/>
          <w:sz w:val="22"/>
          <w:szCs w:val="22"/>
        </w:rPr>
        <w:t xml:space="preserve"> </w:t>
      </w:r>
      <w:r w:rsidR="007A0178" w:rsidRPr="00290D94">
        <w:rPr>
          <w:rFonts w:ascii="Times New Roman" w:hAnsi="Times New Roman"/>
          <w:color w:val="FF0000"/>
          <w:sz w:val="22"/>
          <w:szCs w:val="22"/>
        </w:rPr>
        <w:t>oraz w treś</w:t>
      </w:r>
      <w:r w:rsidR="007A0178" w:rsidRPr="00290D94">
        <w:rPr>
          <w:rFonts w:ascii="Times New Roman" w:hAnsi="Times New Roman"/>
          <w:color w:val="FF0000"/>
          <w:sz w:val="22"/>
          <w:szCs w:val="22"/>
          <w:lang w:val="pl-PL"/>
        </w:rPr>
        <w:t>ci</w:t>
      </w:r>
      <w:r w:rsidR="007A0178" w:rsidRPr="00290D94">
        <w:rPr>
          <w:rFonts w:ascii="Times New Roman" w:hAnsi="Times New Roman"/>
          <w:color w:val="FF0000"/>
          <w:sz w:val="22"/>
          <w:szCs w:val="22"/>
        </w:rPr>
        <w:t xml:space="preserve"> Załącznika nr 3 do SWZ – Projekt umowy  - </w:t>
      </w:r>
      <w:r w:rsidR="007A0178" w:rsidRPr="00290D94">
        <w:rPr>
          <w:rFonts w:ascii="Times New Roman" w:hAnsi="Times New Roman"/>
          <w:color w:val="FF0000"/>
          <w:sz w:val="22"/>
          <w:szCs w:val="22"/>
          <w:lang w:val="pl-PL"/>
        </w:rPr>
        <w:t xml:space="preserve">szczególnie w </w:t>
      </w:r>
      <w:r w:rsidR="007A0178" w:rsidRPr="00290D94">
        <w:rPr>
          <w:rFonts w:ascii="Times New Roman" w:hAnsi="Times New Roman"/>
          <w:color w:val="FF0000"/>
          <w:sz w:val="22"/>
          <w:szCs w:val="22"/>
        </w:rPr>
        <w:t>§ 2</w:t>
      </w:r>
      <w:r w:rsidR="007A0178" w:rsidRPr="00290D94">
        <w:rPr>
          <w:rFonts w:ascii="Times New Roman" w:hAnsi="Times New Roman"/>
          <w:color w:val="FF0000"/>
          <w:sz w:val="22"/>
          <w:szCs w:val="22"/>
          <w:lang w:val="pl-PL"/>
        </w:rPr>
        <w:t>.</w:t>
      </w:r>
    </w:p>
    <w:p w14:paraId="07D8F55B" w14:textId="77777777" w:rsidR="006E7EE1" w:rsidRPr="00C10B96" w:rsidRDefault="002935B2" w:rsidP="008B5F4B">
      <w:pPr>
        <w:pStyle w:val="Tekstpodstawowy"/>
        <w:numPr>
          <w:ilvl w:val="0"/>
          <w:numId w:val="15"/>
        </w:numPr>
        <w:shd w:val="clear" w:color="auto" w:fill="FFFFFF"/>
        <w:spacing w:after="0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>Cenę brutto należy obliczyć poprzez dodanie do ceny netto podatku VAT według obowiązującej stawki</w:t>
      </w:r>
      <w:r w:rsidR="006E7EE1" w:rsidRPr="00C10B96">
        <w:rPr>
          <w:rFonts w:ascii="Times New Roman" w:hAnsi="Times New Roman" w:cs="Times New Roman"/>
          <w:bCs/>
          <w:sz w:val="22"/>
          <w:szCs w:val="22"/>
          <w:lang w:val="pl-PL"/>
        </w:rPr>
        <w:t xml:space="preserve"> </w:t>
      </w:r>
      <w:r w:rsidR="006E7EE1" w:rsidRPr="00C10B96">
        <w:rPr>
          <w:rFonts w:ascii="Times New Roman" w:hAnsi="Times New Roman" w:cs="Times New Roman"/>
          <w:bCs/>
          <w:sz w:val="22"/>
          <w:szCs w:val="22"/>
        </w:rPr>
        <w:t xml:space="preserve">podatku od towarów i usług (VAT) właściwą dla przedmiotu zamówienia, obowiązującą według stanu prawnego na dzień składania ofert. </w:t>
      </w:r>
    </w:p>
    <w:p w14:paraId="29495C1B" w14:textId="477DD6CA" w:rsidR="006E7EE1" w:rsidRPr="00C10B96" w:rsidRDefault="006E7EE1" w:rsidP="008B5F4B">
      <w:pPr>
        <w:pStyle w:val="Tekstpodstawowy"/>
        <w:numPr>
          <w:ilvl w:val="0"/>
          <w:numId w:val="15"/>
        </w:numPr>
        <w:shd w:val="clear" w:color="auto" w:fill="FFFFFF"/>
        <w:spacing w:after="0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Wykonawca </w:t>
      </w:r>
      <w:r w:rsidRPr="00C10B96">
        <w:rPr>
          <w:rFonts w:ascii="Times New Roman" w:hAnsi="Times New Roman" w:cs="Times New Roman"/>
          <w:sz w:val="22"/>
          <w:szCs w:val="22"/>
          <w:lang w:val="pl-PL"/>
        </w:rPr>
        <w:t>wskaże</w:t>
      </w:r>
      <w:r w:rsidRPr="00C10B96">
        <w:rPr>
          <w:rFonts w:ascii="Times New Roman" w:hAnsi="Times New Roman" w:cs="Times New Roman"/>
          <w:sz w:val="22"/>
          <w:szCs w:val="22"/>
        </w:rPr>
        <w:t xml:space="preserve"> cenę oferty</w:t>
      </w:r>
      <w:r w:rsidR="00A4467A">
        <w:rPr>
          <w:rFonts w:ascii="Times New Roman" w:hAnsi="Times New Roman" w:cs="Times New Roman"/>
          <w:sz w:val="22"/>
          <w:szCs w:val="22"/>
          <w:lang w:val="pl-PL"/>
        </w:rPr>
        <w:t xml:space="preserve"> </w:t>
      </w:r>
      <w:r w:rsidRPr="00C10B96">
        <w:rPr>
          <w:rFonts w:ascii="Times New Roman" w:hAnsi="Times New Roman" w:cs="Times New Roman"/>
          <w:sz w:val="22"/>
          <w:szCs w:val="22"/>
        </w:rPr>
        <w:t xml:space="preserve">w </w:t>
      </w:r>
      <w:r w:rsidRPr="00C10B96">
        <w:rPr>
          <w:rFonts w:ascii="Times New Roman" w:hAnsi="Times New Roman" w:cs="Times New Roman"/>
          <w:b/>
          <w:i/>
          <w:sz w:val="22"/>
          <w:szCs w:val="22"/>
        </w:rPr>
        <w:t xml:space="preserve">Formularzu </w:t>
      </w:r>
      <w:r w:rsidR="001F4631" w:rsidRPr="00C10B96">
        <w:rPr>
          <w:rFonts w:ascii="Times New Roman" w:hAnsi="Times New Roman" w:cs="Times New Roman"/>
          <w:b/>
          <w:i/>
          <w:sz w:val="22"/>
          <w:szCs w:val="22"/>
        </w:rPr>
        <w:t>ofertowym</w:t>
      </w:r>
      <w:r w:rsidRPr="00C10B96">
        <w:rPr>
          <w:rFonts w:ascii="Times New Roman" w:hAnsi="Times New Roman" w:cs="Times New Roman"/>
          <w:sz w:val="22"/>
          <w:szCs w:val="22"/>
        </w:rPr>
        <w:t xml:space="preserve"> </w:t>
      </w:r>
      <w:r w:rsidR="001F4631" w:rsidRPr="00C10B96">
        <w:rPr>
          <w:rFonts w:ascii="Times New Roman" w:hAnsi="Times New Roman" w:cs="Times New Roman"/>
          <w:sz w:val="22"/>
          <w:szCs w:val="22"/>
          <w:lang w:val="pl-PL"/>
        </w:rPr>
        <w:t xml:space="preserve">- </w:t>
      </w:r>
      <w:r w:rsidRPr="00C10B96">
        <w:rPr>
          <w:rFonts w:ascii="Times New Roman" w:hAnsi="Times New Roman" w:cs="Times New Roman"/>
          <w:sz w:val="22"/>
          <w:szCs w:val="22"/>
        </w:rPr>
        <w:t xml:space="preserve">sporządzonym </w:t>
      </w:r>
      <w:r w:rsidR="004F7253" w:rsidRPr="00C10B96">
        <w:rPr>
          <w:rFonts w:ascii="Times New Roman" w:hAnsi="Times New Roman" w:cs="Times New Roman"/>
          <w:sz w:val="22"/>
          <w:szCs w:val="22"/>
          <w:lang w:val="pl-PL"/>
        </w:rPr>
        <w:t>zgodnie z</w:t>
      </w:r>
      <w:r w:rsidRPr="00C10B96">
        <w:rPr>
          <w:rFonts w:ascii="Times New Roman" w:hAnsi="Times New Roman" w:cs="Times New Roman"/>
          <w:sz w:val="22"/>
          <w:szCs w:val="22"/>
        </w:rPr>
        <w:t xml:space="preserve"> </w:t>
      </w:r>
      <w:r w:rsidR="001F4631" w:rsidRPr="00C10B96">
        <w:rPr>
          <w:rFonts w:ascii="Times New Roman" w:hAnsi="Times New Roman" w:cs="Times New Roman"/>
          <w:sz w:val="22"/>
          <w:szCs w:val="22"/>
        </w:rPr>
        <w:t>załączni</w:t>
      </w:r>
      <w:r w:rsidR="001F4631" w:rsidRPr="00C10B96">
        <w:rPr>
          <w:rFonts w:ascii="Times New Roman" w:hAnsi="Times New Roman" w:cs="Times New Roman"/>
          <w:sz w:val="22"/>
          <w:szCs w:val="22"/>
          <w:lang w:val="pl-PL"/>
        </w:rPr>
        <w:t>kiem</w:t>
      </w:r>
      <w:r w:rsidRPr="00C10B96">
        <w:rPr>
          <w:rFonts w:ascii="Times New Roman" w:hAnsi="Times New Roman" w:cs="Times New Roman"/>
          <w:sz w:val="22"/>
          <w:szCs w:val="22"/>
        </w:rPr>
        <w:t xml:space="preserve"> </w:t>
      </w:r>
      <w:r w:rsidRPr="00C10B96">
        <w:rPr>
          <w:rFonts w:ascii="Times New Roman" w:hAnsi="Times New Roman" w:cs="Times New Roman"/>
          <w:sz w:val="22"/>
          <w:szCs w:val="22"/>
          <w:lang w:val="pl-PL"/>
        </w:rPr>
        <w:t>n</w:t>
      </w:r>
      <w:r w:rsidRPr="00C10B96">
        <w:rPr>
          <w:rFonts w:ascii="Times New Roman" w:hAnsi="Times New Roman" w:cs="Times New Roman"/>
          <w:sz w:val="22"/>
          <w:szCs w:val="22"/>
        </w:rPr>
        <w:t xml:space="preserve">r </w:t>
      </w:r>
      <w:r w:rsidRPr="00C10B96">
        <w:rPr>
          <w:rFonts w:ascii="Times New Roman" w:hAnsi="Times New Roman" w:cs="Times New Roman"/>
          <w:sz w:val="22"/>
          <w:szCs w:val="22"/>
          <w:lang w:val="pl-PL"/>
        </w:rPr>
        <w:t>1</w:t>
      </w:r>
      <w:r w:rsidRPr="00C10B96">
        <w:rPr>
          <w:rFonts w:ascii="Times New Roman" w:hAnsi="Times New Roman" w:cs="Times New Roman"/>
          <w:sz w:val="22"/>
          <w:szCs w:val="22"/>
        </w:rPr>
        <w:t xml:space="preserve"> do SWZ</w:t>
      </w:r>
      <w:r w:rsidR="004F7253" w:rsidRPr="00C10B96">
        <w:rPr>
          <w:rFonts w:ascii="Times New Roman" w:hAnsi="Times New Roman" w:cs="Times New Roman"/>
          <w:sz w:val="22"/>
          <w:szCs w:val="22"/>
          <w:lang w:val="pl-PL"/>
        </w:rPr>
        <w:t>.</w:t>
      </w:r>
    </w:p>
    <w:p w14:paraId="7E5F4C8D" w14:textId="77777777" w:rsidR="006E7EE1" w:rsidRPr="00C10B96" w:rsidRDefault="006E7EE1" w:rsidP="008B5F4B">
      <w:pPr>
        <w:pStyle w:val="Tekstpodstawowy"/>
        <w:numPr>
          <w:ilvl w:val="0"/>
          <w:numId w:val="15"/>
        </w:numPr>
        <w:shd w:val="clear" w:color="auto" w:fill="FFFFFF"/>
        <w:spacing w:after="0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Cena </w:t>
      </w:r>
      <w:r w:rsidRPr="00C10B96">
        <w:rPr>
          <w:rFonts w:ascii="Times New Roman" w:hAnsi="Times New Roman" w:cs="Times New Roman"/>
          <w:sz w:val="22"/>
          <w:szCs w:val="22"/>
          <w:lang w:val="pl-PL"/>
        </w:rPr>
        <w:t xml:space="preserve">oferty </w:t>
      </w:r>
      <w:r w:rsidRPr="00C10B96">
        <w:rPr>
          <w:rFonts w:ascii="Times New Roman" w:hAnsi="Times New Roman" w:cs="Times New Roman"/>
          <w:sz w:val="22"/>
          <w:szCs w:val="22"/>
        </w:rPr>
        <w:t xml:space="preserve">musi być wyrażona w złotych polskich (PLN), z dokładnością </w:t>
      </w:r>
      <w:r w:rsidRPr="00C10B96">
        <w:rPr>
          <w:rFonts w:ascii="Times New Roman" w:hAnsi="Times New Roman" w:cs="Times New Roman"/>
          <w:sz w:val="22"/>
          <w:szCs w:val="22"/>
          <w:u w:val="single"/>
        </w:rPr>
        <w:t>nie większą niż</w:t>
      </w:r>
      <w:r w:rsidRPr="00C10B96">
        <w:rPr>
          <w:rFonts w:ascii="Times New Roman" w:hAnsi="Times New Roman" w:cs="Times New Roman"/>
          <w:sz w:val="22"/>
          <w:szCs w:val="22"/>
        </w:rPr>
        <w:t xml:space="preserve"> dwa miejsca po przecinku.</w:t>
      </w:r>
    </w:p>
    <w:p w14:paraId="2908A7C6" w14:textId="77777777" w:rsidR="006E7EE1" w:rsidRPr="00C10B96" w:rsidRDefault="002935B2" w:rsidP="008B5F4B">
      <w:pPr>
        <w:pStyle w:val="Tekstpodstawowy"/>
        <w:numPr>
          <w:ilvl w:val="0"/>
          <w:numId w:val="15"/>
        </w:numPr>
        <w:shd w:val="clear" w:color="auto" w:fill="FFFFFF"/>
        <w:spacing w:after="0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Wszystkich działań/obliczeń należy dokonywać na liczbach zaokrąglonych do </w:t>
      </w:r>
      <w:r w:rsidRPr="00C10B96">
        <w:rPr>
          <w:rFonts w:ascii="Times New Roman" w:hAnsi="Times New Roman" w:cs="Times New Roman"/>
          <w:i/>
          <w:sz w:val="22"/>
          <w:szCs w:val="22"/>
        </w:rPr>
        <w:t>dwóch</w:t>
      </w:r>
      <w:r w:rsidRPr="00C10B96">
        <w:rPr>
          <w:rFonts w:ascii="Times New Roman" w:hAnsi="Times New Roman" w:cs="Times New Roman"/>
          <w:sz w:val="22"/>
          <w:szCs w:val="22"/>
        </w:rPr>
        <w:t xml:space="preserve"> [ 2 ] miejsc po przecinku.</w:t>
      </w:r>
    </w:p>
    <w:p w14:paraId="4C1915CB" w14:textId="77777777" w:rsidR="00D356CA" w:rsidRPr="00C10B96" w:rsidRDefault="002935B2" w:rsidP="008B5F4B">
      <w:pPr>
        <w:pStyle w:val="Tekstpodstawowy"/>
        <w:numPr>
          <w:ilvl w:val="0"/>
          <w:numId w:val="15"/>
        </w:numPr>
        <w:shd w:val="clear" w:color="auto" w:fill="FFFFFF"/>
        <w:spacing w:after="0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>Podmioty zagraniczne</w:t>
      </w:r>
      <w:r w:rsidRPr="00C10B96">
        <w:rPr>
          <w:rFonts w:ascii="Times New Roman" w:hAnsi="Times New Roman" w:cs="Times New Roman"/>
          <w:sz w:val="22"/>
          <w:szCs w:val="22"/>
        </w:rPr>
        <w:t xml:space="preserve">  na podstawie odrębnych przepisów dotyczących obrotu wewnątrzwspólnotowego nie są zobowiązane do uiszczenia podatku VAT w kraju odbiorcy (w kraju Zamawiającego), a sporządzane przez nich oferty muszą zawierać zerową stawkę VAT. Zamawiający dla potrzeb oceny i porównania ofert w przypadku oferty Wykonawcy mającego siedzibę poza granicami Polski doliczy do przedstawionych cen podatek od towarów i usług VAT, który ma obowiązek zapłacić zgodnie z obowiązującymi przepisami.</w:t>
      </w:r>
    </w:p>
    <w:p w14:paraId="7965F5CB" w14:textId="77777777" w:rsidR="00D356CA" w:rsidRPr="00C10B96" w:rsidRDefault="00D356CA" w:rsidP="008B5F4B">
      <w:pPr>
        <w:pStyle w:val="Tekstpodstawowy"/>
        <w:numPr>
          <w:ilvl w:val="0"/>
          <w:numId w:val="15"/>
        </w:numPr>
        <w:shd w:val="clear" w:color="auto" w:fill="FFFFFF"/>
        <w:spacing w:after="0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 xml:space="preserve">W przypadku rozbieżności pomiędzy ceną oferty podaną cyfrowo a słownie, jako wartość właściwa zostanie przyjęta cena podana </w:t>
      </w:r>
      <w:r w:rsidRPr="00C10B96">
        <w:rPr>
          <w:rFonts w:ascii="Times New Roman" w:hAnsi="Times New Roman" w:cs="Times New Roman"/>
          <w:bCs/>
          <w:sz w:val="22"/>
          <w:szCs w:val="22"/>
          <w:lang w:val="pl-PL"/>
        </w:rPr>
        <w:t>cyfrowo</w:t>
      </w:r>
      <w:r w:rsidRPr="00C10B96">
        <w:rPr>
          <w:rFonts w:ascii="Times New Roman" w:hAnsi="Times New Roman" w:cs="Times New Roman"/>
          <w:bCs/>
          <w:sz w:val="22"/>
          <w:szCs w:val="22"/>
        </w:rPr>
        <w:t>.</w:t>
      </w:r>
    </w:p>
    <w:p w14:paraId="57935FE9" w14:textId="77777777" w:rsidR="00C54AF0" w:rsidRPr="00C10B96" w:rsidRDefault="00C54AF0" w:rsidP="008B5F4B">
      <w:pPr>
        <w:pStyle w:val="Tekstpodstawowy"/>
        <w:numPr>
          <w:ilvl w:val="0"/>
          <w:numId w:val="15"/>
        </w:numPr>
        <w:shd w:val="clear" w:color="auto" w:fill="FFFFFF"/>
        <w:spacing w:after="0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val="pl-PL"/>
        </w:rPr>
        <w:t>Wykonawca zobowią</w:t>
      </w:r>
      <w:r w:rsidR="00E8100F" w:rsidRPr="00C10B96">
        <w:rPr>
          <w:rFonts w:ascii="Times New Roman" w:hAnsi="Times New Roman" w:cs="Times New Roman"/>
          <w:bCs/>
          <w:sz w:val="22"/>
          <w:szCs w:val="22"/>
          <w:lang w:val="pl-PL"/>
        </w:rPr>
        <w:t>zany jest do przestrzegania obowiązków wynikających z art. 225 ustawy.</w:t>
      </w:r>
    </w:p>
    <w:p w14:paraId="4BD34E87" w14:textId="77777777" w:rsidR="00B62844" w:rsidRPr="00C10B96" w:rsidRDefault="00B62844" w:rsidP="005576B5">
      <w:pPr>
        <w:pStyle w:val="Tekstpodstawowy"/>
        <w:shd w:val="clear" w:color="auto" w:fill="FFFFFF"/>
        <w:spacing w:after="0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04786591" w14:textId="16B4D7E9" w:rsidR="00967E6D" w:rsidRPr="00C10B96" w:rsidRDefault="00967E6D" w:rsidP="00B74076">
      <w:pPr>
        <w:pStyle w:val="Akapitzlist"/>
        <w:numPr>
          <w:ilvl w:val="0"/>
          <w:numId w:val="53"/>
        </w:numPr>
        <w:shd w:val="clear" w:color="auto" w:fill="BDD6EE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Opis </w:t>
      </w:r>
      <w:r w:rsidR="00D356CA" w:rsidRPr="00C10B96">
        <w:rPr>
          <w:rFonts w:ascii="Times New Roman" w:hAnsi="Times New Roman" w:cs="Times New Roman"/>
          <w:b/>
          <w:bCs/>
          <w:sz w:val="22"/>
          <w:szCs w:val="22"/>
        </w:rPr>
        <w:t>kryteriów oceny ofert, wraz z podaniem wag tych</w:t>
      </w:r>
      <w:r w:rsidR="00D356CA" w:rsidRPr="00C10B96"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="00D356CA" w:rsidRPr="00C10B96">
        <w:rPr>
          <w:rFonts w:ascii="Times New Roman" w:hAnsi="Times New Roman" w:cs="Times New Roman"/>
          <w:b/>
          <w:bCs/>
          <w:sz w:val="22"/>
          <w:szCs w:val="22"/>
        </w:rPr>
        <w:t>kryteriów i sposobu oceny ofert</w:t>
      </w:r>
      <w:r w:rsidR="009538C4" w:rsidRPr="00C10B96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</w:p>
    <w:p w14:paraId="19DD1AF5" w14:textId="77777777" w:rsidR="00AC5F98" w:rsidRPr="00C10B96" w:rsidRDefault="00967E6D" w:rsidP="009C0507">
      <w:pPr>
        <w:numPr>
          <w:ilvl w:val="0"/>
          <w:numId w:val="9"/>
        </w:numPr>
        <w:spacing w:before="60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Zamawiający wybiera </w:t>
      </w:r>
      <w:r w:rsidR="001F4631" w:rsidRPr="00C10B96">
        <w:rPr>
          <w:rFonts w:ascii="Times New Roman" w:hAnsi="Times New Roman" w:cs="Times New Roman"/>
          <w:sz w:val="22"/>
          <w:szCs w:val="22"/>
        </w:rPr>
        <w:t>najkorzystniejszą</w:t>
      </w:r>
      <w:r w:rsidR="00301DF1" w:rsidRPr="00C10B96">
        <w:rPr>
          <w:rFonts w:ascii="Times New Roman" w:hAnsi="Times New Roman" w:cs="Times New Roman"/>
          <w:sz w:val="22"/>
          <w:szCs w:val="22"/>
        </w:rPr>
        <w:t xml:space="preserve"> ofertę na podstawie kryteriów oceny ofert</w:t>
      </w:r>
      <w:r w:rsidR="003F6553" w:rsidRPr="00C10B96">
        <w:rPr>
          <w:rFonts w:ascii="Times New Roman" w:hAnsi="Times New Roman" w:cs="Times New Roman"/>
          <w:sz w:val="22"/>
          <w:szCs w:val="22"/>
        </w:rPr>
        <w:t>.</w:t>
      </w:r>
    </w:p>
    <w:p w14:paraId="59474CEF" w14:textId="665768CE" w:rsidR="00282D26" w:rsidRPr="00C10B96" w:rsidRDefault="00282D26" w:rsidP="00282D26">
      <w:pPr>
        <w:numPr>
          <w:ilvl w:val="0"/>
          <w:numId w:val="9"/>
        </w:numPr>
        <w:spacing w:before="60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Kryteri</w:t>
      </w:r>
      <w:r w:rsidR="00605671" w:rsidRPr="00C10B96">
        <w:rPr>
          <w:rFonts w:ascii="Times New Roman" w:hAnsi="Times New Roman" w:cs="Times New Roman"/>
          <w:sz w:val="22"/>
          <w:szCs w:val="22"/>
        </w:rPr>
        <w:t xml:space="preserve">um </w:t>
      </w:r>
      <w:r w:rsidRPr="00C10B96">
        <w:rPr>
          <w:rFonts w:ascii="Times New Roman" w:hAnsi="Times New Roman" w:cs="Times New Roman"/>
          <w:sz w:val="22"/>
          <w:szCs w:val="22"/>
        </w:rPr>
        <w:t xml:space="preserve">oceny </w:t>
      </w:r>
      <w:r w:rsidR="00725F2E" w:rsidRPr="00C10B96">
        <w:rPr>
          <w:rFonts w:ascii="Times New Roman" w:hAnsi="Times New Roman" w:cs="Times New Roman"/>
          <w:sz w:val="22"/>
          <w:szCs w:val="22"/>
        </w:rPr>
        <w:t>jest</w:t>
      </w:r>
      <w:r w:rsidRPr="00C10B96">
        <w:rPr>
          <w:rFonts w:ascii="Times New Roman" w:hAnsi="Times New Roman" w:cs="Times New Roman"/>
          <w:sz w:val="22"/>
          <w:szCs w:val="22"/>
        </w:rPr>
        <w:t>:</w:t>
      </w:r>
    </w:p>
    <w:p w14:paraId="1F5F4D43" w14:textId="5C9D39DC" w:rsidR="00282D26" w:rsidRPr="00C10B96" w:rsidRDefault="00282D26" w:rsidP="00605671">
      <w:pPr>
        <w:ind w:left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C10B96">
        <w:rPr>
          <w:rFonts w:ascii="Times New Roman" w:hAnsi="Times New Roman" w:cs="Times New Roman"/>
          <w:b/>
          <w:sz w:val="22"/>
          <w:szCs w:val="22"/>
        </w:rPr>
        <w:t xml:space="preserve">Cena – waga </w:t>
      </w:r>
      <w:r w:rsidR="00725F2E" w:rsidRPr="00C10B96">
        <w:rPr>
          <w:rFonts w:ascii="Times New Roman" w:hAnsi="Times New Roman" w:cs="Times New Roman"/>
          <w:b/>
          <w:i/>
          <w:sz w:val="22"/>
          <w:szCs w:val="22"/>
        </w:rPr>
        <w:t>sto</w:t>
      </w:r>
      <w:r w:rsidR="00725F2E" w:rsidRPr="00C10B96">
        <w:rPr>
          <w:rFonts w:ascii="Times New Roman" w:hAnsi="Times New Roman" w:cs="Times New Roman"/>
          <w:b/>
          <w:sz w:val="22"/>
          <w:szCs w:val="22"/>
        </w:rPr>
        <w:t xml:space="preserve"> [ 100</w:t>
      </w:r>
      <w:r w:rsidRPr="00C10B96">
        <w:rPr>
          <w:rFonts w:ascii="Times New Roman" w:hAnsi="Times New Roman" w:cs="Times New Roman"/>
          <w:b/>
          <w:sz w:val="22"/>
          <w:szCs w:val="22"/>
        </w:rPr>
        <w:t>,00 ] punktów</w:t>
      </w:r>
      <w:r w:rsidRPr="00C10B96">
        <w:rPr>
          <w:rFonts w:ascii="Times New Roman" w:hAnsi="Times New Roman" w:cs="Times New Roman"/>
          <w:sz w:val="22"/>
          <w:szCs w:val="22"/>
        </w:rPr>
        <w:t>.</w:t>
      </w:r>
    </w:p>
    <w:p w14:paraId="4BD9E3C8" w14:textId="77777777" w:rsidR="00300DBF" w:rsidRPr="00C10B96" w:rsidRDefault="00300DBF" w:rsidP="00300DBF">
      <w:pPr>
        <w:ind w:left="709"/>
        <w:jc w:val="both"/>
        <w:rPr>
          <w:rFonts w:ascii="Times New Roman" w:hAnsi="Times New Roman" w:cs="Times New Roman"/>
          <w:b/>
          <w:sz w:val="12"/>
          <w:szCs w:val="12"/>
        </w:rPr>
      </w:pPr>
    </w:p>
    <w:p w14:paraId="41CCD534" w14:textId="71DF13A1" w:rsidR="00565518" w:rsidRPr="00E43217" w:rsidRDefault="0042014D" w:rsidP="007B1C25">
      <w:pPr>
        <w:numPr>
          <w:ilvl w:val="0"/>
          <w:numId w:val="9"/>
        </w:numPr>
        <w:shd w:val="clear" w:color="auto" w:fill="F2F2F2"/>
        <w:spacing w:after="240"/>
        <w:ind w:left="709" w:hanging="709"/>
        <w:jc w:val="both"/>
        <w:rPr>
          <w:rFonts w:ascii="Times New Roman" w:hAnsi="Times New Roman" w:cs="Times New Roman"/>
          <w:color w:val="FF0000"/>
          <w:sz w:val="22"/>
          <w:szCs w:val="22"/>
          <w:lang w:bidi="pl-PL"/>
        </w:rPr>
      </w:pPr>
      <w:r w:rsidRPr="00E43217">
        <w:rPr>
          <w:rFonts w:ascii="Times New Roman" w:hAnsi="Times New Roman" w:cs="Times New Roman"/>
          <w:color w:val="FF0000"/>
          <w:sz w:val="22"/>
          <w:szCs w:val="22"/>
        </w:rPr>
        <w:t xml:space="preserve">Punktacja według kryterium </w:t>
      </w:r>
      <w:r w:rsidRPr="00E43217">
        <w:rPr>
          <w:rFonts w:ascii="Times New Roman" w:hAnsi="Times New Roman" w:cs="Times New Roman"/>
          <w:b/>
          <w:color w:val="FF0000"/>
          <w:sz w:val="22"/>
          <w:szCs w:val="22"/>
        </w:rPr>
        <w:t>„Cena</w:t>
      </w:r>
      <w:r w:rsidRPr="00E43217">
        <w:rPr>
          <w:rStyle w:val="Odwoanieprzypisudolnego"/>
          <w:rFonts w:ascii="Times New Roman" w:hAnsi="Times New Roman" w:cs="Times New Roman"/>
          <w:b/>
          <w:color w:val="FF0000"/>
          <w:sz w:val="22"/>
          <w:szCs w:val="22"/>
        </w:rPr>
        <w:footnoteReference w:id="12"/>
      </w:r>
      <w:r w:rsidRPr="00E43217">
        <w:rPr>
          <w:rFonts w:ascii="Times New Roman" w:hAnsi="Times New Roman" w:cs="Times New Roman"/>
          <w:b/>
          <w:color w:val="FF0000"/>
          <w:sz w:val="22"/>
          <w:szCs w:val="22"/>
        </w:rPr>
        <w:t xml:space="preserve">” </w:t>
      </w:r>
      <w:r w:rsidRPr="00E43217">
        <w:rPr>
          <w:rFonts w:ascii="Times New Roman" w:hAnsi="Times New Roman" w:cs="Times New Roman"/>
          <w:color w:val="FF0000"/>
          <w:sz w:val="22"/>
          <w:szCs w:val="22"/>
        </w:rPr>
        <w:t>wyliczana zostanie według równania</w:t>
      </w:r>
      <w:r w:rsidR="00565518" w:rsidRPr="00E43217">
        <w:rPr>
          <w:rFonts w:ascii="Times New Roman" w:hAnsi="Times New Roman" w:cs="Times New Roman"/>
          <w:color w:val="FF0000"/>
          <w:sz w:val="22"/>
          <w:szCs w:val="22"/>
          <w:lang w:bidi="pl-PL"/>
        </w:rPr>
        <w:t>:</w:t>
      </w:r>
    </w:p>
    <w:tbl>
      <w:tblPr>
        <w:tblW w:w="9639" w:type="dxa"/>
        <w:tblInd w:w="675" w:type="dxa"/>
        <w:shd w:val="clear" w:color="auto" w:fill="DEEAF6"/>
        <w:tblLayout w:type="fixed"/>
        <w:tblLook w:val="04A0" w:firstRow="1" w:lastRow="0" w:firstColumn="1" w:lastColumn="0" w:noHBand="0" w:noVBand="1"/>
      </w:tblPr>
      <w:tblGrid>
        <w:gridCol w:w="1367"/>
        <w:gridCol w:w="236"/>
        <w:gridCol w:w="4415"/>
        <w:gridCol w:w="395"/>
        <w:gridCol w:w="3226"/>
      </w:tblGrid>
      <w:tr w:rsidR="007B1C25" w:rsidRPr="00E43217" w14:paraId="3F310574" w14:textId="77777777" w:rsidTr="00161CB6">
        <w:trPr>
          <w:trHeight w:val="646"/>
        </w:trPr>
        <w:tc>
          <w:tcPr>
            <w:tcW w:w="1367" w:type="dxa"/>
            <w:vMerge w:val="restart"/>
            <w:shd w:val="clear" w:color="auto" w:fill="DEEAF6"/>
            <w:vAlign w:val="center"/>
          </w:tcPr>
          <w:p w14:paraId="20647320" w14:textId="77777777" w:rsidR="007B1C25" w:rsidRPr="00E43217" w:rsidRDefault="007B1C25" w:rsidP="00161CB6">
            <w:pPr>
              <w:ind w:firstLine="77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43217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Punktacja badanej oferty</w:t>
            </w:r>
          </w:p>
        </w:tc>
        <w:tc>
          <w:tcPr>
            <w:tcW w:w="236" w:type="dxa"/>
            <w:vMerge w:val="restart"/>
            <w:shd w:val="clear" w:color="auto" w:fill="DEEAF6"/>
            <w:vAlign w:val="center"/>
          </w:tcPr>
          <w:p w14:paraId="48A153AA" w14:textId="77777777" w:rsidR="007B1C25" w:rsidRPr="00E43217" w:rsidRDefault="007B1C25" w:rsidP="00161CB6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43217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=</w:t>
            </w:r>
          </w:p>
        </w:tc>
        <w:tc>
          <w:tcPr>
            <w:tcW w:w="4415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70136DB5" w14:textId="77777777" w:rsidR="007B1C25" w:rsidRPr="00E43217" w:rsidRDefault="007B1C25" w:rsidP="00161CB6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43217">
              <w:rPr>
                <w:rFonts w:ascii="Times New Roman" w:hAnsi="Times New Roman" w:cs="Times New Roman"/>
                <w:b/>
                <w:bCs/>
                <w:color w:val="FF0000"/>
                <w:sz w:val="22"/>
                <w:szCs w:val="22"/>
              </w:rPr>
              <w:t xml:space="preserve">Najniższa </w:t>
            </w:r>
            <w:r w:rsidRPr="00E43217">
              <w:rPr>
                <w:rFonts w:ascii="Times New Roman" w:hAnsi="Times New Roman" w:cs="Times New Roman"/>
                <w:b/>
                <w:bCs/>
                <w:i/>
                <w:color w:val="FF0000"/>
                <w:sz w:val="22"/>
                <w:szCs w:val="22"/>
              </w:rPr>
              <w:t>Cena netto</w:t>
            </w:r>
            <w:r w:rsidRPr="00E43217">
              <w:rPr>
                <w:rFonts w:ascii="Times New Roman" w:hAnsi="Times New Roman" w:cs="Times New Roman"/>
                <w:b/>
                <w:bCs/>
                <w:color w:val="FF0000"/>
                <w:sz w:val="22"/>
                <w:szCs w:val="22"/>
              </w:rPr>
              <w:t xml:space="preserve">                                        spośród złożonych ofert niepodlegających odrzuceniu </w:t>
            </w:r>
          </w:p>
        </w:tc>
        <w:tc>
          <w:tcPr>
            <w:tcW w:w="395" w:type="dxa"/>
            <w:vMerge w:val="restart"/>
            <w:shd w:val="clear" w:color="auto" w:fill="DEEAF6"/>
            <w:vAlign w:val="center"/>
          </w:tcPr>
          <w:p w14:paraId="3464A780" w14:textId="77777777" w:rsidR="007B1C25" w:rsidRPr="00E43217" w:rsidRDefault="007B1C25" w:rsidP="00161CB6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43217"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vertAlign w:val="subscript"/>
              </w:rPr>
              <w:t>*</w:t>
            </w:r>
          </w:p>
        </w:tc>
        <w:tc>
          <w:tcPr>
            <w:tcW w:w="3226" w:type="dxa"/>
            <w:vMerge w:val="restart"/>
            <w:shd w:val="clear" w:color="auto" w:fill="DEEAF6"/>
            <w:vAlign w:val="center"/>
          </w:tcPr>
          <w:p w14:paraId="147A9EF6" w14:textId="77777777" w:rsidR="007B1C25" w:rsidRPr="00E43217" w:rsidRDefault="007B1C25" w:rsidP="00161CB6">
            <w:pPr>
              <w:ind w:right="-74"/>
              <w:rPr>
                <w:rFonts w:ascii="Times New Roman" w:hAnsi="Times New Roman" w:cs="Times New Roman"/>
                <w:b/>
                <w:color w:val="FF0000"/>
              </w:rPr>
            </w:pPr>
            <w:r w:rsidRPr="00E43217">
              <w:rPr>
                <w:rFonts w:ascii="Times New Roman" w:hAnsi="Times New Roman" w:cs="Times New Roman"/>
                <w:b/>
                <w:i/>
                <w:color w:val="FF0000"/>
                <w:sz w:val="22"/>
                <w:szCs w:val="22"/>
              </w:rPr>
              <w:t xml:space="preserve">sto </w:t>
            </w:r>
            <w:r w:rsidRPr="00E43217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[ 100,00 ] punktów</w:t>
            </w:r>
          </w:p>
        </w:tc>
      </w:tr>
      <w:tr w:rsidR="007B1C25" w:rsidRPr="00E43217" w14:paraId="2D776B80" w14:textId="77777777" w:rsidTr="00161CB6">
        <w:trPr>
          <w:trHeight w:val="340"/>
        </w:trPr>
        <w:tc>
          <w:tcPr>
            <w:tcW w:w="1367" w:type="dxa"/>
            <w:vMerge/>
            <w:shd w:val="clear" w:color="auto" w:fill="DEEAF6"/>
            <w:vAlign w:val="center"/>
          </w:tcPr>
          <w:p w14:paraId="56AB14EC" w14:textId="77777777" w:rsidR="007B1C25" w:rsidRPr="00E43217" w:rsidRDefault="007B1C25" w:rsidP="00161CB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236" w:type="dxa"/>
            <w:vMerge/>
            <w:shd w:val="clear" w:color="auto" w:fill="DEEAF6"/>
            <w:vAlign w:val="center"/>
          </w:tcPr>
          <w:p w14:paraId="7C4E7D25" w14:textId="77777777" w:rsidR="007B1C25" w:rsidRPr="00E43217" w:rsidRDefault="007B1C25" w:rsidP="00161CB6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4415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6A23E55B" w14:textId="77777777" w:rsidR="007B1C25" w:rsidRPr="00E43217" w:rsidRDefault="007B1C25" w:rsidP="00161CB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E43217">
              <w:rPr>
                <w:rFonts w:ascii="Times New Roman" w:hAnsi="Times New Roman" w:cs="Times New Roman"/>
                <w:b/>
                <w:bCs/>
                <w:i/>
                <w:color w:val="FF0000"/>
                <w:sz w:val="22"/>
                <w:szCs w:val="22"/>
              </w:rPr>
              <w:t>Cena</w:t>
            </w:r>
            <w:r w:rsidRPr="00E43217">
              <w:rPr>
                <w:rFonts w:ascii="Times New Roman" w:hAnsi="Times New Roman" w:cs="Times New Roman"/>
                <w:b/>
                <w:bCs/>
                <w:color w:val="FF0000"/>
                <w:sz w:val="22"/>
                <w:szCs w:val="22"/>
              </w:rPr>
              <w:t xml:space="preserve"> badanej oferty </w:t>
            </w:r>
            <w:r w:rsidRPr="00E43217">
              <w:rPr>
                <w:rFonts w:ascii="Times New Roman" w:hAnsi="Times New Roman" w:cs="Times New Roman"/>
                <w:b/>
                <w:bCs/>
                <w:i/>
                <w:color w:val="FF0000"/>
                <w:sz w:val="22"/>
                <w:szCs w:val="22"/>
              </w:rPr>
              <w:t>netto</w:t>
            </w:r>
          </w:p>
        </w:tc>
        <w:tc>
          <w:tcPr>
            <w:tcW w:w="395" w:type="dxa"/>
            <w:vMerge/>
            <w:shd w:val="clear" w:color="auto" w:fill="DEEAF6"/>
            <w:vAlign w:val="center"/>
          </w:tcPr>
          <w:p w14:paraId="7E22CA11" w14:textId="77777777" w:rsidR="007B1C25" w:rsidRPr="00E43217" w:rsidRDefault="007B1C25" w:rsidP="00161CB6">
            <w:pPr>
              <w:jc w:val="center"/>
              <w:rPr>
                <w:rFonts w:ascii="Times New Roman" w:hAnsi="Times New Roman" w:cs="Times New Roman"/>
                <w:b/>
                <w:color w:val="FF0000"/>
                <w:vertAlign w:val="subscript"/>
              </w:rPr>
            </w:pPr>
          </w:p>
        </w:tc>
        <w:tc>
          <w:tcPr>
            <w:tcW w:w="3226" w:type="dxa"/>
            <w:vMerge/>
            <w:shd w:val="clear" w:color="auto" w:fill="DEEAF6"/>
            <w:vAlign w:val="center"/>
          </w:tcPr>
          <w:p w14:paraId="17AEF19A" w14:textId="77777777" w:rsidR="007B1C25" w:rsidRPr="00E43217" w:rsidRDefault="007B1C25" w:rsidP="00161CB6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</w:tbl>
    <w:p w14:paraId="5963DD13" w14:textId="77777777" w:rsidR="007B1C25" w:rsidRPr="00D96BF5" w:rsidRDefault="007B1C25" w:rsidP="007B1C25">
      <w:pPr>
        <w:ind w:left="709"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14:paraId="6724F7FE" w14:textId="77777777" w:rsidR="007B1C25" w:rsidRPr="00D96BF5" w:rsidRDefault="007B1C25" w:rsidP="007B1C25">
      <w:pPr>
        <w:numPr>
          <w:ilvl w:val="0"/>
          <w:numId w:val="9"/>
        </w:numPr>
        <w:ind w:left="709" w:hanging="709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D96BF5">
        <w:rPr>
          <w:rFonts w:ascii="Times New Roman" w:hAnsi="Times New Roman" w:cs="Times New Roman"/>
          <w:color w:val="FF0000"/>
          <w:sz w:val="22"/>
          <w:szCs w:val="22"/>
        </w:rPr>
        <w:t xml:space="preserve">Podstawą badania i oceny przez Zamawiającego ofert będzie </w:t>
      </w:r>
      <w:r w:rsidRPr="00D96BF5">
        <w:rPr>
          <w:rFonts w:ascii="Times New Roman" w:hAnsi="Times New Roman" w:cs="Times New Roman"/>
          <w:b/>
          <w:bCs/>
          <w:i/>
          <w:iCs/>
          <w:color w:val="FF0000"/>
          <w:sz w:val="22"/>
          <w:szCs w:val="22"/>
        </w:rPr>
        <w:t>Ryczałtowe wynagrodzenie złotych netto</w:t>
      </w:r>
      <w:r w:rsidRPr="00D96BF5">
        <w:rPr>
          <w:rFonts w:ascii="Times New Roman" w:hAnsi="Times New Roman" w:cs="Times New Roman"/>
          <w:bCs/>
          <w:i/>
          <w:iCs/>
          <w:color w:val="FF0000"/>
          <w:sz w:val="22"/>
          <w:szCs w:val="22"/>
        </w:rPr>
        <w:t xml:space="preserve"> </w:t>
      </w:r>
      <w:r w:rsidRPr="00D96BF5">
        <w:rPr>
          <w:rFonts w:ascii="Times New Roman" w:hAnsi="Times New Roman" w:cs="Times New Roman"/>
          <w:bCs/>
          <w:iCs/>
          <w:color w:val="FF0000"/>
          <w:sz w:val="22"/>
          <w:szCs w:val="22"/>
        </w:rPr>
        <w:t>określone w ofercie</w:t>
      </w:r>
      <w:r w:rsidRPr="00D96BF5">
        <w:rPr>
          <w:rFonts w:ascii="Times New Roman" w:hAnsi="Times New Roman" w:cs="Times New Roman"/>
          <w:color w:val="FF0000"/>
          <w:sz w:val="22"/>
          <w:szCs w:val="22"/>
        </w:rPr>
        <w:t>.</w:t>
      </w:r>
    </w:p>
    <w:p w14:paraId="104AC02A" w14:textId="77777777" w:rsidR="007B1C25" w:rsidRPr="00C50EAC" w:rsidRDefault="007B1C25" w:rsidP="007B1C25">
      <w:pPr>
        <w:numPr>
          <w:ilvl w:val="0"/>
          <w:numId w:val="9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C50EAC">
        <w:rPr>
          <w:rFonts w:ascii="Times New Roman" w:hAnsi="Times New Roman" w:cs="Times New Roman"/>
          <w:sz w:val="22"/>
          <w:szCs w:val="22"/>
        </w:rPr>
        <w:t xml:space="preserve">Maksymalna liczba punktów, jaką Wykonawca może otrzymać wynosi </w:t>
      </w:r>
      <w:r w:rsidRPr="00C50EAC">
        <w:rPr>
          <w:rFonts w:ascii="Times New Roman" w:hAnsi="Times New Roman" w:cs="Times New Roman"/>
          <w:b/>
          <w:i/>
          <w:sz w:val="22"/>
          <w:szCs w:val="22"/>
        </w:rPr>
        <w:t>sto</w:t>
      </w:r>
      <w:r w:rsidRPr="00C50EAC">
        <w:rPr>
          <w:rFonts w:ascii="Times New Roman" w:hAnsi="Times New Roman" w:cs="Times New Roman"/>
          <w:b/>
          <w:sz w:val="22"/>
          <w:szCs w:val="22"/>
        </w:rPr>
        <w:t>[100 ] punktów.</w:t>
      </w:r>
    </w:p>
    <w:p w14:paraId="1EBACC86" w14:textId="77777777" w:rsidR="007B1C25" w:rsidRPr="00C50EAC" w:rsidRDefault="007B1C25" w:rsidP="007B1C25">
      <w:pPr>
        <w:numPr>
          <w:ilvl w:val="0"/>
          <w:numId w:val="9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C50EAC">
        <w:rPr>
          <w:rFonts w:ascii="Times New Roman" w:hAnsi="Times New Roman" w:cs="Times New Roman"/>
          <w:sz w:val="22"/>
          <w:szCs w:val="22"/>
        </w:rPr>
        <w:t xml:space="preserve">Za </w:t>
      </w:r>
      <w:r w:rsidRPr="00C50EAC">
        <w:rPr>
          <w:rFonts w:ascii="Times New Roman" w:hAnsi="Times New Roman" w:cs="Times New Roman"/>
          <w:b/>
          <w:sz w:val="22"/>
          <w:szCs w:val="22"/>
        </w:rPr>
        <w:t>najwyżej ocenioną</w:t>
      </w:r>
      <w:r w:rsidRPr="00C50EAC">
        <w:rPr>
          <w:rFonts w:ascii="Times New Roman" w:hAnsi="Times New Roman" w:cs="Times New Roman"/>
          <w:sz w:val="22"/>
          <w:szCs w:val="22"/>
        </w:rPr>
        <w:t xml:space="preserve"> zostanie uznana oferta, która otrzyma najwyższą liczbę punktów w wyniku zastosowania równania przedstawionego w </w:t>
      </w:r>
      <w:r w:rsidRPr="00C50EAC">
        <w:rPr>
          <w:rFonts w:ascii="Times New Roman" w:hAnsi="Times New Roman" w:cs="Times New Roman"/>
          <w:b/>
          <w:sz w:val="22"/>
          <w:szCs w:val="22"/>
        </w:rPr>
        <w:t>pkt. 19.</w:t>
      </w:r>
      <w:r>
        <w:rPr>
          <w:rFonts w:ascii="Times New Roman" w:hAnsi="Times New Roman" w:cs="Times New Roman"/>
          <w:b/>
          <w:sz w:val="22"/>
          <w:szCs w:val="22"/>
        </w:rPr>
        <w:t xml:space="preserve">3 </w:t>
      </w:r>
      <w:r w:rsidRPr="00C50EAC">
        <w:rPr>
          <w:rFonts w:ascii="Times New Roman" w:hAnsi="Times New Roman" w:cs="Times New Roman"/>
          <w:b/>
          <w:sz w:val="22"/>
          <w:szCs w:val="22"/>
        </w:rPr>
        <w:t>SWZ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C50EAC">
        <w:rPr>
          <w:rFonts w:ascii="Times New Roman" w:hAnsi="Times New Roman" w:cs="Times New Roman"/>
          <w:sz w:val="22"/>
          <w:szCs w:val="22"/>
        </w:rPr>
        <w:t>oraz odpowiadająca okolicznościom, o których mowa w art. 57 ustawy.</w:t>
      </w:r>
    </w:p>
    <w:p w14:paraId="7F44EC2B" w14:textId="77777777" w:rsidR="007B1C25" w:rsidRPr="00C50EAC" w:rsidRDefault="007B1C25" w:rsidP="007B1C25">
      <w:pPr>
        <w:numPr>
          <w:ilvl w:val="0"/>
          <w:numId w:val="9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C50EAC">
        <w:rPr>
          <w:rFonts w:ascii="Times New Roman" w:hAnsi="Times New Roman" w:cs="Times New Roman"/>
          <w:sz w:val="22"/>
          <w:szCs w:val="22"/>
        </w:rPr>
        <w:t>Wszystkie obliczenia będą dokonywane z dokładnością do dwóch miejsc po przecinku.</w:t>
      </w:r>
    </w:p>
    <w:p w14:paraId="1225365E" w14:textId="77777777" w:rsidR="007B1C25" w:rsidRPr="00C50EAC" w:rsidRDefault="007B1C25" w:rsidP="007B1C25">
      <w:pPr>
        <w:numPr>
          <w:ilvl w:val="0"/>
          <w:numId w:val="9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C50EAC">
        <w:rPr>
          <w:rFonts w:ascii="Times New Roman" w:hAnsi="Times New Roman" w:cs="Times New Roman"/>
          <w:sz w:val="22"/>
          <w:szCs w:val="22"/>
        </w:rPr>
        <w:t xml:space="preserve">Za </w:t>
      </w:r>
      <w:r w:rsidRPr="00C50EAC">
        <w:rPr>
          <w:rFonts w:ascii="Times New Roman" w:hAnsi="Times New Roman" w:cs="Times New Roman"/>
          <w:b/>
          <w:sz w:val="22"/>
          <w:szCs w:val="22"/>
        </w:rPr>
        <w:t>najkorzystniejszą ofertę</w:t>
      </w:r>
      <w:r w:rsidRPr="00C50EAC">
        <w:rPr>
          <w:rFonts w:ascii="Times New Roman" w:hAnsi="Times New Roman" w:cs="Times New Roman"/>
          <w:sz w:val="22"/>
          <w:szCs w:val="22"/>
        </w:rPr>
        <w:t xml:space="preserve"> zostanie uznana oferta, która została złożona przez Wykonawcę niepodlegającego wykluczeniu, która jest najwyżej oceniona i nie podlega odrzuceniu oraz spełnia wymagania Zamawiającego określone w SWZ.</w:t>
      </w:r>
    </w:p>
    <w:p w14:paraId="308E25E7" w14:textId="77777777" w:rsidR="00A56977" w:rsidRPr="00C10B96" w:rsidRDefault="00A56977" w:rsidP="005576B5">
      <w:pPr>
        <w:ind w:left="709"/>
        <w:jc w:val="both"/>
        <w:rPr>
          <w:rFonts w:ascii="Times New Roman" w:hAnsi="Times New Roman" w:cs="Times New Roman"/>
          <w:sz w:val="18"/>
          <w:szCs w:val="18"/>
        </w:rPr>
      </w:pPr>
    </w:p>
    <w:p w14:paraId="5850E83B" w14:textId="18E9B960" w:rsidR="005A427F" w:rsidRPr="00C10B96" w:rsidRDefault="005A427F" w:rsidP="00B74076">
      <w:pPr>
        <w:pStyle w:val="Akapitzlist"/>
        <w:numPr>
          <w:ilvl w:val="0"/>
          <w:numId w:val="53"/>
        </w:numPr>
        <w:shd w:val="clear" w:color="auto" w:fill="BDD6EE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Informacje o czynnościach dokonywanych po wyborze najkorzystniejszej oferty, w celu zawarcia umowy w sprawie zamówienia publicznego </w:t>
      </w:r>
    </w:p>
    <w:p w14:paraId="32EA0D0E" w14:textId="59DEF0AF" w:rsidR="002F096F" w:rsidRPr="00C10B96" w:rsidRDefault="002F096F" w:rsidP="008B5F4B">
      <w:pPr>
        <w:numPr>
          <w:ilvl w:val="0"/>
          <w:numId w:val="14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Wykonawca, którego oferta zostanie uznana za najkorzystniejszą, ma obowiązek zawarcia umowy, zgodnie z postanowieniami określonymi w projekcie umowy stanowiącym </w:t>
      </w:r>
      <w:r w:rsidRPr="00C10B96">
        <w:rPr>
          <w:rFonts w:ascii="Times New Roman" w:hAnsi="Times New Roman" w:cs="Times New Roman"/>
          <w:b/>
          <w:sz w:val="22"/>
          <w:szCs w:val="22"/>
        </w:rPr>
        <w:t>załącznik nr 3 do SWZ (Projekt umowy)</w:t>
      </w:r>
      <w:r w:rsidRPr="00C10B96">
        <w:rPr>
          <w:rFonts w:ascii="Times New Roman" w:hAnsi="Times New Roman" w:cs="Times New Roman"/>
          <w:sz w:val="22"/>
          <w:szCs w:val="22"/>
        </w:rPr>
        <w:t xml:space="preserve"> oraz na warunkach podanych w swojej ofercie, tożsamych z SWZ, </w:t>
      </w:r>
      <w:r w:rsidRPr="00C10B96">
        <w:rPr>
          <w:rFonts w:ascii="Times New Roman" w:hAnsi="Times New Roman" w:cs="Times New Roman"/>
          <w:sz w:val="22"/>
          <w:szCs w:val="22"/>
        </w:rPr>
        <w:br/>
        <w:t xml:space="preserve">w terminie określonym przez Zamawiającego. </w:t>
      </w:r>
      <w:r w:rsidRPr="00C10B96">
        <w:rPr>
          <w:rFonts w:ascii="Times New Roman" w:hAnsi="Times New Roman" w:cs="Times New Roman"/>
          <w:bCs/>
          <w:sz w:val="22"/>
          <w:szCs w:val="22"/>
        </w:rPr>
        <w:t>Zgodnie z art. 432 ustawy Pzp, umowa wymaga pod rygorem nieważności zachowania formy pisemnej, chyba że przepisy odrębne wymagają formy szczególnej.</w:t>
      </w:r>
    </w:p>
    <w:p w14:paraId="5803A1F5" w14:textId="77777777" w:rsidR="002F096F" w:rsidRPr="00C10B96" w:rsidRDefault="002F096F" w:rsidP="008B5F4B">
      <w:pPr>
        <w:numPr>
          <w:ilvl w:val="0"/>
          <w:numId w:val="14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Termin zawarcia umowy zostanie wyznaczony przez Zamawiającego, niezwłocznie po dokonaniu wyboru najkorzystniejszej oferty (zgodnie z art. </w:t>
      </w:r>
      <w:r w:rsidR="00DF71D1" w:rsidRPr="00C10B96">
        <w:rPr>
          <w:rFonts w:ascii="Times New Roman" w:hAnsi="Times New Roman" w:cs="Times New Roman"/>
          <w:sz w:val="22"/>
          <w:szCs w:val="22"/>
        </w:rPr>
        <w:t>264</w:t>
      </w:r>
      <w:r w:rsidRPr="00C10B96">
        <w:rPr>
          <w:rFonts w:ascii="Times New Roman" w:hAnsi="Times New Roman" w:cs="Times New Roman"/>
          <w:sz w:val="22"/>
          <w:szCs w:val="22"/>
        </w:rPr>
        <w:t xml:space="preserve"> ust. </w:t>
      </w:r>
      <w:r w:rsidR="00DF71D1" w:rsidRPr="00C10B96">
        <w:rPr>
          <w:rFonts w:ascii="Times New Roman" w:hAnsi="Times New Roman" w:cs="Times New Roman"/>
          <w:sz w:val="22"/>
          <w:szCs w:val="22"/>
        </w:rPr>
        <w:t>1</w:t>
      </w:r>
      <w:r w:rsidRPr="00C10B96">
        <w:rPr>
          <w:rFonts w:ascii="Times New Roman" w:hAnsi="Times New Roman" w:cs="Times New Roman"/>
          <w:sz w:val="22"/>
          <w:szCs w:val="22"/>
        </w:rPr>
        <w:t>-</w:t>
      </w:r>
      <w:r w:rsidR="00DF71D1" w:rsidRPr="00C10B96">
        <w:rPr>
          <w:rFonts w:ascii="Times New Roman" w:hAnsi="Times New Roman" w:cs="Times New Roman"/>
          <w:sz w:val="22"/>
          <w:szCs w:val="22"/>
        </w:rPr>
        <w:t>2</w:t>
      </w:r>
      <w:r w:rsidRPr="00C10B96">
        <w:rPr>
          <w:rFonts w:ascii="Times New Roman" w:hAnsi="Times New Roman" w:cs="Times New Roman"/>
          <w:sz w:val="22"/>
          <w:szCs w:val="22"/>
        </w:rPr>
        <w:t xml:space="preserve"> ustawy). Miejscem zawarcia umowy będzie siedziba Zamawiającego.</w:t>
      </w:r>
    </w:p>
    <w:p w14:paraId="1E6925F9" w14:textId="77777777" w:rsidR="002F096F" w:rsidRPr="00C10B96" w:rsidRDefault="002F096F" w:rsidP="008B5F4B">
      <w:pPr>
        <w:numPr>
          <w:ilvl w:val="0"/>
          <w:numId w:val="14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W przypadku braku możliwości stawiennictwa Wykonawcy, którego oferta zostanie uznana </w:t>
      </w:r>
      <w:r w:rsidRPr="00C10B96">
        <w:rPr>
          <w:rFonts w:ascii="Times New Roman" w:hAnsi="Times New Roman" w:cs="Times New Roman"/>
          <w:sz w:val="22"/>
          <w:szCs w:val="22"/>
        </w:rPr>
        <w:br/>
        <w:t>za najkorzystniejszą, w wyznaczonym przez Zamawiającego terminie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 i miejscu, na wniosek Wykonawcy umowa (podpisana ze strony Zamawiającego) może zostać przesłana Wykonawcy za pośrednictwem poczty tradycyjnej, a Zamawiający może dodatkowo za pośrednictwem poczty elektronicznej przesłać Wykonawcy skan umowy podpisanej ze strony Zamawiającego. Wówczas data zawarcia umowy pozostanie niezmieniona, zgodna z terminem zawarcia umowy wyznaczonym przez Zamawiającego (zgodnie z </w:t>
      </w:r>
      <w:r w:rsidRPr="00C10B96">
        <w:rPr>
          <w:rFonts w:ascii="Times New Roman" w:hAnsi="Times New Roman" w:cs="Times New Roman"/>
          <w:b/>
          <w:color w:val="000000"/>
          <w:sz w:val="22"/>
          <w:szCs w:val="22"/>
        </w:rPr>
        <w:t>pkt. 20.2 SWZ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). </w:t>
      </w:r>
    </w:p>
    <w:p w14:paraId="42E27F7F" w14:textId="77777777" w:rsidR="002F096F" w:rsidRPr="00C10B96" w:rsidRDefault="002F096F" w:rsidP="008B5F4B">
      <w:pPr>
        <w:numPr>
          <w:ilvl w:val="0"/>
          <w:numId w:val="14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W przypadku niestawiennictwa Wykonawcy, </w:t>
      </w:r>
      <w:r w:rsidRPr="00C10B96">
        <w:rPr>
          <w:rFonts w:ascii="Times New Roman" w:hAnsi="Times New Roman" w:cs="Times New Roman"/>
          <w:sz w:val="22"/>
          <w:szCs w:val="22"/>
        </w:rPr>
        <w:t>którego oferta zostanie uznana za najkorzystniejszą,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br/>
        <w:t xml:space="preserve">w wyznaczonym przez Zamawiającego terminie i miejscu (wyznaczonym zgodnie z </w:t>
      </w:r>
      <w:r w:rsidRPr="00C10B96">
        <w:rPr>
          <w:rFonts w:ascii="Times New Roman" w:hAnsi="Times New Roman" w:cs="Times New Roman"/>
          <w:b/>
          <w:color w:val="000000"/>
          <w:sz w:val="22"/>
          <w:szCs w:val="22"/>
        </w:rPr>
        <w:t>pkt. 20.2 SWZ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) lub 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br/>
        <w:t xml:space="preserve">w przypadku braku złożenia przez Wykonawcę do Zamawiającego wniosku w sprawie przesłania umowy za pośrednictwem poczty tradycyjnej; w </w:t>
      </w:r>
      <w:r w:rsidRPr="00C10B96">
        <w:rPr>
          <w:rFonts w:ascii="Times New Roman" w:hAnsi="Times New Roman" w:cs="Times New Roman"/>
          <w:sz w:val="22"/>
          <w:szCs w:val="22"/>
        </w:rPr>
        <w:t xml:space="preserve">terminie </w:t>
      </w:r>
      <w:r w:rsidRPr="00C10B96">
        <w:rPr>
          <w:rFonts w:ascii="Times New Roman" w:hAnsi="Times New Roman" w:cs="Times New Roman"/>
          <w:i/>
          <w:sz w:val="22"/>
          <w:szCs w:val="22"/>
        </w:rPr>
        <w:t xml:space="preserve">czterech </w:t>
      </w:r>
      <w:r w:rsidRPr="00C10B96">
        <w:rPr>
          <w:rFonts w:ascii="Times New Roman" w:hAnsi="Times New Roman" w:cs="Times New Roman"/>
          <w:sz w:val="22"/>
          <w:szCs w:val="22"/>
        </w:rPr>
        <w:t>[ 4 ] dni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 od wyznaczonego (zgodnie z </w:t>
      </w:r>
      <w:r w:rsidRPr="00C10B96">
        <w:rPr>
          <w:rFonts w:ascii="Times New Roman" w:hAnsi="Times New Roman" w:cs="Times New Roman"/>
          <w:b/>
          <w:color w:val="000000"/>
          <w:sz w:val="22"/>
          <w:szCs w:val="22"/>
        </w:rPr>
        <w:t>pkt. 20.2 SWZ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) terminu zawarcia umowy, Zamawiający może uznać, że </w:t>
      </w:r>
      <w:r w:rsidRPr="00C10B96">
        <w:rPr>
          <w:rFonts w:ascii="Times New Roman" w:hAnsi="Times New Roman" w:cs="Times New Roman"/>
          <w:sz w:val="22"/>
          <w:szCs w:val="22"/>
        </w:rPr>
        <w:t>Wykonawca uchyla się od zawarcia umowy w sprawie zamówienia publicznego.</w:t>
      </w:r>
    </w:p>
    <w:p w14:paraId="06421444" w14:textId="77777777" w:rsidR="002F096F" w:rsidRPr="00C10B96" w:rsidRDefault="002F096F" w:rsidP="008B5F4B">
      <w:pPr>
        <w:numPr>
          <w:ilvl w:val="0"/>
          <w:numId w:val="14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Wykonawca zobowiązany jest zwrócić Zamawiającemu umowę (przesłaną zgodnie z </w:t>
      </w:r>
      <w:r w:rsidRPr="00C10B96">
        <w:rPr>
          <w:rFonts w:ascii="Times New Roman" w:hAnsi="Times New Roman" w:cs="Times New Roman"/>
          <w:b/>
          <w:sz w:val="22"/>
          <w:szCs w:val="22"/>
        </w:rPr>
        <w:t>pkt. 20.3 SWZ</w:t>
      </w:r>
      <w:r w:rsidRPr="00C10B96">
        <w:rPr>
          <w:rFonts w:ascii="Times New Roman" w:hAnsi="Times New Roman" w:cs="Times New Roman"/>
          <w:sz w:val="22"/>
          <w:szCs w:val="22"/>
        </w:rPr>
        <w:t xml:space="preserve">), która została mu przekazana w sposób określony w </w:t>
      </w:r>
      <w:r w:rsidRPr="00C10B96">
        <w:rPr>
          <w:rFonts w:ascii="Times New Roman" w:hAnsi="Times New Roman" w:cs="Times New Roman"/>
          <w:b/>
          <w:sz w:val="22"/>
          <w:szCs w:val="22"/>
        </w:rPr>
        <w:t>pkt. 20.3 SWZ</w:t>
      </w:r>
      <w:r w:rsidRPr="00C10B96">
        <w:rPr>
          <w:rFonts w:ascii="Times New Roman" w:hAnsi="Times New Roman" w:cs="Times New Roman"/>
          <w:sz w:val="22"/>
          <w:szCs w:val="22"/>
        </w:rPr>
        <w:t xml:space="preserve">, w terminie </w:t>
      </w:r>
      <w:r w:rsidRPr="00C10B96">
        <w:rPr>
          <w:rFonts w:ascii="Times New Roman" w:hAnsi="Times New Roman" w:cs="Times New Roman"/>
          <w:i/>
          <w:sz w:val="22"/>
          <w:szCs w:val="22"/>
        </w:rPr>
        <w:t xml:space="preserve">siedmiu </w:t>
      </w:r>
      <w:r w:rsidRPr="00C10B96">
        <w:rPr>
          <w:rFonts w:ascii="Times New Roman" w:hAnsi="Times New Roman" w:cs="Times New Roman"/>
          <w:sz w:val="22"/>
          <w:szCs w:val="22"/>
        </w:rPr>
        <w:t>[ 7 ] dni od daty jej odbioru. W przeciwnym wypadku Zamawiający może uznać, że Wykonawca uchyla się od zawarcia umowy w sprawie zamówienia publicznego.</w:t>
      </w:r>
    </w:p>
    <w:p w14:paraId="3010221C" w14:textId="77777777" w:rsidR="002F096F" w:rsidRPr="00C10B96" w:rsidRDefault="002F096F" w:rsidP="008B5F4B">
      <w:pPr>
        <w:numPr>
          <w:ilvl w:val="0"/>
          <w:numId w:val="14"/>
        </w:numPr>
        <w:ind w:left="709" w:hanging="709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 xml:space="preserve">Zamawiający zastrzega </w:t>
      </w:r>
      <w:r w:rsidRPr="00C10B96">
        <w:rPr>
          <w:rFonts w:ascii="Times New Roman" w:hAnsi="Times New Roman" w:cs="Times New Roman"/>
          <w:b/>
          <w:bCs/>
          <w:sz w:val="22"/>
          <w:szCs w:val="22"/>
        </w:rPr>
        <w:t>możliwość zawarcia umowy w formie elektronicznej</w:t>
      </w:r>
      <w:r w:rsidRPr="00C10B96">
        <w:rPr>
          <w:rFonts w:ascii="Times New Roman" w:hAnsi="Times New Roman" w:cs="Times New Roman"/>
          <w:bCs/>
          <w:sz w:val="22"/>
          <w:szCs w:val="22"/>
        </w:rPr>
        <w:t xml:space="preserve"> w ślad za dyspozycją przepisu art. 78</w:t>
      </w:r>
      <w:r w:rsidRPr="00C10B96">
        <w:rPr>
          <w:rFonts w:ascii="Times New Roman" w:hAnsi="Times New Roman" w:cs="Times New Roman"/>
          <w:bCs/>
          <w:sz w:val="22"/>
          <w:szCs w:val="22"/>
          <w:vertAlign w:val="superscript"/>
        </w:rPr>
        <w:t>1</w:t>
      </w:r>
      <w:r w:rsidRPr="00C10B96">
        <w:rPr>
          <w:rFonts w:ascii="Times New Roman" w:hAnsi="Times New Roman" w:cs="Times New Roman"/>
          <w:bCs/>
          <w:sz w:val="22"/>
          <w:szCs w:val="22"/>
        </w:rPr>
        <w:t xml:space="preserve"> § 2 ustawy Kodeks Cywilny. W takim przypadku Zamawiający wezwie Wykonawcę do zawarcia umowy i niepodpisanie umowy przez Wykonawcę w wyznaczonym terminie będzie uznane przez Zamawiającego za uchylanie się od zawarcia umowy.</w:t>
      </w:r>
    </w:p>
    <w:p w14:paraId="75F968DB" w14:textId="77777777" w:rsidR="004C0E75" w:rsidRPr="00C10B96" w:rsidRDefault="004C0E75" w:rsidP="004C0E75">
      <w:pPr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>20.7.</w:t>
      </w:r>
      <w:r w:rsidRPr="00C10B96">
        <w:rPr>
          <w:rFonts w:ascii="Times New Roman" w:hAnsi="Times New Roman" w:cs="Times New Roman"/>
          <w:bCs/>
          <w:sz w:val="22"/>
          <w:szCs w:val="22"/>
        </w:rPr>
        <w:tab/>
        <w:t>W przypadku, o którym mowa w pkt. 20.6 SWZ datę zawarcia umowy stanowi dzień (data) przesłania Wykonawcy, za pośrednictwem środków porozumiewania się na odległość, umowy podpisanej przez Zamawiającego.</w:t>
      </w:r>
    </w:p>
    <w:p w14:paraId="7C388DD8" w14:textId="77777777" w:rsidR="003653F6" w:rsidRPr="00C10B96" w:rsidRDefault="003653F6" w:rsidP="003653F6">
      <w:pPr>
        <w:ind w:left="709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</w:p>
    <w:p w14:paraId="20A69414" w14:textId="77777777" w:rsidR="002F096F" w:rsidRPr="00C10B96" w:rsidRDefault="002F096F" w:rsidP="008B5F4B">
      <w:pPr>
        <w:pStyle w:val="Akapitzlist"/>
        <w:numPr>
          <w:ilvl w:val="1"/>
          <w:numId w:val="30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b/>
          <w:sz w:val="22"/>
          <w:szCs w:val="22"/>
          <w:shd w:val="clear" w:color="auto" w:fill="DEEAF6"/>
        </w:rPr>
        <w:t>Wykonawca, którego oferta zostanie uznana za najkorzystniejszą, przed podpisaniem umowy zobowiązany będzie do dostarczenia Zamawiającemu</w:t>
      </w:r>
      <w:r w:rsidRPr="00C10B96">
        <w:rPr>
          <w:rFonts w:ascii="Times New Roman" w:hAnsi="Times New Roman" w:cs="Times New Roman"/>
          <w:sz w:val="22"/>
          <w:szCs w:val="22"/>
        </w:rPr>
        <w:t>: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</w:p>
    <w:p w14:paraId="318B7971" w14:textId="77777777" w:rsidR="002F096F" w:rsidRPr="00C10B96" w:rsidRDefault="002F096F" w:rsidP="008B5F4B">
      <w:pPr>
        <w:numPr>
          <w:ilvl w:val="0"/>
          <w:numId w:val="28"/>
        </w:numPr>
        <w:ind w:left="1418" w:hanging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b/>
          <w:i/>
          <w:sz w:val="22"/>
          <w:szCs w:val="22"/>
        </w:rPr>
        <w:t>Pełnomocnictwa* dla osoby/osób podpisującej umowę</w:t>
      </w:r>
      <w:r w:rsidRPr="00C10B96">
        <w:rPr>
          <w:rFonts w:ascii="Times New Roman" w:hAnsi="Times New Roman" w:cs="Times New Roman"/>
          <w:sz w:val="22"/>
          <w:szCs w:val="22"/>
        </w:rPr>
        <w:t xml:space="preserve"> </w:t>
      </w:r>
      <w:r w:rsidRPr="00C10B96">
        <w:rPr>
          <w:rFonts w:ascii="Times New Roman" w:hAnsi="Times New Roman" w:cs="Times New Roman"/>
          <w:i/>
          <w:sz w:val="22"/>
          <w:szCs w:val="22"/>
        </w:rPr>
        <w:t xml:space="preserve">(jeśli uprawnienie tej/tych osób/osoby nie wynika z dokumentów dostarczonych Zamawiającemu w trakcie postępowania). </w:t>
      </w:r>
    </w:p>
    <w:p w14:paraId="4EBEA40A" w14:textId="77777777" w:rsidR="002F096F" w:rsidRPr="00C10B96" w:rsidRDefault="002F096F" w:rsidP="008B5F4B">
      <w:pPr>
        <w:numPr>
          <w:ilvl w:val="0"/>
          <w:numId w:val="28"/>
        </w:numPr>
        <w:ind w:left="1418" w:hanging="709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/>
          <w:i/>
          <w:sz w:val="22"/>
          <w:szCs w:val="22"/>
        </w:rPr>
        <w:t xml:space="preserve">Kopii umowy regulującej współpracę Wykonawców ubiegających się wspólnie </w:t>
      </w:r>
      <w:r w:rsidRPr="00C10B96">
        <w:rPr>
          <w:rFonts w:ascii="Times New Roman" w:hAnsi="Times New Roman" w:cs="Times New Roman"/>
          <w:b/>
          <w:i/>
          <w:sz w:val="22"/>
          <w:szCs w:val="22"/>
        </w:rPr>
        <w:br/>
        <w:t>o udzielenie zamówienia</w:t>
      </w:r>
      <w:r w:rsidRPr="00C10B96">
        <w:rPr>
          <w:rFonts w:ascii="Times New Roman" w:hAnsi="Times New Roman" w:cs="Times New Roman"/>
          <w:sz w:val="22"/>
          <w:szCs w:val="22"/>
        </w:rPr>
        <w:t xml:space="preserve"> </w:t>
      </w:r>
      <w:r w:rsidRPr="00C10B96">
        <w:rPr>
          <w:rFonts w:ascii="Times New Roman" w:hAnsi="Times New Roman" w:cs="Times New Roman"/>
          <w:i/>
          <w:sz w:val="22"/>
          <w:szCs w:val="22"/>
        </w:rPr>
        <w:t>(jeśli jako najkorzystniejszą ofertę wybrano ofertę Wykonawców ubiegających się wspólnie o udzielenie zamówienia, Zamawiający przed zawarciem umowy zastrzega sobie możliwość żądania przedłożenia takiej umowy)</w:t>
      </w:r>
      <w:r w:rsidRPr="00C10B96">
        <w:rPr>
          <w:rFonts w:ascii="Times New Roman" w:hAnsi="Times New Roman" w:cs="Times New Roman"/>
          <w:sz w:val="22"/>
          <w:szCs w:val="22"/>
        </w:rPr>
        <w:t xml:space="preserve">. </w:t>
      </w:r>
      <w:r w:rsidRPr="00C10B96">
        <w:rPr>
          <w:rFonts w:ascii="Times New Roman" w:hAnsi="Times New Roman" w:cs="Times New Roman"/>
          <w:sz w:val="22"/>
          <w:szCs w:val="22"/>
          <w:lang w:eastAsia="pl-PL"/>
        </w:rPr>
        <w:t xml:space="preserve">W przypadku braku przedłożenia dokumentów wymienionych w pkt. </w:t>
      </w:r>
      <w:r w:rsidRPr="00C10B96">
        <w:rPr>
          <w:rFonts w:ascii="Times New Roman" w:hAnsi="Times New Roman" w:cs="Times New Roman"/>
          <w:b/>
          <w:sz w:val="22"/>
          <w:szCs w:val="22"/>
          <w:lang w:eastAsia="pl-PL"/>
        </w:rPr>
        <w:t>20.8 SWZ</w:t>
      </w:r>
      <w:r w:rsidRPr="00C10B96">
        <w:rPr>
          <w:rFonts w:ascii="Times New Roman" w:hAnsi="Times New Roman" w:cs="Times New Roman"/>
          <w:sz w:val="22"/>
          <w:szCs w:val="22"/>
          <w:lang w:eastAsia="pl-PL"/>
        </w:rPr>
        <w:t xml:space="preserve">, przed zawarciem umowy, lub jeżeli ich treść nie będzie zgodna z dokumentami zamówienia, zostanie to zakwalifikowane </w:t>
      </w:r>
      <w:r w:rsidRPr="00C10B96">
        <w:rPr>
          <w:rFonts w:ascii="Times New Roman" w:hAnsi="Times New Roman" w:cs="Times New Roman"/>
          <w:sz w:val="22"/>
          <w:szCs w:val="22"/>
        </w:rPr>
        <w:t>przez Zamawiającego jako odmowa podpisania umowy z winy Wykonawcy (</w:t>
      </w:r>
      <w:r w:rsidRPr="00C10B96">
        <w:rPr>
          <w:rFonts w:ascii="Times New Roman" w:hAnsi="Times New Roman" w:cs="Times New Roman"/>
          <w:sz w:val="22"/>
          <w:szCs w:val="22"/>
          <w:lang w:eastAsia="pl-PL"/>
        </w:rPr>
        <w:t>uchylenie się od zawarcia umowy</w:t>
      </w:r>
      <w:r w:rsidRPr="00C10B96">
        <w:rPr>
          <w:rFonts w:ascii="Times New Roman" w:hAnsi="Times New Roman" w:cs="Times New Roman"/>
          <w:sz w:val="22"/>
          <w:szCs w:val="22"/>
        </w:rPr>
        <w:t>).</w:t>
      </w:r>
    </w:p>
    <w:p w14:paraId="02A7F21F" w14:textId="77777777" w:rsidR="002F096F" w:rsidRPr="00C10B96" w:rsidRDefault="002F096F" w:rsidP="008B5F4B">
      <w:pPr>
        <w:pStyle w:val="Akapitzlist"/>
        <w:numPr>
          <w:ilvl w:val="1"/>
          <w:numId w:val="30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>Jeżeli</w:t>
      </w:r>
      <w:r w:rsidRPr="00C10B96">
        <w:rPr>
          <w:rFonts w:ascii="Times New Roman" w:hAnsi="Times New Roman" w:cs="Times New Roman"/>
          <w:sz w:val="22"/>
          <w:szCs w:val="22"/>
          <w:lang w:eastAsia="pl-PL"/>
        </w:rPr>
        <w:t xml:space="preserve"> wykonawca, którego oferta została wybrana jako najkorzystniejsza, </w:t>
      </w:r>
      <w:bookmarkStart w:id="9" w:name="highlightHit_14"/>
      <w:bookmarkEnd w:id="9"/>
      <w:r w:rsidRPr="00C10B96">
        <w:rPr>
          <w:rFonts w:ascii="Times New Roman" w:hAnsi="Times New Roman" w:cs="Times New Roman"/>
          <w:sz w:val="22"/>
          <w:szCs w:val="22"/>
          <w:lang w:eastAsia="pl-PL"/>
        </w:rPr>
        <w:t xml:space="preserve">uchyla się od zawarcia umowy </w:t>
      </w:r>
      <w:r w:rsidRPr="00C10B96">
        <w:rPr>
          <w:rFonts w:ascii="Times New Roman" w:hAnsi="Times New Roman" w:cs="Times New Roman"/>
          <w:sz w:val="22"/>
          <w:szCs w:val="22"/>
          <w:lang w:eastAsia="pl-PL"/>
        </w:rPr>
        <w:br/>
        <w:t xml:space="preserve">w sprawie zamówienia publicznego lub nie wnosi wymaganego zabezpieczenia należytego wykonania umowy, Zamawiający może dokonać ponownego badania i oceny ofert spośród ofert pozostałych </w:t>
      </w:r>
      <w:r w:rsidRPr="00C10B96">
        <w:rPr>
          <w:rFonts w:ascii="Times New Roman" w:hAnsi="Times New Roman" w:cs="Times New Roman"/>
          <w:sz w:val="22"/>
          <w:szCs w:val="22"/>
          <w:lang w:eastAsia="pl-PL"/>
        </w:rPr>
        <w:br/>
        <w:t xml:space="preserve">w postępowaniu wykonawców oraz wybrać najkorzystniejszą ofertę albo unieważnić postępowanie. </w:t>
      </w:r>
    </w:p>
    <w:p w14:paraId="0000449D" w14:textId="77777777" w:rsidR="00160618" w:rsidRPr="00C10B96" w:rsidRDefault="00160618" w:rsidP="005576B5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2554FB1A" w14:textId="77777777" w:rsidR="00A10A21" w:rsidRPr="00C10B96" w:rsidRDefault="00A10A21" w:rsidP="008B5F4B">
      <w:pPr>
        <w:pStyle w:val="Akapitzlist"/>
        <w:numPr>
          <w:ilvl w:val="0"/>
          <w:numId w:val="30"/>
        </w:numPr>
        <w:shd w:val="clear" w:color="auto" w:fill="BDD6EE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>Wymagania dotyczące zabezpieczenia należytego wykonania umowy</w:t>
      </w:r>
    </w:p>
    <w:p w14:paraId="20074523" w14:textId="74974CEE" w:rsidR="00EB01B1" w:rsidRPr="00C10B96" w:rsidRDefault="00EB01B1" w:rsidP="00F24CA1">
      <w:pPr>
        <w:pStyle w:val="Akapitzlist"/>
        <w:numPr>
          <w:ilvl w:val="1"/>
          <w:numId w:val="40"/>
        </w:numPr>
        <w:ind w:left="567" w:hanging="567"/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W niniejszym postępowaniu Zamawiający żąda wniesienia zabezpieczenia należytego wykonania umowy.</w:t>
      </w:r>
    </w:p>
    <w:p w14:paraId="1A7B9158" w14:textId="4364F63E" w:rsidR="00EB01B1" w:rsidRPr="00C10B96" w:rsidRDefault="00EB01B1" w:rsidP="00F24CA1">
      <w:pPr>
        <w:pStyle w:val="Akapitzlist"/>
        <w:numPr>
          <w:ilvl w:val="1"/>
          <w:numId w:val="40"/>
        </w:numPr>
        <w:ind w:left="567" w:hanging="567"/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Zabezpieczenie należytego wykonania umowy służy pokryciu roszczeń z tytułu niewykonania</w:t>
      </w:r>
      <w:r w:rsidR="00CE0B59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lub nienależytego wykonania umowy, w szczególności w przypadkach, gdy Wykonawca:</w:t>
      </w:r>
    </w:p>
    <w:p w14:paraId="1183A08F" w14:textId="13478E0E" w:rsidR="00EB01B1" w:rsidRPr="00C10B96" w:rsidRDefault="00EB01B1" w:rsidP="008B5F4B">
      <w:pPr>
        <w:pStyle w:val="Akapitzlist"/>
        <w:numPr>
          <w:ilvl w:val="0"/>
          <w:numId w:val="41"/>
        </w:numPr>
        <w:ind w:left="851" w:hanging="284"/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nie wykona robót objętych przedmiotem umowy,</w:t>
      </w:r>
    </w:p>
    <w:p w14:paraId="01B33B49" w14:textId="24E8CBC7" w:rsidR="00EB01B1" w:rsidRPr="00C10B96" w:rsidRDefault="00EB01B1" w:rsidP="008B5F4B">
      <w:pPr>
        <w:pStyle w:val="Akapitzlist"/>
        <w:numPr>
          <w:ilvl w:val="0"/>
          <w:numId w:val="41"/>
        </w:numPr>
        <w:ind w:left="851" w:hanging="284"/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nienależycie wykona umowę,</w:t>
      </w:r>
    </w:p>
    <w:p w14:paraId="53F60EE0" w14:textId="11DE5003" w:rsidR="00EB01B1" w:rsidRPr="00C10B96" w:rsidRDefault="00EB01B1" w:rsidP="008B5F4B">
      <w:pPr>
        <w:pStyle w:val="Akapitzlist"/>
        <w:numPr>
          <w:ilvl w:val="0"/>
          <w:numId w:val="41"/>
        </w:numPr>
        <w:ind w:left="851" w:hanging="284"/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nie usunie w terminie wady,</w:t>
      </w:r>
    </w:p>
    <w:p w14:paraId="21A5796D" w14:textId="18B04ED8" w:rsidR="00EB01B1" w:rsidRPr="00C10B96" w:rsidRDefault="00EB01B1" w:rsidP="008B5F4B">
      <w:pPr>
        <w:pStyle w:val="Akapitzlist"/>
        <w:numPr>
          <w:ilvl w:val="0"/>
          <w:numId w:val="41"/>
        </w:numPr>
        <w:ind w:left="851" w:hanging="284"/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nie naprawi wyrządzonej wadą szkody,</w:t>
      </w:r>
    </w:p>
    <w:p w14:paraId="6430111A" w14:textId="3ECD8072" w:rsidR="00EB01B1" w:rsidRPr="00C10B96" w:rsidRDefault="00EB01B1" w:rsidP="008B5F4B">
      <w:pPr>
        <w:pStyle w:val="Akapitzlist"/>
        <w:numPr>
          <w:ilvl w:val="0"/>
          <w:numId w:val="41"/>
        </w:numPr>
        <w:ind w:left="851" w:hanging="284"/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nie przystąpi do usuwania szkody,</w:t>
      </w:r>
    </w:p>
    <w:p w14:paraId="230D0FBA" w14:textId="6CC5764B" w:rsidR="00EB01B1" w:rsidRPr="00C10B96" w:rsidRDefault="00EB01B1" w:rsidP="008B5F4B">
      <w:pPr>
        <w:pStyle w:val="Akapitzlist"/>
        <w:numPr>
          <w:ilvl w:val="0"/>
          <w:numId w:val="41"/>
        </w:numPr>
        <w:ind w:left="851" w:hanging="284"/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nie zwróci kosztów usunięcia wady oraz nie naprawi powstałej stąd szkody,</w:t>
      </w:r>
    </w:p>
    <w:p w14:paraId="47212105" w14:textId="6E581620" w:rsidR="00EB01B1" w:rsidRPr="00C10B96" w:rsidRDefault="00EB01B1" w:rsidP="008B5F4B">
      <w:pPr>
        <w:pStyle w:val="Akapitzlist"/>
        <w:numPr>
          <w:ilvl w:val="0"/>
          <w:numId w:val="41"/>
        </w:numPr>
        <w:ind w:left="851" w:hanging="284"/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nie zapłaci kary umownej lub odsetek wynikających z umowy,</w:t>
      </w:r>
    </w:p>
    <w:p w14:paraId="623210EF" w14:textId="5F357B76" w:rsidR="00EB01B1" w:rsidRPr="00C10B96" w:rsidRDefault="00EB01B1" w:rsidP="008B5F4B">
      <w:pPr>
        <w:pStyle w:val="Akapitzlist"/>
        <w:numPr>
          <w:ilvl w:val="0"/>
          <w:numId w:val="41"/>
        </w:numPr>
        <w:ind w:left="851" w:hanging="284"/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nie zwróci kosztów ubezpieczeń, które zawrze Zamawiający w przypadku nie posiadania</w:t>
      </w:r>
      <w:r w:rsidR="00F77DBC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przez Wykonawcę ubezpieczenia wymaganego umową.</w:t>
      </w:r>
    </w:p>
    <w:p w14:paraId="35C082D5" w14:textId="15356C6F" w:rsidR="00EB01B1" w:rsidRPr="00C10B96" w:rsidRDefault="00EB01B1" w:rsidP="00F24CA1">
      <w:pPr>
        <w:pStyle w:val="Akapitzlist"/>
        <w:numPr>
          <w:ilvl w:val="1"/>
          <w:numId w:val="40"/>
        </w:numPr>
        <w:ind w:left="567" w:hanging="567"/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Wysokość zabezpieczenia należytego wykonania umowy:</w:t>
      </w:r>
    </w:p>
    <w:p w14:paraId="6F55746E" w14:textId="005F2247" w:rsidR="00EB01B1" w:rsidRPr="00C10B96" w:rsidRDefault="00EB01B1" w:rsidP="008B5F4B">
      <w:pPr>
        <w:pStyle w:val="Akapitzlist"/>
        <w:numPr>
          <w:ilvl w:val="0"/>
          <w:numId w:val="42"/>
        </w:numPr>
        <w:ind w:left="851" w:hanging="284"/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Zamawiający ustala zabezpieczenie należytego wykonania umowy w wysokości 5% ceny</w:t>
      </w:r>
      <w:r w:rsidR="00F77DBC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brutto podanej w formularzu oferty,</w:t>
      </w:r>
    </w:p>
    <w:p w14:paraId="608E8CC8" w14:textId="0F3331CA" w:rsidR="00EB01B1" w:rsidRPr="00C10B96" w:rsidRDefault="00EB01B1" w:rsidP="008B5F4B">
      <w:pPr>
        <w:pStyle w:val="Akapitzlist"/>
        <w:numPr>
          <w:ilvl w:val="0"/>
          <w:numId w:val="42"/>
        </w:numPr>
        <w:ind w:left="851" w:hanging="284"/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wysokość zabezpieczenia należytego wykonania umowy zostanie ustalona w zaokrągleniu</w:t>
      </w:r>
      <w:r w:rsidR="00F77DBC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do pełnych setek w dół.</w:t>
      </w:r>
    </w:p>
    <w:p w14:paraId="57B75D93" w14:textId="4C71D3A4" w:rsidR="00EB01B1" w:rsidRPr="00C10B96" w:rsidRDefault="00EB01B1" w:rsidP="00F24CA1">
      <w:pPr>
        <w:pStyle w:val="Akapitzlist"/>
        <w:numPr>
          <w:ilvl w:val="1"/>
          <w:numId w:val="40"/>
        </w:numPr>
        <w:ind w:left="567" w:hanging="567"/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Wybrany Wykonawca zobowiązany jest wnieść zabezpieczenie należytego wykonania przed</w:t>
      </w:r>
      <w:r w:rsidR="00372DBC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podpisaniem umowy.</w:t>
      </w:r>
    </w:p>
    <w:p w14:paraId="44E008AC" w14:textId="7106184B" w:rsidR="00EB01B1" w:rsidRPr="00C10B96" w:rsidRDefault="00EB01B1" w:rsidP="00F24CA1">
      <w:pPr>
        <w:pStyle w:val="Akapitzlist"/>
        <w:numPr>
          <w:ilvl w:val="1"/>
          <w:numId w:val="40"/>
        </w:numPr>
        <w:ind w:left="567" w:hanging="567"/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Zabezpieczenie należytego wykonania umowy może być wniesione według wyboru</w:t>
      </w:r>
      <w:r w:rsidR="005C09D6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Wykonawcy w jednej lub w kilku następujących formach:</w:t>
      </w:r>
    </w:p>
    <w:p w14:paraId="61B97C68" w14:textId="59A32902" w:rsidR="00EB01B1" w:rsidRPr="00C10B96" w:rsidRDefault="00EB01B1" w:rsidP="008B5F4B">
      <w:pPr>
        <w:pStyle w:val="Akapitzlist"/>
        <w:numPr>
          <w:ilvl w:val="0"/>
          <w:numId w:val="43"/>
        </w:numPr>
        <w:ind w:hanging="357"/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pieniądzu,</w:t>
      </w:r>
    </w:p>
    <w:p w14:paraId="6157186D" w14:textId="4082FB8A" w:rsidR="00EB01B1" w:rsidRPr="00C10B96" w:rsidRDefault="00EB01B1" w:rsidP="008B5F4B">
      <w:pPr>
        <w:pStyle w:val="Akapitzlist"/>
        <w:numPr>
          <w:ilvl w:val="0"/>
          <w:numId w:val="43"/>
        </w:numPr>
        <w:ind w:hanging="357"/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poręczeniach bankowych lub poręczeniach spółdzielczej kasy oszczędnościowo</w:t>
      </w:r>
      <w:r w:rsidR="005C09D6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kredytowej,</w:t>
      </w:r>
      <w:r w:rsidR="005C09D6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z tym, że zobowiązanie kasy jest zawsze zobowiązaniem pieniężnym,</w:t>
      </w:r>
    </w:p>
    <w:p w14:paraId="6550ECFB" w14:textId="015E4463" w:rsidR="00EB01B1" w:rsidRPr="00C10B96" w:rsidRDefault="00EB01B1" w:rsidP="008B5F4B">
      <w:pPr>
        <w:pStyle w:val="Akapitzlist"/>
        <w:numPr>
          <w:ilvl w:val="0"/>
          <w:numId w:val="43"/>
        </w:numPr>
        <w:ind w:hanging="357"/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gwarancjach bankowych,</w:t>
      </w:r>
    </w:p>
    <w:p w14:paraId="6CA03BC9" w14:textId="187235A7" w:rsidR="00EB01B1" w:rsidRPr="00C10B96" w:rsidRDefault="00EB01B1" w:rsidP="008B5F4B">
      <w:pPr>
        <w:pStyle w:val="Akapitzlist"/>
        <w:numPr>
          <w:ilvl w:val="0"/>
          <w:numId w:val="43"/>
        </w:numPr>
        <w:ind w:hanging="357"/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gwarancjach ubezpieczeniowych,</w:t>
      </w:r>
    </w:p>
    <w:p w14:paraId="7500724F" w14:textId="3E8F953D" w:rsidR="00EB01B1" w:rsidRPr="00C10B96" w:rsidRDefault="00EB01B1" w:rsidP="008B5F4B">
      <w:pPr>
        <w:pStyle w:val="Akapitzlist"/>
        <w:numPr>
          <w:ilvl w:val="0"/>
          <w:numId w:val="43"/>
        </w:numPr>
        <w:ind w:hanging="357"/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poręczeniach udzielanych przez podmioty, o których mowa w art. 6b ust. 5 pkt 2 ustawy</w:t>
      </w:r>
      <w:r w:rsidR="005C09D6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="00A045EE">
        <w:rPr>
          <w:rFonts w:ascii="Times New Roman" w:hAnsi="Times New Roman" w:cs="Times New Roman"/>
          <w:bCs/>
          <w:sz w:val="22"/>
          <w:szCs w:val="22"/>
          <w:lang w:eastAsia="pl-PL"/>
        </w:rPr>
        <w:t>z dnia 9 </w:t>
      </w:r>
      <w:r w:rsidR="00883B0A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listopada 2000</w:t>
      </w:r>
      <w:r w:rsidR="00A045EE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="00883B0A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r. (t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j. Dz. U. z 2020 r. poz. 299) o utworzeniu Polskiej Agencji</w:t>
      </w:r>
      <w:r w:rsidR="005C09D6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Rozwoju Przedsiębiorczości.</w:t>
      </w:r>
    </w:p>
    <w:p w14:paraId="61463DA1" w14:textId="1D8568BC" w:rsidR="00EB01B1" w:rsidRPr="00C10B96" w:rsidRDefault="00EB01B1" w:rsidP="00F24CA1">
      <w:pPr>
        <w:pStyle w:val="Akapitzlist"/>
        <w:numPr>
          <w:ilvl w:val="1"/>
          <w:numId w:val="40"/>
        </w:numPr>
        <w:ind w:left="567" w:hanging="567"/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Zamawiający nie wyraża zgody na wniesienie zabezpieczenia w formach określonych art. 450</w:t>
      </w:r>
      <w:r w:rsidR="00D00EF3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ust. 2 ustawy Pzp.</w:t>
      </w:r>
    </w:p>
    <w:p w14:paraId="68564C55" w14:textId="3E03B82E" w:rsidR="00EB01B1" w:rsidRPr="00C10B96" w:rsidRDefault="00EB01B1" w:rsidP="00F24CA1">
      <w:pPr>
        <w:pStyle w:val="Akapitzlist"/>
        <w:numPr>
          <w:ilvl w:val="1"/>
          <w:numId w:val="40"/>
        </w:numPr>
        <w:ind w:left="567" w:hanging="567"/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Zabezpieczenie należytego wykonania umowy w formie pieniężnej należy wnieść przelewem</w:t>
      </w:r>
      <w:r w:rsidR="00D00EF3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na rachunek bankowy</w:t>
      </w:r>
      <w:r w:rsidR="009F0A13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Zamawiającego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: </w:t>
      </w:r>
      <w:r w:rsidR="009F0A13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52 1240 4272 1111 0000 4837 1151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z dopiskiem: „Zabezpieczenie należytego wykonania umowy w postępowaniu</w:t>
      </w:r>
      <w:r w:rsidR="00D00EF3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="008A5C2B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pn.: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="008A5C2B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Dostawa samochodu ciężarowego z zabudową hakową</w:t>
      </w:r>
      <w:r w:rsidRPr="00C10B96">
        <w:rPr>
          <w:rFonts w:ascii="Times New Roman" w:hAnsi="Times New Roman" w:cs="Times New Roman"/>
          <w:bCs/>
          <w:i/>
          <w:iCs/>
          <w:sz w:val="22"/>
          <w:szCs w:val="22"/>
          <w:lang w:eastAsia="pl-PL"/>
        </w:rPr>
        <w:t xml:space="preserve">, </w:t>
      </w:r>
      <w:r w:rsidR="008A5C2B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D/3/PN/2023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”.</w:t>
      </w:r>
    </w:p>
    <w:p w14:paraId="2AF07304" w14:textId="4095117A" w:rsidR="00EB01B1" w:rsidRPr="00C10B96" w:rsidRDefault="00EB01B1" w:rsidP="00F24CA1">
      <w:pPr>
        <w:pStyle w:val="Akapitzlist"/>
        <w:numPr>
          <w:ilvl w:val="1"/>
          <w:numId w:val="40"/>
        </w:numPr>
        <w:ind w:left="567" w:hanging="567"/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Jeżeli zabezpieczenie wniesiono w pieniądzu, Zamawiający przechowuje je na</w:t>
      </w:r>
      <w:r w:rsidR="00D00EF3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oprocentowanym rachunku bankowym. Zamawiający zwraca zabezpieczenie wniesione</w:t>
      </w:r>
      <w:r w:rsidR="00D00EF3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w pieniądzu z odsetkami wynikającymi z umowy rachunku bankowego, na którym było ono</w:t>
      </w:r>
      <w:r w:rsidR="00D00EF3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przechowywane, pomniejszone o koszt prowadzenia tego rachunku oraz prowizji bankowej za</w:t>
      </w:r>
      <w:r w:rsidR="00D00EF3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przelew pieniędzy na rachunek bankowy Wykonawcy.</w:t>
      </w:r>
    </w:p>
    <w:p w14:paraId="75EF2A3A" w14:textId="5C790F51" w:rsidR="00EB01B1" w:rsidRPr="00C10B96" w:rsidRDefault="00EB01B1" w:rsidP="00F24CA1">
      <w:pPr>
        <w:pStyle w:val="Akapitzlist"/>
        <w:numPr>
          <w:ilvl w:val="1"/>
          <w:numId w:val="40"/>
        </w:numPr>
        <w:ind w:left="567" w:hanging="567"/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W przypadku zabezpieczenia wnoszonego w formie gwarancji lub poręczenia dokument</w:t>
      </w:r>
      <w:r w:rsidR="00D00EF3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zabezpieczenia powinien zawierać w szczególności:</w:t>
      </w:r>
    </w:p>
    <w:p w14:paraId="5867604E" w14:textId="6E13A9BC" w:rsidR="00EB01B1" w:rsidRPr="00C10B96" w:rsidRDefault="00EB01B1" w:rsidP="008B5F4B">
      <w:pPr>
        <w:pStyle w:val="Akapitzlist"/>
        <w:numPr>
          <w:ilvl w:val="3"/>
          <w:numId w:val="17"/>
        </w:numPr>
        <w:ind w:left="851" w:hanging="284"/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nazwy: zlec</w:t>
      </w:r>
      <w:r w:rsidR="0036118F">
        <w:rPr>
          <w:rFonts w:ascii="Times New Roman" w:hAnsi="Times New Roman" w:cs="Times New Roman"/>
          <w:bCs/>
          <w:sz w:val="22"/>
          <w:szCs w:val="22"/>
          <w:lang w:eastAsia="pl-PL"/>
        </w:rPr>
        <w:t>eniodawcy (Wykonawcy), beneficje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nta gwarancji (Zamawiającego),</w:t>
      </w:r>
      <w:r w:rsidR="00403DA3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gwaranta lub poręczyciela (banku lub instytucji ubezpieczeniowej udzielających</w:t>
      </w:r>
      <w:r w:rsidR="00403DA3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gwarancji) oraz adresy ich siedzib,</w:t>
      </w:r>
    </w:p>
    <w:p w14:paraId="10E678F0" w14:textId="6EB94416" w:rsidR="00EB01B1" w:rsidRPr="00C10B96" w:rsidRDefault="00EB01B1" w:rsidP="008B5F4B">
      <w:pPr>
        <w:pStyle w:val="Akapitzlist"/>
        <w:numPr>
          <w:ilvl w:val="3"/>
          <w:numId w:val="17"/>
        </w:numPr>
        <w:ind w:left="851" w:hanging="284"/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określenie wierzytelności, która ma być zabezpieczona gwarancją/poręczeniem,</w:t>
      </w:r>
    </w:p>
    <w:p w14:paraId="74BA588A" w14:textId="468E3494" w:rsidR="00EB01B1" w:rsidRPr="00C10B96" w:rsidRDefault="00EB01B1" w:rsidP="008B5F4B">
      <w:pPr>
        <w:pStyle w:val="Akapitzlist"/>
        <w:numPr>
          <w:ilvl w:val="3"/>
          <w:numId w:val="17"/>
        </w:numPr>
        <w:ind w:left="851" w:hanging="284"/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kwotę gwarancji/poręczenia,</w:t>
      </w:r>
    </w:p>
    <w:p w14:paraId="2BE39FAB" w14:textId="52B8ADD4" w:rsidR="00EB01B1" w:rsidRPr="00C10B96" w:rsidRDefault="00EB01B1" w:rsidP="008B5F4B">
      <w:pPr>
        <w:pStyle w:val="Akapitzlist"/>
        <w:numPr>
          <w:ilvl w:val="3"/>
          <w:numId w:val="17"/>
        </w:numPr>
        <w:ind w:left="851" w:hanging="284"/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termin ważności gwarancji/poręc</w:t>
      </w:r>
      <w:r w:rsidR="009839D0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zenia, zgodnie z zapisami pkt 21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.12. SWZ,</w:t>
      </w:r>
    </w:p>
    <w:p w14:paraId="4B897579" w14:textId="4E70A1D4" w:rsidR="00EB01B1" w:rsidRPr="00C10B96" w:rsidRDefault="00EB01B1" w:rsidP="008B5F4B">
      <w:pPr>
        <w:pStyle w:val="Akapitzlist"/>
        <w:numPr>
          <w:ilvl w:val="3"/>
          <w:numId w:val="17"/>
        </w:numPr>
        <w:ind w:left="851" w:hanging="284"/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bezwarunkowe i nieodwołalne zobowiązanie gwaranta/poręczyciela do zapłaty</w:t>
      </w:r>
      <w:r w:rsidR="00403DA3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wymaganej kwoty zabezpieczenia, na pierwsze, pisemne żądanie Zamawiającego</w:t>
      </w:r>
      <w:r w:rsidR="00403DA3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wzywające do zapłaty kwoty zabezpieczenia, w terminie nie dłuższym niż 30 dni od</w:t>
      </w:r>
      <w:r w:rsidR="00403DA3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otrzymania żądania.</w:t>
      </w:r>
    </w:p>
    <w:p w14:paraId="04343398" w14:textId="21EC15C9" w:rsidR="00EB01B1" w:rsidRPr="00C10B96" w:rsidRDefault="00EB01B1" w:rsidP="00F24CA1">
      <w:pPr>
        <w:pStyle w:val="Akapitzlist"/>
        <w:numPr>
          <w:ilvl w:val="1"/>
          <w:numId w:val="40"/>
        </w:numPr>
        <w:ind w:left="567" w:hanging="567"/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Przez gwarancję/poręczenie bezwarunkowe rozumie się gwarancję/poręczenie płatne</w:t>
      </w:r>
      <w:r w:rsidR="0034056D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wyłącznie na podstawie żądania Zamawiającego. Gwarant/poręczyciel nie może uzależniać</w:t>
      </w:r>
      <w:r w:rsidR="0034056D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dokonania zapłaty od spełnienia przez beneficj</w:t>
      </w:r>
      <w:r w:rsidR="0034056D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enta (Zamawiającego) dodatkowych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warunków np. żądania przesłania wezwania zapłaty za pośrednictwem banku prowadzącego</w:t>
      </w:r>
      <w:r w:rsidR="0034056D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rachunek Zamawiającego, bądź żądania przedłoże</w:t>
      </w:r>
      <w:r w:rsidR="0034056D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nia dodatkowych dokumentów, poza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dokumentami potwierdzającymi umocowanie osób do występowania w imieniu</w:t>
      </w:r>
      <w:r w:rsidR="0034056D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Zamawiającego z żądaniem zapłaty.</w:t>
      </w:r>
    </w:p>
    <w:p w14:paraId="398D403E" w14:textId="52CA8057" w:rsidR="00EB01B1" w:rsidRPr="00C10B96" w:rsidRDefault="00EB01B1" w:rsidP="00F24CA1">
      <w:pPr>
        <w:pStyle w:val="Akapitzlist"/>
        <w:numPr>
          <w:ilvl w:val="1"/>
          <w:numId w:val="40"/>
        </w:numPr>
        <w:ind w:left="567" w:hanging="567"/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Termin ważności zabezpieczenia w formie gwarancji lub poręczenia musi obejmować cały</w:t>
      </w:r>
      <w:r w:rsidR="005B0469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okres realizacji przedmiotu umowy oraz 30 dni po jego zakończeniu, począwszy co najmniej</w:t>
      </w:r>
      <w:r w:rsidR="005B0469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od dnia wyznaczonego na dzień zawarcia umowy. Termin ważności zabezpieczenia</w:t>
      </w:r>
      <w:r w:rsidR="005B0469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dotyczącego roszczeń z tytułu rękojmi za wady lub gwarancji nie może upływać wcześniej</w:t>
      </w:r>
      <w:r w:rsidR="005B0469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niż 15 dni od zakończenia okresu gwarancji, a jeżeli okres na jaki ma zostać wniesione</w:t>
      </w:r>
      <w:r w:rsidR="005B0469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zabezpieczenie przekracza 5 lat, Wykonawca wnosi zabezpieczenie na okres 5lat</w:t>
      </w:r>
      <w:r w:rsidR="005B0469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="0036118F">
        <w:rPr>
          <w:rFonts w:ascii="Times New Roman" w:hAnsi="Times New Roman" w:cs="Times New Roman"/>
          <w:bCs/>
          <w:sz w:val="22"/>
          <w:szCs w:val="22"/>
          <w:lang w:eastAsia="pl-PL"/>
        </w:rPr>
        <w:t>i 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zobowiązuje się do przedłużenia tego zabezpieczenia lub wniesienia nowego</w:t>
      </w:r>
      <w:r w:rsidR="005B0469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zabezpieczenia na kolejne okresy.</w:t>
      </w:r>
    </w:p>
    <w:p w14:paraId="380A4FE1" w14:textId="50969CD2" w:rsidR="00EB01B1" w:rsidRPr="00C10B96" w:rsidRDefault="00EB01B1" w:rsidP="00F24CA1">
      <w:pPr>
        <w:pStyle w:val="Akapitzlist"/>
        <w:numPr>
          <w:ilvl w:val="1"/>
          <w:numId w:val="40"/>
        </w:numPr>
        <w:ind w:left="567" w:hanging="567"/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W przypadku nieprzedłużenia lub niewniesienia nowego zabezpieczenia najpóźniej na 30 dni</w:t>
      </w:r>
      <w:r w:rsidR="005B0469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przed upływem terminu ważności dotychczasowego zabezpieczenia wniesionego formie</w:t>
      </w:r>
      <w:r w:rsidR="005B0469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gwarancji lub poręczenia, Zamawiający upoważniony jest do zmiany formy na</w:t>
      </w:r>
      <w:r w:rsidR="005B0469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zabezpieczenie w p</w:t>
      </w:r>
      <w:r w:rsidR="0036118F">
        <w:rPr>
          <w:rFonts w:ascii="Times New Roman" w:hAnsi="Times New Roman" w:cs="Times New Roman"/>
          <w:bCs/>
          <w:sz w:val="22"/>
          <w:szCs w:val="22"/>
          <w:lang w:eastAsia="pl-PL"/>
        </w:rPr>
        <w:t>ieniądzu, przez wypłatę kwoty z 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dotychczasowego zabezpieczenia.</w:t>
      </w:r>
      <w:r w:rsidR="005B0469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Wypłata następuje nie później niż w ostatnim dniu ważności dotychczasowego</w:t>
      </w:r>
      <w:r w:rsidR="005B0469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zabezpieczenia. Uprawnienie Zamawiającego do dokonania wypłaty o której mowa powyżej</w:t>
      </w:r>
      <w:r w:rsidR="005B0469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powinno wprost wynikać z treści dokumentu zabezpieczenia.</w:t>
      </w:r>
    </w:p>
    <w:p w14:paraId="2703B051" w14:textId="36135B0F" w:rsidR="00EB01B1" w:rsidRPr="00C10B96" w:rsidRDefault="00EB01B1" w:rsidP="00F24CA1">
      <w:pPr>
        <w:pStyle w:val="Akapitzlist"/>
        <w:numPr>
          <w:ilvl w:val="1"/>
          <w:numId w:val="40"/>
        </w:numPr>
        <w:ind w:left="567" w:hanging="567"/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W sytuacji, gdy wystąpi konieczność przedłużenia terminu realizacji umowy, Wykonawca</w:t>
      </w:r>
      <w:r w:rsidR="005B0469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przed zawarciem aneksu, zobowiązany jest do przedłużenia terminu ważności</w:t>
      </w:r>
      <w:r w:rsidR="005B0469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zabezpieczenia wniesionego w formie gwarancji lub poręczenia, albo do wniesienia nowego</w:t>
      </w:r>
      <w:r w:rsidR="005B0469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zabezpieczenia, na warunkach zaakceptowanych przez Zamawiającego, na okres</w:t>
      </w:r>
      <w:r w:rsidR="005B0469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wynikający z aneksu do umowy.</w:t>
      </w:r>
    </w:p>
    <w:p w14:paraId="6D5ECB9A" w14:textId="46436B43" w:rsidR="00EB01B1" w:rsidRPr="00C10B96" w:rsidRDefault="00EB01B1" w:rsidP="00F24CA1">
      <w:pPr>
        <w:pStyle w:val="Akapitzlist"/>
        <w:numPr>
          <w:ilvl w:val="1"/>
          <w:numId w:val="40"/>
        </w:numPr>
        <w:ind w:left="567" w:hanging="567"/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Zabezpieczenie w formie gwarancji lub poręczenia, Wykonawca wnosi w postaci dokumentu</w:t>
      </w:r>
      <w:r w:rsidR="005B0469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elektronicznego podpisanego kwalifikowanym podpisem elekt</w:t>
      </w:r>
      <w:r w:rsidR="005B0469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ronicznym, bądź podpise</w:t>
      </w:r>
      <w:r w:rsidR="006913D0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m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zaufanym lub podpisem osobistym, przez osoby upoważnione do wystawienia dokumentu.</w:t>
      </w:r>
    </w:p>
    <w:p w14:paraId="0860CB19" w14:textId="0557BDBB" w:rsidR="00EB01B1" w:rsidRPr="00C10B96" w:rsidRDefault="00EB01B1" w:rsidP="00F24CA1">
      <w:pPr>
        <w:pStyle w:val="Akapitzlist"/>
        <w:numPr>
          <w:ilvl w:val="1"/>
          <w:numId w:val="40"/>
        </w:numPr>
        <w:ind w:left="567" w:hanging="567"/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Zabezpieczenie należytego wykonania umowy w postaci gwarancji lub poręczenia wniesione</w:t>
      </w:r>
      <w:r w:rsidR="006913D0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przez Wykonawców wspólnie ubiegających się o udzielenie zamówienia musi wyraźni</w:t>
      </w:r>
      <w:r w:rsidR="006913D0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e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wskazywać, iż jest ono wystawione na rzecz wszystkich podmiotów składających ofertę</w:t>
      </w:r>
      <w:r w:rsidR="006913D0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wspólną.</w:t>
      </w:r>
    </w:p>
    <w:p w14:paraId="613C1D3B" w14:textId="395CB405" w:rsidR="00EB01B1" w:rsidRPr="00C10B96" w:rsidRDefault="00EB01B1" w:rsidP="00F24CA1">
      <w:pPr>
        <w:pStyle w:val="Akapitzlist"/>
        <w:numPr>
          <w:ilvl w:val="1"/>
          <w:numId w:val="40"/>
        </w:numPr>
        <w:ind w:left="567" w:hanging="567"/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Przed uzyskaniem przez Wykonawcę zabezpieczenia w formie innej niż pieniężnej, projekt</w:t>
      </w:r>
      <w:r w:rsidR="006913D0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tekstu takiego zabezpieczenia musi zostać uzgodniony z Zamawiającym.</w:t>
      </w:r>
    </w:p>
    <w:p w14:paraId="5A3A4224" w14:textId="40A89CD4" w:rsidR="00EB01B1" w:rsidRPr="00C10B96" w:rsidRDefault="00EB01B1" w:rsidP="00F24CA1">
      <w:pPr>
        <w:pStyle w:val="Akapitzlist"/>
        <w:numPr>
          <w:ilvl w:val="1"/>
          <w:numId w:val="40"/>
        </w:numPr>
        <w:ind w:left="567" w:hanging="567"/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Zwrot zabezpieczenia:</w:t>
      </w:r>
    </w:p>
    <w:p w14:paraId="3B94C0FC" w14:textId="7A56A47A" w:rsidR="00EB01B1" w:rsidRPr="00C10B96" w:rsidRDefault="00EB01B1" w:rsidP="008B5F4B">
      <w:pPr>
        <w:pStyle w:val="Akapitzlist"/>
        <w:numPr>
          <w:ilvl w:val="0"/>
          <w:numId w:val="44"/>
        </w:numPr>
        <w:spacing w:before="120"/>
        <w:ind w:left="851" w:hanging="284"/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kwota odpowiadająca 70% zabezpieczenia zarówno w formie pieniężnej jak i w formach</w:t>
      </w:r>
      <w:r w:rsidR="006913D0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niepieniężnych - gwarantująca zgodne z umową wykonanie </w:t>
      </w:r>
      <w:r w:rsidR="008B5D7C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przedmiotu umowy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- zostanie zwrócona</w:t>
      </w:r>
      <w:r w:rsidR="006913D0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lub zwolniona w ciągu 30 dni od dnia wykonania zamówienia i uznania przez</w:t>
      </w:r>
      <w:r w:rsidR="006913D0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Zamawiającego za należycie wykonane, jeżeli będzie to możliwe ze względu na formę</w:t>
      </w:r>
      <w:r w:rsidR="006913D0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wniesienia zabezpieczenia,</w:t>
      </w:r>
    </w:p>
    <w:p w14:paraId="6215FC8F" w14:textId="5C3720E6" w:rsidR="00EB01B1" w:rsidRPr="00C10B96" w:rsidRDefault="00EB01B1" w:rsidP="008B5F4B">
      <w:pPr>
        <w:pStyle w:val="Akapitzlist"/>
        <w:numPr>
          <w:ilvl w:val="0"/>
          <w:numId w:val="44"/>
        </w:numPr>
        <w:spacing w:before="120"/>
        <w:ind w:left="851" w:hanging="284"/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kwota odpowiadająca 30% zabezpieczenia zarówno w formie pieniężnej jak i w formach</w:t>
      </w:r>
      <w:r w:rsidR="006913D0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niepieniężnych przeznaczona na pokrycie ewentualnych roszczeń Zamawiającego</w:t>
      </w:r>
      <w:r w:rsidR="006913D0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z tytułu gwarancji i rękojmi za wady wykonanych </w:t>
      </w:r>
      <w:r w:rsidR="008B5D7C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robót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w okresie zaproponowanym przez</w:t>
      </w:r>
      <w:r w:rsidR="006913D0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Wykonawcę w Formularzu oferty - zostanie zwrócona w ciągu 15 dni po upływie tego</w:t>
      </w:r>
      <w:r w:rsidR="006913D0"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okresu.</w:t>
      </w:r>
    </w:p>
    <w:p w14:paraId="3DFF4779" w14:textId="77777777" w:rsidR="00FD450A" w:rsidRPr="00C10B96" w:rsidRDefault="00FD450A" w:rsidP="00206567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0565C9DF" w14:textId="77777777" w:rsidR="00D356CA" w:rsidRPr="00C10B96" w:rsidRDefault="00D356CA" w:rsidP="008B5F4B">
      <w:pPr>
        <w:numPr>
          <w:ilvl w:val="0"/>
          <w:numId w:val="40"/>
        </w:numPr>
        <w:shd w:val="clear" w:color="auto" w:fill="BDD6EE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>Projektowane postanowienia umowy w sprawie zamówienia publicznego, które zostaną wprowadzone do treści tej umowy</w:t>
      </w:r>
    </w:p>
    <w:p w14:paraId="2CFE2C7B" w14:textId="788C3657" w:rsidR="00A10A21" w:rsidRPr="00C10B96" w:rsidRDefault="00A56977" w:rsidP="006E39C4">
      <w:pPr>
        <w:ind w:left="720"/>
        <w:jc w:val="both"/>
        <w:rPr>
          <w:rFonts w:ascii="Times New Roman" w:hAnsi="Times New Roman" w:cs="Times New Roman"/>
          <w:bCs/>
          <w:i/>
          <w:sz w:val="22"/>
          <w:szCs w:val="22"/>
        </w:rPr>
      </w:pPr>
      <w:r w:rsidRPr="00C10B96">
        <w:rPr>
          <w:rFonts w:ascii="Times New Roman" w:hAnsi="Times New Roman" w:cs="Times New Roman"/>
          <w:bCs/>
          <w:i/>
          <w:sz w:val="22"/>
          <w:szCs w:val="22"/>
        </w:rPr>
        <w:t>Projekt umowy</w:t>
      </w:r>
      <w:r w:rsidRPr="00C10B96">
        <w:rPr>
          <w:rFonts w:ascii="Times New Roman" w:hAnsi="Times New Roman" w:cs="Times New Roman"/>
          <w:bCs/>
          <w:sz w:val="22"/>
          <w:szCs w:val="22"/>
        </w:rPr>
        <w:t xml:space="preserve">, w tym treści dotyczące zmian do umowy, stanowi </w:t>
      </w:r>
      <w:r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załącznik nr </w:t>
      </w:r>
      <w:r w:rsidR="00AC7640" w:rsidRPr="00C10B96">
        <w:rPr>
          <w:rFonts w:ascii="Times New Roman" w:hAnsi="Times New Roman" w:cs="Times New Roman"/>
          <w:b/>
          <w:bCs/>
          <w:sz w:val="22"/>
          <w:szCs w:val="22"/>
        </w:rPr>
        <w:t>3 do</w:t>
      </w:r>
      <w:r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6E7EE1" w:rsidRPr="00C10B96">
        <w:rPr>
          <w:rFonts w:ascii="Times New Roman" w:hAnsi="Times New Roman" w:cs="Times New Roman"/>
          <w:b/>
          <w:bCs/>
          <w:sz w:val="22"/>
          <w:szCs w:val="22"/>
        </w:rPr>
        <w:t>SWZ</w:t>
      </w:r>
      <w:r w:rsidR="00147939">
        <w:rPr>
          <w:rFonts w:ascii="Times New Roman" w:hAnsi="Times New Roman" w:cs="Times New Roman"/>
          <w:b/>
          <w:bCs/>
          <w:sz w:val="22"/>
          <w:szCs w:val="22"/>
        </w:rPr>
        <w:t>.</w:t>
      </w:r>
    </w:p>
    <w:p w14:paraId="2DFD3490" w14:textId="77777777" w:rsidR="009E2FD6" w:rsidRPr="00C10B96" w:rsidRDefault="009E2FD6" w:rsidP="00206567">
      <w:pPr>
        <w:ind w:left="720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65D655E5" w14:textId="77777777" w:rsidR="00A10A21" w:rsidRPr="00C10B96" w:rsidRDefault="00A10A21" w:rsidP="008B5F4B">
      <w:pPr>
        <w:pStyle w:val="Akapitzlist"/>
        <w:numPr>
          <w:ilvl w:val="0"/>
          <w:numId w:val="40"/>
        </w:numPr>
        <w:shd w:val="clear" w:color="auto" w:fill="BDD6EE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Pouczenie o środkach ochrony prawnej przysługujących </w:t>
      </w:r>
      <w:r w:rsidR="001B1CB8"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Wykonawcy </w:t>
      </w:r>
    </w:p>
    <w:p w14:paraId="6AAA2D5F" w14:textId="77777777" w:rsidR="00830B95" w:rsidRPr="00C10B96" w:rsidRDefault="0051302A" w:rsidP="008B5F4B">
      <w:pPr>
        <w:numPr>
          <w:ilvl w:val="0"/>
          <w:numId w:val="19"/>
        </w:numPr>
        <w:ind w:left="709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10B96">
        <w:rPr>
          <w:rFonts w:ascii="Times New Roman" w:hAnsi="Times New Roman" w:cs="Times New Roman"/>
          <w:color w:val="000000"/>
          <w:sz w:val="22"/>
          <w:szCs w:val="22"/>
        </w:rPr>
        <w:t>Środki ochrony prawnej przysługują̨ Wykonawcy, jeżeli ma lub miał interes w uzyskaniu zamówienia oraz poniósł lub może ponieść́ szkodę̨ w wyniku naruszenia przez Zamawiającego przepisów ustawy.</w:t>
      </w:r>
    </w:p>
    <w:p w14:paraId="1D9B8708" w14:textId="77777777" w:rsidR="00830B95" w:rsidRPr="00C10B96" w:rsidRDefault="0051302A" w:rsidP="008B5F4B">
      <w:pPr>
        <w:numPr>
          <w:ilvl w:val="0"/>
          <w:numId w:val="19"/>
        </w:numPr>
        <w:ind w:left="709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10B96">
        <w:rPr>
          <w:rFonts w:ascii="Times New Roman" w:hAnsi="Times New Roman" w:cs="Times New Roman"/>
          <w:color w:val="000000"/>
          <w:sz w:val="22"/>
          <w:szCs w:val="22"/>
        </w:rPr>
        <w:t>Odwołanie przysługuje na:</w:t>
      </w:r>
    </w:p>
    <w:p w14:paraId="7297F87F" w14:textId="77777777" w:rsidR="00830B95" w:rsidRPr="00C10B96" w:rsidRDefault="0051302A" w:rsidP="008B5F4B">
      <w:pPr>
        <w:numPr>
          <w:ilvl w:val="0"/>
          <w:numId w:val="20"/>
        </w:numPr>
        <w:ind w:left="1418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niezgodną z przepisami ustawy </w:t>
      </w:r>
      <w:r w:rsidR="00830B95" w:rsidRPr="00C10B96">
        <w:rPr>
          <w:rFonts w:ascii="Times New Roman" w:hAnsi="Times New Roman" w:cs="Times New Roman"/>
          <w:color w:val="000000"/>
          <w:sz w:val="22"/>
          <w:szCs w:val="22"/>
        </w:rPr>
        <w:t>czynność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́ </w:t>
      </w:r>
      <w:r w:rsidR="00830B95" w:rsidRPr="00C10B96">
        <w:rPr>
          <w:rFonts w:ascii="Times New Roman" w:hAnsi="Times New Roman" w:cs="Times New Roman"/>
          <w:color w:val="000000"/>
          <w:sz w:val="22"/>
          <w:szCs w:val="22"/>
        </w:rPr>
        <w:t>Zamawiającego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, </w:t>
      </w:r>
      <w:r w:rsidR="00830B95" w:rsidRPr="00C10B96">
        <w:rPr>
          <w:rFonts w:ascii="Times New Roman" w:hAnsi="Times New Roman" w:cs="Times New Roman"/>
          <w:color w:val="000000"/>
          <w:sz w:val="22"/>
          <w:szCs w:val="22"/>
        </w:rPr>
        <w:t>podjętą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̨ w </w:t>
      </w:r>
      <w:r w:rsidR="00830B95" w:rsidRPr="00C10B96">
        <w:rPr>
          <w:rFonts w:ascii="Times New Roman" w:hAnsi="Times New Roman" w:cs="Times New Roman"/>
          <w:color w:val="000000"/>
          <w:sz w:val="22"/>
          <w:szCs w:val="22"/>
        </w:rPr>
        <w:t>postepowa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niu o udzielenie </w:t>
      </w:r>
      <w:r w:rsidR="00830B95" w:rsidRPr="00C10B96">
        <w:rPr>
          <w:rFonts w:ascii="Times New Roman" w:hAnsi="Times New Roman" w:cs="Times New Roman"/>
          <w:color w:val="000000"/>
          <w:sz w:val="22"/>
          <w:szCs w:val="22"/>
        </w:rPr>
        <w:t>zamówienia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>, w tym na projektowane postanowienie umowy;</w:t>
      </w:r>
    </w:p>
    <w:p w14:paraId="4B2521FD" w14:textId="77777777" w:rsidR="0051302A" w:rsidRPr="00C10B96" w:rsidRDefault="0051302A" w:rsidP="008B5F4B">
      <w:pPr>
        <w:numPr>
          <w:ilvl w:val="0"/>
          <w:numId w:val="20"/>
        </w:numPr>
        <w:ind w:left="1418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zaniechanie </w:t>
      </w:r>
      <w:r w:rsidR="00830B95" w:rsidRPr="00C10B96">
        <w:rPr>
          <w:rFonts w:ascii="Times New Roman" w:hAnsi="Times New Roman" w:cs="Times New Roman"/>
          <w:color w:val="000000"/>
          <w:sz w:val="22"/>
          <w:szCs w:val="22"/>
        </w:rPr>
        <w:t>czynności w postępowaniu o udzielenie zamówienia, do której Zamawiający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 b</w:t>
      </w:r>
      <w:r w:rsidR="00830B95" w:rsidRPr="00C10B96">
        <w:rPr>
          <w:rFonts w:ascii="Times New Roman" w:hAnsi="Times New Roman" w:cs="Times New Roman"/>
          <w:color w:val="000000"/>
          <w:sz w:val="22"/>
          <w:szCs w:val="22"/>
        </w:rPr>
        <w:t>ył zobowiązany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 na podstawie ustawy.</w:t>
      </w:r>
    </w:p>
    <w:p w14:paraId="6A95B881" w14:textId="77777777" w:rsidR="00830B95" w:rsidRPr="00C10B96" w:rsidRDefault="0051302A" w:rsidP="008B5F4B">
      <w:pPr>
        <w:numPr>
          <w:ilvl w:val="0"/>
          <w:numId w:val="19"/>
        </w:numPr>
        <w:ind w:left="709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Odwołanie wnosi </w:t>
      </w:r>
      <w:r w:rsidR="00830B95" w:rsidRPr="00C10B96">
        <w:rPr>
          <w:rFonts w:ascii="Times New Roman" w:hAnsi="Times New Roman" w:cs="Times New Roman"/>
          <w:color w:val="000000"/>
          <w:sz w:val="22"/>
          <w:szCs w:val="22"/>
        </w:rPr>
        <w:t>się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>̨ do Prezesa Krajowej Izby Odwoławczej w formie pisemnej albo w formie elektronicznej albo w postaci elektronicznej opatrzone podpisem zaufanym.</w:t>
      </w:r>
    </w:p>
    <w:p w14:paraId="0CD425A7" w14:textId="77777777" w:rsidR="00830B95" w:rsidRPr="00C10B96" w:rsidRDefault="0051302A" w:rsidP="008B5F4B">
      <w:pPr>
        <w:numPr>
          <w:ilvl w:val="0"/>
          <w:numId w:val="19"/>
        </w:numPr>
        <w:ind w:left="709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Na orzeczenie Krajowej Izby Odwoławczej oraz postanowienie Prezesa Krajowej Izby Odwoławczej, </w:t>
      </w:r>
      <w:r w:rsidR="00830B95" w:rsidRPr="00C10B96">
        <w:rPr>
          <w:rFonts w:ascii="Times New Roman" w:hAnsi="Times New Roman" w:cs="Times New Roman"/>
          <w:color w:val="000000"/>
          <w:sz w:val="22"/>
          <w:szCs w:val="22"/>
        </w:rPr>
        <w:br/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o </w:t>
      </w:r>
      <w:r w:rsidR="00830B95" w:rsidRPr="00C10B96">
        <w:rPr>
          <w:rFonts w:ascii="Times New Roman" w:hAnsi="Times New Roman" w:cs="Times New Roman"/>
          <w:color w:val="000000"/>
          <w:sz w:val="22"/>
          <w:szCs w:val="22"/>
        </w:rPr>
        <w:t>którym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 mowa w art. 519 ust</w:t>
      </w:r>
      <w:r w:rsidR="00830B95" w:rsidRPr="00C10B96">
        <w:rPr>
          <w:rFonts w:ascii="Times New Roman" w:hAnsi="Times New Roman" w:cs="Times New Roman"/>
          <w:color w:val="000000"/>
          <w:sz w:val="22"/>
          <w:szCs w:val="22"/>
        </w:rPr>
        <w:t>. 1 ustawy, stronom oraz uczestni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kom </w:t>
      </w:r>
      <w:r w:rsidR="00830B95" w:rsidRPr="00C10B96">
        <w:rPr>
          <w:rFonts w:ascii="Times New Roman" w:hAnsi="Times New Roman" w:cs="Times New Roman"/>
          <w:color w:val="000000"/>
          <w:sz w:val="22"/>
          <w:szCs w:val="22"/>
        </w:rPr>
        <w:t>postepowania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 odwoławczego przysługuje skarga do </w:t>
      </w:r>
      <w:r w:rsidR="00830B95" w:rsidRPr="00C10B96">
        <w:rPr>
          <w:rFonts w:ascii="Times New Roman" w:hAnsi="Times New Roman" w:cs="Times New Roman"/>
          <w:color w:val="000000"/>
          <w:sz w:val="22"/>
          <w:szCs w:val="22"/>
        </w:rPr>
        <w:t>sadu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. </w:t>
      </w:r>
      <w:r w:rsidR="00830B95" w:rsidRPr="00C10B96">
        <w:rPr>
          <w:rFonts w:ascii="Times New Roman" w:hAnsi="Times New Roman" w:cs="Times New Roman"/>
          <w:color w:val="000000"/>
          <w:sz w:val="22"/>
          <w:szCs w:val="22"/>
        </w:rPr>
        <w:t>Skargę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̨ wnosi </w:t>
      </w:r>
      <w:r w:rsidR="00830B95" w:rsidRPr="00C10B96">
        <w:rPr>
          <w:rFonts w:ascii="Times New Roman" w:hAnsi="Times New Roman" w:cs="Times New Roman"/>
          <w:color w:val="000000"/>
          <w:sz w:val="22"/>
          <w:szCs w:val="22"/>
        </w:rPr>
        <w:t>się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̨ do </w:t>
      </w:r>
      <w:r w:rsidR="00830B95" w:rsidRPr="00C10B96">
        <w:rPr>
          <w:rFonts w:ascii="Times New Roman" w:hAnsi="Times New Roman" w:cs="Times New Roman"/>
          <w:color w:val="000000"/>
          <w:sz w:val="22"/>
          <w:szCs w:val="22"/>
        </w:rPr>
        <w:t>Sądu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830B95" w:rsidRPr="00C10B96">
        <w:rPr>
          <w:rFonts w:ascii="Times New Roman" w:hAnsi="Times New Roman" w:cs="Times New Roman"/>
          <w:color w:val="000000"/>
          <w:sz w:val="22"/>
          <w:szCs w:val="22"/>
        </w:rPr>
        <w:t>Okręgowego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 w Warszawie za </w:t>
      </w:r>
      <w:r w:rsidR="00830B95" w:rsidRPr="00C10B96">
        <w:rPr>
          <w:rFonts w:ascii="Times New Roman" w:hAnsi="Times New Roman" w:cs="Times New Roman"/>
          <w:color w:val="000000"/>
          <w:sz w:val="22"/>
          <w:szCs w:val="22"/>
        </w:rPr>
        <w:t>pośrednictwem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 Prezesa Krajowej Izby </w:t>
      </w:r>
      <w:r w:rsidR="00830B95" w:rsidRPr="00C10B96">
        <w:rPr>
          <w:rFonts w:ascii="Times New Roman" w:hAnsi="Times New Roman" w:cs="Times New Roman"/>
          <w:color w:val="000000"/>
          <w:sz w:val="22"/>
          <w:szCs w:val="22"/>
        </w:rPr>
        <w:t>Od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>woławczej.</w:t>
      </w:r>
    </w:p>
    <w:p w14:paraId="41B523A7" w14:textId="77777777" w:rsidR="005D71D1" w:rsidRPr="00C10B96" w:rsidRDefault="0051302A" w:rsidP="008B5F4B">
      <w:pPr>
        <w:numPr>
          <w:ilvl w:val="0"/>
          <w:numId w:val="19"/>
        </w:numPr>
        <w:ind w:left="709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Szczegółowe informacje dotyczące środków ochrony prawnej określone są w Dziale </w:t>
      </w:r>
      <w:r w:rsidR="00830B95" w:rsidRPr="00C10B96">
        <w:rPr>
          <w:rFonts w:ascii="Times New Roman" w:hAnsi="Times New Roman" w:cs="Times New Roman"/>
          <w:color w:val="000000"/>
          <w:sz w:val="22"/>
          <w:szCs w:val="22"/>
        </w:rPr>
        <w:t>IX „Środki ochrony prawnej” ustawy</w:t>
      </w:r>
      <w:r w:rsidR="004F665B" w:rsidRPr="00C10B96"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14:paraId="5D25890B" w14:textId="77777777" w:rsidR="00563B03" w:rsidRPr="00C10B96" w:rsidRDefault="00563B03" w:rsidP="005576B5">
      <w:pPr>
        <w:ind w:left="709"/>
        <w:rPr>
          <w:rFonts w:ascii="Times New Roman" w:hAnsi="Times New Roman" w:cs="Times New Roman"/>
          <w:color w:val="000000"/>
          <w:sz w:val="22"/>
          <w:szCs w:val="22"/>
        </w:rPr>
      </w:pPr>
    </w:p>
    <w:p w14:paraId="040760DD" w14:textId="77777777" w:rsidR="005D71D1" w:rsidRPr="00C10B96" w:rsidRDefault="005D71D1" w:rsidP="008B5F4B">
      <w:pPr>
        <w:numPr>
          <w:ilvl w:val="0"/>
          <w:numId w:val="40"/>
        </w:numPr>
        <w:shd w:val="clear" w:color="auto" w:fill="BDD6EE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10B96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Klauzula informacyjna z art. 13 RODO do zastosowania przez zamawiających w celu związanym </w:t>
      </w:r>
      <w:r w:rsidRPr="00C10B96">
        <w:rPr>
          <w:rFonts w:ascii="Times New Roman" w:hAnsi="Times New Roman" w:cs="Times New Roman"/>
          <w:b/>
          <w:color w:val="000000"/>
          <w:sz w:val="22"/>
          <w:szCs w:val="22"/>
        </w:rPr>
        <w:br/>
        <w:t>z postępowaniem o udzielenie zamówienia publicznego</w:t>
      </w:r>
    </w:p>
    <w:p w14:paraId="1B839F00" w14:textId="492F9EC0" w:rsidR="00F939A0" w:rsidRPr="00C10B96" w:rsidRDefault="00F939A0" w:rsidP="00F939A0">
      <w:pPr>
        <w:ind w:left="567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C10B96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Zgodnie z art. 13 ust. 1 i 2 </w:t>
      </w:r>
      <w:r w:rsidRPr="00C10B96">
        <w:rPr>
          <w:rFonts w:ascii="Times New Roman" w:eastAsia="Times New Roman" w:hAnsi="Times New Roman" w:cs="Times New Roman"/>
          <w:sz w:val="22"/>
          <w:szCs w:val="22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</w:t>
      </w:r>
      <w:r w:rsidR="002D5582" w:rsidRPr="00C10B96">
        <w:rPr>
          <w:rFonts w:ascii="Times New Roman" w:eastAsia="Times New Roman" w:hAnsi="Times New Roman" w:cs="Times New Roman"/>
          <w:sz w:val="22"/>
          <w:szCs w:val="22"/>
        </w:rPr>
        <w:t>/46/WE (ogólne rozporządzenie o </w:t>
      </w:r>
      <w:r w:rsidRPr="00C10B96">
        <w:rPr>
          <w:rFonts w:ascii="Times New Roman" w:eastAsia="Times New Roman" w:hAnsi="Times New Roman" w:cs="Times New Roman"/>
          <w:sz w:val="22"/>
          <w:szCs w:val="22"/>
        </w:rPr>
        <w:t xml:space="preserve">ochronie danych) (Dz. Urz. UE L 119 z 04.05.2016, str. 1), </w:t>
      </w:r>
      <w:r w:rsidRPr="00C10B96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dalej „RODO”, Zamawiający informuje, że: </w:t>
      </w:r>
    </w:p>
    <w:p w14:paraId="23778923" w14:textId="77777777" w:rsidR="00F939A0" w:rsidRPr="00C10B96" w:rsidRDefault="00F939A0" w:rsidP="00F939A0">
      <w:pPr>
        <w:ind w:left="709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</w:p>
    <w:p w14:paraId="3BD4B7CA" w14:textId="30DCD806" w:rsidR="00F939A0" w:rsidRPr="00C10B96" w:rsidRDefault="00F939A0" w:rsidP="008B5F4B">
      <w:pPr>
        <w:numPr>
          <w:ilvl w:val="0"/>
          <w:numId w:val="33"/>
        </w:numPr>
        <w:suppressAutoHyphens w:val="0"/>
        <w:ind w:left="567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C10B96">
        <w:rPr>
          <w:rFonts w:ascii="Times New Roman" w:eastAsia="Times New Roman" w:hAnsi="Times New Roman" w:cs="Times New Roman"/>
          <w:bCs/>
          <w:sz w:val="22"/>
          <w:szCs w:val="22"/>
        </w:rPr>
        <w:t>Administratorem danych osobowych w rozumieniu ustawy z dnia 10 maja 2018</w:t>
      </w:r>
      <w:r w:rsidR="002D5582" w:rsidRPr="00C10B96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  <w:r w:rsidRPr="00C10B96">
        <w:rPr>
          <w:rFonts w:ascii="Times New Roman" w:eastAsia="Times New Roman" w:hAnsi="Times New Roman" w:cs="Times New Roman"/>
          <w:bCs/>
          <w:sz w:val="22"/>
          <w:szCs w:val="22"/>
        </w:rPr>
        <w:t xml:space="preserve">r. o ochronie danych osobowych (Dz. U. 2018.1000) oraz </w:t>
      </w:r>
      <w:bookmarkStart w:id="10" w:name="_Hlk514763274"/>
      <w:r w:rsidRPr="00C10B96">
        <w:rPr>
          <w:rFonts w:ascii="Times New Roman" w:eastAsia="Times New Roman" w:hAnsi="Times New Roman" w:cs="Times New Roman"/>
          <w:bCs/>
          <w:sz w:val="22"/>
          <w:szCs w:val="22"/>
        </w:rPr>
        <w:t xml:space="preserve">rozporządzenia Parlamentu Europejskiego i Rady (UE) nr 2016/679 z dnia 27 kwietnia 2016 r. w sprawie ochrony osób fizycznych w związku z przetwarzaniem danych osobowych i w sprawie swobodnego przepływu takich danych oraz uchylenia dyrektywy 95/46/WE (ogólne rozporządzenie o ochronie danych) (Dz. Urz. UE L 119 z 4.05.2016) (w skrócie: RODO) </w:t>
      </w:r>
      <w:bookmarkEnd w:id="10"/>
      <w:r w:rsidRPr="00C10B96">
        <w:rPr>
          <w:rFonts w:ascii="Times New Roman" w:eastAsia="Times New Roman" w:hAnsi="Times New Roman" w:cs="Times New Roman"/>
          <w:bCs/>
          <w:sz w:val="22"/>
          <w:szCs w:val="22"/>
        </w:rPr>
        <w:t xml:space="preserve">jest:  </w:t>
      </w:r>
      <w:bookmarkStart w:id="11" w:name="_Hlk63262107"/>
      <w:r w:rsidRPr="00C10B96">
        <w:rPr>
          <w:rFonts w:ascii="Times New Roman" w:eastAsia="Times New Roman" w:hAnsi="Times New Roman" w:cs="Times New Roman"/>
          <w:sz w:val="22"/>
          <w:szCs w:val="22"/>
        </w:rPr>
        <w:t>„Zakład Komunalny</w:t>
      </w:r>
      <w:r w:rsidR="002D5582" w:rsidRPr="00C10B96">
        <w:rPr>
          <w:rFonts w:ascii="Times New Roman" w:eastAsia="Times New Roman" w:hAnsi="Times New Roman" w:cs="Times New Roman"/>
          <w:sz w:val="22"/>
          <w:szCs w:val="22"/>
        </w:rPr>
        <w:t>” S</w:t>
      </w:r>
      <w:r w:rsidR="001B75D2" w:rsidRPr="00C10B96">
        <w:rPr>
          <w:rFonts w:ascii="Times New Roman" w:eastAsia="Times New Roman" w:hAnsi="Times New Roman" w:cs="Times New Roman"/>
          <w:sz w:val="22"/>
          <w:szCs w:val="22"/>
        </w:rPr>
        <w:t>p</w:t>
      </w:r>
      <w:r w:rsidR="008E35B5">
        <w:rPr>
          <w:rFonts w:ascii="Times New Roman" w:eastAsia="Times New Roman" w:hAnsi="Times New Roman" w:cs="Times New Roman"/>
          <w:sz w:val="22"/>
          <w:szCs w:val="22"/>
        </w:rPr>
        <w:t>ółka</w:t>
      </w:r>
      <w:r w:rsidR="001B75D2" w:rsidRPr="00C10B96">
        <w:rPr>
          <w:rFonts w:ascii="Times New Roman" w:eastAsia="Times New Roman" w:hAnsi="Times New Roman" w:cs="Times New Roman"/>
          <w:sz w:val="22"/>
          <w:szCs w:val="22"/>
        </w:rPr>
        <w:t xml:space="preserve"> z ograniczoną odpowiedzialnością</w:t>
      </w:r>
      <w:r w:rsidRPr="00C10B96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bookmarkEnd w:id="11"/>
      <w:r w:rsidRPr="00C10B96">
        <w:rPr>
          <w:rFonts w:ascii="Times New Roman" w:eastAsia="Times New Roman" w:hAnsi="Times New Roman" w:cs="Times New Roman"/>
          <w:sz w:val="22"/>
          <w:szCs w:val="22"/>
        </w:rPr>
        <w:t xml:space="preserve">z siedzibą przy ul. Podmiejskiej 69, 45-574 Opole, e-mail: </w:t>
      </w:r>
      <w:hyperlink r:id="rId23" w:history="1">
        <w:r w:rsidRPr="00C10B96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</w:rPr>
          <w:t>sekretariat@zk.opole.pl</w:t>
        </w:r>
      </w:hyperlink>
      <w:r w:rsidRPr="00C10B96">
        <w:rPr>
          <w:rFonts w:ascii="Times New Roman" w:eastAsia="Times New Roman" w:hAnsi="Times New Roman" w:cs="Times New Roman"/>
          <w:bCs/>
          <w:sz w:val="22"/>
          <w:szCs w:val="22"/>
        </w:rPr>
        <w:t xml:space="preserve"> (dalej zwany „Administratorem”),</w:t>
      </w:r>
    </w:p>
    <w:p w14:paraId="6A9BA370" w14:textId="77777777" w:rsidR="00F939A0" w:rsidRPr="00C10B96" w:rsidRDefault="00F939A0" w:rsidP="008B5F4B">
      <w:pPr>
        <w:numPr>
          <w:ilvl w:val="0"/>
          <w:numId w:val="33"/>
        </w:numPr>
        <w:suppressAutoHyphens w:val="0"/>
        <w:ind w:left="567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C10B96">
        <w:rPr>
          <w:rFonts w:ascii="Times New Roman" w:eastAsia="Times New Roman" w:hAnsi="Times New Roman" w:cs="Times New Roman"/>
          <w:bCs/>
          <w:sz w:val="22"/>
          <w:szCs w:val="22"/>
        </w:rPr>
        <w:t xml:space="preserve">Inspektor ochrony danych:   </w:t>
      </w:r>
    </w:p>
    <w:p w14:paraId="6FD9DE78" w14:textId="1406BC86" w:rsidR="00F939A0" w:rsidRPr="00C10B96" w:rsidRDefault="00F939A0" w:rsidP="00F939A0">
      <w:pPr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10B96">
        <w:rPr>
          <w:rFonts w:ascii="Times New Roman" w:eastAsia="Times New Roman" w:hAnsi="Times New Roman" w:cs="Times New Roman"/>
          <w:sz w:val="22"/>
          <w:szCs w:val="22"/>
        </w:rPr>
        <w:t xml:space="preserve">Dane kontaktowe Inspektora ochrony danych: Pan Adam Paszko tel. 77 456 25 69, wew. 38; </w:t>
      </w:r>
      <w:r w:rsidRPr="00C10B96">
        <w:rPr>
          <w:rFonts w:ascii="Times New Roman" w:eastAsia="Times New Roman" w:hAnsi="Times New Roman" w:cs="Times New Roman"/>
          <w:sz w:val="22"/>
          <w:szCs w:val="22"/>
        </w:rPr>
        <w:br/>
        <w:t xml:space="preserve">e-mail: </w:t>
      </w:r>
      <w:hyperlink r:id="rId24" w:history="1">
        <w:r w:rsidR="00C53E41" w:rsidRPr="00C10B96">
          <w:rPr>
            <w:rStyle w:val="Hipercze"/>
            <w:rFonts w:ascii="Times New Roman" w:eastAsia="Times New Roman" w:hAnsi="Times New Roman" w:cs="Times New Roman"/>
            <w:sz w:val="22"/>
            <w:szCs w:val="22"/>
          </w:rPr>
          <w:t>adam.paszko@zk.opole.pl</w:t>
        </w:r>
      </w:hyperlink>
      <w:r w:rsidR="00C53E41" w:rsidRPr="00C10B96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14:paraId="1438992F" w14:textId="00ABB891" w:rsidR="00F939A0" w:rsidRPr="00C10B96" w:rsidRDefault="00F939A0" w:rsidP="008B5F4B">
      <w:pPr>
        <w:numPr>
          <w:ilvl w:val="0"/>
          <w:numId w:val="33"/>
        </w:numPr>
        <w:suppressAutoHyphens w:val="0"/>
        <w:ind w:left="567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C10B96">
        <w:rPr>
          <w:rFonts w:ascii="Times New Roman" w:eastAsia="Times New Roman" w:hAnsi="Times New Roman" w:cs="Times New Roman"/>
          <w:bCs/>
          <w:sz w:val="22"/>
          <w:szCs w:val="22"/>
        </w:rPr>
        <w:t>Dane osobowe przetwarzane będą w celach związanych z prowa</w:t>
      </w:r>
      <w:r w:rsidR="002D5582" w:rsidRPr="00C10B96">
        <w:rPr>
          <w:rFonts w:ascii="Times New Roman" w:eastAsia="Times New Roman" w:hAnsi="Times New Roman" w:cs="Times New Roman"/>
          <w:bCs/>
          <w:sz w:val="22"/>
          <w:szCs w:val="22"/>
        </w:rPr>
        <w:t>dzonym postępowaniem wynikłym z </w:t>
      </w:r>
      <w:r w:rsidRPr="00C10B96">
        <w:rPr>
          <w:rFonts w:ascii="Times New Roman" w:eastAsia="Times New Roman" w:hAnsi="Times New Roman" w:cs="Times New Roman"/>
          <w:bCs/>
          <w:sz w:val="22"/>
          <w:szCs w:val="22"/>
        </w:rPr>
        <w:t>zapytania ofertowego oraz w celach związanych z ewentualnym</w:t>
      </w:r>
      <w:r w:rsidR="002D5582" w:rsidRPr="00C10B96">
        <w:rPr>
          <w:rFonts w:ascii="Times New Roman" w:eastAsia="Times New Roman" w:hAnsi="Times New Roman" w:cs="Times New Roman"/>
          <w:bCs/>
          <w:sz w:val="22"/>
          <w:szCs w:val="22"/>
        </w:rPr>
        <w:t xml:space="preserve"> zawarciem i wykonaniem umowy z </w:t>
      </w:r>
      <w:r w:rsidRPr="00C10B96">
        <w:rPr>
          <w:rFonts w:ascii="Times New Roman" w:eastAsia="Times New Roman" w:hAnsi="Times New Roman" w:cs="Times New Roman"/>
          <w:bCs/>
          <w:sz w:val="22"/>
          <w:szCs w:val="22"/>
        </w:rPr>
        <w:t xml:space="preserve">Administratorem – w przypadku wyboru  oferty. </w:t>
      </w:r>
    </w:p>
    <w:p w14:paraId="5A594FA7" w14:textId="77777777" w:rsidR="00F939A0" w:rsidRPr="00C10B96" w:rsidRDefault="00F939A0" w:rsidP="008B5F4B">
      <w:pPr>
        <w:numPr>
          <w:ilvl w:val="0"/>
          <w:numId w:val="33"/>
        </w:numPr>
        <w:suppressAutoHyphens w:val="0"/>
        <w:ind w:left="567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C10B96">
        <w:rPr>
          <w:rFonts w:ascii="Times New Roman" w:eastAsia="Times New Roman" w:hAnsi="Times New Roman" w:cs="Times New Roman"/>
          <w:bCs/>
          <w:sz w:val="22"/>
          <w:szCs w:val="22"/>
        </w:rPr>
        <w:t xml:space="preserve">Podstawę prawną przetwarzania danych osobowych stanowi art. 6 ust. 1 lit. b RODO tzn. przetwarzanie danych osobowych jest niezbędne do </w:t>
      </w:r>
      <w:r w:rsidRPr="00C10B96">
        <w:rPr>
          <w:rFonts w:ascii="Times New Roman" w:eastAsia="Times New Roman" w:hAnsi="Times New Roman" w:cs="Times New Roman"/>
          <w:bCs/>
          <w:sz w:val="22"/>
          <w:szCs w:val="22"/>
          <w:shd w:val="clear" w:color="auto" w:fill="FFFFFF"/>
        </w:rPr>
        <w:t xml:space="preserve">wykonania zawartej umowy, art. 6 ust.1 lit. c - </w:t>
      </w:r>
      <w:r w:rsidRPr="00C10B96">
        <w:rPr>
          <w:rFonts w:ascii="Times New Roman" w:eastAsia="Times New Roman" w:hAnsi="Times New Roman" w:cs="Times New Roman"/>
          <w:bCs/>
          <w:color w:val="333333"/>
          <w:sz w:val="22"/>
          <w:szCs w:val="22"/>
          <w:shd w:val="clear" w:color="auto" w:fill="FFFFFF"/>
        </w:rPr>
        <w:t>przetwarzanie jest niezbędne do wypełnienia obowiązku prawnego ciążącego na Administratorze, w tym wynikającego z zapytania ofertowego;</w:t>
      </w:r>
      <w:r w:rsidRPr="00C10B96">
        <w:rPr>
          <w:rFonts w:ascii="Times New Roman" w:eastAsia="Times New Roman" w:hAnsi="Times New Roman" w:cs="Times New Roman"/>
          <w:bCs/>
          <w:sz w:val="22"/>
          <w:szCs w:val="22"/>
          <w:shd w:val="clear" w:color="auto" w:fill="FFFFFF"/>
        </w:rPr>
        <w:t xml:space="preserve"> art. 6 ust. 1 lit. f – podstawą prawną przetwarzania danych osobowych jest prawnie uzasadniony interes Administratora – uzasadnionym interesem jest w szczególności ustalenie lub dochodzenie ewentualnych roszczeń lub obrony przed takimi roszczeniami przez Administratora,  </w:t>
      </w:r>
    </w:p>
    <w:p w14:paraId="2F51A09F" w14:textId="77777777" w:rsidR="00F939A0" w:rsidRPr="00C10B96" w:rsidRDefault="00F939A0" w:rsidP="008B5F4B">
      <w:pPr>
        <w:numPr>
          <w:ilvl w:val="0"/>
          <w:numId w:val="33"/>
        </w:numPr>
        <w:suppressAutoHyphens w:val="0"/>
        <w:ind w:left="567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C10B96">
        <w:rPr>
          <w:rFonts w:ascii="Times New Roman" w:eastAsia="Times New Roman" w:hAnsi="Times New Roman" w:cs="Times New Roman"/>
          <w:bCs/>
          <w:sz w:val="22"/>
          <w:szCs w:val="22"/>
        </w:rPr>
        <w:t>Dane osobowe mogą być przekazywane następującym odbiorcom:</w:t>
      </w:r>
    </w:p>
    <w:p w14:paraId="698BBD44" w14:textId="77777777" w:rsidR="00F939A0" w:rsidRPr="00C10B96" w:rsidRDefault="00F939A0" w:rsidP="008B5F4B">
      <w:pPr>
        <w:numPr>
          <w:ilvl w:val="1"/>
          <w:numId w:val="33"/>
        </w:numPr>
        <w:suppressAutoHyphens w:val="0"/>
        <w:ind w:left="993" w:hanging="284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C10B96">
        <w:rPr>
          <w:rFonts w:ascii="Times New Roman" w:eastAsia="Times New Roman" w:hAnsi="Times New Roman" w:cs="Times New Roman"/>
          <w:bCs/>
          <w:sz w:val="22"/>
          <w:szCs w:val="22"/>
        </w:rPr>
        <w:t>banki,</w:t>
      </w:r>
    </w:p>
    <w:p w14:paraId="30E8BAD0" w14:textId="77777777" w:rsidR="00F939A0" w:rsidRPr="00C10B96" w:rsidRDefault="00F939A0" w:rsidP="008B5F4B">
      <w:pPr>
        <w:numPr>
          <w:ilvl w:val="1"/>
          <w:numId w:val="33"/>
        </w:numPr>
        <w:suppressAutoHyphens w:val="0"/>
        <w:ind w:left="993" w:hanging="284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C10B96">
        <w:rPr>
          <w:rFonts w:ascii="Times New Roman" w:eastAsia="Times New Roman" w:hAnsi="Times New Roman" w:cs="Times New Roman"/>
          <w:bCs/>
          <w:sz w:val="22"/>
          <w:szCs w:val="22"/>
        </w:rPr>
        <w:t>Poczta Polska lub inni kurierzy,</w:t>
      </w:r>
    </w:p>
    <w:p w14:paraId="6B53809F" w14:textId="77777777" w:rsidR="00F939A0" w:rsidRPr="00C10B96" w:rsidRDefault="00F939A0" w:rsidP="008B5F4B">
      <w:pPr>
        <w:numPr>
          <w:ilvl w:val="1"/>
          <w:numId w:val="33"/>
        </w:numPr>
        <w:suppressAutoHyphens w:val="0"/>
        <w:ind w:left="993" w:hanging="284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C10B96">
        <w:rPr>
          <w:rFonts w:ascii="Times New Roman" w:eastAsia="Times New Roman" w:hAnsi="Times New Roman" w:cs="Times New Roman"/>
          <w:bCs/>
          <w:sz w:val="22"/>
          <w:szCs w:val="22"/>
        </w:rPr>
        <w:t>kontrahenci – w zakresie koniecznym do wykonania umowy</w:t>
      </w:r>
    </w:p>
    <w:p w14:paraId="7D7A4367" w14:textId="77777777" w:rsidR="00F939A0" w:rsidRPr="00C10B96" w:rsidRDefault="00F939A0" w:rsidP="008B5F4B">
      <w:pPr>
        <w:numPr>
          <w:ilvl w:val="1"/>
          <w:numId w:val="33"/>
        </w:numPr>
        <w:suppressAutoHyphens w:val="0"/>
        <w:ind w:left="993" w:hanging="284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C10B96">
        <w:rPr>
          <w:rFonts w:ascii="Times New Roman" w:eastAsia="Times New Roman" w:hAnsi="Times New Roman" w:cs="Times New Roman"/>
          <w:bCs/>
          <w:sz w:val="22"/>
          <w:szCs w:val="22"/>
        </w:rPr>
        <w:t>podmioty świadczące obsługę prawną</w:t>
      </w:r>
    </w:p>
    <w:p w14:paraId="5678B922" w14:textId="77777777" w:rsidR="00F939A0" w:rsidRPr="00C10B96" w:rsidRDefault="00F939A0" w:rsidP="008B5F4B">
      <w:pPr>
        <w:numPr>
          <w:ilvl w:val="1"/>
          <w:numId w:val="33"/>
        </w:numPr>
        <w:suppressAutoHyphens w:val="0"/>
        <w:ind w:left="993" w:hanging="284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C10B96">
        <w:rPr>
          <w:rFonts w:ascii="Times New Roman" w:eastAsia="Times New Roman" w:hAnsi="Times New Roman" w:cs="Times New Roman"/>
          <w:bCs/>
          <w:sz w:val="22"/>
          <w:szCs w:val="22"/>
        </w:rPr>
        <w:t>dostawcy narzędzi IT</w:t>
      </w:r>
    </w:p>
    <w:p w14:paraId="70632AC9" w14:textId="77777777" w:rsidR="00F939A0" w:rsidRPr="00C10B96" w:rsidRDefault="00F939A0" w:rsidP="008B5F4B">
      <w:pPr>
        <w:numPr>
          <w:ilvl w:val="1"/>
          <w:numId w:val="33"/>
        </w:numPr>
        <w:suppressAutoHyphens w:val="0"/>
        <w:ind w:left="993" w:hanging="284"/>
        <w:jc w:val="both"/>
        <w:rPr>
          <w:rFonts w:ascii="Times New Roman" w:eastAsia="Times New Roman" w:hAnsi="Times New Roman" w:cs="Times New Roman"/>
          <w:bCs/>
          <w:iCs/>
          <w:sz w:val="22"/>
          <w:szCs w:val="22"/>
        </w:rPr>
      </w:pPr>
      <w:r w:rsidRPr="00C10B96">
        <w:rPr>
          <w:rFonts w:ascii="Times New Roman" w:eastAsia="Times New Roman" w:hAnsi="Times New Roman" w:cs="Times New Roman"/>
          <w:bCs/>
          <w:sz w:val="22"/>
          <w:szCs w:val="22"/>
        </w:rPr>
        <w:t>osobom, które uzyskały dostęp do informacji publicznej na podstawie ustawy z dnia 6 września 2001</w:t>
      </w:r>
      <w:r w:rsidRPr="00C10B96">
        <w:rPr>
          <w:rFonts w:ascii="Times New Roman" w:eastAsia="Times New Roman" w:hAnsi="Times New Roman" w:cs="Times New Roman"/>
          <w:sz w:val="22"/>
          <w:szCs w:val="22"/>
        </w:rPr>
        <w:t xml:space="preserve"> r. o dostępie do informacji publicznej (Dz.U. z  2022 r., poz. 902 t. j.)</w:t>
      </w:r>
    </w:p>
    <w:p w14:paraId="276D4E44" w14:textId="77777777" w:rsidR="00F939A0" w:rsidRPr="00C10B96" w:rsidRDefault="00F939A0" w:rsidP="00F939A0">
      <w:pPr>
        <w:ind w:left="708" w:firstLine="31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C10B96">
        <w:rPr>
          <w:rFonts w:ascii="Times New Roman" w:eastAsia="Times New Roman" w:hAnsi="Times New Roman" w:cs="Times New Roman"/>
          <w:bCs/>
          <w:sz w:val="22"/>
          <w:szCs w:val="22"/>
        </w:rPr>
        <w:t>Ponadto dane osobowe mogą zostać udostępnione podmiotom upoważnionym na podstawie obowiązujących przepisów prawa.</w:t>
      </w:r>
    </w:p>
    <w:p w14:paraId="27605A40" w14:textId="77777777" w:rsidR="00F939A0" w:rsidRPr="00C10B96" w:rsidRDefault="00F939A0" w:rsidP="008B5F4B">
      <w:pPr>
        <w:numPr>
          <w:ilvl w:val="0"/>
          <w:numId w:val="33"/>
        </w:numPr>
        <w:suppressAutoHyphens w:val="0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C10B96">
        <w:rPr>
          <w:rFonts w:ascii="Times New Roman" w:eastAsia="Times New Roman" w:hAnsi="Times New Roman" w:cs="Times New Roman"/>
          <w:bCs/>
          <w:sz w:val="22"/>
          <w:szCs w:val="22"/>
        </w:rPr>
        <w:t xml:space="preserve">Administrator nie będzie  przekazywać danych osobowych odbiorcom spoza EOG, czyli do państw trzecich </w:t>
      </w:r>
      <w:r w:rsidRPr="00C10B96">
        <w:rPr>
          <w:rFonts w:ascii="Times New Roman" w:eastAsia="Times New Roman" w:hAnsi="Times New Roman" w:cs="Times New Roman"/>
          <w:bCs/>
          <w:sz w:val="22"/>
          <w:szCs w:val="22"/>
          <w:shd w:val="clear" w:color="auto" w:fill="FFFFFF"/>
        </w:rPr>
        <w:t xml:space="preserve"> lub organizacji międzynarodowej.</w:t>
      </w:r>
    </w:p>
    <w:p w14:paraId="36731108" w14:textId="77777777" w:rsidR="00F939A0" w:rsidRPr="00C10B96" w:rsidRDefault="00F939A0" w:rsidP="008B5F4B">
      <w:pPr>
        <w:numPr>
          <w:ilvl w:val="0"/>
          <w:numId w:val="33"/>
        </w:numPr>
        <w:suppressAutoHyphens w:val="0"/>
        <w:contextualSpacing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C10B96">
        <w:rPr>
          <w:rFonts w:ascii="Times New Roman" w:eastAsia="Times New Roman" w:hAnsi="Times New Roman" w:cs="Times New Roman"/>
          <w:bCs/>
          <w:sz w:val="22"/>
          <w:szCs w:val="22"/>
        </w:rPr>
        <w:t>Dane będą przetwarzane w celu:</w:t>
      </w:r>
    </w:p>
    <w:p w14:paraId="77613A31" w14:textId="77777777" w:rsidR="00F939A0" w:rsidRPr="00C10B96" w:rsidRDefault="00F939A0" w:rsidP="008B5F4B">
      <w:pPr>
        <w:numPr>
          <w:ilvl w:val="1"/>
          <w:numId w:val="33"/>
        </w:numPr>
        <w:suppressAutoHyphens w:val="0"/>
        <w:ind w:left="1134" w:hanging="283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C10B96">
        <w:rPr>
          <w:rFonts w:ascii="Times New Roman" w:eastAsia="Times New Roman" w:hAnsi="Times New Roman" w:cs="Times New Roman"/>
          <w:bCs/>
          <w:sz w:val="22"/>
          <w:szCs w:val="22"/>
        </w:rPr>
        <w:t>Pozyskania i oceny  otrzymanej oferty na realizację zadania,</w:t>
      </w:r>
    </w:p>
    <w:p w14:paraId="68026548" w14:textId="77777777" w:rsidR="00F939A0" w:rsidRPr="00C10B96" w:rsidRDefault="00F939A0" w:rsidP="008B5F4B">
      <w:pPr>
        <w:numPr>
          <w:ilvl w:val="1"/>
          <w:numId w:val="33"/>
        </w:numPr>
        <w:suppressAutoHyphens w:val="0"/>
        <w:ind w:left="1134" w:hanging="283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C10B96">
        <w:rPr>
          <w:rFonts w:ascii="Times New Roman" w:eastAsia="Times New Roman" w:hAnsi="Times New Roman" w:cs="Times New Roman"/>
          <w:bCs/>
          <w:sz w:val="22"/>
          <w:szCs w:val="22"/>
        </w:rPr>
        <w:t>W przypadku wyboru oferty jako najkorzystniejszej – w celu zawarcia i wykonywania umowy zawartej z Administratorem oraz dokonania niezbędnych rozliczeń w związku z jej zawarciem – przez czas niezbędny do realizacji umowy, a po jej zakończeniu dane osobowe będą przetwarzane przez czas potrzebny na wykazanie prawidłowości wykonania wynikających z niej obowiązków,</w:t>
      </w:r>
    </w:p>
    <w:p w14:paraId="3EF4622F" w14:textId="77777777" w:rsidR="00F939A0" w:rsidRPr="00C10B96" w:rsidRDefault="00F939A0" w:rsidP="008B5F4B">
      <w:pPr>
        <w:numPr>
          <w:ilvl w:val="1"/>
          <w:numId w:val="33"/>
        </w:numPr>
        <w:suppressAutoHyphens w:val="0"/>
        <w:ind w:left="1134" w:hanging="283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C10B96">
        <w:rPr>
          <w:rFonts w:ascii="Times New Roman" w:eastAsia="Times New Roman" w:hAnsi="Times New Roman" w:cs="Times New Roman"/>
          <w:bCs/>
          <w:sz w:val="22"/>
          <w:szCs w:val="22"/>
        </w:rPr>
        <w:t>wykonywania ustawowych obowiązków Administratora, w szczególności podatkowych i sprawozdawczych – przez czas niezbędny do realizacji ustawowych obowiązków Administratora, w szczególności do czasu upływu terminu przedawnienia zobowiązań podatkowych;</w:t>
      </w:r>
    </w:p>
    <w:p w14:paraId="4067758C" w14:textId="77777777" w:rsidR="00F939A0" w:rsidRPr="00C10B96" w:rsidRDefault="00F939A0" w:rsidP="008B5F4B">
      <w:pPr>
        <w:numPr>
          <w:ilvl w:val="1"/>
          <w:numId w:val="33"/>
        </w:numPr>
        <w:suppressAutoHyphens w:val="0"/>
        <w:ind w:left="1134" w:hanging="283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C10B96">
        <w:rPr>
          <w:rFonts w:ascii="Times New Roman" w:eastAsia="Times New Roman" w:hAnsi="Times New Roman" w:cs="Times New Roman"/>
          <w:bCs/>
          <w:sz w:val="22"/>
          <w:szCs w:val="22"/>
        </w:rPr>
        <w:t xml:space="preserve">realizacji prawnie uzasadnionego interesu Administratora – przez czas niezbędny do realizacji prawnie uzasadnionego interesu Administratora w tym do upływu okresu przedawnienia ewentualnych roszczeń związanych z wykonaniem umowy, </w:t>
      </w:r>
    </w:p>
    <w:p w14:paraId="5C1558D8" w14:textId="77777777" w:rsidR="00F939A0" w:rsidRPr="00C10B96" w:rsidRDefault="00F939A0" w:rsidP="008B5F4B">
      <w:pPr>
        <w:numPr>
          <w:ilvl w:val="0"/>
          <w:numId w:val="33"/>
        </w:numPr>
        <w:suppressAutoHyphens w:val="0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C10B96">
        <w:rPr>
          <w:rFonts w:ascii="Times New Roman" w:eastAsia="Times New Roman" w:hAnsi="Times New Roman" w:cs="Times New Roman"/>
          <w:bCs/>
          <w:sz w:val="22"/>
          <w:szCs w:val="22"/>
        </w:rPr>
        <w:t>Dane osobowe będą przetwarzane :</w:t>
      </w:r>
    </w:p>
    <w:p w14:paraId="39FE4045" w14:textId="77777777" w:rsidR="00F939A0" w:rsidRPr="00C10B96" w:rsidRDefault="00F939A0" w:rsidP="008B5F4B">
      <w:pPr>
        <w:numPr>
          <w:ilvl w:val="1"/>
          <w:numId w:val="33"/>
        </w:numPr>
        <w:suppressAutoHyphens w:val="0"/>
        <w:ind w:left="1134" w:hanging="283"/>
        <w:jc w:val="both"/>
        <w:rPr>
          <w:rFonts w:ascii="Times New Roman" w:eastAsia="Times New Roman" w:hAnsi="Times New Roman" w:cs="Times New Roman"/>
          <w:bCs/>
          <w:color w:val="202124"/>
          <w:sz w:val="22"/>
          <w:szCs w:val="22"/>
          <w:shd w:val="clear" w:color="auto" w:fill="FFFFFF"/>
        </w:rPr>
      </w:pPr>
      <w:r w:rsidRPr="00C10B96">
        <w:rPr>
          <w:rFonts w:ascii="Times New Roman" w:eastAsia="Times New Roman" w:hAnsi="Times New Roman" w:cs="Times New Roman"/>
          <w:bCs/>
          <w:sz w:val="22"/>
          <w:szCs w:val="22"/>
        </w:rPr>
        <w:t xml:space="preserve">przez okres </w:t>
      </w:r>
      <w:r w:rsidRPr="00C10B96">
        <w:rPr>
          <w:rFonts w:ascii="Times New Roman" w:eastAsia="Times New Roman" w:hAnsi="Times New Roman" w:cs="Times New Roman"/>
          <w:bCs/>
          <w:color w:val="202124"/>
          <w:sz w:val="22"/>
          <w:szCs w:val="22"/>
          <w:shd w:val="clear" w:color="auto" w:fill="FFFFFF"/>
        </w:rPr>
        <w:t>4 lat od dnia zakończenia postępowania i dokonania przez Administratora wyboru najkorzystniejszej oferty – w przypadku, gdy oferta nie zostanie wybrana,</w:t>
      </w:r>
    </w:p>
    <w:p w14:paraId="69F45CD3" w14:textId="77777777" w:rsidR="00F939A0" w:rsidRPr="00C10B96" w:rsidRDefault="00F939A0" w:rsidP="008B5F4B">
      <w:pPr>
        <w:numPr>
          <w:ilvl w:val="1"/>
          <w:numId w:val="33"/>
        </w:numPr>
        <w:suppressAutoHyphens w:val="0"/>
        <w:ind w:left="1134" w:hanging="283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C10B96">
        <w:rPr>
          <w:rFonts w:ascii="Times New Roman" w:eastAsia="Times New Roman" w:hAnsi="Times New Roman" w:cs="Times New Roman"/>
          <w:color w:val="202124"/>
          <w:sz w:val="22"/>
          <w:szCs w:val="22"/>
          <w:shd w:val="clear" w:color="auto" w:fill="FFFFFF"/>
        </w:rPr>
        <w:t>do upływu terminów przedawnienia roszczeń, jednak nie krócej niż przez okres wynikający z przepisów podatkowych – w przypadku zawarcia umowy.</w:t>
      </w:r>
    </w:p>
    <w:p w14:paraId="5E99E89C" w14:textId="77777777" w:rsidR="00F939A0" w:rsidRPr="00C10B96" w:rsidRDefault="00F939A0" w:rsidP="008B5F4B">
      <w:pPr>
        <w:numPr>
          <w:ilvl w:val="0"/>
          <w:numId w:val="33"/>
        </w:numPr>
        <w:suppressAutoHyphens w:val="0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C10B96">
        <w:rPr>
          <w:rFonts w:ascii="Times New Roman" w:eastAsia="Times New Roman" w:hAnsi="Times New Roman" w:cs="Times New Roman"/>
          <w:bCs/>
          <w:sz w:val="22"/>
          <w:szCs w:val="22"/>
        </w:rPr>
        <w:t>Dane osobowe nie podlegają zautomatyzowanemu podejmowaniu decyzji, w tym profilowaniu, o którym mowa o którym mowa w art. 22 ust. 1 i 4 rozporządzenia Parlamentu Europejskiego i Rady (UE) nr 2016/679 z dnia 27 kwietnia 2016 r. w sprawie ochrony osób fizycznych w związku z przetwarzaniem danych osobowych i w sprawie swobodnego przepływu takich danych oraz uchylenia dyrektywy 95/46/WE (ogólne rozporządzenie o ochronie danych).</w:t>
      </w:r>
    </w:p>
    <w:p w14:paraId="517DA055" w14:textId="77777777" w:rsidR="00F939A0" w:rsidRPr="00C10B96" w:rsidRDefault="00F939A0" w:rsidP="008B5F4B">
      <w:pPr>
        <w:numPr>
          <w:ilvl w:val="0"/>
          <w:numId w:val="33"/>
        </w:numPr>
        <w:suppressAutoHyphens w:val="0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C10B96">
        <w:rPr>
          <w:rFonts w:ascii="Times New Roman" w:eastAsia="Times New Roman" w:hAnsi="Times New Roman" w:cs="Times New Roman"/>
          <w:bCs/>
          <w:sz w:val="22"/>
          <w:szCs w:val="22"/>
        </w:rPr>
        <w:t xml:space="preserve">Administrator zapewnia prawo dostępu do treści podanych danych osobowych,  ich zmiany, sprostowania, usunięcia lub ograniczenia ich przetwarzania. W każdej chwili można  wnieść sprzeciw wobec przetwarzania danych osobowych oraz wnieść o ich przeniesienie. Ze wskazanych uprawnień można skorzystać jednak Administrator może nie zastosować się do zgłoszonego żądania jeżeli obowiązujące przepisy prawa dają mu taką możliwość. W szczególności wymienione wyżej uprawnienia ulegają następującym ograniczeniom  : </w:t>
      </w:r>
    </w:p>
    <w:p w14:paraId="5B7CB9CA" w14:textId="77777777" w:rsidR="00F939A0" w:rsidRPr="00C10B96" w:rsidRDefault="00F939A0" w:rsidP="008B5F4B">
      <w:pPr>
        <w:numPr>
          <w:ilvl w:val="0"/>
          <w:numId w:val="34"/>
        </w:numPr>
        <w:suppressAutoHyphens w:val="0"/>
        <w:ind w:left="1134" w:hanging="283"/>
        <w:contextualSpacing/>
        <w:rPr>
          <w:rFonts w:ascii="Times New Roman" w:eastAsia="Times New Roman" w:hAnsi="Times New Roman" w:cs="Times New Roman"/>
          <w:sz w:val="22"/>
          <w:szCs w:val="22"/>
        </w:rPr>
      </w:pPr>
      <w:r w:rsidRPr="00C10B96">
        <w:rPr>
          <w:rFonts w:ascii="Times New Roman" w:eastAsia="Times New Roman" w:hAnsi="Times New Roman" w:cs="Times New Roman"/>
          <w:sz w:val="22"/>
          <w:szCs w:val="22"/>
        </w:rPr>
        <w:t xml:space="preserve">prawo do usunięcia danych osobowych, w związku z art. 17 ust.  3 lit. b, d lub e RODO, </w:t>
      </w:r>
    </w:p>
    <w:p w14:paraId="5AF05D36" w14:textId="77777777" w:rsidR="00F939A0" w:rsidRPr="00C10B96" w:rsidRDefault="00F939A0" w:rsidP="008B5F4B">
      <w:pPr>
        <w:numPr>
          <w:ilvl w:val="0"/>
          <w:numId w:val="34"/>
        </w:numPr>
        <w:suppressAutoHyphens w:val="0"/>
        <w:ind w:left="1134" w:hanging="283"/>
        <w:contextualSpacing/>
        <w:rPr>
          <w:rFonts w:ascii="Times New Roman" w:eastAsia="Times New Roman" w:hAnsi="Times New Roman" w:cs="Times New Roman"/>
          <w:sz w:val="22"/>
          <w:szCs w:val="22"/>
        </w:rPr>
      </w:pPr>
      <w:r w:rsidRPr="00C10B96">
        <w:rPr>
          <w:rFonts w:ascii="Times New Roman" w:eastAsia="Times New Roman" w:hAnsi="Times New Roman" w:cs="Times New Roman"/>
          <w:sz w:val="22"/>
          <w:szCs w:val="22"/>
        </w:rPr>
        <w:t xml:space="preserve">prawo do przenoszenia danych osobowych, o którym mowa w art.  20 RODO, </w:t>
      </w:r>
    </w:p>
    <w:p w14:paraId="5234D0DC" w14:textId="77777777" w:rsidR="00F939A0" w:rsidRPr="00C10B96" w:rsidRDefault="00F939A0" w:rsidP="008B5F4B">
      <w:pPr>
        <w:numPr>
          <w:ilvl w:val="0"/>
          <w:numId w:val="34"/>
        </w:numPr>
        <w:suppressAutoHyphens w:val="0"/>
        <w:ind w:left="1134" w:hanging="283"/>
        <w:contextualSpacing/>
        <w:rPr>
          <w:rFonts w:ascii="Times New Roman" w:eastAsia="Times New Roman" w:hAnsi="Times New Roman" w:cs="Times New Roman"/>
          <w:sz w:val="22"/>
          <w:szCs w:val="22"/>
        </w:rPr>
      </w:pPr>
      <w:r w:rsidRPr="00C10B96">
        <w:rPr>
          <w:rFonts w:ascii="Times New Roman" w:eastAsia="Times New Roman" w:hAnsi="Times New Roman" w:cs="Times New Roman"/>
          <w:sz w:val="22"/>
          <w:szCs w:val="22"/>
        </w:rPr>
        <w:t xml:space="preserve">prawo sprzeciwu na podstawie art. 21 RODO, wobec przetwarzania  danych osobowych, gdyż podstawą prawną przetwarzania danych  osobowych jest art. 6 ust. 1 lit. c RODO. </w:t>
      </w:r>
    </w:p>
    <w:p w14:paraId="4F3D6582" w14:textId="77777777" w:rsidR="00F939A0" w:rsidRPr="00C10B96" w:rsidRDefault="00F939A0" w:rsidP="008B5F4B">
      <w:pPr>
        <w:numPr>
          <w:ilvl w:val="0"/>
          <w:numId w:val="33"/>
        </w:numPr>
        <w:suppressAutoHyphens w:val="0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C10B96">
        <w:rPr>
          <w:rFonts w:ascii="Times New Roman" w:eastAsia="Times New Roman" w:hAnsi="Times New Roman" w:cs="Times New Roman"/>
          <w:bCs/>
          <w:sz w:val="22"/>
          <w:szCs w:val="22"/>
        </w:rPr>
        <w:t xml:space="preserve"> W razie zastrzeżeń co do przetwarzania danych osobowych, gdy przetwarzanie danych osobowych narusza obowiązujące przepisy prawa, w tym przepisy ustawy z dnia 10 maja 2018r. o ochronie danych osobowych oraz rozporządzenia Parlamentu Europejskiego i Rady (UE) nr 2016/679 z dnia 27 kwietnia 2016 r. w sprawie ochrony osób fizycznych w związku z przetwarzaniem danych osobowych i w sprawie swobodnego przepływu takich danych oraz uchylenia dyrektywy 95/46/WE (ogólne rozporządzenie o ochronie danych) można wnieść skargę na sposób przetwarzania danych do Prezesa Urzędu Ochrony Danych Osobowych. </w:t>
      </w:r>
    </w:p>
    <w:p w14:paraId="016C010D" w14:textId="77777777" w:rsidR="00F939A0" w:rsidRPr="00C10B96" w:rsidRDefault="00F939A0" w:rsidP="008B5F4B">
      <w:pPr>
        <w:numPr>
          <w:ilvl w:val="0"/>
          <w:numId w:val="33"/>
        </w:numPr>
        <w:suppressAutoHyphens w:val="0"/>
        <w:contextualSpacing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C10B96">
        <w:rPr>
          <w:rFonts w:ascii="Times New Roman" w:eastAsia="Times New Roman" w:hAnsi="Times New Roman" w:cs="Times New Roman"/>
          <w:bCs/>
          <w:sz w:val="22"/>
          <w:szCs w:val="22"/>
        </w:rPr>
        <w:t>Podanie danych jest dobrowolne, jednak konsekwencją ich niepodania będzie niemożność złożenia oferty i ewentualnie zawarcia umowy.</w:t>
      </w:r>
    </w:p>
    <w:p w14:paraId="647547ED" w14:textId="77777777" w:rsidR="001B75D2" w:rsidRPr="00C10B96" w:rsidRDefault="001B75D2" w:rsidP="008B5F4B">
      <w:pPr>
        <w:numPr>
          <w:ilvl w:val="0"/>
          <w:numId w:val="40"/>
        </w:numPr>
        <w:shd w:val="clear" w:color="auto" w:fill="BDD6EE"/>
        <w:spacing w:before="120"/>
        <w:ind w:left="482" w:hanging="482"/>
        <w:jc w:val="both"/>
        <w:rPr>
          <w:rFonts w:ascii="Times New Roman" w:eastAsia="Times New Roman" w:hAnsi="Times New Roman" w:cs="Times New Roman"/>
          <w:b/>
          <w:bCs/>
          <w:iCs/>
          <w:sz w:val="22"/>
          <w:szCs w:val="22"/>
        </w:rPr>
      </w:pPr>
      <w:r w:rsidRPr="00C10B96">
        <w:rPr>
          <w:rFonts w:ascii="Times New Roman" w:eastAsia="Times New Roman" w:hAnsi="Times New Roman" w:cs="Times New Roman"/>
          <w:b/>
          <w:bCs/>
          <w:iCs/>
          <w:sz w:val="22"/>
          <w:szCs w:val="22"/>
        </w:rPr>
        <w:t>Informacja o ograniczeniach, o których mowa w art. 19 ust. 2 i 3 ustawy</w:t>
      </w:r>
    </w:p>
    <w:p w14:paraId="025541F8" w14:textId="77777777" w:rsidR="001B75D2" w:rsidRPr="00C10B96" w:rsidRDefault="001B75D2" w:rsidP="001B75D2">
      <w:pPr>
        <w:shd w:val="clear" w:color="auto" w:fill="FFFFFF"/>
        <w:ind w:left="709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C10B96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Zgodnie z art. 19 ust. 4 ustawy Zamawiający informuje o ograniczeniach, o których mowa w art. 19 ust. 2 i 3 ustawy: </w:t>
      </w:r>
    </w:p>
    <w:p w14:paraId="1BD065AB" w14:textId="77777777" w:rsidR="001B75D2" w:rsidRPr="00C10B96" w:rsidRDefault="001B75D2" w:rsidP="008B5F4B">
      <w:pPr>
        <w:numPr>
          <w:ilvl w:val="0"/>
          <w:numId w:val="35"/>
        </w:numPr>
        <w:ind w:left="993" w:hanging="284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C10B96">
        <w:rPr>
          <w:rFonts w:ascii="Times New Roman" w:eastAsia="Times New Roman" w:hAnsi="Times New Roman" w:cs="Times New Roman"/>
          <w:sz w:val="22"/>
          <w:szCs w:val="22"/>
          <w:lang w:eastAsia="pl-PL"/>
        </w:rPr>
        <w:t>Zgodnie z art. 19 ust. 3 ustawy skorzystanie przez osobę, której dane osobowe dotyczą, z uprawnienia do sprostowania lub uzupełnienia, o którym mowa w art. 16 RODO, nie może skutkować zmianą wyniku postępowania o udzielenie zamówienia ani zmianą postanowień umowy w sprawie zamówienia publicznego w zakresie niezgodnym z ustawą.</w:t>
      </w:r>
    </w:p>
    <w:p w14:paraId="24D908CC" w14:textId="77777777" w:rsidR="001B75D2" w:rsidRPr="00C10B96" w:rsidRDefault="001B75D2" w:rsidP="008B5F4B">
      <w:pPr>
        <w:numPr>
          <w:ilvl w:val="0"/>
          <w:numId w:val="35"/>
        </w:numPr>
        <w:ind w:left="993" w:hanging="284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C10B96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Na mocy art. 19 ust. 3 ustawy wystąpienie z żądaniem ograniczenia przetwarzania danych osobowych, o którym mowa w art. 18 ust. 1 RODO, nie ogranicza przetwarzania danych osobowych do czasu zakończenia tego postępowania. </w:t>
      </w:r>
    </w:p>
    <w:p w14:paraId="7F33D28C" w14:textId="77777777" w:rsidR="0079463D" w:rsidRPr="00C10B96" w:rsidRDefault="0079463D" w:rsidP="001B75D2">
      <w:pPr>
        <w:pStyle w:val="Akapitzlist1"/>
        <w:ind w:left="36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  <w:lang w:eastAsia="pl-PL"/>
        </w:rPr>
      </w:pPr>
    </w:p>
    <w:p w14:paraId="02214C09" w14:textId="77777777" w:rsidR="00F5255D" w:rsidRPr="00C10B96" w:rsidRDefault="00920BD6" w:rsidP="005576B5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>Rozdział</w:t>
      </w:r>
      <w:r w:rsidR="00F5255D"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 II</w:t>
      </w:r>
    </w:p>
    <w:p w14:paraId="526E9C75" w14:textId="77777777" w:rsidR="00F5255D" w:rsidRPr="00C10B96" w:rsidRDefault="00F5255D" w:rsidP="005576B5">
      <w:pPr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DODATKOWE POSTANOWIENIA </w:t>
      </w:r>
      <w:r w:rsidR="006E7EE1" w:rsidRPr="00C10B96">
        <w:rPr>
          <w:rFonts w:ascii="Times New Roman" w:hAnsi="Times New Roman" w:cs="Times New Roman"/>
          <w:b/>
          <w:bCs/>
          <w:sz w:val="22"/>
          <w:szCs w:val="22"/>
          <w:u w:val="single"/>
        </w:rPr>
        <w:t>SWZ</w:t>
      </w:r>
    </w:p>
    <w:p w14:paraId="78750E44" w14:textId="77777777" w:rsidR="001B1CB8" w:rsidRPr="00C10B96" w:rsidRDefault="001B1CB8" w:rsidP="005576B5">
      <w:pPr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3DB14EC6" w14:textId="77777777" w:rsidR="00361FAA" w:rsidRPr="00C10B96" w:rsidRDefault="00361FAA" w:rsidP="005576B5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i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Liczba części zamówienia, na którą Wykonawca może złożyć ofertę lub maksymalną liczbę części, </w:t>
      </w:r>
      <w:r w:rsidR="00E60D5B" w:rsidRPr="00C10B96">
        <w:rPr>
          <w:rFonts w:ascii="Times New Roman" w:hAnsi="Times New Roman" w:cs="Times New Roman"/>
          <w:b/>
          <w:bCs/>
          <w:iCs/>
          <w:sz w:val="22"/>
          <w:szCs w:val="22"/>
        </w:rPr>
        <w:br/>
      </w:r>
      <w:r w:rsidRPr="00C10B96">
        <w:rPr>
          <w:rFonts w:ascii="Times New Roman" w:hAnsi="Times New Roman" w:cs="Times New Roman"/>
          <w:b/>
          <w:bCs/>
          <w:iCs/>
          <w:sz w:val="22"/>
          <w:szCs w:val="22"/>
        </w:rPr>
        <w:t>na które zamówienie może zostać udzielone temu samemu wykonawcy, oraz kryteria lub zasady, mające zastosowanie do ustalenia, które części zamówienia zostaną udzielone jednemu wykonawcy, w przypadku wyboru jego oferty w większej niż maksymalna liczbie części;</w:t>
      </w:r>
    </w:p>
    <w:p w14:paraId="5627D65F" w14:textId="0267AD6A" w:rsidR="00206567" w:rsidRPr="00C10B96" w:rsidRDefault="00DB26E5" w:rsidP="00BE084F">
      <w:pPr>
        <w:ind w:left="709"/>
        <w:jc w:val="both"/>
        <w:rPr>
          <w:rFonts w:ascii="Times New Roman" w:hAnsi="Times New Roman" w:cs="Times New Roman"/>
          <w:i/>
          <w:sz w:val="22"/>
          <w:szCs w:val="22"/>
        </w:rPr>
      </w:pPr>
      <w:r w:rsidRPr="00C10B96">
        <w:rPr>
          <w:rFonts w:ascii="Times New Roman" w:hAnsi="Times New Roman" w:cs="Times New Roman"/>
          <w:i/>
          <w:sz w:val="22"/>
          <w:szCs w:val="22"/>
        </w:rPr>
        <w:t>Nie dotyczy</w:t>
      </w:r>
      <w:r w:rsidR="009E2FD6" w:rsidRPr="00C10B96">
        <w:rPr>
          <w:rFonts w:ascii="Times New Roman" w:hAnsi="Times New Roman" w:cs="Times New Roman"/>
          <w:i/>
          <w:sz w:val="22"/>
          <w:szCs w:val="22"/>
        </w:rPr>
        <w:t>.</w:t>
      </w:r>
    </w:p>
    <w:p w14:paraId="5157EF8D" w14:textId="77777777" w:rsidR="007536C9" w:rsidRPr="00C10B96" w:rsidRDefault="007536C9" w:rsidP="005576B5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358DC36C" w14:textId="77777777" w:rsidR="00A56977" w:rsidRPr="00C10B96" w:rsidRDefault="00361FAA" w:rsidP="005576B5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C10B96">
        <w:rPr>
          <w:rFonts w:ascii="Times New Roman" w:hAnsi="Times New Roman" w:cs="Times New Roman"/>
          <w:b/>
          <w:sz w:val="22"/>
          <w:szCs w:val="22"/>
          <w:shd w:val="clear" w:color="auto" w:fill="BDD6EE"/>
        </w:rPr>
        <w:t>I</w:t>
      </w:r>
      <w:r w:rsidRPr="00C10B96">
        <w:rPr>
          <w:rFonts w:ascii="Times New Roman" w:hAnsi="Times New Roman" w:cs="Times New Roman"/>
          <w:b/>
          <w:sz w:val="22"/>
          <w:szCs w:val="22"/>
          <w:lang w:eastAsia="pl-PL"/>
        </w:rPr>
        <w:t>nformacje dotyczące ofert wariantowych, w tym informacje o sposobie przedstawiania ofert wariantowych oraz minimalne warunki, jakim muszą odpowiadać oferty wariantowe, jeżeli zamawiający wymaga lub dopuszcza ich składanie</w:t>
      </w:r>
    </w:p>
    <w:p w14:paraId="1A8EDFDA" w14:textId="77777777" w:rsidR="00A56977" w:rsidRPr="00C10B96" w:rsidRDefault="00A56977" w:rsidP="005576B5">
      <w:pPr>
        <w:ind w:left="709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Zamawiający </w:t>
      </w:r>
      <w:r w:rsidRPr="00C10B96">
        <w:rPr>
          <w:rFonts w:ascii="Times New Roman" w:hAnsi="Times New Roman" w:cs="Times New Roman"/>
          <w:b/>
          <w:sz w:val="22"/>
          <w:szCs w:val="22"/>
          <w:u w:val="single"/>
        </w:rPr>
        <w:t>nie dopuszcza</w:t>
      </w:r>
      <w:r w:rsidRPr="00C10B96">
        <w:rPr>
          <w:rFonts w:ascii="Times New Roman" w:hAnsi="Times New Roman" w:cs="Times New Roman"/>
          <w:sz w:val="22"/>
          <w:szCs w:val="22"/>
        </w:rPr>
        <w:t xml:space="preserve"> składania ofert wariantowych.</w:t>
      </w:r>
    </w:p>
    <w:p w14:paraId="762E6AF6" w14:textId="77777777" w:rsidR="00AF2F09" w:rsidRPr="00C10B96" w:rsidRDefault="00AF2F09" w:rsidP="005576B5">
      <w:pPr>
        <w:ind w:left="709"/>
        <w:rPr>
          <w:rFonts w:ascii="Times New Roman" w:hAnsi="Times New Roman" w:cs="Times New Roman"/>
          <w:b/>
          <w:sz w:val="22"/>
          <w:szCs w:val="22"/>
        </w:rPr>
      </w:pPr>
    </w:p>
    <w:p w14:paraId="6DCA451E" w14:textId="77777777" w:rsidR="00A56977" w:rsidRPr="00C10B96" w:rsidRDefault="00AF2F09" w:rsidP="005576B5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C10B96">
        <w:rPr>
          <w:rFonts w:ascii="Times New Roman" w:hAnsi="Times New Roman" w:cs="Times New Roman"/>
          <w:b/>
          <w:sz w:val="22"/>
          <w:szCs w:val="22"/>
        </w:rPr>
        <w:t>Wymagania w zakresie zatrudnienia osób, o których mowa w art. 96 ust. 2 pkt 2 ustawy</w:t>
      </w:r>
    </w:p>
    <w:p w14:paraId="03CA8384" w14:textId="77777777" w:rsidR="00AF2F09" w:rsidRPr="00C10B96" w:rsidRDefault="00AF2F09" w:rsidP="005576B5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Zamawiający </w:t>
      </w:r>
      <w:r w:rsidRPr="00C10B96">
        <w:rPr>
          <w:rFonts w:ascii="Times New Roman" w:hAnsi="Times New Roman" w:cs="Times New Roman"/>
          <w:b/>
          <w:sz w:val="22"/>
          <w:szCs w:val="22"/>
          <w:u w:val="single"/>
        </w:rPr>
        <w:t>nie wymaga</w:t>
      </w:r>
      <w:r w:rsidRPr="00C10B96">
        <w:rPr>
          <w:rFonts w:ascii="Times New Roman" w:hAnsi="Times New Roman" w:cs="Times New Roman"/>
          <w:sz w:val="22"/>
          <w:szCs w:val="22"/>
        </w:rPr>
        <w:t xml:space="preserve"> zatrudnienia osób, o których mowa w art. 96 ust. 2 pkt 2 ustawy</w:t>
      </w:r>
      <w:r w:rsidR="009E2FD6" w:rsidRPr="00C10B96">
        <w:rPr>
          <w:rFonts w:ascii="Times New Roman" w:hAnsi="Times New Roman" w:cs="Times New Roman"/>
          <w:sz w:val="22"/>
          <w:szCs w:val="22"/>
        </w:rPr>
        <w:t>.</w:t>
      </w:r>
    </w:p>
    <w:p w14:paraId="0B241CEC" w14:textId="77777777" w:rsidR="00AF2F09" w:rsidRPr="00C10B96" w:rsidRDefault="00AF2F09" w:rsidP="005576B5">
      <w:pPr>
        <w:tabs>
          <w:tab w:val="left" w:pos="426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03764588" w14:textId="77777777" w:rsidR="00AF2F09" w:rsidRPr="00C10B96" w:rsidRDefault="00AF2F09" w:rsidP="005576B5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C10B96">
        <w:rPr>
          <w:rFonts w:ascii="Times New Roman" w:hAnsi="Times New Roman" w:cs="Times New Roman"/>
          <w:b/>
          <w:sz w:val="22"/>
          <w:szCs w:val="22"/>
        </w:rPr>
        <w:t>Informacje o zastrzeżeniu możliwości ubiegania się o udzielenie zamówienia wyłącznie przez wykonawców, o których mowa w art. 94 ustawy</w:t>
      </w:r>
    </w:p>
    <w:p w14:paraId="6B5623EE" w14:textId="77777777" w:rsidR="00AF2F09" w:rsidRPr="00C10B96" w:rsidRDefault="00AF2F09" w:rsidP="005576B5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Zamawiający nie zastrzega możliwości ubiegania się o udzielenie zamówienia wyłącznie przez Wykonawców, o których mowa w art. 94 ustawy</w:t>
      </w:r>
      <w:r w:rsidR="008F5DFC" w:rsidRPr="00C10B96">
        <w:rPr>
          <w:rFonts w:ascii="Times New Roman" w:hAnsi="Times New Roman" w:cs="Times New Roman"/>
          <w:sz w:val="22"/>
          <w:szCs w:val="22"/>
        </w:rPr>
        <w:t>.</w:t>
      </w:r>
    </w:p>
    <w:p w14:paraId="62AD6422" w14:textId="77777777" w:rsidR="00AF2F09" w:rsidRPr="00C10B96" w:rsidRDefault="00AF2F09" w:rsidP="005576B5">
      <w:pPr>
        <w:tabs>
          <w:tab w:val="left" w:pos="426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30E7642A" w14:textId="77777777" w:rsidR="00A477E1" w:rsidRPr="00C10B96" w:rsidRDefault="00A477E1" w:rsidP="005576B5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Informacja o przewidywanych  zamówieniach, o których mowa w </w:t>
      </w:r>
      <w:r w:rsidR="00121908" w:rsidRPr="00C10B96">
        <w:rPr>
          <w:rFonts w:ascii="Times New Roman" w:hAnsi="Times New Roman" w:cs="Times New Roman"/>
          <w:b/>
          <w:bCs/>
          <w:sz w:val="22"/>
          <w:szCs w:val="22"/>
        </w:rPr>
        <w:t>art. 214 ust. 1 pkt 7 i 8</w:t>
      </w:r>
      <w:r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 ustawy:</w:t>
      </w:r>
    </w:p>
    <w:p w14:paraId="37FA63BE" w14:textId="77777777" w:rsidR="00A477E1" w:rsidRPr="00C10B96" w:rsidRDefault="00A477E1" w:rsidP="005576B5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Zamawiający </w:t>
      </w:r>
      <w:r w:rsidRPr="00C10B96">
        <w:rPr>
          <w:rFonts w:ascii="Times New Roman" w:hAnsi="Times New Roman" w:cs="Times New Roman"/>
          <w:b/>
          <w:sz w:val="22"/>
          <w:szCs w:val="22"/>
          <w:u w:val="single"/>
        </w:rPr>
        <w:t>nie przewiduje</w:t>
      </w:r>
      <w:r w:rsidRPr="00C10B9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C10B96">
        <w:rPr>
          <w:rFonts w:ascii="Times New Roman" w:hAnsi="Times New Roman" w:cs="Times New Roman"/>
          <w:sz w:val="22"/>
          <w:szCs w:val="22"/>
        </w:rPr>
        <w:t xml:space="preserve">udzielania zamówień , o których mowa w </w:t>
      </w:r>
      <w:r w:rsidR="00121908" w:rsidRPr="00C10B96">
        <w:rPr>
          <w:rFonts w:ascii="Times New Roman" w:hAnsi="Times New Roman" w:cs="Times New Roman"/>
          <w:sz w:val="22"/>
          <w:szCs w:val="22"/>
        </w:rPr>
        <w:t>art. 214 ust. 1 pkt 7 i 8</w:t>
      </w:r>
      <w:r w:rsidRPr="00C10B96">
        <w:rPr>
          <w:rFonts w:ascii="Times New Roman" w:hAnsi="Times New Roman" w:cs="Times New Roman"/>
          <w:sz w:val="22"/>
          <w:szCs w:val="22"/>
        </w:rPr>
        <w:t xml:space="preserve"> ustawy.</w:t>
      </w:r>
    </w:p>
    <w:p w14:paraId="1BD14A9D" w14:textId="77777777" w:rsidR="00121908" w:rsidRPr="00C10B96" w:rsidRDefault="00121908" w:rsidP="005576B5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14:paraId="472833AA" w14:textId="77777777" w:rsidR="00121908" w:rsidRPr="00C10B96" w:rsidRDefault="00121908" w:rsidP="005576B5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>Informacje dotyczące przeprowadzenia przez Wykonawcę wizji lokalnej lub sprawdzenia przez niego dokumentów niezbędnych do realizacji zamówienia, o których mowa w art. 131 ust. 2 ustawy, jeżeli Zamawiający przewiduje możliwość albo wymaga złożenia oferty po odbyciu wizji lokalnej lub sprawdzeniu tych dokumentów</w:t>
      </w:r>
    </w:p>
    <w:p w14:paraId="6C52D74C" w14:textId="77777777" w:rsidR="00121908" w:rsidRPr="00C10B96" w:rsidRDefault="00121908" w:rsidP="005576B5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Zamawiający </w:t>
      </w:r>
      <w:r w:rsidRPr="00C10B96">
        <w:rPr>
          <w:rFonts w:ascii="Times New Roman" w:hAnsi="Times New Roman" w:cs="Times New Roman"/>
          <w:b/>
          <w:sz w:val="22"/>
          <w:szCs w:val="22"/>
          <w:u w:val="single"/>
        </w:rPr>
        <w:t>nie przewiduje</w:t>
      </w:r>
      <w:r w:rsidRPr="00C10B96">
        <w:rPr>
          <w:rFonts w:ascii="Times New Roman" w:hAnsi="Times New Roman" w:cs="Times New Roman"/>
          <w:sz w:val="22"/>
          <w:szCs w:val="22"/>
        </w:rPr>
        <w:t xml:space="preserve"> przeprowadzenia przez Wykonawcę wizji lokalnej lub sprawdzenia przez niego dokumentów niezbędnych do realizacji zamówienia, o których mowa w art. 131 ust. 2 ustawy.</w:t>
      </w:r>
    </w:p>
    <w:p w14:paraId="411A76F2" w14:textId="77777777" w:rsidR="00A477E1" w:rsidRPr="00C10B96" w:rsidRDefault="00A477E1" w:rsidP="005576B5">
      <w:pPr>
        <w:tabs>
          <w:tab w:val="left" w:pos="426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2F51F0F7" w14:textId="77777777" w:rsidR="00121908" w:rsidRPr="00C10B96" w:rsidRDefault="00121908" w:rsidP="005576B5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>Informacje dotyczące walut obcych, w jakich mogą być prowadzone rozliczenia między zamawiającym a wykonawcą</w:t>
      </w:r>
    </w:p>
    <w:p w14:paraId="7595FF68" w14:textId="77777777" w:rsidR="00121908" w:rsidRPr="00C10B96" w:rsidRDefault="00121908" w:rsidP="005576B5">
      <w:pPr>
        <w:pStyle w:val="Tekstpodstawowy"/>
        <w:shd w:val="clear" w:color="auto" w:fill="FFFFFF"/>
        <w:spacing w:after="0"/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>Rozliczenia między Zamawiającym a Wykonawcą będą prowadzone w złotych polskich (PLN).</w:t>
      </w:r>
    </w:p>
    <w:p w14:paraId="16742428" w14:textId="77777777" w:rsidR="00121908" w:rsidRPr="00C10B96" w:rsidRDefault="00121908" w:rsidP="005576B5">
      <w:pPr>
        <w:tabs>
          <w:tab w:val="left" w:pos="426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009BD140" w14:textId="77777777" w:rsidR="00022518" w:rsidRPr="00C10B96" w:rsidRDefault="00E60D5B" w:rsidP="005576B5">
      <w:pPr>
        <w:numPr>
          <w:ilvl w:val="0"/>
          <w:numId w:val="10"/>
        </w:numPr>
        <w:shd w:val="clear" w:color="auto" w:fill="C6D9F1"/>
        <w:ind w:left="709" w:hanging="709"/>
        <w:jc w:val="both"/>
        <w:rPr>
          <w:rFonts w:ascii="Times New Roman" w:hAnsi="Times New Roman" w:cs="Times New Roman"/>
          <w:b/>
          <w:bCs/>
          <w:i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iCs/>
          <w:sz w:val="22"/>
          <w:szCs w:val="22"/>
        </w:rPr>
        <w:t>Liczba Wykonawców, z którymi Zamawiający zawrze umowę ramową</w:t>
      </w:r>
    </w:p>
    <w:p w14:paraId="74B738FF" w14:textId="77777777" w:rsidR="00A56977" w:rsidRPr="00C10B96" w:rsidRDefault="00E60D5B" w:rsidP="005576B5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Zamawiający </w:t>
      </w:r>
      <w:r w:rsidRPr="00C10B96">
        <w:rPr>
          <w:rFonts w:ascii="Times New Roman" w:hAnsi="Times New Roman" w:cs="Times New Roman"/>
          <w:b/>
          <w:sz w:val="22"/>
          <w:szCs w:val="22"/>
          <w:u w:val="single"/>
        </w:rPr>
        <w:t>nie przewiduje</w:t>
      </w:r>
      <w:r w:rsidRPr="00C10B96">
        <w:rPr>
          <w:rFonts w:ascii="Times New Roman" w:hAnsi="Times New Roman" w:cs="Times New Roman"/>
          <w:sz w:val="22"/>
          <w:szCs w:val="22"/>
        </w:rPr>
        <w:t xml:space="preserve"> zawarcia umowy ramowej</w:t>
      </w:r>
      <w:r w:rsidR="009E2FD6" w:rsidRPr="00C10B96">
        <w:rPr>
          <w:rFonts w:ascii="Times New Roman" w:hAnsi="Times New Roman" w:cs="Times New Roman"/>
          <w:sz w:val="22"/>
          <w:szCs w:val="22"/>
        </w:rPr>
        <w:t>.</w:t>
      </w:r>
    </w:p>
    <w:p w14:paraId="34128A0C" w14:textId="77777777" w:rsidR="00E60D5B" w:rsidRPr="00C10B96" w:rsidRDefault="00E60D5B" w:rsidP="005576B5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4646B3AB" w14:textId="77777777" w:rsidR="00A56977" w:rsidRPr="00C10B96" w:rsidRDefault="00E60D5B" w:rsidP="005576B5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C10B96">
        <w:rPr>
          <w:rFonts w:ascii="Times New Roman" w:hAnsi="Times New Roman" w:cs="Times New Roman"/>
          <w:b/>
          <w:sz w:val="22"/>
          <w:szCs w:val="22"/>
        </w:rPr>
        <w:t>Informacje o przewidywanym wyborze najkorzystniejszej oferty z zastosowaniem aukcji elektronicznej wraz z informacjami, o których mowa w art. 230 ustawy</w:t>
      </w:r>
    </w:p>
    <w:p w14:paraId="216781A3" w14:textId="77777777" w:rsidR="00A56977" w:rsidRPr="00C10B96" w:rsidRDefault="00E60D5B" w:rsidP="00FD450A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 xml:space="preserve">Zamawiający </w:t>
      </w:r>
      <w:r w:rsidRPr="00C10B96">
        <w:rPr>
          <w:rFonts w:ascii="Times New Roman" w:hAnsi="Times New Roman" w:cs="Times New Roman"/>
          <w:b/>
          <w:bCs/>
          <w:sz w:val="22"/>
          <w:szCs w:val="22"/>
          <w:u w:val="single"/>
        </w:rPr>
        <w:t>nie przewiduje</w:t>
      </w:r>
      <w:r w:rsidRPr="00C10B96">
        <w:rPr>
          <w:rFonts w:ascii="Times New Roman" w:hAnsi="Times New Roman" w:cs="Times New Roman"/>
          <w:bCs/>
          <w:sz w:val="22"/>
          <w:szCs w:val="22"/>
        </w:rPr>
        <w:t xml:space="preserve"> aukcji elektronicznej</w:t>
      </w:r>
      <w:r w:rsidR="00A56977" w:rsidRPr="00C10B96">
        <w:rPr>
          <w:rFonts w:ascii="Times New Roman" w:hAnsi="Times New Roman" w:cs="Times New Roman"/>
          <w:bCs/>
          <w:sz w:val="22"/>
          <w:szCs w:val="22"/>
        </w:rPr>
        <w:t>.</w:t>
      </w:r>
    </w:p>
    <w:p w14:paraId="1AE50DE1" w14:textId="77777777" w:rsidR="00206567" w:rsidRPr="00C10B96" w:rsidRDefault="00206567" w:rsidP="00FD450A">
      <w:pPr>
        <w:ind w:left="709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60522509" w14:textId="77777777" w:rsidR="00A56977" w:rsidRPr="00C10B96" w:rsidRDefault="00121908" w:rsidP="005576B5">
      <w:pPr>
        <w:numPr>
          <w:ilvl w:val="0"/>
          <w:numId w:val="10"/>
        </w:numPr>
        <w:shd w:val="clear" w:color="auto" w:fill="BDD6EE"/>
        <w:ind w:left="709" w:hanging="709"/>
        <w:rPr>
          <w:rFonts w:ascii="Times New Roman" w:hAnsi="Times New Roman" w:cs="Times New Roman"/>
          <w:b/>
          <w:sz w:val="22"/>
          <w:szCs w:val="22"/>
        </w:rPr>
      </w:pPr>
      <w:r w:rsidRPr="00C10B96">
        <w:rPr>
          <w:rFonts w:ascii="Times New Roman" w:hAnsi="Times New Roman" w:cs="Times New Roman"/>
          <w:b/>
          <w:sz w:val="22"/>
          <w:szCs w:val="22"/>
        </w:rPr>
        <w:t>Informacje dotyczące w</w:t>
      </w:r>
      <w:r w:rsidR="00A56977" w:rsidRPr="00C10B96">
        <w:rPr>
          <w:rFonts w:ascii="Times New Roman" w:hAnsi="Times New Roman" w:cs="Times New Roman"/>
          <w:b/>
          <w:sz w:val="22"/>
          <w:szCs w:val="22"/>
        </w:rPr>
        <w:t>ysokoś</w:t>
      </w:r>
      <w:r w:rsidRPr="00C10B96">
        <w:rPr>
          <w:rFonts w:ascii="Times New Roman" w:hAnsi="Times New Roman" w:cs="Times New Roman"/>
          <w:b/>
          <w:sz w:val="22"/>
          <w:szCs w:val="22"/>
        </w:rPr>
        <w:t>ci</w:t>
      </w:r>
      <w:r w:rsidR="00A56977" w:rsidRPr="00C10B96">
        <w:rPr>
          <w:rFonts w:ascii="Times New Roman" w:hAnsi="Times New Roman" w:cs="Times New Roman"/>
          <w:b/>
          <w:sz w:val="22"/>
          <w:szCs w:val="22"/>
        </w:rPr>
        <w:t xml:space="preserve"> zwrotu kosztów </w:t>
      </w:r>
      <w:r w:rsidRPr="00C10B96">
        <w:rPr>
          <w:rFonts w:ascii="Times New Roman" w:hAnsi="Times New Roman" w:cs="Times New Roman"/>
          <w:b/>
          <w:sz w:val="22"/>
          <w:szCs w:val="22"/>
        </w:rPr>
        <w:t xml:space="preserve">udziału w </w:t>
      </w:r>
      <w:r w:rsidR="00A56977" w:rsidRPr="00C10B96">
        <w:rPr>
          <w:rFonts w:ascii="Times New Roman" w:hAnsi="Times New Roman" w:cs="Times New Roman"/>
          <w:b/>
          <w:sz w:val="22"/>
          <w:szCs w:val="22"/>
        </w:rPr>
        <w:t>postępowani</w:t>
      </w:r>
      <w:r w:rsidRPr="00C10B96">
        <w:rPr>
          <w:rFonts w:ascii="Times New Roman" w:hAnsi="Times New Roman" w:cs="Times New Roman"/>
          <w:b/>
          <w:sz w:val="22"/>
          <w:szCs w:val="22"/>
        </w:rPr>
        <w:t>u</w:t>
      </w:r>
    </w:p>
    <w:p w14:paraId="4A63C23B" w14:textId="77777777" w:rsidR="00A56977" w:rsidRPr="00C10B96" w:rsidRDefault="00A56977" w:rsidP="00206567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 xml:space="preserve">Zamawiający </w:t>
      </w:r>
      <w:r w:rsidRPr="00C10B96">
        <w:rPr>
          <w:rFonts w:ascii="Times New Roman" w:hAnsi="Times New Roman" w:cs="Times New Roman"/>
          <w:b/>
          <w:bCs/>
          <w:sz w:val="22"/>
          <w:szCs w:val="22"/>
          <w:u w:val="single"/>
        </w:rPr>
        <w:t>nie przewiduje</w:t>
      </w:r>
      <w:r w:rsidRPr="00C10B96">
        <w:rPr>
          <w:rFonts w:ascii="Times New Roman" w:hAnsi="Times New Roman" w:cs="Times New Roman"/>
          <w:bCs/>
          <w:sz w:val="22"/>
          <w:szCs w:val="22"/>
        </w:rPr>
        <w:t xml:space="preserve"> zwrotu kosztów</w:t>
      </w:r>
      <w:r w:rsidR="00121908" w:rsidRPr="00C10B96">
        <w:rPr>
          <w:rFonts w:ascii="Times New Roman" w:hAnsi="Times New Roman" w:cs="Times New Roman"/>
          <w:bCs/>
          <w:sz w:val="22"/>
          <w:szCs w:val="22"/>
        </w:rPr>
        <w:t xml:space="preserve"> udziału w postępowaniu</w:t>
      </w:r>
      <w:r w:rsidRPr="00C10B96">
        <w:rPr>
          <w:rFonts w:ascii="Times New Roman" w:hAnsi="Times New Roman" w:cs="Times New Roman"/>
          <w:bCs/>
          <w:sz w:val="22"/>
          <w:szCs w:val="22"/>
        </w:rPr>
        <w:t>.</w:t>
      </w:r>
    </w:p>
    <w:p w14:paraId="701F23DA" w14:textId="77777777" w:rsidR="009E2FD6" w:rsidRPr="00C10B96" w:rsidRDefault="009E2FD6" w:rsidP="00206567">
      <w:pPr>
        <w:ind w:left="709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5AF5AE7" w14:textId="77777777" w:rsidR="00A56977" w:rsidRPr="00C10B96" w:rsidRDefault="00121908" w:rsidP="005576B5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>Informacje dotyczące o</w:t>
      </w:r>
      <w:r w:rsidR="00A56977" w:rsidRPr="00C10B96">
        <w:rPr>
          <w:rFonts w:ascii="Times New Roman" w:hAnsi="Times New Roman" w:cs="Times New Roman"/>
          <w:b/>
          <w:bCs/>
          <w:sz w:val="22"/>
          <w:szCs w:val="22"/>
        </w:rPr>
        <w:t>bowiąz</w:t>
      </w:r>
      <w:r w:rsidRPr="00C10B96">
        <w:rPr>
          <w:rFonts w:ascii="Times New Roman" w:hAnsi="Times New Roman" w:cs="Times New Roman"/>
          <w:b/>
          <w:bCs/>
          <w:sz w:val="22"/>
          <w:szCs w:val="22"/>
        </w:rPr>
        <w:t>ku</w:t>
      </w:r>
      <w:r w:rsidR="00A56977"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 osobistego wykonania przez Wykonawcę kluczowych </w:t>
      </w:r>
      <w:r w:rsidR="00E60D5B" w:rsidRPr="00C10B96">
        <w:rPr>
          <w:rFonts w:ascii="Times New Roman" w:hAnsi="Times New Roman" w:cs="Times New Roman"/>
          <w:b/>
          <w:bCs/>
          <w:sz w:val="22"/>
          <w:szCs w:val="22"/>
        </w:rPr>
        <w:t>zadań</w:t>
      </w:r>
      <w:r w:rsidR="00A56977"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 zamówienia</w:t>
      </w:r>
    </w:p>
    <w:p w14:paraId="633F41BB" w14:textId="77777777" w:rsidR="00A56977" w:rsidRPr="00C10B96" w:rsidRDefault="00A56977" w:rsidP="005576B5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 xml:space="preserve">Zamawiający </w:t>
      </w:r>
      <w:r w:rsidRPr="00C10B96">
        <w:rPr>
          <w:rFonts w:ascii="Times New Roman" w:hAnsi="Times New Roman" w:cs="Times New Roman"/>
          <w:b/>
          <w:bCs/>
          <w:sz w:val="22"/>
          <w:szCs w:val="22"/>
          <w:u w:val="single"/>
        </w:rPr>
        <w:t>nie przewiduje</w:t>
      </w:r>
      <w:r w:rsidRPr="00C10B96">
        <w:rPr>
          <w:rFonts w:ascii="Times New Roman" w:hAnsi="Times New Roman" w:cs="Times New Roman"/>
          <w:bCs/>
          <w:sz w:val="22"/>
          <w:szCs w:val="22"/>
        </w:rPr>
        <w:t xml:space="preserve"> obowiązku osobistego wykonania przez Wykonawcę kluczowych </w:t>
      </w:r>
      <w:r w:rsidR="00E60D5B" w:rsidRPr="00C10B96">
        <w:rPr>
          <w:rFonts w:ascii="Times New Roman" w:hAnsi="Times New Roman" w:cs="Times New Roman"/>
          <w:bCs/>
          <w:sz w:val="22"/>
          <w:szCs w:val="22"/>
        </w:rPr>
        <w:t>zadań</w:t>
      </w:r>
      <w:r w:rsidRPr="00C10B96">
        <w:rPr>
          <w:rFonts w:ascii="Times New Roman" w:hAnsi="Times New Roman" w:cs="Times New Roman"/>
          <w:bCs/>
          <w:sz w:val="22"/>
          <w:szCs w:val="22"/>
        </w:rPr>
        <w:t xml:space="preserve"> zamówienia.</w:t>
      </w:r>
    </w:p>
    <w:p w14:paraId="0CC99FD8" w14:textId="77777777" w:rsidR="00A56977" w:rsidRPr="00C10B96" w:rsidRDefault="00A56977" w:rsidP="005576B5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2E05CD14" w14:textId="77777777" w:rsidR="00A56977" w:rsidRPr="00C10B96" w:rsidRDefault="00E60D5B" w:rsidP="005576B5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sz w:val="22"/>
          <w:szCs w:val="22"/>
          <w:lang w:eastAsia="pl-PL"/>
        </w:rPr>
        <w:t>Złożenie ofert w postaci katalogów elektronicznych lub dołączenia katalogów elektronicznych do oferty</w:t>
      </w:r>
      <w:r w:rsidR="007536C9" w:rsidRPr="00C10B96">
        <w:rPr>
          <w:rFonts w:ascii="Times New Roman" w:hAnsi="Times New Roman" w:cs="Times New Roman"/>
          <w:b/>
          <w:strike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 </w:t>
      </w:r>
    </w:p>
    <w:p w14:paraId="2F99472B" w14:textId="77777777" w:rsidR="00A56977" w:rsidRDefault="00E60D5B" w:rsidP="005576B5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 xml:space="preserve">Zamawiający </w:t>
      </w:r>
      <w:r w:rsidRPr="00C10B96">
        <w:rPr>
          <w:rFonts w:ascii="Times New Roman" w:hAnsi="Times New Roman" w:cs="Times New Roman"/>
          <w:b/>
          <w:bCs/>
          <w:sz w:val="22"/>
          <w:szCs w:val="22"/>
          <w:u w:val="single"/>
        </w:rPr>
        <w:t>nie przewiduje</w:t>
      </w:r>
      <w:r w:rsidRPr="00C10B96">
        <w:rPr>
          <w:rFonts w:ascii="Times New Roman" w:hAnsi="Times New Roman" w:cs="Times New Roman"/>
          <w:bCs/>
          <w:sz w:val="22"/>
          <w:szCs w:val="22"/>
        </w:rPr>
        <w:t xml:space="preserve"> możliwości złożenia ofert w postaci katalogów elektronicznych lub dołączenia katalogów elektronicznych do oferty</w:t>
      </w:r>
    </w:p>
    <w:p w14:paraId="5A9B2663" w14:textId="77777777" w:rsidR="00DB4B02" w:rsidRDefault="00DB4B02" w:rsidP="005576B5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0D1C7929" w14:textId="77777777" w:rsidR="00DB4B02" w:rsidRPr="00C10B96" w:rsidRDefault="00DB4B02" w:rsidP="005576B5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264BFA5D" w14:textId="77777777" w:rsidR="00E60D5B" w:rsidRPr="00C10B96" w:rsidRDefault="00E60D5B" w:rsidP="005576B5">
      <w:pPr>
        <w:ind w:left="709"/>
        <w:rPr>
          <w:rFonts w:ascii="Times New Roman" w:hAnsi="Times New Roman" w:cs="Times New Roman"/>
          <w:b/>
          <w:bCs/>
          <w:sz w:val="22"/>
          <w:szCs w:val="22"/>
        </w:rPr>
      </w:pPr>
    </w:p>
    <w:p w14:paraId="4BD08F09" w14:textId="77777777" w:rsidR="00A56977" w:rsidRPr="00C10B96" w:rsidRDefault="00A56977" w:rsidP="005576B5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  <w:lang w:eastAsia="pl-PL"/>
        </w:rPr>
        <w:t>Kwota środków, którą Zamawiający zamierza przeznaczyć na sfinansowanie przedmiotowego zamówienia</w:t>
      </w:r>
    </w:p>
    <w:p w14:paraId="1B0C3087" w14:textId="77777777" w:rsidR="00206567" w:rsidRPr="00C10B96" w:rsidRDefault="00206567" w:rsidP="00206567">
      <w:pPr>
        <w:ind w:left="7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 xml:space="preserve">Zamawiający </w:t>
      </w:r>
      <w:r w:rsidRPr="00C10B96">
        <w:rPr>
          <w:rFonts w:ascii="Times New Roman" w:hAnsi="Times New Roman" w:cs="Times New Roman"/>
          <w:b/>
          <w:bCs/>
          <w:sz w:val="22"/>
          <w:szCs w:val="22"/>
          <w:u w:val="single"/>
        </w:rPr>
        <w:t>nie podaje kwoty środków</w:t>
      </w:r>
      <w:r w:rsidRPr="00C10B96">
        <w:rPr>
          <w:rFonts w:ascii="Times New Roman" w:hAnsi="Times New Roman" w:cs="Times New Roman"/>
          <w:bCs/>
          <w:sz w:val="22"/>
          <w:szCs w:val="22"/>
        </w:rPr>
        <w:t xml:space="preserve">, jaką zamierza przeznaczyć na sfinansowanie przedmiotowego zamówienia. </w:t>
      </w:r>
    </w:p>
    <w:p w14:paraId="3DAE5FDE" w14:textId="77777777" w:rsidR="00567BC4" w:rsidRPr="00C10B96" w:rsidRDefault="00567BC4" w:rsidP="005576B5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65A0A3A9" w14:textId="77777777" w:rsidR="00332453" w:rsidRPr="00C10B96" w:rsidRDefault="00332453" w:rsidP="005576B5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  <w:lang w:eastAsia="pl-PL"/>
        </w:rPr>
        <w:t>Powody niedokonania podziału zamówienia na części, zgodnie z art. 91 ust. 2 ustawy</w:t>
      </w:r>
    </w:p>
    <w:p w14:paraId="1B68B047" w14:textId="24C99AF4" w:rsidR="00334FD6" w:rsidRPr="00C10B96" w:rsidRDefault="0008137C" w:rsidP="00334FD6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>Zamówienie dotyczy dostawy jednostkowej</w:t>
      </w:r>
      <w:r w:rsidR="00F8788A" w:rsidRPr="00C10B96">
        <w:rPr>
          <w:rFonts w:ascii="Times New Roman" w:hAnsi="Times New Roman" w:cs="Times New Roman"/>
          <w:bCs/>
          <w:sz w:val="22"/>
          <w:szCs w:val="22"/>
        </w:rPr>
        <w:t xml:space="preserve"> specjal</w:t>
      </w:r>
      <w:r w:rsidR="0066587D" w:rsidRPr="00C10B96">
        <w:rPr>
          <w:rFonts w:ascii="Times New Roman" w:hAnsi="Times New Roman" w:cs="Times New Roman"/>
          <w:bCs/>
          <w:sz w:val="22"/>
          <w:szCs w:val="22"/>
        </w:rPr>
        <w:t>nego samocho</w:t>
      </w:r>
      <w:r w:rsidR="00F8788A" w:rsidRPr="00C10B96">
        <w:rPr>
          <w:rFonts w:ascii="Times New Roman" w:hAnsi="Times New Roman" w:cs="Times New Roman"/>
          <w:bCs/>
          <w:sz w:val="22"/>
          <w:szCs w:val="22"/>
        </w:rPr>
        <w:t>du na potrzeby C</w:t>
      </w:r>
      <w:r w:rsidR="00334FD6" w:rsidRPr="00C10B96">
        <w:rPr>
          <w:rFonts w:ascii="Times New Roman" w:hAnsi="Times New Roman" w:cs="Times New Roman"/>
          <w:bCs/>
          <w:sz w:val="22"/>
          <w:szCs w:val="22"/>
        </w:rPr>
        <w:t>entrum </w:t>
      </w:r>
      <w:r w:rsidR="00F8788A" w:rsidRPr="00C10B96">
        <w:rPr>
          <w:rFonts w:ascii="Times New Roman" w:hAnsi="Times New Roman" w:cs="Times New Roman"/>
          <w:bCs/>
          <w:sz w:val="22"/>
          <w:szCs w:val="22"/>
        </w:rPr>
        <w:t>Zagospodarowania Odpadów</w:t>
      </w:r>
      <w:r w:rsidR="006E7311" w:rsidRPr="00C10B96">
        <w:rPr>
          <w:rFonts w:ascii="Times New Roman" w:hAnsi="Times New Roman" w:cs="Times New Roman"/>
          <w:bCs/>
          <w:sz w:val="22"/>
          <w:szCs w:val="22"/>
        </w:rPr>
        <w:t>;</w:t>
      </w:r>
      <w:r w:rsidRPr="00C10B96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6E7311" w:rsidRPr="00C10B96">
        <w:rPr>
          <w:rFonts w:ascii="Times New Roman" w:hAnsi="Times New Roman" w:cs="Times New Roman"/>
          <w:bCs/>
          <w:sz w:val="22"/>
          <w:szCs w:val="22"/>
        </w:rPr>
        <w:t>wartością stanowiącą podstawę wyboru t</w:t>
      </w:r>
      <w:r w:rsidR="00334FD6" w:rsidRPr="00C10B96">
        <w:rPr>
          <w:rFonts w:ascii="Times New Roman" w:hAnsi="Times New Roman" w:cs="Times New Roman"/>
          <w:bCs/>
          <w:sz w:val="22"/>
          <w:szCs w:val="22"/>
        </w:rPr>
        <w:t xml:space="preserve">rybu jest łączna wartość innych, </w:t>
      </w:r>
      <w:r w:rsidR="006E7311" w:rsidRPr="00C10B96">
        <w:rPr>
          <w:rFonts w:ascii="Times New Roman" w:hAnsi="Times New Roman" w:cs="Times New Roman"/>
          <w:bCs/>
          <w:sz w:val="22"/>
          <w:szCs w:val="22"/>
        </w:rPr>
        <w:t xml:space="preserve">podobnych zamówień ujętych w planie zamówień publicznych. Zamawiający dokonał więc już podziału wyodrębniając zamówienia o podobnym charakterze </w:t>
      </w:r>
      <w:r w:rsidR="00334FD6" w:rsidRPr="00C10B96">
        <w:rPr>
          <w:rFonts w:ascii="Times New Roman" w:hAnsi="Times New Roman" w:cs="Times New Roman"/>
          <w:bCs/>
          <w:sz w:val="22"/>
          <w:szCs w:val="22"/>
        </w:rPr>
        <w:t>i dalszych terminach dostaw.</w:t>
      </w:r>
      <w:r w:rsidR="006E7311" w:rsidRPr="00C10B96">
        <w:rPr>
          <w:rFonts w:ascii="Times New Roman" w:hAnsi="Times New Roman" w:cs="Times New Roman"/>
          <w:bCs/>
          <w:sz w:val="22"/>
          <w:szCs w:val="22"/>
        </w:rPr>
        <w:t xml:space="preserve"> Dokonywanie dalszego podziału wiązałoby się z nadmiernym</w:t>
      </w:r>
      <w:r w:rsidR="00334FD6" w:rsidRPr="00C10B96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6E7311" w:rsidRPr="00C10B96">
        <w:rPr>
          <w:rFonts w:ascii="Times New Roman" w:hAnsi="Times New Roman" w:cs="Times New Roman"/>
          <w:bCs/>
          <w:sz w:val="22"/>
          <w:szCs w:val="22"/>
        </w:rPr>
        <w:t>rozdrobnieniem zamówienia</w:t>
      </w:r>
      <w:r w:rsidR="00334FD6" w:rsidRPr="00C10B96">
        <w:rPr>
          <w:rFonts w:ascii="Times New Roman" w:hAnsi="Times New Roman" w:cs="Times New Roman"/>
          <w:bCs/>
          <w:sz w:val="22"/>
          <w:szCs w:val="22"/>
        </w:rPr>
        <w:t>.</w:t>
      </w:r>
    </w:p>
    <w:p w14:paraId="23699FDA" w14:textId="1A3F61A5" w:rsidR="005576B5" w:rsidRPr="00C10B96" w:rsidRDefault="008B5E15" w:rsidP="00334FD6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 xml:space="preserve"> </w:t>
      </w:r>
    </w:p>
    <w:p w14:paraId="38AD425F" w14:textId="5EFEFAE9" w:rsidR="008B5E15" w:rsidRDefault="008B5E15" w:rsidP="005576B5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 xml:space="preserve">W przedmiotowym postępowaniu Zamawiający nie dokonał podziału na części, ponieważ przedmiotem zamówienia jest jedna [1] sztuka </w:t>
      </w:r>
      <w:r w:rsidR="00B0761B" w:rsidRPr="00C10B96">
        <w:rPr>
          <w:rFonts w:ascii="Times New Roman" w:hAnsi="Times New Roman" w:cs="Times New Roman"/>
          <w:bCs/>
          <w:sz w:val="22"/>
          <w:szCs w:val="22"/>
        </w:rPr>
        <w:t xml:space="preserve">samochodu specjalnego </w:t>
      </w:r>
      <w:r w:rsidR="000F55C1" w:rsidRPr="00C10B96">
        <w:rPr>
          <w:rFonts w:ascii="Times New Roman" w:hAnsi="Times New Roman" w:cs="Times New Roman"/>
          <w:bCs/>
          <w:sz w:val="22"/>
          <w:szCs w:val="22"/>
        </w:rPr>
        <w:t xml:space="preserve">ciężarowego z urządzeniem hakowym. Zamawiający wymaga aby </w:t>
      </w:r>
      <w:r w:rsidR="00C37E3F">
        <w:rPr>
          <w:rFonts w:ascii="Times New Roman" w:hAnsi="Times New Roman" w:cs="Times New Roman"/>
          <w:bCs/>
          <w:sz w:val="22"/>
          <w:szCs w:val="22"/>
        </w:rPr>
        <w:t xml:space="preserve">przedmiot umowy </w:t>
      </w:r>
      <w:r w:rsidR="000F55C1" w:rsidRPr="00C10B96">
        <w:rPr>
          <w:rFonts w:ascii="Times New Roman" w:hAnsi="Times New Roman" w:cs="Times New Roman"/>
          <w:bCs/>
          <w:sz w:val="22"/>
          <w:szCs w:val="22"/>
        </w:rPr>
        <w:t>(samochód + urządzenie hakowe)</w:t>
      </w:r>
      <w:r w:rsidR="00671874" w:rsidRPr="00C10B96">
        <w:rPr>
          <w:rFonts w:ascii="Times New Roman" w:hAnsi="Times New Roman" w:cs="Times New Roman"/>
          <w:bCs/>
          <w:sz w:val="22"/>
          <w:szCs w:val="22"/>
        </w:rPr>
        <w:t xml:space="preserve"> były </w:t>
      </w:r>
      <w:r w:rsidR="006E4DE7" w:rsidRPr="00C10B96">
        <w:rPr>
          <w:rFonts w:ascii="Times New Roman" w:hAnsi="Times New Roman" w:cs="Times New Roman"/>
          <w:bCs/>
          <w:sz w:val="22"/>
          <w:szCs w:val="22"/>
        </w:rPr>
        <w:t>wykonane</w:t>
      </w:r>
      <w:r w:rsidR="00671874" w:rsidRPr="00C10B96">
        <w:rPr>
          <w:rFonts w:ascii="Times New Roman" w:hAnsi="Times New Roman" w:cs="Times New Roman"/>
          <w:bCs/>
          <w:sz w:val="22"/>
          <w:szCs w:val="22"/>
        </w:rPr>
        <w:t xml:space="preserve"> przez jedną profesjonalną firmę, w związku z czym</w:t>
      </w:r>
      <w:r w:rsidR="00C37E3F">
        <w:rPr>
          <w:rFonts w:ascii="Times New Roman" w:hAnsi="Times New Roman" w:cs="Times New Roman"/>
          <w:bCs/>
          <w:sz w:val="22"/>
          <w:szCs w:val="22"/>
        </w:rPr>
        <w:t xml:space="preserve"> Zamawiający </w:t>
      </w:r>
      <w:r w:rsidR="00671874" w:rsidRPr="00C10B96">
        <w:rPr>
          <w:rFonts w:ascii="Times New Roman" w:hAnsi="Times New Roman" w:cs="Times New Roman"/>
          <w:bCs/>
          <w:sz w:val="22"/>
          <w:szCs w:val="22"/>
        </w:rPr>
        <w:t xml:space="preserve">nie ma możliwości </w:t>
      </w:r>
      <w:r w:rsidR="001C3C4E">
        <w:rPr>
          <w:rFonts w:ascii="Times New Roman" w:hAnsi="Times New Roman" w:cs="Times New Roman"/>
          <w:bCs/>
          <w:sz w:val="22"/>
          <w:szCs w:val="22"/>
        </w:rPr>
        <w:t>technicznych, organizacyjnych i </w:t>
      </w:r>
      <w:r w:rsidR="00C4618C">
        <w:rPr>
          <w:rFonts w:ascii="Times New Roman" w:hAnsi="Times New Roman" w:cs="Times New Roman"/>
          <w:bCs/>
          <w:sz w:val="22"/>
          <w:szCs w:val="22"/>
        </w:rPr>
        <w:t xml:space="preserve">czasowych </w:t>
      </w:r>
      <w:r w:rsidR="00671874" w:rsidRPr="00C10B96">
        <w:rPr>
          <w:rFonts w:ascii="Times New Roman" w:hAnsi="Times New Roman" w:cs="Times New Roman"/>
          <w:bCs/>
          <w:sz w:val="22"/>
          <w:szCs w:val="22"/>
        </w:rPr>
        <w:t>osobnego zakupu pojazdu i zabudowy hakowej</w:t>
      </w:r>
      <w:r w:rsidR="00A20A20" w:rsidRPr="00C10B96">
        <w:rPr>
          <w:rFonts w:ascii="Times New Roman" w:hAnsi="Times New Roman" w:cs="Times New Roman"/>
          <w:bCs/>
          <w:sz w:val="22"/>
          <w:szCs w:val="22"/>
        </w:rPr>
        <w:t>.</w:t>
      </w:r>
    </w:p>
    <w:p w14:paraId="4BCB5BA6" w14:textId="77777777" w:rsidR="0075334E" w:rsidRPr="00C10B96" w:rsidRDefault="0075334E" w:rsidP="00E92A74">
      <w:pPr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262620EC" w14:textId="77777777" w:rsidR="00332453" w:rsidRPr="00C10B96" w:rsidRDefault="00332453" w:rsidP="00D661E9">
      <w:pPr>
        <w:numPr>
          <w:ilvl w:val="0"/>
          <w:numId w:val="10"/>
        </w:numPr>
        <w:shd w:val="clear" w:color="auto" w:fill="BDD6EE"/>
        <w:spacing w:before="120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  <w:lang w:eastAsia="pl-PL"/>
        </w:rPr>
        <w:t>Informacje dodatkowe</w:t>
      </w:r>
    </w:p>
    <w:p w14:paraId="1FC9D674" w14:textId="77777777" w:rsidR="00332453" w:rsidRPr="00C10B96" w:rsidRDefault="00332453" w:rsidP="008B5F4B">
      <w:pPr>
        <w:numPr>
          <w:ilvl w:val="0"/>
          <w:numId w:val="23"/>
        </w:numPr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>Jeżeli Zamawiający w treści przedmiotowej SWZ przed wskazaniem konkretnego punktu SWZ nie określił odpowiedniego Rozdziału SWZ wówczas właściwym dla wskazanego przez Zamawiającego punktu SWZ jest Rozdział I niniejszej SWZ.</w:t>
      </w:r>
    </w:p>
    <w:p w14:paraId="1D34D604" w14:textId="77777777" w:rsidR="00421126" w:rsidRPr="00C10B96" w:rsidRDefault="00332453" w:rsidP="008B5F4B">
      <w:pPr>
        <w:numPr>
          <w:ilvl w:val="0"/>
          <w:numId w:val="23"/>
        </w:numPr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>Słowne dookreślenia treści określonych liczbowo w niniejszej SWZ mają charakter pomocniczy.</w:t>
      </w:r>
    </w:p>
    <w:p w14:paraId="0639966F" w14:textId="77777777" w:rsidR="00164E2A" w:rsidRPr="00C10B96" w:rsidRDefault="00164E2A" w:rsidP="00164E2A">
      <w:pPr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6A4CD42C" w14:textId="77777777" w:rsidR="00421126" w:rsidRPr="00C10B96" w:rsidRDefault="00421126" w:rsidP="005576B5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  <w:lang w:eastAsia="pl-PL"/>
        </w:rPr>
        <w:t>Informacja o uprzedniej ocenie ofert, zgodnie z art. 139 ustawy</w:t>
      </w:r>
    </w:p>
    <w:p w14:paraId="20749080" w14:textId="77777777" w:rsidR="00421126" w:rsidRPr="00C10B96" w:rsidRDefault="00421126" w:rsidP="00762AE2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 xml:space="preserve">Zamawiający informuje, że na podstawie art. 139 przewiduje </w:t>
      </w:r>
      <w:r w:rsidR="00762AE2" w:rsidRPr="00C10B96">
        <w:rPr>
          <w:rFonts w:ascii="Times New Roman" w:hAnsi="Times New Roman" w:cs="Times New Roman"/>
          <w:bCs/>
          <w:sz w:val="22"/>
          <w:szCs w:val="22"/>
        </w:rPr>
        <w:t>„</w:t>
      </w:r>
      <w:r w:rsidRPr="00C10B96">
        <w:rPr>
          <w:rFonts w:ascii="Times New Roman" w:hAnsi="Times New Roman" w:cs="Times New Roman"/>
          <w:bCs/>
          <w:sz w:val="22"/>
          <w:szCs w:val="22"/>
          <w:u w:val="single"/>
        </w:rPr>
        <w:t>odwróconą kolejność oceny ofert</w:t>
      </w:r>
      <w:r w:rsidR="00762AE2" w:rsidRPr="00C10B96">
        <w:rPr>
          <w:rFonts w:ascii="Times New Roman" w:hAnsi="Times New Roman" w:cs="Times New Roman"/>
          <w:bCs/>
          <w:sz w:val="22"/>
          <w:szCs w:val="22"/>
        </w:rPr>
        <w:t xml:space="preserve">”, tj.: </w:t>
      </w:r>
      <w:r w:rsidR="00762AE2" w:rsidRPr="00C10B96">
        <w:rPr>
          <w:rFonts w:ascii="Times New Roman" w:hAnsi="Times New Roman" w:cs="Times New Roman"/>
          <w:sz w:val="22"/>
          <w:szCs w:val="22"/>
        </w:rPr>
        <w:t>najpierw dokona badania i oceny ofert, a następnie dokona kwalifikacji podmiotowej Wykonawcy, którego oferta zostanie najwyżej oceniona, w zakresie braku podstaw wykluczenia oraz spełniania warunków udziału w postępowaniu.</w:t>
      </w:r>
    </w:p>
    <w:p w14:paraId="32D84349" w14:textId="77777777" w:rsidR="00652118" w:rsidRPr="00C10B96" w:rsidRDefault="00652118" w:rsidP="005576B5">
      <w:pPr>
        <w:jc w:val="center"/>
        <w:rPr>
          <w:rFonts w:ascii="Times New Roman" w:hAnsi="Times New Roman" w:cs="Times New Roman"/>
          <w:b/>
          <w:bCs/>
          <w:sz w:val="18"/>
          <w:szCs w:val="22"/>
        </w:rPr>
      </w:pPr>
    </w:p>
    <w:p w14:paraId="2D9A179F" w14:textId="77777777" w:rsidR="006F1AE0" w:rsidRPr="00C10B96" w:rsidRDefault="00920BD6" w:rsidP="005576B5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Rozdział </w:t>
      </w:r>
      <w:r w:rsidR="00A0791C" w:rsidRPr="00C10B96">
        <w:rPr>
          <w:rFonts w:ascii="Times New Roman" w:hAnsi="Times New Roman" w:cs="Times New Roman"/>
          <w:b/>
          <w:bCs/>
          <w:sz w:val="22"/>
          <w:szCs w:val="22"/>
        </w:rPr>
        <w:t>I</w:t>
      </w:r>
      <w:r w:rsidR="00313292" w:rsidRPr="00C10B96">
        <w:rPr>
          <w:rFonts w:ascii="Times New Roman" w:hAnsi="Times New Roman" w:cs="Times New Roman"/>
          <w:b/>
          <w:bCs/>
          <w:sz w:val="22"/>
          <w:szCs w:val="22"/>
        </w:rPr>
        <w:t>II</w:t>
      </w:r>
    </w:p>
    <w:p w14:paraId="0B88E8E9" w14:textId="77777777" w:rsidR="006F1AE0" w:rsidRPr="00C10B96" w:rsidRDefault="006F1AE0" w:rsidP="005576B5">
      <w:pPr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ZAŁĄCZNIKI DO </w:t>
      </w:r>
      <w:r w:rsidR="006E7EE1" w:rsidRPr="00C10B96">
        <w:rPr>
          <w:rFonts w:ascii="Times New Roman" w:hAnsi="Times New Roman" w:cs="Times New Roman"/>
          <w:b/>
          <w:bCs/>
          <w:sz w:val="22"/>
          <w:szCs w:val="22"/>
          <w:u w:val="single"/>
        </w:rPr>
        <w:t>SWZ</w:t>
      </w:r>
    </w:p>
    <w:p w14:paraId="1E5BE453" w14:textId="77777777" w:rsidR="007D4ACD" w:rsidRPr="00C10B96" w:rsidRDefault="007D4ACD" w:rsidP="005576B5">
      <w:pPr>
        <w:jc w:val="center"/>
        <w:rPr>
          <w:rFonts w:ascii="Times New Roman" w:hAnsi="Times New Roman" w:cs="Times New Roman"/>
          <w:b/>
          <w:bCs/>
          <w:sz w:val="18"/>
          <w:szCs w:val="22"/>
          <w:u w:val="single"/>
        </w:rPr>
      </w:pPr>
    </w:p>
    <w:p w14:paraId="4653080A" w14:textId="54800748" w:rsidR="00E67F21" w:rsidRPr="00C10B96" w:rsidRDefault="00E67F21" w:rsidP="005576B5">
      <w:pPr>
        <w:rPr>
          <w:rStyle w:val="Styl11pt0"/>
          <w:rFonts w:ascii="Times New Roman" w:hAnsi="Times New Roman" w:cs="Times New Roman"/>
        </w:rPr>
      </w:pPr>
      <w:r w:rsidRPr="00C10B96">
        <w:rPr>
          <w:rStyle w:val="Styl11pt0"/>
          <w:rFonts w:ascii="Times New Roman" w:hAnsi="Times New Roman" w:cs="Times New Roman"/>
          <w:b/>
        </w:rPr>
        <w:t>Załącznik nr 1</w:t>
      </w:r>
      <w:r w:rsidRPr="00C10B96">
        <w:rPr>
          <w:rStyle w:val="Styl11pt0"/>
          <w:rFonts w:ascii="Times New Roman" w:hAnsi="Times New Roman" w:cs="Times New Roman"/>
        </w:rPr>
        <w:t xml:space="preserve"> – </w:t>
      </w:r>
      <w:r w:rsidR="00652118" w:rsidRPr="00C10B96">
        <w:rPr>
          <w:rStyle w:val="Styl11pt0"/>
          <w:rFonts w:ascii="Times New Roman" w:hAnsi="Times New Roman" w:cs="Times New Roman"/>
        </w:rPr>
        <w:tab/>
      </w:r>
      <w:r w:rsidRPr="00C10B96">
        <w:rPr>
          <w:rStyle w:val="Styl11pt0"/>
          <w:rFonts w:ascii="Times New Roman" w:hAnsi="Times New Roman" w:cs="Times New Roman"/>
        </w:rPr>
        <w:t>Formularz ofertowy</w:t>
      </w:r>
      <w:r w:rsidR="007C064F">
        <w:rPr>
          <w:rStyle w:val="Styl11pt0"/>
          <w:rFonts w:ascii="Times New Roman" w:hAnsi="Times New Roman" w:cs="Times New Roman"/>
        </w:rPr>
        <w:t xml:space="preserve"> </w:t>
      </w:r>
      <w:r w:rsidR="007C064F" w:rsidRPr="007C064F">
        <w:rPr>
          <w:rStyle w:val="Styl11pt0"/>
          <w:rFonts w:ascii="Times New Roman" w:hAnsi="Times New Roman" w:cs="Times New Roman"/>
          <w:color w:val="FF0000"/>
        </w:rPr>
        <w:t>wersja 2</w:t>
      </w:r>
    </w:p>
    <w:p w14:paraId="25713B33" w14:textId="68738B00" w:rsidR="00D105C6" w:rsidRPr="00C10B96" w:rsidRDefault="00511292" w:rsidP="004658C8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sz w:val="22"/>
          <w:szCs w:val="22"/>
        </w:rPr>
        <w:t>Załącznik nr 1</w:t>
      </w:r>
      <w:r w:rsidR="002B1114" w:rsidRPr="00C10B96">
        <w:rPr>
          <w:rFonts w:ascii="Times New Roman" w:hAnsi="Times New Roman" w:cs="Times New Roman"/>
          <w:b/>
          <w:sz w:val="22"/>
          <w:szCs w:val="22"/>
        </w:rPr>
        <w:t>.1.</w:t>
      </w:r>
      <w:r w:rsidRPr="00C10B9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C10B96">
        <w:rPr>
          <w:rFonts w:ascii="Times New Roman" w:hAnsi="Times New Roman" w:cs="Times New Roman"/>
          <w:sz w:val="22"/>
          <w:szCs w:val="22"/>
        </w:rPr>
        <w:t>–</w:t>
      </w:r>
      <w:r w:rsidRPr="00C10B9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52118" w:rsidRPr="00C10B96">
        <w:rPr>
          <w:rFonts w:ascii="Times New Roman" w:hAnsi="Times New Roman" w:cs="Times New Roman"/>
          <w:b/>
          <w:sz w:val="22"/>
          <w:szCs w:val="22"/>
        </w:rPr>
        <w:tab/>
      </w:r>
      <w:r w:rsidRPr="00C10B96">
        <w:rPr>
          <w:rFonts w:ascii="Times New Roman" w:hAnsi="Times New Roman" w:cs="Times New Roman"/>
          <w:sz w:val="22"/>
          <w:szCs w:val="22"/>
        </w:rPr>
        <w:t>Opis przedmiotu zamówienia</w:t>
      </w:r>
    </w:p>
    <w:p w14:paraId="329EADD7" w14:textId="64EA7539" w:rsidR="00A44C60" w:rsidRPr="00C10B96" w:rsidRDefault="00A44C60" w:rsidP="00A44C60">
      <w:pPr>
        <w:shd w:val="clear" w:color="auto" w:fill="FFFFFF"/>
        <w:ind w:left="2127" w:hanging="2127"/>
        <w:jc w:val="both"/>
        <w:rPr>
          <w:rFonts w:ascii="Times New Roman" w:hAnsi="Times New Roman" w:cs="Times New Roman"/>
          <w:bCs/>
          <w:i/>
          <w:color w:val="000000"/>
          <w:sz w:val="22"/>
          <w:szCs w:val="22"/>
        </w:rPr>
      </w:pPr>
      <w:r w:rsidRPr="00C10B96">
        <w:rPr>
          <w:rStyle w:val="Styl11pt0"/>
          <w:rFonts w:ascii="Times New Roman" w:hAnsi="Times New Roman" w:cs="Times New Roman"/>
          <w:b/>
          <w:color w:val="000000"/>
        </w:rPr>
        <w:t>Załącznik nr 2</w:t>
      </w:r>
      <w:r w:rsidRPr="00C10B96">
        <w:rPr>
          <w:rStyle w:val="Styl11pt0"/>
          <w:rFonts w:ascii="Times New Roman" w:hAnsi="Times New Roman" w:cs="Times New Roman"/>
          <w:color w:val="000000"/>
        </w:rPr>
        <w:t xml:space="preserve"> – </w:t>
      </w:r>
      <w:r w:rsidRPr="00C10B96">
        <w:rPr>
          <w:rStyle w:val="Styl11pt0"/>
          <w:rFonts w:ascii="Times New Roman" w:hAnsi="Times New Roman" w:cs="Times New Roman"/>
          <w:color w:val="000000"/>
        </w:rPr>
        <w:tab/>
        <w:t xml:space="preserve">Oświadczenie </w:t>
      </w:r>
      <w:r w:rsidRPr="00C10B96">
        <w:rPr>
          <w:rFonts w:ascii="Times New Roman" w:hAnsi="Times New Roman" w:cs="Times New Roman"/>
          <w:bCs/>
          <w:color w:val="000000"/>
          <w:sz w:val="22"/>
          <w:szCs w:val="22"/>
        </w:rPr>
        <w:t>o niepodleganiu wykluczeniu ora</w:t>
      </w:r>
      <w:r w:rsidR="008950C8" w:rsidRPr="00C10B96">
        <w:rPr>
          <w:rFonts w:ascii="Times New Roman" w:hAnsi="Times New Roman" w:cs="Times New Roman"/>
          <w:bCs/>
          <w:color w:val="000000"/>
          <w:sz w:val="22"/>
          <w:szCs w:val="22"/>
        </w:rPr>
        <w:t>z spełnianiu warunków udziału w </w:t>
      </w:r>
      <w:r w:rsidRPr="00C10B96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postępowaniu - </w:t>
      </w:r>
      <w:r w:rsidRPr="00C10B96">
        <w:rPr>
          <w:rFonts w:ascii="Times New Roman" w:hAnsi="Times New Roman" w:cs="Times New Roman"/>
          <w:bCs/>
          <w:i/>
          <w:color w:val="000000"/>
          <w:sz w:val="22"/>
          <w:szCs w:val="22"/>
        </w:rPr>
        <w:t>formularz jednolitego europejskiego dokumentu zamówienia (JEDZ)</w:t>
      </w:r>
      <w:r w:rsidR="008950C8" w:rsidRPr="00C10B96">
        <w:rPr>
          <w:rFonts w:ascii="Times New Roman" w:hAnsi="Times New Roman" w:cs="Times New Roman"/>
          <w:bCs/>
          <w:i/>
          <w:color w:val="000000"/>
          <w:sz w:val="22"/>
          <w:szCs w:val="22"/>
        </w:rPr>
        <w:t xml:space="preserve">- </w:t>
      </w:r>
      <w:r w:rsidR="0039246C">
        <w:rPr>
          <w:rFonts w:ascii="Times New Roman" w:hAnsi="Times New Roman" w:cs="Times New Roman"/>
          <w:bCs/>
          <w:sz w:val="22"/>
          <w:szCs w:val="22"/>
        </w:rPr>
        <w:t xml:space="preserve">plik </w:t>
      </w:r>
      <w:r w:rsidR="008950C8" w:rsidRPr="00C10B96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39246C" w:rsidRPr="0039246C">
        <w:rPr>
          <w:rFonts w:ascii="Times New Roman" w:hAnsi="Times New Roman" w:cs="Times New Roman"/>
          <w:bCs/>
          <w:sz w:val="22"/>
          <w:szCs w:val="22"/>
        </w:rPr>
        <w:t>espd-request</w:t>
      </w:r>
      <w:r w:rsidR="008950C8" w:rsidRPr="00C10B96">
        <w:rPr>
          <w:rFonts w:ascii="Times New Roman" w:hAnsi="Times New Roman" w:cs="Times New Roman"/>
          <w:bCs/>
          <w:sz w:val="22"/>
          <w:szCs w:val="22"/>
        </w:rPr>
        <w:t xml:space="preserve">.xml  </w:t>
      </w:r>
      <w:r w:rsidR="0039246C">
        <w:rPr>
          <w:rFonts w:ascii="Times New Roman" w:hAnsi="Times New Roman" w:cs="Times New Roman"/>
          <w:bCs/>
          <w:sz w:val="22"/>
          <w:szCs w:val="22"/>
        </w:rPr>
        <w:t xml:space="preserve">oraz </w:t>
      </w:r>
      <w:r w:rsidR="0039246C" w:rsidRPr="0039246C">
        <w:rPr>
          <w:rFonts w:ascii="Times New Roman" w:hAnsi="Times New Roman" w:cs="Times New Roman"/>
          <w:bCs/>
          <w:sz w:val="22"/>
          <w:szCs w:val="22"/>
        </w:rPr>
        <w:t>espd-request</w:t>
      </w:r>
      <w:r w:rsidR="0039246C">
        <w:rPr>
          <w:rFonts w:ascii="Times New Roman" w:hAnsi="Times New Roman" w:cs="Times New Roman"/>
          <w:bCs/>
          <w:sz w:val="22"/>
          <w:szCs w:val="22"/>
        </w:rPr>
        <w:t>.pdf</w:t>
      </w:r>
    </w:p>
    <w:p w14:paraId="0C7FDCB6" w14:textId="258FF61B" w:rsidR="00A44C60" w:rsidRPr="00C10B96" w:rsidRDefault="00A44C60" w:rsidP="00A44C60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C10B96">
        <w:rPr>
          <w:rStyle w:val="Styl11pt0"/>
          <w:rFonts w:ascii="Times New Roman" w:hAnsi="Times New Roman" w:cs="Times New Roman"/>
          <w:b/>
          <w:color w:val="000000"/>
        </w:rPr>
        <w:t>Załącznik nr 2-1</w:t>
      </w:r>
      <w:r w:rsidRPr="00C10B96">
        <w:rPr>
          <w:rStyle w:val="Styl11pt0"/>
          <w:rFonts w:ascii="Times New Roman" w:hAnsi="Times New Roman" w:cs="Times New Roman"/>
          <w:color w:val="000000"/>
        </w:rPr>
        <w:t xml:space="preserve"> – </w:t>
      </w:r>
      <w:r w:rsidRPr="00C10B96">
        <w:rPr>
          <w:rStyle w:val="Styl11pt0"/>
          <w:rFonts w:ascii="Times New Roman" w:hAnsi="Times New Roman" w:cs="Times New Roman"/>
          <w:color w:val="000000"/>
        </w:rPr>
        <w:tab/>
        <w:t xml:space="preserve">Oświadczenie </w:t>
      </w:r>
      <w:r w:rsidRPr="00C10B96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o niepodleganiu wykluczeniu w zakresie art. 7 ust. 1 </w:t>
      </w:r>
      <w:r w:rsidR="007C064F" w:rsidRPr="007C064F">
        <w:rPr>
          <w:rFonts w:ascii="Times New Roman" w:hAnsi="Times New Roman" w:cs="Times New Roman"/>
          <w:bCs/>
          <w:color w:val="FF0000"/>
          <w:sz w:val="22"/>
          <w:szCs w:val="22"/>
        </w:rPr>
        <w:t>wersja 2</w:t>
      </w:r>
    </w:p>
    <w:p w14:paraId="2042F029" w14:textId="6D1086A6" w:rsidR="00A44C60" w:rsidRPr="00C10B96" w:rsidRDefault="00A44C60" w:rsidP="00A44C60">
      <w:pPr>
        <w:shd w:val="clear" w:color="auto" w:fill="FFFFFF"/>
        <w:jc w:val="both"/>
        <w:rPr>
          <w:rStyle w:val="Styl11pt0"/>
          <w:rFonts w:ascii="Times New Roman" w:hAnsi="Times New Roman" w:cs="Times New Roman"/>
          <w:b/>
          <w:color w:val="000000"/>
        </w:rPr>
      </w:pPr>
      <w:r w:rsidRPr="00C10B96">
        <w:rPr>
          <w:rFonts w:ascii="Times New Roman" w:hAnsi="Times New Roman" w:cs="Times New Roman"/>
          <w:b/>
          <w:bCs/>
          <w:color w:val="000000"/>
          <w:sz w:val="22"/>
          <w:szCs w:val="22"/>
        </w:rPr>
        <w:t>Załącznik nr 2-2</w:t>
      </w:r>
      <w:r w:rsidRPr="00C10B96">
        <w:rPr>
          <w:rStyle w:val="Styl11pt0"/>
          <w:rFonts w:ascii="Times New Roman" w:hAnsi="Times New Roman" w:cs="Times New Roman"/>
          <w:color w:val="000000"/>
        </w:rPr>
        <w:t xml:space="preserve">– </w:t>
      </w:r>
      <w:r w:rsidRPr="00C10B96">
        <w:rPr>
          <w:rStyle w:val="Styl11pt0"/>
          <w:rFonts w:ascii="Times New Roman" w:hAnsi="Times New Roman" w:cs="Times New Roman"/>
          <w:color w:val="000000"/>
        </w:rPr>
        <w:tab/>
        <w:t xml:space="preserve">Oświadczenie </w:t>
      </w:r>
      <w:r w:rsidRPr="00C10B96">
        <w:rPr>
          <w:rFonts w:ascii="Times New Roman" w:hAnsi="Times New Roman" w:cs="Times New Roman"/>
          <w:bCs/>
          <w:color w:val="000000"/>
          <w:sz w:val="22"/>
          <w:szCs w:val="22"/>
        </w:rPr>
        <w:t>o niepodleganiu wykluczeniu w zakresie art. 5k</w:t>
      </w:r>
      <w:r w:rsidR="007C064F" w:rsidRPr="007C064F">
        <w:rPr>
          <w:rFonts w:ascii="Times New Roman" w:hAnsi="Times New Roman" w:cs="Times New Roman"/>
          <w:bCs/>
          <w:color w:val="FF0000"/>
          <w:sz w:val="22"/>
          <w:szCs w:val="22"/>
        </w:rPr>
        <w:t xml:space="preserve"> wersja 2</w:t>
      </w:r>
    </w:p>
    <w:p w14:paraId="430417A8" w14:textId="77777777" w:rsidR="00A44C60" w:rsidRPr="00C10B96" w:rsidRDefault="00A44C60" w:rsidP="00A44C60">
      <w:pPr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Załącznik nr 3 </w:t>
      </w:r>
      <w:r w:rsidRPr="00C10B96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– </w:t>
      </w:r>
      <w:r w:rsidRPr="00C10B96">
        <w:rPr>
          <w:rFonts w:ascii="Times New Roman" w:hAnsi="Times New Roman" w:cs="Times New Roman"/>
          <w:bCs/>
          <w:color w:val="000000"/>
          <w:sz w:val="22"/>
          <w:szCs w:val="22"/>
        </w:rPr>
        <w:tab/>
        <w:t xml:space="preserve">Projekt umowy </w:t>
      </w:r>
    </w:p>
    <w:p w14:paraId="0F0C5BCE" w14:textId="77777777" w:rsidR="00A44C60" w:rsidRPr="00C10B96" w:rsidRDefault="00A44C60" w:rsidP="00A44C60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Załącznik nr 4 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– 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ab/>
        <w:t>Oświadczenie Wykonawcy</w:t>
      </w:r>
      <w:r w:rsidRPr="00C10B96">
        <w:rPr>
          <w:rFonts w:ascii="Times New Roman" w:hAnsi="Times New Roman" w:cs="Times New Roman"/>
          <w:sz w:val="22"/>
          <w:szCs w:val="22"/>
        </w:rPr>
        <w:t xml:space="preserve"> o braku przynależności do tej samej grupy kapitałowej</w:t>
      </w:r>
    </w:p>
    <w:p w14:paraId="682AA428" w14:textId="77777777" w:rsidR="00A44C60" w:rsidRPr="00C10B96" w:rsidRDefault="00A44C60" w:rsidP="00A44C60">
      <w:pPr>
        <w:pBdr>
          <w:top w:val="nil"/>
          <w:left w:val="nil"/>
          <w:bottom w:val="nil"/>
          <w:right w:val="nil"/>
          <w:between w:val="nil"/>
        </w:pBdr>
        <w:ind w:left="2127" w:hanging="212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b/>
          <w:sz w:val="22"/>
          <w:szCs w:val="22"/>
        </w:rPr>
        <w:t xml:space="preserve">Załącznik nr 5 </w:t>
      </w:r>
      <w:r w:rsidRPr="00C10B96">
        <w:rPr>
          <w:rFonts w:ascii="Times New Roman" w:hAnsi="Times New Roman" w:cs="Times New Roman"/>
          <w:sz w:val="22"/>
          <w:szCs w:val="22"/>
        </w:rPr>
        <w:t xml:space="preserve">– </w:t>
      </w:r>
      <w:r w:rsidRPr="00C10B96">
        <w:rPr>
          <w:rFonts w:ascii="Times New Roman" w:hAnsi="Times New Roman" w:cs="Times New Roman"/>
          <w:sz w:val="22"/>
          <w:szCs w:val="22"/>
        </w:rPr>
        <w:tab/>
        <w:t>Oświadczenie Wykonawcy o aktualności informacji zawartych w oświadczeniu</w:t>
      </w:r>
    </w:p>
    <w:p w14:paraId="4A64F97F" w14:textId="44D76DB1" w:rsidR="008950C8" w:rsidRDefault="008950C8" w:rsidP="00A44C60">
      <w:pPr>
        <w:pBdr>
          <w:top w:val="nil"/>
          <w:left w:val="nil"/>
          <w:bottom w:val="nil"/>
          <w:right w:val="nil"/>
          <w:between w:val="nil"/>
        </w:pBdr>
        <w:ind w:left="2127" w:hanging="212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10B9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Załącznik nr 6</w:t>
      </w:r>
      <w:r w:rsidRPr="00C10B9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- </w:t>
      </w:r>
      <w:r w:rsidRPr="00C10B96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Wykaz dostaw (</w:t>
      </w:r>
      <w:r w:rsidR="00702445" w:rsidRPr="00C10B96">
        <w:rPr>
          <w:rFonts w:ascii="Times New Roman" w:hAnsi="Times New Roman" w:cs="Times New Roman"/>
          <w:color w:val="000000" w:themeColor="text1"/>
          <w:sz w:val="22"/>
          <w:szCs w:val="22"/>
        </w:rPr>
        <w:t>należy złożyć</w:t>
      </w:r>
      <w:r w:rsidRPr="00C10B9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na wezwanie Zamawiającego)</w:t>
      </w:r>
    </w:p>
    <w:p w14:paraId="3B1A1B45" w14:textId="28ECC774" w:rsidR="00E00448" w:rsidRPr="00E2586C" w:rsidRDefault="00E00448" w:rsidP="00E00448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E2586C">
        <w:rPr>
          <w:rFonts w:ascii="Times New Roman" w:hAnsi="Times New Roman" w:cs="Times New Roman"/>
          <w:b/>
          <w:color w:val="FF0000"/>
          <w:sz w:val="22"/>
          <w:szCs w:val="22"/>
        </w:rPr>
        <w:t xml:space="preserve">Załącznik nr  7 - </w:t>
      </w:r>
      <w:r w:rsidR="001B73A2" w:rsidRPr="00E2586C">
        <w:rPr>
          <w:rFonts w:ascii="Times New Roman" w:hAnsi="Times New Roman" w:cs="Times New Roman"/>
          <w:b/>
          <w:color w:val="FF0000"/>
          <w:sz w:val="22"/>
          <w:szCs w:val="22"/>
        </w:rPr>
        <w:tab/>
      </w:r>
      <w:r w:rsidR="001B73A2" w:rsidRPr="00E2586C">
        <w:rPr>
          <w:rFonts w:ascii="Times New Roman" w:hAnsi="Times New Roman" w:cs="Times New Roman"/>
          <w:bCs/>
          <w:color w:val="FF0000"/>
          <w:sz w:val="22"/>
          <w:szCs w:val="22"/>
        </w:rPr>
        <w:t>Zobowiązanie podmiotu udostępniającego zasoby</w:t>
      </w:r>
    </w:p>
    <w:p w14:paraId="7516855F" w14:textId="4F82E297" w:rsidR="00E00448" w:rsidRPr="00E2586C" w:rsidRDefault="00E00448" w:rsidP="00E00448">
      <w:pPr>
        <w:pBdr>
          <w:top w:val="nil"/>
          <w:left w:val="nil"/>
          <w:bottom w:val="nil"/>
          <w:right w:val="nil"/>
          <w:between w:val="nil"/>
        </w:pBdr>
        <w:ind w:left="2127" w:hanging="2129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E2586C">
        <w:rPr>
          <w:rFonts w:ascii="Times New Roman" w:hAnsi="Times New Roman" w:cs="Times New Roman"/>
          <w:b/>
          <w:color w:val="FF0000"/>
          <w:sz w:val="22"/>
          <w:szCs w:val="22"/>
        </w:rPr>
        <w:t xml:space="preserve">Załącznik nr  8 - </w:t>
      </w:r>
      <w:r w:rsidR="001B73A2" w:rsidRPr="00E2586C">
        <w:rPr>
          <w:rFonts w:ascii="Times New Roman" w:hAnsi="Times New Roman" w:cs="Times New Roman"/>
          <w:b/>
          <w:color w:val="FF0000"/>
          <w:sz w:val="22"/>
          <w:szCs w:val="22"/>
        </w:rPr>
        <w:tab/>
      </w:r>
      <w:r w:rsidR="001B73A2" w:rsidRPr="00E2586C">
        <w:rPr>
          <w:rFonts w:ascii="Times New Roman" w:hAnsi="Times New Roman" w:cs="Times New Roman"/>
          <w:bCs/>
          <w:color w:val="FF0000"/>
          <w:sz w:val="22"/>
          <w:szCs w:val="22"/>
        </w:rPr>
        <w:t>Oświadczenie Wykonawców wspólnie ubiegających się o udzielenie zamówienia z art. 117 ust. 4 ustawy</w:t>
      </w:r>
    </w:p>
    <w:p w14:paraId="1ACF3278" w14:textId="264EA863" w:rsidR="00D570F6" w:rsidRPr="004B513C" w:rsidRDefault="00D570F6" w:rsidP="00A44C60">
      <w:pPr>
        <w:shd w:val="clear" w:color="auto" w:fill="FFFFFF"/>
        <w:ind w:left="2127" w:hanging="2127"/>
        <w:jc w:val="both"/>
        <w:rPr>
          <w:rFonts w:ascii="Times New Roman" w:hAnsi="Times New Roman" w:cs="Times New Roman"/>
          <w:strike/>
          <w:color w:val="00B050"/>
          <w:sz w:val="22"/>
          <w:szCs w:val="22"/>
        </w:rPr>
      </w:pPr>
    </w:p>
    <w:sectPr w:rsidR="00D570F6" w:rsidRPr="004B513C" w:rsidSect="00A13CF5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notePr>
        <w:pos w:val="beneathText"/>
      </w:footnotePr>
      <w:pgSz w:w="11905" w:h="16837"/>
      <w:pgMar w:top="992" w:right="848" w:bottom="567" w:left="851" w:header="425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20C37F" w14:textId="77777777" w:rsidR="00772854" w:rsidRDefault="00772854">
      <w:r>
        <w:separator/>
      </w:r>
    </w:p>
  </w:endnote>
  <w:endnote w:type="continuationSeparator" w:id="0">
    <w:p w14:paraId="27229FEC" w14:textId="77777777" w:rsidR="00772854" w:rsidRDefault="00772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Z@RDBB.tmp"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A5B42" w14:textId="77777777" w:rsidR="00772854" w:rsidRDefault="00772854" w:rsidP="00454B3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10</w:t>
    </w:r>
    <w:r>
      <w:rPr>
        <w:rStyle w:val="Numerstrony"/>
      </w:rPr>
      <w:fldChar w:fldCharType="end"/>
    </w:r>
  </w:p>
  <w:p w14:paraId="720BEA09" w14:textId="77777777" w:rsidR="00772854" w:rsidRDefault="00772854" w:rsidP="00454B38">
    <w:pPr>
      <w:pStyle w:val="Stopka"/>
      <w:ind w:right="360" w:firstLine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71807EF5" wp14:editId="6993818D">
              <wp:simplePos x="0" y="0"/>
              <wp:positionH relativeFrom="page">
                <wp:posOffset>6686550</wp:posOffset>
              </wp:positionH>
              <wp:positionV relativeFrom="paragraph">
                <wp:posOffset>635</wp:posOffset>
              </wp:positionV>
              <wp:extent cx="75565" cy="173990"/>
              <wp:effectExtent l="0" t="635" r="635" b="6350"/>
              <wp:wrapSquare wrapText="largest"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9D45DD" w14:textId="77777777" w:rsidR="00772854" w:rsidRPr="006F383D" w:rsidRDefault="00772854" w:rsidP="00454B3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807EF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26.5pt;margin-top:.05pt;width:5.95pt;height:13.7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53IsiQIAABoFAAAOAAAAZHJzL2Uyb0RvYy54bWysVNuO2yAQfa/Uf0C8Z22nzsXWOqtNtqkq&#10;bS/Sbj+AYByjYqBAYm9X/fcOEGcvfamq+gEPMBzOzJzh8mroBDoyY7mSFc4uUoyYpKrmcl/hb/fb&#10;yRIj64isiVCSVfiBWXy1evvmstclm6pWiZoZBCDSlr2ucOucLpPE0pZ1xF4ozSRsNsp0xMHU7JPa&#10;kB7QO5FM03Se9MrU2ijKrIXVm7iJVwG/aRh1X5rGModEhYGbC6MJ486PyeqSlHtDdMvpiQb5BxYd&#10;4RIuPUPdEEfQwfA/oDpOjbKqcRdUdYlqGk5ZiAGiydJX0dy1RLMQCyTH6nOa7P+DpZ+PXw3idYVz&#10;jCTpoET3bHBorQY09dnptS3B6U6DmxtgGaocIrX6VtHvFkm1aYncs2tjVN8yUgO7zJ9Mnh2NONaD&#10;7PpPqoZryMGpADQ0pvOpg2QgQIcqPZwr46lQWFzMZvMZRhR2ssW7ogiFS0g5ntXGug9MdcgbFTZQ&#10;94BNjrfWeS6kHF38VVYJXm+5EGFi9ruNMOhIQCPb8MWzQrckro7X2ega8F5gCOmRpPKY8bq4AvyB&#10;gN/zkQRBPBbZNE/X02KynS8Xk3ybzybFIl1O0qxYF/M0L/Kb7S/PIMvLltc1k7dcslGcWf53xT+1&#10;SZRVkCfqK1zMprMQ3Av2p7BOsab+CwV8laiOO+hVwbsKL89OpPQ1fy9rCJuUjnAR7eQl/ZAyyMH4&#10;D1kJCvGiiPJww24AFC+bnaofQCtGQTFBEPDAgNEq8xOjHpq1wvbHgRiGkfgoQW++s0fDjMZuNIik&#10;cLTCDqNoblx8AQ7a8H0LyFHRUl2DJhseBPPEAij7CTRgIH96LHyHP58Hr6cnbfUbAAD//wMAUEsD&#10;BBQABgAIAAAAIQBPiQC82wAAAAkBAAAPAAAAZHJzL2Rvd25yZXYueG1sTI/LTsMwEEX3SPyDNUjs&#10;qE36DnEqaAXbqilSt248jaPE4yh22/D3OCtYXp3RnXOzzWBbdsPe144kvE4EMKTS6ZoqCd/Hz5cV&#10;MB8UadU6Qgk/6GGTPz5kKtXuTge8FaFisYR8qiSYELqUc18atMpPXIcU2cX1VoUY+4rrXt1juW15&#10;IsSCW1VT/GBUh1uDZVNcrYTpPlme/Fex23YnXDcr/9FcyEj5/DS8vwELOIS/Yxj1ozrk0ensrqQ9&#10;a2MW82kcE0bCRi4WszWws4RkOQeeZ/z/gvwXAAD//wMAUEsBAi0AFAAGAAgAAAAhALaDOJL+AAAA&#10;4QEAABMAAAAAAAAAAAAAAAAAAAAAAFtDb250ZW50X1R5cGVzXS54bWxQSwECLQAUAAYACAAAACEA&#10;OP0h/9YAAACUAQAACwAAAAAAAAAAAAAAAAAvAQAAX3JlbHMvLnJlbHNQSwECLQAUAAYACAAAACEA&#10;f+dyLIkCAAAaBQAADgAAAAAAAAAAAAAAAAAuAgAAZHJzL2Uyb0RvYy54bWxQSwECLQAUAAYACAAA&#10;ACEAT4kAvNsAAAAJAQAADwAAAAAAAAAAAAAAAADjBAAAZHJzL2Rvd25yZXYueG1sUEsFBgAAAAAE&#10;AAQA8wAAAOsFAAAAAA==&#10;" stroked="f">
              <v:fill opacity="0"/>
              <v:textbox inset="0,0,0,0">
                <w:txbxContent>
                  <w:p w14:paraId="139D45DD" w14:textId="77777777" w:rsidR="000E7870" w:rsidRPr="006F383D" w:rsidRDefault="000E7870" w:rsidP="00454B38"/>
                </w:txbxContent>
              </v:textbox>
              <w10:wrap type="square" side="largest" anchorx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ADDE480" wp14:editId="0D93DA05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4295" cy="172720"/>
              <wp:effectExtent l="0" t="635" r="1905" b="7620"/>
              <wp:wrapSquare wrapText="largest"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727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4381DA" w14:textId="77777777" w:rsidR="00772854" w:rsidRDefault="00772854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ADDE480" id="Text Box 4" o:spid="_x0000_s1027" type="#_x0000_t202" style="position:absolute;left:0;text-align:left;margin-left:0;margin-top:.05pt;width:5.85pt;height:13.6pt;z-index:25165824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4EpjAIAACEFAAAOAAAAZHJzL2Uyb0RvYy54bWysVNuO2yAQfa/Uf0C8Z32ps4mtdVZ7aapK&#10;24u02w8gGMeoGCiQ2NtV/70DxNnN9qWq6gc8wHA4M3OGi8uxF2jPjOVK1jg7SzFikqqGy22Nvz2s&#10;Z0uMrCOyIUJJVuNHZvHl6u2bi0FXLFedEg0zCECkrQZd4845XSWJpR3riT1TmknYbJXpiYOp2SaN&#10;IQOg9yLJ0/Q8GZRptFGUWQurt3ETrwJ+2zLqvrStZQ6JGgM3F0YTxo0fk9UFqbaG6I7TAw3yDyx6&#10;wiVceoS6JY6gneF/QPWcGmVV686o6hPVtpyyEANEk6WvornviGYhFkiO1cc02f8HSz/vvxrEmxq/&#10;w0iSHkr0wEaHrtWICp+dQdsKnO41uLkRlqHKIVKr7xT9bpFUNx2RW3ZljBo6Rhpgl/mTyYujEcd6&#10;kM3wSTVwDdk5FYDG1vQ+dZAMBOhQpcdjZTwVCouLIi/nGFHYyRb5Ig+FS0g1ndXGug9M9cgbNTZQ&#10;94BN9nfWeS6kmlz8VVYJ3qy5EGFitpsbYdCegEbW4Ytnhe5IXJ2us9E14J1gCOmRpPKY8bq4AvyB&#10;gN/zkQRBPJVZXqTXeTlbny8Xs2JdzGflIl3O0qy8Ls/Toixu1788g6yoOt40TN5xySZxZsXfFf/Q&#10;JlFWQZ5oqHE5z+chuBP2h7AOsab+CwV8laieO+hVwfsaL49OpPI1fy8bCJtUjnAR7eSUfkgZ5GD6&#10;h6wEhXhRRHm4cTMGKQb5ePVsVPMIkjEKagq6gHcGjE6ZnxgN0LM1tj92xDCMxEcJsvMNPhlmMjaT&#10;QSSFozV2GEXzxsWHYKcN33aAHIUt1RVIs+VBN88sgLmfQB+GGA5vhm/0l/Pg9fyyrX4DAAD//wMA&#10;UEsDBBQABgAIAAAAIQAmBZN12AAAAAMBAAAPAAAAZHJzL2Rvd25yZXYueG1sTI/BTsMwEETvSPyD&#10;tUjcqNNUIiVkU0ERXBEpUq9uvI2jxOsodtv07+uc4Lgzo5m3xWayvTjT6FvHCMtFAoK4drrlBuF3&#10;9/m0BuGDYq16x4RwJQ+b8v6uULl2F/6hcxUaEUvY5wrBhDDkUvrakFV+4Qbi6B3daFWI59hIPapL&#10;LLe9TJPkWVrVclwwaqCtobqrThZh9Z1me/9VfWyHPb10a//eHdkgPj5Mb68gAk3hLwwzfkSHMjId&#10;3Im1Fz1CfCTMqpi9ZQbigJBmK5BlIf+zlzcAAAD//wMAUEsBAi0AFAAGAAgAAAAhALaDOJL+AAAA&#10;4QEAABMAAAAAAAAAAAAAAAAAAAAAAFtDb250ZW50X1R5cGVzXS54bWxQSwECLQAUAAYACAAAACEA&#10;OP0h/9YAAACUAQAACwAAAAAAAAAAAAAAAAAvAQAAX3JlbHMvLnJlbHNQSwECLQAUAAYACAAAACEA&#10;OzuBKYwCAAAhBQAADgAAAAAAAAAAAAAAAAAuAgAAZHJzL2Uyb0RvYy54bWxQSwECLQAUAAYACAAA&#10;ACEAJgWTddgAAAADAQAADwAAAAAAAAAAAAAAAADmBAAAZHJzL2Rvd25yZXYueG1sUEsFBgAAAAAE&#10;AAQA8wAAAOsFAAAAAA==&#10;" stroked="f">
              <v:fill opacity="0"/>
              <v:textbox inset="0,0,0,0">
                <w:txbxContent>
                  <w:p w14:paraId="484381DA" w14:textId="77777777" w:rsidR="000E7870" w:rsidRDefault="000E7870"/>
                </w:txbxContent>
              </v:textbox>
              <w10:wrap type="square" side="largest" anchorx="margin"/>
            </v:shape>
          </w:pict>
        </mc:Fallback>
      </mc:AlternateContent>
    </w:r>
  </w:p>
  <w:p w14:paraId="4E1E4D3C" w14:textId="77777777" w:rsidR="00772854" w:rsidRDefault="0077285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39FC85" w14:textId="2A68FB68" w:rsidR="00772854" w:rsidRPr="00403F1D" w:rsidRDefault="00772854" w:rsidP="00403F1D">
    <w:pPr>
      <w:tabs>
        <w:tab w:val="center" w:pos="4536"/>
        <w:tab w:val="right" w:pos="9072"/>
      </w:tabs>
      <w:ind w:hanging="142"/>
      <w:jc w:val="right"/>
      <w:rPr>
        <w:rFonts w:ascii="Times New Roman" w:hAnsi="Times New Roman"/>
        <w:i/>
        <w:sz w:val="16"/>
        <w:szCs w:val="16"/>
      </w:rPr>
    </w:pPr>
    <w:r w:rsidRPr="00404B33">
      <w:rPr>
        <w:rFonts w:ascii="Times New Roman" w:hAnsi="Times New Roman"/>
        <w:sz w:val="16"/>
        <w:szCs w:val="16"/>
        <w:lang w:val="x-none"/>
      </w:rPr>
      <w:t xml:space="preserve">Strona </w:t>
    </w:r>
    <w:r w:rsidRPr="00404B33">
      <w:rPr>
        <w:rFonts w:ascii="Times New Roman" w:hAnsi="Times New Roman"/>
        <w:b/>
        <w:sz w:val="16"/>
        <w:szCs w:val="16"/>
        <w:lang w:val="x-none"/>
      </w:rPr>
      <w:fldChar w:fldCharType="begin"/>
    </w:r>
    <w:r w:rsidRPr="00404B33">
      <w:rPr>
        <w:rFonts w:ascii="Times New Roman" w:hAnsi="Times New Roman"/>
        <w:b/>
        <w:sz w:val="16"/>
        <w:szCs w:val="16"/>
        <w:lang w:val="x-none"/>
      </w:rPr>
      <w:instrText>PAGE</w:instrText>
    </w:r>
    <w:r w:rsidRPr="00404B33">
      <w:rPr>
        <w:rFonts w:ascii="Times New Roman" w:hAnsi="Times New Roman"/>
        <w:b/>
        <w:sz w:val="16"/>
        <w:szCs w:val="16"/>
        <w:lang w:val="x-none"/>
      </w:rPr>
      <w:fldChar w:fldCharType="separate"/>
    </w:r>
    <w:r w:rsidR="00F43B90">
      <w:rPr>
        <w:rFonts w:ascii="Times New Roman" w:hAnsi="Times New Roman"/>
        <w:b/>
        <w:noProof/>
        <w:sz w:val="16"/>
        <w:szCs w:val="16"/>
        <w:lang w:val="x-none"/>
      </w:rPr>
      <w:t>18</w:t>
    </w:r>
    <w:r w:rsidRPr="00404B33">
      <w:rPr>
        <w:rFonts w:ascii="Times New Roman" w:hAnsi="Times New Roman"/>
        <w:b/>
        <w:sz w:val="16"/>
        <w:szCs w:val="16"/>
        <w:lang w:val="x-none"/>
      </w:rPr>
      <w:fldChar w:fldCharType="end"/>
    </w:r>
    <w:r w:rsidRPr="00404B33">
      <w:rPr>
        <w:rFonts w:ascii="Times New Roman" w:hAnsi="Times New Roman"/>
        <w:sz w:val="16"/>
        <w:szCs w:val="16"/>
        <w:lang w:val="x-none"/>
      </w:rPr>
      <w:t xml:space="preserve"> z </w:t>
    </w:r>
    <w:r w:rsidRPr="00404B33">
      <w:rPr>
        <w:rFonts w:ascii="Times New Roman" w:hAnsi="Times New Roman"/>
        <w:b/>
        <w:sz w:val="16"/>
        <w:szCs w:val="16"/>
        <w:lang w:val="x-none"/>
      </w:rPr>
      <w:fldChar w:fldCharType="begin"/>
    </w:r>
    <w:r w:rsidRPr="00404B33">
      <w:rPr>
        <w:rFonts w:ascii="Times New Roman" w:hAnsi="Times New Roman"/>
        <w:b/>
        <w:sz w:val="16"/>
        <w:szCs w:val="16"/>
        <w:lang w:val="x-none"/>
      </w:rPr>
      <w:instrText>NUMPAGES</w:instrText>
    </w:r>
    <w:r w:rsidRPr="00404B33">
      <w:rPr>
        <w:rFonts w:ascii="Times New Roman" w:hAnsi="Times New Roman"/>
        <w:b/>
        <w:sz w:val="16"/>
        <w:szCs w:val="16"/>
        <w:lang w:val="x-none"/>
      </w:rPr>
      <w:fldChar w:fldCharType="separate"/>
    </w:r>
    <w:r w:rsidR="00F43B90">
      <w:rPr>
        <w:rFonts w:ascii="Times New Roman" w:hAnsi="Times New Roman"/>
        <w:b/>
        <w:noProof/>
        <w:sz w:val="16"/>
        <w:szCs w:val="16"/>
        <w:lang w:val="x-none"/>
      </w:rPr>
      <w:t>18</w:t>
    </w:r>
    <w:r w:rsidRPr="00404B33">
      <w:rPr>
        <w:rFonts w:ascii="Times New Roman" w:hAnsi="Times New Roman"/>
        <w:b/>
        <w:sz w:val="16"/>
        <w:szCs w:val="16"/>
        <w:lang w:val="x-none"/>
      </w:rPr>
      <w:fldChar w:fldCharType="end"/>
    </w:r>
  </w:p>
  <w:p w14:paraId="20997055" w14:textId="77777777" w:rsidR="00772854" w:rsidRPr="00403F1D" w:rsidRDefault="00772854" w:rsidP="00403F1D">
    <w:pPr>
      <w:pStyle w:val="Stopk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5D86DA" w14:textId="77777777" w:rsidR="00772854" w:rsidRDefault="00772854">
      <w:r>
        <w:separator/>
      </w:r>
    </w:p>
  </w:footnote>
  <w:footnote w:type="continuationSeparator" w:id="0">
    <w:p w14:paraId="154DC483" w14:textId="77777777" w:rsidR="00772854" w:rsidRDefault="00772854">
      <w:r>
        <w:continuationSeparator/>
      </w:r>
    </w:p>
  </w:footnote>
  <w:footnote w:id="1">
    <w:p w14:paraId="775B8F3A" w14:textId="7C0448E8" w:rsidR="00772854" w:rsidRPr="007F1EBC" w:rsidRDefault="00772854" w:rsidP="00615BFA">
      <w:pPr>
        <w:pStyle w:val="Tekstprzypisudolnego"/>
        <w:jc w:val="both"/>
        <w:rPr>
          <w:rFonts w:ascii="Times New Roman" w:hAnsi="Times New Roman" w:cs="Times New Roman"/>
        </w:rPr>
      </w:pPr>
      <w:r w:rsidRPr="004B513C">
        <w:rPr>
          <w:rStyle w:val="Odwoanieprzypisudolnego"/>
          <w:rFonts w:ascii="Times New Roman" w:hAnsi="Times New Roman" w:cs="Times New Roman"/>
        </w:rPr>
        <w:footnoteRef/>
      </w:r>
      <w:r w:rsidRPr="004B513C">
        <w:rPr>
          <w:rFonts w:ascii="Times New Roman" w:hAnsi="Times New Roman" w:cs="Times New Roman"/>
        </w:rPr>
        <w:t xml:space="preserve"> Rozporządzenie Rady (UE) nr 833/2014 z dnia 31 lipca 2014 r. dotyczącego środków ograniczających w związku z działaniami </w:t>
      </w:r>
      <w:r w:rsidRPr="007F1EBC">
        <w:rPr>
          <w:rFonts w:ascii="Times New Roman" w:hAnsi="Times New Roman" w:cs="Times New Roman"/>
        </w:rPr>
        <w:t>Rosji destabilizującymi sytuację na Ukrainie (Dz.</w:t>
      </w:r>
      <w:r>
        <w:rPr>
          <w:rFonts w:ascii="Times New Roman" w:hAnsi="Times New Roman" w:cs="Times New Roman"/>
          <w:lang w:val="pl-PL"/>
        </w:rPr>
        <w:t xml:space="preserve"> </w:t>
      </w:r>
      <w:r w:rsidRPr="007F1EBC">
        <w:rPr>
          <w:rFonts w:ascii="Times New Roman" w:hAnsi="Times New Roman" w:cs="Times New Roman"/>
        </w:rPr>
        <w:t>Urz. UE L 229 z 31.7.2014, s.1 ze zm.)</w:t>
      </w:r>
    </w:p>
  </w:footnote>
  <w:footnote w:id="2">
    <w:p w14:paraId="28EBD7AB" w14:textId="77777777" w:rsidR="00772854" w:rsidRPr="00F721C4" w:rsidRDefault="00772854" w:rsidP="00A07174">
      <w:pPr>
        <w:pStyle w:val="Tekstprzypisudolnego"/>
        <w:jc w:val="both"/>
        <w:rPr>
          <w:rFonts w:ascii="Times New Roman" w:hAnsi="Times New Roman" w:cs="Times New Roman"/>
          <w:lang w:val="pl-PL"/>
        </w:rPr>
      </w:pPr>
      <w:r w:rsidRPr="00F721C4">
        <w:rPr>
          <w:rStyle w:val="Odwoanieprzypisudolnego"/>
          <w:rFonts w:ascii="Times New Roman" w:hAnsi="Times New Roman" w:cs="Times New Roman"/>
        </w:rPr>
        <w:footnoteRef/>
      </w:r>
      <w:r w:rsidRPr="00F721C4">
        <w:rPr>
          <w:rFonts w:ascii="Times New Roman" w:hAnsi="Times New Roman" w:cs="Times New Roman"/>
        </w:rPr>
        <w:t xml:space="preserve"> </w:t>
      </w:r>
      <w:r w:rsidRPr="00F721C4">
        <w:rPr>
          <w:rFonts w:ascii="Times New Roman" w:hAnsi="Times New Roman" w:cs="Times New Roman"/>
          <w:lang w:bidi="pl-PL"/>
        </w:rPr>
        <w:t>Wykonawca może zostać́ wykluczony przez Zamawiającego na każdym etapie postepowania o udzielenie zamówienia</w:t>
      </w:r>
      <w:r w:rsidRPr="00F721C4">
        <w:rPr>
          <w:rFonts w:ascii="Times New Roman" w:hAnsi="Times New Roman" w:cs="Times New Roman"/>
          <w:lang w:val="pl-PL" w:bidi="pl-PL"/>
        </w:rPr>
        <w:t>.</w:t>
      </w:r>
    </w:p>
  </w:footnote>
  <w:footnote w:id="3">
    <w:p w14:paraId="7ABD7137" w14:textId="2BE82294" w:rsidR="00772854" w:rsidRPr="00F721C4" w:rsidRDefault="00772854" w:rsidP="000A1B86">
      <w:pPr>
        <w:spacing w:line="288" w:lineRule="auto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F721C4">
        <w:rPr>
          <w:rStyle w:val="Odwoanieprzypisudolnego"/>
          <w:rFonts w:ascii="Times New Roman" w:hAnsi="Times New Roman" w:cs="Times New Roman"/>
          <w:sz w:val="20"/>
          <w:szCs w:val="20"/>
        </w:rPr>
        <w:footnoteRef/>
      </w:r>
      <w:r w:rsidRPr="00F721C4">
        <w:rPr>
          <w:rFonts w:ascii="Times New Roman" w:hAnsi="Times New Roman" w:cs="Times New Roman"/>
          <w:sz w:val="20"/>
          <w:szCs w:val="20"/>
        </w:rPr>
        <w:t xml:space="preserve"> </w:t>
      </w:r>
      <w:r w:rsidRPr="00F721C4">
        <w:rPr>
          <w:rFonts w:ascii="Times New Roman" w:hAnsi="Times New Roman" w:cs="Times New Roman"/>
          <w:bCs/>
          <w:i/>
          <w:sz w:val="20"/>
          <w:szCs w:val="20"/>
        </w:rPr>
        <w:t>Wykonawca nie jest zobowiązany do złożenia odpisu lub informacji z KRS, CEiDG lub innego właściwego rejestru, jeżeli Zamawiający może je uzyskać za pomocą bezpłatnych i ogólnodostępnych baz danych, o ile wykonawca wskazał dane umożliwiające dostęp do tych dokumentów – dotyczy także Wykonawcy wspólnie ubiegającego się o zamówienie</w:t>
      </w:r>
      <w:r>
        <w:rPr>
          <w:rFonts w:ascii="Times New Roman" w:hAnsi="Times New Roman" w:cs="Times New Roman"/>
          <w:bCs/>
          <w:i/>
          <w:sz w:val="20"/>
          <w:szCs w:val="20"/>
        </w:rPr>
        <w:t>.</w:t>
      </w:r>
    </w:p>
    <w:p w14:paraId="50AD50BA" w14:textId="77777777" w:rsidR="00772854" w:rsidRPr="00F721C4" w:rsidRDefault="00772854" w:rsidP="000A1B86">
      <w:pPr>
        <w:spacing w:line="288" w:lineRule="auto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F721C4">
        <w:rPr>
          <w:rFonts w:ascii="Times New Roman" w:hAnsi="Times New Roman" w:cs="Times New Roman"/>
          <w:bCs/>
          <w:i/>
          <w:sz w:val="20"/>
          <w:szCs w:val="20"/>
        </w:rPr>
        <w:t>W przypadku wskazania przez wykonawcę dostępności odpisu lub informacji z KRS, CEiDG lub innego właściwego rejestru, pod określonymi adresami internetowymi ogólnodostępnych i bezpłatnych baz danych, zamawiający może żądać od wykonawcy przedstawienia tłumaczenia na język polski pobranych samodzielnie przez zamawiającego tych podmiotowych środków dowodowych lub dokumentów.</w:t>
      </w:r>
    </w:p>
    <w:p w14:paraId="23FED241" w14:textId="77777777" w:rsidR="00772854" w:rsidRPr="00F721C4" w:rsidRDefault="00772854" w:rsidP="000A1B86">
      <w:pPr>
        <w:pStyle w:val="Tekstprzypisudolnego"/>
        <w:rPr>
          <w:rFonts w:ascii="Times New Roman" w:hAnsi="Times New Roman" w:cs="Times New Roman"/>
          <w:lang w:val="pl-PL"/>
        </w:rPr>
      </w:pPr>
    </w:p>
  </w:footnote>
  <w:footnote w:id="4">
    <w:p w14:paraId="3C477501" w14:textId="77777777" w:rsidR="00772854" w:rsidRPr="00F721C4" w:rsidRDefault="00772854" w:rsidP="00AD4ECF">
      <w:pPr>
        <w:spacing w:line="288" w:lineRule="auto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F721C4">
        <w:rPr>
          <w:rStyle w:val="Odwoanieprzypisudolnego"/>
          <w:rFonts w:ascii="Times New Roman" w:hAnsi="Times New Roman" w:cs="Times New Roman"/>
          <w:sz w:val="20"/>
          <w:szCs w:val="20"/>
        </w:rPr>
        <w:footnoteRef/>
      </w:r>
      <w:r w:rsidRPr="00F721C4">
        <w:rPr>
          <w:rFonts w:ascii="Times New Roman" w:hAnsi="Times New Roman" w:cs="Times New Roman"/>
          <w:bCs/>
          <w:i/>
          <w:sz w:val="20"/>
          <w:szCs w:val="20"/>
        </w:rPr>
        <w:t>Wykonawca nie jest zobowiązany do złożenia odpisu lub informacji z KRS, CEiDG lub innego właściwego rejestru, jeżeli Zamawiający może je uzyskać za pomocą bezpłatnych i ogólnodostępnych baz danych, o ile wykonawca wskazał dane umożliwiające dostęp do tych dokumentów – dotyczy także Wykonawcy wspólnie ubiegającego się o zamówienie</w:t>
      </w:r>
      <w:r>
        <w:rPr>
          <w:rFonts w:ascii="Times New Roman" w:hAnsi="Times New Roman" w:cs="Times New Roman"/>
          <w:bCs/>
          <w:i/>
          <w:sz w:val="20"/>
          <w:szCs w:val="20"/>
        </w:rPr>
        <w:t>.</w:t>
      </w:r>
    </w:p>
    <w:p w14:paraId="1C607225" w14:textId="77777777" w:rsidR="00772854" w:rsidRPr="002761AC" w:rsidRDefault="00772854" w:rsidP="00AD4ECF">
      <w:pPr>
        <w:spacing w:line="288" w:lineRule="auto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F721C4">
        <w:rPr>
          <w:rFonts w:ascii="Times New Roman" w:hAnsi="Times New Roman" w:cs="Times New Roman"/>
          <w:bCs/>
          <w:i/>
          <w:sz w:val="20"/>
          <w:szCs w:val="20"/>
        </w:rPr>
        <w:t xml:space="preserve">W przypadku wskazania przez wykonawcę dostępności odpisu lub informacji z KRS, CEiDG lub innego właściwego rejestru, pod określonymi adresami internetowymi ogólnodostępnych i bezpłatnych baz danych, zamawiający może żądać od wykonawcy przedstawienia tłumaczenia na język polski pobranych samodzielnie przez zamawiającego tych podmiotowych </w:t>
      </w:r>
      <w:r w:rsidRPr="002761AC">
        <w:rPr>
          <w:rFonts w:ascii="Times New Roman" w:hAnsi="Times New Roman" w:cs="Times New Roman"/>
          <w:bCs/>
          <w:i/>
          <w:sz w:val="20"/>
          <w:szCs w:val="20"/>
        </w:rPr>
        <w:t>śro</w:t>
      </w:r>
      <w:r>
        <w:rPr>
          <w:rFonts w:ascii="Times New Roman" w:hAnsi="Times New Roman" w:cs="Times New Roman"/>
          <w:bCs/>
          <w:i/>
          <w:sz w:val="20"/>
          <w:szCs w:val="20"/>
        </w:rPr>
        <w:t>dków dowodowych lub dokumentów.</w:t>
      </w:r>
    </w:p>
  </w:footnote>
  <w:footnote w:id="5">
    <w:p w14:paraId="2AC75A17" w14:textId="77777777" w:rsidR="00772854" w:rsidRPr="002761AC" w:rsidRDefault="00772854" w:rsidP="005D6419">
      <w:pPr>
        <w:pStyle w:val="Tekstprzypisudolnego"/>
        <w:jc w:val="both"/>
        <w:rPr>
          <w:rFonts w:ascii="Times New Roman" w:hAnsi="Times New Roman"/>
          <w:color w:val="000000"/>
          <w:sz w:val="16"/>
          <w:szCs w:val="16"/>
        </w:rPr>
      </w:pPr>
      <w:r w:rsidRPr="002761AC">
        <w:rPr>
          <w:rStyle w:val="Odwoanieprzypisudolnego"/>
          <w:rFonts w:ascii="Times New Roman" w:hAnsi="Times New Roman"/>
          <w:color w:val="000000"/>
          <w:sz w:val="16"/>
          <w:szCs w:val="16"/>
        </w:rPr>
        <w:footnoteRef/>
      </w:r>
      <w:r w:rsidRPr="002761AC">
        <w:rPr>
          <w:rFonts w:ascii="Times New Roman" w:hAnsi="Times New Roman"/>
          <w:color w:val="000000"/>
          <w:sz w:val="16"/>
          <w:szCs w:val="16"/>
        </w:rPr>
        <w:t xml:space="preserve">Poprzez </w:t>
      </w:r>
      <w:r w:rsidRPr="002761AC">
        <w:rPr>
          <w:rFonts w:ascii="Times New Roman" w:hAnsi="Times New Roman"/>
          <w:b/>
          <w:color w:val="000000"/>
          <w:sz w:val="16"/>
          <w:szCs w:val="16"/>
        </w:rPr>
        <w:t>stosowną sytuację</w:t>
      </w:r>
      <w:r w:rsidRPr="002761AC">
        <w:rPr>
          <w:rFonts w:ascii="Times New Roman" w:hAnsi="Times New Roman"/>
          <w:color w:val="000000"/>
          <w:sz w:val="16"/>
          <w:szCs w:val="16"/>
        </w:rPr>
        <w:t xml:space="preserve"> należy rozumieć wykładnię pojęć, zastosowanych w art. 63 Dyrektywy 2014/24/UE.  </w:t>
      </w:r>
    </w:p>
  </w:footnote>
  <w:footnote w:id="6">
    <w:p w14:paraId="3CD7E984" w14:textId="77777777" w:rsidR="00772854" w:rsidRPr="00E331E6" w:rsidRDefault="00772854" w:rsidP="005D6419">
      <w:pPr>
        <w:pStyle w:val="Tekstprzypisudolnego"/>
        <w:jc w:val="both"/>
        <w:rPr>
          <w:color w:val="000000"/>
          <w:sz w:val="16"/>
          <w:szCs w:val="16"/>
        </w:rPr>
      </w:pPr>
      <w:r w:rsidRPr="002761AC">
        <w:rPr>
          <w:rStyle w:val="Odwoanieprzypisudolnego"/>
          <w:rFonts w:ascii="Times New Roman" w:hAnsi="Times New Roman"/>
          <w:color w:val="000000"/>
          <w:sz w:val="16"/>
          <w:szCs w:val="16"/>
        </w:rPr>
        <w:footnoteRef/>
      </w:r>
      <w:r w:rsidRPr="002761AC">
        <w:rPr>
          <w:rFonts w:ascii="Times New Roman" w:hAnsi="Times New Roman"/>
          <w:color w:val="000000"/>
          <w:sz w:val="16"/>
          <w:szCs w:val="16"/>
        </w:rPr>
        <w:t xml:space="preserve">Poprzez </w:t>
      </w:r>
      <w:r w:rsidRPr="002761AC">
        <w:rPr>
          <w:rFonts w:ascii="Times New Roman" w:hAnsi="Times New Roman"/>
          <w:b/>
          <w:color w:val="000000"/>
          <w:sz w:val="16"/>
          <w:szCs w:val="16"/>
        </w:rPr>
        <w:t>konkretne zamówienie lub jego część</w:t>
      </w:r>
      <w:r w:rsidRPr="002761AC">
        <w:rPr>
          <w:rFonts w:ascii="Times New Roman" w:hAnsi="Times New Roman"/>
          <w:color w:val="000000"/>
          <w:sz w:val="16"/>
          <w:szCs w:val="16"/>
        </w:rPr>
        <w:t xml:space="preserve"> należy rozumieć wykładnię pojęć, zastosowanych w art. 63 Dyrektywy 2014/24/UE.</w:t>
      </w:r>
    </w:p>
  </w:footnote>
  <w:footnote w:id="7">
    <w:p w14:paraId="42263988" w14:textId="77777777" w:rsidR="00772854" w:rsidRPr="002761AC" w:rsidRDefault="00772854" w:rsidP="005D6419">
      <w:pPr>
        <w:pStyle w:val="Tekstprzypisudolnego"/>
        <w:jc w:val="both"/>
        <w:rPr>
          <w:rFonts w:ascii="Times New Roman" w:hAnsi="Times New Roman"/>
          <w:color w:val="000000"/>
          <w:sz w:val="16"/>
          <w:szCs w:val="16"/>
          <w:lang w:val="pl-PL"/>
        </w:rPr>
      </w:pPr>
      <w:r w:rsidRPr="002761AC">
        <w:rPr>
          <w:rStyle w:val="Odwoanieprzypisudolnego"/>
          <w:rFonts w:ascii="Times New Roman" w:hAnsi="Times New Roman"/>
          <w:color w:val="000000"/>
          <w:sz w:val="16"/>
          <w:szCs w:val="16"/>
        </w:rPr>
        <w:footnoteRef/>
      </w:r>
      <w:r w:rsidRPr="002761AC">
        <w:rPr>
          <w:rFonts w:ascii="Times New Roman" w:hAnsi="Times New Roman"/>
          <w:color w:val="000000"/>
          <w:sz w:val="16"/>
          <w:szCs w:val="16"/>
        </w:rPr>
        <w:t xml:space="preserve"> W odniesieniu do warunków dotyczących wykształcenia, kwalifikacji zawodowych lub doświadczenia, Wykonawca może polegać na zdolnościach podmiotów</w:t>
      </w:r>
      <w:r w:rsidRPr="002761AC">
        <w:rPr>
          <w:rFonts w:ascii="Times New Roman" w:hAnsi="Times New Roman"/>
          <w:color w:val="000000"/>
          <w:sz w:val="16"/>
          <w:szCs w:val="16"/>
          <w:lang w:val="pl-PL"/>
        </w:rPr>
        <w:t xml:space="preserve"> udostępniających zasoby</w:t>
      </w:r>
      <w:r w:rsidRPr="002761AC">
        <w:rPr>
          <w:rFonts w:ascii="Times New Roman" w:hAnsi="Times New Roman"/>
          <w:color w:val="000000"/>
          <w:sz w:val="16"/>
          <w:szCs w:val="16"/>
        </w:rPr>
        <w:t xml:space="preserve">, jeśli </w:t>
      </w:r>
      <w:r w:rsidRPr="002761AC">
        <w:rPr>
          <w:rFonts w:ascii="Times New Roman" w:hAnsi="Times New Roman"/>
          <w:b/>
          <w:color w:val="000000"/>
          <w:sz w:val="16"/>
          <w:szCs w:val="16"/>
        </w:rPr>
        <w:t xml:space="preserve">podmioty te </w:t>
      </w:r>
      <w:r w:rsidRPr="002761AC">
        <w:rPr>
          <w:rFonts w:ascii="Times New Roman" w:hAnsi="Times New Roman"/>
          <w:b/>
          <w:color w:val="000000"/>
          <w:sz w:val="16"/>
          <w:szCs w:val="16"/>
          <w:lang w:val="pl-PL"/>
        </w:rPr>
        <w:t>wykonają roboty budowlane lub usługi</w:t>
      </w:r>
      <w:r w:rsidRPr="002761AC">
        <w:rPr>
          <w:rFonts w:ascii="Times New Roman" w:hAnsi="Times New Roman"/>
          <w:color w:val="000000"/>
          <w:sz w:val="16"/>
          <w:szCs w:val="16"/>
        </w:rPr>
        <w:t xml:space="preserve">, do realizacji których te zdolności są wymagane </w:t>
      </w:r>
      <w:r w:rsidRPr="002761AC">
        <w:rPr>
          <w:rFonts w:ascii="Times New Roman" w:hAnsi="Times New Roman"/>
          <w:color w:val="000000"/>
          <w:sz w:val="16"/>
          <w:szCs w:val="16"/>
          <w:lang w:val="pl-PL"/>
        </w:rPr>
        <w:t>– art. 118 ust. 2 ustawy.</w:t>
      </w:r>
    </w:p>
  </w:footnote>
  <w:footnote w:id="8">
    <w:p w14:paraId="4F79E24F" w14:textId="77777777" w:rsidR="00772854" w:rsidRPr="00834C9B" w:rsidRDefault="00772854" w:rsidP="005D6419">
      <w:pPr>
        <w:pStyle w:val="Teksttreci21"/>
        <w:shd w:val="clear" w:color="auto" w:fill="auto"/>
        <w:tabs>
          <w:tab w:val="left" w:pos="0"/>
        </w:tabs>
        <w:spacing w:before="0" w:after="0" w:line="240" w:lineRule="auto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Odwoanieprzypisudolnego"/>
        </w:rPr>
        <w:footnoteRef/>
      </w:r>
      <w:r w:rsidRPr="00834C9B">
        <w:rPr>
          <w:rFonts w:ascii="Times New Roman" w:hAnsi="Times New Roman" w:cs="Times New Roman"/>
          <w:sz w:val="18"/>
          <w:szCs w:val="18"/>
        </w:rPr>
        <w:t xml:space="preserve">Stosownie do postanowienia art. 866 Kodeksu cywilnego w przypadku braku odmiennej umowy lub uchwały wspólników, każdy wspólnik jest umocowany do reprezentowania spółki w takich granicach, w jakich jest uprawniony do prowadzenia jej spraw. </w:t>
      </w:r>
    </w:p>
    <w:p w14:paraId="11EBCA9E" w14:textId="77777777" w:rsidR="00772854" w:rsidRPr="005F091B" w:rsidRDefault="00772854" w:rsidP="005D6419">
      <w:pPr>
        <w:pStyle w:val="Teksttreci21"/>
        <w:shd w:val="clear" w:color="auto" w:fill="auto"/>
        <w:tabs>
          <w:tab w:val="left" w:pos="0"/>
        </w:tabs>
        <w:spacing w:before="0" w:after="0" w:line="240" w:lineRule="auto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834C9B">
        <w:rPr>
          <w:rFonts w:ascii="Times New Roman" w:hAnsi="Times New Roman" w:cs="Times New Roman"/>
          <w:sz w:val="18"/>
          <w:szCs w:val="18"/>
        </w:rPr>
        <w:t>Uprawnienie do prowadzenia spraw spółki reguluje art. 865 Kodeksu cywilnego. W myśl postanowień tego przepisu, każdy wspólnik jest uprawniony i zobowiązany do prowadzenia spraw spółki i może bez uprzedniej uchwały wspólników prowadzić sprawy, które nie przekraczają zakresu zwykłych czynności spółki.</w:t>
      </w:r>
    </w:p>
  </w:footnote>
  <w:footnote w:id="9">
    <w:p w14:paraId="01D4C38F" w14:textId="77777777" w:rsidR="00772854" w:rsidRPr="00F721C4" w:rsidRDefault="00772854" w:rsidP="00CE03E9">
      <w:pPr>
        <w:pStyle w:val="Tekstprzypisudolnego"/>
        <w:jc w:val="both"/>
        <w:rPr>
          <w:rFonts w:ascii="Times New Roman" w:hAnsi="Times New Roman" w:cs="Times New Roman"/>
          <w:bCs/>
          <w:i/>
          <w:color w:val="000000"/>
          <w:lang w:val="pl-PL"/>
        </w:rPr>
      </w:pPr>
      <w:r w:rsidRPr="00F721C4">
        <w:rPr>
          <w:rStyle w:val="Odwoanieprzypisudolnego"/>
          <w:rFonts w:ascii="Times New Roman" w:hAnsi="Times New Roman" w:cs="Times New Roman"/>
        </w:rPr>
        <w:footnoteRef/>
      </w:r>
      <w:r w:rsidRPr="00F721C4">
        <w:rPr>
          <w:rFonts w:ascii="Times New Roman" w:hAnsi="Times New Roman" w:cs="Times New Roman"/>
        </w:rPr>
        <w:t xml:space="preserve"> </w:t>
      </w:r>
      <w:r w:rsidRPr="00F721C4">
        <w:rPr>
          <w:rFonts w:ascii="Times New Roman" w:hAnsi="Times New Roman" w:cs="Times New Roman"/>
          <w:bCs/>
          <w:i/>
          <w:color w:val="000000"/>
          <w:lang w:val="pl-PL"/>
        </w:rPr>
        <w:t xml:space="preserve">Na podstawie z art. 127 ust. 1 ustawy, </w:t>
      </w:r>
      <w:r w:rsidRPr="00F721C4">
        <w:rPr>
          <w:rFonts w:ascii="Times New Roman" w:hAnsi="Times New Roman" w:cs="Times New Roman"/>
          <w:b/>
          <w:bCs/>
          <w:i/>
          <w:color w:val="000000"/>
          <w:lang w:val="pl-PL"/>
        </w:rPr>
        <w:t xml:space="preserve">Wykonawca nie jest zobowiązany do złożenia podmiotowego środka dowodowego, jeżeli Wykonawca w oświadczeniu wstępnym, o którym mowa w pkt. 9.1.1 SWZ wskazał dane do bezpłatnych </w:t>
      </w:r>
      <w:r w:rsidRPr="00F721C4">
        <w:rPr>
          <w:rFonts w:ascii="Times New Roman" w:hAnsi="Times New Roman" w:cs="Times New Roman"/>
          <w:b/>
          <w:bCs/>
          <w:i/>
          <w:color w:val="000000"/>
          <w:lang w:val="pl-PL"/>
        </w:rPr>
        <w:br/>
        <w:t xml:space="preserve">i ogólnodostępnych baz danych </w:t>
      </w:r>
      <w:r w:rsidRPr="00F721C4">
        <w:rPr>
          <w:rFonts w:ascii="Times New Roman" w:hAnsi="Times New Roman" w:cs="Times New Roman"/>
          <w:b/>
          <w:bCs/>
          <w:i/>
          <w:color w:val="000000"/>
          <w:u w:val="single"/>
          <w:lang w:val="pl-PL"/>
        </w:rPr>
        <w:t>umożliwiających</w:t>
      </w:r>
      <w:r w:rsidRPr="00F721C4">
        <w:rPr>
          <w:rFonts w:ascii="Times New Roman" w:hAnsi="Times New Roman" w:cs="Times New Roman"/>
          <w:b/>
          <w:bCs/>
          <w:i/>
          <w:color w:val="000000"/>
          <w:lang w:val="pl-PL"/>
        </w:rPr>
        <w:t xml:space="preserve"> dostęp do tych środków</w:t>
      </w:r>
      <w:r w:rsidRPr="00F721C4">
        <w:rPr>
          <w:rFonts w:ascii="Times New Roman" w:hAnsi="Times New Roman" w:cs="Times New Roman"/>
          <w:bCs/>
          <w:i/>
          <w:color w:val="000000"/>
          <w:lang w:val="pl-PL"/>
        </w:rPr>
        <w:t xml:space="preserve">, w szczególności rejestrów publicznych </w:t>
      </w:r>
      <w:r w:rsidRPr="00F721C4">
        <w:rPr>
          <w:rFonts w:ascii="Times New Roman" w:hAnsi="Times New Roman" w:cs="Times New Roman"/>
          <w:bCs/>
          <w:i/>
          <w:color w:val="000000"/>
          <w:lang w:val="pl-PL"/>
        </w:rPr>
        <w:br/>
        <w:t xml:space="preserve">w rozumieniu ustawy z dnia 17 lutego 2005 r. o informatyzacji działalności podmiotów realizujących zadania publiczne. </w:t>
      </w:r>
    </w:p>
    <w:p w14:paraId="5A5F046A" w14:textId="77777777" w:rsidR="00772854" w:rsidRPr="00F721C4" w:rsidRDefault="00772854" w:rsidP="00CE03E9">
      <w:pPr>
        <w:pStyle w:val="Tekstprzypisudolnego"/>
        <w:jc w:val="both"/>
        <w:rPr>
          <w:rFonts w:ascii="Times New Roman" w:hAnsi="Times New Roman" w:cs="Times New Roman"/>
          <w:bCs/>
          <w:i/>
          <w:color w:val="000000"/>
          <w:lang w:val="pl-PL"/>
        </w:rPr>
      </w:pPr>
    </w:p>
    <w:p w14:paraId="0A392A95" w14:textId="77777777" w:rsidR="00772854" w:rsidRPr="00F721C4" w:rsidRDefault="00772854" w:rsidP="00CE03E9">
      <w:pPr>
        <w:pStyle w:val="Tekstprzypisudolnego"/>
        <w:jc w:val="both"/>
        <w:rPr>
          <w:rFonts w:ascii="Times New Roman" w:hAnsi="Times New Roman" w:cs="Times New Roman"/>
          <w:bCs/>
          <w:color w:val="000000"/>
          <w:lang w:val="pl-PL"/>
        </w:rPr>
      </w:pPr>
      <w:r w:rsidRPr="00F721C4">
        <w:rPr>
          <w:rFonts w:ascii="Times New Roman" w:hAnsi="Times New Roman" w:cs="Times New Roman"/>
          <w:bCs/>
          <w:i/>
          <w:color w:val="000000"/>
          <w:lang w:val="pl-PL"/>
        </w:rPr>
        <w:t xml:space="preserve">Ponadto, zgodnie z art. 127 ust. 2 ustawy, Wykonawca nie jest zobowiązany do złożenia podmiotowych środków dowodowych, </w:t>
      </w:r>
      <w:r w:rsidRPr="00F721C4">
        <w:rPr>
          <w:rFonts w:ascii="Times New Roman" w:hAnsi="Times New Roman" w:cs="Times New Roman"/>
          <w:bCs/>
          <w:i/>
          <w:color w:val="000000"/>
          <w:u w:val="single"/>
          <w:lang w:val="pl-PL"/>
        </w:rPr>
        <w:t xml:space="preserve">które Zamawiający posiada, </w:t>
      </w:r>
      <w:r w:rsidRPr="00F721C4">
        <w:rPr>
          <w:rFonts w:ascii="Times New Roman" w:hAnsi="Times New Roman" w:cs="Times New Roman"/>
          <w:b/>
          <w:bCs/>
          <w:i/>
          <w:color w:val="000000"/>
          <w:u w:val="single"/>
          <w:lang w:val="pl-PL"/>
        </w:rPr>
        <w:t>jeżeli</w:t>
      </w:r>
      <w:r w:rsidRPr="00F721C4">
        <w:rPr>
          <w:rFonts w:ascii="Times New Roman" w:hAnsi="Times New Roman" w:cs="Times New Roman"/>
          <w:bCs/>
          <w:i/>
          <w:color w:val="000000"/>
          <w:u w:val="single"/>
          <w:lang w:val="pl-PL"/>
        </w:rPr>
        <w:t xml:space="preserve"> Wykonawca wskaże te środki i potwierdzi ich prawidłowość i aktualność</w:t>
      </w:r>
      <w:r w:rsidRPr="00F721C4">
        <w:rPr>
          <w:rFonts w:ascii="Times New Roman" w:hAnsi="Times New Roman" w:cs="Times New Roman"/>
          <w:bCs/>
          <w:i/>
          <w:color w:val="000000"/>
          <w:lang w:val="pl-PL"/>
        </w:rPr>
        <w:t xml:space="preserve">. </w:t>
      </w:r>
    </w:p>
    <w:p w14:paraId="4E2358F7" w14:textId="77777777" w:rsidR="00772854" w:rsidRPr="00F721C4" w:rsidRDefault="00772854" w:rsidP="00CE03E9">
      <w:pPr>
        <w:pStyle w:val="Tekstprzypisudolnego"/>
        <w:jc w:val="both"/>
        <w:rPr>
          <w:rFonts w:ascii="Times New Roman" w:hAnsi="Times New Roman" w:cs="Times New Roman"/>
          <w:color w:val="000000"/>
          <w:lang w:val="pl-PL"/>
        </w:rPr>
      </w:pPr>
    </w:p>
  </w:footnote>
  <w:footnote w:id="10">
    <w:p w14:paraId="7CE89228" w14:textId="13423DC3" w:rsidR="00772854" w:rsidRPr="004B513C" w:rsidRDefault="00772854" w:rsidP="00A07174">
      <w:pPr>
        <w:ind w:left="136" w:right="900"/>
        <w:jc w:val="both"/>
        <w:rPr>
          <w:rFonts w:ascii="Times New Roman" w:hAnsi="Times New Roman" w:cs="Times New Roman"/>
          <w:sz w:val="18"/>
          <w:szCs w:val="20"/>
        </w:rPr>
      </w:pPr>
      <w:r w:rsidRPr="004B513C">
        <w:rPr>
          <w:rStyle w:val="Odwoanieprzypisudolnego"/>
          <w:rFonts w:ascii="Times New Roman" w:hAnsi="Times New Roman" w:cs="Times New Roman"/>
          <w:sz w:val="18"/>
          <w:szCs w:val="20"/>
        </w:rPr>
        <w:footnoteRef/>
      </w:r>
      <w:r>
        <w:rPr>
          <w:rFonts w:ascii="Times New Roman" w:hAnsi="Times New Roman" w:cs="Times New Roman"/>
          <w:sz w:val="18"/>
          <w:szCs w:val="20"/>
        </w:rPr>
        <w:t xml:space="preserve"> t</w:t>
      </w:r>
      <w:r w:rsidRPr="004B513C">
        <w:rPr>
          <w:rFonts w:ascii="Times New Roman" w:hAnsi="Times New Roman" w:cs="Times New Roman"/>
          <w:sz w:val="18"/>
          <w:szCs w:val="20"/>
        </w:rPr>
        <w:t>j. wyrażonego przy użyciu wyrazów, cyfr lub innych znaków pisarskich, które można odczytać i powielić.</w:t>
      </w:r>
    </w:p>
    <w:p w14:paraId="013BFD33" w14:textId="77777777" w:rsidR="00772854" w:rsidRPr="004B513C" w:rsidRDefault="00772854" w:rsidP="00A07174">
      <w:pPr>
        <w:ind w:left="136" w:right="900"/>
        <w:jc w:val="both"/>
        <w:rPr>
          <w:rFonts w:ascii="Times New Roman" w:hAnsi="Times New Roman" w:cs="Times New Roman"/>
          <w:sz w:val="18"/>
          <w:szCs w:val="20"/>
        </w:rPr>
      </w:pPr>
    </w:p>
  </w:footnote>
  <w:footnote w:id="11">
    <w:p w14:paraId="756D39F5" w14:textId="77777777" w:rsidR="00772854" w:rsidRPr="004B513C" w:rsidRDefault="00772854" w:rsidP="00D0546C">
      <w:pPr>
        <w:pStyle w:val="Tekstprzypisudolnego"/>
        <w:shd w:val="clear" w:color="auto" w:fill="FFFFFF"/>
        <w:ind w:left="142"/>
        <w:jc w:val="both"/>
        <w:rPr>
          <w:rFonts w:ascii="Times New Roman" w:hAnsi="Times New Roman" w:cs="Times New Roman"/>
          <w:sz w:val="18"/>
        </w:rPr>
      </w:pPr>
      <w:r w:rsidRPr="004B513C">
        <w:rPr>
          <w:rStyle w:val="Odwoanieprzypisudolnego"/>
          <w:rFonts w:ascii="Times New Roman" w:hAnsi="Times New Roman" w:cs="Times New Roman"/>
          <w:sz w:val="18"/>
        </w:rPr>
        <w:footnoteRef/>
      </w:r>
      <w:r w:rsidRPr="004B513C">
        <w:rPr>
          <w:rFonts w:ascii="Times New Roman" w:hAnsi="Times New Roman" w:cs="Times New Roman"/>
          <w:sz w:val="18"/>
        </w:rPr>
        <w:t xml:space="preserve">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</w:footnote>
  <w:footnote w:id="12">
    <w:p w14:paraId="160100A6" w14:textId="36B7ECBF" w:rsidR="00772854" w:rsidRPr="004D126B" w:rsidRDefault="00772854" w:rsidP="0042014D">
      <w:pPr>
        <w:shd w:val="clear" w:color="auto" w:fill="FFFFFF"/>
        <w:ind w:left="-11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4D126B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4D126B">
        <w:rPr>
          <w:rFonts w:ascii="Times New Roman" w:hAnsi="Times New Roman" w:cs="Times New Roman"/>
          <w:b/>
          <w:sz w:val="16"/>
          <w:szCs w:val="16"/>
        </w:rPr>
        <w:t xml:space="preserve">Nieokreślenie w ofercie </w:t>
      </w:r>
      <w:r w:rsidRPr="004D126B">
        <w:rPr>
          <w:rFonts w:ascii="Times New Roman" w:hAnsi="Times New Roman" w:cs="Times New Roman"/>
          <w:b/>
          <w:i/>
          <w:color w:val="0070C0"/>
          <w:sz w:val="16"/>
          <w:szCs w:val="16"/>
        </w:rPr>
        <w:t xml:space="preserve">Ceny </w:t>
      </w:r>
      <w:r w:rsidRPr="004D126B">
        <w:rPr>
          <w:rFonts w:ascii="Times New Roman" w:hAnsi="Times New Roman" w:cs="Times New Roman"/>
          <w:b/>
          <w:sz w:val="16"/>
          <w:szCs w:val="16"/>
        </w:rPr>
        <w:t>skutkować będzie odrzuceniem oferty</w:t>
      </w:r>
      <w:r w:rsidRPr="004D126B">
        <w:rPr>
          <w:rFonts w:ascii="Times New Roman" w:hAnsi="Times New Roman" w:cs="Times New Roman"/>
          <w:sz w:val="16"/>
          <w:szCs w:val="16"/>
        </w:rPr>
        <w:t xml:space="preserve"> Wykonawcy z przedmiotowego postępowania na podstawie </w:t>
      </w:r>
      <w:r w:rsidRPr="004D126B">
        <w:rPr>
          <w:rFonts w:ascii="Times New Roman" w:hAnsi="Times New Roman" w:cs="Times New Roman"/>
          <w:bCs/>
          <w:sz w:val="16"/>
          <w:szCs w:val="16"/>
        </w:rPr>
        <w:t xml:space="preserve">art. 226 </w:t>
      </w:r>
      <w:r w:rsidRPr="004D126B">
        <w:rPr>
          <w:rFonts w:ascii="Times New Roman" w:hAnsi="Times New Roman" w:cs="Times New Roman"/>
          <w:bCs/>
          <w:sz w:val="16"/>
          <w:szCs w:val="16"/>
        </w:rPr>
        <w:br/>
        <w:t xml:space="preserve">ust. 1 pkt 5 </w:t>
      </w:r>
      <w:r w:rsidRPr="004D126B">
        <w:rPr>
          <w:rFonts w:ascii="Times New Roman" w:hAnsi="Times New Roman" w:cs="Times New Roman"/>
          <w:sz w:val="16"/>
          <w:szCs w:val="16"/>
        </w:rPr>
        <w:t>ustawy, tj. „treść jest niezgodna z warunkami zamówienia”</w:t>
      </w:r>
      <w:r>
        <w:rPr>
          <w:rFonts w:ascii="Times New Roman" w:hAnsi="Times New Roman" w:cs="Times New Roman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BA105B" w14:textId="77777777" w:rsidR="00772854" w:rsidRDefault="00772854">
    <w:pPr>
      <w:pStyle w:val="Nagwek10"/>
      <w:rPr>
        <w:sz w:val="22"/>
      </w:rPr>
    </w:pPr>
    <w:r>
      <w:rPr>
        <w:sz w:val="22"/>
      </w:rPr>
      <w:t></w:t>
    </w:r>
    <w:r>
      <w:rPr>
        <w:sz w:val="22"/>
      </w:rPr>
      <w:t></w:t>
    </w:r>
    <w:r>
      <w:rPr>
        <w:sz w:val="22"/>
      </w:rPr>
      <w:t></w:t>
    </w:r>
    <w:r>
      <w:rPr>
        <w:sz w:val="22"/>
      </w:rPr>
      <w:t></w:t>
    </w:r>
    <w:r>
      <w:rPr>
        <w:sz w:val="22"/>
      </w:rPr>
      <w:t></w:t>
    </w:r>
    <w:r>
      <w:rPr>
        <w:sz w:val="22"/>
      </w:rPr>
      <w:t></w:t>
    </w:r>
    <w:r>
      <w:rPr>
        <w:sz w:val="22"/>
      </w:rPr>
      <w:t></w:t>
    </w:r>
    <w:r>
      <w:rPr>
        <w:sz w:val="22"/>
      </w:rPr>
      <w:t></w:t>
    </w:r>
    <w:r>
      <w:rPr>
        <w:sz w:val="22"/>
      </w:rPr>
      <w:t></w:t>
    </w:r>
    <w:r>
      <w:rPr>
        <w:sz w:val="22"/>
      </w:rPr>
      <w:t></w:t>
    </w:r>
  </w:p>
  <w:p w14:paraId="12124568" w14:textId="77777777" w:rsidR="00772854" w:rsidRPr="002439B6" w:rsidRDefault="00772854" w:rsidP="002439B6">
    <w:pPr>
      <w:pStyle w:val="Tekstpodstawowy"/>
    </w:pPr>
  </w:p>
  <w:p w14:paraId="61FD7228" w14:textId="77777777" w:rsidR="00772854" w:rsidRDefault="0077285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17F92" w14:textId="1B5CFF14" w:rsidR="00772854" w:rsidRPr="00C335C4" w:rsidRDefault="00772854" w:rsidP="00CC21B5">
    <w:pPr>
      <w:pStyle w:val="Tekstpodstawowy"/>
      <w:rPr>
        <w:rFonts w:ascii="Times New Roman" w:hAnsi="Times New Roman" w:cs="Times New Roman"/>
      </w:rPr>
    </w:pPr>
    <w:r w:rsidRPr="00C335C4">
      <w:rPr>
        <w:rFonts w:ascii="Times New Roman" w:hAnsi="Times New Roman" w:cs="Times New Roman"/>
        <w:sz w:val="20"/>
        <w:szCs w:val="22"/>
        <w:lang w:val="pl-PL"/>
      </w:rPr>
      <w:t>„Zakład Komunalny” Spółka z ograniczoną odpowie</w:t>
    </w:r>
    <w:r>
      <w:rPr>
        <w:rFonts w:ascii="Times New Roman" w:hAnsi="Times New Roman" w:cs="Times New Roman"/>
        <w:sz w:val="20"/>
        <w:szCs w:val="22"/>
        <w:lang w:val="pl-PL"/>
      </w:rPr>
      <w:t xml:space="preserve">dzialnością </w:t>
    </w:r>
    <w:r>
      <w:rPr>
        <w:rFonts w:ascii="Times New Roman" w:hAnsi="Times New Roman" w:cs="Times New Roman"/>
        <w:sz w:val="20"/>
        <w:szCs w:val="22"/>
        <w:lang w:val="pl-PL"/>
      </w:rPr>
      <w:tab/>
    </w:r>
    <w:r>
      <w:rPr>
        <w:rFonts w:ascii="Times New Roman" w:hAnsi="Times New Roman" w:cs="Times New Roman"/>
        <w:sz w:val="20"/>
        <w:szCs w:val="22"/>
        <w:lang w:val="pl-PL"/>
      </w:rPr>
      <w:tab/>
    </w:r>
    <w:r>
      <w:rPr>
        <w:rFonts w:ascii="Times New Roman" w:hAnsi="Times New Roman" w:cs="Times New Roman"/>
        <w:sz w:val="20"/>
        <w:szCs w:val="22"/>
        <w:lang w:val="pl-PL"/>
      </w:rPr>
      <w:tab/>
    </w:r>
    <w:r>
      <w:rPr>
        <w:rFonts w:ascii="Times New Roman" w:hAnsi="Times New Roman" w:cs="Times New Roman"/>
        <w:sz w:val="20"/>
        <w:szCs w:val="22"/>
        <w:lang w:val="pl-PL"/>
      </w:rPr>
      <w:tab/>
      <w:t>Znak sprawy: D/3</w:t>
    </w:r>
    <w:r w:rsidRPr="00C335C4">
      <w:rPr>
        <w:rFonts w:ascii="Times New Roman" w:hAnsi="Times New Roman" w:cs="Times New Roman"/>
        <w:sz w:val="20"/>
        <w:szCs w:val="22"/>
        <w:lang w:val="pl-PL"/>
      </w:rPr>
      <w:t>/PN/2023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7E82DB" w14:textId="4D3EBFF7" w:rsidR="00772854" w:rsidRPr="004B513C" w:rsidRDefault="00772854" w:rsidP="00647737">
    <w:pPr>
      <w:widowControl w:val="0"/>
      <w:tabs>
        <w:tab w:val="center" w:pos="4536"/>
        <w:tab w:val="right" w:pos="9072"/>
      </w:tabs>
      <w:jc w:val="center"/>
      <w:rPr>
        <w:rFonts w:ascii="Times New Roman" w:hAnsi="Times New Roman" w:cs="Times New Roman"/>
        <w:sz w:val="32"/>
        <w:szCs w:val="32"/>
        <w:lang w:val="x-none"/>
      </w:rPr>
    </w:pPr>
    <w:bookmarkStart w:id="12" w:name="_Hlk95728337"/>
    <w:r w:rsidRPr="00F16489">
      <w:rPr>
        <w:noProof/>
        <w:sz w:val="22"/>
        <w:szCs w:val="22"/>
        <w:lang w:eastAsia="pl-PL"/>
      </w:rPr>
      <w:drawing>
        <wp:anchor distT="0" distB="0" distL="114300" distR="114300" simplePos="0" relativeHeight="251660288" behindDoc="0" locked="0" layoutInCell="1" allowOverlap="1" wp14:anchorId="7B5746DC" wp14:editId="04E2EAF7">
          <wp:simplePos x="0" y="0"/>
          <wp:positionH relativeFrom="column">
            <wp:posOffset>-289560</wp:posOffset>
          </wp:positionH>
          <wp:positionV relativeFrom="paragraph">
            <wp:posOffset>-61595</wp:posOffset>
          </wp:positionV>
          <wp:extent cx="2269208" cy="501650"/>
          <wp:effectExtent l="0" t="0" r="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apier Z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9208" cy="501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12"/>
  <w:p w14:paraId="4E6EFA3A" w14:textId="77777777" w:rsidR="00772854" w:rsidRPr="004B513C" w:rsidRDefault="00772854" w:rsidP="00647737">
    <w:pPr>
      <w:tabs>
        <w:tab w:val="center" w:pos="4140"/>
      </w:tabs>
      <w:rPr>
        <w:rFonts w:ascii="Times New Roman" w:hAnsi="Times New Roman" w:cs="Times New Roman"/>
        <w:b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7896987E"/>
    <w:name w:val="WW8Num2"/>
    <w:lvl w:ilvl="0">
      <w:start w:val="2"/>
      <w:numFmt w:val="decimal"/>
      <w:lvlText w:val="%1."/>
      <w:lvlJc w:val="left"/>
      <w:pPr>
        <w:tabs>
          <w:tab w:val="num" w:pos="1277"/>
        </w:tabs>
        <w:ind w:left="1277" w:hanging="284"/>
      </w:pPr>
      <w:rPr>
        <w:rFonts w:ascii="Z@RDBB.tmp" w:hAnsi="Z@RDBB.tmp" w:cs="Z@RDBB.tmp"/>
      </w:rPr>
    </w:lvl>
    <w:lvl w:ilvl="1">
      <w:start w:val="1"/>
      <w:numFmt w:val="decimal"/>
      <w:lvlText w:val="%1.%2."/>
      <w:lvlJc w:val="left"/>
      <w:pPr>
        <w:tabs>
          <w:tab w:val="num" w:pos="1900"/>
        </w:tabs>
        <w:ind w:left="1900" w:hanging="907"/>
      </w:pPr>
      <w:rPr>
        <w:rFonts w:ascii="Z@RDBB.tmp" w:hAnsi="Z@RDBB.tmp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1639"/>
        </w:tabs>
        <w:ind w:left="1639" w:hanging="504"/>
      </w:pPr>
      <w:rPr>
        <w:rFonts w:ascii="Z@RDBB.tmp" w:hAnsi="Z@RDBB.tmp"/>
        <w:b w:val="0"/>
        <w:i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721"/>
        </w:tabs>
        <w:ind w:left="2721" w:hanging="648"/>
      </w:pPr>
    </w:lvl>
    <w:lvl w:ilvl="4">
      <w:start w:val="1"/>
      <w:numFmt w:val="decimal"/>
      <w:lvlText w:val="%1.%2.%3.%4.%5."/>
      <w:lvlJc w:val="left"/>
      <w:pPr>
        <w:tabs>
          <w:tab w:val="num" w:pos="3225"/>
        </w:tabs>
        <w:ind w:left="3225" w:hanging="792"/>
      </w:pPr>
    </w:lvl>
    <w:lvl w:ilvl="5">
      <w:start w:val="1"/>
      <w:numFmt w:val="decimal"/>
      <w:lvlText w:val="%1.%2.%3.%4.%5.%6."/>
      <w:lvlJc w:val="left"/>
      <w:pPr>
        <w:tabs>
          <w:tab w:val="num" w:pos="3729"/>
        </w:tabs>
        <w:ind w:left="3729" w:hanging="936"/>
      </w:pPr>
    </w:lvl>
    <w:lvl w:ilvl="6">
      <w:start w:val="1"/>
      <w:numFmt w:val="decimal"/>
      <w:lvlText w:val="%1.%2.%3.%4.%5.%6.%7."/>
      <w:lvlJc w:val="left"/>
      <w:pPr>
        <w:tabs>
          <w:tab w:val="num" w:pos="4233"/>
        </w:tabs>
        <w:ind w:left="423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737"/>
        </w:tabs>
        <w:ind w:left="473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13"/>
        </w:tabs>
        <w:ind w:left="5313" w:hanging="1440"/>
      </w:pPr>
    </w:lvl>
  </w:abstractNum>
  <w:abstractNum w:abstractNumId="1" w15:restartNumberingAfterBreak="0">
    <w:nsid w:val="00000003"/>
    <w:multiLevelType w:val="singleLevel"/>
    <w:tmpl w:val="6FD23CDA"/>
    <w:name w:val="WW8Num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Z@RDBB.tmp" w:hAnsi="Z@RDBB.tmp"/>
        <w:b w:val="0"/>
        <w:i w:val="0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Z@RDBB.tmp" w:hAnsi="Z@RDBB.tmp" w:cs="Z@RDBB.tmp"/>
        <w:i w:val="0"/>
      </w:rPr>
    </w:lvl>
  </w:abstractNum>
  <w:abstractNum w:abstractNumId="4" w15:restartNumberingAfterBreak="0">
    <w:nsid w:val="00000008"/>
    <w:multiLevelType w:val="multilevel"/>
    <w:tmpl w:val="00000008"/>
    <w:name w:val="WW8Num10"/>
    <w:lvl w:ilvl="0">
      <w:start w:val="1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Z@RDBB.tmp" w:hAnsi="Z@RDBB.tmp"/>
        <w:color w:val="auto"/>
      </w:rPr>
    </w:lvl>
  </w:abstractNum>
  <w:abstractNum w:abstractNumId="6" w15:restartNumberingAfterBreak="0">
    <w:nsid w:val="0000000D"/>
    <w:multiLevelType w:val="multilevel"/>
    <w:tmpl w:val="687E485C"/>
    <w:name w:val="WW8Num13"/>
    <w:lvl w:ilvl="0">
      <w:start w:val="18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/>
      </w:rPr>
    </w:lvl>
    <w:lvl w:ilvl="1">
      <w:start w:val="1"/>
      <w:numFmt w:val="decimal"/>
      <w:lvlText w:val="%1.%2."/>
      <w:lvlJc w:val="left"/>
      <w:pPr>
        <w:tabs>
          <w:tab w:val="num" w:pos="1049"/>
        </w:tabs>
        <w:ind w:left="1049" w:hanging="907"/>
      </w:pPr>
      <w:rPr>
        <w:rFonts w:ascii="Z@RDBB.tmp" w:hAnsi="Z@RDBB.tmp" w:cs="Z@RDBB.tmp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0000000F"/>
    <w:multiLevelType w:val="multilevel"/>
    <w:tmpl w:val="880CC6B0"/>
    <w:name w:val="WW8Num15"/>
    <w:lvl w:ilvl="0">
      <w:start w:val="1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 w:cs="Z@RDBB.tmp" w:hint="default"/>
      </w:rPr>
    </w:lvl>
    <w:lvl w:ilvl="1">
      <w:start w:val="1"/>
      <w:numFmt w:val="decimal"/>
      <w:lvlText w:val="12.%2."/>
      <w:lvlJc w:val="left"/>
      <w:pPr>
        <w:tabs>
          <w:tab w:val="num" w:pos="907"/>
        </w:tabs>
        <w:ind w:left="907" w:hanging="907"/>
      </w:pPr>
      <w:rPr>
        <w:rFonts w:ascii="Z@RDBB.tmp" w:hAnsi="Z@RDBB.tmp" w:cs="Z@RDBB.tmp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10"/>
    <w:multiLevelType w:val="multilevel"/>
    <w:tmpl w:val="9C88A41C"/>
    <w:name w:val="WW8Num16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 w:cs="Z@RDBB.tmp" w:hint="default"/>
      </w:rPr>
    </w:lvl>
    <w:lvl w:ilvl="1">
      <w:start w:val="4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Z@RDBB.tmp" w:hAnsi="Z@RDBB.tmp" w:cs="Z@RDBB.tmp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 w15:restartNumberingAfterBreak="0">
    <w:nsid w:val="00000011"/>
    <w:multiLevelType w:val="multilevel"/>
    <w:tmpl w:val="236A1B52"/>
    <w:name w:val="WW8Num17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/>
      </w:rPr>
    </w:lvl>
    <w:lvl w:ilvl="1">
      <w:start w:val="4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Z@RDBB.tmp" w:hAnsi="Z@RDBB.tmp" w:cs="Z@RDBB.tmp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00000012"/>
    <w:multiLevelType w:val="multilevel"/>
    <w:tmpl w:val="2070ED42"/>
    <w:name w:val="WW8Num18"/>
    <w:lvl w:ilvl="0">
      <w:start w:val="1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 w:cs="Z@RDBB.tmp"/>
      </w:rPr>
    </w:lvl>
    <w:lvl w:ilvl="1">
      <w:start w:val="1"/>
      <w:numFmt w:val="decimal"/>
      <w:lvlText w:val="%1.%2."/>
      <w:lvlJc w:val="left"/>
      <w:pPr>
        <w:tabs>
          <w:tab w:val="num" w:pos="1617"/>
        </w:tabs>
        <w:ind w:left="1617" w:hanging="907"/>
      </w:pPr>
      <w:rPr>
        <w:rFonts w:ascii="Z@RDBB.tmp" w:hAnsi="Z@RDBB.tmp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eastAsia="Z@RDBB.tmp" w:hAnsi="Z@RDBB.tmp" w:cs="Z@RDBB.tmp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00000013"/>
    <w:multiLevelType w:val="multilevel"/>
    <w:tmpl w:val="00000013"/>
    <w:name w:val="WW8Num19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/>
        <w:b/>
        <w:i w:val="0"/>
        <w:sz w:val="24"/>
      </w:rPr>
    </w:lvl>
    <w:lvl w:ilvl="1">
      <w:start w:val="2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Z@RDBB.tmp" w:eastAsia="Z@RDBB.tmp" w:hAnsi="Z@RDBB.tmp" w:cs="Z@RDBB.tmp"/>
        <w:i w:val="0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eastAsia="Z@RDBB.tmp" w:hAnsi="Z@RDBB.tmp" w:cs="Z@RDBB.tmp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00000014"/>
    <w:multiLevelType w:val="multilevel"/>
    <w:tmpl w:val="5A26BBF6"/>
    <w:name w:val="WW8Num20"/>
    <w:lvl w:ilvl="0">
      <w:start w:val="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 w:cs="Z@RDBB.tmp" w:hint="default"/>
      </w:rPr>
    </w:lvl>
    <w:lvl w:ilvl="1">
      <w:start w:val="1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Z@RDBB.tmp" w:hAnsi="Z@RDBB.tmp" w:cs="Z@RDBB.tmp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2620"/>
        </w:tabs>
        <w:ind w:left="2620" w:hanging="360"/>
      </w:pPr>
      <w:rPr>
        <w:rFonts w:ascii="Z@RDBB.tmp" w:hAnsi="Z@RDBB.tmp" w:cs="Z@RDBB.tmp"/>
      </w:rPr>
    </w:lvl>
    <w:lvl w:ilvl="1">
      <w:start w:val="1"/>
      <w:numFmt w:val="bullet"/>
      <w:lvlText w:val=""/>
      <w:lvlJc w:val="left"/>
      <w:pPr>
        <w:tabs>
          <w:tab w:val="num" w:pos="2347"/>
        </w:tabs>
        <w:ind w:left="2347" w:hanging="360"/>
      </w:pPr>
      <w:rPr>
        <w:rFonts w:ascii="Z@RDBB.tmp" w:hAnsi="Z@RDBB.tmp" w:cs="Z@RDBB.tmp"/>
      </w:rPr>
    </w:lvl>
    <w:lvl w:ilvl="2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Z@RDBB.tmp" w:hAnsi="Z@RDBB.tmp"/>
      </w:rPr>
    </w:lvl>
    <w:lvl w:ilvl="3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Z@RDBB.tmp" w:hAnsi="Z@RDBB.tmp" w:cs="Z@RDBB.tmp"/>
      </w:rPr>
    </w:lvl>
    <w:lvl w:ilvl="4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Z@RDBB.tmp" w:hAnsi="Z@RDBB.tmp" w:cs="Z@RDBB.tmp"/>
      </w:rPr>
    </w:lvl>
    <w:lvl w:ilvl="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Z@RDBB.tmp" w:hAnsi="Z@RDBB.tmp"/>
      </w:rPr>
    </w:lvl>
    <w:lvl w:ilvl="6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Z@RDBB.tmp" w:hAnsi="Z@RDBB.tmp" w:cs="Z@RDBB.tmp"/>
      </w:rPr>
    </w:lvl>
    <w:lvl w:ilvl="7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Z@RDBB.tmp" w:hAnsi="Z@RDBB.tmp" w:cs="Z@RDBB.tmp"/>
      </w:rPr>
    </w:lvl>
    <w:lvl w:ilvl="8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Z@RDBB.tmp" w:hAnsi="Z@RDBB.tmp"/>
      </w:rPr>
    </w:lvl>
  </w:abstractNum>
  <w:abstractNum w:abstractNumId="14" w15:restartNumberingAfterBreak="0">
    <w:nsid w:val="00000017"/>
    <w:multiLevelType w:val="multilevel"/>
    <w:tmpl w:val="8154D0A0"/>
    <w:name w:val="WW8Num23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 w:cs="Z@RDBB.tmp"/>
      </w:rPr>
    </w:lvl>
    <w:lvl w:ilvl="1">
      <w:start w:val="3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Z@RDBB.tmp" w:hAnsi="Z@RDBB.tmp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eastAsia="Z@RDBB.tmp" w:hAnsi="Z@RDBB.tmp" w:cs="Z@RDBB.tmp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0000001B"/>
    <w:multiLevelType w:val="multilevel"/>
    <w:tmpl w:val="28D4C8A8"/>
    <w:name w:val="WW8Num27"/>
    <w:lvl w:ilvl="0">
      <w:start w:val="10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9.%2."/>
      <w:lvlJc w:val="left"/>
      <w:pPr>
        <w:tabs>
          <w:tab w:val="num" w:pos="907"/>
        </w:tabs>
        <w:ind w:left="907" w:hanging="907"/>
      </w:pPr>
      <w:rPr>
        <w:rFonts w:ascii="Z@RDBB.tmp" w:hAnsi="Z@RDBB.tmp" w:hint="default"/>
        <w:b/>
        <w:i w:val="0"/>
        <w:sz w:val="24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eastAsia="Z@RDBB.tmp" w:hAnsi="Z@RDBB.tmp" w:cs="Z@RDBB.tmp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 w15:restartNumberingAfterBreak="0">
    <w:nsid w:val="0000001C"/>
    <w:multiLevelType w:val="multilevel"/>
    <w:tmpl w:val="762C0030"/>
    <w:name w:val="WW8Num28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Z@RDBB.tmp" w:hAnsi="Z@RDBB.tmp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eastAsia="Z@RDBB.tmp" w:hAnsi="Z@RDBB.tmp" w:cs="Z@RDBB.tmp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 w15:restartNumberingAfterBreak="0">
    <w:nsid w:val="0000001D"/>
    <w:multiLevelType w:val="multilevel"/>
    <w:tmpl w:val="5CDAA3C4"/>
    <w:name w:val="WW8Num29"/>
    <w:lvl w:ilvl="0">
      <w:start w:val="1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10.%2."/>
      <w:lvlJc w:val="left"/>
      <w:pPr>
        <w:tabs>
          <w:tab w:val="num" w:pos="907"/>
        </w:tabs>
        <w:ind w:left="907" w:hanging="907"/>
      </w:pPr>
      <w:rPr>
        <w:rFonts w:ascii="Z@RDBB.tmp" w:hAnsi="Z@RDBB.tmp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eastAsia="Z@RDBB.tmp" w:hAnsi="Z@RDBB.tmp" w:cs="Z@RDBB.tmp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0000001E"/>
    <w:multiLevelType w:val="multilevel"/>
    <w:tmpl w:val="C4101B52"/>
    <w:name w:val="WW8Num30"/>
    <w:lvl w:ilvl="0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Z@RDBB.tmp" w:hAnsi="Z@RDBB.tmp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0000001F"/>
    <w:multiLevelType w:val="singleLevel"/>
    <w:tmpl w:val="0000001F"/>
    <w:name w:val="WW8Num31"/>
    <w:lvl w:ilvl="0">
      <w:start w:val="7"/>
      <w:numFmt w:val="none"/>
      <w:suff w:val="nothing"/>
      <w:lvlText w:val="5.1.1.2."/>
      <w:lvlJc w:val="left"/>
      <w:pPr>
        <w:tabs>
          <w:tab w:val="num" w:pos="2685"/>
        </w:tabs>
        <w:ind w:left="2685" w:hanging="705"/>
      </w:pPr>
      <w:rPr>
        <w:rFonts w:ascii="Z@RDBB.tmp" w:hAnsi="Z@RDBB.tmp" w:cs="Z@RDBB.tmp"/>
      </w:rPr>
    </w:lvl>
  </w:abstractNum>
  <w:abstractNum w:abstractNumId="20" w15:restartNumberingAfterBreak="0">
    <w:nsid w:val="00000020"/>
    <w:multiLevelType w:val="multilevel"/>
    <w:tmpl w:val="88747212"/>
    <w:name w:val="WW8Num32"/>
    <w:lvl w:ilvl="0">
      <w:start w:val="1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>
      <w:start w:val="1"/>
      <w:numFmt w:val="decimal"/>
      <w:lvlText w:val="14.%2."/>
      <w:lvlJc w:val="left"/>
      <w:pPr>
        <w:tabs>
          <w:tab w:val="num" w:pos="907"/>
        </w:tabs>
        <w:ind w:left="907" w:hanging="907"/>
      </w:pPr>
      <w:rPr>
        <w:rFonts w:ascii="Z@RDBB.tmp" w:hAnsi="Z@RDBB.tmp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 w:cs="Z@RDBB.tmp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 w15:restartNumberingAfterBreak="0">
    <w:nsid w:val="00000023"/>
    <w:multiLevelType w:val="multilevel"/>
    <w:tmpl w:val="2E144206"/>
    <w:name w:val="WW8Num35"/>
    <w:lvl w:ilvl="0">
      <w:start w:val="6"/>
      <w:numFmt w:val="decimal"/>
      <w:lvlText w:val="%1.3.1."/>
      <w:lvlJc w:val="left"/>
      <w:pPr>
        <w:tabs>
          <w:tab w:val="num" w:pos="555"/>
        </w:tabs>
        <w:ind w:left="555" w:hanging="555"/>
      </w:pPr>
      <w:rPr>
        <w:b/>
        <w:i w:val="0"/>
        <w:sz w:val="22"/>
        <w:szCs w:val="22"/>
      </w:r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2"/>
      <w:numFmt w:val="decimal"/>
      <w:lvlText w:val="6.1.%3."/>
      <w:lvlJc w:val="left"/>
      <w:pPr>
        <w:tabs>
          <w:tab w:val="num" w:pos="1570"/>
        </w:tabs>
        <w:ind w:left="1570" w:hanging="720"/>
      </w:pPr>
    </w:lvl>
    <w:lvl w:ilvl="3">
      <w:start w:val="2"/>
      <w:numFmt w:val="decimal"/>
      <w:lvlText w:val="6.1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2" w15:restartNumberingAfterBreak="0">
    <w:nsid w:val="00000027"/>
    <w:multiLevelType w:val="multilevel"/>
    <w:tmpl w:val="00000027"/>
    <w:name w:val="WW8Num39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1"/>
      <w:numFmt w:val="decimal"/>
      <w:lvlText w:val="6.%3."/>
      <w:lvlJc w:val="left"/>
      <w:pPr>
        <w:tabs>
          <w:tab w:val="num" w:pos="1570"/>
        </w:tabs>
        <w:ind w:left="1570" w:hanging="720"/>
      </w:pPr>
      <w:rPr>
        <w:b w:val="0"/>
        <w:sz w:val="22"/>
        <w:szCs w:val="22"/>
      </w:rPr>
    </w:lvl>
    <w:lvl w:ilvl="3">
      <w:start w:val="1"/>
      <w:numFmt w:val="decimal"/>
      <w:lvlText w:val="6.%2.%3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3" w15:restartNumberingAfterBreak="0">
    <w:nsid w:val="003D4C09"/>
    <w:multiLevelType w:val="multilevel"/>
    <w:tmpl w:val="2FA403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4" w15:restartNumberingAfterBreak="0">
    <w:nsid w:val="01833217"/>
    <w:multiLevelType w:val="multilevel"/>
    <w:tmpl w:val="EB862ABA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074" w:hanging="54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  <w:b w:val="0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  <w:b/>
        <w:u w:val="none"/>
      </w:rPr>
    </w:lvl>
  </w:abstractNum>
  <w:abstractNum w:abstractNumId="25" w15:restartNumberingAfterBreak="0">
    <w:nsid w:val="01E5643E"/>
    <w:multiLevelType w:val="multilevel"/>
    <w:tmpl w:val="C80AC942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0212250A"/>
    <w:multiLevelType w:val="hybridMultilevel"/>
    <w:tmpl w:val="619E7FC8"/>
    <w:lvl w:ilvl="0" w:tplc="AF305C22">
      <w:start w:val="1"/>
      <w:numFmt w:val="lowerLetter"/>
      <w:lvlText w:val="%1)"/>
      <w:lvlJc w:val="left"/>
      <w:pPr>
        <w:ind w:left="171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7" w15:restartNumberingAfterBreak="0">
    <w:nsid w:val="040A1B03"/>
    <w:multiLevelType w:val="hybridMultilevel"/>
    <w:tmpl w:val="D82E152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0656438F"/>
    <w:multiLevelType w:val="hybridMultilevel"/>
    <w:tmpl w:val="1AA8EBC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09970AB5"/>
    <w:multiLevelType w:val="multilevel"/>
    <w:tmpl w:val="CC08DA6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color w:val="FF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0" w15:restartNumberingAfterBreak="0">
    <w:nsid w:val="0E533BC2"/>
    <w:multiLevelType w:val="hybridMultilevel"/>
    <w:tmpl w:val="BC5247F4"/>
    <w:lvl w:ilvl="0" w:tplc="EEA029EC">
      <w:start w:val="1"/>
      <w:numFmt w:val="decimal"/>
      <w:lvlText w:val="17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E7307BA"/>
    <w:multiLevelType w:val="hybridMultilevel"/>
    <w:tmpl w:val="B2804740"/>
    <w:lvl w:ilvl="0" w:tplc="989E599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0FE61522"/>
    <w:multiLevelType w:val="hybridMultilevel"/>
    <w:tmpl w:val="CEB464FE"/>
    <w:lvl w:ilvl="0" w:tplc="6EBED25E">
      <w:start w:val="1"/>
      <w:numFmt w:val="decimal"/>
      <w:lvlText w:val="17.2.4.%1."/>
      <w:lvlJc w:val="left"/>
      <w:pPr>
        <w:ind w:left="3230" w:hanging="252"/>
      </w:pPr>
      <w:rPr>
        <w:rFonts w:ascii="Z@RDBB.tmp" w:hAnsi="Z@RDBB.tmp" w:cs="Z@RDBB.tmp" w:hint="default"/>
        <w:spacing w:val="-2"/>
        <w:w w:val="100"/>
        <w:sz w:val="22"/>
        <w:szCs w:val="24"/>
      </w:rPr>
    </w:lvl>
    <w:lvl w:ilvl="1" w:tplc="F396445A">
      <w:start w:val="19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653E5FCC">
      <w:start w:val="1"/>
      <w:numFmt w:val="decimal"/>
      <w:lvlText w:val="17.2.4.%3."/>
      <w:lvlJc w:val="left"/>
      <w:pPr>
        <w:ind w:left="2160" w:hanging="180"/>
      </w:pPr>
      <w:rPr>
        <w:rFonts w:ascii="Times New Roman" w:hAnsi="Times New Roman" w:cs="Times New Roman" w:hint="default"/>
        <w:spacing w:val="-2"/>
        <w:w w:val="100"/>
        <w:sz w:val="22"/>
        <w:szCs w:val="24"/>
      </w:rPr>
    </w:lvl>
    <w:lvl w:ilvl="3" w:tplc="EFBA3578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3380384"/>
    <w:multiLevelType w:val="hybridMultilevel"/>
    <w:tmpl w:val="4FB40F38"/>
    <w:lvl w:ilvl="0" w:tplc="E90E744E">
      <w:start w:val="1"/>
      <w:numFmt w:val="decimal"/>
      <w:lvlText w:val="17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4565601"/>
    <w:multiLevelType w:val="multilevel"/>
    <w:tmpl w:val="14C2CF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000000"/>
      </w:rPr>
    </w:lvl>
    <w:lvl w:ilvl="1">
      <w:start w:val="1"/>
      <w:numFmt w:val="decimal"/>
      <w:lvlText w:val="%1.%2."/>
      <w:lvlJc w:val="left"/>
      <w:pPr>
        <w:ind w:left="998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35" w15:restartNumberingAfterBreak="0">
    <w:nsid w:val="14B05010"/>
    <w:multiLevelType w:val="multilevel"/>
    <w:tmpl w:val="9BDA8014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261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7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3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6" w15:restartNumberingAfterBreak="0">
    <w:nsid w:val="177764E1"/>
    <w:multiLevelType w:val="hybridMultilevel"/>
    <w:tmpl w:val="B430382C"/>
    <w:lvl w:ilvl="0" w:tplc="75689D50">
      <w:start w:val="1"/>
      <w:numFmt w:val="decimal"/>
      <w:lvlText w:val="%1)"/>
      <w:lvlJc w:val="left"/>
      <w:pPr>
        <w:ind w:left="9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2" w:hanging="360"/>
      </w:pPr>
    </w:lvl>
    <w:lvl w:ilvl="2" w:tplc="0415001B" w:tentative="1">
      <w:start w:val="1"/>
      <w:numFmt w:val="lowerRoman"/>
      <w:lvlText w:val="%3."/>
      <w:lvlJc w:val="right"/>
      <w:pPr>
        <w:ind w:left="2352" w:hanging="180"/>
      </w:pPr>
    </w:lvl>
    <w:lvl w:ilvl="3" w:tplc="0415000F" w:tentative="1">
      <w:start w:val="1"/>
      <w:numFmt w:val="decimal"/>
      <w:lvlText w:val="%4."/>
      <w:lvlJc w:val="left"/>
      <w:pPr>
        <w:ind w:left="3072" w:hanging="360"/>
      </w:pPr>
    </w:lvl>
    <w:lvl w:ilvl="4" w:tplc="04150019" w:tentative="1">
      <w:start w:val="1"/>
      <w:numFmt w:val="lowerLetter"/>
      <w:lvlText w:val="%5."/>
      <w:lvlJc w:val="left"/>
      <w:pPr>
        <w:ind w:left="3792" w:hanging="360"/>
      </w:pPr>
    </w:lvl>
    <w:lvl w:ilvl="5" w:tplc="0415001B" w:tentative="1">
      <w:start w:val="1"/>
      <w:numFmt w:val="lowerRoman"/>
      <w:lvlText w:val="%6."/>
      <w:lvlJc w:val="right"/>
      <w:pPr>
        <w:ind w:left="4512" w:hanging="180"/>
      </w:pPr>
    </w:lvl>
    <w:lvl w:ilvl="6" w:tplc="0415000F" w:tentative="1">
      <w:start w:val="1"/>
      <w:numFmt w:val="decimal"/>
      <w:lvlText w:val="%7."/>
      <w:lvlJc w:val="left"/>
      <w:pPr>
        <w:ind w:left="5232" w:hanging="360"/>
      </w:pPr>
    </w:lvl>
    <w:lvl w:ilvl="7" w:tplc="04150019" w:tentative="1">
      <w:start w:val="1"/>
      <w:numFmt w:val="lowerLetter"/>
      <w:lvlText w:val="%8."/>
      <w:lvlJc w:val="left"/>
      <w:pPr>
        <w:ind w:left="5952" w:hanging="360"/>
      </w:pPr>
    </w:lvl>
    <w:lvl w:ilvl="8" w:tplc="0415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37" w15:restartNumberingAfterBreak="0">
    <w:nsid w:val="1B6C227F"/>
    <w:multiLevelType w:val="multilevel"/>
    <w:tmpl w:val="5C64F7E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cs="Times New Roman" w:hint="default"/>
      </w:rPr>
    </w:lvl>
  </w:abstractNum>
  <w:abstractNum w:abstractNumId="38" w15:restartNumberingAfterBreak="0">
    <w:nsid w:val="1D0879E2"/>
    <w:multiLevelType w:val="multilevel"/>
    <w:tmpl w:val="8440332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  <w:b/>
        <w:bCs w:val="0"/>
        <w:i w:val="0"/>
        <w:iCs/>
        <w:color w:val="000000" w:themeColor="text1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FF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1FDD139C"/>
    <w:multiLevelType w:val="multilevel"/>
    <w:tmpl w:val="1972A57C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224913F7"/>
    <w:multiLevelType w:val="multilevel"/>
    <w:tmpl w:val="F6D613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1" w15:restartNumberingAfterBreak="0">
    <w:nsid w:val="2DAF40AF"/>
    <w:multiLevelType w:val="hybridMultilevel"/>
    <w:tmpl w:val="8B969596"/>
    <w:lvl w:ilvl="0" w:tplc="300C985E">
      <w:start w:val="1"/>
      <w:numFmt w:val="decimal"/>
      <w:lvlText w:val="7.%1."/>
      <w:lvlJc w:val="left"/>
      <w:pPr>
        <w:ind w:left="501" w:hanging="360"/>
      </w:pPr>
      <w:rPr>
        <w:rFonts w:hint="default"/>
        <w:b/>
        <w:i w:val="0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4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33F04D58"/>
    <w:multiLevelType w:val="multilevel"/>
    <w:tmpl w:val="7A466618"/>
    <w:lvl w:ilvl="0">
      <w:start w:val="1"/>
      <w:numFmt w:val="bullet"/>
      <w:lvlText w:val="-"/>
      <w:lvlJc w:val="left"/>
      <w:rPr>
        <w:rFonts w:ascii="TimesNewRomanPS" w:eastAsia="TimesNewRomanPS" w:hAnsi="TimesNewRomanPS" w:cs="TimesNewRomanP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34141B75"/>
    <w:multiLevelType w:val="multilevel"/>
    <w:tmpl w:val="9746D2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384F5CFB"/>
    <w:multiLevelType w:val="hybridMultilevel"/>
    <w:tmpl w:val="F8F80154"/>
    <w:lvl w:ilvl="0" w:tplc="3E6C3800">
      <w:start w:val="1"/>
      <w:numFmt w:val="decimal"/>
      <w:lvlText w:val="19.%1."/>
      <w:lvlJc w:val="left"/>
      <w:pPr>
        <w:ind w:left="644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9EF3592"/>
    <w:multiLevelType w:val="multilevel"/>
    <w:tmpl w:val="0415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3DDC5665"/>
    <w:multiLevelType w:val="multilevel"/>
    <w:tmpl w:val="5DE6DA82"/>
    <w:lvl w:ilvl="0">
      <w:start w:val="7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6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1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4" w:hanging="1800"/>
      </w:pPr>
      <w:rPr>
        <w:rFonts w:hint="default"/>
      </w:rPr>
    </w:lvl>
  </w:abstractNum>
  <w:abstractNum w:abstractNumId="48" w15:restartNumberingAfterBreak="0">
    <w:nsid w:val="3DFD4A08"/>
    <w:multiLevelType w:val="hybridMultilevel"/>
    <w:tmpl w:val="BC92CD90"/>
    <w:lvl w:ilvl="0" w:tplc="162CFC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3F0B3E27"/>
    <w:multiLevelType w:val="hybridMultilevel"/>
    <w:tmpl w:val="02747948"/>
    <w:lvl w:ilvl="0" w:tplc="F466A448">
      <w:start w:val="1"/>
      <w:numFmt w:val="decimal"/>
      <w:lvlText w:val="20.8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F4275E5"/>
    <w:multiLevelType w:val="hybridMultilevel"/>
    <w:tmpl w:val="3B4C43FE"/>
    <w:lvl w:ilvl="0" w:tplc="9F621B58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FAC68A3"/>
    <w:multiLevelType w:val="hybridMultilevel"/>
    <w:tmpl w:val="02DAAE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0292EF3"/>
    <w:multiLevelType w:val="multilevel"/>
    <w:tmpl w:val="CC100CA8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3" w15:restartNumberingAfterBreak="0">
    <w:nsid w:val="43EC06B6"/>
    <w:multiLevelType w:val="hybridMultilevel"/>
    <w:tmpl w:val="4AFADCA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469D3A34"/>
    <w:multiLevelType w:val="multilevel"/>
    <w:tmpl w:val="FB7EA25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8"/>
      <w:numFmt w:val="decimal"/>
      <w:lvlText w:val="%1.%2."/>
      <w:lvlJc w:val="left"/>
      <w:pPr>
        <w:ind w:left="1178" w:hanging="540"/>
      </w:pPr>
      <w:rPr>
        <w:rFonts w:hint="default"/>
        <w:b w:val="0"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55" w15:restartNumberingAfterBreak="0">
    <w:nsid w:val="4A7E7831"/>
    <w:multiLevelType w:val="hybridMultilevel"/>
    <w:tmpl w:val="4AFADCA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6" w15:restartNumberingAfterBreak="0">
    <w:nsid w:val="4B786D64"/>
    <w:multiLevelType w:val="hybridMultilevel"/>
    <w:tmpl w:val="9510067E"/>
    <w:lvl w:ilvl="0" w:tplc="1766270E">
      <w:start w:val="1"/>
      <w:numFmt w:val="decimal"/>
      <w:lvlText w:val="5.2.%1."/>
      <w:lvlJc w:val="left"/>
      <w:pPr>
        <w:ind w:left="1440" w:hanging="360"/>
      </w:pPr>
      <w:rPr>
        <w:rFonts w:hint="default"/>
      </w:rPr>
    </w:lvl>
    <w:lvl w:ilvl="1" w:tplc="6EB69A22">
      <w:start w:val="1"/>
      <w:numFmt w:val="decimal"/>
      <w:lvlText w:val="5.2.%2."/>
      <w:lvlJc w:val="left"/>
      <w:pPr>
        <w:ind w:left="1440" w:hanging="360"/>
      </w:pPr>
      <w:rPr>
        <w:rFonts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39B305C"/>
    <w:multiLevelType w:val="hybridMultilevel"/>
    <w:tmpl w:val="C824B2DA"/>
    <w:lvl w:ilvl="0" w:tplc="08E6DB7C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7B63396"/>
    <w:multiLevelType w:val="hybridMultilevel"/>
    <w:tmpl w:val="12887158"/>
    <w:lvl w:ilvl="0" w:tplc="A8CC101E">
      <w:start w:val="1"/>
      <w:numFmt w:val="decimal"/>
      <w:lvlText w:val="20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BE23390"/>
    <w:multiLevelType w:val="multilevel"/>
    <w:tmpl w:val="9CC6FB0A"/>
    <w:lvl w:ilvl="0">
      <w:start w:val="5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20" w:hanging="6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0" w15:restartNumberingAfterBreak="0">
    <w:nsid w:val="5F72621E"/>
    <w:multiLevelType w:val="hybridMultilevel"/>
    <w:tmpl w:val="E29AC240"/>
    <w:lvl w:ilvl="0" w:tplc="A82060C4">
      <w:start w:val="1"/>
      <w:numFmt w:val="decimal"/>
      <w:lvlText w:val="16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1BD55AB"/>
    <w:multiLevelType w:val="hybridMultilevel"/>
    <w:tmpl w:val="F6B2C384"/>
    <w:lvl w:ilvl="0" w:tplc="78586A00">
      <w:start w:val="1"/>
      <w:numFmt w:val="decimal"/>
      <w:lvlText w:val="17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4764235"/>
    <w:multiLevelType w:val="hybridMultilevel"/>
    <w:tmpl w:val="0D76E134"/>
    <w:lvl w:ilvl="0" w:tplc="183E7560">
      <w:start w:val="1"/>
      <w:numFmt w:val="decimal"/>
      <w:lvlText w:val="9.%1."/>
      <w:lvlJc w:val="left"/>
      <w:pPr>
        <w:ind w:left="1800" w:hanging="360"/>
      </w:pPr>
      <w:rPr>
        <w:rFonts w:hint="default"/>
        <w:b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3" w15:restartNumberingAfterBreak="0">
    <w:nsid w:val="665B7FB4"/>
    <w:multiLevelType w:val="multilevel"/>
    <w:tmpl w:val="05F28082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  <w:b/>
        <w:color w:val="44546A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b/>
        <w:color w:val="44546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FF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44546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44546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44546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44546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44546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44546A"/>
      </w:rPr>
    </w:lvl>
  </w:abstractNum>
  <w:abstractNum w:abstractNumId="64" w15:restartNumberingAfterBreak="0">
    <w:nsid w:val="66AC1A33"/>
    <w:multiLevelType w:val="hybridMultilevel"/>
    <w:tmpl w:val="7E6EB258"/>
    <w:lvl w:ilvl="0" w:tplc="E7485410">
      <w:start w:val="1"/>
      <w:numFmt w:val="decimal"/>
      <w:lvlText w:val="18.%1."/>
      <w:lvlJc w:val="left"/>
      <w:pPr>
        <w:ind w:left="644" w:hanging="360"/>
      </w:pPr>
      <w:rPr>
        <w:rFonts w:hint="default"/>
        <w:b w:val="0"/>
        <w:i w:val="0"/>
        <w:color w:val="000000"/>
      </w:rPr>
    </w:lvl>
    <w:lvl w:ilvl="1" w:tplc="BCBCEC7E">
      <w:start w:val="1"/>
      <w:numFmt w:val="decimal"/>
      <w:lvlText w:val="19.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6B322F9"/>
    <w:multiLevelType w:val="hybridMultilevel"/>
    <w:tmpl w:val="079652DA"/>
    <w:lvl w:ilvl="0" w:tplc="256615E2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6A882FB1"/>
    <w:multiLevelType w:val="multilevel"/>
    <w:tmpl w:val="0E06600A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8"/>
      <w:numFmt w:val="decimal"/>
      <w:lvlText w:val="%1.%2."/>
      <w:lvlJc w:val="left"/>
      <w:pPr>
        <w:ind w:left="1178" w:hanging="540"/>
      </w:pPr>
      <w:rPr>
        <w:rFonts w:hint="default"/>
        <w:b w:val="0"/>
        <w:color w:val="auto"/>
      </w:rPr>
    </w:lvl>
    <w:lvl w:ilvl="2">
      <w:start w:val="1"/>
      <w:numFmt w:val="decimal"/>
      <w:lvlText w:val="11.%3."/>
      <w:lvlJc w:val="left"/>
      <w:pPr>
        <w:ind w:left="1996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67" w15:restartNumberingAfterBreak="0">
    <w:nsid w:val="6B6E232D"/>
    <w:multiLevelType w:val="multilevel"/>
    <w:tmpl w:val="6F10338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8" w15:restartNumberingAfterBreak="0">
    <w:nsid w:val="6DDA1680"/>
    <w:multiLevelType w:val="multilevel"/>
    <w:tmpl w:val="EE140302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9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2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57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1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4" w:hanging="1800"/>
      </w:pPr>
      <w:rPr>
        <w:rFonts w:hint="default"/>
      </w:rPr>
    </w:lvl>
  </w:abstractNum>
  <w:abstractNum w:abstractNumId="69" w15:restartNumberingAfterBreak="0">
    <w:nsid w:val="6E3242E1"/>
    <w:multiLevelType w:val="hybridMultilevel"/>
    <w:tmpl w:val="8D24FFF0"/>
    <w:lvl w:ilvl="0" w:tplc="0178947A">
      <w:start w:val="1"/>
      <w:numFmt w:val="decimal"/>
      <w:lvlText w:val="23.2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0" w15:restartNumberingAfterBreak="0">
    <w:nsid w:val="6E7E2C86"/>
    <w:multiLevelType w:val="hybridMultilevel"/>
    <w:tmpl w:val="4132A7F6"/>
    <w:lvl w:ilvl="0" w:tplc="04F8102E">
      <w:start w:val="1"/>
      <w:numFmt w:val="decimal"/>
      <w:lvlText w:val="5.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2E51D75"/>
    <w:multiLevelType w:val="hybridMultilevel"/>
    <w:tmpl w:val="732AA8FE"/>
    <w:lvl w:ilvl="0" w:tplc="B02AD726">
      <w:start w:val="1"/>
      <w:numFmt w:val="decimal"/>
      <w:lvlText w:val="15.%1."/>
      <w:lvlJc w:val="left"/>
      <w:pPr>
        <w:ind w:left="388" w:hanging="252"/>
      </w:pPr>
      <w:rPr>
        <w:rFonts w:ascii="Times New Roman" w:eastAsia="Z@RDBB.tmp" w:hAnsi="Times New Roman" w:cs="Times New Roman" w:hint="default"/>
        <w:color w:val="000000" w:themeColor="text1"/>
        <w:spacing w:val="-2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30D05D6"/>
    <w:multiLevelType w:val="multilevel"/>
    <w:tmpl w:val="03BEDD60"/>
    <w:lvl w:ilvl="0">
      <w:start w:val="7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3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6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1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4" w:hanging="1800"/>
      </w:pPr>
      <w:rPr>
        <w:rFonts w:hint="default"/>
      </w:rPr>
    </w:lvl>
  </w:abstractNum>
  <w:abstractNum w:abstractNumId="73" w15:restartNumberingAfterBreak="0">
    <w:nsid w:val="76F976AF"/>
    <w:multiLevelType w:val="multilevel"/>
    <w:tmpl w:val="6F4089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4" w15:restartNumberingAfterBreak="0">
    <w:nsid w:val="782B522A"/>
    <w:multiLevelType w:val="hybridMultilevel"/>
    <w:tmpl w:val="6360E106"/>
    <w:lvl w:ilvl="0" w:tplc="0E60E798">
      <w:start w:val="1"/>
      <w:numFmt w:val="decimal"/>
      <w:lvlText w:val="23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5" w15:restartNumberingAfterBreak="0">
    <w:nsid w:val="7B820CE0"/>
    <w:multiLevelType w:val="hybridMultilevel"/>
    <w:tmpl w:val="4A58608E"/>
    <w:lvl w:ilvl="0" w:tplc="B5F62972">
      <w:start w:val="1"/>
      <w:numFmt w:val="lowerLetter"/>
      <w:lvlText w:val="%1)"/>
      <w:lvlJc w:val="left"/>
      <w:pPr>
        <w:ind w:left="1778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6" w15:restartNumberingAfterBreak="0">
    <w:nsid w:val="7C761B2F"/>
    <w:multiLevelType w:val="hybridMultilevel"/>
    <w:tmpl w:val="FE14CD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E364095"/>
    <w:multiLevelType w:val="hybridMultilevel"/>
    <w:tmpl w:val="B4FEED3A"/>
    <w:lvl w:ilvl="0" w:tplc="003A3328">
      <w:start w:val="1"/>
      <w:numFmt w:val="decimal"/>
      <w:lvlText w:val="15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F361AEC"/>
    <w:multiLevelType w:val="multilevel"/>
    <w:tmpl w:val="2FA422F2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46"/>
  </w:num>
  <w:num w:numId="2">
    <w:abstractNumId w:val="40"/>
  </w:num>
  <w:num w:numId="3">
    <w:abstractNumId w:val="70"/>
  </w:num>
  <w:num w:numId="4">
    <w:abstractNumId w:val="41"/>
  </w:num>
  <w:num w:numId="5">
    <w:abstractNumId w:val="60"/>
  </w:num>
  <w:num w:numId="6">
    <w:abstractNumId w:val="30"/>
  </w:num>
  <w:num w:numId="7">
    <w:abstractNumId w:val="61"/>
  </w:num>
  <w:num w:numId="8">
    <w:abstractNumId w:val="33"/>
  </w:num>
  <w:num w:numId="9">
    <w:abstractNumId w:val="45"/>
  </w:num>
  <w:num w:numId="10">
    <w:abstractNumId w:val="23"/>
  </w:num>
  <w:num w:numId="11">
    <w:abstractNumId w:val="57"/>
  </w:num>
  <w:num w:numId="12">
    <w:abstractNumId w:val="65"/>
  </w:num>
  <w:num w:numId="13">
    <w:abstractNumId w:val="54"/>
  </w:num>
  <w:num w:numId="14">
    <w:abstractNumId w:val="58"/>
  </w:num>
  <w:num w:numId="15">
    <w:abstractNumId w:val="64"/>
  </w:num>
  <w:num w:numId="16">
    <w:abstractNumId w:val="71"/>
  </w:num>
  <w:num w:numId="17">
    <w:abstractNumId w:val="32"/>
  </w:num>
  <w:num w:numId="18">
    <w:abstractNumId w:val="50"/>
  </w:num>
  <w:num w:numId="19">
    <w:abstractNumId w:val="74"/>
  </w:num>
  <w:num w:numId="20">
    <w:abstractNumId w:val="69"/>
  </w:num>
  <w:num w:numId="21">
    <w:abstractNumId w:val="56"/>
  </w:num>
  <w:num w:numId="22">
    <w:abstractNumId w:val="62"/>
  </w:num>
  <w:num w:numId="23">
    <w:abstractNumId w:val="77"/>
  </w:num>
  <w:num w:numId="24">
    <w:abstractNumId w:val="73"/>
  </w:num>
  <w:num w:numId="25">
    <w:abstractNumId w:val="24"/>
  </w:num>
  <w:num w:numId="26">
    <w:abstractNumId w:val="35"/>
  </w:num>
  <w:num w:numId="27">
    <w:abstractNumId w:val="31"/>
  </w:num>
  <w:num w:numId="28">
    <w:abstractNumId w:val="49"/>
  </w:num>
  <w:num w:numId="29">
    <w:abstractNumId w:val="66"/>
  </w:num>
  <w:num w:numId="30">
    <w:abstractNumId w:val="52"/>
  </w:num>
  <w:num w:numId="31">
    <w:abstractNumId w:val="44"/>
  </w:num>
  <w:num w:numId="32">
    <w:abstractNumId w:val="38"/>
  </w:num>
  <w:num w:numId="33">
    <w:abstractNumId w:val="51"/>
  </w:num>
  <w:num w:numId="34">
    <w:abstractNumId w:val="76"/>
  </w:num>
  <w:num w:numId="35">
    <w:abstractNumId w:val="42"/>
  </w:num>
  <w:num w:numId="36">
    <w:abstractNumId w:val="37"/>
  </w:num>
  <w:num w:numId="37">
    <w:abstractNumId w:val="26"/>
  </w:num>
  <w:num w:numId="38">
    <w:abstractNumId w:val="75"/>
  </w:num>
  <w:num w:numId="39">
    <w:abstractNumId w:val="27"/>
  </w:num>
  <w:num w:numId="40">
    <w:abstractNumId w:val="67"/>
  </w:num>
  <w:num w:numId="41">
    <w:abstractNumId w:val="53"/>
  </w:num>
  <w:num w:numId="42">
    <w:abstractNumId w:val="55"/>
  </w:num>
  <w:num w:numId="43">
    <w:abstractNumId w:val="28"/>
  </w:num>
  <w:num w:numId="44">
    <w:abstractNumId w:val="48"/>
  </w:num>
  <w:num w:numId="45">
    <w:abstractNumId w:val="43"/>
  </w:num>
  <w:num w:numId="46">
    <w:abstractNumId w:val="36"/>
  </w:num>
  <w:num w:numId="47">
    <w:abstractNumId w:val="59"/>
  </w:num>
  <w:num w:numId="48">
    <w:abstractNumId w:val="34"/>
  </w:num>
  <w:num w:numId="49">
    <w:abstractNumId w:val="78"/>
  </w:num>
  <w:num w:numId="50">
    <w:abstractNumId w:val="47"/>
  </w:num>
  <w:num w:numId="51">
    <w:abstractNumId w:val="72"/>
  </w:num>
  <w:num w:numId="52">
    <w:abstractNumId w:val="68"/>
  </w:num>
  <w:num w:numId="53">
    <w:abstractNumId w:val="63"/>
  </w:num>
  <w:num w:numId="54">
    <w:abstractNumId w:val="29"/>
  </w:num>
  <w:num w:numId="55">
    <w:abstractNumId w:val="39"/>
  </w:num>
  <w:num w:numId="56">
    <w:abstractNumId w:val="25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E4E"/>
    <w:rsid w:val="00000B86"/>
    <w:rsid w:val="00000DE5"/>
    <w:rsid w:val="00001885"/>
    <w:rsid w:val="00002DF1"/>
    <w:rsid w:val="00003CF4"/>
    <w:rsid w:val="0000458F"/>
    <w:rsid w:val="000046B8"/>
    <w:rsid w:val="000048DD"/>
    <w:rsid w:val="000056F9"/>
    <w:rsid w:val="00005D5B"/>
    <w:rsid w:val="00005F4D"/>
    <w:rsid w:val="000060F8"/>
    <w:rsid w:val="000065F2"/>
    <w:rsid w:val="00006761"/>
    <w:rsid w:val="00007028"/>
    <w:rsid w:val="0001268C"/>
    <w:rsid w:val="000126A1"/>
    <w:rsid w:val="00013342"/>
    <w:rsid w:val="000146B3"/>
    <w:rsid w:val="00014D97"/>
    <w:rsid w:val="00015E82"/>
    <w:rsid w:val="00016759"/>
    <w:rsid w:val="000167A2"/>
    <w:rsid w:val="00017045"/>
    <w:rsid w:val="0001715F"/>
    <w:rsid w:val="00017206"/>
    <w:rsid w:val="00017A6C"/>
    <w:rsid w:val="000203B7"/>
    <w:rsid w:val="0002093B"/>
    <w:rsid w:val="00022302"/>
    <w:rsid w:val="000224E6"/>
    <w:rsid w:val="00022518"/>
    <w:rsid w:val="00023117"/>
    <w:rsid w:val="00023B49"/>
    <w:rsid w:val="00023E29"/>
    <w:rsid w:val="0002415A"/>
    <w:rsid w:val="00024AE7"/>
    <w:rsid w:val="00025E8E"/>
    <w:rsid w:val="000261C0"/>
    <w:rsid w:val="0002672D"/>
    <w:rsid w:val="00026BA7"/>
    <w:rsid w:val="00030145"/>
    <w:rsid w:val="00030281"/>
    <w:rsid w:val="00031474"/>
    <w:rsid w:val="00031BB6"/>
    <w:rsid w:val="00032531"/>
    <w:rsid w:val="0003256A"/>
    <w:rsid w:val="0003368B"/>
    <w:rsid w:val="00033CE6"/>
    <w:rsid w:val="000345D5"/>
    <w:rsid w:val="000348AE"/>
    <w:rsid w:val="000358B0"/>
    <w:rsid w:val="00035B49"/>
    <w:rsid w:val="00035B6F"/>
    <w:rsid w:val="00036888"/>
    <w:rsid w:val="00036BD4"/>
    <w:rsid w:val="00036F04"/>
    <w:rsid w:val="00037C01"/>
    <w:rsid w:val="00037DC2"/>
    <w:rsid w:val="00040485"/>
    <w:rsid w:val="000409A7"/>
    <w:rsid w:val="00041218"/>
    <w:rsid w:val="00041756"/>
    <w:rsid w:val="000417ED"/>
    <w:rsid w:val="00041A91"/>
    <w:rsid w:val="0004283C"/>
    <w:rsid w:val="00042A39"/>
    <w:rsid w:val="00043344"/>
    <w:rsid w:val="00044340"/>
    <w:rsid w:val="00044D65"/>
    <w:rsid w:val="00044D9A"/>
    <w:rsid w:val="00047B06"/>
    <w:rsid w:val="00050132"/>
    <w:rsid w:val="00050357"/>
    <w:rsid w:val="0005069A"/>
    <w:rsid w:val="00050AF1"/>
    <w:rsid w:val="00051027"/>
    <w:rsid w:val="000516E6"/>
    <w:rsid w:val="00051F1B"/>
    <w:rsid w:val="000520ED"/>
    <w:rsid w:val="000521E7"/>
    <w:rsid w:val="00052BA8"/>
    <w:rsid w:val="000531A1"/>
    <w:rsid w:val="00053AF8"/>
    <w:rsid w:val="00053B5F"/>
    <w:rsid w:val="000546EE"/>
    <w:rsid w:val="00055D9A"/>
    <w:rsid w:val="000565B5"/>
    <w:rsid w:val="00056759"/>
    <w:rsid w:val="0005677F"/>
    <w:rsid w:val="000579FA"/>
    <w:rsid w:val="00057CE7"/>
    <w:rsid w:val="000601A0"/>
    <w:rsid w:val="00060D69"/>
    <w:rsid w:val="00060ED0"/>
    <w:rsid w:val="0006311E"/>
    <w:rsid w:val="000635D7"/>
    <w:rsid w:val="00063A40"/>
    <w:rsid w:val="00063F3E"/>
    <w:rsid w:val="0006474E"/>
    <w:rsid w:val="00064C84"/>
    <w:rsid w:val="00064FDE"/>
    <w:rsid w:val="0006534D"/>
    <w:rsid w:val="0006595B"/>
    <w:rsid w:val="00065BBA"/>
    <w:rsid w:val="00065E06"/>
    <w:rsid w:val="00066778"/>
    <w:rsid w:val="00066B09"/>
    <w:rsid w:val="00066D38"/>
    <w:rsid w:val="0006763C"/>
    <w:rsid w:val="00070F29"/>
    <w:rsid w:val="00071B31"/>
    <w:rsid w:val="00071E02"/>
    <w:rsid w:val="00072365"/>
    <w:rsid w:val="000724D7"/>
    <w:rsid w:val="0007346A"/>
    <w:rsid w:val="00073B02"/>
    <w:rsid w:val="00073BBE"/>
    <w:rsid w:val="0007487E"/>
    <w:rsid w:val="00074BE1"/>
    <w:rsid w:val="00075022"/>
    <w:rsid w:val="00075147"/>
    <w:rsid w:val="000753A5"/>
    <w:rsid w:val="0007550B"/>
    <w:rsid w:val="000767B5"/>
    <w:rsid w:val="00077688"/>
    <w:rsid w:val="00077C31"/>
    <w:rsid w:val="000800AF"/>
    <w:rsid w:val="00080205"/>
    <w:rsid w:val="0008080A"/>
    <w:rsid w:val="00080E58"/>
    <w:rsid w:val="00080E86"/>
    <w:rsid w:val="0008137C"/>
    <w:rsid w:val="00081835"/>
    <w:rsid w:val="00082123"/>
    <w:rsid w:val="00082364"/>
    <w:rsid w:val="00083220"/>
    <w:rsid w:val="0008362A"/>
    <w:rsid w:val="00083D72"/>
    <w:rsid w:val="00083E26"/>
    <w:rsid w:val="00084111"/>
    <w:rsid w:val="0008472F"/>
    <w:rsid w:val="00085596"/>
    <w:rsid w:val="0008672D"/>
    <w:rsid w:val="00086D18"/>
    <w:rsid w:val="00087E84"/>
    <w:rsid w:val="00090368"/>
    <w:rsid w:val="00090450"/>
    <w:rsid w:val="0009137F"/>
    <w:rsid w:val="000915DB"/>
    <w:rsid w:val="00091F65"/>
    <w:rsid w:val="0009252D"/>
    <w:rsid w:val="00092954"/>
    <w:rsid w:val="000936EC"/>
    <w:rsid w:val="00093FC4"/>
    <w:rsid w:val="000940B6"/>
    <w:rsid w:val="0009454F"/>
    <w:rsid w:val="00094653"/>
    <w:rsid w:val="000947F7"/>
    <w:rsid w:val="0009495F"/>
    <w:rsid w:val="00094C71"/>
    <w:rsid w:val="000950DA"/>
    <w:rsid w:val="0009534C"/>
    <w:rsid w:val="00096421"/>
    <w:rsid w:val="00096DE8"/>
    <w:rsid w:val="00096E76"/>
    <w:rsid w:val="00096E78"/>
    <w:rsid w:val="00097524"/>
    <w:rsid w:val="0009775F"/>
    <w:rsid w:val="000979B1"/>
    <w:rsid w:val="00097FA4"/>
    <w:rsid w:val="000A035E"/>
    <w:rsid w:val="000A0B41"/>
    <w:rsid w:val="000A0CC7"/>
    <w:rsid w:val="000A1B86"/>
    <w:rsid w:val="000A3095"/>
    <w:rsid w:val="000A426C"/>
    <w:rsid w:val="000A44C3"/>
    <w:rsid w:val="000A46C8"/>
    <w:rsid w:val="000A5B40"/>
    <w:rsid w:val="000A5F83"/>
    <w:rsid w:val="000A66A4"/>
    <w:rsid w:val="000A6D0B"/>
    <w:rsid w:val="000A6EF3"/>
    <w:rsid w:val="000A6EF7"/>
    <w:rsid w:val="000A6F48"/>
    <w:rsid w:val="000A7B40"/>
    <w:rsid w:val="000A7BAF"/>
    <w:rsid w:val="000B058D"/>
    <w:rsid w:val="000B069D"/>
    <w:rsid w:val="000B0D4E"/>
    <w:rsid w:val="000B0F3A"/>
    <w:rsid w:val="000B146F"/>
    <w:rsid w:val="000B155F"/>
    <w:rsid w:val="000B189E"/>
    <w:rsid w:val="000B1AFC"/>
    <w:rsid w:val="000B1F64"/>
    <w:rsid w:val="000B24E9"/>
    <w:rsid w:val="000B260C"/>
    <w:rsid w:val="000B2D67"/>
    <w:rsid w:val="000B2F7D"/>
    <w:rsid w:val="000B2FA3"/>
    <w:rsid w:val="000B3D48"/>
    <w:rsid w:val="000B4BDA"/>
    <w:rsid w:val="000B51AC"/>
    <w:rsid w:val="000B5399"/>
    <w:rsid w:val="000B700C"/>
    <w:rsid w:val="000B72BF"/>
    <w:rsid w:val="000B78B6"/>
    <w:rsid w:val="000B7969"/>
    <w:rsid w:val="000B796B"/>
    <w:rsid w:val="000C00CD"/>
    <w:rsid w:val="000C0372"/>
    <w:rsid w:val="000C0E06"/>
    <w:rsid w:val="000C1FFE"/>
    <w:rsid w:val="000C2112"/>
    <w:rsid w:val="000C266D"/>
    <w:rsid w:val="000C2738"/>
    <w:rsid w:val="000C39C9"/>
    <w:rsid w:val="000C3AD7"/>
    <w:rsid w:val="000C43CB"/>
    <w:rsid w:val="000C57D1"/>
    <w:rsid w:val="000C6287"/>
    <w:rsid w:val="000C661E"/>
    <w:rsid w:val="000C665A"/>
    <w:rsid w:val="000C7199"/>
    <w:rsid w:val="000C7489"/>
    <w:rsid w:val="000D0EF6"/>
    <w:rsid w:val="000D18F0"/>
    <w:rsid w:val="000D2C85"/>
    <w:rsid w:val="000D3151"/>
    <w:rsid w:val="000D33D9"/>
    <w:rsid w:val="000D373A"/>
    <w:rsid w:val="000D39E6"/>
    <w:rsid w:val="000D4704"/>
    <w:rsid w:val="000D493F"/>
    <w:rsid w:val="000D4DBA"/>
    <w:rsid w:val="000D5A40"/>
    <w:rsid w:val="000D5B94"/>
    <w:rsid w:val="000D672C"/>
    <w:rsid w:val="000D6802"/>
    <w:rsid w:val="000D6845"/>
    <w:rsid w:val="000D7B73"/>
    <w:rsid w:val="000E028C"/>
    <w:rsid w:val="000E0343"/>
    <w:rsid w:val="000E03DD"/>
    <w:rsid w:val="000E0A40"/>
    <w:rsid w:val="000E0BBF"/>
    <w:rsid w:val="000E0E8F"/>
    <w:rsid w:val="000E1AC5"/>
    <w:rsid w:val="000E303C"/>
    <w:rsid w:val="000E362A"/>
    <w:rsid w:val="000E680C"/>
    <w:rsid w:val="000E6EC9"/>
    <w:rsid w:val="000E754F"/>
    <w:rsid w:val="000E77DB"/>
    <w:rsid w:val="000E7870"/>
    <w:rsid w:val="000E7874"/>
    <w:rsid w:val="000E7998"/>
    <w:rsid w:val="000F0096"/>
    <w:rsid w:val="000F14F6"/>
    <w:rsid w:val="000F1FDE"/>
    <w:rsid w:val="000F22AD"/>
    <w:rsid w:val="000F243D"/>
    <w:rsid w:val="000F2701"/>
    <w:rsid w:val="000F2872"/>
    <w:rsid w:val="000F2D41"/>
    <w:rsid w:val="000F326D"/>
    <w:rsid w:val="000F368E"/>
    <w:rsid w:val="000F374D"/>
    <w:rsid w:val="000F5091"/>
    <w:rsid w:val="000F51F4"/>
    <w:rsid w:val="000F5589"/>
    <w:rsid w:val="000F55C1"/>
    <w:rsid w:val="000F6126"/>
    <w:rsid w:val="000F62A6"/>
    <w:rsid w:val="000F644B"/>
    <w:rsid w:val="000F6AAA"/>
    <w:rsid w:val="000F6F15"/>
    <w:rsid w:val="000F744E"/>
    <w:rsid w:val="001007C0"/>
    <w:rsid w:val="00100E22"/>
    <w:rsid w:val="00102008"/>
    <w:rsid w:val="00102038"/>
    <w:rsid w:val="0010262B"/>
    <w:rsid w:val="001029F1"/>
    <w:rsid w:val="00102BCD"/>
    <w:rsid w:val="00102ECF"/>
    <w:rsid w:val="00102F00"/>
    <w:rsid w:val="001032FC"/>
    <w:rsid w:val="00103551"/>
    <w:rsid w:val="00103654"/>
    <w:rsid w:val="001037B9"/>
    <w:rsid w:val="00103C1E"/>
    <w:rsid w:val="00104412"/>
    <w:rsid w:val="00104A02"/>
    <w:rsid w:val="00104AF5"/>
    <w:rsid w:val="00104D2C"/>
    <w:rsid w:val="00105029"/>
    <w:rsid w:val="00105289"/>
    <w:rsid w:val="001052F4"/>
    <w:rsid w:val="0010570A"/>
    <w:rsid w:val="001057FC"/>
    <w:rsid w:val="00106521"/>
    <w:rsid w:val="00106E87"/>
    <w:rsid w:val="00107506"/>
    <w:rsid w:val="00107D72"/>
    <w:rsid w:val="001108AF"/>
    <w:rsid w:val="00110F55"/>
    <w:rsid w:val="00112C1E"/>
    <w:rsid w:val="00112EF1"/>
    <w:rsid w:val="00112FDF"/>
    <w:rsid w:val="0011336D"/>
    <w:rsid w:val="001135E5"/>
    <w:rsid w:val="00113CF1"/>
    <w:rsid w:val="00114799"/>
    <w:rsid w:val="00115878"/>
    <w:rsid w:val="00115F9A"/>
    <w:rsid w:val="001163CA"/>
    <w:rsid w:val="001164C3"/>
    <w:rsid w:val="0011665D"/>
    <w:rsid w:val="00116C68"/>
    <w:rsid w:val="00116E9C"/>
    <w:rsid w:val="00117044"/>
    <w:rsid w:val="001179F5"/>
    <w:rsid w:val="00117B58"/>
    <w:rsid w:val="0012011E"/>
    <w:rsid w:val="001201C0"/>
    <w:rsid w:val="00120542"/>
    <w:rsid w:val="001208CB"/>
    <w:rsid w:val="00120BF4"/>
    <w:rsid w:val="00121908"/>
    <w:rsid w:val="00121B96"/>
    <w:rsid w:val="00121D18"/>
    <w:rsid w:val="00121FB9"/>
    <w:rsid w:val="00122008"/>
    <w:rsid w:val="00122070"/>
    <w:rsid w:val="001227F1"/>
    <w:rsid w:val="00122D80"/>
    <w:rsid w:val="00123443"/>
    <w:rsid w:val="00124635"/>
    <w:rsid w:val="00125235"/>
    <w:rsid w:val="0012573D"/>
    <w:rsid w:val="001269DC"/>
    <w:rsid w:val="00126E4B"/>
    <w:rsid w:val="0012742B"/>
    <w:rsid w:val="00127631"/>
    <w:rsid w:val="00127E05"/>
    <w:rsid w:val="00130148"/>
    <w:rsid w:val="001314F9"/>
    <w:rsid w:val="00131FC3"/>
    <w:rsid w:val="00132317"/>
    <w:rsid w:val="00132DF1"/>
    <w:rsid w:val="001331EE"/>
    <w:rsid w:val="00133D1F"/>
    <w:rsid w:val="00134D12"/>
    <w:rsid w:val="001362A3"/>
    <w:rsid w:val="00136953"/>
    <w:rsid w:val="001374B2"/>
    <w:rsid w:val="001405E3"/>
    <w:rsid w:val="00140AFE"/>
    <w:rsid w:val="00141139"/>
    <w:rsid w:val="001412DF"/>
    <w:rsid w:val="00141DFA"/>
    <w:rsid w:val="00141F29"/>
    <w:rsid w:val="00142B5E"/>
    <w:rsid w:val="00142D33"/>
    <w:rsid w:val="0014301F"/>
    <w:rsid w:val="00144650"/>
    <w:rsid w:val="001451A3"/>
    <w:rsid w:val="00145247"/>
    <w:rsid w:val="001455F4"/>
    <w:rsid w:val="00145629"/>
    <w:rsid w:val="0014612A"/>
    <w:rsid w:val="001465F1"/>
    <w:rsid w:val="001468A6"/>
    <w:rsid w:val="00146DD4"/>
    <w:rsid w:val="00147161"/>
    <w:rsid w:val="001474A7"/>
    <w:rsid w:val="00147939"/>
    <w:rsid w:val="001509D5"/>
    <w:rsid w:val="00150B64"/>
    <w:rsid w:val="00151009"/>
    <w:rsid w:val="00151288"/>
    <w:rsid w:val="00151360"/>
    <w:rsid w:val="00151EC6"/>
    <w:rsid w:val="00152015"/>
    <w:rsid w:val="00152F95"/>
    <w:rsid w:val="0015302D"/>
    <w:rsid w:val="0015348B"/>
    <w:rsid w:val="001536F3"/>
    <w:rsid w:val="00153DD0"/>
    <w:rsid w:val="0015423D"/>
    <w:rsid w:val="00154242"/>
    <w:rsid w:val="001550B9"/>
    <w:rsid w:val="0015516A"/>
    <w:rsid w:val="00155C69"/>
    <w:rsid w:val="001570AF"/>
    <w:rsid w:val="00157D9E"/>
    <w:rsid w:val="00157DCF"/>
    <w:rsid w:val="00160618"/>
    <w:rsid w:val="00160F40"/>
    <w:rsid w:val="00161CB6"/>
    <w:rsid w:val="00162C41"/>
    <w:rsid w:val="0016385C"/>
    <w:rsid w:val="00163972"/>
    <w:rsid w:val="00163A8A"/>
    <w:rsid w:val="00163AA9"/>
    <w:rsid w:val="00164581"/>
    <w:rsid w:val="001649C5"/>
    <w:rsid w:val="00164E2A"/>
    <w:rsid w:val="00165434"/>
    <w:rsid w:val="00165786"/>
    <w:rsid w:val="001662BD"/>
    <w:rsid w:val="001667AD"/>
    <w:rsid w:val="0016690F"/>
    <w:rsid w:val="00166CA5"/>
    <w:rsid w:val="001673E8"/>
    <w:rsid w:val="00167897"/>
    <w:rsid w:val="00170120"/>
    <w:rsid w:val="0017023E"/>
    <w:rsid w:val="00170269"/>
    <w:rsid w:val="00170999"/>
    <w:rsid w:val="00170F48"/>
    <w:rsid w:val="00170F8C"/>
    <w:rsid w:val="00171F80"/>
    <w:rsid w:val="001723A1"/>
    <w:rsid w:val="00172699"/>
    <w:rsid w:val="00172A78"/>
    <w:rsid w:val="0017375E"/>
    <w:rsid w:val="00173777"/>
    <w:rsid w:val="0017377F"/>
    <w:rsid w:val="00173C56"/>
    <w:rsid w:val="0017458C"/>
    <w:rsid w:val="0017522A"/>
    <w:rsid w:val="00175779"/>
    <w:rsid w:val="001766C0"/>
    <w:rsid w:val="0017680C"/>
    <w:rsid w:val="00177146"/>
    <w:rsid w:val="0017740A"/>
    <w:rsid w:val="00177C5E"/>
    <w:rsid w:val="00177F6B"/>
    <w:rsid w:val="00180793"/>
    <w:rsid w:val="00180BE4"/>
    <w:rsid w:val="0018153C"/>
    <w:rsid w:val="001816BA"/>
    <w:rsid w:val="00181CF2"/>
    <w:rsid w:val="00181E98"/>
    <w:rsid w:val="00182662"/>
    <w:rsid w:val="00182CF5"/>
    <w:rsid w:val="0018394A"/>
    <w:rsid w:val="001839DD"/>
    <w:rsid w:val="00183E03"/>
    <w:rsid w:val="001843F1"/>
    <w:rsid w:val="00184468"/>
    <w:rsid w:val="0018496D"/>
    <w:rsid w:val="001851A5"/>
    <w:rsid w:val="001857C4"/>
    <w:rsid w:val="00185A57"/>
    <w:rsid w:val="00185F50"/>
    <w:rsid w:val="001866F8"/>
    <w:rsid w:val="001868C7"/>
    <w:rsid w:val="0018716C"/>
    <w:rsid w:val="001903AF"/>
    <w:rsid w:val="001907A7"/>
    <w:rsid w:val="00190AF7"/>
    <w:rsid w:val="001921C1"/>
    <w:rsid w:val="00192391"/>
    <w:rsid w:val="00192E18"/>
    <w:rsid w:val="0019343A"/>
    <w:rsid w:val="00193517"/>
    <w:rsid w:val="00193CD4"/>
    <w:rsid w:val="001940A9"/>
    <w:rsid w:val="00194A41"/>
    <w:rsid w:val="00195AAB"/>
    <w:rsid w:val="0019679C"/>
    <w:rsid w:val="001967AB"/>
    <w:rsid w:val="00196A1B"/>
    <w:rsid w:val="00197756"/>
    <w:rsid w:val="00197B15"/>
    <w:rsid w:val="00197D19"/>
    <w:rsid w:val="001A0F1E"/>
    <w:rsid w:val="001A176A"/>
    <w:rsid w:val="001A1C9A"/>
    <w:rsid w:val="001A1EFB"/>
    <w:rsid w:val="001A22FA"/>
    <w:rsid w:val="001A23C7"/>
    <w:rsid w:val="001A2955"/>
    <w:rsid w:val="001A2B41"/>
    <w:rsid w:val="001A3B81"/>
    <w:rsid w:val="001A3DEA"/>
    <w:rsid w:val="001A4176"/>
    <w:rsid w:val="001A42C6"/>
    <w:rsid w:val="001A48D1"/>
    <w:rsid w:val="001A4B67"/>
    <w:rsid w:val="001A5758"/>
    <w:rsid w:val="001A5D77"/>
    <w:rsid w:val="001A657E"/>
    <w:rsid w:val="001A6699"/>
    <w:rsid w:val="001A69DC"/>
    <w:rsid w:val="001A6A23"/>
    <w:rsid w:val="001A6E0E"/>
    <w:rsid w:val="001A7136"/>
    <w:rsid w:val="001B01FB"/>
    <w:rsid w:val="001B1CB8"/>
    <w:rsid w:val="001B1F7E"/>
    <w:rsid w:val="001B232D"/>
    <w:rsid w:val="001B2C76"/>
    <w:rsid w:val="001B2D11"/>
    <w:rsid w:val="001B3577"/>
    <w:rsid w:val="001B38EA"/>
    <w:rsid w:val="001B3F0E"/>
    <w:rsid w:val="001B4D0E"/>
    <w:rsid w:val="001B590E"/>
    <w:rsid w:val="001B5A55"/>
    <w:rsid w:val="001B73A2"/>
    <w:rsid w:val="001B75D2"/>
    <w:rsid w:val="001B7AFD"/>
    <w:rsid w:val="001B7B7A"/>
    <w:rsid w:val="001C00E3"/>
    <w:rsid w:val="001C022D"/>
    <w:rsid w:val="001C03EC"/>
    <w:rsid w:val="001C0F95"/>
    <w:rsid w:val="001C1975"/>
    <w:rsid w:val="001C1994"/>
    <w:rsid w:val="001C19F2"/>
    <w:rsid w:val="001C231B"/>
    <w:rsid w:val="001C25F9"/>
    <w:rsid w:val="001C275B"/>
    <w:rsid w:val="001C29ED"/>
    <w:rsid w:val="001C3A73"/>
    <w:rsid w:val="001C3C4E"/>
    <w:rsid w:val="001C3CFD"/>
    <w:rsid w:val="001C417C"/>
    <w:rsid w:val="001C6A1C"/>
    <w:rsid w:val="001C78A9"/>
    <w:rsid w:val="001D0AAA"/>
    <w:rsid w:val="001D0EF1"/>
    <w:rsid w:val="001D1138"/>
    <w:rsid w:val="001D17AE"/>
    <w:rsid w:val="001D1F6C"/>
    <w:rsid w:val="001D2C83"/>
    <w:rsid w:val="001D3299"/>
    <w:rsid w:val="001D41EC"/>
    <w:rsid w:val="001D426E"/>
    <w:rsid w:val="001D4447"/>
    <w:rsid w:val="001D503B"/>
    <w:rsid w:val="001D61FE"/>
    <w:rsid w:val="001D637E"/>
    <w:rsid w:val="001D64A9"/>
    <w:rsid w:val="001D749E"/>
    <w:rsid w:val="001E084C"/>
    <w:rsid w:val="001E08A9"/>
    <w:rsid w:val="001E0D36"/>
    <w:rsid w:val="001E1774"/>
    <w:rsid w:val="001E2163"/>
    <w:rsid w:val="001E31FD"/>
    <w:rsid w:val="001E3312"/>
    <w:rsid w:val="001E339C"/>
    <w:rsid w:val="001E3D02"/>
    <w:rsid w:val="001E40D2"/>
    <w:rsid w:val="001E41BC"/>
    <w:rsid w:val="001E42C8"/>
    <w:rsid w:val="001E4A02"/>
    <w:rsid w:val="001E5B29"/>
    <w:rsid w:val="001E5B6F"/>
    <w:rsid w:val="001E62A4"/>
    <w:rsid w:val="001E62C0"/>
    <w:rsid w:val="001E6E48"/>
    <w:rsid w:val="001E6F0A"/>
    <w:rsid w:val="001E6F3E"/>
    <w:rsid w:val="001E7668"/>
    <w:rsid w:val="001E794A"/>
    <w:rsid w:val="001E7D4B"/>
    <w:rsid w:val="001F0E3E"/>
    <w:rsid w:val="001F11CE"/>
    <w:rsid w:val="001F2331"/>
    <w:rsid w:val="001F2A54"/>
    <w:rsid w:val="001F3B2B"/>
    <w:rsid w:val="001F40B5"/>
    <w:rsid w:val="001F4631"/>
    <w:rsid w:val="001F50D6"/>
    <w:rsid w:val="001F51DB"/>
    <w:rsid w:val="001F52C6"/>
    <w:rsid w:val="001F52CA"/>
    <w:rsid w:val="001F5C10"/>
    <w:rsid w:val="001F5ECC"/>
    <w:rsid w:val="001F6F67"/>
    <w:rsid w:val="001F75C7"/>
    <w:rsid w:val="001F7934"/>
    <w:rsid w:val="001F7A27"/>
    <w:rsid w:val="00200620"/>
    <w:rsid w:val="00200E4B"/>
    <w:rsid w:val="002014E7"/>
    <w:rsid w:val="002019A5"/>
    <w:rsid w:val="00201D15"/>
    <w:rsid w:val="00201D6E"/>
    <w:rsid w:val="00202017"/>
    <w:rsid w:val="002022CE"/>
    <w:rsid w:val="00202558"/>
    <w:rsid w:val="00202694"/>
    <w:rsid w:val="0020272A"/>
    <w:rsid w:val="00202769"/>
    <w:rsid w:val="00202EC3"/>
    <w:rsid w:val="00203DA7"/>
    <w:rsid w:val="00204274"/>
    <w:rsid w:val="00204506"/>
    <w:rsid w:val="00204684"/>
    <w:rsid w:val="002046C3"/>
    <w:rsid w:val="00204A4A"/>
    <w:rsid w:val="00204AF8"/>
    <w:rsid w:val="00204C43"/>
    <w:rsid w:val="00204C44"/>
    <w:rsid w:val="00205A56"/>
    <w:rsid w:val="00205B66"/>
    <w:rsid w:val="00205F41"/>
    <w:rsid w:val="002063AE"/>
    <w:rsid w:val="00206567"/>
    <w:rsid w:val="00207552"/>
    <w:rsid w:val="002079EA"/>
    <w:rsid w:val="00207AFC"/>
    <w:rsid w:val="00210249"/>
    <w:rsid w:val="00210490"/>
    <w:rsid w:val="00210B4B"/>
    <w:rsid w:val="00211067"/>
    <w:rsid w:val="00212185"/>
    <w:rsid w:val="002125C7"/>
    <w:rsid w:val="00213413"/>
    <w:rsid w:val="0021342C"/>
    <w:rsid w:val="00213B2D"/>
    <w:rsid w:val="00213E77"/>
    <w:rsid w:val="0021488D"/>
    <w:rsid w:val="0021548B"/>
    <w:rsid w:val="00215D1F"/>
    <w:rsid w:val="00215EAC"/>
    <w:rsid w:val="00216D98"/>
    <w:rsid w:val="00217774"/>
    <w:rsid w:val="00220DF8"/>
    <w:rsid w:val="002210D1"/>
    <w:rsid w:val="00221388"/>
    <w:rsid w:val="0022185C"/>
    <w:rsid w:val="002231DE"/>
    <w:rsid w:val="002235FD"/>
    <w:rsid w:val="00224399"/>
    <w:rsid w:val="00224F4E"/>
    <w:rsid w:val="00225188"/>
    <w:rsid w:val="002251F5"/>
    <w:rsid w:val="00225298"/>
    <w:rsid w:val="002256CF"/>
    <w:rsid w:val="00225DFD"/>
    <w:rsid w:val="0022608C"/>
    <w:rsid w:val="00226533"/>
    <w:rsid w:val="002274A7"/>
    <w:rsid w:val="00227CE1"/>
    <w:rsid w:val="00230546"/>
    <w:rsid w:val="0023068B"/>
    <w:rsid w:val="00230C68"/>
    <w:rsid w:val="00230F22"/>
    <w:rsid w:val="00231087"/>
    <w:rsid w:val="0023134F"/>
    <w:rsid w:val="00231898"/>
    <w:rsid w:val="00231B6A"/>
    <w:rsid w:val="00232286"/>
    <w:rsid w:val="0023243E"/>
    <w:rsid w:val="002326B1"/>
    <w:rsid w:val="00232904"/>
    <w:rsid w:val="002330F3"/>
    <w:rsid w:val="0023331B"/>
    <w:rsid w:val="0023357F"/>
    <w:rsid w:val="00233CB4"/>
    <w:rsid w:val="002344BE"/>
    <w:rsid w:val="002347E0"/>
    <w:rsid w:val="00234C5A"/>
    <w:rsid w:val="00234F27"/>
    <w:rsid w:val="00235759"/>
    <w:rsid w:val="00235917"/>
    <w:rsid w:val="00235B6E"/>
    <w:rsid w:val="0023633E"/>
    <w:rsid w:val="00237068"/>
    <w:rsid w:val="0024057B"/>
    <w:rsid w:val="00241EE6"/>
    <w:rsid w:val="00241F8B"/>
    <w:rsid w:val="002421D6"/>
    <w:rsid w:val="0024231A"/>
    <w:rsid w:val="0024237C"/>
    <w:rsid w:val="00242553"/>
    <w:rsid w:val="00242871"/>
    <w:rsid w:val="00243201"/>
    <w:rsid w:val="002439AB"/>
    <w:rsid w:val="002439B6"/>
    <w:rsid w:val="00244419"/>
    <w:rsid w:val="00245DE7"/>
    <w:rsid w:val="00246958"/>
    <w:rsid w:val="00246B3D"/>
    <w:rsid w:val="00246C13"/>
    <w:rsid w:val="002479AB"/>
    <w:rsid w:val="00250A84"/>
    <w:rsid w:val="0025277A"/>
    <w:rsid w:val="00252A7C"/>
    <w:rsid w:val="00253482"/>
    <w:rsid w:val="00253543"/>
    <w:rsid w:val="00253BE4"/>
    <w:rsid w:val="0025464C"/>
    <w:rsid w:val="00254F01"/>
    <w:rsid w:val="00255822"/>
    <w:rsid w:val="00255969"/>
    <w:rsid w:val="00255C66"/>
    <w:rsid w:val="00255CFD"/>
    <w:rsid w:val="00256305"/>
    <w:rsid w:val="00256977"/>
    <w:rsid w:val="002569D9"/>
    <w:rsid w:val="00257368"/>
    <w:rsid w:val="00260274"/>
    <w:rsid w:val="00260499"/>
    <w:rsid w:val="002616A7"/>
    <w:rsid w:val="002619F3"/>
    <w:rsid w:val="00261A2E"/>
    <w:rsid w:val="00261D08"/>
    <w:rsid w:val="00261FAB"/>
    <w:rsid w:val="002621E3"/>
    <w:rsid w:val="00262298"/>
    <w:rsid w:val="00262A5E"/>
    <w:rsid w:val="00262A99"/>
    <w:rsid w:val="00263D0D"/>
    <w:rsid w:val="00263F83"/>
    <w:rsid w:val="0026415D"/>
    <w:rsid w:val="00265C9E"/>
    <w:rsid w:val="00266DDC"/>
    <w:rsid w:val="00267C09"/>
    <w:rsid w:val="00267CC3"/>
    <w:rsid w:val="00267F6F"/>
    <w:rsid w:val="0027019F"/>
    <w:rsid w:val="002703EC"/>
    <w:rsid w:val="00270479"/>
    <w:rsid w:val="002709B5"/>
    <w:rsid w:val="00270D3E"/>
    <w:rsid w:val="00272024"/>
    <w:rsid w:val="002721B3"/>
    <w:rsid w:val="00272678"/>
    <w:rsid w:val="0027331D"/>
    <w:rsid w:val="0027382F"/>
    <w:rsid w:val="00273D47"/>
    <w:rsid w:val="002744D9"/>
    <w:rsid w:val="00275116"/>
    <w:rsid w:val="00275DC9"/>
    <w:rsid w:val="00276D2C"/>
    <w:rsid w:val="002824AE"/>
    <w:rsid w:val="0028257C"/>
    <w:rsid w:val="00282D26"/>
    <w:rsid w:val="002842A8"/>
    <w:rsid w:val="00285154"/>
    <w:rsid w:val="00285342"/>
    <w:rsid w:val="00285491"/>
    <w:rsid w:val="0028556B"/>
    <w:rsid w:val="00286009"/>
    <w:rsid w:val="00286BB5"/>
    <w:rsid w:val="00287C8D"/>
    <w:rsid w:val="00287EB3"/>
    <w:rsid w:val="00290729"/>
    <w:rsid w:val="00290960"/>
    <w:rsid w:val="00290D94"/>
    <w:rsid w:val="00291B44"/>
    <w:rsid w:val="00291E94"/>
    <w:rsid w:val="00291FB9"/>
    <w:rsid w:val="00292129"/>
    <w:rsid w:val="002935B2"/>
    <w:rsid w:val="002936CC"/>
    <w:rsid w:val="00294126"/>
    <w:rsid w:val="00294216"/>
    <w:rsid w:val="002944FB"/>
    <w:rsid w:val="00294AC0"/>
    <w:rsid w:val="00294D48"/>
    <w:rsid w:val="00295543"/>
    <w:rsid w:val="00295725"/>
    <w:rsid w:val="00295856"/>
    <w:rsid w:val="00295C2A"/>
    <w:rsid w:val="0029645E"/>
    <w:rsid w:val="002966E4"/>
    <w:rsid w:val="00296898"/>
    <w:rsid w:val="0029690A"/>
    <w:rsid w:val="00297D86"/>
    <w:rsid w:val="00297E70"/>
    <w:rsid w:val="002A0095"/>
    <w:rsid w:val="002A0485"/>
    <w:rsid w:val="002A1309"/>
    <w:rsid w:val="002A13FD"/>
    <w:rsid w:val="002A1BC4"/>
    <w:rsid w:val="002A225D"/>
    <w:rsid w:val="002A28D7"/>
    <w:rsid w:val="002A2D5B"/>
    <w:rsid w:val="002A39A3"/>
    <w:rsid w:val="002A5CEE"/>
    <w:rsid w:val="002A6553"/>
    <w:rsid w:val="002A69CA"/>
    <w:rsid w:val="002A6D9F"/>
    <w:rsid w:val="002A7100"/>
    <w:rsid w:val="002A7B12"/>
    <w:rsid w:val="002B1045"/>
    <w:rsid w:val="002B1114"/>
    <w:rsid w:val="002B1BC2"/>
    <w:rsid w:val="002B2E58"/>
    <w:rsid w:val="002B36E2"/>
    <w:rsid w:val="002B3A9F"/>
    <w:rsid w:val="002B46DE"/>
    <w:rsid w:val="002B50BD"/>
    <w:rsid w:val="002B51AB"/>
    <w:rsid w:val="002B5730"/>
    <w:rsid w:val="002B6A0B"/>
    <w:rsid w:val="002B6E37"/>
    <w:rsid w:val="002B7686"/>
    <w:rsid w:val="002C0030"/>
    <w:rsid w:val="002C0C74"/>
    <w:rsid w:val="002C1053"/>
    <w:rsid w:val="002C2712"/>
    <w:rsid w:val="002C3FC4"/>
    <w:rsid w:val="002C4305"/>
    <w:rsid w:val="002C4EB5"/>
    <w:rsid w:val="002C51F8"/>
    <w:rsid w:val="002C54F0"/>
    <w:rsid w:val="002C5A66"/>
    <w:rsid w:val="002C66E1"/>
    <w:rsid w:val="002C6A20"/>
    <w:rsid w:val="002C7296"/>
    <w:rsid w:val="002C7522"/>
    <w:rsid w:val="002C7CF0"/>
    <w:rsid w:val="002C7ED1"/>
    <w:rsid w:val="002C7F94"/>
    <w:rsid w:val="002D05A6"/>
    <w:rsid w:val="002D05B7"/>
    <w:rsid w:val="002D096C"/>
    <w:rsid w:val="002D10E3"/>
    <w:rsid w:val="002D1F38"/>
    <w:rsid w:val="002D36E5"/>
    <w:rsid w:val="002D3768"/>
    <w:rsid w:val="002D3A34"/>
    <w:rsid w:val="002D3A6E"/>
    <w:rsid w:val="002D3DD3"/>
    <w:rsid w:val="002D42A8"/>
    <w:rsid w:val="002D42B9"/>
    <w:rsid w:val="002D4B3A"/>
    <w:rsid w:val="002D4DA8"/>
    <w:rsid w:val="002D5582"/>
    <w:rsid w:val="002D57D5"/>
    <w:rsid w:val="002D5ACA"/>
    <w:rsid w:val="002D60E5"/>
    <w:rsid w:val="002D62CD"/>
    <w:rsid w:val="002D64DC"/>
    <w:rsid w:val="002D6872"/>
    <w:rsid w:val="002D6E14"/>
    <w:rsid w:val="002D7027"/>
    <w:rsid w:val="002D7B6A"/>
    <w:rsid w:val="002D7B91"/>
    <w:rsid w:val="002E019E"/>
    <w:rsid w:val="002E0BC0"/>
    <w:rsid w:val="002E0F54"/>
    <w:rsid w:val="002E1A1B"/>
    <w:rsid w:val="002E2360"/>
    <w:rsid w:val="002E2BBE"/>
    <w:rsid w:val="002E4119"/>
    <w:rsid w:val="002E4CC9"/>
    <w:rsid w:val="002E4E3B"/>
    <w:rsid w:val="002E53CA"/>
    <w:rsid w:val="002E574F"/>
    <w:rsid w:val="002E5876"/>
    <w:rsid w:val="002E5898"/>
    <w:rsid w:val="002E67E0"/>
    <w:rsid w:val="002E6A7A"/>
    <w:rsid w:val="002E7520"/>
    <w:rsid w:val="002E797F"/>
    <w:rsid w:val="002E7B9F"/>
    <w:rsid w:val="002F03F2"/>
    <w:rsid w:val="002F096F"/>
    <w:rsid w:val="002F1140"/>
    <w:rsid w:val="002F1882"/>
    <w:rsid w:val="002F3999"/>
    <w:rsid w:val="002F3AE4"/>
    <w:rsid w:val="002F3BB4"/>
    <w:rsid w:val="002F4424"/>
    <w:rsid w:val="002F44CD"/>
    <w:rsid w:val="002F4B40"/>
    <w:rsid w:val="002F561C"/>
    <w:rsid w:val="002F5C6B"/>
    <w:rsid w:val="002F63FC"/>
    <w:rsid w:val="002F64A6"/>
    <w:rsid w:val="002F64DA"/>
    <w:rsid w:val="002F66BD"/>
    <w:rsid w:val="002F7119"/>
    <w:rsid w:val="002F76FD"/>
    <w:rsid w:val="002F788A"/>
    <w:rsid w:val="002F7B74"/>
    <w:rsid w:val="00300472"/>
    <w:rsid w:val="00300DBF"/>
    <w:rsid w:val="00301AD3"/>
    <w:rsid w:val="00301DF1"/>
    <w:rsid w:val="003022E1"/>
    <w:rsid w:val="00302744"/>
    <w:rsid w:val="003030E8"/>
    <w:rsid w:val="003031A6"/>
    <w:rsid w:val="003036ED"/>
    <w:rsid w:val="0030378A"/>
    <w:rsid w:val="00303A8A"/>
    <w:rsid w:val="00304AD6"/>
    <w:rsid w:val="003054F5"/>
    <w:rsid w:val="00305B15"/>
    <w:rsid w:val="00306355"/>
    <w:rsid w:val="00306CBD"/>
    <w:rsid w:val="00306CE7"/>
    <w:rsid w:val="00306F44"/>
    <w:rsid w:val="00307C2F"/>
    <w:rsid w:val="00311333"/>
    <w:rsid w:val="003119D5"/>
    <w:rsid w:val="00312169"/>
    <w:rsid w:val="003122CF"/>
    <w:rsid w:val="00312DD5"/>
    <w:rsid w:val="003131C2"/>
    <w:rsid w:val="00313292"/>
    <w:rsid w:val="00313372"/>
    <w:rsid w:val="00313CA7"/>
    <w:rsid w:val="00313D70"/>
    <w:rsid w:val="00313E16"/>
    <w:rsid w:val="003147C8"/>
    <w:rsid w:val="00314D46"/>
    <w:rsid w:val="00314F04"/>
    <w:rsid w:val="0031502D"/>
    <w:rsid w:val="00315039"/>
    <w:rsid w:val="0031556A"/>
    <w:rsid w:val="00315AC1"/>
    <w:rsid w:val="00315C17"/>
    <w:rsid w:val="0031602E"/>
    <w:rsid w:val="0031705D"/>
    <w:rsid w:val="00317AD9"/>
    <w:rsid w:val="00320351"/>
    <w:rsid w:val="00320411"/>
    <w:rsid w:val="00320578"/>
    <w:rsid w:val="0032075E"/>
    <w:rsid w:val="00320FFA"/>
    <w:rsid w:val="003213A9"/>
    <w:rsid w:val="0032151C"/>
    <w:rsid w:val="00321A53"/>
    <w:rsid w:val="00321BA5"/>
    <w:rsid w:val="0032273A"/>
    <w:rsid w:val="00322D70"/>
    <w:rsid w:val="0032477C"/>
    <w:rsid w:val="003247AB"/>
    <w:rsid w:val="00324A8D"/>
    <w:rsid w:val="00325605"/>
    <w:rsid w:val="00325ECD"/>
    <w:rsid w:val="00326865"/>
    <w:rsid w:val="00326B2F"/>
    <w:rsid w:val="00326D8E"/>
    <w:rsid w:val="00326F44"/>
    <w:rsid w:val="00327227"/>
    <w:rsid w:val="003277C4"/>
    <w:rsid w:val="003305C9"/>
    <w:rsid w:val="003309DB"/>
    <w:rsid w:val="00331507"/>
    <w:rsid w:val="00331828"/>
    <w:rsid w:val="00331A0C"/>
    <w:rsid w:val="00332453"/>
    <w:rsid w:val="0033286B"/>
    <w:rsid w:val="00332BF1"/>
    <w:rsid w:val="00332BF2"/>
    <w:rsid w:val="00332F69"/>
    <w:rsid w:val="003333B7"/>
    <w:rsid w:val="003336D6"/>
    <w:rsid w:val="00333FC3"/>
    <w:rsid w:val="00334F10"/>
    <w:rsid w:val="00334F2D"/>
    <w:rsid w:val="00334FD6"/>
    <w:rsid w:val="00335574"/>
    <w:rsid w:val="003357BE"/>
    <w:rsid w:val="00335806"/>
    <w:rsid w:val="003361C7"/>
    <w:rsid w:val="00337BAA"/>
    <w:rsid w:val="0034056D"/>
    <w:rsid w:val="00340576"/>
    <w:rsid w:val="003407F3"/>
    <w:rsid w:val="00340B61"/>
    <w:rsid w:val="00340DBB"/>
    <w:rsid w:val="003411A6"/>
    <w:rsid w:val="003419F9"/>
    <w:rsid w:val="0034269A"/>
    <w:rsid w:val="00344456"/>
    <w:rsid w:val="00344A8C"/>
    <w:rsid w:val="00346C49"/>
    <w:rsid w:val="003477E3"/>
    <w:rsid w:val="00347B47"/>
    <w:rsid w:val="00350186"/>
    <w:rsid w:val="00350AA1"/>
    <w:rsid w:val="003510A6"/>
    <w:rsid w:val="003522BF"/>
    <w:rsid w:val="0035256A"/>
    <w:rsid w:val="003525CF"/>
    <w:rsid w:val="003529D0"/>
    <w:rsid w:val="00352F6B"/>
    <w:rsid w:val="00353AC7"/>
    <w:rsid w:val="00353D9D"/>
    <w:rsid w:val="003542EC"/>
    <w:rsid w:val="003544D3"/>
    <w:rsid w:val="0035570C"/>
    <w:rsid w:val="0035617C"/>
    <w:rsid w:val="00356204"/>
    <w:rsid w:val="003573C6"/>
    <w:rsid w:val="00357575"/>
    <w:rsid w:val="00357F96"/>
    <w:rsid w:val="003600F0"/>
    <w:rsid w:val="0036083B"/>
    <w:rsid w:val="00360DE7"/>
    <w:rsid w:val="00360E64"/>
    <w:rsid w:val="00360F80"/>
    <w:rsid w:val="0036118F"/>
    <w:rsid w:val="003614F8"/>
    <w:rsid w:val="00361BBF"/>
    <w:rsid w:val="00361FAA"/>
    <w:rsid w:val="0036222B"/>
    <w:rsid w:val="00362698"/>
    <w:rsid w:val="00362E08"/>
    <w:rsid w:val="00363418"/>
    <w:rsid w:val="00363BFE"/>
    <w:rsid w:val="00363E6E"/>
    <w:rsid w:val="003641C5"/>
    <w:rsid w:val="003642FC"/>
    <w:rsid w:val="003643DC"/>
    <w:rsid w:val="00364E14"/>
    <w:rsid w:val="003653F6"/>
    <w:rsid w:val="00365E92"/>
    <w:rsid w:val="00366021"/>
    <w:rsid w:val="00366B2D"/>
    <w:rsid w:val="00367092"/>
    <w:rsid w:val="003676D8"/>
    <w:rsid w:val="00367778"/>
    <w:rsid w:val="003677B2"/>
    <w:rsid w:val="003678EE"/>
    <w:rsid w:val="00367A7C"/>
    <w:rsid w:val="00367CC5"/>
    <w:rsid w:val="003704F0"/>
    <w:rsid w:val="00370721"/>
    <w:rsid w:val="003710A2"/>
    <w:rsid w:val="003719A9"/>
    <w:rsid w:val="00371C60"/>
    <w:rsid w:val="003723FD"/>
    <w:rsid w:val="00372DBC"/>
    <w:rsid w:val="00372F19"/>
    <w:rsid w:val="003731B5"/>
    <w:rsid w:val="0037331F"/>
    <w:rsid w:val="00373D81"/>
    <w:rsid w:val="00373DBB"/>
    <w:rsid w:val="0037411B"/>
    <w:rsid w:val="003750B4"/>
    <w:rsid w:val="003752EB"/>
    <w:rsid w:val="003756A5"/>
    <w:rsid w:val="00375A79"/>
    <w:rsid w:val="00375BB2"/>
    <w:rsid w:val="00375BB6"/>
    <w:rsid w:val="0037604C"/>
    <w:rsid w:val="0037618E"/>
    <w:rsid w:val="00376401"/>
    <w:rsid w:val="003767CF"/>
    <w:rsid w:val="00376F23"/>
    <w:rsid w:val="0037715B"/>
    <w:rsid w:val="00377CB0"/>
    <w:rsid w:val="0038006D"/>
    <w:rsid w:val="003801E4"/>
    <w:rsid w:val="00380C61"/>
    <w:rsid w:val="0038161C"/>
    <w:rsid w:val="00381B2F"/>
    <w:rsid w:val="00381BF3"/>
    <w:rsid w:val="0038214E"/>
    <w:rsid w:val="00382393"/>
    <w:rsid w:val="00382732"/>
    <w:rsid w:val="003827AC"/>
    <w:rsid w:val="003829F4"/>
    <w:rsid w:val="00383057"/>
    <w:rsid w:val="00383FD7"/>
    <w:rsid w:val="00384633"/>
    <w:rsid w:val="0038485A"/>
    <w:rsid w:val="00384926"/>
    <w:rsid w:val="003857D6"/>
    <w:rsid w:val="00385DB3"/>
    <w:rsid w:val="00385EED"/>
    <w:rsid w:val="00386A3C"/>
    <w:rsid w:val="00387AD0"/>
    <w:rsid w:val="00387D81"/>
    <w:rsid w:val="00390435"/>
    <w:rsid w:val="00390C1A"/>
    <w:rsid w:val="00391117"/>
    <w:rsid w:val="00391D13"/>
    <w:rsid w:val="00391D6A"/>
    <w:rsid w:val="00391E7A"/>
    <w:rsid w:val="0039205F"/>
    <w:rsid w:val="003920F4"/>
    <w:rsid w:val="0039246C"/>
    <w:rsid w:val="0039260F"/>
    <w:rsid w:val="0039327C"/>
    <w:rsid w:val="00393792"/>
    <w:rsid w:val="00393A18"/>
    <w:rsid w:val="0039459D"/>
    <w:rsid w:val="003948CE"/>
    <w:rsid w:val="00395098"/>
    <w:rsid w:val="003958CA"/>
    <w:rsid w:val="003959A2"/>
    <w:rsid w:val="00395B6C"/>
    <w:rsid w:val="00395B95"/>
    <w:rsid w:val="003967FA"/>
    <w:rsid w:val="00396C0B"/>
    <w:rsid w:val="00396CEF"/>
    <w:rsid w:val="00396EAB"/>
    <w:rsid w:val="00396FEB"/>
    <w:rsid w:val="00397332"/>
    <w:rsid w:val="0039795B"/>
    <w:rsid w:val="003A0BA3"/>
    <w:rsid w:val="003A102B"/>
    <w:rsid w:val="003A13BD"/>
    <w:rsid w:val="003A151B"/>
    <w:rsid w:val="003A16F8"/>
    <w:rsid w:val="003A1E68"/>
    <w:rsid w:val="003A1FA2"/>
    <w:rsid w:val="003A2823"/>
    <w:rsid w:val="003A338D"/>
    <w:rsid w:val="003A39FA"/>
    <w:rsid w:val="003A3B44"/>
    <w:rsid w:val="003A3CBD"/>
    <w:rsid w:val="003A3D6E"/>
    <w:rsid w:val="003A4C6E"/>
    <w:rsid w:val="003A4CDD"/>
    <w:rsid w:val="003A5733"/>
    <w:rsid w:val="003A583F"/>
    <w:rsid w:val="003A5E13"/>
    <w:rsid w:val="003A68D7"/>
    <w:rsid w:val="003A6DB4"/>
    <w:rsid w:val="003A7241"/>
    <w:rsid w:val="003A73F1"/>
    <w:rsid w:val="003A7B78"/>
    <w:rsid w:val="003A7C73"/>
    <w:rsid w:val="003B0162"/>
    <w:rsid w:val="003B01B5"/>
    <w:rsid w:val="003B072F"/>
    <w:rsid w:val="003B12E9"/>
    <w:rsid w:val="003B1359"/>
    <w:rsid w:val="003B2155"/>
    <w:rsid w:val="003B2388"/>
    <w:rsid w:val="003B2A6C"/>
    <w:rsid w:val="003B2B15"/>
    <w:rsid w:val="003B2D45"/>
    <w:rsid w:val="003B3952"/>
    <w:rsid w:val="003B40AB"/>
    <w:rsid w:val="003B4279"/>
    <w:rsid w:val="003B4369"/>
    <w:rsid w:val="003B4650"/>
    <w:rsid w:val="003B4847"/>
    <w:rsid w:val="003B4A46"/>
    <w:rsid w:val="003B4DFC"/>
    <w:rsid w:val="003B55DB"/>
    <w:rsid w:val="003B58A5"/>
    <w:rsid w:val="003B58BC"/>
    <w:rsid w:val="003B6633"/>
    <w:rsid w:val="003B6AA0"/>
    <w:rsid w:val="003B6B69"/>
    <w:rsid w:val="003B78A8"/>
    <w:rsid w:val="003B7FC4"/>
    <w:rsid w:val="003C0B1F"/>
    <w:rsid w:val="003C2335"/>
    <w:rsid w:val="003C267E"/>
    <w:rsid w:val="003C27EA"/>
    <w:rsid w:val="003C28BA"/>
    <w:rsid w:val="003C2C33"/>
    <w:rsid w:val="003C2C3A"/>
    <w:rsid w:val="003C35B3"/>
    <w:rsid w:val="003C36A9"/>
    <w:rsid w:val="003C39EF"/>
    <w:rsid w:val="003C3D08"/>
    <w:rsid w:val="003C45FF"/>
    <w:rsid w:val="003C49D0"/>
    <w:rsid w:val="003C53C4"/>
    <w:rsid w:val="003C56BF"/>
    <w:rsid w:val="003C624F"/>
    <w:rsid w:val="003C6651"/>
    <w:rsid w:val="003C6722"/>
    <w:rsid w:val="003C6AC6"/>
    <w:rsid w:val="003C75E1"/>
    <w:rsid w:val="003C785B"/>
    <w:rsid w:val="003C7C19"/>
    <w:rsid w:val="003D0108"/>
    <w:rsid w:val="003D03A0"/>
    <w:rsid w:val="003D0EF3"/>
    <w:rsid w:val="003D14D3"/>
    <w:rsid w:val="003D17E0"/>
    <w:rsid w:val="003D1EEE"/>
    <w:rsid w:val="003D1FD2"/>
    <w:rsid w:val="003D2A88"/>
    <w:rsid w:val="003D3AE2"/>
    <w:rsid w:val="003D3B5F"/>
    <w:rsid w:val="003D4125"/>
    <w:rsid w:val="003D48F7"/>
    <w:rsid w:val="003D5A1E"/>
    <w:rsid w:val="003D6859"/>
    <w:rsid w:val="003D7EAF"/>
    <w:rsid w:val="003D7F83"/>
    <w:rsid w:val="003E031C"/>
    <w:rsid w:val="003E07D0"/>
    <w:rsid w:val="003E2363"/>
    <w:rsid w:val="003E33E8"/>
    <w:rsid w:val="003E3AD7"/>
    <w:rsid w:val="003E4846"/>
    <w:rsid w:val="003E5B8F"/>
    <w:rsid w:val="003E5C1C"/>
    <w:rsid w:val="003E5D60"/>
    <w:rsid w:val="003E601A"/>
    <w:rsid w:val="003E63A3"/>
    <w:rsid w:val="003E6BD2"/>
    <w:rsid w:val="003E6E56"/>
    <w:rsid w:val="003E73DE"/>
    <w:rsid w:val="003E7507"/>
    <w:rsid w:val="003F0943"/>
    <w:rsid w:val="003F279E"/>
    <w:rsid w:val="003F29E4"/>
    <w:rsid w:val="003F371E"/>
    <w:rsid w:val="003F3D56"/>
    <w:rsid w:val="003F425E"/>
    <w:rsid w:val="003F4C06"/>
    <w:rsid w:val="003F56DC"/>
    <w:rsid w:val="003F57D0"/>
    <w:rsid w:val="003F60E6"/>
    <w:rsid w:val="003F6238"/>
    <w:rsid w:val="003F6553"/>
    <w:rsid w:val="003F6C14"/>
    <w:rsid w:val="003F7E91"/>
    <w:rsid w:val="003F7FDF"/>
    <w:rsid w:val="00400333"/>
    <w:rsid w:val="00400836"/>
    <w:rsid w:val="00400986"/>
    <w:rsid w:val="004009AB"/>
    <w:rsid w:val="004011DB"/>
    <w:rsid w:val="00401B0F"/>
    <w:rsid w:val="00402099"/>
    <w:rsid w:val="00402B63"/>
    <w:rsid w:val="00402D19"/>
    <w:rsid w:val="00402D53"/>
    <w:rsid w:val="00403583"/>
    <w:rsid w:val="00403DA3"/>
    <w:rsid w:val="00403F1D"/>
    <w:rsid w:val="00404288"/>
    <w:rsid w:val="004043ED"/>
    <w:rsid w:val="004048DE"/>
    <w:rsid w:val="004064E2"/>
    <w:rsid w:val="0040672A"/>
    <w:rsid w:val="00406A2E"/>
    <w:rsid w:val="00406BD5"/>
    <w:rsid w:val="004070F9"/>
    <w:rsid w:val="00407407"/>
    <w:rsid w:val="00407F4B"/>
    <w:rsid w:val="00410266"/>
    <w:rsid w:val="00410437"/>
    <w:rsid w:val="004105D3"/>
    <w:rsid w:val="004108D3"/>
    <w:rsid w:val="00410A4D"/>
    <w:rsid w:val="00410EB4"/>
    <w:rsid w:val="00411915"/>
    <w:rsid w:val="00411DA9"/>
    <w:rsid w:val="00411E43"/>
    <w:rsid w:val="00412616"/>
    <w:rsid w:val="00412735"/>
    <w:rsid w:val="0041287A"/>
    <w:rsid w:val="004128AF"/>
    <w:rsid w:val="00412D1E"/>
    <w:rsid w:val="00413605"/>
    <w:rsid w:val="0041372F"/>
    <w:rsid w:val="004147C8"/>
    <w:rsid w:val="004147D3"/>
    <w:rsid w:val="00414E26"/>
    <w:rsid w:val="00414ED8"/>
    <w:rsid w:val="00415F9C"/>
    <w:rsid w:val="0041603E"/>
    <w:rsid w:val="00417CCA"/>
    <w:rsid w:val="00417DB9"/>
    <w:rsid w:val="0042014D"/>
    <w:rsid w:val="0042037E"/>
    <w:rsid w:val="00421126"/>
    <w:rsid w:val="00421178"/>
    <w:rsid w:val="0042135C"/>
    <w:rsid w:val="004216B7"/>
    <w:rsid w:val="00421828"/>
    <w:rsid w:val="00423642"/>
    <w:rsid w:val="00424A50"/>
    <w:rsid w:val="00425064"/>
    <w:rsid w:val="004251DF"/>
    <w:rsid w:val="004254BB"/>
    <w:rsid w:val="004261EF"/>
    <w:rsid w:val="00426241"/>
    <w:rsid w:val="0042725C"/>
    <w:rsid w:val="0042748D"/>
    <w:rsid w:val="004274FD"/>
    <w:rsid w:val="00427980"/>
    <w:rsid w:val="00430396"/>
    <w:rsid w:val="00430402"/>
    <w:rsid w:val="00430DBF"/>
    <w:rsid w:val="00431269"/>
    <w:rsid w:val="00431785"/>
    <w:rsid w:val="00431946"/>
    <w:rsid w:val="00432772"/>
    <w:rsid w:val="004340BA"/>
    <w:rsid w:val="004347A3"/>
    <w:rsid w:val="00434B43"/>
    <w:rsid w:val="00435AAB"/>
    <w:rsid w:val="004408A1"/>
    <w:rsid w:val="00440AE8"/>
    <w:rsid w:val="00440C25"/>
    <w:rsid w:val="004410DE"/>
    <w:rsid w:val="004418A4"/>
    <w:rsid w:val="00442076"/>
    <w:rsid w:val="00442F17"/>
    <w:rsid w:val="00443280"/>
    <w:rsid w:val="00444158"/>
    <w:rsid w:val="00445732"/>
    <w:rsid w:val="00445BD7"/>
    <w:rsid w:val="004469B9"/>
    <w:rsid w:val="00446CAE"/>
    <w:rsid w:val="00446F6C"/>
    <w:rsid w:val="004508B7"/>
    <w:rsid w:val="00451153"/>
    <w:rsid w:val="004514B7"/>
    <w:rsid w:val="004515A1"/>
    <w:rsid w:val="004531D2"/>
    <w:rsid w:val="004537FF"/>
    <w:rsid w:val="00454143"/>
    <w:rsid w:val="00454466"/>
    <w:rsid w:val="00454A8B"/>
    <w:rsid w:val="00454B38"/>
    <w:rsid w:val="00454BB6"/>
    <w:rsid w:val="0045521F"/>
    <w:rsid w:val="004558DC"/>
    <w:rsid w:val="00456B2A"/>
    <w:rsid w:val="00456BAE"/>
    <w:rsid w:val="00457F3C"/>
    <w:rsid w:val="0046025B"/>
    <w:rsid w:val="0046076D"/>
    <w:rsid w:val="00463052"/>
    <w:rsid w:val="0046399A"/>
    <w:rsid w:val="004648AF"/>
    <w:rsid w:val="00465037"/>
    <w:rsid w:val="004653A0"/>
    <w:rsid w:val="004658C8"/>
    <w:rsid w:val="004660D8"/>
    <w:rsid w:val="00467007"/>
    <w:rsid w:val="00467126"/>
    <w:rsid w:val="00467B45"/>
    <w:rsid w:val="00467BD4"/>
    <w:rsid w:val="00467FF4"/>
    <w:rsid w:val="004702DF"/>
    <w:rsid w:val="00470912"/>
    <w:rsid w:val="0047110D"/>
    <w:rsid w:val="004723DA"/>
    <w:rsid w:val="0047245B"/>
    <w:rsid w:val="00473162"/>
    <w:rsid w:val="0047359E"/>
    <w:rsid w:val="00473B44"/>
    <w:rsid w:val="00473E04"/>
    <w:rsid w:val="004752AE"/>
    <w:rsid w:val="004758D6"/>
    <w:rsid w:val="00475932"/>
    <w:rsid w:val="00475BC9"/>
    <w:rsid w:val="00475DF5"/>
    <w:rsid w:val="0047605E"/>
    <w:rsid w:val="00476120"/>
    <w:rsid w:val="00476E7F"/>
    <w:rsid w:val="004775A5"/>
    <w:rsid w:val="004804B3"/>
    <w:rsid w:val="00480872"/>
    <w:rsid w:val="00481DA4"/>
    <w:rsid w:val="00481E26"/>
    <w:rsid w:val="00481E66"/>
    <w:rsid w:val="00482086"/>
    <w:rsid w:val="00482387"/>
    <w:rsid w:val="004836B2"/>
    <w:rsid w:val="0048403E"/>
    <w:rsid w:val="004842EE"/>
    <w:rsid w:val="00484533"/>
    <w:rsid w:val="00484A27"/>
    <w:rsid w:val="00484A56"/>
    <w:rsid w:val="00485131"/>
    <w:rsid w:val="00485BAE"/>
    <w:rsid w:val="00485D56"/>
    <w:rsid w:val="004865FC"/>
    <w:rsid w:val="004871F2"/>
    <w:rsid w:val="00487909"/>
    <w:rsid w:val="00487D32"/>
    <w:rsid w:val="004909F5"/>
    <w:rsid w:val="0049205C"/>
    <w:rsid w:val="004921E0"/>
    <w:rsid w:val="00493B21"/>
    <w:rsid w:val="00493BFC"/>
    <w:rsid w:val="004940DD"/>
    <w:rsid w:val="00494301"/>
    <w:rsid w:val="0049459B"/>
    <w:rsid w:val="00495495"/>
    <w:rsid w:val="00496ADD"/>
    <w:rsid w:val="00497265"/>
    <w:rsid w:val="00497929"/>
    <w:rsid w:val="00497E18"/>
    <w:rsid w:val="004A01B7"/>
    <w:rsid w:val="004A0969"/>
    <w:rsid w:val="004A0A36"/>
    <w:rsid w:val="004A1529"/>
    <w:rsid w:val="004A527A"/>
    <w:rsid w:val="004A56B8"/>
    <w:rsid w:val="004A6310"/>
    <w:rsid w:val="004A6AC2"/>
    <w:rsid w:val="004A6C0F"/>
    <w:rsid w:val="004A6D98"/>
    <w:rsid w:val="004A7511"/>
    <w:rsid w:val="004A7B79"/>
    <w:rsid w:val="004B0258"/>
    <w:rsid w:val="004B08EE"/>
    <w:rsid w:val="004B0C47"/>
    <w:rsid w:val="004B0D88"/>
    <w:rsid w:val="004B2D03"/>
    <w:rsid w:val="004B3073"/>
    <w:rsid w:val="004B3263"/>
    <w:rsid w:val="004B3593"/>
    <w:rsid w:val="004B3980"/>
    <w:rsid w:val="004B3A36"/>
    <w:rsid w:val="004B3B58"/>
    <w:rsid w:val="004B4159"/>
    <w:rsid w:val="004B463D"/>
    <w:rsid w:val="004B513C"/>
    <w:rsid w:val="004B7B9B"/>
    <w:rsid w:val="004B7D73"/>
    <w:rsid w:val="004B7E69"/>
    <w:rsid w:val="004C086F"/>
    <w:rsid w:val="004C09C7"/>
    <w:rsid w:val="004C0E75"/>
    <w:rsid w:val="004C170E"/>
    <w:rsid w:val="004C1FF1"/>
    <w:rsid w:val="004C2396"/>
    <w:rsid w:val="004C243C"/>
    <w:rsid w:val="004C3A8C"/>
    <w:rsid w:val="004C3BB7"/>
    <w:rsid w:val="004C3ED2"/>
    <w:rsid w:val="004C41AA"/>
    <w:rsid w:val="004C425F"/>
    <w:rsid w:val="004C45B8"/>
    <w:rsid w:val="004C4854"/>
    <w:rsid w:val="004C4D75"/>
    <w:rsid w:val="004C53C4"/>
    <w:rsid w:val="004C6F4A"/>
    <w:rsid w:val="004C7DB1"/>
    <w:rsid w:val="004C7FD1"/>
    <w:rsid w:val="004D0190"/>
    <w:rsid w:val="004D0220"/>
    <w:rsid w:val="004D07E8"/>
    <w:rsid w:val="004D2235"/>
    <w:rsid w:val="004D24D4"/>
    <w:rsid w:val="004D2634"/>
    <w:rsid w:val="004D2EAF"/>
    <w:rsid w:val="004D305F"/>
    <w:rsid w:val="004D5CA9"/>
    <w:rsid w:val="004D62A6"/>
    <w:rsid w:val="004D6D06"/>
    <w:rsid w:val="004D6E1F"/>
    <w:rsid w:val="004D7072"/>
    <w:rsid w:val="004D708F"/>
    <w:rsid w:val="004D75E5"/>
    <w:rsid w:val="004E0D3B"/>
    <w:rsid w:val="004E0D46"/>
    <w:rsid w:val="004E0EE5"/>
    <w:rsid w:val="004E1153"/>
    <w:rsid w:val="004E1268"/>
    <w:rsid w:val="004E168A"/>
    <w:rsid w:val="004E17A4"/>
    <w:rsid w:val="004E19E2"/>
    <w:rsid w:val="004E1CE5"/>
    <w:rsid w:val="004E1F6A"/>
    <w:rsid w:val="004E27D9"/>
    <w:rsid w:val="004E29C7"/>
    <w:rsid w:val="004E2A24"/>
    <w:rsid w:val="004E2DF9"/>
    <w:rsid w:val="004E3078"/>
    <w:rsid w:val="004E3254"/>
    <w:rsid w:val="004E338F"/>
    <w:rsid w:val="004E3400"/>
    <w:rsid w:val="004E35FB"/>
    <w:rsid w:val="004E3887"/>
    <w:rsid w:val="004E3A93"/>
    <w:rsid w:val="004E53F5"/>
    <w:rsid w:val="004E5B39"/>
    <w:rsid w:val="004E620A"/>
    <w:rsid w:val="004E6BE9"/>
    <w:rsid w:val="004E72EC"/>
    <w:rsid w:val="004E76F0"/>
    <w:rsid w:val="004E7CEA"/>
    <w:rsid w:val="004F029B"/>
    <w:rsid w:val="004F1345"/>
    <w:rsid w:val="004F14DE"/>
    <w:rsid w:val="004F188E"/>
    <w:rsid w:val="004F2859"/>
    <w:rsid w:val="004F3159"/>
    <w:rsid w:val="004F3766"/>
    <w:rsid w:val="004F3AD7"/>
    <w:rsid w:val="004F4046"/>
    <w:rsid w:val="004F4D94"/>
    <w:rsid w:val="004F4E78"/>
    <w:rsid w:val="004F502F"/>
    <w:rsid w:val="004F522E"/>
    <w:rsid w:val="004F5602"/>
    <w:rsid w:val="004F5713"/>
    <w:rsid w:val="004F5984"/>
    <w:rsid w:val="004F5D05"/>
    <w:rsid w:val="004F665B"/>
    <w:rsid w:val="004F685A"/>
    <w:rsid w:val="004F6B5D"/>
    <w:rsid w:val="004F7253"/>
    <w:rsid w:val="004F7668"/>
    <w:rsid w:val="00500916"/>
    <w:rsid w:val="00500A79"/>
    <w:rsid w:val="005012FD"/>
    <w:rsid w:val="00501323"/>
    <w:rsid w:val="00501CA8"/>
    <w:rsid w:val="00501F87"/>
    <w:rsid w:val="00502930"/>
    <w:rsid w:val="00502F0A"/>
    <w:rsid w:val="005031D9"/>
    <w:rsid w:val="005037FF"/>
    <w:rsid w:val="00503F45"/>
    <w:rsid w:val="0050487D"/>
    <w:rsid w:val="00505086"/>
    <w:rsid w:val="00505C82"/>
    <w:rsid w:val="00505DF4"/>
    <w:rsid w:val="0050696C"/>
    <w:rsid w:val="005104C6"/>
    <w:rsid w:val="00510725"/>
    <w:rsid w:val="00510D84"/>
    <w:rsid w:val="00511200"/>
    <w:rsid w:val="00511292"/>
    <w:rsid w:val="005116C3"/>
    <w:rsid w:val="00511C8C"/>
    <w:rsid w:val="00511C9A"/>
    <w:rsid w:val="00511D49"/>
    <w:rsid w:val="00511FFD"/>
    <w:rsid w:val="005127B1"/>
    <w:rsid w:val="0051302A"/>
    <w:rsid w:val="005132A4"/>
    <w:rsid w:val="005136B5"/>
    <w:rsid w:val="0051377E"/>
    <w:rsid w:val="00513DAF"/>
    <w:rsid w:val="00513F07"/>
    <w:rsid w:val="005141C3"/>
    <w:rsid w:val="00514238"/>
    <w:rsid w:val="0051445B"/>
    <w:rsid w:val="00514D2D"/>
    <w:rsid w:val="005155FE"/>
    <w:rsid w:val="00515B0A"/>
    <w:rsid w:val="00515DC3"/>
    <w:rsid w:val="00516A88"/>
    <w:rsid w:val="00517434"/>
    <w:rsid w:val="0051749D"/>
    <w:rsid w:val="005174C1"/>
    <w:rsid w:val="005174F5"/>
    <w:rsid w:val="005179B0"/>
    <w:rsid w:val="00517B2D"/>
    <w:rsid w:val="00517EFE"/>
    <w:rsid w:val="00520EF5"/>
    <w:rsid w:val="00521C7F"/>
    <w:rsid w:val="0052217B"/>
    <w:rsid w:val="00522495"/>
    <w:rsid w:val="00522554"/>
    <w:rsid w:val="005229CF"/>
    <w:rsid w:val="00522CCC"/>
    <w:rsid w:val="00522D38"/>
    <w:rsid w:val="005232A9"/>
    <w:rsid w:val="00524C8C"/>
    <w:rsid w:val="00524EA3"/>
    <w:rsid w:val="005251A3"/>
    <w:rsid w:val="00525238"/>
    <w:rsid w:val="005252D5"/>
    <w:rsid w:val="00525687"/>
    <w:rsid w:val="005256B6"/>
    <w:rsid w:val="00525F3A"/>
    <w:rsid w:val="005266B5"/>
    <w:rsid w:val="00526995"/>
    <w:rsid w:val="00526DF3"/>
    <w:rsid w:val="00527084"/>
    <w:rsid w:val="00527989"/>
    <w:rsid w:val="00527BD5"/>
    <w:rsid w:val="00530263"/>
    <w:rsid w:val="0053042D"/>
    <w:rsid w:val="0053093E"/>
    <w:rsid w:val="00530D29"/>
    <w:rsid w:val="00531F47"/>
    <w:rsid w:val="005321BA"/>
    <w:rsid w:val="005324CB"/>
    <w:rsid w:val="005333C6"/>
    <w:rsid w:val="0053342C"/>
    <w:rsid w:val="0053349B"/>
    <w:rsid w:val="005338A6"/>
    <w:rsid w:val="005339FE"/>
    <w:rsid w:val="0053443B"/>
    <w:rsid w:val="005362C9"/>
    <w:rsid w:val="0053680D"/>
    <w:rsid w:val="0053710B"/>
    <w:rsid w:val="00537A3F"/>
    <w:rsid w:val="00540110"/>
    <w:rsid w:val="00540421"/>
    <w:rsid w:val="0054054C"/>
    <w:rsid w:val="00540997"/>
    <w:rsid w:val="00540D0B"/>
    <w:rsid w:val="00541605"/>
    <w:rsid w:val="005416A8"/>
    <w:rsid w:val="005419F5"/>
    <w:rsid w:val="00542007"/>
    <w:rsid w:val="00542673"/>
    <w:rsid w:val="0054319B"/>
    <w:rsid w:val="00543389"/>
    <w:rsid w:val="00543A4F"/>
    <w:rsid w:val="00543A98"/>
    <w:rsid w:val="00543DC9"/>
    <w:rsid w:val="005440A4"/>
    <w:rsid w:val="005450A8"/>
    <w:rsid w:val="00545577"/>
    <w:rsid w:val="00545905"/>
    <w:rsid w:val="00545E7E"/>
    <w:rsid w:val="005467EE"/>
    <w:rsid w:val="00546EE8"/>
    <w:rsid w:val="005471E8"/>
    <w:rsid w:val="005479AC"/>
    <w:rsid w:val="00547AC1"/>
    <w:rsid w:val="005502E8"/>
    <w:rsid w:val="00550A7B"/>
    <w:rsid w:val="005517F8"/>
    <w:rsid w:val="00551CE0"/>
    <w:rsid w:val="00552040"/>
    <w:rsid w:val="00552633"/>
    <w:rsid w:val="005528FF"/>
    <w:rsid w:val="00552FF4"/>
    <w:rsid w:val="005531B5"/>
    <w:rsid w:val="00553245"/>
    <w:rsid w:val="00553D7F"/>
    <w:rsid w:val="0055424B"/>
    <w:rsid w:val="00554473"/>
    <w:rsid w:val="00554AE5"/>
    <w:rsid w:val="00555455"/>
    <w:rsid w:val="00555A74"/>
    <w:rsid w:val="00555F4C"/>
    <w:rsid w:val="00556300"/>
    <w:rsid w:val="00556BB8"/>
    <w:rsid w:val="00556D76"/>
    <w:rsid w:val="00556E0A"/>
    <w:rsid w:val="0055701D"/>
    <w:rsid w:val="005572A0"/>
    <w:rsid w:val="005574E3"/>
    <w:rsid w:val="00557516"/>
    <w:rsid w:val="005576B5"/>
    <w:rsid w:val="00557CF7"/>
    <w:rsid w:val="00557E4E"/>
    <w:rsid w:val="00557F74"/>
    <w:rsid w:val="00557FBD"/>
    <w:rsid w:val="0056000A"/>
    <w:rsid w:val="00560D00"/>
    <w:rsid w:val="00560F69"/>
    <w:rsid w:val="00561709"/>
    <w:rsid w:val="005623B6"/>
    <w:rsid w:val="00562B2C"/>
    <w:rsid w:val="00563392"/>
    <w:rsid w:val="005638FA"/>
    <w:rsid w:val="00563B03"/>
    <w:rsid w:val="00564286"/>
    <w:rsid w:val="0056475D"/>
    <w:rsid w:val="00564788"/>
    <w:rsid w:val="00564C34"/>
    <w:rsid w:val="00565442"/>
    <w:rsid w:val="00565518"/>
    <w:rsid w:val="0056632F"/>
    <w:rsid w:val="00566652"/>
    <w:rsid w:val="00566657"/>
    <w:rsid w:val="00566C10"/>
    <w:rsid w:val="00567BC4"/>
    <w:rsid w:val="005701C9"/>
    <w:rsid w:val="0057026F"/>
    <w:rsid w:val="005707C8"/>
    <w:rsid w:val="00570D17"/>
    <w:rsid w:val="005716B9"/>
    <w:rsid w:val="00571C3A"/>
    <w:rsid w:val="00571EF8"/>
    <w:rsid w:val="00572007"/>
    <w:rsid w:val="00572293"/>
    <w:rsid w:val="00572433"/>
    <w:rsid w:val="00572845"/>
    <w:rsid w:val="00572BF8"/>
    <w:rsid w:val="0057336F"/>
    <w:rsid w:val="00573D30"/>
    <w:rsid w:val="00574073"/>
    <w:rsid w:val="00574884"/>
    <w:rsid w:val="0057563B"/>
    <w:rsid w:val="005756FF"/>
    <w:rsid w:val="00575B8A"/>
    <w:rsid w:val="00576009"/>
    <w:rsid w:val="0057719E"/>
    <w:rsid w:val="005779D0"/>
    <w:rsid w:val="00577E61"/>
    <w:rsid w:val="00577E88"/>
    <w:rsid w:val="00580074"/>
    <w:rsid w:val="00581CDA"/>
    <w:rsid w:val="00581F77"/>
    <w:rsid w:val="0058292F"/>
    <w:rsid w:val="00582F36"/>
    <w:rsid w:val="0058329B"/>
    <w:rsid w:val="00583570"/>
    <w:rsid w:val="00583A7B"/>
    <w:rsid w:val="0058488F"/>
    <w:rsid w:val="00585124"/>
    <w:rsid w:val="005854A6"/>
    <w:rsid w:val="0058563C"/>
    <w:rsid w:val="00585EB2"/>
    <w:rsid w:val="0058615D"/>
    <w:rsid w:val="00586335"/>
    <w:rsid w:val="00586EA1"/>
    <w:rsid w:val="00587059"/>
    <w:rsid w:val="00587450"/>
    <w:rsid w:val="00587B8A"/>
    <w:rsid w:val="00587E9C"/>
    <w:rsid w:val="00590FAA"/>
    <w:rsid w:val="005911C5"/>
    <w:rsid w:val="00591DD6"/>
    <w:rsid w:val="00591EC9"/>
    <w:rsid w:val="00593942"/>
    <w:rsid w:val="00593FC0"/>
    <w:rsid w:val="005942BE"/>
    <w:rsid w:val="00594420"/>
    <w:rsid w:val="005950D8"/>
    <w:rsid w:val="00595963"/>
    <w:rsid w:val="0059620D"/>
    <w:rsid w:val="0059662A"/>
    <w:rsid w:val="00597E7C"/>
    <w:rsid w:val="00597F14"/>
    <w:rsid w:val="005A0996"/>
    <w:rsid w:val="005A0A3F"/>
    <w:rsid w:val="005A0A48"/>
    <w:rsid w:val="005A0FD9"/>
    <w:rsid w:val="005A1CCF"/>
    <w:rsid w:val="005A2A08"/>
    <w:rsid w:val="005A2C5E"/>
    <w:rsid w:val="005A2E70"/>
    <w:rsid w:val="005A2EA6"/>
    <w:rsid w:val="005A31E0"/>
    <w:rsid w:val="005A35E9"/>
    <w:rsid w:val="005A3C3E"/>
    <w:rsid w:val="005A427F"/>
    <w:rsid w:val="005A505C"/>
    <w:rsid w:val="005A5505"/>
    <w:rsid w:val="005A6217"/>
    <w:rsid w:val="005B0469"/>
    <w:rsid w:val="005B0DD5"/>
    <w:rsid w:val="005B0DE8"/>
    <w:rsid w:val="005B0F9B"/>
    <w:rsid w:val="005B1926"/>
    <w:rsid w:val="005B1B30"/>
    <w:rsid w:val="005B20DF"/>
    <w:rsid w:val="005B250C"/>
    <w:rsid w:val="005B31F6"/>
    <w:rsid w:val="005B338E"/>
    <w:rsid w:val="005B3765"/>
    <w:rsid w:val="005B3986"/>
    <w:rsid w:val="005B5C7E"/>
    <w:rsid w:val="005B6364"/>
    <w:rsid w:val="005B65DC"/>
    <w:rsid w:val="005B70B7"/>
    <w:rsid w:val="005B76C0"/>
    <w:rsid w:val="005B7860"/>
    <w:rsid w:val="005B7C0E"/>
    <w:rsid w:val="005C0364"/>
    <w:rsid w:val="005C09D6"/>
    <w:rsid w:val="005C100C"/>
    <w:rsid w:val="005C1130"/>
    <w:rsid w:val="005C136E"/>
    <w:rsid w:val="005C16B9"/>
    <w:rsid w:val="005C1F2C"/>
    <w:rsid w:val="005C31FA"/>
    <w:rsid w:val="005C391F"/>
    <w:rsid w:val="005C3D71"/>
    <w:rsid w:val="005C3E04"/>
    <w:rsid w:val="005C3E4E"/>
    <w:rsid w:val="005C4053"/>
    <w:rsid w:val="005C4375"/>
    <w:rsid w:val="005C49FC"/>
    <w:rsid w:val="005C54AD"/>
    <w:rsid w:val="005C580C"/>
    <w:rsid w:val="005C5C7C"/>
    <w:rsid w:val="005C6537"/>
    <w:rsid w:val="005C755A"/>
    <w:rsid w:val="005C76D8"/>
    <w:rsid w:val="005C7CD7"/>
    <w:rsid w:val="005D008C"/>
    <w:rsid w:val="005D00D0"/>
    <w:rsid w:val="005D06EF"/>
    <w:rsid w:val="005D0E43"/>
    <w:rsid w:val="005D12DE"/>
    <w:rsid w:val="005D14BA"/>
    <w:rsid w:val="005D1810"/>
    <w:rsid w:val="005D279E"/>
    <w:rsid w:val="005D2D92"/>
    <w:rsid w:val="005D30F2"/>
    <w:rsid w:val="005D3F1B"/>
    <w:rsid w:val="005D4444"/>
    <w:rsid w:val="005D48BE"/>
    <w:rsid w:val="005D495C"/>
    <w:rsid w:val="005D4F7C"/>
    <w:rsid w:val="005D5618"/>
    <w:rsid w:val="005D6137"/>
    <w:rsid w:val="005D6419"/>
    <w:rsid w:val="005D6DF5"/>
    <w:rsid w:val="005D71D1"/>
    <w:rsid w:val="005D76E1"/>
    <w:rsid w:val="005D76EE"/>
    <w:rsid w:val="005D7D1B"/>
    <w:rsid w:val="005E048E"/>
    <w:rsid w:val="005E0A65"/>
    <w:rsid w:val="005E0B3E"/>
    <w:rsid w:val="005E1374"/>
    <w:rsid w:val="005E139C"/>
    <w:rsid w:val="005E15A0"/>
    <w:rsid w:val="005E192A"/>
    <w:rsid w:val="005E1E07"/>
    <w:rsid w:val="005E230E"/>
    <w:rsid w:val="005E2479"/>
    <w:rsid w:val="005E281F"/>
    <w:rsid w:val="005E388C"/>
    <w:rsid w:val="005E4776"/>
    <w:rsid w:val="005E499D"/>
    <w:rsid w:val="005E5103"/>
    <w:rsid w:val="005E6096"/>
    <w:rsid w:val="005E61D3"/>
    <w:rsid w:val="005E6246"/>
    <w:rsid w:val="005E64A6"/>
    <w:rsid w:val="005E6F94"/>
    <w:rsid w:val="005E71FC"/>
    <w:rsid w:val="005E728A"/>
    <w:rsid w:val="005E7C1E"/>
    <w:rsid w:val="005F085A"/>
    <w:rsid w:val="005F0F7F"/>
    <w:rsid w:val="005F136E"/>
    <w:rsid w:val="005F1E6E"/>
    <w:rsid w:val="005F2E0E"/>
    <w:rsid w:val="005F3248"/>
    <w:rsid w:val="005F326D"/>
    <w:rsid w:val="005F3346"/>
    <w:rsid w:val="005F34DE"/>
    <w:rsid w:val="005F377B"/>
    <w:rsid w:val="005F484D"/>
    <w:rsid w:val="005F5C79"/>
    <w:rsid w:val="005F69AC"/>
    <w:rsid w:val="005F781B"/>
    <w:rsid w:val="00600587"/>
    <w:rsid w:val="00600B64"/>
    <w:rsid w:val="00600CF6"/>
    <w:rsid w:val="00600F03"/>
    <w:rsid w:val="00600F9C"/>
    <w:rsid w:val="00601677"/>
    <w:rsid w:val="0060182C"/>
    <w:rsid w:val="006019B4"/>
    <w:rsid w:val="0060222F"/>
    <w:rsid w:val="006023A4"/>
    <w:rsid w:val="00602458"/>
    <w:rsid w:val="006028B6"/>
    <w:rsid w:val="00602BAA"/>
    <w:rsid w:val="006030C6"/>
    <w:rsid w:val="0060380F"/>
    <w:rsid w:val="006038B9"/>
    <w:rsid w:val="00603A48"/>
    <w:rsid w:val="0060430C"/>
    <w:rsid w:val="006043A0"/>
    <w:rsid w:val="00604514"/>
    <w:rsid w:val="006051C2"/>
    <w:rsid w:val="00605671"/>
    <w:rsid w:val="006057ED"/>
    <w:rsid w:val="00605C11"/>
    <w:rsid w:val="00605ED2"/>
    <w:rsid w:val="00606078"/>
    <w:rsid w:val="00606311"/>
    <w:rsid w:val="006065DB"/>
    <w:rsid w:val="00606EEB"/>
    <w:rsid w:val="006071AA"/>
    <w:rsid w:val="00607255"/>
    <w:rsid w:val="00607E87"/>
    <w:rsid w:val="00610BA5"/>
    <w:rsid w:val="00611521"/>
    <w:rsid w:val="0061203D"/>
    <w:rsid w:val="0061237D"/>
    <w:rsid w:val="00612A62"/>
    <w:rsid w:val="00612B5B"/>
    <w:rsid w:val="00612F9B"/>
    <w:rsid w:val="0061343F"/>
    <w:rsid w:val="00613CD8"/>
    <w:rsid w:val="006146E1"/>
    <w:rsid w:val="006146F5"/>
    <w:rsid w:val="006147AA"/>
    <w:rsid w:val="00614986"/>
    <w:rsid w:val="00614CFF"/>
    <w:rsid w:val="006152C8"/>
    <w:rsid w:val="006154C0"/>
    <w:rsid w:val="006156AF"/>
    <w:rsid w:val="006158D2"/>
    <w:rsid w:val="00615BFA"/>
    <w:rsid w:val="006174A4"/>
    <w:rsid w:val="006178A4"/>
    <w:rsid w:val="0061797D"/>
    <w:rsid w:val="00620536"/>
    <w:rsid w:val="00620B94"/>
    <w:rsid w:val="00620BE8"/>
    <w:rsid w:val="00621CDE"/>
    <w:rsid w:val="00622268"/>
    <w:rsid w:val="006223BD"/>
    <w:rsid w:val="0062293B"/>
    <w:rsid w:val="00622940"/>
    <w:rsid w:val="00622F33"/>
    <w:rsid w:val="006239FB"/>
    <w:rsid w:val="00623FBC"/>
    <w:rsid w:val="00624489"/>
    <w:rsid w:val="006245DE"/>
    <w:rsid w:val="00624A38"/>
    <w:rsid w:val="00624C2C"/>
    <w:rsid w:val="00624D2D"/>
    <w:rsid w:val="006252CC"/>
    <w:rsid w:val="00625A59"/>
    <w:rsid w:val="006262E8"/>
    <w:rsid w:val="00626489"/>
    <w:rsid w:val="00626776"/>
    <w:rsid w:val="006268CF"/>
    <w:rsid w:val="006274BD"/>
    <w:rsid w:val="00627A0E"/>
    <w:rsid w:val="00627BFF"/>
    <w:rsid w:val="00630B46"/>
    <w:rsid w:val="00630BCA"/>
    <w:rsid w:val="00630D49"/>
    <w:rsid w:val="00630EF8"/>
    <w:rsid w:val="0063105E"/>
    <w:rsid w:val="006313C0"/>
    <w:rsid w:val="00631475"/>
    <w:rsid w:val="00631BD7"/>
    <w:rsid w:val="00632B63"/>
    <w:rsid w:val="00632C0A"/>
    <w:rsid w:val="00634057"/>
    <w:rsid w:val="006343AE"/>
    <w:rsid w:val="006344FC"/>
    <w:rsid w:val="00634DAA"/>
    <w:rsid w:val="00634F47"/>
    <w:rsid w:val="00634F6E"/>
    <w:rsid w:val="006355DD"/>
    <w:rsid w:val="00635CBC"/>
    <w:rsid w:val="0063782B"/>
    <w:rsid w:val="006379CC"/>
    <w:rsid w:val="00637D7B"/>
    <w:rsid w:val="00637E8C"/>
    <w:rsid w:val="006409D9"/>
    <w:rsid w:val="00640B87"/>
    <w:rsid w:val="00642848"/>
    <w:rsid w:val="0064338A"/>
    <w:rsid w:val="0064344D"/>
    <w:rsid w:val="00644A72"/>
    <w:rsid w:val="00644F24"/>
    <w:rsid w:val="0064500A"/>
    <w:rsid w:val="00645352"/>
    <w:rsid w:val="006464AA"/>
    <w:rsid w:val="00647737"/>
    <w:rsid w:val="006479F1"/>
    <w:rsid w:val="00647D2A"/>
    <w:rsid w:val="00647DFA"/>
    <w:rsid w:val="00650040"/>
    <w:rsid w:val="00651D3B"/>
    <w:rsid w:val="00651F6A"/>
    <w:rsid w:val="00652118"/>
    <w:rsid w:val="00652167"/>
    <w:rsid w:val="006527C6"/>
    <w:rsid w:val="00652BC5"/>
    <w:rsid w:val="00652C89"/>
    <w:rsid w:val="00653062"/>
    <w:rsid w:val="006535A2"/>
    <w:rsid w:val="00653CA5"/>
    <w:rsid w:val="00653E3B"/>
    <w:rsid w:val="006543CC"/>
    <w:rsid w:val="006544C1"/>
    <w:rsid w:val="0065457B"/>
    <w:rsid w:val="00656863"/>
    <w:rsid w:val="0065693D"/>
    <w:rsid w:val="00656CE5"/>
    <w:rsid w:val="00656E41"/>
    <w:rsid w:val="00657F60"/>
    <w:rsid w:val="00657FE2"/>
    <w:rsid w:val="00660155"/>
    <w:rsid w:val="00660FD2"/>
    <w:rsid w:val="00661161"/>
    <w:rsid w:val="00661831"/>
    <w:rsid w:val="00661D7A"/>
    <w:rsid w:val="00662C1A"/>
    <w:rsid w:val="0066300D"/>
    <w:rsid w:val="00663515"/>
    <w:rsid w:val="00663EE0"/>
    <w:rsid w:val="006646F0"/>
    <w:rsid w:val="00664A10"/>
    <w:rsid w:val="00664AC1"/>
    <w:rsid w:val="00665248"/>
    <w:rsid w:val="00665562"/>
    <w:rsid w:val="0066587D"/>
    <w:rsid w:val="0066598C"/>
    <w:rsid w:val="00665BBA"/>
    <w:rsid w:val="00665E9A"/>
    <w:rsid w:val="00666263"/>
    <w:rsid w:val="00666383"/>
    <w:rsid w:val="00666BD3"/>
    <w:rsid w:val="006673E6"/>
    <w:rsid w:val="0066750D"/>
    <w:rsid w:val="00667767"/>
    <w:rsid w:val="00667BF9"/>
    <w:rsid w:val="00667CF8"/>
    <w:rsid w:val="00670070"/>
    <w:rsid w:val="00670779"/>
    <w:rsid w:val="00671498"/>
    <w:rsid w:val="00671874"/>
    <w:rsid w:val="00671A85"/>
    <w:rsid w:val="00672F85"/>
    <w:rsid w:val="00673BF0"/>
    <w:rsid w:val="006741BA"/>
    <w:rsid w:val="0067546D"/>
    <w:rsid w:val="0067633D"/>
    <w:rsid w:val="006767EE"/>
    <w:rsid w:val="00676F30"/>
    <w:rsid w:val="00677650"/>
    <w:rsid w:val="0067770F"/>
    <w:rsid w:val="0067774E"/>
    <w:rsid w:val="006779DE"/>
    <w:rsid w:val="00677E18"/>
    <w:rsid w:val="0068001C"/>
    <w:rsid w:val="0068070E"/>
    <w:rsid w:val="00681164"/>
    <w:rsid w:val="0068137E"/>
    <w:rsid w:val="006822D4"/>
    <w:rsid w:val="00682A8F"/>
    <w:rsid w:val="00683BEB"/>
    <w:rsid w:val="006843FE"/>
    <w:rsid w:val="00685332"/>
    <w:rsid w:val="006865CD"/>
    <w:rsid w:val="0068680F"/>
    <w:rsid w:val="00686DDA"/>
    <w:rsid w:val="006871AF"/>
    <w:rsid w:val="00687504"/>
    <w:rsid w:val="00687BE0"/>
    <w:rsid w:val="00687E38"/>
    <w:rsid w:val="00691321"/>
    <w:rsid w:val="006913D0"/>
    <w:rsid w:val="00691F22"/>
    <w:rsid w:val="006921C1"/>
    <w:rsid w:val="006921CA"/>
    <w:rsid w:val="006926F8"/>
    <w:rsid w:val="0069270B"/>
    <w:rsid w:val="00692808"/>
    <w:rsid w:val="00692E07"/>
    <w:rsid w:val="00695146"/>
    <w:rsid w:val="00695FC9"/>
    <w:rsid w:val="00695FE2"/>
    <w:rsid w:val="00696A84"/>
    <w:rsid w:val="00696AB9"/>
    <w:rsid w:val="00696F0C"/>
    <w:rsid w:val="006970BE"/>
    <w:rsid w:val="00697D9D"/>
    <w:rsid w:val="006A0F98"/>
    <w:rsid w:val="006A18B1"/>
    <w:rsid w:val="006A22DB"/>
    <w:rsid w:val="006A26F1"/>
    <w:rsid w:val="006A2CFC"/>
    <w:rsid w:val="006A2D5C"/>
    <w:rsid w:val="006A390D"/>
    <w:rsid w:val="006A3EB3"/>
    <w:rsid w:val="006A69C3"/>
    <w:rsid w:val="006A6A28"/>
    <w:rsid w:val="006A6F0F"/>
    <w:rsid w:val="006A7014"/>
    <w:rsid w:val="006A7A47"/>
    <w:rsid w:val="006A7B53"/>
    <w:rsid w:val="006A7E5E"/>
    <w:rsid w:val="006B0995"/>
    <w:rsid w:val="006B1451"/>
    <w:rsid w:val="006B1559"/>
    <w:rsid w:val="006B1A35"/>
    <w:rsid w:val="006B3540"/>
    <w:rsid w:val="006B3C75"/>
    <w:rsid w:val="006B4F21"/>
    <w:rsid w:val="006B59C9"/>
    <w:rsid w:val="006B66BA"/>
    <w:rsid w:val="006B6DF3"/>
    <w:rsid w:val="006B6DF6"/>
    <w:rsid w:val="006B7D24"/>
    <w:rsid w:val="006C0634"/>
    <w:rsid w:val="006C1674"/>
    <w:rsid w:val="006C2181"/>
    <w:rsid w:val="006C2645"/>
    <w:rsid w:val="006C26DA"/>
    <w:rsid w:val="006C276E"/>
    <w:rsid w:val="006C2CA6"/>
    <w:rsid w:val="006C3C49"/>
    <w:rsid w:val="006C3E83"/>
    <w:rsid w:val="006C3F3A"/>
    <w:rsid w:val="006C41B4"/>
    <w:rsid w:val="006C50A1"/>
    <w:rsid w:val="006C5731"/>
    <w:rsid w:val="006C65B1"/>
    <w:rsid w:val="006C7270"/>
    <w:rsid w:val="006C7F9C"/>
    <w:rsid w:val="006D00FE"/>
    <w:rsid w:val="006D068F"/>
    <w:rsid w:val="006D08B7"/>
    <w:rsid w:val="006D1BD6"/>
    <w:rsid w:val="006D1CE0"/>
    <w:rsid w:val="006D20EB"/>
    <w:rsid w:val="006D3205"/>
    <w:rsid w:val="006D35EC"/>
    <w:rsid w:val="006D405B"/>
    <w:rsid w:val="006D4E05"/>
    <w:rsid w:val="006D5250"/>
    <w:rsid w:val="006D5467"/>
    <w:rsid w:val="006D5FC4"/>
    <w:rsid w:val="006D620E"/>
    <w:rsid w:val="006D6ECE"/>
    <w:rsid w:val="006D724D"/>
    <w:rsid w:val="006D7F8C"/>
    <w:rsid w:val="006E0B0C"/>
    <w:rsid w:val="006E0E2A"/>
    <w:rsid w:val="006E0F4C"/>
    <w:rsid w:val="006E1BDC"/>
    <w:rsid w:val="006E2795"/>
    <w:rsid w:val="006E3590"/>
    <w:rsid w:val="006E39C4"/>
    <w:rsid w:val="006E483B"/>
    <w:rsid w:val="006E483C"/>
    <w:rsid w:val="006E4DE7"/>
    <w:rsid w:val="006E5AEC"/>
    <w:rsid w:val="006E659B"/>
    <w:rsid w:val="006E6FB3"/>
    <w:rsid w:val="006E70AC"/>
    <w:rsid w:val="006E7311"/>
    <w:rsid w:val="006E79D2"/>
    <w:rsid w:val="006E7C94"/>
    <w:rsid w:val="006E7EE1"/>
    <w:rsid w:val="006F0635"/>
    <w:rsid w:val="006F108A"/>
    <w:rsid w:val="006F14DC"/>
    <w:rsid w:val="006F1620"/>
    <w:rsid w:val="006F1AE0"/>
    <w:rsid w:val="006F1EA5"/>
    <w:rsid w:val="006F2377"/>
    <w:rsid w:val="006F270D"/>
    <w:rsid w:val="006F2D34"/>
    <w:rsid w:val="006F2E91"/>
    <w:rsid w:val="006F3867"/>
    <w:rsid w:val="006F3B04"/>
    <w:rsid w:val="006F3F41"/>
    <w:rsid w:val="006F3FE6"/>
    <w:rsid w:val="006F47B5"/>
    <w:rsid w:val="006F4B0C"/>
    <w:rsid w:val="006F4D9D"/>
    <w:rsid w:val="006F5141"/>
    <w:rsid w:val="006F5E53"/>
    <w:rsid w:val="006F5FD0"/>
    <w:rsid w:val="006F7791"/>
    <w:rsid w:val="006F7976"/>
    <w:rsid w:val="006F7EAA"/>
    <w:rsid w:val="00700941"/>
    <w:rsid w:val="0070099D"/>
    <w:rsid w:val="00702255"/>
    <w:rsid w:val="00702445"/>
    <w:rsid w:val="007025A3"/>
    <w:rsid w:val="007027EF"/>
    <w:rsid w:val="00703212"/>
    <w:rsid w:val="00703FC0"/>
    <w:rsid w:val="00704496"/>
    <w:rsid w:val="007050C4"/>
    <w:rsid w:val="0070551D"/>
    <w:rsid w:val="00705782"/>
    <w:rsid w:val="007060F9"/>
    <w:rsid w:val="0070611A"/>
    <w:rsid w:val="007061B8"/>
    <w:rsid w:val="007068CB"/>
    <w:rsid w:val="00706B63"/>
    <w:rsid w:val="00707573"/>
    <w:rsid w:val="00707CC5"/>
    <w:rsid w:val="00707D79"/>
    <w:rsid w:val="00707E62"/>
    <w:rsid w:val="00707F6B"/>
    <w:rsid w:val="00707FEC"/>
    <w:rsid w:val="00710BC1"/>
    <w:rsid w:val="007116FB"/>
    <w:rsid w:val="007119A8"/>
    <w:rsid w:val="00711DBC"/>
    <w:rsid w:val="00712038"/>
    <w:rsid w:val="00712DE9"/>
    <w:rsid w:val="007132AE"/>
    <w:rsid w:val="00713359"/>
    <w:rsid w:val="0071352E"/>
    <w:rsid w:val="0071354D"/>
    <w:rsid w:val="00714899"/>
    <w:rsid w:val="0071560D"/>
    <w:rsid w:val="007158B1"/>
    <w:rsid w:val="0071617D"/>
    <w:rsid w:val="0071783E"/>
    <w:rsid w:val="00720808"/>
    <w:rsid w:val="00720C8E"/>
    <w:rsid w:val="00720FEA"/>
    <w:rsid w:val="00721259"/>
    <w:rsid w:val="00721548"/>
    <w:rsid w:val="00721724"/>
    <w:rsid w:val="00722AD3"/>
    <w:rsid w:val="0072327E"/>
    <w:rsid w:val="0072347F"/>
    <w:rsid w:val="00723F5A"/>
    <w:rsid w:val="0072431B"/>
    <w:rsid w:val="0072456F"/>
    <w:rsid w:val="00724972"/>
    <w:rsid w:val="00725D60"/>
    <w:rsid w:val="00725F2E"/>
    <w:rsid w:val="00725FAA"/>
    <w:rsid w:val="00726FFF"/>
    <w:rsid w:val="00727FB6"/>
    <w:rsid w:val="00727FCA"/>
    <w:rsid w:val="00730478"/>
    <w:rsid w:val="00730B3B"/>
    <w:rsid w:val="00732229"/>
    <w:rsid w:val="0073244B"/>
    <w:rsid w:val="007327EC"/>
    <w:rsid w:val="00732B9F"/>
    <w:rsid w:val="00732DE7"/>
    <w:rsid w:val="00733741"/>
    <w:rsid w:val="00734489"/>
    <w:rsid w:val="00734BD0"/>
    <w:rsid w:val="00734F7B"/>
    <w:rsid w:val="00735120"/>
    <w:rsid w:val="00735153"/>
    <w:rsid w:val="0073549A"/>
    <w:rsid w:val="00735849"/>
    <w:rsid w:val="00735B34"/>
    <w:rsid w:val="00736A29"/>
    <w:rsid w:val="00736CFC"/>
    <w:rsid w:val="00736E16"/>
    <w:rsid w:val="0073750A"/>
    <w:rsid w:val="007377A5"/>
    <w:rsid w:val="00737E9D"/>
    <w:rsid w:val="007401C8"/>
    <w:rsid w:val="00740E40"/>
    <w:rsid w:val="00740F84"/>
    <w:rsid w:val="00741188"/>
    <w:rsid w:val="0074140F"/>
    <w:rsid w:val="007414EC"/>
    <w:rsid w:val="00741DF3"/>
    <w:rsid w:val="00741E48"/>
    <w:rsid w:val="007420AE"/>
    <w:rsid w:val="00742143"/>
    <w:rsid w:val="007422D8"/>
    <w:rsid w:val="00742860"/>
    <w:rsid w:val="00742E5B"/>
    <w:rsid w:val="007436BB"/>
    <w:rsid w:val="007438E4"/>
    <w:rsid w:val="00743CA3"/>
    <w:rsid w:val="007444B5"/>
    <w:rsid w:val="00744FCC"/>
    <w:rsid w:val="00745551"/>
    <w:rsid w:val="0074579C"/>
    <w:rsid w:val="00745815"/>
    <w:rsid w:val="007459C2"/>
    <w:rsid w:val="007464BF"/>
    <w:rsid w:val="00746B32"/>
    <w:rsid w:val="007472E7"/>
    <w:rsid w:val="007474DD"/>
    <w:rsid w:val="007475C6"/>
    <w:rsid w:val="00747C45"/>
    <w:rsid w:val="00750198"/>
    <w:rsid w:val="00750376"/>
    <w:rsid w:val="007504BB"/>
    <w:rsid w:val="00751692"/>
    <w:rsid w:val="007519AF"/>
    <w:rsid w:val="00751E55"/>
    <w:rsid w:val="00752265"/>
    <w:rsid w:val="007523C4"/>
    <w:rsid w:val="00752D90"/>
    <w:rsid w:val="00752F5D"/>
    <w:rsid w:val="007531B9"/>
    <w:rsid w:val="0075334E"/>
    <w:rsid w:val="007536C9"/>
    <w:rsid w:val="00753736"/>
    <w:rsid w:val="007537D5"/>
    <w:rsid w:val="00753C67"/>
    <w:rsid w:val="007542B7"/>
    <w:rsid w:val="0075485F"/>
    <w:rsid w:val="00754B2D"/>
    <w:rsid w:val="00754C03"/>
    <w:rsid w:val="00755468"/>
    <w:rsid w:val="0075597F"/>
    <w:rsid w:val="00755991"/>
    <w:rsid w:val="00755F83"/>
    <w:rsid w:val="00756A8D"/>
    <w:rsid w:val="00756B37"/>
    <w:rsid w:val="00756BAF"/>
    <w:rsid w:val="00756E64"/>
    <w:rsid w:val="00756F5A"/>
    <w:rsid w:val="00757536"/>
    <w:rsid w:val="0075774E"/>
    <w:rsid w:val="00760663"/>
    <w:rsid w:val="00760A29"/>
    <w:rsid w:val="00760A4B"/>
    <w:rsid w:val="007618E8"/>
    <w:rsid w:val="00761E82"/>
    <w:rsid w:val="00761FE3"/>
    <w:rsid w:val="00762312"/>
    <w:rsid w:val="007623AE"/>
    <w:rsid w:val="0076245B"/>
    <w:rsid w:val="007626BC"/>
    <w:rsid w:val="00762888"/>
    <w:rsid w:val="00762AE2"/>
    <w:rsid w:val="00762D28"/>
    <w:rsid w:val="007632B3"/>
    <w:rsid w:val="007634A9"/>
    <w:rsid w:val="007635D2"/>
    <w:rsid w:val="00763B62"/>
    <w:rsid w:val="007647CF"/>
    <w:rsid w:val="007658D4"/>
    <w:rsid w:val="00765B35"/>
    <w:rsid w:val="00765C83"/>
    <w:rsid w:val="0076695E"/>
    <w:rsid w:val="007669EE"/>
    <w:rsid w:val="00766A4E"/>
    <w:rsid w:val="00766DEE"/>
    <w:rsid w:val="00767838"/>
    <w:rsid w:val="00767E32"/>
    <w:rsid w:val="0077017B"/>
    <w:rsid w:val="00771040"/>
    <w:rsid w:val="00771105"/>
    <w:rsid w:val="00771D98"/>
    <w:rsid w:val="007720E7"/>
    <w:rsid w:val="00772854"/>
    <w:rsid w:val="00772B32"/>
    <w:rsid w:val="00773031"/>
    <w:rsid w:val="007740B2"/>
    <w:rsid w:val="00774572"/>
    <w:rsid w:val="00774A4A"/>
    <w:rsid w:val="007750C3"/>
    <w:rsid w:val="0077554B"/>
    <w:rsid w:val="00775BFD"/>
    <w:rsid w:val="007763F2"/>
    <w:rsid w:val="007768D2"/>
    <w:rsid w:val="00776DED"/>
    <w:rsid w:val="00776F51"/>
    <w:rsid w:val="00777AD3"/>
    <w:rsid w:val="007806FD"/>
    <w:rsid w:val="00780ED4"/>
    <w:rsid w:val="00781972"/>
    <w:rsid w:val="00781B8A"/>
    <w:rsid w:val="00781ECD"/>
    <w:rsid w:val="00782129"/>
    <w:rsid w:val="00783003"/>
    <w:rsid w:val="00783117"/>
    <w:rsid w:val="007832A2"/>
    <w:rsid w:val="00783647"/>
    <w:rsid w:val="0078365D"/>
    <w:rsid w:val="00783ABA"/>
    <w:rsid w:val="007844EC"/>
    <w:rsid w:val="0078479B"/>
    <w:rsid w:val="00785CFE"/>
    <w:rsid w:val="00785F74"/>
    <w:rsid w:val="00786410"/>
    <w:rsid w:val="007865C2"/>
    <w:rsid w:val="0078724D"/>
    <w:rsid w:val="00787284"/>
    <w:rsid w:val="00787343"/>
    <w:rsid w:val="0079279F"/>
    <w:rsid w:val="00792991"/>
    <w:rsid w:val="00792F7E"/>
    <w:rsid w:val="00793794"/>
    <w:rsid w:val="0079463D"/>
    <w:rsid w:val="0079480F"/>
    <w:rsid w:val="00794D72"/>
    <w:rsid w:val="00795231"/>
    <w:rsid w:val="00795503"/>
    <w:rsid w:val="00795C1E"/>
    <w:rsid w:val="00795D72"/>
    <w:rsid w:val="00795F4A"/>
    <w:rsid w:val="0079683A"/>
    <w:rsid w:val="00796AB2"/>
    <w:rsid w:val="00796B1D"/>
    <w:rsid w:val="007A0178"/>
    <w:rsid w:val="007A0706"/>
    <w:rsid w:val="007A07AD"/>
    <w:rsid w:val="007A0DAD"/>
    <w:rsid w:val="007A1095"/>
    <w:rsid w:val="007A1268"/>
    <w:rsid w:val="007A14A1"/>
    <w:rsid w:val="007A14B9"/>
    <w:rsid w:val="007A158E"/>
    <w:rsid w:val="007A252D"/>
    <w:rsid w:val="007A2947"/>
    <w:rsid w:val="007A3037"/>
    <w:rsid w:val="007A307E"/>
    <w:rsid w:val="007A4701"/>
    <w:rsid w:val="007A5071"/>
    <w:rsid w:val="007A566E"/>
    <w:rsid w:val="007A57FE"/>
    <w:rsid w:val="007A62E2"/>
    <w:rsid w:val="007A7351"/>
    <w:rsid w:val="007A7388"/>
    <w:rsid w:val="007A7423"/>
    <w:rsid w:val="007B00CA"/>
    <w:rsid w:val="007B11A2"/>
    <w:rsid w:val="007B1C25"/>
    <w:rsid w:val="007B2129"/>
    <w:rsid w:val="007B35B4"/>
    <w:rsid w:val="007B4148"/>
    <w:rsid w:val="007B43AA"/>
    <w:rsid w:val="007B458B"/>
    <w:rsid w:val="007B460D"/>
    <w:rsid w:val="007B4CCA"/>
    <w:rsid w:val="007B4E2F"/>
    <w:rsid w:val="007B652F"/>
    <w:rsid w:val="007B6B4B"/>
    <w:rsid w:val="007C005A"/>
    <w:rsid w:val="007C064F"/>
    <w:rsid w:val="007C19C2"/>
    <w:rsid w:val="007C1E5A"/>
    <w:rsid w:val="007C21E3"/>
    <w:rsid w:val="007C2736"/>
    <w:rsid w:val="007C3A81"/>
    <w:rsid w:val="007C3C07"/>
    <w:rsid w:val="007C3DD9"/>
    <w:rsid w:val="007C3E1F"/>
    <w:rsid w:val="007C446D"/>
    <w:rsid w:val="007C468C"/>
    <w:rsid w:val="007C48CF"/>
    <w:rsid w:val="007C5B44"/>
    <w:rsid w:val="007C609D"/>
    <w:rsid w:val="007C7308"/>
    <w:rsid w:val="007C7314"/>
    <w:rsid w:val="007C74A9"/>
    <w:rsid w:val="007C74E1"/>
    <w:rsid w:val="007D01CC"/>
    <w:rsid w:val="007D057A"/>
    <w:rsid w:val="007D0DA0"/>
    <w:rsid w:val="007D1988"/>
    <w:rsid w:val="007D1DDD"/>
    <w:rsid w:val="007D1EA2"/>
    <w:rsid w:val="007D1F29"/>
    <w:rsid w:val="007D20F8"/>
    <w:rsid w:val="007D21F5"/>
    <w:rsid w:val="007D2538"/>
    <w:rsid w:val="007D2D0F"/>
    <w:rsid w:val="007D2DAF"/>
    <w:rsid w:val="007D353C"/>
    <w:rsid w:val="007D376F"/>
    <w:rsid w:val="007D3CE1"/>
    <w:rsid w:val="007D44CA"/>
    <w:rsid w:val="007D4ACD"/>
    <w:rsid w:val="007D4D77"/>
    <w:rsid w:val="007D5375"/>
    <w:rsid w:val="007D573B"/>
    <w:rsid w:val="007D6364"/>
    <w:rsid w:val="007D678C"/>
    <w:rsid w:val="007D6F05"/>
    <w:rsid w:val="007D70CB"/>
    <w:rsid w:val="007D7703"/>
    <w:rsid w:val="007D7F7D"/>
    <w:rsid w:val="007E0050"/>
    <w:rsid w:val="007E0430"/>
    <w:rsid w:val="007E0895"/>
    <w:rsid w:val="007E0AE3"/>
    <w:rsid w:val="007E12B7"/>
    <w:rsid w:val="007E1717"/>
    <w:rsid w:val="007E1736"/>
    <w:rsid w:val="007E1EDC"/>
    <w:rsid w:val="007E2154"/>
    <w:rsid w:val="007E22EE"/>
    <w:rsid w:val="007E2D2E"/>
    <w:rsid w:val="007E30FF"/>
    <w:rsid w:val="007E31EE"/>
    <w:rsid w:val="007E407A"/>
    <w:rsid w:val="007E46FE"/>
    <w:rsid w:val="007E4BA6"/>
    <w:rsid w:val="007E5456"/>
    <w:rsid w:val="007E5489"/>
    <w:rsid w:val="007E6B9D"/>
    <w:rsid w:val="007E701B"/>
    <w:rsid w:val="007E708B"/>
    <w:rsid w:val="007E7537"/>
    <w:rsid w:val="007E7EDE"/>
    <w:rsid w:val="007F11AB"/>
    <w:rsid w:val="007F1767"/>
    <w:rsid w:val="007F1E4A"/>
    <w:rsid w:val="007F1EBC"/>
    <w:rsid w:val="007F211F"/>
    <w:rsid w:val="007F262B"/>
    <w:rsid w:val="007F277D"/>
    <w:rsid w:val="007F304B"/>
    <w:rsid w:val="007F31F6"/>
    <w:rsid w:val="007F39EA"/>
    <w:rsid w:val="007F3AFF"/>
    <w:rsid w:val="007F46E1"/>
    <w:rsid w:val="007F5944"/>
    <w:rsid w:val="007F606F"/>
    <w:rsid w:val="007F656C"/>
    <w:rsid w:val="007F78FF"/>
    <w:rsid w:val="008001F9"/>
    <w:rsid w:val="00800DBC"/>
    <w:rsid w:val="00801E1F"/>
    <w:rsid w:val="00801FFF"/>
    <w:rsid w:val="00802281"/>
    <w:rsid w:val="0080235A"/>
    <w:rsid w:val="008026E1"/>
    <w:rsid w:val="008029C7"/>
    <w:rsid w:val="00802E0C"/>
    <w:rsid w:val="00803C5F"/>
    <w:rsid w:val="008042FB"/>
    <w:rsid w:val="00804A13"/>
    <w:rsid w:val="008058A3"/>
    <w:rsid w:val="0080721A"/>
    <w:rsid w:val="00807752"/>
    <w:rsid w:val="00807DF3"/>
    <w:rsid w:val="008105C3"/>
    <w:rsid w:val="0081144C"/>
    <w:rsid w:val="008121F0"/>
    <w:rsid w:val="008123EE"/>
    <w:rsid w:val="0081256F"/>
    <w:rsid w:val="00812DB4"/>
    <w:rsid w:val="00812E26"/>
    <w:rsid w:val="00813381"/>
    <w:rsid w:val="00813A18"/>
    <w:rsid w:val="00813C2A"/>
    <w:rsid w:val="008142B7"/>
    <w:rsid w:val="0081441C"/>
    <w:rsid w:val="008145D2"/>
    <w:rsid w:val="008148FE"/>
    <w:rsid w:val="00815016"/>
    <w:rsid w:val="00816553"/>
    <w:rsid w:val="00816A59"/>
    <w:rsid w:val="00816C29"/>
    <w:rsid w:val="0081709C"/>
    <w:rsid w:val="00817476"/>
    <w:rsid w:val="008175A4"/>
    <w:rsid w:val="00817C8A"/>
    <w:rsid w:val="00817D82"/>
    <w:rsid w:val="008206AE"/>
    <w:rsid w:val="00821113"/>
    <w:rsid w:val="00821382"/>
    <w:rsid w:val="00821624"/>
    <w:rsid w:val="00821F95"/>
    <w:rsid w:val="0082296D"/>
    <w:rsid w:val="00823AD2"/>
    <w:rsid w:val="00823EF2"/>
    <w:rsid w:val="00823F7E"/>
    <w:rsid w:val="00824ED9"/>
    <w:rsid w:val="00825F36"/>
    <w:rsid w:val="008266A9"/>
    <w:rsid w:val="00826EAC"/>
    <w:rsid w:val="008278EA"/>
    <w:rsid w:val="008303E2"/>
    <w:rsid w:val="008303E8"/>
    <w:rsid w:val="00830846"/>
    <w:rsid w:val="00830B95"/>
    <w:rsid w:val="008314C8"/>
    <w:rsid w:val="008318BF"/>
    <w:rsid w:val="00831B4A"/>
    <w:rsid w:val="00831D24"/>
    <w:rsid w:val="00831FA8"/>
    <w:rsid w:val="00832527"/>
    <w:rsid w:val="0083261C"/>
    <w:rsid w:val="00832A8B"/>
    <w:rsid w:val="00832CAC"/>
    <w:rsid w:val="008334CF"/>
    <w:rsid w:val="008349FC"/>
    <w:rsid w:val="00834F34"/>
    <w:rsid w:val="008353BF"/>
    <w:rsid w:val="008356A6"/>
    <w:rsid w:val="00835854"/>
    <w:rsid w:val="008367A8"/>
    <w:rsid w:val="00836BE1"/>
    <w:rsid w:val="00836C58"/>
    <w:rsid w:val="00836E3F"/>
    <w:rsid w:val="0083762E"/>
    <w:rsid w:val="00840048"/>
    <w:rsid w:val="00840619"/>
    <w:rsid w:val="00840658"/>
    <w:rsid w:val="0084098C"/>
    <w:rsid w:val="00840EC6"/>
    <w:rsid w:val="008411FD"/>
    <w:rsid w:val="0084121E"/>
    <w:rsid w:val="00841587"/>
    <w:rsid w:val="008421BF"/>
    <w:rsid w:val="00842213"/>
    <w:rsid w:val="00843C9B"/>
    <w:rsid w:val="00843F2E"/>
    <w:rsid w:val="00844231"/>
    <w:rsid w:val="00844945"/>
    <w:rsid w:val="00844D50"/>
    <w:rsid w:val="00844E67"/>
    <w:rsid w:val="008454E8"/>
    <w:rsid w:val="00845CA8"/>
    <w:rsid w:val="00845D0D"/>
    <w:rsid w:val="00845DAF"/>
    <w:rsid w:val="00847ABB"/>
    <w:rsid w:val="00850319"/>
    <w:rsid w:val="0085042C"/>
    <w:rsid w:val="008509D3"/>
    <w:rsid w:val="00850B99"/>
    <w:rsid w:val="00851C58"/>
    <w:rsid w:val="0085202A"/>
    <w:rsid w:val="008523CD"/>
    <w:rsid w:val="00852769"/>
    <w:rsid w:val="008527B0"/>
    <w:rsid w:val="008531A6"/>
    <w:rsid w:val="008534DA"/>
    <w:rsid w:val="00853739"/>
    <w:rsid w:val="008540FF"/>
    <w:rsid w:val="00854555"/>
    <w:rsid w:val="0085478B"/>
    <w:rsid w:val="00855489"/>
    <w:rsid w:val="00855B66"/>
    <w:rsid w:val="00855E4B"/>
    <w:rsid w:val="0085642B"/>
    <w:rsid w:val="00856930"/>
    <w:rsid w:val="00856E54"/>
    <w:rsid w:val="00857699"/>
    <w:rsid w:val="00857DDE"/>
    <w:rsid w:val="0086012D"/>
    <w:rsid w:val="00861311"/>
    <w:rsid w:val="008626D9"/>
    <w:rsid w:val="00862781"/>
    <w:rsid w:val="00862954"/>
    <w:rsid w:val="00862DBB"/>
    <w:rsid w:val="00862DF7"/>
    <w:rsid w:val="0086318E"/>
    <w:rsid w:val="008636DE"/>
    <w:rsid w:val="008638CE"/>
    <w:rsid w:val="00864B98"/>
    <w:rsid w:val="008659BF"/>
    <w:rsid w:val="008659F7"/>
    <w:rsid w:val="00866D03"/>
    <w:rsid w:val="00870214"/>
    <w:rsid w:val="00870DB4"/>
    <w:rsid w:val="008710E1"/>
    <w:rsid w:val="0087182D"/>
    <w:rsid w:val="00871895"/>
    <w:rsid w:val="00871A60"/>
    <w:rsid w:val="00871E9C"/>
    <w:rsid w:val="00872CEC"/>
    <w:rsid w:val="00872D4F"/>
    <w:rsid w:val="008730B5"/>
    <w:rsid w:val="008730D3"/>
    <w:rsid w:val="0087324C"/>
    <w:rsid w:val="0087337D"/>
    <w:rsid w:val="008738E0"/>
    <w:rsid w:val="00873A1D"/>
    <w:rsid w:val="008740DA"/>
    <w:rsid w:val="0087425E"/>
    <w:rsid w:val="008746AC"/>
    <w:rsid w:val="00874A5D"/>
    <w:rsid w:val="00875C4E"/>
    <w:rsid w:val="008768F2"/>
    <w:rsid w:val="00876C03"/>
    <w:rsid w:val="00876C05"/>
    <w:rsid w:val="0087784F"/>
    <w:rsid w:val="008778A4"/>
    <w:rsid w:val="00877D48"/>
    <w:rsid w:val="00880999"/>
    <w:rsid w:val="00880B2A"/>
    <w:rsid w:val="0088101B"/>
    <w:rsid w:val="008810CB"/>
    <w:rsid w:val="0088138D"/>
    <w:rsid w:val="00881536"/>
    <w:rsid w:val="0088196D"/>
    <w:rsid w:val="00883244"/>
    <w:rsid w:val="0088337E"/>
    <w:rsid w:val="00883889"/>
    <w:rsid w:val="00883B0A"/>
    <w:rsid w:val="00884556"/>
    <w:rsid w:val="00885656"/>
    <w:rsid w:val="00885C1D"/>
    <w:rsid w:val="00885EC9"/>
    <w:rsid w:val="008861F8"/>
    <w:rsid w:val="00886D99"/>
    <w:rsid w:val="00887D1C"/>
    <w:rsid w:val="00890487"/>
    <w:rsid w:val="0089079B"/>
    <w:rsid w:val="00891562"/>
    <w:rsid w:val="0089169D"/>
    <w:rsid w:val="0089177F"/>
    <w:rsid w:val="00891F4C"/>
    <w:rsid w:val="00892C4C"/>
    <w:rsid w:val="00893838"/>
    <w:rsid w:val="00893F4E"/>
    <w:rsid w:val="008950C8"/>
    <w:rsid w:val="0089566F"/>
    <w:rsid w:val="00896A94"/>
    <w:rsid w:val="00897497"/>
    <w:rsid w:val="008977ED"/>
    <w:rsid w:val="008A0588"/>
    <w:rsid w:val="008A06D5"/>
    <w:rsid w:val="008A0DAF"/>
    <w:rsid w:val="008A10BA"/>
    <w:rsid w:val="008A141C"/>
    <w:rsid w:val="008A14CA"/>
    <w:rsid w:val="008A16E8"/>
    <w:rsid w:val="008A19A5"/>
    <w:rsid w:val="008A1A1C"/>
    <w:rsid w:val="008A2E02"/>
    <w:rsid w:val="008A404D"/>
    <w:rsid w:val="008A4E06"/>
    <w:rsid w:val="008A4FD0"/>
    <w:rsid w:val="008A5259"/>
    <w:rsid w:val="008A5C2B"/>
    <w:rsid w:val="008A5F44"/>
    <w:rsid w:val="008A5FF7"/>
    <w:rsid w:val="008A75C8"/>
    <w:rsid w:val="008B0D71"/>
    <w:rsid w:val="008B126E"/>
    <w:rsid w:val="008B13DB"/>
    <w:rsid w:val="008B1CD1"/>
    <w:rsid w:val="008B2BFA"/>
    <w:rsid w:val="008B2D51"/>
    <w:rsid w:val="008B3414"/>
    <w:rsid w:val="008B3895"/>
    <w:rsid w:val="008B3FFA"/>
    <w:rsid w:val="008B453B"/>
    <w:rsid w:val="008B4867"/>
    <w:rsid w:val="008B4F54"/>
    <w:rsid w:val="008B56C6"/>
    <w:rsid w:val="008B5991"/>
    <w:rsid w:val="008B5D2D"/>
    <w:rsid w:val="008B5D7C"/>
    <w:rsid w:val="008B5E15"/>
    <w:rsid w:val="008B5F4B"/>
    <w:rsid w:val="008B6152"/>
    <w:rsid w:val="008B66D9"/>
    <w:rsid w:val="008B6F40"/>
    <w:rsid w:val="008B6F94"/>
    <w:rsid w:val="008B7190"/>
    <w:rsid w:val="008C0650"/>
    <w:rsid w:val="008C10E4"/>
    <w:rsid w:val="008C1A41"/>
    <w:rsid w:val="008C295C"/>
    <w:rsid w:val="008C31DF"/>
    <w:rsid w:val="008C34C4"/>
    <w:rsid w:val="008C357E"/>
    <w:rsid w:val="008C3F9B"/>
    <w:rsid w:val="008C4457"/>
    <w:rsid w:val="008C4741"/>
    <w:rsid w:val="008C550A"/>
    <w:rsid w:val="008C5DB6"/>
    <w:rsid w:val="008C616F"/>
    <w:rsid w:val="008C6E95"/>
    <w:rsid w:val="008C7A02"/>
    <w:rsid w:val="008C7F25"/>
    <w:rsid w:val="008D05C3"/>
    <w:rsid w:val="008D0A4A"/>
    <w:rsid w:val="008D1B03"/>
    <w:rsid w:val="008D246E"/>
    <w:rsid w:val="008D2496"/>
    <w:rsid w:val="008D363A"/>
    <w:rsid w:val="008D407C"/>
    <w:rsid w:val="008D413F"/>
    <w:rsid w:val="008D4FBC"/>
    <w:rsid w:val="008D5230"/>
    <w:rsid w:val="008D618F"/>
    <w:rsid w:val="008D6436"/>
    <w:rsid w:val="008D6A17"/>
    <w:rsid w:val="008D6B61"/>
    <w:rsid w:val="008D6DF9"/>
    <w:rsid w:val="008D717A"/>
    <w:rsid w:val="008D7F51"/>
    <w:rsid w:val="008E002F"/>
    <w:rsid w:val="008E02D6"/>
    <w:rsid w:val="008E166E"/>
    <w:rsid w:val="008E172A"/>
    <w:rsid w:val="008E1877"/>
    <w:rsid w:val="008E1E91"/>
    <w:rsid w:val="008E221A"/>
    <w:rsid w:val="008E246E"/>
    <w:rsid w:val="008E29C9"/>
    <w:rsid w:val="008E2FB0"/>
    <w:rsid w:val="008E35B5"/>
    <w:rsid w:val="008E3BBB"/>
    <w:rsid w:val="008E4039"/>
    <w:rsid w:val="008E4468"/>
    <w:rsid w:val="008E4796"/>
    <w:rsid w:val="008E5500"/>
    <w:rsid w:val="008E5602"/>
    <w:rsid w:val="008E5881"/>
    <w:rsid w:val="008E5B03"/>
    <w:rsid w:val="008E5B27"/>
    <w:rsid w:val="008E669A"/>
    <w:rsid w:val="008E781D"/>
    <w:rsid w:val="008E7A38"/>
    <w:rsid w:val="008F0496"/>
    <w:rsid w:val="008F0AD7"/>
    <w:rsid w:val="008F0C74"/>
    <w:rsid w:val="008F131D"/>
    <w:rsid w:val="008F1366"/>
    <w:rsid w:val="008F171E"/>
    <w:rsid w:val="008F17B0"/>
    <w:rsid w:val="008F1914"/>
    <w:rsid w:val="008F1F0B"/>
    <w:rsid w:val="008F374D"/>
    <w:rsid w:val="008F38FA"/>
    <w:rsid w:val="008F40A3"/>
    <w:rsid w:val="008F41D0"/>
    <w:rsid w:val="008F47B1"/>
    <w:rsid w:val="008F48EC"/>
    <w:rsid w:val="008F4B6B"/>
    <w:rsid w:val="008F510A"/>
    <w:rsid w:val="008F5B96"/>
    <w:rsid w:val="008F5DFC"/>
    <w:rsid w:val="008F606E"/>
    <w:rsid w:val="008F6438"/>
    <w:rsid w:val="008F67AF"/>
    <w:rsid w:val="008F69F9"/>
    <w:rsid w:val="008F6D45"/>
    <w:rsid w:val="008F743D"/>
    <w:rsid w:val="008F7F8C"/>
    <w:rsid w:val="009002C0"/>
    <w:rsid w:val="009021DC"/>
    <w:rsid w:val="009028D1"/>
    <w:rsid w:val="00903AB0"/>
    <w:rsid w:val="00904D1B"/>
    <w:rsid w:val="00905703"/>
    <w:rsid w:val="00906010"/>
    <w:rsid w:val="00907644"/>
    <w:rsid w:val="00910596"/>
    <w:rsid w:val="00910628"/>
    <w:rsid w:val="0091064A"/>
    <w:rsid w:val="009106D8"/>
    <w:rsid w:val="00910F4A"/>
    <w:rsid w:val="009115D1"/>
    <w:rsid w:val="00911E66"/>
    <w:rsid w:val="00912FB0"/>
    <w:rsid w:val="00913F47"/>
    <w:rsid w:val="00914AAE"/>
    <w:rsid w:val="00914DE4"/>
    <w:rsid w:val="00914EB3"/>
    <w:rsid w:val="00915A7E"/>
    <w:rsid w:val="009164C1"/>
    <w:rsid w:val="00916673"/>
    <w:rsid w:val="00917C43"/>
    <w:rsid w:val="00917CD3"/>
    <w:rsid w:val="00917D4B"/>
    <w:rsid w:val="00917D8A"/>
    <w:rsid w:val="00920A3A"/>
    <w:rsid w:val="00920BD6"/>
    <w:rsid w:val="00921AAE"/>
    <w:rsid w:val="0092205D"/>
    <w:rsid w:val="009224D9"/>
    <w:rsid w:val="00922CE1"/>
    <w:rsid w:val="00922FFC"/>
    <w:rsid w:val="0092339A"/>
    <w:rsid w:val="009233B4"/>
    <w:rsid w:val="00923C35"/>
    <w:rsid w:val="0092434A"/>
    <w:rsid w:val="0092466F"/>
    <w:rsid w:val="00924A18"/>
    <w:rsid w:val="00925817"/>
    <w:rsid w:val="00925B75"/>
    <w:rsid w:val="0092616D"/>
    <w:rsid w:val="00926195"/>
    <w:rsid w:val="00926FFF"/>
    <w:rsid w:val="00927120"/>
    <w:rsid w:val="0092793D"/>
    <w:rsid w:val="0093065A"/>
    <w:rsid w:val="00931B8B"/>
    <w:rsid w:val="00932143"/>
    <w:rsid w:val="00932BDC"/>
    <w:rsid w:val="00932C0D"/>
    <w:rsid w:val="00933164"/>
    <w:rsid w:val="00933709"/>
    <w:rsid w:val="009339DE"/>
    <w:rsid w:val="00933FC1"/>
    <w:rsid w:val="0093458A"/>
    <w:rsid w:val="00934EE3"/>
    <w:rsid w:val="009356F5"/>
    <w:rsid w:val="00935D5C"/>
    <w:rsid w:val="009362F8"/>
    <w:rsid w:val="0093695D"/>
    <w:rsid w:val="00937665"/>
    <w:rsid w:val="009378BE"/>
    <w:rsid w:val="0094082F"/>
    <w:rsid w:val="00941D71"/>
    <w:rsid w:val="00941F72"/>
    <w:rsid w:val="00943531"/>
    <w:rsid w:val="00943F2F"/>
    <w:rsid w:val="009444E6"/>
    <w:rsid w:val="00944697"/>
    <w:rsid w:val="0094529F"/>
    <w:rsid w:val="0094533C"/>
    <w:rsid w:val="00945999"/>
    <w:rsid w:val="00945C8C"/>
    <w:rsid w:val="00945D72"/>
    <w:rsid w:val="00946046"/>
    <w:rsid w:val="009475D0"/>
    <w:rsid w:val="009476B1"/>
    <w:rsid w:val="009500DD"/>
    <w:rsid w:val="00950346"/>
    <w:rsid w:val="009505AE"/>
    <w:rsid w:val="009509AD"/>
    <w:rsid w:val="009509E1"/>
    <w:rsid w:val="00950F57"/>
    <w:rsid w:val="00951394"/>
    <w:rsid w:val="0095209B"/>
    <w:rsid w:val="00952995"/>
    <w:rsid w:val="00952C76"/>
    <w:rsid w:val="00952DFB"/>
    <w:rsid w:val="00953222"/>
    <w:rsid w:val="009538C4"/>
    <w:rsid w:val="00953BF0"/>
    <w:rsid w:val="009540C2"/>
    <w:rsid w:val="00954BDF"/>
    <w:rsid w:val="00956B31"/>
    <w:rsid w:val="00956B47"/>
    <w:rsid w:val="009572AA"/>
    <w:rsid w:val="0095733E"/>
    <w:rsid w:val="00957ED1"/>
    <w:rsid w:val="00960095"/>
    <w:rsid w:val="009606F7"/>
    <w:rsid w:val="00961859"/>
    <w:rsid w:val="0096271C"/>
    <w:rsid w:val="009629DB"/>
    <w:rsid w:val="0096344F"/>
    <w:rsid w:val="00963667"/>
    <w:rsid w:val="00963A22"/>
    <w:rsid w:val="0096429E"/>
    <w:rsid w:val="0096450A"/>
    <w:rsid w:val="00964FC5"/>
    <w:rsid w:val="009652CC"/>
    <w:rsid w:val="009661A7"/>
    <w:rsid w:val="0096683D"/>
    <w:rsid w:val="00966AD3"/>
    <w:rsid w:val="00966C23"/>
    <w:rsid w:val="00966E4E"/>
    <w:rsid w:val="00967BC1"/>
    <w:rsid w:val="00967E6D"/>
    <w:rsid w:val="00967EB0"/>
    <w:rsid w:val="0097016D"/>
    <w:rsid w:val="00971D64"/>
    <w:rsid w:val="00973411"/>
    <w:rsid w:val="00973593"/>
    <w:rsid w:val="009737B2"/>
    <w:rsid w:val="00974255"/>
    <w:rsid w:val="00974318"/>
    <w:rsid w:val="009743C6"/>
    <w:rsid w:val="00974FE0"/>
    <w:rsid w:val="009761F2"/>
    <w:rsid w:val="0097777E"/>
    <w:rsid w:val="0097784A"/>
    <w:rsid w:val="00977BBD"/>
    <w:rsid w:val="009800DF"/>
    <w:rsid w:val="009807B1"/>
    <w:rsid w:val="00980AA5"/>
    <w:rsid w:val="00980CBF"/>
    <w:rsid w:val="00980EC8"/>
    <w:rsid w:val="00981AAD"/>
    <w:rsid w:val="00981C05"/>
    <w:rsid w:val="009822CD"/>
    <w:rsid w:val="009824FF"/>
    <w:rsid w:val="00982605"/>
    <w:rsid w:val="009839D0"/>
    <w:rsid w:val="00983DD0"/>
    <w:rsid w:val="00984E77"/>
    <w:rsid w:val="00985384"/>
    <w:rsid w:val="00985411"/>
    <w:rsid w:val="009854FB"/>
    <w:rsid w:val="009856C7"/>
    <w:rsid w:val="00985985"/>
    <w:rsid w:val="00986095"/>
    <w:rsid w:val="00986169"/>
    <w:rsid w:val="00986679"/>
    <w:rsid w:val="00987B54"/>
    <w:rsid w:val="0099011E"/>
    <w:rsid w:val="009901B8"/>
    <w:rsid w:val="009902F5"/>
    <w:rsid w:val="009906E4"/>
    <w:rsid w:val="009909B9"/>
    <w:rsid w:val="00991F4D"/>
    <w:rsid w:val="0099298D"/>
    <w:rsid w:val="00992B3D"/>
    <w:rsid w:val="00993425"/>
    <w:rsid w:val="00993A93"/>
    <w:rsid w:val="00993EFA"/>
    <w:rsid w:val="0099438C"/>
    <w:rsid w:val="009949A5"/>
    <w:rsid w:val="009954AA"/>
    <w:rsid w:val="00996064"/>
    <w:rsid w:val="00996086"/>
    <w:rsid w:val="00997373"/>
    <w:rsid w:val="0099751A"/>
    <w:rsid w:val="009975FF"/>
    <w:rsid w:val="00997832"/>
    <w:rsid w:val="009A05AA"/>
    <w:rsid w:val="009A0C3C"/>
    <w:rsid w:val="009A24CB"/>
    <w:rsid w:val="009A286B"/>
    <w:rsid w:val="009A30D8"/>
    <w:rsid w:val="009A41AB"/>
    <w:rsid w:val="009A4553"/>
    <w:rsid w:val="009A48A3"/>
    <w:rsid w:val="009A538C"/>
    <w:rsid w:val="009A6F55"/>
    <w:rsid w:val="009A709C"/>
    <w:rsid w:val="009B0886"/>
    <w:rsid w:val="009B16BA"/>
    <w:rsid w:val="009B1F1E"/>
    <w:rsid w:val="009B322C"/>
    <w:rsid w:val="009B3AEE"/>
    <w:rsid w:val="009B43DA"/>
    <w:rsid w:val="009B471A"/>
    <w:rsid w:val="009B4738"/>
    <w:rsid w:val="009B4E0D"/>
    <w:rsid w:val="009B5BED"/>
    <w:rsid w:val="009B6564"/>
    <w:rsid w:val="009B6635"/>
    <w:rsid w:val="009B6EFC"/>
    <w:rsid w:val="009B71BB"/>
    <w:rsid w:val="009B786B"/>
    <w:rsid w:val="009B78FA"/>
    <w:rsid w:val="009B7983"/>
    <w:rsid w:val="009B7C20"/>
    <w:rsid w:val="009B7FCF"/>
    <w:rsid w:val="009C0507"/>
    <w:rsid w:val="009C0F9F"/>
    <w:rsid w:val="009C12FA"/>
    <w:rsid w:val="009C2369"/>
    <w:rsid w:val="009C254E"/>
    <w:rsid w:val="009C272E"/>
    <w:rsid w:val="009C2883"/>
    <w:rsid w:val="009C293C"/>
    <w:rsid w:val="009C2CE0"/>
    <w:rsid w:val="009C34EF"/>
    <w:rsid w:val="009C3EA1"/>
    <w:rsid w:val="009C46C1"/>
    <w:rsid w:val="009C594B"/>
    <w:rsid w:val="009C5BBB"/>
    <w:rsid w:val="009C61E6"/>
    <w:rsid w:val="009C62CB"/>
    <w:rsid w:val="009C631B"/>
    <w:rsid w:val="009C6D29"/>
    <w:rsid w:val="009C72ED"/>
    <w:rsid w:val="009C7329"/>
    <w:rsid w:val="009D030E"/>
    <w:rsid w:val="009D1E96"/>
    <w:rsid w:val="009D2D8B"/>
    <w:rsid w:val="009D3289"/>
    <w:rsid w:val="009D41E4"/>
    <w:rsid w:val="009D539F"/>
    <w:rsid w:val="009D556D"/>
    <w:rsid w:val="009D58F8"/>
    <w:rsid w:val="009D5FEE"/>
    <w:rsid w:val="009D6017"/>
    <w:rsid w:val="009D68D8"/>
    <w:rsid w:val="009D6E0B"/>
    <w:rsid w:val="009D77C3"/>
    <w:rsid w:val="009D7807"/>
    <w:rsid w:val="009D783B"/>
    <w:rsid w:val="009D7F46"/>
    <w:rsid w:val="009E25E9"/>
    <w:rsid w:val="009E295C"/>
    <w:rsid w:val="009E2BC0"/>
    <w:rsid w:val="009E2C40"/>
    <w:rsid w:val="009E2EC2"/>
    <w:rsid w:val="009E2FD6"/>
    <w:rsid w:val="009E303E"/>
    <w:rsid w:val="009E3107"/>
    <w:rsid w:val="009E3643"/>
    <w:rsid w:val="009E3DA0"/>
    <w:rsid w:val="009E3E0F"/>
    <w:rsid w:val="009E3EB7"/>
    <w:rsid w:val="009E40AF"/>
    <w:rsid w:val="009E410C"/>
    <w:rsid w:val="009E4241"/>
    <w:rsid w:val="009E42E1"/>
    <w:rsid w:val="009E4554"/>
    <w:rsid w:val="009E45A6"/>
    <w:rsid w:val="009E46A4"/>
    <w:rsid w:val="009E494B"/>
    <w:rsid w:val="009E4B05"/>
    <w:rsid w:val="009E526F"/>
    <w:rsid w:val="009E5E56"/>
    <w:rsid w:val="009E6789"/>
    <w:rsid w:val="009E6B5C"/>
    <w:rsid w:val="009E7C03"/>
    <w:rsid w:val="009F0014"/>
    <w:rsid w:val="009F04A5"/>
    <w:rsid w:val="009F05DD"/>
    <w:rsid w:val="009F0A13"/>
    <w:rsid w:val="009F1290"/>
    <w:rsid w:val="009F13A8"/>
    <w:rsid w:val="009F1772"/>
    <w:rsid w:val="009F2408"/>
    <w:rsid w:val="009F2903"/>
    <w:rsid w:val="009F2B0C"/>
    <w:rsid w:val="009F37B3"/>
    <w:rsid w:val="009F4D0F"/>
    <w:rsid w:val="009F4E8C"/>
    <w:rsid w:val="009F5056"/>
    <w:rsid w:val="009F5ED5"/>
    <w:rsid w:val="009F6154"/>
    <w:rsid w:val="009F6642"/>
    <w:rsid w:val="009F6E5D"/>
    <w:rsid w:val="009F6FFD"/>
    <w:rsid w:val="009F7ECF"/>
    <w:rsid w:val="00A00524"/>
    <w:rsid w:val="00A0052C"/>
    <w:rsid w:val="00A00A48"/>
    <w:rsid w:val="00A00CB8"/>
    <w:rsid w:val="00A02D0F"/>
    <w:rsid w:val="00A03070"/>
    <w:rsid w:val="00A03AB9"/>
    <w:rsid w:val="00A03CD4"/>
    <w:rsid w:val="00A045EE"/>
    <w:rsid w:val="00A04711"/>
    <w:rsid w:val="00A048C3"/>
    <w:rsid w:val="00A04CFC"/>
    <w:rsid w:val="00A05EAE"/>
    <w:rsid w:val="00A05FC3"/>
    <w:rsid w:val="00A06368"/>
    <w:rsid w:val="00A063D7"/>
    <w:rsid w:val="00A065E2"/>
    <w:rsid w:val="00A06736"/>
    <w:rsid w:val="00A06D00"/>
    <w:rsid w:val="00A07174"/>
    <w:rsid w:val="00A07272"/>
    <w:rsid w:val="00A07411"/>
    <w:rsid w:val="00A076B6"/>
    <w:rsid w:val="00A0791C"/>
    <w:rsid w:val="00A07ADC"/>
    <w:rsid w:val="00A07B84"/>
    <w:rsid w:val="00A1044C"/>
    <w:rsid w:val="00A108CC"/>
    <w:rsid w:val="00A1096D"/>
    <w:rsid w:val="00A10A21"/>
    <w:rsid w:val="00A10A80"/>
    <w:rsid w:val="00A10EA1"/>
    <w:rsid w:val="00A10F66"/>
    <w:rsid w:val="00A11274"/>
    <w:rsid w:val="00A1162A"/>
    <w:rsid w:val="00A1223F"/>
    <w:rsid w:val="00A12D96"/>
    <w:rsid w:val="00A13933"/>
    <w:rsid w:val="00A13A63"/>
    <w:rsid w:val="00A13CF5"/>
    <w:rsid w:val="00A145DE"/>
    <w:rsid w:val="00A14720"/>
    <w:rsid w:val="00A155EF"/>
    <w:rsid w:val="00A160B3"/>
    <w:rsid w:val="00A161B3"/>
    <w:rsid w:val="00A16228"/>
    <w:rsid w:val="00A163F7"/>
    <w:rsid w:val="00A16680"/>
    <w:rsid w:val="00A1758C"/>
    <w:rsid w:val="00A17D1A"/>
    <w:rsid w:val="00A20996"/>
    <w:rsid w:val="00A20A20"/>
    <w:rsid w:val="00A21392"/>
    <w:rsid w:val="00A218FD"/>
    <w:rsid w:val="00A21DE0"/>
    <w:rsid w:val="00A233E4"/>
    <w:rsid w:val="00A23E34"/>
    <w:rsid w:val="00A2427F"/>
    <w:rsid w:val="00A25328"/>
    <w:rsid w:val="00A25CF2"/>
    <w:rsid w:val="00A26B76"/>
    <w:rsid w:val="00A272D0"/>
    <w:rsid w:val="00A27376"/>
    <w:rsid w:val="00A276E1"/>
    <w:rsid w:val="00A3072B"/>
    <w:rsid w:val="00A32122"/>
    <w:rsid w:val="00A32644"/>
    <w:rsid w:val="00A32B13"/>
    <w:rsid w:val="00A32C22"/>
    <w:rsid w:val="00A32D6F"/>
    <w:rsid w:val="00A32F49"/>
    <w:rsid w:val="00A3328C"/>
    <w:rsid w:val="00A34CE4"/>
    <w:rsid w:val="00A35240"/>
    <w:rsid w:val="00A35C3E"/>
    <w:rsid w:val="00A360AE"/>
    <w:rsid w:val="00A3653A"/>
    <w:rsid w:val="00A36E03"/>
    <w:rsid w:val="00A36E93"/>
    <w:rsid w:val="00A36EB3"/>
    <w:rsid w:val="00A37318"/>
    <w:rsid w:val="00A37ACA"/>
    <w:rsid w:val="00A400B3"/>
    <w:rsid w:val="00A40F74"/>
    <w:rsid w:val="00A40F8A"/>
    <w:rsid w:val="00A4137D"/>
    <w:rsid w:val="00A41436"/>
    <w:rsid w:val="00A41562"/>
    <w:rsid w:val="00A41623"/>
    <w:rsid w:val="00A41CFD"/>
    <w:rsid w:val="00A41D1B"/>
    <w:rsid w:val="00A41DB2"/>
    <w:rsid w:val="00A41F0C"/>
    <w:rsid w:val="00A4232E"/>
    <w:rsid w:val="00A431B4"/>
    <w:rsid w:val="00A43AE8"/>
    <w:rsid w:val="00A43FB9"/>
    <w:rsid w:val="00A44007"/>
    <w:rsid w:val="00A4467A"/>
    <w:rsid w:val="00A44859"/>
    <w:rsid w:val="00A44C60"/>
    <w:rsid w:val="00A44D9C"/>
    <w:rsid w:val="00A457E0"/>
    <w:rsid w:val="00A45850"/>
    <w:rsid w:val="00A46CF2"/>
    <w:rsid w:val="00A46D6B"/>
    <w:rsid w:val="00A46E9A"/>
    <w:rsid w:val="00A46F3D"/>
    <w:rsid w:val="00A475A6"/>
    <w:rsid w:val="00A477E1"/>
    <w:rsid w:val="00A47ABE"/>
    <w:rsid w:val="00A47BE4"/>
    <w:rsid w:val="00A50656"/>
    <w:rsid w:val="00A518AC"/>
    <w:rsid w:val="00A52128"/>
    <w:rsid w:val="00A52CCF"/>
    <w:rsid w:val="00A52E3A"/>
    <w:rsid w:val="00A52F34"/>
    <w:rsid w:val="00A53053"/>
    <w:rsid w:val="00A53ABE"/>
    <w:rsid w:val="00A54202"/>
    <w:rsid w:val="00A54557"/>
    <w:rsid w:val="00A54EB4"/>
    <w:rsid w:val="00A555DC"/>
    <w:rsid w:val="00A5591D"/>
    <w:rsid w:val="00A5597B"/>
    <w:rsid w:val="00A560FF"/>
    <w:rsid w:val="00A56977"/>
    <w:rsid w:val="00A574DD"/>
    <w:rsid w:val="00A57FFE"/>
    <w:rsid w:val="00A60617"/>
    <w:rsid w:val="00A610A9"/>
    <w:rsid w:val="00A6169D"/>
    <w:rsid w:val="00A616EB"/>
    <w:rsid w:val="00A62F59"/>
    <w:rsid w:val="00A6301B"/>
    <w:rsid w:val="00A632B3"/>
    <w:rsid w:val="00A63511"/>
    <w:rsid w:val="00A63FB2"/>
    <w:rsid w:val="00A64EE9"/>
    <w:rsid w:val="00A65EB9"/>
    <w:rsid w:val="00A65F77"/>
    <w:rsid w:val="00A666F3"/>
    <w:rsid w:val="00A6677F"/>
    <w:rsid w:val="00A6698D"/>
    <w:rsid w:val="00A66BAE"/>
    <w:rsid w:val="00A66BFC"/>
    <w:rsid w:val="00A66E4C"/>
    <w:rsid w:val="00A67101"/>
    <w:rsid w:val="00A67B03"/>
    <w:rsid w:val="00A70702"/>
    <w:rsid w:val="00A70ACE"/>
    <w:rsid w:val="00A70E28"/>
    <w:rsid w:val="00A717BB"/>
    <w:rsid w:val="00A72621"/>
    <w:rsid w:val="00A72C17"/>
    <w:rsid w:val="00A73718"/>
    <w:rsid w:val="00A73793"/>
    <w:rsid w:val="00A737B5"/>
    <w:rsid w:val="00A7484B"/>
    <w:rsid w:val="00A74A12"/>
    <w:rsid w:val="00A74D15"/>
    <w:rsid w:val="00A762F9"/>
    <w:rsid w:val="00A77AA5"/>
    <w:rsid w:val="00A81206"/>
    <w:rsid w:val="00A820B2"/>
    <w:rsid w:val="00A824E8"/>
    <w:rsid w:val="00A82841"/>
    <w:rsid w:val="00A82DA3"/>
    <w:rsid w:val="00A83129"/>
    <w:rsid w:val="00A83130"/>
    <w:rsid w:val="00A8320D"/>
    <w:rsid w:val="00A84D79"/>
    <w:rsid w:val="00A84E79"/>
    <w:rsid w:val="00A84F27"/>
    <w:rsid w:val="00A85D65"/>
    <w:rsid w:val="00A85E51"/>
    <w:rsid w:val="00A85F94"/>
    <w:rsid w:val="00A863C6"/>
    <w:rsid w:val="00A86751"/>
    <w:rsid w:val="00A87006"/>
    <w:rsid w:val="00A87821"/>
    <w:rsid w:val="00A9056B"/>
    <w:rsid w:val="00A90781"/>
    <w:rsid w:val="00A9110A"/>
    <w:rsid w:val="00A91607"/>
    <w:rsid w:val="00A9172F"/>
    <w:rsid w:val="00A920ED"/>
    <w:rsid w:val="00A92BEF"/>
    <w:rsid w:val="00A93898"/>
    <w:rsid w:val="00A93F77"/>
    <w:rsid w:val="00A94880"/>
    <w:rsid w:val="00A94CFF"/>
    <w:rsid w:val="00A94DF9"/>
    <w:rsid w:val="00A95AF0"/>
    <w:rsid w:val="00A95BBD"/>
    <w:rsid w:val="00A964A2"/>
    <w:rsid w:val="00A964C4"/>
    <w:rsid w:val="00A96AA7"/>
    <w:rsid w:val="00A97116"/>
    <w:rsid w:val="00A97D4E"/>
    <w:rsid w:val="00AA0003"/>
    <w:rsid w:val="00AA0B9E"/>
    <w:rsid w:val="00AA100C"/>
    <w:rsid w:val="00AA10A9"/>
    <w:rsid w:val="00AA1A10"/>
    <w:rsid w:val="00AA1E46"/>
    <w:rsid w:val="00AA21E6"/>
    <w:rsid w:val="00AA2B4F"/>
    <w:rsid w:val="00AA30F8"/>
    <w:rsid w:val="00AA3597"/>
    <w:rsid w:val="00AA4F68"/>
    <w:rsid w:val="00AA5066"/>
    <w:rsid w:val="00AA5B4E"/>
    <w:rsid w:val="00AA65D6"/>
    <w:rsid w:val="00AA66A1"/>
    <w:rsid w:val="00AA6CCF"/>
    <w:rsid w:val="00AA6EE1"/>
    <w:rsid w:val="00AA71A8"/>
    <w:rsid w:val="00AA76B2"/>
    <w:rsid w:val="00AA7D7C"/>
    <w:rsid w:val="00AB08C1"/>
    <w:rsid w:val="00AB0BEB"/>
    <w:rsid w:val="00AB0C14"/>
    <w:rsid w:val="00AB258C"/>
    <w:rsid w:val="00AB2737"/>
    <w:rsid w:val="00AB3869"/>
    <w:rsid w:val="00AB3989"/>
    <w:rsid w:val="00AB3BAF"/>
    <w:rsid w:val="00AB4091"/>
    <w:rsid w:val="00AB41FA"/>
    <w:rsid w:val="00AB57FF"/>
    <w:rsid w:val="00AB5904"/>
    <w:rsid w:val="00AB5D10"/>
    <w:rsid w:val="00AB6212"/>
    <w:rsid w:val="00AB6C18"/>
    <w:rsid w:val="00AB6EDE"/>
    <w:rsid w:val="00AB72B1"/>
    <w:rsid w:val="00AB76F4"/>
    <w:rsid w:val="00AC07C0"/>
    <w:rsid w:val="00AC093C"/>
    <w:rsid w:val="00AC0DD9"/>
    <w:rsid w:val="00AC0F5C"/>
    <w:rsid w:val="00AC0F85"/>
    <w:rsid w:val="00AC1506"/>
    <w:rsid w:val="00AC1A70"/>
    <w:rsid w:val="00AC1AD9"/>
    <w:rsid w:val="00AC209F"/>
    <w:rsid w:val="00AC321D"/>
    <w:rsid w:val="00AC367E"/>
    <w:rsid w:val="00AC3851"/>
    <w:rsid w:val="00AC3940"/>
    <w:rsid w:val="00AC3953"/>
    <w:rsid w:val="00AC3A15"/>
    <w:rsid w:val="00AC3F82"/>
    <w:rsid w:val="00AC446B"/>
    <w:rsid w:val="00AC44C4"/>
    <w:rsid w:val="00AC4B5D"/>
    <w:rsid w:val="00AC4E7D"/>
    <w:rsid w:val="00AC5604"/>
    <w:rsid w:val="00AC5F98"/>
    <w:rsid w:val="00AC609D"/>
    <w:rsid w:val="00AC6150"/>
    <w:rsid w:val="00AC6286"/>
    <w:rsid w:val="00AC64D1"/>
    <w:rsid w:val="00AC7640"/>
    <w:rsid w:val="00AC77D3"/>
    <w:rsid w:val="00AC7A5E"/>
    <w:rsid w:val="00AD01DE"/>
    <w:rsid w:val="00AD096D"/>
    <w:rsid w:val="00AD0B28"/>
    <w:rsid w:val="00AD0F82"/>
    <w:rsid w:val="00AD1A81"/>
    <w:rsid w:val="00AD1BF5"/>
    <w:rsid w:val="00AD270E"/>
    <w:rsid w:val="00AD2D1A"/>
    <w:rsid w:val="00AD2F0D"/>
    <w:rsid w:val="00AD32B0"/>
    <w:rsid w:val="00AD3C8F"/>
    <w:rsid w:val="00AD3DA5"/>
    <w:rsid w:val="00AD456C"/>
    <w:rsid w:val="00AD4606"/>
    <w:rsid w:val="00AD4892"/>
    <w:rsid w:val="00AD4CAA"/>
    <w:rsid w:val="00AD4ECF"/>
    <w:rsid w:val="00AD4EED"/>
    <w:rsid w:val="00AD5342"/>
    <w:rsid w:val="00AD5958"/>
    <w:rsid w:val="00AD5FA4"/>
    <w:rsid w:val="00AD64E9"/>
    <w:rsid w:val="00AD652F"/>
    <w:rsid w:val="00AD656A"/>
    <w:rsid w:val="00AD6DCA"/>
    <w:rsid w:val="00AD7048"/>
    <w:rsid w:val="00AD79E9"/>
    <w:rsid w:val="00AD7BBE"/>
    <w:rsid w:val="00AD7C09"/>
    <w:rsid w:val="00AD7CAA"/>
    <w:rsid w:val="00AD7F6C"/>
    <w:rsid w:val="00AE0A6D"/>
    <w:rsid w:val="00AE1B52"/>
    <w:rsid w:val="00AE20B5"/>
    <w:rsid w:val="00AE2971"/>
    <w:rsid w:val="00AE2FF1"/>
    <w:rsid w:val="00AE30B1"/>
    <w:rsid w:val="00AE3496"/>
    <w:rsid w:val="00AE36DB"/>
    <w:rsid w:val="00AE3957"/>
    <w:rsid w:val="00AE39CF"/>
    <w:rsid w:val="00AE3D58"/>
    <w:rsid w:val="00AE47D2"/>
    <w:rsid w:val="00AE4F81"/>
    <w:rsid w:val="00AE6047"/>
    <w:rsid w:val="00AE6EF4"/>
    <w:rsid w:val="00AE709A"/>
    <w:rsid w:val="00AE726C"/>
    <w:rsid w:val="00AE7444"/>
    <w:rsid w:val="00AE7494"/>
    <w:rsid w:val="00AE7524"/>
    <w:rsid w:val="00AE75EA"/>
    <w:rsid w:val="00AF06BB"/>
    <w:rsid w:val="00AF10A9"/>
    <w:rsid w:val="00AF1335"/>
    <w:rsid w:val="00AF2186"/>
    <w:rsid w:val="00AF2956"/>
    <w:rsid w:val="00AF2B59"/>
    <w:rsid w:val="00AF2F09"/>
    <w:rsid w:val="00AF344C"/>
    <w:rsid w:val="00AF3A31"/>
    <w:rsid w:val="00AF46AB"/>
    <w:rsid w:val="00AF4972"/>
    <w:rsid w:val="00AF4B06"/>
    <w:rsid w:val="00AF4B18"/>
    <w:rsid w:val="00AF4B84"/>
    <w:rsid w:val="00AF513E"/>
    <w:rsid w:val="00AF5166"/>
    <w:rsid w:val="00AF53B1"/>
    <w:rsid w:val="00AF58F8"/>
    <w:rsid w:val="00AF5CA5"/>
    <w:rsid w:val="00AF7220"/>
    <w:rsid w:val="00AF7B78"/>
    <w:rsid w:val="00AF7B7D"/>
    <w:rsid w:val="00B0058F"/>
    <w:rsid w:val="00B01908"/>
    <w:rsid w:val="00B01941"/>
    <w:rsid w:val="00B01D59"/>
    <w:rsid w:val="00B02DD5"/>
    <w:rsid w:val="00B03750"/>
    <w:rsid w:val="00B03CEB"/>
    <w:rsid w:val="00B04E63"/>
    <w:rsid w:val="00B05244"/>
    <w:rsid w:val="00B05BDE"/>
    <w:rsid w:val="00B06751"/>
    <w:rsid w:val="00B06999"/>
    <w:rsid w:val="00B06FCC"/>
    <w:rsid w:val="00B0761B"/>
    <w:rsid w:val="00B0779B"/>
    <w:rsid w:val="00B10451"/>
    <w:rsid w:val="00B10859"/>
    <w:rsid w:val="00B10C67"/>
    <w:rsid w:val="00B113A3"/>
    <w:rsid w:val="00B119C0"/>
    <w:rsid w:val="00B11A4D"/>
    <w:rsid w:val="00B1224F"/>
    <w:rsid w:val="00B124CA"/>
    <w:rsid w:val="00B124CE"/>
    <w:rsid w:val="00B126EA"/>
    <w:rsid w:val="00B12859"/>
    <w:rsid w:val="00B1304B"/>
    <w:rsid w:val="00B130D1"/>
    <w:rsid w:val="00B13B6C"/>
    <w:rsid w:val="00B14FF0"/>
    <w:rsid w:val="00B1513D"/>
    <w:rsid w:val="00B152D9"/>
    <w:rsid w:val="00B15A4B"/>
    <w:rsid w:val="00B15E0C"/>
    <w:rsid w:val="00B15E42"/>
    <w:rsid w:val="00B1710E"/>
    <w:rsid w:val="00B17862"/>
    <w:rsid w:val="00B17E2D"/>
    <w:rsid w:val="00B205F3"/>
    <w:rsid w:val="00B207F0"/>
    <w:rsid w:val="00B20C01"/>
    <w:rsid w:val="00B210BA"/>
    <w:rsid w:val="00B212F3"/>
    <w:rsid w:val="00B224DF"/>
    <w:rsid w:val="00B2295A"/>
    <w:rsid w:val="00B22D36"/>
    <w:rsid w:val="00B23151"/>
    <w:rsid w:val="00B235BE"/>
    <w:rsid w:val="00B235D2"/>
    <w:rsid w:val="00B2381E"/>
    <w:rsid w:val="00B23C45"/>
    <w:rsid w:val="00B2403F"/>
    <w:rsid w:val="00B24048"/>
    <w:rsid w:val="00B2405F"/>
    <w:rsid w:val="00B24B4B"/>
    <w:rsid w:val="00B25DFC"/>
    <w:rsid w:val="00B26F1A"/>
    <w:rsid w:val="00B26FD8"/>
    <w:rsid w:val="00B27F1B"/>
    <w:rsid w:val="00B30691"/>
    <w:rsid w:val="00B30C03"/>
    <w:rsid w:val="00B31ED5"/>
    <w:rsid w:val="00B3202F"/>
    <w:rsid w:val="00B32167"/>
    <w:rsid w:val="00B32452"/>
    <w:rsid w:val="00B3274D"/>
    <w:rsid w:val="00B327CC"/>
    <w:rsid w:val="00B32827"/>
    <w:rsid w:val="00B32851"/>
    <w:rsid w:val="00B32E02"/>
    <w:rsid w:val="00B332E7"/>
    <w:rsid w:val="00B3393C"/>
    <w:rsid w:val="00B33EA0"/>
    <w:rsid w:val="00B35262"/>
    <w:rsid w:val="00B354EA"/>
    <w:rsid w:val="00B356E8"/>
    <w:rsid w:val="00B35BEF"/>
    <w:rsid w:val="00B3676F"/>
    <w:rsid w:val="00B36937"/>
    <w:rsid w:val="00B375F4"/>
    <w:rsid w:val="00B3770D"/>
    <w:rsid w:val="00B37900"/>
    <w:rsid w:val="00B407D5"/>
    <w:rsid w:val="00B4151B"/>
    <w:rsid w:val="00B41856"/>
    <w:rsid w:val="00B41CBA"/>
    <w:rsid w:val="00B422CB"/>
    <w:rsid w:val="00B431C6"/>
    <w:rsid w:val="00B43884"/>
    <w:rsid w:val="00B43889"/>
    <w:rsid w:val="00B44500"/>
    <w:rsid w:val="00B447A3"/>
    <w:rsid w:val="00B4778D"/>
    <w:rsid w:val="00B50034"/>
    <w:rsid w:val="00B5041A"/>
    <w:rsid w:val="00B504B3"/>
    <w:rsid w:val="00B50C13"/>
    <w:rsid w:val="00B50FBB"/>
    <w:rsid w:val="00B52004"/>
    <w:rsid w:val="00B5201C"/>
    <w:rsid w:val="00B52988"/>
    <w:rsid w:val="00B533F0"/>
    <w:rsid w:val="00B5417B"/>
    <w:rsid w:val="00B542C7"/>
    <w:rsid w:val="00B54556"/>
    <w:rsid w:val="00B54740"/>
    <w:rsid w:val="00B54CC3"/>
    <w:rsid w:val="00B56365"/>
    <w:rsid w:val="00B56886"/>
    <w:rsid w:val="00B57085"/>
    <w:rsid w:val="00B57977"/>
    <w:rsid w:val="00B57D0F"/>
    <w:rsid w:val="00B60650"/>
    <w:rsid w:val="00B6080E"/>
    <w:rsid w:val="00B60A91"/>
    <w:rsid w:val="00B6108D"/>
    <w:rsid w:val="00B61628"/>
    <w:rsid w:val="00B616DE"/>
    <w:rsid w:val="00B61E0D"/>
    <w:rsid w:val="00B6265B"/>
    <w:rsid w:val="00B62844"/>
    <w:rsid w:val="00B628DB"/>
    <w:rsid w:val="00B63819"/>
    <w:rsid w:val="00B63D54"/>
    <w:rsid w:val="00B64BA8"/>
    <w:rsid w:val="00B6509C"/>
    <w:rsid w:val="00B652FA"/>
    <w:rsid w:val="00B654DE"/>
    <w:rsid w:val="00B656E9"/>
    <w:rsid w:val="00B65AFB"/>
    <w:rsid w:val="00B66680"/>
    <w:rsid w:val="00B67356"/>
    <w:rsid w:val="00B67B55"/>
    <w:rsid w:val="00B704B3"/>
    <w:rsid w:val="00B706E5"/>
    <w:rsid w:val="00B70945"/>
    <w:rsid w:val="00B70F2A"/>
    <w:rsid w:val="00B71B50"/>
    <w:rsid w:val="00B7221C"/>
    <w:rsid w:val="00B722BF"/>
    <w:rsid w:val="00B72F58"/>
    <w:rsid w:val="00B7326D"/>
    <w:rsid w:val="00B74076"/>
    <w:rsid w:val="00B746F0"/>
    <w:rsid w:val="00B748FE"/>
    <w:rsid w:val="00B74B4E"/>
    <w:rsid w:val="00B74EB5"/>
    <w:rsid w:val="00B7518B"/>
    <w:rsid w:val="00B756D6"/>
    <w:rsid w:val="00B758DF"/>
    <w:rsid w:val="00B761FD"/>
    <w:rsid w:val="00B76B2A"/>
    <w:rsid w:val="00B77735"/>
    <w:rsid w:val="00B80691"/>
    <w:rsid w:val="00B812FE"/>
    <w:rsid w:val="00B81EB0"/>
    <w:rsid w:val="00B821FE"/>
    <w:rsid w:val="00B83477"/>
    <w:rsid w:val="00B839C5"/>
    <w:rsid w:val="00B83A2C"/>
    <w:rsid w:val="00B83CFD"/>
    <w:rsid w:val="00B83DE2"/>
    <w:rsid w:val="00B84230"/>
    <w:rsid w:val="00B84BC8"/>
    <w:rsid w:val="00B85E42"/>
    <w:rsid w:val="00B8659B"/>
    <w:rsid w:val="00B866B7"/>
    <w:rsid w:val="00B866F4"/>
    <w:rsid w:val="00B86705"/>
    <w:rsid w:val="00B86ABD"/>
    <w:rsid w:val="00B86D16"/>
    <w:rsid w:val="00B87220"/>
    <w:rsid w:val="00B87B24"/>
    <w:rsid w:val="00B87F24"/>
    <w:rsid w:val="00B912FD"/>
    <w:rsid w:val="00B91344"/>
    <w:rsid w:val="00B91524"/>
    <w:rsid w:val="00B921A7"/>
    <w:rsid w:val="00B922D5"/>
    <w:rsid w:val="00B929D9"/>
    <w:rsid w:val="00B929E4"/>
    <w:rsid w:val="00B92CF7"/>
    <w:rsid w:val="00B94905"/>
    <w:rsid w:val="00B95044"/>
    <w:rsid w:val="00B9531F"/>
    <w:rsid w:val="00B9533F"/>
    <w:rsid w:val="00B95C33"/>
    <w:rsid w:val="00B960C5"/>
    <w:rsid w:val="00B96EA4"/>
    <w:rsid w:val="00B979A4"/>
    <w:rsid w:val="00B97DDE"/>
    <w:rsid w:val="00BA012C"/>
    <w:rsid w:val="00BA098D"/>
    <w:rsid w:val="00BA15EF"/>
    <w:rsid w:val="00BA207F"/>
    <w:rsid w:val="00BA3442"/>
    <w:rsid w:val="00BA3D91"/>
    <w:rsid w:val="00BA3D9D"/>
    <w:rsid w:val="00BA3FE3"/>
    <w:rsid w:val="00BA434B"/>
    <w:rsid w:val="00BA469C"/>
    <w:rsid w:val="00BA4786"/>
    <w:rsid w:val="00BA478E"/>
    <w:rsid w:val="00BA4AA4"/>
    <w:rsid w:val="00BA4D73"/>
    <w:rsid w:val="00BA5514"/>
    <w:rsid w:val="00BA5FB3"/>
    <w:rsid w:val="00BA6062"/>
    <w:rsid w:val="00BA69F9"/>
    <w:rsid w:val="00BA71F0"/>
    <w:rsid w:val="00BA7C3C"/>
    <w:rsid w:val="00BB0DD1"/>
    <w:rsid w:val="00BB0FEF"/>
    <w:rsid w:val="00BB1373"/>
    <w:rsid w:val="00BB1433"/>
    <w:rsid w:val="00BB1492"/>
    <w:rsid w:val="00BB15B6"/>
    <w:rsid w:val="00BB1AE1"/>
    <w:rsid w:val="00BB2C57"/>
    <w:rsid w:val="00BB3B43"/>
    <w:rsid w:val="00BB42F4"/>
    <w:rsid w:val="00BB5DC9"/>
    <w:rsid w:val="00BB5F04"/>
    <w:rsid w:val="00BB619B"/>
    <w:rsid w:val="00BB6247"/>
    <w:rsid w:val="00BB6E67"/>
    <w:rsid w:val="00BB70BE"/>
    <w:rsid w:val="00BB7313"/>
    <w:rsid w:val="00BB7626"/>
    <w:rsid w:val="00BB7D39"/>
    <w:rsid w:val="00BC0093"/>
    <w:rsid w:val="00BC0593"/>
    <w:rsid w:val="00BC07FA"/>
    <w:rsid w:val="00BC1756"/>
    <w:rsid w:val="00BC1BDA"/>
    <w:rsid w:val="00BC1C76"/>
    <w:rsid w:val="00BC1FEE"/>
    <w:rsid w:val="00BC27BF"/>
    <w:rsid w:val="00BC2D64"/>
    <w:rsid w:val="00BC3BA7"/>
    <w:rsid w:val="00BC3BAA"/>
    <w:rsid w:val="00BC3E7C"/>
    <w:rsid w:val="00BC4BC6"/>
    <w:rsid w:val="00BC51B2"/>
    <w:rsid w:val="00BC5A74"/>
    <w:rsid w:val="00BC602A"/>
    <w:rsid w:val="00BC66E8"/>
    <w:rsid w:val="00BC6816"/>
    <w:rsid w:val="00BC7391"/>
    <w:rsid w:val="00BD025B"/>
    <w:rsid w:val="00BD0B11"/>
    <w:rsid w:val="00BD194A"/>
    <w:rsid w:val="00BD1DE3"/>
    <w:rsid w:val="00BD241B"/>
    <w:rsid w:val="00BD2752"/>
    <w:rsid w:val="00BD2EA9"/>
    <w:rsid w:val="00BD3D6A"/>
    <w:rsid w:val="00BD4858"/>
    <w:rsid w:val="00BD4C8E"/>
    <w:rsid w:val="00BD5C98"/>
    <w:rsid w:val="00BD66AE"/>
    <w:rsid w:val="00BD7056"/>
    <w:rsid w:val="00BD71A1"/>
    <w:rsid w:val="00BD73F2"/>
    <w:rsid w:val="00BD7750"/>
    <w:rsid w:val="00BD7E85"/>
    <w:rsid w:val="00BE0839"/>
    <w:rsid w:val="00BE084F"/>
    <w:rsid w:val="00BE0A58"/>
    <w:rsid w:val="00BE0DAD"/>
    <w:rsid w:val="00BE16AE"/>
    <w:rsid w:val="00BE1D2B"/>
    <w:rsid w:val="00BE2AE4"/>
    <w:rsid w:val="00BE2F4D"/>
    <w:rsid w:val="00BE3F0D"/>
    <w:rsid w:val="00BE45E3"/>
    <w:rsid w:val="00BE501D"/>
    <w:rsid w:val="00BE5257"/>
    <w:rsid w:val="00BE5821"/>
    <w:rsid w:val="00BE5872"/>
    <w:rsid w:val="00BE5915"/>
    <w:rsid w:val="00BE59C0"/>
    <w:rsid w:val="00BE63C0"/>
    <w:rsid w:val="00BE644F"/>
    <w:rsid w:val="00BE659C"/>
    <w:rsid w:val="00BE6B5A"/>
    <w:rsid w:val="00BE6FF9"/>
    <w:rsid w:val="00BE704A"/>
    <w:rsid w:val="00BE7635"/>
    <w:rsid w:val="00BE77E0"/>
    <w:rsid w:val="00BE7F73"/>
    <w:rsid w:val="00BF0B8D"/>
    <w:rsid w:val="00BF300E"/>
    <w:rsid w:val="00BF321F"/>
    <w:rsid w:val="00BF330E"/>
    <w:rsid w:val="00BF3725"/>
    <w:rsid w:val="00BF3832"/>
    <w:rsid w:val="00BF4E64"/>
    <w:rsid w:val="00BF5F68"/>
    <w:rsid w:val="00BF6573"/>
    <w:rsid w:val="00BF6868"/>
    <w:rsid w:val="00BF6A0D"/>
    <w:rsid w:val="00BF6AAF"/>
    <w:rsid w:val="00BF6AE7"/>
    <w:rsid w:val="00BF719C"/>
    <w:rsid w:val="00BF7453"/>
    <w:rsid w:val="00C00616"/>
    <w:rsid w:val="00C00B76"/>
    <w:rsid w:val="00C016A3"/>
    <w:rsid w:val="00C01FA9"/>
    <w:rsid w:val="00C02D0E"/>
    <w:rsid w:val="00C02F30"/>
    <w:rsid w:val="00C02F4E"/>
    <w:rsid w:val="00C03795"/>
    <w:rsid w:val="00C03A98"/>
    <w:rsid w:val="00C03F41"/>
    <w:rsid w:val="00C0401D"/>
    <w:rsid w:val="00C04DC3"/>
    <w:rsid w:val="00C04E6B"/>
    <w:rsid w:val="00C04FA7"/>
    <w:rsid w:val="00C06616"/>
    <w:rsid w:val="00C069BD"/>
    <w:rsid w:val="00C0741F"/>
    <w:rsid w:val="00C0775A"/>
    <w:rsid w:val="00C079E9"/>
    <w:rsid w:val="00C10B96"/>
    <w:rsid w:val="00C10FE8"/>
    <w:rsid w:val="00C1105C"/>
    <w:rsid w:val="00C114FD"/>
    <w:rsid w:val="00C11B2D"/>
    <w:rsid w:val="00C128CE"/>
    <w:rsid w:val="00C129E0"/>
    <w:rsid w:val="00C1306F"/>
    <w:rsid w:val="00C13BFF"/>
    <w:rsid w:val="00C14083"/>
    <w:rsid w:val="00C14098"/>
    <w:rsid w:val="00C14582"/>
    <w:rsid w:val="00C1500A"/>
    <w:rsid w:val="00C152C4"/>
    <w:rsid w:val="00C15CE6"/>
    <w:rsid w:val="00C16166"/>
    <w:rsid w:val="00C16287"/>
    <w:rsid w:val="00C1745A"/>
    <w:rsid w:val="00C17A67"/>
    <w:rsid w:val="00C2047A"/>
    <w:rsid w:val="00C20E1E"/>
    <w:rsid w:val="00C20FC6"/>
    <w:rsid w:val="00C22389"/>
    <w:rsid w:val="00C22D10"/>
    <w:rsid w:val="00C241FC"/>
    <w:rsid w:val="00C24688"/>
    <w:rsid w:val="00C24937"/>
    <w:rsid w:val="00C24B75"/>
    <w:rsid w:val="00C24C64"/>
    <w:rsid w:val="00C24DE4"/>
    <w:rsid w:val="00C250B8"/>
    <w:rsid w:val="00C25AAB"/>
    <w:rsid w:val="00C260F7"/>
    <w:rsid w:val="00C27DFA"/>
    <w:rsid w:val="00C303FE"/>
    <w:rsid w:val="00C30881"/>
    <w:rsid w:val="00C30ADC"/>
    <w:rsid w:val="00C30FA5"/>
    <w:rsid w:val="00C31519"/>
    <w:rsid w:val="00C318EA"/>
    <w:rsid w:val="00C31F48"/>
    <w:rsid w:val="00C31FF1"/>
    <w:rsid w:val="00C32483"/>
    <w:rsid w:val="00C32F1E"/>
    <w:rsid w:val="00C33065"/>
    <w:rsid w:val="00C335C4"/>
    <w:rsid w:val="00C338BA"/>
    <w:rsid w:val="00C339AD"/>
    <w:rsid w:val="00C342CC"/>
    <w:rsid w:val="00C34BF8"/>
    <w:rsid w:val="00C374ED"/>
    <w:rsid w:val="00C37978"/>
    <w:rsid w:val="00C37A75"/>
    <w:rsid w:val="00C37B29"/>
    <w:rsid w:val="00C37BA8"/>
    <w:rsid w:val="00C37E3F"/>
    <w:rsid w:val="00C40298"/>
    <w:rsid w:val="00C40ED2"/>
    <w:rsid w:val="00C41413"/>
    <w:rsid w:val="00C41DFB"/>
    <w:rsid w:val="00C41F30"/>
    <w:rsid w:val="00C42AB7"/>
    <w:rsid w:val="00C42BB9"/>
    <w:rsid w:val="00C445E4"/>
    <w:rsid w:val="00C44E90"/>
    <w:rsid w:val="00C44FBC"/>
    <w:rsid w:val="00C45A90"/>
    <w:rsid w:val="00C4618C"/>
    <w:rsid w:val="00C461A8"/>
    <w:rsid w:val="00C46F2E"/>
    <w:rsid w:val="00C47534"/>
    <w:rsid w:val="00C47A14"/>
    <w:rsid w:val="00C47B56"/>
    <w:rsid w:val="00C47C65"/>
    <w:rsid w:val="00C47FDB"/>
    <w:rsid w:val="00C50090"/>
    <w:rsid w:val="00C502E4"/>
    <w:rsid w:val="00C50B74"/>
    <w:rsid w:val="00C50EAC"/>
    <w:rsid w:val="00C50EC3"/>
    <w:rsid w:val="00C517B8"/>
    <w:rsid w:val="00C51C8F"/>
    <w:rsid w:val="00C52DD0"/>
    <w:rsid w:val="00C52DE7"/>
    <w:rsid w:val="00C53E41"/>
    <w:rsid w:val="00C5429D"/>
    <w:rsid w:val="00C54A1C"/>
    <w:rsid w:val="00C54AF0"/>
    <w:rsid w:val="00C54B56"/>
    <w:rsid w:val="00C5566B"/>
    <w:rsid w:val="00C55B2D"/>
    <w:rsid w:val="00C566B4"/>
    <w:rsid w:val="00C5681A"/>
    <w:rsid w:val="00C5710F"/>
    <w:rsid w:val="00C57463"/>
    <w:rsid w:val="00C57C62"/>
    <w:rsid w:val="00C60982"/>
    <w:rsid w:val="00C60E58"/>
    <w:rsid w:val="00C633D5"/>
    <w:rsid w:val="00C63727"/>
    <w:rsid w:val="00C63868"/>
    <w:rsid w:val="00C63EBF"/>
    <w:rsid w:val="00C6590E"/>
    <w:rsid w:val="00C66291"/>
    <w:rsid w:val="00C66628"/>
    <w:rsid w:val="00C66CBB"/>
    <w:rsid w:val="00C70B3D"/>
    <w:rsid w:val="00C70F1B"/>
    <w:rsid w:val="00C72842"/>
    <w:rsid w:val="00C72854"/>
    <w:rsid w:val="00C72FBF"/>
    <w:rsid w:val="00C73300"/>
    <w:rsid w:val="00C734EB"/>
    <w:rsid w:val="00C736D5"/>
    <w:rsid w:val="00C74278"/>
    <w:rsid w:val="00C75818"/>
    <w:rsid w:val="00C75A16"/>
    <w:rsid w:val="00C76CAF"/>
    <w:rsid w:val="00C76D29"/>
    <w:rsid w:val="00C7730A"/>
    <w:rsid w:val="00C806AF"/>
    <w:rsid w:val="00C80D6F"/>
    <w:rsid w:val="00C81030"/>
    <w:rsid w:val="00C81212"/>
    <w:rsid w:val="00C82BD3"/>
    <w:rsid w:val="00C82C0C"/>
    <w:rsid w:val="00C83136"/>
    <w:rsid w:val="00C84CA7"/>
    <w:rsid w:val="00C85B68"/>
    <w:rsid w:val="00C864F6"/>
    <w:rsid w:val="00C868ED"/>
    <w:rsid w:val="00C86921"/>
    <w:rsid w:val="00C86A91"/>
    <w:rsid w:val="00C86B31"/>
    <w:rsid w:val="00C8718E"/>
    <w:rsid w:val="00C872E1"/>
    <w:rsid w:val="00C90584"/>
    <w:rsid w:val="00C90DEC"/>
    <w:rsid w:val="00C90DF9"/>
    <w:rsid w:val="00C90E32"/>
    <w:rsid w:val="00C9250B"/>
    <w:rsid w:val="00C925EB"/>
    <w:rsid w:val="00C92ADC"/>
    <w:rsid w:val="00C93805"/>
    <w:rsid w:val="00C93C1B"/>
    <w:rsid w:val="00C9499D"/>
    <w:rsid w:val="00C961F3"/>
    <w:rsid w:val="00C96362"/>
    <w:rsid w:val="00C97249"/>
    <w:rsid w:val="00CA0600"/>
    <w:rsid w:val="00CA20E7"/>
    <w:rsid w:val="00CA2945"/>
    <w:rsid w:val="00CA2AC7"/>
    <w:rsid w:val="00CA33E7"/>
    <w:rsid w:val="00CA3626"/>
    <w:rsid w:val="00CA3627"/>
    <w:rsid w:val="00CA383B"/>
    <w:rsid w:val="00CA3BAE"/>
    <w:rsid w:val="00CA3F5A"/>
    <w:rsid w:val="00CA427A"/>
    <w:rsid w:val="00CA459C"/>
    <w:rsid w:val="00CA5820"/>
    <w:rsid w:val="00CA671E"/>
    <w:rsid w:val="00CA6DA0"/>
    <w:rsid w:val="00CA729C"/>
    <w:rsid w:val="00CB0457"/>
    <w:rsid w:val="00CB08C2"/>
    <w:rsid w:val="00CB0929"/>
    <w:rsid w:val="00CB15BA"/>
    <w:rsid w:val="00CB1604"/>
    <w:rsid w:val="00CB1FA6"/>
    <w:rsid w:val="00CB202A"/>
    <w:rsid w:val="00CB25BD"/>
    <w:rsid w:val="00CB295B"/>
    <w:rsid w:val="00CB396C"/>
    <w:rsid w:val="00CB4D5F"/>
    <w:rsid w:val="00CB52D5"/>
    <w:rsid w:val="00CB566C"/>
    <w:rsid w:val="00CB585A"/>
    <w:rsid w:val="00CB5D61"/>
    <w:rsid w:val="00CB61DD"/>
    <w:rsid w:val="00CB657B"/>
    <w:rsid w:val="00CB668F"/>
    <w:rsid w:val="00CB6DC6"/>
    <w:rsid w:val="00CB6EBC"/>
    <w:rsid w:val="00CB71EC"/>
    <w:rsid w:val="00CC0326"/>
    <w:rsid w:val="00CC0ADA"/>
    <w:rsid w:val="00CC0D4F"/>
    <w:rsid w:val="00CC0F4B"/>
    <w:rsid w:val="00CC1270"/>
    <w:rsid w:val="00CC2029"/>
    <w:rsid w:val="00CC20AC"/>
    <w:rsid w:val="00CC21B5"/>
    <w:rsid w:val="00CC2748"/>
    <w:rsid w:val="00CC291D"/>
    <w:rsid w:val="00CC2D90"/>
    <w:rsid w:val="00CC3078"/>
    <w:rsid w:val="00CC407E"/>
    <w:rsid w:val="00CC45EE"/>
    <w:rsid w:val="00CC4DE4"/>
    <w:rsid w:val="00CC5AD0"/>
    <w:rsid w:val="00CC6E60"/>
    <w:rsid w:val="00CC71B5"/>
    <w:rsid w:val="00CD0152"/>
    <w:rsid w:val="00CD04F1"/>
    <w:rsid w:val="00CD1809"/>
    <w:rsid w:val="00CD1A8C"/>
    <w:rsid w:val="00CD1AC7"/>
    <w:rsid w:val="00CD1E00"/>
    <w:rsid w:val="00CD2E2E"/>
    <w:rsid w:val="00CD2FB9"/>
    <w:rsid w:val="00CD30A1"/>
    <w:rsid w:val="00CD3358"/>
    <w:rsid w:val="00CD3719"/>
    <w:rsid w:val="00CD41A1"/>
    <w:rsid w:val="00CD44F7"/>
    <w:rsid w:val="00CD514B"/>
    <w:rsid w:val="00CD5849"/>
    <w:rsid w:val="00CD5C1D"/>
    <w:rsid w:val="00CD5E79"/>
    <w:rsid w:val="00CD5EAD"/>
    <w:rsid w:val="00CD6076"/>
    <w:rsid w:val="00CD60E8"/>
    <w:rsid w:val="00CD649A"/>
    <w:rsid w:val="00CD6A5A"/>
    <w:rsid w:val="00CD7AF7"/>
    <w:rsid w:val="00CE01EF"/>
    <w:rsid w:val="00CE03E9"/>
    <w:rsid w:val="00CE0B59"/>
    <w:rsid w:val="00CE1361"/>
    <w:rsid w:val="00CE1933"/>
    <w:rsid w:val="00CE1B65"/>
    <w:rsid w:val="00CE1E7F"/>
    <w:rsid w:val="00CE20DA"/>
    <w:rsid w:val="00CE2994"/>
    <w:rsid w:val="00CE382D"/>
    <w:rsid w:val="00CE4C9A"/>
    <w:rsid w:val="00CE5D83"/>
    <w:rsid w:val="00CE61E5"/>
    <w:rsid w:val="00CE6399"/>
    <w:rsid w:val="00CE7361"/>
    <w:rsid w:val="00CE7643"/>
    <w:rsid w:val="00CE78BE"/>
    <w:rsid w:val="00CE7974"/>
    <w:rsid w:val="00CF0F79"/>
    <w:rsid w:val="00CF1221"/>
    <w:rsid w:val="00CF13CA"/>
    <w:rsid w:val="00CF1A30"/>
    <w:rsid w:val="00CF1E83"/>
    <w:rsid w:val="00CF2252"/>
    <w:rsid w:val="00CF2459"/>
    <w:rsid w:val="00CF2AA6"/>
    <w:rsid w:val="00CF334F"/>
    <w:rsid w:val="00CF3420"/>
    <w:rsid w:val="00CF3BC0"/>
    <w:rsid w:val="00CF4C93"/>
    <w:rsid w:val="00CF4CA8"/>
    <w:rsid w:val="00CF519E"/>
    <w:rsid w:val="00CF5401"/>
    <w:rsid w:val="00CF5464"/>
    <w:rsid w:val="00CF547A"/>
    <w:rsid w:val="00CF58D9"/>
    <w:rsid w:val="00CF6D53"/>
    <w:rsid w:val="00CF6FFE"/>
    <w:rsid w:val="00D0023C"/>
    <w:rsid w:val="00D00733"/>
    <w:rsid w:val="00D00EF3"/>
    <w:rsid w:val="00D01375"/>
    <w:rsid w:val="00D02CF7"/>
    <w:rsid w:val="00D033E2"/>
    <w:rsid w:val="00D04227"/>
    <w:rsid w:val="00D0431C"/>
    <w:rsid w:val="00D04978"/>
    <w:rsid w:val="00D0546C"/>
    <w:rsid w:val="00D055E8"/>
    <w:rsid w:val="00D06940"/>
    <w:rsid w:val="00D07A9B"/>
    <w:rsid w:val="00D07D74"/>
    <w:rsid w:val="00D1036A"/>
    <w:rsid w:val="00D105C6"/>
    <w:rsid w:val="00D10709"/>
    <w:rsid w:val="00D10849"/>
    <w:rsid w:val="00D1176A"/>
    <w:rsid w:val="00D11A44"/>
    <w:rsid w:val="00D12212"/>
    <w:rsid w:val="00D1294C"/>
    <w:rsid w:val="00D12972"/>
    <w:rsid w:val="00D134F8"/>
    <w:rsid w:val="00D13AC4"/>
    <w:rsid w:val="00D140DA"/>
    <w:rsid w:val="00D141E5"/>
    <w:rsid w:val="00D1440B"/>
    <w:rsid w:val="00D14D98"/>
    <w:rsid w:val="00D16B13"/>
    <w:rsid w:val="00D16B45"/>
    <w:rsid w:val="00D16B89"/>
    <w:rsid w:val="00D17211"/>
    <w:rsid w:val="00D1752F"/>
    <w:rsid w:val="00D1766E"/>
    <w:rsid w:val="00D17F4C"/>
    <w:rsid w:val="00D20DAB"/>
    <w:rsid w:val="00D216B2"/>
    <w:rsid w:val="00D22794"/>
    <w:rsid w:val="00D23294"/>
    <w:rsid w:val="00D23B93"/>
    <w:rsid w:val="00D23DDD"/>
    <w:rsid w:val="00D23E94"/>
    <w:rsid w:val="00D24890"/>
    <w:rsid w:val="00D24BFF"/>
    <w:rsid w:val="00D251CC"/>
    <w:rsid w:val="00D2574C"/>
    <w:rsid w:val="00D26097"/>
    <w:rsid w:val="00D26135"/>
    <w:rsid w:val="00D262CC"/>
    <w:rsid w:val="00D26950"/>
    <w:rsid w:val="00D26FB2"/>
    <w:rsid w:val="00D272AD"/>
    <w:rsid w:val="00D30679"/>
    <w:rsid w:val="00D30B32"/>
    <w:rsid w:val="00D30ED4"/>
    <w:rsid w:val="00D311E8"/>
    <w:rsid w:val="00D31213"/>
    <w:rsid w:val="00D31624"/>
    <w:rsid w:val="00D316E5"/>
    <w:rsid w:val="00D31D52"/>
    <w:rsid w:val="00D32558"/>
    <w:rsid w:val="00D3275D"/>
    <w:rsid w:val="00D334EE"/>
    <w:rsid w:val="00D33BED"/>
    <w:rsid w:val="00D34794"/>
    <w:rsid w:val="00D3567C"/>
    <w:rsid w:val="00D356CA"/>
    <w:rsid w:val="00D35B0E"/>
    <w:rsid w:val="00D36614"/>
    <w:rsid w:val="00D36D4C"/>
    <w:rsid w:val="00D37C6E"/>
    <w:rsid w:val="00D37FFC"/>
    <w:rsid w:val="00D40893"/>
    <w:rsid w:val="00D40ED3"/>
    <w:rsid w:val="00D40FE7"/>
    <w:rsid w:val="00D41ECB"/>
    <w:rsid w:val="00D420E9"/>
    <w:rsid w:val="00D448B3"/>
    <w:rsid w:val="00D44F71"/>
    <w:rsid w:val="00D44FC4"/>
    <w:rsid w:val="00D453D5"/>
    <w:rsid w:val="00D458AE"/>
    <w:rsid w:val="00D46EA5"/>
    <w:rsid w:val="00D476E3"/>
    <w:rsid w:val="00D478DA"/>
    <w:rsid w:val="00D47E12"/>
    <w:rsid w:val="00D47E1E"/>
    <w:rsid w:val="00D47F6F"/>
    <w:rsid w:val="00D502A6"/>
    <w:rsid w:val="00D50440"/>
    <w:rsid w:val="00D50AA3"/>
    <w:rsid w:val="00D510F7"/>
    <w:rsid w:val="00D51A05"/>
    <w:rsid w:val="00D51BCA"/>
    <w:rsid w:val="00D51E3F"/>
    <w:rsid w:val="00D52088"/>
    <w:rsid w:val="00D521C7"/>
    <w:rsid w:val="00D53C9C"/>
    <w:rsid w:val="00D53D76"/>
    <w:rsid w:val="00D54080"/>
    <w:rsid w:val="00D5451F"/>
    <w:rsid w:val="00D54772"/>
    <w:rsid w:val="00D547A0"/>
    <w:rsid w:val="00D54C52"/>
    <w:rsid w:val="00D54EA3"/>
    <w:rsid w:val="00D55871"/>
    <w:rsid w:val="00D5629D"/>
    <w:rsid w:val="00D563FA"/>
    <w:rsid w:val="00D56AC7"/>
    <w:rsid w:val="00D570F6"/>
    <w:rsid w:val="00D574E0"/>
    <w:rsid w:val="00D575FB"/>
    <w:rsid w:val="00D602BD"/>
    <w:rsid w:val="00D603A4"/>
    <w:rsid w:val="00D608B7"/>
    <w:rsid w:val="00D615F4"/>
    <w:rsid w:val="00D617C6"/>
    <w:rsid w:val="00D62D9E"/>
    <w:rsid w:val="00D633C4"/>
    <w:rsid w:val="00D63487"/>
    <w:rsid w:val="00D63EEF"/>
    <w:rsid w:val="00D644BE"/>
    <w:rsid w:val="00D64949"/>
    <w:rsid w:val="00D6533D"/>
    <w:rsid w:val="00D653F5"/>
    <w:rsid w:val="00D655DE"/>
    <w:rsid w:val="00D661E9"/>
    <w:rsid w:val="00D6660A"/>
    <w:rsid w:val="00D66BE7"/>
    <w:rsid w:val="00D67754"/>
    <w:rsid w:val="00D67A0C"/>
    <w:rsid w:val="00D67B6C"/>
    <w:rsid w:val="00D67EDC"/>
    <w:rsid w:val="00D70540"/>
    <w:rsid w:val="00D71034"/>
    <w:rsid w:val="00D714B6"/>
    <w:rsid w:val="00D714C9"/>
    <w:rsid w:val="00D71872"/>
    <w:rsid w:val="00D71F2D"/>
    <w:rsid w:val="00D72398"/>
    <w:rsid w:val="00D725D8"/>
    <w:rsid w:val="00D73B7F"/>
    <w:rsid w:val="00D73D98"/>
    <w:rsid w:val="00D74275"/>
    <w:rsid w:val="00D748A9"/>
    <w:rsid w:val="00D759A7"/>
    <w:rsid w:val="00D75C80"/>
    <w:rsid w:val="00D76483"/>
    <w:rsid w:val="00D76735"/>
    <w:rsid w:val="00D7708E"/>
    <w:rsid w:val="00D775C2"/>
    <w:rsid w:val="00D77B72"/>
    <w:rsid w:val="00D806D7"/>
    <w:rsid w:val="00D80AB7"/>
    <w:rsid w:val="00D8196C"/>
    <w:rsid w:val="00D821C6"/>
    <w:rsid w:val="00D826B3"/>
    <w:rsid w:val="00D8404E"/>
    <w:rsid w:val="00D84843"/>
    <w:rsid w:val="00D8502D"/>
    <w:rsid w:val="00D85840"/>
    <w:rsid w:val="00D85BC6"/>
    <w:rsid w:val="00D85DB2"/>
    <w:rsid w:val="00D85DE9"/>
    <w:rsid w:val="00D864EB"/>
    <w:rsid w:val="00D866A8"/>
    <w:rsid w:val="00D870E0"/>
    <w:rsid w:val="00D876FD"/>
    <w:rsid w:val="00D87929"/>
    <w:rsid w:val="00D87B44"/>
    <w:rsid w:val="00D87CAB"/>
    <w:rsid w:val="00D87E1D"/>
    <w:rsid w:val="00D918CE"/>
    <w:rsid w:val="00D91AE9"/>
    <w:rsid w:val="00D91AEB"/>
    <w:rsid w:val="00D91FB6"/>
    <w:rsid w:val="00D923C9"/>
    <w:rsid w:val="00D924A4"/>
    <w:rsid w:val="00D9355D"/>
    <w:rsid w:val="00D935EA"/>
    <w:rsid w:val="00D93652"/>
    <w:rsid w:val="00D9393C"/>
    <w:rsid w:val="00D93EAC"/>
    <w:rsid w:val="00D93F18"/>
    <w:rsid w:val="00D9407F"/>
    <w:rsid w:val="00D94E54"/>
    <w:rsid w:val="00D95F93"/>
    <w:rsid w:val="00D965CB"/>
    <w:rsid w:val="00D96BF5"/>
    <w:rsid w:val="00D970DF"/>
    <w:rsid w:val="00D972EC"/>
    <w:rsid w:val="00D97A19"/>
    <w:rsid w:val="00D97FEF"/>
    <w:rsid w:val="00DA0154"/>
    <w:rsid w:val="00DA05CA"/>
    <w:rsid w:val="00DA0E06"/>
    <w:rsid w:val="00DA0FAB"/>
    <w:rsid w:val="00DA1CCE"/>
    <w:rsid w:val="00DA1FDC"/>
    <w:rsid w:val="00DA256C"/>
    <w:rsid w:val="00DA3C87"/>
    <w:rsid w:val="00DA43E2"/>
    <w:rsid w:val="00DA512D"/>
    <w:rsid w:val="00DA5346"/>
    <w:rsid w:val="00DA57CB"/>
    <w:rsid w:val="00DA5F66"/>
    <w:rsid w:val="00DA5F82"/>
    <w:rsid w:val="00DA653A"/>
    <w:rsid w:val="00DA6C83"/>
    <w:rsid w:val="00DA6CE5"/>
    <w:rsid w:val="00DA7EE8"/>
    <w:rsid w:val="00DB0623"/>
    <w:rsid w:val="00DB0632"/>
    <w:rsid w:val="00DB0FA9"/>
    <w:rsid w:val="00DB15E5"/>
    <w:rsid w:val="00DB18D0"/>
    <w:rsid w:val="00DB2438"/>
    <w:rsid w:val="00DB26E5"/>
    <w:rsid w:val="00DB29FE"/>
    <w:rsid w:val="00DB31D1"/>
    <w:rsid w:val="00DB38F2"/>
    <w:rsid w:val="00DB3E67"/>
    <w:rsid w:val="00DB3ED6"/>
    <w:rsid w:val="00DB4319"/>
    <w:rsid w:val="00DB4B02"/>
    <w:rsid w:val="00DB4D50"/>
    <w:rsid w:val="00DB4E0D"/>
    <w:rsid w:val="00DB4FA8"/>
    <w:rsid w:val="00DB54A6"/>
    <w:rsid w:val="00DB5900"/>
    <w:rsid w:val="00DB7592"/>
    <w:rsid w:val="00DB761F"/>
    <w:rsid w:val="00DB7682"/>
    <w:rsid w:val="00DB7ED3"/>
    <w:rsid w:val="00DC0598"/>
    <w:rsid w:val="00DC06AA"/>
    <w:rsid w:val="00DC09D9"/>
    <w:rsid w:val="00DC0CED"/>
    <w:rsid w:val="00DC145A"/>
    <w:rsid w:val="00DC15CC"/>
    <w:rsid w:val="00DC1B56"/>
    <w:rsid w:val="00DC1F6B"/>
    <w:rsid w:val="00DC3ACA"/>
    <w:rsid w:val="00DC420A"/>
    <w:rsid w:val="00DC42C4"/>
    <w:rsid w:val="00DC43C2"/>
    <w:rsid w:val="00DC49E9"/>
    <w:rsid w:val="00DC5BCF"/>
    <w:rsid w:val="00DC6608"/>
    <w:rsid w:val="00DC7296"/>
    <w:rsid w:val="00DC73D2"/>
    <w:rsid w:val="00DD02F9"/>
    <w:rsid w:val="00DD12AB"/>
    <w:rsid w:val="00DD1312"/>
    <w:rsid w:val="00DD17AC"/>
    <w:rsid w:val="00DD19E0"/>
    <w:rsid w:val="00DD1CFC"/>
    <w:rsid w:val="00DD24EF"/>
    <w:rsid w:val="00DD2B9D"/>
    <w:rsid w:val="00DD30C1"/>
    <w:rsid w:val="00DD4C83"/>
    <w:rsid w:val="00DD4EB0"/>
    <w:rsid w:val="00DD5784"/>
    <w:rsid w:val="00DD603B"/>
    <w:rsid w:val="00DD6247"/>
    <w:rsid w:val="00DD64B8"/>
    <w:rsid w:val="00DD7990"/>
    <w:rsid w:val="00DD79C2"/>
    <w:rsid w:val="00DE003B"/>
    <w:rsid w:val="00DE06F4"/>
    <w:rsid w:val="00DE09EA"/>
    <w:rsid w:val="00DE12B0"/>
    <w:rsid w:val="00DE12B9"/>
    <w:rsid w:val="00DE1C5C"/>
    <w:rsid w:val="00DE38B5"/>
    <w:rsid w:val="00DE3AEC"/>
    <w:rsid w:val="00DE3AF9"/>
    <w:rsid w:val="00DE44E0"/>
    <w:rsid w:val="00DE4AFD"/>
    <w:rsid w:val="00DE4DD6"/>
    <w:rsid w:val="00DE4EA7"/>
    <w:rsid w:val="00DE4EC6"/>
    <w:rsid w:val="00DE51B9"/>
    <w:rsid w:val="00DE53BA"/>
    <w:rsid w:val="00DE5EAA"/>
    <w:rsid w:val="00DE6208"/>
    <w:rsid w:val="00DE6478"/>
    <w:rsid w:val="00DE7A9F"/>
    <w:rsid w:val="00DE7B50"/>
    <w:rsid w:val="00DF00A8"/>
    <w:rsid w:val="00DF033E"/>
    <w:rsid w:val="00DF0A64"/>
    <w:rsid w:val="00DF187C"/>
    <w:rsid w:val="00DF1ABF"/>
    <w:rsid w:val="00DF1C44"/>
    <w:rsid w:val="00DF2AEA"/>
    <w:rsid w:val="00DF38E3"/>
    <w:rsid w:val="00DF39D9"/>
    <w:rsid w:val="00DF39EA"/>
    <w:rsid w:val="00DF3D7C"/>
    <w:rsid w:val="00DF4AD8"/>
    <w:rsid w:val="00DF4F8D"/>
    <w:rsid w:val="00DF5BAE"/>
    <w:rsid w:val="00DF5E1C"/>
    <w:rsid w:val="00DF6020"/>
    <w:rsid w:val="00DF607C"/>
    <w:rsid w:val="00DF63A6"/>
    <w:rsid w:val="00DF67EA"/>
    <w:rsid w:val="00DF691A"/>
    <w:rsid w:val="00DF6C69"/>
    <w:rsid w:val="00DF7027"/>
    <w:rsid w:val="00DF71D1"/>
    <w:rsid w:val="00DF788E"/>
    <w:rsid w:val="00DF78DF"/>
    <w:rsid w:val="00DF7D70"/>
    <w:rsid w:val="00E002D1"/>
    <w:rsid w:val="00E00448"/>
    <w:rsid w:val="00E00A88"/>
    <w:rsid w:val="00E00C05"/>
    <w:rsid w:val="00E011C6"/>
    <w:rsid w:val="00E01562"/>
    <w:rsid w:val="00E01961"/>
    <w:rsid w:val="00E01E4C"/>
    <w:rsid w:val="00E0283A"/>
    <w:rsid w:val="00E03D25"/>
    <w:rsid w:val="00E03E90"/>
    <w:rsid w:val="00E0404B"/>
    <w:rsid w:val="00E042D6"/>
    <w:rsid w:val="00E04516"/>
    <w:rsid w:val="00E048E7"/>
    <w:rsid w:val="00E051C5"/>
    <w:rsid w:val="00E054B3"/>
    <w:rsid w:val="00E0678F"/>
    <w:rsid w:val="00E06E63"/>
    <w:rsid w:val="00E07415"/>
    <w:rsid w:val="00E07561"/>
    <w:rsid w:val="00E07702"/>
    <w:rsid w:val="00E10ACD"/>
    <w:rsid w:val="00E10BD1"/>
    <w:rsid w:val="00E10BFD"/>
    <w:rsid w:val="00E11041"/>
    <w:rsid w:val="00E11BB0"/>
    <w:rsid w:val="00E11BF3"/>
    <w:rsid w:val="00E11D05"/>
    <w:rsid w:val="00E11D1B"/>
    <w:rsid w:val="00E12869"/>
    <w:rsid w:val="00E13242"/>
    <w:rsid w:val="00E1358B"/>
    <w:rsid w:val="00E13FE0"/>
    <w:rsid w:val="00E1420A"/>
    <w:rsid w:val="00E14332"/>
    <w:rsid w:val="00E14668"/>
    <w:rsid w:val="00E14D32"/>
    <w:rsid w:val="00E152A6"/>
    <w:rsid w:val="00E16693"/>
    <w:rsid w:val="00E16DF1"/>
    <w:rsid w:val="00E172A4"/>
    <w:rsid w:val="00E174A4"/>
    <w:rsid w:val="00E1761F"/>
    <w:rsid w:val="00E17EFB"/>
    <w:rsid w:val="00E20488"/>
    <w:rsid w:val="00E217E4"/>
    <w:rsid w:val="00E21B7A"/>
    <w:rsid w:val="00E22593"/>
    <w:rsid w:val="00E22C86"/>
    <w:rsid w:val="00E2512E"/>
    <w:rsid w:val="00E2586C"/>
    <w:rsid w:val="00E25FCF"/>
    <w:rsid w:val="00E2641C"/>
    <w:rsid w:val="00E26584"/>
    <w:rsid w:val="00E26CA5"/>
    <w:rsid w:val="00E26D3F"/>
    <w:rsid w:val="00E26E4F"/>
    <w:rsid w:val="00E27D50"/>
    <w:rsid w:val="00E30508"/>
    <w:rsid w:val="00E30E26"/>
    <w:rsid w:val="00E31312"/>
    <w:rsid w:val="00E3227D"/>
    <w:rsid w:val="00E32826"/>
    <w:rsid w:val="00E32F3B"/>
    <w:rsid w:val="00E3358D"/>
    <w:rsid w:val="00E33D6E"/>
    <w:rsid w:val="00E33E9D"/>
    <w:rsid w:val="00E346D5"/>
    <w:rsid w:val="00E3494A"/>
    <w:rsid w:val="00E3539A"/>
    <w:rsid w:val="00E35544"/>
    <w:rsid w:val="00E35951"/>
    <w:rsid w:val="00E35D58"/>
    <w:rsid w:val="00E3635D"/>
    <w:rsid w:val="00E36EF6"/>
    <w:rsid w:val="00E37684"/>
    <w:rsid w:val="00E37A3C"/>
    <w:rsid w:val="00E409FC"/>
    <w:rsid w:val="00E40ABF"/>
    <w:rsid w:val="00E40EEA"/>
    <w:rsid w:val="00E41A45"/>
    <w:rsid w:val="00E41B9B"/>
    <w:rsid w:val="00E41FD4"/>
    <w:rsid w:val="00E42251"/>
    <w:rsid w:val="00E42AF5"/>
    <w:rsid w:val="00E42D9E"/>
    <w:rsid w:val="00E42F7F"/>
    <w:rsid w:val="00E43126"/>
    <w:rsid w:val="00E43217"/>
    <w:rsid w:val="00E43259"/>
    <w:rsid w:val="00E43E1B"/>
    <w:rsid w:val="00E442A5"/>
    <w:rsid w:val="00E44320"/>
    <w:rsid w:val="00E44402"/>
    <w:rsid w:val="00E44809"/>
    <w:rsid w:val="00E450CC"/>
    <w:rsid w:val="00E45122"/>
    <w:rsid w:val="00E451FA"/>
    <w:rsid w:val="00E45DA3"/>
    <w:rsid w:val="00E45F65"/>
    <w:rsid w:val="00E466F6"/>
    <w:rsid w:val="00E46E23"/>
    <w:rsid w:val="00E472B0"/>
    <w:rsid w:val="00E479D8"/>
    <w:rsid w:val="00E47CAC"/>
    <w:rsid w:val="00E47FF7"/>
    <w:rsid w:val="00E50599"/>
    <w:rsid w:val="00E50B3E"/>
    <w:rsid w:val="00E50C6E"/>
    <w:rsid w:val="00E51362"/>
    <w:rsid w:val="00E5160D"/>
    <w:rsid w:val="00E5278B"/>
    <w:rsid w:val="00E5323E"/>
    <w:rsid w:val="00E5403D"/>
    <w:rsid w:val="00E54DBA"/>
    <w:rsid w:val="00E5515E"/>
    <w:rsid w:val="00E558F5"/>
    <w:rsid w:val="00E55E86"/>
    <w:rsid w:val="00E56105"/>
    <w:rsid w:val="00E56976"/>
    <w:rsid w:val="00E57062"/>
    <w:rsid w:val="00E570EE"/>
    <w:rsid w:val="00E57574"/>
    <w:rsid w:val="00E575BF"/>
    <w:rsid w:val="00E57D6C"/>
    <w:rsid w:val="00E60146"/>
    <w:rsid w:val="00E60484"/>
    <w:rsid w:val="00E604DC"/>
    <w:rsid w:val="00E60D5B"/>
    <w:rsid w:val="00E60D5C"/>
    <w:rsid w:val="00E61C54"/>
    <w:rsid w:val="00E630C6"/>
    <w:rsid w:val="00E6366D"/>
    <w:rsid w:val="00E643D0"/>
    <w:rsid w:val="00E64531"/>
    <w:rsid w:val="00E649ED"/>
    <w:rsid w:val="00E64BCD"/>
    <w:rsid w:val="00E656E0"/>
    <w:rsid w:val="00E65897"/>
    <w:rsid w:val="00E664B7"/>
    <w:rsid w:val="00E664EA"/>
    <w:rsid w:val="00E67F21"/>
    <w:rsid w:val="00E67FF9"/>
    <w:rsid w:val="00E70582"/>
    <w:rsid w:val="00E70F8C"/>
    <w:rsid w:val="00E70FD7"/>
    <w:rsid w:val="00E71D64"/>
    <w:rsid w:val="00E720A0"/>
    <w:rsid w:val="00E72E07"/>
    <w:rsid w:val="00E72FCE"/>
    <w:rsid w:val="00E73003"/>
    <w:rsid w:val="00E73298"/>
    <w:rsid w:val="00E73EBD"/>
    <w:rsid w:val="00E74692"/>
    <w:rsid w:val="00E75281"/>
    <w:rsid w:val="00E76315"/>
    <w:rsid w:val="00E7675E"/>
    <w:rsid w:val="00E76C43"/>
    <w:rsid w:val="00E77AEF"/>
    <w:rsid w:val="00E77D4B"/>
    <w:rsid w:val="00E800E0"/>
    <w:rsid w:val="00E80453"/>
    <w:rsid w:val="00E80625"/>
    <w:rsid w:val="00E80A50"/>
    <w:rsid w:val="00E8100F"/>
    <w:rsid w:val="00E8131E"/>
    <w:rsid w:val="00E826C4"/>
    <w:rsid w:val="00E836CF"/>
    <w:rsid w:val="00E83780"/>
    <w:rsid w:val="00E84212"/>
    <w:rsid w:val="00E8476E"/>
    <w:rsid w:val="00E84B08"/>
    <w:rsid w:val="00E8563C"/>
    <w:rsid w:val="00E857F3"/>
    <w:rsid w:val="00E85E64"/>
    <w:rsid w:val="00E865DF"/>
    <w:rsid w:val="00E867C8"/>
    <w:rsid w:val="00E86B14"/>
    <w:rsid w:val="00E87711"/>
    <w:rsid w:val="00E87AF9"/>
    <w:rsid w:val="00E87E2E"/>
    <w:rsid w:val="00E87F8A"/>
    <w:rsid w:val="00E90526"/>
    <w:rsid w:val="00E91310"/>
    <w:rsid w:val="00E91563"/>
    <w:rsid w:val="00E9170E"/>
    <w:rsid w:val="00E9171C"/>
    <w:rsid w:val="00E92A74"/>
    <w:rsid w:val="00E92D6A"/>
    <w:rsid w:val="00E93624"/>
    <w:rsid w:val="00E936DF"/>
    <w:rsid w:val="00E93D34"/>
    <w:rsid w:val="00E94019"/>
    <w:rsid w:val="00E94198"/>
    <w:rsid w:val="00E94C1F"/>
    <w:rsid w:val="00E95AA1"/>
    <w:rsid w:val="00E96839"/>
    <w:rsid w:val="00E96D55"/>
    <w:rsid w:val="00E96E6E"/>
    <w:rsid w:val="00E97D2B"/>
    <w:rsid w:val="00EA06EE"/>
    <w:rsid w:val="00EA0CEA"/>
    <w:rsid w:val="00EA22F8"/>
    <w:rsid w:val="00EA238F"/>
    <w:rsid w:val="00EA2530"/>
    <w:rsid w:val="00EA2A79"/>
    <w:rsid w:val="00EA2B3E"/>
    <w:rsid w:val="00EA2CB4"/>
    <w:rsid w:val="00EA3984"/>
    <w:rsid w:val="00EA39A9"/>
    <w:rsid w:val="00EA404D"/>
    <w:rsid w:val="00EA4231"/>
    <w:rsid w:val="00EA5439"/>
    <w:rsid w:val="00EA5A0E"/>
    <w:rsid w:val="00EA60BF"/>
    <w:rsid w:val="00EA6CD8"/>
    <w:rsid w:val="00EA7BBF"/>
    <w:rsid w:val="00EA7F52"/>
    <w:rsid w:val="00EB01B1"/>
    <w:rsid w:val="00EB07F1"/>
    <w:rsid w:val="00EB13A2"/>
    <w:rsid w:val="00EB271D"/>
    <w:rsid w:val="00EB2B56"/>
    <w:rsid w:val="00EB2FA5"/>
    <w:rsid w:val="00EB3E1D"/>
    <w:rsid w:val="00EB42CC"/>
    <w:rsid w:val="00EB4A00"/>
    <w:rsid w:val="00EC006F"/>
    <w:rsid w:val="00EC00F0"/>
    <w:rsid w:val="00EC02E5"/>
    <w:rsid w:val="00EC1633"/>
    <w:rsid w:val="00EC1C0A"/>
    <w:rsid w:val="00EC1EA5"/>
    <w:rsid w:val="00EC39D6"/>
    <w:rsid w:val="00EC3A05"/>
    <w:rsid w:val="00EC468E"/>
    <w:rsid w:val="00EC483F"/>
    <w:rsid w:val="00EC4B61"/>
    <w:rsid w:val="00EC4E2F"/>
    <w:rsid w:val="00EC4EC5"/>
    <w:rsid w:val="00EC4FA5"/>
    <w:rsid w:val="00EC57BB"/>
    <w:rsid w:val="00EC5863"/>
    <w:rsid w:val="00EC665C"/>
    <w:rsid w:val="00EC7964"/>
    <w:rsid w:val="00EC7BC9"/>
    <w:rsid w:val="00ED1164"/>
    <w:rsid w:val="00ED1BDF"/>
    <w:rsid w:val="00ED1FF9"/>
    <w:rsid w:val="00ED2798"/>
    <w:rsid w:val="00ED309E"/>
    <w:rsid w:val="00ED38F2"/>
    <w:rsid w:val="00ED4196"/>
    <w:rsid w:val="00ED483C"/>
    <w:rsid w:val="00ED4D2F"/>
    <w:rsid w:val="00ED5484"/>
    <w:rsid w:val="00ED5D0F"/>
    <w:rsid w:val="00ED63BD"/>
    <w:rsid w:val="00ED75B2"/>
    <w:rsid w:val="00ED78C7"/>
    <w:rsid w:val="00EE053F"/>
    <w:rsid w:val="00EE1166"/>
    <w:rsid w:val="00EE1268"/>
    <w:rsid w:val="00EE16D1"/>
    <w:rsid w:val="00EE1A21"/>
    <w:rsid w:val="00EE1C07"/>
    <w:rsid w:val="00EE2180"/>
    <w:rsid w:val="00EE2232"/>
    <w:rsid w:val="00EE2913"/>
    <w:rsid w:val="00EE3B2A"/>
    <w:rsid w:val="00EE3D58"/>
    <w:rsid w:val="00EE4FEE"/>
    <w:rsid w:val="00EE5EE9"/>
    <w:rsid w:val="00EE69E6"/>
    <w:rsid w:val="00EE7072"/>
    <w:rsid w:val="00EE77C4"/>
    <w:rsid w:val="00EF0FFF"/>
    <w:rsid w:val="00EF16BD"/>
    <w:rsid w:val="00EF1A7F"/>
    <w:rsid w:val="00EF20AD"/>
    <w:rsid w:val="00EF33F4"/>
    <w:rsid w:val="00EF3814"/>
    <w:rsid w:val="00EF3A23"/>
    <w:rsid w:val="00EF3E2C"/>
    <w:rsid w:val="00EF3EFA"/>
    <w:rsid w:val="00EF407B"/>
    <w:rsid w:val="00EF4992"/>
    <w:rsid w:val="00EF4BDB"/>
    <w:rsid w:val="00EF4E17"/>
    <w:rsid w:val="00EF51CE"/>
    <w:rsid w:val="00EF54DC"/>
    <w:rsid w:val="00EF565D"/>
    <w:rsid w:val="00EF6370"/>
    <w:rsid w:val="00EF66F6"/>
    <w:rsid w:val="00EF6990"/>
    <w:rsid w:val="00EF7082"/>
    <w:rsid w:val="00EF790E"/>
    <w:rsid w:val="00F00C20"/>
    <w:rsid w:val="00F00D28"/>
    <w:rsid w:val="00F0146A"/>
    <w:rsid w:val="00F01A96"/>
    <w:rsid w:val="00F0205B"/>
    <w:rsid w:val="00F02A60"/>
    <w:rsid w:val="00F03CC4"/>
    <w:rsid w:val="00F0453E"/>
    <w:rsid w:val="00F04662"/>
    <w:rsid w:val="00F04FE0"/>
    <w:rsid w:val="00F06032"/>
    <w:rsid w:val="00F06FE5"/>
    <w:rsid w:val="00F079DA"/>
    <w:rsid w:val="00F07DFC"/>
    <w:rsid w:val="00F07FB2"/>
    <w:rsid w:val="00F1007C"/>
    <w:rsid w:val="00F10C36"/>
    <w:rsid w:val="00F11757"/>
    <w:rsid w:val="00F12173"/>
    <w:rsid w:val="00F13560"/>
    <w:rsid w:val="00F13708"/>
    <w:rsid w:val="00F137A1"/>
    <w:rsid w:val="00F1492C"/>
    <w:rsid w:val="00F14F7D"/>
    <w:rsid w:val="00F15113"/>
    <w:rsid w:val="00F154B0"/>
    <w:rsid w:val="00F157FF"/>
    <w:rsid w:val="00F16371"/>
    <w:rsid w:val="00F1648D"/>
    <w:rsid w:val="00F170CE"/>
    <w:rsid w:val="00F176EF"/>
    <w:rsid w:val="00F2025B"/>
    <w:rsid w:val="00F20EF9"/>
    <w:rsid w:val="00F21032"/>
    <w:rsid w:val="00F213A6"/>
    <w:rsid w:val="00F21FD2"/>
    <w:rsid w:val="00F2254E"/>
    <w:rsid w:val="00F225E5"/>
    <w:rsid w:val="00F22D49"/>
    <w:rsid w:val="00F23132"/>
    <w:rsid w:val="00F24376"/>
    <w:rsid w:val="00F24426"/>
    <w:rsid w:val="00F246B7"/>
    <w:rsid w:val="00F24A21"/>
    <w:rsid w:val="00F24A83"/>
    <w:rsid w:val="00F24C80"/>
    <w:rsid w:val="00F24CA1"/>
    <w:rsid w:val="00F24F7E"/>
    <w:rsid w:val="00F25C98"/>
    <w:rsid w:val="00F25EE3"/>
    <w:rsid w:val="00F267B2"/>
    <w:rsid w:val="00F268B4"/>
    <w:rsid w:val="00F27A9C"/>
    <w:rsid w:val="00F27F8E"/>
    <w:rsid w:val="00F302D3"/>
    <w:rsid w:val="00F30423"/>
    <w:rsid w:val="00F313B5"/>
    <w:rsid w:val="00F313DF"/>
    <w:rsid w:val="00F3232C"/>
    <w:rsid w:val="00F326CE"/>
    <w:rsid w:val="00F32B2E"/>
    <w:rsid w:val="00F332E7"/>
    <w:rsid w:val="00F3382E"/>
    <w:rsid w:val="00F343D5"/>
    <w:rsid w:val="00F344D3"/>
    <w:rsid w:val="00F345F5"/>
    <w:rsid w:val="00F349BA"/>
    <w:rsid w:val="00F34E02"/>
    <w:rsid w:val="00F35BD6"/>
    <w:rsid w:val="00F35EAB"/>
    <w:rsid w:val="00F3607E"/>
    <w:rsid w:val="00F366CE"/>
    <w:rsid w:val="00F373D3"/>
    <w:rsid w:val="00F375F0"/>
    <w:rsid w:val="00F37928"/>
    <w:rsid w:val="00F41482"/>
    <w:rsid w:val="00F421D2"/>
    <w:rsid w:val="00F422C7"/>
    <w:rsid w:val="00F42382"/>
    <w:rsid w:val="00F42483"/>
    <w:rsid w:val="00F42C88"/>
    <w:rsid w:val="00F42D71"/>
    <w:rsid w:val="00F4305B"/>
    <w:rsid w:val="00F43521"/>
    <w:rsid w:val="00F436DB"/>
    <w:rsid w:val="00F4398C"/>
    <w:rsid w:val="00F43ACF"/>
    <w:rsid w:val="00F43B90"/>
    <w:rsid w:val="00F445D9"/>
    <w:rsid w:val="00F446CD"/>
    <w:rsid w:val="00F44D06"/>
    <w:rsid w:val="00F44ED9"/>
    <w:rsid w:val="00F45135"/>
    <w:rsid w:val="00F45281"/>
    <w:rsid w:val="00F45715"/>
    <w:rsid w:val="00F4598B"/>
    <w:rsid w:val="00F45D6E"/>
    <w:rsid w:val="00F460E0"/>
    <w:rsid w:val="00F469C6"/>
    <w:rsid w:val="00F475D3"/>
    <w:rsid w:val="00F47724"/>
    <w:rsid w:val="00F5198D"/>
    <w:rsid w:val="00F51A36"/>
    <w:rsid w:val="00F5255D"/>
    <w:rsid w:val="00F53AD5"/>
    <w:rsid w:val="00F5462A"/>
    <w:rsid w:val="00F54B56"/>
    <w:rsid w:val="00F54EF3"/>
    <w:rsid w:val="00F55A59"/>
    <w:rsid w:val="00F568D5"/>
    <w:rsid w:val="00F573F1"/>
    <w:rsid w:val="00F579C5"/>
    <w:rsid w:val="00F57DA6"/>
    <w:rsid w:val="00F6043F"/>
    <w:rsid w:val="00F615DF"/>
    <w:rsid w:val="00F61F4B"/>
    <w:rsid w:val="00F620ED"/>
    <w:rsid w:val="00F622EE"/>
    <w:rsid w:val="00F629CA"/>
    <w:rsid w:val="00F630BC"/>
    <w:rsid w:val="00F63123"/>
    <w:rsid w:val="00F632AE"/>
    <w:rsid w:val="00F6398E"/>
    <w:rsid w:val="00F64384"/>
    <w:rsid w:val="00F659BB"/>
    <w:rsid w:val="00F65ACE"/>
    <w:rsid w:val="00F65C3F"/>
    <w:rsid w:val="00F6691C"/>
    <w:rsid w:val="00F6751A"/>
    <w:rsid w:val="00F6760B"/>
    <w:rsid w:val="00F7047F"/>
    <w:rsid w:val="00F708BC"/>
    <w:rsid w:val="00F70A50"/>
    <w:rsid w:val="00F70E4B"/>
    <w:rsid w:val="00F71DCB"/>
    <w:rsid w:val="00F721C4"/>
    <w:rsid w:val="00F734EF"/>
    <w:rsid w:val="00F73A02"/>
    <w:rsid w:val="00F74B2E"/>
    <w:rsid w:val="00F74DA2"/>
    <w:rsid w:val="00F753EB"/>
    <w:rsid w:val="00F7607B"/>
    <w:rsid w:val="00F771FA"/>
    <w:rsid w:val="00F77954"/>
    <w:rsid w:val="00F779A5"/>
    <w:rsid w:val="00F77DBC"/>
    <w:rsid w:val="00F809F3"/>
    <w:rsid w:val="00F80A5E"/>
    <w:rsid w:val="00F80DDD"/>
    <w:rsid w:val="00F815EC"/>
    <w:rsid w:val="00F82142"/>
    <w:rsid w:val="00F832F0"/>
    <w:rsid w:val="00F83450"/>
    <w:rsid w:val="00F83E70"/>
    <w:rsid w:val="00F842EB"/>
    <w:rsid w:val="00F84430"/>
    <w:rsid w:val="00F846D0"/>
    <w:rsid w:val="00F84D40"/>
    <w:rsid w:val="00F85A35"/>
    <w:rsid w:val="00F85ED7"/>
    <w:rsid w:val="00F8615B"/>
    <w:rsid w:val="00F86BB9"/>
    <w:rsid w:val="00F86E29"/>
    <w:rsid w:val="00F8788A"/>
    <w:rsid w:val="00F9027F"/>
    <w:rsid w:val="00F90966"/>
    <w:rsid w:val="00F90A86"/>
    <w:rsid w:val="00F90BC9"/>
    <w:rsid w:val="00F90F63"/>
    <w:rsid w:val="00F919FD"/>
    <w:rsid w:val="00F91AE4"/>
    <w:rsid w:val="00F92055"/>
    <w:rsid w:val="00F92327"/>
    <w:rsid w:val="00F92688"/>
    <w:rsid w:val="00F92AD8"/>
    <w:rsid w:val="00F92CEE"/>
    <w:rsid w:val="00F92DD7"/>
    <w:rsid w:val="00F93001"/>
    <w:rsid w:val="00F934A9"/>
    <w:rsid w:val="00F93578"/>
    <w:rsid w:val="00F9380C"/>
    <w:rsid w:val="00F939A0"/>
    <w:rsid w:val="00F9433F"/>
    <w:rsid w:val="00F947EC"/>
    <w:rsid w:val="00F94CCE"/>
    <w:rsid w:val="00F94F7F"/>
    <w:rsid w:val="00F95398"/>
    <w:rsid w:val="00F95F27"/>
    <w:rsid w:val="00F96712"/>
    <w:rsid w:val="00F96E27"/>
    <w:rsid w:val="00F96FD5"/>
    <w:rsid w:val="00FA025C"/>
    <w:rsid w:val="00FA0314"/>
    <w:rsid w:val="00FA0ABA"/>
    <w:rsid w:val="00FA0EF9"/>
    <w:rsid w:val="00FA10FD"/>
    <w:rsid w:val="00FA1415"/>
    <w:rsid w:val="00FA1D58"/>
    <w:rsid w:val="00FA3013"/>
    <w:rsid w:val="00FA34D4"/>
    <w:rsid w:val="00FA3821"/>
    <w:rsid w:val="00FA41DC"/>
    <w:rsid w:val="00FA51A2"/>
    <w:rsid w:val="00FA715B"/>
    <w:rsid w:val="00FB0308"/>
    <w:rsid w:val="00FB0530"/>
    <w:rsid w:val="00FB0B08"/>
    <w:rsid w:val="00FB15B8"/>
    <w:rsid w:val="00FB172B"/>
    <w:rsid w:val="00FB1927"/>
    <w:rsid w:val="00FB1DB2"/>
    <w:rsid w:val="00FB2D33"/>
    <w:rsid w:val="00FB38A3"/>
    <w:rsid w:val="00FB5018"/>
    <w:rsid w:val="00FB55A9"/>
    <w:rsid w:val="00FB58AC"/>
    <w:rsid w:val="00FB5E62"/>
    <w:rsid w:val="00FB6072"/>
    <w:rsid w:val="00FB6761"/>
    <w:rsid w:val="00FB7760"/>
    <w:rsid w:val="00FB7884"/>
    <w:rsid w:val="00FC0458"/>
    <w:rsid w:val="00FC0645"/>
    <w:rsid w:val="00FC1E0F"/>
    <w:rsid w:val="00FC2512"/>
    <w:rsid w:val="00FC2B72"/>
    <w:rsid w:val="00FC2C76"/>
    <w:rsid w:val="00FC2CA7"/>
    <w:rsid w:val="00FC30C5"/>
    <w:rsid w:val="00FC35E6"/>
    <w:rsid w:val="00FC3B2F"/>
    <w:rsid w:val="00FC3C6B"/>
    <w:rsid w:val="00FC4E10"/>
    <w:rsid w:val="00FC506C"/>
    <w:rsid w:val="00FC65BB"/>
    <w:rsid w:val="00FC6F74"/>
    <w:rsid w:val="00FC789B"/>
    <w:rsid w:val="00FD0036"/>
    <w:rsid w:val="00FD0AD7"/>
    <w:rsid w:val="00FD0D6C"/>
    <w:rsid w:val="00FD19FC"/>
    <w:rsid w:val="00FD2302"/>
    <w:rsid w:val="00FD2753"/>
    <w:rsid w:val="00FD3BB9"/>
    <w:rsid w:val="00FD450A"/>
    <w:rsid w:val="00FD55A0"/>
    <w:rsid w:val="00FD5837"/>
    <w:rsid w:val="00FD6956"/>
    <w:rsid w:val="00FD6A8F"/>
    <w:rsid w:val="00FD7D5C"/>
    <w:rsid w:val="00FE0391"/>
    <w:rsid w:val="00FE048A"/>
    <w:rsid w:val="00FE0FBE"/>
    <w:rsid w:val="00FE1361"/>
    <w:rsid w:val="00FE1559"/>
    <w:rsid w:val="00FE17CC"/>
    <w:rsid w:val="00FE17F7"/>
    <w:rsid w:val="00FE1B76"/>
    <w:rsid w:val="00FE248F"/>
    <w:rsid w:val="00FE253F"/>
    <w:rsid w:val="00FE30DF"/>
    <w:rsid w:val="00FE3741"/>
    <w:rsid w:val="00FE3F34"/>
    <w:rsid w:val="00FE438A"/>
    <w:rsid w:val="00FE4F0B"/>
    <w:rsid w:val="00FE5058"/>
    <w:rsid w:val="00FE5380"/>
    <w:rsid w:val="00FE5680"/>
    <w:rsid w:val="00FE5B3C"/>
    <w:rsid w:val="00FE5D5F"/>
    <w:rsid w:val="00FE6A14"/>
    <w:rsid w:val="00FE74BB"/>
    <w:rsid w:val="00FE7566"/>
    <w:rsid w:val="00FF0170"/>
    <w:rsid w:val="00FF08D4"/>
    <w:rsid w:val="00FF1102"/>
    <w:rsid w:val="00FF1926"/>
    <w:rsid w:val="00FF1A7F"/>
    <w:rsid w:val="00FF28CD"/>
    <w:rsid w:val="00FF2D46"/>
    <w:rsid w:val="00FF2FFA"/>
    <w:rsid w:val="00FF3181"/>
    <w:rsid w:val="00FF3D0C"/>
    <w:rsid w:val="00FF43C1"/>
    <w:rsid w:val="00FF4440"/>
    <w:rsid w:val="00FF452E"/>
    <w:rsid w:val="00FF502A"/>
    <w:rsid w:val="00FF50DE"/>
    <w:rsid w:val="00FF5A59"/>
    <w:rsid w:val="00FF6CD1"/>
    <w:rsid w:val="00FF6E28"/>
    <w:rsid w:val="00FF6EB7"/>
    <w:rsid w:val="00FF6EC0"/>
    <w:rsid w:val="00FF6FF7"/>
    <w:rsid w:val="00FF7375"/>
    <w:rsid w:val="00FF7389"/>
    <w:rsid w:val="00FF7863"/>
    <w:rsid w:val="00FF7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8D62276"/>
  <w15:chartTrackingRefBased/>
  <w15:docId w15:val="{60B6524C-D8F2-43E7-BDF4-B47EBC42D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Z@RDBB.tmp" w:eastAsia="Z@RDBB.tmp" w:hAnsi="Z@RDBB.tmp" w:cs="Z@RDBB.tmp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202A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5C3E4E"/>
    <w:pPr>
      <w:keepNext/>
      <w:tabs>
        <w:tab w:val="num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qFormat/>
    <w:rsid w:val="005C3E4E"/>
    <w:pPr>
      <w:keepNext/>
      <w:widowControl w:val="0"/>
      <w:tabs>
        <w:tab w:val="num" w:pos="907"/>
      </w:tabs>
      <w:suppressAutoHyphens w:val="0"/>
      <w:autoSpaceDE w:val="0"/>
      <w:ind w:left="1191" w:hanging="907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6695E"/>
    <w:pPr>
      <w:keepNext/>
      <w:spacing w:before="240" w:after="60"/>
      <w:outlineLvl w:val="2"/>
    </w:pPr>
    <w:rPr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47BE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5C3E4E"/>
  </w:style>
  <w:style w:type="character" w:styleId="Hipercze">
    <w:name w:val="Hyperlink"/>
    <w:uiPriority w:val="99"/>
    <w:rsid w:val="005C3E4E"/>
    <w:rPr>
      <w:color w:val="0000FF"/>
      <w:u w:val="single"/>
    </w:rPr>
  </w:style>
  <w:style w:type="character" w:styleId="Pogrubienie">
    <w:name w:val="Strong"/>
    <w:uiPriority w:val="22"/>
    <w:qFormat/>
    <w:rsid w:val="005C3E4E"/>
    <w:rPr>
      <w:b/>
    </w:rPr>
  </w:style>
  <w:style w:type="paragraph" w:styleId="Tekstpodstawowy">
    <w:name w:val="Body Text"/>
    <w:basedOn w:val="Normalny"/>
    <w:link w:val="TekstpodstawowyZnak"/>
    <w:uiPriority w:val="99"/>
    <w:rsid w:val="005C3E4E"/>
    <w:pPr>
      <w:spacing w:after="120"/>
    </w:pPr>
    <w:rPr>
      <w:lang w:val="x-none"/>
    </w:rPr>
  </w:style>
  <w:style w:type="paragraph" w:customStyle="1" w:styleId="Nagwek10">
    <w:name w:val="Nagłówek1"/>
    <w:basedOn w:val="Normalny"/>
    <w:next w:val="Tekstpodstawowy"/>
    <w:uiPriority w:val="99"/>
    <w:rsid w:val="005C3E4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C3E4E"/>
    <w:pPr>
      <w:tabs>
        <w:tab w:val="center" w:pos="4536"/>
        <w:tab w:val="right" w:pos="9072"/>
      </w:tabs>
    </w:pPr>
    <w:rPr>
      <w:lang w:val="x-none"/>
    </w:rPr>
  </w:style>
  <w:style w:type="paragraph" w:customStyle="1" w:styleId="Tekstpodstawowywcity21">
    <w:name w:val="Tekst podstawowy wcięty 21"/>
    <w:basedOn w:val="Normalny"/>
    <w:rsid w:val="005C3E4E"/>
    <w:pPr>
      <w:suppressAutoHyphens w:val="0"/>
      <w:spacing w:after="120"/>
      <w:ind w:firstLine="540"/>
    </w:pPr>
    <w:rPr>
      <w:b/>
      <w:sz w:val="20"/>
    </w:rPr>
  </w:style>
  <w:style w:type="paragraph" w:styleId="Spistreci1">
    <w:name w:val="toc 1"/>
    <w:basedOn w:val="Normalny"/>
    <w:next w:val="Normalny"/>
    <w:semiHidden/>
    <w:rsid w:val="005C3E4E"/>
    <w:pPr>
      <w:tabs>
        <w:tab w:val="left" w:pos="480"/>
        <w:tab w:val="right" w:pos="9629"/>
      </w:tabs>
      <w:spacing w:before="120" w:after="120"/>
    </w:pPr>
    <w:rPr>
      <w:b/>
      <w:bCs/>
      <w:caps/>
      <w:sz w:val="22"/>
      <w:szCs w:val="22"/>
    </w:rPr>
  </w:style>
  <w:style w:type="paragraph" w:styleId="Tekstpodstawowywcity">
    <w:name w:val="Body Text Indent"/>
    <w:basedOn w:val="Normalny"/>
    <w:rsid w:val="005C3E4E"/>
    <w:pPr>
      <w:ind w:left="709"/>
    </w:pPr>
  </w:style>
  <w:style w:type="paragraph" w:customStyle="1" w:styleId="Tekstpodstawowy21">
    <w:name w:val="Tekst podstawowy 21"/>
    <w:basedOn w:val="Normalny"/>
    <w:rsid w:val="005C3E4E"/>
    <w:pPr>
      <w:spacing w:line="360" w:lineRule="auto"/>
    </w:pPr>
    <w:rPr>
      <w:sz w:val="22"/>
    </w:rPr>
  </w:style>
  <w:style w:type="paragraph" w:customStyle="1" w:styleId="ZnakZnak1">
    <w:name w:val="Znak Znak1"/>
    <w:basedOn w:val="Normalny"/>
    <w:rsid w:val="00086D18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rsid w:val="00913F47"/>
    <w:pPr>
      <w:suppressAutoHyphens w:val="0"/>
    </w:pPr>
    <w:rPr>
      <w:lang w:eastAsia="pl-PL"/>
    </w:rPr>
  </w:style>
  <w:style w:type="paragraph" w:customStyle="1" w:styleId="Default">
    <w:name w:val="Default"/>
    <w:rsid w:val="002479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273D47"/>
    <w:rPr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273D47"/>
    <w:rPr>
      <w:rFonts w:ascii="Z@RDBB.tmp" w:hAnsi="Z@RDBB.tmp" w:cs="Z@RDBB.tmp"/>
      <w:sz w:val="16"/>
      <w:szCs w:val="16"/>
      <w:lang w:eastAsia="ar-SA"/>
    </w:rPr>
  </w:style>
  <w:style w:type="character" w:customStyle="1" w:styleId="tw4winTerm">
    <w:name w:val="tw4winTerm"/>
    <w:rsid w:val="00066D38"/>
    <w:rPr>
      <w:color w:val="0000FF"/>
    </w:rPr>
  </w:style>
  <w:style w:type="character" w:customStyle="1" w:styleId="FontStyle54">
    <w:name w:val="Font Style54"/>
    <w:rsid w:val="00F96712"/>
    <w:rPr>
      <w:rFonts w:ascii="Z@RDBB.tmp" w:hAnsi="Z@RDBB.tmp" w:cs="Z@RDBB.tmp"/>
      <w:i/>
      <w:iCs/>
      <w:sz w:val="22"/>
      <w:szCs w:val="22"/>
    </w:rPr>
  </w:style>
  <w:style w:type="paragraph" w:customStyle="1" w:styleId="Akapitzlist1">
    <w:name w:val="Akapit z listą1"/>
    <w:aliases w:val="List Paragraph,List Paragraph1,L1,Numerowanie,Akapit z listą5,normalny tekst,Akapit z list¹,T_SZ_List Paragraph,Akapit z listą BS,Kolorowa lista — akcent 11,Colorful List Accent 1"/>
    <w:basedOn w:val="Normalny"/>
    <w:link w:val="AkapitzlistZnak"/>
    <w:uiPriority w:val="34"/>
    <w:qFormat/>
    <w:rsid w:val="0011665D"/>
    <w:pPr>
      <w:ind w:left="720"/>
      <w:contextualSpacing/>
    </w:pPr>
    <w:rPr>
      <w:lang w:val="x-none"/>
    </w:rPr>
  </w:style>
  <w:style w:type="character" w:customStyle="1" w:styleId="StopkaZnak">
    <w:name w:val="Stopka Znak"/>
    <w:link w:val="Stopka"/>
    <w:uiPriority w:val="99"/>
    <w:rsid w:val="00E83780"/>
    <w:rPr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B5041A"/>
    <w:pPr>
      <w:spacing w:line="360" w:lineRule="auto"/>
      <w:jc w:val="both"/>
    </w:pPr>
    <w:rPr>
      <w:sz w:val="20"/>
      <w:szCs w:val="20"/>
    </w:rPr>
  </w:style>
  <w:style w:type="paragraph" w:customStyle="1" w:styleId="Style35">
    <w:name w:val="Style35"/>
    <w:basedOn w:val="Normalny"/>
    <w:rsid w:val="009509AD"/>
    <w:pPr>
      <w:widowControl w:val="0"/>
      <w:suppressAutoHyphens w:val="0"/>
      <w:autoSpaceDE w:val="0"/>
      <w:autoSpaceDN w:val="0"/>
      <w:adjustRightInd w:val="0"/>
      <w:spacing w:line="276" w:lineRule="exact"/>
      <w:ind w:hanging="346"/>
      <w:jc w:val="both"/>
    </w:pPr>
    <w:rPr>
      <w:lang w:eastAsia="pl-PL"/>
    </w:rPr>
  </w:style>
  <w:style w:type="paragraph" w:customStyle="1" w:styleId="Tekstpodstawowy22">
    <w:name w:val="Tekst podstawowy 22"/>
    <w:basedOn w:val="Normalny"/>
    <w:rsid w:val="009509AD"/>
    <w:pPr>
      <w:spacing w:after="120" w:line="480" w:lineRule="auto"/>
    </w:pPr>
    <w:rPr>
      <w:sz w:val="20"/>
      <w:szCs w:val="20"/>
    </w:rPr>
  </w:style>
  <w:style w:type="character" w:customStyle="1" w:styleId="FontStyle58">
    <w:name w:val="Font Style58"/>
    <w:rsid w:val="004F3766"/>
    <w:rPr>
      <w:rFonts w:ascii="Z@RDBB.tmp" w:hAnsi="Z@RDBB.tmp" w:cs="Z@RDBB.tmp"/>
      <w:sz w:val="22"/>
      <w:szCs w:val="22"/>
    </w:rPr>
  </w:style>
  <w:style w:type="character" w:styleId="Tekstzastpczy">
    <w:name w:val="Placeholder Text"/>
    <w:uiPriority w:val="99"/>
    <w:semiHidden/>
    <w:rsid w:val="004F3766"/>
    <w:rPr>
      <w:color w:val="808080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A10A21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A10A21"/>
    <w:rPr>
      <w:lang w:eastAsia="ar-SA"/>
    </w:rPr>
  </w:style>
  <w:style w:type="character" w:customStyle="1" w:styleId="FontStyle60">
    <w:name w:val="Font Style60"/>
    <w:rsid w:val="00383FD7"/>
    <w:rPr>
      <w:rFonts w:ascii="Z@RDBB.tmp" w:hAnsi="Z@RDBB.tmp" w:cs="Z@RDBB.tmp"/>
      <w:b/>
      <w:bCs/>
      <w:sz w:val="22"/>
      <w:szCs w:val="22"/>
    </w:rPr>
  </w:style>
  <w:style w:type="paragraph" w:customStyle="1" w:styleId="Style3">
    <w:name w:val="Style3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4">
    <w:name w:val="Style4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12">
    <w:name w:val="Style12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lang w:eastAsia="pl-PL"/>
    </w:rPr>
  </w:style>
  <w:style w:type="character" w:customStyle="1" w:styleId="FontStyle20">
    <w:name w:val="Font Style20"/>
    <w:rsid w:val="009B7C20"/>
    <w:rPr>
      <w:rFonts w:ascii="Z@RDBB.tmp" w:hAnsi="Z@RDBB.tmp" w:cs="Z@RDBB.tmp"/>
      <w:sz w:val="18"/>
      <w:szCs w:val="18"/>
    </w:rPr>
  </w:style>
  <w:style w:type="character" w:customStyle="1" w:styleId="st">
    <w:name w:val="st"/>
    <w:basedOn w:val="Domylnaczcionkaakapitu"/>
    <w:rsid w:val="009339DE"/>
  </w:style>
  <w:style w:type="character" w:customStyle="1" w:styleId="styl11pt">
    <w:name w:val="styl11pt"/>
    <w:basedOn w:val="Domylnaczcionkaakapitu"/>
    <w:rsid w:val="00203DA7"/>
  </w:style>
  <w:style w:type="numbering" w:styleId="111111">
    <w:name w:val="Outline List 2"/>
    <w:aliases w:val="3 / 3.1 / 3.1.1"/>
    <w:basedOn w:val="Bezlisty"/>
    <w:rsid w:val="00C52DE7"/>
    <w:pPr>
      <w:numPr>
        <w:numId w:val="1"/>
      </w:numPr>
    </w:pPr>
  </w:style>
  <w:style w:type="character" w:customStyle="1" w:styleId="text2">
    <w:name w:val="text2"/>
    <w:basedOn w:val="Domylnaczcionkaakapitu"/>
    <w:rsid w:val="00412735"/>
  </w:style>
  <w:style w:type="character" w:customStyle="1" w:styleId="TekstpodstawowyZnak">
    <w:name w:val="Tekst podstawowy Znak"/>
    <w:link w:val="Tekstpodstawowy"/>
    <w:uiPriority w:val="99"/>
    <w:rsid w:val="00651D3B"/>
    <w:rPr>
      <w:sz w:val="24"/>
      <w:szCs w:val="24"/>
      <w:lang w:eastAsia="ar-SA"/>
    </w:rPr>
  </w:style>
  <w:style w:type="character" w:customStyle="1" w:styleId="Styl11pt0">
    <w:name w:val="Styl 11 pt"/>
    <w:uiPriority w:val="99"/>
    <w:rsid w:val="00BB6247"/>
    <w:rPr>
      <w:rFonts w:ascii="Z@RDBB.tmp" w:hAnsi="Z@RDBB.tmp" w:cs="Z@RDBB.tmp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458B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  <w:lang w:val="x-none"/>
    </w:rPr>
  </w:style>
  <w:style w:type="character" w:customStyle="1" w:styleId="CytatintensywnyZnak">
    <w:name w:val="Cytat intensywny Znak"/>
    <w:link w:val="Cytatintensywny"/>
    <w:uiPriority w:val="30"/>
    <w:rsid w:val="007B458B"/>
    <w:rPr>
      <w:i/>
      <w:iCs/>
      <w:color w:val="5B9BD5"/>
      <w:sz w:val="24"/>
      <w:szCs w:val="24"/>
      <w:lang w:val="x-none" w:eastAsia="ar-SA"/>
    </w:rPr>
  </w:style>
  <w:style w:type="table" w:styleId="Tabela-Siatka">
    <w:name w:val="Table Grid"/>
    <w:basedOn w:val="Standardowy"/>
    <w:uiPriority w:val="39"/>
    <w:rsid w:val="005D6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1C19F2"/>
    <w:pPr>
      <w:widowControl w:val="0"/>
      <w:suppressLineNumbers/>
    </w:pPr>
    <w:rPr>
      <w:kern w:val="1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66AD3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rsid w:val="00966AD3"/>
    <w:rPr>
      <w:lang w:eastAsia="ar-SA"/>
    </w:rPr>
  </w:style>
  <w:style w:type="character" w:styleId="Odwoanieprzypisukocowego">
    <w:name w:val="endnote reference"/>
    <w:rsid w:val="00966AD3"/>
    <w:rPr>
      <w:vertAlign w:val="superscript"/>
    </w:rPr>
  </w:style>
  <w:style w:type="character" w:styleId="Odwoaniedokomentarza">
    <w:name w:val="annotation reference"/>
    <w:uiPriority w:val="99"/>
    <w:rsid w:val="004630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6305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463052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463052"/>
    <w:rPr>
      <w:b/>
      <w:bCs/>
    </w:rPr>
  </w:style>
  <w:style w:type="character" w:customStyle="1" w:styleId="TematkomentarzaZnak">
    <w:name w:val="Temat komentarza Znak"/>
    <w:link w:val="Tematkomentarza"/>
    <w:rsid w:val="00463052"/>
    <w:rPr>
      <w:b/>
      <w:bCs/>
      <w:lang w:eastAsia="ar-SA"/>
    </w:rPr>
  </w:style>
  <w:style w:type="paragraph" w:styleId="Poprawka">
    <w:name w:val="Revision"/>
    <w:hidden/>
    <w:uiPriority w:val="99"/>
    <w:semiHidden/>
    <w:rsid w:val="001868C7"/>
    <w:rPr>
      <w:sz w:val="24"/>
      <w:szCs w:val="24"/>
      <w:lang w:eastAsia="ar-SA"/>
    </w:rPr>
  </w:style>
  <w:style w:type="paragraph" w:customStyle="1" w:styleId="BodyText21">
    <w:name w:val="Body Text 21"/>
    <w:basedOn w:val="Normalny"/>
    <w:rsid w:val="004E27D9"/>
    <w:pPr>
      <w:widowControl w:val="0"/>
      <w:suppressAutoHyphens w:val="0"/>
      <w:autoSpaceDE w:val="0"/>
      <w:autoSpaceDN w:val="0"/>
    </w:pPr>
    <w:rPr>
      <w:lang w:eastAsia="pl-PL"/>
    </w:rPr>
  </w:style>
  <w:style w:type="paragraph" w:styleId="Tekstprzypisudolnego">
    <w:name w:val="footnote text"/>
    <w:basedOn w:val="Normalny"/>
    <w:link w:val="TekstprzypisudolnegoZnak"/>
    <w:rsid w:val="0080775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807752"/>
    <w:rPr>
      <w:lang w:eastAsia="ar-SA"/>
    </w:rPr>
  </w:style>
  <w:style w:type="character" w:styleId="Odwoanieprzypisudolnego">
    <w:name w:val="footnote reference"/>
    <w:rsid w:val="00807752"/>
    <w:rPr>
      <w:vertAlign w:val="superscript"/>
    </w:rPr>
  </w:style>
  <w:style w:type="character" w:styleId="UyteHipercze">
    <w:name w:val="FollowedHyperlink"/>
    <w:rsid w:val="00C14582"/>
    <w:rPr>
      <w:color w:val="800080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,normalny tekst Znak,Akapit z list¹ Znak,T_SZ_List Paragraph Znak,Akapit z listą BS Znak,Kolorowa lista — akcent 11 Znak,Wypunktowanie Znak"/>
    <w:link w:val="Akapitzlist1"/>
    <w:uiPriority w:val="34"/>
    <w:qFormat/>
    <w:locked/>
    <w:rsid w:val="00D30679"/>
    <w:rPr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iPriority w:val="99"/>
    <w:rsid w:val="001A657E"/>
    <w:rPr>
      <w:sz w:val="20"/>
      <w:szCs w:val="20"/>
      <w:lang w:val="x-none"/>
    </w:rPr>
  </w:style>
  <w:style w:type="character" w:customStyle="1" w:styleId="ZwykytekstZnak">
    <w:name w:val="Zwykły tekst Znak"/>
    <w:link w:val="Zwykytekst"/>
    <w:uiPriority w:val="99"/>
    <w:rsid w:val="001A657E"/>
    <w:rPr>
      <w:rFonts w:ascii="Z@RDBB.tmp" w:hAnsi="Z@RDBB.tmp" w:cs="Z@RDBB.tmp"/>
      <w:lang w:eastAsia="ar-SA"/>
    </w:rPr>
  </w:style>
  <w:style w:type="character" w:customStyle="1" w:styleId="Nagwek3Znak">
    <w:name w:val="Nagłówek 3 Znak"/>
    <w:link w:val="Nagwek3"/>
    <w:semiHidden/>
    <w:rsid w:val="0076695E"/>
    <w:rPr>
      <w:rFonts w:ascii="Z@RDBB.tmp" w:eastAsia="Z@RDBB.tmp" w:hAnsi="Z@RDBB.tmp" w:cs="Z@RDBB.tmp"/>
      <w:b/>
      <w:bCs/>
      <w:sz w:val="26"/>
      <w:szCs w:val="26"/>
      <w:lang w:eastAsia="ar-SA"/>
    </w:rPr>
  </w:style>
  <w:style w:type="paragraph" w:styleId="Akapitzlist">
    <w:name w:val="List Paragraph"/>
    <w:aliases w:val="Wypunktowanie,CW_Lista,zwykły tekst,Γράφημα,Bulleted list,Odstavec,Podsis rysunku,sw tekst,Akapit z listą numerowaną,lp1,Bullet List,FooterText,numbered,列出段落,列出段落1,Preambuła,Średnia lista 2 — akcent 41,HŁ_Bullet1,Normal,Akapit z listą3"/>
    <w:basedOn w:val="Normalny"/>
    <w:uiPriority w:val="34"/>
    <w:qFormat/>
    <w:rsid w:val="00883244"/>
    <w:pPr>
      <w:ind w:left="708"/>
    </w:pPr>
  </w:style>
  <w:style w:type="character" w:customStyle="1" w:styleId="Nierozpoznanawzmianka1">
    <w:name w:val="Nierozpoznana wzmianka1"/>
    <w:uiPriority w:val="99"/>
    <w:semiHidden/>
    <w:unhideWhenUsed/>
    <w:rsid w:val="00FA025C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442076"/>
    <w:rPr>
      <w:i/>
      <w:iCs/>
    </w:rPr>
  </w:style>
  <w:style w:type="character" w:customStyle="1" w:styleId="highlight">
    <w:name w:val="highlight"/>
    <w:rsid w:val="005E71FC"/>
  </w:style>
  <w:style w:type="character" w:customStyle="1" w:styleId="footnote">
    <w:name w:val="footnote"/>
    <w:rsid w:val="00932143"/>
  </w:style>
  <w:style w:type="character" w:customStyle="1" w:styleId="articletitle">
    <w:name w:val="articletitle"/>
    <w:rsid w:val="00115878"/>
  </w:style>
  <w:style w:type="character" w:customStyle="1" w:styleId="Nagwek4Znak">
    <w:name w:val="Nagłówek 4 Znak"/>
    <w:link w:val="Nagwek4"/>
    <w:semiHidden/>
    <w:rsid w:val="00A47BE4"/>
    <w:rPr>
      <w:rFonts w:ascii="Z@RDBB.tmp" w:eastAsia="Z@RDBB.tmp" w:hAnsi="Z@RDBB.tmp" w:cs="Z@RDBB.tmp"/>
      <w:b/>
      <w:bCs/>
      <w:sz w:val="28"/>
      <w:szCs w:val="28"/>
      <w:lang w:eastAsia="ar-SA"/>
    </w:rPr>
  </w:style>
  <w:style w:type="paragraph" w:styleId="NormalnyWeb">
    <w:name w:val="Normal (Web)"/>
    <w:basedOn w:val="Normalny"/>
    <w:uiPriority w:val="99"/>
    <w:unhideWhenUsed/>
    <w:rsid w:val="009C272E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A20E7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73593"/>
    <w:rPr>
      <w:color w:val="605E5C"/>
      <w:shd w:val="clear" w:color="auto" w:fill="E1DFDD"/>
    </w:rPr>
  </w:style>
  <w:style w:type="paragraph" w:customStyle="1" w:styleId="Teksttreci21">
    <w:name w:val="Tekst treści (2)1"/>
    <w:basedOn w:val="Normalny"/>
    <w:rsid w:val="005D6419"/>
    <w:pPr>
      <w:widowControl w:val="0"/>
      <w:shd w:val="clear" w:color="auto" w:fill="FFFFFF"/>
      <w:suppressAutoHyphens w:val="0"/>
      <w:spacing w:before="1680" w:after="1860" w:line="0" w:lineRule="atLeast"/>
      <w:ind w:hanging="1420"/>
    </w:pPr>
    <w:rPr>
      <w:rFonts w:ascii="Arial Narrow" w:eastAsia="Arial Narrow" w:hAnsi="Arial Narrow" w:cs="Arial Narrow"/>
      <w:sz w:val="22"/>
      <w:szCs w:val="22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9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38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66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0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15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09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55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310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97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99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0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13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757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303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58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3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6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8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5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5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2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7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6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10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58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8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34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80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41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5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5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20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3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8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1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5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16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7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0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0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9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3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4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1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3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0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7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8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8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0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5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6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04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57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1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1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30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87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73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799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6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94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94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1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9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70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7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7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2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4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06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66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87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78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53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1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9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31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92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8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3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43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64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4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72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16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52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24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3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11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440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15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60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6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5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2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3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66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7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9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16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4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80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78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97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7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90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1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10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99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9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86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87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10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48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20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62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19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04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spd.uzp.gov.pl/" TargetMode="External"/><Relationship Id="rId18" Type="http://schemas.openxmlformats.org/officeDocument/2006/relationships/hyperlink" Target="https://sip.lex.pl/akty-prawne/dzu-dziennik-ustaw/prawo-zamowien-publicznych-18903829/art-109" TargetMode="External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yperlink" Target="mailto:zamowienia@zk.opole.pl" TargetMode="External"/><Relationship Id="rId7" Type="http://schemas.openxmlformats.org/officeDocument/2006/relationships/settings" Target="settings.xml"/><Relationship Id="rId12" Type="http://schemas.openxmlformats.org/officeDocument/2006/relationships/hyperlink" Target="mailto:sekretariat@zk.opole.pl" TargetMode="External"/><Relationship Id="rId17" Type="http://schemas.openxmlformats.org/officeDocument/2006/relationships/hyperlink" Target="https://sip.lex.pl/akty-prawne/dzu-dziennik-ustaw/prawo-zamowien-publicznych-18903829/art-109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sip.lex.pl/akty-prawne/dzu-dziennik-ustaw/prawo-zamowien-publicznych-18903829/art-108" TargetMode="External"/><Relationship Id="rId20" Type="http://schemas.openxmlformats.org/officeDocument/2006/relationships/hyperlink" Target="https://sip.lex.pl/akty-prawne/dzu-dziennik-ustaw/prawo-zamowien-publicznych-18903829/art-109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latformazakupowa.pl/transakcja/" TargetMode="External"/><Relationship Id="rId24" Type="http://schemas.openxmlformats.org/officeDocument/2006/relationships/hyperlink" Target="mailto:adam.paszko@zk.opole.p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sip.lex.pl/akty-prawne/dzu-dziennik-ustaw/prawo-zamowien-publicznych-18903829/art-108" TargetMode="External"/><Relationship Id="rId23" Type="http://schemas.openxmlformats.org/officeDocument/2006/relationships/hyperlink" Target="mailto:sekretariat@zk.opole.pl" TargetMode="External"/><Relationship Id="rId28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s://sip.lex.pl/akty-prawne/dzu-dziennik-ustaw/prawo-zamowien-publicznych-18903829/art-109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ip.lex.pl/akty-prawne/dzu-dziennik-ustaw/prawo-zamowien-publicznych-18903829/art-108" TargetMode="External"/><Relationship Id="rId22" Type="http://schemas.openxmlformats.org/officeDocument/2006/relationships/hyperlink" Target="mailto:cwk@platformazakupowa.pl" TargetMode="External"/><Relationship Id="rId27" Type="http://schemas.openxmlformats.org/officeDocument/2006/relationships/footer" Target="footer1.xml"/><Relationship Id="rId30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462515CA028A4C8706CDDEE821C843" ma:contentTypeVersion="12" ma:contentTypeDescription="Utwórz nowy dokument." ma:contentTypeScope="" ma:versionID="8b8f71ef94c86a60058ecfbac1102b34">
  <xsd:schema xmlns:xsd="http://www.w3.org/2001/XMLSchema" xmlns:xs="http://www.w3.org/2001/XMLSchema" xmlns:p="http://schemas.microsoft.com/office/2006/metadata/properties" xmlns:ns2="fe01ee33-d315-42b8-b52a-d16691ecaefd" xmlns:ns3="70750925-94dc-4b12-a783-49ce3e116b19" targetNamespace="http://schemas.microsoft.com/office/2006/metadata/properties" ma:root="true" ma:fieldsID="300840d839d1b0636dd270a74327444a" ns2:_="" ns3:_="">
    <xsd:import namespace="fe01ee33-d315-42b8-b52a-d16691ecaefd"/>
    <xsd:import namespace="70750925-94dc-4b12-a783-49ce3e116b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1ee33-d315-42b8-b52a-d16691ecae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750925-94dc-4b12-a783-49ce3e116b1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5CF2F1-DFF6-4356-AEE9-77B470B890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4286EE-8C6E-41A0-A81B-C2990FCE0E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01ee33-d315-42b8-b52a-d16691ecaefd"/>
    <ds:schemaRef ds:uri="70750925-94dc-4b12-a783-49ce3e116b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51EC0B-5653-4FD3-97EE-FD7A68244904}">
  <ds:schemaRefs>
    <ds:schemaRef ds:uri="http://purl.org/dc/terms/"/>
    <ds:schemaRef ds:uri="http://purl.org/dc/elements/1.1/"/>
    <ds:schemaRef ds:uri="http://purl.org/dc/dcmitype/"/>
    <ds:schemaRef ds:uri="http://www.w3.org/XML/1998/namespace"/>
    <ds:schemaRef ds:uri="http://schemas.microsoft.com/office/2006/documentManagement/types"/>
    <ds:schemaRef ds:uri="70750925-94dc-4b12-a783-49ce3e116b19"/>
    <ds:schemaRef ds:uri="http://schemas.microsoft.com/office/infopath/2007/PartnerControls"/>
    <ds:schemaRef ds:uri="http://schemas.openxmlformats.org/package/2006/metadata/core-properties"/>
    <ds:schemaRef ds:uri="fe01ee33-d315-42b8-b52a-d16691ecaefd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3F25CEE-1394-4B4B-93FD-4BFB354A5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7758</TotalTime>
  <Pages>18</Pages>
  <Words>8954</Words>
  <Characters>57350</Characters>
  <Application>Microsoft Office Word</Application>
  <DocSecurity>0</DocSecurity>
  <Lines>477</Lines>
  <Paragraphs>132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/>
  <LinksUpToDate>false</LinksUpToDate>
  <CharactersWithSpaces>66172</CharactersWithSpaces>
  <SharedDoc>false</SharedDoc>
  <HLinks>
    <vt:vector size="30" baseType="variant">
      <vt:variant>
        <vt:i4>6553695</vt:i4>
      </vt:variant>
      <vt:variant>
        <vt:i4>9</vt:i4>
      </vt:variant>
      <vt:variant>
        <vt:i4>0</vt:i4>
      </vt:variant>
      <vt:variant>
        <vt:i4>5</vt:i4>
      </vt:variant>
      <vt:variant>
        <vt:lpwstr>mailto:cwk@platformazakupowa.pl</vt:lpwstr>
      </vt:variant>
      <vt:variant>
        <vt:lpwstr/>
      </vt:variant>
      <vt:variant>
        <vt:i4>5242923</vt:i4>
      </vt:variant>
      <vt:variant>
        <vt:i4>6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  <vt:variant>
        <vt:i4>5242923</vt:i4>
      </vt:variant>
      <vt:variant>
        <vt:i4>3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  <vt:variant>
        <vt:i4>3080238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https://platformazakupowa.pl/transakcja/597726</vt:lpwstr>
      </vt:variant>
      <vt:variant>
        <vt:lpwstr/>
      </vt:variant>
      <vt:variant>
        <vt:i4>5046274</vt:i4>
      </vt:variant>
      <vt:variant>
        <vt:i4>0</vt:i4>
      </vt:variant>
      <vt:variant>
        <vt:i4>0</vt:i4>
      </vt:variant>
      <vt:variant>
        <vt:i4>5</vt:i4>
      </vt:variant>
      <vt:variant>
        <vt:lpwstr>https://espd.uzp.gov.pl/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subject/>
  <dc:creator>Ewa Korybska</dc:creator>
  <cp:keywords/>
  <dc:description/>
  <cp:lastModifiedBy>Oliwia Łazarska</cp:lastModifiedBy>
  <cp:revision>27</cp:revision>
  <cp:lastPrinted>2023-03-10T11:25:00Z</cp:lastPrinted>
  <dcterms:created xsi:type="dcterms:W3CDTF">2023-02-07T14:20:00Z</dcterms:created>
  <dcterms:modified xsi:type="dcterms:W3CDTF">2023-03-10T11:25:00Z</dcterms:modified>
</cp:coreProperties>
</file>