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C716" w14:textId="13FD9BF3" w:rsidR="00721DAE" w:rsidRDefault="00721DAE" w:rsidP="006255CF">
      <w:pPr>
        <w:pStyle w:val="Nagwek1"/>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ZZP.262.103.2024.MD Załącznik nr 5.1 – Wzór umowy</w:t>
      </w:r>
      <w:bookmarkStart w:id="0" w:name="_GoBack"/>
      <w:bookmarkEnd w:id="0"/>
    </w:p>
    <w:p w14:paraId="3239E8D5" w14:textId="387B5CED" w:rsidR="002145C2" w:rsidRPr="006255CF" w:rsidRDefault="002145C2" w:rsidP="006255CF">
      <w:pPr>
        <w:pStyle w:val="Nagwek1"/>
        <w:rPr>
          <w:rFonts w:asciiTheme="minorHAnsi" w:hAnsiTheme="minorHAnsi" w:cstheme="minorHAnsi"/>
          <w:b/>
          <w:sz w:val="24"/>
          <w:szCs w:val="24"/>
          <w:lang w:val="pl-PL"/>
        </w:rPr>
      </w:pPr>
      <w:r w:rsidRPr="006255CF">
        <w:rPr>
          <w:rFonts w:asciiTheme="minorHAnsi" w:hAnsiTheme="minorHAnsi" w:cstheme="minorHAnsi"/>
          <w:b/>
          <w:color w:val="auto"/>
          <w:sz w:val="24"/>
          <w:szCs w:val="24"/>
          <w:lang w:val="pl-PL"/>
        </w:rPr>
        <w:t>Umowa nr ..…/WUP/</w:t>
      </w:r>
      <w:r w:rsidR="00E43B3B" w:rsidRPr="006255CF">
        <w:rPr>
          <w:rFonts w:asciiTheme="minorHAnsi" w:hAnsiTheme="minorHAnsi" w:cstheme="minorHAnsi"/>
          <w:b/>
          <w:color w:val="auto"/>
          <w:sz w:val="24"/>
          <w:szCs w:val="24"/>
          <w:lang w:val="pl-PL"/>
        </w:rPr>
        <w:t>………./2024/FEM/</w:t>
      </w:r>
      <w:r w:rsidR="00CC6C36" w:rsidRPr="006255CF">
        <w:rPr>
          <w:rFonts w:asciiTheme="minorHAnsi" w:hAnsiTheme="minorHAnsi" w:cstheme="minorHAnsi"/>
          <w:b/>
          <w:color w:val="auto"/>
          <w:sz w:val="24"/>
          <w:szCs w:val="24"/>
          <w:lang w:val="pl-PL"/>
        </w:rPr>
        <w:t>B/</w:t>
      </w:r>
      <w:r w:rsidR="00E43B3B" w:rsidRPr="006255CF">
        <w:rPr>
          <w:rFonts w:asciiTheme="minorHAnsi" w:hAnsiTheme="minorHAnsi" w:cstheme="minorHAnsi"/>
          <w:b/>
          <w:color w:val="auto"/>
          <w:sz w:val="24"/>
          <w:szCs w:val="24"/>
          <w:lang w:val="pl-PL"/>
        </w:rPr>
        <w:t>WSR /………… - projek</w:t>
      </w:r>
      <w:r w:rsidRPr="006255CF">
        <w:rPr>
          <w:rFonts w:asciiTheme="minorHAnsi" w:hAnsiTheme="minorHAnsi" w:cstheme="minorHAnsi"/>
          <w:b/>
          <w:color w:val="auto"/>
          <w:sz w:val="24"/>
          <w:szCs w:val="24"/>
          <w:lang w:val="pl-PL"/>
        </w:rPr>
        <w:t>t umowy</w:t>
      </w:r>
    </w:p>
    <w:p w14:paraId="5FDC5E99" w14:textId="3078D131" w:rsidR="003B4627" w:rsidRPr="006255CF" w:rsidRDefault="003B4627" w:rsidP="006255CF">
      <w:pPr>
        <w:pStyle w:val="Nagwek1"/>
        <w:rPr>
          <w:rFonts w:asciiTheme="minorHAnsi" w:hAnsiTheme="minorHAnsi" w:cstheme="minorHAnsi"/>
          <w:b/>
          <w:color w:val="auto"/>
          <w:sz w:val="24"/>
          <w:szCs w:val="24"/>
          <w:lang w:val="pl-PL"/>
        </w:rPr>
      </w:pPr>
      <w:r w:rsidRPr="006255CF">
        <w:rPr>
          <w:rFonts w:asciiTheme="minorHAnsi" w:hAnsiTheme="minorHAnsi" w:cstheme="minorHAnsi"/>
          <w:b/>
          <w:color w:val="auto"/>
          <w:sz w:val="24"/>
          <w:szCs w:val="24"/>
          <w:lang w:val="pl-PL"/>
        </w:rPr>
        <w:t>Data i miejsce zawarcia umowy oraz dane Stron umowy</w:t>
      </w:r>
    </w:p>
    <w:p w14:paraId="75EC41C5" w14:textId="0CC594EA" w:rsidR="002145C2" w:rsidRPr="005C5060" w:rsidRDefault="002145C2" w:rsidP="00E559FF">
      <w:pPr>
        <w:keepNext/>
        <w:tabs>
          <w:tab w:val="right" w:leader="dot" w:pos="426"/>
        </w:tabs>
        <w:spacing w:before="240" w:line="360" w:lineRule="auto"/>
        <w:jc w:val="both"/>
        <w:rPr>
          <w:rFonts w:cstheme="minorHAnsi"/>
          <w:lang w:val="pl-PL"/>
        </w:rPr>
      </w:pPr>
      <w:r w:rsidRPr="005C5060">
        <w:rPr>
          <w:rFonts w:cstheme="minorHAnsi"/>
          <w:lang w:val="pl-PL"/>
        </w:rPr>
        <w:t xml:space="preserve">W rezultacie przeprowadzenia przez Zamawiającego postępowania o udzielenie zamówienia </w:t>
      </w:r>
      <w:r w:rsidR="00F34C5C" w:rsidRPr="00F34C5C">
        <w:rPr>
          <w:rFonts w:cstheme="minorHAnsi"/>
          <w:lang w:val="pl-PL"/>
        </w:rPr>
        <w:t>publicznego w trybie podstawowym na podstawie art. 275 pkt 1</w:t>
      </w:r>
      <w:r w:rsidR="00F34C5C">
        <w:rPr>
          <w:rFonts w:cstheme="minorHAnsi"/>
          <w:lang w:val="pl-PL"/>
        </w:rPr>
        <w:t xml:space="preserve"> ustawy z dnia 11 września 2019 </w:t>
      </w:r>
      <w:r w:rsidR="00F34C5C" w:rsidRPr="00F34C5C">
        <w:rPr>
          <w:rFonts w:cstheme="minorHAnsi"/>
          <w:lang w:val="pl-PL"/>
        </w:rPr>
        <w:t>r. Prawo zamówień publicznych</w:t>
      </w:r>
      <w:r w:rsidRPr="005C5060">
        <w:rPr>
          <w:rFonts w:cstheme="minorHAnsi"/>
          <w:lang w:val="pl-PL"/>
        </w:rPr>
        <w:t xml:space="preserve"> (</w:t>
      </w:r>
      <w:r w:rsidR="001859A7" w:rsidRPr="005C5060">
        <w:rPr>
          <w:rFonts w:cstheme="minorHAnsi"/>
          <w:lang w:val="pl-PL"/>
        </w:rPr>
        <w:t xml:space="preserve">Dz.U. </w:t>
      </w:r>
      <w:r w:rsidR="000C1914" w:rsidRPr="005C5060">
        <w:rPr>
          <w:rFonts w:cstheme="minorHAnsi"/>
          <w:lang w:val="pl-PL"/>
        </w:rPr>
        <w:t xml:space="preserve">z </w:t>
      </w:r>
      <w:r w:rsidR="001859A7" w:rsidRPr="005C5060">
        <w:rPr>
          <w:rFonts w:cstheme="minorHAnsi"/>
          <w:lang w:val="pl-PL"/>
        </w:rPr>
        <w:t>2024</w:t>
      </w:r>
      <w:r w:rsidR="000C1914" w:rsidRPr="005C5060">
        <w:rPr>
          <w:rFonts w:cstheme="minorHAnsi"/>
          <w:lang w:val="pl-PL"/>
        </w:rPr>
        <w:t>r.</w:t>
      </w:r>
      <w:r w:rsidR="001859A7" w:rsidRPr="005C5060">
        <w:rPr>
          <w:rFonts w:cstheme="minorHAnsi"/>
          <w:lang w:val="pl-PL"/>
        </w:rPr>
        <w:t xml:space="preserve"> poz. 1320</w:t>
      </w:r>
      <w:r w:rsidRPr="005C5060">
        <w:rPr>
          <w:rFonts w:cstheme="minorHAnsi"/>
          <w:lang w:val="pl-PL"/>
        </w:rPr>
        <w:t>), w dniu</w:t>
      </w:r>
      <w:r w:rsidR="00F61C7F" w:rsidRPr="005C5060">
        <w:rPr>
          <w:rFonts w:cstheme="minorHAnsi"/>
          <w:lang w:val="pl-PL"/>
        </w:rPr>
        <w:t>…………</w:t>
      </w:r>
      <w:r w:rsidR="00F34C5C">
        <w:rPr>
          <w:rFonts w:cstheme="minorHAnsi"/>
          <w:lang w:val="pl-PL"/>
        </w:rPr>
        <w:t>………..</w:t>
      </w:r>
      <w:r w:rsidR="003B4627">
        <w:rPr>
          <w:rFonts w:cstheme="minorHAnsi"/>
          <w:lang w:val="pl-PL"/>
        </w:rPr>
        <w:t>2024 r. w </w:t>
      </w:r>
      <w:r w:rsidRPr="005C5060">
        <w:rPr>
          <w:rFonts w:cstheme="minorHAnsi"/>
          <w:lang w:val="pl-PL"/>
        </w:rPr>
        <w:t>Warszawie zostaje zawarta umowa pomiędzy:</w:t>
      </w:r>
    </w:p>
    <w:p w14:paraId="03A42000" w14:textId="148DF178" w:rsidR="002145C2" w:rsidRPr="005C5060" w:rsidRDefault="002145C2" w:rsidP="001D3B58">
      <w:pPr>
        <w:keepNext/>
        <w:spacing w:line="360" w:lineRule="auto"/>
        <w:jc w:val="both"/>
        <w:rPr>
          <w:rFonts w:cstheme="minorHAnsi"/>
          <w:b/>
          <w:lang w:val="pl-PL"/>
        </w:rPr>
      </w:pPr>
      <w:r w:rsidRPr="005C5060">
        <w:rPr>
          <w:rFonts w:cstheme="minorHAnsi"/>
          <w:b/>
          <w:lang w:val="pl-PL"/>
        </w:rPr>
        <w:t>Województwem Mazowieckim, ul. Jagiellońska 26, 03-71</w:t>
      </w:r>
      <w:r w:rsidR="001D3B58" w:rsidRPr="005C5060">
        <w:rPr>
          <w:rFonts w:cstheme="minorHAnsi"/>
          <w:b/>
          <w:lang w:val="pl-PL"/>
        </w:rPr>
        <w:t>9 Warszawa,</w:t>
      </w:r>
      <w:r w:rsidR="00027CD1" w:rsidRPr="005C5060">
        <w:rPr>
          <w:rFonts w:cstheme="minorHAnsi"/>
          <w:b/>
          <w:lang w:val="pl-PL"/>
        </w:rPr>
        <w:t xml:space="preserve"> </w:t>
      </w:r>
      <w:r w:rsidRPr="005C5060">
        <w:rPr>
          <w:rFonts w:cstheme="minorHAnsi"/>
          <w:b/>
          <w:lang w:val="pl-PL"/>
        </w:rPr>
        <w:t>NIP: 1132453940, jako NABYWCĄ,</w:t>
      </w:r>
    </w:p>
    <w:p w14:paraId="4A6C562C" w14:textId="77777777" w:rsidR="002145C2" w:rsidRPr="005C5060" w:rsidRDefault="002145C2" w:rsidP="001D3B58">
      <w:pPr>
        <w:keepNext/>
        <w:spacing w:line="360" w:lineRule="auto"/>
        <w:jc w:val="both"/>
        <w:rPr>
          <w:rFonts w:cstheme="minorHAnsi"/>
          <w:lang w:val="pl-PL"/>
        </w:rPr>
      </w:pPr>
      <w:r w:rsidRPr="005C5060">
        <w:rPr>
          <w:rFonts w:cstheme="minorHAnsi"/>
          <w:b/>
          <w:bCs/>
          <w:lang w:val="pl-PL"/>
        </w:rPr>
        <w:t>Wojewódzkim Urzędem Pracy w Warszawie</w:t>
      </w:r>
      <w:r w:rsidRPr="005C5060">
        <w:rPr>
          <w:rFonts w:cstheme="minorHAnsi"/>
          <w:b/>
          <w:lang w:val="pl-PL"/>
        </w:rPr>
        <w:t>, ul. Chłodna 52, 00-872 Warszawa,</w:t>
      </w:r>
    </w:p>
    <w:p w14:paraId="3932BC56" w14:textId="77777777" w:rsidR="002145C2" w:rsidRPr="005C5060" w:rsidRDefault="002145C2" w:rsidP="001D3B58">
      <w:pPr>
        <w:keepNext/>
        <w:spacing w:line="360" w:lineRule="auto"/>
        <w:jc w:val="both"/>
        <w:rPr>
          <w:rFonts w:cstheme="minorHAnsi"/>
          <w:lang w:val="pl-PL"/>
        </w:rPr>
      </w:pPr>
      <w:r w:rsidRPr="005C5060">
        <w:rPr>
          <w:rFonts w:cstheme="minorHAnsi"/>
          <w:lang w:val="pl-PL"/>
        </w:rPr>
        <w:t xml:space="preserve">jako </w:t>
      </w:r>
      <w:r w:rsidRPr="005C5060">
        <w:rPr>
          <w:rFonts w:cstheme="minorHAnsi"/>
          <w:b/>
          <w:lang w:val="pl-PL"/>
        </w:rPr>
        <w:t>ODBIORCĄ,</w:t>
      </w:r>
    </w:p>
    <w:p w14:paraId="6A700DB9" w14:textId="77777777" w:rsidR="002145C2" w:rsidRPr="005C5060" w:rsidRDefault="002145C2" w:rsidP="001D3B58">
      <w:pPr>
        <w:keepNext/>
        <w:spacing w:line="360" w:lineRule="auto"/>
        <w:jc w:val="both"/>
        <w:rPr>
          <w:rFonts w:cstheme="minorHAnsi"/>
          <w:lang w:val="pl-PL"/>
        </w:rPr>
      </w:pPr>
      <w:r w:rsidRPr="005C5060">
        <w:rPr>
          <w:rFonts w:cstheme="minorHAnsi"/>
          <w:lang w:val="pl-PL"/>
        </w:rPr>
        <w:t>reprezentowanym przez:-</w:t>
      </w:r>
    </w:p>
    <w:p w14:paraId="67CB7448" w14:textId="77777777" w:rsidR="002145C2" w:rsidRPr="005C5060" w:rsidRDefault="002145C2" w:rsidP="001D3B58">
      <w:pPr>
        <w:keepNext/>
        <w:tabs>
          <w:tab w:val="left" w:pos="1068"/>
        </w:tabs>
        <w:spacing w:line="360" w:lineRule="auto"/>
        <w:jc w:val="both"/>
        <w:rPr>
          <w:rFonts w:cstheme="minorHAnsi"/>
          <w:lang w:val="pl-PL"/>
        </w:rPr>
      </w:pPr>
      <w:r w:rsidRPr="005C5060">
        <w:rPr>
          <w:rFonts w:cstheme="minorHAnsi"/>
          <w:b/>
          <w:bCs/>
          <w:lang w:val="pl-PL"/>
        </w:rPr>
        <w:t>Pana Tomasza Sieradza – Dyrektora Wojewódzkiego Urzędu Pracy w Warszawie</w:t>
      </w:r>
      <w:r w:rsidRPr="005C5060">
        <w:rPr>
          <w:rFonts w:cstheme="minorHAnsi"/>
          <w:lang w:val="pl-PL"/>
        </w:rPr>
        <w:t xml:space="preserve"> </w:t>
      </w:r>
    </w:p>
    <w:p w14:paraId="0338D496" w14:textId="77777777" w:rsidR="002145C2" w:rsidRPr="005C5060" w:rsidRDefault="002145C2" w:rsidP="001D3B58">
      <w:pPr>
        <w:keepNext/>
        <w:tabs>
          <w:tab w:val="left" w:pos="1068"/>
        </w:tabs>
        <w:spacing w:line="360" w:lineRule="auto"/>
        <w:jc w:val="both"/>
        <w:rPr>
          <w:rFonts w:cstheme="minorHAnsi"/>
          <w:lang w:val="pl-PL"/>
        </w:rPr>
      </w:pPr>
      <w:r w:rsidRPr="005C5060">
        <w:rPr>
          <w:rFonts w:cstheme="minorHAnsi"/>
          <w:lang w:val="pl-PL"/>
        </w:rPr>
        <w:t>na podstawie pełnomocnictwa udzielonego przez Zarząd Województwa Mazowieckiego,</w:t>
      </w:r>
    </w:p>
    <w:p w14:paraId="36403D95" w14:textId="77777777" w:rsidR="002145C2" w:rsidRPr="005C5060" w:rsidRDefault="002145C2" w:rsidP="001D3B58">
      <w:pPr>
        <w:keepNext/>
        <w:spacing w:line="360" w:lineRule="auto"/>
        <w:jc w:val="both"/>
        <w:rPr>
          <w:rFonts w:cstheme="minorHAnsi"/>
          <w:lang w:val="pl-PL"/>
        </w:rPr>
      </w:pPr>
      <w:r w:rsidRPr="005C5060">
        <w:rPr>
          <w:rFonts w:cstheme="minorHAnsi"/>
          <w:lang w:val="pl-PL"/>
        </w:rPr>
        <w:t xml:space="preserve">zwanym dalej </w:t>
      </w:r>
      <w:r w:rsidRPr="005C5060">
        <w:rPr>
          <w:rFonts w:cstheme="minorHAnsi"/>
          <w:b/>
          <w:bCs/>
          <w:lang w:val="pl-PL"/>
        </w:rPr>
        <w:t>Zamawiającym,</w:t>
      </w:r>
    </w:p>
    <w:p w14:paraId="598754B9" w14:textId="77777777" w:rsidR="002145C2" w:rsidRPr="005C5060" w:rsidRDefault="002145C2" w:rsidP="001D3B58">
      <w:pPr>
        <w:suppressAutoHyphens/>
        <w:autoSpaceDN w:val="0"/>
        <w:spacing w:line="360" w:lineRule="auto"/>
        <w:jc w:val="both"/>
        <w:textAlignment w:val="baseline"/>
        <w:rPr>
          <w:rFonts w:cstheme="minorHAnsi"/>
          <w:lang w:val="pl-PL"/>
        </w:rPr>
      </w:pPr>
      <w:r w:rsidRPr="005C5060">
        <w:rPr>
          <w:rFonts w:cstheme="minorHAnsi"/>
          <w:lang w:val="pl-PL"/>
        </w:rPr>
        <w:t>a :</w:t>
      </w:r>
    </w:p>
    <w:p w14:paraId="37CA14A6" w14:textId="77777777" w:rsidR="002145C2" w:rsidRPr="005C5060" w:rsidRDefault="002145C2" w:rsidP="001D3B58">
      <w:pPr>
        <w:tabs>
          <w:tab w:val="right" w:leader="dot" w:pos="7230"/>
        </w:tabs>
        <w:suppressAutoHyphens/>
        <w:autoSpaceDN w:val="0"/>
        <w:spacing w:line="360" w:lineRule="auto"/>
        <w:jc w:val="both"/>
        <w:textAlignment w:val="baseline"/>
        <w:rPr>
          <w:rFonts w:cstheme="minorHAnsi"/>
          <w:lang w:val="pl-PL"/>
        </w:rPr>
      </w:pPr>
      <w:r w:rsidRPr="005C5060">
        <w:rPr>
          <w:rFonts w:cstheme="minorHAnsi"/>
          <w:lang w:val="pl-PL"/>
        </w:rPr>
        <w:t xml:space="preserve">firmą </w:t>
      </w:r>
      <w:r w:rsidRPr="005C5060">
        <w:rPr>
          <w:rFonts w:cstheme="minorHAnsi"/>
          <w:lang w:val="pl-PL"/>
        </w:rPr>
        <w:tab/>
      </w:r>
    </w:p>
    <w:p w14:paraId="5E86FD2B" w14:textId="77777777" w:rsidR="002145C2" w:rsidRPr="005C5060" w:rsidRDefault="002145C2" w:rsidP="001D3B58">
      <w:pPr>
        <w:tabs>
          <w:tab w:val="right" w:leader="dot" w:pos="1219"/>
          <w:tab w:val="right" w:leader="dot" w:pos="7230"/>
        </w:tabs>
        <w:suppressAutoHyphens/>
        <w:autoSpaceDN w:val="0"/>
        <w:spacing w:line="360" w:lineRule="auto"/>
        <w:jc w:val="both"/>
        <w:textAlignment w:val="baseline"/>
        <w:rPr>
          <w:rFonts w:cstheme="minorHAnsi"/>
          <w:lang w:val="pl-PL"/>
        </w:rPr>
      </w:pPr>
      <w:r w:rsidRPr="005C5060">
        <w:rPr>
          <w:rFonts w:cstheme="minorHAnsi"/>
          <w:lang w:val="pl-PL"/>
        </w:rPr>
        <w:t>z siedzibą w</w:t>
      </w:r>
      <w:r w:rsidRPr="005C5060">
        <w:rPr>
          <w:rFonts w:cstheme="minorHAnsi"/>
          <w:lang w:val="pl-PL"/>
        </w:rPr>
        <w:tab/>
      </w:r>
      <w:r w:rsidRPr="005C5060">
        <w:rPr>
          <w:rFonts w:cstheme="minorHAnsi"/>
          <w:lang w:val="pl-PL"/>
        </w:rPr>
        <w:tab/>
      </w:r>
      <w:r w:rsidRPr="005C5060">
        <w:rPr>
          <w:rFonts w:cstheme="minorHAnsi"/>
          <w:lang w:val="pl-PL"/>
        </w:rPr>
        <w:tab/>
        <w:t xml:space="preserve"> </w:t>
      </w:r>
    </w:p>
    <w:p w14:paraId="7BAB44CB" w14:textId="77777777" w:rsidR="002145C2" w:rsidRPr="005C5060" w:rsidRDefault="002145C2" w:rsidP="001D3B58">
      <w:pPr>
        <w:tabs>
          <w:tab w:val="left" w:leader="dot" w:pos="851"/>
          <w:tab w:val="left" w:leader="dot" w:pos="3402"/>
          <w:tab w:val="left" w:pos="3969"/>
          <w:tab w:val="left" w:leader="dot" w:pos="7230"/>
        </w:tabs>
        <w:suppressAutoHyphens/>
        <w:autoSpaceDN w:val="0"/>
        <w:spacing w:line="360" w:lineRule="auto"/>
        <w:jc w:val="both"/>
        <w:textAlignment w:val="baseline"/>
        <w:rPr>
          <w:rFonts w:cstheme="minorHAnsi"/>
          <w:lang w:val="pl-PL"/>
        </w:rPr>
      </w:pPr>
      <w:r w:rsidRPr="005C5060">
        <w:rPr>
          <w:rFonts w:cstheme="minorHAnsi"/>
          <w:lang w:val="pl-PL"/>
        </w:rPr>
        <w:t xml:space="preserve">przy ul. </w:t>
      </w:r>
      <w:r w:rsidRPr="005C5060">
        <w:rPr>
          <w:rFonts w:cstheme="minorHAnsi"/>
          <w:lang w:val="pl-PL"/>
        </w:rPr>
        <w:tab/>
      </w:r>
      <w:r w:rsidRPr="005C5060">
        <w:rPr>
          <w:rFonts w:cstheme="minorHAnsi"/>
          <w:lang w:val="pl-PL"/>
        </w:rPr>
        <w:tab/>
        <w:t xml:space="preserve">00-000 </w:t>
      </w:r>
      <w:r w:rsidRPr="005C5060">
        <w:rPr>
          <w:rFonts w:cstheme="minorHAnsi"/>
          <w:lang w:val="pl-PL"/>
        </w:rPr>
        <w:tab/>
      </w:r>
    </w:p>
    <w:p w14:paraId="747B0858" w14:textId="77777777" w:rsidR="002145C2" w:rsidRPr="005C5060" w:rsidRDefault="002145C2" w:rsidP="001D3B58">
      <w:pPr>
        <w:tabs>
          <w:tab w:val="right" w:leader="dot" w:pos="8080"/>
        </w:tabs>
        <w:suppressAutoHyphens/>
        <w:autoSpaceDN w:val="0"/>
        <w:spacing w:line="360" w:lineRule="auto"/>
        <w:jc w:val="both"/>
        <w:textAlignment w:val="baseline"/>
        <w:rPr>
          <w:rFonts w:cstheme="minorHAnsi"/>
          <w:lang w:val="pl-PL"/>
        </w:rPr>
      </w:pPr>
      <w:r w:rsidRPr="005C5060">
        <w:rPr>
          <w:rFonts w:cstheme="minorHAnsi"/>
          <w:lang w:val="pl-PL"/>
        </w:rPr>
        <w:t xml:space="preserve">wpisaną do Krajowego Rejestru Sądowego pod numerem KRS: </w:t>
      </w:r>
      <w:r w:rsidRPr="005C5060">
        <w:rPr>
          <w:rFonts w:cstheme="minorHAnsi"/>
          <w:lang w:val="pl-PL"/>
        </w:rPr>
        <w:tab/>
      </w:r>
    </w:p>
    <w:p w14:paraId="2EFC07B0" w14:textId="77777777" w:rsidR="002145C2" w:rsidRPr="005C5060" w:rsidRDefault="002145C2" w:rsidP="001D3B58">
      <w:pPr>
        <w:tabs>
          <w:tab w:val="right" w:leader="dot" w:pos="4111"/>
          <w:tab w:val="left" w:leader="dot" w:pos="6804"/>
        </w:tabs>
        <w:suppressAutoHyphens/>
        <w:autoSpaceDN w:val="0"/>
        <w:spacing w:line="360" w:lineRule="auto"/>
        <w:jc w:val="both"/>
        <w:textAlignment w:val="baseline"/>
        <w:rPr>
          <w:rFonts w:cstheme="minorHAnsi"/>
          <w:lang w:val="pl-PL"/>
        </w:rPr>
      </w:pPr>
      <w:r w:rsidRPr="005C5060">
        <w:rPr>
          <w:rFonts w:cstheme="minorHAnsi"/>
          <w:lang w:val="pl-PL"/>
        </w:rPr>
        <w:t>NIP:</w:t>
      </w:r>
      <w:r w:rsidRPr="005C5060">
        <w:rPr>
          <w:rFonts w:cstheme="minorHAnsi"/>
          <w:lang w:val="pl-PL"/>
        </w:rPr>
        <w:tab/>
        <w:t>,REGON:</w:t>
      </w:r>
      <w:r w:rsidRPr="005C5060">
        <w:rPr>
          <w:rFonts w:cstheme="minorHAnsi"/>
          <w:lang w:val="pl-PL"/>
        </w:rPr>
        <w:tab/>
        <w:t>,</w:t>
      </w:r>
    </w:p>
    <w:p w14:paraId="15BFBE30" w14:textId="77777777" w:rsidR="002145C2" w:rsidRPr="005C5060" w:rsidRDefault="002145C2" w:rsidP="001D3B58">
      <w:pPr>
        <w:tabs>
          <w:tab w:val="right" w:leader="dot" w:pos="6804"/>
        </w:tabs>
        <w:suppressAutoHyphens/>
        <w:autoSpaceDN w:val="0"/>
        <w:spacing w:line="360" w:lineRule="auto"/>
        <w:jc w:val="both"/>
        <w:textAlignment w:val="baseline"/>
        <w:rPr>
          <w:rFonts w:cstheme="minorHAnsi"/>
          <w:lang w:val="pl-PL"/>
        </w:rPr>
      </w:pPr>
      <w:r w:rsidRPr="005C5060">
        <w:rPr>
          <w:rFonts w:cstheme="minorHAnsi"/>
          <w:lang w:val="pl-PL"/>
        </w:rPr>
        <w:t>wysokość kapitału zakładowego:</w:t>
      </w:r>
      <w:r w:rsidRPr="005C5060">
        <w:rPr>
          <w:rFonts w:cstheme="minorHAnsi"/>
          <w:lang w:val="pl-PL"/>
        </w:rPr>
        <w:tab/>
      </w:r>
    </w:p>
    <w:p w14:paraId="77EFE358" w14:textId="77777777" w:rsidR="002145C2" w:rsidRPr="005C5060" w:rsidRDefault="002145C2" w:rsidP="001D3B58">
      <w:pPr>
        <w:tabs>
          <w:tab w:val="right" w:leader="dot" w:pos="7938"/>
        </w:tabs>
        <w:suppressAutoHyphens/>
        <w:autoSpaceDN w:val="0"/>
        <w:spacing w:line="360" w:lineRule="auto"/>
        <w:jc w:val="both"/>
        <w:textAlignment w:val="baseline"/>
        <w:rPr>
          <w:rFonts w:cstheme="minorHAnsi"/>
          <w:lang w:val="pl-PL"/>
        </w:rPr>
      </w:pPr>
      <w:r w:rsidRPr="005C5060">
        <w:rPr>
          <w:rFonts w:cstheme="minorHAnsi"/>
          <w:lang w:val="pl-PL"/>
        </w:rPr>
        <w:t xml:space="preserve">reprezentowaną przez </w:t>
      </w:r>
      <w:r w:rsidRPr="005C5060">
        <w:rPr>
          <w:rFonts w:cstheme="minorHAnsi"/>
          <w:b/>
          <w:lang w:val="pl-PL"/>
        </w:rPr>
        <w:t>Pana/Panią</w:t>
      </w:r>
      <w:r w:rsidRPr="005C5060">
        <w:rPr>
          <w:rFonts w:cstheme="minorHAnsi"/>
          <w:lang w:val="pl-PL"/>
        </w:rPr>
        <w:tab/>
      </w:r>
    </w:p>
    <w:p w14:paraId="3B29F466" w14:textId="15EB55D9" w:rsidR="00F61C7F" w:rsidRPr="005C5060" w:rsidRDefault="002145C2" w:rsidP="001D3B58">
      <w:pPr>
        <w:suppressAutoHyphens/>
        <w:autoSpaceDN w:val="0"/>
        <w:spacing w:after="360" w:line="360" w:lineRule="auto"/>
        <w:jc w:val="both"/>
        <w:textAlignment w:val="baseline"/>
        <w:rPr>
          <w:rFonts w:cstheme="minorHAnsi"/>
          <w:b/>
          <w:bCs/>
          <w:lang w:val="pl-PL"/>
        </w:rPr>
      </w:pPr>
      <w:r w:rsidRPr="005C5060">
        <w:rPr>
          <w:rFonts w:cstheme="minorHAnsi"/>
          <w:lang w:val="pl-PL"/>
        </w:rPr>
        <w:t xml:space="preserve">zwaną dalej w treści umowy </w:t>
      </w:r>
      <w:r w:rsidR="00E559FF" w:rsidRPr="005C5060">
        <w:rPr>
          <w:rFonts w:cstheme="minorHAnsi"/>
          <w:b/>
          <w:bCs/>
          <w:lang w:val="pl-PL"/>
        </w:rPr>
        <w:t>Wykonawcą</w:t>
      </w:r>
    </w:p>
    <w:p w14:paraId="5D8F31EB" w14:textId="7BBFD004" w:rsidR="00482582" w:rsidRPr="002130CA" w:rsidRDefault="002130CA" w:rsidP="002130CA">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2130CA">
        <w:rPr>
          <w:rFonts w:asciiTheme="minorHAnsi" w:hAnsiTheme="minorHAnsi" w:cstheme="minorHAnsi"/>
          <w:b/>
          <w:color w:val="auto"/>
          <w:sz w:val="24"/>
          <w:szCs w:val="24"/>
          <w:lang w:val="pl-PL"/>
        </w:rPr>
        <w:t>§ 1</w:t>
      </w:r>
      <w:r w:rsidR="001B263B" w:rsidRPr="002130CA">
        <w:rPr>
          <w:rFonts w:asciiTheme="minorHAnsi" w:hAnsiTheme="minorHAnsi" w:cstheme="minorHAnsi"/>
          <w:b/>
          <w:color w:val="auto"/>
          <w:sz w:val="24"/>
          <w:szCs w:val="24"/>
          <w:lang w:val="pl-PL"/>
        </w:rPr>
        <w:t>.</w:t>
      </w:r>
      <w:r w:rsidR="005B4DCB" w:rsidRPr="002130CA">
        <w:rPr>
          <w:rFonts w:asciiTheme="minorHAnsi" w:hAnsiTheme="minorHAnsi" w:cstheme="minorHAnsi"/>
          <w:b/>
          <w:color w:val="auto"/>
          <w:sz w:val="24"/>
          <w:szCs w:val="24"/>
          <w:lang w:val="pl-PL"/>
        </w:rPr>
        <w:t xml:space="preserve"> Przedmiot umowy</w:t>
      </w:r>
    </w:p>
    <w:p w14:paraId="449D0724" w14:textId="02BDAFA4" w:rsidR="003B4627" w:rsidRPr="003B4627" w:rsidRDefault="002145C2" w:rsidP="003B4627">
      <w:pPr>
        <w:pStyle w:val="Akapitzlist"/>
        <w:numPr>
          <w:ilvl w:val="0"/>
          <w:numId w:val="8"/>
        </w:numPr>
        <w:suppressAutoHyphens/>
        <w:autoSpaceDN w:val="0"/>
        <w:spacing w:after="720" w:line="360" w:lineRule="auto"/>
        <w:ind w:left="284" w:hanging="284"/>
        <w:contextualSpacing w:val="0"/>
        <w:jc w:val="both"/>
        <w:textAlignment w:val="baseline"/>
        <w:rPr>
          <w:rFonts w:asciiTheme="minorHAnsi" w:hAnsiTheme="minorHAnsi" w:cstheme="minorHAnsi"/>
          <w:color w:val="000000"/>
          <w:sz w:val="24"/>
          <w:szCs w:val="24"/>
        </w:rPr>
      </w:pPr>
      <w:r w:rsidRPr="005C5060">
        <w:rPr>
          <w:rFonts w:asciiTheme="minorHAnsi" w:hAnsiTheme="minorHAnsi" w:cstheme="minorHAnsi"/>
          <w:b/>
          <w:sz w:val="24"/>
          <w:szCs w:val="24"/>
        </w:rPr>
        <w:t>Przedmiotem zamówienia</w:t>
      </w:r>
      <w:r w:rsidRPr="005C5060">
        <w:rPr>
          <w:rFonts w:asciiTheme="minorHAnsi" w:hAnsiTheme="minorHAnsi" w:cstheme="minorHAnsi"/>
          <w:sz w:val="24"/>
          <w:szCs w:val="24"/>
        </w:rPr>
        <w:t xml:space="preserve"> jest </w:t>
      </w:r>
      <w:r w:rsidRPr="005C5060">
        <w:rPr>
          <w:rFonts w:asciiTheme="minorHAnsi" w:hAnsiTheme="minorHAnsi" w:cstheme="minorHAnsi"/>
          <w:color w:val="000000"/>
          <w:sz w:val="24"/>
          <w:szCs w:val="24"/>
        </w:rPr>
        <w:t xml:space="preserve">kompleksowa organizacja dwudniowego szkolenia wyjazdowego nt.: </w:t>
      </w:r>
      <w:r w:rsidR="00E14DFC" w:rsidRPr="005C5060">
        <w:rPr>
          <w:rFonts w:asciiTheme="minorHAnsi" w:hAnsiTheme="minorHAnsi" w:cstheme="minorHAnsi"/>
          <w:b/>
          <w:color w:val="000000"/>
          <w:sz w:val="24"/>
          <w:szCs w:val="24"/>
        </w:rPr>
        <w:t>„Komunikacja interpersonalna w pracy zawodowej”</w:t>
      </w:r>
      <w:r w:rsidR="00E14DFC" w:rsidRPr="005C5060">
        <w:rPr>
          <w:rFonts w:asciiTheme="minorHAnsi" w:hAnsiTheme="minorHAnsi" w:cstheme="minorHAnsi"/>
          <w:color w:val="000000"/>
          <w:sz w:val="24"/>
          <w:szCs w:val="24"/>
        </w:rPr>
        <w:t xml:space="preserve"> dla </w:t>
      </w:r>
      <w:r w:rsidRPr="005C5060">
        <w:rPr>
          <w:rFonts w:asciiTheme="minorHAnsi" w:hAnsiTheme="minorHAnsi" w:cstheme="minorHAnsi"/>
          <w:color w:val="000000"/>
          <w:sz w:val="24"/>
          <w:szCs w:val="24"/>
        </w:rPr>
        <w:t xml:space="preserve">pracowników WUP w Warszawie zaangażowanych we wdrażanie </w:t>
      </w:r>
      <w:r w:rsidR="00E14DFC" w:rsidRPr="005C5060">
        <w:rPr>
          <w:rFonts w:asciiTheme="minorHAnsi" w:hAnsiTheme="minorHAnsi" w:cstheme="minorHAnsi"/>
          <w:color w:val="000000"/>
          <w:sz w:val="24"/>
          <w:szCs w:val="24"/>
        </w:rPr>
        <w:t xml:space="preserve">FEM 2021-2027 </w:t>
      </w:r>
      <w:r w:rsidRPr="005C5060">
        <w:rPr>
          <w:rFonts w:asciiTheme="minorHAnsi" w:hAnsiTheme="minorHAnsi" w:cstheme="minorHAnsi"/>
          <w:color w:val="000000"/>
          <w:sz w:val="24"/>
          <w:szCs w:val="24"/>
        </w:rPr>
        <w:t>wraz z zakupem usługi trenerskiej, hotelarskiej, restauracyjnej oraz transportowej d</w:t>
      </w:r>
      <w:r w:rsidR="00F34C5C">
        <w:rPr>
          <w:rFonts w:asciiTheme="minorHAnsi" w:hAnsiTheme="minorHAnsi" w:cstheme="minorHAnsi"/>
          <w:color w:val="000000"/>
          <w:sz w:val="24"/>
          <w:szCs w:val="24"/>
        </w:rPr>
        <w:t>la maksymalnie 50 uczestników z </w:t>
      </w:r>
      <w:r w:rsidRPr="005C5060">
        <w:rPr>
          <w:rFonts w:asciiTheme="minorHAnsi" w:hAnsiTheme="minorHAnsi" w:cstheme="minorHAnsi"/>
          <w:color w:val="000000"/>
          <w:sz w:val="24"/>
          <w:szCs w:val="24"/>
        </w:rPr>
        <w:t xml:space="preserve">podziałem na 2 grupy. </w:t>
      </w:r>
    </w:p>
    <w:p w14:paraId="351C9C6E" w14:textId="69F64265" w:rsidR="002145C2" w:rsidRPr="005C5060" w:rsidRDefault="000C1914" w:rsidP="005C5060">
      <w:pPr>
        <w:pStyle w:val="Akapitzlist"/>
        <w:numPr>
          <w:ilvl w:val="0"/>
          <w:numId w:val="8"/>
        </w:numPr>
        <w:suppressAutoHyphens/>
        <w:autoSpaceDN w:val="0"/>
        <w:spacing w:line="360" w:lineRule="auto"/>
        <w:ind w:left="284" w:hanging="284"/>
        <w:jc w:val="both"/>
        <w:textAlignment w:val="baseline"/>
        <w:rPr>
          <w:rFonts w:asciiTheme="minorHAnsi" w:hAnsiTheme="minorHAnsi" w:cstheme="minorHAnsi"/>
          <w:color w:val="000000"/>
          <w:sz w:val="24"/>
          <w:szCs w:val="24"/>
        </w:rPr>
      </w:pPr>
      <w:r w:rsidRPr="005C5060">
        <w:rPr>
          <w:rFonts w:asciiTheme="minorHAnsi" w:hAnsiTheme="minorHAnsi" w:cstheme="minorHAnsi"/>
          <w:b/>
          <w:sz w:val="24"/>
          <w:szCs w:val="24"/>
        </w:rPr>
        <w:lastRenderedPageBreak/>
        <w:t xml:space="preserve"> </w:t>
      </w:r>
      <w:r w:rsidR="002145C2" w:rsidRPr="005C5060">
        <w:rPr>
          <w:rFonts w:asciiTheme="minorHAnsi" w:hAnsiTheme="minorHAnsi" w:cstheme="minorHAnsi"/>
          <w:b/>
          <w:sz w:val="24"/>
          <w:szCs w:val="24"/>
        </w:rPr>
        <w:t>Termin wykonania zamówienia:</w:t>
      </w:r>
    </w:p>
    <w:p w14:paraId="346D615C" w14:textId="76E18EC9" w:rsidR="001D3B58" w:rsidRPr="005C5060" w:rsidRDefault="002145C2" w:rsidP="00E559FF">
      <w:pPr>
        <w:pStyle w:val="Akapitzlist"/>
        <w:spacing w:line="360" w:lineRule="auto"/>
        <w:ind w:left="284"/>
        <w:jc w:val="both"/>
        <w:rPr>
          <w:rFonts w:asciiTheme="minorHAnsi" w:hAnsiTheme="minorHAnsi" w:cstheme="minorHAnsi"/>
          <w:sz w:val="24"/>
          <w:szCs w:val="24"/>
        </w:rPr>
      </w:pPr>
      <w:r w:rsidRPr="005C5060">
        <w:rPr>
          <w:rFonts w:asciiTheme="minorHAnsi" w:hAnsiTheme="minorHAnsi" w:cstheme="minorHAnsi"/>
          <w:sz w:val="24"/>
          <w:szCs w:val="24"/>
        </w:rPr>
        <w:t xml:space="preserve">Zamówienie powinno zostać wykonane </w:t>
      </w:r>
      <w:r w:rsidR="00971D14">
        <w:rPr>
          <w:rFonts w:asciiTheme="minorHAnsi" w:hAnsiTheme="minorHAnsi" w:cstheme="minorHAnsi"/>
          <w:sz w:val="24"/>
          <w:szCs w:val="24"/>
        </w:rPr>
        <w:t xml:space="preserve">do 2 miesięcy </w:t>
      </w:r>
      <w:r w:rsidRPr="005C5060">
        <w:rPr>
          <w:rFonts w:asciiTheme="minorHAnsi" w:hAnsiTheme="minorHAnsi" w:cstheme="minorHAnsi"/>
          <w:sz w:val="24"/>
          <w:szCs w:val="24"/>
        </w:rPr>
        <w:t>od dni</w:t>
      </w:r>
      <w:r w:rsidR="00027CD1" w:rsidRPr="005C5060">
        <w:rPr>
          <w:rFonts w:asciiTheme="minorHAnsi" w:hAnsiTheme="minorHAnsi" w:cstheme="minorHAnsi"/>
          <w:sz w:val="24"/>
          <w:szCs w:val="24"/>
        </w:rPr>
        <w:t>a podpisania umowy</w:t>
      </w:r>
      <w:r w:rsidR="00971D14">
        <w:rPr>
          <w:rFonts w:asciiTheme="minorHAnsi" w:hAnsiTheme="minorHAnsi" w:cstheme="minorHAnsi"/>
          <w:sz w:val="24"/>
          <w:szCs w:val="24"/>
        </w:rPr>
        <w:t>, nie później niż</w:t>
      </w:r>
      <w:r w:rsidR="00027CD1" w:rsidRPr="005C5060">
        <w:rPr>
          <w:rFonts w:asciiTheme="minorHAnsi" w:hAnsiTheme="minorHAnsi" w:cstheme="minorHAnsi"/>
          <w:sz w:val="24"/>
          <w:szCs w:val="24"/>
        </w:rPr>
        <w:t xml:space="preserve"> do 30.11.2024 </w:t>
      </w:r>
      <w:r w:rsidR="001D3B58" w:rsidRPr="005C5060">
        <w:rPr>
          <w:rFonts w:asciiTheme="minorHAnsi" w:hAnsiTheme="minorHAnsi" w:cstheme="minorHAnsi"/>
          <w:sz w:val="24"/>
          <w:szCs w:val="24"/>
        </w:rPr>
        <w:t xml:space="preserve">r. w </w:t>
      </w:r>
      <w:r w:rsidRPr="005C5060">
        <w:rPr>
          <w:rFonts w:asciiTheme="minorHAnsi" w:hAnsiTheme="minorHAnsi" w:cstheme="minorHAnsi"/>
          <w:sz w:val="24"/>
          <w:szCs w:val="24"/>
        </w:rPr>
        <w:t>terminach ustalonych prze</w:t>
      </w:r>
      <w:r w:rsidR="00930F94" w:rsidRPr="005C5060">
        <w:rPr>
          <w:rFonts w:asciiTheme="minorHAnsi" w:hAnsiTheme="minorHAnsi" w:cstheme="minorHAnsi"/>
          <w:sz w:val="24"/>
          <w:szCs w:val="24"/>
        </w:rPr>
        <w:t xml:space="preserve">z Zamawiającego w porozumieniu </w:t>
      </w:r>
      <w:r w:rsidR="00946A2D">
        <w:rPr>
          <w:rFonts w:asciiTheme="minorHAnsi" w:hAnsiTheme="minorHAnsi" w:cstheme="minorHAnsi"/>
          <w:sz w:val="24"/>
          <w:szCs w:val="24"/>
        </w:rPr>
        <w:t>z </w:t>
      </w:r>
      <w:r w:rsidRPr="005C5060">
        <w:rPr>
          <w:rFonts w:asciiTheme="minorHAnsi" w:hAnsiTheme="minorHAnsi" w:cstheme="minorHAnsi"/>
          <w:sz w:val="24"/>
          <w:szCs w:val="24"/>
        </w:rPr>
        <w:t>Wykonawcą - z wyłączeniem świąt, dni wolnych od pracy, sobót i niedziel.</w:t>
      </w:r>
    </w:p>
    <w:p w14:paraId="0FE230D6" w14:textId="77777777" w:rsidR="00D4508D" w:rsidRPr="005C5060" w:rsidRDefault="002145C2" w:rsidP="001D3B58">
      <w:pPr>
        <w:pStyle w:val="Akapitzlist"/>
        <w:numPr>
          <w:ilvl w:val="0"/>
          <w:numId w:val="8"/>
        </w:numPr>
        <w:spacing w:line="360" w:lineRule="auto"/>
        <w:ind w:left="284" w:hanging="284"/>
        <w:jc w:val="both"/>
        <w:rPr>
          <w:rFonts w:asciiTheme="minorHAnsi" w:hAnsiTheme="minorHAnsi" w:cstheme="minorHAnsi"/>
          <w:sz w:val="24"/>
          <w:szCs w:val="24"/>
        </w:rPr>
      </w:pPr>
      <w:r w:rsidRPr="005C5060">
        <w:rPr>
          <w:rFonts w:asciiTheme="minorHAnsi" w:hAnsiTheme="minorHAnsi" w:cstheme="minorHAnsi"/>
          <w:b/>
          <w:sz w:val="24"/>
          <w:szCs w:val="24"/>
        </w:rPr>
        <w:t>Wymiar czasu szkolenia:</w:t>
      </w:r>
      <w:r w:rsidRPr="005C5060">
        <w:rPr>
          <w:rFonts w:asciiTheme="minorHAnsi" w:hAnsiTheme="minorHAnsi" w:cstheme="minorHAnsi"/>
          <w:sz w:val="24"/>
          <w:szCs w:val="24"/>
        </w:rPr>
        <w:t xml:space="preserve"> </w:t>
      </w:r>
    </w:p>
    <w:p w14:paraId="78BC0BC9" w14:textId="2231DA44" w:rsidR="001D3B58" w:rsidRPr="005C5060" w:rsidRDefault="002145C2" w:rsidP="00E559FF">
      <w:pPr>
        <w:pStyle w:val="Akapitzlist"/>
        <w:spacing w:line="360" w:lineRule="auto"/>
        <w:ind w:left="284"/>
        <w:jc w:val="both"/>
        <w:rPr>
          <w:rFonts w:asciiTheme="minorHAnsi" w:hAnsiTheme="minorHAnsi" w:cstheme="minorHAnsi"/>
          <w:sz w:val="24"/>
          <w:szCs w:val="24"/>
        </w:rPr>
      </w:pPr>
      <w:r w:rsidRPr="005C5060">
        <w:rPr>
          <w:rFonts w:asciiTheme="minorHAnsi" w:hAnsiTheme="minorHAnsi" w:cstheme="minorHAnsi"/>
          <w:sz w:val="24"/>
          <w:szCs w:val="24"/>
        </w:rPr>
        <w:t>Każda grupa odbędzie dwudniowe szkolenie w innym uzgodnionym z Zamawiającym terminie. Pierwszego dnia w godz. od 10.00 – 17.00, podczas szkolenia każdej grupy zapewnione zostaną dwie przerwy kawowe (ok. 15 minut) i jedna obiadowa (ok. 30 minut) oraz kolacja. Drugiego dnia w godz. od 9.00 – 14.15, podczas szkolenia każdej grupy zapewnione zostanie śniadanie, przerwa kawowa (ok. 15 minut) oraz przerwa obiadowa (ok. 30 minut).</w:t>
      </w:r>
    </w:p>
    <w:p w14:paraId="67E8DCA2" w14:textId="77777777" w:rsidR="00D4508D" w:rsidRPr="005C5060" w:rsidRDefault="002145C2" w:rsidP="001D3B58">
      <w:pPr>
        <w:pStyle w:val="Akapitzlist"/>
        <w:numPr>
          <w:ilvl w:val="0"/>
          <w:numId w:val="8"/>
        </w:numPr>
        <w:spacing w:line="360" w:lineRule="auto"/>
        <w:ind w:left="284" w:hanging="284"/>
        <w:jc w:val="both"/>
        <w:rPr>
          <w:rFonts w:asciiTheme="minorHAnsi" w:hAnsiTheme="minorHAnsi" w:cstheme="minorHAnsi"/>
          <w:sz w:val="24"/>
          <w:szCs w:val="24"/>
        </w:rPr>
      </w:pPr>
      <w:r w:rsidRPr="005C5060">
        <w:rPr>
          <w:rFonts w:asciiTheme="minorHAnsi" w:hAnsiTheme="minorHAnsi" w:cstheme="minorHAnsi"/>
          <w:b/>
          <w:sz w:val="24"/>
          <w:szCs w:val="24"/>
        </w:rPr>
        <w:t>Uczestnicy szkolenia:</w:t>
      </w:r>
      <w:r w:rsidRPr="005C5060">
        <w:rPr>
          <w:rFonts w:asciiTheme="minorHAnsi" w:hAnsiTheme="minorHAnsi" w:cstheme="minorHAnsi"/>
          <w:sz w:val="24"/>
          <w:szCs w:val="24"/>
        </w:rPr>
        <w:t xml:space="preserve"> </w:t>
      </w:r>
    </w:p>
    <w:p w14:paraId="611D26E9" w14:textId="46A8AC82" w:rsidR="001D3B58" w:rsidRPr="005C5060" w:rsidRDefault="00D4508D" w:rsidP="00E559FF">
      <w:pPr>
        <w:pStyle w:val="Akapitzlist"/>
        <w:spacing w:line="360" w:lineRule="auto"/>
        <w:ind w:left="284"/>
        <w:jc w:val="both"/>
        <w:rPr>
          <w:rFonts w:asciiTheme="minorHAnsi" w:hAnsiTheme="minorHAnsi" w:cstheme="minorHAnsi"/>
          <w:sz w:val="24"/>
          <w:szCs w:val="24"/>
        </w:rPr>
      </w:pPr>
      <w:r w:rsidRPr="005C5060">
        <w:rPr>
          <w:rFonts w:asciiTheme="minorHAnsi" w:hAnsiTheme="minorHAnsi" w:cstheme="minorHAnsi"/>
          <w:sz w:val="24"/>
          <w:szCs w:val="24"/>
        </w:rPr>
        <w:t>P</w:t>
      </w:r>
      <w:r w:rsidR="002145C2" w:rsidRPr="005C5060">
        <w:rPr>
          <w:rFonts w:asciiTheme="minorHAnsi" w:hAnsiTheme="minorHAnsi" w:cstheme="minorHAnsi"/>
          <w:sz w:val="24"/>
          <w:szCs w:val="24"/>
        </w:rPr>
        <w:t xml:space="preserve">racownicy WUP w Warszawie zaangażowani we wdrażanie </w:t>
      </w:r>
      <w:r w:rsidR="00027CD1" w:rsidRPr="005C5060">
        <w:rPr>
          <w:rFonts w:asciiTheme="minorHAnsi" w:hAnsiTheme="minorHAnsi" w:cstheme="minorHAnsi"/>
          <w:sz w:val="24"/>
          <w:szCs w:val="24"/>
        </w:rPr>
        <w:t>FEM 2021-2027</w:t>
      </w:r>
      <w:r w:rsidR="002145C2" w:rsidRPr="005C5060">
        <w:rPr>
          <w:rFonts w:asciiTheme="minorHAnsi" w:hAnsiTheme="minorHAnsi" w:cstheme="minorHAnsi"/>
          <w:sz w:val="24"/>
          <w:szCs w:val="24"/>
        </w:rPr>
        <w:t>. Rekrutacja na szkolenie przeprowadzona zostanie przez</w:t>
      </w:r>
      <w:r w:rsidR="00027CD1" w:rsidRPr="005C5060">
        <w:rPr>
          <w:rFonts w:asciiTheme="minorHAnsi" w:hAnsiTheme="minorHAnsi" w:cstheme="minorHAnsi"/>
          <w:sz w:val="24"/>
          <w:szCs w:val="24"/>
        </w:rPr>
        <w:t xml:space="preserve"> Zamawiającego. W sytuacji, gdy</w:t>
      </w:r>
      <w:r w:rsidR="002145C2" w:rsidRPr="005C5060">
        <w:rPr>
          <w:rFonts w:asciiTheme="minorHAnsi" w:hAnsiTheme="minorHAnsi" w:cstheme="minorHAnsi"/>
          <w:sz w:val="24"/>
          <w:szCs w:val="24"/>
        </w:rPr>
        <w:t xml:space="preserve"> w trakcie rekrutacji na szkolenie okaże się, że </w:t>
      </w:r>
      <w:r w:rsidR="00027CD1" w:rsidRPr="005C5060">
        <w:rPr>
          <w:rFonts w:asciiTheme="minorHAnsi" w:hAnsiTheme="minorHAnsi" w:cstheme="minorHAnsi"/>
          <w:sz w:val="24"/>
          <w:szCs w:val="24"/>
        </w:rPr>
        <w:t>liczba chętnych do uczestnictwa</w:t>
      </w:r>
      <w:r w:rsidR="002145C2" w:rsidRPr="005C5060">
        <w:rPr>
          <w:rFonts w:asciiTheme="minorHAnsi" w:hAnsiTheme="minorHAnsi" w:cstheme="minorHAnsi"/>
          <w:sz w:val="24"/>
          <w:szCs w:val="24"/>
        </w:rPr>
        <w:t xml:space="preserve"> w szkoleniu jest mniejsza niż maksymalna tj. 50 osób jednak n</w:t>
      </w:r>
      <w:r w:rsidR="00027CD1" w:rsidRPr="005C5060">
        <w:rPr>
          <w:rFonts w:asciiTheme="minorHAnsi" w:hAnsiTheme="minorHAnsi" w:cstheme="minorHAnsi"/>
          <w:sz w:val="24"/>
          <w:szCs w:val="24"/>
        </w:rPr>
        <w:t>ie mniejsza niż minimalna tj. 45 osób</w:t>
      </w:r>
      <w:r w:rsidR="002145C2" w:rsidRPr="005C5060">
        <w:rPr>
          <w:rFonts w:asciiTheme="minorHAnsi" w:hAnsiTheme="minorHAnsi" w:cstheme="minorHAnsi"/>
          <w:sz w:val="24"/>
          <w:szCs w:val="24"/>
        </w:rPr>
        <w:t xml:space="preserve">, wynagrodzenie Wykonawcy zostanie pomniejszone proporcjonalnie do liczby uczestników. Zamawiającemu przysługuje prawo zgłoszenia Wykonawcy na </w:t>
      </w:r>
      <w:r w:rsidR="00B62167" w:rsidRPr="005C5060">
        <w:rPr>
          <w:rFonts w:asciiTheme="minorHAnsi" w:hAnsiTheme="minorHAnsi" w:cstheme="minorHAnsi"/>
          <w:sz w:val="24"/>
          <w:szCs w:val="24"/>
        </w:rPr>
        <w:t>1 dzień roboczy</w:t>
      </w:r>
      <w:r w:rsidR="002145C2" w:rsidRPr="005C5060">
        <w:rPr>
          <w:rFonts w:asciiTheme="minorHAnsi" w:hAnsiTheme="minorHAnsi" w:cstheme="minorHAnsi"/>
          <w:sz w:val="24"/>
          <w:szCs w:val="24"/>
        </w:rPr>
        <w:t xml:space="preserve"> (do godz.12:00) przed planowanym terminem szkolenia, rzeczywistej ilość zrekrutowanych uczestników na szkolenie, która będzie podstawą do zapłaty. </w:t>
      </w:r>
    </w:p>
    <w:p w14:paraId="259A196F" w14:textId="77777777" w:rsidR="002145C2" w:rsidRPr="005C5060" w:rsidRDefault="002145C2" w:rsidP="001D3B58">
      <w:pPr>
        <w:pStyle w:val="Akapitzlist"/>
        <w:numPr>
          <w:ilvl w:val="0"/>
          <w:numId w:val="8"/>
        </w:numPr>
        <w:spacing w:after="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Zakres tematyczny szkolenia:</w:t>
      </w:r>
    </w:p>
    <w:p w14:paraId="23CE6EB3" w14:textId="668454EC" w:rsidR="002145C2" w:rsidRPr="005C5060" w:rsidRDefault="002145C2" w:rsidP="001D3B58">
      <w:pPr>
        <w:spacing w:line="360" w:lineRule="auto"/>
        <w:ind w:left="284"/>
        <w:jc w:val="both"/>
        <w:rPr>
          <w:rFonts w:cstheme="minorHAnsi"/>
          <w:lang w:val="pl-PL"/>
        </w:rPr>
      </w:pPr>
      <w:r w:rsidRPr="005C5060">
        <w:rPr>
          <w:rFonts w:cstheme="minorHAnsi"/>
          <w:lang w:val="pl-PL"/>
        </w:rPr>
        <w:t xml:space="preserve">Przedstawienie uczestnikom szkoleń podstaw niżej wymienionych zagadnień tematycznych oraz ich praktyczne wdrożenie poprzez warsztatową formę zajęć. Szkolenie z zakresu </w:t>
      </w:r>
      <w:r w:rsidR="007C2F2B" w:rsidRPr="005C5060">
        <w:rPr>
          <w:rFonts w:cstheme="minorHAnsi"/>
          <w:lang w:val="pl-PL"/>
        </w:rPr>
        <w:t>“</w:t>
      </w:r>
      <w:r w:rsidR="007C2F2B" w:rsidRPr="005C5060">
        <w:rPr>
          <w:rFonts w:cstheme="minorHAnsi"/>
          <w:i/>
          <w:lang w:val="pl-PL"/>
        </w:rPr>
        <w:t>Komunikacja interpersonalna w pracy zawodowej</w:t>
      </w:r>
      <w:r w:rsidR="007C2F2B" w:rsidRPr="005C5060">
        <w:rPr>
          <w:rFonts w:cstheme="minorHAnsi"/>
          <w:lang w:val="pl-PL"/>
        </w:rPr>
        <w:t xml:space="preserve">” </w:t>
      </w:r>
      <w:r w:rsidRPr="005C5060">
        <w:rPr>
          <w:rFonts w:cstheme="minorHAnsi"/>
          <w:lang w:val="pl-PL"/>
        </w:rPr>
        <w:t>obejmujące m.in. następujący zakres tematyczny:</w:t>
      </w:r>
    </w:p>
    <w:p w14:paraId="059F4F5D" w14:textId="414FF5CC"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Komunikacja – jej rodzaje i znaczenie</w:t>
      </w:r>
    </w:p>
    <w:p w14:paraId="4BB46911"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czym jest komunikacja i jakie ma znaczenie?</w:t>
      </w:r>
    </w:p>
    <w:p w14:paraId="632F998D"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jaki ma wpływ na osiąganie celów?</w:t>
      </w:r>
    </w:p>
    <w:p w14:paraId="34229109"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bariery komunikacyjne – przyczyny i skutki</w:t>
      </w:r>
    </w:p>
    <w:p w14:paraId="2D22E5CE" w14:textId="209AFABC"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Skuteczna komunikacja w zespole</w:t>
      </w:r>
    </w:p>
    <w:p w14:paraId="2ED6DA04"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budowanie komunikatów opartych o strukturę: treść, przekaz, pożądany efekt</w:t>
      </w:r>
    </w:p>
    <w:p w14:paraId="03769E8D"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budowanie porozumienia i współpracy z rozmówcą</w:t>
      </w:r>
    </w:p>
    <w:p w14:paraId="78AD4B8E"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mowa ciała w komunikacji</w:t>
      </w:r>
    </w:p>
    <w:p w14:paraId="2B38799A"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lastRenderedPageBreak/>
        <w:t>- techniki aktywnego słuchania</w:t>
      </w:r>
    </w:p>
    <w:p w14:paraId="309DDBE4"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konstruktywna informacja zwrotna</w:t>
      </w:r>
    </w:p>
    <w:p w14:paraId="33099697" w14:textId="082B69FF"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Budowanie relacji w zespole</w:t>
      </w:r>
    </w:p>
    <w:p w14:paraId="11E2F3C1"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komunikacja bez agresji</w:t>
      </w:r>
    </w:p>
    <w:p w14:paraId="4AADDEDF"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rozpoznawanie potrzeb rozmówcy</w:t>
      </w:r>
    </w:p>
    <w:p w14:paraId="0B4BEDDA" w14:textId="67E79CF5"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Sztuka rozwiązywania konfliktów</w:t>
      </w:r>
    </w:p>
    <w:p w14:paraId="7AF079B1"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przyczyny i źródła konfliktów</w:t>
      </w:r>
    </w:p>
    <w:p w14:paraId="76796FA9"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sposoby efektywnego rozwiązywania konfliktów</w:t>
      </w:r>
    </w:p>
    <w:p w14:paraId="2BBDAA0C" w14:textId="27D30126"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Komunikacja asertywna</w:t>
      </w:r>
    </w:p>
    <w:p w14:paraId="26314762"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jej istota i zalety</w:t>
      </w:r>
    </w:p>
    <w:p w14:paraId="4B8C36D8"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xml:space="preserve">- metody asertywnej obrony </w:t>
      </w:r>
    </w:p>
    <w:p w14:paraId="5D20D7CE"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jak odmawiać</w:t>
      </w:r>
    </w:p>
    <w:p w14:paraId="5003E3C9"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przyjmowanie, dawanie i proszenie o informację</w:t>
      </w:r>
    </w:p>
    <w:p w14:paraId="404669B7" w14:textId="6ED0D7B8"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Emocje w komunikacji – pomagają, czy szkodzą?</w:t>
      </w:r>
    </w:p>
    <w:p w14:paraId="68526732"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po co nam emocje i jak sobie z nimi radzić</w:t>
      </w:r>
    </w:p>
    <w:p w14:paraId="3C4DE193" w14:textId="77777777" w:rsidR="007C2F2B" w:rsidRPr="005C5060" w:rsidRDefault="007C2F2B" w:rsidP="001D3B58">
      <w:pPr>
        <w:pStyle w:val="Akapitzlist"/>
        <w:spacing w:line="360" w:lineRule="auto"/>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 rodzaje emocji</w:t>
      </w:r>
    </w:p>
    <w:p w14:paraId="12D39A46" w14:textId="4789419C" w:rsidR="007C2F2B" w:rsidRPr="005C5060" w:rsidRDefault="007C2F2B" w:rsidP="001D3B58">
      <w:pPr>
        <w:pStyle w:val="Akapitzlist"/>
        <w:numPr>
          <w:ilvl w:val="0"/>
          <w:numId w:val="27"/>
        </w:numPr>
        <w:spacing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Dyplomacja w komunikacji.</w:t>
      </w:r>
    </w:p>
    <w:p w14:paraId="4B7DA559" w14:textId="10F57C6D" w:rsidR="007C2F2B" w:rsidRPr="005C5060" w:rsidRDefault="007C2F2B" w:rsidP="004E223A">
      <w:pPr>
        <w:pStyle w:val="Akapitzlist"/>
        <w:numPr>
          <w:ilvl w:val="0"/>
          <w:numId w:val="27"/>
        </w:numPr>
        <w:spacing w:after="0" w:line="360" w:lineRule="auto"/>
        <w:ind w:left="567" w:hanging="283"/>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Ukryte poziomy komunikacji.</w:t>
      </w:r>
    </w:p>
    <w:p w14:paraId="5EA1438E" w14:textId="282461BF" w:rsidR="002145C2" w:rsidRPr="005C5060" w:rsidRDefault="002145C2" w:rsidP="004E223A">
      <w:pPr>
        <w:spacing w:before="120" w:line="360" w:lineRule="auto"/>
        <w:ind w:left="284"/>
        <w:jc w:val="both"/>
        <w:rPr>
          <w:rFonts w:cstheme="minorHAnsi"/>
          <w:lang w:val="pl-PL"/>
        </w:rPr>
      </w:pPr>
      <w:r w:rsidRPr="005C5060">
        <w:rPr>
          <w:rFonts w:cstheme="minorHAnsi"/>
          <w:lang w:val="pl-PL"/>
        </w:rPr>
        <w:t>Zakres szkolenia ma obejmować zajęcia praktyczno-warsztatowe oraz uwzględniać czas na udzielenie odpowiedzi na zadawane przez uczestników pytania.</w:t>
      </w:r>
    </w:p>
    <w:p w14:paraId="366AB374" w14:textId="1A698D3C" w:rsidR="001D3B58" w:rsidRPr="005C5060" w:rsidRDefault="00B62167" w:rsidP="00E559FF">
      <w:pPr>
        <w:spacing w:line="360" w:lineRule="auto"/>
        <w:ind w:left="284"/>
        <w:jc w:val="both"/>
        <w:rPr>
          <w:rFonts w:cstheme="minorHAnsi"/>
          <w:lang w:val="pl-PL"/>
        </w:rPr>
      </w:pPr>
      <w:r w:rsidRPr="005C5060">
        <w:rPr>
          <w:rFonts w:cstheme="minorHAnsi"/>
          <w:lang w:val="pl-PL"/>
        </w:rPr>
        <w:t>Wskazane powyżej zagadnienia stanowią propozycję ze strony Zamawiającego i powinny zostać rozszerzone przez Wykonawcę, uwzględniając przy tym kwestie wskazane przez Zamawiającego.</w:t>
      </w:r>
    </w:p>
    <w:p w14:paraId="6BA997F8" w14:textId="47479419" w:rsidR="002145C2" w:rsidRPr="005C5060" w:rsidRDefault="001859A7" w:rsidP="001D3B58">
      <w:pPr>
        <w:pStyle w:val="Akapitzlist"/>
        <w:numPr>
          <w:ilvl w:val="0"/>
          <w:numId w:val="8"/>
        </w:numPr>
        <w:spacing w:after="16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Zadania W</w:t>
      </w:r>
      <w:r w:rsidR="002145C2" w:rsidRPr="005C5060">
        <w:rPr>
          <w:rFonts w:asciiTheme="minorHAnsi" w:hAnsiTheme="minorHAnsi" w:cstheme="minorHAnsi"/>
          <w:b/>
          <w:sz w:val="24"/>
          <w:szCs w:val="24"/>
        </w:rPr>
        <w:t>ykonawcy dotyczące organizacji szkolenia:</w:t>
      </w:r>
    </w:p>
    <w:p w14:paraId="0B5BCEF8" w14:textId="6D23F86B" w:rsidR="005265CA" w:rsidRPr="00451025" w:rsidRDefault="002145C2" w:rsidP="00451025">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Zapewnienie do realizacji szkolenia odpowiednio wykw</w:t>
      </w:r>
      <w:r w:rsidR="00451025">
        <w:rPr>
          <w:rFonts w:asciiTheme="minorHAnsi" w:hAnsiTheme="minorHAnsi" w:cstheme="minorHAnsi"/>
          <w:sz w:val="24"/>
          <w:szCs w:val="24"/>
        </w:rPr>
        <w:t>alifikowanego trenera/trenerów.</w:t>
      </w:r>
    </w:p>
    <w:p w14:paraId="183ED5BB" w14:textId="0554A436"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Przedstawienie do akceptacji Zamawiającego zakresu tematycznego, programu szkolenia oraz materiałów szkoleniowych o treści adekwatnej do omawianej tematyki szkolenia, opatrzonych odpowiednimi logotypami w terminie 6 dni roboczych od dnia podpisania umowy. Materiały muszą zostać opatrzone odpowiednimi znakami, zgodnie z </w:t>
      </w:r>
      <w:r w:rsidR="009D515F" w:rsidRPr="005C5060">
        <w:rPr>
          <w:rFonts w:asciiTheme="minorHAnsi" w:hAnsiTheme="minorHAnsi" w:cstheme="minorHAnsi"/>
          <w:i/>
          <w:sz w:val="24"/>
          <w:szCs w:val="24"/>
        </w:rPr>
        <w:t>Księgą Tożsamości Wizualnej marki Fundusze Europejskie 2021 – 2027</w:t>
      </w:r>
      <w:r w:rsidRPr="005C5060">
        <w:rPr>
          <w:rFonts w:asciiTheme="minorHAnsi" w:hAnsiTheme="minorHAnsi" w:cstheme="minorHAnsi"/>
          <w:i/>
          <w:sz w:val="24"/>
          <w:szCs w:val="24"/>
        </w:rPr>
        <w:t>.</w:t>
      </w:r>
      <w:r w:rsidRPr="005C5060">
        <w:rPr>
          <w:rFonts w:asciiTheme="minorHAnsi" w:hAnsiTheme="minorHAnsi" w:cstheme="minorHAnsi"/>
          <w:sz w:val="24"/>
          <w:szCs w:val="24"/>
        </w:rPr>
        <w:t xml:space="preserve"> Wszystkie znaki </w:t>
      </w:r>
      <w:r w:rsidR="009D515F" w:rsidRPr="005C5060">
        <w:rPr>
          <w:rFonts w:asciiTheme="minorHAnsi" w:hAnsiTheme="minorHAnsi" w:cstheme="minorHAnsi"/>
          <w:sz w:val="24"/>
          <w:szCs w:val="24"/>
        </w:rPr>
        <w:t>należy zamieścić w wersji pełno</w:t>
      </w:r>
      <w:r w:rsidRPr="005C5060">
        <w:rPr>
          <w:rFonts w:asciiTheme="minorHAnsi" w:hAnsiTheme="minorHAnsi" w:cstheme="minorHAnsi"/>
          <w:sz w:val="24"/>
          <w:szCs w:val="24"/>
        </w:rPr>
        <w:t>kolorowej. Zamawiający zastrzega sobie prawo doprecyzowania zagadnień szkolenia oraz ilości osób w grupach szkoleniowych.</w:t>
      </w:r>
    </w:p>
    <w:p w14:paraId="3D9A3349" w14:textId="4F51D47E"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lastRenderedPageBreak/>
        <w:t xml:space="preserve">Przygotowanie przez Wykonawcę certyfikatów lub zaświadczeń dotyczących ukończenia szkolenia. Certyfikaty/ zaświadczenia Wykonawca każdorazowo wykona na podstawie list uczestników przesłanych przez Zamawiającego, co najmniej na </w:t>
      </w:r>
      <w:r w:rsidR="000808CD" w:rsidRPr="005C5060">
        <w:rPr>
          <w:rFonts w:asciiTheme="minorHAnsi" w:hAnsiTheme="minorHAnsi" w:cstheme="minorHAnsi"/>
          <w:sz w:val="24"/>
          <w:szCs w:val="24"/>
        </w:rPr>
        <w:t xml:space="preserve">1 dzień roboczy </w:t>
      </w:r>
      <w:r w:rsidRPr="005C5060">
        <w:rPr>
          <w:rFonts w:asciiTheme="minorHAnsi" w:hAnsiTheme="minorHAnsi" w:cstheme="minorHAnsi"/>
          <w:sz w:val="24"/>
          <w:szCs w:val="24"/>
        </w:rPr>
        <w:t xml:space="preserve">(do godz. 12:00), przed planowanym terminem szkolenia danej grupy. Kserokopie ww. dokumentów Wykonawca dostarczy do Zamawiającego w przeciągu </w:t>
      </w:r>
      <w:r w:rsidR="000808CD" w:rsidRPr="005C5060">
        <w:rPr>
          <w:rFonts w:asciiTheme="minorHAnsi" w:hAnsiTheme="minorHAnsi" w:cstheme="minorHAnsi"/>
          <w:sz w:val="24"/>
          <w:szCs w:val="24"/>
        </w:rPr>
        <w:t>3</w:t>
      </w:r>
      <w:r w:rsidRPr="005C5060">
        <w:rPr>
          <w:rFonts w:asciiTheme="minorHAnsi" w:hAnsiTheme="minorHAnsi" w:cstheme="minorHAnsi"/>
          <w:sz w:val="24"/>
          <w:szCs w:val="24"/>
        </w:rPr>
        <w:t xml:space="preserve"> dni roboczych od dnia wykonania usługi (szkolenia). Dodatkowo do Wykonawcy należy samodzielne przekazanie oryginałów certyfikatów/ zaświadczeń każdorazowo po zakończonym szkoleniu.</w:t>
      </w:r>
    </w:p>
    <w:p w14:paraId="5FAE54E1" w14:textId="77777777"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Oznakowanie materiałów szkoleniowych, programu, certyfikatów, list obecności, ankiet oraz pomieszczeń, w których będą prowadzone szkolenia ciągiem następujących znaków:</w:t>
      </w:r>
    </w:p>
    <w:p w14:paraId="28F692DF" w14:textId="77777777" w:rsidR="003A11A3" w:rsidRPr="005C5060" w:rsidRDefault="003A11A3" w:rsidP="001D3B58">
      <w:pPr>
        <w:pStyle w:val="Akapitzlist"/>
        <w:numPr>
          <w:ilvl w:val="0"/>
          <w:numId w:val="3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znak Programu Funduszy Europejskich,</w:t>
      </w:r>
    </w:p>
    <w:p w14:paraId="166D432A" w14:textId="77777777" w:rsidR="003A11A3" w:rsidRPr="005C5060" w:rsidRDefault="003A11A3" w:rsidP="001D3B58">
      <w:pPr>
        <w:pStyle w:val="Akapitzlist"/>
        <w:numPr>
          <w:ilvl w:val="0"/>
          <w:numId w:val="3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znak Unii Europejskiej,</w:t>
      </w:r>
    </w:p>
    <w:p w14:paraId="78B6670A" w14:textId="77777777" w:rsidR="003A11A3" w:rsidRPr="005C5060" w:rsidRDefault="003A11A3" w:rsidP="001D3B58">
      <w:pPr>
        <w:pStyle w:val="Akapitzlist"/>
        <w:numPr>
          <w:ilvl w:val="0"/>
          <w:numId w:val="3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znak barw Rzeczpospolitej Polskiej, </w:t>
      </w:r>
    </w:p>
    <w:p w14:paraId="089BE119" w14:textId="77777777" w:rsidR="003A11A3" w:rsidRPr="005C5060" w:rsidRDefault="003A11A3" w:rsidP="001D3B58">
      <w:pPr>
        <w:pStyle w:val="Akapitzlist"/>
        <w:numPr>
          <w:ilvl w:val="0"/>
          <w:numId w:val="3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logotyp WUP z podpisem Wojewódzki Urząd Pracy w Warszawie,</w:t>
      </w:r>
    </w:p>
    <w:p w14:paraId="11684927" w14:textId="5F17364D" w:rsidR="002145C2" w:rsidRPr="005C5060" w:rsidRDefault="003A11A3" w:rsidP="001D3B58">
      <w:pPr>
        <w:pStyle w:val="Akapitzlist"/>
        <w:numPr>
          <w:ilvl w:val="0"/>
          <w:numId w:val="3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logotyp Marki Mazowsze</w:t>
      </w:r>
      <w:r w:rsidR="002145C2" w:rsidRPr="005C5060">
        <w:rPr>
          <w:rFonts w:asciiTheme="minorHAnsi" w:hAnsiTheme="minorHAnsi" w:cstheme="minorHAnsi"/>
          <w:sz w:val="24"/>
          <w:szCs w:val="24"/>
        </w:rPr>
        <w:t>.</w:t>
      </w:r>
    </w:p>
    <w:p w14:paraId="68CB1FC7" w14:textId="03260812" w:rsidR="002145C2" w:rsidRPr="005C5060" w:rsidRDefault="000808CD" w:rsidP="001D3B58">
      <w:pPr>
        <w:spacing w:line="360" w:lineRule="auto"/>
        <w:ind w:left="284"/>
        <w:jc w:val="both"/>
        <w:rPr>
          <w:rFonts w:cstheme="minorHAnsi"/>
          <w:lang w:val="pl-PL"/>
        </w:rPr>
      </w:pPr>
      <w:r w:rsidRPr="005C5060">
        <w:rPr>
          <w:rFonts w:cstheme="minorHAnsi"/>
          <w:lang w:val="pl-PL"/>
        </w:rPr>
        <w:t xml:space="preserve">Logotypy Unii Europejskiej oraz </w:t>
      </w:r>
      <w:r w:rsidR="002145C2" w:rsidRPr="005C5060">
        <w:rPr>
          <w:rFonts w:cstheme="minorHAnsi"/>
          <w:lang w:val="pl-PL"/>
        </w:rPr>
        <w:t xml:space="preserve"> Funduszy Europejskich </w:t>
      </w:r>
      <w:r w:rsidR="00F7166F" w:rsidRPr="005C5060">
        <w:rPr>
          <w:rFonts w:cstheme="minorHAnsi"/>
          <w:lang w:val="pl-PL"/>
        </w:rPr>
        <w:t>zostan</w:t>
      </w:r>
      <w:r w:rsidRPr="005C5060">
        <w:rPr>
          <w:rFonts w:cstheme="minorHAnsi"/>
          <w:lang w:val="pl-PL"/>
        </w:rPr>
        <w:t xml:space="preserve">ą </w:t>
      </w:r>
      <w:r w:rsidR="00F7166F" w:rsidRPr="005C5060">
        <w:rPr>
          <w:rFonts w:cstheme="minorHAnsi"/>
          <w:lang w:val="pl-PL"/>
        </w:rPr>
        <w:t>zamieszczon</w:t>
      </w:r>
      <w:r w:rsidRPr="005C5060">
        <w:rPr>
          <w:rFonts w:cstheme="minorHAnsi"/>
          <w:lang w:val="pl-PL"/>
        </w:rPr>
        <w:t>e</w:t>
      </w:r>
      <w:r w:rsidR="00F7166F" w:rsidRPr="005C5060">
        <w:rPr>
          <w:rFonts w:cstheme="minorHAnsi"/>
          <w:lang w:val="pl-PL"/>
        </w:rPr>
        <w:t xml:space="preserve"> zgodnie z </w:t>
      </w:r>
      <w:r w:rsidR="003A11A3" w:rsidRPr="005C5060">
        <w:rPr>
          <w:rFonts w:cstheme="minorHAnsi"/>
          <w:i/>
          <w:lang w:val="pl-PL"/>
        </w:rPr>
        <w:t>Księgą Tożsamości Wizualnej marki Fundusze Europejskie 2021 – 2027</w:t>
      </w:r>
      <w:r w:rsidR="002145C2" w:rsidRPr="005C5060">
        <w:rPr>
          <w:rFonts w:cstheme="minorHAnsi"/>
          <w:lang w:val="pl-PL"/>
        </w:rPr>
        <w:t xml:space="preserve">. Wszystkie znaki </w:t>
      </w:r>
      <w:r w:rsidR="003A11A3" w:rsidRPr="005C5060">
        <w:rPr>
          <w:rFonts w:cstheme="minorHAnsi"/>
          <w:lang w:val="pl-PL"/>
        </w:rPr>
        <w:t>należy zamieścić w wersji pełno</w:t>
      </w:r>
      <w:r w:rsidR="002145C2" w:rsidRPr="005C5060">
        <w:rPr>
          <w:rFonts w:cstheme="minorHAnsi"/>
          <w:lang w:val="pl-PL"/>
        </w:rPr>
        <w:t xml:space="preserve">kolorowej. </w:t>
      </w:r>
    </w:p>
    <w:p w14:paraId="538F017D" w14:textId="6507C2D1"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Przygotowanie i dostarczenie Zamawiającemu każdorazowo ankiet oceniających szkolenie oraz sporządzenia na ich podstawie raportu (wraz z umieszczeniem odpowiednich logotypów) z realizacji szkolenia w terminie </w:t>
      </w:r>
      <w:r w:rsidR="007017BF" w:rsidRPr="005C5060">
        <w:rPr>
          <w:rFonts w:asciiTheme="minorHAnsi" w:hAnsiTheme="minorHAnsi" w:cstheme="minorHAnsi"/>
          <w:sz w:val="24"/>
          <w:szCs w:val="24"/>
        </w:rPr>
        <w:t>7</w:t>
      </w:r>
      <w:r w:rsidRPr="005C5060">
        <w:rPr>
          <w:rFonts w:asciiTheme="minorHAnsi" w:hAnsiTheme="minorHAnsi" w:cstheme="minorHAnsi"/>
          <w:sz w:val="24"/>
          <w:szCs w:val="24"/>
        </w:rPr>
        <w:t xml:space="preserve"> dni roboczych od dnia wykonania usługi (szkole</w:t>
      </w:r>
      <w:r w:rsidR="009C52FF" w:rsidRPr="005C5060">
        <w:rPr>
          <w:rFonts w:asciiTheme="minorHAnsi" w:hAnsiTheme="minorHAnsi" w:cstheme="minorHAnsi"/>
          <w:sz w:val="24"/>
          <w:szCs w:val="24"/>
        </w:rPr>
        <w:t>nia).</w:t>
      </w:r>
    </w:p>
    <w:p w14:paraId="3038FD57" w14:textId="296BC676"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Przygotowanie każdorazowo list obecności na podstawie wykazu osób przesłanego przez Zamawiającego co najmniej na </w:t>
      </w:r>
      <w:r w:rsidR="007017BF" w:rsidRPr="005C5060">
        <w:rPr>
          <w:rFonts w:asciiTheme="minorHAnsi" w:hAnsiTheme="minorHAnsi" w:cstheme="minorHAnsi"/>
          <w:sz w:val="24"/>
          <w:szCs w:val="24"/>
        </w:rPr>
        <w:t xml:space="preserve">1 dzień roboczy </w:t>
      </w:r>
      <w:r w:rsidRPr="005C5060">
        <w:rPr>
          <w:rFonts w:asciiTheme="minorHAnsi" w:hAnsiTheme="minorHAnsi" w:cstheme="minorHAnsi"/>
          <w:sz w:val="24"/>
          <w:szCs w:val="24"/>
        </w:rPr>
        <w:t xml:space="preserve">(do godz. 12:00) przed planowanym terminem szkolenia danej grupy i dostarczenie Zamawiającemu ich oryginałów w </w:t>
      </w:r>
      <w:r w:rsidR="00205702" w:rsidRPr="005C5060">
        <w:rPr>
          <w:rFonts w:asciiTheme="minorHAnsi" w:hAnsiTheme="minorHAnsi" w:cstheme="minorHAnsi"/>
          <w:sz w:val="24"/>
          <w:szCs w:val="24"/>
        </w:rPr>
        <w:t> </w:t>
      </w:r>
      <w:r w:rsidRPr="005C5060">
        <w:rPr>
          <w:rFonts w:asciiTheme="minorHAnsi" w:hAnsiTheme="minorHAnsi" w:cstheme="minorHAnsi"/>
          <w:sz w:val="24"/>
          <w:szCs w:val="24"/>
        </w:rPr>
        <w:t xml:space="preserve">terminie </w:t>
      </w:r>
      <w:r w:rsidR="007017BF" w:rsidRPr="005C5060">
        <w:rPr>
          <w:rFonts w:asciiTheme="minorHAnsi" w:hAnsiTheme="minorHAnsi" w:cstheme="minorHAnsi"/>
          <w:sz w:val="24"/>
          <w:szCs w:val="24"/>
        </w:rPr>
        <w:t>7</w:t>
      </w:r>
      <w:r w:rsidRPr="005C5060">
        <w:rPr>
          <w:rFonts w:asciiTheme="minorHAnsi" w:hAnsiTheme="minorHAnsi" w:cstheme="minorHAnsi"/>
          <w:sz w:val="24"/>
          <w:szCs w:val="24"/>
        </w:rPr>
        <w:t xml:space="preserve"> dni roboczych od dnia wykonania usługi (szkolenia).</w:t>
      </w:r>
    </w:p>
    <w:p w14:paraId="26A95883" w14:textId="5101BC7D" w:rsidR="00F50C71" w:rsidRPr="005C5060" w:rsidRDefault="00F50C71" w:rsidP="002130CA">
      <w:pPr>
        <w:pStyle w:val="Akapitzlist"/>
        <w:numPr>
          <w:ilvl w:val="0"/>
          <w:numId w:val="26"/>
        </w:numPr>
        <w:spacing w:after="100" w:afterAutospacing="1" w:line="360" w:lineRule="auto"/>
        <w:ind w:left="567" w:hanging="283"/>
        <w:rPr>
          <w:rFonts w:asciiTheme="minorHAnsi" w:hAnsiTheme="minorHAnsi" w:cstheme="minorHAnsi"/>
          <w:sz w:val="24"/>
          <w:szCs w:val="24"/>
        </w:rPr>
      </w:pPr>
      <w:r w:rsidRPr="005C5060">
        <w:rPr>
          <w:rFonts w:asciiTheme="minorHAnsi" w:hAnsiTheme="minorHAnsi" w:cstheme="minorHAnsi"/>
          <w:sz w:val="24"/>
          <w:szCs w:val="24"/>
        </w:rPr>
        <w:t>Materiały multimedialne należy przygotować zgodnie z „Wytycznymi dotyczącymi</w:t>
      </w:r>
      <w:r w:rsidR="005C5060">
        <w:rPr>
          <w:rFonts w:asciiTheme="minorHAnsi" w:hAnsiTheme="minorHAnsi" w:cstheme="minorHAnsi"/>
          <w:sz w:val="24"/>
          <w:szCs w:val="24"/>
        </w:rPr>
        <w:t xml:space="preserve"> realizacji </w:t>
      </w:r>
      <w:r w:rsidRPr="005C5060">
        <w:rPr>
          <w:rFonts w:asciiTheme="minorHAnsi" w:hAnsiTheme="minorHAnsi" w:cstheme="minorHAnsi"/>
          <w:sz w:val="24"/>
          <w:szCs w:val="24"/>
        </w:rPr>
        <w:t xml:space="preserve">zasad równościowych w ramach funduszy unijnych na lata 2021-2027” w szczególności określonych w Załączniku nr 2 do ww. wytycznych - „Standardy dostępności dla polityki spójności 2021-2027”. </w:t>
      </w:r>
    </w:p>
    <w:p w14:paraId="155BBFC9" w14:textId="77777777"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Zapewnienie każdemu uczestnikowi szkoleń materiałów pomocniczych:</w:t>
      </w:r>
    </w:p>
    <w:p w14:paraId="7BD938F0" w14:textId="77777777" w:rsidR="002145C2" w:rsidRPr="005C5060" w:rsidRDefault="002145C2" w:rsidP="001D3B58">
      <w:pPr>
        <w:pStyle w:val="Akapitzlist"/>
        <w:numPr>
          <w:ilvl w:val="0"/>
          <w:numId w:val="1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Pamięć typu pendrive USB 3.0/3.1 o pojemności minimum 8 GB,</w:t>
      </w:r>
    </w:p>
    <w:p w14:paraId="576A54DC" w14:textId="77777777" w:rsidR="002145C2" w:rsidRPr="005C5060" w:rsidRDefault="002145C2" w:rsidP="001D3B58">
      <w:pPr>
        <w:pStyle w:val="Akapitzlist"/>
        <w:numPr>
          <w:ilvl w:val="0"/>
          <w:numId w:val="1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lastRenderedPageBreak/>
        <w:t>Materiały szkoleniowe w formie elektronicznej, zapisane na w/w pamięci typu pendrive USB 3.0/3.1,</w:t>
      </w:r>
    </w:p>
    <w:p w14:paraId="25465790" w14:textId="77777777" w:rsidR="002145C2" w:rsidRPr="005C5060" w:rsidRDefault="002145C2" w:rsidP="001D3B58">
      <w:pPr>
        <w:pStyle w:val="Akapitzlist"/>
        <w:numPr>
          <w:ilvl w:val="0"/>
          <w:numId w:val="11"/>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Materiały pomocnicze i inne w wersji papierowej: program szkolenia, certyfikaty dla uczestników, ankiety, notatnik w formacie A4 i długopis.</w:t>
      </w:r>
    </w:p>
    <w:p w14:paraId="2975C75B" w14:textId="7768976F" w:rsidR="002145C2" w:rsidRPr="005C5060" w:rsidRDefault="002145C2" w:rsidP="001D3B58">
      <w:pPr>
        <w:pStyle w:val="Akapitzlist"/>
        <w:numPr>
          <w:ilvl w:val="0"/>
          <w:numId w:val="2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Przygotowanie i dostarczenie Zamawiającemu w terminie </w:t>
      </w:r>
      <w:r w:rsidR="007017BF" w:rsidRPr="005C5060">
        <w:rPr>
          <w:rFonts w:asciiTheme="minorHAnsi" w:hAnsiTheme="minorHAnsi" w:cstheme="minorHAnsi"/>
          <w:sz w:val="24"/>
          <w:szCs w:val="24"/>
        </w:rPr>
        <w:t xml:space="preserve">7 </w:t>
      </w:r>
      <w:r w:rsidRPr="005C5060">
        <w:rPr>
          <w:rFonts w:asciiTheme="minorHAnsi" w:hAnsiTheme="minorHAnsi" w:cstheme="minorHAnsi"/>
          <w:sz w:val="24"/>
          <w:szCs w:val="24"/>
        </w:rPr>
        <w:t xml:space="preserve">dni roboczych od dnia wykonania usługi szkoleniowej dokumentacji zdjęciowej z każdego szkolenia na </w:t>
      </w:r>
      <w:r w:rsidR="007017BF" w:rsidRPr="005C5060">
        <w:rPr>
          <w:rFonts w:asciiTheme="minorHAnsi" w:hAnsiTheme="minorHAnsi" w:cstheme="minorHAnsi"/>
          <w:sz w:val="24"/>
          <w:szCs w:val="24"/>
        </w:rPr>
        <w:t>pamięci typu pendrive USB</w:t>
      </w:r>
      <w:r w:rsidRPr="005C5060">
        <w:rPr>
          <w:rFonts w:asciiTheme="minorHAnsi" w:hAnsiTheme="minorHAnsi" w:cstheme="minorHAnsi"/>
          <w:sz w:val="24"/>
          <w:szCs w:val="24"/>
        </w:rPr>
        <w:t>, jak również dostarczenie jednego egzemplarza materiałów szkoleniowych oraz pomocniczych ze szkolenia celem archiwizacji dokumentów.</w:t>
      </w:r>
    </w:p>
    <w:p w14:paraId="68E21293" w14:textId="5897087C" w:rsidR="00FA2E43" w:rsidRPr="005C5060" w:rsidRDefault="007017BF" w:rsidP="002130CA">
      <w:pPr>
        <w:pStyle w:val="Akapitzlist"/>
        <w:numPr>
          <w:ilvl w:val="0"/>
          <w:numId w:val="26"/>
        </w:numPr>
        <w:spacing w:after="160" w:line="360" w:lineRule="auto"/>
        <w:ind w:left="567" w:hanging="425"/>
        <w:jc w:val="both"/>
        <w:rPr>
          <w:rFonts w:asciiTheme="minorHAnsi" w:hAnsiTheme="minorHAnsi" w:cstheme="minorHAnsi"/>
          <w:sz w:val="24"/>
          <w:szCs w:val="24"/>
        </w:rPr>
      </w:pPr>
      <w:r w:rsidRPr="005C5060">
        <w:rPr>
          <w:rFonts w:asciiTheme="minorHAnsi" w:hAnsiTheme="minorHAnsi" w:cstheme="minorHAnsi"/>
          <w:sz w:val="24"/>
          <w:szCs w:val="24"/>
        </w:rPr>
        <w:t xml:space="preserve">Dostarczenie Zamawiającemu oryginału list obecności, ankiet ewaluacyjnych oraz raportu sporządzonego ze szkolenia wraz z odpowiednim oznaczeniem w terminie 7 dni roboczych od dnia wykonania usługi (szkolenia).  </w:t>
      </w:r>
    </w:p>
    <w:p w14:paraId="266DC547" w14:textId="7A835ABC" w:rsidR="002145C2" w:rsidRPr="005C5060" w:rsidRDefault="002145C2" w:rsidP="001D3B58">
      <w:pPr>
        <w:pStyle w:val="Akapitzlist"/>
        <w:numPr>
          <w:ilvl w:val="0"/>
          <w:numId w:val="8"/>
        </w:numPr>
        <w:spacing w:after="16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Zakwaterowanie:</w:t>
      </w:r>
    </w:p>
    <w:p w14:paraId="702C233B" w14:textId="77777777" w:rsidR="00D16D43" w:rsidRPr="005C5060" w:rsidRDefault="00D16D43" w:rsidP="002130CA">
      <w:pPr>
        <w:pStyle w:val="Akapitzlist"/>
        <w:numPr>
          <w:ilvl w:val="0"/>
          <w:numId w:val="35"/>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Wykonawca zapewni zakwaterowanie uczestników szkolenia:</w:t>
      </w:r>
    </w:p>
    <w:p w14:paraId="68508066" w14:textId="0297AB14" w:rsidR="00D16D43" w:rsidRPr="005C5060" w:rsidRDefault="00D16D43" w:rsidP="00930F94">
      <w:pPr>
        <w:pStyle w:val="Akapitzlist"/>
        <w:numPr>
          <w:ilvl w:val="1"/>
          <w:numId w:val="3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W hotelu o standardzie co najmniej trzygwiazdkowym, posiadającym zaplecze noclegowo-restauracyjne na dzień składania ofert (przyznana zgodnie z wymaganiami Rozporządzen</w:t>
      </w:r>
      <w:r w:rsidR="00930F94" w:rsidRPr="005C5060">
        <w:rPr>
          <w:rFonts w:asciiTheme="minorHAnsi" w:hAnsiTheme="minorHAnsi" w:cstheme="minorHAnsi"/>
          <w:sz w:val="24"/>
          <w:szCs w:val="24"/>
        </w:rPr>
        <w:t xml:space="preserve">ia Ministra Gospodarki i Pracy </w:t>
      </w:r>
      <w:r w:rsidRPr="005C5060">
        <w:rPr>
          <w:rFonts w:asciiTheme="minorHAnsi" w:hAnsiTheme="minorHAnsi" w:cstheme="minorHAnsi"/>
          <w:sz w:val="24"/>
          <w:szCs w:val="24"/>
        </w:rPr>
        <w:t>z dnia 19 sierpnia 2004 r. w sprawie obiektów hotelarskich i innych obiektów, w których są świadczone usługi hotelarskie (Dz.U. 2017 poz. 2166), hotel musi posiadać klimatyzowane zaplecze szkoleniowo-konferencyjne, klimatyzowaną salę restauracyjną oraz klimatyzowane pokoje przeznaczone dla wszystkich uczestników szkol</w:t>
      </w:r>
      <w:r w:rsidR="009C52FF" w:rsidRPr="005C5060">
        <w:rPr>
          <w:rFonts w:asciiTheme="minorHAnsi" w:hAnsiTheme="minorHAnsi" w:cstheme="minorHAnsi"/>
          <w:sz w:val="24"/>
          <w:szCs w:val="24"/>
        </w:rPr>
        <w:t>enia;</w:t>
      </w:r>
    </w:p>
    <w:p w14:paraId="735AAD88" w14:textId="5B35BC5A" w:rsidR="00D16D43" w:rsidRPr="005C5060" w:rsidRDefault="00D16D43" w:rsidP="00930F94">
      <w:pPr>
        <w:pStyle w:val="Akapitzlist"/>
        <w:numPr>
          <w:ilvl w:val="1"/>
          <w:numId w:val="3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Pokoje muszą posiadać sprawną klimatyzacje/ogrzewanie jako stały element infrastruktury pomieszczenia (nie dopuszcza się stosowania urządzeń przenośnych). Klimatyzacja sterowana indywidualnie zapewniająca wymianę powietrza i utrzymanie temperatury latem poniżej 24 </w:t>
      </w:r>
      <w:r w:rsidRPr="005C5060">
        <w:rPr>
          <w:rFonts w:ascii="Cambria Math" w:hAnsi="Cambria Math" w:cs="Cambria Math"/>
          <w:sz w:val="24"/>
          <w:szCs w:val="24"/>
        </w:rPr>
        <w:t>℃</w:t>
      </w:r>
      <w:r w:rsidRPr="005C5060">
        <w:rPr>
          <w:rFonts w:asciiTheme="minorHAnsi" w:hAnsiTheme="minorHAnsi" w:cstheme="minorHAnsi"/>
          <w:sz w:val="24"/>
          <w:szCs w:val="24"/>
        </w:rPr>
        <w:t>, a zim</w:t>
      </w:r>
      <w:r w:rsidRPr="005C5060">
        <w:rPr>
          <w:rFonts w:cs="Calibri"/>
          <w:sz w:val="24"/>
          <w:szCs w:val="24"/>
        </w:rPr>
        <w:t>ą</w:t>
      </w:r>
      <w:r w:rsidRPr="005C5060">
        <w:rPr>
          <w:rFonts w:asciiTheme="minorHAnsi" w:hAnsiTheme="minorHAnsi" w:cstheme="minorHAnsi"/>
          <w:sz w:val="24"/>
          <w:szCs w:val="24"/>
        </w:rPr>
        <w:t xml:space="preserve"> powy</w:t>
      </w:r>
      <w:r w:rsidRPr="005C5060">
        <w:rPr>
          <w:rFonts w:cs="Calibri"/>
          <w:sz w:val="24"/>
          <w:szCs w:val="24"/>
        </w:rPr>
        <w:t>ż</w:t>
      </w:r>
      <w:r w:rsidRPr="005C5060">
        <w:rPr>
          <w:rFonts w:asciiTheme="minorHAnsi" w:hAnsiTheme="minorHAnsi" w:cstheme="minorHAnsi"/>
          <w:sz w:val="24"/>
          <w:szCs w:val="24"/>
        </w:rPr>
        <w:t xml:space="preserve">ej 20 </w:t>
      </w:r>
      <w:r w:rsidRPr="005C5060">
        <w:rPr>
          <w:rFonts w:ascii="Cambria Math" w:hAnsi="Cambria Math" w:cs="Cambria Math"/>
          <w:sz w:val="24"/>
          <w:szCs w:val="24"/>
        </w:rPr>
        <w:t>℃</w:t>
      </w:r>
      <w:r w:rsidR="009C52FF" w:rsidRPr="005C5060">
        <w:rPr>
          <w:rFonts w:asciiTheme="minorHAnsi" w:hAnsiTheme="minorHAnsi" w:cstheme="minorHAnsi"/>
          <w:sz w:val="24"/>
          <w:szCs w:val="24"/>
        </w:rPr>
        <w:t>;</w:t>
      </w:r>
    </w:p>
    <w:p w14:paraId="78C02A7F" w14:textId="6C10F54E" w:rsidR="00D16D43" w:rsidRPr="005C5060" w:rsidRDefault="00D16D43" w:rsidP="00930F94">
      <w:pPr>
        <w:pStyle w:val="Akapitzlist"/>
        <w:numPr>
          <w:ilvl w:val="1"/>
          <w:numId w:val="3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Hotel zlokalizowany do 60 km od granic administracyjnych Warszawy (wg wskazań Google Maps dl</w:t>
      </w:r>
      <w:r w:rsidR="009C52FF" w:rsidRPr="005C5060">
        <w:rPr>
          <w:rFonts w:asciiTheme="minorHAnsi" w:hAnsiTheme="minorHAnsi" w:cstheme="minorHAnsi"/>
          <w:sz w:val="24"/>
          <w:szCs w:val="24"/>
        </w:rPr>
        <w:t>a drogi pokonywanej samochodem);</w:t>
      </w:r>
    </w:p>
    <w:p w14:paraId="7F2B4025" w14:textId="7F8D4747" w:rsidR="00D16D43" w:rsidRPr="005C5060" w:rsidRDefault="00D16D43" w:rsidP="00930F94">
      <w:pPr>
        <w:pStyle w:val="Akapitzlist"/>
        <w:numPr>
          <w:ilvl w:val="1"/>
          <w:numId w:val="34"/>
        </w:numPr>
        <w:spacing w:after="160" w:line="360" w:lineRule="auto"/>
        <w:ind w:left="993" w:hanging="284"/>
        <w:jc w:val="both"/>
        <w:rPr>
          <w:rFonts w:asciiTheme="minorHAnsi" w:hAnsiTheme="minorHAnsi" w:cstheme="minorHAnsi"/>
          <w:color w:val="000000"/>
          <w:sz w:val="24"/>
          <w:szCs w:val="24"/>
        </w:rPr>
      </w:pPr>
      <w:r w:rsidRPr="005C5060">
        <w:rPr>
          <w:rFonts w:asciiTheme="minorHAnsi" w:hAnsiTheme="minorHAnsi" w:cstheme="minorHAnsi"/>
          <w:color w:val="000000"/>
          <w:sz w:val="24"/>
          <w:szCs w:val="24"/>
        </w:rPr>
        <w:t xml:space="preserve">Z uwagi na charakter szkolenia Zamawiający wymaga, aby obiekt umiejscowiony był poza aglomeracją miejską w otoczeniu terenów </w:t>
      </w:r>
      <w:r w:rsidR="00930F94" w:rsidRPr="005C5060">
        <w:rPr>
          <w:rFonts w:asciiTheme="minorHAnsi" w:hAnsiTheme="minorHAnsi" w:cstheme="minorHAnsi"/>
          <w:sz w:val="24"/>
          <w:szCs w:val="24"/>
        </w:rPr>
        <w:t xml:space="preserve">zielonych, </w:t>
      </w:r>
      <w:r w:rsidRPr="005C5060">
        <w:rPr>
          <w:rFonts w:asciiTheme="minorHAnsi" w:hAnsiTheme="minorHAnsi" w:cstheme="minorHAnsi"/>
          <w:sz w:val="24"/>
          <w:szCs w:val="24"/>
        </w:rPr>
        <w:t>z dala od autostrad, dróg ekspresowych, krajowych i szybkiego ruchu (min. 0,5 km mierzone w linii prostej), czynnych linii kolejowyc</w:t>
      </w:r>
      <w:r w:rsidR="005265CA">
        <w:rPr>
          <w:rFonts w:asciiTheme="minorHAnsi" w:hAnsiTheme="minorHAnsi" w:cstheme="minorHAnsi"/>
          <w:sz w:val="24"/>
          <w:szCs w:val="24"/>
        </w:rPr>
        <w:t xml:space="preserve">h oraz źródeł emitujących hałas </w:t>
      </w:r>
      <w:r w:rsidR="005265CA" w:rsidRPr="00451025">
        <w:rPr>
          <w:rFonts w:asciiTheme="minorHAnsi" w:hAnsiTheme="minorHAnsi" w:cstheme="minorHAnsi"/>
          <w:sz w:val="24"/>
          <w:szCs w:val="24"/>
        </w:rPr>
        <w:t>oraz miejsc kultu religijnego;</w:t>
      </w:r>
    </w:p>
    <w:p w14:paraId="3948CEF1" w14:textId="77777777" w:rsidR="00D16D43" w:rsidRPr="005C5060" w:rsidRDefault="00D16D43" w:rsidP="00930F94">
      <w:pPr>
        <w:pStyle w:val="Akapitzlist"/>
        <w:numPr>
          <w:ilvl w:val="1"/>
          <w:numId w:val="3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Standard i wyposażenie pokoi: </w:t>
      </w:r>
    </w:p>
    <w:p w14:paraId="3937C500" w14:textId="09D0E9DA" w:rsidR="00D16D43" w:rsidRPr="005C5060" w:rsidRDefault="001859A7" w:rsidP="001859A7">
      <w:pPr>
        <w:pStyle w:val="Akapitzlist"/>
        <w:numPr>
          <w:ilvl w:val="3"/>
          <w:numId w:val="34"/>
        </w:numPr>
        <w:spacing w:after="160" w:line="360" w:lineRule="auto"/>
        <w:ind w:left="1134" w:hanging="77"/>
        <w:jc w:val="both"/>
        <w:rPr>
          <w:rFonts w:asciiTheme="minorHAnsi" w:hAnsiTheme="minorHAnsi" w:cstheme="minorHAnsi"/>
          <w:sz w:val="24"/>
          <w:szCs w:val="24"/>
        </w:rPr>
      </w:pPr>
      <w:r w:rsidRPr="005C5060">
        <w:rPr>
          <w:rFonts w:asciiTheme="minorHAnsi" w:hAnsiTheme="minorHAnsi" w:cstheme="minorHAnsi"/>
          <w:sz w:val="24"/>
          <w:szCs w:val="24"/>
        </w:rPr>
        <w:lastRenderedPageBreak/>
        <w:t>W</w:t>
      </w:r>
      <w:r w:rsidR="002B48EE" w:rsidRPr="005C5060">
        <w:rPr>
          <w:rFonts w:asciiTheme="minorHAnsi" w:hAnsiTheme="minorHAnsi" w:cstheme="minorHAnsi"/>
          <w:sz w:val="24"/>
          <w:szCs w:val="24"/>
        </w:rPr>
        <w:t>s</w:t>
      </w:r>
      <w:r w:rsidR="00D16D43" w:rsidRPr="005C5060">
        <w:rPr>
          <w:rFonts w:asciiTheme="minorHAnsi" w:hAnsiTheme="minorHAnsi" w:cstheme="minorHAnsi"/>
          <w:sz w:val="24"/>
          <w:szCs w:val="24"/>
        </w:rPr>
        <w:t>zystkie pokoje usytuo</w:t>
      </w:r>
      <w:r w:rsidR="00930F94" w:rsidRPr="005C5060">
        <w:rPr>
          <w:rFonts w:asciiTheme="minorHAnsi" w:hAnsiTheme="minorHAnsi" w:cstheme="minorHAnsi"/>
          <w:sz w:val="24"/>
          <w:szCs w:val="24"/>
        </w:rPr>
        <w:t xml:space="preserve">wane będą w tym samym budynku, </w:t>
      </w:r>
      <w:r w:rsidR="00D16D43" w:rsidRPr="005C5060">
        <w:rPr>
          <w:rFonts w:asciiTheme="minorHAnsi" w:hAnsiTheme="minorHAnsi" w:cstheme="minorHAnsi"/>
          <w:sz w:val="24"/>
          <w:szCs w:val="24"/>
        </w:rPr>
        <w:t>w którym znajduje się również sala szkoleniowo-konferencyjna oraz sala restauracyjna;</w:t>
      </w:r>
    </w:p>
    <w:p w14:paraId="7B737BBC" w14:textId="77777777" w:rsidR="005265CA" w:rsidRDefault="00D16D43" w:rsidP="005265CA">
      <w:pPr>
        <w:pStyle w:val="Akapitzlist"/>
        <w:numPr>
          <w:ilvl w:val="3"/>
          <w:numId w:val="34"/>
        </w:numPr>
        <w:spacing w:after="160" w:line="360" w:lineRule="auto"/>
        <w:ind w:left="1134" w:hanging="174"/>
        <w:jc w:val="both"/>
        <w:rPr>
          <w:rFonts w:asciiTheme="minorHAnsi" w:hAnsiTheme="minorHAnsi" w:cstheme="minorHAnsi"/>
          <w:sz w:val="24"/>
          <w:szCs w:val="24"/>
        </w:rPr>
      </w:pPr>
      <w:r w:rsidRPr="005C5060">
        <w:rPr>
          <w:rFonts w:asciiTheme="minorHAnsi" w:hAnsiTheme="minorHAnsi" w:cstheme="minorHAnsi"/>
          <w:sz w:val="24"/>
          <w:szCs w:val="24"/>
        </w:rPr>
        <w:t>Każdy pokój musi posiadać własny węzeł sanitarny, klimatyzację i bezp</w:t>
      </w:r>
      <w:r w:rsidR="009C52FF" w:rsidRPr="005C5060">
        <w:rPr>
          <w:rFonts w:asciiTheme="minorHAnsi" w:hAnsiTheme="minorHAnsi" w:cstheme="minorHAnsi"/>
          <w:sz w:val="24"/>
          <w:szCs w:val="24"/>
        </w:rPr>
        <w:t>łatny dostęp do Internetu Wi-Fi;</w:t>
      </w:r>
      <w:r w:rsidRPr="005C5060">
        <w:rPr>
          <w:rFonts w:asciiTheme="minorHAnsi" w:hAnsiTheme="minorHAnsi" w:cstheme="minorHAnsi"/>
          <w:sz w:val="24"/>
          <w:szCs w:val="24"/>
        </w:rPr>
        <w:t xml:space="preserve"> </w:t>
      </w:r>
    </w:p>
    <w:p w14:paraId="56401A47" w14:textId="0F93FCCD" w:rsidR="005265CA" w:rsidRPr="00451025" w:rsidRDefault="005265CA" w:rsidP="00451025">
      <w:pPr>
        <w:pStyle w:val="Akapitzlist"/>
        <w:numPr>
          <w:ilvl w:val="0"/>
          <w:numId w:val="48"/>
        </w:numPr>
        <w:spacing w:after="160" w:line="360" w:lineRule="auto"/>
        <w:ind w:left="993" w:hanging="284"/>
        <w:jc w:val="both"/>
        <w:rPr>
          <w:rFonts w:asciiTheme="minorHAnsi" w:hAnsiTheme="minorHAnsi" w:cstheme="minorHAnsi"/>
          <w:sz w:val="24"/>
          <w:szCs w:val="24"/>
        </w:rPr>
      </w:pPr>
      <w:r w:rsidRPr="00451025">
        <w:rPr>
          <w:rFonts w:asciiTheme="minorHAnsi" w:hAnsiTheme="minorHAnsi" w:cstheme="minorHAnsi"/>
          <w:sz w:val="24"/>
          <w:szCs w:val="24"/>
        </w:rPr>
        <w:t>Obiekt nie może być w trakcie prac remontowych. Cała usługa powinna być realizowana w tym samym budynku lub budynkach połączonych łącznikami tak, żeby uczestnik bez konieczności wychodzenia poza budynek mógł skorzystać ze wszystkich wymienionych usług;</w:t>
      </w:r>
    </w:p>
    <w:p w14:paraId="1C3CE6D2" w14:textId="6989500E" w:rsidR="00D16D43" w:rsidRPr="005265CA" w:rsidRDefault="00D16D43" w:rsidP="00451025">
      <w:pPr>
        <w:pStyle w:val="Akapitzlist"/>
        <w:numPr>
          <w:ilvl w:val="0"/>
          <w:numId w:val="48"/>
        </w:numPr>
        <w:spacing w:after="160" w:line="360" w:lineRule="auto"/>
        <w:ind w:left="993" w:hanging="284"/>
        <w:jc w:val="both"/>
        <w:rPr>
          <w:rFonts w:asciiTheme="minorHAnsi" w:hAnsiTheme="minorHAnsi" w:cstheme="minorHAnsi"/>
          <w:sz w:val="24"/>
          <w:szCs w:val="24"/>
        </w:rPr>
      </w:pPr>
      <w:r w:rsidRPr="005265CA">
        <w:rPr>
          <w:rFonts w:asciiTheme="minorHAnsi" w:hAnsiTheme="minorHAnsi" w:cstheme="minorHAnsi"/>
          <w:sz w:val="24"/>
          <w:szCs w:val="24"/>
        </w:rPr>
        <w:t>Wykonawca ma obowiązek zapewnić odpowiednią ilość pokoi 1- osobowych oraz 2- osobowych do wykorzystania, dla zgłoszonej przez Zamawiającego liczby osób biorących udział w szkoleniu (10 poko</w:t>
      </w:r>
      <w:r w:rsidR="00D4508D" w:rsidRPr="005265CA">
        <w:rPr>
          <w:rFonts w:asciiTheme="minorHAnsi" w:hAnsiTheme="minorHAnsi" w:cstheme="minorHAnsi"/>
          <w:sz w:val="24"/>
          <w:szCs w:val="24"/>
        </w:rPr>
        <w:t>i 2- osobowych, 5 pokoi 1- </w:t>
      </w:r>
      <w:r w:rsidRPr="005265CA">
        <w:rPr>
          <w:rFonts w:asciiTheme="minorHAnsi" w:hAnsiTheme="minorHAnsi" w:cstheme="minorHAnsi"/>
          <w:sz w:val="24"/>
          <w:szCs w:val="24"/>
        </w:rPr>
        <w:t xml:space="preserve">osobowych/ grupa szkoleniowa. Ostateczna liczba pokoi  jedno- i </w:t>
      </w:r>
      <w:r w:rsidR="002B48EE" w:rsidRPr="005265CA">
        <w:rPr>
          <w:rFonts w:asciiTheme="minorHAnsi" w:hAnsiTheme="minorHAnsi" w:cstheme="minorHAnsi"/>
          <w:sz w:val="24"/>
          <w:szCs w:val="24"/>
        </w:rPr>
        <w:t> </w:t>
      </w:r>
      <w:r w:rsidRPr="005265CA">
        <w:rPr>
          <w:rFonts w:asciiTheme="minorHAnsi" w:hAnsiTheme="minorHAnsi" w:cstheme="minorHAnsi"/>
          <w:sz w:val="24"/>
          <w:szCs w:val="24"/>
        </w:rPr>
        <w:t xml:space="preserve">dwuosobowych zostanie uzgodniona z  </w:t>
      </w:r>
      <w:r w:rsidR="00930F94" w:rsidRPr="005265CA">
        <w:rPr>
          <w:rFonts w:asciiTheme="minorHAnsi" w:hAnsiTheme="minorHAnsi" w:cstheme="minorHAnsi"/>
          <w:sz w:val="24"/>
          <w:szCs w:val="24"/>
        </w:rPr>
        <w:t> </w:t>
      </w:r>
      <w:r w:rsidRPr="005265CA">
        <w:rPr>
          <w:rFonts w:asciiTheme="minorHAnsi" w:hAnsiTheme="minorHAnsi" w:cstheme="minorHAnsi"/>
          <w:sz w:val="24"/>
          <w:szCs w:val="24"/>
        </w:rPr>
        <w:t xml:space="preserve">Wykonawcą po przeprowadzonej rekrutacji). </w:t>
      </w:r>
    </w:p>
    <w:p w14:paraId="4F4E3EFE" w14:textId="1629A072" w:rsidR="002145C2" w:rsidRPr="005C5060" w:rsidRDefault="002145C2" w:rsidP="001D3B58">
      <w:pPr>
        <w:pStyle w:val="Akapitzlist"/>
        <w:numPr>
          <w:ilvl w:val="0"/>
          <w:numId w:val="8"/>
        </w:numPr>
        <w:spacing w:after="16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Wymagania dotyczące funkcjonalności i obsługi sali szkoleniowej oraz restauracyjnej</w:t>
      </w:r>
      <w:r w:rsidR="00D4508D" w:rsidRPr="005C5060">
        <w:rPr>
          <w:rFonts w:asciiTheme="minorHAnsi" w:hAnsiTheme="minorHAnsi" w:cstheme="minorHAnsi"/>
          <w:b/>
          <w:sz w:val="24"/>
          <w:szCs w:val="24"/>
        </w:rPr>
        <w:t>:</w:t>
      </w:r>
    </w:p>
    <w:p w14:paraId="07D37942" w14:textId="5B84CD5B" w:rsidR="002145C2" w:rsidRPr="005C5060" w:rsidRDefault="006D6DA9" w:rsidP="001D3B58">
      <w:pPr>
        <w:pStyle w:val="Akapitzlist"/>
        <w:numPr>
          <w:ilvl w:val="1"/>
          <w:numId w:val="19"/>
        </w:numPr>
        <w:spacing w:after="160" w:line="360" w:lineRule="auto"/>
        <w:ind w:left="567" w:hanging="284"/>
        <w:jc w:val="both"/>
        <w:rPr>
          <w:rFonts w:asciiTheme="minorHAnsi" w:hAnsiTheme="minorHAnsi" w:cstheme="minorHAnsi"/>
          <w:sz w:val="24"/>
          <w:szCs w:val="24"/>
        </w:rPr>
      </w:pPr>
      <w:r w:rsidRPr="005C5060">
        <w:rPr>
          <w:rFonts w:asciiTheme="minorHAnsi" w:hAnsiTheme="minorHAnsi" w:cstheme="minorHAnsi"/>
          <w:sz w:val="24"/>
          <w:szCs w:val="24"/>
        </w:rPr>
        <w:t>Wykonawca zapewni salę szkoleniową posiadającą</w:t>
      </w:r>
      <w:r w:rsidR="002145C2" w:rsidRPr="005C5060">
        <w:rPr>
          <w:rFonts w:asciiTheme="minorHAnsi" w:hAnsiTheme="minorHAnsi" w:cstheme="minorHAnsi"/>
          <w:sz w:val="24"/>
          <w:szCs w:val="24"/>
        </w:rPr>
        <w:t>:</w:t>
      </w:r>
    </w:p>
    <w:p w14:paraId="56DF8A6E" w14:textId="77777777"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stół i krzesło/krzesła z miękkim siedziskiem dla trenera/trenerów; </w:t>
      </w:r>
    </w:p>
    <w:p w14:paraId="58CE734E" w14:textId="77777777"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stoły i krzesła z miękkim siedziskiem w ustawieniu „podkowa” (wszyscy uczestnicy mają zajmować wyłącznie miejsca po zewnętrznej stronie stołów) dla wszystkich uczestników danego szkolenia, w tym przedstawicieli Zamawiającego, każdy uczestnik powinien mieć tyle miejsca, aby zapewniało swobodne notowanie na materiałach pozostawianych na blacie stołu; </w:t>
      </w:r>
    </w:p>
    <w:p w14:paraId="032A4CE8" w14:textId="77777777"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tablica typu flipchart (min. 20 arkuszy, które w razie potrzeby należy niezwłocznie uzupełnić),  mazaki (min. 3 kolory); </w:t>
      </w:r>
    </w:p>
    <w:p w14:paraId="08D52465" w14:textId="77777777"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odpowiednie nagłośnienie gwarantujące prawidłową słyszalność prowadzących; </w:t>
      </w:r>
    </w:p>
    <w:p w14:paraId="73E1EE70" w14:textId="77777777"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system zaciemnienia i sterowania oświetleniem gwarantujący dobrą widoczność obrazu z rzutnika multimedialnego; </w:t>
      </w:r>
    </w:p>
    <w:p w14:paraId="3D8534EA" w14:textId="3E359265"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bezpłatny dostęp do internetu WI-FI</w:t>
      </w:r>
      <w:r w:rsidR="005365DC" w:rsidRPr="005C5060">
        <w:rPr>
          <w:rFonts w:asciiTheme="minorHAnsi" w:hAnsiTheme="minorHAnsi" w:cstheme="minorHAnsi"/>
          <w:sz w:val="24"/>
          <w:szCs w:val="24"/>
        </w:rPr>
        <w:t>;</w:t>
      </w:r>
    </w:p>
    <w:p w14:paraId="3A4BD7D7" w14:textId="14F30086"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laptop z dostępem do Internetu każdorazo</w:t>
      </w:r>
      <w:r w:rsidR="007A3D2C" w:rsidRPr="005C5060">
        <w:rPr>
          <w:rFonts w:asciiTheme="minorHAnsi" w:hAnsiTheme="minorHAnsi" w:cstheme="minorHAnsi"/>
          <w:sz w:val="24"/>
          <w:szCs w:val="24"/>
        </w:rPr>
        <w:t>wo dla osoby prowadzącej wraz z </w:t>
      </w:r>
      <w:r w:rsidRPr="005C5060">
        <w:rPr>
          <w:rFonts w:asciiTheme="minorHAnsi" w:hAnsiTheme="minorHAnsi" w:cstheme="minorHAnsi"/>
          <w:sz w:val="24"/>
          <w:szCs w:val="24"/>
        </w:rPr>
        <w:t xml:space="preserve">obsługą techniczną zapewniającą podłączenie i uruchomienie sprzętu; </w:t>
      </w:r>
    </w:p>
    <w:p w14:paraId="0AA41CFD" w14:textId="0779AA63" w:rsidR="002145C2" w:rsidRPr="005C5060" w:rsidRDefault="002145C2" w:rsidP="001D3B58">
      <w:pPr>
        <w:pStyle w:val="Akapitzlist"/>
        <w:numPr>
          <w:ilvl w:val="1"/>
          <w:numId w:val="12"/>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podwieszany rzutnik multimedialny ora</w:t>
      </w:r>
      <w:r w:rsidR="00930F94" w:rsidRPr="005C5060">
        <w:rPr>
          <w:rFonts w:asciiTheme="minorHAnsi" w:hAnsiTheme="minorHAnsi" w:cstheme="minorHAnsi"/>
          <w:sz w:val="24"/>
          <w:szCs w:val="24"/>
        </w:rPr>
        <w:t xml:space="preserve">z podwieszany ekran do rzutnika </w:t>
      </w:r>
      <w:r w:rsidRPr="005C5060">
        <w:rPr>
          <w:rFonts w:asciiTheme="minorHAnsi" w:hAnsiTheme="minorHAnsi" w:cstheme="minorHAnsi"/>
          <w:sz w:val="24"/>
          <w:szCs w:val="24"/>
        </w:rPr>
        <w:t xml:space="preserve">multimedialnego, dopuszczalny jest rzutnik multimedialny i ekran do rzutnika multimedialnego oraz stolik na sprzęt multimedialny; </w:t>
      </w:r>
    </w:p>
    <w:p w14:paraId="54F8CD22" w14:textId="3F6F00B7" w:rsidR="002145C2" w:rsidRPr="005C5060" w:rsidRDefault="002145C2" w:rsidP="001D3B58">
      <w:pPr>
        <w:pStyle w:val="Akapitzlist"/>
        <w:numPr>
          <w:ilvl w:val="1"/>
          <w:numId w:val="19"/>
        </w:numPr>
        <w:spacing w:after="160" w:line="360" w:lineRule="auto"/>
        <w:ind w:left="567" w:hanging="284"/>
        <w:jc w:val="both"/>
        <w:rPr>
          <w:rFonts w:asciiTheme="minorHAnsi" w:hAnsiTheme="minorHAnsi" w:cstheme="minorHAnsi"/>
          <w:sz w:val="24"/>
          <w:szCs w:val="24"/>
        </w:rPr>
      </w:pPr>
      <w:r w:rsidRPr="005C5060">
        <w:rPr>
          <w:rFonts w:asciiTheme="minorHAnsi" w:hAnsiTheme="minorHAnsi" w:cstheme="minorHAnsi"/>
          <w:sz w:val="24"/>
          <w:szCs w:val="24"/>
        </w:rPr>
        <w:lastRenderedPageBreak/>
        <w:t>Sal</w:t>
      </w:r>
      <w:r w:rsidR="006D6DA9" w:rsidRPr="005C5060">
        <w:rPr>
          <w:rFonts w:asciiTheme="minorHAnsi" w:hAnsiTheme="minorHAnsi" w:cstheme="minorHAnsi"/>
          <w:sz w:val="24"/>
          <w:szCs w:val="24"/>
        </w:rPr>
        <w:t>a</w:t>
      </w:r>
      <w:r w:rsidRPr="005C5060">
        <w:rPr>
          <w:rFonts w:asciiTheme="minorHAnsi" w:hAnsiTheme="minorHAnsi" w:cstheme="minorHAnsi"/>
          <w:sz w:val="24"/>
          <w:szCs w:val="24"/>
        </w:rPr>
        <w:t xml:space="preserve"> szkoleniowa oraz restauracyjna nie mogą posiada</w:t>
      </w:r>
      <w:r w:rsidR="004349E3" w:rsidRPr="005C5060">
        <w:rPr>
          <w:rFonts w:asciiTheme="minorHAnsi" w:hAnsiTheme="minorHAnsi" w:cstheme="minorHAnsi"/>
          <w:sz w:val="24"/>
          <w:szCs w:val="24"/>
        </w:rPr>
        <w:t>ć kolumn ani innych utrudnień w </w:t>
      </w:r>
      <w:r w:rsidRPr="005C5060">
        <w:rPr>
          <w:rFonts w:asciiTheme="minorHAnsi" w:hAnsiTheme="minorHAnsi" w:cstheme="minorHAnsi"/>
          <w:sz w:val="24"/>
          <w:szCs w:val="24"/>
        </w:rPr>
        <w:t>komunikacji między uczestnikami;</w:t>
      </w:r>
    </w:p>
    <w:p w14:paraId="67E2662B" w14:textId="52B067E7" w:rsidR="002145C2" w:rsidRPr="005C5060" w:rsidRDefault="002145C2" w:rsidP="001D3B58">
      <w:pPr>
        <w:pStyle w:val="Akapitzlist"/>
        <w:numPr>
          <w:ilvl w:val="1"/>
          <w:numId w:val="19"/>
        </w:numPr>
        <w:spacing w:after="160" w:line="360" w:lineRule="auto"/>
        <w:ind w:left="567" w:hanging="284"/>
        <w:jc w:val="both"/>
        <w:rPr>
          <w:rFonts w:asciiTheme="minorHAnsi" w:hAnsiTheme="minorHAnsi" w:cstheme="minorHAnsi"/>
          <w:sz w:val="24"/>
          <w:szCs w:val="24"/>
        </w:rPr>
      </w:pPr>
      <w:r w:rsidRPr="005C5060">
        <w:rPr>
          <w:rFonts w:asciiTheme="minorHAnsi" w:hAnsiTheme="minorHAnsi" w:cstheme="minorHAnsi"/>
          <w:sz w:val="24"/>
          <w:szCs w:val="24"/>
        </w:rPr>
        <w:t>S</w:t>
      </w:r>
      <w:r w:rsidR="006D6DA9" w:rsidRPr="005C5060">
        <w:rPr>
          <w:rFonts w:asciiTheme="minorHAnsi" w:hAnsiTheme="minorHAnsi" w:cstheme="minorHAnsi"/>
          <w:sz w:val="24"/>
          <w:szCs w:val="24"/>
        </w:rPr>
        <w:t>ala</w:t>
      </w:r>
      <w:r w:rsidRPr="005C5060">
        <w:rPr>
          <w:rFonts w:asciiTheme="minorHAnsi" w:hAnsiTheme="minorHAnsi" w:cstheme="minorHAnsi"/>
          <w:sz w:val="24"/>
          <w:szCs w:val="24"/>
        </w:rPr>
        <w:t xml:space="preserve"> szkoleniowa oraz restauracyjna muszą znaj</w:t>
      </w:r>
      <w:r w:rsidR="005365DC" w:rsidRPr="005C5060">
        <w:rPr>
          <w:rFonts w:asciiTheme="minorHAnsi" w:hAnsiTheme="minorHAnsi" w:cstheme="minorHAnsi"/>
          <w:sz w:val="24"/>
          <w:szCs w:val="24"/>
        </w:rPr>
        <w:t xml:space="preserve">dować się w tym samym obiekcie, </w:t>
      </w:r>
      <w:r w:rsidR="007A3D2C" w:rsidRPr="005C5060">
        <w:rPr>
          <w:rFonts w:asciiTheme="minorHAnsi" w:hAnsiTheme="minorHAnsi" w:cstheme="minorHAnsi"/>
          <w:sz w:val="24"/>
          <w:szCs w:val="24"/>
        </w:rPr>
        <w:t>w </w:t>
      </w:r>
      <w:r w:rsidRPr="005C5060">
        <w:rPr>
          <w:rFonts w:asciiTheme="minorHAnsi" w:hAnsiTheme="minorHAnsi" w:cstheme="minorHAnsi"/>
          <w:sz w:val="24"/>
          <w:szCs w:val="24"/>
        </w:rPr>
        <w:t>którym zapewniony zostanie nocleg;</w:t>
      </w:r>
    </w:p>
    <w:p w14:paraId="43EF779B" w14:textId="5B81AA0B" w:rsidR="00FA2E43" w:rsidRPr="005C5060" w:rsidRDefault="002145C2" w:rsidP="000C1914">
      <w:pPr>
        <w:pStyle w:val="Akapitzlist"/>
        <w:numPr>
          <w:ilvl w:val="1"/>
          <w:numId w:val="19"/>
        </w:numPr>
        <w:spacing w:after="160" w:line="360" w:lineRule="auto"/>
        <w:ind w:left="567" w:hanging="284"/>
        <w:jc w:val="both"/>
        <w:rPr>
          <w:rFonts w:asciiTheme="minorHAnsi" w:hAnsiTheme="minorHAnsi" w:cstheme="minorHAnsi"/>
          <w:sz w:val="24"/>
          <w:szCs w:val="24"/>
        </w:rPr>
      </w:pPr>
      <w:r w:rsidRPr="005C5060">
        <w:rPr>
          <w:rFonts w:asciiTheme="minorHAnsi" w:hAnsiTheme="minorHAnsi" w:cstheme="minorHAnsi"/>
          <w:sz w:val="24"/>
          <w:szCs w:val="24"/>
        </w:rPr>
        <w:t>Sal</w:t>
      </w:r>
      <w:r w:rsidR="006D6DA9" w:rsidRPr="005C5060">
        <w:rPr>
          <w:rFonts w:asciiTheme="minorHAnsi" w:hAnsiTheme="minorHAnsi" w:cstheme="minorHAnsi"/>
          <w:sz w:val="24"/>
          <w:szCs w:val="24"/>
        </w:rPr>
        <w:t>a</w:t>
      </w:r>
      <w:r w:rsidRPr="005C5060">
        <w:rPr>
          <w:rFonts w:asciiTheme="minorHAnsi" w:hAnsiTheme="minorHAnsi" w:cstheme="minorHAnsi"/>
          <w:sz w:val="24"/>
          <w:szCs w:val="24"/>
        </w:rPr>
        <w:t xml:space="preserve"> szkoleniowa oraz restauracyjna mus</w:t>
      </w:r>
      <w:r w:rsidR="005365DC" w:rsidRPr="005C5060">
        <w:rPr>
          <w:rFonts w:asciiTheme="minorHAnsi" w:hAnsiTheme="minorHAnsi" w:cstheme="minorHAnsi"/>
          <w:sz w:val="24"/>
          <w:szCs w:val="24"/>
        </w:rPr>
        <w:t>zą posiadać sprawną klimatyzację</w:t>
      </w:r>
      <w:r w:rsidRPr="005C5060">
        <w:rPr>
          <w:rFonts w:asciiTheme="minorHAnsi" w:hAnsiTheme="minorHAnsi" w:cstheme="minorHAnsi"/>
          <w:sz w:val="24"/>
          <w:szCs w:val="24"/>
        </w:rPr>
        <w:t>/ogrzewanie jako stały element infrastruktury pomieszczenia (nie dopuszcza się stosowania urządzeń przenośnych) a w razie ich awarii Wykonawca jest zobowiązany do niezwłocznego zapewnienia sal w</w:t>
      </w:r>
      <w:r w:rsidR="005365DC" w:rsidRPr="005C5060">
        <w:rPr>
          <w:rFonts w:asciiTheme="minorHAnsi" w:hAnsiTheme="minorHAnsi" w:cstheme="minorHAnsi"/>
          <w:sz w:val="24"/>
          <w:szCs w:val="24"/>
        </w:rPr>
        <w:t xml:space="preserve"> tym samym hotelu lub obiekcie </w:t>
      </w:r>
      <w:r w:rsidR="00D4508D" w:rsidRPr="005C5060">
        <w:rPr>
          <w:rFonts w:asciiTheme="minorHAnsi" w:hAnsiTheme="minorHAnsi" w:cstheme="minorHAnsi"/>
          <w:sz w:val="24"/>
          <w:szCs w:val="24"/>
        </w:rPr>
        <w:t>z </w:t>
      </w:r>
      <w:r w:rsidRPr="005C5060">
        <w:rPr>
          <w:rFonts w:asciiTheme="minorHAnsi" w:hAnsiTheme="minorHAnsi" w:cstheme="minorHAnsi"/>
          <w:sz w:val="24"/>
          <w:szCs w:val="24"/>
        </w:rPr>
        <w:t>pełni sprawnym urządzeniem i z pozosta</w:t>
      </w:r>
      <w:r w:rsidR="005365DC" w:rsidRPr="005C5060">
        <w:rPr>
          <w:rFonts w:asciiTheme="minorHAnsi" w:hAnsiTheme="minorHAnsi" w:cstheme="minorHAnsi"/>
          <w:sz w:val="24"/>
          <w:szCs w:val="24"/>
        </w:rPr>
        <w:t xml:space="preserve">łymi wymogami w </w:t>
      </w:r>
      <w:r w:rsidR="000C1914" w:rsidRPr="005C5060">
        <w:rPr>
          <w:rFonts w:asciiTheme="minorHAnsi" w:hAnsiTheme="minorHAnsi" w:cstheme="minorHAnsi"/>
          <w:sz w:val="24"/>
          <w:szCs w:val="24"/>
        </w:rPr>
        <w:t>zakresie sali i jej wyposażenia.</w:t>
      </w:r>
    </w:p>
    <w:p w14:paraId="09C19E20" w14:textId="2C5E0911" w:rsidR="002145C2" w:rsidRPr="005C5060" w:rsidRDefault="002145C2" w:rsidP="001D3B58">
      <w:pPr>
        <w:pStyle w:val="Akapitzlist"/>
        <w:numPr>
          <w:ilvl w:val="0"/>
          <w:numId w:val="8"/>
        </w:numPr>
        <w:spacing w:after="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Wyżywienie</w:t>
      </w:r>
      <w:r w:rsidR="005365DC" w:rsidRPr="005C5060">
        <w:rPr>
          <w:rFonts w:asciiTheme="minorHAnsi" w:hAnsiTheme="minorHAnsi" w:cstheme="minorHAnsi"/>
          <w:b/>
          <w:sz w:val="24"/>
          <w:szCs w:val="24"/>
        </w:rPr>
        <w:t>:</w:t>
      </w:r>
    </w:p>
    <w:p w14:paraId="5511EFB9" w14:textId="77777777" w:rsidR="006D6DA9" w:rsidRPr="005C5060" w:rsidRDefault="006D6DA9" w:rsidP="001D3B58">
      <w:pPr>
        <w:spacing w:line="360" w:lineRule="auto"/>
        <w:ind w:left="360"/>
        <w:jc w:val="both"/>
        <w:rPr>
          <w:rFonts w:cstheme="minorHAnsi"/>
          <w:lang w:val="pl-PL"/>
        </w:rPr>
      </w:pPr>
      <w:r w:rsidRPr="005C5060">
        <w:rPr>
          <w:rFonts w:cstheme="minorHAnsi"/>
          <w:lang w:val="pl-PL"/>
        </w:rPr>
        <w:t>Wykonawca zapewni wyżywienia (1 śniadanie, 3 przerwy kawowe, 2 obiady, 1 kolacja) dla wszystkich uczestników szkolenia.</w:t>
      </w:r>
    </w:p>
    <w:p w14:paraId="2C265E7B" w14:textId="47B2CE17" w:rsidR="006D6DA9" w:rsidRPr="005C5060" w:rsidRDefault="00930F94"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 </w:t>
      </w:r>
      <w:r w:rsidR="006D6DA9" w:rsidRPr="005C5060">
        <w:rPr>
          <w:rFonts w:asciiTheme="minorHAnsi" w:hAnsiTheme="minorHAnsi" w:cstheme="minorHAnsi"/>
          <w:sz w:val="24"/>
          <w:szCs w:val="24"/>
        </w:rPr>
        <w:t>Dzień pierwszy:</w:t>
      </w:r>
    </w:p>
    <w:p w14:paraId="57035918"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Przerwa kawowa przed rozpoczęciem szkolenia oraz w trakcie jego trwania (w obiekcie, w miejscu zakwaterowania, stały dostęp uczestników szkolenia do serwisu kawowego);</w:t>
      </w:r>
    </w:p>
    <w:p w14:paraId="367DC157"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Obiad w przerwie szkolenia (w restauracji w miejscu zakwaterowania);</w:t>
      </w:r>
    </w:p>
    <w:p w14:paraId="116EF55C"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Uroczysta kolacja wraz z oprawą muzyczną (w restauracji, w miejscu zakwaterowania), z serwowaniem dań gorących i napojów od godz. 19.00.</w:t>
      </w:r>
    </w:p>
    <w:p w14:paraId="68C77A39" w14:textId="77777777" w:rsidR="006D6DA9" w:rsidRPr="005C5060" w:rsidRDefault="006D6DA9"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Dzień drugi:</w:t>
      </w:r>
    </w:p>
    <w:p w14:paraId="47A8D890"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Śniadanie przed rozpoczęciem szkolenia (w restauracji w miejscu zakwaterowania);</w:t>
      </w:r>
    </w:p>
    <w:p w14:paraId="3388EFD1"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Przerwa kawowa w trakcie szkolenia (w obiekcie, w miejscu zakwaterowania, stały dostęp uczestników szkolenia do serwisu kawowego);</w:t>
      </w:r>
    </w:p>
    <w:p w14:paraId="27650729"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Obiad po zakończeniu szkolenia (w restauracji w miejscu zakwaterowania).</w:t>
      </w:r>
    </w:p>
    <w:p w14:paraId="69D06863" w14:textId="77777777" w:rsidR="006D6DA9" w:rsidRPr="005C5060" w:rsidRDefault="006D6DA9"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Przerwy kawowe: dostęp do serwisu kawowego w czasie trwania szkolenia (od godz. 10:00 do 17:00), w czasie którego Wykonawca zapewni: </w:t>
      </w:r>
    </w:p>
    <w:p w14:paraId="7B419C84"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kawę, herbatę ekspresową – min. 3 rodzaje/smaki, soki owocowe – min. 2 smaki, wodę niegazowaną i gazowaną, mleko do kawy, cukier biały i brązowy, cytrynę, min. 3 rodzaje ciastek kruchych, min. 2 rodzaje ciasta, drobne słone przekąski, serwetki papierowe, wykałaczki pakowane pojedynczo;</w:t>
      </w:r>
    </w:p>
    <w:p w14:paraId="1F1E6C24"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kawę z ekspresu wysokociśnieniowego, dopuszczalne jest również zapewnienie wrzątku do zaparzenia kawy/herbaty; </w:t>
      </w:r>
    </w:p>
    <w:p w14:paraId="6D27620A" w14:textId="77777777" w:rsidR="006D6DA9" w:rsidRPr="005C5060" w:rsidRDefault="006D6DA9" w:rsidP="00930F94">
      <w:pPr>
        <w:pStyle w:val="Akapitzlist"/>
        <w:numPr>
          <w:ilvl w:val="1"/>
          <w:numId w:val="1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lastRenderedPageBreak/>
        <w:t>W ramach przerw kawowych ciepłe i zimne napoje, kruche ciastka, min. 2 rodzaje ciasta, drobne słone przekąski oraz dodatki do kawy i herbaty (cukier, cytryna, mleko do kawy) – powinny być stale dostępne.</w:t>
      </w:r>
    </w:p>
    <w:p w14:paraId="1AE905FB" w14:textId="77777777" w:rsidR="006D6DA9" w:rsidRPr="005C5060" w:rsidRDefault="006D6DA9"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 ramach przerwy obiadowej Wykonawca zapewni:</w:t>
      </w:r>
    </w:p>
    <w:p w14:paraId="78973AD5" w14:textId="77777777" w:rsidR="006D6DA9" w:rsidRPr="005C5060" w:rsidRDefault="006D6DA9" w:rsidP="00930F94">
      <w:pPr>
        <w:pStyle w:val="Akapitzlist"/>
        <w:numPr>
          <w:ilvl w:val="1"/>
          <w:numId w:val="4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Obiad serwowany w sali restauracyjnej obiektu, w wydzielonym miejscu umożliwiającym uczestnikom zjedzenie posiłku w grupie, przy stolikach. </w:t>
      </w:r>
    </w:p>
    <w:p w14:paraId="5CB8F69D" w14:textId="77777777" w:rsidR="006D6DA9" w:rsidRPr="005C5060" w:rsidRDefault="006D6DA9" w:rsidP="00930F94">
      <w:pPr>
        <w:pStyle w:val="Akapitzlist"/>
        <w:numPr>
          <w:ilvl w:val="0"/>
          <w:numId w:val="4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Zastawę ceramiczną lub porcelanową i odpowiednie naczynia szklane, sztućce platerowane dla każdego uczestnika szkolenia, serwetki oraz wykałaczki pakowane pojedynczo. Niedopuszczalne jest wykorzystanie do cateringu zastawy plastikowej.</w:t>
      </w:r>
    </w:p>
    <w:p w14:paraId="3ED9BAFA" w14:textId="77777777" w:rsidR="006D6DA9" w:rsidRPr="005C5060" w:rsidRDefault="006D6DA9" w:rsidP="00930F94">
      <w:pPr>
        <w:pStyle w:val="Akapitzlist"/>
        <w:numPr>
          <w:ilvl w:val="0"/>
          <w:numId w:val="40"/>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Obiad (zupę i drugie danie) serwowany w postaci stołu szwedzkiego, składający się z:</w:t>
      </w:r>
    </w:p>
    <w:p w14:paraId="41E6EFC6" w14:textId="77777777" w:rsidR="006D6DA9" w:rsidRPr="005C5060" w:rsidRDefault="006D6DA9" w:rsidP="00930F94">
      <w:pPr>
        <w:pStyle w:val="Akapitzlist"/>
        <w:numPr>
          <w:ilvl w:val="0"/>
          <w:numId w:val="37"/>
        </w:numPr>
        <w:spacing w:after="160" w:line="360" w:lineRule="auto"/>
        <w:ind w:left="1276"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zupy (min. 2 rodzaje do wyboru, min. 250 ml na osobę); </w:t>
      </w:r>
    </w:p>
    <w:p w14:paraId="5389486F" w14:textId="77777777" w:rsidR="006D6DA9" w:rsidRPr="005C5060" w:rsidRDefault="006D6DA9" w:rsidP="00930F94">
      <w:pPr>
        <w:pStyle w:val="Akapitzlist"/>
        <w:numPr>
          <w:ilvl w:val="0"/>
          <w:numId w:val="37"/>
        </w:numPr>
        <w:spacing w:after="0" w:line="360" w:lineRule="auto"/>
        <w:ind w:left="1276" w:hanging="283"/>
        <w:jc w:val="both"/>
        <w:rPr>
          <w:rFonts w:asciiTheme="minorHAnsi" w:hAnsiTheme="minorHAnsi" w:cstheme="minorHAnsi"/>
          <w:sz w:val="24"/>
          <w:szCs w:val="24"/>
        </w:rPr>
      </w:pPr>
      <w:r w:rsidRPr="005C5060">
        <w:rPr>
          <w:rFonts w:asciiTheme="minorHAnsi" w:hAnsiTheme="minorHAnsi" w:cstheme="minorHAnsi"/>
          <w:sz w:val="24"/>
          <w:szCs w:val="24"/>
        </w:rPr>
        <w:t>drugiego dania (min. 3 rodzaje do wyboru: mięso/ryba/opcja wegetariańska, min. 150 g na osobę),w tym: surówki/warzyw (min. 2 rodzaje do wyboru, min. 100 g na osobę), dodatków skrobiowych (min. 2 rodzaje do wyboru, min. 150 g na osobę), napojów – wody niegazowanej i gazowanej, soków 100 % (min. 2 rodzaje, np. jabłkowy, pomarańczowy) min. 500 ml soku na osobę oraz 250 ml wody na osobę.</w:t>
      </w:r>
    </w:p>
    <w:p w14:paraId="54ACAB6E" w14:textId="77777777" w:rsidR="006D6DA9" w:rsidRPr="005C5060" w:rsidRDefault="006D6DA9"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 ramach śniadania Wykonawca zapewni:</w:t>
      </w:r>
    </w:p>
    <w:p w14:paraId="7F398462" w14:textId="05FE0582" w:rsidR="006D6DA9" w:rsidRPr="005C5060" w:rsidRDefault="006D6DA9" w:rsidP="00930F94">
      <w:pPr>
        <w:pStyle w:val="Akapitzlist"/>
        <w:numPr>
          <w:ilvl w:val="0"/>
          <w:numId w:val="42"/>
        </w:numPr>
        <w:spacing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Śniadanie serwowane w sali restauracyjnej obiektu, w wydzielonym miejscu umożliwiającym uczestnikom zjedzenie posiłku w grupie, przy stolikach. </w:t>
      </w:r>
    </w:p>
    <w:p w14:paraId="5C98933E" w14:textId="77777777" w:rsidR="006D6DA9" w:rsidRPr="005C5060" w:rsidRDefault="006D6DA9" w:rsidP="001D3B58">
      <w:pPr>
        <w:pStyle w:val="Akapitzlist"/>
        <w:spacing w:line="360" w:lineRule="auto"/>
        <w:jc w:val="both"/>
        <w:rPr>
          <w:rFonts w:asciiTheme="minorHAnsi" w:hAnsiTheme="minorHAnsi" w:cstheme="minorHAnsi"/>
          <w:sz w:val="24"/>
          <w:szCs w:val="24"/>
        </w:rPr>
      </w:pPr>
      <w:r w:rsidRPr="005C5060">
        <w:rPr>
          <w:rFonts w:asciiTheme="minorHAnsi" w:hAnsiTheme="minorHAnsi" w:cstheme="minorHAnsi"/>
          <w:b/>
          <w:sz w:val="24"/>
          <w:szCs w:val="24"/>
        </w:rPr>
        <w:t>b)</w:t>
      </w:r>
      <w:r w:rsidRPr="005C5060">
        <w:rPr>
          <w:rFonts w:asciiTheme="minorHAnsi" w:hAnsiTheme="minorHAnsi" w:cstheme="minorHAnsi"/>
          <w:sz w:val="24"/>
          <w:szCs w:val="24"/>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6455A43D" w14:textId="77777777" w:rsidR="006D6DA9" w:rsidRPr="005C5060" w:rsidRDefault="006D6DA9" w:rsidP="001D3B58">
      <w:pPr>
        <w:pStyle w:val="Akapitzlist"/>
        <w:spacing w:line="360" w:lineRule="auto"/>
        <w:jc w:val="both"/>
        <w:rPr>
          <w:rFonts w:asciiTheme="minorHAnsi" w:hAnsiTheme="minorHAnsi" w:cstheme="minorHAnsi"/>
          <w:sz w:val="24"/>
          <w:szCs w:val="24"/>
        </w:rPr>
      </w:pPr>
      <w:r w:rsidRPr="005C5060">
        <w:rPr>
          <w:rFonts w:asciiTheme="minorHAnsi" w:hAnsiTheme="minorHAnsi" w:cstheme="minorHAnsi"/>
          <w:b/>
          <w:sz w:val="24"/>
          <w:szCs w:val="24"/>
        </w:rPr>
        <w:t>c)</w:t>
      </w:r>
      <w:r w:rsidRPr="005C5060">
        <w:rPr>
          <w:rFonts w:asciiTheme="minorHAnsi" w:hAnsiTheme="minorHAnsi" w:cstheme="minorHAnsi"/>
          <w:sz w:val="24"/>
          <w:szCs w:val="24"/>
        </w:rPr>
        <w:t xml:space="preserve"> Śniadanie serwowane w postaci stołu szwedzkiego składające się z:</w:t>
      </w:r>
    </w:p>
    <w:p w14:paraId="448A9585" w14:textId="77777777"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dań śniadaniowych gorących, w tym m.in: jajecznicy naturalnej, dodatków do wyboru: bekon, kiełbaski, parówki;</w:t>
      </w:r>
    </w:p>
    <w:p w14:paraId="1396F599" w14:textId="77777777"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produktów nabiałowych- jogurtów, deserów mlecznych, musli;</w:t>
      </w:r>
    </w:p>
    <w:p w14:paraId="21589FBD" w14:textId="77777777"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przystawek zimnych (w tym wegetariańskich);</w:t>
      </w:r>
    </w:p>
    <w:p w14:paraId="5FF4CF21" w14:textId="77777777"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pieczywa mieszanego oraz masła- pieczywo świeże oraz mini bułeczki, ciasto (w ilości co najmniej 3 kawałki/os. do wyboru spośród 5 rodzajów), rogale (z ciasta drożdżowego, francuskiego bądź kruchego, min. 2 szt. na osobę);</w:t>
      </w:r>
    </w:p>
    <w:p w14:paraId="4DBB0B0A" w14:textId="77777777"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świeżych owoców oraz warzyw;</w:t>
      </w:r>
    </w:p>
    <w:p w14:paraId="1BA3679C" w14:textId="264D3388" w:rsidR="006D6DA9" w:rsidRPr="005C5060" w:rsidRDefault="006D6DA9" w:rsidP="009C52FF">
      <w:pPr>
        <w:pStyle w:val="Akapitzlist"/>
        <w:numPr>
          <w:ilvl w:val="0"/>
          <w:numId w:val="38"/>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lastRenderedPageBreak/>
        <w:t xml:space="preserve">napojów zimnych i gorących, w tym: wody mineralnej gazowanej </w:t>
      </w:r>
      <w:r w:rsidRPr="005C5060">
        <w:rPr>
          <w:rFonts w:asciiTheme="minorHAnsi" w:hAnsiTheme="minorHAnsi" w:cstheme="minorHAnsi"/>
          <w:sz w:val="24"/>
          <w:szCs w:val="24"/>
        </w:rPr>
        <w:br/>
        <w:t xml:space="preserve">i niegazowanej, kawy z ekspresu ciśnieniowego, herbaty (do wyboru spośród min. 3 rodzajów herbat w torebkach), soków owocowych świeżych lub soków owocowych 100% (co najmniej 3 rodzaje soków do wyboru), mleka do kawy (podanego </w:t>
      </w:r>
      <w:r w:rsidR="009C52FF" w:rsidRPr="005C5060">
        <w:rPr>
          <w:rFonts w:asciiTheme="minorHAnsi" w:hAnsiTheme="minorHAnsi" w:cstheme="minorHAnsi"/>
          <w:sz w:val="24"/>
          <w:szCs w:val="24"/>
        </w:rPr>
        <w:t xml:space="preserve">                       </w:t>
      </w:r>
      <w:r w:rsidRPr="005C5060">
        <w:rPr>
          <w:rFonts w:asciiTheme="minorHAnsi" w:hAnsiTheme="minorHAnsi" w:cstheme="minorHAnsi"/>
          <w:sz w:val="24"/>
          <w:szCs w:val="24"/>
        </w:rPr>
        <w:t>w dzbankach szklanych bądź ceramicznych,) cytryny do herbaty, cukru (2 rodzaj</w:t>
      </w:r>
      <w:r w:rsidR="002B48EE" w:rsidRPr="005C5060">
        <w:rPr>
          <w:rFonts w:asciiTheme="minorHAnsi" w:hAnsiTheme="minorHAnsi" w:cstheme="minorHAnsi"/>
          <w:sz w:val="24"/>
          <w:szCs w:val="24"/>
        </w:rPr>
        <w:t xml:space="preserve">e np. biały </w:t>
      </w:r>
      <w:r w:rsidRPr="005C5060">
        <w:rPr>
          <w:rFonts w:asciiTheme="minorHAnsi" w:hAnsiTheme="minorHAnsi" w:cstheme="minorHAnsi"/>
          <w:sz w:val="24"/>
          <w:szCs w:val="24"/>
        </w:rPr>
        <w:t>i brązowy), słodziku.</w:t>
      </w:r>
    </w:p>
    <w:p w14:paraId="66CA9181" w14:textId="77777777" w:rsidR="006D6DA9" w:rsidRPr="005C5060" w:rsidRDefault="006D6DA9" w:rsidP="002130CA">
      <w:pPr>
        <w:pStyle w:val="Akapitzlist"/>
        <w:numPr>
          <w:ilvl w:val="0"/>
          <w:numId w:val="10"/>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 ramach kolacji Wykonawca zapewni:</w:t>
      </w:r>
    </w:p>
    <w:p w14:paraId="043CE6CC" w14:textId="77777777" w:rsidR="006D6DA9" w:rsidRPr="005C5060" w:rsidRDefault="006D6DA9" w:rsidP="009C52FF">
      <w:pPr>
        <w:pStyle w:val="Akapitzlist"/>
        <w:spacing w:line="360" w:lineRule="auto"/>
        <w:ind w:left="993" w:hanging="283"/>
        <w:jc w:val="both"/>
        <w:rPr>
          <w:rFonts w:asciiTheme="minorHAnsi" w:hAnsiTheme="minorHAnsi" w:cstheme="minorHAnsi"/>
          <w:sz w:val="24"/>
          <w:szCs w:val="24"/>
        </w:rPr>
      </w:pPr>
      <w:r w:rsidRPr="005C5060">
        <w:rPr>
          <w:rFonts w:asciiTheme="minorHAnsi" w:hAnsiTheme="minorHAnsi" w:cstheme="minorHAnsi"/>
          <w:b/>
          <w:sz w:val="24"/>
          <w:szCs w:val="24"/>
        </w:rPr>
        <w:t>a)</w:t>
      </w:r>
      <w:r w:rsidRPr="005C5060">
        <w:rPr>
          <w:rFonts w:asciiTheme="minorHAnsi" w:hAnsiTheme="minorHAnsi" w:cstheme="minorHAnsi"/>
          <w:sz w:val="24"/>
          <w:szCs w:val="24"/>
        </w:rPr>
        <w:t xml:space="preserve"> Kolację serwowaną w sali restauracyjnej obiektu, w wydzielonym miejscu umożliwiającym uczestnikom zjedzenie posiłku w grupie, przy stolikach. </w:t>
      </w:r>
    </w:p>
    <w:p w14:paraId="2F6EC6EC" w14:textId="77777777" w:rsidR="006D6DA9" w:rsidRPr="005C5060" w:rsidRDefault="006D6DA9" w:rsidP="009C52FF">
      <w:pPr>
        <w:pStyle w:val="Akapitzlist"/>
        <w:spacing w:line="360" w:lineRule="auto"/>
        <w:ind w:left="993" w:hanging="283"/>
        <w:jc w:val="both"/>
        <w:rPr>
          <w:rFonts w:asciiTheme="minorHAnsi" w:hAnsiTheme="minorHAnsi" w:cstheme="minorHAnsi"/>
          <w:sz w:val="24"/>
          <w:szCs w:val="24"/>
        </w:rPr>
      </w:pPr>
      <w:r w:rsidRPr="005C5060">
        <w:rPr>
          <w:rFonts w:asciiTheme="minorHAnsi" w:hAnsiTheme="minorHAnsi" w:cstheme="minorHAnsi"/>
          <w:b/>
          <w:sz w:val="24"/>
          <w:szCs w:val="24"/>
        </w:rPr>
        <w:t>b)</w:t>
      </w:r>
      <w:r w:rsidRPr="005C5060">
        <w:rPr>
          <w:rFonts w:asciiTheme="minorHAnsi" w:hAnsiTheme="minorHAnsi" w:cstheme="minorHAnsi"/>
          <w:sz w:val="24"/>
          <w:szCs w:val="24"/>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47D22905" w14:textId="77777777" w:rsidR="006D6DA9" w:rsidRPr="005C5060" w:rsidRDefault="006D6DA9" w:rsidP="009C52FF">
      <w:pPr>
        <w:pStyle w:val="Akapitzlist"/>
        <w:spacing w:line="360" w:lineRule="auto"/>
        <w:ind w:left="993" w:hanging="283"/>
        <w:jc w:val="both"/>
        <w:rPr>
          <w:rFonts w:asciiTheme="minorHAnsi" w:hAnsiTheme="minorHAnsi" w:cstheme="minorHAnsi"/>
          <w:sz w:val="24"/>
          <w:szCs w:val="24"/>
        </w:rPr>
      </w:pPr>
      <w:r w:rsidRPr="005C5060">
        <w:rPr>
          <w:rFonts w:asciiTheme="minorHAnsi" w:hAnsiTheme="minorHAnsi" w:cstheme="minorHAnsi"/>
          <w:b/>
          <w:sz w:val="24"/>
          <w:szCs w:val="24"/>
        </w:rPr>
        <w:t>c)</w:t>
      </w:r>
      <w:r w:rsidRPr="005C5060">
        <w:rPr>
          <w:rFonts w:asciiTheme="minorHAnsi" w:hAnsiTheme="minorHAnsi" w:cstheme="minorHAnsi"/>
          <w:sz w:val="24"/>
          <w:szCs w:val="24"/>
        </w:rPr>
        <w:t xml:space="preserve"> Kolację serwowaną w postaci stołu szwedzkiego składającą się z:</w:t>
      </w:r>
    </w:p>
    <w:p w14:paraId="647C8420" w14:textId="77777777" w:rsidR="006D6DA9" w:rsidRPr="005C5060" w:rsidRDefault="006D6DA9" w:rsidP="009C52FF">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Sałaty z dodatkami;</w:t>
      </w:r>
    </w:p>
    <w:p w14:paraId="17E59B44" w14:textId="77777777" w:rsidR="006D6DA9" w:rsidRPr="005C5060" w:rsidRDefault="006D6DA9" w:rsidP="009C52FF">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3 przystawek na zimno (do wyboru min. 2 rodzaje);</w:t>
      </w:r>
    </w:p>
    <w:p w14:paraId="5E8238CC" w14:textId="77777777" w:rsidR="006D6DA9" w:rsidRPr="005C5060" w:rsidRDefault="006D6DA9" w:rsidP="009C52FF">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Serów, wędlin, ryb;</w:t>
      </w:r>
    </w:p>
    <w:p w14:paraId="44C9D3AF" w14:textId="02621C89" w:rsidR="006D6DA9" w:rsidRPr="005C5060" w:rsidRDefault="006D6DA9" w:rsidP="009C52FF">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2 dań głównych serwowanych na g</w:t>
      </w:r>
      <w:r w:rsidR="009C52FF" w:rsidRPr="005C5060">
        <w:rPr>
          <w:rFonts w:asciiTheme="minorHAnsi" w:hAnsiTheme="minorHAnsi" w:cstheme="minorHAnsi"/>
          <w:sz w:val="24"/>
          <w:szCs w:val="24"/>
        </w:rPr>
        <w:t xml:space="preserve">orąco (min. 3 rodzaje do wyboru </w:t>
      </w:r>
      <w:r w:rsidRPr="005C5060">
        <w:rPr>
          <w:rFonts w:asciiTheme="minorHAnsi" w:hAnsiTheme="minorHAnsi" w:cstheme="minorHAnsi"/>
          <w:sz w:val="24"/>
          <w:szCs w:val="24"/>
        </w:rPr>
        <w:t>mięsne/rybne/wegetariańskie), dodatków skrobiowych i warzywnych do dań głównych (min. 3 do wyboru np. ryż, ziemniaki, kluski, makaron, warzywa itp.);</w:t>
      </w:r>
    </w:p>
    <w:p w14:paraId="0DCAB7CB" w14:textId="77777777" w:rsidR="006D6DA9" w:rsidRPr="005C5060" w:rsidRDefault="006D6DA9" w:rsidP="009C52FF">
      <w:pPr>
        <w:pStyle w:val="Akapitzlist"/>
        <w:numPr>
          <w:ilvl w:val="0"/>
          <w:numId w:val="39"/>
        </w:numPr>
        <w:spacing w:after="160" w:line="360" w:lineRule="auto"/>
        <w:ind w:left="1134" w:hanging="294"/>
        <w:jc w:val="both"/>
        <w:rPr>
          <w:rFonts w:asciiTheme="minorHAnsi" w:hAnsiTheme="minorHAnsi" w:cstheme="minorHAnsi"/>
          <w:sz w:val="24"/>
          <w:szCs w:val="24"/>
        </w:rPr>
      </w:pPr>
      <w:r w:rsidRPr="005C5060">
        <w:rPr>
          <w:rFonts w:asciiTheme="minorHAnsi" w:hAnsiTheme="minorHAnsi" w:cstheme="minorHAnsi"/>
          <w:sz w:val="24"/>
          <w:szCs w:val="24"/>
        </w:rPr>
        <w:t>Deseru (np. mus, krem, sałatka owocowa itp.), ciast krojonych domowych (min. 3 rodzaje do wyboru);</w:t>
      </w:r>
    </w:p>
    <w:p w14:paraId="34F9AAB5" w14:textId="77777777" w:rsidR="006D6DA9" w:rsidRPr="005C5060" w:rsidRDefault="006D6DA9" w:rsidP="009C52FF">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Pieczywa mieszanego, masła;</w:t>
      </w:r>
    </w:p>
    <w:p w14:paraId="6916B1ED" w14:textId="6830329F" w:rsidR="006D6DA9" w:rsidRPr="005C5060" w:rsidRDefault="006D6DA9" w:rsidP="00B5081E">
      <w:pPr>
        <w:pStyle w:val="Akapitzlist"/>
        <w:numPr>
          <w:ilvl w:val="0"/>
          <w:numId w:val="39"/>
        </w:numPr>
        <w:spacing w:after="160" w:line="360" w:lineRule="auto"/>
        <w:ind w:left="1134" w:hanging="283"/>
        <w:jc w:val="both"/>
        <w:rPr>
          <w:rFonts w:asciiTheme="minorHAnsi" w:hAnsiTheme="minorHAnsi" w:cstheme="minorHAnsi"/>
          <w:sz w:val="24"/>
          <w:szCs w:val="24"/>
        </w:rPr>
      </w:pPr>
      <w:r w:rsidRPr="005C5060">
        <w:rPr>
          <w:rFonts w:asciiTheme="minorHAnsi" w:hAnsiTheme="minorHAnsi" w:cstheme="minorHAnsi"/>
          <w:sz w:val="24"/>
          <w:szCs w:val="24"/>
        </w:rPr>
        <w:t>Open bar, w tym m.in.: napoje zimne i gor</w:t>
      </w:r>
      <w:r w:rsidR="002B48EE" w:rsidRPr="005C5060">
        <w:rPr>
          <w:rFonts w:asciiTheme="minorHAnsi" w:hAnsiTheme="minorHAnsi" w:cstheme="minorHAnsi"/>
          <w:sz w:val="24"/>
          <w:szCs w:val="24"/>
        </w:rPr>
        <w:t xml:space="preserve">ące do uzgodnienia </w:t>
      </w:r>
      <w:r w:rsidRPr="005C5060">
        <w:rPr>
          <w:rFonts w:asciiTheme="minorHAnsi" w:hAnsiTheme="minorHAnsi" w:cstheme="minorHAnsi"/>
          <w:sz w:val="24"/>
          <w:szCs w:val="24"/>
        </w:rPr>
        <w:t xml:space="preserve">z </w:t>
      </w:r>
      <w:r w:rsidR="002B48EE" w:rsidRPr="005C5060">
        <w:rPr>
          <w:rFonts w:asciiTheme="minorHAnsi" w:hAnsiTheme="minorHAnsi" w:cstheme="minorHAnsi"/>
          <w:sz w:val="24"/>
          <w:szCs w:val="24"/>
        </w:rPr>
        <w:t> </w:t>
      </w:r>
      <w:r w:rsidRPr="005C5060">
        <w:rPr>
          <w:rFonts w:asciiTheme="minorHAnsi" w:hAnsiTheme="minorHAnsi" w:cstheme="minorHAnsi"/>
          <w:sz w:val="24"/>
          <w:szCs w:val="24"/>
        </w:rPr>
        <w:t>Zamawiającym (kawa z ekspresu ciśnieniowego, herbata- do wyboru 3 rodzaje herbat w torebkach, w</w:t>
      </w:r>
      <w:r w:rsidR="002B48EE" w:rsidRPr="005C5060">
        <w:rPr>
          <w:rFonts w:asciiTheme="minorHAnsi" w:hAnsiTheme="minorHAnsi" w:cstheme="minorHAnsi"/>
          <w:sz w:val="24"/>
          <w:szCs w:val="24"/>
        </w:rPr>
        <w:t xml:space="preserve">oda mineralna gazowana </w:t>
      </w:r>
      <w:r w:rsidRPr="005C5060">
        <w:rPr>
          <w:rFonts w:asciiTheme="minorHAnsi" w:hAnsiTheme="minorHAnsi" w:cstheme="minorHAnsi"/>
          <w:sz w:val="24"/>
          <w:szCs w:val="24"/>
        </w:rPr>
        <w:t>i niegazowana do wyboru, soki owocowe- do wyboru spośród 3 rodzajów, mleko do kawy - podane w dzbankach szklanych bądź ceramicznych, cytryna do herbaty, cukier - 2 rod</w:t>
      </w:r>
      <w:r w:rsidR="002B48EE" w:rsidRPr="005C5060">
        <w:rPr>
          <w:rFonts w:asciiTheme="minorHAnsi" w:hAnsiTheme="minorHAnsi" w:cstheme="minorHAnsi"/>
          <w:sz w:val="24"/>
          <w:szCs w:val="24"/>
        </w:rPr>
        <w:t>zaje np. biały</w:t>
      </w:r>
      <w:r w:rsidRPr="005C5060">
        <w:rPr>
          <w:rFonts w:asciiTheme="minorHAnsi" w:hAnsiTheme="minorHAnsi" w:cstheme="minorHAnsi"/>
          <w:sz w:val="24"/>
          <w:szCs w:val="24"/>
        </w:rPr>
        <w:t xml:space="preserve"> i brązowy, słodzik.</w:t>
      </w:r>
    </w:p>
    <w:p w14:paraId="26B4B893" w14:textId="77777777" w:rsidR="006D6DA9" w:rsidRPr="005C5060" w:rsidRDefault="006D6DA9" w:rsidP="002130CA">
      <w:pPr>
        <w:pStyle w:val="Akapitzlist"/>
        <w:numPr>
          <w:ilvl w:val="0"/>
          <w:numId w:val="3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Wykonawca przekaże Zamawiającemu celem akceptacji propozycje menu najpóźniej na 3 dni przed terminem realizacji szkolenia. Ostateczna propozycja menu przedstawiona przez Wykonawcę powinna być zaakceptowana dzień przed terminem realizacji szkolenia.</w:t>
      </w:r>
    </w:p>
    <w:p w14:paraId="54CC5CDC" w14:textId="19E579FD" w:rsidR="00FA2E43" w:rsidRPr="005C5060" w:rsidRDefault="006D6DA9" w:rsidP="002130CA">
      <w:pPr>
        <w:pStyle w:val="Akapitzlist"/>
        <w:numPr>
          <w:ilvl w:val="0"/>
          <w:numId w:val="36"/>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lastRenderedPageBreak/>
        <w:t>Wykonawca zobowiązany jest do stosowania przy realizacji przedmiotu zamówienia obowiązujących przepisów ustawy z dnia 25 sierpnia 200</w:t>
      </w:r>
      <w:r w:rsidR="005265CA">
        <w:rPr>
          <w:rFonts w:asciiTheme="minorHAnsi" w:hAnsiTheme="minorHAnsi" w:cstheme="minorHAnsi"/>
          <w:sz w:val="24"/>
          <w:szCs w:val="24"/>
        </w:rPr>
        <w:t xml:space="preserve">6 r. o bezpieczeństwie żywności </w:t>
      </w:r>
      <w:r w:rsidR="005265CA">
        <w:rPr>
          <w:rFonts w:asciiTheme="minorHAnsi" w:hAnsiTheme="minorHAnsi" w:cstheme="minorHAnsi"/>
          <w:sz w:val="24"/>
          <w:szCs w:val="24"/>
        </w:rPr>
        <w:br/>
      </w:r>
      <w:r w:rsidRPr="005C5060">
        <w:rPr>
          <w:rFonts w:asciiTheme="minorHAnsi" w:hAnsiTheme="minorHAnsi" w:cstheme="minorHAnsi"/>
          <w:sz w:val="24"/>
          <w:szCs w:val="24"/>
        </w:rPr>
        <w:t xml:space="preserve">i żywienia (Dz.U. </w:t>
      </w:r>
      <w:r w:rsidR="000C1914" w:rsidRPr="005C5060">
        <w:rPr>
          <w:rFonts w:asciiTheme="minorHAnsi" w:hAnsiTheme="minorHAnsi" w:cstheme="minorHAnsi"/>
          <w:sz w:val="24"/>
          <w:szCs w:val="24"/>
        </w:rPr>
        <w:t xml:space="preserve">z </w:t>
      </w:r>
      <w:r w:rsidRPr="005C5060">
        <w:rPr>
          <w:rFonts w:asciiTheme="minorHAnsi" w:hAnsiTheme="minorHAnsi" w:cstheme="minorHAnsi"/>
          <w:sz w:val="24"/>
          <w:szCs w:val="24"/>
        </w:rPr>
        <w:t>2023</w:t>
      </w:r>
      <w:r w:rsidR="000C1914" w:rsidRPr="005C5060">
        <w:rPr>
          <w:rFonts w:asciiTheme="minorHAnsi" w:hAnsiTheme="minorHAnsi" w:cstheme="minorHAnsi"/>
          <w:sz w:val="24"/>
          <w:szCs w:val="24"/>
        </w:rPr>
        <w:t>r.</w:t>
      </w:r>
      <w:r w:rsidRPr="005C5060">
        <w:rPr>
          <w:rFonts w:asciiTheme="minorHAnsi" w:hAnsiTheme="minorHAnsi" w:cstheme="minorHAnsi"/>
          <w:sz w:val="24"/>
          <w:szCs w:val="24"/>
        </w:rPr>
        <w:t xml:space="preserve"> poz. 1448).</w:t>
      </w:r>
    </w:p>
    <w:p w14:paraId="2BD36F1A" w14:textId="41B8B2E9" w:rsidR="002145C2" w:rsidRPr="005C5060" w:rsidRDefault="002145C2" w:rsidP="001D3B58">
      <w:pPr>
        <w:pStyle w:val="Akapitzlist"/>
        <w:numPr>
          <w:ilvl w:val="0"/>
          <w:numId w:val="8"/>
        </w:numPr>
        <w:spacing w:after="16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Transport uczestników</w:t>
      </w:r>
      <w:r w:rsidR="00D4508D" w:rsidRPr="005C5060">
        <w:rPr>
          <w:rFonts w:asciiTheme="minorHAnsi" w:hAnsiTheme="minorHAnsi" w:cstheme="minorHAnsi"/>
          <w:b/>
          <w:sz w:val="24"/>
          <w:szCs w:val="24"/>
        </w:rPr>
        <w:t>:</w:t>
      </w:r>
    </w:p>
    <w:p w14:paraId="6959FDAD" w14:textId="77777777" w:rsidR="002145C2" w:rsidRPr="005C5060" w:rsidRDefault="002145C2" w:rsidP="001D3B58">
      <w:pPr>
        <w:pStyle w:val="Akapitzlist"/>
        <w:numPr>
          <w:ilvl w:val="1"/>
          <w:numId w:val="24"/>
        </w:numPr>
        <w:spacing w:after="160" w:line="360" w:lineRule="auto"/>
        <w:ind w:left="567" w:hanging="278"/>
        <w:jc w:val="both"/>
        <w:rPr>
          <w:rFonts w:asciiTheme="minorHAnsi" w:hAnsiTheme="minorHAnsi" w:cstheme="minorHAnsi"/>
          <w:sz w:val="24"/>
          <w:szCs w:val="24"/>
        </w:rPr>
      </w:pPr>
      <w:r w:rsidRPr="005C5060">
        <w:rPr>
          <w:rFonts w:asciiTheme="minorHAnsi" w:hAnsiTheme="minorHAnsi" w:cstheme="minorHAnsi"/>
          <w:sz w:val="24"/>
          <w:szCs w:val="24"/>
        </w:rPr>
        <w:t xml:space="preserve"> Standard i wyposażenie pojazdów:</w:t>
      </w:r>
    </w:p>
    <w:p w14:paraId="3C65CFC2" w14:textId="3C118EA0"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Wykonawca zapewni pojazdy w ilości odpowiadającej liczbie uczestników</w:t>
      </w:r>
      <w:r w:rsidR="002B48EE" w:rsidRPr="005C5060">
        <w:rPr>
          <w:rFonts w:asciiTheme="minorHAnsi" w:hAnsiTheme="minorHAnsi" w:cstheme="minorHAnsi"/>
          <w:sz w:val="24"/>
          <w:szCs w:val="24"/>
        </w:rPr>
        <w:t xml:space="preserve"> </w:t>
      </w:r>
      <w:r w:rsidRPr="005C5060">
        <w:rPr>
          <w:rFonts w:asciiTheme="minorHAnsi" w:hAnsiTheme="minorHAnsi" w:cstheme="minorHAnsi"/>
          <w:sz w:val="24"/>
          <w:szCs w:val="24"/>
        </w:rPr>
        <w:t>oraz</w:t>
      </w:r>
      <w:r w:rsidR="002B48EE" w:rsidRPr="005C5060">
        <w:rPr>
          <w:rFonts w:asciiTheme="minorHAnsi" w:hAnsiTheme="minorHAnsi" w:cstheme="minorHAnsi"/>
          <w:sz w:val="24"/>
          <w:szCs w:val="24"/>
        </w:rPr>
        <w:t xml:space="preserve"> w </w:t>
      </w:r>
      <w:r w:rsidRPr="005C5060">
        <w:rPr>
          <w:rFonts w:asciiTheme="minorHAnsi" w:hAnsiTheme="minorHAnsi" w:cstheme="minorHAnsi"/>
          <w:sz w:val="24"/>
          <w:szCs w:val="24"/>
        </w:rPr>
        <w:t>wielkości odpowiadającej liczebności uczestników poszczególnych grup szkoleniowych. Wszystkie pojazdy muszą spełniać odpowiednie normy dotyczące przewozu osób i mienia oraz posiadać aktualne badania techniczne.</w:t>
      </w:r>
    </w:p>
    <w:p w14:paraId="28E00D42" w14:textId="77777777"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Wykonawca musi posiadać wykupione ubezpieczenie OC i NNW dla uczestników szkolenia na czas jego trwania.</w:t>
      </w:r>
    </w:p>
    <w:p w14:paraId="36697744" w14:textId="37EB51DA"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Rocznik produkcji pojazdu przeznaczonego do przewozu uczestników każdej </w:t>
      </w:r>
      <w:r w:rsidRPr="005C5060">
        <w:rPr>
          <w:rFonts w:asciiTheme="minorHAnsi" w:hAnsiTheme="minorHAnsi" w:cstheme="minorHAnsi"/>
          <w:sz w:val="24"/>
          <w:szCs w:val="24"/>
        </w:rPr>
        <w:br/>
        <w:t>z grupy szkoleniow</w:t>
      </w:r>
      <w:r w:rsidR="008B5C75" w:rsidRPr="005C5060">
        <w:rPr>
          <w:rFonts w:asciiTheme="minorHAnsi" w:hAnsiTheme="minorHAnsi" w:cstheme="minorHAnsi"/>
          <w:sz w:val="24"/>
          <w:szCs w:val="24"/>
        </w:rPr>
        <w:t>ej nie może być starszy niż 2019</w:t>
      </w:r>
      <w:r w:rsidRPr="005C5060">
        <w:rPr>
          <w:rFonts w:asciiTheme="minorHAnsi" w:hAnsiTheme="minorHAnsi" w:cstheme="minorHAnsi"/>
          <w:sz w:val="24"/>
          <w:szCs w:val="24"/>
        </w:rPr>
        <w:t xml:space="preserve"> rok.</w:t>
      </w:r>
    </w:p>
    <w:p w14:paraId="071140D3" w14:textId="77777777"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Każdy z pojazdów musi posiadać: sprawny system wentylacji, ogrzewania/wietrzenia wnętrza pojazdu, klimatyzację, miejsce siedzące dla koordynatora, nawiew szczelinowy, rolety p/słoneczne, kosz na śmieci, luki bagażowe zlokalizowane np. pod podłogą (przewóz około 10 kg bagażu osobistego na osobę).</w:t>
      </w:r>
    </w:p>
    <w:p w14:paraId="3BF09F51" w14:textId="6DBB9D2C"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Każdy z pojazdów musi być wyposażony w fotele z pełną regulacją, z pasami bezpieczeństwa, zagłówkami i podłokietnikami</w:t>
      </w:r>
      <w:r w:rsidR="00501015" w:rsidRPr="005C5060">
        <w:rPr>
          <w:rFonts w:asciiTheme="minorHAnsi" w:hAnsiTheme="minorHAnsi" w:cstheme="minorHAnsi"/>
          <w:sz w:val="24"/>
          <w:szCs w:val="24"/>
        </w:rPr>
        <w:t xml:space="preserve"> oraz stoliki turystyczne wbudowane </w:t>
      </w:r>
      <w:r w:rsidR="009C52FF" w:rsidRPr="005C5060">
        <w:rPr>
          <w:rFonts w:asciiTheme="minorHAnsi" w:hAnsiTheme="minorHAnsi" w:cstheme="minorHAnsi"/>
          <w:sz w:val="24"/>
          <w:szCs w:val="24"/>
        </w:rPr>
        <w:t xml:space="preserve">       </w:t>
      </w:r>
      <w:r w:rsidR="00501015" w:rsidRPr="005C5060">
        <w:rPr>
          <w:rFonts w:asciiTheme="minorHAnsi" w:hAnsiTheme="minorHAnsi" w:cstheme="minorHAnsi"/>
          <w:sz w:val="24"/>
          <w:szCs w:val="24"/>
        </w:rPr>
        <w:t>w siedzenia.</w:t>
      </w:r>
    </w:p>
    <w:p w14:paraId="191CB6E7" w14:textId="77777777" w:rsidR="002145C2" w:rsidRPr="005C5060" w:rsidRDefault="002145C2" w:rsidP="001D3B58">
      <w:pPr>
        <w:pStyle w:val="Akapitzlist"/>
        <w:numPr>
          <w:ilvl w:val="1"/>
          <w:numId w:val="13"/>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Wykonawca jest odpowiedzialny za utrzymanie czystości wewnątrz i na zewnątrz pojazdów.</w:t>
      </w:r>
    </w:p>
    <w:p w14:paraId="1E8216A2" w14:textId="68730B88" w:rsidR="00501015" w:rsidRPr="005C5060" w:rsidRDefault="00501015" w:rsidP="009C52FF">
      <w:pPr>
        <w:pStyle w:val="Akapitzlist"/>
        <w:numPr>
          <w:ilvl w:val="0"/>
          <w:numId w:val="13"/>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Wymagania dotyczące kwalifikacji kierowców oraz warunków przewozu uczestników szkolenia:</w:t>
      </w:r>
    </w:p>
    <w:p w14:paraId="7FAAF554" w14:textId="51899606" w:rsidR="00501015" w:rsidRPr="005C5060" w:rsidRDefault="00501015" w:rsidP="00FA2E43">
      <w:pPr>
        <w:pStyle w:val="Akapitzlist"/>
        <w:numPr>
          <w:ilvl w:val="0"/>
          <w:numId w:val="1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 xml:space="preserve">Zamawiający wymaga, aby Wykonawca przywiózł i odwiózł uczestników szkolenia transportem własnym lub przez wynajętego do tego celu przewoźnika na własny koszt </w:t>
      </w:r>
      <w:r w:rsidR="009C52FF" w:rsidRPr="005C5060">
        <w:rPr>
          <w:rFonts w:asciiTheme="minorHAnsi" w:hAnsiTheme="minorHAnsi" w:cstheme="minorHAnsi"/>
          <w:sz w:val="24"/>
          <w:szCs w:val="24"/>
        </w:rPr>
        <w:t xml:space="preserve">    </w:t>
      </w:r>
      <w:r w:rsidRPr="005C5060">
        <w:rPr>
          <w:rFonts w:asciiTheme="minorHAnsi" w:hAnsiTheme="minorHAnsi" w:cstheme="minorHAnsi"/>
          <w:sz w:val="24"/>
          <w:szCs w:val="24"/>
        </w:rPr>
        <w:t>i ryzyko.</w:t>
      </w:r>
    </w:p>
    <w:p w14:paraId="5C92855C" w14:textId="1C4583BA" w:rsidR="00501015" w:rsidRPr="005C5060" w:rsidRDefault="00501015" w:rsidP="005C5060">
      <w:pPr>
        <w:pStyle w:val="Akapitzlist"/>
        <w:numPr>
          <w:ilvl w:val="0"/>
          <w:numId w:val="14"/>
        </w:numPr>
        <w:spacing w:after="160" w:line="360" w:lineRule="auto"/>
        <w:ind w:left="993" w:hanging="284"/>
        <w:jc w:val="both"/>
        <w:rPr>
          <w:rFonts w:asciiTheme="minorHAnsi" w:hAnsiTheme="minorHAnsi" w:cstheme="minorHAnsi"/>
          <w:sz w:val="24"/>
          <w:szCs w:val="24"/>
        </w:rPr>
      </w:pPr>
      <w:r w:rsidRPr="005C5060">
        <w:rPr>
          <w:rFonts w:asciiTheme="minorHAnsi" w:hAnsiTheme="minorHAnsi" w:cstheme="minorHAnsi"/>
          <w:sz w:val="24"/>
          <w:szCs w:val="24"/>
        </w:rPr>
        <w:t>Kierowca skierowany do przewozu uczestników przez Wykonawcę lub wynajętego przewoźnika musi posiadać uprawnienia do transportu drogowego osób, wymagane ustawą z dnia 6 września 2001 r. o transporcie drogowym (</w:t>
      </w:r>
      <w:r w:rsidR="001859A7" w:rsidRPr="005C5060">
        <w:rPr>
          <w:rFonts w:asciiTheme="minorHAnsi" w:hAnsiTheme="minorHAnsi" w:cstheme="minorHAnsi"/>
          <w:sz w:val="24"/>
          <w:szCs w:val="24"/>
        </w:rPr>
        <w:t xml:space="preserve">Dz.U. </w:t>
      </w:r>
      <w:r w:rsidR="000C1914" w:rsidRPr="005C5060">
        <w:rPr>
          <w:rFonts w:asciiTheme="minorHAnsi" w:hAnsiTheme="minorHAnsi" w:cstheme="minorHAnsi"/>
          <w:sz w:val="24"/>
          <w:szCs w:val="24"/>
        </w:rPr>
        <w:t xml:space="preserve">z </w:t>
      </w:r>
      <w:r w:rsidR="001859A7" w:rsidRPr="005C5060">
        <w:rPr>
          <w:rFonts w:asciiTheme="minorHAnsi" w:hAnsiTheme="minorHAnsi" w:cstheme="minorHAnsi"/>
          <w:sz w:val="24"/>
          <w:szCs w:val="24"/>
        </w:rPr>
        <w:t>2024</w:t>
      </w:r>
      <w:r w:rsidR="000C1914" w:rsidRPr="005C5060">
        <w:rPr>
          <w:rFonts w:asciiTheme="minorHAnsi" w:hAnsiTheme="minorHAnsi" w:cstheme="minorHAnsi"/>
          <w:sz w:val="24"/>
          <w:szCs w:val="24"/>
        </w:rPr>
        <w:t>r.</w:t>
      </w:r>
      <w:r w:rsidR="001859A7" w:rsidRPr="005C5060">
        <w:rPr>
          <w:rFonts w:asciiTheme="minorHAnsi" w:hAnsiTheme="minorHAnsi" w:cstheme="minorHAnsi"/>
          <w:sz w:val="24"/>
          <w:szCs w:val="24"/>
        </w:rPr>
        <w:t xml:space="preserve"> poz. 728</w:t>
      </w:r>
      <w:r w:rsidR="000C1914" w:rsidRPr="005C5060">
        <w:rPr>
          <w:rFonts w:asciiTheme="minorHAnsi" w:hAnsiTheme="minorHAnsi" w:cstheme="minorHAnsi"/>
          <w:sz w:val="24"/>
          <w:szCs w:val="24"/>
        </w:rPr>
        <w:t>, z późn.zm.</w:t>
      </w:r>
      <w:r w:rsidRPr="005C5060">
        <w:rPr>
          <w:rFonts w:asciiTheme="minorHAnsi" w:hAnsiTheme="minorHAnsi" w:cstheme="minorHAnsi"/>
          <w:sz w:val="24"/>
          <w:szCs w:val="24"/>
        </w:rPr>
        <w:t>), ustawą z dnia 20 czerwca 1997 r. Prawo o ruchu drogowym (</w:t>
      </w:r>
      <w:r w:rsidR="001859A7" w:rsidRPr="005C5060">
        <w:rPr>
          <w:rFonts w:asciiTheme="minorHAnsi" w:hAnsiTheme="minorHAnsi" w:cstheme="minorHAnsi"/>
          <w:sz w:val="24"/>
          <w:szCs w:val="24"/>
        </w:rPr>
        <w:t xml:space="preserve">Dz.U. </w:t>
      </w:r>
      <w:r w:rsidR="000C1914" w:rsidRPr="005C5060">
        <w:rPr>
          <w:rFonts w:asciiTheme="minorHAnsi" w:hAnsiTheme="minorHAnsi" w:cstheme="minorHAnsi"/>
          <w:sz w:val="24"/>
          <w:szCs w:val="24"/>
        </w:rPr>
        <w:t xml:space="preserve">z </w:t>
      </w:r>
      <w:r w:rsidR="001859A7" w:rsidRPr="005C5060">
        <w:rPr>
          <w:rFonts w:asciiTheme="minorHAnsi" w:hAnsiTheme="minorHAnsi" w:cstheme="minorHAnsi"/>
          <w:sz w:val="24"/>
          <w:szCs w:val="24"/>
        </w:rPr>
        <w:t>2024</w:t>
      </w:r>
      <w:r w:rsidR="000C1914" w:rsidRPr="005C5060">
        <w:rPr>
          <w:rFonts w:asciiTheme="minorHAnsi" w:hAnsiTheme="minorHAnsi" w:cstheme="minorHAnsi"/>
          <w:sz w:val="24"/>
          <w:szCs w:val="24"/>
        </w:rPr>
        <w:t>r.</w:t>
      </w:r>
      <w:r w:rsidR="001859A7" w:rsidRPr="005C5060">
        <w:rPr>
          <w:rFonts w:asciiTheme="minorHAnsi" w:hAnsiTheme="minorHAnsi" w:cstheme="minorHAnsi"/>
          <w:sz w:val="24"/>
          <w:szCs w:val="24"/>
        </w:rPr>
        <w:t xml:space="preserve"> </w:t>
      </w:r>
      <w:r w:rsidR="001859A7" w:rsidRPr="005C5060">
        <w:rPr>
          <w:rFonts w:asciiTheme="minorHAnsi" w:hAnsiTheme="minorHAnsi" w:cstheme="minorHAnsi"/>
          <w:sz w:val="24"/>
          <w:szCs w:val="24"/>
        </w:rPr>
        <w:lastRenderedPageBreak/>
        <w:t>poz. 1251</w:t>
      </w:r>
      <w:r w:rsidRPr="005C5060">
        <w:rPr>
          <w:rFonts w:asciiTheme="minorHAnsi" w:hAnsiTheme="minorHAnsi" w:cstheme="minorHAnsi"/>
          <w:sz w:val="24"/>
          <w:szCs w:val="24"/>
        </w:rPr>
        <w:t>) oraz musi stosować się do przestrzegania przepisów prawnych w zakresie czasu pracy kierowców oraz przestrzegania ogólnych warunków przewozu.</w:t>
      </w:r>
    </w:p>
    <w:p w14:paraId="7C12FF59" w14:textId="3AA22322" w:rsidR="00501015" w:rsidRPr="005C5060" w:rsidRDefault="00501015" w:rsidP="00FA2E43">
      <w:pPr>
        <w:pStyle w:val="Akapitzlist"/>
        <w:numPr>
          <w:ilvl w:val="0"/>
          <w:numId w:val="14"/>
        </w:numPr>
        <w:spacing w:after="160" w:line="360" w:lineRule="auto"/>
        <w:ind w:left="993"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Wykonujący usługę przewozu uczestników musi posiadać wszelkie uprawnienia do wykonywania odpłatnego transportu drogowego, stosownie do treści ustawy z dnia 6 września 2001 r. o transporcie drogowym. Ponadto samochód musi posiadać aktualną i </w:t>
      </w:r>
      <w:r w:rsidR="000640EA" w:rsidRPr="005C5060">
        <w:rPr>
          <w:rFonts w:asciiTheme="minorHAnsi" w:hAnsiTheme="minorHAnsi" w:cstheme="minorHAnsi"/>
          <w:sz w:val="24"/>
          <w:szCs w:val="24"/>
        </w:rPr>
        <w:t> </w:t>
      </w:r>
      <w:r w:rsidRPr="005C5060">
        <w:rPr>
          <w:rFonts w:asciiTheme="minorHAnsi" w:hAnsiTheme="minorHAnsi" w:cstheme="minorHAnsi"/>
          <w:sz w:val="24"/>
          <w:szCs w:val="24"/>
        </w:rPr>
        <w:t xml:space="preserve">ważną polisę ubezpieczenia pojazdu OC i </w:t>
      </w:r>
      <w:r w:rsidR="00B91F19" w:rsidRPr="005C5060">
        <w:rPr>
          <w:rFonts w:asciiTheme="minorHAnsi" w:hAnsiTheme="minorHAnsi" w:cstheme="minorHAnsi"/>
          <w:sz w:val="24"/>
          <w:szCs w:val="24"/>
        </w:rPr>
        <w:t>N</w:t>
      </w:r>
      <w:r w:rsidRPr="005C5060">
        <w:rPr>
          <w:rFonts w:asciiTheme="minorHAnsi" w:hAnsiTheme="minorHAnsi" w:cstheme="minorHAnsi"/>
          <w:sz w:val="24"/>
          <w:szCs w:val="24"/>
        </w:rPr>
        <w:t>NW.</w:t>
      </w:r>
    </w:p>
    <w:p w14:paraId="7FDAECDE" w14:textId="64A75C20" w:rsidR="00501015" w:rsidRPr="005C5060" w:rsidRDefault="00501015" w:rsidP="00FA2E43">
      <w:pPr>
        <w:pStyle w:val="Akapitzlist"/>
        <w:numPr>
          <w:ilvl w:val="0"/>
          <w:numId w:val="14"/>
        </w:numPr>
        <w:spacing w:after="160" w:line="360" w:lineRule="auto"/>
        <w:ind w:left="993"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Wykonawca w cenie oferty uwzględnia koszt przewozu i ujmuje wszystkie związane z </w:t>
      </w:r>
      <w:r w:rsidR="000640EA" w:rsidRPr="005C5060">
        <w:rPr>
          <w:rFonts w:asciiTheme="minorHAnsi" w:hAnsiTheme="minorHAnsi" w:cstheme="minorHAnsi"/>
          <w:sz w:val="24"/>
          <w:szCs w:val="24"/>
        </w:rPr>
        <w:t> </w:t>
      </w:r>
      <w:r w:rsidRPr="005C5060">
        <w:rPr>
          <w:rFonts w:asciiTheme="minorHAnsi" w:hAnsiTheme="minorHAnsi" w:cstheme="minorHAnsi"/>
          <w:sz w:val="24"/>
          <w:szCs w:val="24"/>
        </w:rPr>
        <w:t>tym dodatkowe koszty niezbędne do realizacji tej usługi m.in.: koszty dojazdu do miejsca odbioru i z powrotem, opłat parkingowych, koszty postoju, delegacji dla osób realizujących zamówienie, ubezpieczenia OC i NNW, koszty poruszania się po drogach płatnych, ubezpieczenie busów/autokaró</w:t>
      </w:r>
      <w:r w:rsidR="00D4508D" w:rsidRPr="005C5060">
        <w:rPr>
          <w:rFonts w:asciiTheme="minorHAnsi" w:hAnsiTheme="minorHAnsi" w:cstheme="minorHAnsi"/>
          <w:sz w:val="24"/>
          <w:szCs w:val="24"/>
        </w:rPr>
        <w:t>w, zapewnienie innego pojazdu o </w:t>
      </w:r>
      <w:r w:rsidRPr="005C5060">
        <w:rPr>
          <w:rFonts w:asciiTheme="minorHAnsi" w:hAnsiTheme="minorHAnsi" w:cstheme="minorHAnsi"/>
          <w:sz w:val="24"/>
          <w:szCs w:val="24"/>
        </w:rPr>
        <w:t>podobnych danych technicznych w przypadku awarii, oznakowanie pojazdu oraz wszystkie inne koszty związane z należytym utrzymaniem pojazdu.</w:t>
      </w:r>
    </w:p>
    <w:p w14:paraId="0CBE0473" w14:textId="77777777" w:rsidR="00501015" w:rsidRPr="005C5060" w:rsidRDefault="00501015" w:rsidP="00FA2E43">
      <w:pPr>
        <w:pStyle w:val="Akapitzlist"/>
        <w:numPr>
          <w:ilvl w:val="0"/>
          <w:numId w:val="14"/>
        </w:numPr>
        <w:spacing w:after="160" w:line="360" w:lineRule="auto"/>
        <w:ind w:left="993"/>
        <w:jc w:val="both"/>
        <w:rPr>
          <w:rFonts w:asciiTheme="minorHAnsi" w:hAnsiTheme="minorHAnsi" w:cstheme="minorHAnsi"/>
          <w:sz w:val="24"/>
          <w:szCs w:val="24"/>
        </w:rPr>
      </w:pPr>
      <w:r w:rsidRPr="005C5060">
        <w:rPr>
          <w:rFonts w:asciiTheme="minorHAnsi" w:hAnsiTheme="minorHAnsi" w:cstheme="minorHAnsi"/>
          <w:sz w:val="24"/>
          <w:szCs w:val="24"/>
        </w:rPr>
        <w:t xml:space="preserve">Kierowca musi znać trasę przejazdu do miejsca szkolenia, za przygotowanie kierowcy do pracy odpowiada Wykonawca. </w:t>
      </w:r>
    </w:p>
    <w:p w14:paraId="70BD76BB" w14:textId="56A6C348" w:rsidR="00501015" w:rsidRPr="005C5060" w:rsidRDefault="00501015" w:rsidP="00FA2E43">
      <w:pPr>
        <w:pStyle w:val="Akapitzlist"/>
        <w:numPr>
          <w:ilvl w:val="0"/>
          <w:numId w:val="14"/>
        </w:numPr>
        <w:spacing w:after="160" w:line="360" w:lineRule="auto"/>
        <w:ind w:left="993"/>
        <w:jc w:val="both"/>
        <w:rPr>
          <w:rFonts w:asciiTheme="minorHAnsi" w:hAnsiTheme="minorHAnsi" w:cstheme="minorHAnsi"/>
          <w:sz w:val="24"/>
          <w:szCs w:val="24"/>
        </w:rPr>
      </w:pPr>
      <w:r w:rsidRPr="005C5060">
        <w:rPr>
          <w:rFonts w:asciiTheme="minorHAnsi" w:hAnsiTheme="minorHAnsi" w:cstheme="minorHAnsi"/>
          <w:sz w:val="24"/>
          <w:szCs w:val="24"/>
        </w:rPr>
        <w:t>Zamawiający zastrzega sobie prawo do poinformowania Inspekcji Transportu Drogowego i/lub Policji w przypadku, gdy warunki techniczne pojazdu wzbudzają wątpliwości Zamawiającego lub jeśli Zamawiający będzie miał wątpliwości dotyczące tego, czy kierowca pojazdu znajduje się w stanie</w:t>
      </w:r>
      <w:r w:rsidR="00D4508D" w:rsidRPr="005C5060">
        <w:rPr>
          <w:rFonts w:asciiTheme="minorHAnsi" w:hAnsiTheme="minorHAnsi" w:cstheme="minorHAnsi"/>
          <w:sz w:val="24"/>
          <w:szCs w:val="24"/>
        </w:rPr>
        <w:t xml:space="preserve"> po spożyciu alkoholu. Jeżeli w </w:t>
      </w:r>
      <w:r w:rsidRPr="005C5060">
        <w:rPr>
          <w:rFonts w:asciiTheme="minorHAnsi" w:hAnsiTheme="minorHAnsi" w:cstheme="minorHAnsi"/>
          <w:sz w:val="24"/>
          <w:szCs w:val="24"/>
        </w:rPr>
        <w:t>wyniku przeprowadzonej kontroli pojazd nie będzie mógł uczestniczyć w ruchu (lub kierowca będzie w stanie po spożyciu alkoholu), Wykonawca zobowiązany jest podstawić niezwłocznie inny pojazd zastępczy lub zapewnić innego kierowcę, odpowiadający wymaganiom określonym w Umowie w czasie nie dłuższym niż 1 godz. od zgłoszenia.</w:t>
      </w:r>
    </w:p>
    <w:p w14:paraId="2F80E4A9" w14:textId="03862567" w:rsidR="00501015" w:rsidRPr="005C5060" w:rsidRDefault="00501015" w:rsidP="00FA2E43">
      <w:pPr>
        <w:pStyle w:val="Akapitzlist"/>
        <w:numPr>
          <w:ilvl w:val="0"/>
          <w:numId w:val="14"/>
        </w:numPr>
        <w:spacing w:after="160" w:line="360" w:lineRule="auto"/>
        <w:ind w:left="993"/>
        <w:jc w:val="both"/>
        <w:rPr>
          <w:rFonts w:asciiTheme="minorHAnsi" w:hAnsiTheme="minorHAnsi" w:cstheme="minorHAnsi"/>
          <w:sz w:val="24"/>
          <w:szCs w:val="24"/>
        </w:rPr>
      </w:pPr>
      <w:r w:rsidRPr="005C5060">
        <w:rPr>
          <w:rFonts w:asciiTheme="minorHAnsi" w:hAnsiTheme="minorHAnsi" w:cstheme="minorHAnsi"/>
          <w:sz w:val="24"/>
          <w:szCs w:val="24"/>
        </w:rPr>
        <w:t xml:space="preserve">W przypadku awarii pojazdu przed wyjazdem Wykonawca zobowiązany jest podstawić niezwłocznie sprawny pojazd odpowiadający wymaganiom określonym w </w:t>
      </w:r>
      <w:r w:rsidR="000640EA" w:rsidRPr="005C5060">
        <w:rPr>
          <w:rFonts w:asciiTheme="minorHAnsi" w:hAnsiTheme="minorHAnsi" w:cstheme="minorHAnsi"/>
          <w:sz w:val="24"/>
          <w:szCs w:val="24"/>
        </w:rPr>
        <w:t> </w:t>
      </w:r>
      <w:r w:rsidRPr="005C5060">
        <w:rPr>
          <w:rFonts w:asciiTheme="minorHAnsi" w:hAnsiTheme="minorHAnsi" w:cstheme="minorHAnsi"/>
          <w:sz w:val="24"/>
          <w:szCs w:val="24"/>
        </w:rPr>
        <w:t>szczegółowym opisie przedmiotu zamówienia, nie później niż w ciągu 1 godziny od momentu zgłoszenia awarii. Wszelkie koszty związane z podstawieniem pojazdu zastępczego obciążają Wykonawcę.</w:t>
      </w:r>
    </w:p>
    <w:p w14:paraId="7ED103A1" w14:textId="54BB488B" w:rsidR="00501015" w:rsidRPr="005C5060" w:rsidRDefault="00501015" w:rsidP="00FA2E43">
      <w:pPr>
        <w:pStyle w:val="Akapitzlist"/>
        <w:numPr>
          <w:ilvl w:val="0"/>
          <w:numId w:val="14"/>
        </w:numPr>
        <w:spacing w:after="160" w:line="360" w:lineRule="auto"/>
        <w:ind w:left="993"/>
        <w:jc w:val="both"/>
        <w:rPr>
          <w:rFonts w:asciiTheme="minorHAnsi" w:hAnsiTheme="minorHAnsi" w:cstheme="minorHAnsi"/>
          <w:sz w:val="24"/>
          <w:szCs w:val="24"/>
        </w:rPr>
      </w:pPr>
      <w:r w:rsidRPr="005C5060">
        <w:rPr>
          <w:rFonts w:asciiTheme="minorHAnsi" w:hAnsiTheme="minorHAnsi" w:cstheme="minorHAnsi"/>
          <w:sz w:val="24"/>
          <w:szCs w:val="24"/>
        </w:rPr>
        <w:t>Wykonawca przewozu powinien w pełni przestrzegać bezpieczeństwa wszystkich przewożonych osób w busach/autokarach, zabezpieczyć na własny koszt wszelkie środki konieczne do udzielenia pierwszej pomo</w:t>
      </w:r>
      <w:r w:rsidR="00D4508D" w:rsidRPr="005C5060">
        <w:rPr>
          <w:rFonts w:asciiTheme="minorHAnsi" w:hAnsiTheme="minorHAnsi" w:cstheme="minorHAnsi"/>
          <w:sz w:val="24"/>
          <w:szCs w:val="24"/>
        </w:rPr>
        <w:t>cy w czasie przebywania ludzi w </w:t>
      </w:r>
      <w:r w:rsidRPr="005C5060">
        <w:rPr>
          <w:rFonts w:asciiTheme="minorHAnsi" w:hAnsiTheme="minorHAnsi" w:cstheme="minorHAnsi"/>
          <w:sz w:val="24"/>
          <w:szCs w:val="24"/>
        </w:rPr>
        <w:t>busach/autokarach.</w:t>
      </w:r>
    </w:p>
    <w:p w14:paraId="032977B5" w14:textId="08782EFC" w:rsidR="00FA2E43" w:rsidRPr="005C5060" w:rsidRDefault="00501015" w:rsidP="00E559FF">
      <w:pPr>
        <w:pStyle w:val="Akapitzlist"/>
        <w:numPr>
          <w:ilvl w:val="0"/>
          <w:numId w:val="14"/>
        </w:numPr>
        <w:spacing w:after="160" w:line="360" w:lineRule="auto"/>
        <w:ind w:left="993"/>
        <w:jc w:val="both"/>
        <w:rPr>
          <w:rFonts w:asciiTheme="minorHAnsi" w:hAnsiTheme="minorHAnsi" w:cstheme="minorHAnsi"/>
          <w:sz w:val="24"/>
          <w:szCs w:val="24"/>
        </w:rPr>
      </w:pPr>
      <w:r w:rsidRPr="005C5060">
        <w:rPr>
          <w:rFonts w:asciiTheme="minorHAnsi" w:hAnsiTheme="minorHAnsi" w:cstheme="minorHAnsi"/>
          <w:sz w:val="24"/>
          <w:szCs w:val="24"/>
        </w:rPr>
        <w:lastRenderedPageBreak/>
        <w:t xml:space="preserve">Zamawiający zastrzega sobie prawo do kontroli osobistej lub przez uprawnione organy, na każdym etapie realizacji umowy, ważności licencji zezwoleń oraz uprawnień osób realizujących usługę przewozu. Zamawiający będzie także kontrolował jakość świadczonej usługi zwłaszcza w odniesieniu do terminowości oraz komfortu przewozu. Rażące uchybienia w tym zakresie mogą być podstawą do rozwiązania umowy na realizację usługi z przyczyn leżących po stronie Wykonawcy.  </w:t>
      </w:r>
    </w:p>
    <w:p w14:paraId="27F98DFC" w14:textId="09E96A39" w:rsidR="002145C2" w:rsidRPr="005C5060" w:rsidRDefault="002145C2" w:rsidP="001D3B58">
      <w:pPr>
        <w:pStyle w:val="Akapitzlist"/>
        <w:numPr>
          <w:ilvl w:val="0"/>
          <w:numId w:val="8"/>
        </w:numPr>
        <w:spacing w:after="160" w:line="360" w:lineRule="auto"/>
        <w:ind w:left="284" w:hanging="284"/>
        <w:jc w:val="both"/>
        <w:rPr>
          <w:rFonts w:asciiTheme="minorHAnsi" w:hAnsiTheme="minorHAnsi" w:cstheme="minorHAnsi"/>
          <w:b/>
          <w:sz w:val="24"/>
          <w:szCs w:val="24"/>
        </w:rPr>
      </w:pPr>
      <w:r w:rsidRPr="005C5060">
        <w:rPr>
          <w:rFonts w:asciiTheme="minorHAnsi" w:hAnsiTheme="minorHAnsi" w:cstheme="minorHAnsi"/>
          <w:b/>
          <w:sz w:val="24"/>
          <w:szCs w:val="24"/>
        </w:rPr>
        <w:t>Koordynacja szkolenia</w:t>
      </w:r>
      <w:r w:rsidR="008B5C75" w:rsidRPr="005C5060">
        <w:rPr>
          <w:rFonts w:asciiTheme="minorHAnsi" w:hAnsiTheme="minorHAnsi" w:cstheme="minorHAnsi"/>
          <w:b/>
          <w:sz w:val="24"/>
          <w:szCs w:val="24"/>
        </w:rPr>
        <w:t>:</w:t>
      </w:r>
    </w:p>
    <w:p w14:paraId="2BC8C1B5" w14:textId="77777777" w:rsidR="002145C2" w:rsidRPr="005C5060" w:rsidRDefault="002145C2" w:rsidP="001D3B58">
      <w:pPr>
        <w:pStyle w:val="Akapitzlist"/>
        <w:spacing w:line="360" w:lineRule="auto"/>
        <w:ind w:left="284"/>
        <w:jc w:val="both"/>
        <w:rPr>
          <w:rFonts w:asciiTheme="minorHAnsi" w:hAnsiTheme="minorHAnsi" w:cstheme="minorHAnsi"/>
          <w:b/>
          <w:sz w:val="24"/>
          <w:szCs w:val="24"/>
        </w:rPr>
      </w:pPr>
      <w:r w:rsidRPr="005C5060">
        <w:rPr>
          <w:rFonts w:asciiTheme="minorHAnsi" w:hAnsiTheme="minorHAnsi" w:cstheme="minorHAnsi"/>
          <w:sz w:val="24"/>
          <w:szCs w:val="24"/>
        </w:rPr>
        <w:t>Wykonawca ma obowiązek wskazania co najmniej 1 osoby odpowiadającej przed Zamawiającym za koordynację zadania i współpracę, w tym:</w:t>
      </w:r>
    </w:p>
    <w:p w14:paraId="4FBC0954" w14:textId="261292BF" w:rsidR="002145C2" w:rsidRPr="00451025" w:rsidRDefault="002145C2" w:rsidP="002130CA">
      <w:pPr>
        <w:pStyle w:val="Akapitzlist"/>
        <w:numPr>
          <w:ilvl w:val="1"/>
          <w:numId w:val="25"/>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 </w:t>
      </w:r>
      <w:r w:rsidRPr="00451025">
        <w:rPr>
          <w:rFonts w:asciiTheme="minorHAnsi" w:hAnsiTheme="minorHAnsi" w:cstheme="minorHAnsi"/>
          <w:sz w:val="24"/>
          <w:szCs w:val="24"/>
        </w:rPr>
        <w:t xml:space="preserve">Kwestie organizacyjne i obsługę grupy szkoleniowej. </w:t>
      </w:r>
      <w:r w:rsidR="005265CA" w:rsidRPr="00451025">
        <w:rPr>
          <w:rFonts w:asciiTheme="minorHAnsi" w:hAnsiTheme="minorHAnsi" w:cstheme="minorHAnsi"/>
          <w:sz w:val="24"/>
          <w:szCs w:val="24"/>
        </w:rPr>
        <w:t>Doświadczenie w realizacji,</w:t>
      </w:r>
      <w:r w:rsidRPr="00451025">
        <w:rPr>
          <w:rFonts w:asciiTheme="minorHAnsi" w:hAnsiTheme="minorHAnsi" w:cstheme="minorHAnsi"/>
          <w:sz w:val="24"/>
          <w:szCs w:val="24"/>
        </w:rPr>
        <w:br/>
        <w:t xml:space="preserve">3 </w:t>
      </w:r>
      <w:r w:rsidR="005265CA" w:rsidRPr="00451025">
        <w:rPr>
          <w:rFonts w:asciiTheme="minorHAnsi" w:hAnsiTheme="minorHAnsi" w:cstheme="minorHAnsi"/>
          <w:sz w:val="24"/>
          <w:szCs w:val="24"/>
        </w:rPr>
        <w:t>usług dotyczących obsługi</w:t>
      </w:r>
      <w:r w:rsidRPr="00451025">
        <w:rPr>
          <w:rFonts w:asciiTheme="minorHAnsi" w:hAnsiTheme="minorHAnsi" w:cstheme="minorHAnsi"/>
          <w:sz w:val="24"/>
          <w:szCs w:val="24"/>
        </w:rPr>
        <w:t xml:space="preserve"> szkoleń/warsztatów każdorazowo d</w:t>
      </w:r>
      <w:r w:rsidR="00ED35E1" w:rsidRPr="00451025">
        <w:rPr>
          <w:rFonts w:asciiTheme="minorHAnsi" w:hAnsiTheme="minorHAnsi" w:cstheme="minorHAnsi"/>
          <w:sz w:val="24"/>
          <w:szCs w:val="24"/>
        </w:rPr>
        <w:t>la grupy liczącej co najmniej 25</w:t>
      </w:r>
      <w:r w:rsidRPr="00451025">
        <w:rPr>
          <w:rFonts w:asciiTheme="minorHAnsi" w:hAnsiTheme="minorHAnsi" w:cstheme="minorHAnsi"/>
          <w:sz w:val="24"/>
          <w:szCs w:val="24"/>
        </w:rPr>
        <w:t xml:space="preserve"> osób;</w:t>
      </w:r>
    </w:p>
    <w:p w14:paraId="7BBECDC7" w14:textId="47D86754" w:rsidR="002145C2" w:rsidRPr="005C5060" w:rsidRDefault="002145C2" w:rsidP="002130CA">
      <w:pPr>
        <w:pStyle w:val="Akapitzlist"/>
        <w:numPr>
          <w:ilvl w:val="1"/>
          <w:numId w:val="25"/>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 Koordynowanie </w:t>
      </w:r>
      <w:r w:rsidR="00451025">
        <w:rPr>
          <w:rFonts w:asciiTheme="minorHAnsi" w:hAnsiTheme="minorHAnsi" w:cstheme="minorHAnsi"/>
          <w:sz w:val="24"/>
          <w:szCs w:val="24"/>
        </w:rPr>
        <w:t xml:space="preserve">na miejscu </w:t>
      </w:r>
      <w:r w:rsidRPr="005C5060">
        <w:rPr>
          <w:rFonts w:asciiTheme="minorHAnsi" w:hAnsiTheme="minorHAnsi" w:cstheme="minorHAnsi"/>
          <w:sz w:val="24"/>
          <w:szCs w:val="24"/>
        </w:rPr>
        <w:t>zakwaterowania oraz wyżywi</w:t>
      </w:r>
      <w:r w:rsidR="00C717F5" w:rsidRPr="005C5060">
        <w:rPr>
          <w:rFonts w:asciiTheme="minorHAnsi" w:hAnsiTheme="minorHAnsi" w:cstheme="minorHAnsi"/>
          <w:sz w:val="24"/>
          <w:szCs w:val="24"/>
        </w:rPr>
        <w:t xml:space="preserve">enia dla uczestników szkolenia </w:t>
      </w:r>
      <w:r w:rsidR="00ED35E1" w:rsidRPr="005C5060">
        <w:rPr>
          <w:rFonts w:asciiTheme="minorHAnsi" w:hAnsiTheme="minorHAnsi" w:cstheme="minorHAnsi"/>
          <w:sz w:val="24"/>
          <w:szCs w:val="24"/>
        </w:rPr>
        <w:t>w </w:t>
      </w:r>
      <w:r w:rsidRPr="005C5060">
        <w:rPr>
          <w:rFonts w:asciiTheme="minorHAnsi" w:hAnsiTheme="minorHAnsi" w:cstheme="minorHAnsi"/>
          <w:sz w:val="24"/>
          <w:szCs w:val="24"/>
        </w:rPr>
        <w:t>obiekcie hotelarskim;</w:t>
      </w:r>
    </w:p>
    <w:p w14:paraId="61E94B92" w14:textId="77777777" w:rsidR="002145C2" w:rsidRPr="005C5060" w:rsidRDefault="002145C2" w:rsidP="001D3B58">
      <w:pPr>
        <w:pStyle w:val="Akapitzlist"/>
        <w:numPr>
          <w:ilvl w:val="1"/>
          <w:numId w:val="25"/>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 Informowanie Zamawiającego drogą mailową o aktualnym stanie realizacji przedmiotu zamówienia (na prośbę Zamawiającego) oraz na temat ewentualnych problemów w realizacji zamówienia;</w:t>
      </w:r>
    </w:p>
    <w:p w14:paraId="2FC5007B" w14:textId="3C75093D" w:rsidR="002145C2" w:rsidRPr="005C5060" w:rsidRDefault="002145C2" w:rsidP="001D3B58">
      <w:pPr>
        <w:pStyle w:val="Akapitzlist"/>
        <w:numPr>
          <w:ilvl w:val="1"/>
          <w:numId w:val="25"/>
        </w:numPr>
        <w:spacing w:after="160" w:line="360" w:lineRule="auto"/>
        <w:ind w:left="567" w:hanging="283"/>
        <w:jc w:val="both"/>
        <w:rPr>
          <w:rFonts w:asciiTheme="minorHAnsi" w:hAnsiTheme="minorHAnsi" w:cstheme="minorHAnsi"/>
          <w:sz w:val="24"/>
          <w:szCs w:val="24"/>
        </w:rPr>
      </w:pPr>
      <w:r w:rsidRPr="005C5060">
        <w:rPr>
          <w:rFonts w:asciiTheme="minorHAnsi" w:hAnsiTheme="minorHAnsi" w:cstheme="minorHAnsi"/>
          <w:sz w:val="24"/>
          <w:szCs w:val="24"/>
        </w:rPr>
        <w:t xml:space="preserve"> Zamawiający nie dopuszcza łączenia funkcji kierowcy i koordynatora szkolenia.</w:t>
      </w:r>
    </w:p>
    <w:p w14:paraId="0B2BE1C1" w14:textId="0E655598" w:rsidR="002145C2" w:rsidRPr="002130CA" w:rsidRDefault="002130CA" w:rsidP="002130CA">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2130CA">
        <w:rPr>
          <w:rFonts w:asciiTheme="minorHAnsi" w:hAnsiTheme="minorHAnsi" w:cstheme="minorHAnsi"/>
          <w:b/>
          <w:color w:val="auto"/>
          <w:sz w:val="24"/>
          <w:szCs w:val="24"/>
          <w:lang w:val="pl-PL"/>
        </w:rPr>
        <w:t>§ 2</w:t>
      </w:r>
      <w:r w:rsidR="001B263B" w:rsidRPr="002130CA">
        <w:rPr>
          <w:rFonts w:asciiTheme="minorHAnsi" w:hAnsiTheme="minorHAnsi" w:cstheme="minorHAnsi"/>
          <w:b/>
          <w:color w:val="auto"/>
          <w:sz w:val="24"/>
          <w:szCs w:val="24"/>
          <w:lang w:val="pl-PL"/>
        </w:rPr>
        <w:t>.</w:t>
      </w:r>
      <w:r w:rsidR="005B4DCB" w:rsidRPr="002130CA">
        <w:rPr>
          <w:rFonts w:asciiTheme="minorHAnsi" w:hAnsiTheme="minorHAnsi" w:cstheme="minorHAnsi"/>
          <w:b/>
          <w:color w:val="auto"/>
          <w:sz w:val="24"/>
          <w:szCs w:val="24"/>
          <w:lang w:val="pl-PL"/>
        </w:rPr>
        <w:t xml:space="preserve"> Oznakowanie miejsca szkolenia</w:t>
      </w:r>
    </w:p>
    <w:p w14:paraId="310257CE" w14:textId="362D7C9B" w:rsidR="002145C2" w:rsidRPr="004E223A" w:rsidRDefault="002145C2" w:rsidP="001D3B58">
      <w:pPr>
        <w:suppressAutoHyphens/>
        <w:autoSpaceDN w:val="0"/>
        <w:spacing w:line="360" w:lineRule="auto"/>
        <w:jc w:val="both"/>
        <w:textAlignment w:val="baseline"/>
        <w:rPr>
          <w:rFonts w:cstheme="minorHAnsi"/>
          <w:i/>
          <w:color w:val="000000"/>
          <w:lang w:val="pl-PL"/>
        </w:rPr>
      </w:pPr>
      <w:r w:rsidRPr="005C5060">
        <w:rPr>
          <w:rFonts w:cstheme="minorHAnsi"/>
          <w:color w:val="000000"/>
          <w:lang w:val="pl-PL"/>
        </w:rPr>
        <w:t xml:space="preserve">Wykonawca zobowiązany jest do oznakowania wizualnego miejsca szkolenia znakami dostarczonymi przez Zamawiającego. </w:t>
      </w:r>
    </w:p>
    <w:p w14:paraId="68634043" w14:textId="4FC2A059" w:rsidR="00482582" w:rsidRPr="002130CA" w:rsidRDefault="002130CA" w:rsidP="002130CA">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2130CA">
        <w:rPr>
          <w:rFonts w:asciiTheme="minorHAnsi" w:hAnsiTheme="minorHAnsi" w:cstheme="minorHAnsi"/>
          <w:b/>
          <w:color w:val="auto"/>
          <w:sz w:val="24"/>
          <w:szCs w:val="24"/>
          <w:lang w:val="pl-PL"/>
        </w:rPr>
        <w:t>§ 3</w:t>
      </w:r>
      <w:r w:rsidR="001B263B" w:rsidRPr="002130CA">
        <w:rPr>
          <w:rFonts w:asciiTheme="minorHAnsi" w:hAnsiTheme="minorHAnsi" w:cstheme="minorHAnsi"/>
          <w:b/>
          <w:color w:val="auto"/>
          <w:sz w:val="24"/>
          <w:szCs w:val="24"/>
          <w:lang w:val="pl-PL"/>
        </w:rPr>
        <w:t>.</w:t>
      </w:r>
      <w:r w:rsidR="005B4DCB" w:rsidRPr="002130CA">
        <w:rPr>
          <w:rFonts w:asciiTheme="minorHAnsi" w:hAnsiTheme="minorHAnsi" w:cstheme="minorHAnsi"/>
          <w:b/>
          <w:color w:val="auto"/>
          <w:sz w:val="24"/>
          <w:szCs w:val="24"/>
          <w:lang w:val="pl-PL"/>
        </w:rPr>
        <w:t xml:space="preserve"> Realizacja usługi</w:t>
      </w:r>
    </w:p>
    <w:p w14:paraId="4A6C662A" w14:textId="38E20020" w:rsidR="002145C2" w:rsidRPr="005C5060" w:rsidRDefault="002145C2" w:rsidP="004E223A">
      <w:pPr>
        <w:numPr>
          <w:ilvl w:val="0"/>
          <w:numId w:val="1"/>
        </w:numPr>
        <w:suppressAutoHyphens/>
        <w:autoSpaceDN w:val="0"/>
        <w:spacing w:line="360" w:lineRule="auto"/>
        <w:ind w:left="284" w:hanging="284"/>
        <w:jc w:val="both"/>
        <w:textAlignment w:val="baseline"/>
        <w:rPr>
          <w:rFonts w:cstheme="minorHAnsi"/>
          <w:color w:val="000000"/>
          <w:lang w:val="pl-PL"/>
        </w:rPr>
      </w:pPr>
      <w:r w:rsidRPr="005C5060">
        <w:rPr>
          <w:rFonts w:cstheme="minorHAnsi"/>
          <w:color w:val="000000"/>
          <w:lang w:val="pl-PL"/>
        </w:rPr>
        <w:t>Wykonawca zapewni realizację usługi przeprowadzenia szkol</w:t>
      </w:r>
      <w:r w:rsidR="00FA2E43" w:rsidRPr="005C5060">
        <w:rPr>
          <w:rFonts w:cstheme="minorHAnsi"/>
          <w:color w:val="000000"/>
          <w:lang w:val="pl-PL"/>
        </w:rPr>
        <w:t>enia zgodnie z przedstawionym i </w:t>
      </w:r>
      <w:r w:rsidRPr="005C5060">
        <w:rPr>
          <w:rFonts w:cstheme="minorHAnsi"/>
          <w:color w:val="000000"/>
          <w:lang w:val="pl-PL"/>
        </w:rPr>
        <w:t>zaakceptowanym przez Zamawiającego programem.</w:t>
      </w:r>
    </w:p>
    <w:p w14:paraId="3B9827EF" w14:textId="77777777" w:rsidR="002145C2" w:rsidRPr="005C5060" w:rsidRDefault="002145C2" w:rsidP="004E223A">
      <w:pPr>
        <w:numPr>
          <w:ilvl w:val="0"/>
          <w:numId w:val="1"/>
        </w:numPr>
        <w:suppressAutoHyphens/>
        <w:autoSpaceDN w:val="0"/>
        <w:spacing w:line="360" w:lineRule="auto"/>
        <w:ind w:left="284" w:hanging="284"/>
        <w:jc w:val="both"/>
        <w:textAlignment w:val="baseline"/>
        <w:rPr>
          <w:rFonts w:cstheme="minorHAnsi"/>
          <w:bCs/>
          <w:iCs/>
          <w:color w:val="000000"/>
          <w:lang w:val="pl-PL"/>
        </w:rPr>
      </w:pPr>
      <w:r w:rsidRPr="005C5060">
        <w:rPr>
          <w:rFonts w:cstheme="minorHAnsi"/>
          <w:bCs/>
          <w:iCs/>
          <w:color w:val="000000"/>
          <w:lang w:val="pl-PL"/>
        </w:rPr>
        <w:t>Wykonawca zobowiązuje się do przetwarzania danych osobowych uczestników szkoleń zgodnie z obowiązującymi w tym zakresie przepisami prawa oraz w zakresie niezbędnym do należytej realizacji przedmiotu umowy.</w:t>
      </w:r>
    </w:p>
    <w:p w14:paraId="5740CB06" w14:textId="77777777" w:rsidR="002145C2" w:rsidRPr="005C5060" w:rsidRDefault="002145C2" w:rsidP="004E223A">
      <w:pPr>
        <w:pStyle w:val="Akapitzlist"/>
        <w:numPr>
          <w:ilvl w:val="0"/>
          <w:numId w:val="1"/>
        </w:numPr>
        <w:spacing w:line="360" w:lineRule="auto"/>
        <w:ind w:left="284" w:hanging="284"/>
        <w:jc w:val="both"/>
        <w:rPr>
          <w:rFonts w:asciiTheme="minorHAnsi" w:eastAsia="Times New Roman" w:hAnsiTheme="minorHAnsi" w:cstheme="minorHAnsi"/>
          <w:bCs/>
          <w:iCs/>
          <w:color w:val="000000"/>
          <w:sz w:val="24"/>
          <w:szCs w:val="24"/>
          <w:lang w:eastAsia="pl-PL"/>
        </w:rPr>
      </w:pPr>
      <w:r w:rsidRPr="005C5060">
        <w:rPr>
          <w:rFonts w:asciiTheme="minorHAnsi" w:eastAsia="Times New Roman" w:hAnsiTheme="minorHAnsi" w:cstheme="minorHAnsi"/>
          <w:bCs/>
          <w:iCs/>
          <w:color w:val="000000"/>
          <w:sz w:val="24"/>
          <w:szCs w:val="24"/>
          <w:lang w:eastAsia="pl-PL"/>
        </w:rPr>
        <w:t>Wykonawca zapewni przestrzeganie bezpieczeństwa i higieny pracy oraz ochrony zdrowia na etapie realizacji zamówienia.</w:t>
      </w:r>
    </w:p>
    <w:p w14:paraId="464214E0" w14:textId="65E63A16" w:rsidR="002145C2" w:rsidRPr="005C5060" w:rsidRDefault="002145C2" w:rsidP="004E223A">
      <w:pPr>
        <w:pStyle w:val="Akapitzlist"/>
        <w:numPr>
          <w:ilvl w:val="0"/>
          <w:numId w:val="1"/>
        </w:numPr>
        <w:spacing w:line="360" w:lineRule="auto"/>
        <w:ind w:left="284" w:hanging="284"/>
        <w:jc w:val="both"/>
        <w:rPr>
          <w:rFonts w:asciiTheme="minorHAnsi" w:eastAsia="Times New Roman" w:hAnsiTheme="minorHAnsi" w:cstheme="minorHAnsi"/>
          <w:bCs/>
          <w:iCs/>
          <w:color w:val="000000"/>
          <w:sz w:val="24"/>
          <w:szCs w:val="24"/>
          <w:lang w:eastAsia="pl-PL"/>
        </w:rPr>
      </w:pPr>
      <w:r w:rsidRPr="005C5060">
        <w:rPr>
          <w:rFonts w:asciiTheme="minorHAnsi" w:eastAsia="Times New Roman" w:hAnsiTheme="minorHAnsi" w:cstheme="minorHAnsi"/>
          <w:bCs/>
          <w:iCs/>
          <w:color w:val="000000"/>
          <w:sz w:val="24"/>
          <w:szCs w:val="24"/>
          <w:lang w:eastAsia="pl-PL"/>
        </w:rPr>
        <w:t xml:space="preserve">Wykonawca ma obowiązek zapewnienia ubezpieczenia imprez/uczestników w zakresie objętym umową, w tym ubezpieczenie </w:t>
      </w:r>
      <w:r w:rsidR="00C76D1B" w:rsidRPr="005C5060">
        <w:rPr>
          <w:rFonts w:asciiTheme="minorHAnsi" w:eastAsia="Times New Roman" w:hAnsiTheme="minorHAnsi" w:cstheme="minorHAnsi"/>
          <w:bCs/>
          <w:iCs/>
          <w:color w:val="000000"/>
          <w:sz w:val="24"/>
          <w:szCs w:val="24"/>
          <w:lang w:eastAsia="pl-PL"/>
        </w:rPr>
        <w:t xml:space="preserve">OC i </w:t>
      </w:r>
      <w:r w:rsidRPr="005C5060">
        <w:rPr>
          <w:rFonts w:asciiTheme="minorHAnsi" w:eastAsia="Times New Roman" w:hAnsiTheme="minorHAnsi" w:cstheme="minorHAnsi"/>
          <w:bCs/>
          <w:iCs/>
          <w:color w:val="000000"/>
          <w:sz w:val="24"/>
          <w:szCs w:val="24"/>
          <w:lang w:eastAsia="pl-PL"/>
        </w:rPr>
        <w:t xml:space="preserve">NNW dla każdego z uczestników szkolenia (obowiązujące </w:t>
      </w:r>
      <w:r w:rsidRPr="005C5060">
        <w:rPr>
          <w:rFonts w:asciiTheme="minorHAnsi" w:eastAsia="Times New Roman" w:hAnsiTheme="minorHAnsi" w:cstheme="minorHAnsi"/>
          <w:bCs/>
          <w:iCs/>
          <w:color w:val="000000"/>
          <w:sz w:val="24"/>
          <w:szCs w:val="24"/>
          <w:lang w:eastAsia="pl-PL"/>
        </w:rPr>
        <w:lastRenderedPageBreak/>
        <w:t>każdorazowo od momentu wyjaz</w:t>
      </w:r>
      <w:r w:rsidR="00ED35E1" w:rsidRPr="005C5060">
        <w:rPr>
          <w:rFonts w:asciiTheme="minorHAnsi" w:eastAsia="Times New Roman" w:hAnsiTheme="minorHAnsi" w:cstheme="minorHAnsi"/>
          <w:bCs/>
          <w:iCs/>
          <w:color w:val="000000"/>
          <w:sz w:val="24"/>
          <w:szCs w:val="24"/>
          <w:lang w:eastAsia="pl-PL"/>
        </w:rPr>
        <w:t xml:space="preserve">du do momentu powrotu) każdej z grup </w:t>
      </w:r>
      <w:r w:rsidRPr="005C5060">
        <w:rPr>
          <w:rFonts w:asciiTheme="minorHAnsi" w:eastAsia="Times New Roman" w:hAnsiTheme="minorHAnsi" w:cstheme="minorHAnsi"/>
          <w:bCs/>
          <w:iCs/>
          <w:color w:val="000000"/>
          <w:sz w:val="24"/>
          <w:szCs w:val="24"/>
          <w:lang w:eastAsia="pl-PL"/>
        </w:rPr>
        <w:t>w dniach organizacji wyjazdów.</w:t>
      </w:r>
    </w:p>
    <w:p w14:paraId="7027BB33" w14:textId="77777777" w:rsidR="002145C2" w:rsidRPr="005C5060" w:rsidRDefault="002145C2" w:rsidP="004E223A">
      <w:pPr>
        <w:pStyle w:val="Akapitzlist"/>
        <w:numPr>
          <w:ilvl w:val="0"/>
          <w:numId w:val="1"/>
        </w:numPr>
        <w:spacing w:line="360" w:lineRule="auto"/>
        <w:ind w:left="284" w:hanging="284"/>
        <w:jc w:val="both"/>
        <w:rPr>
          <w:rFonts w:asciiTheme="minorHAnsi" w:eastAsia="Times New Roman" w:hAnsiTheme="minorHAnsi" w:cstheme="minorHAnsi"/>
          <w:bCs/>
          <w:iCs/>
          <w:color w:val="000000"/>
          <w:sz w:val="24"/>
          <w:szCs w:val="24"/>
          <w:lang w:eastAsia="pl-PL"/>
        </w:rPr>
      </w:pPr>
      <w:r w:rsidRPr="005C5060">
        <w:rPr>
          <w:rFonts w:asciiTheme="minorHAnsi" w:eastAsia="Times New Roman" w:hAnsiTheme="minorHAnsi" w:cstheme="minorHAnsi"/>
          <w:bCs/>
          <w:iCs/>
          <w:color w:val="000000"/>
          <w:sz w:val="24"/>
          <w:szCs w:val="24"/>
          <w:lang w:eastAsia="pl-PL"/>
        </w:rPr>
        <w:t>Wykonawca zobowiązany jest do dostarczenia do Zamawiającego dokumentów poświadczających zapewnienie ubezpieczenia maksymalnie na 1 dzień roboczy przed terminem rozpoczęcia ochrony ubezpieczeniowej.</w:t>
      </w:r>
    </w:p>
    <w:p w14:paraId="5D9E096D" w14:textId="77777777" w:rsidR="00FE1F69" w:rsidRPr="005C5060" w:rsidRDefault="002145C2" w:rsidP="004E223A">
      <w:pPr>
        <w:pStyle w:val="Akapitzlist"/>
        <w:numPr>
          <w:ilvl w:val="0"/>
          <w:numId w:val="1"/>
        </w:numPr>
        <w:spacing w:line="360" w:lineRule="auto"/>
        <w:ind w:left="284" w:hanging="284"/>
        <w:jc w:val="both"/>
        <w:rPr>
          <w:rFonts w:asciiTheme="minorHAnsi" w:eastAsia="Times New Roman" w:hAnsiTheme="minorHAnsi" w:cstheme="minorHAnsi"/>
          <w:bCs/>
          <w:iCs/>
          <w:color w:val="000000"/>
          <w:sz w:val="24"/>
          <w:szCs w:val="24"/>
          <w:lang w:eastAsia="pl-PL"/>
        </w:rPr>
      </w:pPr>
      <w:r w:rsidRPr="005C5060">
        <w:rPr>
          <w:rFonts w:asciiTheme="minorHAnsi" w:eastAsia="Times New Roman" w:hAnsiTheme="minorHAnsi" w:cstheme="minorHAnsi"/>
          <w:bCs/>
          <w:iCs/>
          <w:color w:val="000000"/>
          <w:sz w:val="24"/>
          <w:szCs w:val="24"/>
          <w:lang w:eastAsia="pl-PL"/>
        </w:rPr>
        <w:t xml:space="preserve">Wykonawca zobowiązany jest do pokrycia kosztów wszelkich roszczeń wynikających </w:t>
      </w:r>
      <w:r w:rsidRPr="005C5060">
        <w:rPr>
          <w:rFonts w:asciiTheme="minorHAnsi" w:eastAsia="Times New Roman" w:hAnsiTheme="minorHAnsi" w:cstheme="minorHAnsi"/>
          <w:bCs/>
          <w:iCs/>
          <w:color w:val="000000"/>
          <w:sz w:val="24"/>
          <w:szCs w:val="24"/>
          <w:lang w:eastAsia="pl-PL"/>
        </w:rPr>
        <w:br/>
        <w:t>z działań uczestników tj. wszelkich zniszczeń i lub/i szkód powstałych w miejscu realizacji szkolenia oraz w zapewnionym środku transportu.</w:t>
      </w:r>
    </w:p>
    <w:p w14:paraId="035F2A39" w14:textId="2A2E5AED" w:rsidR="00FE1F69" w:rsidRPr="005C5060" w:rsidRDefault="00FE1F69" w:rsidP="004E223A">
      <w:pPr>
        <w:pStyle w:val="Akapitzlist"/>
        <w:numPr>
          <w:ilvl w:val="0"/>
          <w:numId w:val="1"/>
        </w:numPr>
        <w:spacing w:line="360" w:lineRule="auto"/>
        <w:ind w:left="284" w:hanging="284"/>
        <w:contextualSpacing w:val="0"/>
        <w:jc w:val="both"/>
        <w:rPr>
          <w:rFonts w:asciiTheme="minorHAnsi" w:eastAsia="Times New Roman" w:hAnsiTheme="minorHAnsi" w:cstheme="minorHAnsi"/>
          <w:bCs/>
          <w:iCs/>
          <w:color w:val="000000"/>
          <w:sz w:val="24"/>
          <w:szCs w:val="24"/>
          <w:lang w:eastAsia="pl-PL"/>
        </w:rPr>
      </w:pPr>
      <w:r w:rsidRPr="005C5060">
        <w:rPr>
          <w:rFonts w:asciiTheme="minorHAnsi" w:hAnsiTheme="minorHAnsi" w:cstheme="minorHAnsi"/>
          <w:sz w:val="24"/>
          <w:szCs w:val="24"/>
        </w:rPr>
        <w:t>Wykonawca gwarantuje zapewnienie, w ramach realizacji umowy i przysługującego mu wynagrodzenia za wykonanie przedmiotu umowy, dostępności osobom ze szczególnymi potrzebami, z uwzględnieniem minimalnych wymagań, o których mowa w art. 6 ustawy z dnia 19 lipca 2019 r. o zapewnianiu dostępności osobom ze szczególnymi potrzebami (Dz. U. z 2022 r. poz. 2240, z późn.zm.).</w:t>
      </w:r>
    </w:p>
    <w:p w14:paraId="56C84F18" w14:textId="21F7BDFE" w:rsidR="00482582" w:rsidRPr="00B5081E" w:rsidRDefault="00B5081E" w:rsidP="00B5081E">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B5081E">
        <w:rPr>
          <w:rFonts w:asciiTheme="minorHAnsi" w:hAnsiTheme="minorHAnsi" w:cstheme="minorHAnsi"/>
          <w:b/>
          <w:color w:val="auto"/>
          <w:sz w:val="24"/>
          <w:szCs w:val="24"/>
          <w:lang w:val="pl-PL"/>
        </w:rPr>
        <w:t>§ 4</w:t>
      </w:r>
      <w:r w:rsidR="001B263B" w:rsidRPr="00B5081E">
        <w:rPr>
          <w:rFonts w:asciiTheme="minorHAnsi" w:hAnsiTheme="minorHAnsi" w:cstheme="minorHAnsi"/>
          <w:b/>
          <w:color w:val="auto"/>
          <w:sz w:val="24"/>
          <w:szCs w:val="24"/>
          <w:lang w:val="pl-PL"/>
        </w:rPr>
        <w:t>.</w:t>
      </w:r>
      <w:r w:rsidR="005B4DCB" w:rsidRPr="00B5081E">
        <w:rPr>
          <w:rFonts w:asciiTheme="minorHAnsi" w:hAnsiTheme="minorHAnsi" w:cstheme="minorHAnsi"/>
          <w:b/>
          <w:color w:val="auto"/>
          <w:sz w:val="24"/>
          <w:szCs w:val="24"/>
          <w:lang w:val="pl-PL"/>
        </w:rPr>
        <w:t xml:space="preserve"> Wynagrodzenie</w:t>
      </w:r>
    </w:p>
    <w:p w14:paraId="6F4E3E0D" w14:textId="77777777" w:rsidR="00E06557" w:rsidRDefault="002145C2" w:rsidP="00E06557">
      <w:pPr>
        <w:numPr>
          <w:ilvl w:val="0"/>
          <w:numId w:val="2"/>
        </w:numPr>
        <w:tabs>
          <w:tab w:val="clear" w:pos="360"/>
          <w:tab w:val="right" w:pos="2268"/>
          <w:tab w:val="right" w:leader="dot" w:pos="9356"/>
        </w:tabs>
        <w:suppressAutoHyphens/>
        <w:autoSpaceDN w:val="0"/>
        <w:spacing w:line="360" w:lineRule="auto"/>
        <w:ind w:left="284" w:hanging="284"/>
        <w:textAlignment w:val="baseline"/>
        <w:rPr>
          <w:rFonts w:cstheme="minorHAnsi"/>
          <w:bCs/>
          <w:lang w:val="pl-PL"/>
        </w:rPr>
      </w:pPr>
      <w:r w:rsidRPr="005C5060">
        <w:rPr>
          <w:rFonts w:cstheme="minorHAnsi"/>
          <w:bCs/>
          <w:lang w:val="pl-PL"/>
        </w:rPr>
        <w:t xml:space="preserve">Całkowita wartość wykonania usługi, o której mowa w § 1 </w:t>
      </w:r>
      <w:r w:rsidR="005E7D4B" w:rsidRPr="005C5060">
        <w:rPr>
          <w:rFonts w:cstheme="minorHAnsi"/>
          <w:bCs/>
          <w:lang w:val="pl-PL"/>
        </w:rPr>
        <w:t xml:space="preserve">nie przekroczy kwoty: </w:t>
      </w:r>
      <w:r w:rsidR="00E06557">
        <w:rPr>
          <w:rFonts w:cstheme="minorHAnsi"/>
          <w:bCs/>
          <w:lang w:val="pl-PL"/>
        </w:rPr>
        <w:tab/>
      </w:r>
    </w:p>
    <w:p w14:paraId="2B0F89DF" w14:textId="77777777" w:rsidR="00E06557" w:rsidRDefault="00E06557" w:rsidP="00E06557">
      <w:pPr>
        <w:tabs>
          <w:tab w:val="right" w:leader="dot" w:pos="3544"/>
        </w:tabs>
        <w:suppressAutoHyphens/>
        <w:autoSpaceDN w:val="0"/>
        <w:spacing w:line="360" w:lineRule="auto"/>
        <w:ind w:left="284"/>
        <w:textAlignment w:val="baseline"/>
        <w:rPr>
          <w:rFonts w:cstheme="minorHAnsi"/>
          <w:bCs/>
          <w:lang w:val="pl-PL"/>
        </w:rPr>
      </w:pPr>
      <w:r>
        <w:rPr>
          <w:rFonts w:cstheme="minorHAnsi"/>
          <w:bCs/>
          <w:lang w:val="pl-PL"/>
        </w:rPr>
        <w:t xml:space="preserve">(słownie brutto: </w:t>
      </w:r>
      <w:r>
        <w:rPr>
          <w:rFonts w:cstheme="minorHAnsi"/>
          <w:bCs/>
          <w:lang w:val="pl-PL"/>
        </w:rPr>
        <w:tab/>
      </w:r>
      <w:r>
        <w:rPr>
          <w:rFonts w:cstheme="minorHAnsi"/>
          <w:bCs/>
          <w:lang w:val="pl-PL"/>
        </w:rPr>
        <w:tab/>
      </w:r>
      <w:r w:rsidR="002145C2" w:rsidRPr="005C5060">
        <w:rPr>
          <w:rFonts w:cstheme="minorHAnsi"/>
          <w:bCs/>
          <w:lang w:val="pl-PL"/>
        </w:rPr>
        <w:t xml:space="preserve">), w tym kwota finansowana ze środków </w:t>
      </w:r>
      <w:r w:rsidR="00ED35E1" w:rsidRPr="005C5060">
        <w:rPr>
          <w:rFonts w:cstheme="minorHAnsi"/>
          <w:bCs/>
          <w:lang w:val="pl-PL"/>
        </w:rPr>
        <w:t>PT FEM 2021-2027</w:t>
      </w:r>
    </w:p>
    <w:p w14:paraId="3AE36466" w14:textId="77777777" w:rsidR="001B03F9" w:rsidRDefault="002145C2" w:rsidP="00E06557">
      <w:pPr>
        <w:tabs>
          <w:tab w:val="left" w:leader="dot" w:pos="1985"/>
          <w:tab w:val="right" w:pos="3969"/>
          <w:tab w:val="left" w:leader="dot" w:pos="5670"/>
        </w:tabs>
        <w:suppressAutoHyphens/>
        <w:autoSpaceDN w:val="0"/>
        <w:spacing w:line="360" w:lineRule="auto"/>
        <w:ind w:left="284"/>
        <w:textAlignment w:val="baseline"/>
        <w:rPr>
          <w:rFonts w:cstheme="minorHAnsi"/>
          <w:bCs/>
          <w:lang w:val="pl-PL"/>
        </w:rPr>
      </w:pPr>
      <w:r w:rsidRPr="005C5060">
        <w:rPr>
          <w:rFonts w:cstheme="minorHAnsi"/>
          <w:bCs/>
          <w:lang w:val="pl-PL"/>
        </w:rPr>
        <w:t>stanowi</w:t>
      </w:r>
      <w:r w:rsidR="001B263B" w:rsidRPr="005C5060">
        <w:rPr>
          <w:rFonts w:cstheme="minorHAnsi"/>
          <w:bCs/>
          <w:lang w:val="pl-PL"/>
        </w:rPr>
        <w:t>:</w:t>
      </w:r>
      <w:r w:rsidR="00E06557">
        <w:rPr>
          <w:rFonts w:cstheme="minorHAnsi"/>
          <w:bCs/>
          <w:lang w:val="pl-PL"/>
        </w:rPr>
        <w:t xml:space="preserve"> </w:t>
      </w:r>
      <w:r w:rsidR="00E06557">
        <w:rPr>
          <w:rFonts w:cstheme="minorHAnsi"/>
          <w:bCs/>
          <w:lang w:val="pl-PL"/>
        </w:rPr>
        <w:tab/>
      </w:r>
      <w:r w:rsidR="00ED35E1" w:rsidRPr="005C5060">
        <w:rPr>
          <w:rFonts w:cstheme="minorHAnsi"/>
          <w:bCs/>
          <w:lang w:val="pl-PL"/>
        </w:rPr>
        <w:t xml:space="preserve"> </w:t>
      </w:r>
      <w:r w:rsidR="001B263B" w:rsidRPr="005C5060">
        <w:rPr>
          <w:rFonts w:cstheme="minorHAnsi"/>
          <w:bCs/>
          <w:lang w:val="pl-PL"/>
        </w:rPr>
        <w:t xml:space="preserve">zł (słownie brutto: </w:t>
      </w:r>
      <w:r w:rsidR="00E06557">
        <w:rPr>
          <w:rFonts w:cstheme="minorHAnsi"/>
          <w:bCs/>
          <w:lang w:val="pl-PL"/>
        </w:rPr>
        <w:tab/>
      </w:r>
      <w:r w:rsidR="00E06557">
        <w:rPr>
          <w:rFonts w:cstheme="minorHAnsi"/>
          <w:bCs/>
          <w:lang w:val="pl-PL"/>
        </w:rPr>
        <w:tab/>
      </w:r>
      <w:r w:rsidR="00ED35E1" w:rsidRPr="005C5060">
        <w:rPr>
          <w:rFonts w:cstheme="minorHAnsi"/>
          <w:bCs/>
          <w:lang w:val="pl-PL"/>
        </w:rPr>
        <w:t>),kwota finansowania ze środków</w:t>
      </w:r>
    </w:p>
    <w:p w14:paraId="0B388B08" w14:textId="6802C853" w:rsidR="00E06557" w:rsidRDefault="00ED35E1" w:rsidP="001B03F9">
      <w:pPr>
        <w:tabs>
          <w:tab w:val="left" w:leader="dot" w:pos="1985"/>
          <w:tab w:val="right" w:pos="6379"/>
          <w:tab w:val="left" w:leader="dot" w:pos="8222"/>
        </w:tabs>
        <w:suppressAutoHyphens/>
        <w:autoSpaceDN w:val="0"/>
        <w:spacing w:line="360" w:lineRule="auto"/>
        <w:ind w:left="284"/>
        <w:textAlignment w:val="baseline"/>
        <w:rPr>
          <w:rFonts w:cstheme="minorHAnsi"/>
          <w:bCs/>
          <w:lang w:val="pl-PL"/>
        </w:rPr>
      </w:pPr>
      <w:r w:rsidRPr="005C5060">
        <w:rPr>
          <w:rFonts w:cstheme="minorHAnsi"/>
          <w:bCs/>
          <w:lang w:val="pl-PL"/>
        </w:rPr>
        <w:t xml:space="preserve"> własny</w:t>
      </w:r>
      <w:r w:rsidR="00E06557">
        <w:rPr>
          <w:rFonts w:cstheme="minorHAnsi"/>
          <w:bCs/>
          <w:lang w:val="pl-PL"/>
        </w:rPr>
        <w:t>ch Wojewódzkiego Urzędu Pracy w</w:t>
      </w:r>
      <w:r w:rsidR="001B03F9">
        <w:rPr>
          <w:rFonts w:cstheme="minorHAnsi"/>
          <w:bCs/>
          <w:lang w:val="pl-PL"/>
        </w:rPr>
        <w:t xml:space="preserve"> Warszawie stanowi: </w:t>
      </w:r>
      <w:r w:rsidR="001B03F9">
        <w:rPr>
          <w:rFonts w:cstheme="minorHAnsi"/>
          <w:bCs/>
          <w:lang w:val="pl-PL"/>
        </w:rPr>
        <w:tab/>
      </w:r>
      <w:r w:rsidRPr="005C5060">
        <w:rPr>
          <w:rFonts w:cstheme="minorHAnsi"/>
          <w:bCs/>
          <w:lang w:val="pl-PL"/>
        </w:rPr>
        <w:t xml:space="preserve"> zł </w:t>
      </w:r>
    </w:p>
    <w:p w14:paraId="53ACEA6B" w14:textId="65325277" w:rsidR="002145C2" w:rsidRPr="005C5060" w:rsidRDefault="001B03F9" w:rsidP="001B03F9">
      <w:pPr>
        <w:tabs>
          <w:tab w:val="left" w:leader="dot" w:pos="2977"/>
        </w:tabs>
        <w:suppressAutoHyphens/>
        <w:autoSpaceDN w:val="0"/>
        <w:spacing w:line="360" w:lineRule="auto"/>
        <w:ind w:left="284"/>
        <w:textAlignment w:val="baseline"/>
        <w:rPr>
          <w:rFonts w:cstheme="minorHAnsi"/>
          <w:bCs/>
          <w:lang w:val="pl-PL"/>
        </w:rPr>
      </w:pPr>
      <w:r>
        <w:rPr>
          <w:rFonts w:cstheme="minorHAnsi"/>
          <w:bCs/>
          <w:lang w:val="pl-PL"/>
        </w:rPr>
        <w:t xml:space="preserve">(słownie brutto: </w:t>
      </w:r>
      <w:r>
        <w:rPr>
          <w:rFonts w:cstheme="minorHAnsi"/>
          <w:bCs/>
          <w:lang w:val="pl-PL"/>
        </w:rPr>
        <w:tab/>
      </w:r>
      <w:r w:rsidR="00ED35E1" w:rsidRPr="005C5060">
        <w:rPr>
          <w:rFonts w:cstheme="minorHAnsi"/>
          <w:bCs/>
          <w:lang w:val="pl-PL"/>
        </w:rPr>
        <w:t>złotych 00/100)</w:t>
      </w:r>
      <w:r w:rsidR="00274D2D" w:rsidRPr="005C5060">
        <w:rPr>
          <w:rFonts w:cstheme="minorHAnsi"/>
          <w:bCs/>
          <w:lang w:val="pl-PL"/>
        </w:rPr>
        <w:t>.</w:t>
      </w:r>
    </w:p>
    <w:p w14:paraId="24076122" w14:textId="73841407" w:rsidR="00984671" w:rsidRPr="005C5060" w:rsidRDefault="00984671" w:rsidP="004E223A">
      <w:pPr>
        <w:pStyle w:val="Akapitzlist"/>
        <w:numPr>
          <w:ilvl w:val="0"/>
          <w:numId w:val="2"/>
        </w:numPr>
        <w:tabs>
          <w:tab w:val="clear" w:pos="360"/>
        </w:tabs>
        <w:spacing w:line="360" w:lineRule="auto"/>
        <w:ind w:left="284" w:hanging="284"/>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Zamawiający nie gwarantuje wykorzystania kwoty całk</w:t>
      </w:r>
      <w:r w:rsidR="001B263B" w:rsidRPr="005C5060">
        <w:rPr>
          <w:rFonts w:asciiTheme="minorHAnsi" w:eastAsiaTheme="minorEastAsia" w:hAnsiTheme="minorHAnsi" w:cstheme="minorHAnsi"/>
          <w:bCs/>
          <w:sz w:val="24"/>
          <w:szCs w:val="24"/>
        </w:rPr>
        <w:t>owitej</w:t>
      </w:r>
      <w:r w:rsidR="00FA2E43" w:rsidRPr="005C5060">
        <w:rPr>
          <w:rFonts w:asciiTheme="minorHAnsi" w:eastAsiaTheme="minorEastAsia" w:hAnsiTheme="minorHAnsi" w:cstheme="minorHAnsi"/>
          <w:bCs/>
          <w:sz w:val="24"/>
          <w:szCs w:val="24"/>
        </w:rPr>
        <w:t xml:space="preserve"> o której mowa w ust. 1 </w:t>
      </w:r>
      <w:r w:rsidRPr="005C5060">
        <w:rPr>
          <w:rFonts w:asciiTheme="minorHAnsi" w:eastAsiaTheme="minorEastAsia" w:hAnsiTheme="minorHAnsi" w:cstheme="minorHAnsi"/>
          <w:bCs/>
          <w:sz w:val="24"/>
          <w:szCs w:val="24"/>
        </w:rPr>
        <w:t xml:space="preserve">i z tego tytułu Wykonawcy nie przysługują żadne roszczenia. </w:t>
      </w:r>
    </w:p>
    <w:p w14:paraId="1E67C19C" w14:textId="052CB83F" w:rsidR="001B03F9" w:rsidRDefault="00984671" w:rsidP="001B03F9">
      <w:pPr>
        <w:pStyle w:val="Akapitzlist"/>
        <w:numPr>
          <w:ilvl w:val="0"/>
          <w:numId w:val="2"/>
        </w:numPr>
        <w:tabs>
          <w:tab w:val="clear" w:pos="360"/>
          <w:tab w:val="left" w:leader="dot" w:pos="8505"/>
        </w:tabs>
        <w:spacing w:line="360" w:lineRule="auto"/>
        <w:ind w:left="357" w:hanging="357"/>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Zapłata wynagrodzenia, o którym mowa w ust. 1, nastąpi po zakończeniu realizacji całej usługi. Podstawą do ustalenia wysokości wynagrodzenia Wykonawcy będzie iloczyn: liczby uczestników szkolenia oraz kosztu przeszkol</w:t>
      </w:r>
      <w:r w:rsidR="001B263B" w:rsidRPr="005C5060">
        <w:rPr>
          <w:rFonts w:asciiTheme="minorHAnsi" w:eastAsiaTheme="minorEastAsia" w:hAnsiTheme="minorHAnsi" w:cstheme="minorHAnsi"/>
          <w:bCs/>
          <w:sz w:val="24"/>
          <w:szCs w:val="24"/>
        </w:rPr>
        <w:t>e</w:t>
      </w:r>
      <w:r w:rsidR="001B03F9">
        <w:rPr>
          <w:rFonts w:asciiTheme="minorHAnsi" w:eastAsiaTheme="minorEastAsia" w:hAnsiTheme="minorHAnsi" w:cstheme="minorHAnsi"/>
          <w:bCs/>
          <w:sz w:val="24"/>
          <w:szCs w:val="24"/>
        </w:rPr>
        <w:t xml:space="preserve">nia jednego uczestnika tj.: </w:t>
      </w:r>
      <w:r w:rsidR="001B03F9">
        <w:rPr>
          <w:rFonts w:asciiTheme="minorHAnsi" w:eastAsiaTheme="minorEastAsia" w:hAnsiTheme="minorHAnsi" w:cstheme="minorHAnsi"/>
          <w:bCs/>
          <w:sz w:val="24"/>
          <w:szCs w:val="24"/>
        </w:rPr>
        <w:tab/>
      </w:r>
      <w:r w:rsidR="001B263B" w:rsidRPr="005C5060">
        <w:rPr>
          <w:rFonts w:asciiTheme="minorHAnsi" w:eastAsiaTheme="minorEastAsia" w:hAnsiTheme="minorHAnsi" w:cstheme="minorHAnsi"/>
          <w:bCs/>
          <w:sz w:val="24"/>
          <w:szCs w:val="24"/>
        </w:rPr>
        <w:t xml:space="preserve"> zł</w:t>
      </w:r>
    </w:p>
    <w:p w14:paraId="30C42D7C" w14:textId="545721E7" w:rsidR="00984671" w:rsidRPr="005C5060" w:rsidRDefault="001B263B" w:rsidP="001B03F9">
      <w:pPr>
        <w:pStyle w:val="Akapitzlist"/>
        <w:tabs>
          <w:tab w:val="left" w:leader="dot" w:pos="4253"/>
        </w:tabs>
        <w:spacing w:line="360" w:lineRule="auto"/>
        <w:ind w:left="357"/>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 xml:space="preserve"> </w:t>
      </w:r>
      <w:r w:rsidR="00984671" w:rsidRPr="005C5060">
        <w:rPr>
          <w:rFonts w:asciiTheme="minorHAnsi" w:eastAsiaTheme="minorEastAsia" w:hAnsiTheme="minorHAnsi" w:cstheme="minorHAnsi"/>
          <w:bCs/>
          <w:sz w:val="24"/>
          <w:szCs w:val="24"/>
        </w:rPr>
        <w:t>(słownie brutto:</w:t>
      </w:r>
      <w:r w:rsidR="00984671" w:rsidRPr="005C5060">
        <w:rPr>
          <w:rFonts w:asciiTheme="minorHAnsi" w:eastAsiaTheme="minorEastAsia" w:hAnsiTheme="minorHAnsi" w:cstheme="minorHAnsi"/>
          <w:bCs/>
          <w:sz w:val="24"/>
          <w:szCs w:val="24"/>
        </w:rPr>
        <w:tab/>
        <w:t xml:space="preserve">złotych 00/100). </w:t>
      </w:r>
    </w:p>
    <w:p w14:paraId="1AB14034" w14:textId="77777777" w:rsidR="00984671" w:rsidRPr="005C5060" w:rsidRDefault="00984671" w:rsidP="001D3B58">
      <w:pPr>
        <w:pStyle w:val="Akapitzlist"/>
        <w:numPr>
          <w:ilvl w:val="0"/>
          <w:numId w:val="2"/>
        </w:numPr>
        <w:spacing w:line="360" w:lineRule="auto"/>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 xml:space="preserve">Wykonawca wystawi Zamawiającemu fakturę/rachunek w ciągu 5 dni od daty wykonania szkolenia, o którym mowa w §1 ust.1. </w:t>
      </w:r>
    </w:p>
    <w:p w14:paraId="172C82E7" w14:textId="5A0684CE" w:rsidR="00984671" w:rsidRPr="005C5060" w:rsidRDefault="00984671" w:rsidP="001D3B58">
      <w:pPr>
        <w:pStyle w:val="Akapitzlist"/>
        <w:numPr>
          <w:ilvl w:val="0"/>
          <w:numId w:val="2"/>
        </w:numPr>
        <w:spacing w:line="360" w:lineRule="auto"/>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Faktura/rachunek zostanie wystawiony przez W</w:t>
      </w:r>
      <w:r w:rsidR="00FA2E43" w:rsidRPr="005C5060">
        <w:rPr>
          <w:rFonts w:asciiTheme="minorHAnsi" w:eastAsiaTheme="minorEastAsia" w:hAnsiTheme="minorHAnsi" w:cstheme="minorHAnsi"/>
          <w:bCs/>
          <w:sz w:val="24"/>
          <w:szCs w:val="24"/>
        </w:rPr>
        <w:t xml:space="preserve">ykonawcę na Zamawiającego: jako </w:t>
      </w:r>
      <w:r w:rsidRPr="005C5060">
        <w:rPr>
          <w:rFonts w:asciiTheme="minorHAnsi" w:eastAsiaTheme="minorEastAsia" w:hAnsiTheme="minorHAnsi" w:cstheme="minorHAnsi"/>
          <w:bCs/>
          <w:sz w:val="24"/>
          <w:szCs w:val="24"/>
        </w:rPr>
        <w:t>NABYWCA: Województwo Mazowieckie, ul. Jagiellońs</w:t>
      </w:r>
      <w:r w:rsidR="00D4508D" w:rsidRPr="005C5060">
        <w:rPr>
          <w:rFonts w:asciiTheme="minorHAnsi" w:eastAsiaTheme="minorEastAsia" w:hAnsiTheme="minorHAnsi" w:cstheme="minorHAnsi"/>
          <w:bCs/>
          <w:sz w:val="24"/>
          <w:szCs w:val="24"/>
        </w:rPr>
        <w:t>ka 26, 03-719 Warszawa, NIP 113 </w:t>
      </w:r>
      <w:r w:rsidRPr="005C5060">
        <w:rPr>
          <w:rFonts w:asciiTheme="minorHAnsi" w:eastAsiaTheme="minorEastAsia" w:hAnsiTheme="minorHAnsi" w:cstheme="minorHAnsi"/>
          <w:bCs/>
          <w:sz w:val="24"/>
          <w:szCs w:val="24"/>
        </w:rPr>
        <w:t>24 53 940; jako ODBIORCA/PŁATNIK: Wojew</w:t>
      </w:r>
      <w:r w:rsidR="00D4508D" w:rsidRPr="005C5060">
        <w:rPr>
          <w:rFonts w:asciiTheme="minorHAnsi" w:eastAsiaTheme="minorEastAsia" w:hAnsiTheme="minorHAnsi" w:cstheme="minorHAnsi"/>
          <w:bCs/>
          <w:sz w:val="24"/>
          <w:szCs w:val="24"/>
        </w:rPr>
        <w:t>ódzki Urząd Pracy w Warszawie z </w:t>
      </w:r>
      <w:r w:rsidRPr="005C5060">
        <w:rPr>
          <w:rFonts w:asciiTheme="minorHAnsi" w:eastAsiaTheme="minorEastAsia" w:hAnsiTheme="minorHAnsi" w:cstheme="minorHAnsi"/>
          <w:bCs/>
          <w:sz w:val="24"/>
          <w:szCs w:val="24"/>
        </w:rPr>
        <w:t>siedzibą przy ul. Chłodnej 52, 00-872 Warszawa, za</w:t>
      </w:r>
      <w:r w:rsidR="00D4508D" w:rsidRPr="005C5060">
        <w:rPr>
          <w:rFonts w:asciiTheme="minorHAnsi" w:eastAsiaTheme="minorEastAsia" w:hAnsiTheme="minorHAnsi" w:cstheme="minorHAnsi"/>
          <w:bCs/>
          <w:sz w:val="24"/>
          <w:szCs w:val="24"/>
        </w:rPr>
        <w:t xml:space="preserve"> udział w szkoleniu, zgodnym z  </w:t>
      </w:r>
      <w:r w:rsidRPr="005C5060">
        <w:rPr>
          <w:rFonts w:asciiTheme="minorHAnsi" w:eastAsiaTheme="minorEastAsia" w:hAnsiTheme="minorHAnsi" w:cstheme="minorHAnsi"/>
          <w:bCs/>
          <w:sz w:val="24"/>
          <w:szCs w:val="24"/>
        </w:rPr>
        <w:t xml:space="preserve">przedmiotem umowy  określonym w § 1 ust. </w:t>
      </w:r>
      <w:r w:rsidRPr="005C5060">
        <w:rPr>
          <w:rFonts w:asciiTheme="minorHAnsi" w:eastAsiaTheme="minorEastAsia" w:hAnsiTheme="minorHAnsi" w:cstheme="minorHAnsi"/>
          <w:bCs/>
          <w:sz w:val="24"/>
          <w:szCs w:val="24"/>
        </w:rPr>
        <w:lastRenderedPageBreak/>
        <w:t>1 pracownik</w:t>
      </w:r>
      <w:r w:rsidR="00D4508D" w:rsidRPr="005C5060">
        <w:rPr>
          <w:rFonts w:asciiTheme="minorHAnsi" w:eastAsiaTheme="minorEastAsia" w:hAnsiTheme="minorHAnsi" w:cstheme="minorHAnsi"/>
          <w:bCs/>
          <w:sz w:val="24"/>
          <w:szCs w:val="24"/>
        </w:rPr>
        <w:t>ów Wojewódzkiego Urzędu Pracy w </w:t>
      </w:r>
      <w:r w:rsidRPr="005C5060">
        <w:rPr>
          <w:rFonts w:asciiTheme="minorHAnsi" w:eastAsiaTheme="minorEastAsia" w:hAnsiTheme="minorHAnsi" w:cstheme="minorHAnsi"/>
          <w:bCs/>
          <w:sz w:val="24"/>
          <w:szCs w:val="24"/>
        </w:rPr>
        <w:t>Warszawie zaangażowanych we wdrażanie FEM 2021-2027.</w:t>
      </w:r>
    </w:p>
    <w:p w14:paraId="31ECD1C7" w14:textId="0017AD66" w:rsidR="00984671" w:rsidRPr="005C5060" w:rsidRDefault="00984671" w:rsidP="001D3B58">
      <w:pPr>
        <w:pStyle w:val="Akapitzlist"/>
        <w:numPr>
          <w:ilvl w:val="0"/>
          <w:numId w:val="2"/>
        </w:numPr>
        <w:spacing w:line="360" w:lineRule="auto"/>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Zamawiający dokona zapłaty należności przelewem na konto Wykonawcy w terminie 21 dni od daty otrzymania przez Zamawiającego prawidłowo wystawionej faktury/rachunku, pod warunkiem dostępności środków na rachunku bankowym Zamawiającego. W przypadku braku środków, zapłata zostanie dokonana niezwłocznie po ich otrzymaniu, a Wykonawcy nie bę</w:t>
      </w:r>
      <w:r w:rsidR="00D4508D" w:rsidRPr="005C5060">
        <w:rPr>
          <w:rFonts w:asciiTheme="minorHAnsi" w:eastAsiaTheme="minorEastAsia" w:hAnsiTheme="minorHAnsi" w:cstheme="minorHAnsi"/>
          <w:bCs/>
          <w:sz w:val="24"/>
          <w:szCs w:val="24"/>
        </w:rPr>
        <w:t>dzie przysługiwało roszczenie z </w:t>
      </w:r>
      <w:r w:rsidRPr="005C5060">
        <w:rPr>
          <w:rFonts w:asciiTheme="minorHAnsi" w:eastAsiaTheme="minorEastAsia" w:hAnsiTheme="minorHAnsi" w:cstheme="minorHAnsi"/>
          <w:bCs/>
          <w:sz w:val="24"/>
          <w:szCs w:val="24"/>
        </w:rPr>
        <w:t xml:space="preserve">tytułu zapłaty odsetek. </w:t>
      </w:r>
    </w:p>
    <w:p w14:paraId="2B253DF4" w14:textId="77777777" w:rsidR="00984671" w:rsidRPr="005C5060" w:rsidRDefault="00984671" w:rsidP="001D3B58">
      <w:pPr>
        <w:pStyle w:val="Akapitzlist"/>
        <w:numPr>
          <w:ilvl w:val="0"/>
          <w:numId w:val="2"/>
        </w:numPr>
        <w:spacing w:line="360" w:lineRule="auto"/>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Wykonawca oświadcza, że zapłatę należy dokonać na konto wskazane na fakturze.</w:t>
      </w:r>
    </w:p>
    <w:p w14:paraId="1E45B272" w14:textId="07F0ABA3" w:rsidR="00984671" w:rsidRPr="005C5060" w:rsidRDefault="00984671" w:rsidP="003B4627">
      <w:pPr>
        <w:pStyle w:val="Akapitzlist"/>
        <w:numPr>
          <w:ilvl w:val="0"/>
          <w:numId w:val="2"/>
        </w:numPr>
        <w:spacing w:after="0" w:line="360" w:lineRule="auto"/>
        <w:jc w:val="both"/>
        <w:rPr>
          <w:rFonts w:asciiTheme="minorHAnsi" w:eastAsiaTheme="minorEastAsia" w:hAnsiTheme="minorHAnsi" w:cstheme="minorHAnsi"/>
          <w:bCs/>
          <w:sz w:val="24"/>
          <w:szCs w:val="24"/>
        </w:rPr>
      </w:pPr>
      <w:r w:rsidRPr="005C5060">
        <w:rPr>
          <w:rFonts w:asciiTheme="minorHAnsi" w:eastAsiaTheme="minorEastAsia" w:hAnsiTheme="minorHAnsi" w:cstheme="minorHAnsi"/>
          <w:bCs/>
          <w:sz w:val="24"/>
          <w:szCs w:val="24"/>
        </w:rPr>
        <w:t>Za datę płatności strony uznają dzień wysłania przez Zamawiającego polecenia przelewu do banku prowadzącego jego rachunek.</w:t>
      </w:r>
    </w:p>
    <w:p w14:paraId="0F0C5AF7" w14:textId="77777777" w:rsidR="002145C2" w:rsidRPr="005C5060" w:rsidRDefault="002145C2" w:rsidP="001D3B58">
      <w:pPr>
        <w:numPr>
          <w:ilvl w:val="0"/>
          <w:numId w:val="2"/>
        </w:numPr>
        <w:suppressAutoHyphens/>
        <w:autoSpaceDN w:val="0"/>
        <w:spacing w:line="360" w:lineRule="auto"/>
        <w:jc w:val="both"/>
        <w:textAlignment w:val="baseline"/>
        <w:rPr>
          <w:rFonts w:cstheme="minorHAnsi"/>
          <w:bCs/>
          <w:lang w:val="pl-PL"/>
        </w:rPr>
      </w:pPr>
      <w:r w:rsidRPr="005C5060">
        <w:rPr>
          <w:rFonts w:cstheme="minorHAnsi"/>
          <w:bCs/>
          <w:lang w:val="pl-PL"/>
        </w:rPr>
        <w:t>Za prawidłowo wystawioną fakturę /rachunek Zamawiający uznaje:</w:t>
      </w:r>
    </w:p>
    <w:p w14:paraId="680A6648" w14:textId="50D9E690" w:rsidR="002145C2" w:rsidRPr="005C5060" w:rsidRDefault="002145C2" w:rsidP="001D3B58">
      <w:pPr>
        <w:pStyle w:val="Akapitzlist"/>
        <w:numPr>
          <w:ilvl w:val="0"/>
          <w:numId w:val="32"/>
        </w:numPr>
        <w:suppressAutoHyphens/>
        <w:autoSpaceDN w:val="0"/>
        <w:spacing w:line="360" w:lineRule="auto"/>
        <w:jc w:val="both"/>
        <w:textAlignment w:val="baseline"/>
        <w:rPr>
          <w:rFonts w:asciiTheme="minorHAnsi" w:hAnsiTheme="minorHAnsi" w:cstheme="minorHAnsi"/>
          <w:bCs/>
          <w:sz w:val="24"/>
          <w:szCs w:val="24"/>
        </w:rPr>
      </w:pPr>
      <w:r w:rsidRPr="005C5060">
        <w:rPr>
          <w:rFonts w:asciiTheme="minorHAnsi" w:hAnsiTheme="minorHAnsi" w:cstheme="minorHAnsi"/>
          <w:bCs/>
          <w:sz w:val="24"/>
          <w:szCs w:val="24"/>
        </w:rPr>
        <w:t>Fakturę /rachunek, gdzie wskazano pełną nazwę Zamawiającego,</w:t>
      </w:r>
    </w:p>
    <w:p w14:paraId="707E26C0" w14:textId="7458C940" w:rsidR="002145C2" w:rsidRPr="005C5060" w:rsidRDefault="002145C2" w:rsidP="001D3B58">
      <w:pPr>
        <w:pStyle w:val="Akapitzlist"/>
        <w:numPr>
          <w:ilvl w:val="0"/>
          <w:numId w:val="32"/>
        </w:numPr>
        <w:suppressAutoHyphens/>
        <w:autoSpaceDN w:val="0"/>
        <w:spacing w:line="360" w:lineRule="auto"/>
        <w:jc w:val="both"/>
        <w:textAlignment w:val="baseline"/>
        <w:rPr>
          <w:rFonts w:asciiTheme="minorHAnsi" w:hAnsiTheme="minorHAnsi" w:cstheme="minorHAnsi"/>
          <w:bCs/>
          <w:sz w:val="24"/>
          <w:szCs w:val="24"/>
        </w:rPr>
      </w:pPr>
      <w:r w:rsidRPr="005C5060">
        <w:rPr>
          <w:rFonts w:asciiTheme="minorHAnsi" w:hAnsiTheme="minorHAnsi" w:cstheme="minorHAnsi"/>
          <w:bCs/>
          <w:sz w:val="24"/>
          <w:szCs w:val="24"/>
        </w:rPr>
        <w:t>Fakturę/rachunek, gdzie widnieje data wystawienia i data sprzedaży przedmiotu umowy.</w:t>
      </w:r>
    </w:p>
    <w:p w14:paraId="0D2D82FB" w14:textId="19D19EB9" w:rsidR="00984671" w:rsidRPr="005C5060" w:rsidRDefault="00D4508D" w:rsidP="001D3B58">
      <w:pPr>
        <w:pStyle w:val="Akapitzlist"/>
        <w:numPr>
          <w:ilvl w:val="0"/>
          <w:numId w:val="2"/>
        </w:numPr>
        <w:suppressAutoHyphens/>
        <w:autoSpaceDN w:val="0"/>
        <w:spacing w:line="360" w:lineRule="auto"/>
        <w:jc w:val="both"/>
        <w:textAlignment w:val="baseline"/>
        <w:rPr>
          <w:rFonts w:asciiTheme="minorHAnsi" w:hAnsiTheme="minorHAnsi" w:cstheme="minorHAnsi"/>
          <w:bCs/>
          <w:sz w:val="24"/>
          <w:szCs w:val="24"/>
        </w:rPr>
      </w:pPr>
      <w:r w:rsidRPr="005C5060">
        <w:rPr>
          <w:rFonts w:asciiTheme="minorHAnsi" w:hAnsiTheme="minorHAnsi" w:cstheme="minorHAnsi"/>
          <w:bCs/>
          <w:sz w:val="24"/>
          <w:szCs w:val="24"/>
        </w:rPr>
        <w:t xml:space="preserve"> </w:t>
      </w:r>
      <w:r w:rsidR="00984671" w:rsidRPr="005C5060">
        <w:rPr>
          <w:rFonts w:asciiTheme="minorHAnsi" w:hAnsiTheme="minorHAnsi" w:cstheme="minorHAnsi"/>
          <w:bCs/>
          <w:sz w:val="24"/>
          <w:szCs w:val="24"/>
        </w:rPr>
        <w:t xml:space="preserve">W przypadku przekazania faktury za pośrednictwem </w:t>
      </w:r>
      <w:hyperlink r:id="rId8" w:history="1">
        <w:r w:rsidR="00984671" w:rsidRPr="00F31C09">
          <w:rPr>
            <w:rStyle w:val="Hipercze"/>
            <w:rFonts w:asciiTheme="minorHAnsi" w:hAnsiTheme="minorHAnsi" w:cstheme="minorHAnsi"/>
            <w:bCs/>
            <w:sz w:val="24"/>
            <w:szCs w:val="24"/>
          </w:rPr>
          <w:t>Platformy Elektronicznego Fakturowania</w:t>
        </w:r>
      </w:hyperlink>
      <w:r w:rsidR="00984671" w:rsidRPr="005C5060">
        <w:rPr>
          <w:rFonts w:asciiTheme="minorHAnsi" w:hAnsiTheme="minorHAnsi" w:cstheme="minorHAnsi"/>
          <w:bCs/>
          <w:sz w:val="24"/>
          <w:szCs w:val="24"/>
        </w:rPr>
        <w:t>. Wykonawca zobowiązany jest do poprawnego wypełnienia pól oznaczonych „numer umowy” oraz „referencje kupującego” w dokumencie e-</w:t>
      </w:r>
      <w:r w:rsidR="00FA2E43" w:rsidRPr="005C5060">
        <w:rPr>
          <w:rFonts w:asciiTheme="minorHAnsi" w:hAnsiTheme="minorHAnsi" w:cstheme="minorHAnsi"/>
          <w:bCs/>
          <w:sz w:val="24"/>
          <w:szCs w:val="24"/>
        </w:rPr>
        <w:t> </w:t>
      </w:r>
      <w:r w:rsidR="00984671" w:rsidRPr="005C5060">
        <w:rPr>
          <w:rFonts w:asciiTheme="minorHAnsi" w:hAnsiTheme="minorHAnsi" w:cstheme="minorHAnsi"/>
          <w:bCs/>
          <w:sz w:val="24"/>
          <w:szCs w:val="24"/>
        </w:rPr>
        <w:t>faktura.</w:t>
      </w:r>
    </w:p>
    <w:p w14:paraId="5E8A3403" w14:textId="0C2BAE16" w:rsidR="004C3ADE" w:rsidRPr="005C5060" w:rsidRDefault="000640EA" w:rsidP="00E559FF">
      <w:pPr>
        <w:pStyle w:val="Akapitzlist"/>
        <w:numPr>
          <w:ilvl w:val="0"/>
          <w:numId w:val="2"/>
        </w:numPr>
        <w:suppressAutoHyphens/>
        <w:autoSpaceDN w:val="0"/>
        <w:spacing w:line="360" w:lineRule="auto"/>
        <w:jc w:val="both"/>
        <w:textAlignment w:val="baseline"/>
        <w:rPr>
          <w:rFonts w:asciiTheme="minorHAnsi" w:hAnsiTheme="minorHAnsi" w:cstheme="minorHAnsi"/>
          <w:bCs/>
          <w:sz w:val="24"/>
          <w:szCs w:val="24"/>
        </w:rPr>
      </w:pPr>
      <w:r w:rsidRPr="005C5060">
        <w:rPr>
          <w:rFonts w:asciiTheme="minorHAnsi" w:hAnsiTheme="minorHAnsi" w:cstheme="minorHAnsi"/>
          <w:bCs/>
          <w:sz w:val="24"/>
          <w:szCs w:val="24"/>
        </w:rPr>
        <w:t xml:space="preserve"> Zamawiający oświadcza, że posiada status dużego przedsiębiorcy.</w:t>
      </w:r>
    </w:p>
    <w:p w14:paraId="5E344CD5" w14:textId="3F66F92E" w:rsidR="00482582" w:rsidRPr="002130CA" w:rsidRDefault="002130CA" w:rsidP="002130CA">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2130CA">
        <w:rPr>
          <w:rFonts w:asciiTheme="minorHAnsi" w:hAnsiTheme="minorHAnsi" w:cstheme="minorHAnsi"/>
          <w:b/>
          <w:color w:val="auto"/>
          <w:sz w:val="24"/>
          <w:szCs w:val="24"/>
          <w:lang w:val="pl-PL"/>
        </w:rPr>
        <w:t>§ 5</w:t>
      </w:r>
      <w:r w:rsidR="001B263B" w:rsidRPr="002130CA">
        <w:rPr>
          <w:rFonts w:asciiTheme="minorHAnsi" w:hAnsiTheme="minorHAnsi" w:cstheme="minorHAnsi"/>
          <w:b/>
          <w:color w:val="auto"/>
          <w:sz w:val="24"/>
          <w:szCs w:val="24"/>
          <w:lang w:val="pl-PL"/>
        </w:rPr>
        <w:t>.</w:t>
      </w:r>
      <w:r w:rsidR="005B4DCB" w:rsidRPr="002130CA">
        <w:rPr>
          <w:rFonts w:asciiTheme="minorHAnsi" w:hAnsiTheme="minorHAnsi" w:cstheme="minorHAnsi"/>
          <w:b/>
          <w:color w:val="auto"/>
          <w:sz w:val="24"/>
          <w:szCs w:val="24"/>
          <w:lang w:val="pl-PL"/>
        </w:rPr>
        <w:t xml:space="preserve"> Postanowienia ogólne</w:t>
      </w:r>
    </w:p>
    <w:p w14:paraId="768B1CCD" w14:textId="77777777" w:rsidR="005914BB" w:rsidRPr="005C5060" w:rsidRDefault="005914BB" w:rsidP="001D3B58">
      <w:pPr>
        <w:numPr>
          <w:ilvl w:val="0"/>
          <w:numId w:val="4"/>
        </w:numPr>
        <w:suppressAutoHyphens/>
        <w:autoSpaceDN w:val="0"/>
        <w:spacing w:line="360" w:lineRule="auto"/>
        <w:jc w:val="both"/>
        <w:textAlignment w:val="baseline"/>
        <w:rPr>
          <w:rFonts w:cstheme="minorHAnsi"/>
          <w:lang w:val="pl-PL"/>
        </w:rPr>
      </w:pPr>
      <w:r w:rsidRPr="005C5060">
        <w:rPr>
          <w:rFonts w:cstheme="minorHAnsi"/>
          <w:lang w:val="pl-PL"/>
        </w:rPr>
        <w:t>Wykonawca nie może powierzyć w całości ani w części wykonania zadań określonych niniejszą umową innym osobom niż wskazane w ofercie.</w:t>
      </w:r>
    </w:p>
    <w:p w14:paraId="51DCEA12" w14:textId="406E3FAB" w:rsidR="005914BB" w:rsidRPr="005C5060" w:rsidRDefault="005914BB" w:rsidP="001D3B58">
      <w:pPr>
        <w:numPr>
          <w:ilvl w:val="0"/>
          <w:numId w:val="4"/>
        </w:numPr>
        <w:suppressAutoHyphens/>
        <w:autoSpaceDN w:val="0"/>
        <w:spacing w:line="360" w:lineRule="auto"/>
        <w:jc w:val="both"/>
        <w:textAlignment w:val="baseline"/>
        <w:rPr>
          <w:rFonts w:cstheme="minorHAnsi"/>
          <w:lang w:val="pl-PL"/>
        </w:rPr>
      </w:pPr>
      <w:r w:rsidRPr="005C5060">
        <w:rPr>
          <w:rFonts w:cstheme="minorHAnsi"/>
          <w:lang w:val="pl-PL"/>
        </w:rPr>
        <w:t>W przypadku zaistnienia zdarzenia losowego, które</w:t>
      </w:r>
      <w:r w:rsidR="00D4508D" w:rsidRPr="005C5060">
        <w:rPr>
          <w:rFonts w:cstheme="minorHAnsi"/>
          <w:lang w:val="pl-PL"/>
        </w:rPr>
        <w:t>go nie można było przewidzieć w </w:t>
      </w:r>
      <w:r w:rsidRPr="005C5060">
        <w:rPr>
          <w:rFonts w:cstheme="minorHAnsi"/>
          <w:lang w:val="pl-PL"/>
        </w:rPr>
        <w:t>chwili zawarcia umowy dopuszcza się możliwość zmiany prowadzącego szkolenia pod warunkiem pisemnego zawiadomienia i uzyskania zgody Zamawiającego.</w:t>
      </w:r>
    </w:p>
    <w:p w14:paraId="230C8949" w14:textId="71F349F8" w:rsidR="005914BB" w:rsidRPr="005C5060" w:rsidRDefault="005914BB" w:rsidP="001D3B58">
      <w:pPr>
        <w:numPr>
          <w:ilvl w:val="0"/>
          <w:numId w:val="4"/>
        </w:numPr>
        <w:suppressAutoHyphens/>
        <w:autoSpaceDN w:val="0"/>
        <w:spacing w:line="360" w:lineRule="auto"/>
        <w:jc w:val="both"/>
        <w:textAlignment w:val="baseline"/>
        <w:rPr>
          <w:rFonts w:cstheme="minorHAnsi"/>
          <w:lang w:val="pl-PL"/>
        </w:rPr>
      </w:pPr>
      <w:r w:rsidRPr="005C5060">
        <w:rPr>
          <w:rFonts w:cstheme="minorHAnsi"/>
          <w:lang w:val="pl-PL"/>
        </w:rPr>
        <w:t>W przypadku zdarzeń niezależnych od woli stron/niemożliwych wcześniej do przewidzenia, jak również braku wystarczającej ilości uczestników na dane szkolenie, Zamawiający zastrzega sobie prawo do zmiany termi</w:t>
      </w:r>
      <w:r w:rsidR="00E559FF" w:rsidRPr="005C5060">
        <w:rPr>
          <w:rFonts w:cstheme="minorHAnsi"/>
          <w:lang w:val="pl-PL"/>
        </w:rPr>
        <w:t xml:space="preserve">nu realizacji usługi/szkoleń, </w:t>
      </w:r>
      <w:r w:rsidR="00D4508D" w:rsidRPr="005C5060">
        <w:rPr>
          <w:rFonts w:cstheme="minorHAnsi"/>
          <w:lang w:val="pl-PL"/>
        </w:rPr>
        <w:t>a </w:t>
      </w:r>
      <w:r w:rsidRPr="005C5060">
        <w:rPr>
          <w:rFonts w:cstheme="minorHAnsi"/>
          <w:lang w:val="pl-PL"/>
        </w:rPr>
        <w:t>Wykonawcy nie będzie przysługiwało z tego tytułu jakiekolwiek roszczenie.</w:t>
      </w:r>
    </w:p>
    <w:p w14:paraId="1D69A602" w14:textId="16832070" w:rsidR="00E559FF" w:rsidRDefault="005914BB" w:rsidP="00E559FF">
      <w:pPr>
        <w:numPr>
          <w:ilvl w:val="0"/>
          <w:numId w:val="4"/>
        </w:numPr>
        <w:suppressAutoHyphens/>
        <w:autoSpaceDN w:val="0"/>
        <w:spacing w:line="360" w:lineRule="auto"/>
        <w:jc w:val="both"/>
        <w:textAlignment w:val="baseline"/>
        <w:rPr>
          <w:rFonts w:cstheme="minorHAnsi"/>
          <w:lang w:val="pl-PL"/>
        </w:rPr>
      </w:pPr>
      <w:r w:rsidRPr="005C5060">
        <w:rPr>
          <w:rFonts w:cstheme="minorHAnsi"/>
          <w:lang w:val="pl-PL"/>
        </w:rPr>
        <w:t xml:space="preserve">W przypadku zaostrzenia sytuacji epidemicznej w kraju związanej z COVID-19, a także </w:t>
      </w:r>
      <w:r w:rsidR="00D4508D" w:rsidRPr="005C5060">
        <w:rPr>
          <w:rFonts w:cstheme="minorHAnsi"/>
          <w:lang w:val="pl-PL"/>
        </w:rPr>
        <w:t>w sytuacji związanej z </w:t>
      </w:r>
      <w:r w:rsidRPr="005C5060">
        <w:rPr>
          <w:rFonts w:cstheme="minorHAnsi"/>
          <w:lang w:val="pl-PL"/>
        </w:rPr>
        <w:t>konfliktem zbrojnym na terytorium Ukrainy oraz zaistnienia innych okoliczności niepozwalających na realizację szkoleń stacjonarnych, k</w:t>
      </w:r>
      <w:r w:rsidR="00D4508D" w:rsidRPr="005C5060">
        <w:rPr>
          <w:rFonts w:cstheme="minorHAnsi"/>
          <w:lang w:val="pl-PL"/>
        </w:rPr>
        <w:t>tórych Zamawiający, działając z </w:t>
      </w:r>
      <w:r w:rsidRPr="005C5060">
        <w:rPr>
          <w:rFonts w:cstheme="minorHAnsi"/>
          <w:lang w:val="pl-PL"/>
        </w:rPr>
        <w:t xml:space="preserve">należytą staranności, nie jest w stanie przewidzieć na chwilę obecną – </w:t>
      </w:r>
      <w:r w:rsidRPr="005C5060">
        <w:rPr>
          <w:rFonts w:cstheme="minorHAnsi"/>
          <w:lang w:val="pl-PL"/>
        </w:rPr>
        <w:lastRenderedPageBreak/>
        <w:t>Zamawiającemu przysługuje prawo rezygnacji z organizacji sz</w:t>
      </w:r>
      <w:r w:rsidR="00E559FF" w:rsidRPr="005C5060">
        <w:rPr>
          <w:rFonts w:cstheme="minorHAnsi"/>
          <w:lang w:val="pl-PL"/>
        </w:rPr>
        <w:t xml:space="preserve">koleń (w całości lub w części). </w:t>
      </w:r>
      <w:r w:rsidRPr="005C5060">
        <w:rPr>
          <w:rFonts w:cstheme="minorHAnsi"/>
          <w:lang w:val="pl-PL"/>
        </w:rPr>
        <w:t>W takim przypadku Zamawiający nie ponosi żadnyc</w:t>
      </w:r>
      <w:r w:rsidR="00E559FF" w:rsidRPr="005C5060">
        <w:rPr>
          <w:rFonts w:cstheme="minorHAnsi"/>
          <w:lang w:val="pl-PL"/>
        </w:rPr>
        <w:t>h kosztów za odwołane szkolenia, a Wykonawcy nie będzie przysługiwało z tego tytułu jakiekolwiek roszczenie.</w:t>
      </w:r>
    </w:p>
    <w:p w14:paraId="1C83B997" w14:textId="5B90ECFE" w:rsidR="00E14DFC" w:rsidRPr="002130CA" w:rsidRDefault="004A6400" w:rsidP="001D3B58">
      <w:pPr>
        <w:numPr>
          <w:ilvl w:val="0"/>
          <w:numId w:val="4"/>
        </w:numPr>
        <w:suppressAutoHyphens/>
        <w:autoSpaceDN w:val="0"/>
        <w:spacing w:line="360" w:lineRule="auto"/>
        <w:jc w:val="both"/>
        <w:textAlignment w:val="baseline"/>
        <w:rPr>
          <w:rFonts w:cstheme="minorHAnsi"/>
          <w:lang w:val="pl-PL"/>
        </w:rPr>
      </w:pPr>
      <w:r w:rsidRPr="004A6400">
        <w:rPr>
          <w:rFonts w:cstheme="minorHAnsi"/>
          <w:lang w:val="pl-PL"/>
        </w:rPr>
        <w:t>W związku z wejściem w życie Ustawy z dnia 14 czerwca 202</w:t>
      </w:r>
      <w:r>
        <w:rPr>
          <w:rFonts w:cstheme="minorHAnsi"/>
          <w:lang w:val="pl-PL"/>
        </w:rPr>
        <w:t>4 roku o ochronie sygnalistów w </w:t>
      </w:r>
      <w:r w:rsidRPr="004A6400">
        <w:rPr>
          <w:rFonts w:cstheme="minorHAnsi"/>
          <w:lang w:val="pl-PL"/>
        </w:rPr>
        <w:t>Wojewódzkim Urzędzie Pracy w Warszawie została ustanowiona „Procedura dokonywania zgłoszeń naruszeń prawa  i podejmowania działań następczych w Wojewódzkim Urzędzie Pracy w Warszawie”. Wszelkie informacje dotyczące zgłaszania n</w:t>
      </w:r>
      <w:r>
        <w:rPr>
          <w:rFonts w:cstheme="minorHAnsi"/>
          <w:lang w:val="pl-PL"/>
        </w:rPr>
        <w:t>aruszeń prawa znajdą Państwo na </w:t>
      </w:r>
      <w:hyperlink r:id="rId9" w:history="1">
        <w:r w:rsidRPr="004A6400">
          <w:rPr>
            <w:rStyle w:val="Hipercze"/>
            <w:rFonts w:cstheme="minorHAnsi"/>
            <w:lang w:val="pl-PL"/>
          </w:rPr>
          <w:t>stronie internetowej Wojewódzkiego Urzędu Pracy w Warszawie</w:t>
        </w:r>
      </w:hyperlink>
      <w:r w:rsidRPr="004A6400">
        <w:rPr>
          <w:rFonts w:cstheme="minorHAnsi"/>
          <w:lang w:val="pl-PL"/>
        </w:rPr>
        <w:t xml:space="preserve">: oraz </w:t>
      </w:r>
      <w:hyperlink r:id="rId10" w:history="1">
        <w:r w:rsidRPr="004A6400">
          <w:rPr>
            <w:rStyle w:val="Hipercze"/>
            <w:rFonts w:cstheme="minorHAnsi"/>
            <w:lang w:val="pl-PL"/>
          </w:rPr>
          <w:t>na stronie BIP Wojewódzkiego Urzędu Pracy w Warszawie</w:t>
        </w:r>
      </w:hyperlink>
      <w:r>
        <w:rPr>
          <w:rFonts w:cstheme="minorHAnsi"/>
          <w:lang w:val="pl-PL"/>
        </w:rPr>
        <w:t xml:space="preserve">. </w:t>
      </w:r>
    </w:p>
    <w:p w14:paraId="21E16033" w14:textId="64ED587A" w:rsidR="00482582" w:rsidRPr="002130CA" w:rsidRDefault="002130CA" w:rsidP="002130CA">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2130CA">
        <w:rPr>
          <w:rFonts w:asciiTheme="minorHAnsi" w:hAnsiTheme="minorHAnsi" w:cstheme="minorHAnsi"/>
          <w:b/>
          <w:color w:val="auto"/>
          <w:sz w:val="24"/>
          <w:szCs w:val="24"/>
          <w:lang w:val="pl-PL"/>
        </w:rPr>
        <w:t>§ 6</w:t>
      </w:r>
      <w:r w:rsidR="001B263B" w:rsidRPr="002130CA">
        <w:rPr>
          <w:rFonts w:asciiTheme="minorHAnsi" w:hAnsiTheme="minorHAnsi" w:cstheme="minorHAnsi"/>
          <w:b/>
          <w:color w:val="auto"/>
          <w:sz w:val="24"/>
          <w:szCs w:val="24"/>
          <w:lang w:val="pl-PL"/>
        </w:rPr>
        <w:t>.</w:t>
      </w:r>
      <w:r w:rsidR="005B4DCB" w:rsidRPr="002130CA">
        <w:rPr>
          <w:rFonts w:asciiTheme="minorHAnsi" w:hAnsiTheme="minorHAnsi" w:cstheme="minorHAnsi"/>
          <w:b/>
          <w:color w:val="auto"/>
          <w:sz w:val="24"/>
          <w:szCs w:val="24"/>
          <w:lang w:val="pl-PL"/>
        </w:rPr>
        <w:t xml:space="preserve"> Kontrola i nieprawidłowości</w:t>
      </w:r>
    </w:p>
    <w:p w14:paraId="4D14E3A1" w14:textId="4BB3A558" w:rsidR="002145C2" w:rsidRPr="005C5060" w:rsidRDefault="002145C2" w:rsidP="001D3B58">
      <w:pPr>
        <w:numPr>
          <w:ilvl w:val="0"/>
          <w:numId w:val="5"/>
        </w:numPr>
        <w:spacing w:line="360" w:lineRule="auto"/>
        <w:ind w:left="357" w:hanging="357"/>
        <w:jc w:val="both"/>
        <w:rPr>
          <w:rFonts w:cstheme="minorHAnsi"/>
          <w:lang w:val="pl-PL"/>
        </w:rPr>
      </w:pPr>
      <w:r w:rsidRPr="005C5060">
        <w:rPr>
          <w:rFonts w:cstheme="minorHAnsi"/>
          <w:lang w:val="pl-PL"/>
        </w:rPr>
        <w:t>Zamawiający zastrzega sobie prawo dokonywania kontroli w ka</w:t>
      </w:r>
      <w:r w:rsidR="00FA2E43" w:rsidRPr="005C5060">
        <w:rPr>
          <w:rFonts w:cstheme="minorHAnsi"/>
          <w:lang w:val="pl-PL"/>
        </w:rPr>
        <w:t>żdym czasie realizacji usługi w </w:t>
      </w:r>
      <w:r w:rsidRPr="005C5060">
        <w:rPr>
          <w:rFonts w:cstheme="minorHAnsi"/>
          <w:lang w:val="pl-PL"/>
        </w:rPr>
        <w:t>zakresie zgodności z przedłożonym i zaakceptowanym harmonogramem.</w:t>
      </w:r>
    </w:p>
    <w:p w14:paraId="356D7DD7" w14:textId="5B7CC559" w:rsidR="002145C2" w:rsidRPr="005C5060" w:rsidRDefault="002145C2" w:rsidP="001D3B58">
      <w:pPr>
        <w:pStyle w:val="Akapitzlist"/>
        <w:numPr>
          <w:ilvl w:val="0"/>
          <w:numId w:val="5"/>
        </w:numPr>
        <w:spacing w:line="360" w:lineRule="auto"/>
        <w:ind w:left="357" w:hanging="357"/>
        <w:jc w:val="both"/>
        <w:rPr>
          <w:rFonts w:asciiTheme="minorHAnsi" w:eastAsia="Times New Roman" w:hAnsiTheme="minorHAnsi" w:cstheme="minorHAnsi"/>
          <w:sz w:val="24"/>
          <w:szCs w:val="24"/>
          <w:lang w:eastAsia="pl-PL"/>
        </w:rPr>
      </w:pPr>
      <w:r w:rsidRPr="005C5060">
        <w:rPr>
          <w:rFonts w:asciiTheme="minorHAnsi" w:eastAsia="Times New Roman" w:hAnsiTheme="minorHAnsi" w:cstheme="minorHAnsi"/>
          <w:sz w:val="24"/>
          <w:szCs w:val="24"/>
          <w:lang w:eastAsia="pl-PL"/>
        </w:rPr>
        <w:t>Zamawiający zastrzega sobie prawo dokonania kontroli i oceny</w:t>
      </w:r>
      <w:r w:rsidR="00FA2E43" w:rsidRPr="005C5060">
        <w:rPr>
          <w:rFonts w:asciiTheme="minorHAnsi" w:eastAsia="Times New Roman" w:hAnsiTheme="minorHAnsi" w:cstheme="minorHAnsi"/>
          <w:sz w:val="24"/>
          <w:szCs w:val="24"/>
          <w:lang w:eastAsia="pl-PL"/>
        </w:rPr>
        <w:t xml:space="preserve"> faktycznej miejsc konsumpcji i </w:t>
      </w:r>
      <w:r w:rsidRPr="005C5060">
        <w:rPr>
          <w:rFonts w:asciiTheme="minorHAnsi" w:eastAsia="Times New Roman" w:hAnsiTheme="minorHAnsi" w:cstheme="minorHAnsi"/>
          <w:sz w:val="24"/>
          <w:szCs w:val="24"/>
          <w:lang w:eastAsia="pl-PL"/>
        </w:rPr>
        <w:t>noclegów wskazanych przez Wykonawcę w ofercie.</w:t>
      </w:r>
    </w:p>
    <w:p w14:paraId="44817F97" w14:textId="347E2C25" w:rsidR="002145C2" w:rsidRPr="005C5060" w:rsidRDefault="002145C2" w:rsidP="001D3B58">
      <w:pPr>
        <w:pStyle w:val="Akapitzlist"/>
        <w:numPr>
          <w:ilvl w:val="0"/>
          <w:numId w:val="5"/>
        </w:numPr>
        <w:spacing w:line="360" w:lineRule="auto"/>
        <w:ind w:left="357" w:hanging="357"/>
        <w:jc w:val="both"/>
        <w:rPr>
          <w:rFonts w:asciiTheme="minorHAnsi" w:eastAsia="Times New Roman" w:hAnsiTheme="minorHAnsi" w:cstheme="minorHAnsi"/>
          <w:sz w:val="24"/>
          <w:szCs w:val="24"/>
          <w:lang w:eastAsia="pl-PL"/>
        </w:rPr>
      </w:pPr>
      <w:r w:rsidRPr="005C5060">
        <w:rPr>
          <w:rFonts w:asciiTheme="minorHAnsi" w:hAnsiTheme="minorHAnsi" w:cstheme="minorHAnsi"/>
          <w:sz w:val="24"/>
          <w:szCs w:val="24"/>
        </w:rPr>
        <w:t>W przypadku stwierdzenia nieprawidłowości w trakcie realizac</w:t>
      </w:r>
      <w:r w:rsidR="00FA2E43" w:rsidRPr="005C5060">
        <w:rPr>
          <w:rFonts w:asciiTheme="minorHAnsi" w:hAnsiTheme="minorHAnsi" w:cstheme="minorHAnsi"/>
          <w:sz w:val="24"/>
          <w:szCs w:val="24"/>
        </w:rPr>
        <w:t>ji usługi Zamawiający określi w </w:t>
      </w:r>
      <w:r w:rsidRPr="005C5060">
        <w:rPr>
          <w:rFonts w:asciiTheme="minorHAnsi" w:hAnsiTheme="minorHAnsi" w:cstheme="minorHAnsi"/>
          <w:sz w:val="24"/>
          <w:szCs w:val="24"/>
        </w:rPr>
        <w:t>formie ustnej uchybienia oraz uzgodni z Wykonawcą sposób ich usunięcia.</w:t>
      </w:r>
    </w:p>
    <w:p w14:paraId="37089F92" w14:textId="7162F8CE" w:rsidR="002145C2" w:rsidRPr="005C5060" w:rsidRDefault="002145C2" w:rsidP="001D3B58">
      <w:pPr>
        <w:pStyle w:val="Akapitzlist"/>
        <w:numPr>
          <w:ilvl w:val="0"/>
          <w:numId w:val="5"/>
        </w:numPr>
        <w:spacing w:line="360" w:lineRule="auto"/>
        <w:ind w:left="357" w:hanging="357"/>
        <w:jc w:val="both"/>
        <w:rPr>
          <w:rFonts w:asciiTheme="minorHAnsi" w:eastAsia="Times New Roman" w:hAnsiTheme="minorHAnsi" w:cstheme="minorHAnsi"/>
          <w:sz w:val="24"/>
          <w:szCs w:val="24"/>
          <w:lang w:eastAsia="pl-PL"/>
        </w:rPr>
      </w:pPr>
      <w:r w:rsidRPr="005C5060">
        <w:rPr>
          <w:rFonts w:asciiTheme="minorHAnsi" w:hAnsiTheme="minorHAnsi" w:cstheme="minorHAnsi"/>
          <w:sz w:val="24"/>
          <w:szCs w:val="24"/>
        </w:rPr>
        <w:t>Nie usunięcie stwierdzonych uchybień we wskazanym terminie może spowodować rozwiązanie Umowy w trybie natychmiastowym - § 7 ust.1</w:t>
      </w:r>
      <w:r w:rsidR="00E559FF" w:rsidRPr="005C5060">
        <w:rPr>
          <w:rFonts w:asciiTheme="minorHAnsi" w:hAnsiTheme="minorHAnsi" w:cstheme="minorHAnsi"/>
          <w:sz w:val="24"/>
          <w:szCs w:val="24"/>
        </w:rPr>
        <w:t xml:space="preserve"> pkt </w:t>
      </w:r>
      <w:r w:rsidR="00E21E12" w:rsidRPr="005C5060">
        <w:rPr>
          <w:rFonts w:asciiTheme="minorHAnsi" w:hAnsiTheme="minorHAnsi" w:cstheme="minorHAnsi"/>
          <w:sz w:val="24"/>
          <w:szCs w:val="24"/>
        </w:rPr>
        <w:t>1</w:t>
      </w:r>
      <w:r w:rsidRPr="005C5060">
        <w:rPr>
          <w:rFonts w:asciiTheme="minorHAnsi" w:hAnsiTheme="minorHAnsi" w:cstheme="minorHAnsi"/>
          <w:sz w:val="24"/>
          <w:szCs w:val="24"/>
        </w:rPr>
        <w:t xml:space="preserve"> stosuje się odpowiednio.</w:t>
      </w:r>
    </w:p>
    <w:p w14:paraId="19A3AE0D" w14:textId="3BAF3FCC" w:rsidR="004C3ADE" w:rsidRPr="005C5060" w:rsidRDefault="002145C2" w:rsidP="00E559FF">
      <w:pPr>
        <w:pStyle w:val="Akapitzlist"/>
        <w:numPr>
          <w:ilvl w:val="0"/>
          <w:numId w:val="5"/>
        </w:numPr>
        <w:spacing w:line="360" w:lineRule="auto"/>
        <w:ind w:left="357" w:hanging="357"/>
        <w:jc w:val="both"/>
        <w:rPr>
          <w:rFonts w:asciiTheme="minorHAnsi" w:eastAsia="Times New Roman" w:hAnsiTheme="minorHAnsi" w:cstheme="minorHAnsi"/>
          <w:sz w:val="24"/>
          <w:szCs w:val="24"/>
          <w:lang w:eastAsia="pl-PL"/>
        </w:rPr>
      </w:pPr>
      <w:r w:rsidRPr="005C5060">
        <w:rPr>
          <w:rFonts w:asciiTheme="minorHAnsi" w:hAnsiTheme="minorHAnsi" w:cstheme="minorHAnsi"/>
          <w:sz w:val="24"/>
          <w:szCs w:val="24"/>
        </w:rPr>
        <w:t>W przypadku zdarzeń niezależnych od woli stron/niemożliwych wcześniej do przewidzenia Zamawiający zastrzega sobie prawo do zmiany term</w:t>
      </w:r>
      <w:r w:rsidR="00482582" w:rsidRPr="005C5060">
        <w:rPr>
          <w:rFonts w:asciiTheme="minorHAnsi" w:hAnsiTheme="minorHAnsi" w:cstheme="minorHAnsi"/>
          <w:sz w:val="24"/>
          <w:szCs w:val="24"/>
        </w:rPr>
        <w:t xml:space="preserve">inu realizacji usługi/szkoleń, </w:t>
      </w:r>
      <w:r w:rsidRPr="005C5060">
        <w:rPr>
          <w:rFonts w:asciiTheme="minorHAnsi" w:hAnsiTheme="minorHAnsi" w:cstheme="minorHAnsi"/>
          <w:sz w:val="24"/>
          <w:szCs w:val="24"/>
        </w:rPr>
        <w:t>a Wykonawcy nie będzie przysługiwało z tego tytułu jakiekolwiek roszczenie.</w:t>
      </w:r>
    </w:p>
    <w:p w14:paraId="17746C16" w14:textId="39C0F82B" w:rsidR="00482582" w:rsidRPr="00F65E92" w:rsidRDefault="00F65E92" w:rsidP="00B5081E">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F65E92">
        <w:rPr>
          <w:rFonts w:asciiTheme="minorHAnsi" w:hAnsiTheme="minorHAnsi" w:cstheme="minorHAnsi"/>
          <w:b/>
          <w:color w:val="auto"/>
          <w:sz w:val="24"/>
          <w:szCs w:val="24"/>
          <w:lang w:val="pl-PL"/>
        </w:rPr>
        <w:t>§ 7</w:t>
      </w:r>
      <w:r w:rsidR="001B263B" w:rsidRPr="00F65E92">
        <w:rPr>
          <w:rFonts w:asciiTheme="minorHAnsi" w:hAnsiTheme="minorHAnsi" w:cstheme="minorHAnsi"/>
          <w:b/>
          <w:color w:val="auto"/>
          <w:sz w:val="24"/>
          <w:szCs w:val="24"/>
          <w:lang w:val="pl-PL"/>
        </w:rPr>
        <w:t>.</w:t>
      </w:r>
      <w:r w:rsidR="005B4DCB" w:rsidRPr="00F65E92">
        <w:rPr>
          <w:rFonts w:asciiTheme="minorHAnsi" w:hAnsiTheme="minorHAnsi" w:cstheme="minorHAnsi"/>
          <w:b/>
          <w:color w:val="auto"/>
          <w:sz w:val="24"/>
          <w:szCs w:val="24"/>
          <w:lang w:val="pl-PL"/>
        </w:rPr>
        <w:t xml:space="preserve"> Kary umowne</w:t>
      </w:r>
    </w:p>
    <w:p w14:paraId="6AC4B33E" w14:textId="77777777" w:rsidR="002145C2" w:rsidRPr="005C5060" w:rsidRDefault="002145C2" w:rsidP="001D3B58">
      <w:pPr>
        <w:numPr>
          <w:ilvl w:val="0"/>
          <w:numId w:val="6"/>
        </w:numPr>
        <w:spacing w:line="360" w:lineRule="auto"/>
        <w:jc w:val="both"/>
        <w:rPr>
          <w:rFonts w:cstheme="minorHAnsi"/>
          <w:lang w:val="pl-PL"/>
        </w:rPr>
      </w:pPr>
      <w:r w:rsidRPr="005C5060">
        <w:rPr>
          <w:rFonts w:cstheme="minorHAnsi"/>
          <w:lang w:val="pl-PL"/>
        </w:rPr>
        <w:t>Wykonawca zapłaci Zamawiającemu kary umowne:</w:t>
      </w:r>
    </w:p>
    <w:p w14:paraId="4721D160" w14:textId="1955891F" w:rsidR="00E559FF" w:rsidRPr="005C5060" w:rsidRDefault="002145C2" w:rsidP="00E559FF">
      <w:pPr>
        <w:pStyle w:val="Akapitzlist"/>
        <w:numPr>
          <w:ilvl w:val="1"/>
          <w:numId w:val="6"/>
        </w:numPr>
        <w:spacing w:line="360" w:lineRule="auto"/>
        <w:jc w:val="both"/>
        <w:rPr>
          <w:rFonts w:asciiTheme="minorHAnsi" w:hAnsiTheme="minorHAnsi" w:cstheme="minorHAnsi"/>
          <w:sz w:val="24"/>
          <w:szCs w:val="24"/>
        </w:rPr>
      </w:pPr>
      <w:r w:rsidRPr="005C5060">
        <w:rPr>
          <w:rFonts w:asciiTheme="minorHAnsi" w:hAnsiTheme="minorHAnsi" w:cstheme="minorHAnsi"/>
          <w:sz w:val="24"/>
          <w:szCs w:val="24"/>
        </w:rPr>
        <w:t>w wysokości 30 % łącznej wartości brut</w:t>
      </w:r>
      <w:r w:rsidR="00E559FF" w:rsidRPr="005C5060">
        <w:rPr>
          <w:rFonts w:asciiTheme="minorHAnsi" w:hAnsiTheme="minorHAnsi" w:cstheme="minorHAnsi"/>
          <w:sz w:val="24"/>
          <w:szCs w:val="24"/>
        </w:rPr>
        <w:t xml:space="preserve">to przedmiotu umowy określonej </w:t>
      </w:r>
      <w:r w:rsidRPr="005C5060">
        <w:rPr>
          <w:rFonts w:asciiTheme="minorHAnsi" w:hAnsiTheme="minorHAnsi" w:cstheme="minorHAnsi"/>
          <w:sz w:val="24"/>
          <w:szCs w:val="24"/>
        </w:rPr>
        <w:t xml:space="preserve">w § 4 ust.1 w </w:t>
      </w:r>
      <w:r w:rsidR="00E559FF" w:rsidRPr="005C5060">
        <w:rPr>
          <w:rFonts w:asciiTheme="minorHAnsi" w:hAnsiTheme="minorHAnsi" w:cstheme="minorHAnsi"/>
          <w:sz w:val="24"/>
          <w:szCs w:val="24"/>
        </w:rPr>
        <w:t>przypadku niewykonania usługi lub</w:t>
      </w:r>
      <w:r w:rsidRPr="005C5060">
        <w:rPr>
          <w:rFonts w:asciiTheme="minorHAnsi" w:hAnsiTheme="minorHAnsi" w:cstheme="minorHAnsi"/>
          <w:sz w:val="24"/>
          <w:szCs w:val="24"/>
        </w:rPr>
        <w:t xml:space="preserve"> rozwiązania/odstąpienia od umowy z powodu okoliczności</w:t>
      </w:r>
      <w:r w:rsidR="00E559FF" w:rsidRPr="005C5060">
        <w:rPr>
          <w:rFonts w:asciiTheme="minorHAnsi" w:hAnsiTheme="minorHAnsi" w:cstheme="minorHAnsi"/>
          <w:sz w:val="24"/>
          <w:szCs w:val="24"/>
        </w:rPr>
        <w:t>, za które odpowiada Wykonawca,</w:t>
      </w:r>
    </w:p>
    <w:p w14:paraId="564BD290" w14:textId="50DA34D8" w:rsidR="002145C2" w:rsidRPr="005C5060" w:rsidRDefault="002145C2" w:rsidP="004E223A">
      <w:pPr>
        <w:pStyle w:val="Akapitzlist"/>
        <w:numPr>
          <w:ilvl w:val="1"/>
          <w:numId w:val="6"/>
        </w:numPr>
        <w:spacing w:after="0" w:line="360" w:lineRule="auto"/>
        <w:jc w:val="both"/>
        <w:rPr>
          <w:rFonts w:asciiTheme="minorHAnsi" w:hAnsiTheme="minorHAnsi" w:cstheme="minorHAnsi"/>
          <w:sz w:val="24"/>
          <w:szCs w:val="24"/>
        </w:rPr>
      </w:pPr>
      <w:r w:rsidRPr="005C5060">
        <w:rPr>
          <w:rFonts w:asciiTheme="minorHAnsi" w:hAnsiTheme="minorHAnsi" w:cstheme="minorHAnsi"/>
          <w:sz w:val="24"/>
          <w:szCs w:val="24"/>
        </w:rPr>
        <w:t>w wysokości 5 % łącznej wartości brutt</w:t>
      </w:r>
      <w:r w:rsidR="00E559FF" w:rsidRPr="005C5060">
        <w:rPr>
          <w:rFonts w:asciiTheme="minorHAnsi" w:hAnsiTheme="minorHAnsi" w:cstheme="minorHAnsi"/>
          <w:sz w:val="24"/>
          <w:szCs w:val="24"/>
        </w:rPr>
        <w:t xml:space="preserve">o przedmiotu umowy określonej </w:t>
      </w:r>
      <w:r w:rsidRPr="005C5060">
        <w:rPr>
          <w:rFonts w:asciiTheme="minorHAnsi" w:hAnsiTheme="minorHAnsi" w:cstheme="minorHAnsi"/>
          <w:sz w:val="24"/>
          <w:szCs w:val="24"/>
        </w:rPr>
        <w:t>w §</w:t>
      </w:r>
      <w:r w:rsidR="00E559FF" w:rsidRPr="005C5060">
        <w:rPr>
          <w:rFonts w:asciiTheme="minorHAnsi" w:hAnsiTheme="minorHAnsi" w:cstheme="minorHAnsi"/>
          <w:sz w:val="24"/>
          <w:szCs w:val="24"/>
        </w:rPr>
        <w:t xml:space="preserve"> 4 ust.1 za każdy przypadek nie</w:t>
      </w:r>
      <w:r w:rsidRPr="005C5060">
        <w:rPr>
          <w:rFonts w:asciiTheme="minorHAnsi" w:hAnsiTheme="minorHAnsi" w:cstheme="minorHAnsi"/>
          <w:sz w:val="24"/>
          <w:szCs w:val="24"/>
        </w:rPr>
        <w:t xml:space="preserve">wykonania lub </w:t>
      </w:r>
      <w:r w:rsidR="00E559FF" w:rsidRPr="005C5060">
        <w:rPr>
          <w:rFonts w:asciiTheme="minorHAnsi" w:hAnsiTheme="minorHAnsi" w:cstheme="minorHAnsi"/>
          <w:sz w:val="24"/>
          <w:szCs w:val="24"/>
        </w:rPr>
        <w:t>nie</w:t>
      </w:r>
      <w:r w:rsidRPr="005C5060">
        <w:rPr>
          <w:rFonts w:asciiTheme="minorHAnsi" w:hAnsiTheme="minorHAnsi" w:cstheme="minorHAnsi"/>
          <w:sz w:val="24"/>
          <w:szCs w:val="24"/>
        </w:rPr>
        <w:t>należy</w:t>
      </w:r>
      <w:r w:rsidR="00E559FF" w:rsidRPr="005C5060">
        <w:rPr>
          <w:rFonts w:asciiTheme="minorHAnsi" w:hAnsiTheme="minorHAnsi" w:cstheme="minorHAnsi"/>
          <w:sz w:val="24"/>
          <w:szCs w:val="24"/>
        </w:rPr>
        <w:t>tego wykonania przedmiotu umowy inny niż określony w pkt 1.</w:t>
      </w:r>
    </w:p>
    <w:p w14:paraId="3869EAC7" w14:textId="77777777" w:rsidR="001B263B" w:rsidRPr="005C5060" w:rsidRDefault="002145C2" w:rsidP="001B263B">
      <w:pPr>
        <w:numPr>
          <w:ilvl w:val="0"/>
          <w:numId w:val="6"/>
        </w:numPr>
        <w:spacing w:line="360" w:lineRule="auto"/>
        <w:jc w:val="both"/>
        <w:rPr>
          <w:rFonts w:cstheme="minorHAnsi"/>
          <w:lang w:val="pl-PL"/>
        </w:rPr>
      </w:pPr>
      <w:r w:rsidRPr="005C5060">
        <w:rPr>
          <w:rFonts w:cstheme="minorHAnsi"/>
          <w:lang w:val="pl-PL"/>
        </w:rPr>
        <w:lastRenderedPageBreak/>
        <w:t>Postanowienia ust.1 nie wykluczają praw</w:t>
      </w:r>
      <w:r w:rsidR="00E559FF" w:rsidRPr="005C5060">
        <w:rPr>
          <w:rFonts w:cstheme="minorHAnsi"/>
          <w:lang w:val="pl-PL"/>
        </w:rPr>
        <w:t xml:space="preserve">a Zamawiającego do dochodzenia </w:t>
      </w:r>
      <w:r w:rsidRPr="005C5060">
        <w:rPr>
          <w:rFonts w:cstheme="minorHAnsi"/>
          <w:lang w:val="pl-PL"/>
        </w:rPr>
        <w:t>od Wykonawcy odszkodowania uzupełniającego na zasadach ogólnych, jeżeli wartość powstałej szkody przekroczy wysokość ww. kar umownych.</w:t>
      </w:r>
    </w:p>
    <w:p w14:paraId="2D97EC09" w14:textId="651381DD" w:rsidR="000D374A" w:rsidRPr="005C5060" w:rsidRDefault="001B263B" w:rsidP="001B263B">
      <w:pPr>
        <w:numPr>
          <w:ilvl w:val="0"/>
          <w:numId w:val="6"/>
        </w:numPr>
        <w:spacing w:line="360" w:lineRule="auto"/>
        <w:jc w:val="both"/>
        <w:rPr>
          <w:rFonts w:cstheme="minorHAnsi"/>
          <w:lang w:val="pl-PL"/>
        </w:rPr>
      </w:pPr>
      <w:r w:rsidRPr="005C5060">
        <w:rPr>
          <w:rFonts w:cstheme="minorHAnsi"/>
          <w:lang w:val="pl-PL"/>
        </w:rPr>
        <w:t xml:space="preserve">Wykonawca wyraża zgodę na potrącenie kar umownych z przysługującego mu wynagrodzenia umownego. </w:t>
      </w:r>
    </w:p>
    <w:p w14:paraId="5966A424" w14:textId="5CB258F3" w:rsidR="00E21E12" w:rsidRPr="004E223A" w:rsidRDefault="002145C2" w:rsidP="001D3B58">
      <w:pPr>
        <w:numPr>
          <w:ilvl w:val="0"/>
          <w:numId w:val="6"/>
        </w:numPr>
        <w:spacing w:line="360" w:lineRule="auto"/>
        <w:jc w:val="both"/>
        <w:rPr>
          <w:rFonts w:cstheme="minorHAnsi"/>
          <w:b/>
          <w:lang w:val="pl-PL"/>
        </w:rPr>
      </w:pPr>
      <w:r w:rsidRPr="005C5060">
        <w:rPr>
          <w:rFonts w:cstheme="minorHAnsi"/>
          <w:lang w:val="pl-PL"/>
        </w:rPr>
        <w:t xml:space="preserve">Zamawiający ma prawo rozwiązać niniejszą umowę ze skutkiem natychmiastowym </w:t>
      </w:r>
      <w:r w:rsidRPr="005C5060">
        <w:rPr>
          <w:rFonts w:cstheme="minorHAnsi"/>
          <w:lang w:val="pl-PL"/>
        </w:rPr>
        <w:br/>
        <w:t>w przypadku rażącego naruszenia przez Wykonawc</w:t>
      </w:r>
      <w:r w:rsidR="00E21E12" w:rsidRPr="005C5060">
        <w:rPr>
          <w:rFonts w:cstheme="minorHAnsi"/>
          <w:lang w:val="pl-PL"/>
        </w:rPr>
        <w:t>ę postanowień umowy, ust.1 pkt 1</w:t>
      </w:r>
      <w:r w:rsidRPr="005C5060">
        <w:rPr>
          <w:rFonts w:cstheme="minorHAnsi"/>
          <w:lang w:val="pl-PL"/>
        </w:rPr>
        <w:t xml:space="preserve"> oraz ust.2 stosuje się odpowiednio.</w:t>
      </w:r>
    </w:p>
    <w:p w14:paraId="2B6E6898" w14:textId="0C9734D5" w:rsidR="00E559FF" w:rsidRPr="004E223A" w:rsidRDefault="004E223A" w:rsidP="004E223A">
      <w:pPr>
        <w:numPr>
          <w:ilvl w:val="0"/>
          <w:numId w:val="6"/>
        </w:numPr>
        <w:spacing w:after="160" w:line="276" w:lineRule="auto"/>
        <w:rPr>
          <w:rFonts w:cstheme="minorHAnsi"/>
          <w:b/>
          <w:lang w:val="pl-PL"/>
        </w:rPr>
      </w:pPr>
      <w:r w:rsidRPr="004E223A">
        <w:rPr>
          <w:rFonts w:cstheme="minorHAnsi"/>
          <w:lang w:val="pl-PL"/>
        </w:rPr>
        <w:t>Łączna wysokość kar umownych nie przekroczy 60% wynagrodzenia umowy.</w:t>
      </w:r>
    </w:p>
    <w:p w14:paraId="40C35D5C" w14:textId="69561738" w:rsidR="00482582" w:rsidRPr="00F65E92" w:rsidRDefault="00F65E92" w:rsidP="00B5081E">
      <w:pPr>
        <w:pStyle w:val="Nagwek1"/>
        <w:tabs>
          <w:tab w:val="center" w:pos="4536"/>
        </w:tabs>
        <w:spacing w:after="240"/>
        <w:rPr>
          <w:rFonts w:asciiTheme="minorHAnsi" w:hAnsiTheme="minorHAnsi" w:cstheme="minorHAnsi"/>
          <w:b/>
          <w:color w:val="auto"/>
          <w:sz w:val="24"/>
          <w:szCs w:val="24"/>
          <w:lang w:val="pl-PL"/>
        </w:rPr>
      </w:pPr>
      <w:r>
        <w:rPr>
          <w:rFonts w:asciiTheme="minorHAnsi" w:hAnsiTheme="minorHAnsi" w:cstheme="minorHAnsi"/>
          <w:b/>
          <w:color w:val="auto"/>
          <w:sz w:val="24"/>
          <w:szCs w:val="24"/>
          <w:lang w:val="pl-PL"/>
        </w:rPr>
        <w:tab/>
      </w:r>
      <w:r w:rsidR="002145C2" w:rsidRPr="00F65E92">
        <w:rPr>
          <w:rFonts w:asciiTheme="minorHAnsi" w:hAnsiTheme="minorHAnsi" w:cstheme="minorHAnsi"/>
          <w:b/>
          <w:color w:val="auto"/>
          <w:sz w:val="24"/>
          <w:szCs w:val="24"/>
          <w:lang w:val="pl-PL"/>
        </w:rPr>
        <w:t>§ 8</w:t>
      </w:r>
      <w:r w:rsidR="001B263B" w:rsidRPr="00F65E92">
        <w:rPr>
          <w:rFonts w:asciiTheme="minorHAnsi" w:hAnsiTheme="minorHAnsi" w:cstheme="minorHAnsi"/>
          <w:b/>
          <w:color w:val="auto"/>
          <w:sz w:val="24"/>
          <w:szCs w:val="24"/>
          <w:lang w:val="pl-PL"/>
        </w:rPr>
        <w:t>.</w:t>
      </w:r>
      <w:r w:rsidR="005B4DCB" w:rsidRPr="00F65E92">
        <w:rPr>
          <w:rFonts w:asciiTheme="minorHAnsi" w:hAnsiTheme="minorHAnsi" w:cstheme="minorHAnsi"/>
          <w:b/>
          <w:color w:val="auto"/>
          <w:sz w:val="24"/>
          <w:szCs w:val="24"/>
          <w:lang w:val="pl-PL"/>
        </w:rPr>
        <w:t xml:space="preserve"> Postanowienia końcowe</w:t>
      </w:r>
    </w:p>
    <w:p w14:paraId="78E822E2" w14:textId="41EB8165" w:rsidR="002145C2" w:rsidRPr="005C5060" w:rsidRDefault="002145C2" w:rsidP="001D3B58">
      <w:pPr>
        <w:numPr>
          <w:ilvl w:val="0"/>
          <w:numId w:val="3"/>
        </w:numPr>
        <w:suppressAutoHyphens/>
        <w:autoSpaceDN w:val="0"/>
        <w:spacing w:line="360" w:lineRule="auto"/>
        <w:ind w:left="426" w:hanging="426"/>
        <w:jc w:val="both"/>
        <w:textAlignment w:val="baseline"/>
        <w:rPr>
          <w:rFonts w:cstheme="minorHAnsi"/>
          <w:color w:val="000000"/>
          <w:lang w:val="pl-PL"/>
        </w:rPr>
      </w:pPr>
      <w:r w:rsidRPr="005C5060">
        <w:rPr>
          <w:rFonts w:cstheme="minorHAnsi"/>
          <w:color w:val="000000"/>
          <w:lang w:val="pl-PL"/>
        </w:rPr>
        <w:t>W sprawach nieunormowanych niniejszą umową mają zastosowanie odpowiednie przepisy</w:t>
      </w:r>
      <w:r w:rsidR="00F65E92">
        <w:rPr>
          <w:rFonts w:cstheme="minorHAnsi"/>
          <w:color w:val="000000"/>
          <w:lang w:val="pl-PL"/>
        </w:rPr>
        <w:t xml:space="preserve"> prawa, w tym Kodeksu Cywilnego oraz ustawy Prawa Zamówień Publicznych.</w:t>
      </w:r>
    </w:p>
    <w:p w14:paraId="7C8F2113" w14:textId="77777777" w:rsidR="002145C2" w:rsidRPr="005C5060" w:rsidRDefault="002145C2" w:rsidP="001D3B58">
      <w:pPr>
        <w:numPr>
          <w:ilvl w:val="0"/>
          <w:numId w:val="3"/>
        </w:numPr>
        <w:suppressAutoHyphens/>
        <w:autoSpaceDN w:val="0"/>
        <w:spacing w:line="360" w:lineRule="auto"/>
        <w:ind w:left="426" w:hanging="426"/>
        <w:jc w:val="both"/>
        <w:textAlignment w:val="baseline"/>
        <w:rPr>
          <w:rFonts w:cstheme="minorHAnsi"/>
          <w:color w:val="000000"/>
          <w:lang w:val="pl-PL"/>
        </w:rPr>
      </w:pPr>
      <w:r w:rsidRPr="005C5060">
        <w:rPr>
          <w:rFonts w:cstheme="minorHAnsi"/>
          <w:color w:val="000000"/>
          <w:lang w:val="pl-PL"/>
        </w:rPr>
        <w:t>Umowa wchodzi w życie z dniem zawarcia.</w:t>
      </w:r>
    </w:p>
    <w:p w14:paraId="19F4C22D" w14:textId="77777777" w:rsidR="002145C2" w:rsidRPr="005C5060" w:rsidRDefault="002145C2" w:rsidP="001D3B58">
      <w:pPr>
        <w:numPr>
          <w:ilvl w:val="0"/>
          <w:numId w:val="3"/>
        </w:numPr>
        <w:suppressAutoHyphens/>
        <w:autoSpaceDN w:val="0"/>
        <w:spacing w:line="360" w:lineRule="auto"/>
        <w:ind w:left="426" w:hanging="426"/>
        <w:jc w:val="both"/>
        <w:textAlignment w:val="baseline"/>
        <w:rPr>
          <w:rFonts w:cstheme="minorHAnsi"/>
          <w:color w:val="000000"/>
          <w:lang w:val="pl-PL"/>
        </w:rPr>
      </w:pPr>
      <w:r w:rsidRPr="005C5060">
        <w:rPr>
          <w:rFonts w:cstheme="minorHAnsi"/>
          <w:color w:val="000000"/>
          <w:lang w:val="pl-PL"/>
        </w:rPr>
        <w:t>Wszelkie zmiany postanowień umowy wymagają dla swojej ważności formy pisemnej.</w:t>
      </w:r>
    </w:p>
    <w:p w14:paraId="5DC9FDF4" w14:textId="4F91A609" w:rsidR="002145C2" w:rsidRPr="005C5060" w:rsidRDefault="002145C2" w:rsidP="001D3B58">
      <w:pPr>
        <w:numPr>
          <w:ilvl w:val="0"/>
          <w:numId w:val="3"/>
        </w:numPr>
        <w:suppressAutoHyphens/>
        <w:autoSpaceDN w:val="0"/>
        <w:spacing w:line="360" w:lineRule="auto"/>
        <w:ind w:left="426" w:hanging="426"/>
        <w:jc w:val="both"/>
        <w:textAlignment w:val="baseline"/>
        <w:rPr>
          <w:rFonts w:cstheme="minorHAnsi"/>
          <w:color w:val="000000"/>
          <w:lang w:val="pl-PL"/>
        </w:rPr>
      </w:pPr>
      <w:r w:rsidRPr="005C5060">
        <w:rPr>
          <w:rFonts w:cstheme="minorHAnsi"/>
          <w:color w:val="000000"/>
          <w:lang w:val="pl-PL"/>
        </w:rPr>
        <w:t xml:space="preserve">Spory mogące wynikać z realizacji niniejszej umowy będę rozstrzygane przez sąd właściwy miejscowo dla siedziby Zamawiającego. </w:t>
      </w:r>
    </w:p>
    <w:p w14:paraId="219B7E30" w14:textId="38EEB2AF" w:rsidR="005B4DCB" w:rsidRPr="005C5060" w:rsidRDefault="005B4DCB" w:rsidP="00C91368">
      <w:pPr>
        <w:pStyle w:val="Akapitzlist"/>
        <w:numPr>
          <w:ilvl w:val="0"/>
          <w:numId w:val="3"/>
        </w:numPr>
        <w:tabs>
          <w:tab w:val="clear" w:pos="720"/>
        </w:tabs>
        <w:spacing w:line="360" w:lineRule="auto"/>
        <w:ind w:left="426"/>
        <w:jc w:val="both"/>
        <w:rPr>
          <w:rFonts w:asciiTheme="minorHAnsi" w:hAnsiTheme="minorHAnsi" w:cstheme="minorHAnsi"/>
          <w:color w:val="000000"/>
          <w:sz w:val="24"/>
          <w:szCs w:val="24"/>
        </w:rPr>
      </w:pPr>
      <w:r w:rsidRPr="005C5060">
        <w:rPr>
          <w:rFonts w:asciiTheme="minorHAnsi" w:hAnsiTheme="minorHAnsi" w:cstheme="minorHAnsi"/>
          <w:color w:val="000000"/>
          <w:sz w:val="24"/>
          <w:szCs w:val="24"/>
        </w:rPr>
        <w:t>Umowa została sporządzona w trzech jednobrzmiących egzemplarzach, jeden dla Wykonawcy oraz dwa dla Zamawiającego</w:t>
      </w:r>
    </w:p>
    <w:p w14:paraId="703A2B2A" w14:textId="294AADC7" w:rsidR="005B4DCB" w:rsidRPr="003B4627" w:rsidRDefault="005B4DCB" w:rsidP="003B4627">
      <w:pPr>
        <w:pStyle w:val="Akapitzlist"/>
        <w:numPr>
          <w:ilvl w:val="0"/>
          <w:numId w:val="3"/>
        </w:numPr>
        <w:tabs>
          <w:tab w:val="clear" w:pos="720"/>
        </w:tabs>
        <w:spacing w:line="360" w:lineRule="auto"/>
        <w:ind w:left="426"/>
        <w:jc w:val="both"/>
        <w:rPr>
          <w:rFonts w:asciiTheme="minorHAnsi" w:eastAsiaTheme="minorEastAsia" w:hAnsiTheme="minorHAnsi" w:cstheme="minorHAnsi"/>
          <w:color w:val="000000"/>
          <w:sz w:val="24"/>
          <w:szCs w:val="24"/>
        </w:rPr>
      </w:pPr>
      <w:r w:rsidRPr="005C5060">
        <w:rPr>
          <w:rFonts w:asciiTheme="minorHAnsi" w:eastAsiaTheme="minorEastAsia" w:hAnsiTheme="minorHAnsi" w:cstheme="minorHAnsi"/>
          <w:color w:val="000000"/>
          <w:sz w:val="24"/>
          <w:szCs w:val="24"/>
        </w:rPr>
        <w:t>Cesja wierzytelności z umowy wymaga uprzedniej pisemnej zgody Zamawiającego.</w:t>
      </w:r>
    </w:p>
    <w:p w14:paraId="7D3459B3" w14:textId="77777777" w:rsidR="003B4627" w:rsidRPr="003B4627" w:rsidRDefault="003B4627" w:rsidP="003B4627">
      <w:pPr>
        <w:keepNext/>
        <w:suppressAutoHyphens/>
        <w:spacing w:before="240" w:after="240" w:line="720" w:lineRule="auto"/>
        <w:jc w:val="both"/>
        <w:outlineLvl w:val="0"/>
        <w:rPr>
          <w:rFonts w:ascii="Calibri" w:eastAsia="Times New Roman" w:hAnsi="Calibri" w:cs="Calibri"/>
          <w:b/>
          <w:bCs/>
          <w:sz w:val="22"/>
          <w:szCs w:val="22"/>
          <w:lang w:val="pl-PL" w:eastAsia="pl-PL"/>
        </w:rPr>
      </w:pPr>
      <w:r w:rsidRPr="003B4627">
        <w:rPr>
          <w:rFonts w:ascii="Calibri" w:eastAsia="Times New Roman" w:hAnsi="Calibri" w:cs="Calibri"/>
          <w:b/>
          <w:bCs/>
          <w:sz w:val="22"/>
          <w:szCs w:val="22"/>
          <w:lang w:val="pl-PL" w:eastAsia="pl-PL"/>
        </w:rPr>
        <w:t>Podpisy:</w:t>
      </w:r>
    </w:p>
    <w:p w14:paraId="5C62242F" w14:textId="01C98711" w:rsidR="003B4627" w:rsidRPr="003B4627" w:rsidRDefault="003B4627" w:rsidP="003B4627">
      <w:pPr>
        <w:tabs>
          <w:tab w:val="left" w:leader="dot" w:pos="2977"/>
          <w:tab w:val="left" w:pos="5387"/>
          <w:tab w:val="left" w:leader="dot" w:pos="8222"/>
        </w:tabs>
        <w:spacing w:line="360" w:lineRule="auto"/>
        <w:jc w:val="both"/>
        <w:rPr>
          <w:rFonts w:ascii="Calibri" w:eastAsia="Times New Roman" w:hAnsi="Calibri" w:cs="Calibri"/>
          <w:sz w:val="22"/>
          <w:szCs w:val="22"/>
          <w:lang w:val="pl-PL" w:eastAsia="pl-PL"/>
        </w:rPr>
      </w:pPr>
      <w:r w:rsidRPr="003B4627">
        <w:rPr>
          <w:rFonts w:ascii="Calibri" w:eastAsia="Times New Roman" w:hAnsi="Calibri" w:cs="Calibri"/>
          <w:sz w:val="22"/>
          <w:szCs w:val="22"/>
          <w:lang w:val="pl-PL" w:eastAsia="pl-PL"/>
        </w:rPr>
        <w:tab/>
      </w:r>
      <w:r w:rsidRPr="003B4627">
        <w:rPr>
          <w:rFonts w:ascii="Calibri" w:eastAsia="Times New Roman" w:hAnsi="Calibri" w:cs="Calibri"/>
          <w:sz w:val="22"/>
          <w:szCs w:val="22"/>
          <w:lang w:val="pl-PL" w:eastAsia="pl-PL"/>
        </w:rPr>
        <w:tab/>
      </w:r>
      <w:r w:rsidRPr="003B4627">
        <w:rPr>
          <w:rFonts w:ascii="Calibri" w:eastAsia="Times New Roman" w:hAnsi="Calibri" w:cs="Calibri"/>
          <w:sz w:val="22"/>
          <w:szCs w:val="22"/>
          <w:lang w:val="pl-PL" w:eastAsia="pl-PL"/>
        </w:rPr>
        <w:tab/>
      </w:r>
    </w:p>
    <w:p w14:paraId="3C12F82A" w14:textId="77777777" w:rsidR="003B4627" w:rsidRPr="003B4627" w:rsidRDefault="003B4627" w:rsidP="003B4627">
      <w:pPr>
        <w:tabs>
          <w:tab w:val="right" w:pos="7513"/>
        </w:tabs>
        <w:suppressAutoHyphens/>
        <w:spacing w:after="480" w:line="360" w:lineRule="auto"/>
        <w:jc w:val="both"/>
        <w:rPr>
          <w:rFonts w:ascii="Calibri" w:eastAsia="Times New Roman" w:hAnsi="Calibri" w:cs="Calibri"/>
          <w:sz w:val="22"/>
          <w:szCs w:val="22"/>
          <w:lang w:val="pl-PL" w:eastAsia="pl-PL"/>
        </w:rPr>
      </w:pPr>
      <w:r w:rsidRPr="003B4627">
        <w:rPr>
          <w:rFonts w:ascii="Calibri" w:eastAsia="Times New Roman" w:hAnsi="Calibri" w:cs="Calibri"/>
          <w:b/>
          <w:sz w:val="22"/>
          <w:szCs w:val="22"/>
          <w:lang w:val="pl-PL" w:eastAsia="pl-PL"/>
        </w:rPr>
        <w:t>Zamawiający</w:t>
      </w:r>
      <w:r w:rsidRPr="003B4627">
        <w:rPr>
          <w:rFonts w:ascii="Calibri" w:eastAsia="Times New Roman" w:hAnsi="Calibri" w:cs="Calibri"/>
          <w:b/>
          <w:sz w:val="22"/>
          <w:szCs w:val="22"/>
          <w:lang w:val="pl-PL" w:eastAsia="pl-PL"/>
        </w:rPr>
        <w:tab/>
        <w:t>Wykonawca</w:t>
      </w:r>
    </w:p>
    <w:sectPr w:rsidR="003B4627" w:rsidRPr="003B4627" w:rsidSect="00BB6E79">
      <w:headerReference w:type="default" r:id="rId11"/>
      <w:footerReference w:type="default" r:id="rId12"/>
      <w:headerReference w:type="first" r:id="rId13"/>
      <w:pgSz w:w="11901" w:h="16840"/>
      <w:pgMar w:top="709" w:right="1134" w:bottom="851" w:left="1276" w:header="567"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4F61" w14:textId="77777777" w:rsidR="005D1977" w:rsidRDefault="005D1977" w:rsidP="00826822">
      <w:r>
        <w:separator/>
      </w:r>
    </w:p>
  </w:endnote>
  <w:endnote w:type="continuationSeparator" w:id="0">
    <w:p w14:paraId="664B5BDE" w14:textId="77777777" w:rsidR="005D1977" w:rsidRDefault="005D1977"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charset w:val="00"/>
    <w:family w:val="swiss"/>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DIN Pro Regular">
    <w:altName w:val="Times New Roman"/>
    <w:charset w:val="00"/>
    <w:family w:val="auto"/>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095638"/>
      <w:docPartObj>
        <w:docPartGallery w:val="Page Numbers (Bottom of Page)"/>
        <w:docPartUnique/>
      </w:docPartObj>
    </w:sdtPr>
    <w:sdtEndPr/>
    <w:sdtContent>
      <w:p w14:paraId="26C9A40A" w14:textId="2CDD9C90" w:rsidR="00BB6E79" w:rsidRDefault="00BB6E79">
        <w:pPr>
          <w:pStyle w:val="Stopka"/>
          <w:jc w:val="right"/>
        </w:pPr>
        <w:r>
          <w:fldChar w:fldCharType="begin"/>
        </w:r>
        <w:r>
          <w:instrText>PAGE   \* MERGEFORMAT</w:instrText>
        </w:r>
        <w:r>
          <w:fldChar w:fldCharType="separate"/>
        </w:r>
        <w:r w:rsidR="00576C67" w:rsidRPr="00576C67">
          <w:rPr>
            <w:noProof/>
            <w:lang w:val="pl-PL"/>
          </w:rPr>
          <w:t>13</w:t>
        </w:r>
        <w:r>
          <w:fldChar w:fldCharType="end"/>
        </w:r>
      </w:p>
    </w:sdtContent>
  </w:sdt>
  <w:p w14:paraId="778342DE" w14:textId="77777777" w:rsidR="008A2C36" w:rsidRDefault="008A2C36" w:rsidP="008A2C36">
    <w:pPr>
      <w:pStyle w:val="Stopka"/>
      <w:contextualSpacing/>
      <w:mirrorIndent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BAA1" w14:textId="77777777" w:rsidR="005D1977" w:rsidRDefault="005D1977" w:rsidP="00826822">
      <w:r>
        <w:separator/>
      </w:r>
    </w:p>
  </w:footnote>
  <w:footnote w:type="continuationSeparator" w:id="0">
    <w:p w14:paraId="362CB1EA" w14:textId="77777777" w:rsidR="005D1977" w:rsidRDefault="005D1977"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798B" w14:textId="26DB1FCC" w:rsidR="00451025" w:rsidRDefault="006255CF">
    <w:pPr>
      <w:pStyle w:val="Nagwek"/>
    </w:pPr>
    <w:r w:rsidRPr="006254E8">
      <w:rPr>
        <w:noProof/>
        <w:lang w:val="pl-PL" w:eastAsia="pl-PL"/>
      </w:rPr>
      <w:drawing>
        <wp:inline distT="0" distB="0" distL="0" distR="0" wp14:anchorId="143E46AF" wp14:editId="342A604C">
          <wp:extent cx="5871147" cy="495300"/>
          <wp:effectExtent l="0" t="0" r="0" b="0"/>
          <wp:docPr id="2" name="Obraz 2"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chman\Desktop\NOWA PERSPEKTYWA\NOWE INFO-PROMO\zestawienie logotypów F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960" cy="581249"/>
                  </a:xfrm>
                  <a:prstGeom prst="rect">
                    <a:avLst/>
                  </a:prstGeom>
                  <a:noFill/>
                  <a:ln>
                    <a:noFill/>
                  </a:ln>
                </pic:spPr>
              </pic:pic>
            </a:graphicData>
          </a:graphic>
        </wp:inline>
      </w:drawing>
    </w:r>
  </w:p>
  <w:p w14:paraId="3912FFB2" w14:textId="3B411ED5" w:rsidR="00826822" w:rsidRPr="005A413B" w:rsidRDefault="00826822"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3254" w14:textId="4F0E7B0A" w:rsidR="006254E8" w:rsidRDefault="006254E8" w:rsidP="00AB1360">
    <w:pPr>
      <w:pStyle w:val="Nagwek"/>
      <w:ind w:left="142" w:right="419"/>
    </w:pPr>
    <w:r w:rsidRPr="006254E8">
      <w:rPr>
        <w:noProof/>
        <w:lang w:val="pl-PL" w:eastAsia="pl-PL"/>
      </w:rPr>
      <w:drawing>
        <wp:inline distT="0" distB="0" distL="0" distR="0" wp14:anchorId="10592CDF" wp14:editId="730F97F4">
          <wp:extent cx="5871147" cy="495300"/>
          <wp:effectExtent l="0" t="0" r="0" b="0"/>
          <wp:docPr id="1" name="Obraz 1"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chman\Desktop\NOWA PERSPEKTYWA\NOWE INFO-PROMO\zestawienie logotypów F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960" cy="581249"/>
                  </a:xfrm>
                  <a:prstGeom prst="rect">
                    <a:avLst/>
                  </a:prstGeom>
                  <a:noFill/>
                  <a:ln>
                    <a:noFill/>
                  </a:ln>
                </pic:spPr>
              </pic:pic>
            </a:graphicData>
          </a:graphic>
        </wp:inline>
      </w:drawing>
    </w:r>
  </w:p>
  <w:p w14:paraId="33794C89" w14:textId="77777777" w:rsidR="00D32706" w:rsidRPr="00F14CD8" w:rsidRDefault="00D32706" w:rsidP="00E56926">
    <w:pPr>
      <w:pStyle w:val="tekst"/>
      <w:spacing w:line="120" w:lineRule="auto"/>
      <w:rPr>
        <w:rFonts w:ascii="Calibri" w:hAnsi="Calibri" w:cs="DIN Pro Regula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76F"/>
    <w:multiLevelType w:val="hybridMultilevel"/>
    <w:tmpl w:val="437A0652"/>
    <w:lvl w:ilvl="0" w:tplc="F74A9E1C">
      <w:start w:val="2"/>
      <w:numFmt w:val="lowerLetter"/>
      <w:lvlText w:val="%1)"/>
      <w:lvlJc w:val="left"/>
      <w:pPr>
        <w:ind w:left="1070" w:hanging="360"/>
      </w:pPr>
      <w:rPr>
        <w:rFonts w:hint="default"/>
        <w:b/>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74633F6"/>
    <w:multiLevelType w:val="hybridMultilevel"/>
    <w:tmpl w:val="1F86BF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AE64903"/>
    <w:multiLevelType w:val="multilevel"/>
    <w:tmpl w:val="B7BE6D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65576"/>
    <w:multiLevelType w:val="multilevel"/>
    <w:tmpl w:val="A8BE161A"/>
    <w:lvl w:ilvl="0">
      <w:start w:val="11"/>
      <w:numFmt w:val="decimal"/>
      <w:lvlText w:val="%1"/>
      <w:lvlJc w:val="left"/>
      <w:pPr>
        <w:ind w:left="420" w:hanging="420"/>
      </w:pPr>
      <w:rPr>
        <w:rFonts w:hint="default"/>
      </w:rPr>
    </w:lvl>
    <w:lvl w:ilvl="1">
      <w:start w:val="1"/>
      <w:numFmt w:val="decimal"/>
      <w:lvlText w:val="%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A10F4"/>
    <w:multiLevelType w:val="hybridMultilevel"/>
    <w:tmpl w:val="3AE01052"/>
    <w:lvl w:ilvl="0" w:tplc="62745098">
      <w:start w:val="1"/>
      <w:numFmt w:val="decimal"/>
      <w:lvlText w:val="%1."/>
      <w:lvlJc w:val="left"/>
      <w:pPr>
        <w:ind w:left="786" w:hanging="360"/>
      </w:pPr>
      <w:rPr>
        <w:rFonts w:asciiTheme="minorHAnsi" w:eastAsiaTheme="minorEastAsia" w:hAnsiTheme="minorHAnsi" w:cstheme="minorHAns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F5EDE"/>
    <w:multiLevelType w:val="hybridMultilevel"/>
    <w:tmpl w:val="5D4E0284"/>
    <w:lvl w:ilvl="0" w:tplc="04150011">
      <w:start w:val="1"/>
      <w:numFmt w:val="decimal"/>
      <w:lvlText w:val="%1)"/>
      <w:lvlJc w:val="left"/>
      <w:pPr>
        <w:ind w:left="720" w:hanging="360"/>
      </w:pPr>
    </w:lvl>
    <w:lvl w:ilvl="1" w:tplc="8CD44BDC">
      <w:start w:val="1"/>
      <w:numFmt w:val="lowerLetter"/>
      <w:lvlText w:val="%2)"/>
      <w:lvlJc w:val="left"/>
      <w:pPr>
        <w:ind w:left="1440" w:hanging="360"/>
      </w:pPr>
      <w:rPr>
        <w:rFonts w:hint="default"/>
        <w:b/>
      </w:rPr>
    </w:lvl>
    <w:lvl w:ilvl="2" w:tplc="4574DA06">
      <w:start w:val="1"/>
      <w:numFmt w:val="decimal"/>
      <w:lvlText w:val="%3)"/>
      <w:lvlJc w:val="left"/>
      <w:pPr>
        <w:ind w:left="1173" w:hanging="180"/>
      </w:pPr>
      <w:rPr>
        <w:rFonts w:ascii="Times New Roman" w:eastAsia="Calibri" w:hAnsi="Times New Roman" w:cs="Times New Roman" w:hint="default"/>
        <w:b/>
      </w:rPr>
    </w:lvl>
    <w:lvl w:ilvl="3" w:tplc="D04A39B0">
      <w:start w:val="3"/>
      <w:numFmt w:val="bullet"/>
      <w:lvlText w:val="-"/>
      <w:lvlJc w:val="left"/>
      <w:pPr>
        <w:ind w:left="2880" w:hanging="360"/>
      </w:pPr>
      <w:rPr>
        <w:rFonts w:ascii="Times New Roman" w:eastAsiaTheme="minorEastAsia"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033DB5"/>
    <w:multiLevelType w:val="hybridMultilevel"/>
    <w:tmpl w:val="ABF8C792"/>
    <w:lvl w:ilvl="0" w:tplc="A2287286">
      <w:start w:val="1"/>
      <w:numFmt w:val="decimal"/>
      <w:lvlText w:val="%1)"/>
      <w:lvlJc w:val="left"/>
      <w:pPr>
        <w:ind w:left="720" w:hanging="360"/>
      </w:pPr>
      <w:rPr>
        <w:rFonts w:hint="default"/>
        <w:b/>
      </w:rPr>
    </w:lvl>
    <w:lvl w:ilvl="1" w:tplc="59768A3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C3B1B"/>
    <w:multiLevelType w:val="hybridMultilevel"/>
    <w:tmpl w:val="0D2EEC62"/>
    <w:lvl w:ilvl="0" w:tplc="E8BC27CC">
      <w:start w:val="1"/>
      <w:numFmt w:val="lowerLetter"/>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22414D"/>
    <w:multiLevelType w:val="multilevel"/>
    <w:tmpl w:val="041E51C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3D34E7"/>
    <w:multiLevelType w:val="multilevel"/>
    <w:tmpl w:val="AB2C3DB4"/>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A3049"/>
    <w:multiLevelType w:val="hybridMultilevel"/>
    <w:tmpl w:val="31EC7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7878A6"/>
    <w:multiLevelType w:val="hybridMultilevel"/>
    <w:tmpl w:val="B3BCC96E"/>
    <w:lvl w:ilvl="0" w:tplc="31005472">
      <w:start w:val="1"/>
      <w:numFmt w:val="lowerLetter"/>
      <w:lvlText w:val="%1)"/>
      <w:lvlJc w:val="left"/>
      <w:pPr>
        <w:ind w:left="1210" w:hanging="360"/>
      </w:pPr>
      <w:rPr>
        <w:b/>
      </w:rPr>
    </w:lvl>
    <w:lvl w:ilvl="1" w:tplc="0F0A4334">
      <w:start w:val="1"/>
      <w:numFmt w:val="lowerLetter"/>
      <w:lvlText w:val="%2)"/>
      <w:lvlJc w:val="left"/>
      <w:pPr>
        <w:ind w:left="121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D9013C"/>
    <w:multiLevelType w:val="hybridMultilevel"/>
    <w:tmpl w:val="E7344AD0"/>
    <w:lvl w:ilvl="0" w:tplc="77A0CE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30065C"/>
    <w:multiLevelType w:val="hybridMultilevel"/>
    <w:tmpl w:val="676AEAA0"/>
    <w:lvl w:ilvl="0" w:tplc="3C6420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1203E"/>
    <w:multiLevelType w:val="hybridMultilevel"/>
    <w:tmpl w:val="40B28192"/>
    <w:lvl w:ilvl="0" w:tplc="49083122">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3B5A2B"/>
    <w:multiLevelType w:val="hybridMultilevel"/>
    <w:tmpl w:val="77F45E78"/>
    <w:lvl w:ilvl="0" w:tplc="AD5C5310">
      <w:start w:val="6"/>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F12581"/>
    <w:multiLevelType w:val="hybridMultilevel"/>
    <w:tmpl w:val="F7BEE11C"/>
    <w:lvl w:ilvl="0" w:tplc="04150017">
      <w:start w:val="1"/>
      <w:numFmt w:val="lowerLetter"/>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7" w15:restartNumberingAfterBreak="0">
    <w:nsid w:val="274700EF"/>
    <w:multiLevelType w:val="hybridMultilevel"/>
    <w:tmpl w:val="15BAE57C"/>
    <w:lvl w:ilvl="0" w:tplc="0094B012">
      <w:start w:val="7"/>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2446B"/>
    <w:multiLevelType w:val="hybridMultilevel"/>
    <w:tmpl w:val="D9F0775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BDE26EF"/>
    <w:multiLevelType w:val="multilevel"/>
    <w:tmpl w:val="F8C0865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146ED"/>
    <w:multiLevelType w:val="hybridMultilevel"/>
    <w:tmpl w:val="841A83C8"/>
    <w:lvl w:ilvl="0" w:tplc="94F6169A">
      <w:start w:val="2"/>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362AC"/>
    <w:multiLevelType w:val="hybridMultilevel"/>
    <w:tmpl w:val="9A6A7280"/>
    <w:lvl w:ilvl="0" w:tplc="0C0C770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90A33"/>
    <w:multiLevelType w:val="hybridMultilevel"/>
    <w:tmpl w:val="B96605B6"/>
    <w:lvl w:ilvl="0" w:tplc="7DC2E00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4A0F1C"/>
    <w:multiLevelType w:val="multilevel"/>
    <w:tmpl w:val="F8B01D12"/>
    <w:lvl w:ilvl="0">
      <w:start w:val="9"/>
      <w:numFmt w:val="decimal"/>
      <w:lvlText w:val="%1"/>
      <w:lvlJc w:val="left"/>
      <w:pPr>
        <w:ind w:left="360" w:hanging="360"/>
      </w:pPr>
      <w:rPr>
        <w:rFonts w:hint="default"/>
      </w:rPr>
    </w:lvl>
    <w:lvl w:ilvl="1">
      <w:start w:val="3"/>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9404BE"/>
    <w:multiLevelType w:val="hybridMultilevel"/>
    <w:tmpl w:val="C0E81B66"/>
    <w:lvl w:ilvl="0" w:tplc="56C668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B52FF8"/>
    <w:multiLevelType w:val="hybridMultilevel"/>
    <w:tmpl w:val="BD9210E8"/>
    <w:lvl w:ilvl="0" w:tplc="D54A3660">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449B8"/>
    <w:multiLevelType w:val="hybridMultilevel"/>
    <w:tmpl w:val="E64462DE"/>
    <w:lvl w:ilvl="0" w:tplc="286E5814">
      <w:start w:val="1"/>
      <w:numFmt w:val="decimal"/>
      <w:lvlText w:val="%1."/>
      <w:lvlJc w:val="left"/>
      <w:pPr>
        <w:tabs>
          <w:tab w:val="num" w:pos="360"/>
        </w:tabs>
        <w:ind w:left="360" w:hanging="360"/>
      </w:pPr>
      <w:rPr>
        <w:rFonts w:hint="default"/>
        <w:b/>
      </w:rPr>
    </w:lvl>
    <w:lvl w:ilvl="1" w:tplc="6ED2CBE4">
      <w:start w:val="1"/>
      <w:numFmt w:val="decimal"/>
      <w:lvlText w:val="%2)"/>
      <w:lvlJc w:val="left"/>
      <w:pPr>
        <w:tabs>
          <w:tab w:val="num" w:pos="1070"/>
        </w:tabs>
        <w:ind w:left="1070" w:hanging="360"/>
      </w:pPr>
      <w:rPr>
        <w:rFonts w:asciiTheme="minorHAnsi" w:eastAsiaTheme="minorEastAsia" w:hAnsiTheme="minorHAnsi" w:cstheme="minorHAnsi" w:hint="default"/>
        <w:b w:val="0"/>
      </w:rPr>
    </w:lvl>
    <w:lvl w:ilvl="2" w:tplc="6B8C46C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2B3079D"/>
    <w:multiLevelType w:val="hybridMultilevel"/>
    <w:tmpl w:val="5EA65F18"/>
    <w:lvl w:ilvl="0" w:tplc="EEE215E6">
      <w:start w:val="1"/>
      <w:numFmt w:val="decimal"/>
      <w:lvlText w:val="%1)"/>
      <w:lvlJc w:val="left"/>
      <w:pPr>
        <w:ind w:left="1440" w:hanging="360"/>
      </w:pPr>
      <w:rPr>
        <w:rFonts w:hint="default"/>
      </w:rPr>
    </w:lvl>
    <w:lvl w:ilvl="1" w:tplc="4558C86A">
      <w:start w:val="1"/>
      <w:numFmt w:val="lowerLetter"/>
      <w:lvlText w:val="%2)"/>
      <w:lvlJc w:val="left"/>
      <w:pPr>
        <w:ind w:left="2160" w:hanging="360"/>
      </w:pPr>
      <w:rPr>
        <w:rFonts w:hint="default"/>
        <w:b/>
      </w:rPr>
    </w:lvl>
    <w:lvl w:ilvl="2" w:tplc="8F02DADE">
      <w:start w:val="1"/>
      <w:numFmt w:val="lowerLetter"/>
      <w:lvlText w:val="%3)"/>
      <w:lvlJc w:val="left"/>
      <w:pPr>
        <w:ind w:left="1211" w:hanging="360"/>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D514A7"/>
    <w:multiLevelType w:val="hybridMultilevel"/>
    <w:tmpl w:val="4C1AF076"/>
    <w:lvl w:ilvl="0" w:tplc="C02AB37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97042B"/>
    <w:multiLevelType w:val="hybridMultilevel"/>
    <w:tmpl w:val="0B0C07DC"/>
    <w:lvl w:ilvl="0" w:tplc="C8AAC4DA">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7332016"/>
    <w:multiLevelType w:val="hybridMultilevel"/>
    <w:tmpl w:val="324E3298"/>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31" w15:restartNumberingAfterBreak="0">
    <w:nsid w:val="49ED535A"/>
    <w:multiLevelType w:val="multilevel"/>
    <w:tmpl w:val="48CE589E"/>
    <w:lvl w:ilvl="0">
      <w:start w:val="1"/>
      <w:numFmt w:val="lowerLetter"/>
      <w:lvlText w:val="%1)"/>
      <w:lvlJc w:val="left"/>
      <w:pPr>
        <w:ind w:left="502" w:hanging="360"/>
      </w:pPr>
      <w:rPr>
        <w:rFonts w:hint="default"/>
        <w:b/>
      </w:rPr>
    </w:lvl>
    <w:lvl w:ilvl="1">
      <w:start w:val="2"/>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32" w15:restartNumberingAfterBreak="0">
    <w:nsid w:val="4A247918"/>
    <w:multiLevelType w:val="hybridMultilevel"/>
    <w:tmpl w:val="06BE05BE"/>
    <w:lvl w:ilvl="0" w:tplc="C4A466EC">
      <w:start w:val="1"/>
      <w:numFmt w:val="lowerLetter"/>
      <w:lvlText w:val="%1)"/>
      <w:lvlJc w:val="left"/>
      <w:pPr>
        <w:ind w:left="2149" w:hanging="360"/>
      </w:pPr>
      <w:rPr>
        <w:b/>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3" w15:restartNumberingAfterBreak="0">
    <w:nsid w:val="4EA96FA3"/>
    <w:multiLevelType w:val="hybridMultilevel"/>
    <w:tmpl w:val="08C00A62"/>
    <w:lvl w:ilvl="0" w:tplc="C86EC736">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FF78D0"/>
    <w:multiLevelType w:val="hybridMultilevel"/>
    <w:tmpl w:val="503687DA"/>
    <w:lvl w:ilvl="0" w:tplc="3A706B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C2195"/>
    <w:multiLevelType w:val="hybridMultilevel"/>
    <w:tmpl w:val="2EDE4C0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10708F5"/>
    <w:multiLevelType w:val="multilevel"/>
    <w:tmpl w:val="D2301466"/>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850130E"/>
    <w:multiLevelType w:val="hybridMultilevel"/>
    <w:tmpl w:val="79AC35FE"/>
    <w:lvl w:ilvl="0" w:tplc="9208B9EA">
      <w:start w:val="6"/>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A5437"/>
    <w:multiLevelType w:val="hybridMultilevel"/>
    <w:tmpl w:val="6AAA8BF2"/>
    <w:lvl w:ilvl="0" w:tplc="2FE004C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356F87"/>
    <w:multiLevelType w:val="hybridMultilevel"/>
    <w:tmpl w:val="1CD2E932"/>
    <w:lvl w:ilvl="0" w:tplc="D3D4EC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300DD5"/>
    <w:multiLevelType w:val="hybridMultilevel"/>
    <w:tmpl w:val="1242E1CC"/>
    <w:lvl w:ilvl="0" w:tplc="F63A9836">
      <w:start w:val="1"/>
      <w:numFmt w:val="decimal"/>
      <w:lvlText w:val="%1)"/>
      <w:lvlJc w:val="left"/>
      <w:pPr>
        <w:ind w:left="1080" w:hanging="360"/>
      </w:pPr>
      <w:rPr>
        <w:rFonts w:hint="default"/>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07659B"/>
    <w:multiLevelType w:val="hybridMultilevel"/>
    <w:tmpl w:val="EA7644C4"/>
    <w:lvl w:ilvl="0" w:tplc="8EEA0CD6">
      <w:start w:val="1"/>
      <w:numFmt w:val="decimal"/>
      <w:lvlText w:val="%1."/>
      <w:lvlJc w:val="left"/>
      <w:pPr>
        <w:tabs>
          <w:tab w:val="num" w:pos="360"/>
        </w:tabs>
        <w:ind w:left="57" w:hanging="57"/>
      </w:pPr>
      <w:rPr>
        <w:rFonts w:ascii="Calibri" w:eastAsia="Calibri" w:hAnsi="Calibri" w:cs="Calibri"/>
      </w:rPr>
    </w:lvl>
    <w:lvl w:ilvl="1" w:tplc="4AF05DB4">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425131"/>
    <w:multiLevelType w:val="multilevel"/>
    <w:tmpl w:val="E6726B2A"/>
    <w:lvl w:ilvl="0">
      <w:start w:val="9"/>
      <w:numFmt w:val="decimal"/>
      <w:lvlText w:val="%1"/>
      <w:lvlJc w:val="left"/>
      <w:pPr>
        <w:ind w:left="360" w:hanging="360"/>
      </w:pPr>
      <w:rPr>
        <w:rFonts w:hint="default"/>
      </w:rPr>
    </w:lvl>
    <w:lvl w:ilvl="1">
      <w:start w:val="1"/>
      <w:numFmt w:val="decimal"/>
      <w:lvlText w:val="%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4D6C8B"/>
    <w:multiLevelType w:val="hybridMultilevel"/>
    <w:tmpl w:val="EAC63E46"/>
    <w:lvl w:ilvl="0" w:tplc="B1AA4A9A">
      <w:start w:val="1"/>
      <w:numFmt w:val="decimal"/>
      <w:lvlText w:val="%1."/>
      <w:lvlJc w:val="left"/>
      <w:pPr>
        <w:tabs>
          <w:tab w:val="num" w:pos="360"/>
        </w:tabs>
        <w:ind w:left="360" w:hanging="360"/>
      </w:pPr>
      <w:rPr>
        <w:rFonts w:hint="default"/>
        <w:b/>
      </w:rPr>
    </w:lvl>
    <w:lvl w:ilvl="1" w:tplc="6FF0D044">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EF4992"/>
    <w:multiLevelType w:val="hybridMultilevel"/>
    <w:tmpl w:val="ECD0968A"/>
    <w:lvl w:ilvl="0" w:tplc="A4D054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091D32"/>
    <w:multiLevelType w:val="multilevel"/>
    <w:tmpl w:val="411C1B1A"/>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227434"/>
    <w:multiLevelType w:val="hybridMultilevel"/>
    <w:tmpl w:val="828E275E"/>
    <w:lvl w:ilvl="0" w:tplc="C05E536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43"/>
  </w:num>
  <w:num w:numId="3">
    <w:abstractNumId w:val="29"/>
  </w:num>
  <w:num w:numId="4">
    <w:abstractNumId w:val="28"/>
  </w:num>
  <w:num w:numId="5">
    <w:abstractNumId w:val="46"/>
  </w:num>
  <w:num w:numId="6">
    <w:abstractNumId w:val="26"/>
  </w:num>
  <w:num w:numId="7">
    <w:abstractNumId w:val="27"/>
  </w:num>
  <w:num w:numId="8">
    <w:abstractNumId w:val="4"/>
  </w:num>
  <w:num w:numId="9">
    <w:abstractNumId w:val="34"/>
  </w:num>
  <w:num w:numId="10">
    <w:abstractNumId w:val="6"/>
  </w:num>
  <w:num w:numId="11">
    <w:abstractNumId w:val="31"/>
  </w:num>
  <w:num w:numId="12">
    <w:abstractNumId w:val="8"/>
  </w:num>
  <w:num w:numId="13">
    <w:abstractNumId w:val="45"/>
  </w:num>
  <w:num w:numId="14">
    <w:abstractNumId w:val="44"/>
  </w:num>
  <w:num w:numId="15">
    <w:abstractNumId w:val="10"/>
  </w:num>
  <w:num w:numId="16">
    <w:abstractNumId w:val="2"/>
  </w:num>
  <w:num w:numId="17">
    <w:abstractNumId w:val="19"/>
  </w:num>
  <w:num w:numId="18">
    <w:abstractNumId w:val="40"/>
  </w:num>
  <w:num w:numId="19">
    <w:abstractNumId w:val="36"/>
  </w:num>
  <w:num w:numId="20">
    <w:abstractNumId w:val="42"/>
  </w:num>
  <w:num w:numId="21">
    <w:abstractNumId w:val="23"/>
  </w:num>
  <w:num w:numId="22">
    <w:abstractNumId w:val="7"/>
  </w:num>
  <w:num w:numId="23">
    <w:abstractNumId w:val="33"/>
  </w:num>
  <w:num w:numId="24">
    <w:abstractNumId w:val="9"/>
  </w:num>
  <w:num w:numId="25">
    <w:abstractNumId w:val="3"/>
  </w:num>
  <w:num w:numId="26">
    <w:abstractNumId w:val="14"/>
  </w:num>
  <w:num w:numId="27">
    <w:abstractNumId w:val="12"/>
  </w:num>
  <w:num w:numId="28">
    <w:abstractNumId w:val="24"/>
  </w:num>
  <w:num w:numId="29">
    <w:abstractNumId w:val="20"/>
  </w:num>
  <w:num w:numId="30">
    <w:abstractNumId w:val="13"/>
  </w:num>
  <w:num w:numId="31">
    <w:abstractNumId w:val="25"/>
  </w:num>
  <w:num w:numId="32">
    <w:abstractNumId w:val="38"/>
  </w:num>
  <w:num w:numId="33">
    <w:abstractNumId w:val="0"/>
  </w:num>
  <w:num w:numId="34">
    <w:abstractNumId w:val="5"/>
  </w:num>
  <w:num w:numId="35">
    <w:abstractNumId w:val="39"/>
  </w:num>
  <w:num w:numId="36">
    <w:abstractNumId w:val="21"/>
  </w:num>
  <w:num w:numId="37">
    <w:abstractNumId w:val="30"/>
  </w:num>
  <w:num w:numId="38">
    <w:abstractNumId w:val="1"/>
  </w:num>
  <w:num w:numId="39">
    <w:abstractNumId w:val="18"/>
  </w:num>
  <w:num w:numId="40">
    <w:abstractNumId w:val="11"/>
  </w:num>
  <w:num w:numId="41">
    <w:abstractNumId w:val="35"/>
  </w:num>
  <w:num w:numId="42">
    <w:abstractNumId w:val="32"/>
  </w:num>
  <w:num w:numId="43">
    <w:abstractNumId w:val="41"/>
  </w:num>
  <w:num w:numId="44">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97"/>
  <w:hyphenationZone w:val="425"/>
  <w:clickAndTypeStyle w:val="Nagwek"/>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20153"/>
    <w:rsid w:val="00021D37"/>
    <w:rsid w:val="0002333B"/>
    <w:rsid w:val="0002657E"/>
    <w:rsid w:val="00027190"/>
    <w:rsid w:val="00027CD1"/>
    <w:rsid w:val="000401A5"/>
    <w:rsid w:val="0004653D"/>
    <w:rsid w:val="00050227"/>
    <w:rsid w:val="000640EA"/>
    <w:rsid w:val="00065650"/>
    <w:rsid w:val="000808CD"/>
    <w:rsid w:val="000A07B4"/>
    <w:rsid w:val="000A2256"/>
    <w:rsid w:val="000B58D9"/>
    <w:rsid w:val="000C1914"/>
    <w:rsid w:val="000C24CA"/>
    <w:rsid w:val="000C411E"/>
    <w:rsid w:val="000C526A"/>
    <w:rsid w:val="000D374A"/>
    <w:rsid w:val="000D6310"/>
    <w:rsid w:val="000F03BD"/>
    <w:rsid w:val="000F6D03"/>
    <w:rsid w:val="00100D15"/>
    <w:rsid w:val="001015F5"/>
    <w:rsid w:val="00102F68"/>
    <w:rsid w:val="00113B76"/>
    <w:rsid w:val="0011772B"/>
    <w:rsid w:val="00117975"/>
    <w:rsid w:val="00125822"/>
    <w:rsid w:val="0013239B"/>
    <w:rsid w:val="00177A48"/>
    <w:rsid w:val="00180644"/>
    <w:rsid w:val="001806C0"/>
    <w:rsid w:val="001859A7"/>
    <w:rsid w:val="00197FCC"/>
    <w:rsid w:val="001B03F9"/>
    <w:rsid w:val="001B263B"/>
    <w:rsid w:val="001B5E31"/>
    <w:rsid w:val="001B60D4"/>
    <w:rsid w:val="001C0B08"/>
    <w:rsid w:val="001C561A"/>
    <w:rsid w:val="001D222D"/>
    <w:rsid w:val="001D3B58"/>
    <w:rsid w:val="001D5261"/>
    <w:rsid w:val="001E3988"/>
    <w:rsid w:val="001E736F"/>
    <w:rsid w:val="00201CCC"/>
    <w:rsid w:val="00205702"/>
    <w:rsid w:val="0020669A"/>
    <w:rsid w:val="002130CA"/>
    <w:rsid w:val="002145C2"/>
    <w:rsid w:val="00215453"/>
    <w:rsid w:val="00215A04"/>
    <w:rsid w:val="002340A2"/>
    <w:rsid w:val="00235F23"/>
    <w:rsid w:val="002408DB"/>
    <w:rsid w:val="00246344"/>
    <w:rsid w:val="00252BD6"/>
    <w:rsid w:val="00271083"/>
    <w:rsid w:val="00274D2D"/>
    <w:rsid w:val="0027752E"/>
    <w:rsid w:val="002866C3"/>
    <w:rsid w:val="00290021"/>
    <w:rsid w:val="00291E79"/>
    <w:rsid w:val="0029446E"/>
    <w:rsid w:val="002A11EE"/>
    <w:rsid w:val="002A185E"/>
    <w:rsid w:val="002A7DE6"/>
    <w:rsid w:val="002B015E"/>
    <w:rsid w:val="002B48EE"/>
    <w:rsid w:val="002C29A2"/>
    <w:rsid w:val="002C4614"/>
    <w:rsid w:val="002C50AE"/>
    <w:rsid w:val="002D6FC6"/>
    <w:rsid w:val="002E53C5"/>
    <w:rsid w:val="002F06B1"/>
    <w:rsid w:val="002F0E7B"/>
    <w:rsid w:val="002F45FD"/>
    <w:rsid w:val="00303A7F"/>
    <w:rsid w:val="00305866"/>
    <w:rsid w:val="003108CE"/>
    <w:rsid w:val="00321C86"/>
    <w:rsid w:val="00331C97"/>
    <w:rsid w:val="00332EA0"/>
    <w:rsid w:val="00333669"/>
    <w:rsid w:val="0035631F"/>
    <w:rsid w:val="00356C58"/>
    <w:rsid w:val="00360E15"/>
    <w:rsid w:val="00363123"/>
    <w:rsid w:val="00366FC3"/>
    <w:rsid w:val="00380A17"/>
    <w:rsid w:val="00381416"/>
    <w:rsid w:val="00385644"/>
    <w:rsid w:val="003915F8"/>
    <w:rsid w:val="003974B3"/>
    <w:rsid w:val="003A11A3"/>
    <w:rsid w:val="003A585D"/>
    <w:rsid w:val="003A60AB"/>
    <w:rsid w:val="003A6D69"/>
    <w:rsid w:val="003B17AC"/>
    <w:rsid w:val="003B3459"/>
    <w:rsid w:val="003B4627"/>
    <w:rsid w:val="003C5EF8"/>
    <w:rsid w:val="003D4EBE"/>
    <w:rsid w:val="003E7B3B"/>
    <w:rsid w:val="003E7F69"/>
    <w:rsid w:val="003F4022"/>
    <w:rsid w:val="003F4CC5"/>
    <w:rsid w:val="003F644F"/>
    <w:rsid w:val="00403EDC"/>
    <w:rsid w:val="00404850"/>
    <w:rsid w:val="00406EDB"/>
    <w:rsid w:val="0042119E"/>
    <w:rsid w:val="00421573"/>
    <w:rsid w:val="00427A3F"/>
    <w:rsid w:val="00430114"/>
    <w:rsid w:val="004349E3"/>
    <w:rsid w:val="00435139"/>
    <w:rsid w:val="00451025"/>
    <w:rsid w:val="0047021E"/>
    <w:rsid w:val="00480DE9"/>
    <w:rsid w:val="00482582"/>
    <w:rsid w:val="00483342"/>
    <w:rsid w:val="00484EC2"/>
    <w:rsid w:val="00492AC5"/>
    <w:rsid w:val="0049332F"/>
    <w:rsid w:val="00495081"/>
    <w:rsid w:val="00495582"/>
    <w:rsid w:val="004A441B"/>
    <w:rsid w:val="004A5AC1"/>
    <w:rsid w:val="004A6400"/>
    <w:rsid w:val="004B4FDF"/>
    <w:rsid w:val="004C3ADE"/>
    <w:rsid w:val="004D62DC"/>
    <w:rsid w:val="004E223A"/>
    <w:rsid w:val="004E33B7"/>
    <w:rsid w:val="004E3BB1"/>
    <w:rsid w:val="004F34BE"/>
    <w:rsid w:val="00501015"/>
    <w:rsid w:val="00511732"/>
    <w:rsid w:val="005227F7"/>
    <w:rsid w:val="005265CA"/>
    <w:rsid w:val="00527C3A"/>
    <w:rsid w:val="005365DC"/>
    <w:rsid w:val="00544F9B"/>
    <w:rsid w:val="005461B7"/>
    <w:rsid w:val="00546AE6"/>
    <w:rsid w:val="0055639D"/>
    <w:rsid w:val="00564393"/>
    <w:rsid w:val="00576C67"/>
    <w:rsid w:val="005847F3"/>
    <w:rsid w:val="005914BB"/>
    <w:rsid w:val="005A2C95"/>
    <w:rsid w:val="005A413B"/>
    <w:rsid w:val="005A50E1"/>
    <w:rsid w:val="005B4DCB"/>
    <w:rsid w:val="005C2CFE"/>
    <w:rsid w:val="005C5060"/>
    <w:rsid w:val="005D1977"/>
    <w:rsid w:val="005E2BC9"/>
    <w:rsid w:val="005E758B"/>
    <w:rsid w:val="005E7D4B"/>
    <w:rsid w:val="006000ED"/>
    <w:rsid w:val="006254E8"/>
    <w:rsid w:val="006255CF"/>
    <w:rsid w:val="00626427"/>
    <w:rsid w:val="00634A95"/>
    <w:rsid w:val="00635340"/>
    <w:rsid w:val="006414D7"/>
    <w:rsid w:val="006432EE"/>
    <w:rsid w:val="006471C4"/>
    <w:rsid w:val="00660A7E"/>
    <w:rsid w:val="006663AF"/>
    <w:rsid w:val="00684EAD"/>
    <w:rsid w:val="00692A38"/>
    <w:rsid w:val="00695954"/>
    <w:rsid w:val="00695AB6"/>
    <w:rsid w:val="006A1510"/>
    <w:rsid w:val="006A20B8"/>
    <w:rsid w:val="006A27D6"/>
    <w:rsid w:val="006A2E2D"/>
    <w:rsid w:val="006A4C2C"/>
    <w:rsid w:val="006A5244"/>
    <w:rsid w:val="006B252D"/>
    <w:rsid w:val="006B3712"/>
    <w:rsid w:val="006B78C3"/>
    <w:rsid w:val="006C1D18"/>
    <w:rsid w:val="006D6DA9"/>
    <w:rsid w:val="006D7206"/>
    <w:rsid w:val="006E2BD7"/>
    <w:rsid w:val="006E2FB2"/>
    <w:rsid w:val="006E3685"/>
    <w:rsid w:val="006F68DA"/>
    <w:rsid w:val="007017BF"/>
    <w:rsid w:val="00706A31"/>
    <w:rsid w:val="00720C1D"/>
    <w:rsid w:val="00721DAE"/>
    <w:rsid w:val="00724C14"/>
    <w:rsid w:val="007510F6"/>
    <w:rsid w:val="00753401"/>
    <w:rsid w:val="007535D6"/>
    <w:rsid w:val="00771D86"/>
    <w:rsid w:val="007A3D2C"/>
    <w:rsid w:val="007B1A52"/>
    <w:rsid w:val="007B2098"/>
    <w:rsid w:val="007B3A02"/>
    <w:rsid w:val="007B6B9E"/>
    <w:rsid w:val="007C2F2B"/>
    <w:rsid w:val="007C4DD5"/>
    <w:rsid w:val="007D74EA"/>
    <w:rsid w:val="007F56DD"/>
    <w:rsid w:val="007F65C5"/>
    <w:rsid w:val="00801FEA"/>
    <w:rsid w:val="0080449F"/>
    <w:rsid w:val="0081456E"/>
    <w:rsid w:val="00815C46"/>
    <w:rsid w:val="0081674D"/>
    <w:rsid w:val="00821AF2"/>
    <w:rsid w:val="00825F4E"/>
    <w:rsid w:val="00826822"/>
    <w:rsid w:val="00837855"/>
    <w:rsid w:val="00840F33"/>
    <w:rsid w:val="00852632"/>
    <w:rsid w:val="0085617B"/>
    <w:rsid w:val="00872E81"/>
    <w:rsid w:val="00884952"/>
    <w:rsid w:val="0088691C"/>
    <w:rsid w:val="00893CC5"/>
    <w:rsid w:val="00894260"/>
    <w:rsid w:val="008A235F"/>
    <w:rsid w:val="008A2C36"/>
    <w:rsid w:val="008A4BC9"/>
    <w:rsid w:val="008A566E"/>
    <w:rsid w:val="008B5C75"/>
    <w:rsid w:val="008C2261"/>
    <w:rsid w:val="008C7A3B"/>
    <w:rsid w:val="008D203F"/>
    <w:rsid w:val="008E557B"/>
    <w:rsid w:val="00917EE0"/>
    <w:rsid w:val="00923D8E"/>
    <w:rsid w:val="009258F2"/>
    <w:rsid w:val="009300FE"/>
    <w:rsid w:val="00930F94"/>
    <w:rsid w:val="009368CB"/>
    <w:rsid w:val="0094507E"/>
    <w:rsid w:val="00946A2D"/>
    <w:rsid w:val="00952B54"/>
    <w:rsid w:val="00957B53"/>
    <w:rsid w:val="00963CB6"/>
    <w:rsid w:val="00971D14"/>
    <w:rsid w:val="009747E0"/>
    <w:rsid w:val="009827A2"/>
    <w:rsid w:val="00984671"/>
    <w:rsid w:val="0098472D"/>
    <w:rsid w:val="009A0207"/>
    <w:rsid w:val="009C52FF"/>
    <w:rsid w:val="009D515F"/>
    <w:rsid w:val="009D72E2"/>
    <w:rsid w:val="009D7534"/>
    <w:rsid w:val="009E11F8"/>
    <w:rsid w:val="009E56E2"/>
    <w:rsid w:val="009E6E95"/>
    <w:rsid w:val="00A024C3"/>
    <w:rsid w:val="00A07726"/>
    <w:rsid w:val="00A1236B"/>
    <w:rsid w:val="00A22B95"/>
    <w:rsid w:val="00A35986"/>
    <w:rsid w:val="00A35A3E"/>
    <w:rsid w:val="00A70054"/>
    <w:rsid w:val="00A80F8F"/>
    <w:rsid w:val="00A96A83"/>
    <w:rsid w:val="00AB1360"/>
    <w:rsid w:val="00AB249D"/>
    <w:rsid w:val="00AB3074"/>
    <w:rsid w:val="00AB4E44"/>
    <w:rsid w:val="00AC0B9B"/>
    <w:rsid w:val="00AC4193"/>
    <w:rsid w:val="00AE1BF7"/>
    <w:rsid w:val="00AE2BB4"/>
    <w:rsid w:val="00AE3D79"/>
    <w:rsid w:val="00AF63BE"/>
    <w:rsid w:val="00B00664"/>
    <w:rsid w:val="00B277A8"/>
    <w:rsid w:val="00B43552"/>
    <w:rsid w:val="00B45386"/>
    <w:rsid w:val="00B47D74"/>
    <w:rsid w:val="00B5081E"/>
    <w:rsid w:val="00B62167"/>
    <w:rsid w:val="00B710B2"/>
    <w:rsid w:val="00B83450"/>
    <w:rsid w:val="00B91F19"/>
    <w:rsid w:val="00BA088B"/>
    <w:rsid w:val="00BA0E13"/>
    <w:rsid w:val="00BA250F"/>
    <w:rsid w:val="00BA4BD6"/>
    <w:rsid w:val="00BA4FE7"/>
    <w:rsid w:val="00BA6092"/>
    <w:rsid w:val="00BB0DC2"/>
    <w:rsid w:val="00BB6496"/>
    <w:rsid w:val="00BB6E79"/>
    <w:rsid w:val="00BC56E9"/>
    <w:rsid w:val="00BE23E8"/>
    <w:rsid w:val="00BE6FCB"/>
    <w:rsid w:val="00C01449"/>
    <w:rsid w:val="00C06652"/>
    <w:rsid w:val="00C41EEA"/>
    <w:rsid w:val="00C421A2"/>
    <w:rsid w:val="00C45D86"/>
    <w:rsid w:val="00C550B0"/>
    <w:rsid w:val="00C62270"/>
    <w:rsid w:val="00C70BBC"/>
    <w:rsid w:val="00C717F5"/>
    <w:rsid w:val="00C76D1B"/>
    <w:rsid w:val="00C84BE8"/>
    <w:rsid w:val="00C91368"/>
    <w:rsid w:val="00C918D4"/>
    <w:rsid w:val="00C94ABE"/>
    <w:rsid w:val="00C94CF5"/>
    <w:rsid w:val="00C957A1"/>
    <w:rsid w:val="00C96537"/>
    <w:rsid w:val="00CA04B9"/>
    <w:rsid w:val="00CA17CF"/>
    <w:rsid w:val="00CB5962"/>
    <w:rsid w:val="00CC372E"/>
    <w:rsid w:val="00CC6C36"/>
    <w:rsid w:val="00D021C3"/>
    <w:rsid w:val="00D04BEC"/>
    <w:rsid w:val="00D050E8"/>
    <w:rsid w:val="00D158D3"/>
    <w:rsid w:val="00D16D43"/>
    <w:rsid w:val="00D20101"/>
    <w:rsid w:val="00D218F7"/>
    <w:rsid w:val="00D2204F"/>
    <w:rsid w:val="00D25F80"/>
    <w:rsid w:val="00D274CC"/>
    <w:rsid w:val="00D32706"/>
    <w:rsid w:val="00D330F2"/>
    <w:rsid w:val="00D3462A"/>
    <w:rsid w:val="00D34C52"/>
    <w:rsid w:val="00D4508D"/>
    <w:rsid w:val="00D465B5"/>
    <w:rsid w:val="00D555B7"/>
    <w:rsid w:val="00D64ABE"/>
    <w:rsid w:val="00D652F5"/>
    <w:rsid w:val="00D73918"/>
    <w:rsid w:val="00D76752"/>
    <w:rsid w:val="00D908CD"/>
    <w:rsid w:val="00D93D9D"/>
    <w:rsid w:val="00D958B2"/>
    <w:rsid w:val="00DB3A17"/>
    <w:rsid w:val="00DB539A"/>
    <w:rsid w:val="00DC066F"/>
    <w:rsid w:val="00DC4CA7"/>
    <w:rsid w:val="00DD558C"/>
    <w:rsid w:val="00DE762E"/>
    <w:rsid w:val="00DF2208"/>
    <w:rsid w:val="00DF48A8"/>
    <w:rsid w:val="00E06557"/>
    <w:rsid w:val="00E10D93"/>
    <w:rsid w:val="00E14DFC"/>
    <w:rsid w:val="00E14F4F"/>
    <w:rsid w:val="00E21E12"/>
    <w:rsid w:val="00E26AF1"/>
    <w:rsid w:val="00E32113"/>
    <w:rsid w:val="00E41B8A"/>
    <w:rsid w:val="00E43B3B"/>
    <w:rsid w:val="00E559FF"/>
    <w:rsid w:val="00E56926"/>
    <w:rsid w:val="00E56D8B"/>
    <w:rsid w:val="00E57ACB"/>
    <w:rsid w:val="00E63311"/>
    <w:rsid w:val="00E63D1E"/>
    <w:rsid w:val="00E73C13"/>
    <w:rsid w:val="00E96D96"/>
    <w:rsid w:val="00EB42CC"/>
    <w:rsid w:val="00EB530E"/>
    <w:rsid w:val="00EB5945"/>
    <w:rsid w:val="00EC2789"/>
    <w:rsid w:val="00ED1AAD"/>
    <w:rsid w:val="00ED35E1"/>
    <w:rsid w:val="00ED61F9"/>
    <w:rsid w:val="00ED69F5"/>
    <w:rsid w:val="00EE1017"/>
    <w:rsid w:val="00EE13CC"/>
    <w:rsid w:val="00EE7E5A"/>
    <w:rsid w:val="00EF5E1D"/>
    <w:rsid w:val="00F01769"/>
    <w:rsid w:val="00F05204"/>
    <w:rsid w:val="00F057DC"/>
    <w:rsid w:val="00F10783"/>
    <w:rsid w:val="00F14472"/>
    <w:rsid w:val="00F14AC9"/>
    <w:rsid w:val="00F14CD8"/>
    <w:rsid w:val="00F30768"/>
    <w:rsid w:val="00F31C09"/>
    <w:rsid w:val="00F31C83"/>
    <w:rsid w:val="00F34C5C"/>
    <w:rsid w:val="00F35A29"/>
    <w:rsid w:val="00F40398"/>
    <w:rsid w:val="00F50C71"/>
    <w:rsid w:val="00F61C7F"/>
    <w:rsid w:val="00F65E92"/>
    <w:rsid w:val="00F7166F"/>
    <w:rsid w:val="00F76710"/>
    <w:rsid w:val="00F87CAF"/>
    <w:rsid w:val="00F9243A"/>
    <w:rsid w:val="00FA2B7B"/>
    <w:rsid w:val="00FA2E43"/>
    <w:rsid w:val="00FA373A"/>
    <w:rsid w:val="00FC1F4D"/>
    <w:rsid w:val="00FD3689"/>
    <w:rsid w:val="00FD4A87"/>
    <w:rsid w:val="00FD64B8"/>
    <w:rsid w:val="00FD6DBA"/>
    <w:rsid w:val="00FE1F69"/>
    <w:rsid w:val="00FE4AD6"/>
    <w:rsid w:val="00FE56F7"/>
    <w:rsid w:val="00FF1639"/>
    <w:rsid w:val="00FF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rPr>
  </w:style>
  <w:style w:type="paragraph" w:styleId="Nagwek1">
    <w:name w:val="heading 1"/>
    <w:basedOn w:val="Normalny"/>
    <w:next w:val="Normalny"/>
    <w:link w:val="Nagwek1Znak"/>
    <w:uiPriority w:val="9"/>
    <w:qFormat/>
    <w:rsid w:val="00F65E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Paragraf"/>
    <w:basedOn w:val="Normalny"/>
    <w:link w:val="AkapitzlistZnak"/>
    <w:uiPriority w:val="34"/>
    <w:qFormat/>
    <w:rsid w:val="002145C2"/>
    <w:pPr>
      <w:spacing w:after="200" w:line="276" w:lineRule="auto"/>
      <w:ind w:left="720"/>
      <w:contextualSpacing/>
    </w:pPr>
    <w:rPr>
      <w:rFonts w:ascii="Calibri" w:eastAsia="Calibri" w:hAnsi="Calibri" w:cs="Times New Roman"/>
      <w:sz w:val="22"/>
      <w:szCs w:val="22"/>
      <w:lang w:val="pl-PL"/>
    </w:rPr>
  </w:style>
  <w:style w:type="paragraph" w:styleId="Tekstkomentarza">
    <w:name w:val="annotation text"/>
    <w:basedOn w:val="Normalny"/>
    <w:link w:val="TekstkomentarzaZnak"/>
    <w:uiPriority w:val="99"/>
    <w:semiHidden/>
    <w:unhideWhenUsed/>
    <w:rsid w:val="003A11A3"/>
    <w:pPr>
      <w:spacing w:after="160"/>
    </w:pPr>
    <w:rPr>
      <w:rFonts w:eastAsiaTheme="minorHAnsi"/>
      <w:sz w:val="20"/>
      <w:szCs w:val="20"/>
      <w:lang w:val="pl-PL"/>
    </w:rPr>
  </w:style>
  <w:style w:type="character" w:customStyle="1" w:styleId="TekstkomentarzaZnak">
    <w:name w:val="Tekst komentarza Znak"/>
    <w:basedOn w:val="Domylnaczcionkaakapitu"/>
    <w:link w:val="Tekstkomentarza"/>
    <w:uiPriority w:val="99"/>
    <w:semiHidden/>
    <w:rsid w:val="003A11A3"/>
    <w:rPr>
      <w:sz w:val="20"/>
      <w:szCs w:val="20"/>
      <w:lang w:val="pl-PL"/>
    </w:rPr>
  </w:style>
  <w:style w:type="paragraph" w:styleId="Tekstpodstawowywcity3">
    <w:name w:val="Body Text Indent 3"/>
    <w:basedOn w:val="Normalny"/>
    <w:link w:val="Tekstpodstawowywcity3Znak"/>
    <w:uiPriority w:val="99"/>
    <w:semiHidden/>
    <w:unhideWhenUsed/>
    <w:rsid w:val="00FE1F69"/>
    <w:pPr>
      <w:spacing w:after="120"/>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E1F69"/>
    <w:rPr>
      <w:rFonts w:ascii="Times New Roman" w:eastAsia="Times New Roman" w:hAnsi="Times New Roman" w:cs="Times New Roman"/>
      <w:sz w:val="16"/>
      <w:szCs w:val="16"/>
      <w:lang w:val="x-none" w:eastAsia="x-none"/>
    </w:rPr>
  </w:style>
  <w:style w:type="character" w:customStyle="1" w:styleId="Nagwek1Znak">
    <w:name w:val="Nagłówek 1 Znak"/>
    <w:basedOn w:val="Domylnaczcionkaakapitu"/>
    <w:link w:val="Nagwek1"/>
    <w:uiPriority w:val="9"/>
    <w:rsid w:val="00F65E92"/>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qFormat/>
    <w:rsid w:val="005265CA"/>
    <w:rPr>
      <w:rFonts w:ascii="Calibri" w:eastAsia="Calibri" w:hAnsi="Calibri" w:cs="Times New Roman"/>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5347">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up.warszawa.ibip.pl/public/?id=217496" TargetMode="External"/><Relationship Id="rId4" Type="http://schemas.openxmlformats.org/officeDocument/2006/relationships/settings" Target="settings.xml"/><Relationship Id="rId9" Type="http://schemas.openxmlformats.org/officeDocument/2006/relationships/hyperlink" Target="https://wupwarszawa.praca.gov.pl/sygnalis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B3D9-6774-4A75-B9E8-2044C94B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4495</Words>
  <Characters>26972</Characters>
  <Application>Microsoft Office Word</Application>
  <DocSecurity>0</DocSecurity>
  <Lines>224</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Marek Dybczak</cp:lastModifiedBy>
  <cp:revision>2</cp:revision>
  <cp:lastPrinted>2024-10-08T09:25:00Z</cp:lastPrinted>
  <dcterms:created xsi:type="dcterms:W3CDTF">2024-10-14T10:41:00Z</dcterms:created>
  <dcterms:modified xsi:type="dcterms:W3CDTF">2024-10-14T10:41:00Z</dcterms:modified>
</cp:coreProperties>
</file>