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6606" w14:textId="3FBCC925" w:rsidR="00135B4F" w:rsidRDefault="00135B4F" w:rsidP="00135B4F">
      <w:pPr>
        <w:jc w:val="right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 xml:space="preserve">Załącznik nr </w:t>
      </w:r>
      <w:r w:rsidR="006856A4">
        <w:rPr>
          <w:rFonts w:ascii="Georgia" w:hAnsi="Georgia"/>
          <w:b/>
          <w:i/>
          <w:sz w:val="20"/>
          <w:szCs w:val="20"/>
        </w:rPr>
        <w:t>2</w:t>
      </w:r>
      <w:bookmarkStart w:id="0" w:name="_GoBack"/>
      <w:bookmarkEnd w:id="0"/>
    </w:p>
    <w:p w14:paraId="0EEDBC30" w14:textId="77777777" w:rsidR="00135B4F" w:rsidRDefault="00135B4F" w:rsidP="00135B4F">
      <w:pPr>
        <w:jc w:val="center"/>
        <w:rPr>
          <w:rFonts w:ascii="Georgia" w:hAnsi="Georgia"/>
          <w:b/>
          <w:i/>
          <w:sz w:val="20"/>
          <w:szCs w:val="20"/>
        </w:rPr>
      </w:pPr>
    </w:p>
    <w:p w14:paraId="51594644" w14:textId="77777777" w:rsidR="00135B4F" w:rsidRDefault="00135B4F" w:rsidP="00135B4F">
      <w:pPr>
        <w:jc w:val="center"/>
        <w:rPr>
          <w:rFonts w:ascii="Georgia" w:hAnsi="Georgia"/>
          <w:b/>
          <w:i/>
          <w:sz w:val="20"/>
          <w:szCs w:val="20"/>
        </w:rPr>
      </w:pPr>
      <w:r w:rsidRPr="006D16DD">
        <w:rPr>
          <w:rFonts w:ascii="Georgia" w:hAnsi="Georgia"/>
          <w:b/>
          <w:i/>
          <w:sz w:val="20"/>
          <w:szCs w:val="20"/>
        </w:rPr>
        <w:t>Szczegółowy opis przedmiotu zamówienia</w:t>
      </w:r>
    </w:p>
    <w:p w14:paraId="68E98DD2" w14:textId="77777777" w:rsidR="00135B4F" w:rsidRDefault="00135B4F" w:rsidP="00135B4F">
      <w:pPr>
        <w:pStyle w:val="NormalnyWeb"/>
        <w:spacing w:before="0" w:beforeAutospacing="0" w:after="0" w:line="360" w:lineRule="auto"/>
        <w:jc w:val="both"/>
        <w:rPr>
          <w:rFonts w:ascii="Georgia" w:hAnsi="Georgia"/>
          <w:iCs/>
          <w:color w:val="000000"/>
          <w:sz w:val="20"/>
          <w:szCs w:val="20"/>
        </w:rPr>
      </w:pPr>
    </w:p>
    <w:p w14:paraId="62F29970" w14:textId="77777777" w:rsidR="00135B4F" w:rsidRPr="00A1116A" w:rsidRDefault="00135B4F" w:rsidP="00135B4F">
      <w:pPr>
        <w:pStyle w:val="NormalnyWeb"/>
        <w:spacing w:before="0" w:after="0" w:line="360" w:lineRule="auto"/>
        <w:jc w:val="both"/>
        <w:rPr>
          <w:rFonts w:ascii="Georgia" w:hAnsi="Georgia" w:cs="Georgia"/>
          <w:iCs/>
          <w:color w:val="000000"/>
          <w:sz w:val="20"/>
          <w:szCs w:val="20"/>
        </w:rPr>
      </w:pPr>
      <w:r>
        <w:rPr>
          <w:rFonts w:ascii="Georgia" w:hAnsi="Georgia"/>
          <w:iCs/>
          <w:color w:val="000000"/>
          <w:sz w:val="20"/>
          <w:szCs w:val="20"/>
        </w:rPr>
        <w:t xml:space="preserve">Przedmiotem zamówienia jest </w:t>
      </w:r>
      <w:r w:rsidRPr="00953ED4">
        <w:rPr>
          <w:rFonts w:ascii="Georgia" w:hAnsi="Georgia" w:cs="Georgia"/>
          <w:b/>
          <w:bCs/>
          <w:iCs/>
          <w:color w:val="000000"/>
          <w:sz w:val="20"/>
          <w:szCs w:val="20"/>
        </w:rPr>
        <w:t xml:space="preserve">wykonanie </w:t>
      </w:r>
      <w:r>
        <w:rPr>
          <w:rFonts w:ascii="Georgia" w:hAnsi="Georgia" w:cs="Georgia"/>
          <w:b/>
          <w:bCs/>
          <w:iCs/>
          <w:color w:val="000000"/>
          <w:sz w:val="20"/>
          <w:szCs w:val="20"/>
        </w:rPr>
        <w:t>okresowej kontroli stanu technicznego instalacji elektrycznej i instalacji piorunochronnej w obiektach użytkowanych przez</w:t>
      </w:r>
      <w:r>
        <w:rPr>
          <w:rFonts w:ascii="Georgia" w:hAnsi="Georgia" w:cs="Georgia"/>
          <w:iCs/>
          <w:color w:val="000000"/>
          <w:sz w:val="20"/>
          <w:szCs w:val="20"/>
        </w:rPr>
        <w:t xml:space="preserve"> </w:t>
      </w:r>
      <w:r w:rsidRPr="00135B4F">
        <w:rPr>
          <w:rFonts w:ascii="Georgia" w:hAnsi="Georgia" w:cs="Georgia"/>
          <w:b/>
          <w:bCs/>
          <w:iCs/>
          <w:color w:val="000000"/>
          <w:sz w:val="20"/>
          <w:szCs w:val="20"/>
        </w:rPr>
        <w:t>ZZOZ w Wadowicach,</w:t>
      </w:r>
      <w:r>
        <w:rPr>
          <w:rFonts w:ascii="Georgia" w:hAnsi="Georgia" w:cs="Georgia"/>
          <w:iCs/>
          <w:color w:val="000000"/>
          <w:sz w:val="20"/>
          <w:szCs w:val="20"/>
        </w:rPr>
        <w:t xml:space="preserve"> znak</w:t>
      </w:r>
      <w:r w:rsidRPr="00367AA8">
        <w:rPr>
          <w:rFonts w:ascii="Georgia" w:hAnsi="Georgia" w:cs="Georgia"/>
          <w:iCs/>
          <w:color w:val="000000"/>
          <w:sz w:val="20"/>
          <w:szCs w:val="20"/>
        </w:rPr>
        <w:t xml:space="preserve">: </w:t>
      </w:r>
      <w:r>
        <w:rPr>
          <w:rFonts w:ascii="Georgia" w:hAnsi="Georgia" w:cs="Georgia"/>
          <w:iCs/>
          <w:color w:val="000000"/>
          <w:sz w:val="20"/>
          <w:szCs w:val="20"/>
        </w:rPr>
        <w:t>41</w:t>
      </w:r>
      <w:r w:rsidRPr="00367AA8">
        <w:rPr>
          <w:rFonts w:ascii="Georgia" w:hAnsi="Georgia" w:cs="Georgia"/>
          <w:iCs/>
          <w:color w:val="000000"/>
          <w:sz w:val="20"/>
          <w:szCs w:val="20"/>
        </w:rPr>
        <w:t>/RC/ZP/ZZOZ/2019.</w:t>
      </w:r>
    </w:p>
    <w:p w14:paraId="0FF549F6" w14:textId="77777777" w:rsidR="00135B4F" w:rsidRPr="00FD2910" w:rsidRDefault="00135B4F" w:rsidP="00135B4F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  <w:highlight w:val="cyan"/>
        </w:rPr>
      </w:pPr>
    </w:p>
    <w:p w14:paraId="502327E6" w14:textId="77777777" w:rsidR="00135B4F" w:rsidRPr="00C21FDB" w:rsidRDefault="00135B4F" w:rsidP="00135B4F">
      <w:pPr>
        <w:tabs>
          <w:tab w:val="left" w:pos="3525"/>
        </w:tabs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Zakres kontroli </w:t>
      </w:r>
      <w:r w:rsidRPr="00C21FDB">
        <w:rPr>
          <w:rFonts w:ascii="Georgia" w:hAnsi="Georgia"/>
          <w:sz w:val="20"/>
          <w:szCs w:val="20"/>
        </w:rPr>
        <w:t>obejmuje :</w:t>
      </w:r>
    </w:p>
    <w:p w14:paraId="6FBE91F8" w14:textId="77777777" w:rsidR="00135B4F" w:rsidRDefault="00135B4F" w:rsidP="00135B4F">
      <w:pPr>
        <w:pStyle w:val="Akapitzlist"/>
        <w:numPr>
          <w:ilvl w:val="3"/>
          <w:numId w:val="2"/>
        </w:numPr>
        <w:tabs>
          <w:tab w:val="clear" w:pos="0"/>
          <w:tab w:val="num" w:pos="426"/>
        </w:tabs>
        <w:spacing w:line="360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C21FDB">
        <w:rPr>
          <w:rFonts w:ascii="Georgia" w:hAnsi="Georgia"/>
          <w:sz w:val="20"/>
          <w:szCs w:val="20"/>
        </w:rPr>
        <w:t xml:space="preserve">sprawdzenie w zakresie badania instalacji elektrycznej i piorunochronnej ze sprawdzeniem </w:t>
      </w:r>
      <w:r>
        <w:rPr>
          <w:rFonts w:ascii="Georgia" w:hAnsi="Georgia"/>
          <w:sz w:val="20"/>
          <w:szCs w:val="20"/>
        </w:rPr>
        <w:t xml:space="preserve">stanu sprawności  połączeń, osprzętu, zabezpieczeń i środków ochrony od </w:t>
      </w:r>
      <w:r w:rsidRPr="00C21FDB">
        <w:rPr>
          <w:rFonts w:ascii="Georgia" w:hAnsi="Georgia"/>
          <w:sz w:val="20"/>
          <w:szCs w:val="20"/>
        </w:rPr>
        <w:t xml:space="preserve">porażeń, </w:t>
      </w:r>
      <w:r>
        <w:rPr>
          <w:rFonts w:ascii="Georgia" w:hAnsi="Georgia"/>
          <w:sz w:val="20"/>
          <w:szCs w:val="20"/>
        </w:rPr>
        <w:t>oporności izolacji przewodów oraz</w:t>
      </w:r>
      <w:r w:rsidRPr="00C21FDB">
        <w:rPr>
          <w:rFonts w:ascii="Georgia" w:hAnsi="Georgia"/>
          <w:sz w:val="20"/>
          <w:szCs w:val="20"/>
        </w:rPr>
        <w:t xml:space="preserve"> uz</w:t>
      </w:r>
      <w:r>
        <w:rPr>
          <w:rFonts w:ascii="Georgia" w:hAnsi="Georgia"/>
          <w:sz w:val="20"/>
          <w:szCs w:val="20"/>
        </w:rPr>
        <w:t>iemień  instalacji i aparatów,</w:t>
      </w:r>
    </w:p>
    <w:p w14:paraId="7CF2DB1D" w14:textId="77777777" w:rsidR="00135B4F" w:rsidRDefault="00135B4F" w:rsidP="00135B4F">
      <w:pPr>
        <w:pStyle w:val="Akapitzlist"/>
        <w:numPr>
          <w:ilvl w:val="3"/>
          <w:numId w:val="2"/>
        </w:numPr>
        <w:tabs>
          <w:tab w:val="num" w:pos="426"/>
        </w:tabs>
        <w:spacing w:line="360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C21FDB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 xml:space="preserve">prawdzenie wykonania zaleceń z poprzedniej </w:t>
      </w:r>
      <w:r w:rsidRPr="00C21FDB">
        <w:rPr>
          <w:rFonts w:ascii="Georgia" w:hAnsi="Georgia"/>
          <w:sz w:val="20"/>
          <w:szCs w:val="20"/>
        </w:rPr>
        <w:t>kontroli,</w:t>
      </w:r>
    </w:p>
    <w:p w14:paraId="0BCCE9D7" w14:textId="77777777" w:rsidR="00135B4F" w:rsidRPr="00C21FDB" w:rsidRDefault="00135B4F" w:rsidP="00135B4F">
      <w:pPr>
        <w:pStyle w:val="Akapitzlist"/>
        <w:numPr>
          <w:ilvl w:val="3"/>
          <w:numId w:val="2"/>
        </w:numPr>
        <w:tabs>
          <w:tab w:val="num" w:pos="426"/>
        </w:tabs>
        <w:spacing w:line="360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C21FDB">
        <w:rPr>
          <w:rFonts w:ascii="Georgia" w:hAnsi="Georgia"/>
          <w:sz w:val="20"/>
          <w:szCs w:val="20"/>
        </w:rPr>
        <w:t>opracowanie protokołu z dokonanej kontroli stanu technicznego i pomiarów kontrolnych.</w:t>
      </w:r>
    </w:p>
    <w:p w14:paraId="4F338BC9" w14:textId="77777777" w:rsidR="00135B4F" w:rsidRDefault="00135B4F" w:rsidP="00135B4F">
      <w:pPr>
        <w:pStyle w:val="Tekstpodstawowy"/>
        <w:spacing w:after="0" w:line="360" w:lineRule="auto"/>
        <w:jc w:val="both"/>
        <w:rPr>
          <w:rFonts w:ascii="Georgia" w:hAnsi="Georgia"/>
          <w:bCs w:val="0"/>
          <w:i w:val="0"/>
          <w:iCs w:val="0"/>
          <w:sz w:val="20"/>
          <w:szCs w:val="20"/>
          <w:lang w:val="pl-PL"/>
        </w:rPr>
      </w:pPr>
    </w:p>
    <w:p w14:paraId="07867E15" w14:textId="77777777" w:rsidR="00135B4F" w:rsidRPr="009E0335" w:rsidRDefault="00135B4F" w:rsidP="00135B4F">
      <w:pPr>
        <w:pStyle w:val="Tekstpodstawowy"/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Wykonawca zobowiązany jest sporządzić protokół wykonania</w:t>
      </w:r>
      <w:r w:rsidRPr="009E0335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 xml:space="preserve"> pomiarów dla każdego obiektu 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wraz z załącznikami:</w:t>
      </w:r>
    </w:p>
    <w:p w14:paraId="4D9F99DC" w14:textId="77777777" w:rsidR="00135B4F" w:rsidRDefault="00135B4F" w:rsidP="00135B4F">
      <w:pPr>
        <w:pStyle w:val="Tekstpodstawowy"/>
        <w:numPr>
          <w:ilvl w:val="2"/>
          <w:numId w:val="3"/>
        </w:numPr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9E0335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zestawienie tabelaryczne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 xml:space="preserve"> punktów pomiarowych wraz z wy</w:t>
      </w:r>
      <w:r w:rsidRPr="009E0335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 xml:space="preserve">nikiem pomiarów 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w punkcie,</w:t>
      </w:r>
    </w:p>
    <w:p w14:paraId="7EDE6988" w14:textId="77777777" w:rsidR="00135B4F" w:rsidRDefault="00135B4F" w:rsidP="00135B4F">
      <w:pPr>
        <w:pStyle w:val="Tekstpodstawowy"/>
        <w:numPr>
          <w:ilvl w:val="2"/>
          <w:numId w:val="3"/>
        </w:numPr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F2A9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schemat pomieszczenia z rozm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ieszczeniem punktów pomiarowych,</w:t>
      </w:r>
    </w:p>
    <w:p w14:paraId="358373BA" w14:textId="77777777" w:rsidR="00135B4F" w:rsidRPr="005F2A9A" w:rsidRDefault="00135B4F" w:rsidP="00135B4F">
      <w:pPr>
        <w:pStyle w:val="Tekstpodstawowy"/>
        <w:numPr>
          <w:ilvl w:val="2"/>
          <w:numId w:val="3"/>
        </w:numPr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zbiorcze zestawienie punktów wykazujących nieskuteczną ochronę przeciwpożarową dla każdego obiektu.</w:t>
      </w:r>
    </w:p>
    <w:p w14:paraId="0EFB8103" w14:textId="77777777" w:rsidR="00135B4F" w:rsidRPr="00B92E7F" w:rsidRDefault="00135B4F" w:rsidP="00135B4F">
      <w:pPr>
        <w:spacing w:line="360" w:lineRule="auto"/>
        <w:rPr>
          <w:rFonts w:ascii="Georgia" w:hAnsi="Georgia"/>
          <w:b/>
          <w:sz w:val="20"/>
          <w:szCs w:val="20"/>
          <w:u w:val="single"/>
        </w:rPr>
      </w:pPr>
    </w:p>
    <w:p w14:paraId="61910CC8" w14:textId="77777777" w:rsidR="00135B4F" w:rsidRPr="00BC742E" w:rsidRDefault="00135B4F" w:rsidP="00135B4F">
      <w:pPr>
        <w:autoSpaceDE w:val="0"/>
        <w:autoSpaceDN w:val="0"/>
        <w:adjustRightInd w:val="0"/>
        <w:spacing w:line="360" w:lineRule="auto"/>
        <w:rPr>
          <w:rFonts w:ascii="Georgia" w:eastAsia="Calibri" w:hAnsi="Georgia" w:cs="Georgia"/>
          <w:color w:val="000000"/>
          <w:sz w:val="20"/>
          <w:szCs w:val="20"/>
          <w:lang w:eastAsia="en-US"/>
        </w:rPr>
      </w:pPr>
    </w:p>
    <w:p w14:paraId="14A43372" w14:textId="77777777" w:rsidR="00135B4F" w:rsidRPr="00191BD1" w:rsidRDefault="00135B4F" w:rsidP="00135B4F">
      <w:pPr>
        <w:spacing w:line="360" w:lineRule="auto"/>
        <w:ind w:left="360"/>
        <w:rPr>
          <w:rFonts w:ascii="Georgia" w:hAnsi="Georgia"/>
          <w:sz w:val="20"/>
          <w:szCs w:val="20"/>
        </w:rPr>
      </w:pPr>
      <w:r w:rsidRPr="00BC742E">
        <w:rPr>
          <w:rFonts w:ascii="Georgia" w:eastAsia="Calibri" w:hAnsi="Georgia" w:cs="Georgia"/>
          <w:b/>
          <w:bCs/>
          <w:i/>
          <w:iCs/>
          <w:color w:val="000000"/>
          <w:sz w:val="20"/>
          <w:szCs w:val="20"/>
          <w:lang w:eastAsia="en-US"/>
        </w:rPr>
        <w:t>Niespełnienie jakiegokolwiek parametru będzie skutkowało odrzuceniem oferty</w:t>
      </w:r>
    </w:p>
    <w:p w14:paraId="7A564745" w14:textId="77777777" w:rsidR="00F005A1" w:rsidRDefault="00F005A1"/>
    <w:sectPr w:rsidR="00F005A1" w:rsidSect="00B406F1">
      <w:headerReference w:type="default" r:id="rId8"/>
      <w:pgSz w:w="11905" w:h="16837"/>
      <w:pgMar w:top="1259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D3047" w14:textId="77777777" w:rsidR="003F4AD9" w:rsidRDefault="003F4AD9">
      <w:pPr>
        <w:spacing w:line="240" w:lineRule="auto"/>
      </w:pPr>
      <w:r>
        <w:separator/>
      </w:r>
    </w:p>
  </w:endnote>
  <w:endnote w:type="continuationSeparator" w:id="0">
    <w:p w14:paraId="7BE3D42E" w14:textId="77777777" w:rsidR="003F4AD9" w:rsidRDefault="003F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6A35" w14:textId="77777777" w:rsidR="003F4AD9" w:rsidRDefault="003F4AD9">
      <w:pPr>
        <w:spacing w:line="240" w:lineRule="auto"/>
      </w:pPr>
      <w:r>
        <w:separator/>
      </w:r>
    </w:p>
  </w:footnote>
  <w:footnote w:type="continuationSeparator" w:id="0">
    <w:p w14:paraId="13CCBE7F" w14:textId="77777777" w:rsidR="003F4AD9" w:rsidRDefault="003F4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8940" w14:textId="77777777" w:rsidR="00610F5E" w:rsidRDefault="00135B4F" w:rsidP="00610F5E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6C62A199" wp14:editId="1EDE4BEB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233"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14:paraId="5F8B6571" w14:textId="77777777" w:rsidR="00610F5E" w:rsidRDefault="00EB2233" w:rsidP="00610F5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01BF905F" w14:textId="77777777" w:rsidR="00610F5E" w:rsidRDefault="00EB2233" w:rsidP="00610F5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2D124AB4" w14:textId="77777777" w:rsidR="00610F5E" w:rsidRDefault="003F4AD9" w:rsidP="00610F5E">
    <w:pPr>
      <w:tabs>
        <w:tab w:val="right" w:pos="9070"/>
      </w:tabs>
      <w:rPr>
        <w:rFonts w:ascii="Georgia" w:hAnsi="Georgia" w:cs="Georgia"/>
      </w:rPr>
    </w:pPr>
  </w:p>
  <w:p w14:paraId="31C8AC18" w14:textId="77777777" w:rsidR="00610F5E" w:rsidRDefault="00EB2233" w:rsidP="00610F5E">
    <w:pPr>
      <w:tabs>
        <w:tab w:val="center" w:pos="4536"/>
        <w:tab w:val="right" w:pos="9072"/>
      </w:tabs>
      <w:spacing w:line="360" w:lineRule="auto"/>
    </w:pPr>
    <w:r>
      <w:rPr>
        <w:szCs w:val="20"/>
      </w:rPr>
      <w:t>___________________________________________________________________________</w:t>
    </w:r>
    <w:r>
      <w:rPr>
        <w:sz w:val="32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22A7C"/>
    <w:multiLevelType w:val="multilevel"/>
    <w:tmpl w:val="51605C8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Georgia" w:hAnsi="Georg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Georgia" w:hAnsi="Georgia" w:cs="Georgia" w:hint="default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Georgia" w:hAnsi="Georgia" w:cs="Georgia" w:hint="default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Georgia" w:hAnsi="Georgia" w:cs="Times New Roman" w:hint="default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65F8237A"/>
    <w:multiLevelType w:val="hybridMultilevel"/>
    <w:tmpl w:val="E0FE0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B7D2E"/>
    <w:multiLevelType w:val="multilevel"/>
    <w:tmpl w:val="48BCE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Georgia" w:hAnsi="Georgia" w:cs="Times New Roman"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Georgia" w:eastAsia="Times New Roman" w:hAnsi="Georgia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F"/>
    <w:rsid w:val="00135B4F"/>
    <w:rsid w:val="003F4AD9"/>
    <w:rsid w:val="006856A4"/>
    <w:rsid w:val="00EB2233"/>
    <w:rsid w:val="00F0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43E9B"/>
  <w15:chartTrackingRefBased/>
  <w15:docId w15:val="{B4E2795C-4B01-40B1-9C56-9E1B0600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5B4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35B4F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customStyle="1" w:styleId="AkapitzlistZnak">
    <w:name w:val="Akapit z listą Znak"/>
    <w:aliases w:val="sw tekst Znak"/>
    <w:link w:val="Akapitzlist"/>
    <w:locked/>
    <w:rsid w:val="00135B4F"/>
    <w:rPr>
      <w:sz w:val="24"/>
      <w:szCs w:val="24"/>
      <w:lang w:eastAsia="zh-CN"/>
    </w:rPr>
  </w:style>
  <w:style w:type="paragraph" w:styleId="Akapitzlist">
    <w:name w:val="List Paragraph"/>
    <w:aliases w:val="sw tekst"/>
    <w:basedOn w:val="Normalny"/>
    <w:link w:val="AkapitzlistZnak"/>
    <w:qFormat/>
    <w:rsid w:val="00135B4F"/>
    <w:pPr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zh-CN"/>
    </w:rPr>
  </w:style>
  <w:style w:type="paragraph" w:styleId="Tekstpodstawowy">
    <w:name w:val="Body Text"/>
    <w:aliases w:val="Body Text Char"/>
    <w:basedOn w:val="Normalny"/>
    <w:link w:val="TekstpodstawowyZnak"/>
    <w:rsid w:val="00135B4F"/>
    <w:pPr>
      <w:widowControl w:val="0"/>
      <w:spacing w:after="120" w:line="240" w:lineRule="auto"/>
      <w:textAlignment w:val="auto"/>
    </w:pPr>
    <w:rPr>
      <w:b/>
      <w:bCs/>
      <w:i/>
      <w:iCs/>
      <w:color w:val="000000"/>
      <w:kern w:val="0"/>
      <w:lang w:val="en-US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rsid w:val="00135B4F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005B-8604-462E-A007-C7837850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</cp:revision>
  <dcterms:created xsi:type="dcterms:W3CDTF">2019-09-24T10:23:00Z</dcterms:created>
  <dcterms:modified xsi:type="dcterms:W3CDTF">2019-09-25T10:05:00Z</dcterms:modified>
</cp:coreProperties>
</file>