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6D047E" w14:textId="3D543B62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A753BD">
        <w:rPr>
          <w:rFonts w:ascii="Cambria" w:hAnsi="Cambria" w:cs="Arial"/>
          <w:b/>
          <w:bCs/>
          <w:sz w:val="21"/>
          <w:szCs w:val="21"/>
        </w:rPr>
        <w:t>Załącznik nr</w:t>
      </w:r>
      <w:r w:rsidR="00AE6E45">
        <w:rPr>
          <w:rFonts w:ascii="Cambria" w:hAnsi="Cambria" w:cs="Arial"/>
          <w:b/>
          <w:bCs/>
          <w:sz w:val="21"/>
          <w:szCs w:val="21"/>
        </w:rPr>
        <w:t xml:space="preserve"> 8</w:t>
      </w:r>
      <w:r w:rsidRPr="00A753BD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3077431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00149E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7BFA8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47EDC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17AD7F8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40BC20A8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0C3DA586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02F124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C5C8123" w14:textId="21C68388" w:rsidR="00F5466D" w:rsidRPr="00A753BD" w:rsidRDefault="00F5466D" w:rsidP="00CC70AE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A753BD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A753BD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50965417" w14:textId="23BCAB45" w:rsidR="0015291A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3B57B4">
        <w:rPr>
          <w:rFonts w:ascii="Cambria" w:hAnsi="Cambria" w:cs="Arial"/>
          <w:bCs/>
          <w:sz w:val="21"/>
          <w:szCs w:val="21"/>
        </w:rPr>
        <w:t>iązuje się, na zasadach określonych w</w:t>
      </w:r>
      <w:r w:rsidR="00277F1E" w:rsidRPr="00A753BD">
        <w:rPr>
          <w:rFonts w:ascii="Cambria" w:hAnsi="Cambria" w:cs="Arial"/>
          <w:bCs/>
          <w:sz w:val="21"/>
          <w:szCs w:val="21"/>
        </w:rPr>
        <w:t xml:space="preserve"> art. 118</w:t>
      </w:r>
      <w:r w:rsidRPr="00A753BD">
        <w:rPr>
          <w:rFonts w:ascii="Cambria" w:hAnsi="Cambria" w:cs="Arial"/>
          <w:bCs/>
          <w:sz w:val="21"/>
          <w:szCs w:val="21"/>
        </w:rPr>
        <w:t xml:space="preserve"> ustawy z dnia 11 września 2019 r. Prawo zamówień publicznych (</w:t>
      </w:r>
      <w:proofErr w:type="spellStart"/>
      <w:r w:rsidR="00DC447E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DC447E">
        <w:rPr>
          <w:rFonts w:ascii="Cambria" w:hAnsi="Cambria" w:cs="Arial"/>
          <w:bCs/>
          <w:sz w:val="21"/>
          <w:szCs w:val="21"/>
        </w:rPr>
        <w:t>. Dz. U. z 202</w:t>
      </w:r>
      <w:r w:rsidR="009C2C8E">
        <w:rPr>
          <w:rFonts w:ascii="Cambria" w:hAnsi="Cambria" w:cs="Arial"/>
          <w:bCs/>
          <w:sz w:val="21"/>
          <w:szCs w:val="21"/>
        </w:rPr>
        <w:t>4</w:t>
      </w:r>
      <w:r w:rsidRPr="00A753BD">
        <w:rPr>
          <w:rFonts w:ascii="Cambria" w:hAnsi="Cambria" w:cs="Arial"/>
          <w:bCs/>
          <w:sz w:val="21"/>
          <w:szCs w:val="21"/>
        </w:rPr>
        <w:t xml:space="preserve"> r. poz.</w:t>
      </w:r>
      <w:r w:rsidR="00DC447E">
        <w:rPr>
          <w:rFonts w:ascii="Cambria" w:hAnsi="Cambria" w:cs="Arial"/>
          <w:bCs/>
          <w:sz w:val="21"/>
          <w:szCs w:val="21"/>
        </w:rPr>
        <w:t xml:space="preserve"> 1</w:t>
      </w:r>
      <w:r w:rsidR="009C2C8E">
        <w:rPr>
          <w:rFonts w:ascii="Cambria" w:hAnsi="Cambria" w:cs="Arial"/>
          <w:bCs/>
          <w:sz w:val="21"/>
          <w:szCs w:val="21"/>
        </w:rPr>
        <w:t>320</w:t>
      </w:r>
      <w:r w:rsidRPr="00A753BD">
        <w:rPr>
          <w:rFonts w:ascii="Cambria" w:hAnsi="Cambria" w:cs="Arial"/>
          <w:bCs/>
          <w:sz w:val="21"/>
          <w:szCs w:val="21"/>
        </w:rPr>
        <w:t xml:space="preserve">) udostępnić wykonawcy przystępującemu do postępowania w sprawie zamówienia publicznego prowadzonego w trybie </w:t>
      </w:r>
      <w:r w:rsidR="003E56E4">
        <w:rPr>
          <w:rFonts w:ascii="Cambria" w:hAnsi="Cambria" w:cs="Arial"/>
          <w:bCs/>
          <w:sz w:val="21"/>
          <w:szCs w:val="21"/>
        </w:rPr>
        <w:t>przetargu nieograniczonego</w:t>
      </w:r>
      <w:r w:rsidR="00180D16" w:rsidRPr="00A753BD">
        <w:rPr>
          <w:rFonts w:ascii="Cambria" w:hAnsi="Cambria" w:cs="Arial"/>
          <w:bCs/>
          <w:sz w:val="21"/>
          <w:szCs w:val="21"/>
        </w:rPr>
        <w:t xml:space="preserve"> pn. </w:t>
      </w:r>
      <w:r w:rsidR="00D45608">
        <w:rPr>
          <w:rFonts w:ascii="Cambria" w:hAnsi="Cambria" w:cs="Arial"/>
          <w:i/>
          <w:sz w:val="21"/>
          <w:szCs w:val="21"/>
        </w:rPr>
        <w:t>„</w:t>
      </w:r>
      <w:r w:rsidR="00D45608" w:rsidRPr="006C4F96">
        <w:rPr>
          <w:rFonts w:ascii="Cambria" w:hAnsi="Cambria" w:cs="Arial"/>
          <w:i/>
          <w:sz w:val="21"/>
          <w:szCs w:val="21"/>
        </w:rPr>
        <w:t>Kompleksowa dostawa energii elektrycznej obejmująca sprzedaż energii elektrycznej oraz świadczenia usług przesyłania i dystrybucji energii elektrycznej do obiektów Gminy Kołbaskowo</w:t>
      </w:r>
      <w:r w:rsidR="00D45608">
        <w:rPr>
          <w:rFonts w:ascii="Cambria" w:hAnsi="Cambria" w:cs="Arial"/>
          <w:i/>
          <w:sz w:val="21"/>
          <w:szCs w:val="21"/>
        </w:rPr>
        <w:t>”</w:t>
      </w:r>
      <w:r w:rsidR="00D45608">
        <w:rPr>
          <w:rFonts w:ascii="Cambria" w:hAnsi="Cambria" w:cs="Arial"/>
          <w:bCs/>
          <w:sz w:val="21"/>
          <w:szCs w:val="21"/>
        </w:rPr>
        <w:t xml:space="preserve"> </w:t>
      </w:r>
      <w:r w:rsidRPr="00A753BD">
        <w:rPr>
          <w:rFonts w:ascii="Cambria" w:hAnsi="Cambria" w:cs="Arial"/>
          <w:bCs/>
          <w:sz w:val="21"/>
          <w:szCs w:val="21"/>
        </w:rPr>
        <w:t>(dalej: „Postępowanie”), tj.</w:t>
      </w:r>
      <w:r w:rsidR="00D45608">
        <w:rPr>
          <w:rFonts w:ascii="Cambria" w:hAnsi="Cambria" w:cs="Arial"/>
          <w:bCs/>
          <w:sz w:val="21"/>
          <w:szCs w:val="21"/>
        </w:rPr>
        <w:t xml:space="preserve"> </w:t>
      </w:r>
      <w:r w:rsidR="009220F3">
        <w:rPr>
          <w:rFonts w:ascii="Cambria" w:hAnsi="Cambria" w:cs="Arial"/>
          <w:bCs/>
          <w:sz w:val="21"/>
          <w:szCs w:val="21"/>
        </w:rPr>
        <w:t>____</w:t>
      </w:r>
      <w:r w:rsidR="004A349A">
        <w:rPr>
          <w:rFonts w:ascii="Cambria" w:hAnsi="Cambria" w:cs="Arial"/>
          <w:bCs/>
          <w:sz w:val="21"/>
          <w:szCs w:val="21"/>
        </w:rPr>
        <w:t>____</w:t>
      </w:r>
      <w:r w:rsidR="00CC70AE">
        <w:rPr>
          <w:rFonts w:ascii="Cambria" w:hAnsi="Cambria" w:cs="Arial"/>
          <w:bCs/>
          <w:sz w:val="21"/>
          <w:szCs w:val="21"/>
        </w:rPr>
        <w:t>_____</w:t>
      </w:r>
      <w:r w:rsidR="004A349A">
        <w:rPr>
          <w:rFonts w:ascii="Cambria" w:hAnsi="Cambria" w:cs="Arial"/>
          <w:bCs/>
          <w:sz w:val="21"/>
          <w:szCs w:val="21"/>
        </w:rPr>
        <w:t>____________</w:t>
      </w:r>
      <w:r w:rsidR="003B57B4">
        <w:rPr>
          <w:rFonts w:ascii="Cambria" w:hAnsi="Cambria" w:cs="Arial"/>
          <w:bCs/>
          <w:sz w:val="21"/>
          <w:szCs w:val="21"/>
        </w:rPr>
        <w:t>______________________________________________</w:t>
      </w:r>
      <w:r w:rsidR="004A349A">
        <w:rPr>
          <w:rFonts w:ascii="Cambria" w:hAnsi="Cambria" w:cs="Arial"/>
          <w:bCs/>
          <w:sz w:val="21"/>
          <w:szCs w:val="21"/>
        </w:rPr>
        <w:t>_</w:t>
      </w:r>
      <w:r w:rsidR="0015291A">
        <w:rPr>
          <w:rFonts w:ascii="Cambria" w:hAnsi="Cambria" w:cs="Arial"/>
          <w:bCs/>
          <w:sz w:val="21"/>
          <w:szCs w:val="21"/>
        </w:rPr>
        <w:t>____________</w:t>
      </w:r>
      <w:r w:rsidR="004A349A">
        <w:rPr>
          <w:rFonts w:ascii="Cambria" w:hAnsi="Cambria" w:cs="Arial"/>
          <w:bCs/>
          <w:sz w:val="21"/>
          <w:szCs w:val="21"/>
        </w:rPr>
        <w:t>______</w:t>
      </w:r>
    </w:p>
    <w:p w14:paraId="430B6D54" w14:textId="7D4DD816" w:rsidR="004429C4" w:rsidRPr="00A753BD" w:rsidRDefault="008D50B6" w:rsidP="000C2EE0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</w:t>
      </w:r>
    </w:p>
    <w:p w14:paraId="286E0130" w14:textId="473A92C7" w:rsidR="00F5466D" w:rsidRPr="00A753BD" w:rsidRDefault="00F5466D" w:rsidP="004B41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</w:t>
      </w:r>
      <w:r w:rsidR="009220F3">
        <w:rPr>
          <w:rFonts w:ascii="Cambria" w:hAnsi="Cambria" w:cs="Arial"/>
          <w:bCs/>
          <w:sz w:val="21"/>
          <w:szCs w:val="21"/>
        </w:rPr>
        <w:t>___</w:t>
      </w:r>
      <w:r w:rsidRPr="00A753BD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1F3067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F0BFE3E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2A255C47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651DBC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D68F573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7E9D115E" w14:textId="29749100" w:rsidR="00F5466D" w:rsidRPr="00A753BD" w:rsidRDefault="00F5466D" w:rsidP="00DE2341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</w:p>
    <w:p w14:paraId="77EB6BF0" w14:textId="77777777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</w:p>
    <w:p w14:paraId="6AB0461F" w14:textId="4471B788" w:rsidR="00F5466D" w:rsidRPr="00A753BD" w:rsidRDefault="008D50B6" w:rsidP="00DE2341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</w:t>
      </w:r>
      <w:r w:rsidR="00DE2341">
        <w:rPr>
          <w:rFonts w:ascii="Cambria" w:hAnsi="Cambria" w:cs="Arial"/>
          <w:bCs/>
          <w:sz w:val="21"/>
          <w:szCs w:val="21"/>
        </w:rPr>
        <w:t>____</w:t>
      </w:r>
      <w:r w:rsidR="00F5466D" w:rsidRPr="00A753BD">
        <w:rPr>
          <w:rFonts w:ascii="Cambria" w:hAnsi="Cambria" w:cs="Arial"/>
          <w:bCs/>
          <w:sz w:val="21"/>
          <w:szCs w:val="21"/>
        </w:rPr>
        <w:t>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  <w:r w:rsidR="00F5466D"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6C98608E" w14:textId="6EC08CBB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</w:t>
      </w:r>
    </w:p>
    <w:p w14:paraId="28992B41" w14:textId="06D336C4" w:rsidR="00A753BD" w:rsidRDefault="00F5466D" w:rsidP="00DE2341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</w:t>
      </w:r>
      <w:r w:rsidRPr="00A753BD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.</w:t>
      </w:r>
    </w:p>
    <w:p w14:paraId="557273DC" w14:textId="6560DDE6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2D3A1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BF412DD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D8481C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F7277F1" w14:textId="77777777" w:rsidR="00F5466D" w:rsidRPr="00A753BD" w:rsidRDefault="00F5466D" w:rsidP="004429C4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ab/>
      </w:r>
      <w:r w:rsidRPr="00A753BD">
        <w:rPr>
          <w:rFonts w:ascii="Cambria" w:hAnsi="Cambria" w:cs="Arial"/>
          <w:bCs/>
          <w:sz w:val="21"/>
          <w:szCs w:val="21"/>
        </w:rPr>
        <w:br/>
        <w:t>(podpis)</w:t>
      </w:r>
    </w:p>
    <w:p w14:paraId="1570468C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7E415683" w14:textId="22677203" w:rsidR="003E56E4" w:rsidRPr="003E56E4" w:rsidRDefault="003E56E4" w:rsidP="003E56E4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 w:rsidRPr="003E56E4">
        <w:rPr>
          <w:rFonts w:ascii="Cambria" w:hAnsi="Cambria" w:cs="Arial"/>
          <w:bCs/>
          <w:i/>
          <w:sz w:val="18"/>
          <w:szCs w:val="21"/>
        </w:rPr>
        <w:t>Dokument może być przekazany:</w:t>
      </w:r>
      <w:r w:rsidRPr="003E56E4">
        <w:rPr>
          <w:rFonts w:ascii="Cambria" w:hAnsi="Cambria" w:cs="Arial"/>
          <w:bCs/>
          <w:i/>
          <w:sz w:val="18"/>
          <w:szCs w:val="21"/>
        </w:rPr>
        <w:tab/>
      </w:r>
    </w:p>
    <w:p w14:paraId="56967668" w14:textId="558D9E37" w:rsidR="003E56E4" w:rsidRPr="003E56E4" w:rsidRDefault="003E56E4" w:rsidP="003E56E4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 w:rsidRPr="003E56E4">
        <w:rPr>
          <w:rFonts w:ascii="Cambria" w:hAnsi="Cambria" w:cs="Arial"/>
          <w:bCs/>
          <w:i/>
          <w:sz w:val="18"/>
          <w:szCs w:val="21"/>
        </w:rPr>
        <w:t xml:space="preserve">(1) w postaci elektronicznej opatrzonej kwalifikowanym podpisem elektronicznym przez podmiot udostępniający zasoby </w:t>
      </w:r>
      <w:r w:rsidRPr="003E56E4">
        <w:rPr>
          <w:rFonts w:ascii="Cambria" w:hAnsi="Cambria" w:cs="Arial"/>
          <w:bCs/>
          <w:i/>
          <w:sz w:val="18"/>
          <w:szCs w:val="21"/>
        </w:rPr>
        <w:tab/>
      </w:r>
    </w:p>
    <w:p w14:paraId="47000C45" w14:textId="7C2BCB2B" w:rsidR="003E56E4" w:rsidRPr="003E56E4" w:rsidRDefault="003E56E4" w:rsidP="003E56E4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 w:rsidRPr="003E56E4">
        <w:rPr>
          <w:rFonts w:ascii="Cambria" w:hAnsi="Cambria" w:cs="Arial"/>
          <w:bCs/>
          <w:i/>
          <w:sz w:val="18"/>
          <w:szCs w:val="21"/>
        </w:rPr>
        <w:t xml:space="preserve">lub </w:t>
      </w:r>
      <w:r w:rsidRPr="003E56E4">
        <w:rPr>
          <w:rFonts w:ascii="Cambria" w:hAnsi="Cambria" w:cs="Arial"/>
          <w:bCs/>
          <w:i/>
          <w:sz w:val="18"/>
          <w:szCs w:val="21"/>
        </w:rPr>
        <w:tab/>
      </w:r>
    </w:p>
    <w:p w14:paraId="0F4F3537" w14:textId="67E39F69" w:rsidR="00F5466D" w:rsidRPr="003E56E4" w:rsidRDefault="003E56E4" w:rsidP="003E56E4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 w:rsidRPr="003E56E4">
        <w:rPr>
          <w:rFonts w:ascii="Cambria" w:hAnsi="Cambria" w:cs="Arial"/>
          <w:bCs/>
          <w:i/>
          <w:sz w:val="18"/>
          <w:szCs w:val="21"/>
        </w:rPr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p w14:paraId="6CB935F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p w14:paraId="18589E1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sectPr w:rsidR="00F5466D" w:rsidRPr="00A753B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C16DA" w14:textId="77777777" w:rsidR="00A343EF" w:rsidRDefault="00A343EF">
      <w:r>
        <w:separator/>
      </w:r>
    </w:p>
  </w:endnote>
  <w:endnote w:type="continuationSeparator" w:id="0">
    <w:p w14:paraId="4185D58B" w14:textId="77777777" w:rsidR="00A343EF" w:rsidRDefault="00A3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5C11D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9610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E234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6B776B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549C0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661A9" w14:textId="77777777" w:rsidR="00A343EF" w:rsidRDefault="00A343EF">
      <w:r>
        <w:separator/>
      </w:r>
    </w:p>
  </w:footnote>
  <w:footnote w:type="continuationSeparator" w:id="0">
    <w:p w14:paraId="38E3DA78" w14:textId="77777777" w:rsidR="00A343EF" w:rsidRDefault="00A34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64998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A63D3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47756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6376717">
    <w:abstractNumId w:val="1"/>
    <w:lvlOverride w:ilvl="0">
      <w:startOverride w:val="1"/>
    </w:lvlOverride>
  </w:num>
  <w:num w:numId="3" w16cid:durableId="2094933640">
    <w:abstractNumId w:val="2"/>
    <w:lvlOverride w:ilvl="0">
      <w:startOverride w:val="1"/>
    </w:lvlOverride>
  </w:num>
  <w:num w:numId="4" w16cid:durableId="206814184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2EE0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291A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B8A"/>
    <w:rsid w:val="00177D0B"/>
    <w:rsid w:val="00180D16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584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57B4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56E4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568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6632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349A"/>
    <w:rsid w:val="004A52AD"/>
    <w:rsid w:val="004A6DB8"/>
    <w:rsid w:val="004A7421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5C66"/>
    <w:rsid w:val="005833D6"/>
    <w:rsid w:val="00584942"/>
    <w:rsid w:val="00584BA0"/>
    <w:rsid w:val="005901E2"/>
    <w:rsid w:val="00590EA1"/>
    <w:rsid w:val="00594790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2507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A6B"/>
    <w:rsid w:val="00600B7A"/>
    <w:rsid w:val="0060292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7D2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AD8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0F1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157B"/>
    <w:rsid w:val="00852D07"/>
    <w:rsid w:val="008556B5"/>
    <w:rsid w:val="00855995"/>
    <w:rsid w:val="0086031E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8786F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F0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2040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0F3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2C8E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27B7"/>
    <w:rsid w:val="009F39F1"/>
    <w:rsid w:val="009F54FC"/>
    <w:rsid w:val="00A0492F"/>
    <w:rsid w:val="00A05268"/>
    <w:rsid w:val="00A0743B"/>
    <w:rsid w:val="00A07C5D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3EF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E6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BD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ADD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6E4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538B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0AE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2A9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F78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608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3DB8"/>
    <w:rsid w:val="00D84AC8"/>
    <w:rsid w:val="00D84AD3"/>
    <w:rsid w:val="00D84B78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7E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2341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B95"/>
    <w:rsid w:val="00E205A1"/>
    <w:rsid w:val="00E24DEA"/>
    <w:rsid w:val="00E25959"/>
    <w:rsid w:val="00E2607D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BCB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0C2"/>
    <w:rsid w:val="00ED63FA"/>
    <w:rsid w:val="00EE09C7"/>
    <w:rsid w:val="00EE1E61"/>
    <w:rsid w:val="00EE3A6B"/>
    <w:rsid w:val="00EE52FC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0E1B"/>
    <w:rsid w:val="00F92A94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3E5B32"/>
  <w15:chartTrackingRefBased/>
  <w15:docId w15:val="{4381EA34-8B7A-407E-B209-E4BF848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E4EB3-40A8-41B8-8A25-7505873E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Aniela Szerszeń</cp:lastModifiedBy>
  <cp:revision>5</cp:revision>
  <cp:lastPrinted>2017-05-23T11:32:00Z</cp:lastPrinted>
  <dcterms:created xsi:type="dcterms:W3CDTF">2024-08-22T12:06:00Z</dcterms:created>
  <dcterms:modified xsi:type="dcterms:W3CDTF">2024-09-04T11:43:00Z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