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</w:t>
      </w:r>
      <w:r w:rsidR="00B61C91">
        <w:rPr>
          <w:rFonts w:cstheme="minorHAnsi"/>
          <w:kern w:val="2"/>
          <w:sz w:val="24"/>
          <w:szCs w:val="24"/>
          <w:lang w:eastAsia="ar-SA"/>
        </w:rPr>
        <w:t xml:space="preserve"> ze zm.</w:t>
      </w:r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9C2248" w:rsidRPr="009C2248">
        <w:rPr>
          <w:rFonts w:cstheme="minorHAnsi"/>
          <w:b/>
          <w:bCs/>
          <w:snapToGrid w:val="0"/>
          <w:sz w:val="24"/>
          <w:szCs w:val="24"/>
        </w:rPr>
        <w:t>Utrzymanie czystości w Hali Widowiskowo Sportowej 2022</w:t>
      </w:r>
      <w:bookmarkStart w:id="5" w:name="_GoBack"/>
      <w:bookmarkEnd w:id="5"/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C17418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C17418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Sposób podpisania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zobowiązania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przez osoby uprawnione do reprezentacji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podmiotu udostępniającego zasoby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:</w:t>
      </w:r>
    </w:p>
    <w:p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Pr="00413110" w:rsidRDefault="00BA7953" w:rsidP="00C174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B61C91">
      <w:headerReference w:type="default" r:id="rId8"/>
      <w:headerReference w:type="first" r:id="rId9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91" w:rsidRDefault="00B61C91">
    <w:pPr>
      <w:pStyle w:val="Nagwek"/>
    </w:pPr>
    <w:r w:rsidRPr="00B61C91">
      <w:rPr>
        <w:noProof/>
      </w:rPr>
      <w:drawing>
        <wp:inline distT="0" distB="0" distL="0" distR="0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224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132A"/>
    <w:rsid w:val="00B21B32"/>
    <w:rsid w:val="00B23CAE"/>
    <w:rsid w:val="00B275BE"/>
    <w:rsid w:val="00B52B4A"/>
    <w:rsid w:val="00B61C91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7628-6624-4A57-918A-8680CF45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13</cp:revision>
  <cp:lastPrinted>2019-08-19T09:28:00Z</cp:lastPrinted>
  <dcterms:created xsi:type="dcterms:W3CDTF">2021-02-16T12:49:00Z</dcterms:created>
  <dcterms:modified xsi:type="dcterms:W3CDTF">2022-04-08T10:44:00Z</dcterms:modified>
</cp:coreProperties>
</file>