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6E" w:rsidRDefault="0083296E" w:rsidP="0083296E">
      <w:pPr>
        <w:pStyle w:val="Bezodstpw"/>
        <w:jc w:val="right"/>
      </w:pPr>
      <w:r>
        <w:t>Oleszno, dnia  2024-10-0</w:t>
      </w:r>
      <w:r w:rsidR="00E17225">
        <w:t>8</w:t>
      </w:r>
      <w:r>
        <w:t xml:space="preserve"> </w:t>
      </w:r>
    </w:p>
    <w:p w:rsidR="0083296E" w:rsidRPr="00D54918" w:rsidRDefault="003C0AA1" w:rsidP="0083296E">
      <w:pPr>
        <w:pStyle w:val="Bezodstpw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z otwarcia ofert</w:t>
      </w:r>
    </w:p>
    <w:p w:rsidR="0083296E" w:rsidRDefault="0083296E" w:rsidP="0083296E">
      <w:pPr>
        <w:pStyle w:val="Bezodstpw"/>
        <w:rPr>
          <w:sz w:val="27"/>
        </w:rPr>
      </w:pPr>
    </w:p>
    <w:p w:rsidR="003E445B" w:rsidRPr="00141D22" w:rsidRDefault="0083296E" w:rsidP="0083296E">
      <w:pPr>
        <w:pStyle w:val="Bezodstpw"/>
        <w:rPr>
          <w:rFonts w:ascii="Arial" w:hAnsi="Arial" w:cs="Arial"/>
          <w:color w:val="000000" w:themeColor="text1"/>
          <w:sz w:val="20"/>
          <w:szCs w:val="20"/>
        </w:rPr>
      </w:pPr>
      <w:r w:rsidRPr="00141D22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ge">
                  <wp:posOffset>9982774</wp:posOffset>
                </wp:positionV>
                <wp:extent cx="6480049" cy="3594"/>
                <wp:effectExtent l="0" t="0" r="0" b="0"/>
                <wp:wrapTopAndBottom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94"/>
                          <a:chOff x="0" y="0"/>
                          <a:chExt cx="6480049" cy="359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64800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463" style="width:510.24pt;height:0.283pt;position:absolute;mso-position-horizontal-relative:page;mso-position-horizontal:absolute;margin-left:42.52pt;mso-position-vertical-relative:page;margin-top:786.045pt;" coordsize="64800,35">
                <v:shape id="Shape 10" style="position:absolute;width:64800;height:0;left:0;top:0;" coordsize="6480049,0" path="m6480049,0l0,0">
                  <v:stroke weight="0.283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141D22">
        <w:rPr>
          <w:rFonts w:ascii="Arial" w:hAnsi="Arial" w:cs="Arial"/>
          <w:color w:val="000000" w:themeColor="text1"/>
          <w:sz w:val="20"/>
          <w:szCs w:val="20"/>
        </w:rPr>
        <w:t xml:space="preserve">Postępowanie: </w:t>
      </w:r>
      <w:r w:rsidR="00E17225" w:rsidRPr="00141D22">
        <w:rPr>
          <w:rFonts w:ascii="Arial" w:hAnsi="Arial" w:cs="Arial"/>
          <w:color w:val="000000" w:themeColor="text1"/>
          <w:sz w:val="20"/>
          <w:szCs w:val="20"/>
        </w:rPr>
        <w:t> Dostawa wyposażenia warsztatów</w:t>
      </w:r>
      <w:r w:rsidRPr="00141D2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D54918" w:rsidRPr="00141D22">
        <w:rPr>
          <w:rFonts w:ascii="Arial" w:hAnsi="Arial" w:cs="Arial"/>
          <w:color w:val="000000" w:themeColor="text1"/>
          <w:sz w:val="20"/>
          <w:szCs w:val="20"/>
          <w:u w:val="single" w:color="000000"/>
        </w:rPr>
        <w:t>znak post. 38</w:t>
      </w:r>
      <w:r w:rsidR="00E17225" w:rsidRPr="00141D22">
        <w:rPr>
          <w:rFonts w:ascii="Arial" w:hAnsi="Arial" w:cs="Arial"/>
          <w:color w:val="000000" w:themeColor="text1"/>
          <w:sz w:val="20"/>
          <w:szCs w:val="20"/>
          <w:u w:val="single" w:color="000000"/>
        </w:rPr>
        <w:t>4</w:t>
      </w:r>
      <w:r w:rsidR="00D54918" w:rsidRPr="00141D22">
        <w:rPr>
          <w:rFonts w:ascii="Arial" w:hAnsi="Arial" w:cs="Arial"/>
          <w:color w:val="000000" w:themeColor="text1"/>
          <w:sz w:val="20"/>
          <w:szCs w:val="20"/>
          <w:u w:val="single" w:color="000000"/>
        </w:rPr>
        <w:t>/2024</w:t>
      </w:r>
      <w:r w:rsidRPr="00141D2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141D22" w:rsidRPr="00141D22" w:rsidRDefault="00141D22" w:rsidP="0083296E">
      <w:pPr>
        <w:pStyle w:val="Bezodstpw"/>
        <w:rPr>
          <w:rFonts w:ascii="Arial" w:hAnsi="Arial" w:cs="Arial"/>
          <w:color w:val="000000" w:themeColor="text1"/>
          <w:sz w:val="20"/>
          <w:szCs w:val="20"/>
        </w:rPr>
      </w:pPr>
      <w:r w:rsidRPr="00141D2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Kwota przeznaczona na realizację zamówienia</w:t>
      </w:r>
      <w:r w:rsidRPr="00141D2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: 57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41D2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754.55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zł</w:t>
      </w:r>
      <w:bookmarkStart w:id="0" w:name="_GoBack"/>
      <w:bookmarkEnd w:id="0"/>
    </w:p>
    <w:p w:rsidR="0083296E" w:rsidRPr="00141D22" w:rsidRDefault="0083296E" w:rsidP="0083296E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35" w:type="dxa"/>
        <w:tblInd w:w="-379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442"/>
        <w:gridCol w:w="2880"/>
        <w:gridCol w:w="3182"/>
        <w:gridCol w:w="2231"/>
      </w:tblGrid>
      <w:tr w:rsidR="0083296E" w:rsidTr="0083296E">
        <w:trPr>
          <w:trHeight w:val="48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83296E" w:rsidRDefault="0083296E">
            <w:pPr>
              <w:ind w:left="48"/>
            </w:pPr>
            <w:r>
              <w:rPr>
                <w:b/>
                <w:sz w:val="18"/>
              </w:rPr>
              <w:t>Lp</w:t>
            </w:r>
          </w:p>
        </w:tc>
        <w:tc>
          <w:tcPr>
            <w:tcW w:w="28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83296E" w:rsidRDefault="0083296E">
            <w:pPr>
              <w:jc w:val="center"/>
            </w:pPr>
            <w:r>
              <w:rPr>
                <w:b/>
                <w:sz w:val="18"/>
              </w:rPr>
              <w:t>Wykonawca</w:t>
            </w:r>
          </w:p>
        </w:tc>
        <w:tc>
          <w:tcPr>
            <w:tcW w:w="31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83296E" w:rsidRDefault="0083296E">
            <w:pPr>
              <w:jc w:val="center"/>
            </w:pPr>
            <w:r>
              <w:rPr>
                <w:b/>
                <w:sz w:val="18"/>
              </w:rPr>
              <w:t xml:space="preserve">Wartość brutto </w:t>
            </w:r>
          </w:p>
        </w:tc>
        <w:tc>
          <w:tcPr>
            <w:tcW w:w="22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83296E" w:rsidRDefault="0083296E">
            <w:pPr>
              <w:jc w:val="both"/>
            </w:pPr>
            <w:r>
              <w:rPr>
                <w:b/>
                <w:sz w:val="18"/>
              </w:rPr>
              <w:t>Termin realizacji</w:t>
            </w:r>
          </w:p>
        </w:tc>
      </w:tr>
      <w:tr w:rsidR="0083296E" w:rsidTr="0083296E">
        <w:trPr>
          <w:trHeight w:val="139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83296E" w:rsidRDefault="0083296E">
            <w:pPr>
              <w:rPr>
                <w:rFonts w:ascii="Arial" w:hAnsi="Arial" w:cs="Arial"/>
              </w:rPr>
            </w:pPr>
            <w:r w:rsidRPr="0083296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17225" w:rsidRDefault="00E17225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E17225">
              <w:rPr>
                <w:rFonts w:ascii="Arial" w:hAnsi="Arial" w:cs="Arial"/>
                <w:b/>
                <w:sz w:val="20"/>
                <w:szCs w:val="20"/>
              </w:rPr>
              <w:t>PH Kogex Sp. z o.o.</w:t>
            </w:r>
            <w:r w:rsidRPr="00E17225">
              <w:rPr>
                <w:rFonts w:ascii="Arial" w:hAnsi="Arial" w:cs="Arial"/>
                <w:b/>
                <w:sz w:val="20"/>
                <w:szCs w:val="20"/>
              </w:rPr>
              <w:br/>
              <w:t xml:space="preserve">52-019 Wrocław, </w:t>
            </w:r>
          </w:p>
          <w:p w:rsidR="0083296E" w:rsidRPr="0083296E" w:rsidRDefault="00E17225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E17225">
              <w:rPr>
                <w:rFonts w:ascii="Arial" w:hAnsi="Arial" w:cs="Arial"/>
                <w:b/>
                <w:sz w:val="20"/>
                <w:szCs w:val="20"/>
              </w:rPr>
              <w:t>ul. Myszkowska 16</w:t>
            </w:r>
          </w:p>
        </w:tc>
        <w:tc>
          <w:tcPr>
            <w:tcW w:w="31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3C0AA1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3C0AA1">
              <w:rPr>
                <w:rFonts w:ascii="Arial" w:hAnsi="Arial" w:cs="Arial"/>
                <w:b/>
                <w:sz w:val="20"/>
                <w:szCs w:val="20"/>
              </w:rPr>
              <w:t xml:space="preserve">Brutto: </w:t>
            </w:r>
            <w:r w:rsidR="00E17225" w:rsidRPr="003C0AA1">
              <w:rPr>
                <w:rFonts w:ascii="Arial" w:hAnsi="Arial" w:cs="Arial"/>
                <w:b/>
                <w:sz w:val="20"/>
                <w:szCs w:val="20"/>
              </w:rPr>
              <w:t>63 641,43 z</w:t>
            </w:r>
            <w:r w:rsidR="00E17225" w:rsidRPr="003C0AA1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22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D54918" w:rsidRDefault="00E17225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3296E" w:rsidRPr="00D54918">
              <w:rPr>
                <w:rFonts w:ascii="Arial" w:hAnsi="Arial" w:cs="Arial"/>
                <w:b/>
                <w:sz w:val="20"/>
                <w:szCs w:val="20"/>
              </w:rPr>
              <w:t>0 dni kalendarzowych od dnia podpisania umowy</w:t>
            </w:r>
          </w:p>
        </w:tc>
      </w:tr>
    </w:tbl>
    <w:p w:rsidR="0083296E" w:rsidRDefault="0083296E">
      <w:pPr>
        <w:spacing w:after="0"/>
        <w:jc w:val="right"/>
        <w:rPr>
          <w:i/>
          <w:sz w:val="16"/>
        </w:rPr>
      </w:pPr>
    </w:p>
    <w:p w:rsidR="003E445B" w:rsidRDefault="0083296E">
      <w:pPr>
        <w:spacing w:after="0"/>
        <w:jc w:val="right"/>
      </w:pPr>
      <w:r>
        <w:rPr>
          <w:i/>
          <w:sz w:val="16"/>
        </w:rPr>
        <w:t>Strona 1</w:t>
      </w:r>
    </w:p>
    <w:sectPr w:rsidR="003E445B" w:rsidSect="0083296E">
      <w:pgSz w:w="11906" w:h="16838"/>
      <w:pgMar w:top="709" w:right="850" w:bottom="1440" w:left="132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1A" w:rsidRDefault="00B43B1A" w:rsidP="002F604D">
      <w:pPr>
        <w:spacing w:after="0" w:line="240" w:lineRule="auto"/>
      </w:pPr>
      <w:r>
        <w:separator/>
      </w:r>
    </w:p>
  </w:endnote>
  <w:endnote w:type="continuationSeparator" w:id="0">
    <w:p w:rsidR="00B43B1A" w:rsidRDefault="00B43B1A" w:rsidP="002F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1A" w:rsidRDefault="00B43B1A" w:rsidP="002F604D">
      <w:pPr>
        <w:spacing w:after="0" w:line="240" w:lineRule="auto"/>
      </w:pPr>
      <w:r>
        <w:separator/>
      </w:r>
    </w:p>
  </w:footnote>
  <w:footnote w:type="continuationSeparator" w:id="0">
    <w:p w:rsidR="00B43B1A" w:rsidRDefault="00B43B1A" w:rsidP="002F6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5B"/>
    <w:rsid w:val="00141D22"/>
    <w:rsid w:val="002F604D"/>
    <w:rsid w:val="003C0AA1"/>
    <w:rsid w:val="003E445B"/>
    <w:rsid w:val="0083296E"/>
    <w:rsid w:val="00B1649B"/>
    <w:rsid w:val="00B43B1A"/>
    <w:rsid w:val="00D54918"/>
    <w:rsid w:val="00E1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462B4"/>
  <w15:docId w15:val="{AFA88FF3-7915-4B04-9FE1-8B0F5C1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2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3296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F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04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F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04D"/>
    <w:rPr>
      <w:rFonts w:ascii="Calibri" w:eastAsia="Calibri" w:hAnsi="Calibri" w:cs="Calibri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2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9643996-E379-4004-AA47-F8371C854F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Trębas Katarzyna</dc:creator>
  <cp:keywords/>
  <cp:lastModifiedBy>Majdan Marta</cp:lastModifiedBy>
  <cp:revision>4</cp:revision>
  <cp:lastPrinted>2024-10-02T08:21:00Z</cp:lastPrinted>
  <dcterms:created xsi:type="dcterms:W3CDTF">2024-10-08T06:28:00Z</dcterms:created>
  <dcterms:modified xsi:type="dcterms:W3CDTF">2024-10-08T06:35:00Z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226cef9d-b67a-4b49-811c-934fe78a6ef1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