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C6A" w:rsidRDefault="00EB1C6A" w:rsidP="00EB1C6A">
      <w:pPr>
        <w:pStyle w:val="Nagwek11"/>
        <w:spacing w:line="276" w:lineRule="auto"/>
        <w:rPr>
          <w:rFonts w:asciiTheme="minorHAnsi" w:hAnsiTheme="minorHAnsi" w:cstheme="minorHAnsi"/>
          <w:szCs w:val="22"/>
          <w:u w:val="none"/>
        </w:rPr>
      </w:pPr>
      <w:r>
        <w:rPr>
          <w:rFonts w:cstheme="minorHAnsi"/>
          <w:szCs w:val="22"/>
          <w:u w:val="none"/>
        </w:rPr>
        <w:t>TOM II WZÓR UMOWY</w:t>
      </w:r>
    </w:p>
    <w:p w:rsidR="00EB1C6A" w:rsidRDefault="00EB1C6A" w:rsidP="00EB1C6A">
      <w:pPr>
        <w:pStyle w:val="Standard"/>
        <w:spacing w:after="0"/>
        <w:jc w:val="center"/>
        <w:rPr>
          <w:rFonts w:cs="Calibri"/>
          <w:b/>
          <w:sz w:val="20"/>
          <w:szCs w:val="20"/>
        </w:rPr>
      </w:pPr>
      <w:r>
        <w:rPr>
          <w:rFonts w:cs="Calibri"/>
          <w:b/>
          <w:sz w:val="20"/>
          <w:szCs w:val="20"/>
        </w:rPr>
        <w:t>Umowa nr ………….</w:t>
      </w:r>
    </w:p>
    <w:p w:rsidR="00EB1C6A" w:rsidRDefault="00EB1C6A" w:rsidP="00EB1C6A">
      <w:pPr>
        <w:pStyle w:val="Standard"/>
        <w:spacing w:after="0"/>
        <w:jc w:val="center"/>
        <w:rPr>
          <w:rFonts w:cs="Calibri"/>
          <w:b/>
          <w:sz w:val="20"/>
          <w:szCs w:val="20"/>
        </w:rPr>
      </w:pPr>
      <w:r>
        <w:rPr>
          <w:rFonts w:cs="Calibri"/>
          <w:b/>
          <w:sz w:val="20"/>
          <w:szCs w:val="20"/>
        </w:rPr>
        <w:t>zawarta w dniu ……………… 2024 r. w Gostyniu, pomiędzy:</w:t>
      </w:r>
    </w:p>
    <w:p w:rsidR="00EB1C6A" w:rsidRDefault="00EB1C6A" w:rsidP="00EB1C6A">
      <w:pPr>
        <w:pStyle w:val="Standard"/>
        <w:spacing w:after="0" w:line="240" w:lineRule="auto"/>
        <w:jc w:val="center"/>
        <w:rPr>
          <w:rFonts w:cs="Calibri"/>
          <w:b/>
          <w:sz w:val="20"/>
          <w:szCs w:val="20"/>
        </w:rPr>
      </w:pPr>
    </w:p>
    <w:p w:rsidR="00EB1C6A" w:rsidRDefault="00EB1C6A" w:rsidP="00EB1C6A">
      <w:pPr>
        <w:pStyle w:val="Standard"/>
        <w:spacing w:after="0"/>
        <w:rPr>
          <w:rFonts w:cs="Calibri"/>
          <w:sz w:val="10"/>
          <w:szCs w:val="10"/>
        </w:rPr>
      </w:pPr>
    </w:p>
    <w:p w:rsidR="00EB1C6A" w:rsidRDefault="00EB1C6A" w:rsidP="00EB1C6A">
      <w:pPr>
        <w:spacing w:after="0" w:line="276" w:lineRule="auto"/>
        <w:ind w:left="270" w:hanging="270"/>
        <w:jc w:val="both"/>
        <w:rPr>
          <w:rFonts w:cs="Calibri"/>
          <w:sz w:val="20"/>
          <w:szCs w:val="20"/>
        </w:rPr>
      </w:pPr>
      <w:r>
        <w:rPr>
          <w:rFonts w:cs="Calibri"/>
          <w:sz w:val="20"/>
          <w:szCs w:val="20"/>
        </w:rPr>
        <w:t>1. Samodzielnym Publicznym Zespołem Opieki Zdrowotnej w Gostyniu, Pl. K. Marcinkowskiego 8/9 (kod pocztowy 63 - 800 Gostyń), wpisanym do Rejestru Stowarzyszeń, Innych Organizacji Społecznych i Zawodowych, Fundacji i Samodzielnych Publicznych Zakładów Opieki Zdrowotnej</w:t>
      </w:r>
      <w:r>
        <w:rPr>
          <w:rFonts w:cs="Calibri"/>
          <w:color w:val="000000"/>
          <w:sz w:val="20"/>
          <w:szCs w:val="20"/>
        </w:rPr>
        <w:t xml:space="preserve"> prowadzonego</w:t>
      </w:r>
      <w:r>
        <w:rPr>
          <w:rFonts w:cs="Calibri"/>
          <w:color w:val="FF0000"/>
          <w:sz w:val="20"/>
          <w:szCs w:val="20"/>
        </w:rPr>
        <w:t xml:space="preserve"> </w:t>
      </w:r>
      <w:r>
        <w:rPr>
          <w:rFonts w:cs="Calibri"/>
          <w:sz w:val="20"/>
          <w:szCs w:val="20"/>
        </w:rPr>
        <w:t xml:space="preserve">przez Sąd Rejonowy Poznań - Nowe Miasto i Wilda w Poznaniu IX Wydział Gospodarczy Krajowego Rejestru Sądowego pod numerem 0000032726, </w:t>
      </w:r>
      <w:r>
        <w:rPr>
          <w:rFonts w:cs="Calibri"/>
          <w:color w:val="000000"/>
          <w:sz w:val="20"/>
          <w:szCs w:val="20"/>
        </w:rPr>
        <w:t>posiadającym</w:t>
      </w:r>
      <w:r>
        <w:rPr>
          <w:rFonts w:cs="Calibri"/>
          <w:sz w:val="20"/>
          <w:szCs w:val="20"/>
        </w:rPr>
        <w:t xml:space="preserve"> REGON 411050155, NIP 696-15-98-326, reprezentowanym przez </w:t>
      </w:r>
      <w:r>
        <w:rPr>
          <w:rFonts w:cs="Calibri"/>
          <w:b/>
          <w:sz w:val="20"/>
          <w:szCs w:val="20"/>
        </w:rPr>
        <w:t>Dyrektora</w:t>
      </w:r>
      <w:r>
        <w:rPr>
          <w:rFonts w:cs="Calibri"/>
          <w:sz w:val="20"/>
          <w:szCs w:val="20"/>
        </w:rPr>
        <w:t xml:space="preserve"> </w:t>
      </w:r>
      <w:r>
        <w:rPr>
          <w:rFonts w:cs="Calibri"/>
          <w:b/>
          <w:sz w:val="20"/>
          <w:szCs w:val="20"/>
        </w:rPr>
        <w:t xml:space="preserve">Zbigniewa </w:t>
      </w:r>
      <w:proofErr w:type="spellStart"/>
      <w:r>
        <w:rPr>
          <w:rFonts w:cs="Calibri"/>
          <w:b/>
          <w:sz w:val="20"/>
          <w:szCs w:val="20"/>
        </w:rPr>
        <w:t>Hupało</w:t>
      </w:r>
      <w:proofErr w:type="spellEnd"/>
      <w:r>
        <w:rPr>
          <w:rFonts w:cs="Calibri"/>
          <w:sz w:val="20"/>
          <w:szCs w:val="20"/>
        </w:rPr>
        <w:t xml:space="preserve">, zwanym dalej Zamawiającym, </w:t>
      </w:r>
    </w:p>
    <w:p w:rsidR="00EB1C6A" w:rsidRDefault="00EB1C6A" w:rsidP="00EB1C6A">
      <w:pPr>
        <w:spacing w:after="0" w:line="276" w:lineRule="auto"/>
        <w:ind w:left="270"/>
        <w:jc w:val="both"/>
        <w:rPr>
          <w:rFonts w:cs="Calibri"/>
          <w:sz w:val="20"/>
          <w:szCs w:val="20"/>
        </w:rPr>
      </w:pPr>
      <w:r>
        <w:rPr>
          <w:rFonts w:cs="Calibri"/>
          <w:sz w:val="20"/>
          <w:szCs w:val="20"/>
        </w:rPr>
        <w:t>a</w:t>
      </w:r>
    </w:p>
    <w:p w:rsidR="00EB1C6A" w:rsidRDefault="00EB1C6A" w:rsidP="00EB1C6A">
      <w:pPr>
        <w:spacing w:after="0" w:line="276" w:lineRule="auto"/>
        <w:ind w:left="270" w:hanging="270"/>
        <w:jc w:val="both"/>
        <w:rPr>
          <w:rFonts w:cs="Calibri"/>
          <w:sz w:val="20"/>
          <w:szCs w:val="20"/>
        </w:rPr>
      </w:pPr>
      <w:r>
        <w:rPr>
          <w:rFonts w:cs="Calibri"/>
          <w:sz w:val="20"/>
          <w:szCs w:val="20"/>
        </w:rPr>
        <w:t xml:space="preserve">2. ……………………….. z siedzibą w ……………………….. przy ulicy ……………………., wpisaną do rejestru przedsiębiorców Krajowego Rejestru Sądowego </w:t>
      </w:r>
      <w:r>
        <w:rPr>
          <w:rStyle w:val="Domylnaczcionkaakapitu3"/>
          <w:rFonts w:cs="Calibri"/>
          <w:iCs/>
          <w:sz w:val="20"/>
          <w:szCs w:val="20"/>
        </w:rPr>
        <w:t xml:space="preserve">prowadzonego przez Sąd Rejonowy ……………………… Wydział ……. Gospodarczy Krajowego Rejestru Sądowego pod numerem KRS ……………………., posiadającym/posiadającą NIP ………………………, REGON ………………………., </w:t>
      </w:r>
      <w:r>
        <w:rPr>
          <w:rStyle w:val="Domylnaczcionkaakapitu3"/>
          <w:rFonts w:cs="Calibri"/>
          <w:iCs/>
          <w:color w:val="000000"/>
          <w:sz w:val="20"/>
          <w:szCs w:val="20"/>
        </w:rPr>
        <w:t>reprezentowaną</w:t>
      </w:r>
      <w:r>
        <w:rPr>
          <w:rStyle w:val="Domylnaczcionkaakapitu3"/>
          <w:rFonts w:cs="Calibri"/>
          <w:iCs/>
          <w:sz w:val="20"/>
          <w:szCs w:val="20"/>
        </w:rPr>
        <w:t xml:space="preserve"> przez ………………………………., zwaną dalej Dostawcą</w:t>
      </w:r>
    </w:p>
    <w:p w:rsidR="00EB1C6A" w:rsidRDefault="00EB1C6A" w:rsidP="00EB1C6A">
      <w:pPr>
        <w:spacing w:before="60" w:after="60" w:line="276" w:lineRule="auto"/>
        <w:ind w:left="708" w:right="4"/>
        <w:jc w:val="both"/>
        <w:textAlignment w:val="baseline"/>
        <w:rPr>
          <w:rFonts w:cs="Calibri"/>
          <w:color w:val="000000"/>
          <w:sz w:val="20"/>
          <w:szCs w:val="20"/>
        </w:rPr>
      </w:pPr>
    </w:p>
    <w:p w:rsidR="00EB1C6A" w:rsidRDefault="00EB1C6A" w:rsidP="00EB1C6A">
      <w:pPr>
        <w:spacing w:before="60" w:after="60" w:line="276" w:lineRule="auto"/>
        <w:ind w:left="284" w:right="4"/>
        <w:jc w:val="both"/>
        <w:textAlignment w:val="baseline"/>
        <w:rPr>
          <w:rFonts w:cs="Calibri"/>
          <w:sz w:val="20"/>
          <w:szCs w:val="20"/>
        </w:rPr>
      </w:pPr>
      <w:r>
        <w:rPr>
          <w:rFonts w:cs="Calibri"/>
          <w:kern w:val="2"/>
          <w:sz w:val="20"/>
          <w:szCs w:val="20"/>
        </w:rPr>
        <w:t xml:space="preserve">w wyniku rozstrzygnięcia postępowania o udzielenie zamówienia publicznego prowadzonego w trybie przetargu nieograniczonego na podstawie przepisów ustawy z dnia 11 września 2019 r. Prawo zamówień publicznych (tj. </w:t>
      </w:r>
      <w:proofErr w:type="spellStart"/>
      <w:r>
        <w:rPr>
          <w:rFonts w:cs="Calibri"/>
          <w:kern w:val="2"/>
          <w:sz w:val="20"/>
          <w:szCs w:val="20"/>
        </w:rPr>
        <w:t>Dz.U</w:t>
      </w:r>
      <w:proofErr w:type="spellEnd"/>
      <w:r>
        <w:rPr>
          <w:rFonts w:cs="Calibri"/>
          <w:kern w:val="2"/>
          <w:sz w:val="20"/>
          <w:szCs w:val="20"/>
        </w:rPr>
        <w:t xml:space="preserve">. z 2023 poz. 1605 ze zm.), zwanej dalej ustawą </w:t>
      </w:r>
      <w:proofErr w:type="spellStart"/>
      <w:r>
        <w:rPr>
          <w:rFonts w:cs="Calibri"/>
          <w:kern w:val="2"/>
          <w:sz w:val="20"/>
          <w:szCs w:val="20"/>
        </w:rPr>
        <w:t>Pzp</w:t>
      </w:r>
      <w:proofErr w:type="spellEnd"/>
      <w:r>
        <w:rPr>
          <w:rFonts w:cs="Calibri"/>
          <w:kern w:val="2"/>
          <w:sz w:val="20"/>
          <w:szCs w:val="20"/>
        </w:rPr>
        <w:t>,</w:t>
      </w:r>
      <w:r>
        <w:rPr>
          <w:rFonts w:cs="Calibri"/>
          <w:sz w:val="20"/>
          <w:szCs w:val="20"/>
        </w:rPr>
        <w:t xml:space="preserve"> o następującej treści: </w:t>
      </w:r>
    </w:p>
    <w:p w:rsidR="00EB1C6A" w:rsidRDefault="00EB1C6A" w:rsidP="00EB1C6A">
      <w:pPr>
        <w:spacing w:before="60" w:after="60" w:line="276" w:lineRule="auto"/>
        <w:jc w:val="both"/>
        <w:textAlignment w:val="baseline"/>
        <w:rPr>
          <w:rFonts w:cs="Calibri"/>
          <w:sz w:val="20"/>
          <w:szCs w:val="20"/>
        </w:rPr>
      </w:pPr>
    </w:p>
    <w:p w:rsidR="00EB1C6A" w:rsidRDefault="00EB1C6A" w:rsidP="00EB1C6A">
      <w:pPr>
        <w:pStyle w:val="Tekstpodstawowywcity"/>
        <w:ind w:left="0"/>
        <w:jc w:val="center"/>
        <w:rPr>
          <w:rFonts w:cs="Calibri"/>
          <w:sz w:val="20"/>
        </w:rPr>
      </w:pPr>
      <w:r>
        <w:rPr>
          <w:rFonts w:cs="Calibri"/>
          <w:b/>
          <w:sz w:val="20"/>
        </w:rPr>
        <w:t>§ 1</w:t>
      </w:r>
    </w:p>
    <w:p w:rsidR="00EB1C6A" w:rsidRDefault="00EB1C6A" w:rsidP="00EB1C6A">
      <w:pPr>
        <w:pStyle w:val="Tekstpodstawowywcity"/>
        <w:numPr>
          <w:ilvl w:val="0"/>
          <w:numId w:val="5"/>
        </w:numPr>
        <w:spacing w:after="0"/>
        <w:ind w:left="426" w:hanging="426"/>
        <w:jc w:val="both"/>
        <w:rPr>
          <w:rFonts w:eastAsia="Calibri" w:cs="Calibri"/>
          <w:sz w:val="20"/>
        </w:rPr>
      </w:pPr>
      <w:r w:rsidRPr="00EB1C6A">
        <w:rPr>
          <w:rFonts w:cs="Calibri"/>
          <w:sz w:val="20"/>
          <w:lang w:val="pl-PL"/>
        </w:rPr>
        <w:t xml:space="preserve"> </w:t>
      </w:r>
      <w:r w:rsidRPr="00EB1C6A">
        <w:rPr>
          <w:rFonts w:eastAsia="Calibri" w:cs="Calibri"/>
          <w:sz w:val="20"/>
          <w:lang w:val="pl-PL"/>
        </w:rPr>
        <w:t xml:space="preserve">Przedmiot Umowy stanowi </w:t>
      </w:r>
      <w:r w:rsidRPr="00EB1C6A">
        <w:rPr>
          <w:rFonts w:eastAsia="Calibri" w:cs="Calibri"/>
          <w:b/>
          <w:bCs/>
          <w:sz w:val="20"/>
          <w:lang w:val="pl-PL"/>
        </w:rPr>
        <w:t>dostawa (sprzedaż) wyrobów medycznych</w:t>
      </w:r>
      <w:r w:rsidRPr="00EB1C6A">
        <w:rPr>
          <w:rFonts w:eastAsia="Calibri" w:cs="Calibri"/>
          <w:sz w:val="20"/>
          <w:lang w:val="pl-PL"/>
        </w:rPr>
        <w:t xml:space="preserve"> określonych w Załączniku nr 1, który stanowi integralną część Umowy. </w:t>
      </w:r>
      <w:proofErr w:type="spellStart"/>
      <w:r>
        <w:rPr>
          <w:rFonts w:eastAsia="Calibri" w:cs="Calibri"/>
          <w:sz w:val="20"/>
        </w:rPr>
        <w:t>Załącznik</w:t>
      </w:r>
      <w:proofErr w:type="spellEnd"/>
      <w:r>
        <w:rPr>
          <w:rFonts w:eastAsia="Calibri" w:cs="Calibri"/>
          <w:sz w:val="20"/>
        </w:rPr>
        <w:t xml:space="preserve"> nr 1 </w:t>
      </w:r>
      <w:proofErr w:type="spellStart"/>
      <w:r>
        <w:rPr>
          <w:rFonts w:eastAsia="Calibri" w:cs="Calibri"/>
          <w:sz w:val="20"/>
        </w:rPr>
        <w:t>obejmuje</w:t>
      </w:r>
      <w:proofErr w:type="spellEnd"/>
      <w:r>
        <w:rPr>
          <w:rFonts w:eastAsia="Calibri" w:cs="Calibri"/>
          <w:sz w:val="20"/>
        </w:rPr>
        <w:t xml:space="preserve"> </w:t>
      </w:r>
      <w:proofErr w:type="spellStart"/>
      <w:r>
        <w:rPr>
          <w:rFonts w:eastAsia="Calibri" w:cs="Calibri"/>
          <w:sz w:val="20"/>
        </w:rPr>
        <w:t>Pakiet</w:t>
      </w:r>
      <w:proofErr w:type="spellEnd"/>
      <w:r>
        <w:rPr>
          <w:rFonts w:eastAsia="Calibri" w:cs="Calibri"/>
          <w:sz w:val="20"/>
        </w:rPr>
        <w:t xml:space="preserve"> nr </w:t>
      </w:r>
      <w:r>
        <w:rPr>
          <w:rFonts w:eastAsia="Calibri" w:cs="Calibri"/>
          <w:b/>
          <w:sz w:val="20"/>
        </w:rPr>
        <w:t>………..</w:t>
      </w:r>
      <w:r>
        <w:rPr>
          <w:rFonts w:eastAsia="Calibri" w:cs="Calibri"/>
          <w:sz w:val="20"/>
        </w:rPr>
        <w:t>.</w:t>
      </w:r>
    </w:p>
    <w:p w:rsidR="00EB1C6A" w:rsidRDefault="00EB1C6A" w:rsidP="00EB1C6A">
      <w:pPr>
        <w:widowControl w:val="0"/>
        <w:numPr>
          <w:ilvl w:val="0"/>
          <w:numId w:val="5"/>
        </w:numPr>
        <w:spacing w:after="0" w:line="276" w:lineRule="auto"/>
        <w:ind w:left="426" w:hanging="426"/>
        <w:jc w:val="both"/>
        <w:rPr>
          <w:rFonts w:cs="Calibri"/>
          <w:sz w:val="20"/>
          <w:szCs w:val="20"/>
        </w:rPr>
      </w:pPr>
      <w:r>
        <w:rPr>
          <w:rFonts w:cs="Calibri"/>
          <w:sz w:val="20"/>
          <w:szCs w:val="20"/>
        </w:rPr>
        <w:t xml:space="preserve"> Wykonawca oświadcza, że przedmiot zamówienia spełnia wszystkie wymogi Zamawiającego i jest zgodny </w:t>
      </w:r>
      <w:r>
        <w:rPr>
          <w:rFonts w:cs="Calibri"/>
          <w:sz w:val="20"/>
          <w:szCs w:val="20"/>
        </w:rPr>
        <w:br/>
        <w:t>z wymogami określonymi w SWZ oraz ofertą Wykonawcy. W szczególności Wykonawca oświad</w:t>
      </w:r>
      <w:r>
        <w:rPr>
          <w:rFonts w:cs="Calibri"/>
          <w:color w:val="000000"/>
          <w:sz w:val="20"/>
          <w:szCs w:val="20"/>
        </w:rPr>
        <w:t xml:space="preserve">cza, </w:t>
      </w:r>
      <w:r>
        <w:rPr>
          <w:rFonts w:cs="Calibri"/>
          <w:color w:val="000000"/>
          <w:sz w:val="20"/>
          <w:szCs w:val="20"/>
        </w:rPr>
        <w:br/>
        <w:t xml:space="preserve">że </w:t>
      </w:r>
      <w:r>
        <w:rPr>
          <w:rFonts w:cs="Calibri"/>
          <w:bCs/>
          <w:color w:val="000000"/>
          <w:sz w:val="20"/>
          <w:szCs w:val="20"/>
        </w:rPr>
        <w:t xml:space="preserve">oferowane produkty będące wyrobami medycznymi są dopuszczone do obrotu i używania na terytorium RP oraz są oznaczone znakiem CE </w:t>
      </w:r>
      <w:r>
        <w:rPr>
          <w:rFonts w:cs="Calibri"/>
          <w:color w:val="000000"/>
          <w:sz w:val="20"/>
          <w:szCs w:val="20"/>
        </w:rPr>
        <w:t xml:space="preserve">zgodnie z ustawą o wyrobach medycznych z dnia 07 kwietnia 2022 r. </w:t>
      </w:r>
      <w:r>
        <w:rPr>
          <w:rFonts w:cs="Calibri"/>
          <w:sz w:val="20"/>
          <w:szCs w:val="20"/>
        </w:rPr>
        <w:t xml:space="preserve">(tj. Dz. U. 2022 poz. 974 ze zm.) </w:t>
      </w:r>
      <w:r>
        <w:rPr>
          <w:rFonts w:cs="Calibri"/>
          <w:color w:val="000000"/>
          <w:sz w:val="20"/>
          <w:szCs w:val="20"/>
        </w:rPr>
        <w:t>i zobowiązuje się do dostarczenia niezwłocznie kompletnej dokumentacji potwierdzającej oznaczenie wyrobu znakiem CE i dopuszczenie do obrotu i używania na terenie RP na każde wezwanie Zamawiającego.</w:t>
      </w:r>
    </w:p>
    <w:p w:rsidR="00EB1C6A" w:rsidRPr="009855BA" w:rsidRDefault="00EB1C6A" w:rsidP="00EB1C6A">
      <w:pPr>
        <w:widowControl w:val="0"/>
        <w:numPr>
          <w:ilvl w:val="0"/>
          <w:numId w:val="5"/>
        </w:numPr>
        <w:spacing w:after="0" w:line="276" w:lineRule="auto"/>
        <w:ind w:left="426" w:hanging="426"/>
        <w:jc w:val="both"/>
        <w:rPr>
          <w:rFonts w:cs="Calibri"/>
          <w:sz w:val="20"/>
          <w:szCs w:val="20"/>
        </w:rPr>
      </w:pPr>
      <w:r>
        <w:rPr>
          <w:rFonts w:cs="Calibri"/>
          <w:sz w:val="20"/>
          <w:szCs w:val="20"/>
        </w:rPr>
        <w:t xml:space="preserve"> Strony ustalają, że terminy ważności dostarczanych produktów nie mogą upływać </w:t>
      </w:r>
      <w:r>
        <w:rPr>
          <w:rFonts w:cs="Calibri"/>
          <w:b/>
          <w:bCs/>
          <w:sz w:val="20"/>
          <w:szCs w:val="20"/>
        </w:rPr>
        <w:t>wcześniej niż</w:t>
      </w:r>
      <w:r>
        <w:rPr>
          <w:rFonts w:cs="Calibri"/>
          <w:sz w:val="20"/>
          <w:szCs w:val="20"/>
        </w:rPr>
        <w:t xml:space="preserve"> </w:t>
      </w:r>
      <w:r>
        <w:rPr>
          <w:rFonts w:cs="Calibri"/>
          <w:b/>
          <w:bCs/>
          <w:sz w:val="20"/>
          <w:szCs w:val="20"/>
        </w:rPr>
        <w:t>12 miesięcy od dnia ich dostawy do Zamawiającego.</w:t>
      </w:r>
      <w:r>
        <w:rPr>
          <w:rFonts w:cs="Calibri"/>
          <w:sz w:val="20"/>
          <w:szCs w:val="20"/>
        </w:rPr>
        <w:t xml:space="preserve"> Produkty o krótszym terminie ważności (przydatności do użycia) niż 12 miesięcy mogą być dostarczane tylko po uprzednim otrzymaniu pisemnej zgody od Przedstawiciela Zamawiającego. </w:t>
      </w:r>
      <w:r w:rsidRPr="009855BA">
        <w:rPr>
          <w:rFonts w:cs="Calibri"/>
          <w:b/>
          <w:bCs/>
          <w:color w:val="FF0000"/>
          <w:sz w:val="20"/>
          <w:szCs w:val="20"/>
        </w:rPr>
        <w:t xml:space="preserve">Uwaga nie dotyczy </w:t>
      </w:r>
      <w:r>
        <w:rPr>
          <w:rFonts w:cs="Calibri"/>
          <w:b/>
          <w:bCs/>
          <w:color w:val="FF0000"/>
          <w:sz w:val="20"/>
          <w:szCs w:val="20"/>
        </w:rPr>
        <w:t xml:space="preserve">Pakietu nr 46 w </w:t>
      </w:r>
      <w:r w:rsidRPr="009855BA">
        <w:rPr>
          <w:rFonts w:cs="Calibri"/>
          <w:b/>
          <w:bCs/>
          <w:color w:val="FF0000"/>
          <w:sz w:val="20"/>
          <w:szCs w:val="20"/>
        </w:rPr>
        <w:t>poz.8 i poz.15, gdzie Zamawiający ustala termin ważności min. 6 miesięcy od daty dostawy do Zamawiającego.</w:t>
      </w:r>
    </w:p>
    <w:p w:rsidR="00EB1C6A" w:rsidRPr="007C10E3" w:rsidRDefault="00EB1C6A" w:rsidP="00EB1C6A">
      <w:pPr>
        <w:widowControl w:val="0"/>
        <w:numPr>
          <w:ilvl w:val="0"/>
          <w:numId w:val="5"/>
        </w:numPr>
        <w:spacing w:after="0" w:line="276" w:lineRule="auto"/>
        <w:ind w:left="426" w:hanging="426"/>
        <w:jc w:val="both"/>
        <w:rPr>
          <w:rFonts w:cstheme="minorHAnsi"/>
          <w:sz w:val="20"/>
          <w:szCs w:val="20"/>
        </w:rPr>
      </w:pPr>
      <w:r w:rsidRPr="007C10E3">
        <w:rPr>
          <w:rFonts w:cstheme="minorHAnsi"/>
          <w:sz w:val="20"/>
          <w:szCs w:val="20"/>
          <w:shd w:val="clear" w:color="auto" w:fill="FFFFFF"/>
        </w:rPr>
        <w:t>Wykonawca oświadcza, że transport wyrobów medycznych do Zamawiającego będzie miał miejsce w temperaturze zgodnej z wymaganiami stawianymi przez producenta wyrobów medycznych.</w:t>
      </w:r>
    </w:p>
    <w:p w:rsidR="00EB1C6A" w:rsidRDefault="00EB1C6A" w:rsidP="00EB1C6A">
      <w:pPr>
        <w:widowControl w:val="0"/>
        <w:numPr>
          <w:ilvl w:val="0"/>
          <w:numId w:val="5"/>
        </w:numPr>
        <w:spacing w:after="0" w:line="276" w:lineRule="auto"/>
        <w:ind w:left="426" w:hanging="426"/>
        <w:jc w:val="both"/>
        <w:rPr>
          <w:rFonts w:cs="Calibri"/>
          <w:sz w:val="20"/>
          <w:szCs w:val="20"/>
        </w:rPr>
      </w:pPr>
      <w:r>
        <w:rPr>
          <w:rFonts w:cs="Calibri"/>
          <w:sz w:val="20"/>
          <w:szCs w:val="20"/>
        </w:rPr>
        <w:t xml:space="preserve"> Strony zgodnie ustalają, że w wyjątkowych, udokumentowanych przez Wykonawcę przypadkach (potwierdzonych przesłaniem drogą elektroniczną oświadczenia wystawionego przez producenta lub dystrybutora produktu w Polsce), gdy produkt objęty Umową nie jest dostępny na rynku, Wykonawca po uzyskaniu zgody od Przedstawiciela Zamawiającego może, z zastrzeżeniem ust. 5, dostarczyć produkt zamienny. Wykazanie, że produkt ma cechy produktu zamiennego leży wyłącznie po stronie Wykonawcy. Zmiany powyższe nie mogą powodować zwiększenia cen jednostkowych brutto produktu. Dostawa produktu zamiennego w okolicznościach wskazanych w zdaniu pierwszym nie stanowi zmiany Umowy i nie wymaga sporządzenia aneksu do Umowy. Zgoda Przedstawiciela Zamawiającego, o której mowa w zdaniu pierwszym będzie przesłana Wykonawcy niezwłocznie pocztą elektroniczną na adres Wykonawcy: ………………………….</w:t>
      </w:r>
    </w:p>
    <w:p w:rsidR="00EB1C6A" w:rsidRDefault="00EB1C6A" w:rsidP="00EB1C6A">
      <w:pPr>
        <w:widowControl w:val="0"/>
        <w:numPr>
          <w:ilvl w:val="0"/>
          <w:numId w:val="5"/>
        </w:numPr>
        <w:spacing w:after="0" w:line="276" w:lineRule="auto"/>
        <w:ind w:left="426" w:hanging="426"/>
        <w:jc w:val="both"/>
        <w:rPr>
          <w:rFonts w:cs="Calibri"/>
          <w:sz w:val="20"/>
          <w:szCs w:val="20"/>
        </w:rPr>
      </w:pPr>
      <w:r>
        <w:rPr>
          <w:rFonts w:cs="Calibri"/>
          <w:sz w:val="20"/>
          <w:szCs w:val="20"/>
        </w:rPr>
        <w:t xml:space="preserve"> Zamawiający ma prawo odmówić wyrażenia zgody na dostarczenie produktu zamiennego. W przypadku braku zgody Zamawiającego Wykonawca nie może dostarczyć </w:t>
      </w:r>
      <w:r>
        <w:rPr>
          <w:rFonts w:cs="Calibri"/>
          <w:color w:val="000000"/>
          <w:sz w:val="20"/>
          <w:szCs w:val="20"/>
        </w:rPr>
        <w:t>produktu zamiennego.</w:t>
      </w:r>
    </w:p>
    <w:p w:rsidR="00EB1C6A" w:rsidRDefault="00EB1C6A" w:rsidP="002B629F">
      <w:pPr>
        <w:widowControl w:val="0"/>
        <w:numPr>
          <w:ilvl w:val="0"/>
          <w:numId w:val="5"/>
        </w:numPr>
        <w:spacing w:after="0" w:line="276" w:lineRule="auto"/>
        <w:ind w:left="426" w:hanging="426"/>
        <w:jc w:val="both"/>
        <w:rPr>
          <w:rFonts w:cs="Calibri"/>
          <w:sz w:val="20"/>
          <w:szCs w:val="20"/>
        </w:rPr>
      </w:pPr>
      <w:r>
        <w:rPr>
          <w:rFonts w:cs="Calibri"/>
          <w:sz w:val="20"/>
          <w:szCs w:val="20"/>
        </w:rPr>
        <w:t xml:space="preserve"> W przypadku opisanym w ust. 4, przy jednoczesnym stwierdzeniu dostępności danego produktu u innego dostawcy, Zamawiający zastrzega sobie możliwość zakupu interwencyjnego na zasadach i w trybie opisanym w § 6 ust. 2 Umowy.</w:t>
      </w:r>
    </w:p>
    <w:p w:rsidR="002B629F" w:rsidRPr="002B629F" w:rsidRDefault="002B629F" w:rsidP="002B629F">
      <w:pPr>
        <w:widowControl w:val="0"/>
        <w:spacing w:after="0" w:line="276" w:lineRule="auto"/>
        <w:ind w:left="426"/>
        <w:jc w:val="both"/>
        <w:rPr>
          <w:rFonts w:cs="Calibri"/>
          <w:sz w:val="20"/>
          <w:szCs w:val="20"/>
        </w:rPr>
      </w:pPr>
    </w:p>
    <w:p w:rsidR="00EB1C6A" w:rsidRDefault="00EB1C6A" w:rsidP="00EB1C6A">
      <w:pPr>
        <w:pStyle w:val="Tekstpodstawowywcity"/>
        <w:ind w:left="0"/>
        <w:jc w:val="center"/>
        <w:rPr>
          <w:rFonts w:cs="Calibri"/>
          <w:sz w:val="20"/>
        </w:rPr>
      </w:pPr>
      <w:r>
        <w:rPr>
          <w:rFonts w:cs="Calibri"/>
          <w:b/>
          <w:sz w:val="20"/>
        </w:rPr>
        <w:t>§ 2</w:t>
      </w:r>
    </w:p>
    <w:p w:rsidR="00EB1C6A" w:rsidRDefault="00EB1C6A" w:rsidP="00EB1C6A">
      <w:pPr>
        <w:numPr>
          <w:ilvl w:val="0"/>
          <w:numId w:val="12"/>
        </w:numPr>
        <w:spacing w:after="0" w:line="276" w:lineRule="auto"/>
        <w:jc w:val="both"/>
        <w:rPr>
          <w:rFonts w:cs="Calibri"/>
          <w:sz w:val="20"/>
          <w:szCs w:val="20"/>
        </w:rPr>
      </w:pPr>
      <w:r>
        <w:rPr>
          <w:rFonts w:cs="Calibri"/>
          <w:sz w:val="20"/>
          <w:szCs w:val="20"/>
        </w:rPr>
        <w:t>Ustalone w Załączniku nr 1 ilości produktów są szacunkowe (maksymalne) i mogą ulec zmianie (</w:t>
      </w:r>
      <w:r>
        <w:rPr>
          <w:rFonts w:cs="Calibri"/>
          <w:color w:val="000000"/>
          <w:sz w:val="20"/>
          <w:szCs w:val="20"/>
        </w:rPr>
        <w:t xml:space="preserve">w szczególności </w:t>
      </w:r>
      <w:r>
        <w:rPr>
          <w:rFonts w:cs="Calibri"/>
          <w:sz w:val="20"/>
          <w:szCs w:val="20"/>
        </w:rPr>
        <w:t xml:space="preserve">zmniejszeniu) stosownie do rzeczywistych potrzeb Zamawiającego w związku z realizacją udzielanych świadczeń </w:t>
      </w:r>
      <w:r>
        <w:rPr>
          <w:rFonts w:cs="Calibri"/>
          <w:sz w:val="20"/>
          <w:szCs w:val="20"/>
        </w:rPr>
        <w:lastRenderedPageBreak/>
        <w:t xml:space="preserve">medycznych, przy czym minimalna ilość przedmiotu Umowy (odpowiednio dla każdego z Pakietów), którą Zamawiający zrealizuje określa na poziomie </w:t>
      </w:r>
      <w:r w:rsidRPr="009855BA">
        <w:rPr>
          <w:rFonts w:cs="Calibri"/>
          <w:b/>
          <w:bCs/>
          <w:color w:val="FF0000"/>
          <w:sz w:val="20"/>
          <w:szCs w:val="20"/>
        </w:rPr>
        <w:t>50%</w:t>
      </w:r>
      <w:r w:rsidRPr="009855BA">
        <w:rPr>
          <w:rFonts w:cs="Calibri"/>
          <w:color w:val="FF0000"/>
          <w:sz w:val="20"/>
          <w:szCs w:val="20"/>
        </w:rPr>
        <w:t xml:space="preserve"> </w:t>
      </w:r>
      <w:r>
        <w:rPr>
          <w:rFonts w:cs="Calibri"/>
          <w:sz w:val="20"/>
          <w:szCs w:val="20"/>
        </w:rPr>
        <w:t>jego wartości netto.</w:t>
      </w:r>
    </w:p>
    <w:p w:rsidR="00EB1C6A" w:rsidRDefault="00EB1C6A" w:rsidP="00EB1C6A">
      <w:pPr>
        <w:numPr>
          <w:ilvl w:val="0"/>
          <w:numId w:val="12"/>
        </w:numPr>
        <w:spacing w:after="0" w:line="276" w:lineRule="auto"/>
        <w:jc w:val="both"/>
        <w:rPr>
          <w:rFonts w:cs="Calibri"/>
          <w:sz w:val="20"/>
          <w:szCs w:val="20"/>
        </w:rPr>
      </w:pPr>
      <w:r>
        <w:rPr>
          <w:rFonts w:cs="Calibri"/>
          <w:sz w:val="20"/>
          <w:szCs w:val="20"/>
        </w:rPr>
        <w:t xml:space="preserve">Zmniejszenie wielkości przedmiotu Umowy nie stanowi zmiany Umowy i nie wymaga sporządzenia aneksu do Umowy. </w:t>
      </w:r>
    </w:p>
    <w:p w:rsidR="00EB1C6A" w:rsidRDefault="00EB1C6A" w:rsidP="00EB1C6A">
      <w:pPr>
        <w:numPr>
          <w:ilvl w:val="0"/>
          <w:numId w:val="12"/>
        </w:numPr>
        <w:spacing w:after="0" w:line="276" w:lineRule="auto"/>
        <w:jc w:val="both"/>
        <w:rPr>
          <w:rFonts w:cs="Calibri"/>
          <w:sz w:val="20"/>
          <w:szCs w:val="20"/>
        </w:rPr>
      </w:pPr>
      <w:r>
        <w:rPr>
          <w:rFonts w:cs="Calibri"/>
          <w:sz w:val="20"/>
          <w:szCs w:val="20"/>
        </w:rPr>
        <w:t>W przypadku określonym w ust. 1, Wykonawca nie jest uprawniony do:</w:t>
      </w:r>
    </w:p>
    <w:p w:rsidR="00EB1C6A" w:rsidRPr="00EB1C6A" w:rsidRDefault="00EB1C6A" w:rsidP="00EB1C6A">
      <w:pPr>
        <w:pStyle w:val="Tekstpodstawowywcity"/>
        <w:numPr>
          <w:ilvl w:val="0"/>
          <w:numId w:val="2"/>
        </w:numPr>
        <w:spacing w:after="0"/>
        <w:ind w:left="720"/>
        <w:jc w:val="both"/>
        <w:rPr>
          <w:rFonts w:eastAsia="Calibri" w:cs="Calibri"/>
          <w:sz w:val="20"/>
          <w:lang w:val="pl-PL"/>
        </w:rPr>
      </w:pPr>
      <w:r w:rsidRPr="00EB1C6A">
        <w:rPr>
          <w:rFonts w:eastAsia="Calibri" w:cs="Calibri"/>
          <w:sz w:val="20"/>
          <w:lang w:val="pl-PL"/>
        </w:rPr>
        <w:t xml:space="preserve">zwiększenia cen jednostkowych, określonych w Załączniku nr 1, </w:t>
      </w:r>
    </w:p>
    <w:p w:rsidR="00EB1C6A" w:rsidRPr="00EB1C6A" w:rsidRDefault="00EB1C6A" w:rsidP="00EB1C6A">
      <w:pPr>
        <w:pStyle w:val="Tekstpodstawowywcity"/>
        <w:numPr>
          <w:ilvl w:val="0"/>
          <w:numId w:val="2"/>
        </w:numPr>
        <w:spacing w:after="0"/>
        <w:ind w:left="720"/>
        <w:jc w:val="both"/>
        <w:rPr>
          <w:rFonts w:eastAsia="Calibri" w:cs="Calibri"/>
          <w:sz w:val="20"/>
          <w:lang w:val="pl-PL"/>
        </w:rPr>
      </w:pPr>
      <w:r w:rsidRPr="00EB1C6A">
        <w:rPr>
          <w:rFonts w:eastAsia="Calibri" w:cs="Calibri"/>
          <w:sz w:val="20"/>
          <w:lang w:val="pl-PL"/>
        </w:rPr>
        <w:t>występowania do Zamawiającego z jakimikolwiek roszczeniami, a w szczególności z roszczeniem o zapłatę odszkodowania lub wykonania Umowy w pierwotnie ustalonym wymiarze.</w:t>
      </w:r>
    </w:p>
    <w:p w:rsidR="009D2174" w:rsidRPr="00DD1C7E" w:rsidRDefault="009D2174" w:rsidP="009D2174">
      <w:pPr>
        <w:pStyle w:val="Akapitzlist"/>
        <w:numPr>
          <w:ilvl w:val="0"/>
          <w:numId w:val="12"/>
        </w:numPr>
        <w:tabs>
          <w:tab w:val="left" w:pos="0"/>
        </w:tabs>
        <w:spacing w:line="100" w:lineRule="atLeast"/>
        <w:jc w:val="both"/>
        <w:rPr>
          <w:rFonts w:asciiTheme="minorHAnsi" w:hAnsiTheme="minorHAnsi" w:cstheme="minorHAnsi"/>
          <w:bCs/>
          <w:color w:val="FF0000"/>
          <w:lang w:val="pl-PL" w:eastAsia="ar-SA"/>
        </w:rPr>
      </w:pPr>
      <w:r w:rsidRPr="00DD1C7E">
        <w:rPr>
          <w:rFonts w:asciiTheme="minorHAnsi" w:hAnsiTheme="minorHAnsi" w:cstheme="minorHAnsi"/>
          <w:bCs/>
          <w:color w:val="FF0000"/>
          <w:lang w:val="pl-PL" w:eastAsia="ar-SA"/>
        </w:rPr>
        <w:t>Zamawiający uprawniony jest do zamówienia większej lub mniejszej ilości produktów w granicach +/- 20% ilości/wartości określonych w Załączniku nr 1 w ujęciu asortymentowym, jak i ilościowym w obrębie danego pakietu. Zamówienie przez Zamawiającego większej lub mniejszej ilości produktów określonych w Załączniku nr 1 w ujęciu asortymentowym lub ilościowym w obrębie danego pakietu, nie powodujące zwiększenia łącznej wartości brutto danego pakietu stanowi przewidzianą przez Zamawiającego zmianę warunków Umowy i wymaga sporządzenia aneksu do Umowy.</w:t>
      </w:r>
    </w:p>
    <w:p w:rsidR="00EB1C6A" w:rsidRDefault="00EB1C6A" w:rsidP="00EB1C6A">
      <w:pPr>
        <w:widowControl w:val="0"/>
        <w:spacing w:line="276" w:lineRule="auto"/>
        <w:rPr>
          <w:rFonts w:cs="Calibri"/>
          <w:b/>
          <w:sz w:val="20"/>
          <w:szCs w:val="20"/>
          <w:highlight w:val="yellow"/>
        </w:rPr>
      </w:pPr>
    </w:p>
    <w:p w:rsidR="00EB1C6A" w:rsidRDefault="00EB1C6A" w:rsidP="00EB1C6A">
      <w:pPr>
        <w:widowControl w:val="0"/>
        <w:spacing w:line="276" w:lineRule="auto"/>
        <w:jc w:val="center"/>
        <w:rPr>
          <w:rFonts w:cs="Calibri"/>
          <w:sz w:val="20"/>
          <w:szCs w:val="20"/>
        </w:rPr>
      </w:pPr>
      <w:r>
        <w:rPr>
          <w:rFonts w:cs="Calibri"/>
          <w:b/>
          <w:sz w:val="20"/>
          <w:szCs w:val="20"/>
        </w:rPr>
        <w:t>§ 3</w:t>
      </w:r>
    </w:p>
    <w:p w:rsidR="00EB1C6A" w:rsidRDefault="00EB1C6A" w:rsidP="00EB1C6A">
      <w:pPr>
        <w:widowControl w:val="0"/>
        <w:numPr>
          <w:ilvl w:val="0"/>
          <w:numId w:val="13"/>
        </w:numPr>
        <w:spacing w:after="0" w:line="276" w:lineRule="auto"/>
        <w:jc w:val="both"/>
        <w:rPr>
          <w:rFonts w:cs="Calibri"/>
          <w:sz w:val="20"/>
          <w:szCs w:val="20"/>
        </w:rPr>
      </w:pPr>
      <w:r>
        <w:rPr>
          <w:rFonts w:cs="Calibri"/>
          <w:sz w:val="20"/>
          <w:szCs w:val="20"/>
        </w:rPr>
        <w:t>Wykonawca zobowiązuje się dostarczać Zamawiającemu przedmiot Umowy sukcesywnie przez cały okres obowiązywania Umowy do miejsca wskazanego w ust. 7.</w:t>
      </w:r>
    </w:p>
    <w:p w:rsidR="00EB1C6A" w:rsidRDefault="00EB1C6A" w:rsidP="00EB1C6A">
      <w:pPr>
        <w:widowControl w:val="0"/>
        <w:numPr>
          <w:ilvl w:val="0"/>
          <w:numId w:val="13"/>
        </w:numPr>
        <w:spacing w:after="0" w:line="276" w:lineRule="auto"/>
        <w:jc w:val="both"/>
        <w:rPr>
          <w:rFonts w:cs="Calibri"/>
          <w:sz w:val="20"/>
          <w:szCs w:val="20"/>
        </w:rPr>
      </w:pPr>
      <w:r>
        <w:rPr>
          <w:rFonts w:cs="Calibri"/>
          <w:sz w:val="20"/>
          <w:szCs w:val="20"/>
        </w:rPr>
        <w:t xml:space="preserve">Dostawy będą realizowane </w:t>
      </w:r>
      <w:r>
        <w:rPr>
          <w:rFonts w:cs="Calibri"/>
          <w:b/>
          <w:bCs/>
          <w:sz w:val="20"/>
          <w:szCs w:val="20"/>
        </w:rPr>
        <w:t>w terminie 2 dni roboczych</w:t>
      </w:r>
      <w:r>
        <w:rPr>
          <w:rFonts w:cs="Calibri"/>
          <w:sz w:val="20"/>
          <w:szCs w:val="20"/>
        </w:rPr>
        <w:t xml:space="preserve"> liczonych od dnia przesłania przez Zamawiającego zamówienia do Wykonawcy. </w:t>
      </w:r>
    </w:p>
    <w:p w:rsidR="00EB1C6A" w:rsidRDefault="00EB1C6A" w:rsidP="00EB1C6A">
      <w:pPr>
        <w:widowControl w:val="0"/>
        <w:numPr>
          <w:ilvl w:val="0"/>
          <w:numId w:val="13"/>
        </w:numPr>
        <w:spacing w:after="0" w:line="276" w:lineRule="auto"/>
        <w:jc w:val="both"/>
        <w:rPr>
          <w:rFonts w:cs="Calibri"/>
          <w:sz w:val="20"/>
          <w:szCs w:val="20"/>
        </w:rPr>
      </w:pPr>
      <w:r>
        <w:rPr>
          <w:rFonts w:cs="Calibri"/>
          <w:sz w:val="20"/>
          <w:szCs w:val="20"/>
        </w:rPr>
        <w:t>Zamówienia będą realizowane w godzinach pracy Apteki Szpitalnej Zamawiającego (7:25 – 15:00) od poniedziałku do piątku. Jeżeli termin dostawy wypada w dniu wolnym od pracy dostawa nastąpi w pierwszym dniu roboczym po wyznaczonym terminie.</w:t>
      </w:r>
    </w:p>
    <w:p w:rsidR="00EB1C6A" w:rsidRDefault="00EB1C6A" w:rsidP="00EB1C6A">
      <w:pPr>
        <w:widowControl w:val="0"/>
        <w:numPr>
          <w:ilvl w:val="0"/>
          <w:numId w:val="13"/>
        </w:numPr>
        <w:spacing w:after="0" w:line="276" w:lineRule="auto"/>
        <w:jc w:val="both"/>
        <w:rPr>
          <w:rFonts w:cs="Calibri"/>
          <w:sz w:val="20"/>
          <w:szCs w:val="20"/>
        </w:rPr>
      </w:pPr>
      <w:r>
        <w:rPr>
          <w:rFonts w:cs="Calibri"/>
          <w:sz w:val="20"/>
          <w:szCs w:val="20"/>
        </w:rPr>
        <w:t>Zamówienia będą składane pisemnie, drogą elektroniczną lub telefonicznie. Zamówienia składane telefoniczne będą potwierdzane e-mailem wysłanym w tym samym dniu.</w:t>
      </w:r>
    </w:p>
    <w:p w:rsidR="00EB1C6A" w:rsidRDefault="00EB1C6A" w:rsidP="00EB1C6A">
      <w:pPr>
        <w:widowControl w:val="0"/>
        <w:numPr>
          <w:ilvl w:val="0"/>
          <w:numId w:val="13"/>
        </w:numPr>
        <w:spacing w:after="0" w:line="276" w:lineRule="auto"/>
        <w:jc w:val="both"/>
        <w:rPr>
          <w:rFonts w:cs="Calibri"/>
          <w:sz w:val="20"/>
          <w:szCs w:val="20"/>
        </w:rPr>
      </w:pPr>
      <w:r>
        <w:rPr>
          <w:rFonts w:cs="Calibri"/>
          <w:sz w:val="20"/>
          <w:szCs w:val="20"/>
        </w:rPr>
        <w:t>W imieniu Zamawiającego zamówienia, o których mowa w ust. 4, będzie składał Kierownik Apteki lub farmaceuta zatrudniony w Aptece Szpitalnej Zamawiającego.</w:t>
      </w:r>
    </w:p>
    <w:p w:rsidR="00EB1C6A" w:rsidRDefault="00EB1C6A" w:rsidP="00EB1C6A">
      <w:pPr>
        <w:widowControl w:val="0"/>
        <w:numPr>
          <w:ilvl w:val="0"/>
          <w:numId w:val="13"/>
        </w:numPr>
        <w:spacing w:after="0" w:line="276" w:lineRule="auto"/>
        <w:jc w:val="both"/>
        <w:rPr>
          <w:rFonts w:cs="Calibri"/>
          <w:sz w:val="20"/>
          <w:szCs w:val="20"/>
        </w:rPr>
      </w:pPr>
      <w:r>
        <w:rPr>
          <w:rFonts w:cs="Calibri"/>
          <w:sz w:val="20"/>
          <w:szCs w:val="20"/>
        </w:rPr>
        <w:t xml:space="preserve">Za termin dostarczenia danej partii asortymentu rozumie się datę podpisania przez Zamawiającego dokumentu WZ lub datę potwierdzenia dostawy na prawidłowo wystawionej fakturze. </w:t>
      </w:r>
    </w:p>
    <w:p w:rsidR="00EB1C6A" w:rsidRDefault="00EB1C6A" w:rsidP="00EB1C6A">
      <w:pPr>
        <w:widowControl w:val="0"/>
        <w:numPr>
          <w:ilvl w:val="0"/>
          <w:numId w:val="13"/>
        </w:numPr>
        <w:spacing w:after="0" w:line="276" w:lineRule="auto"/>
        <w:jc w:val="both"/>
        <w:rPr>
          <w:rFonts w:cs="Calibri"/>
          <w:sz w:val="20"/>
          <w:szCs w:val="20"/>
        </w:rPr>
      </w:pPr>
      <w:r>
        <w:rPr>
          <w:rFonts w:cs="Calibri"/>
          <w:sz w:val="20"/>
          <w:szCs w:val="20"/>
        </w:rPr>
        <w:t>Dostawy następować będą sukcesywnie do Apteki Szpitalnej mieszczącej się na III piętrze budynku szpitala, transportem Wykonawcy, na jego koszt i ryzyko, zgodnie z zamówieniami składanymi każdorazowo przez Zamawiającego.</w:t>
      </w:r>
    </w:p>
    <w:p w:rsidR="00EB1C6A" w:rsidRDefault="00EB1C6A" w:rsidP="00EB1C6A">
      <w:pPr>
        <w:widowControl w:val="0"/>
        <w:numPr>
          <w:ilvl w:val="0"/>
          <w:numId w:val="13"/>
        </w:numPr>
        <w:spacing w:after="0" w:line="276" w:lineRule="auto"/>
        <w:jc w:val="both"/>
        <w:rPr>
          <w:rFonts w:cs="Calibri"/>
          <w:sz w:val="20"/>
          <w:szCs w:val="20"/>
        </w:rPr>
      </w:pPr>
      <w:r>
        <w:rPr>
          <w:rFonts w:cs="Calibri"/>
          <w:sz w:val="20"/>
          <w:szCs w:val="20"/>
        </w:rPr>
        <w:t xml:space="preserve">Także koszt wyładunku, w tym dostarczenia „asortymentu” do Apteki Szpitalnej oraz związane z tym ryzyko, ponosi Wykonawca. </w:t>
      </w:r>
    </w:p>
    <w:p w:rsidR="00EB1C6A" w:rsidRDefault="00EB1C6A" w:rsidP="00EB1C6A">
      <w:pPr>
        <w:widowControl w:val="0"/>
        <w:numPr>
          <w:ilvl w:val="0"/>
          <w:numId w:val="13"/>
        </w:numPr>
        <w:spacing w:after="0" w:line="276" w:lineRule="auto"/>
        <w:jc w:val="both"/>
        <w:rPr>
          <w:rFonts w:cs="Calibri"/>
          <w:sz w:val="20"/>
          <w:szCs w:val="20"/>
        </w:rPr>
      </w:pPr>
      <w:r>
        <w:rPr>
          <w:rFonts w:cs="Calibri"/>
          <w:sz w:val="20"/>
          <w:szCs w:val="20"/>
        </w:rPr>
        <w:t>Zamawiający wymaga zabezpieczenia odpowiednich warunków transportu dla wyrobów medycznych tego wymagających zgodnie z powszechnie obowiązującymi przepisami prawa.</w:t>
      </w:r>
    </w:p>
    <w:p w:rsidR="00EB1C6A" w:rsidRDefault="00EB1C6A" w:rsidP="00EB1C6A">
      <w:pPr>
        <w:widowControl w:val="0"/>
        <w:numPr>
          <w:ilvl w:val="0"/>
          <w:numId w:val="13"/>
        </w:numPr>
        <w:spacing w:after="0" w:line="276" w:lineRule="auto"/>
        <w:ind w:hanging="450"/>
        <w:jc w:val="both"/>
        <w:rPr>
          <w:rFonts w:cs="Calibri"/>
          <w:sz w:val="20"/>
          <w:szCs w:val="20"/>
        </w:rPr>
      </w:pPr>
      <w:r>
        <w:rPr>
          <w:rFonts w:cs="Calibri"/>
          <w:bCs/>
          <w:iCs/>
          <w:sz w:val="20"/>
          <w:szCs w:val="20"/>
        </w:rPr>
        <w:t>Zamawiający wymaga przy dostawie wyrobów medycznych wymagających przechowywania w innych warunkach niż temperatura pokojowa przekazania potwierdzenia transportu wyrobów medycznych w odpowiednich warunkach (np. poprzez wydruk z urządzeń rejestrujących temperaturę).</w:t>
      </w:r>
    </w:p>
    <w:p w:rsidR="00EB1C6A" w:rsidRDefault="00EB1C6A" w:rsidP="00EB1C6A">
      <w:pPr>
        <w:tabs>
          <w:tab w:val="left" w:pos="284"/>
        </w:tabs>
        <w:spacing w:line="276" w:lineRule="auto"/>
        <w:jc w:val="center"/>
        <w:rPr>
          <w:rFonts w:cs="Calibri"/>
          <w:b/>
          <w:sz w:val="20"/>
          <w:szCs w:val="20"/>
          <w:highlight w:val="yellow"/>
        </w:rPr>
      </w:pPr>
    </w:p>
    <w:p w:rsidR="00EB1C6A" w:rsidRDefault="00EB1C6A" w:rsidP="00EB1C6A">
      <w:pPr>
        <w:tabs>
          <w:tab w:val="left" w:pos="284"/>
        </w:tabs>
        <w:spacing w:line="276" w:lineRule="auto"/>
        <w:jc w:val="center"/>
        <w:rPr>
          <w:rFonts w:cs="Calibri"/>
          <w:sz w:val="20"/>
          <w:szCs w:val="20"/>
        </w:rPr>
      </w:pPr>
      <w:r>
        <w:rPr>
          <w:rFonts w:cs="Calibri"/>
          <w:b/>
          <w:sz w:val="20"/>
          <w:szCs w:val="20"/>
        </w:rPr>
        <w:t>§ 4</w:t>
      </w:r>
    </w:p>
    <w:p w:rsidR="00EB1C6A" w:rsidRDefault="00EB1C6A" w:rsidP="00EB1C6A">
      <w:pPr>
        <w:numPr>
          <w:ilvl w:val="0"/>
          <w:numId w:val="4"/>
        </w:numPr>
        <w:spacing w:after="0" w:line="276" w:lineRule="auto"/>
        <w:ind w:left="360" w:hanging="375"/>
        <w:jc w:val="both"/>
        <w:rPr>
          <w:rFonts w:cs="Calibri"/>
          <w:sz w:val="20"/>
          <w:szCs w:val="20"/>
        </w:rPr>
      </w:pPr>
      <w:r>
        <w:rPr>
          <w:rFonts w:cs="Calibri"/>
          <w:sz w:val="20"/>
          <w:szCs w:val="20"/>
        </w:rPr>
        <w:t xml:space="preserve">Maksymalna wartość umowy </w:t>
      </w:r>
      <w:r>
        <w:rPr>
          <w:rFonts w:cs="Calibri"/>
          <w:b/>
          <w:bCs/>
          <w:sz w:val="20"/>
          <w:szCs w:val="20"/>
        </w:rPr>
        <w:t>dla Pakietu nr ….</w:t>
      </w:r>
      <w:r>
        <w:rPr>
          <w:rFonts w:cs="Calibri"/>
          <w:sz w:val="20"/>
          <w:szCs w:val="20"/>
        </w:rPr>
        <w:t xml:space="preserve"> wynosi netto: </w:t>
      </w:r>
      <w:r>
        <w:rPr>
          <w:rFonts w:cs="Calibri"/>
          <w:b/>
          <w:sz w:val="20"/>
          <w:szCs w:val="20"/>
        </w:rPr>
        <w:t>……….. PLN</w:t>
      </w:r>
      <w:r>
        <w:rPr>
          <w:rFonts w:cs="Calibri"/>
          <w:sz w:val="20"/>
          <w:szCs w:val="20"/>
        </w:rPr>
        <w:t xml:space="preserve"> (słownie: ………………………………..).</w:t>
      </w:r>
    </w:p>
    <w:p w:rsidR="00EB1C6A" w:rsidRDefault="00EB1C6A" w:rsidP="00EB1C6A">
      <w:pPr>
        <w:numPr>
          <w:ilvl w:val="0"/>
          <w:numId w:val="4"/>
        </w:numPr>
        <w:spacing w:after="0" w:line="276" w:lineRule="auto"/>
        <w:ind w:left="360" w:hanging="375"/>
        <w:jc w:val="both"/>
        <w:rPr>
          <w:rFonts w:cs="Calibri"/>
          <w:sz w:val="20"/>
          <w:szCs w:val="20"/>
        </w:rPr>
      </w:pPr>
      <w:r>
        <w:rPr>
          <w:rFonts w:cs="Calibri"/>
          <w:sz w:val="20"/>
          <w:szCs w:val="20"/>
        </w:rPr>
        <w:t xml:space="preserve">Maksymalna wartość umowy </w:t>
      </w:r>
      <w:r>
        <w:rPr>
          <w:rFonts w:cs="Calibri"/>
          <w:b/>
          <w:bCs/>
          <w:sz w:val="20"/>
          <w:szCs w:val="20"/>
        </w:rPr>
        <w:t>dla Pakietu nr ….</w:t>
      </w:r>
      <w:r>
        <w:rPr>
          <w:rFonts w:cs="Calibri"/>
          <w:sz w:val="20"/>
          <w:szCs w:val="20"/>
        </w:rPr>
        <w:t xml:space="preserve"> wynosi brutto: </w:t>
      </w:r>
      <w:r>
        <w:rPr>
          <w:rFonts w:cs="Calibri"/>
          <w:b/>
          <w:sz w:val="20"/>
          <w:szCs w:val="20"/>
        </w:rPr>
        <w:t xml:space="preserve">……………… PLN </w:t>
      </w:r>
      <w:r>
        <w:rPr>
          <w:rFonts w:cs="Calibri"/>
          <w:sz w:val="20"/>
          <w:szCs w:val="20"/>
        </w:rPr>
        <w:t>(słownie: ……………………………..).</w:t>
      </w:r>
    </w:p>
    <w:p w:rsidR="00EB1C6A" w:rsidRDefault="00EB1C6A" w:rsidP="00EB1C6A">
      <w:pPr>
        <w:numPr>
          <w:ilvl w:val="0"/>
          <w:numId w:val="4"/>
        </w:numPr>
        <w:spacing w:after="0" w:line="276" w:lineRule="auto"/>
        <w:ind w:left="426" w:hanging="441"/>
        <w:jc w:val="both"/>
        <w:rPr>
          <w:rFonts w:cs="Calibri"/>
          <w:sz w:val="20"/>
          <w:szCs w:val="20"/>
        </w:rPr>
      </w:pPr>
      <w:r>
        <w:rPr>
          <w:rFonts w:cs="Calibri"/>
          <w:sz w:val="20"/>
          <w:szCs w:val="20"/>
        </w:rPr>
        <w:t>Ww. wartość umowy obliczono przy zastosowaniu cen jednostkowych określonych w Załączniku nr 1.</w:t>
      </w:r>
    </w:p>
    <w:p w:rsidR="00EB1C6A" w:rsidRDefault="00EB1C6A" w:rsidP="00EB1C6A">
      <w:pPr>
        <w:numPr>
          <w:ilvl w:val="0"/>
          <w:numId w:val="4"/>
        </w:numPr>
        <w:spacing w:after="0" w:line="276" w:lineRule="auto"/>
        <w:ind w:left="426" w:hanging="441"/>
        <w:rPr>
          <w:rFonts w:cs="Calibri"/>
          <w:sz w:val="20"/>
          <w:szCs w:val="20"/>
        </w:rPr>
      </w:pPr>
      <w:r>
        <w:rPr>
          <w:rFonts w:cs="Calibri"/>
          <w:spacing w:val="-3"/>
          <w:sz w:val="20"/>
          <w:szCs w:val="20"/>
          <w:lang w:eastAsia="pl-PL"/>
        </w:rPr>
        <w:t>Wartość, o której mowa w ust. 2 jest wartością obejmującą:</w:t>
      </w:r>
      <w:r>
        <w:rPr>
          <w:rFonts w:cs="Calibri"/>
          <w:spacing w:val="-3"/>
          <w:sz w:val="20"/>
          <w:szCs w:val="20"/>
          <w:lang w:eastAsia="pl-PL"/>
        </w:rPr>
        <w:tab/>
      </w:r>
    </w:p>
    <w:p w:rsidR="00EB1C6A" w:rsidRDefault="00EB1C6A" w:rsidP="00EB1C6A">
      <w:pPr>
        <w:numPr>
          <w:ilvl w:val="0"/>
          <w:numId w:val="11"/>
        </w:numPr>
        <w:spacing w:after="0" w:line="276" w:lineRule="auto"/>
        <w:ind w:left="720"/>
        <w:rPr>
          <w:rFonts w:cs="Calibri"/>
          <w:sz w:val="20"/>
          <w:szCs w:val="20"/>
        </w:rPr>
      </w:pPr>
      <w:r>
        <w:rPr>
          <w:rFonts w:cs="Calibri"/>
          <w:spacing w:val="-3"/>
          <w:sz w:val="20"/>
          <w:szCs w:val="20"/>
          <w:lang w:eastAsia="pl-PL"/>
        </w:rPr>
        <w:t xml:space="preserve">cenę </w:t>
      </w:r>
      <w:r>
        <w:rPr>
          <w:rFonts w:cs="Calibri"/>
          <w:spacing w:val="-3"/>
          <w:sz w:val="20"/>
          <w:szCs w:val="20"/>
        </w:rPr>
        <w:t xml:space="preserve">netto produktów, </w:t>
      </w:r>
      <w:r>
        <w:rPr>
          <w:rFonts w:cs="Calibri"/>
          <w:spacing w:val="-3"/>
          <w:sz w:val="20"/>
          <w:szCs w:val="20"/>
          <w:lang w:eastAsia="pl-PL"/>
        </w:rPr>
        <w:tab/>
      </w:r>
    </w:p>
    <w:p w:rsidR="00EB1C6A" w:rsidRDefault="00EB1C6A" w:rsidP="00EB1C6A">
      <w:pPr>
        <w:numPr>
          <w:ilvl w:val="0"/>
          <w:numId w:val="11"/>
        </w:numPr>
        <w:spacing w:after="0" w:line="276" w:lineRule="auto"/>
        <w:ind w:left="720"/>
        <w:rPr>
          <w:rFonts w:cs="Calibri"/>
          <w:sz w:val="20"/>
          <w:szCs w:val="20"/>
        </w:rPr>
      </w:pPr>
      <w:r>
        <w:rPr>
          <w:rFonts w:cs="Calibri"/>
          <w:spacing w:val="-3"/>
          <w:sz w:val="20"/>
          <w:szCs w:val="20"/>
          <w:lang w:eastAsia="pl-PL"/>
        </w:rPr>
        <w:t>podatek VAT,</w:t>
      </w:r>
    </w:p>
    <w:p w:rsidR="00EB1C6A" w:rsidRDefault="00EB1C6A" w:rsidP="00EB1C6A">
      <w:pPr>
        <w:numPr>
          <w:ilvl w:val="0"/>
          <w:numId w:val="11"/>
        </w:numPr>
        <w:spacing w:after="0" w:line="276" w:lineRule="auto"/>
        <w:ind w:left="720"/>
        <w:rPr>
          <w:rFonts w:cs="Calibri"/>
          <w:sz w:val="20"/>
          <w:szCs w:val="20"/>
        </w:rPr>
      </w:pPr>
      <w:r>
        <w:rPr>
          <w:rFonts w:cs="Calibri"/>
          <w:spacing w:val="-3"/>
          <w:sz w:val="20"/>
          <w:szCs w:val="20"/>
          <w:lang w:eastAsia="pl-PL"/>
        </w:rPr>
        <w:t>wszelkie koszty transportu,</w:t>
      </w:r>
    </w:p>
    <w:p w:rsidR="00EB1C6A" w:rsidRDefault="00EB1C6A" w:rsidP="00EB1C6A">
      <w:pPr>
        <w:numPr>
          <w:ilvl w:val="0"/>
          <w:numId w:val="11"/>
        </w:numPr>
        <w:spacing w:after="0" w:line="276" w:lineRule="auto"/>
        <w:ind w:left="720"/>
        <w:rPr>
          <w:rFonts w:cs="Calibri"/>
          <w:sz w:val="20"/>
          <w:szCs w:val="20"/>
        </w:rPr>
      </w:pPr>
      <w:r>
        <w:rPr>
          <w:rFonts w:cs="Calibri"/>
          <w:spacing w:val="-3"/>
          <w:sz w:val="20"/>
          <w:szCs w:val="20"/>
          <w:lang w:eastAsia="pl-PL"/>
        </w:rPr>
        <w:t>koszty załadunku i rozładunku u Zamawiającego,</w:t>
      </w:r>
    </w:p>
    <w:p w:rsidR="00EB1C6A" w:rsidRDefault="00EB1C6A" w:rsidP="00EB1C6A">
      <w:pPr>
        <w:numPr>
          <w:ilvl w:val="0"/>
          <w:numId w:val="11"/>
        </w:numPr>
        <w:spacing w:after="0" w:line="276" w:lineRule="auto"/>
        <w:ind w:left="720"/>
        <w:rPr>
          <w:rFonts w:cs="Calibri"/>
          <w:color w:val="000000"/>
          <w:sz w:val="20"/>
          <w:szCs w:val="20"/>
        </w:rPr>
      </w:pPr>
      <w:r>
        <w:rPr>
          <w:rFonts w:eastAsia="Verdana" w:cs="Calibri"/>
          <w:color w:val="000000"/>
          <w:spacing w:val="-3"/>
          <w:sz w:val="20"/>
          <w:szCs w:val="20"/>
          <w:lang w:eastAsia="pl-PL"/>
        </w:rPr>
        <w:t xml:space="preserve">wszelkie </w:t>
      </w:r>
      <w:r>
        <w:rPr>
          <w:rFonts w:cs="Calibri"/>
          <w:color w:val="000000"/>
          <w:spacing w:val="-3"/>
          <w:sz w:val="20"/>
          <w:szCs w:val="20"/>
          <w:lang w:eastAsia="pl-PL"/>
        </w:rPr>
        <w:t>inne</w:t>
      </w:r>
      <w:r>
        <w:rPr>
          <w:rFonts w:cs="Calibri"/>
          <w:color w:val="000000"/>
          <w:spacing w:val="-3"/>
          <w:sz w:val="20"/>
          <w:szCs w:val="20"/>
        </w:rPr>
        <w:t xml:space="preserve"> koszty niezbędne do prawidłowego wykonania Umowy przez Wykonawcę</w:t>
      </w:r>
      <w:r>
        <w:rPr>
          <w:rFonts w:cs="Calibri"/>
          <w:color w:val="000000"/>
          <w:spacing w:val="-3"/>
          <w:sz w:val="20"/>
          <w:szCs w:val="20"/>
          <w:lang w:eastAsia="pl-PL"/>
        </w:rPr>
        <w:t>.</w:t>
      </w:r>
    </w:p>
    <w:p w:rsidR="00EB1C6A" w:rsidRDefault="00EB1C6A" w:rsidP="00EB1C6A">
      <w:pPr>
        <w:numPr>
          <w:ilvl w:val="0"/>
          <w:numId w:val="4"/>
        </w:numPr>
        <w:spacing w:after="0" w:line="276" w:lineRule="auto"/>
        <w:ind w:left="426" w:hanging="441"/>
        <w:jc w:val="both"/>
        <w:rPr>
          <w:rFonts w:cs="Calibri"/>
          <w:sz w:val="20"/>
          <w:szCs w:val="20"/>
        </w:rPr>
      </w:pPr>
      <w:r>
        <w:rPr>
          <w:rFonts w:cs="Calibri"/>
          <w:spacing w:val="-3"/>
          <w:sz w:val="20"/>
          <w:szCs w:val="20"/>
        </w:rPr>
        <w:t xml:space="preserve"> Wartości netto oraz c</w:t>
      </w:r>
      <w:r>
        <w:rPr>
          <w:rFonts w:cs="Calibri"/>
          <w:spacing w:val="-3"/>
          <w:sz w:val="20"/>
          <w:szCs w:val="20"/>
          <w:lang w:eastAsia="pl-PL"/>
        </w:rPr>
        <w:t xml:space="preserve">eny jednostkowe </w:t>
      </w:r>
      <w:r>
        <w:rPr>
          <w:rFonts w:cs="Calibri"/>
          <w:spacing w:val="-3"/>
          <w:sz w:val="20"/>
          <w:szCs w:val="20"/>
        </w:rPr>
        <w:t xml:space="preserve">brutto </w:t>
      </w:r>
      <w:r>
        <w:rPr>
          <w:rFonts w:cs="Calibri"/>
          <w:spacing w:val="-3"/>
          <w:sz w:val="20"/>
          <w:szCs w:val="20"/>
          <w:lang w:eastAsia="pl-PL"/>
        </w:rPr>
        <w:t xml:space="preserve">określone w </w:t>
      </w:r>
      <w:r>
        <w:rPr>
          <w:rFonts w:cs="Calibri"/>
          <w:spacing w:val="-3"/>
          <w:sz w:val="20"/>
          <w:szCs w:val="20"/>
        </w:rPr>
        <w:t>Z</w:t>
      </w:r>
      <w:r>
        <w:rPr>
          <w:rFonts w:cs="Calibri"/>
          <w:spacing w:val="-3"/>
          <w:sz w:val="20"/>
          <w:szCs w:val="20"/>
          <w:lang w:eastAsia="pl-PL"/>
        </w:rPr>
        <w:t xml:space="preserve">ałączniku nr 1 wiążą strony w okresie obowiązywania </w:t>
      </w:r>
      <w:r>
        <w:rPr>
          <w:rFonts w:cs="Calibri"/>
          <w:spacing w:val="-3"/>
          <w:sz w:val="20"/>
          <w:szCs w:val="20"/>
        </w:rPr>
        <w:t>U</w:t>
      </w:r>
      <w:r>
        <w:rPr>
          <w:rFonts w:cs="Calibri"/>
          <w:spacing w:val="-3"/>
          <w:sz w:val="20"/>
          <w:szCs w:val="20"/>
          <w:lang w:eastAsia="pl-PL"/>
        </w:rPr>
        <w:t>mowy</w:t>
      </w:r>
      <w:r>
        <w:rPr>
          <w:rFonts w:cs="Calibri"/>
          <w:spacing w:val="-3"/>
          <w:sz w:val="20"/>
          <w:szCs w:val="20"/>
        </w:rPr>
        <w:t>, z</w:t>
      </w:r>
      <w:r>
        <w:rPr>
          <w:rFonts w:cs="Calibri"/>
          <w:spacing w:val="-3"/>
          <w:sz w:val="20"/>
          <w:szCs w:val="20"/>
          <w:lang w:eastAsia="pl-PL"/>
        </w:rPr>
        <w:t xml:space="preserve"> zastrzeżeniem </w:t>
      </w:r>
      <w:r>
        <w:rPr>
          <w:rFonts w:cs="Calibri"/>
          <w:spacing w:val="-3"/>
          <w:sz w:val="20"/>
          <w:szCs w:val="20"/>
        </w:rPr>
        <w:t>ust. 6 i 7.</w:t>
      </w:r>
    </w:p>
    <w:p w:rsidR="00EB1C6A" w:rsidRDefault="00EB1C6A" w:rsidP="00EB1C6A">
      <w:pPr>
        <w:numPr>
          <w:ilvl w:val="0"/>
          <w:numId w:val="4"/>
        </w:numPr>
        <w:spacing w:after="0" w:line="276" w:lineRule="auto"/>
        <w:ind w:left="426" w:hanging="441"/>
        <w:jc w:val="both"/>
        <w:rPr>
          <w:rFonts w:cs="Calibri"/>
          <w:sz w:val="20"/>
          <w:szCs w:val="20"/>
        </w:rPr>
      </w:pPr>
      <w:r>
        <w:rPr>
          <w:rFonts w:cs="Calibri"/>
          <w:spacing w:val="-3"/>
          <w:sz w:val="20"/>
          <w:szCs w:val="20"/>
          <w:lang w:eastAsia="pl-PL"/>
        </w:rPr>
        <w:t xml:space="preserve"> W przypadku zmiany stawki podatku VAT cen</w:t>
      </w:r>
      <w:r>
        <w:rPr>
          <w:rFonts w:cs="Calibri"/>
          <w:spacing w:val="-3"/>
          <w:sz w:val="20"/>
          <w:szCs w:val="20"/>
        </w:rPr>
        <w:t>y</w:t>
      </w:r>
      <w:r>
        <w:rPr>
          <w:rFonts w:cs="Calibri"/>
          <w:spacing w:val="-3"/>
          <w:sz w:val="20"/>
          <w:szCs w:val="20"/>
          <w:lang w:eastAsia="pl-PL"/>
        </w:rPr>
        <w:t xml:space="preserve"> jednostkow</w:t>
      </w:r>
      <w:r>
        <w:rPr>
          <w:rFonts w:cs="Calibri"/>
          <w:spacing w:val="-3"/>
          <w:sz w:val="20"/>
          <w:szCs w:val="20"/>
        </w:rPr>
        <w:t>e</w:t>
      </w:r>
      <w:r>
        <w:rPr>
          <w:rFonts w:cs="Calibri"/>
          <w:spacing w:val="-3"/>
          <w:sz w:val="20"/>
          <w:szCs w:val="20"/>
          <w:lang w:eastAsia="pl-PL"/>
        </w:rPr>
        <w:t xml:space="preserve"> </w:t>
      </w:r>
      <w:r>
        <w:rPr>
          <w:rFonts w:cs="Calibri"/>
          <w:spacing w:val="-3"/>
          <w:sz w:val="20"/>
          <w:szCs w:val="20"/>
        </w:rPr>
        <w:t xml:space="preserve">brutto </w:t>
      </w:r>
      <w:r>
        <w:rPr>
          <w:rFonts w:cs="Calibri"/>
          <w:spacing w:val="-3"/>
          <w:sz w:val="20"/>
          <w:szCs w:val="20"/>
          <w:lang w:eastAsia="pl-PL"/>
        </w:rPr>
        <w:t>określon</w:t>
      </w:r>
      <w:r>
        <w:rPr>
          <w:rFonts w:cs="Calibri"/>
          <w:spacing w:val="-3"/>
          <w:sz w:val="20"/>
          <w:szCs w:val="20"/>
        </w:rPr>
        <w:t>e</w:t>
      </w:r>
      <w:r>
        <w:rPr>
          <w:rFonts w:cs="Calibri"/>
          <w:spacing w:val="-3"/>
          <w:sz w:val="20"/>
          <w:szCs w:val="20"/>
          <w:lang w:eastAsia="pl-PL"/>
        </w:rPr>
        <w:t xml:space="preserve"> w </w:t>
      </w:r>
      <w:r>
        <w:rPr>
          <w:rFonts w:cs="Calibri"/>
          <w:spacing w:val="-3"/>
          <w:sz w:val="20"/>
          <w:szCs w:val="20"/>
        </w:rPr>
        <w:t>Z</w:t>
      </w:r>
      <w:r>
        <w:rPr>
          <w:rFonts w:cs="Calibri"/>
          <w:spacing w:val="-3"/>
          <w:sz w:val="20"/>
          <w:szCs w:val="20"/>
          <w:lang w:eastAsia="pl-PL"/>
        </w:rPr>
        <w:t>ałączniku nr 1, ulega</w:t>
      </w:r>
      <w:r>
        <w:rPr>
          <w:rFonts w:cs="Calibri"/>
          <w:spacing w:val="-3"/>
          <w:sz w:val="20"/>
          <w:szCs w:val="20"/>
        </w:rPr>
        <w:t>ją</w:t>
      </w:r>
      <w:r>
        <w:rPr>
          <w:rFonts w:cs="Calibri"/>
          <w:spacing w:val="-3"/>
          <w:sz w:val="20"/>
          <w:szCs w:val="20"/>
          <w:lang w:eastAsia="pl-PL"/>
        </w:rPr>
        <w:t xml:space="preserve"> zmianie w zakresie w jakim uległa zmianie stawka podatku VAT z dniem wejścia w życie aktu prawnego zmieniającego cenę. </w:t>
      </w:r>
      <w:r>
        <w:rPr>
          <w:rFonts w:cs="Calibri"/>
          <w:sz w:val="20"/>
          <w:szCs w:val="20"/>
        </w:rPr>
        <w:t>Okoliczność, o której mowa w zdaniu pierwszym, nie stanowi zmiany Umowy i nie wymaga sporządzenia aneksu do Umowy.</w:t>
      </w:r>
      <w:r>
        <w:rPr>
          <w:rFonts w:cs="Calibri"/>
          <w:b/>
          <w:spacing w:val="-3"/>
          <w:sz w:val="20"/>
          <w:szCs w:val="20"/>
          <w:lang w:eastAsia="pl-PL"/>
        </w:rPr>
        <w:t xml:space="preserve"> </w:t>
      </w:r>
      <w:r>
        <w:rPr>
          <w:rFonts w:cs="Calibri"/>
          <w:spacing w:val="-3"/>
          <w:sz w:val="20"/>
          <w:szCs w:val="20"/>
          <w:lang w:eastAsia="pl-PL"/>
        </w:rPr>
        <w:t xml:space="preserve">W tym przypadku </w:t>
      </w:r>
      <w:r>
        <w:rPr>
          <w:rFonts w:cs="Calibri"/>
          <w:spacing w:val="-3"/>
          <w:sz w:val="20"/>
          <w:szCs w:val="20"/>
          <w:lang w:eastAsia="pl-PL"/>
        </w:rPr>
        <w:lastRenderedPageBreak/>
        <w:t xml:space="preserve">Wykonawca zobowiązany jest poinformować </w:t>
      </w:r>
      <w:r>
        <w:rPr>
          <w:rFonts w:cs="Calibri"/>
          <w:bCs/>
          <w:spacing w:val="-3"/>
          <w:sz w:val="20"/>
          <w:szCs w:val="20"/>
          <w:lang w:eastAsia="pl-PL"/>
        </w:rPr>
        <w:t>Zamawiającego</w:t>
      </w:r>
      <w:r>
        <w:rPr>
          <w:rFonts w:cs="Calibri"/>
          <w:spacing w:val="-3"/>
          <w:sz w:val="20"/>
          <w:szCs w:val="20"/>
          <w:lang w:eastAsia="pl-PL"/>
        </w:rPr>
        <w:t xml:space="preserve"> na piśmie o wprowadzon</w:t>
      </w:r>
      <w:r>
        <w:rPr>
          <w:rFonts w:cs="Calibri"/>
          <w:spacing w:val="-3"/>
          <w:sz w:val="20"/>
          <w:szCs w:val="20"/>
        </w:rPr>
        <w:t>ej</w:t>
      </w:r>
      <w:r>
        <w:rPr>
          <w:rFonts w:cs="Calibri"/>
          <w:spacing w:val="-3"/>
          <w:sz w:val="20"/>
          <w:szCs w:val="20"/>
          <w:lang w:eastAsia="pl-PL"/>
        </w:rPr>
        <w:t xml:space="preserve"> zmia</w:t>
      </w:r>
      <w:r>
        <w:rPr>
          <w:rFonts w:cs="Calibri"/>
          <w:spacing w:val="-3"/>
          <w:sz w:val="20"/>
          <w:szCs w:val="20"/>
        </w:rPr>
        <w:t>nie</w:t>
      </w:r>
      <w:r>
        <w:rPr>
          <w:rFonts w:cs="Calibri"/>
          <w:spacing w:val="-3"/>
          <w:sz w:val="20"/>
          <w:szCs w:val="20"/>
          <w:lang w:eastAsia="pl-PL"/>
        </w:rPr>
        <w:t xml:space="preserve">, podając podstawę prawną oraz obowiązującą cenę </w:t>
      </w:r>
      <w:r>
        <w:rPr>
          <w:rFonts w:cs="Calibri"/>
          <w:spacing w:val="-3"/>
          <w:sz w:val="20"/>
          <w:szCs w:val="20"/>
        </w:rPr>
        <w:t xml:space="preserve">jednostkową brutto </w:t>
      </w:r>
      <w:r>
        <w:rPr>
          <w:rFonts w:cs="Calibri"/>
          <w:spacing w:val="-3"/>
          <w:sz w:val="20"/>
          <w:szCs w:val="20"/>
          <w:lang w:eastAsia="pl-PL"/>
        </w:rPr>
        <w:t xml:space="preserve">ze wskazaniem sposobu </w:t>
      </w:r>
      <w:r>
        <w:rPr>
          <w:rFonts w:cs="Calibri"/>
          <w:spacing w:val="-3"/>
          <w:sz w:val="20"/>
          <w:szCs w:val="20"/>
        </w:rPr>
        <w:t xml:space="preserve">jej </w:t>
      </w:r>
      <w:r>
        <w:rPr>
          <w:rFonts w:cs="Calibri"/>
          <w:spacing w:val="-3"/>
          <w:sz w:val="20"/>
          <w:szCs w:val="20"/>
          <w:lang w:eastAsia="pl-PL"/>
        </w:rPr>
        <w:t>obliczania.</w:t>
      </w:r>
    </w:p>
    <w:p w:rsidR="00EB1C6A" w:rsidRDefault="00EB1C6A" w:rsidP="00EB1C6A">
      <w:pPr>
        <w:numPr>
          <w:ilvl w:val="0"/>
          <w:numId w:val="4"/>
        </w:numPr>
        <w:spacing w:after="0" w:line="276" w:lineRule="auto"/>
        <w:ind w:left="426" w:hanging="441"/>
        <w:jc w:val="both"/>
        <w:rPr>
          <w:rFonts w:cs="Calibri"/>
          <w:sz w:val="20"/>
          <w:szCs w:val="20"/>
        </w:rPr>
      </w:pPr>
      <w:r>
        <w:rPr>
          <w:rFonts w:cs="Calibri"/>
          <w:spacing w:val="-3"/>
          <w:sz w:val="20"/>
          <w:szCs w:val="20"/>
          <w:lang w:eastAsia="pl-PL"/>
        </w:rPr>
        <w:t xml:space="preserve"> Zamawiający zastrzega sobie możliwość egzekwowania zakupów asortymentu określonego w </w:t>
      </w:r>
      <w:r>
        <w:rPr>
          <w:rFonts w:cs="Calibri"/>
          <w:spacing w:val="-3"/>
          <w:sz w:val="20"/>
          <w:szCs w:val="20"/>
        </w:rPr>
        <w:t>U</w:t>
      </w:r>
      <w:r>
        <w:rPr>
          <w:rFonts w:cs="Calibri"/>
          <w:spacing w:val="-3"/>
          <w:sz w:val="20"/>
          <w:szCs w:val="20"/>
          <w:lang w:eastAsia="pl-PL"/>
        </w:rPr>
        <w:t>mowie po obowiązujących cenach promocyjnych ustalonych w danym okresie przez Wykonawcę.</w:t>
      </w:r>
    </w:p>
    <w:p w:rsidR="00EB1C6A" w:rsidRDefault="00EB1C6A" w:rsidP="00EB1C6A">
      <w:pPr>
        <w:tabs>
          <w:tab w:val="left" w:pos="426"/>
        </w:tabs>
        <w:spacing w:line="276" w:lineRule="auto"/>
        <w:rPr>
          <w:rFonts w:cs="Calibri"/>
          <w:b/>
          <w:sz w:val="20"/>
          <w:szCs w:val="20"/>
        </w:rPr>
      </w:pPr>
    </w:p>
    <w:p w:rsidR="00EB1C6A" w:rsidRDefault="00EB1C6A" w:rsidP="00EB1C6A">
      <w:pPr>
        <w:tabs>
          <w:tab w:val="left" w:pos="426"/>
        </w:tabs>
        <w:spacing w:line="276" w:lineRule="auto"/>
        <w:jc w:val="center"/>
        <w:rPr>
          <w:rFonts w:cs="Calibri"/>
          <w:sz w:val="20"/>
          <w:szCs w:val="20"/>
        </w:rPr>
      </w:pPr>
      <w:r>
        <w:rPr>
          <w:rFonts w:cs="Calibri"/>
          <w:b/>
          <w:sz w:val="20"/>
          <w:szCs w:val="20"/>
        </w:rPr>
        <w:t>§ 5</w:t>
      </w:r>
    </w:p>
    <w:p w:rsidR="00EB1C6A" w:rsidRDefault="00EB1C6A" w:rsidP="00EB1C6A">
      <w:pPr>
        <w:numPr>
          <w:ilvl w:val="0"/>
          <w:numId w:val="3"/>
        </w:numPr>
        <w:tabs>
          <w:tab w:val="clear" w:pos="705"/>
          <w:tab w:val="left" w:pos="450"/>
        </w:tabs>
        <w:spacing w:after="0" w:line="276" w:lineRule="auto"/>
        <w:ind w:left="426" w:hanging="426"/>
        <w:jc w:val="both"/>
        <w:rPr>
          <w:rFonts w:cs="Calibri"/>
          <w:sz w:val="20"/>
          <w:szCs w:val="20"/>
        </w:rPr>
      </w:pPr>
      <w:r>
        <w:rPr>
          <w:rFonts w:cs="Calibri"/>
          <w:sz w:val="20"/>
          <w:szCs w:val="20"/>
        </w:rPr>
        <w:t>Wykonawca jest zobowiązany do wystawiania odrębnej faktury do każdego zamówienia. Zamawiający wymaga każdorazowo wraz z daną dostawą dostarczenia oryginału faktury przez Wykonawcę oraz jej kopii, niezależnie od kopii, która po podpisaniu zostaje przekazana Wykonawcy.</w:t>
      </w:r>
    </w:p>
    <w:p w:rsidR="00EB1C6A" w:rsidRDefault="00EB1C6A" w:rsidP="00EB1C6A">
      <w:pPr>
        <w:numPr>
          <w:ilvl w:val="0"/>
          <w:numId w:val="3"/>
        </w:numPr>
        <w:tabs>
          <w:tab w:val="clear" w:pos="705"/>
          <w:tab w:val="left" w:pos="450"/>
        </w:tabs>
        <w:spacing w:after="0" w:line="276" w:lineRule="auto"/>
        <w:ind w:left="426" w:hanging="426"/>
        <w:jc w:val="both"/>
        <w:rPr>
          <w:rFonts w:cs="Calibri"/>
          <w:sz w:val="20"/>
          <w:szCs w:val="20"/>
        </w:rPr>
      </w:pPr>
      <w:r>
        <w:rPr>
          <w:rFonts w:cs="Calibri"/>
          <w:sz w:val="20"/>
          <w:szCs w:val="20"/>
        </w:rPr>
        <w:t>W przypadku otrzymania nieprawidłowo wystawionej faktury Zamawiający zwróci się do Wykonawcy z żądaniem wystawienia korekty. Żądanie, o którym mowa w zdaniu poprzednim zostanie przesłane Wykonawcy pocztą elektroniczną na wskazany w umowie adres e-mail.</w:t>
      </w:r>
    </w:p>
    <w:p w:rsidR="00EB1C6A" w:rsidRDefault="00EB1C6A" w:rsidP="00EB1C6A">
      <w:pPr>
        <w:numPr>
          <w:ilvl w:val="0"/>
          <w:numId w:val="3"/>
        </w:numPr>
        <w:tabs>
          <w:tab w:val="clear" w:pos="705"/>
          <w:tab w:val="left" w:pos="450"/>
        </w:tabs>
        <w:spacing w:after="0" w:line="276" w:lineRule="auto"/>
        <w:ind w:left="426" w:hanging="426"/>
        <w:jc w:val="both"/>
        <w:rPr>
          <w:rFonts w:cs="Calibri"/>
          <w:sz w:val="20"/>
          <w:szCs w:val="20"/>
        </w:rPr>
      </w:pPr>
      <w:r>
        <w:rPr>
          <w:rFonts w:cs="Calibri"/>
          <w:sz w:val="20"/>
          <w:szCs w:val="20"/>
        </w:rPr>
        <w:t xml:space="preserve">Za dzień doręczenia faktury uznaje się dzień doręczenia prawidłowo sporządzonej faktury, niewymagającej korekty. W przypadku konieczności wystawienia korekty za dzień doręczenia faktury strony uznają dzień otrzymania prawidłowo wystawionej korekty. </w:t>
      </w:r>
    </w:p>
    <w:p w:rsidR="00EB1C6A" w:rsidRDefault="00EB1C6A" w:rsidP="00EB1C6A">
      <w:pPr>
        <w:numPr>
          <w:ilvl w:val="0"/>
          <w:numId w:val="3"/>
        </w:numPr>
        <w:tabs>
          <w:tab w:val="clear" w:pos="705"/>
          <w:tab w:val="left" w:pos="450"/>
        </w:tabs>
        <w:spacing w:after="0" w:line="276" w:lineRule="auto"/>
        <w:ind w:left="426" w:hanging="426"/>
        <w:jc w:val="both"/>
        <w:rPr>
          <w:rFonts w:cs="Calibri"/>
          <w:sz w:val="20"/>
          <w:szCs w:val="20"/>
        </w:rPr>
      </w:pPr>
      <w:r>
        <w:rPr>
          <w:rFonts w:cs="Calibri"/>
          <w:sz w:val="20"/>
          <w:szCs w:val="20"/>
        </w:rPr>
        <w:t xml:space="preserve">Zamawiający będzie dokonywał zapłaty należności przelewem bankowym na rachunek bankowy Wykonawcy wskazany w treści faktury </w:t>
      </w:r>
      <w:r>
        <w:rPr>
          <w:rFonts w:cs="Calibri"/>
          <w:b/>
          <w:bCs/>
          <w:sz w:val="20"/>
          <w:szCs w:val="20"/>
        </w:rPr>
        <w:t xml:space="preserve">w </w:t>
      </w:r>
      <w:r>
        <w:rPr>
          <w:rFonts w:cs="Calibri"/>
          <w:b/>
          <w:bCs/>
          <w:color w:val="000000"/>
          <w:sz w:val="20"/>
          <w:szCs w:val="20"/>
        </w:rPr>
        <w:t>terminie 60 dni</w:t>
      </w:r>
      <w:r>
        <w:rPr>
          <w:rFonts w:cs="Calibri"/>
          <w:sz w:val="20"/>
          <w:szCs w:val="20"/>
        </w:rPr>
        <w:t xml:space="preserve"> od daty otrzymania prawidłowo wystawionej faktury, przy czym bieg tego terminu nie rozpocznie się wcześniej niż w dniu dostawy asortymentu objętego daną fakturą.</w:t>
      </w:r>
    </w:p>
    <w:p w:rsidR="00EB1C6A" w:rsidRDefault="00EB1C6A" w:rsidP="00EB1C6A">
      <w:pPr>
        <w:numPr>
          <w:ilvl w:val="0"/>
          <w:numId w:val="3"/>
        </w:numPr>
        <w:tabs>
          <w:tab w:val="clear" w:pos="705"/>
          <w:tab w:val="left" w:pos="450"/>
        </w:tabs>
        <w:spacing w:after="0" w:line="276" w:lineRule="auto"/>
        <w:ind w:left="426" w:hanging="426"/>
        <w:jc w:val="both"/>
        <w:rPr>
          <w:rFonts w:cs="Calibri"/>
          <w:sz w:val="20"/>
          <w:szCs w:val="20"/>
        </w:rPr>
      </w:pPr>
      <w:r>
        <w:rPr>
          <w:rFonts w:cs="Calibri"/>
          <w:sz w:val="20"/>
          <w:szCs w:val="20"/>
        </w:rPr>
        <w:t>Wykonawca zobowiązuje się, że nie wstrzyma dostaw produktów będących przedmiotem Umowy w przypadku nieterminowej zapłaty należności za dostarczone wyroby medyczne.</w:t>
      </w:r>
    </w:p>
    <w:p w:rsidR="00EB1C6A" w:rsidRDefault="00EB1C6A" w:rsidP="00EB1C6A">
      <w:pPr>
        <w:numPr>
          <w:ilvl w:val="0"/>
          <w:numId w:val="3"/>
        </w:numPr>
        <w:tabs>
          <w:tab w:val="clear" w:pos="705"/>
          <w:tab w:val="left" w:pos="450"/>
        </w:tabs>
        <w:spacing w:after="0" w:line="276" w:lineRule="auto"/>
        <w:ind w:left="426" w:hanging="426"/>
        <w:jc w:val="both"/>
        <w:rPr>
          <w:rFonts w:cs="Calibri"/>
          <w:sz w:val="20"/>
          <w:szCs w:val="20"/>
        </w:rPr>
      </w:pPr>
      <w:r>
        <w:rPr>
          <w:rFonts w:cs="Calibri"/>
          <w:sz w:val="20"/>
          <w:szCs w:val="20"/>
        </w:rPr>
        <w:t>Za dzień zapłaty uważany będzie dzień obciążenia rachunku bankowego Zamawiającego.</w:t>
      </w:r>
    </w:p>
    <w:p w:rsidR="00EB1C6A" w:rsidRDefault="00EB1C6A" w:rsidP="00EB1C6A">
      <w:pPr>
        <w:numPr>
          <w:ilvl w:val="0"/>
          <w:numId w:val="3"/>
        </w:numPr>
        <w:tabs>
          <w:tab w:val="clear" w:pos="705"/>
          <w:tab w:val="left" w:pos="450"/>
        </w:tabs>
        <w:spacing w:after="0" w:line="276" w:lineRule="auto"/>
        <w:ind w:left="426" w:hanging="426"/>
        <w:jc w:val="both"/>
        <w:rPr>
          <w:rFonts w:cs="Calibri"/>
          <w:sz w:val="20"/>
          <w:szCs w:val="20"/>
        </w:rPr>
      </w:pPr>
      <w:r>
        <w:rPr>
          <w:rFonts w:cs="Calibri"/>
          <w:sz w:val="20"/>
          <w:szCs w:val="20"/>
        </w:rPr>
        <w:t>Zamawiający jest podmiotem publicznym będącym podmiotem leczniczym w rozumieniu przepisów ustawy z dnia 8 marca 2013 r. o przeciwdziałaniu nadmiernym opóźnieniom w transakcjach handlowych (tj. Dz.U.2023.1790 ze zm.), stąd też Wykonawcy przysługują odsetki ustawowe za opóźnienie w transakcjach handlowych, zgodne z przepisami w/w ustawy przewidziane dla transakcji handlowych, w których dłużnikiem jest podmiot publiczny będący podmiotem leczniczym.</w:t>
      </w:r>
    </w:p>
    <w:p w:rsidR="00EB1C6A" w:rsidRDefault="00EB1C6A" w:rsidP="00EB1C6A">
      <w:pPr>
        <w:numPr>
          <w:ilvl w:val="0"/>
          <w:numId w:val="3"/>
        </w:numPr>
        <w:tabs>
          <w:tab w:val="clear" w:pos="705"/>
          <w:tab w:val="left" w:pos="450"/>
        </w:tabs>
        <w:spacing w:after="0" w:line="276" w:lineRule="auto"/>
        <w:ind w:left="450" w:hanging="450"/>
        <w:jc w:val="both"/>
        <w:rPr>
          <w:rStyle w:val="czeinternetowe"/>
          <w:rFonts w:cs="Calibri"/>
          <w:sz w:val="20"/>
          <w:szCs w:val="20"/>
        </w:rPr>
      </w:pPr>
      <w:r>
        <w:rPr>
          <w:rFonts w:cs="Calibri"/>
          <w:sz w:val="20"/>
          <w:szCs w:val="20"/>
        </w:rPr>
        <w:t xml:space="preserve">Zamawiający udziela Wykonawcy zgody na wystawianie i przesyłanie faktur, duplikatów faktur oraz ich korekt, a także not obciążeniowych i not korygujących w formacie pliku elektronicznego PDF, zgodnie z ustawą z dnia 11 marca 2004 roku o podatku od towarów i usług (tj. Dz.U.2023.1570 ze zm.) na adres poczty elektronicznej: ksiegowosc@szpitalgostyn.pl; Wykonawca każdorazowo przesyłać będzie przedmiotowe dokumenty za pośrednictwem swojej poczty elektronicznej o adresie: </w:t>
      </w:r>
      <w:hyperlink r:id="rId5">
        <w:r>
          <w:rPr>
            <w:rStyle w:val="czeinternetowe"/>
            <w:rFonts w:cs="Calibri"/>
            <w:sz w:val="20"/>
            <w:szCs w:val="20"/>
          </w:rPr>
          <w:t>…………………………….</w:t>
        </w:r>
      </w:hyperlink>
    </w:p>
    <w:p w:rsidR="00EB1C6A" w:rsidRDefault="00EB1C6A" w:rsidP="00EB1C6A">
      <w:pPr>
        <w:numPr>
          <w:ilvl w:val="0"/>
          <w:numId w:val="3"/>
        </w:numPr>
        <w:tabs>
          <w:tab w:val="clear" w:pos="705"/>
          <w:tab w:val="left" w:pos="450"/>
        </w:tabs>
        <w:spacing w:after="0" w:line="276" w:lineRule="auto"/>
        <w:ind w:left="450" w:hanging="450"/>
        <w:jc w:val="both"/>
        <w:rPr>
          <w:rFonts w:cs="Calibri"/>
          <w:sz w:val="20"/>
          <w:szCs w:val="20"/>
        </w:rPr>
      </w:pPr>
      <w:r>
        <w:rPr>
          <w:rFonts w:cs="Calibri"/>
          <w:sz w:val="20"/>
          <w:szCs w:val="20"/>
        </w:rPr>
        <w:t>Strony przyjmują, że wejście w życie przepisów prawa wprowadzających obligatoryjne stosowanie Krajowego Systemu e-Faktur w Polsce spowoduje zmianę sposobu wystawiania i dostarczania faktur z dotychczas ustalonego przez Strony umowy na faktury ustrukturyzowane dostarczane przez Krajowy System e-Faktur. Powyższa zmiana nie powoduje konieczności zawarcia aneksu, a zapisy umowy dotyczące dostarczania faktur przestaną obowiązywać.</w:t>
      </w:r>
    </w:p>
    <w:p w:rsidR="00EB1C6A" w:rsidRDefault="00EB1C6A" w:rsidP="00EB1C6A">
      <w:pPr>
        <w:spacing w:after="0" w:line="276" w:lineRule="auto"/>
        <w:jc w:val="both"/>
        <w:rPr>
          <w:rFonts w:cs="Calibri"/>
          <w:sz w:val="20"/>
          <w:szCs w:val="20"/>
          <w:highlight w:val="yellow"/>
        </w:rPr>
      </w:pPr>
    </w:p>
    <w:p w:rsidR="00EB1C6A" w:rsidRDefault="00EB1C6A" w:rsidP="00EB1C6A">
      <w:pPr>
        <w:tabs>
          <w:tab w:val="left" w:pos="284"/>
        </w:tabs>
        <w:spacing w:line="276" w:lineRule="auto"/>
        <w:jc w:val="center"/>
        <w:rPr>
          <w:rFonts w:cs="Calibri"/>
          <w:sz w:val="20"/>
          <w:szCs w:val="20"/>
        </w:rPr>
      </w:pPr>
      <w:r>
        <w:rPr>
          <w:rFonts w:cs="Calibri"/>
          <w:b/>
          <w:sz w:val="20"/>
          <w:szCs w:val="20"/>
        </w:rPr>
        <w:t>§ 6</w:t>
      </w:r>
    </w:p>
    <w:p w:rsidR="00EB1C6A" w:rsidRDefault="00EB1C6A" w:rsidP="00EB1C6A">
      <w:pPr>
        <w:numPr>
          <w:ilvl w:val="0"/>
          <w:numId w:val="6"/>
        </w:numPr>
        <w:tabs>
          <w:tab w:val="clear" w:pos="720"/>
          <w:tab w:val="left" w:pos="450"/>
        </w:tabs>
        <w:spacing w:after="0" w:line="276" w:lineRule="auto"/>
        <w:ind w:left="426" w:hanging="426"/>
        <w:jc w:val="both"/>
        <w:rPr>
          <w:rFonts w:cs="Calibri"/>
          <w:sz w:val="20"/>
          <w:szCs w:val="20"/>
        </w:rPr>
      </w:pPr>
      <w:r>
        <w:rPr>
          <w:rFonts w:cs="Calibri"/>
          <w:sz w:val="20"/>
          <w:szCs w:val="20"/>
        </w:rPr>
        <w:t xml:space="preserve">Strony uzgadniają, że w przypadku, gdy Wykonawca </w:t>
      </w:r>
      <w:r>
        <w:rPr>
          <w:rFonts w:cs="Calibri"/>
          <w:color w:val="000000"/>
          <w:sz w:val="20"/>
          <w:szCs w:val="20"/>
        </w:rPr>
        <w:t xml:space="preserve">uchybi terminowi dostarczenia </w:t>
      </w:r>
      <w:r>
        <w:rPr>
          <w:rFonts w:cs="Calibri"/>
          <w:sz w:val="20"/>
          <w:szCs w:val="20"/>
        </w:rPr>
        <w:t xml:space="preserve">wyrobów medycznych do Zamawiającego, Zamawiający ma prawo żądać kary umownej w wysokości </w:t>
      </w:r>
      <w:r>
        <w:rPr>
          <w:rFonts w:cs="Calibri"/>
          <w:b/>
          <w:bCs/>
          <w:sz w:val="20"/>
          <w:szCs w:val="20"/>
        </w:rPr>
        <w:t>0,5%</w:t>
      </w:r>
      <w:r>
        <w:rPr>
          <w:rFonts w:cs="Calibri"/>
          <w:sz w:val="20"/>
          <w:szCs w:val="20"/>
        </w:rPr>
        <w:t xml:space="preserve"> wartości netto niezrealizowanej dostawy za każdy rozpoczęty dzień zwłoki.</w:t>
      </w:r>
    </w:p>
    <w:p w:rsidR="00EB1C6A" w:rsidRDefault="00EB1C6A" w:rsidP="00EB1C6A">
      <w:pPr>
        <w:numPr>
          <w:ilvl w:val="1"/>
          <w:numId w:val="9"/>
        </w:numPr>
        <w:tabs>
          <w:tab w:val="clear" w:pos="714"/>
          <w:tab w:val="left" w:pos="450"/>
        </w:tabs>
        <w:spacing w:after="0" w:line="276" w:lineRule="auto"/>
        <w:ind w:left="426" w:hanging="426"/>
        <w:jc w:val="both"/>
        <w:rPr>
          <w:rFonts w:cs="Calibri"/>
          <w:sz w:val="20"/>
          <w:szCs w:val="20"/>
        </w:rPr>
      </w:pPr>
      <w:r>
        <w:rPr>
          <w:rFonts w:cs="Calibri"/>
          <w:sz w:val="20"/>
          <w:szCs w:val="20"/>
        </w:rPr>
        <w:t>W razie zwłoki w dostawie zamówionych wyrobów medycznych lub niemożności wykonania przedmiotu zamówienia przez Wykonawcę, Zamawiający może zrezygnować z dostawy tych wyrobów medycznych i nabyć od podmiotów trzecich taką samą ilość wyrobów medycznych tożsamych lub równoważnych, jak wskazany w złożonym zamówieniu (zakup interwencyjny – wykonanie zastępcze Umowy) na koszt i ryzyko Wykonawcy. W sytuacji opisanej powyżej Wykonawca nie będzie zobowiązany do dostarczenia Zamawiającemu wyrobów medycznych objętych zakupem interwencyjnym w ramach wykonania zastępczego Umowy natomiast będzie zobowiązany do:</w:t>
      </w:r>
    </w:p>
    <w:p w:rsidR="00EB1C6A" w:rsidRDefault="00EB1C6A" w:rsidP="00EB1C6A">
      <w:pPr>
        <w:numPr>
          <w:ilvl w:val="0"/>
          <w:numId w:val="15"/>
        </w:numPr>
        <w:tabs>
          <w:tab w:val="clear" w:pos="708"/>
          <w:tab w:val="left" w:pos="810"/>
        </w:tabs>
        <w:spacing w:after="0" w:line="276" w:lineRule="auto"/>
        <w:jc w:val="both"/>
        <w:rPr>
          <w:rFonts w:cs="Calibri"/>
          <w:sz w:val="20"/>
          <w:szCs w:val="20"/>
        </w:rPr>
      </w:pPr>
      <w:r>
        <w:rPr>
          <w:rFonts w:cs="Calibri"/>
          <w:sz w:val="20"/>
          <w:szCs w:val="20"/>
        </w:rPr>
        <w:t xml:space="preserve">zapłaty kary umownej w wysokości </w:t>
      </w:r>
      <w:r>
        <w:rPr>
          <w:rFonts w:cs="Calibri"/>
          <w:b/>
          <w:bCs/>
          <w:sz w:val="20"/>
          <w:szCs w:val="20"/>
        </w:rPr>
        <w:t>0,5 %</w:t>
      </w:r>
      <w:r>
        <w:rPr>
          <w:rFonts w:cs="Calibri"/>
          <w:sz w:val="20"/>
          <w:szCs w:val="20"/>
        </w:rPr>
        <w:t xml:space="preserve"> wartości niezrealizowanej dostawy netto, </w:t>
      </w:r>
    </w:p>
    <w:p w:rsidR="00EB1C6A" w:rsidRDefault="00EB1C6A" w:rsidP="00EB1C6A">
      <w:pPr>
        <w:numPr>
          <w:ilvl w:val="0"/>
          <w:numId w:val="15"/>
        </w:numPr>
        <w:tabs>
          <w:tab w:val="clear" w:pos="708"/>
          <w:tab w:val="left" w:pos="810"/>
        </w:tabs>
        <w:spacing w:after="0" w:line="276" w:lineRule="auto"/>
        <w:jc w:val="both"/>
        <w:rPr>
          <w:rFonts w:cs="Calibri"/>
          <w:sz w:val="20"/>
          <w:szCs w:val="20"/>
        </w:rPr>
      </w:pPr>
      <w:r>
        <w:rPr>
          <w:rFonts w:cs="Calibri"/>
          <w:sz w:val="20"/>
          <w:szCs w:val="20"/>
        </w:rPr>
        <w:t>zwrotu Zamawiającemu różnicy pomiędzy ceną zakupu interwencyjnego, a ceną wyrobów medycznych wynikającą z zawartej Umowy.</w:t>
      </w:r>
    </w:p>
    <w:p w:rsidR="00EB1C6A" w:rsidRDefault="00EB1C6A" w:rsidP="00EB1C6A">
      <w:pPr>
        <w:numPr>
          <w:ilvl w:val="0"/>
          <w:numId w:val="8"/>
        </w:numPr>
        <w:spacing w:after="0" w:line="276" w:lineRule="auto"/>
        <w:ind w:left="426" w:hanging="411"/>
        <w:jc w:val="both"/>
        <w:rPr>
          <w:rFonts w:cs="Calibri"/>
          <w:sz w:val="20"/>
          <w:szCs w:val="20"/>
        </w:rPr>
      </w:pPr>
      <w:r>
        <w:rPr>
          <w:rFonts w:cs="Calibri"/>
          <w:sz w:val="20"/>
          <w:szCs w:val="20"/>
        </w:rPr>
        <w:t xml:space="preserve"> </w:t>
      </w:r>
      <w:r>
        <w:rPr>
          <w:rFonts w:cs="Calibri"/>
          <w:color w:val="000000"/>
          <w:sz w:val="20"/>
          <w:szCs w:val="20"/>
        </w:rPr>
        <w:t>W przypadku zamiaru realizacji przez Zamawiającego zakupu interwencyjnego w ramach wykonania zastępczego Umowy, Zamawiający poinformuje o powyższym Wykonawcę za pośrednictwem poczty elektronicznej. Wykonawca oświadcza, że wyraża nieodwołalna zgodę na warunki zakupu interwencyjnego w ramach wykonania zastępczego Umowy określone w ust. 2.</w:t>
      </w:r>
    </w:p>
    <w:p w:rsidR="00EB1C6A" w:rsidRDefault="00EB1C6A" w:rsidP="00EB1C6A">
      <w:pPr>
        <w:numPr>
          <w:ilvl w:val="0"/>
          <w:numId w:val="8"/>
        </w:numPr>
        <w:spacing w:after="0" w:line="276" w:lineRule="auto"/>
        <w:ind w:left="426" w:hanging="411"/>
        <w:jc w:val="both"/>
        <w:rPr>
          <w:rFonts w:cs="Calibri"/>
          <w:sz w:val="20"/>
          <w:szCs w:val="20"/>
        </w:rPr>
      </w:pPr>
      <w:r>
        <w:rPr>
          <w:rFonts w:cs="Calibri"/>
          <w:spacing w:val="-3"/>
          <w:sz w:val="20"/>
          <w:szCs w:val="20"/>
        </w:rPr>
        <w:lastRenderedPageBreak/>
        <w:t xml:space="preserve"> Zrealizowanie przez Zamawiającego zakupów interwencyjnych, o których mowa w ust. 2 zmniejsza maksymalną wielkość przedmiotu Umowy określoną w Załączniku nr 1 do Umowy o ilość wyrobów medycznych dostarczonych w trybie zakupów interwencyjnych (dotyczy także odpowiednio wartości i ilości określonych w Pakiecie).</w:t>
      </w:r>
    </w:p>
    <w:p w:rsidR="00EB1C6A" w:rsidRDefault="00EB1C6A" w:rsidP="00EB1C6A">
      <w:pPr>
        <w:numPr>
          <w:ilvl w:val="0"/>
          <w:numId w:val="8"/>
        </w:numPr>
        <w:spacing w:after="0" w:line="276" w:lineRule="auto"/>
        <w:ind w:left="426" w:hanging="411"/>
        <w:jc w:val="both"/>
        <w:rPr>
          <w:rFonts w:cs="Calibri"/>
          <w:sz w:val="20"/>
          <w:szCs w:val="20"/>
        </w:rPr>
      </w:pPr>
      <w:r>
        <w:rPr>
          <w:rFonts w:cs="Calibri"/>
          <w:sz w:val="20"/>
          <w:szCs w:val="20"/>
        </w:rPr>
        <w:t xml:space="preserve"> W przypadku odstąpienia przez Zamawiającego od Umowy z przyczyn leżących po stronie Wykonawcy, Wykonawca zapłaci Zamawiającemu karę umowną w wysokości </w:t>
      </w:r>
      <w:r w:rsidR="009D2174" w:rsidRPr="00DD1C7E">
        <w:rPr>
          <w:rFonts w:cs="Calibri"/>
          <w:b/>
          <w:bCs/>
          <w:color w:val="FF0000"/>
          <w:sz w:val="20"/>
          <w:szCs w:val="20"/>
        </w:rPr>
        <w:t>1</w:t>
      </w:r>
      <w:r w:rsidRPr="00DD1C7E">
        <w:rPr>
          <w:rFonts w:cs="Calibri"/>
          <w:b/>
          <w:bCs/>
          <w:color w:val="FF0000"/>
          <w:sz w:val="20"/>
          <w:szCs w:val="20"/>
        </w:rPr>
        <w:t>0%</w:t>
      </w:r>
      <w:r>
        <w:rPr>
          <w:rFonts w:cs="Calibri"/>
          <w:color w:val="000000" w:themeColor="text1"/>
          <w:sz w:val="20"/>
          <w:szCs w:val="20"/>
        </w:rPr>
        <w:t xml:space="preserve"> </w:t>
      </w:r>
      <w:r>
        <w:rPr>
          <w:rFonts w:cs="Calibri"/>
          <w:color w:val="000000"/>
          <w:sz w:val="20"/>
          <w:szCs w:val="20"/>
        </w:rPr>
        <w:t>wartości netto niezrealizowanej Umowy.</w:t>
      </w:r>
    </w:p>
    <w:p w:rsidR="00EB1C6A" w:rsidRDefault="00EB1C6A" w:rsidP="00EB1C6A">
      <w:pPr>
        <w:numPr>
          <w:ilvl w:val="0"/>
          <w:numId w:val="8"/>
        </w:numPr>
        <w:spacing w:after="0" w:line="276" w:lineRule="auto"/>
        <w:ind w:left="426" w:hanging="411"/>
        <w:jc w:val="both"/>
        <w:rPr>
          <w:rFonts w:cs="Calibri"/>
          <w:spacing w:val="-3"/>
          <w:sz w:val="20"/>
          <w:szCs w:val="20"/>
        </w:rPr>
      </w:pPr>
      <w:r>
        <w:rPr>
          <w:rFonts w:cs="Calibri"/>
          <w:spacing w:val="-3"/>
          <w:sz w:val="20"/>
          <w:szCs w:val="20"/>
        </w:rPr>
        <w:t xml:space="preserve"> Powyższe postanowienia nie wykluczają prawa Zamawiającego do żądania od Wykonawcy, na zasadach ogólnych Kodeksu cywilnego, odszkodowania przenoszącego wysokość kary umownej, w każdym przypadku niewykonania bądź nienależytego wykonania zobowiązań umownych.</w:t>
      </w:r>
    </w:p>
    <w:p w:rsidR="00EB1C6A" w:rsidRDefault="00EB1C6A" w:rsidP="00EB1C6A">
      <w:pPr>
        <w:numPr>
          <w:ilvl w:val="0"/>
          <w:numId w:val="8"/>
        </w:numPr>
        <w:spacing w:after="0" w:line="276" w:lineRule="auto"/>
        <w:ind w:left="426" w:hanging="411"/>
        <w:jc w:val="both"/>
        <w:rPr>
          <w:rFonts w:cs="Calibri"/>
          <w:spacing w:val="-3"/>
          <w:sz w:val="20"/>
          <w:szCs w:val="20"/>
        </w:rPr>
      </w:pPr>
      <w:r>
        <w:rPr>
          <w:rFonts w:cs="Calibri"/>
          <w:spacing w:val="-3"/>
          <w:sz w:val="20"/>
          <w:szCs w:val="20"/>
        </w:rPr>
        <w:t>Jeżeli Wykonawca nie jest w stanie zrealizować zamówienia w całości lub w części w terminie przewidzianym w Umowie, Zamawiający może w takim zakresie zamówić asortyment u innego dostawcy bez konieczności uzyskania zezwolenia sądu (wykonanie zastępcze Umowy – zakup interwencyjny) na koszt i ryzyko Wykonawcy, na co Wykonawca oświadcza, że wyraża nieodwołalną zgodę.</w:t>
      </w:r>
    </w:p>
    <w:p w:rsidR="00EB1C6A" w:rsidRDefault="00EB1C6A" w:rsidP="00EB1C6A">
      <w:pPr>
        <w:numPr>
          <w:ilvl w:val="0"/>
          <w:numId w:val="8"/>
        </w:numPr>
        <w:spacing w:after="0" w:line="276" w:lineRule="auto"/>
        <w:ind w:left="426" w:hanging="411"/>
        <w:jc w:val="both"/>
        <w:rPr>
          <w:rFonts w:cs="Calibri"/>
          <w:spacing w:val="-3"/>
          <w:sz w:val="20"/>
          <w:szCs w:val="20"/>
        </w:rPr>
      </w:pPr>
      <w:r>
        <w:rPr>
          <w:rFonts w:cs="Calibri"/>
          <w:spacing w:val="-3"/>
          <w:sz w:val="20"/>
          <w:szCs w:val="20"/>
        </w:rPr>
        <w:t xml:space="preserve"> Kary umowne naliczane z różnych tytułów nie wyłączają się wzajemnie i podlegają sumowaniu.</w:t>
      </w:r>
    </w:p>
    <w:p w:rsidR="00EB1C6A" w:rsidRDefault="00EB1C6A" w:rsidP="00EB1C6A">
      <w:pPr>
        <w:numPr>
          <w:ilvl w:val="0"/>
          <w:numId w:val="8"/>
        </w:numPr>
        <w:spacing w:after="0" w:line="276" w:lineRule="auto"/>
        <w:ind w:left="426" w:hanging="411"/>
        <w:jc w:val="both"/>
        <w:rPr>
          <w:rFonts w:cs="Calibri"/>
          <w:spacing w:val="-3"/>
          <w:sz w:val="20"/>
          <w:szCs w:val="20"/>
        </w:rPr>
      </w:pPr>
      <w:r>
        <w:rPr>
          <w:rFonts w:cs="Calibri"/>
          <w:spacing w:val="-3"/>
          <w:sz w:val="20"/>
          <w:szCs w:val="20"/>
        </w:rPr>
        <w:t xml:space="preserve"> Zamawiający zachowuje prawo naliczania odsetek ustawowych, ilekroć przepisy powszechnie obowiązującego prawa nadają mu takie uprawnienie.</w:t>
      </w:r>
    </w:p>
    <w:p w:rsidR="00EB1C6A" w:rsidRDefault="00EB1C6A" w:rsidP="00EB1C6A">
      <w:pPr>
        <w:numPr>
          <w:ilvl w:val="0"/>
          <w:numId w:val="8"/>
        </w:numPr>
        <w:spacing w:after="0" w:line="276" w:lineRule="auto"/>
        <w:ind w:left="426" w:hanging="411"/>
        <w:jc w:val="both"/>
        <w:rPr>
          <w:rFonts w:cs="Calibri"/>
          <w:spacing w:val="-3"/>
          <w:sz w:val="20"/>
          <w:szCs w:val="20"/>
        </w:rPr>
      </w:pPr>
      <w:r>
        <w:rPr>
          <w:rFonts w:cs="Calibri"/>
          <w:spacing w:val="-3"/>
          <w:sz w:val="20"/>
          <w:szCs w:val="20"/>
        </w:rPr>
        <w:t xml:space="preserve"> Naliczenie kar umownych </w:t>
      </w:r>
      <w:r>
        <w:rPr>
          <w:rFonts w:cs="Calibri"/>
          <w:color w:val="000000"/>
          <w:spacing w:val="-3"/>
          <w:sz w:val="20"/>
          <w:szCs w:val="20"/>
        </w:rPr>
        <w:t xml:space="preserve">potwierdzone będzie notą obciążeniową wraz z jej </w:t>
      </w:r>
      <w:r>
        <w:rPr>
          <w:rFonts w:cs="Calibri"/>
          <w:spacing w:val="-3"/>
          <w:sz w:val="20"/>
          <w:szCs w:val="20"/>
        </w:rPr>
        <w:t>pisemnym uzasadnieniem. 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kalendarzowych od dnia otrzymania noty obciążeniowej lub wezwania do zapłaty kar pieniężnych. Zamawiający doręczy notę obciążeniową lub wezwanie do zapłaty kar umownych na adres mailowy Wykonawcy wskazany do doręczeń w komparycji Umowy.</w:t>
      </w:r>
    </w:p>
    <w:p w:rsidR="00EB1C6A" w:rsidRDefault="00EB1C6A" w:rsidP="00EB1C6A">
      <w:pPr>
        <w:numPr>
          <w:ilvl w:val="0"/>
          <w:numId w:val="8"/>
        </w:numPr>
        <w:spacing w:after="0" w:line="276" w:lineRule="auto"/>
        <w:ind w:left="426" w:hanging="411"/>
        <w:jc w:val="both"/>
        <w:rPr>
          <w:rFonts w:cs="Calibri"/>
          <w:spacing w:val="-3"/>
          <w:sz w:val="20"/>
          <w:szCs w:val="20"/>
        </w:rPr>
      </w:pPr>
      <w:r>
        <w:rPr>
          <w:rFonts w:cs="Calibri"/>
          <w:spacing w:val="-3"/>
          <w:sz w:val="20"/>
          <w:szCs w:val="20"/>
        </w:rPr>
        <w:t xml:space="preserve"> Strony ustalają, że łączna wysokość kar umownych wskazanych w Umowie nie może przekroczyć </w:t>
      </w:r>
      <w:r>
        <w:rPr>
          <w:rFonts w:cs="Calibri"/>
          <w:b/>
          <w:bCs/>
          <w:spacing w:val="-3"/>
          <w:sz w:val="20"/>
          <w:szCs w:val="20"/>
        </w:rPr>
        <w:t>20%</w:t>
      </w:r>
      <w:r>
        <w:rPr>
          <w:rFonts w:cs="Calibri"/>
          <w:spacing w:val="-3"/>
          <w:sz w:val="20"/>
          <w:szCs w:val="20"/>
        </w:rPr>
        <w:t xml:space="preserve"> wynagrodzenia umownego netto określonego w § 4 ust. 1 Umowy.</w:t>
      </w:r>
    </w:p>
    <w:p w:rsidR="00EB1C6A" w:rsidRDefault="00EB1C6A" w:rsidP="00EB1C6A">
      <w:pPr>
        <w:numPr>
          <w:ilvl w:val="0"/>
          <w:numId w:val="8"/>
        </w:numPr>
        <w:spacing w:after="0" w:line="276" w:lineRule="auto"/>
        <w:ind w:left="426" w:hanging="411"/>
        <w:jc w:val="both"/>
        <w:rPr>
          <w:rFonts w:cs="Calibri"/>
          <w:spacing w:val="-3"/>
          <w:sz w:val="20"/>
          <w:szCs w:val="20"/>
        </w:rPr>
      </w:pPr>
      <w:r>
        <w:rPr>
          <w:rFonts w:cs="Calibri"/>
          <w:spacing w:val="-3"/>
          <w:sz w:val="20"/>
          <w:szCs w:val="20"/>
        </w:rPr>
        <w:t xml:space="preserve"> 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w:t>
      </w:r>
      <w:proofErr w:type="spellStart"/>
      <w:r>
        <w:rPr>
          <w:rFonts w:cs="Calibri"/>
          <w:spacing w:val="-3"/>
          <w:sz w:val="20"/>
          <w:szCs w:val="20"/>
        </w:rPr>
        <w:t>Pzp</w:t>
      </w:r>
      <w:proofErr w:type="spellEnd"/>
      <w:r>
        <w:rPr>
          <w:rFonts w:cs="Calibri"/>
          <w:spacing w:val="-3"/>
          <w:sz w:val="20"/>
          <w:szCs w:val="20"/>
        </w:rPr>
        <w:t>.</w:t>
      </w:r>
    </w:p>
    <w:p w:rsidR="00EB1C6A" w:rsidRDefault="00EB1C6A" w:rsidP="00EB1C6A">
      <w:pPr>
        <w:spacing w:line="276" w:lineRule="auto"/>
        <w:jc w:val="center"/>
        <w:rPr>
          <w:rFonts w:cs="Calibri"/>
          <w:b/>
          <w:sz w:val="20"/>
          <w:szCs w:val="20"/>
          <w:highlight w:val="yellow"/>
          <w:lang w:eastAsia="pl-PL"/>
        </w:rPr>
      </w:pPr>
    </w:p>
    <w:p w:rsidR="00EB1C6A" w:rsidRDefault="00EB1C6A" w:rsidP="00EB1C6A">
      <w:pPr>
        <w:spacing w:line="276" w:lineRule="auto"/>
        <w:jc w:val="center"/>
        <w:rPr>
          <w:rFonts w:cs="Calibri"/>
          <w:sz w:val="20"/>
          <w:szCs w:val="20"/>
        </w:rPr>
      </w:pPr>
      <w:r>
        <w:rPr>
          <w:rFonts w:cs="Calibri"/>
          <w:b/>
          <w:sz w:val="20"/>
          <w:szCs w:val="20"/>
          <w:lang w:eastAsia="pl-PL"/>
        </w:rPr>
        <w:t xml:space="preserve">§ </w:t>
      </w:r>
      <w:r>
        <w:rPr>
          <w:rFonts w:cs="Calibri"/>
          <w:b/>
          <w:sz w:val="20"/>
          <w:szCs w:val="20"/>
        </w:rPr>
        <w:t>7</w:t>
      </w:r>
    </w:p>
    <w:p w:rsidR="00EB1C6A" w:rsidRPr="00EB1C6A" w:rsidRDefault="00EB1C6A" w:rsidP="00EB1C6A">
      <w:pPr>
        <w:pStyle w:val="Akapitzlist"/>
        <w:numPr>
          <w:ilvl w:val="3"/>
          <w:numId w:val="8"/>
        </w:numPr>
        <w:tabs>
          <w:tab w:val="left" w:pos="450"/>
        </w:tabs>
        <w:spacing w:line="276" w:lineRule="auto"/>
        <w:ind w:left="450"/>
        <w:jc w:val="both"/>
        <w:rPr>
          <w:rFonts w:ascii="Calibri" w:hAnsi="Calibri" w:cs="Calibri"/>
          <w:lang w:val="pl-PL"/>
        </w:rPr>
      </w:pPr>
      <w:r w:rsidRPr="00EB1C6A">
        <w:rPr>
          <w:rFonts w:ascii="Calibri" w:hAnsi="Calibri" w:cs="Calibri"/>
          <w:lang w:val="pl-PL"/>
        </w:rPr>
        <w:t xml:space="preserve">Zamawiający jest uprawniony do zgłaszania Wykonawcy roszczeń z </w:t>
      </w:r>
      <w:r w:rsidRPr="00EB1C6A">
        <w:rPr>
          <w:rFonts w:ascii="Calibri" w:hAnsi="Calibri" w:cs="Calibri"/>
          <w:color w:val="000000"/>
          <w:lang w:val="pl-PL"/>
        </w:rPr>
        <w:t xml:space="preserve">tytułu rękojmi za wady fizyczne za </w:t>
      </w:r>
      <w:r w:rsidRPr="00EB1C6A">
        <w:rPr>
          <w:rFonts w:ascii="Calibri" w:hAnsi="Calibri" w:cs="Calibri"/>
          <w:lang w:val="pl-PL"/>
        </w:rPr>
        <w:t xml:space="preserve">pomocą poczty elektronicznej na adres Wykonawcy: ………………………….. </w:t>
      </w:r>
    </w:p>
    <w:p w:rsidR="00EB1C6A" w:rsidRDefault="00EB1C6A" w:rsidP="00EB1C6A">
      <w:pPr>
        <w:pStyle w:val="Akapitzlist"/>
        <w:numPr>
          <w:ilvl w:val="3"/>
          <w:numId w:val="8"/>
        </w:numPr>
        <w:tabs>
          <w:tab w:val="left" w:pos="450"/>
        </w:tabs>
        <w:spacing w:line="276" w:lineRule="auto"/>
        <w:ind w:left="450"/>
        <w:jc w:val="both"/>
        <w:rPr>
          <w:rFonts w:ascii="Calibri" w:hAnsi="Calibri" w:cs="Calibri"/>
        </w:rPr>
      </w:pPr>
      <w:r w:rsidRPr="00EB1C6A">
        <w:rPr>
          <w:rFonts w:ascii="Calibri" w:hAnsi="Calibri" w:cs="Calibri"/>
          <w:lang w:val="pl-PL"/>
        </w:rPr>
        <w:t xml:space="preserve">W przypadku zgłoszenia ww. przez Zamawiającego roszczeń z tytułu rękojmi, Wykonawca jest zobowiązany do odbioru wyrobów medycznych, co do których zgłoszono roszczenia z tytułu rękojmi i dostarczenia faktury korekty w terminie 7 dni. </w:t>
      </w:r>
      <w:r>
        <w:rPr>
          <w:rFonts w:ascii="Calibri" w:hAnsi="Calibri" w:cs="Calibri"/>
        </w:rPr>
        <w:t xml:space="preserve">W </w:t>
      </w:r>
      <w:proofErr w:type="spellStart"/>
      <w:r>
        <w:rPr>
          <w:rFonts w:ascii="Calibri" w:hAnsi="Calibri" w:cs="Calibri"/>
        </w:rPr>
        <w:t>przypadku</w:t>
      </w:r>
      <w:proofErr w:type="spellEnd"/>
      <w:r>
        <w:rPr>
          <w:rFonts w:ascii="Calibri" w:hAnsi="Calibri" w:cs="Calibri"/>
        </w:rPr>
        <w:t xml:space="preserve"> </w:t>
      </w:r>
      <w:proofErr w:type="spellStart"/>
      <w:r>
        <w:rPr>
          <w:rFonts w:ascii="Calibri" w:hAnsi="Calibri" w:cs="Calibri"/>
        </w:rPr>
        <w:t>tym</w:t>
      </w:r>
      <w:proofErr w:type="spellEnd"/>
      <w:r>
        <w:rPr>
          <w:rFonts w:ascii="Calibri" w:hAnsi="Calibri" w:cs="Calibri"/>
        </w:rPr>
        <w:t xml:space="preserve"> </w:t>
      </w:r>
      <w:proofErr w:type="spellStart"/>
      <w:r>
        <w:rPr>
          <w:rFonts w:ascii="Calibri" w:hAnsi="Calibri" w:cs="Calibri"/>
        </w:rPr>
        <w:t>postanowienia</w:t>
      </w:r>
      <w:proofErr w:type="spellEnd"/>
      <w:r>
        <w:rPr>
          <w:rFonts w:ascii="Calibri" w:hAnsi="Calibri" w:cs="Calibri"/>
        </w:rPr>
        <w:t xml:space="preserve"> § 5 </w:t>
      </w:r>
      <w:proofErr w:type="spellStart"/>
      <w:r>
        <w:rPr>
          <w:rFonts w:ascii="Calibri" w:hAnsi="Calibri" w:cs="Calibri"/>
        </w:rPr>
        <w:t>ust</w:t>
      </w:r>
      <w:proofErr w:type="spellEnd"/>
      <w:r>
        <w:rPr>
          <w:rFonts w:ascii="Calibri" w:hAnsi="Calibri" w:cs="Calibri"/>
        </w:rPr>
        <w:t xml:space="preserve">. 3 </w:t>
      </w:r>
      <w:proofErr w:type="spellStart"/>
      <w:r>
        <w:rPr>
          <w:rFonts w:ascii="Calibri" w:hAnsi="Calibri" w:cs="Calibri"/>
        </w:rPr>
        <w:t>stosowane</w:t>
      </w:r>
      <w:proofErr w:type="spellEnd"/>
      <w:r>
        <w:rPr>
          <w:rFonts w:ascii="Calibri" w:hAnsi="Calibri" w:cs="Calibri"/>
        </w:rPr>
        <w:t xml:space="preserve"> </w:t>
      </w:r>
      <w:proofErr w:type="spellStart"/>
      <w:r>
        <w:rPr>
          <w:rFonts w:ascii="Calibri" w:hAnsi="Calibri" w:cs="Calibri"/>
        </w:rPr>
        <w:t>są</w:t>
      </w:r>
      <w:proofErr w:type="spellEnd"/>
      <w:r>
        <w:rPr>
          <w:rFonts w:ascii="Calibri" w:hAnsi="Calibri" w:cs="Calibri"/>
        </w:rPr>
        <w:t xml:space="preserve"> </w:t>
      </w:r>
      <w:proofErr w:type="spellStart"/>
      <w:r>
        <w:rPr>
          <w:rFonts w:ascii="Calibri" w:hAnsi="Calibri" w:cs="Calibri"/>
        </w:rPr>
        <w:t>odpowiednio</w:t>
      </w:r>
      <w:proofErr w:type="spellEnd"/>
      <w:r>
        <w:rPr>
          <w:rFonts w:ascii="Calibri" w:hAnsi="Calibri" w:cs="Calibri"/>
        </w:rPr>
        <w:t>.</w:t>
      </w:r>
    </w:p>
    <w:p w:rsidR="00EB1C6A" w:rsidRPr="00EB1C6A" w:rsidRDefault="00EB1C6A" w:rsidP="00EB1C6A">
      <w:pPr>
        <w:pStyle w:val="Akapitzlist"/>
        <w:numPr>
          <w:ilvl w:val="3"/>
          <w:numId w:val="8"/>
        </w:numPr>
        <w:tabs>
          <w:tab w:val="left" w:pos="450"/>
        </w:tabs>
        <w:spacing w:line="276" w:lineRule="auto"/>
        <w:ind w:left="450"/>
        <w:jc w:val="both"/>
        <w:rPr>
          <w:rFonts w:ascii="Calibri" w:hAnsi="Calibri" w:cs="Calibri"/>
          <w:lang w:val="pl-PL"/>
        </w:rPr>
      </w:pPr>
      <w:r w:rsidRPr="00EB1C6A">
        <w:rPr>
          <w:rFonts w:ascii="Calibri" w:hAnsi="Calibri" w:cs="Calibri"/>
          <w:lang w:val="pl-PL"/>
        </w:rPr>
        <w:t>Zgłoszenie przez Zamawiającego roszczeń z tytułu rękojmi skutkujących zwrotem dostarczonych wyrobów medycznych uznaje się za równoznaczne z popadnięciem przez Wykonawcę w zwłokę w terminowym wykonaniu zamówienia, co uprawnia Zamawiającego do obciążenia Wykonawcy karą umowną, o której mowa w § 6. W takiej sytuacji Wykonawca pozostaje w zwłoce</w:t>
      </w:r>
      <w:r w:rsidRPr="00EB1C6A">
        <w:rPr>
          <w:rFonts w:ascii="Calibri" w:hAnsi="Calibri" w:cs="Calibri"/>
          <w:color w:val="000000"/>
          <w:lang w:val="pl-PL"/>
        </w:rPr>
        <w:t xml:space="preserve"> do </w:t>
      </w:r>
      <w:r w:rsidRPr="00EB1C6A">
        <w:rPr>
          <w:rFonts w:ascii="Calibri" w:hAnsi="Calibri" w:cs="Calibri"/>
          <w:lang w:val="pl-PL"/>
        </w:rPr>
        <w:t>chwili, w której zamówienie zostanie zrealizowane, tj. do chwili dostarczenia Zamawiającemu produktu</w:t>
      </w:r>
      <w:r w:rsidRPr="00EB1C6A">
        <w:rPr>
          <w:rFonts w:ascii="Calibri" w:hAnsi="Calibri" w:cs="Calibri"/>
          <w:spacing w:val="-3"/>
          <w:lang w:val="pl-PL"/>
        </w:rPr>
        <w:t xml:space="preserve"> </w:t>
      </w:r>
      <w:r w:rsidRPr="00EB1C6A">
        <w:rPr>
          <w:rFonts w:ascii="Calibri" w:hAnsi="Calibri" w:cs="Calibri"/>
          <w:lang w:val="pl-PL"/>
        </w:rPr>
        <w:t xml:space="preserve">wolnego od wad. </w:t>
      </w:r>
    </w:p>
    <w:p w:rsidR="00EB1C6A" w:rsidRDefault="00EB1C6A" w:rsidP="00EB1C6A">
      <w:pPr>
        <w:spacing w:line="276" w:lineRule="auto"/>
        <w:ind w:left="708" w:hanging="2"/>
        <w:jc w:val="center"/>
        <w:rPr>
          <w:rFonts w:cs="Calibri"/>
          <w:b/>
          <w:sz w:val="20"/>
          <w:szCs w:val="20"/>
          <w:highlight w:val="yellow"/>
        </w:rPr>
      </w:pPr>
    </w:p>
    <w:p w:rsidR="00EB1C6A" w:rsidRDefault="00EB1C6A" w:rsidP="00EB1C6A">
      <w:pPr>
        <w:spacing w:line="276" w:lineRule="auto"/>
        <w:ind w:left="708" w:hanging="2"/>
        <w:jc w:val="center"/>
        <w:rPr>
          <w:rFonts w:cs="Calibri"/>
          <w:sz w:val="20"/>
          <w:szCs w:val="20"/>
        </w:rPr>
      </w:pPr>
      <w:r>
        <w:rPr>
          <w:rFonts w:cs="Calibri"/>
          <w:b/>
          <w:sz w:val="20"/>
          <w:szCs w:val="20"/>
        </w:rPr>
        <w:t>§ 8</w:t>
      </w:r>
    </w:p>
    <w:p w:rsidR="00EB1C6A" w:rsidRDefault="00EB1C6A" w:rsidP="002B629F">
      <w:pPr>
        <w:spacing w:line="276" w:lineRule="auto"/>
        <w:ind w:left="708" w:hanging="2"/>
        <w:jc w:val="both"/>
        <w:rPr>
          <w:rFonts w:cs="Calibri"/>
          <w:sz w:val="20"/>
          <w:szCs w:val="20"/>
        </w:rPr>
      </w:pPr>
      <w:r>
        <w:rPr>
          <w:rFonts w:cs="Calibri"/>
          <w:sz w:val="20"/>
          <w:szCs w:val="20"/>
        </w:rPr>
        <w:t xml:space="preserve">Umowa zostaje zawarta na okres </w:t>
      </w:r>
      <w:r>
        <w:rPr>
          <w:rFonts w:cs="Calibri"/>
          <w:b/>
          <w:bCs/>
          <w:sz w:val="20"/>
          <w:szCs w:val="20"/>
        </w:rPr>
        <w:t>12 miesięcy</w:t>
      </w:r>
      <w:r>
        <w:rPr>
          <w:rFonts w:cs="Calibri"/>
          <w:sz w:val="20"/>
          <w:szCs w:val="20"/>
        </w:rPr>
        <w:t xml:space="preserve">, </w:t>
      </w:r>
      <w:r>
        <w:rPr>
          <w:rFonts w:cs="Calibri"/>
          <w:color w:val="000000"/>
          <w:sz w:val="20"/>
          <w:szCs w:val="20"/>
        </w:rPr>
        <w:t xml:space="preserve">liczonych </w:t>
      </w:r>
      <w:r>
        <w:rPr>
          <w:rFonts w:cs="Calibri"/>
          <w:sz w:val="20"/>
          <w:szCs w:val="20"/>
        </w:rPr>
        <w:t>od dnia jej podpisania.</w:t>
      </w:r>
    </w:p>
    <w:p w:rsidR="002B629F" w:rsidRPr="002B629F" w:rsidRDefault="002B629F" w:rsidP="002B629F">
      <w:pPr>
        <w:spacing w:line="276" w:lineRule="auto"/>
        <w:ind w:left="708" w:hanging="2"/>
        <w:jc w:val="both"/>
        <w:rPr>
          <w:rFonts w:cs="Calibri"/>
          <w:sz w:val="20"/>
          <w:szCs w:val="20"/>
        </w:rPr>
      </w:pPr>
    </w:p>
    <w:p w:rsidR="00EB1C6A" w:rsidRDefault="00EB1C6A" w:rsidP="00EB1C6A">
      <w:pPr>
        <w:spacing w:line="276" w:lineRule="auto"/>
        <w:ind w:left="708" w:hanging="2"/>
        <w:jc w:val="center"/>
        <w:rPr>
          <w:rFonts w:cs="Calibri"/>
          <w:sz w:val="20"/>
          <w:szCs w:val="20"/>
        </w:rPr>
      </w:pPr>
      <w:r>
        <w:rPr>
          <w:rFonts w:cs="Calibri"/>
          <w:b/>
          <w:sz w:val="20"/>
          <w:szCs w:val="20"/>
        </w:rPr>
        <w:t>§ 9</w:t>
      </w:r>
    </w:p>
    <w:p w:rsidR="00EB1C6A" w:rsidRDefault="00EB1C6A" w:rsidP="00EB1C6A">
      <w:pPr>
        <w:spacing w:line="276" w:lineRule="auto"/>
        <w:jc w:val="both"/>
        <w:rPr>
          <w:rFonts w:cs="Calibri"/>
          <w:sz w:val="20"/>
          <w:szCs w:val="20"/>
        </w:rPr>
      </w:pPr>
      <w:r>
        <w:rPr>
          <w:rFonts w:cs="Calibri"/>
          <w:sz w:val="20"/>
          <w:szCs w:val="20"/>
        </w:rPr>
        <w:t xml:space="preserve">Wykonawca nie jest uprawniony do przeniesienia na osoby trzecie jakichkolwiek praw lub obowiązków wynikających z Umowy bez uprzedniej zgody Zamawiającego wyrażonej na piśmie pod rygorem nieważności. W szczególności Wykonawca nie jest uprawniony do przeniesienia na osoby trzecie wierzytelności wynikających z Umowy ani rozporządzania nimi w jakiejkolwiek prawem przewidzianej formie. Nie będzie mógł on też bez pisemnej zgody Zamawiającego zawrzeć umowy z osobą trzecią o wstąpienie w prawa wierzyciela ani dokonywać żadnej innej czynności rodzącej takie skutki. Wykonawca nie będzie mógł również rozporządzać wierzytelnością w taki sposób, aby mogła być ona przedmiotem zabezpieczenia zobowiązań Wykonawcy (np. z tytułu umowy kredytowej, pożyczki), jak również Wykonawca nie ma prawa przyjąć poręczenia za zobowiązanie </w:t>
      </w:r>
      <w:r>
        <w:rPr>
          <w:rFonts w:cs="Calibri"/>
          <w:sz w:val="20"/>
          <w:szCs w:val="20"/>
        </w:rPr>
        <w:lastRenderedPageBreak/>
        <w:t>Zamawiającego bez uzgodnienia z nim tego w formie pisemnej pod rygorem nieważności. Nadto Wykonawca przyjmuje do wiadomości, że zgodnie z art. 54 ust. 5 i 6 ustawy z dnia 15 kwietnia 2011 r. o działalności leczniczej (tj. Dz. U. 2023.991 ze zm.) czynność prawna mająca na celu zmianę wierzyciela Zamawiającego może nastąpić po wyrażeniu zgody przez podmiot tworzący. Czynność ta dokonana z naruszeniem przepisu art. 54 ust. 5 jest nieważna.</w:t>
      </w:r>
    </w:p>
    <w:p w:rsidR="00EB1C6A" w:rsidRDefault="00EB1C6A" w:rsidP="00EB1C6A">
      <w:pPr>
        <w:spacing w:line="276" w:lineRule="auto"/>
        <w:jc w:val="both"/>
        <w:rPr>
          <w:rFonts w:cs="Calibri"/>
          <w:sz w:val="20"/>
          <w:szCs w:val="20"/>
          <w:highlight w:val="yellow"/>
        </w:rPr>
      </w:pPr>
    </w:p>
    <w:p w:rsidR="00EB1C6A" w:rsidRDefault="00EB1C6A" w:rsidP="00EB1C6A">
      <w:pPr>
        <w:tabs>
          <w:tab w:val="left" w:pos="284"/>
        </w:tabs>
        <w:spacing w:line="276" w:lineRule="auto"/>
        <w:jc w:val="center"/>
        <w:rPr>
          <w:rFonts w:cs="Calibri"/>
          <w:sz w:val="20"/>
          <w:szCs w:val="20"/>
        </w:rPr>
      </w:pPr>
      <w:r>
        <w:rPr>
          <w:rFonts w:cs="Calibri"/>
          <w:b/>
          <w:sz w:val="20"/>
          <w:szCs w:val="20"/>
        </w:rPr>
        <w:t>§ 10</w:t>
      </w:r>
    </w:p>
    <w:p w:rsidR="00EB1C6A" w:rsidRDefault="00EB1C6A" w:rsidP="00EB1C6A">
      <w:pPr>
        <w:numPr>
          <w:ilvl w:val="0"/>
          <w:numId w:val="7"/>
        </w:numPr>
        <w:spacing w:after="0" w:line="276" w:lineRule="auto"/>
        <w:ind w:left="426" w:hanging="426"/>
        <w:jc w:val="both"/>
        <w:rPr>
          <w:rFonts w:cs="Calibri"/>
          <w:sz w:val="20"/>
          <w:szCs w:val="20"/>
        </w:rPr>
      </w:pPr>
      <w:r>
        <w:rPr>
          <w:rFonts w:cs="Calibri"/>
          <w:sz w:val="20"/>
          <w:szCs w:val="20"/>
        </w:rPr>
        <w:t xml:space="preserve"> Zamawiający zastrzega sobie prawo wypowiedzenia Umowy w całości lub w odniesieniu do wybranych Pakietów, z zachowaniem miesięcznego okresu wypowiedzenia ze skutkiem na koniec miesiąca kalendarzowego z podaniem na piśmie ważnych powodów.</w:t>
      </w:r>
    </w:p>
    <w:p w:rsidR="00EB1C6A" w:rsidRDefault="00EB1C6A" w:rsidP="00EB1C6A">
      <w:pPr>
        <w:numPr>
          <w:ilvl w:val="0"/>
          <w:numId w:val="7"/>
        </w:numPr>
        <w:spacing w:after="0" w:line="276" w:lineRule="auto"/>
        <w:ind w:left="426" w:hanging="426"/>
        <w:jc w:val="both"/>
        <w:rPr>
          <w:rFonts w:cs="Calibri"/>
          <w:sz w:val="20"/>
          <w:szCs w:val="20"/>
        </w:rPr>
      </w:pPr>
      <w:r>
        <w:rPr>
          <w:rFonts w:cs="Calibri"/>
          <w:sz w:val="20"/>
          <w:szCs w:val="20"/>
        </w:rPr>
        <w:t xml:space="preserve"> Zamawiający ma prawo do odstąpienia od Umowy w całości lub w odniesieniu do wybranych Pakietów bez zachowania okresu wypowiedzenia w przypadku rażącego naruszenia jej postanowień przez Wykonawcę, w szczególności w sytuacji co najmniej 3-krotnego zaistnienia zwłoki w dostarczeniu partii asortymentu przez Wykonawcę, w terminie 30 dni od dnia zaistnienia ww. przesłanki odstąpienia.</w:t>
      </w:r>
    </w:p>
    <w:p w:rsidR="00EB1C6A" w:rsidRDefault="00EB1C6A" w:rsidP="00EB1C6A">
      <w:pPr>
        <w:numPr>
          <w:ilvl w:val="0"/>
          <w:numId w:val="7"/>
        </w:numPr>
        <w:spacing w:after="0" w:line="276" w:lineRule="auto"/>
        <w:ind w:left="426" w:hanging="426"/>
        <w:jc w:val="both"/>
        <w:rPr>
          <w:rFonts w:cs="Calibri"/>
          <w:sz w:val="20"/>
          <w:szCs w:val="20"/>
        </w:rPr>
      </w:pPr>
      <w:r>
        <w:rPr>
          <w:rFonts w:cs="Calibri"/>
          <w:sz w:val="20"/>
          <w:szCs w:val="20"/>
        </w:rPr>
        <w:t xml:space="preserve"> W przypadkach, o których mowa powyżej, Wykonawca może żądać jedynie wynagrodzenia należnego z tytułu należycie wykonanej części Umowy przed dniem odstąpienia.</w:t>
      </w:r>
    </w:p>
    <w:p w:rsidR="00EB1C6A" w:rsidRDefault="00EB1C6A" w:rsidP="00EB1C6A">
      <w:pPr>
        <w:spacing w:line="276" w:lineRule="auto"/>
        <w:jc w:val="center"/>
        <w:rPr>
          <w:rFonts w:cs="Calibri"/>
          <w:b/>
          <w:sz w:val="20"/>
          <w:szCs w:val="20"/>
          <w:highlight w:val="yellow"/>
        </w:rPr>
      </w:pPr>
    </w:p>
    <w:p w:rsidR="00EB1C6A" w:rsidRDefault="00EB1C6A" w:rsidP="00EB1C6A">
      <w:pPr>
        <w:spacing w:line="276" w:lineRule="auto"/>
        <w:jc w:val="center"/>
        <w:rPr>
          <w:rFonts w:cs="Calibri"/>
          <w:sz w:val="20"/>
          <w:szCs w:val="20"/>
        </w:rPr>
      </w:pPr>
      <w:r>
        <w:rPr>
          <w:rFonts w:cs="Calibri"/>
          <w:b/>
          <w:sz w:val="20"/>
          <w:szCs w:val="20"/>
        </w:rPr>
        <w:t>§ 11</w:t>
      </w:r>
    </w:p>
    <w:p w:rsidR="00EB1C6A" w:rsidRPr="00EB1C6A" w:rsidRDefault="00EB1C6A" w:rsidP="00EB1C6A">
      <w:pPr>
        <w:pStyle w:val="Akapitzlist"/>
        <w:numPr>
          <w:ilvl w:val="3"/>
          <w:numId w:val="14"/>
        </w:numPr>
        <w:tabs>
          <w:tab w:val="left" w:pos="450"/>
        </w:tabs>
        <w:spacing w:line="276" w:lineRule="auto"/>
        <w:ind w:left="450" w:hanging="450"/>
        <w:jc w:val="both"/>
        <w:rPr>
          <w:rFonts w:ascii="Calibri" w:hAnsi="Calibri" w:cs="Calibri"/>
          <w:lang w:val="pl-PL"/>
        </w:rPr>
      </w:pPr>
      <w:r w:rsidRPr="00EB1C6A">
        <w:rPr>
          <w:rFonts w:ascii="Calibri" w:hAnsi="Calibri" w:cs="Calibri"/>
          <w:lang w:val="pl-PL"/>
        </w:rPr>
        <w:t>Strony dopuszczają możliwość wprowadzenia następujących zmian do Umowy:</w:t>
      </w:r>
    </w:p>
    <w:p w:rsidR="00EB1C6A" w:rsidRPr="00EB1C6A" w:rsidRDefault="00EB1C6A" w:rsidP="00EB1C6A">
      <w:pPr>
        <w:pStyle w:val="Akapitzlist"/>
        <w:spacing w:line="276" w:lineRule="auto"/>
        <w:ind w:left="720" w:hanging="270"/>
        <w:jc w:val="both"/>
        <w:rPr>
          <w:rFonts w:ascii="Calibri" w:hAnsi="Calibri" w:cs="Calibri"/>
          <w:lang w:val="pl-PL"/>
        </w:rPr>
      </w:pPr>
      <w:r w:rsidRPr="00EB1C6A">
        <w:rPr>
          <w:rFonts w:ascii="Calibri" w:hAnsi="Calibri" w:cs="Calibri"/>
          <w:lang w:val="pl-PL"/>
        </w:rPr>
        <w:t xml:space="preserve">1) </w:t>
      </w:r>
      <w:r w:rsidRPr="00EB1C6A">
        <w:rPr>
          <w:rFonts w:ascii="Calibri" w:hAnsi="Calibri" w:cs="Calibri"/>
          <w:lang w:val="pl-PL"/>
        </w:rPr>
        <w:tab/>
        <w:t>zmiany numeru katalogowego wyrobu medycznego wyszczególnionego w Umowie, w przypadku zmiany tego numeru przez producenta, dystrybutora lub Wykonawcę;</w:t>
      </w:r>
    </w:p>
    <w:p w:rsidR="00EB1C6A" w:rsidRDefault="00EB1C6A" w:rsidP="00EB1C6A">
      <w:pPr>
        <w:numPr>
          <w:ilvl w:val="1"/>
          <w:numId w:val="14"/>
        </w:numPr>
        <w:spacing w:after="0" w:line="276" w:lineRule="auto"/>
        <w:ind w:left="720" w:hanging="270"/>
        <w:jc w:val="both"/>
        <w:rPr>
          <w:rFonts w:cs="Calibri"/>
          <w:sz w:val="20"/>
          <w:szCs w:val="20"/>
        </w:rPr>
      </w:pPr>
      <w:r>
        <w:rPr>
          <w:rFonts w:cs="Calibri"/>
          <w:sz w:val="20"/>
          <w:szCs w:val="20"/>
        </w:rPr>
        <w:t>zmiany nazwy wyrobu medycznego wyszczególnionego w Umowie w przypadku zmiany nazwy wyrobu przez producenta, dystrybutora lub Wykonawcę;</w:t>
      </w:r>
    </w:p>
    <w:p w:rsidR="00EB1C6A" w:rsidRDefault="00EB1C6A" w:rsidP="00EB1C6A">
      <w:pPr>
        <w:numPr>
          <w:ilvl w:val="1"/>
          <w:numId w:val="14"/>
        </w:numPr>
        <w:spacing w:after="0" w:line="276" w:lineRule="auto"/>
        <w:ind w:left="720" w:hanging="270"/>
        <w:jc w:val="both"/>
        <w:rPr>
          <w:rFonts w:cs="Calibri"/>
          <w:sz w:val="20"/>
          <w:szCs w:val="20"/>
        </w:rPr>
      </w:pPr>
      <w:r>
        <w:rPr>
          <w:rFonts w:cs="Calibri"/>
          <w:sz w:val="20"/>
          <w:szCs w:val="20"/>
        </w:rPr>
        <w:t xml:space="preserve">zmianę wyrobu medycznego wyszczególnionego w Umowie, w udokumentowanej sytuacji zaprzestania bądź wstrzymania jego produkcji, na produkt równoważny, o tej samej lub niższej cenie; </w:t>
      </w:r>
    </w:p>
    <w:p w:rsidR="00EB1C6A" w:rsidRDefault="00EB1C6A" w:rsidP="00EB1C6A">
      <w:pPr>
        <w:numPr>
          <w:ilvl w:val="1"/>
          <w:numId w:val="14"/>
        </w:numPr>
        <w:spacing w:after="0" w:line="276" w:lineRule="auto"/>
        <w:ind w:left="720" w:hanging="270"/>
        <w:jc w:val="both"/>
        <w:rPr>
          <w:rFonts w:cs="Calibri"/>
          <w:sz w:val="20"/>
          <w:szCs w:val="20"/>
        </w:rPr>
      </w:pPr>
      <w:r>
        <w:rPr>
          <w:rFonts w:cs="Calibri"/>
          <w:sz w:val="20"/>
          <w:szCs w:val="20"/>
        </w:rPr>
        <w:t xml:space="preserve">zmianę wyrobu medycznego wyszczególnionego w Umowie w przypadku wprowadzenia wyrobu medycznego udoskonalonego lub nowocześniejszego zastępującego produkt wyszczególniony w Załączniku do niniejszej Umowy; </w:t>
      </w:r>
    </w:p>
    <w:p w:rsidR="00EB1C6A" w:rsidRDefault="00EB1C6A" w:rsidP="00EB1C6A">
      <w:pPr>
        <w:numPr>
          <w:ilvl w:val="1"/>
          <w:numId w:val="14"/>
        </w:numPr>
        <w:spacing w:after="0" w:line="276" w:lineRule="auto"/>
        <w:ind w:left="720" w:hanging="274"/>
        <w:jc w:val="both"/>
        <w:rPr>
          <w:rFonts w:cs="Calibri"/>
          <w:sz w:val="20"/>
          <w:szCs w:val="20"/>
        </w:rPr>
      </w:pPr>
      <w:r>
        <w:rPr>
          <w:rFonts w:cs="Calibri"/>
          <w:sz w:val="20"/>
          <w:szCs w:val="20"/>
        </w:rPr>
        <w:t>zmiana powszechnie obowiązujących przepisów prawa w zakresie mającym wpływ na realizację Umowy,</w:t>
      </w:r>
    </w:p>
    <w:p w:rsidR="00EB1C6A" w:rsidRDefault="00EB1C6A" w:rsidP="00EB1C6A">
      <w:pPr>
        <w:numPr>
          <w:ilvl w:val="1"/>
          <w:numId w:val="14"/>
        </w:numPr>
        <w:spacing w:after="0" w:line="276" w:lineRule="auto"/>
        <w:ind w:left="720" w:hanging="274"/>
        <w:jc w:val="both"/>
        <w:rPr>
          <w:rFonts w:cs="Calibri"/>
          <w:sz w:val="20"/>
          <w:szCs w:val="20"/>
        </w:rPr>
      </w:pPr>
      <w:r>
        <w:rPr>
          <w:rFonts w:cs="Calibri"/>
          <w:sz w:val="20"/>
          <w:szCs w:val="20"/>
        </w:rPr>
        <w:t>zmiana przedstawicieli reprezentujących Zamawiającego lub Wykonawcę podczas realizacji Umowy.</w:t>
      </w:r>
    </w:p>
    <w:p w:rsidR="00EB1C6A" w:rsidRPr="00EB1C6A" w:rsidRDefault="00EB1C6A" w:rsidP="00EB1C6A">
      <w:pPr>
        <w:pStyle w:val="Akapitzlist"/>
        <w:numPr>
          <w:ilvl w:val="2"/>
          <w:numId w:val="9"/>
        </w:numPr>
        <w:tabs>
          <w:tab w:val="left" w:pos="450"/>
        </w:tabs>
        <w:spacing w:line="276" w:lineRule="auto"/>
        <w:ind w:left="450" w:hanging="450"/>
        <w:jc w:val="both"/>
        <w:rPr>
          <w:rFonts w:ascii="Calibri" w:hAnsi="Calibri" w:cs="Calibri"/>
          <w:lang w:val="pl-PL"/>
        </w:rPr>
      </w:pPr>
      <w:r w:rsidRPr="00EB1C6A">
        <w:rPr>
          <w:rFonts w:ascii="Calibri" w:hAnsi="Calibri" w:cs="Calibri"/>
          <w:lang w:val="pl-PL"/>
        </w:rPr>
        <w:t>Zmiany, o których mowa w ust. 1 nie mogą powodować zwiększenia cen jednostkowych wyrobów medycznych ani wartości Umowy oraz nie mogą być niekorzystne dla Zamawiającego.</w:t>
      </w:r>
    </w:p>
    <w:p w:rsidR="00EB1C6A" w:rsidRDefault="00EB1C6A" w:rsidP="00EB1C6A">
      <w:pPr>
        <w:numPr>
          <w:ilvl w:val="0"/>
          <w:numId w:val="9"/>
        </w:numPr>
        <w:tabs>
          <w:tab w:val="clear" w:pos="720"/>
          <w:tab w:val="left" w:pos="450"/>
        </w:tabs>
        <w:spacing w:after="0" w:line="276" w:lineRule="auto"/>
        <w:ind w:left="450" w:hanging="450"/>
        <w:jc w:val="both"/>
        <w:rPr>
          <w:rFonts w:cs="Calibri"/>
          <w:sz w:val="20"/>
          <w:szCs w:val="20"/>
        </w:rPr>
      </w:pPr>
      <w:r>
        <w:rPr>
          <w:rFonts w:cs="Calibri"/>
          <w:sz w:val="20"/>
          <w:szCs w:val="20"/>
        </w:rPr>
        <w:t>Zmiana wysokości wynagrodzenia Wykonawcy może nastąpić na wniosek każdej ze stron, gdy średnioroczny wskaźnik cen towarów i usług konsumpcyjnych ogłaszany w komunikacie Prezesa Głównego Urzędu Statystycznego za okres poprzedzający dzień złożenia wniosku wzrośnie lub spadnie o co najmniej 10% w stosunku do wysokości tego wskaźnika aktualnego na dzień zawarcia umowy; waloryzacja dopuszczalna jest tylko raz i nie wcześniej niż po upływie 6 miesięcy od dnia zawarcia umowy; przy ustalaniu miesięcy, o których mowa wyżej, jako pierwszy uwzględniany jest pełen miesiąc kalendarzowy następujący po miesiącu, w którym umowa została zawarta.</w:t>
      </w:r>
    </w:p>
    <w:p w:rsidR="00EB1C6A" w:rsidRDefault="00EB1C6A" w:rsidP="00EB1C6A">
      <w:pPr>
        <w:numPr>
          <w:ilvl w:val="0"/>
          <w:numId w:val="9"/>
        </w:numPr>
        <w:tabs>
          <w:tab w:val="clear" w:pos="720"/>
          <w:tab w:val="left" w:pos="450"/>
        </w:tabs>
        <w:spacing w:after="0" w:line="276" w:lineRule="auto"/>
        <w:ind w:left="426" w:hanging="426"/>
        <w:jc w:val="both"/>
        <w:rPr>
          <w:rFonts w:cs="Calibri"/>
          <w:sz w:val="20"/>
          <w:szCs w:val="20"/>
        </w:rPr>
      </w:pPr>
      <w:r>
        <w:rPr>
          <w:rFonts w:cs="Calibri"/>
          <w:sz w:val="20"/>
          <w:szCs w:val="20"/>
        </w:rPr>
        <w:t>Strona, która będzie chciała skorzystać z waloryzacji w warunkach opisanych powyżej, składa drugiej stronie stosowny wniosek o dokonanie waloryzacji wynagrodzenia wraz z uzasadnieniem swojego stanowiska i wskazaniem wskaźników GUS, o których mowa wyżej; waloryzacją może być objęte wynagrodzenie w części niewykonanej jeszcze umowy. Waloryzacja polegać będzie na wzroście lub obniżeniu wynagrodzenia w wysokości odpowiadającej wskaźnikowi GUS, na którym się opiera, ale nie więcej niż o 5% wynagrodzenia Wykonawcy za niewykonaną część umowy.</w:t>
      </w:r>
    </w:p>
    <w:p w:rsidR="00EB1C6A" w:rsidRDefault="00EB1C6A" w:rsidP="00EB1C6A">
      <w:pPr>
        <w:numPr>
          <w:ilvl w:val="0"/>
          <w:numId w:val="9"/>
        </w:numPr>
        <w:tabs>
          <w:tab w:val="clear" w:pos="720"/>
          <w:tab w:val="left" w:pos="450"/>
        </w:tabs>
        <w:spacing w:after="0" w:line="276" w:lineRule="auto"/>
        <w:ind w:left="426" w:hanging="426"/>
        <w:jc w:val="both"/>
        <w:rPr>
          <w:rFonts w:cs="Calibri"/>
          <w:sz w:val="20"/>
          <w:szCs w:val="20"/>
        </w:rPr>
      </w:pPr>
      <w:r>
        <w:rPr>
          <w:rFonts w:cs="Calibri"/>
          <w:sz w:val="20"/>
          <w:szCs w:val="20"/>
        </w:rPr>
        <w:t>Ceny jednostkowe zwaloryzowane zgodnie z ustępami wcześniejszymi zostaną zastosowane do wynagrodzenia Wykonawcy począwszy od kolejnego miesiąca kalendarzowego następującego po miesiącu, w którym zostały Zamawiający otrzymał wniosek Wykonawcy, a w przypadku, gdy wniosek składa Zamawiający, następującego po przesłaniu wniosku Zamawiającego do Wykonawcy.</w:t>
      </w:r>
    </w:p>
    <w:p w:rsidR="00EB1C6A" w:rsidRDefault="00EB1C6A" w:rsidP="00EB1C6A">
      <w:pPr>
        <w:numPr>
          <w:ilvl w:val="0"/>
          <w:numId w:val="9"/>
        </w:numPr>
        <w:tabs>
          <w:tab w:val="clear" w:pos="720"/>
          <w:tab w:val="left" w:pos="450"/>
        </w:tabs>
        <w:spacing w:after="0" w:line="276" w:lineRule="auto"/>
        <w:ind w:left="426" w:hanging="426"/>
        <w:jc w:val="both"/>
        <w:rPr>
          <w:rFonts w:cs="Calibri"/>
          <w:sz w:val="20"/>
          <w:szCs w:val="20"/>
        </w:rPr>
      </w:pPr>
      <w:r>
        <w:rPr>
          <w:rFonts w:cs="Calibri"/>
          <w:sz w:val="20"/>
          <w:szCs w:val="20"/>
        </w:rPr>
        <w:t>Każda zmiana wynagrodzenia dokonana na podstawie niniejszego paragrafu wymaga formy pisemnej, pod rygorem nieważności.</w:t>
      </w:r>
    </w:p>
    <w:p w:rsidR="00EB1C6A" w:rsidRDefault="00EB1C6A" w:rsidP="00EB1C6A">
      <w:pPr>
        <w:spacing w:line="276" w:lineRule="auto"/>
        <w:jc w:val="center"/>
        <w:rPr>
          <w:rFonts w:cs="Calibri"/>
          <w:b/>
          <w:sz w:val="20"/>
          <w:szCs w:val="20"/>
          <w:highlight w:val="yellow"/>
        </w:rPr>
      </w:pPr>
    </w:p>
    <w:p w:rsidR="00EB1C6A" w:rsidRDefault="00EB1C6A" w:rsidP="00EB1C6A">
      <w:pPr>
        <w:spacing w:line="276" w:lineRule="auto"/>
        <w:jc w:val="center"/>
        <w:rPr>
          <w:rFonts w:cs="Calibri"/>
          <w:sz w:val="20"/>
          <w:szCs w:val="20"/>
        </w:rPr>
      </w:pPr>
      <w:r>
        <w:rPr>
          <w:rFonts w:cs="Calibri"/>
          <w:b/>
          <w:sz w:val="20"/>
          <w:szCs w:val="20"/>
        </w:rPr>
        <w:t>§ 12</w:t>
      </w:r>
    </w:p>
    <w:p w:rsidR="00EB1C6A" w:rsidRDefault="00EB1C6A" w:rsidP="00EB1C6A">
      <w:pPr>
        <w:numPr>
          <w:ilvl w:val="0"/>
          <w:numId w:val="10"/>
        </w:numPr>
        <w:spacing w:after="0" w:line="276" w:lineRule="auto"/>
        <w:ind w:left="360" w:hanging="360"/>
        <w:jc w:val="both"/>
        <w:rPr>
          <w:rFonts w:cs="Calibri"/>
          <w:sz w:val="20"/>
          <w:szCs w:val="20"/>
        </w:rPr>
      </w:pPr>
      <w:r>
        <w:rPr>
          <w:rFonts w:cs="Calibri"/>
          <w:sz w:val="20"/>
          <w:szCs w:val="20"/>
        </w:rPr>
        <w:t xml:space="preserve">Przedstawicielem Zamawiającego </w:t>
      </w:r>
      <w:r>
        <w:rPr>
          <w:rFonts w:cs="Calibri"/>
          <w:color w:val="000000"/>
          <w:sz w:val="20"/>
          <w:szCs w:val="20"/>
        </w:rPr>
        <w:t xml:space="preserve">w ramach realizacji umowy </w:t>
      </w:r>
      <w:r>
        <w:rPr>
          <w:rFonts w:cs="Calibri"/>
          <w:sz w:val="20"/>
          <w:szCs w:val="20"/>
        </w:rPr>
        <w:t xml:space="preserve">będzie: </w:t>
      </w:r>
      <w:r>
        <w:rPr>
          <w:rFonts w:cs="Calibri"/>
          <w:b/>
          <w:sz w:val="20"/>
          <w:szCs w:val="20"/>
        </w:rPr>
        <w:t xml:space="preserve">mgr farmacji Arkadiusz </w:t>
      </w:r>
      <w:proofErr w:type="spellStart"/>
      <w:r>
        <w:rPr>
          <w:rFonts w:cs="Calibri"/>
          <w:b/>
          <w:sz w:val="20"/>
          <w:szCs w:val="20"/>
        </w:rPr>
        <w:t>Dodot</w:t>
      </w:r>
      <w:proofErr w:type="spellEnd"/>
      <w:r>
        <w:rPr>
          <w:rFonts w:cs="Calibri"/>
          <w:b/>
          <w:sz w:val="20"/>
          <w:szCs w:val="20"/>
        </w:rPr>
        <w:t xml:space="preserve"> - Kierownik Apteki.</w:t>
      </w:r>
    </w:p>
    <w:p w:rsidR="00EB1C6A" w:rsidRDefault="00EB1C6A" w:rsidP="00EB1C6A">
      <w:pPr>
        <w:numPr>
          <w:ilvl w:val="0"/>
          <w:numId w:val="10"/>
        </w:numPr>
        <w:spacing w:after="0" w:line="276" w:lineRule="auto"/>
        <w:ind w:left="426" w:hanging="426"/>
        <w:jc w:val="both"/>
        <w:rPr>
          <w:rFonts w:cs="Calibri"/>
          <w:sz w:val="20"/>
          <w:szCs w:val="20"/>
        </w:rPr>
      </w:pPr>
      <w:r>
        <w:rPr>
          <w:rFonts w:cs="Calibri"/>
          <w:sz w:val="20"/>
          <w:szCs w:val="20"/>
        </w:rPr>
        <w:lastRenderedPageBreak/>
        <w:t xml:space="preserve">Przedstawicielem Wykonawcy </w:t>
      </w:r>
      <w:r>
        <w:rPr>
          <w:rFonts w:cs="Calibri"/>
          <w:color w:val="000000"/>
          <w:sz w:val="20"/>
          <w:szCs w:val="20"/>
        </w:rPr>
        <w:t xml:space="preserve">w ramach realizacji umowy </w:t>
      </w:r>
      <w:r>
        <w:rPr>
          <w:rFonts w:cs="Calibri"/>
          <w:sz w:val="20"/>
          <w:szCs w:val="20"/>
        </w:rPr>
        <w:t xml:space="preserve">będzie: </w:t>
      </w:r>
      <w:r>
        <w:rPr>
          <w:rFonts w:cs="Calibri"/>
          <w:b/>
          <w:sz w:val="20"/>
          <w:szCs w:val="20"/>
        </w:rPr>
        <w:t>…………………………..</w:t>
      </w:r>
    </w:p>
    <w:p w:rsidR="00EB1C6A" w:rsidRDefault="00EB1C6A" w:rsidP="00EB1C6A">
      <w:pPr>
        <w:numPr>
          <w:ilvl w:val="0"/>
          <w:numId w:val="10"/>
        </w:numPr>
        <w:spacing w:after="0" w:line="276" w:lineRule="auto"/>
        <w:ind w:left="426" w:hanging="426"/>
        <w:jc w:val="both"/>
        <w:rPr>
          <w:rFonts w:cs="Calibri"/>
          <w:sz w:val="20"/>
          <w:szCs w:val="20"/>
        </w:rPr>
      </w:pPr>
      <w:r>
        <w:rPr>
          <w:rFonts w:cs="Calibri"/>
          <w:sz w:val="20"/>
          <w:szCs w:val="20"/>
        </w:rPr>
        <w:t>Zamawiający wskazuje następujące telefon, e-mail, z których korzystał będzie przy dokonywaniu zamówień i którymi posługiwał się będzie w kontaktach z Wykonawcą: tel.: 65 32 26 816; e-mail: apteka@szpitalgostyn.pl;</w:t>
      </w:r>
    </w:p>
    <w:p w:rsidR="00EB1C6A" w:rsidRDefault="00EB1C6A" w:rsidP="00EB1C6A">
      <w:pPr>
        <w:numPr>
          <w:ilvl w:val="0"/>
          <w:numId w:val="10"/>
        </w:numPr>
        <w:spacing w:after="0" w:line="276" w:lineRule="auto"/>
        <w:ind w:left="426" w:hanging="426"/>
        <w:jc w:val="both"/>
        <w:rPr>
          <w:rFonts w:cs="Calibri"/>
          <w:sz w:val="20"/>
          <w:szCs w:val="20"/>
        </w:rPr>
      </w:pPr>
      <w:r>
        <w:rPr>
          <w:rFonts w:cs="Calibri"/>
          <w:sz w:val="20"/>
          <w:szCs w:val="20"/>
        </w:rPr>
        <w:t xml:space="preserve">Wykonawca wskazuje następujące telefon, e-mail, z których korzystał będzie przy przyjmowaniu zamówień </w:t>
      </w:r>
      <w:r>
        <w:rPr>
          <w:rFonts w:cs="Calibri"/>
          <w:sz w:val="20"/>
          <w:szCs w:val="20"/>
        </w:rPr>
        <w:br/>
        <w:t xml:space="preserve">i reklamacji, zgłaszaniu roszczeń oraz którymi posługiwał się będzie w kontaktach z Zamawiającym: tel.: ……….; </w:t>
      </w:r>
      <w:r>
        <w:rPr>
          <w:rFonts w:cs="Calibri"/>
          <w:sz w:val="20"/>
          <w:szCs w:val="20"/>
        </w:rPr>
        <w:br/>
        <w:t>e-mail: ...................</w:t>
      </w:r>
    </w:p>
    <w:p w:rsidR="00EB1C6A" w:rsidRDefault="00EB1C6A" w:rsidP="00EB1C6A">
      <w:pPr>
        <w:numPr>
          <w:ilvl w:val="0"/>
          <w:numId w:val="10"/>
        </w:numPr>
        <w:spacing w:after="0" w:line="276" w:lineRule="auto"/>
        <w:ind w:left="426" w:hanging="426"/>
        <w:jc w:val="both"/>
        <w:rPr>
          <w:rFonts w:cs="Calibri"/>
          <w:sz w:val="20"/>
          <w:szCs w:val="20"/>
        </w:rPr>
      </w:pPr>
      <w:r>
        <w:rPr>
          <w:rFonts w:cs="Calibri"/>
          <w:sz w:val="20"/>
          <w:szCs w:val="20"/>
        </w:rPr>
        <w:t>Strony zobowiązują się do niezwłocznego powiadomienia o każdej zmianie adresu lub numeru telefonu, numeru faks czy adresu e-mail.</w:t>
      </w:r>
    </w:p>
    <w:p w:rsidR="00EB1C6A" w:rsidRDefault="00EB1C6A" w:rsidP="00EB1C6A">
      <w:pPr>
        <w:numPr>
          <w:ilvl w:val="0"/>
          <w:numId w:val="10"/>
        </w:numPr>
        <w:spacing w:after="0" w:line="276" w:lineRule="auto"/>
        <w:ind w:left="426" w:hanging="426"/>
        <w:jc w:val="both"/>
        <w:rPr>
          <w:rFonts w:cs="Calibri"/>
          <w:sz w:val="20"/>
          <w:szCs w:val="20"/>
        </w:rPr>
      </w:pPr>
      <w:r>
        <w:rPr>
          <w:rFonts w:cs="Calibri"/>
          <w:sz w:val="20"/>
          <w:szCs w:val="20"/>
        </w:rPr>
        <w:t>W przypadku niezrealizowania zobowiązania wskazanego w ust. 5 powyżej, korespondencja przesłana pod adres wskazany w Umowie uważa się za doręczoną.</w:t>
      </w:r>
    </w:p>
    <w:p w:rsidR="00EB1C6A" w:rsidRDefault="00EB1C6A" w:rsidP="00EB1C6A">
      <w:pPr>
        <w:pStyle w:val="WW-Tekstpodstawowywcity3"/>
        <w:spacing w:after="160" w:line="276" w:lineRule="auto"/>
        <w:ind w:left="0"/>
        <w:jc w:val="center"/>
        <w:rPr>
          <w:rFonts w:ascii="Calibri" w:hAnsi="Calibri" w:cs="Calibri"/>
          <w:b/>
          <w:sz w:val="20"/>
        </w:rPr>
      </w:pPr>
    </w:p>
    <w:p w:rsidR="00EB1C6A" w:rsidRDefault="00EB1C6A" w:rsidP="00EB1C6A">
      <w:pPr>
        <w:pStyle w:val="WW-Tekstpodstawowywcity3"/>
        <w:spacing w:line="276" w:lineRule="auto"/>
        <w:ind w:left="0"/>
        <w:jc w:val="center"/>
        <w:rPr>
          <w:rFonts w:ascii="Calibri" w:hAnsi="Calibri" w:cs="Calibri"/>
          <w:sz w:val="20"/>
        </w:rPr>
      </w:pPr>
      <w:r>
        <w:rPr>
          <w:rFonts w:ascii="Calibri" w:hAnsi="Calibri" w:cs="Calibri"/>
          <w:b/>
          <w:sz w:val="20"/>
        </w:rPr>
        <w:t>§ 13</w:t>
      </w:r>
    </w:p>
    <w:p w:rsidR="00EB1C6A" w:rsidRDefault="00EB1C6A" w:rsidP="00EB1C6A">
      <w:pPr>
        <w:pStyle w:val="WW-Tekstpodstawowywcity3"/>
        <w:spacing w:line="276" w:lineRule="auto"/>
        <w:ind w:left="0"/>
        <w:jc w:val="both"/>
        <w:rPr>
          <w:rFonts w:ascii="Calibri" w:eastAsia="Calibri" w:hAnsi="Calibri" w:cs="Calibri"/>
          <w:sz w:val="20"/>
          <w:lang w:eastAsia="en-US"/>
        </w:rPr>
      </w:pPr>
      <w:r>
        <w:rPr>
          <w:rFonts w:ascii="Calibri" w:eastAsia="Calibri" w:hAnsi="Calibri" w:cs="Calibri"/>
          <w:sz w:val="20"/>
          <w:lang w:eastAsia="en-US"/>
        </w:rPr>
        <w:t>Wszelkie zmiany Umowy, jak również wypowiedzenie Umowy, odstąpienie od niej lub rozwiązanie Umowy za porozumieniem Stron, wymagają formy pisemnej pod rygorem nieważności.</w:t>
      </w:r>
    </w:p>
    <w:p w:rsidR="00EB1C6A" w:rsidRDefault="00EB1C6A" w:rsidP="00EB1C6A">
      <w:pPr>
        <w:pStyle w:val="WW-Tekstpodstawowywcity3"/>
        <w:spacing w:after="160" w:line="276" w:lineRule="auto"/>
        <w:ind w:left="0"/>
        <w:jc w:val="both"/>
        <w:rPr>
          <w:rFonts w:ascii="Calibri" w:eastAsia="Calibri" w:hAnsi="Calibri" w:cs="Calibri"/>
          <w:sz w:val="20"/>
          <w:highlight w:val="yellow"/>
          <w:lang w:eastAsia="en-US"/>
        </w:rPr>
      </w:pPr>
    </w:p>
    <w:p w:rsidR="00EB1C6A" w:rsidRDefault="00EB1C6A" w:rsidP="00EB1C6A">
      <w:pPr>
        <w:pStyle w:val="WW-Tekstpodstawowywcity3"/>
        <w:spacing w:line="276" w:lineRule="auto"/>
        <w:ind w:left="0"/>
        <w:jc w:val="center"/>
        <w:rPr>
          <w:rFonts w:ascii="Calibri" w:hAnsi="Calibri" w:cs="Calibri"/>
          <w:sz w:val="20"/>
        </w:rPr>
      </w:pPr>
      <w:r>
        <w:rPr>
          <w:rFonts w:ascii="Calibri" w:hAnsi="Calibri" w:cs="Calibri"/>
          <w:b/>
          <w:sz w:val="20"/>
        </w:rPr>
        <w:t>§ 14</w:t>
      </w:r>
    </w:p>
    <w:p w:rsidR="00EB1C6A" w:rsidRDefault="00EB1C6A" w:rsidP="00EB1C6A">
      <w:pPr>
        <w:spacing w:after="0" w:line="276" w:lineRule="auto"/>
        <w:ind w:left="450" w:hanging="360"/>
        <w:jc w:val="both"/>
        <w:rPr>
          <w:rFonts w:cs="Calibri"/>
          <w:sz w:val="20"/>
          <w:szCs w:val="20"/>
        </w:rPr>
      </w:pPr>
      <w:r>
        <w:rPr>
          <w:rFonts w:cs="Calibri"/>
          <w:sz w:val="20"/>
          <w:szCs w:val="20"/>
        </w:rPr>
        <w:t xml:space="preserve">1. </w:t>
      </w:r>
      <w:r>
        <w:rPr>
          <w:rFonts w:cs="Calibri"/>
          <w:sz w:val="20"/>
          <w:szCs w:val="20"/>
        </w:rPr>
        <w:tab/>
        <w:t>Wykonawca zobowiązuje się, że dochodzenie zaległych należności wynikających z Umowy w postępowaniu procesowym poprzedzone będzie postępowaniem polubownym, włącznie z zawezwaniem do próby ugodowej zgodnie z art. 184-186 Kodeksu Postępowania Cywilnego.</w:t>
      </w:r>
    </w:p>
    <w:p w:rsidR="00EB1C6A" w:rsidRPr="00EB1C6A" w:rsidRDefault="00EB1C6A" w:rsidP="00EB1C6A">
      <w:pPr>
        <w:pStyle w:val="Akapitzlist"/>
        <w:numPr>
          <w:ilvl w:val="2"/>
          <w:numId w:val="9"/>
        </w:numPr>
        <w:tabs>
          <w:tab w:val="left" w:pos="450"/>
        </w:tabs>
        <w:spacing w:line="276" w:lineRule="auto"/>
        <w:ind w:left="450"/>
        <w:jc w:val="both"/>
        <w:rPr>
          <w:rFonts w:ascii="Calibri" w:hAnsi="Calibri" w:cs="Calibri"/>
          <w:color w:val="000000" w:themeColor="text1"/>
          <w:lang w:val="pl-PL"/>
        </w:rPr>
      </w:pPr>
      <w:r w:rsidRPr="00EB1C6A">
        <w:rPr>
          <w:rFonts w:ascii="Calibri" w:hAnsi="Calibri" w:cs="Calibri"/>
          <w:color w:val="000000" w:themeColor="text1"/>
          <w:lang w:val="pl-PL"/>
        </w:rPr>
        <w:t>Pozostałe kwestie sporne dotyczące treści i realizacji Umowy będą dochodzone przez Strony w pierwszej kolejności w drodze polubownej. W sytuacji, gdy Strony nie dojdą do porozumienia w drodze polubownej, spory będą rozstrzygane przez sąd właściwy miejscowo dla siedziby Zamawiającego.</w:t>
      </w:r>
    </w:p>
    <w:p w:rsidR="00EB1C6A" w:rsidRDefault="00EB1C6A" w:rsidP="00EB1C6A">
      <w:pPr>
        <w:tabs>
          <w:tab w:val="left" w:pos="284"/>
        </w:tabs>
        <w:spacing w:line="276" w:lineRule="auto"/>
        <w:jc w:val="center"/>
        <w:rPr>
          <w:rFonts w:cs="Calibri"/>
          <w:b/>
          <w:sz w:val="20"/>
          <w:szCs w:val="20"/>
        </w:rPr>
      </w:pPr>
    </w:p>
    <w:p w:rsidR="00EB1C6A" w:rsidRDefault="00EB1C6A" w:rsidP="00EB1C6A">
      <w:pPr>
        <w:tabs>
          <w:tab w:val="left" w:pos="284"/>
        </w:tabs>
        <w:spacing w:line="276" w:lineRule="auto"/>
        <w:jc w:val="center"/>
        <w:rPr>
          <w:rFonts w:cs="Calibri"/>
          <w:b/>
          <w:sz w:val="20"/>
          <w:szCs w:val="20"/>
        </w:rPr>
      </w:pPr>
      <w:r>
        <w:rPr>
          <w:rFonts w:cs="Calibri"/>
          <w:b/>
          <w:sz w:val="20"/>
          <w:szCs w:val="20"/>
        </w:rPr>
        <w:t>§ 15</w:t>
      </w:r>
    </w:p>
    <w:p w:rsidR="00EB1C6A" w:rsidRDefault="00EB1C6A" w:rsidP="00EB1C6A">
      <w:pPr>
        <w:widowControl w:val="0"/>
        <w:shd w:val="clear" w:color="auto" w:fill="FFFFFF"/>
        <w:spacing w:line="276" w:lineRule="auto"/>
        <w:jc w:val="center"/>
        <w:textAlignment w:val="baseline"/>
        <w:rPr>
          <w:rFonts w:cs="Calibri"/>
          <w:b/>
          <w:kern w:val="2"/>
          <w:sz w:val="20"/>
          <w:szCs w:val="20"/>
          <w:lang w:eastAsia="pl-PL"/>
        </w:rPr>
      </w:pPr>
      <w:r>
        <w:rPr>
          <w:rFonts w:cs="Calibri"/>
          <w:b/>
          <w:kern w:val="2"/>
          <w:sz w:val="20"/>
          <w:szCs w:val="20"/>
          <w:lang w:eastAsia="pl-PL"/>
        </w:rPr>
        <w:t>[Ochrona danych osobowych]</w:t>
      </w:r>
    </w:p>
    <w:p w:rsidR="00EB1C6A" w:rsidRDefault="00EB1C6A" w:rsidP="00EB1C6A">
      <w:pPr>
        <w:spacing w:after="0" w:line="276" w:lineRule="auto"/>
        <w:ind w:left="446" w:hanging="446"/>
        <w:jc w:val="both"/>
        <w:textAlignment w:val="baseline"/>
        <w:rPr>
          <w:rFonts w:cs="Calibri"/>
          <w:bCs/>
          <w:kern w:val="2"/>
          <w:sz w:val="20"/>
          <w:szCs w:val="20"/>
          <w:lang w:eastAsia="pl-PL"/>
        </w:rPr>
      </w:pPr>
      <w:r>
        <w:rPr>
          <w:rFonts w:cs="Calibri"/>
          <w:bCs/>
          <w:kern w:val="2"/>
          <w:sz w:val="20"/>
          <w:szCs w:val="20"/>
          <w:lang w:eastAsia="pl-PL"/>
        </w:rPr>
        <w:t>1.</w:t>
      </w:r>
      <w:r>
        <w:rPr>
          <w:rFonts w:cs="Calibri"/>
          <w:bCs/>
          <w:kern w:val="2"/>
          <w:sz w:val="20"/>
          <w:szCs w:val="20"/>
          <w:lang w:eastAsia="pl-PL"/>
        </w:rPr>
        <w:tab/>
        <w:t xml:space="preserve">W celu należytej ochrony danych osobowych, każda ze Stron wyznaczyła osobę, z którą będzie można się skontaktować, w sprawie procesu przetwarzania danych osobowych, przy wykorzystaniu danych kontaktowych drugiej strony; ze strony Zamawiającego osobą kontaktową jest p. </w:t>
      </w:r>
      <w:r>
        <w:rPr>
          <w:rFonts w:cs="Calibri"/>
          <w:bCs/>
          <w:kern w:val="2"/>
          <w:sz w:val="20"/>
          <w:szCs w:val="20"/>
          <w:u w:val="single"/>
          <w:lang w:eastAsia="pl-PL"/>
        </w:rPr>
        <w:t xml:space="preserve">Ewa </w:t>
      </w:r>
      <w:proofErr w:type="spellStart"/>
      <w:r>
        <w:rPr>
          <w:rFonts w:cs="Calibri"/>
          <w:bCs/>
          <w:kern w:val="2"/>
          <w:sz w:val="20"/>
          <w:szCs w:val="20"/>
          <w:u w:val="single"/>
          <w:lang w:eastAsia="pl-PL"/>
        </w:rPr>
        <w:t>Knapkiewicz</w:t>
      </w:r>
      <w:proofErr w:type="spellEnd"/>
      <w:r>
        <w:rPr>
          <w:rFonts w:cs="Calibri"/>
          <w:bCs/>
          <w:kern w:val="2"/>
          <w:sz w:val="20"/>
          <w:szCs w:val="20"/>
          <w:lang w:eastAsia="pl-PL"/>
        </w:rPr>
        <w:t xml:space="preserve"> (email: iod@szpitalgostyn.pl). Ze strony Wykonawcy, osobą kontaktową w tym zakresie jest ………………… </w:t>
      </w:r>
      <w:r>
        <w:rPr>
          <w:rFonts w:cs="Calibri"/>
          <w:kern w:val="2"/>
          <w:sz w:val="20"/>
          <w:szCs w:val="20"/>
          <w:lang w:eastAsia="pl-PL"/>
        </w:rPr>
        <w:t>(</w:t>
      </w:r>
      <w:r>
        <w:rPr>
          <w:rFonts w:cs="Calibri"/>
          <w:bCs/>
          <w:kern w:val="2"/>
          <w:sz w:val="20"/>
          <w:szCs w:val="20"/>
          <w:lang w:eastAsia="pl-PL"/>
        </w:rPr>
        <w:t>email: ………………………….</w:t>
      </w:r>
      <w:r>
        <w:rPr>
          <w:rFonts w:cs="Calibri"/>
          <w:kern w:val="2"/>
          <w:sz w:val="20"/>
          <w:szCs w:val="20"/>
          <w:lang w:eastAsia="pl-PL"/>
        </w:rPr>
        <w:t>).</w:t>
      </w:r>
    </w:p>
    <w:p w:rsidR="00EB1C6A" w:rsidRDefault="00EB1C6A" w:rsidP="00EB1C6A">
      <w:pPr>
        <w:tabs>
          <w:tab w:val="left" w:pos="450"/>
        </w:tabs>
        <w:spacing w:after="0" w:line="276" w:lineRule="auto"/>
        <w:ind w:left="446" w:hanging="446"/>
        <w:jc w:val="both"/>
        <w:textAlignment w:val="baseline"/>
        <w:rPr>
          <w:rFonts w:cs="Calibri"/>
          <w:bCs/>
          <w:kern w:val="2"/>
          <w:sz w:val="20"/>
          <w:szCs w:val="20"/>
          <w:lang w:eastAsia="pl-PL"/>
        </w:rPr>
      </w:pPr>
      <w:r>
        <w:rPr>
          <w:rFonts w:cs="Calibri"/>
          <w:bCs/>
          <w:kern w:val="2"/>
          <w:sz w:val="20"/>
          <w:szCs w:val="20"/>
          <w:lang w:eastAsia="pl-PL"/>
        </w:rPr>
        <w:t>2.</w:t>
      </w:r>
      <w:r>
        <w:rPr>
          <w:rFonts w:cs="Calibri"/>
          <w:bCs/>
          <w:kern w:val="2"/>
          <w:sz w:val="20"/>
          <w:szCs w:val="20"/>
          <w:lang w:eastAsia="pl-PL"/>
        </w:rPr>
        <w:tab/>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umów.</w:t>
      </w:r>
    </w:p>
    <w:p w:rsidR="00EB1C6A" w:rsidRDefault="00EB1C6A" w:rsidP="00EB1C6A">
      <w:pPr>
        <w:spacing w:after="0" w:line="276" w:lineRule="auto"/>
        <w:ind w:left="446" w:hanging="446"/>
        <w:jc w:val="both"/>
        <w:textAlignment w:val="baseline"/>
        <w:rPr>
          <w:rFonts w:cs="Calibri"/>
          <w:bCs/>
          <w:kern w:val="2"/>
          <w:sz w:val="20"/>
          <w:szCs w:val="20"/>
          <w:lang w:eastAsia="pl-PL"/>
        </w:rPr>
      </w:pPr>
      <w:r>
        <w:rPr>
          <w:rFonts w:cs="Calibri"/>
          <w:bCs/>
          <w:kern w:val="2"/>
          <w:sz w:val="20"/>
          <w:szCs w:val="20"/>
          <w:lang w:eastAsia="pl-PL"/>
        </w:rPr>
        <w:t xml:space="preserve">3.   </w:t>
      </w:r>
      <w:r>
        <w:rPr>
          <w:rFonts w:cs="Calibri"/>
          <w:bCs/>
          <w:kern w:val="2"/>
          <w:sz w:val="20"/>
          <w:szCs w:val="20"/>
          <w:lang w:eastAsia="pl-PL"/>
        </w:rPr>
        <w:tab/>
        <w:t xml:space="preserve">Dane osobowe przetwarzane będą przez okres trwania umowy, a po jej zakończeniu przez czas wynikający </w:t>
      </w:r>
      <w:r>
        <w:rPr>
          <w:rFonts w:cs="Calibri"/>
          <w:bCs/>
          <w:kern w:val="2"/>
          <w:sz w:val="20"/>
          <w:szCs w:val="20"/>
          <w:lang w:eastAsia="pl-PL"/>
        </w:rPr>
        <w:br/>
        <w:t>z obowiązujących przepisów prawa lub do czasu przedawnienia roszczeń.</w:t>
      </w:r>
    </w:p>
    <w:p w:rsidR="00EB1C6A" w:rsidRDefault="00EB1C6A" w:rsidP="00EB1C6A">
      <w:pPr>
        <w:spacing w:after="0" w:line="276" w:lineRule="auto"/>
        <w:ind w:left="446" w:hanging="446"/>
        <w:jc w:val="both"/>
        <w:textAlignment w:val="baseline"/>
        <w:rPr>
          <w:rFonts w:cs="Calibri"/>
          <w:bCs/>
          <w:kern w:val="2"/>
          <w:sz w:val="20"/>
          <w:szCs w:val="20"/>
          <w:lang w:eastAsia="pl-PL"/>
        </w:rPr>
      </w:pPr>
      <w:r>
        <w:rPr>
          <w:rFonts w:cs="Calibri"/>
          <w:bCs/>
          <w:kern w:val="2"/>
          <w:sz w:val="20"/>
          <w:szCs w:val="20"/>
          <w:lang w:eastAsia="pl-PL"/>
        </w:rPr>
        <w:t xml:space="preserve">4. </w:t>
      </w:r>
      <w:r>
        <w:rPr>
          <w:rFonts w:cs="Calibri"/>
          <w:bCs/>
          <w:kern w:val="2"/>
          <w:sz w:val="20"/>
          <w:szCs w:val="20"/>
          <w:lang w:eastAsia="pl-PL"/>
        </w:rPr>
        <w:tab/>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EB1C6A" w:rsidRDefault="00EB1C6A" w:rsidP="00EB1C6A">
      <w:pPr>
        <w:spacing w:after="0" w:line="276" w:lineRule="auto"/>
        <w:ind w:left="446" w:hanging="446"/>
        <w:jc w:val="both"/>
        <w:textAlignment w:val="baseline"/>
        <w:rPr>
          <w:rFonts w:cs="Calibri"/>
          <w:bCs/>
          <w:kern w:val="2"/>
          <w:sz w:val="20"/>
          <w:szCs w:val="20"/>
          <w:lang w:eastAsia="pl-PL"/>
        </w:rPr>
      </w:pPr>
      <w:r>
        <w:rPr>
          <w:rFonts w:cs="Calibri"/>
          <w:kern w:val="2"/>
          <w:sz w:val="20"/>
          <w:szCs w:val="20"/>
          <w:lang w:eastAsia="pl-PL"/>
        </w:rPr>
        <w:t xml:space="preserve">5. </w:t>
      </w:r>
      <w:r>
        <w:rPr>
          <w:rFonts w:cs="Calibri"/>
          <w:kern w:val="2"/>
          <w:sz w:val="20"/>
          <w:szCs w:val="20"/>
          <w:lang w:eastAsia="pl-PL"/>
        </w:rPr>
        <w:tab/>
      </w:r>
      <w:r>
        <w:rPr>
          <w:rFonts w:cs="Calibri"/>
          <w:bCs/>
          <w:kern w:val="2"/>
          <w:sz w:val="20"/>
          <w:szCs w:val="20"/>
          <w:lang w:eastAsia="pl-PL"/>
        </w:rPr>
        <w:t>Strony nie będą wobec siebie podejmować zautomatyzowanych decyzji, w tym decyzji będących wynikiem profilowania; dane osobowe nie będą przekazywane poza EOG.</w:t>
      </w:r>
    </w:p>
    <w:p w:rsidR="00EB1C6A" w:rsidRDefault="00EB1C6A" w:rsidP="00EB1C6A">
      <w:pPr>
        <w:spacing w:after="0" w:line="276" w:lineRule="auto"/>
        <w:ind w:left="450" w:hanging="450"/>
        <w:jc w:val="both"/>
        <w:textAlignment w:val="baseline"/>
        <w:rPr>
          <w:rFonts w:eastAsia="HG Mincho Light J" w:cs="Calibri"/>
          <w:sz w:val="20"/>
          <w:szCs w:val="20"/>
        </w:rPr>
      </w:pPr>
      <w:r>
        <w:rPr>
          <w:rFonts w:cs="Calibri"/>
          <w:bCs/>
          <w:kern w:val="2"/>
          <w:sz w:val="20"/>
          <w:szCs w:val="20"/>
          <w:lang w:eastAsia="pl-PL"/>
        </w:rPr>
        <w:t>6.</w:t>
      </w:r>
      <w:r>
        <w:rPr>
          <w:rFonts w:cs="Calibri"/>
          <w:bCs/>
          <w:kern w:val="2"/>
          <w:sz w:val="20"/>
          <w:szCs w:val="20"/>
          <w:lang w:eastAsia="pl-PL"/>
        </w:rPr>
        <w:tab/>
      </w:r>
      <w:r>
        <w:rPr>
          <w:rFonts w:eastAsia="HG Mincho Light J" w:cs="Calibri"/>
          <w:sz w:val="20"/>
          <w:szCs w:val="20"/>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EB1C6A" w:rsidRDefault="00EB1C6A" w:rsidP="00EB1C6A">
      <w:pPr>
        <w:spacing w:after="0" w:line="276" w:lineRule="auto"/>
        <w:ind w:left="450" w:hanging="450"/>
        <w:jc w:val="both"/>
        <w:textAlignment w:val="baseline"/>
        <w:rPr>
          <w:rFonts w:cs="Calibri"/>
          <w:kern w:val="2"/>
          <w:sz w:val="20"/>
          <w:szCs w:val="20"/>
          <w:lang w:eastAsia="pl-PL"/>
        </w:rPr>
      </w:pPr>
    </w:p>
    <w:p w:rsidR="00EB1C6A" w:rsidRPr="00FF5FE4" w:rsidRDefault="00EB1C6A" w:rsidP="00EB1C6A">
      <w:pPr>
        <w:tabs>
          <w:tab w:val="left" w:pos="284"/>
        </w:tabs>
        <w:spacing w:line="276" w:lineRule="auto"/>
        <w:jc w:val="center"/>
        <w:rPr>
          <w:rFonts w:cs="Calibri"/>
          <w:b/>
          <w:sz w:val="20"/>
          <w:szCs w:val="20"/>
        </w:rPr>
      </w:pPr>
      <w:r w:rsidRPr="00FF5FE4">
        <w:rPr>
          <w:rFonts w:cs="Calibri"/>
          <w:b/>
          <w:sz w:val="20"/>
          <w:szCs w:val="20"/>
        </w:rPr>
        <w:t>§ 16</w:t>
      </w:r>
    </w:p>
    <w:p w:rsidR="00EB1C6A" w:rsidRDefault="00EB1C6A" w:rsidP="00EB1C6A">
      <w:pPr>
        <w:spacing w:after="0" w:line="276" w:lineRule="auto"/>
        <w:ind w:left="446" w:hanging="446"/>
        <w:jc w:val="both"/>
        <w:rPr>
          <w:rFonts w:cs="Calibri"/>
          <w:sz w:val="20"/>
          <w:szCs w:val="20"/>
          <w:lang w:eastAsia="pl-PL"/>
        </w:rPr>
      </w:pPr>
      <w:r>
        <w:rPr>
          <w:rFonts w:cs="Calibri"/>
          <w:sz w:val="20"/>
          <w:szCs w:val="20"/>
          <w:lang w:eastAsia="pl-PL"/>
        </w:rPr>
        <w:t>1.</w:t>
      </w:r>
      <w:r>
        <w:rPr>
          <w:rFonts w:cs="Calibri"/>
          <w:sz w:val="20"/>
          <w:szCs w:val="20"/>
          <w:lang w:eastAsia="pl-PL"/>
        </w:rPr>
        <w:tab/>
        <w:t xml:space="preserve">Oświadczam, że nie zachodzą w stosunku do mnie przesłanki wykluczenia z postępowania na podstawie art. 5k rozporządzenia Rady (UE) nr 833/2014 z dnia 31 lipca 2014 r. dotyczącego środków ograniczających w związku z </w:t>
      </w:r>
      <w:r>
        <w:rPr>
          <w:rFonts w:cs="Calibri"/>
          <w:sz w:val="20"/>
          <w:szCs w:val="20"/>
          <w:lang w:eastAsia="pl-PL"/>
        </w:rPr>
        <w:lastRenderedPageBreak/>
        <w:t>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EB1C6A" w:rsidRDefault="00EB1C6A" w:rsidP="00EB1C6A">
      <w:pPr>
        <w:spacing w:after="0" w:line="276" w:lineRule="auto"/>
        <w:ind w:left="446" w:hanging="446"/>
        <w:jc w:val="both"/>
        <w:rPr>
          <w:rFonts w:cs="Calibri"/>
          <w:sz w:val="20"/>
          <w:szCs w:val="20"/>
          <w:lang w:eastAsia="pl-PL"/>
        </w:rPr>
      </w:pPr>
      <w:r>
        <w:rPr>
          <w:rFonts w:cs="Calibri"/>
          <w:sz w:val="20"/>
          <w:szCs w:val="20"/>
          <w:lang w:eastAsia="pl-PL"/>
        </w:rPr>
        <w:t>2.</w:t>
      </w:r>
      <w:r>
        <w:rPr>
          <w:rFonts w:cs="Calibri"/>
          <w:sz w:val="20"/>
          <w:szCs w:val="20"/>
          <w:lang w:eastAsia="pl-PL"/>
        </w:rPr>
        <w:tab/>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Pr>
          <w:rFonts w:eastAsia="Times New Roman" w:cs="Calibri"/>
          <w:sz w:val="20"/>
          <w:szCs w:val="20"/>
          <w:lang w:eastAsia="pl-PL"/>
        </w:rPr>
        <w:t>(tj. Dz.U.2023.1497 ze zm.)</w:t>
      </w:r>
      <w:r>
        <w:rPr>
          <w:rFonts w:cs="Calibri"/>
          <w:sz w:val="20"/>
          <w:szCs w:val="20"/>
          <w:lang w:eastAsia="pl-PL"/>
        </w:rPr>
        <w:t>; oświadczam więc, że:</w:t>
      </w:r>
    </w:p>
    <w:p w:rsidR="00EB1C6A" w:rsidRDefault="00EB1C6A" w:rsidP="00EB1C6A">
      <w:pPr>
        <w:spacing w:after="0" w:line="276" w:lineRule="auto"/>
        <w:ind w:left="720" w:hanging="274"/>
        <w:jc w:val="both"/>
        <w:rPr>
          <w:rFonts w:cs="Calibri"/>
          <w:sz w:val="20"/>
          <w:szCs w:val="20"/>
        </w:rPr>
      </w:pPr>
      <w:r>
        <w:rPr>
          <w:rFonts w:cs="Calibri"/>
          <w:sz w:val="20"/>
          <w:szCs w:val="20"/>
        </w:rPr>
        <w:t xml:space="preserve">a) </w:t>
      </w:r>
      <w:r>
        <w:rPr>
          <w:rFonts w:cs="Calibri"/>
          <w:sz w:val="20"/>
          <w:szCs w:val="20"/>
        </w:rPr>
        <w:tab/>
        <w:t xml:space="preserve">nie jestem Wykonawcą wymienionym w wykazach określonych w rozporządzeniu 765/2006 i rozporządzeniu 269/2014 albo wpisanym na listę na podstawie decyzji w sprawie wpisu na listę rozstrzygającej o zastosowaniu środka, o którym mowa w art. 1 </w:t>
      </w:r>
      <w:proofErr w:type="spellStart"/>
      <w:r>
        <w:rPr>
          <w:rFonts w:cs="Calibri"/>
          <w:sz w:val="20"/>
          <w:szCs w:val="20"/>
        </w:rPr>
        <w:t>pkt</w:t>
      </w:r>
      <w:proofErr w:type="spellEnd"/>
      <w:r>
        <w:rPr>
          <w:rFonts w:cs="Calibri"/>
          <w:sz w:val="20"/>
          <w:szCs w:val="20"/>
        </w:rPr>
        <w:t xml:space="preserve"> 3 ustawy z dnia 13.04.2022 r. o szczególnych rozwiązaniach w zakresie przeciwdziałania wspieraniu agresji na Ukrainę oraz służących ochronie bezpieczeństwa narodowego </w:t>
      </w:r>
      <w:r>
        <w:rPr>
          <w:rFonts w:eastAsia="Times New Roman" w:cs="Calibri"/>
          <w:sz w:val="20"/>
          <w:szCs w:val="20"/>
          <w:lang w:eastAsia="pl-PL"/>
        </w:rPr>
        <w:t>(tj. Dz.U.2023.1497 ze zm.)</w:t>
      </w:r>
      <w:r>
        <w:rPr>
          <w:rFonts w:cs="Calibri"/>
          <w:sz w:val="20"/>
          <w:szCs w:val="20"/>
        </w:rPr>
        <w:t>,</w:t>
      </w:r>
    </w:p>
    <w:p w:rsidR="00EB1C6A" w:rsidRDefault="00EB1C6A" w:rsidP="00EB1C6A">
      <w:pPr>
        <w:spacing w:after="0" w:line="276" w:lineRule="auto"/>
        <w:ind w:left="720" w:hanging="274"/>
        <w:jc w:val="both"/>
        <w:rPr>
          <w:rFonts w:cs="Calibri"/>
          <w:sz w:val="20"/>
          <w:szCs w:val="20"/>
        </w:rPr>
      </w:pPr>
      <w:r>
        <w:rPr>
          <w:rFonts w:cs="Calibri"/>
          <w:sz w:val="20"/>
          <w:szCs w:val="20"/>
        </w:rPr>
        <w:t xml:space="preserve">b) </w:t>
      </w:r>
      <w:r>
        <w:rPr>
          <w:rFonts w:cs="Calibri"/>
          <w:sz w:val="20"/>
          <w:szCs w:val="20"/>
        </w:rPr>
        <w:tab/>
        <w:t>nie jestem Wykonawcą, którego beneficjentem rzeczywistym w rozumieniu ustawy z dnia 1 marca 2018 r. o przeciwdziałaniu praniu pieniędzy oraz finansowaniu terroryzmu (</w:t>
      </w:r>
      <w:r>
        <w:rPr>
          <w:rFonts w:eastAsia="Times New Roman" w:cs="Calibri"/>
          <w:sz w:val="20"/>
          <w:szCs w:val="20"/>
          <w:lang w:eastAsia="pl-PL"/>
        </w:rPr>
        <w:t xml:space="preserve">tj. </w:t>
      </w:r>
      <w:proofErr w:type="spellStart"/>
      <w:r>
        <w:rPr>
          <w:rFonts w:eastAsia="Times New Roman" w:cs="Calibri"/>
          <w:sz w:val="20"/>
          <w:szCs w:val="20"/>
          <w:lang w:eastAsia="pl-PL"/>
        </w:rPr>
        <w:t>Dz.U</w:t>
      </w:r>
      <w:proofErr w:type="spellEnd"/>
      <w:r>
        <w:rPr>
          <w:rFonts w:eastAsia="Times New Roman" w:cs="Calibri"/>
          <w:sz w:val="20"/>
          <w:szCs w:val="20"/>
          <w:lang w:eastAsia="pl-PL"/>
        </w:rPr>
        <w:t>. 2023 poz. 1124</w:t>
      </w:r>
      <w:r>
        <w:rPr>
          <w:rFonts w:cs="Calibri"/>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Pr>
          <w:rFonts w:cs="Calibri"/>
          <w:sz w:val="20"/>
          <w:szCs w:val="20"/>
        </w:rPr>
        <w:t>pkt</w:t>
      </w:r>
      <w:proofErr w:type="spellEnd"/>
      <w:r>
        <w:rPr>
          <w:rFonts w:cs="Calibri"/>
          <w:sz w:val="20"/>
          <w:szCs w:val="20"/>
        </w:rPr>
        <w:t xml:space="preserve"> 3 ustawy z dnia 13.04.2022 r. o szczególnych rozwiązaniach w zakresie przeciwdziałania wspieraniu agresji na Ukrainę oraz służących ochronie bezpieczeństwa narodowego (</w:t>
      </w:r>
      <w:r>
        <w:rPr>
          <w:rFonts w:cs="Calibri"/>
          <w:color w:val="000000"/>
          <w:sz w:val="20"/>
          <w:szCs w:val="20"/>
        </w:rPr>
        <w:t>tj. Dz.U.2023.129 ze zm.</w:t>
      </w:r>
      <w:r>
        <w:rPr>
          <w:rFonts w:cs="Calibri"/>
          <w:sz w:val="20"/>
          <w:szCs w:val="20"/>
        </w:rPr>
        <w:t>),</w:t>
      </w:r>
    </w:p>
    <w:p w:rsidR="00EB1C6A" w:rsidRDefault="00EB1C6A" w:rsidP="00EB1C6A">
      <w:pPr>
        <w:spacing w:after="0" w:line="276" w:lineRule="auto"/>
        <w:ind w:left="720" w:hanging="274"/>
        <w:jc w:val="both"/>
        <w:rPr>
          <w:rFonts w:cs="Calibri"/>
          <w:sz w:val="20"/>
          <w:szCs w:val="20"/>
        </w:rPr>
      </w:pPr>
      <w:r>
        <w:rPr>
          <w:rFonts w:cs="Calibri"/>
          <w:sz w:val="20"/>
          <w:szCs w:val="20"/>
        </w:rPr>
        <w:t xml:space="preserve">c) </w:t>
      </w:r>
      <w:r>
        <w:rPr>
          <w:rFonts w:cs="Calibri"/>
          <w:sz w:val="20"/>
          <w:szCs w:val="20"/>
        </w:rPr>
        <w:tab/>
        <w:t xml:space="preserve">nie jestem Wykonawcą, którego jednostką dominującą w rozumieniu art. 3 ust. 1 </w:t>
      </w:r>
      <w:proofErr w:type="spellStart"/>
      <w:r>
        <w:rPr>
          <w:rFonts w:cs="Calibri"/>
          <w:sz w:val="20"/>
          <w:szCs w:val="20"/>
        </w:rPr>
        <w:t>pkt</w:t>
      </w:r>
      <w:proofErr w:type="spellEnd"/>
      <w:r>
        <w:rPr>
          <w:rFonts w:cs="Calibri"/>
          <w:sz w:val="20"/>
          <w:szCs w:val="20"/>
        </w:rPr>
        <w:t xml:space="preserve"> 37 ustawy z dnia 29 września 1994 r. o rachunkowości (</w:t>
      </w:r>
      <w:r>
        <w:rPr>
          <w:rFonts w:cs="Calibri"/>
          <w:color w:val="000000"/>
          <w:sz w:val="20"/>
          <w:szCs w:val="20"/>
        </w:rPr>
        <w:t>tj. Dz.U.2023.120 ze zm.</w:t>
      </w:r>
      <w:r>
        <w:rPr>
          <w:rFonts w:cs="Calibri"/>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Pr>
          <w:rFonts w:cs="Calibri"/>
          <w:sz w:val="20"/>
          <w:szCs w:val="20"/>
        </w:rPr>
        <w:t>pkt</w:t>
      </w:r>
      <w:proofErr w:type="spellEnd"/>
      <w:r>
        <w:rPr>
          <w:rFonts w:cs="Calibri"/>
          <w:sz w:val="20"/>
          <w:szCs w:val="20"/>
        </w:rPr>
        <w:t xml:space="preserve"> 3 ustawy z dnia 13.04.2022 r. o szczególnych rozwiązaniach w zakresie przeciwdziałania wspieraniu agresji na Ukrainę oraz służących ochronie bezpieczeństwa narodowego (tj. Dz.U.2023.1497 ze zm.).</w:t>
      </w:r>
    </w:p>
    <w:p w:rsidR="00EB1C6A" w:rsidRDefault="00EB1C6A" w:rsidP="00EB1C6A">
      <w:pPr>
        <w:spacing w:after="0" w:line="276" w:lineRule="auto"/>
        <w:ind w:left="446" w:hanging="446"/>
        <w:jc w:val="both"/>
        <w:rPr>
          <w:rFonts w:eastAsia="HG Mincho Light J" w:cs="Calibri"/>
          <w:sz w:val="20"/>
          <w:szCs w:val="20"/>
        </w:rPr>
      </w:pPr>
      <w:r>
        <w:rPr>
          <w:rFonts w:eastAsia="HG Mincho Light J" w:cs="Calibri"/>
          <w:sz w:val="20"/>
          <w:szCs w:val="20"/>
        </w:rPr>
        <w:t xml:space="preserve">3.  </w:t>
      </w:r>
      <w:r>
        <w:rPr>
          <w:rFonts w:eastAsia="HG Mincho Light J" w:cs="Calibri"/>
          <w:sz w:val="20"/>
          <w:szCs w:val="20"/>
        </w:rPr>
        <w:tab/>
        <w:t>W sprawach nieuregulowanych Umową mają zastosowanie właściwe przedmiotowi umowy przepisy powszechnie obowiązującego prawa, w tym ustawy Prawo Zamówień Publicznych oraz przepisy Kodeksu Cywilnego.</w:t>
      </w:r>
    </w:p>
    <w:p w:rsidR="00EB1C6A" w:rsidRDefault="00EB1C6A" w:rsidP="00EB1C6A">
      <w:pPr>
        <w:spacing w:after="0" w:line="276" w:lineRule="auto"/>
        <w:ind w:left="446" w:hanging="446"/>
        <w:jc w:val="both"/>
        <w:rPr>
          <w:rFonts w:eastAsia="HG Mincho Light J" w:cs="Calibri"/>
          <w:color w:val="FF0000"/>
          <w:sz w:val="20"/>
          <w:szCs w:val="20"/>
        </w:rPr>
      </w:pPr>
      <w:r>
        <w:rPr>
          <w:rFonts w:eastAsia="HG Mincho Light J" w:cs="Calibri"/>
          <w:sz w:val="20"/>
          <w:szCs w:val="20"/>
        </w:rPr>
        <w:t xml:space="preserve">4.  </w:t>
      </w:r>
      <w:r>
        <w:rPr>
          <w:rFonts w:eastAsia="HG Mincho Light J" w:cs="Calibri"/>
          <w:sz w:val="20"/>
          <w:szCs w:val="20"/>
        </w:rPr>
        <w:tab/>
      </w:r>
      <w:r>
        <w:rPr>
          <w:rFonts w:eastAsia="HG Mincho Light J" w:cs="Calibri"/>
          <w:color w:val="000000"/>
          <w:sz w:val="20"/>
          <w:szCs w:val="20"/>
        </w:rPr>
        <w:t>Strony postanawiają, że z uwzględnieniem ustaleń poczynionych w §14, wszelkie spory mogące wyniknąć w związku z realizacją Umowy rozstrzygał będzie sąd miejscowo właściwy dla siedziby Zamawiającego.</w:t>
      </w:r>
    </w:p>
    <w:p w:rsidR="00EB1C6A" w:rsidRDefault="00EB1C6A" w:rsidP="00EB1C6A">
      <w:pPr>
        <w:spacing w:after="0" w:line="276" w:lineRule="auto"/>
        <w:ind w:left="446" w:hanging="446"/>
        <w:jc w:val="both"/>
        <w:rPr>
          <w:rFonts w:eastAsia="HG Mincho Light J" w:cs="Calibri"/>
          <w:sz w:val="20"/>
          <w:szCs w:val="20"/>
        </w:rPr>
      </w:pPr>
      <w:r>
        <w:rPr>
          <w:rFonts w:eastAsia="HG Mincho Light J" w:cs="Calibri"/>
          <w:sz w:val="20"/>
          <w:szCs w:val="20"/>
        </w:rPr>
        <w:t xml:space="preserve">5. </w:t>
      </w:r>
      <w:r>
        <w:rPr>
          <w:rFonts w:eastAsia="HG Mincho Light J" w:cs="Calibri"/>
          <w:sz w:val="20"/>
          <w:szCs w:val="20"/>
        </w:rPr>
        <w:tab/>
        <w:t>Umowę sporządzono w dwóch jednobrzmiących egzemplarzach, po jednym dla każdej ze Stron.</w:t>
      </w:r>
    </w:p>
    <w:p w:rsidR="00EB1C6A" w:rsidRDefault="00EB1C6A" w:rsidP="00EB1C6A">
      <w:pPr>
        <w:spacing w:after="0" w:line="276" w:lineRule="auto"/>
        <w:ind w:left="450" w:hanging="450"/>
        <w:jc w:val="both"/>
        <w:rPr>
          <w:rFonts w:eastAsia="HG Mincho Light J" w:cs="Calibri"/>
          <w:sz w:val="20"/>
          <w:szCs w:val="20"/>
        </w:rPr>
      </w:pPr>
      <w:r>
        <w:rPr>
          <w:rFonts w:eastAsia="HG Mincho Light J" w:cs="Calibri"/>
          <w:sz w:val="20"/>
          <w:szCs w:val="20"/>
        </w:rPr>
        <w:t>6.</w:t>
      </w:r>
      <w:r>
        <w:rPr>
          <w:rFonts w:eastAsia="HG Mincho Light J" w:cs="Calibri"/>
          <w:sz w:val="20"/>
          <w:szCs w:val="20"/>
        </w:rPr>
        <w:tab/>
        <w:t xml:space="preserve">Integralną część umowy stanowi SWZ z załącznikami oraz oferta Wykonawcy, o ile nie są sprzeczne z ustaleniami niniejszej umowy. </w:t>
      </w:r>
    </w:p>
    <w:p w:rsidR="00EB1C6A" w:rsidRPr="00EB1C6A" w:rsidRDefault="00EB1C6A" w:rsidP="00EB1C6A">
      <w:pPr>
        <w:pStyle w:val="Tekstpodstawowywcity"/>
        <w:jc w:val="center"/>
        <w:rPr>
          <w:rFonts w:cs="Calibri"/>
          <w:sz w:val="20"/>
          <w:lang w:val="pl-PL"/>
        </w:rPr>
      </w:pPr>
    </w:p>
    <w:p w:rsidR="00EB1C6A" w:rsidRPr="007C10E3" w:rsidRDefault="00EB1C6A" w:rsidP="00EB1C6A">
      <w:pPr>
        <w:pStyle w:val="Tekstpodstawowywcity"/>
        <w:jc w:val="center"/>
        <w:rPr>
          <w:rFonts w:cs="Calibri"/>
          <w:b/>
          <w:bCs/>
          <w:sz w:val="20"/>
        </w:rPr>
      </w:pPr>
      <w:r w:rsidRPr="007C10E3">
        <w:rPr>
          <w:rFonts w:cs="Calibri"/>
          <w:b/>
          <w:bCs/>
          <w:sz w:val="20"/>
        </w:rPr>
        <w:t>WYKONAWCA</w:t>
      </w:r>
      <w:r w:rsidRPr="007C10E3">
        <w:rPr>
          <w:rFonts w:cs="Calibri"/>
          <w:b/>
          <w:bCs/>
          <w:sz w:val="20"/>
        </w:rPr>
        <w:tab/>
        <w:t xml:space="preserve">        </w:t>
      </w:r>
      <w:r w:rsidRPr="007C10E3">
        <w:rPr>
          <w:rFonts w:cs="Calibri"/>
          <w:b/>
          <w:bCs/>
          <w:sz w:val="20"/>
        </w:rPr>
        <w:tab/>
      </w:r>
      <w:r w:rsidRPr="007C10E3">
        <w:rPr>
          <w:rFonts w:cs="Calibri"/>
          <w:b/>
          <w:bCs/>
          <w:sz w:val="20"/>
        </w:rPr>
        <w:tab/>
      </w:r>
      <w:r w:rsidRPr="007C10E3">
        <w:rPr>
          <w:rFonts w:cs="Calibri"/>
          <w:b/>
          <w:bCs/>
          <w:sz w:val="20"/>
        </w:rPr>
        <w:tab/>
      </w:r>
      <w:r w:rsidRPr="007C10E3">
        <w:rPr>
          <w:rFonts w:cs="Calibri"/>
          <w:b/>
          <w:bCs/>
          <w:sz w:val="20"/>
        </w:rPr>
        <w:tab/>
      </w:r>
      <w:r w:rsidRPr="007C10E3">
        <w:rPr>
          <w:rFonts w:cs="Calibri"/>
          <w:b/>
          <w:bCs/>
          <w:sz w:val="20"/>
        </w:rPr>
        <w:tab/>
        <w:t>ZAMAWIAJĄCY</w:t>
      </w:r>
    </w:p>
    <w:p w:rsidR="00EB1C6A" w:rsidRDefault="00EB1C6A" w:rsidP="00EB1C6A">
      <w:pPr>
        <w:pStyle w:val="Tekstpodstawowywcity"/>
        <w:ind w:left="0"/>
        <w:rPr>
          <w:rFonts w:cs="Calibri"/>
          <w:sz w:val="20"/>
        </w:rPr>
      </w:pPr>
    </w:p>
    <w:p w:rsidR="00EB1C6A" w:rsidRDefault="00EB1C6A" w:rsidP="00EB1C6A">
      <w:pPr>
        <w:pStyle w:val="Tekstpodstawowywcity"/>
        <w:ind w:left="0"/>
        <w:rPr>
          <w:rFonts w:cs="Calibri"/>
          <w:sz w:val="20"/>
        </w:rPr>
      </w:pPr>
    </w:p>
    <w:p w:rsidR="00EB1C6A" w:rsidRDefault="00EB1C6A" w:rsidP="00EB1C6A">
      <w:pPr>
        <w:pStyle w:val="Tekstpodstawowywcity"/>
        <w:ind w:left="0"/>
        <w:rPr>
          <w:rFonts w:cs="Calibri"/>
          <w:sz w:val="20"/>
        </w:rPr>
      </w:pPr>
    </w:p>
    <w:p w:rsidR="00EB1C6A" w:rsidRDefault="00EB1C6A" w:rsidP="00EB1C6A">
      <w:pPr>
        <w:pStyle w:val="Tekstpodstawowywcity"/>
        <w:ind w:left="0"/>
        <w:rPr>
          <w:rFonts w:cs="Calibri"/>
          <w:sz w:val="20"/>
        </w:rPr>
      </w:pPr>
    </w:p>
    <w:p w:rsidR="00EB1C6A" w:rsidRDefault="00EB1C6A" w:rsidP="00EB1C6A">
      <w:pPr>
        <w:pStyle w:val="Tekstpodstawowywcity"/>
        <w:ind w:left="0"/>
        <w:rPr>
          <w:rFonts w:cs="Calibri"/>
          <w:sz w:val="20"/>
        </w:rPr>
      </w:pPr>
    </w:p>
    <w:p w:rsidR="00EB1C6A" w:rsidRDefault="00EB1C6A" w:rsidP="00EB1C6A">
      <w:pPr>
        <w:pStyle w:val="Tekstpodstawowywcity"/>
        <w:ind w:left="0"/>
        <w:rPr>
          <w:rFonts w:cs="Calibri"/>
          <w:sz w:val="20"/>
        </w:rPr>
      </w:pPr>
    </w:p>
    <w:p w:rsidR="00EB1C6A" w:rsidRDefault="00EB1C6A" w:rsidP="00EB1C6A">
      <w:pPr>
        <w:pStyle w:val="Tekstpodstawowywcity"/>
        <w:ind w:left="0"/>
        <w:rPr>
          <w:rFonts w:cs="Calibri"/>
          <w:sz w:val="20"/>
        </w:rPr>
      </w:pPr>
    </w:p>
    <w:p w:rsidR="00EB1C6A" w:rsidRDefault="00EB1C6A" w:rsidP="00EB1C6A">
      <w:pPr>
        <w:pStyle w:val="Tekstpodstawowywcity"/>
        <w:ind w:left="0"/>
        <w:rPr>
          <w:rFonts w:cs="Calibri"/>
          <w:sz w:val="20"/>
        </w:rPr>
      </w:pPr>
    </w:p>
    <w:p w:rsidR="00EB1C6A" w:rsidRDefault="00EB1C6A" w:rsidP="00EB1C6A">
      <w:pPr>
        <w:spacing w:after="0" w:line="276" w:lineRule="auto"/>
        <w:ind w:left="-76"/>
        <w:jc w:val="both"/>
        <w:rPr>
          <w:rFonts w:eastAsia="HG Mincho Light J" w:cs="Calibri"/>
          <w:sz w:val="20"/>
          <w:szCs w:val="20"/>
          <w:u w:val="single"/>
          <w:lang w:eastAsia="zh-CN"/>
        </w:rPr>
      </w:pPr>
      <w:r>
        <w:rPr>
          <w:rFonts w:eastAsia="HG Mincho Light J" w:cs="Calibri"/>
          <w:sz w:val="20"/>
          <w:szCs w:val="20"/>
          <w:u w:val="single"/>
          <w:lang w:eastAsia="zh-CN"/>
        </w:rPr>
        <w:t>Załączniki:</w:t>
      </w:r>
    </w:p>
    <w:p w:rsidR="00EB1C6A" w:rsidRDefault="00EB1C6A" w:rsidP="00EB1C6A">
      <w:pPr>
        <w:widowControl w:val="0"/>
        <w:numPr>
          <w:ilvl w:val="3"/>
          <w:numId w:val="1"/>
        </w:numPr>
        <w:spacing w:after="0" w:line="276" w:lineRule="auto"/>
        <w:ind w:left="284"/>
        <w:jc w:val="both"/>
        <w:rPr>
          <w:rFonts w:eastAsia="HG Mincho Light J" w:cs="Calibri"/>
          <w:sz w:val="20"/>
          <w:szCs w:val="20"/>
          <w:lang w:eastAsia="zh-CN"/>
        </w:rPr>
      </w:pPr>
      <w:r>
        <w:rPr>
          <w:rFonts w:eastAsia="HG Mincho Light J" w:cs="Calibri"/>
          <w:sz w:val="20"/>
          <w:szCs w:val="20"/>
          <w:lang w:eastAsia="zh-CN"/>
        </w:rPr>
        <w:t>Załącznik nr 1 - Formularz asortymentowo-cenowy</w:t>
      </w:r>
    </w:p>
    <w:p w:rsidR="00350EE9" w:rsidRDefault="00350EE9"/>
    <w:sectPr w:rsidR="00350EE9" w:rsidSect="000C13F6">
      <w:pgSz w:w="11906" w:h="16838" w:code="9"/>
      <w:pgMar w:top="720" w:right="720" w:bottom="720" w:left="763" w:header="0" w:footer="706"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4EAB"/>
    <w:multiLevelType w:val="multilevel"/>
    <w:tmpl w:val="89867E3C"/>
    <w:lvl w:ilvl="0">
      <w:start w:val="3"/>
      <w:numFmt w:val="decimal"/>
      <w:lvlText w:val="%1."/>
      <w:lvlJc w:val="left"/>
      <w:pPr>
        <w:tabs>
          <w:tab w:val="num" w:pos="375"/>
        </w:tabs>
        <w:ind w:left="375" w:hanging="360"/>
      </w:pPr>
      <w:rPr>
        <w:rFonts w:asciiTheme="minorHAnsi" w:hAnsiTheme="minorHAnsi" w:cstheme="minorHAnsi"/>
        <w:spacing w:val="-3"/>
      </w:rPr>
    </w:lvl>
    <w:lvl w:ilvl="1">
      <w:start w:val="1"/>
      <w:numFmt w:val="lowerLetter"/>
      <w:lvlText w:val="%2."/>
      <w:lvlJc w:val="left"/>
      <w:pPr>
        <w:tabs>
          <w:tab w:val="num" w:pos="1095"/>
        </w:tabs>
        <w:ind w:left="1095" w:hanging="360"/>
      </w:pPr>
    </w:lvl>
    <w:lvl w:ilvl="2">
      <w:start w:val="1"/>
      <w:numFmt w:val="lowerRoman"/>
      <w:lvlText w:val="%3."/>
      <w:lvlJc w:val="lef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lef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left"/>
      <w:pPr>
        <w:tabs>
          <w:tab w:val="num" w:pos="6135"/>
        </w:tabs>
        <w:ind w:left="6135" w:hanging="180"/>
      </w:pPr>
    </w:lvl>
  </w:abstractNum>
  <w:abstractNum w:abstractNumId="1">
    <w:nsid w:val="0E1C0656"/>
    <w:multiLevelType w:val="multilevel"/>
    <w:tmpl w:val="A5A8868C"/>
    <w:lvl w:ilvl="0">
      <w:start w:val="1"/>
      <w:numFmt w:val="decimal"/>
      <w:lvlText w:val="%1."/>
      <w:lvlJc w:val="left"/>
      <w:pPr>
        <w:tabs>
          <w:tab w:val="num" w:pos="397"/>
        </w:tabs>
        <w:ind w:left="397" w:hanging="397"/>
      </w:pPr>
      <w:rPr>
        <w:rFonts w:asciiTheme="minorHAnsi" w:hAnsiTheme="minorHAnsi" w:cstheme="minorHAnsi"/>
      </w:rPr>
    </w:lvl>
    <w:lvl w:ilvl="1">
      <w:start w:val="1"/>
      <w:numFmt w:val="decimal"/>
      <w:lvlText w:val="%2.)"/>
      <w:lvlJc w:val="left"/>
      <w:pPr>
        <w:tabs>
          <w:tab w:val="num" w:pos="1021"/>
        </w:tabs>
        <w:ind w:left="1021" w:hanging="624"/>
      </w:pPr>
    </w:lvl>
    <w:lvl w:ilvl="2">
      <w:start w:val="1"/>
      <w:numFmt w:val="decimal"/>
      <w:lvlText w:val="%1.%2.%3."/>
      <w:lvlJc w:val="left"/>
      <w:pPr>
        <w:tabs>
          <w:tab w:val="num" w:pos="1588"/>
        </w:tabs>
        <w:ind w:left="1588" w:hanging="681"/>
      </w:pPr>
      <w:rPr>
        <w:rFonts w:ascii="Verdana" w:hAnsi="Verdana" w:cs="Times New Roman"/>
      </w:rPr>
    </w:lvl>
    <w:lvl w:ilvl="3">
      <w:start w:val="1"/>
      <w:numFmt w:val="decimal"/>
      <w:lvlText w:val="%1.%2.%3.%4."/>
      <w:lvlJc w:val="left"/>
      <w:pPr>
        <w:tabs>
          <w:tab w:val="num" w:pos="1800"/>
        </w:tabs>
        <w:ind w:left="1728" w:hanging="648"/>
      </w:pPr>
      <w:rPr>
        <w:rFonts w:ascii="Verdana" w:hAnsi="Verdana" w:cs="Times New Roman"/>
      </w:rPr>
    </w:lvl>
    <w:lvl w:ilvl="4">
      <w:start w:val="1"/>
      <w:numFmt w:val="decimal"/>
      <w:lvlText w:val="%1.%2.%3.%4.%5."/>
      <w:lvlJc w:val="left"/>
      <w:pPr>
        <w:tabs>
          <w:tab w:val="num" w:pos="2520"/>
        </w:tabs>
        <w:ind w:left="2232" w:hanging="792"/>
      </w:pPr>
      <w:rPr>
        <w:rFonts w:ascii="Verdana" w:hAnsi="Verdana" w:cs="Times New Roman"/>
      </w:rPr>
    </w:lvl>
    <w:lvl w:ilvl="5">
      <w:start w:val="1"/>
      <w:numFmt w:val="decimal"/>
      <w:lvlText w:val="%1.%2.%3.%4.%5.%6."/>
      <w:lvlJc w:val="left"/>
      <w:pPr>
        <w:tabs>
          <w:tab w:val="num" w:pos="2880"/>
        </w:tabs>
        <w:ind w:left="2736" w:hanging="936"/>
      </w:pPr>
      <w:rPr>
        <w:rFonts w:ascii="Verdana" w:hAnsi="Verdana" w:cs="Times New Roman"/>
      </w:rPr>
    </w:lvl>
    <w:lvl w:ilvl="6">
      <w:start w:val="1"/>
      <w:numFmt w:val="decimal"/>
      <w:lvlText w:val="%1.%2.%3.%4.%5.%6.%7."/>
      <w:lvlJc w:val="left"/>
      <w:pPr>
        <w:tabs>
          <w:tab w:val="num" w:pos="3600"/>
        </w:tabs>
        <w:ind w:left="3240" w:hanging="1080"/>
      </w:pPr>
      <w:rPr>
        <w:rFonts w:ascii="Verdana" w:hAnsi="Verdana" w:cs="Times New Roman"/>
      </w:rPr>
    </w:lvl>
    <w:lvl w:ilvl="7">
      <w:start w:val="1"/>
      <w:numFmt w:val="decimal"/>
      <w:lvlText w:val="%1.%2.%3.%4.%5.%6.%7.%8."/>
      <w:lvlJc w:val="left"/>
      <w:pPr>
        <w:tabs>
          <w:tab w:val="num" w:pos="3960"/>
        </w:tabs>
        <w:ind w:left="3744" w:hanging="1224"/>
      </w:pPr>
      <w:rPr>
        <w:rFonts w:ascii="Verdana" w:hAnsi="Verdana" w:cs="Times New Roman"/>
      </w:rPr>
    </w:lvl>
    <w:lvl w:ilvl="8">
      <w:start w:val="1"/>
      <w:numFmt w:val="decimal"/>
      <w:lvlText w:val="%1.%2.%3.%4.%5.%6.%7.%8.%9."/>
      <w:lvlJc w:val="left"/>
      <w:pPr>
        <w:tabs>
          <w:tab w:val="num" w:pos="4680"/>
        </w:tabs>
        <w:ind w:left="4320" w:hanging="1440"/>
      </w:pPr>
      <w:rPr>
        <w:rFonts w:ascii="Verdana" w:hAnsi="Verdana" w:cs="Times New Roman"/>
      </w:rPr>
    </w:lvl>
  </w:abstractNum>
  <w:abstractNum w:abstractNumId="2">
    <w:nsid w:val="12626F4C"/>
    <w:multiLevelType w:val="multilevel"/>
    <w:tmpl w:val="2B2CA9E6"/>
    <w:lvl w:ilvl="0">
      <w:start w:val="1"/>
      <w:numFmt w:val="decimal"/>
      <w:lvlText w:val="%1)"/>
      <w:lvlJc w:val="left"/>
      <w:pPr>
        <w:tabs>
          <w:tab w:val="num" w:pos="0"/>
        </w:tabs>
        <w:ind w:left="1287" w:hanging="360"/>
      </w:pPr>
      <w:rPr>
        <w:rFonts w:asciiTheme="minorHAnsi" w:hAnsiTheme="minorHAnsi" w:cstheme="minorHAnsi"/>
        <w:spacing w:val="-3"/>
        <w:lang w:val="pl-PL"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7A12FE2"/>
    <w:multiLevelType w:val="multilevel"/>
    <w:tmpl w:val="5B1E2BBC"/>
    <w:lvl w:ilvl="0">
      <w:start w:val="1"/>
      <w:numFmt w:val="decimal"/>
      <w:lvlText w:val="%1."/>
      <w:lvlJc w:val="left"/>
      <w:pPr>
        <w:tabs>
          <w:tab w:val="num" w:pos="720"/>
        </w:tabs>
        <w:ind w:left="720" w:hanging="360"/>
      </w:pPr>
      <w:rPr>
        <w:rFonts w:ascii="Verdana" w:hAnsi="Verdana"/>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3A05A3"/>
    <w:multiLevelType w:val="multilevel"/>
    <w:tmpl w:val="F3FEFC54"/>
    <w:lvl w:ilvl="0">
      <w:start w:val="1"/>
      <w:numFmt w:val="decimal"/>
      <w:lvlText w:val="%1."/>
      <w:lvlJc w:val="left"/>
      <w:pPr>
        <w:tabs>
          <w:tab w:val="num" w:pos="360"/>
        </w:tabs>
        <w:ind w:left="360" w:hanging="360"/>
      </w:pPr>
      <w:rPr>
        <w:rFonts w:asciiTheme="minorHAnsi" w:eastAsia="Calibri" w:hAnsiTheme="minorHAnsi" w:cstheme="minorHAnsi"/>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1EE32BE8"/>
    <w:multiLevelType w:val="multilevel"/>
    <w:tmpl w:val="606C81B0"/>
    <w:lvl w:ilvl="0">
      <w:start w:val="1"/>
      <w:numFmt w:val="decimal"/>
      <w:lvlText w:val="%1."/>
      <w:lvlJc w:val="left"/>
      <w:pPr>
        <w:tabs>
          <w:tab w:val="num" w:pos="720"/>
        </w:tabs>
        <w:ind w:left="720" w:hanging="36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786052F"/>
    <w:multiLevelType w:val="multilevel"/>
    <w:tmpl w:val="0BB6A7F0"/>
    <w:lvl w:ilvl="0">
      <w:start w:val="1"/>
      <w:numFmt w:val="decimal"/>
      <w:lvlText w:val="%1."/>
      <w:lvlJc w:val="left"/>
      <w:pPr>
        <w:tabs>
          <w:tab w:val="num" w:pos="360"/>
        </w:tabs>
        <w:ind w:left="360" w:hanging="360"/>
      </w:pPr>
      <w:rPr>
        <w:rFonts w:asciiTheme="minorHAnsi" w:eastAsia="Calibri" w:hAnsiTheme="minorHAnsi" w:cstheme="minorHAnsi"/>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2DAF52F6"/>
    <w:multiLevelType w:val="multilevel"/>
    <w:tmpl w:val="FD68383E"/>
    <w:lvl w:ilvl="0">
      <w:start w:val="1"/>
      <w:numFmt w:val="decimal"/>
      <w:lvlText w:val="%1."/>
      <w:lvlJc w:val="left"/>
      <w:pPr>
        <w:tabs>
          <w:tab w:val="num" w:pos="345"/>
        </w:tabs>
        <w:ind w:left="345" w:hanging="360"/>
      </w:pPr>
      <w:rPr>
        <w:rFonts w:asciiTheme="minorHAnsi" w:eastAsia="Times New Roman" w:hAnsiTheme="minorHAnsi" w:cstheme="minorHAnsi"/>
        <w:b w:val="0"/>
        <w:spacing w:val="-3"/>
        <w:lang w:val="pl-PL"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E2913C0"/>
    <w:multiLevelType w:val="multilevel"/>
    <w:tmpl w:val="A738912E"/>
    <w:lvl w:ilvl="0">
      <w:start w:val="2"/>
      <w:numFmt w:val="decimal"/>
      <w:lvlText w:val="%1."/>
      <w:lvlJc w:val="left"/>
      <w:pPr>
        <w:tabs>
          <w:tab w:val="num" w:pos="720"/>
        </w:tabs>
        <w:ind w:left="720" w:hanging="360"/>
      </w:pPr>
    </w:lvl>
    <w:lvl w:ilvl="1">
      <w:start w:val="2"/>
      <w:numFmt w:val="decimal"/>
      <w:lvlText w:val="%2."/>
      <w:lvlJc w:val="left"/>
      <w:pPr>
        <w:tabs>
          <w:tab w:val="num" w:pos="714"/>
        </w:tabs>
        <w:ind w:left="714" w:hanging="362"/>
      </w:pPr>
      <w:rPr>
        <w:rFonts w:asciiTheme="minorHAnsi" w:hAnsiTheme="minorHAnsi" w:cstheme="minorHAnsi"/>
      </w:r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9">
    <w:nsid w:val="651F17B1"/>
    <w:multiLevelType w:val="multilevel"/>
    <w:tmpl w:val="16FAD368"/>
    <w:lvl w:ilvl="0">
      <w:start w:val="1"/>
      <w:numFmt w:val="decimal"/>
      <w:lvlText w:val="%1)"/>
      <w:lvlJc w:val="left"/>
      <w:pPr>
        <w:tabs>
          <w:tab w:val="num" w:pos="0"/>
        </w:tabs>
        <w:ind w:left="644" w:hanging="360"/>
      </w:pPr>
      <w:rPr>
        <w:rFonts w:ascii="Calibri" w:hAnsi="Calibri" w:cs="Calibr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5792A49"/>
    <w:multiLevelType w:val="multilevel"/>
    <w:tmpl w:val="DE62ECDA"/>
    <w:lvl w:ilvl="0">
      <w:start w:val="1"/>
      <w:numFmt w:val="decimal"/>
      <w:lvlText w:val="%1."/>
      <w:lvlJc w:val="left"/>
      <w:pPr>
        <w:tabs>
          <w:tab w:val="num" w:pos="360"/>
        </w:tabs>
        <w:ind w:left="360" w:hanging="360"/>
      </w:pPr>
      <w:rPr>
        <w:rFonts w:asciiTheme="minorHAnsi" w:hAnsiTheme="minorHAnsi" w:cstheme="minorHAnsi"/>
        <w:strike w:val="0"/>
        <w:dstrike w:val="0"/>
        <w:color w:va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744E33FC"/>
    <w:multiLevelType w:val="multilevel"/>
    <w:tmpl w:val="27CE58F4"/>
    <w:lvl w:ilvl="0">
      <w:start w:val="1"/>
      <w:numFmt w:val="lowerLetter"/>
      <w:lvlText w:val="%1)"/>
      <w:lvlJc w:val="left"/>
      <w:pPr>
        <w:tabs>
          <w:tab w:val="num" w:pos="2149"/>
        </w:tabs>
        <w:ind w:left="2149" w:hanging="360"/>
      </w:pPr>
    </w:lvl>
    <w:lvl w:ilvl="1">
      <w:start w:val="1"/>
      <w:numFmt w:val="decimal"/>
      <w:lvlText w:val="%2)"/>
      <w:lvlJc w:val="left"/>
      <w:pPr>
        <w:tabs>
          <w:tab w:val="num" w:pos="0"/>
        </w:tabs>
        <w:ind w:left="1800" w:hanging="360"/>
      </w:pPr>
      <w:rPr>
        <w:rFonts w:asciiTheme="minorHAnsi" w:hAnsiTheme="minorHAnsi" w:cstheme="minorHAnsi"/>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2">
    <w:nsid w:val="7672373A"/>
    <w:multiLevelType w:val="multilevel"/>
    <w:tmpl w:val="BA524A48"/>
    <w:lvl w:ilvl="0">
      <w:start w:val="1"/>
      <w:numFmt w:val="decimal"/>
      <w:lvlText w:val="%1)"/>
      <w:lvlJc w:val="left"/>
      <w:pPr>
        <w:tabs>
          <w:tab w:val="num" w:pos="708"/>
        </w:tabs>
        <w:ind w:left="767" w:hanging="360"/>
      </w:pPr>
      <w:rPr>
        <w:rFonts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6A13FFB"/>
    <w:multiLevelType w:val="multilevel"/>
    <w:tmpl w:val="715C4778"/>
    <w:lvl w:ilvl="0">
      <w:start w:val="1"/>
      <w:numFmt w:val="decimal"/>
      <w:lvlText w:val="%1."/>
      <w:lvlJc w:val="left"/>
      <w:pPr>
        <w:tabs>
          <w:tab w:val="num" w:pos="705"/>
        </w:tabs>
        <w:ind w:left="705" w:hanging="705"/>
      </w:pPr>
      <w:rPr>
        <w:rFonts w:asciiTheme="minorHAnsi" w:hAnsiTheme="minorHAnsi" w:cstheme="minorHAnsi"/>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A9502D1"/>
    <w:multiLevelType w:val="multilevel"/>
    <w:tmpl w:val="558AF882"/>
    <w:lvl w:ilvl="0">
      <w:start w:val="1"/>
      <w:numFmt w:val="decimal"/>
      <w:lvlText w:val="%1."/>
      <w:lvlJc w:val="left"/>
      <w:pPr>
        <w:tabs>
          <w:tab w:val="num" w:pos="360"/>
        </w:tabs>
        <w:ind w:left="360" w:hanging="360"/>
      </w:pPr>
      <w:rPr>
        <w:rFonts w:asciiTheme="minorHAnsi" w:eastAsia="Calibri" w:hAnsiTheme="minorHAnsi" w:cstheme="minorHAnsi"/>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3"/>
  </w:num>
  <w:num w:numId="2">
    <w:abstractNumId w:val="9"/>
  </w:num>
  <w:num w:numId="3">
    <w:abstractNumId w:val="13"/>
  </w:num>
  <w:num w:numId="4">
    <w:abstractNumId w:val="7"/>
  </w:num>
  <w:num w:numId="5">
    <w:abstractNumId w:val="14"/>
  </w:num>
  <w:num w:numId="6">
    <w:abstractNumId w:val="5"/>
  </w:num>
  <w:num w:numId="7">
    <w:abstractNumId w:val="10"/>
  </w:num>
  <w:num w:numId="8">
    <w:abstractNumId w:val="0"/>
  </w:num>
  <w:num w:numId="9">
    <w:abstractNumId w:val="8"/>
  </w:num>
  <w:num w:numId="10">
    <w:abstractNumId w:val="1"/>
  </w:num>
  <w:num w:numId="11">
    <w:abstractNumId w:val="2"/>
  </w:num>
  <w:num w:numId="12">
    <w:abstractNumId w:val="6"/>
  </w:num>
  <w:num w:numId="13">
    <w:abstractNumId w:val="4"/>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20"/>
  <w:drawingGridHorizontalSpacing w:val="110"/>
  <w:displayHorizontalDrawingGridEvery w:val="2"/>
  <w:displayVerticalDrawingGridEvery w:val="2"/>
  <w:characterSpacingControl w:val="doNotCompress"/>
  <w:compat/>
  <w:rsids>
    <w:rsidRoot w:val="00EB1C6A"/>
    <w:rsid w:val="000C13F6"/>
    <w:rsid w:val="002B629F"/>
    <w:rsid w:val="00350EE9"/>
    <w:rsid w:val="00765C6A"/>
    <w:rsid w:val="009D2174"/>
    <w:rsid w:val="00DD1C7E"/>
    <w:rsid w:val="00EB1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1C6A"/>
    <w:pPr>
      <w:suppressAutoHyphens/>
      <w:spacing w:after="160" w:line="259" w:lineRule="auto"/>
    </w:pPr>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uiPriority w:val="9"/>
    <w:qFormat/>
    <w:rsid w:val="00EB1C6A"/>
    <w:pPr>
      <w:keepNext/>
      <w:keepLines/>
      <w:spacing w:before="240" w:after="0"/>
      <w:jc w:val="center"/>
      <w:outlineLvl w:val="0"/>
    </w:pPr>
    <w:rPr>
      <w:rFonts w:ascii="Calibri" w:eastAsiaTheme="majorEastAsia" w:hAnsi="Calibri" w:cstheme="majorBidi"/>
      <w:b/>
      <w:szCs w:val="32"/>
      <w:u w:val="single"/>
    </w:rPr>
  </w:style>
  <w:style w:type="character" w:customStyle="1" w:styleId="TekstpodstawowywcityZnak">
    <w:name w:val="Tekst podstawowy wcięty Znak"/>
    <w:basedOn w:val="Domylnaczcionkaakapitu"/>
    <w:link w:val="Tekstpodstawowywcity"/>
    <w:uiPriority w:val="99"/>
    <w:qFormat/>
    <w:rsid w:val="00EB1C6A"/>
    <w:rPr>
      <w:rFonts w:ascii="Calibri" w:eastAsia="Times New Roman" w:hAnsi="Calibri" w:cs="Times New Roman"/>
      <w:szCs w:val="20"/>
    </w:rPr>
  </w:style>
  <w:style w:type="character" w:customStyle="1" w:styleId="czeinternetowe">
    <w:name w:val="Łącze internetowe"/>
    <w:uiPriority w:val="99"/>
    <w:rsid w:val="00EB1C6A"/>
    <w:rPr>
      <w:rFonts w:cs="Times New Roman"/>
      <w:color w:val="0000FF"/>
      <w:u w:val="single"/>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EB1C6A"/>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1"/>
    <w:uiPriority w:val="9"/>
    <w:qFormat/>
    <w:rsid w:val="00EB1C6A"/>
    <w:rPr>
      <w:rFonts w:ascii="Calibri" w:eastAsiaTheme="majorEastAsia" w:hAnsi="Calibri" w:cstheme="majorBidi"/>
      <w:b/>
      <w:szCs w:val="32"/>
      <w:u w:val="single"/>
      <w:lang w:val="pl-PL"/>
    </w:rPr>
  </w:style>
  <w:style w:type="character" w:customStyle="1" w:styleId="Domylnaczcionkaakapitu3">
    <w:name w:val="Domyślna czcionka akapitu3"/>
    <w:qFormat/>
    <w:rsid w:val="00EB1C6A"/>
  </w:style>
  <w:style w:type="paragraph" w:styleId="Tekstpodstawowywcity">
    <w:name w:val="Body Text Indent"/>
    <w:basedOn w:val="Normalny"/>
    <w:link w:val="TekstpodstawowywcityZnak"/>
    <w:uiPriority w:val="99"/>
    <w:rsid w:val="00EB1C6A"/>
    <w:pPr>
      <w:spacing w:after="120" w:line="276" w:lineRule="auto"/>
      <w:ind w:left="283"/>
    </w:pPr>
    <w:rPr>
      <w:rFonts w:ascii="Calibri" w:eastAsia="Times New Roman" w:hAnsi="Calibri" w:cs="Times New Roman"/>
      <w:szCs w:val="20"/>
      <w:lang w:val="en-US"/>
    </w:rPr>
  </w:style>
  <w:style w:type="character" w:customStyle="1" w:styleId="TekstpodstawowywcityZnak1">
    <w:name w:val="Tekst podstawowy wcięty Znak1"/>
    <w:basedOn w:val="Domylnaczcionkaakapitu"/>
    <w:link w:val="Tekstpodstawowywcity"/>
    <w:uiPriority w:val="99"/>
    <w:semiHidden/>
    <w:rsid w:val="00EB1C6A"/>
    <w:rPr>
      <w:lang w:val="pl-PL"/>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EB1C6A"/>
    <w:pPr>
      <w:spacing w:after="0" w:line="240" w:lineRule="auto"/>
      <w:ind w:left="708"/>
    </w:pPr>
    <w:rPr>
      <w:rFonts w:ascii="Times New Roman" w:eastAsia="Times New Roman" w:hAnsi="Times New Roman" w:cs="Times New Roman"/>
      <w:sz w:val="20"/>
      <w:szCs w:val="20"/>
      <w:lang w:val="en-US" w:eastAsia="pl-PL"/>
    </w:rPr>
  </w:style>
  <w:style w:type="paragraph" w:customStyle="1" w:styleId="WW-Tekstpodstawowywcity3">
    <w:name w:val="WW-Tekst podstawowy wcięty 3"/>
    <w:basedOn w:val="Normalny"/>
    <w:qFormat/>
    <w:rsid w:val="00EB1C6A"/>
    <w:pPr>
      <w:spacing w:after="0" w:line="240" w:lineRule="auto"/>
      <w:ind w:left="708"/>
    </w:pPr>
    <w:rPr>
      <w:rFonts w:ascii="Arial" w:eastAsia="Times New Roman" w:hAnsi="Arial" w:cs="Arial"/>
      <w:szCs w:val="20"/>
      <w:lang w:eastAsia="zh-CN"/>
    </w:rPr>
  </w:style>
  <w:style w:type="paragraph" w:customStyle="1" w:styleId="Standard">
    <w:name w:val="Standard"/>
    <w:qFormat/>
    <w:rsid w:val="00EB1C6A"/>
    <w:pPr>
      <w:suppressAutoHyphens/>
      <w:textAlignment w:val="baseline"/>
    </w:pPr>
    <w:rPr>
      <w:rFonts w:eastAsia="SimSun" w:cs="Tahoma"/>
      <w:kern w:val="2"/>
      <w:lang w:val="pl-PL"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cp@bbraun.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4230</Words>
  <Characters>24113</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2024-09-04T06:26:00Z</cp:lastPrinted>
  <dcterms:created xsi:type="dcterms:W3CDTF">2024-09-04T06:24:00Z</dcterms:created>
  <dcterms:modified xsi:type="dcterms:W3CDTF">2024-09-04T06:54:00Z</dcterms:modified>
</cp:coreProperties>
</file>