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033" w:rsidRDefault="00D547B3" w:rsidP="00C15033">
      <w:pPr>
        <w:spacing w:after="98" w:line="256" w:lineRule="auto"/>
        <w:ind w:left="0" w:firstLine="0"/>
      </w:pPr>
      <w:bookmarkStart w:id="0" w:name="_GoBack"/>
      <w:r>
        <w:rPr>
          <w:b/>
          <w:sz w:val="24"/>
        </w:rPr>
        <w:t>D</w:t>
      </w:r>
      <w:r>
        <w:rPr>
          <w:b/>
          <w:sz w:val="24"/>
        </w:rPr>
        <w:t xml:space="preserve"> –</w:t>
      </w:r>
      <w:r w:rsidR="00C15033">
        <w:rPr>
          <w:b/>
          <w:sz w:val="24"/>
        </w:rPr>
        <w:t xml:space="preserve"> M –</w:t>
      </w:r>
      <w:r>
        <w:rPr>
          <w:b/>
          <w:sz w:val="24"/>
        </w:rPr>
        <w:t xml:space="preserve"> 05</w:t>
      </w:r>
      <w:r>
        <w:rPr>
          <w:b/>
          <w:sz w:val="24"/>
        </w:rPr>
        <w:t>.03.05b</w:t>
      </w:r>
      <w:r w:rsidR="00C15033">
        <w:rPr>
          <w:b/>
          <w:sz w:val="24"/>
        </w:rPr>
        <w:t xml:space="preserve"> - </w:t>
      </w:r>
      <w:r w:rsidR="00C15033">
        <w:rPr>
          <w:b/>
          <w:sz w:val="24"/>
        </w:rPr>
        <w:t xml:space="preserve">Nawierzchnia z betonu asfaltowego – warstwa wiążąca AC 16W KR </w:t>
      </w:r>
      <w:r w:rsidR="00C15033">
        <w:rPr>
          <w:b/>
          <w:sz w:val="24"/>
        </w:rPr>
        <w:t>2</w:t>
      </w:r>
      <w:r w:rsidR="00C15033">
        <w:rPr>
          <w:b/>
          <w:sz w:val="24"/>
        </w:rPr>
        <w:t xml:space="preserve"> </w:t>
      </w:r>
    </w:p>
    <w:bookmarkEnd w:id="0"/>
    <w:p w:rsidR="00F4398B" w:rsidRDefault="00F4398B" w:rsidP="00C15033">
      <w:pPr>
        <w:spacing w:after="98" w:line="259" w:lineRule="auto"/>
        <w:ind w:left="0" w:firstLine="0"/>
      </w:pPr>
    </w:p>
    <w:p w:rsidR="00F4398B" w:rsidRDefault="00D547B3">
      <w:pPr>
        <w:pStyle w:val="Nagwek1"/>
        <w:ind w:left="-5"/>
      </w:pPr>
      <w:r>
        <w:t>1. WST</w:t>
      </w:r>
      <w:r>
        <w:t>Ę</w:t>
      </w:r>
      <w:r>
        <w:t xml:space="preserve">P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1280"/>
        </w:tabs>
        <w:spacing w:after="53"/>
        <w:ind w:left="-15" w:firstLine="0"/>
      </w:pPr>
      <w:r>
        <w:t xml:space="preserve">1.1 </w:t>
      </w:r>
      <w:r>
        <w:tab/>
        <w:t xml:space="preserve">Przedmiot SST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 w:rsidP="00C15033">
      <w:pPr>
        <w:ind w:left="-5" w:right="45"/>
      </w:pPr>
      <w:r>
        <w:t>Przedmiotem niniejszej Szczegółowej Specyfikacji Technicznej s</w:t>
      </w:r>
      <w:r>
        <w:t>ą</w:t>
      </w:r>
      <w:r>
        <w:t xml:space="preserve"> wymagania dotycz</w:t>
      </w:r>
      <w:r>
        <w:t>ą</w:t>
      </w:r>
      <w:r>
        <w:t>ce wykonania i odbioru robót zwi</w:t>
      </w:r>
      <w:r>
        <w:t>ą</w:t>
      </w:r>
      <w:r>
        <w:t>zanych z wykonywaniem warstwy wi</w:t>
      </w:r>
      <w:r>
        <w:t>ążą</w:t>
      </w:r>
      <w:r>
        <w:t xml:space="preserve">cej z betonu asfaltowego AC 16W z asfaltem drogowym 50/70 w ramach </w:t>
      </w:r>
      <w:r w:rsidR="00C15033">
        <w:t>robót budowlanych.</w:t>
      </w:r>
    </w:p>
    <w:p w:rsidR="00C15033" w:rsidRDefault="00C15033" w:rsidP="00C15033">
      <w:pPr>
        <w:ind w:left="-5" w:right="45"/>
      </w:pPr>
    </w:p>
    <w:p w:rsidR="00F4398B" w:rsidRDefault="00D547B3">
      <w:pPr>
        <w:pStyle w:val="Nagwek2"/>
        <w:tabs>
          <w:tab w:val="center" w:pos="1692"/>
        </w:tabs>
        <w:spacing w:after="55"/>
        <w:ind w:left="-15" w:firstLine="0"/>
      </w:pPr>
      <w:r>
        <w:t>1</w:t>
      </w:r>
      <w:r>
        <w:t xml:space="preserve">.2 </w:t>
      </w:r>
      <w:r>
        <w:tab/>
        <w:t xml:space="preserve">Zakres stosowania SST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Szczegółowa Specyfikacja Tec</w:t>
      </w:r>
      <w:r>
        <w:t xml:space="preserve">hniczna stosowana jest jako dokument przetargowy i kontraktowy przy zlecaniu i realizacji robót wymienionych w pkt. 1.1.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1843"/>
        </w:tabs>
        <w:spacing w:after="53"/>
        <w:ind w:left="-15" w:firstLine="0"/>
      </w:pPr>
      <w:r>
        <w:t xml:space="preserve">1.3 </w:t>
      </w:r>
      <w:r>
        <w:tab/>
        <w:t>Zakres robót obj</w:t>
      </w:r>
      <w:r>
        <w:t>ę</w:t>
      </w:r>
      <w:r>
        <w:t xml:space="preserve">tych SST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Ustalenia zawarte w niniejszej Specyfikacji Technicznej dotycz</w:t>
      </w:r>
      <w:r>
        <w:t>ą</w:t>
      </w:r>
      <w:r>
        <w:t xml:space="preserve"> zasad prowadzenia robót zwi</w:t>
      </w:r>
      <w:r>
        <w:t>ą</w:t>
      </w:r>
      <w:r>
        <w:t>zanych</w:t>
      </w:r>
      <w:r>
        <w:t xml:space="preserve"> z wykonywaniem warstwy wi</w:t>
      </w:r>
      <w:r>
        <w:t>ążą</w:t>
      </w:r>
      <w:r>
        <w:t>cej z betonu asfaltowego AC 16W grubo</w:t>
      </w:r>
      <w:r>
        <w:t>ś</w:t>
      </w:r>
      <w:r>
        <w:t>ci 5cm nawierzchni obci</w:t>
      </w:r>
      <w:r>
        <w:t>ąż</w:t>
      </w:r>
      <w:r>
        <w:t>onej ruchem KR2, wg Wymaga</w:t>
      </w:r>
      <w:r>
        <w:t>ń</w:t>
      </w:r>
      <w:r>
        <w:t xml:space="preserve"> Technicznych WT-2  2014, PN-EN 13108-1 oraz norm zwi</w:t>
      </w:r>
      <w:r>
        <w:t>ą</w:t>
      </w:r>
      <w:r>
        <w:t xml:space="preserve">zanych zgodnie z zakresem podanym w Dokumentacji Projektowej: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1716"/>
        </w:tabs>
        <w:spacing w:after="56"/>
        <w:ind w:left="-15" w:firstLine="0"/>
      </w:pPr>
      <w:r>
        <w:t xml:space="preserve">1.4 </w:t>
      </w:r>
      <w:r>
        <w:tab/>
        <w:t>Okre</w:t>
      </w:r>
      <w:r>
        <w:t>ś</w:t>
      </w:r>
      <w:r>
        <w:t>lenia po</w:t>
      </w:r>
      <w:r>
        <w:t xml:space="preserve">dstawowe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705" w:right="45" w:hanging="720"/>
      </w:pPr>
      <w:r>
        <w:rPr>
          <w:b/>
        </w:rPr>
        <w:t xml:space="preserve">1.4.1 </w:t>
      </w:r>
      <w:r>
        <w:rPr>
          <w:b/>
        </w:rPr>
        <w:tab/>
      </w:r>
      <w:r>
        <w:t>Mieszanka mineralna (MM) – mieszanka kruszywa i wypełniacza mineralnego o okre</w:t>
      </w:r>
      <w:r>
        <w:t>ś</w:t>
      </w:r>
      <w:r>
        <w:t xml:space="preserve">lonym składzie i uziarnieniu. </w:t>
      </w:r>
    </w:p>
    <w:p w:rsidR="00F4398B" w:rsidRDefault="00D547B3">
      <w:pPr>
        <w:ind w:left="705" w:right="45" w:hanging="720"/>
      </w:pPr>
      <w:r>
        <w:rPr>
          <w:b/>
        </w:rPr>
        <w:t xml:space="preserve">1.4.2 </w:t>
      </w:r>
      <w:r>
        <w:t>Mieszanka mineralno-asfaltowa (MMA) – mieszanka mineralna z odpowiedni</w:t>
      </w:r>
      <w:r>
        <w:t>ą</w:t>
      </w:r>
      <w:r>
        <w:t xml:space="preserve"> ilo</w:t>
      </w:r>
      <w:r>
        <w:t>ś</w:t>
      </w:r>
      <w:r>
        <w:t>ci</w:t>
      </w:r>
      <w:r>
        <w:t>ą</w:t>
      </w:r>
      <w:r>
        <w:t xml:space="preserve"> asfaltu wytworzona na gor</w:t>
      </w:r>
      <w:r>
        <w:t>ą</w:t>
      </w:r>
      <w:r>
        <w:t>co, w okre</w:t>
      </w:r>
      <w:r>
        <w:t>ś</w:t>
      </w:r>
      <w:r>
        <w:t>lony sposób, spełniaj</w:t>
      </w:r>
      <w:r>
        <w:t>ą</w:t>
      </w:r>
      <w:r>
        <w:t>ca okre</w:t>
      </w:r>
      <w:r>
        <w:t>ś</w:t>
      </w:r>
      <w:r>
        <w:t xml:space="preserve">lone wymagania. </w:t>
      </w:r>
    </w:p>
    <w:p w:rsidR="00F4398B" w:rsidRDefault="00D547B3">
      <w:pPr>
        <w:tabs>
          <w:tab w:val="center" w:pos="4239"/>
        </w:tabs>
        <w:ind w:left="-15" w:firstLine="0"/>
        <w:jc w:val="left"/>
      </w:pPr>
      <w:r>
        <w:rPr>
          <w:b/>
        </w:rPr>
        <w:t xml:space="preserve">1.4.3 </w:t>
      </w:r>
      <w:r>
        <w:rPr>
          <w:b/>
        </w:rPr>
        <w:tab/>
      </w:r>
      <w:r>
        <w:t>Beton asfaltowy (AC) – mieszanka mineralno-asfaltowa uło</w:t>
      </w:r>
      <w:r>
        <w:t>ż</w:t>
      </w:r>
      <w:r>
        <w:t>ona i zag</w:t>
      </w:r>
      <w:r>
        <w:t>ę</w:t>
      </w:r>
      <w:r>
        <w:t xml:space="preserve">szczona. </w:t>
      </w:r>
    </w:p>
    <w:p w:rsidR="00F4398B" w:rsidRDefault="00D547B3">
      <w:pPr>
        <w:ind w:left="705" w:right="45" w:hanging="720"/>
      </w:pPr>
      <w:r>
        <w:rPr>
          <w:b/>
        </w:rPr>
        <w:t xml:space="preserve">1.4.4 </w:t>
      </w:r>
      <w:r>
        <w:t>Podło</w:t>
      </w:r>
      <w:r>
        <w:t>ż</w:t>
      </w:r>
      <w:r>
        <w:t>e pod warstw</w:t>
      </w:r>
      <w:r>
        <w:t>ę</w:t>
      </w:r>
      <w:r>
        <w:t xml:space="preserve"> asfaltow</w:t>
      </w:r>
      <w:r>
        <w:t>ą</w:t>
      </w:r>
      <w:r>
        <w:t xml:space="preserve"> – powierzchnia przygotowana do uło</w:t>
      </w:r>
      <w:r>
        <w:t>ż</w:t>
      </w:r>
      <w:r>
        <w:t xml:space="preserve">enia warstwy z mieszanki mineralno-asfaltowej. </w:t>
      </w:r>
    </w:p>
    <w:p w:rsidR="00F4398B" w:rsidRDefault="00D547B3">
      <w:pPr>
        <w:spacing w:after="1" w:line="241" w:lineRule="auto"/>
        <w:ind w:left="720" w:hanging="720"/>
        <w:jc w:val="left"/>
      </w:pPr>
      <w:r>
        <w:rPr>
          <w:b/>
        </w:rPr>
        <w:t xml:space="preserve">1.4.5 </w:t>
      </w:r>
      <w:r>
        <w:t>Ś</w:t>
      </w:r>
      <w:r>
        <w:t>rodek adhezyjny – substancja powierzchniowo czynna, która poprawia adhezj</w:t>
      </w:r>
      <w:r>
        <w:t>ę</w:t>
      </w:r>
      <w:r>
        <w:t xml:space="preserve"> asfaltów do materiałów mineralnych oraz zwi</w:t>
      </w:r>
      <w:r>
        <w:t>ę</w:t>
      </w:r>
      <w:r>
        <w:t>ksza odporno</w:t>
      </w:r>
      <w:r>
        <w:t>ść</w:t>
      </w:r>
      <w:r>
        <w:t xml:space="preserve"> błonki asfaltu na powierzchni kruszywa na odmywanie wod</w:t>
      </w:r>
      <w:r>
        <w:t>ą</w:t>
      </w:r>
      <w:r>
        <w:t xml:space="preserve">. </w:t>
      </w:r>
    </w:p>
    <w:p w:rsidR="00F4398B" w:rsidRDefault="00D547B3">
      <w:pPr>
        <w:ind w:left="705" w:right="45" w:hanging="720"/>
      </w:pPr>
      <w:r>
        <w:rPr>
          <w:b/>
        </w:rPr>
        <w:t xml:space="preserve">1.4.6 </w:t>
      </w:r>
      <w:r>
        <w:t>Kategoria ruchu (KR) – obci</w:t>
      </w:r>
      <w:r>
        <w:t>ąż</w:t>
      </w:r>
      <w:r>
        <w:t>enie drogi ruchem samochodo</w:t>
      </w:r>
      <w:r>
        <w:t>wym, wyra</w:t>
      </w:r>
      <w:r>
        <w:t>ż</w:t>
      </w:r>
      <w:r>
        <w:t>one w osiach obliczeniowych na obliczeniowy pas ruchu na dob</w:t>
      </w:r>
      <w:r>
        <w:t>ę</w:t>
      </w:r>
      <w:r>
        <w:t xml:space="preserve">. </w:t>
      </w:r>
    </w:p>
    <w:p w:rsidR="00F4398B" w:rsidRDefault="00D547B3">
      <w:pPr>
        <w:ind w:left="705" w:right="45" w:hanging="720"/>
      </w:pPr>
      <w:r>
        <w:rPr>
          <w:b/>
        </w:rPr>
        <w:t xml:space="preserve">1.4.7 </w:t>
      </w:r>
      <w:r>
        <w:t>Pozostałe okre</w:t>
      </w:r>
      <w:r>
        <w:t>ś</w:t>
      </w:r>
      <w:r>
        <w:t>lenia podstawowe s</w:t>
      </w:r>
      <w:r>
        <w:t>ą</w:t>
      </w:r>
      <w:r>
        <w:t xml:space="preserve"> zgodne z obowi</w:t>
      </w:r>
      <w:r>
        <w:t>ą</w:t>
      </w:r>
      <w:r>
        <w:t>zuj</w:t>
      </w:r>
      <w:r>
        <w:t>ą</w:t>
      </w:r>
      <w:r>
        <w:t xml:space="preserve">cymi odpowiednimi polskimi normami i z definicjami podanymi w SST D-M-00.00.00 „Wymagania ogólne”. </w:t>
      </w:r>
    </w:p>
    <w:p w:rsidR="00F4398B" w:rsidRDefault="00D547B3">
      <w:pPr>
        <w:spacing w:after="98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2281"/>
        </w:tabs>
        <w:spacing w:after="56" w:line="253" w:lineRule="auto"/>
        <w:ind w:left="-15" w:firstLine="0"/>
        <w:jc w:val="left"/>
      </w:pPr>
      <w:r>
        <w:rPr>
          <w:b/>
        </w:rPr>
        <w:t xml:space="preserve">1.5 </w:t>
      </w:r>
      <w:r>
        <w:rPr>
          <w:b/>
        </w:rPr>
        <w:tab/>
        <w:t>Ogólne wymagani</w:t>
      </w:r>
      <w:r>
        <w:rPr>
          <w:b/>
        </w:rPr>
        <w:t xml:space="preserve">a dotyczące robót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Ogólne wymagania dotycz</w:t>
      </w:r>
      <w:r>
        <w:t>ą</w:t>
      </w:r>
      <w:r>
        <w:t xml:space="preserve">ce robót podano w SST D-M-00.00.00 „Wymagania ogólne”. 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t xml:space="preserve">2. MATERIAŁY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2548"/>
        </w:tabs>
        <w:spacing w:after="56"/>
        <w:ind w:left="-15" w:firstLine="0"/>
      </w:pPr>
      <w:r>
        <w:t xml:space="preserve">2.1 </w:t>
      </w:r>
      <w:r>
        <w:tab/>
        <w:t>Ogólne wymagania dotycz</w:t>
      </w:r>
      <w:r>
        <w:t>ą</w:t>
      </w:r>
      <w:r>
        <w:t xml:space="preserve">ce materiałów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Ogólne wymagania dotycz</w:t>
      </w:r>
      <w:r>
        <w:t>ą</w:t>
      </w:r>
      <w:r>
        <w:t xml:space="preserve">ce materiałów, ich pozyskiwania i składowania, podano w SST D-M00.00.00 „Wymagania ogólne”. </w:t>
      </w:r>
    </w:p>
    <w:p w:rsidR="00F4398B" w:rsidRDefault="00D547B3">
      <w:pPr>
        <w:ind w:left="-5" w:right="45"/>
      </w:pPr>
      <w:r>
        <w:t>Materiały u</w:t>
      </w:r>
      <w:r>
        <w:t>ż</w:t>
      </w:r>
      <w:r>
        <w:t>yte do wykonania ko</w:t>
      </w:r>
      <w:r>
        <w:t>ń</w:t>
      </w:r>
      <w:r>
        <w:t>cowego wyrobu obj</w:t>
      </w:r>
      <w:r>
        <w:t>ę</w:t>
      </w:r>
      <w:r>
        <w:t>tych przedmiotow</w:t>
      </w:r>
      <w:r>
        <w:t>ą</w:t>
      </w:r>
      <w:r>
        <w:t xml:space="preserve"> SST i ko</w:t>
      </w:r>
      <w:r>
        <w:t>ń</w:t>
      </w:r>
      <w:r>
        <w:t>cowy wyrób powinny spełnia</w:t>
      </w:r>
      <w:r>
        <w:t>ć</w:t>
      </w:r>
      <w:r>
        <w:t xml:space="preserve"> wymagania dla systemu 2+ (system oceny zgodno</w:t>
      </w:r>
      <w:r>
        <w:t>ś</w:t>
      </w:r>
      <w:r>
        <w:t>ci wyrobu budowlanego) zgodnie z Rozporz</w:t>
      </w:r>
      <w:r>
        <w:t>ą</w:t>
      </w:r>
      <w:r>
        <w:t xml:space="preserve">dzeniem Ministra Infrastruktury z dnia 11 sierpnia 2004 r. w sprawie systemów oceny </w:t>
      </w:r>
      <w:r>
        <w:lastRenderedPageBreak/>
        <w:t>zgodno</w:t>
      </w:r>
      <w:r>
        <w:t>ś</w:t>
      </w:r>
      <w:r>
        <w:t>ci, wymaga</w:t>
      </w:r>
      <w:r>
        <w:t>ń</w:t>
      </w:r>
      <w:r>
        <w:t>, jakie powinny spełnia</w:t>
      </w:r>
      <w:r>
        <w:t>ć</w:t>
      </w:r>
      <w:r>
        <w:t xml:space="preserve"> notyfikacyjne jednostki uczestnicz</w:t>
      </w:r>
      <w:r>
        <w:t>ą</w:t>
      </w:r>
      <w:r>
        <w:t>ce w ocenie zgodno</w:t>
      </w:r>
      <w:r>
        <w:t>ś</w:t>
      </w:r>
      <w:r>
        <w:t>ci, oraz sposobu oznaczania wyrobó</w:t>
      </w:r>
      <w:r>
        <w:t xml:space="preserve">w budowlanych oznakowaniem CE. </w:t>
      </w:r>
    </w:p>
    <w:p w:rsidR="00F4398B" w:rsidRDefault="00D547B3">
      <w:pPr>
        <w:pStyle w:val="Nagwek2"/>
        <w:tabs>
          <w:tab w:val="center" w:pos="1249"/>
        </w:tabs>
        <w:spacing w:after="55"/>
        <w:ind w:left="-15" w:firstLine="0"/>
      </w:pPr>
      <w:r>
        <w:t xml:space="preserve">2.2 </w:t>
      </w:r>
      <w:r>
        <w:tab/>
        <w:t xml:space="preserve">Lepiszcza asfaltowe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Do betonu asfaltowego na warstw</w:t>
      </w:r>
      <w:r>
        <w:t>ę</w:t>
      </w:r>
      <w:r>
        <w:t xml:space="preserve"> wi</w:t>
      </w:r>
      <w:r>
        <w:t>ążą</w:t>
      </w:r>
      <w:r>
        <w:t>c</w:t>
      </w:r>
      <w:r>
        <w:t>ą</w:t>
      </w:r>
      <w:r>
        <w:t xml:space="preserve"> i wyrównawcz</w:t>
      </w:r>
      <w:r>
        <w:t>ą</w:t>
      </w:r>
      <w:r>
        <w:t xml:space="preserve"> nawierzchni obci</w:t>
      </w:r>
      <w:r>
        <w:t>ąż</w:t>
      </w:r>
      <w:r>
        <w:t>onej ruchem KR2 nale</w:t>
      </w:r>
      <w:r>
        <w:t>ż</w:t>
      </w:r>
      <w:r>
        <w:t>y stosowa</w:t>
      </w:r>
      <w:r>
        <w:t>ć</w:t>
      </w:r>
      <w:r>
        <w:t xml:space="preserve"> asfalt drogowy 50/70 wg PN-EN 14023 spełniaj</w:t>
      </w:r>
      <w:r>
        <w:t>ą</w:t>
      </w:r>
      <w:r>
        <w:t xml:space="preserve">cy wymagania </w:t>
      </w:r>
      <w:r w:rsidR="00C15033">
        <w:t>p</w:t>
      </w:r>
      <w:r>
        <w:t xml:space="preserve">odane w tablicy 1.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 xml:space="preserve">Tablica 1. </w:t>
      </w:r>
      <w:r>
        <w:t xml:space="preserve">Wymagania wobec asfaltu drogowego 50/70 do betonu asfaltowego. </w:t>
      </w:r>
    </w:p>
    <w:tbl>
      <w:tblPr>
        <w:tblStyle w:val="TableGrid"/>
        <w:tblW w:w="9072" w:type="dxa"/>
        <w:tblInd w:w="0" w:type="dxa"/>
        <w:tblCellMar>
          <w:top w:w="0" w:type="dxa"/>
          <w:left w:w="70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566"/>
        <w:gridCol w:w="4822"/>
        <w:gridCol w:w="1416"/>
        <w:gridCol w:w="2268"/>
      </w:tblGrid>
      <w:tr w:rsidR="00F4398B">
        <w:trPr>
          <w:trHeight w:val="24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4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15" w:firstLine="0"/>
              <w:jc w:val="center"/>
            </w:pPr>
            <w:r>
              <w:rPr>
                <w:sz w:val="18"/>
              </w:rPr>
              <w:t xml:space="preserve">Metoda  badania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14" w:firstLine="0"/>
            </w:pPr>
            <w:r>
              <w:rPr>
                <w:sz w:val="18"/>
              </w:rPr>
              <w:t xml:space="preserve">Wymagania wobec asfaltu </w:t>
            </w:r>
          </w:p>
        </w:tc>
      </w:tr>
      <w:tr w:rsidR="00F4398B">
        <w:trPr>
          <w:trHeight w:val="2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18"/>
              </w:rPr>
              <w:t xml:space="preserve">50/70 </w:t>
            </w:r>
          </w:p>
        </w:tc>
      </w:tr>
      <w:tr w:rsidR="00F4398B"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Penetracja w 25ºC, [0,1 mm]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PN-EN 1426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50-70 </w:t>
            </w:r>
          </w:p>
        </w:tc>
      </w:tr>
      <w:tr w:rsidR="00F4398B">
        <w:trPr>
          <w:trHeight w:val="2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Temperatura mi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knienia, [ºC]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PN-EN 1427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46-54 </w:t>
            </w:r>
          </w:p>
        </w:tc>
      </w:tr>
      <w:tr w:rsidR="00F4398B">
        <w:trPr>
          <w:trHeight w:val="2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Temperatura zapłonu, nie mniej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[ºC]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PN-EN 22592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230 </w:t>
            </w:r>
          </w:p>
        </w:tc>
      </w:tr>
      <w:tr w:rsidR="00F4398B">
        <w:trPr>
          <w:trHeight w:val="4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składników rozpuszczalnych, nie mniej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[% (m/m)]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PN-EN 12592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99 </w:t>
            </w:r>
          </w:p>
        </w:tc>
      </w:tr>
      <w:tr w:rsidR="00F4398B">
        <w:trPr>
          <w:trHeight w:val="4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Zmiana masy po starzeniu (ubytek lub przyrost),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cej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[% (m/m)]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PN-EN 12607-1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0,5 </w:t>
            </w:r>
          </w:p>
        </w:tc>
      </w:tr>
      <w:tr w:rsidR="00F4398B">
        <w:trPr>
          <w:trHeight w:val="2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Pozostała penetracja po starzeniu, nie mniej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[%]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PN-EN 1426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50 </w:t>
            </w:r>
          </w:p>
        </w:tc>
      </w:tr>
      <w:tr w:rsidR="00F4398B"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Temperatura mi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knienia po starzeniu, nie mniej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[ºC]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PN-EN 1427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48 </w:t>
            </w:r>
          </w:p>
        </w:tc>
      </w:tr>
      <w:tr w:rsidR="00F4398B">
        <w:trPr>
          <w:trHeight w:val="4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Wzrost temperatury mi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knienia po starzeniu,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cej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[ºC]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PN-EN 1427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</w:tr>
      <w:tr w:rsidR="00F4398B"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Temperatura łamliwo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ci,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cej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[ºC]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PN-EN 12593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-8 </w:t>
            </w:r>
          </w:p>
        </w:tc>
      </w:tr>
    </w:tbl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836"/>
        </w:tabs>
        <w:spacing w:after="53"/>
        <w:ind w:left="-15" w:firstLine="0"/>
      </w:pPr>
      <w:r>
        <w:t xml:space="preserve">2.3 </w:t>
      </w:r>
      <w:r>
        <w:tab/>
        <w:t xml:space="preserve">Wypełniacz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Do warstwy wi</w:t>
      </w:r>
      <w:r>
        <w:t>ążą</w:t>
      </w:r>
      <w:r>
        <w:t>cej nawierzchni obci</w:t>
      </w:r>
      <w:r>
        <w:t>ąż</w:t>
      </w:r>
      <w:r>
        <w:t>onej ruchem KR2 nale</w:t>
      </w:r>
      <w:r>
        <w:t>ż</w:t>
      </w:r>
      <w:r>
        <w:t>y stosowa</w:t>
      </w:r>
      <w:r>
        <w:t>ć</w:t>
      </w:r>
      <w:r>
        <w:t xml:space="preserve"> wypełniacz spełniaj</w:t>
      </w:r>
      <w:r>
        <w:t>ą</w:t>
      </w:r>
      <w:r>
        <w:t>cy odpowiednie wymagania okre</w:t>
      </w:r>
      <w:r>
        <w:t>ś</w:t>
      </w:r>
      <w:r>
        <w:t>lone w tablicy 2  – wg Wymaganiach Technicznych WT-1 2014. Przechowywanie wypełniacza powinno si</w:t>
      </w:r>
      <w:r>
        <w:t>ę</w:t>
      </w:r>
      <w:r>
        <w:t xml:space="preserve"> odbywa</w:t>
      </w:r>
      <w:r>
        <w:t>ć</w:t>
      </w:r>
      <w:r>
        <w:t xml:space="preserve"> w silosach, w warunkach zabezpieczaj</w:t>
      </w:r>
      <w:r>
        <w:t>ą</w:t>
      </w:r>
      <w:r>
        <w:t xml:space="preserve">cych go przed zanieczyszczeniem i zawilgoceniem.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2. Wymagania wobec wypełniacza do warstwy wi</w:t>
      </w:r>
      <w:r>
        <w:t>ążą</w:t>
      </w:r>
      <w:r>
        <w:t xml:space="preserve">cej z </w:t>
      </w:r>
      <w:r>
        <w:t xml:space="preserve">betonu asfaltowego AC 16W wg WT-1 2014. </w:t>
      </w:r>
    </w:p>
    <w:tbl>
      <w:tblPr>
        <w:tblStyle w:val="TableGrid"/>
        <w:tblW w:w="9254" w:type="dxa"/>
        <w:tblInd w:w="-91" w:type="dxa"/>
        <w:tblCellMar>
          <w:top w:w="19" w:type="dxa"/>
          <w:left w:w="38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530"/>
        <w:gridCol w:w="5374"/>
        <w:gridCol w:w="3350"/>
      </w:tblGrid>
      <w:tr w:rsidR="00F4398B">
        <w:trPr>
          <w:trHeight w:val="254"/>
        </w:trPr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101" w:firstLine="0"/>
              <w:jc w:val="left"/>
            </w:pPr>
            <w:r>
              <w:rPr>
                <w:sz w:val="18"/>
              </w:rPr>
              <w:t xml:space="preserve">Lp. </w:t>
            </w:r>
          </w:p>
          <w:p w:rsidR="00F4398B" w:rsidRDefault="00D547B3">
            <w:pPr>
              <w:spacing w:after="0" w:line="259" w:lineRule="auto"/>
              <w:ind w:left="10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wypełniacza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5" w:firstLine="0"/>
              <w:jc w:val="center"/>
            </w:pPr>
            <w:r>
              <w:rPr>
                <w:sz w:val="18"/>
              </w:rPr>
              <w:t xml:space="preserve">Wymagania wobec wypełniacza*) </w:t>
            </w:r>
          </w:p>
        </w:tc>
      </w:tr>
      <w:tr w:rsidR="00F4398B">
        <w:trPr>
          <w:trHeight w:val="25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Uziarnienie wg PN-EN 933-10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2" w:firstLine="0"/>
              <w:jc w:val="center"/>
            </w:pPr>
            <w:r>
              <w:rPr>
                <w:sz w:val="18"/>
              </w:rPr>
              <w:t>zgodne z tablic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24 w PN-EN 13043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Jako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933-9;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>MB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 xml:space="preserve">10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wody wg PN-EN 1097-5,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, [% (m/m)]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</w:tr>
      <w:tr w:rsidR="00F4398B"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sz w:val="18"/>
              </w:rPr>
              <w:t>ść</w:t>
            </w:r>
            <w:r w:rsidR="00C15033">
              <w:rPr>
                <w:sz w:val="18"/>
              </w:rPr>
              <w:t xml:space="preserve"> </w:t>
            </w:r>
            <w:r>
              <w:rPr>
                <w:sz w:val="18"/>
              </w:rPr>
              <w:t>ziaren</w:t>
            </w:r>
            <w:r w:rsidR="00C15033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wg EN 1097-7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deklarowana przez producenta </w:t>
            </w:r>
          </w:p>
        </w:tc>
      </w:tr>
      <w:tr w:rsidR="00F4398B">
        <w:trPr>
          <w:trHeight w:val="482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10"/>
              <w:jc w:val="left"/>
            </w:pPr>
            <w:r>
              <w:rPr>
                <w:sz w:val="18"/>
              </w:rPr>
              <w:t>Wolne przestrzenie w suchym zag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szczonym wypełniaczu wg PN-EN 1097-4, wymagana kategoria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3" w:firstLine="0"/>
              <w:jc w:val="center"/>
            </w:pPr>
            <w:r>
              <w:rPr>
                <w:sz w:val="18"/>
              </w:rPr>
              <w:t>V</w:t>
            </w:r>
            <w:r>
              <w:rPr>
                <w:sz w:val="12"/>
              </w:rPr>
              <w:t xml:space="preserve">28/45 </w:t>
            </w:r>
          </w:p>
        </w:tc>
      </w:tr>
      <w:tr w:rsidR="00F4398B">
        <w:trPr>
          <w:trHeight w:val="482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Przyrost temperatury mi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knienia wg PN-EN 13179-1, wymagana kategoria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>Δ</w:t>
            </w:r>
            <w:r>
              <w:rPr>
                <w:sz w:val="18"/>
                <w:vertAlign w:val="subscript"/>
              </w:rPr>
              <w:t>R&amp;R</w:t>
            </w:r>
            <w:r>
              <w:rPr>
                <w:sz w:val="18"/>
              </w:rPr>
              <w:t xml:space="preserve">8/25 </w:t>
            </w:r>
          </w:p>
        </w:tc>
      </w:tr>
      <w:tr w:rsidR="00F4398B">
        <w:trPr>
          <w:trHeight w:val="480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Rozpuszczalno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 wodzie wg PN-EN 1744-1,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>WS</w:t>
            </w:r>
            <w:r>
              <w:rPr>
                <w:sz w:val="18"/>
                <w:vertAlign w:val="subscript"/>
              </w:rPr>
              <w:t>10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104" w:firstLine="5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C</w:t>
            </w:r>
            <w:r>
              <w:rPr>
                <w:sz w:val="18"/>
                <w:vertAlign w:val="subscript"/>
              </w:rPr>
              <w:t>a</w:t>
            </w:r>
            <w:r>
              <w:rPr>
                <w:sz w:val="18"/>
              </w:rPr>
              <w:t>CO</w:t>
            </w:r>
            <w:r>
              <w:rPr>
                <w:sz w:val="18"/>
                <w:vertAlign w:val="subscript"/>
              </w:rPr>
              <w:t>3</w:t>
            </w:r>
            <w:r>
              <w:rPr>
                <w:sz w:val="18"/>
              </w:rPr>
              <w:t xml:space="preserve"> w wypełniaczu wapiennym wg PN-EN 196-21,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>CC</w:t>
            </w:r>
            <w:r>
              <w:rPr>
                <w:sz w:val="18"/>
                <w:vertAlign w:val="subscript"/>
              </w:rPr>
              <w:t>70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5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wodorotlenku wapnia w wypełniaczu mieszanym, wymagana kategoria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proofErr w:type="spellStart"/>
            <w:r>
              <w:rPr>
                <w:sz w:val="18"/>
              </w:rPr>
              <w:t>K</w:t>
            </w:r>
            <w:r>
              <w:rPr>
                <w:sz w:val="12"/>
              </w:rPr>
              <w:t>aDeklarowana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127" w:firstLine="0"/>
              <w:jc w:val="left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5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„Liczba asfaltowa” wg PN-EN 13179-2, wymagana kategoria 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proofErr w:type="spellStart"/>
            <w:r>
              <w:rPr>
                <w:sz w:val="18"/>
              </w:rPr>
              <w:t>BN</w:t>
            </w:r>
            <w:r>
              <w:rPr>
                <w:sz w:val="12"/>
              </w:rPr>
              <w:t>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</w:tbl>
    <w:p w:rsidR="00F4398B" w:rsidRDefault="00D547B3">
      <w:pPr>
        <w:spacing w:after="32" w:line="253" w:lineRule="auto"/>
        <w:ind w:left="-5" w:right="39"/>
      </w:pPr>
      <w:r>
        <w:rPr>
          <w:sz w:val="16"/>
        </w:rPr>
        <w:t>*Mo</w:t>
      </w:r>
      <w:r>
        <w:rPr>
          <w:sz w:val="16"/>
        </w:rPr>
        <w:t>ż</w:t>
      </w:r>
      <w:r>
        <w:rPr>
          <w:sz w:val="16"/>
        </w:rPr>
        <w:t>na stosowa</w:t>
      </w:r>
      <w:r>
        <w:rPr>
          <w:sz w:val="16"/>
        </w:rPr>
        <w:t>ć</w:t>
      </w:r>
      <w:r>
        <w:rPr>
          <w:sz w:val="16"/>
        </w:rPr>
        <w:t xml:space="preserve"> pyły z odpylania, pod warunkiem spełnienia wymaga</w:t>
      </w:r>
      <w:r>
        <w:rPr>
          <w:sz w:val="16"/>
        </w:rPr>
        <w:t>ń</w:t>
      </w:r>
      <w:r>
        <w:rPr>
          <w:sz w:val="16"/>
        </w:rPr>
        <w:t xml:space="preserve"> jak dla wypełniacza zgodnie z p. 5 PN-EN 13043. Proporcja pyłów i wypełniacza wapiennego powinna by</w:t>
      </w:r>
      <w:r>
        <w:rPr>
          <w:sz w:val="16"/>
        </w:rPr>
        <w:t>ć</w:t>
      </w:r>
      <w:r>
        <w:rPr>
          <w:sz w:val="16"/>
        </w:rPr>
        <w:t xml:space="preserve"> tak dobrana, aby kategoria zawarto</w:t>
      </w:r>
      <w:r>
        <w:rPr>
          <w:sz w:val="16"/>
        </w:rPr>
        <w:t>ś</w:t>
      </w:r>
      <w:r>
        <w:rPr>
          <w:sz w:val="16"/>
        </w:rPr>
        <w:t>ci CaCO</w:t>
      </w:r>
      <w:r>
        <w:rPr>
          <w:sz w:val="16"/>
          <w:vertAlign w:val="subscript"/>
        </w:rPr>
        <w:t>3</w:t>
      </w:r>
      <w:r>
        <w:rPr>
          <w:sz w:val="16"/>
        </w:rPr>
        <w:t xml:space="preserve">  mieszance pyłów i wypełniacza wapiennego była nie ni</w:t>
      </w:r>
      <w:r>
        <w:rPr>
          <w:sz w:val="16"/>
        </w:rPr>
        <w:t>ż</w:t>
      </w:r>
      <w:r>
        <w:rPr>
          <w:sz w:val="16"/>
        </w:rPr>
        <w:t>sza ni</w:t>
      </w:r>
      <w:r>
        <w:rPr>
          <w:sz w:val="16"/>
        </w:rPr>
        <w:t>ż</w:t>
      </w:r>
      <w:r>
        <w:rPr>
          <w:sz w:val="16"/>
        </w:rPr>
        <w:t xml:space="preserve"> CC</w:t>
      </w:r>
      <w:r>
        <w:rPr>
          <w:sz w:val="16"/>
          <w:vertAlign w:val="subscript"/>
        </w:rPr>
        <w:t>70</w:t>
      </w:r>
      <w:r>
        <w:rPr>
          <w:sz w:val="16"/>
        </w:rPr>
        <w:t xml:space="preserve">. </w:t>
      </w:r>
    </w:p>
    <w:p w:rsidR="00F4398B" w:rsidRDefault="00D547B3">
      <w:pPr>
        <w:spacing w:after="98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765"/>
        </w:tabs>
        <w:spacing w:after="55"/>
        <w:ind w:left="-15" w:firstLine="0"/>
      </w:pPr>
      <w:r>
        <w:t xml:space="preserve">2.4 </w:t>
      </w:r>
      <w:r>
        <w:tab/>
        <w:t xml:space="preserve">Kruszywo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lastRenderedPageBreak/>
        <w:t>Do betonu asfaltowego przeznaczonego na warstw</w:t>
      </w:r>
      <w:r>
        <w:t>ę</w:t>
      </w:r>
      <w:r>
        <w:t xml:space="preserve"> wi</w:t>
      </w:r>
      <w:r>
        <w:t>ążą</w:t>
      </w:r>
      <w:r>
        <w:t>c</w:t>
      </w:r>
      <w:r>
        <w:t>ą</w:t>
      </w:r>
      <w:r>
        <w:t xml:space="preserve"> nawierzchni obci</w:t>
      </w:r>
      <w:r>
        <w:t>ąż</w:t>
      </w:r>
      <w:r>
        <w:t>onej ruchem KR2 nale</w:t>
      </w:r>
      <w:r>
        <w:t>ż</w:t>
      </w:r>
      <w:r>
        <w:t>y stosowa</w:t>
      </w:r>
      <w:r>
        <w:t>ć</w:t>
      </w:r>
      <w:r>
        <w:t xml:space="preserve"> kruszywa spełniaj</w:t>
      </w:r>
      <w:r>
        <w:t>ą</w:t>
      </w:r>
      <w:r>
        <w:t>ce odpowiednie wymagania okre</w:t>
      </w:r>
      <w:r>
        <w:t>ś</w:t>
      </w:r>
      <w:r>
        <w:t xml:space="preserve">lone w tablicy 3, 4, 5– wg Warunków Technicznych WT-1 2014. </w:t>
      </w:r>
    </w:p>
    <w:p w:rsidR="00F4398B" w:rsidRDefault="00D547B3">
      <w:pPr>
        <w:ind w:left="-5" w:right="45"/>
      </w:pPr>
      <w:r>
        <w:t>Składowanie kruszywa powinno si</w:t>
      </w:r>
      <w:r>
        <w:t>ę</w:t>
      </w:r>
      <w:r>
        <w:t xml:space="preserve"> odbywa</w:t>
      </w:r>
      <w:r>
        <w:t>ć</w:t>
      </w:r>
      <w:r>
        <w:t xml:space="preserve"> </w:t>
      </w:r>
      <w:r>
        <w:t>w warunkach zabezpieczaj</w:t>
      </w:r>
      <w:r>
        <w:t>ą</w:t>
      </w:r>
      <w:r>
        <w:t xml:space="preserve">cych je przed zanieczyszczeniem i zmieszaniem z innymi asortymentami kruszywa lub jego frakcjami.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3. Wymagania wobec kruszywa grubego do warstwy wi</w:t>
      </w:r>
      <w:r>
        <w:t>ążą</w:t>
      </w:r>
      <w:r>
        <w:t xml:space="preserve">cej z betonu asfaltowego AC 16W wg WT-1 2014. </w:t>
      </w:r>
    </w:p>
    <w:tbl>
      <w:tblPr>
        <w:tblStyle w:val="TableGrid"/>
        <w:tblW w:w="8990" w:type="dxa"/>
        <w:tblInd w:w="-41" w:type="dxa"/>
        <w:tblCellMar>
          <w:top w:w="19" w:type="dxa"/>
          <w:left w:w="38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528"/>
        <w:gridCol w:w="5325"/>
        <w:gridCol w:w="3137"/>
      </w:tblGrid>
      <w:tr w:rsidR="00F4398B">
        <w:trPr>
          <w:trHeight w:val="254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101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5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kruszy</w:t>
            </w:r>
            <w:r>
              <w:rPr>
                <w:sz w:val="18"/>
              </w:rPr>
              <w:t xml:space="preserve">wa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Wymagania wobec kruszyw </w:t>
            </w:r>
          </w:p>
        </w:tc>
      </w:tr>
      <w:tr w:rsidR="00F4398B">
        <w:trPr>
          <w:trHeight w:val="25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F4398B">
        <w:trPr>
          <w:trHeight w:val="283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Uziarnienie wg PN-EN 933-1,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C</w:t>
            </w:r>
            <w:r>
              <w:rPr>
                <w:sz w:val="18"/>
              </w:rPr>
              <w:t xml:space="preserve">85/20 </w:t>
            </w:r>
          </w:p>
        </w:tc>
      </w:tr>
      <w:tr w:rsidR="00F4398B">
        <w:trPr>
          <w:trHeight w:val="28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Tolerancje uziarnienia; wymagane kategorie: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2"/>
              </w:rPr>
              <w:t>25/15</w:t>
            </w:r>
            <w:r>
              <w:rPr>
                <w:sz w:val="18"/>
              </w:rPr>
              <w:t xml:space="preserve"> ,G</w:t>
            </w:r>
            <w:r>
              <w:rPr>
                <w:sz w:val="12"/>
              </w:rPr>
              <w:t xml:space="preserve">20/15 </w:t>
            </w:r>
            <w:r>
              <w:rPr>
                <w:sz w:val="18"/>
              </w:rPr>
              <w:t>G</w:t>
            </w:r>
            <w:r>
              <w:rPr>
                <w:sz w:val="12"/>
              </w:rPr>
              <w:t>20/17,5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283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933-1 ;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>f</w:t>
            </w:r>
            <w:r>
              <w:rPr>
                <w:sz w:val="18"/>
                <w:vertAlign w:val="subscript"/>
              </w:rPr>
              <w:t>2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70" w:firstLine="14"/>
              <w:jc w:val="left"/>
            </w:pPr>
            <w:r>
              <w:rPr>
                <w:sz w:val="18"/>
              </w:rPr>
              <w:t>Kształt kruszywa wg PN-EN 933-3 lub wg PN-EN 933-4,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8"/>
              </w:rPr>
              <w:t>FI</w:t>
            </w:r>
            <w:r>
              <w:rPr>
                <w:sz w:val="18"/>
                <w:vertAlign w:val="subscript"/>
              </w:rPr>
              <w:t>35</w:t>
            </w:r>
            <w:r>
              <w:rPr>
                <w:sz w:val="18"/>
              </w:rPr>
              <w:t xml:space="preserve"> lub SI</w:t>
            </w:r>
            <w:r>
              <w:rPr>
                <w:sz w:val="18"/>
                <w:vertAlign w:val="subscript"/>
              </w:rPr>
              <w:t>35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14"/>
            </w:pPr>
            <w:r>
              <w:rPr>
                <w:sz w:val="18"/>
              </w:rPr>
              <w:t>Procentowa 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ziaren o powierzchni </w:t>
            </w:r>
            <w:proofErr w:type="spellStart"/>
            <w:r>
              <w:rPr>
                <w:sz w:val="18"/>
              </w:rPr>
              <w:t>przekruszonej</w:t>
            </w:r>
            <w:proofErr w:type="spellEnd"/>
            <w:r>
              <w:rPr>
                <w:sz w:val="18"/>
              </w:rPr>
              <w:t xml:space="preserve"> i łamanej wg PN-EN 933-5,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2" w:firstLine="0"/>
              <w:jc w:val="center"/>
            </w:pPr>
            <w:proofErr w:type="spellStart"/>
            <w:r>
              <w:rPr>
                <w:sz w:val="18"/>
              </w:rPr>
              <w:t>C</w:t>
            </w:r>
            <w:r>
              <w:rPr>
                <w:sz w:val="12"/>
              </w:rPr>
              <w:t>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14"/>
            </w:pPr>
            <w:r>
              <w:rPr>
                <w:sz w:val="18"/>
              </w:rPr>
              <w:t>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kruszywa na rozdrabnianie wg PN-EN 1097-2, badana na kruszywie o wymiarze 10/14, rozdział 5,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8"/>
              </w:rPr>
              <w:t>LA</w:t>
            </w:r>
            <w:r>
              <w:rPr>
                <w:sz w:val="18"/>
                <w:vertAlign w:val="subscript"/>
              </w:rPr>
              <w:t>40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283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ziaren wg PN-EN 1097-6, rozdz. 7, 8 lub 9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6" w:firstLine="0"/>
              <w:jc w:val="left"/>
            </w:pPr>
            <w:r>
              <w:rPr>
                <w:sz w:val="18"/>
              </w:rPr>
              <w:t xml:space="preserve">deklarowana przez producenta </w:t>
            </w:r>
          </w:p>
        </w:tc>
      </w:tr>
      <w:tr w:rsidR="00F4398B">
        <w:trPr>
          <w:trHeight w:val="283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19" w:firstLine="0"/>
              <w:jc w:val="left"/>
            </w:pPr>
            <w:r>
              <w:rPr>
                <w:sz w:val="18"/>
              </w:rPr>
              <w:t>Nasi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kliwo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wg PN-EN 1097-6, rozdz. 7, 8 lub 9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8"/>
              </w:rPr>
              <w:t>deklarowana przez producenta</w:t>
            </w:r>
            <w:r>
              <w:rPr>
                <w:sz w:val="18"/>
                <w:vertAlign w:val="superscript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Mrozoodporno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wg PN-EN 1367-1 badana na kruszywie o wymiarze 8/11, 11/16 lub 8/16; kategoria nie </w:t>
            </w:r>
            <w:proofErr w:type="spellStart"/>
            <w:r>
              <w:rPr>
                <w:sz w:val="18"/>
              </w:rPr>
              <w:t>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</w:t>
            </w:r>
            <w:proofErr w:type="spellEnd"/>
            <w:r>
              <w:rPr>
                <w:sz w:val="18"/>
              </w:rPr>
              <w:t xml:space="preserve">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8"/>
              </w:rPr>
              <w:t>F</w:t>
            </w:r>
            <w:r>
              <w:rPr>
                <w:sz w:val="12"/>
              </w:rPr>
              <w:t xml:space="preserve">2 </w:t>
            </w:r>
          </w:p>
        </w:tc>
      </w:tr>
      <w:tr w:rsidR="00F4398B">
        <w:trPr>
          <w:trHeight w:val="283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125" w:firstLine="0"/>
              <w:jc w:val="left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„Zgorzel słoneczna” bazaltu wg PN-EN 1367-3, kategoria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18"/>
              </w:rPr>
              <w:t>SB</w:t>
            </w:r>
            <w:r>
              <w:rPr>
                <w:sz w:val="18"/>
                <w:vertAlign w:val="subscript"/>
              </w:rPr>
              <w:t>LA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125" w:firstLine="0"/>
              <w:jc w:val="left"/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5"/>
              <w:jc w:val="left"/>
            </w:pPr>
            <w:r>
              <w:rPr>
                <w:sz w:val="18"/>
              </w:rPr>
              <w:t xml:space="preserve">Skład chemiczny - uproszczony opis petrograficzny wg PN-EN 932-3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13" w:firstLine="0"/>
              <w:jc w:val="left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125" w:firstLine="0"/>
              <w:jc w:val="left"/>
            </w:pPr>
            <w:r>
              <w:rPr>
                <w:sz w:val="18"/>
              </w:rPr>
              <w:t xml:space="preserve">12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14"/>
              <w:jc w:val="left"/>
            </w:pPr>
            <w:r>
              <w:rPr>
                <w:sz w:val="18"/>
              </w:rPr>
              <w:t>Grube zanieczyszczenia lekkie, wg PN-EN 1744-1 p. 14.2;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>m</w:t>
            </w:r>
            <w:r>
              <w:rPr>
                <w:sz w:val="18"/>
                <w:vertAlign w:val="subscript"/>
              </w:rPr>
              <w:t>LPC</w:t>
            </w:r>
            <w:r>
              <w:rPr>
                <w:sz w:val="18"/>
              </w:rPr>
              <w:t xml:space="preserve">0,1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125" w:firstLine="0"/>
              <w:jc w:val="left"/>
            </w:pPr>
            <w:r>
              <w:rPr>
                <w:sz w:val="18"/>
              </w:rPr>
              <w:t xml:space="preserve">13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14"/>
            </w:pPr>
            <w:r>
              <w:rPr>
                <w:sz w:val="18"/>
              </w:rPr>
              <w:t xml:space="preserve">Rozpad krzemianu dwuwapniowego 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la wielkopiecowego chłodzonego powietrzem wg PN-EN 1744-1 p.19.1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>wymagana 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125" w:firstLine="0"/>
              <w:jc w:val="left"/>
            </w:pPr>
            <w:r>
              <w:rPr>
                <w:sz w:val="18"/>
              </w:rPr>
              <w:t xml:space="preserve">14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19"/>
              <w:jc w:val="left"/>
            </w:pPr>
            <w:r>
              <w:rPr>
                <w:sz w:val="18"/>
              </w:rPr>
              <w:t>Rozpad zwi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zków 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elaza 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la wielkopiecowego chłodzonego powietrzem wg PN-EN 1744-1 p.19.2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8"/>
              </w:rPr>
              <w:t>wymagana odporno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8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125" w:firstLine="0"/>
              <w:jc w:val="left"/>
            </w:pPr>
            <w:r>
              <w:rPr>
                <w:sz w:val="18"/>
              </w:rPr>
              <w:t xml:space="preserve">15 </w:t>
            </w:r>
          </w:p>
        </w:tc>
        <w:tc>
          <w:tcPr>
            <w:tcW w:w="5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Stało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obj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to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z 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la stalowniczego wg PN-EN 1744-1 p. 19.3;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sza: </w:t>
            </w: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8"/>
              </w:rPr>
              <w:t>V</w:t>
            </w:r>
            <w:r>
              <w:rPr>
                <w:sz w:val="12"/>
              </w:rPr>
              <w:t>3,5</w:t>
            </w:r>
            <w:r>
              <w:rPr>
                <w:sz w:val="18"/>
              </w:rPr>
              <w:t xml:space="preserve">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4. Wymagane</w:t>
      </w:r>
      <w:r w:rsidR="00C15033">
        <w:t xml:space="preserve"> </w:t>
      </w:r>
      <w:r>
        <w:t>wła</w:t>
      </w:r>
      <w:r>
        <w:t>ś</w:t>
      </w:r>
      <w:r>
        <w:t>ciwo</w:t>
      </w:r>
      <w:r>
        <w:t>ś</w:t>
      </w:r>
      <w:r>
        <w:t>ci kruszywa niełamanego drobnego lub o ci</w:t>
      </w:r>
      <w:r>
        <w:t>ą</w:t>
      </w:r>
      <w:r>
        <w:t xml:space="preserve">głym uziarnieniu do D </w:t>
      </w:r>
      <w:r>
        <w:t>≤</w:t>
      </w:r>
      <w:r>
        <w:t xml:space="preserve"> 8mm do warstwy wi</w:t>
      </w:r>
      <w:r>
        <w:t>ążą</w:t>
      </w:r>
      <w:r>
        <w:t xml:space="preserve">cej z betonu asfaltowego AC 16W wg WT-1 2014. </w:t>
      </w:r>
    </w:p>
    <w:tbl>
      <w:tblPr>
        <w:tblStyle w:val="TableGrid"/>
        <w:tblW w:w="9000" w:type="dxa"/>
        <w:tblInd w:w="36" w:type="dxa"/>
        <w:tblCellMar>
          <w:top w:w="19" w:type="dxa"/>
          <w:left w:w="41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530"/>
        <w:gridCol w:w="5247"/>
        <w:gridCol w:w="3223"/>
      </w:tblGrid>
      <w:tr w:rsidR="00F4398B">
        <w:trPr>
          <w:trHeight w:val="257"/>
        </w:trPr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98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5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0" w:firstLine="0"/>
              <w:jc w:val="center"/>
            </w:pPr>
            <w:r>
              <w:rPr>
                <w:sz w:val="18"/>
              </w:rPr>
              <w:t xml:space="preserve">Wymagania wobec kruszyw </w:t>
            </w:r>
          </w:p>
        </w:tc>
      </w:tr>
      <w:tr w:rsidR="00F4398B">
        <w:trPr>
          <w:trHeight w:val="25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14" w:firstLine="0"/>
              <w:jc w:val="left"/>
            </w:pPr>
            <w:r>
              <w:rPr>
                <w:sz w:val="18"/>
              </w:rPr>
              <w:t xml:space="preserve">Uziarnienie wg PN-EN 933-1, wymagana kategoria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>85 lub G</w:t>
            </w:r>
            <w:r>
              <w:rPr>
                <w:sz w:val="18"/>
                <w:vertAlign w:val="subscript"/>
              </w:rPr>
              <w:t>A</w:t>
            </w:r>
            <w:r>
              <w:rPr>
                <w:sz w:val="18"/>
              </w:rPr>
              <w:t xml:space="preserve">85 </w:t>
            </w:r>
          </w:p>
        </w:tc>
      </w:tr>
      <w:tr w:rsidR="00F4398B"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Tolerancje uziarnienia; odchylenia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ksze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wg kategorii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6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TC</w:t>
            </w:r>
            <w:r>
              <w:rPr>
                <w:sz w:val="18"/>
              </w:rPr>
              <w:t xml:space="preserve">NR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933-1,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>f</w:t>
            </w:r>
            <w:r>
              <w:rPr>
                <w:sz w:val="18"/>
                <w:vertAlign w:val="subscript"/>
              </w:rPr>
              <w:t>3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Jako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933-9,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>MB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 xml:space="preserve">10 </w:t>
            </w:r>
          </w:p>
        </w:tc>
      </w:tr>
      <w:tr w:rsidR="00F4398B">
        <w:trPr>
          <w:trHeight w:val="70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51" w:firstLine="14"/>
              <w:jc w:val="left"/>
            </w:pPr>
            <w:r>
              <w:rPr>
                <w:sz w:val="18"/>
              </w:rPr>
              <w:t>Kanciasto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kruszywa drobnego  lub kruszywa 0/2 wydzielonego z kruszywa o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głym uziarnieniu wg PN-EN 933-6, rozdz. 8,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proofErr w:type="spellStart"/>
            <w:r>
              <w:rPr>
                <w:sz w:val="18"/>
              </w:rPr>
              <w:t>E</w:t>
            </w:r>
            <w:r>
              <w:rPr>
                <w:sz w:val="12"/>
              </w:rPr>
              <w:t>CSDeklarowana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ziaren wg PN-EN 1097-6, rozdz. 7, 8 lub 9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Nasi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kliwo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 wg PN-EN 1097-6, rozdz. 7, 8 lub 9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F4398B">
        <w:trPr>
          <w:trHeight w:val="470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14"/>
              <w:jc w:val="left"/>
            </w:pPr>
            <w:r>
              <w:rPr>
                <w:sz w:val="18"/>
              </w:rPr>
              <w:t>Grube zanieczyszczenia lekkie, wg PN-EN 1744-1 p. 14.2,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>m</w:t>
            </w:r>
            <w:r>
              <w:rPr>
                <w:sz w:val="18"/>
                <w:vertAlign w:val="subscript"/>
              </w:rPr>
              <w:t>LPC</w:t>
            </w:r>
            <w:r>
              <w:rPr>
                <w:sz w:val="18"/>
              </w:rPr>
              <w:t xml:space="preserve">0,1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lastRenderedPageBreak/>
        <w:t>Tablica 5. Wymagania wobec kruszywa niełamanego drobnego lub o ci</w:t>
      </w:r>
      <w:r>
        <w:t>ą</w:t>
      </w:r>
      <w:r>
        <w:t xml:space="preserve">głym uziarnieniu do D </w:t>
      </w:r>
      <w:r>
        <w:t>≤</w:t>
      </w:r>
      <w:r>
        <w:t xml:space="preserve"> 8mm  do warstwy wi</w:t>
      </w:r>
      <w:r>
        <w:t>ążą</w:t>
      </w:r>
      <w:r>
        <w:t xml:space="preserve">cej z betonu asfaltowego AC 16W wg WT-1 2014. </w:t>
      </w:r>
    </w:p>
    <w:tbl>
      <w:tblPr>
        <w:tblStyle w:val="TableGrid"/>
        <w:tblW w:w="9000" w:type="dxa"/>
        <w:tblInd w:w="36" w:type="dxa"/>
        <w:tblCellMar>
          <w:top w:w="21" w:type="dxa"/>
          <w:left w:w="41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530"/>
        <w:gridCol w:w="5530"/>
        <w:gridCol w:w="2940"/>
      </w:tblGrid>
      <w:tr w:rsidR="00F4398B">
        <w:trPr>
          <w:trHeight w:val="254"/>
        </w:trPr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98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5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0" w:firstLine="0"/>
              <w:jc w:val="center"/>
            </w:pPr>
            <w:r>
              <w:rPr>
                <w:sz w:val="18"/>
              </w:rPr>
              <w:t xml:space="preserve">Wymagania wobec kruszyw </w:t>
            </w:r>
          </w:p>
        </w:tc>
      </w:tr>
      <w:tr w:rsidR="00F4398B">
        <w:trPr>
          <w:trHeight w:val="25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14" w:firstLine="0"/>
              <w:jc w:val="left"/>
            </w:pPr>
            <w:r>
              <w:rPr>
                <w:sz w:val="18"/>
              </w:rPr>
              <w:t xml:space="preserve">Uziarnienie wg PN-EN 933-1, wymagana kategoria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>85 lub G</w:t>
            </w:r>
            <w:r>
              <w:rPr>
                <w:sz w:val="18"/>
                <w:vertAlign w:val="subscript"/>
              </w:rPr>
              <w:t>A</w:t>
            </w:r>
            <w:r>
              <w:rPr>
                <w:sz w:val="18"/>
              </w:rPr>
              <w:t xml:space="preserve">85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Tolerancje uziarnienia; odchylenia nie wi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ksze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wg kategorii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6" w:firstLine="0"/>
              <w:jc w:val="center"/>
            </w:pPr>
            <w:r>
              <w:rPr>
                <w:sz w:val="18"/>
              </w:rPr>
              <w:t>G</w:t>
            </w:r>
            <w:r>
              <w:rPr>
                <w:sz w:val="18"/>
                <w:vertAlign w:val="subscript"/>
              </w:rPr>
              <w:t>TC</w:t>
            </w:r>
            <w:r>
              <w:rPr>
                <w:sz w:val="18"/>
              </w:rPr>
              <w:t xml:space="preserve">NR </w:t>
            </w:r>
          </w:p>
        </w:tc>
      </w:tr>
      <w:tr w:rsidR="00F4398B"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933-1,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>f</w:t>
            </w:r>
            <w:r>
              <w:rPr>
                <w:sz w:val="12"/>
              </w:rPr>
              <w:t>16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Jako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pyłów wg PN-EN 933-9,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0" w:firstLine="0"/>
              <w:jc w:val="center"/>
            </w:pPr>
            <w:r>
              <w:rPr>
                <w:sz w:val="18"/>
              </w:rPr>
              <w:t>MB</w:t>
            </w:r>
            <w:r>
              <w:rPr>
                <w:sz w:val="18"/>
                <w:vertAlign w:val="subscript"/>
              </w:rPr>
              <w:t>F</w:t>
            </w:r>
            <w:r>
              <w:rPr>
                <w:sz w:val="18"/>
              </w:rPr>
              <w:t xml:space="preserve">10 </w:t>
            </w:r>
          </w:p>
        </w:tc>
      </w:tr>
      <w:tr w:rsidR="00F4398B">
        <w:trPr>
          <w:trHeight w:val="70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78" w:firstLine="14"/>
              <w:jc w:val="left"/>
            </w:pPr>
            <w:r>
              <w:rPr>
                <w:sz w:val="18"/>
              </w:rPr>
              <w:t>Kanciasto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kruszywa drobnego  lub kruszywa 0/2 wydzielonego z kruszywa o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głym uziarnieniu wg PN-EN 933-6, rozdz. 8, kategoria nie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8" w:firstLine="0"/>
              <w:jc w:val="center"/>
            </w:pPr>
            <w:proofErr w:type="spellStart"/>
            <w:r>
              <w:rPr>
                <w:sz w:val="18"/>
              </w:rPr>
              <w:t>E</w:t>
            </w:r>
            <w:r>
              <w:rPr>
                <w:sz w:val="12"/>
              </w:rPr>
              <w:t>CSDeklarowana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F4398B">
        <w:tblPrEx>
          <w:tblCellMar>
            <w:top w:w="25" w:type="dxa"/>
            <w:right w:w="115" w:type="dxa"/>
          </w:tblCellMar>
        </w:tblPrEx>
        <w:trPr>
          <w:trHeight w:val="283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ziaren wg PN-EN 1097-6, rozdz. 7, 8 lub 9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4" w:firstLine="0"/>
              <w:jc w:val="center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F4398B">
        <w:tblPrEx>
          <w:tblCellMar>
            <w:top w:w="25" w:type="dxa"/>
            <w:right w:w="115" w:type="dxa"/>
          </w:tblCellMar>
        </w:tblPrEx>
        <w:trPr>
          <w:trHeight w:val="286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Nasi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kliwo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 wg PN-EN 1097-6, rozdz. 7, 8 lub 9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4" w:firstLine="0"/>
              <w:jc w:val="center"/>
            </w:pPr>
            <w:r>
              <w:rPr>
                <w:sz w:val="18"/>
              </w:rPr>
              <w:t xml:space="preserve">deklarowany przez producenta </w:t>
            </w:r>
          </w:p>
        </w:tc>
      </w:tr>
      <w:tr w:rsidR="00F4398B">
        <w:tblPrEx>
          <w:tblCellMar>
            <w:top w:w="25" w:type="dxa"/>
            <w:right w:w="115" w:type="dxa"/>
          </w:tblCellMar>
        </w:tblPrEx>
        <w:trPr>
          <w:trHeight w:val="468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71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14"/>
              <w:jc w:val="left"/>
            </w:pPr>
            <w:r>
              <w:rPr>
                <w:sz w:val="18"/>
              </w:rPr>
              <w:t>Grube zanieczyszczenia lekkie, wg PN-EN 1744-1 p. 14.2, kategoria nie wy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sza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74" w:firstLine="0"/>
              <w:jc w:val="center"/>
            </w:pPr>
            <w:r>
              <w:rPr>
                <w:sz w:val="18"/>
              </w:rPr>
              <w:t>m</w:t>
            </w:r>
            <w:r>
              <w:rPr>
                <w:sz w:val="18"/>
                <w:vertAlign w:val="subscript"/>
              </w:rPr>
              <w:t>LPC</w:t>
            </w:r>
            <w:r>
              <w:rPr>
                <w:sz w:val="18"/>
              </w:rPr>
              <w:t xml:space="preserve">0,1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t>3. SPRZ</w:t>
      </w:r>
      <w:r>
        <w:t>Ę</w:t>
      </w:r>
      <w:r>
        <w:t xml:space="preserve">T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2098"/>
        </w:tabs>
        <w:spacing w:after="56" w:line="253" w:lineRule="auto"/>
        <w:ind w:left="-15" w:firstLine="0"/>
        <w:jc w:val="left"/>
      </w:pPr>
      <w:r>
        <w:rPr>
          <w:b/>
        </w:rPr>
        <w:t xml:space="preserve">3.1 </w:t>
      </w:r>
      <w:r>
        <w:rPr>
          <w:b/>
        </w:rPr>
        <w:tab/>
        <w:t>Ogólne wymagania dotyczą</w:t>
      </w:r>
      <w:r>
        <w:rPr>
          <w:b/>
        </w:rPr>
        <w:t xml:space="preserve">ce sprzętu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Ogólne wymagania dotycz</w:t>
      </w:r>
      <w:r>
        <w:t>ą</w:t>
      </w:r>
      <w:r>
        <w:t>ce sprz</w:t>
      </w:r>
      <w:r>
        <w:t>ę</w:t>
      </w:r>
      <w:r>
        <w:t xml:space="preserve">tu podano w SST D-M-00.00.00 „Wymagania ogólne”.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2932"/>
        </w:tabs>
        <w:spacing w:after="56"/>
        <w:ind w:left="-15" w:firstLine="0"/>
      </w:pPr>
      <w:r>
        <w:t xml:space="preserve">3.2 </w:t>
      </w:r>
      <w:r>
        <w:tab/>
        <w:t>Sprz</w:t>
      </w:r>
      <w:r>
        <w:t>ę</w:t>
      </w:r>
      <w:r>
        <w:t xml:space="preserve">t do wykonania nawierzchni z betonu asfaltowego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Wykonawca przyst</w:t>
      </w:r>
      <w:r>
        <w:t>ę</w:t>
      </w:r>
      <w:r>
        <w:t>puj</w:t>
      </w:r>
      <w:r>
        <w:t>ą</w:t>
      </w:r>
      <w:r>
        <w:t>c do wykonania warstw nawierzchni z betonu asfaltowego powinien wykaza</w:t>
      </w:r>
      <w:r>
        <w:t>ć</w:t>
      </w:r>
      <w:r>
        <w:t xml:space="preserve"> si</w:t>
      </w:r>
      <w:r>
        <w:t>ę</w:t>
      </w:r>
      <w:r>
        <w:t xml:space="preserve"> mo</w:t>
      </w:r>
      <w:r>
        <w:t>ż</w:t>
      </w:r>
      <w:r>
        <w:t>liwo</w:t>
      </w:r>
      <w:r>
        <w:t>ś</w:t>
      </w:r>
      <w:r>
        <w:t>ci</w:t>
      </w:r>
      <w:r>
        <w:t>ą</w:t>
      </w:r>
      <w:r>
        <w:t xml:space="preserve"> korzystania z nast</w:t>
      </w:r>
      <w:r>
        <w:t>ę</w:t>
      </w:r>
      <w:r>
        <w:t>puj</w:t>
      </w:r>
      <w:r>
        <w:t>ą</w:t>
      </w:r>
      <w:r>
        <w:t>cego sprz</w:t>
      </w:r>
      <w:r>
        <w:t>ę</w:t>
      </w:r>
      <w:r>
        <w:t xml:space="preserve">tu: </w:t>
      </w:r>
    </w:p>
    <w:p w:rsidR="00F4398B" w:rsidRDefault="00D547B3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wytwórni stacjonarnej (otaczarki) o mieszaniu cyklicznym lub ci</w:t>
      </w:r>
      <w:r>
        <w:t>ą</w:t>
      </w:r>
      <w:r>
        <w:t>głym, do wytwarzania mieszanek mineralno-asfaltowych i sterowaniu elektronicznym wraz z mo</w:t>
      </w:r>
      <w:r>
        <w:t>ż</w:t>
      </w:r>
      <w:r>
        <w:t>liwo</w:t>
      </w:r>
      <w:r>
        <w:t>ś</w:t>
      </w:r>
      <w:r>
        <w:t>ci</w:t>
      </w:r>
      <w:r>
        <w:t>ą</w:t>
      </w:r>
      <w:r>
        <w:t xml:space="preserve"> ci</w:t>
      </w:r>
      <w:r>
        <w:t>ą</w:t>
      </w:r>
      <w:r>
        <w:t>głego monitorowania parametrów produ</w:t>
      </w:r>
      <w:r>
        <w:t>kcji masy (wydruki i wersje elektroniczne), o wydajno</w:t>
      </w:r>
      <w:r>
        <w:t>ś</w:t>
      </w:r>
      <w:r>
        <w:t xml:space="preserve">ci min. 150 ton/godz., </w:t>
      </w:r>
    </w:p>
    <w:p w:rsidR="00F4398B" w:rsidRDefault="00D547B3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układarek do układania mieszanek mineralno-asfaltowych typu zag</w:t>
      </w:r>
      <w:r>
        <w:t>ę</w:t>
      </w:r>
      <w:r>
        <w:t>szczanego, z elektronicznym sterowaniem układania i wyposa</w:t>
      </w:r>
      <w:r>
        <w:t>ż</w:t>
      </w:r>
      <w:r>
        <w:t>onych w płyt</w:t>
      </w:r>
      <w:r>
        <w:t>ę</w:t>
      </w:r>
      <w:r>
        <w:t xml:space="preserve"> do wst</w:t>
      </w:r>
      <w:r>
        <w:t>ę</w:t>
      </w:r>
      <w:r>
        <w:t>pnego zag</w:t>
      </w:r>
      <w:r>
        <w:t>ę</w:t>
      </w:r>
      <w:r>
        <w:t>szczania z układem grz</w:t>
      </w:r>
      <w:r>
        <w:t xml:space="preserve">ewczym, </w:t>
      </w:r>
    </w:p>
    <w:p w:rsidR="00F4398B" w:rsidRDefault="00D547B3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skrapiarek wyposa</w:t>
      </w:r>
      <w:r>
        <w:t>ż</w:t>
      </w:r>
      <w:r>
        <w:t>onych w elektroniczny układ sterowania dozowaniem lepiszcza asfaltowego, a odchyłka dozowanie nie mo</w:t>
      </w:r>
      <w:r>
        <w:t>ż</w:t>
      </w:r>
      <w:r>
        <w:t>e przekracza</w:t>
      </w:r>
      <w:r>
        <w:t>ć</w:t>
      </w:r>
      <w:r>
        <w:t xml:space="preserve"> ± 10% ustalonej jednostkowej ilo</w:t>
      </w:r>
      <w:r>
        <w:t>ś</w:t>
      </w:r>
      <w:r>
        <w:t xml:space="preserve">ci dozowania,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walców lekkich, </w:t>
      </w:r>
      <w:r>
        <w:t>ś</w:t>
      </w:r>
      <w:r>
        <w:t>rednich i ci</w:t>
      </w:r>
      <w:r>
        <w:t>ęż</w:t>
      </w:r>
      <w:r>
        <w:t xml:space="preserve">kich stalowych gładkich,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wal</w:t>
      </w:r>
      <w:r>
        <w:t>ców ogumionych ci</w:t>
      </w:r>
      <w:r>
        <w:t>ęż</w:t>
      </w:r>
      <w:r>
        <w:t>kich o regulowanym ci</w:t>
      </w:r>
      <w:r>
        <w:t>ś</w:t>
      </w:r>
      <w:r>
        <w:t xml:space="preserve">nieniu w oponach,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samochodów samowyładowczych wysokotona</w:t>
      </w:r>
      <w:r>
        <w:t>ż</w:t>
      </w:r>
      <w:r>
        <w:t xml:space="preserve">owych z przykryciem brezentowym.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t xml:space="preserve">4. TRANSPORT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2242"/>
        </w:tabs>
        <w:spacing w:after="53" w:line="253" w:lineRule="auto"/>
        <w:ind w:left="-15" w:firstLine="0"/>
        <w:jc w:val="left"/>
      </w:pPr>
      <w:r>
        <w:rPr>
          <w:b/>
        </w:rPr>
        <w:t xml:space="preserve">4.1 </w:t>
      </w:r>
      <w:r>
        <w:rPr>
          <w:b/>
        </w:rPr>
        <w:tab/>
        <w:t xml:space="preserve">Ogólne wymagania dotyczące transportu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Ogólne wymagania dotycz</w:t>
      </w:r>
      <w:r>
        <w:t>ą</w:t>
      </w:r>
      <w:r>
        <w:t>ce transportu podano w SST D-M-00</w:t>
      </w:r>
      <w:r>
        <w:t xml:space="preserve">.00.00 „Wymagania ogólne”.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1309"/>
        </w:tabs>
        <w:spacing w:after="55"/>
        <w:ind w:left="-15" w:firstLine="0"/>
      </w:pPr>
      <w:r>
        <w:t xml:space="preserve">4.2 </w:t>
      </w:r>
      <w:r>
        <w:tab/>
        <w:t xml:space="preserve">Transport materiałów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673"/>
        </w:tabs>
        <w:ind w:left="-15" w:firstLine="0"/>
      </w:pPr>
      <w:r>
        <w:t xml:space="preserve">4.2.1 </w:t>
      </w:r>
      <w:r>
        <w:tab/>
        <w:t xml:space="preserve">Asfalt </w:t>
      </w:r>
    </w:p>
    <w:p w:rsidR="00F4398B" w:rsidRDefault="00D547B3">
      <w:pPr>
        <w:ind w:left="-5" w:right="45"/>
      </w:pPr>
      <w:r>
        <w:t xml:space="preserve">Asfalt i </w:t>
      </w:r>
      <w:proofErr w:type="spellStart"/>
      <w:r>
        <w:t>polimeroasfalt</w:t>
      </w:r>
      <w:proofErr w:type="spellEnd"/>
      <w:r>
        <w:t xml:space="preserve"> nale</w:t>
      </w:r>
      <w:r>
        <w:t>ż</w:t>
      </w:r>
      <w:r>
        <w:t>y przewozi</w:t>
      </w:r>
      <w:r>
        <w:t>ć</w:t>
      </w:r>
      <w:r>
        <w:t xml:space="preserve"> zgodnie z zasadami podanymi w Wymaganiach Technicznych WT-2 2014(cz. II) oraz w aprobacie technicznej. </w:t>
      </w:r>
    </w:p>
    <w:p w:rsidR="00F4398B" w:rsidRDefault="00D547B3">
      <w:pPr>
        <w:ind w:left="-5" w:right="45"/>
      </w:pPr>
      <w:r>
        <w:t>Transport asfaltów drogowych mo</w:t>
      </w:r>
      <w:r>
        <w:t>ż</w:t>
      </w:r>
      <w:r>
        <w:t>e odbywa</w:t>
      </w:r>
      <w:r>
        <w:t>ć</w:t>
      </w:r>
      <w:r>
        <w:t xml:space="preserve"> si</w:t>
      </w:r>
      <w:r>
        <w:t>ę</w:t>
      </w:r>
      <w:r>
        <w:t xml:space="preserve"> w: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cysternach kolejowych, </w:t>
      </w:r>
    </w:p>
    <w:p w:rsidR="00F4398B" w:rsidRDefault="00D547B3">
      <w:pPr>
        <w:ind w:left="-5" w:right="2947"/>
      </w:pPr>
      <w:r>
        <w:rPr>
          <w:rFonts w:ascii="Segoe UI Symbol" w:eastAsia="Segoe UI Symbol" w:hAnsi="Segoe UI Symbol" w:cs="Segoe UI Symbol"/>
        </w:rPr>
        <w:t>−</w:t>
      </w:r>
      <w:r>
        <w:t xml:space="preserve"> cysternach samochodowych lub innych pojemnikach stalowych, zaakceptowanych przez In</w:t>
      </w:r>
      <w:r>
        <w:t>ż</w:t>
      </w:r>
      <w:r>
        <w:t xml:space="preserve">yniera. </w:t>
      </w:r>
    </w:p>
    <w:p w:rsidR="00F4398B" w:rsidRDefault="00D547B3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F4398B" w:rsidRDefault="00D547B3">
      <w:pPr>
        <w:pStyle w:val="Nagwek3"/>
        <w:tabs>
          <w:tab w:val="center" w:pos="939"/>
        </w:tabs>
        <w:ind w:left="-15" w:firstLine="0"/>
      </w:pPr>
      <w:r>
        <w:t xml:space="preserve">4.2.2 </w:t>
      </w:r>
      <w:r>
        <w:tab/>
        <w:t xml:space="preserve">Wypełniacz </w:t>
      </w:r>
    </w:p>
    <w:p w:rsidR="00F4398B" w:rsidRDefault="00D547B3">
      <w:pPr>
        <w:ind w:left="-5" w:right="45"/>
      </w:pPr>
      <w:r>
        <w:t>Wypełniacz luzem nale</w:t>
      </w:r>
      <w:r>
        <w:t>ż</w:t>
      </w:r>
      <w:r>
        <w:t>y przewozi</w:t>
      </w:r>
      <w:r>
        <w:t>ć</w:t>
      </w:r>
      <w:r>
        <w:t xml:space="preserve"> w cysternach przeznaczonych do przewozu materiałów sypkich, um</w:t>
      </w:r>
      <w:r>
        <w:t>o</w:t>
      </w:r>
      <w:r>
        <w:t>ż</w:t>
      </w:r>
      <w:r>
        <w:t>liwiaj</w:t>
      </w:r>
      <w:r>
        <w:t>ą</w:t>
      </w:r>
      <w:r>
        <w:t xml:space="preserve">cych rozładunek pneumatyczny. </w:t>
      </w:r>
    </w:p>
    <w:p w:rsidR="00F4398B" w:rsidRDefault="00D547B3">
      <w:pPr>
        <w:ind w:left="-5" w:right="45"/>
      </w:pPr>
      <w:r>
        <w:t>Wypełniacz workowany mo</w:t>
      </w:r>
      <w:r>
        <w:t>ż</w:t>
      </w:r>
      <w:r>
        <w:t>na przewozi</w:t>
      </w:r>
      <w:r>
        <w:t>ć</w:t>
      </w:r>
      <w:r>
        <w:t xml:space="preserve"> dowolnymi </w:t>
      </w:r>
      <w:r>
        <w:t>ś</w:t>
      </w:r>
      <w:r>
        <w:t xml:space="preserve">rodkami transportu, w sposób zabezpieczony przed zawilgoceniem i uszkodzeniem worków.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868"/>
        </w:tabs>
        <w:ind w:left="-15" w:firstLine="0"/>
      </w:pPr>
      <w:r>
        <w:t xml:space="preserve">4.2.3 </w:t>
      </w:r>
      <w:r>
        <w:tab/>
        <w:t xml:space="preserve">Kruszywo </w:t>
      </w:r>
    </w:p>
    <w:p w:rsidR="00F4398B" w:rsidRDefault="00D547B3">
      <w:pPr>
        <w:ind w:left="-5" w:right="45"/>
      </w:pPr>
      <w:r>
        <w:t>Kruszywo mo</w:t>
      </w:r>
      <w:r>
        <w:t>ż</w:t>
      </w:r>
      <w:r>
        <w:t>na przewozi</w:t>
      </w:r>
      <w:r>
        <w:t>ć</w:t>
      </w:r>
      <w:r>
        <w:t xml:space="preserve"> dowolnymi </w:t>
      </w:r>
      <w:r>
        <w:t>ś</w:t>
      </w:r>
      <w:r>
        <w:t>rodkami transportu w warun</w:t>
      </w:r>
      <w:r>
        <w:t>kach zabezpieczaj</w:t>
      </w:r>
      <w:r>
        <w:t>ą</w:t>
      </w:r>
      <w:r>
        <w:t xml:space="preserve">cych je przed zanieczyszczeniem, zmieszaniem z innymi asortymentami kruszywa lub jego frakcjami i nadmiernym zawilgoceniem.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148"/>
        </w:tabs>
        <w:ind w:left="-15" w:firstLine="0"/>
      </w:pPr>
      <w:r>
        <w:t xml:space="preserve">4.2.4 </w:t>
      </w:r>
      <w:r>
        <w:tab/>
        <w:t xml:space="preserve">Mieszanka betonu asfaltowego </w:t>
      </w:r>
    </w:p>
    <w:p w:rsidR="00F4398B" w:rsidRDefault="00D547B3">
      <w:pPr>
        <w:ind w:left="-5" w:right="45"/>
      </w:pPr>
      <w:r>
        <w:t>Mieszank</w:t>
      </w:r>
      <w:r>
        <w:t>ę</w:t>
      </w:r>
      <w:r>
        <w:t xml:space="preserve"> betonu asfaltowego nale</w:t>
      </w:r>
      <w:r>
        <w:t>ż</w:t>
      </w:r>
      <w:r>
        <w:t>y przewozi</w:t>
      </w:r>
      <w:r>
        <w:t>ć</w:t>
      </w:r>
      <w:r>
        <w:t xml:space="preserve"> pojazdami samowyładowczymi w</w:t>
      </w:r>
      <w:r>
        <w:t>yposa</w:t>
      </w:r>
      <w:r>
        <w:t>ż</w:t>
      </w:r>
      <w:r>
        <w:t xml:space="preserve">onymi w pokrowce brezentowe. W czasie transportu i podczas oczekiwania na rozładunek </w:t>
      </w:r>
      <w:proofErr w:type="spellStart"/>
      <w:r>
        <w:t>mieszankapowinna</w:t>
      </w:r>
      <w:proofErr w:type="spellEnd"/>
      <w:r>
        <w:t xml:space="preserve"> by</w:t>
      </w:r>
      <w:r>
        <w:t>ć</w:t>
      </w:r>
      <w:r>
        <w:t xml:space="preserve"> przykryta pokrowcem. </w:t>
      </w:r>
    </w:p>
    <w:p w:rsidR="00F4398B" w:rsidRDefault="00D547B3">
      <w:pPr>
        <w:ind w:left="-5" w:right="45"/>
      </w:pPr>
      <w:r>
        <w:t>Czas transportu od załadunku do rozładunku nie powinien przekracza</w:t>
      </w:r>
      <w:r>
        <w:t>ć</w:t>
      </w:r>
      <w:r>
        <w:t xml:space="preserve"> 2 godziny z jednoczesnym spełnieniem warunku zachowani</w:t>
      </w:r>
      <w:r>
        <w:t xml:space="preserve">a temperatury wbudowania. </w:t>
      </w:r>
    </w:p>
    <w:p w:rsidR="00F4398B" w:rsidRDefault="00D547B3">
      <w:pPr>
        <w:ind w:left="-5" w:right="45"/>
      </w:pPr>
      <w:r>
        <w:t>Zaleca si</w:t>
      </w:r>
      <w:r>
        <w:t>ę</w:t>
      </w:r>
      <w:r>
        <w:t xml:space="preserve"> stosowanie samochodów termosów z podwójnymi </w:t>
      </w:r>
      <w:r>
        <w:t>ś</w:t>
      </w:r>
      <w:r>
        <w:t xml:space="preserve">ciankami skrzyni </w:t>
      </w:r>
      <w:proofErr w:type="spellStart"/>
      <w:r>
        <w:t>wyposa</w:t>
      </w:r>
      <w:r>
        <w:t>ż</w:t>
      </w:r>
      <w:r>
        <w:t>onejw</w:t>
      </w:r>
      <w:proofErr w:type="spellEnd"/>
      <w:r>
        <w:t xml:space="preserve"> system grzewczy.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t xml:space="preserve">5. WYKONANIE ROBÓT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2103"/>
        </w:tabs>
        <w:spacing w:after="55" w:line="253" w:lineRule="auto"/>
        <w:ind w:left="-15" w:firstLine="0"/>
        <w:jc w:val="left"/>
      </w:pPr>
      <w:r>
        <w:rPr>
          <w:b/>
        </w:rPr>
        <w:t xml:space="preserve">5.1 </w:t>
      </w:r>
      <w:r>
        <w:rPr>
          <w:b/>
        </w:rPr>
        <w:tab/>
        <w:t xml:space="preserve">Ogólne zasady wykonania robót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 xml:space="preserve">Ogólne zasady wykonania robót podano w SST D-M-00.00.00 „Wymagania ogólne”. </w:t>
      </w:r>
    </w:p>
    <w:p w:rsidR="00F4398B" w:rsidRDefault="00D547B3">
      <w:pPr>
        <w:spacing w:after="98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2783"/>
        </w:tabs>
        <w:spacing w:after="55"/>
        <w:ind w:left="-15" w:firstLine="0"/>
      </w:pPr>
      <w:r>
        <w:t xml:space="preserve">5.2 </w:t>
      </w:r>
      <w:r>
        <w:tab/>
        <w:t xml:space="preserve">Projektowanie mieszanki mineralno-asfaltowej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Przed przyst</w:t>
      </w:r>
      <w:r>
        <w:t>ą</w:t>
      </w:r>
      <w:r>
        <w:t>pieniem do robót, w terminie uzgodnionym z In</w:t>
      </w:r>
      <w:r>
        <w:t>ż</w:t>
      </w:r>
      <w:r>
        <w:t>ynierem, Wykonawca opracowuje i dostarczy In</w:t>
      </w:r>
      <w:r>
        <w:t>ż</w:t>
      </w:r>
      <w:r>
        <w:t>ynierowi do akceptac</w:t>
      </w:r>
      <w:r>
        <w:t>ji projekt składu mieszanki mineralno-asfaltowej oraz wyniki bada</w:t>
      </w:r>
      <w:r>
        <w:t>ń</w:t>
      </w:r>
      <w:r>
        <w:t xml:space="preserve"> laboratoryjnych i próbki materiałów pobrane w obecno</w:t>
      </w:r>
      <w:r>
        <w:t>ś</w:t>
      </w:r>
      <w:r>
        <w:t>ci In</w:t>
      </w:r>
      <w:r>
        <w:t>ż</w:t>
      </w:r>
      <w:r>
        <w:t xml:space="preserve">yniera. </w:t>
      </w:r>
    </w:p>
    <w:p w:rsidR="00F4398B" w:rsidRDefault="00D547B3">
      <w:pPr>
        <w:ind w:left="-5" w:right="45"/>
      </w:pPr>
      <w:r>
        <w:t xml:space="preserve">Projektowanie mieszanki mineralno-asfaltowej polega na: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doborze składników mieszanki,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doborze optymalnej ilo</w:t>
      </w:r>
      <w:r>
        <w:t>ś</w:t>
      </w:r>
      <w:r>
        <w:t>ci asf</w:t>
      </w:r>
      <w:r>
        <w:t xml:space="preserve">altu,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okre</w:t>
      </w:r>
      <w:r>
        <w:t>ś</w:t>
      </w:r>
      <w:r>
        <w:t>leniu jej wła</w:t>
      </w:r>
      <w:r>
        <w:t>ś</w:t>
      </w:r>
      <w:r>
        <w:t>ciwo</w:t>
      </w:r>
      <w:r>
        <w:t>ś</w:t>
      </w:r>
      <w:r>
        <w:t>ci i porównaniu wyników z zało</w:t>
      </w:r>
      <w:r>
        <w:t>ż</w:t>
      </w:r>
      <w:r>
        <w:t xml:space="preserve">eniami projektowymi. </w:t>
      </w:r>
    </w:p>
    <w:p w:rsidR="00F4398B" w:rsidRDefault="00D547B3">
      <w:pPr>
        <w:ind w:left="-5" w:right="45"/>
      </w:pPr>
      <w:r>
        <w:t>Krzywa uziarnienia mieszanki mineralnej powinna mie</w:t>
      </w:r>
      <w:r>
        <w:t>ś</w:t>
      </w:r>
      <w:r>
        <w:t>ci</w:t>
      </w:r>
      <w:r>
        <w:t>ć</w:t>
      </w:r>
      <w:r>
        <w:t xml:space="preserve"> si</w:t>
      </w:r>
      <w:r>
        <w:t>ę</w:t>
      </w:r>
      <w:r>
        <w:t xml:space="preserve"> w polu dobrego uziarnienia wyznaczonego przez krzywe graniczne. </w:t>
      </w:r>
    </w:p>
    <w:p w:rsidR="00F4398B" w:rsidRDefault="00D547B3">
      <w:pPr>
        <w:ind w:left="-5" w:right="45"/>
      </w:pPr>
      <w:r>
        <w:t>Uziarnienie mieszanki mineralnej oraz zawarto</w:t>
      </w:r>
      <w:r>
        <w:t>ś</w:t>
      </w:r>
      <w:r>
        <w:t>ci lepiszcza w betonie asfaltowym AC 16W do warstwy wi</w:t>
      </w:r>
      <w:r>
        <w:t>ążą</w:t>
      </w:r>
      <w:r>
        <w:t>cej nawierzchni obci</w:t>
      </w:r>
      <w:r>
        <w:t>ąż</w:t>
      </w:r>
      <w:r>
        <w:t xml:space="preserve">onej ruchem KR2 podano w tablicy 6. </w:t>
      </w:r>
    </w:p>
    <w:p w:rsidR="00F4398B" w:rsidRDefault="00D547B3">
      <w:pPr>
        <w:ind w:left="-5" w:right="45"/>
      </w:pPr>
      <w:r>
        <w:t>W okre</w:t>
      </w:r>
      <w:r>
        <w:t>ś</w:t>
      </w:r>
      <w:r>
        <w:t>laniu zawarto</w:t>
      </w:r>
      <w:r>
        <w:t>ś</w:t>
      </w:r>
      <w:r>
        <w:t>ci lepiszcza w mieszance mineralno-asfaltowej kierowa</w:t>
      </w:r>
      <w:r>
        <w:t>ć</w:t>
      </w:r>
      <w:r>
        <w:t xml:space="preserve"> si</w:t>
      </w:r>
      <w:r>
        <w:t>ę</w:t>
      </w:r>
      <w:r>
        <w:t xml:space="preserve"> </w:t>
      </w:r>
      <w:proofErr w:type="spellStart"/>
      <w:r>
        <w:t>nale</w:t>
      </w:r>
      <w:r>
        <w:t>ż</w:t>
      </w:r>
      <w:r>
        <w:t>yzapisami</w:t>
      </w:r>
      <w:proofErr w:type="spellEnd"/>
      <w:r>
        <w:t xml:space="preserve"> podanymi na str. 9 oraz w pkt 8.1 (str. 20) </w:t>
      </w:r>
      <w:r>
        <w:t xml:space="preserve">w WT-2 2014.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6. Uziarnienie mieszanki mineralnej i zawarto</w:t>
      </w:r>
      <w:r>
        <w:t>ść</w:t>
      </w:r>
      <w:r>
        <w:t xml:space="preserve"> lepiszcza do betonu asfaltowego AC 16W do warstwy wi</w:t>
      </w:r>
      <w:r>
        <w:t>ążą</w:t>
      </w:r>
      <w:r>
        <w:t xml:space="preserve">cej wg WT-2 2014. </w:t>
      </w:r>
    </w:p>
    <w:tbl>
      <w:tblPr>
        <w:tblStyle w:val="TableGrid"/>
        <w:tblW w:w="8482" w:type="dxa"/>
        <w:tblInd w:w="295" w:type="dxa"/>
        <w:tblCellMar>
          <w:top w:w="0" w:type="dxa"/>
          <w:left w:w="67" w:type="dxa"/>
          <w:bottom w:w="0" w:type="dxa"/>
          <w:right w:w="111" w:type="dxa"/>
        </w:tblCellMar>
        <w:tblLook w:val="04A0" w:firstRow="1" w:lastRow="0" w:firstColumn="1" w:lastColumn="0" w:noHBand="0" w:noVBand="1"/>
      </w:tblPr>
      <w:tblGrid>
        <w:gridCol w:w="569"/>
        <w:gridCol w:w="4238"/>
        <w:gridCol w:w="2129"/>
        <w:gridCol w:w="1546"/>
      </w:tblGrid>
      <w:tr w:rsidR="00F4398B">
        <w:trPr>
          <w:trHeight w:val="216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3" w:firstLine="0"/>
              <w:jc w:val="center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423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3" w:firstLine="0"/>
              <w:jc w:val="center"/>
            </w:pPr>
            <w:r>
              <w:rPr>
                <w:sz w:val="18"/>
              </w:rPr>
              <w:t xml:space="preserve">Przesiew, [% (‘m/m)] </w:t>
            </w:r>
          </w:p>
        </w:tc>
      </w:tr>
      <w:tr w:rsidR="00F4398B">
        <w:trPr>
          <w:trHeight w:val="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b/>
                <w:sz w:val="18"/>
              </w:rPr>
              <w:t xml:space="preserve">AC 16W </w:t>
            </w:r>
          </w:p>
        </w:tc>
      </w:tr>
      <w:tr w:rsidR="00F4398B">
        <w:trPr>
          <w:trHeight w:val="2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b/>
                <w:sz w:val="18"/>
              </w:rPr>
              <w:t xml:space="preserve">KR2 </w:t>
            </w:r>
          </w:p>
        </w:tc>
      </w:tr>
      <w:tr w:rsidR="00F4398B">
        <w:trPr>
          <w:trHeight w:val="221"/>
        </w:trPr>
        <w:tc>
          <w:tcPr>
            <w:tcW w:w="56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Wymiar sita #, [mm]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od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do </w:t>
            </w:r>
          </w:p>
        </w:tc>
      </w:tr>
      <w:tr w:rsidR="00F4398B">
        <w:trPr>
          <w:trHeight w:val="221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45,0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9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6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</w:tr>
      <w:tr w:rsidR="00F4398B">
        <w:trPr>
          <w:trHeight w:val="22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31,5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9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6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</w:tr>
      <w:tr w:rsidR="00F4398B">
        <w:trPr>
          <w:trHeight w:val="221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22,4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100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6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</w:tr>
      <w:tr w:rsidR="00F4398B">
        <w:trPr>
          <w:trHeight w:val="22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16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90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100 </w:t>
            </w:r>
          </w:p>
        </w:tc>
      </w:tr>
      <w:tr w:rsidR="00F4398B">
        <w:trPr>
          <w:trHeight w:val="221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11,2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65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80 </w:t>
            </w:r>
          </w:p>
        </w:tc>
      </w:tr>
      <w:tr w:rsidR="00F4398B">
        <w:trPr>
          <w:trHeight w:val="22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9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6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</w:tr>
      <w:tr w:rsidR="00F4398B">
        <w:trPr>
          <w:trHeight w:val="221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25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55 </w:t>
            </w:r>
          </w:p>
        </w:tc>
      </w:tr>
      <w:tr w:rsidR="00F4398B">
        <w:trPr>
          <w:trHeight w:val="22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0,125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15 </w:t>
            </w:r>
          </w:p>
        </w:tc>
      </w:tr>
      <w:tr w:rsidR="00F4398B">
        <w:trPr>
          <w:trHeight w:val="221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lastRenderedPageBreak/>
              <w:t xml:space="preserve">10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0,063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</w:tr>
      <w:tr w:rsidR="00F4398B">
        <w:trPr>
          <w:trHeight w:val="22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0" w:firstLine="0"/>
              <w:jc w:val="center"/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lepiszcza, WT-2 2014 </w:t>
            </w:r>
          </w:p>
        </w:tc>
        <w:tc>
          <w:tcPr>
            <w:tcW w:w="3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43" w:firstLine="0"/>
              <w:jc w:val="center"/>
            </w:pPr>
            <w:r>
              <w:rPr>
                <w:sz w:val="18"/>
              </w:rPr>
              <w:t>B</w:t>
            </w:r>
            <w:r>
              <w:rPr>
                <w:sz w:val="12"/>
              </w:rPr>
              <w:t>min4,6</w:t>
            </w:r>
            <w:r>
              <w:rPr>
                <w:sz w:val="18"/>
              </w:rPr>
              <w:t xml:space="preserve">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Skład mieszanki mineralno-asfaltowej powinien by</w:t>
      </w:r>
      <w:r>
        <w:t>ć</w:t>
      </w:r>
      <w:r>
        <w:t xml:space="preserve"> ustalony na podstawie bada</w:t>
      </w:r>
      <w:r>
        <w:t>ń</w:t>
      </w:r>
      <w:r>
        <w:t xml:space="preserve"> próbek laboratoryjnych. Beton asfaltowy do warstwy wi</w:t>
      </w:r>
      <w:r>
        <w:t>ążą</w:t>
      </w:r>
      <w:r>
        <w:t>cej nawierzchni obci</w:t>
      </w:r>
      <w:r>
        <w:t>ąż</w:t>
      </w:r>
      <w:r>
        <w:t>onej ruchem KR2 musi spełnia</w:t>
      </w:r>
      <w:r>
        <w:t>ć</w:t>
      </w:r>
      <w:r>
        <w:t xml:space="preserve"> wymagania zamieszczone w tablicy 7. 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7. Wymagane wła</w:t>
      </w:r>
      <w:r>
        <w:t>ś</w:t>
      </w:r>
      <w:r>
        <w:t>ciwo</w:t>
      </w:r>
      <w:r>
        <w:t>ś</w:t>
      </w:r>
      <w:r>
        <w:t>ci betonu asfaltowego AC 16W do warstwy wi</w:t>
      </w:r>
      <w:r>
        <w:t>ążą</w:t>
      </w:r>
      <w:r>
        <w:t>cej nawierzchni obci</w:t>
      </w:r>
      <w:r>
        <w:t>ąż</w:t>
      </w:r>
      <w:r>
        <w:t>onej ruchem</w:t>
      </w:r>
      <w:r>
        <w:t xml:space="preserve"> KR2 wg WT-2 2014. </w:t>
      </w:r>
    </w:p>
    <w:tbl>
      <w:tblPr>
        <w:tblStyle w:val="TableGrid"/>
        <w:tblW w:w="9072" w:type="dxa"/>
        <w:tblInd w:w="0" w:type="dxa"/>
        <w:tblCellMar>
          <w:top w:w="0" w:type="dxa"/>
          <w:left w:w="86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427"/>
        <w:gridCol w:w="1841"/>
        <w:gridCol w:w="1985"/>
        <w:gridCol w:w="2551"/>
        <w:gridCol w:w="2268"/>
      </w:tblGrid>
      <w:tr w:rsidR="00F4398B">
        <w:trPr>
          <w:trHeight w:val="216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Warunki zag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szczania wg PN-EN 13108-20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Metoda i warunki badania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Wymagania </w:t>
            </w:r>
          </w:p>
        </w:tc>
      </w:tr>
      <w:tr w:rsidR="00F4398B">
        <w:trPr>
          <w:trHeight w:val="2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18"/>
              </w:rPr>
              <w:t xml:space="preserve">AC 16W KR2 </w:t>
            </w:r>
          </w:p>
        </w:tc>
      </w:tr>
      <w:tr w:rsidR="00F4398B">
        <w:trPr>
          <w:trHeight w:val="427"/>
        </w:trPr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3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wolnych przestrzeni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111" w:right="58" w:firstLine="0"/>
              <w:jc w:val="center"/>
            </w:pPr>
            <w:r>
              <w:rPr>
                <w:sz w:val="18"/>
              </w:rPr>
              <w:t>C.1.2, ubijanie,  2x50 uderze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PN-EN 12697-8,  pkt 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551" w:right="549" w:firstLine="0"/>
              <w:jc w:val="center"/>
            </w:pPr>
            <w:r>
              <w:rPr>
                <w:sz w:val="18"/>
              </w:rPr>
              <w:t>V</w:t>
            </w:r>
            <w:r>
              <w:rPr>
                <w:sz w:val="12"/>
              </w:rPr>
              <w:t>min3,0</w:t>
            </w:r>
            <w:r>
              <w:rPr>
                <w:sz w:val="18"/>
              </w:rPr>
              <w:t xml:space="preserve"> V</w:t>
            </w:r>
            <w:r>
              <w:rPr>
                <w:sz w:val="12"/>
              </w:rPr>
              <w:t>max6,0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636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53" w:firstLine="0"/>
              <w:jc w:val="left"/>
            </w:pPr>
            <w:r>
              <w:rPr>
                <w:sz w:val="18"/>
              </w:rPr>
              <w:t xml:space="preserve">Wolne przestrzenie </w:t>
            </w:r>
          </w:p>
          <w:p w:rsidR="00F4398B" w:rsidRDefault="00D547B3">
            <w:pPr>
              <w:spacing w:after="0" w:line="259" w:lineRule="auto"/>
              <w:ind w:left="53" w:firstLine="0"/>
              <w:jc w:val="left"/>
            </w:pPr>
            <w:r>
              <w:rPr>
                <w:sz w:val="18"/>
              </w:rPr>
              <w:t xml:space="preserve">wypełnione lepiszczem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111" w:right="58" w:firstLine="0"/>
              <w:jc w:val="center"/>
            </w:pPr>
            <w:r>
              <w:rPr>
                <w:sz w:val="18"/>
              </w:rPr>
              <w:t>C.1.2, ubijanie,  2x50 uderze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PN-EN 12697-8, pkt 5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03" w:right="417" w:firstLine="0"/>
              <w:jc w:val="center"/>
            </w:pPr>
            <w:proofErr w:type="spellStart"/>
            <w:r>
              <w:rPr>
                <w:sz w:val="18"/>
              </w:rPr>
              <w:t>VFB</w:t>
            </w:r>
            <w:r>
              <w:rPr>
                <w:sz w:val="12"/>
              </w:rPr>
              <w:t>min</w:t>
            </w:r>
            <w:proofErr w:type="spellEnd"/>
            <w:r>
              <w:rPr>
                <w:sz w:val="12"/>
              </w:rPr>
              <w:t xml:space="preserve"> 60 </w:t>
            </w:r>
            <w:proofErr w:type="spellStart"/>
            <w:r>
              <w:rPr>
                <w:sz w:val="18"/>
              </w:rPr>
              <w:t>VFB</w:t>
            </w:r>
            <w:r>
              <w:rPr>
                <w:sz w:val="12"/>
              </w:rPr>
              <w:t>max</w:t>
            </w:r>
            <w:proofErr w:type="spellEnd"/>
            <w:r>
              <w:rPr>
                <w:sz w:val="12"/>
              </w:rPr>
              <w:t xml:space="preserve"> 80 </w:t>
            </w:r>
          </w:p>
        </w:tc>
      </w:tr>
      <w:tr w:rsidR="00F4398B">
        <w:tblPrEx>
          <w:tblCellMar>
            <w:top w:w="3" w:type="dxa"/>
            <w:left w:w="67" w:type="dxa"/>
            <w:right w:w="32" w:type="dxa"/>
          </w:tblCellMar>
        </w:tblPrEx>
        <w:trPr>
          <w:trHeight w:val="634"/>
        </w:trPr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72" w:right="137" w:firstLine="0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wolnych przestrzeni w mieszance mineralnej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130" w:right="68" w:firstLine="0"/>
              <w:jc w:val="center"/>
            </w:pPr>
            <w:r>
              <w:rPr>
                <w:sz w:val="18"/>
              </w:rPr>
              <w:t>C.1.2, ubijanie,  2x50 uderze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8"/>
              </w:rPr>
              <w:t xml:space="preserve">PN-EN 12697-8, pkt 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rPr>
                <w:sz w:val="18"/>
              </w:rPr>
              <w:t>VMA</w:t>
            </w:r>
            <w:r>
              <w:rPr>
                <w:sz w:val="12"/>
              </w:rPr>
              <w:t>min</w:t>
            </w:r>
            <w:proofErr w:type="spellEnd"/>
            <w:r>
              <w:rPr>
                <w:sz w:val="12"/>
              </w:rPr>
              <w:t xml:space="preserve"> 14 </w:t>
            </w:r>
          </w:p>
        </w:tc>
      </w:tr>
      <w:tr w:rsidR="00F4398B">
        <w:tblPrEx>
          <w:tblCellMar>
            <w:top w:w="3" w:type="dxa"/>
            <w:left w:w="67" w:type="dxa"/>
            <w:right w:w="32" w:type="dxa"/>
          </w:tblCellMar>
        </w:tblPrEx>
        <w:trPr>
          <w:trHeight w:val="842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Wra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na działanie wody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C.1.1, ubijanie, 2x35 uderze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18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PN-EN 12697-12, przechowywanie w 40ºC z jednym </w:t>
            </w:r>
          </w:p>
          <w:p w:rsidR="00F4398B" w:rsidRDefault="00D547B3">
            <w:pPr>
              <w:spacing w:after="6" w:line="259" w:lineRule="auto"/>
              <w:ind w:left="12" w:firstLine="0"/>
            </w:pPr>
            <w:r>
              <w:rPr>
                <w:sz w:val="18"/>
              </w:rPr>
              <w:t xml:space="preserve">cyklem </w:t>
            </w:r>
            <w:proofErr w:type="spellStart"/>
            <w:r>
              <w:rPr>
                <w:sz w:val="18"/>
              </w:rPr>
              <w:t>zamra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ania</w:t>
            </w:r>
            <w:r>
              <w:rPr>
                <w:sz w:val="18"/>
                <w:vertAlign w:val="superscript"/>
              </w:rPr>
              <w:t>a</w:t>
            </w:r>
            <w:proofErr w:type="spellEnd"/>
            <w:r>
              <w:rPr>
                <w:sz w:val="18"/>
                <w:vertAlign w:val="superscript"/>
              </w:rPr>
              <w:t>)</w:t>
            </w:r>
            <w:r>
              <w:rPr>
                <w:sz w:val="18"/>
              </w:rPr>
              <w:t xml:space="preserve">, badanie </w:t>
            </w:r>
          </w:p>
          <w:p w:rsidR="00F4398B" w:rsidRDefault="00D547B3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w 25ºC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8"/>
              </w:rPr>
              <w:t>ITSR</w:t>
            </w:r>
            <w:r>
              <w:rPr>
                <w:sz w:val="18"/>
                <w:vertAlign w:val="subscript"/>
              </w:rPr>
              <w:t>80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blPrEx>
          <w:tblCellMar>
            <w:top w:w="3" w:type="dxa"/>
            <w:left w:w="67" w:type="dxa"/>
            <w:right w:w="32" w:type="dxa"/>
          </w:tblCellMar>
        </w:tblPrEx>
        <w:trPr>
          <w:trHeight w:val="384"/>
        </w:trPr>
        <w:tc>
          <w:tcPr>
            <w:tcW w:w="90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6"/>
                <w:vertAlign w:val="superscript"/>
              </w:rPr>
              <w:t>a)</w:t>
            </w:r>
            <w:r>
              <w:rPr>
                <w:sz w:val="16"/>
              </w:rPr>
              <w:t xml:space="preserve">  Ujednolicon</w:t>
            </w:r>
            <w:r>
              <w:rPr>
                <w:sz w:val="16"/>
              </w:rPr>
              <w:t>ą</w:t>
            </w:r>
            <w:r>
              <w:rPr>
                <w:sz w:val="16"/>
              </w:rPr>
              <w:t xml:space="preserve"> procedur</w:t>
            </w:r>
            <w:r>
              <w:rPr>
                <w:sz w:val="16"/>
              </w:rPr>
              <w:t>ę</w:t>
            </w:r>
            <w:r>
              <w:rPr>
                <w:sz w:val="16"/>
              </w:rPr>
              <w:t xml:space="preserve"> badania odporno</w:t>
            </w:r>
            <w:r>
              <w:rPr>
                <w:sz w:val="16"/>
              </w:rPr>
              <w:t>ś</w:t>
            </w:r>
            <w:r>
              <w:rPr>
                <w:sz w:val="16"/>
              </w:rPr>
              <w:t>ci na działanie wody z jednym cyklem zamra</w:t>
            </w:r>
            <w:r>
              <w:rPr>
                <w:sz w:val="16"/>
              </w:rPr>
              <w:t>ż</w:t>
            </w:r>
            <w:r>
              <w:rPr>
                <w:sz w:val="16"/>
              </w:rPr>
              <w:t xml:space="preserve">ania </w:t>
            </w:r>
            <w:proofErr w:type="spellStart"/>
            <w:r>
              <w:rPr>
                <w:sz w:val="16"/>
              </w:rPr>
              <w:t>podanow</w:t>
            </w:r>
            <w:proofErr w:type="spellEnd"/>
            <w:r>
              <w:rPr>
                <w:sz w:val="16"/>
              </w:rPr>
              <w:t xml:space="preserve"> w zał</w:t>
            </w:r>
            <w:r>
              <w:rPr>
                <w:sz w:val="16"/>
              </w:rPr>
              <w:t>ą</w:t>
            </w:r>
            <w:r>
              <w:rPr>
                <w:sz w:val="16"/>
              </w:rPr>
              <w:t xml:space="preserve">czniku 1   </w:t>
            </w:r>
          </w:p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6"/>
              </w:rPr>
              <w:t xml:space="preserve">WT-2 2014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Wykonana warstwa wi</w:t>
      </w:r>
      <w:r>
        <w:t>ążą</w:t>
      </w:r>
      <w:r>
        <w:t>ca z betonu asfaltowego musi spełnia</w:t>
      </w:r>
      <w:r>
        <w:t>ć</w:t>
      </w:r>
      <w:r>
        <w:t xml:space="preserve"> odpowiednie wymagania podane w tablicy 9.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9. Wła</w:t>
      </w:r>
      <w:r>
        <w:t>ś</w:t>
      </w:r>
      <w:r>
        <w:t>ciwo</w:t>
      </w:r>
      <w:r>
        <w:t>ś</w:t>
      </w:r>
      <w:r>
        <w:t>ci wykonanej warstwy wi</w:t>
      </w:r>
      <w:r>
        <w:t>ążą</w:t>
      </w:r>
      <w:r>
        <w:t xml:space="preserve">cej z betonu asfaltowego AC 16W wg WT-2 2014 </w:t>
      </w:r>
    </w:p>
    <w:p w:rsidR="00F4398B" w:rsidRDefault="00D547B3">
      <w:pPr>
        <w:ind w:left="-5" w:right="45"/>
      </w:pPr>
      <w:r>
        <w:t xml:space="preserve">(cz. II). </w:t>
      </w:r>
    </w:p>
    <w:tbl>
      <w:tblPr>
        <w:tblStyle w:val="TableGrid"/>
        <w:tblW w:w="9074" w:type="dxa"/>
        <w:tblInd w:w="0" w:type="dxa"/>
        <w:tblCellMar>
          <w:top w:w="19" w:type="dxa"/>
          <w:left w:w="7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437"/>
        <w:gridCol w:w="4665"/>
        <w:gridCol w:w="3972"/>
      </w:tblGrid>
      <w:tr w:rsidR="00F4398B">
        <w:trPr>
          <w:trHeight w:val="254"/>
        </w:trPr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22" w:firstLine="0"/>
              <w:jc w:val="left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466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8"/>
              </w:rPr>
              <w:t xml:space="preserve">Parametr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 xml:space="preserve">Wymagania </w:t>
            </w:r>
          </w:p>
        </w:tc>
      </w:tr>
      <w:tr w:rsidR="00F4398B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18"/>
              </w:rPr>
              <w:t xml:space="preserve">AC 16W, KR2 </w:t>
            </w:r>
          </w:p>
        </w:tc>
      </w:tr>
      <w:tr w:rsidR="00F4398B">
        <w:trPr>
          <w:trHeight w:val="259"/>
        </w:trPr>
        <w:tc>
          <w:tcPr>
            <w:tcW w:w="4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Wska</w:t>
            </w:r>
            <w:r>
              <w:rPr>
                <w:sz w:val="18"/>
              </w:rPr>
              <w:t>ź</w:t>
            </w:r>
            <w:r>
              <w:rPr>
                <w:sz w:val="18"/>
              </w:rPr>
              <w:t>nik zag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szczenia w warstwie, [%]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8"/>
              </w:rPr>
              <w:t>≥</w:t>
            </w:r>
            <w:r>
              <w:rPr>
                <w:sz w:val="18"/>
              </w:rPr>
              <w:t xml:space="preserve"> 98 </w:t>
            </w:r>
          </w:p>
        </w:tc>
      </w:tr>
      <w:tr w:rsidR="00F4398B">
        <w:trPr>
          <w:trHeight w:val="254"/>
        </w:trPr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Zawarto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wolnych przestrzeni w warstwie, [% (v/v)] 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8"/>
              </w:rPr>
              <w:t xml:space="preserve">2,0 – 7,0  </w:t>
            </w:r>
          </w:p>
        </w:tc>
      </w:tr>
    </w:tbl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2427"/>
        </w:tabs>
        <w:spacing w:after="55"/>
        <w:ind w:left="-15" w:firstLine="0"/>
      </w:pPr>
      <w:r>
        <w:t xml:space="preserve">5.3 </w:t>
      </w:r>
      <w:r>
        <w:tab/>
        <w:t xml:space="preserve">Wytwarzanie mieszanki mineralno-asfaltowej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Produkcja mieszanki AC mo</w:t>
      </w:r>
      <w:r>
        <w:t>ż</w:t>
      </w:r>
      <w:r>
        <w:t>e zosta</w:t>
      </w:r>
      <w:r>
        <w:t>ć</w:t>
      </w:r>
      <w:r>
        <w:t xml:space="preserve"> rozpocz</w:t>
      </w:r>
      <w:r>
        <w:t>ę</w:t>
      </w:r>
      <w:r>
        <w:t>ta na wniosek Wykonawcy po wyra</w:t>
      </w:r>
      <w:r>
        <w:t>ż</w:t>
      </w:r>
      <w:r>
        <w:t>eniu zgody przez In</w:t>
      </w:r>
      <w:r>
        <w:t>ż</w:t>
      </w:r>
      <w:r>
        <w:t>yniera i zatwierdzeniu recepty laboratoryjnej. Wytwórnia musi by</w:t>
      </w:r>
      <w:r>
        <w:t>ć</w:t>
      </w:r>
      <w:r>
        <w:t xml:space="preserve"> zaprogramowana zgodnie z zatwierdzon</w:t>
      </w:r>
      <w:r>
        <w:t>ą</w:t>
      </w:r>
      <w:r>
        <w:t xml:space="preserve"> recept</w:t>
      </w:r>
      <w:r>
        <w:t>ą</w:t>
      </w:r>
      <w:r>
        <w:t>, a sterowanie musi si</w:t>
      </w:r>
      <w:r>
        <w:t>ę</w:t>
      </w:r>
      <w:r>
        <w:t xml:space="preserve"> odbywa</w:t>
      </w:r>
      <w:r>
        <w:t>ć</w:t>
      </w:r>
      <w:r>
        <w:t xml:space="preserve"> elektronicznie. </w:t>
      </w:r>
    </w:p>
    <w:p w:rsidR="00F4398B" w:rsidRDefault="00D547B3">
      <w:pPr>
        <w:ind w:left="-5" w:right="45"/>
      </w:pPr>
      <w:r>
        <w:t>Mieszank</w:t>
      </w:r>
      <w:r>
        <w:t>ę</w:t>
      </w:r>
      <w:r>
        <w:t xml:space="preserve"> mineralno-asfaltow</w:t>
      </w:r>
      <w:r>
        <w:t>ą</w:t>
      </w:r>
      <w:r>
        <w:t xml:space="preserve"> produkuje si</w:t>
      </w:r>
      <w:r>
        <w:t>ę</w:t>
      </w:r>
      <w:r>
        <w:t xml:space="preserve"> </w:t>
      </w:r>
      <w:r>
        <w:t>w otaczarce o mieszaniu cyklicznym lub ci</w:t>
      </w:r>
      <w:r>
        <w:t>ą</w:t>
      </w:r>
      <w:r>
        <w:t>głym zapewniaj</w:t>
      </w:r>
      <w:r>
        <w:t>ą</w:t>
      </w:r>
      <w:r>
        <w:t xml:space="preserve">cej prawidłowe dozowanie składników, ich wysuszenie i wymieszanie oraz zachowanie temperatury składników i gotowej mieszanki mineralno-asfaltowej. </w:t>
      </w:r>
    </w:p>
    <w:p w:rsidR="00F4398B" w:rsidRDefault="00D547B3">
      <w:pPr>
        <w:ind w:left="-5" w:right="45"/>
      </w:pPr>
      <w:r>
        <w:t>Dozowanie składników powinno by</w:t>
      </w:r>
      <w:r>
        <w:t>ć</w:t>
      </w:r>
      <w:r>
        <w:t xml:space="preserve"> wagowe i zautomaty</w:t>
      </w:r>
      <w:r>
        <w:t>zowane oraz zgodne z recept</w:t>
      </w:r>
      <w:r>
        <w:t>ą</w:t>
      </w:r>
      <w:r>
        <w:t>. Dopuszcza si</w:t>
      </w:r>
      <w:r>
        <w:t>ę</w:t>
      </w:r>
      <w:r>
        <w:t xml:space="preserve"> dozowanie obj</w:t>
      </w:r>
      <w:r>
        <w:t>ę</w:t>
      </w:r>
      <w:r>
        <w:t>to</w:t>
      </w:r>
      <w:r>
        <w:t>ś</w:t>
      </w:r>
      <w:r>
        <w:t>ciowe asfaltu, przy uwzgl</w:t>
      </w:r>
      <w:r>
        <w:t>ę</w:t>
      </w:r>
      <w:r>
        <w:t>dnieniu zmiany jego g</w:t>
      </w:r>
      <w:r>
        <w:t>ę</w:t>
      </w:r>
      <w:r>
        <w:t>sto</w:t>
      </w:r>
      <w:r>
        <w:t>ś</w:t>
      </w:r>
      <w:r>
        <w:t>ci w zale</w:t>
      </w:r>
      <w:r>
        <w:t>ż</w:t>
      </w:r>
      <w:r>
        <w:t>no</w:t>
      </w:r>
      <w:r>
        <w:t>ś</w:t>
      </w:r>
      <w:r>
        <w:t>ci od temperatury.</w:t>
      </w:r>
      <w:r w:rsidR="00C15033">
        <w:t xml:space="preserve"> </w:t>
      </w:r>
      <w:r>
        <w:t>Tolerancje dozowania składników mog</w:t>
      </w:r>
      <w:r>
        <w:t>ą</w:t>
      </w:r>
      <w:r>
        <w:t xml:space="preserve"> wynosi</w:t>
      </w:r>
      <w:r>
        <w:t>ć</w:t>
      </w:r>
      <w:r>
        <w:t xml:space="preserve"> nie wi</w:t>
      </w:r>
      <w:r>
        <w:t>ę</w:t>
      </w:r>
      <w:r>
        <w:t>cej ni</w:t>
      </w:r>
      <w:r>
        <w:t>ż</w:t>
      </w:r>
      <w:r>
        <w:t xml:space="preserve"> </w:t>
      </w:r>
      <w:r>
        <w:rPr>
          <w:rFonts w:ascii="Segoe UI Symbol" w:eastAsia="Segoe UI Symbol" w:hAnsi="Segoe UI Symbol" w:cs="Segoe UI Symbol"/>
        </w:rPr>
        <w:t xml:space="preserve">± </w:t>
      </w:r>
      <w:r>
        <w:t>2% w stosunku do masy składnika.</w:t>
      </w:r>
      <w:r w:rsidR="00C15033">
        <w:t xml:space="preserve"> </w:t>
      </w:r>
      <w:r>
        <w:t>Je</w:t>
      </w:r>
      <w:r>
        <w:t>ż</w:t>
      </w:r>
      <w:r>
        <w:t xml:space="preserve">eli jest przewidziane dodanie </w:t>
      </w:r>
      <w:r>
        <w:t>ś</w:t>
      </w:r>
      <w:r>
        <w:t>rodka adhezyjnego, to powinien on by</w:t>
      </w:r>
      <w:r>
        <w:t>ć</w:t>
      </w:r>
      <w:r>
        <w:t xml:space="preserve"> dozowany do asfaltu w sposób i w ilo</w:t>
      </w:r>
      <w:r>
        <w:t>ś</w:t>
      </w:r>
      <w:r>
        <w:t>ciach okre</w:t>
      </w:r>
      <w:r>
        <w:t>ś</w:t>
      </w:r>
      <w:r>
        <w:t>lonych w recepcie. Asfalt w zbiorniku powinien by</w:t>
      </w:r>
      <w:r>
        <w:t>ć</w:t>
      </w:r>
      <w:r>
        <w:t xml:space="preserve"> ogrzewany w sposób po</w:t>
      </w:r>
      <w:r>
        <w:t>ś</w:t>
      </w:r>
      <w:r>
        <w:t>redni, z układem termostatowania, zapewniaj</w:t>
      </w:r>
      <w:r>
        <w:t>ą</w:t>
      </w:r>
      <w:r>
        <w:t xml:space="preserve">cym utrzymanie stałej </w:t>
      </w:r>
      <w:r>
        <w:t>temperatury z tolerancj</w:t>
      </w:r>
      <w:r>
        <w:t>ą</w:t>
      </w:r>
      <w:r>
        <w:t xml:space="preserve"> </w:t>
      </w:r>
      <w:r>
        <w:rPr>
          <w:rFonts w:ascii="Segoe UI Symbol" w:eastAsia="Segoe UI Symbol" w:hAnsi="Segoe UI Symbol" w:cs="Segoe UI Symbol"/>
        </w:rPr>
        <w:t xml:space="preserve">± </w:t>
      </w:r>
      <w:r>
        <w:t>5ºC.Najwy</w:t>
      </w:r>
      <w:r>
        <w:t>ż</w:t>
      </w:r>
      <w:r>
        <w:t xml:space="preserve">sza temperatura lepiszcza asfaltowego 35/50 w zbiorniku 190ºC. </w:t>
      </w:r>
    </w:p>
    <w:p w:rsidR="00F4398B" w:rsidRDefault="00D547B3">
      <w:pPr>
        <w:ind w:left="-5" w:right="45"/>
      </w:pPr>
      <w:r>
        <w:t>Kruszywo powinno by</w:t>
      </w:r>
      <w:r>
        <w:t>ć</w:t>
      </w:r>
      <w:r>
        <w:t xml:space="preserve"> wysuszone i tak podgrzane, aby mieszanka mineralna po dodaniu wypełniacza i asfaltu uzyskała wła</w:t>
      </w:r>
      <w:r>
        <w:t>ś</w:t>
      </w:r>
      <w:r>
        <w:t>ciw</w:t>
      </w:r>
      <w:r>
        <w:t>ą</w:t>
      </w:r>
      <w:r>
        <w:t xml:space="preserve"> temperatur</w:t>
      </w:r>
      <w:r>
        <w:t>ę</w:t>
      </w:r>
      <w:r>
        <w:t>. Maksymalna temperat</w:t>
      </w:r>
      <w:r>
        <w:t>ura gor</w:t>
      </w:r>
      <w:r>
        <w:t>ą</w:t>
      </w:r>
      <w:r>
        <w:t>cego kruszywa nie powinna by</w:t>
      </w:r>
      <w:r>
        <w:t>ć</w:t>
      </w:r>
      <w:r>
        <w:t xml:space="preserve"> wy</w:t>
      </w:r>
      <w:r>
        <w:t>ż</w:t>
      </w:r>
      <w:r>
        <w:t>sza o wi</w:t>
      </w:r>
      <w:r>
        <w:t>ę</w:t>
      </w:r>
      <w:r>
        <w:t>cej ni</w:t>
      </w:r>
      <w:r>
        <w:t>ż</w:t>
      </w:r>
      <w:r>
        <w:t xml:space="preserve"> 30ºC od maksymalnej temperatury mieszanki mineralno-asfaltowej podanej poni</w:t>
      </w:r>
      <w:r>
        <w:t>ż</w:t>
      </w:r>
      <w:r>
        <w:t xml:space="preserve">ej. </w:t>
      </w:r>
    </w:p>
    <w:p w:rsidR="00F4398B" w:rsidRDefault="00D547B3">
      <w:pPr>
        <w:ind w:left="-5" w:right="45"/>
      </w:pPr>
      <w:r>
        <w:lastRenderedPageBreak/>
        <w:t>Podczas transportu mieszanki mineralno-asfaltowej musz</w:t>
      </w:r>
      <w:r>
        <w:t>ą</w:t>
      </w:r>
      <w:r>
        <w:t xml:space="preserve"> by</w:t>
      </w:r>
      <w:r>
        <w:t>ć</w:t>
      </w:r>
      <w:r>
        <w:t xml:space="preserve"> zachowane graniczne warto</w:t>
      </w:r>
      <w:r>
        <w:t>ś</w:t>
      </w:r>
      <w:r>
        <w:t xml:space="preserve">ci temperatury.  </w:t>
      </w:r>
    </w:p>
    <w:p w:rsidR="00F4398B" w:rsidRDefault="00D547B3">
      <w:pPr>
        <w:ind w:left="-5" w:right="45"/>
      </w:pPr>
      <w:r>
        <w:t>Minimalna i m</w:t>
      </w:r>
      <w:r>
        <w:t>aksymalna temperatura mieszanki mineralno-asfaltowej musi wynosi</w:t>
      </w:r>
      <w:r>
        <w:t>ć</w:t>
      </w:r>
      <w:r>
        <w:t xml:space="preserve">: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dla betonu asfaltowego AC16W 35/50: 145-180ºC.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dla betonu asfaltowego AC 16W 50/70: 140-175ºC. </w:t>
      </w:r>
    </w:p>
    <w:p w:rsidR="00F4398B" w:rsidRDefault="00D547B3">
      <w:pPr>
        <w:ind w:left="-5" w:right="45"/>
      </w:pPr>
      <w:r>
        <w:t xml:space="preserve">Maksymalna temperatura dotyczy gotowej mieszanki betonu asfaltowego w mieszalniku </w:t>
      </w:r>
      <w:proofErr w:type="spellStart"/>
      <w:r>
        <w:t>otacz</w:t>
      </w:r>
      <w:r>
        <w:t>arni</w:t>
      </w:r>
      <w:proofErr w:type="spellEnd"/>
      <w:r>
        <w:t>, natomiast najni</w:t>
      </w:r>
      <w:r>
        <w:t>ż</w:t>
      </w:r>
      <w:r>
        <w:t>sza odpowiada minimalnej dopuszczalnej temperatury dostarczonej mieszanki na budow</w:t>
      </w:r>
      <w:r>
        <w:t>ę</w:t>
      </w:r>
      <w:r>
        <w:t xml:space="preserve"> w koszu rozkładarki.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1404"/>
        </w:tabs>
        <w:spacing w:after="56"/>
        <w:ind w:left="-15" w:firstLine="0"/>
      </w:pPr>
      <w:r>
        <w:t xml:space="preserve">5.4 </w:t>
      </w:r>
      <w:r>
        <w:tab/>
        <w:t>Przygotowanie podło</w:t>
      </w:r>
      <w:r>
        <w:t>ż</w:t>
      </w:r>
      <w:r>
        <w:t xml:space="preserve">a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Podło</w:t>
      </w:r>
      <w:r>
        <w:t>ż</w:t>
      </w:r>
      <w:r>
        <w:t>e pod warstw</w:t>
      </w:r>
      <w:r>
        <w:t>ę</w:t>
      </w:r>
      <w:r>
        <w:t xml:space="preserve"> nawierzchni z betonu asfaltowego powinno by</w:t>
      </w:r>
      <w:r>
        <w:t>ć</w:t>
      </w:r>
      <w:r>
        <w:t xml:space="preserve"> wyprofilowane, równe, ustabilizowane i no</w:t>
      </w:r>
      <w:r>
        <w:t>ś</w:t>
      </w:r>
      <w:r>
        <w:t>ne. Powierzchnia podło</w:t>
      </w:r>
      <w:r>
        <w:t>ż</w:t>
      </w:r>
      <w:r>
        <w:t>a powinna by</w:t>
      </w:r>
      <w:r>
        <w:t>ć</w:t>
      </w:r>
      <w:r>
        <w:t xml:space="preserve"> sucha i czysta. </w:t>
      </w:r>
    </w:p>
    <w:p w:rsidR="00F4398B" w:rsidRDefault="00D547B3">
      <w:pPr>
        <w:ind w:left="-5" w:right="45"/>
      </w:pPr>
      <w:r>
        <w:t>Nierówno</w:t>
      </w:r>
      <w:r>
        <w:t>ś</w:t>
      </w:r>
      <w:r>
        <w:t>ci podło</w:t>
      </w:r>
      <w:r>
        <w:t>ż</w:t>
      </w:r>
      <w:r>
        <w:t>a z warstwy starej nawierzchni nie powinny by</w:t>
      </w:r>
      <w:r>
        <w:t>ć</w:t>
      </w:r>
      <w:r>
        <w:t xml:space="preserve"> wi</w:t>
      </w:r>
      <w:r>
        <w:t>ę</w:t>
      </w:r>
      <w:r>
        <w:t xml:space="preserve">ksze od podanych w tabeli 10.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10. Maksymalne nierówno</w:t>
      </w:r>
      <w:r>
        <w:t>ś</w:t>
      </w:r>
      <w:r>
        <w:t>ci podło</w:t>
      </w:r>
      <w:r>
        <w:t>ż</w:t>
      </w:r>
      <w:r>
        <w:t>a pod warstw</w:t>
      </w:r>
      <w:r>
        <w:t>ę</w:t>
      </w:r>
      <w:r>
        <w:t xml:space="preserve"> wi</w:t>
      </w:r>
      <w:r>
        <w:t>ą</w:t>
      </w:r>
      <w:r>
        <w:t>żą</w:t>
      </w:r>
      <w:r>
        <w:t>c</w:t>
      </w:r>
      <w:r>
        <w:t>ą</w:t>
      </w:r>
      <w:r>
        <w:t xml:space="preserve"> (pomiar łat</w:t>
      </w:r>
      <w:r>
        <w:t>ą</w:t>
      </w:r>
      <w:r>
        <w:t xml:space="preserve"> 4 m lub równowa</w:t>
      </w:r>
      <w:r>
        <w:t>ż</w:t>
      </w:r>
      <w:r>
        <w:t>n</w:t>
      </w:r>
      <w:r>
        <w:t>ą</w:t>
      </w:r>
      <w:r>
        <w:t xml:space="preserve"> metod</w:t>
      </w:r>
      <w:r>
        <w:t>ą</w:t>
      </w:r>
      <w:r>
        <w:t xml:space="preserve">, zgodnie z zapisami w WT-2014 cz. II). </w:t>
      </w:r>
    </w:p>
    <w:tbl>
      <w:tblPr>
        <w:tblStyle w:val="TableGrid"/>
        <w:tblW w:w="9072" w:type="dxa"/>
        <w:tblInd w:w="0" w:type="dxa"/>
        <w:tblCellMar>
          <w:top w:w="4" w:type="dxa"/>
          <w:left w:w="67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852"/>
        <w:gridCol w:w="3542"/>
        <w:gridCol w:w="4678"/>
      </w:tblGrid>
      <w:tr w:rsidR="00F4398B">
        <w:trPr>
          <w:trHeight w:val="482"/>
        </w:trPr>
        <w:tc>
          <w:tcPr>
            <w:tcW w:w="8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Klasa drogi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Element nawierzchni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Dopuszczalne warto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odchyle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równo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nej i poprzecznej podło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a pod warstw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 wi</w:t>
            </w:r>
            <w:r>
              <w:rPr>
                <w:sz w:val="18"/>
              </w:rPr>
              <w:t>ążą</w:t>
            </w:r>
            <w:r>
              <w:rPr>
                <w:sz w:val="18"/>
              </w:rPr>
              <w:t>c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425"/>
        </w:trPr>
        <w:tc>
          <w:tcPr>
            <w:tcW w:w="8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L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Wszystkie pasy ruchu i powierzchnie przeznaczone do ruchu i postoju pojazdów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15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Nierówno</w:t>
      </w:r>
      <w:r>
        <w:t>ś</w:t>
      </w:r>
      <w:r>
        <w:t>ci podło</w:t>
      </w:r>
      <w:r>
        <w:t>ż</w:t>
      </w:r>
      <w:r>
        <w:t>a z nowo wykonanej warstwy asfaltowej powinny odpowiada</w:t>
      </w:r>
      <w:r>
        <w:t>ć</w:t>
      </w:r>
      <w:r>
        <w:t xml:space="preserve"> wymaganiom zawartym w Warunkach Technicznych WT-2 2014 (cz. II.) </w:t>
      </w:r>
    </w:p>
    <w:p w:rsidR="00F4398B" w:rsidRDefault="00D547B3">
      <w:pPr>
        <w:ind w:left="-5" w:right="45"/>
      </w:pPr>
      <w:r>
        <w:t>W przypadku, gdy nierówno</w:t>
      </w:r>
      <w:r>
        <w:t>ś</w:t>
      </w:r>
      <w:r>
        <w:t>ci podło</w:t>
      </w:r>
      <w:r>
        <w:t>ż</w:t>
      </w:r>
      <w:r>
        <w:t>a s</w:t>
      </w:r>
      <w:r>
        <w:t>ą</w:t>
      </w:r>
      <w:r>
        <w:t xml:space="preserve"> wi</w:t>
      </w:r>
      <w:r>
        <w:t>ę</w:t>
      </w:r>
      <w:r>
        <w:t>ksze od podanych w tabeli 9, podło</w:t>
      </w:r>
      <w:r>
        <w:t>ż</w:t>
      </w:r>
      <w:r>
        <w:t>e nale</w:t>
      </w:r>
      <w:r>
        <w:t>ż</w:t>
      </w:r>
      <w:r>
        <w:t>y wyrówna</w:t>
      </w:r>
      <w:r>
        <w:t>ć</w:t>
      </w:r>
      <w:r>
        <w:t xml:space="preserve"> poprzez frezowanie lub/i uło</w:t>
      </w:r>
      <w:r>
        <w:t>ż</w:t>
      </w:r>
      <w:r>
        <w:t xml:space="preserve">enie warstwy wyrównawczej. </w:t>
      </w:r>
    </w:p>
    <w:p w:rsidR="00F4398B" w:rsidRDefault="00D547B3">
      <w:pPr>
        <w:ind w:left="-5" w:right="45"/>
      </w:pPr>
      <w:r>
        <w:t>Przed rozło</w:t>
      </w:r>
      <w:r>
        <w:t>ż</w:t>
      </w:r>
      <w:r>
        <w:t>eniem warstwy nawierzchni z betonu asfaltowego, podło</w:t>
      </w:r>
      <w:r>
        <w:t>ż</w:t>
      </w:r>
      <w:r>
        <w:t>e nale</w:t>
      </w:r>
      <w:r>
        <w:t>ż</w:t>
      </w:r>
      <w:r>
        <w:t>y skropi</w:t>
      </w:r>
      <w:r>
        <w:t>ć</w:t>
      </w:r>
      <w:r>
        <w:t xml:space="preserve"> emulsj</w:t>
      </w:r>
      <w:r>
        <w:t>ą</w:t>
      </w:r>
      <w:r>
        <w:t xml:space="preserve"> asfaltow</w:t>
      </w:r>
      <w:r>
        <w:t>ą</w:t>
      </w:r>
      <w:r>
        <w:t xml:space="preserve"> C60B10 ZM/R. Zalecane ilo</w:t>
      </w:r>
      <w:r>
        <w:t>ś</w:t>
      </w:r>
      <w:r>
        <w:t>ci</w:t>
      </w:r>
      <w:r>
        <w:t xml:space="preserve"> asfaltu po odparowaniu wody z emulsji podano w tablicy 11.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11. Zalecane ilo</w:t>
      </w:r>
      <w:r>
        <w:t>ś</w:t>
      </w:r>
      <w:r>
        <w:t xml:space="preserve">ci asfaltu po odparowaniu wody z emulsji asfaltowej WT-2 2014(cz. II). </w:t>
      </w:r>
    </w:p>
    <w:tbl>
      <w:tblPr>
        <w:tblStyle w:val="TableGrid"/>
        <w:tblW w:w="9072" w:type="dxa"/>
        <w:tblInd w:w="0" w:type="dxa"/>
        <w:tblCellMar>
          <w:top w:w="10" w:type="dxa"/>
          <w:left w:w="7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4397"/>
        <w:gridCol w:w="4109"/>
      </w:tblGrid>
      <w:tr w:rsidR="00F4398B">
        <w:trPr>
          <w:trHeight w:val="4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74" w:firstLine="0"/>
              <w:jc w:val="left"/>
            </w:pPr>
            <w:r>
              <w:t xml:space="preserve">Lp.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t>Podło</w:t>
            </w:r>
            <w:r>
              <w:t>ż</w:t>
            </w:r>
            <w:r>
              <w:t xml:space="preserve">e do wykonania warstwy z mieszanki betonu asfaltowego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6" w:firstLine="0"/>
              <w:jc w:val="left"/>
            </w:pPr>
            <w:r>
              <w:t>Ilo</w:t>
            </w:r>
            <w:r>
              <w:t>ść</w:t>
            </w:r>
            <w:r>
              <w:t xml:space="preserve"> asfaltu po odparowaniu wody z emulsji </w:t>
            </w:r>
          </w:p>
          <w:p w:rsidR="00F4398B" w:rsidRDefault="00D547B3">
            <w:pPr>
              <w:spacing w:after="0" w:line="259" w:lineRule="auto"/>
              <w:ind w:left="0" w:right="17" w:firstLine="0"/>
              <w:jc w:val="center"/>
            </w:pPr>
            <w:r>
              <w:t>[kg/m</w:t>
            </w:r>
            <w:r>
              <w:rPr>
                <w:vertAlign w:val="superscript"/>
              </w:rPr>
              <w:t>2</w:t>
            </w:r>
            <w:r>
              <w:t xml:space="preserve">] </w:t>
            </w:r>
          </w:p>
        </w:tc>
      </w:tr>
      <w:tr w:rsidR="00F4398B">
        <w:trPr>
          <w:trHeight w:val="257"/>
        </w:trPr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t>Warstwa podbudowy z mieszanki niezwi</w:t>
            </w:r>
            <w:r>
              <w:t>ą</w:t>
            </w:r>
            <w:r>
              <w:t xml:space="preserve">zanej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4398B" w:rsidRDefault="00D547B3">
            <w:pPr>
              <w:spacing w:after="0" w:line="259" w:lineRule="auto"/>
              <w:ind w:left="0" w:right="21" w:firstLine="0"/>
              <w:jc w:val="center"/>
            </w:pPr>
            <w:r>
              <w:t>0,5</w:t>
            </w:r>
            <w:r>
              <w:rPr>
                <w:rFonts w:ascii="Segoe UI Symbol" w:eastAsia="Segoe UI Symbol" w:hAnsi="Segoe UI Symbol" w:cs="Segoe UI Symbol"/>
              </w:rPr>
              <w:t>÷</w:t>
            </w:r>
            <w:r>
              <w:t>0,7</w:t>
            </w:r>
            <w:r>
              <w:rPr>
                <w:vertAlign w:val="superscript"/>
              </w:rPr>
              <w:t xml:space="preserve">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Skropienie powinno by</w:t>
      </w:r>
      <w:r>
        <w:t>ć</w:t>
      </w:r>
      <w:r>
        <w:t xml:space="preserve"> wykonane z wyprzedzeniem w czasie przewidzianym na odparowanie wody. </w:t>
      </w:r>
    </w:p>
    <w:p w:rsidR="00F4398B" w:rsidRDefault="00D547B3">
      <w:pPr>
        <w:ind w:left="-5" w:right="45"/>
      </w:pPr>
      <w:r>
        <w:t xml:space="preserve">Orientacyjny czas wyprzedzenia wynosi co najmniej: </w:t>
      </w:r>
    </w:p>
    <w:p w:rsidR="00F4398B" w:rsidRDefault="00D547B3">
      <w:pPr>
        <w:ind w:left="-5" w:right="3683"/>
      </w:pPr>
      <w:r>
        <w:rPr>
          <w:rFonts w:ascii="Segoe UI Symbol" w:eastAsia="Segoe UI Symbol" w:hAnsi="Segoe UI Symbol" w:cs="Segoe UI Symbol"/>
        </w:rPr>
        <w:t>−</w:t>
      </w:r>
      <w:r>
        <w:t xml:space="preserve"> 0,5 h przy zastosowaniu do 0,5 kg/m</w:t>
      </w:r>
      <w:r>
        <w:rPr>
          <w:vertAlign w:val="superscript"/>
        </w:rPr>
        <w:t>2</w:t>
      </w:r>
      <w:r>
        <w:t xml:space="preserve"> emulsji asfaltowej, </w:t>
      </w:r>
      <w:r>
        <w:rPr>
          <w:rFonts w:ascii="Segoe UI Symbol" w:eastAsia="Segoe UI Symbol" w:hAnsi="Segoe UI Symbol" w:cs="Segoe UI Symbol"/>
        </w:rPr>
        <w:t>−</w:t>
      </w:r>
      <w:r>
        <w:t xml:space="preserve"> 2 h przy zastosowaniu 0,5</w:t>
      </w:r>
      <w:r>
        <w:rPr>
          <w:rFonts w:ascii="Segoe UI Symbol" w:eastAsia="Segoe UI Symbol" w:hAnsi="Segoe UI Symbol" w:cs="Segoe UI Symbol"/>
        </w:rPr>
        <w:t>÷</w:t>
      </w:r>
      <w:r>
        <w:t>1,0 kg/m</w:t>
      </w:r>
      <w:r>
        <w:rPr>
          <w:vertAlign w:val="superscript"/>
        </w:rPr>
        <w:t>2</w:t>
      </w:r>
      <w:r>
        <w:t xml:space="preserve"> emulsji asfaltowej,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8 h przy zastosowaniu powy</w:t>
      </w:r>
      <w:r>
        <w:t>ż</w:t>
      </w:r>
      <w:r>
        <w:t>ej 1,0 kg/m</w:t>
      </w:r>
      <w:r>
        <w:rPr>
          <w:vertAlign w:val="superscript"/>
        </w:rPr>
        <w:t>2</w:t>
      </w:r>
      <w:r>
        <w:t xml:space="preserve"> emulsji asfaltowej. </w:t>
      </w:r>
    </w:p>
    <w:p w:rsidR="00F4398B" w:rsidRDefault="00D547B3">
      <w:pPr>
        <w:ind w:left="-5" w:right="45"/>
      </w:pPr>
      <w:r>
        <w:t>Czas ten nie dotyczy skrapiania ramp</w:t>
      </w:r>
      <w:r>
        <w:t>ą</w:t>
      </w:r>
      <w:r>
        <w:t xml:space="preserve"> zamontowan</w:t>
      </w:r>
      <w:r>
        <w:t>ą</w:t>
      </w:r>
      <w:r>
        <w:t xml:space="preserve"> na rozkładarce. </w:t>
      </w:r>
    </w:p>
    <w:p w:rsidR="00F4398B" w:rsidRDefault="00D547B3">
      <w:pPr>
        <w:ind w:left="-5" w:right="45"/>
      </w:pPr>
      <w:r>
        <w:t>Powierzchnie czołowe kraw</w:t>
      </w:r>
      <w:r>
        <w:t>ęż</w:t>
      </w:r>
      <w:r>
        <w:t>ników, włazów, wpustów itp. urz</w:t>
      </w:r>
      <w:r>
        <w:t>ą</w:t>
      </w:r>
      <w:r>
        <w:t>dze</w:t>
      </w:r>
      <w:r>
        <w:t>ń</w:t>
      </w:r>
      <w:r>
        <w:t xml:space="preserve"> powinny by</w:t>
      </w:r>
      <w:r>
        <w:t>ć</w:t>
      </w:r>
      <w:r>
        <w:t xml:space="preserve"> pokryte asfaltem drogowym 70/100 lub innym materiałem uszczelniaj</w:t>
      </w:r>
      <w:r>
        <w:t>ą</w:t>
      </w:r>
      <w:r>
        <w:t>cym zaakceptowanym przez In</w:t>
      </w:r>
      <w:r>
        <w:t>ż</w:t>
      </w:r>
      <w:r>
        <w:t xml:space="preserve">yniera. </w:t>
      </w:r>
    </w:p>
    <w:p w:rsidR="00F4398B" w:rsidRDefault="00D547B3">
      <w:pPr>
        <w:spacing w:after="98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2071"/>
        </w:tabs>
        <w:spacing w:after="56"/>
        <w:ind w:left="-15" w:firstLine="0"/>
      </w:pPr>
      <w:r>
        <w:t xml:space="preserve">5.5 </w:t>
      </w:r>
      <w:r>
        <w:tab/>
        <w:t>Warunki przyst</w:t>
      </w:r>
      <w:r>
        <w:t>ą</w:t>
      </w:r>
      <w:r>
        <w:t xml:space="preserve">pienia do robót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Warstwa nawierzchni z betonu asfalto</w:t>
      </w:r>
      <w:r>
        <w:t>wego mo</w:t>
      </w:r>
      <w:r>
        <w:t>ż</w:t>
      </w:r>
      <w:r>
        <w:t>e by</w:t>
      </w:r>
      <w:r>
        <w:t>ć</w:t>
      </w:r>
      <w:r>
        <w:t xml:space="preserve"> układana, gdy temperatura otoczenia jest nie ni</w:t>
      </w:r>
      <w:r>
        <w:t>ż</w:t>
      </w:r>
      <w:r>
        <w:t>sza od +5ºC dla wykonywanej warstwy grubo</w:t>
      </w:r>
      <w:r>
        <w:t>ś</w:t>
      </w:r>
      <w:r>
        <w:t>ci &gt;8 cm. I +10ºC dla wykonanej warstwy grubo</w:t>
      </w:r>
      <w:r>
        <w:t>ś</w:t>
      </w:r>
      <w:r>
        <w:t>ci</w:t>
      </w:r>
      <w:r>
        <w:t>≤</w:t>
      </w:r>
      <w:r>
        <w:t>8 cm. Nie dopuszcza si</w:t>
      </w:r>
      <w:r>
        <w:t>ę</w:t>
      </w:r>
      <w:r>
        <w:t xml:space="preserve"> układania warstw nawierzchni z betonu asfaltowego podczas opadów atmosferycznyc</w:t>
      </w:r>
      <w:r>
        <w:t>h oraz silnego wiatru (V</w:t>
      </w:r>
      <w:r>
        <w:rPr>
          <w:rFonts w:ascii="Century Schoolbook" w:eastAsia="Century Schoolbook" w:hAnsi="Century Schoolbook" w:cs="Century Schoolbook"/>
        </w:rPr>
        <w:t>&gt;</w:t>
      </w:r>
      <w:r>
        <w:t xml:space="preserve">16 m/s).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1221"/>
        </w:tabs>
        <w:spacing w:after="53"/>
        <w:ind w:left="-15" w:firstLine="0"/>
      </w:pPr>
      <w:r>
        <w:t xml:space="preserve">5.6 </w:t>
      </w:r>
      <w:r>
        <w:tab/>
        <w:t xml:space="preserve">Zarób próbny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Wykonawca przed przyst</w:t>
      </w:r>
      <w:r>
        <w:t>ą</w:t>
      </w:r>
      <w:r>
        <w:t>pieniem do produkcji mieszanek mineralno-asfaltowych jest zobowi</w:t>
      </w:r>
      <w:r>
        <w:t>ą</w:t>
      </w:r>
      <w:r>
        <w:t>zany do przeprowadzenia w obecno</w:t>
      </w:r>
      <w:r>
        <w:t>ś</w:t>
      </w:r>
      <w:r>
        <w:t>ci In</w:t>
      </w:r>
      <w:r>
        <w:t>ż</w:t>
      </w:r>
      <w:r>
        <w:t xml:space="preserve">yniera kontrolnej produkcji w postaci próbnego </w:t>
      </w:r>
      <w:proofErr w:type="spellStart"/>
      <w:r>
        <w:t>zarobu</w:t>
      </w:r>
      <w:proofErr w:type="spellEnd"/>
      <w:r>
        <w:t xml:space="preserve">. </w:t>
      </w:r>
    </w:p>
    <w:p w:rsidR="00F4398B" w:rsidRDefault="00D547B3">
      <w:pPr>
        <w:ind w:left="-5" w:right="45"/>
      </w:pPr>
      <w:r>
        <w:t>Sprawdzenie zaw</w:t>
      </w:r>
      <w:r>
        <w:t>arto</w:t>
      </w:r>
      <w:r>
        <w:t>ś</w:t>
      </w:r>
      <w:r>
        <w:t>ci asfaltu w mieszance okre</w:t>
      </w:r>
      <w:r>
        <w:t>ś</w:t>
      </w:r>
      <w:r>
        <w:t>la si</w:t>
      </w:r>
      <w:r>
        <w:t>ę</w:t>
      </w:r>
      <w:r>
        <w:t xml:space="preserve"> wykonuj</w:t>
      </w:r>
      <w:r>
        <w:t>ą</w:t>
      </w:r>
      <w:r>
        <w:t xml:space="preserve">c badanie ekstrakcji. </w:t>
      </w:r>
    </w:p>
    <w:p w:rsidR="00F4398B" w:rsidRDefault="00D547B3">
      <w:pPr>
        <w:ind w:left="-5" w:right="45"/>
      </w:pPr>
      <w:r>
        <w:lastRenderedPageBreak/>
        <w:t>Tolerancje zawarto</w:t>
      </w:r>
      <w:r>
        <w:t>ś</w:t>
      </w:r>
      <w:r>
        <w:t>ci składników mieszanki mineralno-asfaltowej wzgl</w:t>
      </w:r>
      <w:r>
        <w:t>ę</w:t>
      </w:r>
      <w:r>
        <w:t>dem składu zaprojektowanego powinny by</w:t>
      </w:r>
      <w:r>
        <w:t>ć</w:t>
      </w:r>
      <w:r>
        <w:t xml:space="preserve"> zgodne z Wymaganiami Technicznymi WT-2 2014(cz. II) (zawarto</w:t>
      </w:r>
      <w:r>
        <w:t>ść</w:t>
      </w:r>
      <w:r>
        <w:t xml:space="preserve"> lepiszcza ora</w:t>
      </w:r>
      <w:r>
        <w:t xml:space="preserve">z uziarnienie). </w:t>
      </w:r>
    </w:p>
    <w:p w:rsidR="00F4398B" w:rsidRDefault="00D547B3">
      <w:pPr>
        <w:ind w:left="-5" w:right="45"/>
      </w:pPr>
      <w:r>
        <w:t>Zawarto</w:t>
      </w:r>
      <w:r>
        <w:t>ść</w:t>
      </w:r>
      <w:r>
        <w:t xml:space="preserve"> wolnych przestrzeni w próbce Marshalla pobranej z mieszanki mineralno-asfaltowej (AC) lub wyj</w:t>
      </w:r>
      <w:r>
        <w:t>ą</w:t>
      </w:r>
      <w:r>
        <w:t>tkowo powtórnie rozgrzanej próbki pobranej z nawierzchni nie mo</w:t>
      </w:r>
      <w:r>
        <w:t>ż</w:t>
      </w:r>
      <w:r>
        <w:t>e wykroczy</w:t>
      </w:r>
      <w:r>
        <w:t>ć</w:t>
      </w:r>
      <w:r>
        <w:t xml:space="preserve"> poza warto</w:t>
      </w:r>
      <w:r>
        <w:t>ś</w:t>
      </w:r>
      <w:r>
        <w:t>ci dopuszczalne podane w pkt. 5.2 (tablica 7-8), o wi</w:t>
      </w:r>
      <w:r>
        <w:t>ę</w:t>
      </w:r>
      <w:r>
        <w:t>cej ni</w:t>
      </w:r>
      <w:r>
        <w:t>ż</w:t>
      </w:r>
      <w:r>
        <w:t xml:space="preserve">: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1,5 % (v/v) dla AC W (warstwa wi</w:t>
      </w:r>
      <w:r>
        <w:t>ążą</w:t>
      </w:r>
      <w:r>
        <w:t xml:space="preserve">ca).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1337"/>
        </w:tabs>
        <w:spacing w:after="55"/>
        <w:ind w:left="-15" w:firstLine="0"/>
      </w:pPr>
      <w:r>
        <w:t xml:space="preserve">5.7 </w:t>
      </w:r>
      <w:r>
        <w:tab/>
        <w:t xml:space="preserve">Odcinek próbny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767"/>
      </w:pPr>
      <w:r>
        <w:t>Co najmniej na 3 dni przed rozpocz</w:t>
      </w:r>
      <w:r>
        <w:t>ę</w:t>
      </w:r>
      <w:r>
        <w:t xml:space="preserve">ciem robót, Wykonawca wykona odcinek próbny w celu: </w:t>
      </w:r>
      <w:r>
        <w:rPr>
          <w:rFonts w:ascii="Segoe UI Symbol" w:eastAsia="Segoe UI Symbol" w:hAnsi="Segoe UI Symbol" w:cs="Segoe UI Symbol"/>
        </w:rPr>
        <w:t>−</w:t>
      </w:r>
      <w:r>
        <w:t xml:space="preserve"> stwierdzenia czy u</w:t>
      </w:r>
      <w:r>
        <w:t>ż</w:t>
      </w:r>
      <w:r>
        <w:t>yty sprz</w:t>
      </w:r>
      <w:r>
        <w:t>ę</w:t>
      </w:r>
      <w:r>
        <w:t>t jest wła</w:t>
      </w:r>
      <w:r>
        <w:t>ś</w:t>
      </w:r>
      <w:r>
        <w:t xml:space="preserve">ciwy, </w:t>
      </w:r>
    </w:p>
    <w:p w:rsidR="00F4398B" w:rsidRDefault="00D547B3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okre</w:t>
      </w:r>
      <w:r>
        <w:t>ś</w:t>
      </w:r>
      <w:r>
        <w:t>lenia grubo</w:t>
      </w:r>
      <w:r>
        <w:t>ś</w:t>
      </w:r>
      <w:r>
        <w:t>ci warstwy mieszanki mineralno-asfaltowej przed zag</w:t>
      </w:r>
      <w:r>
        <w:t>ę</w:t>
      </w:r>
      <w:r>
        <w:t>szczeniem, koniecznej do uzyskania wymaganej w Dokumentacji Projektowej grubo</w:t>
      </w:r>
      <w:r>
        <w:t>ś</w:t>
      </w:r>
      <w:r>
        <w:t xml:space="preserve">ci warstwy,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okre</w:t>
      </w:r>
      <w:r>
        <w:t>ś</w:t>
      </w:r>
      <w:r>
        <w:t>lenia potrzebnej ilo</w:t>
      </w:r>
      <w:r>
        <w:t>ś</w:t>
      </w:r>
      <w:r>
        <w:t>ci przej</w:t>
      </w:r>
      <w:r>
        <w:t>ść</w:t>
      </w:r>
      <w:r>
        <w:t xml:space="preserve"> walców dla uzyskania prawidłowego zag</w:t>
      </w:r>
      <w:r>
        <w:t>ę</w:t>
      </w:r>
      <w:r>
        <w:t xml:space="preserve">szczenia warstwy, </w:t>
      </w:r>
    </w:p>
    <w:p w:rsidR="00F4398B" w:rsidRDefault="00D547B3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sprawdzenie wykonania ł</w:t>
      </w:r>
      <w:r>
        <w:t>ą</w:t>
      </w:r>
      <w:r>
        <w:t>cze</w:t>
      </w:r>
      <w:r>
        <w:t>ń</w:t>
      </w:r>
      <w:r>
        <w:t xml:space="preserve"> podłu</w:t>
      </w:r>
      <w:r>
        <w:t>ż</w:t>
      </w:r>
      <w:r>
        <w:t>nych i poprzecznych, obci</w:t>
      </w:r>
      <w:r>
        <w:t>ę</w:t>
      </w:r>
      <w:r>
        <w:t>cia kraw</w:t>
      </w:r>
      <w:r>
        <w:t>ę</w:t>
      </w:r>
      <w:r>
        <w:t>dzi i poł</w:t>
      </w:r>
      <w:r>
        <w:t>ą</w:t>
      </w:r>
      <w:r>
        <w:t>cze</w:t>
      </w:r>
      <w:r>
        <w:t>ń</w:t>
      </w:r>
      <w:r>
        <w:t xml:space="preserve"> ze studzienkami i włazami. </w:t>
      </w:r>
    </w:p>
    <w:p w:rsidR="00F4398B" w:rsidRDefault="00D547B3">
      <w:pPr>
        <w:ind w:left="-5" w:right="45"/>
      </w:pPr>
      <w:r>
        <w:t>Do takiej próby Wykonawca u</w:t>
      </w:r>
      <w:r>
        <w:t>ż</w:t>
      </w:r>
      <w:r>
        <w:t>yje takich materiałów oraz sprz</w:t>
      </w:r>
      <w:r>
        <w:t>ę</w:t>
      </w:r>
      <w:r>
        <w:t>tu, jakie b</w:t>
      </w:r>
      <w:r>
        <w:t>ę</w:t>
      </w:r>
      <w:r>
        <w:t>d</w:t>
      </w:r>
      <w:r>
        <w:t>ą</w:t>
      </w:r>
      <w:r>
        <w:t xml:space="preserve"> stosowane do wykonania warstw nawierzchni. </w:t>
      </w:r>
    </w:p>
    <w:p w:rsidR="00F4398B" w:rsidRDefault="00D547B3">
      <w:pPr>
        <w:ind w:left="-5" w:right="45"/>
      </w:pPr>
      <w:r>
        <w:t>Lo</w:t>
      </w:r>
      <w:r>
        <w:t>kalizacj</w:t>
      </w:r>
      <w:r>
        <w:t>ę</w:t>
      </w:r>
      <w:r>
        <w:t xml:space="preserve"> i długo</w:t>
      </w:r>
      <w:r>
        <w:t>ść</w:t>
      </w:r>
      <w:r>
        <w:t xml:space="preserve"> odcinka </w:t>
      </w:r>
      <w:proofErr w:type="spellStart"/>
      <w:r>
        <w:t>próbneg</w:t>
      </w:r>
      <w:proofErr w:type="spellEnd"/>
      <w:r>
        <w:t xml:space="preserve"> Wykonawca powinien uzgodni</w:t>
      </w:r>
      <w:r>
        <w:t>ć</w:t>
      </w:r>
      <w:r>
        <w:t xml:space="preserve"> z In</w:t>
      </w:r>
      <w:r>
        <w:t>ż</w:t>
      </w:r>
      <w:r>
        <w:t xml:space="preserve">ynierem. </w:t>
      </w:r>
    </w:p>
    <w:p w:rsidR="00F4398B" w:rsidRDefault="00D547B3">
      <w:pPr>
        <w:ind w:left="-5" w:right="45"/>
      </w:pPr>
      <w:r>
        <w:t>Wykonawca mo</w:t>
      </w:r>
      <w:r>
        <w:t>ż</w:t>
      </w:r>
      <w:r>
        <w:t>e przyst</w:t>
      </w:r>
      <w:r>
        <w:t>ą</w:t>
      </w:r>
      <w:r>
        <w:t>pi</w:t>
      </w:r>
      <w:r>
        <w:t>ć</w:t>
      </w:r>
      <w:r>
        <w:t xml:space="preserve"> do wykonywania warstwy nawierzchni po zaakceptowaniu odcinka próbnego przez In</w:t>
      </w:r>
      <w:r>
        <w:t>ż</w:t>
      </w:r>
      <w:r>
        <w:t xml:space="preserve">yniera.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2288"/>
        </w:tabs>
        <w:spacing w:after="55"/>
        <w:ind w:left="-15" w:firstLine="0"/>
      </w:pPr>
      <w:r>
        <w:t xml:space="preserve">5.8 </w:t>
      </w:r>
      <w:r>
        <w:tab/>
        <w:t xml:space="preserve">Wykonanie warstwy z betonu asfaltowego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Mieszanka mineralno-asfaltowa powinna by</w:t>
      </w:r>
      <w:r>
        <w:t>ć</w:t>
      </w:r>
      <w:r>
        <w:t xml:space="preserve"> wbudowywana układark</w:t>
      </w:r>
      <w:r>
        <w:t>ą</w:t>
      </w:r>
      <w:r>
        <w:t xml:space="preserve"> wyposa</w:t>
      </w:r>
      <w:r>
        <w:t>ż</w:t>
      </w:r>
      <w:r>
        <w:t>on</w:t>
      </w:r>
      <w:r>
        <w:t>ą</w:t>
      </w:r>
      <w:r>
        <w:t xml:space="preserve"> w układ z automatycznym sterowaniem grubo</w:t>
      </w:r>
      <w:r>
        <w:t>ś</w:t>
      </w:r>
      <w:r>
        <w:t>ci warstwy i utrzymywaniem niwelety zgodnie z Dokumentacj</w:t>
      </w:r>
      <w:r>
        <w:t>ą</w:t>
      </w:r>
      <w:r>
        <w:t xml:space="preserve"> Projektow</w:t>
      </w:r>
      <w:r>
        <w:t>ą</w:t>
      </w:r>
      <w:r>
        <w:t>.</w:t>
      </w:r>
      <w:r w:rsidR="00C15033">
        <w:t xml:space="preserve"> </w:t>
      </w:r>
      <w:r>
        <w:t>Temperatura mieszanki wbudowywanej nie powinna by</w:t>
      </w:r>
      <w:r>
        <w:t>ć</w:t>
      </w:r>
      <w:r>
        <w:t xml:space="preserve"> ni</w:t>
      </w:r>
      <w:r>
        <w:t>ż</w:t>
      </w:r>
      <w:r>
        <w:t>sza od minimaln</w:t>
      </w:r>
      <w:r>
        <w:t>ej temperatury podanej w pkt. 5.3 dla wytwarzanej mieszanki.</w:t>
      </w:r>
      <w:r w:rsidR="00C15033">
        <w:t xml:space="preserve"> </w:t>
      </w:r>
      <w:r>
        <w:t>Zag</w:t>
      </w:r>
      <w:r>
        <w:t>ę</w:t>
      </w:r>
      <w:r>
        <w:t>szczanie nale</w:t>
      </w:r>
      <w:r>
        <w:t>ż</w:t>
      </w:r>
      <w:r>
        <w:t>y rozpocz</w:t>
      </w:r>
      <w:r>
        <w:t>ąć</w:t>
      </w:r>
      <w:r>
        <w:t xml:space="preserve"> od kraw</w:t>
      </w:r>
      <w:r>
        <w:t>ę</w:t>
      </w:r>
      <w:r>
        <w:t xml:space="preserve">dzi nawierzchni ku </w:t>
      </w:r>
      <w:r>
        <w:t>ś</w:t>
      </w:r>
      <w:r>
        <w:t>rodkowi. Wska</w:t>
      </w:r>
      <w:r>
        <w:t>ź</w:t>
      </w:r>
      <w:r>
        <w:t>nik zag</w:t>
      </w:r>
      <w:r>
        <w:t>ę</w:t>
      </w:r>
      <w:r>
        <w:t>szczenia uło</w:t>
      </w:r>
      <w:r>
        <w:t>ż</w:t>
      </w:r>
      <w:r>
        <w:t>onej warstwy powinien by</w:t>
      </w:r>
      <w:r>
        <w:t>ć</w:t>
      </w:r>
      <w:r>
        <w:t xml:space="preserve"> </w:t>
      </w:r>
      <w:r>
        <w:t>≥</w:t>
      </w:r>
      <w:r>
        <w:t xml:space="preserve"> 98,0 %.Zł</w:t>
      </w:r>
      <w:r>
        <w:t>ą</w:t>
      </w:r>
      <w:r>
        <w:t>cza w podbudowie powinny by</w:t>
      </w:r>
      <w:r>
        <w:t>ć</w:t>
      </w:r>
      <w:r>
        <w:t xml:space="preserve"> wykonane w linii prostej, równoległe</w:t>
      </w:r>
      <w:r>
        <w:t xml:space="preserve"> lub prostopadłe do osi drogi.</w:t>
      </w:r>
      <w:r w:rsidR="00C15033">
        <w:t xml:space="preserve"> </w:t>
      </w:r>
      <w:r>
        <w:t>W przypadku rozkładania mieszanki cał</w:t>
      </w:r>
      <w:r>
        <w:t>ą</w:t>
      </w:r>
      <w:r>
        <w:t xml:space="preserve"> szeroko</w:t>
      </w:r>
      <w:r>
        <w:t>ś</w:t>
      </w:r>
      <w:r>
        <w:t>ci</w:t>
      </w:r>
      <w:r>
        <w:t>ą</w:t>
      </w:r>
      <w:r>
        <w:t xml:space="preserve"> warstwy, zł</w:t>
      </w:r>
      <w:r>
        <w:t>ą</w:t>
      </w:r>
      <w:r>
        <w:t>cza poprzeczne, wynikaj</w:t>
      </w:r>
      <w:r>
        <w:t>ą</w:t>
      </w:r>
      <w:r>
        <w:t>ce z dziennej działki roboczej, powinny by</w:t>
      </w:r>
      <w:r>
        <w:t>ć</w:t>
      </w:r>
      <w:r>
        <w:t xml:space="preserve"> równo obci</w:t>
      </w:r>
      <w:r>
        <w:t>ę</w:t>
      </w:r>
      <w:r>
        <w:t>te, posmarowane lepiszczem i zabezpieczone listw</w:t>
      </w:r>
      <w:r>
        <w:t>ą</w:t>
      </w:r>
      <w:r>
        <w:t xml:space="preserve"> przed uszkodzeniem.</w:t>
      </w:r>
      <w:r w:rsidR="00C15033">
        <w:t xml:space="preserve"> </w:t>
      </w:r>
      <w:r>
        <w:t>W przypadku roz</w:t>
      </w:r>
      <w:r>
        <w:t>kładania mieszanki połow</w:t>
      </w:r>
      <w:r>
        <w:t>ą</w:t>
      </w:r>
      <w:r>
        <w:t xml:space="preserve"> szeroko</w:t>
      </w:r>
      <w:r>
        <w:t>ś</w:t>
      </w:r>
      <w:r>
        <w:t>ci warstwy, wyst</w:t>
      </w:r>
      <w:r>
        <w:t>ę</w:t>
      </w:r>
      <w:r>
        <w:t>puj</w:t>
      </w:r>
      <w:r>
        <w:t>ą</w:t>
      </w:r>
      <w:r>
        <w:t>ce dodatkowo zł</w:t>
      </w:r>
      <w:r>
        <w:t>ą</w:t>
      </w:r>
      <w:r>
        <w:t>cze podłu</w:t>
      </w:r>
      <w:r>
        <w:t>ż</w:t>
      </w:r>
      <w:r>
        <w:t>ne nale</w:t>
      </w:r>
      <w:r>
        <w:t>ż</w:t>
      </w:r>
      <w:r>
        <w:t>y zabezpieczy</w:t>
      </w:r>
      <w:r>
        <w:t>ć</w:t>
      </w:r>
      <w:r>
        <w:t xml:space="preserve"> w sposób podany dla zł</w:t>
      </w:r>
      <w:r>
        <w:t>ą</w:t>
      </w:r>
      <w:r>
        <w:t>cza poprzecznego.</w:t>
      </w:r>
      <w:r w:rsidR="00C15033">
        <w:t xml:space="preserve"> </w:t>
      </w:r>
      <w:r>
        <w:t>Zł</w:t>
      </w:r>
      <w:r>
        <w:t>ą</w:t>
      </w:r>
      <w:r>
        <w:t>cza w konstrukcji wielowarstwowej powinny by</w:t>
      </w:r>
      <w:r>
        <w:t>ć</w:t>
      </w:r>
      <w:r>
        <w:t xml:space="preserve"> przesuni</w:t>
      </w:r>
      <w:r>
        <w:t>ę</w:t>
      </w:r>
      <w:r>
        <w:t>te wzgl</w:t>
      </w:r>
      <w:r>
        <w:t>ę</w:t>
      </w:r>
      <w:r>
        <w:t>dem siebie co najmniej o 15 cm. Zł</w:t>
      </w:r>
      <w:r>
        <w:t>ą</w:t>
      </w:r>
      <w:r>
        <w:t>cza powinny by</w:t>
      </w:r>
      <w:r>
        <w:t>ć</w:t>
      </w:r>
      <w:r>
        <w:t xml:space="preserve"> całkowicie zwi</w:t>
      </w:r>
      <w:r>
        <w:t>ą</w:t>
      </w:r>
      <w:r>
        <w:t>zane, a przylegaj</w:t>
      </w:r>
      <w:r>
        <w:t>ą</w:t>
      </w:r>
      <w:r>
        <w:t>ce warstwy powinny by</w:t>
      </w:r>
      <w:r>
        <w:t>ć</w:t>
      </w:r>
      <w:r>
        <w:t xml:space="preserve"> w jednym poziomie.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t>6. KONTROLA JAKO</w:t>
      </w:r>
      <w:r>
        <w:t>Ś</w:t>
      </w:r>
      <w:r>
        <w:t xml:space="preserve">CI ROBÓT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2043"/>
        </w:tabs>
        <w:spacing w:after="56" w:line="253" w:lineRule="auto"/>
        <w:ind w:left="-15" w:firstLine="0"/>
        <w:jc w:val="left"/>
      </w:pPr>
      <w:r>
        <w:rPr>
          <w:b/>
        </w:rPr>
        <w:t xml:space="preserve">6.1 </w:t>
      </w:r>
      <w:r>
        <w:rPr>
          <w:b/>
        </w:rPr>
        <w:tab/>
        <w:t xml:space="preserve">Ogólne zasady kontroli jakości robót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Ogólne zasady kontroli jako</w:t>
      </w:r>
      <w:r>
        <w:t>ś</w:t>
      </w:r>
      <w:r>
        <w:t xml:space="preserve">ci robót podano w SST D-M-00.00.00 „Wymagania ogólne”.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2164"/>
        </w:tabs>
        <w:spacing w:after="56"/>
        <w:ind w:left="-15" w:firstLine="0"/>
      </w:pPr>
      <w:r>
        <w:t xml:space="preserve">6.2 </w:t>
      </w:r>
      <w:r>
        <w:tab/>
        <w:t>Badania przed przyst</w:t>
      </w:r>
      <w:r>
        <w:t>ą</w:t>
      </w:r>
      <w:r>
        <w:t xml:space="preserve">pieniem do robót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spacing w:after="112"/>
        <w:ind w:left="-5" w:right="45"/>
      </w:pPr>
      <w:r>
        <w:t>Przed przyst</w:t>
      </w:r>
      <w:r>
        <w:t>ą</w:t>
      </w:r>
      <w:r>
        <w:t>pieniem do robót Wykonawca powinien wykona</w:t>
      </w:r>
      <w:r>
        <w:t>ć</w:t>
      </w:r>
      <w:r>
        <w:t xml:space="preserve"> pełne badania lepiszcza, wypełniacza oraz kruszyw przeznaczonych do produkcji mieszanki mineralno-asfaltowej i przedstawi</w:t>
      </w:r>
      <w:r>
        <w:t>ć</w:t>
      </w:r>
      <w:r>
        <w:t xml:space="preserve"> wyniki tych bada</w:t>
      </w:r>
      <w:r>
        <w:t>ń</w:t>
      </w:r>
      <w:r>
        <w:t xml:space="preserve"> In</w:t>
      </w:r>
      <w:r>
        <w:t>ż</w:t>
      </w:r>
      <w:r>
        <w:t xml:space="preserve">ynierowi </w:t>
      </w:r>
      <w:r>
        <w:t>do akceptacji. Badania pełne nale</w:t>
      </w:r>
      <w:r>
        <w:t>ż</w:t>
      </w:r>
      <w:r>
        <w:t>y tak</w:t>
      </w:r>
      <w:r>
        <w:t>ż</w:t>
      </w:r>
      <w:r>
        <w:t>e wykona</w:t>
      </w:r>
      <w:r>
        <w:t>ć</w:t>
      </w:r>
      <w:r>
        <w:t xml:space="preserve"> przy zmianie pochodzenia materiału. W takim przypadku powinna zosta</w:t>
      </w:r>
      <w:r>
        <w:t>ć</w:t>
      </w:r>
      <w:r>
        <w:t xml:space="preserve"> równie</w:t>
      </w:r>
      <w:r>
        <w:t>ż</w:t>
      </w:r>
      <w:r>
        <w:t xml:space="preserve"> opracowana nowa recepta laboratoryjna na mieszank</w:t>
      </w:r>
      <w:r>
        <w:t>ę</w:t>
      </w:r>
      <w:r>
        <w:t xml:space="preserve"> mineralno-asfaltow</w:t>
      </w:r>
      <w:r>
        <w:t>ą</w:t>
      </w:r>
      <w:r>
        <w:t xml:space="preserve">.  </w:t>
      </w:r>
    </w:p>
    <w:p w:rsidR="00F4398B" w:rsidRDefault="00D547B3">
      <w:pPr>
        <w:pStyle w:val="Nagwek2"/>
        <w:tabs>
          <w:tab w:val="center" w:pos="1398"/>
        </w:tabs>
        <w:spacing w:after="55"/>
        <w:ind w:left="-15" w:firstLine="0"/>
      </w:pPr>
      <w:r>
        <w:t xml:space="preserve">6.3 </w:t>
      </w:r>
      <w:r>
        <w:tab/>
        <w:t xml:space="preserve">Badania w czasie robót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 xml:space="preserve">W celu wykazania, </w:t>
      </w:r>
      <w:r>
        <w:t>ż</w:t>
      </w:r>
      <w:r>
        <w:t>e mie</w:t>
      </w:r>
      <w:r>
        <w:t>szanka mineralno-asfaltowa o danym składzie spełnia wymagania zawarte w niniejszej szczegółowej specyfikacji technicznej i Wymagania Techniczne WT-2 2014 nale</w:t>
      </w:r>
      <w:r>
        <w:t>ż</w:t>
      </w:r>
      <w:r>
        <w:t xml:space="preserve">y dla </w:t>
      </w:r>
      <w:r>
        <w:lastRenderedPageBreak/>
        <w:t>ka</w:t>
      </w:r>
      <w:r>
        <w:t>ż</w:t>
      </w:r>
      <w:r>
        <w:t>dego składu mieszanki przeprowadzi</w:t>
      </w:r>
      <w:r>
        <w:t>ć</w:t>
      </w:r>
      <w:r>
        <w:t xml:space="preserve"> badania typu. Badania nale</w:t>
      </w:r>
      <w:r>
        <w:t>ż</w:t>
      </w:r>
      <w:r>
        <w:t>y wykona</w:t>
      </w:r>
      <w:r>
        <w:t>ć</w:t>
      </w:r>
      <w:r>
        <w:t xml:space="preserve"> zgodnie z Wymag</w:t>
      </w:r>
      <w:r>
        <w:t>aniami Technicznymi WT-2 2014, przy czym nie stosuje si</w:t>
      </w:r>
      <w:r>
        <w:t>ę</w:t>
      </w:r>
      <w:r>
        <w:t xml:space="preserve"> podej</w:t>
      </w:r>
      <w:r>
        <w:t>ś</w:t>
      </w:r>
      <w:r>
        <w:t>cia grupowego.</w:t>
      </w:r>
      <w:r w:rsidR="00C15033">
        <w:t xml:space="preserve"> </w:t>
      </w:r>
      <w:r>
        <w:t>Nale</w:t>
      </w:r>
      <w:r>
        <w:t>ż</w:t>
      </w:r>
      <w:r>
        <w:t>y prowadzi</w:t>
      </w:r>
      <w:r>
        <w:t>ć</w:t>
      </w:r>
      <w:r>
        <w:t xml:space="preserve"> Zakładow</w:t>
      </w:r>
      <w:r>
        <w:t>ą</w:t>
      </w:r>
      <w:r>
        <w:t xml:space="preserve"> Kontrol</w:t>
      </w:r>
      <w:r>
        <w:t>ę</w:t>
      </w:r>
      <w:r>
        <w:t xml:space="preserve"> Produkcji (ZKP) zgodnie z PN-EN 13108-21. </w:t>
      </w:r>
    </w:p>
    <w:p w:rsidR="00F4398B" w:rsidRDefault="00D547B3">
      <w:pPr>
        <w:ind w:left="-5" w:right="45"/>
      </w:pPr>
      <w:r>
        <w:t>W ramach Zakładowej Kontroli Produkcji nale</w:t>
      </w:r>
      <w:r>
        <w:t>ż</w:t>
      </w:r>
      <w:r>
        <w:t>y sprawdza</w:t>
      </w:r>
      <w:r>
        <w:t>ć</w:t>
      </w:r>
      <w:r>
        <w:t xml:space="preserve"> produkcyjny poziom zgodno</w:t>
      </w:r>
      <w:r>
        <w:t>ś</w:t>
      </w:r>
      <w:r>
        <w:t>ci metod</w:t>
      </w:r>
      <w:r>
        <w:t>ą</w:t>
      </w:r>
      <w:r>
        <w:t xml:space="preserve"> </w:t>
      </w:r>
      <w:r>
        <w:t>pojedynczych wyników zgodnie z punktem A.3 zał</w:t>
      </w:r>
      <w:r>
        <w:t>ą</w:t>
      </w:r>
      <w:r>
        <w:t>cznika A do normy PN-EN 13108-21 nale</w:t>
      </w:r>
      <w:r>
        <w:t>ż</w:t>
      </w:r>
      <w:r>
        <w:t>y stosowa</w:t>
      </w:r>
      <w:r>
        <w:t>ć</w:t>
      </w:r>
      <w:r>
        <w:t xml:space="preserve"> si</w:t>
      </w:r>
      <w:r>
        <w:t>ę</w:t>
      </w:r>
      <w:r>
        <w:t xml:space="preserve"> do Wymaga</w:t>
      </w:r>
      <w:r>
        <w:t>ń</w:t>
      </w:r>
      <w:r>
        <w:t xml:space="preserve"> Technicznych WT-2 2014.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512"/>
        </w:tabs>
        <w:ind w:left="-15" w:firstLine="0"/>
      </w:pPr>
      <w:r>
        <w:t xml:space="preserve">6.3.1 </w:t>
      </w:r>
      <w:r>
        <w:tab/>
        <w:t>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</w:t>
      </w:r>
    </w:p>
    <w:p w:rsidR="00F4398B" w:rsidRDefault="00D547B3">
      <w:pPr>
        <w:ind w:left="-5" w:right="45"/>
      </w:pPr>
      <w:r>
        <w:t>Wykonawca wykona badania w oparciu o Wymagania Techniczne WT-2 2014</w:t>
      </w:r>
      <w:r>
        <w:t xml:space="preserve"> CZ. II  z jednoczesnym uwzgl</w:t>
      </w:r>
      <w:r>
        <w:t>ę</w:t>
      </w:r>
      <w:r>
        <w:t>dnieniem cz</w:t>
      </w:r>
      <w:r>
        <w:t>ę</w:t>
      </w:r>
      <w:r>
        <w:t>stotliwo</w:t>
      </w:r>
      <w:r>
        <w:t>ś</w:t>
      </w:r>
      <w:r>
        <w:t>ci bada</w:t>
      </w:r>
      <w:r>
        <w:t>ń</w:t>
      </w:r>
      <w:r>
        <w:t xml:space="preserve"> podanych w tabeli 12.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12. 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podczas wytwarzania mieszanki </w:t>
      </w:r>
      <w:proofErr w:type="spellStart"/>
      <w:r>
        <w:t>mineralnoasfaltowej</w:t>
      </w:r>
      <w:proofErr w:type="spellEnd"/>
      <w:r>
        <w:t xml:space="preserve">. </w:t>
      </w:r>
    </w:p>
    <w:tbl>
      <w:tblPr>
        <w:tblStyle w:val="TableGrid"/>
        <w:tblW w:w="9072" w:type="dxa"/>
        <w:tblInd w:w="0" w:type="dxa"/>
        <w:tblCellMar>
          <w:top w:w="4" w:type="dxa"/>
          <w:left w:w="67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566"/>
        <w:gridCol w:w="4822"/>
        <w:gridCol w:w="3684"/>
      </w:tblGrid>
      <w:tr w:rsidR="00F4398B">
        <w:trPr>
          <w:trHeight w:val="4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7" w:firstLine="0"/>
              <w:jc w:val="center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>Wyszczególnienie bada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534" w:right="487" w:firstLine="0"/>
              <w:jc w:val="center"/>
            </w:pPr>
            <w:r>
              <w:rPr>
                <w:sz w:val="18"/>
              </w:rPr>
              <w:t>Cz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stotliwo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bada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Minimalna liczba bada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2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Dozowanie składników z cz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stotliwo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dozór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gły </w:t>
            </w:r>
          </w:p>
        </w:tc>
      </w:tr>
      <w:tr w:rsidR="00F4398B">
        <w:trPr>
          <w:trHeight w:val="6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Skład mieszanki mineralno-asfaltowej, uziarnienie mieszanki mineralnej, 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próbek mieszanki mineralno-asfaltowej – pobranej w wytwórni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Zgodnie z wymaganiami Zakładowej Kontroli Produkcji (ZKP) </w:t>
            </w:r>
          </w:p>
        </w:tc>
      </w:tr>
      <w:tr w:rsidR="00F4398B">
        <w:trPr>
          <w:trHeight w:val="4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asfaltu (badania niepełne)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Zgodnie z wymaganiami Zakładowej Kontroli Produkcji (ZKP) </w:t>
            </w:r>
          </w:p>
        </w:tc>
      </w:tr>
      <w:tr w:rsidR="00F4398B">
        <w:trPr>
          <w:trHeight w:val="4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wypełniacza (badania niepełne)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Zgodnie z wymaganiami Zakładowej Kontroli Produkcji (ZKP) </w:t>
            </w:r>
          </w:p>
        </w:tc>
      </w:tr>
      <w:tr w:rsidR="00F4398B">
        <w:trPr>
          <w:trHeight w:val="4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Wła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kruszywa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Zgodnie z wymaganiami Zakładowej Kontroli Produkcji (ZKP) </w:t>
            </w:r>
          </w:p>
        </w:tc>
      </w:tr>
      <w:tr w:rsidR="00F4398B">
        <w:trPr>
          <w:trHeight w:val="2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Temperatura składników mieszanki mineralno-asfaltowej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dozór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gły </w:t>
            </w:r>
          </w:p>
        </w:tc>
      </w:tr>
      <w:tr w:rsidR="00F4398B">
        <w:trPr>
          <w:trHeight w:val="4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Temperatura mieszanki mineralno-asfaltowej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dy pojazd przy załadunku i w czasie wbudowania </w:t>
            </w:r>
          </w:p>
        </w:tc>
      </w:tr>
      <w:tr w:rsidR="00F4398B">
        <w:trPr>
          <w:trHeight w:val="4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Wygl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d mieszanki </w:t>
            </w:r>
            <w:proofErr w:type="spellStart"/>
            <w:r>
              <w:rPr>
                <w:sz w:val="18"/>
              </w:rPr>
              <w:t>mineralno</w:t>
            </w:r>
            <w:proofErr w:type="spellEnd"/>
            <w:r>
              <w:rPr>
                <w:sz w:val="18"/>
              </w:rPr>
              <w:t xml:space="preserve"> asfaltowej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dy pojazd przy załadunku i w czasie wbudowania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475"/>
        </w:tabs>
        <w:ind w:left="-15" w:firstLine="0"/>
      </w:pPr>
      <w:r>
        <w:t xml:space="preserve">6.3.2 </w:t>
      </w:r>
      <w:r>
        <w:tab/>
        <w:t xml:space="preserve">Skład mieszanki mineralno-asfaltowej </w:t>
      </w:r>
    </w:p>
    <w:p w:rsidR="00F4398B" w:rsidRDefault="00D547B3">
      <w:pPr>
        <w:ind w:left="-5" w:right="45"/>
      </w:pPr>
      <w:r>
        <w:t>Badanie składu mieszanki mineralno-asfaltowej polega na wykonaniu ekstrakcji wg norm podanych w Wymaganiach Technicznych WT-2 2014 CZ. II. Wyniki powinny by</w:t>
      </w:r>
      <w:r>
        <w:t>ć</w:t>
      </w:r>
      <w:r>
        <w:t xml:space="preserve"> zgodne z recept</w:t>
      </w:r>
      <w:r>
        <w:t>ą</w:t>
      </w:r>
      <w:r>
        <w:t xml:space="preserve"> laboratoryjn</w:t>
      </w:r>
      <w:r>
        <w:t>ą</w:t>
      </w:r>
      <w:r>
        <w:t xml:space="preserve"> z tolerancjami okre</w:t>
      </w:r>
      <w:r>
        <w:t>ś</w:t>
      </w:r>
      <w:r>
        <w:t xml:space="preserve">lonymi w pkt. 5.6.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247"/>
        </w:tabs>
        <w:ind w:left="-15" w:firstLine="0"/>
      </w:pPr>
      <w:r>
        <w:t xml:space="preserve">6.3.3 </w:t>
      </w:r>
      <w:r>
        <w:tab/>
        <w:t>Uziarnienie miesza</w:t>
      </w:r>
      <w:r>
        <w:t xml:space="preserve">nki mineralnej </w:t>
      </w:r>
    </w:p>
    <w:p w:rsidR="00F4398B" w:rsidRDefault="00D547B3">
      <w:pPr>
        <w:ind w:left="-5" w:right="45"/>
      </w:pPr>
      <w:r>
        <w:t>Uziarnienie mieszanki mineralnej nale</w:t>
      </w:r>
      <w:r>
        <w:t>ż</w:t>
      </w:r>
      <w:r>
        <w:t>y bada</w:t>
      </w:r>
      <w:r>
        <w:t>ć</w:t>
      </w:r>
      <w:r>
        <w:t xml:space="preserve"> na kruszywie uzyskanym po ekstrakcji. Krzywa uziarnienia powinna by</w:t>
      </w:r>
      <w:r>
        <w:t>ć</w:t>
      </w:r>
      <w:r>
        <w:t xml:space="preserve"> zgodna z zaprojektowan</w:t>
      </w:r>
      <w:r>
        <w:t>ą</w:t>
      </w:r>
      <w:r>
        <w:t xml:space="preserve"> w recepcie laboratoryjnej.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024"/>
        </w:tabs>
        <w:ind w:left="-15" w:firstLine="0"/>
      </w:pPr>
      <w:r>
        <w:t xml:space="preserve">6.3.4 </w:t>
      </w:r>
      <w:r>
        <w:tab/>
        <w:t>Badanie wła</w:t>
      </w:r>
      <w:r>
        <w:t>ś</w:t>
      </w:r>
      <w:r>
        <w:t>ciwo</w:t>
      </w:r>
      <w:r>
        <w:t>ś</w:t>
      </w:r>
      <w:r>
        <w:t xml:space="preserve">ci asfaltu </w:t>
      </w:r>
    </w:p>
    <w:p w:rsidR="00F4398B" w:rsidRDefault="00D547B3">
      <w:pPr>
        <w:ind w:left="-5" w:right="45"/>
      </w:pPr>
      <w:r>
        <w:t>Nale</w:t>
      </w:r>
      <w:r>
        <w:t>ż</w:t>
      </w:r>
      <w:r>
        <w:t>y wykona</w:t>
      </w:r>
      <w:r>
        <w:t>ć</w:t>
      </w:r>
      <w:r>
        <w:t xml:space="preserve"> badania sprawdzaj</w:t>
      </w:r>
      <w:r>
        <w:t>ą</w:t>
      </w:r>
      <w:r>
        <w:t>ce z cz</w:t>
      </w:r>
      <w:r>
        <w:t>ę</w:t>
      </w:r>
      <w:r>
        <w:t>stotliwo</w:t>
      </w:r>
      <w:r>
        <w:t>ś</w:t>
      </w:r>
      <w:r>
        <w:t>ci</w:t>
      </w:r>
      <w:r>
        <w:t>ą</w:t>
      </w:r>
      <w:r>
        <w:t xml:space="preserve"> zgodn</w:t>
      </w:r>
      <w:r>
        <w:t>ą</w:t>
      </w:r>
      <w:r>
        <w:t xml:space="preserve"> z ZKP w zakresie: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penetracji w temp. 25ºC,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temperatury mi</w:t>
      </w:r>
      <w:r>
        <w:t>ę</w:t>
      </w:r>
      <w:r>
        <w:t xml:space="preserve">knienia </w:t>
      </w:r>
      <w:proofErr w:type="spellStart"/>
      <w:r>
        <w:t>PiK</w:t>
      </w:r>
      <w:proofErr w:type="spellEnd"/>
      <w:r>
        <w:t xml:space="preserve">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nawrotu spr</w:t>
      </w:r>
      <w:r>
        <w:t>ęż</w:t>
      </w:r>
      <w:r>
        <w:t xml:space="preserve">ystego (tylko dla </w:t>
      </w:r>
      <w:proofErr w:type="spellStart"/>
      <w:r>
        <w:t>polimeroasfaltów</w:t>
      </w:r>
      <w:proofErr w:type="spellEnd"/>
      <w:r>
        <w:t xml:space="preserve">).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Asfalt z dostawy nale</w:t>
      </w:r>
      <w:r>
        <w:t>ż</w:t>
      </w:r>
      <w:r>
        <w:t>y uzna</w:t>
      </w:r>
      <w:r>
        <w:t>ć</w:t>
      </w:r>
      <w:r>
        <w:t xml:space="preserve"> za przydatny do produkcji przy równoczesnym spełnieniu nast</w:t>
      </w:r>
      <w:r>
        <w:t>ę</w:t>
      </w:r>
      <w:r>
        <w:t>puj</w:t>
      </w:r>
      <w:r>
        <w:t>ą</w:t>
      </w:r>
      <w:r>
        <w:t xml:space="preserve">cych warunków: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wyniki bada</w:t>
      </w:r>
      <w:r>
        <w:t>ń</w:t>
      </w:r>
      <w:r>
        <w:t xml:space="preserve"> sprawdzaj</w:t>
      </w:r>
      <w:r>
        <w:t>ą</w:t>
      </w:r>
      <w:r>
        <w:t xml:space="preserve">cych </w:t>
      </w:r>
      <w:proofErr w:type="spellStart"/>
      <w:r>
        <w:t>j.w</w:t>
      </w:r>
      <w:proofErr w:type="spellEnd"/>
      <w:r>
        <w:t>. s</w:t>
      </w:r>
      <w:r>
        <w:t>ą</w:t>
      </w:r>
      <w:r>
        <w:t xml:space="preserve"> zgodne z wymaganiami okre</w:t>
      </w:r>
      <w:r>
        <w:t>ś</w:t>
      </w:r>
      <w:r>
        <w:t xml:space="preserve">lonymi w pkt. 2.2, </w:t>
      </w:r>
    </w:p>
    <w:p w:rsidR="00F4398B" w:rsidRDefault="00D547B3">
      <w:pPr>
        <w:ind w:left="268" w:right="45" w:hanging="283"/>
      </w:pPr>
      <w:r>
        <w:rPr>
          <w:rFonts w:ascii="Segoe UI Symbol" w:eastAsia="Segoe UI Symbol" w:hAnsi="Segoe UI Symbol" w:cs="Segoe UI Symbol"/>
        </w:rPr>
        <w:t>−</w:t>
      </w:r>
      <w:r>
        <w:t xml:space="preserve"> wyniki bada</w:t>
      </w:r>
      <w:r>
        <w:t>ń</w:t>
      </w:r>
      <w:r>
        <w:t xml:space="preserve"> pełnych wykonanych przez producenta asfaltu, stanowi</w:t>
      </w:r>
      <w:r>
        <w:t>ą</w:t>
      </w:r>
      <w:r>
        <w:t>ce atest zał</w:t>
      </w:r>
      <w:r>
        <w:t>ą</w:t>
      </w:r>
      <w:r>
        <w:t>czony do dostawy, s</w:t>
      </w:r>
      <w:r>
        <w:t>ą</w:t>
      </w:r>
      <w:r>
        <w:t xml:space="preserve"> zgodne z wymaganiami okre</w:t>
      </w:r>
      <w:r>
        <w:t>ś</w:t>
      </w:r>
      <w:r>
        <w:t xml:space="preserve">lonymi w pkt. 2.2.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284"/>
        </w:tabs>
        <w:ind w:left="-15" w:firstLine="0"/>
      </w:pPr>
      <w:r>
        <w:t xml:space="preserve">6.3.5 </w:t>
      </w:r>
      <w:r>
        <w:tab/>
        <w:t>Badanie wła</w:t>
      </w:r>
      <w:r>
        <w:t>ś</w:t>
      </w:r>
      <w:r>
        <w:t>ciwo</w:t>
      </w:r>
      <w:r>
        <w:t>ś</w:t>
      </w:r>
      <w:r>
        <w:t xml:space="preserve">ci wypełniacza </w:t>
      </w:r>
    </w:p>
    <w:p w:rsidR="00F4398B" w:rsidRDefault="00D547B3">
      <w:pPr>
        <w:ind w:left="-5" w:right="45"/>
      </w:pPr>
      <w:r>
        <w:t>Nale</w:t>
      </w:r>
      <w:r>
        <w:t>ż</w:t>
      </w:r>
      <w:r>
        <w:t>y okre</w:t>
      </w:r>
      <w:r>
        <w:t>ś</w:t>
      </w:r>
      <w:r>
        <w:t>li</w:t>
      </w:r>
      <w:r>
        <w:t>ć</w:t>
      </w:r>
      <w:r>
        <w:t xml:space="preserve"> wła</w:t>
      </w:r>
      <w:r>
        <w:t>ś</w:t>
      </w:r>
      <w:r>
        <w:t>ciwo</w:t>
      </w:r>
      <w:r>
        <w:t>ś</w:t>
      </w:r>
      <w:r>
        <w:t>ci wypełniacza opisane w pkt. 2.3 z cz</w:t>
      </w:r>
      <w:r>
        <w:t>ę</w:t>
      </w:r>
      <w:r>
        <w:t>stotliwo</w:t>
      </w:r>
      <w:r>
        <w:t>ś</w:t>
      </w:r>
      <w:r>
        <w:t>ci</w:t>
      </w:r>
      <w:r>
        <w:t>ą</w:t>
      </w:r>
      <w:r>
        <w:t xml:space="preserve"> zgodn</w:t>
      </w:r>
      <w:r>
        <w:t>ą</w:t>
      </w:r>
      <w:r>
        <w:t xml:space="preserve"> z ZKP w zakresie: </w:t>
      </w:r>
    </w:p>
    <w:p w:rsidR="00F4398B" w:rsidRDefault="00D547B3">
      <w:pPr>
        <w:ind w:left="-5" w:right="7657"/>
      </w:pPr>
      <w:r>
        <w:rPr>
          <w:rFonts w:ascii="Segoe UI Symbol" w:eastAsia="Segoe UI Symbol" w:hAnsi="Segoe UI Symbol" w:cs="Segoe UI Symbol"/>
        </w:rPr>
        <w:t>−</w:t>
      </w:r>
      <w:r>
        <w:t xml:space="preserve"> uziarnienia, </w:t>
      </w:r>
      <w:r>
        <w:rPr>
          <w:rFonts w:ascii="Segoe UI Symbol" w:eastAsia="Segoe UI Symbol" w:hAnsi="Segoe UI Symbol" w:cs="Segoe UI Symbol"/>
        </w:rPr>
        <w:t>−</w:t>
      </w:r>
      <w:r>
        <w:t xml:space="preserve"> wilgotno</w:t>
      </w:r>
      <w:r>
        <w:t>ś</w:t>
      </w:r>
      <w:r>
        <w:t xml:space="preserve">ci,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g</w:t>
      </w:r>
      <w:r>
        <w:t>ę</w:t>
      </w:r>
      <w:r>
        <w:t>sto</w:t>
      </w:r>
      <w:r>
        <w:t>ś</w:t>
      </w:r>
      <w:r>
        <w:t xml:space="preserve">ci.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152"/>
        </w:tabs>
        <w:ind w:left="-15" w:firstLine="0"/>
      </w:pPr>
      <w:r>
        <w:lastRenderedPageBreak/>
        <w:t xml:space="preserve">6.3.6 </w:t>
      </w:r>
      <w:r>
        <w:tab/>
        <w:t>Badanie wła</w:t>
      </w:r>
      <w:r>
        <w:t>ś</w:t>
      </w:r>
      <w:r>
        <w:t>ciwo</w:t>
      </w:r>
      <w:r>
        <w:t>ś</w:t>
      </w:r>
      <w:r>
        <w:t xml:space="preserve">ci kruszywa </w:t>
      </w:r>
    </w:p>
    <w:p w:rsidR="00F4398B" w:rsidRDefault="00D547B3">
      <w:pPr>
        <w:ind w:left="-5" w:right="45"/>
      </w:pPr>
      <w:r>
        <w:t>Nale</w:t>
      </w:r>
      <w:r>
        <w:t>ż</w:t>
      </w:r>
      <w:r>
        <w:t>y bada</w:t>
      </w:r>
      <w:r>
        <w:t>ć</w:t>
      </w:r>
      <w:r>
        <w:t xml:space="preserve"> uziarnienie kruszywa z cz</w:t>
      </w:r>
      <w:r>
        <w:t>ę</w:t>
      </w:r>
      <w:r>
        <w:t>stotliwo</w:t>
      </w:r>
      <w:r>
        <w:t>ś</w:t>
      </w:r>
      <w:r>
        <w:t>ci</w:t>
      </w:r>
      <w:r>
        <w:t>ą</w:t>
      </w:r>
      <w:r>
        <w:t xml:space="preserve"> wymagana w ZKP. </w:t>
      </w:r>
    </w:p>
    <w:p w:rsidR="00F4398B" w:rsidRDefault="00D547B3">
      <w:pPr>
        <w:ind w:left="-5" w:right="45"/>
      </w:pPr>
      <w:r>
        <w:t>Przy ka</w:t>
      </w:r>
      <w:r>
        <w:t>ż</w:t>
      </w:r>
      <w:r>
        <w:t>dej zmianie kruszywa nale</w:t>
      </w:r>
      <w:r>
        <w:t>ż</w:t>
      </w:r>
      <w:r>
        <w:t>y okre</w:t>
      </w:r>
      <w:r>
        <w:t>ś</w:t>
      </w:r>
      <w:r>
        <w:t>li</w:t>
      </w:r>
      <w:r>
        <w:t>ć</w:t>
      </w:r>
      <w:r>
        <w:t xml:space="preserve"> przydatno</w:t>
      </w:r>
      <w:r>
        <w:t>ść</w:t>
      </w:r>
      <w:r>
        <w:t xml:space="preserve"> kruszywa wg pkt. 2 oraz opracowa</w:t>
      </w:r>
      <w:r>
        <w:t>ć</w:t>
      </w:r>
      <w:r>
        <w:t xml:space="preserve"> now</w:t>
      </w:r>
      <w:r>
        <w:t>ą</w:t>
      </w:r>
      <w:r>
        <w:t xml:space="preserve"> recept</w:t>
      </w:r>
      <w:r>
        <w:t>ę</w:t>
      </w:r>
      <w:r>
        <w:t xml:space="preserve"> laboratoryjn</w:t>
      </w:r>
      <w:r>
        <w:t>ą</w:t>
      </w:r>
      <w:r>
        <w:t xml:space="preserve"> i uzgodni</w:t>
      </w:r>
      <w:r>
        <w:t>ć</w:t>
      </w:r>
      <w:r>
        <w:t xml:space="preserve"> j</w:t>
      </w:r>
      <w:r>
        <w:t>ą</w:t>
      </w:r>
      <w:r>
        <w:t xml:space="preserve"> z In</w:t>
      </w:r>
      <w:r>
        <w:t>ż</w:t>
      </w:r>
      <w:r>
        <w:t xml:space="preserve">ynierem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3720"/>
        </w:tabs>
        <w:ind w:left="-15" w:firstLine="0"/>
      </w:pPr>
      <w:r>
        <w:t xml:space="preserve">6.3.7 </w:t>
      </w:r>
      <w:r>
        <w:tab/>
        <w:t>Pomiar temperatury składników mieszanki mine</w:t>
      </w:r>
      <w:r>
        <w:t xml:space="preserve">ralno-asfaltowej </w:t>
      </w:r>
    </w:p>
    <w:p w:rsidR="00F4398B" w:rsidRDefault="00D547B3">
      <w:pPr>
        <w:ind w:left="-5" w:right="45"/>
      </w:pPr>
      <w:r>
        <w:t>Pomiar temperatury składników mieszanki mineralno-asfaltowej polega na odczytaniu temperatury na skali odpowiedniego termometru zamontowanego na otaczarce. Temperatura powinna by</w:t>
      </w:r>
      <w:r>
        <w:t>ć</w:t>
      </w:r>
      <w:r>
        <w:t xml:space="preserve"> zgodna z wymaganiami podanymi w recepcie laboratoryjnej i </w:t>
      </w:r>
      <w:r>
        <w:t xml:space="preserve">SST.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3151"/>
        </w:tabs>
        <w:ind w:left="-15" w:firstLine="0"/>
      </w:pPr>
      <w:r>
        <w:t xml:space="preserve">6.3.8 </w:t>
      </w:r>
      <w:r>
        <w:tab/>
        <w:t xml:space="preserve">Pomiar temperatury mieszanki mineralno-asfaltowej </w:t>
      </w:r>
    </w:p>
    <w:p w:rsidR="00F4398B" w:rsidRDefault="00D547B3">
      <w:pPr>
        <w:ind w:left="-5" w:right="45"/>
      </w:pPr>
      <w:r>
        <w:t>Pomiar temperatury mieszanki  mineralno-asfaltowej polega na kilkakrotnym zanurzeniu termometru w mieszance i odczytaniu temperatury. Temperatura mo</w:t>
      </w:r>
      <w:r>
        <w:t>ż</w:t>
      </w:r>
      <w:r>
        <w:t>e by</w:t>
      </w:r>
      <w:r>
        <w:t>ć</w:t>
      </w:r>
      <w:r>
        <w:t xml:space="preserve"> równie</w:t>
      </w:r>
      <w:r>
        <w:t>ż</w:t>
      </w:r>
      <w:r>
        <w:t xml:space="preserve"> odczytywana lub rejestrowana automatycznie z urz</w:t>
      </w:r>
      <w:r>
        <w:t>ą</w:t>
      </w:r>
      <w:r>
        <w:t xml:space="preserve">dzenia pomiarowego zainstalowanego w otaczarce. </w:t>
      </w:r>
    </w:p>
    <w:p w:rsidR="00F4398B" w:rsidRDefault="00D547B3">
      <w:pPr>
        <w:ind w:left="-5" w:right="45"/>
      </w:pPr>
      <w:r>
        <w:t>Dokładno</w:t>
      </w:r>
      <w:r>
        <w:t>ść</w:t>
      </w:r>
      <w:r>
        <w:t xml:space="preserve"> pomiaru ±2°C. Temperatura powinna by</w:t>
      </w:r>
      <w:r>
        <w:t>ć</w:t>
      </w:r>
      <w:r>
        <w:t xml:space="preserve"> zgodna z wymaganiami podanymi w recepcie i SST.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964"/>
        </w:tabs>
        <w:ind w:left="-15" w:firstLine="0"/>
      </w:pPr>
      <w:r>
        <w:t xml:space="preserve">6.3.9 </w:t>
      </w:r>
      <w:r>
        <w:tab/>
        <w:t>Sprawdzenie wygl</w:t>
      </w:r>
      <w:r>
        <w:t>ą</w:t>
      </w:r>
      <w:r>
        <w:t xml:space="preserve">du mieszanki mineralno-asfaltowej </w:t>
      </w:r>
    </w:p>
    <w:p w:rsidR="00F4398B" w:rsidRDefault="00D547B3">
      <w:pPr>
        <w:ind w:left="-5" w:right="45"/>
      </w:pPr>
      <w:r>
        <w:t>Sprawdzenie wygl</w:t>
      </w:r>
      <w:r>
        <w:t>ą</w:t>
      </w:r>
      <w:r>
        <w:t>du mieszanki mineralno-asfaltowej polega na ocenie wizualnej jej wygl</w:t>
      </w:r>
      <w:r>
        <w:t>ą</w:t>
      </w:r>
      <w:r>
        <w:t>du w czasie produkcji, załadunku, rozładunku i wbudowywania. Mieszanka musi wykazywa</w:t>
      </w:r>
      <w:r>
        <w:t>ć</w:t>
      </w:r>
      <w:r>
        <w:t xml:space="preserve"> jednolit</w:t>
      </w:r>
      <w:r>
        <w:t>ą</w:t>
      </w:r>
      <w:r>
        <w:t xml:space="preserve"> barw</w:t>
      </w:r>
      <w:r>
        <w:t>ę</w:t>
      </w:r>
      <w:r>
        <w:t xml:space="preserve"> i jednorodno</w:t>
      </w:r>
      <w:r>
        <w:t>ść</w:t>
      </w:r>
      <w:r>
        <w:t xml:space="preserve">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ind w:left="-5"/>
      </w:pPr>
      <w:r>
        <w:t>6.3.10 Wła</w:t>
      </w:r>
      <w:r>
        <w:t>ś</w:t>
      </w:r>
      <w:r>
        <w:t>ci</w:t>
      </w:r>
      <w:r>
        <w:t>wo</w:t>
      </w:r>
      <w:r>
        <w:t>ś</w:t>
      </w:r>
      <w:r>
        <w:t xml:space="preserve">ci mieszanki mineralno-asfaltowej </w:t>
      </w:r>
    </w:p>
    <w:p w:rsidR="00F4398B" w:rsidRDefault="00D547B3">
      <w:pPr>
        <w:ind w:left="-5" w:right="45"/>
      </w:pPr>
      <w:r>
        <w:t>Wła</w:t>
      </w:r>
      <w:r>
        <w:t>ś</w:t>
      </w:r>
      <w:r>
        <w:t>ciwo</w:t>
      </w:r>
      <w:r>
        <w:t>ś</w:t>
      </w:r>
      <w:r>
        <w:t>ci mieszanki mineralno-asfaltowej nale</w:t>
      </w:r>
      <w:r>
        <w:t>ż</w:t>
      </w:r>
      <w:r>
        <w:t>y okre</w:t>
      </w:r>
      <w:r>
        <w:t>ś</w:t>
      </w:r>
      <w:r>
        <w:t>la</w:t>
      </w:r>
      <w:r>
        <w:t>ć</w:t>
      </w:r>
      <w:r>
        <w:t xml:space="preserve"> na próbkach zag</w:t>
      </w:r>
      <w:r>
        <w:t>ę</w:t>
      </w:r>
      <w:r>
        <w:t>szczonych metod</w:t>
      </w:r>
      <w:r>
        <w:t>ą</w:t>
      </w:r>
      <w:r>
        <w:t xml:space="preserve"> Marshalla. Wyniki powinny by</w:t>
      </w:r>
      <w:r>
        <w:t>ć</w:t>
      </w:r>
      <w:r>
        <w:t xml:space="preserve"> zgodne z recept</w:t>
      </w:r>
      <w:r>
        <w:t>ą</w:t>
      </w:r>
      <w:r>
        <w:t xml:space="preserve"> laboratoryjn</w:t>
      </w:r>
      <w:r>
        <w:t>ą</w:t>
      </w:r>
      <w:r>
        <w:t xml:space="preserve"> i niniejsz</w:t>
      </w:r>
      <w:r>
        <w:t>ą</w:t>
      </w:r>
      <w:r>
        <w:t xml:space="preserve"> SST.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4333"/>
        </w:tabs>
        <w:spacing w:after="52" w:line="253" w:lineRule="auto"/>
        <w:ind w:left="-15" w:firstLine="0"/>
        <w:jc w:val="left"/>
      </w:pPr>
      <w:r>
        <w:rPr>
          <w:b/>
        </w:rPr>
        <w:t xml:space="preserve">6.4 </w:t>
      </w:r>
      <w:r>
        <w:rPr>
          <w:b/>
        </w:rPr>
        <w:tab/>
        <w:t xml:space="preserve">Badania dotyczące cech geometrycznych i </w:t>
      </w:r>
      <w:r>
        <w:rPr>
          <w:b/>
        </w:rPr>
        <w:t xml:space="preserve">właściwości warstw nawierzchni z betonu </w:t>
      </w:r>
    </w:p>
    <w:p w:rsidR="00F4398B" w:rsidRDefault="00D547B3">
      <w:pPr>
        <w:pStyle w:val="Nagwek2"/>
        <w:spacing w:after="52"/>
        <w:ind w:left="561" w:hanging="576"/>
      </w:pPr>
      <w:r>
        <w:t xml:space="preserve">asfaltowego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512"/>
        </w:tabs>
        <w:ind w:left="-15" w:firstLine="0"/>
      </w:pPr>
      <w:r>
        <w:t xml:space="preserve">6.4.1 </w:t>
      </w:r>
      <w:r>
        <w:tab/>
        <w:t>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</w:t>
      </w:r>
    </w:p>
    <w:p w:rsidR="00F4398B" w:rsidRDefault="00D547B3">
      <w:pPr>
        <w:ind w:left="-5" w:right="45"/>
      </w:pPr>
      <w:r>
        <w:t>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wykonanej warstwy podbudowy z betonu asfaltowego podaje tabela 13.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13. Cz</w:t>
      </w:r>
      <w:r>
        <w:t>ę</w:t>
      </w:r>
      <w:r>
        <w:t>stotliwo</w:t>
      </w:r>
      <w:r>
        <w:t>ść</w:t>
      </w:r>
      <w:r>
        <w:t xml:space="preserve"> oraz zakres bada</w:t>
      </w:r>
      <w:r>
        <w:t>ń</w:t>
      </w:r>
      <w:r>
        <w:t xml:space="preserve"> i pomiarów wykonanej warstwy z betonu asfaltowego. </w:t>
      </w:r>
    </w:p>
    <w:tbl>
      <w:tblPr>
        <w:tblStyle w:val="TableGrid"/>
        <w:tblW w:w="9072" w:type="dxa"/>
        <w:tblInd w:w="0" w:type="dxa"/>
        <w:tblCellMar>
          <w:top w:w="6" w:type="dxa"/>
          <w:left w:w="70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66"/>
        <w:gridCol w:w="2978"/>
        <w:gridCol w:w="5528"/>
      </w:tblGrid>
      <w:tr w:rsidR="00F4398B">
        <w:trPr>
          <w:trHeight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1" w:firstLine="0"/>
              <w:jc w:val="center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Badana cecha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41" w:firstLine="0"/>
              <w:jc w:val="center"/>
            </w:pPr>
            <w:r>
              <w:rPr>
                <w:sz w:val="18"/>
              </w:rPr>
              <w:t>Minimalna cz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stotliwo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bada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i pomiarów </w:t>
            </w:r>
          </w:p>
        </w:tc>
      </w:tr>
      <w:tr w:rsidR="00F4398B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Szeroko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2 razy na odcinku drogi o długo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1 km </w:t>
            </w:r>
          </w:p>
        </w:tc>
      </w:tr>
      <w:tr w:rsidR="00F4398B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Równo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na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Pomiar równo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nale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y wykona</w:t>
            </w:r>
            <w:r>
              <w:rPr>
                <w:sz w:val="18"/>
              </w:rPr>
              <w:t>ć</w:t>
            </w:r>
            <w:r>
              <w:rPr>
                <w:sz w:val="18"/>
              </w:rPr>
              <w:t xml:space="preserve"> zgodnie z pkt. 6.4.3 </w:t>
            </w:r>
          </w:p>
        </w:tc>
      </w:tr>
      <w:tr w:rsidR="00F4398B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Równo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poprzeczna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Nie rzadziej ni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 co 5 m </w:t>
            </w:r>
          </w:p>
        </w:tc>
      </w:tr>
      <w:tr w:rsidR="00F4398B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Spadki poprzeczne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10 razy na odcinku drogi o długo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1 km </w:t>
            </w:r>
          </w:p>
        </w:tc>
      </w:tr>
      <w:tr w:rsidR="00F4398B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Rz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dne wysoko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ciowe warstwy </w:t>
            </w:r>
          </w:p>
        </w:tc>
        <w:tc>
          <w:tcPr>
            <w:tcW w:w="5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pomiar rz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dnych niwelacji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nej i poprzecznej oraz usytuowania osi według dokumentacji budowy </w:t>
            </w:r>
          </w:p>
        </w:tc>
      </w:tr>
      <w:tr w:rsidR="00F4398B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Ukształtowanie osi w planie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F4398B">
            <w:pPr>
              <w:spacing w:after="160" w:line="259" w:lineRule="auto"/>
              <w:ind w:left="0" w:firstLine="0"/>
              <w:jc w:val="left"/>
            </w:pPr>
          </w:p>
        </w:tc>
      </w:tr>
      <w:tr w:rsidR="00F4398B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Grubo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wykonywanej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2 próbki z 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dego pasa o powierzchni do 3000 m</w:t>
            </w:r>
            <w:r>
              <w:rPr>
                <w:sz w:val="18"/>
                <w:vertAlign w:val="superscript"/>
              </w:rPr>
              <w:t xml:space="preserve">2 </w:t>
            </w:r>
          </w:p>
        </w:tc>
      </w:tr>
      <w:tr w:rsidR="00F4398B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Zł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>cza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ne i poprzeczne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cała długo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zł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cza </w:t>
            </w:r>
          </w:p>
        </w:tc>
      </w:tr>
      <w:tr w:rsidR="00F4398B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Kraw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>d</w:t>
            </w:r>
            <w:r>
              <w:rPr>
                <w:sz w:val="18"/>
              </w:rPr>
              <w:t>ź</w:t>
            </w:r>
            <w:r>
              <w:rPr>
                <w:sz w:val="18"/>
              </w:rPr>
              <w:t xml:space="preserve">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cała długo</w:t>
            </w:r>
            <w:r>
              <w:rPr>
                <w:sz w:val="18"/>
              </w:rPr>
              <w:t>ść</w:t>
            </w:r>
            <w:r>
              <w:rPr>
                <w:sz w:val="18"/>
              </w:rPr>
              <w:t xml:space="preserve"> </w:t>
            </w:r>
          </w:p>
        </w:tc>
      </w:tr>
      <w:tr w:rsidR="00F4398B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Wygl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d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ocena ci</w:t>
            </w:r>
            <w:r>
              <w:rPr>
                <w:sz w:val="18"/>
              </w:rPr>
              <w:t>ą</w:t>
            </w:r>
            <w:r>
              <w:rPr>
                <w:sz w:val="18"/>
              </w:rPr>
              <w:t xml:space="preserve">gła </w:t>
            </w:r>
          </w:p>
        </w:tc>
      </w:tr>
      <w:tr w:rsidR="00F4398B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Zag</w:t>
            </w:r>
            <w:r>
              <w:rPr>
                <w:sz w:val="18"/>
              </w:rPr>
              <w:t>ę</w:t>
            </w:r>
            <w:r>
              <w:rPr>
                <w:sz w:val="18"/>
              </w:rPr>
              <w:t xml:space="preserve">szczenie warstwy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2 próbki z ka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>dego pasa o powierzchni do 3000 m</w:t>
            </w:r>
            <w:r>
              <w:rPr>
                <w:sz w:val="18"/>
                <w:vertAlign w:val="superscript"/>
              </w:rPr>
              <w:t xml:space="preserve">2 </w:t>
            </w:r>
          </w:p>
        </w:tc>
      </w:tr>
      <w:tr w:rsidR="00F4398B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38" w:firstLine="0"/>
              <w:jc w:val="center"/>
            </w:pPr>
            <w:r>
              <w:rPr>
                <w:sz w:val="18"/>
              </w:rPr>
              <w:t xml:space="preserve">12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Wolna przestrze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w warstwie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jw.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1319"/>
        </w:tabs>
        <w:ind w:left="-15" w:firstLine="0"/>
      </w:pPr>
      <w:r>
        <w:t xml:space="preserve">6.4.2 </w:t>
      </w:r>
      <w:r>
        <w:tab/>
        <w:t>Szeroko</w:t>
      </w:r>
      <w:r>
        <w:t>ść</w:t>
      </w:r>
      <w:r>
        <w:t xml:space="preserve"> warstwy </w:t>
      </w:r>
    </w:p>
    <w:p w:rsidR="00F4398B" w:rsidRDefault="00D547B3">
      <w:pPr>
        <w:ind w:left="-5" w:right="45"/>
      </w:pPr>
      <w:r>
        <w:t>Szeroko</w:t>
      </w:r>
      <w:r>
        <w:t>ść</w:t>
      </w:r>
      <w:r>
        <w:t xml:space="preserve"> warstwy z betonu asfaltowego powinna by</w:t>
      </w:r>
      <w:r>
        <w:t>ć</w:t>
      </w:r>
      <w:r>
        <w:t xml:space="preserve"> zgodna z Dokumentacj</w:t>
      </w:r>
      <w:r>
        <w:t>ą</w:t>
      </w:r>
      <w:r>
        <w:t xml:space="preserve"> Projektow</w:t>
      </w:r>
      <w:r>
        <w:t>ą</w:t>
      </w:r>
      <w:r>
        <w:t>, z tolerancj</w:t>
      </w:r>
      <w:r>
        <w:t>ą</w:t>
      </w:r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5 cm. Szeroko</w:t>
      </w:r>
      <w:r>
        <w:t>ść</w:t>
      </w:r>
      <w:r>
        <w:t xml:space="preserve"> warstwy asfaltowej ni</w:t>
      </w:r>
      <w:r>
        <w:t>ż</w:t>
      </w:r>
      <w:r>
        <w:t>ej poło</w:t>
      </w:r>
      <w:r>
        <w:t>ż</w:t>
      </w:r>
      <w:r>
        <w:t>onej, nie ograniczonej kraw</w:t>
      </w:r>
      <w:r>
        <w:t>ęż</w:t>
      </w:r>
      <w:r>
        <w:t>nikami lub opornikiem w nowej konstrukcji nawierzchni powinna by</w:t>
      </w:r>
      <w:r>
        <w:t>ć</w:t>
      </w:r>
      <w:r>
        <w:t xml:space="preserve"> szersza z ka</w:t>
      </w:r>
      <w:r>
        <w:t>ż</w:t>
      </w:r>
      <w:r>
        <w:t>dej strony co najmniej o grubo</w:t>
      </w:r>
      <w:r>
        <w:t>ść</w:t>
      </w:r>
      <w:r>
        <w:t xml:space="preserve"> warstwy na niej poł</w:t>
      </w:r>
      <w:r>
        <w:t>o</w:t>
      </w:r>
      <w:r>
        <w:t>ż</w:t>
      </w:r>
      <w:r>
        <w:t>onej, nie mniej jednak ni</w:t>
      </w:r>
      <w:r>
        <w:t>ż</w:t>
      </w:r>
      <w:r>
        <w:t xml:space="preserve"> 5 cm.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1264"/>
        </w:tabs>
        <w:ind w:left="-15" w:firstLine="0"/>
      </w:pPr>
      <w:r>
        <w:lastRenderedPageBreak/>
        <w:t xml:space="preserve">6.4.3 </w:t>
      </w:r>
      <w:r>
        <w:tab/>
        <w:t>Równo</w:t>
      </w:r>
      <w:r>
        <w:t>ść</w:t>
      </w:r>
      <w:r>
        <w:t xml:space="preserve"> warstwy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1697"/>
        </w:tabs>
        <w:ind w:left="-15" w:firstLine="0"/>
        <w:jc w:val="left"/>
      </w:pPr>
      <w:r>
        <w:t xml:space="preserve">6.4.3.1 </w:t>
      </w:r>
      <w:r>
        <w:tab/>
        <w:t xml:space="preserve">Ocena </w:t>
      </w:r>
      <w:r w:rsidR="00C15033">
        <w:t>równości</w:t>
      </w:r>
      <w:r>
        <w:t xml:space="preserve"> podłu</w:t>
      </w:r>
      <w:r>
        <w:t>ż</w:t>
      </w:r>
      <w:r>
        <w:t xml:space="preserve">nej </w:t>
      </w:r>
    </w:p>
    <w:p w:rsidR="00F4398B" w:rsidRDefault="00D547B3">
      <w:pPr>
        <w:ind w:left="-5" w:right="45"/>
      </w:pPr>
      <w:r>
        <w:t>Zgodnie z Dz.U. nr 0, poz. 124 z dnia 29 stycznia 2016 r., do oceny równo</w:t>
      </w:r>
      <w:r>
        <w:t>ś</w:t>
      </w:r>
      <w:r>
        <w:t>ci podłu</w:t>
      </w:r>
      <w:r>
        <w:t>ż</w:t>
      </w:r>
      <w:r>
        <w:t>nej warstwy wi</w:t>
      </w:r>
      <w:r>
        <w:t>ążą</w:t>
      </w:r>
      <w:r>
        <w:t>cej nawierzchni dróg wszystkich klas technicznych nale</w:t>
      </w:r>
      <w:r>
        <w:t>ż</w:t>
      </w:r>
      <w:r>
        <w:t>y stosowa</w:t>
      </w:r>
      <w:r>
        <w:t>ć</w:t>
      </w:r>
      <w:r>
        <w:t xml:space="preserve"> metod</w:t>
      </w:r>
      <w:r>
        <w:t>ę</w:t>
      </w:r>
      <w:r>
        <w:t xml:space="preserve"> pomiaru ci</w:t>
      </w:r>
      <w:r>
        <w:t>ą</w:t>
      </w:r>
      <w:r>
        <w:t>głego równowa</w:t>
      </w:r>
      <w:r>
        <w:t>ż</w:t>
      </w:r>
      <w:r>
        <w:t>n</w:t>
      </w:r>
      <w:r>
        <w:t>ą</w:t>
      </w:r>
      <w:r>
        <w:t xml:space="preserve"> </w:t>
      </w:r>
      <w:r w:rsidR="00C15033">
        <w:t>użyciu</w:t>
      </w:r>
      <w:r>
        <w:t xml:space="preserve"> łaty i klina z wykorzystaniem plano grafu, umo</w:t>
      </w:r>
      <w:r>
        <w:t>ż</w:t>
      </w:r>
      <w:r>
        <w:t>liwiaj</w:t>
      </w:r>
      <w:r>
        <w:t>ą</w:t>
      </w:r>
      <w:r>
        <w:t>cego wyznaczanie odchyle</w:t>
      </w:r>
      <w:r>
        <w:t>ń</w:t>
      </w:r>
      <w:r>
        <w:t xml:space="preserve"> równo</w:t>
      </w:r>
      <w:r>
        <w:t>ś</w:t>
      </w:r>
      <w:r>
        <w:t>ci podłu</w:t>
      </w:r>
      <w:r>
        <w:t>ż</w:t>
      </w:r>
      <w:r>
        <w:t>nej jako najwi</w:t>
      </w:r>
      <w:r>
        <w:t>ę</w:t>
      </w:r>
      <w:r>
        <w:t>kszej odległo</w:t>
      </w:r>
      <w:r>
        <w:t>ś</w:t>
      </w:r>
      <w:r>
        <w:t>ci (prze</w:t>
      </w:r>
      <w:r>
        <w:t>ś</w:t>
      </w:r>
      <w:r>
        <w:t>witu) pomi</w:t>
      </w:r>
      <w:r>
        <w:t>ę</w:t>
      </w:r>
      <w:r>
        <w:t>dzy teoretyczn</w:t>
      </w:r>
      <w:r>
        <w:t>ą</w:t>
      </w:r>
      <w:r>
        <w:t xml:space="preserve"> lini</w:t>
      </w:r>
      <w:r>
        <w:t>ą</w:t>
      </w:r>
      <w:r>
        <w:t xml:space="preserve"> ł</w:t>
      </w:r>
      <w:r>
        <w:t>ą</w:t>
      </w:r>
      <w:r>
        <w:t>cz</w:t>
      </w:r>
      <w:r>
        <w:t>ą</w:t>
      </w:r>
      <w:r>
        <w:t>c</w:t>
      </w:r>
      <w:r>
        <w:t>ą</w:t>
      </w:r>
      <w:r>
        <w:t xml:space="preserve"> spody kółek jezdnych urz</w:t>
      </w:r>
      <w:r>
        <w:t>ą</w:t>
      </w:r>
      <w:r>
        <w:t>dzen</w:t>
      </w:r>
      <w:r w:rsidR="00C15033">
        <w:t>i</w:t>
      </w:r>
      <w:r>
        <w:t>a</w:t>
      </w:r>
      <w:r>
        <w:t xml:space="preserve"> a mierzon</w:t>
      </w:r>
      <w:r>
        <w:t>ą</w:t>
      </w:r>
      <w:r>
        <w:t xml:space="preserve"> powierzchni</w:t>
      </w:r>
      <w:r>
        <w:t>ą</w:t>
      </w:r>
      <w:r>
        <w:t xml:space="preserve"> warstwy [mm]. W miejscach </w:t>
      </w:r>
      <w:r w:rsidR="00C15033">
        <w:t>niedostępnych</w:t>
      </w:r>
      <w:r>
        <w:t xml:space="preserve"> dla plano grafu pomiar równo</w:t>
      </w:r>
      <w:r>
        <w:t>ś</w:t>
      </w:r>
      <w:r>
        <w:t>ci podłu</w:t>
      </w:r>
      <w:r>
        <w:t>ż</w:t>
      </w:r>
      <w:r>
        <w:t>nej warstw nawierzchni nale</w:t>
      </w:r>
      <w:r>
        <w:t>ż</w:t>
      </w:r>
      <w:r>
        <w:t>y wykona</w:t>
      </w:r>
      <w:r>
        <w:t>ć</w:t>
      </w:r>
      <w:r>
        <w:t xml:space="preserve"> w sposób ci</w:t>
      </w:r>
      <w:r>
        <w:t>ą</w:t>
      </w:r>
      <w:r>
        <w:t>gły z u</w:t>
      </w:r>
      <w:r>
        <w:t>ż</w:t>
      </w:r>
      <w:r>
        <w:t xml:space="preserve">yciem łaty i klina.  </w:t>
      </w:r>
    </w:p>
    <w:p w:rsidR="00F4398B" w:rsidRDefault="00D547B3">
      <w:pPr>
        <w:ind w:left="-5" w:right="45"/>
      </w:pPr>
      <w:r>
        <w:t>Warto</w:t>
      </w:r>
      <w:r>
        <w:t>ś</w:t>
      </w:r>
      <w:r>
        <w:t>ci dopuszczalne odchyle</w:t>
      </w:r>
      <w:r>
        <w:t>ń</w:t>
      </w:r>
      <w:r>
        <w:t xml:space="preserve"> równo</w:t>
      </w:r>
      <w:r>
        <w:t>ś</w:t>
      </w:r>
      <w:r>
        <w:t>ci podłu</w:t>
      </w:r>
      <w:r>
        <w:t>ż</w:t>
      </w:r>
      <w:r>
        <w:t xml:space="preserve">nej przy odbiorze warstwy </w:t>
      </w:r>
      <w:proofErr w:type="spellStart"/>
      <w:r>
        <w:t>planografem</w:t>
      </w:r>
      <w:proofErr w:type="spellEnd"/>
      <w:r>
        <w:t xml:space="preserve"> (łat</w:t>
      </w:r>
      <w:r>
        <w:t>ą</w:t>
      </w:r>
      <w:r>
        <w:t xml:space="preserve"> i klinem) zamieszczono w tabeli 14.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14. Dopuszczalne warto</w:t>
      </w:r>
      <w:r>
        <w:t>ś</w:t>
      </w:r>
      <w:r>
        <w:t>ci odchyle</w:t>
      </w:r>
      <w:r>
        <w:t>ń</w:t>
      </w:r>
      <w:r>
        <w:t xml:space="preserve"> równo</w:t>
      </w:r>
      <w:r>
        <w:t>ś</w:t>
      </w:r>
      <w:r>
        <w:t>ci podłu</w:t>
      </w:r>
      <w:r>
        <w:t>ż</w:t>
      </w:r>
      <w:r>
        <w:t>nej warstwy wi</w:t>
      </w:r>
      <w:r>
        <w:t>ążą</w:t>
      </w:r>
      <w:r>
        <w:t xml:space="preserve">cej z mieszanki betonu asfaltowego. </w:t>
      </w:r>
    </w:p>
    <w:tbl>
      <w:tblPr>
        <w:tblStyle w:val="TableGrid"/>
        <w:tblW w:w="9072" w:type="dxa"/>
        <w:tblInd w:w="0" w:type="dxa"/>
        <w:tblCellMar>
          <w:top w:w="35" w:type="dxa"/>
          <w:left w:w="103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852"/>
        <w:gridCol w:w="3967"/>
        <w:gridCol w:w="4253"/>
      </w:tblGrid>
      <w:tr w:rsidR="00F4398B">
        <w:trPr>
          <w:trHeight w:val="4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Klasa drogi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Element nawierzchni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Dopuszczalne odbiorcze warto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odchyle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równo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podłu</w:t>
            </w:r>
            <w:r>
              <w:rPr>
                <w:sz w:val="18"/>
              </w:rPr>
              <w:t>ż</w:t>
            </w:r>
            <w:r>
              <w:rPr>
                <w:sz w:val="18"/>
              </w:rPr>
              <w:t xml:space="preserve">nej warstwy [mm] </w:t>
            </w:r>
          </w:p>
        </w:tc>
      </w:tr>
      <w:tr w:rsidR="00F4398B">
        <w:tblPrEx>
          <w:tblCellMar>
            <w:top w:w="33" w:type="dxa"/>
            <w:left w:w="115" w:type="dxa"/>
            <w:right w:w="115" w:type="dxa"/>
          </w:tblCellMar>
        </w:tblPrEx>
        <w:trPr>
          <w:trHeight w:val="4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8"/>
              </w:rPr>
              <w:t xml:space="preserve">L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Wszystkie pasy ruchu i powierzchnie przeznaczone do ruchu i postoju pojazdów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12 </w:t>
            </w:r>
          </w:p>
        </w:tc>
      </w:tr>
    </w:tbl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2090"/>
        </w:tabs>
        <w:ind w:left="-15" w:firstLine="0"/>
        <w:jc w:val="left"/>
      </w:pPr>
      <w:r>
        <w:t xml:space="preserve">6.4.3.2 </w:t>
      </w:r>
      <w:r>
        <w:tab/>
        <w:t xml:space="preserve">Ocena </w:t>
      </w:r>
      <w:r w:rsidR="00C15033">
        <w:t>równości</w:t>
      </w:r>
      <w:r>
        <w:t xml:space="preserve"> poprzecznej </w:t>
      </w:r>
    </w:p>
    <w:p w:rsidR="00F4398B" w:rsidRDefault="00D547B3">
      <w:pPr>
        <w:ind w:left="-5" w:right="45"/>
      </w:pPr>
      <w:r>
        <w:t>Zgodnie z Dz.U. nr 0, poz. 124 z dnia 29 stycznia 2016 r., do oceny równo</w:t>
      </w:r>
      <w:r>
        <w:t>ś</w:t>
      </w:r>
      <w:r>
        <w:t>ci poprzecznej warstwy nawierzchni dróg wszystkich klas oraz placów i parkingów nale</w:t>
      </w:r>
      <w:r>
        <w:t>ż</w:t>
      </w:r>
      <w:r>
        <w:t>y stosowa</w:t>
      </w:r>
      <w:r>
        <w:t>ć</w:t>
      </w:r>
      <w:r>
        <w:t xml:space="preserve"> metod</w:t>
      </w:r>
      <w:r>
        <w:t>ę</w:t>
      </w:r>
      <w:r>
        <w:t xml:space="preserve"> pomiaru profilometrycznego równowa</w:t>
      </w:r>
      <w:r>
        <w:t>ż</w:t>
      </w:r>
      <w:r>
        <w:t>n</w:t>
      </w:r>
      <w:r>
        <w:t>ą</w:t>
      </w:r>
      <w:r>
        <w:t xml:space="preserve"> u</w:t>
      </w:r>
      <w:r>
        <w:t>ż</w:t>
      </w:r>
      <w:r>
        <w:t>yciu łaty i klina, umo</w:t>
      </w:r>
      <w:r>
        <w:t>ż</w:t>
      </w:r>
      <w:r>
        <w:t>liwiaj</w:t>
      </w:r>
      <w:r>
        <w:t>ą</w:t>
      </w:r>
      <w:r>
        <w:t>c</w:t>
      </w:r>
      <w:r>
        <w:t>ą</w:t>
      </w:r>
      <w:r>
        <w:t xml:space="preserve"> wyznaczenie odchylenia równo</w:t>
      </w:r>
      <w:r>
        <w:t>ś</w:t>
      </w:r>
      <w:r>
        <w:t>ci w przekroju poprzecznym pasa ruchu/elementu drog</w:t>
      </w:r>
      <w:r>
        <w:t>i. Odchylenie to jest obliczane jako najwi</w:t>
      </w:r>
      <w:r>
        <w:t>ę</w:t>
      </w:r>
      <w:r>
        <w:t>ksza odległo</w:t>
      </w:r>
      <w:r>
        <w:t>ść</w:t>
      </w:r>
      <w:r>
        <w:t xml:space="preserve"> (prze</w:t>
      </w:r>
      <w:r>
        <w:t>ś</w:t>
      </w:r>
      <w:r>
        <w:t>wit) pomi</w:t>
      </w:r>
      <w:r>
        <w:t>ę</w:t>
      </w:r>
      <w:r>
        <w:t>dzy teoretyczn</w:t>
      </w:r>
      <w:r>
        <w:t>ą</w:t>
      </w:r>
      <w:r>
        <w:t xml:space="preserve"> łat</w:t>
      </w:r>
      <w:r>
        <w:t>ą</w:t>
      </w:r>
      <w:r>
        <w:t xml:space="preserve"> (o długo</w:t>
      </w:r>
      <w:r>
        <w:t>ś</w:t>
      </w:r>
      <w:r>
        <w:t>ci 2 m) a zarejestrowanym profilem poprzecznym warstwy. Efektywna szeroko</w:t>
      </w:r>
      <w:r>
        <w:t>ść</w:t>
      </w:r>
      <w:r>
        <w:t xml:space="preserve"> pomiarowa jest równa szeroko</w:t>
      </w:r>
      <w:r>
        <w:t>ś</w:t>
      </w:r>
      <w:r>
        <w:t>ci mierzonego pasa ruchu (elementu nawierzchni)</w:t>
      </w:r>
      <w:r>
        <w:t xml:space="preserve"> z tolerancj</w:t>
      </w:r>
      <w:r>
        <w:t>ą</w:t>
      </w:r>
      <w:r>
        <w:t xml:space="preserve"> ±15%. Warto</w:t>
      </w:r>
      <w:r>
        <w:t>ść</w:t>
      </w:r>
      <w:r>
        <w:t xml:space="preserve"> odchylenia równo</w:t>
      </w:r>
      <w:r>
        <w:t>ś</w:t>
      </w:r>
      <w:r>
        <w:t>ci poprzecznej nale</w:t>
      </w:r>
      <w:r>
        <w:t>ż</w:t>
      </w:r>
      <w:r>
        <w:t>y wyznacza</w:t>
      </w:r>
      <w:r>
        <w:t>ć</w:t>
      </w:r>
      <w:r>
        <w:t xml:space="preserve"> z krokiem co 1 m. </w:t>
      </w:r>
    </w:p>
    <w:p w:rsidR="00F4398B" w:rsidRDefault="00D547B3">
      <w:pPr>
        <w:ind w:left="-5" w:right="45"/>
      </w:pPr>
      <w:r>
        <w:t xml:space="preserve">W miejscach </w:t>
      </w:r>
      <w:r w:rsidR="00C15033">
        <w:t>niedostępnych</w:t>
      </w:r>
      <w:r>
        <w:t xml:space="preserve"> dla profilografu pomiar równo</w:t>
      </w:r>
      <w:r>
        <w:t>ś</w:t>
      </w:r>
      <w:r>
        <w:t>ci poprzecznej warstwy nawierzchni nale</w:t>
      </w:r>
      <w:r>
        <w:t>ż</w:t>
      </w:r>
      <w:r>
        <w:t>y wykona</w:t>
      </w:r>
      <w:r>
        <w:t>ć</w:t>
      </w:r>
      <w:r>
        <w:t xml:space="preserve"> z u</w:t>
      </w:r>
      <w:r>
        <w:t>ż</w:t>
      </w:r>
      <w:r>
        <w:t>yciem łaty i klina. Długo</w:t>
      </w:r>
      <w:r>
        <w:t>ść</w:t>
      </w:r>
      <w:r>
        <w:t xml:space="preserve"> łaty w pomiarze równo</w:t>
      </w:r>
      <w:r>
        <w:t>ś</w:t>
      </w:r>
      <w:r>
        <w:t>ci poprzecznej powinna wynosi</w:t>
      </w:r>
      <w:r>
        <w:t>ć</w:t>
      </w:r>
      <w:r>
        <w:t xml:space="preserve"> 2 m. Pomiar powinien by</w:t>
      </w:r>
      <w:r>
        <w:t>ć</w:t>
      </w:r>
      <w:r>
        <w:t xml:space="preserve"> wykonany nie rzadziej ni</w:t>
      </w:r>
      <w:r>
        <w:t>ż</w:t>
      </w:r>
      <w:r>
        <w:t xml:space="preserve"> co 5 m. </w:t>
      </w:r>
    </w:p>
    <w:p w:rsidR="00F4398B" w:rsidRDefault="00D547B3">
      <w:pPr>
        <w:ind w:left="-5" w:right="45"/>
      </w:pPr>
      <w:r>
        <w:t>Warto</w:t>
      </w:r>
      <w:r>
        <w:t>ś</w:t>
      </w:r>
      <w:r>
        <w:t>ci dopuszczalne odchyle</w:t>
      </w:r>
      <w:r>
        <w:t>ń</w:t>
      </w:r>
      <w:r>
        <w:t xml:space="preserve"> równo</w:t>
      </w:r>
      <w:r>
        <w:t>ś</w:t>
      </w:r>
      <w:r>
        <w:t xml:space="preserve">ci poprzecznej przy odbiorze warstwy zamieszczono w tabeli 15.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Tablica 15. Dopuszczalne odbiorcze warto</w:t>
      </w:r>
      <w:r>
        <w:t>ś</w:t>
      </w:r>
      <w:r>
        <w:t>ci odchyle</w:t>
      </w:r>
      <w:r>
        <w:t>ń</w:t>
      </w:r>
      <w:r>
        <w:t xml:space="preserve"> równo</w:t>
      </w:r>
      <w:r>
        <w:t>ś</w:t>
      </w:r>
      <w:r>
        <w:t xml:space="preserve">ci </w:t>
      </w:r>
      <w:r>
        <w:t xml:space="preserve">poprzecznej warstwy [mm] </w:t>
      </w:r>
    </w:p>
    <w:tbl>
      <w:tblPr>
        <w:tblStyle w:val="TableGrid"/>
        <w:tblW w:w="8868" w:type="dxa"/>
        <w:tblInd w:w="62" w:type="dxa"/>
        <w:tblCellMar>
          <w:top w:w="33" w:type="dxa"/>
          <w:left w:w="115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1498"/>
        <w:gridCol w:w="3684"/>
        <w:gridCol w:w="3686"/>
      </w:tblGrid>
      <w:tr w:rsidR="00F4398B">
        <w:trPr>
          <w:trHeight w:val="482"/>
        </w:trPr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Klasa drogi 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Element nawierzchni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Dopuszczalne odbiorcze warto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>ci odchyle</w:t>
            </w:r>
            <w:r>
              <w:rPr>
                <w:sz w:val="18"/>
              </w:rPr>
              <w:t>ń</w:t>
            </w:r>
            <w:r>
              <w:rPr>
                <w:sz w:val="18"/>
              </w:rPr>
              <w:t xml:space="preserve"> równo</w:t>
            </w:r>
            <w:r>
              <w:rPr>
                <w:sz w:val="18"/>
              </w:rPr>
              <w:t>ś</w:t>
            </w:r>
            <w:r>
              <w:rPr>
                <w:sz w:val="18"/>
              </w:rPr>
              <w:t xml:space="preserve">ci poprzecznej warstwy [mm] </w:t>
            </w:r>
          </w:p>
        </w:tc>
      </w:tr>
      <w:tr w:rsidR="00F4398B">
        <w:trPr>
          <w:trHeight w:val="482"/>
        </w:trPr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L 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8B" w:rsidRDefault="00D547B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Wszystkie pasy ruchu i powierzchnie przeznaczone do ruchu i postoju pojazdów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98B" w:rsidRDefault="00D547B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12 </w:t>
            </w:r>
          </w:p>
        </w:tc>
      </w:tr>
    </w:tbl>
    <w:p w:rsidR="00F4398B" w:rsidRDefault="00D547B3">
      <w:pPr>
        <w:spacing w:after="0" w:line="259" w:lineRule="auto"/>
        <w:ind w:left="0" w:right="197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4398B" w:rsidRDefault="00D547B3">
      <w:pPr>
        <w:pStyle w:val="Nagwek3"/>
        <w:tabs>
          <w:tab w:val="center" w:pos="2009"/>
        </w:tabs>
        <w:ind w:left="-15" w:firstLine="0"/>
      </w:pPr>
      <w:r>
        <w:t xml:space="preserve">6.4.4 </w:t>
      </w:r>
      <w:r>
        <w:tab/>
        <w:t xml:space="preserve">Spadki poprzeczne warstwy </w:t>
      </w:r>
    </w:p>
    <w:p w:rsidR="00F4398B" w:rsidRDefault="00D547B3">
      <w:pPr>
        <w:ind w:left="-5" w:right="45"/>
      </w:pPr>
      <w:r>
        <w:t>Spadki poprzeczne warstwy podbudowy z betonu asfaltowego na odcinkach prostych i na łukach powinny by</w:t>
      </w:r>
      <w:r>
        <w:t>ć</w:t>
      </w:r>
      <w:r>
        <w:t xml:space="preserve"> zgodne z Dokumentacj</w:t>
      </w:r>
      <w:r>
        <w:t>ą</w:t>
      </w:r>
      <w:r>
        <w:t xml:space="preserve"> Projektow</w:t>
      </w:r>
      <w:r>
        <w:t>ą</w:t>
      </w:r>
      <w:r>
        <w:t>, z tolerancj</w:t>
      </w:r>
      <w:r>
        <w:t>ą</w:t>
      </w:r>
      <w:r>
        <w:t xml:space="preserve"> ±0,5%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1763"/>
        </w:tabs>
        <w:spacing w:after="9" w:line="253" w:lineRule="auto"/>
        <w:ind w:left="-15" w:firstLine="0"/>
        <w:jc w:val="left"/>
      </w:pPr>
      <w:r>
        <w:rPr>
          <w:b/>
        </w:rPr>
        <w:t xml:space="preserve">6.4.5 </w:t>
      </w:r>
      <w:r>
        <w:rPr>
          <w:b/>
        </w:rPr>
        <w:tab/>
        <w:t xml:space="preserve">Rzędne wysokościowe </w:t>
      </w:r>
    </w:p>
    <w:p w:rsidR="00F4398B" w:rsidRDefault="00D547B3">
      <w:pPr>
        <w:ind w:left="-5" w:right="45"/>
      </w:pPr>
      <w:r>
        <w:t>Rz</w:t>
      </w:r>
      <w:r>
        <w:t>ę</w:t>
      </w:r>
      <w:r>
        <w:t>dne wysoko</w:t>
      </w:r>
      <w:r>
        <w:t>ś</w:t>
      </w:r>
      <w:r>
        <w:t>ciowe warstwy powinny</w:t>
      </w:r>
      <w:r>
        <w:t xml:space="preserve"> by</w:t>
      </w:r>
      <w:r>
        <w:t>ć</w:t>
      </w:r>
      <w:r>
        <w:t xml:space="preserve"> zgodne z Dokumentacj</w:t>
      </w:r>
      <w:r>
        <w:t>ą</w:t>
      </w:r>
      <w:r>
        <w:t xml:space="preserve"> Projektow</w:t>
      </w:r>
      <w:r>
        <w:t>ą</w:t>
      </w:r>
      <w:r>
        <w:t>, z tolerancj</w:t>
      </w:r>
      <w:r>
        <w:t>ą</w:t>
      </w:r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1 cm.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1996"/>
        </w:tabs>
        <w:ind w:left="-15" w:firstLine="0"/>
      </w:pPr>
      <w:r>
        <w:t xml:space="preserve">6.4.6 </w:t>
      </w:r>
      <w:r>
        <w:tab/>
        <w:t xml:space="preserve">Ukształtowanie osi w planie </w:t>
      </w:r>
    </w:p>
    <w:p w:rsidR="00F4398B" w:rsidRDefault="00D547B3">
      <w:pPr>
        <w:ind w:left="-5" w:right="45"/>
      </w:pPr>
      <w:r>
        <w:t>O</w:t>
      </w:r>
      <w:r>
        <w:t>ś</w:t>
      </w:r>
      <w:r>
        <w:t xml:space="preserve"> warstwy w planie powinna by</w:t>
      </w:r>
      <w:r>
        <w:t>ć</w:t>
      </w:r>
      <w:r>
        <w:t xml:space="preserve"> usytuowana zgodnie z Dokumentacj</w:t>
      </w:r>
      <w:r>
        <w:t>ą</w:t>
      </w:r>
      <w:r>
        <w:t xml:space="preserve"> Projektow</w:t>
      </w:r>
      <w:r>
        <w:t>ą</w:t>
      </w:r>
      <w:r>
        <w:t>, z tolerancj</w:t>
      </w:r>
      <w:r>
        <w:t>ą</w:t>
      </w:r>
      <w:r>
        <w:t xml:space="preserve"> </w:t>
      </w:r>
      <w:r>
        <w:rPr>
          <w:rFonts w:ascii="Segoe UI Symbol" w:eastAsia="Segoe UI Symbol" w:hAnsi="Segoe UI Symbol" w:cs="Segoe UI Symbol"/>
        </w:rPr>
        <w:t>±</w:t>
      </w:r>
      <w:r>
        <w:t xml:space="preserve"> 5 cm.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1513"/>
        </w:tabs>
        <w:ind w:left="-15" w:firstLine="0"/>
      </w:pPr>
      <w:r>
        <w:t xml:space="preserve">6.4.7 </w:t>
      </w:r>
      <w:r>
        <w:tab/>
        <w:t>Grubo</w:t>
      </w:r>
      <w:r>
        <w:t>ść</w:t>
      </w:r>
      <w:r>
        <w:t xml:space="preserve"> warstwy </w:t>
      </w:r>
    </w:p>
    <w:p w:rsidR="00F4398B" w:rsidRDefault="00D547B3">
      <w:pPr>
        <w:ind w:left="-5" w:right="45"/>
      </w:pPr>
      <w:r>
        <w:t>Grubo</w:t>
      </w:r>
      <w:r>
        <w:t>ść</w:t>
      </w:r>
      <w:r>
        <w:t xml:space="preserve"> warstwy wi</w:t>
      </w:r>
      <w:r>
        <w:t>ążą</w:t>
      </w:r>
      <w:r>
        <w:t>cej z mieszanki mineralno-asfaltowej po zag</w:t>
      </w:r>
      <w:r>
        <w:t>ę</w:t>
      </w:r>
      <w:r>
        <w:t xml:space="preserve">szczeniu </w:t>
      </w:r>
      <w:r>
        <w:rPr>
          <w:b/>
          <w:u w:val="single" w:color="000000"/>
        </w:rPr>
        <w:t>nie może być mniejsza</w:t>
      </w:r>
      <w:r>
        <w:t xml:space="preserve"> od grubo</w:t>
      </w:r>
      <w:r>
        <w:t>ś</w:t>
      </w:r>
      <w:r>
        <w:t xml:space="preserve">ci podanej w Dokumentacji Projektowej.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085"/>
        </w:tabs>
        <w:ind w:left="-15" w:firstLine="0"/>
      </w:pPr>
      <w:r>
        <w:lastRenderedPageBreak/>
        <w:t xml:space="preserve">6.4.8 </w:t>
      </w:r>
      <w:r>
        <w:tab/>
        <w:t>Zł</w:t>
      </w:r>
      <w:r>
        <w:t>ą</w:t>
      </w:r>
      <w:r>
        <w:t>cza podłu</w:t>
      </w:r>
      <w:r>
        <w:t>ż</w:t>
      </w:r>
      <w:r>
        <w:t xml:space="preserve">ne i poprzeczne </w:t>
      </w:r>
    </w:p>
    <w:p w:rsidR="00F4398B" w:rsidRDefault="00D547B3">
      <w:pPr>
        <w:ind w:left="-5" w:right="45"/>
      </w:pPr>
      <w:r>
        <w:t>Zł</w:t>
      </w:r>
      <w:r>
        <w:t>ą</w:t>
      </w:r>
      <w:r>
        <w:t>cza w nawierzchni powinny by</w:t>
      </w:r>
      <w:r>
        <w:t>ć</w:t>
      </w:r>
      <w:r>
        <w:t xml:space="preserve"> wykonane w linii prostej, równolegle lub prostopadle do osi.</w:t>
      </w:r>
      <w:r>
        <w:t xml:space="preserve"> Zł</w:t>
      </w:r>
      <w:r>
        <w:t>ą</w:t>
      </w:r>
      <w:r>
        <w:t>cza w konstrukcji wielowarstwowej powinny by</w:t>
      </w:r>
      <w:r>
        <w:t>ć</w:t>
      </w:r>
      <w:r>
        <w:t xml:space="preserve"> przesuni</w:t>
      </w:r>
      <w:r>
        <w:t>ę</w:t>
      </w:r>
      <w:r>
        <w:t>te wzgl</w:t>
      </w:r>
      <w:r>
        <w:t>ę</w:t>
      </w:r>
      <w:r>
        <w:t>dem siebie co najmniej 15 cm. Zł</w:t>
      </w:r>
      <w:r>
        <w:t>ą</w:t>
      </w:r>
      <w:r>
        <w:t>cza powinny by</w:t>
      </w:r>
      <w:r>
        <w:t>ć</w:t>
      </w:r>
      <w:r>
        <w:t xml:space="preserve"> całkowicie zwi</w:t>
      </w:r>
      <w:r>
        <w:t>ą</w:t>
      </w:r>
      <w:r>
        <w:t>zane, a przylegaj</w:t>
      </w:r>
      <w:r>
        <w:t>ą</w:t>
      </w:r>
      <w:r>
        <w:t>ce warstwy powinny by</w:t>
      </w:r>
      <w:r>
        <w:t>ć</w:t>
      </w:r>
      <w:r>
        <w:t xml:space="preserve"> w jednym poziomie.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tabs>
          <w:tab w:val="center" w:pos="2213"/>
        </w:tabs>
        <w:ind w:left="-15" w:firstLine="0"/>
      </w:pPr>
      <w:r>
        <w:t xml:space="preserve">6.4.9 </w:t>
      </w:r>
      <w:r>
        <w:tab/>
        <w:t>Kraw</w:t>
      </w:r>
      <w:r>
        <w:t>ę</w:t>
      </w:r>
      <w:r>
        <w:t>d</w:t>
      </w:r>
      <w:r>
        <w:t>ź</w:t>
      </w:r>
      <w:r>
        <w:t xml:space="preserve">, obramowanie warstwy </w:t>
      </w:r>
    </w:p>
    <w:p w:rsidR="00F4398B" w:rsidRDefault="00D547B3">
      <w:pPr>
        <w:ind w:left="-5" w:right="45"/>
      </w:pPr>
      <w:r>
        <w:t>Warstwy bez oporników pow</w:t>
      </w:r>
      <w:r>
        <w:t>inny by</w:t>
      </w:r>
      <w:r>
        <w:t>ć</w:t>
      </w:r>
      <w:r>
        <w:t xml:space="preserve"> wyprofilowane, a w miejscach gdzie zaszła konieczno</w:t>
      </w:r>
      <w:r>
        <w:t>ść</w:t>
      </w:r>
      <w:r>
        <w:t xml:space="preserve"> obci</w:t>
      </w:r>
      <w:r>
        <w:t>ę</w:t>
      </w:r>
      <w:r>
        <w:t>cia – pokryte asfaltem drogowym 70/100 lub innym materiałem uszczelniaj</w:t>
      </w:r>
      <w:r>
        <w:t>ą</w:t>
      </w:r>
      <w:r>
        <w:t>cym zaakceptowanym przez In</w:t>
      </w:r>
      <w:r>
        <w:t>ż</w:t>
      </w:r>
      <w:r>
        <w:t xml:space="preserve">yniera.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3"/>
        <w:ind w:left="-5"/>
      </w:pPr>
      <w:r>
        <w:t>6.4.10 Wygl</w:t>
      </w:r>
      <w:r>
        <w:t>ą</w:t>
      </w:r>
      <w:r>
        <w:t xml:space="preserve">d warstwy </w:t>
      </w:r>
    </w:p>
    <w:p w:rsidR="00F4398B" w:rsidRDefault="00D547B3">
      <w:pPr>
        <w:ind w:left="-5" w:right="45"/>
      </w:pPr>
      <w:r>
        <w:t>Wygl</w:t>
      </w:r>
      <w:r>
        <w:t>ą</w:t>
      </w:r>
      <w:r>
        <w:t>d warstw z betonu asfaltowego powinien mie</w:t>
      </w:r>
      <w:r>
        <w:t>ć</w:t>
      </w:r>
      <w:r>
        <w:t xml:space="preserve"> jednolit</w:t>
      </w:r>
      <w:r>
        <w:t>ą</w:t>
      </w:r>
      <w:r>
        <w:t xml:space="preserve"> tekstur</w:t>
      </w:r>
      <w:r>
        <w:t>ę</w:t>
      </w:r>
      <w:r>
        <w:t xml:space="preserve">, bez miejsc </w:t>
      </w:r>
      <w:proofErr w:type="spellStart"/>
      <w:r>
        <w:t>przeasfaltowanych</w:t>
      </w:r>
      <w:proofErr w:type="spellEnd"/>
      <w:r>
        <w:t>, porowatych, łuszcz</w:t>
      </w:r>
      <w:r>
        <w:t>ą</w:t>
      </w:r>
      <w:r>
        <w:t>cych si</w:t>
      </w:r>
      <w:r>
        <w:t>ę</w:t>
      </w:r>
      <w:r>
        <w:t xml:space="preserve"> i sp</w:t>
      </w:r>
      <w:r>
        <w:t>ę</w:t>
      </w:r>
      <w:r>
        <w:t xml:space="preserve">kanych.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t xml:space="preserve">7. OBMIAR ROBÓT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1988"/>
        </w:tabs>
        <w:spacing w:after="55" w:line="253" w:lineRule="auto"/>
        <w:ind w:left="-15" w:firstLine="0"/>
        <w:jc w:val="left"/>
      </w:pPr>
      <w:r>
        <w:rPr>
          <w:b/>
        </w:rPr>
        <w:t xml:space="preserve">7.1 </w:t>
      </w:r>
      <w:r>
        <w:rPr>
          <w:b/>
        </w:rPr>
        <w:tab/>
        <w:t xml:space="preserve">Ogólne zasady obmiaru robót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 xml:space="preserve">Ogólne zasady obmiaru robót podano w SST D-M-00.00.00 „Wymagania ogólne”.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1343"/>
        </w:tabs>
        <w:spacing w:after="55" w:line="253" w:lineRule="auto"/>
        <w:ind w:left="-15" w:firstLine="0"/>
        <w:jc w:val="left"/>
      </w:pPr>
      <w:r>
        <w:rPr>
          <w:b/>
        </w:rPr>
        <w:t xml:space="preserve">7.2 </w:t>
      </w:r>
      <w:r>
        <w:rPr>
          <w:b/>
        </w:rPr>
        <w:tab/>
        <w:t xml:space="preserve">Jednostka obmiarowa </w:t>
      </w:r>
    </w:p>
    <w:p w:rsidR="00F4398B" w:rsidRDefault="00D547B3">
      <w:pPr>
        <w:spacing w:after="4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Jednostk</w:t>
      </w:r>
      <w:r>
        <w:t>ą</w:t>
      </w:r>
      <w:r>
        <w:t xml:space="preserve"> obmiarow</w:t>
      </w:r>
      <w:r>
        <w:t>ą</w:t>
      </w:r>
      <w:r>
        <w:t xml:space="preserve"> jest m</w:t>
      </w:r>
      <w:r>
        <w:rPr>
          <w:vertAlign w:val="superscript"/>
        </w:rPr>
        <w:t>2</w:t>
      </w:r>
      <w:r>
        <w:t xml:space="preserve"> (metr kwadratowy) wykonanej warstwy z betonu asfaltowego.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t xml:space="preserve">8. ODBIÓR ROBÓT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Wykonana warstwa podlega odbiorowi wg zasad okre</w:t>
      </w:r>
      <w:r>
        <w:t>ś</w:t>
      </w:r>
      <w:r>
        <w:t xml:space="preserve">lonych w ST DM.00.00.00 „Wymagania ogólne”. </w:t>
      </w:r>
    </w:p>
    <w:p w:rsidR="00F4398B" w:rsidRDefault="00D547B3">
      <w:pPr>
        <w:ind w:left="-5" w:right="45"/>
      </w:pPr>
      <w:r>
        <w:t>Roboty uznaje Roboty uznaje si</w:t>
      </w:r>
      <w:r>
        <w:t>ę</w:t>
      </w:r>
      <w:r>
        <w:t xml:space="preserve"> za wykonane zgodnie z </w:t>
      </w:r>
      <w:r>
        <w:t>Dokumentacj</w:t>
      </w:r>
      <w:r>
        <w:t>ą</w:t>
      </w:r>
      <w:r>
        <w:t xml:space="preserve"> Projektow</w:t>
      </w:r>
      <w:r>
        <w:t>ą</w:t>
      </w:r>
      <w:r>
        <w:t>, SST i wymaganiami In</w:t>
      </w:r>
      <w:r>
        <w:t>ż</w:t>
      </w:r>
      <w:r>
        <w:t>yniera, je</w:t>
      </w:r>
      <w:r>
        <w:t>ż</w:t>
      </w:r>
      <w:r>
        <w:t xml:space="preserve">eli wszystkie pomiary i badania z zachowaniem tolerancji wg pkt. 6 dały wyniki pozytywne.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t>9. PODSTAWA PŁATNO</w:t>
      </w:r>
      <w:r>
        <w:t>Ś</w:t>
      </w:r>
      <w:r>
        <w:t xml:space="preserve">CI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tabs>
          <w:tab w:val="center" w:pos="2564"/>
        </w:tabs>
        <w:spacing w:after="53" w:line="253" w:lineRule="auto"/>
        <w:ind w:left="-15" w:firstLine="0"/>
        <w:jc w:val="left"/>
      </w:pPr>
      <w:r>
        <w:rPr>
          <w:b/>
        </w:rPr>
        <w:t xml:space="preserve">9.1 </w:t>
      </w:r>
      <w:r>
        <w:rPr>
          <w:b/>
        </w:rPr>
        <w:tab/>
        <w:t xml:space="preserve">Ogólne ustalenia dotyczące podstawy płatności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Ogólne ustalenia dotycz</w:t>
      </w:r>
      <w:r>
        <w:t>ą</w:t>
      </w:r>
      <w:r>
        <w:t>ce podstawy płatno</w:t>
      </w:r>
      <w:r>
        <w:t>ś</w:t>
      </w:r>
      <w:r>
        <w:t xml:space="preserve">ci podano w SST D-M-00.00.00 „Wymagania ogólne”. </w:t>
      </w:r>
    </w:p>
    <w:p w:rsidR="00F4398B" w:rsidRDefault="00D547B3">
      <w:pPr>
        <w:spacing w:after="101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2"/>
        <w:tabs>
          <w:tab w:val="center" w:pos="1588"/>
        </w:tabs>
        <w:spacing w:after="55"/>
        <w:ind w:left="-15" w:firstLine="0"/>
      </w:pPr>
      <w:r>
        <w:t xml:space="preserve">9.2 </w:t>
      </w:r>
      <w:r>
        <w:tab/>
        <w:t xml:space="preserve">Cena jednostki obmiarowej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spacing w:after="43"/>
        <w:ind w:left="-5" w:right="45"/>
      </w:pPr>
      <w:r>
        <w:t>Cena wykonania 1 m</w:t>
      </w:r>
      <w:r>
        <w:rPr>
          <w:vertAlign w:val="superscript"/>
        </w:rPr>
        <w:t>2</w:t>
      </w:r>
      <w:r>
        <w:t xml:space="preserve"> warstwy z betonu asfaltowego obejmuje: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prace pomiarowe i roboty przygotowawcze,</w:t>
      </w:r>
      <w:r>
        <w:rPr>
          <w:b/>
        </w:rPr>
        <w:t xml:space="preserve">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oznakowanie robót,</w:t>
      </w:r>
      <w:r>
        <w:rPr>
          <w:b/>
        </w:rPr>
        <w:t xml:space="preserve">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zakup i dostarczenie ma</w:t>
      </w:r>
      <w:r>
        <w:t>teriałów,</w:t>
      </w:r>
      <w:r>
        <w:rPr>
          <w:b/>
        </w:rPr>
        <w:t xml:space="preserve">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opracowanie recept laboratoryjnych,</w:t>
      </w:r>
      <w:r>
        <w:rPr>
          <w:b/>
        </w:rPr>
        <w:t xml:space="preserve">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wyprodukowanie mieszanki mineralno-asfaltowej i jej transport na miejsce wbudowania,</w:t>
      </w:r>
      <w:r>
        <w:rPr>
          <w:b/>
        </w:rPr>
        <w:t xml:space="preserve">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posmarowanie lepiszczem kraw</w:t>
      </w:r>
      <w:r>
        <w:t>ę</w:t>
      </w:r>
      <w:r>
        <w:t>dzi urz</w:t>
      </w:r>
      <w:r>
        <w:t>ą</w:t>
      </w:r>
      <w:r>
        <w:t>dze</w:t>
      </w:r>
      <w:r>
        <w:t>ń</w:t>
      </w:r>
      <w:r>
        <w:t xml:space="preserve"> obcych i kraw</w:t>
      </w:r>
      <w:r>
        <w:t>ęż</w:t>
      </w:r>
      <w:r>
        <w:t>ników,</w:t>
      </w:r>
      <w:r>
        <w:rPr>
          <w:b/>
        </w:rPr>
        <w:t xml:space="preserve">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rozło</w:t>
      </w:r>
      <w:r>
        <w:t>ż</w:t>
      </w:r>
      <w:r>
        <w:t>enie i zag</w:t>
      </w:r>
      <w:r>
        <w:t>ę</w:t>
      </w:r>
      <w:r>
        <w:t>szczenie mieszanki mineralno-asf</w:t>
      </w:r>
      <w:r>
        <w:t xml:space="preserve">altowej,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wykonanie poł</w:t>
      </w:r>
      <w:r>
        <w:t>ą</w:t>
      </w:r>
      <w:r>
        <w:t>cze</w:t>
      </w:r>
      <w:r>
        <w:t>ń</w:t>
      </w:r>
      <w:r>
        <w:t xml:space="preserve"> podłu</w:t>
      </w:r>
      <w:r>
        <w:t>ż</w:t>
      </w:r>
      <w:r>
        <w:t xml:space="preserve">nych i poprzecznych,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obci</w:t>
      </w:r>
      <w:r>
        <w:t>ę</w:t>
      </w:r>
      <w:r>
        <w:t>cie kraw</w:t>
      </w:r>
      <w:r>
        <w:t>ę</w:t>
      </w:r>
      <w:r>
        <w:t xml:space="preserve">dzi i posmarowanie asfaltem, </w:t>
      </w:r>
    </w:p>
    <w:p w:rsidR="00F4398B" w:rsidRDefault="00D547B3">
      <w:pPr>
        <w:ind w:left="-5" w:right="45"/>
      </w:pPr>
      <w:r>
        <w:rPr>
          <w:rFonts w:ascii="Segoe UI Symbol" w:eastAsia="Segoe UI Symbol" w:hAnsi="Segoe UI Symbol" w:cs="Segoe UI Symbol"/>
        </w:rPr>
        <w:t>−</w:t>
      </w:r>
      <w:r>
        <w:t xml:space="preserve"> wykonanie odcinka próbnego, </w:t>
      </w:r>
    </w:p>
    <w:p w:rsidR="00F4398B" w:rsidRDefault="00D547B3">
      <w:pPr>
        <w:ind w:left="-5" w:right="443"/>
      </w:pPr>
      <w:r>
        <w:rPr>
          <w:rFonts w:ascii="Segoe UI Symbol" w:eastAsia="Segoe UI Symbol" w:hAnsi="Segoe UI Symbol" w:cs="Segoe UI Symbol"/>
        </w:rPr>
        <w:t>−</w:t>
      </w:r>
      <w:r>
        <w:t xml:space="preserve"> przeprowadzenie pomiarów i bada</w:t>
      </w:r>
      <w:r>
        <w:t>ń</w:t>
      </w:r>
      <w:r>
        <w:t xml:space="preserve"> laboratoryjnych, wymaganych w specyfikacji technicznej. </w:t>
      </w:r>
      <w:r>
        <w:rPr>
          <w:rFonts w:ascii="Segoe UI Symbol" w:eastAsia="Segoe UI Symbol" w:hAnsi="Segoe UI Symbol" w:cs="Segoe UI Symbol"/>
        </w:rPr>
        <w:t>−</w:t>
      </w:r>
      <w:r>
        <w:t xml:space="preserve"> Inne roboty </w:t>
      </w:r>
      <w:r w:rsidR="00C15033">
        <w:t>składające</w:t>
      </w:r>
      <w:r>
        <w:t xml:space="preserve"> si</w:t>
      </w:r>
      <w:r>
        <w:t>ę</w:t>
      </w:r>
      <w:r>
        <w:t xml:space="preserve"> na kompletne wykonanie zakresu robót </w:t>
      </w:r>
      <w:r w:rsidR="00C15033">
        <w:t>przewidzianego</w:t>
      </w:r>
      <w:r>
        <w:t xml:space="preserve"> w SST.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pStyle w:val="Nagwek1"/>
        <w:ind w:left="-5"/>
      </w:pPr>
      <w:r>
        <w:lastRenderedPageBreak/>
        <w:t>10. PRZEPISY ZWI</w:t>
      </w:r>
      <w:r>
        <w:t>Ą</w:t>
      </w:r>
      <w:r>
        <w:t xml:space="preserve">ZANE </w:t>
      </w:r>
    </w:p>
    <w:p w:rsidR="00F4398B" w:rsidRDefault="00D547B3">
      <w:pPr>
        <w:spacing w:after="103" w:line="259" w:lineRule="auto"/>
        <w:ind w:left="0" w:firstLine="0"/>
        <w:jc w:val="left"/>
      </w:pPr>
      <w:r>
        <w:rPr>
          <w:b/>
        </w:rPr>
        <w:t xml:space="preserve"> </w:t>
      </w:r>
    </w:p>
    <w:p w:rsidR="00F4398B" w:rsidRDefault="00D547B3">
      <w:pPr>
        <w:pStyle w:val="Nagwek2"/>
        <w:spacing w:after="51"/>
        <w:ind w:left="-5"/>
      </w:pPr>
      <w:r>
        <w:t xml:space="preserve">10.1 Normy </w:t>
      </w:r>
    </w:p>
    <w:p w:rsidR="00F4398B" w:rsidRDefault="00D547B3">
      <w:pPr>
        <w:spacing w:after="0" w:line="259" w:lineRule="auto"/>
        <w:ind w:left="0" w:right="158" w:firstLine="0"/>
        <w:jc w:val="left"/>
      </w:pPr>
      <w:r>
        <w:t xml:space="preserve"> </w:t>
      </w:r>
    </w:p>
    <w:tbl>
      <w:tblPr>
        <w:tblStyle w:val="TableGrid"/>
        <w:tblW w:w="8899" w:type="dxa"/>
        <w:tblInd w:w="7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6489"/>
      </w:tblGrid>
      <w:tr w:rsidR="00F4398B">
        <w:trPr>
          <w:trHeight w:val="231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t>PN-EN 12591:2010</w:t>
            </w:r>
            <w:r>
              <w:rPr>
                <w:b/>
              </w:rPr>
              <w:t xml:space="preserve"> 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nil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t xml:space="preserve">Asfalty i lepiszcza asfaltowe - Wymagania dla asfaltów drogowych. </w:t>
            </w:r>
          </w:p>
        </w:tc>
      </w:tr>
      <w:tr w:rsidR="00F4398B">
        <w:trPr>
          <w:trHeight w:val="45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t xml:space="preserve">PN-EN 14023:2011 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nil"/>
            </w:tcBorders>
          </w:tcPr>
          <w:p w:rsidR="00F4398B" w:rsidRDefault="00D547B3">
            <w:pPr>
              <w:spacing w:after="0" w:line="259" w:lineRule="auto"/>
              <w:ind w:left="0" w:firstLine="0"/>
            </w:pPr>
            <w:r>
              <w:t xml:space="preserve">Asfalty i lepiszcza asfaltowe - Zasady klasyfikacji asfaltów modyfikowanych polimerami. </w:t>
            </w:r>
          </w:p>
        </w:tc>
      </w:tr>
      <w:tr w:rsidR="00F4398B">
        <w:trPr>
          <w:trHeight w:val="691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t xml:space="preserve">PN-EN 12697 -11: 2012 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nil"/>
            </w:tcBorders>
          </w:tcPr>
          <w:p w:rsidR="00F4398B" w:rsidRDefault="00D547B3">
            <w:pPr>
              <w:spacing w:after="0" w:line="259" w:lineRule="auto"/>
              <w:ind w:left="0" w:right="52" w:firstLine="0"/>
            </w:pPr>
            <w:r>
              <w:t>Mieszanki mineralno-asfaltowe - Metody bada</w:t>
            </w:r>
            <w:r>
              <w:t>ń</w:t>
            </w:r>
            <w:r>
              <w:t xml:space="preserve"> mieszanek </w:t>
            </w:r>
            <w:proofErr w:type="spellStart"/>
            <w:r>
              <w:t>mineralnoasfaltowych</w:t>
            </w:r>
            <w:proofErr w:type="spellEnd"/>
            <w:r>
              <w:t xml:space="preserve"> na gor</w:t>
            </w:r>
            <w:r>
              <w:t>ą</w:t>
            </w:r>
            <w:r>
              <w:t>co - Cz</w:t>
            </w:r>
            <w:r>
              <w:t>ęść</w:t>
            </w:r>
            <w:r>
              <w:t xml:space="preserve"> 11: Oznaczanie powinowactwa pomi</w:t>
            </w:r>
            <w:r>
              <w:t>ę</w:t>
            </w:r>
            <w:r>
              <w:t xml:space="preserve">dzy kruszywem i </w:t>
            </w:r>
            <w:r>
              <w:t xml:space="preserve">asfaltem </w:t>
            </w:r>
          </w:p>
        </w:tc>
      </w:tr>
      <w:tr w:rsidR="00F4398B">
        <w:trPr>
          <w:trHeight w:val="45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t xml:space="preserve">PN-EN 13108-21:2008 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nil"/>
            </w:tcBorders>
          </w:tcPr>
          <w:p w:rsidR="00F4398B" w:rsidRDefault="00D547B3">
            <w:pPr>
              <w:spacing w:after="0" w:line="259" w:lineRule="auto"/>
              <w:ind w:left="0" w:firstLine="0"/>
              <w:jc w:val="left"/>
            </w:pPr>
            <w:r>
              <w:t>Mieszanki mineralno-asfaltowe - Wymagania - Cz</w:t>
            </w:r>
            <w:r>
              <w:t>ęść</w:t>
            </w:r>
            <w:r>
              <w:t xml:space="preserve"> 21: Zakładowa kontrola produkcji. </w:t>
            </w:r>
          </w:p>
        </w:tc>
      </w:tr>
    </w:tbl>
    <w:p w:rsidR="00F4398B" w:rsidRDefault="00D547B3">
      <w:pPr>
        <w:pStyle w:val="Nagwek2"/>
        <w:spacing w:after="51"/>
        <w:ind w:left="-5"/>
      </w:pPr>
      <w:r>
        <w:t xml:space="preserve">10.2 Inne dokumenty </w:t>
      </w:r>
    </w:p>
    <w:p w:rsidR="00F4398B" w:rsidRDefault="00D547B3">
      <w:pPr>
        <w:spacing w:after="0" w:line="259" w:lineRule="auto"/>
        <w:ind w:left="0" w:firstLine="0"/>
        <w:jc w:val="left"/>
      </w:pPr>
      <w:r>
        <w:t xml:space="preserve"> </w:t>
      </w:r>
    </w:p>
    <w:p w:rsidR="00F4398B" w:rsidRDefault="00D547B3">
      <w:pPr>
        <w:ind w:left="-5" w:right="45"/>
      </w:pPr>
      <w:r>
        <w:t>Wymagania Techniczne WT-1 2014 Kruszywa do mieszanek mineralno-asfaltowych i powierzchniowych utrwale</w:t>
      </w:r>
      <w:r>
        <w:t>ń</w:t>
      </w:r>
      <w:r>
        <w:t xml:space="preserve"> na drogach krajowych”. </w:t>
      </w:r>
    </w:p>
    <w:p w:rsidR="00F4398B" w:rsidRDefault="00D547B3">
      <w:pPr>
        <w:ind w:left="-5" w:right="45"/>
      </w:pPr>
      <w:r>
        <w:t>Wymagania Techniczne WT-2 Nawierzchnie asfaltowe 2014 „Nawierzchnie asfaltowe na drogach krajowych”, cz</w:t>
      </w:r>
      <w:r>
        <w:t>ęść</w:t>
      </w:r>
      <w:r>
        <w:t xml:space="preserve"> I, II. </w:t>
      </w:r>
    </w:p>
    <w:p w:rsidR="00F4398B" w:rsidRDefault="00D547B3">
      <w:pPr>
        <w:ind w:left="-5" w:right="45"/>
      </w:pPr>
      <w:r>
        <w:t xml:space="preserve">Wymagania Techniczne WT-3 Emulsje asfaltowe 2009 „Kationowe emulsje asfaltowe na drogach publicznych. </w:t>
      </w:r>
    </w:p>
    <w:sectPr w:rsidR="00F439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6" w:right="1264" w:bottom="1141" w:left="1560" w:header="279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7B3" w:rsidRDefault="00D547B3">
      <w:pPr>
        <w:spacing w:after="0" w:line="240" w:lineRule="auto"/>
      </w:pPr>
      <w:r>
        <w:separator/>
      </w:r>
    </w:p>
  </w:endnote>
  <w:endnote w:type="continuationSeparator" w:id="0">
    <w:p w:rsidR="00D547B3" w:rsidRDefault="00D5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8B" w:rsidRDefault="00F4398B">
    <w:pPr>
      <w:spacing w:after="0" w:line="259" w:lineRule="auto"/>
      <w:ind w:left="0" w:right="287" w:firstLine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8B" w:rsidRDefault="00F4398B">
    <w:pPr>
      <w:spacing w:after="0" w:line="259" w:lineRule="auto"/>
      <w:ind w:left="0" w:right="4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8B" w:rsidRDefault="00D547B3">
    <w:pPr>
      <w:spacing w:after="0" w:line="259" w:lineRule="auto"/>
      <w:ind w:left="0" w:right="4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175260</wp:posOffset>
              </wp:positionH>
              <wp:positionV relativeFrom="page">
                <wp:posOffset>10047730</wp:posOffset>
              </wp:positionV>
              <wp:extent cx="7381240" cy="9525"/>
              <wp:effectExtent l="0" t="0" r="0" b="0"/>
              <wp:wrapSquare wrapText="bothSides"/>
              <wp:docPr id="43856" name="Group 438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81240" cy="9525"/>
                        <a:chOff x="0" y="0"/>
                        <a:chExt cx="7381240" cy="9525"/>
                      </a:xfrm>
                    </wpg:grpSpPr>
                    <wps:wsp>
                      <wps:cNvPr id="43857" name="Shape 43857"/>
                      <wps:cNvSpPr/>
                      <wps:spPr>
                        <a:xfrm>
                          <a:off x="0" y="0"/>
                          <a:ext cx="738124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81240">
                              <a:moveTo>
                                <a:pt x="738124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3856" style="width:581.2pt;height:0.75pt;position:absolute;mso-position-horizontal-relative:page;mso-position-horizontal:absolute;margin-left:13.8pt;mso-position-vertical-relative:page;margin-top:791.16pt;" coordsize="73812,95">
              <v:shape id="Shape 43857" style="position:absolute;width:73812;height:0;left:0;top:0;" coordsize="7381240,0" path="m7381240,0l0,0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7B3" w:rsidRDefault="00D547B3">
      <w:pPr>
        <w:spacing w:after="0" w:line="240" w:lineRule="auto"/>
      </w:pPr>
      <w:r>
        <w:separator/>
      </w:r>
    </w:p>
  </w:footnote>
  <w:footnote w:type="continuationSeparator" w:id="0">
    <w:p w:rsidR="00D547B3" w:rsidRDefault="00D54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8B" w:rsidRDefault="00F4398B">
    <w:pPr>
      <w:spacing w:after="0" w:line="259" w:lineRule="auto"/>
      <w:ind w:left="-283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8B" w:rsidRDefault="00F4398B">
    <w:pPr>
      <w:spacing w:after="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8B" w:rsidRDefault="00D547B3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6096</wp:posOffset>
              </wp:positionH>
              <wp:positionV relativeFrom="page">
                <wp:posOffset>177323</wp:posOffset>
              </wp:positionV>
              <wp:extent cx="7548372" cy="636336"/>
              <wp:effectExtent l="0" t="0" r="0" b="0"/>
              <wp:wrapSquare wrapText="bothSides"/>
              <wp:docPr id="43842" name="Group 438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8372" cy="636336"/>
                        <a:chOff x="0" y="0"/>
                        <a:chExt cx="7548372" cy="636336"/>
                      </a:xfrm>
                    </wpg:grpSpPr>
                    <wps:wsp>
                      <wps:cNvPr id="43845" name="Rectangle 43845"/>
                      <wps:cNvSpPr/>
                      <wps:spPr>
                        <a:xfrm>
                          <a:off x="984504" y="0"/>
                          <a:ext cx="38334" cy="1930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4398B" w:rsidRDefault="00D547B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846" name="Rectangle 43846"/>
                      <wps:cNvSpPr/>
                      <wps:spPr>
                        <a:xfrm>
                          <a:off x="984504" y="154912"/>
                          <a:ext cx="50643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4398B" w:rsidRDefault="00D547B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847" name="Rectangle 43847"/>
                      <wps:cNvSpPr/>
                      <wps:spPr>
                        <a:xfrm>
                          <a:off x="2791967" y="154912"/>
                          <a:ext cx="50643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4398B" w:rsidRDefault="00D547B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848" name="Rectangle 43848"/>
                      <wps:cNvSpPr/>
                      <wps:spPr>
                        <a:xfrm>
                          <a:off x="6600441" y="505182"/>
                          <a:ext cx="34641" cy="1744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4398B" w:rsidRDefault="00D547B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3843" name="Picture 4384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35448" y="-538"/>
                          <a:ext cx="1411224" cy="61264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844" name="Shape 43844"/>
                      <wps:cNvSpPr/>
                      <wps:spPr>
                        <a:xfrm>
                          <a:off x="0" y="627344"/>
                          <a:ext cx="754837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48372">
                              <a:moveTo>
                                <a:pt x="0" y="0"/>
                              </a:moveTo>
                              <a:lnTo>
                                <a:pt x="7548372" y="0"/>
                              </a:lnTo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43842" o:spid="_x0000_s1026" style="position:absolute;margin-left:.5pt;margin-top:13.95pt;width:594.35pt;height:50.1pt;z-index:251660288;mso-position-horizontal-relative:page;mso-position-vertical-relative:page" coordsize="75483,6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">
              <v:rect id="Rectangle 43845" o:spid="_x0000_s1027" style="position:absolute;left:9845;width:383;height:1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" filled="f" stroked="f">
                <v:textbox inset="0,0,0,0">
                  <w:txbxContent>
                    <w:p w:rsidR="00F4398B" w:rsidRDefault="00D547B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43846" o:spid="_x0000_s1028" style="position:absolute;left:9845;top:1549;width:50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" filled="f" stroked="f">
                <v:textbox inset="0,0,0,0">
                  <w:txbxContent>
                    <w:p w:rsidR="00F4398B" w:rsidRDefault="00D547B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3847" o:spid="_x0000_s1029" style="position:absolute;left:27919;top:1549;width:50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" filled="f" stroked="f">
                <v:textbox inset="0,0,0,0">
                  <w:txbxContent>
                    <w:p w:rsidR="00F4398B" w:rsidRDefault="00D547B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3848" o:spid="_x0000_s1030" style="position:absolute;left:66004;top:5051;width:346;height:1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" filled="f" stroked="f">
                <v:textbox inset="0,0,0,0">
                  <w:txbxContent>
                    <w:p w:rsidR="00F4398B" w:rsidRDefault="00D547B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843" o:spid="_x0000_s1031" type="#_x0000_t75" style="position:absolute;left:52354;top:-5;width:14112;height:6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">
                <v:imagedata r:id="rId2" o:title=""/>
              </v:shape>
              <v:shape id="Shape 43844" o:spid="_x0000_s1032" style="position:absolute;top:6273;width:75483;height:0;visibility:visible;mso-wrap-style:square;v-text-anchor:top" coordsize="75483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" path="m,l7548372,e" filled="f">
                <v:stroke endcap="round"/>
                <v:path arrowok="t" textboxrect="0,0,7548372,0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98B"/>
    <w:rsid w:val="00C15033"/>
    <w:rsid w:val="00D547B3"/>
    <w:rsid w:val="00F4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2434"/>
  <w15:docId w15:val="{334F8E80-BFB6-4CE5-B363-C01AD7D4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48" w:lineRule="auto"/>
      <w:ind w:left="25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" w:line="253" w:lineRule="auto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9" w:line="253" w:lineRule="auto"/>
      <w:ind w:left="10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53" w:lineRule="auto"/>
      <w:ind w:left="10" w:hanging="10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4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5008</Words>
  <Characters>30054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D-05.03.05b - Nawierzchnia z BA - warstwa wiążąca AC16W, KR2 50-70</vt:lpstr>
    </vt:vector>
  </TitlesOfParts>
  <Company>ZDW Kraków</Company>
  <LinksUpToDate>false</LinksUpToDate>
  <CharactersWithSpaces>34993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D-05.03.05b - Nawierzchnia z BA - warstwa wiążąca AC16W, KR2 50-70</dc:title>
  <dc:subject/>
  <dc:creator>Admin</dc:creator>
  <cp:keywords/>
  <cp:lastModifiedBy>Tomasz Dąbrowski</cp:lastModifiedBy>
  <cp:revision>2</cp:revision>
  <dcterms:created xsi:type="dcterms:W3CDTF">2024-02-29T08:15:00Z</dcterms:created>
  <dcterms:modified xsi:type="dcterms:W3CDTF">2024-02-29T08:15:00Z</dcterms:modified>
</cp:coreProperties>
</file>