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7B1" w14:textId="3316D224" w:rsidR="000D7EFD" w:rsidRDefault="000D7EFD" w:rsidP="007A21D7">
      <w:pPr>
        <w:rPr>
          <w:rFonts w:ascii="Century Gothic" w:hAnsi="Century Gothic" w:cs="Tahoma"/>
          <w:sz w:val="18"/>
          <w:szCs w:val="18"/>
        </w:rPr>
      </w:pPr>
      <w:r w:rsidRPr="000D7EFD">
        <w:rPr>
          <w:rFonts w:ascii="Century Gothic" w:hAnsi="Century Gothic" w:cs="Tahoma"/>
          <w:sz w:val="18"/>
          <w:szCs w:val="18"/>
        </w:rPr>
        <w:t>Znak sprawy</w:t>
      </w:r>
      <w:r w:rsidR="00261DE4">
        <w:rPr>
          <w:rFonts w:ascii="Century Gothic" w:hAnsi="Century Gothic" w:cs="Tahoma"/>
          <w:sz w:val="18"/>
          <w:szCs w:val="18"/>
        </w:rPr>
        <w:t xml:space="preserve">:    </w:t>
      </w:r>
      <w:r w:rsidR="0015797D">
        <w:rPr>
          <w:rFonts w:ascii="Century Gothic" w:hAnsi="Century Gothic" w:cs="Tahoma"/>
          <w:sz w:val="18"/>
          <w:szCs w:val="18"/>
        </w:rPr>
        <w:t>SOZ.383.</w:t>
      </w:r>
      <w:r w:rsidR="00E40A7D">
        <w:rPr>
          <w:rFonts w:ascii="Century Gothic" w:hAnsi="Century Gothic" w:cs="Tahoma"/>
          <w:sz w:val="18"/>
          <w:szCs w:val="18"/>
        </w:rPr>
        <w:t>31</w:t>
      </w:r>
      <w:r w:rsidR="0015797D">
        <w:rPr>
          <w:rFonts w:ascii="Century Gothic" w:hAnsi="Century Gothic" w:cs="Tahoma"/>
          <w:sz w:val="18"/>
          <w:szCs w:val="18"/>
        </w:rPr>
        <w:t>.2022</w:t>
      </w:r>
      <w:r w:rsidRPr="000D7EFD">
        <w:rPr>
          <w:rFonts w:ascii="Century Gothic" w:hAnsi="Century Gothic" w:cs="Tahoma"/>
          <w:sz w:val="18"/>
          <w:szCs w:val="18"/>
        </w:rPr>
        <w:t xml:space="preserve">      </w:t>
      </w:r>
      <w:r>
        <w:rPr>
          <w:rFonts w:ascii="Century Gothic" w:hAnsi="Century Gothic" w:cs="Tahoma"/>
          <w:sz w:val="18"/>
          <w:szCs w:val="18"/>
        </w:rPr>
        <w:t xml:space="preserve">                             </w:t>
      </w:r>
      <w:r w:rsidRPr="000D7EFD">
        <w:rPr>
          <w:rFonts w:ascii="Century Gothic" w:hAnsi="Century Gothic" w:cs="Tahoma"/>
          <w:sz w:val="18"/>
          <w:szCs w:val="18"/>
        </w:rPr>
        <w:t xml:space="preserve">                                     </w:t>
      </w:r>
      <w:r w:rsidR="00261DE4">
        <w:rPr>
          <w:rFonts w:ascii="Century Gothic" w:hAnsi="Century Gothic" w:cs="Tahoma"/>
          <w:sz w:val="18"/>
          <w:szCs w:val="18"/>
        </w:rPr>
        <w:t xml:space="preserve">   </w:t>
      </w:r>
      <w:r w:rsidR="00B70220">
        <w:rPr>
          <w:rFonts w:ascii="Century Gothic" w:hAnsi="Century Gothic" w:cs="Tahoma"/>
          <w:sz w:val="18"/>
          <w:szCs w:val="18"/>
        </w:rPr>
        <w:t xml:space="preserve">       </w:t>
      </w:r>
      <w:r w:rsidRPr="000D7EFD">
        <w:rPr>
          <w:rFonts w:ascii="Century Gothic" w:hAnsi="Century Gothic" w:cs="Tahoma"/>
          <w:sz w:val="18"/>
          <w:szCs w:val="18"/>
        </w:rPr>
        <w:t xml:space="preserve">       Załącznik nr</w:t>
      </w:r>
      <w:r w:rsidR="00261DE4">
        <w:rPr>
          <w:rFonts w:ascii="Century Gothic" w:hAnsi="Century Gothic" w:cs="Tahoma"/>
          <w:sz w:val="18"/>
          <w:szCs w:val="18"/>
        </w:rPr>
        <w:t xml:space="preserve"> </w:t>
      </w:r>
      <w:r w:rsidR="0015797D">
        <w:rPr>
          <w:rFonts w:ascii="Century Gothic" w:hAnsi="Century Gothic" w:cs="Tahoma"/>
          <w:sz w:val="18"/>
          <w:szCs w:val="18"/>
        </w:rPr>
        <w:t>7 do SWZ</w:t>
      </w:r>
    </w:p>
    <w:p w14:paraId="18C793AB" w14:textId="77777777" w:rsidR="0017259B" w:rsidRDefault="0017259B" w:rsidP="00E558AF">
      <w:pPr>
        <w:jc w:val="center"/>
        <w:rPr>
          <w:rFonts w:ascii="Century Gothic" w:hAnsi="Century Gothic" w:cs="Tahoma"/>
          <w:b/>
          <w:sz w:val="22"/>
          <w:szCs w:val="22"/>
        </w:rPr>
      </w:pPr>
    </w:p>
    <w:p w14:paraId="00776CB0" w14:textId="77777777" w:rsidR="0015797D" w:rsidRDefault="0015797D" w:rsidP="00E558AF">
      <w:pPr>
        <w:jc w:val="center"/>
        <w:rPr>
          <w:rFonts w:ascii="Century Gothic" w:hAnsi="Century Gothic" w:cs="Tahoma"/>
          <w:b/>
          <w:sz w:val="22"/>
          <w:szCs w:val="22"/>
        </w:rPr>
      </w:pPr>
    </w:p>
    <w:p w14:paraId="0B7CFC69" w14:textId="00914E4B" w:rsidR="000D7EFD" w:rsidRDefault="000D7EFD" w:rsidP="00E558AF">
      <w:pPr>
        <w:jc w:val="center"/>
        <w:rPr>
          <w:rFonts w:ascii="Century Gothic" w:hAnsi="Century Gothic" w:cs="Tahoma"/>
          <w:b/>
          <w:sz w:val="22"/>
          <w:szCs w:val="22"/>
        </w:rPr>
      </w:pPr>
      <w:r w:rsidRPr="000D7EFD">
        <w:rPr>
          <w:rFonts w:ascii="Century Gothic" w:hAnsi="Century Gothic" w:cs="Tahoma"/>
          <w:b/>
          <w:sz w:val="22"/>
          <w:szCs w:val="22"/>
        </w:rPr>
        <w:t>Projekt umowy</w:t>
      </w:r>
    </w:p>
    <w:p w14:paraId="6175491E" w14:textId="77777777" w:rsidR="0015797D" w:rsidRPr="000D7EFD" w:rsidRDefault="0015797D" w:rsidP="00E558AF">
      <w:pPr>
        <w:jc w:val="center"/>
        <w:rPr>
          <w:rFonts w:ascii="Century Gothic" w:hAnsi="Century Gothic" w:cs="Tahoma"/>
          <w:b/>
          <w:sz w:val="22"/>
          <w:szCs w:val="22"/>
        </w:rPr>
      </w:pPr>
    </w:p>
    <w:p w14:paraId="7EA1D797" w14:textId="77777777" w:rsidR="000D7EFD" w:rsidRPr="000D7EFD" w:rsidRDefault="000D7EFD" w:rsidP="00E558AF">
      <w:pPr>
        <w:jc w:val="center"/>
        <w:rPr>
          <w:rFonts w:ascii="Century Gothic" w:hAnsi="Century Gothic" w:cs="Tahoma"/>
          <w:sz w:val="18"/>
          <w:szCs w:val="18"/>
        </w:rPr>
      </w:pPr>
    </w:p>
    <w:p w14:paraId="5E6F233B" w14:textId="7BFD7C3E" w:rsidR="00647503" w:rsidRPr="00B67883" w:rsidRDefault="005149C8" w:rsidP="00647503">
      <w:pPr>
        <w:jc w:val="both"/>
        <w:rPr>
          <w:rFonts w:ascii="Century Gothic" w:hAnsi="Century Gothic" w:cs="Tahoma"/>
          <w:sz w:val="18"/>
          <w:szCs w:val="18"/>
        </w:rPr>
      </w:pPr>
      <w:r w:rsidRPr="00E558AF">
        <w:rPr>
          <w:rFonts w:ascii="Century Gothic" w:hAnsi="Century Gothic" w:cs="Tahoma"/>
          <w:sz w:val="18"/>
          <w:szCs w:val="18"/>
        </w:rPr>
        <w:t xml:space="preserve">zawarta w Olsztynie </w:t>
      </w:r>
      <w:r w:rsidRPr="000B1B3B">
        <w:rPr>
          <w:rFonts w:ascii="Century Gothic" w:hAnsi="Century Gothic" w:cs="Tahoma"/>
          <w:b/>
          <w:bCs/>
          <w:sz w:val="18"/>
          <w:szCs w:val="18"/>
        </w:rPr>
        <w:t>dnia .....</w:t>
      </w:r>
      <w:r w:rsidR="00EF33A1" w:rsidRPr="000B1B3B">
        <w:rPr>
          <w:rFonts w:ascii="Century Gothic" w:hAnsi="Century Gothic" w:cs="Tahoma"/>
          <w:b/>
          <w:bCs/>
          <w:sz w:val="18"/>
          <w:szCs w:val="18"/>
        </w:rPr>
        <w:t>..................... 20</w:t>
      </w:r>
      <w:r w:rsidR="00886EDF" w:rsidRPr="000B1B3B">
        <w:rPr>
          <w:rFonts w:ascii="Century Gothic" w:hAnsi="Century Gothic" w:cs="Tahoma"/>
          <w:b/>
          <w:bCs/>
          <w:sz w:val="18"/>
          <w:szCs w:val="18"/>
        </w:rPr>
        <w:t>2</w:t>
      </w:r>
      <w:r w:rsidR="0025149B">
        <w:rPr>
          <w:rFonts w:ascii="Century Gothic" w:hAnsi="Century Gothic" w:cs="Tahoma"/>
          <w:b/>
          <w:bCs/>
          <w:sz w:val="18"/>
          <w:szCs w:val="18"/>
        </w:rPr>
        <w:t>2</w:t>
      </w:r>
      <w:r w:rsidRPr="000B1B3B">
        <w:rPr>
          <w:rFonts w:ascii="Century Gothic" w:hAnsi="Century Gothic" w:cs="Tahoma"/>
          <w:b/>
          <w:bCs/>
          <w:sz w:val="18"/>
          <w:szCs w:val="18"/>
        </w:rPr>
        <w:t xml:space="preserve"> roku</w:t>
      </w:r>
      <w:r w:rsidRPr="00E558AF">
        <w:rPr>
          <w:rFonts w:ascii="Century Gothic" w:hAnsi="Century Gothic" w:cs="Tahoma"/>
          <w:sz w:val="18"/>
          <w:szCs w:val="18"/>
        </w:rPr>
        <w:t xml:space="preserve"> w wyniku postępowania o udzielenie zamówienia publicznego </w:t>
      </w:r>
      <w:r w:rsidR="000B1B3B" w:rsidRPr="000B1B3B">
        <w:rPr>
          <w:rFonts w:ascii="Century Gothic" w:hAnsi="Century Gothic" w:cs="Tahoma"/>
          <w:sz w:val="18"/>
          <w:szCs w:val="18"/>
        </w:rPr>
        <w:t xml:space="preserve">przeprowadzonego w trybie </w:t>
      </w:r>
      <w:r w:rsidR="006D4FFB">
        <w:rPr>
          <w:rFonts w:ascii="Century Gothic" w:hAnsi="Century Gothic" w:cs="Tahoma"/>
          <w:sz w:val="18"/>
          <w:szCs w:val="18"/>
        </w:rPr>
        <w:t xml:space="preserve">podstawowym bez negocjacji </w:t>
      </w:r>
      <w:r w:rsidR="000B1B3B" w:rsidRPr="000B1B3B">
        <w:rPr>
          <w:rFonts w:ascii="Century Gothic" w:hAnsi="Century Gothic" w:cs="Tahoma"/>
          <w:sz w:val="18"/>
          <w:szCs w:val="18"/>
        </w:rPr>
        <w:t xml:space="preserve">na podstawie ustawy </w:t>
      </w:r>
      <w:r w:rsidR="00647503" w:rsidRPr="00B67883">
        <w:rPr>
          <w:rFonts w:ascii="Century Gothic" w:hAnsi="Century Gothic"/>
          <w:sz w:val="18"/>
          <w:szCs w:val="18"/>
        </w:rPr>
        <w:t xml:space="preserve">z dnia </w:t>
      </w:r>
      <w:r w:rsidR="000C67F9">
        <w:rPr>
          <w:rFonts w:ascii="Century Gothic" w:hAnsi="Century Gothic"/>
          <w:sz w:val="18"/>
          <w:szCs w:val="18"/>
        </w:rPr>
        <w:t xml:space="preserve">               </w:t>
      </w:r>
      <w:r w:rsidR="00647503" w:rsidRPr="00B67883">
        <w:rPr>
          <w:rFonts w:ascii="Century Gothic" w:hAnsi="Century Gothic"/>
          <w:sz w:val="18"/>
          <w:szCs w:val="18"/>
        </w:rPr>
        <w:t>11 września 2019 roku Prawo zamówień publicznych (Dz. U. z 20</w:t>
      </w:r>
      <w:r w:rsidR="00C55C20">
        <w:rPr>
          <w:rFonts w:ascii="Century Gothic" w:hAnsi="Century Gothic"/>
          <w:sz w:val="18"/>
          <w:szCs w:val="18"/>
        </w:rPr>
        <w:t>21</w:t>
      </w:r>
      <w:r w:rsidR="00647503" w:rsidRPr="00B67883">
        <w:rPr>
          <w:rFonts w:ascii="Century Gothic" w:hAnsi="Century Gothic"/>
          <w:sz w:val="18"/>
          <w:szCs w:val="18"/>
        </w:rPr>
        <w:t xml:space="preserve"> r</w:t>
      </w:r>
      <w:r w:rsidR="000C67F9">
        <w:rPr>
          <w:rFonts w:ascii="Century Gothic" w:hAnsi="Century Gothic"/>
          <w:sz w:val="18"/>
          <w:szCs w:val="18"/>
        </w:rPr>
        <w:t>oku</w:t>
      </w:r>
      <w:r w:rsidR="00647503" w:rsidRPr="00B67883">
        <w:rPr>
          <w:rFonts w:ascii="Century Gothic" w:hAnsi="Century Gothic"/>
          <w:sz w:val="18"/>
          <w:szCs w:val="18"/>
        </w:rPr>
        <w:t xml:space="preserve">, poz. </w:t>
      </w:r>
      <w:r w:rsidR="00C55C20">
        <w:rPr>
          <w:rFonts w:ascii="Century Gothic" w:hAnsi="Century Gothic"/>
          <w:sz w:val="18"/>
          <w:szCs w:val="18"/>
        </w:rPr>
        <w:t>1129</w:t>
      </w:r>
      <w:r w:rsidR="00647503" w:rsidRPr="00B67883">
        <w:rPr>
          <w:rFonts w:ascii="Century Gothic" w:hAnsi="Century Gothic"/>
          <w:sz w:val="18"/>
          <w:szCs w:val="18"/>
        </w:rPr>
        <w:t xml:space="preserve">) </w:t>
      </w:r>
      <w:r w:rsidR="00647503" w:rsidRPr="00B67883">
        <w:rPr>
          <w:rFonts w:ascii="Century Gothic" w:hAnsi="Century Gothic" w:cs="Tahoma"/>
          <w:sz w:val="18"/>
          <w:szCs w:val="18"/>
        </w:rPr>
        <w:t>pomiędzy:</w:t>
      </w:r>
    </w:p>
    <w:p w14:paraId="073C3F4B" w14:textId="77777777" w:rsidR="00007C6C" w:rsidRDefault="00007C6C" w:rsidP="00007C6C">
      <w:pPr>
        <w:widowControl w:val="0"/>
        <w:shd w:val="clear" w:color="auto" w:fill="FFFFFF"/>
        <w:autoSpaceDE w:val="0"/>
        <w:jc w:val="both"/>
        <w:rPr>
          <w:rFonts w:ascii="Century Gothic" w:hAnsi="Century Gothic" w:cs="Tahoma"/>
          <w:b/>
          <w:sz w:val="18"/>
          <w:szCs w:val="18"/>
        </w:rPr>
      </w:pPr>
    </w:p>
    <w:p w14:paraId="2D54C3FD" w14:textId="3ACE21FA" w:rsidR="00007C6C" w:rsidRPr="00007C6C" w:rsidRDefault="0025149B" w:rsidP="00007C6C">
      <w:pPr>
        <w:widowControl w:val="0"/>
        <w:shd w:val="clear" w:color="auto" w:fill="FFFFFF"/>
        <w:autoSpaceDE w:val="0"/>
        <w:jc w:val="both"/>
        <w:rPr>
          <w:rFonts w:ascii="Century Gothic" w:hAnsi="Century Gothic" w:cs="Tahoma"/>
          <w:sz w:val="18"/>
          <w:szCs w:val="18"/>
        </w:rPr>
      </w:pPr>
      <w:r>
        <w:rPr>
          <w:rFonts w:ascii="Century Gothic" w:hAnsi="Century Gothic" w:cs="Tahoma"/>
          <w:b/>
          <w:sz w:val="18"/>
          <w:szCs w:val="18"/>
        </w:rPr>
        <w:t xml:space="preserve">Warmińsko – Mazurskim Centrum Chorób </w:t>
      </w:r>
      <w:r w:rsidR="00007C6C" w:rsidRPr="00007C6C">
        <w:rPr>
          <w:rFonts w:ascii="Century Gothic" w:hAnsi="Century Gothic" w:cs="Tahoma"/>
          <w:b/>
          <w:sz w:val="18"/>
          <w:szCs w:val="18"/>
        </w:rPr>
        <w:t>Płuc</w:t>
      </w:r>
      <w:r>
        <w:rPr>
          <w:rFonts w:ascii="Century Gothic" w:hAnsi="Century Gothic" w:cs="Tahoma"/>
          <w:b/>
          <w:sz w:val="18"/>
          <w:szCs w:val="18"/>
        </w:rPr>
        <w:t xml:space="preserve"> w Olsztynie</w:t>
      </w:r>
      <w:r w:rsidR="00007C6C" w:rsidRPr="00007C6C">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007C6C" w:rsidRPr="00007C6C">
        <w:rPr>
          <w:rFonts w:ascii="Century Gothic" w:hAnsi="Century Gothic" w:cs="Tahoma"/>
          <w:b/>
          <w:bCs/>
          <w:sz w:val="18"/>
          <w:szCs w:val="18"/>
        </w:rPr>
        <w:t>„Zamawiającym”,</w:t>
      </w:r>
      <w:r w:rsidR="00007C6C" w:rsidRPr="00007C6C">
        <w:rPr>
          <w:rFonts w:ascii="Century Gothic" w:hAnsi="Century Gothic" w:cs="Tahoma"/>
          <w:sz w:val="18"/>
          <w:szCs w:val="18"/>
        </w:rPr>
        <w:t xml:space="preserve"> reprezentowanym przez:</w:t>
      </w:r>
    </w:p>
    <w:p w14:paraId="27EF8D0A" w14:textId="77777777" w:rsidR="005149C8" w:rsidRPr="00E558AF" w:rsidRDefault="005149C8" w:rsidP="00E558AF">
      <w:pPr>
        <w:jc w:val="both"/>
        <w:rPr>
          <w:rFonts w:ascii="Century Gothic" w:hAnsi="Century Gothic" w:cs="Tahoma"/>
          <w:sz w:val="18"/>
          <w:szCs w:val="18"/>
        </w:rPr>
      </w:pPr>
    </w:p>
    <w:p w14:paraId="771F1BA1" w14:textId="77F1D6C7" w:rsidR="005149C8" w:rsidRPr="00E558AF" w:rsidRDefault="000F0600" w:rsidP="00E558AF">
      <w:pPr>
        <w:widowControl w:val="0"/>
        <w:shd w:val="clear" w:color="auto" w:fill="FFFFFF"/>
        <w:autoSpaceDE w:val="0"/>
        <w:ind w:left="900"/>
        <w:jc w:val="both"/>
        <w:rPr>
          <w:rFonts w:ascii="Century Gothic" w:hAnsi="Century Gothic" w:cs="Tahoma"/>
          <w:sz w:val="18"/>
          <w:szCs w:val="18"/>
          <w:lang w:eastAsia="ar-SA"/>
        </w:rPr>
      </w:pPr>
      <w:r>
        <w:rPr>
          <w:rFonts w:ascii="Century Gothic" w:hAnsi="Century Gothic" w:cs="Tahoma"/>
          <w:sz w:val="18"/>
          <w:szCs w:val="18"/>
          <w:lang w:eastAsia="ar-SA"/>
        </w:rPr>
        <w:t xml:space="preserve">Wiolettę </w:t>
      </w:r>
      <w:proofErr w:type="spellStart"/>
      <w:r>
        <w:rPr>
          <w:rFonts w:ascii="Century Gothic" w:hAnsi="Century Gothic" w:cs="Tahoma"/>
          <w:sz w:val="18"/>
          <w:szCs w:val="18"/>
          <w:lang w:eastAsia="ar-SA"/>
        </w:rPr>
        <w:t>Śląską-Zyśk</w:t>
      </w:r>
      <w:proofErr w:type="spellEnd"/>
      <w:r w:rsidR="005149C8" w:rsidRPr="00E558AF">
        <w:rPr>
          <w:rFonts w:ascii="Century Gothic" w:hAnsi="Century Gothic" w:cs="Tahoma"/>
          <w:sz w:val="18"/>
          <w:szCs w:val="18"/>
          <w:lang w:eastAsia="ar-SA"/>
        </w:rPr>
        <w:t xml:space="preserve"> – Dyrektora,</w:t>
      </w:r>
    </w:p>
    <w:p w14:paraId="7F73EC3E" w14:textId="77777777" w:rsidR="00CD21B6" w:rsidRPr="00E558AF" w:rsidRDefault="00CD21B6" w:rsidP="00E558AF">
      <w:pPr>
        <w:rPr>
          <w:rFonts w:ascii="Century Gothic" w:hAnsi="Century Gothic" w:cs="Tahoma"/>
          <w:sz w:val="18"/>
          <w:szCs w:val="18"/>
        </w:rPr>
      </w:pPr>
    </w:p>
    <w:p w14:paraId="1D3AF100"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a............................................... z siedzibą w ………………………………………….........…….,</w:t>
      </w:r>
    </w:p>
    <w:p w14:paraId="793C44D2"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 xml:space="preserve">/NIP: …………..; Regon: ……………/ zwanym  dalej </w:t>
      </w:r>
      <w:r w:rsidRPr="00E558AF">
        <w:rPr>
          <w:rFonts w:ascii="Century Gothic" w:hAnsi="Century Gothic" w:cs="Tahoma"/>
          <w:b/>
          <w:sz w:val="18"/>
          <w:szCs w:val="18"/>
        </w:rPr>
        <w:t xml:space="preserve">Wykonawcą, </w:t>
      </w:r>
      <w:r w:rsidRPr="00E558AF">
        <w:rPr>
          <w:rFonts w:ascii="Century Gothic" w:hAnsi="Century Gothic" w:cs="Tahoma"/>
          <w:sz w:val="18"/>
          <w:szCs w:val="18"/>
        </w:rPr>
        <w:t xml:space="preserve"> w imieniu którego działają:</w:t>
      </w:r>
    </w:p>
    <w:p w14:paraId="1829127E" w14:textId="77777777" w:rsidR="005149C8" w:rsidRPr="00E558AF" w:rsidRDefault="005149C8" w:rsidP="00E558AF">
      <w:pPr>
        <w:jc w:val="both"/>
        <w:rPr>
          <w:rFonts w:ascii="Century Gothic" w:hAnsi="Century Gothic" w:cs="Tahoma"/>
          <w:sz w:val="18"/>
          <w:szCs w:val="18"/>
        </w:rPr>
      </w:pPr>
    </w:p>
    <w:p w14:paraId="7AB73C51" w14:textId="77777777" w:rsidR="005149C8" w:rsidRPr="00E558AF" w:rsidRDefault="005149C8" w:rsidP="00C94A6D">
      <w:pPr>
        <w:numPr>
          <w:ilvl w:val="0"/>
          <w:numId w:val="12"/>
        </w:numPr>
        <w:tabs>
          <w:tab w:val="clear" w:pos="720"/>
          <w:tab w:val="num" w:pos="240"/>
        </w:tabs>
        <w:autoSpaceDE w:val="0"/>
        <w:autoSpaceDN w:val="0"/>
        <w:adjustRightInd w:val="0"/>
        <w:ind w:left="360"/>
        <w:rPr>
          <w:rFonts w:ascii="Century Gothic" w:hAnsi="Century Gothic" w:cs="Tahoma"/>
          <w:sz w:val="18"/>
          <w:szCs w:val="18"/>
        </w:rPr>
      </w:pPr>
      <w:r w:rsidRPr="00E558AF">
        <w:rPr>
          <w:rFonts w:ascii="Century Gothic" w:hAnsi="Century Gothic" w:cs="Tahoma"/>
          <w:sz w:val="18"/>
          <w:szCs w:val="18"/>
        </w:rPr>
        <w:t>...........................................................................................................................................</w:t>
      </w:r>
    </w:p>
    <w:p w14:paraId="1526D3DB" w14:textId="77777777" w:rsidR="00007C6C" w:rsidRDefault="00007C6C" w:rsidP="00E558AF">
      <w:pPr>
        <w:tabs>
          <w:tab w:val="left" w:pos="1440"/>
        </w:tabs>
        <w:jc w:val="center"/>
        <w:rPr>
          <w:rFonts w:ascii="Century Gothic" w:hAnsi="Century Gothic" w:cs="Tahoma"/>
          <w:b/>
          <w:sz w:val="18"/>
          <w:szCs w:val="18"/>
        </w:rPr>
      </w:pPr>
    </w:p>
    <w:p w14:paraId="2A404977" w14:textId="77777777" w:rsidR="0017259B" w:rsidRDefault="0017259B" w:rsidP="00E558AF">
      <w:pPr>
        <w:tabs>
          <w:tab w:val="left" w:pos="1440"/>
        </w:tabs>
        <w:jc w:val="center"/>
        <w:rPr>
          <w:rFonts w:ascii="Century Gothic" w:hAnsi="Century Gothic" w:cs="Tahoma"/>
          <w:b/>
          <w:sz w:val="18"/>
          <w:szCs w:val="18"/>
        </w:rPr>
      </w:pPr>
    </w:p>
    <w:p w14:paraId="0D9A2645" w14:textId="7AB26E59" w:rsidR="005149C8" w:rsidRDefault="005149C8" w:rsidP="00E558AF">
      <w:pPr>
        <w:tabs>
          <w:tab w:val="left" w:pos="1440"/>
        </w:tabs>
        <w:jc w:val="center"/>
        <w:rPr>
          <w:rFonts w:ascii="Century Gothic" w:hAnsi="Century Gothic" w:cs="Tahoma"/>
          <w:b/>
          <w:sz w:val="18"/>
          <w:szCs w:val="18"/>
        </w:rPr>
      </w:pPr>
      <w:r w:rsidRPr="00E558AF">
        <w:rPr>
          <w:rFonts w:ascii="Century Gothic" w:hAnsi="Century Gothic" w:cs="Tahoma"/>
          <w:b/>
          <w:sz w:val="18"/>
          <w:szCs w:val="18"/>
        </w:rPr>
        <w:t>§ 1</w:t>
      </w:r>
      <w:r w:rsidR="00620A64">
        <w:rPr>
          <w:rFonts w:ascii="Century Gothic" w:hAnsi="Century Gothic" w:cs="Tahoma"/>
          <w:b/>
          <w:sz w:val="18"/>
          <w:szCs w:val="18"/>
        </w:rPr>
        <w:t>.</w:t>
      </w:r>
    </w:p>
    <w:p w14:paraId="2ECBABEA" w14:textId="36697DFF" w:rsidR="00994415" w:rsidRPr="00E558AF" w:rsidRDefault="00994415" w:rsidP="00E558AF">
      <w:pPr>
        <w:tabs>
          <w:tab w:val="left" w:pos="1440"/>
        </w:tabs>
        <w:jc w:val="center"/>
        <w:rPr>
          <w:rFonts w:ascii="Century Gothic" w:hAnsi="Century Gothic" w:cs="Tahoma"/>
          <w:b/>
          <w:sz w:val="18"/>
          <w:szCs w:val="18"/>
        </w:rPr>
      </w:pPr>
      <w:r>
        <w:rPr>
          <w:rFonts w:ascii="Century Gothic" w:hAnsi="Century Gothic" w:cs="Tahoma"/>
          <w:b/>
          <w:sz w:val="18"/>
          <w:szCs w:val="18"/>
        </w:rPr>
        <w:t>PRZEDMIOT ZAMÓWIENIA</w:t>
      </w:r>
    </w:p>
    <w:p w14:paraId="6DBAD0E6" w14:textId="77777777" w:rsidR="00610CBC" w:rsidRPr="00E558AF" w:rsidRDefault="00610CBC" w:rsidP="00E558AF">
      <w:pPr>
        <w:ind w:firstLine="240"/>
        <w:jc w:val="both"/>
        <w:rPr>
          <w:rFonts w:ascii="Century Gothic" w:hAnsi="Century Gothic" w:cs="Tahoma"/>
          <w:sz w:val="18"/>
          <w:szCs w:val="18"/>
        </w:rPr>
      </w:pPr>
    </w:p>
    <w:p w14:paraId="719CF605" w14:textId="77777777" w:rsidR="009C6C05" w:rsidRDefault="00F21BB2" w:rsidP="009C6C05">
      <w:pPr>
        <w:tabs>
          <w:tab w:val="left" w:pos="708"/>
        </w:tabs>
        <w:suppressAutoHyphens/>
        <w:spacing w:line="200" w:lineRule="atLeast"/>
        <w:ind w:left="284" w:hanging="284"/>
        <w:jc w:val="both"/>
        <w:rPr>
          <w:rFonts w:ascii="Century Gothic" w:hAnsi="Century Gothic"/>
          <w:b/>
          <w:bCs/>
          <w:sz w:val="18"/>
          <w:szCs w:val="18"/>
        </w:rPr>
      </w:pPr>
      <w:r w:rsidRPr="0092515C">
        <w:rPr>
          <w:rFonts w:ascii="Century Gothic" w:hAnsi="Century Gothic"/>
          <w:sz w:val="18"/>
          <w:szCs w:val="18"/>
        </w:rPr>
        <w:t xml:space="preserve">1. </w:t>
      </w:r>
      <w:r w:rsidR="008E3540" w:rsidRPr="0092515C">
        <w:rPr>
          <w:rFonts w:ascii="Century Gothic" w:hAnsi="Century Gothic"/>
          <w:sz w:val="18"/>
          <w:szCs w:val="18"/>
        </w:rPr>
        <w:t xml:space="preserve"> </w:t>
      </w:r>
      <w:r w:rsidR="00851B5E" w:rsidRPr="0092515C">
        <w:rPr>
          <w:rFonts w:ascii="Century Gothic" w:hAnsi="Century Gothic"/>
          <w:sz w:val="18"/>
          <w:szCs w:val="18"/>
        </w:rPr>
        <w:t xml:space="preserve">Przedmiotem zamówienia </w:t>
      </w:r>
      <w:r w:rsidR="005741FD" w:rsidRPr="0092515C">
        <w:rPr>
          <w:rFonts w:ascii="Century Gothic" w:hAnsi="Century Gothic"/>
          <w:sz w:val="18"/>
          <w:szCs w:val="18"/>
        </w:rPr>
        <w:t xml:space="preserve">jest </w:t>
      </w:r>
      <w:r w:rsidR="00A71587" w:rsidRPr="009C6C05">
        <w:rPr>
          <w:rFonts w:ascii="Century Gothic" w:hAnsi="Century Gothic"/>
          <w:b/>
          <w:bCs/>
          <w:sz w:val="18"/>
          <w:szCs w:val="18"/>
        </w:rPr>
        <w:t xml:space="preserve">wykonanie robót </w:t>
      </w:r>
      <w:r w:rsidR="003E6A3C" w:rsidRPr="009C6C05">
        <w:rPr>
          <w:rFonts w:ascii="Century Gothic" w:hAnsi="Century Gothic"/>
          <w:b/>
          <w:bCs/>
          <w:iCs/>
          <w:sz w:val="18"/>
          <w:szCs w:val="18"/>
          <w:lang w:eastAsia="ar-SA"/>
        </w:rPr>
        <w:t xml:space="preserve">budowlanych </w:t>
      </w:r>
      <w:r w:rsidR="009C6C05" w:rsidRPr="009C6C05">
        <w:rPr>
          <w:rFonts w:ascii="Century Gothic" w:hAnsi="Century Gothic"/>
          <w:b/>
          <w:bCs/>
          <w:iCs/>
          <w:sz w:val="18"/>
          <w:szCs w:val="18"/>
          <w:lang w:eastAsia="ar-SA"/>
        </w:rPr>
        <w:t>polegających na przebudowie układu pomiarowego energii elektrycznej</w:t>
      </w:r>
      <w:r w:rsidR="009C6C05">
        <w:rPr>
          <w:rFonts w:ascii="Century Gothic" w:hAnsi="Century Gothic"/>
          <w:bCs/>
          <w:iCs/>
          <w:sz w:val="18"/>
          <w:szCs w:val="18"/>
          <w:lang w:eastAsia="ar-SA"/>
        </w:rPr>
        <w:t xml:space="preserve"> </w:t>
      </w:r>
      <w:r w:rsidR="003E6A3C">
        <w:rPr>
          <w:rFonts w:ascii="Century Gothic" w:hAnsi="Century Gothic"/>
          <w:bCs/>
          <w:iCs/>
          <w:sz w:val="18"/>
          <w:szCs w:val="18"/>
          <w:lang w:eastAsia="ar-SA"/>
        </w:rPr>
        <w:t>na terenie</w:t>
      </w:r>
      <w:r w:rsidRPr="0092515C">
        <w:rPr>
          <w:rFonts w:ascii="Century Gothic" w:hAnsi="Century Gothic"/>
          <w:bCs/>
          <w:iCs/>
          <w:sz w:val="18"/>
          <w:szCs w:val="18"/>
          <w:lang w:eastAsia="ar-SA"/>
        </w:rPr>
        <w:t xml:space="preserve"> </w:t>
      </w:r>
      <w:r w:rsidR="00342597">
        <w:rPr>
          <w:rFonts w:ascii="Century Gothic" w:hAnsi="Century Gothic"/>
          <w:bCs/>
          <w:iCs/>
          <w:sz w:val="18"/>
          <w:szCs w:val="18"/>
          <w:lang w:eastAsia="ar-SA"/>
        </w:rPr>
        <w:t>Warmińsko-Mazurskiego Centrum</w:t>
      </w:r>
      <w:r w:rsidR="00A71587" w:rsidRPr="0092515C">
        <w:rPr>
          <w:rFonts w:ascii="Century Gothic" w:hAnsi="Century Gothic"/>
          <w:sz w:val="18"/>
          <w:szCs w:val="18"/>
        </w:rPr>
        <w:t xml:space="preserve"> Chorób Płuc przy </w:t>
      </w:r>
      <w:r w:rsidR="00647503" w:rsidRPr="0092515C">
        <w:rPr>
          <w:rFonts w:ascii="Century Gothic" w:hAnsi="Century Gothic"/>
          <w:sz w:val="18"/>
          <w:szCs w:val="18"/>
        </w:rPr>
        <w:t xml:space="preserve">  </w:t>
      </w:r>
      <w:r w:rsidR="00A71587" w:rsidRPr="0092515C">
        <w:rPr>
          <w:rFonts w:ascii="Century Gothic" w:hAnsi="Century Gothic"/>
          <w:sz w:val="18"/>
          <w:szCs w:val="18"/>
        </w:rPr>
        <w:t>ul. Jagiellońskiej 78 w Olsztynie</w:t>
      </w:r>
      <w:r w:rsidR="009C6C05">
        <w:rPr>
          <w:rFonts w:ascii="Century Gothic" w:hAnsi="Century Gothic"/>
          <w:sz w:val="18"/>
          <w:szCs w:val="18"/>
        </w:rPr>
        <w:t xml:space="preserve"> o</w:t>
      </w:r>
      <w:r w:rsidR="00FA66A4" w:rsidRPr="00FA66A4">
        <w:rPr>
          <w:rFonts w:ascii="Century Gothic" w:hAnsi="Century Gothic"/>
          <w:sz w:val="18"/>
          <w:szCs w:val="18"/>
        </w:rPr>
        <w:t xml:space="preserve">raz </w:t>
      </w:r>
      <w:r w:rsidR="00FA66A4" w:rsidRPr="009C6C05">
        <w:rPr>
          <w:rFonts w:ascii="Century Gothic" w:hAnsi="Century Gothic"/>
          <w:b/>
          <w:bCs/>
          <w:sz w:val="18"/>
          <w:szCs w:val="18"/>
        </w:rPr>
        <w:t xml:space="preserve">wykonanie aktualizacji istniejącej instrukcji ruchu i eksploatacji  </w:t>
      </w:r>
      <w:proofErr w:type="spellStart"/>
      <w:r w:rsidR="00FA66A4" w:rsidRPr="009C6C05">
        <w:rPr>
          <w:rFonts w:ascii="Century Gothic" w:hAnsi="Century Gothic"/>
          <w:b/>
          <w:bCs/>
          <w:sz w:val="18"/>
          <w:szCs w:val="18"/>
        </w:rPr>
        <w:t>IRiE</w:t>
      </w:r>
      <w:proofErr w:type="spellEnd"/>
      <w:r w:rsidR="00FA66A4" w:rsidRPr="009C6C05">
        <w:rPr>
          <w:rFonts w:ascii="Century Gothic" w:hAnsi="Century Gothic"/>
          <w:b/>
          <w:bCs/>
          <w:sz w:val="18"/>
          <w:szCs w:val="18"/>
        </w:rPr>
        <w:t xml:space="preserve"> wraz z uzgodnieniem z ENERGA OPERATOR</w:t>
      </w:r>
      <w:r w:rsidR="009C6C05" w:rsidRPr="009C6C05">
        <w:rPr>
          <w:rFonts w:ascii="Century Gothic" w:hAnsi="Century Gothic"/>
          <w:b/>
          <w:bCs/>
          <w:sz w:val="18"/>
          <w:szCs w:val="18"/>
        </w:rPr>
        <w:t>.</w:t>
      </w:r>
    </w:p>
    <w:p w14:paraId="7F91AC9C" w14:textId="7202E492" w:rsidR="008E0F8A" w:rsidRPr="0092515C" w:rsidRDefault="009C6C05" w:rsidP="009C6C05">
      <w:pPr>
        <w:tabs>
          <w:tab w:val="left" w:pos="708"/>
        </w:tabs>
        <w:suppressAutoHyphens/>
        <w:spacing w:line="200" w:lineRule="atLeast"/>
        <w:ind w:left="284" w:hanging="284"/>
        <w:jc w:val="both"/>
        <w:rPr>
          <w:rFonts w:ascii="Century Gothic" w:hAnsi="Century Gothic"/>
          <w:sz w:val="18"/>
          <w:szCs w:val="18"/>
        </w:rPr>
      </w:pPr>
      <w:r>
        <w:rPr>
          <w:rFonts w:ascii="Century Gothic" w:hAnsi="Century Gothic"/>
          <w:sz w:val="18"/>
          <w:szCs w:val="18"/>
        </w:rPr>
        <w:t xml:space="preserve">2. </w:t>
      </w:r>
      <w:r w:rsidR="009C2504" w:rsidRPr="0092515C">
        <w:rPr>
          <w:rFonts w:ascii="Century Gothic" w:hAnsi="Century Gothic"/>
          <w:sz w:val="18"/>
          <w:szCs w:val="18"/>
        </w:rPr>
        <w:t>Szczegółowe warunki zamówienia określają Specyfikacj</w:t>
      </w:r>
      <w:r w:rsidR="00126E0D" w:rsidRPr="0092515C">
        <w:rPr>
          <w:rFonts w:ascii="Century Gothic" w:hAnsi="Century Gothic"/>
          <w:sz w:val="18"/>
          <w:szCs w:val="18"/>
        </w:rPr>
        <w:t>a</w:t>
      </w:r>
      <w:r w:rsidR="007E7236" w:rsidRPr="0092515C">
        <w:rPr>
          <w:rFonts w:ascii="Century Gothic" w:hAnsi="Century Gothic"/>
          <w:sz w:val="18"/>
          <w:szCs w:val="18"/>
        </w:rPr>
        <w:t xml:space="preserve"> Warunków Zamówienia (S</w:t>
      </w:r>
      <w:r w:rsidR="009C2504" w:rsidRPr="0092515C">
        <w:rPr>
          <w:rFonts w:ascii="Century Gothic" w:hAnsi="Century Gothic"/>
          <w:sz w:val="18"/>
          <w:szCs w:val="18"/>
        </w:rPr>
        <w:t>WZ)</w:t>
      </w:r>
      <w:r w:rsidR="00131434" w:rsidRPr="0092515C">
        <w:rPr>
          <w:rFonts w:ascii="Century Gothic" w:hAnsi="Century Gothic"/>
          <w:sz w:val="18"/>
          <w:szCs w:val="18"/>
        </w:rPr>
        <w:t xml:space="preserve"> wraz </w:t>
      </w:r>
      <w:r w:rsidR="00EC02BA" w:rsidRPr="0092515C">
        <w:rPr>
          <w:rFonts w:ascii="Century Gothic" w:hAnsi="Century Gothic"/>
          <w:sz w:val="18"/>
          <w:szCs w:val="18"/>
        </w:rPr>
        <w:t xml:space="preserve">                                </w:t>
      </w:r>
      <w:r w:rsidR="00131434" w:rsidRPr="0092515C">
        <w:rPr>
          <w:rFonts w:ascii="Century Gothic" w:hAnsi="Century Gothic"/>
          <w:sz w:val="18"/>
          <w:szCs w:val="18"/>
        </w:rPr>
        <w:t xml:space="preserve">z </w:t>
      </w:r>
      <w:r w:rsidR="007E7236" w:rsidRPr="0092515C">
        <w:rPr>
          <w:rFonts w:ascii="Century Gothic" w:hAnsi="Century Gothic"/>
          <w:sz w:val="18"/>
          <w:szCs w:val="18"/>
        </w:rPr>
        <w:t>załącznikami</w:t>
      </w:r>
      <w:r w:rsidR="00131434" w:rsidRPr="0092515C">
        <w:rPr>
          <w:rFonts w:ascii="Century Gothic" w:hAnsi="Century Gothic"/>
          <w:sz w:val="18"/>
          <w:szCs w:val="18"/>
        </w:rPr>
        <w:t xml:space="preserve"> </w:t>
      </w:r>
      <w:r>
        <w:rPr>
          <w:rFonts w:ascii="Century Gothic" w:hAnsi="Century Gothic"/>
          <w:sz w:val="18"/>
          <w:szCs w:val="18"/>
        </w:rPr>
        <w:t>(w szczególności Dokumentacja techniczna tom I, tom II</w:t>
      </w:r>
      <w:r w:rsidR="00800BE1">
        <w:rPr>
          <w:rFonts w:ascii="Century Gothic" w:hAnsi="Century Gothic"/>
          <w:sz w:val="18"/>
          <w:szCs w:val="18"/>
        </w:rPr>
        <w:t xml:space="preserve">, </w:t>
      </w:r>
      <w:r>
        <w:rPr>
          <w:rFonts w:ascii="Century Gothic" w:hAnsi="Century Gothic"/>
          <w:sz w:val="18"/>
          <w:szCs w:val="18"/>
        </w:rPr>
        <w:t>Specyfikacje wykonania</w:t>
      </w:r>
      <w:r w:rsidR="0015797D">
        <w:rPr>
          <w:rFonts w:ascii="Century Gothic" w:hAnsi="Century Gothic"/>
          <w:sz w:val="18"/>
          <w:szCs w:val="18"/>
        </w:rPr>
        <w:t xml:space="preserve">                           </w:t>
      </w:r>
      <w:r>
        <w:rPr>
          <w:rFonts w:ascii="Century Gothic" w:hAnsi="Century Gothic"/>
          <w:sz w:val="18"/>
          <w:szCs w:val="18"/>
        </w:rPr>
        <w:t xml:space="preserve"> i odbioru robót</w:t>
      </w:r>
      <w:r w:rsidR="00800BE1">
        <w:rPr>
          <w:rFonts w:ascii="Century Gothic" w:hAnsi="Century Gothic"/>
          <w:sz w:val="18"/>
          <w:szCs w:val="18"/>
        </w:rPr>
        <w:t xml:space="preserve"> oraz przedmiary), a także</w:t>
      </w:r>
      <w:r w:rsidR="00131434" w:rsidRPr="0092515C">
        <w:rPr>
          <w:rFonts w:ascii="Century Gothic" w:hAnsi="Century Gothic"/>
          <w:sz w:val="18"/>
          <w:szCs w:val="18"/>
        </w:rPr>
        <w:t xml:space="preserve"> z</w:t>
      </w:r>
      <w:r w:rsidR="00590840" w:rsidRPr="0092515C">
        <w:rPr>
          <w:rFonts w:ascii="Century Gothic" w:hAnsi="Century Gothic"/>
          <w:sz w:val="18"/>
          <w:szCs w:val="18"/>
        </w:rPr>
        <w:t>łożon</w:t>
      </w:r>
      <w:r w:rsidR="000D7EFD" w:rsidRPr="0092515C">
        <w:rPr>
          <w:rFonts w:ascii="Century Gothic" w:hAnsi="Century Gothic"/>
          <w:sz w:val="18"/>
          <w:szCs w:val="18"/>
        </w:rPr>
        <w:t>a</w:t>
      </w:r>
      <w:r w:rsidR="00131434" w:rsidRPr="0092515C">
        <w:rPr>
          <w:rFonts w:ascii="Century Gothic" w:hAnsi="Century Gothic"/>
          <w:sz w:val="18"/>
          <w:szCs w:val="18"/>
        </w:rPr>
        <w:t xml:space="preserve"> ofert</w:t>
      </w:r>
      <w:r w:rsidR="000D7EFD" w:rsidRPr="0092515C">
        <w:rPr>
          <w:rFonts w:ascii="Century Gothic" w:hAnsi="Century Gothic"/>
          <w:sz w:val="18"/>
          <w:szCs w:val="18"/>
        </w:rPr>
        <w:t>a</w:t>
      </w:r>
      <w:r w:rsidR="009C2504" w:rsidRPr="0092515C">
        <w:rPr>
          <w:rFonts w:ascii="Century Gothic" w:hAnsi="Century Gothic"/>
          <w:sz w:val="18"/>
          <w:szCs w:val="18"/>
        </w:rPr>
        <w:t>.</w:t>
      </w:r>
    </w:p>
    <w:p w14:paraId="4FD62EED" w14:textId="310EB4BE" w:rsidR="00FF35BE" w:rsidRDefault="00FF35BE" w:rsidP="00FF35BE">
      <w:pPr>
        <w:tabs>
          <w:tab w:val="left" w:pos="426"/>
        </w:tabs>
        <w:autoSpaceDE w:val="0"/>
        <w:autoSpaceDN w:val="0"/>
        <w:adjustRightInd w:val="0"/>
        <w:ind w:left="284" w:hanging="284"/>
        <w:jc w:val="both"/>
        <w:rPr>
          <w:rFonts w:ascii="Century Gothic" w:hAnsi="Century Gothic" w:cs="Tahoma"/>
          <w:sz w:val="18"/>
          <w:szCs w:val="18"/>
        </w:rPr>
      </w:pPr>
      <w:r>
        <w:rPr>
          <w:rFonts w:ascii="Century Gothic" w:hAnsi="Century Gothic" w:cs="Tahoma"/>
          <w:sz w:val="18"/>
          <w:szCs w:val="18"/>
        </w:rPr>
        <w:t>3</w:t>
      </w:r>
      <w:r w:rsidR="009C2504" w:rsidRPr="0092515C">
        <w:rPr>
          <w:rFonts w:ascii="Century Gothic" w:hAnsi="Century Gothic" w:cs="Tahoma"/>
          <w:sz w:val="18"/>
          <w:szCs w:val="18"/>
        </w:rPr>
        <w:t xml:space="preserve">.  </w:t>
      </w:r>
      <w:r w:rsidR="00445338" w:rsidRPr="0092515C">
        <w:rPr>
          <w:rFonts w:ascii="Century Gothic" w:hAnsi="Century Gothic" w:cs="Tahoma"/>
          <w:sz w:val="18"/>
          <w:szCs w:val="18"/>
        </w:rPr>
        <w:t xml:space="preserve"> </w:t>
      </w:r>
      <w:r w:rsidR="005149C8" w:rsidRPr="0092515C">
        <w:rPr>
          <w:rFonts w:ascii="Century Gothic" w:hAnsi="Century Gothic" w:cs="Tahoma"/>
          <w:sz w:val="18"/>
          <w:szCs w:val="18"/>
        </w:rPr>
        <w:t xml:space="preserve">Dokumenty, o których mowa w ust. </w:t>
      </w:r>
      <w:r w:rsidR="009C2504" w:rsidRPr="0092515C">
        <w:rPr>
          <w:rFonts w:ascii="Century Gothic" w:hAnsi="Century Gothic" w:cs="Tahoma"/>
          <w:sz w:val="18"/>
          <w:szCs w:val="18"/>
        </w:rPr>
        <w:t>3</w:t>
      </w:r>
      <w:r w:rsidR="005149C8" w:rsidRPr="0092515C">
        <w:rPr>
          <w:rFonts w:ascii="Century Gothic" w:hAnsi="Century Gothic" w:cs="Tahoma"/>
          <w:sz w:val="18"/>
          <w:szCs w:val="18"/>
        </w:rPr>
        <w:t xml:space="preserve"> stanowią</w:t>
      </w:r>
      <w:r w:rsidR="005149C8" w:rsidRPr="009C2504">
        <w:rPr>
          <w:rFonts w:ascii="Century Gothic" w:hAnsi="Century Gothic" w:cs="Tahoma"/>
          <w:sz w:val="18"/>
          <w:szCs w:val="18"/>
        </w:rPr>
        <w:t xml:space="preserve"> </w:t>
      </w:r>
      <w:r w:rsidR="00946B2F" w:rsidRPr="009C2504">
        <w:rPr>
          <w:rFonts w:ascii="Century Gothic" w:hAnsi="Century Gothic" w:cs="Tahoma"/>
          <w:sz w:val="18"/>
          <w:szCs w:val="18"/>
        </w:rPr>
        <w:t>integraln</w:t>
      </w:r>
      <w:r w:rsidR="00EF466B" w:rsidRPr="009C2504">
        <w:rPr>
          <w:rFonts w:ascii="Century Gothic" w:hAnsi="Century Gothic" w:cs="Tahoma"/>
          <w:sz w:val="18"/>
          <w:szCs w:val="18"/>
        </w:rPr>
        <w:t>ą</w:t>
      </w:r>
      <w:r w:rsidR="00946B2F" w:rsidRPr="009C2504">
        <w:rPr>
          <w:rFonts w:ascii="Century Gothic" w:hAnsi="Century Gothic" w:cs="Tahoma"/>
          <w:sz w:val="18"/>
          <w:szCs w:val="18"/>
        </w:rPr>
        <w:t xml:space="preserve"> część niniejszej umowy</w:t>
      </w:r>
      <w:r w:rsidR="005149C8" w:rsidRPr="009C2504">
        <w:rPr>
          <w:rFonts w:ascii="Century Gothic" w:hAnsi="Century Gothic" w:cs="Tahoma"/>
          <w:sz w:val="18"/>
          <w:szCs w:val="18"/>
        </w:rPr>
        <w:t xml:space="preserve">. </w:t>
      </w:r>
    </w:p>
    <w:p w14:paraId="05023A3B" w14:textId="3B80B167" w:rsidR="005149C8" w:rsidRPr="00FF35BE" w:rsidRDefault="00FF35BE" w:rsidP="0015797D">
      <w:pPr>
        <w:autoSpaceDE w:val="0"/>
        <w:autoSpaceDN w:val="0"/>
        <w:adjustRightInd w:val="0"/>
        <w:ind w:left="284" w:hanging="284"/>
        <w:jc w:val="both"/>
        <w:rPr>
          <w:rFonts w:ascii="Century Gothic" w:hAnsi="Century Gothic" w:cs="Tahoma"/>
          <w:sz w:val="18"/>
          <w:szCs w:val="18"/>
        </w:rPr>
      </w:pPr>
      <w:r>
        <w:rPr>
          <w:rFonts w:ascii="Century Gothic" w:hAnsi="Century Gothic" w:cs="Tahoma"/>
          <w:sz w:val="18"/>
          <w:szCs w:val="18"/>
        </w:rPr>
        <w:t xml:space="preserve">4. </w:t>
      </w:r>
      <w:r w:rsidR="0015797D">
        <w:rPr>
          <w:rFonts w:ascii="Century Gothic" w:hAnsi="Century Gothic" w:cs="Tahoma"/>
          <w:sz w:val="18"/>
          <w:szCs w:val="18"/>
        </w:rPr>
        <w:t xml:space="preserve"> </w:t>
      </w:r>
      <w:r w:rsidR="005149C8" w:rsidRPr="00FF35BE">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03620E10" w14:textId="6BE405B9" w:rsidR="00FF35BE" w:rsidRPr="00FF35BE" w:rsidRDefault="005149C8" w:rsidP="00FF35BE">
      <w:pPr>
        <w:pStyle w:val="Akapitzlist"/>
        <w:numPr>
          <w:ilvl w:val="0"/>
          <w:numId w:val="41"/>
        </w:numPr>
        <w:ind w:left="284" w:hanging="284"/>
        <w:jc w:val="both"/>
      </w:pPr>
      <w:r w:rsidRPr="00FF35BE">
        <w:rPr>
          <w:rFonts w:ascii="Century Gothic" w:hAnsi="Century Gothic" w:cs="Tahoma"/>
          <w:sz w:val="18"/>
          <w:szCs w:val="18"/>
        </w:rPr>
        <w:t>Wykonawca zobowiązuje się wykonać przedmiot umowy z zachowaniem należytej staranności</w:t>
      </w:r>
      <w:r w:rsidR="006D4FFB" w:rsidRPr="00FF35BE">
        <w:rPr>
          <w:rFonts w:ascii="Century Gothic" w:hAnsi="Century Gothic" w:cs="Tahoma"/>
          <w:sz w:val="18"/>
          <w:szCs w:val="18"/>
        </w:rPr>
        <w:t>,</w:t>
      </w:r>
      <w:r w:rsidRPr="00FF35BE">
        <w:rPr>
          <w:rFonts w:ascii="Century Gothic" w:hAnsi="Century Gothic" w:cs="Tahoma"/>
          <w:sz w:val="18"/>
          <w:szCs w:val="18"/>
        </w:rPr>
        <w:t xml:space="preserve"> </w:t>
      </w:r>
      <w:r w:rsidR="00CD21B6" w:rsidRPr="00FF35BE">
        <w:rPr>
          <w:rFonts w:ascii="Century Gothic" w:hAnsi="Century Gothic" w:cs="Tahoma"/>
          <w:sz w:val="18"/>
          <w:szCs w:val="18"/>
        </w:rPr>
        <w:t xml:space="preserve">                              </w:t>
      </w:r>
      <w:r w:rsidRPr="00FF35BE">
        <w:rPr>
          <w:rFonts w:ascii="Century Gothic" w:hAnsi="Century Gothic" w:cs="Tahoma"/>
          <w:sz w:val="18"/>
          <w:szCs w:val="18"/>
        </w:rPr>
        <w:t xml:space="preserve">z uwzględnieniem zawodowego charakteru prowadzonej działalności, zgodnie z postanowieniami niniejszej umowy, powszechnie obowiązującymi przepisami prawa, mającymi zastosowanie do przedmiotu umowy normami oraz zasadami wiedzy technicznej i sztuki </w:t>
      </w:r>
      <w:r w:rsidR="00FF35BE">
        <w:rPr>
          <w:rFonts w:ascii="Century Gothic" w:hAnsi="Century Gothic" w:cs="Tahoma"/>
          <w:sz w:val="18"/>
          <w:szCs w:val="18"/>
        </w:rPr>
        <w:t xml:space="preserve"> </w:t>
      </w:r>
      <w:r w:rsidRPr="00FF35BE">
        <w:rPr>
          <w:rFonts w:ascii="Century Gothic" w:hAnsi="Century Gothic" w:cs="Tahoma"/>
          <w:sz w:val="18"/>
          <w:szCs w:val="18"/>
        </w:rPr>
        <w:t>budowlanej.</w:t>
      </w:r>
    </w:p>
    <w:p w14:paraId="52C2AADF" w14:textId="1EC2C24D" w:rsidR="00815C66" w:rsidRPr="00815C66" w:rsidRDefault="00FF35BE" w:rsidP="00EF34DF">
      <w:pPr>
        <w:tabs>
          <w:tab w:val="left" w:pos="426"/>
        </w:tabs>
        <w:ind w:left="284" w:hanging="284"/>
        <w:jc w:val="both"/>
      </w:pPr>
      <w:r>
        <w:rPr>
          <w:rFonts w:ascii="Century Gothic" w:hAnsi="Century Gothic" w:cs="Tahoma"/>
          <w:sz w:val="18"/>
          <w:szCs w:val="18"/>
        </w:rPr>
        <w:t>6.</w:t>
      </w:r>
      <w:r w:rsidR="00EF34DF">
        <w:rPr>
          <w:rFonts w:ascii="Century Gothic" w:hAnsi="Century Gothic" w:cs="Tahoma"/>
          <w:sz w:val="18"/>
          <w:szCs w:val="18"/>
        </w:rPr>
        <w:t xml:space="preserve">  </w:t>
      </w:r>
      <w:r w:rsidR="00C40F05" w:rsidRPr="00FF35BE">
        <w:rPr>
          <w:rFonts w:ascii="Century Gothic" w:hAnsi="Century Gothic" w:cs="Tahoma"/>
          <w:sz w:val="18"/>
          <w:szCs w:val="18"/>
        </w:rPr>
        <w:t>Zamawiający dopuszcza możliwość wystąpienia w trakcie realizacji przedmiotu umowy koniecznoś</w:t>
      </w:r>
      <w:r w:rsidRPr="00FF35BE">
        <w:rPr>
          <w:rFonts w:ascii="Century Gothic" w:hAnsi="Century Gothic" w:cs="Tahoma"/>
          <w:sz w:val="18"/>
          <w:szCs w:val="18"/>
        </w:rPr>
        <w:t>ć w</w:t>
      </w:r>
      <w:r w:rsidR="00C40F05" w:rsidRPr="00FF35BE">
        <w:rPr>
          <w:rFonts w:ascii="Century Gothic" w:hAnsi="Century Gothic" w:cs="Tahoma"/>
          <w:sz w:val="18"/>
          <w:szCs w:val="18"/>
        </w:rPr>
        <w:t>ykonania robót zamiennych</w:t>
      </w:r>
      <w:r w:rsidR="00A1434D" w:rsidRPr="00FF35BE">
        <w:rPr>
          <w:rFonts w:ascii="Century Gothic" w:hAnsi="Century Gothic" w:cs="Tahoma"/>
          <w:sz w:val="18"/>
          <w:szCs w:val="18"/>
        </w:rPr>
        <w:t xml:space="preserve"> lub</w:t>
      </w:r>
      <w:r w:rsidR="009B64B1" w:rsidRPr="00FF35BE">
        <w:rPr>
          <w:rFonts w:ascii="Century Gothic" w:hAnsi="Century Gothic" w:cs="Tahoma"/>
          <w:sz w:val="18"/>
          <w:szCs w:val="18"/>
        </w:rPr>
        <w:t xml:space="preserve"> dodatkowych </w:t>
      </w:r>
      <w:r w:rsidR="00C40F05" w:rsidRPr="00FF35BE">
        <w:rPr>
          <w:rFonts w:ascii="Century Gothic" w:hAnsi="Century Gothic" w:cs="Tahoma"/>
          <w:sz w:val="18"/>
          <w:szCs w:val="18"/>
        </w:rPr>
        <w:t xml:space="preserve">w stosunku do przewidzianych dokumentacją projektową, w przypadku gdy wykonanie tych robót będzie niezbędne </w:t>
      </w:r>
      <w:r w:rsidR="006D4FFB" w:rsidRPr="00FF35BE">
        <w:rPr>
          <w:rFonts w:ascii="Century Gothic" w:hAnsi="Century Gothic" w:cs="Tahoma"/>
          <w:sz w:val="18"/>
          <w:szCs w:val="18"/>
        </w:rPr>
        <w:t xml:space="preserve">do prawidłowego, </w:t>
      </w:r>
      <w:r w:rsidR="005F544F" w:rsidRPr="00FF35BE">
        <w:rPr>
          <w:rFonts w:ascii="Century Gothic" w:hAnsi="Century Gothic" w:cs="Tahoma"/>
          <w:sz w:val="18"/>
          <w:szCs w:val="18"/>
        </w:rPr>
        <w:t xml:space="preserve">                                   </w:t>
      </w:r>
      <w:r w:rsidR="006D4FFB" w:rsidRPr="00FF35BE">
        <w:rPr>
          <w:rFonts w:ascii="Century Gothic" w:hAnsi="Century Gothic" w:cs="Tahoma"/>
          <w:sz w:val="18"/>
          <w:szCs w:val="18"/>
        </w:rPr>
        <w:t xml:space="preserve">tj. zgodnego </w:t>
      </w:r>
      <w:r w:rsidR="00C40F05" w:rsidRPr="00FF35BE">
        <w:rPr>
          <w:rFonts w:ascii="Century Gothic" w:hAnsi="Century Gothic" w:cs="Tahoma"/>
          <w:sz w:val="18"/>
          <w:szCs w:val="18"/>
        </w:rPr>
        <w:t>z zasadami wiedzy technicznej i obowiązującymi na dzień odbioru robót przepisami wykonania przedmiotu umowy określonego w ust.</w:t>
      </w:r>
      <w:r w:rsidR="0034327F" w:rsidRPr="00FF35BE">
        <w:rPr>
          <w:rFonts w:ascii="Century Gothic" w:hAnsi="Century Gothic" w:cs="Tahoma"/>
          <w:sz w:val="18"/>
          <w:szCs w:val="18"/>
        </w:rPr>
        <w:t xml:space="preserve"> </w:t>
      </w:r>
      <w:r w:rsidR="00C40F05" w:rsidRPr="00FF35BE">
        <w:rPr>
          <w:rFonts w:ascii="Century Gothic" w:hAnsi="Century Gothic" w:cs="Tahoma"/>
          <w:sz w:val="18"/>
          <w:szCs w:val="18"/>
        </w:rPr>
        <w:t>2, a także w przypadku określonym w § 1</w:t>
      </w:r>
      <w:r w:rsidR="00815C66" w:rsidRPr="00FF35BE">
        <w:rPr>
          <w:rFonts w:ascii="Century Gothic" w:hAnsi="Century Gothic" w:cs="Tahoma"/>
          <w:sz w:val="18"/>
          <w:szCs w:val="18"/>
        </w:rPr>
        <w:t>2 ust. 2</w:t>
      </w:r>
      <w:r w:rsidR="00C40F05" w:rsidRPr="00FF35BE">
        <w:rPr>
          <w:rFonts w:ascii="Century Gothic" w:hAnsi="Century Gothic" w:cs="Tahoma"/>
          <w:sz w:val="18"/>
          <w:szCs w:val="18"/>
        </w:rPr>
        <w:t xml:space="preserve"> </w:t>
      </w:r>
      <w:r w:rsidR="005F544F" w:rsidRPr="00FF35BE">
        <w:rPr>
          <w:rFonts w:ascii="Century Gothic" w:hAnsi="Century Gothic" w:cs="Tahoma"/>
          <w:sz w:val="18"/>
          <w:szCs w:val="18"/>
        </w:rPr>
        <w:t xml:space="preserve">             </w:t>
      </w:r>
      <w:r w:rsidR="00C40F05" w:rsidRPr="00FF35BE">
        <w:rPr>
          <w:rFonts w:ascii="Century Gothic" w:hAnsi="Century Gothic" w:cs="Tahoma"/>
          <w:sz w:val="18"/>
          <w:szCs w:val="18"/>
        </w:rPr>
        <w:t xml:space="preserve">pkt </w:t>
      </w:r>
      <w:r w:rsidR="00815C66" w:rsidRPr="00FF35BE">
        <w:rPr>
          <w:rFonts w:ascii="Century Gothic" w:hAnsi="Century Gothic" w:cs="Tahoma"/>
          <w:sz w:val="18"/>
          <w:szCs w:val="18"/>
        </w:rPr>
        <w:t>2</w:t>
      </w:r>
      <w:r w:rsidR="00C40F05" w:rsidRPr="00FF35BE">
        <w:rPr>
          <w:rFonts w:ascii="Century Gothic" w:hAnsi="Century Gothic" w:cs="Tahoma"/>
          <w:sz w:val="18"/>
          <w:szCs w:val="18"/>
        </w:rPr>
        <w:t>.</w:t>
      </w:r>
      <w:r w:rsidR="0090207F" w:rsidRPr="00FF35BE">
        <w:rPr>
          <w:rFonts w:ascii="Century Gothic" w:hAnsi="Century Gothic" w:cs="Tahoma"/>
          <w:sz w:val="18"/>
          <w:szCs w:val="18"/>
        </w:rPr>
        <w:t xml:space="preserve"> Przepis ust. 9 stosuje się odpowiednio.</w:t>
      </w:r>
    </w:p>
    <w:p w14:paraId="51017712" w14:textId="1334F040" w:rsidR="009247C8" w:rsidRPr="00FF35BE" w:rsidRDefault="00FF35BE" w:rsidP="00EF34DF">
      <w:pPr>
        <w:pStyle w:val="Akapitzlist"/>
        <w:widowControl w:val="0"/>
        <w:tabs>
          <w:tab w:val="left" w:pos="426"/>
        </w:tabs>
        <w:suppressAutoHyphens/>
        <w:autoSpaceDE w:val="0"/>
        <w:ind w:left="284" w:hanging="284"/>
        <w:jc w:val="both"/>
        <w:rPr>
          <w:rFonts w:ascii="Century Gothic" w:hAnsi="Century Gothic" w:cs="Tahoma"/>
          <w:sz w:val="18"/>
          <w:szCs w:val="18"/>
        </w:rPr>
      </w:pPr>
      <w:r>
        <w:rPr>
          <w:rFonts w:ascii="Century Gothic" w:hAnsi="Century Gothic" w:cs="Tahoma"/>
          <w:sz w:val="18"/>
          <w:szCs w:val="18"/>
        </w:rPr>
        <w:t>7.</w:t>
      </w:r>
      <w:r w:rsidR="00EF34DF">
        <w:rPr>
          <w:rFonts w:ascii="Century Gothic" w:hAnsi="Century Gothic" w:cs="Tahoma"/>
          <w:sz w:val="18"/>
          <w:szCs w:val="18"/>
        </w:rPr>
        <w:t xml:space="preserve">  </w:t>
      </w:r>
      <w:r w:rsidR="00815C66" w:rsidRPr="00FF35BE">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FF35BE">
        <w:rPr>
          <w:rFonts w:ascii="Century Gothic" w:hAnsi="Century Gothic" w:cs="Tahoma"/>
          <w:sz w:val="18"/>
          <w:szCs w:val="18"/>
        </w:rPr>
        <w:t xml:space="preserve"> </w:t>
      </w:r>
      <w:r w:rsidR="00FF03D5" w:rsidRPr="00FF35BE">
        <w:rPr>
          <w:rFonts w:ascii="Century Gothic" w:hAnsi="Century Gothic" w:cs="Tahoma"/>
          <w:sz w:val="18"/>
          <w:szCs w:val="18"/>
        </w:rPr>
        <w:t xml:space="preserve">Mając na uwadze art. 433 pkt 4 </w:t>
      </w:r>
      <w:proofErr w:type="spellStart"/>
      <w:r w:rsidR="00FF03D5" w:rsidRPr="00FF35BE">
        <w:rPr>
          <w:rFonts w:ascii="Century Gothic" w:hAnsi="Century Gothic" w:cs="Tahoma"/>
          <w:sz w:val="18"/>
          <w:szCs w:val="18"/>
        </w:rPr>
        <w:t>Pzp</w:t>
      </w:r>
      <w:proofErr w:type="spellEnd"/>
      <w:r w:rsidR="00FF03D5" w:rsidRPr="00FF35BE">
        <w:rPr>
          <w:rFonts w:ascii="Century Gothic" w:hAnsi="Century Gothic" w:cs="Tahoma"/>
          <w:sz w:val="18"/>
          <w:szCs w:val="18"/>
        </w:rPr>
        <w:t xml:space="preserve"> Zamawiający zastrzega możliwość ograniczenia zakresu zamówienia </w:t>
      </w:r>
      <w:r w:rsidR="0090207F" w:rsidRPr="00FF35BE">
        <w:rPr>
          <w:rFonts w:ascii="Century Gothic" w:hAnsi="Century Gothic" w:cs="Tahoma"/>
          <w:sz w:val="18"/>
          <w:szCs w:val="18"/>
        </w:rPr>
        <w:t xml:space="preserve"> o nie więcej niż 30%</w:t>
      </w:r>
      <w:r w:rsidR="00FF03D5" w:rsidRPr="00FF35BE">
        <w:rPr>
          <w:rFonts w:ascii="Century Gothic" w:hAnsi="Century Gothic" w:cs="Tahoma"/>
          <w:sz w:val="18"/>
          <w:szCs w:val="18"/>
        </w:rPr>
        <w:t xml:space="preserve"> wartości umowy</w:t>
      </w:r>
      <w:r w:rsidR="009247C8" w:rsidRPr="00FF35BE">
        <w:rPr>
          <w:rFonts w:ascii="Century Gothic" w:hAnsi="Century Gothic" w:cs="Tahoma"/>
          <w:sz w:val="18"/>
          <w:szCs w:val="18"/>
        </w:rPr>
        <w:t>.</w:t>
      </w:r>
      <w:r w:rsidR="00FF03D5" w:rsidRPr="00FF35BE">
        <w:rPr>
          <w:rFonts w:ascii="Century Gothic" w:hAnsi="Century Gothic" w:cs="Tahoma"/>
          <w:sz w:val="18"/>
          <w:szCs w:val="18"/>
        </w:rPr>
        <w:t xml:space="preserve"> </w:t>
      </w:r>
    </w:p>
    <w:p w14:paraId="4AFC1F67" w14:textId="414AADA7" w:rsidR="00815C66" w:rsidRPr="00FF35BE" w:rsidRDefault="00B40E05" w:rsidP="00B65ABE">
      <w:pPr>
        <w:pStyle w:val="Akapitzlist"/>
        <w:widowControl w:val="0"/>
        <w:numPr>
          <w:ilvl w:val="0"/>
          <w:numId w:val="42"/>
        </w:numPr>
        <w:suppressAutoHyphens/>
        <w:autoSpaceDE w:val="0"/>
        <w:ind w:left="284" w:hanging="284"/>
        <w:jc w:val="both"/>
        <w:rPr>
          <w:rFonts w:ascii="Century Gothic" w:hAnsi="Century Gothic" w:cs="Tahoma"/>
          <w:sz w:val="18"/>
          <w:szCs w:val="18"/>
        </w:rPr>
      </w:pPr>
      <w:r w:rsidRPr="00FF35BE">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30% wartości umowy w stosunku do </w:t>
      </w:r>
      <w:r w:rsidR="003E6A3C" w:rsidRPr="00FF35BE">
        <w:rPr>
          <w:rFonts w:ascii="Century Gothic" w:hAnsi="Century Gothic" w:cs="Arial"/>
          <w:sz w:val="18"/>
          <w:szCs w:val="18"/>
          <w:lang w:eastAsia="ar-SA"/>
        </w:rPr>
        <w:t>wartości</w:t>
      </w:r>
      <w:r w:rsidRPr="00FF35BE">
        <w:rPr>
          <w:rFonts w:ascii="Century Gothic" w:hAnsi="Century Gothic" w:cs="Arial"/>
          <w:sz w:val="18"/>
          <w:szCs w:val="18"/>
          <w:lang w:eastAsia="ar-SA"/>
        </w:rPr>
        <w:t xml:space="preserve"> zamówienia podstawowego określone</w:t>
      </w:r>
      <w:r w:rsidR="003E6A3C" w:rsidRPr="00FF35BE">
        <w:rPr>
          <w:rFonts w:ascii="Century Gothic" w:hAnsi="Century Gothic" w:cs="Arial"/>
          <w:sz w:val="18"/>
          <w:szCs w:val="18"/>
          <w:lang w:eastAsia="ar-SA"/>
        </w:rPr>
        <w:t>j w</w:t>
      </w:r>
      <w:r w:rsidRPr="00FF35BE">
        <w:rPr>
          <w:rFonts w:ascii="Century Gothic" w:hAnsi="Century Gothic" w:cs="Arial"/>
          <w:sz w:val="18"/>
          <w:szCs w:val="18"/>
          <w:lang w:eastAsia="ar-SA"/>
        </w:rPr>
        <w:t xml:space="preserve"> § 6</w:t>
      </w:r>
      <w:r w:rsidR="00E351B7" w:rsidRPr="00FF35BE">
        <w:rPr>
          <w:rFonts w:ascii="Century Gothic" w:hAnsi="Century Gothic" w:cs="Arial"/>
          <w:sz w:val="18"/>
          <w:szCs w:val="18"/>
          <w:lang w:eastAsia="ar-SA"/>
        </w:rPr>
        <w:t xml:space="preserve"> ust. 1</w:t>
      </w:r>
      <w:r w:rsidRPr="00FF35BE">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FF35BE">
        <w:rPr>
          <w:rFonts w:ascii="Century Gothic" w:hAnsi="Century Gothic" w:cs="Arial"/>
          <w:sz w:val="18"/>
          <w:szCs w:val="18"/>
          <w:lang w:eastAsia="ar-SA"/>
        </w:rPr>
        <w:t xml:space="preserve">i stawkach </w:t>
      </w:r>
      <w:r w:rsidRPr="00FF35BE">
        <w:rPr>
          <w:rFonts w:ascii="Century Gothic" w:hAnsi="Century Gothic" w:cs="Arial"/>
          <w:sz w:val="18"/>
          <w:szCs w:val="18"/>
          <w:lang w:eastAsia="ar-SA"/>
        </w:rPr>
        <w:t>określonych w niniejszej umowie</w:t>
      </w:r>
      <w:r w:rsidR="00C55C20" w:rsidRPr="00FF35BE">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2F3DD078" w14:textId="52A33731"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731E23F5" w14:textId="7E319F70" w:rsidR="00043DDF" w:rsidRPr="0085171A" w:rsidRDefault="005149C8" w:rsidP="00C94A6D">
      <w:pPr>
        <w:numPr>
          <w:ilvl w:val="0"/>
          <w:numId w:val="10"/>
        </w:numPr>
        <w:tabs>
          <w:tab w:val="clear" w:pos="360"/>
          <w:tab w:val="num" w:pos="426"/>
        </w:tabs>
        <w:jc w:val="both"/>
        <w:rPr>
          <w:rFonts w:ascii="Century Gothic" w:hAnsi="Century Gothic" w:cs="Tahoma"/>
          <w:sz w:val="18"/>
          <w:szCs w:val="18"/>
        </w:rPr>
      </w:pPr>
      <w:r w:rsidRPr="0085171A">
        <w:rPr>
          <w:rFonts w:ascii="Century Gothic" w:hAnsi="Century Gothic" w:cs="Tahoma"/>
          <w:sz w:val="18"/>
          <w:szCs w:val="18"/>
        </w:rPr>
        <w:t>Wykonawca jest zobowiązany do</w:t>
      </w:r>
      <w:r w:rsidR="00684EF7" w:rsidRPr="0085171A">
        <w:rPr>
          <w:rFonts w:ascii="Century Gothic" w:hAnsi="Century Gothic" w:cs="Tahoma"/>
          <w:sz w:val="18"/>
          <w:szCs w:val="18"/>
        </w:rPr>
        <w:t xml:space="preserve"> </w:t>
      </w:r>
      <w:r w:rsidRPr="0085171A">
        <w:rPr>
          <w:rFonts w:ascii="Century Gothic" w:hAnsi="Century Gothic" w:cs="Tahoma"/>
          <w:sz w:val="18"/>
          <w:szCs w:val="18"/>
        </w:rPr>
        <w:t>wykonania przedmiotu um</w:t>
      </w:r>
      <w:r w:rsidR="00947E79" w:rsidRPr="0085171A">
        <w:rPr>
          <w:rFonts w:ascii="Century Gothic" w:hAnsi="Century Gothic" w:cs="Tahoma"/>
          <w:sz w:val="18"/>
          <w:szCs w:val="18"/>
        </w:rPr>
        <w:t xml:space="preserve">owy </w:t>
      </w:r>
      <w:r w:rsidR="00947E79" w:rsidRPr="0085171A">
        <w:rPr>
          <w:rFonts w:ascii="Century Gothic" w:hAnsi="Century Gothic" w:cs="Tahoma"/>
          <w:b/>
          <w:sz w:val="18"/>
          <w:szCs w:val="18"/>
        </w:rPr>
        <w:t xml:space="preserve">w </w:t>
      </w:r>
      <w:r w:rsidR="00684EF7" w:rsidRPr="0085171A">
        <w:rPr>
          <w:rFonts w:ascii="Century Gothic" w:hAnsi="Century Gothic" w:cs="Tahoma"/>
          <w:b/>
          <w:sz w:val="18"/>
          <w:szCs w:val="18"/>
        </w:rPr>
        <w:t>terminie</w:t>
      </w:r>
      <w:r w:rsidR="009C2504" w:rsidRPr="0085171A">
        <w:rPr>
          <w:rFonts w:ascii="Century Gothic" w:hAnsi="Century Gothic" w:cs="Tahoma"/>
          <w:b/>
          <w:sz w:val="18"/>
          <w:szCs w:val="18"/>
        </w:rPr>
        <w:t xml:space="preserve"> </w:t>
      </w:r>
      <w:r w:rsidR="000F5BC8">
        <w:rPr>
          <w:rFonts w:ascii="Century Gothic" w:hAnsi="Century Gothic" w:cs="Tahoma"/>
          <w:b/>
          <w:sz w:val="18"/>
          <w:szCs w:val="18"/>
        </w:rPr>
        <w:t>……</w:t>
      </w:r>
      <w:r w:rsidR="00B91EE8">
        <w:rPr>
          <w:rFonts w:ascii="Century Gothic" w:hAnsi="Century Gothic" w:cs="Tahoma"/>
          <w:b/>
          <w:sz w:val="18"/>
          <w:szCs w:val="18"/>
        </w:rPr>
        <w:t xml:space="preserve"> dni, </w:t>
      </w:r>
      <w:proofErr w:type="spellStart"/>
      <w:r w:rsidR="00B91EE8">
        <w:rPr>
          <w:rFonts w:ascii="Century Gothic" w:hAnsi="Century Gothic" w:cs="Tahoma"/>
          <w:b/>
          <w:sz w:val="18"/>
          <w:szCs w:val="18"/>
        </w:rPr>
        <w:t>t.j</w:t>
      </w:r>
      <w:proofErr w:type="spellEnd"/>
      <w:r w:rsidR="00B91EE8">
        <w:rPr>
          <w:rFonts w:ascii="Century Gothic" w:hAnsi="Century Gothic" w:cs="Tahoma"/>
          <w:b/>
          <w:sz w:val="18"/>
          <w:szCs w:val="18"/>
        </w:rPr>
        <w:t xml:space="preserve">. </w:t>
      </w:r>
      <w:r w:rsidR="0092515C">
        <w:rPr>
          <w:rFonts w:ascii="Century Gothic" w:hAnsi="Century Gothic" w:cs="Tahoma"/>
          <w:b/>
          <w:sz w:val="18"/>
          <w:szCs w:val="18"/>
        </w:rPr>
        <w:t>do dnia ….</w:t>
      </w:r>
    </w:p>
    <w:p w14:paraId="6656734D" w14:textId="6A070824" w:rsidR="005149C8" w:rsidRPr="0085171A" w:rsidRDefault="00445338" w:rsidP="00C94A6D">
      <w:pPr>
        <w:numPr>
          <w:ilvl w:val="0"/>
          <w:numId w:val="10"/>
        </w:numPr>
        <w:jc w:val="both"/>
        <w:rPr>
          <w:rFonts w:ascii="Century Gothic" w:hAnsi="Century Gothic" w:cs="Tahoma"/>
          <w:sz w:val="18"/>
          <w:szCs w:val="18"/>
        </w:rPr>
      </w:pPr>
      <w:r w:rsidRPr="0085171A">
        <w:rPr>
          <w:rFonts w:ascii="Century Gothic" w:hAnsi="Century Gothic" w:cs="Tahoma"/>
          <w:sz w:val="18"/>
          <w:szCs w:val="18"/>
        </w:rPr>
        <w:t xml:space="preserve"> </w:t>
      </w:r>
      <w:r w:rsidR="005149C8" w:rsidRPr="0085171A">
        <w:rPr>
          <w:rFonts w:ascii="Century Gothic" w:hAnsi="Century Gothic" w:cs="Tahoma"/>
          <w:sz w:val="18"/>
          <w:szCs w:val="18"/>
        </w:rPr>
        <w:t xml:space="preserve">Przekazanie </w:t>
      </w:r>
      <w:r w:rsidR="00131434" w:rsidRPr="0085171A">
        <w:rPr>
          <w:rFonts w:ascii="Century Gothic" w:hAnsi="Century Gothic" w:cs="Tahoma"/>
          <w:sz w:val="18"/>
          <w:szCs w:val="18"/>
        </w:rPr>
        <w:t>terenu budowy</w:t>
      </w:r>
      <w:r w:rsidR="00741278" w:rsidRPr="0085171A">
        <w:rPr>
          <w:rFonts w:ascii="Century Gothic" w:hAnsi="Century Gothic" w:cs="Tahoma"/>
          <w:sz w:val="18"/>
          <w:szCs w:val="18"/>
        </w:rPr>
        <w:t xml:space="preserve"> n</w:t>
      </w:r>
      <w:r w:rsidR="005149C8" w:rsidRPr="0085171A">
        <w:rPr>
          <w:rFonts w:ascii="Century Gothic" w:hAnsi="Century Gothic" w:cs="Tahoma"/>
          <w:sz w:val="18"/>
          <w:szCs w:val="18"/>
        </w:rPr>
        <w:t>astąpi</w:t>
      </w:r>
      <w:r w:rsidR="009C2504" w:rsidRPr="0085171A">
        <w:rPr>
          <w:rFonts w:ascii="Century Gothic" w:hAnsi="Century Gothic" w:cs="Tahoma"/>
          <w:sz w:val="18"/>
          <w:szCs w:val="18"/>
        </w:rPr>
        <w:t xml:space="preserve"> w </w:t>
      </w:r>
      <w:r w:rsidR="009C2504" w:rsidRPr="00B25974">
        <w:rPr>
          <w:rFonts w:ascii="Century Gothic" w:hAnsi="Century Gothic" w:cs="Tahoma"/>
          <w:sz w:val="18"/>
          <w:szCs w:val="18"/>
        </w:rPr>
        <w:t xml:space="preserve">ciągu </w:t>
      </w:r>
      <w:r w:rsidR="0004720D" w:rsidRPr="00B25974">
        <w:rPr>
          <w:rFonts w:ascii="Century Gothic" w:hAnsi="Century Gothic" w:cs="Tahoma"/>
          <w:b/>
          <w:bCs/>
          <w:sz w:val="18"/>
          <w:szCs w:val="18"/>
        </w:rPr>
        <w:t>3</w:t>
      </w:r>
      <w:r w:rsidR="009C2504" w:rsidRPr="00B25974">
        <w:rPr>
          <w:rFonts w:ascii="Century Gothic" w:hAnsi="Century Gothic" w:cs="Tahoma"/>
          <w:b/>
          <w:bCs/>
          <w:sz w:val="18"/>
          <w:szCs w:val="18"/>
        </w:rPr>
        <w:t xml:space="preserve"> dni </w:t>
      </w:r>
      <w:r w:rsidR="009C2504" w:rsidRPr="0085171A">
        <w:rPr>
          <w:rFonts w:ascii="Century Gothic" w:hAnsi="Century Gothic" w:cs="Tahoma"/>
          <w:b/>
          <w:bCs/>
          <w:sz w:val="18"/>
          <w:szCs w:val="18"/>
        </w:rPr>
        <w:t>roboczych</w:t>
      </w:r>
      <w:r w:rsidR="0013035D" w:rsidRPr="0085171A">
        <w:rPr>
          <w:rFonts w:ascii="Century Gothic" w:hAnsi="Century Gothic" w:cs="Tahoma"/>
          <w:b/>
          <w:bCs/>
          <w:sz w:val="18"/>
          <w:szCs w:val="18"/>
        </w:rPr>
        <w:t xml:space="preserve"> </w:t>
      </w:r>
      <w:r w:rsidR="009C2504" w:rsidRPr="0085171A">
        <w:rPr>
          <w:rFonts w:ascii="Century Gothic" w:hAnsi="Century Gothic" w:cs="Tahoma"/>
          <w:sz w:val="18"/>
          <w:szCs w:val="18"/>
        </w:rPr>
        <w:t xml:space="preserve">od </w:t>
      </w:r>
      <w:r w:rsidR="00C14D0C" w:rsidRPr="0085171A">
        <w:rPr>
          <w:rFonts w:ascii="Century Gothic" w:hAnsi="Century Gothic" w:cs="Tahoma"/>
          <w:sz w:val="18"/>
          <w:szCs w:val="18"/>
        </w:rPr>
        <w:t xml:space="preserve">dnia </w:t>
      </w:r>
      <w:r w:rsidR="009C2504" w:rsidRPr="0085171A">
        <w:rPr>
          <w:rFonts w:ascii="Century Gothic" w:hAnsi="Century Gothic" w:cs="Tahoma"/>
          <w:sz w:val="18"/>
          <w:szCs w:val="18"/>
        </w:rPr>
        <w:t>podpisania umowy</w:t>
      </w:r>
      <w:r w:rsidR="006D3049" w:rsidRPr="0085171A">
        <w:rPr>
          <w:rFonts w:ascii="Century Gothic" w:hAnsi="Century Gothic" w:cs="Tahoma"/>
          <w:sz w:val="18"/>
          <w:szCs w:val="18"/>
        </w:rPr>
        <w:t>.</w:t>
      </w:r>
      <w:r w:rsidR="0038091E" w:rsidRPr="0085171A">
        <w:rPr>
          <w:rFonts w:ascii="Century Gothic" w:hAnsi="Century Gothic" w:cs="Tahoma"/>
          <w:b/>
          <w:bCs/>
          <w:sz w:val="18"/>
          <w:szCs w:val="18"/>
        </w:rPr>
        <w:t xml:space="preserve"> </w:t>
      </w:r>
    </w:p>
    <w:p w14:paraId="4D5C677F" w14:textId="3D43BDD0" w:rsidR="0038091E" w:rsidRPr="007A21D7" w:rsidRDefault="0038091E" w:rsidP="007A21D7">
      <w:pPr>
        <w:ind w:left="360"/>
        <w:jc w:val="both"/>
        <w:rPr>
          <w:rFonts w:ascii="Century Gothic" w:hAnsi="Century Gothic" w:cs="Tahoma"/>
          <w:bCs/>
          <w:sz w:val="18"/>
          <w:szCs w:val="18"/>
        </w:rPr>
      </w:pPr>
    </w:p>
    <w:p w14:paraId="06BA28CF" w14:textId="77777777" w:rsidR="00C55C20" w:rsidRDefault="00C55C20" w:rsidP="00E558AF">
      <w:pPr>
        <w:jc w:val="center"/>
        <w:rPr>
          <w:rFonts w:ascii="Century Gothic" w:hAnsi="Century Gothic" w:cs="Tahoma"/>
          <w:b/>
          <w:sz w:val="18"/>
          <w:szCs w:val="18"/>
        </w:rPr>
      </w:pPr>
    </w:p>
    <w:p w14:paraId="30119860" w14:textId="77777777" w:rsidR="000D1290" w:rsidRDefault="000D1290" w:rsidP="00E558AF">
      <w:pPr>
        <w:jc w:val="center"/>
        <w:rPr>
          <w:rFonts w:ascii="Century Gothic" w:hAnsi="Century Gothic" w:cs="Tahoma"/>
          <w:b/>
          <w:sz w:val="18"/>
          <w:szCs w:val="18"/>
        </w:rPr>
      </w:pPr>
    </w:p>
    <w:p w14:paraId="4787D2AE" w14:textId="5828CB71"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t>§ 3</w:t>
      </w:r>
      <w:r w:rsidR="00620A64" w:rsidRPr="005E4308">
        <w:rPr>
          <w:rFonts w:ascii="Century Gothic" w:hAnsi="Century Gothic" w:cs="Tahoma"/>
          <w:b/>
          <w:sz w:val="18"/>
          <w:szCs w:val="18"/>
        </w:rPr>
        <w:t>.</w:t>
      </w:r>
    </w:p>
    <w:p w14:paraId="04492E5C" w14:textId="222CC619"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t>OBOWIĄZKI</w:t>
      </w:r>
    </w:p>
    <w:p w14:paraId="2AB861D5" w14:textId="77777777" w:rsidR="00DB0D58" w:rsidRPr="00EF3B83" w:rsidRDefault="00DB0D58" w:rsidP="00E558AF">
      <w:pPr>
        <w:jc w:val="center"/>
        <w:rPr>
          <w:rFonts w:ascii="Century Gothic" w:hAnsi="Century Gothic" w:cs="Tahoma"/>
          <w:b/>
          <w:color w:val="FF0000"/>
          <w:sz w:val="18"/>
          <w:szCs w:val="18"/>
        </w:rPr>
      </w:pPr>
    </w:p>
    <w:p w14:paraId="4D9FC6EB" w14:textId="24A1B094" w:rsidR="006677AC" w:rsidRPr="00DA7A06" w:rsidRDefault="000D7EFD" w:rsidP="0034327F">
      <w:pPr>
        <w:pStyle w:val="Akapitzlist"/>
        <w:numPr>
          <w:ilvl w:val="0"/>
          <w:numId w:val="16"/>
        </w:numPr>
        <w:autoSpaceDE w:val="0"/>
        <w:jc w:val="both"/>
        <w:rPr>
          <w:rFonts w:ascii="Century Gothic" w:hAnsi="Century Gothic" w:cs="Tahoma"/>
          <w:b/>
          <w:sz w:val="18"/>
          <w:szCs w:val="18"/>
        </w:rPr>
      </w:pPr>
      <w:r w:rsidRPr="00DA7A06">
        <w:rPr>
          <w:rFonts w:ascii="Century Gothic" w:hAnsi="Century Gothic" w:cs="Tahoma"/>
          <w:b/>
          <w:sz w:val="18"/>
          <w:szCs w:val="18"/>
        </w:rPr>
        <w:t xml:space="preserve">Do obowiązków </w:t>
      </w:r>
      <w:r w:rsidR="006677AC" w:rsidRPr="00DA7A06">
        <w:rPr>
          <w:rFonts w:ascii="Century Gothic" w:hAnsi="Century Gothic" w:cs="Tahoma"/>
          <w:b/>
          <w:sz w:val="18"/>
          <w:szCs w:val="18"/>
        </w:rPr>
        <w:t xml:space="preserve"> Wykonawcy</w:t>
      </w:r>
      <w:r w:rsidRPr="00DA7A06">
        <w:rPr>
          <w:rFonts w:ascii="Century Gothic" w:hAnsi="Century Gothic" w:cs="Tahoma"/>
          <w:b/>
          <w:sz w:val="18"/>
          <w:szCs w:val="18"/>
        </w:rPr>
        <w:t xml:space="preserve"> należy</w:t>
      </w:r>
      <w:r w:rsidR="006677AC" w:rsidRPr="00DA7A06">
        <w:rPr>
          <w:rFonts w:ascii="Century Gothic" w:hAnsi="Century Gothic" w:cs="Tahoma"/>
          <w:b/>
          <w:sz w:val="18"/>
          <w:szCs w:val="18"/>
        </w:rPr>
        <w:t>:</w:t>
      </w:r>
    </w:p>
    <w:p w14:paraId="6E00713E" w14:textId="425AF9EC"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przejęcie terenu budowy w ciągu </w:t>
      </w:r>
      <w:r w:rsidR="0004720D" w:rsidRPr="00DA7A06">
        <w:rPr>
          <w:rFonts w:ascii="Century Gothic" w:hAnsi="Century Gothic" w:cs="Tahoma"/>
          <w:b/>
          <w:sz w:val="18"/>
          <w:szCs w:val="18"/>
        </w:rPr>
        <w:t>3</w:t>
      </w:r>
      <w:r w:rsidRPr="00DA7A06">
        <w:rPr>
          <w:rFonts w:ascii="Century Gothic" w:hAnsi="Century Gothic" w:cs="Tahoma"/>
          <w:b/>
          <w:sz w:val="18"/>
          <w:szCs w:val="18"/>
        </w:rPr>
        <w:t xml:space="preserve"> dni roboczych</w:t>
      </w:r>
      <w:r w:rsidRPr="00DA7A06">
        <w:rPr>
          <w:rFonts w:ascii="Century Gothic" w:hAnsi="Century Gothic" w:cs="Tahoma"/>
          <w:bCs/>
          <w:sz w:val="18"/>
          <w:szCs w:val="18"/>
        </w:rPr>
        <w:t>, od dnia podpisania umowy;</w:t>
      </w:r>
    </w:p>
    <w:p w14:paraId="220549DE" w14:textId="20474DB8"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ustanowienie kierownika </w:t>
      </w:r>
      <w:r w:rsidR="00EF3B83" w:rsidRPr="00DA7A06">
        <w:rPr>
          <w:rFonts w:ascii="Century Gothic" w:hAnsi="Century Gothic" w:cs="Tahoma"/>
          <w:b/>
          <w:bCs/>
          <w:sz w:val="18"/>
          <w:szCs w:val="18"/>
        </w:rPr>
        <w:t>robót</w:t>
      </w:r>
      <w:r w:rsidRPr="00DA7A06">
        <w:rPr>
          <w:rFonts w:ascii="Century Gothic" w:hAnsi="Century Gothic" w:cs="Tahoma"/>
          <w:b/>
          <w:bCs/>
          <w:sz w:val="18"/>
          <w:szCs w:val="18"/>
        </w:rPr>
        <w:t xml:space="preserve"> </w:t>
      </w:r>
      <w:r w:rsidRPr="00DA7A06">
        <w:rPr>
          <w:rFonts w:ascii="Century Gothic" w:hAnsi="Century Gothic" w:cs="Tahoma"/>
          <w:bCs/>
          <w:sz w:val="18"/>
          <w:szCs w:val="18"/>
        </w:rPr>
        <w:t>z odpowiednimi kwalifikacjami;</w:t>
      </w:r>
    </w:p>
    <w:p w14:paraId="62B3F9E1" w14:textId="392D6D91"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wykonywanie przez kierownika </w:t>
      </w:r>
      <w:r w:rsidR="00EF3B83" w:rsidRPr="00DA7A06">
        <w:rPr>
          <w:rFonts w:ascii="Century Gothic" w:hAnsi="Century Gothic" w:cs="Tahoma"/>
          <w:b/>
          <w:bCs/>
          <w:sz w:val="18"/>
          <w:szCs w:val="18"/>
        </w:rPr>
        <w:t>robót</w:t>
      </w:r>
      <w:r w:rsidRPr="00DA7A06">
        <w:rPr>
          <w:rFonts w:ascii="Century Gothic" w:hAnsi="Century Gothic" w:cs="Tahoma"/>
          <w:b/>
          <w:bCs/>
          <w:sz w:val="18"/>
          <w:szCs w:val="18"/>
        </w:rPr>
        <w:t xml:space="preserve"> </w:t>
      </w:r>
      <w:r w:rsidRPr="00DA7A06">
        <w:rPr>
          <w:rFonts w:ascii="Century Gothic" w:hAnsi="Century Gothic" w:cs="Tahoma"/>
          <w:bCs/>
          <w:sz w:val="18"/>
          <w:szCs w:val="18"/>
        </w:rPr>
        <w:t xml:space="preserve">obowiązków wynikających z prawa budowlanego; </w:t>
      </w:r>
    </w:p>
    <w:p w14:paraId="2D862081" w14:textId="076E0EB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przedstawienie Zamawiającemu do akceptacji planu organizacji robót umożliwiającego zachowanie ciągłości pracy szpitala;</w:t>
      </w:r>
    </w:p>
    <w:p w14:paraId="0D99C0B2" w14:textId="2436C232"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wykonanie wszelkich prac tymczasowych i przygotowawczych niezbędnych do wykonania robót podstawowych objętych zakresem przedmiotu zamówienia. W kosztach robót podstawowych należy uwzględnić demontaż, zabezpieczenie i ponowny montaż wyposażenia, armatury sanitarnej i osprzętu elektrycznego.</w:t>
      </w:r>
    </w:p>
    <w:p w14:paraId="5E82193F" w14:textId="0BD9BA2B"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wydzielenie i zabezpieczenie pomieszczeń objętych pracami, a w szczególności urządzeń i wyposażenia;</w:t>
      </w:r>
    </w:p>
    <w:p w14:paraId="400F62A6" w14:textId="3AC7A81D"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utrzymanie w należytym porządku  stanowiska pracy;</w:t>
      </w:r>
    </w:p>
    <w:p w14:paraId="29484F33" w14:textId="1889259F"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usunięcia odpadów powstałych w wyniku wykonywania robót oraz zapewnienia przez wykonawcę ich zagospodarowania w sposób zgodny z przepisami ustawy z dnia 14 grudnia 2012 roku o odpadach, na własny koszt;</w:t>
      </w:r>
    </w:p>
    <w:p w14:paraId="561329A6" w14:textId="60750A5E"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odpowiedzialność za szkody powstałe w wyniku wykonywania przedmiotu zamówienia;</w:t>
      </w:r>
    </w:p>
    <w:p w14:paraId="3831A224" w14:textId="051BAE8A"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zapewnienie na budowie warunków BHP i </w:t>
      </w:r>
      <w:proofErr w:type="spellStart"/>
      <w:r w:rsidRPr="00DA7A06">
        <w:rPr>
          <w:rFonts w:ascii="Century Gothic" w:hAnsi="Century Gothic" w:cs="Tahoma"/>
          <w:bCs/>
          <w:sz w:val="18"/>
          <w:szCs w:val="18"/>
        </w:rPr>
        <w:t>P.Poż</w:t>
      </w:r>
      <w:proofErr w:type="spellEnd"/>
      <w:r w:rsidRPr="00DA7A06">
        <w:rPr>
          <w:rFonts w:ascii="Century Gothic" w:hAnsi="Century Gothic" w:cs="Tahoma"/>
          <w:bCs/>
          <w:sz w:val="18"/>
          <w:szCs w:val="18"/>
        </w:rPr>
        <w:t>.;</w:t>
      </w:r>
    </w:p>
    <w:p w14:paraId="63261AF0" w14:textId="12039750"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zapewnienie bezpieczeństwa pacjentów i personelu szpitala w zakresie realizacji zamówienia;</w:t>
      </w:r>
    </w:p>
    <w:p w14:paraId="47E45D8D" w14:textId="2ED08DDD"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uczestniczenie w naradach koordynacyjnych;</w:t>
      </w:r>
    </w:p>
    <w:p w14:paraId="1EE5C770" w14:textId="60C6AD1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 xml:space="preserve">przedstawianie Zamawiającemu wniosków materiałowych do zatwierdzenia przed wbudowaniem; </w:t>
      </w:r>
    </w:p>
    <w:p w14:paraId="2C3C26F8" w14:textId="3713D0D6" w:rsidR="001B5D20" w:rsidRPr="00DA7A06" w:rsidRDefault="001B5D20" w:rsidP="00080286">
      <w:pPr>
        <w:pStyle w:val="Akapitzlist"/>
        <w:numPr>
          <w:ilvl w:val="0"/>
          <w:numId w:val="34"/>
        </w:numPr>
        <w:autoSpaceDE w:val="0"/>
        <w:jc w:val="both"/>
        <w:rPr>
          <w:rFonts w:ascii="Century Gothic" w:hAnsi="Century Gothic" w:cs="Tahoma"/>
          <w:sz w:val="18"/>
          <w:szCs w:val="18"/>
        </w:rPr>
      </w:pPr>
      <w:r w:rsidRPr="00DA7A06">
        <w:rPr>
          <w:rFonts w:ascii="Century Gothic" w:hAnsi="Century Gothic" w:cs="Tahoma"/>
          <w:sz w:val="18"/>
          <w:szCs w:val="18"/>
        </w:rPr>
        <w:t>wykonanie badań i sprawdzeń niezbędnych dla prawidłowego użytkowania obiektu;</w:t>
      </w:r>
    </w:p>
    <w:p w14:paraId="7E40F871" w14:textId="3474D4CD" w:rsidR="005D23BB" w:rsidRPr="00DA7A06" w:rsidRDefault="005D23BB"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zgłaszanie do odbiorów częściowych robót ulegających zakryciu;</w:t>
      </w:r>
    </w:p>
    <w:p w14:paraId="1D880828" w14:textId="0DC60D84" w:rsidR="005D23BB" w:rsidRPr="00DA7A06" w:rsidRDefault="005D23BB"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przygotowanie i przekazanie Zamawiającemu przed odbiorem końcowym dokumentacji powykonawczej;</w:t>
      </w:r>
      <w:r w:rsidRPr="00DA7A06">
        <w:rPr>
          <w:rFonts w:ascii="Century Gothic" w:hAnsi="Century Gothic" w:cs="Tahoma"/>
          <w:bCs/>
          <w:sz w:val="18"/>
          <w:szCs w:val="18"/>
        </w:rPr>
        <w:tab/>
      </w:r>
    </w:p>
    <w:p w14:paraId="69FFE3E5" w14:textId="0128D574" w:rsidR="0034327F" w:rsidRPr="00DA7A06" w:rsidRDefault="0034327F" w:rsidP="00080286">
      <w:pPr>
        <w:pStyle w:val="Akapitzlist"/>
        <w:numPr>
          <w:ilvl w:val="0"/>
          <w:numId w:val="34"/>
        </w:numPr>
        <w:autoSpaceDE w:val="0"/>
        <w:jc w:val="both"/>
        <w:rPr>
          <w:rFonts w:ascii="Century Gothic" w:hAnsi="Century Gothic" w:cs="Tahoma"/>
          <w:bCs/>
          <w:sz w:val="18"/>
          <w:szCs w:val="18"/>
        </w:rPr>
      </w:pPr>
      <w:r w:rsidRPr="00DA7A06">
        <w:rPr>
          <w:rFonts w:ascii="Century Gothic" w:hAnsi="Century Gothic" w:cs="Tahoma"/>
          <w:bCs/>
          <w:sz w:val="18"/>
          <w:szCs w:val="18"/>
        </w:rPr>
        <w:t>pisemne zgłoszenie gotowości do odbioru końcowego;</w:t>
      </w:r>
    </w:p>
    <w:p w14:paraId="61718811" w14:textId="7D935CAB" w:rsidR="00BA68C3" w:rsidRPr="00EC1603" w:rsidRDefault="00BA68C3" w:rsidP="00C94A6D">
      <w:pPr>
        <w:pStyle w:val="Akapitzlist"/>
        <w:numPr>
          <w:ilvl w:val="0"/>
          <w:numId w:val="16"/>
        </w:numPr>
        <w:autoSpaceDE w:val="0"/>
        <w:jc w:val="both"/>
        <w:rPr>
          <w:rFonts w:ascii="Century Gothic" w:hAnsi="Century Gothic" w:cs="Tahoma"/>
          <w:sz w:val="18"/>
          <w:szCs w:val="18"/>
        </w:rPr>
      </w:pPr>
      <w:r w:rsidRPr="00EC1603">
        <w:rPr>
          <w:rFonts w:ascii="Century Gothic" w:hAnsi="Century Gothic" w:cs="Tahoma"/>
          <w:sz w:val="18"/>
          <w:szCs w:val="18"/>
        </w:rPr>
        <w:t>Obowiązki Wykonawcy w okresie gwarancji zostały określone w § 8</w:t>
      </w:r>
      <w:r w:rsidR="00EC1603">
        <w:rPr>
          <w:rFonts w:ascii="Century Gothic" w:hAnsi="Century Gothic" w:cs="Tahoma"/>
          <w:sz w:val="18"/>
          <w:szCs w:val="18"/>
        </w:rPr>
        <w:t xml:space="preserve"> umowy</w:t>
      </w:r>
      <w:r w:rsidRPr="00EC1603">
        <w:rPr>
          <w:rFonts w:ascii="Century Gothic" w:hAnsi="Century Gothic" w:cs="Tahoma"/>
          <w:sz w:val="18"/>
          <w:szCs w:val="18"/>
        </w:rPr>
        <w:t>.</w:t>
      </w:r>
    </w:p>
    <w:p w14:paraId="319269EA" w14:textId="2E688A52" w:rsidR="00E57844" w:rsidRPr="00EC1603" w:rsidRDefault="00E57844" w:rsidP="00C94A6D">
      <w:pPr>
        <w:pStyle w:val="Akapitzlist"/>
        <w:numPr>
          <w:ilvl w:val="0"/>
          <w:numId w:val="16"/>
        </w:numPr>
        <w:rPr>
          <w:rFonts w:ascii="Century Gothic" w:hAnsi="Century Gothic"/>
          <w:sz w:val="18"/>
          <w:szCs w:val="18"/>
        </w:rPr>
      </w:pPr>
      <w:r w:rsidRPr="00EC1603">
        <w:rPr>
          <w:rFonts w:ascii="Century Gothic" w:hAnsi="Century Gothic" w:cs="Tahoma"/>
          <w:b/>
          <w:sz w:val="18"/>
          <w:szCs w:val="18"/>
        </w:rPr>
        <w:t xml:space="preserve">Do obowiązków </w:t>
      </w:r>
      <w:r w:rsidR="006C1192" w:rsidRPr="00EC1603">
        <w:rPr>
          <w:rFonts w:ascii="Century Gothic" w:hAnsi="Century Gothic" w:cs="Tahoma"/>
          <w:b/>
          <w:sz w:val="18"/>
          <w:szCs w:val="18"/>
        </w:rPr>
        <w:t>Z</w:t>
      </w:r>
      <w:r w:rsidRPr="00EC1603">
        <w:rPr>
          <w:rFonts w:ascii="Century Gothic" w:hAnsi="Century Gothic" w:cs="Tahoma"/>
          <w:b/>
          <w:sz w:val="18"/>
          <w:szCs w:val="18"/>
        </w:rPr>
        <w:t>amawiającego należy:</w:t>
      </w:r>
    </w:p>
    <w:p w14:paraId="58F60475" w14:textId="2B3E8F70" w:rsidR="00E57844" w:rsidRPr="00E870D1" w:rsidRDefault="00D1260C" w:rsidP="000D1290">
      <w:pPr>
        <w:pStyle w:val="Akapitzlist"/>
        <w:numPr>
          <w:ilvl w:val="2"/>
          <w:numId w:val="42"/>
        </w:numPr>
        <w:suppressAutoHyphens/>
        <w:spacing w:before="60"/>
        <w:ind w:left="709" w:hanging="142"/>
        <w:jc w:val="both"/>
        <w:rPr>
          <w:rFonts w:ascii="Century Gothic" w:hAnsi="Century Gothic" w:cs="Tahoma"/>
          <w:sz w:val="18"/>
          <w:szCs w:val="18"/>
        </w:rPr>
      </w:pPr>
      <w:r>
        <w:rPr>
          <w:rFonts w:ascii="Century Gothic" w:hAnsi="Century Gothic" w:cs="Tahoma"/>
          <w:sz w:val="18"/>
          <w:szCs w:val="18"/>
        </w:rPr>
        <w:t xml:space="preserve">umożliwienie przejęcia przez Wykonawcę </w:t>
      </w:r>
      <w:r w:rsidR="00E57844" w:rsidRPr="00EC1603">
        <w:rPr>
          <w:rFonts w:ascii="Century Gothic" w:hAnsi="Century Gothic" w:cs="Tahoma"/>
          <w:sz w:val="18"/>
          <w:szCs w:val="18"/>
        </w:rPr>
        <w:t xml:space="preserve">terenu </w:t>
      </w:r>
      <w:r w:rsidR="00E57844" w:rsidRPr="00292E30">
        <w:rPr>
          <w:rFonts w:ascii="Century Gothic" w:hAnsi="Century Gothic" w:cs="Tahoma"/>
          <w:sz w:val="18"/>
          <w:szCs w:val="18"/>
        </w:rPr>
        <w:t xml:space="preserve">budowy w </w:t>
      </w:r>
      <w:r w:rsidR="00E57844" w:rsidRPr="00B25974">
        <w:rPr>
          <w:rFonts w:ascii="Century Gothic" w:hAnsi="Century Gothic" w:cs="Tahoma"/>
          <w:sz w:val="18"/>
          <w:szCs w:val="18"/>
        </w:rPr>
        <w:t xml:space="preserve">terminie </w:t>
      </w:r>
      <w:r w:rsidR="00292E30" w:rsidRPr="00B25974">
        <w:rPr>
          <w:rFonts w:ascii="Century Gothic" w:hAnsi="Century Gothic" w:cs="Tahoma"/>
          <w:sz w:val="18"/>
          <w:szCs w:val="18"/>
        </w:rPr>
        <w:t xml:space="preserve">3 </w:t>
      </w:r>
      <w:r w:rsidR="00E57844" w:rsidRPr="00E870D1">
        <w:rPr>
          <w:rFonts w:ascii="Century Gothic" w:hAnsi="Century Gothic" w:cs="Tahoma"/>
          <w:sz w:val="18"/>
          <w:szCs w:val="18"/>
        </w:rPr>
        <w:t xml:space="preserve">dni roboczych od daty zawarcia umowy, </w:t>
      </w:r>
    </w:p>
    <w:p w14:paraId="7115DD29" w14:textId="77777777" w:rsidR="00E57844" w:rsidRDefault="00E57844" w:rsidP="000D1290">
      <w:pPr>
        <w:pStyle w:val="Akapitzlist"/>
        <w:numPr>
          <w:ilvl w:val="2"/>
          <w:numId w:val="42"/>
        </w:numPr>
        <w:suppressAutoHyphens/>
        <w:spacing w:before="60"/>
        <w:ind w:left="709" w:hanging="142"/>
        <w:jc w:val="both"/>
        <w:rPr>
          <w:rFonts w:ascii="Century Gothic" w:hAnsi="Century Gothic" w:cs="Tahoma"/>
          <w:sz w:val="18"/>
          <w:szCs w:val="18"/>
        </w:rPr>
      </w:pPr>
      <w:r w:rsidRPr="00E870D1">
        <w:rPr>
          <w:rFonts w:ascii="Century Gothic" w:hAnsi="Century Gothic" w:cs="Tahoma"/>
          <w:sz w:val="18"/>
          <w:szCs w:val="18"/>
        </w:rPr>
        <w:t>przekazanie wskazówek koniecznych do wykonania robót</w:t>
      </w:r>
      <w:r w:rsidRPr="00EC1603">
        <w:rPr>
          <w:rFonts w:ascii="Century Gothic" w:hAnsi="Century Gothic" w:cs="Tahoma"/>
          <w:sz w:val="18"/>
          <w:szCs w:val="18"/>
        </w:rPr>
        <w:t>,</w:t>
      </w:r>
    </w:p>
    <w:p w14:paraId="6ED253DF" w14:textId="5CE1DE38" w:rsidR="00E57844" w:rsidRDefault="00E57844" w:rsidP="000D1290">
      <w:pPr>
        <w:pStyle w:val="Akapitzlist"/>
        <w:numPr>
          <w:ilvl w:val="2"/>
          <w:numId w:val="42"/>
        </w:numPr>
        <w:suppressAutoHyphens/>
        <w:spacing w:before="60"/>
        <w:ind w:left="709" w:hanging="142"/>
        <w:jc w:val="both"/>
        <w:rPr>
          <w:rFonts w:ascii="Century Gothic" w:hAnsi="Century Gothic" w:cs="Tahoma"/>
          <w:sz w:val="18"/>
          <w:szCs w:val="18"/>
        </w:rPr>
      </w:pPr>
      <w:r w:rsidRPr="00EC1603">
        <w:rPr>
          <w:rFonts w:ascii="Century Gothic" w:hAnsi="Century Gothic" w:cs="Tahoma"/>
          <w:sz w:val="18"/>
          <w:szCs w:val="18"/>
        </w:rPr>
        <w:t xml:space="preserve">przystąpienie do odbioru wykonanych robót w terminie </w:t>
      </w:r>
      <w:r w:rsidR="00D4094C" w:rsidRPr="00EC1603">
        <w:rPr>
          <w:rFonts w:ascii="Century Gothic" w:hAnsi="Century Gothic" w:cs="Tahoma"/>
          <w:sz w:val="18"/>
          <w:szCs w:val="18"/>
        </w:rPr>
        <w:t>5 dni</w:t>
      </w:r>
      <w:r w:rsidRPr="00EC1603">
        <w:rPr>
          <w:rFonts w:ascii="Century Gothic" w:hAnsi="Century Gothic" w:cs="Tahoma"/>
          <w:sz w:val="18"/>
          <w:szCs w:val="18"/>
        </w:rPr>
        <w:t xml:space="preserve"> roboczych od daty zgłoszenia ich wykonania przez wykonawcę</w:t>
      </w:r>
      <w:r w:rsidR="00EC1603">
        <w:rPr>
          <w:rFonts w:ascii="Century Gothic" w:hAnsi="Century Gothic" w:cs="Tahoma"/>
          <w:sz w:val="18"/>
          <w:szCs w:val="18"/>
        </w:rPr>
        <w:t>,</w:t>
      </w:r>
    </w:p>
    <w:p w14:paraId="12700662" w14:textId="3DDFF8E0" w:rsidR="009C0629" w:rsidRPr="00EC1603" w:rsidRDefault="009C0629" w:rsidP="000D1290">
      <w:pPr>
        <w:pStyle w:val="Akapitzlist"/>
        <w:numPr>
          <w:ilvl w:val="2"/>
          <w:numId w:val="42"/>
        </w:numPr>
        <w:suppressAutoHyphens/>
        <w:spacing w:before="60"/>
        <w:ind w:left="709" w:hanging="142"/>
        <w:jc w:val="both"/>
        <w:rPr>
          <w:rFonts w:ascii="Century Gothic" w:hAnsi="Century Gothic" w:cs="Tahoma"/>
          <w:sz w:val="18"/>
          <w:szCs w:val="18"/>
        </w:rPr>
      </w:pPr>
      <w:r w:rsidRPr="00EC1603">
        <w:rPr>
          <w:rFonts w:ascii="Century Gothic" w:hAnsi="Century Gothic" w:cs="Tahoma"/>
          <w:sz w:val="18"/>
          <w:szCs w:val="18"/>
        </w:rPr>
        <w:t>udostępnienie energii</w:t>
      </w:r>
      <w:r w:rsidR="00EC1603">
        <w:rPr>
          <w:rFonts w:ascii="Century Gothic" w:hAnsi="Century Gothic" w:cs="Tahoma"/>
          <w:sz w:val="18"/>
          <w:szCs w:val="18"/>
        </w:rPr>
        <w:t xml:space="preserve"> elektrycznej i</w:t>
      </w:r>
      <w:r w:rsidRPr="00EC1603">
        <w:rPr>
          <w:rFonts w:ascii="Century Gothic" w:hAnsi="Century Gothic" w:cs="Tahoma"/>
          <w:sz w:val="18"/>
          <w:szCs w:val="18"/>
        </w:rPr>
        <w:t xml:space="preserve"> wody do celów budowy</w:t>
      </w:r>
      <w:r w:rsidR="00CC271C" w:rsidRPr="00EC1603">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7777777"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357321A4" w14:textId="545B6E3C" w:rsidR="000F4BC6" w:rsidRPr="00E558AF" w:rsidRDefault="000F4BC6" w:rsidP="00EC02BA">
      <w:pPr>
        <w:numPr>
          <w:ilvl w:val="0"/>
          <w:numId w:val="3"/>
        </w:numPr>
        <w:tabs>
          <w:tab w:val="clear" w:pos="720"/>
          <w:tab w:val="num" w:pos="360"/>
        </w:tabs>
        <w:autoSpaceDE w:val="0"/>
        <w:autoSpaceDN w:val="0"/>
        <w:adjustRightInd w:val="0"/>
        <w:spacing w:line="360" w:lineRule="auto"/>
        <w:ind w:left="360"/>
        <w:rPr>
          <w:rFonts w:ascii="Century Gothic" w:hAnsi="Century Gothic" w:cs="Tahoma"/>
          <w:sz w:val="18"/>
          <w:szCs w:val="18"/>
        </w:rPr>
      </w:pPr>
      <w:r w:rsidRPr="00E558AF">
        <w:rPr>
          <w:rFonts w:ascii="Century Gothic" w:hAnsi="Century Gothic" w:cs="Tahoma"/>
          <w:sz w:val="18"/>
          <w:szCs w:val="18"/>
        </w:rPr>
        <w:t xml:space="preserve">Przedstawicielem Zamawiającego na budowie, a zarazem </w:t>
      </w:r>
      <w:r>
        <w:rPr>
          <w:rFonts w:ascii="Century Gothic" w:hAnsi="Century Gothic" w:cs="Tahoma"/>
          <w:sz w:val="18"/>
          <w:szCs w:val="18"/>
        </w:rPr>
        <w:t xml:space="preserve">osobą do kontaktów </w:t>
      </w:r>
      <w:r w:rsidRPr="00E558AF">
        <w:rPr>
          <w:rFonts w:ascii="Century Gothic" w:hAnsi="Century Gothic" w:cs="Tahoma"/>
          <w:sz w:val="18"/>
          <w:szCs w:val="18"/>
        </w:rPr>
        <w:t>jest</w:t>
      </w:r>
      <w:r>
        <w:rPr>
          <w:rFonts w:ascii="Century Gothic" w:hAnsi="Century Gothic" w:cs="Tahoma"/>
          <w:sz w:val="18"/>
          <w:szCs w:val="18"/>
        </w:rPr>
        <w:t xml:space="preserve"> ………………………………….</w:t>
      </w:r>
      <w:r w:rsidRPr="00E558AF">
        <w:rPr>
          <w:rFonts w:ascii="Century Gothic" w:hAnsi="Century Gothic" w:cs="Tahoma"/>
          <w:sz w:val="18"/>
          <w:szCs w:val="18"/>
        </w:rPr>
        <w:t>…</w:t>
      </w:r>
      <w:r>
        <w:rPr>
          <w:rFonts w:ascii="Century Gothic" w:hAnsi="Century Gothic" w:cs="Tahoma"/>
          <w:sz w:val="18"/>
          <w:szCs w:val="18"/>
        </w:rPr>
        <w:t>(tel.</w:t>
      </w:r>
      <w:r w:rsidRPr="00E558AF">
        <w:rPr>
          <w:rFonts w:ascii="Century Gothic" w:hAnsi="Century Gothic" w:cs="Tahoma"/>
          <w:sz w:val="18"/>
          <w:szCs w:val="18"/>
        </w:rPr>
        <w:t>.…………</w:t>
      </w:r>
      <w:r>
        <w:rPr>
          <w:rFonts w:ascii="Century Gothic" w:hAnsi="Century Gothic" w:cs="Tahoma"/>
          <w:sz w:val="18"/>
          <w:szCs w:val="18"/>
        </w:rPr>
        <w:t>……</w:t>
      </w:r>
      <w:r w:rsidR="00EC1603">
        <w:rPr>
          <w:rFonts w:ascii="Century Gothic" w:hAnsi="Century Gothic" w:cs="Tahoma"/>
          <w:sz w:val="18"/>
          <w:szCs w:val="18"/>
        </w:rPr>
        <w:t>mail</w:t>
      </w:r>
      <w:r w:rsidRPr="00E558AF">
        <w:rPr>
          <w:rFonts w:ascii="Century Gothic" w:hAnsi="Century Gothic" w:cs="Tahoma"/>
          <w:sz w:val="18"/>
          <w:szCs w:val="18"/>
        </w:rPr>
        <w:t>………..…….)</w:t>
      </w:r>
    </w:p>
    <w:p w14:paraId="1CDE5BF5" w14:textId="52A0CADD" w:rsidR="000F4BC6" w:rsidRPr="00F675EA" w:rsidRDefault="000F4BC6" w:rsidP="00EC02BA">
      <w:pPr>
        <w:spacing w:line="360" w:lineRule="auto"/>
        <w:ind w:left="426" w:hanging="426"/>
        <w:rPr>
          <w:rFonts w:ascii="Century Gothic" w:hAnsi="Century Gothic" w:cs="Tahoma"/>
          <w:sz w:val="18"/>
          <w:szCs w:val="18"/>
        </w:rPr>
      </w:pPr>
      <w:r w:rsidRPr="00F675EA">
        <w:rPr>
          <w:rFonts w:ascii="Century Gothic" w:hAnsi="Century Gothic" w:cs="Tahoma"/>
          <w:sz w:val="18"/>
          <w:szCs w:val="18"/>
        </w:rPr>
        <w:t>2.</w:t>
      </w:r>
      <w:r w:rsidRPr="00F675EA">
        <w:rPr>
          <w:rFonts w:ascii="Century Gothic" w:hAnsi="Century Gothic" w:cs="Tahoma"/>
          <w:sz w:val="18"/>
          <w:szCs w:val="18"/>
        </w:rPr>
        <w:tab/>
        <w:t>Przedstawicielem Wykonawcy na budowie, a zarazem    osobą do kontaktów jest</w:t>
      </w:r>
      <w:r>
        <w:rPr>
          <w:rFonts w:ascii="Century Gothic" w:hAnsi="Century Gothic" w:cs="Tahoma"/>
          <w:sz w:val="18"/>
          <w:szCs w:val="18"/>
        </w:rPr>
        <w:t xml:space="preserve"> </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……(tel.………………</w:t>
      </w:r>
      <w:r w:rsidR="00EC1603">
        <w:rPr>
          <w:rFonts w:ascii="Century Gothic" w:hAnsi="Century Gothic" w:cs="Tahoma"/>
          <w:sz w:val="18"/>
          <w:szCs w:val="18"/>
        </w:rPr>
        <w:t>mail</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w:t>
      </w:r>
    </w:p>
    <w:p w14:paraId="76F47EE2" w14:textId="244B910E"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34488395"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 w następującym zakresie: (zgodnie z ofert</w:t>
      </w:r>
      <w:r w:rsidR="00A8581A" w:rsidRPr="00E821C5">
        <w:rPr>
          <w:rFonts w:ascii="Century Gothic" w:hAnsi="Century Gothic" w:cs="Tahoma"/>
          <w:sz w:val="18"/>
          <w:szCs w:val="18"/>
        </w:rPr>
        <w:t>ą</w:t>
      </w:r>
      <w:r w:rsidRPr="00E821C5">
        <w:rPr>
          <w:rFonts w:ascii="Century Gothic" w:hAnsi="Century Gothic" w:cs="Tahoma"/>
          <w:sz w:val="18"/>
          <w:szCs w:val="18"/>
        </w:rPr>
        <w:t>)</w:t>
      </w:r>
      <w:r w:rsidR="00A8581A" w:rsidRPr="00E821C5">
        <w:rPr>
          <w:rFonts w:ascii="Century Gothic" w:hAnsi="Century Gothic" w:cs="Tahoma"/>
          <w:sz w:val="18"/>
          <w:szCs w:val="18"/>
        </w:rPr>
        <w:t>.</w:t>
      </w:r>
    </w:p>
    <w:p w14:paraId="062AE66C" w14:textId="75B43462"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Wykonawcy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sidRPr="00E558AF">
        <w:rPr>
          <w:rFonts w:ascii="Century Gothic" w:hAnsi="Century Gothic" w:cs="Tahoma"/>
          <w:sz w:val="18"/>
          <w:szCs w:val="18"/>
        </w:rPr>
        <w:lastRenderedPageBreak/>
        <w:t>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przedłożenia projektu umowy, zgłosi pisemne zastrzeżenia do projektu umowy o podwykonawstwo, której przedmiotem są roboty budowlane:</w:t>
      </w:r>
    </w:p>
    <w:p w14:paraId="04500334" w14:textId="058CE33F"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niespełniającej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proofErr w:type="spellStart"/>
      <w:r w:rsidR="00573E6B" w:rsidRPr="00E821C5">
        <w:rPr>
          <w:rFonts w:ascii="Century Gothic" w:hAnsi="Century Gothic" w:cs="Tahoma"/>
          <w:sz w:val="18"/>
          <w:szCs w:val="18"/>
        </w:rPr>
        <w:t>Pzp</w:t>
      </w:r>
      <w:proofErr w:type="spellEnd"/>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734A681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Zamawiającemu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1E5C056"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573E6B" w:rsidRPr="00E821C5">
        <w:rPr>
          <w:rFonts w:ascii="Century Gothic" w:hAnsi="Century Gothic" w:cs="Tahoma"/>
          <w:sz w:val="18"/>
          <w:szCs w:val="18"/>
        </w:rPr>
        <w:t>.</w:t>
      </w:r>
    </w:p>
    <w:p w14:paraId="5BB32D3A"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5A7255F"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xml:space="preserve">% wartości niniejszej umowy. </w:t>
      </w:r>
    </w:p>
    <w:p w14:paraId="7F7D3247" w14:textId="2779E924" w:rsidR="00F675EA" w:rsidRPr="00E821C5" w:rsidRDefault="00F675EA" w:rsidP="00C94A6D">
      <w:pPr>
        <w:numPr>
          <w:ilvl w:val="0"/>
          <w:numId w:val="2"/>
        </w:numPr>
        <w:tabs>
          <w:tab w:val="clear" w:pos="720"/>
          <w:tab w:val="num" w:pos="426"/>
        </w:tabs>
        <w:suppressAutoHyphens/>
        <w:autoSpaceDE w:val="0"/>
        <w:ind w:left="480" w:hanging="426"/>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B864FC" w:rsidRPr="00E821C5">
        <w:rPr>
          <w:rFonts w:ascii="Century Gothic" w:hAnsi="Century Gothic" w:cs="Tahoma"/>
          <w:sz w:val="18"/>
          <w:szCs w:val="18"/>
        </w:rPr>
        <w:t>6</w:t>
      </w:r>
      <w:r w:rsidRPr="00E821C5">
        <w:rPr>
          <w:rFonts w:ascii="Century Gothic" w:hAnsi="Century Gothic" w:cs="Tahoma"/>
          <w:sz w:val="18"/>
          <w:szCs w:val="18"/>
        </w:rPr>
        <w:t>, Zamawiający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4F1E9471"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Zamawiającemu projektu umowy o podwykonawstwo, której przedmiotem są roboty budowlane stanowiące część </w:t>
      </w:r>
      <w:r w:rsidRPr="00E558AF">
        <w:rPr>
          <w:rFonts w:ascii="Century Gothic" w:hAnsi="Century Gothic" w:cs="Tahoma"/>
          <w:sz w:val="18"/>
          <w:szCs w:val="18"/>
        </w:rPr>
        <w:t xml:space="preserve">zamówienia publicznego objętego niniejszą umową </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42ED2A86"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Zamawiającemu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ustalenia w umowie, o której mowa w pkt 1-3, terminu zapłaty wynagrodzenia należnego podwykonawcy nie dłuższego niż 30 dni od dnia doręczenia podwykonawcy faktury lub rachunku, </w:t>
      </w:r>
    </w:p>
    <w:p w14:paraId="01EDF226" w14:textId="5702B56B"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021CB55F" w14:textId="330F9A67"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clear" w:pos="360"/>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297E060C" w14:textId="77777777" w:rsidR="00EE7863" w:rsidRDefault="00EE7863" w:rsidP="00EC02BA">
      <w:pPr>
        <w:tabs>
          <w:tab w:val="num" w:pos="426"/>
        </w:tabs>
        <w:ind w:left="284"/>
        <w:jc w:val="both"/>
        <w:rPr>
          <w:rFonts w:ascii="Century Gothic" w:hAnsi="Century Gothic" w:cs="Tahoma"/>
          <w:bCs/>
          <w:sz w:val="18"/>
          <w:szCs w:val="18"/>
        </w:rPr>
      </w:pPr>
    </w:p>
    <w:p w14:paraId="576479CF" w14:textId="5851A373" w:rsidR="008220DF" w:rsidRPr="008220DF" w:rsidRDefault="008220DF" w:rsidP="00EC02BA">
      <w:pPr>
        <w:tabs>
          <w:tab w:val="num" w:pos="426"/>
        </w:tabs>
        <w:spacing w:line="360" w:lineRule="auto"/>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 zł (słownie: …</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0C67F9">
        <w:rPr>
          <w:rFonts w:ascii="Century Gothic" w:hAnsi="Century Gothic" w:cs="Tahoma"/>
          <w:bCs/>
          <w:sz w:val="18"/>
          <w:szCs w:val="18"/>
        </w:rPr>
        <w:t>…………..</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4E228E" w:rsidRPr="008220DF">
        <w:rPr>
          <w:rFonts w:ascii="Century Gothic" w:hAnsi="Century Gothic" w:cs="Tahoma"/>
          <w:bCs/>
          <w:sz w:val="18"/>
          <w:szCs w:val="18"/>
        </w:rPr>
        <w:t>…</w:t>
      </w:r>
      <w:r w:rsidR="008071C5">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4EF848DF" w:rsidR="008220DF" w:rsidRPr="008220DF"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podatek VAT %, kwota</w:t>
      </w:r>
      <w:r w:rsidR="00E3428B">
        <w:rPr>
          <w:rFonts w:ascii="Century Gothic" w:hAnsi="Century Gothic" w:cs="Tahoma"/>
          <w:bCs/>
          <w:sz w:val="18"/>
          <w:szCs w:val="18"/>
        </w:rPr>
        <w:t xml:space="preserve"> ……</w:t>
      </w:r>
      <w:r w:rsidR="000C67F9">
        <w:rPr>
          <w:rFonts w:ascii="Century Gothic" w:hAnsi="Century Gothic" w:cs="Tahoma"/>
          <w:bCs/>
          <w:sz w:val="18"/>
          <w:szCs w:val="18"/>
        </w:rPr>
        <w:t>…</w:t>
      </w:r>
      <w:r w:rsidR="00E3428B">
        <w:rPr>
          <w:rFonts w:ascii="Century Gothic" w:hAnsi="Century Gothic" w:cs="Tahoma"/>
          <w:bCs/>
          <w:sz w:val="18"/>
          <w:szCs w:val="18"/>
        </w:rPr>
        <w:t xml:space="preserve">. </w:t>
      </w:r>
      <w:r w:rsidR="00B91EE8">
        <w:rPr>
          <w:rFonts w:ascii="Century Gothic" w:hAnsi="Century Gothic" w:cs="Tahoma"/>
          <w:bCs/>
          <w:sz w:val="18"/>
          <w:szCs w:val="18"/>
        </w:rPr>
        <w:t>zł</w:t>
      </w:r>
      <w:r w:rsidR="00E3428B">
        <w:rPr>
          <w:rFonts w:ascii="Century Gothic" w:hAnsi="Century Gothic" w:cs="Tahoma"/>
          <w:bCs/>
          <w:sz w:val="18"/>
          <w:szCs w:val="18"/>
        </w:rPr>
        <w:t xml:space="preserve"> (stawka podatku w % ……)</w:t>
      </w:r>
    </w:p>
    <w:p w14:paraId="1D24A269" w14:textId="67345D3D" w:rsidR="00B91EE8"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brutto: …</w:t>
      </w:r>
      <w:r w:rsidR="000C67F9">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 xml:space="preserve"> </w:t>
      </w:r>
      <w:r w:rsidR="008220DF" w:rsidRPr="008220DF">
        <w:rPr>
          <w:rFonts w:ascii="Century Gothic" w:hAnsi="Century Gothic" w:cs="Tahoma"/>
          <w:bCs/>
          <w:sz w:val="18"/>
          <w:szCs w:val="18"/>
        </w:rPr>
        <w:t>zł (słownie: ……………………………………</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B91EE8">
        <w:rPr>
          <w:rFonts w:ascii="Century Gothic" w:hAnsi="Century Gothic" w:cs="Tahoma"/>
          <w:bCs/>
          <w:sz w:val="18"/>
          <w:szCs w:val="18"/>
        </w:rPr>
        <w:t>…..)</w:t>
      </w:r>
    </w:p>
    <w:p w14:paraId="76C800DE" w14:textId="77777777" w:rsidR="00AA51C3" w:rsidRPr="009B6B9B" w:rsidRDefault="00AA51C3" w:rsidP="00AA51C3">
      <w:pPr>
        <w:numPr>
          <w:ilvl w:val="0"/>
          <w:numId w:val="13"/>
        </w:numPr>
        <w:shd w:val="clear" w:color="auto" w:fill="FFFFFF" w:themeFill="background1"/>
        <w:tabs>
          <w:tab w:val="clear" w:pos="360"/>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lastRenderedPageBreak/>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420CA2D3" w14:textId="40F86320" w:rsidR="005D23BB" w:rsidRPr="007A21D7" w:rsidRDefault="005D23BB" w:rsidP="007A21D7">
      <w:pPr>
        <w:pStyle w:val="Akapitzlist"/>
        <w:numPr>
          <w:ilvl w:val="0"/>
          <w:numId w:val="13"/>
        </w:numPr>
        <w:tabs>
          <w:tab w:val="clear" w:pos="360"/>
          <w:tab w:val="num" w:pos="284"/>
        </w:tabs>
        <w:ind w:left="284" w:hanging="284"/>
        <w:jc w:val="both"/>
        <w:rPr>
          <w:rFonts w:ascii="Century Gothic" w:hAnsi="Century Gothic" w:cs="Tahoma"/>
          <w:sz w:val="18"/>
          <w:szCs w:val="18"/>
        </w:rPr>
      </w:pPr>
      <w:r w:rsidRPr="007A21D7">
        <w:rPr>
          <w:rFonts w:ascii="Century Gothic" w:hAnsi="Century Gothic" w:cs="Tahoma"/>
          <w:sz w:val="18"/>
          <w:szCs w:val="18"/>
        </w:rPr>
        <w:t>Strony ustalają, że zapłata wynagrodze</w:t>
      </w:r>
      <w:r w:rsidR="00965B1A">
        <w:rPr>
          <w:rFonts w:ascii="Century Gothic" w:hAnsi="Century Gothic" w:cs="Tahoma"/>
          <w:sz w:val="18"/>
          <w:szCs w:val="18"/>
        </w:rPr>
        <w:t>nia</w:t>
      </w:r>
      <w:r w:rsidRPr="007A21D7">
        <w:rPr>
          <w:rFonts w:ascii="Century Gothic" w:hAnsi="Century Gothic" w:cs="Tahoma"/>
          <w:sz w:val="18"/>
          <w:szCs w:val="18"/>
        </w:rPr>
        <w:t>, o który</w:t>
      </w:r>
      <w:r w:rsidR="00965B1A">
        <w:rPr>
          <w:rFonts w:ascii="Century Gothic" w:hAnsi="Century Gothic" w:cs="Tahoma"/>
          <w:sz w:val="18"/>
          <w:szCs w:val="18"/>
        </w:rPr>
        <w:t>m</w:t>
      </w:r>
      <w:r w:rsidRPr="007A21D7">
        <w:rPr>
          <w:rFonts w:ascii="Century Gothic" w:hAnsi="Century Gothic" w:cs="Tahoma"/>
          <w:sz w:val="18"/>
          <w:szCs w:val="18"/>
        </w:rPr>
        <w:t xml:space="preserve"> mowa w ust. 1, odbędzie się na podstawie </w:t>
      </w:r>
      <w:r w:rsidR="00965B1A">
        <w:rPr>
          <w:rFonts w:ascii="Century Gothic" w:hAnsi="Century Gothic" w:cs="Tahoma"/>
          <w:sz w:val="18"/>
          <w:szCs w:val="18"/>
        </w:rPr>
        <w:t>jednej</w:t>
      </w:r>
      <w:r w:rsidRPr="007A21D7">
        <w:rPr>
          <w:rFonts w:ascii="Century Gothic" w:hAnsi="Century Gothic" w:cs="Tahoma"/>
          <w:sz w:val="18"/>
          <w:szCs w:val="18"/>
        </w:rPr>
        <w:t xml:space="preserve"> faktur</w:t>
      </w:r>
      <w:r w:rsidR="00E14377">
        <w:rPr>
          <w:rFonts w:ascii="Century Gothic" w:hAnsi="Century Gothic" w:cs="Tahoma"/>
          <w:sz w:val="18"/>
          <w:szCs w:val="18"/>
        </w:rPr>
        <w:t xml:space="preserve">y po zakończeniu robót, </w:t>
      </w:r>
      <w:r w:rsidRPr="007A21D7">
        <w:rPr>
          <w:rFonts w:ascii="Century Gothic" w:hAnsi="Century Gothic" w:cs="Tahoma"/>
          <w:sz w:val="18"/>
          <w:szCs w:val="18"/>
        </w:rPr>
        <w:t xml:space="preserve">na podstawie podpisanego przez Zamawiającego protokołu odbioru końcowego. </w:t>
      </w:r>
    </w:p>
    <w:p w14:paraId="235CE946" w14:textId="13FF8DDB" w:rsidR="005D23BB" w:rsidRPr="007A21D7" w:rsidRDefault="005D23BB" w:rsidP="007A21D7">
      <w:pPr>
        <w:pStyle w:val="Akapitzlist"/>
        <w:numPr>
          <w:ilvl w:val="0"/>
          <w:numId w:val="13"/>
        </w:numPr>
        <w:tabs>
          <w:tab w:val="clear" w:pos="360"/>
          <w:tab w:val="num" w:pos="284"/>
        </w:tabs>
        <w:ind w:left="284" w:hanging="284"/>
        <w:rPr>
          <w:rFonts w:ascii="Century Gothic" w:hAnsi="Century Gothic" w:cs="Tahoma"/>
          <w:sz w:val="18"/>
          <w:szCs w:val="18"/>
        </w:rPr>
      </w:pPr>
      <w:r w:rsidRPr="007A21D7">
        <w:rPr>
          <w:rFonts w:ascii="Century Gothic" w:hAnsi="Century Gothic" w:cs="Tahoma"/>
          <w:sz w:val="18"/>
          <w:szCs w:val="18"/>
        </w:rPr>
        <w:t>Wykonawca wystawi i dostarczy Zamawiającemu fakturę w terminie 7 dni od dnia podpisania przez obie strony protokołu odbioru końcowego.</w:t>
      </w:r>
    </w:p>
    <w:p w14:paraId="7BF90634" w14:textId="73BCE806" w:rsidR="00F73CDC" w:rsidRPr="007A21D7"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7A21D7">
        <w:rPr>
          <w:rFonts w:ascii="Century Gothic" w:hAnsi="Century Gothic" w:cs="Tahoma"/>
          <w:sz w:val="18"/>
          <w:szCs w:val="18"/>
        </w:rPr>
        <w:t xml:space="preserve">W sytuacji, </w:t>
      </w:r>
      <w:r w:rsidR="006C58F3" w:rsidRPr="009B6B9B">
        <w:rPr>
          <w:rFonts w:ascii="Century Gothic" w:hAnsi="Century Gothic" w:cs="Tahoma"/>
          <w:sz w:val="18"/>
          <w:szCs w:val="18"/>
        </w:rPr>
        <w:t xml:space="preserve"> </w:t>
      </w:r>
      <w:r w:rsidRPr="007A21D7">
        <w:rPr>
          <w:rFonts w:ascii="Century Gothic" w:hAnsi="Century Gothic" w:cs="Tahoma"/>
          <w:sz w:val="18"/>
          <w:szCs w:val="18"/>
        </w:rPr>
        <w:t>o której mowa w §7 ust. 7 pkt 7.1., podstawą do wystawienia faktury będzie potwierdzenie przez 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clear" w:pos="360"/>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w:t>
      </w:r>
      <w:proofErr w:type="spellStart"/>
      <w:r w:rsidR="009009B6" w:rsidRPr="00E821C5">
        <w:rPr>
          <w:rFonts w:ascii="Century Gothic" w:hAnsi="Century Gothic"/>
          <w:sz w:val="18"/>
          <w:szCs w:val="18"/>
        </w:rPr>
        <w:t>t.j</w:t>
      </w:r>
      <w:proofErr w:type="spellEnd"/>
      <w:r w:rsidR="009009B6" w:rsidRPr="00E821C5">
        <w:rPr>
          <w:rFonts w:ascii="Century Gothic" w:hAnsi="Century Gothic"/>
          <w:sz w:val="18"/>
          <w:szCs w:val="18"/>
        </w:rPr>
        <w:t xml:space="preserve">).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3396C9BD" w14:textId="578E07B5" w:rsidR="005149C8" w:rsidRPr="0002676C" w:rsidRDefault="00C071EC" w:rsidP="00C94A6D">
      <w:pPr>
        <w:pStyle w:val="Akapitzlist"/>
        <w:numPr>
          <w:ilvl w:val="0"/>
          <w:numId w:val="13"/>
        </w:numPr>
        <w:tabs>
          <w:tab w:val="clear" w:pos="360"/>
          <w:tab w:val="num" w:pos="284"/>
        </w:tabs>
        <w:ind w:left="284" w:hanging="284"/>
        <w:jc w:val="both"/>
        <w:rPr>
          <w:rFonts w:ascii="Century Gothic" w:hAnsi="Century Gothic" w:cs="Tahoma"/>
          <w:sz w:val="18"/>
          <w:szCs w:val="18"/>
        </w:rPr>
      </w:pPr>
      <w:r w:rsidRPr="00E821C5">
        <w:rPr>
          <w:rFonts w:ascii="Century Gothic" w:hAnsi="Century Gothic" w:cs="Tahoma"/>
          <w:sz w:val="18"/>
          <w:szCs w:val="18"/>
        </w:rPr>
        <w:t xml:space="preserve">Zapłata wynagrodzenia nastąpi przelewem na rachunek bankowy wskazany </w:t>
      </w:r>
      <w:r w:rsidRPr="0002676C">
        <w:rPr>
          <w:rFonts w:ascii="Century Gothic" w:hAnsi="Century Gothic" w:cs="Tahoma"/>
          <w:sz w:val="18"/>
          <w:szCs w:val="18"/>
        </w:rPr>
        <w:t>przez Wykonawcę</w:t>
      </w:r>
      <w:r w:rsidR="001C0AD6" w:rsidRPr="0002676C">
        <w:rPr>
          <w:rFonts w:ascii="Century Gothic" w:hAnsi="Century Gothic" w:cs="Tahoma"/>
          <w:sz w:val="18"/>
          <w:szCs w:val="18"/>
        </w:rPr>
        <w:t xml:space="preserve"> na fakturze</w:t>
      </w:r>
      <w:r w:rsidRPr="0002676C">
        <w:rPr>
          <w:rFonts w:ascii="Century Gothic" w:hAnsi="Century Gothic" w:cs="Tahoma"/>
          <w:sz w:val="18"/>
          <w:szCs w:val="18"/>
        </w:rPr>
        <w:t xml:space="preserve">, w ciągu </w:t>
      </w:r>
      <w:r w:rsidR="0002676C" w:rsidRPr="0002676C">
        <w:rPr>
          <w:rFonts w:ascii="Century Gothic" w:hAnsi="Century Gothic" w:cs="Tahoma"/>
          <w:sz w:val="18"/>
          <w:szCs w:val="18"/>
        </w:rPr>
        <w:t>3</w:t>
      </w:r>
      <w:r w:rsidRPr="0002676C">
        <w:rPr>
          <w:rFonts w:ascii="Century Gothic" w:hAnsi="Century Gothic" w:cs="Tahoma"/>
          <w:sz w:val="18"/>
          <w:szCs w:val="18"/>
        </w:rPr>
        <w:t>0 dni od daty wpływu do Zamawiającego prawidłowo wystawionej faktury.</w:t>
      </w:r>
    </w:p>
    <w:p w14:paraId="3AC63638" w14:textId="0C17D8C6"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clear" w:pos="360"/>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3A354CE8" w:rsidR="006C1192" w:rsidRPr="006C1192" w:rsidRDefault="00EC02BA" w:rsidP="00C94A6D">
      <w:pPr>
        <w:pStyle w:val="Akapitzlist"/>
        <w:numPr>
          <w:ilvl w:val="0"/>
          <w:numId w:val="13"/>
        </w:numPr>
        <w:shd w:val="clear" w:color="auto" w:fill="FFFFFF" w:themeFill="background1"/>
        <w:tabs>
          <w:tab w:val="clear" w:pos="360"/>
          <w:tab w:val="num" w:pos="284"/>
        </w:tabs>
        <w:autoSpaceDE w:val="0"/>
        <w:autoSpaceDN w:val="0"/>
        <w:adjustRightInd w:val="0"/>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C94A6D">
      <w:pPr>
        <w:numPr>
          <w:ilvl w:val="0"/>
          <w:numId w:val="13"/>
        </w:numPr>
        <w:shd w:val="clear" w:color="auto" w:fill="FFFFFF" w:themeFill="background1"/>
        <w:ind w:hanging="357"/>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3CED7C60"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 albo</w:t>
      </w:r>
      <w:r>
        <w:rPr>
          <w:rFonts w:ascii="Century Gothic" w:hAnsi="Century Gothic" w:cs="Tahoma"/>
          <w:sz w:val="18"/>
          <w:szCs w:val="18"/>
        </w:rPr>
        <w:t>;</w:t>
      </w:r>
    </w:p>
    <w:p w14:paraId="47AF7DA2" w14:textId="0C9273E4"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77ABF76D" w14:textId="1BD80E6F" w:rsidR="00517A73" w:rsidRPr="00B35880" w:rsidRDefault="005149C8" w:rsidP="00B35880">
      <w:pPr>
        <w:numPr>
          <w:ilvl w:val="0"/>
          <w:numId w:val="13"/>
        </w:numPr>
        <w:ind w:hanging="357"/>
        <w:jc w:val="both"/>
        <w:rPr>
          <w:rFonts w:ascii="Century Gothic" w:hAnsi="Century Gothic" w:cs="Tahoma"/>
          <w:b/>
          <w:sz w:val="18"/>
          <w:szCs w:val="18"/>
        </w:rPr>
      </w:pPr>
      <w:r w:rsidRPr="00E558AF">
        <w:rPr>
          <w:rFonts w:ascii="Century Gothic" w:hAnsi="Century Gothic" w:cs="Tahoma"/>
          <w:sz w:val="18"/>
          <w:szCs w:val="18"/>
        </w:rPr>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potrąci kwotę wypłaconego wynagrodzenia z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03CB9A7B" w14:textId="77777777" w:rsidR="00517A73" w:rsidRDefault="00517A73" w:rsidP="00620A64">
      <w:pPr>
        <w:tabs>
          <w:tab w:val="left" w:pos="3281"/>
        </w:tabs>
        <w:jc w:val="center"/>
        <w:rPr>
          <w:rFonts w:ascii="Century Gothic" w:hAnsi="Century Gothic" w:cs="Tahoma"/>
          <w:b/>
          <w:sz w:val="18"/>
          <w:szCs w:val="18"/>
        </w:rPr>
      </w:pPr>
    </w:p>
    <w:p w14:paraId="6FFEB29F" w14:textId="1B4010A7"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39257ECD"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w:t>
      </w:r>
      <w:r w:rsidR="009A558E">
        <w:rPr>
          <w:rFonts w:ascii="Century Gothic" w:hAnsi="Century Gothic" w:cs="Tahoma"/>
          <w:b/>
          <w:sz w:val="18"/>
          <w:szCs w:val="18"/>
        </w:rPr>
        <w:t>I</w:t>
      </w:r>
      <w:r>
        <w:rPr>
          <w:rFonts w:ascii="Century Gothic" w:hAnsi="Century Gothic" w:cs="Tahoma"/>
          <w:b/>
          <w:sz w:val="18"/>
          <w:szCs w:val="18"/>
        </w:rPr>
        <w:t>ÓR ROBÓT</w:t>
      </w:r>
    </w:p>
    <w:p w14:paraId="191780E4" w14:textId="77777777" w:rsidR="0085026F" w:rsidRPr="00720A08" w:rsidRDefault="0085026F" w:rsidP="00E558AF">
      <w:pPr>
        <w:jc w:val="center"/>
        <w:rPr>
          <w:rFonts w:ascii="Century Gothic" w:hAnsi="Century Gothic" w:cs="Tahoma"/>
          <w:b/>
          <w:sz w:val="18"/>
          <w:szCs w:val="18"/>
        </w:rPr>
      </w:pPr>
    </w:p>
    <w:p w14:paraId="35B85982" w14:textId="26C74501" w:rsidR="000B60B6" w:rsidRPr="00720A08" w:rsidRDefault="000B60B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Zamawiający przewiduje jeden odbiór końcowy</w:t>
      </w:r>
      <w:r w:rsidR="006C58F3">
        <w:rPr>
          <w:rFonts w:ascii="Century Gothic" w:hAnsi="Century Gothic" w:cs="Tahoma"/>
          <w:sz w:val="18"/>
          <w:szCs w:val="18"/>
        </w:rPr>
        <w:t>.</w:t>
      </w:r>
      <w:r w:rsidR="003A61AE" w:rsidRPr="00720A08">
        <w:rPr>
          <w:rFonts w:ascii="Century Gothic" w:hAnsi="Century Gothic" w:cs="Tahoma"/>
          <w:sz w:val="18"/>
          <w:szCs w:val="18"/>
        </w:rPr>
        <w:t xml:space="preserve"> </w:t>
      </w:r>
    </w:p>
    <w:p w14:paraId="0A5F2DF2" w14:textId="1AD0420D" w:rsidR="00D422A0" w:rsidRPr="00720A08"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Przedmiotem odbioru końcowego będzie wykonanie przedmiotu umowy w pełnym zakresie.</w:t>
      </w:r>
    </w:p>
    <w:p w14:paraId="69D7C83D" w14:textId="16754153" w:rsidR="00D4094C" w:rsidRPr="0085171A"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20A08">
        <w:rPr>
          <w:rFonts w:ascii="Century Gothic" w:hAnsi="Century Gothic" w:cs="Tahoma"/>
          <w:sz w:val="18"/>
          <w:szCs w:val="18"/>
        </w:rPr>
        <w:lastRenderedPageBreak/>
        <w:t xml:space="preserve">Wykonawca zgłosi pisemnie gotowość do odbioru końcowego. </w:t>
      </w:r>
    </w:p>
    <w:p w14:paraId="494923AB" w14:textId="1629C001" w:rsidR="00D4094C" w:rsidRPr="007A21D7"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A21D7">
        <w:rPr>
          <w:rFonts w:ascii="Century Gothic" w:hAnsi="Century Gothic" w:cs="Tahoma"/>
          <w:sz w:val="18"/>
          <w:szCs w:val="18"/>
          <w:lang w:eastAsia="zh-CN"/>
        </w:rPr>
        <w:t>Do protokołu odbioru końcowego wykonawca załączy następujące dokumenty:</w:t>
      </w:r>
    </w:p>
    <w:p w14:paraId="15EA30D0" w14:textId="3ABAED28" w:rsidR="00D4094C" w:rsidRPr="007A21D7" w:rsidRDefault="00D4094C"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sidRPr="007A21D7">
        <w:rPr>
          <w:rFonts w:ascii="Century Gothic" w:hAnsi="Century Gothic" w:cs="Tahoma"/>
          <w:sz w:val="18"/>
          <w:szCs w:val="18"/>
          <w:lang w:eastAsia="zh-CN"/>
        </w:rPr>
        <w:t>wymagane dokumenty, protokoły i zaświadczenia z przeprowadzonych przez wykonawcę sprawdzeń i badań, a w szczególności protokoły odbioru robót branżowych objętych zamówieniem,</w:t>
      </w:r>
    </w:p>
    <w:p w14:paraId="7A700A0D" w14:textId="5C596419" w:rsidR="006E02F8" w:rsidRPr="0004720D"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04720D">
        <w:rPr>
          <w:rFonts w:ascii="Century Gothic" w:hAnsi="Century Gothic" w:cs="Tahoma"/>
          <w:bCs/>
          <w:iCs/>
          <w:sz w:val="18"/>
          <w:szCs w:val="18"/>
          <w:lang w:eastAsia="zh-CN"/>
        </w:rPr>
        <w:t>protokoł</w:t>
      </w:r>
      <w:r w:rsidR="00AA51C3" w:rsidRPr="0004720D">
        <w:rPr>
          <w:rFonts w:ascii="Century Gothic" w:hAnsi="Century Gothic" w:cs="Tahoma"/>
          <w:bCs/>
          <w:iCs/>
          <w:sz w:val="18"/>
          <w:szCs w:val="18"/>
          <w:lang w:eastAsia="zh-CN"/>
        </w:rPr>
        <w:t>y</w:t>
      </w:r>
      <w:r w:rsidRPr="0004720D">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04720D">
        <w:rPr>
          <w:rFonts w:ascii="Century Gothic" w:hAnsi="Century Gothic" w:cs="Tahoma"/>
          <w:bCs/>
          <w:iCs/>
          <w:sz w:val="18"/>
          <w:szCs w:val="18"/>
          <w:lang w:eastAsia="zh-CN"/>
        </w:rPr>
        <w:t>,</w:t>
      </w:r>
    </w:p>
    <w:p w14:paraId="1D5EE3C0" w14:textId="753F97D4"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terminie </w:t>
      </w:r>
      <w:r w:rsidR="00D4094C" w:rsidRPr="00720A08">
        <w:rPr>
          <w:rFonts w:ascii="Century Gothic" w:hAnsi="Century Gothic" w:cs="Tahoma"/>
          <w:sz w:val="18"/>
          <w:szCs w:val="18"/>
        </w:rPr>
        <w:t>5 dni</w:t>
      </w:r>
      <w:r w:rsidRPr="00720A08">
        <w:rPr>
          <w:rFonts w:ascii="Century Gothic" w:hAnsi="Century Gothic" w:cs="Tahoma"/>
          <w:sz w:val="18"/>
          <w:szCs w:val="18"/>
        </w:rPr>
        <w:t xml:space="preserve"> roboczych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t>Jeżeli w toku czynności odbioru zostaną stwierdzone wady to zamawiającemu przysługują   następujące uprawnienia:</w:t>
      </w:r>
    </w:p>
    <w:p w14:paraId="2C91EBD0" w14:textId="6C61EDD1"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zagrożeniem,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3BE47B8C"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 xml:space="preserve">W sytuacji wskazanej w ust. 7 pkt 7.1.,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38F16DDC"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720A08" w:rsidRPr="00720A08">
        <w:rPr>
          <w:rFonts w:ascii="Century Gothic" w:hAnsi="Century Gothic" w:cs="Tahoma"/>
          <w:sz w:val="18"/>
          <w:szCs w:val="18"/>
          <w:lang w:eastAsia="zh-CN"/>
        </w:rPr>
        <w:t>3</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2BD811E4"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080286" w:rsidRPr="00080286">
        <w:rPr>
          <w:rFonts w:ascii="Century Gothic" w:hAnsi="Century Gothic" w:cs="Tahoma"/>
          <w:b/>
          <w:sz w:val="18"/>
          <w:szCs w:val="18"/>
        </w:rPr>
        <w:t xml:space="preserve">24 </w:t>
      </w:r>
      <w:r w:rsidR="00DD64C5" w:rsidRPr="00080286">
        <w:rPr>
          <w:rFonts w:ascii="Century Gothic" w:hAnsi="Century Gothic" w:cs="Tahoma"/>
          <w:b/>
          <w:sz w:val="18"/>
          <w:szCs w:val="18"/>
        </w:rPr>
        <w:t>-</w:t>
      </w:r>
      <w:r w:rsidR="00080286" w:rsidRPr="00080286">
        <w:rPr>
          <w:rFonts w:ascii="Century Gothic" w:hAnsi="Century Gothic" w:cs="Tahoma"/>
          <w:b/>
          <w:sz w:val="18"/>
          <w:szCs w:val="18"/>
        </w:rPr>
        <w:t xml:space="preserve"> </w:t>
      </w:r>
      <w:r w:rsidR="006677AC" w:rsidRPr="00080286">
        <w:rPr>
          <w:rFonts w:ascii="Century Gothic" w:hAnsi="Century Gothic" w:cs="Tahoma"/>
          <w:b/>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 przypadku usuwania </w:t>
      </w:r>
      <w:r w:rsidR="00D843FE" w:rsidRPr="00E821C5">
        <w:rPr>
          <w:rFonts w:ascii="Century Gothic" w:hAnsi="Century Gothic" w:cs="Tahoma"/>
          <w:sz w:val="18"/>
          <w:szCs w:val="18"/>
        </w:rPr>
        <w:t xml:space="preserve">przez Wykonawcę </w:t>
      </w:r>
      <w:r w:rsidR="00BD3C8C" w:rsidRPr="00E821C5">
        <w:rPr>
          <w:rFonts w:ascii="Century Gothic" w:hAnsi="Century Gothic" w:cs="Tahoma"/>
          <w:sz w:val="18"/>
          <w:szCs w:val="18"/>
        </w:rPr>
        <w:t xml:space="preserve">wad w trybie określonym w  §7 ust. 7 pkt 7.1., bieg </w:t>
      </w:r>
      <w:r w:rsidR="00D843FE" w:rsidRPr="00E821C5">
        <w:rPr>
          <w:rFonts w:ascii="Century Gothic" w:hAnsi="Century Gothic" w:cs="Tahoma"/>
          <w:sz w:val="18"/>
          <w:szCs w:val="18"/>
        </w:rPr>
        <w:t xml:space="preserve">terminu </w:t>
      </w:r>
      <w:r w:rsidR="00BD3C8C" w:rsidRPr="00E821C5">
        <w:rPr>
          <w:rFonts w:ascii="Century Gothic" w:hAnsi="Century Gothic" w:cs="Tahoma"/>
          <w:sz w:val="18"/>
          <w:szCs w:val="18"/>
        </w:rPr>
        <w:t xml:space="preserve">gwarancji rozpoczyna się </w:t>
      </w:r>
      <w:r w:rsidR="00E821C5">
        <w:rPr>
          <w:rFonts w:ascii="Century Gothic" w:hAnsi="Century Gothic" w:cs="Tahoma"/>
          <w:sz w:val="18"/>
          <w:szCs w:val="18"/>
        </w:rPr>
        <w:t xml:space="preserve">                         </w:t>
      </w:r>
      <w:r w:rsidR="00BD3C8C" w:rsidRPr="00E821C5">
        <w:rPr>
          <w:rFonts w:ascii="Century Gothic" w:hAnsi="Century Gothic" w:cs="Tahoma"/>
          <w:sz w:val="18"/>
          <w:szCs w:val="18"/>
        </w:rPr>
        <w:t xml:space="preserve">z chwilą odbioru robót po usunięciu usterek. </w:t>
      </w:r>
    </w:p>
    <w:p w14:paraId="1185CC55" w14:textId="7622F121"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na pi</w:t>
      </w:r>
      <w:r w:rsidR="00D179F2" w:rsidRPr="005E4308">
        <w:rPr>
          <w:rFonts w:ascii="Century Gothic" w:hAnsi="Century Gothic" w:cs="Tahoma"/>
          <w:sz w:val="18"/>
          <w:szCs w:val="18"/>
        </w:rPr>
        <w:t>ś</w:t>
      </w:r>
      <w:r w:rsidRPr="005E4308">
        <w:rPr>
          <w:rFonts w:ascii="Century Gothic" w:hAnsi="Century Gothic" w:cs="Tahoma"/>
          <w:sz w:val="18"/>
          <w:szCs w:val="18"/>
        </w:rPr>
        <w:t>mie</w:t>
      </w:r>
      <w:r w:rsidR="00D179F2"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w ramach uprawnień przysługujących Zamawiającemu z tytułu gwarancji udzielonej w ramach postanowień niniejszego paragrafu w razie nieusunięcia przez Wykonawcę wad w terminie </w:t>
      </w:r>
      <w:r w:rsidRPr="00E558AF">
        <w:rPr>
          <w:rFonts w:ascii="Century Gothic" w:hAnsi="Century Gothic" w:cs="Tahoma"/>
          <w:sz w:val="18"/>
          <w:szCs w:val="18"/>
        </w:rPr>
        <w:lastRenderedPageBreak/>
        <w:t>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3CD6FA61" w14:textId="4E0B96FD"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5DC6AA5D"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45C82AA3"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 xml:space="preserve">za zwłokę w usunięciu wad stwierdzonych przy odbiorze końcowym w terminie wskazanym </w:t>
      </w:r>
      <w:r w:rsidR="009D5629" w:rsidRPr="00E821C5">
        <w:rPr>
          <w:rFonts w:ascii="Century Gothic" w:hAnsi="Century Gothic" w:cs="Tahoma"/>
          <w:sz w:val="18"/>
          <w:szCs w:val="18"/>
        </w:rPr>
        <w:t>w §7 ust. 7 pkt 7.1.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3CB19F7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2</w:t>
      </w:r>
      <w:r w:rsidR="00703978" w:rsidRPr="00E821C5">
        <w:rPr>
          <w:rFonts w:ascii="Century Gothic" w:hAnsi="Century Gothic" w:cs="Tahoma"/>
          <w:sz w:val="18"/>
          <w:szCs w:val="18"/>
        </w:rPr>
        <w:t xml:space="preserve"> lub §</w:t>
      </w:r>
      <w:r w:rsidR="00F319DE" w:rsidRPr="00E821C5">
        <w:rPr>
          <w:rFonts w:ascii="Century Gothic" w:hAnsi="Century Gothic" w:cs="Tahoma"/>
          <w:sz w:val="18"/>
          <w:szCs w:val="18"/>
        </w:rPr>
        <w:t xml:space="preserve"> </w:t>
      </w:r>
      <w:r w:rsidR="00703978" w:rsidRPr="00E821C5">
        <w:rPr>
          <w:rFonts w:ascii="Century Gothic" w:hAnsi="Century Gothic" w:cs="Tahoma"/>
          <w:sz w:val="18"/>
          <w:szCs w:val="18"/>
        </w:rPr>
        <w:t xml:space="preserve">8 ust. </w:t>
      </w:r>
      <w:r w:rsidR="00703978" w:rsidRPr="005B5F7B">
        <w:rPr>
          <w:rFonts w:ascii="Century Gothic" w:hAnsi="Century Gothic" w:cs="Tahoma"/>
          <w:sz w:val="18"/>
          <w:szCs w:val="18"/>
        </w:rPr>
        <w:t>5</w:t>
      </w:r>
      <w:r w:rsidRPr="005B5F7B">
        <w:rPr>
          <w:rFonts w:ascii="Century Gothic" w:hAnsi="Century Gothic" w:cs="Tahoma"/>
          <w:sz w:val="18"/>
          <w:szCs w:val="18"/>
        </w:rPr>
        <w:t xml:space="preserve">, </w:t>
      </w:r>
    </w:p>
    <w:p w14:paraId="23712024" w14:textId="6FAA255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0FE1DDE7"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4</w:t>
      </w:r>
      <w:r w:rsidRPr="005B5F7B">
        <w:rPr>
          <w:rFonts w:ascii="Century Gothic" w:hAnsi="Century Gothic" w:cs="Tahoma"/>
          <w:sz w:val="18"/>
          <w:szCs w:val="18"/>
        </w:rPr>
        <w:t>,</w:t>
      </w:r>
    </w:p>
    <w:p w14:paraId="5AED37C7" w14:textId="10470BD9"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8</w:t>
      </w:r>
      <w:r w:rsidR="0006222C">
        <w:rPr>
          <w:rFonts w:ascii="Century Gothic" w:hAnsi="Century Gothic" w:cs="Tahoma"/>
          <w:sz w:val="18"/>
          <w:szCs w:val="18"/>
        </w:rPr>
        <w:t xml:space="preserve"> lub §5 ust. 11</w:t>
      </w:r>
      <w:r w:rsidRPr="005B5F7B">
        <w:rPr>
          <w:rFonts w:ascii="Century Gothic" w:hAnsi="Century Gothic" w:cs="Tahoma"/>
          <w:sz w:val="18"/>
          <w:szCs w:val="18"/>
        </w:rPr>
        <w:t>,</w:t>
      </w:r>
    </w:p>
    <w:p w14:paraId="5981C6D3" w14:textId="173BDEB1"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90AA2A6"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 xml:space="preserve">ynagrodzenia brutto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2C941C33"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B0288C" w:rsidRPr="0010558E">
        <w:rPr>
          <w:rFonts w:ascii="Century Gothic" w:hAnsi="Century Gothic" w:cs="Tahoma"/>
          <w:sz w:val="18"/>
          <w:szCs w:val="18"/>
        </w:rPr>
        <w:t>ch</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2 ust. 2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brutto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104C2503"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brutto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46A9649C"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wartości całkowitej umowy brutto.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243BBD2D" w14:textId="77777777" w:rsidR="00B35880" w:rsidRDefault="00B35880" w:rsidP="00E558AF">
      <w:pPr>
        <w:jc w:val="center"/>
        <w:rPr>
          <w:rFonts w:ascii="Century Gothic" w:hAnsi="Century Gothic" w:cs="Tahoma"/>
          <w:b/>
          <w:sz w:val="18"/>
          <w:szCs w:val="18"/>
        </w:rPr>
      </w:pPr>
    </w:p>
    <w:p w14:paraId="671F038B" w14:textId="77777777" w:rsidR="00B35880" w:rsidRDefault="00B35880" w:rsidP="00E558AF">
      <w:pPr>
        <w:jc w:val="center"/>
        <w:rPr>
          <w:rFonts w:ascii="Century Gothic" w:hAnsi="Century Gothic" w:cs="Tahoma"/>
          <w:b/>
          <w:sz w:val="18"/>
          <w:szCs w:val="18"/>
        </w:rPr>
      </w:pPr>
    </w:p>
    <w:p w14:paraId="48740754" w14:textId="22D52CA9"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lastRenderedPageBreak/>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41F1895A"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z umową lub nie wykonuje obowiązków wynikających z niniejszej umowy pomimo wezwania 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19B1A417" w14:textId="2396918B" w:rsidR="00195877" w:rsidRDefault="00D120D7" w:rsidP="00D120D7">
      <w:pPr>
        <w:jc w:val="center"/>
        <w:rPr>
          <w:rFonts w:ascii="Century Gothic" w:hAnsi="Century Gothic" w:cs="Tahoma"/>
          <w:b/>
          <w:sz w:val="18"/>
          <w:szCs w:val="18"/>
        </w:rPr>
      </w:pPr>
      <w:r w:rsidRPr="00E558AF">
        <w:rPr>
          <w:rFonts w:ascii="Century Gothic" w:hAnsi="Century Gothic" w:cs="Tahoma"/>
          <w:b/>
          <w:sz w:val="18"/>
          <w:szCs w:val="18"/>
        </w:rPr>
        <w:t>§ 1</w:t>
      </w:r>
      <w:r>
        <w:rPr>
          <w:rFonts w:ascii="Century Gothic" w:hAnsi="Century Gothic" w:cs="Tahoma"/>
          <w:b/>
          <w:sz w:val="18"/>
          <w:szCs w:val="18"/>
        </w:rPr>
        <w:t>1.</w:t>
      </w:r>
    </w:p>
    <w:p w14:paraId="2F002C10" w14:textId="34A72CBE" w:rsidR="00E26A35" w:rsidRPr="00E558AF" w:rsidRDefault="00E26A35" w:rsidP="00D120D7">
      <w:pPr>
        <w:jc w:val="center"/>
        <w:rPr>
          <w:rFonts w:ascii="Century Gothic" w:hAnsi="Century Gothic" w:cs="Tahoma"/>
          <w:b/>
          <w:sz w:val="18"/>
          <w:szCs w:val="18"/>
        </w:rPr>
      </w:pPr>
      <w:r>
        <w:rPr>
          <w:rFonts w:ascii="Century Gothic" w:hAnsi="Century Gothic" w:cs="Tahoma"/>
          <w:b/>
          <w:sz w:val="18"/>
          <w:szCs w:val="18"/>
        </w:rPr>
        <w:t>ZAPISY O COVID</w:t>
      </w:r>
    </w:p>
    <w:p w14:paraId="17DC1A52" w14:textId="77777777" w:rsidR="00D120D7" w:rsidRDefault="00D120D7" w:rsidP="00E558AF">
      <w:pPr>
        <w:jc w:val="center"/>
        <w:rPr>
          <w:rFonts w:ascii="Century Gothic" w:hAnsi="Century Gothic" w:cs="Tahoma"/>
          <w:b/>
          <w:sz w:val="18"/>
          <w:szCs w:val="18"/>
        </w:rPr>
      </w:pPr>
    </w:p>
    <w:p w14:paraId="3919F575" w14:textId="59180F2C" w:rsidR="00D120D7" w:rsidRDefault="00B66F40">
      <w:pPr>
        <w:pStyle w:val="Bezodstpw"/>
        <w:ind w:left="284" w:hanging="284"/>
        <w:jc w:val="both"/>
        <w:rPr>
          <w:rFonts w:ascii="Century Gothic" w:hAnsi="Century Gothic"/>
          <w:sz w:val="18"/>
          <w:szCs w:val="18"/>
        </w:rPr>
      </w:pPr>
      <w:r>
        <w:rPr>
          <w:rFonts w:ascii="Century Gothic" w:hAnsi="Century Gothic"/>
          <w:sz w:val="18"/>
          <w:szCs w:val="18"/>
        </w:rPr>
        <w:t xml:space="preserve">1.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niniejszej umowy, niezwłocznie, wzajemnie informują się o wpływie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należyte wykonanie tej umowy, o ile taki wpływ wystąpił lub może wystąpić. </w:t>
      </w:r>
    </w:p>
    <w:p w14:paraId="1E76006E" w14:textId="0B0AFA55" w:rsidR="00D120D7" w:rsidRPr="00844764" w:rsidRDefault="00B66F40" w:rsidP="007A21D7">
      <w:pPr>
        <w:pStyle w:val="Bezodstpw"/>
        <w:ind w:left="284" w:hanging="284"/>
        <w:jc w:val="both"/>
        <w:rPr>
          <w:rFonts w:ascii="Century Gothic" w:hAnsi="Century Gothic"/>
          <w:sz w:val="18"/>
          <w:szCs w:val="18"/>
        </w:rPr>
      </w:pPr>
      <w:r>
        <w:rPr>
          <w:rFonts w:ascii="Century Gothic" w:hAnsi="Century Gothic"/>
          <w:sz w:val="18"/>
          <w:szCs w:val="18"/>
        </w:rPr>
        <w:t xml:space="preserve">2.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umowy potwierdzają ten wpływ dołączając do informacji, o której mowa w </w:t>
      </w:r>
      <w:r w:rsidR="005F741C" w:rsidRPr="00B66F40">
        <w:rPr>
          <w:rFonts w:ascii="Century Gothic" w:hAnsi="Century Gothic"/>
          <w:sz w:val="18"/>
          <w:szCs w:val="18"/>
        </w:rPr>
        <w:t>ust. 1</w:t>
      </w:r>
      <w:r w:rsidR="00D120D7" w:rsidRPr="00B66F40">
        <w:rPr>
          <w:rFonts w:ascii="Century Gothic" w:hAnsi="Century Gothic"/>
          <w:sz w:val="18"/>
          <w:szCs w:val="18"/>
        </w:rPr>
        <w:t xml:space="preserve"> pierwszym, </w:t>
      </w:r>
      <w:r w:rsidR="00D120D7" w:rsidRPr="00844764">
        <w:rPr>
          <w:rFonts w:ascii="Century Gothic" w:hAnsi="Century Gothic"/>
          <w:sz w:val="18"/>
          <w:szCs w:val="18"/>
        </w:rPr>
        <w:t>oświadczenia lub dokumenty, które mogą dotyczyć w szczególności:</w:t>
      </w:r>
    </w:p>
    <w:p w14:paraId="525B8E71" w14:textId="21684F57"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1) </w:t>
      </w:r>
      <w:r w:rsidR="002B5678">
        <w:rPr>
          <w:rFonts w:ascii="Century Gothic" w:hAnsi="Century Gothic"/>
          <w:color w:val="333333"/>
          <w:sz w:val="18"/>
          <w:szCs w:val="18"/>
        </w:rPr>
        <w:t xml:space="preserve"> </w:t>
      </w:r>
      <w:r w:rsidRPr="00844764">
        <w:rPr>
          <w:rFonts w:ascii="Century Gothic" w:hAnsi="Century Gothic"/>
          <w:color w:val="333333"/>
          <w:sz w:val="18"/>
          <w:szCs w:val="18"/>
        </w:rPr>
        <w:t>nieobecności pracowników lub osób świadczących pracę za wynagrodzeniem na innej podstawie niż stosunek pracy, które uczestniczą lub mogłyby uczestniczyć w realizacji zamówienia;</w:t>
      </w:r>
    </w:p>
    <w:p w14:paraId="16FE44C2" w14:textId="6154824B"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2) </w:t>
      </w:r>
      <w:r w:rsidR="002B5678">
        <w:rPr>
          <w:rFonts w:ascii="Century Gothic" w:hAnsi="Century Gothic"/>
          <w:color w:val="333333"/>
          <w:sz w:val="18"/>
          <w:szCs w:val="18"/>
        </w:rPr>
        <w:t xml:space="preserve">     </w:t>
      </w:r>
      <w:r w:rsidRPr="00844764">
        <w:rPr>
          <w:rFonts w:ascii="Century Gothic" w:hAnsi="Century Gothic"/>
          <w:color w:val="333333"/>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01144B1" w14:textId="2B1881CA"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3) </w:t>
      </w:r>
      <w:r w:rsidR="002B5678">
        <w:rPr>
          <w:rFonts w:ascii="Century Gothic" w:hAnsi="Century Gothic"/>
          <w:color w:val="333333"/>
          <w:sz w:val="18"/>
          <w:szCs w:val="18"/>
        </w:rPr>
        <w:t xml:space="preserve">  </w:t>
      </w:r>
      <w:r w:rsidRPr="00844764">
        <w:rPr>
          <w:rFonts w:ascii="Century Gothic" w:hAnsi="Century Gothic"/>
          <w:color w:val="333333"/>
          <w:sz w:val="18"/>
          <w:szCs w:val="18"/>
        </w:rPr>
        <w:t xml:space="preserve">poleceń lub decyzji wydanych przez wojewodów, ministra właściwego do spraw zdrowia lub Prezesa Rady Ministrów, związanych z przeciwdziałaniem COVID-19, o których mowa w art. 11 ust. 1-3 </w:t>
      </w:r>
      <w:r w:rsidRPr="00844764">
        <w:rPr>
          <w:rFonts w:ascii="Century Gothic" w:hAnsi="Century Gothic"/>
          <w:sz w:val="18"/>
          <w:szCs w:val="18"/>
        </w:rPr>
        <w:t>ustawy z dnia 2 marca 2020 roku  o szczególnych rozwiązaniach związanych z zapobieganiem, przeciwdziałaniem i zwalczaniem COVID-19, innych chorób zakaźnych oraz wywołanych nimi sytuacji kryzysowych (Dz. U</w:t>
      </w:r>
      <w:r w:rsidR="008071C5">
        <w:rPr>
          <w:rFonts w:ascii="Century Gothic" w:hAnsi="Century Gothic"/>
          <w:sz w:val="18"/>
          <w:szCs w:val="18"/>
        </w:rPr>
        <w:t>.</w:t>
      </w:r>
      <w:r w:rsidRPr="00844764">
        <w:rPr>
          <w:rFonts w:ascii="Century Gothic" w:hAnsi="Century Gothic"/>
          <w:sz w:val="18"/>
          <w:szCs w:val="18"/>
        </w:rPr>
        <w:t xml:space="preserve"> z 2020 roku,  poz. 1842 ze zm.);</w:t>
      </w:r>
    </w:p>
    <w:p w14:paraId="069F5A91" w14:textId="24BF4899"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4) </w:t>
      </w:r>
      <w:r w:rsidR="002B5678">
        <w:rPr>
          <w:rFonts w:ascii="Century Gothic" w:hAnsi="Century Gothic"/>
          <w:color w:val="333333"/>
          <w:sz w:val="18"/>
          <w:szCs w:val="18"/>
        </w:rPr>
        <w:t xml:space="preserve">    </w:t>
      </w:r>
      <w:r w:rsidRPr="00844764">
        <w:rPr>
          <w:rFonts w:ascii="Century Gothic" w:hAnsi="Century Gothic"/>
          <w:color w:val="333333"/>
          <w:sz w:val="18"/>
          <w:szCs w:val="18"/>
        </w:rPr>
        <w:t>wstrzymania dostaw produktów, komponentów produktu lub materiałów, trudności w dostępie do sprzętu lub trudności w realizacji usług transportowych;</w:t>
      </w:r>
    </w:p>
    <w:p w14:paraId="13D9AE6D" w14:textId="12760300"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5) </w:t>
      </w:r>
      <w:r w:rsidR="00C83FAF">
        <w:rPr>
          <w:rFonts w:ascii="Century Gothic" w:hAnsi="Century Gothic"/>
          <w:color w:val="333333"/>
          <w:sz w:val="18"/>
          <w:szCs w:val="18"/>
        </w:rPr>
        <w:t xml:space="preserve">  </w:t>
      </w:r>
      <w:r w:rsidRPr="00844764">
        <w:rPr>
          <w:rFonts w:ascii="Century Gothic" w:hAnsi="Century Gothic"/>
          <w:color w:val="333333"/>
          <w:sz w:val="18"/>
          <w:szCs w:val="18"/>
        </w:rPr>
        <w:t>innych okoliczności, które uniemożliwiają bądź w istotnym stopniu ograniczają możliwość wykonania umowy;</w:t>
      </w:r>
    </w:p>
    <w:p w14:paraId="628DBF59" w14:textId="2DEE1354"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6) </w:t>
      </w:r>
      <w:r w:rsidR="00C83FAF">
        <w:rPr>
          <w:rFonts w:ascii="Century Gothic" w:hAnsi="Century Gothic"/>
          <w:color w:val="333333"/>
          <w:sz w:val="18"/>
          <w:szCs w:val="18"/>
        </w:rPr>
        <w:t xml:space="preserve">  </w:t>
      </w:r>
      <w:r w:rsidRPr="00844764">
        <w:rPr>
          <w:rFonts w:ascii="Century Gothic" w:hAnsi="Century Gothic"/>
          <w:color w:val="333333"/>
          <w:sz w:val="18"/>
          <w:szCs w:val="18"/>
        </w:rPr>
        <w:t>okoliczności, o których mowa w pkt 1-5, w zakresie w jakim dotyczą one podwykonawcy lub dalszego podwykonawcy.</w:t>
      </w:r>
    </w:p>
    <w:p w14:paraId="4714E880" w14:textId="2B7C8214" w:rsidR="00D120D7" w:rsidRPr="00E821C5" w:rsidRDefault="00182B7B">
      <w:pPr>
        <w:pStyle w:val="Bezodstpw"/>
        <w:ind w:left="284" w:hanging="284"/>
        <w:jc w:val="both"/>
        <w:rPr>
          <w:rFonts w:ascii="Century Gothic" w:hAnsi="Century Gothic"/>
          <w:sz w:val="18"/>
          <w:szCs w:val="18"/>
        </w:rPr>
      </w:pPr>
      <w:r>
        <w:rPr>
          <w:rFonts w:ascii="Century Gothic" w:hAnsi="Century Gothic"/>
          <w:sz w:val="18"/>
          <w:szCs w:val="18"/>
        </w:rPr>
        <w:lastRenderedPageBreak/>
        <w:t>3</w:t>
      </w:r>
      <w:r w:rsidR="00D120D7" w:rsidRPr="00B66F40">
        <w:rPr>
          <w:rFonts w:ascii="Century Gothic" w:hAnsi="Century Gothic"/>
          <w:sz w:val="18"/>
          <w:szCs w:val="18"/>
        </w:rPr>
        <w:t xml:space="preserve">.  Każda ze stron umowy, może żądać przedstawienia dodatkowych oświadczeń lub dokumentów potwierdzających wpływ okoliczności związanych z wystąpieniem COVID-19 na należyte wykonanie tej </w:t>
      </w:r>
      <w:r w:rsidR="00D120D7" w:rsidRPr="00E821C5">
        <w:rPr>
          <w:rFonts w:ascii="Century Gothic" w:hAnsi="Century Gothic"/>
          <w:sz w:val="18"/>
          <w:szCs w:val="18"/>
        </w:rPr>
        <w:t xml:space="preserve">umowy. </w:t>
      </w:r>
    </w:p>
    <w:p w14:paraId="39926C32" w14:textId="6637DC4D" w:rsidR="00D120D7" w:rsidRPr="00E821C5" w:rsidRDefault="00182B7B">
      <w:pPr>
        <w:pStyle w:val="Bezodstpw"/>
        <w:ind w:left="284" w:hanging="284"/>
        <w:jc w:val="both"/>
        <w:rPr>
          <w:rFonts w:ascii="Century Gothic" w:hAnsi="Century Gothic"/>
          <w:sz w:val="18"/>
          <w:szCs w:val="18"/>
        </w:rPr>
      </w:pPr>
      <w:r w:rsidRPr="00E821C5">
        <w:rPr>
          <w:rFonts w:ascii="Century Gothic" w:hAnsi="Century Gothic"/>
          <w:sz w:val="18"/>
          <w:szCs w:val="18"/>
        </w:rPr>
        <w:t>4</w:t>
      </w:r>
      <w:r w:rsidR="00D120D7" w:rsidRPr="00E821C5">
        <w:rPr>
          <w:rFonts w:ascii="Century Gothic" w:hAnsi="Century Gothic"/>
          <w:sz w:val="18"/>
          <w:szCs w:val="18"/>
        </w:rPr>
        <w:t xml:space="preserve">.  Strona umowy,  na podstawie otrzymanych oświadczeń lub dokumentów, o których mowa w ust. </w:t>
      </w:r>
      <w:r w:rsidR="00AD6F8A" w:rsidRPr="00E821C5">
        <w:rPr>
          <w:rFonts w:ascii="Century Gothic" w:hAnsi="Century Gothic"/>
          <w:sz w:val="18"/>
          <w:szCs w:val="18"/>
        </w:rPr>
        <w:t xml:space="preserve">                  </w:t>
      </w:r>
      <w:r w:rsidR="008071C5">
        <w:rPr>
          <w:rFonts w:ascii="Century Gothic" w:hAnsi="Century Gothic"/>
          <w:sz w:val="18"/>
          <w:szCs w:val="18"/>
        </w:rPr>
        <w:t>3</w:t>
      </w:r>
      <w:r w:rsidR="00D120D7" w:rsidRPr="00E821C5">
        <w:rPr>
          <w:rFonts w:ascii="Century Gothic" w:hAnsi="Century Gothic"/>
          <w:sz w:val="18"/>
          <w:szCs w:val="18"/>
        </w:rPr>
        <w:t xml:space="preserve">, w terminie 14 dni od dnia ich otrzymania, przekazuje drugiej stronie swoje stanowisko, wraz </w:t>
      </w:r>
      <w:r w:rsidR="00AD6F8A" w:rsidRPr="00E821C5">
        <w:rPr>
          <w:rFonts w:ascii="Century Gothic" w:hAnsi="Century Gothic"/>
          <w:sz w:val="18"/>
          <w:szCs w:val="18"/>
        </w:rPr>
        <w:t xml:space="preserve">                                        </w:t>
      </w:r>
      <w:r w:rsidR="00D120D7" w:rsidRPr="00E821C5">
        <w:rPr>
          <w:rFonts w:ascii="Century Gothic" w:hAnsi="Century Gothic"/>
          <w:sz w:val="18"/>
          <w:szCs w:val="18"/>
        </w:rPr>
        <w:t xml:space="preserve">z uzasadnieniem, odnośnie do wpływu okoliczności, o których mowa w ust. 1, na należyte jej wykonanie. Jeżeli strona umowy otrzymała kolejne oświadczenia lub dokumenty, termin liczony jest od dnia ich otrzymania. </w:t>
      </w:r>
    </w:p>
    <w:p w14:paraId="55651C5E" w14:textId="09FCFBA2" w:rsidR="00D120D7" w:rsidRPr="00E821C5" w:rsidRDefault="00AD6F8A" w:rsidP="007A21D7">
      <w:pPr>
        <w:pStyle w:val="Bezodstpw"/>
        <w:ind w:left="284" w:hanging="284"/>
        <w:jc w:val="both"/>
        <w:rPr>
          <w:rFonts w:ascii="Century Gothic" w:hAnsi="Century Gothic" w:cstheme="minorHAnsi"/>
          <w:sz w:val="18"/>
          <w:szCs w:val="18"/>
        </w:rPr>
      </w:pPr>
      <w:r w:rsidRPr="00E821C5">
        <w:rPr>
          <w:rFonts w:ascii="Century Gothic" w:hAnsi="Century Gothic"/>
          <w:sz w:val="18"/>
          <w:szCs w:val="18"/>
        </w:rPr>
        <w:t>5</w:t>
      </w:r>
      <w:r w:rsidR="00F85669">
        <w:rPr>
          <w:rFonts w:ascii="Century Gothic" w:hAnsi="Century Gothic"/>
          <w:sz w:val="18"/>
          <w:szCs w:val="18"/>
        </w:rPr>
        <w:t>.</w:t>
      </w:r>
      <w:r w:rsidR="00D120D7" w:rsidRPr="00E821C5">
        <w:rPr>
          <w:rFonts w:ascii="Century Gothic" w:hAnsi="Century Gothic"/>
          <w:sz w:val="18"/>
          <w:szCs w:val="18"/>
        </w:rPr>
        <w:t xml:space="preserve">  Zamawiający, po stwierdzeniu, że okoliczności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mogą wpłynąć lub wpływają na należyte wykonanie </w:t>
      </w:r>
      <w:r w:rsidR="002A34DD">
        <w:rPr>
          <w:rFonts w:ascii="Century Gothic" w:hAnsi="Century Gothic"/>
          <w:sz w:val="18"/>
          <w:szCs w:val="18"/>
        </w:rPr>
        <w:t xml:space="preserve">niniejszej </w:t>
      </w:r>
      <w:r w:rsidR="00D120D7" w:rsidRPr="00E821C5">
        <w:rPr>
          <w:rFonts w:ascii="Century Gothic" w:hAnsi="Century Gothic"/>
          <w:sz w:val="18"/>
          <w:szCs w:val="18"/>
        </w:rPr>
        <w:t xml:space="preserve">umowy, może </w:t>
      </w:r>
      <w:r w:rsidR="00C92DF7" w:rsidRPr="00E821C5">
        <w:rPr>
          <w:rFonts w:ascii="Century Gothic" w:hAnsi="Century Gothic"/>
          <w:sz w:val="18"/>
          <w:szCs w:val="18"/>
        </w:rPr>
        <w:t xml:space="preserve">  </w:t>
      </w:r>
      <w:r w:rsidR="00D120D7" w:rsidRPr="00E821C5">
        <w:rPr>
          <w:rFonts w:ascii="Century Gothic" w:hAnsi="Century Gothic"/>
          <w:sz w:val="18"/>
          <w:szCs w:val="18"/>
        </w:rPr>
        <w:t xml:space="preserve">w uzgodnieniu z wykonawcą dokonać zmiany umowy, o której mowa w art. </w:t>
      </w:r>
      <w:r w:rsidR="00706A93" w:rsidRPr="00E821C5">
        <w:rPr>
          <w:rFonts w:ascii="Century Gothic" w:hAnsi="Century Gothic"/>
          <w:sz w:val="18"/>
          <w:szCs w:val="18"/>
        </w:rPr>
        <w:t>455</w:t>
      </w:r>
      <w:r w:rsidR="00D120D7" w:rsidRPr="00E821C5">
        <w:rPr>
          <w:rFonts w:ascii="Century Gothic" w:hAnsi="Century Gothic"/>
          <w:sz w:val="18"/>
          <w:szCs w:val="18"/>
        </w:rPr>
        <w:t xml:space="preserve"> ust. </w:t>
      </w:r>
      <w:r w:rsidR="00706A93" w:rsidRPr="00E821C5">
        <w:rPr>
          <w:rFonts w:ascii="Century Gothic" w:hAnsi="Century Gothic"/>
          <w:sz w:val="18"/>
          <w:szCs w:val="18"/>
        </w:rPr>
        <w:t>1</w:t>
      </w:r>
      <w:r w:rsidR="00D120D7" w:rsidRPr="00E821C5">
        <w:rPr>
          <w:rFonts w:ascii="Century Gothic" w:hAnsi="Century Gothic"/>
          <w:sz w:val="18"/>
          <w:szCs w:val="18"/>
        </w:rPr>
        <w:t xml:space="preserve"> pkt </w:t>
      </w:r>
      <w:r w:rsidR="00706A93" w:rsidRPr="00E821C5">
        <w:rPr>
          <w:rFonts w:ascii="Century Gothic" w:hAnsi="Century Gothic"/>
          <w:sz w:val="18"/>
          <w:szCs w:val="18"/>
        </w:rPr>
        <w:t>4</w:t>
      </w:r>
      <w:r w:rsidR="00D120D7" w:rsidRPr="00E821C5">
        <w:rPr>
          <w:rFonts w:ascii="Century Gothic" w:hAnsi="Century Gothic"/>
          <w:sz w:val="18"/>
          <w:szCs w:val="18"/>
        </w:rPr>
        <w:t xml:space="preserve"> </w:t>
      </w:r>
      <w:r w:rsidR="00706A93" w:rsidRPr="00E821C5">
        <w:rPr>
          <w:rFonts w:ascii="Century Gothic" w:hAnsi="Century Gothic"/>
          <w:sz w:val="18"/>
          <w:szCs w:val="18"/>
        </w:rPr>
        <w:t xml:space="preserve">ustawy  z dnia </w:t>
      </w:r>
      <w:r w:rsidR="00706A93" w:rsidRPr="00E821C5">
        <w:rPr>
          <w:rFonts w:ascii="Century Gothic" w:hAnsi="Century Gothic" w:cstheme="minorHAnsi"/>
          <w:sz w:val="18"/>
          <w:szCs w:val="18"/>
        </w:rPr>
        <w:t>11 września 2019 roku Prawo zamówień publicznych</w:t>
      </w:r>
      <w:r w:rsidR="00D120D7" w:rsidRPr="00E821C5">
        <w:rPr>
          <w:rFonts w:ascii="Century Gothic" w:hAnsi="Century Gothic" w:cstheme="minorHAnsi"/>
          <w:sz w:val="18"/>
          <w:szCs w:val="18"/>
        </w:rPr>
        <w:t>,</w:t>
      </w:r>
      <w:r w:rsidR="00C92DF7" w:rsidRPr="00E821C5">
        <w:rPr>
          <w:rFonts w:ascii="Century Gothic" w:hAnsi="Century Gothic" w:cstheme="minorHAnsi"/>
          <w:sz w:val="18"/>
          <w:szCs w:val="18"/>
        </w:rPr>
        <w:t xml:space="preserve">  w</w:t>
      </w:r>
      <w:r w:rsidR="00D120D7" w:rsidRPr="00E821C5">
        <w:rPr>
          <w:rFonts w:ascii="Century Gothic" w:hAnsi="Century Gothic" w:cstheme="minorHAnsi"/>
          <w:sz w:val="18"/>
          <w:szCs w:val="18"/>
        </w:rPr>
        <w:t xml:space="preserve"> szczególności przez: </w:t>
      </w:r>
    </w:p>
    <w:p w14:paraId="02ED18E3" w14:textId="7BD60D83"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1)</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terminu wykonania umowy lub jej części, lub czasowe zawieszenie wykonywania umowy lub jej części,</w:t>
      </w:r>
    </w:p>
    <w:p w14:paraId="29362219" w14:textId="4778AEC8"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2)</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sposobu wykonywania dostaw, usług lub robót budowlanych,</w:t>
      </w:r>
    </w:p>
    <w:p w14:paraId="14657BCF" w14:textId="11AD7BF2"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3)</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zakresu świadczenia wykonawcy i odpowiadającą jej zmianę wynagrodzenia lub sposobu rozliczenia wynagrodzenia wykonawcy,</w:t>
      </w:r>
    </w:p>
    <w:p w14:paraId="465C525B" w14:textId="77777777" w:rsidR="00182B7B" w:rsidRPr="00E821C5" w:rsidRDefault="00844764" w:rsidP="007A21D7">
      <w:pPr>
        <w:shd w:val="clear" w:color="auto" w:fill="FFFFFF"/>
        <w:ind w:left="567"/>
        <w:jc w:val="both"/>
        <w:rPr>
          <w:rFonts w:ascii="Century Gothic" w:hAnsi="Century Gothic" w:cstheme="minorHAnsi"/>
          <w:sz w:val="18"/>
          <w:szCs w:val="18"/>
        </w:rPr>
      </w:pPr>
      <w:r w:rsidRPr="00E821C5">
        <w:rPr>
          <w:rFonts w:ascii="Century Gothic" w:hAnsi="Century Gothic" w:cstheme="minorHAnsi"/>
          <w:sz w:val="18"/>
          <w:szCs w:val="18"/>
        </w:rPr>
        <w:t>- o ile wzrost wynagrodzenia spowodowany każdą kolejną zmianą nie przekroczy 50% wartości pierwotnej umowy.</w:t>
      </w:r>
    </w:p>
    <w:p w14:paraId="31B72D25" w14:textId="494E3803" w:rsidR="00D120D7" w:rsidRPr="00E821C5" w:rsidRDefault="00AD6F8A" w:rsidP="007A21D7">
      <w:pPr>
        <w:shd w:val="clear" w:color="auto" w:fill="FFFFFF"/>
        <w:ind w:left="284" w:hanging="284"/>
        <w:jc w:val="both"/>
        <w:rPr>
          <w:rFonts w:ascii="Century Gothic" w:hAnsi="Century Gothic" w:cstheme="minorHAnsi"/>
          <w:color w:val="333333"/>
          <w:sz w:val="18"/>
          <w:szCs w:val="18"/>
        </w:rPr>
      </w:pPr>
      <w:r w:rsidRPr="00E821C5">
        <w:rPr>
          <w:rFonts w:ascii="Century Gothic" w:hAnsi="Century Gothic"/>
          <w:sz w:val="18"/>
          <w:szCs w:val="18"/>
        </w:rPr>
        <w:t>6</w:t>
      </w:r>
      <w:r w:rsidR="00D120D7" w:rsidRPr="00E821C5">
        <w:rPr>
          <w:rFonts w:ascii="Century Gothic" w:hAnsi="Century Gothic"/>
          <w:sz w:val="18"/>
          <w:szCs w:val="18"/>
        </w:rPr>
        <w:t xml:space="preserve">. </w:t>
      </w:r>
      <w:r w:rsidR="005F741C" w:rsidRPr="00E821C5">
        <w:rPr>
          <w:rFonts w:ascii="Century Gothic" w:hAnsi="Century Gothic"/>
          <w:sz w:val="18"/>
          <w:szCs w:val="18"/>
        </w:rPr>
        <w:t>O</w:t>
      </w:r>
      <w:r w:rsidR="00D120D7" w:rsidRPr="00E821C5">
        <w:rPr>
          <w:rFonts w:ascii="Century Gothic" w:hAnsi="Century Gothic"/>
          <w:sz w:val="18"/>
          <w:szCs w:val="18"/>
        </w:rPr>
        <w:t xml:space="preserve">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nie mogą stanowić samodzielnej podstawy do wykonania umownego prawa odstąpienia od umowy. </w:t>
      </w:r>
    </w:p>
    <w:p w14:paraId="037965B6" w14:textId="6A8885B5" w:rsidR="00D120D7" w:rsidRPr="00B66F40" w:rsidRDefault="00AD6F8A">
      <w:pPr>
        <w:pStyle w:val="Bezodstpw"/>
        <w:ind w:left="284" w:hanging="284"/>
        <w:jc w:val="both"/>
        <w:rPr>
          <w:rFonts w:ascii="Century Gothic" w:hAnsi="Century Gothic"/>
          <w:sz w:val="18"/>
          <w:szCs w:val="18"/>
        </w:rPr>
      </w:pPr>
      <w:r w:rsidRPr="00E821C5">
        <w:rPr>
          <w:rFonts w:ascii="Century Gothic" w:hAnsi="Century Gothic"/>
          <w:sz w:val="18"/>
          <w:szCs w:val="18"/>
        </w:rPr>
        <w:t>7</w:t>
      </w:r>
      <w:r w:rsidR="00D120D7" w:rsidRPr="00E821C5">
        <w:rPr>
          <w:rFonts w:ascii="Century Gothic" w:hAnsi="Century Gothic"/>
          <w:sz w:val="18"/>
          <w:szCs w:val="18"/>
        </w:rPr>
        <w:t>.</w:t>
      </w:r>
      <w:r w:rsidR="005F741C" w:rsidRPr="00E821C5">
        <w:rPr>
          <w:rFonts w:ascii="Century Gothic" w:hAnsi="Century Gothic"/>
          <w:sz w:val="18"/>
          <w:szCs w:val="18"/>
        </w:rPr>
        <w:t xml:space="preserve">  </w:t>
      </w:r>
      <w:r w:rsidR="00D120D7" w:rsidRPr="00E821C5">
        <w:rPr>
          <w:rFonts w:ascii="Century Gothic" w:hAnsi="Century Gothic"/>
          <w:sz w:val="18"/>
          <w:szCs w:val="18"/>
        </w:rPr>
        <w:t>Strona umowy, w stanowisku, o którym</w:t>
      </w:r>
      <w:r w:rsidR="00D120D7" w:rsidRPr="00B66F40">
        <w:rPr>
          <w:rFonts w:ascii="Century Gothic" w:hAnsi="Century Gothic"/>
          <w:sz w:val="18"/>
          <w:szCs w:val="18"/>
        </w:rPr>
        <w:t xml:space="preserve"> mowa w ust. </w:t>
      </w:r>
      <w:r w:rsidR="00182B7B">
        <w:rPr>
          <w:rFonts w:ascii="Century Gothic" w:hAnsi="Century Gothic"/>
          <w:sz w:val="18"/>
          <w:szCs w:val="18"/>
        </w:rPr>
        <w:t>4</w:t>
      </w:r>
      <w:r w:rsidR="00D120D7" w:rsidRPr="00B66F40">
        <w:rPr>
          <w:rFonts w:ascii="Century Gothic" w:hAnsi="Century Gothic"/>
          <w:sz w:val="18"/>
          <w:szCs w:val="18"/>
        </w:rPr>
        <w:t xml:space="preserve">, przedstawia wpływ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z wystąpieniem COVID-19 na należyte jej wykonanie oraz wpływ okoliczności związanych</w:t>
      </w:r>
      <w:r w:rsidR="00706A93"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zasadność ustalenia i dochodzenia tych kar lub odszkodowań, lub ich wysokość. </w:t>
      </w:r>
    </w:p>
    <w:p w14:paraId="1DB6CCED" w14:textId="3C73B995" w:rsidR="00D120D7" w:rsidRPr="00B66F40" w:rsidRDefault="00AD6F8A">
      <w:pPr>
        <w:pStyle w:val="Bezodstpw"/>
        <w:ind w:left="284" w:hanging="284"/>
        <w:jc w:val="both"/>
        <w:rPr>
          <w:rFonts w:ascii="Century Gothic" w:hAnsi="Century Gothic"/>
          <w:sz w:val="18"/>
          <w:szCs w:val="18"/>
        </w:rPr>
      </w:pPr>
      <w:r>
        <w:rPr>
          <w:rFonts w:ascii="Century Gothic" w:hAnsi="Century Gothic"/>
          <w:sz w:val="18"/>
          <w:szCs w:val="18"/>
        </w:rPr>
        <w:t>8</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232C2678" w14:textId="004B1667" w:rsidR="00D120D7" w:rsidRPr="0089558A" w:rsidRDefault="00AD6F8A">
      <w:pPr>
        <w:pStyle w:val="Bezodstpw"/>
        <w:ind w:left="284" w:hanging="284"/>
        <w:jc w:val="both"/>
        <w:rPr>
          <w:rFonts w:ascii="Century Gothic" w:hAnsi="Century Gothic"/>
          <w:sz w:val="18"/>
          <w:szCs w:val="18"/>
        </w:rPr>
      </w:pPr>
      <w:r>
        <w:rPr>
          <w:rFonts w:ascii="Century Gothic" w:hAnsi="Century Gothic"/>
          <w:sz w:val="18"/>
          <w:szCs w:val="18"/>
        </w:rPr>
        <w:t>9</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w:t>
      </w:r>
      <w:r w:rsidR="00D120D7" w:rsidRPr="0089558A">
        <w:rPr>
          <w:rFonts w:ascii="Century Gothic" w:hAnsi="Century Gothic"/>
          <w:sz w:val="18"/>
          <w:szCs w:val="18"/>
        </w:rPr>
        <w:t xml:space="preserve">korzystne niż warunki wykonania umowy,  zmienionej zgodnie z ust. </w:t>
      </w:r>
      <w:r w:rsidR="00182B7B">
        <w:rPr>
          <w:rFonts w:ascii="Century Gothic" w:hAnsi="Century Gothic"/>
          <w:sz w:val="18"/>
          <w:szCs w:val="18"/>
        </w:rPr>
        <w:t>5</w:t>
      </w:r>
      <w:r w:rsidR="00D120D7" w:rsidRPr="0089558A">
        <w:rPr>
          <w:rFonts w:ascii="Century Gothic" w:hAnsi="Century Gothic"/>
          <w:sz w:val="18"/>
          <w:szCs w:val="18"/>
        </w:rPr>
        <w:t xml:space="preserve">. </w:t>
      </w:r>
    </w:p>
    <w:p w14:paraId="4D41ECC4" w14:textId="6E0CE973" w:rsidR="00D120D7" w:rsidRDefault="00AD6F8A" w:rsidP="00F85669">
      <w:pPr>
        <w:pStyle w:val="Bezodstpw"/>
        <w:ind w:left="284" w:hanging="284"/>
        <w:jc w:val="both"/>
        <w:rPr>
          <w:rFonts w:ascii="Century Gothic" w:hAnsi="Century Gothic"/>
          <w:sz w:val="18"/>
          <w:szCs w:val="18"/>
        </w:rPr>
      </w:pPr>
      <w:r>
        <w:rPr>
          <w:rFonts w:ascii="Century Gothic" w:hAnsi="Century Gothic"/>
          <w:sz w:val="18"/>
          <w:szCs w:val="18"/>
        </w:rPr>
        <w:t>10</w:t>
      </w:r>
      <w:r w:rsidR="00D120D7" w:rsidRPr="0089558A">
        <w:rPr>
          <w:rFonts w:ascii="Century Gothic" w:hAnsi="Century Gothic"/>
          <w:sz w:val="18"/>
          <w:szCs w:val="18"/>
        </w:rPr>
        <w:t xml:space="preserve">. Przepisy niniejszego paragrafu stosuje się do umowy zawartej między podwykonawcą a dalszym podwykonawcą. </w:t>
      </w:r>
    </w:p>
    <w:p w14:paraId="63E726C3" w14:textId="27032E0C"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5F741C" w:rsidRPr="0089558A">
        <w:rPr>
          <w:rFonts w:ascii="Century Gothic" w:hAnsi="Century Gothic" w:cs="Tahoma"/>
          <w:b/>
          <w:sz w:val="18"/>
          <w:szCs w:val="18"/>
        </w:rPr>
        <w:t>2</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36A1C07B" w:rsidR="00790641" w:rsidRDefault="001D0C96" w:rsidP="00F21BB2">
      <w:pPr>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0"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0"/>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69F0753A"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t>c</w:t>
      </w:r>
      <w:r w:rsidR="00994415" w:rsidRPr="001D0C96">
        <w:rPr>
          <w:rFonts w:ascii="Century Gothic" w:hAnsi="Century Gothic" w:cs="Arial"/>
          <w:sz w:val="18"/>
          <w:szCs w:val="18"/>
          <w:lang w:eastAsia="zh-CN"/>
        </w:rPr>
        <w:t>) jakiegokolwiek opóźnienia, utrudnienia lub przeszkody spowodowane przez 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przypisać zamawiającemu, personelowi zamawiającego lub innemu wykonawcy zatrudnionemu przez zamawiającego na terenie budowy,</w:t>
      </w:r>
    </w:p>
    <w:p w14:paraId="198981A1" w14:textId="7F34ABBD" w:rsidR="00C55C20" w:rsidRPr="0004720D"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technologii robót, materiałów i urządzeń ujętych w dokumentacji projektowej lub ofercie.</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a)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F27782">
      <w:pPr>
        <w:pStyle w:val="Bezodstpw"/>
        <w:ind w:left="709" w:hanging="142"/>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178455A6" w14:textId="64D2467A" w:rsidR="00B915C3" w:rsidRPr="001D0C96" w:rsidRDefault="00B915C3" w:rsidP="00F27782">
      <w:pPr>
        <w:pStyle w:val="Tekstpodstawowy"/>
        <w:spacing w:before="60"/>
        <w:ind w:left="709"/>
        <w:jc w:val="both"/>
        <w:rPr>
          <w:rFonts w:ascii="Century Gothic" w:hAnsi="Century Gothic" w:cs="Arial"/>
          <w:sz w:val="18"/>
          <w:szCs w:val="18"/>
        </w:rPr>
      </w:pPr>
      <w:r w:rsidRPr="001D0C96">
        <w:rPr>
          <w:rFonts w:ascii="Century Gothic" w:hAnsi="Century Gothic" w:cs="Arial"/>
          <w:sz w:val="18"/>
          <w:szCs w:val="18"/>
        </w:rPr>
        <w:lastRenderedPageBreak/>
        <w:t xml:space="preserve">Dodatkowo możliwa jest zmiana producenta poszczególnych materiałów i urządzeń pod warunkiem, że zmiana ta nie spowoduje obniżenia parametrów tych materiałów lub urządzeń. </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182B7B">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B915C3">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4A285A65" w:rsidR="007A734D" w:rsidRPr="0004720D" w:rsidRDefault="00B31CED" w:rsidP="00B915C3">
      <w:pPr>
        <w:pStyle w:val="Standard"/>
        <w:numPr>
          <w:ilvl w:val="4"/>
          <w:numId w:val="23"/>
        </w:numPr>
        <w:ind w:left="1276" w:hanging="425"/>
        <w:jc w:val="both"/>
        <w:rPr>
          <w:rFonts w:ascii="Century Gothic" w:hAnsi="Century Gothic" w:cs="Arial"/>
          <w:sz w:val="18"/>
          <w:szCs w:val="18"/>
        </w:rPr>
      </w:pPr>
      <w:bookmarkStart w:id="1"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A93625" w:rsidRPr="0004720D">
        <w:rPr>
          <w:rFonts w:ascii="Century Gothic" w:hAnsi="Century Gothic" w:cs="Arial"/>
          <w:sz w:val="18"/>
          <w:szCs w:val="18"/>
        </w:rPr>
        <w:t>.</w:t>
      </w:r>
    </w:p>
    <w:bookmarkEnd w:id="1"/>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proofErr w:type="spellStart"/>
      <w:r w:rsidR="00404573" w:rsidRPr="0004720D">
        <w:rPr>
          <w:rFonts w:ascii="Century Gothic" w:hAnsi="Century Gothic" w:cs="Tahoma"/>
          <w:sz w:val="18"/>
          <w:szCs w:val="18"/>
        </w:rPr>
        <w:t>Secocenbudu</w:t>
      </w:r>
      <w:proofErr w:type="spellEnd"/>
      <w:r w:rsidR="00404573" w:rsidRPr="0004720D">
        <w:rPr>
          <w:rFonts w:ascii="Century Gothic" w:hAnsi="Century Gothic" w:cs="Tahoma"/>
          <w:sz w:val="18"/>
          <w:szCs w:val="18"/>
        </w:rPr>
        <w:t xml:space="preserve">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38288FE9"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0725A056"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016E5906"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5B68ABF8" w14:textId="77777777" w:rsidR="00B20168" w:rsidRPr="001D0C96" w:rsidRDefault="00B20168" w:rsidP="007A734D">
      <w:pPr>
        <w:tabs>
          <w:tab w:val="left" w:pos="426"/>
        </w:tabs>
        <w:suppressAutoHyphens/>
        <w:jc w:val="both"/>
        <w:rPr>
          <w:rFonts w:ascii="Century Gothic" w:hAnsi="Century Gothic" w:cs="Arial"/>
          <w:sz w:val="18"/>
          <w:szCs w:val="18"/>
        </w:rPr>
      </w:pPr>
    </w:p>
    <w:p w14:paraId="44342091" w14:textId="0891FE5D" w:rsidR="00706A93" w:rsidRPr="00383202" w:rsidRDefault="00706A93" w:rsidP="0017259B">
      <w:pPr>
        <w:jc w:val="center"/>
        <w:rPr>
          <w:rFonts w:ascii="Century Gothic" w:hAnsi="Century Gothic"/>
          <w:b/>
          <w:sz w:val="18"/>
          <w:szCs w:val="18"/>
        </w:rPr>
      </w:pPr>
      <w:r w:rsidRPr="00383202">
        <w:rPr>
          <w:rFonts w:ascii="Century Gothic" w:hAnsi="Century Gothic"/>
          <w:b/>
          <w:sz w:val="18"/>
          <w:szCs w:val="18"/>
        </w:rPr>
        <w:t>§ 1</w:t>
      </w:r>
      <w:r w:rsidR="00F02AC5">
        <w:rPr>
          <w:rFonts w:ascii="Century Gothic" w:hAnsi="Century Gothic"/>
          <w:b/>
          <w:sz w:val="18"/>
          <w:szCs w:val="18"/>
        </w:rPr>
        <w:t>3</w:t>
      </w:r>
    </w:p>
    <w:p w14:paraId="1ED22203" w14:textId="51B77D80" w:rsidR="00706A93" w:rsidRDefault="00706A93" w:rsidP="00706A93">
      <w:pPr>
        <w:tabs>
          <w:tab w:val="left" w:pos="10065"/>
        </w:tabs>
        <w:spacing w:after="16"/>
        <w:ind w:right="27"/>
        <w:jc w:val="center"/>
        <w:rPr>
          <w:rFonts w:ascii="Century Gothic" w:hAnsi="Century Gothic"/>
          <w:sz w:val="18"/>
          <w:szCs w:val="18"/>
        </w:rPr>
      </w:pPr>
      <w:r w:rsidRPr="00383202">
        <w:rPr>
          <w:rFonts w:ascii="Century Gothic" w:hAnsi="Century Gothic"/>
          <w:b/>
          <w:sz w:val="18"/>
          <w:szCs w:val="18"/>
        </w:rPr>
        <w:t>Z</w:t>
      </w:r>
      <w:r>
        <w:rPr>
          <w:rFonts w:ascii="Century Gothic" w:hAnsi="Century Gothic"/>
          <w:b/>
          <w:sz w:val="18"/>
          <w:szCs w:val="18"/>
        </w:rPr>
        <w:t>ABEZPIECZENIE NALEŻYTEGO WYKONANIA UMOWY</w:t>
      </w:r>
      <w:r w:rsidRPr="00932DEA">
        <w:rPr>
          <w:rFonts w:ascii="Century Gothic" w:hAnsi="Century Gothic"/>
          <w:sz w:val="18"/>
          <w:szCs w:val="18"/>
        </w:rPr>
        <w:t xml:space="preserve"> </w:t>
      </w:r>
    </w:p>
    <w:p w14:paraId="075673BE" w14:textId="77777777" w:rsidR="00F21BB2" w:rsidRPr="00932DEA" w:rsidRDefault="00F21BB2" w:rsidP="00706A93">
      <w:pPr>
        <w:tabs>
          <w:tab w:val="left" w:pos="10065"/>
        </w:tabs>
        <w:spacing w:after="16"/>
        <w:ind w:right="27"/>
        <w:jc w:val="center"/>
        <w:rPr>
          <w:rFonts w:ascii="Century Gothic" w:hAnsi="Century Gothic"/>
          <w:sz w:val="18"/>
          <w:szCs w:val="18"/>
        </w:rPr>
      </w:pPr>
    </w:p>
    <w:p w14:paraId="7FC380EF" w14:textId="69D45F11"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Wykonawca na dzień zawarcia nin. Umowy wnosi zabezpieczenie należytego wykonania umowy w wysokości </w:t>
      </w:r>
      <w:r w:rsidR="008E18FD">
        <w:rPr>
          <w:rFonts w:ascii="Century Gothic" w:hAnsi="Century Gothic" w:cs="Tahoma"/>
          <w:sz w:val="18"/>
          <w:szCs w:val="18"/>
          <w:lang w:eastAsia="zh-CN"/>
        </w:rPr>
        <w:t>5</w:t>
      </w:r>
      <w:r w:rsidRPr="00A24C30">
        <w:rPr>
          <w:rFonts w:ascii="Century Gothic" w:hAnsi="Century Gothic" w:cs="Tahoma"/>
          <w:b/>
          <w:bCs/>
          <w:sz w:val="18"/>
          <w:szCs w:val="18"/>
          <w:lang w:eastAsia="zh-CN"/>
        </w:rPr>
        <w:t>%</w:t>
      </w:r>
      <w:r w:rsidRPr="00A24C30">
        <w:rPr>
          <w:rFonts w:ascii="Century Gothic" w:hAnsi="Century Gothic" w:cs="Tahoma"/>
          <w:sz w:val="18"/>
          <w:szCs w:val="18"/>
          <w:lang w:eastAsia="zh-CN"/>
        </w:rPr>
        <w:t xml:space="preserve"> wynagrodzenia brutto, tj. ……………………… zł, (słownie brutto: ……………………..). Zabezpieczenie służy pokryciu roszczeń Zamawiającego z tytułu niewykonania lub nienależytego wykonania przez Wykonawcę obowiązków umownych, w tym roszczeń z tytułu roszczeń niewykonania lub nienależytego wykonania umowy.</w:t>
      </w:r>
    </w:p>
    <w:p w14:paraId="0A365B12" w14:textId="77777777"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Strony ustalają, że:</w:t>
      </w:r>
    </w:p>
    <w:p w14:paraId="625079F5" w14:textId="77777777"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70% zabezpieczenia należytego wykonania umowy, tj. ……………….zł, wniesione w dacie zawarcia umowy stanowi część zabezpieczenia, która zostanie zwrócona Wykonawcy w terminie 30 dni od dnia wykonania zamówienia i uznania przez Zamawiającego za należycie wykonane.</w:t>
      </w:r>
    </w:p>
    <w:p w14:paraId="4463A397" w14:textId="5B28FA4A"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30% zabezpieczenia należytego wykonania umowy, tj. ………………zł, wniesione </w:t>
      </w:r>
      <w:r w:rsidRPr="00A24C30">
        <w:rPr>
          <w:rFonts w:ascii="Century Gothic" w:hAnsi="Century Gothic" w:cs="Tahoma"/>
          <w:sz w:val="18"/>
          <w:szCs w:val="18"/>
          <w:lang w:eastAsia="zh-CN"/>
        </w:rPr>
        <w:br/>
        <w:t xml:space="preserve">w dacie zawarcia umowy jest zwracane </w:t>
      </w:r>
      <w:r w:rsidR="00517A73">
        <w:rPr>
          <w:rFonts w:ascii="Century Gothic" w:hAnsi="Century Gothic" w:cs="Tahoma"/>
          <w:sz w:val="18"/>
          <w:szCs w:val="18"/>
          <w:lang w:eastAsia="zh-CN"/>
        </w:rPr>
        <w:t>nie później niż w</w:t>
      </w:r>
      <w:r w:rsidRPr="00A24C30">
        <w:rPr>
          <w:rFonts w:ascii="Century Gothic" w:hAnsi="Century Gothic" w:cs="Tahoma"/>
          <w:sz w:val="18"/>
          <w:szCs w:val="18"/>
          <w:lang w:eastAsia="zh-CN"/>
        </w:rPr>
        <w:t xml:space="preserve"> 15 dn</w:t>
      </w:r>
      <w:r w:rsidR="00517A73">
        <w:rPr>
          <w:rFonts w:ascii="Century Gothic" w:hAnsi="Century Gothic" w:cs="Tahoma"/>
          <w:sz w:val="18"/>
          <w:szCs w:val="18"/>
          <w:lang w:eastAsia="zh-CN"/>
        </w:rPr>
        <w:t>u</w:t>
      </w:r>
      <w:r w:rsidRPr="00A24C30">
        <w:rPr>
          <w:rFonts w:ascii="Century Gothic" w:hAnsi="Century Gothic" w:cs="Tahoma"/>
          <w:sz w:val="18"/>
          <w:szCs w:val="18"/>
          <w:lang w:eastAsia="zh-CN"/>
        </w:rPr>
        <w:t xml:space="preserve"> po upływie okresu </w:t>
      </w:r>
      <w:r>
        <w:rPr>
          <w:rFonts w:ascii="Century Gothic" w:hAnsi="Century Gothic" w:cs="Tahoma"/>
          <w:sz w:val="18"/>
          <w:szCs w:val="18"/>
          <w:lang w:eastAsia="zh-CN"/>
        </w:rPr>
        <w:t>gwarancji</w:t>
      </w:r>
      <w:r w:rsidRPr="00A24C30">
        <w:rPr>
          <w:rFonts w:ascii="Century Gothic" w:hAnsi="Century Gothic" w:cs="Tahoma"/>
          <w:sz w:val="18"/>
          <w:szCs w:val="18"/>
          <w:lang w:eastAsia="zh-CN"/>
        </w:rPr>
        <w:t xml:space="preserve">. </w:t>
      </w:r>
    </w:p>
    <w:p w14:paraId="3D87ADCC" w14:textId="35E8C352" w:rsidR="00A24C30" w:rsidRPr="00A24C30" w:rsidRDefault="00A24C30" w:rsidP="00A24C30">
      <w:pPr>
        <w:numPr>
          <w:ilvl w:val="0"/>
          <w:numId w:val="38"/>
        </w:numPr>
        <w:tabs>
          <w:tab w:val="left" w:pos="360"/>
        </w:tabs>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Zamawiający wyraża zgodę na zmianę formy zabezpieczenia w trakcie realizacji umowy zgodnie </w:t>
      </w:r>
      <w:r w:rsidRPr="00A24C30">
        <w:rPr>
          <w:rFonts w:ascii="Century Gothic" w:hAnsi="Century Gothic" w:cs="Tahoma"/>
          <w:sz w:val="18"/>
          <w:szCs w:val="18"/>
          <w:lang w:eastAsia="zh-CN"/>
        </w:rPr>
        <w:br/>
        <w:t>z art. 451 ust 1 ustawy PZP</w:t>
      </w:r>
      <w:r>
        <w:rPr>
          <w:rFonts w:ascii="Century Gothic" w:hAnsi="Century Gothic" w:cs="Tahoma"/>
          <w:sz w:val="18"/>
          <w:szCs w:val="18"/>
          <w:lang w:eastAsia="zh-CN"/>
        </w:rPr>
        <w:t>.</w:t>
      </w:r>
    </w:p>
    <w:p w14:paraId="7B0FF950"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Jeżeli zabezpieczenie wniesiono w pieniądzu, zamawiający przechowuje je na oprocentowanym rachunku bankowym. </w:t>
      </w:r>
    </w:p>
    <w:p w14:paraId="2EDC7989"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2F3FD4"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Zabezpieczenie należytego wykonania umowy zostanie zwrócone w terminach i na zasadach określonych w art. 453 ust 1 ustawy </w:t>
      </w:r>
      <w:proofErr w:type="spellStart"/>
      <w:r w:rsidRPr="00A24C30">
        <w:rPr>
          <w:rFonts w:ascii="Century Gothic" w:hAnsi="Century Gothic" w:cs="Tahoma"/>
          <w:sz w:val="18"/>
          <w:szCs w:val="18"/>
          <w:lang w:eastAsia="zh-CN"/>
        </w:rPr>
        <w:t>Pzp</w:t>
      </w:r>
      <w:proofErr w:type="spellEnd"/>
      <w:r w:rsidRPr="00A24C30">
        <w:rPr>
          <w:rFonts w:ascii="Century Gothic" w:hAnsi="Century Gothic" w:cs="Tahoma"/>
          <w:sz w:val="18"/>
          <w:szCs w:val="18"/>
          <w:lang w:eastAsia="zh-CN"/>
        </w:rPr>
        <w:t>.</w:t>
      </w:r>
    </w:p>
    <w:p w14:paraId="4D25A0A3" w14:textId="77777777" w:rsidR="00A24C30" w:rsidRDefault="00A24C30" w:rsidP="00DF59BA">
      <w:pPr>
        <w:tabs>
          <w:tab w:val="left" w:pos="1440"/>
        </w:tabs>
        <w:jc w:val="center"/>
        <w:rPr>
          <w:rFonts w:ascii="Century Gothic" w:hAnsi="Century Gothic" w:cs="Tahoma"/>
          <w:b/>
          <w:sz w:val="18"/>
          <w:szCs w:val="18"/>
        </w:rPr>
      </w:pPr>
    </w:p>
    <w:p w14:paraId="70807B77" w14:textId="059C02D7"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02AC5">
        <w:rPr>
          <w:rFonts w:ascii="Century Gothic" w:hAnsi="Century Gothic" w:cs="Tahoma"/>
          <w:b/>
          <w:sz w:val="18"/>
          <w:szCs w:val="18"/>
        </w:rPr>
        <w:t>4</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2AD424E0" w:rsidR="00DF59BA" w:rsidRPr="007F1A2A" w:rsidRDefault="00F21BB2" w:rsidP="00FF35BE">
      <w:pPr>
        <w:numPr>
          <w:ilvl w:val="0"/>
          <w:numId w:val="42"/>
        </w:numPr>
        <w:ind w:left="426" w:hanging="426"/>
        <w:jc w:val="both"/>
        <w:rPr>
          <w:rFonts w:ascii="Century Gothic" w:hAnsi="Century Gothic" w:cs="Tahoma"/>
          <w:sz w:val="18"/>
          <w:szCs w:val="18"/>
        </w:rPr>
      </w:pPr>
      <w:r>
        <w:rPr>
          <w:rFonts w:ascii="Century Gothic" w:eastAsia="Calibri" w:hAnsi="Century Gothic"/>
          <w:sz w:val="18"/>
          <w:szCs w:val="18"/>
          <w:lang w:eastAsia="ar-SA"/>
        </w:rPr>
        <w:t xml:space="preserve">  </w:t>
      </w:r>
      <w:r w:rsidR="00DF59BA" w:rsidRPr="007F1A2A">
        <w:rPr>
          <w:rFonts w:ascii="Century Gothic" w:eastAsia="Calibri" w:hAnsi="Century Gothic"/>
          <w:sz w:val="18"/>
          <w:szCs w:val="18"/>
          <w:lang w:eastAsia="ar-SA"/>
        </w:rPr>
        <w:t xml:space="preserve">Strony zobowiązują się do uczestniczenia w naradach koordynacyjnych w siedzibie Zamawiającego </w:t>
      </w:r>
      <w:r w:rsidR="00DF59BA">
        <w:rPr>
          <w:rFonts w:ascii="Century Gothic" w:eastAsia="Calibri" w:hAnsi="Century Gothic"/>
          <w:sz w:val="18"/>
          <w:szCs w:val="18"/>
          <w:lang w:eastAsia="ar-SA"/>
        </w:rPr>
        <w:t xml:space="preserve">               lub on-line </w:t>
      </w:r>
      <w:r w:rsidR="00DF59BA" w:rsidRPr="007F1A2A">
        <w:rPr>
          <w:rFonts w:ascii="Century Gothic" w:eastAsia="Calibri" w:hAnsi="Century Gothic"/>
          <w:sz w:val="18"/>
          <w:szCs w:val="18"/>
          <w:lang w:eastAsia="ar-SA"/>
        </w:rPr>
        <w:t xml:space="preserve">w dni robocze, w godzinach 7:25 -15:00 w celu </w:t>
      </w:r>
      <w:r w:rsidR="00DF59BA" w:rsidRPr="007F1A2A">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7F1A2A">
        <w:rPr>
          <w:rFonts w:ascii="Century Gothic" w:hAnsi="Century Gothic" w:cs="Tahoma"/>
          <w:sz w:val="18"/>
          <w:szCs w:val="18"/>
        </w:rPr>
        <w:t xml:space="preserve"> </w:t>
      </w:r>
    </w:p>
    <w:p w14:paraId="6CCB3D9F" w14:textId="77777777" w:rsidR="00F21BB2" w:rsidRDefault="00F21BB2" w:rsidP="00DF59BA">
      <w:pPr>
        <w:tabs>
          <w:tab w:val="left" w:pos="1440"/>
        </w:tabs>
        <w:jc w:val="center"/>
        <w:rPr>
          <w:rFonts w:ascii="Century Gothic" w:hAnsi="Century Gothic" w:cs="Tahoma"/>
          <w:b/>
          <w:sz w:val="18"/>
          <w:szCs w:val="18"/>
        </w:rPr>
      </w:pPr>
    </w:p>
    <w:p w14:paraId="739F953A" w14:textId="0BB17AB9" w:rsidR="00DF59BA" w:rsidRPr="00955641"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lastRenderedPageBreak/>
        <w:t>§ 1</w:t>
      </w:r>
      <w:r w:rsidR="00F02AC5">
        <w:rPr>
          <w:rFonts w:ascii="Century Gothic" w:hAnsi="Century Gothic" w:cs="Tahoma"/>
          <w:b/>
          <w:sz w:val="18"/>
          <w:szCs w:val="18"/>
        </w:rPr>
        <w:t>5</w:t>
      </w:r>
      <w:r w:rsidRPr="00955641">
        <w:rPr>
          <w:rFonts w:ascii="Century Gothic" w:hAnsi="Century Gothic" w:cs="Tahoma"/>
          <w:b/>
          <w:sz w:val="18"/>
          <w:szCs w:val="18"/>
        </w:rPr>
        <w:t>.</w:t>
      </w:r>
    </w:p>
    <w:p w14:paraId="4C2CD6B1" w14:textId="77777777"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OCHRONA DANYCH OSOBOWYCH</w:t>
      </w:r>
      <w:r>
        <w:rPr>
          <w:rFonts w:ascii="Century Gothic" w:hAnsi="Century Gothic" w:cs="Tahoma"/>
          <w:b/>
          <w:sz w:val="18"/>
          <w:szCs w:val="18"/>
        </w:rPr>
        <w:t>, INFORMACJI POUFNYCH</w:t>
      </w:r>
    </w:p>
    <w:p w14:paraId="6F35319E" w14:textId="77777777" w:rsidR="00DF59BA" w:rsidRDefault="00DF59BA" w:rsidP="00DF59BA">
      <w:pPr>
        <w:tabs>
          <w:tab w:val="left" w:pos="1440"/>
        </w:tabs>
        <w:jc w:val="center"/>
        <w:rPr>
          <w:rFonts w:ascii="Century Gothic" w:hAnsi="Century Gothic" w:cs="Tahoma"/>
          <w:b/>
          <w:sz w:val="18"/>
          <w:szCs w:val="18"/>
        </w:rPr>
      </w:pPr>
    </w:p>
    <w:p w14:paraId="66BD7B20" w14:textId="2BC4DF49" w:rsidR="00DF59BA" w:rsidRPr="00277CC5" w:rsidRDefault="00DF59BA" w:rsidP="00806720">
      <w:pPr>
        <w:numPr>
          <w:ilvl w:val="2"/>
          <w:numId w:val="13"/>
        </w:numPr>
        <w:autoSpaceDE w:val="0"/>
        <w:autoSpaceDN w:val="0"/>
        <w:adjustRightInd w:val="0"/>
        <w:ind w:left="284" w:hanging="284"/>
        <w:jc w:val="both"/>
        <w:rPr>
          <w:rFonts w:ascii="Century Gothic" w:hAnsi="Century Gothic" w:cs="Arial"/>
          <w:color w:val="000000"/>
          <w:sz w:val="18"/>
          <w:szCs w:val="18"/>
        </w:rPr>
      </w:pPr>
      <w:r>
        <w:rPr>
          <w:rFonts w:ascii="Century Gothic" w:hAnsi="Century Gothic" w:cs="Arial"/>
          <w:iCs/>
          <w:color w:val="000000"/>
          <w:sz w:val="18"/>
          <w:szCs w:val="18"/>
        </w:rPr>
        <w:t>W przypadku gdy p</w:t>
      </w:r>
      <w:r w:rsidRPr="00277CC5">
        <w:rPr>
          <w:rFonts w:ascii="Century Gothic" w:hAnsi="Century Gothic" w:cs="Arial"/>
          <w:iCs/>
          <w:color w:val="000000"/>
          <w:sz w:val="18"/>
          <w:szCs w:val="18"/>
        </w:rPr>
        <w:t xml:space="preserve">race objęte przedmiotem niniejszej umowy, </w:t>
      </w:r>
      <w:r>
        <w:rPr>
          <w:rFonts w:ascii="Century Gothic" w:hAnsi="Century Gothic" w:cs="Arial"/>
          <w:iCs/>
          <w:color w:val="000000"/>
          <w:sz w:val="18"/>
          <w:szCs w:val="18"/>
        </w:rPr>
        <w:t xml:space="preserve">będą </w:t>
      </w:r>
      <w:r w:rsidRPr="00277CC5">
        <w:rPr>
          <w:rFonts w:ascii="Century Gothic" w:hAnsi="Century Gothic" w:cs="Arial"/>
          <w:iCs/>
          <w:color w:val="000000"/>
          <w:sz w:val="18"/>
          <w:szCs w:val="18"/>
        </w:rPr>
        <w:t>wymaga</w:t>
      </w:r>
      <w:r>
        <w:rPr>
          <w:rFonts w:ascii="Century Gothic" w:hAnsi="Century Gothic" w:cs="Arial"/>
          <w:iCs/>
          <w:color w:val="000000"/>
          <w:sz w:val="18"/>
          <w:szCs w:val="18"/>
        </w:rPr>
        <w:t>ły</w:t>
      </w:r>
      <w:r w:rsidRPr="00277CC5">
        <w:rPr>
          <w:rFonts w:ascii="Century Gothic" w:hAnsi="Century Gothic" w:cs="Arial"/>
          <w:iCs/>
          <w:color w:val="000000"/>
          <w:sz w:val="18"/>
          <w:szCs w:val="18"/>
        </w:rPr>
        <w:t xml:space="preserve"> przetwarzania danych osobowych, </w:t>
      </w:r>
      <w:r>
        <w:rPr>
          <w:rFonts w:ascii="Century Gothic" w:hAnsi="Century Gothic" w:cs="Arial"/>
          <w:iCs/>
          <w:color w:val="000000"/>
          <w:sz w:val="18"/>
          <w:szCs w:val="18"/>
        </w:rPr>
        <w:t xml:space="preserve">winny być </w:t>
      </w:r>
      <w:r w:rsidRPr="00277CC5">
        <w:rPr>
          <w:rFonts w:ascii="Century Gothic" w:hAnsi="Century Gothic" w:cs="Arial"/>
          <w:iCs/>
          <w:color w:val="000000"/>
          <w:sz w:val="18"/>
          <w:szCs w:val="18"/>
        </w:rPr>
        <w:t>wykonywane zgodnie z przepisami Rozporządzenia Parlamentu Europejskiego</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i Rady (UE) 2016/679 z dnia 27 kwietnia 2016 r</w:t>
      </w:r>
      <w:r>
        <w:rPr>
          <w:rFonts w:ascii="Century Gothic" w:hAnsi="Century Gothic" w:cs="Arial"/>
          <w:iCs/>
          <w:color w:val="000000"/>
          <w:sz w:val="18"/>
          <w:szCs w:val="18"/>
        </w:rPr>
        <w:t>oku</w:t>
      </w:r>
      <w:r w:rsidRPr="00277CC5">
        <w:rPr>
          <w:rFonts w:ascii="Century Gothic" w:hAnsi="Century Gothic" w:cs="Arial"/>
          <w:iCs/>
          <w:color w:val="000000"/>
          <w:sz w:val="18"/>
          <w:szCs w:val="18"/>
        </w:rPr>
        <w:t xml:space="preserve"> w sprawie ochrony osób fizycznych </w:t>
      </w:r>
      <w:r w:rsidR="0017259B">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w związku</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z przetwarzaniem danych osobowych i w sprawie swobodnego przepływu takich danych oraz uchylenia dyrektywy 95/46/WE (ogólne rozporządzenie o ochronie danych), ustawy z</w:t>
      </w:r>
      <w:r>
        <w:rPr>
          <w:rFonts w:ascii="Century Gothic" w:hAnsi="Century Gothic" w:cs="Arial"/>
          <w:iCs/>
          <w:color w:val="000000"/>
          <w:sz w:val="18"/>
          <w:szCs w:val="18"/>
        </w:rPr>
        <w:t xml:space="preserve"> dnia 29 sierpnia 1997 roku oraz</w:t>
      </w:r>
      <w:r w:rsidRPr="00277CC5">
        <w:rPr>
          <w:rFonts w:ascii="Century Gothic" w:hAnsi="Century Gothic" w:cs="Arial"/>
          <w:iCs/>
          <w:color w:val="000000"/>
          <w:sz w:val="18"/>
          <w:szCs w:val="18"/>
        </w:rPr>
        <w:t xml:space="preserve"> dnia 10 maja 2018 roku o ochronie danych osobowych oraz z zasadami określonymi w niniejszym paragrafie. </w:t>
      </w:r>
    </w:p>
    <w:p w14:paraId="0E2956DD" w14:textId="0E30F418" w:rsidR="00DF59BA" w:rsidRPr="00D121BB" w:rsidRDefault="00DF59BA" w:rsidP="00F21BB2">
      <w:pPr>
        <w:pStyle w:val="Default"/>
        <w:ind w:left="426" w:hanging="426"/>
        <w:jc w:val="both"/>
        <w:rPr>
          <w:rFonts w:ascii="Century Gothic" w:hAnsi="Century Gothic"/>
          <w:sz w:val="18"/>
          <w:szCs w:val="18"/>
        </w:rPr>
      </w:pPr>
      <w:r>
        <w:rPr>
          <w:rFonts w:ascii="Century Gothic" w:hAnsi="Century Gothic"/>
          <w:iCs/>
          <w:sz w:val="18"/>
          <w:szCs w:val="18"/>
        </w:rPr>
        <w:t xml:space="preserve">2.  </w:t>
      </w:r>
      <w:r w:rsidRPr="00D121BB">
        <w:rPr>
          <w:rFonts w:ascii="Century Gothic" w:hAnsi="Century Gothic"/>
          <w:iCs/>
          <w:sz w:val="18"/>
          <w:szCs w:val="18"/>
        </w:rPr>
        <w:t xml:space="preserve">Wykonawca zobowiązuje się również: </w:t>
      </w:r>
    </w:p>
    <w:p w14:paraId="62F626C3" w14:textId="77777777"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 xml:space="preserve">1) zastosować środki techniczne i organizacyjne zapewniające ochronę przetwarzanych danych osobowych; </w:t>
      </w:r>
    </w:p>
    <w:p w14:paraId="1839F5D0" w14:textId="22637035"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2)</w:t>
      </w:r>
      <w:r>
        <w:rPr>
          <w:rFonts w:ascii="Century Gothic" w:hAnsi="Century Gothic"/>
          <w:iCs/>
          <w:sz w:val="18"/>
          <w:szCs w:val="18"/>
        </w:rPr>
        <w:t xml:space="preserve"> </w:t>
      </w:r>
      <w:r w:rsidRPr="00D121BB">
        <w:rPr>
          <w:rFonts w:ascii="Century Gothic" w:hAnsi="Century Gothic"/>
          <w:iCs/>
          <w:sz w:val="18"/>
          <w:szCs w:val="18"/>
        </w:rPr>
        <w:t>dopu</w:t>
      </w:r>
      <w:r>
        <w:rPr>
          <w:rFonts w:ascii="Century Gothic" w:hAnsi="Century Gothic"/>
          <w:iCs/>
          <w:sz w:val="18"/>
          <w:szCs w:val="18"/>
        </w:rPr>
        <w:t xml:space="preserve">szczać do przetwarzania danych </w:t>
      </w:r>
      <w:r w:rsidRPr="00D121BB">
        <w:rPr>
          <w:rFonts w:ascii="Century Gothic" w:hAnsi="Century Gothic"/>
          <w:iCs/>
          <w:sz w:val="18"/>
          <w:szCs w:val="18"/>
        </w:rPr>
        <w:t xml:space="preserve">wyłącznie osoby przeszkolone z zakresu przepisów </w:t>
      </w:r>
      <w:r>
        <w:rPr>
          <w:rFonts w:ascii="Century Gothic" w:hAnsi="Century Gothic"/>
          <w:iCs/>
          <w:sz w:val="18"/>
          <w:szCs w:val="18"/>
        </w:rPr>
        <w:t xml:space="preserve">                                 </w:t>
      </w:r>
      <w:r w:rsidRPr="00D121BB">
        <w:rPr>
          <w:rFonts w:ascii="Century Gothic" w:hAnsi="Century Gothic"/>
          <w:iCs/>
          <w:sz w:val="18"/>
          <w:szCs w:val="18"/>
        </w:rPr>
        <w:t xml:space="preserve">o ochronie danych osobowych; </w:t>
      </w:r>
    </w:p>
    <w:p w14:paraId="0297E06B" w14:textId="77777777" w:rsidR="00DF59BA" w:rsidRPr="00D121BB" w:rsidRDefault="00DF59BA" w:rsidP="00F21BB2">
      <w:pPr>
        <w:pStyle w:val="Default"/>
        <w:ind w:left="709" w:hanging="283"/>
        <w:jc w:val="both"/>
        <w:rPr>
          <w:rFonts w:ascii="Century Gothic" w:hAnsi="Century Gothic"/>
          <w:sz w:val="18"/>
          <w:szCs w:val="18"/>
        </w:rPr>
      </w:pPr>
      <w:r>
        <w:rPr>
          <w:rFonts w:ascii="Century Gothic" w:hAnsi="Century Gothic"/>
          <w:iCs/>
          <w:sz w:val="18"/>
          <w:szCs w:val="18"/>
        </w:rPr>
        <w:t>3</w:t>
      </w:r>
      <w:r w:rsidRPr="00D121BB">
        <w:rPr>
          <w:rFonts w:ascii="Century Gothic" w:hAnsi="Century Gothic"/>
          <w:iCs/>
          <w:sz w:val="18"/>
          <w:szCs w:val="18"/>
        </w:rPr>
        <w:t xml:space="preserve">) 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14:paraId="178910A9" w14:textId="77777777" w:rsidR="00DF59BA" w:rsidRPr="00D121BB" w:rsidRDefault="00DF59BA" w:rsidP="00F21BB2">
      <w:pPr>
        <w:tabs>
          <w:tab w:val="left" w:pos="1440"/>
        </w:tabs>
        <w:ind w:left="709" w:hanging="283"/>
        <w:jc w:val="both"/>
        <w:rPr>
          <w:rFonts w:ascii="Century Gothic" w:hAnsi="Century Gothic" w:cs="Tahoma"/>
          <w:b/>
          <w:sz w:val="18"/>
          <w:szCs w:val="18"/>
        </w:rPr>
      </w:pPr>
      <w:r>
        <w:rPr>
          <w:rFonts w:ascii="Century Gothic" w:hAnsi="Century Gothic"/>
          <w:iCs/>
          <w:sz w:val="18"/>
          <w:szCs w:val="18"/>
        </w:rPr>
        <w:t>4</w:t>
      </w:r>
      <w:r w:rsidRPr="00D121BB">
        <w:rPr>
          <w:rFonts w:ascii="Century Gothic" w:hAnsi="Century Gothic"/>
          <w:iCs/>
          <w:sz w:val="18"/>
          <w:szCs w:val="18"/>
        </w:rPr>
        <w:t xml:space="preserve">) 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14:paraId="0050E82F" w14:textId="29EAA9CE" w:rsidR="00DF59BA" w:rsidRPr="00D121BB"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3</w:t>
      </w:r>
      <w:r w:rsidRPr="00D121BB">
        <w:rPr>
          <w:rFonts w:ascii="Century Gothic" w:hAnsi="Century Gothic" w:cs="Tahoma"/>
          <w:sz w:val="18"/>
          <w:szCs w:val="18"/>
        </w:rPr>
        <w:t xml:space="preserve">. </w:t>
      </w:r>
      <w:r w:rsidR="00F21BB2">
        <w:rPr>
          <w:rFonts w:ascii="Century Gothic" w:hAnsi="Century Gothic" w:cs="Tahoma"/>
          <w:sz w:val="18"/>
          <w:szCs w:val="18"/>
        </w:rPr>
        <w:t xml:space="preserve">  </w:t>
      </w:r>
      <w:r w:rsidRPr="00D121BB">
        <w:rPr>
          <w:rFonts w:ascii="Century Gothic" w:hAnsi="Century Gothic" w:cs="Tahoma"/>
          <w:sz w:val="18"/>
          <w:szCs w:val="18"/>
        </w:rPr>
        <w:t xml:space="preserve">W razie konieczności powierzenia Wykonawcy przetwarzania danych osobowych </w:t>
      </w:r>
      <w:r>
        <w:rPr>
          <w:rFonts w:ascii="Century Gothic" w:hAnsi="Century Gothic" w:cs="Tahoma"/>
          <w:sz w:val="18"/>
          <w:szCs w:val="18"/>
        </w:rPr>
        <w:t>s</w:t>
      </w:r>
      <w:r w:rsidRPr="00D121BB">
        <w:rPr>
          <w:rFonts w:ascii="Century Gothic" w:hAnsi="Century Gothic" w:cs="Tahoma"/>
          <w:sz w:val="18"/>
          <w:szCs w:val="18"/>
        </w:rPr>
        <w:t xml:space="preserve">trony zobowiązują się do niezwłocznego zawarcia w ramach wynagrodzenia umownego stosownej umowy </w:t>
      </w:r>
      <w:r>
        <w:rPr>
          <w:rFonts w:ascii="Century Gothic" w:hAnsi="Century Gothic" w:cs="Tahoma"/>
          <w:sz w:val="18"/>
          <w:szCs w:val="18"/>
        </w:rPr>
        <w:t xml:space="preserve">                                       </w:t>
      </w:r>
      <w:r w:rsidRPr="00D121BB">
        <w:rPr>
          <w:rFonts w:ascii="Century Gothic" w:hAnsi="Century Gothic" w:cs="Tahoma"/>
          <w:sz w:val="18"/>
          <w:szCs w:val="18"/>
        </w:rPr>
        <w:t>o powierzenie przetwarzania danych osobowych.</w:t>
      </w:r>
    </w:p>
    <w:p w14:paraId="3AE813D0" w14:textId="77777777" w:rsidR="00DF59BA" w:rsidRPr="00305A47" w:rsidRDefault="00DF59BA" w:rsidP="00DF59BA">
      <w:pPr>
        <w:pStyle w:val="Default"/>
        <w:jc w:val="both"/>
        <w:rPr>
          <w:rFonts w:ascii="Century Gothic" w:hAnsi="Century Gothic"/>
          <w:sz w:val="18"/>
          <w:szCs w:val="18"/>
        </w:rPr>
      </w:pPr>
      <w:r>
        <w:rPr>
          <w:rFonts w:ascii="Century Gothic" w:hAnsi="Century Gothic"/>
          <w:iCs/>
          <w:sz w:val="18"/>
          <w:szCs w:val="18"/>
        </w:rPr>
        <w:t>4</w:t>
      </w:r>
      <w:r w:rsidRPr="00305A47">
        <w:rPr>
          <w:rFonts w:ascii="Century Gothic" w:hAnsi="Century Gothic"/>
          <w:iCs/>
          <w:sz w:val="18"/>
          <w:szCs w:val="18"/>
        </w:rPr>
        <w:t xml:space="preserve">. </w:t>
      </w:r>
      <w:r>
        <w:rPr>
          <w:rFonts w:ascii="Century Gothic" w:hAnsi="Century Gothic"/>
          <w:iCs/>
          <w:sz w:val="18"/>
          <w:szCs w:val="18"/>
        </w:rPr>
        <w:t xml:space="preserve"> </w:t>
      </w:r>
      <w:r w:rsidRPr="00305A47">
        <w:rPr>
          <w:rFonts w:ascii="Century Gothic" w:hAnsi="Century Gothic"/>
          <w:iCs/>
          <w:sz w:val="18"/>
          <w:szCs w:val="18"/>
        </w:rPr>
        <w:t xml:space="preserve">Strony zobowiązane są w szczególności do: </w:t>
      </w:r>
    </w:p>
    <w:p w14:paraId="744CEA01"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45BA0F9D"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0DF5DF91" w14:textId="0EA6C5F6" w:rsidR="00DF59BA" w:rsidRDefault="00DF59BA" w:rsidP="00DF59BA">
      <w:pPr>
        <w:pStyle w:val="Default"/>
        <w:ind w:left="284" w:hanging="284"/>
        <w:jc w:val="both"/>
        <w:rPr>
          <w:rFonts w:ascii="Century Gothic" w:hAnsi="Century Gothic"/>
          <w:iCs/>
          <w:sz w:val="18"/>
          <w:szCs w:val="18"/>
        </w:rPr>
      </w:pPr>
      <w:r>
        <w:rPr>
          <w:rFonts w:ascii="Century Gothic" w:hAnsi="Century Gothic"/>
          <w:iCs/>
          <w:sz w:val="18"/>
          <w:szCs w:val="18"/>
        </w:rPr>
        <w:t>5.  I</w:t>
      </w:r>
      <w:r w:rsidRPr="00305A47">
        <w:rPr>
          <w:rFonts w:ascii="Century Gothic" w:hAnsi="Century Gothic"/>
          <w:iCs/>
          <w:sz w:val="18"/>
          <w:szCs w:val="18"/>
        </w:rPr>
        <w:t xml:space="preserve">nformacje poufne nie będą przez żadną ze </w:t>
      </w:r>
      <w:r>
        <w:rPr>
          <w:rFonts w:ascii="Century Gothic" w:hAnsi="Century Gothic"/>
          <w:iCs/>
          <w:sz w:val="18"/>
          <w:szCs w:val="18"/>
        </w:rPr>
        <w:t>s</w:t>
      </w:r>
      <w:r w:rsidRPr="00305A47">
        <w:rPr>
          <w:rFonts w:ascii="Century Gothic" w:hAnsi="Century Gothic"/>
          <w:iCs/>
          <w:sz w:val="18"/>
          <w:szCs w:val="18"/>
        </w:rPr>
        <w:t xml:space="preserve">tron ujawniane, rozpowszechniane i udostępniane </w:t>
      </w:r>
      <w:r>
        <w:rPr>
          <w:rFonts w:ascii="Century Gothic" w:hAnsi="Century Gothic"/>
          <w:iCs/>
          <w:sz w:val="18"/>
          <w:szCs w:val="18"/>
        </w:rPr>
        <w:t xml:space="preserve">                      </w:t>
      </w:r>
      <w:r w:rsidRPr="00305A47">
        <w:rPr>
          <w:rFonts w:ascii="Century Gothic" w:hAnsi="Century Gothic"/>
          <w:iCs/>
          <w:sz w:val="18"/>
          <w:szCs w:val="18"/>
        </w:rPr>
        <w:t xml:space="preserve">w jakikolwiek sposób osobom trzecim, bez wyraźniej pisemnej zgody drugiej </w:t>
      </w:r>
      <w:r>
        <w:rPr>
          <w:rFonts w:ascii="Century Gothic" w:hAnsi="Century Gothic"/>
          <w:iCs/>
          <w:sz w:val="18"/>
          <w:szCs w:val="18"/>
        </w:rPr>
        <w:t>s</w:t>
      </w:r>
      <w:r w:rsidRPr="00305A47">
        <w:rPr>
          <w:rFonts w:ascii="Century Gothic" w:hAnsi="Century Gothic"/>
          <w:iCs/>
          <w:sz w:val="18"/>
          <w:szCs w:val="18"/>
        </w:rPr>
        <w:t xml:space="preserve">trony. Nie dotyczy to jednakże ujawniania informacji poufnych podmiotom współpracującym ze </w:t>
      </w:r>
      <w:r>
        <w:rPr>
          <w:rFonts w:ascii="Century Gothic" w:hAnsi="Century Gothic"/>
          <w:iCs/>
          <w:sz w:val="18"/>
          <w:szCs w:val="18"/>
        </w:rPr>
        <w:t>s</w:t>
      </w:r>
      <w:r w:rsidRPr="00305A47">
        <w:rPr>
          <w:rFonts w:ascii="Century Gothic" w:hAnsi="Century Gothic"/>
          <w:iCs/>
          <w:sz w:val="18"/>
          <w:szCs w:val="18"/>
        </w:rPr>
        <w:t xml:space="preserve">troną przy realizacji </w:t>
      </w:r>
      <w:r>
        <w:rPr>
          <w:rFonts w:ascii="Century Gothic" w:hAnsi="Century Gothic"/>
          <w:iCs/>
          <w:sz w:val="18"/>
          <w:szCs w:val="18"/>
        </w:rPr>
        <w:t>u</w:t>
      </w:r>
      <w:r w:rsidRPr="00305A47">
        <w:rPr>
          <w:rFonts w:ascii="Century Gothic" w:hAnsi="Century Gothic"/>
          <w:iCs/>
          <w:sz w:val="18"/>
          <w:szCs w:val="18"/>
        </w:rPr>
        <w:t xml:space="preserve">mowy – w zakresie niezbędnym do zawarcia i realizacji </w:t>
      </w:r>
      <w:r>
        <w:rPr>
          <w:rFonts w:ascii="Century Gothic" w:hAnsi="Century Gothic"/>
          <w:iCs/>
          <w:sz w:val="18"/>
          <w:szCs w:val="18"/>
        </w:rPr>
        <w:t>u</w:t>
      </w:r>
      <w:r w:rsidRPr="00305A47">
        <w:rPr>
          <w:rFonts w:ascii="Century Gothic" w:hAnsi="Century Gothic"/>
          <w:iCs/>
          <w:sz w:val="18"/>
          <w:szCs w:val="18"/>
        </w:rPr>
        <w:t xml:space="preserve">mowy, oraz audytorom i doradcom prawnym </w:t>
      </w:r>
      <w:r>
        <w:rPr>
          <w:rFonts w:ascii="Century Gothic" w:hAnsi="Century Gothic"/>
          <w:iCs/>
          <w:sz w:val="18"/>
          <w:szCs w:val="18"/>
        </w:rPr>
        <w:t>s</w:t>
      </w:r>
      <w:r w:rsidRPr="00305A47">
        <w:rPr>
          <w:rFonts w:ascii="Century Gothic" w:hAnsi="Century Gothic"/>
          <w:iCs/>
          <w:sz w:val="18"/>
          <w:szCs w:val="18"/>
        </w:rPr>
        <w:t xml:space="preserve">tron, o ile zobowiążą się oni do zachowania poufności przekazywanych informacji na warunkach nie gorszych niż wynikające z </w:t>
      </w:r>
      <w:r>
        <w:rPr>
          <w:rFonts w:ascii="Century Gothic" w:hAnsi="Century Gothic"/>
          <w:iCs/>
          <w:sz w:val="18"/>
          <w:szCs w:val="18"/>
        </w:rPr>
        <w:t>u</w:t>
      </w:r>
      <w:r w:rsidRPr="00305A47">
        <w:rPr>
          <w:rFonts w:ascii="Century Gothic" w:hAnsi="Century Gothic"/>
          <w:iCs/>
          <w:sz w:val="18"/>
          <w:szCs w:val="18"/>
        </w:rPr>
        <w:t xml:space="preserve">mowy. </w:t>
      </w:r>
    </w:p>
    <w:p w14:paraId="2C8E75E0" w14:textId="77777777"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6</w:t>
      </w:r>
      <w:r w:rsidRPr="00305A47">
        <w:rPr>
          <w:rFonts w:ascii="Century Gothic" w:hAnsi="Century Gothic"/>
          <w:iCs/>
          <w:sz w:val="18"/>
          <w:szCs w:val="18"/>
        </w:rPr>
        <w:t xml:space="preserve">. Informacje </w:t>
      </w:r>
      <w:r>
        <w:rPr>
          <w:rFonts w:ascii="Century Gothic" w:hAnsi="Century Gothic"/>
          <w:iCs/>
          <w:sz w:val="18"/>
          <w:szCs w:val="18"/>
        </w:rPr>
        <w:t>p</w:t>
      </w:r>
      <w:r w:rsidRPr="00305A47">
        <w:rPr>
          <w:rFonts w:ascii="Century Gothic" w:hAnsi="Century Gothic"/>
          <w:iCs/>
          <w:sz w:val="18"/>
          <w:szCs w:val="18"/>
        </w:rPr>
        <w:t xml:space="preserve">oufne to wszelkie informacje dotyczące drugiej </w:t>
      </w:r>
      <w:r>
        <w:rPr>
          <w:rFonts w:ascii="Century Gothic" w:hAnsi="Century Gothic"/>
          <w:iCs/>
          <w:sz w:val="18"/>
          <w:szCs w:val="18"/>
        </w:rPr>
        <w:t>s</w:t>
      </w:r>
      <w:r w:rsidRPr="00305A47">
        <w:rPr>
          <w:rFonts w:ascii="Century Gothic" w:hAnsi="Century Gothic"/>
          <w:iCs/>
          <w:sz w:val="18"/>
          <w:szCs w:val="18"/>
        </w:rPr>
        <w:t xml:space="preserve">trony, uzyskane od niej w związku </w:t>
      </w:r>
      <w:r>
        <w:rPr>
          <w:rFonts w:ascii="Century Gothic" w:hAnsi="Century Gothic"/>
          <w:iCs/>
          <w:sz w:val="18"/>
          <w:szCs w:val="18"/>
        </w:rPr>
        <w:t xml:space="preserve">                           </w:t>
      </w:r>
      <w:r w:rsidRPr="00305A47">
        <w:rPr>
          <w:rFonts w:ascii="Century Gothic" w:hAnsi="Century Gothic"/>
          <w:iCs/>
          <w:sz w:val="18"/>
          <w:szCs w:val="18"/>
        </w:rPr>
        <w:t xml:space="preserve">z zawarciem i realizacją </w:t>
      </w:r>
      <w:r>
        <w:rPr>
          <w:rFonts w:ascii="Century Gothic" w:hAnsi="Century Gothic"/>
          <w:iCs/>
          <w:sz w:val="18"/>
          <w:szCs w:val="18"/>
        </w:rPr>
        <w:t>u</w:t>
      </w:r>
      <w:r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Pr>
          <w:rFonts w:ascii="Century Gothic" w:hAnsi="Century Gothic"/>
          <w:iCs/>
          <w:sz w:val="18"/>
          <w:szCs w:val="18"/>
        </w:rPr>
        <w:t>p</w:t>
      </w:r>
      <w:r w:rsidRPr="00305A47">
        <w:rPr>
          <w:rFonts w:ascii="Century Gothic" w:hAnsi="Century Gothic"/>
          <w:iCs/>
          <w:sz w:val="18"/>
          <w:szCs w:val="18"/>
        </w:rPr>
        <w:t xml:space="preserve">oufnymi będą w szczególności informacje i dokumenty przekazywane przez </w:t>
      </w:r>
      <w:r>
        <w:rPr>
          <w:rFonts w:ascii="Century Gothic" w:hAnsi="Century Gothic"/>
          <w:iCs/>
          <w:sz w:val="18"/>
          <w:szCs w:val="18"/>
        </w:rPr>
        <w:t>s</w:t>
      </w:r>
      <w:r w:rsidRPr="00305A47">
        <w:rPr>
          <w:rFonts w:ascii="Century Gothic" w:hAnsi="Century Gothic"/>
          <w:iCs/>
          <w:sz w:val="18"/>
          <w:szCs w:val="18"/>
        </w:rPr>
        <w:t xml:space="preserve">trony w celu wykonywania </w:t>
      </w:r>
      <w:r>
        <w:rPr>
          <w:rFonts w:ascii="Century Gothic" w:hAnsi="Century Gothic"/>
          <w:iCs/>
          <w:sz w:val="18"/>
          <w:szCs w:val="18"/>
        </w:rPr>
        <w:t>u</w:t>
      </w:r>
      <w:r w:rsidRPr="00305A47">
        <w:rPr>
          <w:rFonts w:ascii="Century Gothic" w:hAnsi="Century Gothic"/>
          <w:iCs/>
          <w:sz w:val="18"/>
          <w:szCs w:val="18"/>
        </w:rPr>
        <w:t xml:space="preserve">mowy, jak również informacje i dokumenty, które znalazły się w posiadaniu drugiej </w:t>
      </w:r>
      <w:r>
        <w:rPr>
          <w:rFonts w:ascii="Century Gothic" w:hAnsi="Century Gothic"/>
          <w:iCs/>
          <w:sz w:val="18"/>
          <w:szCs w:val="18"/>
        </w:rPr>
        <w:t>s</w:t>
      </w:r>
      <w:r w:rsidRPr="00305A47">
        <w:rPr>
          <w:rFonts w:ascii="Century Gothic" w:hAnsi="Century Gothic"/>
          <w:iCs/>
          <w:sz w:val="18"/>
          <w:szCs w:val="18"/>
        </w:rPr>
        <w:t xml:space="preserve">trony w związku z zawarciem oraz / lub wykonywaniem niniejszej </w:t>
      </w:r>
      <w:r>
        <w:rPr>
          <w:rFonts w:ascii="Century Gothic" w:hAnsi="Century Gothic"/>
          <w:iCs/>
          <w:sz w:val="18"/>
          <w:szCs w:val="18"/>
        </w:rPr>
        <w:t>u</w:t>
      </w:r>
      <w:r w:rsidRPr="00305A47">
        <w:rPr>
          <w:rFonts w:ascii="Century Gothic" w:hAnsi="Century Gothic"/>
          <w:iCs/>
          <w:sz w:val="18"/>
          <w:szCs w:val="18"/>
        </w:rPr>
        <w:t xml:space="preserve">mowy. Informacjami </w:t>
      </w:r>
      <w:r>
        <w:rPr>
          <w:rFonts w:ascii="Century Gothic" w:hAnsi="Century Gothic"/>
          <w:iCs/>
          <w:sz w:val="18"/>
          <w:szCs w:val="18"/>
        </w:rPr>
        <w:t>p</w:t>
      </w:r>
      <w:r w:rsidRPr="00305A47">
        <w:rPr>
          <w:rFonts w:ascii="Century Gothic" w:hAnsi="Century Gothic"/>
          <w:iCs/>
          <w:sz w:val="18"/>
          <w:szCs w:val="18"/>
        </w:rPr>
        <w:t xml:space="preserve">oufnymi są w szczególności: dane finansowe, informacje organizacyjne, informacje dotyczące produktów informatycznych oraz inne informacje o działalności każdej ze </w:t>
      </w:r>
      <w:r>
        <w:rPr>
          <w:rFonts w:ascii="Century Gothic" w:hAnsi="Century Gothic"/>
          <w:iCs/>
          <w:sz w:val="18"/>
          <w:szCs w:val="18"/>
        </w:rPr>
        <w:t>s</w:t>
      </w:r>
      <w:r w:rsidRPr="00305A47">
        <w:rPr>
          <w:rFonts w:ascii="Century Gothic" w:hAnsi="Century Gothic"/>
          <w:iCs/>
          <w:sz w:val="18"/>
          <w:szCs w:val="18"/>
        </w:rPr>
        <w:t xml:space="preserve">tron, jak też treść </w:t>
      </w:r>
      <w:r>
        <w:rPr>
          <w:rFonts w:ascii="Century Gothic" w:hAnsi="Century Gothic"/>
          <w:iCs/>
          <w:sz w:val="18"/>
          <w:szCs w:val="18"/>
        </w:rPr>
        <w:t>r</w:t>
      </w:r>
      <w:r w:rsidRPr="00305A47">
        <w:rPr>
          <w:rFonts w:ascii="Century Gothic" w:hAnsi="Century Gothic"/>
          <w:iCs/>
          <w:sz w:val="18"/>
          <w:szCs w:val="18"/>
        </w:rPr>
        <w:t xml:space="preserve">ezultatów </w:t>
      </w:r>
      <w:r>
        <w:rPr>
          <w:rFonts w:ascii="Century Gothic" w:hAnsi="Century Gothic"/>
          <w:iCs/>
          <w:sz w:val="18"/>
          <w:szCs w:val="18"/>
        </w:rPr>
        <w:t>p</w:t>
      </w:r>
      <w:r w:rsidRPr="00305A47">
        <w:rPr>
          <w:rFonts w:ascii="Century Gothic" w:hAnsi="Century Gothic"/>
          <w:iCs/>
          <w:sz w:val="18"/>
          <w:szCs w:val="18"/>
        </w:rPr>
        <w:t xml:space="preserve">rac powstałych w wyniku realizacji </w:t>
      </w:r>
      <w:r>
        <w:rPr>
          <w:rFonts w:ascii="Century Gothic" w:hAnsi="Century Gothic"/>
          <w:iCs/>
          <w:sz w:val="18"/>
          <w:szCs w:val="18"/>
        </w:rPr>
        <w:t>u</w:t>
      </w:r>
      <w:r w:rsidRPr="00305A47">
        <w:rPr>
          <w:rFonts w:ascii="Century Gothic" w:hAnsi="Century Gothic"/>
          <w:iCs/>
          <w:sz w:val="18"/>
          <w:szCs w:val="18"/>
        </w:rPr>
        <w:t>mowy.</w:t>
      </w:r>
    </w:p>
    <w:p w14:paraId="704CCEB1" w14:textId="0111674F"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7</w:t>
      </w:r>
      <w:r w:rsidRPr="00305A47">
        <w:rPr>
          <w:rFonts w:ascii="Century Gothic" w:hAnsi="Century Gothic"/>
          <w:iCs/>
          <w:sz w:val="18"/>
          <w:szCs w:val="18"/>
        </w:rPr>
        <w:t>.</w:t>
      </w:r>
      <w:r>
        <w:rPr>
          <w:rFonts w:ascii="Century Gothic" w:hAnsi="Century Gothic"/>
          <w:iCs/>
          <w:sz w:val="18"/>
          <w:szCs w:val="18"/>
        </w:rPr>
        <w:t xml:space="preserve"> </w:t>
      </w:r>
      <w:r w:rsidR="0017259B">
        <w:rPr>
          <w:rFonts w:ascii="Century Gothic" w:hAnsi="Century Gothic"/>
          <w:iCs/>
          <w:sz w:val="18"/>
          <w:szCs w:val="18"/>
        </w:rPr>
        <w:t xml:space="preserve"> </w:t>
      </w:r>
      <w:r w:rsidRPr="00305A47">
        <w:rPr>
          <w:rFonts w:ascii="Century Gothic" w:hAnsi="Century Gothic"/>
          <w:iCs/>
          <w:sz w:val="18"/>
          <w:szCs w:val="18"/>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4DA23E9B" w14:textId="77777777" w:rsidR="00DF59BA" w:rsidRPr="00305A47" w:rsidRDefault="00DF59BA" w:rsidP="00DF59BA">
      <w:pPr>
        <w:tabs>
          <w:tab w:val="left" w:pos="1440"/>
        </w:tabs>
        <w:jc w:val="both"/>
        <w:rPr>
          <w:rFonts w:ascii="Century Gothic" w:hAnsi="Century Gothic" w:cs="Tahoma"/>
          <w:sz w:val="18"/>
          <w:szCs w:val="18"/>
        </w:rPr>
      </w:pPr>
      <w:r>
        <w:rPr>
          <w:rFonts w:ascii="Century Gothic" w:hAnsi="Century Gothic" w:cs="Tahoma"/>
          <w:sz w:val="18"/>
          <w:szCs w:val="18"/>
        </w:rPr>
        <w:t>8</w:t>
      </w:r>
      <w:r w:rsidRPr="00305A47">
        <w:rPr>
          <w:rFonts w:ascii="Century Gothic" w:hAnsi="Century Gothic" w:cs="Tahoma"/>
          <w:sz w:val="18"/>
          <w:szCs w:val="18"/>
        </w:rPr>
        <w:t>.</w:t>
      </w:r>
      <w:r>
        <w:rPr>
          <w:rFonts w:ascii="Century Gothic" w:hAnsi="Century Gothic" w:cs="Tahoma"/>
          <w:sz w:val="18"/>
          <w:szCs w:val="18"/>
        </w:rPr>
        <w:t xml:space="preserve"> </w:t>
      </w:r>
      <w:r w:rsidRPr="00305A47">
        <w:rPr>
          <w:rFonts w:ascii="Century Gothic" w:hAnsi="Century Gothic" w:cs="Tahoma"/>
          <w:sz w:val="18"/>
          <w:szCs w:val="18"/>
        </w:rPr>
        <w:t xml:space="preserve"> Obowiązek zachowania poufności nie dotyczy </w:t>
      </w:r>
      <w:r>
        <w:rPr>
          <w:rFonts w:ascii="Century Gothic" w:hAnsi="Century Gothic" w:cs="Tahoma"/>
          <w:sz w:val="18"/>
          <w:szCs w:val="18"/>
        </w:rPr>
        <w:t>i</w:t>
      </w:r>
      <w:r w:rsidRPr="00305A47">
        <w:rPr>
          <w:rFonts w:ascii="Century Gothic" w:hAnsi="Century Gothic" w:cs="Tahoma"/>
          <w:sz w:val="18"/>
          <w:szCs w:val="18"/>
        </w:rPr>
        <w:t xml:space="preserve">nformacji </w:t>
      </w:r>
      <w:r>
        <w:rPr>
          <w:rFonts w:ascii="Century Gothic" w:hAnsi="Century Gothic" w:cs="Tahoma"/>
          <w:sz w:val="18"/>
          <w:szCs w:val="18"/>
        </w:rPr>
        <w:t>p</w:t>
      </w:r>
      <w:r w:rsidRPr="00305A47">
        <w:rPr>
          <w:rFonts w:ascii="Century Gothic" w:hAnsi="Century Gothic" w:cs="Tahoma"/>
          <w:sz w:val="18"/>
          <w:szCs w:val="18"/>
        </w:rPr>
        <w:t xml:space="preserve">oufnych: </w:t>
      </w:r>
    </w:p>
    <w:p w14:paraId="6448A622"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521A60C9" w14:textId="4F3A0CFF"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w:t>
      </w:r>
      <w:r w:rsidR="0017259B">
        <w:rPr>
          <w:rFonts w:ascii="Century Gothic" w:hAnsi="Century Gothic" w:cs="Tahoma"/>
          <w:sz w:val="18"/>
          <w:szCs w:val="18"/>
        </w:rPr>
        <w:t xml:space="preserve">               </w:t>
      </w:r>
      <w:r w:rsidRPr="00305A47">
        <w:rPr>
          <w:rFonts w:ascii="Century Gothic" w:hAnsi="Century Gothic" w:cs="Tahoma"/>
          <w:sz w:val="18"/>
          <w:szCs w:val="18"/>
        </w:rPr>
        <w:t xml:space="preserve">że podmiot ten został poinformowany o poufnym charakterze informacji, </w:t>
      </w:r>
    </w:p>
    <w:p w14:paraId="58FFD137"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690A0EC8"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41E60CC3"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31846337"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3EDF0EAC" w14:textId="1C58207D" w:rsidR="00DF59BA" w:rsidRPr="00305A47"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 xml:space="preserve">9. </w:t>
      </w:r>
      <w:r w:rsidR="00194A39">
        <w:rPr>
          <w:rFonts w:ascii="Century Gothic" w:hAnsi="Century Gothic" w:cs="Tahoma"/>
          <w:sz w:val="18"/>
          <w:szCs w:val="18"/>
        </w:rPr>
        <w:t xml:space="preserve">  </w:t>
      </w:r>
      <w:r w:rsidRPr="00305A47">
        <w:rPr>
          <w:rFonts w:ascii="Century Gothic" w:hAnsi="Century Gothic" w:cs="Tahoma"/>
          <w:sz w:val="18"/>
          <w:szCs w:val="18"/>
        </w:rPr>
        <w:t xml:space="preserve">Zobowiązania </w:t>
      </w:r>
      <w:r>
        <w:rPr>
          <w:rFonts w:ascii="Century Gothic" w:hAnsi="Century Gothic" w:cs="Tahoma"/>
          <w:sz w:val="18"/>
          <w:szCs w:val="18"/>
        </w:rPr>
        <w:t>s</w:t>
      </w:r>
      <w:r w:rsidRPr="00305A47">
        <w:rPr>
          <w:rFonts w:ascii="Century Gothic" w:hAnsi="Century Gothic" w:cs="Tahoma"/>
          <w:sz w:val="18"/>
          <w:szCs w:val="18"/>
        </w:rPr>
        <w:t xml:space="preserve">tron wynikające z niniejszego paragrafu wiążą </w:t>
      </w:r>
      <w:r>
        <w:rPr>
          <w:rFonts w:ascii="Century Gothic" w:hAnsi="Century Gothic" w:cs="Tahoma"/>
          <w:sz w:val="18"/>
          <w:szCs w:val="18"/>
        </w:rPr>
        <w:t>s</w:t>
      </w:r>
      <w:r w:rsidRPr="00305A47">
        <w:rPr>
          <w:rFonts w:ascii="Century Gothic" w:hAnsi="Century Gothic" w:cs="Tahoma"/>
          <w:sz w:val="18"/>
          <w:szCs w:val="18"/>
        </w:rPr>
        <w:t>trony również w przypadku wykonania,</w:t>
      </w:r>
      <w:r>
        <w:rPr>
          <w:rFonts w:ascii="Century Gothic" w:hAnsi="Century Gothic" w:cs="Tahoma"/>
          <w:sz w:val="18"/>
          <w:szCs w:val="18"/>
        </w:rPr>
        <w:t xml:space="preserve"> </w:t>
      </w:r>
      <w:r w:rsidRPr="00305A47">
        <w:rPr>
          <w:rFonts w:ascii="Century Gothic" w:hAnsi="Century Gothic" w:cs="Tahoma"/>
          <w:sz w:val="18"/>
          <w:szCs w:val="18"/>
        </w:rPr>
        <w:t>wygaśnięcia lub rozwiąz</w:t>
      </w:r>
      <w:r>
        <w:rPr>
          <w:rFonts w:ascii="Century Gothic" w:hAnsi="Century Gothic" w:cs="Tahoma"/>
          <w:sz w:val="18"/>
          <w:szCs w:val="18"/>
        </w:rPr>
        <w:t>ania umowy.</w:t>
      </w:r>
    </w:p>
    <w:p w14:paraId="31827F64" w14:textId="77777777" w:rsidR="00F21BB2" w:rsidRDefault="00F21BB2" w:rsidP="00E558AF">
      <w:pPr>
        <w:jc w:val="center"/>
        <w:rPr>
          <w:rFonts w:ascii="Century Gothic" w:hAnsi="Century Gothic" w:cs="Tahoma"/>
          <w:b/>
          <w:sz w:val="18"/>
          <w:szCs w:val="18"/>
        </w:rPr>
      </w:pPr>
    </w:p>
    <w:p w14:paraId="122729FC" w14:textId="77777777" w:rsidR="00B35880" w:rsidRDefault="00B35880" w:rsidP="00E558AF">
      <w:pPr>
        <w:jc w:val="center"/>
        <w:rPr>
          <w:rFonts w:ascii="Century Gothic" w:hAnsi="Century Gothic" w:cs="Tahoma"/>
          <w:b/>
          <w:sz w:val="18"/>
          <w:szCs w:val="18"/>
        </w:rPr>
      </w:pPr>
    </w:p>
    <w:p w14:paraId="2C5C6B17" w14:textId="2BD7D585"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lastRenderedPageBreak/>
        <w:t>§ 1</w:t>
      </w:r>
      <w:r w:rsidR="00F02AC5">
        <w:rPr>
          <w:rFonts w:ascii="Century Gothic" w:hAnsi="Century Gothic" w:cs="Tahoma"/>
          <w:b/>
          <w:sz w:val="18"/>
          <w:szCs w:val="18"/>
        </w:rPr>
        <w:t>6</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4C8FA4A7"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 i aktów 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aktów prawnych. </w:t>
      </w:r>
    </w:p>
    <w:p w14:paraId="64AC274D" w14:textId="58647F2E"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2" w:name="_Hlk67398136"/>
    </w:p>
    <w:p w14:paraId="01D2A89A" w14:textId="6F9FC3BE"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Pr="000C342B">
        <w:rPr>
          <w:rFonts w:ascii="Century Gothic" w:hAnsi="Century Gothic"/>
          <w:bCs/>
          <w:sz w:val="18"/>
          <w:szCs w:val="18"/>
        </w:rPr>
        <w:t>Dz.U. z 202</w:t>
      </w:r>
      <w:r w:rsidR="00FD7BDA">
        <w:rPr>
          <w:rFonts w:ascii="Century Gothic" w:hAnsi="Century Gothic"/>
          <w:bCs/>
          <w:sz w:val="18"/>
          <w:szCs w:val="18"/>
        </w:rPr>
        <w:t>1</w:t>
      </w:r>
      <w:r w:rsidRPr="000C342B">
        <w:rPr>
          <w:rFonts w:ascii="Century Gothic" w:hAnsi="Century Gothic"/>
          <w:bCs/>
          <w:sz w:val="18"/>
          <w:szCs w:val="18"/>
        </w:rPr>
        <w:t xml:space="preserve"> roku, poz. </w:t>
      </w:r>
      <w:r w:rsidR="00FD7BDA">
        <w:rPr>
          <w:rFonts w:ascii="Century Gothic" w:hAnsi="Century Gothic"/>
          <w:bCs/>
          <w:sz w:val="18"/>
          <w:szCs w:val="18"/>
        </w:rPr>
        <w:t>711</w:t>
      </w:r>
      <w:r w:rsidRPr="000C342B">
        <w:rPr>
          <w:rFonts w:ascii="Century Gothic" w:hAnsi="Century Gothic"/>
          <w:bCs/>
          <w:sz w:val="18"/>
          <w:szCs w:val="18"/>
        </w:rPr>
        <w:t xml:space="preserve"> </w:t>
      </w:r>
      <w:proofErr w:type="spellStart"/>
      <w:r w:rsidRPr="000C342B">
        <w:rPr>
          <w:rFonts w:ascii="Century Gothic" w:hAnsi="Century Gothic"/>
          <w:bCs/>
          <w:sz w:val="18"/>
          <w:szCs w:val="18"/>
        </w:rPr>
        <w:t>t.j</w:t>
      </w:r>
      <w:proofErr w:type="spellEnd"/>
      <w:r w:rsidRPr="000C342B">
        <w:rPr>
          <w:rFonts w:ascii="Century Gothic" w:hAnsi="Century Gothic"/>
          <w:bCs/>
          <w:sz w:val="18"/>
          <w:szCs w:val="18"/>
        </w:rPr>
        <w:t>.)</w:t>
      </w:r>
    </w:p>
    <w:bookmarkEnd w:id="2"/>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B25974">
      <w:footerReference w:type="default" r:id="rId8"/>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01AD" w14:textId="77777777" w:rsidR="007018AA" w:rsidRDefault="007018AA">
      <w:r>
        <w:separator/>
      </w:r>
    </w:p>
  </w:endnote>
  <w:endnote w:type="continuationSeparator" w:id="0">
    <w:p w14:paraId="44E9E9C2" w14:textId="77777777" w:rsidR="007018AA" w:rsidRDefault="0070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1B5D20" w:rsidRPr="00DB3702" w:rsidRDefault="001B5D20">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FA66A4">
      <w:rPr>
        <w:rFonts w:ascii="Century Gothic" w:hAnsi="Century Gothic"/>
        <w:noProof/>
        <w:sz w:val="18"/>
        <w:szCs w:val="18"/>
      </w:rPr>
      <w:t>11</w:t>
    </w:r>
    <w:r w:rsidRPr="00DB3702">
      <w:rPr>
        <w:rFonts w:ascii="Century Gothic" w:hAnsi="Century Gothic"/>
        <w:sz w:val="18"/>
        <w:szCs w:val="18"/>
      </w:rPr>
      <w:fldChar w:fldCharType="end"/>
    </w:r>
  </w:p>
  <w:p w14:paraId="3C0ADCA2" w14:textId="77777777" w:rsidR="001B5D20" w:rsidRDefault="001B5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34C1" w14:textId="77777777" w:rsidR="007018AA" w:rsidRDefault="007018AA">
      <w:r>
        <w:separator/>
      </w:r>
    </w:p>
  </w:footnote>
  <w:footnote w:type="continuationSeparator" w:id="0">
    <w:p w14:paraId="278465F3" w14:textId="77777777" w:rsidR="007018AA" w:rsidRDefault="00701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B26499"/>
    <w:multiLevelType w:val="multilevel"/>
    <w:tmpl w:val="5A865D2C"/>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052C2AD8"/>
    <w:multiLevelType w:val="multilevel"/>
    <w:tmpl w:val="CE1214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15D305F6"/>
    <w:multiLevelType w:val="hybridMultilevel"/>
    <w:tmpl w:val="BDAA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73895"/>
    <w:multiLevelType w:val="hybridMultilevel"/>
    <w:tmpl w:val="8ADEFAC8"/>
    <w:lvl w:ilvl="0" w:tplc="BFFCD974">
      <w:start w:val="8"/>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87B013F2">
      <w:start w:val="1"/>
      <w:numFmt w:val="lowerLetter"/>
      <w:lvlText w:val="%3)"/>
      <w:lvlJc w:val="right"/>
      <w:pPr>
        <w:ind w:left="2084" w:hanging="180"/>
      </w:pPr>
      <w:rPr>
        <w:rFonts w:ascii="Century Gothic" w:eastAsia="Times New Roman" w:hAnsi="Century Gothic" w:cs="Tahoma"/>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5E10EB"/>
    <w:multiLevelType w:val="hybridMultilevel"/>
    <w:tmpl w:val="71D8EF4E"/>
    <w:lvl w:ilvl="0" w:tplc="44F606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8" w15:restartNumberingAfterBreak="0">
    <w:nsid w:val="226E03C0"/>
    <w:multiLevelType w:val="multilevel"/>
    <w:tmpl w:val="0840E222"/>
    <w:lvl w:ilvl="0">
      <w:start w:val="7"/>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9"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0"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77690"/>
    <w:multiLevelType w:val="hybridMultilevel"/>
    <w:tmpl w:val="A3E87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282AA6"/>
    <w:multiLevelType w:val="multilevel"/>
    <w:tmpl w:val="DA463524"/>
    <w:lvl w:ilvl="0">
      <w:start w:val="4"/>
      <w:numFmt w:val="decimal"/>
      <w:lvlText w:val="%1."/>
      <w:lvlJc w:val="left"/>
      <w:pPr>
        <w:ind w:left="360" w:hanging="360"/>
      </w:pPr>
      <w:rPr>
        <w:rFonts w:cs="Tahoma" w:hint="default"/>
      </w:rPr>
    </w:lvl>
    <w:lvl w:ilvl="1">
      <w:start w:val="1"/>
      <w:numFmt w:val="decimal"/>
      <w:lvlText w:val="%1.%2."/>
      <w:lvlJc w:val="left"/>
      <w:pPr>
        <w:ind w:left="2062"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4" w15:restartNumberingAfterBreak="0">
    <w:nsid w:val="37323004"/>
    <w:multiLevelType w:val="hybridMultilevel"/>
    <w:tmpl w:val="65667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6" w15:restartNumberingAfterBreak="0">
    <w:nsid w:val="3CEE3DA7"/>
    <w:multiLevelType w:val="hybridMultilevel"/>
    <w:tmpl w:val="18840086"/>
    <w:lvl w:ilvl="0" w:tplc="1CC2C870">
      <w:start w:val="5"/>
      <w:numFmt w:val="decimal"/>
      <w:lvlText w:val="%1."/>
      <w:lvlJc w:val="left"/>
      <w:pPr>
        <w:ind w:left="644" w:hanging="360"/>
      </w:pPr>
      <w:rPr>
        <w:rFonts w:ascii="Century Gothic" w:hAnsi="Century Gothic" w:cs="Tahoma"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547FC3"/>
    <w:multiLevelType w:val="multilevel"/>
    <w:tmpl w:val="82B859EA"/>
    <w:lvl w:ilvl="0">
      <w:start w:val="5"/>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31"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3"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38"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0" w15:restartNumberingAfterBreak="0">
    <w:nsid w:val="6D3C5A60"/>
    <w:multiLevelType w:val="hybridMultilevel"/>
    <w:tmpl w:val="6CF45AA6"/>
    <w:lvl w:ilvl="0" w:tplc="422260B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72B7D12"/>
    <w:multiLevelType w:val="hybridMultilevel"/>
    <w:tmpl w:val="32CC4104"/>
    <w:lvl w:ilvl="0" w:tplc="88EEA748">
      <w:start w:val="4"/>
      <w:numFmt w:val="decimal"/>
      <w:lvlText w:val="%1."/>
      <w:lvlJc w:val="left"/>
      <w:pPr>
        <w:ind w:left="644" w:hanging="360"/>
      </w:pPr>
      <w:rPr>
        <w:rFonts w:ascii="Century Gothic" w:hAnsi="Century Gothic" w:hint="default"/>
        <w:sz w:val="18"/>
        <w:szCs w:val="18"/>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BC2662"/>
    <w:multiLevelType w:val="hybridMultilevel"/>
    <w:tmpl w:val="9F226496"/>
    <w:lvl w:ilvl="0" w:tplc="3DA406E2">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13753640">
    <w:abstractNumId w:val="38"/>
  </w:num>
  <w:num w:numId="2" w16cid:durableId="1509445136">
    <w:abstractNumId w:val="45"/>
  </w:num>
  <w:num w:numId="3" w16cid:durableId="1730181324">
    <w:abstractNumId w:val="10"/>
  </w:num>
  <w:num w:numId="4" w16cid:durableId="1869248567">
    <w:abstractNumId w:val="43"/>
  </w:num>
  <w:num w:numId="5" w16cid:durableId="378936850">
    <w:abstractNumId w:val="16"/>
  </w:num>
  <w:num w:numId="6" w16cid:durableId="795291435">
    <w:abstractNumId w:val="12"/>
  </w:num>
  <w:num w:numId="7" w16cid:durableId="785193586">
    <w:abstractNumId w:val="31"/>
  </w:num>
  <w:num w:numId="8" w16cid:durableId="1004090136">
    <w:abstractNumId w:val="27"/>
  </w:num>
  <w:num w:numId="9" w16cid:durableId="1702702157">
    <w:abstractNumId w:val="28"/>
  </w:num>
  <w:num w:numId="10" w16cid:durableId="2143109278">
    <w:abstractNumId w:val="32"/>
  </w:num>
  <w:num w:numId="11" w16cid:durableId="170224217">
    <w:abstractNumId w:val="20"/>
  </w:num>
  <w:num w:numId="12" w16cid:durableId="556819439">
    <w:abstractNumId w:val="22"/>
  </w:num>
  <w:num w:numId="13" w16cid:durableId="793183805">
    <w:abstractNumId w:val="11"/>
  </w:num>
  <w:num w:numId="14" w16cid:durableId="1317297777">
    <w:abstractNumId w:val="35"/>
  </w:num>
  <w:num w:numId="15" w16cid:durableId="929852896">
    <w:abstractNumId w:val="30"/>
  </w:num>
  <w:num w:numId="16" w16cid:durableId="783840722">
    <w:abstractNumId w:val="17"/>
  </w:num>
  <w:num w:numId="17" w16cid:durableId="318733050">
    <w:abstractNumId w:val="29"/>
  </w:num>
  <w:num w:numId="18" w16cid:durableId="1884292126">
    <w:abstractNumId w:val="25"/>
  </w:num>
  <w:num w:numId="19" w16cid:durableId="1633824092">
    <w:abstractNumId w:val="6"/>
  </w:num>
  <w:num w:numId="20" w16cid:durableId="2036076209">
    <w:abstractNumId w:val="2"/>
  </w:num>
  <w:num w:numId="21" w16cid:durableId="2002653266">
    <w:abstractNumId w:val="4"/>
  </w:num>
  <w:num w:numId="22" w16cid:durableId="656038540">
    <w:abstractNumId w:val="7"/>
  </w:num>
  <w:num w:numId="23" w16cid:durableId="1767454599">
    <w:abstractNumId w:val="9"/>
  </w:num>
  <w:num w:numId="24" w16cid:durableId="416250330">
    <w:abstractNumId w:val="19"/>
  </w:num>
  <w:num w:numId="25" w16cid:durableId="1823227544">
    <w:abstractNumId w:val="5"/>
  </w:num>
  <w:num w:numId="26" w16cid:durableId="689335605">
    <w:abstractNumId w:val="37"/>
  </w:num>
  <w:num w:numId="27" w16cid:durableId="2029524638">
    <w:abstractNumId w:val="33"/>
  </w:num>
  <w:num w:numId="28" w16cid:durableId="1747648966">
    <w:abstractNumId w:val="23"/>
  </w:num>
  <w:num w:numId="29" w16cid:durableId="1395658761">
    <w:abstractNumId w:val="18"/>
  </w:num>
  <w:num w:numId="30" w16cid:durableId="1263143461">
    <w:abstractNumId w:val="42"/>
  </w:num>
  <w:num w:numId="31" w16cid:durableId="754742681">
    <w:abstractNumId w:val="36"/>
  </w:num>
  <w:num w:numId="32" w16cid:durableId="1543135866">
    <w:abstractNumId w:val="34"/>
  </w:num>
  <w:num w:numId="33" w16cid:durableId="1311713369">
    <w:abstractNumId w:val="39"/>
  </w:num>
  <w:num w:numId="34" w16cid:durableId="2101875619">
    <w:abstractNumId w:val="13"/>
  </w:num>
  <w:num w:numId="35" w16cid:durableId="994457980">
    <w:abstractNumId w:val="24"/>
  </w:num>
  <w:num w:numId="36" w16cid:durableId="1336301109">
    <w:abstractNumId w:val="15"/>
  </w:num>
  <w:num w:numId="37" w16cid:durableId="1193686405">
    <w:abstractNumId w:val="21"/>
  </w:num>
  <w:num w:numId="38" w16cid:durableId="1519465971">
    <w:abstractNumId w:val="44"/>
  </w:num>
  <w:num w:numId="39" w16cid:durableId="52697494">
    <w:abstractNumId w:val="41"/>
  </w:num>
  <w:num w:numId="40" w16cid:durableId="487788748">
    <w:abstractNumId w:val="40"/>
  </w:num>
  <w:num w:numId="41" w16cid:durableId="349180862">
    <w:abstractNumId w:val="26"/>
  </w:num>
  <w:num w:numId="42" w16cid:durableId="19650317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676C"/>
    <w:rsid w:val="000276BD"/>
    <w:rsid w:val="000305D1"/>
    <w:rsid w:val="00037287"/>
    <w:rsid w:val="00042071"/>
    <w:rsid w:val="00043DDF"/>
    <w:rsid w:val="00043F8E"/>
    <w:rsid w:val="0004647B"/>
    <w:rsid w:val="0004720D"/>
    <w:rsid w:val="00050560"/>
    <w:rsid w:val="0005261F"/>
    <w:rsid w:val="00055023"/>
    <w:rsid w:val="0005761D"/>
    <w:rsid w:val="0006222C"/>
    <w:rsid w:val="00064C2A"/>
    <w:rsid w:val="0006632C"/>
    <w:rsid w:val="00067F10"/>
    <w:rsid w:val="000716A7"/>
    <w:rsid w:val="00071D04"/>
    <w:rsid w:val="00080286"/>
    <w:rsid w:val="00094543"/>
    <w:rsid w:val="0009545B"/>
    <w:rsid w:val="0009725B"/>
    <w:rsid w:val="00097C6D"/>
    <w:rsid w:val="000B1B3B"/>
    <w:rsid w:val="000B2F87"/>
    <w:rsid w:val="000B60B6"/>
    <w:rsid w:val="000B6850"/>
    <w:rsid w:val="000C342B"/>
    <w:rsid w:val="000C3B83"/>
    <w:rsid w:val="000C67F9"/>
    <w:rsid w:val="000D1290"/>
    <w:rsid w:val="000D4043"/>
    <w:rsid w:val="000D47BA"/>
    <w:rsid w:val="000D7865"/>
    <w:rsid w:val="000D7EFD"/>
    <w:rsid w:val="000E00D2"/>
    <w:rsid w:val="000E358B"/>
    <w:rsid w:val="000E49C2"/>
    <w:rsid w:val="000E6627"/>
    <w:rsid w:val="000E6CC2"/>
    <w:rsid w:val="000F0600"/>
    <w:rsid w:val="000F4BC6"/>
    <w:rsid w:val="000F5BC8"/>
    <w:rsid w:val="00100AC3"/>
    <w:rsid w:val="0010558E"/>
    <w:rsid w:val="00106F23"/>
    <w:rsid w:val="00107609"/>
    <w:rsid w:val="001101B0"/>
    <w:rsid w:val="001265FB"/>
    <w:rsid w:val="00126700"/>
    <w:rsid w:val="00126E0D"/>
    <w:rsid w:val="0012795F"/>
    <w:rsid w:val="0013035D"/>
    <w:rsid w:val="00131434"/>
    <w:rsid w:val="00132952"/>
    <w:rsid w:val="00134DED"/>
    <w:rsid w:val="00143420"/>
    <w:rsid w:val="0014666E"/>
    <w:rsid w:val="00146FA9"/>
    <w:rsid w:val="0015135A"/>
    <w:rsid w:val="00152991"/>
    <w:rsid w:val="0015339A"/>
    <w:rsid w:val="0015797D"/>
    <w:rsid w:val="00162103"/>
    <w:rsid w:val="00162425"/>
    <w:rsid w:val="00164F0F"/>
    <w:rsid w:val="00170009"/>
    <w:rsid w:val="0017259B"/>
    <w:rsid w:val="00182B7B"/>
    <w:rsid w:val="00183225"/>
    <w:rsid w:val="00183C87"/>
    <w:rsid w:val="0018506A"/>
    <w:rsid w:val="00194A39"/>
    <w:rsid w:val="00195877"/>
    <w:rsid w:val="001A4E2D"/>
    <w:rsid w:val="001B07A0"/>
    <w:rsid w:val="001B37B0"/>
    <w:rsid w:val="001B5D20"/>
    <w:rsid w:val="001C0AD6"/>
    <w:rsid w:val="001C108F"/>
    <w:rsid w:val="001C6FEA"/>
    <w:rsid w:val="001C71E2"/>
    <w:rsid w:val="001C7985"/>
    <w:rsid w:val="001D0A9E"/>
    <w:rsid w:val="001D0C96"/>
    <w:rsid w:val="001D7211"/>
    <w:rsid w:val="001E3C34"/>
    <w:rsid w:val="001E4833"/>
    <w:rsid w:val="001F1D5A"/>
    <w:rsid w:val="001F4BA3"/>
    <w:rsid w:val="001F581F"/>
    <w:rsid w:val="0020218D"/>
    <w:rsid w:val="00203584"/>
    <w:rsid w:val="002171D8"/>
    <w:rsid w:val="0025149B"/>
    <w:rsid w:val="002528F9"/>
    <w:rsid w:val="0026068B"/>
    <w:rsid w:val="00261DE4"/>
    <w:rsid w:val="002662FA"/>
    <w:rsid w:val="00266E1A"/>
    <w:rsid w:val="00271615"/>
    <w:rsid w:val="00273D92"/>
    <w:rsid w:val="00280E3F"/>
    <w:rsid w:val="00287A1A"/>
    <w:rsid w:val="0029047E"/>
    <w:rsid w:val="00292E30"/>
    <w:rsid w:val="00295DAC"/>
    <w:rsid w:val="002A2F97"/>
    <w:rsid w:val="002A34DD"/>
    <w:rsid w:val="002A4015"/>
    <w:rsid w:val="002B5678"/>
    <w:rsid w:val="002D07B5"/>
    <w:rsid w:val="002D2CCC"/>
    <w:rsid w:val="002D5346"/>
    <w:rsid w:val="002E1D3C"/>
    <w:rsid w:val="002E44F8"/>
    <w:rsid w:val="002F5274"/>
    <w:rsid w:val="003055B9"/>
    <w:rsid w:val="003102F3"/>
    <w:rsid w:val="00312206"/>
    <w:rsid w:val="00312634"/>
    <w:rsid w:val="00327F72"/>
    <w:rsid w:val="003312FF"/>
    <w:rsid w:val="003326AB"/>
    <w:rsid w:val="0033489F"/>
    <w:rsid w:val="00340FE3"/>
    <w:rsid w:val="00342597"/>
    <w:rsid w:val="00342EB2"/>
    <w:rsid w:val="0034327F"/>
    <w:rsid w:val="00352103"/>
    <w:rsid w:val="003528A3"/>
    <w:rsid w:val="00354541"/>
    <w:rsid w:val="00373D88"/>
    <w:rsid w:val="0037437D"/>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74D3"/>
    <w:rsid w:val="003C0705"/>
    <w:rsid w:val="003C1810"/>
    <w:rsid w:val="003D0606"/>
    <w:rsid w:val="003D1781"/>
    <w:rsid w:val="003D270A"/>
    <w:rsid w:val="003D2AB7"/>
    <w:rsid w:val="003D31E0"/>
    <w:rsid w:val="003D4B9C"/>
    <w:rsid w:val="003E1B02"/>
    <w:rsid w:val="003E2612"/>
    <w:rsid w:val="003E4F68"/>
    <w:rsid w:val="003E6A3C"/>
    <w:rsid w:val="003F2DF4"/>
    <w:rsid w:val="00401253"/>
    <w:rsid w:val="00404573"/>
    <w:rsid w:val="00407AFE"/>
    <w:rsid w:val="00411693"/>
    <w:rsid w:val="00414F72"/>
    <w:rsid w:val="00416AD1"/>
    <w:rsid w:val="004221DD"/>
    <w:rsid w:val="00424A79"/>
    <w:rsid w:val="00426761"/>
    <w:rsid w:val="00427861"/>
    <w:rsid w:val="0043182C"/>
    <w:rsid w:val="00435697"/>
    <w:rsid w:val="00441D5A"/>
    <w:rsid w:val="00444B34"/>
    <w:rsid w:val="0044514E"/>
    <w:rsid w:val="00445338"/>
    <w:rsid w:val="00453282"/>
    <w:rsid w:val="00453AB1"/>
    <w:rsid w:val="00471DD4"/>
    <w:rsid w:val="00475642"/>
    <w:rsid w:val="004864FA"/>
    <w:rsid w:val="004921D0"/>
    <w:rsid w:val="004953A4"/>
    <w:rsid w:val="004972E4"/>
    <w:rsid w:val="004976D9"/>
    <w:rsid w:val="00497B37"/>
    <w:rsid w:val="004A042D"/>
    <w:rsid w:val="004A316C"/>
    <w:rsid w:val="004A336D"/>
    <w:rsid w:val="004B2B00"/>
    <w:rsid w:val="004C3AF6"/>
    <w:rsid w:val="004D0EDF"/>
    <w:rsid w:val="004E228E"/>
    <w:rsid w:val="004E3426"/>
    <w:rsid w:val="005112D6"/>
    <w:rsid w:val="00511758"/>
    <w:rsid w:val="005149C8"/>
    <w:rsid w:val="00514BF0"/>
    <w:rsid w:val="00516CED"/>
    <w:rsid w:val="00517A73"/>
    <w:rsid w:val="00520786"/>
    <w:rsid w:val="00532960"/>
    <w:rsid w:val="00541FE4"/>
    <w:rsid w:val="00542270"/>
    <w:rsid w:val="00543EC3"/>
    <w:rsid w:val="00554429"/>
    <w:rsid w:val="00554AF1"/>
    <w:rsid w:val="00555AC3"/>
    <w:rsid w:val="00556AA9"/>
    <w:rsid w:val="00561786"/>
    <w:rsid w:val="0056409E"/>
    <w:rsid w:val="005641F9"/>
    <w:rsid w:val="00573E6B"/>
    <w:rsid w:val="005741FD"/>
    <w:rsid w:val="00580655"/>
    <w:rsid w:val="005856C3"/>
    <w:rsid w:val="00585D01"/>
    <w:rsid w:val="00590840"/>
    <w:rsid w:val="005946AA"/>
    <w:rsid w:val="005A3D9D"/>
    <w:rsid w:val="005A4627"/>
    <w:rsid w:val="005A59F6"/>
    <w:rsid w:val="005B33F6"/>
    <w:rsid w:val="005B5F7B"/>
    <w:rsid w:val="005B7D17"/>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6BAF"/>
    <w:rsid w:val="00632396"/>
    <w:rsid w:val="00633AE0"/>
    <w:rsid w:val="00633B44"/>
    <w:rsid w:val="0064128D"/>
    <w:rsid w:val="006413AA"/>
    <w:rsid w:val="0064313B"/>
    <w:rsid w:val="006452E5"/>
    <w:rsid w:val="00646F72"/>
    <w:rsid w:val="00647503"/>
    <w:rsid w:val="006542AE"/>
    <w:rsid w:val="006549FE"/>
    <w:rsid w:val="006677AC"/>
    <w:rsid w:val="006778F0"/>
    <w:rsid w:val="00677AA1"/>
    <w:rsid w:val="00684AD8"/>
    <w:rsid w:val="00684EF7"/>
    <w:rsid w:val="00690E62"/>
    <w:rsid w:val="00691283"/>
    <w:rsid w:val="00691AE9"/>
    <w:rsid w:val="00691EF7"/>
    <w:rsid w:val="00692BBD"/>
    <w:rsid w:val="006979E8"/>
    <w:rsid w:val="006A1250"/>
    <w:rsid w:val="006B7AAB"/>
    <w:rsid w:val="006C1192"/>
    <w:rsid w:val="006C2F3C"/>
    <w:rsid w:val="006C58F3"/>
    <w:rsid w:val="006C5E13"/>
    <w:rsid w:val="006C706A"/>
    <w:rsid w:val="006D3049"/>
    <w:rsid w:val="006D4FFB"/>
    <w:rsid w:val="006D79B3"/>
    <w:rsid w:val="006E02F8"/>
    <w:rsid w:val="006E4DFB"/>
    <w:rsid w:val="006F16E6"/>
    <w:rsid w:val="006F181C"/>
    <w:rsid w:val="006F7329"/>
    <w:rsid w:val="007018AA"/>
    <w:rsid w:val="00703978"/>
    <w:rsid w:val="00706A93"/>
    <w:rsid w:val="0071014D"/>
    <w:rsid w:val="00711D52"/>
    <w:rsid w:val="00714EAC"/>
    <w:rsid w:val="00720A08"/>
    <w:rsid w:val="00722EA9"/>
    <w:rsid w:val="00733E24"/>
    <w:rsid w:val="00741278"/>
    <w:rsid w:val="007436E3"/>
    <w:rsid w:val="00746E97"/>
    <w:rsid w:val="00754F2A"/>
    <w:rsid w:val="00762155"/>
    <w:rsid w:val="007647FE"/>
    <w:rsid w:val="00764D21"/>
    <w:rsid w:val="007658E5"/>
    <w:rsid w:val="00774B17"/>
    <w:rsid w:val="007825BA"/>
    <w:rsid w:val="00782B5D"/>
    <w:rsid w:val="00782D9C"/>
    <w:rsid w:val="00784D81"/>
    <w:rsid w:val="00786FCE"/>
    <w:rsid w:val="00790641"/>
    <w:rsid w:val="007928A1"/>
    <w:rsid w:val="007960D4"/>
    <w:rsid w:val="007A21D7"/>
    <w:rsid w:val="007A2FBD"/>
    <w:rsid w:val="007A734D"/>
    <w:rsid w:val="007B177F"/>
    <w:rsid w:val="007B2E5D"/>
    <w:rsid w:val="007B5252"/>
    <w:rsid w:val="007C08D6"/>
    <w:rsid w:val="007C2948"/>
    <w:rsid w:val="007D0D68"/>
    <w:rsid w:val="007D69EF"/>
    <w:rsid w:val="007D7E3D"/>
    <w:rsid w:val="007E7236"/>
    <w:rsid w:val="007E7C00"/>
    <w:rsid w:val="007F0FF9"/>
    <w:rsid w:val="007F62A0"/>
    <w:rsid w:val="00800332"/>
    <w:rsid w:val="00800BE1"/>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36E3"/>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7BDF"/>
    <w:rsid w:val="008B0765"/>
    <w:rsid w:val="008B2506"/>
    <w:rsid w:val="008B6229"/>
    <w:rsid w:val="008B643D"/>
    <w:rsid w:val="008C0281"/>
    <w:rsid w:val="008C572C"/>
    <w:rsid w:val="008D0C85"/>
    <w:rsid w:val="008D583C"/>
    <w:rsid w:val="008D785A"/>
    <w:rsid w:val="008E0F8A"/>
    <w:rsid w:val="008E18FD"/>
    <w:rsid w:val="008E3540"/>
    <w:rsid w:val="008F1ACA"/>
    <w:rsid w:val="008F755D"/>
    <w:rsid w:val="009005EE"/>
    <w:rsid w:val="009009B6"/>
    <w:rsid w:val="0090207F"/>
    <w:rsid w:val="009035E0"/>
    <w:rsid w:val="009041CA"/>
    <w:rsid w:val="00912D3D"/>
    <w:rsid w:val="00914956"/>
    <w:rsid w:val="0092438B"/>
    <w:rsid w:val="009247C8"/>
    <w:rsid w:val="0092506C"/>
    <w:rsid w:val="0092515C"/>
    <w:rsid w:val="009269B0"/>
    <w:rsid w:val="00931697"/>
    <w:rsid w:val="00933F75"/>
    <w:rsid w:val="00940359"/>
    <w:rsid w:val="00945357"/>
    <w:rsid w:val="0094569F"/>
    <w:rsid w:val="00946B2F"/>
    <w:rsid w:val="00947E79"/>
    <w:rsid w:val="0095232A"/>
    <w:rsid w:val="00954D76"/>
    <w:rsid w:val="00960017"/>
    <w:rsid w:val="00963616"/>
    <w:rsid w:val="00965B1A"/>
    <w:rsid w:val="00980D35"/>
    <w:rsid w:val="009831BC"/>
    <w:rsid w:val="00993DCC"/>
    <w:rsid w:val="00994415"/>
    <w:rsid w:val="0099451A"/>
    <w:rsid w:val="00995237"/>
    <w:rsid w:val="009A0153"/>
    <w:rsid w:val="009A139C"/>
    <w:rsid w:val="009A3CF5"/>
    <w:rsid w:val="009A558E"/>
    <w:rsid w:val="009B3310"/>
    <w:rsid w:val="009B64B1"/>
    <w:rsid w:val="009B6B9B"/>
    <w:rsid w:val="009C0629"/>
    <w:rsid w:val="009C2321"/>
    <w:rsid w:val="009C2504"/>
    <w:rsid w:val="009C442C"/>
    <w:rsid w:val="009C6C05"/>
    <w:rsid w:val="009C70B2"/>
    <w:rsid w:val="009D4B0C"/>
    <w:rsid w:val="009D5629"/>
    <w:rsid w:val="009E009A"/>
    <w:rsid w:val="009E4DA7"/>
    <w:rsid w:val="009F0BE3"/>
    <w:rsid w:val="009F617A"/>
    <w:rsid w:val="00A01190"/>
    <w:rsid w:val="00A024F3"/>
    <w:rsid w:val="00A04CD4"/>
    <w:rsid w:val="00A10A8F"/>
    <w:rsid w:val="00A1434D"/>
    <w:rsid w:val="00A15415"/>
    <w:rsid w:val="00A20271"/>
    <w:rsid w:val="00A240A0"/>
    <w:rsid w:val="00A24C30"/>
    <w:rsid w:val="00A2564A"/>
    <w:rsid w:val="00A25927"/>
    <w:rsid w:val="00A30246"/>
    <w:rsid w:val="00A32641"/>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2CAD"/>
    <w:rsid w:val="00A93625"/>
    <w:rsid w:val="00AA51C3"/>
    <w:rsid w:val="00AA5ECC"/>
    <w:rsid w:val="00AA60B6"/>
    <w:rsid w:val="00AB15FD"/>
    <w:rsid w:val="00AB1FA4"/>
    <w:rsid w:val="00AB2E07"/>
    <w:rsid w:val="00AC1F60"/>
    <w:rsid w:val="00AC2347"/>
    <w:rsid w:val="00AC7A79"/>
    <w:rsid w:val="00AD0C81"/>
    <w:rsid w:val="00AD2FD6"/>
    <w:rsid w:val="00AD45EB"/>
    <w:rsid w:val="00AD5D3E"/>
    <w:rsid w:val="00AD6F8A"/>
    <w:rsid w:val="00AE4DA0"/>
    <w:rsid w:val="00AF07C7"/>
    <w:rsid w:val="00AF0C08"/>
    <w:rsid w:val="00AF161D"/>
    <w:rsid w:val="00AF3B10"/>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35880"/>
    <w:rsid w:val="00B40E05"/>
    <w:rsid w:val="00B4186E"/>
    <w:rsid w:val="00B64304"/>
    <w:rsid w:val="00B65ABE"/>
    <w:rsid w:val="00B66F40"/>
    <w:rsid w:val="00B70220"/>
    <w:rsid w:val="00B728A1"/>
    <w:rsid w:val="00B7588C"/>
    <w:rsid w:val="00B76656"/>
    <w:rsid w:val="00B8624F"/>
    <w:rsid w:val="00B864FC"/>
    <w:rsid w:val="00B915C3"/>
    <w:rsid w:val="00B91EE8"/>
    <w:rsid w:val="00BA0FB5"/>
    <w:rsid w:val="00BA18EF"/>
    <w:rsid w:val="00BA68C3"/>
    <w:rsid w:val="00BB353C"/>
    <w:rsid w:val="00BC2F70"/>
    <w:rsid w:val="00BC6C1E"/>
    <w:rsid w:val="00BD3C8C"/>
    <w:rsid w:val="00BD7435"/>
    <w:rsid w:val="00BE4AFC"/>
    <w:rsid w:val="00C00477"/>
    <w:rsid w:val="00C038BA"/>
    <w:rsid w:val="00C06515"/>
    <w:rsid w:val="00C071EC"/>
    <w:rsid w:val="00C075A3"/>
    <w:rsid w:val="00C138ED"/>
    <w:rsid w:val="00C14D0C"/>
    <w:rsid w:val="00C2509F"/>
    <w:rsid w:val="00C254ED"/>
    <w:rsid w:val="00C26883"/>
    <w:rsid w:val="00C303EE"/>
    <w:rsid w:val="00C338D5"/>
    <w:rsid w:val="00C40F05"/>
    <w:rsid w:val="00C53204"/>
    <w:rsid w:val="00C55589"/>
    <w:rsid w:val="00C55C20"/>
    <w:rsid w:val="00C573C5"/>
    <w:rsid w:val="00C655F0"/>
    <w:rsid w:val="00C73607"/>
    <w:rsid w:val="00C74B44"/>
    <w:rsid w:val="00C762F4"/>
    <w:rsid w:val="00C80CBB"/>
    <w:rsid w:val="00C83FAF"/>
    <w:rsid w:val="00C923F0"/>
    <w:rsid w:val="00C92DF7"/>
    <w:rsid w:val="00C94A6D"/>
    <w:rsid w:val="00CA4DDC"/>
    <w:rsid w:val="00CA6362"/>
    <w:rsid w:val="00CA71EA"/>
    <w:rsid w:val="00CA7AE8"/>
    <w:rsid w:val="00CC271C"/>
    <w:rsid w:val="00CC3455"/>
    <w:rsid w:val="00CC4C97"/>
    <w:rsid w:val="00CD21B6"/>
    <w:rsid w:val="00CD259F"/>
    <w:rsid w:val="00CD32E1"/>
    <w:rsid w:val="00CD558E"/>
    <w:rsid w:val="00CD6E7A"/>
    <w:rsid w:val="00CE0A47"/>
    <w:rsid w:val="00CE474E"/>
    <w:rsid w:val="00CF01E3"/>
    <w:rsid w:val="00CF073C"/>
    <w:rsid w:val="00CF2392"/>
    <w:rsid w:val="00CF7F66"/>
    <w:rsid w:val="00D120D7"/>
    <w:rsid w:val="00D1260C"/>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7091"/>
    <w:rsid w:val="00D728BE"/>
    <w:rsid w:val="00D731C9"/>
    <w:rsid w:val="00D73B19"/>
    <w:rsid w:val="00D811CB"/>
    <w:rsid w:val="00D81B12"/>
    <w:rsid w:val="00D843FE"/>
    <w:rsid w:val="00D85062"/>
    <w:rsid w:val="00D86F72"/>
    <w:rsid w:val="00D97AB9"/>
    <w:rsid w:val="00D97CEE"/>
    <w:rsid w:val="00DA349B"/>
    <w:rsid w:val="00DA6945"/>
    <w:rsid w:val="00DA7A06"/>
    <w:rsid w:val="00DB0D58"/>
    <w:rsid w:val="00DB3702"/>
    <w:rsid w:val="00DB5F1E"/>
    <w:rsid w:val="00DC0D24"/>
    <w:rsid w:val="00DC11A0"/>
    <w:rsid w:val="00DC354D"/>
    <w:rsid w:val="00DC6572"/>
    <w:rsid w:val="00DD2D86"/>
    <w:rsid w:val="00DD3B8B"/>
    <w:rsid w:val="00DD64C5"/>
    <w:rsid w:val="00DD7A9F"/>
    <w:rsid w:val="00DE1837"/>
    <w:rsid w:val="00DE5948"/>
    <w:rsid w:val="00DE6C8F"/>
    <w:rsid w:val="00DF59BA"/>
    <w:rsid w:val="00E06BC3"/>
    <w:rsid w:val="00E14377"/>
    <w:rsid w:val="00E153D9"/>
    <w:rsid w:val="00E158A5"/>
    <w:rsid w:val="00E22645"/>
    <w:rsid w:val="00E26A35"/>
    <w:rsid w:val="00E27827"/>
    <w:rsid w:val="00E27C67"/>
    <w:rsid w:val="00E30150"/>
    <w:rsid w:val="00E329FC"/>
    <w:rsid w:val="00E32D13"/>
    <w:rsid w:val="00E333CF"/>
    <w:rsid w:val="00E3428B"/>
    <w:rsid w:val="00E351B7"/>
    <w:rsid w:val="00E40A7D"/>
    <w:rsid w:val="00E418E0"/>
    <w:rsid w:val="00E558AF"/>
    <w:rsid w:val="00E56E3A"/>
    <w:rsid w:val="00E57844"/>
    <w:rsid w:val="00E620AA"/>
    <w:rsid w:val="00E6375B"/>
    <w:rsid w:val="00E67314"/>
    <w:rsid w:val="00E71655"/>
    <w:rsid w:val="00E807C2"/>
    <w:rsid w:val="00E81FFA"/>
    <w:rsid w:val="00E821C5"/>
    <w:rsid w:val="00E85C62"/>
    <w:rsid w:val="00E86649"/>
    <w:rsid w:val="00E86892"/>
    <w:rsid w:val="00E870D1"/>
    <w:rsid w:val="00E907D6"/>
    <w:rsid w:val="00E935F5"/>
    <w:rsid w:val="00E93FAE"/>
    <w:rsid w:val="00EA2399"/>
    <w:rsid w:val="00EA39AC"/>
    <w:rsid w:val="00EA5066"/>
    <w:rsid w:val="00EB1095"/>
    <w:rsid w:val="00EC02BA"/>
    <w:rsid w:val="00EC0D1C"/>
    <w:rsid w:val="00EC1557"/>
    <w:rsid w:val="00EC1603"/>
    <w:rsid w:val="00EC4AEE"/>
    <w:rsid w:val="00ED2B4D"/>
    <w:rsid w:val="00ED633C"/>
    <w:rsid w:val="00ED68EE"/>
    <w:rsid w:val="00EE7863"/>
    <w:rsid w:val="00EF33A1"/>
    <w:rsid w:val="00EF34DF"/>
    <w:rsid w:val="00EF39FC"/>
    <w:rsid w:val="00EF3B83"/>
    <w:rsid w:val="00EF466B"/>
    <w:rsid w:val="00F026EE"/>
    <w:rsid w:val="00F02AC5"/>
    <w:rsid w:val="00F17F79"/>
    <w:rsid w:val="00F21BB2"/>
    <w:rsid w:val="00F25104"/>
    <w:rsid w:val="00F25B8F"/>
    <w:rsid w:val="00F27782"/>
    <w:rsid w:val="00F3097B"/>
    <w:rsid w:val="00F319DE"/>
    <w:rsid w:val="00F337A1"/>
    <w:rsid w:val="00F33E5C"/>
    <w:rsid w:val="00F343E0"/>
    <w:rsid w:val="00F35FB8"/>
    <w:rsid w:val="00F37A7A"/>
    <w:rsid w:val="00F437A6"/>
    <w:rsid w:val="00F4422C"/>
    <w:rsid w:val="00F47C61"/>
    <w:rsid w:val="00F502BE"/>
    <w:rsid w:val="00F517CB"/>
    <w:rsid w:val="00F57308"/>
    <w:rsid w:val="00F675EA"/>
    <w:rsid w:val="00F727A4"/>
    <w:rsid w:val="00F73CDC"/>
    <w:rsid w:val="00F85669"/>
    <w:rsid w:val="00F9344E"/>
    <w:rsid w:val="00F94B05"/>
    <w:rsid w:val="00F9683D"/>
    <w:rsid w:val="00F96A45"/>
    <w:rsid w:val="00FA66A4"/>
    <w:rsid w:val="00FB0DC2"/>
    <w:rsid w:val="00FC0BAA"/>
    <w:rsid w:val="00FD4CD5"/>
    <w:rsid w:val="00FD7BDA"/>
    <w:rsid w:val="00FE1A10"/>
    <w:rsid w:val="00FE1A8B"/>
    <w:rsid w:val="00FE5434"/>
    <w:rsid w:val="00FE60CE"/>
    <w:rsid w:val="00FF03D5"/>
    <w:rsid w:val="00FF208D"/>
    <w:rsid w:val="00FF35BE"/>
    <w:rsid w:val="00FF36CC"/>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semiHidden/>
    <w:unhideWhenUsed/>
    <w:rsid w:val="00CE0A47"/>
  </w:style>
  <w:style w:type="character" w:customStyle="1" w:styleId="TekstkomentarzaZnak">
    <w:name w:val="Tekst komentarza Znak"/>
    <w:basedOn w:val="Domylnaczcionkaakapitu"/>
    <w:link w:val="Tekstkomentarza"/>
    <w:uiPriority w:val="99"/>
    <w:semiHidden/>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1CA5-B979-48C8-8634-2D8540FC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6642</Words>
  <Characters>39854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Marta Kin-Malesza</cp:lastModifiedBy>
  <cp:revision>59</cp:revision>
  <cp:lastPrinted>2022-05-25T11:59:00Z</cp:lastPrinted>
  <dcterms:created xsi:type="dcterms:W3CDTF">2021-07-13T09:38:00Z</dcterms:created>
  <dcterms:modified xsi:type="dcterms:W3CDTF">2022-07-19T07:29:00Z</dcterms:modified>
</cp:coreProperties>
</file>