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B7B1" w14:textId="3316D224" w:rsidR="000D7EFD" w:rsidRDefault="000D7EFD" w:rsidP="007A21D7">
      <w:pPr>
        <w:rPr>
          <w:rFonts w:ascii="Century Gothic" w:hAnsi="Century Gothic" w:cs="Tahoma"/>
          <w:sz w:val="18"/>
          <w:szCs w:val="18"/>
        </w:rPr>
      </w:pPr>
      <w:r w:rsidRPr="000D7EFD">
        <w:rPr>
          <w:rFonts w:ascii="Century Gothic" w:hAnsi="Century Gothic" w:cs="Tahoma"/>
          <w:sz w:val="18"/>
          <w:szCs w:val="18"/>
        </w:rPr>
        <w:t>Znak sprawy</w:t>
      </w:r>
      <w:r w:rsidR="00261DE4">
        <w:rPr>
          <w:rFonts w:ascii="Century Gothic" w:hAnsi="Century Gothic" w:cs="Tahoma"/>
          <w:sz w:val="18"/>
          <w:szCs w:val="18"/>
        </w:rPr>
        <w:t xml:space="preserve">:    </w:t>
      </w:r>
      <w:r w:rsidR="0015797D">
        <w:rPr>
          <w:rFonts w:ascii="Century Gothic" w:hAnsi="Century Gothic" w:cs="Tahoma"/>
          <w:sz w:val="18"/>
          <w:szCs w:val="18"/>
        </w:rPr>
        <w:t>SOZ.383.</w:t>
      </w:r>
      <w:r w:rsidR="00E40A7D">
        <w:rPr>
          <w:rFonts w:ascii="Century Gothic" w:hAnsi="Century Gothic" w:cs="Tahoma"/>
          <w:sz w:val="18"/>
          <w:szCs w:val="18"/>
        </w:rPr>
        <w:t>31</w:t>
      </w:r>
      <w:r w:rsidR="0015797D">
        <w:rPr>
          <w:rFonts w:ascii="Century Gothic" w:hAnsi="Century Gothic" w:cs="Tahoma"/>
          <w:sz w:val="18"/>
          <w:szCs w:val="18"/>
        </w:rPr>
        <w:t>.2022</w:t>
      </w:r>
      <w:r w:rsidRPr="000D7EFD">
        <w:rPr>
          <w:rFonts w:ascii="Century Gothic" w:hAnsi="Century Gothic" w:cs="Tahoma"/>
          <w:sz w:val="18"/>
          <w:szCs w:val="18"/>
        </w:rPr>
        <w:t xml:space="preserve">      </w:t>
      </w:r>
      <w:r>
        <w:rPr>
          <w:rFonts w:ascii="Century Gothic" w:hAnsi="Century Gothic" w:cs="Tahoma"/>
          <w:sz w:val="18"/>
          <w:szCs w:val="18"/>
        </w:rPr>
        <w:t xml:space="preserve">                             </w:t>
      </w:r>
      <w:r w:rsidRPr="000D7EFD">
        <w:rPr>
          <w:rFonts w:ascii="Century Gothic" w:hAnsi="Century Gothic" w:cs="Tahoma"/>
          <w:sz w:val="18"/>
          <w:szCs w:val="18"/>
        </w:rPr>
        <w:t xml:space="preserve">                                     </w:t>
      </w:r>
      <w:r w:rsidR="00261DE4">
        <w:rPr>
          <w:rFonts w:ascii="Century Gothic" w:hAnsi="Century Gothic" w:cs="Tahoma"/>
          <w:sz w:val="18"/>
          <w:szCs w:val="18"/>
        </w:rPr>
        <w:t xml:space="preserve">   </w:t>
      </w:r>
      <w:r w:rsidR="00B70220">
        <w:rPr>
          <w:rFonts w:ascii="Century Gothic" w:hAnsi="Century Gothic" w:cs="Tahoma"/>
          <w:sz w:val="18"/>
          <w:szCs w:val="18"/>
        </w:rPr>
        <w:t xml:space="preserve">       </w:t>
      </w:r>
      <w:r w:rsidRPr="000D7EFD">
        <w:rPr>
          <w:rFonts w:ascii="Century Gothic" w:hAnsi="Century Gothic" w:cs="Tahoma"/>
          <w:sz w:val="18"/>
          <w:szCs w:val="18"/>
        </w:rPr>
        <w:t xml:space="preserve">       Załącznik nr</w:t>
      </w:r>
      <w:r w:rsidR="00261DE4">
        <w:rPr>
          <w:rFonts w:ascii="Century Gothic" w:hAnsi="Century Gothic" w:cs="Tahoma"/>
          <w:sz w:val="18"/>
          <w:szCs w:val="18"/>
        </w:rPr>
        <w:t xml:space="preserve"> </w:t>
      </w:r>
      <w:r w:rsidR="0015797D">
        <w:rPr>
          <w:rFonts w:ascii="Century Gothic" w:hAnsi="Century Gothic" w:cs="Tahoma"/>
          <w:sz w:val="18"/>
          <w:szCs w:val="18"/>
        </w:rPr>
        <w:t>7 do SWZ</w:t>
      </w:r>
    </w:p>
    <w:p w14:paraId="18C793AB" w14:textId="77777777" w:rsidR="0017259B" w:rsidRDefault="0017259B" w:rsidP="00E558AF">
      <w:pPr>
        <w:jc w:val="center"/>
        <w:rPr>
          <w:rFonts w:ascii="Century Gothic" w:hAnsi="Century Gothic" w:cs="Tahoma"/>
          <w:b/>
          <w:sz w:val="22"/>
          <w:szCs w:val="22"/>
        </w:rPr>
      </w:pPr>
    </w:p>
    <w:p w14:paraId="00776CB0" w14:textId="77777777" w:rsidR="0015797D" w:rsidRDefault="0015797D" w:rsidP="00E558AF">
      <w:pPr>
        <w:jc w:val="center"/>
        <w:rPr>
          <w:rFonts w:ascii="Century Gothic" w:hAnsi="Century Gothic" w:cs="Tahoma"/>
          <w:b/>
          <w:sz w:val="22"/>
          <w:szCs w:val="22"/>
        </w:rPr>
      </w:pPr>
    </w:p>
    <w:p w14:paraId="0B7CFC69" w14:textId="00914E4B" w:rsidR="000D7EFD" w:rsidRDefault="000D7EFD" w:rsidP="00E558AF">
      <w:pPr>
        <w:jc w:val="center"/>
        <w:rPr>
          <w:rFonts w:ascii="Century Gothic" w:hAnsi="Century Gothic" w:cs="Tahoma"/>
          <w:b/>
          <w:sz w:val="22"/>
          <w:szCs w:val="22"/>
        </w:rPr>
      </w:pPr>
      <w:r w:rsidRPr="000D7EFD">
        <w:rPr>
          <w:rFonts w:ascii="Century Gothic" w:hAnsi="Century Gothic" w:cs="Tahoma"/>
          <w:b/>
          <w:sz w:val="22"/>
          <w:szCs w:val="22"/>
        </w:rPr>
        <w:t>Projekt umowy</w:t>
      </w:r>
    </w:p>
    <w:p w14:paraId="6175491E" w14:textId="77777777" w:rsidR="0015797D" w:rsidRPr="000D7EFD" w:rsidRDefault="0015797D" w:rsidP="00E558AF">
      <w:pPr>
        <w:jc w:val="center"/>
        <w:rPr>
          <w:rFonts w:ascii="Century Gothic" w:hAnsi="Century Gothic" w:cs="Tahoma"/>
          <w:b/>
          <w:sz w:val="22"/>
          <w:szCs w:val="22"/>
        </w:rPr>
      </w:pPr>
    </w:p>
    <w:p w14:paraId="7EA1D797" w14:textId="77777777" w:rsidR="000D7EFD" w:rsidRPr="000D7EFD" w:rsidRDefault="000D7EFD" w:rsidP="00E558AF">
      <w:pPr>
        <w:jc w:val="center"/>
        <w:rPr>
          <w:rFonts w:ascii="Century Gothic" w:hAnsi="Century Gothic" w:cs="Tahoma"/>
          <w:sz w:val="18"/>
          <w:szCs w:val="18"/>
        </w:rPr>
      </w:pPr>
    </w:p>
    <w:p w14:paraId="5E6F233B" w14:textId="7BFD7C3E" w:rsidR="00647503" w:rsidRPr="00B67883" w:rsidRDefault="005149C8" w:rsidP="00647503">
      <w:pPr>
        <w:jc w:val="both"/>
        <w:rPr>
          <w:rFonts w:ascii="Century Gothic" w:hAnsi="Century Gothic" w:cs="Tahoma"/>
          <w:sz w:val="18"/>
          <w:szCs w:val="18"/>
        </w:rPr>
      </w:pPr>
      <w:r w:rsidRPr="00E558AF">
        <w:rPr>
          <w:rFonts w:ascii="Century Gothic" w:hAnsi="Century Gothic" w:cs="Tahoma"/>
          <w:sz w:val="18"/>
          <w:szCs w:val="18"/>
        </w:rPr>
        <w:t xml:space="preserve">zawarta w Olsztynie </w:t>
      </w:r>
      <w:r w:rsidRPr="000B1B3B">
        <w:rPr>
          <w:rFonts w:ascii="Century Gothic" w:hAnsi="Century Gothic" w:cs="Tahoma"/>
          <w:b/>
          <w:bCs/>
          <w:sz w:val="18"/>
          <w:szCs w:val="18"/>
        </w:rPr>
        <w:t>dnia .....</w:t>
      </w:r>
      <w:r w:rsidR="00EF33A1" w:rsidRPr="000B1B3B">
        <w:rPr>
          <w:rFonts w:ascii="Century Gothic" w:hAnsi="Century Gothic" w:cs="Tahoma"/>
          <w:b/>
          <w:bCs/>
          <w:sz w:val="18"/>
          <w:szCs w:val="18"/>
        </w:rPr>
        <w:t>..................... 20</w:t>
      </w:r>
      <w:r w:rsidR="00886EDF" w:rsidRPr="000B1B3B">
        <w:rPr>
          <w:rFonts w:ascii="Century Gothic" w:hAnsi="Century Gothic" w:cs="Tahoma"/>
          <w:b/>
          <w:bCs/>
          <w:sz w:val="18"/>
          <w:szCs w:val="18"/>
        </w:rPr>
        <w:t>2</w:t>
      </w:r>
      <w:r w:rsidR="0025149B">
        <w:rPr>
          <w:rFonts w:ascii="Century Gothic" w:hAnsi="Century Gothic" w:cs="Tahoma"/>
          <w:b/>
          <w:bCs/>
          <w:sz w:val="18"/>
          <w:szCs w:val="18"/>
        </w:rPr>
        <w:t>2</w:t>
      </w:r>
      <w:r w:rsidRPr="000B1B3B">
        <w:rPr>
          <w:rFonts w:ascii="Century Gothic" w:hAnsi="Century Gothic" w:cs="Tahoma"/>
          <w:b/>
          <w:bCs/>
          <w:sz w:val="18"/>
          <w:szCs w:val="18"/>
        </w:rPr>
        <w:t xml:space="preserve"> roku</w:t>
      </w:r>
      <w:r w:rsidRPr="00E558AF">
        <w:rPr>
          <w:rFonts w:ascii="Century Gothic" w:hAnsi="Century Gothic" w:cs="Tahoma"/>
          <w:sz w:val="18"/>
          <w:szCs w:val="18"/>
        </w:rPr>
        <w:t xml:space="preserve"> w wyniku postępowania o udzielenie zamówienia publicznego </w:t>
      </w:r>
      <w:r w:rsidR="000B1B3B" w:rsidRPr="000B1B3B">
        <w:rPr>
          <w:rFonts w:ascii="Century Gothic" w:hAnsi="Century Gothic" w:cs="Tahoma"/>
          <w:sz w:val="18"/>
          <w:szCs w:val="18"/>
        </w:rPr>
        <w:t xml:space="preserve">przeprowadzonego w trybie </w:t>
      </w:r>
      <w:r w:rsidR="006D4FFB">
        <w:rPr>
          <w:rFonts w:ascii="Century Gothic" w:hAnsi="Century Gothic" w:cs="Tahoma"/>
          <w:sz w:val="18"/>
          <w:szCs w:val="18"/>
        </w:rPr>
        <w:t xml:space="preserve">podstawowym bez negocjacji </w:t>
      </w:r>
      <w:r w:rsidR="000B1B3B" w:rsidRPr="000B1B3B">
        <w:rPr>
          <w:rFonts w:ascii="Century Gothic" w:hAnsi="Century Gothic" w:cs="Tahoma"/>
          <w:sz w:val="18"/>
          <w:szCs w:val="18"/>
        </w:rPr>
        <w:t xml:space="preserve">na podstawie ustawy </w:t>
      </w:r>
      <w:r w:rsidR="00647503" w:rsidRPr="00B67883">
        <w:rPr>
          <w:rFonts w:ascii="Century Gothic" w:hAnsi="Century Gothic"/>
          <w:sz w:val="18"/>
          <w:szCs w:val="18"/>
        </w:rPr>
        <w:t xml:space="preserve">z dnia </w:t>
      </w:r>
      <w:r w:rsidR="000C67F9">
        <w:rPr>
          <w:rFonts w:ascii="Century Gothic" w:hAnsi="Century Gothic"/>
          <w:sz w:val="18"/>
          <w:szCs w:val="18"/>
        </w:rPr>
        <w:t xml:space="preserve">               </w:t>
      </w:r>
      <w:r w:rsidR="00647503" w:rsidRPr="00B67883">
        <w:rPr>
          <w:rFonts w:ascii="Century Gothic" w:hAnsi="Century Gothic"/>
          <w:sz w:val="18"/>
          <w:szCs w:val="18"/>
        </w:rPr>
        <w:t>11 września 2019 roku Prawo zamówień publicznych (Dz. U. z 20</w:t>
      </w:r>
      <w:r w:rsidR="00C55C20">
        <w:rPr>
          <w:rFonts w:ascii="Century Gothic" w:hAnsi="Century Gothic"/>
          <w:sz w:val="18"/>
          <w:szCs w:val="18"/>
        </w:rPr>
        <w:t>21</w:t>
      </w:r>
      <w:r w:rsidR="00647503" w:rsidRPr="00B67883">
        <w:rPr>
          <w:rFonts w:ascii="Century Gothic" w:hAnsi="Century Gothic"/>
          <w:sz w:val="18"/>
          <w:szCs w:val="18"/>
        </w:rPr>
        <w:t xml:space="preserve"> r</w:t>
      </w:r>
      <w:r w:rsidR="000C67F9">
        <w:rPr>
          <w:rFonts w:ascii="Century Gothic" w:hAnsi="Century Gothic"/>
          <w:sz w:val="18"/>
          <w:szCs w:val="18"/>
        </w:rPr>
        <w:t>oku</w:t>
      </w:r>
      <w:r w:rsidR="00647503" w:rsidRPr="00B67883">
        <w:rPr>
          <w:rFonts w:ascii="Century Gothic" w:hAnsi="Century Gothic"/>
          <w:sz w:val="18"/>
          <w:szCs w:val="18"/>
        </w:rPr>
        <w:t xml:space="preserve">, poz. </w:t>
      </w:r>
      <w:r w:rsidR="00C55C20">
        <w:rPr>
          <w:rFonts w:ascii="Century Gothic" w:hAnsi="Century Gothic"/>
          <w:sz w:val="18"/>
          <w:szCs w:val="18"/>
        </w:rPr>
        <w:t>1129</w:t>
      </w:r>
      <w:r w:rsidR="00647503" w:rsidRPr="00B67883">
        <w:rPr>
          <w:rFonts w:ascii="Century Gothic" w:hAnsi="Century Gothic"/>
          <w:sz w:val="18"/>
          <w:szCs w:val="18"/>
        </w:rPr>
        <w:t xml:space="preserve">) </w:t>
      </w:r>
      <w:r w:rsidR="00647503" w:rsidRPr="00B67883">
        <w:rPr>
          <w:rFonts w:ascii="Century Gothic" w:hAnsi="Century Gothic" w:cs="Tahoma"/>
          <w:sz w:val="18"/>
          <w:szCs w:val="18"/>
        </w:rPr>
        <w:t>pomiędzy:</w:t>
      </w:r>
    </w:p>
    <w:p w14:paraId="073C3F4B" w14:textId="77777777" w:rsidR="00007C6C" w:rsidRDefault="00007C6C" w:rsidP="00007C6C">
      <w:pPr>
        <w:widowControl w:val="0"/>
        <w:shd w:val="clear" w:color="auto" w:fill="FFFFFF"/>
        <w:autoSpaceDE w:val="0"/>
        <w:jc w:val="both"/>
        <w:rPr>
          <w:rFonts w:ascii="Century Gothic" w:hAnsi="Century Gothic" w:cs="Tahoma"/>
          <w:b/>
          <w:sz w:val="18"/>
          <w:szCs w:val="18"/>
        </w:rPr>
      </w:pPr>
    </w:p>
    <w:p w14:paraId="2D54C3FD" w14:textId="3ACE21FA" w:rsidR="00007C6C" w:rsidRPr="00007C6C" w:rsidRDefault="0025149B" w:rsidP="00007C6C">
      <w:pPr>
        <w:widowControl w:val="0"/>
        <w:shd w:val="clear" w:color="auto" w:fill="FFFFFF"/>
        <w:autoSpaceDE w:val="0"/>
        <w:jc w:val="both"/>
        <w:rPr>
          <w:rFonts w:ascii="Century Gothic" w:hAnsi="Century Gothic" w:cs="Tahoma"/>
          <w:sz w:val="18"/>
          <w:szCs w:val="18"/>
        </w:rPr>
      </w:pPr>
      <w:r>
        <w:rPr>
          <w:rFonts w:ascii="Century Gothic" w:hAnsi="Century Gothic" w:cs="Tahoma"/>
          <w:b/>
          <w:sz w:val="18"/>
          <w:szCs w:val="18"/>
        </w:rPr>
        <w:t xml:space="preserve">Warmińsko – Mazurskim Centrum Chorób </w:t>
      </w:r>
      <w:r w:rsidR="00007C6C" w:rsidRPr="00007C6C">
        <w:rPr>
          <w:rFonts w:ascii="Century Gothic" w:hAnsi="Century Gothic" w:cs="Tahoma"/>
          <w:b/>
          <w:sz w:val="18"/>
          <w:szCs w:val="18"/>
        </w:rPr>
        <w:t>Płuc</w:t>
      </w:r>
      <w:r>
        <w:rPr>
          <w:rFonts w:ascii="Century Gothic" w:hAnsi="Century Gothic" w:cs="Tahoma"/>
          <w:b/>
          <w:sz w:val="18"/>
          <w:szCs w:val="18"/>
        </w:rPr>
        <w:t xml:space="preserve"> w Olsztynie</w:t>
      </w:r>
      <w:r w:rsidR="00007C6C" w:rsidRPr="00007C6C">
        <w:rPr>
          <w:rFonts w:ascii="Century Gothic" w:hAnsi="Century Gothic" w:cs="Tahoma"/>
          <w:sz w:val="18"/>
          <w:szCs w:val="18"/>
        </w:rPr>
        <w:t xml:space="preserve">, ul. Jagiellońska 78, 10-357 Olsztyn, wpisanym do Rejestru Stowarzyszeń, Innych Organizacji Społecznych i Zawodowych, Fundacji oraz Samodzielnych Publicznych Zakładów Opieki Zdrowotnej Krajowego Rejestru Sądowego prowadzonego przez Sąd Rejonowy w Olsztynie, VIII Wydział Gospodarczy pod numerem KRS 0000000456, NIP 739-29-54-808, REGON 000295739, zwanym dalej </w:t>
      </w:r>
      <w:r w:rsidR="00007C6C" w:rsidRPr="00007C6C">
        <w:rPr>
          <w:rFonts w:ascii="Century Gothic" w:hAnsi="Century Gothic" w:cs="Tahoma"/>
          <w:b/>
          <w:bCs/>
          <w:sz w:val="18"/>
          <w:szCs w:val="18"/>
        </w:rPr>
        <w:t>„Zamawiającym”,</w:t>
      </w:r>
      <w:r w:rsidR="00007C6C" w:rsidRPr="00007C6C">
        <w:rPr>
          <w:rFonts w:ascii="Century Gothic" w:hAnsi="Century Gothic" w:cs="Tahoma"/>
          <w:sz w:val="18"/>
          <w:szCs w:val="18"/>
        </w:rPr>
        <w:t xml:space="preserve"> reprezentowanym przez:</w:t>
      </w:r>
    </w:p>
    <w:p w14:paraId="27EF8D0A" w14:textId="77777777" w:rsidR="005149C8" w:rsidRPr="00E558AF" w:rsidRDefault="005149C8" w:rsidP="00E558AF">
      <w:pPr>
        <w:jc w:val="both"/>
        <w:rPr>
          <w:rFonts w:ascii="Century Gothic" w:hAnsi="Century Gothic" w:cs="Tahoma"/>
          <w:sz w:val="18"/>
          <w:szCs w:val="18"/>
        </w:rPr>
      </w:pPr>
    </w:p>
    <w:p w14:paraId="771F1BA1" w14:textId="77F1D6C7" w:rsidR="005149C8" w:rsidRPr="00E558AF" w:rsidRDefault="000F0600" w:rsidP="00E558AF">
      <w:pPr>
        <w:widowControl w:val="0"/>
        <w:shd w:val="clear" w:color="auto" w:fill="FFFFFF"/>
        <w:autoSpaceDE w:val="0"/>
        <w:ind w:left="900"/>
        <w:jc w:val="both"/>
        <w:rPr>
          <w:rFonts w:ascii="Century Gothic" w:hAnsi="Century Gothic" w:cs="Tahoma"/>
          <w:sz w:val="18"/>
          <w:szCs w:val="18"/>
          <w:lang w:eastAsia="ar-SA"/>
        </w:rPr>
      </w:pPr>
      <w:r>
        <w:rPr>
          <w:rFonts w:ascii="Century Gothic" w:hAnsi="Century Gothic" w:cs="Tahoma"/>
          <w:sz w:val="18"/>
          <w:szCs w:val="18"/>
          <w:lang w:eastAsia="ar-SA"/>
        </w:rPr>
        <w:t xml:space="preserve">Wiolettę </w:t>
      </w:r>
      <w:proofErr w:type="spellStart"/>
      <w:r>
        <w:rPr>
          <w:rFonts w:ascii="Century Gothic" w:hAnsi="Century Gothic" w:cs="Tahoma"/>
          <w:sz w:val="18"/>
          <w:szCs w:val="18"/>
          <w:lang w:eastAsia="ar-SA"/>
        </w:rPr>
        <w:t>Śląską-Zyśk</w:t>
      </w:r>
      <w:proofErr w:type="spellEnd"/>
      <w:r w:rsidR="005149C8" w:rsidRPr="00E558AF">
        <w:rPr>
          <w:rFonts w:ascii="Century Gothic" w:hAnsi="Century Gothic" w:cs="Tahoma"/>
          <w:sz w:val="18"/>
          <w:szCs w:val="18"/>
          <w:lang w:eastAsia="ar-SA"/>
        </w:rPr>
        <w:t xml:space="preserve"> – Dyrektora,</w:t>
      </w:r>
    </w:p>
    <w:p w14:paraId="7F73EC3E" w14:textId="77777777" w:rsidR="00CD21B6" w:rsidRPr="00E558AF" w:rsidRDefault="00CD21B6" w:rsidP="00E558AF">
      <w:pPr>
        <w:rPr>
          <w:rFonts w:ascii="Century Gothic" w:hAnsi="Century Gothic" w:cs="Tahoma"/>
          <w:sz w:val="18"/>
          <w:szCs w:val="18"/>
        </w:rPr>
      </w:pPr>
    </w:p>
    <w:p w14:paraId="1D3AF100" w14:textId="77777777" w:rsidR="005149C8" w:rsidRPr="00E558AF" w:rsidRDefault="005149C8" w:rsidP="00E558AF">
      <w:pPr>
        <w:jc w:val="both"/>
        <w:rPr>
          <w:rFonts w:ascii="Century Gothic" w:hAnsi="Century Gothic" w:cs="Tahoma"/>
          <w:sz w:val="18"/>
          <w:szCs w:val="18"/>
        </w:rPr>
      </w:pPr>
      <w:r w:rsidRPr="00E558AF">
        <w:rPr>
          <w:rFonts w:ascii="Century Gothic" w:hAnsi="Century Gothic" w:cs="Tahoma"/>
          <w:sz w:val="18"/>
          <w:szCs w:val="18"/>
        </w:rPr>
        <w:t>a............................................... z siedzibą w ………………………………………….........…….,</w:t>
      </w:r>
    </w:p>
    <w:p w14:paraId="793C44D2" w14:textId="77777777" w:rsidR="005149C8" w:rsidRPr="00E558AF" w:rsidRDefault="005149C8" w:rsidP="00E558AF">
      <w:pPr>
        <w:jc w:val="both"/>
        <w:rPr>
          <w:rFonts w:ascii="Century Gothic" w:hAnsi="Century Gothic" w:cs="Tahoma"/>
          <w:sz w:val="18"/>
          <w:szCs w:val="18"/>
        </w:rPr>
      </w:pPr>
      <w:r w:rsidRPr="00E558AF">
        <w:rPr>
          <w:rFonts w:ascii="Century Gothic" w:hAnsi="Century Gothic" w:cs="Tahoma"/>
          <w:sz w:val="18"/>
          <w:szCs w:val="18"/>
        </w:rPr>
        <w:t xml:space="preserve">/NIP: …………..; Regon: ……………/ zwanym  dalej </w:t>
      </w:r>
      <w:r w:rsidRPr="00E558AF">
        <w:rPr>
          <w:rFonts w:ascii="Century Gothic" w:hAnsi="Century Gothic" w:cs="Tahoma"/>
          <w:b/>
          <w:sz w:val="18"/>
          <w:szCs w:val="18"/>
        </w:rPr>
        <w:t xml:space="preserve">Wykonawcą, </w:t>
      </w:r>
      <w:r w:rsidRPr="00E558AF">
        <w:rPr>
          <w:rFonts w:ascii="Century Gothic" w:hAnsi="Century Gothic" w:cs="Tahoma"/>
          <w:sz w:val="18"/>
          <w:szCs w:val="18"/>
        </w:rPr>
        <w:t xml:space="preserve"> w imieniu którego działają:</w:t>
      </w:r>
    </w:p>
    <w:p w14:paraId="1829127E" w14:textId="77777777" w:rsidR="005149C8" w:rsidRPr="00E558AF" w:rsidRDefault="005149C8" w:rsidP="00E558AF">
      <w:pPr>
        <w:jc w:val="both"/>
        <w:rPr>
          <w:rFonts w:ascii="Century Gothic" w:hAnsi="Century Gothic" w:cs="Tahoma"/>
          <w:sz w:val="18"/>
          <w:szCs w:val="18"/>
        </w:rPr>
      </w:pPr>
    </w:p>
    <w:p w14:paraId="7AB73C51" w14:textId="77777777" w:rsidR="005149C8" w:rsidRPr="00E558AF" w:rsidRDefault="005149C8" w:rsidP="00C94A6D">
      <w:pPr>
        <w:numPr>
          <w:ilvl w:val="0"/>
          <w:numId w:val="12"/>
        </w:numPr>
        <w:tabs>
          <w:tab w:val="clear" w:pos="720"/>
          <w:tab w:val="num" w:pos="240"/>
        </w:tabs>
        <w:autoSpaceDE w:val="0"/>
        <w:autoSpaceDN w:val="0"/>
        <w:adjustRightInd w:val="0"/>
        <w:ind w:left="360"/>
        <w:rPr>
          <w:rFonts w:ascii="Century Gothic" w:hAnsi="Century Gothic" w:cs="Tahoma"/>
          <w:sz w:val="18"/>
          <w:szCs w:val="18"/>
        </w:rPr>
      </w:pPr>
      <w:r w:rsidRPr="00E558AF">
        <w:rPr>
          <w:rFonts w:ascii="Century Gothic" w:hAnsi="Century Gothic" w:cs="Tahoma"/>
          <w:sz w:val="18"/>
          <w:szCs w:val="18"/>
        </w:rPr>
        <w:t>...........................................................................................................................................</w:t>
      </w:r>
    </w:p>
    <w:p w14:paraId="1526D3DB" w14:textId="77777777" w:rsidR="00007C6C" w:rsidRDefault="00007C6C" w:rsidP="00E558AF">
      <w:pPr>
        <w:tabs>
          <w:tab w:val="left" w:pos="1440"/>
        </w:tabs>
        <w:jc w:val="center"/>
        <w:rPr>
          <w:rFonts w:ascii="Century Gothic" w:hAnsi="Century Gothic" w:cs="Tahoma"/>
          <w:b/>
          <w:sz w:val="18"/>
          <w:szCs w:val="18"/>
        </w:rPr>
      </w:pPr>
    </w:p>
    <w:p w14:paraId="2A404977" w14:textId="77777777" w:rsidR="0017259B" w:rsidRDefault="0017259B" w:rsidP="00E558AF">
      <w:pPr>
        <w:tabs>
          <w:tab w:val="left" w:pos="1440"/>
        </w:tabs>
        <w:jc w:val="center"/>
        <w:rPr>
          <w:rFonts w:ascii="Century Gothic" w:hAnsi="Century Gothic" w:cs="Tahoma"/>
          <w:b/>
          <w:sz w:val="18"/>
          <w:szCs w:val="18"/>
        </w:rPr>
      </w:pPr>
    </w:p>
    <w:p w14:paraId="0D9A2645" w14:textId="7AB26E59" w:rsidR="005149C8" w:rsidRDefault="005149C8" w:rsidP="00E558AF">
      <w:pPr>
        <w:tabs>
          <w:tab w:val="left" w:pos="1440"/>
        </w:tabs>
        <w:jc w:val="center"/>
        <w:rPr>
          <w:rFonts w:ascii="Century Gothic" w:hAnsi="Century Gothic" w:cs="Tahoma"/>
          <w:b/>
          <w:sz w:val="18"/>
          <w:szCs w:val="18"/>
        </w:rPr>
      </w:pPr>
      <w:r w:rsidRPr="00E558AF">
        <w:rPr>
          <w:rFonts w:ascii="Century Gothic" w:hAnsi="Century Gothic" w:cs="Tahoma"/>
          <w:b/>
          <w:sz w:val="18"/>
          <w:szCs w:val="18"/>
        </w:rPr>
        <w:t>§ 1</w:t>
      </w:r>
      <w:r w:rsidR="00620A64">
        <w:rPr>
          <w:rFonts w:ascii="Century Gothic" w:hAnsi="Century Gothic" w:cs="Tahoma"/>
          <w:b/>
          <w:sz w:val="18"/>
          <w:szCs w:val="18"/>
        </w:rPr>
        <w:t>.</w:t>
      </w:r>
    </w:p>
    <w:p w14:paraId="2ECBABEA" w14:textId="36697DFF" w:rsidR="00994415" w:rsidRPr="00E558AF" w:rsidRDefault="00994415" w:rsidP="00E558AF">
      <w:pPr>
        <w:tabs>
          <w:tab w:val="left" w:pos="1440"/>
        </w:tabs>
        <w:jc w:val="center"/>
        <w:rPr>
          <w:rFonts w:ascii="Century Gothic" w:hAnsi="Century Gothic" w:cs="Tahoma"/>
          <w:b/>
          <w:sz w:val="18"/>
          <w:szCs w:val="18"/>
        </w:rPr>
      </w:pPr>
      <w:r>
        <w:rPr>
          <w:rFonts w:ascii="Century Gothic" w:hAnsi="Century Gothic" w:cs="Tahoma"/>
          <w:b/>
          <w:sz w:val="18"/>
          <w:szCs w:val="18"/>
        </w:rPr>
        <w:t>PRZEDMIOT ZAMÓWIENIA</w:t>
      </w:r>
    </w:p>
    <w:p w14:paraId="6DBAD0E6" w14:textId="77777777" w:rsidR="00610CBC" w:rsidRPr="00E558AF" w:rsidRDefault="00610CBC" w:rsidP="00E558AF">
      <w:pPr>
        <w:ind w:firstLine="240"/>
        <w:jc w:val="both"/>
        <w:rPr>
          <w:rFonts w:ascii="Century Gothic" w:hAnsi="Century Gothic" w:cs="Tahoma"/>
          <w:sz w:val="18"/>
          <w:szCs w:val="18"/>
        </w:rPr>
      </w:pPr>
    </w:p>
    <w:p w14:paraId="719CF605" w14:textId="77777777" w:rsidR="009C6C05" w:rsidRDefault="00F21BB2" w:rsidP="009C6C05">
      <w:pPr>
        <w:tabs>
          <w:tab w:val="left" w:pos="708"/>
        </w:tabs>
        <w:suppressAutoHyphens/>
        <w:spacing w:line="200" w:lineRule="atLeast"/>
        <w:ind w:left="284" w:hanging="284"/>
        <w:jc w:val="both"/>
        <w:rPr>
          <w:rFonts w:ascii="Century Gothic" w:hAnsi="Century Gothic"/>
          <w:b/>
          <w:bCs/>
          <w:sz w:val="18"/>
          <w:szCs w:val="18"/>
        </w:rPr>
      </w:pPr>
      <w:r w:rsidRPr="0092515C">
        <w:rPr>
          <w:rFonts w:ascii="Century Gothic" w:hAnsi="Century Gothic"/>
          <w:sz w:val="18"/>
          <w:szCs w:val="18"/>
        </w:rPr>
        <w:t xml:space="preserve">1. </w:t>
      </w:r>
      <w:r w:rsidR="008E3540" w:rsidRPr="0092515C">
        <w:rPr>
          <w:rFonts w:ascii="Century Gothic" w:hAnsi="Century Gothic"/>
          <w:sz w:val="18"/>
          <w:szCs w:val="18"/>
        </w:rPr>
        <w:t xml:space="preserve"> </w:t>
      </w:r>
      <w:r w:rsidR="00851B5E" w:rsidRPr="0092515C">
        <w:rPr>
          <w:rFonts w:ascii="Century Gothic" w:hAnsi="Century Gothic"/>
          <w:sz w:val="18"/>
          <w:szCs w:val="18"/>
        </w:rPr>
        <w:t xml:space="preserve">Przedmiotem zamówienia </w:t>
      </w:r>
      <w:r w:rsidR="005741FD" w:rsidRPr="0092515C">
        <w:rPr>
          <w:rFonts w:ascii="Century Gothic" w:hAnsi="Century Gothic"/>
          <w:sz w:val="18"/>
          <w:szCs w:val="18"/>
        </w:rPr>
        <w:t xml:space="preserve">jest </w:t>
      </w:r>
      <w:r w:rsidR="00A71587" w:rsidRPr="009C6C05">
        <w:rPr>
          <w:rFonts w:ascii="Century Gothic" w:hAnsi="Century Gothic"/>
          <w:b/>
          <w:bCs/>
          <w:sz w:val="18"/>
          <w:szCs w:val="18"/>
        </w:rPr>
        <w:t xml:space="preserve">wykonanie robót </w:t>
      </w:r>
      <w:r w:rsidR="003E6A3C" w:rsidRPr="009C6C05">
        <w:rPr>
          <w:rFonts w:ascii="Century Gothic" w:hAnsi="Century Gothic"/>
          <w:b/>
          <w:bCs/>
          <w:iCs/>
          <w:sz w:val="18"/>
          <w:szCs w:val="18"/>
          <w:lang w:eastAsia="ar-SA"/>
        </w:rPr>
        <w:t xml:space="preserve">budowlanych </w:t>
      </w:r>
      <w:r w:rsidR="009C6C05" w:rsidRPr="009C6C05">
        <w:rPr>
          <w:rFonts w:ascii="Century Gothic" w:hAnsi="Century Gothic"/>
          <w:b/>
          <w:bCs/>
          <w:iCs/>
          <w:sz w:val="18"/>
          <w:szCs w:val="18"/>
          <w:lang w:eastAsia="ar-SA"/>
        </w:rPr>
        <w:t>polegających na przebudowie układu pomiarowego energii elektrycznej</w:t>
      </w:r>
      <w:r w:rsidR="009C6C05">
        <w:rPr>
          <w:rFonts w:ascii="Century Gothic" w:hAnsi="Century Gothic"/>
          <w:bCs/>
          <w:iCs/>
          <w:sz w:val="18"/>
          <w:szCs w:val="18"/>
          <w:lang w:eastAsia="ar-SA"/>
        </w:rPr>
        <w:t xml:space="preserve"> </w:t>
      </w:r>
      <w:r w:rsidR="003E6A3C">
        <w:rPr>
          <w:rFonts w:ascii="Century Gothic" w:hAnsi="Century Gothic"/>
          <w:bCs/>
          <w:iCs/>
          <w:sz w:val="18"/>
          <w:szCs w:val="18"/>
          <w:lang w:eastAsia="ar-SA"/>
        </w:rPr>
        <w:t>na terenie</w:t>
      </w:r>
      <w:r w:rsidRPr="0092515C">
        <w:rPr>
          <w:rFonts w:ascii="Century Gothic" w:hAnsi="Century Gothic"/>
          <w:bCs/>
          <w:iCs/>
          <w:sz w:val="18"/>
          <w:szCs w:val="18"/>
          <w:lang w:eastAsia="ar-SA"/>
        </w:rPr>
        <w:t xml:space="preserve"> </w:t>
      </w:r>
      <w:r w:rsidR="00342597">
        <w:rPr>
          <w:rFonts w:ascii="Century Gothic" w:hAnsi="Century Gothic"/>
          <w:bCs/>
          <w:iCs/>
          <w:sz w:val="18"/>
          <w:szCs w:val="18"/>
          <w:lang w:eastAsia="ar-SA"/>
        </w:rPr>
        <w:t>Warmińsko-Mazurskiego Centrum</w:t>
      </w:r>
      <w:r w:rsidR="00A71587" w:rsidRPr="0092515C">
        <w:rPr>
          <w:rFonts w:ascii="Century Gothic" w:hAnsi="Century Gothic"/>
          <w:sz w:val="18"/>
          <w:szCs w:val="18"/>
        </w:rPr>
        <w:t xml:space="preserve"> Chorób Płuc przy </w:t>
      </w:r>
      <w:r w:rsidR="00647503" w:rsidRPr="0092515C">
        <w:rPr>
          <w:rFonts w:ascii="Century Gothic" w:hAnsi="Century Gothic"/>
          <w:sz w:val="18"/>
          <w:szCs w:val="18"/>
        </w:rPr>
        <w:t xml:space="preserve">  </w:t>
      </w:r>
      <w:r w:rsidR="00A71587" w:rsidRPr="0092515C">
        <w:rPr>
          <w:rFonts w:ascii="Century Gothic" w:hAnsi="Century Gothic"/>
          <w:sz w:val="18"/>
          <w:szCs w:val="18"/>
        </w:rPr>
        <w:t>ul. Jagiellońskiej 78 w Olsztynie</w:t>
      </w:r>
      <w:r w:rsidR="009C6C05">
        <w:rPr>
          <w:rFonts w:ascii="Century Gothic" w:hAnsi="Century Gothic"/>
          <w:sz w:val="18"/>
          <w:szCs w:val="18"/>
        </w:rPr>
        <w:t xml:space="preserve"> o</w:t>
      </w:r>
      <w:r w:rsidR="00FA66A4" w:rsidRPr="00FA66A4">
        <w:rPr>
          <w:rFonts w:ascii="Century Gothic" w:hAnsi="Century Gothic"/>
          <w:sz w:val="18"/>
          <w:szCs w:val="18"/>
        </w:rPr>
        <w:t xml:space="preserve">raz </w:t>
      </w:r>
      <w:r w:rsidR="00FA66A4" w:rsidRPr="009C6C05">
        <w:rPr>
          <w:rFonts w:ascii="Century Gothic" w:hAnsi="Century Gothic"/>
          <w:b/>
          <w:bCs/>
          <w:sz w:val="18"/>
          <w:szCs w:val="18"/>
        </w:rPr>
        <w:t xml:space="preserve">wykonanie aktualizacji istniejącej instrukcji ruchu i eksploatacji  </w:t>
      </w:r>
      <w:proofErr w:type="spellStart"/>
      <w:r w:rsidR="00FA66A4" w:rsidRPr="009C6C05">
        <w:rPr>
          <w:rFonts w:ascii="Century Gothic" w:hAnsi="Century Gothic"/>
          <w:b/>
          <w:bCs/>
          <w:sz w:val="18"/>
          <w:szCs w:val="18"/>
        </w:rPr>
        <w:t>IRiE</w:t>
      </w:r>
      <w:proofErr w:type="spellEnd"/>
      <w:r w:rsidR="00FA66A4" w:rsidRPr="009C6C05">
        <w:rPr>
          <w:rFonts w:ascii="Century Gothic" w:hAnsi="Century Gothic"/>
          <w:b/>
          <w:bCs/>
          <w:sz w:val="18"/>
          <w:szCs w:val="18"/>
        </w:rPr>
        <w:t xml:space="preserve"> wraz z uzgodnieniem z ENERGA OPERATOR</w:t>
      </w:r>
      <w:r w:rsidR="009C6C05" w:rsidRPr="009C6C05">
        <w:rPr>
          <w:rFonts w:ascii="Century Gothic" w:hAnsi="Century Gothic"/>
          <w:b/>
          <w:bCs/>
          <w:sz w:val="18"/>
          <w:szCs w:val="18"/>
        </w:rPr>
        <w:t>.</w:t>
      </w:r>
    </w:p>
    <w:p w14:paraId="7F91AC9C" w14:textId="7202E492" w:rsidR="008E0F8A" w:rsidRPr="0092515C" w:rsidRDefault="009C6C05" w:rsidP="009C6C05">
      <w:pPr>
        <w:tabs>
          <w:tab w:val="left" w:pos="708"/>
        </w:tabs>
        <w:suppressAutoHyphens/>
        <w:spacing w:line="200" w:lineRule="atLeast"/>
        <w:ind w:left="284" w:hanging="284"/>
        <w:jc w:val="both"/>
        <w:rPr>
          <w:rFonts w:ascii="Century Gothic" w:hAnsi="Century Gothic"/>
          <w:sz w:val="18"/>
          <w:szCs w:val="18"/>
        </w:rPr>
      </w:pPr>
      <w:r>
        <w:rPr>
          <w:rFonts w:ascii="Century Gothic" w:hAnsi="Century Gothic"/>
          <w:sz w:val="18"/>
          <w:szCs w:val="18"/>
        </w:rPr>
        <w:t xml:space="preserve">2. </w:t>
      </w:r>
      <w:r w:rsidR="009C2504" w:rsidRPr="0092515C">
        <w:rPr>
          <w:rFonts w:ascii="Century Gothic" w:hAnsi="Century Gothic"/>
          <w:sz w:val="18"/>
          <w:szCs w:val="18"/>
        </w:rPr>
        <w:t>Szczegółowe warunki zamówienia określają Specyfikacj</w:t>
      </w:r>
      <w:r w:rsidR="00126E0D" w:rsidRPr="0092515C">
        <w:rPr>
          <w:rFonts w:ascii="Century Gothic" w:hAnsi="Century Gothic"/>
          <w:sz w:val="18"/>
          <w:szCs w:val="18"/>
        </w:rPr>
        <w:t>a</w:t>
      </w:r>
      <w:r w:rsidR="007E7236" w:rsidRPr="0092515C">
        <w:rPr>
          <w:rFonts w:ascii="Century Gothic" w:hAnsi="Century Gothic"/>
          <w:sz w:val="18"/>
          <w:szCs w:val="18"/>
        </w:rPr>
        <w:t xml:space="preserve"> Warunków Zamówienia (S</w:t>
      </w:r>
      <w:r w:rsidR="009C2504" w:rsidRPr="0092515C">
        <w:rPr>
          <w:rFonts w:ascii="Century Gothic" w:hAnsi="Century Gothic"/>
          <w:sz w:val="18"/>
          <w:szCs w:val="18"/>
        </w:rPr>
        <w:t>WZ)</w:t>
      </w:r>
      <w:r w:rsidR="00131434" w:rsidRPr="0092515C">
        <w:rPr>
          <w:rFonts w:ascii="Century Gothic" w:hAnsi="Century Gothic"/>
          <w:sz w:val="18"/>
          <w:szCs w:val="18"/>
        </w:rPr>
        <w:t xml:space="preserve"> wraz </w:t>
      </w:r>
      <w:r w:rsidR="00EC02BA" w:rsidRPr="0092515C">
        <w:rPr>
          <w:rFonts w:ascii="Century Gothic" w:hAnsi="Century Gothic"/>
          <w:sz w:val="18"/>
          <w:szCs w:val="18"/>
        </w:rPr>
        <w:t xml:space="preserve">                                </w:t>
      </w:r>
      <w:r w:rsidR="00131434" w:rsidRPr="0092515C">
        <w:rPr>
          <w:rFonts w:ascii="Century Gothic" w:hAnsi="Century Gothic"/>
          <w:sz w:val="18"/>
          <w:szCs w:val="18"/>
        </w:rPr>
        <w:t xml:space="preserve">z </w:t>
      </w:r>
      <w:r w:rsidR="007E7236" w:rsidRPr="0092515C">
        <w:rPr>
          <w:rFonts w:ascii="Century Gothic" w:hAnsi="Century Gothic"/>
          <w:sz w:val="18"/>
          <w:szCs w:val="18"/>
        </w:rPr>
        <w:t>załącznikami</w:t>
      </w:r>
      <w:r w:rsidR="00131434" w:rsidRPr="0092515C">
        <w:rPr>
          <w:rFonts w:ascii="Century Gothic" w:hAnsi="Century Gothic"/>
          <w:sz w:val="18"/>
          <w:szCs w:val="18"/>
        </w:rPr>
        <w:t xml:space="preserve"> </w:t>
      </w:r>
      <w:r>
        <w:rPr>
          <w:rFonts w:ascii="Century Gothic" w:hAnsi="Century Gothic"/>
          <w:sz w:val="18"/>
          <w:szCs w:val="18"/>
        </w:rPr>
        <w:t>(w szczególności Dokumentacja techniczna tom I, tom II</w:t>
      </w:r>
      <w:r w:rsidR="00800BE1">
        <w:rPr>
          <w:rFonts w:ascii="Century Gothic" w:hAnsi="Century Gothic"/>
          <w:sz w:val="18"/>
          <w:szCs w:val="18"/>
        </w:rPr>
        <w:t xml:space="preserve">, </w:t>
      </w:r>
      <w:r>
        <w:rPr>
          <w:rFonts w:ascii="Century Gothic" w:hAnsi="Century Gothic"/>
          <w:sz w:val="18"/>
          <w:szCs w:val="18"/>
        </w:rPr>
        <w:t>Specyfikacje wykonania</w:t>
      </w:r>
      <w:r w:rsidR="0015797D">
        <w:rPr>
          <w:rFonts w:ascii="Century Gothic" w:hAnsi="Century Gothic"/>
          <w:sz w:val="18"/>
          <w:szCs w:val="18"/>
        </w:rPr>
        <w:t xml:space="preserve">                           </w:t>
      </w:r>
      <w:r>
        <w:rPr>
          <w:rFonts w:ascii="Century Gothic" w:hAnsi="Century Gothic"/>
          <w:sz w:val="18"/>
          <w:szCs w:val="18"/>
        </w:rPr>
        <w:t xml:space="preserve"> i odbioru robót</w:t>
      </w:r>
      <w:r w:rsidR="00800BE1">
        <w:rPr>
          <w:rFonts w:ascii="Century Gothic" w:hAnsi="Century Gothic"/>
          <w:sz w:val="18"/>
          <w:szCs w:val="18"/>
        </w:rPr>
        <w:t xml:space="preserve"> oraz przedmiary), a także</w:t>
      </w:r>
      <w:r w:rsidR="00131434" w:rsidRPr="0092515C">
        <w:rPr>
          <w:rFonts w:ascii="Century Gothic" w:hAnsi="Century Gothic"/>
          <w:sz w:val="18"/>
          <w:szCs w:val="18"/>
        </w:rPr>
        <w:t xml:space="preserve"> z</w:t>
      </w:r>
      <w:r w:rsidR="00590840" w:rsidRPr="0092515C">
        <w:rPr>
          <w:rFonts w:ascii="Century Gothic" w:hAnsi="Century Gothic"/>
          <w:sz w:val="18"/>
          <w:szCs w:val="18"/>
        </w:rPr>
        <w:t>łożon</w:t>
      </w:r>
      <w:r w:rsidR="000D7EFD" w:rsidRPr="0092515C">
        <w:rPr>
          <w:rFonts w:ascii="Century Gothic" w:hAnsi="Century Gothic"/>
          <w:sz w:val="18"/>
          <w:szCs w:val="18"/>
        </w:rPr>
        <w:t>a</w:t>
      </w:r>
      <w:r w:rsidR="00131434" w:rsidRPr="0092515C">
        <w:rPr>
          <w:rFonts w:ascii="Century Gothic" w:hAnsi="Century Gothic"/>
          <w:sz w:val="18"/>
          <w:szCs w:val="18"/>
        </w:rPr>
        <w:t xml:space="preserve"> ofert</w:t>
      </w:r>
      <w:r w:rsidR="000D7EFD" w:rsidRPr="0092515C">
        <w:rPr>
          <w:rFonts w:ascii="Century Gothic" w:hAnsi="Century Gothic"/>
          <w:sz w:val="18"/>
          <w:szCs w:val="18"/>
        </w:rPr>
        <w:t>a</w:t>
      </w:r>
      <w:r w:rsidR="009C2504" w:rsidRPr="0092515C">
        <w:rPr>
          <w:rFonts w:ascii="Century Gothic" w:hAnsi="Century Gothic"/>
          <w:sz w:val="18"/>
          <w:szCs w:val="18"/>
        </w:rPr>
        <w:t>.</w:t>
      </w:r>
    </w:p>
    <w:p w14:paraId="4FD62EED" w14:textId="310EB4BE" w:rsidR="00FF35BE" w:rsidRDefault="00FF35BE" w:rsidP="00FF35BE">
      <w:pPr>
        <w:tabs>
          <w:tab w:val="left" w:pos="426"/>
        </w:tabs>
        <w:autoSpaceDE w:val="0"/>
        <w:autoSpaceDN w:val="0"/>
        <w:adjustRightInd w:val="0"/>
        <w:ind w:left="284" w:hanging="284"/>
        <w:jc w:val="both"/>
        <w:rPr>
          <w:rFonts w:ascii="Century Gothic" w:hAnsi="Century Gothic" w:cs="Tahoma"/>
          <w:sz w:val="18"/>
          <w:szCs w:val="18"/>
        </w:rPr>
      </w:pPr>
      <w:r>
        <w:rPr>
          <w:rFonts w:ascii="Century Gothic" w:hAnsi="Century Gothic" w:cs="Tahoma"/>
          <w:sz w:val="18"/>
          <w:szCs w:val="18"/>
        </w:rPr>
        <w:t>3</w:t>
      </w:r>
      <w:r w:rsidR="009C2504" w:rsidRPr="0092515C">
        <w:rPr>
          <w:rFonts w:ascii="Century Gothic" w:hAnsi="Century Gothic" w:cs="Tahoma"/>
          <w:sz w:val="18"/>
          <w:szCs w:val="18"/>
        </w:rPr>
        <w:t xml:space="preserve">.  </w:t>
      </w:r>
      <w:r w:rsidR="00445338" w:rsidRPr="0092515C">
        <w:rPr>
          <w:rFonts w:ascii="Century Gothic" w:hAnsi="Century Gothic" w:cs="Tahoma"/>
          <w:sz w:val="18"/>
          <w:szCs w:val="18"/>
        </w:rPr>
        <w:t xml:space="preserve"> </w:t>
      </w:r>
      <w:r w:rsidR="005149C8" w:rsidRPr="0092515C">
        <w:rPr>
          <w:rFonts w:ascii="Century Gothic" w:hAnsi="Century Gothic" w:cs="Tahoma"/>
          <w:sz w:val="18"/>
          <w:szCs w:val="18"/>
        </w:rPr>
        <w:t xml:space="preserve">Dokumenty, o których mowa w ust. </w:t>
      </w:r>
      <w:r w:rsidR="009C2504" w:rsidRPr="0092515C">
        <w:rPr>
          <w:rFonts w:ascii="Century Gothic" w:hAnsi="Century Gothic" w:cs="Tahoma"/>
          <w:sz w:val="18"/>
          <w:szCs w:val="18"/>
        </w:rPr>
        <w:t>3</w:t>
      </w:r>
      <w:r w:rsidR="005149C8" w:rsidRPr="0092515C">
        <w:rPr>
          <w:rFonts w:ascii="Century Gothic" w:hAnsi="Century Gothic" w:cs="Tahoma"/>
          <w:sz w:val="18"/>
          <w:szCs w:val="18"/>
        </w:rPr>
        <w:t xml:space="preserve"> stanowią</w:t>
      </w:r>
      <w:r w:rsidR="005149C8" w:rsidRPr="009C2504">
        <w:rPr>
          <w:rFonts w:ascii="Century Gothic" w:hAnsi="Century Gothic" w:cs="Tahoma"/>
          <w:sz w:val="18"/>
          <w:szCs w:val="18"/>
        </w:rPr>
        <w:t xml:space="preserve"> </w:t>
      </w:r>
      <w:r w:rsidR="00946B2F" w:rsidRPr="009C2504">
        <w:rPr>
          <w:rFonts w:ascii="Century Gothic" w:hAnsi="Century Gothic" w:cs="Tahoma"/>
          <w:sz w:val="18"/>
          <w:szCs w:val="18"/>
        </w:rPr>
        <w:t>integraln</w:t>
      </w:r>
      <w:r w:rsidR="00EF466B" w:rsidRPr="009C2504">
        <w:rPr>
          <w:rFonts w:ascii="Century Gothic" w:hAnsi="Century Gothic" w:cs="Tahoma"/>
          <w:sz w:val="18"/>
          <w:szCs w:val="18"/>
        </w:rPr>
        <w:t>ą</w:t>
      </w:r>
      <w:r w:rsidR="00946B2F" w:rsidRPr="009C2504">
        <w:rPr>
          <w:rFonts w:ascii="Century Gothic" w:hAnsi="Century Gothic" w:cs="Tahoma"/>
          <w:sz w:val="18"/>
          <w:szCs w:val="18"/>
        </w:rPr>
        <w:t xml:space="preserve"> część niniejszej umowy</w:t>
      </w:r>
      <w:r w:rsidR="005149C8" w:rsidRPr="009C2504">
        <w:rPr>
          <w:rFonts w:ascii="Century Gothic" w:hAnsi="Century Gothic" w:cs="Tahoma"/>
          <w:sz w:val="18"/>
          <w:szCs w:val="18"/>
        </w:rPr>
        <w:t xml:space="preserve">. </w:t>
      </w:r>
    </w:p>
    <w:p w14:paraId="05023A3B" w14:textId="3B80B167" w:rsidR="005149C8" w:rsidRPr="00FF35BE" w:rsidRDefault="00FF35BE" w:rsidP="0015797D">
      <w:pPr>
        <w:autoSpaceDE w:val="0"/>
        <w:autoSpaceDN w:val="0"/>
        <w:adjustRightInd w:val="0"/>
        <w:ind w:left="284" w:hanging="284"/>
        <w:jc w:val="both"/>
        <w:rPr>
          <w:rFonts w:ascii="Century Gothic" w:hAnsi="Century Gothic" w:cs="Tahoma"/>
          <w:sz w:val="18"/>
          <w:szCs w:val="18"/>
        </w:rPr>
      </w:pPr>
      <w:r>
        <w:rPr>
          <w:rFonts w:ascii="Century Gothic" w:hAnsi="Century Gothic" w:cs="Tahoma"/>
          <w:sz w:val="18"/>
          <w:szCs w:val="18"/>
        </w:rPr>
        <w:t xml:space="preserve">4. </w:t>
      </w:r>
      <w:r w:rsidR="0015797D">
        <w:rPr>
          <w:rFonts w:ascii="Century Gothic" w:hAnsi="Century Gothic" w:cs="Tahoma"/>
          <w:sz w:val="18"/>
          <w:szCs w:val="18"/>
        </w:rPr>
        <w:t xml:space="preserve"> </w:t>
      </w:r>
      <w:r w:rsidR="005149C8" w:rsidRPr="00FF35BE">
        <w:rPr>
          <w:rFonts w:ascii="Century Gothic" w:hAnsi="Century Gothic" w:cs="Tahoma"/>
          <w:sz w:val="18"/>
          <w:szCs w:val="18"/>
        </w:rPr>
        <w:t>Wykonawca oświadcza, że zapoznał się z wszystkimi dokumentami składającymi się na opis przedmiotu umowy i zobowiązuje się wykonać przedmiot umowy zgodnie z udostępnioną dokumentacją.</w:t>
      </w:r>
    </w:p>
    <w:p w14:paraId="03620E10" w14:textId="6BE405B9" w:rsidR="00FF35BE" w:rsidRPr="00FF35BE" w:rsidRDefault="005149C8" w:rsidP="00FF35BE">
      <w:pPr>
        <w:pStyle w:val="Akapitzlist"/>
        <w:numPr>
          <w:ilvl w:val="0"/>
          <w:numId w:val="41"/>
        </w:numPr>
        <w:ind w:left="284" w:hanging="284"/>
        <w:jc w:val="both"/>
      </w:pPr>
      <w:r w:rsidRPr="00FF35BE">
        <w:rPr>
          <w:rFonts w:ascii="Century Gothic" w:hAnsi="Century Gothic" w:cs="Tahoma"/>
          <w:sz w:val="18"/>
          <w:szCs w:val="18"/>
        </w:rPr>
        <w:t>Wykonawca zobowiązuje się wykonać przedmiot umowy z zachowaniem należytej staranności</w:t>
      </w:r>
      <w:r w:rsidR="006D4FFB" w:rsidRPr="00FF35BE">
        <w:rPr>
          <w:rFonts w:ascii="Century Gothic" w:hAnsi="Century Gothic" w:cs="Tahoma"/>
          <w:sz w:val="18"/>
          <w:szCs w:val="18"/>
        </w:rPr>
        <w:t>,</w:t>
      </w:r>
      <w:r w:rsidRPr="00FF35BE">
        <w:rPr>
          <w:rFonts w:ascii="Century Gothic" w:hAnsi="Century Gothic" w:cs="Tahoma"/>
          <w:sz w:val="18"/>
          <w:szCs w:val="18"/>
        </w:rPr>
        <w:t xml:space="preserve"> </w:t>
      </w:r>
      <w:r w:rsidR="00CD21B6" w:rsidRPr="00FF35BE">
        <w:rPr>
          <w:rFonts w:ascii="Century Gothic" w:hAnsi="Century Gothic" w:cs="Tahoma"/>
          <w:sz w:val="18"/>
          <w:szCs w:val="18"/>
        </w:rPr>
        <w:t xml:space="preserve">                              </w:t>
      </w:r>
      <w:r w:rsidRPr="00FF35BE">
        <w:rPr>
          <w:rFonts w:ascii="Century Gothic" w:hAnsi="Century Gothic" w:cs="Tahoma"/>
          <w:sz w:val="18"/>
          <w:szCs w:val="18"/>
        </w:rPr>
        <w:t xml:space="preserve">z uwzględnieniem zawodowego charakteru prowadzonej działalności, zgodnie z postanowieniami niniejszej umowy, powszechnie obowiązującymi przepisami prawa, mającymi zastosowanie do przedmiotu umowy normami oraz zasadami wiedzy technicznej i sztuki </w:t>
      </w:r>
      <w:r w:rsidR="00FF35BE">
        <w:rPr>
          <w:rFonts w:ascii="Century Gothic" w:hAnsi="Century Gothic" w:cs="Tahoma"/>
          <w:sz w:val="18"/>
          <w:szCs w:val="18"/>
        </w:rPr>
        <w:t xml:space="preserve"> </w:t>
      </w:r>
      <w:r w:rsidRPr="00FF35BE">
        <w:rPr>
          <w:rFonts w:ascii="Century Gothic" w:hAnsi="Century Gothic" w:cs="Tahoma"/>
          <w:sz w:val="18"/>
          <w:szCs w:val="18"/>
        </w:rPr>
        <w:t>budowlanej.</w:t>
      </w:r>
    </w:p>
    <w:p w14:paraId="52C2AADF" w14:textId="1EC2C24D" w:rsidR="00815C66" w:rsidRPr="00815C66" w:rsidRDefault="00FF35BE" w:rsidP="00EF34DF">
      <w:pPr>
        <w:tabs>
          <w:tab w:val="left" w:pos="426"/>
        </w:tabs>
        <w:ind w:left="284" w:hanging="284"/>
        <w:jc w:val="both"/>
      </w:pPr>
      <w:r>
        <w:rPr>
          <w:rFonts w:ascii="Century Gothic" w:hAnsi="Century Gothic" w:cs="Tahoma"/>
          <w:sz w:val="18"/>
          <w:szCs w:val="18"/>
        </w:rPr>
        <w:t>6.</w:t>
      </w:r>
      <w:r w:rsidR="00EF34DF">
        <w:rPr>
          <w:rFonts w:ascii="Century Gothic" w:hAnsi="Century Gothic" w:cs="Tahoma"/>
          <w:sz w:val="18"/>
          <w:szCs w:val="18"/>
        </w:rPr>
        <w:t xml:space="preserve">  </w:t>
      </w:r>
      <w:r w:rsidR="00C40F05" w:rsidRPr="00FF35BE">
        <w:rPr>
          <w:rFonts w:ascii="Century Gothic" w:hAnsi="Century Gothic" w:cs="Tahoma"/>
          <w:sz w:val="18"/>
          <w:szCs w:val="18"/>
        </w:rPr>
        <w:t>Zamawiający dopuszcza możliwość wystąpienia w trakcie realizacji przedmiotu umowy koniecznoś</w:t>
      </w:r>
      <w:r w:rsidRPr="00FF35BE">
        <w:rPr>
          <w:rFonts w:ascii="Century Gothic" w:hAnsi="Century Gothic" w:cs="Tahoma"/>
          <w:sz w:val="18"/>
          <w:szCs w:val="18"/>
        </w:rPr>
        <w:t>ć w</w:t>
      </w:r>
      <w:r w:rsidR="00C40F05" w:rsidRPr="00FF35BE">
        <w:rPr>
          <w:rFonts w:ascii="Century Gothic" w:hAnsi="Century Gothic" w:cs="Tahoma"/>
          <w:sz w:val="18"/>
          <w:szCs w:val="18"/>
        </w:rPr>
        <w:t>ykonania robót zamiennych</w:t>
      </w:r>
      <w:r w:rsidR="00A1434D" w:rsidRPr="00FF35BE">
        <w:rPr>
          <w:rFonts w:ascii="Century Gothic" w:hAnsi="Century Gothic" w:cs="Tahoma"/>
          <w:sz w:val="18"/>
          <w:szCs w:val="18"/>
        </w:rPr>
        <w:t xml:space="preserve"> lub</w:t>
      </w:r>
      <w:r w:rsidR="009B64B1" w:rsidRPr="00FF35BE">
        <w:rPr>
          <w:rFonts w:ascii="Century Gothic" w:hAnsi="Century Gothic" w:cs="Tahoma"/>
          <w:sz w:val="18"/>
          <w:szCs w:val="18"/>
        </w:rPr>
        <w:t xml:space="preserve"> dodatkowych </w:t>
      </w:r>
      <w:r w:rsidR="00C40F05" w:rsidRPr="00FF35BE">
        <w:rPr>
          <w:rFonts w:ascii="Century Gothic" w:hAnsi="Century Gothic" w:cs="Tahoma"/>
          <w:sz w:val="18"/>
          <w:szCs w:val="18"/>
        </w:rPr>
        <w:t xml:space="preserve">w stosunku do przewidzianych dokumentacją projektową, w przypadku gdy wykonanie tych robót będzie niezbędne </w:t>
      </w:r>
      <w:r w:rsidR="006D4FFB" w:rsidRPr="00FF35BE">
        <w:rPr>
          <w:rFonts w:ascii="Century Gothic" w:hAnsi="Century Gothic" w:cs="Tahoma"/>
          <w:sz w:val="18"/>
          <w:szCs w:val="18"/>
        </w:rPr>
        <w:t xml:space="preserve">do prawidłowego, </w:t>
      </w:r>
      <w:r w:rsidR="005F544F" w:rsidRPr="00FF35BE">
        <w:rPr>
          <w:rFonts w:ascii="Century Gothic" w:hAnsi="Century Gothic" w:cs="Tahoma"/>
          <w:sz w:val="18"/>
          <w:szCs w:val="18"/>
        </w:rPr>
        <w:t xml:space="preserve">                                   </w:t>
      </w:r>
      <w:r w:rsidR="006D4FFB" w:rsidRPr="00FF35BE">
        <w:rPr>
          <w:rFonts w:ascii="Century Gothic" w:hAnsi="Century Gothic" w:cs="Tahoma"/>
          <w:sz w:val="18"/>
          <w:szCs w:val="18"/>
        </w:rPr>
        <w:t xml:space="preserve">tj. zgodnego </w:t>
      </w:r>
      <w:r w:rsidR="00C40F05" w:rsidRPr="00FF35BE">
        <w:rPr>
          <w:rFonts w:ascii="Century Gothic" w:hAnsi="Century Gothic" w:cs="Tahoma"/>
          <w:sz w:val="18"/>
          <w:szCs w:val="18"/>
        </w:rPr>
        <w:t>z zasadami wiedzy technicznej i obowiązującymi na dzień odbioru robót przepisami wykonania przedmiotu umowy określonego w ust.</w:t>
      </w:r>
      <w:r w:rsidR="0034327F" w:rsidRPr="00FF35BE">
        <w:rPr>
          <w:rFonts w:ascii="Century Gothic" w:hAnsi="Century Gothic" w:cs="Tahoma"/>
          <w:sz w:val="18"/>
          <w:szCs w:val="18"/>
        </w:rPr>
        <w:t xml:space="preserve"> </w:t>
      </w:r>
      <w:r w:rsidR="00C40F05" w:rsidRPr="00FF35BE">
        <w:rPr>
          <w:rFonts w:ascii="Century Gothic" w:hAnsi="Century Gothic" w:cs="Tahoma"/>
          <w:sz w:val="18"/>
          <w:szCs w:val="18"/>
        </w:rPr>
        <w:t>2, a także w przypadku określonym w § 1</w:t>
      </w:r>
      <w:r w:rsidR="00815C66" w:rsidRPr="00FF35BE">
        <w:rPr>
          <w:rFonts w:ascii="Century Gothic" w:hAnsi="Century Gothic" w:cs="Tahoma"/>
          <w:sz w:val="18"/>
          <w:szCs w:val="18"/>
        </w:rPr>
        <w:t>2 ust. 2</w:t>
      </w:r>
      <w:r w:rsidR="00C40F05" w:rsidRPr="00FF35BE">
        <w:rPr>
          <w:rFonts w:ascii="Century Gothic" w:hAnsi="Century Gothic" w:cs="Tahoma"/>
          <w:sz w:val="18"/>
          <w:szCs w:val="18"/>
        </w:rPr>
        <w:t xml:space="preserve"> </w:t>
      </w:r>
      <w:r w:rsidR="005F544F" w:rsidRPr="00FF35BE">
        <w:rPr>
          <w:rFonts w:ascii="Century Gothic" w:hAnsi="Century Gothic" w:cs="Tahoma"/>
          <w:sz w:val="18"/>
          <w:szCs w:val="18"/>
        </w:rPr>
        <w:t xml:space="preserve">             </w:t>
      </w:r>
      <w:r w:rsidR="00C40F05" w:rsidRPr="00FF35BE">
        <w:rPr>
          <w:rFonts w:ascii="Century Gothic" w:hAnsi="Century Gothic" w:cs="Tahoma"/>
          <w:sz w:val="18"/>
          <w:szCs w:val="18"/>
        </w:rPr>
        <w:t xml:space="preserve">pkt </w:t>
      </w:r>
      <w:r w:rsidR="00815C66" w:rsidRPr="00FF35BE">
        <w:rPr>
          <w:rFonts w:ascii="Century Gothic" w:hAnsi="Century Gothic" w:cs="Tahoma"/>
          <w:sz w:val="18"/>
          <w:szCs w:val="18"/>
        </w:rPr>
        <w:t>2</w:t>
      </w:r>
      <w:r w:rsidR="00C40F05" w:rsidRPr="00FF35BE">
        <w:rPr>
          <w:rFonts w:ascii="Century Gothic" w:hAnsi="Century Gothic" w:cs="Tahoma"/>
          <w:sz w:val="18"/>
          <w:szCs w:val="18"/>
        </w:rPr>
        <w:t>.</w:t>
      </w:r>
      <w:r w:rsidR="0090207F" w:rsidRPr="00FF35BE">
        <w:rPr>
          <w:rFonts w:ascii="Century Gothic" w:hAnsi="Century Gothic" w:cs="Tahoma"/>
          <w:sz w:val="18"/>
          <w:szCs w:val="18"/>
        </w:rPr>
        <w:t xml:space="preserve"> Przepis ust. 9 stosuje się odpowiednio.</w:t>
      </w:r>
    </w:p>
    <w:p w14:paraId="51017712" w14:textId="1334F040" w:rsidR="009247C8" w:rsidRPr="00FF35BE" w:rsidRDefault="00FF35BE" w:rsidP="00EF34DF">
      <w:pPr>
        <w:pStyle w:val="Akapitzlist"/>
        <w:widowControl w:val="0"/>
        <w:tabs>
          <w:tab w:val="left" w:pos="426"/>
        </w:tabs>
        <w:suppressAutoHyphens/>
        <w:autoSpaceDE w:val="0"/>
        <w:ind w:left="284" w:hanging="284"/>
        <w:jc w:val="both"/>
        <w:rPr>
          <w:rFonts w:ascii="Century Gothic" w:hAnsi="Century Gothic" w:cs="Tahoma"/>
          <w:sz w:val="18"/>
          <w:szCs w:val="18"/>
        </w:rPr>
      </w:pPr>
      <w:r>
        <w:rPr>
          <w:rFonts w:ascii="Century Gothic" w:hAnsi="Century Gothic" w:cs="Tahoma"/>
          <w:sz w:val="18"/>
          <w:szCs w:val="18"/>
        </w:rPr>
        <w:t>7.</w:t>
      </w:r>
      <w:r w:rsidR="00EF34DF">
        <w:rPr>
          <w:rFonts w:ascii="Century Gothic" w:hAnsi="Century Gothic" w:cs="Tahoma"/>
          <w:sz w:val="18"/>
          <w:szCs w:val="18"/>
        </w:rPr>
        <w:t xml:space="preserve">  </w:t>
      </w:r>
      <w:r w:rsidR="00815C66" w:rsidRPr="00FF35BE">
        <w:rPr>
          <w:rFonts w:ascii="Century Gothic" w:hAnsi="Century Gothic" w:cs="Tahoma"/>
          <w:sz w:val="18"/>
          <w:szCs w:val="18"/>
        </w:rPr>
        <w:t>Przewiduje się także możliwość ograniczenia zakresu rzeczowego przedmiotu umowy, w przypadku gdy wykonanie danych robót będzie zbędne do prawidłowego, tj. zgodnego z zasadami wiedzy technicznej i obowiązującymi na dzień odbioru robót przepisami, wykonania przedmiotu umowy określonego w ust. 2 (roboty zaniechane).</w:t>
      </w:r>
      <w:r w:rsidR="006D4FFB" w:rsidRPr="00FF35BE">
        <w:rPr>
          <w:rFonts w:ascii="Century Gothic" w:hAnsi="Century Gothic" w:cs="Tahoma"/>
          <w:sz w:val="18"/>
          <w:szCs w:val="18"/>
        </w:rPr>
        <w:t xml:space="preserve"> </w:t>
      </w:r>
      <w:r w:rsidR="00FF03D5" w:rsidRPr="00FF35BE">
        <w:rPr>
          <w:rFonts w:ascii="Century Gothic" w:hAnsi="Century Gothic" w:cs="Tahoma"/>
          <w:sz w:val="18"/>
          <w:szCs w:val="18"/>
        </w:rPr>
        <w:t xml:space="preserve">Mając na uwadze art. 433 pkt 4 </w:t>
      </w:r>
      <w:proofErr w:type="spellStart"/>
      <w:r w:rsidR="00FF03D5" w:rsidRPr="00FF35BE">
        <w:rPr>
          <w:rFonts w:ascii="Century Gothic" w:hAnsi="Century Gothic" w:cs="Tahoma"/>
          <w:sz w:val="18"/>
          <w:szCs w:val="18"/>
        </w:rPr>
        <w:t>Pzp</w:t>
      </w:r>
      <w:proofErr w:type="spellEnd"/>
      <w:r w:rsidR="00FF03D5" w:rsidRPr="00FF35BE">
        <w:rPr>
          <w:rFonts w:ascii="Century Gothic" w:hAnsi="Century Gothic" w:cs="Tahoma"/>
          <w:sz w:val="18"/>
          <w:szCs w:val="18"/>
        </w:rPr>
        <w:t xml:space="preserve"> Zamawiający zastrzega możliwość ograniczenia zakresu zamówienia </w:t>
      </w:r>
      <w:r w:rsidR="0090207F" w:rsidRPr="00FF35BE">
        <w:rPr>
          <w:rFonts w:ascii="Century Gothic" w:hAnsi="Century Gothic" w:cs="Tahoma"/>
          <w:sz w:val="18"/>
          <w:szCs w:val="18"/>
        </w:rPr>
        <w:t xml:space="preserve"> o nie więcej niż 30%</w:t>
      </w:r>
      <w:r w:rsidR="00FF03D5" w:rsidRPr="00FF35BE">
        <w:rPr>
          <w:rFonts w:ascii="Century Gothic" w:hAnsi="Century Gothic" w:cs="Tahoma"/>
          <w:sz w:val="18"/>
          <w:szCs w:val="18"/>
        </w:rPr>
        <w:t xml:space="preserve"> wartości umowy</w:t>
      </w:r>
      <w:r w:rsidR="009247C8" w:rsidRPr="00FF35BE">
        <w:rPr>
          <w:rFonts w:ascii="Century Gothic" w:hAnsi="Century Gothic" w:cs="Tahoma"/>
          <w:sz w:val="18"/>
          <w:szCs w:val="18"/>
        </w:rPr>
        <w:t>.</w:t>
      </w:r>
      <w:r w:rsidR="00FF03D5" w:rsidRPr="00FF35BE">
        <w:rPr>
          <w:rFonts w:ascii="Century Gothic" w:hAnsi="Century Gothic" w:cs="Tahoma"/>
          <w:sz w:val="18"/>
          <w:szCs w:val="18"/>
        </w:rPr>
        <w:t xml:space="preserve"> </w:t>
      </w:r>
    </w:p>
    <w:p w14:paraId="4AFC1F67" w14:textId="414AADA7" w:rsidR="00815C66" w:rsidRPr="00FF35BE" w:rsidRDefault="00B40E05" w:rsidP="00B65ABE">
      <w:pPr>
        <w:pStyle w:val="Akapitzlist"/>
        <w:widowControl w:val="0"/>
        <w:numPr>
          <w:ilvl w:val="0"/>
          <w:numId w:val="42"/>
        </w:numPr>
        <w:suppressAutoHyphens/>
        <w:autoSpaceDE w:val="0"/>
        <w:ind w:left="284" w:hanging="284"/>
        <w:jc w:val="both"/>
        <w:rPr>
          <w:rFonts w:ascii="Century Gothic" w:hAnsi="Century Gothic" w:cs="Tahoma"/>
          <w:sz w:val="18"/>
          <w:szCs w:val="18"/>
        </w:rPr>
      </w:pPr>
      <w:r w:rsidRPr="00FF35BE">
        <w:rPr>
          <w:rFonts w:ascii="Century Gothic" w:hAnsi="Century Gothic" w:cs="Arial"/>
          <w:sz w:val="18"/>
          <w:szCs w:val="18"/>
          <w:lang w:eastAsia="ar-SA"/>
        </w:rPr>
        <w:t xml:space="preserve">W przypadku zwiększenia się, w trakcie trwania umowy, potrzeb Zamawiającego na roboty objęte umową, Zamawiający zastrzega sobie prawo do zwiększenia wielkości zamówienia, o ile nie przekroczy ona 30% wartości umowy w stosunku do </w:t>
      </w:r>
      <w:r w:rsidR="003E6A3C" w:rsidRPr="00FF35BE">
        <w:rPr>
          <w:rFonts w:ascii="Century Gothic" w:hAnsi="Century Gothic" w:cs="Arial"/>
          <w:sz w:val="18"/>
          <w:szCs w:val="18"/>
          <w:lang w:eastAsia="ar-SA"/>
        </w:rPr>
        <w:t>wartości</w:t>
      </w:r>
      <w:r w:rsidRPr="00FF35BE">
        <w:rPr>
          <w:rFonts w:ascii="Century Gothic" w:hAnsi="Century Gothic" w:cs="Arial"/>
          <w:sz w:val="18"/>
          <w:szCs w:val="18"/>
          <w:lang w:eastAsia="ar-SA"/>
        </w:rPr>
        <w:t xml:space="preserve"> zamówienia podstawowego określone</w:t>
      </w:r>
      <w:r w:rsidR="003E6A3C" w:rsidRPr="00FF35BE">
        <w:rPr>
          <w:rFonts w:ascii="Century Gothic" w:hAnsi="Century Gothic" w:cs="Arial"/>
          <w:sz w:val="18"/>
          <w:szCs w:val="18"/>
          <w:lang w:eastAsia="ar-SA"/>
        </w:rPr>
        <w:t>j w</w:t>
      </w:r>
      <w:r w:rsidRPr="00FF35BE">
        <w:rPr>
          <w:rFonts w:ascii="Century Gothic" w:hAnsi="Century Gothic" w:cs="Arial"/>
          <w:sz w:val="18"/>
          <w:szCs w:val="18"/>
          <w:lang w:eastAsia="ar-SA"/>
        </w:rPr>
        <w:t xml:space="preserve"> § 6</w:t>
      </w:r>
      <w:r w:rsidR="00E351B7" w:rsidRPr="00FF35BE">
        <w:rPr>
          <w:rFonts w:ascii="Century Gothic" w:hAnsi="Century Gothic" w:cs="Arial"/>
          <w:sz w:val="18"/>
          <w:szCs w:val="18"/>
          <w:lang w:eastAsia="ar-SA"/>
        </w:rPr>
        <w:t xml:space="preserve"> ust. 1</w:t>
      </w:r>
      <w:r w:rsidRPr="00FF35BE">
        <w:rPr>
          <w:rFonts w:ascii="Century Gothic" w:hAnsi="Century Gothic" w:cs="Arial"/>
          <w:sz w:val="18"/>
          <w:szCs w:val="18"/>
          <w:lang w:eastAsia="ar-SA"/>
        </w:rPr>
        <w:t xml:space="preserve">. W przypadku skorzystania przez Zamawiającego z powyższego uprawnienia Wykonawca zobowiązany jest do realizacji robót po cenach </w:t>
      </w:r>
      <w:r w:rsidR="0090207F" w:rsidRPr="00FF35BE">
        <w:rPr>
          <w:rFonts w:ascii="Century Gothic" w:hAnsi="Century Gothic" w:cs="Arial"/>
          <w:sz w:val="18"/>
          <w:szCs w:val="18"/>
          <w:lang w:eastAsia="ar-SA"/>
        </w:rPr>
        <w:t xml:space="preserve">i stawkach </w:t>
      </w:r>
      <w:r w:rsidRPr="00FF35BE">
        <w:rPr>
          <w:rFonts w:ascii="Century Gothic" w:hAnsi="Century Gothic" w:cs="Arial"/>
          <w:sz w:val="18"/>
          <w:szCs w:val="18"/>
          <w:lang w:eastAsia="ar-SA"/>
        </w:rPr>
        <w:t>określonych w niniejszej umowie</w:t>
      </w:r>
      <w:r w:rsidR="00C55C20" w:rsidRPr="00FF35BE">
        <w:rPr>
          <w:rFonts w:ascii="Century Gothic" w:hAnsi="Century Gothic" w:cs="Arial"/>
          <w:sz w:val="18"/>
          <w:szCs w:val="18"/>
          <w:lang w:eastAsia="ar-SA"/>
        </w:rPr>
        <w:t>.</w:t>
      </w:r>
    </w:p>
    <w:p w14:paraId="2219CB91" w14:textId="77777777" w:rsidR="0017259B" w:rsidRDefault="0017259B" w:rsidP="00E558AF">
      <w:pPr>
        <w:jc w:val="center"/>
        <w:rPr>
          <w:rFonts w:ascii="Century Gothic" w:hAnsi="Century Gothic" w:cs="Tahoma"/>
          <w:b/>
          <w:sz w:val="18"/>
          <w:szCs w:val="18"/>
        </w:rPr>
      </w:pPr>
    </w:p>
    <w:p w14:paraId="2F3DD078" w14:textId="52A33731" w:rsidR="005149C8" w:rsidRPr="00847335" w:rsidRDefault="005149C8" w:rsidP="00E558AF">
      <w:pPr>
        <w:jc w:val="center"/>
        <w:rPr>
          <w:rFonts w:ascii="Century Gothic" w:hAnsi="Century Gothic" w:cs="Tahoma"/>
          <w:b/>
          <w:sz w:val="18"/>
          <w:szCs w:val="18"/>
        </w:rPr>
      </w:pPr>
      <w:r w:rsidRPr="00847335">
        <w:rPr>
          <w:rFonts w:ascii="Century Gothic" w:hAnsi="Century Gothic" w:cs="Tahoma"/>
          <w:b/>
          <w:sz w:val="18"/>
          <w:szCs w:val="18"/>
        </w:rPr>
        <w:t>§ 2</w:t>
      </w:r>
      <w:r w:rsidR="00620A64" w:rsidRPr="00847335">
        <w:rPr>
          <w:rFonts w:ascii="Century Gothic" w:hAnsi="Century Gothic" w:cs="Tahoma"/>
          <w:b/>
          <w:sz w:val="18"/>
          <w:szCs w:val="18"/>
        </w:rPr>
        <w:t>.</w:t>
      </w:r>
    </w:p>
    <w:p w14:paraId="08135E48" w14:textId="5FCE3161" w:rsidR="00994415" w:rsidRPr="00847335" w:rsidRDefault="00994415" w:rsidP="00E558AF">
      <w:pPr>
        <w:jc w:val="center"/>
        <w:rPr>
          <w:rFonts w:ascii="Century Gothic" w:hAnsi="Century Gothic" w:cs="Tahoma"/>
          <w:b/>
          <w:sz w:val="18"/>
          <w:szCs w:val="18"/>
        </w:rPr>
      </w:pPr>
      <w:r w:rsidRPr="00847335">
        <w:rPr>
          <w:rFonts w:ascii="Century Gothic" w:hAnsi="Century Gothic" w:cs="Tahoma"/>
          <w:b/>
          <w:sz w:val="18"/>
          <w:szCs w:val="18"/>
        </w:rPr>
        <w:t>TERMIN WYKONANIA</w:t>
      </w:r>
    </w:p>
    <w:p w14:paraId="71736608" w14:textId="77777777" w:rsidR="005149C8" w:rsidRPr="00847335" w:rsidRDefault="005149C8" w:rsidP="00E558AF">
      <w:pPr>
        <w:jc w:val="center"/>
        <w:rPr>
          <w:rFonts w:ascii="Century Gothic" w:hAnsi="Century Gothic" w:cs="Tahoma"/>
          <w:b/>
          <w:sz w:val="18"/>
          <w:szCs w:val="18"/>
        </w:rPr>
      </w:pPr>
    </w:p>
    <w:p w14:paraId="731E23F5" w14:textId="7E319F70" w:rsidR="00043DDF" w:rsidRPr="0085171A" w:rsidRDefault="005149C8" w:rsidP="00C94A6D">
      <w:pPr>
        <w:numPr>
          <w:ilvl w:val="0"/>
          <w:numId w:val="10"/>
        </w:numPr>
        <w:tabs>
          <w:tab w:val="clear" w:pos="360"/>
          <w:tab w:val="num" w:pos="426"/>
        </w:tabs>
        <w:jc w:val="both"/>
        <w:rPr>
          <w:rFonts w:ascii="Century Gothic" w:hAnsi="Century Gothic" w:cs="Tahoma"/>
          <w:sz w:val="18"/>
          <w:szCs w:val="18"/>
        </w:rPr>
      </w:pPr>
      <w:r w:rsidRPr="0085171A">
        <w:rPr>
          <w:rFonts w:ascii="Century Gothic" w:hAnsi="Century Gothic" w:cs="Tahoma"/>
          <w:sz w:val="18"/>
          <w:szCs w:val="18"/>
        </w:rPr>
        <w:t>Wykonawca jest zobowiązany do</w:t>
      </w:r>
      <w:r w:rsidR="00684EF7" w:rsidRPr="0085171A">
        <w:rPr>
          <w:rFonts w:ascii="Century Gothic" w:hAnsi="Century Gothic" w:cs="Tahoma"/>
          <w:sz w:val="18"/>
          <w:szCs w:val="18"/>
        </w:rPr>
        <w:t xml:space="preserve"> </w:t>
      </w:r>
      <w:r w:rsidRPr="0085171A">
        <w:rPr>
          <w:rFonts w:ascii="Century Gothic" w:hAnsi="Century Gothic" w:cs="Tahoma"/>
          <w:sz w:val="18"/>
          <w:szCs w:val="18"/>
        </w:rPr>
        <w:t>wykonania przedmiotu um</w:t>
      </w:r>
      <w:r w:rsidR="00947E79" w:rsidRPr="0085171A">
        <w:rPr>
          <w:rFonts w:ascii="Century Gothic" w:hAnsi="Century Gothic" w:cs="Tahoma"/>
          <w:sz w:val="18"/>
          <w:szCs w:val="18"/>
        </w:rPr>
        <w:t xml:space="preserve">owy </w:t>
      </w:r>
      <w:r w:rsidR="00947E79" w:rsidRPr="0085171A">
        <w:rPr>
          <w:rFonts w:ascii="Century Gothic" w:hAnsi="Century Gothic" w:cs="Tahoma"/>
          <w:b/>
          <w:sz w:val="18"/>
          <w:szCs w:val="18"/>
        </w:rPr>
        <w:t xml:space="preserve">w </w:t>
      </w:r>
      <w:r w:rsidR="00684EF7" w:rsidRPr="0085171A">
        <w:rPr>
          <w:rFonts w:ascii="Century Gothic" w:hAnsi="Century Gothic" w:cs="Tahoma"/>
          <w:b/>
          <w:sz w:val="18"/>
          <w:szCs w:val="18"/>
        </w:rPr>
        <w:t>terminie</w:t>
      </w:r>
      <w:r w:rsidR="009C2504" w:rsidRPr="0085171A">
        <w:rPr>
          <w:rFonts w:ascii="Century Gothic" w:hAnsi="Century Gothic" w:cs="Tahoma"/>
          <w:b/>
          <w:sz w:val="18"/>
          <w:szCs w:val="18"/>
        </w:rPr>
        <w:t xml:space="preserve"> </w:t>
      </w:r>
      <w:r w:rsidR="000F5BC8">
        <w:rPr>
          <w:rFonts w:ascii="Century Gothic" w:hAnsi="Century Gothic" w:cs="Tahoma"/>
          <w:b/>
          <w:sz w:val="18"/>
          <w:szCs w:val="18"/>
        </w:rPr>
        <w:t>……</w:t>
      </w:r>
      <w:r w:rsidR="00B91EE8">
        <w:rPr>
          <w:rFonts w:ascii="Century Gothic" w:hAnsi="Century Gothic" w:cs="Tahoma"/>
          <w:b/>
          <w:sz w:val="18"/>
          <w:szCs w:val="18"/>
        </w:rPr>
        <w:t xml:space="preserve"> dni, </w:t>
      </w:r>
      <w:proofErr w:type="spellStart"/>
      <w:r w:rsidR="00B91EE8">
        <w:rPr>
          <w:rFonts w:ascii="Century Gothic" w:hAnsi="Century Gothic" w:cs="Tahoma"/>
          <w:b/>
          <w:sz w:val="18"/>
          <w:szCs w:val="18"/>
        </w:rPr>
        <w:t>t.j</w:t>
      </w:r>
      <w:proofErr w:type="spellEnd"/>
      <w:r w:rsidR="00B91EE8">
        <w:rPr>
          <w:rFonts w:ascii="Century Gothic" w:hAnsi="Century Gothic" w:cs="Tahoma"/>
          <w:b/>
          <w:sz w:val="18"/>
          <w:szCs w:val="18"/>
        </w:rPr>
        <w:t xml:space="preserve">. </w:t>
      </w:r>
      <w:r w:rsidR="0092515C">
        <w:rPr>
          <w:rFonts w:ascii="Century Gothic" w:hAnsi="Century Gothic" w:cs="Tahoma"/>
          <w:b/>
          <w:sz w:val="18"/>
          <w:szCs w:val="18"/>
        </w:rPr>
        <w:t>do dnia ….</w:t>
      </w:r>
    </w:p>
    <w:p w14:paraId="6656734D" w14:textId="6A070824" w:rsidR="005149C8" w:rsidRPr="0085171A" w:rsidRDefault="00445338" w:rsidP="00C94A6D">
      <w:pPr>
        <w:numPr>
          <w:ilvl w:val="0"/>
          <w:numId w:val="10"/>
        </w:numPr>
        <w:jc w:val="both"/>
        <w:rPr>
          <w:rFonts w:ascii="Century Gothic" w:hAnsi="Century Gothic" w:cs="Tahoma"/>
          <w:sz w:val="18"/>
          <w:szCs w:val="18"/>
        </w:rPr>
      </w:pPr>
      <w:r w:rsidRPr="0085171A">
        <w:rPr>
          <w:rFonts w:ascii="Century Gothic" w:hAnsi="Century Gothic" w:cs="Tahoma"/>
          <w:sz w:val="18"/>
          <w:szCs w:val="18"/>
        </w:rPr>
        <w:t xml:space="preserve"> </w:t>
      </w:r>
      <w:r w:rsidR="005149C8" w:rsidRPr="0085171A">
        <w:rPr>
          <w:rFonts w:ascii="Century Gothic" w:hAnsi="Century Gothic" w:cs="Tahoma"/>
          <w:sz w:val="18"/>
          <w:szCs w:val="18"/>
        </w:rPr>
        <w:t xml:space="preserve">Przekazanie </w:t>
      </w:r>
      <w:r w:rsidR="00131434" w:rsidRPr="0085171A">
        <w:rPr>
          <w:rFonts w:ascii="Century Gothic" w:hAnsi="Century Gothic" w:cs="Tahoma"/>
          <w:sz w:val="18"/>
          <w:szCs w:val="18"/>
        </w:rPr>
        <w:t>terenu budowy</w:t>
      </w:r>
      <w:r w:rsidR="00741278" w:rsidRPr="0085171A">
        <w:rPr>
          <w:rFonts w:ascii="Century Gothic" w:hAnsi="Century Gothic" w:cs="Tahoma"/>
          <w:sz w:val="18"/>
          <w:szCs w:val="18"/>
        </w:rPr>
        <w:t xml:space="preserve"> n</w:t>
      </w:r>
      <w:r w:rsidR="005149C8" w:rsidRPr="0085171A">
        <w:rPr>
          <w:rFonts w:ascii="Century Gothic" w:hAnsi="Century Gothic" w:cs="Tahoma"/>
          <w:sz w:val="18"/>
          <w:szCs w:val="18"/>
        </w:rPr>
        <w:t>astąpi</w:t>
      </w:r>
      <w:r w:rsidR="009C2504" w:rsidRPr="0085171A">
        <w:rPr>
          <w:rFonts w:ascii="Century Gothic" w:hAnsi="Century Gothic" w:cs="Tahoma"/>
          <w:sz w:val="18"/>
          <w:szCs w:val="18"/>
        </w:rPr>
        <w:t xml:space="preserve"> w </w:t>
      </w:r>
      <w:r w:rsidR="009C2504" w:rsidRPr="00B25974">
        <w:rPr>
          <w:rFonts w:ascii="Century Gothic" w:hAnsi="Century Gothic" w:cs="Tahoma"/>
          <w:sz w:val="18"/>
          <w:szCs w:val="18"/>
        </w:rPr>
        <w:t xml:space="preserve">ciągu </w:t>
      </w:r>
      <w:r w:rsidR="0004720D" w:rsidRPr="00B25974">
        <w:rPr>
          <w:rFonts w:ascii="Century Gothic" w:hAnsi="Century Gothic" w:cs="Tahoma"/>
          <w:b/>
          <w:bCs/>
          <w:sz w:val="18"/>
          <w:szCs w:val="18"/>
        </w:rPr>
        <w:t>3</w:t>
      </w:r>
      <w:r w:rsidR="009C2504" w:rsidRPr="00B25974">
        <w:rPr>
          <w:rFonts w:ascii="Century Gothic" w:hAnsi="Century Gothic" w:cs="Tahoma"/>
          <w:b/>
          <w:bCs/>
          <w:sz w:val="18"/>
          <w:szCs w:val="18"/>
        </w:rPr>
        <w:t xml:space="preserve"> dni </w:t>
      </w:r>
      <w:r w:rsidR="009C2504" w:rsidRPr="0085171A">
        <w:rPr>
          <w:rFonts w:ascii="Century Gothic" w:hAnsi="Century Gothic" w:cs="Tahoma"/>
          <w:b/>
          <w:bCs/>
          <w:sz w:val="18"/>
          <w:szCs w:val="18"/>
        </w:rPr>
        <w:t>roboczych</w:t>
      </w:r>
      <w:r w:rsidR="0013035D" w:rsidRPr="0085171A">
        <w:rPr>
          <w:rFonts w:ascii="Century Gothic" w:hAnsi="Century Gothic" w:cs="Tahoma"/>
          <w:b/>
          <w:bCs/>
          <w:sz w:val="18"/>
          <w:szCs w:val="18"/>
        </w:rPr>
        <w:t xml:space="preserve"> </w:t>
      </w:r>
      <w:r w:rsidR="009C2504" w:rsidRPr="0085171A">
        <w:rPr>
          <w:rFonts w:ascii="Century Gothic" w:hAnsi="Century Gothic" w:cs="Tahoma"/>
          <w:sz w:val="18"/>
          <w:szCs w:val="18"/>
        </w:rPr>
        <w:t xml:space="preserve">od </w:t>
      </w:r>
      <w:r w:rsidR="00C14D0C" w:rsidRPr="0085171A">
        <w:rPr>
          <w:rFonts w:ascii="Century Gothic" w:hAnsi="Century Gothic" w:cs="Tahoma"/>
          <w:sz w:val="18"/>
          <w:szCs w:val="18"/>
        </w:rPr>
        <w:t xml:space="preserve">dnia </w:t>
      </w:r>
      <w:r w:rsidR="009C2504" w:rsidRPr="0085171A">
        <w:rPr>
          <w:rFonts w:ascii="Century Gothic" w:hAnsi="Century Gothic" w:cs="Tahoma"/>
          <w:sz w:val="18"/>
          <w:szCs w:val="18"/>
        </w:rPr>
        <w:t>podpisania umowy</w:t>
      </w:r>
      <w:r w:rsidR="006D3049" w:rsidRPr="0085171A">
        <w:rPr>
          <w:rFonts w:ascii="Century Gothic" w:hAnsi="Century Gothic" w:cs="Tahoma"/>
          <w:sz w:val="18"/>
          <w:szCs w:val="18"/>
        </w:rPr>
        <w:t>.</w:t>
      </w:r>
      <w:r w:rsidR="0038091E" w:rsidRPr="0085171A">
        <w:rPr>
          <w:rFonts w:ascii="Century Gothic" w:hAnsi="Century Gothic" w:cs="Tahoma"/>
          <w:b/>
          <w:bCs/>
          <w:sz w:val="18"/>
          <w:szCs w:val="18"/>
        </w:rPr>
        <w:t xml:space="preserve"> </w:t>
      </w:r>
    </w:p>
    <w:p w14:paraId="4D5C677F" w14:textId="3D43BDD0" w:rsidR="0038091E" w:rsidRPr="007A21D7" w:rsidRDefault="0038091E" w:rsidP="007A21D7">
      <w:pPr>
        <w:ind w:left="360"/>
        <w:jc w:val="both"/>
        <w:rPr>
          <w:rFonts w:ascii="Century Gothic" w:hAnsi="Century Gothic" w:cs="Tahoma"/>
          <w:bCs/>
          <w:sz w:val="18"/>
          <w:szCs w:val="18"/>
        </w:rPr>
      </w:pPr>
    </w:p>
    <w:p w14:paraId="06BA28CF" w14:textId="77777777" w:rsidR="00C55C20" w:rsidRDefault="00C55C20" w:rsidP="00E558AF">
      <w:pPr>
        <w:jc w:val="center"/>
        <w:rPr>
          <w:rFonts w:ascii="Century Gothic" w:hAnsi="Century Gothic" w:cs="Tahoma"/>
          <w:b/>
          <w:sz w:val="18"/>
          <w:szCs w:val="18"/>
        </w:rPr>
      </w:pPr>
    </w:p>
    <w:p w14:paraId="30119860" w14:textId="77777777" w:rsidR="000D1290" w:rsidRDefault="000D1290" w:rsidP="00E558AF">
      <w:pPr>
        <w:jc w:val="center"/>
        <w:rPr>
          <w:rFonts w:ascii="Century Gothic" w:hAnsi="Century Gothic" w:cs="Tahoma"/>
          <w:b/>
          <w:sz w:val="18"/>
          <w:szCs w:val="18"/>
        </w:rPr>
      </w:pPr>
    </w:p>
    <w:p w14:paraId="4787D2AE" w14:textId="5828CB71" w:rsidR="00F675EA" w:rsidRPr="005E4308" w:rsidRDefault="005149C8" w:rsidP="00E558AF">
      <w:pPr>
        <w:jc w:val="center"/>
        <w:rPr>
          <w:rFonts w:ascii="Century Gothic" w:hAnsi="Century Gothic" w:cs="Tahoma"/>
          <w:b/>
          <w:sz w:val="18"/>
          <w:szCs w:val="18"/>
        </w:rPr>
      </w:pPr>
      <w:r w:rsidRPr="005E4308">
        <w:rPr>
          <w:rFonts w:ascii="Century Gothic" w:hAnsi="Century Gothic" w:cs="Tahoma"/>
          <w:b/>
          <w:sz w:val="18"/>
          <w:szCs w:val="18"/>
        </w:rPr>
        <w:t>§ 3</w:t>
      </w:r>
      <w:r w:rsidR="00620A64" w:rsidRPr="005E4308">
        <w:rPr>
          <w:rFonts w:ascii="Century Gothic" w:hAnsi="Century Gothic" w:cs="Tahoma"/>
          <w:b/>
          <w:sz w:val="18"/>
          <w:szCs w:val="18"/>
        </w:rPr>
        <w:t>.</w:t>
      </w:r>
    </w:p>
    <w:p w14:paraId="04492E5C" w14:textId="222CC619" w:rsidR="00994415" w:rsidRDefault="00994415" w:rsidP="00E558AF">
      <w:pPr>
        <w:jc w:val="center"/>
        <w:rPr>
          <w:rFonts w:ascii="Century Gothic" w:hAnsi="Century Gothic" w:cs="Tahoma"/>
          <w:b/>
          <w:sz w:val="18"/>
          <w:szCs w:val="18"/>
        </w:rPr>
      </w:pPr>
      <w:r w:rsidRPr="005E4308">
        <w:rPr>
          <w:rFonts w:ascii="Century Gothic" w:hAnsi="Century Gothic" w:cs="Tahoma"/>
          <w:b/>
          <w:sz w:val="18"/>
          <w:szCs w:val="18"/>
        </w:rPr>
        <w:t>OBOWIĄZKI</w:t>
      </w:r>
    </w:p>
    <w:p w14:paraId="2AB861D5" w14:textId="77777777" w:rsidR="00DB0D58" w:rsidRPr="00EF3B83" w:rsidRDefault="00DB0D58" w:rsidP="00E558AF">
      <w:pPr>
        <w:jc w:val="center"/>
        <w:rPr>
          <w:rFonts w:ascii="Century Gothic" w:hAnsi="Century Gothic" w:cs="Tahoma"/>
          <w:b/>
          <w:color w:val="FF0000"/>
          <w:sz w:val="18"/>
          <w:szCs w:val="18"/>
        </w:rPr>
      </w:pPr>
    </w:p>
    <w:p w14:paraId="4D9FC6EB" w14:textId="24A1B094" w:rsidR="006677AC" w:rsidRPr="00DA7A06" w:rsidRDefault="000D7EFD" w:rsidP="0034327F">
      <w:pPr>
        <w:pStyle w:val="Akapitzlist"/>
        <w:numPr>
          <w:ilvl w:val="0"/>
          <w:numId w:val="16"/>
        </w:numPr>
        <w:autoSpaceDE w:val="0"/>
        <w:jc w:val="both"/>
        <w:rPr>
          <w:rFonts w:ascii="Century Gothic" w:hAnsi="Century Gothic" w:cs="Tahoma"/>
          <w:b/>
          <w:sz w:val="18"/>
          <w:szCs w:val="18"/>
        </w:rPr>
      </w:pPr>
      <w:r w:rsidRPr="00DA7A06">
        <w:rPr>
          <w:rFonts w:ascii="Century Gothic" w:hAnsi="Century Gothic" w:cs="Tahoma"/>
          <w:b/>
          <w:sz w:val="18"/>
          <w:szCs w:val="18"/>
        </w:rPr>
        <w:t xml:space="preserve">Do obowiązków </w:t>
      </w:r>
      <w:r w:rsidR="006677AC" w:rsidRPr="00DA7A06">
        <w:rPr>
          <w:rFonts w:ascii="Century Gothic" w:hAnsi="Century Gothic" w:cs="Tahoma"/>
          <w:b/>
          <w:sz w:val="18"/>
          <w:szCs w:val="18"/>
        </w:rPr>
        <w:t xml:space="preserve"> Wykonawcy</w:t>
      </w:r>
      <w:r w:rsidRPr="00DA7A06">
        <w:rPr>
          <w:rFonts w:ascii="Century Gothic" w:hAnsi="Century Gothic" w:cs="Tahoma"/>
          <w:b/>
          <w:sz w:val="18"/>
          <w:szCs w:val="18"/>
        </w:rPr>
        <w:t xml:space="preserve"> należy</w:t>
      </w:r>
      <w:r w:rsidR="006677AC" w:rsidRPr="00DA7A06">
        <w:rPr>
          <w:rFonts w:ascii="Century Gothic" w:hAnsi="Century Gothic" w:cs="Tahoma"/>
          <w:b/>
          <w:sz w:val="18"/>
          <w:szCs w:val="18"/>
        </w:rPr>
        <w:t>:</w:t>
      </w:r>
    </w:p>
    <w:p w14:paraId="6E00713E" w14:textId="425AF9EC"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 xml:space="preserve">przejęcie terenu budowy w ciągu </w:t>
      </w:r>
      <w:r w:rsidR="0004720D" w:rsidRPr="00DA7A06">
        <w:rPr>
          <w:rFonts w:ascii="Century Gothic" w:hAnsi="Century Gothic" w:cs="Tahoma"/>
          <w:b/>
          <w:sz w:val="18"/>
          <w:szCs w:val="18"/>
        </w:rPr>
        <w:t>3</w:t>
      </w:r>
      <w:r w:rsidRPr="00DA7A06">
        <w:rPr>
          <w:rFonts w:ascii="Century Gothic" w:hAnsi="Century Gothic" w:cs="Tahoma"/>
          <w:b/>
          <w:sz w:val="18"/>
          <w:szCs w:val="18"/>
        </w:rPr>
        <w:t xml:space="preserve"> dni roboczych</w:t>
      </w:r>
      <w:r w:rsidRPr="00DA7A06">
        <w:rPr>
          <w:rFonts w:ascii="Century Gothic" w:hAnsi="Century Gothic" w:cs="Tahoma"/>
          <w:bCs/>
          <w:sz w:val="18"/>
          <w:szCs w:val="18"/>
        </w:rPr>
        <w:t>, od dnia podpisania umowy;</w:t>
      </w:r>
    </w:p>
    <w:p w14:paraId="220549DE" w14:textId="20474DB8"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 xml:space="preserve">ustanowienie kierownika </w:t>
      </w:r>
      <w:r w:rsidR="00EF3B83" w:rsidRPr="00DA7A06">
        <w:rPr>
          <w:rFonts w:ascii="Century Gothic" w:hAnsi="Century Gothic" w:cs="Tahoma"/>
          <w:b/>
          <w:bCs/>
          <w:sz w:val="18"/>
          <w:szCs w:val="18"/>
        </w:rPr>
        <w:t>robót</w:t>
      </w:r>
      <w:r w:rsidRPr="00DA7A06">
        <w:rPr>
          <w:rFonts w:ascii="Century Gothic" w:hAnsi="Century Gothic" w:cs="Tahoma"/>
          <w:b/>
          <w:bCs/>
          <w:sz w:val="18"/>
          <w:szCs w:val="18"/>
        </w:rPr>
        <w:t xml:space="preserve"> </w:t>
      </w:r>
      <w:r w:rsidRPr="00DA7A06">
        <w:rPr>
          <w:rFonts w:ascii="Century Gothic" w:hAnsi="Century Gothic" w:cs="Tahoma"/>
          <w:bCs/>
          <w:sz w:val="18"/>
          <w:szCs w:val="18"/>
        </w:rPr>
        <w:t>z odpowiednimi kwalifikacjami;</w:t>
      </w:r>
    </w:p>
    <w:p w14:paraId="62B3F9E1" w14:textId="392D6D91"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 xml:space="preserve">wykonywanie przez kierownika </w:t>
      </w:r>
      <w:r w:rsidR="00EF3B83" w:rsidRPr="00DA7A06">
        <w:rPr>
          <w:rFonts w:ascii="Century Gothic" w:hAnsi="Century Gothic" w:cs="Tahoma"/>
          <w:b/>
          <w:bCs/>
          <w:sz w:val="18"/>
          <w:szCs w:val="18"/>
        </w:rPr>
        <w:t>robót</w:t>
      </w:r>
      <w:r w:rsidRPr="00DA7A06">
        <w:rPr>
          <w:rFonts w:ascii="Century Gothic" w:hAnsi="Century Gothic" w:cs="Tahoma"/>
          <w:b/>
          <w:bCs/>
          <w:sz w:val="18"/>
          <w:szCs w:val="18"/>
        </w:rPr>
        <w:t xml:space="preserve"> </w:t>
      </w:r>
      <w:r w:rsidRPr="00DA7A06">
        <w:rPr>
          <w:rFonts w:ascii="Century Gothic" w:hAnsi="Century Gothic" w:cs="Tahoma"/>
          <w:bCs/>
          <w:sz w:val="18"/>
          <w:szCs w:val="18"/>
        </w:rPr>
        <w:t xml:space="preserve">obowiązków wynikających z prawa budowlanego; </w:t>
      </w:r>
    </w:p>
    <w:p w14:paraId="2D862081" w14:textId="076E0EB4"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przedstawienie Zamawiającemu do akceptacji planu organizacji robót umożliwiającego zachowanie ciągłości pracy szpitala;</w:t>
      </w:r>
    </w:p>
    <w:p w14:paraId="0D99C0B2" w14:textId="2436C232"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wykonanie wszelkich prac tymczasowych i przygotowawczych niezbędnych do wykonania robót podstawowych objętych zakresem przedmiotu zamówienia. W kosztach robót podstawowych należy uwzględnić demontaż, zabezpieczenie i ponowny montaż wyposażenia, armatury sanitarnej i osprzętu elektrycznego.</w:t>
      </w:r>
    </w:p>
    <w:p w14:paraId="5E82193F" w14:textId="0BD9BA2B"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wydzielenie i zabezpieczenie pomieszczeń objętych pracami, a w szczególności urządzeń i wyposażenia;</w:t>
      </w:r>
    </w:p>
    <w:p w14:paraId="400F62A6" w14:textId="3AC7A81D"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utrzymanie w należytym porządku  stanowiska pracy;</w:t>
      </w:r>
    </w:p>
    <w:p w14:paraId="29484F33" w14:textId="1889259F"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usunięcia odpadów powstałych w wyniku wykonywania robót oraz zapewnienia przez wykonawcę ich zagospodarowania w sposób zgodny z przepisami ustawy z dnia 14 grudnia 2012 roku o odpadach, na własny koszt;</w:t>
      </w:r>
    </w:p>
    <w:p w14:paraId="561329A6" w14:textId="60750A5E"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odpowiedzialność za szkody powstałe w wyniku wykonywania przedmiotu zamówienia;</w:t>
      </w:r>
    </w:p>
    <w:p w14:paraId="3831A224" w14:textId="051BAE8A"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 xml:space="preserve">zapewnienie na budowie warunków BHP i </w:t>
      </w:r>
      <w:proofErr w:type="spellStart"/>
      <w:r w:rsidRPr="00DA7A06">
        <w:rPr>
          <w:rFonts w:ascii="Century Gothic" w:hAnsi="Century Gothic" w:cs="Tahoma"/>
          <w:bCs/>
          <w:sz w:val="18"/>
          <w:szCs w:val="18"/>
        </w:rPr>
        <w:t>P.Poż</w:t>
      </w:r>
      <w:proofErr w:type="spellEnd"/>
      <w:r w:rsidRPr="00DA7A06">
        <w:rPr>
          <w:rFonts w:ascii="Century Gothic" w:hAnsi="Century Gothic" w:cs="Tahoma"/>
          <w:bCs/>
          <w:sz w:val="18"/>
          <w:szCs w:val="18"/>
        </w:rPr>
        <w:t>.;</w:t>
      </w:r>
    </w:p>
    <w:p w14:paraId="63261AF0" w14:textId="12039750"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zapewnienie bezpieczeństwa pacjentów i personelu szpitala w zakresie realizacji zamówienia;</w:t>
      </w:r>
    </w:p>
    <w:p w14:paraId="47E45D8D" w14:textId="2ED08DDD"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uczestniczenie w naradach koordynacyjnych;</w:t>
      </w:r>
    </w:p>
    <w:p w14:paraId="1EE5C770" w14:textId="60C6AD14"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 xml:space="preserve">przedstawianie Zamawiającemu wniosków materiałowych do zatwierdzenia przed wbudowaniem; </w:t>
      </w:r>
    </w:p>
    <w:p w14:paraId="2C3C26F8" w14:textId="3713D0D6" w:rsidR="001B5D20" w:rsidRPr="00DA7A06" w:rsidRDefault="001B5D20" w:rsidP="00080286">
      <w:pPr>
        <w:pStyle w:val="Akapitzlist"/>
        <w:numPr>
          <w:ilvl w:val="0"/>
          <w:numId w:val="34"/>
        </w:numPr>
        <w:autoSpaceDE w:val="0"/>
        <w:jc w:val="both"/>
        <w:rPr>
          <w:rFonts w:ascii="Century Gothic" w:hAnsi="Century Gothic" w:cs="Tahoma"/>
          <w:sz w:val="18"/>
          <w:szCs w:val="18"/>
        </w:rPr>
      </w:pPr>
      <w:r w:rsidRPr="00DA7A06">
        <w:rPr>
          <w:rFonts w:ascii="Century Gothic" w:hAnsi="Century Gothic" w:cs="Tahoma"/>
          <w:sz w:val="18"/>
          <w:szCs w:val="18"/>
        </w:rPr>
        <w:t>wykonanie badań i sprawdzeń niezbędnych dla prawidłowego użytkowania obiektu;</w:t>
      </w:r>
    </w:p>
    <w:p w14:paraId="7E40F871" w14:textId="3474D4CD" w:rsidR="005D23BB" w:rsidRPr="00DA7A06" w:rsidRDefault="005D23BB"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zgłaszanie do odbiorów częściowych robót ulegających zakryciu;</w:t>
      </w:r>
    </w:p>
    <w:p w14:paraId="1D880828" w14:textId="0DC60D84" w:rsidR="005D23BB" w:rsidRPr="00DA7A06" w:rsidRDefault="005D23BB"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przygotowanie i przekazanie Zamawiającemu przed odbiorem końcowym dokumentacji powykonawczej;</w:t>
      </w:r>
      <w:r w:rsidRPr="00DA7A06">
        <w:rPr>
          <w:rFonts w:ascii="Century Gothic" w:hAnsi="Century Gothic" w:cs="Tahoma"/>
          <w:bCs/>
          <w:sz w:val="18"/>
          <w:szCs w:val="18"/>
        </w:rPr>
        <w:tab/>
      </w:r>
    </w:p>
    <w:p w14:paraId="69FFE3E5" w14:textId="0128D574" w:rsidR="0034327F" w:rsidRPr="00DA7A06" w:rsidRDefault="0034327F" w:rsidP="00080286">
      <w:pPr>
        <w:pStyle w:val="Akapitzlist"/>
        <w:numPr>
          <w:ilvl w:val="0"/>
          <w:numId w:val="34"/>
        </w:numPr>
        <w:autoSpaceDE w:val="0"/>
        <w:jc w:val="both"/>
        <w:rPr>
          <w:rFonts w:ascii="Century Gothic" w:hAnsi="Century Gothic" w:cs="Tahoma"/>
          <w:bCs/>
          <w:sz w:val="18"/>
          <w:szCs w:val="18"/>
        </w:rPr>
      </w:pPr>
      <w:r w:rsidRPr="00DA7A06">
        <w:rPr>
          <w:rFonts w:ascii="Century Gothic" w:hAnsi="Century Gothic" w:cs="Tahoma"/>
          <w:bCs/>
          <w:sz w:val="18"/>
          <w:szCs w:val="18"/>
        </w:rPr>
        <w:t>pisemne zgłoszenie gotowości do odbioru końcowego;</w:t>
      </w:r>
    </w:p>
    <w:p w14:paraId="61718811" w14:textId="7D935CAB" w:rsidR="00BA68C3" w:rsidRPr="00EC1603" w:rsidRDefault="00BA68C3" w:rsidP="00C94A6D">
      <w:pPr>
        <w:pStyle w:val="Akapitzlist"/>
        <w:numPr>
          <w:ilvl w:val="0"/>
          <w:numId w:val="16"/>
        </w:numPr>
        <w:autoSpaceDE w:val="0"/>
        <w:jc w:val="both"/>
        <w:rPr>
          <w:rFonts w:ascii="Century Gothic" w:hAnsi="Century Gothic" w:cs="Tahoma"/>
          <w:sz w:val="18"/>
          <w:szCs w:val="18"/>
        </w:rPr>
      </w:pPr>
      <w:r w:rsidRPr="00EC1603">
        <w:rPr>
          <w:rFonts w:ascii="Century Gothic" w:hAnsi="Century Gothic" w:cs="Tahoma"/>
          <w:sz w:val="18"/>
          <w:szCs w:val="18"/>
        </w:rPr>
        <w:t>Obowiązki Wykonawcy w okresie gwarancji zostały określone w § 8</w:t>
      </w:r>
      <w:r w:rsidR="00EC1603">
        <w:rPr>
          <w:rFonts w:ascii="Century Gothic" w:hAnsi="Century Gothic" w:cs="Tahoma"/>
          <w:sz w:val="18"/>
          <w:szCs w:val="18"/>
        </w:rPr>
        <w:t xml:space="preserve"> umowy</w:t>
      </w:r>
      <w:r w:rsidRPr="00EC1603">
        <w:rPr>
          <w:rFonts w:ascii="Century Gothic" w:hAnsi="Century Gothic" w:cs="Tahoma"/>
          <w:sz w:val="18"/>
          <w:szCs w:val="18"/>
        </w:rPr>
        <w:t>.</w:t>
      </w:r>
    </w:p>
    <w:p w14:paraId="319269EA" w14:textId="2E688A52" w:rsidR="00E57844" w:rsidRPr="00EC1603" w:rsidRDefault="00E57844" w:rsidP="00C94A6D">
      <w:pPr>
        <w:pStyle w:val="Akapitzlist"/>
        <w:numPr>
          <w:ilvl w:val="0"/>
          <w:numId w:val="16"/>
        </w:numPr>
        <w:rPr>
          <w:rFonts w:ascii="Century Gothic" w:hAnsi="Century Gothic"/>
          <w:sz w:val="18"/>
          <w:szCs w:val="18"/>
        </w:rPr>
      </w:pPr>
      <w:r w:rsidRPr="00EC1603">
        <w:rPr>
          <w:rFonts w:ascii="Century Gothic" w:hAnsi="Century Gothic" w:cs="Tahoma"/>
          <w:b/>
          <w:sz w:val="18"/>
          <w:szCs w:val="18"/>
        </w:rPr>
        <w:t xml:space="preserve">Do obowiązków </w:t>
      </w:r>
      <w:r w:rsidR="006C1192" w:rsidRPr="00EC1603">
        <w:rPr>
          <w:rFonts w:ascii="Century Gothic" w:hAnsi="Century Gothic" w:cs="Tahoma"/>
          <w:b/>
          <w:sz w:val="18"/>
          <w:szCs w:val="18"/>
        </w:rPr>
        <w:t>Z</w:t>
      </w:r>
      <w:r w:rsidRPr="00EC1603">
        <w:rPr>
          <w:rFonts w:ascii="Century Gothic" w:hAnsi="Century Gothic" w:cs="Tahoma"/>
          <w:b/>
          <w:sz w:val="18"/>
          <w:szCs w:val="18"/>
        </w:rPr>
        <w:t>amawiającego należy:</w:t>
      </w:r>
    </w:p>
    <w:p w14:paraId="58F60475" w14:textId="2B3E8F70" w:rsidR="00E57844" w:rsidRPr="00E870D1" w:rsidRDefault="00D1260C" w:rsidP="000D1290">
      <w:pPr>
        <w:pStyle w:val="Akapitzlist"/>
        <w:numPr>
          <w:ilvl w:val="2"/>
          <w:numId w:val="42"/>
        </w:numPr>
        <w:suppressAutoHyphens/>
        <w:spacing w:before="60"/>
        <w:ind w:left="709" w:hanging="142"/>
        <w:jc w:val="both"/>
        <w:rPr>
          <w:rFonts w:ascii="Century Gothic" w:hAnsi="Century Gothic" w:cs="Tahoma"/>
          <w:sz w:val="18"/>
          <w:szCs w:val="18"/>
        </w:rPr>
      </w:pPr>
      <w:r>
        <w:rPr>
          <w:rFonts w:ascii="Century Gothic" w:hAnsi="Century Gothic" w:cs="Tahoma"/>
          <w:sz w:val="18"/>
          <w:szCs w:val="18"/>
        </w:rPr>
        <w:t xml:space="preserve">umożliwienie przejęcia przez Wykonawcę </w:t>
      </w:r>
      <w:r w:rsidR="00E57844" w:rsidRPr="00EC1603">
        <w:rPr>
          <w:rFonts w:ascii="Century Gothic" w:hAnsi="Century Gothic" w:cs="Tahoma"/>
          <w:sz w:val="18"/>
          <w:szCs w:val="18"/>
        </w:rPr>
        <w:t xml:space="preserve">terenu </w:t>
      </w:r>
      <w:r w:rsidR="00E57844" w:rsidRPr="00292E30">
        <w:rPr>
          <w:rFonts w:ascii="Century Gothic" w:hAnsi="Century Gothic" w:cs="Tahoma"/>
          <w:sz w:val="18"/>
          <w:szCs w:val="18"/>
        </w:rPr>
        <w:t xml:space="preserve">budowy w </w:t>
      </w:r>
      <w:r w:rsidR="00E57844" w:rsidRPr="00B25974">
        <w:rPr>
          <w:rFonts w:ascii="Century Gothic" w:hAnsi="Century Gothic" w:cs="Tahoma"/>
          <w:sz w:val="18"/>
          <w:szCs w:val="18"/>
        </w:rPr>
        <w:t xml:space="preserve">terminie </w:t>
      </w:r>
      <w:r w:rsidR="00292E30" w:rsidRPr="00B25974">
        <w:rPr>
          <w:rFonts w:ascii="Century Gothic" w:hAnsi="Century Gothic" w:cs="Tahoma"/>
          <w:sz w:val="18"/>
          <w:szCs w:val="18"/>
        </w:rPr>
        <w:t xml:space="preserve">3 </w:t>
      </w:r>
      <w:r w:rsidR="00E57844" w:rsidRPr="00E870D1">
        <w:rPr>
          <w:rFonts w:ascii="Century Gothic" w:hAnsi="Century Gothic" w:cs="Tahoma"/>
          <w:sz w:val="18"/>
          <w:szCs w:val="18"/>
        </w:rPr>
        <w:t xml:space="preserve">dni roboczych od daty zawarcia umowy, </w:t>
      </w:r>
    </w:p>
    <w:p w14:paraId="7115DD29" w14:textId="77777777" w:rsidR="00E57844" w:rsidRDefault="00E57844" w:rsidP="000D1290">
      <w:pPr>
        <w:pStyle w:val="Akapitzlist"/>
        <w:numPr>
          <w:ilvl w:val="2"/>
          <w:numId w:val="42"/>
        </w:numPr>
        <w:suppressAutoHyphens/>
        <w:spacing w:before="60"/>
        <w:ind w:left="709" w:hanging="142"/>
        <w:jc w:val="both"/>
        <w:rPr>
          <w:rFonts w:ascii="Century Gothic" w:hAnsi="Century Gothic" w:cs="Tahoma"/>
          <w:sz w:val="18"/>
          <w:szCs w:val="18"/>
        </w:rPr>
      </w:pPr>
      <w:r w:rsidRPr="00E870D1">
        <w:rPr>
          <w:rFonts w:ascii="Century Gothic" w:hAnsi="Century Gothic" w:cs="Tahoma"/>
          <w:sz w:val="18"/>
          <w:szCs w:val="18"/>
        </w:rPr>
        <w:t>przekazanie wskazówek koniecznych do wykonania robót</w:t>
      </w:r>
      <w:r w:rsidRPr="00EC1603">
        <w:rPr>
          <w:rFonts w:ascii="Century Gothic" w:hAnsi="Century Gothic" w:cs="Tahoma"/>
          <w:sz w:val="18"/>
          <w:szCs w:val="18"/>
        </w:rPr>
        <w:t>,</w:t>
      </w:r>
    </w:p>
    <w:p w14:paraId="6ED253DF" w14:textId="5CE1DE38" w:rsidR="00E57844" w:rsidRDefault="00E57844" w:rsidP="000D1290">
      <w:pPr>
        <w:pStyle w:val="Akapitzlist"/>
        <w:numPr>
          <w:ilvl w:val="2"/>
          <w:numId w:val="42"/>
        </w:numPr>
        <w:suppressAutoHyphens/>
        <w:spacing w:before="60"/>
        <w:ind w:left="709" w:hanging="142"/>
        <w:jc w:val="both"/>
        <w:rPr>
          <w:rFonts w:ascii="Century Gothic" w:hAnsi="Century Gothic" w:cs="Tahoma"/>
          <w:sz w:val="18"/>
          <w:szCs w:val="18"/>
        </w:rPr>
      </w:pPr>
      <w:r w:rsidRPr="00EC1603">
        <w:rPr>
          <w:rFonts w:ascii="Century Gothic" w:hAnsi="Century Gothic" w:cs="Tahoma"/>
          <w:sz w:val="18"/>
          <w:szCs w:val="18"/>
        </w:rPr>
        <w:t xml:space="preserve">przystąpienie do odbioru wykonanych robót w terminie </w:t>
      </w:r>
      <w:r w:rsidR="00D4094C" w:rsidRPr="00EC1603">
        <w:rPr>
          <w:rFonts w:ascii="Century Gothic" w:hAnsi="Century Gothic" w:cs="Tahoma"/>
          <w:sz w:val="18"/>
          <w:szCs w:val="18"/>
        </w:rPr>
        <w:t>5 dni</w:t>
      </w:r>
      <w:r w:rsidRPr="00EC1603">
        <w:rPr>
          <w:rFonts w:ascii="Century Gothic" w:hAnsi="Century Gothic" w:cs="Tahoma"/>
          <w:sz w:val="18"/>
          <w:szCs w:val="18"/>
        </w:rPr>
        <w:t xml:space="preserve"> roboczych od daty zgłoszenia ich wykonania przez wykonawcę</w:t>
      </w:r>
      <w:r w:rsidR="00EC1603">
        <w:rPr>
          <w:rFonts w:ascii="Century Gothic" w:hAnsi="Century Gothic" w:cs="Tahoma"/>
          <w:sz w:val="18"/>
          <w:szCs w:val="18"/>
        </w:rPr>
        <w:t>,</w:t>
      </w:r>
    </w:p>
    <w:p w14:paraId="12700662" w14:textId="3DDFF8E0" w:rsidR="009C0629" w:rsidRPr="00EC1603" w:rsidRDefault="009C0629" w:rsidP="000D1290">
      <w:pPr>
        <w:pStyle w:val="Akapitzlist"/>
        <w:numPr>
          <w:ilvl w:val="2"/>
          <w:numId w:val="42"/>
        </w:numPr>
        <w:suppressAutoHyphens/>
        <w:spacing w:before="60"/>
        <w:ind w:left="709" w:hanging="142"/>
        <w:jc w:val="both"/>
        <w:rPr>
          <w:rFonts w:ascii="Century Gothic" w:hAnsi="Century Gothic" w:cs="Tahoma"/>
          <w:sz w:val="18"/>
          <w:szCs w:val="18"/>
        </w:rPr>
      </w:pPr>
      <w:r w:rsidRPr="00EC1603">
        <w:rPr>
          <w:rFonts w:ascii="Century Gothic" w:hAnsi="Century Gothic" w:cs="Tahoma"/>
          <w:sz w:val="18"/>
          <w:szCs w:val="18"/>
        </w:rPr>
        <w:t>udostępnienie energii</w:t>
      </w:r>
      <w:r w:rsidR="00EC1603">
        <w:rPr>
          <w:rFonts w:ascii="Century Gothic" w:hAnsi="Century Gothic" w:cs="Tahoma"/>
          <w:sz w:val="18"/>
          <w:szCs w:val="18"/>
        </w:rPr>
        <w:t xml:space="preserve"> elektrycznej i</w:t>
      </w:r>
      <w:r w:rsidRPr="00EC1603">
        <w:rPr>
          <w:rFonts w:ascii="Century Gothic" w:hAnsi="Century Gothic" w:cs="Tahoma"/>
          <w:sz w:val="18"/>
          <w:szCs w:val="18"/>
        </w:rPr>
        <w:t xml:space="preserve"> wody do celów budowy</w:t>
      </w:r>
      <w:r w:rsidR="00CC271C" w:rsidRPr="00EC1603">
        <w:rPr>
          <w:rFonts w:ascii="Century Gothic" w:hAnsi="Century Gothic" w:cs="Tahoma"/>
          <w:sz w:val="18"/>
          <w:szCs w:val="18"/>
        </w:rPr>
        <w:t>.</w:t>
      </w:r>
    </w:p>
    <w:p w14:paraId="7DD1A656" w14:textId="7D111E4F" w:rsidR="0085171A" w:rsidRPr="005D23BB" w:rsidRDefault="0085171A" w:rsidP="007A21D7">
      <w:pPr>
        <w:pStyle w:val="Akapitzlist"/>
        <w:ind w:left="360"/>
        <w:jc w:val="both"/>
        <w:rPr>
          <w:rFonts w:ascii="Century Gothic" w:hAnsi="Century Gothic" w:cs="Tahoma"/>
          <w:bCs/>
          <w:sz w:val="18"/>
          <w:szCs w:val="18"/>
        </w:rPr>
      </w:pPr>
    </w:p>
    <w:p w14:paraId="3C3A0117" w14:textId="77777777" w:rsidR="00F675EA" w:rsidRDefault="00F675EA" w:rsidP="00F675EA">
      <w:pPr>
        <w:tabs>
          <w:tab w:val="left" w:pos="5567"/>
        </w:tabs>
        <w:autoSpaceDE w:val="0"/>
        <w:jc w:val="center"/>
        <w:rPr>
          <w:rFonts w:ascii="Century Gothic" w:hAnsi="Century Gothic" w:cs="Tahoma"/>
          <w:b/>
          <w:sz w:val="18"/>
          <w:szCs w:val="18"/>
        </w:rPr>
      </w:pPr>
      <w:r w:rsidRPr="005E4308">
        <w:rPr>
          <w:rFonts w:ascii="Century Gothic" w:hAnsi="Century Gothic" w:cs="Tahoma"/>
          <w:b/>
          <w:sz w:val="18"/>
          <w:szCs w:val="18"/>
        </w:rPr>
        <w:t>§ 4.</w:t>
      </w:r>
    </w:p>
    <w:p w14:paraId="54D424AC" w14:textId="698FB6A5" w:rsidR="00994415" w:rsidRPr="006677AC" w:rsidRDefault="00994415" w:rsidP="00F675EA">
      <w:pPr>
        <w:tabs>
          <w:tab w:val="left" w:pos="5567"/>
        </w:tabs>
        <w:autoSpaceDE w:val="0"/>
        <w:jc w:val="center"/>
        <w:rPr>
          <w:rFonts w:ascii="Century Gothic" w:hAnsi="Century Gothic" w:cs="Tahoma"/>
          <w:b/>
          <w:sz w:val="18"/>
          <w:szCs w:val="18"/>
        </w:rPr>
      </w:pPr>
      <w:r>
        <w:rPr>
          <w:rFonts w:ascii="Century Gothic" w:hAnsi="Century Gothic" w:cs="Tahoma"/>
          <w:b/>
          <w:sz w:val="18"/>
          <w:szCs w:val="18"/>
        </w:rPr>
        <w:t>DANE KONTAKTOWE</w:t>
      </w:r>
    </w:p>
    <w:p w14:paraId="1848A1C8" w14:textId="77777777" w:rsidR="000F4BC6" w:rsidRPr="00E558AF" w:rsidRDefault="000F4BC6" w:rsidP="00F675EA">
      <w:pPr>
        <w:tabs>
          <w:tab w:val="left" w:pos="5567"/>
        </w:tabs>
        <w:autoSpaceDE w:val="0"/>
        <w:jc w:val="center"/>
        <w:rPr>
          <w:rFonts w:ascii="Century Gothic" w:hAnsi="Century Gothic" w:cs="Tahoma"/>
          <w:b/>
          <w:sz w:val="18"/>
          <w:szCs w:val="18"/>
        </w:rPr>
      </w:pPr>
    </w:p>
    <w:p w14:paraId="357321A4" w14:textId="545B6E3C" w:rsidR="000F4BC6" w:rsidRPr="00E558AF" w:rsidRDefault="000F4BC6" w:rsidP="00EC02BA">
      <w:pPr>
        <w:numPr>
          <w:ilvl w:val="0"/>
          <w:numId w:val="3"/>
        </w:numPr>
        <w:tabs>
          <w:tab w:val="clear" w:pos="720"/>
          <w:tab w:val="num" w:pos="360"/>
        </w:tabs>
        <w:autoSpaceDE w:val="0"/>
        <w:autoSpaceDN w:val="0"/>
        <w:adjustRightInd w:val="0"/>
        <w:spacing w:line="360" w:lineRule="auto"/>
        <w:ind w:left="360"/>
        <w:rPr>
          <w:rFonts w:ascii="Century Gothic" w:hAnsi="Century Gothic" w:cs="Tahoma"/>
          <w:sz w:val="18"/>
          <w:szCs w:val="18"/>
        </w:rPr>
      </w:pPr>
      <w:r w:rsidRPr="00E558AF">
        <w:rPr>
          <w:rFonts w:ascii="Century Gothic" w:hAnsi="Century Gothic" w:cs="Tahoma"/>
          <w:sz w:val="18"/>
          <w:szCs w:val="18"/>
        </w:rPr>
        <w:t xml:space="preserve">Przedstawicielem Zamawiającego na budowie, a zarazem </w:t>
      </w:r>
      <w:r>
        <w:rPr>
          <w:rFonts w:ascii="Century Gothic" w:hAnsi="Century Gothic" w:cs="Tahoma"/>
          <w:sz w:val="18"/>
          <w:szCs w:val="18"/>
        </w:rPr>
        <w:t xml:space="preserve">osobą do kontaktów </w:t>
      </w:r>
      <w:r w:rsidRPr="00E558AF">
        <w:rPr>
          <w:rFonts w:ascii="Century Gothic" w:hAnsi="Century Gothic" w:cs="Tahoma"/>
          <w:sz w:val="18"/>
          <w:szCs w:val="18"/>
        </w:rPr>
        <w:t>jest</w:t>
      </w:r>
      <w:r>
        <w:rPr>
          <w:rFonts w:ascii="Century Gothic" w:hAnsi="Century Gothic" w:cs="Tahoma"/>
          <w:sz w:val="18"/>
          <w:szCs w:val="18"/>
        </w:rPr>
        <w:t xml:space="preserve"> ………………………………….</w:t>
      </w:r>
      <w:r w:rsidRPr="00E558AF">
        <w:rPr>
          <w:rFonts w:ascii="Century Gothic" w:hAnsi="Century Gothic" w:cs="Tahoma"/>
          <w:sz w:val="18"/>
          <w:szCs w:val="18"/>
        </w:rPr>
        <w:t>…</w:t>
      </w:r>
      <w:r>
        <w:rPr>
          <w:rFonts w:ascii="Century Gothic" w:hAnsi="Century Gothic" w:cs="Tahoma"/>
          <w:sz w:val="18"/>
          <w:szCs w:val="18"/>
        </w:rPr>
        <w:t>(tel.</w:t>
      </w:r>
      <w:r w:rsidRPr="00E558AF">
        <w:rPr>
          <w:rFonts w:ascii="Century Gothic" w:hAnsi="Century Gothic" w:cs="Tahoma"/>
          <w:sz w:val="18"/>
          <w:szCs w:val="18"/>
        </w:rPr>
        <w:t>.…………</w:t>
      </w:r>
      <w:r>
        <w:rPr>
          <w:rFonts w:ascii="Century Gothic" w:hAnsi="Century Gothic" w:cs="Tahoma"/>
          <w:sz w:val="18"/>
          <w:szCs w:val="18"/>
        </w:rPr>
        <w:t>……</w:t>
      </w:r>
      <w:r w:rsidR="00EC1603">
        <w:rPr>
          <w:rFonts w:ascii="Century Gothic" w:hAnsi="Century Gothic" w:cs="Tahoma"/>
          <w:sz w:val="18"/>
          <w:szCs w:val="18"/>
        </w:rPr>
        <w:t>mail</w:t>
      </w:r>
      <w:r w:rsidRPr="00E558AF">
        <w:rPr>
          <w:rFonts w:ascii="Century Gothic" w:hAnsi="Century Gothic" w:cs="Tahoma"/>
          <w:sz w:val="18"/>
          <w:szCs w:val="18"/>
        </w:rPr>
        <w:t>………..…….)</w:t>
      </w:r>
    </w:p>
    <w:p w14:paraId="1CDE5BF5" w14:textId="52A0CADD" w:rsidR="000F4BC6" w:rsidRPr="00F675EA" w:rsidRDefault="000F4BC6" w:rsidP="00EC02BA">
      <w:pPr>
        <w:spacing w:line="360" w:lineRule="auto"/>
        <w:ind w:left="426" w:hanging="426"/>
        <w:rPr>
          <w:rFonts w:ascii="Century Gothic" w:hAnsi="Century Gothic" w:cs="Tahoma"/>
          <w:sz w:val="18"/>
          <w:szCs w:val="18"/>
        </w:rPr>
      </w:pPr>
      <w:r w:rsidRPr="00F675EA">
        <w:rPr>
          <w:rFonts w:ascii="Century Gothic" w:hAnsi="Century Gothic" w:cs="Tahoma"/>
          <w:sz w:val="18"/>
          <w:szCs w:val="18"/>
        </w:rPr>
        <w:t>2.</w:t>
      </w:r>
      <w:r w:rsidRPr="00F675EA">
        <w:rPr>
          <w:rFonts w:ascii="Century Gothic" w:hAnsi="Century Gothic" w:cs="Tahoma"/>
          <w:sz w:val="18"/>
          <w:szCs w:val="18"/>
        </w:rPr>
        <w:tab/>
        <w:t>Przedstawicielem Wykonawcy na budowie, a zarazem    osobą do kontaktów jest</w:t>
      </w:r>
      <w:r>
        <w:rPr>
          <w:rFonts w:ascii="Century Gothic" w:hAnsi="Century Gothic" w:cs="Tahoma"/>
          <w:sz w:val="18"/>
          <w:szCs w:val="18"/>
        </w:rPr>
        <w:t xml:space="preserve"> </w:t>
      </w:r>
      <w:r w:rsidRPr="00F675EA">
        <w:rPr>
          <w:rFonts w:ascii="Century Gothic" w:hAnsi="Century Gothic" w:cs="Tahoma"/>
          <w:sz w:val="18"/>
          <w:szCs w:val="18"/>
        </w:rPr>
        <w:t>……</w:t>
      </w:r>
      <w:r>
        <w:rPr>
          <w:rFonts w:ascii="Century Gothic" w:hAnsi="Century Gothic" w:cs="Tahoma"/>
          <w:sz w:val="18"/>
          <w:szCs w:val="18"/>
        </w:rPr>
        <w:t>………………………...</w:t>
      </w:r>
      <w:r w:rsidRPr="00F675EA">
        <w:rPr>
          <w:rFonts w:ascii="Century Gothic" w:hAnsi="Century Gothic" w:cs="Tahoma"/>
          <w:sz w:val="18"/>
          <w:szCs w:val="18"/>
        </w:rPr>
        <w:t>……(tel.………………</w:t>
      </w:r>
      <w:r w:rsidR="00EC1603">
        <w:rPr>
          <w:rFonts w:ascii="Century Gothic" w:hAnsi="Century Gothic" w:cs="Tahoma"/>
          <w:sz w:val="18"/>
          <w:szCs w:val="18"/>
        </w:rPr>
        <w:t>mail</w:t>
      </w:r>
      <w:r w:rsidRPr="00F675EA">
        <w:rPr>
          <w:rFonts w:ascii="Century Gothic" w:hAnsi="Century Gothic" w:cs="Tahoma"/>
          <w:sz w:val="18"/>
          <w:szCs w:val="18"/>
        </w:rPr>
        <w:t>…</w:t>
      </w:r>
      <w:r>
        <w:rPr>
          <w:rFonts w:ascii="Century Gothic" w:hAnsi="Century Gothic" w:cs="Tahoma"/>
          <w:sz w:val="18"/>
          <w:szCs w:val="18"/>
        </w:rPr>
        <w:t>…….</w:t>
      </w:r>
      <w:r w:rsidRPr="00F675EA">
        <w:rPr>
          <w:rFonts w:ascii="Century Gothic" w:hAnsi="Century Gothic" w:cs="Tahoma"/>
          <w:sz w:val="18"/>
          <w:szCs w:val="18"/>
        </w:rPr>
        <w:t>..…….)</w:t>
      </w:r>
    </w:p>
    <w:p w14:paraId="76F47EE2" w14:textId="244B910E" w:rsidR="00F675EA" w:rsidRPr="00E821C5" w:rsidRDefault="00F675EA" w:rsidP="00F675EA">
      <w:pPr>
        <w:jc w:val="center"/>
        <w:rPr>
          <w:rFonts w:ascii="Century Gothic" w:hAnsi="Century Gothic" w:cs="Tahoma"/>
          <w:b/>
          <w:sz w:val="18"/>
          <w:szCs w:val="18"/>
        </w:rPr>
      </w:pPr>
      <w:r w:rsidRPr="00E821C5">
        <w:rPr>
          <w:rFonts w:ascii="Century Gothic" w:hAnsi="Century Gothic" w:cs="Tahoma"/>
          <w:b/>
          <w:sz w:val="18"/>
          <w:szCs w:val="18"/>
        </w:rPr>
        <w:t xml:space="preserve">§ </w:t>
      </w:r>
      <w:r w:rsidR="00691AE9" w:rsidRPr="00E821C5">
        <w:rPr>
          <w:rFonts w:ascii="Century Gothic" w:hAnsi="Century Gothic" w:cs="Tahoma"/>
          <w:b/>
          <w:sz w:val="18"/>
          <w:szCs w:val="18"/>
        </w:rPr>
        <w:t>5</w:t>
      </w:r>
      <w:r w:rsidRPr="00E821C5">
        <w:rPr>
          <w:rFonts w:ascii="Century Gothic" w:hAnsi="Century Gothic" w:cs="Tahoma"/>
          <w:b/>
          <w:sz w:val="18"/>
          <w:szCs w:val="18"/>
        </w:rPr>
        <w:t>.</w:t>
      </w:r>
    </w:p>
    <w:p w14:paraId="495EC1D1" w14:textId="533E3BA7" w:rsidR="00994415" w:rsidRPr="00E821C5" w:rsidRDefault="00994415" w:rsidP="00F675EA">
      <w:pPr>
        <w:jc w:val="center"/>
        <w:rPr>
          <w:rFonts w:ascii="Century Gothic" w:hAnsi="Century Gothic" w:cs="Tahoma"/>
          <w:b/>
          <w:sz w:val="18"/>
          <w:szCs w:val="18"/>
        </w:rPr>
      </w:pPr>
      <w:r w:rsidRPr="00E821C5">
        <w:rPr>
          <w:rFonts w:ascii="Century Gothic" w:hAnsi="Century Gothic" w:cs="Tahoma"/>
          <w:b/>
          <w:sz w:val="18"/>
          <w:szCs w:val="18"/>
        </w:rPr>
        <w:t>PODWYKONAWCY</w:t>
      </w:r>
    </w:p>
    <w:p w14:paraId="1CB48F07" w14:textId="77777777" w:rsidR="00F675EA" w:rsidRPr="00E821C5" w:rsidRDefault="00F675EA" w:rsidP="00F675EA">
      <w:pPr>
        <w:jc w:val="center"/>
        <w:rPr>
          <w:rFonts w:ascii="Century Gothic" w:hAnsi="Century Gothic" w:cs="Tahoma"/>
          <w:b/>
          <w:sz w:val="18"/>
          <w:szCs w:val="18"/>
        </w:rPr>
      </w:pPr>
    </w:p>
    <w:p w14:paraId="55DFBACF" w14:textId="34488395" w:rsidR="00F675EA" w:rsidRPr="00E821C5" w:rsidRDefault="00F675EA" w:rsidP="00C94A6D">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Wykonawca może powierzyć wykonanie części zamówienia objętego niniejszą umową podwykonawcy w następującym zakresie: (zgodnie z ofert</w:t>
      </w:r>
      <w:r w:rsidR="00A8581A" w:rsidRPr="00E821C5">
        <w:rPr>
          <w:rFonts w:ascii="Century Gothic" w:hAnsi="Century Gothic" w:cs="Tahoma"/>
          <w:sz w:val="18"/>
          <w:szCs w:val="18"/>
        </w:rPr>
        <w:t>ą</w:t>
      </w:r>
      <w:r w:rsidRPr="00E821C5">
        <w:rPr>
          <w:rFonts w:ascii="Century Gothic" w:hAnsi="Century Gothic" w:cs="Tahoma"/>
          <w:sz w:val="18"/>
          <w:szCs w:val="18"/>
        </w:rPr>
        <w:t>)</w:t>
      </w:r>
      <w:r w:rsidR="00A8581A" w:rsidRPr="00E821C5">
        <w:rPr>
          <w:rFonts w:ascii="Century Gothic" w:hAnsi="Century Gothic" w:cs="Tahoma"/>
          <w:sz w:val="18"/>
          <w:szCs w:val="18"/>
        </w:rPr>
        <w:t>.</w:t>
      </w:r>
    </w:p>
    <w:p w14:paraId="062AE66C" w14:textId="75B43462" w:rsidR="00E620AA" w:rsidRPr="00E821C5" w:rsidRDefault="00E620AA" w:rsidP="00C94A6D">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Przed przystąpieniem do wykonania zamówienia, Wykonawcy jest zobowiązany do podania Zamawiającemu nazw, danych kontaktowych oraz przedstawicieli podwykonawców/dalszych podwykonawców zaangażowanych w realizację umowy, jeżeli są mu znani. W trakcie realizacji zadania ma obowiązek uprzedniego informowania o wszelkich zmianach w tym zakresie.</w:t>
      </w:r>
    </w:p>
    <w:p w14:paraId="030E8B0B" w14:textId="77777777" w:rsidR="00F675EA" w:rsidRPr="00E821C5" w:rsidRDefault="00F675EA" w:rsidP="00C94A6D">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W przypadku powierzenia wykonania części zamówienia podwykonawcom, Wykonawca jest odpowiedzialny za ich działania i zaniechania jak za działania i zaniechania własne. </w:t>
      </w:r>
    </w:p>
    <w:p w14:paraId="5FF8D16D" w14:textId="7635CBAA" w:rsidR="00F675EA" w:rsidRPr="00E558AF"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558AF">
        <w:rPr>
          <w:rFonts w:ascii="Century Gothic" w:hAnsi="Century Gothic" w:cs="Tahom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w:t>
      </w:r>
      <w:r w:rsidRPr="00E558AF">
        <w:rPr>
          <w:rFonts w:ascii="Century Gothic" w:hAnsi="Century Gothic" w:cs="Tahoma"/>
          <w:sz w:val="18"/>
          <w:szCs w:val="18"/>
        </w:rPr>
        <w:lastRenderedPageBreak/>
        <w:t>obowiązany dołączyć zgodę wykonawcy na zawarcie umowy o podwykonawstwo o treści zgodnej z projektem umowy.</w:t>
      </w:r>
    </w:p>
    <w:p w14:paraId="678737C9" w14:textId="2BEB2036" w:rsidR="00F675EA" w:rsidRPr="00E821C5"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Termin zapłaty wynagrodzenia podwykonawcy lub dalszemu podwykonawcy przewidziany </w:t>
      </w:r>
      <w:r w:rsidR="00C92DF7" w:rsidRPr="00E821C5">
        <w:rPr>
          <w:rFonts w:ascii="Century Gothic" w:hAnsi="Century Gothic" w:cs="Tahoma"/>
          <w:sz w:val="18"/>
          <w:szCs w:val="18"/>
        </w:rPr>
        <w:t xml:space="preserve">                          </w:t>
      </w:r>
      <w:r w:rsidRPr="00E821C5">
        <w:rPr>
          <w:rFonts w:ascii="Century Gothic" w:hAnsi="Century Gothic" w:cs="Tahoma"/>
          <w:sz w:val="18"/>
          <w:szCs w:val="18"/>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9740E28" w14:textId="77777777" w:rsidR="00F675EA" w:rsidRPr="00E821C5"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Zamawiający, w terminie 14 dni od dnia przedłożenia projektu umowy, zgłosi pisemne zastrzeżenia do projektu umowy o podwykonawstwo, której przedmiotem są roboty budowlane:</w:t>
      </w:r>
    </w:p>
    <w:p w14:paraId="04500334" w14:textId="058CE33F" w:rsidR="00F675EA" w:rsidRPr="00E821C5" w:rsidRDefault="00F675EA" w:rsidP="00F675EA">
      <w:pPr>
        <w:autoSpaceDE w:val="0"/>
        <w:ind w:left="284" w:firstLine="142"/>
        <w:jc w:val="both"/>
        <w:rPr>
          <w:rFonts w:ascii="Century Gothic" w:hAnsi="Century Gothic" w:cs="Tahoma"/>
          <w:sz w:val="18"/>
          <w:szCs w:val="18"/>
        </w:rPr>
      </w:pPr>
      <w:r w:rsidRPr="00E821C5">
        <w:rPr>
          <w:rFonts w:ascii="Century Gothic" w:hAnsi="Century Gothic" w:cs="Tahoma"/>
          <w:sz w:val="18"/>
          <w:szCs w:val="18"/>
        </w:rPr>
        <w:t>1) niespełniającej wymagań okre</w:t>
      </w:r>
      <w:r w:rsidR="00573E6B" w:rsidRPr="00E821C5">
        <w:rPr>
          <w:rFonts w:ascii="Century Gothic" w:hAnsi="Century Gothic" w:cs="Tahoma"/>
          <w:sz w:val="18"/>
          <w:szCs w:val="18"/>
        </w:rPr>
        <w:t>ślonych w dokumentach zamówienia,</w:t>
      </w:r>
    </w:p>
    <w:p w14:paraId="0C97A03C" w14:textId="5BDCB209" w:rsidR="00F675EA" w:rsidRPr="00E821C5" w:rsidRDefault="00F675EA" w:rsidP="00F675EA">
      <w:pPr>
        <w:autoSpaceDE w:val="0"/>
        <w:ind w:left="284" w:firstLine="142"/>
        <w:jc w:val="both"/>
        <w:rPr>
          <w:rFonts w:ascii="Century Gothic" w:hAnsi="Century Gothic" w:cs="Tahoma"/>
          <w:sz w:val="18"/>
          <w:szCs w:val="18"/>
        </w:rPr>
      </w:pPr>
      <w:r w:rsidRPr="00E821C5">
        <w:rPr>
          <w:rFonts w:ascii="Century Gothic" w:hAnsi="Century Gothic" w:cs="Tahoma"/>
          <w:sz w:val="18"/>
          <w:szCs w:val="18"/>
        </w:rPr>
        <w:t xml:space="preserve">2) gdy przewiduje termin zapłaty wynagrodzenia dłuższy niż określony w ust. </w:t>
      </w:r>
      <w:r w:rsidR="00B864FC" w:rsidRPr="00E821C5">
        <w:rPr>
          <w:rFonts w:ascii="Century Gothic" w:hAnsi="Century Gothic" w:cs="Tahoma"/>
          <w:sz w:val="18"/>
          <w:szCs w:val="18"/>
        </w:rPr>
        <w:t>5</w:t>
      </w:r>
      <w:r w:rsidRPr="00E821C5">
        <w:rPr>
          <w:rFonts w:ascii="Century Gothic" w:hAnsi="Century Gothic" w:cs="Tahoma"/>
          <w:sz w:val="18"/>
          <w:szCs w:val="18"/>
        </w:rPr>
        <w:t>,</w:t>
      </w:r>
    </w:p>
    <w:p w14:paraId="2FEAD612" w14:textId="7BCEFF21" w:rsidR="00F675EA" w:rsidRPr="00E821C5" w:rsidRDefault="00F675EA" w:rsidP="00F675EA">
      <w:pPr>
        <w:autoSpaceDE w:val="0"/>
        <w:ind w:left="284" w:firstLine="142"/>
        <w:jc w:val="both"/>
        <w:rPr>
          <w:rFonts w:ascii="Century Gothic" w:hAnsi="Century Gothic" w:cs="Tahoma"/>
          <w:sz w:val="18"/>
          <w:szCs w:val="18"/>
        </w:rPr>
      </w:pPr>
      <w:r w:rsidRPr="00E821C5">
        <w:rPr>
          <w:rFonts w:ascii="Century Gothic" w:hAnsi="Century Gothic" w:cs="Tahoma"/>
          <w:sz w:val="18"/>
          <w:szCs w:val="18"/>
        </w:rPr>
        <w:t xml:space="preserve">3) </w:t>
      </w:r>
      <w:r w:rsidR="00573E6B" w:rsidRPr="00E821C5">
        <w:rPr>
          <w:rFonts w:ascii="Century Gothic" w:hAnsi="Century Gothic" w:cs="Tahoma"/>
          <w:sz w:val="18"/>
          <w:szCs w:val="18"/>
        </w:rPr>
        <w:t>zawiera postanowienia niezgodne z art. 463</w:t>
      </w:r>
      <w:r w:rsidR="009009B6" w:rsidRPr="00E821C5">
        <w:rPr>
          <w:rFonts w:ascii="Century Gothic" w:hAnsi="Century Gothic" w:cs="Tahoma"/>
          <w:sz w:val="18"/>
          <w:szCs w:val="18"/>
        </w:rPr>
        <w:t xml:space="preserve"> </w:t>
      </w:r>
      <w:proofErr w:type="spellStart"/>
      <w:r w:rsidR="00573E6B" w:rsidRPr="00E821C5">
        <w:rPr>
          <w:rFonts w:ascii="Century Gothic" w:hAnsi="Century Gothic" w:cs="Tahoma"/>
          <w:sz w:val="18"/>
          <w:szCs w:val="18"/>
        </w:rPr>
        <w:t>Pzp</w:t>
      </w:r>
      <w:proofErr w:type="spellEnd"/>
      <w:r w:rsidRPr="00E821C5">
        <w:rPr>
          <w:rFonts w:ascii="Century Gothic" w:hAnsi="Century Gothic" w:cs="Tahoma"/>
          <w:sz w:val="18"/>
          <w:szCs w:val="18"/>
        </w:rPr>
        <w:t>.</w:t>
      </w:r>
    </w:p>
    <w:p w14:paraId="5F2333D3" w14:textId="69DBFD10" w:rsidR="00F675EA" w:rsidRPr="00E821C5"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Niezgłoszenie pisemnych zastrzeżeń do przedłożonego projektu umowy o podwykonawstwo, której przedmiotem są roboty budowlane, w terminie określonym w ust. </w:t>
      </w:r>
      <w:r w:rsidR="00B864FC" w:rsidRPr="00E821C5">
        <w:rPr>
          <w:rFonts w:ascii="Century Gothic" w:hAnsi="Century Gothic" w:cs="Tahoma"/>
          <w:sz w:val="18"/>
          <w:szCs w:val="18"/>
        </w:rPr>
        <w:t>6</w:t>
      </w:r>
      <w:r w:rsidRPr="00E821C5">
        <w:rPr>
          <w:rFonts w:ascii="Century Gothic" w:hAnsi="Century Gothic" w:cs="Tahoma"/>
          <w:sz w:val="18"/>
          <w:szCs w:val="18"/>
        </w:rPr>
        <w:t>, uważa się za akceptację projektu umowy przez Zamawiającego.</w:t>
      </w:r>
    </w:p>
    <w:p w14:paraId="648803D6" w14:textId="734A6813" w:rsidR="00F675EA" w:rsidRPr="00E821C5"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Wykonawca, podwykonawca lub dalszy podwykonawca zamówienia na roboty budowlane przedkłada Zamawiającemu poświadczoną za zgodność z oryginałem kopię zawartej umowy </w:t>
      </w:r>
      <w:r w:rsidR="00573E6B" w:rsidRPr="00E821C5">
        <w:rPr>
          <w:rFonts w:ascii="Century Gothic" w:hAnsi="Century Gothic" w:cs="Tahoma"/>
          <w:sz w:val="18"/>
          <w:szCs w:val="18"/>
        </w:rPr>
        <w:t xml:space="preserve">                       </w:t>
      </w:r>
      <w:r w:rsidRPr="00E821C5">
        <w:rPr>
          <w:rFonts w:ascii="Century Gothic" w:hAnsi="Century Gothic" w:cs="Tahoma"/>
          <w:sz w:val="18"/>
          <w:szCs w:val="18"/>
        </w:rPr>
        <w:t>o podwykonawstwo, której przedmiotem są roboty budowlane, w terminie 7 dni od dnia jej zawarcia.</w:t>
      </w:r>
    </w:p>
    <w:p w14:paraId="6A5861F7" w14:textId="51E5C056" w:rsidR="00F675EA" w:rsidRPr="00E821C5" w:rsidRDefault="00F675EA" w:rsidP="00C94A6D">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Zamawiający w terminie 14 dni od dnia jej przedłożenia zgłosi pisemny sprzeciw do umowy                            o podwykonawstwo, której przedmiotem są roboty budowlane, w przypadkach</w:t>
      </w:r>
      <w:r w:rsidR="00573E6B" w:rsidRPr="00E821C5">
        <w:rPr>
          <w:rFonts w:ascii="Century Gothic" w:hAnsi="Century Gothic" w:cs="Tahoma"/>
          <w:sz w:val="18"/>
          <w:szCs w:val="18"/>
        </w:rPr>
        <w:t>,</w:t>
      </w:r>
      <w:r w:rsidR="00E821C5" w:rsidRPr="00E821C5">
        <w:rPr>
          <w:rFonts w:ascii="Century Gothic" w:hAnsi="Century Gothic" w:cs="Tahoma"/>
          <w:sz w:val="18"/>
          <w:szCs w:val="18"/>
        </w:rPr>
        <w:t xml:space="preserve"> </w:t>
      </w:r>
      <w:r w:rsidR="00573E6B" w:rsidRPr="00E821C5">
        <w:rPr>
          <w:rFonts w:ascii="Century Gothic" w:hAnsi="Century Gothic" w:cs="Tahoma"/>
          <w:sz w:val="18"/>
          <w:szCs w:val="18"/>
        </w:rPr>
        <w:t xml:space="preserve">o których mowa w ust. </w:t>
      </w:r>
      <w:r w:rsidR="00B864FC" w:rsidRPr="00E821C5">
        <w:rPr>
          <w:rFonts w:ascii="Century Gothic" w:hAnsi="Century Gothic" w:cs="Tahoma"/>
          <w:sz w:val="18"/>
          <w:szCs w:val="18"/>
        </w:rPr>
        <w:t>6</w:t>
      </w:r>
      <w:r w:rsidR="00573E6B" w:rsidRPr="00E821C5">
        <w:rPr>
          <w:rFonts w:ascii="Century Gothic" w:hAnsi="Century Gothic" w:cs="Tahoma"/>
          <w:sz w:val="18"/>
          <w:szCs w:val="18"/>
        </w:rPr>
        <w:t>.</w:t>
      </w:r>
    </w:p>
    <w:p w14:paraId="5BB32D3A" w14:textId="77777777" w:rsidR="00F675EA" w:rsidRPr="00E821C5" w:rsidRDefault="00F675EA" w:rsidP="00C94A6D">
      <w:pPr>
        <w:numPr>
          <w:ilvl w:val="0"/>
          <w:numId w:val="2"/>
        </w:numPr>
        <w:tabs>
          <w:tab w:val="clear" w:pos="720"/>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Niezgłoszenie pisemnego sprzeciwu do przedłożonej umowy o podwykonawstwo, której przedmiotem są roboty budowlane, w terminie 14 dni od dnia jej przedłożenia uważa się za akceptację umowy przez Zamawiającego.</w:t>
      </w:r>
    </w:p>
    <w:p w14:paraId="2B0AE116" w14:textId="65A7255F" w:rsidR="0015135A" w:rsidRPr="00E821C5" w:rsidRDefault="00F675EA" w:rsidP="007A21D7">
      <w:pPr>
        <w:numPr>
          <w:ilvl w:val="0"/>
          <w:numId w:val="2"/>
        </w:numPr>
        <w:tabs>
          <w:tab w:val="clear" w:pos="720"/>
          <w:tab w:val="num" w:pos="426"/>
        </w:tabs>
        <w:suppressAutoHyphens/>
        <w:autoSpaceDE w:val="0"/>
        <w:ind w:left="426" w:hanging="426"/>
        <w:jc w:val="both"/>
        <w:rPr>
          <w:rFonts w:ascii="Century Gothic" w:hAnsi="Century Gothic" w:cs="Tahoma"/>
          <w:sz w:val="18"/>
          <w:szCs w:val="18"/>
        </w:rPr>
      </w:pPr>
      <w:r w:rsidRPr="00E821C5">
        <w:rPr>
          <w:rFonts w:ascii="Century Gothic" w:hAnsi="Century Gothic" w:cs="Tahoma"/>
          <w:sz w:val="18"/>
          <w:szCs w:val="18"/>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w:t>
      </w:r>
      <w:r w:rsidR="00EC02BA">
        <w:rPr>
          <w:rFonts w:ascii="Century Gothic" w:hAnsi="Century Gothic" w:cs="Tahoma"/>
          <w:sz w:val="18"/>
          <w:szCs w:val="18"/>
        </w:rPr>
        <w:t xml:space="preserve">                  </w:t>
      </w:r>
      <w:r w:rsidRPr="00E821C5">
        <w:rPr>
          <w:rFonts w:ascii="Century Gothic" w:hAnsi="Century Gothic" w:cs="Tahoma"/>
          <w:sz w:val="18"/>
          <w:szCs w:val="18"/>
        </w:rPr>
        <w:t>o podwykonawstwo o wartości mniejszej niż 0,5</w:t>
      </w:r>
      <w:r w:rsidR="00573E6B" w:rsidRPr="00E821C5">
        <w:rPr>
          <w:rFonts w:ascii="Century Gothic" w:hAnsi="Century Gothic" w:cs="Tahoma"/>
          <w:sz w:val="18"/>
          <w:szCs w:val="18"/>
        </w:rPr>
        <w:t xml:space="preserve"> </w:t>
      </w:r>
      <w:r w:rsidRPr="00E821C5">
        <w:rPr>
          <w:rFonts w:ascii="Century Gothic" w:hAnsi="Century Gothic" w:cs="Tahoma"/>
          <w:sz w:val="18"/>
          <w:szCs w:val="18"/>
        </w:rPr>
        <w:t xml:space="preserve">% wartości niniejszej umowy. </w:t>
      </w:r>
    </w:p>
    <w:p w14:paraId="7F7D3247" w14:textId="2779E924" w:rsidR="00F675EA" w:rsidRPr="00E821C5" w:rsidRDefault="00F675EA" w:rsidP="00C94A6D">
      <w:pPr>
        <w:numPr>
          <w:ilvl w:val="0"/>
          <w:numId w:val="2"/>
        </w:numPr>
        <w:tabs>
          <w:tab w:val="clear" w:pos="720"/>
          <w:tab w:val="num" w:pos="426"/>
        </w:tabs>
        <w:suppressAutoHyphens/>
        <w:autoSpaceDE w:val="0"/>
        <w:ind w:left="480" w:hanging="426"/>
        <w:jc w:val="both"/>
        <w:rPr>
          <w:rFonts w:ascii="Century Gothic" w:hAnsi="Century Gothic" w:cs="Tahoma"/>
          <w:sz w:val="18"/>
          <w:szCs w:val="18"/>
        </w:rPr>
      </w:pPr>
      <w:r w:rsidRPr="00E821C5">
        <w:rPr>
          <w:rFonts w:ascii="Century Gothic" w:hAnsi="Century Gothic" w:cs="Tahoma"/>
          <w:sz w:val="18"/>
          <w:szCs w:val="18"/>
        </w:rPr>
        <w:t>W przypadku, o którym mowa w ust. 1</w:t>
      </w:r>
      <w:r w:rsidR="00B864FC" w:rsidRPr="00E821C5">
        <w:rPr>
          <w:rFonts w:ascii="Century Gothic" w:hAnsi="Century Gothic" w:cs="Tahoma"/>
          <w:sz w:val="18"/>
          <w:szCs w:val="18"/>
        </w:rPr>
        <w:t>1</w:t>
      </w:r>
      <w:r w:rsidRPr="00E821C5">
        <w:rPr>
          <w:rFonts w:ascii="Century Gothic" w:hAnsi="Century Gothic" w:cs="Tahoma"/>
          <w:sz w:val="18"/>
          <w:szCs w:val="18"/>
        </w:rPr>
        <w:t xml:space="preserve">, jeżeli termin zapłaty wynagrodzenia jest dłuższy niż określony w ust. </w:t>
      </w:r>
      <w:r w:rsidR="00B864FC" w:rsidRPr="00E821C5">
        <w:rPr>
          <w:rFonts w:ascii="Century Gothic" w:hAnsi="Century Gothic" w:cs="Tahoma"/>
          <w:sz w:val="18"/>
          <w:szCs w:val="18"/>
        </w:rPr>
        <w:t>6</w:t>
      </w:r>
      <w:r w:rsidRPr="00E821C5">
        <w:rPr>
          <w:rFonts w:ascii="Century Gothic" w:hAnsi="Century Gothic" w:cs="Tahoma"/>
          <w:sz w:val="18"/>
          <w:szCs w:val="18"/>
        </w:rPr>
        <w:t>, Zamawiający poinformuje o tym Wykonawcę i wezwie go do doprowadzenia do zmiany tej umowy pod rygorem wystąpienia o zapłatę kary umownej.</w:t>
      </w:r>
    </w:p>
    <w:p w14:paraId="00FED2F2" w14:textId="5C36BE4C" w:rsidR="00F675EA" w:rsidRPr="00E821C5" w:rsidRDefault="00F675EA" w:rsidP="00C94A6D">
      <w:pPr>
        <w:numPr>
          <w:ilvl w:val="0"/>
          <w:numId w:val="2"/>
        </w:numPr>
        <w:tabs>
          <w:tab w:val="clear" w:pos="720"/>
          <w:tab w:val="num" w:pos="426"/>
        </w:tabs>
        <w:ind w:left="426" w:hanging="426"/>
        <w:jc w:val="both"/>
        <w:rPr>
          <w:rFonts w:ascii="Century Gothic" w:hAnsi="Century Gothic" w:cs="Tahoma"/>
          <w:sz w:val="18"/>
          <w:szCs w:val="18"/>
        </w:rPr>
      </w:pPr>
      <w:r w:rsidRPr="00E821C5">
        <w:rPr>
          <w:rFonts w:ascii="Century Gothic" w:hAnsi="Century Gothic" w:cs="Tahoma"/>
          <w:sz w:val="18"/>
          <w:szCs w:val="18"/>
        </w:rPr>
        <w:t xml:space="preserve">Postanowienia ust. </w:t>
      </w:r>
      <w:r w:rsidR="00B864FC" w:rsidRPr="00E821C5">
        <w:rPr>
          <w:rFonts w:ascii="Century Gothic" w:hAnsi="Century Gothic" w:cs="Tahoma"/>
          <w:sz w:val="18"/>
          <w:szCs w:val="18"/>
        </w:rPr>
        <w:t>4</w:t>
      </w:r>
      <w:r w:rsidRPr="00E821C5">
        <w:rPr>
          <w:rFonts w:ascii="Century Gothic" w:hAnsi="Century Gothic" w:cs="Tahoma"/>
          <w:sz w:val="18"/>
          <w:szCs w:val="18"/>
        </w:rPr>
        <w:t>-1</w:t>
      </w:r>
      <w:r w:rsidR="00B864FC" w:rsidRPr="00E821C5">
        <w:rPr>
          <w:rFonts w:ascii="Century Gothic" w:hAnsi="Century Gothic" w:cs="Tahoma"/>
          <w:sz w:val="18"/>
          <w:szCs w:val="18"/>
        </w:rPr>
        <w:t>2</w:t>
      </w:r>
      <w:r w:rsidRPr="00E821C5">
        <w:rPr>
          <w:rFonts w:ascii="Century Gothic" w:hAnsi="Century Gothic" w:cs="Tahoma"/>
          <w:sz w:val="18"/>
          <w:szCs w:val="18"/>
        </w:rPr>
        <w:t xml:space="preserve"> stosuje się odpowiednio do zmian umowy o podwykonawstwo</w:t>
      </w:r>
      <w:r w:rsidR="00E620AA" w:rsidRPr="00E821C5">
        <w:rPr>
          <w:rFonts w:ascii="Century Gothic" w:hAnsi="Century Gothic" w:cs="Tahoma"/>
          <w:sz w:val="18"/>
          <w:szCs w:val="18"/>
        </w:rPr>
        <w:t xml:space="preserve"> i dalsze podwykonawstwo</w:t>
      </w:r>
      <w:r w:rsidRPr="00E821C5">
        <w:rPr>
          <w:rFonts w:ascii="Century Gothic" w:hAnsi="Century Gothic" w:cs="Tahoma"/>
          <w:sz w:val="18"/>
          <w:szCs w:val="18"/>
        </w:rPr>
        <w:t>.</w:t>
      </w:r>
    </w:p>
    <w:p w14:paraId="4AEF38D9" w14:textId="1F8BE0D5" w:rsidR="00F675EA" w:rsidRPr="00E821C5" w:rsidRDefault="00F675EA" w:rsidP="00C94A6D">
      <w:pPr>
        <w:numPr>
          <w:ilvl w:val="0"/>
          <w:numId w:val="2"/>
        </w:numPr>
        <w:tabs>
          <w:tab w:val="clear" w:pos="720"/>
          <w:tab w:val="num" w:pos="426"/>
        </w:tabs>
        <w:ind w:left="426" w:hanging="426"/>
        <w:jc w:val="both"/>
        <w:rPr>
          <w:rFonts w:ascii="Century Gothic" w:hAnsi="Century Gothic" w:cs="Tahoma"/>
          <w:sz w:val="18"/>
          <w:szCs w:val="18"/>
        </w:rPr>
      </w:pPr>
      <w:r w:rsidRPr="00E821C5">
        <w:rPr>
          <w:rFonts w:ascii="Century Gothic" w:hAnsi="Century Gothic" w:cs="Tahoma"/>
          <w:sz w:val="18"/>
          <w:szCs w:val="18"/>
        </w:rPr>
        <w:t xml:space="preserve">Wykonawca zobowiązuje się zawrzeć w umowie, o której mowa w ust. </w:t>
      </w:r>
      <w:r w:rsidR="00B864FC" w:rsidRPr="00E821C5">
        <w:rPr>
          <w:rFonts w:ascii="Century Gothic" w:hAnsi="Century Gothic" w:cs="Tahoma"/>
          <w:sz w:val="18"/>
          <w:szCs w:val="18"/>
        </w:rPr>
        <w:t>4</w:t>
      </w:r>
      <w:r w:rsidRPr="00E821C5">
        <w:rPr>
          <w:rFonts w:ascii="Century Gothic" w:hAnsi="Century Gothic" w:cs="Tahoma"/>
          <w:sz w:val="18"/>
          <w:szCs w:val="18"/>
        </w:rPr>
        <w:t xml:space="preserve">, postanowienia zobowiązujące podwykonawcę do: </w:t>
      </w:r>
    </w:p>
    <w:p w14:paraId="5664B9BE" w14:textId="77777777" w:rsidR="00F675EA" w:rsidRPr="00E821C5" w:rsidRDefault="00F675EA" w:rsidP="00C94A6D">
      <w:pPr>
        <w:numPr>
          <w:ilvl w:val="1"/>
          <w:numId w:val="11"/>
        </w:numPr>
        <w:ind w:left="709" w:hanging="283"/>
        <w:jc w:val="both"/>
        <w:rPr>
          <w:rFonts w:ascii="Century Gothic" w:hAnsi="Century Gothic" w:cs="Tahoma"/>
          <w:sz w:val="18"/>
          <w:szCs w:val="18"/>
        </w:rPr>
      </w:pPr>
      <w:r w:rsidRPr="00E821C5">
        <w:rPr>
          <w:rFonts w:ascii="Century Gothic" w:hAnsi="Century Gothic" w:cs="Tahoma"/>
          <w:sz w:val="18"/>
          <w:szCs w:val="18"/>
        </w:rPr>
        <w:t>uzyskania zgody Zamawiającego na zawarcie z dalszym podwykonawcą umowy                                         o podwykonawstwo, której przedmiotem są roboty budowlane stanowiące część zamówienia publicznego objętego niniejszą umową,</w:t>
      </w:r>
    </w:p>
    <w:p w14:paraId="71369C51" w14:textId="4F1E9471" w:rsidR="00F675EA" w:rsidRPr="00E558AF" w:rsidRDefault="00F675EA" w:rsidP="00C94A6D">
      <w:pPr>
        <w:numPr>
          <w:ilvl w:val="1"/>
          <w:numId w:val="11"/>
        </w:numPr>
        <w:ind w:left="709" w:hanging="283"/>
        <w:jc w:val="both"/>
        <w:rPr>
          <w:rFonts w:ascii="Century Gothic" w:hAnsi="Century Gothic" w:cs="Tahoma"/>
          <w:sz w:val="18"/>
          <w:szCs w:val="18"/>
        </w:rPr>
      </w:pPr>
      <w:r w:rsidRPr="00E821C5">
        <w:rPr>
          <w:rFonts w:ascii="Century Gothic" w:hAnsi="Century Gothic" w:cs="Tahoma"/>
          <w:sz w:val="18"/>
          <w:szCs w:val="18"/>
        </w:rPr>
        <w:t xml:space="preserve">przedkładania Zamawiającemu projektu umowy o podwykonawstwo, której przedmiotem są roboty budowlane stanowiące część </w:t>
      </w:r>
      <w:r w:rsidRPr="00E558AF">
        <w:rPr>
          <w:rFonts w:ascii="Century Gothic" w:hAnsi="Century Gothic" w:cs="Tahoma"/>
          <w:sz w:val="18"/>
          <w:szCs w:val="18"/>
        </w:rPr>
        <w:t xml:space="preserve">zamówienia publicznego objętego niniejszą umową </w:t>
      </w:r>
      <w:r w:rsidR="009009B6">
        <w:rPr>
          <w:rFonts w:ascii="Century Gothic" w:hAnsi="Century Gothic" w:cs="Tahoma"/>
          <w:sz w:val="18"/>
          <w:szCs w:val="18"/>
        </w:rPr>
        <w:t xml:space="preserve">                      </w:t>
      </w:r>
      <w:r w:rsidRPr="00E558AF">
        <w:rPr>
          <w:rFonts w:ascii="Century Gothic" w:hAnsi="Century Gothic" w:cs="Tahoma"/>
          <w:sz w:val="18"/>
          <w:szCs w:val="18"/>
        </w:rPr>
        <w:t xml:space="preserve">a także projektu jej zmiany, wraz ze zgodą Wykonawcy na zawarcie umowy o podwykonawstwo o treści zgodnej z projektem umowy, </w:t>
      </w:r>
    </w:p>
    <w:p w14:paraId="5717B7A6" w14:textId="42ED2A86" w:rsidR="00F675EA" w:rsidRPr="00E821C5" w:rsidRDefault="00F675EA" w:rsidP="00C94A6D">
      <w:pPr>
        <w:numPr>
          <w:ilvl w:val="1"/>
          <w:numId w:val="11"/>
        </w:numPr>
        <w:ind w:left="709" w:hanging="283"/>
        <w:jc w:val="both"/>
        <w:rPr>
          <w:rFonts w:ascii="Century Gothic" w:hAnsi="Century Gothic" w:cs="Tahoma"/>
          <w:sz w:val="18"/>
          <w:szCs w:val="18"/>
        </w:rPr>
      </w:pPr>
      <w:r w:rsidRPr="00E558AF">
        <w:rPr>
          <w:rFonts w:ascii="Century Gothic" w:hAnsi="Century Gothic" w:cs="Tahoma"/>
          <w:sz w:val="18"/>
          <w:szCs w:val="18"/>
        </w:rPr>
        <w:t xml:space="preserve">przedkładania Zamawiającemu poświadczonej za zgodność z oryginałem kopii zawartej umowy o </w:t>
      </w:r>
      <w:r w:rsidRPr="00E821C5">
        <w:rPr>
          <w:rFonts w:ascii="Century Gothic" w:hAnsi="Century Gothic" w:cs="Tahoma"/>
          <w:sz w:val="18"/>
          <w:szCs w:val="18"/>
        </w:rPr>
        <w:t>podwykonawstwo, której przedmiotem są roboty budowlane stanowiące część zamówienia publicznego objętego niniejszą umową, lub dostawy lub usługi, o których mowa w ust. 1</w:t>
      </w:r>
      <w:r w:rsidR="00B864FC" w:rsidRPr="00E821C5">
        <w:rPr>
          <w:rFonts w:ascii="Century Gothic" w:hAnsi="Century Gothic" w:cs="Tahoma"/>
          <w:sz w:val="18"/>
          <w:szCs w:val="18"/>
        </w:rPr>
        <w:t>1</w:t>
      </w:r>
      <w:r w:rsidRPr="00E821C5">
        <w:rPr>
          <w:rFonts w:ascii="Century Gothic" w:hAnsi="Century Gothic" w:cs="Tahoma"/>
          <w:sz w:val="18"/>
          <w:szCs w:val="18"/>
        </w:rPr>
        <w:t xml:space="preserve">, i jej zmian w terminie 7 dni od dnia jej zawarcia, </w:t>
      </w:r>
    </w:p>
    <w:p w14:paraId="43ED4E9F" w14:textId="77777777" w:rsidR="00F675EA" w:rsidRPr="00E821C5" w:rsidRDefault="00F675EA" w:rsidP="00C94A6D">
      <w:pPr>
        <w:numPr>
          <w:ilvl w:val="1"/>
          <w:numId w:val="11"/>
        </w:numPr>
        <w:ind w:left="709" w:hanging="283"/>
        <w:jc w:val="both"/>
        <w:rPr>
          <w:rFonts w:ascii="Century Gothic" w:hAnsi="Century Gothic" w:cs="Tahoma"/>
          <w:sz w:val="18"/>
          <w:szCs w:val="18"/>
        </w:rPr>
      </w:pPr>
      <w:r w:rsidRPr="00E821C5">
        <w:rPr>
          <w:rFonts w:ascii="Century Gothic" w:hAnsi="Century Gothic" w:cs="Tahoma"/>
          <w:sz w:val="18"/>
          <w:szCs w:val="18"/>
        </w:rPr>
        <w:t xml:space="preserve">ustalenia w umowie, o której mowa w pkt 1-3, terminu zapłaty wynagrodzenia należnego podwykonawcy nie dłuższego niż 30 dni od dnia doręczenia podwykonawcy faktury lub rachunku, </w:t>
      </w:r>
    </w:p>
    <w:p w14:paraId="01EDF226" w14:textId="5702B56B" w:rsidR="00F675EA" w:rsidRPr="00E821C5" w:rsidRDefault="00F675EA" w:rsidP="00C94A6D">
      <w:pPr>
        <w:numPr>
          <w:ilvl w:val="1"/>
          <w:numId w:val="11"/>
        </w:numPr>
        <w:ind w:left="709" w:hanging="283"/>
        <w:jc w:val="both"/>
        <w:rPr>
          <w:rFonts w:ascii="Century Gothic" w:hAnsi="Century Gothic" w:cs="Tahoma"/>
          <w:sz w:val="18"/>
          <w:szCs w:val="18"/>
        </w:rPr>
      </w:pPr>
      <w:r w:rsidRPr="00E821C5">
        <w:rPr>
          <w:rFonts w:ascii="Century Gothic" w:hAnsi="Century Gothic" w:cs="Tahoma"/>
          <w:sz w:val="18"/>
          <w:szCs w:val="18"/>
        </w:rPr>
        <w:t>powiadomienia Zamawiającego o dokonaniu przez Wykonawcę zapłaty za roboty budowlane, usługi lub dostawy zrealizowane przez podwykonawcę, stanowiące przedmiot umowy</w:t>
      </w:r>
      <w:r w:rsidR="009009B6" w:rsidRPr="00E821C5">
        <w:rPr>
          <w:rFonts w:ascii="Century Gothic" w:hAnsi="Century Gothic" w:cs="Tahoma"/>
          <w:sz w:val="18"/>
          <w:szCs w:val="18"/>
        </w:rPr>
        <w:t xml:space="preserve">                                </w:t>
      </w:r>
      <w:r w:rsidRPr="00E821C5">
        <w:rPr>
          <w:rFonts w:ascii="Century Gothic" w:hAnsi="Century Gothic" w:cs="Tahoma"/>
          <w:sz w:val="18"/>
          <w:szCs w:val="18"/>
        </w:rPr>
        <w:t>o podwykonawstwo, o której mowa w pkt 1-3, w terminie 3 dni roboczych od daty wpływu należności na rachunek bankowy podwykonawcy.</w:t>
      </w:r>
    </w:p>
    <w:p w14:paraId="206F3AC1" w14:textId="53FF2BD9" w:rsidR="00F675EA" w:rsidRDefault="00F675EA" w:rsidP="00C94A6D">
      <w:pPr>
        <w:numPr>
          <w:ilvl w:val="0"/>
          <w:numId w:val="2"/>
        </w:numPr>
        <w:tabs>
          <w:tab w:val="clear" w:pos="720"/>
          <w:tab w:val="num" w:pos="426"/>
        </w:tabs>
        <w:ind w:left="360"/>
        <w:jc w:val="both"/>
        <w:rPr>
          <w:rFonts w:ascii="Century Gothic" w:hAnsi="Century Gothic" w:cs="Tahoma"/>
          <w:sz w:val="18"/>
          <w:szCs w:val="18"/>
        </w:rPr>
      </w:pPr>
      <w:r w:rsidRPr="00E558AF">
        <w:rPr>
          <w:rFonts w:ascii="Century Gothic" w:hAnsi="Century Gothic" w:cs="Tahoma"/>
          <w:sz w:val="18"/>
          <w:szCs w:val="18"/>
        </w:rPr>
        <w:t>Wykonawca zobowiązuje się zapewnić, iż postanowienia, o których mowa w ust. 1</w:t>
      </w:r>
      <w:r w:rsidR="00B864FC">
        <w:rPr>
          <w:rFonts w:ascii="Century Gothic" w:hAnsi="Century Gothic" w:cs="Tahoma"/>
          <w:sz w:val="18"/>
          <w:szCs w:val="18"/>
        </w:rPr>
        <w:t>4</w:t>
      </w:r>
      <w:r w:rsidRPr="00E558AF">
        <w:rPr>
          <w:rFonts w:ascii="Century Gothic" w:hAnsi="Century Gothic" w:cs="Tahoma"/>
          <w:sz w:val="18"/>
          <w:szCs w:val="18"/>
        </w:rPr>
        <w:t xml:space="preserve"> zostaną wprowadzone w umowie o dalsze podwykonawstwo, której przedmiotem są roboty budowlane stanowiące część zamówienia publicznego objętego niniejszą umową, odpowiednio przez każdego dalszego podwykonawcę.</w:t>
      </w:r>
    </w:p>
    <w:p w14:paraId="021CB55F" w14:textId="330F9A67" w:rsidR="00F675EA" w:rsidRDefault="00F675EA" w:rsidP="00E558AF">
      <w:pPr>
        <w:jc w:val="center"/>
        <w:rPr>
          <w:rFonts w:ascii="Century Gothic" w:hAnsi="Century Gothic" w:cs="Tahoma"/>
          <w:b/>
          <w:sz w:val="18"/>
          <w:szCs w:val="18"/>
        </w:rPr>
      </w:pPr>
      <w:r w:rsidRPr="00E558AF">
        <w:rPr>
          <w:rFonts w:ascii="Century Gothic" w:hAnsi="Century Gothic" w:cs="Tahoma"/>
          <w:b/>
          <w:sz w:val="18"/>
          <w:szCs w:val="18"/>
        </w:rPr>
        <w:t xml:space="preserve">§ </w:t>
      </w:r>
      <w:r w:rsidR="00426761">
        <w:rPr>
          <w:rFonts w:ascii="Century Gothic" w:hAnsi="Century Gothic" w:cs="Tahoma"/>
          <w:b/>
          <w:sz w:val="18"/>
          <w:szCs w:val="18"/>
        </w:rPr>
        <w:t>6</w:t>
      </w:r>
      <w:r>
        <w:rPr>
          <w:rFonts w:ascii="Century Gothic" w:hAnsi="Century Gothic" w:cs="Tahoma"/>
          <w:b/>
          <w:sz w:val="18"/>
          <w:szCs w:val="18"/>
        </w:rPr>
        <w:t>.</w:t>
      </w:r>
    </w:p>
    <w:p w14:paraId="15834F83" w14:textId="24853AF6" w:rsidR="00994415" w:rsidRDefault="00994415" w:rsidP="00E558AF">
      <w:pPr>
        <w:jc w:val="center"/>
        <w:rPr>
          <w:rFonts w:ascii="Century Gothic" w:hAnsi="Century Gothic" w:cs="Tahoma"/>
          <w:b/>
          <w:sz w:val="18"/>
          <w:szCs w:val="18"/>
        </w:rPr>
      </w:pPr>
      <w:r>
        <w:rPr>
          <w:rFonts w:ascii="Century Gothic" w:hAnsi="Century Gothic" w:cs="Tahoma"/>
          <w:b/>
          <w:sz w:val="18"/>
          <w:szCs w:val="18"/>
        </w:rPr>
        <w:t>WARUNKI PŁATNOŚCI</w:t>
      </w:r>
    </w:p>
    <w:p w14:paraId="2266A8BF" w14:textId="77777777" w:rsidR="005149C8" w:rsidRPr="00E558AF" w:rsidRDefault="00620A64" w:rsidP="00620A64">
      <w:pPr>
        <w:tabs>
          <w:tab w:val="left" w:pos="3192"/>
          <w:tab w:val="center" w:pos="4819"/>
        </w:tabs>
        <w:rPr>
          <w:rFonts w:ascii="Century Gothic" w:hAnsi="Century Gothic" w:cs="Tahoma"/>
          <w:b/>
          <w:sz w:val="18"/>
          <w:szCs w:val="18"/>
        </w:rPr>
      </w:pPr>
      <w:r>
        <w:rPr>
          <w:rFonts w:ascii="Century Gothic" w:hAnsi="Century Gothic" w:cs="Tahoma"/>
          <w:b/>
          <w:sz w:val="18"/>
          <w:szCs w:val="18"/>
        </w:rPr>
        <w:tab/>
      </w:r>
      <w:r w:rsidR="005149C8" w:rsidRPr="00E558AF">
        <w:rPr>
          <w:rFonts w:ascii="Century Gothic" w:hAnsi="Century Gothic" w:cs="Tahoma"/>
          <w:b/>
          <w:sz w:val="18"/>
          <w:szCs w:val="18"/>
        </w:rPr>
        <w:t xml:space="preserve"> </w:t>
      </w:r>
    </w:p>
    <w:p w14:paraId="6EC7BD26" w14:textId="77777777" w:rsidR="00EE7863" w:rsidRPr="00EE7863" w:rsidRDefault="004E228E" w:rsidP="00EC02BA">
      <w:pPr>
        <w:numPr>
          <w:ilvl w:val="0"/>
          <w:numId w:val="13"/>
        </w:numPr>
        <w:tabs>
          <w:tab w:val="clear" w:pos="360"/>
          <w:tab w:val="num" w:pos="426"/>
        </w:tabs>
        <w:ind w:left="284" w:hanging="284"/>
        <w:jc w:val="both"/>
        <w:rPr>
          <w:rFonts w:ascii="Century Gothic" w:hAnsi="Century Gothic" w:cs="Tahoma"/>
          <w:sz w:val="18"/>
          <w:szCs w:val="18"/>
        </w:rPr>
      </w:pPr>
      <w:r w:rsidRPr="008220DF">
        <w:rPr>
          <w:rFonts w:ascii="Century Gothic" w:hAnsi="Century Gothic" w:cs="Tahoma"/>
          <w:bCs/>
          <w:sz w:val="18"/>
          <w:szCs w:val="18"/>
        </w:rPr>
        <w:t xml:space="preserve">Z tytułu wykonania przedmiotu umowy wykonawcy przysługuje wynagrodzenie ryczałtowe w kwocie </w:t>
      </w:r>
    </w:p>
    <w:p w14:paraId="297E060C" w14:textId="77777777" w:rsidR="00EE7863" w:rsidRDefault="00EE7863" w:rsidP="00EC02BA">
      <w:pPr>
        <w:tabs>
          <w:tab w:val="num" w:pos="426"/>
        </w:tabs>
        <w:ind w:left="284"/>
        <w:jc w:val="both"/>
        <w:rPr>
          <w:rFonts w:ascii="Century Gothic" w:hAnsi="Century Gothic" w:cs="Tahoma"/>
          <w:bCs/>
          <w:sz w:val="18"/>
          <w:szCs w:val="18"/>
        </w:rPr>
      </w:pPr>
    </w:p>
    <w:p w14:paraId="576479CF" w14:textId="5851A373" w:rsidR="008220DF" w:rsidRPr="008220DF" w:rsidRDefault="008220DF" w:rsidP="00EC02BA">
      <w:pPr>
        <w:tabs>
          <w:tab w:val="num" w:pos="426"/>
        </w:tabs>
        <w:spacing w:line="360" w:lineRule="auto"/>
        <w:ind w:left="284"/>
        <w:jc w:val="both"/>
        <w:rPr>
          <w:rFonts w:ascii="Century Gothic" w:hAnsi="Century Gothic" w:cs="Tahoma"/>
          <w:sz w:val="18"/>
          <w:szCs w:val="18"/>
        </w:rPr>
      </w:pPr>
      <w:r w:rsidRPr="008220DF">
        <w:rPr>
          <w:rFonts w:ascii="Century Gothic" w:hAnsi="Century Gothic" w:cs="Tahoma"/>
          <w:bCs/>
          <w:sz w:val="18"/>
          <w:szCs w:val="18"/>
        </w:rPr>
        <w:t>netto:</w:t>
      </w:r>
      <w:r w:rsidR="000C67F9">
        <w:rPr>
          <w:rFonts w:ascii="Century Gothic" w:hAnsi="Century Gothic" w:cs="Tahoma"/>
          <w:bCs/>
          <w:sz w:val="18"/>
          <w:szCs w:val="18"/>
        </w:rPr>
        <w:t xml:space="preserve"> </w:t>
      </w:r>
      <w:r w:rsidR="004E228E" w:rsidRPr="008220DF">
        <w:rPr>
          <w:rFonts w:ascii="Century Gothic" w:hAnsi="Century Gothic" w:cs="Tahoma"/>
          <w:bCs/>
          <w:sz w:val="18"/>
          <w:szCs w:val="18"/>
        </w:rPr>
        <w:t>……</w:t>
      </w:r>
      <w:r w:rsidR="000C67F9">
        <w:rPr>
          <w:rFonts w:ascii="Century Gothic" w:hAnsi="Century Gothic" w:cs="Tahoma"/>
          <w:bCs/>
          <w:sz w:val="18"/>
          <w:szCs w:val="18"/>
        </w:rPr>
        <w:t>………</w:t>
      </w:r>
      <w:r w:rsidR="004E228E" w:rsidRPr="008220DF">
        <w:rPr>
          <w:rFonts w:ascii="Century Gothic" w:hAnsi="Century Gothic" w:cs="Tahoma"/>
          <w:bCs/>
          <w:sz w:val="18"/>
          <w:szCs w:val="18"/>
        </w:rPr>
        <w:t>……</w:t>
      </w:r>
      <w:r w:rsidR="000C67F9">
        <w:rPr>
          <w:rFonts w:ascii="Century Gothic" w:hAnsi="Century Gothic" w:cs="Tahoma"/>
          <w:bCs/>
          <w:sz w:val="18"/>
          <w:szCs w:val="18"/>
        </w:rPr>
        <w:t>.</w:t>
      </w:r>
      <w:r w:rsidR="004E228E" w:rsidRPr="008220DF">
        <w:rPr>
          <w:rFonts w:ascii="Century Gothic" w:hAnsi="Century Gothic" w:cs="Tahoma"/>
          <w:bCs/>
          <w:sz w:val="18"/>
          <w:szCs w:val="18"/>
        </w:rPr>
        <w:t>… zł (słownie: …</w:t>
      </w:r>
      <w:r w:rsidRPr="008220DF">
        <w:rPr>
          <w:rFonts w:ascii="Century Gothic" w:hAnsi="Century Gothic" w:cs="Tahoma"/>
          <w:bCs/>
          <w:sz w:val="18"/>
          <w:szCs w:val="18"/>
        </w:rPr>
        <w:t>……………………………</w:t>
      </w:r>
      <w:r w:rsidR="00E3428B">
        <w:rPr>
          <w:rFonts w:ascii="Century Gothic" w:hAnsi="Century Gothic" w:cs="Tahoma"/>
          <w:bCs/>
          <w:sz w:val="18"/>
          <w:szCs w:val="18"/>
        </w:rPr>
        <w:t>…..</w:t>
      </w:r>
      <w:r w:rsidRPr="008220DF">
        <w:rPr>
          <w:rFonts w:ascii="Century Gothic" w:hAnsi="Century Gothic" w:cs="Tahoma"/>
          <w:bCs/>
          <w:sz w:val="18"/>
          <w:szCs w:val="18"/>
        </w:rPr>
        <w:t>…</w:t>
      </w:r>
      <w:r w:rsidR="000C67F9">
        <w:rPr>
          <w:rFonts w:ascii="Century Gothic" w:hAnsi="Century Gothic" w:cs="Tahoma"/>
          <w:bCs/>
          <w:sz w:val="18"/>
          <w:szCs w:val="18"/>
        </w:rPr>
        <w:t>…………..</w:t>
      </w:r>
      <w:r w:rsidRPr="008220DF">
        <w:rPr>
          <w:rFonts w:ascii="Century Gothic" w:hAnsi="Century Gothic" w:cs="Tahoma"/>
          <w:bCs/>
          <w:sz w:val="18"/>
          <w:szCs w:val="18"/>
        </w:rPr>
        <w:t>……………………</w:t>
      </w:r>
      <w:r w:rsidR="00E3428B">
        <w:rPr>
          <w:rFonts w:ascii="Century Gothic" w:hAnsi="Century Gothic" w:cs="Tahoma"/>
          <w:bCs/>
          <w:sz w:val="18"/>
          <w:szCs w:val="18"/>
        </w:rPr>
        <w:t>..</w:t>
      </w:r>
      <w:r w:rsidRPr="008220DF">
        <w:rPr>
          <w:rFonts w:ascii="Century Gothic" w:hAnsi="Century Gothic" w:cs="Tahoma"/>
          <w:bCs/>
          <w:sz w:val="18"/>
          <w:szCs w:val="18"/>
        </w:rPr>
        <w:t>..</w:t>
      </w:r>
      <w:r w:rsidR="004E228E" w:rsidRPr="008220DF">
        <w:rPr>
          <w:rFonts w:ascii="Century Gothic" w:hAnsi="Century Gothic" w:cs="Tahoma"/>
          <w:bCs/>
          <w:sz w:val="18"/>
          <w:szCs w:val="18"/>
        </w:rPr>
        <w:t>…</w:t>
      </w:r>
      <w:r w:rsidR="008071C5">
        <w:rPr>
          <w:rFonts w:ascii="Century Gothic" w:hAnsi="Century Gothic" w:cs="Tahoma"/>
          <w:bCs/>
          <w:sz w:val="18"/>
          <w:szCs w:val="18"/>
        </w:rPr>
        <w:t>…..</w:t>
      </w:r>
      <w:r w:rsidR="004E228E" w:rsidRPr="008220DF">
        <w:rPr>
          <w:rFonts w:ascii="Century Gothic" w:hAnsi="Century Gothic" w:cs="Tahoma"/>
          <w:bCs/>
          <w:sz w:val="18"/>
          <w:szCs w:val="18"/>
        </w:rPr>
        <w:t xml:space="preserve">) </w:t>
      </w:r>
    </w:p>
    <w:p w14:paraId="44A1E38C" w14:textId="4EF848DF" w:rsidR="008220DF" w:rsidRPr="008220DF" w:rsidRDefault="001C0AD6" w:rsidP="00EC02BA">
      <w:pPr>
        <w:tabs>
          <w:tab w:val="num" w:pos="426"/>
        </w:tabs>
        <w:spacing w:line="360" w:lineRule="auto"/>
        <w:ind w:left="284" w:hanging="284"/>
        <w:jc w:val="both"/>
        <w:rPr>
          <w:rFonts w:ascii="Century Gothic" w:hAnsi="Century Gothic" w:cs="Tahoma"/>
          <w:bCs/>
          <w:sz w:val="18"/>
          <w:szCs w:val="18"/>
        </w:rPr>
      </w:pPr>
      <w:r>
        <w:rPr>
          <w:rFonts w:ascii="Century Gothic" w:hAnsi="Century Gothic" w:cs="Tahoma"/>
          <w:bCs/>
          <w:sz w:val="18"/>
          <w:szCs w:val="18"/>
        </w:rPr>
        <w:t xml:space="preserve">     </w:t>
      </w:r>
      <w:r w:rsidR="008220DF" w:rsidRPr="008220DF">
        <w:rPr>
          <w:rFonts w:ascii="Century Gothic" w:hAnsi="Century Gothic" w:cs="Tahoma"/>
          <w:bCs/>
          <w:sz w:val="18"/>
          <w:szCs w:val="18"/>
        </w:rPr>
        <w:t>podatek VAT %, kwota</w:t>
      </w:r>
      <w:r w:rsidR="00E3428B">
        <w:rPr>
          <w:rFonts w:ascii="Century Gothic" w:hAnsi="Century Gothic" w:cs="Tahoma"/>
          <w:bCs/>
          <w:sz w:val="18"/>
          <w:szCs w:val="18"/>
        </w:rPr>
        <w:t xml:space="preserve"> ……</w:t>
      </w:r>
      <w:r w:rsidR="000C67F9">
        <w:rPr>
          <w:rFonts w:ascii="Century Gothic" w:hAnsi="Century Gothic" w:cs="Tahoma"/>
          <w:bCs/>
          <w:sz w:val="18"/>
          <w:szCs w:val="18"/>
        </w:rPr>
        <w:t>…</w:t>
      </w:r>
      <w:r w:rsidR="00E3428B">
        <w:rPr>
          <w:rFonts w:ascii="Century Gothic" w:hAnsi="Century Gothic" w:cs="Tahoma"/>
          <w:bCs/>
          <w:sz w:val="18"/>
          <w:szCs w:val="18"/>
        </w:rPr>
        <w:t xml:space="preserve">. </w:t>
      </w:r>
      <w:r w:rsidR="00B91EE8">
        <w:rPr>
          <w:rFonts w:ascii="Century Gothic" w:hAnsi="Century Gothic" w:cs="Tahoma"/>
          <w:bCs/>
          <w:sz w:val="18"/>
          <w:szCs w:val="18"/>
        </w:rPr>
        <w:t>zł</w:t>
      </w:r>
      <w:r w:rsidR="00E3428B">
        <w:rPr>
          <w:rFonts w:ascii="Century Gothic" w:hAnsi="Century Gothic" w:cs="Tahoma"/>
          <w:bCs/>
          <w:sz w:val="18"/>
          <w:szCs w:val="18"/>
        </w:rPr>
        <w:t xml:space="preserve"> (stawka podatku w % ……)</w:t>
      </w:r>
    </w:p>
    <w:p w14:paraId="1D24A269" w14:textId="67345D3D" w:rsidR="00B91EE8" w:rsidRDefault="001C0AD6" w:rsidP="00EC02BA">
      <w:pPr>
        <w:tabs>
          <w:tab w:val="num" w:pos="426"/>
        </w:tabs>
        <w:spacing w:line="360" w:lineRule="auto"/>
        <w:ind w:left="284" w:hanging="284"/>
        <w:jc w:val="both"/>
        <w:rPr>
          <w:rFonts w:ascii="Century Gothic" w:hAnsi="Century Gothic" w:cs="Tahoma"/>
          <w:bCs/>
          <w:sz w:val="18"/>
          <w:szCs w:val="18"/>
        </w:rPr>
      </w:pPr>
      <w:r>
        <w:rPr>
          <w:rFonts w:ascii="Century Gothic" w:hAnsi="Century Gothic" w:cs="Tahoma"/>
          <w:bCs/>
          <w:sz w:val="18"/>
          <w:szCs w:val="18"/>
        </w:rPr>
        <w:t xml:space="preserve">     </w:t>
      </w:r>
      <w:r w:rsidR="008220DF" w:rsidRPr="008220DF">
        <w:rPr>
          <w:rFonts w:ascii="Century Gothic" w:hAnsi="Century Gothic" w:cs="Tahoma"/>
          <w:bCs/>
          <w:sz w:val="18"/>
          <w:szCs w:val="18"/>
        </w:rPr>
        <w:t>brutto: …</w:t>
      </w:r>
      <w:r w:rsidR="000C67F9">
        <w:rPr>
          <w:rFonts w:ascii="Century Gothic" w:hAnsi="Century Gothic" w:cs="Tahoma"/>
          <w:bCs/>
          <w:sz w:val="18"/>
          <w:szCs w:val="18"/>
        </w:rPr>
        <w:t>………</w:t>
      </w:r>
      <w:r w:rsidR="008220DF" w:rsidRPr="008220DF">
        <w:rPr>
          <w:rFonts w:ascii="Century Gothic" w:hAnsi="Century Gothic" w:cs="Tahoma"/>
          <w:bCs/>
          <w:sz w:val="18"/>
          <w:szCs w:val="18"/>
        </w:rPr>
        <w:t>………….</w:t>
      </w:r>
      <w:r w:rsidR="000C67F9">
        <w:rPr>
          <w:rFonts w:ascii="Century Gothic" w:hAnsi="Century Gothic" w:cs="Tahoma"/>
          <w:bCs/>
          <w:sz w:val="18"/>
          <w:szCs w:val="18"/>
        </w:rPr>
        <w:t xml:space="preserve"> </w:t>
      </w:r>
      <w:r w:rsidR="008220DF" w:rsidRPr="008220DF">
        <w:rPr>
          <w:rFonts w:ascii="Century Gothic" w:hAnsi="Century Gothic" w:cs="Tahoma"/>
          <w:bCs/>
          <w:sz w:val="18"/>
          <w:szCs w:val="18"/>
        </w:rPr>
        <w:t>zł (słownie: ……………………………………</w:t>
      </w:r>
      <w:r w:rsidR="00E3428B">
        <w:rPr>
          <w:rFonts w:ascii="Century Gothic" w:hAnsi="Century Gothic" w:cs="Tahoma"/>
          <w:bCs/>
          <w:sz w:val="18"/>
          <w:szCs w:val="18"/>
        </w:rPr>
        <w:t>….</w:t>
      </w:r>
      <w:r w:rsidR="008220DF" w:rsidRPr="008220DF">
        <w:rPr>
          <w:rFonts w:ascii="Century Gothic" w:hAnsi="Century Gothic" w:cs="Tahoma"/>
          <w:bCs/>
          <w:sz w:val="18"/>
          <w:szCs w:val="18"/>
        </w:rPr>
        <w:t>…</w:t>
      </w:r>
      <w:r w:rsidR="000C67F9">
        <w:rPr>
          <w:rFonts w:ascii="Century Gothic" w:hAnsi="Century Gothic" w:cs="Tahoma"/>
          <w:bCs/>
          <w:sz w:val="18"/>
          <w:szCs w:val="18"/>
        </w:rPr>
        <w:t>…………….</w:t>
      </w:r>
      <w:r w:rsidR="00E3428B">
        <w:rPr>
          <w:rFonts w:ascii="Century Gothic" w:hAnsi="Century Gothic" w:cs="Tahoma"/>
          <w:bCs/>
          <w:sz w:val="18"/>
          <w:szCs w:val="18"/>
        </w:rPr>
        <w:t>………….</w:t>
      </w:r>
      <w:r w:rsidR="008220DF" w:rsidRPr="008220DF">
        <w:rPr>
          <w:rFonts w:ascii="Century Gothic" w:hAnsi="Century Gothic" w:cs="Tahoma"/>
          <w:bCs/>
          <w:sz w:val="18"/>
          <w:szCs w:val="18"/>
        </w:rPr>
        <w:t>………</w:t>
      </w:r>
      <w:r w:rsidR="00B91EE8">
        <w:rPr>
          <w:rFonts w:ascii="Century Gothic" w:hAnsi="Century Gothic" w:cs="Tahoma"/>
          <w:bCs/>
          <w:sz w:val="18"/>
          <w:szCs w:val="18"/>
        </w:rPr>
        <w:t>…..)</w:t>
      </w:r>
    </w:p>
    <w:p w14:paraId="76C800DE" w14:textId="77777777" w:rsidR="00AA51C3" w:rsidRPr="009B6B9B" w:rsidRDefault="00AA51C3" w:rsidP="00AA51C3">
      <w:pPr>
        <w:numPr>
          <w:ilvl w:val="0"/>
          <w:numId w:val="13"/>
        </w:numPr>
        <w:shd w:val="clear" w:color="auto" w:fill="FFFFFF" w:themeFill="background1"/>
        <w:tabs>
          <w:tab w:val="clear" w:pos="360"/>
          <w:tab w:val="num" w:pos="284"/>
        </w:tabs>
        <w:suppressAutoHyphens/>
        <w:ind w:left="284" w:hanging="284"/>
        <w:jc w:val="both"/>
        <w:rPr>
          <w:rFonts w:ascii="Century Gothic" w:hAnsi="Century Gothic" w:cs="Tahoma"/>
          <w:sz w:val="18"/>
          <w:szCs w:val="18"/>
        </w:rPr>
      </w:pPr>
      <w:r w:rsidRPr="00E558AF">
        <w:rPr>
          <w:rFonts w:ascii="Century Gothic" w:hAnsi="Century Gothic" w:cs="Tahoma"/>
          <w:iCs/>
          <w:sz w:val="18"/>
          <w:szCs w:val="18"/>
        </w:rPr>
        <w:lastRenderedPageBreak/>
        <w:t xml:space="preserve">Wynagrodzenie, o którym mowa w ust. 1, obejmuje wszystkie koszty związane z wykonaniem </w:t>
      </w:r>
      <w:r w:rsidRPr="009B6B9B">
        <w:rPr>
          <w:rFonts w:ascii="Century Gothic" w:hAnsi="Century Gothic" w:cs="Tahoma"/>
          <w:iCs/>
          <w:sz w:val="18"/>
          <w:szCs w:val="18"/>
        </w:rPr>
        <w:t>zamówienia będącego przedmiotem niniejszej umowy.</w:t>
      </w:r>
    </w:p>
    <w:p w14:paraId="420CA2D3" w14:textId="40F86320" w:rsidR="005D23BB" w:rsidRPr="007A21D7" w:rsidRDefault="005D23BB" w:rsidP="007A21D7">
      <w:pPr>
        <w:pStyle w:val="Akapitzlist"/>
        <w:numPr>
          <w:ilvl w:val="0"/>
          <w:numId w:val="13"/>
        </w:numPr>
        <w:tabs>
          <w:tab w:val="clear" w:pos="360"/>
          <w:tab w:val="num" w:pos="284"/>
        </w:tabs>
        <w:ind w:left="284" w:hanging="284"/>
        <w:jc w:val="both"/>
        <w:rPr>
          <w:rFonts w:ascii="Century Gothic" w:hAnsi="Century Gothic" w:cs="Tahoma"/>
          <w:sz w:val="18"/>
          <w:szCs w:val="18"/>
        </w:rPr>
      </w:pPr>
      <w:r w:rsidRPr="007A21D7">
        <w:rPr>
          <w:rFonts w:ascii="Century Gothic" w:hAnsi="Century Gothic" w:cs="Tahoma"/>
          <w:sz w:val="18"/>
          <w:szCs w:val="18"/>
        </w:rPr>
        <w:t>Strony ustalają, że zapłata wynagrodze</w:t>
      </w:r>
      <w:r w:rsidR="00965B1A">
        <w:rPr>
          <w:rFonts w:ascii="Century Gothic" w:hAnsi="Century Gothic" w:cs="Tahoma"/>
          <w:sz w:val="18"/>
          <w:szCs w:val="18"/>
        </w:rPr>
        <w:t>nia</w:t>
      </w:r>
      <w:r w:rsidRPr="007A21D7">
        <w:rPr>
          <w:rFonts w:ascii="Century Gothic" w:hAnsi="Century Gothic" w:cs="Tahoma"/>
          <w:sz w:val="18"/>
          <w:szCs w:val="18"/>
        </w:rPr>
        <w:t>, o który</w:t>
      </w:r>
      <w:r w:rsidR="00965B1A">
        <w:rPr>
          <w:rFonts w:ascii="Century Gothic" w:hAnsi="Century Gothic" w:cs="Tahoma"/>
          <w:sz w:val="18"/>
          <w:szCs w:val="18"/>
        </w:rPr>
        <w:t>m</w:t>
      </w:r>
      <w:r w:rsidRPr="007A21D7">
        <w:rPr>
          <w:rFonts w:ascii="Century Gothic" w:hAnsi="Century Gothic" w:cs="Tahoma"/>
          <w:sz w:val="18"/>
          <w:szCs w:val="18"/>
        </w:rPr>
        <w:t xml:space="preserve"> mowa w ust. 1, odbędzie się na podstawie </w:t>
      </w:r>
      <w:r w:rsidR="00965B1A">
        <w:rPr>
          <w:rFonts w:ascii="Century Gothic" w:hAnsi="Century Gothic" w:cs="Tahoma"/>
          <w:sz w:val="18"/>
          <w:szCs w:val="18"/>
        </w:rPr>
        <w:t>jednej</w:t>
      </w:r>
      <w:r w:rsidRPr="007A21D7">
        <w:rPr>
          <w:rFonts w:ascii="Century Gothic" w:hAnsi="Century Gothic" w:cs="Tahoma"/>
          <w:sz w:val="18"/>
          <w:szCs w:val="18"/>
        </w:rPr>
        <w:t xml:space="preserve"> faktur</w:t>
      </w:r>
      <w:r w:rsidR="00E14377">
        <w:rPr>
          <w:rFonts w:ascii="Century Gothic" w:hAnsi="Century Gothic" w:cs="Tahoma"/>
          <w:sz w:val="18"/>
          <w:szCs w:val="18"/>
        </w:rPr>
        <w:t xml:space="preserve">y po zakończeniu robót, </w:t>
      </w:r>
      <w:r w:rsidRPr="007A21D7">
        <w:rPr>
          <w:rFonts w:ascii="Century Gothic" w:hAnsi="Century Gothic" w:cs="Tahoma"/>
          <w:sz w:val="18"/>
          <w:szCs w:val="18"/>
        </w:rPr>
        <w:t xml:space="preserve">na podstawie podpisanego przez Zamawiającego protokołu odbioru końcowego. </w:t>
      </w:r>
    </w:p>
    <w:p w14:paraId="235CE946" w14:textId="13FF8DDB" w:rsidR="005D23BB" w:rsidRPr="007A21D7" w:rsidRDefault="005D23BB" w:rsidP="007A21D7">
      <w:pPr>
        <w:pStyle w:val="Akapitzlist"/>
        <w:numPr>
          <w:ilvl w:val="0"/>
          <w:numId w:val="13"/>
        </w:numPr>
        <w:tabs>
          <w:tab w:val="clear" w:pos="360"/>
          <w:tab w:val="num" w:pos="284"/>
        </w:tabs>
        <w:ind w:left="284" w:hanging="284"/>
        <w:rPr>
          <w:rFonts w:ascii="Century Gothic" w:hAnsi="Century Gothic" w:cs="Tahoma"/>
          <w:sz w:val="18"/>
          <w:szCs w:val="18"/>
        </w:rPr>
      </w:pPr>
      <w:r w:rsidRPr="007A21D7">
        <w:rPr>
          <w:rFonts w:ascii="Century Gothic" w:hAnsi="Century Gothic" w:cs="Tahoma"/>
          <w:sz w:val="18"/>
          <w:szCs w:val="18"/>
        </w:rPr>
        <w:t>Wykonawca wystawi i dostarczy Zamawiającemu fakturę w terminie 7 dni od dnia podpisania przez obie strony protokołu odbioru końcowego.</w:t>
      </w:r>
    </w:p>
    <w:p w14:paraId="7BF90634" w14:textId="73BCE806" w:rsidR="00F73CDC" w:rsidRPr="007A21D7" w:rsidRDefault="00711D52" w:rsidP="007A21D7">
      <w:pPr>
        <w:pStyle w:val="Akapitzlist"/>
        <w:numPr>
          <w:ilvl w:val="0"/>
          <w:numId w:val="13"/>
        </w:numPr>
        <w:shd w:val="clear" w:color="auto" w:fill="FFFFFF" w:themeFill="background1"/>
        <w:ind w:left="284" w:hanging="284"/>
        <w:jc w:val="both"/>
        <w:rPr>
          <w:rFonts w:ascii="Century Gothic" w:hAnsi="Century Gothic" w:cs="Tahoma"/>
          <w:sz w:val="18"/>
          <w:szCs w:val="18"/>
        </w:rPr>
      </w:pPr>
      <w:r w:rsidRPr="007A21D7">
        <w:rPr>
          <w:rFonts w:ascii="Century Gothic" w:hAnsi="Century Gothic" w:cs="Tahoma"/>
          <w:sz w:val="18"/>
          <w:szCs w:val="18"/>
        </w:rPr>
        <w:t xml:space="preserve">W sytuacji, </w:t>
      </w:r>
      <w:r w:rsidR="006C58F3" w:rsidRPr="009B6B9B">
        <w:rPr>
          <w:rFonts w:ascii="Century Gothic" w:hAnsi="Century Gothic" w:cs="Tahoma"/>
          <w:sz w:val="18"/>
          <w:szCs w:val="18"/>
        </w:rPr>
        <w:t xml:space="preserve"> </w:t>
      </w:r>
      <w:r w:rsidRPr="007A21D7">
        <w:rPr>
          <w:rFonts w:ascii="Century Gothic" w:hAnsi="Century Gothic" w:cs="Tahoma"/>
          <w:sz w:val="18"/>
          <w:szCs w:val="18"/>
        </w:rPr>
        <w:t>o której mowa w §7 ust. 7 pkt 7.1., podstawą do wystawienia faktury będzie potwierdzenie przez Zamawiającego w protokole odbioru usunięcia wad stwierdzonych w trakcie czynności odbiorowych.</w:t>
      </w:r>
    </w:p>
    <w:p w14:paraId="1B7005AF" w14:textId="02F0E4E6" w:rsidR="00F73CDC" w:rsidRPr="00E821C5" w:rsidRDefault="00F73CDC" w:rsidP="00C94A6D">
      <w:pPr>
        <w:pStyle w:val="Akapitzlist"/>
        <w:numPr>
          <w:ilvl w:val="0"/>
          <w:numId w:val="13"/>
        </w:numPr>
        <w:shd w:val="clear" w:color="auto" w:fill="FFFFFF" w:themeFill="background1"/>
        <w:tabs>
          <w:tab w:val="clear" w:pos="360"/>
          <w:tab w:val="num" w:pos="284"/>
        </w:tabs>
        <w:ind w:left="284" w:hanging="284"/>
        <w:jc w:val="both"/>
        <w:rPr>
          <w:rFonts w:ascii="Century Gothic" w:hAnsi="Century Gothic" w:cs="Tahoma"/>
          <w:sz w:val="18"/>
          <w:szCs w:val="18"/>
        </w:rPr>
      </w:pPr>
      <w:r w:rsidRPr="00E821C5">
        <w:rPr>
          <w:rFonts w:ascii="Century Gothic" w:hAnsi="Century Gothic"/>
          <w:sz w:val="18"/>
          <w:szCs w:val="18"/>
        </w:rPr>
        <w:t>Zgodnie z ustawą z dnia 9 listopada 2018 r</w:t>
      </w:r>
      <w:r w:rsidR="00C254ED" w:rsidRPr="00E821C5">
        <w:rPr>
          <w:rFonts w:ascii="Century Gothic" w:hAnsi="Century Gothic"/>
          <w:sz w:val="18"/>
          <w:szCs w:val="18"/>
        </w:rPr>
        <w:t>oku</w:t>
      </w:r>
      <w:r w:rsidRPr="00E821C5">
        <w:rPr>
          <w:rFonts w:ascii="Century Gothic" w:hAnsi="Century Gothic"/>
          <w:sz w:val="18"/>
          <w:szCs w:val="18"/>
        </w:rPr>
        <w:t xml:space="preserve"> o elektronicznym fakturowaniu w zamówieniach publicznych, koncesjach na roboty budowlane lub usługi oraz partnerstwie publiczno-prywatnym</w:t>
      </w:r>
      <w:r w:rsidR="009009B6" w:rsidRPr="00E821C5">
        <w:rPr>
          <w:rFonts w:ascii="Century Gothic" w:hAnsi="Century Gothic"/>
          <w:sz w:val="18"/>
          <w:szCs w:val="18"/>
        </w:rPr>
        <w:t xml:space="preserve">             </w:t>
      </w:r>
      <w:r w:rsidRPr="00E821C5">
        <w:rPr>
          <w:rFonts w:ascii="Century Gothic" w:hAnsi="Century Gothic"/>
          <w:sz w:val="18"/>
          <w:szCs w:val="18"/>
        </w:rPr>
        <w:t xml:space="preserve"> </w:t>
      </w:r>
      <w:r w:rsidR="009009B6" w:rsidRPr="00E821C5">
        <w:rPr>
          <w:rFonts w:ascii="Century Gothic" w:hAnsi="Century Gothic"/>
          <w:sz w:val="18"/>
          <w:szCs w:val="18"/>
        </w:rPr>
        <w:t xml:space="preserve">(Dz. U. z 2020 roku, poz. 1666 </w:t>
      </w:r>
      <w:proofErr w:type="spellStart"/>
      <w:r w:rsidR="009009B6" w:rsidRPr="00E821C5">
        <w:rPr>
          <w:rFonts w:ascii="Century Gothic" w:hAnsi="Century Gothic"/>
          <w:sz w:val="18"/>
          <w:szCs w:val="18"/>
        </w:rPr>
        <w:t>t.j</w:t>
      </w:r>
      <w:proofErr w:type="spellEnd"/>
      <w:r w:rsidR="009009B6" w:rsidRPr="00E821C5">
        <w:rPr>
          <w:rFonts w:ascii="Century Gothic" w:hAnsi="Century Gothic"/>
          <w:sz w:val="18"/>
          <w:szCs w:val="18"/>
        </w:rPr>
        <w:t xml:space="preserve">). </w:t>
      </w:r>
      <w:r w:rsidRPr="00E821C5">
        <w:rPr>
          <w:rFonts w:ascii="Century Gothic" w:hAnsi="Century Gothic"/>
          <w:sz w:val="18"/>
          <w:szCs w:val="18"/>
        </w:rPr>
        <w:t>Wykonawca może przekazać fakturę Zmawiającemu w formie elektronicznej przy pomocy platformy: https://brokerpefexpert.efaktura.gov.pl/zaloguj. Korzystanie</w:t>
      </w:r>
      <w:r w:rsidR="009009B6" w:rsidRPr="00E821C5">
        <w:rPr>
          <w:rFonts w:ascii="Century Gothic" w:hAnsi="Century Gothic"/>
          <w:sz w:val="18"/>
          <w:szCs w:val="18"/>
        </w:rPr>
        <w:t xml:space="preserve"> </w:t>
      </w:r>
      <w:r w:rsidR="0002676C" w:rsidRPr="00E821C5">
        <w:rPr>
          <w:rFonts w:ascii="Century Gothic" w:hAnsi="Century Gothic"/>
          <w:sz w:val="18"/>
          <w:szCs w:val="18"/>
        </w:rPr>
        <w:t xml:space="preserve">                  </w:t>
      </w:r>
      <w:r w:rsidRPr="00E821C5">
        <w:rPr>
          <w:rFonts w:ascii="Century Gothic" w:hAnsi="Century Gothic"/>
          <w:sz w:val="18"/>
          <w:szCs w:val="18"/>
        </w:rPr>
        <w:t>z platformy jest bezpłatne.</w:t>
      </w:r>
    </w:p>
    <w:p w14:paraId="3396C9BD" w14:textId="578E07B5" w:rsidR="005149C8" w:rsidRPr="0002676C" w:rsidRDefault="00C071EC" w:rsidP="00C94A6D">
      <w:pPr>
        <w:pStyle w:val="Akapitzlist"/>
        <w:numPr>
          <w:ilvl w:val="0"/>
          <w:numId w:val="13"/>
        </w:numPr>
        <w:tabs>
          <w:tab w:val="clear" w:pos="360"/>
          <w:tab w:val="num" w:pos="284"/>
        </w:tabs>
        <w:ind w:left="284" w:hanging="284"/>
        <w:jc w:val="both"/>
        <w:rPr>
          <w:rFonts w:ascii="Century Gothic" w:hAnsi="Century Gothic" w:cs="Tahoma"/>
          <w:sz w:val="18"/>
          <w:szCs w:val="18"/>
        </w:rPr>
      </w:pPr>
      <w:r w:rsidRPr="00E821C5">
        <w:rPr>
          <w:rFonts w:ascii="Century Gothic" w:hAnsi="Century Gothic" w:cs="Tahoma"/>
          <w:sz w:val="18"/>
          <w:szCs w:val="18"/>
        </w:rPr>
        <w:t xml:space="preserve">Zapłata wynagrodzenia nastąpi przelewem na rachunek bankowy wskazany </w:t>
      </w:r>
      <w:r w:rsidRPr="0002676C">
        <w:rPr>
          <w:rFonts w:ascii="Century Gothic" w:hAnsi="Century Gothic" w:cs="Tahoma"/>
          <w:sz w:val="18"/>
          <w:szCs w:val="18"/>
        </w:rPr>
        <w:t>przez Wykonawcę</w:t>
      </w:r>
      <w:r w:rsidR="001C0AD6" w:rsidRPr="0002676C">
        <w:rPr>
          <w:rFonts w:ascii="Century Gothic" w:hAnsi="Century Gothic" w:cs="Tahoma"/>
          <w:sz w:val="18"/>
          <w:szCs w:val="18"/>
        </w:rPr>
        <w:t xml:space="preserve"> na fakturze</w:t>
      </w:r>
      <w:r w:rsidRPr="0002676C">
        <w:rPr>
          <w:rFonts w:ascii="Century Gothic" w:hAnsi="Century Gothic" w:cs="Tahoma"/>
          <w:sz w:val="18"/>
          <w:szCs w:val="18"/>
        </w:rPr>
        <w:t xml:space="preserve">, w ciągu </w:t>
      </w:r>
      <w:r w:rsidR="0002676C" w:rsidRPr="0002676C">
        <w:rPr>
          <w:rFonts w:ascii="Century Gothic" w:hAnsi="Century Gothic" w:cs="Tahoma"/>
          <w:sz w:val="18"/>
          <w:szCs w:val="18"/>
        </w:rPr>
        <w:t>3</w:t>
      </w:r>
      <w:r w:rsidRPr="0002676C">
        <w:rPr>
          <w:rFonts w:ascii="Century Gothic" w:hAnsi="Century Gothic" w:cs="Tahoma"/>
          <w:sz w:val="18"/>
          <w:szCs w:val="18"/>
        </w:rPr>
        <w:t>0 dni od daty wpływu do Zamawiającego prawidłowo wystawionej faktury.</w:t>
      </w:r>
    </w:p>
    <w:p w14:paraId="3AC63638" w14:textId="0C17D8C6" w:rsidR="005149C8" w:rsidRPr="00E558AF" w:rsidRDefault="005149C8" w:rsidP="00C94A6D">
      <w:pPr>
        <w:numPr>
          <w:ilvl w:val="0"/>
          <w:numId w:val="13"/>
        </w:numPr>
        <w:tabs>
          <w:tab w:val="clear" w:pos="360"/>
          <w:tab w:val="num" w:pos="284"/>
        </w:tabs>
        <w:ind w:left="284" w:hanging="284"/>
        <w:jc w:val="both"/>
        <w:rPr>
          <w:rFonts w:ascii="Century Gothic" w:hAnsi="Century Gothic" w:cs="Tahoma"/>
          <w:bCs/>
          <w:sz w:val="18"/>
          <w:szCs w:val="18"/>
        </w:rPr>
      </w:pPr>
      <w:r w:rsidRPr="0002676C">
        <w:rPr>
          <w:rFonts w:ascii="Century Gothic" w:hAnsi="Century Gothic" w:cs="Tahoma"/>
          <w:sz w:val="18"/>
          <w:szCs w:val="18"/>
        </w:rPr>
        <w:t>Każdorazowo wraz z fakturą Wykonawca zobowiązany jest dostarczyć oświadczenie stwierdzające,</w:t>
      </w:r>
      <w:r w:rsidR="00DC6572" w:rsidRPr="0002676C">
        <w:rPr>
          <w:rFonts w:ascii="Century Gothic" w:hAnsi="Century Gothic" w:cs="Tahoma"/>
          <w:sz w:val="18"/>
          <w:szCs w:val="18"/>
        </w:rPr>
        <w:t xml:space="preserve">                       </w:t>
      </w:r>
      <w:r w:rsidRPr="0002676C">
        <w:rPr>
          <w:rFonts w:ascii="Century Gothic" w:hAnsi="Century Gothic" w:cs="Tahoma"/>
          <w:sz w:val="18"/>
          <w:szCs w:val="18"/>
        </w:rPr>
        <w:t xml:space="preserve"> iż odebrane i objęte daną fakturą roboty nie zostały wykonane przy udziale podwykonawców</w:t>
      </w:r>
      <w:r w:rsidR="00453AB1" w:rsidRPr="0002676C">
        <w:rPr>
          <w:rFonts w:ascii="Century Gothic" w:hAnsi="Century Gothic" w:cs="Tahoma"/>
          <w:sz w:val="18"/>
          <w:szCs w:val="18"/>
        </w:rPr>
        <w:t xml:space="preserve"> lub dalszych podwykonawców</w:t>
      </w:r>
      <w:r w:rsidRPr="0002676C">
        <w:rPr>
          <w:rFonts w:ascii="Century Gothic" w:hAnsi="Century Gothic" w:cs="Tahoma"/>
          <w:sz w:val="18"/>
          <w:szCs w:val="18"/>
        </w:rPr>
        <w:t xml:space="preserve"> albo</w:t>
      </w:r>
      <w:r w:rsidRPr="00E558AF">
        <w:rPr>
          <w:rFonts w:ascii="Century Gothic" w:hAnsi="Century Gothic" w:cs="Tahoma"/>
          <w:sz w:val="18"/>
          <w:szCs w:val="18"/>
        </w:rPr>
        <w:t xml:space="preserve"> potwierdzone przez Wykonawcę za zgodność z oryginałem kopie dokumentów potwierdzających dokonanie zapłaty na rzecz tych podwykonawców lub dalszych podwykonawców wymagalnego wynagrodzenia.</w:t>
      </w:r>
    </w:p>
    <w:p w14:paraId="611AE506" w14:textId="6A935DA0" w:rsidR="005149C8" w:rsidRPr="00E558AF" w:rsidRDefault="005149C8" w:rsidP="00C94A6D">
      <w:pPr>
        <w:numPr>
          <w:ilvl w:val="0"/>
          <w:numId w:val="13"/>
        </w:numPr>
        <w:tabs>
          <w:tab w:val="clear" w:pos="360"/>
          <w:tab w:val="num" w:pos="284"/>
        </w:tabs>
        <w:ind w:left="284" w:hanging="284"/>
        <w:jc w:val="both"/>
        <w:rPr>
          <w:rFonts w:ascii="Century Gothic" w:hAnsi="Century Gothic" w:cs="Tahoma"/>
          <w:bCs/>
          <w:sz w:val="18"/>
          <w:szCs w:val="18"/>
        </w:rPr>
      </w:pPr>
      <w:r w:rsidRPr="00E558AF">
        <w:rPr>
          <w:rFonts w:ascii="Century Gothic" w:hAnsi="Century Gothic" w:cs="Tahoma"/>
          <w:bCs/>
          <w:sz w:val="18"/>
          <w:szCs w:val="18"/>
        </w:rPr>
        <w:t xml:space="preserve">Warunkiem zapłaty przez Zamawiającego należnego Wykonawcy wynagrodzenia za odebrane roboty jest przedstawienie dokumentów, o których mowa w ust. </w:t>
      </w:r>
      <w:r w:rsidR="00C55C20">
        <w:rPr>
          <w:rFonts w:ascii="Century Gothic" w:hAnsi="Century Gothic" w:cs="Tahoma"/>
          <w:bCs/>
          <w:sz w:val="18"/>
          <w:szCs w:val="18"/>
        </w:rPr>
        <w:t>8</w:t>
      </w:r>
      <w:r w:rsidRPr="00E558AF">
        <w:rPr>
          <w:rFonts w:ascii="Century Gothic" w:hAnsi="Century Gothic" w:cs="Tahoma"/>
          <w:bCs/>
          <w:sz w:val="18"/>
          <w:szCs w:val="18"/>
        </w:rPr>
        <w:t xml:space="preserve">. </w:t>
      </w:r>
      <w:r w:rsidRPr="00E558AF">
        <w:rPr>
          <w:rFonts w:ascii="Century Gothic" w:hAnsi="Century Gothic" w:cs="Tahoma"/>
          <w:sz w:val="18"/>
          <w:szCs w:val="18"/>
        </w:rPr>
        <w:t xml:space="preserve">W przypadku nieprzedstawienia przez Wykonawcę wszystkich wymaganych zgodnie z ust. </w:t>
      </w:r>
      <w:r w:rsidR="00C55C20">
        <w:rPr>
          <w:rFonts w:ascii="Century Gothic" w:hAnsi="Century Gothic" w:cs="Tahoma"/>
          <w:sz w:val="18"/>
          <w:szCs w:val="18"/>
        </w:rPr>
        <w:t>8</w:t>
      </w:r>
      <w:r w:rsidRPr="00E558AF">
        <w:rPr>
          <w:rFonts w:ascii="Century Gothic" w:hAnsi="Century Gothic" w:cs="Tahoma"/>
          <w:sz w:val="18"/>
          <w:szCs w:val="18"/>
        </w:rPr>
        <w:t xml:space="preserve"> dokumentów wypłata należnego Wykonawcy za odebrane roboty wynagrodzenia ulega wstrzymaniu w części odpowiadającej sumie kwot, co do których Wykonawca nie przedstawił wymaganych dokumentów.</w:t>
      </w:r>
    </w:p>
    <w:p w14:paraId="5FD0F97C" w14:textId="44A06AFE" w:rsidR="005149C8" w:rsidRPr="00E558AF" w:rsidRDefault="005149C8" w:rsidP="00EC02BA">
      <w:pPr>
        <w:numPr>
          <w:ilvl w:val="0"/>
          <w:numId w:val="13"/>
        </w:numPr>
        <w:shd w:val="clear" w:color="auto" w:fill="FFFFFF" w:themeFill="background1"/>
        <w:tabs>
          <w:tab w:val="clear" w:pos="360"/>
          <w:tab w:val="num" w:pos="284"/>
        </w:tabs>
        <w:suppressAutoHyphens/>
        <w:autoSpaceDE w:val="0"/>
        <w:ind w:left="284" w:hanging="284"/>
        <w:jc w:val="both"/>
        <w:rPr>
          <w:rFonts w:ascii="Century Gothic" w:hAnsi="Century Gothic" w:cs="Tahoma"/>
          <w:sz w:val="18"/>
          <w:szCs w:val="18"/>
        </w:rPr>
      </w:pPr>
      <w:r w:rsidRPr="00E558AF">
        <w:rPr>
          <w:rFonts w:ascii="Century Gothic" w:hAnsi="Century Gothic" w:cs="Tahoma"/>
          <w:sz w:val="18"/>
          <w:szCs w:val="18"/>
        </w:rPr>
        <w:t xml:space="preserve">Zamawiający dokona bezpośredniej zapłaty wymagalnego wynagrodzenia przysługującego podwykonawcy lub dalszemu podwykonawcy, który zawarł zaakceptowaną przez Zamawiającego umowę o </w:t>
      </w:r>
      <w:r w:rsidRPr="00C92DF7">
        <w:rPr>
          <w:rFonts w:ascii="Century Gothic" w:hAnsi="Century Gothic" w:cs="Tahoma"/>
          <w:sz w:val="18"/>
          <w:szCs w:val="18"/>
        </w:rPr>
        <w:t>podwykonawstwo, której przedmiotem są roboty budowlane, lub który zawarł przedłożoną Zamawiającemu zgodnie z § 5 ust. 1</w:t>
      </w:r>
      <w:r w:rsidR="00AA51C3">
        <w:rPr>
          <w:rFonts w:ascii="Century Gothic" w:hAnsi="Century Gothic" w:cs="Tahoma"/>
          <w:sz w:val="18"/>
          <w:szCs w:val="18"/>
        </w:rPr>
        <w:t>1</w:t>
      </w:r>
      <w:r w:rsidRPr="00C92DF7">
        <w:rPr>
          <w:rFonts w:ascii="Century Gothic" w:hAnsi="Century Gothic" w:cs="Tahoma"/>
          <w:sz w:val="18"/>
          <w:szCs w:val="18"/>
        </w:rPr>
        <w:t xml:space="preserve"> umowę o podwykonawstwo, której przedmiotem są dostawy lub usługi, w przypadku uchylenia się od obowiązku</w:t>
      </w:r>
      <w:r w:rsidRPr="00E558AF">
        <w:rPr>
          <w:rFonts w:ascii="Century Gothic" w:hAnsi="Century Gothic" w:cs="Tahoma"/>
          <w:sz w:val="18"/>
          <w:szCs w:val="18"/>
        </w:rPr>
        <w:t xml:space="preserve"> zapłaty odpowiednio przez Wykonawcę, podwykonawcę lub dalszego podwykonawcę zamówienia na roboty budowlane.</w:t>
      </w:r>
    </w:p>
    <w:p w14:paraId="6EFFEFDF" w14:textId="327BC20E" w:rsidR="005149C8" w:rsidRPr="00E558AF" w:rsidRDefault="005149C8" w:rsidP="00C94A6D">
      <w:pPr>
        <w:numPr>
          <w:ilvl w:val="0"/>
          <w:numId w:val="13"/>
        </w:numPr>
        <w:shd w:val="clear" w:color="auto" w:fill="FFFFFF" w:themeFill="background1"/>
        <w:jc w:val="both"/>
        <w:rPr>
          <w:rFonts w:ascii="Century Gothic" w:hAnsi="Century Gothic" w:cs="Tahoma"/>
          <w:b/>
          <w:sz w:val="18"/>
          <w:szCs w:val="18"/>
        </w:rPr>
      </w:pPr>
      <w:r w:rsidRPr="00E558AF">
        <w:rPr>
          <w:rFonts w:ascii="Century Gothic" w:hAnsi="Century Gothic" w:cs="Tahoma"/>
          <w:sz w:val="18"/>
          <w:szCs w:val="18"/>
        </w:rPr>
        <w:t xml:space="preserve">Wynagrodzenie, o którym mowa w ust. </w:t>
      </w:r>
      <w:r w:rsidR="00C55C20">
        <w:rPr>
          <w:rFonts w:ascii="Century Gothic" w:hAnsi="Century Gothic" w:cs="Tahoma"/>
          <w:sz w:val="18"/>
          <w:szCs w:val="18"/>
        </w:rPr>
        <w:t>10</w:t>
      </w:r>
      <w:r w:rsidRPr="00E558AF">
        <w:rPr>
          <w:rFonts w:ascii="Century Gothic" w:hAnsi="Century Gothic" w:cs="Tahoma"/>
          <w:sz w:val="18"/>
          <w:szCs w:val="18"/>
        </w:rPr>
        <w:t xml:space="preserve">, dotyczy wyłącznie należności powstałych po zaakceptowaniu przez Zamawiającego umowy o podwykonawstwo, której przedmiotem są roboty budowlane, lub po przedłożeniu zamawiającemu zgodnie z § 5 ust. </w:t>
      </w:r>
      <w:r w:rsidR="00C254ED">
        <w:rPr>
          <w:rFonts w:ascii="Century Gothic" w:hAnsi="Century Gothic" w:cs="Tahoma"/>
          <w:sz w:val="18"/>
          <w:szCs w:val="18"/>
        </w:rPr>
        <w:t>1</w:t>
      </w:r>
      <w:r w:rsidR="00AA51C3">
        <w:rPr>
          <w:rFonts w:ascii="Century Gothic" w:hAnsi="Century Gothic" w:cs="Tahoma"/>
          <w:sz w:val="18"/>
          <w:szCs w:val="18"/>
        </w:rPr>
        <w:t>1</w:t>
      </w:r>
      <w:r w:rsidR="00E93FAE" w:rsidRPr="00E558AF">
        <w:rPr>
          <w:rFonts w:ascii="Century Gothic" w:hAnsi="Century Gothic" w:cs="Tahoma"/>
          <w:sz w:val="18"/>
          <w:szCs w:val="18"/>
        </w:rPr>
        <w:t xml:space="preserve"> </w:t>
      </w:r>
      <w:r w:rsidRPr="00E558AF">
        <w:rPr>
          <w:rFonts w:ascii="Century Gothic" w:hAnsi="Century Gothic" w:cs="Tahoma"/>
          <w:sz w:val="18"/>
          <w:szCs w:val="18"/>
        </w:rPr>
        <w:t xml:space="preserve"> poświadczonej za zgodność z oryginałem kopii umowy o podwykonawstwo, której przedmiotem są dostawy lub usługi.</w:t>
      </w:r>
    </w:p>
    <w:p w14:paraId="6BA23871" w14:textId="50D06163" w:rsidR="005149C8" w:rsidRPr="00E558AF" w:rsidRDefault="005149C8" w:rsidP="00C94A6D">
      <w:pPr>
        <w:numPr>
          <w:ilvl w:val="0"/>
          <w:numId w:val="13"/>
        </w:numPr>
        <w:shd w:val="clear" w:color="auto" w:fill="FFFFFF" w:themeFill="background1"/>
        <w:jc w:val="both"/>
        <w:rPr>
          <w:rFonts w:ascii="Century Gothic" w:hAnsi="Century Gothic" w:cs="Tahoma"/>
          <w:b/>
          <w:sz w:val="18"/>
          <w:szCs w:val="18"/>
        </w:rPr>
      </w:pPr>
      <w:r w:rsidRPr="00E558AF">
        <w:rPr>
          <w:rFonts w:ascii="Century Gothic" w:hAnsi="Century Gothic" w:cs="Tahoma"/>
          <w:sz w:val="18"/>
          <w:szCs w:val="18"/>
        </w:rPr>
        <w:t xml:space="preserve">Bezpośrednia zapłata, o której mowa w ust. </w:t>
      </w:r>
      <w:r w:rsidR="00C55C20">
        <w:rPr>
          <w:rFonts w:ascii="Century Gothic" w:hAnsi="Century Gothic" w:cs="Tahoma"/>
          <w:sz w:val="18"/>
          <w:szCs w:val="18"/>
        </w:rPr>
        <w:t>10</w:t>
      </w:r>
      <w:r w:rsidRPr="00E558AF">
        <w:rPr>
          <w:rFonts w:ascii="Century Gothic" w:hAnsi="Century Gothic" w:cs="Tahoma"/>
          <w:sz w:val="18"/>
          <w:szCs w:val="18"/>
        </w:rPr>
        <w:t>, obejmuje wyłącznie należne wynagrodzenie, bez odsetek, należnych podwykonawcy lub dalszemu podwykonawcy.</w:t>
      </w:r>
    </w:p>
    <w:p w14:paraId="495C3FC3" w14:textId="6534E5AF" w:rsidR="005149C8" w:rsidRPr="006C1192" w:rsidRDefault="005149C8" w:rsidP="00C94A6D">
      <w:pPr>
        <w:numPr>
          <w:ilvl w:val="0"/>
          <w:numId w:val="13"/>
        </w:numPr>
        <w:shd w:val="clear" w:color="auto" w:fill="FFFFFF" w:themeFill="background1"/>
        <w:jc w:val="both"/>
        <w:rPr>
          <w:rFonts w:ascii="Century Gothic" w:hAnsi="Century Gothic" w:cs="Tahoma"/>
          <w:b/>
          <w:sz w:val="18"/>
          <w:szCs w:val="18"/>
        </w:rPr>
      </w:pPr>
      <w:r w:rsidRPr="00E558AF">
        <w:rPr>
          <w:rFonts w:ascii="Century Gothic" w:hAnsi="Century Gothic" w:cs="Tahoma"/>
          <w:sz w:val="18"/>
          <w:szCs w:val="18"/>
        </w:rPr>
        <w:t>Przed dokonaniem bezpośredniej zapłaty</w:t>
      </w:r>
      <w:r w:rsidR="00946B2F" w:rsidRPr="00E558AF">
        <w:rPr>
          <w:rFonts w:ascii="Century Gothic" w:hAnsi="Century Gothic" w:cs="Tahoma"/>
          <w:sz w:val="18"/>
          <w:szCs w:val="18"/>
        </w:rPr>
        <w:t xml:space="preserve">, o której mowa w ust. </w:t>
      </w:r>
      <w:r w:rsidR="00C55C20">
        <w:rPr>
          <w:rFonts w:ascii="Century Gothic" w:hAnsi="Century Gothic" w:cs="Tahoma"/>
          <w:sz w:val="18"/>
          <w:szCs w:val="18"/>
        </w:rPr>
        <w:t>10</w:t>
      </w:r>
      <w:r w:rsidRPr="00E558AF">
        <w:rPr>
          <w:rFonts w:ascii="Century Gothic" w:hAnsi="Century Gothic" w:cs="Tahoma"/>
          <w:sz w:val="18"/>
          <w:szCs w:val="18"/>
        </w:rPr>
        <w:t xml:space="preserve"> zamawiający zobowiązuje się umożliwić wykonawcy zgłoszenie pisemnych uwag dotyczących zasadności bezpośredniej zapłaty wynagrodzenia podwykonawcy lub dalszemu podwykonawcy</w:t>
      </w:r>
      <w:r w:rsidR="00F25B8F" w:rsidRPr="00E558AF">
        <w:rPr>
          <w:rFonts w:ascii="Century Gothic" w:hAnsi="Century Gothic" w:cs="Tahoma"/>
          <w:sz w:val="18"/>
          <w:szCs w:val="18"/>
        </w:rPr>
        <w:t>.</w:t>
      </w:r>
      <w:r w:rsidRPr="00E558AF">
        <w:rPr>
          <w:rFonts w:ascii="Century Gothic" w:hAnsi="Century Gothic" w:cs="Tahoma"/>
          <w:sz w:val="18"/>
          <w:szCs w:val="18"/>
        </w:rPr>
        <w:t xml:space="preserve"> Zamawiający poinformuje wykonawcę o terminie zgłaszania uwag, wskazując termin nie krótszy niż 7 dni od dnia doręczenia tej informacji.</w:t>
      </w:r>
    </w:p>
    <w:p w14:paraId="5F750FE9" w14:textId="3A354CE8" w:rsidR="006C1192" w:rsidRPr="006C1192" w:rsidRDefault="00EC02BA" w:rsidP="00C94A6D">
      <w:pPr>
        <w:pStyle w:val="Akapitzlist"/>
        <w:numPr>
          <w:ilvl w:val="0"/>
          <w:numId w:val="13"/>
        </w:numPr>
        <w:shd w:val="clear" w:color="auto" w:fill="FFFFFF" w:themeFill="background1"/>
        <w:tabs>
          <w:tab w:val="clear" w:pos="360"/>
          <w:tab w:val="num" w:pos="284"/>
        </w:tabs>
        <w:autoSpaceDE w:val="0"/>
        <w:autoSpaceDN w:val="0"/>
        <w:adjustRightInd w:val="0"/>
        <w:jc w:val="both"/>
        <w:rPr>
          <w:rFonts w:ascii="Century Gothic" w:hAnsi="Century Gothic" w:cs="Tahoma"/>
          <w:b/>
          <w:sz w:val="18"/>
          <w:szCs w:val="18"/>
        </w:rPr>
      </w:pPr>
      <w:r>
        <w:rPr>
          <w:rFonts w:ascii="Century Gothic" w:eastAsiaTheme="minorHAnsi" w:hAnsi="Century Gothic" w:cs="Arial"/>
          <w:sz w:val="18"/>
          <w:szCs w:val="18"/>
          <w:lang w:eastAsia="en-US"/>
        </w:rPr>
        <w:t xml:space="preserve"> </w:t>
      </w:r>
      <w:r w:rsidR="006C1192" w:rsidRPr="006C1192">
        <w:rPr>
          <w:rFonts w:ascii="Century Gothic" w:eastAsiaTheme="minorHAnsi" w:hAnsi="Century Gothic" w:cs="Arial"/>
          <w:sz w:val="18"/>
          <w:szCs w:val="18"/>
          <w:lang w:eastAsia="en-US"/>
        </w:rPr>
        <w:t>W zakresie zamówienia objętego mechanizmem odwróconego obciążenia VAT, na Zamawiającym ciąży obowiązek rozliczenia podatku VAT należnego od dokonanej czynności podlegającej opodatkowaniu, zgodnie z zapisami  ustawy z dnia 11 marca 2004 roku o podatku  od towarów</w:t>
      </w:r>
      <w:r w:rsidR="00E351B7">
        <w:rPr>
          <w:rFonts w:ascii="Century Gothic" w:eastAsiaTheme="minorHAnsi" w:hAnsi="Century Gothic" w:cs="Arial"/>
          <w:sz w:val="18"/>
          <w:szCs w:val="18"/>
          <w:lang w:eastAsia="en-US"/>
        </w:rPr>
        <w:t xml:space="preserve">                         </w:t>
      </w:r>
      <w:r w:rsidR="006C1192" w:rsidRPr="006C1192">
        <w:rPr>
          <w:rFonts w:ascii="Century Gothic" w:eastAsiaTheme="minorHAnsi" w:hAnsi="Century Gothic" w:cs="Arial"/>
          <w:sz w:val="18"/>
          <w:szCs w:val="18"/>
          <w:lang w:eastAsia="en-US"/>
        </w:rPr>
        <w:t xml:space="preserve"> i usług (Dz. U. z 2020 roku, poz. 2419).</w:t>
      </w:r>
    </w:p>
    <w:p w14:paraId="7306E74A" w14:textId="395C58CB" w:rsidR="005149C8" w:rsidRPr="00E558AF" w:rsidRDefault="005149C8" w:rsidP="00C94A6D">
      <w:pPr>
        <w:numPr>
          <w:ilvl w:val="0"/>
          <w:numId w:val="13"/>
        </w:numPr>
        <w:shd w:val="clear" w:color="auto" w:fill="FFFFFF" w:themeFill="background1"/>
        <w:ind w:hanging="357"/>
        <w:jc w:val="both"/>
        <w:rPr>
          <w:rFonts w:ascii="Century Gothic" w:hAnsi="Century Gothic" w:cs="Tahoma"/>
          <w:b/>
          <w:sz w:val="18"/>
          <w:szCs w:val="18"/>
        </w:rPr>
      </w:pPr>
      <w:r w:rsidRPr="00E558AF">
        <w:rPr>
          <w:rFonts w:ascii="Century Gothic" w:hAnsi="Century Gothic" w:cs="Tahoma"/>
          <w:sz w:val="18"/>
          <w:szCs w:val="18"/>
        </w:rPr>
        <w:t>W przypadku zgłoszenia uwag, o których mowa w ust. 1</w:t>
      </w:r>
      <w:r w:rsidR="00C55C20">
        <w:rPr>
          <w:rFonts w:ascii="Century Gothic" w:hAnsi="Century Gothic" w:cs="Tahoma"/>
          <w:sz w:val="18"/>
          <w:szCs w:val="18"/>
        </w:rPr>
        <w:t>3</w:t>
      </w:r>
      <w:r w:rsidRPr="00E558AF">
        <w:rPr>
          <w:rFonts w:ascii="Century Gothic" w:hAnsi="Century Gothic" w:cs="Tahoma"/>
          <w:sz w:val="18"/>
          <w:szCs w:val="18"/>
        </w:rPr>
        <w:t>, w terminie wskazanym przez Zamawiającego, Zamawiający może:</w:t>
      </w:r>
    </w:p>
    <w:p w14:paraId="2909B3BC" w14:textId="3CED7C60" w:rsidR="005946AA" w:rsidRDefault="005946AA" w:rsidP="005946AA">
      <w:pPr>
        <w:pStyle w:val="Akapitzlist"/>
        <w:shd w:val="clear" w:color="auto" w:fill="FFFFFF" w:themeFill="background1"/>
        <w:ind w:left="709" w:hanging="283"/>
        <w:jc w:val="both"/>
        <w:rPr>
          <w:rFonts w:ascii="Century Gothic" w:hAnsi="Century Gothic" w:cs="Tahoma"/>
          <w:sz w:val="18"/>
          <w:szCs w:val="18"/>
        </w:rPr>
      </w:pPr>
      <w:r>
        <w:rPr>
          <w:rFonts w:ascii="Century Gothic" w:hAnsi="Century Gothic" w:cs="Tahoma"/>
          <w:sz w:val="18"/>
          <w:szCs w:val="18"/>
        </w:rPr>
        <w:t xml:space="preserve">1) </w:t>
      </w:r>
      <w:r w:rsidR="005149C8" w:rsidRPr="00067F10">
        <w:rPr>
          <w:rFonts w:ascii="Century Gothic" w:hAnsi="Century Gothic" w:cs="Tahoma"/>
          <w:sz w:val="18"/>
          <w:szCs w:val="18"/>
        </w:rPr>
        <w:t>nie dokonać bezpośredniej zapłaty wynagrodzenia podwykonawcy lub dalszemu podwykonawcy, jeżeli Wykonawca wykaże niezasadność takiej zapłaty albo</w:t>
      </w:r>
      <w:r>
        <w:rPr>
          <w:rFonts w:ascii="Century Gothic" w:hAnsi="Century Gothic" w:cs="Tahoma"/>
          <w:sz w:val="18"/>
          <w:szCs w:val="18"/>
        </w:rPr>
        <w:t>;</w:t>
      </w:r>
    </w:p>
    <w:p w14:paraId="47AF7DA2" w14:textId="0C9273E4" w:rsidR="005149C8" w:rsidRPr="00E558AF" w:rsidRDefault="005946AA" w:rsidP="005946AA">
      <w:pPr>
        <w:pStyle w:val="Akapitzlist"/>
        <w:shd w:val="clear" w:color="auto" w:fill="FFFFFF" w:themeFill="background1"/>
        <w:ind w:left="709" w:hanging="283"/>
        <w:jc w:val="both"/>
        <w:rPr>
          <w:rFonts w:ascii="Century Gothic" w:hAnsi="Century Gothic" w:cs="Tahoma"/>
          <w:sz w:val="18"/>
          <w:szCs w:val="18"/>
        </w:rPr>
      </w:pPr>
      <w:r>
        <w:rPr>
          <w:rFonts w:ascii="Century Gothic" w:hAnsi="Century Gothic" w:cs="Tahoma"/>
          <w:sz w:val="18"/>
          <w:szCs w:val="18"/>
        </w:rPr>
        <w:t xml:space="preserve">2)  </w:t>
      </w:r>
      <w:r w:rsidR="005149C8" w:rsidRPr="00E558AF">
        <w:rPr>
          <w:rFonts w:ascii="Century Gothic" w:hAnsi="Century Gothic" w:cs="Tahoma"/>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7390E3" w14:textId="226E38D6" w:rsidR="005149C8" w:rsidRPr="00E558AF" w:rsidRDefault="005946AA" w:rsidP="005946AA">
      <w:pPr>
        <w:ind w:left="426"/>
        <w:jc w:val="both"/>
        <w:rPr>
          <w:rFonts w:ascii="Century Gothic" w:hAnsi="Century Gothic" w:cs="Tahoma"/>
          <w:sz w:val="18"/>
          <w:szCs w:val="18"/>
        </w:rPr>
      </w:pPr>
      <w:r>
        <w:rPr>
          <w:rFonts w:ascii="Century Gothic" w:hAnsi="Century Gothic" w:cs="Tahoma"/>
          <w:sz w:val="18"/>
          <w:szCs w:val="18"/>
        </w:rPr>
        <w:t xml:space="preserve">3)   </w:t>
      </w:r>
      <w:r w:rsidR="005149C8" w:rsidRPr="00E558AF">
        <w:rPr>
          <w:rFonts w:ascii="Century Gothic" w:hAnsi="Century Gothic" w:cs="Tahoma"/>
          <w:sz w:val="18"/>
          <w:szCs w:val="18"/>
        </w:rPr>
        <w:t xml:space="preserve">dokonać bezpośredniej zapłaty wynagrodzenia podwykonawcy lub dalszemu podwykonawcy, </w:t>
      </w:r>
      <w:r>
        <w:rPr>
          <w:rFonts w:ascii="Century Gothic" w:hAnsi="Century Gothic" w:cs="Tahoma"/>
          <w:sz w:val="18"/>
          <w:szCs w:val="18"/>
        </w:rPr>
        <w:t xml:space="preserve">  </w:t>
      </w:r>
      <w:r w:rsidR="005149C8" w:rsidRPr="00E558AF">
        <w:rPr>
          <w:rFonts w:ascii="Century Gothic" w:hAnsi="Century Gothic" w:cs="Tahoma"/>
          <w:sz w:val="18"/>
          <w:szCs w:val="18"/>
        </w:rPr>
        <w:t>jeżeli podwykonawca lub dalszy podwykonawca wykaże zasadność takiej zapłaty.</w:t>
      </w:r>
    </w:p>
    <w:p w14:paraId="77ABF76D" w14:textId="1BD80E6F" w:rsidR="00517A73" w:rsidRPr="00B35880" w:rsidRDefault="005149C8" w:rsidP="00B35880">
      <w:pPr>
        <w:numPr>
          <w:ilvl w:val="0"/>
          <w:numId w:val="13"/>
        </w:numPr>
        <w:ind w:hanging="357"/>
        <w:jc w:val="both"/>
        <w:rPr>
          <w:rFonts w:ascii="Century Gothic" w:hAnsi="Century Gothic" w:cs="Tahoma"/>
          <w:b/>
          <w:sz w:val="18"/>
          <w:szCs w:val="18"/>
        </w:rPr>
      </w:pPr>
      <w:r w:rsidRPr="00E558AF">
        <w:rPr>
          <w:rFonts w:ascii="Century Gothic" w:hAnsi="Century Gothic" w:cs="Tahoma"/>
          <w:sz w:val="18"/>
          <w:szCs w:val="18"/>
        </w:rPr>
        <w:t xml:space="preserve">W przypadku dokonania bezpośredniej zapłaty podwykonawcy lub dalszemu podwykonawcy, </w:t>
      </w:r>
      <w:r w:rsidR="004B2B00" w:rsidRPr="00E558AF">
        <w:rPr>
          <w:rFonts w:ascii="Century Gothic" w:hAnsi="Century Gothic" w:cs="Tahoma"/>
          <w:sz w:val="18"/>
          <w:szCs w:val="18"/>
        </w:rPr>
        <w:t xml:space="preserve">                            </w:t>
      </w:r>
      <w:r w:rsidRPr="00E558AF">
        <w:rPr>
          <w:rFonts w:ascii="Century Gothic" w:hAnsi="Century Gothic" w:cs="Tahoma"/>
          <w:sz w:val="18"/>
          <w:szCs w:val="18"/>
        </w:rPr>
        <w:t xml:space="preserve">Zamawiający potrąci kwotę wypłaconego wynagrodzenia z wynagrodzenia należnego </w:t>
      </w:r>
      <w:r w:rsidR="00AA51C3">
        <w:rPr>
          <w:rFonts w:ascii="Century Gothic" w:hAnsi="Century Gothic" w:cs="Tahoma"/>
          <w:sz w:val="18"/>
          <w:szCs w:val="18"/>
        </w:rPr>
        <w:t>W</w:t>
      </w:r>
      <w:r w:rsidRPr="00E558AF">
        <w:rPr>
          <w:rFonts w:ascii="Century Gothic" w:hAnsi="Century Gothic" w:cs="Tahoma"/>
          <w:sz w:val="18"/>
          <w:szCs w:val="18"/>
        </w:rPr>
        <w:t>ykonawcy.</w:t>
      </w:r>
    </w:p>
    <w:p w14:paraId="03CB9A7B" w14:textId="77777777" w:rsidR="00517A73" w:rsidRDefault="00517A73" w:rsidP="00620A64">
      <w:pPr>
        <w:tabs>
          <w:tab w:val="left" w:pos="3281"/>
        </w:tabs>
        <w:jc w:val="center"/>
        <w:rPr>
          <w:rFonts w:ascii="Century Gothic" w:hAnsi="Century Gothic" w:cs="Tahoma"/>
          <w:b/>
          <w:sz w:val="18"/>
          <w:szCs w:val="18"/>
        </w:rPr>
      </w:pPr>
    </w:p>
    <w:p w14:paraId="6FFEB29F" w14:textId="1B4010A7" w:rsidR="005149C8" w:rsidRDefault="005149C8" w:rsidP="00620A64">
      <w:pPr>
        <w:tabs>
          <w:tab w:val="left" w:pos="3281"/>
        </w:tabs>
        <w:jc w:val="center"/>
        <w:rPr>
          <w:rFonts w:ascii="Century Gothic" w:hAnsi="Century Gothic" w:cs="Tahoma"/>
          <w:b/>
          <w:sz w:val="18"/>
          <w:szCs w:val="18"/>
        </w:rPr>
      </w:pPr>
      <w:r w:rsidRPr="00E27C67">
        <w:rPr>
          <w:rFonts w:ascii="Century Gothic" w:hAnsi="Century Gothic" w:cs="Tahoma"/>
          <w:b/>
          <w:sz w:val="18"/>
          <w:szCs w:val="18"/>
        </w:rPr>
        <w:t xml:space="preserve">§ </w:t>
      </w:r>
      <w:r w:rsidR="00426761">
        <w:rPr>
          <w:rFonts w:ascii="Century Gothic" w:hAnsi="Century Gothic" w:cs="Tahoma"/>
          <w:b/>
          <w:sz w:val="18"/>
          <w:szCs w:val="18"/>
        </w:rPr>
        <w:t>7</w:t>
      </w:r>
      <w:r w:rsidR="00620A64">
        <w:rPr>
          <w:rFonts w:ascii="Century Gothic" w:hAnsi="Century Gothic" w:cs="Tahoma"/>
          <w:b/>
          <w:sz w:val="18"/>
          <w:szCs w:val="18"/>
        </w:rPr>
        <w:t>.</w:t>
      </w:r>
    </w:p>
    <w:p w14:paraId="7ED6EA69" w14:textId="39257ECD" w:rsidR="009B3310" w:rsidRPr="00E558AF" w:rsidRDefault="009B3310" w:rsidP="00620A64">
      <w:pPr>
        <w:tabs>
          <w:tab w:val="left" w:pos="3281"/>
        </w:tabs>
        <w:jc w:val="center"/>
        <w:rPr>
          <w:rFonts w:ascii="Century Gothic" w:hAnsi="Century Gothic" w:cs="Tahoma"/>
          <w:b/>
          <w:sz w:val="18"/>
          <w:szCs w:val="18"/>
        </w:rPr>
      </w:pPr>
      <w:r>
        <w:rPr>
          <w:rFonts w:ascii="Century Gothic" w:hAnsi="Century Gothic" w:cs="Tahoma"/>
          <w:b/>
          <w:sz w:val="18"/>
          <w:szCs w:val="18"/>
        </w:rPr>
        <w:t>ODB</w:t>
      </w:r>
      <w:r w:rsidR="009A558E">
        <w:rPr>
          <w:rFonts w:ascii="Century Gothic" w:hAnsi="Century Gothic" w:cs="Tahoma"/>
          <w:b/>
          <w:sz w:val="18"/>
          <w:szCs w:val="18"/>
        </w:rPr>
        <w:t>I</w:t>
      </w:r>
      <w:r>
        <w:rPr>
          <w:rFonts w:ascii="Century Gothic" w:hAnsi="Century Gothic" w:cs="Tahoma"/>
          <w:b/>
          <w:sz w:val="18"/>
          <w:szCs w:val="18"/>
        </w:rPr>
        <w:t>ÓR ROBÓT</w:t>
      </w:r>
    </w:p>
    <w:p w14:paraId="191780E4" w14:textId="77777777" w:rsidR="0085026F" w:rsidRPr="00720A08" w:rsidRDefault="0085026F" w:rsidP="00E558AF">
      <w:pPr>
        <w:jc w:val="center"/>
        <w:rPr>
          <w:rFonts w:ascii="Century Gothic" w:hAnsi="Century Gothic" w:cs="Tahoma"/>
          <w:b/>
          <w:sz w:val="18"/>
          <w:szCs w:val="18"/>
        </w:rPr>
      </w:pPr>
    </w:p>
    <w:p w14:paraId="35B85982" w14:textId="26C74501" w:rsidR="000B60B6" w:rsidRPr="00720A08" w:rsidRDefault="000B60B6" w:rsidP="00E351B7">
      <w:pPr>
        <w:numPr>
          <w:ilvl w:val="0"/>
          <w:numId w:val="4"/>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720A08">
        <w:rPr>
          <w:rFonts w:ascii="Century Gothic" w:hAnsi="Century Gothic" w:cs="Tahoma"/>
          <w:sz w:val="18"/>
          <w:szCs w:val="18"/>
        </w:rPr>
        <w:t>Zamawiający przewiduje jeden odbiór końcowy</w:t>
      </w:r>
      <w:r w:rsidR="006C58F3">
        <w:rPr>
          <w:rFonts w:ascii="Century Gothic" w:hAnsi="Century Gothic" w:cs="Tahoma"/>
          <w:sz w:val="18"/>
          <w:szCs w:val="18"/>
        </w:rPr>
        <w:t>.</w:t>
      </w:r>
      <w:r w:rsidR="003A61AE" w:rsidRPr="00720A08">
        <w:rPr>
          <w:rFonts w:ascii="Century Gothic" w:hAnsi="Century Gothic" w:cs="Tahoma"/>
          <w:sz w:val="18"/>
          <w:szCs w:val="18"/>
        </w:rPr>
        <w:t xml:space="preserve"> </w:t>
      </w:r>
    </w:p>
    <w:p w14:paraId="0A5F2DF2" w14:textId="1AD0420D" w:rsidR="00D422A0" w:rsidRPr="00720A08" w:rsidRDefault="00A20271" w:rsidP="00E351B7">
      <w:pPr>
        <w:pStyle w:val="Akapitzlist"/>
        <w:numPr>
          <w:ilvl w:val="0"/>
          <w:numId w:val="4"/>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720A08">
        <w:rPr>
          <w:rFonts w:ascii="Century Gothic" w:hAnsi="Century Gothic" w:cs="Tahoma"/>
          <w:sz w:val="18"/>
          <w:szCs w:val="18"/>
        </w:rPr>
        <w:t>Przedmiotem odbioru końcowego będzie wykonanie przedmiotu umowy w pełnym zakresie.</w:t>
      </w:r>
    </w:p>
    <w:p w14:paraId="69D7C83D" w14:textId="16754153" w:rsidR="00D4094C" w:rsidRPr="0085171A" w:rsidRDefault="00C53204" w:rsidP="00E351B7">
      <w:pPr>
        <w:pStyle w:val="Akapitzlist"/>
        <w:numPr>
          <w:ilvl w:val="0"/>
          <w:numId w:val="4"/>
        </w:numPr>
        <w:tabs>
          <w:tab w:val="clear" w:pos="720"/>
          <w:tab w:val="num" w:pos="284"/>
        </w:tabs>
        <w:suppressAutoHyphens/>
        <w:ind w:hanging="720"/>
        <w:jc w:val="both"/>
        <w:rPr>
          <w:rFonts w:ascii="Century Gothic" w:hAnsi="Century Gothic"/>
          <w:sz w:val="18"/>
          <w:szCs w:val="18"/>
          <w:lang w:eastAsia="zh-CN"/>
        </w:rPr>
      </w:pPr>
      <w:r w:rsidRPr="00720A08">
        <w:rPr>
          <w:rFonts w:ascii="Century Gothic" w:hAnsi="Century Gothic" w:cs="Tahoma"/>
          <w:sz w:val="18"/>
          <w:szCs w:val="18"/>
        </w:rPr>
        <w:lastRenderedPageBreak/>
        <w:t xml:space="preserve">Wykonawca zgłosi pisemnie gotowość do odbioru końcowego. </w:t>
      </w:r>
    </w:p>
    <w:p w14:paraId="494923AB" w14:textId="1629C001" w:rsidR="00D4094C" w:rsidRPr="007A21D7" w:rsidRDefault="00D4094C" w:rsidP="00E351B7">
      <w:pPr>
        <w:pStyle w:val="Akapitzlist"/>
        <w:numPr>
          <w:ilvl w:val="0"/>
          <w:numId w:val="4"/>
        </w:numPr>
        <w:tabs>
          <w:tab w:val="clear" w:pos="720"/>
          <w:tab w:val="num" w:pos="284"/>
        </w:tabs>
        <w:suppressAutoHyphens/>
        <w:ind w:hanging="720"/>
        <w:jc w:val="both"/>
        <w:rPr>
          <w:rFonts w:ascii="Century Gothic" w:hAnsi="Century Gothic"/>
          <w:sz w:val="18"/>
          <w:szCs w:val="18"/>
          <w:lang w:eastAsia="zh-CN"/>
        </w:rPr>
      </w:pPr>
      <w:r w:rsidRPr="007A21D7">
        <w:rPr>
          <w:rFonts w:ascii="Century Gothic" w:hAnsi="Century Gothic" w:cs="Tahoma"/>
          <w:sz w:val="18"/>
          <w:szCs w:val="18"/>
          <w:lang w:eastAsia="zh-CN"/>
        </w:rPr>
        <w:t>Do protokołu odbioru końcowego wykonawca załączy następujące dokumenty:</w:t>
      </w:r>
    </w:p>
    <w:p w14:paraId="15EA30D0" w14:textId="3ABAED28" w:rsidR="00D4094C" w:rsidRPr="007A21D7" w:rsidRDefault="00D4094C" w:rsidP="00E351B7">
      <w:pPr>
        <w:pStyle w:val="Akapitzlist"/>
        <w:numPr>
          <w:ilvl w:val="1"/>
          <w:numId w:val="28"/>
        </w:numPr>
        <w:tabs>
          <w:tab w:val="left" w:pos="709"/>
        </w:tabs>
        <w:suppressAutoHyphens/>
        <w:ind w:left="709" w:hanging="425"/>
        <w:jc w:val="both"/>
        <w:rPr>
          <w:rFonts w:ascii="Century Gothic" w:hAnsi="Century Gothic"/>
          <w:sz w:val="18"/>
          <w:szCs w:val="18"/>
          <w:lang w:eastAsia="zh-CN"/>
        </w:rPr>
      </w:pPr>
      <w:r w:rsidRPr="007A21D7">
        <w:rPr>
          <w:rFonts w:ascii="Century Gothic" w:hAnsi="Century Gothic" w:cs="Tahoma"/>
          <w:sz w:val="18"/>
          <w:szCs w:val="18"/>
          <w:lang w:eastAsia="zh-CN"/>
        </w:rPr>
        <w:t>wymagane dokumenty, protokoły i zaświadczenia z przeprowadzonych przez wykonawcę sprawdzeń i badań, a w szczególności protokoły odbioru robót branżowych objętych zamówieniem,</w:t>
      </w:r>
    </w:p>
    <w:p w14:paraId="7A700A0D" w14:textId="5C596419" w:rsidR="006E02F8" w:rsidRPr="0004720D" w:rsidRDefault="00D4094C">
      <w:pPr>
        <w:pStyle w:val="Akapitzlist"/>
        <w:numPr>
          <w:ilvl w:val="1"/>
          <w:numId w:val="28"/>
        </w:numPr>
        <w:shd w:val="clear" w:color="auto" w:fill="FFFFFF" w:themeFill="background1"/>
        <w:tabs>
          <w:tab w:val="left" w:pos="709"/>
        </w:tabs>
        <w:suppressAutoHyphens/>
        <w:autoSpaceDE w:val="0"/>
        <w:ind w:left="709" w:hanging="425"/>
        <w:jc w:val="both"/>
        <w:rPr>
          <w:rFonts w:ascii="Century Gothic" w:hAnsi="Century Gothic"/>
          <w:sz w:val="18"/>
          <w:szCs w:val="18"/>
          <w:lang w:eastAsia="zh-CN"/>
        </w:rPr>
      </w:pPr>
      <w:r w:rsidRPr="0004720D">
        <w:rPr>
          <w:rFonts w:ascii="Century Gothic" w:hAnsi="Century Gothic" w:cs="Tahoma"/>
          <w:bCs/>
          <w:iCs/>
          <w:sz w:val="18"/>
          <w:szCs w:val="18"/>
          <w:lang w:eastAsia="zh-CN"/>
        </w:rPr>
        <w:t>protokoł</w:t>
      </w:r>
      <w:r w:rsidR="00AA51C3" w:rsidRPr="0004720D">
        <w:rPr>
          <w:rFonts w:ascii="Century Gothic" w:hAnsi="Century Gothic" w:cs="Tahoma"/>
          <w:bCs/>
          <w:iCs/>
          <w:sz w:val="18"/>
          <w:szCs w:val="18"/>
          <w:lang w:eastAsia="zh-CN"/>
        </w:rPr>
        <w:t>y</w:t>
      </w:r>
      <w:r w:rsidRPr="0004720D">
        <w:rPr>
          <w:rFonts w:ascii="Century Gothic" w:hAnsi="Century Gothic" w:cs="Tahoma"/>
          <w:bCs/>
          <w:iCs/>
          <w:sz w:val="18"/>
          <w:szCs w:val="18"/>
          <w:lang w:eastAsia="zh-CN"/>
        </w:rPr>
        <w:t xml:space="preserve"> odbiorów końcowych podpisanych między wykonawcą, podwykonawcami i dalszymi podwykonawcami. W przypadku jeśli w tych protokołach zawarte będą zastrzeżenia lub uwagi wykonawca zobligowany będzie do przestawienia dokumentu potwierdzającego ich  faktyczne usunięcie</w:t>
      </w:r>
      <w:r w:rsidR="006E02F8" w:rsidRPr="0004720D">
        <w:rPr>
          <w:rFonts w:ascii="Century Gothic" w:hAnsi="Century Gothic" w:cs="Tahoma"/>
          <w:bCs/>
          <w:iCs/>
          <w:sz w:val="18"/>
          <w:szCs w:val="18"/>
          <w:lang w:eastAsia="zh-CN"/>
        </w:rPr>
        <w:t>,</w:t>
      </w:r>
    </w:p>
    <w:p w14:paraId="1D5EE3C0" w14:textId="753F97D4" w:rsidR="00AF3B10" w:rsidRPr="00720A08" w:rsidRDefault="00C53204" w:rsidP="00E351B7">
      <w:pPr>
        <w:pStyle w:val="Akapitzlist"/>
        <w:numPr>
          <w:ilvl w:val="0"/>
          <w:numId w:val="4"/>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720A08">
        <w:rPr>
          <w:rFonts w:ascii="Century Gothic" w:hAnsi="Century Gothic" w:cs="Tahoma"/>
          <w:sz w:val="18"/>
          <w:szCs w:val="18"/>
        </w:rPr>
        <w:t xml:space="preserve">Zamawiający przystąpi do odbioru zgłoszonych robót, w terminie </w:t>
      </w:r>
      <w:r w:rsidR="00D4094C" w:rsidRPr="00720A08">
        <w:rPr>
          <w:rFonts w:ascii="Century Gothic" w:hAnsi="Century Gothic" w:cs="Tahoma"/>
          <w:sz w:val="18"/>
          <w:szCs w:val="18"/>
        </w:rPr>
        <w:t>5 dni</w:t>
      </w:r>
      <w:r w:rsidRPr="00720A08">
        <w:rPr>
          <w:rFonts w:ascii="Century Gothic" w:hAnsi="Century Gothic" w:cs="Tahoma"/>
          <w:sz w:val="18"/>
          <w:szCs w:val="18"/>
        </w:rPr>
        <w:t xml:space="preserve"> roboczych od dnia zgłoszenia gotowości do odbioru.</w:t>
      </w:r>
      <w:r w:rsidR="00D4094C" w:rsidRPr="00720A08">
        <w:rPr>
          <w:rFonts w:ascii="Century Gothic" w:hAnsi="Century Gothic" w:cs="Tahoma"/>
          <w:sz w:val="18"/>
          <w:szCs w:val="18"/>
        </w:rPr>
        <w:t xml:space="preserve"> Warunkiem przystąpienia do odbioru jest złożenie przez </w:t>
      </w:r>
      <w:r w:rsidR="00AA51C3" w:rsidRPr="00720A08">
        <w:rPr>
          <w:rFonts w:ascii="Century Gothic" w:hAnsi="Century Gothic" w:cs="Tahoma"/>
          <w:sz w:val="18"/>
          <w:szCs w:val="18"/>
        </w:rPr>
        <w:t>W</w:t>
      </w:r>
      <w:r w:rsidR="00D4094C" w:rsidRPr="00720A08">
        <w:rPr>
          <w:rFonts w:ascii="Century Gothic" w:hAnsi="Century Gothic" w:cs="Tahoma"/>
          <w:sz w:val="18"/>
          <w:szCs w:val="18"/>
        </w:rPr>
        <w:t>ykonawcę dokumentów, o których mowa w ust. 4.</w:t>
      </w:r>
    </w:p>
    <w:p w14:paraId="5BEDC2A7" w14:textId="77777777" w:rsidR="00610CBE" w:rsidRPr="00720A08" w:rsidRDefault="00AF3B10" w:rsidP="00E351B7">
      <w:pPr>
        <w:pStyle w:val="Akapitzlist"/>
        <w:numPr>
          <w:ilvl w:val="0"/>
          <w:numId w:val="4"/>
        </w:numPr>
        <w:shd w:val="clear" w:color="auto" w:fill="FFFFFF" w:themeFill="background1"/>
        <w:tabs>
          <w:tab w:val="clear" w:pos="720"/>
          <w:tab w:val="num" w:pos="284"/>
          <w:tab w:val="left" w:pos="426"/>
        </w:tabs>
        <w:suppressAutoHyphens/>
        <w:autoSpaceDE w:val="0"/>
        <w:ind w:left="284" w:hanging="284"/>
        <w:jc w:val="both"/>
        <w:rPr>
          <w:rFonts w:ascii="Century Gothic" w:hAnsi="Century Gothic" w:cs="Tahoma"/>
          <w:sz w:val="18"/>
          <w:szCs w:val="18"/>
          <w:lang w:eastAsia="zh-CN"/>
        </w:rPr>
      </w:pPr>
      <w:r w:rsidRPr="00720A08">
        <w:rPr>
          <w:rFonts w:ascii="Century Gothic" w:hAnsi="Century Gothic" w:cs="Tahoma"/>
          <w:sz w:val="18"/>
          <w:szCs w:val="18"/>
          <w:lang w:eastAsia="zh-CN"/>
        </w:rPr>
        <w:t xml:space="preserve">Zamawiający sporządza protokół odbioru robót zawierający wszelkie ustalenia dokonane w toku odbioru oraz terminy na usunięcie stwierdzonych przy odbiorze wad. </w:t>
      </w:r>
    </w:p>
    <w:p w14:paraId="2A2D7298" w14:textId="492D2339" w:rsidR="00AA60B6" w:rsidRPr="00720A08" w:rsidRDefault="00AA60B6" w:rsidP="00E351B7">
      <w:pPr>
        <w:pStyle w:val="Akapitzlist"/>
        <w:numPr>
          <w:ilvl w:val="0"/>
          <w:numId w:val="4"/>
        </w:numPr>
        <w:shd w:val="clear" w:color="auto" w:fill="FFFFFF" w:themeFill="background1"/>
        <w:tabs>
          <w:tab w:val="clear" w:pos="720"/>
          <w:tab w:val="num" w:pos="284"/>
          <w:tab w:val="left" w:pos="426"/>
        </w:tabs>
        <w:suppressAutoHyphens/>
        <w:autoSpaceDE w:val="0"/>
        <w:ind w:left="284" w:hanging="284"/>
        <w:jc w:val="both"/>
        <w:rPr>
          <w:rFonts w:ascii="Century Gothic" w:hAnsi="Century Gothic"/>
          <w:sz w:val="18"/>
          <w:szCs w:val="18"/>
          <w:lang w:eastAsia="zh-CN"/>
        </w:rPr>
      </w:pPr>
      <w:r w:rsidRPr="00720A08">
        <w:rPr>
          <w:rFonts w:ascii="Century Gothic" w:hAnsi="Century Gothic" w:cs="Tahoma"/>
          <w:sz w:val="18"/>
          <w:szCs w:val="18"/>
          <w:lang w:eastAsia="zh-CN"/>
        </w:rPr>
        <w:t>Jeżeli w toku czynności odbioru zostaną stwierdzone wady to zamawiającemu przysługują   następujące uprawnienia:</w:t>
      </w:r>
    </w:p>
    <w:p w14:paraId="2C91EBD0" w14:textId="6C61EDD1" w:rsidR="00AA60B6" w:rsidRPr="00720A08" w:rsidRDefault="00AA60B6" w:rsidP="00E351B7">
      <w:pPr>
        <w:pStyle w:val="Akapitzlist"/>
        <w:numPr>
          <w:ilvl w:val="1"/>
          <w:numId w:val="29"/>
        </w:numPr>
        <w:tabs>
          <w:tab w:val="left" w:pos="851"/>
        </w:tabs>
        <w:suppressAutoHyphens/>
        <w:jc w:val="both"/>
        <w:rPr>
          <w:rFonts w:ascii="Century Gothic" w:hAnsi="Century Gothic"/>
          <w:sz w:val="18"/>
          <w:szCs w:val="18"/>
          <w:lang w:eastAsia="zh-CN"/>
        </w:rPr>
      </w:pPr>
      <w:r w:rsidRPr="00720A08">
        <w:rPr>
          <w:rFonts w:ascii="Century Gothic" w:hAnsi="Century Gothic" w:cs="Tahoma"/>
          <w:sz w:val="18"/>
          <w:szCs w:val="18"/>
          <w:lang w:eastAsia="zh-CN"/>
        </w:rPr>
        <w:t xml:space="preserve">zamawiający może żądać ich usunięcia, wyznaczając w tym celu wykonawcy odpowiedni termin z zagrożeniem, że po bezskutecznym upływie wyznaczonego terminu </w:t>
      </w:r>
      <w:r w:rsidR="00825DFF">
        <w:rPr>
          <w:rFonts w:ascii="Century Gothic" w:hAnsi="Century Gothic" w:cs="Tahoma"/>
          <w:sz w:val="18"/>
          <w:szCs w:val="18"/>
          <w:lang w:eastAsia="zh-CN"/>
        </w:rPr>
        <w:t xml:space="preserve">Zamawiający może </w:t>
      </w:r>
      <w:r w:rsidRPr="00720A08">
        <w:rPr>
          <w:rFonts w:ascii="Century Gothic" w:hAnsi="Century Gothic" w:cs="Tahoma"/>
          <w:sz w:val="18"/>
          <w:szCs w:val="18"/>
          <w:lang w:eastAsia="zh-CN"/>
        </w:rPr>
        <w:t xml:space="preserve">nie </w:t>
      </w:r>
      <w:r w:rsidR="00825DFF" w:rsidRPr="00720A08">
        <w:rPr>
          <w:rFonts w:ascii="Century Gothic" w:hAnsi="Century Gothic" w:cs="Tahoma"/>
          <w:sz w:val="18"/>
          <w:szCs w:val="18"/>
          <w:lang w:eastAsia="zh-CN"/>
        </w:rPr>
        <w:t>przyj</w:t>
      </w:r>
      <w:r w:rsidR="00825DFF">
        <w:rPr>
          <w:rFonts w:ascii="Century Gothic" w:hAnsi="Century Gothic" w:cs="Tahoma"/>
          <w:sz w:val="18"/>
          <w:szCs w:val="18"/>
          <w:lang w:eastAsia="zh-CN"/>
        </w:rPr>
        <w:t xml:space="preserve">ąć </w:t>
      </w:r>
      <w:r w:rsidRPr="00720A08">
        <w:rPr>
          <w:rFonts w:ascii="Century Gothic" w:hAnsi="Century Gothic" w:cs="Tahoma"/>
          <w:sz w:val="18"/>
          <w:szCs w:val="18"/>
          <w:lang w:eastAsia="zh-CN"/>
        </w:rPr>
        <w:t>naprawy,</w:t>
      </w:r>
    </w:p>
    <w:p w14:paraId="7510660C" w14:textId="2FE3EEDC" w:rsidR="00AA60B6" w:rsidRPr="00720A08" w:rsidRDefault="00AA60B6" w:rsidP="00E351B7">
      <w:pPr>
        <w:pStyle w:val="Akapitzlist"/>
        <w:numPr>
          <w:ilvl w:val="1"/>
          <w:numId w:val="29"/>
        </w:numPr>
        <w:tabs>
          <w:tab w:val="left" w:pos="851"/>
        </w:tabs>
        <w:suppressAutoHyphens/>
        <w:jc w:val="both"/>
        <w:rPr>
          <w:rFonts w:ascii="Century Gothic" w:hAnsi="Century Gothic"/>
          <w:sz w:val="18"/>
          <w:szCs w:val="18"/>
          <w:lang w:eastAsia="zh-CN"/>
        </w:rPr>
      </w:pPr>
      <w:r w:rsidRPr="00720A08">
        <w:rPr>
          <w:rFonts w:ascii="Century Gothic" w:hAnsi="Century Gothic" w:cs="Tahoma"/>
          <w:sz w:val="18"/>
          <w:szCs w:val="18"/>
          <w:lang w:eastAsia="zh-CN"/>
        </w:rPr>
        <w:t>jeżeli wady nie dadzą się usunąć albo gdy z okoliczności wynika, że wykonawca nie zdoła ich usunąć w czasie odpowiednim to:</w:t>
      </w:r>
    </w:p>
    <w:p w14:paraId="1127D23F" w14:textId="787C7DDA" w:rsidR="00AA60B6" w:rsidRPr="00720A08" w:rsidRDefault="00AA60B6" w:rsidP="00E351B7">
      <w:pPr>
        <w:pStyle w:val="Akapitzlist"/>
        <w:numPr>
          <w:ilvl w:val="2"/>
          <w:numId w:val="29"/>
        </w:numPr>
        <w:suppressAutoHyphens/>
        <w:ind w:left="1276" w:hanging="567"/>
        <w:jc w:val="both"/>
        <w:rPr>
          <w:rFonts w:ascii="Century Gothic" w:hAnsi="Century Gothic"/>
          <w:sz w:val="18"/>
          <w:szCs w:val="18"/>
          <w:lang w:eastAsia="zh-CN"/>
        </w:rPr>
      </w:pPr>
      <w:r w:rsidRPr="00720A08">
        <w:rPr>
          <w:rFonts w:ascii="Century Gothic" w:hAnsi="Century Gothic" w:cs="Tahoma"/>
          <w:sz w:val="18"/>
          <w:szCs w:val="18"/>
          <w:lang w:eastAsia="zh-CN"/>
        </w:rPr>
        <w:t xml:space="preserve">jeżeli wady są istotne (uniemożliwiają użytkowanie obiektu zgodnie </w:t>
      </w:r>
      <w:r w:rsidR="00D4094C" w:rsidRPr="00720A08">
        <w:rPr>
          <w:rFonts w:ascii="Century Gothic" w:hAnsi="Century Gothic" w:cs="Tahoma"/>
          <w:sz w:val="18"/>
          <w:szCs w:val="18"/>
          <w:lang w:eastAsia="zh-CN"/>
        </w:rPr>
        <w:t xml:space="preserve">z przeznaczeniem), zamawiający </w:t>
      </w:r>
      <w:r w:rsidRPr="00720A08">
        <w:rPr>
          <w:rFonts w:ascii="Century Gothic" w:hAnsi="Century Gothic" w:cs="Tahoma"/>
          <w:sz w:val="18"/>
          <w:szCs w:val="18"/>
          <w:lang w:eastAsia="zh-CN"/>
        </w:rPr>
        <w:t xml:space="preserve">może od umowy odstąpić lub żądać wykonania przedmiotu odbioru po raz drugi. </w:t>
      </w:r>
    </w:p>
    <w:p w14:paraId="3FB98657" w14:textId="43261591" w:rsidR="00AA60B6" w:rsidRPr="00720A08" w:rsidRDefault="00AA60B6" w:rsidP="00E351B7">
      <w:pPr>
        <w:numPr>
          <w:ilvl w:val="2"/>
          <w:numId w:val="29"/>
        </w:numPr>
        <w:suppressAutoHyphens/>
        <w:ind w:left="1276" w:hanging="567"/>
        <w:jc w:val="both"/>
        <w:rPr>
          <w:rFonts w:ascii="Century Gothic" w:hAnsi="Century Gothic"/>
          <w:sz w:val="18"/>
          <w:szCs w:val="18"/>
          <w:lang w:eastAsia="zh-CN"/>
        </w:rPr>
      </w:pPr>
      <w:r w:rsidRPr="00720A08">
        <w:rPr>
          <w:rFonts w:ascii="Century Gothic" w:hAnsi="Century Gothic" w:cs="Tahoma"/>
          <w:sz w:val="18"/>
          <w:szCs w:val="18"/>
          <w:lang w:eastAsia="zh-CN"/>
        </w:rPr>
        <w:t xml:space="preserve">jeżeli wady nie są istotne, zamawiający może </w:t>
      </w:r>
      <w:r w:rsidR="00722EA9" w:rsidRPr="00720A08">
        <w:rPr>
          <w:rFonts w:ascii="Century Gothic" w:hAnsi="Century Gothic" w:cs="Tahoma"/>
          <w:sz w:val="18"/>
          <w:szCs w:val="18"/>
          <w:lang w:eastAsia="zh-CN"/>
        </w:rPr>
        <w:t>żądać obniżenia wynagrodzenia</w:t>
      </w:r>
      <w:r w:rsidRPr="00720A08">
        <w:rPr>
          <w:rFonts w:ascii="Century Gothic" w:hAnsi="Century Gothic" w:cs="Tahoma"/>
          <w:sz w:val="18"/>
          <w:szCs w:val="18"/>
          <w:lang w:eastAsia="zh-CN"/>
        </w:rPr>
        <w:t xml:space="preserve"> </w:t>
      </w:r>
      <w:r w:rsidR="00401253">
        <w:rPr>
          <w:rFonts w:ascii="Century Gothic" w:hAnsi="Century Gothic" w:cs="Tahoma"/>
          <w:sz w:val="18"/>
          <w:szCs w:val="18"/>
          <w:lang w:eastAsia="zh-CN"/>
        </w:rPr>
        <w:t xml:space="preserve">                                  </w:t>
      </w:r>
      <w:r w:rsidRPr="00720A08">
        <w:rPr>
          <w:rFonts w:ascii="Century Gothic" w:hAnsi="Century Gothic" w:cs="Tahoma"/>
          <w:sz w:val="18"/>
          <w:szCs w:val="18"/>
          <w:lang w:eastAsia="zh-CN"/>
        </w:rPr>
        <w:t xml:space="preserve"> w odpowiednim stosunku. To samo dotyczy przypadku, gdy wykonawca nie usunął wad w terminie wyznaczonym przez zamawiającego.</w:t>
      </w:r>
    </w:p>
    <w:p w14:paraId="67D7A2C9" w14:textId="3BE47B8C" w:rsidR="00A55C41" w:rsidRPr="0004720D" w:rsidRDefault="00A55C41" w:rsidP="00E351B7">
      <w:pPr>
        <w:pStyle w:val="Akapitzlist"/>
        <w:numPr>
          <w:ilvl w:val="0"/>
          <w:numId w:val="29"/>
        </w:numPr>
        <w:tabs>
          <w:tab w:val="left" w:pos="426"/>
        </w:tabs>
        <w:suppressAutoHyphens/>
        <w:overflowPunct w:val="0"/>
        <w:autoSpaceDE w:val="0"/>
        <w:jc w:val="both"/>
        <w:textAlignment w:val="baseline"/>
        <w:rPr>
          <w:rFonts w:ascii="Century Gothic" w:hAnsi="Century Gothic"/>
          <w:sz w:val="18"/>
          <w:szCs w:val="18"/>
          <w:lang w:eastAsia="zh-CN"/>
        </w:rPr>
      </w:pPr>
      <w:r w:rsidRPr="00720A08">
        <w:rPr>
          <w:rFonts w:ascii="Century Gothic" w:hAnsi="Century Gothic"/>
          <w:sz w:val="18"/>
          <w:szCs w:val="18"/>
          <w:lang w:eastAsia="zh-CN"/>
        </w:rPr>
        <w:t xml:space="preserve">W sytuacji wskazanej w ust. 7 pkt 7.1., Wykonawca jest zobowiązany zgłosić </w:t>
      </w:r>
      <w:r w:rsidR="0014666E" w:rsidRPr="00720A08">
        <w:rPr>
          <w:rFonts w:ascii="Century Gothic" w:hAnsi="Century Gothic"/>
          <w:sz w:val="18"/>
          <w:szCs w:val="18"/>
          <w:lang w:eastAsia="zh-CN"/>
        </w:rPr>
        <w:t xml:space="preserve">Zamawiającemu </w:t>
      </w:r>
      <w:r w:rsidRPr="00720A08">
        <w:rPr>
          <w:rFonts w:ascii="Century Gothic" w:hAnsi="Century Gothic"/>
          <w:sz w:val="18"/>
          <w:szCs w:val="18"/>
          <w:lang w:eastAsia="zh-CN"/>
        </w:rPr>
        <w:t xml:space="preserve">pisemnie </w:t>
      </w:r>
      <w:r w:rsidR="0014666E">
        <w:rPr>
          <w:rFonts w:ascii="Century Gothic" w:hAnsi="Century Gothic"/>
          <w:sz w:val="18"/>
          <w:szCs w:val="18"/>
          <w:lang w:eastAsia="zh-CN"/>
        </w:rPr>
        <w:t xml:space="preserve">lub mailowo </w:t>
      </w:r>
      <w:r w:rsidRPr="00720A08">
        <w:rPr>
          <w:rFonts w:ascii="Century Gothic" w:hAnsi="Century Gothic"/>
          <w:sz w:val="18"/>
          <w:szCs w:val="18"/>
          <w:lang w:eastAsia="zh-CN"/>
        </w:rPr>
        <w:t>usunięcie wad. Zamawiający jest zobowiązany w terminie 3 dni roboczych</w:t>
      </w:r>
      <w:r w:rsidR="00C55C20">
        <w:rPr>
          <w:rFonts w:ascii="Century Gothic" w:hAnsi="Century Gothic"/>
          <w:sz w:val="18"/>
          <w:szCs w:val="18"/>
          <w:lang w:eastAsia="zh-CN"/>
        </w:rPr>
        <w:t xml:space="preserve"> od zgłoszenia,</w:t>
      </w:r>
      <w:r w:rsidRPr="00720A08">
        <w:rPr>
          <w:rFonts w:ascii="Century Gothic" w:hAnsi="Century Gothic"/>
          <w:sz w:val="18"/>
          <w:szCs w:val="18"/>
          <w:lang w:eastAsia="zh-CN"/>
        </w:rPr>
        <w:t xml:space="preserve"> przystąpić do sprawdzenia usunięcia wad i usterek. Jeśli wady zostały usunięte</w:t>
      </w:r>
      <w:r w:rsidR="0018506A" w:rsidRPr="0018506A">
        <w:rPr>
          <w:rFonts w:ascii="Century Gothic" w:hAnsi="Century Gothic"/>
          <w:sz w:val="18"/>
          <w:szCs w:val="18"/>
          <w:lang w:eastAsia="zh-CN"/>
        </w:rPr>
        <w:t xml:space="preserve"> </w:t>
      </w:r>
      <w:r w:rsidR="0018506A">
        <w:rPr>
          <w:rFonts w:ascii="Century Gothic" w:hAnsi="Century Gothic"/>
          <w:sz w:val="18"/>
          <w:szCs w:val="18"/>
          <w:lang w:eastAsia="zh-CN"/>
        </w:rPr>
        <w:t>w zakreślonym przez Zamawiającego terminie</w:t>
      </w:r>
      <w:r w:rsidR="0014666E">
        <w:rPr>
          <w:rFonts w:ascii="Century Gothic" w:hAnsi="Century Gothic"/>
          <w:sz w:val="18"/>
          <w:szCs w:val="18"/>
          <w:lang w:eastAsia="zh-CN"/>
        </w:rPr>
        <w:t xml:space="preserve">, </w:t>
      </w:r>
      <w:r w:rsidR="0014666E" w:rsidRPr="00720A08">
        <w:rPr>
          <w:rFonts w:ascii="Century Gothic" w:hAnsi="Century Gothic"/>
          <w:sz w:val="18"/>
          <w:szCs w:val="18"/>
          <w:lang w:eastAsia="zh-CN"/>
        </w:rPr>
        <w:t>strony podpisują protokół stwierdzający bezusterkowe</w:t>
      </w:r>
      <w:r w:rsidR="0014666E">
        <w:rPr>
          <w:rFonts w:ascii="Century Gothic" w:hAnsi="Century Gothic"/>
          <w:sz w:val="18"/>
          <w:szCs w:val="18"/>
          <w:lang w:eastAsia="zh-CN"/>
        </w:rPr>
        <w:t xml:space="preserve"> </w:t>
      </w:r>
      <w:r w:rsidR="0014666E" w:rsidRPr="00720A08">
        <w:rPr>
          <w:rFonts w:ascii="Century Gothic" w:hAnsi="Century Gothic"/>
          <w:sz w:val="18"/>
          <w:szCs w:val="18"/>
          <w:lang w:eastAsia="zh-CN"/>
        </w:rPr>
        <w:t>wykonanie robót</w:t>
      </w:r>
      <w:r w:rsidR="0014666E">
        <w:rPr>
          <w:rFonts w:ascii="Century Gothic" w:hAnsi="Century Gothic"/>
          <w:sz w:val="18"/>
          <w:szCs w:val="18"/>
          <w:lang w:eastAsia="zh-CN"/>
        </w:rPr>
        <w:t xml:space="preserve">., a kara za zwłokę nie jest naliczana </w:t>
      </w:r>
      <w:r w:rsidRPr="00720A08">
        <w:rPr>
          <w:rFonts w:ascii="Century Gothic" w:hAnsi="Century Gothic"/>
          <w:sz w:val="18"/>
          <w:szCs w:val="18"/>
          <w:lang w:eastAsia="zh-CN"/>
        </w:rPr>
        <w:t>. W przypadku nieusunięcia wad</w:t>
      </w:r>
      <w:r w:rsidR="00B31CED">
        <w:rPr>
          <w:rFonts w:ascii="Century Gothic" w:hAnsi="Century Gothic"/>
          <w:color w:val="FF0000"/>
          <w:sz w:val="18"/>
          <w:szCs w:val="18"/>
          <w:lang w:eastAsia="zh-CN"/>
        </w:rPr>
        <w:t xml:space="preserve"> </w:t>
      </w:r>
      <w:r w:rsidR="00B31CED" w:rsidRPr="007A21D7">
        <w:rPr>
          <w:rFonts w:ascii="Century Gothic" w:hAnsi="Century Gothic"/>
          <w:sz w:val="18"/>
          <w:szCs w:val="18"/>
          <w:lang w:eastAsia="zh-CN"/>
        </w:rPr>
        <w:t>w wyznaczonym terminie, odbiór robót zostanie rozpisany po raz drugi</w:t>
      </w:r>
      <w:r w:rsidR="0018506A" w:rsidRPr="007A21D7">
        <w:rPr>
          <w:rFonts w:ascii="Century Gothic" w:hAnsi="Century Gothic"/>
          <w:sz w:val="18"/>
          <w:szCs w:val="18"/>
          <w:lang w:eastAsia="zh-CN"/>
        </w:rPr>
        <w:t>,</w:t>
      </w:r>
      <w:r w:rsidR="00B31CED" w:rsidRPr="007A21D7">
        <w:rPr>
          <w:rFonts w:ascii="Century Gothic" w:hAnsi="Century Gothic"/>
          <w:sz w:val="18"/>
          <w:szCs w:val="18"/>
          <w:lang w:eastAsia="zh-CN"/>
        </w:rPr>
        <w:t xml:space="preserve"> z konsekwencją </w:t>
      </w:r>
      <w:r w:rsidR="0018506A" w:rsidRPr="007A21D7">
        <w:rPr>
          <w:rFonts w:ascii="Century Gothic" w:hAnsi="Century Gothic"/>
          <w:sz w:val="18"/>
          <w:szCs w:val="18"/>
          <w:lang w:eastAsia="zh-CN"/>
        </w:rPr>
        <w:t xml:space="preserve">naliczenia </w:t>
      </w:r>
      <w:r w:rsidR="00B31CED" w:rsidRPr="007A21D7">
        <w:rPr>
          <w:rFonts w:ascii="Century Gothic" w:hAnsi="Century Gothic"/>
          <w:sz w:val="18"/>
          <w:szCs w:val="18"/>
          <w:lang w:eastAsia="zh-CN"/>
        </w:rPr>
        <w:t>kar</w:t>
      </w:r>
      <w:r w:rsidR="0018506A" w:rsidRPr="007A21D7">
        <w:rPr>
          <w:rFonts w:ascii="Century Gothic" w:hAnsi="Century Gothic"/>
          <w:sz w:val="18"/>
          <w:szCs w:val="18"/>
          <w:lang w:eastAsia="zh-CN"/>
        </w:rPr>
        <w:t>y</w:t>
      </w:r>
      <w:r w:rsidR="00B31CED" w:rsidRPr="007A21D7">
        <w:rPr>
          <w:rFonts w:ascii="Century Gothic" w:hAnsi="Century Gothic"/>
          <w:sz w:val="18"/>
          <w:szCs w:val="18"/>
          <w:lang w:eastAsia="zh-CN"/>
        </w:rPr>
        <w:t xml:space="preserve"> za </w:t>
      </w:r>
      <w:r w:rsidR="0018506A" w:rsidRPr="007A21D7">
        <w:rPr>
          <w:rFonts w:ascii="Century Gothic" w:hAnsi="Century Gothic"/>
          <w:sz w:val="18"/>
          <w:szCs w:val="18"/>
          <w:lang w:eastAsia="zh-CN"/>
        </w:rPr>
        <w:t xml:space="preserve">zwłokę w wykonaniu robót, zgodnie z  § 9 ust. 1 pkt </w:t>
      </w:r>
      <w:r w:rsidR="004D0EDF" w:rsidRPr="007A21D7">
        <w:rPr>
          <w:rFonts w:ascii="Century Gothic" w:hAnsi="Century Gothic"/>
          <w:sz w:val="18"/>
          <w:szCs w:val="18"/>
          <w:lang w:eastAsia="zh-CN"/>
        </w:rPr>
        <w:t>2</w:t>
      </w:r>
      <w:r w:rsidR="0018506A" w:rsidRPr="007A21D7">
        <w:rPr>
          <w:rFonts w:ascii="Century Gothic" w:hAnsi="Century Gothic"/>
          <w:sz w:val="18"/>
          <w:szCs w:val="18"/>
          <w:lang w:eastAsia="zh-CN"/>
        </w:rPr>
        <w:t xml:space="preserve"> umowy.</w:t>
      </w:r>
    </w:p>
    <w:p w14:paraId="53328E07" w14:textId="38F16DDC" w:rsidR="00AF3B10" w:rsidRPr="00720A08" w:rsidRDefault="00AF3B10" w:rsidP="00E351B7">
      <w:pPr>
        <w:pStyle w:val="Akapitzlist"/>
        <w:numPr>
          <w:ilvl w:val="0"/>
          <w:numId w:val="29"/>
        </w:numPr>
        <w:tabs>
          <w:tab w:val="left" w:pos="426"/>
        </w:tabs>
        <w:suppressAutoHyphens/>
        <w:overflowPunct w:val="0"/>
        <w:autoSpaceDE w:val="0"/>
        <w:jc w:val="both"/>
        <w:textAlignment w:val="baseline"/>
        <w:rPr>
          <w:rFonts w:ascii="Century Gothic" w:hAnsi="Century Gothic"/>
          <w:sz w:val="18"/>
          <w:szCs w:val="18"/>
          <w:lang w:eastAsia="zh-CN"/>
        </w:rPr>
      </w:pPr>
      <w:r w:rsidRPr="00720A08">
        <w:rPr>
          <w:rFonts w:ascii="Century Gothic" w:hAnsi="Century Gothic" w:cs="Tahoma"/>
          <w:sz w:val="18"/>
          <w:szCs w:val="18"/>
          <w:lang w:eastAsia="zh-CN"/>
        </w:rPr>
        <w:t xml:space="preserve">W przypadku nie wypełnienia </w:t>
      </w:r>
      <w:r w:rsidR="00720A08" w:rsidRPr="00720A08">
        <w:rPr>
          <w:rFonts w:ascii="Century Gothic" w:hAnsi="Century Gothic" w:cs="Tahoma"/>
          <w:sz w:val="18"/>
          <w:szCs w:val="18"/>
          <w:lang w:eastAsia="zh-CN"/>
        </w:rPr>
        <w:t xml:space="preserve">przez Zamawiającego </w:t>
      </w:r>
      <w:r w:rsidRPr="00720A08">
        <w:rPr>
          <w:rFonts w:ascii="Century Gothic" w:hAnsi="Century Gothic" w:cs="Tahoma"/>
          <w:sz w:val="18"/>
          <w:szCs w:val="18"/>
          <w:lang w:eastAsia="zh-CN"/>
        </w:rPr>
        <w:t xml:space="preserve">warunku, o którym mowa w § </w:t>
      </w:r>
      <w:r w:rsidR="006C1192" w:rsidRPr="00720A08">
        <w:rPr>
          <w:rFonts w:ascii="Century Gothic" w:hAnsi="Century Gothic" w:cs="Tahoma"/>
          <w:sz w:val="18"/>
          <w:szCs w:val="18"/>
          <w:lang w:eastAsia="zh-CN"/>
        </w:rPr>
        <w:t>3</w:t>
      </w:r>
      <w:r w:rsidRPr="00720A08">
        <w:rPr>
          <w:rFonts w:ascii="Century Gothic" w:hAnsi="Century Gothic" w:cs="Tahoma"/>
          <w:sz w:val="18"/>
          <w:szCs w:val="18"/>
          <w:lang w:eastAsia="zh-CN"/>
        </w:rPr>
        <w:t xml:space="preserve"> </w:t>
      </w:r>
      <w:r w:rsidR="00B4186E" w:rsidRPr="00720A08">
        <w:rPr>
          <w:rFonts w:ascii="Century Gothic" w:hAnsi="Century Gothic" w:cs="Tahoma"/>
          <w:sz w:val="18"/>
          <w:szCs w:val="18"/>
          <w:lang w:eastAsia="zh-CN"/>
        </w:rPr>
        <w:t xml:space="preserve">ust. </w:t>
      </w:r>
      <w:r w:rsidR="00720A08" w:rsidRPr="00720A08">
        <w:rPr>
          <w:rFonts w:ascii="Century Gothic" w:hAnsi="Century Gothic" w:cs="Tahoma"/>
          <w:sz w:val="18"/>
          <w:szCs w:val="18"/>
          <w:lang w:eastAsia="zh-CN"/>
        </w:rPr>
        <w:t>3</w:t>
      </w:r>
      <w:r w:rsidR="00B4186E" w:rsidRPr="00720A08">
        <w:rPr>
          <w:rFonts w:ascii="Century Gothic" w:hAnsi="Century Gothic" w:cs="Tahoma"/>
          <w:sz w:val="18"/>
          <w:szCs w:val="18"/>
          <w:lang w:eastAsia="zh-CN"/>
        </w:rPr>
        <w:t xml:space="preserve"> </w:t>
      </w:r>
      <w:r w:rsidRPr="00720A08">
        <w:rPr>
          <w:rFonts w:ascii="Century Gothic" w:hAnsi="Century Gothic" w:cs="Tahoma"/>
          <w:sz w:val="18"/>
          <w:szCs w:val="18"/>
          <w:lang w:eastAsia="zh-CN"/>
        </w:rPr>
        <w:t>pkt 3, wykonawca ustali protokolarnie stan przedmiotu odbioru robót przez powołaną przez siebie komisję. Odbiór robót nie może trwać dłużej niż 5 dni roboczych.</w:t>
      </w:r>
    </w:p>
    <w:p w14:paraId="3B4C2968" w14:textId="0544F404" w:rsidR="002528F9" w:rsidRPr="00720A08" w:rsidRDefault="005149C8" w:rsidP="00D4094C">
      <w:pPr>
        <w:numPr>
          <w:ilvl w:val="0"/>
          <w:numId w:val="29"/>
        </w:numPr>
        <w:shd w:val="clear" w:color="auto" w:fill="FFFFFF" w:themeFill="background1"/>
        <w:tabs>
          <w:tab w:val="left" w:pos="426"/>
        </w:tabs>
        <w:suppressAutoHyphens/>
        <w:overflowPunct w:val="0"/>
        <w:autoSpaceDE w:val="0"/>
        <w:spacing w:line="276" w:lineRule="auto"/>
        <w:ind w:left="284" w:hanging="284"/>
        <w:jc w:val="both"/>
        <w:textAlignment w:val="baseline"/>
        <w:rPr>
          <w:rFonts w:ascii="Century Gothic" w:hAnsi="Century Gothic" w:cs="Tahoma"/>
          <w:sz w:val="18"/>
          <w:szCs w:val="18"/>
        </w:rPr>
      </w:pPr>
      <w:r w:rsidRPr="00720A08">
        <w:rPr>
          <w:rFonts w:ascii="Century Gothic" w:hAnsi="Century Gothic" w:cs="Tahoma"/>
          <w:sz w:val="18"/>
          <w:szCs w:val="18"/>
        </w:rPr>
        <w:t>Zamawiający zastrzega, iż w przypadk</w:t>
      </w:r>
      <w:r w:rsidR="003B5D3F" w:rsidRPr="00720A08">
        <w:rPr>
          <w:rFonts w:ascii="Century Gothic" w:hAnsi="Century Gothic" w:cs="Tahoma"/>
          <w:sz w:val="18"/>
          <w:szCs w:val="18"/>
        </w:rPr>
        <w:t>u stwierdzenia w wyniku odbioru</w:t>
      </w:r>
      <w:r w:rsidR="00271615" w:rsidRPr="00720A08">
        <w:rPr>
          <w:rFonts w:ascii="Century Gothic" w:hAnsi="Century Gothic" w:cs="Tahoma"/>
          <w:sz w:val="18"/>
          <w:szCs w:val="18"/>
        </w:rPr>
        <w:t xml:space="preserve"> </w:t>
      </w:r>
      <w:r w:rsidR="003B5D3F" w:rsidRPr="00720A08">
        <w:rPr>
          <w:rFonts w:ascii="Century Gothic" w:hAnsi="Century Gothic" w:cs="Tahoma"/>
          <w:sz w:val="18"/>
          <w:szCs w:val="18"/>
        </w:rPr>
        <w:t>końcowego</w:t>
      </w:r>
      <w:r w:rsidRPr="00720A08">
        <w:rPr>
          <w:rFonts w:ascii="Century Gothic" w:hAnsi="Century Gothic" w:cs="Tahoma"/>
          <w:sz w:val="18"/>
          <w:szCs w:val="18"/>
        </w:rPr>
        <w:t>,</w:t>
      </w:r>
      <w:r w:rsidR="00007C6C" w:rsidRPr="00720A08">
        <w:rPr>
          <w:rFonts w:ascii="Century Gothic" w:hAnsi="Century Gothic" w:cs="Tahoma"/>
          <w:sz w:val="18"/>
          <w:szCs w:val="18"/>
        </w:rPr>
        <w:t xml:space="preserve"> </w:t>
      </w:r>
      <w:r w:rsidRPr="00720A08">
        <w:rPr>
          <w:rFonts w:ascii="Century Gothic" w:hAnsi="Century Gothic" w:cs="Tahoma"/>
          <w:sz w:val="18"/>
          <w:szCs w:val="18"/>
        </w:rPr>
        <w:t>iż przedmiot odbioru</w:t>
      </w:r>
      <w:r w:rsidR="00D179F2" w:rsidRPr="00720A08">
        <w:rPr>
          <w:rFonts w:ascii="Century Gothic" w:hAnsi="Century Gothic" w:cs="Tahoma"/>
          <w:sz w:val="18"/>
          <w:szCs w:val="18"/>
        </w:rPr>
        <w:t xml:space="preserve"> </w:t>
      </w:r>
      <w:r w:rsidRPr="00720A08">
        <w:rPr>
          <w:rFonts w:ascii="Century Gothic" w:hAnsi="Century Gothic" w:cs="Tahoma"/>
          <w:sz w:val="18"/>
          <w:szCs w:val="18"/>
        </w:rPr>
        <w:t xml:space="preserve">został wykonany niezgodnie z </w:t>
      </w:r>
      <w:r w:rsidR="00D179F2" w:rsidRPr="00720A08">
        <w:rPr>
          <w:rFonts w:ascii="Century Gothic" w:hAnsi="Century Gothic" w:cs="Tahoma"/>
          <w:sz w:val="18"/>
          <w:szCs w:val="18"/>
        </w:rPr>
        <w:t>przedmiotem zamówienia lub występ</w:t>
      </w:r>
      <w:r w:rsidRPr="00720A08">
        <w:rPr>
          <w:rFonts w:ascii="Century Gothic" w:hAnsi="Century Gothic" w:cs="Tahoma"/>
          <w:sz w:val="18"/>
          <w:szCs w:val="18"/>
        </w:rPr>
        <w:t>ujące w nim wady</w:t>
      </w:r>
      <w:r w:rsidR="00D179F2" w:rsidRPr="00720A08">
        <w:rPr>
          <w:rFonts w:ascii="Century Gothic" w:hAnsi="Century Gothic" w:cs="Tahoma"/>
          <w:sz w:val="18"/>
          <w:szCs w:val="18"/>
        </w:rPr>
        <w:t xml:space="preserve"> są </w:t>
      </w:r>
      <w:r w:rsidRPr="00720A08">
        <w:rPr>
          <w:rFonts w:ascii="Century Gothic" w:hAnsi="Century Gothic" w:cs="Tahoma"/>
          <w:sz w:val="18"/>
          <w:szCs w:val="18"/>
        </w:rPr>
        <w:t>istotne</w:t>
      </w:r>
      <w:r w:rsidR="00D179F2" w:rsidRPr="00720A08">
        <w:rPr>
          <w:rFonts w:ascii="Century Gothic" w:hAnsi="Century Gothic" w:cs="Tahoma"/>
          <w:sz w:val="18"/>
          <w:szCs w:val="18"/>
        </w:rPr>
        <w:t xml:space="preserve"> i uniemożliwiają jego użytkowanie z</w:t>
      </w:r>
      <w:r w:rsidR="00C038BA" w:rsidRPr="00720A08">
        <w:rPr>
          <w:rFonts w:ascii="Century Gothic" w:hAnsi="Century Gothic" w:cs="Tahoma"/>
          <w:sz w:val="18"/>
          <w:szCs w:val="18"/>
        </w:rPr>
        <w:t>godnie z</w:t>
      </w:r>
      <w:r w:rsidR="00D179F2" w:rsidRPr="00720A08">
        <w:rPr>
          <w:rFonts w:ascii="Century Gothic" w:hAnsi="Century Gothic" w:cs="Tahoma"/>
          <w:sz w:val="18"/>
          <w:szCs w:val="18"/>
        </w:rPr>
        <w:t xml:space="preserve"> założonym przeznaczeniem</w:t>
      </w:r>
      <w:r w:rsidRPr="00720A08">
        <w:rPr>
          <w:rFonts w:ascii="Century Gothic" w:hAnsi="Century Gothic" w:cs="Tahoma"/>
          <w:sz w:val="18"/>
          <w:szCs w:val="18"/>
        </w:rPr>
        <w:t xml:space="preserve">, odmówi odbioru </w:t>
      </w:r>
      <w:r w:rsidR="00D179F2" w:rsidRPr="00720A08">
        <w:rPr>
          <w:rFonts w:ascii="Century Gothic" w:hAnsi="Century Gothic" w:cs="Tahoma"/>
          <w:sz w:val="18"/>
          <w:szCs w:val="18"/>
        </w:rPr>
        <w:t>końcowego</w:t>
      </w:r>
      <w:r w:rsidRPr="00720A08">
        <w:rPr>
          <w:rFonts w:ascii="Century Gothic" w:hAnsi="Century Gothic" w:cs="Tahoma"/>
          <w:sz w:val="18"/>
          <w:szCs w:val="18"/>
        </w:rPr>
        <w:t>.</w:t>
      </w:r>
      <w:r w:rsidR="00C038BA" w:rsidRPr="00720A08">
        <w:rPr>
          <w:rFonts w:ascii="Century Gothic" w:hAnsi="Century Gothic" w:cs="Tahoma"/>
          <w:sz w:val="18"/>
          <w:szCs w:val="18"/>
          <w:lang w:eastAsia="zh-CN"/>
        </w:rPr>
        <w:t xml:space="preserve"> Z prawa odstąpienia od umowy zamawiający może skorzystać w terminie do 2 miesięcy od dnia, w którym powziął wiadomość, że nastąpiło zdarzenie dające podstawę do odstąpienia.</w:t>
      </w:r>
    </w:p>
    <w:p w14:paraId="79873677" w14:textId="77777777" w:rsidR="005946AA" w:rsidRDefault="005946AA" w:rsidP="00B121E0">
      <w:pPr>
        <w:pStyle w:val="Akapitzlist"/>
        <w:shd w:val="clear" w:color="auto" w:fill="FFFFFF" w:themeFill="background1"/>
        <w:tabs>
          <w:tab w:val="num" w:pos="720"/>
        </w:tabs>
        <w:autoSpaceDE w:val="0"/>
        <w:ind w:left="284" w:hanging="284"/>
        <w:jc w:val="both"/>
        <w:rPr>
          <w:rFonts w:ascii="Century Gothic" w:hAnsi="Century Gothic" w:cs="Tahoma"/>
          <w:sz w:val="18"/>
          <w:szCs w:val="18"/>
        </w:rPr>
      </w:pPr>
    </w:p>
    <w:p w14:paraId="0ED014BF" w14:textId="292D64CD" w:rsidR="005149C8" w:rsidRPr="00E558AF" w:rsidRDefault="005149C8" w:rsidP="00E558AF">
      <w:pPr>
        <w:jc w:val="center"/>
        <w:rPr>
          <w:rFonts w:ascii="Century Gothic" w:hAnsi="Century Gothic" w:cs="Tahoma"/>
          <w:b/>
          <w:sz w:val="18"/>
          <w:szCs w:val="18"/>
        </w:rPr>
      </w:pPr>
      <w:r w:rsidRPr="00E558AF">
        <w:rPr>
          <w:rFonts w:ascii="Century Gothic" w:hAnsi="Century Gothic" w:cs="Tahoma"/>
          <w:b/>
          <w:sz w:val="18"/>
          <w:szCs w:val="18"/>
        </w:rPr>
        <w:t xml:space="preserve">§ </w:t>
      </w:r>
      <w:r w:rsidR="00426761">
        <w:rPr>
          <w:rFonts w:ascii="Century Gothic" w:hAnsi="Century Gothic" w:cs="Tahoma"/>
          <w:b/>
          <w:sz w:val="18"/>
          <w:szCs w:val="18"/>
        </w:rPr>
        <w:t>8</w:t>
      </w:r>
      <w:r w:rsidR="00620A64">
        <w:rPr>
          <w:rFonts w:ascii="Century Gothic" w:hAnsi="Century Gothic" w:cs="Tahoma"/>
          <w:b/>
          <w:sz w:val="18"/>
          <w:szCs w:val="18"/>
        </w:rPr>
        <w:t>.</w:t>
      </w:r>
    </w:p>
    <w:p w14:paraId="5FB88F5E" w14:textId="3A541829" w:rsidR="00E333CF" w:rsidRDefault="006C1192" w:rsidP="00E558AF">
      <w:pPr>
        <w:jc w:val="center"/>
        <w:rPr>
          <w:rFonts w:ascii="Century Gothic" w:hAnsi="Century Gothic" w:cs="Tahoma"/>
          <w:b/>
          <w:sz w:val="18"/>
          <w:szCs w:val="18"/>
        </w:rPr>
      </w:pPr>
      <w:r>
        <w:rPr>
          <w:rFonts w:ascii="Century Gothic" w:hAnsi="Century Gothic" w:cs="Tahoma"/>
          <w:b/>
          <w:sz w:val="18"/>
          <w:szCs w:val="18"/>
        </w:rPr>
        <w:t>GWARANCJA</w:t>
      </w:r>
    </w:p>
    <w:p w14:paraId="472FB922" w14:textId="77777777" w:rsidR="00F21BB2" w:rsidRPr="00E558AF" w:rsidRDefault="00F21BB2" w:rsidP="00E558AF">
      <w:pPr>
        <w:jc w:val="center"/>
        <w:rPr>
          <w:rFonts w:ascii="Century Gothic" w:hAnsi="Century Gothic" w:cs="Tahoma"/>
          <w:b/>
          <w:sz w:val="18"/>
          <w:szCs w:val="18"/>
        </w:rPr>
      </w:pPr>
    </w:p>
    <w:p w14:paraId="4660FAE4" w14:textId="2BD811E4" w:rsidR="005149C8" w:rsidRPr="00D843FE" w:rsidRDefault="005149C8" w:rsidP="00BD3C8C">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color w:val="0070C0"/>
          <w:sz w:val="18"/>
          <w:szCs w:val="18"/>
        </w:rPr>
      </w:pPr>
      <w:r w:rsidRPr="00E558AF">
        <w:rPr>
          <w:rFonts w:ascii="Century Gothic" w:hAnsi="Century Gothic" w:cs="Tahoma"/>
          <w:sz w:val="18"/>
          <w:szCs w:val="18"/>
        </w:rPr>
        <w:t>Wykonawca udziela Zamawiającemu</w:t>
      </w:r>
      <w:r w:rsidR="006677AC">
        <w:rPr>
          <w:rFonts w:ascii="Century Gothic" w:hAnsi="Century Gothic" w:cs="Tahoma"/>
          <w:sz w:val="18"/>
          <w:szCs w:val="18"/>
        </w:rPr>
        <w:t xml:space="preserve"> </w:t>
      </w:r>
      <w:r w:rsidR="00080286" w:rsidRPr="00080286">
        <w:rPr>
          <w:rFonts w:ascii="Century Gothic" w:hAnsi="Century Gothic" w:cs="Tahoma"/>
          <w:b/>
          <w:sz w:val="18"/>
          <w:szCs w:val="18"/>
        </w:rPr>
        <w:t xml:space="preserve">24 </w:t>
      </w:r>
      <w:r w:rsidR="00DD64C5" w:rsidRPr="00080286">
        <w:rPr>
          <w:rFonts w:ascii="Century Gothic" w:hAnsi="Century Gothic" w:cs="Tahoma"/>
          <w:b/>
          <w:sz w:val="18"/>
          <w:szCs w:val="18"/>
        </w:rPr>
        <w:t>-</w:t>
      </w:r>
      <w:r w:rsidR="00080286" w:rsidRPr="00080286">
        <w:rPr>
          <w:rFonts w:ascii="Century Gothic" w:hAnsi="Century Gothic" w:cs="Tahoma"/>
          <w:b/>
          <w:sz w:val="18"/>
          <w:szCs w:val="18"/>
        </w:rPr>
        <w:t xml:space="preserve"> </w:t>
      </w:r>
      <w:r w:rsidR="006677AC" w:rsidRPr="00080286">
        <w:rPr>
          <w:rFonts w:ascii="Century Gothic" w:hAnsi="Century Gothic" w:cs="Tahoma"/>
          <w:b/>
          <w:sz w:val="18"/>
          <w:szCs w:val="18"/>
        </w:rPr>
        <w:t>miesięcznej</w:t>
      </w:r>
      <w:r w:rsidR="00A53AB1" w:rsidRPr="00E821C5">
        <w:rPr>
          <w:rFonts w:ascii="Century Gothic" w:hAnsi="Century Gothic" w:cs="Tahoma"/>
          <w:sz w:val="18"/>
          <w:szCs w:val="18"/>
        </w:rPr>
        <w:t xml:space="preserve"> </w:t>
      </w:r>
      <w:r w:rsidRPr="00E821C5">
        <w:rPr>
          <w:rFonts w:ascii="Century Gothic" w:hAnsi="Century Gothic" w:cs="Tahoma"/>
          <w:sz w:val="18"/>
          <w:szCs w:val="18"/>
        </w:rPr>
        <w:t xml:space="preserve">gwarancji </w:t>
      </w:r>
      <w:r w:rsidR="00C254ED" w:rsidRPr="00E821C5">
        <w:rPr>
          <w:rFonts w:ascii="Century Gothic" w:hAnsi="Century Gothic" w:cs="Tahoma"/>
          <w:sz w:val="18"/>
          <w:szCs w:val="18"/>
        </w:rPr>
        <w:t>jakości</w:t>
      </w:r>
      <w:r w:rsidR="00E333CF" w:rsidRPr="00E821C5">
        <w:rPr>
          <w:rFonts w:ascii="Century Gothic" w:hAnsi="Century Gothic" w:cs="Tahoma"/>
          <w:sz w:val="18"/>
          <w:szCs w:val="18"/>
        </w:rPr>
        <w:t xml:space="preserve"> </w:t>
      </w:r>
      <w:r w:rsidRPr="00E821C5">
        <w:rPr>
          <w:rFonts w:ascii="Century Gothic" w:hAnsi="Century Gothic" w:cs="Tahoma"/>
          <w:sz w:val="18"/>
          <w:szCs w:val="18"/>
        </w:rPr>
        <w:t>na wykonane roboty</w:t>
      </w:r>
      <w:r w:rsidR="00F21BB2">
        <w:rPr>
          <w:rFonts w:ascii="Century Gothic" w:hAnsi="Century Gothic" w:cs="Tahoma"/>
          <w:sz w:val="18"/>
          <w:szCs w:val="18"/>
        </w:rPr>
        <w:t xml:space="preserve"> </w:t>
      </w:r>
      <w:r w:rsidRPr="00E821C5">
        <w:rPr>
          <w:rFonts w:ascii="Century Gothic" w:hAnsi="Century Gothic" w:cs="Tahoma"/>
          <w:sz w:val="18"/>
          <w:szCs w:val="18"/>
        </w:rPr>
        <w:t>i zastosowane w ramach wykonanych robót materiały</w:t>
      </w:r>
      <w:r w:rsidR="00BD3C8C" w:rsidRPr="00E821C5">
        <w:rPr>
          <w:rFonts w:ascii="Century Gothic" w:hAnsi="Century Gothic" w:cs="Tahoma"/>
          <w:sz w:val="18"/>
          <w:szCs w:val="18"/>
        </w:rPr>
        <w:t xml:space="preserve">. Bieg terminu gwarancji rozpoczyna się </w:t>
      </w:r>
      <w:r w:rsidRPr="00E821C5">
        <w:rPr>
          <w:rFonts w:ascii="Century Gothic" w:hAnsi="Century Gothic" w:cs="Tahoma"/>
          <w:sz w:val="18"/>
          <w:szCs w:val="18"/>
        </w:rPr>
        <w:t xml:space="preserve"> od daty odbioru końcowego przedmiotu umowy przez Zamawiającego.</w:t>
      </w:r>
      <w:r w:rsidR="00BD3C8C" w:rsidRPr="00E821C5">
        <w:rPr>
          <w:rFonts w:ascii="Century Gothic" w:hAnsi="Century Gothic" w:cs="Tahoma"/>
          <w:sz w:val="18"/>
          <w:szCs w:val="18"/>
        </w:rPr>
        <w:t xml:space="preserve"> W przypadku usuwania </w:t>
      </w:r>
      <w:r w:rsidR="00D843FE" w:rsidRPr="00E821C5">
        <w:rPr>
          <w:rFonts w:ascii="Century Gothic" w:hAnsi="Century Gothic" w:cs="Tahoma"/>
          <w:sz w:val="18"/>
          <w:szCs w:val="18"/>
        </w:rPr>
        <w:t xml:space="preserve">przez Wykonawcę </w:t>
      </w:r>
      <w:r w:rsidR="00BD3C8C" w:rsidRPr="00E821C5">
        <w:rPr>
          <w:rFonts w:ascii="Century Gothic" w:hAnsi="Century Gothic" w:cs="Tahoma"/>
          <w:sz w:val="18"/>
          <w:szCs w:val="18"/>
        </w:rPr>
        <w:t xml:space="preserve">wad w trybie określonym w  §7 ust. 7 pkt 7.1., bieg </w:t>
      </w:r>
      <w:r w:rsidR="00D843FE" w:rsidRPr="00E821C5">
        <w:rPr>
          <w:rFonts w:ascii="Century Gothic" w:hAnsi="Century Gothic" w:cs="Tahoma"/>
          <w:sz w:val="18"/>
          <w:szCs w:val="18"/>
        </w:rPr>
        <w:t xml:space="preserve">terminu </w:t>
      </w:r>
      <w:r w:rsidR="00BD3C8C" w:rsidRPr="00E821C5">
        <w:rPr>
          <w:rFonts w:ascii="Century Gothic" w:hAnsi="Century Gothic" w:cs="Tahoma"/>
          <w:sz w:val="18"/>
          <w:szCs w:val="18"/>
        </w:rPr>
        <w:t xml:space="preserve">gwarancji rozpoczyna się </w:t>
      </w:r>
      <w:r w:rsidR="00E821C5">
        <w:rPr>
          <w:rFonts w:ascii="Century Gothic" w:hAnsi="Century Gothic" w:cs="Tahoma"/>
          <w:sz w:val="18"/>
          <w:szCs w:val="18"/>
        </w:rPr>
        <w:t xml:space="preserve">                         </w:t>
      </w:r>
      <w:r w:rsidR="00BD3C8C" w:rsidRPr="00E821C5">
        <w:rPr>
          <w:rFonts w:ascii="Century Gothic" w:hAnsi="Century Gothic" w:cs="Tahoma"/>
          <w:sz w:val="18"/>
          <w:szCs w:val="18"/>
        </w:rPr>
        <w:t xml:space="preserve">z chwilą odbioru robót po usunięciu usterek. </w:t>
      </w:r>
    </w:p>
    <w:p w14:paraId="1185CC55" w14:textId="7622F121" w:rsidR="005149C8" w:rsidRPr="005E4308"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5E4308">
        <w:rPr>
          <w:rFonts w:ascii="Century Gothic" w:hAnsi="Century Gothic" w:cs="Tahoma"/>
          <w:sz w:val="18"/>
          <w:szCs w:val="18"/>
        </w:rPr>
        <w:t>W ramach udzielonej gwarancji</w:t>
      </w:r>
      <w:r w:rsidR="00D654AF" w:rsidRPr="005E4308">
        <w:rPr>
          <w:rFonts w:ascii="Century Gothic" w:hAnsi="Century Gothic" w:cs="Tahoma"/>
          <w:sz w:val="18"/>
          <w:szCs w:val="18"/>
        </w:rPr>
        <w:t xml:space="preserve"> </w:t>
      </w:r>
      <w:r w:rsidRPr="005E4308">
        <w:rPr>
          <w:rFonts w:ascii="Century Gothic" w:hAnsi="Century Gothic" w:cs="Tahoma"/>
          <w:sz w:val="18"/>
          <w:szCs w:val="18"/>
        </w:rPr>
        <w:t>Wykonawca zobowiązuje się do nieodpłatnego usunięcia</w:t>
      </w:r>
      <w:r w:rsidR="00AD5D3E" w:rsidRPr="005E4308">
        <w:rPr>
          <w:rFonts w:ascii="Century Gothic" w:hAnsi="Century Gothic" w:cs="Tahoma"/>
          <w:sz w:val="18"/>
          <w:szCs w:val="18"/>
        </w:rPr>
        <w:t>,</w:t>
      </w:r>
      <w:r w:rsidRPr="005E4308">
        <w:rPr>
          <w:rFonts w:ascii="Century Gothic" w:hAnsi="Century Gothic" w:cs="Tahoma"/>
          <w:sz w:val="18"/>
          <w:szCs w:val="18"/>
        </w:rPr>
        <w:t xml:space="preserve"> </w:t>
      </w:r>
      <w:r w:rsidR="000D7EFD" w:rsidRPr="005E4308">
        <w:rPr>
          <w:rFonts w:ascii="Century Gothic" w:hAnsi="Century Gothic" w:cs="Tahoma"/>
          <w:sz w:val="18"/>
          <w:szCs w:val="18"/>
        </w:rPr>
        <w:t xml:space="preserve">                       </w:t>
      </w:r>
      <w:r w:rsidRPr="005E4308">
        <w:rPr>
          <w:rFonts w:ascii="Century Gothic" w:hAnsi="Century Gothic" w:cs="Tahoma"/>
          <w:sz w:val="18"/>
          <w:szCs w:val="18"/>
        </w:rPr>
        <w:t>w terminie wskazanym przez Zamawiającego, nie dłuższym niż 3</w:t>
      </w:r>
      <w:r w:rsidR="00AD5D3E" w:rsidRPr="005E4308">
        <w:rPr>
          <w:rFonts w:ascii="Century Gothic" w:hAnsi="Century Gothic" w:cs="Tahoma"/>
          <w:sz w:val="18"/>
          <w:szCs w:val="18"/>
        </w:rPr>
        <w:t>0</w:t>
      </w:r>
      <w:r w:rsidRPr="005E4308">
        <w:rPr>
          <w:rFonts w:ascii="Century Gothic" w:hAnsi="Century Gothic" w:cs="Tahoma"/>
          <w:sz w:val="18"/>
          <w:szCs w:val="18"/>
        </w:rPr>
        <w:t xml:space="preserve"> dni, </w:t>
      </w:r>
      <w:r w:rsidR="00AD5D3E" w:rsidRPr="005E4308">
        <w:rPr>
          <w:rFonts w:ascii="Century Gothic" w:hAnsi="Century Gothic" w:cs="Tahoma"/>
          <w:sz w:val="18"/>
          <w:szCs w:val="18"/>
        </w:rPr>
        <w:t xml:space="preserve">ujawnionych </w:t>
      </w:r>
      <w:r w:rsidR="00C923F0" w:rsidRPr="005E4308">
        <w:rPr>
          <w:rFonts w:ascii="Century Gothic" w:hAnsi="Century Gothic" w:cs="Tahoma"/>
          <w:sz w:val="18"/>
          <w:szCs w:val="18"/>
        </w:rPr>
        <w:t xml:space="preserve">w okresie gwarancji </w:t>
      </w:r>
      <w:r w:rsidRPr="005E4308">
        <w:rPr>
          <w:rFonts w:ascii="Century Gothic" w:hAnsi="Century Gothic" w:cs="Tahoma"/>
          <w:sz w:val="18"/>
          <w:szCs w:val="18"/>
        </w:rPr>
        <w:t xml:space="preserve">wad </w:t>
      </w:r>
      <w:r w:rsidR="00AD5D3E" w:rsidRPr="005E4308">
        <w:rPr>
          <w:rFonts w:ascii="Century Gothic" w:hAnsi="Century Gothic" w:cs="Tahoma"/>
          <w:sz w:val="18"/>
          <w:szCs w:val="18"/>
        </w:rPr>
        <w:t xml:space="preserve">i </w:t>
      </w:r>
      <w:r w:rsidRPr="005E4308">
        <w:rPr>
          <w:rFonts w:ascii="Century Gothic" w:hAnsi="Century Gothic" w:cs="Tahoma"/>
          <w:sz w:val="18"/>
          <w:szCs w:val="18"/>
        </w:rPr>
        <w:t>usterek</w:t>
      </w:r>
      <w:r w:rsidR="00C923F0">
        <w:rPr>
          <w:rFonts w:ascii="Century Gothic" w:hAnsi="Century Gothic" w:cs="Tahoma"/>
          <w:sz w:val="18"/>
          <w:szCs w:val="18"/>
        </w:rPr>
        <w:t>.</w:t>
      </w:r>
      <w:r w:rsidR="00AD5D3E" w:rsidRPr="005E4308">
        <w:rPr>
          <w:rFonts w:ascii="Century Gothic" w:hAnsi="Century Gothic" w:cs="Tahoma"/>
          <w:sz w:val="18"/>
          <w:szCs w:val="18"/>
        </w:rPr>
        <w:t xml:space="preserve"> </w:t>
      </w:r>
      <w:r w:rsidRPr="005E4308">
        <w:rPr>
          <w:rFonts w:ascii="Century Gothic" w:hAnsi="Century Gothic" w:cs="Tahoma"/>
          <w:sz w:val="18"/>
          <w:szCs w:val="18"/>
        </w:rPr>
        <w:t>Zamawiający poinform</w:t>
      </w:r>
      <w:r w:rsidR="00AD5D3E" w:rsidRPr="005E4308">
        <w:rPr>
          <w:rFonts w:ascii="Century Gothic" w:hAnsi="Century Gothic" w:cs="Tahoma"/>
          <w:sz w:val="18"/>
          <w:szCs w:val="18"/>
        </w:rPr>
        <w:t>uje</w:t>
      </w:r>
      <w:r w:rsidRPr="005E4308">
        <w:rPr>
          <w:rFonts w:ascii="Century Gothic" w:hAnsi="Century Gothic" w:cs="Tahoma"/>
          <w:sz w:val="18"/>
          <w:szCs w:val="18"/>
        </w:rPr>
        <w:t xml:space="preserve"> Wykonawcę o wystąpieniu tych wad na pi</w:t>
      </w:r>
      <w:r w:rsidR="00D179F2" w:rsidRPr="005E4308">
        <w:rPr>
          <w:rFonts w:ascii="Century Gothic" w:hAnsi="Century Gothic" w:cs="Tahoma"/>
          <w:sz w:val="18"/>
          <w:szCs w:val="18"/>
        </w:rPr>
        <w:t>ś</w:t>
      </w:r>
      <w:r w:rsidRPr="005E4308">
        <w:rPr>
          <w:rFonts w:ascii="Century Gothic" w:hAnsi="Century Gothic" w:cs="Tahoma"/>
          <w:sz w:val="18"/>
          <w:szCs w:val="18"/>
        </w:rPr>
        <w:t>mie</w:t>
      </w:r>
      <w:r w:rsidR="00D179F2" w:rsidRPr="005E4308">
        <w:rPr>
          <w:rFonts w:ascii="Century Gothic" w:hAnsi="Century Gothic" w:cs="Tahoma"/>
          <w:sz w:val="18"/>
          <w:szCs w:val="18"/>
        </w:rPr>
        <w:t xml:space="preserve"> </w:t>
      </w:r>
      <w:r w:rsidR="000D7EFD" w:rsidRPr="005E4308">
        <w:rPr>
          <w:rFonts w:ascii="Century Gothic" w:hAnsi="Century Gothic" w:cs="Tahoma"/>
          <w:sz w:val="18"/>
          <w:szCs w:val="18"/>
        </w:rPr>
        <w:t xml:space="preserve">                  </w:t>
      </w:r>
      <w:r w:rsidR="00D179F2" w:rsidRPr="005E4308">
        <w:rPr>
          <w:rFonts w:ascii="Century Gothic" w:hAnsi="Century Gothic" w:cs="Tahoma"/>
          <w:sz w:val="18"/>
          <w:szCs w:val="18"/>
        </w:rPr>
        <w:t xml:space="preserve">w formie </w:t>
      </w:r>
      <w:r w:rsidR="004864FA" w:rsidRPr="005E4308">
        <w:rPr>
          <w:rFonts w:ascii="Century Gothic" w:hAnsi="Century Gothic" w:cs="Tahoma"/>
          <w:sz w:val="18"/>
          <w:szCs w:val="18"/>
        </w:rPr>
        <w:t>pisemnej</w:t>
      </w:r>
      <w:r w:rsidR="00D179F2" w:rsidRPr="005E4308">
        <w:rPr>
          <w:rFonts w:ascii="Century Gothic" w:hAnsi="Century Gothic" w:cs="Tahoma"/>
          <w:sz w:val="18"/>
          <w:szCs w:val="18"/>
        </w:rPr>
        <w:t xml:space="preserve"> </w:t>
      </w:r>
      <w:r w:rsidRPr="005E4308">
        <w:rPr>
          <w:rFonts w:ascii="Century Gothic" w:hAnsi="Century Gothic" w:cs="Tahoma"/>
          <w:sz w:val="18"/>
          <w:szCs w:val="18"/>
        </w:rPr>
        <w:t>lub</w:t>
      </w:r>
      <w:r w:rsidR="00D179F2" w:rsidRPr="005E4308">
        <w:rPr>
          <w:rFonts w:ascii="Century Gothic" w:hAnsi="Century Gothic" w:cs="Tahoma"/>
          <w:sz w:val="18"/>
          <w:szCs w:val="18"/>
        </w:rPr>
        <w:t xml:space="preserve"> </w:t>
      </w:r>
      <w:r w:rsidRPr="005E4308">
        <w:rPr>
          <w:rFonts w:ascii="Century Gothic" w:hAnsi="Century Gothic" w:cs="Tahoma"/>
          <w:sz w:val="18"/>
          <w:szCs w:val="18"/>
        </w:rPr>
        <w:t xml:space="preserve">elektronicznej. Wykonawca zobowiązany </w:t>
      </w:r>
      <w:r w:rsidR="00D654AF" w:rsidRPr="005E4308">
        <w:rPr>
          <w:rFonts w:ascii="Century Gothic" w:hAnsi="Century Gothic" w:cs="Tahoma"/>
          <w:sz w:val="18"/>
          <w:szCs w:val="18"/>
        </w:rPr>
        <w:t xml:space="preserve">jest </w:t>
      </w:r>
      <w:r w:rsidR="00AD5D3E" w:rsidRPr="005E4308">
        <w:rPr>
          <w:rFonts w:ascii="Century Gothic" w:hAnsi="Century Gothic" w:cs="Tahoma"/>
          <w:sz w:val="18"/>
          <w:szCs w:val="18"/>
        </w:rPr>
        <w:t xml:space="preserve">przystąpić </w:t>
      </w:r>
      <w:r w:rsidRPr="005E4308">
        <w:rPr>
          <w:rFonts w:ascii="Century Gothic" w:hAnsi="Century Gothic" w:cs="Tahoma"/>
          <w:sz w:val="18"/>
          <w:szCs w:val="18"/>
        </w:rPr>
        <w:t>do usu</w:t>
      </w:r>
      <w:r w:rsidR="00D654AF" w:rsidRPr="005E4308">
        <w:rPr>
          <w:rFonts w:ascii="Century Gothic" w:hAnsi="Century Gothic" w:cs="Tahoma"/>
          <w:sz w:val="18"/>
          <w:szCs w:val="18"/>
        </w:rPr>
        <w:t>wania wad zagrażających bezpieczeństwu</w:t>
      </w:r>
      <w:r w:rsidR="00AD5D3E" w:rsidRPr="005E4308">
        <w:rPr>
          <w:rFonts w:ascii="Century Gothic" w:hAnsi="Century Gothic" w:cs="Tahoma"/>
          <w:sz w:val="18"/>
          <w:szCs w:val="18"/>
        </w:rPr>
        <w:t xml:space="preserve"> w ciągu 1 dnia</w:t>
      </w:r>
      <w:r w:rsidR="00D654AF" w:rsidRPr="005E4308">
        <w:rPr>
          <w:rFonts w:ascii="Century Gothic" w:hAnsi="Century Gothic" w:cs="Tahoma"/>
          <w:sz w:val="18"/>
          <w:szCs w:val="18"/>
        </w:rPr>
        <w:t>, pozostałych w ciągu</w:t>
      </w:r>
      <w:r w:rsidRPr="005E4308">
        <w:rPr>
          <w:rFonts w:ascii="Century Gothic" w:hAnsi="Century Gothic" w:cs="Tahoma"/>
          <w:sz w:val="18"/>
          <w:szCs w:val="18"/>
        </w:rPr>
        <w:t xml:space="preserve"> </w:t>
      </w:r>
      <w:r w:rsidR="00D654AF" w:rsidRPr="005E4308">
        <w:rPr>
          <w:rFonts w:ascii="Century Gothic" w:hAnsi="Century Gothic" w:cs="Tahoma"/>
          <w:sz w:val="18"/>
          <w:szCs w:val="18"/>
        </w:rPr>
        <w:t>7</w:t>
      </w:r>
      <w:r w:rsidRPr="005E4308">
        <w:rPr>
          <w:rFonts w:ascii="Century Gothic" w:hAnsi="Century Gothic" w:cs="Tahoma"/>
          <w:sz w:val="18"/>
          <w:szCs w:val="18"/>
        </w:rPr>
        <w:t xml:space="preserve"> dni. </w:t>
      </w:r>
    </w:p>
    <w:p w14:paraId="76064339" w14:textId="5481E8F8" w:rsidR="005149C8" w:rsidRPr="005E4308"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5E4308">
        <w:rPr>
          <w:rFonts w:ascii="Century Gothic" w:hAnsi="Century Gothic" w:cs="Tahoma"/>
          <w:sz w:val="18"/>
          <w:szCs w:val="18"/>
        </w:rPr>
        <w:t xml:space="preserve">W przypadku, gdy w ramach usunięcia wad Wykonawca dokonał wymiany zastosowanych elementów lub urządzeń termin gwarancji </w:t>
      </w:r>
      <w:r w:rsidR="00352103" w:rsidRPr="005E4308">
        <w:rPr>
          <w:rFonts w:ascii="Century Gothic" w:hAnsi="Century Gothic" w:cs="Tahoma"/>
          <w:sz w:val="18"/>
          <w:szCs w:val="18"/>
        </w:rPr>
        <w:t xml:space="preserve">dla tych urządzeń lub elementów </w:t>
      </w:r>
      <w:r w:rsidRPr="005E4308">
        <w:rPr>
          <w:rFonts w:ascii="Century Gothic" w:hAnsi="Century Gothic" w:cs="Tahoma"/>
          <w:sz w:val="18"/>
          <w:szCs w:val="18"/>
        </w:rPr>
        <w:t xml:space="preserve">biegnie na nowo od dnia dokonania wymiany. </w:t>
      </w:r>
    </w:p>
    <w:p w14:paraId="694DC8F5" w14:textId="4266521E" w:rsidR="005149C8" w:rsidRPr="00E558AF"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E558AF">
        <w:rPr>
          <w:rFonts w:ascii="Century Gothic" w:hAnsi="Century Gothic" w:cs="Tahoma"/>
          <w:sz w:val="18"/>
          <w:szCs w:val="18"/>
        </w:rPr>
        <w:t xml:space="preserve">Termin gwarancji, o którym mowa w ust. 1, ulega przedłużeniu o czas, w ciągu którego wskutek wady </w:t>
      </w:r>
      <w:r w:rsidR="00E333CF" w:rsidRPr="00E558AF">
        <w:rPr>
          <w:rFonts w:ascii="Century Gothic" w:hAnsi="Century Gothic" w:cs="Tahoma"/>
          <w:sz w:val="18"/>
          <w:szCs w:val="18"/>
        </w:rPr>
        <w:t xml:space="preserve">  </w:t>
      </w:r>
      <w:r w:rsidRPr="00E558AF">
        <w:rPr>
          <w:rFonts w:ascii="Century Gothic" w:hAnsi="Century Gothic" w:cs="Tahoma"/>
          <w:sz w:val="18"/>
          <w:szCs w:val="18"/>
        </w:rPr>
        <w:t xml:space="preserve">w wykonanych robotach lub zastosowanych w ramach wykonanych robót materiałach lub urządzeniach Zamawiający nie mógł korzystać z obiektu wymienionego w § 1 ust. 1 zgodnie z jego normalnym przeznaczeniem. </w:t>
      </w:r>
    </w:p>
    <w:p w14:paraId="68234488" w14:textId="07F67347" w:rsidR="005149C8" w:rsidRPr="00E558AF"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E558AF">
        <w:rPr>
          <w:rFonts w:ascii="Century Gothic" w:hAnsi="Century Gothic" w:cs="Tahoma"/>
          <w:sz w:val="18"/>
          <w:szCs w:val="18"/>
        </w:rPr>
        <w:t xml:space="preserve">Strony ustalają, iż w ramach uprawnień przysługujących Zamawiającemu z tytułu gwarancji udzielonej w ramach postanowień niniejszego paragrafu w razie nieusunięcia przez Wykonawcę wad w terminie </w:t>
      </w:r>
      <w:r w:rsidRPr="00E558AF">
        <w:rPr>
          <w:rFonts w:ascii="Century Gothic" w:hAnsi="Century Gothic" w:cs="Tahoma"/>
          <w:sz w:val="18"/>
          <w:szCs w:val="18"/>
        </w:rPr>
        <w:lastRenderedPageBreak/>
        <w:t>wskazanym zgodnie z ust. 2, Zamawiający jest uprawniony do usunięcia tych wad na koszt Wykonawcy</w:t>
      </w:r>
      <w:r w:rsidR="00AB1FA4">
        <w:rPr>
          <w:rFonts w:ascii="Century Gothic" w:hAnsi="Century Gothic" w:cs="Tahoma"/>
          <w:sz w:val="18"/>
          <w:szCs w:val="18"/>
        </w:rPr>
        <w:t xml:space="preserve"> (wykonanie zastępcze)</w:t>
      </w:r>
      <w:r w:rsidRPr="00E558AF">
        <w:rPr>
          <w:rFonts w:ascii="Century Gothic" w:hAnsi="Century Gothic" w:cs="Tahoma"/>
          <w:sz w:val="18"/>
          <w:szCs w:val="18"/>
        </w:rPr>
        <w:t>.</w:t>
      </w:r>
    </w:p>
    <w:p w14:paraId="2C08F3F8" w14:textId="77777777" w:rsidR="005149C8" w:rsidRPr="00E558AF" w:rsidRDefault="005149C8" w:rsidP="00C94A6D">
      <w:pPr>
        <w:numPr>
          <w:ilvl w:val="0"/>
          <w:numId w:val="5"/>
        </w:numPr>
        <w:shd w:val="clear" w:color="auto" w:fill="FFFFFF" w:themeFill="background1"/>
        <w:tabs>
          <w:tab w:val="clear" w:pos="720"/>
          <w:tab w:val="num" w:pos="284"/>
        </w:tabs>
        <w:autoSpaceDE w:val="0"/>
        <w:ind w:left="284" w:hanging="284"/>
        <w:jc w:val="both"/>
        <w:rPr>
          <w:rFonts w:ascii="Century Gothic" w:hAnsi="Century Gothic" w:cs="Tahoma"/>
          <w:sz w:val="18"/>
          <w:szCs w:val="18"/>
        </w:rPr>
      </w:pPr>
      <w:r w:rsidRPr="00E558AF">
        <w:rPr>
          <w:rFonts w:ascii="Century Gothic" w:hAnsi="Century Gothic" w:cs="Tahoma"/>
          <w:sz w:val="18"/>
          <w:szCs w:val="18"/>
        </w:rPr>
        <w:t xml:space="preserve">Zamawiający ma prawo wykonywać uprawnienia z tytułu rękojmi za wady fizyczne wykonanych </w:t>
      </w:r>
      <w:r w:rsidR="00E333CF" w:rsidRPr="00E558AF">
        <w:rPr>
          <w:rFonts w:ascii="Century Gothic" w:hAnsi="Century Gothic" w:cs="Tahoma"/>
          <w:sz w:val="18"/>
          <w:szCs w:val="18"/>
        </w:rPr>
        <w:t xml:space="preserve">                     </w:t>
      </w:r>
      <w:r w:rsidRPr="00E558AF">
        <w:rPr>
          <w:rFonts w:ascii="Century Gothic" w:hAnsi="Century Gothic" w:cs="Tahoma"/>
          <w:sz w:val="18"/>
          <w:szCs w:val="18"/>
        </w:rPr>
        <w:t>w ramach niniejszej umowy robót, niezależnie od uprawnień wynikających z gwarancji.</w:t>
      </w:r>
    </w:p>
    <w:p w14:paraId="6E842D69" w14:textId="55749086" w:rsidR="005149C8" w:rsidRPr="001B07A0" w:rsidRDefault="005149C8" w:rsidP="00C94A6D">
      <w:pPr>
        <w:numPr>
          <w:ilvl w:val="0"/>
          <w:numId w:val="5"/>
        </w:numPr>
        <w:tabs>
          <w:tab w:val="clear" w:pos="720"/>
          <w:tab w:val="num" w:pos="284"/>
        </w:tabs>
        <w:autoSpaceDE w:val="0"/>
        <w:ind w:left="284" w:hanging="284"/>
        <w:jc w:val="both"/>
        <w:rPr>
          <w:rFonts w:ascii="Century Gothic" w:hAnsi="Century Gothic" w:cs="Tahoma"/>
          <w:sz w:val="18"/>
          <w:szCs w:val="18"/>
        </w:rPr>
      </w:pPr>
      <w:r w:rsidRPr="00E558AF">
        <w:rPr>
          <w:rFonts w:ascii="Century Gothic" w:hAnsi="Century Gothic" w:cs="Tahoma"/>
          <w:sz w:val="18"/>
          <w:szCs w:val="18"/>
        </w:rPr>
        <w:t xml:space="preserve">Strony ustalają, iż odpowiedzialność Wykonawcy z tytułu rękojmi jest rozszerzona w ten sposób, iż </w:t>
      </w:r>
      <w:r w:rsidR="00847335">
        <w:rPr>
          <w:rFonts w:ascii="Century Gothic" w:hAnsi="Century Gothic" w:cs="Tahoma"/>
          <w:sz w:val="18"/>
          <w:szCs w:val="18"/>
        </w:rPr>
        <w:t xml:space="preserve">                     </w:t>
      </w:r>
      <w:r w:rsidRPr="00E558AF">
        <w:rPr>
          <w:rFonts w:ascii="Century Gothic" w:hAnsi="Century Gothic" w:cs="Tahoma"/>
          <w:sz w:val="18"/>
          <w:szCs w:val="18"/>
        </w:rPr>
        <w:t xml:space="preserve">w razie wystąpienia wad w wykonanych w ramach niniejszej umowy robotach oraz nieusunięcia ich przez Wykonawcę w odpowiednim terminie wyznaczonym w tym celu przez Zamawiającego, </w:t>
      </w:r>
      <w:r w:rsidRPr="001B07A0">
        <w:rPr>
          <w:rFonts w:ascii="Century Gothic" w:hAnsi="Century Gothic" w:cs="Tahoma"/>
          <w:sz w:val="18"/>
          <w:szCs w:val="18"/>
        </w:rPr>
        <w:t xml:space="preserve">Zamawiający będzie uprawniony do usunięcia wad na koszt Wykonawcy. </w:t>
      </w:r>
    </w:p>
    <w:p w14:paraId="5FCEF773" w14:textId="773A9193" w:rsidR="00F73CDC" w:rsidRPr="001B07A0" w:rsidRDefault="005149C8" w:rsidP="00C94A6D">
      <w:pPr>
        <w:numPr>
          <w:ilvl w:val="0"/>
          <w:numId w:val="5"/>
        </w:numPr>
        <w:tabs>
          <w:tab w:val="clear" w:pos="720"/>
          <w:tab w:val="num" w:pos="284"/>
        </w:tabs>
        <w:autoSpaceDE w:val="0"/>
        <w:ind w:left="284" w:hanging="284"/>
        <w:jc w:val="both"/>
        <w:rPr>
          <w:rFonts w:ascii="Century Gothic" w:hAnsi="Century Gothic" w:cs="Tahoma"/>
          <w:b/>
          <w:sz w:val="18"/>
          <w:szCs w:val="18"/>
        </w:rPr>
      </w:pPr>
      <w:r w:rsidRPr="001B07A0">
        <w:rPr>
          <w:rFonts w:ascii="Century Gothic" w:hAnsi="Century Gothic" w:cs="Tahoma"/>
          <w:sz w:val="18"/>
          <w:szCs w:val="18"/>
        </w:rPr>
        <w:t xml:space="preserve">Zamawiający  przewiduje przeprowadzanie w okresie gwarancji i rękojmi przeglądów w terminach </w:t>
      </w:r>
      <w:r w:rsidR="00E333CF" w:rsidRPr="001B07A0">
        <w:rPr>
          <w:rFonts w:ascii="Century Gothic" w:hAnsi="Century Gothic" w:cs="Tahoma"/>
          <w:sz w:val="18"/>
          <w:szCs w:val="18"/>
        </w:rPr>
        <w:t xml:space="preserve">                  </w:t>
      </w:r>
      <w:r w:rsidRPr="001B07A0">
        <w:rPr>
          <w:rFonts w:ascii="Century Gothic" w:hAnsi="Century Gothic" w:cs="Tahoma"/>
          <w:sz w:val="18"/>
          <w:szCs w:val="18"/>
        </w:rPr>
        <w:t>i zakresie zgodnym z przepisami ustawy z dnia 7 lipca 1994 r</w:t>
      </w:r>
      <w:r w:rsidR="00B121E0" w:rsidRPr="001B07A0">
        <w:rPr>
          <w:rFonts w:ascii="Century Gothic" w:hAnsi="Century Gothic" w:cs="Tahoma"/>
          <w:sz w:val="18"/>
          <w:szCs w:val="18"/>
        </w:rPr>
        <w:t>oku</w:t>
      </w:r>
      <w:r w:rsidRPr="001B07A0">
        <w:rPr>
          <w:rFonts w:ascii="Century Gothic" w:hAnsi="Century Gothic" w:cs="Tahoma"/>
          <w:sz w:val="18"/>
          <w:szCs w:val="18"/>
        </w:rPr>
        <w:t xml:space="preserve"> Prawo budowlane</w:t>
      </w:r>
      <w:r w:rsidRPr="001B07A0" w:rsidDel="00464B10">
        <w:rPr>
          <w:rFonts w:ascii="Century Gothic" w:hAnsi="Century Gothic" w:cs="Tahoma"/>
          <w:sz w:val="18"/>
          <w:szCs w:val="18"/>
        </w:rPr>
        <w:t xml:space="preserve"> </w:t>
      </w:r>
      <w:r w:rsidRPr="001B07A0">
        <w:rPr>
          <w:rFonts w:ascii="Century Gothic" w:hAnsi="Century Gothic" w:cs="Tahoma"/>
          <w:sz w:val="18"/>
          <w:szCs w:val="18"/>
        </w:rPr>
        <w:t xml:space="preserve">oraz w przypadku zaistnienia uzasadnionej potrzeby, a Wykonawca ma obowiązek w nich uczestniczyć. </w:t>
      </w:r>
      <w:r w:rsidR="00E30150" w:rsidRPr="001B07A0">
        <w:rPr>
          <w:rFonts w:ascii="Century Gothic" w:hAnsi="Century Gothic" w:cs="Tahoma"/>
          <w:sz w:val="18"/>
          <w:szCs w:val="18"/>
        </w:rPr>
        <w:t xml:space="preserve">                                    </w:t>
      </w:r>
      <w:r w:rsidRPr="001B07A0">
        <w:rPr>
          <w:rFonts w:ascii="Century Gothic" w:hAnsi="Century Gothic" w:cs="Tahoma"/>
          <w:sz w:val="18"/>
          <w:szCs w:val="18"/>
        </w:rPr>
        <w:t>O planowanych terminach przeglądów Zamawiający powiadomi Wykonaw</w:t>
      </w:r>
      <w:r w:rsidR="007A2FBD" w:rsidRPr="001B07A0">
        <w:rPr>
          <w:rFonts w:ascii="Century Gothic" w:hAnsi="Century Gothic" w:cs="Tahoma"/>
          <w:sz w:val="18"/>
          <w:szCs w:val="18"/>
        </w:rPr>
        <w:t>cę z wyprzedzeniem co najmniej 14</w:t>
      </w:r>
      <w:r w:rsidRPr="001B07A0">
        <w:rPr>
          <w:rFonts w:ascii="Century Gothic" w:hAnsi="Century Gothic" w:cs="Tahoma"/>
          <w:sz w:val="18"/>
          <w:szCs w:val="18"/>
        </w:rPr>
        <w:t xml:space="preserve"> dni</w:t>
      </w:r>
      <w:r w:rsidR="00F73CDC" w:rsidRPr="001B07A0">
        <w:rPr>
          <w:rFonts w:ascii="Century Gothic" w:hAnsi="Century Gothic" w:cs="Tahoma"/>
          <w:sz w:val="18"/>
          <w:szCs w:val="18"/>
        </w:rPr>
        <w:t>.</w:t>
      </w:r>
      <w:r w:rsidRPr="001B07A0">
        <w:rPr>
          <w:rFonts w:ascii="Century Gothic" w:hAnsi="Century Gothic" w:cs="Tahoma"/>
          <w:sz w:val="18"/>
          <w:szCs w:val="18"/>
        </w:rPr>
        <w:t xml:space="preserve"> </w:t>
      </w:r>
    </w:p>
    <w:p w14:paraId="3CD6FA61" w14:textId="4E0B96FD" w:rsidR="005149C8" w:rsidRPr="00E821C5" w:rsidRDefault="005149C8" w:rsidP="00007C6C">
      <w:pPr>
        <w:autoSpaceDE w:val="0"/>
        <w:jc w:val="center"/>
        <w:rPr>
          <w:rFonts w:ascii="Century Gothic" w:hAnsi="Century Gothic" w:cs="Tahoma"/>
          <w:b/>
          <w:sz w:val="18"/>
          <w:szCs w:val="18"/>
        </w:rPr>
      </w:pPr>
      <w:r w:rsidRPr="00E821C5">
        <w:rPr>
          <w:rFonts w:ascii="Century Gothic" w:hAnsi="Century Gothic" w:cs="Tahoma"/>
          <w:b/>
          <w:sz w:val="18"/>
          <w:szCs w:val="18"/>
        </w:rPr>
        <w:t xml:space="preserve">§ </w:t>
      </w:r>
      <w:r w:rsidR="00426761" w:rsidRPr="00E821C5">
        <w:rPr>
          <w:rFonts w:ascii="Century Gothic" w:hAnsi="Century Gothic" w:cs="Tahoma"/>
          <w:b/>
          <w:sz w:val="18"/>
          <w:szCs w:val="18"/>
        </w:rPr>
        <w:t>9</w:t>
      </w:r>
      <w:r w:rsidR="00A20271" w:rsidRPr="00E821C5">
        <w:rPr>
          <w:rFonts w:ascii="Century Gothic" w:hAnsi="Century Gothic" w:cs="Tahoma"/>
          <w:b/>
          <w:sz w:val="18"/>
          <w:szCs w:val="18"/>
        </w:rPr>
        <w:t>.</w:t>
      </w:r>
    </w:p>
    <w:p w14:paraId="1E502D70" w14:textId="374CEB59" w:rsidR="00A20271" w:rsidRDefault="001B07A0" w:rsidP="00007C6C">
      <w:pPr>
        <w:autoSpaceDE w:val="0"/>
        <w:jc w:val="center"/>
        <w:rPr>
          <w:rFonts w:ascii="Century Gothic" w:hAnsi="Century Gothic" w:cs="Tahoma"/>
          <w:b/>
          <w:sz w:val="18"/>
          <w:szCs w:val="18"/>
        </w:rPr>
      </w:pPr>
      <w:r w:rsidRPr="00E821C5">
        <w:rPr>
          <w:rFonts w:ascii="Century Gothic" w:hAnsi="Century Gothic" w:cs="Tahoma"/>
          <w:b/>
          <w:sz w:val="18"/>
          <w:szCs w:val="18"/>
        </w:rPr>
        <w:t>KARY UMOWNE</w:t>
      </w:r>
    </w:p>
    <w:p w14:paraId="1CED8C54" w14:textId="77777777" w:rsidR="00F21BB2" w:rsidRPr="00E821C5" w:rsidRDefault="00F21BB2" w:rsidP="00007C6C">
      <w:pPr>
        <w:autoSpaceDE w:val="0"/>
        <w:jc w:val="center"/>
        <w:rPr>
          <w:rFonts w:ascii="Century Gothic" w:hAnsi="Century Gothic" w:cs="Tahoma"/>
          <w:b/>
          <w:sz w:val="18"/>
          <w:szCs w:val="18"/>
        </w:rPr>
      </w:pPr>
    </w:p>
    <w:p w14:paraId="04EBDF22" w14:textId="77777777" w:rsidR="005149C8" w:rsidRPr="00E821C5" w:rsidRDefault="005149C8" w:rsidP="00C94A6D">
      <w:pPr>
        <w:numPr>
          <w:ilvl w:val="0"/>
          <w:numId w:val="9"/>
        </w:numPr>
        <w:shd w:val="clear" w:color="auto" w:fill="FFFFFF" w:themeFill="background1"/>
        <w:tabs>
          <w:tab w:val="clear" w:pos="720"/>
          <w:tab w:val="num" w:pos="360"/>
        </w:tabs>
        <w:autoSpaceDE w:val="0"/>
        <w:autoSpaceDN w:val="0"/>
        <w:adjustRightInd w:val="0"/>
        <w:ind w:hanging="720"/>
        <w:jc w:val="both"/>
        <w:rPr>
          <w:rFonts w:ascii="Century Gothic" w:hAnsi="Century Gothic" w:cs="Tahoma"/>
          <w:sz w:val="18"/>
          <w:szCs w:val="18"/>
        </w:rPr>
      </w:pPr>
      <w:r w:rsidRPr="00E821C5">
        <w:rPr>
          <w:rFonts w:ascii="Century Gothic" w:hAnsi="Century Gothic" w:cs="Tahoma"/>
          <w:sz w:val="18"/>
          <w:szCs w:val="18"/>
        </w:rPr>
        <w:t>Wykonawca zapłaci Zamawiającemu kary umowne:</w:t>
      </w:r>
    </w:p>
    <w:p w14:paraId="67DBCCBA" w14:textId="5DC6AA5D" w:rsidR="005149C8" w:rsidRPr="00E821C5"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E821C5">
        <w:rPr>
          <w:rFonts w:ascii="Century Gothic" w:hAnsi="Century Gothic" w:cs="Tahoma"/>
          <w:sz w:val="18"/>
          <w:szCs w:val="18"/>
        </w:rPr>
        <w:t>za zwłokę w wykonaniu r</w:t>
      </w:r>
      <w:r w:rsidR="00271615" w:rsidRPr="00E821C5">
        <w:rPr>
          <w:rFonts w:ascii="Century Gothic" w:hAnsi="Century Gothic" w:cs="Tahoma"/>
          <w:sz w:val="18"/>
          <w:szCs w:val="18"/>
        </w:rPr>
        <w:t>obót wskazanych w § 1 w termin</w:t>
      </w:r>
      <w:r w:rsidR="00DC6572" w:rsidRPr="00E821C5">
        <w:rPr>
          <w:rFonts w:ascii="Century Gothic" w:hAnsi="Century Gothic" w:cs="Tahoma"/>
          <w:sz w:val="18"/>
          <w:szCs w:val="18"/>
        </w:rPr>
        <w:t>ie określonym</w:t>
      </w:r>
      <w:r w:rsidRPr="00E821C5">
        <w:rPr>
          <w:rFonts w:ascii="Century Gothic" w:hAnsi="Century Gothic" w:cs="Tahoma"/>
          <w:sz w:val="18"/>
          <w:szCs w:val="18"/>
        </w:rPr>
        <w:t xml:space="preserve"> w </w:t>
      </w:r>
      <w:r w:rsidRPr="00E821C5">
        <w:rPr>
          <w:rFonts w:ascii="Century Gothic" w:hAnsi="Century Gothic" w:cs="Tahoma"/>
          <w:bCs/>
          <w:sz w:val="18"/>
          <w:szCs w:val="18"/>
        </w:rPr>
        <w:t>§ 2 ust. 1</w:t>
      </w:r>
      <w:r w:rsidR="00847335">
        <w:rPr>
          <w:rFonts w:ascii="Century Gothic" w:hAnsi="Century Gothic" w:cs="Tahoma"/>
          <w:bCs/>
          <w:sz w:val="18"/>
          <w:szCs w:val="18"/>
        </w:rPr>
        <w:t xml:space="preserve"> </w:t>
      </w:r>
      <w:r w:rsidR="00CA4DDC" w:rsidRPr="00E821C5">
        <w:rPr>
          <w:rFonts w:ascii="Century Gothic" w:hAnsi="Century Gothic" w:cs="Tahoma"/>
          <w:sz w:val="18"/>
          <w:szCs w:val="18"/>
        </w:rPr>
        <w:t>w wysokości 0,2</w:t>
      </w:r>
      <w:r w:rsidRPr="00E821C5">
        <w:rPr>
          <w:rFonts w:ascii="Century Gothic" w:hAnsi="Century Gothic" w:cs="Tahoma"/>
          <w:sz w:val="18"/>
          <w:szCs w:val="18"/>
        </w:rPr>
        <w:t xml:space="preserve"> % </w:t>
      </w:r>
      <w:r w:rsidR="00A53AB1" w:rsidRPr="00E821C5">
        <w:rPr>
          <w:rFonts w:ascii="Century Gothic" w:hAnsi="Century Gothic" w:cs="Tahoma"/>
          <w:sz w:val="18"/>
          <w:szCs w:val="18"/>
        </w:rPr>
        <w:t xml:space="preserve">całkowitego </w:t>
      </w:r>
      <w:r w:rsidRPr="00E821C5">
        <w:rPr>
          <w:rFonts w:ascii="Century Gothic" w:hAnsi="Century Gothic" w:cs="Tahoma"/>
          <w:sz w:val="18"/>
          <w:szCs w:val="18"/>
        </w:rPr>
        <w:t xml:space="preserve">wynagrodzenia brutto określonego w </w:t>
      </w:r>
      <w:r w:rsidRPr="00E821C5">
        <w:rPr>
          <w:rFonts w:ascii="Century Gothic" w:hAnsi="Century Gothic" w:cs="Tahoma"/>
          <w:bCs/>
          <w:sz w:val="18"/>
          <w:szCs w:val="18"/>
        </w:rPr>
        <w:t xml:space="preserve">§ </w:t>
      </w:r>
      <w:r w:rsidR="00426761" w:rsidRPr="00E821C5">
        <w:rPr>
          <w:rFonts w:ascii="Century Gothic" w:hAnsi="Century Gothic" w:cs="Tahoma"/>
          <w:bCs/>
          <w:sz w:val="18"/>
          <w:szCs w:val="18"/>
        </w:rPr>
        <w:t>6</w:t>
      </w:r>
      <w:r w:rsidRPr="00E821C5">
        <w:rPr>
          <w:rFonts w:ascii="Century Gothic" w:hAnsi="Century Gothic" w:cs="Tahoma"/>
          <w:bCs/>
          <w:sz w:val="18"/>
          <w:szCs w:val="18"/>
        </w:rPr>
        <w:t xml:space="preserve"> ust. 1</w:t>
      </w:r>
      <w:r w:rsidRPr="00E821C5">
        <w:rPr>
          <w:rFonts w:ascii="Century Gothic" w:hAnsi="Century Gothic" w:cs="Tahoma"/>
          <w:b/>
          <w:sz w:val="18"/>
          <w:szCs w:val="18"/>
        </w:rPr>
        <w:t xml:space="preserve"> </w:t>
      </w:r>
      <w:r w:rsidRPr="00E821C5">
        <w:rPr>
          <w:rFonts w:ascii="Century Gothic" w:hAnsi="Century Gothic" w:cs="Tahoma"/>
          <w:sz w:val="18"/>
          <w:szCs w:val="18"/>
        </w:rPr>
        <w:t xml:space="preserve"> umowy za każdy </w:t>
      </w:r>
      <w:r w:rsidR="00F319DE" w:rsidRPr="00E821C5">
        <w:rPr>
          <w:rFonts w:ascii="Century Gothic" w:hAnsi="Century Gothic" w:cs="Tahoma"/>
          <w:sz w:val="18"/>
          <w:szCs w:val="18"/>
        </w:rPr>
        <w:t xml:space="preserve">rozpoczęty </w:t>
      </w:r>
      <w:r w:rsidRPr="00E821C5">
        <w:rPr>
          <w:rFonts w:ascii="Century Gothic" w:hAnsi="Century Gothic" w:cs="Tahoma"/>
          <w:sz w:val="18"/>
          <w:szCs w:val="18"/>
        </w:rPr>
        <w:t>dzień zwłoki;</w:t>
      </w:r>
    </w:p>
    <w:p w14:paraId="7649F04E" w14:textId="45C82AA3" w:rsidR="005149C8" w:rsidRPr="00E821C5"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E821C5">
        <w:rPr>
          <w:rFonts w:ascii="Century Gothic" w:hAnsi="Century Gothic" w:cs="Tahoma"/>
          <w:sz w:val="18"/>
          <w:szCs w:val="18"/>
        </w:rPr>
        <w:t xml:space="preserve">za zwłokę w usunięciu wad stwierdzonych przy odbiorze końcowym w terminie wskazanym </w:t>
      </w:r>
      <w:r w:rsidR="009D5629" w:rsidRPr="00E821C5">
        <w:rPr>
          <w:rFonts w:ascii="Century Gothic" w:hAnsi="Century Gothic" w:cs="Tahoma"/>
          <w:sz w:val="18"/>
          <w:szCs w:val="18"/>
        </w:rPr>
        <w:t>w §7 ust. 7 pkt 7.1.</w:t>
      </w:r>
      <w:r w:rsidR="00CA4DDC" w:rsidRPr="00E821C5">
        <w:rPr>
          <w:rFonts w:ascii="Century Gothic" w:hAnsi="Century Gothic" w:cs="Tahoma"/>
          <w:sz w:val="18"/>
          <w:szCs w:val="18"/>
        </w:rPr>
        <w:t xml:space="preserve"> w wysokości 0,1</w:t>
      </w:r>
      <w:r w:rsidR="00C038BA" w:rsidRPr="00E821C5">
        <w:rPr>
          <w:rFonts w:ascii="Century Gothic" w:hAnsi="Century Gothic" w:cs="Tahoma"/>
          <w:sz w:val="18"/>
          <w:szCs w:val="18"/>
        </w:rPr>
        <w:t>5</w:t>
      </w:r>
      <w:r w:rsidRPr="00E821C5">
        <w:rPr>
          <w:rFonts w:ascii="Century Gothic" w:hAnsi="Century Gothic" w:cs="Tahoma"/>
          <w:sz w:val="18"/>
          <w:szCs w:val="18"/>
        </w:rPr>
        <w:t xml:space="preserve"> % </w:t>
      </w:r>
      <w:r w:rsidR="00A53AB1" w:rsidRPr="00E821C5">
        <w:rPr>
          <w:rFonts w:ascii="Century Gothic" w:hAnsi="Century Gothic" w:cs="Tahoma"/>
          <w:sz w:val="18"/>
          <w:szCs w:val="18"/>
        </w:rPr>
        <w:t xml:space="preserve">całkowitego </w:t>
      </w:r>
      <w:r w:rsidRPr="00E821C5">
        <w:rPr>
          <w:rFonts w:ascii="Century Gothic" w:hAnsi="Century Gothic" w:cs="Tahoma"/>
          <w:sz w:val="18"/>
          <w:szCs w:val="18"/>
        </w:rPr>
        <w:t xml:space="preserve">wynagrodzenia brutto określonego w </w:t>
      </w:r>
      <w:r w:rsidRPr="00E821C5">
        <w:rPr>
          <w:rFonts w:ascii="Century Gothic" w:hAnsi="Century Gothic" w:cs="Tahoma"/>
          <w:bCs/>
          <w:sz w:val="18"/>
          <w:szCs w:val="18"/>
        </w:rPr>
        <w:t xml:space="preserve">§ </w:t>
      </w:r>
      <w:r w:rsidR="00143420" w:rsidRPr="00E821C5">
        <w:rPr>
          <w:rFonts w:ascii="Century Gothic" w:hAnsi="Century Gothic" w:cs="Tahoma"/>
          <w:bCs/>
          <w:sz w:val="18"/>
          <w:szCs w:val="18"/>
        </w:rPr>
        <w:t>6</w:t>
      </w:r>
      <w:r w:rsidRPr="00E821C5">
        <w:rPr>
          <w:rFonts w:ascii="Century Gothic" w:hAnsi="Century Gothic" w:cs="Tahoma"/>
          <w:bCs/>
          <w:sz w:val="18"/>
          <w:szCs w:val="18"/>
        </w:rPr>
        <w:t xml:space="preserve"> ust. 1</w:t>
      </w:r>
      <w:r w:rsidRPr="00E821C5">
        <w:rPr>
          <w:rFonts w:ascii="Century Gothic" w:hAnsi="Century Gothic" w:cs="Tahoma"/>
          <w:b/>
          <w:sz w:val="18"/>
          <w:szCs w:val="18"/>
        </w:rPr>
        <w:t xml:space="preserve"> </w:t>
      </w:r>
      <w:r w:rsidRPr="00E821C5">
        <w:rPr>
          <w:rFonts w:ascii="Century Gothic" w:hAnsi="Century Gothic" w:cs="Tahoma"/>
          <w:sz w:val="18"/>
          <w:szCs w:val="18"/>
        </w:rPr>
        <w:t xml:space="preserve"> umowy za każdy </w:t>
      </w:r>
      <w:r w:rsidR="00F319DE" w:rsidRPr="00E821C5">
        <w:rPr>
          <w:rFonts w:ascii="Century Gothic" w:hAnsi="Century Gothic" w:cs="Tahoma"/>
          <w:sz w:val="18"/>
          <w:szCs w:val="18"/>
        </w:rPr>
        <w:t xml:space="preserve">rozpoczęty </w:t>
      </w:r>
      <w:r w:rsidRPr="00E821C5">
        <w:rPr>
          <w:rFonts w:ascii="Century Gothic" w:hAnsi="Century Gothic" w:cs="Tahoma"/>
          <w:sz w:val="18"/>
          <w:szCs w:val="18"/>
        </w:rPr>
        <w:t xml:space="preserve">dzień zwłoki, z tym zastrzeżeniem, iż kara umowna jest naliczana </w:t>
      </w:r>
      <w:r w:rsidR="004D0EDF">
        <w:rPr>
          <w:rFonts w:ascii="Century Gothic" w:hAnsi="Century Gothic" w:cs="Tahoma"/>
          <w:sz w:val="18"/>
          <w:szCs w:val="18"/>
        </w:rPr>
        <w:t xml:space="preserve">od dnia podpisania protokołu stwierdzającego wady </w:t>
      </w:r>
      <w:r w:rsidRPr="00E821C5">
        <w:rPr>
          <w:rFonts w:ascii="Century Gothic" w:hAnsi="Century Gothic" w:cs="Tahoma"/>
          <w:sz w:val="18"/>
          <w:szCs w:val="18"/>
        </w:rPr>
        <w:t>nie dłużej niż do dnia usunięcia tych wad</w:t>
      </w:r>
      <w:r w:rsidR="004D0EDF">
        <w:rPr>
          <w:rFonts w:ascii="Century Gothic" w:hAnsi="Century Gothic" w:cs="Tahoma"/>
          <w:sz w:val="18"/>
          <w:szCs w:val="18"/>
        </w:rPr>
        <w:t>,</w:t>
      </w:r>
      <w:r w:rsidRPr="00E821C5">
        <w:rPr>
          <w:rFonts w:ascii="Century Gothic" w:hAnsi="Century Gothic" w:cs="Tahoma"/>
          <w:sz w:val="18"/>
          <w:szCs w:val="18"/>
        </w:rPr>
        <w:t xml:space="preserve"> </w:t>
      </w:r>
    </w:p>
    <w:p w14:paraId="0D94E064" w14:textId="3CB19F73" w:rsidR="005149C8" w:rsidRPr="005B5F7B"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color w:val="2E74B5" w:themeColor="accent1" w:themeShade="BF"/>
          <w:sz w:val="18"/>
          <w:szCs w:val="18"/>
        </w:rPr>
      </w:pPr>
      <w:r w:rsidRPr="00E821C5">
        <w:rPr>
          <w:rFonts w:ascii="Century Gothic" w:hAnsi="Century Gothic" w:cs="Tahoma"/>
          <w:sz w:val="18"/>
          <w:szCs w:val="18"/>
        </w:rPr>
        <w:t xml:space="preserve">za zwłokę w usunięciu wad, które ujawniły się w czasie trwania gwarancji lub rękojmi, w terminie wskazanym zgodnie z postanowieniami </w:t>
      </w:r>
      <w:r w:rsidR="00CA4DDC" w:rsidRPr="00E821C5">
        <w:rPr>
          <w:rFonts w:ascii="Century Gothic" w:hAnsi="Century Gothic" w:cs="Tahoma"/>
          <w:sz w:val="18"/>
          <w:szCs w:val="18"/>
        </w:rPr>
        <w:t>niniejszej umowy w wysokości 0,1</w:t>
      </w:r>
      <w:r w:rsidRPr="00E821C5">
        <w:rPr>
          <w:rFonts w:ascii="Century Gothic" w:hAnsi="Century Gothic" w:cs="Tahoma"/>
          <w:sz w:val="18"/>
          <w:szCs w:val="18"/>
        </w:rPr>
        <w:t xml:space="preserve"> % </w:t>
      </w:r>
      <w:r w:rsidR="00A53AB1" w:rsidRPr="00E821C5">
        <w:rPr>
          <w:rFonts w:ascii="Century Gothic" w:hAnsi="Century Gothic" w:cs="Tahoma"/>
          <w:sz w:val="18"/>
          <w:szCs w:val="18"/>
        </w:rPr>
        <w:t xml:space="preserve">całkowitego </w:t>
      </w:r>
      <w:r w:rsidRPr="00E821C5">
        <w:rPr>
          <w:rFonts w:ascii="Century Gothic" w:hAnsi="Century Gothic" w:cs="Tahoma"/>
          <w:sz w:val="18"/>
          <w:szCs w:val="18"/>
        </w:rPr>
        <w:t xml:space="preserve">wynagrodzenia brutto określonego w </w:t>
      </w:r>
      <w:r w:rsidRPr="00E821C5">
        <w:rPr>
          <w:rFonts w:ascii="Century Gothic" w:hAnsi="Century Gothic" w:cs="Tahoma"/>
          <w:bCs/>
          <w:sz w:val="18"/>
          <w:szCs w:val="18"/>
        </w:rPr>
        <w:t xml:space="preserve">§ </w:t>
      </w:r>
      <w:r w:rsidR="00426761" w:rsidRPr="00E821C5">
        <w:rPr>
          <w:rFonts w:ascii="Century Gothic" w:hAnsi="Century Gothic" w:cs="Tahoma"/>
          <w:bCs/>
          <w:sz w:val="18"/>
          <w:szCs w:val="18"/>
        </w:rPr>
        <w:t>6</w:t>
      </w:r>
      <w:r w:rsidRPr="00E821C5">
        <w:rPr>
          <w:rFonts w:ascii="Century Gothic" w:hAnsi="Century Gothic" w:cs="Tahoma"/>
          <w:bCs/>
          <w:sz w:val="18"/>
          <w:szCs w:val="18"/>
        </w:rPr>
        <w:t xml:space="preserve"> ust. 1</w:t>
      </w:r>
      <w:r w:rsidRPr="00E821C5">
        <w:rPr>
          <w:rFonts w:ascii="Century Gothic" w:hAnsi="Century Gothic" w:cs="Tahoma"/>
          <w:b/>
          <w:sz w:val="18"/>
          <w:szCs w:val="18"/>
        </w:rPr>
        <w:t xml:space="preserve"> </w:t>
      </w:r>
      <w:r w:rsidRPr="00E821C5">
        <w:rPr>
          <w:rFonts w:ascii="Century Gothic" w:hAnsi="Century Gothic" w:cs="Tahoma"/>
          <w:sz w:val="18"/>
          <w:szCs w:val="18"/>
        </w:rPr>
        <w:t xml:space="preserve">umowy, za każdy </w:t>
      </w:r>
      <w:r w:rsidR="00F319DE" w:rsidRPr="00E821C5">
        <w:rPr>
          <w:rFonts w:ascii="Century Gothic" w:hAnsi="Century Gothic" w:cs="Tahoma"/>
          <w:sz w:val="18"/>
          <w:szCs w:val="18"/>
        </w:rPr>
        <w:t xml:space="preserve">rozpoczęty </w:t>
      </w:r>
      <w:r w:rsidRPr="00E821C5">
        <w:rPr>
          <w:rFonts w:ascii="Century Gothic" w:hAnsi="Century Gothic" w:cs="Tahoma"/>
          <w:sz w:val="18"/>
          <w:szCs w:val="18"/>
        </w:rPr>
        <w:t>dzień zwłoki, z tym zastrzeżeniem, iż kara umowna jest naliczana nie dłużej niż do dnia usunięcia tych wad zgod</w:t>
      </w:r>
      <w:r w:rsidR="00754F2A" w:rsidRPr="00E821C5">
        <w:rPr>
          <w:rFonts w:ascii="Century Gothic" w:hAnsi="Century Gothic" w:cs="Tahoma"/>
          <w:sz w:val="18"/>
          <w:szCs w:val="18"/>
        </w:rPr>
        <w:t xml:space="preserve">nie z postanowieniami § </w:t>
      </w:r>
      <w:r w:rsidR="00426761" w:rsidRPr="00E821C5">
        <w:rPr>
          <w:rFonts w:ascii="Century Gothic" w:hAnsi="Century Gothic" w:cs="Tahoma"/>
          <w:sz w:val="18"/>
          <w:szCs w:val="18"/>
        </w:rPr>
        <w:t>8</w:t>
      </w:r>
      <w:r w:rsidR="00754F2A" w:rsidRPr="00E821C5">
        <w:rPr>
          <w:rFonts w:ascii="Century Gothic" w:hAnsi="Century Gothic" w:cs="Tahoma"/>
          <w:sz w:val="18"/>
          <w:szCs w:val="18"/>
        </w:rPr>
        <w:t xml:space="preserve"> ust. 2</w:t>
      </w:r>
      <w:r w:rsidR="00703978" w:rsidRPr="00E821C5">
        <w:rPr>
          <w:rFonts w:ascii="Century Gothic" w:hAnsi="Century Gothic" w:cs="Tahoma"/>
          <w:sz w:val="18"/>
          <w:szCs w:val="18"/>
        </w:rPr>
        <w:t xml:space="preserve"> lub §</w:t>
      </w:r>
      <w:r w:rsidR="00F319DE" w:rsidRPr="00E821C5">
        <w:rPr>
          <w:rFonts w:ascii="Century Gothic" w:hAnsi="Century Gothic" w:cs="Tahoma"/>
          <w:sz w:val="18"/>
          <w:szCs w:val="18"/>
        </w:rPr>
        <w:t xml:space="preserve"> </w:t>
      </w:r>
      <w:r w:rsidR="00703978" w:rsidRPr="00E821C5">
        <w:rPr>
          <w:rFonts w:ascii="Century Gothic" w:hAnsi="Century Gothic" w:cs="Tahoma"/>
          <w:sz w:val="18"/>
          <w:szCs w:val="18"/>
        </w:rPr>
        <w:t xml:space="preserve">8 ust. </w:t>
      </w:r>
      <w:r w:rsidR="00703978" w:rsidRPr="005B5F7B">
        <w:rPr>
          <w:rFonts w:ascii="Century Gothic" w:hAnsi="Century Gothic" w:cs="Tahoma"/>
          <w:sz w:val="18"/>
          <w:szCs w:val="18"/>
        </w:rPr>
        <w:t>5</w:t>
      </w:r>
      <w:r w:rsidRPr="005B5F7B">
        <w:rPr>
          <w:rFonts w:ascii="Century Gothic" w:hAnsi="Century Gothic" w:cs="Tahoma"/>
          <w:sz w:val="18"/>
          <w:szCs w:val="18"/>
        </w:rPr>
        <w:t xml:space="preserve">, </w:t>
      </w:r>
    </w:p>
    <w:p w14:paraId="23712024" w14:textId="6FAA255E" w:rsidR="005149C8" w:rsidRPr="005B5F7B"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5B5F7B">
        <w:rPr>
          <w:rFonts w:ascii="Century Gothic" w:hAnsi="Century Gothic" w:cs="Tahoma"/>
          <w:sz w:val="18"/>
          <w:szCs w:val="18"/>
        </w:rPr>
        <w:t xml:space="preserve">w wysokości 0,05 % </w:t>
      </w:r>
      <w:r w:rsidR="00A53AB1" w:rsidRPr="005B5F7B">
        <w:rPr>
          <w:rFonts w:ascii="Century Gothic" w:hAnsi="Century Gothic" w:cs="Tahoma"/>
          <w:sz w:val="18"/>
          <w:szCs w:val="18"/>
        </w:rPr>
        <w:t xml:space="preserve">całkowitego </w:t>
      </w:r>
      <w:r w:rsidRPr="005B5F7B">
        <w:rPr>
          <w:rFonts w:ascii="Century Gothic" w:hAnsi="Century Gothic" w:cs="Tahoma"/>
          <w:sz w:val="18"/>
          <w:szCs w:val="18"/>
        </w:rPr>
        <w:t xml:space="preserve">wynagrodzenia brutto określonego w </w:t>
      </w:r>
      <w:r w:rsidRPr="005B5F7B">
        <w:rPr>
          <w:rFonts w:ascii="Century Gothic" w:hAnsi="Century Gothic" w:cs="Tahoma"/>
          <w:bCs/>
          <w:sz w:val="18"/>
          <w:szCs w:val="18"/>
        </w:rPr>
        <w:t xml:space="preserve">§ </w:t>
      </w:r>
      <w:r w:rsidR="00426761" w:rsidRPr="005B5F7B">
        <w:rPr>
          <w:rFonts w:ascii="Century Gothic" w:hAnsi="Century Gothic" w:cs="Tahoma"/>
          <w:bCs/>
          <w:sz w:val="18"/>
          <w:szCs w:val="18"/>
        </w:rPr>
        <w:t>6</w:t>
      </w:r>
      <w:r w:rsidRPr="005B5F7B">
        <w:rPr>
          <w:rFonts w:ascii="Century Gothic" w:hAnsi="Century Gothic" w:cs="Tahoma"/>
          <w:bCs/>
          <w:sz w:val="18"/>
          <w:szCs w:val="18"/>
        </w:rPr>
        <w:t xml:space="preserve"> ust. 1</w:t>
      </w:r>
      <w:r w:rsidRPr="005B5F7B">
        <w:rPr>
          <w:rFonts w:ascii="Century Gothic" w:hAnsi="Century Gothic" w:cs="Tahoma"/>
          <w:b/>
          <w:sz w:val="18"/>
          <w:szCs w:val="18"/>
        </w:rPr>
        <w:t xml:space="preserve"> </w:t>
      </w:r>
      <w:r w:rsidRPr="005B5F7B">
        <w:rPr>
          <w:rFonts w:ascii="Century Gothic" w:hAnsi="Century Gothic" w:cs="Tahoma"/>
          <w:sz w:val="18"/>
          <w:szCs w:val="18"/>
        </w:rPr>
        <w:t>umowy za każdy stwierdzony przypadek braku zapłaty lub nieterminowej zapłaty wynagrodzenia należnego podwykonawcom lub dalszym podwykonawcom,</w:t>
      </w:r>
    </w:p>
    <w:p w14:paraId="45EAC751" w14:textId="0FE1DDE7" w:rsidR="005149C8" w:rsidRPr="005B5F7B"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5B5F7B">
        <w:rPr>
          <w:rFonts w:ascii="Century Gothic" w:hAnsi="Century Gothic" w:cs="Tahoma"/>
          <w:sz w:val="18"/>
          <w:szCs w:val="18"/>
        </w:rPr>
        <w:t xml:space="preserve">w wysokości 0,05 % </w:t>
      </w:r>
      <w:r w:rsidR="00A53AB1" w:rsidRPr="005B5F7B">
        <w:rPr>
          <w:rFonts w:ascii="Century Gothic" w:hAnsi="Century Gothic" w:cs="Tahoma"/>
          <w:sz w:val="18"/>
          <w:szCs w:val="18"/>
        </w:rPr>
        <w:t xml:space="preserve">całkowitego </w:t>
      </w:r>
      <w:r w:rsidRPr="005B5F7B">
        <w:rPr>
          <w:rFonts w:ascii="Century Gothic" w:hAnsi="Century Gothic" w:cs="Tahoma"/>
          <w:sz w:val="18"/>
          <w:szCs w:val="18"/>
        </w:rPr>
        <w:t xml:space="preserve">wynagrodzenia brutto określonego w </w:t>
      </w:r>
      <w:r w:rsidRPr="005B5F7B">
        <w:rPr>
          <w:rFonts w:ascii="Century Gothic" w:hAnsi="Century Gothic" w:cs="Tahoma"/>
          <w:bCs/>
          <w:sz w:val="18"/>
          <w:szCs w:val="18"/>
        </w:rPr>
        <w:t xml:space="preserve">§ </w:t>
      </w:r>
      <w:r w:rsidR="00426761" w:rsidRPr="005B5F7B">
        <w:rPr>
          <w:rFonts w:ascii="Century Gothic" w:hAnsi="Century Gothic" w:cs="Tahoma"/>
          <w:bCs/>
          <w:sz w:val="18"/>
          <w:szCs w:val="18"/>
        </w:rPr>
        <w:t>6</w:t>
      </w:r>
      <w:r w:rsidRPr="005B5F7B">
        <w:rPr>
          <w:rFonts w:ascii="Century Gothic" w:hAnsi="Century Gothic" w:cs="Tahoma"/>
          <w:bCs/>
          <w:sz w:val="18"/>
          <w:szCs w:val="18"/>
        </w:rPr>
        <w:t xml:space="preserve"> ust. 1</w:t>
      </w:r>
      <w:r w:rsidRPr="005B5F7B">
        <w:rPr>
          <w:rFonts w:ascii="Century Gothic" w:hAnsi="Century Gothic" w:cs="Tahoma"/>
          <w:b/>
          <w:sz w:val="18"/>
          <w:szCs w:val="18"/>
        </w:rPr>
        <w:t xml:space="preserve"> </w:t>
      </w:r>
      <w:r w:rsidRPr="005B5F7B">
        <w:rPr>
          <w:rFonts w:ascii="Century Gothic" w:hAnsi="Century Gothic" w:cs="Tahoma"/>
          <w:sz w:val="18"/>
          <w:szCs w:val="18"/>
        </w:rPr>
        <w:t>umowy za każdy stwierdzony przypadek nieprzedłożenia do zaakceptowania projektu umowy</w:t>
      </w:r>
      <w:r w:rsidR="005B5F7B" w:rsidRPr="005B5F7B">
        <w:rPr>
          <w:rFonts w:ascii="Century Gothic" w:hAnsi="Century Gothic" w:cs="Tahoma"/>
          <w:sz w:val="18"/>
          <w:szCs w:val="18"/>
        </w:rPr>
        <w:t xml:space="preserve">                                                    o p</w:t>
      </w:r>
      <w:r w:rsidRPr="005B5F7B">
        <w:rPr>
          <w:rFonts w:ascii="Century Gothic" w:hAnsi="Century Gothic" w:cs="Tahoma"/>
          <w:sz w:val="18"/>
          <w:szCs w:val="18"/>
        </w:rPr>
        <w:t>odwykonawstwo, której przedmiotem są roboty budowlane, lub projektu jej zmian</w:t>
      </w:r>
      <w:r w:rsidR="00754F2A" w:rsidRPr="005B5F7B">
        <w:rPr>
          <w:rFonts w:ascii="Century Gothic" w:hAnsi="Century Gothic" w:cs="Tahoma"/>
          <w:sz w:val="18"/>
          <w:szCs w:val="18"/>
        </w:rPr>
        <w:t xml:space="preserve">y, zgodnie z postanowieniami § </w:t>
      </w:r>
      <w:r w:rsidR="00A53AB1" w:rsidRPr="005B5F7B">
        <w:rPr>
          <w:rFonts w:ascii="Century Gothic" w:hAnsi="Century Gothic" w:cs="Tahoma"/>
          <w:sz w:val="18"/>
          <w:szCs w:val="18"/>
        </w:rPr>
        <w:t>5</w:t>
      </w:r>
      <w:r w:rsidR="00E30150" w:rsidRPr="005B5F7B">
        <w:rPr>
          <w:rFonts w:ascii="Century Gothic" w:hAnsi="Century Gothic" w:cs="Tahoma"/>
          <w:sz w:val="18"/>
          <w:szCs w:val="18"/>
        </w:rPr>
        <w:t xml:space="preserve"> ust. </w:t>
      </w:r>
      <w:r w:rsidR="001E3C34">
        <w:rPr>
          <w:rFonts w:ascii="Century Gothic" w:hAnsi="Century Gothic" w:cs="Tahoma"/>
          <w:sz w:val="18"/>
          <w:szCs w:val="18"/>
        </w:rPr>
        <w:t>4</w:t>
      </w:r>
      <w:r w:rsidRPr="005B5F7B">
        <w:rPr>
          <w:rFonts w:ascii="Century Gothic" w:hAnsi="Century Gothic" w:cs="Tahoma"/>
          <w:sz w:val="18"/>
          <w:szCs w:val="18"/>
        </w:rPr>
        <w:t>,</w:t>
      </w:r>
    </w:p>
    <w:p w14:paraId="5AED37C7" w14:textId="10470BD9" w:rsidR="005149C8" w:rsidRPr="005B5F7B"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5B5F7B">
        <w:rPr>
          <w:rFonts w:ascii="Century Gothic" w:hAnsi="Century Gothic" w:cs="Tahoma"/>
          <w:sz w:val="18"/>
          <w:szCs w:val="18"/>
        </w:rPr>
        <w:t xml:space="preserve">w wysokości 0,05 % </w:t>
      </w:r>
      <w:r w:rsidR="00A53AB1" w:rsidRPr="005B5F7B">
        <w:rPr>
          <w:rFonts w:ascii="Century Gothic" w:hAnsi="Century Gothic" w:cs="Tahoma"/>
          <w:sz w:val="18"/>
          <w:szCs w:val="18"/>
        </w:rPr>
        <w:t xml:space="preserve">całkowitego </w:t>
      </w:r>
      <w:r w:rsidRPr="005B5F7B">
        <w:rPr>
          <w:rFonts w:ascii="Century Gothic" w:hAnsi="Century Gothic" w:cs="Tahoma"/>
          <w:sz w:val="18"/>
          <w:szCs w:val="18"/>
        </w:rPr>
        <w:t xml:space="preserve">wynagrodzenia brutto określonego w </w:t>
      </w:r>
      <w:r w:rsidRPr="005B5F7B">
        <w:rPr>
          <w:rFonts w:ascii="Century Gothic" w:hAnsi="Century Gothic" w:cs="Tahoma"/>
          <w:bCs/>
          <w:sz w:val="18"/>
          <w:szCs w:val="18"/>
        </w:rPr>
        <w:t xml:space="preserve">§ </w:t>
      </w:r>
      <w:r w:rsidR="00426761" w:rsidRPr="005B5F7B">
        <w:rPr>
          <w:rFonts w:ascii="Century Gothic" w:hAnsi="Century Gothic" w:cs="Tahoma"/>
          <w:bCs/>
          <w:sz w:val="18"/>
          <w:szCs w:val="18"/>
        </w:rPr>
        <w:t>6</w:t>
      </w:r>
      <w:r w:rsidRPr="005B5F7B">
        <w:rPr>
          <w:rFonts w:ascii="Century Gothic" w:hAnsi="Century Gothic" w:cs="Tahoma"/>
          <w:bCs/>
          <w:sz w:val="18"/>
          <w:szCs w:val="18"/>
        </w:rPr>
        <w:t xml:space="preserve"> ust. 1</w:t>
      </w:r>
      <w:r w:rsidRPr="005B5F7B">
        <w:rPr>
          <w:rFonts w:ascii="Century Gothic" w:hAnsi="Century Gothic" w:cs="Tahoma"/>
          <w:b/>
          <w:sz w:val="18"/>
          <w:szCs w:val="18"/>
        </w:rPr>
        <w:t xml:space="preserve"> </w:t>
      </w:r>
      <w:r w:rsidRPr="005B5F7B">
        <w:rPr>
          <w:rFonts w:ascii="Century Gothic" w:hAnsi="Century Gothic" w:cs="Tahoma"/>
          <w:sz w:val="18"/>
          <w:szCs w:val="18"/>
        </w:rPr>
        <w:t xml:space="preserve"> umowy za każdy stwierdzony przypadek nieprzedłożenia poświadczonej za zgodność z oryginałem kopii umowy </w:t>
      </w:r>
      <w:r w:rsidR="001D7211" w:rsidRPr="005B5F7B">
        <w:rPr>
          <w:rFonts w:ascii="Century Gothic" w:hAnsi="Century Gothic" w:cs="Tahoma"/>
          <w:sz w:val="18"/>
          <w:szCs w:val="18"/>
        </w:rPr>
        <w:t xml:space="preserve"> </w:t>
      </w:r>
      <w:r w:rsidRPr="005B5F7B">
        <w:rPr>
          <w:rFonts w:ascii="Century Gothic" w:hAnsi="Century Gothic" w:cs="Tahoma"/>
          <w:sz w:val="18"/>
          <w:szCs w:val="18"/>
        </w:rPr>
        <w:t xml:space="preserve">o podwykonawstwo lub jej zmiany zgodnie z postanowieniami § </w:t>
      </w:r>
      <w:r w:rsidR="00A53AB1" w:rsidRPr="005B5F7B">
        <w:rPr>
          <w:rFonts w:ascii="Century Gothic" w:hAnsi="Century Gothic" w:cs="Tahoma"/>
          <w:sz w:val="18"/>
          <w:szCs w:val="18"/>
        </w:rPr>
        <w:t>5</w:t>
      </w:r>
      <w:r w:rsidR="00E30150" w:rsidRPr="005B5F7B">
        <w:rPr>
          <w:rFonts w:ascii="Century Gothic" w:hAnsi="Century Gothic" w:cs="Tahoma"/>
          <w:sz w:val="18"/>
          <w:szCs w:val="18"/>
        </w:rPr>
        <w:t xml:space="preserve"> ust. </w:t>
      </w:r>
      <w:r w:rsidR="001E3C34">
        <w:rPr>
          <w:rFonts w:ascii="Century Gothic" w:hAnsi="Century Gothic" w:cs="Tahoma"/>
          <w:sz w:val="18"/>
          <w:szCs w:val="18"/>
        </w:rPr>
        <w:t>8</w:t>
      </w:r>
      <w:r w:rsidR="0006222C">
        <w:rPr>
          <w:rFonts w:ascii="Century Gothic" w:hAnsi="Century Gothic" w:cs="Tahoma"/>
          <w:sz w:val="18"/>
          <w:szCs w:val="18"/>
        </w:rPr>
        <w:t xml:space="preserve"> lub §5 ust. 11</w:t>
      </w:r>
      <w:r w:rsidRPr="005B5F7B">
        <w:rPr>
          <w:rFonts w:ascii="Century Gothic" w:hAnsi="Century Gothic" w:cs="Tahoma"/>
          <w:sz w:val="18"/>
          <w:szCs w:val="18"/>
        </w:rPr>
        <w:t>,</w:t>
      </w:r>
    </w:p>
    <w:p w14:paraId="5981C6D3" w14:textId="173BDEB1" w:rsidR="005149C8" w:rsidRPr="005B5F7B" w:rsidRDefault="005149C8" w:rsidP="00C94A6D">
      <w:pPr>
        <w:numPr>
          <w:ilvl w:val="1"/>
          <w:numId w:val="9"/>
        </w:numPr>
        <w:shd w:val="clear" w:color="auto" w:fill="FFFFFF" w:themeFill="background1"/>
        <w:tabs>
          <w:tab w:val="clear" w:pos="1440"/>
          <w:tab w:val="num" w:pos="720"/>
        </w:tabs>
        <w:autoSpaceDE w:val="0"/>
        <w:ind w:left="709" w:hanging="283"/>
        <w:jc w:val="both"/>
        <w:rPr>
          <w:rFonts w:ascii="Century Gothic" w:hAnsi="Century Gothic" w:cs="Tahoma"/>
          <w:sz w:val="18"/>
          <w:szCs w:val="18"/>
        </w:rPr>
      </w:pPr>
      <w:r w:rsidRPr="005B5F7B">
        <w:rPr>
          <w:rFonts w:ascii="Century Gothic" w:hAnsi="Century Gothic" w:cs="Tahoma"/>
          <w:sz w:val="18"/>
          <w:szCs w:val="18"/>
        </w:rPr>
        <w:t xml:space="preserve">w wysokości 0,1 % </w:t>
      </w:r>
      <w:r w:rsidR="00A53AB1" w:rsidRPr="005B5F7B">
        <w:rPr>
          <w:rFonts w:ascii="Century Gothic" w:hAnsi="Century Gothic" w:cs="Tahoma"/>
          <w:sz w:val="18"/>
          <w:szCs w:val="18"/>
        </w:rPr>
        <w:t xml:space="preserve">całkowitego </w:t>
      </w:r>
      <w:r w:rsidRPr="005B5F7B">
        <w:rPr>
          <w:rFonts w:ascii="Century Gothic" w:hAnsi="Century Gothic" w:cs="Tahoma"/>
          <w:sz w:val="18"/>
          <w:szCs w:val="18"/>
        </w:rPr>
        <w:t xml:space="preserve">wynagrodzenia brutto określonego w § </w:t>
      </w:r>
      <w:r w:rsidR="00426761" w:rsidRPr="005B5F7B">
        <w:rPr>
          <w:rFonts w:ascii="Century Gothic" w:hAnsi="Century Gothic" w:cs="Tahoma"/>
          <w:sz w:val="18"/>
          <w:szCs w:val="18"/>
        </w:rPr>
        <w:t>6</w:t>
      </w:r>
      <w:r w:rsidRPr="005B5F7B">
        <w:rPr>
          <w:rFonts w:ascii="Century Gothic" w:hAnsi="Century Gothic" w:cs="Tahoma"/>
          <w:sz w:val="18"/>
          <w:szCs w:val="18"/>
        </w:rPr>
        <w:t xml:space="preserve"> ust. 1 umowy za każdy stwierdzony przypadek niedokonania zmiany umowy o podwykonawstwo w zakres</w:t>
      </w:r>
      <w:r w:rsidR="00754F2A" w:rsidRPr="005B5F7B">
        <w:rPr>
          <w:rFonts w:ascii="Century Gothic" w:hAnsi="Century Gothic" w:cs="Tahoma"/>
          <w:sz w:val="18"/>
          <w:szCs w:val="18"/>
        </w:rPr>
        <w:t xml:space="preserve">ie terminu zapłaty zgodnie z § </w:t>
      </w:r>
      <w:r w:rsidR="00D64ED7" w:rsidRPr="005B5F7B">
        <w:rPr>
          <w:rFonts w:ascii="Century Gothic" w:hAnsi="Century Gothic" w:cs="Tahoma"/>
          <w:sz w:val="18"/>
          <w:szCs w:val="18"/>
        </w:rPr>
        <w:t>5</w:t>
      </w:r>
      <w:r w:rsidR="00754F2A" w:rsidRPr="005B5F7B">
        <w:rPr>
          <w:rFonts w:ascii="Century Gothic" w:hAnsi="Century Gothic" w:cs="Tahoma"/>
          <w:sz w:val="18"/>
          <w:szCs w:val="18"/>
        </w:rPr>
        <w:t xml:space="preserve"> </w:t>
      </w:r>
      <w:r w:rsidRPr="005B5F7B">
        <w:rPr>
          <w:rFonts w:ascii="Century Gothic" w:hAnsi="Century Gothic" w:cs="Tahoma"/>
          <w:sz w:val="18"/>
          <w:szCs w:val="18"/>
        </w:rPr>
        <w:t>ust. 1</w:t>
      </w:r>
      <w:r w:rsidR="001E3C34">
        <w:rPr>
          <w:rFonts w:ascii="Century Gothic" w:hAnsi="Century Gothic" w:cs="Tahoma"/>
          <w:sz w:val="18"/>
          <w:szCs w:val="18"/>
        </w:rPr>
        <w:t>2</w:t>
      </w:r>
      <w:r w:rsidRPr="005B5F7B">
        <w:rPr>
          <w:rFonts w:ascii="Century Gothic" w:hAnsi="Century Gothic" w:cs="Tahoma"/>
          <w:sz w:val="18"/>
          <w:szCs w:val="18"/>
        </w:rPr>
        <w:t>,</w:t>
      </w:r>
    </w:p>
    <w:p w14:paraId="62B57E51" w14:textId="490AA2A6" w:rsidR="005149C8" w:rsidRPr="0010558E" w:rsidRDefault="005149C8" w:rsidP="00C94A6D">
      <w:pPr>
        <w:numPr>
          <w:ilvl w:val="1"/>
          <w:numId w:val="9"/>
        </w:numPr>
        <w:shd w:val="clear" w:color="auto" w:fill="FFFFFF" w:themeFill="background1"/>
        <w:tabs>
          <w:tab w:val="clear" w:pos="1440"/>
          <w:tab w:val="num" w:pos="720"/>
        </w:tabs>
        <w:autoSpaceDE w:val="0"/>
        <w:ind w:left="720"/>
        <w:jc w:val="both"/>
        <w:rPr>
          <w:rFonts w:ascii="Century Gothic" w:hAnsi="Century Gothic" w:cs="Tahoma"/>
          <w:sz w:val="18"/>
          <w:szCs w:val="18"/>
        </w:rPr>
      </w:pPr>
      <w:r w:rsidRPr="005B5F7B">
        <w:rPr>
          <w:rFonts w:ascii="Century Gothic" w:hAnsi="Century Gothic" w:cs="Tahoma"/>
          <w:sz w:val="18"/>
          <w:szCs w:val="18"/>
        </w:rPr>
        <w:t xml:space="preserve">w przypadku odstąpienia od umowy przez Zamawiającego na skutek okoliczności, za które odpowiedzialność ponosi Wykonawca, lub w przypadku odstąpienia od umowy przez </w:t>
      </w:r>
      <w:r w:rsidRPr="0010558E">
        <w:rPr>
          <w:rFonts w:ascii="Century Gothic" w:hAnsi="Century Gothic" w:cs="Tahoma"/>
          <w:sz w:val="18"/>
          <w:szCs w:val="18"/>
        </w:rPr>
        <w:t xml:space="preserve">Wykonawcę na skutek okoliczności, za które odpowiedzialności nie ponosi Zamawiający, </w:t>
      </w:r>
      <w:r w:rsidR="00C06515">
        <w:rPr>
          <w:rFonts w:ascii="Century Gothic" w:hAnsi="Century Gothic" w:cs="Tahoma"/>
          <w:sz w:val="18"/>
          <w:szCs w:val="18"/>
        </w:rPr>
        <w:t xml:space="preserve">                          </w:t>
      </w:r>
      <w:r w:rsidRPr="0010558E">
        <w:rPr>
          <w:rFonts w:ascii="Century Gothic" w:hAnsi="Century Gothic" w:cs="Tahoma"/>
          <w:sz w:val="18"/>
          <w:szCs w:val="18"/>
        </w:rPr>
        <w:t xml:space="preserve">w wysokości 10 % </w:t>
      </w:r>
      <w:r w:rsidR="00B0288C" w:rsidRPr="0010558E">
        <w:rPr>
          <w:rFonts w:ascii="Century Gothic" w:hAnsi="Century Gothic" w:cs="Tahoma"/>
          <w:sz w:val="18"/>
          <w:szCs w:val="18"/>
        </w:rPr>
        <w:t xml:space="preserve"> całkowitego w</w:t>
      </w:r>
      <w:r w:rsidRPr="0010558E">
        <w:rPr>
          <w:rFonts w:ascii="Century Gothic" w:hAnsi="Century Gothic" w:cs="Tahoma"/>
          <w:sz w:val="18"/>
          <w:szCs w:val="18"/>
        </w:rPr>
        <w:t xml:space="preserve">ynagrodzenia brutto określonego w </w:t>
      </w:r>
      <w:r w:rsidR="00143420" w:rsidRPr="0010558E">
        <w:rPr>
          <w:rFonts w:ascii="Century Gothic" w:hAnsi="Century Gothic" w:cs="Tahoma"/>
          <w:bCs/>
          <w:sz w:val="18"/>
          <w:szCs w:val="18"/>
        </w:rPr>
        <w:t>§ 6</w:t>
      </w:r>
      <w:r w:rsidRPr="0010558E">
        <w:rPr>
          <w:rFonts w:ascii="Century Gothic" w:hAnsi="Century Gothic" w:cs="Tahoma"/>
          <w:bCs/>
          <w:sz w:val="18"/>
          <w:szCs w:val="18"/>
        </w:rPr>
        <w:t xml:space="preserve"> ust. 1</w:t>
      </w:r>
      <w:r w:rsidRPr="0010558E">
        <w:rPr>
          <w:rFonts w:ascii="Century Gothic" w:hAnsi="Century Gothic" w:cs="Tahoma"/>
          <w:b/>
          <w:sz w:val="18"/>
          <w:szCs w:val="18"/>
        </w:rPr>
        <w:t xml:space="preserve"> </w:t>
      </w:r>
      <w:r w:rsidRPr="0010558E">
        <w:rPr>
          <w:rFonts w:ascii="Century Gothic" w:hAnsi="Century Gothic" w:cs="Tahoma"/>
          <w:sz w:val="18"/>
          <w:szCs w:val="18"/>
        </w:rPr>
        <w:t>umowy.</w:t>
      </w:r>
    </w:p>
    <w:p w14:paraId="67BBD851" w14:textId="77777777" w:rsidR="005149C8" w:rsidRPr="0010558E" w:rsidRDefault="005149C8" w:rsidP="00C94A6D">
      <w:pPr>
        <w:numPr>
          <w:ilvl w:val="0"/>
          <w:numId w:val="9"/>
        </w:numPr>
        <w:shd w:val="clear" w:color="auto" w:fill="FFFFFF" w:themeFill="background1"/>
        <w:tabs>
          <w:tab w:val="left" w:pos="284"/>
        </w:tabs>
        <w:ind w:hanging="720"/>
        <w:jc w:val="both"/>
        <w:rPr>
          <w:rFonts w:ascii="Century Gothic" w:hAnsi="Century Gothic" w:cs="Tahoma"/>
          <w:sz w:val="18"/>
          <w:szCs w:val="18"/>
        </w:rPr>
      </w:pPr>
      <w:r w:rsidRPr="0010558E">
        <w:rPr>
          <w:rFonts w:ascii="Century Gothic" w:hAnsi="Century Gothic" w:cs="Tahoma"/>
          <w:sz w:val="18"/>
          <w:szCs w:val="18"/>
        </w:rPr>
        <w:t>Zamawiający zapłaci Wykonawcy kary umowne:</w:t>
      </w:r>
    </w:p>
    <w:p w14:paraId="2C669509" w14:textId="2C941C33" w:rsidR="005149C8" w:rsidRPr="0010558E" w:rsidRDefault="005149C8" w:rsidP="00C94A6D">
      <w:pPr>
        <w:numPr>
          <w:ilvl w:val="1"/>
          <w:numId w:val="9"/>
        </w:numPr>
        <w:shd w:val="clear" w:color="auto" w:fill="FFFFFF" w:themeFill="background1"/>
        <w:tabs>
          <w:tab w:val="clear" w:pos="1440"/>
          <w:tab w:val="num" w:pos="720"/>
        </w:tabs>
        <w:ind w:left="720"/>
        <w:jc w:val="both"/>
        <w:rPr>
          <w:rFonts w:ascii="Century Gothic" w:hAnsi="Century Gothic" w:cs="Tahoma"/>
          <w:sz w:val="18"/>
          <w:szCs w:val="18"/>
        </w:rPr>
      </w:pPr>
      <w:r w:rsidRPr="0010558E">
        <w:rPr>
          <w:rFonts w:ascii="Century Gothic" w:hAnsi="Century Gothic" w:cs="Tahoma"/>
          <w:sz w:val="18"/>
          <w:szCs w:val="18"/>
        </w:rPr>
        <w:t>za  zwłokę w przekazaniu placu budowy w termin</w:t>
      </w:r>
      <w:r w:rsidR="001D0A9E" w:rsidRPr="0010558E">
        <w:rPr>
          <w:rFonts w:ascii="Century Gothic" w:hAnsi="Century Gothic" w:cs="Tahoma"/>
          <w:sz w:val="18"/>
          <w:szCs w:val="18"/>
        </w:rPr>
        <w:t>ie</w:t>
      </w:r>
      <w:r w:rsidRPr="0010558E">
        <w:rPr>
          <w:rFonts w:ascii="Century Gothic" w:hAnsi="Century Gothic" w:cs="Tahoma"/>
          <w:sz w:val="18"/>
          <w:szCs w:val="18"/>
        </w:rPr>
        <w:t xml:space="preserve"> określony</w:t>
      </w:r>
      <w:r w:rsidR="00B0288C" w:rsidRPr="0010558E">
        <w:rPr>
          <w:rFonts w:ascii="Century Gothic" w:hAnsi="Century Gothic" w:cs="Tahoma"/>
          <w:sz w:val="18"/>
          <w:szCs w:val="18"/>
        </w:rPr>
        <w:t>ch</w:t>
      </w:r>
      <w:r w:rsidRPr="0010558E">
        <w:rPr>
          <w:rFonts w:ascii="Century Gothic" w:hAnsi="Century Gothic" w:cs="Tahoma"/>
          <w:sz w:val="18"/>
          <w:szCs w:val="18"/>
        </w:rPr>
        <w:t xml:space="preserve"> w </w:t>
      </w:r>
      <w:r w:rsidRPr="0010558E">
        <w:rPr>
          <w:rFonts w:ascii="Century Gothic" w:hAnsi="Century Gothic" w:cs="Tahoma"/>
          <w:bCs/>
          <w:sz w:val="18"/>
          <w:szCs w:val="18"/>
        </w:rPr>
        <w:t xml:space="preserve">§ 2 ust. 2 </w:t>
      </w:r>
      <w:r w:rsidRPr="0010558E">
        <w:rPr>
          <w:rFonts w:ascii="Century Gothic" w:hAnsi="Century Gothic" w:cs="Tahoma"/>
          <w:sz w:val="18"/>
          <w:szCs w:val="18"/>
        </w:rPr>
        <w:t xml:space="preserve">w wysokości 0,1 % </w:t>
      </w:r>
      <w:r w:rsidR="00B0288C" w:rsidRPr="0010558E">
        <w:rPr>
          <w:rFonts w:ascii="Century Gothic" w:hAnsi="Century Gothic" w:cs="Tahoma"/>
          <w:sz w:val="18"/>
          <w:szCs w:val="18"/>
        </w:rPr>
        <w:t xml:space="preserve">całkowitego </w:t>
      </w:r>
      <w:r w:rsidRPr="0010558E">
        <w:rPr>
          <w:rFonts w:ascii="Century Gothic" w:hAnsi="Century Gothic" w:cs="Tahoma"/>
          <w:sz w:val="18"/>
          <w:szCs w:val="18"/>
        </w:rPr>
        <w:t xml:space="preserve">wynagrodzenia brutto określonego w </w:t>
      </w:r>
      <w:r w:rsidRPr="0010558E">
        <w:rPr>
          <w:rFonts w:ascii="Century Gothic" w:hAnsi="Century Gothic" w:cs="Tahoma"/>
          <w:bCs/>
          <w:sz w:val="18"/>
          <w:szCs w:val="18"/>
        </w:rPr>
        <w:t xml:space="preserve">§ </w:t>
      </w:r>
      <w:r w:rsidR="00B0288C" w:rsidRPr="0010558E">
        <w:rPr>
          <w:rFonts w:ascii="Century Gothic" w:hAnsi="Century Gothic" w:cs="Tahoma"/>
          <w:bCs/>
          <w:sz w:val="18"/>
          <w:szCs w:val="18"/>
        </w:rPr>
        <w:t>6</w:t>
      </w:r>
      <w:r w:rsidRPr="0010558E">
        <w:rPr>
          <w:rFonts w:ascii="Century Gothic" w:hAnsi="Century Gothic" w:cs="Tahoma"/>
          <w:bCs/>
          <w:sz w:val="18"/>
          <w:szCs w:val="18"/>
        </w:rPr>
        <w:t xml:space="preserve"> ust. 1</w:t>
      </w:r>
      <w:r w:rsidRPr="0010558E">
        <w:rPr>
          <w:rFonts w:ascii="Century Gothic" w:hAnsi="Century Gothic" w:cs="Tahoma"/>
          <w:b/>
          <w:sz w:val="18"/>
          <w:szCs w:val="18"/>
        </w:rPr>
        <w:t xml:space="preserve"> </w:t>
      </w:r>
      <w:r w:rsidRPr="0010558E">
        <w:rPr>
          <w:rFonts w:ascii="Century Gothic" w:hAnsi="Century Gothic" w:cs="Tahoma"/>
          <w:sz w:val="18"/>
          <w:szCs w:val="18"/>
        </w:rPr>
        <w:t>umowy</w:t>
      </w:r>
      <w:r w:rsidRPr="0010558E" w:rsidDel="007B6969">
        <w:rPr>
          <w:rFonts w:ascii="Century Gothic" w:hAnsi="Century Gothic" w:cs="Tahoma"/>
          <w:sz w:val="18"/>
          <w:szCs w:val="18"/>
        </w:rPr>
        <w:t xml:space="preserve"> </w:t>
      </w:r>
      <w:r w:rsidRPr="0010558E">
        <w:rPr>
          <w:rFonts w:ascii="Century Gothic" w:hAnsi="Century Gothic" w:cs="Tahoma"/>
          <w:sz w:val="18"/>
          <w:szCs w:val="18"/>
        </w:rPr>
        <w:t xml:space="preserve">za każdy </w:t>
      </w:r>
      <w:r w:rsidR="008131E4">
        <w:rPr>
          <w:rFonts w:ascii="Century Gothic" w:hAnsi="Century Gothic" w:cs="Tahoma"/>
          <w:sz w:val="18"/>
          <w:szCs w:val="18"/>
        </w:rPr>
        <w:t xml:space="preserve">rozpoczęty </w:t>
      </w:r>
      <w:r w:rsidRPr="0010558E">
        <w:rPr>
          <w:rFonts w:ascii="Century Gothic" w:hAnsi="Century Gothic" w:cs="Tahoma"/>
          <w:sz w:val="18"/>
          <w:szCs w:val="18"/>
        </w:rPr>
        <w:t>dzień zwłoki,</w:t>
      </w:r>
    </w:p>
    <w:p w14:paraId="4D3534E8" w14:textId="104C2503" w:rsidR="005149C8" w:rsidRPr="00DD2D86" w:rsidRDefault="005149C8" w:rsidP="00C94A6D">
      <w:pPr>
        <w:numPr>
          <w:ilvl w:val="1"/>
          <w:numId w:val="9"/>
        </w:numPr>
        <w:shd w:val="clear" w:color="auto" w:fill="FFFFFF" w:themeFill="background1"/>
        <w:tabs>
          <w:tab w:val="clear" w:pos="1440"/>
          <w:tab w:val="num" w:pos="709"/>
        </w:tabs>
        <w:ind w:left="709" w:hanging="283"/>
        <w:jc w:val="both"/>
        <w:rPr>
          <w:rFonts w:ascii="Century Gothic" w:hAnsi="Century Gothic" w:cs="Tahoma"/>
          <w:sz w:val="18"/>
          <w:szCs w:val="18"/>
        </w:rPr>
      </w:pPr>
      <w:r w:rsidRPr="00DD2D86">
        <w:rPr>
          <w:rFonts w:ascii="Century Gothic" w:hAnsi="Century Gothic" w:cs="Tahoma"/>
          <w:sz w:val="18"/>
          <w:szCs w:val="18"/>
        </w:rPr>
        <w:t>w przypadku odstąpienia od umowy przez Zamawiającego lub Wykonawcę na skutek okoliczności, za które odpowiedzialność ponosi Zamawiający, z wyjątkiem przypadków, do których ma zastosowanie § 1</w:t>
      </w:r>
      <w:r w:rsidR="00B0288C" w:rsidRPr="00DD2D86">
        <w:rPr>
          <w:rFonts w:ascii="Century Gothic" w:hAnsi="Century Gothic" w:cs="Tahoma"/>
          <w:sz w:val="18"/>
          <w:szCs w:val="18"/>
        </w:rPr>
        <w:t>0</w:t>
      </w:r>
      <w:r w:rsidRPr="00DD2D86">
        <w:rPr>
          <w:rFonts w:ascii="Century Gothic" w:hAnsi="Century Gothic" w:cs="Tahoma"/>
          <w:sz w:val="18"/>
          <w:szCs w:val="18"/>
        </w:rPr>
        <w:t xml:space="preserve"> ust. 1 umowy, w wysokości 10% </w:t>
      </w:r>
      <w:r w:rsidR="00B0288C" w:rsidRPr="00DD2D86">
        <w:rPr>
          <w:rFonts w:ascii="Century Gothic" w:hAnsi="Century Gothic" w:cs="Tahoma"/>
          <w:sz w:val="18"/>
          <w:szCs w:val="18"/>
        </w:rPr>
        <w:t xml:space="preserve">całkowitego </w:t>
      </w:r>
      <w:r w:rsidRPr="00DD2D86">
        <w:rPr>
          <w:rFonts w:ascii="Century Gothic" w:hAnsi="Century Gothic" w:cs="Tahoma"/>
          <w:sz w:val="18"/>
          <w:szCs w:val="18"/>
        </w:rPr>
        <w:t xml:space="preserve">wynagrodzenia brutto określonego w </w:t>
      </w:r>
      <w:r w:rsidRPr="00DD2D86">
        <w:rPr>
          <w:rFonts w:ascii="Century Gothic" w:hAnsi="Century Gothic" w:cs="Tahoma"/>
          <w:bCs/>
          <w:sz w:val="18"/>
          <w:szCs w:val="18"/>
        </w:rPr>
        <w:t xml:space="preserve">§ </w:t>
      </w:r>
      <w:r w:rsidR="00B0288C" w:rsidRPr="00DD2D86">
        <w:rPr>
          <w:rFonts w:ascii="Century Gothic" w:hAnsi="Century Gothic" w:cs="Tahoma"/>
          <w:bCs/>
          <w:sz w:val="18"/>
          <w:szCs w:val="18"/>
        </w:rPr>
        <w:t>6</w:t>
      </w:r>
      <w:r w:rsidRPr="00DD2D86">
        <w:rPr>
          <w:rFonts w:ascii="Century Gothic" w:hAnsi="Century Gothic" w:cs="Tahoma"/>
          <w:bCs/>
          <w:sz w:val="18"/>
          <w:szCs w:val="18"/>
        </w:rPr>
        <w:t xml:space="preserve"> ust. 1</w:t>
      </w:r>
      <w:r w:rsidRPr="00DD2D86">
        <w:rPr>
          <w:rFonts w:ascii="Century Gothic" w:hAnsi="Century Gothic" w:cs="Tahoma"/>
          <w:b/>
          <w:sz w:val="18"/>
          <w:szCs w:val="18"/>
        </w:rPr>
        <w:t xml:space="preserve"> </w:t>
      </w:r>
      <w:r w:rsidRPr="00DD2D86">
        <w:rPr>
          <w:rFonts w:ascii="Century Gothic" w:hAnsi="Century Gothic" w:cs="Tahoma"/>
          <w:sz w:val="18"/>
          <w:szCs w:val="18"/>
        </w:rPr>
        <w:t xml:space="preserve"> umowy.</w:t>
      </w:r>
    </w:p>
    <w:p w14:paraId="0D3B7BFB" w14:textId="27084B5E" w:rsidR="005149C8" w:rsidRPr="00F026EE" w:rsidRDefault="005149C8" w:rsidP="00C94A6D">
      <w:pPr>
        <w:numPr>
          <w:ilvl w:val="0"/>
          <w:numId w:val="9"/>
        </w:numPr>
        <w:tabs>
          <w:tab w:val="clear" w:pos="720"/>
          <w:tab w:val="num" w:pos="284"/>
        </w:tabs>
        <w:autoSpaceDE w:val="0"/>
        <w:ind w:left="284" w:hanging="284"/>
        <w:jc w:val="both"/>
        <w:rPr>
          <w:rFonts w:ascii="Century Gothic" w:hAnsi="Century Gothic" w:cs="Tahoma"/>
          <w:sz w:val="18"/>
          <w:szCs w:val="18"/>
        </w:rPr>
      </w:pPr>
      <w:r w:rsidRPr="009B3310">
        <w:rPr>
          <w:rFonts w:ascii="Century Gothic" w:hAnsi="Century Gothic" w:cs="Tahoma"/>
          <w:sz w:val="18"/>
          <w:szCs w:val="18"/>
        </w:rPr>
        <w:t xml:space="preserve">Strona, w stosunku do której zaistniały podstawy do naliczenia kary umownej, o której mowa </w:t>
      </w:r>
      <w:r w:rsidR="00DD2D86">
        <w:rPr>
          <w:rFonts w:ascii="Century Gothic" w:hAnsi="Century Gothic" w:cs="Tahoma"/>
          <w:sz w:val="18"/>
          <w:szCs w:val="18"/>
        </w:rPr>
        <w:t xml:space="preserve">                              </w:t>
      </w:r>
      <w:r w:rsidRPr="009B3310">
        <w:rPr>
          <w:rFonts w:ascii="Century Gothic" w:hAnsi="Century Gothic" w:cs="Tahoma"/>
          <w:sz w:val="18"/>
          <w:szCs w:val="18"/>
        </w:rPr>
        <w:t xml:space="preserve">w ustępach poprzednich, jest zobowiązana do zapłaty kary w terminie </w:t>
      </w:r>
      <w:r w:rsidR="00B0288C" w:rsidRPr="009B3310">
        <w:rPr>
          <w:rFonts w:ascii="Century Gothic" w:hAnsi="Century Gothic" w:cs="Tahoma"/>
          <w:sz w:val="18"/>
          <w:szCs w:val="18"/>
        </w:rPr>
        <w:t>14</w:t>
      </w:r>
      <w:r w:rsidRPr="009B3310">
        <w:rPr>
          <w:rFonts w:ascii="Century Gothic" w:hAnsi="Century Gothic" w:cs="Tahoma"/>
          <w:sz w:val="18"/>
          <w:szCs w:val="18"/>
        </w:rPr>
        <w:t xml:space="preserve"> dni od dnia otrzymania  noty obciążającej wystawionej z tego tytułu przez drugą Stronę. Za datę zapłaty uważa się datę obciążenia rachunku bankowego Strony zobowiązanej do zapłaty </w:t>
      </w:r>
      <w:r w:rsidRPr="00F026EE">
        <w:rPr>
          <w:rFonts w:ascii="Century Gothic" w:hAnsi="Century Gothic" w:cs="Tahoma"/>
          <w:sz w:val="18"/>
          <w:szCs w:val="18"/>
        </w:rPr>
        <w:t>kary kwotą tej kary.</w:t>
      </w:r>
    </w:p>
    <w:p w14:paraId="3E0FFB8A" w14:textId="46A9649C" w:rsidR="00754F2A" w:rsidRPr="009B3310" w:rsidRDefault="00754F2A" w:rsidP="00C94A6D">
      <w:pPr>
        <w:pStyle w:val="Akapitzlist"/>
        <w:numPr>
          <w:ilvl w:val="0"/>
          <w:numId w:val="9"/>
        </w:numPr>
        <w:tabs>
          <w:tab w:val="clear" w:pos="720"/>
          <w:tab w:val="num" w:pos="284"/>
        </w:tabs>
        <w:ind w:left="284" w:hanging="284"/>
        <w:jc w:val="both"/>
        <w:rPr>
          <w:rFonts w:ascii="Century Gothic" w:hAnsi="Century Gothic" w:cs="Tahoma"/>
          <w:sz w:val="18"/>
          <w:szCs w:val="18"/>
        </w:rPr>
      </w:pPr>
      <w:r w:rsidRPr="00F026EE">
        <w:rPr>
          <w:rFonts w:ascii="Century Gothic" w:hAnsi="Century Gothic" w:cs="Tahoma"/>
          <w:sz w:val="18"/>
          <w:szCs w:val="18"/>
        </w:rPr>
        <w:t>Łączna wysokość kar umownych naliczonych na podstawie ust. 1</w:t>
      </w:r>
      <w:r w:rsidR="001D0A9E" w:rsidRPr="00F026EE">
        <w:rPr>
          <w:rFonts w:ascii="Century Gothic" w:hAnsi="Century Gothic" w:cs="Tahoma"/>
          <w:sz w:val="18"/>
          <w:szCs w:val="18"/>
        </w:rPr>
        <w:t xml:space="preserve"> i 2</w:t>
      </w:r>
      <w:r w:rsidRPr="009B3310">
        <w:rPr>
          <w:rFonts w:ascii="Century Gothic" w:hAnsi="Century Gothic" w:cs="Tahoma"/>
          <w:sz w:val="18"/>
          <w:szCs w:val="18"/>
        </w:rPr>
        <w:t>, nie może przekroczyć 1</w:t>
      </w:r>
      <w:r w:rsidR="00B0288C" w:rsidRPr="009B3310">
        <w:rPr>
          <w:rFonts w:ascii="Century Gothic" w:hAnsi="Century Gothic" w:cs="Tahoma"/>
          <w:sz w:val="18"/>
          <w:szCs w:val="18"/>
        </w:rPr>
        <w:t>5</w:t>
      </w:r>
      <w:r w:rsidRPr="009B3310">
        <w:rPr>
          <w:rFonts w:ascii="Century Gothic" w:hAnsi="Century Gothic" w:cs="Tahoma"/>
          <w:sz w:val="18"/>
          <w:szCs w:val="18"/>
        </w:rPr>
        <w:t>% wartości całkowitej umowy brutto.</w:t>
      </w:r>
    </w:p>
    <w:p w14:paraId="2B66DE51" w14:textId="4D8093ED" w:rsidR="00B0288C" w:rsidRPr="009B3310" w:rsidRDefault="00B0288C" w:rsidP="00C94A6D">
      <w:pPr>
        <w:pStyle w:val="Akapitzlist"/>
        <w:numPr>
          <w:ilvl w:val="0"/>
          <w:numId w:val="9"/>
        </w:numPr>
        <w:tabs>
          <w:tab w:val="clear" w:pos="720"/>
          <w:tab w:val="num" w:pos="284"/>
        </w:tabs>
        <w:ind w:left="284" w:hanging="284"/>
        <w:jc w:val="both"/>
        <w:rPr>
          <w:rFonts w:ascii="Century Gothic" w:hAnsi="Century Gothic" w:cs="Tahoma"/>
          <w:sz w:val="18"/>
          <w:szCs w:val="18"/>
        </w:rPr>
      </w:pPr>
      <w:r w:rsidRPr="009B3310">
        <w:rPr>
          <w:rFonts w:ascii="Century Gothic" w:hAnsi="Century Gothic" w:cs="Tahoma"/>
          <w:sz w:val="18"/>
          <w:szCs w:val="18"/>
        </w:rPr>
        <w:t>Zamawiającemu przysługuje prawo potrącenia kar umownych z wynagrodzeniem przysługującym wykonawcy.</w:t>
      </w:r>
    </w:p>
    <w:p w14:paraId="0631AF2F" w14:textId="77777777" w:rsidR="005149C8" w:rsidRDefault="005149C8" w:rsidP="00C94A6D">
      <w:pPr>
        <w:numPr>
          <w:ilvl w:val="0"/>
          <w:numId w:val="9"/>
        </w:numPr>
        <w:tabs>
          <w:tab w:val="clear" w:pos="720"/>
          <w:tab w:val="num" w:pos="284"/>
        </w:tabs>
        <w:autoSpaceDE w:val="0"/>
        <w:ind w:left="284" w:hanging="284"/>
        <w:jc w:val="both"/>
        <w:rPr>
          <w:rFonts w:ascii="Century Gothic" w:hAnsi="Century Gothic" w:cs="Tahoma"/>
          <w:sz w:val="18"/>
          <w:szCs w:val="18"/>
        </w:rPr>
      </w:pPr>
      <w:r w:rsidRPr="009B3310">
        <w:rPr>
          <w:rFonts w:ascii="Century Gothic" w:hAnsi="Century Gothic" w:cs="Tahoma"/>
          <w:sz w:val="18"/>
          <w:szCs w:val="18"/>
        </w:rPr>
        <w:t>Strony zastrzegają sobie prawo do dochodzenia odszkodowania przekraczającego wysokość zastrzeżonych kar umownych.</w:t>
      </w:r>
    </w:p>
    <w:p w14:paraId="243BBD2D" w14:textId="77777777" w:rsidR="00B35880" w:rsidRDefault="00B35880" w:rsidP="00E558AF">
      <w:pPr>
        <w:jc w:val="center"/>
        <w:rPr>
          <w:rFonts w:ascii="Century Gothic" w:hAnsi="Century Gothic" w:cs="Tahoma"/>
          <w:b/>
          <w:sz w:val="18"/>
          <w:szCs w:val="18"/>
        </w:rPr>
      </w:pPr>
    </w:p>
    <w:p w14:paraId="671F038B" w14:textId="77777777" w:rsidR="00B35880" w:rsidRDefault="00B35880" w:rsidP="00E558AF">
      <w:pPr>
        <w:jc w:val="center"/>
        <w:rPr>
          <w:rFonts w:ascii="Century Gothic" w:hAnsi="Century Gothic" w:cs="Tahoma"/>
          <w:b/>
          <w:sz w:val="18"/>
          <w:szCs w:val="18"/>
        </w:rPr>
      </w:pPr>
    </w:p>
    <w:p w14:paraId="48740754" w14:textId="22D52CA9" w:rsidR="005149C8" w:rsidRPr="00E558AF" w:rsidRDefault="005149C8" w:rsidP="00E558AF">
      <w:pPr>
        <w:jc w:val="center"/>
        <w:rPr>
          <w:rFonts w:ascii="Century Gothic" w:hAnsi="Century Gothic" w:cs="Tahoma"/>
          <w:b/>
          <w:sz w:val="18"/>
          <w:szCs w:val="18"/>
        </w:rPr>
      </w:pPr>
      <w:r w:rsidRPr="00E558AF">
        <w:rPr>
          <w:rFonts w:ascii="Century Gothic" w:hAnsi="Century Gothic" w:cs="Tahoma"/>
          <w:b/>
          <w:sz w:val="18"/>
          <w:szCs w:val="18"/>
        </w:rPr>
        <w:lastRenderedPageBreak/>
        <w:t>§ 1</w:t>
      </w:r>
      <w:r w:rsidR="00D64ED7">
        <w:rPr>
          <w:rFonts w:ascii="Century Gothic" w:hAnsi="Century Gothic" w:cs="Tahoma"/>
          <w:b/>
          <w:sz w:val="18"/>
          <w:szCs w:val="18"/>
        </w:rPr>
        <w:t>0</w:t>
      </w:r>
      <w:r w:rsidR="00A20271">
        <w:rPr>
          <w:rFonts w:ascii="Century Gothic" w:hAnsi="Century Gothic" w:cs="Tahoma"/>
          <w:b/>
          <w:sz w:val="18"/>
          <w:szCs w:val="18"/>
        </w:rPr>
        <w:t>.</w:t>
      </w:r>
    </w:p>
    <w:p w14:paraId="264A065F" w14:textId="602D2192" w:rsidR="00912D3D" w:rsidRDefault="001B07A0" w:rsidP="00E558AF">
      <w:pPr>
        <w:jc w:val="center"/>
        <w:rPr>
          <w:rFonts w:ascii="Century Gothic" w:hAnsi="Century Gothic" w:cs="Tahoma"/>
          <w:b/>
          <w:sz w:val="18"/>
          <w:szCs w:val="18"/>
        </w:rPr>
      </w:pPr>
      <w:r>
        <w:rPr>
          <w:rFonts w:ascii="Century Gothic" w:hAnsi="Century Gothic" w:cs="Tahoma"/>
          <w:b/>
          <w:sz w:val="18"/>
          <w:szCs w:val="18"/>
        </w:rPr>
        <w:t>ODSTĄPIENIE OD UMOWY</w:t>
      </w:r>
    </w:p>
    <w:p w14:paraId="3E6DBA93" w14:textId="77777777" w:rsidR="00F21BB2" w:rsidRPr="00E558AF" w:rsidRDefault="00F21BB2" w:rsidP="00E558AF">
      <w:pPr>
        <w:jc w:val="center"/>
        <w:rPr>
          <w:rFonts w:ascii="Century Gothic" w:hAnsi="Century Gothic" w:cs="Tahoma"/>
          <w:b/>
          <w:sz w:val="18"/>
          <w:szCs w:val="18"/>
        </w:rPr>
      </w:pPr>
    </w:p>
    <w:p w14:paraId="63DA1F59" w14:textId="77777777" w:rsidR="001B07A0" w:rsidRPr="001B07A0" w:rsidRDefault="001B07A0"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094A1F">
        <w:rPr>
          <w:rFonts w:ascii="Century Gothic" w:hAnsi="Century Gothic"/>
          <w:sz w:val="18"/>
          <w:szCs w:val="18"/>
        </w:rPr>
        <w:t>W razie zaistnienia istotnej zmiany okoliczności powodującej, że wykonanie umowy nie leży</w:t>
      </w:r>
      <w:r w:rsidRPr="00094A1F">
        <w:rPr>
          <w:rFonts w:ascii="Century Gothic" w:hAnsi="Century Gothic"/>
          <w:sz w:val="18"/>
          <w:szCs w:val="18"/>
        </w:rPr>
        <w:br/>
        <w:t xml:space="preserve">w interesie publicznym, czego nie można było przewidzieć w chwili jej zawarcia, Zamawiający może </w:t>
      </w:r>
      <w:r>
        <w:rPr>
          <w:rFonts w:ascii="Century Gothic" w:hAnsi="Century Gothic"/>
          <w:sz w:val="18"/>
          <w:szCs w:val="18"/>
        </w:rPr>
        <w:t xml:space="preserve">  </w:t>
      </w:r>
      <w:r w:rsidRPr="00094A1F">
        <w:rPr>
          <w:rFonts w:ascii="Century Gothic" w:hAnsi="Century Gothic"/>
          <w:sz w:val="18"/>
          <w:szCs w:val="18"/>
        </w:rPr>
        <w:t>odstąpić od umowy w terminie 30 dni od powzięcia wiadomości o tych okolicznościach.</w:t>
      </w:r>
    </w:p>
    <w:p w14:paraId="26D0E441" w14:textId="41F1895A" w:rsidR="005149C8" w:rsidRPr="00441D5A"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W przypadku określonym w ust. 1 Wykonawca może żądać wyłącznie wynagrodzenia należnego</w:t>
      </w:r>
      <w:r w:rsidRPr="00E558AF">
        <w:rPr>
          <w:rFonts w:ascii="Century Gothic" w:hAnsi="Century Gothic" w:cs="Tahoma"/>
          <w:sz w:val="18"/>
          <w:szCs w:val="18"/>
        </w:rPr>
        <w:br/>
      </w:r>
      <w:r w:rsidRPr="00441D5A">
        <w:rPr>
          <w:rFonts w:ascii="Century Gothic" w:hAnsi="Century Gothic" w:cs="Tahoma"/>
          <w:sz w:val="18"/>
          <w:szCs w:val="18"/>
        </w:rPr>
        <w:t>z tytułu wykonania części umowy.</w:t>
      </w:r>
    </w:p>
    <w:p w14:paraId="36D14A30" w14:textId="2C12E65E" w:rsidR="005149C8" w:rsidRPr="00441D5A" w:rsidRDefault="005149C8" w:rsidP="00C94A6D">
      <w:pPr>
        <w:numPr>
          <w:ilvl w:val="0"/>
          <w:numId w:val="6"/>
        </w:numPr>
        <w:tabs>
          <w:tab w:val="clear" w:pos="360"/>
          <w:tab w:val="num" w:pos="284"/>
        </w:tabs>
        <w:suppressAutoHyphens/>
        <w:autoSpaceDE w:val="0"/>
        <w:ind w:left="284" w:hanging="284"/>
        <w:jc w:val="both"/>
        <w:rPr>
          <w:rFonts w:ascii="Century Gothic" w:hAnsi="Century Gothic" w:cs="Tahoma"/>
          <w:sz w:val="18"/>
          <w:szCs w:val="18"/>
        </w:rPr>
      </w:pPr>
      <w:r w:rsidRPr="00441D5A">
        <w:rPr>
          <w:rFonts w:ascii="Century Gothic" w:hAnsi="Century Gothic" w:cs="Tahoma"/>
          <w:sz w:val="18"/>
          <w:szCs w:val="18"/>
        </w:rPr>
        <w:t xml:space="preserve">Zamawiający może odstąpić od umowy w przypadku wystąpienia konieczności dokonania bezpośrednich zapłat na sumę większą niż 5% wartości </w:t>
      </w:r>
      <w:r w:rsidR="00C254ED" w:rsidRPr="00441D5A">
        <w:rPr>
          <w:rFonts w:ascii="Century Gothic" w:hAnsi="Century Gothic" w:cs="Tahoma"/>
          <w:sz w:val="18"/>
          <w:szCs w:val="18"/>
        </w:rPr>
        <w:t xml:space="preserve">netto </w:t>
      </w:r>
      <w:r w:rsidRPr="00441D5A">
        <w:rPr>
          <w:rFonts w:ascii="Century Gothic" w:hAnsi="Century Gothic" w:cs="Tahoma"/>
          <w:sz w:val="18"/>
          <w:szCs w:val="18"/>
        </w:rPr>
        <w:t>niniejszej umowy.</w:t>
      </w:r>
    </w:p>
    <w:p w14:paraId="1617D7BD" w14:textId="77777777" w:rsidR="005149C8" w:rsidRPr="00E558AF"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441D5A">
        <w:rPr>
          <w:rFonts w:ascii="Century Gothic" w:hAnsi="Century Gothic" w:cs="Tahoma"/>
          <w:sz w:val="18"/>
          <w:szCs w:val="18"/>
        </w:rPr>
        <w:t>Zamawiający może odstąpić od umowy z</w:t>
      </w:r>
      <w:r w:rsidRPr="00E558AF">
        <w:rPr>
          <w:rFonts w:ascii="Century Gothic" w:hAnsi="Century Gothic" w:cs="Tahoma"/>
          <w:sz w:val="18"/>
          <w:szCs w:val="18"/>
        </w:rPr>
        <w:t xml:space="preserve"> przyczyn, za które Wykonawca ponosi odpowiedzialność, </w:t>
      </w:r>
      <w:r w:rsidR="00912D3D" w:rsidRPr="00E558AF">
        <w:rPr>
          <w:rFonts w:ascii="Century Gothic" w:hAnsi="Century Gothic" w:cs="Tahoma"/>
          <w:sz w:val="18"/>
          <w:szCs w:val="18"/>
        </w:rPr>
        <w:t xml:space="preserve">              </w:t>
      </w:r>
      <w:r w:rsidRPr="00E558AF">
        <w:rPr>
          <w:rFonts w:ascii="Century Gothic" w:hAnsi="Century Gothic" w:cs="Tahoma"/>
          <w:sz w:val="18"/>
          <w:szCs w:val="18"/>
        </w:rPr>
        <w:t xml:space="preserve">w przypadku, gdy Wykonawca wykonuje roboty przewidziane niniejszą umową w sposób niezgodny </w:t>
      </w:r>
      <w:r w:rsidR="00912D3D" w:rsidRPr="00E558AF">
        <w:rPr>
          <w:rFonts w:ascii="Century Gothic" w:hAnsi="Century Gothic" w:cs="Tahoma"/>
          <w:sz w:val="18"/>
          <w:szCs w:val="18"/>
        </w:rPr>
        <w:t xml:space="preserve">                     </w:t>
      </w:r>
      <w:r w:rsidRPr="00E558AF">
        <w:rPr>
          <w:rFonts w:ascii="Century Gothic" w:hAnsi="Century Gothic" w:cs="Tahoma"/>
          <w:sz w:val="18"/>
          <w:szCs w:val="18"/>
        </w:rPr>
        <w:t>z umową lub nie wykonuje obowiązków wynikających z niniejszej umowy pomimo wezwania Wykonawcy przez Zamawiającego do wykonywania robót zgodnie z umową lub wykonania obowiązków wynikających z niniejszej umowy w wyznaczonym odpowiednim terminie.</w:t>
      </w:r>
    </w:p>
    <w:p w14:paraId="2BBC239C" w14:textId="77777777" w:rsidR="005149C8" w:rsidRPr="00E558AF"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 xml:space="preserve">Niezależnie od przypadków wskazanych w ust. 3 i 4 Zamawiający może odstąpić od umowy </w:t>
      </w:r>
      <w:r w:rsidR="00912D3D" w:rsidRPr="00E558AF">
        <w:rPr>
          <w:rFonts w:ascii="Century Gothic" w:hAnsi="Century Gothic" w:cs="Tahoma"/>
          <w:sz w:val="18"/>
          <w:szCs w:val="18"/>
        </w:rPr>
        <w:t xml:space="preserve">                            </w:t>
      </w:r>
      <w:r w:rsidRPr="00E558AF">
        <w:rPr>
          <w:rFonts w:ascii="Century Gothic" w:hAnsi="Century Gothic" w:cs="Tahoma"/>
          <w:sz w:val="18"/>
          <w:szCs w:val="18"/>
        </w:rPr>
        <w:t xml:space="preserve">w przypadkach określonych w przepisach powszechnie obowiązującego prawa, w tym </w:t>
      </w:r>
      <w:r w:rsidR="00912D3D" w:rsidRPr="00E558AF">
        <w:rPr>
          <w:rFonts w:ascii="Century Gothic" w:hAnsi="Century Gothic" w:cs="Tahoma"/>
          <w:sz w:val="18"/>
          <w:szCs w:val="18"/>
        </w:rPr>
        <w:t xml:space="preserve">                                        </w:t>
      </w:r>
      <w:r w:rsidRPr="00E558AF">
        <w:rPr>
          <w:rFonts w:ascii="Century Gothic" w:hAnsi="Century Gothic" w:cs="Tahoma"/>
          <w:sz w:val="18"/>
          <w:szCs w:val="18"/>
        </w:rPr>
        <w:t>w szczególności w przypadkach wskazanych w ustawie z dnia 23 kwietnia 1964 r</w:t>
      </w:r>
      <w:r w:rsidR="00DC6572">
        <w:rPr>
          <w:rFonts w:ascii="Century Gothic" w:hAnsi="Century Gothic" w:cs="Tahoma"/>
          <w:sz w:val="18"/>
          <w:szCs w:val="18"/>
        </w:rPr>
        <w:t>oku</w:t>
      </w:r>
      <w:r w:rsidRPr="00E558AF">
        <w:rPr>
          <w:rFonts w:ascii="Century Gothic" w:hAnsi="Century Gothic" w:cs="Tahoma"/>
          <w:sz w:val="18"/>
          <w:szCs w:val="18"/>
        </w:rPr>
        <w:t xml:space="preserve"> Kodeks cywilny.</w:t>
      </w:r>
    </w:p>
    <w:p w14:paraId="6BAEE91E" w14:textId="77777777" w:rsidR="005149C8" w:rsidRPr="00E558AF"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 xml:space="preserve">Odstąpienie od niniejszej umowy powinno nastąpić </w:t>
      </w:r>
      <w:r w:rsidR="00453282" w:rsidRPr="00E558AF">
        <w:rPr>
          <w:rFonts w:ascii="Century Gothic" w:hAnsi="Century Gothic" w:cs="Tahoma"/>
          <w:sz w:val="18"/>
          <w:szCs w:val="18"/>
        </w:rPr>
        <w:t xml:space="preserve">w terminie </w:t>
      </w:r>
      <w:r w:rsidR="001D7211" w:rsidRPr="00E558AF">
        <w:rPr>
          <w:rFonts w:ascii="Century Gothic" w:hAnsi="Century Gothic" w:cs="Tahoma"/>
          <w:sz w:val="18"/>
          <w:szCs w:val="18"/>
        </w:rPr>
        <w:t>30</w:t>
      </w:r>
      <w:r w:rsidR="00453282" w:rsidRPr="00E558AF">
        <w:rPr>
          <w:rFonts w:ascii="Century Gothic" w:hAnsi="Century Gothic" w:cs="Tahoma"/>
          <w:sz w:val="18"/>
          <w:szCs w:val="18"/>
        </w:rPr>
        <w:t xml:space="preserve"> dni od powzięcia przez Zamawiającego informacji stanowiących podstawę odstąpienia, </w:t>
      </w:r>
      <w:r w:rsidRPr="00E558AF">
        <w:rPr>
          <w:rFonts w:ascii="Century Gothic" w:hAnsi="Century Gothic" w:cs="Tahoma"/>
          <w:sz w:val="18"/>
          <w:szCs w:val="18"/>
        </w:rPr>
        <w:t>w formie pisemnej pod rygorem nieważności, zaś oświadczenie o odstąpieniu od umowy powinno zawierać uzasadnienie.</w:t>
      </w:r>
    </w:p>
    <w:p w14:paraId="30320EBF" w14:textId="77777777" w:rsidR="005149C8" w:rsidRPr="00E558AF"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W przypadku odstąpienia od niniejszej umowy, Wykonawcę i Zamawiającego obciążają następujące obowiązki:</w:t>
      </w:r>
    </w:p>
    <w:p w14:paraId="0B6C9021" w14:textId="77777777" w:rsidR="005149C8" w:rsidRPr="00E558AF" w:rsidRDefault="005149C8" w:rsidP="00C94A6D">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w terminie 7 dni od daty odstąpienia od niniejszej umowy, Wykonawca przy udziale Zamawiającego, sporządzi szczegółową inwentaryzację robót, według stanu na dzień odstąpienia,</w:t>
      </w:r>
    </w:p>
    <w:p w14:paraId="5EE1F430" w14:textId="77777777" w:rsidR="005149C8" w:rsidRPr="00E558AF" w:rsidRDefault="005149C8" w:rsidP="00C94A6D">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Wykonawca niezwłocznie zabezpieczy przerwane roboty w zakresie obustronnie uzgodnionym, na koszt strony, z winy której nastąpiło odstąpienie od niniejszej umowy,</w:t>
      </w:r>
    </w:p>
    <w:p w14:paraId="1D61CA1A" w14:textId="77777777" w:rsidR="005149C8" w:rsidRPr="00E558AF" w:rsidRDefault="005149C8" w:rsidP="00C94A6D">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 xml:space="preserve">Wykonawca zgłosi niezwłocznie na piśmie roboty przerwane oraz zabezpieczające do dokonania ich odbioru przez Zamawiającego; </w:t>
      </w:r>
    </w:p>
    <w:p w14:paraId="4B931A2A" w14:textId="22266C68" w:rsidR="005149C8" w:rsidRPr="00E558AF" w:rsidRDefault="005149C8" w:rsidP="00C94A6D">
      <w:pPr>
        <w:numPr>
          <w:ilvl w:val="1"/>
          <w:numId w:val="6"/>
        </w:numPr>
        <w:tabs>
          <w:tab w:val="clear" w:pos="1080"/>
          <w:tab w:val="num" w:pos="720"/>
        </w:tabs>
        <w:autoSpaceDE w:val="0"/>
        <w:autoSpaceDN w:val="0"/>
        <w:adjustRightInd w:val="0"/>
        <w:ind w:left="720" w:hanging="360"/>
        <w:jc w:val="both"/>
        <w:rPr>
          <w:rFonts w:ascii="Century Gothic" w:hAnsi="Century Gothic" w:cs="Tahoma"/>
          <w:sz w:val="18"/>
          <w:szCs w:val="18"/>
        </w:rPr>
      </w:pPr>
      <w:r w:rsidRPr="00E558AF">
        <w:rPr>
          <w:rFonts w:ascii="Century Gothic" w:hAnsi="Century Gothic" w:cs="Tahoma"/>
          <w:sz w:val="18"/>
          <w:szCs w:val="18"/>
        </w:rPr>
        <w:t xml:space="preserve">Wykonawca najpóźniej w terminie 14 dni od daty odstąpienia od niniejszej umowy usunie </w:t>
      </w:r>
      <w:r w:rsidR="008F755D">
        <w:rPr>
          <w:rFonts w:ascii="Century Gothic" w:hAnsi="Century Gothic" w:cs="Tahoma"/>
          <w:sz w:val="18"/>
          <w:szCs w:val="18"/>
        </w:rPr>
        <w:t xml:space="preserve">                       </w:t>
      </w:r>
      <w:r w:rsidRPr="00E558AF">
        <w:rPr>
          <w:rFonts w:ascii="Century Gothic" w:hAnsi="Century Gothic" w:cs="Tahoma"/>
          <w:sz w:val="18"/>
          <w:szCs w:val="18"/>
        </w:rPr>
        <w:t xml:space="preserve">z terenu budowy urządzenia zaplecza przez niego dostarczone lub wzniesione; w przypadku niewykonania tego obowiązku, strony ustalają, iż Zamawiający jest uprawniony do wykonania tego obowiązku na koszt Wykonawcy oraz w razie potrzeby do przechowania usuniętych urządzeń na koszt Wykonawcy.  </w:t>
      </w:r>
    </w:p>
    <w:p w14:paraId="6A3B36F6" w14:textId="77777777" w:rsidR="00691EF7" w:rsidRDefault="005149C8" w:rsidP="00C94A6D">
      <w:pPr>
        <w:numPr>
          <w:ilvl w:val="0"/>
          <w:numId w:val="6"/>
        </w:numPr>
        <w:tabs>
          <w:tab w:val="clear" w:pos="360"/>
          <w:tab w:val="num" w:pos="284"/>
        </w:tabs>
        <w:autoSpaceDE w:val="0"/>
        <w:autoSpaceDN w:val="0"/>
        <w:adjustRightInd w:val="0"/>
        <w:ind w:left="284" w:hanging="284"/>
        <w:jc w:val="both"/>
        <w:rPr>
          <w:rFonts w:ascii="Century Gothic" w:hAnsi="Century Gothic" w:cs="Tahoma"/>
          <w:sz w:val="18"/>
          <w:szCs w:val="18"/>
        </w:rPr>
      </w:pPr>
      <w:r w:rsidRPr="00E558AF">
        <w:rPr>
          <w:rFonts w:ascii="Century Gothic" w:hAnsi="Century Gothic" w:cs="Tahoma"/>
          <w:sz w:val="18"/>
          <w:szCs w:val="18"/>
        </w:rPr>
        <w:t>W razie odstąpienia od niniejszej umowy z przyczyn, za które Wykonawca nie ponosi odpowiedzialności, Zamawiający zobowiązany jest do dokonania odbioru przerwanych robót budowlanych oraz zapłaty wynagrodzenia Wykonawcy z tytułu wykonania części umowy, która została wykonana do dnia odstąpienia</w:t>
      </w:r>
      <w:r w:rsidR="00691EF7">
        <w:rPr>
          <w:rFonts w:ascii="Century Gothic" w:hAnsi="Century Gothic" w:cs="Tahoma"/>
          <w:sz w:val="18"/>
          <w:szCs w:val="18"/>
        </w:rPr>
        <w:t>.</w:t>
      </w:r>
    </w:p>
    <w:p w14:paraId="29828A0D" w14:textId="77777777" w:rsidR="00847335" w:rsidRDefault="00847335" w:rsidP="00D120D7">
      <w:pPr>
        <w:jc w:val="center"/>
        <w:rPr>
          <w:rFonts w:ascii="Century Gothic" w:hAnsi="Century Gothic" w:cs="Tahoma"/>
          <w:b/>
          <w:sz w:val="18"/>
          <w:szCs w:val="18"/>
        </w:rPr>
      </w:pPr>
    </w:p>
    <w:p w14:paraId="19B1A417" w14:textId="2396918B" w:rsidR="00195877" w:rsidRDefault="00D120D7" w:rsidP="00D120D7">
      <w:pPr>
        <w:jc w:val="center"/>
        <w:rPr>
          <w:rFonts w:ascii="Century Gothic" w:hAnsi="Century Gothic" w:cs="Tahoma"/>
          <w:b/>
          <w:sz w:val="18"/>
          <w:szCs w:val="18"/>
        </w:rPr>
      </w:pPr>
      <w:r w:rsidRPr="00E558AF">
        <w:rPr>
          <w:rFonts w:ascii="Century Gothic" w:hAnsi="Century Gothic" w:cs="Tahoma"/>
          <w:b/>
          <w:sz w:val="18"/>
          <w:szCs w:val="18"/>
        </w:rPr>
        <w:t>§ 1</w:t>
      </w:r>
      <w:r>
        <w:rPr>
          <w:rFonts w:ascii="Century Gothic" w:hAnsi="Century Gothic" w:cs="Tahoma"/>
          <w:b/>
          <w:sz w:val="18"/>
          <w:szCs w:val="18"/>
        </w:rPr>
        <w:t>1.</w:t>
      </w:r>
    </w:p>
    <w:p w14:paraId="2F002C10" w14:textId="34A72CBE" w:rsidR="00E26A35" w:rsidRPr="00E558AF" w:rsidRDefault="00E26A35" w:rsidP="00D120D7">
      <w:pPr>
        <w:jc w:val="center"/>
        <w:rPr>
          <w:rFonts w:ascii="Century Gothic" w:hAnsi="Century Gothic" w:cs="Tahoma"/>
          <w:b/>
          <w:sz w:val="18"/>
          <w:szCs w:val="18"/>
        </w:rPr>
      </w:pPr>
      <w:r>
        <w:rPr>
          <w:rFonts w:ascii="Century Gothic" w:hAnsi="Century Gothic" w:cs="Tahoma"/>
          <w:b/>
          <w:sz w:val="18"/>
          <w:szCs w:val="18"/>
        </w:rPr>
        <w:t>ZAPISY O COVID</w:t>
      </w:r>
    </w:p>
    <w:p w14:paraId="17DC1A52" w14:textId="77777777" w:rsidR="00D120D7" w:rsidRDefault="00D120D7" w:rsidP="00E558AF">
      <w:pPr>
        <w:jc w:val="center"/>
        <w:rPr>
          <w:rFonts w:ascii="Century Gothic" w:hAnsi="Century Gothic" w:cs="Tahoma"/>
          <w:b/>
          <w:sz w:val="18"/>
          <w:szCs w:val="18"/>
        </w:rPr>
      </w:pPr>
    </w:p>
    <w:p w14:paraId="3919F575" w14:textId="59180F2C" w:rsidR="00D120D7" w:rsidRDefault="00B66F40">
      <w:pPr>
        <w:pStyle w:val="Bezodstpw"/>
        <w:ind w:left="284" w:hanging="284"/>
        <w:jc w:val="both"/>
        <w:rPr>
          <w:rFonts w:ascii="Century Gothic" w:hAnsi="Century Gothic"/>
          <w:sz w:val="18"/>
          <w:szCs w:val="18"/>
        </w:rPr>
      </w:pPr>
      <w:r>
        <w:rPr>
          <w:rFonts w:ascii="Century Gothic" w:hAnsi="Century Gothic"/>
          <w:sz w:val="18"/>
          <w:szCs w:val="18"/>
        </w:rPr>
        <w:t xml:space="preserve">1. </w:t>
      </w:r>
      <w:r w:rsidR="002B5678">
        <w:rPr>
          <w:rFonts w:ascii="Century Gothic" w:hAnsi="Century Gothic"/>
          <w:sz w:val="18"/>
          <w:szCs w:val="18"/>
        </w:rPr>
        <w:t xml:space="preserve"> </w:t>
      </w:r>
      <w:r w:rsidR="00D120D7" w:rsidRPr="00B66F40">
        <w:rPr>
          <w:rFonts w:ascii="Century Gothic" w:hAnsi="Century Gothic"/>
          <w:sz w:val="18"/>
          <w:szCs w:val="18"/>
        </w:rPr>
        <w:t xml:space="preserve">Strony niniejszej umowy, niezwłocznie, wzajemnie informują się o wpływie okoliczności związanych </w:t>
      </w:r>
      <w:r w:rsidR="005F741C" w:rsidRPr="00B66F40">
        <w:rPr>
          <w:rFonts w:ascii="Century Gothic" w:hAnsi="Century Gothic"/>
          <w:sz w:val="18"/>
          <w:szCs w:val="18"/>
        </w:rPr>
        <w:t xml:space="preserve">                </w:t>
      </w:r>
      <w:r w:rsidR="00D120D7" w:rsidRPr="00B66F40">
        <w:rPr>
          <w:rFonts w:ascii="Century Gothic" w:hAnsi="Century Gothic"/>
          <w:sz w:val="18"/>
          <w:szCs w:val="18"/>
        </w:rPr>
        <w:t xml:space="preserve">z wystąpieniem COVID-19 na należyte wykonanie tej umowy, o ile taki wpływ wystąpił lub może wystąpić. </w:t>
      </w:r>
    </w:p>
    <w:p w14:paraId="1E76006E" w14:textId="0B0AFA55" w:rsidR="00D120D7" w:rsidRPr="00844764" w:rsidRDefault="00B66F40" w:rsidP="007A21D7">
      <w:pPr>
        <w:pStyle w:val="Bezodstpw"/>
        <w:ind w:left="284" w:hanging="284"/>
        <w:jc w:val="both"/>
        <w:rPr>
          <w:rFonts w:ascii="Century Gothic" w:hAnsi="Century Gothic"/>
          <w:sz w:val="18"/>
          <w:szCs w:val="18"/>
        </w:rPr>
      </w:pPr>
      <w:r>
        <w:rPr>
          <w:rFonts w:ascii="Century Gothic" w:hAnsi="Century Gothic"/>
          <w:sz w:val="18"/>
          <w:szCs w:val="18"/>
        </w:rPr>
        <w:t xml:space="preserve">2. </w:t>
      </w:r>
      <w:r w:rsidR="002B5678">
        <w:rPr>
          <w:rFonts w:ascii="Century Gothic" w:hAnsi="Century Gothic"/>
          <w:sz w:val="18"/>
          <w:szCs w:val="18"/>
        </w:rPr>
        <w:t xml:space="preserve"> </w:t>
      </w:r>
      <w:r w:rsidR="00D120D7" w:rsidRPr="00B66F40">
        <w:rPr>
          <w:rFonts w:ascii="Century Gothic" w:hAnsi="Century Gothic"/>
          <w:sz w:val="18"/>
          <w:szCs w:val="18"/>
        </w:rPr>
        <w:t xml:space="preserve">Strony umowy potwierdzają ten wpływ dołączając do informacji, o której mowa w </w:t>
      </w:r>
      <w:r w:rsidR="005F741C" w:rsidRPr="00B66F40">
        <w:rPr>
          <w:rFonts w:ascii="Century Gothic" w:hAnsi="Century Gothic"/>
          <w:sz w:val="18"/>
          <w:szCs w:val="18"/>
        </w:rPr>
        <w:t>ust. 1</w:t>
      </w:r>
      <w:r w:rsidR="00D120D7" w:rsidRPr="00B66F40">
        <w:rPr>
          <w:rFonts w:ascii="Century Gothic" w:hAnsi="Century Gothic"/>
          <w:sz w:val="18"/>
          <w:szCs w:val="18"/>
        </w:rPr>
        <w:t xml:space="preserve"> pierwszym, </w:t>
      </w:r>
      <w:r w:rsidR="00D120D7" w:rsidRPr="00844764">
        <w:rPr>
          <w:rFonts w:ascii="Century Gothic" w:hAnsi="Century Gothic"/>
          <w:sz w:val="18"/>
          <w:szCs w:val="18"/>
        </w:rPr>
        <w:t>oświadczenia lub dokumenty, które mogą dotyczyć w szczególności:</w:t>
      </w:r>
    </w:p>
    <w:p w14:paraId="525B8E71" w14:textId="21684F57" w:rsidR="00844764" w:rsidRPr="00844764" w:rsidRDefault="00844764" w:rsidP="007A21D7">
      <w:pPr>
        <w:shd w:val="clear" w:color="auto" w:fill="FFFFFF"/>
        <w:ind w:left="709" w:hanging="425"/>
        <w:jc w:val="both"/>
        <w:rPr>
          <w:rFonts w:ascii="Century Gothic" w:hAnsi="Century Gothic"/>
          <w:color w:val="333333"/>
          <w:sz w:val="18"/>
          <w:szCs w:val="18"/>
        </w:rPr>
      </w:pPr>
      <w:r w:rsidRPr="00844764">
        <w:rPr>
          <w:rFonts w:ascii="Century Gothic" w:hAnsi="Century Gothic"/>
          <w:color w:val="333333"/>
          <w:sz w:val="18"/>
          <w:szCs w:val="18"/>
        </w:rPr>
        <w:t xml:space="preserve">1) </w:t>
      </w:r>
      <w:r w:rsidR="002B5678">
        <w:rPr>
          <w:rFonts w:ascii="Century Gothic" w:hAnsi="Century Gothic"/>
          <w:color w:val="333333"/>
          <w:sz w:val="18"/>
          <w:szCs w:val="18"/>
        </w:rPr>
        <w:t xml:space="preserve"> </w:t>
      </w:r>
      <w:r w:rsidRPr="00844764">
        <w:rPr>
          <w:rFonts w:ascii="Century Gothic" w:hAnsi="Century Gothic"/>
          <w:color w:val="333333"/>
          <w:sz w:val="18"/>
          <w:szCs w:val="18"/>
        </w:rPr>
        <w:t>nieobecności pracowników lub osób świadczących pracę za wynagrodzeniem na innej podstawie niż stosunek pracy, które uczestniczą lub mogłyby uczestniczyć w realizacji zamówienia;</w:t>
      </w:r>
    </w:p>
    <w:p w14:paraId="16FE44C2" w14:textId="6154824B" w:rsidR="00844764" w:rsidRPr="00844764" w:rsidRDefault="00844764" w:rsidP="007A21D7">
      <w:pPr>
        <w:shd w:val="clear" w:color="auto" w:fill="FFFFFF"/>
        <w:ind w:left="709" w:hanging="425"/>
        <w:jc w:val="both"/>
        <w:rPr>
          <w:rFonts w:ascii="Century Gothic" w:hAnsi="Century Gothic"/>
          <w:color w:val="333333"/>
          <w:sz w:val="18"/>
          <w:szCs w:val="18"/>
        </w:rPr>
      </w:pPr>
      <w:r w:rsidRPr="00844764">
        <w:rPr>
          <w:rFonts w:ascii="Century Gothic" w:hAnsi="Century Gothic"/>
          <w:color w:val="333333"/>
          <w:sz w:val="18"/>
          <w:szCs w:val="18"/>
        </w:rPr>
        <w:t xml:space="preserve">2) </w:t>
      </w:r>
      <w:r w:rsidR="002B5678">
        <w:rPr>
          <w:rFonts w:ascii="Century Gothic" w:hAnsi="Century Gothic"/>
          <w:color w:val="333333"/>
          <w:sz w:val="18"/>
          <w:szCs w:val="18"/>
        </w:rPr>
        <w:t xml:space="preserve">     </w:t>
      </w:r>
      <w:r w:rsidRPr="00844764">
        <w:rPr>
          <w:rFonts w:ascii="Century Gothic" w:hAnsi="Century Gothic"/>
          <w:color w:val="333333"/>
          <w:sz w:val="18"/>
          <w:szCs w:val="18"/>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01144B1" w14:textId="2B1881CA" w:rsidR="00844764" w:rsidRPr="00844764" w:rsidRDefault="00844764" w:rsidP="007A21D7">
      <w:pPr>
        <w:shd w:val="clear" w:color="auto" w:fill="FFFFFF"/>
        <w:ind w:left="709" w:hanging="425"/>
        <w:jc w:val="both"/>
        <w:rPr>
          <w:rFonts w:ascii="Century Gothic" w:hAnsi="Century Gothic"/>
          <w:color w:val="333333"/>
          <w:sz w:val="18"/>
          <w:szCs w:val="18"/>
        </w:rPr>
      </w:pPr>
      <w:r w:rsidRPr="00844764">
        <w:rPr>
          <w:rFonts w:ascii="Century Gothic" w:hAnsi="Century Gothic"/>
          <w:color w:val="333333"/>
          <w:sz w:val="18"/>
          <w:szCs w:val="18"/>
        </w:rPr>
        <w:t xml:space="preserve">3) </w:t>
      </w:r>
      <w:r w:rsidR="002B5678">
        <w:rPr>
          <w:rFonts w:ascii="Century Gothic" w:hAnsi="Century Gothic"/>
          <w:color w:val="333333"/>
          <w:sz w:val="18"/>
          <w:szCs w:val="18"/>
        </w:rPr>
        <w:t xml:space="preserve">  </w:t>
      </w:r>
      <w:r w:rsidRPr="00844764">
        <w:rPr>
          <w:rFonts w:ascii="Century Gothic" w:hAnsi="Century Gothic"/>
          <w:color w:val="333333"/>
          <w:sz w:val="18"/>
          <w:szCs w:val="18"/>
        </w:rPr>
        <w:t xml:space="preserve">poleceń lub decyzji wydanych przez wojewodów, ministra właściwego do spraw zdrowia lub Prezesa Rady Ministrów, związanych z przeciwdziałaniem COVID-19, o których mowa w art. 11 ust. 1-3 </w:t>
      </w:r>
      <w:r w:rsidRPr="00844764">
        <w:rPr>
          <w:rFonts w:ascii="Century Gothic" w:hAnsi="Century Gothic"/>
          <w:sz w:val="18"/>
          <w:szCs w:val="18"/>
        </w:rPr>
        <w:t>ustawy z dnia 2 marca 2020 roku  o szczególnych rozwiązaniach związanych z zapobieganiem, przeciwdziałaniem i zwalczaniem COVID-19, innych chorób zakaźnych oraz wywołanych nimi sytuacji kryzysowych (Dz. U</w:t>
      </w:r>
      <w:r w:rsidR="008071C5">
        <w:rPr>
          <w:rFonts w:ascii="Century Gothic" w:hAnsi="Century Gothic"/>
          <w:sz w:val="18"/>
          <w:szCs w:val="18"/>
        </w:rPr>
        <w:t>.</w:t>
      </w:r>
      <w:r w:rsidRPr="00844764">
        <w:rPr>
          <w:rFonts w:ascii="Century Gothic" w:hAnsi="Century Gothic"/>
          <w:sz w:val="18"/>
          <w:szCs w:val="18"/>
        </w:rPr>
        <w:t xml:space="preserve"> z 2020 roku,  poz. 1842 ze zm.);</w:t>
      </w:r>
    </w:p>
    <w:p w14:paraId="069F5A91" w14:textId="24BF4899" w:rsidR="00844764" w:rsidRPr="00844764" w:rsidRDefault="00844764" w:rsidP="007A21D7">
      <w:pPr>
        <w:shd w:val="clear" w:color="auto" w:fill="FFFFFF"/>
        <w:ind w:left="709" w:hanging="425"/>
        <w:jc w:val="both"/>
        <w:rPr>
          <w:rFonts w:ascii="Century Gothic" w:hAnsi="Century Gothic"/>
          <w:color w:val="333333"/>
          <w:sz w:val="18"/>
          <w:szCs w:val="18"/>
        </w:rPr>
      </w:pPr>
      <w:r w:rsidRPr="00844764">
        <w:rPr>
          <w:rFonts w:ascii="Century Gothic" w:hAnsi="Century Gothic"/>
          <w:color w:val="333333"/>
          <w:sz w:val="18"/>
          <w:szCs w:val="18"/>
        </w:rPr>
        <w:t xml:space="preserve">4) </w:t>
      </w:r>
      <w:r w:rsidR="002B5678">
        <w:rPr>
          <w:rFonts w:ascii="Century Gothic" w:hAnsi="Century Gothic"/>
          <w:color w:val="333333"/>
          <w:sz w:val="18"/>
          <w:szCs w:val="18"/>
        </w:rPr>
        <w:t xml:space="preserve">    </w:t>
      </w:r>
      <w:r w:rsidRPr="00844764">
        <w:rPr>
          <w:rFonts w:ascii="Century Gothic" w:hAnsi="Century Gothic"/>
          <w:color w:val="333333"/>
          <w:sz w:val="18"/>
          <w:szCs w:val="18"/>
        </w:rPr>
        <w:t>wstrzymania dostaw produktów, komponentów produktu lub materiałów, trudności w dostępie do sprzętu lub trudności w realizacji usług transportowych;</w:t>
      </w:r>
    </w:p>
    <w:p w14:paraId="13D9AE6D" w14:textId="12760300" w:rsidR="00844764" w:rsidRPr="00844764" w:rsidRDefault="00844764" w:rsidP="007A21D7">
      <w:pPr>
        <w:shd w:val="clear" w:color="auto" w:fill="FFFFFF"/>
        <w:ind w:left="709" w:hanging="425"/>
        <w:jc w:val="both"/>
        <w:rPr>
          <w:rFonts w:ascii="Century Gothic" w:hAnsi="Century Gothic"/>
          <w:color w:val="333333"/>
          <w:sz w:val="18"/>
          <w:szCs w:val="18"/>
        </w:rPr>
      </w:pPr>
      <w:r w:rsidRPr="00844764">
        <w:rPr>
          <w:rFonts w:ascii="Century Gothic" w:hAnsi="Century Gothic"/>
          <w:color w:val="333333"/>
          <w:sz w:val="18"/>
          <w:szCs w:val="18"/>
        </w:rPr>
        <w:t xml:space="preserve">5) </w:t>
      </w:r>
      <w:r w:rsidR="00C83FAF">
        <w:rPr>
          <w:rFonts w:ascii="Century Gothic" w:hAnsi="Century Gothic"/>
          <w:color w:val="333333"/>
          <w:sz w:val="18"/>
          <w:szCs w:val="18"/>
        </w:rPr>
        <w:t xml:space="preserve">  </w:t>
      </w:r>
      <w:r w:rsidRPr="00844764">
        <w:rPr>
          <w:rFonts w:ascii="Century Gothic" w:hAnsi="Century Gothic"/>
          <w:color w:val="333333"/>
          <w:sz w:val="18"/>
          <w:szCs w:val="18"/>
        </w:rPr>
        <w:t>innych okoliczności, które uniemożliwiają bądź w istotnym stopniu ograniczają możliwość wykonania umowy;</w:t>
      </w:r>
    </w:p>
    <w:p w14:paraId="628DBF59" w14:textId="2DEE1354" w:rsidR="00844764" w:rsidRPr="00844764" w:rsidRDefault="00844764" w:rsidP="007A21D7">
      <w:pPr>
        <w:shd w:val="clear" w:color="auto" w:fill="FFFFFF"/>
        <w:ind w:left="709" w:hanging="425"/>
        <w:jc w:val="both"/>
        <w:rPr>
          <w:rFonts w:ascii="Century Gothic" w:hAnsi="Century Gothic"/>
          <w:color w:val="333333"/>
          <w:sz w:val="18"/>
          <w:szCs w:val="18"/>
        </w:rPr>
      </w:pPr>
      <w:r w:rsidRPr="00844764">
        <w:rPr>
          <w:rFonts w:ascii="Century Gothic" w:hAnsi="Century Gothic"/>
          <w:color w:val="333333"/>
          <w:sz w:val="18"/>
          <w:szCs w:val="18"/>
        </w:rPr>
        <w:t xml:space="preserve">6) </w:t>
      </w:r>
      <w:r w:rsidR="00C83FAF">
        <w:rPr>
          <w:rFonts w:ascii="Century Gothic" w:hAnsi="Century Gothic"/>
          <w:color w:val="333333"/>
          <w:sz w:val="18"/>
          <w:szCs w:val="18"/>
        </w:rPr>
        <w:t xml:space="preserve">  </w:t>
      </w:r>
      <w:r w:rsidRPr="00844764">
        <w:rPr>
          <w:rFonts w:ascii="Century Gothic" w:hAnsi="Century Gothic"/>
          <w:color w:val="333333"/>
          <w:sz w:val="18"/>
          <w:szCs w:val="18"/>
        </w:rPr>
        <w:t>okoliczności, o których mowa w pkt 1-5, w zakresie w jakim dotyczą one podwykonawcy lub dalszego podwykonawcy.</w:t>
      </w:r>
    </w:p>
    <w:p w14:paraId="4714E880" w14:textId="2B7C8214" w:rsidR="00D120D7" w:rsidRPr="00E821C5" w:rsidRDefault="00182B7B">
      <w:pPr>
        <w:pStyle w:val="Bezodstpw"/>
        <w:ind w:left="284" w:hanging="284"/>
        <w:jc w:val="both"/>
        <w:rPr>
          <w:rFonts w:ascii="Century Gothic" w:hAnsi="Century Gothic"/>
          <w:sz w:val="18"/>
          <w:szCs w:val="18"/>
        </w:rPr>
      </w:pPr>
      <w:r>
        <w:rPr>
          <w:rFonts w:ascii="Century Gothic" w:hAnsi="Century Gothic"/>
          <w:sz w:val="18"/>
          <w:szCs w:val="18"/>
        </w:rPr>
        <w:lastRenderedPageBreak/>
        <w:t>3</w:t>
      </w:r>
      <w:r w:rsidR="00D120D7" w:rsidRPr="00B66F40">
        <w:rPr>
          <w:rFonts w:ascii="Century Gothic" w:hAnsi="Century Gothic"/>
          <w:sz w:val="18"/>
          <w:szCs w:val="18"/>
        </w:rPr>
        <w:t xml:space="preserve">.  Każda ze stron umowy, może żądać przedstawienia dodatkowych oświadczeń lub dokumentów potwierdzających wpływ okoliczności związanych z wystąpieniem COVID-19 na należyte wykonanie tej </w:t>
      </w:r>
      <w:r w:rsidR="00D120D7" w:rsidRPr="00E821C5">
        <w:rPr>
          <w:rFonts w:ascii="Century Gothic" w:hAnsi="Century Gothic"/>
          <w:sz w:val="18"/>
          <w:szCs w:val="18"/>
        </w:rPr>
        <w:t xml:space="preserve">umowy. </w:t>
      </w:r>
    </w:p>
    <w:p w14:paraId="39926C32" w14:textId="6637DC4D" w:rsidR="00D120D7" w:rsidRPr="00E821C5" w:rsidRDefault="00182B7B">
      <w:pPr>
        <w:pStyle w:val="Bezodstpw"/>
        <w:ind w:left="284" w:hanging="284"/>
        <w:jc w:val="both"/>
        <w:rPr>
          <w:rFonts w:ascii="Century Gothic" w:hAnsi="Century Gothic"/>
          <w:sz w:val="18"/>
          <w:szCs w:val="18"/>
        </w:rPr>
      </w:pPr>
      <w:r w:rsidRPr="00E821C5">
        <w:rPr>
          <w:rFonts w:ascii="Century Gothic" w:hAnsi="Century Gothic"/>
          <w:sz w:val="18"/>
          <w:szCs w:val="18"/>
        </w:rPr>
        <w:t>4</w:t>
      </w:r>
      <w:r w:rsidR="00D120D7" w:rsidRPr="00E821C5">
        <w:rPr>
          <w:rFonts w:ascii="Century Gothic" w:hAnsi="Century Gothic"/>
          <w:sz w:val="18"/>
          <w:szCs w:val="18"/>
        </w:rPr>
        <w:t xml:space="preserve">.  Strona umowy,  na podstawie otrzymanych oświadczeń lub dokumentów, o których mowa w ust. </w:t>
      </w:r>
      <w:r w:rsidR="00AD6F8A" w:rsidRPr="00E821C5">
        <w:rPr>
          <w:rFonts w:ascii="Century Gothic" w:hAnsi="Century Gothic"/>
          <w:sz w:val="18"/>
          <w:szCs w:val="18"/>
        </w:rPr>
        <w:t xml:space="preserve">                  </w:t>
      </w:r>
      <w:r w:rsidR="008071C5">
        <w:rPr>
          <w:rFonts w:ascii="Century Gothic" w:hAnsi="Century Gothic"/>
          <w:sz w:val="18"/>
          <w:szCs w:val="18"/>
        </w:rPr>
        <w:t>3</w:t>
      </w:r>
      <w:r w:rsidR="00D120D7" w:rsidRPr="00E821C5">
        <w:rPr>
          <w:rFonts w:ascii="Century Gothic" w:hAnsi="Century Gothic"/>
          <w:sz w:val="18"/>
          <w:szCs w:val="18"/>
        </w:rPr>
        <w:t xml:space="preserve">, w terminie 14 dni od dnia ich otrzymania, przekazuje drugiej stronie swoje stanowisko, wraz </w:t>
      </w:r>
      <w:r w:rsidR="00AD6F8A" w:rsidRPr="00E821C5">
        <w:rPr>
          <w:rFonts w:ascii="Century Gothic" w:hAnsi="Century Gothic"/>
          <w:sz w:val="18"/>
          <w:szCs w:val="18"/>
        </w:rPr>
        <w:t xml:space="preserve">                                        </w:t>
      </w:r>
      <w:r w:rsidR="00D120D7" w:rsidRPr="00E821C5">
        <w:rPr>
          <w:rFonts w:ascii="Century Gothic" w:hAnsi="Century Gothic"/>
          <w:sz w:val="18"/>
          <w:szCs w:val="18"/>
        </w:rPr>
        <w:t xml:space="preserve">z uzasadnieniem, odnośnie do wpływu okoliczności, o których mowa w ust. 1, na należyte jej wykonanie. Jeżeli strona umowy otrzymała kolejne oświadczenia lub dokumenty, termin liczony jest od dnia ich otrzymania. </w:t>
      </w:r>
    </w:p>
    <w:p w14:paraId="55651C5E" w14:textId="09FCFBA2" w:rsidR="00D120D7" w:rsidRPr="00E821C5" w:rsidRDefault="00AD6F8A" w:rsidP="007A21D7">
      <w:pPr>
        <w:pStyle w:val="Bezodstpw"/>
        <w:ind w:left="284" w:hanging="284"/>
        <w:jc w:val="both"/>
        <w:rPr>
          <w:rFonts w:ascii="Century Gothic" w:hAnsi="Century Gothic" w:cstheme="minorHAnsi"/>
          <w:sz w:val="18"/>
          <w:szCs w:val="18"/>
        </w:rPr>
      </w:pPr>
      <w:r w:rsidRPr="00E821C5">
        <w:rPr>
          <w:rFonts w:ascii="Century Gothic" w:hAnsi="Century Gothic"/>
          <w:sz w:val="18"/>
          <w:szCs w:val="18"/>
        </w:rPr>
        <w:t>5</w:t>
      </w:r>
      <w:r w:rsidR="00F85669">
        <w:rPr>
          <w:rFonts w:ascii="Century Gothic" w:hAnsi="Century Gothic"/>
          <w:sz w:val="18"/>
          <w:szCs w:val="18"/>
        </w:rPr>
        <w:t>.</w:t>
      </w:r>
      <w:r w:rsidR="00D120D7" w:rsidRPr="00E821C5">
        <w:rPr>
          <w:rFonts w:ascii="Century Gothic" w:hAnsi="Century Gothic"/>
          <w:sz w:val="18"/>
          <w:szCs w:val="18"/>
        </w:rPr>
        <w:t xml:space="preserve">  Zamawiający, po stwierdzeniu, że okoliczności związane z wystąpieniem COVID-19, o których mowa w ust. </w:t>
      </w:r>
      <w:r w:rsidR="002A34DD">
        <w:rPr>
          <w:rFonts w:ascii="Century Gothic" w:hAnsi="Century Gothic"/>
          <w:sz w:val="18"/>
          <w:szCs w:val="18"/>
        </w:rPr>
        <w:t>2</w:t>
      </w:r>
      <w:r w:rsidR="00D120D7" w:rsidRPr="00E821C5">
        <w:rPr>
          <w:rFonts w:ascii="Century Gothic" w:hAnsi="Century Gothic"/>
          <w:sz w:val="18"/>
          <w:szCs w:val="18"/>
        </w:rPr>
        <w:t xml:space="preserve">, mogą wpłynąć lub wpływają na należyte wykonanie </w:t>
      </w:r>
      <w:r w:rsidR="002A34DD">
        <w:rPr>
          <w:rFonts w:ascii="Century Gothic" w:hAnsi="Century Gothic"/>
          <w:sz w:val="18"/>
          <w:szCs w:val="18"/>
        </w:rPr>
        <w:t xml:space="preserve">niniejszej </w:t>
      </w:r>
      <w:r w:rsidR="00D120D7" w:rsidRPr="00E821C5">
        <w:rPr>
          <w:rFonts w:ascii="Century Gothic" w:hAnsi="Century Gothic"/>
          <w:sz w:val="18"/>
          <w:szCs w:val="18"/>
        </w:rPr>
        <w:t xml:space="preserve">umowy, może </w:t>
      </w:r>
      <w:r w:rsidR="00C92DF7" w:rsidRPr="00E821C5">
        <w:rPr>
          <w:rFonts w:ascii="Century Gothic" w:hAnsi="Century Gothic"/>
          <w:sz w:val="18"/>
          <w:szCs w:val="18"/>
        </w:rPr>
        <w:t xml:space="preserve">  </w:t>
      </w:r>
      <w:r w:rsidR="00D120D7" w:rsidRPr="00E821C5">
        <w:rPr>
          <w:rFonts w:ascii="Century Gothic" w:hAnsi="Century Gothic"/>
          <w:sz w:val="18"/>
          <w:szCs w:val="18"/>
        </w:rPr>
        <w:t xml:space="preserve">w uzgodnieniu z wykonawcą dokonać zmiany umowy, o której mowa w art. </w:t>
      </w:r>
      <w:r w:rsidR="00706A93" w:rsidRPr="00E821C5">
        <w:rPr>
          <w:rFonts w:ascii="Century Gothic" w:hAnsi="Century Gothic"/>
          <w:sz w:val="18"/>
          <w:szCs w:val="18"/>
        </w:rPr>
        <w:t>455</w:t>
      </w:r>
      <w:r w:rsidR="00D120D7" w:rsidRPr="00E821C5">
        <w:rPr>
          <w:rFonts w:ascii="Century Gothic" w:hAnsi="Century Gothic"/>
          <w:sz w:val="18"/>
          <w:szCs w:val="18"/>
        </w:rPr>
        <w:t xml:space="preserve"> ust. </w:t>
      </w:r>
      <w:r w:rsidR="00706A93" w:rsidRPr="00E821C5">
        <w:rPr>
          <w:rFonts w:ascii="Century Gothic" w:hAnsi="Century Gothic"/>
          <w:sz w:val="18"/>
          <w:szCs w:val="18"/>
        </w:rPr>
        <w:t>1</w:t>
      </w:r>
      <w:r w:rsidR="00D120D7" w:rsidRPr="00E821C5">
        <w:rPr>
          <w:rFonts w:ascii="Century Gothic" w:hAnsi="Century Gothic"/>
          <w:sz w:val="18"/>
          <w:szCs w:val="18"/>
        </w:rPr>
        <w:t xml:space="preserve"> pkt </w:t>
      </w:r>
      <w:r w:rsidR="00706A93" w:rsidRPr="00E821C5">
        <w:rPr>
          <w:rFonts w:ascii="Century Gothic" w:hAnsi="Century Gothic"/>
          <w:sz w:val="18"/>
          <w:szCs w:val="18"/>
        </w:rPr>
        <w:t>4</w:t>
      </w:r>
      <w:r w:rsidR="00D120D7" w:rsidRPr="00E821C5">
        <w:rPr>
          <w:rFonts w:ascii="Century Gothic" w:hAnsi="Century Gothic"/>
          <w:sz w:val="18"/>
          <w:szCs w:val="18"/>
        </w:rPr>
        <w:t xml:space="preserve"> </w:t>
      </w:r>
      <w:r w:rsidR="00706A93" w:rsidRPr="00E821C5">
        <w:rPr>
          <w:rFonts w:ascii="Century Gothic" w:hAnsi="Century Gothic"/>
          <w:sz w:val="18"/>
          <w:szCs w:val="18"/>
        </w:rPr>
        <w:t xml:space="preserve">ustawy  z dnia </w:t>
      </w:r>
      <w:r w:rsidR="00706A93" w:rsidRPr="00E821C5">
        <w:rPr>
          <w:rFonts w:ascii="Century Gothic" w:hAnsi="Century Gothic" w:cstheme="minorHAnsi"/>
          <w:sz w:val="18"/>
          <w:szCs w:val="18"/>
        </w:rPr>
        <w:t>11 września 2019 roku Prawo zamówień publicznych</w:t>
      </w:r>
      <w:r w:rsidR="00D120D7" w:rsidRPr="00E821C5">
        <w:rPr>
          <w:rFonts w:ascii="Century Gothic" w:hAnsi="Century Gothic" w:cstheme="minorHAnsi"/>
          <w:sz w:val="18"/>
          <w:szCs w:val="18"/>
        </w:rPr>
        <w:t>,</w:t>
      </w:r>
      <w:r w:rsidR="00C92DF7" w:rsidRPr="00E821C5">
        <w:rPr>
          <w:rFonts w:ascii="Century Gothic" w:hAnsi="Century Gothic" w:cstheme="minorHAnsi"/>
          <w:sz w:val="18"/>
          <w:szCs w:val="18"/>
        </w:rPr>
        <w:t xml:space="preserve">  w</w:t>
      </w:r>
      <w:r w:rsidR="00D120D7" w:rsidRPr="00E821C5">
        <w:rPr>
          <w:rFonts w:ascii="Century Gothic" w:hAnsi="Century Gothic" w:cstheme="minorHAnsi"/>
          <w:sz w:val="18"/>
          <w:szCs w:val="18"/>
        </w:rPr>
        <w:t xml:space="preserve"> szczególności przez: </w:t>
      </w:r>
    </w:p>
    <w:p w14:paraId="02ED18E3" w14:textId="7BD60D83" w:rsidR="00844764" w:rsidRPr="00E821C5" w:rsidRDefault="00844764" w:rsidP="007A21D7">
      <w:pPr>
        <w:shd w:val="clear" w:color="auto" w:fill="FFFFFF"/>
        <w:ind w:left="567" w:hanging="283"/>
        <w:jc w:val="both"/>
        <w:rPr>
          <w:rFonts w:ascii="Century Gothic" w:hAnsi="Century Gothic" w:cstheme="minorHAnsi"/>
          <w:sz w:val="18"/>
          <w:szCs w:val="18"/>
        </w:rPr>
      </w:pPr>
      <w:r w:rsidRPr="00E821C5">
        <w:rPr>
          <w:rFonts w:ascii="Century Gothic" w:hAnsi="Century Gothic" w:cstheme="minorHAnsi"/>
          <w:sz w:val="18"/>
          <w:szCs w:val="18"/>
        </w:rPr>
        <w:t>1)</w:t>
      </w:r>
      <w:r w:rsidR="00182B7B" w:rsidRPr="00E821C5">
        <w:rPr>
          <w:rFonts w:ascii="Century Gothic" w:hAnsi="Century Gothic" w:cstheme="minorHAnsi"/>
          <w:sz w:val="18"/>
          <w:szCs w:val="18"/>
        </w:rPr>
        <w:t xml:space="preserve"> </w:t>
      </w:r>
      <w:r w:rsidR="00F85669">
        <w:rPr>
          <w:rFonts w:ascii="Century Gothic" w:hAnsi="Century Gothic" w:cstheme="minorHAnsi"/>
          <w:sz w:val="18"/>
          <w:szCs w:val="18"/>
        </w:rPr>
        <w:t xml:space="preserve"> </w:t>
      </w:r>
      <w:r w:rsidRPr="00E821C5">
        <w:rPr>
          <w:rFonts w:ascii="Century Gothic" w:hAnsi="Century Gothic" w:cstheme="minorHAnsi"/>
          <w:sz w:val="18"/>
          <w:szCs w:val="18"/>
        </w:rPr>
        <w:t>zmianę terminu wykonania umowy lub jej części, lub czasowe zawieszenie wykonywania umowy lub jej części,</w:t>
      </w:r>
    </w:p>
    <w:p w14:paraId="29362219" w14:textId="4778AEC8" w:rsidR="00844764" w:rsidRPr="00E821C5" w:rsidRDefault="00844764" w:rsidP="007A21D7">
      <w:pPr>
        <w:shd w:val="clear" w:color="auto" w:fill="FFFFFF"/>
        <w:ind w:left="567" w:hanging="283"/>
        <w:jc w:val="both"/>
        <w:rPr>
          <w:rFonts w:ascii="Century Gothic" w:hAnsi="Century Gothic" w:cstheme="minorHAnsi"/>
          <w:sz w:val="18"/>
          <w:szCs w:val="18"/>
        </w:rPr>
      </w:pPr>
      <w:r w:rsidRPr="00E821C5">
        <w:rPr>
          <w:rFonts w:ascii="Century Gothic" w:hAnsi="Century Gothic" w:cstheme="minorHAnsi"/>
          <w:sz w:val="18"/>
          <w:szCs w:val="18"/>
        </w:rPr>
        <w:t>2)</w:t>
      </w:r>
      <w:r w:rsidR="00182B7B" w:rsidRPr="00E821C5">
        <w:rPr>
          <w:rFonts w:ascii="Century Gothic" w:hAnsi="Century Gothic" w:cstheme="minorHAnsi"/>
          <w:sz w:val="18"/>
          <w:szCs w:val="18"/>
        </w:rPr>
        <w:t xml:space="preserve"> </w:t>
      </w:r>
      <w:r w:rsidR="00F85669">
        <w:rPr>
          <w:rFonts w:ascii="Century Gothic" w:hAnsi="Century Gothic" w:cstheme="minorHAnsi"/>
          <w:sz w:val="18"/>
          <w:szCs w:val="18"/>
        </w:rPr>
        <w:t xml:space="preserve"> </w:t>
      </w:r>
      <w:r w:rsidRPr="00E821C5">
        <w:rPr>
          <w:rFonts w:ascii="Century Gothic" w:hAnsi="Century Gothic" w:cstheme="minorHAnsi"/>
          <w:sz w:val="18"/>
          <w:szCs w:val="18"/>
        </w:rPr>
        <w:t>zmianę sposobu wykonywania dostaw, usług lub robót budowlanych,</w:t>
      </w:r>
    </w:p>
    <w:p w14:paraId="14657BCF" w14:textId="11AD7BF2" w:rsidR="00844764" w:rsidRPr="00E821C5" w:rsidRDefault="00844764" w:rsidP="007A21D7">
      <w:pPr>
        <w:shd w:val="clear" w:color="auto" w:fill="FFFFFF"/>
        <w:ind w:left="567" w:hanging="283"/>
        <w:jc w:val="both"/>
        <w:rPr>
          <w:rFonts w:ascii="Century Gothic" w:hAnsi="Century Gothic" w:cstheme="minorHAnsi"/>
          <w:sz w:val="18"/>
          <w:szCs w:val="18"/>
        </w:rPr>
      </w:pPr>
      <w:r w:rsidRPr="00E821C5">
        <w:rPr>
          <w:rFonts w:ascii="Century Gothic" w:hAnsi="Century Gothic" w:cstheme="minorHAnsi"/>
          <w:sz w:val="18"/>
          <w:szCs w:val="18"/>
        </w:rPr>
        <w:t>3)</w:t>
      </w:r>
      <w:r w:rsidR="00182B7B" w:rsidRPr="00E821C5">
        <w:rPr>
          <w:rFonts w:ascii="Century Gothic" w:hAnsi="Century Gothic" w:cstheme="minorHAnsi"/>
          <w:sz w:val="18"/>
          <w:szCs w:val="18"/>
        </w:rPr>
        <w:t xml:space="preserve"> </w:t>
      </w:r>
      <w:r w:rsidR="00F85669">
        <w:rPr>
          <w:rFonts w:ascii="Century Gothic" w:hAnsi="Century Gothic" w:cstheme="minorHAnsi"/>
          <w:sz w:val="18"/>
          <w:szCs w:val="18"/>
        </w:rPr>
        <w:t xml:space="preserve"> </w:t>
      </w:r>
      <w:r w:rsidRPr="00E821C5">
        <w:rPr>
          <w:rFonts w:ascii="Century Gothic" w:hAnsi="Century Gothic" w:cstheme="minorHAnsi"/>
          <w:sz w:val="18"/>
          <w:szCs w:val="18"/>
        </w:rPr>
        <w:t>zmianę zakresu świadczenia wykonawcy i odpowiadającą jej zmianę wynagrodzenia lub sposobu rozliczenia wynagrodzenia wykonawcy,</w:t>
      </w:r>
    </w:p>
    <w:p w14:paraId="465C525B" w14:textId="77777777" w:rsidR="00182B7B" w:rsidRPr="00E821C5" w:rsidRDefault="00844764" w:rsidP="007A21D7">
      <w:pPr>
        <w:shd w:val="clear" w:color="auto" w:fill="FFFFFF"/>
        <w:ind w:left="567"/>
        <w:jc w:val="both"/>
        <w:rPr>
          <w:rFonts w:ascii="Century Gothic" w:hAnsi="Century Gothic" w:cstheme="minorHAnsi"/>
          <w:sz w:val="18"/>
          <w:szCs w:val="18"/>
        </w:rPr>
      </w:pPr>
      <w:r w:rsidRPr="00E821C5">
        <w:rPr>
          <w:rFonts w:ascii="Century Gothic" w:hAnsi="Century Gothic" w:cstheme="minorHAnsi"/>
          <w:sz w:val="18"/>
          <w:szCs w:val="18"/>
        </w:rPr>
        <w:t>- o ile wzrost wynagrodzenia spowodowany każdą kolejną zmianą nie przekroczy 50% wartości pierwotnej umowy.</w:t>
      </w:r>
    </w:p>
    <w:p w14:paraId="31B72D25" w14:textId="494E3803" w:rsidR="00D120D7" w:rsidRPr="00E821C5" w:rsidRDefault="00AD6F8A" w:rsidP="007A21D7">
      <w:pPr>
        <w:shd w:val="clear" w:color="auto" w:fill="FFFFFF"/>
        <w:ind w:left="284" w:hanging="284"/>
        <w:jc w:val="both"/>
        <w:rPr>
          <w:rFonts w:ascii="Century Gothic" w:hAnsi="Century Gothic" w:cstheme="minorHAnsi"/>
          <w:color w:val="333333"/>
          <w:sz w:val="18"/>
          <w:szCs w:val="18"/>
        </w:rPr>
      </w:pPr>
      <w:r w:rsidRPr="00E821C5">
        <w:rPr>
          <w:rFonts w:ascii="Century Gothic" w:hAnsi="Century Gothic"/>
          <w:sz w:val="18"/>
          <w:szCs w:val="18"/>
        </w:rPr>
        <w:t>6</w:t>
      </w:r>
      <w:r w:rsidR="00D120D7" w:rsidRPr="00E821C5">
        <w:rPr>
          <w:rFonts w:ascii="Century Gothic" w:hAnsi="Century Gothic"/>
          <w:sz w:val="18"/>
          <w:szCs w:val="18"/>
        </w:rPr>
        <w:t xml:space="preserve">. </w:t>
      </w:r>
      <w:r w:rsidR="005F741C" w:rsidRPr="00E821C5">
        <w:rPr>
          <w:rFonts w:ascii="Century Gothic" w:hAnsi="Century Gothic"/>
          <w:sz w:val="18"/>
          <w:szCs w:val="18"/>
        </w:rPr>
        <w:t>O</w:t>
      </w:r>
      <w:r w:rsidR="00D120D7" w:rsidRPr="00E821C5">
        <w:rPr>
          <w:rFonts w:ascii="Century Gothic" w:hAnsi="Century Gothic"/>
          <w:sz w:val="18"/>
          <w:szCs w:val="18"/>
        </w:rPr>
        <w:t xml:space="preserve">koliczności związane z wystąpieniem COVID-19, o których mowa w ust. </w:t>
      </w:r>
      <w:r w:rsidR="002A34DD">
        <w:rPr>
          <w:rFonts w:ascii="Century Gothic" w:hAnsi="Century Gothic"/>
          <w:sz w:val="18"/>
          <w:szCs w:val="18"/>
        </w:rPr>
        <w:t>2</w:t>
      </w:r>
      <w:r w:rsidR="00D120D7" w:rsidRPr="00E821C5">
        <w:rPr>
          <w:rFonts w:ascii="Century Gothic" w:hAnsi="Century Gothic"/>
          <w:sz w:val="18"/>
          <w:szCs w:val="18"/>
        </w:rPr>
        <w:t xml:space="preserve">, nie mogą stanowić samodzielnej podstawy do wykonania umownego prawa odstąpienia od umowy. </w:t>
      </w:r>
    </w:p>
    <w:p w14:paraId="037965B6" w14:textId="6A8885B5" w:rsidR="00D120D7" w:rsidRPr="00B66F40" w:rsidRDefault="00AD6F8A">
      <w:pPr>
        <w:pStyle w:val="Bezodstpw"/>
        <w:ind w:left="284" w:hanging="284"/>
        <w:jc w:val="both"/>
        <w:rPr>
          <w:rFonts w:ascii="Century Gothic" w:hAnsi="Century Gothic"/>
          <w:sz w:val="18"/>
          <w:szCs w:val="18"/>
        </w:rPr>
      </w:pPr>
      <w:r w:rsidRPr="00E821C5">
        <w:rPr>
          <w:rFonts w:ascii="Century Gothic" w:hAnsi="Century Gothic"/>
          <w:sz w:val="18"/>
          <w:szCs w:val="18"/>
        </w:rPr>
        <w:t>7</w:t>
      </w:r>
      <w:r w:rsidR="00D120D7" w:rsidRPr="00E821C5">
        <w:rPr>
          <w:rFonts w:ascii="Century Gothic" w:hAnsi="Century Gothic"/>
          <w:sz w:val="18"/>
          <w:szCs w:val="18"/>
        </w:rPr>
        <w:t>.</w:t>
      </w:r>
      <w:r w:rsidR="005F741C" w:rsidRPr="00E821C5">
        <w:rPr>
          <w:rFonts w:ascii="Century Gothic" w:hAnsi="Century Gothic"/>
          <w:sz w:val="18"/>
          <w:szCs w:val="18"/>
        </w:rPr>
        <w:t xml:space="preserve">  </w:t>
      </w:r>
      <w:r w:rsidR="00D120D7" w:rsidRPr="00E821C5">
        <w:rPr>
          <w:rFonts w:ascii="Century Gothic" w:hAnsi="Century Gothic"/>
          <w:sz w:val="18"/>
          <w:szCs w:val="18"/>
        </w:rPr>
        <w:t>Strona umowy, w stanowisku, o którym</w:t>
      </w:r>
      <w:r w:rsidR="00D120D7" w:rsidRPr="00B66F40">
        <w:rPr>
          <w:rFonts w:ascii="Century Gothic" w:hAnsi="Century Gothic"/>
          <w:sz w:val="18"/>
          <w:szCs w:val="18"/>
        </w:rPr>
        <w:t xml:space="preserve"> mowa w ust. </w:t>
      </w:r>
      <w:r w:rsidR="00182B7B">
        <w:rPr>
          <w:rFonts w:ascii="Century Gothic" w:hAnsi="Century Gothic"/>
          <w:sz w:val="18"/>
          <w:szCs w:val="18"/>
        </w:rPr>
        <w:t>4</w:t>
      </w:r>
      <w:r w:rsidR="00D120D7" w:rsidRPr="00B66F40">
        <w:rPr>
          <w:rFonts w:ascii="Century Gothic" w:hAnsi="Century Gothic"/>
          <w:sz w:val="18"/>
          <w:szCs w:val="18"/>
        </w:rPr>
        <w:t xml:space="preserve">, przedstawia wpływ okoliczności związanych </w:t>
      </w:r>
      <w:r w:rsidR="005F741C" w:rsidRPr="00B66F40">
        <w:rPr>
          <w:rFonts w:ascii="Century Gothic" w:hAnsi="Century Gothic"/>
          <w:sz w:val="18"/>
          <w:szCs w:val="18"/>
        </w:rPr>
        <w:t xml:space="preserve">               </w:t>
      </w:r>
      <w:r w:rsidR="00D120D7" w:rsidRPr="00B66F40">
        <w:rPr>
          <w:rFonts w:ascii="Century Gothic" w:hAnsi="Century Gothic"/>
          <w:sz w:val="18"/>
          <w:szCs w:val="18"/>
        </w:rPr>
        <w:t>z wystąpieniem COVID-19 na należyte jej wykonanie oraz wpływ okoliczności związanych</w:t>
      </w:r>
      <w:r w:rsidR="00706A93" w:rsidRPr="00B66F40">
        <w:rPr>
          <w:rFonts w:ascii="Century Gothic" w:hAnsi="Century Gothic"/>
          <w:sz w:val="18"/>
          <w:szCs w:val="18"/>
        </w:rPr>
        <w:t xml:space="preserve">                                             </w:t>
      </w:r>
      <w:r w:rsidR="00D120D7" w:rsidRPr="00B66F40">
        <w:rPr>
          <w:rFonts w:ascii="Century Gothic" w:hAnsi="Century Gothic"/>
          <w:sz w:val="18"/>
          <w:szCs w:val="18"/>
        </w:rPr>
        <w:t xml:space="preserve">z wystąpieniem COVID-19, na zasadność ustalenia i dochodzenia tych kar lub odszkodowań, lub ich wysokość. </w:t>
      </w:r>
    </w:p>
    <w:p w14:paraId="1DB6CCED" w14:textId="3C73B995" w:rsidR="00D120D7" w:rsidRPr="00B66F40" w:rsidRDefault="00AD6F8A">
      <w:pPr>
        <w:pStyle w:val="Bezodstpw"/>
        <w:ind w:left="284" w:hanging="284"/>
        <w:jc w:val="both"/>
        <w:rPr>
          <w:rFonts w:ascii="Century Gothic" w:hAnsi="Century Gothic"/>
          <w:sz w:val="18"/>
          <w:szCs w:val="18"/>
        </w:rPr>
      </w:pPr>
      <w:r>
        <w:rPr>
          <w:rFonts w:ascii="Century Gothic" w:hAnsi="Century Gothic"/>
          <w:sz w:val="18"/>
          <w:szCs w:val="18"/>
        </w:rPr>
        <w:t>8</w:t>
      </w:r>
      <w:r w:rsidR="00D120D7" w:rsidRPr="00B66F40">
        <w:rPr>
          <w:rFonts w:ascii="Century Gothic" w:hAnsi="Century Gothic"/>
          <w:sz w:val="18"/>
          <w:szCs w:val="18"/>
        </w:rPr>
        <w:t xml:space="preserve">. </w:t>
      </w:r>
      <w:r w:rsidR="005F741C" w:rsidRPr="00B66F40">
        <w:rPr>
          <w:rFonts w:ascii="Century Gothic" w:hAnsi="Century Gothic"/>
          <w:sz w:val="18"/>
          <w:szCs w:val="18"/>
        </w:rPr>
        <w:t xml:space="preserve"> </w:t>
      </w:r>
      <w:r w:rsidR="00D120D7" w:rsidRPr="00B66F40">
        <w:rPr>
          <w:rFonts w:ascii="Century Gothic" w:hAnsi="Century Gothic"/>
          <w:sz w:val="18"/>
          <w:szCs w:val="18"/>
        </w:rPr>
        <w:t xml:space="preserve">Wykonawca i podwykonawca,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 </w:t>
      </w:r>
    </w:p>
    <w:p w14:paraId="232C2678" w14:textId="004B1667" w:rsidR="00D120D7" w:rsidRPr="0089558A" w:rsidRDefault="00AD6F8A">
      <w:pPr>
        <w:pStyle w:val="Bezodstpw"/>
        <w:ind w:left="284" w:hanging="284"/>
        <w:jc w:val="both"/>
        <w:rPr>
          <w:rFonts w:ascii="Century Gothic" w:hAnsi="Century Gothic"/>
          <w:sz w:val="18"/>
          <w:szCs w:val="18"/>
        </w:rPr>
      </w:pPr>
      <w:r>
        <w:rPr>
          <w:rFonts w:ascii="Century Gothic" w:hAnsi="Century Gothic"/>
          <w:sz w:val="18"/>
          <w:szCs w:val="18"/>
        </w:rPr>
        <w:t>9</w:t>
      </w:r>
      <w:r w:rsidR="00D120D7" w:rsidRPr="00B66F40">
        <w:rPr>
          <w:rFonts w:ascii="Century Gothic" w:hAnsi="Century Gothic"/>
          <w:sz w:val="18"/>
          <w:szCs w:val="18"/>
        </w:rPr>
        <w:t xml:space="preserve">. </w:t>
      </w:r>
      <w:r w:rsidR="005F741C" w:rsidRPr="00B66F40">
        <w:rPr>
          <w:rFonts w:ascii="Century Gothic" w:hAnsi="Century Gothic"/>
          <w:sz w:val="18"/>
          <w:szCs w:val="18"/>
        </w:rPr>
        <w:t xml:space="preserve"> </w:t>
      </w:r>
      <w:r w:rsidR="00D120D7" w:rsidRPr="00B66F40">
        <w:rPr>
          <w:rFonts w:ascii="Century Gothic" w:hAnsi="Century Gothic"/>
          <w:sz w:val="18"/>
          <w:szCs w:val="18"/>
        </w:rPr>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w:t>
      </w:r>
      <w:r w:rsidR="00D120D7" w:rsidRPr="0089558A">
        <w:rPr>
          <w:rFonts w:ascii="Century Gothic" w:hAnsi="Century Gothic"/>
          <w:sz w:val="18"/>
          <w:szCs w:val="18"/>
        </w:rPr>
        <w:t xml:space="preserve">korzystne niż warunki wykonania umowy,  zmienionej zgodnie z ust. </w:t>
      </w:r>
      <w:r w:rsidR="00182B7B">
        <w:rPr>
          <w:rFonts w:ascii="Century Gothic" w:hAnsi="Century Gothic"/>
          <w:sz w:val="18"/>
          <w:szCs w:val="18"/>
        </w:rPr>
        <w:t>5</w:t>
      </w:r>
      <w:r w:rsidR="00D120D7" w:rsidRPr="0089558A">
        <w:rPr>
          <w:rFonts w:ascii="Century Gothic" w:hAnsi="Century Gothic"/>
          <w:sz w:val="18"/>
          <w:szCs w:val="18"/>
        </w:rPr>
        <w:t xml:space="preserve">. </w:t>
      </w:r>
    </w:p>
    <w:p w14:paraId="4D41ECC4" w14:textId="6E0CE973" w:rsidR="00D120D7" w:rsidRDefault="00AD6F8A" w:rsidP="00F85669">
      <w:pPr>
        <w:pStyle w:val="Bezodstpw"/>
        <w:ind w:left="284" w:hanging="284"/>
        <w:jc w:val="both"/>
        <w:rPr>
          <w:rFonts w:ascii="Century Gothic" w:hAnsi="Century Gothic"/>
          <w:sz w:val="18"/>
          <w:szCs w:val="18"/>
        </w:rPr>
      </w:pPr>
      <w:r>
        <w:rPr>
          <w:rFonts w:ascii="Century Gothic" w:hAnsi="Century Gothic"/>
          <w:sz w:val="18"/>
          <w:szCs w:val="18"/>
        </w:rPr>
        <w:t>10</w:t>
      </w:r>
      <w:r w:rsidR="00D120D7" w:rsidRPr="0089558A">
        <w:rPr>
          <w:rFonts w:ascii="Century Gothic" w:hAnsi="Century Gothic"/>
          <w:sz w:val="18"/>
          <w:szCs w:val="18"/>
        </w:rPr>
        <w:t xml:space="preserve">. Przepisy niniejszego paragrafu stosuje się do umowy zawartej między podwykonawcą a dalszym podwykonawcą. </w:t>
      </w:r>
    </w:p>
    <w:p w14:paraId="63E726C3" w14:textId="27032E0C" w:rsidR="005149C8" w:rsidRDefault="005149C8" w:rsidP="00E558AF">
      <w:pPr>
        <w:jc w:val="center"/>
        <w:rPr>
          <w:rFonts w:ascii="Century Gothic" w:hAnsi="Century Gothic" w:cs="Tahoma"/>
          <w:b/>
          <w:sz w:val="18"/>
          <w:szCs w:val="18"/>
        </w:rPr>
      </w:pPr>
      <w:r w:rsidRPr="0089558A">
        <w:rPr>
          <w:rFonts w:ascii="Century Gothic" w:hAnsi="Century Gothic" w:cs="Tahoma"/>
          <w:b/>
          <w:sz w:val="18"/>
          <w:szCs w:val="18"/>
        </w:rPr>
        <w:t>§ 1</w:t>
      </w:r>
      <w:r w:rsidR="005F741C" w:rsidRPr="0089558A">
        <w:rPr>
          <w:rFonts w:ascii="Century Gothic" w:hAnsi="Century Gothic" w:cs="Tahoma"/>
          <w:b/>
          <w:sz w:val="18"/>
          <w:szCs w:val="18"/>
        </w:rPr>
        <w:t>2</w:t>
      </w:r>
      <w:r w:rsidR="00A20271" w:rsidRPr="0089558A">
        <w:rPr>
          <w:rFonts w:ascii="Century Gothic" w:hAnsi="Century Gothic" w:cs="Tahoma"/>
          <w:b/>
          <w:sz w:val="18"/>
          <w:szCs w:val="18"/>
        </w:rPr>
        <w:t>.</w:t>
      </w:r>
    </w:p>
    <w:p w14:paraId="2633C563" w14:textId="2B282E86" w:rsidR="00994415" w:rsidRPr="0089558A" w:rsidRDefault="00994415" w:rsidP="00E558AF">
      <w:pPr>
        <w:jc w:val="center"/>
        <w:rPr>
          <w:rFonts w:ascii="Century Gothic" w:hAnsi="Century Gothic" w:cs="Tahoma"/>
          <w:b/>
          <w:sz w:val="18"/>
          <w:szCs w:val="18"/>
        </w:rPr>
      </w:pPr>
      <w:r>
        <w:rPr>
          <w:rFonts w:ascii="Century Gothic" w:hAnsi="Century Gothic" w:cs="Tahoma"/>
          <w:b/>
          <w:sz w:val="18"/>
          <w:szCs w:val="18"/>
        </w:rPr>
        <w:t>ZMIANY UMOWY</w:t>
      </w:r>
    </w:p>
    <w:p w14:paraId="35C6EE3E" w14:textId="77777777" w:rsidR="00912D3D" w:rsidRPr="00E558AF" w:rsidRDefault="00912D3D" w:rsidP="00E558AF">
      <w:pPr>
        <w:jc w:val="center"/>
        <w:rPr>
          <w:rFonts w:ascii="Century Gothic" w:hAnsi="Century Gothic" w:cs="Tahoma"/>
          <w:b/>
          <w:sz w:val="18"/>
          <w:szCs w:val="18"/>
        </w:rPr>
      </w:pPr>
    </w:p>
    <w:p w14:paraId="2369FF42" w14:textId="36A1C07B" w:rsidR="00790641" w:rsidRDefault="001D0C96" w:rsidP="00F21BB2">
      <w:pPr>
        <w:autoSpaceDE w:val="0"/>
        <w:ind w:left="284" w:hanging="284"/>
        <w:jc w:val="both"/>
        <w:rPr>
          <w:rFonts w:ascii="Century Gothic" w:hAnsi="Century Gothic" w:cs="Arial"/>
          <w:sz w:val="18"/>
          <w:szCs w:val="18"/>
        </w:rPr>
      </w:pPr>
      <w:r>
        <w:rPr>
          <w:rFonts w:ascii="Century Gothic" w:hAnsi="Century Gothic" w:cs="Tahoma"/>
          <w:sz w:val="18"/>
          <w:szCs w:val="18"/>
        </w:rPr>
        <w:t xml:space="preserve">1.   </w:t>
      </w:r>
      <w:r w:rsidR="00790641" w:rsidRPr="001D0C96">
        <w:rPr>
          <w:rFonts w:ascii="Century Gothic" w:hAnsi="Century Gothic" w:cs="Tahoma"/>
          <w:sz w:val="18"/>
          <w:szCs w:val="18"/>
        </w:rPr>
        <w:t xml:space="preserve">Na </w:t>
      </w:r>
      <w:r w:rsidR="00790641" w:rsidRPr="001D0C96">
        <w:rPr>
          <w:rFonts w:ascii="Century Gothic" w:hAnsi="Century Gothic" w:cs="Arial"/>
          <w:sz w:val="18"/>
          <w:szCs w:val="18"/>
        </w:rPr>
        <w:t xml:space="preserve"> podstawie art. 455</w:t>
      </w:r>
      <w:r w:rsidR="00354541" w:rsidRPr="00354541">
        <w:rPr>
          <w:rFonts w:ascii="Century Gothic" w:hAnsi="Century Gothic" w:cs="Tahoma"/>
          <w:sz w:val="18"/>
          <w:szCs w:val="18"/>
        </w:rPr>
        <w:t xml:space="preserve"> </w:t>
      </w:r>
      <w:bookmarkStart w:id="0" w:name="_Hlk74818277"/>
      <w:r w:rsidR="00354541" w:rsidRPr="000B1B3B">
        <w:rPr>
          <w:rFonts w:ascii="Century Gothic" w:hAnsi="Century Gothic" w:cs="Tahoma"/>
          <w:sz w:val="18"/>
          <w:szCs w:val="18"/>
        </w:rPr>
        <w:t xml:space="preserve">ustawy </w:t>
      </w:r>
      <w:r w:rsidR="00354541" w:rsidRPr="00B67883">
        <w:rPr>
          <w:rFonts w:ascii="Century Gothic" w:hAnsi="Century Gothic"/>
          <w:sz w:val="18"/>
          <w:szCs w:val="18"/>
        </w:rPr>
        <w:t>z dnia 11 września 2019 roku Prawo zamówień publicznych</w:t>
      </w:r>
      <w:bookmarkEnd w:id="0"/>
      <w:r w:rsidR="00790641" w:rsidRPr="001D0C96">
        <w:rPr>
          <w:rFonts w:ascii="Century Gothic" w:hAnsi="Century Gothic" w:cs="Arial"/>
          <w:sz w:val="18"/>
          <w:szCs w:val="18"/>
        </w:rPr>
        <w:t xml:space="preserve">, Zamawiający przewiduje możliwość dokonania zmian postanowień </w:t>
      </w:r>
      <w:r>
        <w:rPr>
          <w:rFonts w:ascii="Century Gothic" w:hAnsi="Century Gothic" w:cs="Arial"/>
          <w:sz w:val="18"/>
          <w:szCs w:val="18"/>
        </w:rPr>
        <w:t xml:space="preserve">  z</w:t>
      </w:r>
      <w:r w:rsidR="00790641" w:rsidRPr="001D0C96">
        <w:rPr>
          <w:rFonts w:ascii="Century Gothic" w:hAnsi="Century Gothic" w:cs="Arial"/>
          <w:sz w:val="18"/>
          <w:szCs w:val="18"/>
        </w:rPr>
        <w:t>awartej umowy w stosunku do treści oferty na podstawie, której dokonano wyboru Wykonawcy.</w:t>
      </w:r>
    </w:p>
    <w:p w14:paraId="34725F05" w14:textId="64DD6614" w:rsidR="00790641" w:rsidRPr="001D0C96" w:rsidRDefault="001D0C96" w:rsidP="00790641">
      <w:pPr>
        <w:autoSpaceDE w:val="0"/>
        <w:ind w:left="284" w:hanging="284"/>
        <w:jc w:val="both"/>
        <w:rPr>
          <w:rFonts w:ascii="Century Gothic" w:hAnsi="Century Gothic" w:cs="Tahoma"/>
          <w:sz w:val="18"/>
          <w:szCs w:val="18"/>
        </w:rPr>
      </w:pPr>
      <w:r>
        <w:rPr>
          <w:rFonts w:ascii="Century Gothic" w:hAnsi="Century Gothic" w:cs="Arial"/>
          <w:sz w:val="18"/>
          <w:szCs w:val="18"/>
        </w:rPr>
        <w:t xml:space="preserve">2. </w:t>
      </w:r>
      <w:r w:rsidR="00790641" w:rsidRPr="003B7BD8">
        <w:rPr>
          <w:rFonts w:ascii="Century Gothic" w:hAnsi="Century Gothic" w:cs="Arial"/>
          <w:sz w:val="18"/>
          <w:szCs w:val="18"/>
        </w:rPr>
        <w:t>Poza zmianami</w:t>
      </w:r>
      <w:r w:rsidR="00790641">
        <w:rPr>
          <w:rFonts w:ascii="Century Gothic" w:hAnsi="Century Gothic" w:cs="Arial"/>
          <w:sz w:val="18"/>
          <w:szCs w:val="18"/>
        </w:rPr>
        <w:t xml:space="preserve"> </w:t>
      </w:r>
      <w:r w:rsidR="00790641" w:rsidRPr="003B7BD8">
        <w:rPr>
          <w:rFonts w:ascii="Century Gothic" w:hAnsi="Century Gothic" w:cs="Arial"/>
          <w:sz w:val="18"/>
          <w:szCs w:val="18"/>
        </w:rPr>
        <w:t>umowy dopuszczonymi w art.</w:t>
      </w:r>
      <w:r w:rsidR="00790641">
        <w:rPr>
          <w:rFonts w:ascii="Century Gothic" w:hAnsi="Century Gothic" w:cs="Arial"/>
          <w:sz w:val="18"/>
          <w:szCs w:val="18"/>
        </w:rPr>
        <w:t xml:space="preserve"> </w:t>
      </w:r>
      <w:r w:rsidR="00790641" w:rsidRPr="003B7BD8">
        <w:rPr>
          <w:rFonts w:ascii="Century Gothic" w:hAnsi="Century Gothic" w:cs="Arial"/>
          <w:sz w:val="18"/>
          <w:szCs w:val="18"/>
        </w:rPr>
        <w:t xml:space="preserve">455 </w:t>
      </w:r>
      <w:r w:rsidR="009C442C">
        <w:rPr>
          <w:rFonts w:ascii="Century Gothic" w:hAnsi="Century Gothic" w:cs="Arial"/>
          <w:sz w:val="18"/>
          <w:szCs w:val="18"/>
        </w:rPr>
        <w:t xml:space="preserve">w/w </w:t>
      </w:r>
      <w:r w:rsidR="00354541" w:rsidRPr="000B1B3B">
        <w:rPr>
          <w:rFonts w:ascii="Century Gothic" w:hAnsi="Century Gothic" w:cs="Tahoma"/>
          <w:sz w:val="18"/>
          <w:szCs w:val="18"/>
        </w:rPr>
        <w:t>ustawy</w:t>
      </w:r>
      <w:r w:rsidR="009C442C">
        <w:rPr>
          <w:rFonts w:ascii="Century Gothic" w:hAnsi="Century Gothic" w:cs="Tahoma"/>
          <w:sz w:val="18"/>
          <w:szCs w:val="18"/>
        </w:rPr>
        <w:t xml:space="preserve">, </w:t>
      </w:r>
      <w:r w:rsidR="00790641" w:rsidRPr="003B7BD8">
        <w:rPr>
          <w:rFonts w:ascii="Century Gothic" w:hAnsi="Century Gothic" w:cs="Arial"/>
          <w:sz w:val="18"/>
          <w:szCs w:val="18"/>
        </w:rPr>
        <w:t xml:space="preserve">dopuszcza się możliwość </w:t>
      </w:r>
      <w:r>
        <w:rPr>
          <w:rFonts w:ascii="Century Gothic" w:hAnsi="Century Gothic" w:cs="Arial"/>
          <w:sz w:val="18"/>
          <w:szCs w:val="18"/>
        </w:rPr>
        <w:t xml:space="preserve">zmian </w:t>
      </w:r>
      <w:r w:rsidR="00790641" w:rsidRPr="001D0C96">
        <w:rPr>
          <w:rFonts w:ascii="Century Gothic" w:hAnsi="Century Gothic" w:cs="Arial"/>
          <w:sz w:val="18"/>
          <w:szCs w:val="18"/>
        </w:rPr>
        <w:t>postanowień zawartej umowy, w następujący</w:t>
      </w:r>
      <w:r w:rsidRPr="001D0C96">
        <w:rPr>
          <w:rFonts w:ascii="Century Gothic" w:hAnsi="Century Gothic" w:cs="Arial"/>
          <w:sz w:val="18"/>
          <w:szCs w:val="18"/>
        </w:rPr>
        <w:t>m</w:t>
      </w:r>
      <w:r w:rsidR="00790641" w:rsidRPr="001D0C96">
        <w:rPr>
          <w:rFonts w:ascii="Century Gothic" w:hAnsi="Century Gothic" w:cs="Arial"/>
          <w:sz w:val="18"/>
          <w:szCs w:val="18"/>
        </w:rPr>
        <w:t xml:space="preserve"> </w:t>
      </w:r>
      <w:r w:rsidRPr="001D0C96">
        <w:rPr>
          <w:rFonts w:ascii="Century Gothic" w:hAnsi="Century Gothic" w:cs="Arial"/>
          <w:sz w:val="18"/>
          <w:szCs w:val="18"/>
        </w:rPr>
        <w:t>zakresie</w:t>
      </w:r>
      <w:r w:rsidR="00790641" w:rsidRPr="001D0C96">
        <w:rPr>
          <w:rFonts w:ascii="Century Gothic" w:hAnsi="Century Gothic" w:cs="Arial"/>
          <w:sz w:val="18"/>
          <w:szCs w:val="18"/>
        </w:rPr>
        <w:t>:</w:t>
      </w:r>
    </w:p>
    <w:p w14:paraId="1804F8D9" w14:textId="7102A8C8" w:rsidR="00994415" w:rsidRPr="001D0C96" w:rsidRDefault="00994415" w:rsidP="00F21BB2">
      <w:pPr>
        <w:pStyle w:val="Bezodstpw"/>
        <w:ind w:firstLine="284"/>
        <w:jc w:val="both"/>
        <w:rPr>
          <w:rFonts w:ascii="Century Gothic" w:hAnsi="Century Gothic" w:cs="Arial"/>
          <w:sz w:val="18"/>
          <w:szCs w:val="18"/>
          <w:lang w:eastAsia="zh-CN"/>
        </w:rPr>
      </w:pPr>
      <w:r w:rsidRPr="001D0C96">
        <w:rPr>
          <w:rFonts w:ascii="Century Gothic" w:hAnsi="Century Gothic" w:cs="Arial"/>
          <w:sz w:val="18"/>
          <w:szCs w:val="18"/>
        </w:rPr>
        <w:t>1)</w:t>
      </w:r>
      <w:r w:rsidR="00F21BB2">
        <w:rPr>
          <w:rFonts w:ascii="Century Gothic" w:hAnsi="Century Gothic" w:cs="Arial"/>
          <w:sz w:val="18"/>
          <w:szCs w:val="18"/>
        </w:rPr>
        <w:t xml:space="preserve"> </w:t>
      </w:r>
      <w:r w:rsidRPr="001D0C96">
        <w:rPr>
          <w:rFonts w:ascii="Century Gothic" w:hAnsi="Century Gothic" w:cs="Arial"/>
          <w:sz w:val="18"/>
          <w:szCs w:val="18"/>
        </w:rPr>
        <w:t xml:space="preserve"> </w:t>
      </w:r>
      <w:r w:rsidRPr="001D0C96">
        <w:rPr>
          <w:rFonts w:ascii="Century Gothic" w:hAnsi="Century Gothic" w:cs="Arial"/>
          <w:sz w:val="18"/>
          <w:szCs w:val="18"/>
          <w:lang w:eastAsia="zh-CN"/>
        </w:rPr>
        <w:t>terminu realizacji umowy, pod warunkiem:</w:t>
      </w:r>
    </w:p>
    <w:p w14:paraId="11CB6C56" w14:textId="033E3E9D" w:rsidR="00994415" w:rsidRPr="001D0C96" w:rsidRDefault="00994415" w:rsidP="00F21BB2">
      <w:pPr>
        <w:pStyle w:val="Bezodstpw"/>
        <w:ind w:left="708" w:hanging="141"/>
        <w:jc w:val="both"/>
        <w:rPr>
          <w:rFonts w:ascii="Century Gothic" w:hAnsi="Century Gothic" w:cs="Arial"/>
          <w:sz w:val="18"/>
          <w:szCs w:val="18"/>
          <w:lang w:eastAsia="zh-CN"/>
        </w:rPr>
      </w:pPr>
      <w:r w:rsidRPr="001D0C96">
        <w:rPr>
          <w:rFonts w:ascii="Century Gothic" w:hAnsi="Century Gothic" w:cs="Arial"/>
          <w:sz w:val="18"/>
          <w:szCs w:val="18"/>
          <w:lang w:eastAsia="zh-CN"/>
        </w:rPr>
        <w:t xml:space="preserve">a) </w:t>
      </w:r>
      <w:r w:rsidR="00F21BB2">
        <w:rPr>
          <w:rFonts w:ascii="Century Gothic" w:hAnsi="Century Gothic" w:cs="Arial"/>
          <w:sz w:val="18"/>
          <w:szCs w:val="18"/>
          <w:lang w:eastAsia="zh-CN"/>
        </w:rPr>
        <w:t xml:space="preserve"> </w:t>
      </w:r>
      <w:r w:rsidRPr="001D0C96">
        <w:rPr>
          <w:rFonts w:ascii="Century Gothic" w:hAnsi="Century Gothic" w:cs="Arial"/>
          <w:sz w:val="18"/>
          <w:szCs w:val="18"/>
          <w:lang w:eastAsia="zh-CN"/>
        </w:rPr>
        <w:t>działania siły wyższej, uniemożliwiającej wykonanie robót w określonym pierwotnie terminie,</w:t>
      </w:r>
    </w:p>
    <w:p w14:paraId="73D69D81" w14:textId="6C96A2CD" w:rsidR="00994415" w:rsidRPr="001D0C96" w:rsidRDefault="00994415" w:rsidP="007A21D7">
      <w:pPr>
        <w:pStyle w:val="Default"/>
        <w:ind w:left="851" w:hanging="284"/>
        <w:jc w:val="both"/>
        <w:rPr>
          <w:rFonts w:ascii="Century Gothic" w:hAnsi="Century Gothic"/>
          <w:sz w:val="18"/>
          <w:szCs w:val="18"/>
          <w:lang w:eastAsia="zh-CN"/>
        </w:rPr>
      </w:pPr>
      <w:r w:rsidRPr="001D0C96">
        <w:rPr>
          <w:rFonts w:ascii="Century Gothic" w:hAnsi="Century Gothic"/>
          <w:sz w:val="18"/>
          <w:szCs w:val="18"/>
          <w:lang w:eastAsia="zh-CN"/>
        </w:rPr>
        <w:t>b) realizacji dodatkowych prac powiązanych z przedmiotem niniejszej umowy, wymuszającej konieczność skoordynowania prac i uwzględnienia wzajemnych powiązań, mających wpływ na uzgodniony termin zakończenia jej realizacji (powodujących konieczność jego wydłużenia),</w:t>
      </w:r>
    </w:p>
    <w:p w14:paraId="0957C0D9" w14:textId="69F0753A" w:rsidR="00994415" w:rsidRDefault="00960017" w:rsidP="00F27782">
      <w:pPr>
        <w:pStyle w:val="Bezodstpw"/>
        <w:ind w:left="851" w:hanging="284"/>
        <w:jc w:val="both"/>
        <w:rPr>
          <w:rFonts w:ascii="Century Gothic" w:hAnsi="Century Gothic" w:cs="Arial"/>
          <w:sz w:val="18"/>
          <w:szCs w:val="18"/>
          <w:lang w:eastAsia="zh-CN"/>
        </w:rPr>
      </w:pPr>
      <w:r>
        <w:rPr>
          <w:rFonts w:ascii="Century Gothic" w:hAnsi="Century Gothic" w:cs="Arial"/>
          <w:sz w:val="18"/>
          <w:szCs w:val="18"/>
          <w:lang w:eastAsia="zh-CN"/>
        </w:rPr>
        <w:t>c</w:t>
      </w:r>
      <w:r w:rsidR="00994415" w:rsidRPr="001D0C96">
        <w:rPr>
          <w:rFonts w:ascii="Century Gothic" w:hAnsi="Century Gothic" w:cs="Arial"/>
          <w:sz w:val="18"/>
          <w:szCs w:val="18"/>
          <w:lang w:eastAsia="zh-CN"/>
        </w:rPr>
        <w:t>) jakiegokolwiek opóźnienia, utrudnienia lub przeszkody spowodowane przez lub dające się</w:t>
      </w:r>
      <w:r w:rsidR="00F94B05" w:rsidRPr="001D0C96">
        <w:rPr>
          <w:rFonts w:ascii="Century Gothic" w:hAnsi="Century Gothic" w:cs="Arial"/>
          <w:sz w:val="18"/>
          <w:szCs w:val="18"/>
          <w:lang w:eastAsia="zh-CN"/>
        </w:rPr>
        <w:t xml:space="preserve"> </w:t>
      </w:r>
      <w:r w:rsidR="00994415" w:rsidRPr="001D0C96">
        <w:rPr>
          <w:rFonts w:ascii="Century Gothic" w:hAnsi="Century Gothic" w:cs="Arial"/>
          <w:sz w:val="18"/>
          <w:szCs w:val="18"/>
          <w:lang w:eastAsia="zh-CN"/>
        </w:rPr>
        <w:t>przypisać zamawiającemu, personelowi zamawiającego lub innemu wykonawcy zatrudnionemu przez zamawiającego na terenie budowy,</w:t>
      </w:r>
    </w:p>
    <w:p w14:paraId="198981A1" w14:textId="7F34ABBD" w:rsidR="00C55C20" w:rsidRPr="0004720D" w:rsidRDefault="00C55C20" w:rsidP="007A21D7">
      <w:pPr>
        <w:pStyle w:val="Standard"/>
        <w:numPr>
          <w:ilvl w:val="3"/>
          <w:numId w:val="11"/>
        </w:numPr>
        <w:ind w:left="851" w:hanging="284"/>
        <w:jc w:val="both"/>
        <w:rPr>
          <w:rFonts w:ascii="Century Gothic" w:hAnsi="Century Gothic" w:cs="Arial"/>
          <w:sz w:val="18"/>
          <w:szCs w:val="18"/>
        </w:rPr>
      </w:pPr>
      <w:r w:rsidRPr="00E12E2E">
        <w:rPr>
          <w:rFonts w:ascii="Century Gothic" w:hAnsi="Century Gothic" w:cs="Arial"/>
          <w:sz w:val="18"/>
          <w:szCs w:val="18"/>
        </w:rPr>
        <w:t xml:space="preserve">zmiany </w:t>
      </w:r>
      <w:r w:rsidRPr="0004720D">
        <w:rPr>
          <w:rFonts w:ascii="Century Gothic" w:hAnsi="Century Gothic" w:cs="Arial"/>
          <w:sz w:val="18"/>
          <w:szCs w:val="18"/>
        </w:rPr>
        <w:t>technologii robót, materiałów i urządzeń ujętych w dokumentacji projektowej lub ofercie.</w:t>
      </w:r>
    </w:p>
    <w:p w14:paraId="10FA0F2D" w14:textId="7CD4AB8C" w:rsidR="00994415" w:rsidRPr="001D0C96" w:rsidRDefault="00994415" w:rsidP="00F27782">
      <w:pPr>
        <w:pStyle w:val="Bezodstpw"/>
        <w:ind w:left="567" w:hanging="283"/>
        <w:jc w:val="both"/>
        <w:rPr>
          <w:rFonts w:ascii="Century Gothic" w:hAnsi="Century Gothic" w:cs="Arial"/>
          <w:sz w:val="18"/>
          <w:szCs w:val="18"/>
          <w:lang w:eastAsia="zh-CN"/>
        </w:rPr>
      </w:pPr>
      <w:r w:rsidRPr="001D0C96">
        <w:rPr>
          <w:rFonts w:ascii="Century Gothic" w:hAnsi="Century Gothic" w:cs="Arial"/>
          <w:sz w:val="18"/>
          <w:szCs w:val="18"/>
          <w:lang w:eastAsia="zh-CN"/>
        </w:rPr>
        <w:t>2)</w:t>
      </w:r>
      <w:r w:rsidR="00F27782">
        <w:rPr>
          <w:rFonts w:ascii="Century Gothic" w:hAnsi="Century Gothic" w:cs="Arial"/>
          <w:sz w:val="18"/>
          <w:szCs w:val="18"/>
          <w:lang w:eastAsia="zh-CN"/>
        </w:rPr>
        <w:t xml:space="preserve">  </w:t>
      </w:r>
      <w:r w:rsidRPr="001D0C96">
        <w:rPr>
          <w:rFonts w:ascii="Century Gothic" w:hAnsi="Century Gothic" w:cs="Arial"/>
          <w:sz w:val="18"/>
          <w:szCs w:val="18"/>
          <w:lang w:eastAsia="zh-CN"/>
        </w:rPr>
        <w:t>technologii robót, materiałów i urządzeń ujętych w dokumentacji projektowej lub ofercie (za zgodą projektanta i zamawiającego) pod warunkiem, że:</w:t>
      </w:r>
    </w:p>
    <w:p w14:paraId="6424D95C" w14:textId="395BDB4D" w:rsidR="00994415" w:rsidRPr="001D0C96" w:rsidRDefault="00F27782" w:rsidP="00F27782">
      <w:pPr>
        <w:pStyle w:val="Bezodstpw"/>
        <w:ind w:left="567" w:hanging="283"/>
        <w:jc w:val="both"/>
        <w:rPr>
          <w:rFonts w:ascii="Century Gothic" w:hAnsi="Century Gothic" w:cs="Arial"/>
          <w:sz w:val="18"/>
          <w:szCs w:val="18"/>
          <w:lang w:eastAsia="zh-CN"/>
        </w:rPr>
      </w:pPr>
      <w:r>
        <w:rPr>
          <w:rFonts w:ascii="Century Gothic" w:hAnsi="Century Gothic" w:cs="Arial"/>
          <w:sz w:val="18"/>
          <w:szCs w:val="18"/>
          <w:lang w:eastAsia="zh-CN"/>
        </w:rPr>
        <w:t xml:space="preserve">      </w:t>
      </w:r>
      <w:r w:rsidR="00994415" w:rsidRPr="001D0C96">
        <w:rPr>
          <w:rFonts w:ascii="Century Gothic" w:hAnsi="Century Gothic" w:cs="Arial"/>
          <w:sz w:val="18"/>
          <w:szCs w:val="18"/>
          <w:lang w:eastAsia="zh-CN"/>
        </w:rPr>
        <w:t>- zmiany te będą korzystne dla zamawiającego, w szczególności:</w:t>
      </w:r>
    </w:p>
    <w:p w14:paraId="74B3781C" w14:textId="77777777" w:rsidR="00994415" w:rsidRPr="001D0C96" w:rsidRDefault="00994415" w:rsidP="00F27782">
      <w:pPr>
        <w:pStyle w:val="Bezodstpw"/>
        <w:ind w:left="993" w:hanging="285"/>
        <w:jc w:val="both"/>
        <w:rPr>
          <w:rFonts w:ascii="Century Gothic" w:hAnsi="Century Gothic" w:cs="Arial"/>
          <w:b/>
          <w:sz w:val="18"/>
          <w:szCs w:val="18"/>
          <w:lang w:val="x-none" w:eastAsia="zh-CN"/>
        </w:rPr>
      </w:pPr>
      <w:r w:rsidRPr="001D0C96">
        <w:rPr>
          <w:rFonts w:ascii="Century Gothic" w:hAnsi="Century Gothic" w:cs="Arial"/>
          <w:sz w:val="18"/>
          <w:szCs w:val="18"/>
          <w:lang w:eastAsia="zh-CN"/>
        </w:rPr>
        <w:t xml:space="preserve">a) </w:t>
      </w:r>
      <w:r w:rsidRPr="001D0C96">
        <w:rPr>
          <w:rFonts w:ascii="Century Gothic" w:hAnsi="Century Gothic" w:cs="Arial"/>
          <w:sz w:val="18"/>
          <w:szCs w:val="18"/>
          <w:lang w:val="x-none" w:eastAsia="zh-CN"/>
        </w:rPr>
        <w:t>powodujące obniżenie kosztu ponoszonego przez zamawiającego na eksploatację i konserwację wykonanego przedmiotu umowy,</w:t>
      </w:r>
    </w:p>
    <w:p w14:paraId="2413B446" w14:textId="11189A59" w:rsidR="00994415" w:rsidRPr="001D0C96" w:rsidRDefault="00994415" w:rsidP="00F27782">
      <w:pPr>
        <w:pStyle w:val="Bezodstpw"/>
        <w:ind w:left="993" w:hanging="285"/>
        <w:jc w:val="both"/>
        <w:rPr>
          <w:rFonts w:ascii="Century Gothic" w:hAnsi="Century Gothic" w:cs="Arial"/>
          <w:b/>
          <w:sz w:val="18"/>
          <w:szCs w:val="18"/>
          <w:lang w:val="x-none" w:eastAsia="zh-CN"/>
        </w:rPr>
      </w:pPr>
      <w:r w:rsidRPr="001D0C96">
        <w:rPr>
          <w:rFonts w:ascii="Century Gothic" w:hAnsi="Century Gothic" w:cs="Arial"/>
          <w:sz w:val="18"/>
          <w:szCs w:val="18"/>
          <w:lang w:eastAsia="zh-CN"/>
        </w:rPr>
        <w:t xml:space="preserve">b) </w:t>
      </w:r>
      <w:r w:rsidRPr="001D0C96">
        <w:rPr>
          <w:rFonts w:ascii="Century Gothic" w:hAnsi="Century Gothic" w:cs="Arial"/>
          <w:sz w:val="18"/>
          <w:szCs w:val="18"/>
          <w:lang w:val="x-none" w:eastAsia="zh-CN"/>
        </w:rPr>
        <w:t>powodujące poprawienie parametrów technicznych czy estetycznych, w tym z punktu widzenia uwarunkowań związanych z realizacją zamówienia,</w:t>
      </w:r>
    </w:p>
    <w:p w14:paraId="22F79CB3" w14:textId="77777777" w:rsidR="00994415" w:rsidRPr="001D0C96" w:rsidRDefault="00994415" w:rsidP="00F27782">
      <w:pPr>
        <w:pStyle w:val="Bezodstpw"/>
        <w:ind w:left="993" w:hanging="285"/>
        <w:jc w:val="both"/>
        <w:rPr>
          <w:rFonts w:ascii="Century Gothic" w:hAnsi="Century Gothic" w:cs="Arial"/>
          <w:b/>
          <w:sz w:val="18"/>
          <w:szCs w:val="18"/>
          <w:lang w:val="x-none" w:eastAsia="zh-CN"/>
        </w:rPr>
      </w:pPr>
      <w:r w:rsidRPr="001D0C96">
        <w:rPr>
          <w:rFonts w:ascii="Century Gothic" w:hAnsi="Century Gothic" w:cs="Arial"/>
          <w:sz w:val="18"/>
          <w:szCs w:val="18"/>
          <w:lang w:eastAsia="zh-CN"/>
        </w:rPr>
        <w:t xml:space="preserve">c) </w:t>
      </w:r>
      <w:r w:rsidRPr="001D0C96">
        <w:rPr>
          <w:rFonts w:ascii="Century Gothic" w:hAnsi="Century Gothic" w:cs="Arial"/>
          <w:sz w:val="18"/>
          <w:szCs w:val="18"/>
          <w:lang w:val="x-none" w:eastAsia="zh-CN"/>
        </w:rPr>
        <w:t>wynikające z aktualizacji rozwiązań z uwagi na postęp technologiczny lub zmiany obowiązujących przepisów,</w:t>
      </w:r>
    </w:p>
    <w:p w14:paraId="10434C82" w14:textId="77777777" w:rsidR="00994415" w:rsidRPr="001D0C96" w:rsidRDefault="00994415" w:rsidP="00F27782">
      <w:pPr>
        <w:pStyle w:val="Bezodstpw"/>
        <w:ind w:left="709" w:hanging="142"/>
        <w:jc w:val="both"/>
        <w:rPr>
          <w:rFonts w:ascii="Century Gothic" w:hAnsi="Century Gothic" w:cs="Arial"/>
          <w:sz w:val="18"/>
          <w:szCs w:val="18"/>
          <w:lang w:val="x-none" w:eastAsia="zh-CN"/>
        </w:rPr>
      </w:pPr>
      <w:r w:rsidRPr="001D0C96">
        <w:rPr>
          <w:rFonts w:ascii="Century Gothic" w:hAnsi="Century Gothic" w:cs="Arial"/>
          <w:sz w:val="18"/>
          <w:szCs w:val="18"/>
          <w:lang w:eastAsia="zh-CN"/>
        </w:rPr>
        <w:t xml:space="preserve">- </w:t>
      </w:r>
      <w:r w:rsidRPr="001D0C96">
        <w:rPr>
          <w:rFonts w:ascii="Century Gothic" w:hAnsi="Century Gothic" w:cs="Arial"/>
          <w:sz w:val="18"/>
          <w:szCs w:val="18"/>
          <w:lang w:val="x-none" w:eastAsia="zh-CN"/>
        </w:rPr>
        <w:t>zastosowanie technologii, materiałów, urządzeń stanie się niemożliwe bądź podyktowane będzie usprawnieniem procesu budowy, postępem technologicznym, zwiększeniem bezpieczeństwa na</w:t>
      </w:r>
      <w:r w:rsidRPr="001D0C96">
        <w:rPr>
          <w:rFonts w:ascii="Century Gothic" w:hAnsi="Century Gothic" w:cs="Arial"/>
          <w:sz w:val="18"/>
          <w:szCs w:val="18"/>
          <w:lang w:eastAsia="zh-CN"/>
        </w:rPr>
        <w:t> </w:t>
      </w:r>
      <w:r w:rsidRPr="001D0C96">
        <w:rPr>
          <w:rFonts w:ascii="Century Gothic" w:hAnsi="Century Gothic" w:cs="Arial"/>
          <w:sz w:val="18"/>
          <w:szCs w:val="18"/>
          <w:lang w:val="x-none" w:eastAsia="zh-CN"/>
        </w:rPr>
        <w:t>budowie.</w:t>
      </w:r>
    </w:p>
    <w:p w14:paraId="178455A6" w14:textId="64D2467A" w:rsidR="00B915C3" w:rsidRPr="001D0C96" w:rsidRDefault="00B915C3" w:rsidP="00F27782">
      <w:pPr>
        <w:pStyle w:val="Tekstpodstawowy"/>
        <w:spacing w:before="60"/>
        <w:ind w:left="709"/>
        <w:jc w:val="both"/>
        <w:rPr>
          <w:rFonts w:ascii="Century Gothic" w:hAnsi="Century Gothic" w:cs="Arial"/>
          <w:sz w:val="18"/>
          <w:szCs w:val="18"/>
        </w:rPr>
      </w:pPr>
      <w:r w:rsidRPr="001D0C96">
        <w:rPr>
          <w:rFonts w:ascii="Century Gothic" w:hAnsi="Century Gothic" w:cs="Arial"/>
          <w:sz w:val="18"/>
          <w:szCs w:val="18"/>
        </w:rPr>
        <w:lastRenderedPageBreak/>
        <w:t xml:space="preserve">Dodatkowo możliwa jest zmiana producenta poszczególnych materiałów i urządzeń pod warunkiem, że zmiana ta nie spowoduje obniżenia parametrów tych materiałów lub urządzeń. </w:t>
      </w:r>
    </w:p>
    <w:p w14:paraId="219E1F12" w14:textId="180AAB0B" w:rsidR="00B915C3" w:rsidRPr="001D0C96" w:rsidRDefault="00B915C3" w:rsidP="00F27782">
      <w:pPr>
        <w:pStyle w:val="Standard"/>
        <w:tabs>
          <w:tab w:val="left" w:pos="851"/>
        </w:tabs>
        <w:spacing w:before="60"/>
        <w:ind w:firstLine="284"/>
        <w:jc w:val="both"/>
        <w:rPr>
          <w:rFonts w:ascii="Century Gothic" w:hAnsi="Century Gothic" w:cs="Arial"/>
          <w:sz w:val="18"/>
          <w:szCs w:val="18"/>
        </w:rPr>
      </w:pPr>
      <w:r w:rsidRPr="00C40F05">
        <w:rPr>
          <w:rFonts w:ascii="Century Gothic" w:hAnsi="Century Gothic" w:cs="Arial"/>
          <w:sz w:val="18"/>
          <w:szCs w:val="18"/>
        </w:rPr>
        <w:t xml:space="preserve">3) </w:t>
      </w:r>
      <w:r w:rsidR="007A734D">
        <w:rPr>
          <w:rFonts w:ascii="Century Gothic" w:hAnsi="Century Gothic" w:cs="Arial"/>
          <w:sz w:val="18"/>
          <w:szCs w:val="18"/>
        </w:rPr>
        <w:t xml:space="preserve"> </w:t>
      </w:r>
      <w:r w:rsidRPr="00C40F05">
        <w:rPr>
          <w:rFonts w:ascii="Century Gothic" w:hAnsi="Century Gothic" w:cs="Arial"/>
          <w:sz w:val="18"/>
          <w:szCs w:val="18"/>
        </w:rPr>
        <w:t xml:space="preserve">wynagrodzenia </w:t>
      </w:r>
      <w:r w:rsidR="00C40F05" w:rsidRPr="00C40F05">
        <w:rPr>
          <w:rFonts w:ascii="Century Gothic" w:hAnsi="Century Gothic" w:cs="Arial"/>
          <w:sz w:val="18"/>
          <w:szCs w:val="18"/>
        </w:rPr>
        <w:t xml:space="preserve">brutto </w:t>
      </w:r>
      <w:r w:rsidRPr="00C40F05">
        <w:rPr>
          <w:rFonts w:ascii="Century Gothic" w:hAnsi="Century Gothic" w:cs="Arial"/>
          <w:sz w:val="18"/>
          <w:szCs w:val="18"/>
        </w:rPr>
        <w:t xml:space="preserve">określonego w § </w:t>
      </w:r>
      <w:r w:rsidR="00C40F05" w:rsidRPr="00C40F05">
        <w:rPr>
          <w:rFonts w:ascii="Century Gothic" w:hAnsi="Century Gothic" w:cs="Arial"/>
          <w:sz w:val="18"/>
          <w:szCs w:val="18"/>
        </w:rPr>
        <w:t>6</w:t>
      </w:r>
      <w:r w:rsidRPr="00C40F05">
        <w:rPr>
          <w:rFonts w:ascii="Century Gothic" w:hAnsi="Century Gothic" w:cs="Arial"/>
          <w:sz w:val="18"/>
          <w:szCs w:val="18"/>
        </w:rPr>
        <w:t xml:space="preserve"> ust. </w:t>
      </w:r>
      <w:r w:rsidR="00C40F05" w:rsidRPr="00C40F05">
        <w:rPr>
          <w:rFonts w:ascii="Century Gothic" w:hAnsi="Century Gothic" w:cs="Arial"/>
          <w:sz w:val="18"/>
          <w:szCs w:val="18"/>
        </w:rPr>
        <w:t>1</w:t>
      </w:r>
      <w:r w:rsidRPr="00C40F05">
        <w:rPr>
          <w:rFonts w:ascii="Century Gothic" w:hAnsi="Century Gothic" w:cs="Arial"/>
          <w:sz w:val="18"/>
          <w:szCs w:val="18"/>
        </w:rPr>
        <w:t>, w przypadku</w:t>
      </w:r>
      <w:r w:rsidRPr="001D0C96">
        <w:rPr>
          <w:rFonts w:ascii="Century Gothic" w:hAnsi="Century Gothic" w:cs="Arial"/>
          <w:sz w:val="18"/>
          <w:szCs w:val="18"/>
        </w:rPr>
        <w:t>:</w:t>
      </w:r>
    </w:p>
    <w:p w14:paraId="4A1AB501" w14:textId="4E50C65E" w:rsidR="00B915C3" w:rsidRPr="001D0C96" w:rsidRDefault="00B915C3" w:rsidP="00182B7B">
      <w:pPr>
        <w:pStyle w:val="Standard"/>
        <w:numPr>
          <w:ilvl w:val="4"/>
          <w:numId w:val="23"/>
        </w:numPr>
        <w:ind w:left="1276" w:hanging="425"/>
        <w:jc w:val="both"/>
        <w:rPr>
          <w:rFonts w:ascii="Century Gothic" w:hAnsi="Century Gothic" w:cs="Arial"/>
          <w:sz w:val="18"/>
          <w:szCs w:val="18"/>
        </w:rPr>
      </w:pPr>
      <w:r w:rsidRPr="001D0C96">
        <w:rPr>
          <w:rFonts w:ascii="Century Gothic" w:hAnsi="Century Gothic" w:cs="Arial"/>
          <w:sz w:val="18"/>
          <w:szCs w:val="18"/>
        </w:rPr>
        <w:t xml:space="preserve">wystąpienia okoliczności, o których mowa w </w:t>
      </w:r>
      <w:r w:rsidRPr="00815C66">
        <w:rPr>
          <w:rFonts w:ascii="Century Gothic" w:hAnsi="Century Gothic" w:cs="Arial"/>
          <w:sz w:val="18"/>
          <w:szCs w:val="18"/>
        </w:rPr>
        <w:t xml:space="preserve">§ 1 ust. </w:t>
      </w:r>
      <w:r w:rsidR="00815C66" w:rsidRPr="00815C66">
        <w:rPr>
          <w:rFonts w:ascii="Century Gothic" w:hAnsi="Century Gothic" w:cs="Arial"/>
          <w:sz w:val="18"/>
          <w:szCs w:val="18"/>
        </w:rPr>
        <w:t>7</w:t>
      </w:r>
      <w:r w:rsidRPr="00815C66">
        <w:rPr>
          <w:rFonts w:ascii="Century Gothic" w:hAnsi="Century Gothic" w:cs="Arial"/>
          <w:sz w:val="18"/>
          <w:szCs w:val="18"/>
        </w:rPr>
        <w:t xml:space="preserve"> umowy</w:t>
      </w:r>
      <w:r w:rsidRPr="001D0C96">
        <w:rPr>
          <w:rFonts w:ascii="Century Gothic" w:hAnsi="Century Gothic" w:cs="Arial"/>
          <w:sz w:val="18"/>
          <w:szCs w:val="18"/>
        </w:rPr>
        <w:t>,</w:t>
      </w:r>
    </w:p>
    <w:p w14:paraId="7D9EBB6E" w14:textId="077A49A8" w:rsidR="00B915C3" w:rsidRDefault="00B915C3" w:rsidP="00B915C3">
      <w:pPr>
        <w:pStyle w:val="Standard"/>
        <w:numPr>
          <w:ilvl w:val="4"/>
          <w:numId w:val="23"/>
        </w:numPr>
        <w:ind w:left="1276" w:hanging="425"/>
        <w:jc w:val="both"/>
        <w:rPr>
          <w:rFonts w:ascii="Century Gothic" w:hAnsi="Century Gothic" w:cs="Arial"/>
          <w:sz w:val="18"/>
          <w:szCs w:val="18"/>
        </w:rPr>
      </w:pPr>
      <w:r w:rsidRPr="001D0C96">
        <w:rPr>
          <w:rFonts w:ascii="Century Gothic" w:hAnsi="Century Gothic" w:cs="Arial"/>
          <w:sz w:val="18"/>
          <w:szCs w:val="18"/>
        </w:rPr>
        <w:t xml:space="preserve">konieczności zaniechania wykonania </w:t>
      </w:r>
      <w:r w:rsidRPr="004976D9">
        <w:rPr>
          <w:rFonts w:ascii="Century Gothic" w:hAnsi="Century Gothic" w:cs="Arial"/>
          <w:sz w:val="18"/>
          <w:szCs w:val="18"/>
        </w:rPr>
        <w:t xml:space="preserve">części zakresu przedmiotu umowy, wynagrodzenie wykonawcy ulegnie odpowiednio zmniejszeniu (§ 1 ust. </w:t>
      </w:r>
      <w:r w:rsidR="00815C66" w:rsidRPr="004976D9">
        <w:rPr>
          <w:rFonts w:ascii="Century Gothic" w:hAnsi="Century Gothic" w:cs="Arial"/>
          <w:sz w:val="18"/>
          <w:szCs w:val="18"/>
        </w:rPr>
        <w:t>8</w:t>
      </w:r>
      <w:r w:rsidRPr="004976D9">
        <w:rPr>
          <w:rFonts w:ascii="Century Gothic" w:hAnsi="Century Gothic" w:cs="Arial"/>
          <w:sz w:val="18"/>
          <w:szCs w:val="18"/>
        </w:rPr>
        <w:t xml:space="preserve"> umowy).</w:t>
      </w:r>
    </w:p>
    <w:p w14:paraId="390AC1E7" w14:textId="4A285A65" w:rsidR="007A734D" w:rsidRPr="0004720D" w:rsidRDefault="00B31CED" w:rsidP="00B915C3">
      <w:pPr>
        <w:pStyle w:val="Standard"/>
        <w:numPr>
          <w:ilvl w:val="4"/>
          <w:numId w:val="23"/>
        </w:numPr>
        <w:ind w:left="1276" w:hanging="425"/>
        <w:jc w:val="both"/>
        <w:rPr>
          <w:rFonts w:ascii="Century Gothic" w:hAnsi="Century Gothic" w:cs="Arial"/>
          <w:sz w:val="18"/>
          <w:szCs w:val="18"/>
        </w:rPr>
      </w:pPr>
      <w:bookmarkStart w:id="1" w:name="_Hlk77583648"/>
      <w:r w:rsidRPr="007A21D7">
        <w:rPr>
          <w:rFonts w:ascii="Century Gothic" w:hAnsi="Century Gothic" w:cs="Arial"/>
          <w:sz w:val="18"/>
          <w:szCs w:val="18"/>
        </w:rPr>
        <w:t xml:space="preserve">zmiany </w:t>
      </w:r>
      <w:r w:rsidR="007A734D" w:rsidRPr="0004720D">
        <w:rPr>
          <w:rFonts w:ascii="Century Gothic" w:hAnsi="Century Gothic" w:cs="Arial"/>
          <w:sz w:val="18"/>
          <w:szCs w:val="18"/>
        </w:rPr>
        <w:t>technologii robót, materiałów i urządzeń ujętych w dokumentacji projektowej lub ofercie</w:t>
      </w:r>
      <w:r w:rsidR="00A93625" w:rsidRPr="0004720D">
        <w:rPr>
          <w:rFonts w:ascii="Century Gothic" w:hAnsi="Century Gothic" w:cs="Arial"/>
          <w:sz w:val="18"/>
          <w:szCs w:val="18"/>
        </w:rPr>
        <w:t>.</w:t>
      </w:r>
    </w:p>
    <w:bookmarkEnd w:id="1"/>
    <w:p w14:paraId="1511D269" w14:textId="258E79E5" w:rsidR="007A734D" w:rsidRPr="0004720D" w:rsidRDefault="007A734D" w:rsidP="00F27782">
      <w:pPr>
        <w:pStyle w:val="Standard"/>
        <w:ind w:left="284" w:hanging="284"/>
        <w:jc w:val="both"/>
        <w:rPr>
          <w:rFonts w:ascii="Century Gothic" w:hAnsi="Century Gothic" w:cs="Tahoma"/>
          <w:sz w:val="18"/>
          <w:szCs w:val="18"/>
        </w:rPr>
      </w:pPr>
      <w:r w:rsidRPr="0004720D">
        <w:rPr>
          <w:rFonts w:ascii="Century Gothic" w:hAnsi="Century Gothic" w:cs="Arial"/>
          <w:sz w:val="18"/>
          <w:szCs w:val="18"/>
        </w:rPr>
        <w:t xml:space="preserve">3.   </w:t>
      </w:r>
      <w:r w:rsidRPr="0004720D">
        <w:rPr>
          <w:rFonts w:ascii="Century Gothic" w:hAnsi="Century Gothic" w:cs="Tahoma"/>
          <w:sz w:val="18"/>
          <w:szCs w:val="18"/>
        </w:rPr>
        <w:t xml:space="preserve">Rozliczanie robót zaniechanych, dodatkowych i zamiennych odbywać się będzie na następujących zasadach: </w:t>
      </w:r>
    </w:p>
    <w:p w14:paraId="67C1CA1A" w14:textId="77777777" w:rsidR="007A734D" w:rsidRPr="0004720D" w:rsidRDefault="007A734D" w:rsidP="007A734D">
      <w:pPr>
        <w:pStyle w:val="Standard"/>
        <w:numPr>
          <w:ilvl w:val="1"/>
          <w:numId w:val="13"/>
        </w:numPr>
        <w:jc w:val="both"/>
        <w:rPr>
          <w:rFonts w:ascii="Century Gothic" w:hAnsi="Century Gothic" w:cs="Tahoma"/>
          <w:sz w:val="18"/>
          <w:szCs w:val="18"/>
        </w:rPr>
      </w:pPr>
      <w:r w:rsidRPr="0004720D">
        <w:rPr>
          <w:rFonts w:ascii="Century Gothic" w:hAnsi="Century Gothic" w:cs="Tahoma"/>
          <w:sz w:val="18"/>
          <w:szCs w:val="18"/>
        </w:rPr>
        <w:t>wg cen jednostkowych kosztorysu ofertowego,</w:t>
      </w:r>
    </w:p>
    <w:p w14:paraId="10733DFC" w14:textId="0A61CAA8" w:rsidR="007A734D" w:rsidRPr="0004720D" w:rsidRDefault="007A734D" w:rsidP="007A734D">
      <w:pPr>
        <w:pStyle w:val="Standard"/>
        <w:numPr>
          <w:ilvl w:val="1"/>
          <w:numId w:val="13"/>
        </w:numPr>
        <w:jc w:val="both"/>
        <w:rPr>
          <w:rFonts w:ascii="Century Gothic" w:hAnsi="Century Gothic" w:cs="Tahoma"/>
          <w:sz w:val="18"/>
          <w:szCs w:val="18"/>
        </w:rPr>
      </w:pPr>
      <w:r w:rsidRPr="0004720D">
        <w:rPr>
          <w:rFonts w:ascii="Century Gothic" w:hAnsi="Century Gothic" w:cs="Tahoma"/>
          <w:sz w:val="18"/>
          <w:szCs w:val="18"/>
        </w:rPr>
        <w:t>wg stawek i wskaźników cenotwórczych określonych w formularzu ofertowym,</w:t>
      </w:r>
    </w:p>
    <w:p w14:paraId="7337A649" w14:textId="2AC08E87" w:rsidR="007A734D" w:rsidRPr="0004720D" w:rsidRDefault="0004720D" w:rsidP="007A21D7">
      <w:pPr>
        <w:tabs>
          <w:tab w:val="left" w:pos="426"/>
        </w:tabs>
        <w:suppressAutoHyphens/>
        <w:ind w:left="284" w:hanging="284"/>
        <w:jc w:val="both"/>
        <w:rPr>
          <w:rFonts w:ascii="Century Gothic" w:hAnsi="Century Gothic" w:cs="Arial"/>
          <w:sz w:val="18"/>
          <w:szCs w:val="18"/>
        </w:rPr>
      </w:pPr>
      <w:r w:rsidRPr="0004720D">
        <w:rPr>
          <w:rFonts w:ascii="Century Gothic" w:hAnsi="Century Gothic" w:cs="Tahoma"/>
          <w:sz w:val="18"/>
          <w:szCs w:val="18"/>
        </w:rPr>
        <w:t>4</w:t>
      </w:r>
      <w:r w:rsidR="00404573" w:rsidRPr="0004720D">
        <w:rPr>
          <w:rFonts w:ascii="Century Gothic" w:hAnsi="Century Gothic" w:cs="Tahoma"/>
          <w:sz w:val="18"/>
          <w:szCs w:val="18"/>
        </w:rPr>
        <w:t xml:space="preserve">. </w:t>
      </w:r>
      <w:r w:rsidRPr="0004720D">
        <w:rPr>
          <w:rFonts w:ascii="Century Gothic" w:hAnsi="Century Gothic" w:cs="Tahoma"/>
          <w:sz w:val="18"/>
          <w:szCs w:val="18"/>
        </w:rPr>
        <w:t xml:space="preserve"> </w:t>
      </w:r>
      <w:r w:rsidR="00404573" w:rsidRPr="0004720D">
        <w:rPr>
          <w:rFonts w:ascii="Century Gothic" w:hAnsi="Century Gothic" w:cs="Tahoma"/>
          <w:sz w:val="18"/>
          <w:szCs w:val="18"/>
        </w:rPr>
        <w:t>Jeżeli nie będzie możliwe rozliczenie</w:t>
      </w:r>
      <w:r>
        <w:rPr>
          <w:rFonts w:ascii="Century Gothic" w:hAnsi="Century Gothic" w:cs="Tahoma"/>
          <w:sz w:val="18"/>
          <w:szCs w:val="18"/>
        </w:rPr>
        <w:t xml:space="preserve"> robót </w:t>
      </w:r>
      <w:r w:rsidR="00404573" w:rsidRPr="0004720D">
        <w:rPr>
          <w:rFonts w:ascii="Century Gothic" w:hAnsi="Century Gothic" w:cs="Tahoma"/>
          <w:sz w:val="18"/>
          <w:szCs w:val="18"/>
        </w:rPr>
        <w:t xml:space="preserve"> w sposób określony w ust. 3, Wykonawca zastosuje stawki wg KNR i </w:t>
      </w:r>
      <w:r w:rsidRPr="0004720D">
        <w:rPr>
          <w:rFonts w:ascii="Century Gothic" w:hAnsi="Century Gothic" w:cs="Tahoma"/>
          <w:sz w:val="18"/>
          <w:szCs w:val="18"/>
        </w:rPr>
        <w:t xml:space="preserve">zeszytów </w:t>
      </w:r>
      <w:proofErr w:type="spellStart"/>
      <w:r w:rsidR="00404573" w:rsidRPr="0004720D">
        <w:rPr>
          <w:rFonts w:ascii="Century Gothic" w:hAnsi="Century Gothic" w:cs="Tahoma"/>
          <w:sz w:val="18"/>
          <w:szCs w:val="18"/>
        </w:rPr>
        <w:t>Secocenbudu</w:t>
      </w:r>
      <w:proofErr w:type="spellEnd"/>
      <w:r w:rsidR="00404573" w:rsidRPr="0004720D">
        <w:rPr>
          <w:rFonts w:ascii="Century Gothic" w:hAnsi="Century Gothic" w:cs="Tahoma"/>
          <w:sz w:val="18"/>
          <w:szCs w:val="18"/>
        </w:rPr>
        <w:t xml:space="preserve"> za </w:t>
      </w:r>
      <w:r w:rsidRPr="0004720D">
        <w:rPr>
          <w:rFonts w:ascii="Century Gothic" w:hAnsi="Century Gothic" w:cs="Tahoma"/>
          <w:sz w:val="18"/>
          <w:szCs w:val="18"/>
        </w:rPr>
        <w:t>poprzedni</w:t>
      </w:r>
      <w:r w:rsidR="00404573" w:rsidRPr="0004720D">
        <w:rPr>
          <w:rFonts w:ascii="Century Gothic" w:hAnsi="Century Gothic" w:cs="Tahoma"/>
          <w:sz w:val="18"/>
          <w:szCs w:val="18"/>
        </w:rPr>
        <w:t xml:space="preserve"> kwartał</w:t>
      </w:r>
      <w:r w:rsidRPr="0004720D">
        <w:rPr>
          <w:rFonts w:ascii="Century Gothic" w:hAnsi="Century Gothic" w:cs="Tahoma"/>
          <w:sz w:val="18"/>
          <w:szCs w:val="18"/>
        </w:rPr>
        <w:t>.</w:t>
      </w:r>
      <w:r w:rsidR="00404573" w:rsidRPr="0004720D">
        <w:rPr>
          <w:rFonts w:ascii="Century Gothic" w:hAnsi="Century Gothic" w:cs="Tahoma"/>
          <w:sz w:val="18"/>
          <w:szCs w:val="18"/>
        </w:rPr>
        <w:t xml:space="preserve"> </w:t>
      </w:r>
    </w:p>
    <w:p w14:paraId="4D896385" w14:textId="38288FE9" w:rsidR="00B915C3" w:rsidRPr="0004720D" w:rsidRDefault="0004720D" w:rsidP="00F27782">
      <w:pPr>
        <w:tabs>
          <w:tab w:val="left" w:pos="426"/>
        </w:tabs>
        <w:suppressAutoHyphens/>
        <w:ind w:left="284" w:hanging="284"/>
        <w:jc w:val="both"/>
        <w:rPr>
          <w:rFonts w:ascii="Century Gothic" w:hAnsi="Century Gothic" w:cs="Arial"/>
          <w:sz w:val="18"/>
          <w:szCs w:val="18"/>
        </w:rPr>
      </w:pPr>
      <w:r w:rsidRPr="0004720D">
        <w:rPr>
          <w:rFonts w:ascii="Century Gothic" w:hAnsi="Century Gothic" w:cs="Arial"/>
          <w:sz w:val="18"/>
          <w:szCs w:val="18"/>
        </w:rPr>
        <w:t>5</w:t>
      </w:r>
      <w:r w:rsidR="007A734D" w:rsidRPr="0004720D">
        <w:rPr>
          <w:rFonts w:ascii="Century Gothic" w:hAnsi="Century Gothic" w:cs="Arial"/>
          <w:sz w:val="18"/>
          <w:szCs w:val="18"/>
        </w:rPr>
        <w:t xml:space="preserve">.  Zmiany, o których mowa w ust. 2 </w:t>
      </w:r>
      <w:r w:rsidR="00B915C3" w:rsidRPr="0004720D">
        <w:rPr>
          <w:rFonts w:ascii="Century Gothic" w:hAnsi="Century Gothic" w:cs="Arial"/>
          <w:sz w:val="18"/>
          <w:szCs w:val="18"/>
        </w:rPr>
        <w:t>dopuszczalne są o czas niezbędny do usunięcia przeszkody</w:t>
      </w:r>
      <w:r w:rsidR="00F94B05" w:rsidRPr="0004720D">
        <w:rPr>
          <w:rFonts w:ascii="Century Gothic" w:hAnsi="Century Gothic" w:cs="Arial"/>
          <w:sz w:val="18"/>
          <w:szCs w:val="18"/>
        </w:rPr>
        <w:t xml:space="preserve"> </w:t>
      </w:r>
      <w:r w:rsidR="00B915C3" w:rsidRPr="0004720D">
        <w:rPr>
          <w:rFonts w:ascii="Century Gothic" w:hAnsi="Century Gothic" w:cs="Arial"/>
          <w:sz w:val="18"/>
          <w:szCs w:val="18"/>
        </w:rPr>
        <w:t>w prowadzeniu robót objętych przedmiotem umowy lub o czas niezbędny do uzyskania wymaganych decyzji bądź uzgodnień lub do wykonania dodatkowych ekspertyz, badań.</w:t>
      </w:r>
    </w:p>
    <w:p w14:paraId="2ABBC933" w14:textId="0725A056" w:rsidR="00B915C3" w:rsidRPr="001D0C96" w:rsidRDefault="0004720D" w:rsidP="00F27782">
      <w:pPr>
        <w:tabs>
          <w:tab w:val="left" w:pos="426"/>
        </w:tabs>
        <w:suppressAutoHyphens/>
        <w:ind w:left="284" w:hanging="284"/>
        <w:jc w:val="both"/>
        <w:rPr>
          <w:rFonts w:ascii="Century Gothic" w:hAnsi="Century Gothic" w:cs="Arial"/>
          <w:sz w:val="18"/>
          <w:szCs w:val="18"/>
        </w:rPr>
      </w:pPr>
      <w:r w:rsidRPr="0004720D">
        <w:rPr>
          <w:rFonts w:ascii="Century Gothic" w:hAnsi="Century Gothic" w:cs="Arial"/>
          <w:sz w:val="18"/>
          <w:szCs w:val="18"/>
        </w:rPr>
        <w:t>6</w:t>
      </w:r>
      <w:r w:rsidR="001D0C96" w:rsidRPr="0004720D">
        <w:rPr>
          <w:rFonts w:ascii="Century Gothic" w:hAnsi="Century Gothic" w:cs="Arial"/>
          <w:sz w:val="18"/>
          <w:szCs w:val="18"/>
        </w:rPr>
        <w:t xml:space="preserve">.   </w:t>
      </w:r>
      <w:r w:rsidR="00B915C3" w:rsidRPr="0004720D">
        <w:rPr>
          <w:rFonts w:ascii="Century Gothic" w:hAnsi="Century Gothic" w:cs="Arial"/>
          <w:sz w:val="18"/>
          <w:szCs w:val="18"/>
        </w:rPr>
        <w:t>W przypadku każdej zmiany o której mowa powyżej, po stronie wnoszącego propozycję zmian leży udokumentowanie powstałej okoliczności</w:t>
      </w:r>
      <w:r w:rsidR="00B915C3" w:rsidRPr="001D0C96">
        <w:rPr>
          <w:rFonts w:ascii="Century Gothic" w:hAnsi="Century Gothic" w:cs="Arial"/>
          <w:sz w:val="18"/>
          <w:szCs w:val="18"/>
        </w:rPr>
        <w:t>.</w:t>
      </w:r>
    </w:p>
    <w:p w14:paraId="012261E1" w14:textId="4984A9AE" w:rsidR="00B915C3" w:rsidRPr="001D0C96" w:rsidRDefault="0004720D" w:rsidP="00F27782">
      <w:pPr>
        <w:tabs>
          <w:tab w:val="left" w:pos="426"/>
        </w:tabs>
        <w:suppressAutoHyphens/>
        <w:ind w:left="284" w:hanging="284"/>
        <w:jc w:val="both"/>
        <w:rPr>
          <w:rFonts w:ascii="Century Gothic" w:hAnsi="Century Gothic" w:cs="Arial"/>
          <w:sz w:val="18"/>
          <w:szCs w:val="18"/>
        </w:rPr>
      </w:pPr>
      <w:r>
        <w:rPr>
          <w:rFonts w:ascii="Century Gothic" w:hAnsi="Century Gothic" w:cs="Arial"/>
          <w:sz w:val="18"/>
          <w:szCs w:val="18"/>
        </w:rPr>
        <w:t>7</w:t>
      </w:r>
      <w:r w:rsidR="001D0C96">
        <w:rPr>
          <w:rFonts w:ascii="Century Gothic" w:hAnsi="Century Gothic" w:cs="Arial"/>
          <w:sz w:val="18"/>
          <w:szCs w:val="18"/>
        </w:rPr>
        <w:t xml:space="preserve">.   </w:t>
      </w:r>
      <w:r w:rsidR="00B915C3" w:rsidRPr="001D0C96">
        <w:rPr>
          <w:rFonts w:ascii="Century Gothic" w:hAnsi="Century Gothic" w:cs="Arial"/>
          <w:sz w:val="18"/>
          <w:szCs w:val="18"/>
        </w:rPr>
        <w:t>W przypadkach wystąpienia opóźnień strony ustalą nowe terminy realizacji, z tym że maksymalny okres przesunięcia terminu zakończenia równy będzie okresowi przerwy lub przestoju.</w:t>
      </w:r>
    </w:p>
    <w:p w14:paraId="684A1029" w14:textId="016E5906" w:rsidR="005E4308" w:rsidRDefault="0004720D" w:rsidP="007A734D">
      <w:pPr>
        <w:tabs>
          <w:tab w:val="left" w:pos="426"/>
        </w:tabs>
        <w:suppressAutoHyphens/>
        <w:jc w:val="both"/>
        <w:rPr>
          <w:rFonts w:ascii="Century Gothic" w:hAnsi="Century Gothic" w:cs="Arial"/>
          <w:sz w:val="18"/>
          <w:szCs w:val="18"/>
        </w:rPr>
      </w:pPr>
      <w:r>
        <w:rPr>
          <w:rFonts w:ascii="Century Gothic" w:hAnsi="Century Gothic" w:cs="Arial"/>
          <w:sz w:val="18"/>
          <w:szCs w:val="18"/>
        </w:rPr>
        <w:t>8</w:t>
      </w:r>
      <w:r w:rsidR="001D0C96">
        <w:rPr>
          <w:rFonts w:ascii="Century Gothic" w:hAnsi="Century Gothic" w:cs="Arial"/>
          <w:sz w:val="18"/>
          <w:szCs w:val="18"/>
        </w:rPr>
        <w:t xml:space="preserve">. </w:t>
      </w:r>
      <w:r w:rsidR="003F2DF4">
        <w:rPr>
          <w:rFonts w:ascii="Century Gothic" w:hAnsi="Century Gothic" w:cs="Arial"/>
          <w:sz w:val="18"/>
          <w:szCs w:val="18"/>
        </w:rPr>
        <w:t xml:space="preserve">  </w:t>
      </w:r>
      <w:r w:rsidR="005E4308" w:rsidRPr="001D0C96">
        <w:rPr>
          <w:rFonts w:ascii="Century Gothic" w:hAnsi="Century Gothic" w:cs="Arial"/>
          <w:sz w:val="18"/>
          <w:szCs w:val="18"/>
        </w:rPr>
        <w:t>Wszelkie zmiany umowy wymagają formy pisemnej pod rygorem nieważności.</w:t>
      </w:r>
    </w:p>
    <w:p w14:paraId="5B68ABF8" w14:textId="77777777" w:rsidR="00B20168" w:rsidRPr="001D0C96" w:rsidRDefault="00B20168" w:rsidP="007A734D">
      <w:pPr>
        <w:tabs>
          <w:tab w:val="left" w:pos="426"/>
        </w:tabs>
        <w:suppressAutoHyphens/>
        <w:jc w:val="both"/>
        <w:rPr>
          <w:rFonts w:ascii="Century Gothic" w:hAnsi="Century Gothic" w:cs="Arial"/>
          <w:sz w:val="18"/>
          <w:szCs w:val="18"/>
        </w:rPr>
      </w:pPr>
    </w:p>
    <w:p w14:paraId="44342091" w14:textId="0891FE5D" w:rsidR="00706A93" w:rsidRPr="00383202" w:rsidRDefault="00706A93" w:rsidP="0017259B">
      <w:pPr>
        <w:jc w:val="center"/>
        <w:rPr>
          <w:rFonts w:ascii="Century Gothic" w:hAnsi="Century Gothic"/>
          <w:b/>
          <w:sz w:val="18"/>
          <w:szCs w:val="18"/>
        </w:rPr>
      </w:pPr>
      <w:r w:rsidRPr="00383202">
        <w:rPr>
          <w:rFonts w:ascii="Century Gothic" w:hAnsi="Century Gothic"/>
          <w:b/>
          <w:sz w:val="18"/>
          <w:szCs w:val="18"/>
        </w:rPr>
        <w:t>§ 1</w:t>
      </w:r>
      <w:r w:rsidR="00F02AC5">
        <w:rPr>
          <w:rFonts w:ascii="Century Gothic" w:hAnsi="Century Gothic"/>
          <w:b/>
          <w:sz w:val="18"/>
          <w:szCs w:val="18"/>
        </w:rPr>
        <w:t>3</w:t>
      </w:r>
    </w:p>
    <w:p w14:paraId="1ED22203" w14:textId="51B77D80" w:rsidR="00706A93" w:rsidRDefault="00706A93" w:rsidP="00706A93">
      <w:pPr>
        <w:tabs>
          <w:tab w:val="left" w:pos="10065"/>
        </w:tabs>
        <w:spacing w:after="16"/>
        <w:ind w:right="27"/>
        <w:jc w:val="center"/>
        <w:rPr>
          <w:rFonts w:ascii="Century Gothic" w:hAnsi="Century Gothic"/>
          <w:sz w:val="18"/>
          <w:szCs w:val="18"/>
        </w:rPr>
      </w:pPr>
      <w:r w:rsidRPr="00383202">
        <w:rPr>
          <w:rFonts w:ascii="Century Gothic" w:hAnsi="Century Gothic"/>
          <w:b/>
          <w:sz w:val="18"/>
          <w:szCs w:val="18"/>
        </w:rPr>
        <w:t>Z</w:t>
      </w:r>
      <w:r>
        <w:rPr>
          <w:rFonts w:ascii="Century Gothic" w:hAnsi="Century Gothic"/>
          <w:b/>
          <w:sz w:val="18"/>
          <w:szCs w:val="18"/>
        </w:rPr>
        <w:t>ABEZPIECZENIE NALEŻYTEGO WYKONANIA UMOWY</w:t>
      </w:r>
      <w:r w:rsidRPr="00932DEA">
        <w:rPr>
          <w:rFonts w:ascii="Century Gothic" w:hAnsi="Century Gothic"/>
          <w:sz w:val="18"/>
          <w:szCs w:val="18"/>
        </w:rPr>
        <w:t xml:space="preserve"> </w:t>
      </w:r>
    </w:p>
    <w:p w14:paraId="075673BE" w14:textId="77777777" w:rsidR="00F21BB2" w:rsidRPr="00932DEA" w:rsidRDefault="00F21BB2" w:rsidP="00706A93">
      <w:pPr>
        <w:tabs>
          <w:tab w:val="left" w:pos="10065"/>
        </w:tabs>
        <w:spacing w:after="16"/>
        <w:ind w:right="27"/>
        <w:jc w:val="center"/>
        <w:rPr>
          <w:rFonts w:ascii="Century Gothic" w:hAnsi="Century Gothic"/>
          <w:sz w:val="18"/>
          <w:szCs w:val="18"/>
        </w:rPr>
      </w:pPr>
    </w:p>
    <w:p w14:paraId="7FC380EF" w14:textId="69D45F11" w:rsidR="00A24C30" w:rsidRPr="00A24C30" w:rsidRDefault="00A24C30" w:rsidP="00A24C30">
      <w:pPr>
        <w:numPr>
          <w:ilvl w:val="0"/>
          <w:numId w:val="36"/>
        </w:numPr>
        <w:suppressAutoHyphens/>
        <w:autoSpaceDN w:val="0"/>
        <w:jc w:val="both"/>
        <w:textAlignment w:val="baseline"/>
        <w:rPr>
          <w:rFonts w:ascii="Century Gothic" w:hAnsi="Century Gothic" w:cs="Tahoma"/>
          <w:sz w:val="18"/>
          <w:szCs w:val="18"/>
          <w:lang w:eastAsia="zh-CN"/>
        </w:rPr>
      </w:pPr>
      <w:r w:rsidRPr="00A24C30">
        <w:rPr>
          <w:rFonts w:ascii="Century Gothic" w:hAnsi="Century Gothic" w:cs="Tahoma"/>
          <w:sz w:val="18"/>
          <w:szCs w:val="18"/>
          <w:lang w:eastAsia="zh-CN"/>
        </w:rPr>
        <w:t xml:space="preserve">Wykonawca na dzień zawarcia nin. Umowy wnosi zabezpieczenie należytego wykonania umowy w wysokości </w:t>
      </w:r>
      <w:r w:rsidR="008E18FD">
        <w:rPr>
          <w:rFonts w:ascii="Century Gothic" w:hAnsi="Century Gothic" w:cs="Tahoma"/>
          <w:sz w:val="18"/>
          <w:szCs w:val="18"/>
          <w:lang w:eastAsia="zh-CN"/>
        </w:rPr>
        <w:t>5</w:t>
      </w:r>
      <w:r w:rsidRPr="00A24C30">
        <w:rPr>
          <w:rFonts w:ascii="Century Gothic" w:hAnsi="Century Gothic" w:cs="Tahoma"/>
          <w:b/>
          <w:bCs/>
          <w:sz w:val="18"/>
          <w:szCs w:val="18"/>
          <w:lang w:eastAsia="zh-CN"/>
        </w:rPr>
        <w:t>%</w:t>
      </w:r>
      <w:r w:rsidRPr="00A24C30">
        <w:rPr>
          <w:rFonts w:ascii="Century Gothic" w:hAnsi="Century Gothic" w:cs="Tahoma"/>
          <w:sz w:val="18"/>
          <w:szCs w:val="18"/>
          <w:lang w:eastAsia="zh-CN"/>
        </w:rPr>
        <w:t xml:space="preserve"> wynagrodzenia brutto, tj. ……………………… zł, (słownie brutto: ……………………..). Zabezpieczenie służy pokryciu roszczeń Zamawiającego z tytułu niewykonania lub nienależytego wykonania przez Wykonawcę obowiązków umownych, w tym roszczeń z tytułu roszczeń niewykonania lub nienależytego wykonania umowy.</w:t>
      </w:r>
    </w:p>
    <w:p w14:paraId="0A365B12" w14:textId="77777777" w:rsidR="00A24C30" w:rsidRPr="00A24C30" w:rsidRDefault="00A24C30" w:rsidP="00A24C30">
      <w:pPr>
        <w:numPr>
          <w:ilvl w:val="0"/>
          <w:numId w:val="36"/>
        </w:numPr>
        <w:suppressAutoHyphens/>
        <w:autoSpaceDN w:val="0"/>
        <w:jc w:val="both"/>
        <w:textAlignment w:val="baseline"/>
        <w:rPr>
          <w:rFonts w:ascii="Century Gothic" w:hAnsi="Century Gothic" w:cs="Tahoma"/>
          <w:sz w:val="18"/>
          <w:szCs w:val="18"/>
          <w:lang w:eastAsia="zh-CN"/>
        </w:rPr>
      </w:pPr>
      <w:r w:rsidRPr="00A24C30">
        <w:rPr>
          <w:rFonts w:ascii="Century Gothic" w:hAnsi="Century Gothic" w:cs="Tahoma"/>
          <w:sz w:val="18"/>
          <w:szCs w:val="18"/>
          <w:lang w:eastAsia="zh-CN"/>
        </w:rPr>
        <w:t>Strony ustalają, że:</w:t>
      </w:r>
    </w:p>
    <w:p w14:paraId="625079F5" w14:textId="77777777" w:rsidR="00A24C30" w:rsidRPr="00A24C30" w:rsidRDefault="00A24C30" w:rsidP="00A24C30">
      <w:pPr>
        <w:numPr>
          <w:ilvl w:val="0"/>
          <w:numId w:val="37"/>
        </w:numPr>
        <w:tabs>
          <w:tab w:val="left" w:pos="720"/>
        </w:tabs>
        <w:suppressAutoHyphens/>
        <w:autoSpaceDN w:val="0"/>
        <w:ind w:left="720" w:hanging="270"/>
        <w:jc w:val="both"/>
        <w:textAlignment w:val="baseline"/>
        <w:rPr>
          <w:rFonts w:ascii="Century Gothic" w:hAnsi="Century Gothic" w:cs="Tahoma"/>
          <w:sz w:val="18"/>
          <w:szCs w:val="18"/>
          <w:lang w:eastAsia="zh-CN"/>
        </w:rPr>
      </w:pPr>
      <w:r w:rsidRPr="00A24C30">
        <w:rPr>
          <w:rFonts w:ascii="Century Gothic" w:hAnsi="Century Gothic" w:cs="Tahoma"/>
          <w:sz w:val="18"/>
          <w:szCs w:val="18"/>
          <w:lang w:eastAsia="zh-CN"/>
        </w:rPr>
        <w:t>70% zabezpieczenia należytego wykonania umowy, tj. ……………….zł, wniesione w dacie zawarcia umowy stanowi część zabezpieczenia, która zostanie zwrócona Wykonawcy w terminie 30 dni od dnia wykonania zamówienia i uznania przez Zamawiającego za należycie wykonane.</w:t>
      </w:r>
    </w:p>
    <w:p w14:paraId="4463A397" w14:textId="5B28FA4A" w:rsidR="00A24C30" w:rsidRPr="00A24C30" w:rsidRDefault="00A24C30" w:rsidP="00A24C30">
      <w:pPr>
        <w:numPr>
          <w:ilvl w:val="0"/>
          <w:numId w:val="37"/>
        </w:numPr>
        <w:tabs>
          <w:tab w:val="left" w:pos="720"/>
        </w:tabs>
        <w:suppressAutoHyphens/>
        <w:autoSpaceDN w:val="0"/>
        <w:ind w:left="720" w:hanging="270"/>
        <w:jc w:val="both"/>
        <w:textAlignment w:val="baseline"/>
        <w:rPr>
          <w:rFonts w:ascii="Century Gothic" w:hAnsi="Century Gothic" w:cs="Tahoma"/>
          <w:sz w:val="18"/>
          <w:szCs w:val="18"/>
          <w:lang w:eastAsia="zh-CN"/>
        </w:rPr>
      </w:pPr>
      <w:r w:rsidRPr="00A24C30">
        <w:rPr>
          <w:rFonts w:ascii="Century Gothic" w:hAnsi="Century Gothic" w:cs="Tahoma"/>
          <w:sz w:val="18"/>
          <w:szCs w:val="18"/>
          <w:lang w:eastAsia="zh-CN"/>
        </w:rPr>
        <w:t xml:space="preserve">30% zabezpieczenia należytego wykonania umowy, tj. ………………zł, wniesione </w:t>
      </w:r>
      <w:r w:rsidRPr="00A24C30">
        <w:rPr>
          <w:rFonts w:ascii="Century Gothic" w:hAnsi="Century Gothic" w:cs="Tahoma"/>
          <w:sz w:val="18"/>
          <w:szCs w:val="18"/>
          <w:lang w:eastAsia="zh-CN"/>
        </w:rPr>
        <w:br/>
        <w:t xml:space="preserve">w dacie zawarcia umowy jest zwracane </w:t>
      </w:r>
      <w:r w:rsidR="00517A73">
        <w:rPr>
          <w:rFonts w:ascii="Century Gothic" w:hAnsi="Century Gothic" w:cs="Tahoma"/>
          <w:sz w:val="18"/>
          <w:szCs w:val="18"/>
          <w:lang w:eastAsia="zh-CN"/>
        </w:rPr>
        <w:t>nie później niż w</w:t>
      </w:r>
      <w:r w:rsidRPr="00A24C30">
        <w:rPr>
          <w:rFonts w:ascii="Century Gothic" w:hAnsi="Century Gothic" w:cs="Tahoma"/>
          <w:sz w:val="18"/>
          <w:szCs w:val="18"/>
          <w:lang w:eastAsia="zh-CN"/>
        </w:rPr>
        <w:t xml:space="preserve"> 15 dn</w:t>
      </w:r>
      <w:r w:rsidR="00517A73">
        <w:rPr>
          <w:rFonts w:ascii="Century Gothic" w:hAnsi="Century Gothic" w:cs="Tahoma"/>
          <w:sz w:val="18"/>
          <w:szCs w:val="18"/>
          <w:lang w:eastAsia="zh-CN"/>
        </w:rPr>
        <w:t>u</w:t>
      </w:r>
      <w:r w:rsidRPr="00A24C30">
        <w:rPr>
          <w:rFonts w:ascii="Century Gothic" w:hAnsi="Century Gothic" w:cs="Tahoma"/>
          <w:sz w:val="18"/>
          <w:szCs w:val="18"/>
          <w:lang w:eastAsia="zh-CN"/>
        </w:rPr>
        <w:t xml:space="preserve"> po upływie okresu </w:t>
      </w:r>
      <w:r>
        <w:rPr>
          <w:rFonts w:ascii="Century Gothic" w:hAnsi="Century Gothic" w:cs="Tahoma"/>
          <w:sz w:val="18"/>
          <w:szCs w:val="18"/>
          <w:lang w:eastAsia="zh-CN"/>
        </w:rPr>
        <w:t>gwarancji</w:t>
      </w:r>
      <w:r w:rsidRPr="00A24C30">
        <w:rPr>
          <w:rFonts w:ascii="Century Gothic" w:hAnsi="Century Gothic" w:cs="Tahoma"/>
          <w:sz w:val="18"/>
          <w:szCs w:val="18"/>
          <w:lang w:eastAsia="zh-CN"/>
        </w:rPr>
        <w:t xml:space="preserve">. </w:t>
      </w:r>
    </w:p>
    <w:p w14:paraId="3D87ADCC" w14:textId="35E8C352" w:rsidR="00A24C30" w:rsidRPr="00A24C30" w:rsidRDefault="00A24C30" w:rsidP="00A24C30">
      <w:pPr>
        <w:numPr>
          <w:ilvl w:val="0"/>
          <w:numId w:val="38"/>
        </w:numPr>
        <w:tabs>
          <w:tab w:val="left" w:pos="360"/>
        </w:tabs>
        <w:suppressAutoHyphens/>
        <w:autoSpaceDN w:val="0"/>
        <w:ind w:left="360"/>
        <w:jc w:val="both"/>
        <w:textAlignment w:val="baseline"/>
        <w:rPr>
          <w:rFonts w:ascii="Century Gothic" w:hAnsi="Century Gothic" w:cs="Tahoma"/>
          <w:sz w:val="18"/>
          <w:szCs w:val="18"/>
          <w:lang w:eastAsia="zh-CN"/>
        </w:rPr>
      </w:pPr>
      <w:r w:rsidRPr="00A24C30">
        <w:rPr>
          <w:rFonts w:ascii="Century Gothic" w:hAnsi="Century Gothic" w:cs="Tahoma"/>
          <w:sz w:val="18"/>
          <w:szCs w:val="18"/>
          <w:lang w:eastAsia="zh-CN"/>
        </w:rPr>
        <w:t xml:space="preserve">Zamawiający wyraża zgodę na zmianę formy zabezpieczenia w trakcie realizacji umowy zgodnie </w:t>
      </w:r>
      <w:r w:rsidRPr="00A24C30">
        <w:rPr>
          <w:rFonts w:ascii="Century Gothic" w:hAnsi="Century Gothic" w:cs="Tahoma"/>
          <w:sz w:val="18"/>
          <w:szCs w:val="18"/>
          <w:lang w:eastAsia="zh-CN"/>
        </w:rPr>
        <w:br/>
        <w:t>z art. 451 ust 1 ustawy PZP</w:t>
      </w:r>
      <w:r>
        <w:rPr>
          <w:rFonts w:ascii="Century Gothic" w:hAnsi="Century Gothic" w:cs="Tahoma"/>
          <w:sz w:val="18"/>
          <w:szCs w:val="18"/>
          <w:lang w:eastAsia="zh-CN"/>
        </w:rPr>
        <w:t>.</w:t>
      </w:r>
    </w:p>
    <w:p w14:paraId="7B0FF950" w14:textId="77777777" w:rsidR="00A24C30" w:rsidRPr="00A24C30" w:rsidRDefault="00A24C30" w:rsidP="00A24C30">
      <w:pPr>
        <w:numPr>
          <w:ilvl w:val="0"/>
          <w:numId w:val="38"/>
        </w:numPr>
        <w:suppressAutoHyphens/>
        <w:autoSpaceDN w:val="0"/>
        <w:ind w:left="360"/>
        <w:jc w:val="both"/>
        <w:textAlignment w:val="baseline"/>
        <w:rPr>
          <w:rFonts w:ascii="Century Gothic" w:hAnsi="Century Gothic" w:cs="Tahoma"/>
          <w:sz w:val="18"/>
          <w:szCs w:val="18"/>
          <w:lang w:eastAsia="zh-CN"/>
        </w:rPr>
      </w:pPr>
      <w:r w:rsidRPr="00A24C30">
        <w:rPr>
          <w:rFonts w:ascii="Century Gothic" w:hAnsi="Century Gothic" w:cs="Tahoma"/>
          <w:sz w:val="18"/>
          <w:szCs w:val="18"/>
          <w:lang w:eastAsia="zh-CN"/>
        </w:rPr>
        <w:t xml:space="preserve">Jeżeli zabezpieczenie wniesiono w pieniądzu, zamawiający przechowuje je na oprocentowanym rachunku bankowym. </w:t>
      </w:r>
    </w:p>
    <w:p w14:paraId="2EDC7989" w14:textId="77777777" w:rsidR="00A24C30" w:rsidRPr="00A24C30" w:rsidRDefault="00A24C30" w:rsidP="00A24C30">
      <w:pPr>
        <w:numPr>
          <w:ilvl w:val="0"/>
          <w:numId w:val="38"/>
        </w:numPr>
        <w:suppressAutoHyphens/>
        <w:autoSpaceDN w:val="0"/>
        <w:ind w:left="360"/>
        <w:jc w:val="both"/>
        <w:textAlignment w:val="baseline"/>
        <w:rPr>
          <w:rFonts w:ascii="Century Gothic" w:hAnsi="Century Gothic" w:cs="Tahoma"/>
          <w:sz w:val="18"/>
          <w:szCs w:val="18"/>
          <w:lang w:eastAsia="zh-CN"/>
        </w:rPr>
      </w:pPr>
      <w:r w:rsidRPr="00A24C30">
        <w:rPr>
          <w:rFonts w:ascii="Century Gothic" w:hAnsi="Century Gothic" w:cs="Tahoma"/>
          <w:sz w:val="18"/>
          <w:szCs w:val="18"/>
          <w:lang w:eastAsia="zh-CN"/>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B2F3FD4" w14:textId="77777777" w:rsidR="00A24C30" w:rsidRPr="00A24C30" w:rsidRDefault="00A24C30" w:rsidP="00A24C30">
      <w:pPr>
        <w:numPr>
          <w:ilvl w:val="0"/>
          <w:numId w:val="38"/>
        </w:numPr>
        <w:suppressAutoHyphens/>
        <w:autoSpaceDN w:val="0"/>
        <w:ind w:left="360"/>
        <w:jc w:val="both"/>
        <w:textAlignment w:val="baseline"/>
        <w:rPr>
          <w:rFonts w:ascii="Century Gothic" w:hAnsi="Century Gothic" w:cs="Tahoma"/>
          <w:sz w:val="18"/>
          <w:szCs w:val="18"/>
          <w:lang w:eastAsia="zh-CN"/>
        </w:rPr>
      </w:pPr>
      <w:r w:rsidRPr="00A24C30">
        <w:rPr>
          <w:rFonts w:ascii="Century Gothic" w:hAnsi="Century Gothic" w:cs="Tahoma"/>
          <w:sz w:val="18"/>
          <w:szCs w:val="18"/>
          <w:lang w:eastAsia="zh-CN"/>
        </w:rPr>
        <w:t xml:space="preserve">Zabezpieczenie należytego wykonania umowy zostanie zwrócone w terminach i na zasadach określonych w art. 453 ust 1 ustawy </w:t>
      </w:r>
      <w:proofErr w:type="spellStart"/>
      <w:r w:rsidRPr="00A24C30">
        <w:rPr>
          <w:rFonts w:ascii="Century Gothic" w:hAnsi="Century Gothic" w:cs="Tahoma"/>
          <w:sz w:val="18"/>
          <w:szCs w:val="18"/>
          <w:lang w:eastAsia="zh-CN"/>
        </w:rPr>
        <w:t>Pzp</w:t>
      </w:r>
      <w:proofErr w:type="spellEnd"/>
      <w:r w:rsidRPr="00A24C30">
        <w:rPr>
          <w:rFonts w:ascii="Century Gothic" w:hAnsi="Century Gothic" w:cs="Tahoma"/>
          <w:sz w:val="18"/>
          <w:szCs w:val="18"/>
          <w:lang w:eastAsia="zh-CN"/>
        </w:rPr>
        <w:t>.</w:t>
      </w:r>
    </w:p>
    <w:p w14:paraId="4D25A0A3" w14:textId="77777777" w:rsidR="00A24C30" w:rsidRDefault="00A24C30" w:rsidP="00DF59BA">
      <w:pPr>
        <w:tabs>
          <w:tab w:val="left" w:pos="1440"/>
        </w:tabs>
        <w:jc w:val="center"/>
        <w:rPr>
          <w:rFonts w:ascii="Century Gothic" w:hAnsi="Century Gothic" w:cs="Tahoma"/>
          <w:b/>
          <w:sz w:val="18"/>
          <w:szCs w:val="18"/>
        </w:rPr>
      </w:pPr>
    </w:p>
    <w:p w14:paraId="70807B77" w14:textId="059C02D7" w:rsidR="00DF59BA" w:rsidRDefault="005B7D17" w:rsidP="00DF59BA">
      <w:pPr>
        <w:tabs>
          <w:tab w:val="left" w:pos="1440"/>
        </w:tabs>
        <w:jc w:val="center"/>
        <w:rPr>
          <w:rFonts w:ascii="Century Gothic" w:hAnsi="Century Gothic" w:cs="Tahoma"/>
          <w:b/>
          <w:sz w:val="18"/>
          <w:szCs w:val="18"/>
        </w:rPr>
      </w:pPr>
      <w:r>
        <w:rPr>
          <w:rFonts w:ascii="Century Gothic" w:hAnsi="Century Gothic" w:cs="Tahoma"/>
          <w:b/>
          <w:sz w:val="18"/>
          <w:szCs w:val="18"/>
        </w:rPr>
        <w:t>§ 1</w:t>
      </w:r>
      <w:r w:rsidR="00F02AC5">
        <w:rPr>
          <w:rFonts w:ascii="Century Gothic" w:hAnsi="Century Gothic" w:cs="Tahoma"/>
          <w:b/>
          <w:sz w:val="18"/>
          <w:szCs w:val="18"/>
        </w:rPr>
        <w:t>4</w:t>
      </w:r>
      <w:r w:rsidR="00DF59BA">
        <w:rPr>
          <w:rFonts w:ascii="Century Gothic" w:hAnsi="Century Gothic" w:cs="Tahoma"/>
          <w:b/>
          <w:sz w:val="18"/>
          <w:szCs w:val="18"/>
        </w:rPr>
        <w:t>.</w:t>
      </w:r>
    </w:p>
    <w:p w14:paraId="0C0D893B" w14:textId="77777777" w:rsidR="00DF59BA" w:rsidRPr="00D31D8E" w:rsidRDefault="00DF59BA" w:rsidP="00DF59BA">
      <w:pPr>
        <w:autoSpaceDE w:val="0"/>
        <w:jc w:val="center"/>
        <w:rPr>
          <w:rFonts w:ascii="Century Gothic" w:hAnsi="Century Gothic" w:cs="Tahoma"/>
          <w:b/>
          <w:sz w:val="18"/>
          <w:szCs w:val="18"/>
        </w:rPr>
      </w:pPr>
      <w:r w:rsidRPr="00D31D8E">
        <w:rPr>
          <w:rFonts w:ascii="Century Gothic" w:hAnsi="Century Gothic" w:cs="Tahoma"/>
          <w:b/>
          <w:sz w:val="18"/>
          <w:szCs w:val="18"/>
        </w:rPr>
        <w:t>ZASADY</w:t>
      </w:r>
      <w:r>
        <w:rPr>
          <w:rFonts w:ascii="Century Gothic" w:hAnsi="Century Gothic" w:cs="Tahoma"/>
          <w:b/>
          <w:sz w:val="18"/>
          <w:szCs w:val="18"/>
        </w:rPr>
        <w:t xml:space="preserve"> </w:t>
      </w:r>
      <w:r w:rsidRPr="00D31D8E">
        <w:rPr>
          <w:rFonts w:ascii="Century Gothic" w:hAnsi="Century Gothic" w:cs="Tahoma"/>
          <w:b/>
          <w:sz w:val="18"/>
          <w:szCs w:val="18"/>
        </w:rPr>
        <w:t xml:space="preserve"> WSPÓŁDZIAŁANIA</w:t>
      </w:r>
      <w:r>
        <w:rPr>
          <w:rFonts w:ascii="Century Gothic" w:hAnsi="Century Gothic" w:cs="Tahoma"/>
          <w:b/>
          <w:sz w:val="18"/>
          <w:szCs w:val="18"/>
        </w:rPr>
        <w:t xml:space="preserve"> </w:t>
      </w:r>
      <w:r w:rsidRPr="00D31D8E">
        <w:rPr>
          <w:rFonts w:ascii="Century Gothic" w:hAnsi="Century Gothic" w:cs="Tahoma"/>
          <w:b/>
          <w:sz w:val="18"/>
          <w:szCs w:val="18"/>
        </w:rPr>
        <w:t xml:space="preserve"> STRON </w:t>
      </w:r>
      <w:r>
        <w:rPr>
          <w:rFonts w:ascii="Century Gothic" w:hAnsi="Century Gothic" w:cs="Tahoma"/>
          <w:b/>
          <w:sz w:val="18"/>
          <w:szCs w:val="18"/>
        </w:rPr>
        <w:t xml:space="preserve"> </w:t>
      </w:r>
      <w:r w:rsidRPr="00D31D8E">
        <w:rPr>
          <w:rFonts w:ascii="Century Gothic" w:hAnsi="Century Gothic" w:cs="Tahoma"/>
          <w:b/>
          <w:sz w:val="18"/>
          <w:szCs w:val="18"/>
        </w:rPr>
        <w:t xml:space="preserve">W </w:t>
      </w:r>
      <w:r>
        <w:rPr>
          <w:rFonts w:ascii="Century Gothic" w:hAnsi="Century Gothic" w:cs="Tahoma"/>
          <w:b/>
          <w:sz w:val="18"/>
          <w:szCs w:val="18"/>
        </w:rPr>
        <w:t xml:space="preserve"> </w:t>
      </w:r>
      <w:r w:rsidRPr="00D31D8E">
        <w:rPr>
          <w:rFonts w:ascii="Century Gothic" w:hAnsi="Century Gothic" w:cs="Tahoma"/>
          <w:b/>
          <w:sz w:val="18"/>
          <w:szCs w:val="18"/>
        </w:rPr>
        <w:t xml:space="preserve">RAMACH </w:t>
      </w:r>
      <w:r>
        <w:rPr>
          <w:rFonts w:ascii="Century Gothic" w:hAnsi="Century Gothic" w:cs="Tahoma"/>
          <w:b/>
          <w:sz w:val="18"/>
          <w:szCs w:val="18"/>
        </w:rPr>
        <w:t xml:space="preserve"> </w:t>
      </w:r>
      <w:r w:rsidRPr="00D31D8E">
        <w:rPr>
          <w:rFonts w:ascii="Century Gothic" w:hAnsi="Century Gothic" w:cs="Tahoma"/>
          <w:b/>
          <w:sz w:val="18"/>
          <w:szCs w:val="18"/>
        </w:rPr>
        <w:t>UMOWY</w:t>
      </w:r>
    </w:p>
    <w:p w14:paraId="7E565FCA" w14:textId="77777777" w:rsidR="00DF59BA" w:rsidRPr="00D31D8E" w:rsidRDefault="00DF59BA" w:rsidP="00DF59BA">
      <w:pPr>
        <w:autoSpaceDE w:val="0"/>
        <w:ind w:left="360" w:hanging="360"/>
        <w:jc w:val="both"/>
        <w:rPr>
          <w:rFonts w:ascii="Century Gothic" w:hAnsi="Century Gothic" w:cs="Tahoma"/>
          <w:sz w:val="18"/>
          <w:szCs w:val="18"/>
        </w:rPr>
      </w:pPr>
    </w:p>
    <w:p w14:paraId="52A5D3E6" w14:textId="71BAC3D5" w:rsidR="00DF59BA" w:rsidRPr="007F1A2A" w:rsidRDefault="00DF59BA" w:rsidP="00194A39">
      <w:pPr>
        <w:autoSpaceDE w:val="0"/>
        <w:autoSpaceDN w:val="0"/>
        <w:adjustRightInd w:val="0"/>
        <w:ind w:left="284" w:hanging="284"/>
        <w:jc w:val="both"/>
        <w:rPr>
          <w:rFonts w:ascii="Century Gothic" w:hAnsi="Century Gothic" w:cs="Arial"/>
          <w:iCs/>
          <w:color w:val="000000"/>
          <w:sz w:val="18"/>
          <w:szCs w:val="18"/>
        </w:rPr>
      </w:pPr>
      <w:r w:rsidRPr="007F1A2A">
        <w:rPr>
          <w:rFonts w:ascii="Century Gothic" w:hAnsi="Century Gothic" w:cs="Arial"/>
          <w:iCs/>
          <w:color w:val="000000"/>
          <w:sz w:val="18"/>
          <w:szCs w:val="18"/>
        </w:rPr>
        <w:t xml:space="preserve">1. </w:t>
      </w:r>
      <w:r w:rsidR="00F21BB2">
        <w:rPr>
          <w:rFonts w:ascii="Century Gothic" w:hAnsi="Century Gothic" w:cs="Arial"/>
          <w:iCs/>
          <w:color w:val="000000"/>
          <w:sz w:val="18"/>
          <w:szCs w:val="18"/>
        </w:rPr>
        <w:t xml:space="preserve"> </w:t>
      </w:r>
      <w:r w:rsidRPr="007F1A2A">
        <w:rPr>
          <w:rFonts w:ascii="Century Gothic" w:hAnsi="Century Gothic" w:cs="Arial"/>
          <w:iCs/>
          <w:color w:val="000000"/>
          <w:sz w:val="18"/>
          <w:szCs w:val="18"/>
        </w:rPr>
        <w:t>Podczas przeprowadzenia prac będą obowiązywały następujące założenia dotyczące wzajemnej współpracy Zamawiającego i Wykonawcy:</w:t>
      </w:r>
    </w:p>
    <w:p w14:paraId="3EBF00C9" w14:textId="77777777" w:rsidR="00DF59BA" w:rsidRPr="007F1A2A" w:rsidRDefault="00DF59BA" w:rsidP="00F21BB2">
      <w:pPr>
        <w:autoSpaceDE w:val="0"/>
        <w:autoSpaceDN w:val="0"/>
        <w:adjustRightInd w:val="0"/>
        <w:ind w:left="709" w:hanging="283"/>
        <w:jc w:val="both"/>
        <w:rPr>
          <w:rFonts w:ascii="Century Gothic" w:hAnsi="Century Gothic" w:cs="Arial"/>
          <w:iCs/>
          <w:color w:val="000000"/>
          <w:sz w:val="18"/>
          <w:szCs w:val="18"/>
        </w:rPr>
      </w:pPr>
      <w:r w:rsidRPr="007F1A2A">
        <w:rPr>
          <w:rFonts w:ascii="Century Gothic" w:hAnsi="Century Gothic" w:cs="Arial"/>
          <w:iCs/>
          <w:color w:val="000000"/>
          <w:sz w:val="18"/>
          <w:szCs w:val="18"/>
        </w:rPr>
        <w:t xml:space="preserve">a) komunikacja między uczestnikami realizującymi przedmiot umowy po stronie Wykonawcy </w:t>
      </w:r>
      <w:r>
        <w:rPr>
          <w:rFonts w:ascii="Century Gothic" w:hAnsi="Century Gothic" w:cs="Arial"/>
          <w:iCs/>
          <w:color w:val="000000"/>
          <w:sz w:val="18"/>
          <w:szCs w:val="18"/>
        </w:rPr>
        <w:t xml:space="preserve"> </w:t>
      </w:r>
      <w:r w:rsidRPr="007F1A2A">
        <w:rPr>
          <w:rFonts w:ascii="Century Gothic" w:hAnsi="Century Gothic" w:cs="Arial"/>
          <w:iCs/>
          <w:color w:val="000000"/>
          <w:sz w:val="18"/>
          <w:szCs w:val="18"/>
        </w:rPr>
        <w:t xml:space="preserve">                             i  Zamawiającego będzie się odbywać na poziomie kierownik</w:t>
      </w:r>
      <w:r>
        <w:rPr>
          <w:rFonts w:ascii="Century Gothic" w:hAnsi="Century Gothic" w:cs="Arial"/>
          <w:iCs/>
          <w:color w:val="000000"/>
          <w:sz w:val="18"/>
          <w:szCs w:val="18"/>
        </w:rPr>
        <w:t>a</w:t>
      </w:r>
      <w:r w:rsidRPr="007F1A2A">
        <w:rPr>
          <w:rFonts w:ascii="Century Gothic" w:hAnsi="Century Gothic" w:cs="Arial"/>
          <w:iCs/>
          <w:color w:val="000000"/>
          <w:sz w:val="18"/>
          <w:szCs w:val="18"/>
        </w:rPr>
        <w:t xml:space="preserve"> robót oraz wyznaczonych osób po stronie Zamawiającego,</w:t>
      </w:r>
    </w:p>
    <w:p w14:paraId="408DFDE1" w14:textId="704E09E9" w:rsidR="00DF59BA" w:rsidRPr="007F1A2A" w:rsidRDefault="00DF59BA" w:rsidP="00F21BB2">
      <w:pPr>
        <w:autoSpaceDE w:val="0"/>
        <w:autoSpaceDN w:val="0"/>
        <w:adjustRightInd w:val="0"/>
        <w:ind w:left="709" w:hanging="283"/>
        <w:jc w:val="both"/>
        <w:rPr>
          <w:rFonts w:ascii="Century Gothic" w:hAnsi="Century Gothic" w:cs="Arial"/>
          <w:iCs/>
          <w:color w:val="000000"/>
          <w:sz w:val="18"/>
          <w:szCs w:val="18"/>
        </w:rPr>
      </w:pPr>
      <w:r w:rsidRPr="007F1A2A">
        <w:rPr>
          <w:rFonts w:ascii="Century Gothic" w:hAnsi="Century Gothic" w:cs="Arial"/>
          <w:iCs/>
          <w:color w:val="000000"/>
          <w:sz w:val="18"/>
          <w:szCs w:val="18"/>
        </w:rPr>
        <w:t>b)</w:t>
      </w:r>
      <w:r w:rsidR="00F21BB2">
        <w:rPr>
          <w:rFonts w:ascii="Century Gothic" w:hAnsi="Century Gothic" w:cs="Arial"/>
          <w:iCs/>
          <w:color w:val="000000"/>
          <w:sz w:val="18"/>
          <w:szCs w:val="18"/>
        </w:rPr>
        <w:t xml:space="preserve"> </w:t>
      </w:r>
      <w:r w:rsidRPr="007F1A2A">
        <w:rPr>
          <w:rFonts w:ascii="Century Gothic" w:hAnsi="Century Gothic" w:cs="Arial"/>
          <w:iCs/>
          <w:color w:val="000000"/>
          <w:sz w:val="18"/>
          <w:szCs w:val="18"/>
        </w:rPr>
        <w:t xml:space="preserve"> przewiduje się wykorzystanie różnych mediów komunikacyjnych uzależnionych od poziomu oraz wagi uzgodnień.  Podstawowym środkiem  komunikacji w ramach prac roboczych uczestników projektu będzie poczta elektroniczna i kontakt telefoniczny, z zastrzeżeniem że jeżeli podczas rozmowy podjęte zostaną istotne ustalenia projektowe powinny one zostać potwierdzone poprzez e-mail</w:t>
      </w:r>
      <w:r w:rsidR="00826DCA">
        <w:rPr>
          <w:rFonts w:ascii="Century Gothic" w:hAnsi="Century Gothic" w:cs="Arial"/>
          <w:iCs/>
          <w:color w:val="000000"/>
          <w:sz w:val="18"/>
          <w:szCs w:val="18"/>
        </w:rPr>
        <w:t>.</w:t>
      </w:r>
    </w:p>
    <w:p w14:paraId="225178EE" w14:textId="2AD424E0" w:rsidR="00DF59BA" w:rsidRPr="007F1A2A" w:rsidRDefault="00F21BB2" w:rsidP="00FF35BE">
      <w:pPr>
        <w:numPr>
          <w:ilvl w:val="0"/>
          <w:numId w:val="42"/>
        </w:numPr>
        <w:ind w:left="426" w:hanging="426"/>
        <w:jc w:val="both"/>
        <w:rPr>
          <w:rFonts w:ascii="Century Gothic" w:hAnsi="Century Gothic" w:cs="Tahoma"/>
          <w:sz w:val="18"/>
          <w:szCs w:val="18"/>
        </w:rPr>
      </w:pPr>
      <w:r>
        <w:rPr>
          <w:rFonts w:ascii="Century Gothic" w:eastAsia="Calibri" w:hAnsi="Century Gothic"/>
          <w:sz w:val="18"/>
          <w:szCs w:val="18"/>
          <w:lang w:eastAsia="ar-SA"/>
        </w:rPr>
        <w:t xml:space="preserve">  </w:t>
      </w:r>
      <w:r w:rsidR="00DF59BA" w:rsidRPr="007F1A2A">
        <w:rPr>
          <w:rFonts w:ascii="Century Gothic" w:eastAsia="Calibri" w:hAnsi="Century Gothic"/>
          <w:sz w:val="18"/>
          <w:szCs w:val="18"/>
          <w:lang w:eastAsia="ar-SA"/>
        </w:rPr>
        <w:t xml:space="preserve">Strony zobowiązują się do uczestniczenia w naradach koordynacyjnych w siedzibie Zamawiającego </w:t>
      </w:r>
      <w:r w:rsidR="00DF59BA">
        <w:rPr>
          <w:rFonts w:ascii="Century Gothic" w:eastAsia="Calibri" w:hAnsi="Century Gothic"/>
          <w:sz w:val="18"/>
          <w:szCs w:val="18"/>
          <w:lang w:eastAsia="ar-SA"/>
        </w:rPr>
        <w:t xml:space="preserve">               lub on-line </w:t>
      </w:r>
      <w:r w:rsidR="00DF59BA" w:rsidRPr="007F1A2A">
        <w:rPr>
          <w:rFonts w:ascii="Century Gothic" w:eastAsia="Calibri" w:hAnsi="Century Gothic"/>
          <w:sz w:val="18"/>
          <w:szCs w:val="18"/>
          <w:lang w:eastAsia="ar-SA"/>
        </w:rPr>
        <w:t xml:space="preserve">w dni robocze, w godzinach 7:25 -15:00 w celu </w:t>
      </w:r>
      <w:r w:rsidR="00DF59BA" w:rsidRPr="007F1A2A">
        <w:rPr>
          <w:rFonts w:ascii="Century Gothic" w:eastAsia="Calibri" w:hAnsi="Century Gothic" w:cs="Calibri"/>
          <w:sz w:val="18"/>
          <w:szCs w:val="18"/>
          <w:lang w:eastAsia="en-US"/>
        </w:rPr>
        <w:t>przedstawienia raportu o bieżącym zaawansowaniu prac i informacji o zagrożeniach w realizacji przedmiotu umowy  oraz o sposobach rozwiązywania tych problemów.</w:t>
      </w:r>
      <w:r w:rsidR="00DF59BA" w:rsidRPr="007F1A2A">
        <w:rPr>
          <w:rFonts w:ascii="Century Gothic" w:hAnsi="Century Gothic" w:cs="Tahoma"/>
          <w:sz w:val="18"/>
          <w:szCs w:val="18"/>
        </w:rPr>
        <w:t xml:space="preserve"> </w:t>
      </w:r>
    </w:p>
    <w:p w14:paraId="6CCB3D9F" w14:textId="77777777" w:rsidR="00F21BB2" w:rsidRDefault="00F21BB2" w:rsidP="00DF59BA">
      <w:pPr>
        <w:tabs>
          <w:tab w:val="left" w:pos="1440"/>
        </w:tabs>
        <w:jc w:val="center"/>
        <w:rPr>
          <w:rFonts w:ascii="Century Gothic" w:hAnsi="Century Gothic" w:cs="Tahoma"/>
          <w:b/>
          <w:sz w:val="18"/>
          <w:szCs w:val="18"/>
        </w:rPr>
      </w:pPr>
    </w:p>
    <w:p w14:paraId="739F953A" w14:textId="0BB17AB9" w:rsidR="00DF59BA" w:rsidRPr="00955641" w:rsidRDefault="00DF59BA" w:rsidP="00DF59BA">
      <w:pPr>
        <w:tabs>
          <w:tab w:val="left" w:pos="1440"/>
        </w:tabs>
        <w:jc w:val="center"/>
        <w:rPr>
          <w:rFonts w:ascii="Century Gothic" w:hAnsi="Century Gothic" w:cs="Tahoma"/>
          <w:b/>
          <w:sz w:val="18"/>
          <w:szCs w:val="18"/>
        </w:rPr>
      </w:pPr>
      <w:r w:rsidRPr="00955641">
        <w:rPr>
          <w:rFonts w:ascii="Century Gothic" w:hAnsi="Century Gothic" w:cs="Tahoma"/>
          <w:b/>
          <w:sz w:val="18"/>
          <w:szCs w:val="18"/>
        </w:rPr>
        <w:lastRenderedPageBreak/>
        <w:t>§ 1</w:t>
      </w:r>
      <w:r w:rsidR="00F02AC5">
        <w:rPr>
          <w:rFonts w:ascii="Century Gothic" w:hAnsi="Century Gothic" w:cs="Tahoma"/>
          <w:b/>
          <w:sz w:val="18"/>
          <w:szCs w:val="18"/>
        </w:rPr>
        <w:t>5</w:t>
      </w:r>
      <w:r w:rsidRPr="00955641">
        <w:rPr>
          <w:rFonts w:ascii="Century Gothic" w:hAnsi="Century Gothic" w:cs="Tahoma"/>
          <w:b/>
          <w:sz w:val="18"/>
          <w:szCs w:val="18"/>
        </w:rPr>
        <w:t>.</w:t>
      </w:r>
    </w:p>
    <w:p w14:paraId="4C2CD6B1" w14:textId="77777777" w:rsidR="00DF59BA" w:rsidRDefault="00DF59BA" w:rsidP="00DF59BA">
      <w:pPr>
        <w:tabs>
          <w:tab w:val="left" w:pos="1440"/>
        </w:tabs>
        <w:jc w:val="center"/>
        <w:rPr>
          <w:rFonts w:ascii="Century Gothic" w:hAnsi="Century Gothic" w:cs="Tahoma"/>
          <w:b/>
          <w:sz w:val="18"/>
          <w:szCs w:val="18"/>
        </w:rPr>
      </w:pPr>
      <w:r w:rsidRPr="00955641">
        <w:rPr>
          <w:rFonts w:ascii="Century Gothic" w:hAnsi="Century Gothic" w:cs="Tahoma"/>
          <w:b/>
          <w:sz w:val="18"/>
          <w:szCs w:val="18"/>
        </w:rPr>
        <w:t>OCHRONA DANYCH OSOBOWYCH</w:t>
      </w:r>
      <w:r>
        <w:rPr>
          <w:rFonts w:ascii="Century Gothic" w:hAnsi="Century Gothic" w:cs="Tahoma"/>
          <w:b/>
          <w:sz w:val="18"/>
          <w:szCs w:val="18"/>
        </w:rPr>
        <w:t>, INFORMACJI POUFNYCH</w:t>
      </w:r>
    </w:p>
    <w:p w14:paraId="6F35319E" w14:textId="77777777" w:rsidR="00DF59BA" w:rsidRDefault="00DF59BA" w:rsidP="00DF59BA">
      <w:pPr>
        <w:tabs>
          <w:tab w:val="left" w:pos="1440"/>
        </w:tabs>
        <w:jc w:val="center"/>
        <w:rPr>
          <w:rFonts w:ascii="Century Gothic" w:hAnsi="Century Gothic" w:cs="Tahoma"/>
          <w:b/>
          <w:sz w:val="18"/>
          <w:szCs w:val="18"/>
        </w:rPr>
      </w:pPr>
    </w:p>
    <w:p w14:paraId="66BD7B20" w14:textId="2BC4DF49" w:rsidR="00DF59BA" w:rsidRPr="00277CC5" w:rsidRDefault="00DF59BA" w:rsidP="00806720">
      <w:pPr>
        <w:numPr>
          <w:ilvl w:val="2"/>
          <w:numId w:val="13"/>
        </w:numPr>
        <w:autoSpaceDE w:val="0"/>
        <w:autoSpaceDN w:val="0"/>
        <w:adjustRightInd w:val="0"/>
        <w:ind w:left="284" w:hanging="284"/>
        <w:jc w:val="both"/>
        <w:rPr>
          <w:rFonts w:ascii="Century Gothic" w:hAnsi="Century Gothic" w:cs="Arial"/>
          <w:color w:val="000000"/>
          <w:sz w:val="18"/>
          <w:szCs w:val="18"/>
        </w:rPr>
      </w:pPr>
      <w:r>
        <w:rPr>
          <w:rFonts w:ascii="Century Gothic" w:hAnsi="Century Gothic" w:cs="Arial"/>
          <w:iCs/>
          <w:color w:val="000000"/>
          <w:sz w:val="18"/>
          <w:szCs w:val="18"/>
        </w:rPr>
        <w:t>W przypadku gdy p</w:t>
      </w:r>
      <w:r w:rsidRPr="00277CC5">
        <w:rPr>
          <w:rFonts w:ascii="Century Gothic" w:hAnsi="Century Gothic" w:cs="Arial"/>
          <w:iCs/>
          <w:color w:val="000000"/>
          <w:sz w:val="18"/>
          <w:szCs w:val="18"/>
        </w:rPr>
        <w:t xml:space="preserve">race objęte przedmiotem niniejszej umowy, </w:t>
      </w:r>
      <w:r>
        <w:rPr>
          <w:rFonts w:ascii="Century Gothic" w:hAnsi="Century Gothic" w:cs="Arial"/>
          <w:iCs/>
          <w:color w:val="000000"/>
          <w:sz w:val="18"/>
          <w:szCs w:val="18"/>
        </w:rPr>
        <w:t xml:space="preserve">będą </w:t>
      </w:r>
      <w:r w:rsidRPr="00277CC5">
        <w:rPr>
          <w:rFonts w:ascii="Century Gothic" w:hAnsi="Century Gothic" w:cs="Arial"/>
          <w:iCs/>
          <w:color w:val="000000"/>
          <w:sz w:val="18"/>
          <w:szCs w:val="18"/>
        </w:rPr>
        <w:t>wymaga</w:t>
      </w:r>
      <w:r>
        <w:rPr>
          <w:rFonts w:ascii="Century Gothic" w:hAnsi="Century Gothic" w:cs="Arial"/>
          <w:iCs/>
          <w:color w:val="000000"/>
          <w:sz w:val="18"/>
          <w:szCs w:val="18"/>
        </w:rPr>
        <w:t>ły</w:t>
      </w:r>
      <w:r w:rsidRPr="00277CC5">
        <w:rPr>
          <w:rFonts w:ascii="Century Gothic" w:hAnsi="Century Gothic" w:cs="Arial"/>
          <w:iCs/>
          <w:color w:val="000000"/>
          <w:sz w:val="18"/>
          <w:szCs w:val="18"/>
        </w:rPr>
        <w:t xml:space="preserve"> przetwarzania danych osobowych, </w:t>
      </w:r>
      <w:r>
        <w:rPr>
          <w:rFonts w:ascii="Century Gothic" w:hAnsi="Century Gothic" w:cs="Arial"/>
          <w:iCs/>
          <w:color w:val="000000"/>
          <w:sz w:val="18"/>
          <w:szCs w:val="18"/>
        </w:rPr>
        <w:t xml:space="preserve">winny być </w:t>
      </w:r>
      <w:r w:rsidRPr="00277CC5">
        <w:rPr>
          <w:rFonts w:ascii="Century Gothic" w:hAnsi="Century Gothic" w:cs="Arial"/>
          <w:iCs/>
          <w:color w:val="000000"/>
          <w:sz w:val="18"/>
          <w:szCs w:val="18"/>
        </w:rPr>
        <w:t>wykonywane zgodnie z przepisami Rozporządzenia Parlamentu Europejskiego</w:t>
      </w:r>
      <w:r>
        <w:rPr>
          <w:rFonts w:ascii="Century Gothic" w:hAnsi="Century Gothic" w:cs="Arial"/>
          <w:iCs/>
          <w:color w:val="000000"/>
          <w:sz w:val="18"/>
          <w:szCs w:val="18"/>
        </w:rPr>
        <w:t xml:space="preserve"> </w:t>
      </w:r>
      <w:r w:rsidRPr="00277CC5">
        <w:rPr>
          <w:rFonts w:ascii="Century Gothic" w:hAnsi="Century Gothic" w:cs="Arial"/>
          <w:iCs/>
          <w:color w:val="000000"/>
          <w:sz w:val="18"/>
          <w:szCs w:val="18"/>
        </w:rPr>
        <w:t>i Rady (UE) 2016/679 z dnia 27 kwietnia 2016 r</w:t>
      </w:r>
      <w:r>
        <w:rPr>
          <w:rFonts w:ascii="Century Gothic" w:hAnsi="Century Gothic" w:cs="Arial"/>
          <w:iCs/>
          <w:color w:val="000000"/>
          <w:sz w:val="18"/>
          <w:szCs w:val="18"/>
        </w:rPr>
        <w:t>oku</w:t>
      </w:r>
      <w:r w:rsidRPr="00277CC5">
        <w:rPr>
          <w:rFonts w:ascii="Century Gothic" w:hAnsi="Century Gothic" w:cs="Arial"/>
          <w:iCs/>
          <w:color w:val="000000"/>
          <w:sz w:val="18"/>
          <w:szCs w:val="18"/>
        </w:rPr>
        <w:t xml:space="preserve"> w sprawie ochrony osób fizycznych </w:t>
      </w:r>
      <w:r w:rsidR="0017259B">
        <w:rPr>
          <w:rFonts w:ascii="Century Gothic" w:hAnsi="Century Gothic" w:cs="Arial"/>
          <w:iCs/>
          <w:color w:val="000000"/>
          <w:sz w:val="18"/>
          <w:szCs w:val="18"/>
        </w:rPr>
        <w:t xml:space="preserve">             </w:t>
      </w:r>
      <w:r w:rsidRPr="00277CC5">
        <w:rPr>
          <w:rFonts w:ascii="Century Gothic" w:hAnsi="Century Gothic" w:cs="Arial"/>
          <w:iCs/>
          <w:color w:val="000000"/>
          <w:sz w:val="18"/>
          <w:szCs w:val="18"/>
        </w:rPr>
        <w:t>w związku</w:t>
      </w:r>
      <w:r>
        <w:rPr>
          <w:rFonts w:ascii="Century Gothic" w:hAnsi="Century Gothic" w:cs="Arial"/>
          <w:iCs/>
          <w:color w:val="000000"/>
          <w:sz w:val="18"/>
          <w:szCs w:val="18"/>
        </w:rPr>
        <w:t xml:space="preserve"> </w:t>
      </w:r>
      <w:r w:rsidRPr="00277CC5">
        <w:rPr>
          <w:rFonts w:ascii="Century Gothic" w:hAnsi="Century Gothic" w:cs="Arial"/>
          <w:iCs/>
          <w:color w:val="000000"/>
          <w:sz w:val="18"/>
          <w:szCs w:val="18"/>
        </w:rPr>
        <w:t>z przetwarzaniem danych osobowych i w sprawie swobodnego przepływu takich danych oraz uchylenia dyrektywy 95/46/WE (ogólne rozporządzenie o ochronie danych), ustawy z</w:t>
      </w:r>
      <w:r>
        <w:rPr>
          <w:rFonts w:ascii="Century Gothic" w:hAnsi="Century Gothic" w:cs="Arial"/>
          <w:iCs/>
          <w:color w:val="000000"/>
          <w:sz w:val="18"/>
          <w:szCs w:val="18"/>
        </w:rPr>
        <w:t xml:space="preserve"> dnia 29 sierpnia 1997 roku oraz</w:t>
      </w:r>
      <w:r w:rsidRPr="00277CC5">
        <w:rPr>
          <w:rFonts w:ascii="Century Gothic" w:hAnsi="Century Gothic" w:cs="Arial"/>
          <w:iCs/>
          <w:color w:val="000000"/>
          <w:sz w:val="18"/>
          <w:szCs w:val="18"/>
        </w:rPr>
        <w:t xml:space="preserve"> dnia 10 maja 2018 roku o ochronie danych osobowych oraz z zasadami określonymi w niniejszym paragrafie. </w:t>
      </w:r>
    </w:p>
    <w:p w14:paraId="0E2956DD" w14:textId="0E30F418" w:rsidR="00DF59BA" w:rsidRPr="00D121BB" w:rsidRDefault="00DF59BA" w:rsidP="00F21BB2">
      <w:pPr>
        <w:pStyle w:val="Default"/>
        <w:ind w:left="426" w:hanging="426"/>
        <w:jc w:val="both"/>
        <w:rPr>
          <w:rFonts w:ascii="Century Gothic" w:hAnsi="Century Gothic"/>
          <w:sz w:val="18"/>
          <w:szCs w:val="18"/>
        </w:rPr>
      </w:pPr>
      <w:r>
        <w:rPr>
          <w:rFonts w:ascii="Century Gothic" w:hAnsi="Century Gothic"/>
          <w:iCs/>
          <w:sz w:val="18"/>
          <w:szCs w:val="18"/>
        </w:rPr>
        <w:t xml:space="preserve">2.  </w:t>
      </w:r>
      <w:r w:rsidRPr="00D121BB">
        <w:rPr>
          <w:rFonts w:ascii="Century Gothic" w:hAnsi="Century Gothic"/>
          <w:iCs/>
          <w:sz w:val="18"/>
          <w:szCs w:val="18"/>
        </w:rPr>
        <w:t xml:space="preserve">Wykonawca zobowiązuje się również: </w:t>
      </w:r>
    </w:p>
    <w:p w14:paraId="62F626C3" w14:textId="77777777" w:rsidR="00DF59BA" w:rsidRPr="00D121BB" w:rsidRDefault="00DF59BA" w:rsidP="00F21BB2">
      <w:pPr>
        <w:pStyle w:val="Default"/>
        <w:ind w:left="709" w:hanging="283"/>
        <w:jc w:val="both"/>
        <w:rPr>
          <w:rFonts w:ascii="Century Gothic" w:hAnsi="Century Gothic"/>
          <w:sz w:val="18"/>
          <w:szCs w:val="18"/>
        </w:rPr>
      </w:pPr>
      <w:r w:rsidRPr="00D121BB">
        <w:rPr>
          <w:rFonts w:ascii="Century Gothic" w:hAnsi="Century Gothic"/>
          <w:iCs/>
          <w:sz w:val="18"/>
          <w:szCs w:val="18"/>
        </w:rPr>
        <w:t xml:space="preserve">1) zastosować środki techniczne i organizacyjne zapewniające ochronę przetwarzanych danych osobowych; </w:t>
      </w:r>
    </w:p>
    <w:p w14:paraId="1839F5D0" w14:textId="22637035" w:rsidR="00DF59BA" w:rsidRPr="00D121BB" w:rsidRDefault="00DF59BA" w:rsidP="00F21BB2">
      <w:pPr>
        <w:pStyle w:val="Default"/>
        <w:ind w:left="709" w:hanging="283"/>
        <w:jc w:val="both"/>
        <w:rPr>
          <w:rFonts w:ascii="Century Gothic" w:hAnsi="Century Gothic"/>
          <w:sz w:val="18"/>
          <w:szCs w:val="18"/>
        </w:rPr>
      </w:pPr>
      <w:r w:rsidRPr="00D121BB">
        <w:rPr>
          <w:rFonts w:ascii="Century Gothic" w:hAnsi="Century Gothic"/>
          <w:iCs/>
          <w:sz w:val="18"/>
          <w:szCs w:val="18"/>
        </w:rPr>
        <w:t>2)</w:t>
      </w:r>
      <w:r>
        <w:rPr>
          <w:rFonts w:ascii="Century Gothic" w:hAnsi="Century Gothic"/>
          <w:iCs/>
          <w:sz w:val="18"/>
          <w:szCs w:val="18"/>
        </w:rPr>
        <w:t xml:space="preserve"> </w:t>
      </w:r>
      <w:r w:rsidRPr="00D121BB">
        <w:rPr>
          <w:rFonts w:ascii="Century Gothic" w:hAnsi="Century Gothic"/>
          <w:iCs/>
          <w:sz w:val="18"/>
          <w:szCs w:val="18"/>
        </w:rPr>
        <w:t>dopu</w:t>
      </w:r>
      <w:r>
        <w:rPr>
          <w:rFonts w:ascii="Century Gothic" w:hAnsi="Century Gothic"/>
          <w:iCs/>
          <w:sz w:val="18"/>
          <w:szCs w:val="18"/>
        </w:rPr>
        <w:t xml:space="preserve">szczać do przetwarzania danych </w:t>
      </w:r>
      <w:r w:rsidRPr="00D121BB">
        <w:rPr>
          <w:rFonts w:ascii="Century Gothic" w:hAnsi="Century Gothic"/>
          <w:iCs/>
          <w:sz w:val="18"/>
          <w:szCs w:val="18"/>
        </w:rPr>
        <w:t xml:space="preserve">wyłącznie osoby przeszkolone z zakresu przepisów </w:t>
      </w:r>
      <w:r>
        <w:rPr>
          <w:rFonts w:ascii="Century Gothic" w:hAnsi="Century Gothic"/>
          <w:iCs/>
          <w:sz w:val="18"/>
          <w:szCs w:val="18"/>
        </w:rPr>
        <w:t xml:space="preserve">                                 </w:t>
      </w:r>
      <w:r w:rsidRPr="00D121BB">
        <w:rPr>
          <w:rFonts w:ascii="Century Gothic" w:hAnsi="Century Gothic"/>
          <w:iCs/>
          <w:sz w:val="18"/>
          <w:szCs w:val="18"/>
        </w:rPr>
        <w:t xml:space="preserve">o ochronie danych osobowych; </w:t>
      </w:r>
    </w:p>
    <w:p w14:paraId="0297E06B" w14:textId="77777777" w:rsidR="00DF59BA" w:rsidRPr="00D121BB" w:rsidRDefault="00DF59BA" w:rsidP="00F21BB2">
      <w:pPr>
        <w:pStyle w:val="Default"/>
        <w:ind w:left="709" w:hanging="283"/>
        <w:jc w:val="both"/>
        <w:rPr>
          <w:rFonts w:ascii="Century Gothic" w:hAnsi="Century Gothic"/>
          <w:sz w:val="18"/>
          <w:szCs w:val="18"/>
        </w:rPr>
      </w:pPr>
      <w:r>
        <w:rPr>
          <w:rFonts w:ascii="Century Gothic" w:hAnsi="Century Gothic"/>
          <w:iCs/>
          <w:sz w:val="18"/>
          <w:szCs w:val="18"/>
        </w:rPr>
        <w:t>3</w:t>
      </w:r>
      <w:r w:rsidRPr="00D121BB">
        <w:rPr>
          <w:rFonts w:ascii="Century Gothic" w:hAnsi="Century Gothic"/>
          <w:iCs/>
          <w:sz w:val="18"/>
          <w:szCs w:val="18"/>
        </w:rPr>
        <w:t xml:space="preserve">) zapewnić, aby osoby mające dostęp do danych osobowych, przed przystąpieniem do ich przetwarzania, podpisały oświadczenie o zapoznaniu się i przestrzeganiu przepisów dotyczących przetwarzania i ochrony danych osobowych oraz zobowiązania do zachowania w tajemnicy danych i sposobów ich zabezpieczenia; </w:t>
      </w:r>
    </w:p>
    <w:p w14:paraId="178910A9" w14:textId="77777777" w:rsidR="00DF59BA" w:rsidRPr="00D121BB" w:rsidRDefault="00DF59BA" w:rsidP="00F21BB2">
      <w:pPr>
        <w:tabs>
          <w:tab w:val="left" w:pos="1440"/>
        </w:tabs>
        <w:ind w:left="709" w:hanging="283"/>
        <w:jc w:val="both"/>
        <w:rPr>
          <w:rFonts w:ascii="Century Gothic" w:hAnsi="Century Gothic" w:cs="Tahoma"/>
          <w:b/>
          <w:sz w:val="18"/>
          <w:szCs w:val="18"/>
        </w:rPr>
      </w:pPr>
      <w:r>
        <w:rPr>
          <w:rFonts w:ascii="Century Gothic" w:hAnsi="Century Gothic"/>
          <w:iCs/>
          <w:sz w:val="18"/>
          <w:szCs w:val="18"/>
        </w:rPr>
        <w:t>4</w:t>
      </w:r>
      <w:r w:rsidRPr="00D121BB">
        <w:rPr>
          <w:rFonts w:ascii="Century Gothic" w:hAnsi="Century Gothic"/>
          <w:iCs/>
          <w:sz w:val="18"/>
          <w:szCs w:val="18"/>
        </w:rPr>
        <w:t xml:space="preserve">) zapewnić, aby osoby mające dostęp do danych osobowych zachowały te dane oraz sposoby ich zabezpieczenia w tajemnicy, przy czym obowiązek zachowania tajemnicy obowiązuje również po zakończeniu realizacji niniejszej Umowy oraz ustaniu zatrudnienia danej osoby przez Wykonawcę. </w:t>
      </w:r>
    </w:p>
    <w:p w14:paraId="0050E82F" w14:textId="29EAA9CE" w:rsidR="00DF59BA" w:rsidRPr="00D121BB" w:rsidRDefault="00DF59BA" w:rsidP="00DF59BA">
      <w:pPr>
        <w:tabs>
          <w:tab w:val="left" w:pos="1440"/>
        </w:tabs>
        <w:ind w:left="284" w:hanging="284"/>
        <w:jc w:val="both"/>
        <w:rPr>
          <w:rFonts w:ascii="Century Gothic" w:hAnsi="Century Gothic" w:cs="Tahoma"/>
          <w:sz w:val="18"/>
          <w:szCs w:val="18"/>
        </w:rPr>
      </w:pPr>
      <w:r>
        <w:rPr>
          <w:rFonts w:ascii="Century Gothic" w:hAnsi="Century Gothic" w:cs="Tahoma"/>
          <w:sz w:val="18"/>
          <w:szCs w:val="18"/>
        </w:rPr>
        <w:t>3</w:t>
      </w:r>
      <w:r w:rsidRPr="00D121BB">
        <w:rPr>
          <w:rFonts w:ascii="Century Gothic" w:hAnsi="Century Gothic" w:cs="Tahoma"/>
          <w:sz w:val="18"/>
          <w:szCs w:val="18"/>
        </w:rPr>
        <w:t xml:space="preserve">. </w:t>
      </w:r>
      <w:r w:rsidR="00F21BB2">
        <w:rPr>
          <w:rFonts w:ascii="Century Gothic" w:hAnsi="Century Gothic" w:cs="Tahoma"/>
          <w:sz w:val="18"/>
          <w:szCs w:val="18"/>
        </w:rPr>
        <w:t xml:space="preserve">  </w:t>
      </w:r>
      <w:r w:rsidRPr="00D121BB">
        <w:rPr>
          <w:rFonts w:ascii="Century Gothic" w:hAnsi="Century Gothic" w:cs="Tahoma"/>
          <w:sz w:val="18"/>
          <w:szCs w:val="18"/>
        </w:rPr>
        <w:t xml:space="preserve">W razie konieczności powierzenia Wykonawcy przetwarzania danych osobowych </w:t>
      </w:r>
      <w:r>
        <w:rPr>
          <w:rFonts w:ascii="Century Gothic" w:hAnsi="Century Gothic" w:cs="Tahoma"/>
          <w:sz w:val="18"/>
          <w:szCs w:val="18"/>
        </w:rPr>
        <w:t>s</w:t>
      </w:r>
      <w:r w:rsidRPr="00D121BB">
        <w:rPr>
          <w:rFonts w:ascii="Century Gothic" w:hAnsi="Century Gothic" w:cs="Tahoma"/>
          <w:sz w:val="18"/>
          <w:szCs w:val="18"/>
        </w:rPr>
        <w:t xml:space="preserve">trony zobowiązują się do niezwłocznego zawarcia w ramach wynagrodzenia umownego stosownej umowy </w:t>
      </w:r>
      <w:r>
        <w:rPr>
          <w:rFonts w:ascii="Century Gothic" w:hAnsi="Century Gothic" w:cs="Tahoma"/>
          <w:sz w:val="18"/>
          <w:szCs w:val="18"/>
        </w:rPr>
        <w:t xml:space="preserve">                                       </w:t>
      </w:r>
      <w:r w:rsidRPr="00D121BB">
        <w:rPr>
          <w:rFonts w:ascii="Century Gothic" w:hAnsi="Century Gothic" w:cs="Tahoma"/>
          <w:sz w:val="18"/>
          <w:szCs w:val="18"/>
        </w:rPr>
        <w:t>o powierzenie przetwarzania danych osobowych.</w:t>
      </w:r>
    </w:p>
    <w:p w14:paraId="3AE813D0" w14:textId="77777777" w:rsidR="00DF59BA" w:rsidRPr="00305A47" w:rsidRDefault="00DF59BA" w:rsidP="00DF59BA">
      <w:pPr>
        <w:pStyle w:val="Default"/>
        <w:jc w:val="both"/>
        <w:rPr>
          <w:rFonts w:ascii="Century Gothic" w:hAnsi="Century Gothic"/>
          <w:sz w:val="18"/>
          <w:szCs w:val="18"/>
        </w:rPr>
      </w:pPr>
      <w:r>
        <w:rPr>
          <w:rFonts w:ascii="Century Gothic" w:hAnsi="Century Gothic"/>
          <w:iCs/>
          <w:sz w:val="18"/>
          <w:szCs w:val="18"/>
        </w:rPr>
        <w:t>4</w:t>
      </w:r>
      <w:r w:rsidRPr="00305A47">
        <w:rPr>
          <w:rFonts w:ascii="Century Gothic" w:hAnsi="Century Gothic"/>
          <w:iCs/>
          <w:sz w:val="18"/>
          <w:szCs w:val="18"/>
        </w:rPr>
        <w:t xml:space="preserve">. </w:t>
      </w:r>
      <w:r>
        <w:rPr>
          <w:rFonts w:ascii="Century Gothic" w:hAnsi="Century Gothic"/>
          <w:iCs/>
          <w:sz w:val="18"/>
          <w:szCs w:val="18"/>
        </w:rPr>
        <w:t xml:space="preserve"> </w:t>
      </w:r>
      <w:r w:rsidRPr="00305A47">
        <w:rPr>
          <w:rFonts w:ascii="Century Gothic" w:hAnsi="Century Gothic"/>
          <w:iCs/>
          <w:sz w:val="18"/>
          <w:szCs w:val="18"/>
        </w:rPr>
        <w:t xml:space="preserve">Strony zobowiązane są w szczególności do: </w:t>
      </w:r>
    </w:p>
    <w:p w14:paraId="744CEA01" w14:textId="77777777" w:rsidR="00DF59BA" w:rsidRPr="00305A47" w:rsidRDefault="00DF59BA" w:rsidP="00DF59BA">
      <w:pPr>
        <w:pStyle w:val="Default"/>
        <w:ind w:left="567" w:hanging="283"/>
        <w:jc w:val="both"/>
        <w:rPr>
          <w:rFonts w:ascii="Century Gothic" w:hAnsi="Century Gothic"/>
          <w:sz w:val="18"/>
          <w:szCs w:val="18"/>
        </w:rPr>
      </w:pPr>
      <w:r w:rsidRPr="00305A47">
        <w:rPr>
          <w:rFonts w:ascii="Century Gothic" w:hAnsi="Century Gothic"/>
          <w:iCs/>
          <w:sz w:val="18"/>
          <w:szCs w:val="18"/>
        </w:rPr>
        <w:t xml:space="preserve">1) nieujawniania i nierozpowszechniania informacji poufnych drugiej </w:t>
      </w:r>
      <w:r>
        <w:rPr>
          <w:rFonts w:ascii="Century Gothic" w:hAnsi="Century Gothic"/>
          <w:iCs/>
          <w:sz w:val="18"/>
          <w:szCs w:val="18"/>
        </w:rPr>
        <w:t>s</w:t>
      </w:r>
      <w:r w:rsidRPr="00305A47">
        <w:rPr>
          <w:rFonts w:ascii="Century Gothic" w:hAnsi="Century Gothic"/>
          <w:iCs/>
          <w:sz w:val="18"/>
          <w:szCs w:val="18"/>
        </w:rPr>
        <w:t xml:space="preserve">trony oraz niewykorzystywania tych informacji poufnych do celów innych niż realizacja umowy, </w:t>
      </w:r>
    </w:p>
    <w:p w14:paraId="45BA0F9D" w14:textId="77777777" w:rsidR="00DF59BA" w:rsidRPr="00305A47" w:rsidRDefault="00DF59BA" w:rsidP="00DF59BA">
      <w:pPr>
        <w:pStyle w:val="Default"/>
        <w:ind w:left="567" w:hanging="283"/>
        <w:jc w:val="both"/>
        <w:rPr>
          <w:rFonts w:ascii="Century Gothic" w:hAnsi="Century Gothic"/>
          <w:sz w:val="18"/>
          <w:szCs w:val="18"/>
        </w:rPr>
      </w:pPr>
      <w:r w:rsidRPr="00305A47">
        <w:rPr>
          <w:rFonts w:ascii="Century Gothic" w:hAnsi="Century Gothic"/>
          <w:iCs/>
          <w:sz w:val="18"/>
          <w:szCs w:val="18"/>
        </w:rPr>
        <w:t xml:space="preserve">2) przechowywania informacji poufnych drugiej </w:t>
      </w:r>
      <w:r>
        <w:rPr>
          <w:rFonts w:ascii="Century Gothic" w:hAnsi="Century Gothic"/>
          <w:iCs/>
          <w:sz w:val="18"/>
          <w:szCs w:val="18"/>
        </w:rPr>
        <w:t>s</w:t>
      </w:r>
      <w:r w:rsidRPr="00305A47">
        <w:rPr>
          <w:rFonts w:ascii="Century Gothic" w:hAnsi="Century Gothic"/>
          <w:iCs/>
          <w:sz w:val="18"/>
          <w:szCs w:val="18"/>
        </w:rPr>
        <w:t xml:space="preserve">trony w sposób uniemożliwiający dostęp do nich osób nieuprawnionych oraz zabezpieczenia informacji poufnych drugiej </w:t>
      </w:r>
      <w:r>
        <w:rPr>
          <w:rFonts w:ascii="Century Gothic" w:hAnsi="Century Gothic"/>
          <w:iCs/>
          <w:sz w:val="18"/>
          <w:szCs w:val="18"/>
        </w:rPr>
        <w:t>s</w:t>
      </w:r>
      <w:r w:rsidRPr="00305A47">
        <w:rPr>
          <w:rFonts w:ascii="Century Gothic" w:hAnsi="Century Gothic"/>
          <w:iCs/>
          <w:sz w:val="18"/>
          <w:szCs w:val="18"/>
        </w:rPr>
        <w:t xml:space="preserve">trony w taki sposób, w jaki </w:t>
      </w:r>
      <w:r>
        <w:rPr>
          <w:rFonts w:ascii="Century Gothic" w:hAnsi="Century Gothic"/>
          <w:iCs/>
          <w:sz w:val="18"/>
          <w:szCs w:val="18"/>
        </w:rPr>
        <w:t>s</w:t>
      </w:r>
      <w:r w:rsidRPr="00305A47">
        <w:rPr>
          <w:rFonts w:ascii="Century Gothic" w:hAnsi="Century Gothic"/>
          <w:iCs/>
          <w:sz w:val="18"/>
          <w:szCs w:val="18"/>
        </w:rPr>
        <w:t xml:space="preserve">trona zabezpiecza własne informacje poufne. </w:t>
      </w:r>
    </w:p>
    <w:p w14:paraId="0DF5DF91" w14:textId="0EA6C5F6" w:rsidR="00DF59BA" w:rsidRDefault="00DF59BA" w:rsidP="00DF59BA">
      <w:pPr>
        <w:pStyle w:val="Default"/>
        <w:ind w:left="284" w:hanging="284"/>
        <w:jc w:val="both"/>
        <w:rPr>
          <w:rFonts w:ascii="Century Gothic" w:hAnsi="Century Gothic"/>
          <w:iCs/>
          <w:sz w:val="18"/>
          <w:szCs w:val="18"/>
        </w:rPr>
      </w:pPr>
      <w:r>
        <w:rPr>
          <w:rFonts w:ascii="Century Gothic" w:hAnsi="Century Gothic"/>
          <w:iCs/>
          <w:sz w:val="18"/>
          <w:szCs w:val="18"/>
        </w:rPr>
        <w:t>5.  I</w:t>
      </w:r>
      <w:r w:rsidRPr="00305A47">
        <w:rPr>
          <w:rFonts w:ascii="Century Gothic" w:hAnsi="Century Gothic"/>
          <w:iCs/>
          <w:sz w:val="18"/>
          <w:szCs w:val="18"/>
        </w:rPr>
        <w:t xml:space="preserve">nformacje poufne nie będą przez żadną ze </w:t>
      </w:r>
      <w:r>
        <w:rPr>
          <w:rFonts w:ascii="Century Gothic" w:hAnsi="Century Gothic"/>
          <w:iCs/>
          <w:sz w:val="18"/>
          <w:szCs w:val="18"/>
        </w:rPr>
        <w:t>s</w:t>
      </w:r>
      <w:r w:rsidRPr="00305A47">
        <w:rPr>
          <w:rFonts w:ascii="Century Gothic" w:hAnsi="Century Gothic"/>
          <w:iCs/>
          <w:sz w:val="18"/>
          <w:szCs w:val="18"/>
        </w:rPr>
        <w:t xml:space="preserve">tron ujawniane, rozpowszechniane i udostępniane </w:t>
      </w:r>
      <w:r>
        <w:rPr>
          <w:rFonts w:ascii="Century Gothic" w:hAnsi="Century Gothic"/>
          <w:iCs/>
          <w:sz w:val="18"/>
          <w:szCs w:val="18"/>
        </w:rPr>
        <w:t xml:space="preserve">                      </w:t>
      </w:r>
      <w:r w:rsidRPr="00305A47">
        <w:rPr>
          <w:rFonts w:ascii="Century Gothic" w:hAnsi="Century Gothic"/>
          <w:iCs/>
          <w:sz w:val="18"/>
          <w:szCs w:val="18"/>
        </w:rPr>
        <w:t xml:space="preserve">w jakikolwiek sposób osobom trzecim, bez wyraźniej pisemnej zgody drugiej </w:t>
      </w:r>
      <w:r>
        <w:rPr>
          <w:rFonts w:ascii="Century Gothic" w:hAnsi="Century Gothic"/>
          <w:iCs/>
          <w:sz w:val="18"/>
          <w:szCs w:val="18"/>
        </w:rPr>
        <w:t>s</w:t>
      </w:r>
      <w:r w:rsidRPr="00305A47">
        <w:rPr>
          <w:rFonts w:ascii="Century Gothic" w:hAnsi="Century Gothic"/>
          <w:iCs/>
          <w:sz w:val="18"/>
          <w:szCs w:val="18"/>
        </w:rPr>
        <w:t xml:space="preserve">trony. Nie dotyczy to jednakże ujawniania informacji poufnych podmiotom współpracującym ze </w:t>
      </w:r>
      <w:r>
        <w:rPr>
          <w:rFonts w:ascii="Century Gothic" w:hAnsi="Century Gothic"/>
          <w:iCs/>
          <w:sz w:val="18"/>
          <w:szCs w:val="18"/>
        </w:rPr>
        <w:t>s</w:t>
      </w:r>
      <w:r w:rsidRPr="00305A47">
        <w:rPr>
          <w:rFonts w:ascii="Century Gothic" w:hAnsi="Century Gothic"/>
          <w:iCs/>
          <w:sz w:val="18"/>
          <w:szCs w:val="18"/>
        </w:rPr>
        <w:t xml:space="preserve">troną przy realizacji </w:t>
      </w:r>
      <w:r>
        <w:rPr>
          <w:rFonts w:ascii="Century Gothic" w:hAnsi="Century Gothic"/>
          <w:iCs/>
          <w:sz w:val="18"/>
          <w:szCs w:val="18"/>
        </w:rPr>
        <w:t>u</w:t>
      </w:r>
      <w:r w:rsidRPr="00305A47">
        <w:rPr>
          <w:rFonts w:ascii="Century Gothic" w:hAnsi="Century Gothic"/>
          <w:iCs/>
          <w:sz w:val="18"/>
          <w:szCs w:val="18"/>
        </w:rPr>
        <w:t xml:space="preserve">mowy – w zakresie niezbędnym do zawarcia i realizacji </w:t>
      </w:r>
      <w:r>
        <w:rPr>
          <w:rFonts w:ascii="Century Gothic" w:hAnsi="Century Gothic"/>
          <w:iCs/>
          <w:sz w:val="18"/>
          <w:szCs w:val="18"/>
        </w:rPr>
        <w:t>u</w:t>
      </w:r>
      <w:r w:rsidRPr="00305A47">
        <w:rPr>
          <w:rFonts w:ascii="Century Gothic" w:hAnsi="Century Gothic"/>
          <w:iCs/>
          <w:sz w:val="18"/>
          <w:szCs w:val="18"/>
        </w:rPr>
        <w:t xml:space="preserve">mowy, oraz audytorom i doradcom prawnym </w:t>
      </w:r>
      <w:r>
        <w:rPr>
          <w:rFonts w:ascii="Century Gothic" w:hAnsi="Century Gothic"/>
          <w:iCs/>
          <w:sz w:val="18"/>
          <w:szCs w:val="18"/>
        </w:rPr>
        <w:t>s</w:t>
      </w:r>
      <w:r w:rsidRPr="00305A47">
        <w:rPr>
          <w:rFonts w:ascii="Century Gothic" w:hAnsi="Century Gothic"/>
          <w:iCs/>
          <w:sz w:val="18"/>
          <w:szCs w:val="18"/>
        </w:rPr>
        <w:t xml:space="preserve">tron, o ile zobowiążą się oni do zachowania poufności przekazywanych informacji na warunkach nie gorszych niż wynikające z </w:t>
      </w:r>
      <w:r>
        <w:rPr>
          <w:rFonts w:ascii="Century Gothic" w:hAnsi="Century Gothic"/>
          <w:iCs/>
          <w:sz w:val="18"/>
          <w:szCs w:val="18"/>
        </w:rPr>
        <w:t>u</w:t>
      </w:r>
      <w:r w:rsidRPr="00305A47">
        <w:rPr>
          <w:rFonts w:ascii="Century Gothic" w:hAnsi="Century Gothic"/>
          <w:iCs/>
          <w:sz w:val="18"/>
          <w:szCs w:val="18"/>
        </w:rPr>
        <w:t xml:space="preserve">mowy. </w:t>
      </w:r>
    </w:p>
    <w:p w14:paraId="2C8E75E0" w14:textId="77777777" w:rsidR="00DF59BA" w:rsidRPr="00305A47" w:rsidRDefault="00DF59BA" w:rsidP="00DF59BA">
      <w:pPr>
        <w:tabs>
          <w:tab w:val="left" w:pos="1440"/>
        </w:tabs>
        <w:ind w:left="284" w:hanging="284"/>
        <w:jc w:val="both"/>
        <w:rPr>
          <w:rFonts w:ascii="Century Gothic" w:hAnsi="Century Gothic"/>
          <w:iCs/>
          <w:sz w:val="18"/>
          <w:szCs w:val="18"/>
        </w:rPr>
      </w:pPr>
      <w:r>
        <w:rPr>
          <w:rFonts w:ascii="Century Gothic" w:hAnsi="Century Gothic"/>
          <w:iCs/>
          <w:sz w:val="18"/>
          <w:szCs w:val="18"/>
        </w:rPr>
        <w:t>6</w:t>
      </w:r>
      <w:r w:rsidRPr="00305A47">
        <w:rPr>
          <w:rFonts w:ascii="Century Gothic" w:hAnsi="Century Gothic"/>
          <w:iCs/>
          <w:sz w:val="18"/>
          <w:szCs w:val="18"/>
        </w:rPr>
        <w:t xml:space="preserve">. Informacje </w:t>
      </w:r>
      <w:r>
        <w:rPr>
          <w:rFonts w:ascii="Century Gothic" w:hAnsi="Century Gothic"/>
          <w:iCs/>
          <w:sz w:val="18"/>
          <w:szCs w:val="18"/>
        </w:rPr>
        <w:t>p</w:t>
      </w:r>
      <w:r w:rsidRPr="00305A47">
        <w:rPr>
          <w:rFonts w:ascii="Century Gothic" w:hAnsi="Century Gothic"/>
          <w:iCs/>
          <w:sz w:val="18"/>
          <w:szCs w:val="18"/>
        </w:rPr>
        <w:t xml:space="preserve">oufne to wszelkie informacje dotyczące drugiej </w:t>
      </w:r>
      <w:r>
        <w:rPr>
          <w:rFonts w:ascii="Century Gothic" w:hAnsi="Century Gothic"/>
          <w:iCs/>
          <w:sz w:val="18"/>
          <w:szCs w:val="18"/>
        </w:rPr>
        <w:t>s</w:t>
      </w:r>
      <w:r w:rsidRPr="00305A47">
        <w:rPr>
          <w:rFonts w:ascii="Century Gothic" w:hAnsi="Century Gothic"/>
          <w:iCs/>
          <w:sz w:val="18"/>
          <w:szCs w:val="18"/>
        </w:rPr>
        <w:t xml:space="preserve">trony, uzyskane od niej w związku </w:t>
      </w:r>
      <w:r>
        <w:rPr>
          <w:rFonts w:ascii="Century Gothic" w:hAnsi="Century Gothic"/>
          <w:iCs/>
          <w:sz w:val="18"/>
          <w:szCs w:val="18"/>
        </w:rPr>
        <w:t xml:space="preserve">                           </w:t>
      </w:r>
      <w:r w:rsidRPr="00305A47">
        <w:rPr>
          <w:rFonts w:ascii="Century Gothic" w:hAnsi="Century Gothic"/>
          <w:iCs/>
          <w:sz w:val="18"/>
          <w:szCs w:val="18"/>
        </w:rPr>
        <w:t xml:space="preserve">z zawarciem i realizacją </w:t>
      </w:r>
      <w:r>
        <w:rPr>
          <w:rFonts w:ascii="Century Gothic" w:hAnsi="Century Gothic"/>
          <w:iCs/>
          <w:sz w:val="18"/>
          <w:szCs w:val="18"/>
        </w:rPr>
        <w:t>u</w:t>
      </w:r>
      <w:r w:rsidRPr="00305A47">
        <w:rPr>
          <w:rFonts w:ascii="Century Gothic" w:hAnsi="Century Gothic"/>
          <w:iCs/>
          <w:sz w:val="18"/>
          <w:szCs w:val="18"/>
        </w:rPr>
        <w:t xml:space="preserve">mowy, oznaczone jako poufne, niezależnie od sposobu ich wyrażenia (ustne, pisemne, elektroniczne itd.) oraz nośnika, na którym zostały zapisane. Informacjami </w:t>
      </w:r>
      <w:r>
        <w:rPr>
          <w:rFonts w:ascii="Century Gothic" w:hAnsi="Century Gothic"/>
          <w:iCs/>
          <w:sz w:val="18"/>
          <w:szCs w:val="18"/>
        </w:rPr>
        <w:t>p</w:t>
      </w:r>
      <w:r w:rsidRPr="00305A47">
        <w:rPr>
          <w:rFonts w:ascii="Century Gothic" w:hAnsi="Century Gothic"/>
          <w:iCs/>
          <w:sz w:val="18"/>
          <w:szCs w:val="18"/>
        </w:rPr>
        <w:t xml:space="preserve">oufnymi będą w szczególności informacje i dokumenty przekazywane przez </w:t>
      </w:r>
      <w:r>
        <w:rPr>
          <w:rFonts w:ascii="Century Gothic" w:hAnsi="Century Gothic"/>
          <w:iCs/>
          <w:sz w:val="18"/>
          <w:szCs w:val="18"/>
        </w:rPr>
        <w:t>s</w:t>
      </w:r>
      <w:r w:rsidRPr="00305A47">
        <w:rPr>
          <w:rFonts w:ascii="Century Gothic" w:hAnsi="Century Gothic"/>
          <w:iCs/>
          <w:sz w:val="18"/>
          <w:szCs w:val="18"/>
        </w:rPr>
        <w:t xml:space="preserve">trony w celu wykonywania </w:t>
      </w:r>
      <w:r>
        <w:rPr>
          <w:rFonts w:ascii="Century Gothic" w:hAnsi="Century Gothic"/>
          <w:iCs/>
          <w:sz w:val="18"/>
          <w:szCs w:val="18"/>
        </w:rPr>
        <w:t>u</w:t>
      </w:r>
      <w:r w:rsidRPr="00305A47">
        <w:rPr>
          <w:rFonts w:ascii="Century Gothic" w:hAnsi="Century Gothic"/>
          <w:iCs/>
          <w:sz w:val="18"/>
          <w:szCs w:val="18"/>
        </w:rPr>
        <w:t xml:space="preserve">mowy, jak również informacje i dokumenty, które znalazły się w posiadaniu drugiej </w:t>
      </w:r>
      <w:r>
        <w:rPr>
          <w:rFonts w:ascii="Century Gothic" w:hAnsi="Century Gothic"/>
          <w:iCs/>
          <w:sz w:val="18"/>
          <w:szCs w:val="18"/>
        </w:rPr>
        <w:t>s</w:t>
      </w:r>
      <w:r w:rsidRPr="00305A47">
        <w:rPr>
          <w:rFonts w:ascii="Century Gothic" w:hAnsi="Century Gothic"/>
          <w:iCs/>
          <w:sz w:val="18"/>
          <w:szCs w:val="18"/>
        </w:rPr>
        <w:t xml:space="preserve">trony w związku z zawarciem oraz / lub wykonywaniem niniejszej </w:t>
      </w:r>
      <w:r>
        <w:rPr>
          <w:rFonts w:ascii="Century Gothic" w:hAnsi="Century Gothic"/>
          <w:iCs/>
          <w:sz w:val="18"/>
          <w:szCs w:val="18"/>
        </w:rPr>
        <w:t>u</w:t>
      </w:r>
      <w:r w:rsidRPr="00305A47">
        <w:rPr>
          <w:rFonts w:ascii="Century Gothic" w:hAnsi="Century Gothic"/>
          <w:iCs/>
          <w:sz w:val="18"/>
          <w:szCs w:val="18"/>
        </w:rPr>
        <w:t xml:space="preserve">mowy. Informacjami </w:t>
      </w:r>
      <w:r>
        <w:rPr>
          <w:rFonts w:ascii="Century Gothic" w:hAnsi="Century Gothic"/>
          <w:iCs/>
          <w:sz w:val="18"/>
          <w:szCs w:val="18"/>
        </w:rPr>
        <w:t>p</w:t>
      </w:r>
      <w:r w:rsidRPr="00305A47">
        <w:rPr>
          <w:rFonts w:ascii="Century Gothic" w:hAnsi="Century Gothic"/>
          <w:iCs/>
          <w:sz w:val="18"/>
          <w:szCs w:val="18"/>
        </w:rPr>
        <w:t xml:space="preserve">oufnymi są w szczególności: dane finansowe, informacje organizacyjne, informacje dotyczące produktów informatycznych oraz inne informacje o działalności każdej ze </w:t>
      </w:r>
      <w:r>
        <w:rPr>
          <w:rFonts w:ascii="Century Gothic" w:hAnsi="Century Gothic"/>
          <w:iCs/>
          <w:sz w:val="18"/>
          <w:szCs w:val="18"/>
        </w:rPr>
        <w:t>s</w:t>
      </w:r>
      <w:r w:rsidRPr="00305A47">
        <w:rPr>
          <w:rFonts w:ascii="Century Gothic" w:hAnsi="Century Gothic"/>
          <w:iCs/>
          <w:sz w:val="18"/>
          <w:szCs w:val="18"/>
        </w:rPr>
        <w:t xml:space="preserve">tron, jak też treść </w:t>
      </w:r>
      <w:r>
        <w:rPr>
          <w:rFonts w:ascii="Century Gothic" w:hAnsi="Century Gothic"/>
          <w:iCs/>
          <w:sz w:val="18"/>
          <w:szCs w:val="18"/>
        </w:rPr>
        <w:t>r</w:t>
      </w:r>
      <w:r w:rsidRPr="00305A47">
        <w:rPr>
          <w:rFonts w:ascii="Century Gothic" w:hAnsi="Century Gothic"/>
          <w:iCs/>
          <w:sz w:val="18"/>
          <w:szCs w:val="18"/>
        </w:rPr>
        <w:t xml:space="preserve">ezultatów </w:t>
      </w:r>
      <w:r>
        <w:rPr>
          <w:rFonts w:ascii="Century Gothic" w:hAnsi="Century Gothic"/>
          <w:iCs/>
          <w:sz w:val="18"/>
          <w:szCs w:val="18"/>
        </w:rPr>
        <w:t>p</w:t>
      </w:r>
      <w:r w:rsidRPr="00305A47">
        <w:rPr>
          <w:rFonts w:ascii="Century Gothic" w:hAnsi="Century Gothic"/>
          <w:iCs/>
          <w:sz w:val="18"/>
          <w:szCs w:val="18"/>
        </w:rPr>
        <w:t xml:space="preserve">rac powstałych w wyniku realizacji </w:t>
      </w:r>
      <w:r>
        <w:rPr>
          <w:rFonts w:ascii="Century Gothic" w:hAnsi="Century Gothic"/>
          <w:iCs/>
          <w:sz w:val="18"/>
          <w:szCs w:val="18"/>
        </w:rPr>
        <w:t>u</w:t>
      </w:r>
      <w:r w:rsidRPr="00305A47">
        <w:rPr>
          <w:rFonts w:ascii="Century Gothic" w:hAnsi="Century Gothic"/>
          <w:iCs/>
          <w:sz w:val="18"/>
          <w:szCs w:val="18"/>
        </w:rPr>
        <w:t>mowy.</w:t>
      </w:r>
    </w:p>
    <w:p w14:paraId="704CCEB1" w14:textId="0111674F" w:rsidR="00DF59BA" w:rsidRPr="00305A47" w:rsidRDefault="00DF59BA" w:rsidP="00DF59BA">
      <w:pPr>
        <w:tabs>
          <w:tab w:val="left" w:pos="1440"/>
        </w:tabs>
        <w:ind w:left="284" w:hanging="284"/>
        <w:jc w:val="both"/>
        <w:rPr>
          <w:rFonts w:ascii="Century Gothic" w:hAnsi="Century Gothic"/>
          <w:iCs/>
          <w:sz w:val="18"/>
          <w:szCs w:val="18"/>
        </w:rPr>
      </w:pPr>
      <w:r>
        <w:rPr>
          <w:rFonts w:ascii="Century Gothic" w:hAnsi="Century Gothic"/>
          <w:iCs/>
          <w:sz w:val="18"/>
          <w:szCs w:val="18"/>
        </w:rPr>
        <w:t>7</w:t>
      </w:r>
      <w:r w:rsidRPr="00305A47">
        <w:rPr>
          <w:rFonts w:ascii="Century Gothic" w:hAnsi="Century Gothic"/>
          <w:iCs/>
          <w:sz w:val="18"/>
          <w:szCs w:val="18"/>
        </w:rPr>
        <w:t>.</w:t>
      </w:r>
      <w:r>
        <w:rPr>
          <w:rFonts w:ascii="Century Gothic" w:hAnsi="Century Gothic"/>
          <w:iCs/>
          <w:sz w:val="18"/>
          <w:szCs w:val="18"/>
        </w:rPr>
        <w:t xml:space="preserve"> </w:t>
      </w:r>
      <w:r w:rsidR="0017259B">
        <w:rPr>
          <w:rFonts w:ascii="Century Gothic" w:hAnsi="Century Gothic"/>
          <w:iCs/>
          <w:sz w:val="18"/>
          <w:szCs w:val="18"/>
        </w:rPr>
        <w:t xml:space="preserve"> </w:t>
      </w:r>
      <w:r w:rsidRPr="00305A47">
        <w:rPr>
          <w:rFonts w:ascii="Century Gothic" w:hAnsi="Century Gothic"/>
          <w:iCs/>
          <w:sz w:val="18"/>
          <w:szCs w:val="18"/>
        </w:rPr>
        <w:t>Strony uprawnione są do przekazywania informacji poufnych swoim pracownikom oraz Wykonawca jest uprawniony do przekazywania informacji poufnych podwykonawcom, gdy jest to konieczne do wykonania umowy. Każda ze stron ponosi odpowiedzialność za naruszenie zasad poufności przez powyższe podmioty, którym przekazała informacje poufne, jak za własne działania bądź zaniechania.</w:t>
      </w:r>
    </w:p>
    <w:p w14:paraId="4DA23E9B" w14:textId="77777777" w:rsidR="00DF59BA" w:rsidRPr="00305A47" w:rsidRDefault="00DF59BA" w:rsidP="00DF59BA">
      <w:pPr>
        <w:tabs>
          <w:tab w:val="left" w:pos="1440"/>
        </w:tabs>
        <w:jc w:val="both"/>
        <w:rPr>
          <w:rFonts w:ascii="Century Gothic" w:hAnsi="Century Gothic" w:cs="Tahoma"/>
          <w:sz w:val="18"/>
          <w:szCs w:val="18"/>
        </w:rPr>
      </w:pPr>
      <w:r>
        <w:rPr>
          <w:rFonts w:ascii="Century Gothic" w:hAnsi="Century Gothic" w:cs="Tahoma"/>
          <w:sz w:val="18"/>
          <w:szCs w:val="18"/>
        </w:rPr>
        <w:t>8</w:t>
      </w:r>
      <w:r w:rsidRPr="00305A47">
        <w:rPr>
          <w:rFonts w:ascii="Century Gothic" w:hAnsi="Century Gothic" w:cs="Tahoma"/>
          <w:sz w:val="18"/>
          <w:szCs w:val="18"/>
        </w:rPr>
        <w:t>.</w:t>
      </w:r>
      <w:r>
        <w:rPr>
          <w:rFonts w:ascii="Century Gothic" w:hAnsi="Century Gothic" w:cs="Tahoma"/>
          <w:sz w:val="18"/>
          <w:szCs w:val="18"/>
        </w:rPr>
        <w:t xml:space="preserve"> </w:t>
      </w:r>
      <w:r w:rsidRPr="00305A47">
        <w:rPr>
          <w:rFonts w:ascii="Century Gothic" w:hAnsi="Century Gothic" w:cs="Tahoma"/>
          <w:sz w:val="18"/>
          <w:szCs w:val="18"/>
        </w:rPr>
        <w:t xml:space="preserve"> Obowiązek zachowania poufności nie dotyczy </w:t>
      </w:r>
      <w:r>
        <w:rPr>
          <w:rFonts w:ascii="Century Gothic" w:hAnsi="Century Gothic" w:cs="Tahoma"/>
          <w:sz w:val="18"/>
          <w:szCs w:val="18"/>
        </w:rPr>
        <w:t>i</w:t>
      </w:r>
      <w:r w:rsidRPr="00305A47">
        <w:rPr>
          <w:rFonts w:ascii="Century Gothic" w:hAnsi="Century Gothic" w:cs="Tahoma"/>
          <w:sz w:val="18"/>
          <w:szCs w:val="18"/>
        </w:rPr>
        <w:t xml:space="preserve">nformacji </w:t>
      </w:r>
      <w:r>
        <w:rPr>
          <w:rFonts w:ascii="Century Gothic" w:hAnsi="Century Gothic" w:cs="Tahoma"/>
          <w:sz w:val="18"/>
          <w:szCs w:val="18"/>
        </w:rPr>
        <w:t>p</w:t>
      </w:r>
      <w:r w:rsidRPr="00305A47">
        <w:rPr>
          <w:rFonts w:ascii="Century Gothic" w:hAnsi="Century Gothic" w:cs="Tahoma"/>
          <w:sz w:val="18"/>
          <w:szCs w:val="18"/>
        </w:rPr>
        <w:t xml:space="preserve">oufnych: </w:t>
      </w:r>
    </w:p>
    <w:p w14:paraId="6448A622" w14:textId="77777777" w:rsidR="00DF59BA" w:rsidRPr="00305A47" w:rsidRDefault="00DF59BA" w:rsidP="00DF59BA">
      <w:pPr>
        <w:tabs>
          <w:tab w:val="left" w:pos="1440"/>
        </w:tabs>
        <w:ind w:firstLine="284"/>
        <w:jc w:val="both"/>
        <w:rPr>
          <w:rFonts w:ascii="Century Gothic" w:hAnsi="Century Gothic" w:cs="Tahoma"/>
          <w:sz w:val="18"/>
          <w:szCs w:val="18"/>
        </w:rPr>
      </w:pPr>
      <w:r w:rsidRPr="00305A47">
        <w:rPr>
          <w:rFonts w:ascii="Century Gothic" w:hAnsi="Century Gothic" w:cs="Tahoma"/>
          <w:sz w:val="18"/>
          <w:szCs w:val="18"/>
        </w:rPr>
        <w:t xml:space="preserve">1) </w:t>
      </w:r>
      <w:r>
        <w:rPr>
          <w:rFonts w:ascii="Century Gothic" w:hAnsi="Century Gothic" w:cs="Tahoma"/>
          <w:sz w:val="18"/>
          <w:szCs w:val="18"/>
        </w:rPr>
        <w:t xml:space="preserve"> </w:t>
      </w:r>
      <w:r w:rsidRPr="00305A47">
        <w:rPr>
          <w:rFonts w:ascii="Century Gothic" w:hAnsi="Century Gothic" w:cs="Tahoma"/>
          <w:sz w:val="18"/>
          <w:szCs w:val="18"/>
        </w:rPr>
        <w:t xml:space="preserve">których ujawnienie jest wymagane przez bezwzględnie obowiązujące przepisy prawa, </w:t>
      </w:r>
    </w:p>
    <w:p w14:paraId="521A60C9" w14:textId="4F3A0CFF" w:rsidR="00DF59BA" w:rsidRPr="00305A47" w:rsidRDefault="00DF59BA" w:rsidP="00DF59BA">
      <w:pPr>
        <w:tabs>
          <w:tab w:val="left" w:pos="1440"/>
        </w:tabs>
        <w:ind w:left="567" w:hanging="283"/>
        <w:jc w:val="both"/>
        <w:rPr>
          <w:rFonts w:ascii="Century Gothic" w:hAnsi="Century Gothic" w:cs="Tahoma"/>
          <w:sz w:val="18"/>
          <w:szCs w:val="18"/>
        </w:rPr>
      </w:pPr>
      <w:r w:rsidRPr="00305A47">
        <w:rPr>
          <w:rFonts w:ascii="Century Gothic" w:hAnsi="Century Gothic" w:cs="Tahoma"/>
          <w:sz w:val="18"/>
          <w:szCs w:val="18"/>
        </w:rPr>
        <w:t>2)</w:t>
      </w:r>
      <w:r>
        <w:rPr>
          <w:rFonts w:ascii="Century Gothic" w:hAnsi="Century Gothic" w:cs="Tahoma"/>
          <w:sz w:val="18"/>
          <w:szCs w:val="18"/>
        </w:rPr>
        <w:t xml:space="preserve"> </w:t>
      </w:r>
      <w:r w:rsidRPr="00305A47">
        <w:rPr>
          <w:rFonts w:ascii="Century Gothic" w:hAnsi="Century Gothic" w:cs="Tahoma"/>
          <w:sz w:val="18"/>
          <w:szCs w:val="18"/>
        </w:rPr>
        <w:t xml:space="preserve"> których ujawnienie następuje na żądanie podmiotu uprawnionego do kontroli, pod warunkiem, </w:t>
      </w:r>
      <w:r w:rsidR="0017259B">
        <w:rPr>
          <w:rFonts w:ascii="Century Gothic" w:hAnsi="Century Gothic" w:cs="Tahoma"/>
          <w:sz w:val="18"/>
          <w:szCs w:val="18"/>
        </w:rPr>
        <w:t xml:space="preserve">               </w:t>
      </w:r>
      <w:r w:rsidRPr="00305A47">
        <w:rPr>
          <w:rFonts w:ascii="Century Gothic" w:hAnsi="Century Gothic" w:cs="Tahoma"/>
          <w:sz w:val="18"/>
          <w:szCs w:val="18"/>
        </w:rPr>
        <w:t xml:space="preserve">że podmiot ten został poinformowany o poufnym charakterze informacji, </w:t>
      </w:r>
    </w:p>
    <w:p w14:paraId="58FFD137" w14:textId="77777777" w:rsidR="00DF59BA" w:rsidRPr="00305A47" w:rsidRDefault="00DF59BA" w:rsidP="00DF59BA">
      <w:pPr>
        <w:tabs>
          <w:tab w:val="left" w:pos="1440"/>
        </w:tabs>
        <w:ind w:firstLine="284"/>
        <w:jc w:val="both"/>
        <w:rPr>
          <w:rFonts w:ascii="Century Gothic" w:hAnsi="Century Gothic" w:cs="Tahoma"/>
          <w:sz w:val="18"/>
          <w:szCs w:val="18"/>
        </w:rPr>
      </w:pPr>
      <w:r w:rsidRPr="00305A47">
        <w:rPr>
          <w:rFonts w:ascii="Century Gothic" w:hAnsi="Century Gothic" w:cs="Tahoma"/>
          <w:sz w:val="18"/>
          <w:szCs w:val="18"/>
        </w:rPr>
        <w:t xml:space="preserve">3) </w:t>
      </w:r>
      <w:r>
        <w:rPr>
          <w:rFonts w:ascii="Century Gothic" w:hAnsi="Century Gothic" w:cs="Tahoma"/>
          <w:sz w:val="18"/>
          <w:szCs w:val="18"/>
        </w:rPr>
        <w:t xml:space="preserve"> </w:t>
      </w:r>
      <w:r w:rsidRPr="00305A47">
        <w:rPr>
          <w:rFonts w:ascii="Century Gothic" w:hAnsi="Century Gothic" w:cs="Tahoma"/>
          <w:sz w:val="18"/>
          <w:szCs w:val="18"/>
        </w:rPr>
        <w:t xml:space="preserve">które są powszechnie znane, </w:t>
      </w:r>
    </w:p>
    <w:p w14:paraId="690A0EC8" w14:textId="77777777" w:rsidR="00DF59BA" w:rsidRPr="00305A47" w:rsidRDefault="00DF59BA" w:rsidP="00DF59BA">
      <w:pPr>
        <w:tabs>
          <w:tab w:val="left" w:pos="1440"/>
        </w:tabs>
        <w:ind w:firstLine="284"/>
        <w:jc w:val="both"/>
        <w:rPr>
          <w:rFonts w:ascii="Century Gothic" w:hAnsi="Century Gothic" w:cs="Tahoma"/>
          <w:sz w:val="18"/>
          <w:szCs w:val="18"/>
        </w:rPr>
      </w:pPr>
      <w:r w:rsidRPr="00305A47">
        <w:rPr>
          <w:rFonts w:ascii="Century Gothic" w:hAnsi="Century Gothic" w:cs="Tahoma"/>
          <w:sz w:val="18"/>
          <w:szCs w:val="18"/>
        </w:rPr>
        <w:t xml:space="preserve">4) </w:t>
      </w:r>
      <w:r>
        <w:rPr>
          <w:rFonts w:ascii="Century Gothic" w:hAnsi="Century Gothic" w:cs="Tahoma"/>
          <w:sz w:val="18"/>
          <w:szCs w:val="18"/>
        </w:rPr>
        <w:t xml:space="preserve"> </w:t>
      </w:r>
      <w:r w:rsidRPr="00305A47">
        <w:rPr>
          <w:rFonts w:ascii="Century Gothic" w:hAnsi="Century Gothic" w:cs="Tahoma"/>
          <w:sz w:val="18"/>
          <w:szCs w:val="18"/>
        </w:rPr>
        <w:t xml:space="preserve">opracowanych niezależnie przez </w:t>
      </w:r>
      <w:r>
        <w:rPr>
          <w:rFonts w:ascii="Century Gothic" w:hAnsi="Century Gothic" w:cs="Tahoma"/>
          <w:sz w:val="18"/>
          <w:szCs w:val="18"/>
        </w:rPr>
        <w:t>s</w:t>
      </w:r>
      <w:r w:rsidRPr="00305A47">
        <w:rPr>
          <w:rFonts w:ascii="Century Gothic" w:hAnsi="Century Gothic" w:cs="Tahoma"/>
          <w:sz w:val="18"/>
          <w:szCs w:val="18"/>
        </w:rPr>
        <w:t xml:space="preserve">tronę otrzymującą daną informację, </w:t>
      </w:r>
    </w:p>
    <w:p w14:paraId="41E60CC3" w14:textId="77777777" w:rsidR="00DF59BA" w:rsidRPr="00305A47" w:rsidRDefault="00DF59BA" w:rsidP="00DF59BA">
      <w:pPr>
        <w:tabs>
          <w:tab w:val="left" w:pos="1440"/>
        </w:tabs>
        <w:ind w:left="567" w:hanging="283"/>
        <w:jc w:val="both"/>
        <w:rPr>
          <w:rFonts w:ascii="Century Gothic" w:hAnsi="Century Gothic" w:cs="Tahoma"/>
          <w:sz w:val="18"/>
          <w:szCs w:val="18"/>
        </w:rPr>
      </w:pPr>
      <w:r w:rsidRPr="00305A47">
        <w:rPr>
          <w:rFonts w:ascii="Century Gothic" w:hAnsi="Century Gothic" w:cs="Tahoma"/>
          <w:sz w:val="18"/>
          <w:szCs w:val="18"/>
        </w:rPr>
        <w:t xml:space="preserve">5) </w:t>
      </w:r>
      <w:r>
        <w:rPr>
          <w:rFonts w:ascii="Century Gothic" w:hAnsi="Century Gothic" w:cs="Tahoma"/>
          <w:sz w:val="18"/>
          <w:szCs w:val="18"/>
        </w:rPr>
        <w:t xml:space="preserve"> </w:t>
      </w:r>
      <w:r w:rsidRPr="00305A47">
        <w:rPr>
          <w:rFonts w:ascii="Century Gothic" w:hAnsi="Century Gothic" w:cs="Tahoma"/>
          <w:sz w:val="18"/>
          <w:szCs w:val="18"/>
        </w:rPr>
        <w:t xml:space="preserve">w których posiadanie </w:t>
      </w:r>
      <w:r>
        <w:rPr>
          <w:rFonts w:ascii="Century Gothic" w:hAnsi="Century Gothic" w:cs="Tahoma"/>
          <w:sz w:val="18"/>
          <w:szCs w:val="18"/>
        </w:rPr>
        <w:t>s</w:t>
      </w:r>
      <w:r w:rsidRPr="00305A47">
        <w:rPr>
          <w:rFonts w:ascii="Century Gothic" w:hAnsi="Century Gothic" w:cs="Tahoma"/>
          <w:sz w:val="18"/>
          <w:szCs w:val="18"/>
        </w:rPr>
        <w:t xml:space="preserve">trona weszła zgodnie z obowiązującymi przepisami prawa, przed dniem uzyskania takich informacji na podstawie niniejszej Umowy, </w:t>
      </w:r>
    </w:p>
    <w:p w14:paraId="31846337" w14:textId="77777777" w:rsidR="00DF59BA" w:rsidRPr="00305A47" w:rsidRDefault="00DF59BA" w:rsidP="00DF59BA">
      <w:pPr>
        <w:tabs>
          <w:tab w:val="left" w:pos="1440"/>
        </w:tabs>
        <w:ind w:left="567" w:hanging="283"/>
        <w:jc w:val="both"/>
        <w:rPr>
          <w:rFonts w:ascii="Century Gothic" w:hAnsi="Century Gothic" w:cs="Tahoma"/>
          <w:sz w:val="18"/>
          <w:szCs w:val="18"/>
        </w:rPr>
      </w:pPr>
      <w:r w:rsidRPr="00305A47">
        <w:rPr>
          <w:rFonts w:ascii="Century Gothic" w:hAnsi="Century Gothic" w:cs="Tahoma"/>
          <w:sz w:val="18"/>
          <w:szCs w:val="18"/>
        </w:rPr>
        <w:t xml:space="preserve">6) dotyczących faktu zawarcia </w:t>
      </w:r>
      <w:r>
        <w:rPr>
          <w:rFonts w:ascii="Century Gothic" w:hAnsi="Century Gothic" w:cs="Tahoma"/>
          <w:sz w:val="18"/>
          <w:szCs w:val="18"/>
        </w:rPr>
        <w:t>u</w:t>
      </w:r>
      <w:r w:rsidRPr="00305A47">
        <w:rPr>
          <w:rFonts w:ascii="Century Gothic" w:hAnsi="Century Gothic" w:cs="Tahoma"/>
          <w:sz w:val="18"/>
          <w:szCs w:val="18"/>
        </w:rPr>
        <w:t>mowy oraz jej postanowień szczególnych, których ujawnienie następuje na żądanie podmiotu prowadzącego audyt lub świadczącego pomoc prawną pod warunkiem, że podmiot ten został poinformowany o poufnym charakterze informacji.</w:t>
      </w:r>
    </w:p>
    <w:p w14:paraId="3EDF0EAC" w14:textId="1C58207D" w:rsidR="00DF59BA" w:rsidRPr="00305A47" w:rsidRDefault="00DF59BA" w:rsidP="00DF59BA">
      <w:pPr>
        <w:tabs>
          <w:tab w:val="left" w:pos="1440"/>
        </w:tabs>
        <w:ind w:left="284" w:hanging="284"/>
        <w:jc w:val="both"/>
        <w:rPr>
          <w:rFonts w:ascii="Century Gothic" w:hAnsi="Century Gothic" w:cs="Tahoma"/>
          <w:sz w:val="18"/>
          <w:szCs w:val="18"/>
        </w:rPr>
      </w:pPr>
      <w:r>
        <w:rPr>
          <w:rFonts w:ascii="Century Gothic" w:hAnsi="Century Gothic" w:cs="Tahoma"/>
          <w:sz w:val="18"/>
          <w:szCs w:val="18"/>
        </w:rPr>
        <w:t xml:space="preserve">9. </w:t>
      </w:r>
      <w:r w:rsidR="00194A39">
        <w:rPr>
          <w:rFonts w:ascii="Century Gothic" w:hAnsi="Century Gothic" w:cs="Tahoma"/>
          <w:sz w:val="18"/>
          <w:szCs w:val="18"/>
        </w:rPr>
        <w:t xml:space="preserve">  </w:t>
      </w:r>
      <w:r w:rsidRPr="00305A47">
        <w:rPr>
          <w:rFonts w:ascii="Century Gothic" w:hAnsi="Century Gothic" w:cs="Tahoma"/>
          <w:sz w:val="18"/>
          <w:szCs w:val="18"/>
        </w:rPr>
        <w:t xml:space="preserve">Zobowiązania </w:t>
      </w:r>
      <w:r>
        <w:rPr>
          <w:rFonts w:ascii="Century Gothic" w:hAnsi="Century Gothic" w:cs="Tahoma"/>
          <w:sz w:val="18"/>
          <w:szCs w:val="18"/>
        </w:rPr>
        <w:t>s</w:t>
      </w:r>
      <w:r w:rsidRPr="00305A47">
        <w:rPr>
          <w:rFonts w:ascii="Century Gothic" w:hAnsi="Century Gothic" w:cs="Tahoma"/>
          <w:sz w:val="18"/>
          <w:szCs w:val="18"/>
        </w:rPr>
        <w:t xml:space="preserve">tron wynikające z niniejszego paragrafu wiążą </w:t>
      </w:r>
      <w:r>
        <w:rPr>
          <w:rFonts w:ascii="Century Gothic" w:hAnsi="Century Gothic" w:cs="Tahoma"/>
          <w:sz w:val="18"/>
          <w:szCs w:val="18"/>
        </w:rPr>
        <w:t>s</w:t>
      </w:r>
      <w:r w:rsidRPr="00305A47">
        <w:rPr>
          <w:rFonts w:ascii="Century Gothic" w:hAnsi="Century Gothic" w:cs="Tahoma"/>
          <w:sz w:val="18"/>
          <w:szCs w:val="18"/>
        </w:rPr>
        <w:t>trony również w przypadku wykonania,</w:t>
      </w:r>
      <w:r>
        <w:rPr>
          <w:rFonts w:ascii="Century Gothic" w:hAnsi="Century Gothic" w:cs="Tahoma"/>
          <w:sz w:val="18"/>
          <w:szCs w:val="18"/>
        </w:rPr>
        <w:t xml:space="preserve"> </w:t>
      </w:r>
      <w:r w:rsidRPr="00305A47">
        <w:rPr>
          <w:rFonts w:ascii="Century Gothic" w:hAnsi="Century Gothic" w:cs="Tahoma"/>
          <w:sz w:val="18"/>
          <w:szCs w:val="18"/>
        </w:rPr>
        <w:t>wygaśnięcia lub rozwiąz</w:t>
      </w:r>
      <w:r>
        <w:rPr>
          <w:rFonts w:ascii="Century Gothic" w:hAnsi="Century Gothic" w:cs="Tahoma"/>
          <w:sz w:val="18"/>
          <w:szCs w:val="18"/>
        </w:rPr>
        <w:t>ania umowy.</w:t>
      </w:r>
    </w:p>
    <w:p w14:paraId="31827F64" w14:textId="77777777" w:rsidR="00F21BB2" w:rsidRDefault="00F21BB2" w:rsidP="00E558AF">
      <w:pPr>
        <w:jc w:val="center"/>
        <w:rPr>
          <w:rFonts w:ascii="Century Gothic" w:hAnsi="Century Gothic" w:cs="Tahoma"/>
          <w:b/>
          <w:sz w:val="18"/>
          <w:szCs w:val="18"/>
        </w:rPr>
      </w:pPr>
    </w:p>
    <w:p w14:paraId="122729FC" w14:textId="77777777" w:rsidR="00B35880" w:rsidRDefault="00B35880" w:rsidP="00E558AF">
      <w:pPr>
        <w:jc w:val="center"/>
        <w:rPr>
          <w:rFonts w:ascii="Century Gothic" w:hAnsi="Century Gothic" w:cs="Tahoma"/>
          <w:b/>
          <w:sz w:val="18"/>
          <w:szCs w:val="18"/>
        </w:rPr>
      </w:pPr>
    </w:p>
    <w:p w14:paraId="2C5C6B17" w14:textId="2BD7D585" w:rsidR="005149C8" w:rsidRPr="00F727A4" w:rsidRDefault="005149C8" w:rsidP="00E558AF">
      <w:pPr>
        <w:jc w:val="center"/>
        <w:rPr>
          <w:rFonts w:ascii="Century Gothic" w:hAnsi="Century Gothic" w:cs="Tahoma"/>
          <w:b/>
          <w:sz w:val="18"/>
          <w:szCs w:val="18"/>
        </w:rPr>
      </w:pPr>
      <w:r w:rsidRPr="00F727A4">
        <w:rPr>
          <w:rFonts w:ascii="Century Gothic" w:hAnsi="Century Gothic" w:cs="Tahoma"/>
          <w:b/>
          <w:sz w:val="18"/>
          <w:szCs w:val="18"/>
        </w:rPr>
        <w:lastRenderedPageBreak/>
        <w:t>§ 1</w:t>
      </w:r>
      <w:r w:rsidR="00F02AC5">
        <w:rPr>
          <w:rFonts w:ascii="Century Gothic" w:hAnsi="Century Gothic" w:cs="Tahoma"/>
          <w:b/>
          <w:sz w:val="18"/>
          <w:szCs w:val="18"/>
        </w:rPr>
        <w:t>6</w:t>
      </w:r>
      <w:r w:rsidR="00A20271" w:rsidRPr="00F727A4">
        <w:rPr>
          <w:rFonts w:ascii="Century Gothic" w:hAnsi="Century Gothic" w:cs="Tahoma"/>
          <w:b/>
          <w:sz w:val="18"/>
          <w:szCs w:val="18"/>
        </w:rPr>
        <w:t>.</w:t>
      </w:r>
    </w:p>
    <w:p w14:paraId="6C427B96" w14:textId="13F865B3" w:rsidR="000C342B" w:rsidRDefault="000C342B" w:rsidP="000C342B">
      <w:pPr>
        <w:jc w:val="center"/>
        <w:rPr>
          <w:rFonts w:ascii="Century Gothic" w:hAnsi="Century Gothic" w:cs="Tahoma"/>
          <w:b/>
          <w:sz w:val="18"/>
          <w:szCs w:val="18"/>
        </w:rPr>
      </w:pPr>
      <w:r w:rsidRPr="00F727A4">
        <w:rPr>
          <w:rFonts w:ascii="Century Gothic" w:hAnsi="Century Gothic" w:cs="Tahoma"/>
          <w:b/>
          <w:sz w:val="18"/>
          <w:szCs w:val="18"/>
        </w:rPr>
        <w:t xml:space="preserve">POSTANOWIENIA  KOŃCOWE </w:t>
      </w:r>
    </w:p>
    <w:p w14:paraId="3B623747" w14:textId="77777777" w:rsidR="00194A39" w:rsidRPr="00F727A4" w:rsidRDefault="00194A39" w:rsidP="000C342B">
      <w:pPr>
        <w:jc w:val="center"/>
        <w:rPr>
          <w:rFonts w:ascii="Century Gothic" w:hAnsi="Century Gothic" w:cs="Tahoma"/>
          <w:b/>
          <w:sz w:val="18"/>
          <w:szCs w:val="18"/>
        </w:rPr>
      </w:pPr>
    </w:p>
    <w:p w14:paraId="473F09B7" w14:textId="4C8FA4A7" w:rsidR="000C342B" w:rsidRPr="00F727A4" w:rsidRDefault="005149C8" w:rsidP="00194A39">
      <w:pPr>
        <w:keepNext/>
        <w:numPr>
          <w:ilvl w:val="0"/>
          <w:numId w:val="1"/>
        </w:numPr>
        <w:tabs>
          <w:tab w:val="clear" w:pos="360"/>
          <w:tab w:val="num" w:pos="284"/>
        </w:tabs>
        <w:suppressAutoHyphens/>
        <w:ind w:left="284" w:hanging="284"/>
        <w:jc w:val="both"/>
        <w:outlineLvl w:val="2"/>
        <w:rPr>
          <w:rFonts w:ascii="Century Gothic" w:hAnsi="Century Gothic"/>
          <w:bCs/>
          <w:sz w:val="18"/>
          <w:szCs w:val="18"/>
        </w:rPr>
      </w:pPr>
      <w:r w:rsidRPr="00F727A4">
        <w:rPr>
          <w:rFonts w:ascii="Century Gothic" w:hAnsi="Century Gothic" w:cs="Tahoma"/>
          <w:sz w:val="18"/>
          <w:szCs w:val="18"/>
        </w:rPr>
        <w:t xml:space="preserve">W sprawach nieuregulowanych niniejszą umową wiąże oferta Wykonawcy, postanowienia zawarte </w:t>
      </w:r>
      <w:r w:rsidR="00007C6C" w:rsidRPr="00F727A4">
        <w:rPr>
          <w:rFonts w:ascii="Century Gothic" w:hAnsi="Century Gothic" w:cs="Tahoma"/>
          <w:sz w:val="18"/>
          <w:szCs w:val="18"/>
        </w:rPr>
        <w:t xml:space="preserve">                    </w:t>
      </w:r>
      <w:r w:rsidRPr="00F727A4">
        <w:rPr>
          <w:rFonts w:ascii="Century Gothic" w:hAnsi="Century Gothic" w:cs="Tahoma"/>
          <w:sz w:val="18"/>
          <w:szCs w:val="18"/>
        </w:rPr>
        <w:t xml:space="preserve">w specyfikacji  warunków zamówienia, a także stosuje się przepisy ustawy z dnia </w:t>
      </w:r>
      <w:r w:rsidR="00706A93" w:rsidRPr="00F727A4">
        <w:rPr>
          <w:rFonts w:ascii="Century Gothic" w:hAnsi="Century Gothic" w:cs="Tahoma"/>
          <w:sz w:val="18"/>
          <w:szCs w:val="18"/>
        </w:rPr>
        <w:t>11</w:t>
      </w:r>
      <w:r w:rsidRPr="00F727A4">
        <w:rPr>
          <w:rFonts w:ascii="Century Gothic" w:hAnsi="Century Gothic" w:cs="Tahoma"/>
          <w:sz w:val="18"/>
          <w:szCs w:val="18"/>
        </w:rPr>
        <w:t xml:space="preserve"> </w:t>
      </w:r>
      <w:r w:rsidR="00706A93" w:rsidRPr="00F727A4">
        <w:rPr>
          <w:rFonts w:ascii="Century Gothic" w:hAnsi="Century Gothic" w:cs="Tahoma"/>
          <w:sz w:val="18"/>
          <w:szCs w:val="18"/>
        </w:rPr>
        <w:t>września</w:t>
      </w:r>
      <w:r w:rsidRPr="00F727A4">
        <w:rPr>
          <w:rFonts w:ascii="Century Gothic" w:hAnsi="Century Gothic" w:cs="Tahoma"/>
          <w:sz w:val="18"/>
          <w:szCs w:val="18"/>
        </w:rPr>
        <w:t xml:space="preserve"> 2</w:t>
      </w:r>
      <w:r w:rsidR="00706A93" w:rsidRPr="00F727A4">
        <w:rPr>
          <w:rFonts w:ascii="Century Gothic" w:hAnsi="Century Gothic" w:cs="Tahoma"/>
          <w:sz w:val="18"/>
          <w:szCs w:val="18"/>
        </w:rPr>
        <w:t xml:space="preserve">019 </w:t>
      </w:r>
      <w:r w:rsidRPr="00F727A4">
        <w:rPr>
          <w:rFonts w:ascii="Century Gothic" w:hAnsi="Century Gothic" w:cs="Tahoma"/>
          <w:sz w:val="18"/>
          <w:szCs w:val="18"/>
        </w:rPr>
        <w:t>r</w:t>
      </w:r>
      <w:r w:rsidR="00DC6572" w:rsidRPr="00F727A4">
        <w:rPr>
          <w:rFonts w:ascii="Century Gothic" w:hAnsi="Century Gothic" w:cs="Tahoma"/>
          <w:sz w:val="18"/>
          <w:szCs w:val="18"/>
        </w:rPr>
        <w:t xml:space="preserve">oku </w:t>
      </w:r>
      <w:r w:rsidRPr="00F727A4">
        <w:rPr>
          <w:rFonts w:ascii="Century Gothic" w:hAnsi="Century Gothic" w:cs="Tahoma"/>
          <w:sz w:val="18"/>
          <w:szCs w:val="18"/>
        </w:rPr>
        <w:t>Prawo zamówień publicznych, ustawy z dnia 23 kwietnia 1964 r</w:t>
      </w:r>
      <w:r w:rsidR="00DC6572" w:rsidRPr="00F727A4">
        <w:rPr>
          <w:rFonts w:ascii="Century Gothic" w:hAnsi="Century Gothic" w:cs="Tahoma"/>
          <w:sz w:val="18"/>
          <w:szCs w:val="18"/>
        </w:rPr>
        <w:t xml:space="preserve">oku </w:t>
      </w:r>
      <w:r w:rsidRPr="00F727A4">
        <w:rPr>
          <w:rFonts w:ascii="Century Gothic" w:hAnsi="Century Gothic" w:cs="Tahoma"/>
          <w:sz w:val="18"/>
          <w:szCs w:val="18"/>
        </w:rPr>
        <w:t xml:space="preserve"> Kodeks cywilny, ustawy z dnia</w:t>
      </w:r>
      <w:r w:rsidR="00A717DC" w:rsidRPr="00F727A4">
        <w:rPr>
          <w:rFonts w:ascii="Century Gothic" w:hAnsi="Century Gothic" w:cs="Tahoma"/>
          <w:sz w:val="18"/>
          <w:szCs w:val="18"/>
        </w:rPr>
        <w:t xml:space="preserve"> </w:t>
      </w:r>
      <w:r w:rsidRPr="00F727A4">
        <w:rPr>
          <w:rFonts w:ascii="Century Gothic" w:hAnsi="Century Gothic" w:cs="Tahoma"/>
          <w:sz w:val="18"/>
          <w:szCs w:val="18"/>
        </w:rPr>
        <w:t>7 lipca 1994 r</w:t>
      </w:r>
      <w:r w:rsidR="00A717DC" w:rsidRPr="00F727A4">
        <w:rPr>
          <w:rFonts w:ascii="Century Gothic" w:hAnsi="Century Gothic" w:cs="Tahoma"/>
          <w:sz w:val="18"/>
          <w:szCs w:val="18"/>
        </w:rPr>
        <w:t>oku</w:t>
      </w:r>
      <w:r w:rsidRPr="00F727A4">
        <w:rPr>
          <w:rFonts w:ascii="Century Gothic" w:hAnsi="Century Gothic" w:cs="Tahoma"/>
          <w:sz w:val="18"/>
          <w:szCs w:val="18"/>
        </w:rPr>
        <w:t xml:space="preserve"> Prawo budowlane i aktów wykonawczych </w:t>
      </w:r>
      <w:r w:rsidR="00AC2347" w:rsidRPr="00F727A4">
        <w:rPr>
          <w:rFonts w:ascii="Century Gothic" w:hAnsi="Century Gothic" w:cs="Tahoma"/>
          <w:sz w:val="18"/>
          <w:szCs w:val="18"/>
        </w:rPr>
        <w:t xml:space="preserve">wydanych na podstawie </w:t>
      </w:r>
      <w:r w:rsidRPr="00F727A4">
        <w:rPr>
          <w:rFonts w:ascii="Century Gothic" w:hAnsi="Century Gothic" w:cs="Tahoma"/>
          <w:sz w:val="18"/>
          <w:szCs w:val="18"/>
        </w:rPr>
        <w:t xml:space="preserve">tych ustaw oraz przepisy innych obowiązujących aktów prawnych. </w:t>
      </w:r>
    </w:p>
    <w:p w14:paraId="64AC274D" w14:textId="58647F2E" w:rsidR="000C342B" w:rsidRPr="00F727A4" w:rsidRDefault="005149C8" w:rsidP="00194A39">
      <w:pPr>
        <w:keepNext/>
        <w:numPr>
          <w:ilvl w:val="0"/>
          <w:numId w:val="1"/>
        </w:numPr>
        <w:tabs>
          <w:tab w:val="clear" w:pos="360"/>
          <w:tab w:val="num" w:pos="284"/>
        </w:tabs>
        <w:suppressAutoHyphens/>
        <w:ind w:left="284" w:hanging="284"/>
        <w:jc w:val="both"/>
        <w:outlineLvl w:val="2"/>
        <w:rPr>
          <w:rFonts w:ascii="Century Gothic" w:hAnsi="Century Gothic"/>
          <w:bCs/>
          <w:sz w:val="18"/>
          <w:szCs w:val="18"/>
        </w:rPr>
      </w:pPr>
      <w:r w:rsidRPr="00F727A4">
        <w:rPr>
          <w:rFonts w:ascii="Century Gothic" w:hAnsi="Century Gothic" w:cs="Tahoma"/>
          <w:sz w:val="18"/>
          <w:szCs w:val="18"/>
        </w:rPr>
        <w:t>Ilekroć w niniejszej umowie jest mowa o dniach roboczych rozumie się przez to inne dni niż sobota</w:t>
      </w:r>
      <w:r w:rsidR="00706A93" w:rsidRPr="00F727A4">
        <w:rPr>
          <w:rFonts w:ascii="Century Gothic" w:hAnsi="Century Gothic" w:cs="Tahoma"/>
          <w:sz w:val="18"/>
          <w:szCs w:val="18"/>
        </w:rPr>
        <w:t xml:space="preserve">                      </w:t>
      </w:r>
      <w:r w:rsidRPr="00F727A4">
        <w:rPr>
          <w:rFonts w:ascii="Century Gothic" w:hAnsi="Century Gothic" w:cs="Tahoma"/>
          <w:sz w:val="18"/>
          <w:szCs w:val="18"/>
        </w:rPr>
        <w:t xml:space="preserve"> i dni ustawowo wolne od pracy. W celu uniknięcia wątpliwości strony uzgadniają, iż wytwórcą odpadów powstałych w wyniku wykonywania robót określonych w </w:t>
      </w:r>
      <w:r w:rsidRPr="00F727A4">
        <w:rPr>
          <w:rFonts w:ascii="Century Gothic" w:hAnsi="Century Gothic" w:cs="Tahoma"/>
          <w:sz w:val="18"/>
          <w:szCs w:val="18"/>
          <w:shd w:val="clear" w:color="auto" w:fill="FFFFFF" w:themeFill="background1"/>
        </w:rPr>
        <w:t>§ 1</w:t>
      </w:r>
      <w:r w:rsidRPr="00F727A4">
        <w:rPr>
          <w:rFonts w:ascii="Century Gothic" w:hAnsi="Century Gothic" w:cs="Tahoma"/>
          <w:sz w:val="18"/>
          <w:szCs w:val="18"/>
        </w:rPr>
        <w:t xml:space="preserve"> jest Wykonawca.</w:t>
      </w:r>
      <w:bookmarkStart w:id="2" w:name="_Hlk67398136"/>
    </w:p>
    <w:p w14:paraId="01D2A89A" w14:textId="6F9FC3BE" w:rsidR="000C342B" w:rsidRPr="000C342B" w:rsidRDefault="000C342B" w:rsidP="00194A39">
      <w:pPr>
        <w:keepNext/>
        <w:numPr>
          <w:ilvl w:val="0"/>
          <w:numId w:val="1"/>
        </w:numPr>
        <w:tabs>
          <w:tab w:val="clear" w:pos="360"/>
          <w:tab w:val="num" w:pos="284"/>
        </w:tabs>
        <w:ind w:left="284" w:hanging="284"/>
        <w:jc w:val="both"/>
        <w:outlineLvl w:val="2"/>
        <w:rPr>
          <w:rFonts w:ascii="Century Gothic" w:hAnsi="Century Gothic"/>
          <w:bCs/>
          <w:sz w:val="18"/>
          <w:szCs w:val="18"/>
        </w:rPr>
      </w:pPr>
      <w:r w:rsidRPr="00F727A4">
        <w:rPr>
          <w:rFonts w:ascii="Century Gothic" w:hAnsi="Century Gothic"/>
          <w:bCs/>
          <w:sz w:val="18"/>
          <w:szCs w:val="18"/>
          <w:lang w:eastAsia="ar-SA"/>
        </w:rPr>
        <w:t xml:space="preserve">Wierzytelności Wykonawcy wynikające z niniejszej umowy,  mogą być przeniesione na osobę trzecią jedynie w trybie przewidzianym w art. 54 ust. 5 ustawy z dnia 15  kwietnia 2011 roku o </w:t>
      </w:r>
      <w:r w:rsidRPr="000C342B">
        <w:rPr>
          <w:rFonts w:ascii="Century Gothic" w:hAnsi="Century Gothic"/>
          <w:bCs/>
          <w:sz w:val="18"/>
          <w:szCs w:val="18"/>
          <w:lang w:eastAsia="ar-SA"/>
        </w:rPr>
        <w:t>działalności leczniczej (</w:t>
      </w:r>
      <w:r w:rsidRPr="000C342B">
        <w:rPr>
          <w:rFonts w:ascii="Century Gothic" w:hAnsi="Century Gothic"/>
          <w:bCs/>
          <w:sz w:val="18"/>
          <w:szCs w:val="18"/>
        </w:rPr>
        <w:t>Dz.U. z 202</w:t>
      </w:r>
      <w:r w:rsidR="00FD7BDA">
        <w:rPr>
          <w:rFonts w:ascii="Century Gothic" w:hAnsi="Century Gothic"/>
          <w:bCs/>
          <w:sz w:val="18"/>
          <w:szCs w:val="18"/>
        </w:rPr>
        <w:t>1</w:t>
      </w:r>
      <w:r w:rsidRPr="000C342B">
        <w:rPr>
          <w:rFonts w:ascii="Century Gothic" w:hAnsi="Century Gothic"/>
          <w:bCs/>
          <w:sz w:val="18"/>
          <w:szCs w:val="18"/>
        </w:rPr>
        <w:t xml:space="preserve"> roku, poz. </w:t>
      </w:r>
      <w:r w:rsidR="00FD7BDA">
        <w:rPr>
          <w:rFonts w:ascii="Century Gothic" w:hAnsi="Century Gothic"/>
          <w:bCs/>
          <w:sz w:val="18"/>
          <w:szCs w:val="18"/>
        </w:rPr>
        <w:t>711</w:t>
      </w:r>
      <w:r w:rsidRPr="000C342B">
        <w:rPr>
          <w:rFonts w:ascii="Century Gothic" w:hAnsi="Century Gothic"/>
          <w:bCs/>
          <w:sz w:val="18"/>
          <w:szCs w:val="18"/>
        </w:rPr>
        <w:t xml:space="preserve"> </w:t>
      </w:r>
      <w:proofErr w:type="spellStart"/>
      <w:r w:rsidRPr="000C342B">
        <w:rPr>
          <w:rFonts w:ascii="Century Gothic" w:hAnsi="Century Gothic"/>
          <w:bCs/>
          <w:sz w:val="18"/>
          <w:szCs w:val="18"/>
        </w:rPr>
        <w:t>t.j</w:t>
      </w:r>
      <w:proofErr w:type="spellEnd"/>
      <w:r w:rsidRPr="000C342B">
        <w:rPr>
          <w:rFonts w:ascii="Century Gothic" w:hAnsi="Century Gothic"/>
          <w:bCs/>
          <w:sz w:val="18"/>
          <w:szCs w:val="18"/>
        </w:rPr>
        <w:t>.)</w:t>
      </w:r>
    </w:p>
    <w:bookmarkEnd w:id="2"/>
    <w:p w14:paraId="619DC7C8" w14:textId="77777777" w:rsidR="00754F2A" w:rsidRPr="00754F2A" w:rsidRDefault="00754F2A" w:rsidP="00194A39">
      <w:pPr>
        <w:pStyle w:val="Akapitzlist"/>
        <w:numPr>
          <w:ilvl w:val="0"/>
          <w:numId w:val="1"/>
        </w:numPr>
        <w:tabs>
          <w:tab w:val="clear" w:pos="360"/>
          <w:tab w:val="num" w:pos="284"/>
        </w:tabs>
        <w:ind w:left="284" w:hanging="284"/>
        <w:jc w:val="both"/>
        <w:rPr>
          <w:rFonts w:ascii="Century Gothic" w:hAnsi="Century Gothic" w:cs="Tahoma"/>
          <w:sz w:val="18"/>
          <w:szCs w:val="18"/>
        </w:rPr>
      </w:pPr>
      <w:r w:rsidRPr="00754F2A">
        <w:rPr>
          <w:rFonts w:ascii="Century Gothic" w:hAnsi="Century Gothic" w:cs="Tahoma"/>
          <w:sz w:val="18"/>
          <w:szCs w:val="18"/>
        </w:rPr>
        <w:t>W przypadku zaistnienia ewentualnych sporów na tle wykonywania niniejszej umowy, strony będą je rozwiązywały polubownie, a po wyczerpaniu tego trybu, strony ustalają wyłączną właściwość miejscową sądu wg siedziby Zamawiającego.</w:t>
      </w:r>
    </w:p>
    <w:p w14:paraId="7D062D27" w14:textId="77777777" w:rsidR="00754F2A" w:rsidRPr="00754F2A" w:rsidRDefault="00754F2A" w:rsidP="00194A39">
      <w:pPr>
        <w:pStyle w:val="Akapitzlist"/>
        <w:numPr>
          <w:ilvl w:val="0"/>
          <w:numId w:val="1"/>
        </w:numPr>
        <w:tabs>
          <w:tab w:val="clear" w:pos="360"/>
          <w:tab w:val="num" w:pos="284"/>
        </w:tabs>
        <w:ind w:left="284" w:hanging="284"/>
        <w:rPr>
          <w:rFonts w:ascii="Century Gothic" w:hAnsi="Century Gothic" w:cs="Tahoma"/>
          <w:sz w:val="18"/>
          <w:szCs w:val="18"/>
        </w:rPr>
      </w:pPr>
      <w:r w:rsidRPr="00754F2A">
        <w:rPr>
          <w:rFonts w:ascii="Century Gothic" w:hAnsi="Century Gothic" w:cs="Tahoma"/>
          <w:sz w:val="18"/>
          <w:szCs w:val="18"/>
        </w:rPr>
        <w:t xml:space="preserve"> Umowa niniejsza sporządzona została w dwóch jednobrzmiących egzemplarzach, po jednym dla  każdej ze Stron.</w:t>
      </w:r>
    </w:p>
    <w:p w14:paraId="4FEFC0DD" w14:textId="77777777" w:rsidR="000C342B" w:rsidRDefault="000C342B" w:rsidP="00E558AF">
      <w:pPr>
        <w:jc w:val="center"/>
        <w:rPr>
          <w:rFonts w:ascii="Century Gothic" w:hAnsi="Century Gothic"/>
          <w:b/>
          <w:sz w:val="22"/>
          <w:szCs w:val="22"/>
        </w:rPr>
      </w:pPr>
    </w:p>
    <w:p w14:paraId="6B98ED36" w14:textId="77777777" w:rsidR="00FD7BDA" w:rsidRDefault="00FD7BDA" w:rsidP="00E558AF">
      <w:pPr>
        <w:jc w:val="center"/>
        <w:rPr>
          <w:rFonts w:ascii="Century Gothic" w:hAnsi="Century Gothic"/>
          <w:b/>
          <w:sz w:val="22"/>
          <w:szCs w:val="22"/>
        </w:rPr>
      </w:pPr>
    </w:p>
    <w:p w14:paraId="57299A43" w14:textId="3347435B" w:rsidR="00E558AF" w:rsidRPr="00E558AF" w:rsidRDefault="00B07DD5" w:rsidP="00E558AF">
      <w:pPr>
        <w:jc w:val="center"/>
        <w:rPr>
          <w:rFonts w:ascii="Century Gothic" w:hAnsi="Century Gothic"/>
          <w:sz w:val="18"/>
          <w:szCs w:val="18"/>
        </w:rPr>
      </w:pPr>
      <w:r w:rsidRPr="00A717DC">
        <w:rPr>
          <w:rFonts w:ascii="Century Gothic" w:hAnsi="Century Gothic"/>
          <w:b/>
          <w:sz w:val="22"/>
          <w:szCs w:val="22"/>
        </w:rPr>
        <w:t xml:space="preserve">ZAMAWIAJĄCY                     </w:t>
      </w:r>
      <w:r w:rsidR="00754F2A">
        <w:rPr>
          <w:rFonts w:ascii="Century Gothic" w:hAnsi="Century Gothic"/>
          <w:b/>
          <w:sz w:val="22"/>
          <w:szCs w:val="22"/>
        </w:rPr>
        <w:t xml:space="preserve">   </w:t>
      </w:r>
      <w:r w:rsidRPr="00A717DC">
        <w:rPr>
          <w:rFonts w:ascii="Century Gothic" w:hAnsi="Century Gothic"/>
          <w:b/>
          <w:sz w:val="22"/>
          <w:szCs w:val="22"/>
        </w:rPr>
        <w:t xml:space="preserve">       </w:t>
      </w:r>
      <w:r w:rsidR="00C53204">
        <w:rPr>
          <w:rFonts w:ascii="Century Gothic" w:hAnsi="Century Gothic"/>
          <w:b/>
          <w:sz w:val="22"/>
          <w:szCs w:val="22"/>
        </w:rPr>
        <w:t xml:space="preserve">    </w:t>
      </w:r>
      <w:r w:rsidRPr="00A717DC">
        <w:rPr>
          <w:rFonts w:ascii="Century Gothic" w:hAnsi="Century Gothic"/>
          <w:b/>
          <w:sz w:val="22"/>
          <w:szCs w:val="22"/>
        </w:rPr>
        <w:t xml:space="preserve">                              WYKONAWCA</w:t>
      </w:r>
    </w:p>
    <w:sectPr w:rsidR="00E558AF" w:rsidRPr="00E558AF" w:rsidSect="00B25974">
      <w:footerReference w:type="default" r:id="rId8"/>
      <w:pgSz w:w="11906" w:h="16838"/>
      <w:pgMar w:top="113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01AD" w14:textId="77777777" w:rsidR="007018AA" w:rsidRDefault="007018AA">
      <w:r>
        <w:separator/>
      </w:r>
    </w:p>
  </w:endnote>
  <w:endnote w:type="continuationSeparator" w:id="0">
    <w:p w14:paraId="44E9E9C2" w14:textId="77777777" w:rsidR="007018AA" w:rsidRDefault="0070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530D" w14:textId="47282F32" w:rsidR="001B5D20" w:rsidRPr="00DB3702" w:rsidRDefault="001B5D20">
    <w:pPr>
      <w:pStyle w:val="Stopka"/>
      <w:jc w:val="right"/>
      <w:rPr>
        <w:rFonts w:ascii="Century Gothic" w:hAnsi="Century Gothic"/>
        <w:sz w:val="18"/>
        <w:szCs w:val="18"/>
      </w:rPr>
    </w:pPr>
    <w:r w:rsidRPr="00DB3702">
      <w:rPr>
        <w:rFonts w:ascii="Century Gothic" w:hAnsi="Century Gothic"/>
        <w:sz w:val="18"/>
        <w:szCs w:val="18"/>
      </w:rPr>
      <w:fldChar w:fldCharType="begin"/>
    </w:r>
    <w:r w:rsidRPr="00DB3702">
      <w:rPr>
        <w:rFonts w:ascii="Century Gothic" w:hAnsi="Century Gothic"/>
        <w:sz w:val="18"/>
        <w:szCs w:val="18"/>
      </w:rPr>
      <w:instrText xml:space="preserve"> PAGE   \* MERGEFORMAT </w:instrText>
    </w:r>
    <w:r w:rsidRPr="00DB3702">
      <w:rPr>
        <w:rFonts w:ascii="Century Gothic" w:hAnsi="Century Gothic"/>
        <w:sz w:val="18"/>
        <w:szCs w:val="18"/>
      </w:rPr>
      <w:fldChar w:fldCharType="separate"/>
    </w:r>
    <w:r w:rsidR="00FA66A4">
      <w:rPr>
        <w:rFonts w:ascii="Century Gothic" w:hAnsi="Century Gothic"/>
        <w:noProof/>
        <w:sz w:val="18"/>
        <w:szCs w:val="18"/>
      </w:rPr>
      <w:t>11</w:t>
    </w:r>
    <w:r w:rsidRPr="00DB3702">
      <w:rPr>
        <w:rFonts w:ascii="Century Gothic" w:hAnsi="Century Gothic"/>
        <w:sz w:val="18"/>
        <w:szCs w:val="18"/>
      </w:rPr>
      <w:fldChar w:fldCharType="end"/>
    </w:r>
  </w:p>
  <w:p w14:paraId="3C0ADCA2" w14:textId="77777777" w:rsidR="001B5D20" w:rsidRDefault="001B5D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34C1" w14:textId="77777777" w:rsidR="007018AA" w:rsidRDefault="007018AA">
      <w:r>
        <w:separator/>
      </w:r>
    </w:p>
  </w:footnote>
  <w:footnote w:type="continuationSeparator" w:id="0">
    <w:p w14:paraId="278465F3" w14:textId="77777777" w:rsidR="007018AA" w:rsidRDefault="0070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0"/>
        </w:tabs>
        <w:ind w:left="1287" w:hanging="360"/>
      </w:pPr>
      <w:rPr>
        <w:rFonts w:ascii="Symbol" w:hAnsi="Symbol" w:cs="Symbol" w:hint="default"/>
        <w:sz w:val="20"/>
      </w:rPr>
    </w:lvl>
  </w:abstractNum>
  <w:abstractNum w:abstractNumId="1" w15:restartNumberingAfterBreak="0">
    <w:nsid w:val="00000005"/>
    <w:multiLevelType w:val="singleLevel"/>
    <w:tmpl w:val="4BA2FF20"/>
    <w:name w:val="WW8Num6"/>
    <w:lvl w:ilvl="0">
      <w:start w:val="1"/>
      <w:numFmt w:val="lowerLetter"/>
      <w:lvlText w:val="%1)"/>
      <w:lvlJc w:val="left"/>
      <w:pPr>
        <w:tabs>
          <w:tab w:val="num" w:pos="0"/>
        </w:tabs>
        <w:ind w:left="1287" w:hanging="360"/>
      </w:pPr>
      <w:rPr>
        <w:rFonts w:ascii="Century Gothic" w:hAnsi="Century Gothic" w:cs="Tahoma" w:hint="default"/>
        <w:sz w:val="20"/>
        <w:szCs w:val="18"/>
      </w:rPr>
    </w:lvl>
  </w:abstractNum>
  <w:abstractNum w:abstractNumId="2" w15:restartNumberingAfterBreak="0">
    <w:nsid w:val="0000000A"/>
    <w:multiLevelType w:val="singleLevel"/>
    <w:tmpl w:val="0000000A"/>
    <w:name w:val="WW8Num12"/>
    <w:lvl w:ilvl="0">
      <w:start w:val="1"/>
      <w:numFmt w:val="lowerLetter"/>
      <w:lvlText w:val="%1)"/>
      <w:lvlJc w:val="left"/>
      <w:pPr>
        <w:tabs>
          <w:tab w:val="num" w:pos="720"/>
        </w:tabs>
        <w:ind w:left="720" w:hanging="360"/>
      </w:pPr>
      <w:rPr>
        <w:rFonts w:ascii="Tahoma" w:hAnsi="Tahoma" w:cs="Tahoma" w:hint="default"/>
        <w:sz w:val="20"/>
      </w:rPr>
    </w:lvl>
  </w:abstractNum>
  <w:abstractNum w:abstractNumId="3" w15:restartNumberingAfterBreak="0">
    <w:nsid w:val="0000000B"/>
    <w:multiLevelType w:val="multilevel"/>
    <w:tmpl w:val="0000000B"/>
    <w:name w:val="WW8Num13"/>
    <w:lvl w:ilvl="0">
      <w:start w:val="1"/>
      <w:numFmt w:val="decimal"/>
      <w:lvlText w:val="%1."/>
      <w:lvlJc w:val="left"/>
      <w:pPr>
        <w:tabs>
          <w:tab w:val="num" w:pos="720"/>
        </w:tabs>
        <w:ind w:left="720" w:hanging="360"/>
      </w:pPr>
      <w:rPr>
        <w:rFonts w:ascii="Tahoma" w:hAnsi="Tahoma" w:cs="Tahoma"/>
        <w:sz w:val="20"/>
        <w:szCs w:val="20"/>
      </w:rPr>
    </w:lvl>
    <w:lvl w:ilvl="1">
      <w:start w:val="1"/>
      <w:numFmt w:val="decimal"/>
      <w:lvlText w:val="%2)"/>
      <w:lvlJc w:val="left"/>
      <w:pPr>
        <w:tabs>
          <w:tab w:val="num" w:pos="1440"/>
        </w:tabs>
        <w:ind w:left="1440" w:hanging="360"/>
      </w:pPr>
      <w:rPr>
        <w:rFonts w:ascii="Tahoma" w:hAnsi="Tahoma" w:cs="Tahoma"/>
        <w:sz w:val="20"/>
        <w:szCs w:val="20"/>
      </w:rPr>
    </w:lvl>
    <w:lvl w:ilvl="2">
      <w:start w:val="1"/>
      <w:numFmt w:val="lowerLetter"/>
      <w:lvlText w:val="%3)"/>
      <w:lvlJc w:val="left"/>
      <w:pPr>
        <w:tabs>
          <w:tab w:val="num" w:pos="2340"/>
        </w:tabs>
        <w:ind w:left="2340" w:hanging="360"/>
      </w:pPr>
      <w:rPr>
        <w:rFonts w:ascii="Tahoma" w:hAnsi="Tahoma" w:cs="Tahoma"/>
        <w:sz w:val="20"/>
        <w:szCs w:val="20"/>
      </w:rPr>
    </w:lvl>
    <w:lvl w:ilvl="3">
      <w:start w:val="1"/>
      <w:numFmt w:val="decimal"/>
      <w:lvlText w:val="%4)"/>
      <w:lvlJc w:val="left"/>
      <w:pPr>
        <w:tabs>
          <w:tab w:val="num" w:pos="2880"/>
        </w:tabs>
        <w:ind w:left="2880" w:hanging="360"/>
      </w:pPr>
      <w:rPr>
        <w:rFonts w:ascii="Tahoma" w:hAnsi="Tahoma" w:cs="Tahoma"/>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0000000C"/>
    <w:name w:val="WW8Num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lowerLetter"/>
      <w:lvlText w:val="%3)"/>
      <w:lvlJc w:val="right"/>
      <w:pPr>
        <w:tabs>
          <w:tab w:val="num" w:pos="2160"/>
        </w:tabs>
        <w:ind w:left="2160" w:hanging="180"/>
      </w:pPr>
      <w:rPr>
        <w:rFonts w:ascii="Tahoma" w:eastAsia="Times New Roman" w:hAnsi="Tahoma" w:cs="Tahoma"/>
      </w:rPr>
    </w:lvl>
    <w:lvl w:ilvl="3">
      <w:start w:val="1"/>
      <w:numFmt w:val="decimal"/>
      <w:lvlText w:val="%4)"/>
      <w:lvlJc w:val="left"/>
      <w:pPr>
        <w:tabs>
          <w:tab w:val="num" w:pos="708"/>
        </w:tabs>
        <w:ind w:left="2880" w:hanging="360"/>
      </w:pPr>
      <w:rPr>
        <w:rFonts w:ascii="Tahoma" w:hAnsi="Tahoma" w:cs="Tahoma" w:hint="default"/>
        <w:color w:val="auto"/>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F"/>
    <w:multiLevelType w:val="singleLevel"/>
    <w:tmpl w:val="0000000F"/>
    <w:name w:val="WW8Num18"/>
    <w:lvl w:ilvl="0">
      <w:start w:val="1"/>
      <w:numFmt w:val="decimal"/>
      <w:lvlText w:val="%1."/>
      <w:lvlJc w:val="left"/>
      <w:pPr>
        <w:tabs>
          <w:tab w:val="num" w:pos="0"/>
        </w:tabs>
        <w:ind w:left="720" w:hanging="360"/>
      </w:pPr>
      <w:rPr>
        <w:rFonts w:ascii="Tahoma" w:hAnsi="Tahoma" w:cs="Verdana" w:hint="default"/>
        <w:b w:val="0"/>
        <w:sz w:val="20"/>
      </w:rPr>
    </w:lvl>
  </w:abstractNum>
  <w:abstractNum w:abstractNumId="6"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ascii="Tahoma" w:hAnsi="Tahoma" w:cs="Tahoma"/>
        <w:sz w:val="20"/>
        <w:szCs w:val="20"/>
      </w:rPr>
    </w:lvl>
  </w:abstractNum>
  <w:abstractNum w:abstractNumId="7" w15:restartNumberingAfterBreak="0">
    <w:nsid w:val="00000015"/>
    <w:multiLevelType w:val="multilevel"/>
    <w:tmpl w:val="07D24EF6"/>
    <w:name w:val="WW8Num25"/>
    <w:lvl w:ilvl="0">
      <w:start w:val="1"/>
      <w:numFmt w:val="decimal"/>
      <w:lvlText w:val="%1."/>
      <w:lvlJc w:val="left"/>
      <w:pPr>
        <w:tabs>
          <w:tab w:val="num" w:pos="1800"/>
        </w:tabs>
        <w:ind w:left="1800" w:hanging="360"/>
      </w:pPr>
      <w:rPr>
        <w:rFonts w:ascii="Tahoma" w:hAnsi="Tahoma" w:cs="Tahoma"/>
        <w:color w:val="auto"/>
        <w:sz w:val="20"/>
        <w:szCs w:val="20"/>
      </w:rPr>
    </w:lvl>
    <w:lvl w:ilvl="1">
      <w:start w:val="1"/>
      <w:numFmt w:val="decimal"/>
      <w:lvlText w:val="%2."/>
      <w:lvlJc w:val="left"/>
      <w:pPr>
        <w:tabs>
          <w:tab w:val="num" w:pos="2520"/>
        </w:tabs>
        <w:ind w:left="2520" w:hanging="360"/>
      </w:pPr>
      <w:rPr>
        <w:rFonts w:ascii="Tahoma" w:eastAsia="Times New Roman" w:hAnsi="Tahoma" w:cs="Tahoma"/>
        <w:sz w:val="20"/>
        <w:szCs w:val="20"/>
      </w:rPr>
    </w:lvl>
    <w:lvl w:ilvl="2">
      <w:start w:val="1"/>
      <w:numFmt w:val="lowerLetter"/>
      <w:lvlText w:val="%3)"/>
      <w:lvlJc w:val="left"/>
      <w:pPr>
        <w:tabs>
          <w:tab w:val="num" w:pos="3420"/>
        </w:tabs>
        <w:ind w:left="3420" w:hanging="360"/>
      </w:pPr>
      <w:rPr>
        <w:rFonts w:cs="Tahoma"/>
        <w:sz w:val="20"/>
        <w:szCs w:val="20"/>
      </w:rPr>
    </w:lvl>
    <w:lvl w:ilvl="3">
      <w:start w:val="1"/>
      <w:numFmt w:val="decimal"/>
      <w:lvlText w:val="%4)"/>
      <w:lvlJc w:val="left"/>
      <w:pPr>
        <w:tabs>
          <w:tab w:val="num" w:pos="708"/>
        </w:tabs>
        <w:ind w:left="3960" w:hanging="360"/>
      </w:pPr>
      <w:rPr>
        <w:rFonts w:ascii="Tahoma" w:hAnsi="Tahoma" w:cs="Tahoma"/>
        <w:sz w:val="20"/>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15:restartNumberingAfterBreak="0">
    <w:nsid w:val="00000016"/>
    <w:multiLevelType w:val="multilevel"/>
    <w:tmpl w:val="00000016"/>
    <w:name w:val="WW8Num26"/>
    <w:lvl w:ilvl="0">
      <w:start w:val="1"/>
      <w:numFmt w:val="decimal"/>
      <w:lvlText w:val="%1."/>
      <w:lvlJc w:val="left"/>
      <w:pPr>
        <w:tabs>
          <w:tab w:val="num" w:pos="720"/>
        </w:tabs>
        <w:ind w:left="720" w:hanging="360"/>
      </w:pPr>
      <w:rPr>
        <w:rFonts w:ascii="Tahoma" w:eastAsia="Times New Roman" w:hAnsi="Tahoma" w:cs="Tahoma" w:hint="default"/>
        <w:b w:val="0"/>
        <w:color w:val="auto"/>
        <w:sz w:val="20"/>
        <w:szCs w:val="20"/>
      </w:rPr>
    </w:lvl>
    <w:lvl w:ilvl="1">
      <w:start w:val="1"/>
      <w:numFmt w:val="decimal"/>
      <w:lvlText w:val="%2)"/>
      <w:lvlJc w:val="left"/>
      <w:pPr>
        <w:tabs>
          <w:tab w:val="num" w:pos="644"/>
        </w:tabs>
        <w:ind w:left="644" w:hanging="360"/>
      </w:pPr>
      <w:rPr>
        <w:rFonts w:ascii="Tahoma" w:eastAsia="Times New Roman" w:hAnsi="Tahoma" w:cs="Tahoma"/>
        <w:b w:val="0"/>
        <w:sz w:val="20"/>
        <w:szCs w:val="20"/>
      </w:rPr>
    </w:lvl>
    <w:lvl w:ilvl="2">
      <w:start w:val="2"/>
      <w:numFmt w:val="decimal"/>
      <w:lvlText w:val="%3"/>
      <w:lvlJc w:val="left"/>
      <w:pPr>
        <w:tabs>
          <w:tab w:val="num" w:pos="2340"/>
        </w:tabs>
        <w:ind w:left="2340" w:hanging="360"/>
      </w:pPr>
      <w:rPr>
        <w:rFonts w:hint="default"/>
      </w:rPr>
    </w:lvl>
    <w:lvl w:ilvl="3">
      <w:start w:val="1"/>
      <w:numFmt w:val="upp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ascii="Tahoma" w:hAnsi="Tahoma" w:cs="Tahoma" w:hint="default"/>
        <w:b w:val="0"/>
        <w:sz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17AC9AEA"/>
    <w:name w:val="WW8Num30"/>
    <w:lvl w:ilvl="0">
      <w:start w:val="1"/>
      <w:numFmt w:val="decimal"/>
      <w:lvlText w:val="%1)"/>
      <w:lvlJc w:val="left"/>
      <w:pPr>
        <w:tabs>
          <w:tab w:val="num" w:pos="0"/>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rPr>
        <w:rFonts w:ascii="Century Gothic" w:eastAsia="Times New Roman" w:hAnsi="Century Gothic" w:cs="Arial"/>
        <w:sz w:val="20"/>
      </w:r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0" w15:restartNumberingAfterBreak="0">
    <w:nsid w:val="03B26499"/>
    <w:multiLevelType w:val="multilevel"/>
    <w:tmpl w:val="5A865D2C"/>
    <w:lvl w:ilvl="0">
      <w:start w:val="1"/>
      <w:numFmt w:val="decimal"/>
      <w:lvlText w:val="%1."/>
      <w:lvlJc w:val="left"/>
      <w:pPr>
        <w:tabs>
          <w:tab w:val="num" w:pos="720"/>
        </w:tabs>
        <w:ind w:left="720" w:hanging="360"/>
      </w:pPr>
      <w:rPr>
        <w:b w:val="0"/>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052C2AD8"/>
    <w:multiLevelType w:val="multilevel"/>
    <w:tmpl w:val="CE1214C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644"/>
        </w:tabs>
        <w:ind w:left="644"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67D2A88"/>
    <w:multiLevelType w:val="multilevel"/>
    <w:tmpl w:val="6958E538"/>
    <w:lvl w:ilvl="0">
      <w:start w:val="1"/>
      <w:numFmt w:val="decimal"/>
      <w:lvlText w:val="%1."/>
      <w:lvlJc w:val="left"/>
      <w:pPr>
        <w:tabs>
          <w:tab w:val="num" w:pos="360"/>
        </w:tabs>
        <w:ind w:left="360" w:hanging="360"/>
      </w:pPr>
    </w:lvl>
    <w:lvl w:ilvl="1">
      <w:start w:val="1"/>
      <w:numFmt w:val="decimal"/>
      <w:isLgl/>
      <w:lvlText w:val="%2)"/>
      <w:lvlJc w:val="left"/>
      <w:pPr>
        <w:tabs>
          <w:tab w:val="num" w:pos="1080"/>
        </w:tabs>
        <w:ind w:left="1080" w:hanging="720"/>
      </w:pPr>
      <w:rPr>
        <w:rFonts w:ascii="Century Gothic" w:eastAsia="Times New Roman" w:hAnsi="Century Gothic" w:cs="Tahoma"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15D305F6"/>
    <w:multiLevelType w:val="hybridMultilevel"/>
    <w:tmpl w:val="BDAA9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573895"/>
    <w:multiLevelType w:val="hybridMultilevel"/>
    <w:tmpl w:val="8ADEFAC8"/>
    <w:lvl w:ilvl="0" w:tplc="BFFCD974">
      <w:start w:val="8"/>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87B013F2">
      <w:start w:val="1"/>
      <w:numFmt w:val="lowerLetter"/>
      <w:lvlText w:val="%3)"/>
      <w:lvlJc w:val="right"/>
      <w:pPr>
        <w:ind w:left="2084" w:hanging="180"/>
      </w:pPr>
      <w:rPr>
        <w:rFonts w:ascii="Century Gothic" w:eastAsia="Times New Roman" w:hAnsi="Century Gothic" w:cs="Tahoma"/>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85E10EB"/>
    <w:multiLevelType w:val="hybridMultilevel"/>
    <w:tmpl w:val="71D8EF4E"/>
    <w:lvl w:ilvl="0" w:tplc="44F6067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7C388B"/>
    <w:multiLevelType w:val="hybridMultilevel"/>
    <w:tmpl w:val="7AD004EC"/>
    <w:lvl w:ilvl="0" w:tplc="1D5A8C7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E20297"/>
    <w:multiLevelType w:val="multilevel"/>
    <w:tmpl w:val="BE28A698"/>
    <w:lvl w:ilvl="0">
      <w:start w:val="1"/>
      <w:numFmt w:val="decimal"/>
      <w:lvlText w:val="%1."/>
      <w:lvlJc w:val="left"/>
      <w:pPr>
        <w:tabs>
          <w:tab w:val="num" w:pos="360"/>
        </w:tabs>
        <w:ind w:left="360" w:hanging="360"/>
      </w:pPr>
      <w:rPr>
        <w:rFonts w:ascii="Century Gothic" w:eastAsia="Times New Roman" w:hAnsi="Century Gothic" w:cs="Tahoma"/>
        <w:b w:val="0"/>
        <w:bCs/>
        <w:color w:val="auto"/>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8" w15:restartNumberingAfterBreak="0">
    <w:nsid w:val="226E03C0"/>
    <w:multiLevelType w:val="multilevel"/>
    <w:tmpl w:val="0840E222"/>
    <w:lvl w:ilvl="0">
      <w:start w:val="7"/>
      <w:numFmt w:val="decimal"/>
      <w:lvlText w:val="%1."/>
      <w:lvlJc w:val="left"/>
      <w:pPr>
        <w:ind w:left="360" w:hanging="360"/>
      </w:pPr>
      <w:rPr>
        <w:rFonts w:cs="Tahoma" w:hint="default"/>
      </w:rPr>
    </w:lvl>
    <w:lvl w:ilvl="1">
      <w:start w:val="1"/>
      <w:numFmt w:val="decimal"/>
      <w:lvlText w:val="%1.%2."/>
      <w:lvlJc w:val="left"/>
      <w:pPr>
        <w:ind w:left="644"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9" w15:restartNumberingAfterBreak="0">
    <w:nsid w:val="254C0B10"/>
    <w:multiLevelType w:val="multilevel"/>
    <w:tmpl w:val="F53A6140"/>
    <w:lvl w:ilvl="0">
      <w:start w:val="1"/>
      <w:numFmt w:val="decimal"/>
      <w:lvlText w:val="%1."/>
      <w:lvlJc w:val="left"/>
      <w:pPr>
        <w:tabs>
          <w:tab w:val="num" w:pos="360"/>
        </w:tabs>
        <w:ind w:left="360" w:hanging="360"/>
      </w:pPr>
      <w:rPr>
        <w:rFonts w:ascii="Century Gothic" w:eastAsia="Times New Roman" w:hAnsi="Century Gothic" w:cs="Tahoma"/>
        <w:b w:val="0"/>
        <w:bCs/>
        <w:strike w:val="0"/>
        <w:color w:val="auto"/>
      </w:rPr>
    </w:lvl>
    <w:lvl w:ilvl="1">
      <w:start w:val="1"/>
      <w:numFmt w:val="lowerLetter"/>
      <w:suff w:val="nothing"/>
      <w:lvlText w:val="%2)"/>
      <w:lvlJc w:val="left"/>
      <w:pPr>
        <w:ind w:left="426" w:firstLine="0"/>
      </w:pPr>
      <w:rPr>
        <w:rFonts w:ascii="Century Gothic" w:eastAsia="Times New Roman" w:hAnsi="Century Gothic" w:cs="Tahoma"/>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0" w15:restartNumberingAfterBreak="0">
    <w:nsid w:val="2C9D439C"/>
    <w:multiLevelType w:val="hybridMultilevel"/>
    <w:tmpl w:val="455AE7B6"/>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AFF25F96">
      <w:start w:val="4"/>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F77690"/>
    <w:multiLevelType w:val="hybridMultilevel"/>
    <w:tmpl w:val="A3E874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EFE74DA"/>
    <w:multiLevelType w:val="hybridMultilevel"/>
    <w:tmpl w:val="A41EA7F4"/>
    <w:lvl w:ilvl="0" w:tplc="04EE56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0282AA6"/>
    <w:multiLevelType w:val="multilevel"/>
    <w:tmpl w:val="DA463524"/>
    <w:lvl w:ilvl="0">
      <w:start w:val="4"/>
      <w:numFmt w:val="decimal"/>
      <w:lvlText w:val="%1."/>
      <w:lvlJc w:val="left"/>
      <w:pPr>
        <w:ind w:left="360" w:hanging="360"/>
      </w:pPr>
      <w:rPr>
        <w:rFonts w:cs="Tahoma" w:hint="default"/>
      </w:rPr>
    </w:lvl>
    <w:lvl w:ilvl="1">
      <w:start w:val="1"/>
      <w:numFmt w:val="decimal"/>
      <w:lvlText w:val="%1.%2."/>
      <w:lvlJc w:val="left"/>
      <w:pPr>
        <w:ind w:left="2062"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4" w15:restartNumberingAfterBreak="0">
    <w:nsid w:val="37323004"/>
    <w:multiLevelType w:val="hybridMultilevel"/>
    <w:tmpl w:val="656674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592A03"/>
    <w:multiLevelType w:val="multilevel"/>
    <w:tmpl w:val="F8DCAFB2"/>
    <w:lvl w:ilvl="0">
      <w:start w:val="7"/>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6" w15:restartNumberingAfterBreak="0">
    <w:nsid w:val="3CEE3DA7"/>
    <w:multiLevelType w:val="hybridMultilevel"/>
    <w:tmpl w:val="18840086"/>
    <w:lvl w:ilvl="0" w:tplc="1CC2C870">
      <w:start w:val="5"/>
      <w:numFmt w:val="decimal"/>
      <w:lvlText w:val="%1."/>
      <w:lvlJc w:val="left"/>
      <w:pPr>
        <w:ind w:left="644" w:hanging="360"/>
      </w:pPr>
      <w:rPr>
        <w:rFonts w:ascii="Century Gothic" w:hAnsi="Century Gothic" w:cs="Tahoma" w:hint="default"/>
        <w:sz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1952450"/>
    <w:multiLevelType w:val="hybridMultilevel"/>
    <w:tmpl w:val="5BA06F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19F2806"/>
    <w:multiLevelType w:val="hybridMultilevel"/>
    <w:tmpl w:val="5EF0B498"/>
    <w:lvl w:ilvl="0" w:tplc="0415000F">
      <w:start w:val="1"/>
      <w:numFmt w:val="decimal"/>
      <w:lvlText w:val="%1."/>
      <w:lvlJc w:val="left"/>
      <w:pPr>
        <w:tabs>
          <w:tab w:val="num" w:pos="720"/>
        </w:tabs>
        <w:ind w:left="720" w:hanging="360"/>
      </w:pPr>
    </w:lvl>
    <w:lvl w:ilvl="1" w:tplc="C1186D36">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89C3E4D"/>
    <w:multiLevelType w:val="hybridMultilevel"/>
    <w:tmpl w:val="23FA7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547FC3"/>
    <w:multiLevelType w:val="multilevel"/>
    <w:tmpl w:val="82B859EA"/>
    <w:lvl w:ilvl="0">
      <w:start w:val="5"/>
      <w:numFmt w:val="decimal"/>
      <w:lvlText w:val="%1."/>
      <w:lvlJc w:val="left"/>
      <w:pPr>
        <w:ind w:left="1004" w:hanging="360"/>
      </w:pPr>
      <w:rPr>
        <w:rFonts w:ascii="Century Gothic" w:hAnsi="Century Gothic" w:hint="default"/>
        <w:sz w:val="18"/>
        <w:szCs w:val="18"/>
      </w:rPr>
    </w:lvl>
    <w:lvl w:ilvl="1">
      <w:start w:val="1"/>
      <w:numFmt w:val="decimal"/>
      <w:isLgl/>
      <w:lvlText w:val="%1.%2."/>
      <w:lvlJc w:val="left"/>
      <w:pPr>
        <w:ind w:left="1364" w:hanging="720"/>
      </w:pPr>
      <w:rPr>
        <w:rFonts w:cs="Tahoma" w:hint="default"/>
      </w:rPr>
    </w:lvl>
    <w:lvl w:ilvl="2">
      <w:start w:val="1"/>
      <w:numFmt w:val="lowerLetter"/>
      <w:isLgl/>
      <w:lvlText w:val="%3)"/>
      <w:lvlJc w:val="left"/>
      <w:pPr>
        <w:ind w:left="1364" w:hanging="720"/>
      </w:pPr>
      <w:rPr>
        <w:rFonts w:ascii="Century Gothic" w:eastAsia="Times New Roman" w:hAnsi="Century Gothic" w:cs="Tahoma"/>
      </w:rPr>
    </w:lvl>
    <w:lvl w:ilvl="3">
      <w:start w:val="1"/>
      <w:numFmt w:val="decimal"/>
      <w:isLgl/>
      <w:lvlText w:val="%1.%2.%3.%4."/>
      <w:lvlJc w:val="left"/>
      <w:pPr>
        <w:ind w:left="1724" w:hanging="1080"/>
      </w:pPr>
      <w:rPr>
        <w:rFonts w:cs="Tahoma" w:hint="default"/>
      </w:rPr>
    </w:lvl>
    <w:lvl w:ilvl="4">
      <w:start w:val="1"/>
      <w:numFmt w:val="decimal"/>
      <w:isLgl/>
      <w:lvlText w:val="%1.%2.%3.%4.%5."/>
      <w:lvlJc w:val="left"/>
      <w:pPr>
        <w:ind w:left="1724" w:hanging="1080"/>
      </w:pPr>
      <w:rPr>
        <w:rFonts w:cs="Tahoma" w:hint="default"/>
      </w:rPr>
    </w:lvl>
    <w:lvl w:ilvl="5">
      <w:start w:val="1"/>
      <w:numFmt w:val="decimal"/>
      <w:isLgl/>
      <w:lvlText w:val="%1.%2.%3.%4.%5.%6."/>
      <w:lvlJc w:val="left"/>
      <w:pPr>
        <w:ind w:left="2084" w:hanging="1440"/>
      </w:pPr>
      <w:rPr>
        <w:rFonts w:cs="Tahoma" w:hint="default"/>
      </w:rPr>
    </w:lvl>
    <w:lvl w:ilvl="6">
      <w:start w:val="1"/>
      <w:numFmt w:val="decimal"/>
      <w:isLgl/>
      <w:lvlText w:val="%1.%2.%3.%4.%5.%6.%7."/>
      <w:lvlJc w:val="left"/>
      <w:pPr>
        <w:ind w:left="2084" w:hanging="1440"/>
      </w:pPr>
      <w:rPr>
        <w:rFonts w:cs="Tahoma" w:hint="default"/>
      </w:rPr>
    </w:lvl>
    <w:lvl w:ilvl="7">
      <w:start w:val="1"/>
      <w:numFmt w:val="decimal"/>
      <w:isLgl/>
      <w:lvlText w:val="%1.%2.%3.%4.%5.%6.%7.%8."/>
      <w:lvlJc w:val="left"/>
      <w:pPr>
        <w:ind w:left="2444" w:hanging="1800"/>
      </w:pPr>
      <w:rPr>
        <w:rFonts w:cs="Tahoma" w:hint="default"/>
      </w:rPr>
    </w:lvl>
    <w:lvl w:ilvl="8">
      <w:start w:val="1"/>
      <w:numFmt w:val="decimal"/>
      <w:isLgl/>
      <w:lvlText w:val="%1.%2.%3.%4.%5.%6.%7.%8.%9."/>
      <w:lvlJc w:val="left"/>
      <w:pPr>
        <w:ind w:left="2444" w:hanging="1800"/>
      </w:pPr>
      <w:rPr>
        <w:rFonts w:cs="Tahoma" w:hint="default"/>
      </w:rPr>
    </w:lvl>
  </w:abstractNum>
  <w:abstractNum w:abstractNumId="31" w15:restartNumberingAfterBreak="0">
    <w:nsid w:val="54E468CB"/>
    <w:multiLevelType w:val="multilevel"/>
    <w:tmpl w:val="864806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260"/>
        </w:tabs>
        <w:ind w:left="1260" w:hanging="720"/>
      </w:pPr>
      <w:rPr>
        <w:rFonts w:ascii="Century Gothic" w:eastAsia="Times New Roman" w:hAnsi="Century Gothic" w:cs="Tahoma"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56B47F59"/>
    <w:multiLevelType w:val="multilevel"/>
    <w:tmpl w:val="F326AD92"/>
    <w:lvl w:ilvl="0">
      <w:start w:val="1"/>
      <w:numFmt w:val="decimal"/>
      <w:lvlText w:val="%1."/>
      <w:lvlJc w:val="left"/>
      <w:pPr>
        <w:tabs>
          <w:tab w:val="num" w:pos="360"/>
        </w:tabs>
        <w:ind w:left="360" w:hanging="360"/>
      </w:pPr>
      <w:rPr>
        <w:rFonts w:hint="default"/>
        <w:b w:val="0"/>
        <w:bCs/>
        <w:color w:val="auto"/>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33" w15:restartNumberingAfterBreak="0">
    <w:nsid w:val="62743828"/>
    <w:multiLevelType w:val="multilevel"/>
    <w:tmpl w:val="3B60512A"/>
    <w:lvl w:ilvl="0">
      <w:start w:val="6"/>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4" w15:restartNumberingAfterBreak="0">
    <w:nsid w:val="649447CA"/>
    <w:multiLevelType w:val="hybridMultilevel"/>
    <w:tmpl w:val="9D72B2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F9761E"/>
    <w:multiLevelType w:val="multilevel"/>
    <w:tmpl w:val="7C22B70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5F2BED"/>
    <w:multiLevelType w:val="hybridMultilevel"/>
    <w:tmpl w:val="B9464C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63C68F7"/>
    <w:multiLevelType w:val="multilevel"/>
    <w:tmpl w:val="18749B86"/>
    <w:lvl w:ilvl="0">
      <w:start w:val="6"/>
      <w:numFmt w:val="decimal"/>
      <w:lvlText w:val="%1."/>
      <w:lvlJc w:val="left"/>
      <w:pPr>
        <w:ind w:left="360" w:hanging="360"/>
      </w:pPr>
      <w:rPr>
        <w:rFonts w:cs="Tahoma" w:hint="default"/>
      </w:rPr>
    </w:lvl>
    <w:lvl w:ilvl="1">
      <w:start w:val="1"/>
      <w:numFmt w:val="decimal"/>
      <w:lvlText w:val="%1.%2."/>
      <w:lvlJc w:val="left"/>
      <w:pPr>
        <w:ind w:left="1004" w:hanging="360"/>
      </w:pPr>
      <w:rPr>
        <w:rFonts w:cs="Tahoma" w:hint="default"/>
      </w:rPr>
    </w:lvl>
    <w:lvl w:ilvl="2">
      <w:start w:val="1"/>
      <w:numFmt w:val="decimal"/>
      <w:lvlText w:val="%1.%2.%3."/>
      <w:lvlJc w:val="left"/>
      <w:pPr>
        <w:ind w:left="2008" w:hanging="720"/>
      </w:pPr>
      <w:rPr>
        <w:rFonts w:cs="Tahoma" w:hint="default"/>
      </w:rPr>
    </w:lvl>
    <w:lvl w:ilvl="3">
      <w:start w:val="1"/>
      <w:numFmt w:val="decimal"/>
      <w:lvlText w:val="%1.%2.%3.%4."/>
      <w:lvlJc w:val="left"/>
      <w:pPr>
        <w:ind w:left="2652" w:hanging="720"/>
      </w:pPr>
      <w:rPr>
        <w:rFonts w:cs="Tahoma" w:hint="default"/>
      </w:rPr>
    </w:lvl>
    <w:lvl w:ilvl="4">
      <w:start w:val="1"/>
      <w:numFmt w:val="decimal"/>
      <w:lvlText w:val="%1.%2.%3.%4.%5."/>
      <w:lvlJc w:val="left"/>
      <w:pPr>
        <w:ind w:left="3656" w:hanging="1080"/>
      </w:pPr>
      <w:rPr>
        <w:rFonts w:cs="Tahoma" w:hint="default"/>
      </w:rPr>
    </w:lvl>
    <w:lvl w:ilvl="5">
      <w:start w:val="1"/>
      <w:numFmt w:val="decimal"/>
      <w:lvlText w:val="%1.%2.%3.%4.%5.%6."/>
      <w:lvlJc w:val="left"/>
      <w:pPr>
        <w:ind w:left="4300" w:hanging="1080"/>
      </w:pPr>
      <w:rPr>
        <w:rFonts w:cs="Tahoma" w:hint="default"/>
      </w:rPr>
    </w:lvl>
    <w:lvl w:ilvl="6">
      <w:start w:val="1"/>
      <w:numFmt w:val="decimal"/>
      <w:lvlText w:val="%1.%2.%3.%4.%5.%6.%7."/>
      <w:lvlJc w:val="left"/>
      <w:pPr>
        <w:ind w:left="5304" w:hanging="1440"/>
      </w:pPr>
      <w:rPr>
        <w:rFonts w:cs="Tahoma" w:hint="default"/>
      </w:rPr>
    </w:lvl>
    <w:lvl w:ilvl="7">
      <w:start w:val="1"/>
      <w:numFmt w:val="decimal"/>
      <w:lvlText w:val="%1.%2.%3.%4.%5.%6.%7.%8."/>
      <w:lvlJc w:val="left"/>
      <w:pPr>
        <w:ind w:left="5948" w:hanging="1440"/>
      </w:pPr>
      <w:rPr>
        <w:rFonts w:cs="Tahoma" w:hint="default"/>
      </w:rPr>
    </w:lvl>
    <w:lvl w:ilvl="8">
      <w:start w:val="1"/>
      <w:numFmt w:val="decimal"/>
      <w:lvlText w:val="%1.%2.%3.%4.%5.%6.%7.%8.%9."/>
      <w:lvlJc w:val="left"/>
      <w:pPr>
        <w:ind w:left="6952" w:hanging="1800"/>
      </w:pPr>
      <w:rPr>
        <w:rFonts w:cs="Tahoma" w:hint="default"/>
      </w:rPr>
    </w:lvl>
  </w:abstractNum>
  <w:abstractNum w:abstractNumId="38" w15:restartNumberingAfterBreak="0">
    <w:nsid w:val="66436976"/>
    <w:multiLevelType w:val="hybridMultilevel"/>
    <w:tmpl w:val="F9CA4E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9D0121C"/>
    <w:multiLevelType w:val="hybridMultilevel"/>
    <w:tmpl w:val="67AE01EE"/>
    <w:lvl w:ilvl="0" w:tplc="DB4812E6">
      <w:start w:val="1"/>
      <w:numFmt w:val="lowerLetter"/>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0" w15:restartNumberingAfterBreak="0">
    <w:nsid w:val="6D3C5A60"/>
    <w:multiLevelType w:val="hybridMultilevel"/>
    <w:tmpl w:val="6CF45AA6"/>
    <w:lvl w:ilvl="0" w:tplc="422260B4">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72B7D12"/>
    <w:multiLevelType w:val="hybridMultilevel"/>
    <w:tmpl w:val="32CC4104"/>
    <w:lvl w:ilvl="0" w:tplc="88EEA748">
      <w:start w:val="4"/>
      <w:numFmt w:val="decimal"/>
      <w:lvlText w:val="%1."/>
      <w:lvlJc w:val="left"/>
      <w:pPr>
        <w:ind w:left="644" w:hanging="360"/>
      </w:pPr>
      <w:rPr>
        <w:rFonts w:ascii="Century Gothic" w:hAnsi="Century Gothic" w:hint="default"/>
        <w:sz w:val="18"/>
        <w:szCs w:val="18"/>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7F677F4"/>
    <w:multiLevelType w:val="hybridMultilevel"/>
    <w:tmpl w:val="D71A9AB0"/>
    <w:lvl w:ilvl="0" w:tplc="9AE0EDEA">
      <w:start w:val="14"/>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B430834"/>
    <w:multiLevelType w:val="hybridMultilevel"/>
    <w:tmpl w:val="E1FC27A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BC2662"/>
    <w:multiLevelType w:val="hybridMultilevel"/>
    <w:tmpl w:val="9F226496"/>
    <w:lvl w:ilvl="0" w:tplc="3DA406E2">
      <w:start w:val="3"/>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4055EA"/>
    <w:multiLevelType w:val="hybridMultilevel"/>
    <w:tmpl w:val="2A905988"/>
    <w:lvl w:ilvl="0" w:tplc="0415000F">
      <w:start w:val="1"/>
      <w:numFmt w:val="decimal"/>
      <w:lvlText w:val="%1."/>
      <w:lvlJc w:val="left"/>
      <w:pPr>
        <w:tabs>
          <w:tab w:val="num" w:pos="720"/>
        </w:tabs>
        <w:ind w:left="720" w:hanging="360"/>
      </w:pPr>
      <w:rPr>
        <w:rFonts w:hint="default"/>
      </w:rPr>
    </w:lvl>
    <w:lvl w:ilvl="1" w:tplc="0F048670">
      <w:start w:val="1"/>
      <w:numFmt w:val="decimal"/>
      <w:lvlText w:val="%2."/>
      <w:lvlJc w:val="left"/>
      <w:pPr>
        <w:tabs>
          <w:tab w:val="num" w:pos="1440"/>
        </w:tabs>
        <w:ind w:left="1440" w:hanging="360"/>
      </w:pPr>
      <w:rPr>
        <w:rFonts w:hint="default"/>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13753640">
    <w:abstractNumId w:val="38"/>
  </w:num>
  <w:num w:numId="2" w16cid:durableId="1509445136">
    <w:abstractNumId w:val="45"/>
  </w:num>
  <w:num w:numId="3" w16cid:durableId="1730181324">
    <w:abstractNumId w:val="10"/>
  </w:num>
  <w:num w:numId="4" w16cid:durableId="1869248567">
    <w:abstractNumId w:val="43"/>
  </w:num>
  <w:num w:numId="5" w16cid:durableId="378936850">
    <w:abstractNumId w:val="16"/>
  </w:num>
  <w:num w:numId="6" w16cid:durableId="795291435">
    <w:abstractNumId w:val="12"/>
  </w:num>
  <w:num w:numId="7" w16cid:durableId="785193586">
    <w:abstractNumId w:val="31"/>
  </w:num>
  <w:num w:numId="8" w16cid:durableId="1004090136">
    <w:abstractNumId w:val="27"/>
  </w:num>
  <w:num w:numId="9" w16cid:durableId="1702702157">
    <w:abstractNumId w:val="28"/>
  </w:num>
  <w:num w:numId="10" w16cid:durableId="2143109278">
    <w:abstractNumId w:val="32"/>
  </w:num>
  <w:num w:numId="11" w16cid:durableId="170224217">
    <w:abstractNumId w:val="20"/>
  </w:num>
  <w:num w:numId="12" w16cid:durableId="556819439">
    <w:abstractNumId w:val="22"/>
  </w:num>
  <w:num w:numId="13" w16cid:durableId="793183805">
    <w:abstractNumId w:val="11"/>
  </w:num>
  <w:num w:numId="14" w16cid:durableId="1317297777">
    <w:abstractNumId w:val="35"/>
  </w:num>
  <w:num w:numId="15" w16cid:durableId="929852896">
    <w:abstractNumId w:val="30"/>
  </w:num>
  <w:num w:numId="16" w16cid:durableId="783840722">
    <w:abstractNumId w:val="17"/>
  </w:num>
  <w:num w:numId="17" w16cid:durableId="318733050">
    <w:abstractNumId w:val="29"/>
  </w:num>
  <w:num w:numId="18" w16cid:durableId="1884292126">
    <w:abstractNumId w:val="25"/>
  </w:num>
  <w:num w:numId="19" w16cid:durableId="1633824092">
    <w:abstractNumId w:val="6"/>
  </w:num>
  <w:num w:numId="20" w16cid:durableId="2036076209">
    <w:abstractNumId w:val="2"/>
  </w:num>
  <w:num w:numId="21" w16cid:durableId="2002653266">
    <w:abstractNumId w:val="4"/>
  </w:num>
  <w:num w:numId="22" w16cid:durableId="656038540">
    <w:abstractNumId w:val="7"/>
  </w:num>
  <w:num w:numId="23" w16cid:durableId="1767454599">
    <w:abstractNumId w:val="9"/>
  </w:num>
  <w:num w:numId="24" w16cid:durableId="416250330">
    <w:abstractNumId w:val="19"/>
  </w:num>
  <w:num w:numId="25" w16cid:durableId="1823227544">
    <w:abstractNumId w:val="5"/>
  </w:num>
  <w:num w:numId="26" w16cid:durableId="689335605">
    <w:abstractNumId w:val="37"/>
  </w:num>
  <w:num w:numId="27" w16cid:durableId="2029524638">
    <w:abstractNumId w:val="33"/>
  </w:num>
  <w:num w:numId="28" w16cid:durableId="1747648966">
    <w:abstractNumId w:val="23"/>
  </w:num>
  <w:num w:numId="29" w16cid:durableId="1395658761">
    <w:abstractNumId w:val="18"/>
  </w:num>
  <w:num w:numId="30" w16cid:durableId="1263143461">
    <w:abstractNumId w:val="42"/>
  </w:num>
  <w:num w:numId="31" w16cid:durableId="754742681">
    <w:abstractNumId w:val="36"/>
  </w:num>
  <w:num w:numId="32" w16cid:durableId="1543135866">
    <w:abstractNumId w:val="34"/>
  </w:num>
  <w:num w:numId="33" w16cid:durableId="1311713369">
    <w:abstractNumId w:val="39"/>
  </w:num>
  <w:num w:numId="34" w16cid:durableId="2101875619">
    <w:abstractNumId w:val="13"/>
  </w:num>
  <w:num w:numId="35" w16cid:durableId="994457980">
    <w:abstractNumId w:val="24"/>
  </w:num>
  <w:num w:numId="36" w16cid:durableId="1336301109">
    <w:abstractNumId w:val="15"/>
  </w:num>
  <w:num w:numId="37" w16cid:durableId="1193686405">
    <w:abstractNumId w:val="21"/>
  </w:num>
  <w:num w:numId="38" w16cid:durableId="1519465971">
    <w:abstractNumId w:val="44"/>
  </w:num>
  <w:num w:numId="39" w16cid:durableId="52697494">
    <w:abstractNumId w:val="41"/>
  </w:num>
  <w:num w:numId="40" w16cid:durableId="487788748">
    <w:abstractNumId w:val="40"/>
  </w:num>
  <w:num w:numId="41" w16cid:durableId="349180862">
    <w:abstractNumId w:val="26"/>
  </w:num>
  <w:num w:numId="42" w16cid:durableId="19650317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C8"/>
    <w:rsid w:val="000079FE"/>
    <w:rsid w:val="00007C6C"/>
    <w:rsid w:val="00012809"/>
    <w:rsid w:val="00017A59"/>
    <w:rsid w:val="00021201"/>
    <w:rsid w:val="00023FCD"/>
    <w:rsid w:val="0002676C"/>
    <w:rsid w:val="000276BD"/>
    <w:rsid w:val="000305D1"/>
    <w:rsid w:val="00037287"/>
    <w:rsid w:val="00042071"/>
    <w:rsid w:val="00043DDF"/>
    <w:rsid w:val="00043F8E"/>
    <w:rsid w:val="0004647B"/>
    <w:rsid w:val="0004720D"/>
    <w:rsid w:val="00050560"/>
    <w:rsid w:val="0005261F"/>
    <w:rsid w:val="00055023"/>
    <w:rsid w:val="0005761D"/>
    <w:rsid w:val="0006222C"/>
    <w:rsid w:val="00064C2A"/>
    <w:rsid w:val="0006632C"/>
    <w:rsid w:val="00067F10"/>
    <w:rsid w:val="000716A7"/>
    <w:rsid w:val="00071D04"/>
    <w:rsid w:val="00080286"/>
    <w:rsid w:val="00094543"/>
    <w:rsid w:val="0009545B"/>
    <w:rsid w:val="0009725B"/>
    <w:rsid w:val="00097C6D"/>
    <w:rsid w:val="000B1B3B"/>
    <w:rsid w:val="000B2F87"/>
    <w:rsid w:val="000B60B6"/>
    <w:rsid w:val="000B6850"/>
    <w:rsid w:val="000C342B"/>
    <w:rsid w:val="000C3B83"/>
    <w:rsid w:val="000C67F9"/>
    <w:rsid w:val="000D1290"/>
    <w:rsid w:val="000D4043"/>
    <w:rsid w:val="000D47BA"/>
    <w:rsid w:val="000D7865"/>
    <w:rsid w:val="000D7EFD"/>
    <w:rsid w:val="000E00D2"/>
    <w:rsid w:val="000E358B"/>
    <w:rsid w:val="000E49C2"/>
    <w:rsid w:val="000E6627"/>
    <w:rsid w:val="000E6CC2"/>
    <w:rsid w:val="000F0600"/>
    <w:rsid w:val="000F4BC6"/>
    <w:rsid w:val="000F5BC8"/>
    <w:rsid w:val="00100AC3"/>
    <w:rsid w:val="0010558E"/>
    <w:rsid w:val="00106F23"/>
    <w:rsid w:val="00107609"/>
    <w:rsid w:val="001101B0"/>
    <w:rsid w:val="001265FB"/>
    <w:rsid w:val="00126700"/>
    <w:rsid w:val="00126E0D"/>
    <w:rsid w:val="0012795F"/>
    <w:rsid w:val="0013035D"/>
    <w:rsid w:val="00131434"/>
    <w:rsid w:val="00132952"/>
    <w:rsid w:val="00134DED"/>
    <w:rsid w:val="00143420"/>
    <w:rsid w:val="0014666E"/>
    <w:rsid w:val="00146FA9"/>
    <w:rsid w:val="0015135A"/>
    <w:rsid w:val="00152991"/>
    <w:rsid w:val="0015339A"/>
    <w:rsid w:val="0015797D"/>
    <w:rsid w:val="00162103"/>
    <w:rsid w:val="00162425"/>
    <w:rsid w:val="00164F0F"/>
    <w:rsid w:val="00170009"/>
    <w:rsid w:val="0017259B"/>
    <w:rsid w:val="00182B7B"/>
    <w:rsid w:val="00183225"/>
    <w:rsid w:val="00183C87"/>
    <w:rsid w:val="0018506A"/>
    <w:rsid w:val="00194A39"/>
    <w:rsid w:val="00195877"/>
    <w:rsid w:val="001A4E2D"/>
    <w:rsid w:val="001B07A0"/>
    <w:rsid w:val="001B37B0"/>
    <w:rsid w:val="001B5D20"/>
    <w:rsid w:val="001C0AD6"/>
    <w:rsid w:val="001C108F"/>
    <w:rsid w:val="001C6FEA"/>
    <w:rsid w:val="001C71E2"/>
    <w:rsid w:val="001C7985"/>
    <w:rsid w:val="001D0A9E"/>
    <w:rsid w:val="001D0C96"/>
    <w:rsid w:val="001D7211"/>
    <w:rsid w:val="001E3C34"/>
    <w:rsid w:val="001E4833"/>
    <w:rsid w:val="001F1D5A"/>
    <w:rsid w:val="001F4BA3"/>
    <w:rsid w:val="001F581F"/>
    <w:rsid w:val="0020218D"/>
    <w:rsid w:val="00203584"/>
    <w:rsid w:val="002171D8"/>
    <w:rsid w:val="0025149B"/>
    <w:rsid w:val="002528F9"/>
    <w:rsid w:val="0026068B"/>
    <w:rsid w:val="00261DE4"/>
    <w:rsid w:val="002662FA"/>
    <w:rsid w:val="00266E1A"/>
    <w:rsid w:val="00271615"/>
    <w:rsid w:val="00273D92"/>
    <w:rsid w:val="00280E3F"/>
    <w:rsid w:val="00287A1A"/>
    <w:rsid w:val="0029047E"/>
    <w:rsid w:val="00292E30"/>
    <w:rsid w:val="00295DAC"/>
    <w:rsid w:val="002A2F97"/>
    <w:rsid w:val="002A34DD"/>
    <w:rsid w:val="002A4015"/>
    <w:rsid w:val="002B5678"/>
    <w:rsid w:val="002D07B5"/>
    <w:rsid w:val="002D2CCC"/>
    <w:rsid w:val="002D5346"/>
    <w:rsid w:val="002E1D3C"/>
    <w:rsid w:val="002E44F8"/>
    <w:rsid w:val="002F5274"/>
    <w:rsid w:val="003055B9"/>
    <w:rsid w:val="003102F3"/>
    <w:rsid w:val="00312206"/>
    <w:rsid w:val="00312634"/>
    <w:rsid w:val="00327F72"/>
    <w:rsid w:val="003312FF"/>
    <w:rsid w:val="003326AB"/>
    <w:rsid w:val="0033489F"/>
    <w:rsid w:val="00340FE3"/>
    <w:rsid w:val="00342597"/>
    <w:rsid w:val="00342EB2"/>
    <w:rsid w:val="0034327F"/>
    <w:rsid w:val="00352103"/>
    <w:rsid w:val="003528A3"/>
    <w:rsid w:val="00354541"/>
    <w:rsid w:val="00373D88"/>
    <w:rsid w:val="0037437D"/>
    <w:rsid w:val="00375DFA"/>
    <w:rsid w:val="0038091E"/>
    <w:rsid w:val="00384FD8"/>
    <w:rsid w:val="0038635B"/>
    <w:rsid w:val="00391943"/>
    <w:rsid w:val="00391DF3"/>
    <w:rsid w:val="00394F24"/>
    <w:rsid w:val="0039521B"/>
    <w:rsid w:val="00395FF9"/>
    <w:rsid w:val="003A3C19"/>
    <w:rsid w:val="003A61AE"/>
    <w:rsid w:val="003B0909"/>
    <w:rsid w:val="003B1FA2"/>
    <w:rsid w:val="003B3A41"/>
    <w:rsid w:val="003B5D3F"/>
    <w:rsid w:val="003B74D3"/>
    <w:rsid w:val="003C0705"/>
    <w:rsid w:val="003C1810"/>
    <w:rsid w:val="003D0606"/>
    <w:rsid w:val="003D1781"/>
    <w:rsid w:val="003D270A"/>
    <w:rsid w:val="003D2AB7"/>
    <w:rsid w:val="003D31E0"/>
    <w:rsid w:val="003D4B9C"/>
    <w:rsid w:val="003E1B02"/>
    <w:rsid w:val="003E2612"/>
    <w:rsid w:val="003E4F68"/>
    <w:rsid w:val="003E6A3C"/>
    <w:rsid w:val="003F2DF4"/>
    <w:rsid w:val="00401253"/>
    <w:rsid w:val="00404573"/>
    <w:rsid w:val="00407AFE"/>
    <w:rsid w:val="00411693"/>
    <w:rsid w:val="00414F72"/>
    <w:rsid w:val="00416AD1"/>
    <w:rsid w:val="004221DD"/>
    <w:rsid w:val="00424A79"/>
    <w:rsid w:val="00426761"/>
    <w:rsid w:val="00427861"/>
    <w:rsid w:val="0043182C"/>
    <w:rsid w:val="00435697"/>
    <w:rsid w:val="00441D5A"/>
    <w:rsid w:val="00444B34"/>
    <w:rsid w:val="0044514E"/>
    <w:rsid w:val="00445338"/>
    <w:rsid w:val="00453282"/>
    <w:rsid w:val="00453AB1"/>
    <w:rsid w:val="00471DD4"/>
    <w:rsid w:val="00475642"/>
    <w:rsid w:val="004864FA"/>
    <w:rsid w:val="004921D0"/>
    <w:rsid w:val="004953A4"/>
    <w:rsid w:val="004972E4"/>
    <w:rsid w:val="004976D9"/>
    <w:rsid w:val="00497B37"/>
    <w:rsid w:val="004A042D"/>
    <w:rsid w:val="004A316C"/>
    <w:rsid w:val="004A336D"/>
    <w:rsid w:val="004B2B00"/>
    <w:rsid w:val="004C3AF6"/>
    <w:rsid w:val="004D0EDF"/>
    <w:rsid w:val="004E228E"/>
    <w:rsid w:val="004E3426"/>
    <w:rsid w:val="005112D6"/>
    <w:rsid w:val="00511758"/>
    <w:rsid w:val="005149C8"/>
    <w:rsid w:val="00514BF0"/>
    <w:rsid w:val="00516CED"/>
    <w:rsid w:val="00517A73"/>
    <w:rsid w:val="00520786"/>
    <w:rsid w:val="00532960"/>
    <w:rsid w:val="00541FE4"/>
    <w:rsid w:val="00542270"/>
    <w:rsid w:val="00543EC3"/>
    <w:rsid w:val="00554429"/>
    <w:rsid w:val="00554AF1"/>
    <w:rsid w:val="00555AC3"/>
    <w:rsid w:val="00556AA9"/>
    <w:rsid w:val="00561786"/>
    <w:rsid w:val="0056409E"/>
    <w:rsid w:val="005641F9"/>
    <w:rsid w:val="00573E6B"/>
    <w:rsid w:val="005741FD"/>
    <w:rsid w:val="00580655"/>
    <w:rsid w:val="005856C3"/>
    <w:rsid w:val="00585D01"/>
    <w:rsid w:val="00590840"/>
    <w:rsid w:val="005946AA"/>
    <w:rsid w:val="005A3D9D"/>
    <w:rsid w:val="005A4627"/>
    <w:rsid w:val="005A59F6"/>
    <w:rsid w:val="005B33F6"/>
    <w:rsid w:val="005B5F7B"/>
    <w:rsid w:val="005B7D17"/>
    <w:rsid w:val="005C16DA"/>
    <w:rsid w:val="005C4077"/>
    <w:rsid w:val="005D23BB"/>
    <w:rsid w:val="005D7560"/>
    <w:rsid w:val="005E0081"/>
    <w:rsid w:val="005E4308"/>
    <w:rsid w:val="005E533E"/>
    <w:rsid w:val="005E7183"/>
    <w:rsid w:val="005F02C6"/>
    <w:rsid w:val="005F435C"/>
    <w:rsid w:val="005F544F"/>
    <w:rsid w:val="005F6592"/>
    <w:rsid w:val="005F741C"/>
    <w:rsid w:val="00604953"/>
    <w:rsid w:val="0060660B"/>
    <w:rsid w:val="00610CBC"/>
    <w:rsid w:val="00610CBE"/>
    <w:rsid w:val="00614CBF"/>
    <w:rsid w:val="006162AD"/>
    <w:rsid w:val="006204E3"/>
    <w:rsid w:val="00620A64"/>
    <w:rsid w:val="00626BAF"/>
    <w:rsid w:val="00632396"/>
    <w:rsid w:val="00633AE0"/>
    <w:rsid w:val="00633B44"/>
    <w:rsid w:val="0064128D"/>
    <w:rsid w:val="006413AA"/>
    <w:rsid w:val="0064313B"/>
    <w:rsid w:val="006452E5"/>
    <w:rsid w:val="00646F72"/>
    <w:rsid w:val="00647503"/>
    <w:rsid w:val="006542AE"/>
    <w:rsid w:val="006549FE"/>
    <w:rsid w:val="006677AC"/>
    <w:rsid w:val="006778F0"/>
    <w:rsid w:val="00677AA1"/>
    <w:rsid w:val="00684AD8"/>
    <w:rsid w:val="00684EF7"/>
    <w:rsid w:val="00690E62"/>
    <w:rsid w:val="00691283"/>
    <w:rsid w:val="00691AE9"/>
    <w:rsid w:val="00691EF7"/>
    <w:rsid w:val="00692BBD"/>
    <w:rsid w:val="006979E8"/>
    <w:rsid w:val="006A1250"/>
    <w:rsid w:val="006B7AAB"/>
    <w:rsid w:val="006C1192"/>
    <w:rsid w:val="006C2F3C"/>
    <w:rsid w:val="006C58F3"/>
    <w:rsid w:val="006C5E13"/>
    <w:rsid w:val="006C706A"/>
    <w:rsid w:val="006D3049"/>
    <w:rsid w:val="006D4FFB"/>
    <w:rsid w:val="006D79B3"/>
    <w:rsid w:val="006E02F8"/>
    <w:rsid w:val="006E4DFB"/>
    <w:rsid w:val="006F16E6"/>
    <w:rsid w:val="006F181C"/>
    <w:rsid w:val="006F7329"/>
    <w:rsid w:val="007018AA"/>
    <w:rsid w:val="00703978"/>
    <w:rsid w:val="00706A93"/>
    <w:rsid w:val="0071014D"/>
    <w:rsid w:val="00711D52"/>
    <w:rsid w:val="00714EAC"/>
    <w:rsid w:val="00720A08"/>
    <w:rsid w:val="00722EA9"/>
    <w:rsid w:val="00733E24"/>
    <w:rsid w:val="00741278"/>
    <w:rsid w:val="007436E3"/>
    <w:rsid w:val="00746E97"/>
    <w:rsid w:val="00754F2A"/>
    <w:rsid w:val="00762155"/>
    <w:rsid w:val="007647FE"/>
    <w:rsid w:val="00764D21"/>
    <w:rsid w:val="007658E5"/>
    <w:rsid w:val="00774B17"/>
    <w:rsid w:val="007825BA"/>
    <w:rsid w:val="00782B5D"/>
    <w:rsid w:val="00782D9C"/>
    <w:rsid w:val="00784D81"/>
    <w:rsid w:val="00786FCE"/>
    <w:rsid w:val="00790641"/>
    <w:rsid w:val="007928A1"/>
    <w:rsid w:val="007960D4"/>
    <w:rsid w:val="007A21D7"/>
    <w:rsid w:val="007A2FBD"/>
    <w:rsid w:val="007A734D"/>
    <w:rsid w:val="007B177F"/>
    <w:rsid w:val="007B2E5D"/>
    <w:rsid w:val="007B5252"/>
    <w:rsid w:val="007C08D6"/>
    <w:rsid w:val="007C2948"/>
    <w:rsid w:val="007D0D68"/>
    <w:rsid w:val="007D69EF"/>
    <w:rsid w:val="007D7E3D"/>
    <w:rsid w:val="007E7236"/>
    <w:rsid w:val="007E7C00"/>
    <w:rsid w:val="007F0FF9"/>
    <w:rsid w:val="007F62A0"/>
    <w:rsid w:val="00800332"/>
    <w:rsid w:val="00800BE1"/>
    <w:rsid w:val="008057DA"/>
    <w:rsid w:val="00806720"/>
    <w:rsid w:val="008071C5"/>
    <w:rsid w:val="00810A5C"/>
    <w:rsid w:val="008131E4"/>
    <w:rsid w:val="00815C66"/>
    <w:rsid w:val="0082162F"/>
    <w:rsid w:val="008220DF"/>
    <w:rsid w:val="00825DFF"/>
    <w:rsid w:val="00826DCA"/>
    <w:rsid w:val="00836A36"/>
    <w:rsid w:val="00841018"/>
    <w:rsid w:val="00841F79"/>
    <w:rsid w:val="008430D5"/>
    <w:rsid w:val="008436E3"/>
    <w:rsid w:val="00844764"/>
    <w:rsid w:val="00847335"/>
    <w:rsid w:val="0085026F"/>
    <w:rsid w:val="00850E39"/>
    <w:rsid w:val="0085171A"/>
    <w:rsid w:val="008518D9"/>
    <w:rsid w:val="00851B5E"/>
    <w:rsid w:val="00855BE1"/>
    <w:rsid w:val="0086192C"/>
    <w:rsid w:val="008670FE"/>
    <w:rsid w:val="0088576E"/>
    <w:rsid w:val="00886EDF"/>
    <w:rsid w:val="00891472"/>
    <w:rsid w:val="00891B06"/>
    <w:rsid w:val="0089558A"/>
    <w:rsid w:val="008A7BDF"/>
    <w:rsid w:val="008B0765"/>
    <w:rsid w:val="008B2506"/>
    <w:rsid w:val="008B6229"/>
    <w:rsid w:val="008B643D"/>
    <w:rsid w:val="008C0281"/>
    <w:rsid w:val="008C572C"/>
    <w:rsid w:val="008D0C85"/>
    <w:rsid w:val="008D583C"/>
    <w:rsid w:val="008D785A"/>
    <w:rsid w:val="008E0F8A"/>
    <w:rsid w:val="008E18FD"/>
    <w:rsid w:val="008E3540"/>
    <w:rsid w:val="008F1ACA"/>
    <w:rsid w:val="008F755D"/>
    <w:rsid w:val="009005EE"/>
    <w:rsid w:val="009009B6"/>
    <w:rsid w:val="0090207F"/>
    <w:rsid w:val="009035E0"/>
    <w:rsid w:val="009041CA"/>
    <w:rsid w:val="00912D3D"/>
    <w:rsid w:val="00914956"/>
    <w:rsid w:val="0092438B"/>
    <w:rsid w:val="009247C8"/>
    <w:rsid w:val="0092506C"/>
    <w:rsid w:val="0092515C"/>
    <w:rsid w:val="009269B0"/>
    <w:rsid w:val="00931697"/>
    <w:rsid w:val="00933F75"/>
    <w:rsid w:val="00940359"/>
    <w:rsid w:val="00945357"/>
    <w:rsid w:val="0094569F"/>
    <w:rsid w:val="00946B2F"/>
    <w:rsid w:val="00947E79"/>
    <w:rsid w:val="0095232A"/>
    <w:rsid w:val="00954D76"/>
    <w:rsid w:val="00960017"/>
    <w:rsid w:val="00963616"/>
    <w:rsid w:val="00965B1A"/>
    <w:rsid w:val="00980D35"/>
    <w:rsid w:val="009831BC"/>
    <w:rsid w:val="00993DCC"/>
    <w:rsid w:val="00994415"/>
    <w:rsid w:val="0099451A"/>
    <w:rsid w:val="00995237"/>
    <w:rsid w:val="009A0153"/>
    <w:rsid w:val="009A139C"/>
    <w:rsid w:val="009A3CF5"/>
    <w:rsid w:val="009A558E"/>
    <w:rsid w:val="009B3310"/>
    <w:rsid w:val="009B64B1"/>
    <w:rsid w:val="009B6B9B"/>
    <w:rsid w:val="009C0629"/>
    <w:rsid w:val="009C2321"/>
    <w:rsid w:val="009C2504"/>
    <w:rsid w:val="009C442C"/>
    <w:rsid w:val="009C6C05"/>
    <w:rsid w:val="009C70B2"/>
    <w:rsid w:val="009D4B0C"/>
    <w:rsid w:val="009D5629"/>
    <w:rsid w:val="009E009A"/>
    <w:rsid w:val="009E4DA7"/>
    <w:rsid w:val="009F0BE3"/>
    <w:rsid w:val="009F617A"/>
    <w:rsid w:val="00A01190"/>
    <w:rsid w:val="00A024F3"/>
    <w:rsid w:val="00A04CD4"/>
    <w:rsid w:val="00A10A8F"/>
    <w:rsid w:val="00A1434D"/>
    <w:rsid w:val="00A15415"/>
    <w:rsid w:val="00A20271"/>
    <w:rsid w:val="00A240A0"/>
    <w:rsid w:val="00A24C30"/>
    <w:rsid w:val="00A2564A"/>
    <w:rsid w:val="00A25927"/>
    <w:rsid w:val="00A30246"/>
    <w:rsid w:val="00A32641"/>
    <w:rsid w:val="00A535C9"/>
    <w:rsid w:val="00A53AB1"/>
    <w:rsid w:val="00A55900"/>
    <w:rsid w:val="00A55C41"/>
    <w:rsid w:val="00A7007D"/>
    <w:rsid w:val="00A705D4"/>
    <w:rsid w:val="00A71587"/>
    <w:rsid w:val="00A717DC"/>
    <w:rsid w:val="00A72B1A"/>
    <w:rsid w:val="00A75D95"/>
    <w:rsid w:val="00A77B7F"/>
    <w:rsid w:val="00A8581A"/>
    <w:rsid w:val="00A8757C"/>
    <w:rsid w:val="00A87DBF"/>
    <w:rsid w:val="00A92CAD"/>
    <w:rsid w:val="00A93625"/>
    <w:rsid w:val="00AA51C3"/>
    <w:rsid w:val="00AA5ECC"/>
    <w:rsid w:val="00AA60B6"/>
    <w:rsid w:val="00AB15FD"/>
    <w:rsid w:val="00AB1FA4"/>
    <w:rsid w:val="00AB2E07"/>
    <w:rsid w:val="00AC1F60"/>
    <w:rsid w:val="00AC2347"/>
    <w:rsid w:val="00AC7A79"/>
    <w:rsid w:val="00AD0C81"/>
    <w:rsid w:val="00AD2FD6"/>
    <w:rsid w:val="00AD45EB"/>
    <w:rsid w:val="00AD5D3E"/>
    <w:rsid w:val="00AD6F8A"/>
    <w:rsid w:val="00AE4DA0"/>
    <w:rsid w:val="00AF07C7"/>
    <w:rsid w:val="00AF0C08"/>
    <w:rsid w:val="00AF161D"/>
    <w:rsid w:val="00AF3B10"/>
    <w:rsid w:val="00B02687"/>
    <w:rsid w:val="00B0288C"/>
    <w:rsid w:val="00B03223"/>
    <w:rsid w:val="00B07DD5"/>
    <w:rsid w:val="00B121E0"/>
    <w:rsid w:val="00B15043"/>
    <w:rsid w:val="00B20168"/>
    <w:rsid w:val="00B20D35"/>
    <w:rsid w:val="00B236C5"/>
    <w:rsid w:val="00B24A66"/>
    <w:rsid w:val="00B24DDF"/>
    <w:rsid w:val="00B25974"/>
    <w:rsid w:val="00B26F76"/>
    <w:rsid w:val="00B31CED"/>
    <w:rsid w:val="00B35880"/>
    <w:rsid w:val="00B40E05"/>
    <w:rsid w:val="00B4186E"/>
    <w:rsid w:val="00B64304"/>
    <w:rsid w:val="00B65ABE"/>
    <w:rsid w:val="00B66F40"/>
    <w:rsid w:val="00B70220"/>
    <w:rsid w:val="00B728A1"/>
    <w:rsid w:val="00B7588C"/>
    <w:rsid w:val="00B76656"/>
    <w:rsid w:val="00B8624F"/>
    <w:rsid w:val="00B864FC"/>
    <w:rsid w:val="00B915C3"/>
    <w:rsid w:val="00B91EE8"/>
    <w:rsid w:val="00BA0FB5"/>
    <w:rsid w:val="00BA18EF"/>
    <w:rsid w:val="00BA68C3"/>
    <w:rsid w:val="00BB353C"/>
    <w:rsid w:val="00BC2F70"/>
    <w:rsid w:val="00BC6C1E"/>
    <w:rsid w:val="00BD3C8C"/>
    <w:rsid w:val="00BD7435"/>
    <w:rsid w:val="00BE4AFC"/>
    <w:rsid w:val="00C00477"/>
    <w:rsid w:val="00C038BA"/>
    <w:rsid w:val="00C06515"/>
    <w:rsid w:val="00C071EC"/>
    <w:rsid w:val="00C075A3"/>
    <w:rsid w:val="00C138ED"/>
    <w:rsid w:val="00C14D0C"/>
    <w:rsid w:val="00C2509F"/>
    <w:rsid w:val="00C254ED"/>
    <w:rsid w:val="00C26883"/>
    <w:rsid w:val="00C303EE"/>
    <w:rsid w:val="00C338D5"/>
    <w:rsid w:val="00C40F05"/>
    <w:rsid w:val="00C53204"/>
    <w:rsid w:val="00C55589"/>
    <w:rsid w:val="00C55C20"/>
    <w:rsid w:val="00C573C5"/>
    <w:rsid w:val="00C655F0"/>
    <w:rsid w:val="00C73607"/>
    <w:rsid w:val="00C74B44"/>
    <w:rsid w:val="00C762F4"/>
    <w:rsid w:val="00C80CBB"/>
    <w:rsid w:val="00C83FAF"/>
    <w:rsid w:val="00C923F0"/>
    <w:rsid w:val="00C92DF7"/>
    <w:rsid w:val="00C94A6D"/>
    <w:rsid w:val="00CA4DDC"/>
    <w:rsid w:val="00CA6362"/>
    <w:rsid w:val="00CA71EA"/>
    <w:rsid w:val="00CA7AE8"/>
    <w:rsid w:val="00CC271C"/>
    <w:rsid w:val="00CC3455"/>
    <w:rsid w:val="00CC4C97"/>
    <w:rsid w:val="00CD21B6"/>
    <w:rsid w:val="00CD259F"/>
    <w:rsid w:val="00CD32E1"/>
    <w:rsid w:val="00CD558E"/>
    <w:rsid w:val="00CD6E7A"/>
    <w:rsid w:val="00CE0A47"/>
    <w:rsid w:val="00CE474E"/>
    <w:rsid w:val="00CF01E3"/>
    <w:rsid w:val="00CF073C"/>
    <w:rsid w:val="00CF2392"/>
    <w:rsid w:val="00CF7F66"/>
    <w:rsid w:val="00D120D7"/>
    <w:rsid w:val="00D1260C"/>
    <w:rsid w:val="00D14ED1"/>
    <w:rsid w:val="00D179F2"/>
    <w:rsid w:val="00D200F1"/>
    <w:rsid w:val="00D24293"/>
    <w:rsid w:val="00D34D57"/>
    <w:rsid w:val="00D34DC2"/>
    <w:rsid w:val="00D37088"/>
    <w:rsid w:val="00D4094C"/>
    <w:rsid w:val="00D422A0"/>
    <w:rsid w:val="00D4533B"/>
    <w:rsid w:val="00D458CC"/>
    <w:rsid w:val="00D558E0"/>
    <w:rsid w:val="00D64ED7"/>
    <w:rsid w:val="00D65449"/>
    <w:rsid w:val="00D654AF"/>
    <w:rsid w:val="00D67091"/>
    <w:rsid w:val="00D728BE"/>
    <w:rsid w:val="00D731C9"/>
    <w:rsid w:val="00D73B19"/>
    <w:rsid w:val="00D811CB"/>
    <w:rsid w:val="00D81B12"/>
    <w:rsid w:val="00D843FE"/>
    <w:rsid w:val="00D85062"/>
    <w:rsid w:val="00D86F72"/>
    <w:rsid w:val="00D97AB9"/>
    <w:rsid w:val="00D97CEE"/>
    <w:rsid w:val="00DA349B"/>
    <w:rsid w:val="00DA6945"/>
    <w:rsid w:val="00DA7A06"/>
    <w:rsid w:val="00DB0D58"/>
    <w:rsid w:val="00DB3702"/>
    <w:rsid w:val="00DB5F1E"/>
    <w:rsid w:val="00DC0D24"/>
    <w:rsid w:val="00DC11A0"/>
    <w:rsid w:val="00DC354D"/>
    <w:rsid w:val="00DC6572"/>
    <w:rsid w:val="00DD2D86"/>
    <w:rsid w:val="00DD3B8B"/>
    <w:rsid w:val="00DD64C5"/>
    <w:rsid w:val="00DD7A9F"/>
    <w:rsid w:val="00DE1837"/>
    <w:rsid w:val="00DE5948"/>
    <w:rsid w:val="00DE6C8F"/>
    <w:rsid w:val="00DF59BA"/>
    <w:rsid w:val="00E06BC3"/>
    <w:rsid w:val="00E14377"/>
    <w:rsid w:val="00E153D9"/>
    <w:rsid w:val="00E158A5"/>
    <w:rsid w:val="00E22645"/>
    <w:rsid w:val="00E26A35"/>
    <w:rsid w:val="00E27827"/>
    <w:rsid w:val="00E27C67"/>
    <w:rsid w:val="00E30150"/>
    <w:rsid w:val="00E329FC"/>
    <w:rsid w:val="00E32D13"/>
    <w:rsid w:val="00E333CF"/>
    <w:rsid w:val="00E3428B"/>
    <w:rsid w:val="00E351B7"/>
    <w:rsid w:val="00E40A7D"/>
    <w:rsid w:val="00E418E0"/>
    <w:rsid w:val="00E558AF"/>
    <w:rsid w:val="00E56E3A"/>
    <w:rsid w:val="00E57844"/>
    <w:rsid w:val="00E620AA"/>
    <w:rsid w:val="00E6375B"/>
    <w:rsid w:val="00E67314"/>
    <w:rsid w:val="00E71655"/>
    <w:rsid w:val="00E807C2"/>
    <w:rsid w:val="00E81FFA"/>
    <w:rsid w:val="00E821C5"/>
    <w:rsid w:val="00E85C62"/>
    <w:rsid w:val="00E86649"/>
    <w:rsid w:val="00E86892"/>
    <w:rsid w:val="00E870D1"/>
    <w:rsid w:val="00E907D6"/>
    <w:rsid w:val="00E935F5"/>
    <w:rsid w:val="00E93FAE"/>
    <w:rsid w:val="00EA2399"/>
    <w:rsid w:val="00EA39AC"/>
    <w:rsid w:val="00EA5066"/>
    <w:rsid w:val="00EB1095"/>
    <w:rsid w:val="00EC02BA"/>
    <w:rsid w:val="00EC0D1C"/>
    <w:rsid w:val="00EC1557"/>
    <w:rsid w:val="00EC1603"/>
    <w:rsid w:val="00EC4AEE"/>
    <w:rsid w:val="00ED2B4D"/>
    <w:rsid w:val="00ED633C"/>
    <w:rsid w:val="00ED68EE"/>
    <w:rsid w:val="00EE7863"/>
    <w:rsid w:val="00EF33A1"/>
    <w:rsid w:val="00EF34DF"/>
    <w:rsid w:val="00EF39FC"/>
    <w:rsid w:val="00EF3B83"/>
    <w:rsid w:val="00EF466B"/>
    <w:rsid w:val="00F026EE"/>
    <w:rsid w:val="00F02AC5"/>
    <w:rsid w:val="00F17F79"/>
    <w:rsid w:val="00F21BB2"/>
    <w:rsid w:val="00F25104"/>
    <w:rsid w:val="00F25B8F"/>
    <w:rsid w:val="00F27782"/>
    <w:rsid w:val="00F3097B"/>
    <w:rsid w:val="00F319DE"/>
    <w:rsid w:val="00F337A1"/>
    <w:rsid w:val="00F33E5C"/>
    <w:rsid w:val="00F343E0"/>
    <w:rsid w:val="00F35FB8"/>
    <w:rsid w:val="00F37A7A"/>
    <w:rsid w:val="00F437A6"/>
    <w:rsid w:val="00F4422C"/>
    <w:rsid w:val="00F47C61"/>
    <w:rsid w:val="00F502BE"/>
    <w:rsid w:val="00F517CB"/>
    <w:rsid w:val="00F57308"/>
    <w:rsid w:val="00F675EA"/>
    <w:rsid w:val="00F727A4"/>
    <w:rsid w:val="00F73CDC"/>
    <w:rsid w:val="00F85669"/>
    <w:rsid w:val="00F9344E"/>
    <w:rsid w:val="00F94B05"/>
    <w:rsid w:val="00F9683D"/>
    <w:rsid w:val="00F96A45"/>
    <w:rsid w:val="00FA66A4"/>
    <w:rsid w:val="00FB0DC2"/>
    <w:rsid w:val="00FC0BAA"/>
    <w:rsid w:val="00FD4CD5"/>
    <w:rsid w:val="00FD7BDA"/>
    <w:rsid w:val="00FE1A10"/>
    <w:rsid w:val="00FE1A8B"/>
    <w:rsid w:val="00FE5434"/>
    <w:rsid w:val="00FE60CE"/>
    <w:rsid w:val="00FF03D5"/>
    <w:rsid w:val="00FF208D"/>
    <w:rsid w:val="00FF35BE"/>
    <w:rsid w:val="00FF36CC"/>
    <w:rsid w:val="00FF7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A859"/>
  <w15:docId w15:val="{78EB3B73-5C1C-412F-8253-4A6B0061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9C8"/>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132952"/>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149C8"/>
    <w:pPr>
      <w:tabs>
        <w:tab w:val="center" w:pos="4536"/>
        <w:tab w:val="right" w:pos="9072"/>
      </w:tabs>
    </w:pPr>
    <w:rPr>
      <w:rFonts w:eastAsia="Calibri"/>
    </w:rPr>
  </w:style>
  <w:style w:type="character" w:customStyle="1" w:styleId="StopkaZnak">
    <w:name w:val="Stopka Znak"/>
    <w:basedOn w:val="Domylnaczcionkaakapitu"/>
    <w:link w:val="Stopka"/>
    <w:uiPriority w:val="99"/>
    <w:rsid w:val="005149C8"/>
    <w:rPr>
      <w:rFonts w:ascii="Times New Roman" w:eastAsia="Calibri" w:hAnsi="Times New Roman" w:cs="Times New Roman"/>
      <w:sz w:val="20"/>
      <w:szCs w:val="20"/>
      <w:lang w:eastAsia="pl-PL"/>
    </w:rPr>
  </w:style>
  <w:style w:type="paragraph" w:styleId="Tekstpodstawowy">
    <w:name w:val="Body Text"/>
    <w:basedOn w:val="Normalny"/>
    <w:link w:val="TekstpodstawowyZnak"/>
    <w:rsid w:val="005149C8"/>
    <w:pPr>
      <w:spacing w:after="120"/>
    </w:pPr>
  </w:style>
  <w:style w:type="character" w:customStyle="1" w:styleId="TekstpodstawowyZnak">
    <w:name w:val="Tekst podstawowy Znak"/>
    <w:basedOn w:val="Domylnaczcionkaakapitu"/>
    <w:link w:val="Tekstpodstawowy"/>
    <w:rsid w:val="005149C8"/>
    <w:rPr>
      <w:rFonts w:ascii="Times New Roman" w:eastAsia="Times New Roman" w:hAnsi="Times New Roman" w:cs="Times New Roman"/>
      <w:sz w:val="20"/>
      <w:szCs w:val="20"/>
      <w:lang w:eastAsia="pl-PL"/>
    </w:rPr>
  </w:style>
  <w:style w:type="paragraph" w:styleId="Akapitzlist">
    <w:name w:val="List Paragraph"/>
    <w:aliases w:val="L1,Numerowanie,List Paragraph,Podsis rysunku,Akapit z listą5,Akapit normalny,Nagłowek 3,Preambuła,Akapit z listą BS,Kolorowa lista — akcent 11,Dot pt,F5 List Paragraph,Recommendation,List Paragraph11,lp1,maz_wyliczenie,opis dzialania"/>
    <w:basedOn w:val="Normalny"/>
    <w:link w:val="AkapitzlistZnak"/>
    <w:uiPriority w:val="34"/>
    <w:qFormat/>
    <w:rsid w:val="00610CBC"/>
    <w:pPr>
      <w:ind w:left="720"/>
      <w:contextualSpacing/>
    </w:pPr>
  </w:style>
  <w:style w:type="paragraph" w:styleId="Tekstdymka">
    <w:name w:val="Balloon Text"/>
    <w:basedOn w:val="Normalny"/>
    <w:link w:val="TekstdymkaZnak"/>
    <w:uiPriority w:val="99"/>
    <w:semiHidden/>
    <w:unhideWhenUsed/>
    <w:rsid w:val="00B236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36C5"/>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453282"/>
  </w:style>
  <w:style w:type="character" w:customStyle="1" w:styleId="TekstprzypisukocowegoZnak">
    <w:name w:val="Tekst przypisu końcowego Znak"/>
    <w:basedOn w:val="Domylnaczcionkaakapitu"/>
    <w:link w:val="Tekstprzypisukocowego"/>
    <w:uiPriority w:val="99"/>
    <w:semiHidden/>
    <w:rsid w:val="004532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53282"/>
    <w:rPr>
      <w:vertAlign w:val="superscript"/>
    </w:rPr>
  </w:style>
  <w:style w:type="character" w:styleId="Odwoaniedokomentarza">
    <w:name w:val="annotation reference"/>
    <w:basedOn w:val="Domylnaczcionkaakapitu"/>
    <w:uiPriority w:val="99"/>
    <w:semiHidden/>
    <w:unhideWhenUsed/>
    <w:rsid w:val="00CE0A47"/>
    <w:rPr>
      <w:sz w:val="16"/>
      <w:szCs w:val="16"/>
    </w:rPr>
  </w:style>
  <w:style w:type="paragraph" w:styleId="Tekstkomentarza">
    <w:name w:val="annotation text"/>
    <w:basedOn w:val="Normalny"/>
    <w:link w:val="TekstkomentarzaZnak"/>
    <w:uiPriority w:val="99"/>
    <w:semiHidden/>
    <w:unhideWhenUsed/>
    <w:rsid w:val="00CE0A47"/>
  </w:style>
  <w:style w:type="character" w:customStyle="1" w:styleId="TekstkomentarzaZnak">
    <w:name w:val="Tekst komentarza Znak"/>
    <w:basedOn w:val="Domylnaczcionkaakapitu"/>
    <w:link w:val="Tekstkomentarza"/>
    <w:uiPriority w:val="99"/>
    <w:semiHidden/>
    <w:rsid w:val="00CE0A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E0A47"/>
    <w:rPr>
      <w:b/>
      <w:bCs/>
    </w:rPr>
  </w:style>
  <w:style w:type="character" w:customStyle="1" w:styleId="TematkomentarzaZnak">
    <w:name w:val="Temat komentarza Znak"/>
    <w:basedOn w:val="TekstkomentarzaZnak"/>
    <w:link w:val="Tematkomentarza"/>
    <w:uiPriority w:val="99"/>
    <w:semiHidden/>
    <w:rsid w:val="00CE0A4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DB3702"/>
    <w:pPr>
      <w:tabs>
        <w:tab w:val="center" w:pos="4536"/>
        <w:tab w:val="right" w:pos="9072"/>
      </w:tabs>
    </w:pPr>
  </w:style>
  <w:style w:type="character" w:customStyle="1" w:styleId="NagwekZnak">
    <w:name w:val="Nagłówek Znak"/>
    <w:basedOn w:val="Domylnaczcionkaakapitu"/>
    <w:link w:val="Nagwek"/>
    <w:uiPriority w:val="99"/>
    <w:rsid w:val="00DB3702"/>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F73CDC"/>
    <w:rPr>
      <w:color w:val="0563C1" w:themeColor="hyperlink"/>
      <w:u w:val="single"/>
    </w:rPr>
  </w:style>
  <w:style w:type="character" w:customStyle="1" w:styleId="Nagwek3Znak">
    <w:name w:val="Nagłówek 3 Znak"/>
    <w:basedOn w:val="Domylnaczcionkaakapitu"/>
    <w:link w:val="Nagwek3"/>
    <w:uiPriority w:val="9"/>
    <w:semiHidden/>
    <w:rsid w:val="00132952"/>
    <w:rPr>
      <w:rFonts w:asciiTheme="majorHAnsi" w:eastAsiaTheme="majorEastAsia" w:hAnsiTheme="majorHAnsi" w:cstheme="majorBidi"/>
      <w:b/>
      <w:bCs/>
      <w:color w:val="5B9BD5" w:themeColor="accent1"/>
      <w:sz w:val="20"/>
      <w:szCs w:val="20"/>
      <w:lang w:eastAsia="pl-PL"/>
    </w:rPr>
  </w:style>
  <w:style w:type="paragraph" w:styleId="Bezodstpw">
    <w:name w:val="No Spacing"/>
    <w:uiPriority w:val="1"/>
    <w:qFormat/>
    <w:rsid w:val="00647503"/>
    <w:pPr>
      <w:spacing w:after="0" w:line="240" w:lineRule="auto"/>
    </w:pPr>
  </w:style>
  <w:style w:type="paragraph" w:customStyle="1" w:styleId="Tekstpodstawowy21">
    <w:name w:val="Tekst podstawowy 21"/>
    <w:basedOn w:val="Normalny"/>
    <w:rsid w:val="00E57844"/>
    <w:pPr>
      <w:suppressAutoHyphens/>
      <w:overflowPunct w:val="0"/>
      <w:autoSpaceDE w:val="0"/>
      <w:textAlignment w:val="baseline"/>
    </w:pPr>
    <w:rPr>
      <w:sz w:val="24"/>
      <w:lang w:eastAsia="zh-CN"/>
    </w:rPr>
  </w:style>
  <w:style w:type="character" w:customStyle="1" w:styleId="AkapitzlistZnak">
    <w:name w:val="Akapit z listą Znak"/>
    <w:aliases w:val="L1 Znak,Numerowanie Znak,List Paragraph Znak,Podsis rysunku Znak,Akapit z listą5 Znak,Akapit normalny Znak,Nagłowek 3 Znak,Preambuła Znak,Akapit z listą BS Znak,Kolorowa lista — akcent 11 Znak,Dot pt Znak,F5 List Paragraph Znak"/>
    <w:basedOn w:val="Domylnaczcionkaakapitu"/>
    <w:link w:val="Akapitzlist"/>
    <w:uiPriority w:val="34"/>
    <w:qFormat/>
    <w:locked/>
    <w:rsid w:val="006C1192"/>
    <w:rPr>
      <w:rFonts w:ascii="Times New Roman" w:eastAsia="Times New Roman" w:hAnsi="Times New Roman" w:cs="Times New Roman"/>
      <w:sz w:val="20"/>
      <w:szCs w:val="20"/>
      <w:lang w:eastAsia="pl-PL"/>
    </w:rPr>
  </w:style>
  <w:style w:type="paragraph" w:customStyle="1" w:styleId="Default">
    <w:name w:val="Default"/>
    <w:rsid w:val="00DF59B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B915C3"/>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text-justify">
    <w:name w:val="text-justify"/>
    <w:basedOn w:val="Normalny"/>
    <w:rsid w:val="00844764"/>
    <w:pPr>
      <w:spacing w:before="100" w:beforeAutospacing="1" w:after="100" w:afterAutospacing="1"/>
    </w:pPr>
    <w:rPr>
      <w:sz w:val="24"/>
      <w:szCs w:val="24"/>
    </w:rPr>
  </w:style>
  <w:style w:type="paragraph" w:styleId="Poprawka">
    <w:name w:val="Revision"/>
    <w:hidden/>
    <w:uiPriority w:val="99"/>
    <w:semiHidden/>
    <w:rsid w:val="0092515C"/>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2645">
      <w:bodyDiv w:val="1"/>
      <w:marLeft w:val="0"/>
      <w:marRight w:val="0"/>
      <w:marTop w:val="0"/>
      <w:marBottom w:val="0"/>
      <w:divBdr>
        <w:top w:val="none" w:sz="0" w:space="0" w:color="auto"/>
        <w:left w:val="none" w:sz="0" w:space="0" w:color="auto"/>
        <w:bottom w:val="none" w:sz="0" w:space="0" w:color="auto"/>
        <w:right w:val="none" w:sz="0" w:space="0" w:color="auto"/>
      </w:divBdr>
      <w:divsChild>
        <w:div w:id="886380055">
          <w:marLeft w:val="360"/>
          <w:marRight w:val="0"/>
          <w:marTop w:val="72"/>
          <w:marBottom w:val="72"/>
          <w:divBdr>
            <w:top w:val="none" w:sz="0" w:space="0" w:color="auto"/>
            <w:left w:val="none" w:sz="0" w:space="0" w:color="auto"/>
            <w:bottom w:val="none" w:sz="0" w:space="0" w:color="auto"/>
            <w:right w:val="none" w:sz="0" w:space="0" w:color="auto"/>
          </w:divBdr>
        </w:div>
        <w:div w:id="3211968">
          <w:marLeft w:val="360"/>
          <w:marRight w:val="0"/>
          <w:marTop w:val="0"/>
          <w:marBottom w:val="72"/>
          <w:divBdr>
            <w:top w:val="none" w:sz="0" w:space="0" w:color="auto"/>
            <w:left w:val="none" w:sz="0" w:space="0" w:color="auto"/>
            <w:bottom w:val="none" w:sz="0" w:space="0" w:color="auto"/>
            <w:right w:val="none" w:sz="0" w:space="0" w:color="auto"/>
          </w:divBdr>
          <w:divsChild>
            <w:div w:id="198275463">
              <w:marLeft w:val="0"/>
              <w:marRight w:val="0"/>
              <w:marTop w:val="0"/>
              <w:marBottom w:val="0"/>
              <w:divBdr>
                <w:top w:val="none" w:sz="0" w:space="0" w:color="auto"/>
                <w:left w:val="none" w:sz="0" w:space="0" w:color="auto"/>
                <w:bottom w:val="none" w:sz="0" w:space="0" w:color="auto"/>
                <w:right w:val="none" w:sz="0" w:space="0" w:color="auto"/>
              </w:divBdr>
            </w:div>
          </w:divsChild>
        </w:div>
        <w:div w:id="1171718379">
          <w:marLeft w:val="360"/>
          <w:marRight w:val="0"/>
          <w:marTop w:val="0"/>
          <w:marBottom w:val="72"/>
          <w:divBdr>
            <w:top w:val="none" w:sz="0" w:space="0" w:color="auto"/>
            <w:left w:val="none" w:sz="0" w:space="0" w:color="auto"/>
            <w:bottom w:val="none" w:sz="0" w:space="0" w:color="auto"/>
            <w:right w:val="none" w:sz="0" w:space="0" w:color="auto"/>
          </w:divBdr>
          <w:divsChild>
            <w:div w:id="20711316">
              <w:marLeft w:val="0"/>
              <w:marRight w:val="0"/>
              <w:marTop w:val="0"/>
              <w:marBottom w:val="0"/>
              <w:divBdr>
                <w:top w:val="none" w:sz="0" w:space="0" w:color="auto"/>
                <w:left w:val="none" w:sz="0" w:space="0" w:color="auto"/>
                <w:bottom w:val="none" w:sz="0" w:space="0" w:color="auto"/>
                <w:right w:val="none" w:sz="0" w:space="0" w:color="auto"/>
              </w:divBdr>
            </w:div>
          </w:divsChild>
        </w:div>
        <w:div w:id="267203057">
          <w:marLeft w:val="360"/>
          <w:marRight w:val="0"/>
          <w:marTop w:val="0"/>
          <w:marBottom w:val="72"/>
          <w:divBdr>
            <w:top w:val="none" w:sz="0" w:space="0" w:color="auto"/>
            <w:left w:val="none" w:sz="0" w:space="0" w:color="auto"/>
            <w:bottom w:val="none" w:sz="0" w:space="0" w:color="auto"/>
            <w:right w:val="none" w:sz="0" w:space="0" w:color="auto"/>
          </w:divBdr>
          <w:divsChild>
            <w:div w:id="786042337">
              <w:marLeft w:val="0"/>
              <w:marRight w:val="0"/>
              <w:marTop w:val="0"/>
              <w:marBottom w:val="0"/>
              <w:divBdr>
                <w:top w:val="none" w:sz="0" w:space="0" w:color="auto"/>
                <w:left w:val="none" w:sz="0" w:space="0" w:color="auto"/>
                <w:bottom w:val="none" w:sz="0" w:space="0" w:color="auto"/>
                <w:right w:val="none" w:sz="0" w:space="0" w:color="auto"/>
              </w:divBdr>
            </w:div>
          </w:divsChild>
        </w:div>
        <w:div w:id="1069499694">
          <w:marLeft w:val="360"/>
          <w:marRight w:val="0"/>
          <w:marTop w:val="0"/>
          <w:marBottom w:val="72"/>
          <w:divBdr>
            <w:top w:val="none" w:sz="0" w:space="0" w:color="auto"/>
            <w:left w:val="none" w:sz="0" w:space="0" w:color="auto"/>
            <w:bottom w:val="none" w:sz="0" w:space="0" w:color="auto"/>
            <w:right w:val="none" w:sz="0" w:space="0" w:color="auto"/>
          </w:divBdr>
          <w:divsChild>
            <w:div w:id="2106877931">
              <w:marLeft w:val="0"/>
              <w:marRight w:val="0"/>
              <w:marTop w:val="0"/>
              <w:marBottom w:val="0"/>
              <w:divBdr>
                <w:top w:val="none" w:sz="0" w:space="0" w:color="auto"/>
                <w:left w:val="none" w:sz="0" w:space="0" w:color="auto"/>
                <w:bottom w:val="none" w:sz="0" w:space="0" w:color="auto"/>
                <w:right w:val="none" w:sz="0" w:space="0" w:color="auto"/>
              </w:divBdr>
            </w:div>
          </w:divsChild>
        </w:div>
        <w:div w:id="151677066">
          <w:marLeft w:val="360"/>
          <w:marRight w:val="0"/>
          <w:marTop w:val="0"/>
          <w:marBottom w:val="72"/>
          <w:divBdr>
            <w:top w:val="none" w:sz="0" w:space="0" w:color="auto"/>
            <w:left w:val="none" w:sz="0" w:space="0" w:color="auto"/>
            <w:bottom w:val="none" w:sz="0" w:space="0" w:color="auto"/>
            <w:right w:val="none" w:sz="0" w:space="0" w:color="auto"/>
          </w:divBdr>
          <w:divsChild>
            <w:div w:id="3504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7958">
      <w:bodyDiv w:val="1"/>
      <w:marLeft w:val="0"/>
      <w:marRight w:val="0"/>
      <w:marTop w:val="0"/>
      <w:marBottom w:val="0"/>
      <w:divBdr>
        <w:top w:val="none" w:sz="0" w:space="0" w:color="auto"/>
        <w:left w:val="none" w:sz="0" w:space="0" w:color="auto"/>
        <w:bottom w:val="none" w:sz="0" w:space="0" w:color="auto"/>
        <w:right w:val="none" w:sz="0" w:space="0" w:color="auto"/>
      </w:divBdr>
    </w:div>
    <w:div w:id="1691762476">
      <w:bodyDiv w:val="1"/>
      <w:marLeft w:val="0"/>
      <w:marRight w:val="0"/>
      <w:marTop w:val="0"/>
      <w:marBottom w:val="0"/>
      <w:divBdr>
        <w:top w:val="none" w:sz="0" w:space="0" w:color="auto"/>
        <w:left w:val="none" w:sz="0" w:space="0" w:color="auto"/>
        <w:bottom w:val="none" w:sz="0" w:space="0" w:color="auto"/>
        <w:right w:val="none" w:sz="0" w:space="0" w:color="auto"/>
      </w:divBdr>
    </w:div>
    <w:div w:id="2076585865">
      <w:bodyDiv w:val="1"/>
      <w:marLeft w:val="0"/>
      <w:marRight w:val="0"/>
      <w:marTop w:val="0"/>
      <w:marBottom w:val="0"/>
      <w:divBdr>
        <w:top w:val="none" w:sz="0" w:space="0" w:color="auto"/>
        <w:left w:val="none" w:sz="0" w:space="0" w:color="auto"/>
        <w:bottom w:val="none" w:sz="0" w:space="0" w:color="auto"/>
        <w:right w:val="none" w:sz="0" w:space="0" w:color="auto"/>
      </w:divBdr>
      <w:divsChild>
        <w:div w:id="1844708307">
          <w:marLeft w:val="360"/>
          <w:marRight w:val="0"/>
          <w:marTop w:val="72"/>
          <w:marBottom w:val="72"/>
          <w:divBdr>
            <w:top w:val="none" w:sz="0" w:space="0" w:color="auto"/>
            <w:left w:val="none" w:sz="0" w:space="0" w:color="auto"/>
            <w:bottom w:val="none" w:sz="0" w:space="0" w:color="auto"/>
            <w:right w:val="none" w:sz="0" w:space="0" w:color="auto"/>
          </w:divBdr>
        </w:div>
        <w:div w:id="1296444937">
          <w:marLeft w:val="360"/>
          <w:marRight w:val="0"/>
          <w:marTop w:val="0"/>
          <w:marBottom w:val="72"/>
          <w:divBdr>
            <w:top w:val="none" w:sz="0" w:space="0" w:color="auto"/>
            <w:left w:val="none" w:sz="0" w:space="0" w:color="auto"/>
            <w:bottom w:val="none" w:sz="0" w:space="0" w:color="auto"/>
            <w:right w:val="none" w:sz="0" w:space="0" w:color="auto"/>
          </w:divBdr>
          <w:divsChild>
            <w:div w:id="828134908">
              <w:marLeft w:val="0"/>
              <w:marRight w:val="0"/>
              <w:marTop w:val="0"/>
              <w:marBottom w:val="0"/>
              <w:divBdr>
                <w:top w:val="none" w:sz="0" w:space="0" w:color="auto"/>
                <w:left w:val="none" w:sz="0" w:space="0" w:color="auto"/>
                <w:bottom w:val="none" w:sz="0" w:space="0" w:color="auto"/>
                <w:right w:val="none" w:sz="0" w:space="0" w:color="auto"/>
              </w:divBdr>
            </w:div>
          </w:divsChild>
        </w:div>
        <w:div w:id="1831946521">
          <w:marLeft w:val="360"/>
          <w:marRight w:val="0"/>
          <w:marTop w:val="0"/>
          <w:marBottom w:val="72"/>
          <w:divBdr>
            <w:top w:val="none" w:sz="0" w:space="0" w:color="auto"/>
            <w:left w:val="none" w:sz="0" w:space="0" w:color="auto"/>
            <w:bottom w:val="none" w:sz="0" w:space="0" w:color="auto"/>
            <w:right w:val="none" w:sz="0" w:space="0" w:color="auto"/>
          </w:divBdr>
          <w:divsChild>
            <w:div w:id="303631484">
              <w:marLeft w:val="0"/>
              <w:marRight w:val="0"/>
              <w:marTop w:val="0"/>
              <w:marBottom w:val="0"/>
              <w:divBdr>
                <w:top w:val="none" w:sz="0" w:space="0" w:color="auto"/>
                <w:left w:val="none" w:sz="0" w:space="0" w:color="auto"/>
                <w:bottom w:val="none" w:sz="0" w:space="0" w:color="auto"/>
                <w:right w:val="none" w:sz="0" w:space="0" w:color="auto"/>
              </w:divBdr>
            </w:div>
          </w:divsChild>
        </w:div>
        <w:div w:id="1913662809">
          <w:marLeft w:val="360"/>
          <w:marRight w:val="0"/>
          <w:marTop w:val="0"/>
          <w:marBottom w:val="72"/>
          <w:divBdr>
            <w:top w:val="none" w:sz="0" w:space="0" w:color="auto"/>
            <w:left w:val="none" w:sz="0" w:space="0" w:color="auto"/>
            <w:bottom w:val="none" w:sz="0" w:space="0" w:color="auto"/>
            <w:right w:val="none" w:sz="0" w:space="0" w:color="auto"/>
          </w:divBdr>
          <w:divsChild>
            <w:div w:id="1713340391">
              <w:marLeft w:val="0"/>
              <w:marRight w:val="0"/>
              <w:marTop w:val="0"/>
              <w:marBottom w:val="0"/>
              <w:divBdr>
                <w:top w:val="none" w:sz="0" w:space="0" w:color="auto"/>
                <w:left w:val="none" w:sz="0" w:space="0" w:color="auto"/>
                <w:bottom w:val="none" w:sz="0" w:space="0" w:color="auto"/>
                <w:right w:val="none" w:sz="0" w:space="0" w:color="auto"/>
              </w:divBdr>
            </w:div>
          </w:divsChild>
        </w:div>
        <w:div w:id="1165828698">
          <w:marLeft w:val="360"/>
          <w:marRight w:val="0"/>
          <w:marTop w:val="0"/>
          <w:marBottom w:val="72"/>
          <w:divBdr>
            <w:top w:val="none" w:sz="0" w:space="0" w:color="auto"/>
            <w:left w:val="none" w:sz="0" w:space="0" w:color="auto"/>
            <w:bottom w:val="none" w:sz="0" w:space="0" w:color="auto"/>
            <w:right w:val="none" w:sz="0" w:space="0" w:color="auto"/>
          </w:divBdr>
          <w:divsChild>
            <w:div w:id="1339578796">
              <w:marLeft w:val="0"/>
              <w:marRight w:val="0"/>
              <w:marTop w:val="0"/>
              <w:marBottom w:val="0"/>
              <w:divBdr>
                <w:top w:val="none" w:sz="0" w:space="0" w:color="auto"/>
                <w:left w:val="none" w:sz="0" w:space="0" w:color="auto"/>
                <w:bottom w:val="none" w:sz="0" w:space="0" w:color="auto"/>
                <w:right w:val="none" w:sz="0" w:space="0" w:color="auto"/>
              </w:divBdr>
            </w:div>
          </w:divsChild>
        </w:div>
        <w:div w:id="130513598">
          <w:marLeft w:val="360"/>
          <w:marRight w:val="0"/>
          <w:marTop w:val="0"/>
          <w:marBottom w:val="72"/>
          <w:divBdr>
            <w:top w:val="none" w:sz="0" w:space="0" w:color="auto"/>
            <w:left w:val="none" w:sz="0" w:space="0" w:color="auto"/>
            <w:bottom w:val="none" w:sz="0" w:space="0" w:color="auto"/>
            <w:right w:val="none" w:sz="0" w:space="0" w:color="auto"/>
          </w:divBdr>
          <w:divsChild>
            <w:div w:id="14921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460">
      <w:bodyDiv w:val="1"/>
      <w:marLeft w:val="0"/>
      <w:marRight w:val="0"/>
      <w:marTop w:val="0"/>
      <w:marBottom w:val="0"/>
      <w:divBdr>
        <w:top w:val="none" w:sz="0" w:space="0" w:color="auto"/>
        <w:left w:val="none" w:sz="0" w:space="0" w:color="auto"/>
        <w:bottom w:val="none" w:sz="0" w:space="0" w:color="auto"/>
        <w:right w:val="none" w:sz="0" w:space="0" w:color="auto"/>
      </w:divBdr>
      <w:divsChild>
        <w:div w:id="678629681">
          <w:marLeft w:val="360"/>
          <w:marRight w:val="0"/>
          <w:marTop w:val="72"/>
          <w:marBottom w:val="72"/>
          <w:divBdr>
            <w:top w:val="none" w:sz="0" w:space="0" w:color="auto"/>
            <w:left w:val="none" w:sz="0" w:space="0" w:color="auto"/>
            <w:bottom w:val="none" w:sz="0" w:space="0" w:color="auto"/>
            <w:right w:val="none" w:sz="0" w:space="0" w:color="auto"/>
          </w:divBdr>
          <w:divsChild>
            <w:div w:id="187183345">
              <w:marLeft w:val="0"/>
              <w:marRight w:val="0"/>
              <w:marTop w:val="0"/>
              <w:marBottom w:val="0"/>
              <w:divBdr>
                <w:top w:val="none" w:sz="0" w:space="0" w:color="auto"/>
                <w:left w:val="none" w:sz="0" w:space="0" w:color="auto"/>
                <w:bottom w:val="none" w:sz="0" w:space="0" w:color="auto"/>
                <w:right w:val="none" w:sz="0" w:space="0" w:color="auto"/>
              </w:divBdr>
            </w:div>
          </w:divsChild>
        </w:div>
        <w:div w:id="1230655273">
          <w:marLeft w:val="360"/>
          <w:marRight w:val="0"/>
          <w:marTop w:val="0"/>
          <w:marBottom w:val="72"/>
          <w:divBdr>
            <w:top w:val="none" w:sz="0" w:space="0" w:color="auto"/>
            <w:left w:val="none" w:sz="0" w:space="0" w:color="auto"/>
            <w:bottom w:val="none" w:sz="0" w:space="0" w:color="auto"/>
            <w:right w:val="none" w:sz="0" w:space="0" w:color="auto"/>
          </w:divBdr>
          <w:divsChild>
            <w:div w:id="74785923">
              <w:marLeft w:val="0"/>
              <w:marRight w:val="0"/>
              <w:marTop w:val="0"/>
              <w:marBottom w:val="0"/>
              <w:divBdr>
                <w:top w:val="none" w:sz="0" w:space="0" w:color="auto"/>
                <w:left w:val="none" w:sz="0" w:space="0" w:color="auto"/>
                <w:bottom w:val="none" w:sz="0" w:space="0" w:color="auto"/>
                <w:right w:val="none" w:sz="0" w:space="0" w:color="auto"/>
              </w:divBdr>
            </w:div>
          </w:divsChild>
        </w:div>
        <w:div w:id="112671614">
          <w:marLeft w:val="360"/>
          <w:marRight w:val="0"/>
          <w:marTop w:val="0"/>
          <w:marBottom w:val="72"/>
          <w:divBdr>
            <w:top w:val="none" w:sz="0" w:space="0" w:color="auto"/>
            <w:left w:val="none" w:sz="0" w:space="0" w:color="auto"/>
            <w:bottom w:val="none" w:sz="0" w:space="0" w:color="auto"/>
            <w:right w:val="none" w:sz="0" w:space="0" w:color="auto"/>
          </w:divBdr>
          <w:divsChild>
            <w:div w:id="20422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1CA5-B979-48C8-8634-2D8540FC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6642</Words>
  <Characters>39854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ZDT</dc:creator>
  <cp:lastModifiedBy>Marta Kin-Malesza</cp:lastModifiedBy>
  <cp:revision>59</cp:revision>
  <cp:lastPrinted>2022-05-25T11:59:00Z</cp:lastPrinted>
  <dcterms:created xsi:type="dcterms:W3CDTF">2021-07-13T09:38:00Z</dcterms:created>
  <dcterms:modified xsi:type="dcterms:W3CDTF">2022-07-19T07:29:00Z</dcterms:modified>
</cp:coreProperties>
</file>