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BE7D4" w14:textId="53C363AA" w:rsidR="00B564D1" w:rsidRDefault="43FDACAC" w:rsidP="6798BAE4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6798BA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UMOWA O DOSTARCZANIE TOWARU nr </w:t>
      </w:r>
      <w:r w:rsidR="40BD2F6A" w:rsidRPr="6798BAE4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6798BAE4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1DFFAC31" w:rsidRPr="6798BAE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7AE50496" w14:textId="5BE3CC44" w:rsidR="19C7EF5C" w:rsidRDefault="19C7EF5C" w:rsidP="19C7EF5C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731A7B" w14:textId="4C5944AE" w:rsidR="00B564D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zawarta w dniu ……………………… w Kórniku pomiędzy Miastem i Gminą Kórnik, ul. Plac Niepodległości 1, 62-035 Kórnik, - Szkoła Podstawowa im. Jana Paw</w:t>
      </w:r>
      <w:r w:rsidR="5B97A28B" w:rsidRPr="1CEBCE6D">
        <w:rPr>
          <w:rFonts w:ascii="Times New Roman" w:eastAsia="Times New Roman" w:hAnsi="Times New Roman" w:cs="Times New Roman"/>
          <w:sz w:val="24"/>
          <w:szCs w:val="24"/>
        </w:rPr>
        <w:t>ła II ul. Ogrodowa 21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62-035 Kórnik reprezentowanym przez </w:t>
      </w:r>
      <w:r w:rsidR="6132C92F" w:rsidRPr="1CEBCE6D">
        <w:rPr>
          <w:rFonts w:ascii="Times New Roman" w:eastAsia="Times New Roman" w:hAnsi="Times New Roman" w:cs="Times New Roman"/>
          <w:sz w:val="24"/>
          <w:szCs w:val="24"/>
        </w:rPr>
        <w:t>Marzenę Dominiak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Dyrektora </w:t>
      </w:r>
      <w:r w:rsidR="55541AC9" w:rsidRPr="1CEBCE6D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zwaną dalej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„Zamawiającym”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7D0B137" w14:textId="7D4EB2F5" w:rsidR="00B564D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B52448F" w14:textId="16FC116C" w:rsidR="00B564D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0B0C0314" w14:textId="6EBF2DF3" w:rsidR="00B564D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24DFB21" w14:textId="3F0DC74D" w:rsidR="00B564D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F3C5F01" w14:textId="5310EB27" w:rsidR="00B564D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zwaną/zwanym dalej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„Wykonawcą”.</w:t>
      </w:r>
    </w:p>
    <w:p w14:paraId="47F43AB5" w14:textId="49ECF462" w:rsidR="00B564D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łącznie zwani także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„Stronami”</w:t>
      </w:r>
    </w:p>
    <w:p w14:paraId="6B36B2F0" w14:textId="6AB66542" w:rsidR="00B564D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na platformie zakupowej open </w:t>
      </w:r>
      <w:proofErr w:type="spellStart"/>
      <w:r w:rsidRPr="1CEBCE6D">
        <w:rPr>
          <w:rFonts w:ascii="Times New Roman" w:eastAsia="Times New Roman" w:hAnsi="Times New Roman" w:cs="Times New Roman"/>
          <w:sz w:val="24"/>
          <w:szCs w:val="24"/>
        </w:rPr>
        <w:t>nexus</w:t>
      </w:r>
      <w:proofErr w:type="spellEnd"/>
      <w:r w:rsidRPr="1CEBCE6D">
        <w:rPr>
          <w:rFonts w:ascii="Times New Roman" w:eastAsia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14:paraId="76E4FC36" w14:textId="70299C25" w:rsidR="00B564D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9F4097" w14:textId="25423134" w:rsidR="00B564D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1.</w:t>
      </w:r>
    </w:p>
    <w:p w14:paraId="3121B218" w14:textId="4796F64C" w:rsidR="00B564D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UMOWY</w:t>
      </w:r>
    </w:p>
    <w:p w14:paraId="0737C335" w14:textId="59D31141" w:rsidR="00B564D1" w:rsidRDefault="43FDACAC" w:rsidP="1CEBCE6D">
      <w:pPr>
        <w:pStyle w:val="Akapitzlist"/>
        <w:spacing w:line="254" w:lineRule="auto"/>
      </w:pPr>
      <w:r w:rsidRPr="6798BAE4">
        <w:rPr>
          <w:rFonts w:ascii="Times New Roman" w:eastAsia="Times New Roman" w:hAnsi="Times New Roman" w:cs="Times New Roman"/>
          <w:sz w:val="24"/>
          <w:szCs w:val="24"/>
        </w:rPr>
        <w:t xml:space="preserve">Przedmiotem umowy jest sprzedaż wraz z dostarczeniem do siedziby </w:t>
      </w:r>
      <w:r w:rsidR="1A3C87BD" w:rsidRPr="6798BAE4">
        <w:rPr>
          <w:rFonts w:ascii="Times New Roman" w:eastAsia="Times New Roman" w:hAnsi="Times New Roman" w:cs="Times New Roman"/>
          <w:sz w:val="24"/>
          <w:szCs w:val="24"/>
        </w:rPr>
        <w:t>Szkoły Podstawowej</w:t>
      </w:r>
      <w:r w:rsidRPr="6798BAE4">
        <w:rPr>
          <w:rFonts w:ascii="Times New Roman" w:eastAsia="Times New Roman" w:hAnsi="Times New Roman" w:cs="Times New Roman"/>
          <w:sz w:val="24"/>
          <w:szCs w:val="24"/>
        </w:rPr>
        <w:t xml:space="preserve"> w Szczodrzykowie, w okresie od dnia 01.09.202</w:t>
      </w:r>
      <w:r w:rsidR="6E2FDD5C" w:rsidRPr="6798BAE4">
        <w:rPr>
          <w:rFonts w:ascii="Times New Roman" w:eastAsia="Times New Roman" w:hAnsi="Times New Roman" w:cs="Times New Roman"/>
          <w:sz w:val="24"/>
          <w:szCs w:val="24"/>
        </w:rPr>
        <w:t>4</w:t>
      </w:r>
      <w:r w:rsidR="2C17AA8E" w:rsidRPr="6798B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798BAE4">
        <w:rPr>
          <w:rFonts w:ascii="Times New Roman" w:eastAsia="Times New Roman" w:hAnsi="Times New Roman" w:cs="Times New Roman"/>
          <w:sz w:val="24"/>
          <w:szCs w:val="24"/>
        </w:rPr>
        <w:t>r. do dnia 31.12.202</w:t>
      </w:r>
      <w:r w:rsidR="5884C1DE" w:rsidRPr="6798BAE4">
        <w:rPr>
          <w:rFonts w:ascii="Times New Roman" w:eastAsia="Times New Roman" w:hAnsi="Times New Roman" w:cs="Times New Roman"/>
          <w:sz w:val="24"/>
          <w:szCs w:val="24"/>
        </w:rPr>
        <w:t>4</w:t>
      </w:r>
      <w:r w:rsidR="7084E30A" w:rsidRPr="6798B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798BAE4">
        <w:rPr>
          <w:rFonts w:ascii="Times New Roman" w:eastAsia="Times New Roman" w:hAnsi="Times New Roman" w:cs="Times New Roman"/>
          <w:sz w:val="24"/>
          <w:szCs w:val="24"/>
        </w:rPr>
        <w:t xml:space="preserve">r., nabiał zwanych dalej „artykułami”, określonych w załączniku nr </w:t>
      </w:r>
      <w:r w:rsidR="1AFCF6FE" w:rsidRPr="6798BAE4">
        <w:rPr>
          <w:rFonts w:ascii="Times New Roman" w:eastAsia="Times New Roman" w:hAnsi="Times New Roman" w:cs="Times New Roman"/>
          <w:sz w:val="24"/>
          <w:szCs w:val="24"/>
        </w:rPr>
        <w:t>9</w:t>
      </w:r>
      <w:r w:rsidRPr="6798BAE4">
        <w:rPr>
          <w:rFonts w:ascii="Times New Roman" w:eastAsia="Times New Roman" w:hAnsi="Times New Roman" w:cs="Times New Roman"/>
          <w:sz w:val="24"/>
          <w:szCs w:val="24"/>
        </w:rPr>
        <w:t xml:space="preserve"> do umowy.</w:t>
      </w:r>
    </w:p>
    <w:p w14:paraId="759FA4A3" w14:textId="781E0A99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14:paraId="74820F84" w14:textId="5FD2810C" w:rsidR="00B564D1" w:rsidRDefault="43FDACAC" w:rsidP="1CEBCE6D">
      <w:pPr>
        <w:pStyle w:val="Akapitzlist"/>
        <w:spacing w:line="254" w:lineRule="auto"/>
      </w:pPr>
      <w:r w:rsidRPr="03BEB6B2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</w:t>
      </w:r>
      <w:r w:rsidR="65F67436" w:rsidRPr="03BEB6B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3BEB6B2">
        <w:rPr>
          <w:rFonts w:ascii="Times New Roman" w:eastAsia="Times New Roman" w:hAnsi="Times New Roman" w:cs="Times New Roman"/>
          <w:sz w:val="24"/>
          <w:szCs w:val="24"/>
        </w:rPr>
        <w:t xml:space="preserve"> do niniejszej umowy. </w:t>
      </w:r>
    </w:p>
    <w:p w14:paraId="0BD50897" w14:textId="6E0D6F54" w:rsidR="00B564D1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ponosi odpowiedzialność za jakość dostarczanych artykułów, kompletność asortymentu i zgodność poszczególnych dostaw z zamówieniem, jak również za szkody wyrządzone podczas dostarczenia towaru niewłaściwej jakości.</w:t>
      </w:r>
    </w:p>
    <w:p w14:paraId="25481907" w14:textId="3D3045C0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14:paraId="18B6D35D" w14:textId="20890545" w:rsidR="00B564D1" w:rsidRDefault="43FDACAC" w:rsidP="1CEBCE6D">
      <w:pPr>
        <w:pStyle w:val="Akapitzlist"/>
        <w:spacing w:line="254" w:lineRule="auto"/>
      </w:pPr>
      <w:r w:rsidRPr="2A075A98">
        <w:rPr>
          <w:rFonts w:ascii="Times New Roman" w:eastAsia="Times New Roman" w:hAnsi="Times New Roman" w:cs="Times New Roman"/>
          <w:sz w:val="24"/>
          <w:szCs w:val="24"/>
        </w:rPr>
        <w:t>Wykonawca udziela gwarancji jakości na dostarczone artykuły, zgodnej z terminem przydatności do spożycia określonym przez producenta, których termin ważności upływa nie wcześniej niż 14 dni po dacie dostawy.</w:t>
      </w:r>
    </w:p>
    <w:p w14:paraId="45CC4EBB" w14:textId="5786EF7C" w:rsidR="00B564D1" w:rsidRDefault="43FDACAC" w:rsidP="1CEBCE6D">
      <w:pPr>
        <w:pStyle w:val="Akapitzlist"/>
        <w:spacing w:line="254" w:lineRule="auto"/>
      </w:pPr>
      <w:r w:rsidRPr="03BEB6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Podane w załączniku nr </w:t>
      </w:r>
      <w:r w:rsidR="1FD02DF0" w:rsidRPr="03BEB6B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3BEB6B2">
        <w:rPr>
          <w:rFonts w:ascii="Times New Roman" w:eastAsia="Times New Roman" w:hAnsi="Times New Roman" w:cs="Times New Roman"/>
          <w:sz w:val="24"/>
          <w:szCs w:val="24"/>
        </w:rPr>
        <w:t xml:space="preserve"> do umowy ilości artykułów są ilościami maksymalnymi.</w:t>
      </w:r>
    </w:p>
    <w:p w14:paraId="051F9533" w14:textId="443ECB0E" w:rsidR="00B564D1" w:rsidRDefault="0D4EA716" w:rsidP="03BEB6B2">
      <w:pPr>
        <w:pStyle w:val="Akapitzlist"/>
        <w:spacing w:line="254" w:lineRule="auto"/>
        <w:ind w:left="708"/>
      </w:pPr>
      <w:r w:rsidRPr="03BEB6B2">
        <w:rPr>
          <w:rFonts w:ascii="Times New Roman" w:eastAsia="Times New Roman" w:hAnsi="Times New Roman" w:cs="Times New Roman"/>
          <w:sz w:val="24"/>
          <w:szCs w:val="24"/>
        </w:rPr>
        <w:t>J</w:t>
      </w:r>
      <w:r w:rsidR="43FDACAC" w:rsidRPr="03BEB6B2">
        <w:rPr>
          <w:rFonts w:ascii="Times New Roman" w:eastAsia="Times New Roman" w:hAnsi="Times New Roman" w:cs="Times New Roman"/>
          <w:sz w:val="24"/>
          <w:szCs w:val="24"/>
        </w:rPr>
        <w:t>aja muszą być wysokiej jakości, a w szczególności:</w:t>
      </w:r>
    </w:p>
    <w:p w14:paraId="1471E61C" w14:textId="008A5E51" w:rsidR="00B564D1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pod względem organoleptycznym</w:t>
      </w:r>
      <w:r w:rsidR="1CD9C2B7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(wygląd, smak, zapach)</w:t>
      </w:r>
    </w:p>
    <w:p w14:paraId="2AE24F5E" w14:textId="4026467D" w:rsidR="00B564D1" w:rsidRDefault="43FDACAC" w:rsidP="1CEBCE6D">
      <w:pPr>
        <w:pStyle w:val="Akapitzlist"/>
        <w:spacing w:line="254" w:lineRule="auto"/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>muszą posiadać maksymalny okres przydatności do spożycia przewidziany dla danego artykułu, licząc od dnia dostawy muszą być pierwszego gatunku.</w:t>
      </w:r>
    </w:p>
    <w:p w14:paraId="6849193D" w14:textId="1F649F6D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14:paraId="73EC4AFE" w14:textId="6F5BEEEE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14:paraId="6C50A68F" w14:textId="1950197C" w:rsidR="00B564D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B03B6C" w14:textId="218442A8" w:rsidR="00B564D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2.</w:t>
      </w:r>
    </w:p>
    <w:p w14:paraId="3A9B1E71" w14:textId="4DEC8333" w:rsidR="00B564D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ZAMAWIANIE I DOSTARCZANIE ARTYKUŁÓW</w:t>
      </w:r>
    </w:p>
    <w:p w14:paraId="1F378D3F" w14:textId="7D837DFA" w:rsidR="00B564D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EFCE4C" w14:textId="60EDB526" w:rsidR="00B564D1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Poszczególne zamówienia partii towarów składane pocztą elektroniczną przez upoważnionych przez Zamawiającego pracowników </w:t>
      </w:r>
      <w:r w:rsidR="6758D9E4" w:rsidRPr="558D368A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, z minimum jednodniowym wyprzedzeniem, najpóźniej do godz. 12.00.</w:t>
      </w:r>
    </w:p>
    <w:p w14:paraId="216FCA0E" w14:textId="0DA71EAB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14:paraId="6D3C66CD" w14:textId="0354DA78" w:rsidR="00B564D1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3ED87E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dostarczać do </w:t>
      </w:r>
      <w:r w:rsidR="46AB4C7D" w:rsidRPr="213ED87E">
        <w:rPr>
          <w:rFonts w:ascii="Times New Roman" w:eastAsia="Times New Roman" w:hAnsi="Times New Roman" w:cs="Times New Roman"/>
          <w:sz w:val="24"/>
          <w:szCs w:val="24"/>
        </w:rPr>
        <w:t>szkoły im. Jana Pawła II</w:t>
      </w:r>
      <w:r w:rsidRPr="213ED87E">
        <w:rPr>
          <w:rFonts w:ascii="Times New Roman" w:eastAsia="Times New Roman" w:hAnsi="Times New Roman" w:cs="Times New Roman"/>
          <w:sz w:val="24"/>
          <w:szCs w:val="24"/>
        </w:rPr>
        <w:t xml:space="preserve"> w Szczodrzykowie w częściach określonych przez Zamawiającego zamówione artykuły transportem własnym lub zleconym, przystosowanym do przewozu żywności zgodnie z obowiązującymi przepisami, na własny koszt i ryzyko.</w:t>
      </w:r>
    </w:p>
    <w:p w14:paraId="48CBB46C" w14:textId="1FC9DFB4" w:rsidR="00B564D1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Wykonawca zobowiązany jest do wyładowania towaru oraz przetransportowania go do wyznaczonego pomieszczenia</w:t>
      </w:r>
      <w:r w:rsidR="7EE99B4A" w:rsidRPr="558D368A">
        <w:rPr>
          <w:rFonts w:ascii="Times New Roman" w:eastAsia="Times New Roman" w:hAnsi="Times New Roman" w:cs="Times New Roman"/>
          <w:sz w:val="24"/>
          <w:szCs w:val="24"/>
        </w:rPr>
        <w:t xml:space="preserve"> w szkole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416863" w14:textId="1AFBEF42" w:rsidR="00B564D1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>Wykonawca zobowiązany jest dostarczać artykuły w dni robocze do godziny 12.00.</w:t>
      </w:r>
      <w:r w:rsidR="3A526199" w:rsidRPr="66F44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6F446D6">
        <w:rPr>
          <w:rFonts w:ascii="Times New Roman" w:eastAsia="Times New Roman" w:hAnsi="Times New Roman" w:cs="Times New Roman"/>
          <w:sz w:val="24"/>
          <w:szCs w:val="24"/>
        </w:rPr>
        <w:t>Przez dni robocze należy rozumieć dni od poniedziałku do piątku, z wyjątkiem dni ustawowo wolnych od pracy.</w:t>
      </w:r>
    </w:p>
    <w:p w14:paraId="5FD8B4D1" w14:textId="2C931608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14:paraId="43207918" w14:textId="69F2064B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14:paraId="5C55E1D5" w14:textId="399D352E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14:paraId="279ED8AE" w14:textId="2D7F9BF1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14:paraId="647BB1CD" w14:textId="4AB89F3E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W przypadku stwierdzenia niezgodności jakościowych i ilościowych dostawy z umową, Wykonawca zobowiązany jest do wymiany wadliwego przedmiotu umowy na wolny od wad, wynikający ze złożonego zamówienia i faktycznie zrealizowanej 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lastRenderedPageBreak/>
        <w:t>dostawy na koszt Wykonawcy niezwłocznie, jednak nie później niż do godz. 7.30 dnia następnego.</w:t>
      </w:r>
    </w:p>
    <w:p w14:paraId="696010B2" w14:textId="159A47F1" w:rsidR="00B564D1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14:paraId="40BFC482" w14:textId="6B958139" w:rsidR="00B564D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E764F7" w14:textId="4F81C0C2" w:rsidR="00B564D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3.</w:t>
      </w:r>
    </w:p>
    <w:p w14:paraId="5C471BBC" w14:textId="48456A6A" w:rsidR="00B564D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CENA I PŁATNOŚĆ</w:t>
      </w:r>
    </w:p>
    <w:p w14:paraId="21B27E70" w14:textId="176FD6D1" w:rsidR="00B564D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E6F405" w14:textId="1A979CF1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Maksymalna wartość przedmiotu umowy nie przekroczy kwoty ………………. zł brutto, (słownie złotych brutto …………………………………) w tym należny podatek VAT.</w:t>
      </w:r>
    </w:p>
    <w:p w14:paraId="78F82468" w14:textId="5B4E751B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14:paraId="4E7A9BA6" w14:textId="09688EC6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14:paraId="16FD6E83" w14:textId="4157618F" w:rsidR="00B564D1" w:rsidRDefault="43FDACAC" w:rsidP="1CEBCE6D">
      <w:pPr>
        <w:pStyle w:val="Akapitzlist"/>
        <w:spacing w:line="254" w:lineRule="auto"/>
      </w:pPr>
      <w:r w:rsidRPr="66F446D6">
        <w:rPr>
          <w:rFonts w:ascii="Times New Roman" w:eastAsia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</w:t>
      </w:r>
      <w:r w:rsidR="0A152B74" w:rsidRPr="66F446D6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66F446D6">
        <w:rPr>
          <w:rFonts w:ascii="Times New Roman" w:eastAsia="Times New Roman" w:hAnsi="Times New Roman" w:cs="Times New Roman"/>
          <w:sz w:val="24"/>
          <w:szCs w:val="24"/>
        </w:rPr>
        <w:t>ich prawidłowej ilości i jakości, Zamawiający zobowiązuje się do zapłaty ceny na podstawie faktur częściowych za poszczególne dostawy wystawionych przez Wykonawcę, w terminie 14 dni od daty otrzymania prawidłowo wystawionej faktury VAT. Zapłata nastąpi przelewem na rachunek bankowy Wykonawcy wskazany na fakturze.</w:t>
      </w:r>
    </w:p>
    <w:p w14:paraId="49FC9E3E" w14:textId="469B224A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Faktury za artykuły wystawiane będą na:</w:t>
      </w:r>
    </w:p>
    <w:p w14:paraId="06AF54E5" w14:textId="6AC4610A" w:rsidR="00B564D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- nabywcę: Miasto i Gmina Kórnik</w:t>
      </w:r>
    </w:p>
    <w:p w14:paraId="45B2A829" w14:textId="49E67274" w:rsidR="00B564D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ul. Pl. Niepodległości1</w:t>
      </w:r>
    </w:p>
    <w:p w14:paraId="73500D5D" w14:textId="654C2862" w:rsidR="00B564D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62-035 Kórnik</w:t>
      </w:r>
    </w:p>
    <w:p w14:paraId="6CB423DD" w14:textId="5CAF67B6" w:rsidR="00B564D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NIP: 7772717606</w:t>
      </w:r>
    </w:p>
    <w:p w14:paraId="11D24C73" w14:textId="4BA00B01" w:rsidR="00B564D1" w:rsidRDefault="43FDACAC" w:rsidP="558D368A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- odbiorca i płatnik faktur: </w:t>
      </w:r>
      <w:r w:rsidR="1CC4BC7E" w:rsidRPr="558D368A">
        <w:rPr>
          <w:rFonts w:ascii="Times New Roman" w:eastAsia="Times New Roman" w:hAnsi="Times New Roman" w:cs="Times New Roman"/>
          <w:sz w:val="24"/>
          <w:szCs w:val="24"/>
        </w:rPr>
        <w:t>Szkoła Podstawowa im. Jana Pawła II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 w Szczodrzykowie</w:t>
      </w:r>
    </w:p>
    <w:p w14:paraId="3D245847" w14:textId="2851566F" w:rsidR="00B564D1" w:rsidRDefault="10BDED08" w:rsidP="1CEBCE6D">
      <w:pPr>
        <w:spacing w:line="254" w:lineRule="auto"/>
        <w:jc w:val="both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U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>l.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 Ogrodowa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CC884F8" w:rsidRPr="558D368A">
        <w:rPr>
          <w:rFonts w:ascii="Times New Roman" w:eastAsia="Times New Roman" w:hAnsi="Times New Roman" w:cs="Times New Roman"/>
          <w:sz w:val="24"/>
          <w:szCs w:val="24"/>
        </w:rPr>
        <w:t>2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BD24B80" w14:textId="48CFD451" w:rsidR="00B564D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62-035 Kórnik</w:t>
      </w:r>
    </w:p>
    <w:p w14:paraId="19FFB037" w14:textId="3BF5355C" w:rsidR="00B564D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4.</w:t>
      </w:r>
    </w:p>
    <w:p w14:paraId="65641735" w14:textId="49DA165C" w:rsidR="00B564D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KARY UMOWNE</w:t>
      </w:r>
    </w:p>
    <w:p w14:paraId="60467B03" w14:textId="44309B67" w:rsidR="00B564D1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Zamawiający może skorzystać z uprawnienia do obciążenia Wykonawcy karą umowną:</w:t>
      </w:r>
    </w:p>
    <w:p w14:paraId="78BDCA2E" w14:textId="2ECD37A1" w:rsidR="00B564D1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lastRenderedPageBreak/>
        <w:t>za zwłokę w dostarczeniu zamówionych artykułów w wyznaczonym przez Zamawiającego, terminie realizacji zamówienia- w wysokości 200 zł, za każdy dzień zwłoki realizacji zamówienia</w:t>
      </w:r>
    </w:p>
    <w:p w14:paraId="3B27B68F" w14:textId="4CB9972C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14:paraId="17CD14A4" w14:textId="74B7B16F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14:paraId="004E994B" w14:textId="1B1AF6DF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14:paraId="32DAE52B" w14:textId="2E9F3E6E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14:paraId="0D3BD261" w14:textId="43BFA847" w:rsidR="00B564D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F842FF" w14:textId="579A6639" w:rsidR="00B564D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5.</w:t>
      </w:r>
    </w:p>
    <w:p w14:paraId="6534D522" w14:textId="723C1653" w:rsidR="00B564D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UMOWNE ODSTĄPIENIE OD UMOWY</w:t>
      </w:r>
    </w:p>
    <w:p w14:paraId="01859F80" w14:textId="36D85D92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14:paraId="40A62401" w14:textId="6704366D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14:paraId="60EC9420" w14:textId="23CA7A75" w:rsidR="00B564D1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zamówieniem,</w:t>
      </w:r>
    </w:p>
    <w:p w14:paraId="7BCB17A4" w14:textId="04240A1F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14:paraId="7B6A9B45" w14:textId="4201D490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14:paraId="0E4E7F12" w14:textId="2F0FB826" w:rsidR="00B564D1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Odstąpienie od umowy wywołuje skutki na przyszłość.</w:t>
      </w:r>
    </w:p>
    <w:p w14:paraId="563FDB43" w14:textId="337BE7E2" w:rsidR="00B564D1" w:rsidRDefault="43FDACAC" w:rsidP="1CEBCE6D">
      <w:pPr>
        <w:spacing w:line="252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6.</w:t>
      </w:r>
    </w:p>
    <w:p w14:paraId="428CBECB" w14:textId="5A61CB05" w:rsidR="00B564D1" w:rsidRDefault="43FDACAC" w:rsidP="1CEBCE6D">
      <w:pPr>
        <w:spacing w:line="252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14:paraId="281C6DAD" w14:textId="169FCAC6" w:rsidR="00B564D1" w:rsidRDefault="43FDACAC" w:rsidP="1CEBCE6D">
      <w:pPr>
        <w:pStyle w:val="Akapitzlist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14:paraId="5306A9D5" w14:textId="5E3A1324" w:rsidR="00B564D1" w:rsidRDefault="43FDACAC" w:rsidP="1CEBCE6D">
      <w:pPr>
        <w:pStyle w:val="Akapitzlist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 w:rsidR="00436CD0">
        <w:br/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9 sierpnia 2019 r o zmianie ustawy o podatku od towarów i usług oraz niektórych innych ustaw (Dz. U. z 2019 r., poz. 1751), od dnia 1 listopada 2019r będzie dokonywać płatności od 15.000,</w:t>
      </w:r>
      <w:r w:rsidR="2E7319A2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-zł</w:t>
      </w:r>
      <w:r w:rsidR="02B0F83E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brutto należnego wynagrodzenia Zleceniobiorcy </w:t>
      </w:r>
      <w:r w:rsidR="00436CD0">
        <w:br/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z zastosowaniem mechanizmu podzielonej płatności tzw. "</w:t>
      </w:r>
      <w:proofErr w:type="spellStart"/>
      <w:r w:rsidRPr="558D368A">
        <w:rPr>
          <w:rFonts w:ascii="Times New Roman" w:eastAsia="Times New Roman" w:hAnsi="Times New Roman" w:cs="Times New Roman"/>
          <w:sz w:val="24"/>
          <w:szCs w:val="24"/>
        </w:rPr>
        <w:t>splitpayment</w:t>
      </w:r>
      <w:proofErr w:type="spellEnd"/>
      <w:r w:rsidRPr="558D368A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79154750" w14:textId="437A5437" w:rsidR="00B564D1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14:paraId="2A3FD06F" w14:textId="71AB816F" w:rsidR="00B564D1" w:rsidRDefault="43FDACAC" w:rsidP="1CEBCE6D">
      <w:pPr>
        <w:pStyle w:val="Akapitzlist"/>
        <w:spacing w:line="252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rozstrzygnięciu sądu właściwego dla siedziby Zamawiającego.</w:t>
      </w:r>
    </w:p>
    <w:p w14:paraId="5D33097D" w14:textId="4019769D" w:rsidR="00B564D1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lastRenderedPageBreak/>
        <w:t>Wszelkie zmiany niniejszej umowy wymagają formy pisemnej, pod rygorem nieważności.</w:t>
      </w:r>
    </w:p>
    <w:p w14:paraId="33A60ED9" w14:textId="245997F7" w:rsidR="00B564D1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14:paraId="39C42589" w14:textId="34D7DDE0" w:rsidR="00B564D1" w:rsidRDefault="43FDACAC" w:rsidP="1CEBCE6D">
      <w:pPr>
        <w:spacing w:line="252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6AC9DF" w14:textId="0B568F35" w:rsidR="00B564D1" w:rsidRDefault="43FDACAC" w:rsidP="1CEBCE6D">
      <w:pPr>
        <w:spacing w:line="252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2ED0E7" w14:textId="45CE9346" w:rsidR="00B564D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7BF9E4" w14:textId="0D3E939D" w:rsidR="00B564D1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5DFFC7" w14:textId="245802A5" w:rsidR="00B564D1" w:rsidRDefault="43FDACAC" w:rsidP="1CEBCE6D">
      <w:pPr>
        <w:spacing w:line="254" w:lineRule="auto"/>
        <w:ind w:firstLine="708"/>
        <w:jc w:val="both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Zamawiający:</w:t>
      </w:r>
      <w:r w:rsidR="00436CD0">
        <w:tab/>
      </w:r>
      <w:r w:rsidR="00436CD0">
        <w:tab/>
      </w:r>
      <w:r w:rsidR="00436CD0">
        <w:tab/>
      </w:r>
      <w:r w:rsidR="00436CD0">
        <w:tab/>
      </w:r>
      <w:r w:rsidR="00436CD0">
        <w:tab/>
      </w:r>
      <w:r w:rsidR="00436CD0">
        <w:tab/>
      </w:r>
      <w:r w:rsidR="00436CD0">
        <w:tab/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Wykonawca:</w:t>
      </w:r>
    </w:p>
    <w:p w14:paraId="2AEBC5CC" w14:textId="60E321AB" w:rsidR="00B564D1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F433A65" w14:textId="2953F974" w:rsidR="00B564D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A44D6" w14:textId="1FF7A2D0" w:rsidR="00B564D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0A09B5" w14:textId="3D6688C6" w:rsidR="00B564D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B9570E" w14:textId="3E737AD7" w:rsidR="00B564D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ABE35" w14:textId="23D5E4C4" w:rsidR="00B564D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56BB3A" w14:textId="72945522" w:rsidR="00B564D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0C4BDF" w14:textId="2802AC82" w:rsidR="00B564D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8455C" w14:textId="464504D0" w:rsidR="00B564D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1DEEF7" w14:textId="5DE3DB90" w:rsidR="00B564D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6AC1AD" w14:textId="6FDF02B0" w:rsidR="00B564D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C153F" w14:textId="4A2BF1D8" w:rsidR="00B564D1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1EF204" w14:textId="317CE11D" w:rsidR="00B564D1" w:rsidRDefault="43FDACAC" w:rsidP="1CEBCE6D">
      <w:pPr>
        <w:spacing w:line="254" w:lineRule="auto"/>
        <w:jc w:val="center"/>
      </w:pPr>
      <w:r w:rsidRPr="1CEBCE6D">
        <w:rPr>
          <w:rFonts w:ascii="Calibri" w:eastAsia="Calibri" w:hAnsi="Calibri" w:cs="Calibri"/>
        </w:rPr>
        <w:t xml:space="preserve"> </w:t>
      </w:r>
    </w:p>
    <w:p w14:paraId="4A72F159" w14:textId="7BADC437" w:rsidR="00B564D1" w:rsidRDefault="43FDACAC" w:rsidP="1CEBCE6D">
      <w:pPr>
        <w:spacing w:line="254" w:lineRule="auto"/>
        <w:jc w:val="center"/>
      </w:pPr>
      <w:r w:rsidRPr="1CEBCE6D">
        <w:rPr>
          <w:rFonts w:ascii="Calibri" w:eastAsia="Calibri" w:hAnsi="Calibri" w:cs="Calibri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015"/>
      </w:tblGrid>
      <w:tr w:rsidR="1CEBCE6D" w14:paraId="30DFD5D7" w14:textId="77777777" w:rsidTr="1CEBCE6D">
        <w:trPr>
          <w:trHeight w:val="45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01E9C6" w14:textId="3A0FD0CD" w:rsidR="1CEBCE6D" w:rsidRDefault="1CEBCE6D" w:rsidP="1CEBCE6D">
            <w:pPr>
              <w:spacing w:line="254" w:lineRule="auto"/>
              <w:jc w:val="both"/>
            </w:pPr>
            <w:r w:rsidRPr="1CEBCE6D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603A795A" w14:textId="0EEE26C9" w:rsidR="1CEBCE6D" w:rsidRDefault="1CEBCE6D" w:rsidP="1CEBCE6D">
            <w:pPr>
              <w:spacing w:line="254" w:lineRule="auto"/>
              <w:jc w:val="center"/>
            </w:pPr>
            <w:r w:rsidRPr="1CEBCE6D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KLAUZULA INFORMACYJNA DOTYCZĄCA PRZETWARZANIA DANYCH OSOBOWYCH</w:t>
            </w:r>
          </w:p>
          <w:p w14:paraId="2B9B5CE3" w14:textId="0E465E7E" w:rsidR="1CEBCE6D" w:rsidRDefault="1CEBCE6D" w:rsidP="1CEBCE6D">
            <w:pPr>
              <w:spacing w:line="254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7375426" w14:textId="3AB65190" w:rsidR="00B564D1" w:rsidRDefault="00B564D1" w:rsidP="1CEBCE6D"/>
    <w:sectPr w:rsidR="00B56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E2530"/>
    <w:rsid w:val="00436CD0"/>
    <w:rsid w:val="00B564D1"/>
    <w:rsid w:val="01265582"/>
    <w:rsid w:val="019FD0E8"/>
    <w:rsid w:val="01DEB8E2"/>
    <w:rsid w:val="02B0F83E"/>
    <w:rsid w:val="03BEB6B2"/>
    <w:rsid w:val="04EEBF59"/>
    <w:rsid w:val="07839D90"/>
    <w:rsid w:val="0A152B74"/>
    <w:rsid w:val="0B6C72CB"/>
    <w:rsid w:val="0D042EB0"/>
    <w:rsid w:val="0D4EA716"/>
    <w:rsid w:val="1022F9B0"/>
    <w:rsid w:val="10BDED08"/>
    <w:rsid w:val="12A2CE34"/>
    <w:rsid w:val="149EB9B0"/>
    <w:rsid w:val="153A77AF"/>
    <w:rsid w:val="19ADDA66"/>
    <w:rsid w:val="19C7EF5C"/>
    <w:rsid w:val="1A3C87BD"/>
    <w:rsid w:val="1AFCF6FE"/>
    <w:rsid w:val="1CC4BC7E"/>
    <w:rsid w:val="1CD9C2B7"/>
    <w:rsid w:val="1CEBCE6D"/>
    <w:rsid w:val="1DFFAC31"/>
    <w:rsid w:val="1FD02DF0"/>
    <w:rsid w:val="201EEBFF"/>
    <w:rsid w:val="213ED87E"/>
    <w:rsid w:val="21803260"/>
    <w:rsid w:val="23AD55EF"/>
    <w:rsid w:val="25EC4CD5"/>
    <w:rsid w:val="27881D36"/>
    <w:rsid w:val="2838182A"/>
    <w:rsid w:val="29302108"/>
    <w:rsid w:val="293A7AAE"/>
    <w:rsid w:val="2988BE7B"/>
    <w:rsid w:val="2A075A98"/>
    <w:rsid w:val="2B8BB63E"/>
    <w:rsid w:val="2C17AA8E"/>
    <w:rsid w:val="2D221664"/>
    <w:rsid w:val="2E6846C2"/>
    <w:rsid w:val="2E7319A2"/>
    <w:rsid w:val="2F2E824E"/>
    <w:rsid w:val="321DE3AA"/>
    <w:rsid w:val="32251E8E"/>
    <w:rsid w:val="32AFFDF0"/>
    <w:rsid w:val="36626FBC"/>
    <w:rsid w:val="3A526199"/>
    <w:rsid w:val="3C747C07"/>
    <w:rsid w:val="3FF5086A"/>
    <w:rsid w:val="40BD2F6A"/>
    <w:rsid w:val="43FDACAC"/>
    <w:rsid w:val="46AB4C7D"/>
    <w:rsid w:val="483ABB43"/>
    <w:rsid w:val="4B9AB5F3"/>
    <w:rsid w:val="4CC884F8"/>
    <w:rsid w:val="4D8B66EE"/>
    <w:rsid w:val="50A1FECB"/>
    <w:rsid w:val="527AD68A"/>
    <w:rsid w:val="54E682D4"/>
    <w:rsid w:val="55541AC9"/>
    <w:rsid w:val="558D368A"/>
    <w:rsid w:val="55DA40D2"/>
    <w:rsid w:val="5711404F"/>
    <w:rsid w:val="5856EDBB"/>
    <w:rsid w:val="5884C1DE"/>
    <w:rsid w:val="58A7ED0E"/>
    <w:rsid w:val="58F827E9"/>
    <w:rsid w:val="5B97A28B"/>
    <w:rsid w:val="5F0F5D48"/>
    <w:rsid w:val="6132C92F"/>
    <w:rsid w:val="65F67436"/>
    <w:rsid w:val="66F446D6"/>
    <w:rsid w:val="6758D9E4"/>
    <w:rsid w:val="6798BAE4"/>
    <w:rsid w:val="6927160B"/>
    <w:rsid w:val="69B595AC"/>
    <w:rsid w:val="69CB12FB"/>
    <w:rsid w:val="6A2B0A91"/>
    <w:rsid w:val="6B8E2530"/>
    <w:rsid w:val="6D62AB53"/>
    <w:rsid w:val="6E2FDD5C"/>
    <w:rsid w:val="7084E30A"/>
    <w:rsid w:val="74142E5F"/>
    <w:rsid w:val="7B61056F"/>
    <w:rsid w:val="7D0B47BE"/>
    <w:rsid w:val="7D8E99A4"/>
    <w:rsid w:val="7E89B5DA"/>
    <w:rsid w:val="7EE99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2530"/>
  <w15:chartTrackingRefBased/>
  <w15:docId w15:val="{2F110AC4-A0B2-461D-97F0-3EBCDAAA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Heingelmann</dc:creator>
  <cp:keywords/>
  <dc:description/>
  <cp:lastModifiedBy>Anna Kaczmarek</cp:lastModifiedBy>
  <cp:revision>2</cp:revision>
  <dcterms:created xsi:type="dcterms:W3CDTF">2024-07-29T11:03:00Z</dcterms:created>
  <dcterms:modified xsi:type="dcterms:W3CDTF">2024-07-29T11:03:00Z</dcterms:modified>
</cp:coreProperties>
</file>