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0D5D" w14:textId="77777777" w:rsidR="00400768" w:rsidRPr="004001D9" w:rsidRDefault="00400768">
      <w:pPr>
        <w:pStyle w:val="Heading"/>
        <w:jc w:val="center"/>
        <w:rPr>
          <w:rFonts w:asciiTheme="majorHAnsi" w:hAnsiTheme="majorHAnsi" w:cstheme="majorHAnsi"/>
          <w:b/>
          <w:bCs/>
          <w:color w:val="FF0000"/>
          <w:u w:val="single"/>
        </w:rPr>
      </w:pPr>
    </w:p>
    <w:p w14:paraId="45EA9AD3" w14:textId="77777777" w:rsidR="00400768" w:rsidRPr="003249AE" w:rsidRDefault="008427BD">
      <w:pPr>
        <w:pStyle w:val="Heading"/>
        <w:rPr>
          <w:rFonts w:asciiTheme="majorHAnsi" w:hAnsiTheme="majorHAnsi" w:cstheme="majorHAnsi"/>
        </w:rPr>
      </w:pPr>
      <w:r w:rsidRPr="003249AE">
        <w:rPr>
          <w:rFonts w:asciiTheme="majorHAnsi" w:hAnsiTheme="majorHAnsi" w:cstheme="majorHAnsi"/>
        </w:rPr>
        <w:tab/>
      </w:r>
      <w:r w:rsidRPr="003249AE">
        <w:rPr>
          <w:rFonts w:asciiTheme="majorHAnsi" w:hAnsiTheme="majorHAnsi" w:cstheme="majorHAnsi"/>
          <w:b/>
          <w:bCs/>
        </w:rPr>
        <w:t>Wojewódzki Szpital Psychiatryczny</w:t>
      </w:r>
    </w:p>
    <w:p w14:paraId="54427C06" w14:textId="77777777" w:rsidR="00400768" w:rsidRPr="003249AE" w:rsidRDefault="008427BD">
      <w:pPr>
        <w:pStyle w:val="Standard"/>
        <w:widowControl w:val="0"/>
        <w:autoSpaceDE w:val="0"/>
        <w:jc w:val="center"/>
        <w:rPr>
          <w:rFonts w:asciiTheme="majorHAnsi" w:hAnsiTheme="majorHAnsi" w:cstheme="majorHAnsi"/>
          <w:b/>
          <w:bCs/>
        </w:rPr>
      </w:pPr>
      <w:r w:rsidRPr="003249AE">
        <w:rPr>
          <w:rFonts w:asciiTheme="majorHAnsi" w:hAnsiTheme="majorHAnsi" w:cstheme="majorHAnsi"/>
          <w:b/>
          <w:bCs/>
        </w:rPr>
        <w:t>ul. J. Dąbrowskiego 19</w:t>
      </w:r>
    </w:p>
    <w:p w14:paraId="159CD730" w14:textId="77777777" w:rsidR="00400768" w:rsidRPr="003249AE" w:rsidRDefault="008427BD">
      <w:pPr>
        <w:pStyle w:val="Standard"/>
        <w:widowControl w:val="0"/>
        <w:autoSpaceDE w:val="0"/>
        <w:jc w:val="center"/>
        <w:rPr>
          <w:rFonts w:asciiTheme="majorHAnsi" w:hAnsiTheme="majorHAnsi" w:cstheme="majorHAnsi"/>
          <w:b/>
          <w:bCs/>
          <w:lang w:val="de-DE"/>
        </w:rPr>
      </w:pPr>
      <w:r w:rsidRPr="003249AE">
        <w:rPr>
          <w:rFonts w:asciiTheme="majorHAnsi" w:hAnsiTheme="majorHAnsi" w:cstheme="majorHAnsi"/>
          <w:b/>
          <w:bCs/>
          <w:lang w:val="de-DE"/>
        </w:rPr>
        <w:t xml:space="preserve">34-120 </w:t>
      </w:r>
      <w:proofErr w:type="spellStart"/>
      <w:r w:rsidRPr="003249AE">
        <w:rPr>
          <w:rFonts w:asciiTheme="majorHAnsi" w:hAnsiTheme="majorHAnsi" w:cstheme="majorHAnsi"/>
          <w:b/>
          <w:bCs/>
          <w:lang w:val="de-DE"/>
        </w:rPr>
        <w:t>Andrychów</w:t>
      </w:r>
      <w:proofErr w:type="spellEnd"/>
    </w:p>
    <w:p w14:paraId="3CF7FA38" w14:textId="77777777" w:rsidR="00400768" w:rsidRPr="003249AE" w:rsidRDefault="008427BD">
      <w:pPr>
        <w:pStyle w:val="Standard"/>
        <w:widowControl w:val="0"/>
        <w:autoSpaceDE w:val="0"/>
        <w:jc w:val="center"/>
        <w:rPr>
          <w:rFonts w:asciiTheme="majorHAnsi" w:hAnsiTheme="majorHAnsi" w:cstheme="majorHAnsi"/>
          <w:b/>
          <w:bCs/>
          <w:lang w:val="de-DE"/>
        </w:rPr>
      </w:pPr>
      <w:r w:rsidRPr="003249AE">
        <w:rPr>
          <w:rFonts w:asciiTheme="majorHAnsi" w:hAnsiTheme="majorHAnsi" w:cstheme="majorHAnsi"/>
          <w:b/>
          <w:bCs/>
          <w:lang w:val="de-DE"/>
        </w:rPr>
        <w:t>tel. 33/ 875-24-46</w:t>
      </w:r>
    </w:p>
    <w:p w14:paraId="10470F83" w14:textId="77777777" w:rsidR="00400768" w:rsidRPr="003249AE" w:rsidRDefault="008427BD">
      <w:pPr>
        <w:pStyle w:val="Standard"/>
        <w:widowControl w:val="0"/>
        <w:autoSpaceDE w:val="0"/>
        <w:jc w:val="center"/>
        <w:rPr>
          <w:rFonts w:asciiTheme="majorHAnsi" w:hAnsiTheme="majorHAnsi" w:cstheme="majorHAnsi"/>
          <w:b/>
          <w:bCs/>
          <w:lang w:val="de-DE"/>
        </w:rPr>
      </w:pPr>
      <w:r w:rsidRPr="003249AE">
        <w:rPr>
          <w:rFonts w:asciiTheme="majorHAnsi" w:hAnsiTheme="majorHAnsi" w:cstheme="majorHAnsi"/>
          <w:b/>
          <w:bCs/>
          <w:lang w:val="de-DE"/>
        </w:rPr>
        <w:t>fax. 33/ 875-45-59</w:t>
      </w:r>
    </w:p>
    <w:p w14:paraId="112ACDEA" w14:textId="77777777" w:rsidR="00400768" w:rsidRPr="003249AE" w:rsidRDefault="008427BD">
      <w:pPr>
        <w:pStyle w:val="Standard"/>
        <w:widowControl w:val="0"/>
        <w:autoSpaceDE w:val="0"/>
        <w:jc w:val="center"/>
        <w:rPr>
          <w:rFonts w:asciiTheme="majorHAnsi" w:hAnsiTheme="majorHAnsi" w:cstheme="majorHAnsi"/>
          <w:b/>
          <w:bCs/>
          <w:lang w:val="de-DE"/>
        </w:rPr>
      </w:pPr>
      <w:r w:rsidRPr="003249AE">
        <w:rPr>
          <w:rFonts w:asciiTheme="majorHAnsi" w:hAnsiTheme="majorHAnsi" w:cstheme="majorHAnsi"/>
          <w:b/>
          <w:bCs/>
          <w:lang w:val="de-DE"/>
        </w:rPr>
        <w:t>NIP 551-21-23-091</w:t>
      </w:r>
    </w:p>
    <w:p w14:paraId="322A3BC3" w14:textId="77777777" w:rsidR="00400768" w:rsidRPr="003249AE" w:rsidRDefault="008427BD">
      <w:pPr>
        <w:pStyle w:val="Standard"/>
        <w:widowControl w:val="0"/>
        <w:autoSpaceDE w:val="0"/>
        <w:jc w:val="center"/>
        <w:rPr>
          <w:rFonts w:asciiTheme="majorHAnsi" w:hAnsiTheme="majorHAnsi" w:cstheme="majorHAnsi"/>
          <w:b/>
          <w:bCs/>
          <w:lang w:val="de-DE"/>
        </w:rPr>
      </w:pPr>
      <w:r w:rsidRPr="003249AE">
        <w:rPr>
          <w:rFonts w:asciiTheme="majorHAnsi" w:hAnsiTheme="majorHAnsi" w:cstheme="majorHAnsi"/>
          <w:b/>
          <w:bCs/>
          <w:lang w:val="de-DE"/>
        </w:rPr>
        <w:t>REGON 000805666</w:t>
      </w:r>
    </w:p>
    <w:p w14:paraId="194372B2" w14:textId="77777777" w:rsidR="00400768" w:rsidRPr="003249AE" w:rsidRDefault="008427BD">
      <w:pPr>
        <w:pStyle w:val="Standard"/>
        <w:widowControl w:val="0"/>
        <w:autoSpaceDE w:val="0"/>
        <w:jc w:val="center"/>
        <w:rPr>
          <w:rFonts w:asciiTheme="majorHAnsi" w:hAnsiTheme="majorHAnsi" w:cstheme="majorHAnsi"/>
          <w:b/>
          <w:bCs/>
          <w:lang w:val="de-DE"/>
        </w:rPr>
      </w:pPr>
      <w:proofErr w:type="spellStart"/>
      <w:r w:rsidRPr="003249AE">
        <w:rPr>
          <w:rFonts w:asciiTheme="majorHAnsi" w:hAnsiTheme="majorHAnsi" w:cstheme="majorHAnsi"/>
          <w:b/>
          <w:bCs/>
          <w:lang w:val="de-DE"/>
        </w:rPr>
        <w:t>e-mail</w:t>
      </w:r>
      <w:proofErr w:type="spellEnd"/>
      <w:r w:rsidRPr="003249AE">
        <w:rPr>
          <w:rFonts w:asciiTheme="majorHAnsi" w:hAnsiTheme="majorHAnsi" w:cstheme="majorHAnsi"/>
          <w:b/>
          <w:bCs/>
          <w:lang w:val="de-DE"/>
        </w:rPr>
        <w:t>: szpital@szpital.info.pl</w:t>
      </w:r>
    </w:p>
    <w:p w14:paraId="4B93DBBF" w14:textId="77777777" w:rsidR="00400768" w:rsidRPr="003249AE" w:rsidRDefault="008427BD">
      <w:pPr>
        <w:pStyle w:val="Standard"/>
        <w:widowControl w:val="0"/>
        <w:autoSpaceDE w:val="0"/>
        <w:jc w:val="center"/>
        <w:rPr>
          <w:rFonts w:asciiTheme="majorHAnsi" w:hAnsiTheme="majorHAnsi" w:cstheme="majorHAnsi"/>
          <w:b/>
          <w:bCs/>
        </w:rPr>
      </w:pPr>
      <w:r w:rsidRPr="003249AE">
        <w:rPr>
          <w:rFonts w:asciiTheme="majorHAnsi" w:hAnsiTheme="majorHAnsi" w:cstheme="majorHAnsi"/>
          <w:b/>
          <w:bCs/>
        </w:rPr>
        <w:t>www.szpital.info.pl</w:t>
      </w:r>
    </w:p>
    <w:p w14:paraId="02621A5D" w14:textId="77777777" w:rsidR="00400768" w:rsidRPr="003249AE" w:rsidRDefault="00400768">
      <w:pPr>
        <w:pStyle w:val="Standard"/>
        <w:widowControl w:val="0"/>
        <w:autoSpaceDE w:val="0"/>
        <w:rPr>
          <w:rFonts w:asciiTheme="majorHAnsi" w:hAnsiTheme="majorHAnsi" w:cstheme="majorHAnsi"/>
          <w:b/>
          <w:bCs/>
        </w:rPr>
      </w:pPr>
    </w:p>
    <w:p w14:paraId="089A0B73" w14:textId="040A616B" w:rsidR="00400768" w:rsidRPr="003249AE" w:rsidRDefault="00400768">
      <w:pPr>
        <w:pStyle w:val="Standard"/>
        <w:widowControl w:val="0"/>
        <w:autoSpaceDE w:val="0"/>
        <w:rPr>
          <w:rFonts w:asciiTheme="majorHAnsi" w:hAnsiTheme="majorHAnsi" w:cstheme="majorHAnsi"/>
          <w:b/>
          <w:bCs/>
        </w:rPr>
      </w:pPr>
    </w:p>
    <w:p w14:paraId="1D480710" w14:textId="6F43A556" w:rsidR="00230099" w:rsidRPr="003249AE" w:rsidRDefault="00230099">
      <w:pPr>
        <w:pStyle w:val="Standard"/>
        <w:widowControl w:val="0"/>
        <w:autoSpaceDE w:val="0"/>
        <w:rPr>
          <w:rFonts w:asciiTheme="majorHAnsi" w:hAnsiTheme="majorHAnsi" w:cstheme="majorHAnsi"/>
          <w:b/>
          <w:bCs/>
        </w:rPr>
      </w:pPr>
    </w:p>
    <w:p w14:paraId="112ABABF" w14:textId="77777777" w:rsidR="00230099" w:rsidRPr="003249AE" w:rsidRDefault="00230099">
      <w:pPr>
        <w:pStyle w:val="Standard"/>
        <w:widowControl w:val="0"/>
        <w:autoSpaceDE w:val="0"/>
        <w:rPr>
          <w:rFonts w:asciiTheme="majorHAnsi" w:hAnsiTheme="majorHAnsi" w:cstheme="majorHAnsi"/>
          <w:b/>
          <w:bCs/>
        </w:rPr>
      </w:pPr>
    </w:p>
    <w:p w14:paraId="39B1B3C1" w14:textId="77777777" w:rsidR="00AF4136" w:rsidRPr="003249AE" w:rsidRDefault="00AF4136">
      <w:pPr>
        <w:pStyle w:val="Standard"/>
        <w:widowControl w:val="0"/>
        <w:autoSpaceDE w:val="0"/>
        <w:rPr>
          <w:rFonts w:asciiTheme="majorHAnsi" w:hAnsiTheme="majorHAnsi" w:cstheme="majorHAnsi"/>
          <w:b/>
          <w:bCs/>
        </w:rPr>
      </w:pPr>
    </w:p>
    <w:p w14:paraId="18B5EDF5" w14:textId="77777777" w:rsidR="00400768" w:rsidRPr="003249AE" w:rsidRDefault="008427BD">
      <w:pPr>
        <w:pStyle w:val="Standard"/>
        <w:widowControl w:val="0"/>
        <w:autoSpaceDE w:val="0"/>
        <w:jc w:val="center"/>
        <w:rPr>
          <w:rFonts w:asciiTheme="majorHAnsi" w:hAnsiTheme="majorHAnsi" w:cstheme="majorHAnsi"/>
          <w:b/>
          <w:bCs/>
          <w:sz w:val="72"/>
          <w:szCs w:val="72"/>
        </w:rPr>
      </w:pPr>
      <w:r w:rsidRPr="003249AE">
        <w:rPr>
          <w:rFonts w:asciiTheme="majorHAnsi" w:hAnsiTheme="majorHAnsi" w:cstheme="majorHAnsi"/>
          <w:b/>
          <w:bCs/>
          <w:sz w:val="72"/>
          <w:szCs w:val="72"/>
        </w:rPr>
        <w:t>ZAPROSZENIE DO ZŁOŻENIA OFERTY CENOWEJ</w:t>
      </w:r>
    </w:p>
    <w:p w14:paraId="6A03A3E2" w14:textId="77777777" w:rsidR="00230099" w:rsidRPr="004001D9" w:rsidRDefault="00230099" w:rsidP="004F7F6B">
      <w:pPr>
        <w:pStyle w:val="Standard"/>
        <w:widowControl w:val="0"/>
        <w:autoSpaceDE w:val="0"/>
        <w:rPr>
          <w:rFonts w:asciiTheme="majorHAnsi" w:hAnsiTheme="majorHAnsi" w:cstheme="majorHAnsi"/>
          <w:b/>
          <w:bCs/>
          <w:color w:val="FF0000"/>
          <w:sz w:val="72"/>
          <w:szCs w:val="72"/>
        </w:rPr>
      </w:pPr>
    </w:p>
    <w:p w14:paraId="5F6A0FAB" w14:textId="5D488CA0" w:rsidR="00400768" w:rsidRPr="003249AE" w:rsidRDefault="008427BD">
      <w:pPr>
        <w:pStyle w:val="Standard"/>
        <w:widowControl w:val="0"/>
        <w:autoSpaceDE w:val="0"/>
        <w:jc w:val="center"/>
        <w:rPr>
          <w:rFonts w:asciiTheme="majorHAnsi" w:hAnsiTheme="majorHAnsi" w:cstheme="majorHAnsi"/>
        </w:rPr>
      </w:pPr>
      <w:r w:rsidRPr="003249AE">
        <w:rPr>
          <w:rFonts w:asciiTheme="majorHAnsi" w:hAnsiTheme="majorHAnsi" w:cstheme="majorHAnsi"/>
          <w:b/>
          <w:bCs/>
          <w:i/>
          <w:iCs/>
        </w:rPr>
        <w:t>Postępowanie o udzielenie zamówienia publicznego poniżej progu stosowania Ustawy Prawo Zamówień Publicznych</w:t>
      </w:r>
      <w:r w:rsidR="004E02F5" w:rsidRPr="003249AE">
        <w:rPr>
          <w:rFonts w:asciiTheme="majorHAnsi" w:hAnsiTheme="majorHAnsi" w:cstheme="majorHAnsi"/>
          <w:b/>
          <w:bCs/>
          <w:i/>
          <w:iCs/>
        </w:rPr>
        <w:t xml:space="preserve"> z dnia 11 września 2019 r.</w:t>
      </w:r>
      <w:r w:rsidRPr="003249AE">
        <w:rPr>
          <w:rFonts w:asciiTheme="majorHAnsi" w:hAnsiTheme="majorHAnsi" w:cstheme="majorHAnsi"/>
          <w:b/>
          <w:bCs/>
          <w:i/>
          <w:iCs/>
        </w:rPr>
        <w:t xml:space="preserve"> (</w:t>
      </w:r>
      <w:r w:rsidR="00936899" w:rsidRPr="003249AE">
        <w:rPr>
          <w:rFonts w:asciiTheme="majorHAnsi" w:hAnsiTheme="majorHAnsi" w:cstheme="majorHAnsi"/>
          <w:b/>
          <w:bCs/>
          <w:i/>
          <w:iCs/>
        </w:rPr>
        <w:t xml:space="preserve">tj. </w:t>
      </w:r>
      <w:r w:rsidRPr="003249AE">
        <w:rPr>
          <w:rFonts w:asciiTheme="majorHAnsi" w:hAnsiTheme="majorHAnsi" w:cstheme="majorHAnsi"/>
          <w:b/>
          <w:bCs/>
          <w:i/>
          <w:iCs/>
        </w:rPr>
        <w:t>Dz. U. z 202</w:t>
      </w:r>
      <w:r w:rsidR="00936899" w:rsidRPr="003249AE">
        <w:rPr>
          <w:rFonts w:asciiTheme="majorHAnsi" w:hAnsiTheme="majorHAnsi" w:cstheme="majorHAnsi"/>
          <w:b/>
          <w:bCs/>
          <w:i/>
          <w:iCs/>
        </w:rPr>
        <w:t>2</w:t>
      </w:r>
      <w:r w:rsidRPr="003249AE">
        <w:rPr>
          <w:rFonts w:asciiTheme="majorHAnsi" w:hAnsiTheme="majorHAnsi" w:cstheme="majorHAnsi"/>
          <w:b/>
          <w:bCs/>
          <w:i/>
          <w:iCs/>
        </w:rPr>
        <w:t xml:space="preserve"> r., poz. 1</w:t>
      </w:r>
      <w:r w:rsidR="00936899" w:rsidRPr="003249AE">
        <w:rPr>
          <w:rFonts w:asciiTheme="majorHAnsi" w:hAnsiTheme="majorHAnsi" w:cstheme="majorHAnsi"/>
          <w:b/>
          <w:bCs/>
          <w:i/>
          <w:iCs/>
        </w:rPr>
        <w:t>710</w:t>
      </w:r>
      <w:r w:rsidRPr="003249AE">
        <w:rPr>
          <w:rFonts w:asciiTheme="majorHAnsi" w:hAnsiTheme="majorHAnsi" w:cstheme="majorHAnsi"/>
          <w:b/>
          <w:bCs/>
          <w:i/>
          <w:iCs/>
        </w:rPr>
        <w:t xml:space="preserve"> ze zm.) </w:t>
      </w:r>
      <w:r w:rsidR="00936899" w:rsidRPr="003249AE">
        <w:rPr>
          <w:rFonts w:asciiTheme="majorHAnsi" w:hAnsiTheme="majorHAnsi" w:cstheme="majorHAnsi"/>
          <w:b/>
          <w:bCs/>
          <w:i/>
          <w:iCs/>
        </w:rPr>
        <w:t xml:space="preserve">                        </w:t>
      </w:r>
      <w:r w:rsidRPr="003249AE">
        <w:rPr>
          <w:rFonts w:asciiTheme="majorHAnsi" w:hAnsiTheme="majorHAnsi" w:cstheme="majorHAnsi"/>
          <w:b/>
          <w:bCs/>
          <w:i/>
          <w:iCs/>
        </w:rPr>
        <w:t xml:space="preserve">na zadanie pn.: </w:t>
      </w:r>
      <w:r w:rsidR="00BD176F" w:rsidRPr="003249AE">
        <w:rPr>
          <w:rFonts w:asciiTheme="majorHAnsi" w:hAnsiTheme="majorHAnsi" w:cstheme="majorHAnsi"/>
          <w:b/>
          <w:bCs/>
          <w:i/>
          <w:iCs/>
        </w:rPr>
        <w:t>„</w:t>
      </w:r>
      <w:r w:rsidR="003249AE" w:rsidRPr="003249AE">
        <w:rPr>
          <w:rFonts w:asciiTheme="majorHAnsi" w:hAnsiTheme="majorHAnsi" w:cstheme="majorHAnsi"/>
          <w:b/>
          <w:bCs/>
          <w:i/>
          <w:iCs/>
        </w:rPr>
        <w:t>Modernizacja pomieszczenia gospodarczego Wojewódzkiego Szpitala Psychiatrycznego w Andrychowie w celu utworzenia pomieszczenia na składowanie odpadów medycznych</w:t>
      </w:r>
      <w:r w:rsidR="0002383B">
        <w:rPr>
          <w:rFonts w:asciiTheme="majorHAnsi" w:hAnsiTheme="majorHAnsi" w:cstheme="majorHAnsi"/>
          <w:b/>
          <w:bCs/>
          <w:i/>
          <w:iCs/>
        </w:rPr>
        <w:t xml:space="preserve"> i zakaźnych</w:t>
      </w:r>
      <w:r w:rsidR="00BF173F" w:rsidRPr="003249AE">
        <w:rPr>
          <w:rFonts w:asciiTheme="majorHAnsi" w:hAnsiTheme="majorHAnsi" w:cstheme="majorHAnsi"/>
          <w:b/>
          <w:bCs/>
          <w:i/>
          <w:iCs/>
        </w:rPr>
        <w:t>”</w:t>
      </w:r>
    </w:p>
    <w:p w14:paraId="02E7F53E" w14:textId="77777777" w:rsidR="00400768" w:rsidRPr="004001D9" w:rsidRDefault="00400768">
      <w:pPr>
        <w:pStyle w:val="Standard"/>
        <w:widowControl w:val="0"/>
        <w:autoSpaceDE w:val="0"/>
        <w:rPr>
          <w:rFonts w:asciiTheme="majorHAnsi" w:hAnsiTheme="majorHAnsi" w:cstheme="majorHAnsi"/>
          <w:i/>
          <w:iCs/>
          <w:color w:val="FF0000"/>
        </w:rPr>
      </w:pPr>
    </w:p>
    <w:p w14:paraId="17B80CB7" w14:textId="1DA2B6FF" w:rsidR="00400768" w:rsidRPr="004001D9" w:rsidRDefault="00400768">
      <w:pPr>
        <w:pStyle w:val="Standard"/>
        <w:widowControl w:val="0"/>
        <w:autoSpaceDE w:val="0"/>
        <w:rPr>
          <w:rFonts w:asciiTheme="majorHAnsi" w:hAnsiTheme="majorHAnsi" w:cstheme="majorHAnsi"/>
          <w:i/>
          <w:iCs/>
          <w:color w:val="FF0000"/>
        </w:rPr>
      </w:pPr>
    </w:p>
    <w:p w14:paraId="06532989" w14:textId="3F6D1887" w:rsidR="00BF173F" w:rsidRPr="004001D9" w:rsidRDefault="00BF173F">
      <w:pPr>
        <w:pStyle w:val="Standard"/>
        <w:widowControl w:val="0"/>
        <w:autoSpaceDE w:val="0"/>
        <w:rPr>
          <w:rFonts w:asciiTheme="majorHAnsi" w:hAnsiTheme="majorHAnsi" w:cstheme="majorHAnsi"/>
          <w:i/>
          <w:iCs/>
          <w:color w:val="FF0000"/>
        </w:rPr>
      </w:pPr>
    </w:p>
    <w:p w14:paraId="5752CFE1" w14:textId="5030348B" w:rsidR="00BF173F" w:rsidRPr="004001D9" w:rsidRDefault="00BF173F">
      <w:pPr>
        <w:pStyle w:val="Standard"/>
        <w:widowControl w:val="0"/>
        <w:autoSpaceDE w:val="0"/>
        <w:rPr>
          <w:rFonts w:asciiTheme="majorHAnsi" w:hAnsiTheme="majorHAnsi" w:cstheme="majorHAnsi"/>
          <w:i/>
          <w:iCs/>
          <w:color w:val="FF0000"/>
        </w:rPr>
      </w:pPr>
    </w:p>
    <w:p w14:paraId="645C8DEA" w14:textId="4DBD268B" w:rsidR="004A5287" w:rsidRPr="004001D9" w:rsidRDefault="004A5287">
      <w:pPr>
        <w:pStyle w:val="Standard"/>
        <w:widowControl w:val="0"/>
        <w:autoSpaceDE w:val="0"/>
        <w:rPr>
          <w:rFonts w:asciiTheme="majorHAnsi" w:hAnsiTheme="majorHAnsi" w:cstheme="majorHAnsi"/>
          <w:i/>
          <w:iCs/>
          <w:color w:val="FF0000"/>
        </w:rPr>
      </w:pPr>
    </w:p>
    <w:p w14:paraId="6C7C88D9" w14:textId="009ACB52" w:rsidR="004A5287" w:rsidRPr="004001D9" w:rsidRDefault="004A5287">
      <w:pPr>
        <w:pStyle w:val="Standard"/>
        <w:widowControl w:val="0"/>
        <w:autoSpaceDE w:val="0"/>
        <w:rPr>
          <w:rFonts w:asciiTheme="majorHAnsi" w:hAnsiTheme="majorHAnsi" w:cstheme="majorHAnsi"/>
          <w:i/>
          <w:iCs/>
          <w:color w:val="FF0000"/>
        </w:rPr>
      </w:pPr>
    </w:p>
    <w:p w14:paraId="4D76BE36" w14:textId="5F6C0B03" w:rsidR="004A5287" w:rsidRPr="004001D9" w:rsidRDefault="004A5287">
      <w:pPr>
        <w:pStyle w:val="Standard"/>
        <w:widowControl w:val="0"/>
        <w:autoSpaceDE w:val="0"/>
        <w:rPr>
          <w:rFonts w:asciiTheme="majorHAnsi" w:hAnsiTheme="majorHAnsi" w:cstheme="majorHAnsi"/>
          <w:i/>
          <w:iCs/>
          <w:color w:val="FF0000"/>
        </w:rPr>
      </w:pPr>
    </w:p>
    <w:p w14:paraId="4EEF5EE3" w14:textId="77777777" w:rsidR="004A5287" w:rsidRPr="004001D9" w:rsidRDefault="004A5287">
      <w:pPr>
        <w:pStyle w:val="Standard"/>
        <w:widowControl w:val="0"/>
        <w:autoSpaceDE w:val="0"/>
        <w:rPr>
          <w:rFonts w:asciiTheme="majorHAnsi" w:hAnsiTheme="majorHAnsi" w:cstheme="majorHAnsi"/>
          <w:i/>
          <w:iCs/>
          <w:color w:val="FF0000"/>
        </w:rPr>
      </w:pPr>
    </w:p>
    <w:p w14:paraId="1276855D" w14:textId="77777777" w:rsidR="00D55471" w:rsidRPr="004001D9" w:rsidRDefault="00D55471" w:rsidP="00BF173F">
      <w:pPr>
        <w:pStyle w:val="Standard"/>
        <w:widowControl w:val="0"/>
        <w:autoSpaceDE w:val="0"/>
        <w:rPr>
          <w:rFonts w:asciiTheme="majorHAnsi" w:hAnsiTheme="majorHAnsi" w:cstheme="majorHAnsi"/>
          <w:i/>
          <w:iCs/>
          <w:color w:val="FF0000"/>
        </w:rPr>
      </w:pPr>
    </w:p>
    <w:p w14:paraId="0E8FF1B0" w14:textId="2F3F1EC8" w:rsidR="00400768" w:rsidRPr="006C1E70" w:rsidRDefault="008427BD" w:rsidP="00C01D7E">
      <w:pPr>
        <w:pStyle w:val="Standard"/>
        <w:widowControl w:val="0"/>
        <w:autoSpaceDE w:val="0"/>
        <w:jc w:val="center"/>
        <w:rPr>
          <w:rFonts w:asciiTheme="majorHAnsi" w:hAnsiTheme="majorHAnsi" w:cstheme="majorHAnsi"/>
        </w:rPr>
      </w:pPr>
      <w:r w:rsidRPr="006C1E70">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004E02F5" w:rsidRPr="006C1E70">
        <w:rPr>
          <w:rFonts w:asciiTheme="majorHAnsi" w:hAnsiTheme="majorHAnsi" w:cstheme="majorHAnsi"/>
          <w:i/>
          <w:iCs/>
        </w:rPr>
        <w:t xml:space="preserve">: </w:t>
      </w:r>
      <w:r w:rsidR="004E02F5" w:rsidRPr="006C1E70">
        <w:rPr>
          <w:rFonts w:asciiTheme="majorHAnsi" w:hAnsiTheme="majorHAnsi" w:cstheme="majorHAnsi" w:hint="eastAsia"/>
          <w:i/>
          <w:iCs/>
          <w:u w:val="single"/>
        </w:rPr>
        <w:t>https://platformazakupowa.pl/pn/szpital_andrychow</w:t>
      </w:r>
    </w:p>
    <w:p w14:paraId="659A0049" w14:textId="2F715431" w:rsidR="00400768" w:rsidRPr="004001D9" w:rsidRDefault="00400768" w:rsidP="003C00A8">
      <w:pPr>
        <w:pStyle w:val="Heading"/>
        <w:rPr>
          <w:rFonts w:asciiTheme="majorHAnsi" w:hAnsiTheme="majorHAnsi" w:cstheme="majorHAnsi"/>
          <w:b/>
          <w:bCs/>
          <w:color w:val="FF0000"/>
          <w:u w:val="single"/>
        </w:rPr>
      </w:pPr>
    </w:p>
    <w:p w14:paraId="29B7AC80" w14:textId="1EFDC69A" w:rsidR="003C00A8" w:rsidRPr="004001D9" w:rsidRDefault="003C00A8" w:rsidP="003C00A8">
      <w:pPr>
        <w:pStyle w:val="Heading"/>
        <w:rPr>
          <w:rFonts w:asciiTheme="majorHAnsi" w:hAnsiTheme="majorHAnsi" w:cstheme="majorHAnsi"/>
          <w:b/>
          <w:bCs/>
          <w:color w:val="FF0000"/>
          <w:sz w:val="28"/>
          <w:szCs w:val="28"/>
          <w:u w:val="single"/>
        </w:rPr>
      </w:pPr>
    </w:p>
    <w:p w14:paraId="01BE27F8" w14:textId="70ED2DB5" w:rsidR="00BF173F" w:rsidRDefault="00BF173F" w:rsidP="003C00A8">
      <w:pPr>
        <w:pStyle w:val="Heading"/>
        <w:rPr>
          <w:rFonts w:asciiTheme="majorHAnsi" w:hAnsiTheme="majorHAnsi" w:cstheme="majorHAnsi"/>
          <w:b/>
          <w:bCs/>
          <w:color w:val="FF0000"/>
          <w:sz w:val="28"/>
          <w:szCs w:val="28"/>
          <w:u w:val="single"/>
        </w:rPr>
      </w:pPr>
    </w:p>
    <w:p w14:paraId="55FF5EA8" w14:textId="77777777" w:rsidR="006C1E70" w:rsidRPr="004001D9" w:rsidRDefault="006C1E70" w:rsidP="003C00A8">
      <w:pPr>
        <w:pStyle w:val="Heading"/>
        <w:rPr>
          <w:rFonts w:asciiTheme="majorHAnsi" w:hAnsiTheme="majorHAnsi" w:cstheme="majorHAnsi"/>
          <w:b/>
          <w:bCs/>
          <w:color w:val="FF0000"/>
          <w:sz w:val="28"/>
          <w:szCs w:val="28"/>
          <w:u w:val="single"/>
        </w:rPr>
      </w:pPr>
    </w:p>
    <w:p w14:paraId="3E08B07F" w14:textId="77777777" w:rsidR="00BF173F" w:rsidRPr="004001D9" w:rsidRDefault="00BF173F" w:rsidP="003C00A8">
      <w:pPr>
        <w:pStyle w:val="Heading"/>
        <w:rPr>
          <w:rFonts w:asciiTheme="majorHAnsi" w:hAnsiTheme="majorHAnsi" w:cstheme="majorHAnsi"/>
          <w:b/>
          <w:bCs/>
          <w:color w:val="FF0000"/>
          <w:sz w:val="28"/>
          <w:szCs w:val="28"/>
          <w:u w:val="single"/>
        </w:rPr>
      </w:pPr>
    </w:p>
    <w:p w14:paraId="2B25B844" w14:textId="77777777" w:rsidR="00ED5BB0" w:rsidRDefault="00ED5BB0">
      <w:pPr>
        <w:pStyle w:val="Heading"/>
        <w:jc w:val="center"/>
        <w:rPr>
          <w:rFonts w:asciiTheme="majorHAnsi" w:hAnsiTheme="majorHAnsi" w:cstheme="majorHAnsi"/>
          <w:b/>
          <w:bCs/>
          <w:sz w:val="28"/>
          <w:szCs w:val="28"/>
          <w:u w:val="single"/>
        </w:rPr>
      </w:pPr>
    </w:p>
    <w:p w14:paraId="6009D539" w14:textId="36566321" w:rsidR="00400768" w:rsidRPr="009E155E" w:rsidRDefault="008427BD">
      <w:pPr>
        <w:pStyle w:val="Heading"/>
        <w:jc w:val="center"/>
        <w:rPr>
          <w:rFonts w:asciiTheme="majorHAnsi" w:hAnsiTheme="majorHAnsi" w:cstheme="majorHAnsi"/>
          <w:b/>
          <w:bCs/>
          <w:sz w:val="28"/>
          <w:szCs w:val="28"/>
          <w:u w:val="single"/>
        </w:rPr>
      </w:pPr>
      <w:r w:rsidRPr="009E155E">
        <w:rPr>
          <w:rFonts w:asciiTheme="majorHAnsi" w:hAnsiTheme="majorHAnsi" w:cstheme="majorHAnsi"/>
          <w:b/>
          <w:bCs/>
          <w:sz w:val="28"/>
          <w:szCs w:val="28"/>
          <w:u w:val="single"/>
        </w:rPr>
        <w:t>ZAPROSZENIE DO ZŁOŻENIA OFERTY CENOWEJ</w:t>
      </w:r>
    </w:p>
    <w:p w14:paraId="223F0AD5" w14:textId="77777777" w:rsidR="00A776D5" w:rsidRPr="009E155E" w:rsidRDefault="00A776D5" w:rsidP="00400EB3">
      <w:pPr>
        <w:pStyle w:val="Heading"/>
        <w:rPr>
          <w:rFonts w:asciiTheme="majorHAnsi" w:hAnsiTheme="majorHAnsi" w:cstheme="majorHAnsi"/>
          <w:u w:val="single"/>
        </w:rPr>
      </w:pPr>
    </w:p>
    <w:p w14:paraId="43109F51" w14:textId="4742CEF0" w:rsidR="00B81D40" w:rsidRPr="009E155E" w:rsidRDefault="007E602D" w:rsidP="007E602D">
      <w:pPr>
        <w:pStyle w:val="Heading"/>
        <w:jc w:val="center"/>
        <w:rPr>
          <w:rFonts w:asciiTheme="majorHAnsi" w:hAnsiTheme="majorHAnsi" w:cstheme="majorHAnsi"/>
          <w:b/>
          <w:bCs/>
        </w:rPr>
      </w:pPr>
      <w:r w:rsidRPr="009E155E">
        <w:rPr>
          <w:rFonts w:asciiTheme="majorHAnsi" w:hAnsiTheme="majorHAnsi" w:cstheme="majorHAnsi"/>
          <w:b/>
          <w:bCs/>
        </w:rPr>
        <w:t>Modernizacja pomieszczenia gospodarczego Wojewódzkiego Szpitala Psychiatrycznego                           w Andrychowie w celu utworzenia pomieszczenia na składowanie odpadów medycznych</w:t>
      </w:r>
      <w:r w:rsidR="009E52DC">
        <w:rPr>
          <w:rFonts w:asciiTheme="majorHAnsi" w:hAnsiTheme="majorHAnsi" w:cstheme="majorHAnsi"/>
          <w:b/>
          <w:bCs/>
        </w:rPr>
        <w:t xml:space="preserve">                          i zakaźnych</w:t>
      </w:r>
    </w:p>
    <w:p w14:paraId="5B977A78" w14:textId="77777777" w:rsidR="007E602D" w:rsidRPr="004001D9" w:rsidRDefault="007E602D">
      <w:pPr>
        <w:pStyle w:val="Heading"/>
        <w:rPr>
          <w:rFonts w:asciiTheme="majorHAnsi" w:hAnsiTheme="majorHAnsi" w:cstheme="majorHAnsi"/>
          <w:color w:val="FF0000"/>
        </w:rPr>
      </w:pPr>
    </w:p>
    <w:p w14:paraId="535D440D" w14:textId="73949D83" w:rsidR="00400768" w:rsidRPr="001475A5" w:rsidRDefault="008427BD">
      <w:pPr>
        <w:pStyle w:val="Standard"/>
        <w:widowControl w:val="0"/>
        <w:jc w:val="both"/>
        <w:rPr>
          <w:rFonts w:asciiTheme="majorHAnsi" w:hAnsiTheme="majorHAnsi" w:cstheme="majorHAnsi"/>
        </w:rPr>
      </w:pPr>
      <w:r w:rsidRPr="001475A5">
        <w:rPr>
          <w:rFonts w:asciiTheme="majorHAnsi" w:hAnsiTheme="majorHAnsi" w:cstheme="majorHAnsi"/>
        </w:rPr>
        <w:t>Niniejsze postępowanie prowadzone jest zgodnie z zasadami Regulaminu Zamawiającego, określonych w dalszej części Zaproszenia i nie stosuje się do niego Ustawy Prawo Zamówień Publicznych z dnia 11 września 2019 r. (</w:t>
      </w:r>
      <w:r w:rsidR="005775C6" w:rsidRPr="001475A5">
        <w:rPr>
          <w:rFonts w:asciiTheme="majorHAnsi" w:hAnsiTheme="majorHAnsi" w:cstheme="majorHAnsi"/>
        </w:rPr>
        <w:t xml:space="preserve">tj. </w:t>
      </w:r>
      <w:r w:rsidRPr="001475A5">
        <w:rPr>
          <w:rFonts w:asciiTheme="majorHAnsi" w:hAnsiTheme="majorHAnsi" w:cstheme="majorHAnsi"/>
        </w:rPr>
        <w:t>Dz. U. z 202</w:t>
      </w:r>
      <w:r w:rsidR="005775C6" w:rsidRPr="001475A5">
        <w:rPr>
          <w:rFonts w:asciiTheme="majorHAnsi" w:hAnsiTheme="majorHAnsi" w:cstheme="majorHAnsi"/>
        </w:rPr>
        <w:t>2</w:t>
      </w:r>
      <w:r w:rsidRPr="001475A5">
        <w:rPr>
          <w:rFonts w:asciiTheme="majorHAnsi" w:hAnsiTheme="majorHAnsi" w:cstheme="majorHAnsi"/>
        </w:rPr>
        <w:t xml:space="preserve"> r., poz. 1</w:t>
      </w:r>
      <w:r w:rsidR="005775C6" w:rsidRPr="001475A5">
        <w:rPr>
          <w:rFonts w:asciiTheme="majorHAnsi" w:hAnsiTheme="majorHAnsi" w:cstheme="majorHAnsi"/>
        </w:rPr>
        <w:t>710</w:t>
      </w:r>
      <w:r w:rsidRPr="001475A5">
        <w:rPr>
          <w:rFonts w:asciiTheme="majorHAnsi" w:hAnsiTheme="majorHAnsi" w:cstheme="majorHAnsi"/>
        </w:rPr>
        <w:t xml:space="preserve"> ze zm.)</w:t>
      </w:r>
    </w:p>
    <w:p w14:paraId="559C3C17" w14:textId="77777777" w:rsidR="00D55471" w:rsidRPr="001475A5" w:rsidRDefault="00D55471">
      <w:pPr>
        <w:pStyle w:val="Heading"/>
        <w:rPr>
          <w:rFonts w:asciiTheme="majorHAnsi" w:hAnsiTheme="majorHAnsi" w:cstheme="majorHAnsi"/>
        </w:rPr>
      </w:pPr>
    </w:p>
    <w:p w14:paraId="30580208" w14:textId="77777777" w:rsidR="00400768" w:rsidRPr="001475A5" w:rsidRDefault="008427BD">
      <w:pPr>
        <w:pStyle w:val="Standard"/>
        <w:jc w:val="both"/>
        <w:rPr>
          <w:rFonts w:asciiTheme="majorHAnsi" w:hAnsiTheme="majorHAnsi" w:cstheme="majorHAnsi"/>
          <w:b/>
          <w:u w:val="single"/>
        </w:rPr>
      </w:pPr>
      <w:r w:rsidRPr="001475A5">
        <w:rPr>
          <w:rFonts w:asciiTheme="majorHAnsi" w:hAnsiTheme="majorHAnsi" w:cstheme="majorHAnsi"/>
          <w:b/>
          <w:u w:val="single"/>
        </w:rPr>
        <w:t>Zamawiający:</w:t>
      </w:r>
    </w:p>
    <w:p w14:paraId="3B52CB8B" w14:textId="77777777" w:rsidR="00400768" w:rsidRPr="001475A5" w:rsidRDefault="008427BD">
      <w:pPr>
        <w:pStyle w:val="Heading"/>
        <w:rPr>
          <w:rFonts w:asciiTheme="majorHAnsi" w:hAnsiTheme="majorHAnsi" w:cstheme="majorHAnsi"/>
        </w:rPr>
      </w:pPr>
      <w:r w:rsidRPr="001475A5">
        <w:rPr>
          <w:rFonts w:asciiTheme="majorHAnsi" w:hAnsiTheme="majorHAnsi" w:cstheme="majorHAnsi"/>
        </w:rPr>
        <w:t>Wojewódzki Szpital Psychiatryczny</w:t>
      </w:r>
    </w:p>
    <w:p w14:paraId="725756C7" w14:textId="77777777" w:rsidR="00400768" w:rsidRPr="001475A5" w:rsidRDefault="008427BD">
      <w:pPr>
        <w:pStyle w:val="Standard"/>
        <w:widowControl w:val="0"/>
        <w:autoSpaceDE w:val="0"/>
        <w:rPr>
          <w:rFonts w:asciiTheme="majorHAnsi" w:hAnsiTheme="majorHAnsi" w:cstheme="majorHAnsi"/>
          <w:bCs/>
        </w:rPr>
      </w:pPr>
      <w:r w:rsidRPr="001475A5">
        <w:rPr>
          <w:rFonts w:asciiTheme="majorHAnsi" w:hAnsiTheme="majorHAnsi" w:cstheme="majorHAnsi"/>
          <w:bCs/>
        </w:rPr>
        <w:t>ul. J. Dąbrowskiego 19, 34-120 Andrychów</w:t>
      </w:r>
    </w:p>
    <w:p w14:paraId="1BA914D8" w14:textId="77777777" w:rsidR="00400768" w:rsidRPr="001475A5" w:rsidRDefault="008427BD">
      <w:pPr>
        <w:pStyle w:val="Standard"/>
        <w:widowControl w:val="0"/>
        <w:autoSpaceDE w:val="0"/>
        <w:rPr>
          <w:rFonts w:asciiTheme="majorHAnsi" w:hAnsiTheme="majorHAnsi" w:cstheme="majorHAnsi"/>
        </w:rPr>
      </w:pPr>
      <w:r w:rsidRPr="001475A5">
        <w:rPr>
          <w:rFonts w:asciiTheme="majorHAnsi" w:hAnsiTheme="majorHAnsi" w:cstheme="majorHAnsi"/>
          <w:bCs/>
        </w:rPr>
        <w:t xml:space="preserve">Strona: </w:t>
      </w:r>
      <w:hyperlink r:id="rId8" w:history="1">
        <w:r w:rsidRPr="001475A5">
          <w:rPr>
            <w:rStyle w:val="Internetlink"/>
            <w:rFonts w:asciiTheme="majorHAnsi" w:hAnsiTheme="majorHAnsi" w:cstheme="majorHAnsi"/>
            <w:bCs/>
            <w:color w:val="auto"/>
          </w:rPr>
          <w:t>www.szpital.info.pl</w:t>
        </w:r>
      </w:hyperlink>
      <w:r w:rsidRPr="001475A5">
        <w:rPr>
          <w:rFonts w:asciiTheme="majorHAnsi" w:hAnsiTheme="majorHAnsi" w:cstheme="majorHAnsi"/>
          <w:bCs/>
        </w:rPr>
        <w:t>, e</w:t>
      </w:r>
      <w:r w:rsidRPr="001475A5">
        <w:rPr>
          <w:rFonts w:asciiTheme="majorHAnsi" w:hAnsiTheme="majorHAnsi" w:cstheme="majorHAnsi"/>
          <w:bCs/>
          <w:lang w:val="de-DE"/>
        </w:rPr>
        <w:t xml:space="preserve">-mail: </w:t>
      </w:r>
      <w:hyperlink r:id="rId9" w:history="1">
        <w:r w:rsidRPr="001475A5">
          <w:rPr>
            <w:rStyle w:val="Internetlink"/>
            <w:rFonts w:asciiTheme="majorHAnsi" w:hAnsiTheme="majorHAnsi" w:cstheme="majorHAnsi"/>
            <w:bCs/>
            <w:color w:val="auto"/>
            <w:lang w:val="de-DE"/>
          </w:rPr>
          <w:t>szpital@szpital.info.pl</w:t>
        </w:r>
      </w:hyperlink>
    </w:p>
    <w:p w14:paraId="40916262" w14:textId="77777777" w:rsidR="00400768" w:rsidRPr="001475A5" w:rsidRDefault="008427BD">
      <w:pPr>
        <w:pStyle w:val="Standard"/>
        <w:widowControl w:val="0"/>
        <w:autoSpaceDE w:val="0"/>
        <w:rPr>
          <w:rFonts w:asciiTheme="majorHAnsi" w:hAnsiTheme="majorHAnsi" w:cstheme="majorHAnsi"/>
        </w:rPr>
      </w:pPr>
      <w:r w:rsidRPr="001475A5">
        <w:rPr>
          <w:rFonts w:asciiTheme="majorHAnsi" w:hAnsiTheme="majorHAnsi" w:cstheme="majorHAnsi"/>
          <w:bCs/>
        </w:rPr>
        <w:t xml:space="preserve">Godziny urzędowania: 7 </w:t>
      </w:r>
      <w:r w:rsidRPr="001475A5">
        <w:rPr>
          <w:rFonts w:asciiTheme="majorHAnsi" w:hAnsiTheme="majorHAnsi" w:cstheme="majorHAnsi"/>
          <w:bCs/>
          <w:vertAlign w:val="superscript"/>
        </w:rPr>
        <w:t>00</w:t>
      </w:r>
      <w:r w:rsidRPr="001475A5">
        <w:rPr>
          <w:rFonts w:asciiTheme="majorHAnsi" w:hAnsiTheme="majorHAnsi" w:cstheme="majorHAnsi"/>
          <w:bCs/>
        </w:rPr>
        <w:t xml:space="preserve"> – 14 </w:t>
      </w:r>
      <w:r w:rsidRPr="001475A5">
        <w:rPr>
          <w:rFonts w:asciiTheme="majorHAnsi" w:hAnsiTheme="majorHAnsi" w:cstheme="majorHAnsi"/>
          <w:bCs/>
          <w:vertAlign w:val="superscript"/>
        </w:rPr>
        <w:t>35</w:t>
      </w:r>
    </w:p>
    <w:p w14:paraId="2478211F" w14:textId="77777777" w:rsidR="00400768" w:rsidRPr="001475A5" w:rsidRDefault="008427BD">
      <w:pPr>
        <w:pStyle w:val="Standard"/>
        <w:widowControl w:val="0"/>
        <w:autoSpaceDE w:val="0"/>
        <w:rPr>
          <w:rFonts w:asciiTheme="majorHAnsi" w:hAnsiTheme="majorHAnsi" w:cstheme="majorHAnsi"/>
          <w:bCs/>
        </w:rPr>
      </w:pPr>
      <w:r w:rsidRPr="001475A5">
        <w:rPr>
          <w:rFonts w:asciiTheme="majorHAnsi" w:hAnsiTheme="majorHAnsi" w:cstheme="majorHAnsi"/>
          <w:bCs/>
        </w:rPr>
        <w:t>Tel: 33/ 875-24-46</w:t>
      </w:r>
      <w:r w:rsidRPr="001475A5">
        <w:rPr>
          <w:rFonts w:asciiTheme="majorHAnsi" w:hAnsiTheme="majorHAnsi" w:cstheme="majorHAnsi"/>
          <w:bCs/>
        </w:rPr>
        <w:tab/>
        <w:t>fax. 33/875-45-59</w:t>
      </w:r>
    </w:p>
    <w:p w14:paraId="2F9B5BBC" w14:textId="77777777" w:rsidR="00400768" w:rsidRPr="001475A5" w:rsidRDefault="008427BD">
      <w:pPr>
        <w:pStyle w:val="Standard"/>
        <w:widowControl w:val="0"/>
        <w:autoSpaceDE w:val="0"/>
        <w:rPr>
          <w:rFonts w:asciiTheme="majorHAnsi" w:hAnsiTheme="majorHAnsi" w:cstheme="majorHAnsi"/>
          <w:bCs/>
        </w:rPr>
      </w:pPr>
      <w:r w:rsidRPr="001475A5">
        <w:rPr>
          <w:rFonts w:asciiTheme="majorHAnsi" w:hAnsiTheme="majorHAnsi" w:cstheme="majorHAnsi"/>
          <w:bCs/>
        </w:rPr>
        <w:t>NIP 551-21-23-091, REGON 000805666</w:t>
      </w:r>
    </w:p>
    <w:p w14:paraId="05FA643B" w14:textId="77777777" w:rsidR="00D55471" w:rsidRPr="001475A5" w:rsidRDefault="00D55471">
      <w:pPr>
        <w:pStyle w:val="Standard"/>
        <w:widowControl w:val="0"/>
        <w:autoSpaceDE w:val="0"/>
        <w:rPr>
          <w:rFonts w:asciiTheme="majorHAnsi" w:hAnsiTheme="majorHAnsi" w:cstheme="majorHAnsi"/>
          <w:bCs/>
        </w:rPr>
      </w:pPr>
    </w:p>
    <w:p w14:paraId="646D1ECC" w14:textId="77777777" w:rsidR="00BD10A9" w:rsidRPr="001475A5" w:rsidRDefault="00BD10A9" w:rsidP="00BD10A9">
      <w:pPr>
        <w:pStyle w:val="Standard"/>
        <w:widowControl w:val="0"/>
        <w:autoSpaceDE w:val="0"/>
        <w:jc w:val="both"/>
        <w:rPr>
          <w:rFonts w:asciiTheme="majorHAnsi" w:hAnsiTheme="majorHAnsi" w:cstheme="majorHAnsi"/>
        </w:rPr>
      </w:pPr>
      <w:r w:rsidRPr="001475A5">
        <w:rPr>
          <w:rFonts w:asciiTheme="majorHAnsi" w:hAnsiTheme="majorHAnsi" w:cstheme="majorHAnsi"/>
          <w:i/>
          <w:iCs/>
        </w:rPr>
        <w:t xml:space="preserve">Przedmiotowe postępowanie prowadzone jest przy użyciu środków komunikacji elektronicznej. Składanie ofert następuje za pośrednictwem platformy zakupowej dostępnej pod adresem internetowym: </w:t>
      </w:r>
      <w:r w:rsidRPr="001475A5">
        <w:rPr>
          <w:rFonts w:asciiTheme="majorHAnsi" w:hAnsiTheme="majorHAnsi" w:cstheme="majorHAnsi" w:hint="eastAsia"/>
          <w:i/>
          <w:iCs/>
        </w:rPr>
        <w:t>https://platformazakupowa.pl/pn/szpital_andrychow</w:t>
      </w:r>
    </w:p>
    <w:p w14:paraId="31E28972" w14:textId="77777777" w:rsidR="00D55471" w:rsidRPr="004001D9" w:rsidRDefault="00D55471" w:rsidP="0029507D">
      <w:pPr>
        <w:pStyle w:val="Standard"/>
        <w:tabs>
          <w:tab w:val="left" w:pos="-13936"/>
        </w:tabs>
        <w:rPr>
          <w:rFonts w:asciiTheme="majorHAnsi" w:hAnsiTheme="majorHAnsi" w:cstheme="majorHAnsi"/>
          <w:bCs/>
          <w:color w:val="FF0000"/>
        </w:rPr>
      </w:pPr>
    </w:p>
    <w:p w14:paraId="5E0A8663" w14:textId="4FB51FA1" w:rsidR="00400768" w:rsidRPr="00623C8A" w:rsidRDefault="0029507D" w:rsidP="0029507D">
      <w:pPr>
        <w:pStyle w:val="Standard"/>
        <w:tabs>
          <w:tab w:val="left" w:pos="-13936"/>
        </w:tabs>
        <w:rPr>
          <w:rFonts w:asciiTheme="majorHAnsi" w:hAnsiTheme="majorHAnsi" w:cstheme="majorHAnsi"/>
          <w:b/>
          <w:u w:val="single"/>
        </w:rPr>
      </w:pPr>
      <w:r w:rsidRPr="00623C8A">
        <w:rPr>
          <w:rFonts w:asciiTheme="majorHAnsi" w:hAnsiTheme="majorHAnsi" w:cstheme="majorHAnsi"/>
          <w:b/>
          <w:u w:val="single"/>
        </w:rPr>
        <w:t xml:space="preserve">I. </w:t>
      </w:r>
      <w:r w:rsidR="008427BD" w:rsidRPr="00623C8A">
        <w:rPr>
          <w:rFonts w:asciiTheme="majorHAnsi" w:hAnsiTheme="majorHAnsi" w:cstheme="majorHAnsi"/>
          <w:b/>
          <w:u w:val="single"/>
        </w:rPr>
        <w:t>Informacje dotyczące postępowania:</w:t>
      </w:r>
    </w:p>
    <w:p w14:paraId="54D27362" w14:textId="77777777" w:rsidR="00400768" w:rsidRPr="00623C8A" w:rsidRDefault="008427BD" w:rsidP="00D0238E">
      <w:pPr>
        <w:pStyle w:val="Standard"/>
        <w:tabs>
          <w:tab w:val="left" w:pos="284"/>
        </w:tabs>
        <w:jc w:val="both"/>
        <w:rPr>
          <w:rFonts w:asciiTheme="majorHAnsi" w:hAnsiTheme="majorHAnsi" w:cstheme="majorHAnsi"/>
          <w:b/>
          <w:bCs/>
        </w:rPr>
      </w:pPr>
      <w:r w:rsidRPr="00623C8A">
        <w:rPr>
          <w:rFonts w:asciiTheme="majorHAnsi" w:hAnsiTheme="majorHAnsi" w:cstheme="majorHAnsi"/>
          <w:b/>
          <w:bCs/>
        </w:rPr>
        <w:t>1 . Przedmiot zamówienia</w:t>
      </w:r>
    </w:p>
    <w:p w14:paraId="1733720B" w14:textId="1C7C9A49" w:rsidR="00AF4136" w:rsidRPr="00623C8A" w:rsidRDefault="004A7163" w:rsidP="00623C8A">
      <w:pPr>
        <w:pStyle w:val="Akapitzlist"/>
        <w:jc w:val="both"/>
        <w:rPr>
          <w:rFonts w:asciiTheme="majorHAnsi" w:hAnsiTheme="majorHAnsi" w:cstheme="majorHAnsi"/>
        </w:rPr>
      </w:pPr>
      <w:r w:rsidRPr="00623C8A">
        <w:rPr>
          <w:rFonts w:asciiTheme="majorHAnsi" w:hAnsiTheme="majorHAnsi" w:cstheme="majorHAnsi"/>
        </w:rPr>
        <w:t xml:space="preserve">1.1 </w:t>
      </w:r>
      <w:r w:rsidR="008427BD" w:rsidRPr="00623C8A">
        <w:rPr>
          <w:rFonts w:asciiTheme="majorHAnsi" w:hAnsiTheme="majorHAnsi" w:cstheme="majorHAnsi"/>
        </w:rPr>
        <w:t>Przedmiotem zamówienia jest</w:t>
      </w:r>
      <w:r w:rsidR="001B1995" w:rsidRPr="00623C8A">
        <w:rPr>
          <w:rFonts w:asciiTheme="majorHAnsi" w:hAnsiTheme="majorHAnsi" w:cstheme="majorHAnsi"/>
        </w:rPr>
        <w:t xml:space="preserve"> </w:t>
      </w:r>
      <w:r w:rsidR="00623C8A" w:rsidRPr="00623C8A">
        <w:rPr>
          <w:rFonts w:asciiTheme="majorHAnsi" w:hAnsiTheme="majorHAnsi" w:cstheme="majorHAnsi"/>
        </w:rPr>
        <w:t>modernizacja</w:t>
      </w:r>
      <w:r w:rsidR="006C4969">
        <w:rPr>
          <w:rFonts w:asciiTheme="majorHAnsi" w:hAnsiTheme="majorHAnsi" w:cstheme="majorHAnsi"/>
        </w:rPr>
        <w:t xml:space="preserve"> istniejącego </w:t>
      </w:r>
      <w:r w:rsidR="00623C8A" w:rsidRPr="00623C8A">
        <w:rPr>
          <w:rFonts w:asciiTheme="majorHAnsi" w:hAnsiTheme="majorHAnsi" w:cstheme="majorHAnsi"/>
        </w:rPr>
        <w:t xml:space="preserve">pomieszczenia gospodarczego </w:t>
      </w:r>
      <w:r w:rsidR="006C4969">
        <w:rPr>
          <w:rFonts w:asciiTheme="majorHAnsi" w:hAnsiTheme="majorHAnsi" w:cstheme="majorHAnsi"/>
        </w:rPr>
        <w:t xml:space="preserve">na terenie </w:t>
      </w:r>
      <w:r w:rsidR="00623C8A" w:rsidRPr="00623C8A">
        <w:rPr>
          <w:rFonts w:asciiTheme="majorHAnsi" w:hAnsiTheme="majorHAnsi" w:cstheme="majorHAnsi"/>
        </w:rPr>
        <w:t xml:space="preserve">Wojewódzkiego Szpitala Psychiatrycznego w Andrychowie w celu utworzenia pomieszczenia na składowanie odpadów medycznych i zakaźnych. </w:t>
      </w:r>
    </w:p>
    <w:p w14:paraId="4E2BCD26" w14:textId="490F1DC9" w:rsidR="00D440DD" w:rsidRDefault="008427BD" w:rsidP="00D440DD">
      <w:pPr>
        <w:pStyle w:val="Standard"/>
        <w:numPr>
          <w:ilvl w:val="1"/>
          <w:numId w:val="62"/>
        </w:numPr>
        <w:tabs>
          <w:tab w:val="left" w:pos="284"/>
        </w:tabs>
        <w:jc w:val="both"/>
        <w:rPr>
          <w:rFonts w:asciiTheme="majorHAnsi" w:hAnsiTheme="majorHAnsi" w:cstheme="majorHAnsi"/>
        </w:rPr>
      </w:pPr>
      <w:r w:rsidRPr="00D313B6">
        <w:rPr>
          <w:rFonts w:asciiTheme="majorHAnsi" w:hAnsiTheme="majorHAnsi" w:cstheme="majorHAnsi"/>
        </w:rPr>
        <w:t>Szczegółow</w:t>
      </w:r>
      <w:r w:rsidR="007B5D35" w:rsidRPr="00D313B6">
        <w:rPr>
          <w:rFonts w:asciiTheme="majorHAnsi" w:hAnsiTheme="majorHAnsi" w:cstheme="majorHAnsi"/>
        </w:rPr>
        <w:t xml:space="preserve">y opis przedmiotu zamówienia został zawarty w </w:t>
      </w:r>
      <w:r w:rsidR="0080053F" w:rsidRPr="00D313B6">
        <w:rPr>
          <w:rFonts w:asciiTheme="majorHAnsi" w:hAnsiTheme="majorHAnsi" w:cstheme="majorHAnsi"/>
        </w:rPr>
        <w:t xml:space="preserve">dalszej części Zaproszenia oraz </w:t>
      </w:r>
      <w:r w:rsidR="0080053F" w:rsidRPr="00EE2A89">
        <w:rPr>
          <w:rFonts w:asciiTheme="majorHAnsi" w:hAnsiTheme="majorHAnsi" w:cstheme="majorHAnsi"/>
        </w:rPr>
        <w:t>załącznikach będących jego integralną częścią</w:t>
      </w:r>
      <w:r w:rsidR="006C4969">
        <w:rPr>
          <w:rFonts w:asciiTheme="majorHAnsi" w:hAnsiTheme="majorHAnsi" w:cstheme="majorHAnsi"/>
        </w:rPr>
        <w:t xml:space="preserve">, w tym projektowane postanowienia umowy zgodnie z Załącznikiem nr 9 do Zaproszenia. </w:t>
      </w:r>
    </w:p>
    <w:p w14:paraId="63F67844" w14:textId="551694AE" w:rsidR="00754E4C" w:rsidRDefault="00754E4C" w:rsidP="00D440DD">
      <w:pPr>
        <w:pStyle w:val="Standard"/>
        <w:numPr>
          <w:ilvl w:val="1"/>
          <w:numId w:val="62"/>
        </w:numPr>
        <w:tabs>
          <w:tab w:val="left" w:pos="284"/>
        </w:tabs>
        <w:jc w:val="both"/>
        <w:rPr>
          <w:rFonts w:asciiTheme="majorHAnsi" w:hAnsiTheme="majorHAnsi" w:cstheme="majorHAnsi"/>
        </w:rPr>
      </w:pPr>
      <w:r w:rsidRPr="001F4F77">
        <w:rPr>
          <w:rFonts w:asciiTheme="majorHAnsi" w:hAnsiTheme="majorHAnsi" w:cstheme="majorHAnsi"/>
        </w:rPr>
        <w:t xml:space="preserve">Zamawiający dopuszcza możliwość przeprowadzenia przez Wykonawcę wizji lokalnej terenu budowy, którego dotyczy zamówienie. Zamawiający umożliwi przeprowadzenie wizji lokalnej                        w dni robocze, w godz.: 08:00-14:00. Wniosek należy przesłać na adres wskazany                                          w </w:t>
      </w:r>
      <w:r>
        <w:rPr>
          <w:rFonts w:asciiTheme="majorHAnsi" w:hAnsiTheme="majorHAnsi" w:cstheme="majorHAnsi"/>
        </w:rPr>
        <w:t xml:space="preserve">Zaproszeniu do złożenia oferty cenowej. </w:t>
      </w:r>
    </w:p>
    <w:p w14:paraId="5E52C4FB" w14:textId="474AC5FE" w:rsidR="00F57C0B" w:rsidRDefault="00F57C0B" w:rsidP="00D440DD">
      <w:pPr>
        <w:pStyle w:val="Standard"/>
        <w:numPr>
          <w:ilvl w:val="1"/>
          <w:numId w:val="62"/>
        </w:numPr>
        <w:tabs>
          <w:tab w:val="left" w:pos="284"/>
        </w:tabs>
        <w:jc w:val="both"/>
        <w:rPr>
          <w:rFonts w:asciiTheme="majorHAnsi" w:hAnsiTheme="majorHAnsi" w:cstheme="majorHAnsi"/>
        </w:rPr>
      </w:pPr>
      <w:r w:rsidRPr="001F4F77">
        <w:rPr>
          <w:rFonts w:asciiTheme="majorHAnsi" w:hAnsiTheme="majorHAnsi" w:cstheme="majorHAnsi"/>
        </w:rPr>
        <w:t xml:space="preserve">Przedmiary mają charakter informacyjny i pomocniczy. Ze względu na ryczałtowy charakter wynagrodzenia, Wykonawca winien skalkulować cenę uzyskując wszelkie niezbędne informacje co do ryzyka, trudności i wszelkich innych okoliczności, jakie mogą wystąpić </w:t>
      </w:r>
      <w:r>
        <w:rPr>
          <w:rFonts w:asciiTheme="majorHAnsi" w:hAnsiTheme="majorHAnsi" w:cstheme="majorHAnsi"/>
        </w:rPr>
        <w:t xml:space="preserve">                          </w:t>
      </w:r>
      <w:r w:rsidRPr="001F4F77">
        <w:rPr>
          <w:rFonts w:asciiTheme="majorHAnsi" w:hAnsiTheme="majorHAnsi" w:cstheme="majorHAnsi"/>
        </w:rPr>
        <w:t xml:space="preserve">w trakcie realizacji zamówienia.  </w:t>
      </w:r>
    </w:p>
    <w:p w14:paraId="717DCC29" w14:textId="0A2D60C2" w:rsidR="005D781F" w:rsidRPr="005178BC" w:rsidRDefault="005D781F" w:rsidP="005178BC">
      <w:pPr>
        <w:pStyle w:val="Standard"/>
        <w:numPr>
          <w:ilvl w:val="1"/>
          <w:numId w:val="62"/>
        </w:numPr>
        <w:tabs>
          <w:tab w:val="left" w:pos="284"/>
        </w:tabs>
        <w:jc w:val="both"/>
        <w:rPr>
          <w:rFonts w:asciiTheme="majorHAnsi" w:hAnsiTheme="majorHAnsi" w:cstheme="majorHAnsi"/>
        </w:rPr>
      </w:pPr>
      <w:r w:rsidRPr="001F4F77">
        <w:rPr>
          <w:rFonts w:asciiTheme="majorHAnsi" w:hAnsiTheme="majorHAnsi" w:cstheme="majorHAnsi"/>
        </w:rPr>
        <w:t xml:space="preserve">Wszystkie prace winny być zrealizowane zgodnie z obowiązującymi w tym zakresie przepisami </w:t>
      </w:r>
      <w:r w:rsidRPr="00EA466D">
        <w:rPr>
          <w:rFonts w:asciiTheme="majorHAnsi" w:hAnsiTheme="majorHAnsi" w:cstheme="majorHAnsi"/>
        </w:rPr>
        <w:t>prawa, obowiązującymi normami, warunkami technicznymi i sztuką budowlaną, przepisami bhp, ppoż., zaleceniami Zamawiającego oraz zgodnie z wymogami zawartymi w niniejsz</w:t>
      </w:r>
      <w:r>
        <w:rPr>
          <w:rFonts w:asciiTheme="majorHAnsi" w:hAnsiTheme="majorHAnsi" w:cstheme="majorHAnsi"/>
        </w:rPr>
        <w:t xml:space="preserve">ym Zaproszeniu </w:t>
      </w:r>
      <w:r w:rsidRPr="00EA466D">
        <w:rPr>
          <w:rFonts w:asciiTheme="majorHAnsi" w:hAnsiTheme="majorHAnsi" w:cstheme="majorHAnsi"/>
        </w:rPr>
        <w:t>a także załącznikach będących jej integralną częścią.</w:t>
      </w:r>
    </w:p>
    <w:p w14:paraId="69831025" w14:textId="57DD0B05" w:rsidR="00400768" w:rsidRPr="00EE2A89" w:rsidRDefault="008427BD" w:rsidP="00BA7985">
      <w:pPr>
        <w:pStyle w:val="Standard"/>
        <w:widowControl w:val="0"/>
        <w:autoSpaceDE w:val="0"/>
        <w:contextualSpacing/>
        <w:jc w:val="both"/>
        <w:rPr>
          <w:rFonts w:asciiTheme="majorHAnsi" w:hAnsiTheme="majorHAnsi" w:cstheme="majorHAnsi"/>
          <w:b/>
          <w:bCs/>
        </w:rPr>
      </w:pPr>
      <w:r w:rsidRPr="00EE2A89">
        <w:rPr>
          <w:rFonts w:asciiTheme="majorHAnsi" w:hAnsiTheme="majorHAnsi" w:cstheme="majorHAnsi"/>
          <w:b/>
          <w:bCs/>
        </w:rPr>
        <w:t>2. Warunki</w:t>
      </w:r>
      <w:r w:rsidR="00BB5422" w:rsidRPr="00EE2A89">
        <w:rPr>
          <w:rFonts w:asciiTheme="majorHAnsi" w:hAnsiTheme="majorHAnsi" w:cstheme="majorHAnsi"/>
          <w:b/>
          <w:bCs/>
        </w:rPr>
        <w:t xml:space="preserve"> i wymagania związane z</w:t>
      </w:r>
      <w:r w:rsidRPr="00EE2A89">
        <w:rPr>
          <w:rFonts w:asciiTheme="majorHAnsi" w:hAnsiTheme="majorHAnsi" w:cstheme="majorHAnsi"/>
          <w:b/>
          <w:bCs/>
        </w:rPr>
        <w:t xml:space="preserve"> realizacj</w:t>
      </w:r>
      <w:r w:rsidR="00BB5422" w:rsidRPr="00EE2A89">
        <w:rPr>
          <w:rFonts w:asciiTheme="majorHAnsi" w:hAnsiTheme="majorHAnsi" w:cstheme="majorHAnsi"/>
          <w:b/>
          <w:bCs/>
        </w:rPr>
        <w:t>ą</w:t>
      </w:r>
      <w:r w:rsidRPr="00EE2A89">
        <w:rPr>
          <w:rFonts w:asciiTheme="majorHAnsi" w:hAnsiTheme="majorHAnsi" w:cstheme="majorHAnsi"/>
          <w:b/>
          <w:bCs/>
        </w:rPr>
        <w:t xml:space="preserve"> przedmiotu zamówienia</w:t>
      </w:r>
      <w:r w:rsidR="00BB5422" w:rsidRPr="00EE2A89">
        <w:rPr>
          <w:rFonts w:asciiTheme="majorHAnsi" w:hAnsiTheme="majorHAnsi" w:cstheme="majorHAnsi"/>
          <w:b/>
          <w:bCs/>
        </w:rPr>
        <w:t xml:space="preserve"> </w:t>
      </w:r>
    </w:p>
    <w:p w14:paraId="36A0FC47" w14:textId="71A13791" w:rsidR="001E6E11" w:rsidRDefault="006A3A09" w:rsidP="00EE2A89">
      <w:pPr>
        <w:autoSpaceDE w:val="0"/>
        <w:adjustRightInd w:val="0"/>
        <w:jc w:val="both"/>
        <w:rPr>
          <w:rFonts w:ascii="Calibri Light" w:hAnsi="Calibri Light" w:cs="Calibri Light"/>
        </w:rPr>
      </w:pPr>
      <w:r w:rsidRPr="00EE2A89">
        <w:rPr>
          <w:rFonts w:ascii="Calibri Light" w:hAnsi="Calibri Light" w:cs="Calibri Light"/>
        </w:rPr>
        <w:t>2.1</w:t>
      </w:r>
      <w:r w:rsidR="001E6E11">
        <w:rPr>
          <w:rFonts w:ascii="Calibri Light" w:hAnsi="Calibri Light" w:cs="Calibri Light"/>
        </w:rPr>
        <w:t xml:space="preserve"> Warunki i wymagania Zamawiającego względem Wykonawcy realizującego zamówienie </w:t>
      </w:r>
      <w:r w:rsidR="001E6E11" w:rsidRPr="00D313B6">
        <w:rPr>
          <w:rFonts w:asciiTheme="majorHAnsi" w:hAnsiTheme="majorHAnsi" w:cstheme="majorHAnsi"/>
        </w:rPr>
        <w:t>został</w:t>
      </w:r>
      <w:r w:rsidR="001E6E11">
        <w:rPr>
          <w:rFonts w:asciiTheme="majorHAnsi" w:hAnsiTheme="majorHAnsi" w:cstheme="majorHAnsi"/>
        </w:rPr>
        <w:t>y</w:t>
      </w:r>
      <w:r w:rsidR="001E6E11" w:rsidRPr="00D313B6">
        <w:rPr>
          <w:rFonts w:asciiTheme="majorHAnsi" w:hAnsiTheme="majorHAnsi" w:cstheme="majorHAnsi"/>
        </w:rPr>
        <w:t xml:space="preserve"> zawart</w:t>
      </w:r>
      <w:r w:rsidR="001E6E11">
        <w:rPr>
          <w:rFonts w:asciiTheme="majorHAnsi" w:hAnsiTheme="majorHAnsi" w:cstheme="majorHAnsi"/>
        </w:rPr>
        <w:t>e</w:t>
      </w:r>
      <w:r w:rsidR="001E6E11" w:rsidRPr="00D313B6">
        <w:rPr>
          <w:rFonts w:asciiTheme="majorHAnsi" w:hAnsiTheme="majorHAnsi" w:cstheme="majorHAnsi"/>
        </w:rPr>
        <w:t xml:space="preserve"> w dalszej części Zaproszenia oraz </w:t>
      </w:r>
      <w:r w:rsidR="001E6E11" w:rsidRPr="00EE2A89">
        <w:rPr>
          <w:rFonts w:asciiTheme="majorHAnsi" w:hAnsiTheme="majorHAnsi" w:cstheme="majorHAnsi"/>
        </w:rPr>
        <w:t xml:space="preserve">załącznikach będących jego integralną częścią. </w:t>
      </w:r>
      <w:r w:rsidR="001E6E11">
        <w:rPr>
          <w:rFonts w:ascii="Calibri Light" w:hAnsi="Calibri Light" w:cs="Calibri Light"/>
        </w:rPr>
        <w:t xml:space="preserve"> </w:t>
      </w:r>
    </w:p>
    <w:p w14:paraId="30DC88E6" w14:textId="1BA28300" w:rsidR="009743AF" w:rsidRPr="00EE2A89" w:rsidRDefault="001E6E11" w:rsidP="00EE2A89">
      <w:pPr>
        <w:autoSpaceDE w:val="0"/>
        <w:adjustRightInd w:val="0"/>
        <w:jc w:val="both"/>
        <w:rPr>
          <w:rFonts w:asciiTheme="majorHAnsi" w:hAnsiTheme="majorHAnsi" w:cstheme="majorHAnsi"/>
        </w:rPr>
      </w:pPr>
      <w:r>
        <w:rPr>
          <w:rFonts w:ascii="Calibri Light" w:hAnsi="Calibri Light" w:cs="Calibri Light"/>
        </w:rPr>
        <w:lastRenderedPageBreak/>
        <w:t xml:space="preserve">2.2 </w:t>
      </w:r>
      <w:r w:rsidR="009743AF" w:rsidRPr="00EE2A89">
        <w:rPr>
          <w:rFonts w:asciiTheme="majorHAnsi" w:hAnsiTheme="majorHAnsi" w:cstheme="majorHAnsi"/>
        </w:rPr>
        <w:t>Na czas obowiązywania umowy Wykonawca zobowiązany jest do posiadania:</w:t>
      </w:r>
    </w:p>
    <w:p w14:paraId="75E96A61" w14:textId="40239B8D" w:rsidR="009743AF" w:rsidRDefault="00EE2A89" w:rsidP="009743AF">
      <w:pPr>
        <w:pStyle w:val="Standard"/>
        <w:spacing w:after="120"/>
        <w:contextualSpacing/>
        <w:jc w:val="both"/>
        <w:rPr>
          <w:rFonts w:asciiTheme="majorHAnsi" w:hAnsiTheme="majorHAnsi" w:cstheme="majorHAnsi"/>
        </w:rPr>
      </w:pPr>
      <w:r w:rsidRPr="00EE2A89">
        <w:rPr>
          <w:rFonts w:asciiTheme="majorHAnsi" w:hAnsiTheme="majorHAnsi" w:cstheme="majorHAnsi"/>
        </w:rPr>
        <w:t>2.</w:t>
      </w:r>
      <w:r w:rsidR="001E6E11">
        <w:rPr>
          <w:rFonts w:asciiTheme="majorHAnsi" w:hAnsiTheme="majorHAnsi" w:cstheme="majorHAnsi"/>
        </w:rPr>
        <w:t>2</w:t>
      </w:r>
      <w:r w:rsidR="009743AF" w:rsidRPr="00EE2A89">
        <w:rPr>
          <w:rFonts w:asciiTheme="majorHAnsi" w:hAnsiTheme="majorHAnsi" w:cstheme="majorHAnsi"/>
        </w:rPr>
        <w:t>.</w:t>
      </w:r>
      <w:r w:rsidR="006A4269" w:rsidRPr="00EE2A89">
        <w:rPr>
          <w:rFonts w:asciiTheme="majorHAnsi" w:hAnsiTheme="majorHAnsi" w:cstheme="majorHAnsi"/>
        </w:rPr>
        <w:t>1</w:t>
      </w:r>
      <w:r w:rsidR="009743AF" w:rsidRPr="00EE2A89">
        <w:rPr>
          <w:rFonts w:asciiTheme="majorHAnsi" w:hAnsiTheme="majorHAnsi" w:cstheme="majorHAnsi"/>
        </w:rPr>
        <w:t xml:space="preserve"> opłaconej, aktualnej w całym okresie realizacji zadania, polisy od odpowiedzialności cywilnej </w:t>
      </w:r>
      <w:r w:rsidR="009743AF" w:rsidRPr="00EE2A89">
        <w:rPr>
          <w:rFonts w:asciiTheme="majorHAnsi" w:hAnsiTheme="majorHAnsi" w:cstheme="majorHAnsi"/>
        </w:rPr>
        <w:br/>
        <w:t>w zakresie prowadzonej działalności na wartość nie mniejszą niż wartość umowy</w:t>
      </w:r>
      <w:r w:rsidR="005409EC">
        <w:rPr>
          <w:rFonts w:asciiTheme="majorHAnsi" w:hAnsiTheme="majorHAnsi" w:cstheme="majorHAnsi"/>
        </w:rPr>
        <w:t>.</w:t>
      </w:r>
    </w:p>
    <w:p w14:paraId="09E5A4D5" w14:textId="15853E2C" w:rsidR="005178BC" w:rsidRPr="00640F2B" w:rsidRDefault="005178BC" w:rsidP="005178BC">
      <w:pPr>
        <w:pStyle w:val="Standard"/>
        <w:numPr>
          <w:ilvl w:val="1"/>
          <w:numId w:val="85"/>
        </w:numPr>
        <w:tabs>
          <w:tab w:val="left" w:pos="284"/>
        </w:tabs>
        <w:jc w:val="both"/>
        <w:rPr>
          <w:rFonts w:asciiTheme="majorHAnsi" w:hAnsiTheme="majorHAnsi" w:cstheme="majorHAnsi"/>
        </w:rPr>
      </w:pPr>
      <w:r w:rsidRPr="00640F2B">
        <w:rPr>
          <w:rFonts w:asciiTheme="majorHAnsi" w:hAnsiTheme="majorHAnsi" w:cstheme="majorHAnsi"/>
        </w:rPr>
        <w:t xml:space="preserve">Wymagania zatrudnienia przez Wykonawcę lub podwykonawcę na podstawie umowy o pracę osób wykonujących wskazane przez Zamawiającego czynności w zakresie realizacji zamówienia zostały określone w dalszej części SWZ a także w projektowanych postanowieniach umowy stanowiących </w:t>
      </w:r>
      <w:r w:rsidRPr="00640F2B">
        <w:rPr>
          <w:rFonts w:asciiTheme="majorHAnsi" w:hAnsiTheme="majorHAnsi" w:cstheme="majorHAnsi"/>
          <w:b/>
          <w:bCs/>
          <w:i/>
          <w:iCs/>
        </w:rPr>
        <w:t xml:space="preserve">Załącznik nr </w:t>
      </w:r>
      <w:r>
        <w:rPr>
          <w:rFonts w:asciiTheme="majorHAnsi" w:hAnsiTheme="majorHAnsi" w:cstheme="majorHAnsi"/>
          <w:b/>
          <w:bCs/>
          <w:i/>
          <w:iCs/>
        </w:rPr>
        <w:t xml:space="preserve">9. </w:t>
      </w:r>
      <w:r w:rsidRPr="00640F2B">
        <w:rPr>
          <w:rFonts w:asciiTheme="majorHAnsi" w:hAnsiTheme="majorHAnsi" w:cstheme="majorHAnsi"/>
        </w:rPr>
        <w:t xml:space="preserve">  </w:t>
      </w:r>
    </w:p>
    <w:p w14:paraId="49F13541" w14:textId="77777777" w:rsidR="005178BC" w:rsidRPr="001F4F77" w:rsidRDefault="005178BC" w:rsidP="005178BC">
      <w:pPr>
        <w:pStyle w:val="Standard"/>
        <w:numPr>
          <w:ilvl w:val="2"/>
          <w:numId w:val="85"/>
        </w:numPr>
        <w:spacing w:after="120"/>
        <w:contextualSpacing/>
        <w:jc w:val="both"/>
        <w:rPr>
          <w:rFonts w:asciiTheme="majorHAnsi" w:hAnsiTheme="majorHAnsi" w:cstheme="majorHAnsi"/>
          <w:lang w:eastAsia="pl-PL"/>
        </w:rPr>
      </w:pPr>
      <w:r w:rsidRPr="001F4F77">
        <w:rPr>
          <w:rFonts w:asciiTheme="majorHAnsi" w:hAnsiTheme="majorHAnsi" w:cstheme="majorHAnsi"/>
          <w:lang w:eastAsia="pl-PL"/>
        </w:rPr>
        <w:t>Wymagania</w:t>
      </w:r>
      <w:r>
        <w:rPr>
          <w:rFonts w:asciiTheme="majorHAnsi" w:hAnsiTheme="majorHAnsi" w:cstheme="majorHAnsi"/>
          <w:lang w:eastAsia="pl-PL"/>
        </w:rPr>
        <w:t xml:space="preserve"> w zakresie zatrudnienia w oparciu o umowę o pracę </w:t>
      </w:r>
      <w:r w:rsidRPr="001F4F77">
        <w:rPr>
          <w:rFonts w:asciiTheme="majorHAnsi" w:hAnsiTheme="majorHAnsi" w:cstheme="majorHAnsi"/>
          <w:lang w:eastAsia="pl-PL"/>
        </w:rPr>
        <w:t>określają w szczególności:</w:t>
      </w:r>
    </w:p>
    <w:p w14:paraId="4594C918" w14:textId="77777777" w:rsidR="005178BC" w:rsidRDefault="005178BC" w:rsidP="005178BC">
      <w:pPr>
        <w:pStyle w:val="Standard"/>
        <w:numPr>
          <w:ilvl w:val="0"/>
          <w:numId w:val="84"/>
        </w:numPr>
        <w:spacing w:after="120"/>
        <w:contextualSpacing/>
        <w:jc w:val="both"/>
        <w:rPr>
          <w:rFonts w:asciiTheme="majorHAnsi" w:hAnsiTheme="majorHAnsi" w:cstheme="majorHAnsi"/>
          <w:lang w:eastAsia="pl-PL"/>
        </w:rPr>
      </w:pPr>
      <w:r w:rsidRPr="001F4F77">
        <w:rPr>
          <w:rFonts w:asciiTheme="majorHAnsi" w:hAnsiTheme="majorHAnsi" w:cstheme="majorHAnsi"/>
          <w:lang w:eastAsia="pl-PL"/>
        </w:rPr>
        <w:t>rodzaj czynności związanych z realizacją zamówienia, których dotyczą wymagania zatrudnienia na podstawie stosunku pracy przez wykonawcę lub podwykonawcę osób wykonujących czynności w trakcie realizacji zamówienia;</w:t>
      </w:r>
    </w:p>
    <w:p w14:paraId="77F36652" w14:textId="77777777" w:rsidR="005178BC" w:rsidRDefault="005178BC" w:rsidP="005178BC">
      <w:pPr>
        <w:pStyle w:val="Standard"/>
        <w:numPr>
          <w:ilvl w:val="0"/>
          <w:numId w:val="84"/>
        </w:numPr>
        <w:spacing w:after="120"/>
        <w:contextualSpacing/>
        <w:jc w:val="both"/>
        <w:rPr>
          <w:rFonts w:asciiTheme="majorHAnsi" w:hAnsiTheme="majorHAnsi" w:cstheme="majorHAnsi"/>
          <w:lang w:eastAsia="pl-PL"/>
        </w:rPr>
      </w:pPr>
      <w:r w:rsidRPr="00640F2B">
        <w:rPr>
          <w:rFonts w:asciiTheme="majorHAnsi" w:hAnsiTheme="majorHAnsi" w:cstheme="majorHAnsi"/>
          <w:lang w:eastAsia="pl-PL"/>
        </w:rPr>
        <w:t>sposób weryfikacji zatrudnienia tych osób;</w:t>
      </w:r>
    </w:p>
    <w:p w14:paraId="4FA9585E" w14:textId="77777777" w:rsidR="005178BC" w:rsidRPr="00640F2B" w:rsidRDefault="005178BC" w:rsidP="005178BC">
      <w:pPr>
        <w:pStyle w:val="Standard"/>
        <w:numPr>
          <w:ilvl w:val="0"/>
          <w:numId w:val="84"/>
        </w:numPr>
        <w:spacing w:after="120"/>
        <w:contextualSpacing/>
        <w:jc w:val="both"/>
        <w:rPr>
          <w:rFonts w:asciiTheme="majorHAnsi" w:hAnsiTheme="majorHAnsi" w:cstheme="majorHAnsi"/>
          <w:lang w:eastAsia="pl-PL"/>
        </w:rPr>
      </w:pPr>
      <w:r w:rsidRPr="00640F2B">
        <w:rPr>
          <w:rFonts w:asciiTheme="majorHAnsi" w:hAnsiTheme="majorHAnsi" w:cstheme="majorHAnsi"/>
          <w:lang w:eastAsia="pl-PL"/>
        </w:rPr>
        <w:t xml:space="preserve">uprawnienia Zamawiającego w zakresie kontroli spełniania przez Wykonawcę wymagań związanych z zatrudnianiem tych osób oraz sankcji z tytułu niespełnienia tych wymagań. </w:t>
      </w:r>
    </w:p>
    <w:p w14:paraId="2EAFDC4D" w14:textId="156CBB75" w:rsidR="005178BC" w:rsidRDefault="005178BC" w:rsidP="005178BC">
      <w:pPr>
        <w:pStyle w:val="Standard"/>
        <w:numPr>
          <w:ilvl w:val="2"/>
          <w:numId w:val="85"/>
        </w:numPr>
        <w:spacing w:after="120"/>
        <w:contextualSpacing/>
        <w:jc w:val="both"/>
        <w:rPr>
          <w:rFonts w:asciiTheme="majorHAnsi" w:hAnsiTheme="majorHAnsi" w:cstheme="majorHAnsi"/>
          <w:lang w:eastAsia="pl-PL"/>
        </w:rPr>
      </w:pPr>
      <w:r w:rsidRPr="001F4F77">
        <w:rPr>
          <w:rFonts w:asciiTheme="majorHAnsi" w:hAnsiTheme="majorHAnsi" w:cstheme="majorHAnsi"/>
          <w:lang w:eastAsia="pl-PL"/>
        </w:rPr>
        <w:t xml:space="preserve">Zamawiający wymaga aby osoby wykonujące czynności: </w:t>
      </w:r>
      <w:r w:rsidRPr="001F4F77">
        <w:rPr>
          <w:rFonts w:asciiTheme="majorHAnsi" w:hAnsiTheme="majorHAnsi" w:cstheme="majorHAnsi"/>
          <w:bCs/>
          <w:i/>
          <w:iCs/>
        </w:rPr>
        <w:t xml:space="preserve">Roboty </w:t>
      </w:r>
      <w:r>
        <w:rPr>
          <w:rFonts w:asciiTheme="majorHAnsi" w:hAnsiTheme="majorHAnsi" w:cstheme="majorHAnsi"/>
          <w:bCs/>
          <w:i/>
          <w:iCs/>
        </w:rPr>
        <w:t>budowlano - montażowe</w:t>
      </w:r>
      <w:r w:rsidRPr="001F4F77">
        <w:rPr>
          <w:rFonts w:asciiTheme="majorHAnsi" w:hAnsiTheme="majorHAnsi" w:cstheme="majorHAnsi"/>
          <w:lang w:eastAsia="pl-PL"/>
        </w:rPr>
        <w:t xml:space="preserve"> na podstawie stosunku pracy, jeżeli wykonanie tych czynności polega na wykonywaniu pracy w sposób określony w art. 22 § 1 ustawy</w:t>
      </w:r>
      <w:r>
        <w:rPr>
          <w:rFonts w:asciiTheme="majorHAnsi" w:hAnsiTheme="majorHAnsi" w:cstheme="majorHAnsi"/>
          <w:lang w:eastAsia="pl-PL"/>
        </w:rPr>
        <w:t xml:space="preserve"> </w:t>
      </w:r>
      <w:r w:rsidRPr="001F4F77">
        <w:rPr>
          <w:rFonts w:asciiTheme="majorHAnsi" w:hAnsiTheme="majorHAnsi" w:cstheme="majorHAnsi"/>
          <w:lang w:eastAsia="pl-PL"/>
        </w:rPr>
        <w:t>z dnia 26 czerwca 1974 – Kodeks Cywilny (</w:t>
      </w:r>
      <w:r>
        <w:rPr>
          <w:rFonts w:asciiTheme="majorHAnsi" w:hAnsiTheme="majorHAnsi" w:cstheme="majorHAnsi"/>
          <w:lang w:eastAsia="pl-PL"/>
        </w:rPr>
        <w:t xml:space="preserve">tj. </w:t>
      </w:r>
      <w:r w:rsidRPr="001F4F77">
        <w:rPr>
          <w:rFonts w:asciiTheme="majorHAnsi" w:hAnsiTheme="majorHAnsi" w:cstheme="majorHAnsi"/>
          <w:lang w:eastAsia="pl-PL"/>
        </w:rPr>
        <w:t>Dz. U. z 2020 r. poz. 1320 ze zm.).</w:t>
      </w:r>
    </w:p>
    <w:p w14:paraId="3011F494" w14:textId="77C537BF" w:rsidR="005178BC" w:rsidRPr="005178BC" w:rsidRDefault="005178BC" w:rsidP="005178BC">
      <w:pPr>
        <w:pStyle w:val="Standard"/>
        <w:numPr>
          <w:ilvl w:val="2"/>
          <w:numId w:val="85"/>
        </w:numPr>
        <w:spacing w:after="120"/>
        <w:contextualSpacing/>
        <w:jc w:val="both"/>
        <w:rPr>
          <w:rFonts w:asciiTheme="majorHAnsi" w:hAnsiTheme="majorHAnsi" w:cstheme="majorHAnsi"/>
          <w:lang w:eastAsia="pl-PL"/>
        </w:rPr>
      </w:pPr>
      <w:r w:rsidRPr="005178BC">
        <w:rPr>
          <w:rFonts w:asciiTheme="majorHAnsi" w:hAnsiTheme="majorHAnsi" w:cstheme="majorHAnsi"/>
          <w:lang w:eastAsia="pl-PL"/>
        </w:rPr>
        <w:t xml:space="preserve">Wymóg zatrudnienia na podstawie stosunku pracy nie dotyczy osób pełniących samodzielne funkcje techniczne w budownictwie w rozumieniu przepisów ustawy </w:t>
      </w:r>
      <w:r>
        <w:rPr>
          <w:rFonts w:asciiTheme="majorHAnsi" w:hAnsiTheme="majorHAnsi" w:cstheme="majorHAnsi"/>
          <w:lang w:eastAsia="pl-PL"/>
        </w:rPr>
        <w:t xml:space="preserve">                              </w:t>
      </w:r>
      <w:r w:rsidRPr="005178BC">
        <w:rPr>
          <w:rFonts w:asciiTheme="majorHAnsi" w:hAnsiTheme="majorHAnsi" w:cstheme="majorHAnsi"/>
          <w:lang w:eastAsia="pl-PL"/>
        </w:rPr>
        <w:t xml:space="preserve">z dnia 7 lipca 1994 r. Prawo budowlane (tj. Dz. U. z 2020 r., poz. 1333 ze zm.) a także innych czynności polegających na nadzorze nad wykonywanymi robotami.  </w:t>
      </w:r>
    </w:p>
    <w:p w14:paraId="311333F6" w14:textId="3BE08BE9" w:rsidR="005409EC" w:rsidRPr="00EE2A89" w:rsidRDefault="005409EC" w:rsidP="009743AF">
      <w:pPr>
        <w:pStyle w:val="Standard"/>
        <w:spacing w:after="120"/>
        <w:contextualSpacing/>
        <w:jc w:val="both"/>
        <w:rPr>
          <w:rFonts w:asciiTheme="majorHAnsi" w:hAnsiTheme="majorHAnsi" w:cstheme="majorHAnsi"/>
        </w:rPr>
      </w:pPr>
    </w:p>
    <w:p w14:paraId="50676DF6" w14:textId="770F3A31" w:rsidR="0097617E" w:rsidRPr="00EE2A89" w:rsidRDefault="0097617E" w:rsidP="009743AF">
      <w:pPr>
        <w:pStyle w:val="Standard"/>
        <w:spacing w:after="120"/>
        <w:contextualSpacing/>
        <w:jc w:val="both"/>
        <w:rPr>
          <w:rFonts w:asciiTheme="majorHAnsi" w:hAnsiTheme="majorHAnsi" w:cstheme="majorHAnsi"/>
          <w:b/>
          <w:bCs/>
          <w:i/>
          <w:iCs/>
          <w:u w:val="single"/>
        </w:rPr>
      </w:pPr>
      <w:r w:rsidRPr="00EE2A89">
        <w:rPr>
          <w:rFonts w:asciiTheme="majorHAnsi" w:hAnsiTheme="majorHAnsi" w:cstheme="majorHAnsi"/>
          <w:b/>
          <w:bCs/>
          <w:i/>
          <w:iCs/>
          <w:u w:val="single"/>
        </w:rPr>
        <w:t xml:space="preserve">Kopię dokumentu, o którym </w:t>
      </w:r>
      <w:r w:rsidR="00EE2A89" w:rsidRPr="00EE2A89">
        <w:rPr>
          <w:rFonts w:asciiTheme="majorHAnsi" w:hAnsiTheme="majorHAnsi" w:cstheme="majorHAnsi"/>
          <w:b/>
          <w:bCs/>
          <w:i/>
          <w:iCs/>
          <w:u w:val="single"/>
        </w:rPr>
        <w:t>mowa powyżej</w:t>
      </w:r>
      <w:r w:rsidRPr="00EE2A89">
        <w:rPr>
          <w:rFonts w:asciiTheme="majorHAnsi" w:hAnsiTheme="majorHAnsi" w:cstheme="majorHAnsi"/>
          <w:b/>
          <w:bCs/>
          <w:i/>
          <w:iCs/>
          <w:u w:val="single"/>
        </w:rPr>
        <w:t xml:space="preserve"> Wykonawca zobowiązany jest do złożenia </w:t>
      </w:r>
      <w:r w:rsidR="006C4969">
        <w:rPr>
          <w:rFonts w:asciiTheme="majorHAnsi" w:hAnsiTheme="majorHAnsi" w:cstheme="majorHAnsi"/>
          <w:b/>
          <w:bCs/>
          <w:i/>
          <w:iCs/>
          <w:u w:val="single"/>
        </w:rPr>
        <w:t xml:space="preserve">                                     </w:t>
      </w:r>
      <w:r w:rsidRPr="00EE2A89">
        <w:rPr>
          <w:rFonts w:asciiTheme="majorHAnsi" w:hAnsiTheme="majorHAnsi" w:cstheme="majorHAnsi"/>
          <w:b/>
          <w:bCs/>
          <w:i/>
          <w:iCs/>
          <w:u w:val="single"/>
        </w:rPr>
        <w:t xml:space="preserve">w terminie </w:t>
      </w:r>
      <w:r w:rsidR="006C4969">
        <w:rPr>
          <w:rFonts w:asciiTheme="majorHAnsi" w:hAnsiTheme="majorHAnsi" w:cstheme="majorHAnsi"/>
          <w:b/>
          <w:bCs/>
          <w:i/>
          <w:iCs/>
          <w:u w:val="single"/>
        </w:rPr>
        <w:t xml:space="preserve">do </w:t>
      </w:r>
      <w:r w:rsidRPr="00EE2A89">
        <w:rPr>
          <w:rFonts w:asciiTheme="majorHAnsi" w:hAnsiTheme="majorHAnsi" w:cstheme="majorHAnsi"/>
          <w:b/>
          <w:bCs/>
          <w:i/>
          <w:iCs/>
          <w:u w:val="single"/>
        </w:rPr>
        <w:t xml:space="preserve">7 dni od dnia podpisania umowy.  </w:t>
      </w:r>
    </w:p>
    <w:p w14:paraId="7F7B477E" w14:textId="1F01FCD1" w:rsidR="00400768" w:rsidRPr="00FF19D3" w:rsidRDefault="001E6E11" w:rsidP="00B93B39">
      <w:pPr>
        <w:contextualSpacing/>
        <w:jc w:val="both"/>
        <w:rPr>
          <w:rFonts w:ascii="Calibri Light" w:hAnsi="Calibri Light" w:cs="Calibri Light"/>
        </w:rPr>
      </w:pPr>
      <w:r>
        <w:rPr>
          <w:rFonts w:asciiTheme="majorHAnsi" w:hAnsiTheme="majorHAnsi" w:cstheme="majorHAnsi"/>
          <w:b/>
          <w:bCs/>
        </w:rPr>
        <w:t>3</w:t>
      </w:r>
      <w:r w:rsidR="008427BD" w:rsidRPr="00FF19D3">
        <w:rPr>
          <w:rFonts w:asciiTheme="majorHAnsi" w:hAnsiTheme="majorHAnsi" w:cstheme="majorHAnsi"/>
          <w:b/>
          <w:bCs/>
        </w:rPr>
        <w:t>. Termin płatności</w:t>
      </w:r>
    </w:p>
    <w:p w14:paraId="08110521" w14:textId="4E8A818A" w:rsidR="00AD33E1" w:rsidRPr="00FF19D3" w:rsidRDefault="008427BD">
      <w:pPr>
        <w:pStyle w:val="Standard"/>
        <w:spacing w:after="120"/>
        <w:contextualSpacing/>
        <w:jc w:val="both"/>
        <w:rPr>
          <w:rFonts w:asciiTheme="majorHAnsi" w:hAnsiTheme="majorHAnsi" w:cstheme="majorHAnsi"/>
        </w:rPr>
      </w:pPr>
      <w:r w:rsidRPr="00FF19D3">
        <w:rPr>
          <w:rFonts w:asciiTheme="majorHAnsi" w:hAnsiTheme="majorHAnsi" w:cstheme="majorHAnsi"/>
        </w:rPr>
        <w:t xml:space="preserve">W terminie do </w:t>
      </w:r>
      <w:r w:rsidR="007B5D35" w:rsidRPr="00FF19D3">
        <w:rPr>
          <w:rFonts w:asciiTheme="majorHAnsi" w:hAnsiTheme="majorHAnsi" w:cstheme="majorHAnsi"/>
        </w:rPr>
        <w:t>5</w:t>
      </w:r>
      <w:r w:rsidRPr="00FF19D3">
        <w:rPr>
          <w:rFonts w:asciiTheme="majorHAnsi" w:hAnsiTheme="majorHAnsi" w:cstheme="majorHAnsi"/>
        </w:rPr>
        <w:t>0 dni od daty dostarczenia Zamawiającemu prawidłowo wystawionej                         faktury VAT</w:t>
      </w:r>
      <w:r w:rsidR="007B5D35" w:rsidRPr="00FF19D3">
        <w:rPr>
          <w:rFonts w:asciiTheme="majorHAnsi" w:hAnsiTheme="majorHAnsi" w:cstheme="majorHAnsi"/>
        </w:rPr>
        <w:t xml:space="preserve">. </w:t>
      </w:r>
    </w:p>
    <w:p w14:paraId="106AF43B" w14:textId="56FCE7E2" w:rsidR="00400768" w:rsidRPr="00BA7E12" w:rsidRDefault="001E6E11" w:rsidP="001F7ED3">
      <w:pPr>
        <w:pStyle w:val="Standard"/>
        <w:spacing w:after="120"/>
        <w:contextualSpacing/>
        <w:jc w:val="both"/>
        <w:rPr>
          <w:rFonts w:asciiTheme="majorHAnsi" w:hAnsiTheme="majorHAnsi" w:cstheme="majorHAnsi"/>
          <w:b/>
          <w:bCs/>
        </w:rPr>
      </w:pPr>
      <w:r>
        <w:rPr>
          <w:rFonts w:asciiTheme="majorHAnsi" w:hAnsiTheme="majorHAnsi" w:cstheme="majorHAnsi"/>
          <w:b/>
          <w:bCs/>
        </w:rPr>
        <w:t>4</w:t>
      </w:r>
      <w:r w:rsidR="008427BD" w:rsidRPr="00BA7E12">
        <w:rPr>
          <w:rFonts w:asciiTheme="majorHAnsi" w:hAnsiTheme="majorHAnsi" w:cstheme="majorHAnsi"/>
          <w:b/>
          <w:bCs/>
        </w:rPr>
        <w:t>. Termin realizacji zamówienia</w:t>
      </w:r>
    </w:p>
    <w:p w14:paraId="1CFACD6B" w14:textId="6114F495" w:rsidR="00B70BCF" w:rsidRDefault="00FD569F" w:rsidP="003E2C25">
      <w:pPr>
        <w:pStyle w:val="Standard"/>
        <w:spacing w:after="120"/>
        <w:contextualSpacing/>
        <w:jc w:val="both"/>
        <w:rPr>
          <w:rFonts w:asciiTheme="majorHAnsi" w:hAnsiTheme="majorHAnsi" w:cstheme="majorHAnsi"/>
        </w:rPr>
      </w:pPr>
      <w:r w:rsidRPr="00FD569F">
        <w:rPr>
          <w:rFonts w:asciiTheme="majorHAnsi" w:hAnsiTheme="majorHAnsi" w:cstheme="majorHAnsi"/>
        </w:rPr>
        <w:t xml:space="preserve">Termin wykonania zamówienia: </w:t>
      </w:r>
      <w:r w:rsidR="00BA7E12" w:rsidRPr="00FD569F">
        <w:rPr>
          <w:rFonts w:asciiTheme="majorHAnsi" w:hAnsiTheme="majorHAnsi" w:cstheme="majorHAnsi"/>
        </w:rPr>
        <w:t>45 dni od podpisania umowy</w:t>
      </w:r>
    </w:p>
    <w:p w14:paraId="7BF7E080" w14:textId="77777777" w:rsidR="003E2C25" w:rsidRPr="003E2C25" w:rsidRDefault="003E2C25" w:rsidP="003E2C25">
      <w:pPr>
        <w:pStyle w:val="Standard"/>
        <w:spacing w:after="120"/>
        <w:contextualSpacing/>
        <w:jc w:val="both"/>
        <w:rPr>
          <w:rFonts w:asciiTheme="majorHAnsi" w:hAnsiTheme="majorHAnsi" w:cstheme="majorHAnsi"/>
        </w:rPr>
      </w:pPr>
    </w:p>
    <w:p w14:paraId="59A924E8" w14:textId="0DD73E95" w:rsidR="00400768" w:rsidRPr="005C59B7" w:rsidRDefault="008427BD">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auto"/>
        </w:rPr>
      </w:pPr>
      <w:r w:rsidRPr="005C59B7">
        <w:rPr>
          <w:rFonts w:asciiTheme="majorHAnsi" w:hAnsiTheme="majorHAnsi" w:cstheme="majorHAnsi"/>
          <w:b/>
          <w:color w:val="auto"/>
          <w:u w:val="single"/>
        </w:rPr>
        <w:t>II. Opis warunków udziału w zaproszeniu oraz sposób dokonywania oceny tych warunków:</w:t>
      </w:r>
    </w:p>
    <w:p w14:paraId="7EE57171" w14:textId="77777777" w:rsidR="00595C9C" w:rsidRPr="005C59B7"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0" w:name="_Hlk103155352"/>
      <w:r w:rsidRPr="005C59B7">
        <w:rPr>
          <w:rFonts w:ascii="Calibri Light" w:hAnsi="Calibri Light" w:cs="Calibri Light"/>
          <w:bCs/>
        </w:rPr>
        <w:t>1. O zamówienie mogą ubiegać się Wykonawcy, którzy:</w:t>
      </w:r>
    </w:p>
    <w:p w14:paraId="433E06BE" w14:textId="77777777" w:rsidR="00595C9C" w:rsidRPr="005C59B7"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C59B7">
        <w:rPr>
          <w:rFonts w:ascii="Calibri Light" w:hAnsi="Calibri Light" w:cs="Calibri Light"/>
          <w:bCs/>
        </w:rPr>
        <w:t>1.1 posiadają uprawnienia do wykonywania określonej działalności lub czynności, jeżeli przepisy prawa nakładają obowiązek ich posiadania;</w:t>
      </w:r>
    </w:p>
    <w:p w14:paraId="3D958941" w14:textId="69855746" w:rsidR="00595C9C" w:rsidRPr="005C59B7"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5C59B7">
        <w:rPr>
          <w:rFonts w:ascii="Calibri Light" w:hAnsi="Calibri Light" w:cs="Calibri Light"/>
          <w:bCs/>
        </w:rPr>
        <w:t>1.2 posiadają niezbędną wiedzę i doświadczenie przy realizacji podobnych zamówień</w:t>
      </w:r>
      <w:r w:rsidR="009B32D2" w:rsidRPr="005C59B7">
        <w:rPr>
          <w:rFonts w:ascii="Calibri Light" w:hAnsi="Calibri Light" w:cs="Calibri Light"/>
          <w:bCs/>
        </w:rPr>
        <w:t xml:space="preserve"> dotyczące:</w:t>
      </w:r>
    </w:p>
    <w:p w14:paraId="2B9EE00D" w14:textId="2EDC7F1F" w:rsidR="009B32D2" w:rsidRPr="004001D9" w:rsidRDefault="009B32D2"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3B71FAA9" w14:textId="13E638B9" w:rsidR="009B32D2" w:rsidRPr="004F7EEE" w:rsidRDefault="009B32D2"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4F7EEE">
        <w:rPr>
          <w:rFonts w:ascii="Calibri Light" w:hAnsi="Calibri Light" w:cs="Calibri Light"/>
          <w:bCs/>
        </w:rPr>
        <w:t>1.2.1 Wykonawcy:</w:t>
      </w:r>
    </w:p>
    <w:p w14:paraId="021ADA44" w14:textId="50731C6B" w:rsidR="00774250" w:rsidRPr="004F7EEE" w:rsidRDefault="00774250"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p>
    <w:p w14:paraId="4805B060" w14:textId="3E01CF2F" w:rsidR="00774250" w:rsidRPr="004F7EEE" w:rsidRDefault="00774250" w:rsidP="00774250">
      <w:pPr>
        <w:jc w:val="both"/>
        <w:rPr>
          <w:rFonts w:asciiTheme="majorHAnsi" w:hAnsiTheme="majorHAnsi" w:cstheme="majorHAnsi"/>
          <w:b/>
          <w:bCs/>
          <w:i/>
          <w:iCs/>
        </w:rPr>
      </w:pPr>
      <w:r w:rsidRPr="004F7EEE">
        <w:rPr>
          <w:rFonts w:asciiTheme="majorHAnsi" w:hAnsiTheme="majorHAnsi" w:cstheme="majorHAnsi"/>
          <w:b/>
          <w:bCs/>
          <w:i/>
          <w:iCs/>
        </w:rPr>
        <w:t xml:space="preserve">Wykonawca na potwierdzenie spełnienia warunku udziału w postępowaniu w zakresie posiadania niezbędnej wiedzy i doświadczenia przy realizacji podobnych zamówień dotyczące Wykonawcy winien  wykazać, że wykonał należycie oraz zgodnie z przepisami prawa budowlanego i prawidłowo ukończył nie wcześniej niż w okresie ostatnich </w:t>
      </w:r>
      <w:r w:rsidR="004F7EEE" w:rsidRPr="004F7EEE">
        <w:rPr>
          <w:rFonts w:asciiTheme="majorHAnsi" w:hAnsiTheme="majorHAnsi" w:cstheme="majorHAnsi"/>
          <w:b/>
          <w:bCs/>
          <w:i/>
          <w:iCs/>
        </w:rPr>
        <w:t>5</w:t>
      </w:r>
      <w:r w:rsidRPr="004F7EEE">
        <w:rPr>
          <w:rFonts w:asciiTheme="majorHAnsi" w:hAnsiTheme="majorHAnsi" w:cstheme="majorHAnsi"/>
          <w:b/>
          <w:bCs/>
          <w:i/>
          <w:iCs/>
        </w:rPr>
        <w:t xml:space="preserve"> lat przed upływem terminu składania ofert a jeżeli okres prowadzenia działalności jest krótszy – w tym okresie:</w:t>
      </w:r>
    </w:p>
    <w:p w14:paraId="6DBE51A4" w14:textId="670DFC0E" w:rsidR="001E3258" w:rsidRPr="004F7EEE" w:rsidRDefault="00142DF6">
      <w:pPr>
        <w:pStyle w:val="Akapitzlist"/>
        <w:numPr>
          <w:ilvl w:val="0"/>
          <w:numId w:val="63"/>
        </w:numPr>
        <w:jc w:val="both"/>
        <w:rPr>
          <w:rFonts w:asciiTheme="majorHAnsi" w:hAnsiTheme="majorHAnsi" w:cstheme="majorHAnsi"/>
          <w:b/>
          <w:bCs/>
          <w:i/>
          <w:iCs/>
        </w:rPr>
      </w:pPr>
      <w:r w:rsidRPr="004F7EEE">
        <w:rPr>
          <w:rFonts w:asciiTheme="majorHAnsi" w:hAnsiTheme="majorHAnsi" w:cstheme="majorHAnsi"/>
          <w:b/>
          <w:bCs/>
          <w:i/>
          <w:iCs/>
        </w:rPr>
        <w:lastRenderedPageBreak/>
        <w:t>c</w:t>
      </w:r>
      <w:r w:rsidR="001E3258" w:rsidRPr="004F7EEE">
        <w:rPr>
          <w:rFonts w:asciiTheme="majorHAnsi" w:hAnsiTheme="majorHAnsi" w:cstheme="majorHAnsi"/>
          <w:b/>
          <w:bCs/>
          <w:i/>
          <w:iCs/>
        </w:rPr>
        <w:t xml:space="preserve">o najmniej </w:t>
      </w:r>
      <w:r w:rsidR="004F7EEE" w:rsidRPr="004F7EEE">
        <w:rPr>
          <w:rFonts w:asciiTheme="majorHAnsi" w:hAnsiTheme="majorHAnsi" w:cstheme="majorHAnsi"/>
          <w:b/>
          <w:bCs/>
          <w:i/>
          <w:iCs/>
        </w:rPr>
        <w:t>dwie roboty w zakresie budowy, modernizacji, remontu, przebudowy, rozbudowy, nadbudowy lub odbudowy budynków</w:t>
      </w:r>
      <w:r w:rsidR="00E641D8">
        <w:rPr>
          <w:rFonts w:asciiTheme="majorHAnsi" w:hAnsiTheme="majorHAnsi" w:cstheme="majorHAnsi"/>
          <w:b/>
          <w:bCs/>
          <w:i/>
          <w:iCs/>
        </w:rPr>
        <w:t xml:space="preserve"> </w:t>
      </w:r>
      <w:r w:rsidRPr="004F7EEE">
        <w:rPr>
          <w:rFonts w:asciiTheme="majorHAnsi" w:hAnsiTheme="majorHAnsi" w:cstheme="majorHAnsi"/>
          <w:b/>
          <w:bCs/>
          <w:i/>
          <w:iCs/>
        </w:rPr>
        <w:t>o wartości</w:t>
      </w:r>
      <w:r w:rsidR="004F7EEE">
        <w:rPr>
          <w:rFonts w:asciiTheme="majorHAnsi" w:hAnsiTheme="majorHAnsi" w:cstheme="majorHAnsi"/>
          <w:b/>
          <w:bCs/>
          <w:i/>
          <w:iCs/>
        </w:rPr>
        <w:t xml:space="preserve"> </w:t>
      </w:r>
      <w:r w:rsidRPr="004F7EEE">
        <w:rPr>
          <w:rFonts w:asciiTheme="majorHAnsi" w:hAnsiTheme="majorHAnsi" w:cstheme="majorHAnsi"/>
          <w:b/>
          <w:bCs/>
          <w:i/>
          <w:iCs/>
          <w:u w:val="single"/>
        </w:rPr>
        <w:t xml:space="preserve">nie mniejszej niż </w:t>
      </w:r>
      <w:r w:rsidR="004F7EEE" w:rsidRPr="004F7EEE">
        <w:rPr>
          <w:rFonts w:asciiTheme="majorHAnsi" w:hAnsiTheme="majorHAnsi" w:cstheme="majorHAnsi"/>
          <w:b/>
          <w:bCs/>
          <w:i/>
          <w:iCs/>
          <w:u w:val="single"/>
        </w:rPr>
        <w:t>70 000,00 zł brutto każda</w:t>
      </w:r>
      <w:r w:rsidR="003C02DB" w:rsidRPr="004F7EEE">
        <w:rPr>
          <w:rFonts w:asciiTheme="majorHAnsi" w:hAnsiTheme="majorHAnsi" w:cstheme="majorHAnsi"/>
          <w:b/>
          <w:bCs/>
          <w:i/>
          <w:iCs/>
          <w:u w:val="single"/>
        </w:rPr>
        <w:t xml:space="preserve">   </w:t>
      </w:r>
    </w:p>
    <w:p w14:paraId="2F1B8D84" w14:textId="77777777" w:rsidR="000350DB" w:rsidRDefault="000350DB"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205514BD" w14:textId="4DE8510E" w:rsidR="009B32D2" w:rsidRPr="00B82C5C" w:rsidRDefault="000350DB"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i/>
          <w:iCs/>
        </w:rPr>
      </w:pPr>
      <w:r w:rsidRPr="00B82C5C">
        <w:rPr>
          <w:rFonts w:ascii="Calibri Light" w:hAnsi="Calibri Light" w:cs="Calibri Light"/>
          <w:bCs/>
          <w:i/>
          <w:iCs/>
        </w:rPr>
        <w:t>Warunek, o którym mowa powyżej musi zostać spełniony samodzielnie przez Wykonawcę lub przez podmio</w:t>
      </w:r>
      <w:r w:rsidR="005409EC">
        <w:rPr>
          <w:rFonts w:ascii="Calibri Light" w:hAnsi="Calibri Light" w:cs="Calibri Light"/>
          <w:bCs/>
          <w:i/>
          <w:iCs/>
        </w:rPr>
        <w:t xml:space="preserve">t, na którego zdolnościach polega Wykonawca </w:t>
      </w:r>
      <w:r w:rsidRPr="00B82C5C">
        <w:rPr>
          <w:rFonts w:ascii="Calibri Light" w:hAnsi="Calibri Light" w:cs="Calibri Light"/>
          <w:bCs/>
          <w:i/>
          <w:iCs/>
        </w:rPr>
        <w:t xml:space="preserve">lub samodzielnie przez jednego                             </w:t>
      </w:r>
      <w:r w:rsidR="00653C92">
        <w:rPr>
          <w:rFonts w:ascii="Calibri Light" w:hAnsi="Calibri Light" w:cs="Calibri Light"/>
          <w:bCs/>
          <w:i/>
          <w:iCs/>
        </w:rPr>
        <w:t xml:space="preserve">               </w:t>
      </w:r>
      <w:r w:rsidRPr="00B82C5C">
        <w:rPr>
          <w:rFonts w:ascii="Calibri Light" w:hAnsi="Calibri Light" w:cs="Calibri Light"/>
          <w:bCs/>
          <w:i/>
          <w:iCs/>
        </w:rPr>
        <w:t>z wykonawców wspólnie ubiegających się o zamówienie (w przypadku wykonawców wspólnie ubiegających się o zamówienie)</w:t>
      </w:r>
    </w:p>
    <w:p w14:paraId="46A6C46B" w14:textId="77777777" w:rsidR="009F3191" w:rsidRPr="004001D9" w:rsidRDefault="009F3191"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30175F3F" w14:textId="2B694C3A" w:rsidR="009B32D2" w:rsidRPr="00112D43" w:rsidRDefault="009B32D2"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112D43">
        <w:rPr>
          <w:rFonts w:ascii="Calibri Light" w:hAnsi="Calibri Light" w:cs="Calibri Light"/>
          <w:bCs/>
        </w:rPr>
        <w:t xml:space="preserve">1.2.2 Osób: </w:t>
      </w:r>
    </w:p>
    <w:p w14:paraId="019E0532" w14:textId="263A0484" w:rsidR="0020425D" w:rsidRPr="00112D43" w:rsidRDefault="0020425D"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p>
    <w:p w14:paraId="46C6DFC6" w14:textId="40DBF59B" w:rsidR="00E82D37" w:rsidRDefault="00E82D37" w:rsidP="00E82D37">
      <w:pPr>
        <w:tabs>
          <w:tab w:val="left" w:pos="520"/>
          <w:tab w:val="left" w:pos="576"/>
          <w:tab w:val="left" w:pos="690"/>
          <w:tab w:val="left" w:pos="860"/>
          <w:tab w:val="left" w:pos="973"/>
          <w:tab w:val="left" w:pos="1087"/>
          <w:tab w:val="left" w:pos="2334"/>
          <w:tab w:val="left" w:pos="2561"/>
          <w:tab w:val="left" w:pos="3922"/>
          <w:tab w:val="left" w:pos="4262"/>
        </w:tabs>
        <w:ind w:left="180"/>
        <w:jc w:val="both"/>
        <w:rPr>
          <w:rFonts w:asciiTheme="majorHAnsi" w:hAnsiTheme="majorHAnsi" w:cstheme="majorHAnsi"/>
          <w:b/>
          <w:bCs/>
          <w:i/>
          <w:iCs/>
        </w:rPr>
      </w:pPr>
      <w:r w:rsidRPr="00112D43">
        <w:rPr>
          <w:rFonts w:asciiTheme="majorHAnsi" w:eastAsia="Times New Roman" w:hAnsiTheme="majorHAnsi" w:cstheme="majorHAnsi"/>
          <w:b/>
          <w:bCs/>
          <w:i/>
          <w:iCs/>
          <w:kern w:val="0"/>
          <w:lang w:eastAsia="pl-PL" w:bidi="ar-SA"/>
        </w:rPr>
        <w:t xml:space="preserve">Wykonawca na potwierdzenie spełnienia warunku udziału w postępowaniu w zakresie posiadania niezbędnej wiedzy i doświadczenia przy realizacji podobnych zamówień dotyczące osób winien  wykazać, że przy realizacji zamówienia będzie dysponował osobami </w:t>
      </w:r>
      <w:r w:rsidRPr="00112D43">
        <w:rPr>
          <w:rFonts w:asciiTheme="majorHAnsi" w:hAnsiTheme="majorHAnsi" w:cstheme="majorHAnsi"/>
          <w:b/>
          <w:bCs/>
          <w:i/>
          <w:iCs/>
        </w:rPr>
        <w:t>legitymującymi się kwalifikacjami odpowiednimi do stanowiska, jakie zostaną tej osobie powierzone</w:t>
      </w:r>
      <w:r w:rsidR="005409EC">
        <w:rPr>
          <w:rFonts w:asciiTheme="majorHAnsi" w:hAnsiTheme="majorHAnsi" w:cstheme="majorHAnsi"/>
          <w:b/>
          <w:bCs/>
          <w:i/>
          <w:iCs/>
        </w:rPr>
        <w:t>,</w:t>
      </w:r>
      <w:r w:rsidR="008C2F47" w:rsidRPr="00112D43">
        <w:rPr>
          <w:rFonts w:asciiTheme="majorHAnsi" w:hAnsiTheme="majorHAnsi" w:cstheme="majorHAnsi"/>
          <w:b/>
          <w:bCs/>
          <w:i/>
          <w:iCs/>
        </w:rPr>
        <w:t xml:space="preserve"> określon</w:t>
      </w:r>
      <w:r w:rsidR="005409EC">
        <w:rPr>
          <w:rFonts w:asciiTheme="majorHAnsi" w:hAnsiTheme="majorHAnsi" w:cstheme="majorHAnsi"/>
          <w:b/>
          <w:bCs/>
          <w:i/>
          <w:iCs/>
        </w:rPr>
        <w:t>e</w:t>
      </w:r>
      <w:r w:rsidR="008C2F47" w:rsidRPr="00112D43">
        <w:rPr>
          <w:rFonts w:asciiTheme="majorHAnsi" w:hAnsiTheme="majorHAnsi" w:cstheme="majorHAnsi"/>
          <w:b/>
          <w:bCs/>
          <w:i/>
          <w:iCs/>
        </w:rPr>
        <w:t xml:space="preserve"> w poniższej tabeli: </w:t>
      </w:r>
    </w:p>
    <w:p w14:paraId="77056F7E" w14:textId="26932432" w:rsidR="00CE7F1D" w:rsidRDefault="00CE7F1D" w:rsidP="00E82D37">
      <w:pPr>
        <w:tabs>
          <w:tab w:val="left" w:pos="520"/>
          <w:tab w:val="left" w:pos="576"/>
          <w:tab w:val="left" w:pos="690"/>
          <w:tab w:val="left" w:pos="860"/>
          <w:tab w:val="left" w:pos="973"/>
          <w:tab w:val="left" w:pos="1087"/>
          <w:tab w:val="left" w:pos="2334"/>
          <w:tab w:val="left" w:pos="2561"/>
          <w:tab w:val="left" w:pos="3922"/>
          <w:tab w:val="left" w:pos="4262"/>
        </w:tabs>
        <w:ind w:left="180"/>
        <w:jc w:val="both"/>
        <w:rPr>
          <w:rFonts w:asciiTheme="majorHAnsi" w:hAnsiTheme="majorHAnsi" w:cstheme="majorHAnsi"/>
          <w:b/>
          <w:bCs/>
          <w:i/>
          <w:iCs/>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CE7F1D" w:rsidRPr="00EC2AFA" w14:paraId="52FBCC08" w14:textId="77777777" w:rsidTr="000D3C64">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3871EF87" w14:textId="77777777" w:rsidR="00CE7F1D" w:rsidRPr="00830D94" w:rsidRDefault="00CE7F1D" w:rsidP="000D3C64">
            <w:pPr>
              <w:tabs>
                <w:tab w:val="right" w:pos="-4680"/>
              </w:tabs>
              <w:jc w:val="center"/>
              <w:rPr>
                <w:rFonts w:asciiTheme="majorHAnsi" w:eastAsia="Times New Roman" w:hAnsiTheme="majorHAnsi" w:cstheme="majorHAnsi"/>
                <w:sz w:val="20"/>
                <w:szCs w:val="20"/>
              </w:rPr>
            </w:pPr>
            <w:r w:rsidRPr="00830D94">
              <w:rPr>
                <w:rFonts w:asciiTheme="majorHAnsi" w:eastAsia="Times New Roman" w:hAnsiTheme="majorHAnsi" w:cstheme="majorHAnsi"/>
                <w:sz w:val="20"/>
                <w:szCs w:val="20"/>
              </w:rPr>
              <w:t>1</w:t>
            </w:r>
          </w:p>
          <w:p w14:paraId="05FED11C" w14:textId="77777777" w:rsidR="00CE7F1D" w:rsidRPr="00830D94" w:rsidRDefault="00CE7F1D" w:rsidP="000D3C64">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1BA8C217" w14:textId="59432BB3" w:rsidR="00CE7F1D" w:rsidRPr="00830D94" w:rsidRDefault="00CE7F1D" w:rsidP="000D3C64">
            <w:pPr>
              <w:keepNext/>
              <w:outlineLvl w:val="0"/>
              <w:rPr>
                <w:rFonts w:asciiTheme="majorHAnsi" w:eastAsia="Arial Unicode MS" w:hAnsiTheme="majorHAnsi" w:cstheme="majorHAnsi"/>
                <w:sz w:val="20"/>
                <w:szCs w:val="20"/>
              </w:rPr>
            </w:pPr>
            <w:r w:rsidRPr="00830D94">
              <w:rPr>
                <w:rFonts w:asciiTheme="majorHAnsi" w:eastAsia="Arial Unicode MS" w:hAnsiTheme="majorHAnsi" w:cstheme="majorHAnsi"/>
                <w:sz w:val="20"/>
                <w:szCs w:val="20"/>
              </w:rPr>
              <w:t xml:space="preserve">Kierownik </w:t>
            </w:r>
            <w:r w:rsidR="00F93420">
              <w:rPr>
                <w:rFonts w:asciiTheme="majorHAnsi" w:eastAsia="Arial Unicode MS" w:hAnsiTheme="majorHAnsi" w:cstheme="majorHAnsi"/>
                <w:sz w:val="20"/>
                <w:szCs w:val="20"/>
              </w:rPr>
              <w:t>robót budowlanych</w:t>
            </w:r>
            <w:r w:rsidRPr="00830D94">
              <w:rPr>
                <w:rFonts w:asciiTheme="majorHAnsi" w:eastAsia="Arial Unicode MS" w:hAnsiTheme="majorHAnsi" w:cstheme="majorHAnsi"/>
                <w:sz w:val="20"/>
                <w:szCs w:val="20"/>
              </w:rPr>
              <w:t xml:space="preserve"> </w:t>
            </w:r>
          </w:p>
        </w:tc>
        <w:tc>
          <w:tcPr>
            <w:tcW w:w="5274" w:type="dxa"/>
            <w:tcBorders>
              <w:top w:val="single" w:sz="4" w:space="0" w:color="auto"/>
              <w:left w:val="single" w:sz="4" w:space="0" w:color="auto"/>
              <w:bottom w:val="single" w:sz="4" w:space="0" w:color="auto"/>
              <w:right w:val="single" w:sz="4" w:space="0" w:color="auto"/>
            </w:tcBorders>
            <w:hideMark/>
          </w:tcPr>
          <w:p w14:paraId="342AB88F" w14:textId="7A4A83CF" w:rsidR="00CE7F1D" w:rsidRPr="00830D94" w:rsidRDefault="00CE7F1D" w:rsidP="000D3C64">
            <w:pPr>
              <w:keepNext/>
              <w:jc w:val="both"/>
              <w:rPr>
                <w:rFonts w:asciiTheme="majorHAnsi" w:eastAsia="Arial Unicode MS" w:hAnsiTheme="majorHAnsi" w:cstheme="majorHAnsi"/>
                <w:sz w:val="20"/>
                <w:szCs w:val="20"/>
              </w:rPr>
            </w:pPr>
            <w:r w:rsidRPr="00830D94">
              <w:rPr>
                <w:rFonts w:asciiTheme="majorHAnsi" w:eastAsia="Arial Unicode MS" w:hAnsiTheme="majorHAnsi" w:cstheme="majorHAnsi"/>
                <w:sz w:val="20"/>
                <w:szCs w:val="20"/>
              </w:rPr>
              <w:t xml:space="preserve">Uprawnienia do kierowania robotami budowlanymi                                     w specjalności </w:t>
            </w:r>
            <w:proofErr w:type="spellStart"/>
            <w:r w:rsidRPr="00830D94">
              <w:rPr>
                <w:rFonts w:asciiTheme="majorHAnsi" w:eastAsia="Arial Unicode MS" w:hAnsiTheme="majorHAnsi" w:cstheme="majorHAnsi"/>
                <w:sz w:val="20"/>
                <w:szCs w:val="20"/>
              </w:rPr>
              <w:t>konstrukcyjno</w:t>
            </w:r>
            <w:proofErr w:type="spellEnd"/>
            <w:r w:rsidRPr="00830D94">
              <w:rPr>
                <w:rFonts w:asciiTheme="majorHAnsi" w:eastAsia="Arial Unicode MS" w:hAnsiTheme="majorHAnsi" w:cstheme="majorHAnsi"/>
                <w:sz w:val="20"/>
                <w:szCs w:val="20"/>
              </w:rPr>
              <w:t>– budowlanej</w:t>
            </w:r>
            <w:r w:rsidR="00830D94">
              <w:rPr>
                <w:rFonts w:asciiTheme="majorHAnsi" w:eastAsia="Arial Unicode MS" w:hAnsiTheme="majorHAnsi" w:cstheme="majorHAnsi"/>
                <w:sz w:val="20"/>
                <w:szCs w:val="20"/>
              </w:rPr>
              <w:t xml:space="preserve"> </w:t>
            </w:r>
            <w:r w:rsidRPr="00830D94">
              <w:rPr>
                <w:rFonts w:asciiTheme="majorHAnsi" w:eastAsia="Arial Unicode MS" w:hAnsiTheme="majorHAnsi" w:cstheme="majorHAnsi"/>
                <w:sz w:val="20"/>
                <w:szCs w:val="20"/>
              </w:rPr>
              <w:t>(lub równoważne)</w:t>
            </w:r>
          </w:p>
          <w:p w14:paraId="65F7155F" w14:textId="77777777" w:rsidR="00CE7F1D" w:rsidRPr="00830D94" w:rsidRDefault="00CE7F1D" w:rsidP="000D3C64">
            <w:pPr>
              <w:keepNext/>
              <w:jc w:val="both"/>
              <w:rPr>
                <w:rFonts w:asciiTheme="majorHAnsi" w:hAnsiTheme="majorHAnsi" w:cstheme="majorHAnsi"/>
                <w:sz w:val="20"/>
                <w:szCs w:val="20"/>
              </w:rPr>
            </w:pPr>
          </w:p>
        </w:tc>
      </w:tr>
      <w:tr w:rsidR="00CE7F1D" w:rsidRPr="00EC2AFA" w14:paraId="1276ED82" w14:textId="77777777" w:rsidTr="000D3C64">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20CF25AD" w14:textId="77777777" w:rsidR="00CE7F1D" w:rsidRPr="006D4BF7" w:rsidRDefault="00CE7F1D" w:rsidP="000D3C64">
            <w:pPr>
              <w:tabs>
                <w:tab w:val="right" w:pos="-4680"/>
              </w:tabs>
              <w:jc w:val="center"/>
              <w:rPr>
                <w:rFonts w:asciiTheme="majorHAnsi" w:eastAsia="Times New Roman" w:hAnsiTheme="majorHAnsi" w:cstheme="majorHAnsi"/>
                <w:sz w:val="20"/>
                <w:szCs w:val="20"/>
              </w:rPr>
            </w:pPr>
            <w:r w:rsidRPr="006D4BF7">
              <w:rPr>
                <w:rFonts w:asciiTheme="majorHAnsi" w:eastAsia="Times New Roman" w:hAnsiTheme="majorHAnsi" w:cstheme="majorHAnsi"/>
                <w:sz w:val="20"/>
                <w:szCs w:val="20"/>
              </w:rPr>
              <w:t>2</w:t>
            </w:r>
          </w:p>
          <w:p w14:paraId="45E51E5C" w14:textId="77777777" w:rsidR="00CE7F1D" w:rsidRPr="006D4BF7" w:rsidRDefault="00CE7F1D" w:rsidP="000D3C64">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1CA9853" w14:textId="77777777" w:rsidR="00CE7F1D" w:rsidRPr="006D4BF7" w:rsidRDefault="00CE7F1D" w:rsidP="000D3C64">
            <w:pPr>
              <w:keepNext/>
              <w:outlineLvl w:val="0"/>
              <w:rPr>
                <w:rFonts w:asciiTheme="majorHAnsi" w:eastAsia="Arial Unicode MS" w:hAnsiTheme="majorHAnsi" w:cstheme="majorHAnsi"/>
                <w:sz w:val="20"/>
                <w:szCs w:val="20"/>
              </w:rPr>
            </w:pPr>
            <w:r w:rsidRPr="006D4BF7">
              <w:rPr>
                <w:rFonts w:asciiTheme="majorHAnsi" w:eastAsia="Arial Unicode MS" w:hAnsiTheme="majorHAnsi" w:cstheme="majorHAnsi"/>
                <w:sz w:val="20"/>
                <w:szCs w:val="20"/>
              </w:rPr>
              <w:t xml:space="preserve">Kierownik robót elektrycznych </w:t>
            </w:r>
          </w:p>
        </w:tc>
        <w:tc>
          <w:tcPr>
            <w:tcW w:w="5274" w:type="dxa"/>
            <w:tcBorders>
              <w:top w:val="single" w:sz="4" w:space="0" w:color="auto"/>
              <w:left w:val="single" w:sz="4" w:space="0" w:color="auto"/>
              <w:bottom w:val="single" w:sz="4" w:space="0" w:color="auto"/>
              <w:right w:val="single" w:sz="4" w:space="0" w:color="auto"/>
            </w:tcBorders>
            <w:hideMark/>
          </w:tcPr>
          <w:p w14:paraId="54426704" w14:textId="77777777" w:rsidR="00CE7F1D" w:rsidRPr="006D4BF7" w:rsidRDefault="00CE7F1D" w:rsidP="000D3C64">
            <w:pPr>
              <w:keepNext/>
              <w:jc w:val="both"/>
              <w:rPr>
                <w:rFonts w:asciiTheme="majorHAnsi" w:eastAsia="Arial Unicode MS" w:hAnsiTheme="majorHAnsi" w:cstheme="majorHAnsi"/>
                <w:sz w:val="20"/>
                <w:szCs w:val="20"/>
              </w:rPr>
            </w:pPr>
            <w:r w:rsidRPr="006D4BF7">
              <w:rPr>
                <w:rFonts w:asciiTheme="majorHAnsi" w:eastAsia="Arial Unicode MS" w:hAnsiTheme="majorHAnsi" w:cstheme="majorHAnsi"/>
                <w:sz w:val="20"/>
                <w:szCs w:val="20"/>
              </w:rPr>
              <w:t>Uprawnienia do kierowania w specjalności instalacyjnej                          w zakresie sieci, instalacji i urządzeń elektrycznych                                      i elektroenergetycznych (lub równoważne)</w:t>
            </w:r>
          </w:p>
        </w:tc>
      </w:tr>
      <w:tr w:rsidR="00CE7F1D" w:rsidRPr="00EC2AFA" w14:paraId="33C1CCF5" w14:textId="77777777" w:rsidTr="000D3C64">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778251AA" w14:textId="77777777" w:rsidR="00CE7F1D" w:rsidRPr="006D4BF7" w:rsidRDefault="00CE7F1D" w:rsidP="000D3C64">
            <w:pPr>
              <w:tabs>
                <w:tab w:val="right" w:pos="-4680"/>
              </w:tabs>
              <w:jc w:val="center"/>
              <w:rPr>
                <w:rFonts w:asciiTheme="majorHAnsi" w:eastAsia="Times New Roman" w:hAnsiTheme="majorHAnsi" w:cstheme="majorHAnsi"/>
                <w:sz w:val="20"/>
                <w:szCs w:val="20"/>
              </w:rPr>
            </w:pPr>
            <w:r w:rsidRPr="006D4BF7">
              <w:rPr>
                <w:rFonts w:asciiTheme="majorHAnsi" w:eastAsia="Times New Roman"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5D83E4DC" w14:textId="77777777" w:rsidR="00CE7F1D" w:rsidRPr="006D4BF7" w:rsidRDefault="00CE7F1D" w:rsidP="000D3C64">
            <w:pPr>
              <w:keepNext/>
              <w:outlineLvl w:val="0"/>
              <w:rPr>
                <w:rFonts w:asciiTheme="majorHAnsi" w:eastAsia="Arial Unicode MS" w:hAnsiTheme="majorHAnsi" w:cstheme="majorHAnsi"/>
                <w:sz w:val="20"/>
                <w:szCs w:val="20"/>
              </w:rPr>
            </w:pPr>
            <w:r w:rsidRPr="006D4BF7">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27EFC0BD" w14:textId="71A2A0C3" w:rsidR="00CE7F1D" w:rsidRPr="006D4BF7" w:rsidRDefault="00CE7F1D" w:rsidP="000D3C64">
            <w:pPr>
              <w:keepNext/>
              <w:jc w:val="both"/>
              <w:rPr>
                <w:rFonts w:asciiTheme="majorHAnsi" w:eastAsia="Arial Unicode MS" w:hAnsiTheme="majorHAnsi" w:cstheme="majorHAnsi"/>
                <w:sz w:val="20"/>
                <w:szCs w:val="20"/>
              </w:rPr>
            </w:pPr>
            <w:r w:rsidRPr="006D4BF7">
              <w:rPr>
                <w:rFonts w:asciiTheme="majorHAnsi" w:eastAsia="Arial Unicode MS" w:hAnsiTheme="majorHAnsi" w:cstheme="majorHAnsi"/>
                <w:sz w:val="20"/>
                <w:szCs w:val="20"/>
              </w:rPr>
              <w:t>Uprawnienia do kierowania w specjalności instalacyjnej                                 w zakresie</w:t>
            </w:r>
            <w:r w:rsidR="006D4BF7" w:rsidRPr="006D4BF7">
              <w:rPr>
                <w:rFonts w:asciiTheme="majorHAnsi" w:eastAsia="Arial Unicode MS" w:hAnsiTheme="majorHAnsi" w:cstheme="majorHAnsi"/>
                <w:sz w:val="20"/>
                <w:szCs w:val="20"/>
              </w:rPr>
              <w:t xml:space="preserve"> instalacji sanitarnych </w:t>
            </w:r>
            <w:r w:rsidRPr="006D4BF7">
              <w:rPr>
                <w:rFonts w:asciiTheme="majorHAnsi" w:eastAsia="Arial Unicode MS" w:hAnsiTheme="majorHAnsi" w:cstheme="majorHAnsi"/>
                <w:sz w:val="20"/>
                <w:szCs w:val="20"/>
              </w:rPr>
              <w:t>(lub równoważne)</w:t>
            </w:r>
          </w:p>
        </w:tc>
      </w:tr>
    </w:tbl>
    <w:p w14:paraId="75E04988" w14:textId="77777777" w:rsidR="00CE7F1D" w:rsidRPr="00112D43" w:rsidRDefault="00CE7F1D" w:rsidP="00E82D37">
      <w:pPr>
        <w:tabs>
          <w:tab w:val="left" w:pos="520"/>
          <w:tab w:val="left" w:pos="576"/>
          <w:tab w:val="left" w:pos="690"/>
          <w:tab w:val="left" w:pos="860"/>
          <w:tab w:val="left" w:pos="973"/>
          <w:tab w:val="left" w:pos="1087"/>
          <w:tab w:val="left" w:pos="2334"/>
          <w:tab w:val="left" w:pos="2561"/>
          <w:tab w:val="left" w:pos="3922"/>
          <w:tab w:val="left" w:pos="4262"/>
        </w:tabs>
        <w:ind w:left="180"/>
        <w:jc w:val="both"/>
        <w:rPr>
          <w:rFonts w:asciiTheme="majorHAnsi" w:hAnsiTheme="majorHAnsi" w:cstheme="majorHAnsi"/>
          <w:b/>
          <w:bCs/>
          <w:i/>
          <w:iCs/>
        </w:rPr>
      </w:pPr>
    </w:p>
    <w:p w14:paraId="3BDBE61B" w14:textId="0C56C91E" w:rsidR="00E82D37" w:rsidRPr="00F93420" w:rsidRDefault="00DC6C49" w:rsidP="00E82D37">
      <w:pPr>
        <w:pStyle w:val="Textbodyuser"/>
        <w:keepLines/>
        <w:rPr>
          <w:rFonts w:asciiTheme="majorHAnsi" w:hAnsiTheme="majorHAnsi" w:cstheme="majorHAnsi"/>
          <w:i/>
          <w:iCs/>
        </w:rPr>
      </w:pPr>
      <w:r w:rsidRPr="00F93420">
        <w:rPr>
          <w:rFonts w:asciiTheme="majorHAnsi" w:hAnsiTheme="majorHAnsi" w:cstheme="majorHAnsi"/>
          <w:i/>
          <w:iCs/>
        </w:rPr>
        <w:t xml:space="preserve">Zamawiający dopuszcza możliwość łączenia funkcji, o których mowa powyżej </w:t>
      </w:r>
    </w:p>
    <w:p w14:paraId="4A53155B" w14:textId="77777777" w:rsidR="009B32D2" w:rsidRPr="004001D9" w:rsidRDefault="009B32D2"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2CBF6179" w14:textId="77777777" w:rsidR="00595C9C" w:rsidRPr="009F6E69"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9F6E69">
        <w:rPr>
          <w:rFonts w:ascii="Calibri Light" w:hAnsi="Calibri Light" w:cs="Calibri Light"/>
          <w:bCs/>
        </w:rPr>
        <w:t>1.3 dysponują odpowiednim potencjałem technicznym oraz osobami zdolnymi do wykonania zamówienia;</w:t>
      </w:r>
    </w:p>
    <w:p w14:paraId="450B3726" w14:textId="77777777" w:rsidR="00595C9C" w:rsidRPr="009F6E69"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9F6E69">
        <w:rPr>
          <w:rFonts w:ascii="Calibri Light" w:hAnsi="Calibri Light" w:cs="Calibri Light"/>
          <w:bCs/>
        </w:rPr>
        <w:t>1.4 znajdują się w sytuacji ekonomicznej i finansowej pozwalającej na prawidłowe                                             i terminowe wykonanie przedmiotu zamówienia;</w:t>
      </w:r>
    </w:p>
    <w:p w14:paraId="5A4F7EA0" w14:textId="77777777" w:rsidR="00595C9C" w:rsidRPr="009F6E69"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9F6E69">
        <w:rPr>
          <w:rFonts w:ascii="Calibri Light" w:hAnsi="Calibri Light" w:cs="Calibri Light"/>
          <w:bCs/>
        </w:rPr>
        <w:t>1.5 nie otwarto ich likwidacji ani nie ogłoszono upadłości;</w:t>
      </w:r>
    </w:p>
    <w:p w14:paraId="36B9A774" w14:textId="77777777" w:rsidR="00595C9C" w:rsidRPr="009F6E69"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9F6E69">
        <w:rPr>
          <w:rFonts w:ascii="Calibri Light" w:hAnsi="Calibri Light" w:cs="Calibri Light"/>
          <w:bCs/>
        </w:rPr>
        <w:t>1.6 złożą ważną ofertę w terminie wyznaczonym do składania ofert.</w:t>
      </w:r>
    </w:p>
    <w:p w14:paraId="0B59D321" w14:textId="77777777" w:rsidR="00595C9C" w:rsidRPr="001220FE"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98"/>
      <w:bookmarkEnd w:id="0"/>
      <w:r w:rsidRPr="001220FE">
        <w:rPr>
          <w:rFonts w:ascii="Calibri Light" w:hAnsi="Calibri Light" w:cs="Calibri Light"/>
          <w:bCs/>
        </w:rPr>
        <w:t xml:space="preserve">2. Informacja o wykluczeniu z postępowania.  </w:t>
      </w:r>
    </w:p>
    <w:p w14:paraId="10053F21" w14:textId="1463B219" w:rsidR="00595C9C" w:rsidRPr="001220FE" w:rsidRDefault="00595C9C" w:rsidP="00595C9C">
      <w:pPr>
        <w:pStyle w:val="Standarduser"/>
        <w:suppressAutoHyphens w:val="0"/>
        <w:contextualSpacing/>
        <w:jc w:val="both"/>
        <w:textAlignment w:val="auto"/>
      </w:pPr>
      <w:r w:rsidRPr="001220FE">
        <w:rPr>
          <w:rFonts w:ascii="Calibri Light" w:hAnsi="Calibri Light" w:cs="Calibri Light"/>
          <w:bCs/>
        </w:rPr>
        <w:t xml:space="preserve">2.1 </w:t>
      </w:r>
      <w:r w:rsidRPr="001220FE">
        <w:rPr>
          <w:rFonts w:ascii="Calibri Light" w:hAnsi="Calibri Light" w:cs="Calibri Light"/>
        </w:rPr>
        <w:t xml:space="preserve">Z postępowania o udzielenie zamówienia wyklucza się Wykonawcę zgodnie z art. 7 ust. 1 Ustawy z dnia 13 kwietnia 2022 r. o szczególnych rozwiązaniach w zakresie przeciwdziałania                     </w:t>
      </w:r>
      <w:r w:rsidR="00C504AE" w:rsidRPr="001220FE">
        <w:rPr>
          <w:rFonts w:ascii="Calibri Light" w:hAnsi="Calibri Light" w:cs="Calibri Light"/>
        </w:rPr>
        <w:t xml:space="preserve">                </w:t>
      </w:r>
      <w:r w:rsidRPr="001220FE">
        <w:rPr>
          <w:rFonts w:ascii="Calibri Light" w:hAnsi="Calibri Light" w:cs="Calibri Light"/>
        </w:rPr>
        <w:t xml:space="preserve">wspieraniu agresji na Ukrainę oraz służących ochronie bezpieczeństwa narodowego, dalej „ustawa sankcyjna” </w:t>
      </w:r>
      <w:proofErr w:type="spellStart"/>
      <w:r w:rsidRPr="001220FE">
        <w:rPr>
          <w:rFonts w:ascii="Calibri Light" w:hAnsi="Calibri Light" w:cs="Calibri Light"/>
        </w:rPr>
        <w:t>tj</w:t>
      </w:r>
      <w:proofErr w:type="spellEnd"/>
      <w:r w:rsidRPr="001220FE">
        <w:rPr>
          <w:rFonts w:ascii="Calibri Light" w:hAnsi="Calibri Light" w:cs="Calibri Light"/>
        </w:rPr>
        <w:t>:</w:t>
      </w:r>
    </w:p>
    <w:p w14:paraId="345399EC" w14:textId="4D7B59CB" w:rsidR="00595C9C" w:rsidRPr="001220FE" w:rsidRDefault="00595C9C" w:rsidP="00595C9C">
      <w:pPr>
        <w:pStyle w:val="Akapitzlist"/>
        <w:suppressAutoHyphens w:val="0"/>
        <w:contextualSpacing/>
        <w:jc w:val="both"/>
        <w:textAlignment w:val="auto"/>
      </w:pPr>
      <w:r w:rsidRPr="001220FE">
        <w:rPr>
          <w:rStyle w:val="markedcontent"/>
          <w:rFonts w:ascii="Calibri Light" w:hAnsi="Calibri Light" w:cs="Calibri Light"/>
        </w:rPr>
        <w:t xml:space="preserve">2.1.1 </w:t>
      </w:r>
      <w:r w:rsidRPr="001220FE">
        <w:rPr>
          <w:rFonts w:ascii="Calibri Light" w:hAnsi="Calibri Light" w:cs="Calibri Light"/>
        </w:rPr>
        <w:t xml:space="preserve">Wykonawcę oraz uczestnika konkursu wymienionego w wykazach określonych                                 </w:t>
      </w:r>
      <w:r w:rsidR="00C504AE" w:rsidRPr="001220FE">
        <w:rPr>
          <w:rFonts w:ascii="Calibri Light" w:hAnsi="Calibri Light" w:cs="Calibri Light"/>
        </w:rPr>
        <w:t xml:space="preserve">     </w:t>
      </w:r>
      <w:r w:rsidRPr="001220FE">
        <w:rPr>
          <w:rFonts w:ascii="Calibri Light" w:hAnsi="Calibri Light" w:cs="Calibri Light"/>
        </w:rPr>
        <w:t>w rozporządzeniu 765/2006 i rozporządzeniu 269/2014 albo wpisanego na listę na podstawie                 decyzji w sprawie wpisu na listę rozstrzygającej o zastosowaniu środka, o którym mowa                                  w art. 1 pkt. 3 ustawy sankcyjnej;</w:t>
      </w:r>
    </w:p>
    <w:p w14:paraId="0644D0C6" w14:textId="55F10BEB" w:rsidR="00595C9C" w:rsidRPr="001220FE" w:rsidRDefault="00595C9C" w:rsidP="00595C9C">
      <w:pPr>
        <w:pStyle w:val="Akapitzlist"/>
        <w:suppressAutoHyphens w:val="0"/>
        <w:contextualSpacing/>
        <w:jc w:val="both"/>
        <w:textAlignment w:val="auto"/>
        <w:rPr>
          <w:rFonts w:ascii="Calibri Light" w:hAnsi="Calibri Light" w:cs="Calibri Light"/>
        </w:rPr>
      </w:pPr>
      <w:r w:rsidRPr="001220FE">
        <w:rPr>
          <w:rFonts w:ascii="Calibri Light" w:hAnsi="Calibri Light" w:cs="Calibri Light"/>
        </w:rPr>
        <w:t xml:space="preserve">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r w:rsidR="00C504AE" w:rsidRPr="001220FE">
        <w:rPr>
          <w:rFonts w:ascii="Calibri Light" w:hAnsi="Calibri Light" w:cs="Calibri Light"/>
        </w:rPr>
        <w:t xml:space="preserve">               </w:t>
      </w:r>
      <w:r w:rsidRPr="001220FE">
        <w:rPr>
          <w:rFonts w:ascii="Calibri Light" w:hAnsi="Calibri Light" w:cs="Calibri Light"/>
        </w:rPr>
        <w:lastRenderedPageBreak/>
        <w:t>beneficjentem rzeczywistym od dnia 24 lutego 2022 r., o ile została wpisana na listę                                    na podstawie decyzji w sprawie wpisu na listę rozstrzygającej o zastosowaniu środka, o którym mowa w art. 1 pkt. 3 ustawy sankcyjnej;</w:t>
      </w:r>
    </w:p>
    <w:p w14:paraId="1909EDD6" w14:textId="77777777" w:rsidR="00595C9C" w:rsidRPr="001220FE" w:rsidRDefault="00595C9C" w:rsidP="00595C9C">
      <w:pPr>
        <w:pStyle w:val="Akapitzlist"/>
        <w:suppressAutoHyphens w:val="0"/>
        <w:contextualSpacing/>
        <w:jc w:val="both"/>
        <w:textAlignment w:val="auto"/>
        <w:rPr>
          <w:rFonts w:ascii="Calibri Light" w:hAnsi="Calibri Light" w:cs="Calibri Light"/>
        </w:rPr>
      </w:pPr>
      <w:r w:rsidRPr="001220FE">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CF5DD2C" w14:textId="77777777" w:rsidR="00595C9C" w:rsidRPr="001220FE" w:rsidRDefault="00595C9C" w:rsidP="00595C9C">
      <w:pPr>
        <w:pStyle w:val="Akapitzlist"/>
        <w:suppressAutoHyphens w:val="0"/>
        <w:contextualSpacing/>
        <w:jc w:val="both"/>
        <w:textAlignment w:val="auto"/>
        <w:rPr>
          <w:rFonts w:ascii="Calibri Light" w:hAnsi="Calibri Light" w:cs="Calibri Light"/>
        </w:rPr>
      </w:pPr>
      <w:r w:rsidRPr="001220FE">
        <w:rPr>
          <w:rFonts w:ascii="Calibri Light" w:hAnsi="Calibri Light" w:cs="Calibri Light"/>
        </w:rPr>
        <w:t>3. Wykluczenie następuje na okres trwania okoliczności określonych w pkt. 2.</w:t>
      </w:r>
    </w:p>
    <w:p w14:paraId="76260B13" w14:textId="730D161D" w:rsidR="00DF5F11" w:rsidRDefault="00595C9C" w:rsidP="003C00A8">
      <w:pPr>
        <w:pStyle w:val="Akapitzlist"/>
        <w:suppressAutoHyphens w:val="0"/>
        <w:contextualSpacing/>
        <w:jc w:val="both"/>
        <w:textAlignment w:val="auto"/>
        <w:rPr>
          <w:rFonts w:ascii="Calibri Light" w:hAnsi="Calibri Light" w:cs="Calibri Light"/>
        </w:rPr>
      </w:pPr>
      <w:r w:rsidRPr="001220FE">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1"/>
    </w:p>
    <w:p w14:paraId="58165D41" w14:textId="6D04773A" w:rsidR="00DD129F" w:rsidRDefault="00DD129F" w:rsidP="003C00A8">
      <w:pPr>
        <w:pStyle w:val="Akapitzlist"/>
        <w:suppressAutoHyphens w:val="0"/>
        <w:contextualSpacing/>
        <w:jc w:val="both"/>
        <w:textAlignment w:val="auto"/>
        <w:rPr>
          <w:rFonts w:ascii="Calibri Light" w:hAnsi="Calibri Light" w:cs="Calibri Light"/>
        </w:rPr>
      </w:pPr>
    </w:p>
    <w:p w14:paraId="5F5EEC7F" w14:textId="08A99815" w:rsidR="00DD129F" w:rsidRPr="00563E94" w:rsidRDefault="00DD129F" w:rsidP="003C00A8">
      <w:pPr>
        <w:pStyle w:val="Akapitzlist"/>
        <w:suppressAutoHyphens w:val="0"/>
        <w:contextualSpacing/>
        <w:jc w:val="both"/>
        <w:textAlignment w:val="auto"/>
        <w:rPr>
          <w:rFonts w:ascii="Calibri Light" w:hAnsi="Calibri Light" w:cs="Calibri Light"/>
          <w:b/>
          <w:bCs/>
          <w:u w:val="single"/>
        </w:rPr>
      </w:pPr>
      <w:r w:rsidRPr="00563E94">
        <w:rPr>
          <w:rFonts w:ascii="Calibri Light" w:hAnsi="Calibri Light" w:cs="Calibri Light"/>
          <w:b/>
          <w:bCs/>
          <w:u w:val="single"/>
        </w:rPr>
        <w:t xml:space="preserve">III. Poleganie na zasobach innych podmiotów: </w:t>
      </w:r>
    </w:p>
    <w:p w14:paraId="230C60D4" w14:textId="77777777" w:rsidR="00433C3A" w:rsidRDefault="00433C3A" w:rsidP="00DD129F">
      <w:pPr>
        <w:pStyle w:val="Standard"/>
        <w:tabs>
          <w:tab w:val="left" w:pos="142"/>
        </w:tabs>
        <w:contextualSpacing/>
        <w:jc w:val="both"/>
        <w:rPr>
          <w:rFonts w:asciiTheme="majorHAnsi" w:hAnsiTheme="majorHAnsi" w:cstheme="majorHAnsi"/>
        </w:rPr>
      </w:pPr>
    </w:p>
    <w:p w14:paraId="47F632C6" w14:textId="30C57AFF" w:rsidR="00DD129F" w:rsidRPr="00C172E5" w:rsidRDefault="00DD129F" w:rsidP="00DD129F">
      <w:pPr>
        <w:pStyle w:val="Standard"/>
        <w:tabs>
          <w:tab w:val="left" w:pos="142"/>
        </w:tabs>
        <w:contextualSpacing/>
        <w:jc w:val="both"/>
        <w:rPr>
          <w:rFonts w:asciiTheme="majorHAnsi" w:hAnsiTheme="majorHAnsi" w:cstheme="majorHAnsi"/>
        </w:rPr>
      </w:pPr>
      <w:r w:rsidRPr="00563E94">
        <w:rPr>
          <w:rFonts w:asciiTheme="majorHAnsi" w:hAnsiTheme="majorHAnsi" w:cstheme="majorHAnsi"/>
        </w:rPr>
        <w:t xml:space="preserve">1. Wykonawca może w celu potwierdzenia spełniania warunków udziału w postępowaniu                        </w:t>
      </w:r>
      <w:r w:rsidRPr="00563E94">
        <w:rPr>
          <w:rFonts w:asciiTheme="majorHAnsi" w:hAnsiTheme="majorHAnsi" w:cstheme="majorHAnsi"/>
          <w:bCs/>
        </w:rPr>
        <w:t>polegać na zdolnościach technicznych lub zawodowych</w:t>
      </w:r>
      <w:r w:rsidR="00563E94" w:rsidRPr="00563E94">
        <w:rPr>
          <w:rFonts w:asciiTheme="majorHAnsi" w:hAnsiTheme="majorHAnsi" w:cstheme="majorHAnsi"/>
          <w:bCs/>
        </w:rPr>
        <w:t xml:space="preserve"> </w:t>
      </w:r>
      <w:r w:rsidRPr="00563E94">
        <w:rPr>
          <w:rFonts w:asciiTheme="majorHAnsi" w:hAnsiTheme="majorHAnsi" w:cstheme="majorHAnsi"/>
          <w:bCs/>
        </w:rPr>
        <w:t xml:space="preserve">podmiotów udostępniających zasoby, </w:t>
      </w:r>
      <w:r w:rsidRPr="00C172E5">
        <w:rPr>
          <w:rFonts w:asciiTheme="majorHAnsi" w:hAnsiTheme="majorHAnsi" w:cstheme="majorHAnsi"/>
          <w:bCs/>
        </w:rPr>
        <w:t>niezależnie od charakteru prawnego łączących go z nimi stosunków prawnych.</w:t>
      </w:r>
    </w:p>
    <w:p w14:paraId="4B06AA13" w14:textId="0F13B748" w:rsidR="00DD129F" w:rsidRPr="00C172E5" w:rsidRDefault="00DD129F" w:rsidP="00DD129F">
      <w:pPr>
        <w:pStyle w:val="Standard"/>
        <w:tabs>
          <w:tab w:val="left" w:pos="142"/>
        </w:tabs>
        <w:contextualSpacing/>
        <w:jc w:val="both"/>
        <w:rPr>
          <w:rFonts w:asciiTheme="majorHAnsi" w:hAnsiTheme="majorHAnsi" w:cstheme="majorHAnsi"/>
        </w:rPr>
      </w:pPr>
      <w:r w:rsidRPr="00C172E5">
        <w:rPr>
          <w:rFonts w:asciiTheme="majorHAnsi" w:hAnsiTheme="majorHAnsi" w:cstheme="majorHAnsi"/>
          <w:bCs/>
        </w:rPr>
        <w:t xml:space="preserve">2. </w:t>
      </w:r>
      <w:r w:rsidRPr="00C172E5">
        <w:rPr>
          <w:rFonts w:asciiTheme="majorHAnsi" w:hAnsiTheme="majorHAnsi" w:cstheme="majorHAnsi"/>
        </w:rPr>
        <w:t>W odniesieniu do warunków dotyczących wykształcenia, kwalifikacji zawodowych lub doświadczenia, Wykonawcy mogą polegać na zdolnościach podmiotów udostępniających zasoby, jeśli podmioty te wykonają roboty budowlane lub usługi, do realizacji których</w:t>
      </w:r>
      <w:r w:rsidR="00C172E5" w:rsidRPr="00C172E5">
        <w:rPr>
          <w:rFonts w:asciiTheme="majorHAnsi" w:hAnsiTheme="majorHAnsi" w:cstheme="majorHAnsi"/>
        </w:rPr>
        <w:t xml:space="preserve"> </w:t>
      </w:r>
      <w:r w:rsidRPr="00C172E5">
        <w:rPr>
          <w:rFonts w:asciiTheme="majorHAnsi" w:hAnsiTheme="majorHAnsi" w:cstheme="majorHAnsi"/>
        </w:rPr>
        <w:t xml:space="preserve">te zdolności </w:t>
      </w:r>
      <w:r w:rsidR="00A34FBA">
        <w:rPr>
          <w:rFonts w:asciiTheme="majorHAnsi" w:hAnsiTheme="majorHAnsi" w:cstheme="majorHAnsi"/>
        </w:rPr>
        <w:t xml:space="preserve">                        </w:t>
      </w:r>
      <w:r w:rsidRPr="00C172E5">
        <w:rPr>
          <w:rFonts w:asciiTheme="majorHAnsi" w:hAnsiTheme="majorHAnsi" w:cstheme="majorHAnsi"/>
        </w:rPr>
        <w:t>są wymagane.</w:t>
      </w:r>
    </w:p>
    <w:p w14:paraId="59B77411" w14:textId="66019A63" w:rsidR="00DD129F" w:rsidRPr="00DD50B3" w:rsidRDefault="00DD129F" w:rsidP="00DD129F">
      <w:pPr>
        <w:pStyle w:val="Standard"/>
        <w:tabs>
          <w:tab w:val="left" w:pos="142"/>
        </w:tabs>
        <w:contextualSpacing/>
        <w:jc w:val="both"/>
        <w:rPr>
          <w:rFonts w:asciiTheme="majorHAnsi" w:hAnsiTheme="majorHAnsi" w:cstheme="majorHAnsi"/>
        </w:rPr>
      </w:pPr>
      <w:r w:rsidRPr="00C172E5">
        <w:rPr>
          <w:rFonts w:asciiTheme="majorHAnsi" w:hAnsiTheme="majorHAnsi" w:cstheme="majorHAnsi"/>
        </w:rPr>
        <w:t xml:space="preserve">3. Wykonawca, który polega na zdolnościach lub sytuacji podmiotów udostępniających zasoby, </w:t>
      </w:r>
      <w:r w:rsidRPr="00C172E5">
        <w:rPr>
          <w:rFonts w:asciiTheme="majorHAnsi" w:hAnsiTheme="majorHAnsi" w:cstheme="majorHAnsi"/>
          <w:b/>
          <w:bCs/>
        </w:rPr>
        <w:t>składa wraz z ofertą</w:t>
      </w:r>
      <w:r w:rsidRPr="00C172E5">
        <w:rPr>
          <w:rFonts w:asciiTheme="majorHAnsi" w:hAnsiTheme="majorHAnsi" w:cstheme="majorHAnsi"/>
        </w:rPr>
        <w:t xml:space="preserve"> zobowiązanie podmiotu udostępniającego zasoby do oddania mu do dyspozycji niezbędnych zasobów na potrzeby realizacji danego zamówienia lub inny </w:t>
      </w:r>
      <w:r w:rsidR="00A34FBA">
        <w:rPr>
          <w:rFonts w:asciiTheme="majorHAnsi" w:hAnsiTheme="majorHAnsi" w:cstheme="majorHAnsi"/>
        </w:rPr>
        <w:t>dokument</w:t>
      </w:r>
      <w:r w:rsidRPr="00C172E5">
        <w:rPr>
          <w:rFonts w:asciiTheme="majorHAnsi" w:hAnsiTheme="majorHAnsi" w:cstheme="majorHAnsi"/>
        </w:rPr>
        <w:t xml:space="preserve"> potwierdzający, że Wykonawca realizując zamówienie, będzie dysponował </w:t>
      </w:r>
      <w:r w:rsidRPr="00DD50B3">
        <w:rPr>
          <w:rFonts w:asciiTheme="majorHAnsi" w:hAnsiTheme="majorHAnsi" w:cstheme="majorHAnsi"/>
        </w:rPr>
        <w:t>niezbędnymi zasobami tego podmiotu. Wzór treści zobowiązania podmiotu stanowi</w:t>
      </w:r>
      <w:r w:rsidR="004D14CE">
        <w:rPr>
          <w:rFonts w:asciiTheme="majorHAnsi" w:hAnsiTheme="majorHAnsi" w:cstheme="majorHAnsi"/>
        </w:rPr>
        <w:t xml:space="preserve"> </w:t>
      </w:r>
      <w:r w:rsidRPr="00DD50B3">
        <w:rPr>
          <w:rFonts w:asciiTheme="majorHAnsi" w:hAnsiTheme="majorHAnsi" w:cstheme="majorHAnsi"/>
          <w:b/>
          <w:bCs/>
          <w:i/>
          <w:iCs/>
        </w:rPr>
        <w:t>Załącznik nr</w:t>
      </w:r>
      <w:r w:rsidR="00C172E5" w:rsidRPr="00DD50B3">
        <w:rPr>
          <w:rFonts w:asciiTheme="majorHAnsi" w:hAnsiTheme="majorHAnsi" w:cstheme="majorHAnsi"/>
          <w:b/>
          <w:bCs/>
          <w:i/>
          <w:iCs/>
        </w:rPr>
        <w:t xml:space="preserve"> 7</w:t>
      </w:r>
      <w:r w:rsidR="004D14CE">
        <w:rPr>
          <w:rFonts w:asciiTheme="majorHAnsi" w:hAnsiTheme="majorHAnsi" w:cstheme="majorHAnsi"/>
          <w:b/>
          <w:bCs/>
          <w:i/>
          <w:iCs/>
        </w:rPr>
        <w:t xml:space="preserve">. </w:t>
      </w:r>
    </w:p>
    <w:p w14:paraId="6DEC8FDB" w14:textId="77777777" w:rsidR="00DD129F" w:rsidRPr="00DD50B3" w:rsidRDefault="00DD129F" w:rsidP="00DD129F">
      <w:pPr>
        <w:pStyle w:val="Standard"/>
        <w:tabs>
          <w:tab w:val="left" w:pos="142"/>
        </w:tabs>
        <w:contextualSpacing/>
        <w:jc w:val="both"/>
        <w:rPr>
          <w:rFonts w:asciiTheme="majorHAnsi" w:hAnsiTheme="majorHAnsi" w:cstheme="majorHAnsi"/>
        </w:rPr>
      </w:pPr>
      <w:r w:rsidRPr="00DD50B3">
        <w:rPr>
          <w:rFonts w:asciiTheme="majorHAnsi" w:hAnsiTheme="majorHAnsi" w:cstheme="majorHAnsi"/>
        </w:rPr>
        <w:t>4. Zobowiązanie podmiotu udostępniającego zasoby, o którym mowa w zdaniu poprzedzającym, potwierdza, że stosunek łączący Wykonawcę z podmiotem udostępniającym zasoby gwarantuje rzeczywisty dostęp do tych zasobów oraz określa w szczególności:</w:t>
      </w:r>
    </w:p>
    <w:p w14:paraId="2757C30A" w14:textId="77777777" w:rsidR="00DD129F" w:rsidRPr="00DD50B3" w:rsidRDefault="00DD129F" w:rsidP="00DD129F">
      <w:pPr>
        <w:pStyle w:val="Standard"/>
        <w:tabs>
          <w:tab w:val="left" w:pos="142"/>
        </w:tabs>
        <w:contextualSpacing/>
        <w:jc w:val="both"/>
        <w:rPr>
          <w:rFonts w:asciiTheme="majorHAnsi" w:hAnsiTheme="majorHAnsi" w:cstheme="majorHAnsi"/>
        </w:rPr>
      </w:pPr>
      <w:r w:rsidRPr="00DD50B3">
        <w:rPr>
          <w:rFonts w:asciiTheme="majorHAnsi" w:hAnsiTheme="majorHAnsi" w:cstheme="majorHAnsi"/>
        </w:rPr>
        <w:t>4.1. zakres dostępnych Wykonawcy zasobów podmiotu udostępniającego zasoby;</w:t>
      </w:r>
    </w:p>
    <w:p w14:paraId="6CE2217C" w14:textId="77777777" w:rsidR="00DD129F" w:rsidRPr="00DD50B3" w:rsidRDefault="00DD129F" w:rsidP="00DD129F">
      <w:pPr>
        <w:pStyle w:val="Standard"/>
        <w:tabs>
          <w:tab w:val="left" w:pos="142"/>
        </w:tabs>
        <w:contextualSpacing/>
        <w:jc w:val="both"/>
        <w:rPr>
          <w:rFonts w:asciiTheme="majorHAnsi" w:hAnsiTheme="majorHAnsi" w:cstheme="majorHAnsi"/>
        </w:rPr>
      </w:pPr>
      <w:r w:rsidRPr="00DD50B3">
        <w:rPr>
          <w:rFonts w:asciiTheme="majorHAnsi" w:hAnsiTheme="majorHAnsi" w:cstheme="majorHAnsi"/>
        </w:rPr>
        <w:t>4.2. sposób i okres udostępnienia Wykonawcy i wykorzystania przez niego zasobów podmiotu udostępniającego te zasoby przy wykonywaniu zamówienia;</w:t>
      </w:r>
    </w:p>
    <w:p w14:paraId="3A2B7D7F" w14:textId="77777777" w:rsidR="00DD129F" w:rsidRPr="00DD50B3" w:rsidRDefault="00DD129F" w:rsidP="00DD129F">
      <w:pPr>
        <w:pStyle w:val="Standard"/>
        <w:tabs>
          <w:tab w:val="left" w:pos="142"/>
        </w:tabs>
        <w:contextualSpacing/>
        <w:jc w:val="both"/>
        <w:rPr>
          <w:rFonts w:asciiTheme="majorHAnsi" w:hAnsiTheme="majorHAnsi" w:cstheme="majorHAnsi"/>
        </w:rPr>
      </w:pPr>
      <w:r w:rsidRPr="00DD50B3">
        <w:rPr>
          <w:rFonts w:asciiTheme="majorHAnsi" w:hAnsiTheme="majorHAnsi" w:cstheme="majorHAnsi"/>
        </w:rPr>
        <w:t>4.3.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7A36E5" w14:textId="5E7FD570" w:rsidR="00DD129F" w:rsidRPr="00DD50B3" w:rsidRDefault="00DD129F" w:rsidP="00DD129F">
      <w:pPr>
        <w:pStyle w:val="Standard"/>
        <w:tabs>
          <w:tab w:val="left" w:pos="142"/>
        </w:tabs>
        <w:contextualSpacing/>
        <w:jc w:val="both"/>
        <w:rPr>
          <w:rFonts w:asciiTheme="majorHAnsi" w:hAnsiTheme="majorHAnsi" w:cstheme="majorHAnsi"/>
        </w:rPr>
      </w:pPr>
      <w:r w:rsidRPr="00DD50B3">
        <w:rPr>
          <w:rFonts w:asciiTheme="majorHAnsi" w:hAnsiTheme="majorHAnsi" w:cstheme="majorHAnsi"/>
        </w:rPr>
        <w:t>5. Jeżeli zdolności techniczne lub zawodowe</w:t>
      </w:r>
      <w:r w:rsidR="004D14CE">
        <w:rPr>
          <w:rFonts w:asciiTheme="majorHAnsi" w:hAnsiTheme="majorHAnsi" w:cstheme="majorHAnsi"/>
        </w:rPr>
        <w:t xml:space="preserve"> </w:t>
      </w:r>
      <w:r w:rsidRPr="00DD50B3">
        <w:rPr>
          <w:rFonts w:asciiTheme="majorHAnsi" w:hAnsiTheme="majorHAnsi" w:cstheme="majorHAnsi"/>
        </w:rPr>
        <w:t>podmiotu udostępniającego zasoby nie potwierdzają spełniania przez Wykonawcę  warunków udziału w postępowaniu lub zachodzą wobec tego podmiotu podstawy wykluczenia</w:t>
      </w:r>
      <w:r w:rsidR="004D14CE">
        <w:rPr>
          <w:rFonts w:asciiTheme="majorHAnsi" w:hAnsiTheme="majorHAnsi" w:cstheme="majorHAnsi"/>
        </w:rPr>
        <w:t xml:space="preserve"> </w:t>
      </w:r>
      <w:r w:rsidRPr="00DD50B3">
        <w:rPr>
          <w:rFonts w:asciiTheme="majorHAnsi" w:hAnsiTheme="majorHAnsi" w:cstheme="majorHAnsi"/>
        </w:rPr>
        <w:t xml:space="preserve">z postępowania, Zamawiający żąda aby Wykonawca w terminie </w:t>
      </w:r>
      <w:r w:rsidRPr="00DD50B3">
        <w:rPr>
          <w:rFonts w:asciiTheme="majorHAnsi" w:hAnsiTheme="majorHAnsi" w:cstheme="majorHAnsi"/>
        </w:rPr>
        <w:lastRenderedPageBreak/>
        <w:t xml:space="preserve">określonym przez Zamawiającego zastąpił ten podmiot albo wykazał,                               </w:t>
      </w:r>
      <w:r w:rsidR="00DD50B3" w:rsidRPr="00DD50B3">
        <w:rPr>
          <w:rFonts w:asciiTheme="majorHAnsi" w:hAnsiTheme="majorHAnsi" w:cstheme="majorHAnsi"/>
        </w:rPr>
        <w:t xml:space="preserve">                                               </w:t>
      </w:r>
      <w:r w:rsidRPr="00DD50B3">
        <w:rPr>
          <w:rFonts w:asciiTheme="majorHAnsi" w:hAnsiTheme="majorHAnsi" w:cstheme="majorHAnsi"/>
        </w:rPr>
        <w:t xml:space="preserve">że samodzielnie spełnia warunki udziału w postępowaniu.  </w:t>
      </w:r>
    </w:p>
    <w:p w14:paraId="3898CD27" w14:textId="5B5903A4" w:rsidR="00DD129F" w:rsidRPr="00DD50B3" w:rsidRDefault="00DD129F" w:rsidP="00DD129F">
      <w:pPr>
        <w:pStyle w:val="Standard"/>
        <w:tabs>
          <w:tab w:val="left" w:pos="142"/>
        </w:tabs>
        <w:contextualSpacing/>
        <w:jc w:val="both"/>
        <w:rPr>
          <w:rFonts w:asciiTheme="majorHAnsi" w:hAnsiTheme="majorHAnsi" w:cstheme="majorHAnsi"/>
        </w:rPr>
      </w:pPr>
      <w:r w:rsidRPr="00DD50B3">
        <w:rPr>
          <w:rFonts w:asciiTheme="majorHAnsi" w:hAnsiTheme="majorHAnsi" w:cstheme="majorHAnsi"/>
        </w:rPr>
        <w:t>6. Zamawiający ocenia, czy udostępniane Wykonawcy przez podmiot udostępniający zasoby zdolności techniczne lub zawodowe</w:t>
      </w:r>
      <w:r w:rsidR="00DD50B3" w:rsidRPr="00DD50B3">
        <w:rPr>
          <w:rFonts w:asciiTheme="majorHAnsi" w:hAnsiTheme="majorHAnsi" w:cstheme="majorHAnsi"/>
        </w:rPr>
        <w:t xml:space="preserve"> </w:t>
      </w:r>
      <w:r w:rsidRPr="00DD50B3">
        <w:rPr>
          <w:rFonts w:asciiTheme="majorHAnsi" w:hAnsiTheme="majorHAnsi" w:cstheme="majorHAnsi"/>
        </w:rPr>
        <w:t>pozwalają na wykazanie przez Wykonawcę spełniani</w:t>
      </w:r>
      <w:r w:rsidR="004D14CE">
        <w:rPr>
          <w:rFonts w:asciiTheme="majorHAnsi" w:hAnsiTheme="majorHAnsi" w:cstheme="majorHAnsi"/>
        </w:rPr>
        <w:t>e</w:t>
      </w:r>
      <w:r w:rsidRPr="00DD50B3">
        <w:rPr>
          <w:rFonts w:asciiTheme="majorHAnsi" w:hAnsiTheme="majorHAnsi" w:cstheme="majorHAnsi"/>
        </w:rPr>
        <w:t xml:space="preserve"> warunków udziału</w:t>
      </w:r>
      <w:r w:rsidR="00DD50B3" w:rsidRPr="00DD50B3">
        <w:rPr>
          <w:rFonts w:asciiTheme="majorHAnsi" w:hAnsiTheme="majorHAnsi" w:cstheme="majorHAnsi"/>
        </w:rPr>
        <w:t xml:space="preserve"> </w:t>
      </w:r>
      <w:r w:rsidRPr="00DD50B3">
        <w:rPr>
          <w:rFonts w:asciiTheme="majorHAnsi" w:hAnsiTheme="majorHAnsi" w:cstheme="majorHAnsi"/>
        </w:rPr>
        <w:t>w postępowaniu a także bada, czy nie zachodzą wobec tego podmiotu podstawy wykluczenia</w:t>
      </w:r>
      <w:r w:rsidR="00DD50B3" w:rsidRPr="00DD50B3">
        <w:rPr>
          <w:rFonts w:asciiTheme="majorHAnsi" w:hAnsiTheme="majorHAnsi" w:cstheme="majorHAnsi"/>
        </w:rPr>
        <w:t xml:space="preserve">  </w:t>
      </w:r>
      <w:r w:rsidRPr="00DD50B3">
        <w:rPr>
          <w:rFonts w:asciiTheme="majorHAnsi" w:hAnsiTheme="majorHAnsi" w:cstheme="majorHAnsi"/>
        </w:rPr>
        <w:t xml:space="preserve">z postępowania. </w:t>
      </w:r>
    </w:p>
    <w:p w14:paraId="684E0C24" w14:textId="0B61848A" w:rsidR="00DD129F" w:rsidRPr="00905CDE" w:rsidRDefault="00413B6E" w:rsidP="00DD129F">
      <w:pPr>
        <w:pStyle w:val="Standard"/>
        <w:tabs>
          <w:tab w:val="left" w:pos="142"/>
        </w:tabs>
        <w:contextualSpacing/>
        <w:jc w:val="both"/>
        <w:rPr>
          <w:rFonts w:asciiTheme="majorHAnsi" w:hAnsiTheme="majorHAnsi" w:cstheme="majorHAnsi"/>
          <w:bCs/>
        </w:rPr>
      </w:pPr>
      <w:r>
        <w:rPr>
          <w:rFonts w:asciiTheme="majorHAnsi" w:hAnsiTheme="majorHAnsi" w:cstheme="majorHAnsi"/>
        </w:rPr>
        <w:t>7</w:t>
      </w:r>
      <w:r w:rsidR="00DD129F" w:rsidRPr="00905CDE">
        <w:rPr>
          <w:rFonts w:asciiTheme="majorHAnsi" w:hAnsiTheme="majorHAnsi" w:cstheme="majorHAnsi"/>
        </w:rPr>
        <w:t xml:space="preserve">. </w:t>
      </w:r>
      <w:r w:rsidR="00DD129F" w:rsidRPr="00905CDE">
        <w:rPr>
          <w:rFonts w:asciiTheme="majorHAnsi" w:hAnsiTheme="majorHAnsi" w:cstheme="majorHAnsi"/>
          <w:bCs/>
        </w:rPr>
        <w:t>Wykonawca, w przypadku polegania na zdolnościach lub sytuacji podmiotu udostępniającego zasoby, przedstawia</w:t>
      </w:r>
      <w:r w:rsidR="00905CDE" w:rsidRPr="00905CDE">
        <w:rPr>
          <w:rFonts w:asciiTheme="majorHAnsi" w:hAnsiTheme="majorHAnsi" w:cstheme="majorHAnsi"/>
          <w:bCs/>
        </w:rPr>
        <w:t xml:space="preserve"> </w:t>
      </w:r>
      <w:r w:rsidR="00DD129F" w:rsidRPr="00905CDE">
        <w:rPr>
          <w:rFonts w:asciiTheme="majorHAnsi" w:hAnsiTheme="majorHAnsi" w:cstheme="majorHAnsi"/>
          <w:bCs/>
        </w:rPr>
        <w:t xml:space="preserve">także oświadczenia podmiotu udostępniającego zasoby, potwierdzające brak podstaw wykluczenia tego podmiotu oraz odpowiednio spełnianie warunków udziału </w:t>
      </w:r>
      <w:r w:rsidR="00905CDE" w:rsidRPr="00905CDE">
        <w:rPr>
          <w:rFonts w:asciiTheme="majorHAnsi" w:hAnsiTheme="majorHAnsi" w:cstheme="majorHAnsi"/>
          <w:bCs/>
        </w:rPr>
        <w:t xml:space="preserve">                                      </w:t>
      </w:r>
      <w:r w:rsidR="00DD129F" w:rsidRPr="00905CDE">
        <w:rPr>
          <w:rFonts w:asciiTheme="majorHAnsi" w:hAnsiTheme="majorHAnsi" w:cstheme="majorHAnsi"/>
          <w:bCs/>
        </w:rPr>
        <w:t>w postępowaniu, w zakresie,</w:t>
      </w:r>
      <w:r w:rsidR="00905CDE" w:rsidRPr="00905CDE">
        <w:rPr>
          <w:rFonts w:asciiTheme="majorHAnsi" w:hAnsiTheme="majorHAnsi" w:cstheme="majorHAnsi"/>
          <w:bCs/>
        </w:rPr>
        <w:t xml:space="preserve"> </w:t>
      </w:r>
      <w:r w:rsidR="00DD129F" w:rsidRPr="00905CDE">
        <w:rPr>
          <w:rFonts w:asciiTheme="majorHAnsi" w:hAnsiTheme="majorHAnsi" w:cstheme="majorHAnsi"/>
          <w:bCs/>
        </w:rPr>
        <w:t>w jakim Wykonawca powołuje się na jego zasoby</w:t>
      </w:r>
      <w:r w:rsidR="00905CDE" w:rsidRPr="00905CDE">
        <w:rPr>
          <w:rFonts w:asciiTheme="majorHAnsi" w:hAnsiTheme="majorHAnsi" w:cstheme="majorHAnsi"/>
          <w:bCs/>
        </w:rPr>
        <w:t xml:space="preserve">. </w:t>
      </w:r>
      <w:r w:rsidR="00DD129F" w:rsidRPr="00905CDE">
        <w:rPr>
          <w:rFonts w:asciiTheme="majorHAnsi" w:hAnsiTheme="majorHAnsi" w:cstheme="majorHAnsi"/>
          <w:bCs/>
        </w:rPr>
        <w:t xml:space="preserve"> </w:t>
      </w:r>
    </w:p>
    <w:p w14:paraId="573DF292" w14:textId="77777777" w:rsidR="003C00A8" w:rsidRPr="004001D9" w:rsidRDefault="003C00A8" w:rsidP="003C00A8">
      <w:pPr>
        <w:pStyle w:val="Akapitzlist"/>
        <w:suppressAutoHyphens w:val="0"/>
        <w:contextualSpacing/>
        <w:jc w:val="both"/>
        <w:textAlignment w:val="auto"/>
        <w:rPr>
          <w:rFonts w:ascii="Calibri Light" w:hAnsi="Calibri Light" w:cs="Calibri Light"/>
          <w:color w:val="FF0000"/>
        </w:rPr>
      </w:pPr>
    </w:p>
    <w:p w14:paraId="43E17C79" w14:textId="1251230A" w:rsidR="007C7B0E" w:rsidRPr="00E405F1" w:rsidRDefault="00824D29"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E405F1">
        <w:rPr>
          <w:rFonts w:ascii="Calibri Light" w:hAnsi="Calibri Light" w:cs="Calibri Light"/>
          <w:b/>
          <w:u w:val="single"/>
        </w:rPr>
        <w:t>I</w:t>
      </w:r>
      <w:r w:rsidR="00A20994" w:rsidRPr="00E405F1">
        <w:rPr>
          <w:rFonts w:ascii="Calibri Light" w:hAnsi="Calibri Light" w:cs="Calibri Light"/>
          <w:b/>
          <w:u w:val="single"/>
        </w:rPr>
        <w:t>V</w:t>
      </w:r>
      <w:r w:rsidRPr="00E405F1">
        <w:rPr>
          <w:rFonts w:ascii="Calibri Light" w:hAnsi="Calibri Light" w:cs="Calibri Light"/>
          <w:b/>
          <w:u w:val="single"/>
        </w:rPr>
        <w:t>.</w:t>
      </w:r>
      <w:r w:rsidR="007C7B0E" w:rsidRPr="00E405F1">
        <w:rPr>
          <w:rFonts w:ascii="Calibri Light" w:hAnsi="Calibri Light" w:cs="Calibri Light"/>
          <w:b/>
          <w:u w:val="single"/>
        </w:rPr>
        <w:t xml:space="preserve"> Informacja dla Wykonawców wspólnie ubiegających się o udzielenie zamówienia (spółki cywilne, konsorcja) </w:t>
      </w:r>
    </w:p>
    <w:p w14:paraId="7164552E" w14:textId="77777777" w:rsidR="007C7B0E" w:rsidRPr="00E405F1" w:rsidRDefault="007C7B0E" w:rsidP="007C7B0E">
      <w:pPr>
        <w:pStyle w:val="Standard"/>
        <w:tabs>
          <w:tab w:val="left" w:pos="142"/>
        </w:tabs>
        <w:contextualSpacing/>
        <w:jc w:val="both"/>
        <w:rPr>
          <w:rFonts w:asciiTheme="majorHAnsi" w:hAnsiTheme="majorHAnsi" w:cstheme="majorHAnsi"/>
        </w:rPr>
      </w:pPr>
    </w:p>
    <w:p w14:paraId="3124C3BE" w14:textId="35134251" w:rsidR="007C7B0E" w:rsidRPr="00A531C3" w:rsidRDefault="007C7B0E" w:rsidP="007C7B0E">
      <w:pPr>
        <w:pStyle w:val="Standard"/>
        <w:tabs>
          <w:tab w:val="left" w:pos="142"/>
        </w:tabs>
        <w:contextualSpacing/>
        <w:jc w:val="both"/>
        <w:rPr>
          <w:rFonts w:asciiTheme="majorHAnsi" w:hAnsiTheme="majorHAnsi" w:cstheme="majorHAnsi"/>
          <w:b/>
          <w:bCs/>
          <w:u w:val="single"/>
        </w:rPr>
      </w:pPr>
      <w:r w:rsidRPr="00E405F1">
        <w:rPr>
          <w:rFonts w:asciiTheme="majorHAnsi" w:hAnsiTheme="majorHAnsi" w:cstheme="majorHAnsi"/>
        </w:rPr>
        <w:t xml:space="preserve">1. Wykonawcy mogą wspólnie ubiegać się o udzielenie zamówienia. W takim przypadku Wykonawcy ustanawiają pełnomocnika do reprezentowania ich w postępowaniu albo </w:t>
      </w:r>
      <w:r w:rsidR="00D21454">
        <w:rPr>
          <w:rFonts w:asciiTheme="majorHAnsi" w:hAnsiTheme="majorHAnsi" w:cstheme="majorHAnsi"/>
        </w:rPr>
        <w:t xml:space="preserve">                                       </w:t>
      </w:r>
      <w:r w:rsidRPr="00E405F1">
        <w:rPr>
          <w:rFonts w:asciiTheme="majorHAnsi" w:hAnsiTheme="majorHAnsi" w:cstheme="majorHAnsi"/>
        </w:rPr>
        <w:t xml:space="preserve">do reprezentowania w postępowaniu i zawarcia umowy w sprawie zamówienia publicznego. </w:t>
      </w:r>
      <w:r w:rsidRPr="00A531C3">
        <w:rPr>
          <w:rFonts w:asciiTheme="majorHAnsi" w:hAnsiTheme="majorHAnsi" w:cstheme="majorHAnsi"/>
          <w:u w:val="single"/>
        </w:rPr>
        <w:t>Pełnomocnictwo winno być załączone do oferty.</w:t>
      </w:r>
    </w:p>
    <w:p w14:paraId="6A761794" w14:textId="0D0D1A61" w:rsidR="007C7B0E" w:rsidRPr="0053776C" w:rsidRDefault="007C7B0E" w:rsidP="007C7B0E">
      <w:pPr>
        <w:pStyle w:val="Standard"/>
        <w:tabs>
          <w:tab w:val="left" w:pos="142"/>
        </w:tabs>
        <w:contextualSpacing/>
        <w:jc w:val="both"/>
        <w:rPr>
          <w:rFonts w:asciiTheme="majorHAnsi" w:eastAsiaTheme="minorHAnsi" w:hAnsiTheme="majorHAnsi" w:cstheme="majorHAnsi"/>
          <w:kern w:val="0"/>
          <w:lang w:eastAsia="en-US"/>
        </w:rPr>
      </w:pPr>
      <w:r w:rsidRPr="00A531C3">
        <w:rPr>
          <w:rFonts w:asciiTheme="majorHAnsi" w:hAnsiTheme="majorHAnsi" w:cstheme="majorHAnsi"/>
        </w:rPr>
        <w:t xml:space="preserve">2. </w:t>
      </w:r>
      <w:r w:rsidRPr="00A531C3">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w:t>
      </w:r>
      <w:r w:rsidRPr="0053776C">
        <w:rPr>
          <w:rFonts w:asciiTheme="majorHAnsi" w:eastAsiaTheme="minorHAnsi" w:hAnsiTheme="majorHAnsi" w:cstheme="majorHAnsi"/>
          <w:kern w:val="0"/>
          <w:lang w:eastAsia="en-US"/>
        </w:rPr>
        <w:t>o udzielenie zamówienia, oddzielnie musi udokumentować, że nie podlega wykluczeniu                                          z postępowania na podstawie</w:t>
      </w:r>
      <w:r w:rsidR="00D4648A" w:rsidRPr="0053776C">
        <w:rPr>
          <w:rFonts w:asciiTheme="majorHAnsi" w:eastAsiaTheme="minorHAnsi" w:hAnsiTheme="majorHAnsi" w:cstheme="majorHAnsi"/>
          <w:kern w:val="0"/>
          <w:lang w:eastAsia="en-US"/>
        </w:rPr>
        <w:t xml:space="preserve"> </w:t>
      </w:r>
      <w:r w:rsidRPr="0053776C">
        <w:rPr>
          <w:rFonts w:asciiTheme="majorHAnsi" w:eastAsiaTheme="minorHAnsi" w:hAnsiTheme="majorHAnsi" w:cstheme="majorHAnsi"/>
          <w:kern w:val="0"/>
          <w:lang w:eastAsia="en-US"/>
        </w:rPr>
        <w:t>art. 7 ust. 1 ustawy sankcyjnej</w:t>
      </w:r>
      <w:r w:rsidR="00A531C3" w:rsidRPr="0053776C">
        <w:rPr>
          <w:rFonts w:asciiTheme="majorHAnsi" w:eastAsiaTheme="minorHAnsi" w:hAnsiTheme="majorHAnsi" w:cstheme="majorHAnsi"/>
          <w:kern w:val="0"/>
          <w:lang w:eastAsia="en-US"/>
        </w:rPr>
        <w:t>, natomiast spełnianie warunków udziału w postępowaniu Wykonawcy wykazują zgodnie z treścią zawartą w</w:t>
      </w:r>
      <w:r w:rsidRPr="0053776C">
        <w:rPr>
          <w:rFonts w:asciiTheme="majorHAnsi" w:eastAsiaTheme="minorHAnsi" w:hAnsiTheme="majorHAnsi" w:cstheme="majorHAnsi"/>
          <w:kern w:val="0"/>
          <w:lang w:eastAsia="en-US"/>
        </w:rPr>
        <w:t xml:space="preserve"> </w:t>
      </w:r>
      <w:r w:rsidR="00A531C3" w:rsidRPr="0053776C">
        <w:rPr>
          <w:rFonts w:asciiTheme="majorHAnsi" w:eastAsiaTheme="minorHAnsi" w:hAnsiTheme="majorHAnsi" w:cstheme="majorHAnsi"/>
          <w:kern w:val="0"/>
          <w:lang w:eastAsia="en-US"/>
        </w:rPr>
        <w:t xml:space="preserve">treści Zaproszenia </w:t>
      </w:r>
      <w:r w:rsidR="00D21454">
        <w:rPr>
          <w:rFonts w:asciiTheme="majorHAnsi" w:eastAsiaTheme="minorHAnsi" w:hAnsiTheme="majorHAnsi" w:cstheme="majorHAnsi"/>
          <w:kern w:val="0"/>
          <w:lang w:eastAsia="en-US"/>
        </w:rPr>
        <w:t xml:space="preserve">                  </w:t>
      </w:r>
      <w:r w:rsidR="00A531C3" w:rsidRPr="0053776C">
        <w:rPr>
          <w:rFonts w:asciiTheme="majorHAnsi" w:eastAsiaTheme="minorHAnsi" w:hAnsiTheme="majorHAnsi" w:cstheme="majorHAnsi"/>
          <w:kern w:val="0"/>
          <w:lang w:eastAsia="en-US"/>
        </w:rPr>
        <w:t xml:space="preserve">do złożenia oferty cenowej. </w:t>
      </w:r>
    </w:p>
    <w:p w14:paraId="4F737483" w14:textId="41C55065" w:rsidR="007C7B0E" w:rsidRDefault="007C7B0E" w:rsidP="007C7B0E">
      <w:pPr>
        <w:pStyle w:val="Tekstpodstawowy2"/>
        <w:spacing w:line="240" w:lineRule="auto"/>
        <w:contextualSpacing/>
        <w:jc w:val="both"/>
        <w:rPr>
          <w:rFonts w:asciiTheme="majorHAnsi" w:hAnsiTheme="majorHAnsi" w:cstheme="majorHAnsi"/>
        </w:rPr>
      </w:pPr>
      <w:r w:rsidRPr="0053776C">
        <w:rPr>
          <w:rFonts w:asciiTheme="majorHAnsi" w:hAnsiTheme="majorHAnsi" w:cstheme="majorHAnsi"/>
        </w:rPr>
        <w:t>3. W przypadku Wykonawców wspólnie ubiegających się o udzielenie zamówienia,                       oświadczenie</w:t>
      </w:r>
      <w:r w:rsidR="00F25775" w:rsidRPr="0053776C">
        <w:rPr>
          <w:rFonts w:asciiTheme="majorHAnsi" w:hAnsiTheme="majorHAnsi" w:cstheme="majorHAnsi"/>
        </w:rPr>
        <w:t xml:space="preserve"> dotyczące braku podstaw do wykluczenia z postępowania </w:t>
      </w:r>
      <w:r w:rsidRPr="0053776C">
        <w:rPr>
          <w:rFonts w:asciiTheme="majorHAnsi" w:hAnsiTheme="majorHAnsi" w:cstheme="majorHAnsi"/>
        </w:rPr>
        <w:t>składa oddzielnie każdy</w:t>
      </w:r>
      <w:r w:rsidR="005F0F36" w:rsidRPr="0053776C">
        <w:rPr>
          <w:rFonts w:asciiTheme="majorHAnsi" w:hAnsiTheme="majorHAnsi" w:cstheme="majorHAnsi"/>
        </w:rPr>
        <w:t xml:space="preserve"> </w:t>
      </w:r>
      <w:r w:rsidR="00F25775" w:rsidRPr="0053776C">
        <w:rPr>
          <w:rFonts w:asciiTheme="majorHAnsi" w:hAnsiTheme="majorHAnsi" w:cstheme="majorHAnsi"/>
        </w:rPr>
        <w:t xml:space="preserve">               </w:t>
      </w:r>
      <w:r w:rsidRPr="0053776C">
        <w:rPr>
          <w:rFonts w:asciiTheme="majorHAnsi" w:hAnsiTheme="majorHAnsi" w:cstheme="majorHAnsi"/>
        </w:rPr>
        <w:t>z Wykonawców wspólnie ubiegających się</w:t>
      </w:r>
      <w:r w:rsidR="00C504AE" w:rsidRPr="0053776C">
        <w:rPr>
          <w:rFonts w:asciiTheme="majorHAnsi" w:hAnsiTheme="majorHAnsi" w:cstheme="majorHAnsi"/>
        </w:rPr>
        <w:t xml:space="preserve">    </w:t>
      </w:r>
      <w:r w:rsidRPr="0053776C">
        <w:rPr>
          <w:rFonts w:asciiTheme="majorHAnsi" w:hAnsiTheme="majorHAnsi" w:cstheme="majorHAnsi"/>
        </w:rPr>
        <w:t xml:space="preserve"> o udzielenie zamówienia. Oświadczenie</w:t>
      </w:r>
      <w:r w:rsidR="005F0F36" w:rsidRPr="0053776C">
        <w:rPr>
          <w:rFonts w:asciiTheme="majorHAnsi" w:hAnsiTheme="majorHAnsi" w:cstheme="majorHAnsi"/>
        </w:rPr>
        <w:t xml:space="preserve"> </w:t>
      </w:r>
      <w:r w:rsidRPr="0053776C">
        <w:rPr>
          <w:rFonts w:asciiTheme="majorHAnsi" w:hAnsiTheme="majorHAnsi" w:cstheme="majorHAnsi"/>
        </w:rPr>
        <w:t>to potwierdza brak podstaw wykluczenia w zakresie,</w:t>
      </w:r>
      <w:r w:rsidR="00F25775" w:rsidRPr="0053776C">
        <w:rPr>
          <w:rFonts w:asciiTheme="majorHAnsi" w:hAnsiTheme="majorHAnsi" w:cstheme="majorHAnsi"/>
        </w:rPr>
        <w:t xml:space="preserve">  </w:t>
      </w:r>
      <w:r w:rsidRPr="0053776C">
        <w:rPr>
          <w:rFonts w:asciiTheme="majorHAnsi" w:hAnsiTheme="majorHAnsi" w:cstheme="majorHAnsi"/>
        </w:rPr>
        <w:t>w jakim każdy z Wykonawców wspólnie</w:t>
      </w:r>
      <w:r w:rsidR="005F0F36" w:rsidRPr="0053776C">
        <w:rPr>
          <w:rFonts w:asciiTheme="majorHAnsi" w:hAnsiTheme="majorHAnsi" w:cstheme="majorHAnsi"/>
        </w:rPr>
        <w:t xml:space="preserve"> </w:t>
      </w:r>
      <w:r w:rsidRPr="0053776C">
        <w:rPr>
          <w:rFonts w:asciiTheme="majorHAnsi" w:hAnsiTheme="majorHAnsi" w:cstheme="majorHAnsi"/>
        </w:rPr>
        <w:t xml:space="preserve">ubiegających się </w:t>
      </w:r>
      <w:r w:rsidR="00F25775" w:rsidRPr="0053776C">
        <w:rPr>
          <w:rFonts w:asciiTheme="majorHAnsi" w:hAnsiTheme="majorHAnsi" w:cstheme="majorHAnsi"/>
        </w:rPr>
        <w:t xml:space="preserve">              </w:t>
      </w:r>
      <w:r w:rsidRPr="0053776C">
        <w:rPr>
          <w:rFonts w:asciiTheme="majorHAnsi" w:hAnsiTheme="majorHAnsi" w:cstheme="majorHAnsi"/>
        </w:rPr>
        <w:t>o udzielenie zamówienia wykazuje brak podstaw wykluczenia z postępowania.</w:t>
      </w:r>
    </w:p>
    <w:p w14:paraId="49AA027D" w14:textId="0C42619D" w:rsidR="0053776C" w:rsidRPr="00E30112" w:rsidRDefault="0053776C" w:rsidP="007C7B0E">
      <w:pPr>
        <w:pStyle w:val="Tekstpodstawowy2"/>
        <w:spacing w:line="240" w:lineRule="auto"/>
        <w:contextualSpacing/>
        <w:jc w:val="both"/>
        <w:rPr>
          <w:rFonts w:asciiTheme="majorHAnsi" w:hAnsiTheme="majorHAnsi" w:cstheme="majorHAnsi"/>
        </w:rPr>
      </w:pPr>
      <w:r w:rsidRPr="0053776C">
        <w:rPr>
          <w:rFonts w:asciiTheme="majorHAnsi" w:hAnsiTheme="majorHAnsi" w:cstheme="majorHAnsi"/>
        </w:rPr>
        <w:t xml:space="preserve">4. W przypadku Wykonawców wspólnie ubiegających się o udzielenie zamówienia,                       oświadczenie dotyczące spełniania warunków udziału w postępowaniu składa oddzielnie każdy                                                       z Wykonawców wspólnie ubiegających się o udzielenie zamówienia w zakresie, w jakim każdy                       z Wykonawców wspólnie ubiegających się o udzielenie zamówienia wykazuje spełnianie </w:t>
      </w:r>
      <w:r w:rsidRPr="00E30112">
        <w:rPr>
          <w:rFonts w:asciiTheme="majorHAnsi" w:hAnsiTheme="majorHAnsi" w:cstheme="majorHAnsi"/>
        </w:rPr>
        <w:t>warunków udziału w postępowaniu.</w:t>
      </w:r>
    </w:p>
    <w:p w14:paraId="00796C87" w14:textId="7BB03CBF" w:rsidR="005D60ED" w:rsidRPr="00E30112" w:rsidRDefault="005D60ED" w:rsidP="005D60ED">
      <w:pPr>
        <w:pStyle w:val="Tekstpodstawowy2"/>
        <w:spacing w:line="240" w:lineRule="auto"/>
        <w:contextualSpacing/>
        <w:jc w:val="both"/>
        <w:rPr>
          <w:rFonts w:asciiTheme="majorHAnsi" w:hAnsiTheme="majorHAnsi" w:cstheme="majorHAnsi"/>
        </w:rPr>
      </w:pPr>
      <w:r w:rsidRPr="00E30112">
        <w:rPr>
          <w:rFonts w:asciiTheme="majorHAnsi" w:hAnsiTheme="majorHAnsi" w:cstheme="majorHAnsi"/>
        </w:rPr>
        <w:t>6. W przypadku, gdy spełnienie warunku opisanego:</w:t>
      </w:r>
    </w:p>
    <w:p w14:paraId="4D4521FA" w14:textId="52E4D1E8" w:rsidR="005D60ED" w:rsidRPr="00E30112" w:rsidRDefault="005D60ED" w:rsidP="005D60ED">
      <w:pPr>
        <w:pStyle w:val="Tekstpodstawowy2"/>
        <w:spacing w:line="240" w:lineRule="auto"/>
        <w:contextualSpacing/>
        <w:jc w:val="both"/>
        <w:rPr>
          <w:rFonts w:asciiTheme="majorHAnsi" w:hAnsiTheme="majorHAnsi" w:cstheme="majorHAnsi"/>
        </w:rPr>
      </w:pPr>
      <w:r w:rsidRPr="00E30112">
        <w:rPr>
          <w:rFonts w:asciiTheme="majorHAnsi" w:hAnsiTheme="majorHAnsi" w:cstheme="majorHAnsi"/>
        </w:rPr>
        <w:t xml:space="preserve">6.1 w Rozdziale </w:t>
      </w:r>
      <w:r w:rsidR="00E30112" w:rsidRPr="00E30112">
        <w:rPr>
          <w:rFonts w:asciiTheme="majorHAnsi" w:hAnsiTheme="majorHAnsi" w:cstheme="majorHAnsi"/>
        </w:rPr>
        <w:t>II</w:t>
      </w:r>
      <w:r w:rsidRPr="00E30112">
        <w:rPr>
          <w:rFonts w:asciiTheme="majorHAnsi" w:hAnsiTheme="majorHAnsi" w:cstheme="majorHAnsi"/>
        </w:rPr>
        <w:t xml:space="preserve"> pkt 1.</w:t>
      </w:r>
      <w:r w:rsidR="00E30112" w:rsidRPr="00E30112">
        <w:rPr>
          <w:rFonts w:asciiTheme="majorHAnsi" w:hAnsiTheme="majorHAnsi" w:cstheme="majorHAnsi"/>
        </w:rPr>
        <w:t>2 Zaproszenia</w:t>
      </w:r>
      <w:r w:rsidRPr="00E30112">
        <w:rPr>
          <w:rFonts w:asciiTheme="majorHAnsi" w:hAnsiTheme="majorHAnsi" w:cstheme="majorHAnsi"/>
        </w:rPr>
        <w:t xml:space="preserve"> wykazuje co najmniej jeden z Wykonawców wspólnie ubiegających się o udzielenie zamówienia</w:t>
      </w:r>
    </w:p>
    <w:p w14:paraId="703550BB" w14:textId="3D9C25D0" w:rsidR="005D60ED" w:rsidRPr="00E30112" w:rsidRDefault="005D60ED" w:rsidP="005D60ED">
      <w:pPr>
        <w:pStyle w:val="Tekstpodstawowy2"/>
        <w:spacing w:line="240" w:lineRule="auto"/>
        <w:contextualSpacing/>
        <w:jc w:val="both"/>
        <w:rPr>
          <w:rFonts w:asciiTheme="majorHAnsi" w:hAnsiTheme="majorHAnsi" w:cstheme="majorHAnsi"/>
        </w:rPr>
      </w:pPr>
      <w:r w:rsidRPr="00E30112">
        <w:rPr>
          <w:rFonts w:asciiTheme="majorHAnsi" w:hAnsiTheme="majorHAnsi" w:cstheme="majorHAnsi"/>
        </w:rPr>
        <w:t>6.2 w Rozdziale</w:t>
      </w:r>
      <w:r w:rsidR="00E30112" w:rsidRPr="00E30112">
        <w:rPr>
          <w:rFonts w:asciiTheme="majorHAnsi" w:hAnsiTheme="majorHAnsi" w:cstheme="majorHAnsi"/>
        </w:rPr>
        <w:t xml:space="preserve"> II pkt. 1.2 Zaproszenia</w:t>
      </w:r>
      <w:r w:rsidRPr="00E30112">
        <w:rPr>
          <w:rFonts w:asciiTheme="majorHAnsi" w:hAnsiTheme="majorHAnsi" w:cstheme="majorHAnsi"/>
        </w:rPr>
        <w:t xml:space="preserve">  Wykonawcy wykazują poprzez poleganie na zdolnościach tych</w:t>
      </w:r>
      <w:r w:rsidR="00E30112" w:rsidRPr="00E30112">
        <w:rPr>
          <w:rFonts w:asciiTheme="majorHAnsi" w:hAnsiTheme="majorHAnsi" w:cstheme="majorHAnsi"/>
        </w:rPr>
        <w:t xml:space="preserve"> </w:t>
      </w:r>
      <w:r w:rsidRPr="00E30112">
        <w:rPr>
          <w:rFonts w:asciiTheme="majorHAnsi" w:hAnsiTheme="majorHAnsi" w:cstheme="majorHAnsi"/>
        </w:rPr>
        <w:t>z Wykonawców, którzy wykonają roboty budowlane lub usługi, do realizacji których te zdolności są wymagane.</w:t>
      </w:r>
    </w:p>
    <w:p w14:paraId="4867043A" w14:textId="77777777" w:rsidR="005D60ED" w:rsidRPr="00E30112" w:rsidRDefault="005D60ED">
      <w:pPr>
        <w:pStyle w:val="Tekstpodstawowy2"/>
        <w:widowControl/>
        <w:numPr>
          <w:ilvl w:val="0"/>
          <w:numId w:val="82"/>
        </w:numPr>
        <w:suppressAutoHyphens w:val="0"/>
        <w:spacing w:line="240" w:lineRule="auto"/>
        <w:ind w:left="0" w:firstLine="0"/>
        <w:contextualSpacing/>
        <w:jc w:val="both"/>
        <w:textAlignment w:val="auto"/>
        <w:rPr>
          <w:rFonts w:asciiTheme="majorHAnsi" w:hAnsiTheme="majorHAnsi" w:cstheme="majorHAnsi"/>
        </w:rPr>
      </w:pPr>
      <w:r w:rsidRPr="00E30112">
        <w:rPr>
          <w:rFonts w:asciiTheme="majorHAnsi" w:hAnsiTheme="majorHAnsi" w:cstheme="majorHAnsi"/>
        </w:rPr>
        <w:t>Wykonawcy wspólnie ubiegający się o udzielenie zamówienia  oświadczają, które roboty budowlane, dostawy lub usługi wykonają poszczególni Wykonawcy.</w:t>
      </w:r>
    </w:p>
    <w:p w14:paraId="1B49A713" w14:textId="01D8A013" w:rsidR="007C7B0E" w:rsidRPr="00A531C3" w:rsidRDefault="005D60ED" w:rsidP="007C7B0E">
      <w:pPr>
        <w:pStyle w:val="Tekstpodstawowy2"/>
        <w:spacing w:line="240" w:lineRule="auto"/>
        <w:contextualSpacing/>
        <w:jc w:val="both"/>
        <w:rPr>
          <w:rFonts w:asciiTheme="majorHAnsi" w:hAnsiTheme="majorHAnsi" w:cstheme="majorHAnsi"/>
        </w:rPr>
      </w:pPr>
      <w:r>
        <w:rPr>
          <w:rFonts w:asciiTheme="majorHAnsi" w:hAnsiTheme="majorHAnsi" w:cstheme="majorHAnsi"/>
        </w:rPr>
        <w:t>7</w:t>
      </w:r>
      <w:r w:rsidR="007C7B0E" w:rsidRPr="00A531C3">
        <w:rPr>
          <w:rFonts w:asciiTheme="majorHAnsi" w:hAnsiTheme="majorHAnsi" w:cstheme="majorHAnsi"/>
        </w:rPr>
        <w:t xml:space="preserve">. Przed zawarciem umowy w sprawie zamówienia publicznego, Wykonawcy wspólnie ubiegający się o udzielenie zamówienia </w:t>
      </w:r>
      <w:r w:rsidR="007C7B0E" w:rsidRPr="00A531C3">
        <w:rPr>
          <w:rFonts w:asciiTheme="majorHAnsi" w:hAnsiTheme="majorHAnsi" w:cstheme="majorHAnsi"/>
          <w:u w:val="single"/>
        </w:rPr>
        <w:t>są zobowiązani</w:t>
      </w:r>
      <w:r w:rsidR="007C7B0E" w:rsidRPr="00A531C3">
        <w:rPr>
          <w:rFonts w:asciiTheme="majorHAnsi" w:hAnsiTheme="majorHAnsi" w:cstheme="majorHAnsi"/>
        </w:rPr>
        <w:t xml:space="preserve"> przedstawić Zamawiającemu umowę regulującą podstawy</w:t>
      </w:r>
      <w:r w:rsidR="00AA51E5" w:rsidRPr="00A531C3">
        <w:rPr>
          <w:rFonts w:asciiTheme="majorHAnsi" w:hAnsiTheme="majorHAnsi" w:cstheme="majorHAnsi"/>
        </w:rPr>
        <w:t xml:space="preserve"> </w:t>
      </w:r>
      <w:r w:rsidR="007C7B0E" w:rsidRPr="00A531C3">
        <w:rPr>
          <w:rFonts w:asciiTheme="majorHAnsi" w:hAnsiTheme="majorHAnsi" w:cstheme="majorHAnsi"/>
        </w:rPr>
        <w:t>i zasady wspólnego ubiegania się o udzielenie zamówienia.</w:t>
      </w:r>
    </w:p>
    <w:p w14:paraId="7F8FCF03" w14:textId="5842183D" w:rsidR="009A6B2A" w:rsidRPr="004001D9" w:rsidRDefault="00824D29"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color w:val="FF0000"/>
          <w:u w:val="single"/>
        </w:rPr>
      </w:pPr>
      <w:r w:rsidRPr="004001D9">
        <w:rPr>
          <w:rFonts w:ascii="Calibri Light" w:hAnsi="Calibri Light" w:cs="Calibri Light"/>
          <w:b/>
          <w:color w:val="FF0000"/>
          <w:u w:val="single"/>
        </w:rPr>
        <w:t xml:space="preserve"> </w:t>
      </w:r>
    </w:p>
    <w:p w14:paraId="3579E4EE" w14:textId="5053F3FF" w:rsidR="00824D29" w:rsidRPr="0091229E" w:rsidRDefault="00E32C9E"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91229E">
        <w:rPr>
          <w:rFonts w:ascii="Calibri Light" w:hAnsi="Calibri Light" w:cs="Calibri Light"/>
          <w:b/>
          <w:u w:val="single"/>
        </w:rPr>
        <w:lastRenderedPageBreak/>
        <w:t xml:space="preserve">V. </w:t>
      </w:r>
      <w:r w:rsidR="00824D29" w:rsidRPr="0091229E">
        <w:rPr>
          <w:rFonts w:ascii="Calibri Light" w:hAnsi="Calibri Light" w:cs="Calibri Light"/>
          <w:b/>
          <w:u w:val="single"/>
        </w:rPr>
        <w:t>Informacje o oświadczeniach i/lub dokumentach, jakie mają dostarczyć Wykonawcy:</w:t>
      </w:r>
    </w:p>
    <w:p w14:paraId="20504186" w14:textId="77777777" w:rsidR="00824D29" w:rsidRPr="0091229E" w:rsidRDefault="00824D29" w:rsidP="00824D29">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12643D73" w14:textId="052E8C67" w:rsidR="00983575" w:rsidRPr="0091229E" w:rsidRDefault="006A471A" w:rsidP="00B45E07">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r w:rsidRPr="0091229E">
        <w:rPr>
          <w:rFonts w:ascii="Calibri Light" w:hAnsi="Calibri Light" w:cs="Calibri Light"/>
          <w:b/>
        </w:rPr>
        <w:t xml:space="preserve">1. </w:t>
      </w:r>
      <w:r w:rsidR="00A702C4" w:rsidRPr="0091229E">
        <w:rPr>
          <w:rFonts w:ascii="Calibri Light" w:hAnsi="Calibri Light" w:cs="Calibri Light"/>
          <w:b/>
        </w:rPr>
        <w:t xml:space="preserve">Dokumenty składające się na </w:t>
      </w:r>
      <w:r w:rsidR="00824D29" w:rsidRPr="0091229E">
        <w:rPr>
          <w:rFonts w:ascii="Calibri Light" w:hAnsi="Calibri Light" w:cs="Calibri Light"/>
          <w:b/>
        </w:rPr>
        <w:t>ofert</w:t>
      </w:r>
      <w:r w:rsidR="00A702C4" w:rsidRPr="0091229E">
        <w:rPr>
          <w:rFonts w:ascii="Calibri Light" w:hAnsi="Calibri Light" w:cs="Calibri Light"/>
          <w:b/>
        </w:rPr>
        <w:t>ę</w:t>
      </w:r>
      <w:r w:rsidR="00D072B8" w:rsidRPr="0091229E">
        <w:rPr>
          <w:rFonts w:ascii="Calibri Light" w:hAnsi="Calibri Light" w:cs="Calibri Light"/>
          <w:b/>
        </w:rPr>
        <w:t xml:space="preserve"> Wykonawcy ubiegającego się o udzielenie zamówienia</w:t>
      </w:r>
      <w:r w:rsidR="00824D29" w:rsidRPr="0091229E">
        <w:rPr>
          <w:rFonts w:ascii="Calibri Light" w:hAnsi="Calibri Light" w:cs="Calibri Light"/>
          <w:b/>
        </w:rPr>
        <w:t>:</w:t>
      </w:r>
      <w:bookmarkStart w:id="2" w:name="_Hlk103155449"/>
      <w:bookmarkEnd w:id="2"/>
    </w:p>
    <w:p w14:paraId="74EFFB91" w14:textId="479F7A8C" w:rsidR="00824D29" w:rsidRPr="00BC15D6" w:rsidRDefault="00824D29" w:rsidP="00BC15D6">
      <w:pPr>
        <w:pStyle w:val="Textbodyuser"/>
        <w:numPr>
          <w:ilvl w:val="1"/>
          <w:numId w:val="55"/>
        </w:numPr>
        <w:spacing w:after="120"/>
        <w:contextualSpacing/>
        <w:rPr>
          <w:rFonts w:ascii="Calibri Light" w:hAnsi="Calibri Light" w:cs="Calibri Light"/>
        </w:rPr>
      </w:pPr>
      <w:r w:rsidRPr="0091229E">
        <w:rPr>
          <w:rFonts w:ascii="Calibri Light" w:hAnsi="Calibri Light" w:cs="Calibri Light"/>
        </w:rPr>
        <w:t xml:space="preserve">Formularz ofertowy – </w:t>
      </w:r>
      <w:r w:rsidR="00BC15D6">
        <w:rPr>
          <w:rFonts w:ascii="Calibri Light" w:hAnsi="Calibri Light" w:cs="Calibri Light"/>
        </w:rPr>
        <w:t xml:space="preserve">zgodnie z treścią stanowiącą </w:t>
      </w:r>
      <w:r w:rsidRPr="0091229E">
        <w:rPr>
          <w:rFonts w:ascii="Calibri Light" w:hAnsi="Calibri Light" w:cs="Calibri Light"/>
          <w:b/>
          <w:bCs/>
          <w:i/>
          <w:iCs/>
        </w:rPr>
        <w:t xml:space="preserve">Załącznik nr </w:t>
      </w:r>
      <w:r w:rsidR="007359DB" w:rsidRPr="0091229E">
        <w:rPr>
          <w:rFonts w:ascii="Calibri Light" w:hAnsi="Calibri Light" w:cs="Calibri Light"/>
          <w:b/>
          <w:bCs/>
          <w:i/>
          <w:iCs/>
        </w:rPr>
        <w:t>2</w:t>
      </w:r>
      <w:r w:rsidRPr="0091229E">
        <w:rPr>
          <w:rFonts w:ascii="Calibri Light" w:hAnsi="Calibri Light" w:cs="Calibri Light"/>
          <w:b/>
          <w:bCs/>
          <w:i/>
          <w:iCs/>
        </w:rPr>
        <w:t>;</w:t>
      </w:r>
    </w:p>
    <w:p w14:paraId="1868FA12" w14:textId="403E69F3" w:rsidR="00077F9E" w:rsidRDefault="00CD1EA3" w:rsidP="00BC15D6">
      <w:pPr>
        <w:pStyle w:val="Textbodyuser"/>
        <w:numPr>
          <w:ilvl w:val="1"/>
          <w:numId w:val="55"/>
        </w:numPr>
        <w:spacing w:after="120"/>
        <w:contextualSpacing/>
        <w:rPr>
          <w:rFonts w:ascii="Calibri Light" w:hAnsi="Calibri Light" w:cs="Calibri Light"/>
        </w:rPr>
      </w:pPr>
      <w:r w:rsidRPr="00BC15D6">
        <w:rPr>
          <w:rFonts w:ascii="Calibri Light" w:hAnsi="Calibri Light" w:cs="Calibri Light"/>
        </w:rPr>
        <w:t>Kosztorys ofertowy sporządzony metodą kalkulacji uproszczonej;</w:t>
      </w:r>
    </w:p>
    <w:p w14:paraId="3592DF77" w14:textId="54948AD0" w:rsidR="00824D29" w:rsidRDefault="002A55E8" w:rsidP="00BC15D6">
      <w:pPr>
        <w:pStyle w:val="Textbodyuser"/>
        <w:numPr>
          <w:ilvl w:val="1"/>
          <w:numId w:val="55"/>
        </w:numPr>
        <w:spacing w:after="120"/>
        <w:contextualSpacing/>
        <w:rPr>
          <w:rFonts w:ascii="Calibri Light" w:hAnsi="Calibri Light" w:cs="Calibri Light"/>
        </w:rPr>
      </w:pPr>
      <w:r w:rsidRPr="00BC15D6">
        <w:rPr>
          <w:rFonts w:ascii="Calibri Light" w:hAnsi="Calibri Light" w:cs="Calibri Light"/>
        </w:rPr>
        <w:t>Oświadczenie dotyczące spełniania warunków udziału w postępowaniu –</w:t>
      </w:r>
      <w:r w:rsidR="00BC15D6" w:rsidRPr="00BC15D6">
        <w:rPr>
          <w:rFonts w:ascii="Calibri Light" w:hAnsi="Calibri Light" w:cs="Calibri Light"/>
        </w:rPr>
        <w:t xml:space="preserve"> zgodnie z treścią stanowiącą</w:t>
      </w:r>
      <w:r w:rsidRPr="00BC15D6">
        <w:rPr>
          <w:rFonts w:ascii="Calibri Light" w:hAnsi="Calibri Light" w:cs="Calibri Light"/>
        </w:rPr>
        <w:t xml:space="preserve"> </w:t>
      </w:r>
      <w:r w:rsidRPr="00BC15D6">
        <w:rPr>
          <w:rFonts w:ascii="Calibri Light" w:hAnsi="Calibri Light" w:cs="Calibri Light"/>
          <w:b/>
          <w:bCs/>
          <w:i/>
          <w:iCs/>
        </w:rPr>
        <w:t xml:space="preserve">Załącznik nr </w:t>
      </w:r>
      <w:r w:rsidR="005D71F8" w:rsidRPr="00BC15D6">
        <w:rPr>
          <w:rFonts w:ascii="Calibri Light" w:hAnsi="Calibri Light" w:cs="Calibri Light"/>
          <w:b/>
          <w:bCs/>
          <w:i/>
          <w:iCs/>
        </w:rPr>
        <w:t>3</w:t>
      </w:r>
      <w:r w:rsidRPr="00BC15D6">
        <w:rPr>
          <w:rFonts w:ascii="Calibri Light" w:hAnsi="Calibri Light" w:cs="Calibri Light"/>
        </w:rPr>
        <w:t>;</w:t>
      </w:r>
    </w:p>
    <w:p w14:paraId="5E93A063" w14:textId="3BE05176" w:rsidR="00824D29" w:rsidRPr="00BC15D6" w:rsidRDefault="00824D29" w:rsidP="00BC15D6">
      <w:pPr>
        <w:pStyle w:val="Textbodyuser"/>
        <w:numPr>
          <w:ilvl w:val="1"/>
          <w:numId w:val="55"/>
        </w:numPr>
        <w:spacing w:after="120"/>
        <w:contextualSpacing/>
        <w:rPr>
          <w:rFonts w:ascii="Calibri Light" w:hAnsi="Calibri Light" w:cs="Calibri Light"/>
        </w:rPr>
      </w:pPr>
      <w:r w:rsidRPr="00BC15D6">
        <w:rPr>
          <w:rFonts w:ascii="Calibri Light" w:hAnsi="Calibri Light" w:cs="Calibri Light"/>
          <w:bCs/>
        </w:rPr>
        <w:t>Oświadczenie</w:t>
      </w:r>
      <w:r w:rsidR="002A55E8" w:rsidRPr="00BC15D6">
        <w:rPr>
          <w:rFonts w:ascii="Calibri Light" w:hAnsi="Calibri Light" w:cs="Calibri Light"/>
          <w:bCs/>
        </w:rPr>
        <w:t xml:space="preserve"> </w:t>
      </w:r>
      <w:r w:rsidRPr="00BC15D6">
        <w:rPr>
          <w:rFonts w:ascii="Calibri Light" w:hAnsi="Calibri Light" w:cs="Calibri Light"/>
          <w:bCs/>
        </w:rPr>
        <w:t>dotyczące braku podstaw do wykluczenia z postępowania –</w:t>
      </w:r>
      <w:r w:rsidR="00BC15D6" w:rsidRPr="00BC15D6">
        <w:rPr>
          <w:rFonts w:ascii="Calibri Light" w:hAnsi="Calibri Light" w:cs="Calibri Light"/>
          <w:bCs/>
        </w:rPr>
        <w:t xml:space="preserve"> zgodnie z treścią stanowiącą</w:t>
      </w:r>
      <w:r w:rsidRPr="00BC15D6">
        <w:rPr>
          <w:rFonts w:ascii="Calibri Light" w:hAnsi="Calibri Light" w:cs="Calibri Light"/>
          <w:bCs/>
        </w:rPr>
        <w:t xml:space="preserve"> </w:t>
      </w:r>
      <w:r w:rsidRPr="00BC15D6">
        <w:rPr>
          <w:rFonts w:ascii="Calibri Light" w:hAnsi="Calibri Light" w:cs="Calibri Light"/>
          <w:b/>
          <w:i/>
          <w:iCs/>
        </w:rPr>
        <w:t xml:space="preserve">Załącznik nr </w:t>
      </w:r>
      <w:r w:rsidR="005D71F8" w:rsidRPr="00BC15D6">
        <w:rPr>
          <w:rFonts w:ascii="Calibri Light" w:hAnsi="Calibri Light" w:cs="Calibri Light"/>
          <w:b/>
          <w:i/>
          <w:iCs/>
        </w:rPr>
        <w:t>4</w:t>
      </w:r>
      <w:r w:rsidRPr="00BC15D6">
        <w:rPr>
          <w:rFonts w:ascii="Calibri Light" w:hAnsi="Calibri Light" w:cs="Calibri Light"/>
          <w:b/>
          <w:i/>
          <w:iCs/>
        </w:rPr>
        <w:t>;</w:t>
      </w:r>
    </w:p>
    <w:p w14:paraId="43B38BC2" w14:textId="668267A8" w:rsidR="009452E5" w:rsidRPr="00BC15D6" w:rsidRDefault="009452E5" w:rsidP="00BC15D6">
      <w:pPr>
        <w:pStyle w:val="Textbodyuser"/>
        <w:numPr>
          <w:ilvl w:val="1"/>
          <w:numId w:val="55"/>
        </w:numPr>
        <w:spacing w:after="120"/>
        <w:contextualSpacing/>
        <w:rPr>
          <w:rFonts w:ascii="Calibri Light" w:hAnsi="Calibri Light" w:cs="Calibri Light"/>
        </w:rPr>
      </w:pPr>
      <w:r w:rsidRPr="00BC15D6">
        <w:rPr>
          <w:rFonts w:asciiTheme="majorHAnsi" w:hAnsiTheme="majorHAnsi" w:cstheme="majorHAnsi"/>
        </w:rPr>
        <w:t>Zobowiązanie podmiotu udostępniającego zasoby - w przypadku, gdy Wykonawca polega na zdolnościach podmiotu udostępniającego zasoby w celu potwierdzenia spełniania warunków udziału w postępowaniu wraz z pełnomocnictwami, jeżeli prawo do podpisania danego zobowiązania nie wynika ze złożonych dokumentów – sporządzone według wzoru stanowiącego</w:t>
      </w:r>
      <w:r w:rsidRPr="00BC15D6">
        <w:rPr>
          <w:rFonts w:asciiTheme="majorHAnsi" w:hAnsiTheme="majorHAnsi" w:cstheme="majorHAnsi"/>
          <w:b/>
          <w:bCs/>
          <w:i/>
          <w:iCs/>
        </w:rPr>
        <w:t xml:space="preserve"> Załącznik nr 7;</w:t>
      </w:r>
    </w:p>
    <w:p w14:paraId="5A05580F" w14:textId="049F197A" w:rsidR="009452E5" w:rsidRPr="00BC15D6" w:rsidRDefault="009452E5" w:rsidP="00BC15D6">
      <w:pPr>
        <w:pStyle w:val="Textbodyuser"/>
        <w:numPr>
          <w:ilvl w:val="1"/>
          <w:numId w:val="55"/>
        </w:numPr>
        <w:spacing w:after="120"/>
        <w:contextualSpacing/>
        <w:rPr>
          <w:rFonts w:ascii="Calibri Light" w:hAnsi="Calibri Light" w:cs="Calibri Light"/>
        </w:rPr>
      </w:pPr>
      <w:r w:rsidRPr="00BC15D6">
        <w:rPr>
          <w:rFonts w:asciiTheme="majorHAnsi" w:hAnsiTheme="majorHAnsi" w:cstheme="majorHAnsi"/>
        </w:rPr>
        <w:t xml:space="preserve">Oświadczenie Wykonawców wspólnie ubiegających się o udzielenie zamówienia sporządzone według wzoru stanowiącego </w:t>
      </w:r>
      <w:r w:rsidRPr="00BC15D6">
        <w:rPr>
          <w:rFonts w:asciiTheme="majorHAnsi" w:hAnsiTheme="majorHAnsi" w:cstheme="majorHAnsi"/>
          <w:b/>
          <w:bCs/>
          <w:i/>
          <w:iCs/>
        </w:rPr>
        <w:t>Załącznik nr 8;</w:t>
      </w:r>
    </w:p>
    <w:p w14:paraId="340B431C" w14:textId="67BA23AC" w:rsidR="005D71F8" w:rsidRPr="00BC15D6" w:rsidRDefault="005C650E" w:rsidP="00BC15D6">
      <w:pPr>
        <w:pStyle w:val="Textbodyuser"/>
        <w:numPr>
          <w:ilvl w:val="1"/>
          <w:numId w:val="55"/>
        </w:numPr>
        <w:spacing w:after="120"/>
        <w:contextualSpacing/>
        <w:rPr>
          <w:rFonts w:ascii="Calibri Light" w:hAnsi="Calibri Light" w:cs="Calibri Light"/>
        </w:rPr>
      </w:pPr>
      <w:r w:rsidRPr="00BC15D6">
        <w:rPr>
          <w:rFonts w:asciiTheme="majorHAnsi" w:hAnsiTheme="majorHAnsi" w:cstheme="majorHAnsi"/>
        </w:rPr>
        <w:t xml:space="preserve">Wykaz robót budowlanych zgodnie z treścią stanowiącą </w:t>
      </w:r>
      <w:r w:rsidRPr="00BC15D6">
        <w:rPr>
          <w:rFonts w:asciiTheme="majorHAnsi" w:hAnsiTheme="majorHAnsi" w:cstheme="majorHAnsi"/>
          <w:b/>
          <w:bCs/>
          <w:i/>
          <w:iCs/>
        </w:rPr>
        <w:t>Załącznik nr 5;</w:t>
      </w:r>
    </w:p>
    <w:p w14:paraId="27C76A56" w14:textId="69FA5B79" w:rsidR="005C650E" w:rsidRPr="00BC15D6" w:rsidRDefault="005C650E" w:rsidP="00BC15D6">
      <w:pPr>
        <w:pStyle w:val="Textbodyuser"/>
        <w:numPr>
          <w:ilvl w:val="1"/>
          <w:numId w:val="55"/>
        </w:numPr>
        <w:spacing w:after="120"/>
        <w:contextualSpacing/>
        <w:rPr>
          <w:rFonts w:ascii="Calibri Light" w:hAnsi="Calibri Light" w:cs="Calibri Light"/>
        </w:rPr>
      </w:pPr>
      <w:r w:rsidRPr="00BC15D6">
        <w:rPr>
          <w:rFonts w:asciiTheme="majorHAnsi" w:hAnsiTheme="majorHAnsi" w:cstheme="majorHAnsi"/>
        </w:rPr>
        <w:t xml:space="preserve">Wykaz osób </w:t>
      </w:r>
      <w:r w:rsidR="004D0E90" w:rsidRPr="00BC15D6">
        <w:rPr>
          <w:rFonts w:asciiTheme="majorHAnsi" w:hAnsiTheme="majorHAnsi" w:cstheme="majorHAnsi"/>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stanowiącą </w:t>
      </w:r>
      <w:r w:rsidRPr="00BC15D6">
        <w:rPr>
          <w:rFonts w:asciiTheme="majorHAnsi" w:hAnsiTheme="majorHAnsi" w:cstheme="majorHAnsi"/>
          <w:b/>
          <w:bCs/>
          <w:i/>
          <w:iCs/>
        </w:rPr>
        <w:t>Załącznik nr 6;</w:t>
      </w:r>
    </w:p>
    <w:p w14:paraId="607CCCBB" w14:textId="2AB974ED" w:rsidR="00824D29" w:rsidRPr="00BC15D6" w:rsidRDefault="00824D29" w:rsidP="00BC15D6">
      <w:pPr>
        <w:pStyle w:val="Textbodyuser"/>
        <w:numPr>
          <w:ilvl w:val="1"/>
          <w:numId w:val="55"/>
        </w:numPr>
        <w:spacing w:after="120"/>
        <w:contextualSpacing/>
        <w:rPr>
          <w:rFonts w:ascii="Calibri Light" w:hAnsi="Calibri Light" w:cs="Calibri Light"/>
        </w:rPr>
      </w:pPr>
      <w:r w:rsidRPr="00BC15D6">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2EC708D0" w14:textId="77777777" w:rsidR="00824D29" w:rsidRPr="00495BED" w:rsidRDefault="00824D29">
      <w:pPr>
        <w:pStyle w:val="Textbodyuser"/>
        <w:numPr>
          <w:ilvl w:val="0"/>
          <w:numId w:val="55"/>
        </w:numPr>
        <w:spacing w:after="120"/>
        <w:contextualSpacing/>
        <w:rPr>
          <w:rFonts w:ascii="Calibri Light" w:hAnsi="Calibri Light" w:cs="Calibri Light"/>
        </w:rPr>
      </w:pPr>
      <w:r w:rsidRPr="00495BED">
        <w:rPr>
          <w:rFonts w:ascii="Calibri Light" w:hAnsi="Calibri Light" w:cs="Calibri Light"/>
          <w:bCs/>
        </w:rPr>
        <w:t xml:space="preserve">Oferta i wszystkie jej załączniki powinny być </w:t>
      </w:r>
      <w:r w:rsidRPr="00495BED">
        <w:rPr>
          <w:rFonts w:ascii="Calibri Light" w:hAnsi="Calibri Light" w:cs="Calibri Light"/>
          <w:b/>
        </w:rPr>
        <w:t xml:space="preserve">podpisane przez osobę/osoby uprawnioną/uprawnione do reprezentacji, </w:t>
      </w:r>
      <w:r w:rsidRPr="00495BED">
        <w:rPr>
          <w:rFonts w:ascii="Calibri Light" w:hAnsi="Calibri Light" w:cs="Calibri Light"/>
          <w:bCs/>
        </w:rPr>
        <w:t>czytelne (pod rygorem jej odrzucenia), złożona na piśmie, w języku polskim.</w:t>
      </w:r>
    </w:p>
    <w:p w14:paraId="24A9D61A" w14:textId="77777777" w:rsidR="00824D29" w:rsidRPr="00495BED" w:rsidRDefault="00824D29">
      <w:pPr>
        <w:pStyle w:val="Textbodyuser"/>
        <w:numPr>
          <w:ilvl w:val="0"/>
          <w:numId w:val="55"/>
        </w:numPr>
        <w:spacing w:after="120"/>
        <w:contextualSpacing/>
        <w:rPr>
          <w:rFonts w:ascii="Calibri Light" w:hAnsi="Calibri Light" w:cs="Calibri Light"/>
        </w:rPr>
      </w:pPr>
      <w:r w:rsidRPr="00495BED">
        <w:rPr>
          <w:rFonts w:ascii="Calibri Light" w:hAnsi="Calibri Light" w:cs="Calibri Light"/>
          <w:bCs/>
        </w:rPr>
        <w:t>Do wszystkich dokumentów i oświadczeń w języku obcym, należy dołączyć ich tłumaczenie                         na język polski - poświadczone przez Wykonawcę.</w:t>
      </w:r>
    </w:p>
    <w:p w14:paraId="22876250" w14:textId="77777777" w:rsidR="00824D29" w:rsidRPr="00495BED" w:rsidRDefault="00824D29">
      <w:pPr>
        <w:pStyle w:val="Textbodyuser"/>
        <w:numPr>
          <w:ilvl w:val="0"/>
          <w:numId w:val="55"/>
        </w:numPr>
        <w:spacing w:after="120"/>
        <w:contextualSpacing/>
        <w:rPr>
          <w:rFonts w:ascii="Calibri Light" w:hAnsi="Calibri Light" w:cs="Calibri Light"/>
        </w:rPr>
      </w:pPr>
      <w:r w:rsidRPr="00495BED">
        <w:rPr>
          <w:rFonts w:ascii="Calibri Light" w:hAnsi="Calibri Light" w:cs="Calibri Light"/>
          <w:bCs/>
        </w:rPr>
        <w:t xml:space="preserve">Wszystkie dokumenty należy przesłać za pośrednictwem platformy zakupowej dostępnej                 na stronie Zamawiającego, tj. </w:t>
      </w:r>
      <w:r w:rsidRPr="00495BED">
        <w:rPr>
          <w:rFonts w:ascii="Calibri Light" w:hAnsi="Calibri Light" w:cs="Calibri Light"/>
          <w:i/>
          <w:iCs/>
        </w:rPr>
        <w:t>https://platformazakupowa.pl/pn/szpital_andrychow</w:t>
      </w:r>
      <w:r w:rsidRPr="00495BED">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w:t>
      </w:r>
    </w:p>
    <w:p w14:paraId="2C29305D" w14:textId="36D5305D" w:rsidR="00B26FA4" w:rsidRPr="00495BED" w:rsidRDefault="00824D29">
      <w:pPr>
        <w:pStyle w:val="Textbodyuser"/>
        <w:numPr>
          <w:ilvl w:val="0"/>
          <w:numId w:val="55"/>
        </w:numPr>
        <w:spacing w:after="120"/>
        <w:contextualSpacing/>
        <w:rPr>
          <w:rFonts w:ascii="Calibri Light" w:hAnsi="Calibri Light" w:cs="Calibri Light"/>
        </w:rPr>
      </w:pPr>
      <w:r w:rsidRPr="00495BED">
        <w:rPr>
          <w:rFonts w:ascii="Calibri Light" w:hAnsi="Calibri Light" w:cs="Calibri Light"/>
          <w:bCs/>
        </w:rPr>
        <w:t>Zamawiający zaleca złożenie oferty w formie jednego pliku (z kompletem wszystkich dokumentów wymienionych w niniejszym Zaproszeniu).</w:t>
      </w:r>
    </w:p>
    <w:p w14:paraId="2453E41F" w14:textId="77777777" w:rsidR="00EF294B" w:rsidRPr="004001D9" w:rsidRDefault="00EF294B" w:rsidP="000F09B2">
      <w:pPr>
        <w:pStyle w:val="Textbodyuser"/>
        <w:spacing w:after="120"/>
        <w:contextualSpacing/>
        <w:rPr>
          <w:rFonts w:ascii="Calibri Light" w:hAnsi="Calibri Light" w:cs="Calibri Light"/>
          <w:color w:val="FF0000"/>
        </w:rPr>
      </w:pPr>
    </w:p>
    <w:p w14:paraId="34D0DEE8" w14:textId="3FC44B56" w:rsidR="00400768" w:rsidRPr="008B4AA0" w:rsidRDefault="008427BD" w:rsidP="00650D7E">
      <w:pPr>
        <w:pStyle w:val="Standard"/>
        <w:jc w:val="both"/>
        <w:rPr>
          <w:rFonts w:asciiTheme="majorHAnsi" w:hAnsiTheme="majorHAnsi" w:cstheme="majorHAnsi"/>
          <w:b/>
          <w:bCs/>
          <w:u w:val="single"/>
        </w:rPr>
      </w:pPr>
      <w:r w:rsidRPr="008B4AA0">
        <w:rPr>
          <w:rFonts w:asciiTheme="majorHAnsi" w:hAnsiTheme="majorHAnsi" w:cstheme="majorHAnsi"/>
          <w:b/>
          <w:bCs/>
          <w:u w:val="single"/>
        </w:rPr>
        <w:t>V</w:t>
      </w:r>
      <w:r w:rsidR="00AB5E02">
        <w:rPr>
          <w:rFonts w:asciiTheme="majorHAnsi" w:hAnsiTheme="majorHAnsi" w:cstheme="majorHAnsi"/>
          <w:b/>
          <w:bCs/>
          <w:u w:val="single"/>
        </w:rPr>
        <w:t>I</w:t>
      </w:r>
      <w:r w:rsidRPr="008B4AA0">
        <w:rPr>
          <w:rFonts w:asciiTheme="majorHAnsi" w:hAnsiTheme="majorHAnsi" w:cstheme="majorHAnsi"/>
          <w:b/>
          <w:bCs/>
          <w:u w:val="single"/>
        </w:rPr>
        <w:t>. Informacje o sposobie porozumiewania się Zamawiającego z Wykonawcami oraz tryb udzielania wyjaśnień dotyczących treści istotnych warunków zamówienia:</w:t>
      </w:r>
    </w:p>
    <w:p w14:paraId="62BEFE67" w14:textId="77777777" w:rsidR="008C0082" w:rsidRPr="008B4AA0" w:rsidRDefault="008C0082" w:rsidP="004C0C8B">
      <w:pPr>
        <w:pStyle w:val="Standard"/>
        <w:jc w:val="both"/>
        <w:rPr>
          <w:rFonts w:asciiTheme="majorHAnsi" w:hAnsiTheme="majorHAnsi" w:cstheme="majorHAnsi"/>
        </w:rPr>
      </w:pPr>
    </w:p>
    <w:p w14:paraId="371D73FC" w14:textId="6F6C8FAC" w:rsidR="00044905" w:rsidRPr="003E2C25" w:rsidRDefault="004C0C8B">
      <w:pPr>
        <w:pStyle w:val="Standard"/>
        <w:jc w:val="both"/>
        <w:rPr>
          <w:rFonts w:asciiTheme="majorHAnsi" w:hAnsiTheme="majorHAnsi" w:cstheme="majorHAnsi"/>
        </w:rPr>
      </w:pPr>
      <w:r w:rsidRPr="008B4AA0">
        <w:rPr>
          <w:rFonts w:asciiTheme="majorHAnsi" w:hAnsiTheme="majorHAnsi" w:cstheme="majorHAnsi"/>
        </w:rPr>
        <w:t xml:space="preserve">1. </w:t>
      </w:r>
      <w:r w:rsidR="008427BD" w:rsidRPr="008B4AA0">
        <w:rPr>
          <w:rFonts w:asciiTheme="majorHAnsi" w:hAnsiTheme="majorHAnsi" w:cstheme="majorHAnsi"/>
        </w:rPr>
        <w:t>Osoby uprawnione do kontaktu:</w:t>
      </w:r>
    </w:p>
    <w:p w14:paraId="5906FE55" w14:textId="77DB6779" w:rsidR="00400768" w:rsidRPr="008B4AA0" w:rsidRDefault="008427BD">
      <w:pPr>
        <w:pStyle w:val="Standard"/>
        <w:jc w:val="both"/>
        <w:rPr>
          <w:rFonts w:asciiTheme="majorHAnsi" w:hAnsiTheme="majorHAnsi" w:cstheme="majorHAnsi"/>
          <w:b/>
        </w:rPr>
      </w:pPr>
      <w:r w:rsidRPr="008B4AA0">
        <w:rPr>
          <w:rFonts w:asciiTheme="majorHAnsi" w:hAnsiTheme="majorHAnsi" w:cstheme="majorHAnsi"/>
          <w:b/>
        </w:rPr>
        <w:t xml:space="preserve">w sprawach przedmiotu zamówienia:  </w:t>
      </w:r>
    </w:p>
    <w:p w14:paraId="0530F8D3" w14:textId="32D0BF62" w:rsidR="00EE4B0B" w:rsidRPr="008B4AA0" w:rsidRDefault="008427BD">
      <w:pPr>
        <w:pStyle w:val="Standard"/>
        <w:tabs>
          <w:tab w:val="left" w:pos="142"/>
        </w:tabs>
        <w:jc w:val="both"/>
        <w:rPr>
          <w:rFonts w:asciiTheme="majorHAnsi" w:hAnsiTheme="majorHAnsi" w:cstheme="majorHAnsi"/>
        </w:rPr>
      </w:pPr>
      <w:r w:rsidRPr="008B4AA0">
        <w:rPr>
          <w:rFonts w:asciiTheme="majorHAnsi" w:hAnsiTheme="majorHAnsi" w:cstheme="majorHAnsi"/>
        </w:rPr>
        <w:tab/>
      </w:r>
      <w:r w:rsidRPr="008B4AA0">
        <w:rPr>
          <w:rFonts w:asciiTheme="majorHAnsi" w:hAnsiTheme="majorHAnsi" w:cstheme="majorHAnsi"/>
        </w:rPr>
        <w:tab/>
      </w:r>
      <w:r w:rsidR="00EE38A2" w:rsidRPr="008B4AA0">
        <w:rPr>
          <w:rFonts w:asciiTheme="majorHAnsi" w:hAnsiTheme="majorHAnsi" w:cstheme="majorHAnsi"/>
        </w:rPr>
        <w:t xml:space="preserve">Michał </w:t>
      </w:r>
      <w:proofErr w:type="spellStart"/>
      <w:r w:rsidR="00EE38A2" w:rsidRPr="008B4AA0">
        <w:rPr>
          <w:rFonts w:asciiTheme="majorHAnsi" w:hAnsiTheme="majorHAnsi" w:cstheme="majorHAnsi"/>
        </w:rPr>
        <w:t>Sopala</w:t>
      </w:r>
      <w:proofErr w:type="spellEnd"/>
      <w:r w:rsidR="00EE38A2" w:rsidRPr="008B4AA0">
        <w:rPr>
          <w:rFonts w:asciiTheme="majorHAnsi" w:hAnsiTheme="majorHAnsi" w:cstheme="majorHAnsi"/>
        </w:rPr>
        <w:tab/>
      </w:r>
      <w:r w:rsidR="00DD18E6" w:rsidRPr="008B4AA0">
        <w:rPr>
          <w:rFonts w:asciiTheme="majorHAnsi" w:hAnsiTheme="majorHAnsi" w:cstheme="majorHAnsi"/>
        </w:rPr>
        <w:tab/>
      </w:r>
      <w:r w:rsidRPr="008B4AA0">
        <w:rPr>
          <w:rFonts w:asciiTheme="majorHAnsi" w:hAnsiTheme="majorHAnsi" w:cstheme="majorHAnsi"/>
        </w:rPr>
        <w:tab/>
      </w:r>
      <w:r w:rsidR="0034696E" w:rsidRPr="008B4AA0">
        <w:rPr>
          <w:rFonts w:asciiTheme="majorHAnsi" w:hAnsiTheme="majorHAnsi" w:cstheme="majorHAnsi"/>
        </w:rPr>
        <w:t xml:space="preserve">tel. 33/875-24-46 wew. </w:t>
      </w:r>
      <w:r w:rsidR="00CF215F" w:rsidRPr="008B4AA0">
        <w:rPr>
          <w:rFonts w:asciiTheme="majorHAnsi" w:hAnsiTheme="majorHAnsi" w:cstheme="majorHAnsi"/>
        </w:rPr>
        <w:t>2</w:t>
      </w:r>
      <w:r w:rsidR="00F64EB0" w:rsidRPr="008B4AA0">
        <w:rPr>
          <w:rFonts w:asciiTheme="majorHAnsi" w:hAnsiTheme="majorHAnsi" w:cstheme="majorHAnsi"/>
        </w:rPr>
        <w:t>20</w:t>
      </w:r>
    </w:p>
    <w:p w14:paraId="005A33D0" w14:textId="77777777" w:rsidR="00400768" w:rsidRPr="008B4AA0" w:rsidRDefault="008427BD">
      <w:pPr>
        <w:pStyle w:val="Standard"/>
        <w:jc w:val="both"/>
        <w:rPr>
          <w:rFonts w:asciiTheme="majorHAnsi" w:hAnsiTheme="majorHAnsi" w:cstheme="majorHAnsi"/>
          <w:b/>
        </w:rPr>
      </w:pPr>
      <w:r w:rsidRPr="008B4AA0">
        <w:rPr>
          <w:rFonts w:asciiTheme="majorHAnsi" w:hAnsiTheme="majorHAnsi" w:cstheme="majorHAnsi"/>
          <w:b/>
        </w:rPr>
        <w:lastRenderedPageBreak/>
        <w:t>w sprawach procedury:</w:t>
      </w:r>
    </w:p>
    <w:p w14:paraId="45ED272E" w14:textId="700A48A4" w:rsidR="0034696E" w:rsidRPr="008B4AA0" w:rsidRDefault="008427BD" w:rsidP="00D072B8">
      <w:pPr>
        <w:pStyle w:val="Standard"/>
        <w:ind w:firstLine="708"/>
        <w:jc w:val="both"/>
        <w:rPr>
          <w:rFonts w:asciiTheme="majorHAnsi" w:hAnsiTheme="majorHAnsi" w:cstheme="majorHAnsi"/>
        </w:rPr>
      </w:pPr>
      <w:r w:rsidRPr="008B4AA0">
        <w:rPr>
          <w:rFonts w:asciiTheme="majorHAnsi" w:hAnsiTheme="majorHAnsi" w:cstheme="majorHAnsi"/>
        </w:rPr>
        <w:t xml:space="preserve">Katarzyna </w:t>
      </w:r>
      <w:proofErr w:type="spellStart"/>
      <w:r w:rsidRPr="008B4AA0">
        <w:rPr>
          <w:rFonts w:asciiTheme="majorHAnsi" w:hAnsiTheme="majorHAnsi" w:cstheme="majorHAnsi"/>
        </w:rPr>
        <w:t>Bołdys</w:t>
      </w:r>
      <w:proofErr w:type="spellEnd"/>
      <w:r w:rsidRPr="008B4AA0">
        <w:rPr>
          <w:rFonts w:asciiTheme="majorHAnsi" w:hAnsiTheme="majorHAnsi" w:cstheme="majorHAnsi"/>
        </w:rPr>
        <w:t xml:space="preserve"> </w:t>
      </w:r>
      <w:r w:rsidRPr="008B4AA0">
        <w:rPr>
          <w:rFonts w:asciiTheme="majorHAnsi" w:hAnsiTheme="majorHAnsi" w:cstheme="majorHAnsi"/>
        </w:rPr>
        <w:tab/>
      </w:r>
      <w:r w:rsidRPr="008B4AA0">
        <w:rPr>
          <w:rFonts w:asciiTheme="majorHAnsi" w:hAnsiTheme="majorHAnsi" w:cstheme="majorHAnsi"/>
        </w:rPr>
        <w:tab/>
      </w:r>
      <w:r w:rsidR="0034696E" w:rsidRPr="008B4AA0">
        <w:rPr>
          <w:rFonts w:asciiTheme="majorHAnsi" w:hAnsiTheme="majorHAnsi" w:cstheme="majorHAnsi"/>
        </w:rPr>
        <w:t>tel. 33/875-24-46 wew. 204</w:t>
      </w:r>
    </w:p>
    <w:p w14:paraId="66161BE3" w14:textId="77777777" w:rsidR="00400768" w:rsidRPr="008B4AA0" w:rsidRDefault="00400768">
      <w:pPr>
        <w:pStyle w:val="Standard"/>
        <w:ind w:firstLine="708"/>
        <w:jc w:val="both"/>
        <w:rPr>
          <w:rFonts w:asciiTheme="majorHAnsi" w:hAnsiTheme="majorHAnsi" w:cstheme="majorHAnsi"/>
        </w:rPr>
      </w:pPr>
    </w:p>
    <w:p w14:paraId="4E7C79E8" w14:textId="77777777" w:rsidR="0062286C" w:rsidRPr="008B4AA0" w:rsidRDefault="0062286C" w:rsidP="0062286C">
      <w:pPr>
        <w:pStyle w:val="Standarduser"/>
        <w:widowControl w:val="0"/>
        <w:tabs>
          <w:tab w:val="left" w:pos="-28440"/>
        </w:tabs>
        <w:contextualSpacing/>
        <w:jc w:val="both"/>
      </w:pPr>
      <w:r w:rsidRPr="008B4AA0">
        <w:rPr>
          <w:rFonts w:ascii="Calibri Light" w:hAnsi="Calibri Light" w:cs="Calibri Light"/>
        </w:rPr>
        <w:t xml:space="preserve">2. Oświadczenia, wnioski, zawiadomienia oraz wszelkie informacje, Zamawiający i Wykonawcy przekazują za pośrednictwem platformy zakupowej dostępnej pod adresem: </w:t>
      </w:r>
      <w:hyperlink r:id="rId10" w:history="1">
        <w:r w:rsidRPr="008B4AA0">
          <w:rPr>
            <w:rStyle w:val="Internetlink"/>
            <w:rFonts w:ascii="Calibri Light" w:hAnsi="Calibri Light" w:cs="Calibri Light"/>
            <w:color w:val="auto"/>
          </w:rPr>
          <w:t>https://platformazakupowa.pl/pn/szpital_andrychow</w:t>
        </w:r>
      </w:hyperlink>
    </w:p>
    <w:p w14:paraId="185DA0D6" w14:textId="77777777" w:rsidR="0062286C" w:rsidRPr="008B4AA0" w:rsidRDefault="0062286C" w:rsidP="0062286C">
      <w:pPr>
        <w:pStyle w:val="Standarduser"/>
        <w:widowControl w:val="0"/>
        <w:tabs>
          <w:tab w:val="left" w:pos="-28440"/>
        </w:tabs>
        <w:contextualSpacing/>
        <w:jc w:val="both"/>
      </w:pPr>
      <w:r w:rsidRPr="008B4AA0">
        <w:rPr>
          <w:rStyle w:val="Internetlink"/>
          <w:rFonts w:ascii="Calibri Light" w:hAnsi="Calibri Light" w:cs="Calibri Light"/>
          <w:color w:val="auto"/>
          <w:u w:val="none"/>
        </w:rPr>
        <w:t>2.1 K</w:t>
      </w:r>
      <w:r w:rsidRPr="008B4AA0">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8B4AA0">
        <w:rPr>
          <w:rFonts w:ascii="Calibri Light" w:hAnsi="Calibri Light" w:cs="Calibri Light"/>
          <w:u w:val="single"/>
        </w:rPr>
        <w:t>platformazakupowa.pl</w:t>
      </w:r>
      <w:r w:rsidRPr="008B4AA0">
        <w:rPr>
          <w:rFonts w:ascii="Calibri Light" w:hAnsi="Calibri Light" w:cs="Calibri Light"/>
        </w:rPr>
        <w:t xml:space="preserve"> i formularza </w:t>
      </w:r>
      <w:r w:rsidRPr="008B4AA0">
        <w:rPr>
          <w:rFonts w:ascii="Calibri Light" w:hAnsi="Calibri Light" w:cs="Calibri Light"/>
          <w:i/>
          <w:iCs/>
        </w:rPr>
        <w:t>„wyślij wiadomość do Zamawiającego”.</w:t>
      </w:r>
    </w:p>
    <w:p w14:paraId="5AEFE644" w14:textId="77777777" w:rsidR="0062286C" w:rsidRPr="008B4AA0" w:rsidRDefault="0062286C" w:rsidP="0062286C">
      <w:pPr>
        <w:pStyle w:val="Standarduser"/>
        <w:widowControl w:val="0"/>
        <w:tabs>
          <w:tab w:val="left" w:pos="-28440"/>
        </w:tabs>
        <w:contextualSpacing/>
        <w:jc w:val="both"/>
      </w:pPr>
      <w:r w:rsidRPr="008B4AA0">
        <w:rPr>
          <w:rFonts w:ascii="Calibri Light" w:hAnsi="Calibri Light" w:cs="Calibri Light"/>
        </w:rPr>
        <w:t xml:space="preserve">2.2 Za datę przekazania (wpływu) oświadczeń, wniosków, zawiadomień oraz informacji przyjmuje się datę ich przesłania za pośrednictwem </w:t>
      </w:r>
      <w:hyperlink r:id="rId11" w:history="1">
        <w:r w:rsidRPr="008B4AA0">
          <w:rPr>
            <w:rFonts w:ascii="Calibri Light" w:eastAsia="Calibri" w:hAnsi="Calibri Light" w:cs="Calibri Light"/>
            <w:u w:val="single"/>
          </w:rPr>
          <w:t>platformazakupowa.pl</w:t>
        </w:r>
      </w:hyperlink>
      <w:r w:rsidRPr="008B4AA0">
        <w:rPr>
          <w:rFonts w:ascii="Calibri Light" w:eastAsia="Calibri" w:hAnsi="Calibri Light" w:cs="Calibri Light"/>
          <w:u w:val="single"/>
        </w:rPr>
        <w:t xml:space="preserve"> </w:t>
      </w:r>
      <w:r w:rsidRPr="008B4AA0">
        <w:rPr>
          <w:rFonts w:ascii="Calibri Light" w:eastAsia="Calibri" w:hAnsi="Calibri Light" w:cs="Calibri Light"/>
        </w:rPr>
        <w:t xml:space="preserve">poprzez kliknięcie przycisku </w:t>
      </w:r>
      <w:r w:rsidRPr="008B4AA0">
        <w:rPr>
          <w:rFonts w:ascii="Calibri Light" w:eastAsia="Calibri" w:hAnsi="Calibri Light" w:cs="Calibri Light"/>
          <w:i/>
          <w:iCs/>
        </w:rPr>
        <w:t>„Wyślij wiadomość do Zamawiającego”,</w:t>
      </w:r>
      <w:r w:rsidRPr="008B4AA0">
        <w:rPr>
          <w:rFonts w:ascii="Calibri Light" w:eastAsia="Calibri" w:hAnsi="Calibri Light" w:cs="Calibri Light"/>
        </w:rPr>
        <w:t xml:space="preserve"> po których pojawi się komunikat, że wiadomość została wysłana do Zamawiającego.</w:t>
      </w:r>
    </w:p>
    <w:p w14:paraId="4061A535" w14:textId="7405181D" w:rsidR="0062286C" w:rsidRPr="0029611E" w:rsidRDefault="0062286C" w:rsidP="0062286C">
      <w:pPr>
        <w:pStyle w:val="Standarduser"/>
        <w:widowControl w:val="0"/>
        <w:tabs>
          <w:tab w:val="left" w:pos="-28440"/>
        </w:tabs>
        <w:contextualSpacing/>
        <w:jc w:val="both"/>
      </w:pPr>
      <w:r w:rsidRPr="008B4AA0">
        <w:rPr>
          <w:rFonts w:ascii="Calibri Light" w:eastAsia="Calibri" w:hAnsi="Calibri Light" w:cs="Calibri Light"/>
        </w:rPr>
        <w:t xml:space="preserve">2.3 Zamawiający będzie przekazywał Wykonawcom wszelkie informacje dotyczące postępowania </w:t>
      </w:r>
      <w:r w:rsidR="00624761" w:rsidRPr="008B4AA0">
        <w:rPr>
          <w:rFonts w:ascii="Calibri Light" w:eastAsia="Calibri" w:hAnsi="Calibri Light" w:cs="Calibri Light"/>
        </w:rPr>
        <w:t xml:space="preserve">              </w:t>
      </w:r>
      <w:r w:rsidRPr="0029611E">
        <w:rPr>
          <w:rFonts w:ascii="Calibri Light" w:eastAsia="Calibri" w:hAnsi="Calibri Light" w:cs="Calibri Light"/>
        </w:rPr>
        <w:t xml:space="preserve">w formie elektronicznej za pośrednictwem </w:t>
      </w:r>
      <w:hyperlink r:id="rId12" w:history="1">
        <w:r w:rsidRPr="0029611E">
          <w:rPr>
            <w:rFonts w:ascii="Calibri Light" w:eastAsia="Calibri" w:hAnsi="Calibri Light" w:cs="Calibri Light"/>
            <w:u w:val="single"/>
          </w:rPr>
          <w:t>platformazakupowa.pl</w:t>
        </w:r>
      </w:hyperlink>
    </w:p>
    <w:p w14:paraId="7D0BA84F" w14:textId="77777777" w:rsidR="0062286C" w:rsidRPr="0029611E" w:rsidRDefault="0062286C" w:rsidP="0062286C">
      <w:pPr>
        <w:pStyle w:val="Standarduser"/>
        <w:contextualSpacing/>
        <w:jc w:val="both"/>
        <w:rPr>
          <w:rFonts w:ascii="Calibri Light" w:hAnsi="Calibri Light" w:cs="Calibri Light"/>
        </w:rPr>
      </w:pPr>
      <w:r w:rsidRPr="0029611E">
        <w:rPr>
          <w:rFonts w:ascii="Calibri Light" w:hAnsi="Calibri Light" w:cs="Calibri Light"/>
        </w:rPr>
        <w:t>3. Wykonawca może zwrócić się do Zamawiającego o wyjaśnienie treści niniejszego Zaproszenia do złożenia oferty cenowej.</w:t>
      </w:r>
    </w:p>
    <w:p w14:paraId="4344D888" w14:textId="0F1788B7" w:rsidR="0062286C" w:rsidRPr="0029611E" w:rsidRDefault="0062286C" w:rsidP="0062286C">
      <w:pPr>
        <w:pStyle w:val="Standarduser"/>
        <w:contextualSpacing/>
        <w:jc w:val="both"/>
        <w:rPr>
          <w:rFonts w:ascii="Calibri Light" w:hAnsi="Calibri Light" w:cs="Calibri Light"/>
          <w:b/>
          <w:bCs/>
          <w:i/>
          <w:iCs/>
          <w:u w:val="single"/>
        </w:rPr>
      </w:pPr>
      <w:r w:rsidRPr="0029611E">
        <w:rPr>
          <w:rFonts w:ascii="Calibri Light" w:hAnsi="Calibri Light" w:cs="Calibri Light"/>
          <w:b/>
          <w:bCs/>
          <w:i/>
          <w:iCs/>
          <w:u w:val="single"/>
        </w:rPr>
        <w:t>3.1 Zapytania powinny być skierowane do Zamawiającego nie później niż do</w:t>
      </w:r>
      <w:r w:rsidR="00086FAF" w:rsidRPr="0029611E">
        <w:rPr>
          <w:rFonts w:ascii="Calibri Light" w:hAnsi="Calibri Light" w:cs="Calibri Light"/>
          <w:b/>
          <w:bCs/>
          <w:i/>
          <w:iCs/>
          <w:u w:val="single"/>
        </w:rPr>
        <w:t xml:space="preserve"> </w:t>
      </w:r>
      <w:r w:rsidRPr="0029611E">
        <w:rPr>
          <w:rFonts w:ascii="Calibri Light" w:hAnsi="Calibri Light" w:cs="Calibri Light"/>
          <w:b/>
          <w:bCs/>
          <w:i/>
          <w:iCs/>
          <w:u w:val="single"/>
        </w:rPr>
        <w:t xml:space="preserve">dnia </w:t>
      </w:r>
      <w:r w:rsidR="0029611E" w:rsidRPr="0029611E">
        <w:rPr>
          <w:rFonts w:ascii="Calibri Light" w:hAnsi="Calibri Light" w:cs="Calibri Light"/>
          <w:b/>
          <w:bCs/>
          <w:i/>
          <w:iCs/>
          <w:u w:val="single"/>
        </w:rPr>
        <w:t>27</w:t>
      </w:r>
      <w:r w:rsidR="00373C11" w:rsidRPr="0029611E">
        <w:rPr>
          <w:rFonts w:ascii="Calibri Light" w:hAnsi="Calibri Light" w:cs="Calibri Light"/>
          <w:b/>
          <w:bCs/>
          <w:i/>
          <w:iCs/>
          <w:u w:val="single"/>
        </w:rPr>
        <w:t>.03</w:t>
      </w:r>
      <w:r w:rsidR="00AF09C4" w:rsidRPr="0029611E">
        <w:rPr>
          <w:rFonts w:ascii="Calibri Light" w:hAnsi="Calibri Light" w:cs="Calibri Light"/>
          <w:b/>
          <w:bCs/>
          <w:i/>
          <w:iCs/>
          <w:u w:val="single"/>
        </w:rPr>
        <w:t>.2023</w:t>
      </w:r>
      <w:r w:rsidRPr="0029611E">
        <w:rPr>
          <w:rFonts w:ascii="Calibri Light" w:hAnsi="Calibri Light" w:cs="Calibri Light"/>
          <w:b/>
          <w:bCs/>
          <w:i/>
          <w:iCs/>
          <w:u w:val="single"/>
        </w:rPr>
        <w:t xml:space="preserve"> r.</w:t>
      </w:r>
    </w:p>
    <w:p w14:paraId="4333C0BC" w14:textId="77777777" w:rsidR="0062286C" w:rsidRPr="008B4AA0" w:rsidRDefault="0062286C" w:rsidP="0062286C">
      <w:pPr>
        <w:pStyle w:val="Standarduser"/>
        <w:contextualSpacing/>
        <w:jc w:val="both"/>
        <w:rPr>
          <w:rFonts w:ascii="Calibri Light" w:hAnsi="Calibri Light" w:cs="Calibri Light"/>
        </w:rPr>
      </w:pPr>
      <w:r w:rsidRPr="008B4AA0">
        <w:rPr>
          <w:rFonts w:ascii="Calibri Light" w:hAnsi="Calibri Light" w:cs="Calibri Light"/>
        </w:rPr>
        <w:t>3.2 Zamawiający zaleca aby zapytania do treści Zaproszenia były przesyłane również w wersji edytowalnej.</w:t>
      </w:r>
    </w:p>
    <w:p w14:paraId="3375B248" w14:textId="77777777" w:rsidR="0062286C" w:rsidRPr="008B4AA0" w:rsidRDefault="0062286C" w:rsidP="0062286C">
      <w:pPr>
        <w:pStyle w:val="Standarduser"/>
        <w:contextualSpacing/>
        <w:jc w:val="both"/>
        <w:rPr>
          <w:rFonts w:ascii="Calibri Light" w:hAnsi="Calibri Light" w:cs="Calibri Light"/>
        </w:rPr>
      </w:pPr>
      <w:r w:rsidRPr="008B4AA0">
        <w:rPr>
          <w:rFonts w:ascii="Calibri Light" w:hAnsi="Calibri Light" w:cs="Calibri Light"/>
        </w:rPr>
        <w:t xml:space="preserve">4. Zamawiający jest zobowiązany udzielić informacji niezwłocznie, jednak nie później niż na jeden dzień przed upływem terminu składania ofert.                             </w:t>
      </w:r>
    </w:p>
    <w:p w14:paraId="454540A8" w14:textId="77777777" w:rsidR="0062286C" w:rsidRPr="008B4AA0" w:rsidRDefault="0062286C" w:rsidP="0062286C">
      <w:pPr>
        <w:pStyle w:val="Standarduser"/>
        <w:widowControl w:val="0"/>
        <w:tabs>
          <w:tab w:val="left" w:pos="0"/>
        </w:tabs>
        <w:contextualSpacing/>
        <w:jc w:val="both"/>
      </w:pPr>
      <w:r w:rsidRPr="008B4AA0">
        <w:rPr>
          <w:rFonts w:ascii="Calibri Light" w:hAnsi="Calibri Light" w:cs="Calibri Light"/>
        </w:rPr>
        <w:t xml:space="preserve">4.1 </w:t>
      </w:r>
      <w:r w:rsidRPr="008B4AA0">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8B4AA0">
        <w:rPr>
          <w:rFonts w:ascii="Calibri Light" w:eastAsia="Calibri" w:hAnsi="Calibri Light" w:cs="Calibri Light"/>
          <w:i/>
          <w:iCs/>
        </w:rPr>
        <w:t>“Komunikaty”</w:t>
      </w:r>
      <w:r w:rsidRPr="008B4AA0">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3" w:history="1">
        <w:r w:rsidRPr="008B4AA0">
          <w:rPr>
            <w:rFonts w:ascii="Calibri Light" w:eastAsia="Calibri" w:hAnsi="Calibri Light" w:cs="Calibri Light"/>
            <w:u w:val="single"/>
          </w:rPr>
          <w:t>platformazakupowa.pl</w:t>
        </w:r>
      </w:hyperlink>
      <w:r w:rsidRPr="008B4AA0">
        <w:rPr>
          <w:rFonts w:ascii="Calibri Light" w:eastAsia="Calibri" w:hAnsi="Calibri Light" w:cs="Calibri Light"/>
        </w:rPr>
        <w:t xml:space="preserve"> do konkretnego Wykonawcy.</w:t>
      </w:r>
    </w:p>
    <w:p w14:paraId="0CCE5855" w14:textId="77777777" w:rsidR="0062286C" w:rsidRPr="008B4AA0" w:rsidRDefault="0062286C" w:rsidP="0062286C">
      <w:pPr>
        <w:pStyle w:val="Standarduser"/>
        <w:widowControl w:val="0"/>
        <w:tabs>
          <w:tab w:val="left" w:pos="0"/>
        </w:tabs>
        <w:contextualSpacing/>
        <w:jc w:val="both"/>
        <w:rPr>
          <w:rFonts w:ascii="Calibri Light" w:hAnsi="Calibri Light" w:cs="Calibri Light"/>
        </w:rPr>
      </w:pPr>
      <w:r w:rsidRPr="008B4AA0">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631F6C8C" w14:textId="77777777" w:rsidR="0062286C" w:rsidRPr="008B4AA0" w:rsidRDefault="0062286C" w:rsidP="0062286C">
      <w:pPr>
        <w:pStyle w:val="Standarduser"/>
        <w:widowControl w:val="0"/>
        <w:tabs>
          <w:tab w:val="left" w:pos="0"/>
        </w:tabs>
        <w:contextualSpacing/>
        <w:jc w:val="both"/>
        <w:rPr>
          <w:rFonts w:ascii="Calibri Light" w:hAnsi="Calibri Light" w:cs="Calibri Light"/>
        </w:rPr>
      </w:pPr>
      <w:r w:rsidRPr="008B4AA0">
        <w:rPr>
          <w:rFonts w:ascii="Calibri Light" w:hAnsi="Calibri Light" w:cs="Calibri Light"/>
        </w:rPr>
        <w:t>6. Treść zapytań wraz z wyjaśnieniami Zamawiający umieszcza na platformie zakupowej,                                    nie ujawniając źródła zapytania.</w:t>
      </w:r>
    </w:p>
    <w:p w14:paraId="4794357D" w14:textId="77777777" w:rsidR="0062286C" w:rsidRPr="008B4AA0" w:rsidRDefault="0062286C" w:rsidP="0062286C">
      <w:pPr>
        <w:pStyle w:val="Standarduser"/>
        <w:widowControl w:val="0"/>
        <w:tabs>
          <w:tab w:val="left" w:pos="0"/>
        </w:tabs>
        <w:contextualSpacing/>
        <w:jc w:val="both"/>
        <w:rPr>
          <w:rFonts w:ascii="Calibri Light" w:hAnsi="Calibri Light" w:cs="Calibri Light"/>
        </w:rPr>
      </w:pPr>
      <w:r w:rsidRPr="008B4AA0">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1BD4D534" w14:textId="77777777" w:rsidR="0062286C" w:rsidRPr="008B4AA0" w:rsidRDefault="0062286C" w:rsidP="0062286C">
      <w:pPr>
        <w:pStyle w:val="Standarduser"/>
        <w:widowControl w:val="0"/>
        <w:tabs>
          <w:tab w:val="left" w:pos="0"/>
        </w:tabs>
        <w:contextualSpacing/>
        <w:jc w:val="both"/>
        <w:rPr>
          <w:rFonts w:ascii="Calibri Light" w:hAnsi="Calibri Light" w:cs="Calibri Light"/>
        </w:rPr>
      </w:pPr>
      <w:r w:rsidRPr="008B4AA0">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zakupowej.</w:t>
      </w:r>
    </w:p>
    <w:p w14:paraId="4F03E8BB" w14:textId="77777777" w:rsidR="0062286C" w:rsidRPr="008B4AA0" w:rsidRDefault="0062286C" w:rsidP="0062286C">
      <w:pPr>
        <w:pStyle w:val="Standarduser"/>
        <w:widowControl w:val="0"/>
        <w:tabs>
          <w:tab w:val="left" w:pos="0"/>
        </w:tabs>
        <w:contextualSpacing/>
        <w:jc w:val="both"/>
      </w:pPr>
      <w:r w:rsidRPr="008B4AA0">
        <w:rPr>
          <w:rFonts w:ascii="Calibri Light" w:hAnsi="Calibri Light" w:cs="Calibri Light"/>
        </w:rPr>
        <w:t xml:space="preserve">9. </w:t>
      </w:r>
      <w:r w:rsidRPr="008B4AA0">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4" w:history="1">
        <w:r w:rsidRPr="008B4AA0">
          <w:rPr>
            <w:rFonts w:ascii="Calibri Light" w:hAnsi="Calibri Light" w:cs="Calibri Light"/>
            <w:u w:val="single"/>
          </w:rPr>
          <w:t>https://platformazakupowa.pl/pn/szpital_andrychow</w:t>
        </w:r>
      </w:hyperlink>
      <w:r w:rsidRPr="008B4AA0">
        <w:rPr>
          <w:rFonts w:ascii="Calibri Light" w:hAnsi="Calibri Light" w:cs="Calibri Light"/>
          <w:u w:val="single"/>
        </w:rPr>
        <w:t>.</w:t>
      </w:r>
      <w:r w:rsidRPr="008B4AA0">
        <w:rPr>
          <w:rFonts w:ascii="Calibri Light" w:hAnsi="Calibri Light" w:cs="Calibri Light"/>
        </w:rPr>
        <w:t xml:space="preserve"> </w:t>
      </w:r>
      <w:r w:rsidRPr="008B4AA0">
        <w:rPr>
          <w:rFonts w:ascii="Calibri Light" w:eastAsia="Calibri" w:hAnsi="Calibri Light" w:cs="Calibri Light"/>
        </w:rPr>
        <w:t xml:space="preserve"> </w:t>
      </w:r>
    </w:p>
    <w:p w14:paraId="64043AA7" w14:textId="77777777" w:rsidR="0062286C" w:rsidRPr="008B4AA0" w:rsidRDefault="0062286C" w:rsidP="0062286C">
      <w:pPr>
        <w:pStyle w:val="Standarduser"/>
        <w:widowControl w:val="0"/>
        <w:tabs>
          <w:tab w:val="left" w:pos="0"/>
        </w:tabs>
        <w:contextualSpacing/>
        <w:jc w:val="both"/>
        <w:rPr>
          <w:rFonts w:ascii="Calibri Light" w:eastAsia="Calibri" w:hAnsi="Calibri Light" w:cs="Calibri Light"/>
        </w:rPr>
      </w:pPr>
      <w:r w:rsidRPr="008B4AA0">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114B0804" w14:textId="77777777" w:rsidR="0062286C" w:rsidRPr="008B4AA0" w:rsidRDefault="0062286C" w:rsidP="0062286C">
      <w:pPr>
        <w:pStyle w:val="Standarduser"/>
        <w:widowControl w:val="0"/>
        <w:tabs>
          <w:tab w:val="left" w:pos="0"/>
        </w:tabs>
        <w:contextualSpacing/>
        <w:jc w:val="both"/>
      </w:pPr>
      <w:r w:rsidRPr="008B4AA0">
        <w:rPr>
          <w:rFonts w:ascii="Calibri Light" w:eastAsia="Calibri" w:hAnsi="Calibri Light" w:cs="Calibri Light"/>
        </w:rPr>
        <w:lastRenderedPageBreak/>
        <w:t xml:space="preserve">11. Zamawiający informuje, że instrukcje korzystania z </w:t>
      </w:r>
      <w:hyperlink r:id="rId15" w:history="1">
        <w:r w:rsidRPr="008B4AA0">
          <w:rPr>
            <w:rFonts w:ascii="Calibri Light" w:eastAsia="Calibri" w:hAnsi="Calibri Light" w:cs="Calibri Light"/>
            <w:u w:val="single"/>
          </w:rPr>
          <w:t>platformazakupowa.pl</w:t>
        </w:r>
      </w:hyperlink>
      <w:r w:rsidRPr="008B4AA0">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6" w:history="1">
        <w:r w:rsidRPr="008B4AA0">
          <w:rPr>
            <w:rFonts w:ascii="Calibri Light" w:eastAsia="Calibri" w:hAnsi="Calibri Light" w:cs="Calibri Light"/>
            <w:u w:val="single"/>
          </w:rPr>
          <w:t>platformazakupowa.pl</w:t>
        </w:r>
      </w:hyperlink>
      <w:r w:rsidRPr="008B4AA0">
        <w:rPr>
          <w:rFonts w:ascii="Calibri Light" w:eastAsia="Calibri" w:hAnsi="Calibri Light" w:cs="Calibri Light"/>
        </w:rPr>
        <w:t xml:space="preserve"> znajdują się w zakładce „Instrukcje dla Wykonawców" na stronie internetowej pod adresem: </w:t>
      </w:r>
      <w:hyperlink r:id="rId17" w:history="1">
        <w:r w:rsidRPr="008B4AA0">
          <w:rPr>
            <w:rFonts w:ascii="Calibri Light" w:eastAsia="Calibri" w:hAnsi="Calibri Light" w:cs="Calibri Light"/>
            <w:u w:val="single"/>
          </w:rPr>
          <w:t>https://platformazakupowa.pl/strona/45-instrukcje</w:t>
        </w:r>
      </w:hyperlink>
    </w:p>
    <w:p w14:paraId="067F31C9" w14:textId="60759BC4" w:rsidR="0062286C" w:rsidRPr="008B4AA0" w:rsidRDefault="0062286C" w:rsidP="0062286C">
      <w:pPr>
        <w:pStyle w:val="Standarduser"/>
        <w:widowControl w:val="0"/>
        <w:tabs>
          <w:tab w:val="left" w:pos="0"/>
        </w:tabs>
        <w:contextualSpacing/>
        <w:jc w:val="both"/>
      </w:pPr>
      <w:r w:rsidRPr="008B4AA0">
        <w:rPr>
          <w:rFonts w:ascii="Calibri Light" w:hAnsi="Calibri Light" w:cs="Calibri Light"/>
        </w:rPr>
        <w:t xml:space="preserve">12. </w:t>
      </w:r>
      <w:r w:rsidRPr="008B4AA0">
        <w:rPr>
          <w:rFonts w:ascii="Calibri Light" w:eastAsia="Calibri" w:hAnsi="Calibri Light" w:cs="Calibri Light"/>
          <w:b/>
        </w:rPr>
        <w:t xml:space="preserve">Zamawiający nie ponosi odpowiedzialności za złożenie oferty w sposób niezgodny                             </w:t>
      </w:r>
      <w:r w:rsidR="00244EFB" w:rsidRPr="008B4AA0">
        <w:rPr>
          <w:rFonts w:ascii="Calibri Light" w:eastAsia="Calibri" w:hAnsi="Calibri Light" w:cs="Calibri Light"/>
          <w:b/>
        </w:rPr>
        <w:t xml:space="preserve">               </w:t>
      </w:r>
      <w:r w:rsidRPr="008B4AA0">
        <w:rPr>
          <w:rFonts w:ascii="Calibri Light" w:eastAsia="Calibri" w:hAnsi="Calibri Light" w:cs="Calibri Light"/>
          <w:b/>
        </w:rPr>
        <w:t xml:space="preserve">z Instrukcją korzystania z </w:t>
      </w:r>
      <w:hyperlink r:id="rId18" w:history="1">
        <w:r w:rsidRPr="008B4AA0">
          <w:rPr>
            <w:rFonts w:ascii="Calibri Light" w:eastAsia="Calibri" w:hAnsi="Calibri Light" w:cs="Calibri Light"/>
            <w:b/>
            <w:u w:val="single"/>
          </w:rPr>
          <w:t>platformazakupowa.pl</w:t>
        </w:r>
      </w:hyperlink>
      <w:r w:rsidRPr="008B4AA0">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8B4AA0">
        <w:rPr>
          <w:rFonts w:ascii="Calibri Light" w:eastAsia="Calibri" w:hAnsi="Calibri Light" w:cs="Calibri Light"/>
          <w:i/>
          <w:iCs/>
        </w:rPr>
        <w:t>„Wyślij wiadomość do Zamawiającego”</w:t>
      </w:r>
      <w:r w:rsidRPr="008B4AA0">
        <w:rPr>
          <w:rFonts w:ascii="Calibri Light" w:eastAsia="Calibri" w:hAnsi="Calibri Light" w:cs="Calibri Light"/>
        </w:rPr>
        <w:t>).  Taka oferta zostanie uznana przez Zamawiającego za ofertę handlową i nie będzie brana pod uwagę w przedmiotowym postępowaniu.</w:t>
      </w:r>
    </w:p>
    <w:p w14:paraId="7F278311" w14:textId="77777777" w:rsidR="00400768" w:rsidRPr="008B4AA0" w:rsidRDefault="00400768">
      <w:pPr>
        <w:pStyle w:val="Standard"/>
        <w:widowControl w:val="0"/>
        <w:tabs>
          <w:tab w:val="left" w:pos="0"/>
        </w:tabs>
        <w:jc w:val="both"/>
        <w:rPr>
          <w:rFonts w:asciiTheme="majorHAnsi" w:hAnsiTheme="majorHAnsi" w:cstheme="majorHAnsi"/>
        </w:rPr>
      </w:pPr>
    </w:p>
    <w:p w14:paraId="311EBDA5" w14:textId="688B09F1" w:rsidR="00817EFB" w:rsidRPr="008B4AA0" w:rsidRDefault="00817EFB" w:rsidP="00817EFB">
      <w:pPr>
        <w:pStyle w:val="Standarduser"/>
        <w:contextualSpacing/>
        <w:jc w:val="both"/>
        <w:rPr>
          <w:rFonts w:ascii="Calibri Light" w:hAnsi="Calibri Light" w:cs="Calibri Light"/>
          <w:b/>
          <w:u w:val="single"/>
        </w:rPr>
      </w:pPr>
      <w:r w:rsidRPr="008B4AA0">
        <w:rPr>
          <w:rFonts w:ascii="Calibri Light" w:hAnsi="Calibri Light" w:cs="Calibri Light"/>
          <w:b/>
          <w:u w:val="single"/>
        </w:rPr>
        <w:t>V</w:t>
      </w:r>
      <w:r w:rsidR="00AB5E02">
        <w:rPr>
          <w:rFonts w:ascii="Calibri Light" w:hAnsi="Calibri Light" w:cs="Calibri Light"/>
          <w:b/>
          <w:u w:val="single"/>
        </w:rPr>
        <w:t>I</w:t>
      </w:r>
      <w:r w:rsidR="006A3C9C" w:rsidRPr="008B4AA0">
        <w:rPr>
          <w:rFonts w:ascii="Calibri Light" w:hAnsi="Calibri Light" w:cs="Calibri Light"/>
          <w:b/>
          <w:u w:val="single"/>
        </w:rPr>
        <w:t>I</w:t>
      </w:r>
      <w:r w:rsidRPr="008B4AA0">
        <w:rPr>
          <w:rFonts w:ascii="Calibri Light" w:hAnsi="Calibri Light" w:cs="Calibri Light"/>
          <w:b/>
          <w:u w:val="single"/>
        </w:rPr>
        <w:t>. Miejsce i termin składania i otwarcia ofert:</w:t>
      </w:r>
    </w:p>
    <w:p w14:paraId="035E3870" w14:textId="77777777" w:rsidR="00817EFB" w:rsidRPr="008B4AA0" w:rsidRDefault="00817EFB" w:rsidP="00817EFB">
      <w:pPr>
        <w:pStyle w:val="Standarduser"/>
        <w:widowControl w:val="0"/>
        <w:tabs>
          <w:tab w:val="left" w:pos="-28440"/>
        </w:tabs>
        <w:contextualSpacing/>
        <w:rPr>
          <w:rFonts w:ascii="Calibri Light" w:hAnsi="Calibri Light" w:cs="Calibri Light"/>
        </w:rPr>
      </w:pPr>
      <w:r w:rsidRPr="008B4AA0">
        <w:rPr>
          <w:rFonts w:ascii="Calibri Light" w:hAnsi="Calibri Light" w:cs="Calibri Light"/>
        </w:rPr>
        <w:t>1. Ofertę należy złożyć za pośrednictwem platformy zakupowej dostępnej pod adresem:</w:t>
      </w:r>
    </w:p>
    <w:p w14:paraId="50A7DDD4" w14:textId="77777777" w:rsidR="00817EFB" w:rsidRPr="00F53A63" w:rsidRDefault="00000000" w:rsidP="00817EFB">
      <w:pPr>
        <w:pStyle w:val="Standarduser"/>
        <w:widowControl w:val="0"/>
        <w:tabs>
          <w:tab w:val="left" w:pos="1080"/>
        </w:tabs>
        <w:ind w:left="360"/>
        <w:contextualSpacing/>
        <w:jc w:val="both"/>
      </w:pPr>
      <w:hyperlink r:id="rId19" w:history="1">
        <w:r w:rsidR="00817EFB" w:rsidRPr="00F53A63">
          <w:rPr>
            <w:rStyle w:val="Internetlink"/>
            <w:rFonts w:ascii="Calibri Light" w:hAnsi="Calibri Light" w:cs="Calibri Light"/>
            <w:color w:val="auto"/>
          </w:rPr>
          <w:t>https://platformazakupowa.pl/pn/szpital_andrychow</w:t>
        </w:r>
      </w:hyperlink>
    </w:p>
    <w:p w14:paraId="52F5F03F" w14:textId="7A4748C7" w:rsidR="00817EFB" w:rsidRPr="00107170" w:rsidRDefault="00817EFB" w:rsidP="00817EFB">
      <w:pPr>
        <w:pStyle w:val="Standarduser"/>
        <w:widowControl w:val="0"/>
        <w:tabs>
          <w:tab w:val="left" w:pos="-28440"/>
        </w:tabs>
        <w:contextualSpacing/>
        <w:jc w:val="both"/>
      </w:pPr>
      <w:r w:rsidRPr="00F53A63">
        <w:rPr>
          <w:rFonts w:ascii="Calibri Light" w:hAnsi="Calibri Light" w:cs="Calibri Light"/>
        </w:rPr>
        <w:t xml:space="preserve">2. Oferta powinna zostać sporządzona zgodnie z treścią formularza oferty, którego wzór stanowi                         </w:t>
      </w:r>
      <w:r w:rsidRPr="00F53A63">
        <w:rPr>
          <w:rFonts w:ascii="Calibri Light" w:hAnsi="Calibri Light" w:cs="Calibri Light"/>
          <w:b/>
          <w:bCs/>
          <w:i/>
          <w:iCs/>
        </w:rPr>
        <w:t xml:space="preserve">Załącznik nr </w:t>
      </w:r>
      <w:r w:rsidR="00F53A63" w:rsidRPr="00F53A63">
        <w:rPr>
          <w:rFonts w:ascii="Calibri Light" w:hAnsi="Calibri Light" w:cs="Calibri Light"/>
          <w:b/>
          <w:bCs/>
          <w:i/>
          <w:iCs/>
        </w:rPr>
        <w:t>2</w:t>
      </w:r>
      <w:r w:rsidRPr="00F53A63">
        <w:rPr>
          <w:rFonts w:ascii="Calibri Light" w:hAnsi="Calibri Light" w:cs="Calibri Light"/>
          <w:b/>
          <w:bCs/>
          <w:i/>
          <w:iCs/>
        </w:rPr>
        <w:t xml:space="preserve"> do Zaproszenia,</w:t>
      </w:r>
      <w:r w:rsidRPr="00F53A63">
        <w:rPr>
          <w:rFonts w:ascii="Calibri Light" w:hAnsi="Calibri Light" w:cs="Calibri Light"/>
        </w:rPr>
        <w:t xml:space="preserve"> </w:t>
      </w:r>
      <w:r w:rsidRPr="008B4AA0">
        <w:rPr>
          <w:rFonts w:ascii="Calibri Light" w:hAnsi="Calibri Light" w:cs="Calibri Light"/>
        </w:rPr>
        <w:t xml:space="preserve">podpisana przez osobę/y uprawnioną/e do reprezentacji Wykonawcy i przesłana </w:t>
      </w:r>
      <w:r w:rsidRPr="008B4AA0">
        <w:rPr>
          <w:rFonts w:ascii="Calibri Light" w:hAnsi="Calibri Light" w:cs="Calibri Light"/>
          <w:bCs/>
        </w:rPr>
        <w:t xml:space="preserve">za pośrednictwem platformy zakupowej dostępnej na stronie Zamawiającego, tj. </w:t>
      </w:r>
      <w:r w:rsidRPr="008B4AA0">
        <w:rPr>
          <w:rFonts w:ascii="Calibri Light" w:hAnsi="Calibri Light" w:cs="Calibri Light"/>
          <w:i/>
          <w:iCs/>
          <w:u w:val="single"/>
        </w:rPr>
        <w:t>https://platformazakupowa.pl/pn/szpital_andrychow</w:t>
      </w:r>
      <w:r w:rsidRPr="008B4AA0">
        <w:rPr>
          <w:rFonts w:ascii="Calibri Light" w:hAnsi="Calibri Light" w:cs="Calibri Light"/>
          <w:bCs/>
        </w:rPr>
        <w:t xml:space="preserve"> w postaci podpisanych </w:t>
      </w:r>
      <w:r w:rsidRPr="00107170">
        <w:rPr>
          <w:rFonts w:ascii="Calibri Light" w:hAnsi="Calibri Light" w:cs="Calibri Light"/>
          <w:bCs/>
        </w:rPr>
        <w:t xml:space="preserve">„skanów” lub pliku w formie elektronicznej opatrzonej kwalifikowanym podpisem elektronicznym bądź w postaci elektronicznej opatrzonej podpisem zaufanym lub podpisem osobistym </w:t>
      </w:r>
      <w:r w:rsidRPr="00107170">
        <w:rPr>
          <w:rFonts w:ascii="Calibri Light" w:hAnsi="Calibri Light" w:cs="Calibri Light"/>
          <w:b/>
          <w:u w:val="single"/>
        </w:rPr>
        <w:t xml:space="preserve">w terminie do dnia </w:t>
      </w:r>
      <w:r w:rsidR="00107170" w:rsidRPr="00107170">
        <w:rPr>
          <w:rFonts w:ascii="Calibri Light" w:hAnsi="Calibri Light" w:cs="Calibri Light"/>
          <w:b/>
          <w:u w:val="single"/>
        </w:rPr>
        <w:t>29</w:t>
      </w:r>
      <w:r w:rsidR="00373C11" w:rsidRPr="00107170">
        <w:rPr>
          <w:rFonts w:ascii="Calibri Light" w:hAnsi="Calibri Light" w:cs="Calibri Light"/>
          <w:b/>
          <w:u w:val="single"/>
        </w:rPr>
        <w:t>.03</w:t>
      </w:r>
      <w:r w:rsidRPr="00107170">
        <w:rPr>
          <w:rFonts w:ascii="Calibri Light" w:hAnsi="Calibri Light" w:cs="Calibri Light"/>
          <w:b/>
          <w:u w:val="single"/>
        </w:rPr>
        <w:t xml:space="preserve">.2023 r. do godz. 09.00.  </w:t>
      </w:r>
      <w:r w:rsidRPr="00107170">
        <w:rPr>
          <w:rFonts w:ascii="Calibri Light" w:hAnsi="Calibri Light" w:cs="Calibri Light"/>
          <w:bCs/>
        </w:rPr>
        <w:t xml:space="preserve">                     </w:t>
      </w:r>
    </w:p>
    <w:p w14:paraId="400E7FBF" w14:textId="26F6D8AF" w:rsidR="00817EFB" w:rsidRPr="00107170" w:rsidRDefault="00817EFB" w:rsidP="00817EFB">
      <w:pPr>
        <w:pStyle w:val="Standarduser"/>
        <w:widowControl w:val="0"/>
        <w:tabs>
          <w:tab w:val="left" w:pos="-28440"/>
        </w:tabs>
        <w:contextualSpacing/>
        <w:jc w:val="both"/>
      </w:pPr>
      <w:r w:rsidRPr="00107170">
        <w:rPr>
          <w:rFonts w:ascii="Calibri Light" w:hAnsi="Calibri Light" w:cs="Calibri Light"/>
          <w:bCs/>
        </w:rPr>
        <w:t xml:space="preserve">3. Otwarcie ofert nastąpi </w:t>
      </w:r>
      <w:r w:rsidRPr="00107170">
        <w:rPr>
          <w:rFonts w:ascii="Calibri Light" w:hAnsi="Calibri Light" w:cs="Calibri Light"/>
          <w:b/>
          <w:u w:val="single"/>
        </w:rPr>
        <w:t xml:space="preserve">w dniu </w:t>
      </w:r>
      <w:r w:rsidR="00107170" w:rsidRPr="00107170">
        <w:rPr>
          <w:rFonts w:ascii="Calibri Light" w:hAnsi="Calibri Light" w:cs="Calibri Light"/>
          <w:b/>
          <w:u w:val="single"/>
        </w:rPr>
        <w:t>29</w:t>
      </w:r>
      <w:r w:rsidR="00373C11" w:rsidRPr="00107170">
        <w:rPr>
          <w:rFonts w:ascii="Calibri Light" w:hAnsi="Calibri Light" w:cs="Calibri Light"/>
          <w:b/>
          <w:u w:val="single"/>
        </w:rPr>
        <w:t>.03</w:t>
      </w:r>
      <w:r w:rsidRPr="00107170">
        <w:rPr>
          <w:rFonts w:ascii="Calibri Light" w:hAnsi="Calibri Light" w:cs="Calibri Light"/>
          <w:b/>
          <w:u w:val="single"/>
        </w:rPr>
        <w:t>.2023 r. o godz. 09.30.</w:t>
      </w:r>
    </w:p>
    <w:p w14:paraId="07479A95" w14:textId="77777777" w:rsidR="00817EFB" w:rsidRPr="00107170" w:rsidRDefault="00817EFB" w:rsidP="00817EFB">
      <w:pPr>
        <w:pStyle w:val="Standarduser"/>
        <w:widowControl w:val="0"/>
        <w:tabs>
          <w:tab w:val="left" w:pos="-28440"/>
        </w:tabs>
        <w:contextualSpacing/>
        <w:jc w:val="both"/>
        <w:rPr>
          <w:rFonts w:ascii="Calibri Light" w:hAnsi="Calibri Light" w:cs="Calibri Light"/>
          <w:b/>
          <w:bCs/>
        </w:rPr>
      </w:pPr>
      <w:r w:rsidRPr="00107170">
        <w:rPr>
          <w:rFonts w:ascii="Calibri Light" w:hAnsi="Calibri Light" w:cs="Calibri Light"/>
          <w:b/>
          <w:bCs/>
        </w:rPr>
        <w:t>4. Otwarcie ofert jest jawne.</w:t>
      </w:r>
    </w:p>
    <w:p w14:paraId="6101F196" w14:textId="77777777" w:rsidR="00817EFB" w:rsidRPr="008B4AA0" w:rsidRDefault="00817EFB" w:rsidP="00817EFB">
      <w:pPr>
        <w:pStyle w:val="Standarduser"/>
        <w:widowControl w:val="0"/>
        <w:tabs>
          <w:tab w:val="left" w:pos="-28440"/>
        </w:tabs>
        <w:contextualSpacing/>
        <w:jc w:val="both"/>
        <w:rPr>
          <w:rFonts w:ascii="Calibri Light" w:hAnsi="Calibri Light" w:cs="Calibri Light"/>
        </w:rPr>
      </w:pPr>
      <w:r w:rsidRPr="008B4AA0">
        <w:rPr>
          <w:rFonts w:ascii="Calibri Light" w:hAnsi="Calibri Light" w:cs="Calibri Light"/>
        </w:rPr>
        <w:t>4.1 Zamawiający nie przewiduje przeprowadzenia publicznego otwarcia ofert. Otwarcie ofert nastąpi w formie elektronicznej, za pośrednictwem platformy zakupowej Zamawiającego.</w:t>
      </w:r>
    </w:p>
    <w:p w14:paraId="229DEED2" w14:textId="77777777" w:rsidR="00817EFB" w:rsidRPr="008B4AA0" w:rsidRDefault="00817EFB" w:rsidP="00817EFB">
      <w:pPr>
        <w:pStyle w:val="Standarduser"/>
        <w:widowControl w:val="0"/>
        <w:tabs>
          <w:tab w:val="left" w:pos="-28440"/>
        </w:tabs>
        <w:contextualSpacing/>
        <w:jc w:val="both"/>
        <w:rPr>
          <w:rFonts w:ascii="Calibri Light" w:hAnsi="Calibri Light" w:cs="Calibri Light"/>
        </w:rPr>
      </w:pPr>
      <w:r w:rsidRPr="008B4AA0">
        <w:rPr>
          <w:rFonts w:ascii="Calibri Light" w:hAnsi="Calibri Light" w:cs="Calibri Light"/>
        </w:rPr>
        <w:t>5. Złożone oferty mogą zostać wycofane lub zmienione przed upływem ostatecznego terminu składania ofert.</w:t>
      </w:r>
    </w:p>
    <w:p w14:paraId="1FDFB446" w14:textId="77777777" w:rsidR="00817EFB" w:rsidRPr="008B4AA0" w:rsidRDefault="00817EFB" w:rsidP="00817EFB">
      <w:pPr>
        <w:pStyle w:val="Standarduser"/>
        <w:widowControl w:val="0"/>
        <w:tabs>
          <w:tab w:val="left" w:pos="-28440"/>
        </w:tabs>
        <w:contextualSpacing/>
        <w:jc w:val="both"/>
        <w:rPr>
          <w:rFonts w:ascii="Calibri Light" w:hAnsi="Calibri Light" w:cs="Calibri Light"/>
        </w:rPr>
      </w:pPr>
      <w:r w:rsidRPr="008B4AA0">
        <w:rPr>
          <w:rFonts w:ascii="Calibri Light" w:hAnsi="Calibri Light" w:cs="Calibri Light"/>
        </w:rPr>
        <w:t>5.1 Przez zmianę oferty, o której mowa powyżej rozumie się wycofanie złożonej już przez Wykonawcę oferty i po jej wycofaniu - złożenie nowej oferty.</w:t>
      </w:r>
    </w:p>
    <w:p w14:paraId="6413ADEE" w14:textId="77777777" w:rsidR="00817EFB" w:rsidRPr="008B4AA0" w:rsidRDefault="00817EFB" w:rsidP="00817EFB">
      <w:pPr>
        <w:pStyle w:val="Standarduser"/>
        <w:widowControl w:val="0"/>
        <w:tabs>
          <w:tab w:val="left" w:pos="-28440"/>
        </w:tabs>
        <w:contextualSpacing/>
        <w:jc w:val="both"/>
        <w:rPr>
          <w:rFonts w:ascii="Calibri Light" w:hAnsi="Calibri Light" w:cs="Calibri Light"/>
        </w:rPr>
      </w:pPr>
      <w:r w:rsidRPr="008B4AA0">
        <w:rPr>
          <w:rFonts w:ascii="Calibri Light" w:hAnsi="Calibri Light" w:cs="Calibri Light"/>
        </w:rPr>
        <w:t>5.2 Wniosek o wycofanie oferty musi zostać złożony drogą elektroniczną za pośrednictwem platformy zakupowej przed upływem terminu składania ofert.</w:t>
      </w:r>
    </w:p>
    <w:p w14:paraId="62046EC2" w14:textId="77777777" w:rsidR="00817EFB" w:rsidRPr="008B4AA0" w:rsidRDefault="00817EFB" w:rsidP="00817EFB">
      <w:pPr>
        <w:pStyle w:val="Standarduser"/>
        <w:widowControl w:val="0"/>
        <w:tabs>
          <w:tab w:val="left" w:pos="-28440"/>
        </w:tabs>
        <w:contextualSpacing/>
        <w:jc w:val="both"/>
        <w:rPr>
          <w:rFonts w:ascii="Calibri Light" w:hAnsi="Calibri Light" w:cs="Calibri Light"/>
        </w:rPr>
      </w:pPr>
      <w:r w:rsidRPr="008B4AA0">
        <w:rPr>
          <w:rFonts w:ascii="Calibri Light" w:hAnsi="Calibri Light" w:cs="Calibri Light"/>
        </w:rPr>
        <w:t>6. Oferty złożone po terminie nie będą podlegały ocenie i zostaną odrzucone.</w:t>
      </w:r>
    </w:p>
    <w:p w14:paraId="5F19E683" w14:textId="77777777" w:rsidR="00817EFB" w:rsidRPr="008B4AA0" w:rsidRDefault="00817EFB" w:rsidP="00817EFB">
      <w:pPr>
        <w:pStyle w:val="Standarduser"/>
        <w:widowControl w:val="0"/>
        <w:tabs>
          <w:tab w:val="left" w:pos="-28440"/>
        </w:tabs>
        <w:contextualSpacing/>
        <w:jc w:val="both"/>
        <w:rPr>
          <w:rFonts w:ascii="Calibri Light" w:hAnsi="Calibri Light" w:cs="Calibri Light"/>
        </w:rPr>
      </w:pPr>
      <w:r w:rsidRPr="008B4AA0">
        <w:rPr>
          <w:rFonts w:ascii="Calibri Light" w:hAnsi="Calibri Light" w:cs="Calibri Light"/>
        </w:rPr>
        <w:t>7. Konsekwencje złożenia oferty niezgodne z opisem zawartym w treści Zaproszenia do złożenia oferty cenowej ponosi Wykonawca.</w:t>
      </w:r>
    </w:p>
    <w:p w14:paraId="65B01641" w14:textId="77777777" w:rsidR="00371124" w:rsidRPr="004001D9" w:rsidRDefault="00371124">
      <w:pPr>
        <w:pStyle w:val="Standard"/>
        <w:widowControl w:val="0"/>
        <w:tabs>
          <w:tab w:val="left" w:pos="-16560"/>
        </w:tabs>
        <w:jc w:val="both"/>
        <w:rPr>
          <w:rFonts w:asciiTheme="majorHAnsi" w:hAnsiTheme="majorHAnsi" w:cstheme="majorHAnsi"/>
          <w:color w:val="FF0000"/>
        </w:rPr>
      </w:pPr>
    </w:p>
    <w:p w14:paraId="412D168F" w14:textId="39094B60" w:rsidR="0000172E" w:rsidRPr="00371124" w:rsidRDefault="0000172E" w:rsidP="0000172E">
      <w:pPr>
        <w:pStyle w:val="Standarduser"/>
        <w:tabs>
          <w:tab w:val="left" w:pos="0"/>
        </w:tabs>
        <w:contextualSpacing/>
        <w:jc w:val="both"/>
        <w:rPr>
          <w:rFonts w:ascii="Calibri Light" w:hAnsi="Calibri Light" w:cs="Calibri Light"/>
          <w:b/>
          <w:u w:val="single"/>
        </w:rPr>
      </w:pPr>
      <w:r w:rsidRPr="00371124">
        <w:rPr>
          <w:rFonts w:ascii="Calibri Light" w:hAnsi="Calibri Light" w:cs="Calibri Light"/>
          <w:b/>
          <w:u w:val="single"/>
        </w:rPr>
        <w:t>V</w:t>
      </w:r>
      <w:r w:rsidR="00AB5E02">
        <w:rPr>
          <w:rFonts w:ascii="Calibri Light" w:hAnsi="Calibri Light" w:cs="Calibri Light"/>
          <w:b/>
          <w:u w:val="single"/>
        </w:rPr>
        <w:t>I</w:t>
      </w:r>
      <w:r w:rsidRPr="00371124">
        <w:rPr>
          <w:rFonts w:ascii="Calibri Light" w:hAnsi="Calibri Light" w:cs="Calibri Light"/>
          <w:b/>
          <w:u w:val="single"/>
        </w:rPr>
        <w:t>I</w:t>
      </w:r>
      <w:r w:rsidR="00C40765" w:rsidRPr="00371124">
        <w:rPr>
          <w:rFonts w:ascii="Calibri Light" w:hAnsi="Calibri Light" w:cs="Calibri Light"/>
          <w:b/>
          <w:u w:val="single"/>
        </w:rPr>
        <w:t>I</w:t>
      </w:r>
      <w:r w:rsidRPr="00371124">
        <w:rPr>
          <w:rFonts w:ascii="Calibri Light" w:hAnsi="Calibri Light" w:cs="Calibri Light"/>
          <w:b/>
          <w:u w:val="single"/>
        </w:rPr>
        <w:t>. Sposób obliczenia ceny, rozliczenia i płatności</w:t>
      </w:r>
    </w:p>
    <w:p w14:paraId="79C74975" w14:textId="77777777" w:rsidR="0000172E" w:rsidRPr="00371124"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371124">
        <w:rPr>
          <w:rFonts w:ascii="Calibri Light" w:hAnsi="Calibri Light" w:cs="Calibri Light"/>
        </w:rPr>
        <w:t xml:space="preserve">1.  Cena oferty musi obejmować wszelkie koszty związane z realizacją przedmiotu zamówienia.               </w:t>
      </w:r>
    </w:p>
    <w:p w14:paraId="6D5A01B7" w14:textId="77777777" w:rsidR="0000172E" w:rsidRPr="00371124"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371124">
        <w:rPr>
          <w:rFonts w:ascii="Calibri Light" w:hAnsi="Calibri Light" w:cs="Calibri Light"/>
        </w:rPr>
        <w:t>2. Cena oferty musi być wyrażona w złotych polskich i podana z dokładnością do dwóch miejsc                po przecinku.</w:t>
      </w:r>
    </w:p>
    <w:p w14:paraId="3100BF32" w14:textId="4C8A8C85" w:rsidR="0000172E" w:rsidRPr="00371124"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371124">
        <w:rPr>
          <w:rFonts w:ascii="Calibri Light" w:hAnsi="Calibri Light" w:cs="Calibri Light"/>
        </w:rPr>
        <w:t xml:space="preserve">3.  Płatność nastąpi w formie przelewu na numer rachunku wskazany na fakturze w terminie                                      do </w:t>
      </w:r>
      <w:r w:rsidR="004D4CBD" w:rsidRPr="00371124">
        <w:rPr>
          <w:rFonts w:ascii="Calibri Light" w:hAnsi="Calibri Light" w:cs="Calibri Light"/>
        </w:rPr>
        <w:t>50</w:t>
      </w:r>
      <w:r w:rsidRPr="00371124">
        <w:rPr>
          <w:rFonts w:ascii="Calibri Light" w:hAnsi="Calibri Light" w:cs="Calibri Light"/>
        </w:rPr>
        <w:t xml:space="preserve"> dni od daty dostarczenia Zamawiającemu prawidłowo wystawionej faktury VAT.  </w:t>
      </w:r>
    </w:p>
    <w:p w14:paraId="78897185" w14:textId="7886B295" w:rsidR="0000172E" w:rsidRPr="00371124" w:rsidRDefault="0000172E" w:rsidP="0062020D">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i/>
          <w:iCs/>
          <w:u w:val="single"/>
        </w:rPr>
      </w:pPr>
      <w:r w:rsidRPr="00371124">
        <w:rPr>
          <w:rFonts w:ascii="Calibri Light" w:hAnsi="Calibri Light" w:cs="Calibri Light"/>
        </w:rPr>
        <w:t>4. Ceną oferty jest wartość brutto (z podatkiem VAT) tzn. suma wartości</w:t>
      </w:r>
      <w:r w:rsidR="0062020D" w:rsidRPr="00371124">
        <w:rPr>
          <w:rFonts w:ascii="Calibri Light" w:hAnsi="Calibri Light" w:cs="Calibri Light"/>
        </w:rPr>
        <w:t xml:space="preserve"> netto + wartości                          podatku VAT. </w:t>
      </w:r>
    </w:p>
    <w:p w14:paraId="4BD4E830" w14:textId="184A47F1" w:rsidR="0000172E" w:rsidRPr="00C31241" w:rsidRDefault="0000172E" w:rsidP="0000172E">
      <w:pPr>
        <w:pStyle w:val="Standarduser"/>
        <w:contextualSpacing/>
        <w:jc w:val="both"/>
        <w:rPr>
          <w:rFonts w:ascii="Calibri Light" w:hAnsi="Calibri Light" w:cs="Calibri Light"/>
        </w:rPr>
      </w:pPr>
      <w:r w:rsidRPr="00C31241">
        <w:rPr>
          <w:rFonts w:ascii="Calibri Light" w:hAnsi="Calibri Light" w:cs="Calibri Light"/>
        </w:rPr>
        <w:t xml:space="preserve">5. Wykonawca zobowiązany jest do zastosowania stawki podatku VAT zgodnie                                                </w:t>
      </w:r>
      <w:r w:rsidR="0062020D" w:rsidRPr="00C31241">
        <w:rPr>
          <w:rFonts w:ascii="Calibri Light" w:hAnsi="Calibri Light" w:cs="Calibri Light"/>
        </w:rPr>
        <w:t xml:space="preserve">                </w:t>
      </w:r>
      <w:r w:rsidRPr="00C31241">
        <w:rPr>
          <w:rFonts w:ascii="Calibri Light" w:hAnsi="Calibri Light" w:cs="Calibri Light"/>
        </w:rPr>
        <w:t xml:space="preserve"> z obowiązującymi przepisami podatkowymi aktualnymi na dzień składania ofert.  </w:t>
      </w:r>
    </w:p>
    <w:p w14:paraId="41DC506E" w14:textId="77777777" w:rsidR="0000172E" w:rsidRPr="00C31241" w:rsidRDefault="0000172E" w:rsidP="0000172E">
      <w:pPr>
        <w:pStyle w:val="Akapitzlist"/>
        <w:suppressAutoHyphens w:val="0"/>
        <w:contextualSpacing/>
        <w:jc w:val="both"/>
        <w:textAlignment w:val="auto"/>
        <w:rPr>
          <w:rFonts w:ascii="Calibri Light" w:eastAsia="Arial" w:hAnsi="Calibri Light" w:cs="Calibri Light"/>
          <w:bCs/>
        </w:rPr>
      </w:pPr>
      <w:r w:rsidRPr="00C31241">
        <w:rPr>
          <w:rFonts w:ascii="Calibri Light" w:eastAsia="Arial" w:hAnsi="Calibri Light" w:cs="Calibri Light"/>
          <w:bCs/>
        </w:rPr>
        <w:t>6. Rozliczenia między Zamawiającym a Wykonawcą prowadzone będą w PLN.</w:t>
      </w:r>
    </w:p>
    <w:p w14:paraId="0FD167C5" w14:textId="2F5524EF" w:rsidR="00CC787A" w:rsidRPr="00A50ECE" w:rsidRDefault="0000172E" w:rsidP="00A50ECE">
      <w:pPr>
        <w:pStyle w:val="Akapitzlist"/>
        <w:suppressAutoHyphens w:val="0"/>
        <w:contextualSpacing/>
        <w:jc w:val="both"/>
        <w:textAlignment w:val="auto"/>
      </w:pPr>
      <w:r w:rsidRPr="00C31241">
        <w:rPr>
          <w:rFonts w:ascii="Calibri Light" w:eastAsia="Arial" w:hAnsi="Calibri Light" w:cs="Calibri Light"/>
          <w:bCs/>
        </w:rPr>
        <w:lastRenderedPageBreak/>
        <w:t xml:space="preserve">7. Sposób zapłaty i zasady rozliczenia za realizację przedmiotu umowy oraz wszelkie istotne                  postanowienia z tym związane zostały określone projekcie umowy stanowiącym                                         </w:t>
      </w:r>
      <w:r w:rsidRPr="00C31241">
        <w:rPr>
          <w:rFonts w:ascii="Calibri Light" w:eastAsia="Arial" w:hAnsi="Calibri Light" w:cs="Calibri Light"/>
          <w:b/>
          <w:i/>
          <w:iCs/>
        </w:rPr>
        <w:t xml:space="preserve">Załącznik nr </w:t>
      </w:r>
      <w:r w:rsidR="00C31241" w:rsidRPr="00C31241">
        <w:rPr>
          <w:rFonts w:ascii="Calibri Light" w:eastAsia="Arial" w:hAnsi="Calibri Light" w:cs="Calibri Light"/>
          <w:b/>
          <w:i/>
          <w:iCs/>
        </w:rPr>
        <w:t>9</w:t>
      </w:r>
      <w:r w:rsidRPr="00C31241">
        <w:rPr>
          <w:rFonts w:ascii="Calibri Light" w:eastAsia="Arial" w:hAnsi="Calibri Light" w:cs="Calibri Light"/>
          <w:b/>
          <w:i/>
          <w:iCs/>
        </w:rPr>
        <w:t xml:space="preserve"> do Zaproszenia.</w:t>
      </w:r>
    </w:p>
    <w:p w14:paraId="0C5A0BA7" w14:textId="77777777" w:rsidR="00DC7E92" w:rsidRPr="004001D9" w:rsidRDefault="00DC7E92" w:rsidP="00EF7794">
      <w:pPr>
        <w:pStyle w:val="Standarduser"/>
        <w:contextualSpacing/>
        <w:jc w:val="both"/>
        <w:rPr>
          <w:rFonts w:ascii="Calibri Light" w:hAnsi="Calibri Light" w:cs="Calibri Light"/>
          <w:b/>
          <w:color w:val="FF0000"/>
          <w:u w:val="single"/>
        </w:rPr>
      </w:pPr>
    </w:p>
    <w:p w14:paraId="0B0205C2" w14:textId="76F54CE6" w:rsidR="00EF7794" w:rsidRPr="00E829B7" w:rsidRDefault="00AB5E02" w:rsidP="00EF7794">
      <w:pPr>
        <w:pStyle w:val="Standarduser"/>
        <w:contextualSpacing/>
        <w:jc w:val="both"/>
        <w:rPr>
          <w:rFonts w:ascii="Calibri Light" w:hAnsi="Calibri Light" w:cs="Calibri Light"/>
          <w:b/>
          <w:u w:val="single"/>
        </w:rPr>
      </w:pPr>
      <w:r>
        <w:rPr>
          <w:rFonts w:ascii="Calibri Light" w:hAnsi="Calibri Light" w:cs="Calibri Light"/>
          <w:b/>
          <w:u w:val="single"/>
        </w:rPr>
        <w:t>IX</w:t>
      </w:r>
      <w:r w:rsidR="00EF7794" w:rsidRPr="00E829B7">
        <w:rPr>
          <w:rFonts w:ascii="Calibri Light" w:hAnsi="Calibri Light" w:cs="Calibri Light"/>
          <w:b/>
          <w:u w:val="single"/>
        </w:rPr>
        <w:t>. Kryterium oceny ofert, jakimi Zamawiający będzie się kierował przy wyborze                         najkorzystniejszej oferty:</w:t>
      </w:r>
    </w:p>
    <w:p w14:paraId="67A38D6F" w14:textId="77777777" w:rsidR="00EF7794" w:rsidRPr="00E829B7" w:rsidRDefault="00EF7794" w:rsidP="00EF7794">
      <w:pPr>
        <w:pStyle w:val="Standarduser"/>
        <w:contextualSpacing/>
        <w:jc w:val="both"/>
        <w:rPr>
          <w:rFonts w:ascii="Calibri Light" w:hAnsi="Calibri Light" w:cs="Calibri Light"/>
          <w:b/>
          <w:u w:val="single"/>
        </w:rPr>
      </w:pPr>
    </w:p>
    <w:p w14:paraId="0875D0BE" w14:textId="77777777" w:rsidR="00EF7794" w:rsidRPr="00E829B7" w:rsidRDefault="00EF7794" w:rsidP="00EF7794">
      <w:pPr>
        <w:pStyle w:val="Akapitzlist"/>
        <w:suppressAutoHyphens w:val="0"/>
        <w:contextualSpacing/>
        <w:jc w:val="both"/>
        <w:textAlignment w:val="auto"/>
        <w:rPr>
          <w:rFonts w:ascii="Calibri Light" w:eastAsia="Arial" w:hAnsi="Calibri Light" w:cs="Calibri Light"/>
          <w:bCs/>
        </w:rPr>
      </w:pPr>
      <w:r w:rsidRPr="00E829B7">
        <w:rPr>
          <w:rFonts w:ascii="Calibri Light" w:eastAsia="Arial" w:hAnsi="Calibri Light" w:cs="Calibri Light"/>
          <w:bCs/>
        </w:rPr>
        <w:t>1. Zamawiający, podczas oceny ofert kierować się będzie następującymi kryteriami oceny ofert:</w:t>
      </w:r>
    </w:p>
    <w:p w14:paraId="2AD5AE57" w14:textId="77777777" w:rsidR="00EF7794" w:rsidRPr="00E829B7" w:rsidRDefault="00EF7794" w:rsidP="00EF7794">
      <w:pPr>
        <w:pStyle w:val="Akapitzlist"/>
        <w:suppressAutoHyphens w:val="0"/>
        <w:contextualSpacing/>
        <w:jc w:val="both"/>
        <w:textAlignment w:val="auto"/>
        <w:rPr>
          <w:rFonts w:ascii="Calibri Light" w:eastAsia="Arial" w:hAnsi="Calibri Light" w:cs="Calibri Light"/>
          <w:bCs/>
        </w:rPr>
      </w:pPr>
    </w:p>
    <w:tbl>
      <w:tblPr>
        <w:tblW w:w="8955" w:type="dxa"/>
        <w:tblInd w:w="57" w:type="dxa"/>
        <w:tblLayout w:type="fixed"/>
        <w:tblCellMar>
          <w:left w:w="10" w:type="dxa"/>
          <w:right w:w="10" w:type="dxa"/>
        </w:tblCellMar>
        <w:tblLook w:val="0000" w:firstRow="0" w:lastRow="0" w:firstColumn="0" w:lastColumn="0" w:noHBand="0" w:noVBand="0"/>
      </w:tblPr>
      <w:tblGrid>
        <w:gridCol w:w="5055"/>
        <w:gridCol w:w="3900"/>
      </w:tblGrid>
      <w:tr w:rsidR="00E829B7" w:rsidRPr="00E829B7" w14:paraId="15C6B3C8" w14:textId="77777777" w:rsidTr="002853DF">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28E049D" w14:textId="77777777" w:rsidR="00EF7794" w:rsidRPr="00E829B7" w:rsidRDefault="00EF7794" w:rsidP="002853DF">
            <w:pPr>
              <w:pStyle w:val="Standarduser"/>
              <w:widowControl w:val="0"/>
              <w:tabs>
                <w:tab w:val="left" w:pos="567"/>
              </w:tabs>
              <w:contextualSpacing/>
              <w:jc w:val="center"/>
              <w:rPr>
                <w:rFonts w:ascii="Calibri Light" w:hAnsi="Calibri Light" w:cs="Calibri Light"/>
                <w:b/>
                <w:bCs/>
              </w:rPr>
            </w:pPr>
            <w:r w:rsidRPr="00E829B7">
              <w:rPr>
                <w:rFonts w:ascii="Calibri Light" w:hAnsi="Calibri Light" w:cs="Calibri Light"/>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D53E009" w14:textId="77777777" w:rsidR="00EF7794" w:rsidRPr="00E829B7" w:rsidRDefault="00EF7794" w:rsidP="002853DF">
            <w:pPr>
              <w:pStyle w:val="Standarduser"/>
              <w:widowControl w:val="0"/>
              <w:tabs>
                <w:tab w:val="left" w:pos="567"/>
              </w:tabs>
              <w:contextualSpacing/>
              <w:jc w:val="center"/>
              <w:rPr>
                <w:rFonts w:ascii="Calibri Light" w:hAnsi="Calibri Light" w:cs="Calibri Light"/>
                <w:b/>
                <w:bCs/>
              </w:rPr>
            </w:pPr>
            <w:r w:rsidRPr="00E829B7">
              <w:rPr>
                <w:rFonts w:ascii="Calibri Light" w:hAnsi="Calibri Light" w:cs="Calibri Light"/>
                <w:b/>
                <w:bCs/>
              </w:rPr>
              <w:t>Waga</w:t>
            </w:r>
          </w:p>
        </w:tc>
      </w:tr>
      <w:tr w:rsidR="00DC0C0E" w:rsidRPr="00E829B7" w14:paraId="024EFD73" w14:textId="77777777" w:rsidTr="002853DF">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EBB289" w14:textId="77777777" w:rsidR="00EF7794" w:rsidRPr="00E829B7" w:rsidRDefault="00EF7794" w:rsidP="002853DF">
            <w:pPr>
              <w:pStyle w:val="Standarduser"/>
              <w:widowControl w:val="0"/>
              <w:tabs>
                <w:tab w:val="left" w:pos="567"/>
              </w:tabs>
              <w:contextualSpacing/>
              <w:jc w:val="center"/>
              <w:rPr>
                <w:rFonts w:ascii="Calibri Light" w:hAnsi="Calibri Light" w:cs="Calibri Light"/>
                <w:sz w:val="20"/>
                <w:szCs w:val="20"/>
              </w:rPr>
            </w:pPr>
            <w:r w:rsidRPr="00E829B7">
              <w:rPr>
                <w:rFonts w:ascii="Calibri Light" w:hAnsi="Calibri Light" w:cs="Calibri Light"/>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CF20F" w14:textId="77777777" w:rsidR="00EF7794" w:rsidRPr="00E829B7" w:rsidRDefault="00EF7794" w:rsidP="002853DF">
            <w:pPr>
              <w:pStyle w:val="Standarduser"/>
              <w:widowControl w:val="0"/>
              <w:tabs>
                <w:tab w:val="left" w:pos="567"/>
              </w:tabs>
              <w:contextualSpacing/>
              <w:jc w:val="center"/>
              <w:rPr>
                <w:rFonts w:ascii="Calibri Light" w:hAnsi="Calibri Light" w:cs="Calibri Light"/>
                <w:sz w:val="20"/>
                <w:szCs w:val="20"/>
              </w:rPr>
            </w:pPr>
            <w:r w:rsidRPr="00E829B7">
              <w:rPr>
                <w:rFonts w:ascii="Calibri Light" w:hAnsi="Calibri Light" w:cs="Calibri Light"/>
                <w:sz w:val="20"/>
                <w:szCs w:val="20"/>
              </w:rPr>
              <w:t>100%</w:t>
            </w:r>
          </w:p>
        </w:tc>
      </w:tr>
    </w:tbl>
    <w:p w14:paraId="2B5DE0A6" w14:textId="77777777" w:rsidR="00EF7794" w:rsidRPr="00E829B7" w:rsidRDefault="00EF7794" w:rsidP="00EF7794">
      <w:pPr>
        <w:pStyle w:val="Standarduser"/>
        <w:tabs>
          <w:tab w:val="left" w:pos="142"/>
        </w:tabs>
        <w:contextualSpacing/>
        <w:jc w:val="both"/>
        <w:rPr>
          <w:rFonts w:ascii="Calibri Light" w:hAnsi="Calibri Light" w:cs="Calibri Light"/>
          <w:b/>
          <w:bCs/>
        </w:rPr>
      </w:pPr>
    </w:p>
    <w:p w14:paraId="4B7FF8CD" w14:textId="77777777" w:rsidR="00EF7794" w:rsidRPr="00E829B7" w:rsidRDefault="00EF7794" w:rsidP="00EF7794">
      <w:pPr>
        <w:pStyle w:val="Standarduser"/>
        <w:tabs>
          <w:tab w:val="left" w:pos="142"/>
        </w:tabs>
        <w:contextualSpacing/>
        <w:jc w:val="both"/>
        <w:rPr>
          <w:rFonts w:ascii="Calibri Light" w:hAnsi="Calibri Light" w:cs="Calibri Light"/>
          <w:b/>
          <w:bCs/>
        </w:rPr>
      </w:pPr>
      <w:r w:rsidRPr="00E829B7">
        <w:rPr>
          <w:rFonts w:ascii="Calibri Light" w:hAnsi="Calibri Light" w:cs="Calibri Light"/>
          <w:b/>
          <w:bCs/>
        </w:rPr>
        <w:t>1) Cena – 100%</w:t>
      </w:r>
    </w:p>
    <w:p w14:paraId="0778BFAC" w14:textId="77777777" w:rsidR="00EF7794" w:rsidRPr="00E829B7" w:rsidRDefault="00EF7794" w:rsidP="00EF7794">
      <w:pPr>
        <w:pStyle w:val="Standarduser"/>
        <w:tabs>
          <w:tab w:val="left" w:pos="142"/>
        </w:tabs>
        <w:contextualSpacing/>
        <w:jc w:val="both"/>
        <w:rPr>
          <w:rFonts w:ascii="Calibri Light" w:hAnsi="Calibri Light" w:cs="Calibri Light"/>
          <w:sz w:val="18"/>
          <w:szCs w:val="18"/>
        </w:rPr>
      </w:pPr>
      <w:r w:rsidRPr="00E829B7">
        <w:rPr>
          <w:rFonts w:ascii="Calibri Light" w:hAnsi="Calibri Light" w:cs="Calibri Light"/>
          <w:sz w:val="18"/>
          <w:szCs w:val="18"/>
        </w:rPr>
        <w:t>Liczba punktów zostanie obliczona wg wzoru:</w:t>
      </w:r>
    </w:p>
    <w:p w14:paraId="3E5DCBE0" w14:textId="77777777" w:rsidR="00EF7794" w:rsidRPr="00E829B7" w:rsidRDefault="00EF7794" w:rsidP="00EF7794">
      <w:pPr>
        <w:pStyle w:val="Standarduser"/>
        <w:tabs>
          <w:tab w:val="left" w:pos="142"/>
        </w:tabs>
        <w:contextualSpacing/>
        <w:jc w:val="both"/>
        <w:rPr>
          <w:rFonts w:ascii="Calibri Light" w:hAnsi="Calibri Light" w:cs="Calibri Light"/>
          <w:sz w:val="18"/>
          <w:szCs w:val="18"/>
        </w:rPr>
      </w:pPr>
    </w:p>
    <w:p w14:paraId="2F633887" w14:textId="77777777" w:rsidR="00EF7794" w:rsidRPr="00E829B7" w:rsidRDefault="00EF7794" w:rsidP="00EF7794">
      <w:pPr>
        <w:pStyle w:val="Standarduser"/>
        <w:ind w:left="851" w:hanging="131"/>
        <w:contextualSpacing/>
      </w:pPr>
      <w:proofErr w:type="spellStart"/>
      <w:r w:rsidRPr="00E829B7">
        <w:rPr>
          <w:rFonts w:ascii="Calibri Light" w:hAnsi="Calibri Light" w:cs="Calibri Light"/>
          <w:b/>
          <w:sz w:val="18"/>
          <w:szCs w:val="18"/>
        </w:rPr>
        <w:t>C</w:t>
      </w:r>
      <w:r w:rsidRPr="00E829B7">
        <w:rPr>
          <w:rFonts w:ascii="Calibri Light" w:hAnsi="Calibri Light" w:cs="Calibri Light"/>
          <w:b/>
          <w:sz w:val="18"/>
          <w:szCs w:val="18"/>
          <w:vertAlign w:val="subscript"/>
        </w:rPr>
        <w:t>najniższa</w:t>
      </w:r>
      <w:proofErr w:type="spellEnd"/>
    </w:p>
    <w:p w14:paraId="0C7C58F4" w14:textId="77777777" w:rsidR="00EF7794" w:rsidRPr="00E829B7" w:rsidRDefault="00EF7794" w:rsidP="00EF7794">
      <w:pPr>
        <w:pStyle w:val="Standarduser"/>
        <w:ind w:left="900" w:hanging="900"/>
        <w:contextualSpacing/>
        <w:rPr>
          <w:rFonts w:ascii="Calibri Light" w:hAnsi="Calibri Light" w:cs="Calibri Light"/>
          <w:b/>
          <w:sz w:val="18"/>
          <w:szCs w:val="18"/>
        </w:rPr>
      </w:pPr>
      <w:r w:rsidRPr="00E829B7">
        <w:rPr>
          <w:rFonts w:ascii="Calibri Light" w:hAnsi="Calibri Light" w:cs="Calibri Light"/>
          <w:b/>
          <w:sz w:val="18"/>
          <w:szCs w:val="18"/>
        </w:rPr>
        <w:t>C=-------------------------------------------- x100 pkt x 100%</w:t>
      </w:r>
    </w:p>
    <w:p w14:paraId="196D4E2D" w14:textId="77777777" w:rsidR="00EF7794" w:rsidRPr="00E829B7" w:rsidRDefault="00EF7794" w:rsidP="00EF7794">
      <w:pPr>
        <w:pStyle w:val="Standarduser"/>
        <w:ind w:left="1559" w:hanging="839"/>
        <w:contextualSpacing/>
      </w:pPr>
      <w:proofErr w:type="spellStart"/>
      <w:r w:rsidRPr="00E829B7">
        <w:rPr>
          <w:rFonts w:ascii="Calibri Light" w:hAnsi="Calibri Light" w:cs="Calibri Light"/>
          <w:b/>
          <w:sz w:val="18"/>
          <w:szCs w:val="18"/>
        </w:rPr>
        <w:t>C</w:t>
      </w:r>
      <w:r w:rsidRPr="00E829B7">
        <w:rPr>
          <w:rFonts w:ascii="Calibri Light" w:hAnsi="Calibri Light" w:cs="Calibri Light"/>
          <w:b/>
          <w:sz w:val="18"/>
          <w:szCs w:val="18"/>
          <w:vertAlign w:val="subscript"/>
        </w:rPr>
        <w:t>oferty</w:t>
      </w:r>
      <w:proofErr w:type="spellEnd"/>
      <w:r w:rsidRPr="00E829B7">
        <w:rPr>
          <w:rFonts w:ascii="Calibri Light" w:hAnsi="Calibri Light" w:cs="Calibri Light"/>
          <w:b/>
          <w:sz w:val="18"/>
          <w:szCs w:val="18"/>
          <w:vertAlign w:val="subscript"/>
        </w:rPr>
        <w:t xml:space="preserve">  </w:t>
      </w:r>
    </w:p>
    <w:p w14:paraId="115CDD68" w14:textId="77777777" w:rsidR="00EF7794" w:rsidRPr="00E829B7" w:rsidRDefault="00EF7794" w:rsidP="00EF7794">
      <w:pPr>
        <w:pStyle w:val="Standarduser"/>
        <w:spacing w:before="120"/>
        <w:contextualSpacing/>
        <w:rPr>
          <w:rFonts w:ascii="Calibri Light" w:hAnsi="Calibri Light" w:cs="Calibri Light"/>
          <w:sz w:val="18"/>
          <w:szCs w:val="18"/>
        </w:rPr>
      </w:pPr>
    </w:p>
    <w:p w14:paraId="32A69614" w14:textId="77777777" w:rsidR="00EF7794" w:rsidRPr="00E829B7" w:rsidRDefault="00EF7794" w:rsidP="00EF7794">
      <w:pPr>
        <w:pStyle w:val="Standarduser"/>
        <w:spacing w:before="120"/>
        <w:contextualSpacing/>
        <w:rPr>
          <w:rFonts w:ascii="Calibri Light" w:hAnsi="Calibri Light" w:cs="Calibri Light"/>
          <w:sz w:val="18"/>
          <w:szCs w:val="18"/>
        </w:rPr>
      </w:pPr>
      <w:r w:rsidRPr="00E829B7">
        <w:rPr>
          <w:rFonts w:ascii="Calibri Light" w:hAnsi="Calibri Light" w:cs="Calibri Light"/>
          <w:sz w:val="18"/>
          <w:szCs w:val="18"/>
        </w:rPr>
        <w:t>gdzie:</w:t>
      </w:r>
    </w:p>
    <w:p w14:paraId="3BD8590E" w14:textId="77777777" w:rsidR="00EF7794" w:rsidRPr="00E829B7" w:rsidRDefault="00EF7794" w:rsidP="00EF7794">
      <w:pPr>
        <w:pStyle w:val="Standarduser"/>
        <w:spacing w:before="120"/>
        <w:contextualSpacing/>
      </w:pPr>
      <w:proofErr w:type="spellStart"/>
      <w:r w:rsidRPr="00E829B7">
        <w:rPr>
          <w:rFonts w:ascii="Calibri Light" w:hAnsi="Calibri Light" w:cs="Calibri Light"/>
          <w:sz w:val="18"/>
          <w:szCs w:val="18"/>
        </w:rPr>
        <w:t>C</w:t>
      </w:r>
      <w:r w:rsidRPr="00E829B7">
        <w:rPr>
          <w:rFonts w:ascii="Calibri Light" w:hAnsi="Calibri Light" w:cs="Calibri Light"/>
          <w:sz w:val="18"/>
          <w:szCs w:val="18"/>
          <w:vertAlign w:val="subscript"/>
        </w:rPr>
        <w:t>najniższa</w:t>
      </w:r>
      <w:proofErr w:type="spellEnd"/>
      <w:r w:rsidRPr="00E829B7">
        <w:rPr>
          <w:rFonts w:ascii="Calibri Light" w:hAnsi="Calibri Light" w:cs="Calibri Light"/>
          <w:sz w:val="18"/>
          <w:szCs w:val="18"/>
        </w:rPr>
        <w:t xml:space="preserve"> - najniższa cena spośród złożonych ofert</w:t>
      </w:r>
    </w:p>
    <w:p w14:paraId="75DD351D" w14:textId="77777777" w:rsidR="00EF7794" w:rsidRPr="00E829B7" w:rsidRDefault="00EF7794" w:rsidP="00EF7794">
      <w:pPr>
        <w:pStyle w:val="Standarduser"/>
        <w:spacing w:before="120"/>
        <w:contextualSpacing/>
      </w:pPr>
      <w:proofErr w:type="spellStart"/>
      <w:r w:rsidRPr="00E829B7">
        <w:rPr>
          <w:rFonts w:ascii="Calibri Light" w:hAnsi="Calibri Light" w:cs="Calibri Light"/>
          <w:sz w:val="18"/>
          <w:szCs w:val="18"/>
        </w:rPr>
        <w:t>C</w:t>
      </w:r>
      <w:r w:rsidRPr="00E829B7">
        <w:rPr>
          <w:rFonts w:ascii="Calibri Light" w:hAnsi="Calibri Light" w:cs="Calibri Light"/>
          <w:sz w:val="18"/>
          <w:szCs w:val="18"/>
          <w:vertAlign w:val="subscript"/>
        </w:rPr>
        <w:t>oferty</w:t>
      </w:r>
      <w:proofErr w:type="spellEnd"/>
      <w:r w:rsidRPr="00E829B7">
        <w:rPr>
          <w:rFonts w:ascii="Calibri Light" w:hAnsi="Calibri Light" w:cs="Calibri Light"/>
          <w:sz w:val="18"/>
          <w:szCs w:val="18"/>
        </w:rPr>
        <w:t xml:space="preserve"> – cena oferty rozpatrywanej</w:t>
      </w:r>
    </w:p>
    <w:p w14:paraId="424BA13B" w14:textId="77777777" w:rsidR="00EF7794" w:rsidRPr="00E829B7" w:rsidRDefault="00EF7794" w:rsidP="00EF7794">
      <w:pPr>
        <w:pStyle w:val="Standarduser"/>
        <w:spacing w:before="120"/>
        <w:contextualSpacing/>
        <w:rPr>
          <w:rFonts w:ascii="Calibri Light" w:hAnsi="Calibri Light" w:cs="Calibri Light"/>
          <w:sz w:val="18"/>
          <w:szCs w:val="18"/>
        </w:rPr>
      </w:pPr>
      <w:r w:rsidRPr="00E829B7">
        <w:rPr>
          <w:rFonts w:ascii="Calibri Light" w:hAnsi="Calibri Light" w:cs="Calibri Light"/>
          <w:sz w:val="18"/>
          <w:szCs w:val="18"/>
        </w:rPr>
        <w:t>C – ilość punktów uzyskanych przez oferenta</w:t>
      </w:r>
    </w:p>
    <w:p w14:paraId="2C380835" w14:textId="77777777" w:rsidR="00EF7794" w:rsidRPr="00E829B7" w:rsidRDefault="00EF7794" w:rsidP="00EF7794">
      <w:pPr>
        <w:pStyle w:val="Standarduser"/>
        <w:tabs>
          <w:tab w:val="left" w:pos="142"/>
        </w:tabs>
        <w:contextualSpacing/>
        <w:jc w:val="both"/>
        <w:rPr>
          <w:rFonts w:ascii="Calibri Light" w:hAnsi="Calibri Light" w:cs="Calibri Light"/>
          <w:b/>
          <w:bCs/>
          <w:i/>
          <w:iCs/>
          <w:u w:val="single"/>
        </w:rPr>
      </w:pPr>
    </w:p>
    <w:p w14:paraId="7C9FA275" w14:textId="77777777" w:rsidR="00EF7794" w:rsidRPr="00E829B7" w:rsidRDefault="00EF7794" w:rsidP="00EF7794">
      <w:pPr>
        <w:pStyle w:val="Standard"/>
        <w:contextualSpacing/>
        <w:jc w:val="both"/>
        <w:rPr>
          <w:rFonts w:asciiTheme="majorHAnsi" w:hAnsiTheme="majorHAnsi" w:cstheme="majorHAnsi"/>
        </w:rPr>
      </w:pPr>
      <w:r w:rsidRPr="00E829B7">
        <w:rPr>
          <w:rFonts w:asciiTheme="majorHAnsi" w:hAnsiTheme="majorHAnsi" w:cstheme="majorHAnsi"/>
        </w:rPr>
        <w:t xml:space="preserve">1. Najkorzystniejsza oferta może zdobyć max. 100,00 pkt. </w:t>
      </w:r>
    </w:p>
    <w:p w14:paraId="13284E1B" w14:textId="77777777" w:rsidR="00EF7794" w:rsidRPr="00E829B7" w:rsidRDefault="00EF7794" w:rsidP="00EF7794">
      <w:pPr>
        <w:pStyle w:val="Standard"/>
        <w:contextualSpacing/>
        <w:jc w:val="both"/>
        <w:rPr>
          <w:rFonts w:asciiTheme="majorHAnsi" w:hAnsiTheme="majorHAnsi" w:cstheme="majorHAnsi"/>
          <w:bCs/>
        </w:rPr>
      </w:pPr>
      <w:r w:rsidRPr="00E829B7">
        <w:rPr>
          <w:rFonts w:asciiTheme="majorHAnsi" w:hAnsiTheme="majorHAnsi" w:cstheme="majorHAnsi"/>
          <w:bCs/>
        </w:rPr>
        <w:t xml:space="preserve">2. Obliczenia dokonane będą z dokładnością do dwóch miejsc po przecinku. </w:t>
      </w:r>
    </w:p>
    <w:p w14:paraId="0C490EFE" w14:textId="77777777" w:rsidR="00EF7794" w:rsidRPr="00E829B7" w:rsidRDefault="00EF7794" w:rsidP="00EF7794">
      <w:pPr>
        <w:pStyle w:val="Standard"/>
        <w:contextualSpacing/>
        <w:jc w:val="both"/>
        <w:rPr>
          <w:rFonts w:asciiTheme="majorHAnsi" w:hAnsiTheme="majorHAnsi" w:cstheme="majorHAnsi"/>
        </w:rPr>
      </w:pPr>
      <w:r w:rsidRPr="00E829B7">
        <w:rPr>
          <w:rFonts w:asciiTheme="majorHAnsi" w:hAnsiTheme="majorHAnsi" w:cstheme="majorHAnsi"/>
          <w:bCs/>
        </w:rPr>
        <w:t xml:space="preserve">3. </w:t>
      </w:r>
      <w:r w:rsidRPr="00E829B7">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69D0EE0D" w14:textId="77777777" w:rsidR="00EF7794" w:rsidRPr="00E829B7" w:rsidRDefault="00EF7794" w:rsidP="00EF7794">
      <w:pPr>
        <w:pStyle w:val="Standard"/>
        <w:contextualSpacing/>
        <w:jc w:val="both"/>
        <w:rPr>
          <w:rFonts w:asciiTheme="majorHAnsi" w:hAnsiTheme="majorHAnsi" w:cstheme="majorHAnsi"/>
        </w:rPr>
      </w:pPr>
      <w:r w:rsidRPr="00E829B7">
        <w:rPr>
          <w:rFonts w:asciiTheme="majorHAnsi" w:hAnsiTheme="majorHAnsi" w:cstheme="majorHAnsi"/>
        </w:rPr>
        <w:t xml:space="preserve">4. </w:t>
      </w:r>
      <w:r w:rsidRPr="00E829B7">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E829B7">
        <w:rPr>
          <w:rFonts w:asciiTheme="majorHAnsi" w:hAnsiTheme="majorHAnsi" w:cstheme="majorHAnsi"/>
        </w:rPr>
        <w:t>która uzyskała największą ilość punktów obliczonych według powyższego algorytmu.</w:t>
      </w:r>
    </w:p>
    <w:p w14:paraId="0F496961" w14:textId="77777777" w:rsidR="00EF7794" w:rsidRPr="00E829B7" w:rsidRDefault="00EF7794" w:rsidP="00EF7794">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E829B7">
        <w:rPr>
          <w:rFonts w:asciiTheme="majorHAnsi" w:hAnsiTheme="majorHAnsi" w:cstheme="majorHAnsi"/>
        </w:rPr>
        <w:t xml:space="preserve">5. </w:t>
      </w:r>
      <w:r w:rsidRPr="00E829B7">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0E5C5CFF" w14:textId="77777777" w:rsidR="00EF7794" w:rsidRPr="00E829B7" w:rsidRDefault="00EF7794" w:rsidP="00EF7794">
      <w:pPr>
        <w:pStyle w:val="Akapitzlist"/>
        <w:contextualSpacing/>
        <w:jc w:val="both"/>
        <w:rPr>
          <w:rFonts w:ascii="Calibri Light" w:hAnsi="Calibri Light" w:cs="Calibri Light"/>
        </w:rPr>
      </w:pPr>
      <w:r w:rsidRPr="00E829B7">
        <w:rPr>
          <w:rFonts w:ascii="Calibri Light" w:hAnsi="Calibri Light" w:cs="Calibri Light"/>
        </w:rPr>
        <w:t>6. Cena zaproponowana w ofercie dodatkowej nie może być wyższa od ceny zaproponowanej                         w pierwotnej ofercie.</w:t>
      </w:r>
    </w:p>
    <w:p w14:paraId="0868634E" w14:textId="77777777" w:rsidR="00EF7794" w:rsidRPr="00E829B7" w:rsidRDefault="00EF7794" w:rsidP="00EF7794">
      <w:pPr>
        <w:pStyle w:val="Akapitzlist"/>
        <w:contextualSpacing/>
        <w:jc w:val="both"/>
        <w:rPr>
          <w:rFonts w:ascii="Calibri Light" w:hAnsi="Calibri Light" w:cs="Calibri Light"/>
        </w:rPr>
      </w:pPr>
      <w:r w:rsidRPr="00E829B7">
        <w:rPr>
          <w:rFonts w:ascii="Calibri Light" w:hAnsi="Calibri Light" w:cs="Calibri Light"/>
        </w:rPr>
        <w:t xml:space="preserve">6.1 W przypadku zaoferowania przez Wykonawcę (w sytuacji wezwania do złożenia oferty dodatkowej) ceny wyższej niż w pierwotnej ofercie, oferta Wykonawcy zostanie odrzucona. </w:t>
      </w:r>
    </w:p>
    <w:p w14:paraId="27B65173" w14:textId="77777777" w:rsidR="00EF7794" w:rsidRPr="00E829B7" w:rsidRDefault="00EF7794" w:rsidP="00EF7794">
      <w:pPr>
        <w:pStyle w:val="Standard"/>
        <w:contextualSpacing/>
        <w:jc w:val="both"/>
        <w:rPr>
          <w:rFonts w:asciiTheme="majorHAnsi" w:hAnsiTheme="majorHAnsi" w:cstheme="majorHAnsi"/>
        </w:rPr>
      </w:pPr>
      <w:r w:rsidRPr="00E829B7">
        <w:rPr>
          <w:rFonts w:asciiTheme="majorHAnsi" w:hAnsiTheme="majorHAnsi" w:cstheme="majorHAnsi"/>
        </w:rPr>
        <w:t>7. Zamawiający poprawia w ofercie:</w:t>
      </w:r>
    </w:p>
    <w:p w14:paraId="185F5F67" w14:textId="77777777" w:rsidR="00EF7794" w:rsidRPr="00E829B7" w:rsidRDefault="00EF7794" w:rsidP="00EF7794">
      <w:pPr>
        <w:pStyle w:val="Standard"/>
        <w:contextualSpacing/>
        <w:jc w:val="both"/>
        <w:rPr>
          <w:rFonts w:asciiTheme="majorHAnsi" w:hAnsiTheme="majorHAnsi" w:cstheme="majorHAnsi"/>
        </w:rPr>
      </w:pPr>
      <w:r w:rsidRPr="00E829B7">
        <w:rPr>
          <w:rFonts w:asciiTheme="majorHAnsi" w:hAnsiTheme="majorHAnsi" w:cstheme="majorHAnsi"/>
        </w:rPr>
        <w:t>7.1 oczywiste omyłki pisarskie;</w:t>
      </w:r>
    </w:p>
    <w:p w14:paraId="1DDBB5DB" w14:textId="77777777" w:rsidR="00EF7794" w:rsidRPr="00E829B7" w:rsidRDefault="00EF7794" w:rsidP="00EF7794">
      <w:pPr>
        <w:pStyle w:val="Standard"/>
        <w:contextualSpacing/>
        <w:jc w:val="both"/>
        <w:rPr>
          <w:rFonts w:asciiTheme="majorHAnsi" w:hAnsiTheme="majorHAnsi" w:cstheme="majorHAnsi"/>
        </w:rPr>
      </w:pPr>
      <w:r w:rsidRPr="00E829B7">
        <w:rPr>
          <w:rFonts w:asciiTheme="majorHAnsi" w:hAnsiTheme="majorHAnsi" w:cstheme="majorHAnsi"/>
        </w:rPr>
        <w:t>7.2 oczywiste omyłki rachunkowe, z uwzględnieniem konsekwencji rachunkowych dokonanych poprawek;</w:t>
      </w:r>
    </w:p>
    <w:p w14:paraId="10DC5852" w14:textId="77777777" w:rsidR="00EF7794" w:rsidRPr="00E829B7" w:rsidRDefault="00EF7794" w:rsidP="00EF7794">
      <w:pPr>
        <w:pStyle w:val="Standard"/>
        <w:contextualSpacing/>
        <w:jc w:val="both"/>
        <w:rPr>
          <w:rFonts w:asciiTheme="majorHAnsi" w:hAnsiTheme="majorHAnsi" w:cstheme="majorHAnsi"/>
        </w:rPr>
      </w:pPr>
      <w:r w:rsidRPr="00E829B7">
        <w:rPr>
          <w:rFonts w:asciiTheme="majorHAnsi" w:hAnsiTheme="majorHAnsi" w:cstheme="majorHAnsi"/>
        </w:rPr>
        <w:t xml:space="preserve">7.3 inne omyłki polegające na niezgodności oferty z treścią Zaproszenia do złożenia oferty cenowej, niepowodujące istotnych zmian w treści oferty; </w:t>
      </w:r>
    </w:p>
    <w:p w14:paraId="7034F962" w14:textId="77777777" w:rsidR="00EF7794" w:rsidRPr="00E829B7" w:rsidRDefault="00EF7794" w:rsidP="00EF7794">
      <w:pPr>
        <w:pStyle w:val="Standard"/>
        <w:contextualSpacing/>
        <w:jc w:val="both"/>
        <w:rPr>
          <w:rFonts w:asciiTheme="majorHAnsi" w:hAnsiTheme="majorHAnsi" w:cstheme="majorHAnsi"/>
        </w:rPr>
      </w:pPr>
      <w:r w:rsidRPr="00E829B7">
        <w:rPr>
          <w:rFonts w:asciiTheme="majorHAnsi" w:hAnsiTheme="majorHAnsi" w:cstheme="majorHAnsi"/>
        </w:rPr>
        <w:t>7.4 W przypadkach, o których mowa w pkt. 7.1 – 7.3, Zamawiający niezwłocznie zawiadamia                       o tym fakcie Wykonawcę, którego oferta została poprawiona;</w:t>
      </w:r>
    </w:p>
    <w:p w14:paraId="3B501C43" w14:textId="77777777" w:rsidR="00EF7794" w:rsidRPr="00E829B7" w:rsidRDefault="00EF7794" w:rsidP="00EF7794">
      <w:pPr>
        <w:pStyle w:val="Standard"/>
        <w:contextualSpacing/>
        <w:jc w:val="both"/>
        <w:rPr>
          <w:rFonts w:asciiTheme="majorHAnsi" w:hAnsiTheme="majorHAnsi" w:cstheme="majorHAnsi"/>
        </w:rPr>
      </w:pPr>
      <w:r w:rsidRPr="00E829B7">
        <w:rPr>
          <w:rFonts w:asciiTheme="majorHAnsi" w:hAnsiTheme="majorHAnsi" w:cstheme="majorHAnsi"/>
        </w:rPr>
        <w:lastRenderedPageBreak/>
        <w:t>7.5 W przypadku, o którym mowa w pkt. 7.3, Zamawiający wyznacza Wykonawcy odpowiedni termin na wyrażenie zgody na poprawienie w ofercie omyłki lub zakwestionowanie jej poprawienia;</w:t>
      </w:r>
    </w:p>
    <w:p w14:paraId="0B591354" w14:textId="77777777" w:rsidR="00EF7794" w:rsidRPr="00E829B7" w:rsidRDefault="00EF7794" w:rsidP="00EF7794">
      <w:pPr>
        <w:pStyle w:val="Standard"/>
        <w:contextualSpacing/>
        <w:jc w:val="both"/>
        <w:rPr>
          <w:rFonts w:asciiTheme="majorHAnsi" w:hAnsiTheme="majorHAnsi" w:cstheme="majorHAnsi"/>
        </w:rPr>
      </w:pPr>
      <w:r w:rsidRPr="00E829B7">
        <w:rPr>
          <w:rFonts w:asciiTheme="majorHAnsi" w:hAnsiTheme="majorHAnsi" w:cstheme="majorHAnsi"/>
        </w:rPr>
        <w:t>7.5.1 Brak odpowiedzi Wykonawcy w terminie wyznaczonym przez Zamawiającego uznaje się                 za wyrażenie zgody na poprawienie omyłki;</w:t>
      </w:r>
    </w:p>
    <w:p w14:paraId="734740F3" w14:textId="77777777" w:rsidR="00EF7794" w:rsidRPr="00E829B7" w:rsidRDefault="00EF7794" w:rsidP="00EF7794">
      <w:pPr>
        <w:pStyle w:val="Standard"/>
        <w:contextualSpacing/>
        <w:jc w:val="both"/>
        <w:rPr>
          <w:rFonts w:asciiTheme="majorHAnsi" w:hAnsiTheme="majorHAnsi" w:cstheme="majorHAnsi"/>
        </w:rPr>
      </w:pPr>
      <w:r w:rsidRPr="00E829B7">
        <w:rPr>
          <w:rFonts w:asciiTheme="majorHAnsi" w:hAnsiTheme="majorHAnsi" w:cstheme="majorHAnsi"/>
        </w:rPr>
        <w:t xml:space="preserve">7.5.2 Brak zgody Wykonawcy na poprawienie omyłki, o której mowa w pkt. 7.3 skutkuje odrzuceniem oferty.  </w:t>
      </w:r>
    </w:p>
    <w:p w14:paraId="011ECF7B" w14:textId="77777777" w:rsidR="00400768" w:rsidRPr="00E829B7" w:rsidRDefault="00400768">
      <w:pPr>
        <w:pStyle w:val="Standard"/>
        <w:widowControl w:val="0"/>
        <w:tabs>
          <w:tab w:val="left" w:pos="1775"/>
        </w:tabs>
        <w:jc w:val="both"/>
        <w:rPr>
          <w:rFonts w:asciiTheme="majorHAnsi" w:hAnsiTheme="majorHAnsi" w:cstheme="majorHAnsi"/>
        </w:rPr>
      </w:pPr>
    </w:p>
    <w:p w14:paraId="5FA18A62" w14:textId="3B94164E" w:rsidR="00C62F44" w:rsidRPr="00E829B7" w:rsidRDefault="00C40765" w:rsidP="00C62F44">
      <w:pPr>
        <w:pStyle w:val="Standarduser"/>
        <w:contextualSpacing/>
        <w:jc w:val="both"/>
      </w:pPr>
      <w:r w:rsidRPr="00E829B7">
        <w:rPr>
          <w:rFonts w:ascii="Calibri Light" w:hAnsi="Calibri Light" w:cs="Calibri Light"/>
          <w:b/>
          <w:bCs/>
          <w:u w:val="single"/>
        </w:rPr>
        <w:t>X</w:t>
      </w:r>
      <w:r w:rsidR="00C62F44" w:rsidRPr="00E829B7">
        <w:rPr>
          <w:rFonts w:ascii="Calibri Light" w:hAnsi="Calibri Light" w:cs="Calibri Light"/>
          <w:b/>
          <w:bCs/>
          <w:u w:val="single"/>
        </w:rPr>
        <w:t xml:space="preserve">. </w:t>
      </w:r>
      <w:r w:rsidR="00C62F44" w:rsidRPr="00E829B7">
        <w:rPr>
          <w:rFonts w:ascii="Calibri Light" w:hAnsi="Calibri Light" w:cs="Calibri Light"/>
          <w:b/>
          <w:u w:val="single"/>
        </w:rPr>
        <w:t>Termin związania ofertą:</w:t>
      </w:r>
    </w:p>
    <w:p w14:paraId="5346C9C9" w14:textId="77777777" w:rsidR="00C62F44" w:rsidRPr="00E829B7" w:rsidRDefault="00C62F44" w:rsidP="00C62F44">
      <w:pPr>
        <w:pStyle w:val="Standarduser"/>
        <w:widowControl w:val="0"/>
        <w:contextualSpacing/>
        <w:jc w:val="both"/>
        <w:rPr>
          <w:rFonts w:ascii="Calibri Light" w:hAnsi="Calibri Light" w:cs="Calibri Light"/>
        </w:rPr>
      </w:pPr>
      <w:r w:rsidRPr="00E829B7">
        <w:rPr>
          <w:rFonts w:ascii="Calibri Light" w:hAnsi="Calibri Light" w:cs="Calibri Light"/>
        </w:rPr>
        <w:t>1. Wykonawca pozostaje związany ofertą przez okres 30 dni, przy czym pierwszym dniem terminu związania ofertą jest dzień, w którym upłynął termin składania ofert.</w:t>
      </w:r>
    </w:p>
    <w:p w14:paraId="359C5F58" w14:textId="5CFF38A1" w:rsidR="009A6B2A" w:rsidRDefault="009A6B2A" w:rsidP="0014521F">
      <w:pPr>
        <w:pStyle w:val="Standarduser"/>
        <w:contextualSpacing/>
        <w:jc w:val="both"/>
        <w:rPr>
          <w:rFonts w:ascii="Calibri Light" w:hAnsi="Calibri Light" w:cs="Calibri Light"/>
          <w:b/>
          <w:u w:val="single"/>
        </w:rPr>
      </w:pPr>
    </w:p>
    <w:p w14:paraId="43891ADF" w14:textId="3B2886D4" w:rsidR="0014521F" w:rsidRPr="00E829B7" w:rsidRDefault="0014521F" w:rsidP="0014521F">
      <w:pPr>
        <w:pStyle w:val="Standarduser"/>
        <w:contextualSpacing/>
        <w:jc w:val="both"/>
        <w:rPr>
          <w:rFonts w:ascii="Calibri Light" w:hAnsi="Calibri Light" w:cs="Calibri Light"/>
          <w:b/>
          <w:u w:val="single"/>
        </w:rPr>
      </w:pPr>
      <w:r w:rsidRPr="00E829B7">
        <w:rPr>
          <w:rFonts w:ascii="Calibri Light" w:hAnsi="Calibri Light" w:cs="Calibri Light"/>
          <w:b/>
          <w:u w:val="single"/>
        </w:rPr>
        <w:t>X</w:t>
      </w:r>
      <w:r w:rsidR="00AB5E02">
        <w:rPr>
          <w:rFonts w:ascii="Calibri Light" w:hAnsi="Calibri Light" w:cs="Calibri Light"/>
          <w:b/>
          <w:u w:val="single"/>
        </w:rPr>
        <w:t>I</w:t>
      </w:r>
      <w:r w:rsidRPr="00E829B7">
        <w:rPr>
          <w:rFonts w:ascii="Calibri Light" w:hAnsi="Calibri Light" w:cs="Calibri Light"/>
          <w:b/>
          <w:u w:val="single"/>
        </w:rPr>
        <w:t xml:space="preserve">. </w:t>
      </w:r>
      <w:r>
        <w:rPr>
          <w:rFonts w:ascii="Calibri Light" w:hAnsi="Calibri Light" w:cs="Calibri Light"/>
          <w:b/>
          <w:u w:val="single"/>
        </w:rPr>
        <w:t>Zabezpieczenie należytego wykonania umowy:</w:t>
      </w:r>
    </w:p>
    <w:p w14:paraId="1D62BF74" w14:textId="70577B3C" w:rsidR="0014521F" w:rsidRPr="009A6B2A" w:rsidRDefault="0014521F">
      <w:pPr>
        <w:pStyle w:val="Standard"/>
        <w:widowControl w:val="0"/>
        <w:jc w:val="both"/>
        <w:rPr>
          <w:rFonts w:asciiTheme="majorHAnsi" w:hAnsiTheme="majorHAnsi" w:cstheme="majorHAnsi"/>
        </w:rPr>
      </w:pPr>
    </w:p>
    <w:p w14:paraId="4B02895C" w14:textId="77777777" w:rsidR="009A6B2A" w:rsidRPr="009A6B2A" w:rsidRDefault="009A6B2A" w:rsidP="009A6B2A">
      <w:pPr>
        <w:widowControl/>
        <w:tabs>
          <w:tab w:val="left" w:pos="-4680"/>
        </w:tabs>
        <w:spacing w:after="120"/>
        <w:contextualSpacing/>
        <w:jc w:val="both"/>
        <w:textAlignment w:val="auto"/>
        <w:rPr>
          <w:rFonts w:asciiTheme="majorHAnsi" w:eastAsia="Tahoma" w:hAnsiTheme="majorHAnsi" w:cstheme="majorHAnsi"/>
          <w:b/>
          <w:bCs/>
        </w:rPr>
      </w:pPr>
      <w:r w:rsidRPr="009A6B2A">
        <w:rPr>
          <w:rFonts w:asciiTheme="majorHAnsi" w:eastAsia="Tahoma" w:hAnsiTheme="majorHAnsi" w:cstheme="majorHAnsi"/>
          <w:b/>
          <w:bCs/>
        </w:rPr>
        <w:t xml:space="preserve">1. Zamawiający wymaga wniesienia zabezpieczenia należytego wykonania umowy                                       w wysokości 5% ceny całkowitej brutto podanej w ofercie Wykonawcy. </w:t>
      </w:r>
    </w:p>
    <w:p w14:paraId="3B5C78D2" w14:textId="77777777" w:rsidR="009A6B2A" w:rsidRPr="009A6B2A" w:rsidRDefault="009A6B2A" w:rsidP="009A6B2A">
      <w:pPr>
        <w:widowControl/>
        <w:tabs>
          <w:tab w:val="left" w:pos="-4680"/>
        </w:tabs>
        <w:spacing w:after="120"/>
        <w:contextualSpacing/>
        <w:jc w:val="both"/>
        <w:textAlignment w:val="auto"/>
        <w:rPr>
          <w:rFonts w:asciiTheme="majorHAnsi" w:eastAsia="Tahoma" w:hAnsiTheme="majorHAnsi" w:cstheme="majorHAnsi"/>
        </w:rPr>
      </w:pPr>
      <w:r w:rsidRPr="009A6B2A">
        <w:rPr>
          <w:rFonts w:asciiTheme="majorHAnsi" w:eastAsia="Tahoma" w:hAnsiTheme="majorHAnsi" w:cstheme="majorHAnsi"/>
        </w:rPr>
        <w:t>2. Zabezpieczenie służy pokryciu roszczeń z tytułu niewykonania lub nienależytego wykonania umowy.</w:t>
      </w:r>
    </w:p>
    <w:p w14:paraId="6593E76E" w14:textId="77777777" w:rsidR="009A6B2A" w:rsidRPr="009A6B2A" w:rsidRDefault="009A6B2A" w:rsidP="009A6B2A">
      <w:pPr>
        <w:widowControl/>
        <w:tabs>
          <w:tab w:val="left" w:pos="-4680"/>
        </w:tabs>
        <w:spacing w:after="120"/>
        <w:contextualSpacing/>
        <w:jc w:val="both"/>
        <w:textAlignment w:val="auto"/>
        <w:rPr>
          <w:rFonts w:asciiTheme="majorHAnsi" w:eastAsia="Tahoma" w:hAnsiTheme="majorHAnsi" w:cstheme="majorHAnsi"/>
        </w:rPr>
      </w:pPr>
      <w:r w:rsidRPr="009A6B2A">
        <w:rPr>
          <w:rFonts w:asciiTheme="majorHAnsi" w:eastAsia="Tahoma" w:hAnsiTheme="majorHAnsi" w:cstheme="majorHAnsi"/>
        </w:rPr>
        <w:t>3. Zabezpieczenie wnosi się przed zawarciem umowy.</w:t>
      </w:r>
    </w:p>
    <w:p w14:paraId="76224A50" w14:textId="77777777" w:rsidR="009A6B2A" w:rsidRPr="009A6B2A" w:rsidRDefault="009A6B2A" w:rsidP="009A6B2A">
      <w:pPr>
        <w:widowControl/>
        <w:tabs>
          <w:tab w:val="left" w:pos="-4680"/>
        </w:tabs>
        <w:spacing w:after="120"/>
        <w:contextualSpacing/>
        <w:jc w:val="both"/>
        <w:textAlignment w:val="auto"/>
        <w:rPr>
          <w:rFonts w:asciiTheme="majorHAnsi" w:eastAsia="Tahoma" w:hAnsiTheme="majorHAnsi" w:cstheme="majorHAnsi"/>
        </w:rPr>
      </w:pPr>
      <w:r w:rsidRPr="009A6B2A">
        <w:rPr>
          <w:rFonts w:asciiTheme="majorHAnsi" w:eastAsia="Tahoma" w:hAnsiTheme="majorHAnsi" w:cstheme="majorHAnsi"/>
        </w:rPr>
        <w:t>4. Zabezpieczenie może być wnoszone, według wyboru Wykonawcy, w jednej lub w kilku następujących formach:</w:t>
      </w:r>
    </w:p>
    <w:p w14:paraId="1C89D9B9" w14:textId="77777777" w:rsidR="009A6B2A" w:rsidRPr="009A6B2A" w:rsidRDefault="009A6B2A" w:rsidP="009A6B2A">
      <w:pPr>
        <w:widowControl/>
        <w:tabs>
          <w:tab w:val="left" w:pos="-4680"/>
        </w:tabs>
        <w:spacing w:after="120"/>
        <w:contextualSpacing/>
        <w:jc w:val="both"/>
        <w:textAlignment w:val="auto"/>
        <w:rPr>
          <w:rFonts w:asciiTheme="majorHAnsi" w:eastAsia="Tahoma" w:hAnsiTheme="majorHAnsi" w:cstheme="majorHAnsi"/>
        </w:rPr>
      </w:pPr>
      <w:r w:rsidRPr="009A6B2A">
        <w:rPr>
          <w:rFonts w:asciiTheme="majorHAnsi" w:eastAsia="Tahoma" w:hAnsiTheme="majorHAnsi" w:cstheme="majorHAnsi"/>
        </w:rPr>
        <w:t>4.1 pieniądzu ;</w:t>
      </w:r>
    </w:p>
    <w:p w14:paraId="6F724F04" w14:textId="421E2646" w:rsidR="009A6B2A" w:rsidRPr="009A6B2A" w:rsidRDefault="009A6B2A" w:rsidP="009A6B2A">
      <w:pPr>
        <w:widowControl/>
        <w:tabs>
          <w:tab w:val="left" w:pos="-4680"/>
        </w:tabs>
        <w:spacing w:after="120"/>
        <w:contextualSpacing/>
        <w:jc w:val="both"/>
        <w:textAlignment w:val="auto"/>
        <w:rPr>
          <w:rFonts w:asciiTheme="majorHAnsi" w:eastAsia="Tahoma" w:hAnsiTheme="majorHAnsi" w:cstheme="majorHAnsi"/>
        </w:rPr>
      </w:pPr>
      <w:r w:rsidRPr="009A6B2A">
        <w:rPr>
          <w:rFonts w:asciiTheme="majorHAnsi" w:eastAsia="Tahoma" w:hAnsiTheme="majorHAnsi" w:cstheme="majorHAnsi"/>
        </w:rPr>
        <w:t xml:space="preserve">4.2 poręczeniach bankowych lub poręczeniach spółdzielczej kasy oszczędnościowo - kredytowej, </w:t>
      </w:r>
      <w:r w:rsidR="003D1EAA">
        <w:rPr>
          <w:rFonts w:asciiTheme="majorHAnsi" w:eastAsia="Tahoma" w:hAnsiTheme="majorHAnsi" w:cstheme="majorHAnsi"/>
        </w:rPr>
        <w:t xml:space="preserve">              </w:t>
      </w:r>
      <w:r w:rsidRPr="009A6B2A">
        <w:rPr>
          <w:rFonts w:asciiTheme="majorHAnsi" w:eastAsia="Tahoma" w:hAnsiTheme="majorHAnsi" w:cstheme="majorHAnsi"/>
        </w:rPr>
        <w:t>z tym że zobowiązanie kasy jest zawsze zobowiązaniem pieniężnym;</w:t>
      </w:r>
    </w:p>
    <w:p w14:paraId="0F4E513B" w14:textId="77777777" w:rsidR="009A6B2A" w:rsidRPr="009A6B2A" w:rsidRDefault="009A6B2A" w:rsidP="009A6B2A">
      <w:pPr>
        <w:widowControl/>
        <w:tabs>
          <w:tab w:val="left" w:pos="-4680"/>
        </w:tabs>
        <w:spacing w:after="120"/>
        <w:contextualSpacing/>
        <w:jc w:val="both"/>
        <w:textAlignment w:val="auto"/>
        <w:rPr>
          <w:rFonts w:asciiTheme="majorHAnsi" w:eastAsia="Tahoma" w:hAnsiTheme="majorHAnsi" w:cstheme="majorHAnsi"/>
        </w:rPr>
      </w:pPr>
      <w:r w:rsidRPr="009A6B2A">
        <w:rPr>
          <w:rFonts w:asciiTheme="majorHAnsi" w:eastAsia="Tahoma" w:hAnsiTheme="majorHAnsi" w:cstheme="majorHAnsi"/>
        </w:rPr>
        <w:t>4.3 gwarancjach bankowych;</w:t>
      </w:r>
    </w:p>
    <w:p w14:paraId="4A8EF2D0" w14:textId="77777777" w:rsidR="009A6B2A" w:rsidRPr="009A6B2A" w:rsidRDefault="009A6B2A" w:rsidP="009A6B2A">
      <w:pPr>
        <w:widowControl/>
        <w:tabs>
          <w:tab w:val="left" w:pos="-4680"/>
        </w:tabs>
        <w:spacing w:after="120"/>
        <w:contextualSpacing/>
        <w:jc w:val="both"/>
        <w:textAlignment w:val="auto"/>
        <w:rPr>
          <w:rFonts w:asciiTheme="majorHAnsi" w:eastAsia="Tahoma" w:hAnsiTheme="majorHAnsi" w:cstheme="majorHAnsi"/>
        </w:rPr>
      </w:pPr>
      <w:r w:rsidRPr="009A6B2A">
        <w:rPr>
          <w:rFonts w:asciiTheme="majorHAnsi" w:eastAsia="Tahoma" w:hAnsiTheme="majorHAnsi" w:cstheme="majorHAnsi"/>
        </w:rPr>
        <w:t>4.4 gwarancjach ubezpieczeniowych;</w:t>
      </w:r>
    </w:p>
    <w:p w14:paraId="6906001C" w14:textId="77777777" w:rsidR="009A6B2A" w:rsidRPr="009A6B2A" w:rsidRDefault="009A6B2A" w:rsidP="009A6B2A">
      <w:pPr>
        <w:widowControl/>
        <w:tabs>
          <w:tab w:val="left" w:pos="-4680"/>
        </w:tabs>
        <w:spacing w:after="120"/>
        <w:contextualSpacing/>
        <w:jc w:val="both"/>
        <w:textAlignment w:val="auto"/>
        <w:rPr>
          <w:rFonts w:asciiTheme="majorHAnsi" w:eastAsia="Tahoma" w:hAnsiTheme="majorHAnsi" w:cstheme="majorHAnsi"/>
        </w:rPr>
      </w:pPr>
      <w:r w:rsidRPr="009A6B2A">
        <w:rPr>
          <w:rFonts w:asciiTheme="majorHAnsi" w:eastAsia="Tahoma" w:hAnsiTheme="majorHAnsi" w:cstheme="majorHAnsi"/>
        </w:rPr>
        <w:t xml:space="preserve">4.5 poręczeniach udzielanych przez podmioty, o których mowa w art. 6b ust. 5 pkt 2 ustawy                     z dnia 9 listopada 2000 r. o utworzeniu Polskiej Agencji Rozwoju Przedsiębiorczości. </w:t>
      </w:r>
    </w:p>
    <w:p w14:paraId="0BB23DD5" w14:textId="11AFA946" w:rsidR="009A6B2A" w:rsidRPr="009A6B2A" w:rsidRDefault="009A6B2A" w:rsidP="009A6B2A">
      <w:pPr>
        <w:widowControl/>
        <w:tabs>
          <w:tab w:val="left" w:pos="-4680"/>
        </w:tabs>
        <w:spacing w:after="120"/>
        <w:contextualSpacing/>
        <w:jc w:val="both"/>
        <w:textAlignment w:val="auto"/>
        <w:rPr>
          <w:rFonts w:asciiTheme="majorHAnsi" w:hAnsiTheme="majorHAnsi" w:cstheme="majorHAnsi"/>
        </w:rPr>
      </w:pPr>
      <w:r w:rsidRPr="009A6B2A">
        <w:rPr>
          <w:rFonts w:asciiTheme="majorHAnsi" w:eastAsia="Tahoma" w:hAnsiTheme="majorHAnsi" w:cstheme="majorHAnsi"/>
        </w:rPr>
        <w:t xml:space="preserve">7. </w:t>
      </w:r>
      <w:r w:rsidRPr="009A6B2A">
        <w:rPr>
          <w:rFonts w:asciiTheme="majorHAnsi" w:hAnsiTheme="majorHAnsi" w:cstheme="maj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FFACE13" w14:textId="77777777" w:rsidR="009A6B2A" w:rsidRPr="009A6B2A" w:rsidRDefault="009A6B2A" w:rsidP="009A6B2A">
      <w:pPr>
        <w:widowControl/>
        <w:tabs>
          <w:tab w:val="left" w:pos="-4680"/>
        </w:tabs>
        <w:spacing w:after="120"/>
        <w:contextualSpacing/>
        <w:jc w:val="both"/>
        <w:textAlignment w:val="auto"/>
        <w:rPr>
          <w:rFonts w:asciiTheme="majorHAnsi" w:hAnsiTheme="majorHAnsi" w:cstheme="majorHAnsi"/>
        </w:rPr>
      </w:pPr>
      <w:r w:rsidRPr="009A6B2A">
        <w:rPr>
          <w:rFonts w:asciiTheme="majorHAnsi" w:hAnsiTheme="majorHAnsi" w:cstheme="majorHAnsi"/>
        </w:rPr>
        <w:t>8. Jeżeli zabezpieczenie będzie wnoszone w formie, o której mowa w pkt. 4.2 - 4.5, Wykonawca przed podpisaniem umowy składa 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14:paraId="63C0837F" w14:textId="77777777" w:rsidR="009A6B2A" w:rsidRPr="009A6B2A" w:rsidRDefault="009A6B2A" w:rsidP="009A6B2A">
      <w:pPr>
        <w:widowControl/>
        <w:tabs>
          <w:tab w:val="left" w:pos="-4680"/>
        </w:tabs>
        <w:spacing w:after="120"/>
        <w:contextualSpacing/>
        <w:jc w:val="both"/>
        <w:textAlignment w:val="auto"/>
        <w:rPr>
          <w:rFonts w:asciiTheme="majorHAnsi" w:hAnsiTheme="majorHAnsi" w:cstheme="majorHAnsi"/>
        </w:rPr>
      </w:pPr>
      <w:r w:rsidRPr="009A6B2A">
        <w:rPr>
          <w:rFonts w:asciiTheme="majorHAnsi" w:hAnsiTheme="majorHAnsi" w:cstheme="majorHAnsi"/>
        </w:rPr>
        <w:t>9. W trakcie realizacji umowy, Wykonawca może dokonać zmiany formy zabezpieczenia na jedną lub kilka form, o których mowa w pkt. 4.</w:t>
      </w:r>
    </w:p>
    <w:p w14:paraId="36D7CABD" w14:textId="3250DCEE" w:rsidR="009A6B2A" w:rsidRPr="00A32043" w:rsidRDefault="009A6B2A" w:rsidP="009A6B2A">
      <w:pPr>
        <w:widowControl/>
        <w:tabs>
          <w:tab w:val="left" w:pos="-4680"/>
        </w:tabs>
        <w:spacing w:after="120"/>
        <w:contextualSpacing/>
        <w:jc w:val="both"/>
        <w:textAlignment w:val="auto"/>
        <w:rPr>
          <w:rFonts w:asciiTheme="majorHAnsi" w:hAnsiTheme="majorHAnsi" w:cstheme="majorHAnsi"/>
        </w:rPr>
      </w:pPr>
      <w:r w:rsidRPr="009A6B2A">
        <w:rPr>
          <w:rFonts w:asciiTheme="majorHAnsi" w:hAnsiTheme="majorHAnsi" w:cstheme="majorHAnsi"/>
        </w:rPr>
        <w:t>10. Zmiana formy zabezpieczenia jest dokonywana z zachowaniem ciągłości zabezpieczenia                       i bez zmniejszenia jego wysokości.</w:t>
      </w:r>
    </w:p>
    <w:p w14:paraId="0F897A6C" w14:textId="03D7D293" w:rsidR="009A6B2A" w:rsidRPr="00A32043" w:rsidRDefault="009A6B2A" w:rsidP="009A6B2A">
      <w:pPr>
        <w:widowControl/>
        <w:tabs>
          <w:tab w:val="left" w:pos="-4680"/>
        </w:tabs>
        <w:spacing w:after="120"/>
        <w:contextualSpacing/>
        <w:jc w:val="both"/>
        <w:textAlignment w:val="auto"/>
        <w:rPr>
          <w:rFonts w:asciiTheme="majorHAnsi" w:hAnsiTheme="majorHAnsi" w:cstheme="majorHAnsi"/>
        </w:rPr>
      </w:pPr>
      <w:r w:rsidRPr="00A32043">
        <w:rPr>
          <w:rFonts w:asciiTheme="majorHAnsi" w:hAnsiTheme="majorHAnsi" w:cstheme="majorHAnsi"/>
        </w:rPr>
        <w:t>1</w:t>
      </w:r>
      <w:r w:rsidR="00A32043" w:rsidRPr="00A32043">
        <w:rPr>
          <w:rFonts w:asciiTheme="majorHAnsi" w:hAnsiTheme="majorHAnsi" w:cstheme="majorHAnsi"/>
        </w:rPr>
        <w:t>1</w:t>
      </w:r>
      <w:r w:rsidRPr="00A32043">
        <w:rPr>
          <w:rFonts w:asciiTheme="majorHAnsi" w:hAnsiTheme="majorHAnsi" w:cstheme="majorHAnsi"/>
        </w:rPr>
        <w:t>. Zamawiający</w:t>
      </w:r>
      <w:r w:rsidR="00F30A3E" w:rsidRPr="00A32043">
        <w:rPr>
          <w:rFonts w:asciiTheme="majorHAnsi" w:hAnsiTheme="majorHAnsi" w:cstheme="majorHAnsi"/>
        </w:rPr>
        <w:t xml:space="preserve"> </w:t>
      </w:r>
      <w:r w:rsidRPr="00A32043">
        <w:rPr>
          <w:rFonts w:asciiTheme="majorHAnsi" w:hAnsiTheme="majorHAnsi" w:cstheme="majorHAnsi"/>
        </w:rPr>
        <w:t xml:space="preserve">zwraca </w:t>
      </w:r>
      <w:r w:rsidR="00F30A3E" w:rsidRPr="00A32043">
        <w:rPr>
          <w:rFonts w:asciiTheme="majorHAnsi" w:hAnsiTheme="majorHAnsi" w:cstheme="majorHAnsi"/>
        </w:rPr>
        <w:t xml:space="preserve">70% </w:t>
      </w:r>
      <w:r w:rsidRPr="00A32043">
        <w:rPr>
          <w:rFonts w:asciiTheme="majorHAnsi" w:hAnsiTheme="majorHAnsi" w:cstheme="majorHAnsi"/>
        </w:rPr>
        <w:t>zabezpieczeni</w:t>
      </w:r>
      <w:r w:rsidR="00F30A3E" w:rsidRPr="00A32043">
        <w:rPr>
          <w:rFonts w:asciiTheme="majorHAnsi" w:hAnsiTheme="majorHAnsi" w:cstheme="majorHAnsi"/>
        </w:rPr>
        <w:t>a</w:t>
      </w:r>
      <w:r w:rsidRPr="00A32043">
        <w:rPr>
          <w:rFonts w:asciiTheme="majorHAnsi" w:hAnsiTheme="majorHAnsi" w:cstheme="majorHAnsi"/>
        </w:rPr>
        <w:t xml:space="preserve"> w terminie 30 dni</w:t>
      </w:r>
      <w:r w:rsidR="00F30A3E" w:rsidRPr="00A32043">
        <w:rPr>
          <w:rFonts w:asciiTheme="majorHAnsi" w:hAnsiTheme="majorHAnsi" w:cstheme="majorHAnsi"/>
        </w:rPr>
        <w:t xml:space="preserve"> </w:t>
      </w:r>
      <w:r w:rsidRPr="00A32043">
        <w:rPr>
          <w:rFonts w:asciiTheme="majorHAnsi" w:hAnsiTheme="majorHAnsi" w:cstheme="majorHAnsi"/>
        </w:rPr>
        <w:t xml:space="preserve">od dnia wykonania zamówienia </w:t>
      </w:r>
      <w:r w:rsidR="00F30A3E" w:rsidRPr="00A32043">
        <w:rPr>
          <w:rFonts w:asciiTheme="majorHAnsi" w:hAnsiTheme="majorHAnsi" w:cstheme="majorHAnsi"/>
        </w:rPr>
        <w:t xml:space="preserve">                             </w:t>
      </w:r>
      <w:r w:rsidRPr="00A32043">
        <w:rPr>
          <w:rFonts w:asciiTheme="majorHAnsi" w:hAnsiTheme="majorHAnsi" w:cstheme="majorHAnsi"/>
        </w:rPr>
        <w:t>i uznania przez Zamawiającego za należycie wykonane.</w:t>
      </w:r>
    </w:p>
    <w:p w14:paraId="282A38D5" w14:textId="28C04813" w:rsidR="009A6B2A" w:rsidRPr="00A32043" w:rsidRDefault="009A6B2A" w:rsidP="009A6B2A">
      <w:pPr>
        <w:widowControl/>
        <w:tabs>
          <w:tab w:val="left" w:pos="-4680"/>
        </w:tabs>
        <w:spacing w:after="120"/>
        <w:contextualSpacing/>
        <w:jc w:val="both"/>
        <w:textAlignment w:val="auto"/>
        <w:rPr>
          <w:rFonts w:asciiTheme="majorHAnsi" w:hAnsiTheme="majorHAnsi" w:cstheme="majorHAnsi"/>
        </w:rPr>
      </w:pPr>
      <w:r w:rsidRPr="00A32043">
        <w:rPr>
          <w:rFonts w:asciiTheme="majorHAnsi" w:hAnsiTheme="majorHAnsi" w:cstheme="majorHAnsi"/>
        </w:rPr>
        <w:t>1</w:t>
      </w:r>
      <w:r w:rsidR="00A32043" w:rsidRPr="00A32043">
        <w:rPr>
          <w:rFonts w:asciiTheme="majorHAnsi" w:hAnsiTheme="majorHAnsi" w:cstheme="majorHAnsi"/>
        </w:rPr>
        <w:t>2</w:t>
      </w:r>
      <w:r w:rsidRPr="00A32043">
        <w:rPr>
          <w:rFonts w:asciiTheme="majorHAnsi" w:hAnsiTheme="majorHAnsi" w:cstheme="majorHAnsi"/>
        </w:rPr>
        <w:t>. Zamawiający pozostawia na zabezpieczenie roszczeń z tytułu rękojmi za wady lub gwarancji kwotę 30% zabezpieczenia.</w:t>
      </w:r>
    </w:p>
    <w:p w14:paraId="1D961D35" w14:textId="4CA7F224" w:rsidR="0014521F" w:rsidRPr="00A32043" w:rsidRDefault="00A32043" w:rsidP="00A32043">
      <w:pPr>
        <w:widowControl/>
        <w:tabs>
          <w:tab w:val="left" w:pos="-4680"/>
        </w:tabs>
        <w:spacing w:after="120"/>
        <w:contextualSpacing/>
        <w:jc w:val="both"/>
        <w:textAlignment w:val="auto"/>
        <w:rPr>
          <w:rFonts w:asciiTheme="majorHAnsi" w:hAnsiTheme="majorHAnsi" w:cstheme="majorHAnsi"/>
        </w:rPr>
      </w:pPr>
      <w:r w:rsidRPr="00A32043">
        <w:rPr>
          <w:rFonts w:asciiTheme="majorHAnsi" w:hAnsiTheme="majorHAnsi" w:cstheme="majorHAnsi"/>
        </w:rPr>
        <w:lastRenderedPageBreak/>
        <w:t>13</w:t>
      </w:r>
      <w:r w:rsidR="009A6B2A" w:rsidRPr="00A32043">
        <w:rPr>
          <w:rFonts w:asciiTheme="majorHAnsi" w:hAnsiTheme="majorHAnsi" w:cstheme="majorHAnsi"/>
        </w:rPr>
        <w:t>. Kwota, o której mowa w pkt. 1</w:t>
      </w:r>
      <w:r w:rsidRPr="00A32043">
        <w:rPr>
          <w:rFonts w:asciiTheme="majorHAnsi" w:hAnsiTheme="majorHAnsi" w:cstheme="majorHAnsi"/>
        </w:rPr>
        <w:t>2</w:t>
      </w:r>
      <w:r w:rsidR="009A6B2A" w:rsidRPr="00A32043">
        <w:rPr>
          <w:rFonts w:asciiTheme="majorHAnsi" w:hAnsiTheme="majorHAnsi" w:cstheme="majorHAnsi"/>
        </w:rPr>
        <w:t>, jest zwracana nie później niż w 15 dniu po upływie okresu rękojmi za wady lub gwarancji.</w:t>
      </w:r>
    </w:p>
    <w:p w14:paraId="37E0BB95" w14:textId="77777777" w:rsidR="0014521F" w:rsidRPr="00E829B7" w:rsidRDefault="0014521F">
      <w:pPr>
        <w:pStyle w:val="Standard"/>
        <w:widowControl w:val="0"/>
        <w:jc w:val="both"/>
        <w:rPr>
          <w:rFonts w:asciiTheme="majorHAnsi" w:hAnsiTheme="majorHAnsi" w:cstheme="majorHAnsi"/>
        </w:rPr>
      </w:pPr>
    </w:p>
    <w:p w14:paraId="6BA97905" w14:textId="1CC93A5A" w:rsidR="00B40D64" w:rsidRPr="00E829B7" w:rsidRDefault="00B40D64" w:rsidP="00B40D64">
      <w:pPr>
        <w:pStyle w:val="Standarduser"/>
        <w:contextualSpacing/>
        <w:jc w:val="both"/>
        <w:rPr>
          <w:rFonts w:ascii="Calibri Light" w:hAnsi="Calibri Light" w:cs="Calibri Light"/>
          <w:b/>
          <w:u w:val="single"/>
        </w:rPr>
      </w:pPr>
      <w:r w:rsidRPr="00E829B7">
        <w:rPr>
          <w:rFonts w:ascii="Calibri Light" w:hAnsi="Calibri Light" w:cs="Calibri Light"/>
          <w:b/>
          <w:u w:val="single"/>
        </w:rPr>
        <w:t>X</w:t>
      </w:r>
      <w:r w:rsidR="0014521F">
        <w:rPr>
          <w:rFonts w:ascii="Calibri Light" w:hAnsi="Calibri Light" w:cs="Calibri Light"/>
          <w:b/>
          <w:u w:val="single"/>
        </w:rPr>
        <w:t>I</w:t>
      </w:r>
      <w:r w:rsidR="00AB5E02">
        <w:rPr>
          <w:rFonts w:ascii="Calibri Light" w:hAnsi="Calibri Light" w:cs="Calibri Light"/>
          <w:b/>
          <w:u w:val="single"/>
        </w:rPr>
        <w:t>I</w:t>
      </w:r>
      <w:r w:rsidRPr="00E829B7">
        <w:rPr>
          <w:rFonts w:ascii="Calibri Light" w:hAnsi="Calibri Light" w:cs="Calibri Light"/>
          <w:b/>
          <w:u w:val="single"/>
        </w:rPr>
        <w:t>. Pozostałe informacje:</w:t>
      </w:r>
    </w:p>
    <w:p w14:paraId="5F94AEA6" w14:textId="77777777" w:rsidR="00B40D64" w:rsidRPr="00E829B7" w:rsidRDefault="00B40D64" w:rsidP="00B40D64">
      <w:pPr>
        <w:pStyle w:val="Standarduser"/>
        <w:contextualSpacing/>
        <w:jc w:val="both"/>
        <w:rPr>
          <w:rFonts w:ascii="Calibri Light" w:hAnsi="Calibri Light" w:cs="Calibri Light"/>
          <w:bCs/>
        </w:rPr>
      </w:pPr>
      <w:r w:rsidRPr="00E829B7">
        <w:rPr>
          <w:rFonts w:ascii="Calibri Light" w:hAnsi="Calibri Light" w:cs="Calibri Light"/>
          <w:bCs/>
        </w:rPr>
        <w:t>1. Zamawiający zastrzega sobie prawo do unieważnienia (bez podania przyczyny)  Zaproszenia                do złożenia oferty cenowej na każdym etapie a także w przypadku, gdy:</w:t>
      </w:r>
    </w:p>
    <w:p w14:paraId="65FCFDA1" w14:textId="77777777" w:rsidR="00B40D64" w:rsidRPr="00E829B7" w:rsidRDefault="00B40D64">
      <w:pPr>
        <w:pStyle w:val="Standarduser"/>
        <w:numPr>
          <w:ilvl w:val="1"/>
          <w:numId w:val="56"/>
        </w:numPr>
        <w:contextualSpacing/>
        <w:jc w:val="both"/>
        <w:rPr>
          <w:rFonts w:ascii="Calibri Light" w:hAnsi="Calibri Light" w:cs="Calibri Light"/>
          <w:bCs/>
        </w:rPr>
      </w:pPr>
      <w:r w:rsidRPr="00E829B7">
        <w:rPr>
          <w:rFonts w:ascii="Calibri Light" w:hAnsi="Calibri Light" w:cs="Calibri Light"/>
          <w:bCs/>
        </w:rPr>
        <w:t>nie została złożona żadna oferta;</w:t>
      </w:r>
    </w:p>
    <w:p w14:paraId="359AF5D6" w14:textId="77777777" w:rsidR="00B40D64" w:rsidRPr="00E829B7" w:rsidRDefault="00B40D64">
      <w:pPr>
        <w:pStyle w:val="Standarduser"/>
        <w:numPr>
          <w:ilvl w:val="1"/>
          <w:numId w:val="56"/>
        </w:numPr>
        <w:contextualSpacing/>
        <w:jc w:val="both"/>
        <w:rPr>
          <w:rFonts w:ascii="Calibri Light" w:hAnsi="Calibri Light" w:cs="Calibri Light"/>
        </w:rPr>
      </w:pPr>
      <w:r w:rsidRPr="00E829B7">
        <w:rPr>
          <w:rFonts w:ascii="Calibri Light" w:hAnsi="Calibri Light" w:cs="Calibri Light"/>
        </w:rPr>
        <w:t>cena najkorzystniejszej oferty przewyższa kwotę, jaką Zamawiający może przeznaczyć na sfinansowanie zamówienia;</w:t>
      </w:r>
    </w:p>
    <w:p w14:paraId="14D5DF3F" w14:textId="77777777" w:rsidR="00B40D64" w:rsidRPr="00E829B7" w:rsidRDefault="00B40D64" w:rsidP="00B40D64">
      <w:pPr>
        <w:pStyle w:val="Standarduser"/>
        <w:contextualSpacing/>
        <w:jc w:val="both"/>
        <w:rPr>
          <w:rFonts w:ascii="Calibri Light" w:hAnsi="Calibri Light" w:cs="Calibri Light"/>
        </w:rPr>
      </w:pPr>
      <w:r w:rsidRPr="00E829B7">
        <w:rPr>
          <w:rFonts w:ascii="Calibri Light" w:hAnsi="Calibri Light" w:cs="Calibri Light"/>
        </w:rPr>
        <w:t>2. Zamawiający zastrzega sobie prawo do kontaktowania się z Wykonawcami w celu uzupełnienia i/lub doprecyzowania oferty.</w:t>
      </w:r>
    </w:p>
    <w:p w14:paraId="6BE238D2" w14:textId="77777777" w:rsidR="00B40D64" w:rsidRPr="00E829B7" w:rsidRDefault="00B40D64" w:rsidP="00B40D64">
      <w:pPr>
        <w:pStyle w:val="Standarduser"/>
        <w:contextualSpacing/>
        <w:jc w:val="both"/>
        <w:rPr>
          <w:rFonts w:ascii="Calibri Light" w:hAnsi="Calibri Light" w:cs="Calibri Light"/>
        </w:rPr>
      </w:pPr>
      <w:r w:rsidRPr="00E829B7">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60AAAE53" w14:textId="77777777" w:rsidR="00B40D64" w:rsidRPr="00E829B7" w:rsidRDefault="00B40D64" w:rsidP="00B40D64">
      <w:pPr>
        <w:pStyle w:val="Standarduser"/>
        <w:contextualSpacing/>
        <w:jc w:val="both"/>
        <w:rPr>
          <w:rFonts w:ascii="Calibri Light" w:hAnsi="Calibri Light" w:cs="Calibri Light"/>
        </w:rPr>
      </w:pPr>
      <w:r w:rsidRPr="00E829B7">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7448F79C" w14:textId="77777777" w:rsidR="00631206" w:rsidRPr="00E829B7" w:rsidRDefault="00631206" w:rsidP="00BC58B5">
      <w:pPr>
        <w:pStyle w:val="Standard"/>
        <w:jc w:val="both"/>
        <w:rPr>
          <w:rFonts w:asciiTheme="majorHAnsi" w:hAnsiTheme="majorHAnsi" w:cstheme="majorHAnsi"/>
        </w:rPr>
      </w:pPr>
    </w:p>
    <w:p w14:paraId="6CC99CA2" w14:textId="6ED03F2C" w:rsidR="00400768" w:rsidRPr="00E829B7" w:rsidRDefault="008427BD">
      <w:pPr>
        <w:pStyle w:val="Standard"/>
        <w:jc w:val="both"/>
        <w:rPr>
          <w:rFonts w:asciiTheme="majorHAnsi" w:hAnsiTheme="majorHAnsi" w:cstheme="majorHAnsi"/>
          <w:b/>
          <w:bCs/>
          <w:u w:val="single"/>
        </w:rPr>
      </w:pPr>
      <w:r w:rsidRPr="00E829B7">
        <w:rPr>
          <w:rFonts w:asciiTheme="majorHAnsi" w:hAnsiTheme="majorHAnsi" w:cstheme="majorHAnsi"/>
          <w:b/>
          <w:bCs/>
          <w:u w:val="single"/>
        </w:rPr>
        <w:t>X</w:t>
      </w:r>
      <w:r w:rsidR="00C40765" w:rsidRPr="00E829B7">
        <w:rPr>
          <w:rFonts w:asciiTheme="majorHAnsi" w:hAnsiTheme="majorHAnsi" w:cstheme="majorHAnsi"/>
          <w:b/>
          <w:bCs/>
          <w:u w:val="single"/>
        </w:rPr>
        <w:t>I</w:t>
      </w:r>
      <w:r w:rsidR="00AB5E02">
        <w:rPr>
          <w:rFonts w:asciiTheme="majorHAnsi" w:hAnsiTheme="majorHAnsi" w:cstheme="majorHAnsi"/>
          <w:b/>
          <w:bCs/>
          <w:u w:val="single"/>
        </w:rPr>
        <w:t>I</w:t>
      </w:r>
      <w:r w:rsidR="0072768E">
        <w:rPr>
          <w:rFonts w:asciiTheme="majorHAnsi" w:hAnsiTheme="majorHAnsi" w:cstheme="majorHAnsi"/>
          <w:b/>
          <w:bCs/>
          <w:u w:val="single"/>
        </w:rPr>
        <w:t>I</w:t>
      </w:r>
      <w:r w:rsidRPr="00E829B7">
        <w:rPr>
          <w:rFonts w:asciiTheme="majorHAnsi" w:hAnsiTheme="majorHAnsi" w:cstheme="majorHAnsi"/>
          <w:b/>
          <w:bCs/>
          <w:u w:val="single"/>
        </w:rPr>
        <w:t>. Informacja dotycząca ochrony danych osobowych – Klauzula RODO:</w:t>
      </w:r>
    </w:p>
    <w:p w14:paraId="0D8AD2C3" w14:textId="77777777" w:rsidR="00400768" w:rsidRPr="00E829B7" w:rsidRDefault="008427BD">
      <w:pPr>
        <w:pStyle w:val="Standard"/>
        <w:autoSpaceDE w:val="0"/>
        <w:jc w:val="both"/>
        <w:rPr>
          <w:rFonts w:asciiTheme="majorHAnsi" w:eastAsia="Calibri" w:hAnsiTheme="majorHAnsi" w:cstheme="majorHAnsi"/>
        </w:rPr>
      </w:pPr>
      <w:r w:rsidRPr="00E829B7">
        <w:rPr>
          <w:rFonts w:asciiTheme="majorHAnsi" w:eastAsia="Calibri" w:hAnsiTheme="majorHAnsi" w:cstheme="majorHAnsi"/>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21C44980" w14:textId="50C51C7F" w:rsidR="00400768" w:rsidRPr="00E829B7" w:rsidRDefault="00D55BDA" w:rsidP="00D55BDA">
      <w:pPr>
        <w:autoSpaceDE w:val="0"/>
        <w:jc w:val="both"/>
        <w:rPr>
          <w:rFonts w:asciiTheme="majorHAnsi" w:hAnsiTheme="majorHAnsi" w:cstheme="majorHAnsi"/>
        </w:rPr>
      </w:pPr>
      <w:r w:rsidRPr="00E829B7">
        <w:rPr>
          <w:rFonts w:asciiTheme="majorHAnsi" w:hAnsiTheme="majorHAnsi" w:cstheme="majorHAnsi"/>
        </w:rPr>
        <w:t xml:space="preserve">1. </w:t>
      </w:r>
      <w:r w:rsidR="008427BD" w:rsidRPr="00E829B7">
        <w:rPr>
          <w:rFonts w:asciiTheme="majorHAnsi" w:hAnsiTheme="majorHAnsi" w:cstheme="majorHAnsi"/>
        </w:rPr>
        <w:t xml:space="preserve">Administratorem Pani/Pana danych osobowych jest Wojewódzki Szpital Psychiatryczny </w:t>
      </w:r>
      <w:r w:rsidR="008427BD" w:rsidRPr="00E829B7">
        <w:rPr>
          <w:rFonts w:asciiTheme="majorHAnsi" w:hAnsiTheme="majorHAnsi" w:cstheme="majorHAnsi"/>
        </w:rPr>
        <w:br/>
        <w:t>z siedzibą ul. J. Dąbrowskiego 19, 34-120 Andrychów;</w:t>
      </w:r>
    </w:p>
    <w:p w14:paraId="024471FF" w14:textId="711515D7" w:rsidR="00400768" w:rsidRPr="00E829B7" w:rsidRDefault="00D55BDA" w:rsidP="00D55BDA">
      <w:pPr>
        <w:jc w:val="both"/>
        <w:rPr>
          <w:rFonts w:asciiTheme="majorHAnsi" w:hAnsiTheme="majorHAnsi" w:cstheme="majorHAnsi"/>
        </w:rPr>
      </w:pPr>
      <w:r w:rsidRPr="00E829B7">
        <w:rPr>
          <w:rFonts w:asciiTheme="majorHAnsi" w:hAnsiTheme="majorHAnsi" w:cstheme="majorHAnsi"/>
        </w:rPr>
        <w:t xml:space="preserve">2. </w:t>
      </w:r>
      <w:r w:rsidR="008427BD" w:rsidRPr="00E829B7">
        <w:rPr>
          <w:rFonts w:asciiTheme="majorHAnsi" w:hAnsiTheme="majorHAnsi" w:cstheme="majorHAnsi"/>
        </w:rPr>
        <w:t>Kontakt z Inspektorem Ochrony Danych osobowych w Wojewódzkim Szpitalu Psychiatrycznym w Andrychowie jest możliwy pod nr telefonu 33 875 24 46 wew. 216 oraz pod adresem e-mail: mguzdek@szpital.info.pl;*</w:t>
      </w:r>
    </w:p>
    <w:p w14:paraId="16D5E37C" w14:textId="6CEA13BF" w:rsidR="00400768" w:rsidRPr="00E829B7" w:rsidRDefault="00D55BDA" w:rsidP="00D55BDA">
      <w:pPr>
        <w:autoSpaceDE w:val="0"/>
        <w:jc w:val="both"/>
        <w:rPr>
          <w:rFonts w:asciiTheme="majorHAnsi" w:hAnsiTheme="majorHAnsi" w:cstheme="majorHAnsi"/>
        </w:rPr>
      </w:pPr>
      <w:r w:rsidRPr="00E829B7">
        <w:rPr>
          <w:rFonts w:asciiTheme="majorHAnsi" w:hAnsiTheme="majorHAnsi" w:cstheme="majorHAnsi"/>
        </w:rPr>
        <w:t xml:space="preserve">3. </w:t>
      </w:r>
      <w:r w:rsidR="008427BD" w:rsidRPr="00E829B7">
        <w:rPr>
          <w:rFonts w:asciiTheme="majorHAnsi" w:hAnsiTheme="majorHAnsi" w:cstheme="majorHAnsi"/>
        </w:rPr>
        <w:t xml:space="preserve">Pani/Pana dane osobowe przetwarzane będą na podstawie art. 6 ust. 1 lit. c RODO                     </w:t>
      </w:r>
      <w:r w:rsidRPr="00E829B7">
        <w:rPr>
          <w:rFonts w:asciiTheme="majorHAnsi" w:hAnsiTheme="majorHAnsi" w:cstheme="majorHAnsi"/>
        </w:rPr>
        <w:t xml:space="preserve">                       </w:t>
      </w:r>
      <w:r w:rsidR="008427BD" w:rsidRPr="00E829B7">
        <w:rPr>
          <w:rFonts w:asciiTheme="majorHAnsi" w:hAnsiTheme="majorHAnsi" w:cstheme="majorHAnsi"/>
        </w:rPr>
        <w:t>w celu związanym z postępowaniem o udzielenie niniejszego zamówienia;</w:t>
      </w:r>
    </w:p>
    <w:p w14:paraId="2684C718" w14:textId="395F2313" w:rsidR="00400768" w:rsidRPr="00E829B7" w:rsidRDefault="00D55BDA" w:rsidP="00D55BDA">
      <w:pPr>
        <w:autoSpaceDE w:val="0"/>
        <w:jc w:val="both"/>
        <w:rPr>
          <w:rFonts w:asciiTheme="majorHAnsi" w:hAnsiTheme="majorHAnsi" w:cstheme="majorHAnsi"/>
        </w:rPr>
      </w:pPr>
      <w:r w:rsidRPr="00E829B7">
        <w:rPr>
          <w:rFonts w:asciiTheme="majorHAnsi" w:hAnsiTheme="majorHAnsi" w:cstheme="majorHAnsi"/>
        </w:rPr>
        <w:t xml:space="preserve">4. </w:t>
      </w:r>
      <w:r w:rsidR="008427BD" w:rsidRPr="00E829B7">
        <w:rPr>
          <w:rFonts w:asciiTheme="majorHAnsi" w:hAnsiTheme="majorHAnsi" w:cstheme="majorHAnsi"/>
        </w:rPr>
        <w:t>Odbiorcami Pani/Pana danych osobowych będą osoby lub podmioty, którym udostępniona zostanie dokumentacja postępowania, na ich wniosek złożony w formie pisemnej;</w:t>
      </w:r>
    </w:p>
    <w:p w14:paraId="4ED6B34B" w14:textId="7F46AE71" w:rsidR="00400768" w:rsidRPr="00E829B7" w:rsidRDefault="00D55BDA" w:rsidP="00D55BDA">
      <w:pPr>
        <w:autoSpaceDE w:val="0"/>
        <w:jc w:val="both"/>
        <w:rPr>
          <w:rFonts w:asciiTheme="majorHAnsi" w:hAnsiTheme="majorHAnsi" w:cstheme="majorHAnsi"/>
        </w:rPr>
      </w:pPr>
      <w:r w:rsidRPr="00E829B7">
        <w:rPr>
          <w:rFonts w:asciiTheme="majorHAnsi" w:hAnsiTheme="majorHAnsi" w:cstheme="majorHAnsi"/>
        </w:rPr>
        <w:t xml:space="preserve">5. </w:t>
      </w:r>
      <w:r w:rsidR="008427BD" w:rsidRPr="00E829B7">
        <w:rPr>
          <w:rFonts w:asciiTheme="majorHAnsi" w:hAnsiTheme="majorHAnsi" w:cstheme="majorHAnsi"/>
        </w:rPr>
        <w:t>Pani/Pana dane osobowe będą przechowywane przez okres 4 lat od dnia zakończenia postępowania o udzielenie zamówienia;</w:t>
      </w:r>
    </w:p>
    <w:p w14:paraId="1DA91A57" w14:textId="4A94202E" w:rsidR="00400768" w:rsidRPr="00E829B7" w:rsidRDefault="00D55BDA" w:rsidP="00D55BDA">
      <w:pPr>
        <w:autoSpaceDE w:val="0"/>
        <w:jc w:val="both"/>
        <w:rPr>
          <w:rFonts w:asciiTheme="majorHAnsi" w:hAnsiTheme="majorHAnsi" w:cstheme="majorHAnsi"/>
        </w:rPr>
      </w:pPr>
      <w:r w:rsidRPr="00E829B7">
        <w:rPr>
          <w:rFonts w:asciiTheme="majorHAnsi" w:hAnsiTheme="majorHAnsi" w:cstheme="majorHAnsi"/>
        </w:rPr>
        <w:t xml:space="preserve">6. </w:t>
      </w:r>
      <w:r w:rsidR="008427BD" w:rsidRPr="00E829B7">
        <w:rPr>
          <w:rFonts w:asciiTheme="majorHAnsi" w:hAnsiTheme="majorHAnsi" w:cstheme="majorHAnsi"/>
        </w:rPr>
        <w:t>Obowiązek podania przez Panią/Pana danych osobowych bezpośrednio Pani/Pana dotyczących jest wymogiem związanym z udziałem w postępowaniu o udzielenie zamówienia;</w:t>
      </w:r>
    </w:p>
    <w:p w14:paraId="7B644A21" w14:textId="36E0705F" w:rsidR="00400768" w:rsidRPr="00E829B7" w:rsidRDefault="00D55BDA" w:rsidP="00D55BDA">
      <w:pPr>
        <w:autoSpaceDE w:val="0"/>
        <w:jc w:val="both"/>
        <w:rPr>
          <w:rFonts w:asciiTheme="majorHAnsi" w:hAnsiTheme="majorHAnsi" w:cstheme="majorHAnsi"/>
        </w:rPr>
      </w:pPr>
      <w:r w:rsidRPr="00E829B7">
        <w:rPr>
          <w:rFonts w:asciiTheme="majorHAnsi" w:hAnsiTheme="majorHAnsi" w:cstheme="majorHAnsi"/>
        </w:rPr>
        <w:t xml:space="preserve">7. </w:t>
      </w:r>
      <w:r w:rsidR="008427BD" w:rsidRPr="00E829B7">
        <w:rPr>
          <w:rFonts w:asciiTheme="majorHAnsi" w:hAnsiTheme="majorHAnsi" w:cstheme="majorHAnsi"/>
        </w:rPr>
        <w:t xml:space="preserve">W odniesieniu do Pani/Pana danych osobowych decyzje nie będą podejmowane                          </w:t>
      </w:r>
      <w:r w:rsidR="004F103A" w:rsidRPr="00E829B7">
        <w:rPr>
          <w:rFonts w:asciiTheme="majorHAnsi" w:hAnsiTheme="majorHAnsi" w:cstheme="majorHAnsi"/>
        </w:rPr>
        <w:t xml:space="preserve">                    </w:t>
      </w:r>
      <w:r w:rsidR="008427BD" w:rsidRPr="00E829B7">
        <w:rPr>
          <w:rFonts w:asciiTheme="majorHAnsi" w:hAnsiTheme="majorHAnsi" w:cstheme="majorHAnsi"/>
        </w:rPr>
        <w:t>w sposób zautomatyzowany, stosownie do art. 22 RODO;</w:t>
      </w:r>
    </w:p>
    <w:p w14:paraId="517CBB9D" w14:textId="358F98CF" w:rsidR="00400768" w:rsidRPr="00E829B7" w:rsidRDefault="00D55BDA" w:rsidP="00D55BDA">
      <w:pPr>
        <w:autoSpaceDE w:val="0"/>
        <w:jc w:val="both"/>
        <w:rPr>
          <w:rFonts w:asciiTheme="majorHAnsi" w:hAnsiTheme="majorHAnsi" w:cstheme="majorHAnsi"/>
        </w:rPr>
      </w:pPr>
      <w:r w:rsidRPr="00E829B7">
        <w:rPr>
          <w:rFonts w:asciiTheme="majorHAnsi" w:hAnsiTheme="majorHAnsi" w:cstheme="majorHAnsi"/>
        </w:rPr>
        <w:t xml:space="preserve">8. </w:t>
      </w:r>
      <w:r w:rsidR="008427BD" w:rsidRPr="00E829B7">
        <w:rPr>
          <w:rFonts w:asciiTheme="majorHAnsi" w:hAnsiTheme="majorHAnsi" w:cstheme="majorHAnsi"/>
        </w:rPr>
        <w:t>Posiada Pani/Pan:</w:t>
      </w:r>
    </w:p>
    <w:p w14:paraId="393657F8" w14:textId="77777777" w:rsidR="00400768" w:rsidRPr="00E829B7" w:rsidRDefault="008427BD">
      <w:pPr>
        <w:pStyle w:val="Standard"/>
        <w:autoSpaceDE w:val="0"/>
        <w:ind w:left="214"/>
        <w:jc w:val="both"/>
        <w:rPr>
          <w:rFonts w:asciiTheme="majorHAnsi" w:eastAsia="Calibri" w:hAnsiTheme="majorHAnsi" w:cstheme="majorHAnsi"/>
        </w:rPr>
      </w:pPr>
      <w:r w:rsidRPr="00E829B7">
        <w:rPr>
          <w:rFonts w:asciiTheme="majorHAnsi" w:eastAsia="Calibri" w:hAnsiTheme="majorHAnsi" w:cstheme="majorHAnsi"/>
        </w:rPr>
        <w:t>- na podstawie art. 15 RODO prawo dostępu do danych osobowych Pani/Pana dotyczących;</w:t>
      </w:r>
    </w:p>
    <w:p w14:paraId="74D98814" w14:textId="77777777" w:rsidR="00400768" w:rsidRPr="00E829B7" w:rsidRDefault="008427BD">
      <w:pPr>
        <w:pStyle w:val="Standard"/>
        <w:autoSpaceDE w:val="0"/>
        <w:ind w:left="214"/>
        <w:jc w:val="both"/>
        <w:rPr>
          <w:rFonts w:asciiTheme="majorHAnsi" w:eastAsia="Calibri" w:hAnsiTheme="majorHAnsi" w:cstheme="majorHAnsi"/>
        </w:rPr>
      </w:pPr>
      <w:r w:rsidRPr="00E829B7">
        <w:rPr>
          <w:rFonts w:asciiTheme="majorHAnsi" w:eastAsia="Calibri" w:hAnsiTheme="majorHAnsi" w:cstheme="majorHAnsi"/>
        </w:rPr>
        <w:t>- na podstawie art. 16* RODO prawo do sprostowania Pani/Pana danych osobowych*;</w:t>
      </w:r>
    </w:p>
    <w:p w14:paraId="58464FF0" w14:textId="77777777" w:rsidR="00400768" w:rsidRPr="00E829B7" w:rsidRDefault="008427BD">
      <w:pPr>
        <w:pStyle w:val="Standard"/>
        <w:autoSpaceDE w:val="0"/>
        <w:ind w:left="214"/>
        <w:jc w:val="both"/>
        <w:rPr>
          <w:rFonts w:asciiTheme="majorHAnsi" w:eastAsia="Calibri" w:hAnsiTheme="majorHAnsi" w:cstheme="majorHAnsi"/>
        </w:rPr>
      </w:pPr>
      <w:r w:rsidRPr="00E829B7">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C75A0F4" w14:textId="77777777" w:rsidR="00400768" w:rsidRPr="00E829B7" w:rsidRDefault="008427BD">
      <w:pPr>
        <w:pStyle w:val="Standard"/>
        <w:autoSpaceDE w:val="0"/>
        <w:ind w:left="356" w:hanging="426"/>
        <w:jc w:val="both"/>
        <w:rPr>
          <w:rFonts w:asciiTheme="majorHAnsi" w:hAnsiTheme="majorHAnsi" w:cstheme="majorHAnsi"/>
        </w:rPr>
      </w:pPr>
      <w:r w:rsidRPr="00E829B7">
        <w:rPr>
          <w:rFonts w:asciiTheme="majorHAnsi" w:hAnsiTheme="majorHAnsi" w:cstheme="majorHAnsi"/>
        </w:rPr>
        <w:lastRenderedPageBreak/>
        <w:t xml:space="preserve">    </w:t>
      </w:r>
      <w:r w:rsidRPr="00E829B7">
        <w:rPr>
          <w:rFonts w:asciiTheme="majorHAnsi" w:eastAsia="Calibri" w:hAnsiTheme="majorHAnsi" w:cstheme="majorHAnsi"/>
        </w:rPr>
        <w:t>- prawo wniesienia skargi do</w:t>
      </w:r>
      <w:r w:rsidRPr="00E829B7">
        <w:rPr>
          <w:rFonts w:asciiTheme="majorHAnsi" w:hAnsiTheme="majorHAnsi" w:cstheme="majorHAnsi"/>
        </w:rPr>
        <w:t xml:space="preserve"> organu nadzorczego,</w:t>
      </w:r>
      <w:r w:rsidRPr="00E829B7">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67AC604B" w14:textId="656D3FD2" w:rsidR="00400768" w:rsidRPr="00E829B7" w:rsidRDefault="00D55BDA" w:rsidP="00D55BDA">
      <w:pPr>
        <w:autoSpaceDE w:val="0"/>
        <w:jc w:val="both"/>
        <w:rPr>
          <w:rFonts w:asciiTheme="majorHAnsi" w:hAnsiTheme="majorHAnsi" w:cstheme="majorHAnsi"/>
        </w:rPr>
      </w:pPr>
      <w:r w:rsidRPr="00E829B7">
        <w:rPr>
          <w:rFonts w:asciiTheme="majorHAnsi" w:hAnsiTheme="majorHAnsi" w:cstheme="majorHAnsi"/>
        </w:rPr>
        <w:t xml:space="preserve">9. </w:t>
      </w:r>
      <w:r w:rsidR="008427BD" w:rsidRPr="00E829B7">
        <w:rPr>
          <w:rFonts w:asciiTheme="majorHAnsi" w:hAnsiTheme="majorHAnsi" w:cstheme="majorHAnsi"/>
        </w:rPr>
        <w:t>Nie przysługuje Pani/Panu:</w:t>
      </w:r>
    </w:p>
    <w:p w14:paraId="5AF70B2A" w14:textId="77777777" w:rsidR="00400768" w:rsidRPr="00E829B7" w:rsidRDefault="008427BD">
      <w:pPr>
        <w:pStyle w:val="Standard"/>
        <w:autoSpaceDE w:val="0"/>
        <w:ind w:left="-70"/>
        <w:jc w:val="both"/>
        <w:rPr>
          <w:rFonts w:asciiTheme="majorHAnsi" w:hAnsiTheme="majorHAnsi" w:cstheme="majorHAnsi"/>
        </w:rPr>
      </w:pPr>
      <w:r w:rsidRPr="00E829B7">
        <w:rPr>
          <w:rFonts w:asciiTheme="majorHAnsi" w:hAnsiTheme="majorHAnsi" w:cstheme="majorHAnsi"/>
        </w:rPr>
        <w:t xml:space="preserve">   </w:t>
      </w:r>
      <w:r w:rsidRPr="00E829B7">
        <w:rPr>
          <w:rFonts w:asciiTheme="majorHAnsi" w:eastAsia="Calibri" w:hAnsiTheme="majorHAnsi" w:cstheme="majorHAnsi"/>
        </w:rPr>
        <w:t>- w związku z art. 17 ust. 3 lit b, d, lub e RODO prawo do usunięcia danych osobowych;</w:t>
      </w:r>
    </w:p>
    <w:p w14:paraId="52743601" w14:textId="77777777" w:rsidR="00400768" w:rsidRPr="00E829B7" w:rsidRDefault="008427BD">
      <w:pPr>
        <w:pStyle w:val="Standard"/>
        <w:autoSpaceDE w:val="0"/>
        <w:ind w:left="-70"/>
        <w:jc w:val="both"/>
        <w:rPr>
          <w:rFonts w:asciiTheme="majorHAnsi" w:hAnsiTheme="majorHAnsi" w:cstheme="majorHAnsi"/>
        </w:rPr>
      </w:pPr>
      <w:r w:rsidRPr="00E829B7">
        <w:rPr>
          <w:rFonts w:asciiTheme="majorHAnsi" w:hAnsiTheme="majorHAnsi" w:cstheme="majorHAnsi"/>
        </w:rPr>
        <w:t xml:space="preserve">   </w:t>
      </w:r>
      <w:r w:rsidRPr="00E829B7">
        <w:rPr>
          <w:rFonts w:asciiTheme="majorHAnsi" w:eastAsia="Calibri" w:hAnsiTheme="majorHAnsi" w:cstheme="majorHAnsi"/>
        </w:rPr>
        <w:t>- prawo do przenoszenia danych osobowych, o którym mowa w art. 20 RODO;</w:t>
      </w:r>
    </w:p>
    <w:p w14:paraId="0BABD0B0" w14:textId="2FC18E00" w:rsidR="0008011D" w:rsidRPr="00E829B7" w:rsidRDefault="008427BD" w:rsidP="003C00A8">
      <w:pPr>
        <w:pStyle w:val="Standard"/>
        <w:autoSpaceDE w:val="0"/>
        <w:ind w:left="-70"/>
        <w:jc w:val="both"/>
        <w:rPr>
          <w:rFonts w:asciiTheme="majorHAnsi" w:hAnsiTheme="majorHAnsi" w:cstheme="majorHAnsi"/>
        </w:rPr>
      </w:pPr>
      <w:r w:rsidRPr="00E829B7">
        <w:rPr>
          <w:rFonts w:asciiTheme="majorHAnsi" w:hAnsiTheme="majorHAnsi" w:cstheme="majorHAnsi"/>
        </w:rPr>
        <w:t xml:space="preserve">   </w:t>
      </w:r>
      <w:r w:rsidRPr="00E829B7">
        <w:rPr>
          <w:rFonts w:asciiTheme="majorHAnsi" w:eastAsia="Calibri" w:hAnsiTheme="majorHAnsi" w:cstheme="majorHAnsi"/>
        </w:rPr>
        <w:t xml:space="preserve">- na podstawie art. 21 RODO prawo sprzeciwu wobec przetwarzania danych osobowych, gdyż </w:t>
      </w:r>
      <w:r w:rsidRPr="00E829B7">
        <w:rPr>
          <w:rFonts w:asciiTheme="majorHAnsi" w:eastAsia="Calibri" w:hAnsiTheme="majorHAnsi" w:cstheme="majorHAnsi"/>
        </w:rPr>
        <w:br/>
        <w:t xml:space="preserve">      podstawą prawną przetwarzania Pani/Pana danych osobowych jest art. 6 ust. 1 lit. c RODO.</w:t>
      </w:r>
    </w:p>
    <w:p w14:paraId="4F6E8BAC" w14:textId="77777777" w:rsidR="00044905" w:rsidRPr="00E829B7" w:rsidRDefault="00044905">
      <w:pPr>
        <w:pStyle w:val="Standard"/>
        <w:autoSpaceDE w:val="0"/>
        <w:rPr>
          <w:rFonts w:asciiTheme="majorHAnsi" w:eastAsia="Calibri" w:hAnsiTheme="majorHAnsi" w:cstheme="majorHAnsi"/>
          <w:i/>
          <w:iCs/>
          <w:sz w:val="12"/>
          <w:szCs w:val="12"/>
        </w:rPr>
      </w:pPr>
    </w:p>
    <w:p w14:paraId="2F7F588D" w14:textId="7FF75B17" w:rsidR="00400768" w:rsidRPr="00E829B7" w:rsidRDefault="008427BD">
      <w:pPr>
        <w:pStyle w:val="Standard"/>
        <w:autoSpaceDE w:val="0"/>
        <w:rPr>
          <w:rFonts w:asciiTheme="majorHAnsi" w:eastAsia="Calibri" w:hAnsiTheme="majorHAnsi" w:cstheme="majorHAnsi"/>
          <w:i/>
          <w:iCs/>
          <w:sz w:val="12"/>
          <w:szCs w:val="12"/>
        </w:rPr>
      </w:pPr>
      <w:r w:rsidRPr="00E829B7">
        <w:rPr>
          <w:rFonts w:asciiTheme="majorHAnsi" w:eastAsia="Calibri" w:hAnsiTheme="majorHAnsi" w:cstheme="majorHAnsi"/>
          <w:i/>
          <w:iCs/>
          <w:sz w:val="12"/>
          <w:szCs w:val="12"/>
        </w:rPr>
        <w:t>*Wyjaśnienie: informacja w tym zakresie jest wymagana, jeżeli w odniesieniu do danego administratora lub podmiotu przetwarzającego istnieje obowiązek wyznaczenia inspektora ochrony danych osobowych.</w:t>
      </w:r>
    </w:p>
    <w:p w14:paraId="4374E74C" w14:textId="77777777" w:rsidR="00400768" w:rsidRPr="00E829B7" w:rsidRDefault="008427BD">
      <w:pPr>
        <w:pStyle w:val="Standard"/>
        <w:autoSpaceDE w:val="0"/>
        <w:ind w:left="-70"/>
        <w:rPr>
          <w:rFonts w:asciiTheme="majorHAnsi" w:hAnsiTheme="majorHAnsi" w:cstheme="majorHAnsi"/>
        </w:rPr>
      </w:pPr>
      <w:r w:rsidRPr="00E829B7">
        <w:rPr>
          <w:rFonts w:asciiTheme="majorHAnsi" w:eastAsia="Calibri" w:hAnsiTheme="majorHAnsi" w:cstheme="majorHAnsi"/>
          <w:i/>
          <w:iCs/>
          <w:sz w:val="12"/>
          <w:szCs w:val="12"/>
        </w:rPr>
        <w:t xml:space="preserve">*  Wyjaśnienie: skorzystanie z prawa do sprostowania nie może skutkować zmianą wyniku postępowania o udzielenie zamówienia </w:t>
      </w:r>
      <w:r w:rsidRPr="00E829B7">
        <w:rPr>
          <w:rFonts w:asciiTheme="majorHAnsi" w:eastAsia="Calibri" w:hAnsiTheme="majorHAnsi" w:cstheme="majorHAnsi"/>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76D0AA" w14:textId="272FE180" w:rsidR="00044905" w:rsidRPr="00E829B7" w:rsidRDefault="00044905">
      <w:pPr>
        <w:pStyle w:val="Standard"/>
        <w:tabs>
          <w:tab w:val="left" w:pos="1560"/>
        </w:tabs>
        <w:jc w:val="both"/>
        <w:rPr>
          <w:rFonts w:asciiTheme="majorHAnsi" w:hAnsiTheme="majorHAnsi" w:cstheme="majorHAnsi"/>
          <w:b/>
          <w:bCs/>
          <w:u w:val="single"/>
        </w:rPr>
      </w:pPr>
    </w:p>
    <w:p w14:paraId="08ED00CB" w14:textId="541F0363" w:rsidR="00400768" w:rsidRPr="007D3FF3" w:rsidRDefault="008427BD">
      <w:pPr>
        <w:pStyle w:val="Standard"/>
        <w:tabs>
          <w:tab w:val="left" w:pos="1560"/>
        </w:tabs>
        <w:jc w:val="both"/>
        <w:rPr>
          <w:rFonts w:asciiTheme="majorHAnsi" w:hAnsiTheme="majorHAnsi" w:cstheme="majorHAnsi"/>
          <w:b/>
          <w:bCs/>
          <w:i/>
          <w:iCs/>
          <w:u w:val="single"/>
        </w:rPr>
      </w:pPr>
      <w:r w:rsidRPr="007D3FF3">
        <w:rPr>
          <w:rFonts w:asciiTheme="majorHAnsi" w:hAnsiTheme="majorHAnsi" w:cstheme="majorHAnsi"/>
          <w:b/>
          <w:bCs/>
          <w:i/>
          <w:iCs/>
          <w:u w:val="single"/>
        </w:rPr>
        <w:t>Załączniki:</w:t>
      </w:r>
    </w:p>
    <w:p w14:paraId="273EBEF4" w14:textId="281A10C6" w:rsidR="007D3FF3" w:rsidRPr="00972BE3" w:rsidRDefault="003F36CA" w:rsidP="007D3FF3">
      <w:pPr>
        <w:pStyle w:val="Standard"/>
        <w:contextualSpacing/>
        <w:jc w:val="both"/>
        <w:rPr>
          <w:rFonts w:asciiTheme="majorHAnsi" w:hAnsiTheme="majorHAnsi" w:cstheme="majorHAnsi"/>
        </w:rPr>
      </w:pPr>
      <w:r>
        <w:rPr>
          <w:rFonts w:asciiTheme="majorHAnsi" w:hAnsiTheme="majorHAnsi" w:cstheme="majorHAnsi"/>
        </w:rPr>
        <w:t>Opis przedmiotu zamówienia</w:t>
      </w:r>
      <w:r w:rsidR="007D3FF3" w:rsidRPr="00972BE3">
        <w:rPr>
          <w:rFonts w:asciiTheme="majorHAnsi" w:hAnsiTheme="majorHAnsi" w:cstheme="majorHAnsi"/>
        </w:rPr>
        <w:t xml:space="preserve"> – </w:t>
      </w:r>
      <w:r w:rsidR="007D3FF3" w:rsidRPr="00972BE3">
        <w:rPr>
          <w:rFonts w:asciiTheme="majorHAnsi" w:hAnsiTheme="majorHAnsi" w:cstheme="majorHAnsi"/>
          <w:i/>
          <w:iCs/>
        </w:rPr>
        <w:t>Załącznik nr 1</w:t>
      </w:r>
      <w:r w:rsidR="007D3FF3" w:rsidRPr="00972BE3">
        <w:rPr>
          <w:rFonts w:asciiTheme="majorHAnsi" w:hAnsiTheme="majorHAnsi" w:cstheme="majorHAnsi"/>
        </w:rPr>
        <w:t xml:space="preserve"> </w:t>
      </w:r>
    </w:p>
    <w:p w14:paraId="2D305B0D" w14:textId="77777777" w:rsidR="007D3FF3" w:rsidRPr="00972BE3" w:rsidRDefault="007D3FF3" w:rsidP="007D3FF3">
      <w:pPr>
        <w:pStyle w:val="Standard"/>
        <w:contextualSpacing/>
        <w:jc w:val="both"/>
        <w:rPr>
          <w:rFonts w:asciiTheme="majorHAnsi" w:hAnsiTheme="majorHAnsi" w:cstheme="majorHAnsi"/>
        </w:rPr>
      </w:pPr>
      <w:r w:rsidRPr="00972BE3">
        <w:rPr>
          <w:rFonts w:asciiTheme="majorHAnsi" w:hAnsiTheme="majorHAnsi" w:cstheme="majorHAnsi"/>
        </w:rPr>
        <w:t xml:space="preserve">Formularz ofertowy – </w:t>
      </w:r>
      <w:r w:rsidRPr="00972BE3">
        <w:rPr>
          <w:rFonts w:asciiTheme="majorHAnsi" w:hAnsiTheme="majorHAnsi" w:cstheme="majorHAnsi"/>
          <w:i/>
          <w:iCs/>
        </w:rPr>
        <w:t>Załącznik nr 2</w:t>
      </w:r>
    </w:p>
    <w:p w14:paraId="3321D558" w14:textId="77777777" w:rsidR="007D3FF3" w:rsidRPr="00972BE3" w:rsidRDefault="007D3FF3" w:rsidP="007D3FF3">
      <w:pPr>
        <w:pStyle w:val="Standard"/>
        <w:contextualSpacing/>
        <w:jc w:val="both"/>
        <w:rPr>
          <w:rFonts w:asciiTheme="majorHAnsi" w:hAnsiTheme="majorHAnsi" w:cstheme="majorHAnsi"/>
        </w:rPr>
      </w:pPr>
      <w:r w:rsidRPr="00972BE3">
        <w:rPr>
          <w:rFonts w:asciiTheme="majorHAnsi" w:hAnsiTheme="majorHAnsi" w:cstheme="majorHAnsi"/>
        </w:rPr>
        <w:t xml:space="preserve">Oświadczenie dotyczące spełniania warunków udziału w postępowaniu –                                            </w:t>
      </w:r>
      <w:r w:rsidRPr="00972BE3">
        <w:rPr>
          <w:rFonts w:asciiTheme="majorHAnsi" w:hAnsiTheme="majorHAnsi" w:cstheme="majorHAnsi"/>
          <w:i/>
          <w:iCs/>
        </w:rPr>
        <w:t>Załącznik nr 3</w:t>
      </w:r>
    </w:p>
    <w:p w14:paraId="34025FB8" w14:textId="77777777" w:rsidR="007D3FF3" w:rsidRPr="00972BE3" w:rsidRDefault="007D3FF3" w:rsidP="007D3FF3">
      <w:pPr>
        <w:pStyle w:val="Standard"/>
        <w:contextualSpacing/>
        <w:jc w:val="both"/>
        <w:rPr>
          <w:rFonts w:asciiTheme="majorHAnsi" w:hAnsiTheme="majorHAnsi" w:cstheme="majorHAnsi"/>
        </w:rPr>
      </w:pPr>
      <w:r w:rsidRPr="00972BE3">
        <w:rPr>
          <w:rFonts w:asciiTheme="majorHAnsi" w:hAnsiTheme="majorHAnsi" w:cstheme="majorHAnsi"/>
        </w:rPr>
        <w:t xml:space="preserve">Oświadczenie dotyczące braku podstaw do wykluczenia z postępowania – </w:t>
      </w:r>
      <w:r w:rsidRPr="00972BE3">
        <w:rPr>
          <w:rFonts w:asciiTheme="majorHAnsi" w:hAnsiTheme="majorHAnsi" w:cstheme="majorHAnsi"/>
          <w:i/>
          <w:iCs/>
        </w:rPr>
        <w:t>Załącznik nr 4</w:t>
      </w:r>
    </w:p>
    <w:p w14:paraId="5A1EEC03" w14:textId="77777777" w:rsidR="007D3FF3" w:rsidRPr="00972BE3" w:rsidRDefault="007D3FF3" w:rsidP="007D3FF3">
      <w:pPr>
        <w:pStyle w:val="Standard"/>
        <w:contextualSpacing/>
        <w:jc w:val="both"/>
        <w:rPr>
          <w:rFonts w:asciiTheme="majorHAnsi" w:hAnsiTheme="majorHAnsi" w:cstheme="majorHAnsi"/>
        </w:rPr>
      </w:pPr>
      <w:r w:rsidRPr="00972BE3">
        <w:rPr>
          <w:rFonts w:asciiTheme="majorHAnsi" w:hAnsiTheme="majorHAnsi" w:cstheme="majorHAnsi"/>
        </w:rPr>
        <w:t xml:space="preserve">Wykaz robót – </w:t>
      </w:r>
      <w:r w:rsidRPr="00972BE3">
        <w:rPr>
          <w:rFonts w:asciiTheme="majorHAnsi" w:hAnsiTheme="majorHAnsi" w:cstheme="majorHAnsi"/>
          <w:i/>
          <w:iCs/>
        </w:rPr>
        <w:t>Załącznik nr 5</w:t>
      </w:r>
    </w:p>
    <w:p w14:paraId="6F510495" w14:textId="77777777" w:rsidR="007D3FF3" w:rsidRPr="00972BE3" w:rsidRDefault="007D3FF3" w:rsidP="007D3FF3">
      <w:pPr>
        <w:pStyle w:val="Standard"/>
        <w:contextualSpacing/>
        <w:jc w:val="both"/>
        <w:rPr>
          <w:rFonts w:asciiTheme="majorHAnsi" w:hAnsiTheme="majorHAnsi" w:cstheme="majorHAnsi"/>
        </w:rPr>
      </w:pPr>
      <w:r w:rsidRPr="00972BE3">
        <w:rPr>
          <w:rFonts w:asciiTheme="majorHAnsi" w:hAnsiTheme="majorHAnsi" w:cstheme="majorHAnsi"/>
        </w:rPr>
        <w:t xml:space="preserve">Wykaz osób – </w:t>
      </w:r>
      <w:r w:rsidRPr="00972BE3">
        <w:rPr>
          <w:rFonts w:asciiTheme="majorHAnsi" w:hAnsiTheme="majorHAnsi" w:cstheme="majorHAnsi"/>
          <w:i/>
          <w:iCs/>
        </w:rPr>
        <w:t>Załącznik nr 6</w:t>
      </w:r>
    </w:p>
    <w:p w14:paraId="1229ABA3" w14:textId="77777777" w:rsidR="007D3FF3" w:rsidRPr="00972BE3" w:rsidRDefault="007D3FF3" w:rsidP="007D3FF3">
      <w:pPr>
        <w:pStyle w:val="Standard"/>
        <w:contextualSpacing/>
        <w:jc w:val="both"/>
        <w:rPr>
          <w:rFonts w:asciiTheme="majorHAnsi" w:hAnsiTheme="majorHAnsi" w:cstheme="majorHAnsi"/>
        </w:rPr>
      </w:pPr>
      <w:r w:rsidRPr="00972BE3">
        <w:rPr>
          <w:rFonts w:asciiTheme="majorHAnsi" w:hAnsiTheme="majorHAnsi" w:cstheme="majorHAnsi"/>
        </w:rPr>
        <w:t xml:space="preserve">Zobowiązanie podmiotu udostępniającego zasoby – </w:t>
      </w:r>
      <w:r w:rsidRPr="00972BE3">
        <w:rPr>
          <w:rFonts w:asciiTheme="majorHAnsi" w:hAnsiTheme="majorHAnsi" w:cstheme="majorHAnsi"/>
          <w:i/>
          <w:iCs/>
        </w:rPr>
        <w:t>Załącznik nr 7</w:t>
      </w:r>
    </w:p>
    <w:p w14:paraId="63AA4815" w14:textId="77777777" w:rsidR="007D3FF3" w:rsidRPr="00972BE3" w:rsidRDefault="007D3FF3" w:rsidP="007D3FF3">
      <w:pPr>
        <w:pStyle w:val="Standard"/>
        <w:contextualSpacing/>
        <w:jc w:val="both"/>
        <w:rPr>
          <w:rFonts w:asciiTheme="majorHAnsi" w:hAnsiTheme="majorHAnsi" w:cstheme="majorHAnsi"/>
        </w:rPr>
      </w:pPr>
      <w:r w:rsidRPr="00972BE3">
        <w:rPr>
          <w:rFonts w:asciiTheme="majorHAnsi" w:hAnsiTheme="majorHAnsi" w:cstheme="majorHAnsi"/>
        </w:rPr>
        <w:t xml:space="preserve">Oświadczenie Wykonawców wspólnie ubiegających się o udzielenie zamówienia –                             </w:t>
      </w:r>
      <w:r w:rsidRPr="00972BE3">
        <w:rPr>
          <w:rFonts w:asciiTheme="majorHAnsi" w:hAnsiTheme="majorHAnsi" w:cstheme="majorHAnsi"/>
          <w:i/>
          <w:iCs/>
        </w:rPr>
        <w:t>Załącznik nr 8</w:t>
      </w:r>
    </w:p>
    <w:p w14:paraId="169C2C7E" w14:textId="77777777" w:rsidR="007D3FF3" w:rsidRPr="00972BE3" w:rsidRDefault="007D3FF3" w:rsidP="007D3FF3">
      <w:pPr>
        <w:pStyle w:val="Standard"/>
        <w:contextualSpacing/>
        <w:jc w:val="both"/>
        <w:rPr>
          <w:rFonts w:asciiTheme="majorHAnsi" w:hAnsiTheme="majorHAnsi" w:cstheme="majorHAnsi"/>
        </w:rPr>
      </w:pPr>
      <w:r w:rsidRPr="00972BE3">
        <w:rPr>
          <w:rFonts w:asciiTheme="majorHAnsi" w:hAnsiTheme="majorHAnsi" w:cstheme="majorHAnsi"/>
        </w:rPr>
        <w:t xml:space="preserve">Projekt umowy – </w:t>
      </w:r>
      <w:r w:rsidRPr="00972BE3">
        <w:rPr>
          <w:rFonts w:asciiTheme="majorHAnsi" w:hAnsiTheme="majorHAnsi" w:cstheme="majorHAnsi"/>
          <w:i/>
          <w:iCs/>
        </w:rPr>
        <w:t>Załącznik nr 9</w:t>
      </w:r>
    </w:p>
    <w:p w14:paraId="0688D8C5" w14:textId="77777777" w:rsidR="007D3FF3" w:rsidRPr="00EC2AFA" w:rsidRDefault="007D3FF3" w:rsidP="007D3FF3">
      <w:pPr>
        <w:pStyle w:val="Standard"/>
        <w:contextualSpacing/>
        <w:jc w:val="both"/>
        <w:rPr>
          <w:rFonts w:asciiTheme="majorHAnsi" w:hAnsiTheme="majorHAnsi" w:cstheme="majorHAnsi"/>
          <w:i/>
          <w:iCs/>
          <w:color w:val="00B050"/>
        </w:rPr>
      </w:pPr>
    </w:p>
    <w:p w14:paraId="4AF0BE88" w14:textId="3C0393FC" w:rsidR="007D3FF3" w:rsidRPr="007D3FF3" w:rsidRDefault="007D3FF3" w:rsidP="007D3FF3">
      <w:pPr>
        <w:pStyle w:val="Standard"/>
        <w:contextualSpacing/>
        <w:jc w:val="both"/>
        <w:rPr>
          <w:rFonts w:asciiTheme="majorHAnsi" w:hAnsiTheme="majorHAnsi" w:cstheme="majorHAnsi"/>
          <w:i/>
          <w:iCs/>
        </w:rPr>
      </w:pPr>
      <w:r w:rsidRPr="007D3FF3">
        <w:rPr>
          <w:rFonts w:asciiTheme="majorHAnsi" w:hAnsiTheme="majorHAnsi" w:cstheme="majorHAnsi"/>
          <w:i/>
          <w:iCs/>
        </w:rPr>
        <w:t>Załącznik nr 1 stanowi odrębny dokument będący integralną częścią niniejsze</w:t>
      </w:r>
      <w:r>
        <w:rPr>
          <w:rFonts w:asciiTheme="majorHAnsi" w:hAnsiTheme="majorHAnsi" w:cstheme="majorHAnsi"/>
          <w:i/>
          <w:iCs/>
        </w:rPr>
        <w:t xml:space="preserve">go Zaproszenia </w:t>
      </w:r>
      <w:r w:rsidR="004B4320">
        <w:rPr>
          <w:rFonts w:asciiTheme="majorHAnsi" w:hAnsiTheme="majorHAnsi" w:cstheme="majorHAnsi"/>
          <w:i/>
          <w:iCs/>
        </w:rPr>
        <w:t xml:space="preserve">                    </w:t>
      </w:r>
      <w:r>
        <w:rPr>
          <w:rFonts w:asciiTheme="majorHAnsi" w:hAnsiTheme="majorHAnsi" w:cstheme="majorHAnsi"/>
          <w:i/>
          <w:iCs/>
        </w:rPr>
        <w:t>do złożenia oferty cenowej</w:t>
      </w:r>
    </w:p>
    <w:p w14:paraId="02F255A0" w14:textId="77777777" w:rsidR="006F0E01" w:rsidRPr="004001D9" w:rsidRDefault="006F0E01" w:rsidP="006F0E01">
      <w:pPr>
        <w:pStyle w:val="Standard"/>
        <w:widowControl w:val="0"/>
        <w:autoSpaceDE w:val="0"/>
        <w:rPr>
          <w:rFonts w:asciiTheme="majorHAnsi" w:hAnsiTheme="majorHAnsi" w:cstheme="majorHAnsi"/>
          <w:b/>
          <w:bCs/>
          <w:color w:val="FF0000"/>
        </w:rPr>
      </w:pPr>
    </w:p>
    <w:p w14:paraId="6FC03485" w14:textId="77777777" w:rsidR="004B4320" w:rsidRDefault="004B4320" w:rsidP="0078164A">
      <w:pPr>
        <w:pStyle w:val="Standard"/>
        <w:widowControl w:val="0"/>
        <w:autoSpaceDE w:val="0"/>
        <w:ind w:left="7080" w:firstLine="708"/>
        <w:rPr>
          <w:rFonts w:asciiTheme="majorHAnsi" w:eastAsia="Cambria" w:hAnsiTheme="majorHAnsi" w:cstheme="majorHAnsi"/>
          <w:b/>
          <w:i/>
          <w:iCs/>
          <w:lang w:eastAsia="ar-SA"/>
        </w:rPr>
      </w:pPr>
    </w:p>
    <w:p w14:paraId="4A30C4A2" w14:textId="0D4ADCDC" w:rsidR="004B4320" w:rsidRDefault="004B4320" w:rsidP="0078164A">
      <w:pPr>
        <w:pStyle w:val="Standard"/>
        <w:widowControl w:val="0"/>
        <w:autoSpaceDE w:val="0"/>
        <w:ind w:left="7080" w:firstLine="708"/>
        <w:rPr>
          <w:rFonts w:asciiTheme="majorHAnsi" w:eastAsia="Cambria" w:hAnsiTheme="majorHAnsi" w:cstheme="majorHAnsi"/>
          <w:b/>
          <w:i/>
          <w:iCs/>
          <w:lang w:eastAsia="ar-SA"/>
        </w:rPr>
      </w:pPr>
    </w:p>
    <w:p w14:paraId="0C0797A0" w14:textId="1A509557"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207DF7A2" w14:textId="1B91D134"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44137914" w14:textId="3A18CF28"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64CFF1AB" w14:textId="1877198C"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2C1BBCF8" w14:textId="3F2D36E8"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44A040B1" w14:textId="52DE9B0B"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40EEDF8B" w14:textId="2702BC94"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2F092E84" w14:textId="0E4A5300"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545EE0B2" w14:textId="56DEE142"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3F747D97" w14:textId="7302D0CF"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4E1195ED" w14:textId="13B18156"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1BBB8AB9" w14:textId="04C5A3D1"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2D2A3CC7" w14:textId="486A6C71"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35CF1633" w14:textId="649372A0"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07A144A3" w14:textId="50D2D2E4"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42F15F14" w14:textId="40D94B79"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3C749330" w14:textId="77777777" w:rsidR="003E2C25" w:rsidRDefault="003E2C25" w:rsidP="0078164A">
      <w:pPr>
        <w:pStyle w:val="Standard"/>
        <w:widowControl w:val="0"/>
        <w:autoSpaceDE w:val="0"/>
        <w:ind w:left="7080" w:firstLine="708"/>
        <w:rPr>
          <w:rFonts w:asciiTheme="majorHAnsi" w:eastAsia="Cambria" w:hAnsiTheme="majorHAnsi" w:cstheme="majorHAnsi"/>
          <w:b/>
          <w:i/>
          <w:iCs/>
          <w:lang w:eastAsia="ar-SA"/>
        </w:rPr>
      </w:pPr>
    </w:p>
    <w:p w14:paraId="35B4B504" w14:textId="3BABD5AB" w:rsidR="00400768" w:rsidRPr="00A0534B" w:rsidRDefault="008427BD" w:rsidP="0078164A">
      <w:pPr>
        <w:pStyle w:val="Standard"/>
        <w:widowControl w:val="0"/>
        <w:autoSpaceDE w:val="0"/>
        <w:ind w:left="7080" w:firstLine="708"/>
        <w:rPr>
          <w:rFonts w:asciiTheme="majorHAnsi" w:hAnsiTheme="majorHAnsi" w:cstheme="majorHAnsi"/>
          <w:lang w:eastAsia="ar-SA"/>
        </w:rPr>
      </w:pPr>
      <w:r w:rsidRPr="00A0534B">
        <w:rPr>
          <w:rFonts w:asciiTheme="majorHAnsi" w:eastAsia="Cambria" w:hAnsiTheme="majorHAnsi" w:cstheme="majorHAnsi"/>
          <w:b/>
          <w:i/>
          <w:iCs/>
          <w:lang w:eastAsia="ar-SA"/>
        </w:rPr>
        <w:lastRenderedPageBreak/>
        <w:t xml:space="preserve">Załącznik nr </w:t>
      </w:r>
      <w:r w:rsidR="00A0534B" w:rsidRPr="00A0534B">
        <w:rPr>
          <w:rFonts w:asciiTheme="majorHAnsi" w:eastAsia="Cambria" w:hAnsiTheme="majorHAnsi" w:cstheme="majorHAnsi"/>
          <w:b/>
          <w:i/>
          <w:iCs/>
          <w:lang w:eastAsia="ar-SA"/>
        </w:rPr>
        <w:t>2</w:t>
      </w:r>
    </w:p>
    <w:p w14:paraId="42CD0816" w14:textId="77777777" w:rsidR="00573782" w:rsidRPr="00A0534B" w:rsidRDefault="00573782">
      <w:pPr>
        <w:pStyle w:val="Standard"/>
        <w:widowControl w:val="0"/>
        <w:rPr>
          <w:rFonts w:asciiTheme="majorHAnsi" w:hAnsiTheme="majorHAnsi" w:cstheme="majorHAnsi"/>
          <w:lang w:eastAsia="ar-SA"/>
        </w:rPr>
      </w:pPr>
    </w:p>
    <w:p w14:paraId="728B01C8" w14:textId="4EBC1925" w:rsidR="00400768" w:rsidRPr="00A0534B" w:rsidRDefault="008427BD">
      <w:pPr>
        <w:pStyle w:val="Standard"/>
        <w:widowControl w:val="0"/>
        <w:jc w:val="center"/>
        <w:rPr>
          <w:rFonts w:asciiTheme="majorHAnsi" w:hAnsiTheme="majorHAnsi" w:cstheme="majorHAnsi"/>
          <w:b/>
          <w:bCs/>
          <w:lang w:eastAsia="ar-SA"/>
        </w:rPr>
      </w:pPr>
      <w:r w:rsidRPr="00A0534B">
        <w:rPr>
          <w:rFonts w:asciiTheme="majorHAnsi" w:hAnsiTheme="majorHAnsi" w:cstheme="majorHAnsi"/>
          <w:b/>
          <w:bCs/>
          <w:lang w:eastAsia="ar-SA"/>
        </w:rPr>
        <w:t>FORMULARZ OFERTY</w:t>
      </w:r>
    </w:p>
    <w:p w14:paraId="7AE1DC0C" w14:textId="52C6C42B" w:rsidR="0078164A" w:rsidRPr="00A0534B" w:rsidRDefault="0078164A" w:rsidP="0078164A">
      <w:pPr>
        <w:pStyle w:val="Heading"/>
        <w:jc w:val="center"/>
        <w:rPr>
          <w:rFonts w:asciiTheme="majorHAnsi" w:hAnsiTheme="majorHAnsi" w:cstheme="majorHAnsi"/>
          <w:b/>
          <w:bCs/>
        </w:rPr>
      </w:pPr>
      <w:r w:rsidRPr="00A0534B">
        <w:rPr>
          <w:rFonts w:asciiTheme="majorHAnsi" w:hAnsiTheme="majorHAnsi" w:cstheme="majorHAnsi"/>
          <w:b/>
          <w:bCs/>
        </w:rPr>
        <w:t>Modernizacja pomieszczenia gospodarczego Wojewódzkiego Szpitala Psychiatrycznego                           w Andrychowie w celu utworzenia pomieszczenia na składowanie odpadów medycznych</w:t>
      </w:r>
      <w:r w:rsidR="00DF1B7D">
        <w:rPr>
          <w:rFonts w:asciiTheme="majorHAnsi" w:hAnsiTheme="majorHAnsi" w:cstheme="majorHAnsi"/>
          <w:b/>
          <w:bCs/>
        </w:rPr>
        <w:t xml:space="preserve">                         i zakaźnych</w:t>
      </w:r>
    </w:p>
    <w:p w14:paraId="2877CAE0" w14:textId="250B61C3" w:rsidR="00400768" w:rsidRPr="00A0534B" w:rsidRDefault="008427BD">
      <w:pPr>
        <w:pStyle w:val="Standard"/>
        <w:jc w:val="both"/>
        <w:rPr>
          <w:rFonts w:asciiTheme="majorHAnsi" w:hAnsiTheme="majorHAnsi" w:cstheme="majorHAnsi"/>
        </w:rPr>
      </w:pPr>
      <w:r w:rsidRPr="00A0534B">
        <w:rPr>
          <w:rFonts w:asciiTheme="majorHAnsi" w:hAnsiTheme="majorHAnsi" w:cstheme="majorHAnsi"/>
        </w:rPr>
        <w:t xml:space="preserve">            </w:t>
      </w:r>
    </w:p>
    <w:p w14:paraId="6F71A651" w14:textId="77777777" w:rsidR="00681D25" w:rsidRPr="00A0534B" w:rsidRDefault="00681D25" w:rsidP="00681D25">
      <w:pPr>
        <w:pStyle w:val="Standarduser"/>
        <w:keepNext/>
        <w:contextualSpacing/>
        <w:rPr>
          <w:rFonts w:ascii="Calibri Light" w:hAnsi="Calibri Light" w:cs="Calibri Light"/>
          <w:u w:val="single"/>
          <w:lang w:eastAsia="ar-SA"/>
        </w:rPr>
      </w:pPr>
      <w:r w:rsidRPr="00A0534B">
        <w:rPr>
          <w:rFonts w:ascii="Calibri Light" w:hAnsi="Calibri Light" w:cs="Calibri Light"/>
          <w:u w:val="single"/>
          <w:lang w:eastAsia="ar-SA"/>
        </w:rPr>
        <w:t>Dane Wykonawcy:</w:t>
      </w:r>
    </w:p>
    <w:p w14:paraId="76066D21" w14:textId="77777777" w:rsidR="00681D25" w:rsidRPr="00A0534B" w:rsidRDefault="00681D25" w:rsidP="00681D25">
      <w:pPr>
        <w:pStyle w:val="Standarduser"/>
        <w:keepNext/>
        <w:contextualSpacing/>
        <w:rPr>
          <w:rFonts w:ascii="Calibri Light" w:hAnsi="Calibri Light" w:cs="Calibri Light"/>
          <w:lang w:eastAsia="ar-SA"/>
        </w:rPr>
      </w:pPr>
      <w:r w:rsidRPr="00A0534B">
        <w:rPr>
          <w:rFonts w:ascii="Calibri Light" w:hAnsi="Calibri Light" w:cs="Calibri Light"/>
          <w:lang w:eastAsia="ar-SA"/>
        </w:rPr>
        <w:t>Nazwa oraz dane adresowe Wykonawcy (Wykonawców – w przypadku oferty wspólnej):</w:t>
      </w:r>
    </w:p>
    <w:p w14:paraId="6F9586FE" w14:textId="77777777" w:rsidR="00681D25" w:rsidRPr="00A0534B" w:rsidRDefault="00681D25" w:rsidP="00681D25">
      <w:pPr>
        <w:pStyle w:val="Standarduser"/>
        <w:contextualSpacing/>
        <w:rPr>
          <w:rFonts w:ascii="Calibri Light" w:hAnsi="Calibri Light" w:cs="Calibri Light"/>
          <w:lang w:eastAsia="ar-SA"/>
        </w:rPr>
      </w:pPr>
      <w:r w:rsidRPr="00A0534B">
        <w:rPr>
          <w:rFonts w:ascii="Calibri Light" w:hAnsi="Calibri Light" w:cs="Calibri Light"/>
          <w:lang w:eastAsia="ar-SA"/>
        </w:rPr>
        <w:t>………………………………………………………………………………………………………………………………………………….</w:t>
      </w:r>
    </w:p>
    <w:p w14:paraId="5668AFCA" w14:textId="77777777" w:rsidR="00681D25" w:rsidRPr="00A0534B" w:rsidRDefault="00681D25" w:rsidP="00681D25">
      <w:pPr>
        <w:pStyle w:val="Standarduser"/>
        <w:contextualSpacing/>
        <w:rPr>
          <w:rFonts w:ascii="Calibri Light" w:hAnsi="Calibri Light" w:cs="Calibri Light"/>
          <w:lang w:eastAsia="ar-SA"/>
        </w:rPr>
      </w:pPr>
      <w:r w:rsidRPr="00A0534B">
        <w:rPr>
          <w:rFonts w:ascii="Calibri Light" w:hAnsi="Calibri Light" w:cs="Calibri Light"/>
          <w:lang w:eastAsia="ar-SA"/>
        </w:rPr>
        <w:t>………………………………………………………………………………………………………………………………………………….</w:t>
      </w:r>
    </w:p>
    <w:p w14:paraId="092CB96B" w14:textId="77777777" w:rsidR="00681D25" w:rsidRPr="00A0534B" w:rsidRDefault="00681D25" w:rsidP="00681D25">
      <w:pPr>
        <w:pStyle w:val="Standarduser"/>
        <w:contextualSpacing/>
        <w:rPr>
          <w:rFonts w:ascii="Calibri Light" w:hAnsi="Calibri Light" w:cs="Calibri Light"/>
          <w:lang w:val="de-DE" w:eastAsia="ar-SA"/>
        </w:rPr>
      </w:pPr>
      <w:r w:rsidRPr="00A0534B">
        <w:rPr>
          <w:rFonts w:ascii="Calibri Light" w:hAnsi="Calibri Light" w:cs="Calibri Light"/>
          <w:lang w:val="de-DE" w:eastAsia="ar-SA"/>
        </w:rPr>
        <w:t>NIP................................................…………….REGON................................................……………………….</w:t>
      </w:r>
    </w:p>
    <w:p w14:paraId="13D1F9F7" w14:textId="77777777" w:rsidR="00681D25" w:rsidRPr="00A0534B" w:rsidRDefault="00681D25" w:rsidP="00681D25">
      <w:pPr>
        <w:pStyle w:val="Standarduser"/>
        <w:contextualSpacing/>
        <w:rPr>
          <w:rFonts w:ascii="Calibri Light" w:hAnsi="Calibri Light" w:cs="Calibri Light"/>
          <w:bCs/>
          <w:lang w:val="de-DE" w:eastAsia="ar-SA"/>
        </w:rPr>
      </w:pPr>
      <w:proofErr w:type="spellStart"/>
      <w:r w:rsidRPr="00A0534B">
        <w:rPr>
          <w:rFonts w:ascii="Calibri Light" w:hAnsi="Calibri Light" w:cs="Calibri Light"/>
          <w:bCs/>
          <w:lang w:val="de-DE" w:eastAsia="ar-SA"/>
        </w:rPr>
        <w:t>tel</w:t>
      </w:r>
      <w:proofErr w:type="spellEnd"/>
      <w:r w:rsidRPr="00A0534B">
        <w:rPr>
          <w:rFonts w:ascii="Calibri Light" w:hAnsi="Calibri Light" w:cs="Calibri Light"/>
          <w:bCs/>
          <w:lang w:val="de-DE" w:eastAsia="ar-SA"/>
        </w:rPr>
        <w:t xml:space="preserve"> /fax: ………………………………………….……..email:…………………………………………………………………………</w:t>
      </w:r>
    </w:p>
    <w:p w14:paraId="796F4621" w14:textId="77777777" w:rsidR="00681D25" w:rsidRPr="00A0534B" w:rsidRDefault="00681D25" w:rsidP="00681D25">
      <w:pPr>
        <w:pStyle w:val="Standarduser"/>
        <w:contextualSpacing/>
        <w:rPr>
          <w:rFonts w:ascii="Calibri Light" w:hAnsi="Calibri Light" w:cs="Calibri Light"/>
          <w:bCs/>
          <w:lang w:eastAsia="ar-SA"/>
        </w:rPr>
      </w:pPr>
      <w:r w:rsidRPr="00A0534B">
        <w:rPr>
          <w:rFonts w:ascii="Calibri Light" w:hAnsi="Calibri Light" w:cs="Calibri Light"/>
          <w:bCs/>
          <w:lang w:eastAsia="ar-SA"/>
        </w:rPr>
        <w:t>wpisany do Krajowego Rejestru Sądowego pod nr ……………………………………………………………………</w:t>
      </w:r>
    </w:p>
    <w:p w14:paraId="3CE2522E" w14:textId="77777777" w:rsidR="00681D25" w:rsidRPr="00A0534B" w:rsidRDefault="00681D25" w:rsidP="00681D25">
      <w:pPr>
        <w:pStyle w:val="Standarduser"/>
        <w:contextualSpacing/>
        <w:jc w:val="both"/>
        <w:rPr>
          <w:rFonts w:ascii="Calibri Light" w:hAnsi="Calibri Light" w:cs="Calibri Light"/>
          <w:bCs/>
          <w:lang w:eastAsia="ar-SA"/>
        </w:rPr>
      </w:pPr>
      <w:r w:rsidRPr="00A0534B">
        <w:rPr>
          <w:rFonts w:ascii="Calibri Light" w:hAnsi="Calibri Light" w:cs="Calibri Light"/>
          <w:bCs/>
          <w:lang w:eastAsia="ar-SA"/>
        </w:rPr>
        <w:t>lub</w:t>
      </w:r>
    </w:p>
    <w:p w14:paraId="517781A8" w14:textId="77777777" w:rsidR="00681D25" w:rsidRPr="00A0534B" w:rsidRDefault="00681D25" w:rsidP="00681D25">
      <w:pPr>
        <w:pStyle w:val="Standarduser"/>
        <w:contextualSpacing/>
      </w:pPr>
      <w:r w:rsidRPr="00A0534B">
        <w:rPr>
          <w:rFonts w:ascii="Calibri Light" w:hAnsi="Calibri Light" w:cs="Calibri Light"/>
          <w:bCs/>
          <w:lang w:eastAsia="ar-SA"/>
        </w:rPr>
        <w:t xml:space="preserve">wpisany do </w:t>
      </w:r>
      <w:r w:rsidRPr="00A0534B">
        <w:rPr>
          <w:rFonts w:ascii="Calibri Light" w:hAnsi="Calibri Light" w:cs="Calibri Light"/>
          <w:lang w:eastAsia="ar-SA"/>
        </w:rPr>
        <w:t>Centralnej Ewidencji i Informacji o Działalności Gospodarczej, prowadzącym działalność gospodarczą pod nazwą................................................................................................</w:t>
      </w:r>
    </w:p>
    <w:p w14:paraId="70B5E6CA" w14:textId="77777777" w:rsidR="00681D25" w:rsidRPr="00A0534B" w:rsidRDefault="00681D25" w:rsidP="00681D25">
      <w:pPr>
        <w:pStyle w:val="Standarduser"/>
        <w:contextualSpacing/>
        <w:rPr>
          <w:rFonts w:ascii="Calibri Light" w:hAnsi="Calibri Light" w:cs="Calibri Light"/>
          <w:bCs/>
          <w:lang w:val="de-DE" w:eastAsia="ar-SA"/>
        </w:rPr>
      </w:pPr>
    </w:p>
    <w:p w14:paraId="0D63CEA5" w14:textId="77777777" w:rsidR="00681D25" w:rsidRPr="00A0534B" w:rsidRDefault="00681D25" w:rsidP="00681D25">
      <w:pPr>
        <w:pStyle w:val="Standarduser"/>
        <w:contextualSpacing/>
        <w:rPr>
          <w:rFonts w:ascii="Calibri Light" w:hAnsi="Calibri Light" w:cs="Calibri Light"/>
          <w:bCs/>
          <w:lang w:val="de-DE" w:eastAsia="ar-SA"/>
        </w:rPr>
      </w:pPr>
      <w:proofErr w:type="spellStart"/>
      <w:r w:rsidRPr="00A0534B">
        <w:rPr>
          <w:rFonts w:ascii="Calibri Light" w:hAnsi="Calibri Light" w:cs="Calibri Light"/>
          <w:bCs/>
          <w:lang w:val="de-DE" w:eastAsia="ar-SA"/>
        </w:rPr>
        <w:t>Osoba</w:t>
      </w:r>
      <w:proofErr w:type="spellEnd"/>
      <w:r w:rsidRPr="00A0534B">
        <w:rPr>
          <w:rFonts w:ascii="Calibri Light" w:hAnsi="Calibri Light" w:cs="Calibri Light"/>
          <w:bCs/>
          <w:lang w:val="de-DE" w:eastAsia="ar-SA"/>
        </w:rPr>
        <w:t xml:space="preserve"> do </w:t>
      </w:r>
      <w:proofErr w:type="spellStart"/>
      <w:r w:rsidRPr="00A0534B">
        <w:rPr>
          <w:rFonts w:ascii="Calibri Light" w:hAnsi="Calibri Light" w:cs="Calibri Light"/>
          <w:bCs/>
          <w:lang w:val="de-DE" w:eastAsia="ar-SA"/>
        </w:rPr>
        <w:t>kontaktów</w:t>
      </w:r>
      <w:proofErr w:type="spellEnd"/>
      <w:r w:rsidRPr="00A0534B">
        <w:rPr>
          <w:rFonts w:ascii="Calibri Light" w:hAnsi="Calibri Light" w:cs="Calibri Light"/>
          <w:bCs/>
          <w:lang w:val="de-DE" w:eastAsia="ar-SA"/>
        </w:rPr>
        <w:t xml:space="preserve"> z Zamawiającym:..........................................................…….………………………..</w:t>
      </w:r>
    </w:p>
    <w:p w14:paraId="48FB3BC6" w14:textId="77777777" w:rsidR="00681D25" w:rsidRPr="00A0534B" w:rsidRDefault="00681D25" w:rsidP="00681D25">
      <w:pPr>
        <w:pStyle w:val="Standarduser"/>
        <w:contextualSpacing/>
        <w:rPr>
          <w:rFonts w:ascii="Calibri Light" w:hAnsi="Calibri Light" w:cs="Calibri Light"/>
          <w:bCs/>
          <w:lang w:val="de-DE" w:eastAsia="ar-SA"/>
        </w:rPr>
      </w:pPr>
      <w:r w:rsidRPr="00A0534B">
        <w:rPr>
          <w:rFonts w:ascii="Calibri Light" w:hAnsi="Calibri Light" w:cs="Calibri Light"/>
          <w:bCs/>
          <w:lang w:val="de-DE" w:eastAsia="ar-SA"/>
        </w:rPr>
        <w:t>tel/fax:...............................................................email………………………………………………………………….</w:t>
      </w:r>
    </w:p>
    <w:p w14:paraId="6930FEBB" w14:textId="77777777" w:rsidR="00681D25" w:rsidRPr="00A0534B" w:rsidRDefault="00681D25" w:rsidP="00681D25">
      <w:pPr>
        <w:pStyle w:val="Standarduser"/>
        <w:contextualSpacing/>
        <w:rPr>
          <w:rFonts w:ascii="Calibri Light" w:hAnsi="Calibri Light" w:cs="Calibri Light"/>
          <w:bCs/>
          <w:lang w:val="de-DE" w:eastAsia="ar-SA"/>
        </w:rPr>
      </w:pPr>
    </w:p>
    <w:p w14:paraId="3375FDF1" w14:textId="77777777" w:rsidR="00681D25" w:rsidRPr="00A0534B" w:rsidRDefault="00681D25" w:rsidP="007E7977">
      <w:pPr>
        <w:pStyle w:val="Standarduser"/>
        <w:contextualSpacing/>
        <w:rPr>
          <w:rFonts w:ascii="Calibri Light" w:hAnsi="Calibri Light" w:cs="Calibri Light"/>
          <w:bCs/>
          <w:lang w:val="de-DE" w:eastAsia="ar-SA"/>
        </w:rPr>
      </w:pPr>
      <w:proofErr w:type="spellStart"/>
      <w:r w:rsidRPr="00A0534B">
        <w:rPr>
          <w:rFonts w:ascii="Calibri Light" w:hAnsi="Calibri Light" w:cs="Calibri Light"/>
          <w:bCs/>
          <w:lang w:val="de-DE" w:eastAsia="ar-SA"/>
        </w:rPr>
        <w:t>Osoba</w:t>
      </w:r>
      <w:proofErr w:type="spellEnd"/>
      <w:r w:rsidRPr="00A0534B">
        <w:rPr>
          <w:rFonts w:ascii="Calibri Light" w:hAnsi="Calibri Light" w:cs="Calibri Light"/>
          <w:bCs/>
          <w:lang w:val="de-DE" w:eastAsia="ar-SA"/>
        </w:rPr>
        <w:t xml:space="preserve"> </w:t>
      </w:r>
      <w:proofErr w:type="spellStart"/>
      <w:r w:rsidRPr="00A0534B">
        <w:rPr>
          <w:rFonts w:ascii="Calibri Light" w:hAnsi="Calibri Light" w:cs="Calibri Light"/>
          <w:bCs/>
          <w:lang w:val="de-DE" w:eastAsia="ar-SA"/>
        </w:rPr>
        <w:t>upoważniona</w:t>
      </w:r>
      <w:proofErr w:type="spellEnd"/>
      <w:r w:rsidRPr="00A0534B">
        <w:rPr>
          <w:rFonts w:ascii="Calibri Light" w:hAnsi="Calibri Light" w:cs="Calibri Light"/>
          <w:bCs/>
          <w:lang w:val="de-DE" w:eastAsia="ar-SA"/>
        </w:rPr>
        <w:t xml:space="preserve"> do </w:t>
      </w:r>
      <w:proofErr w:type="spellStart"/>
      <w:r w:rsidRPr="00A0534B">
        <w:rPr>
          <w:rFonts w:ascii="Calibri Light" w:hAnsi="Calibri Light" w:cs="Calibri Light"/>
          <w:bCs/>
          <w:lang w:val="de-DE" w:eastAsia="ar-SA"/>
        </w:rPr>
        <w:t>zawarcia</w:t>
      </w:r>
      <w:proofErr w:type="spellEnd"/>
      <w:r w:rsidRPr="00A0534B">
        <w:rPr>
          <w:rFonts w:ascii="Calibri Light" w:hAnsi="Calibri Light" w:cs="Calibri Light"/>
          <w:bCs/>
          <w:lang w:val="de-DE" w:eastAsia="ar-SA"/>
        </w:rPr>
        <w:t xml:space="preserve"> </w:t>
      </w:r>
      <w:proofErr w:type="spellStart"/>
      <w:r w:rsidRPr="00A0534B">
        <w:rPr>
          <w:rFonts w:ascii="Calibri Light" w:hAnsi="Calibri Light" w:cs="Calibri Light"/>
          <w:bCs/>
          <w:lang w:val="de-DE" w:eastAsia="ar-SA"/>
        </w:rPr>
        <w:t>umowy</w:t>
      </w:r>
      <w:proofErr w:type="spellEnd"/>
      <w:r w:rsidRPr="00A0534B">
        <w:rPr>
          <w:rFonts w:ascii="Calibri Light" w:hAnsi="Calibri Light" w:cs="Calibri Light"/>
          <w:bCs/>
          <w:lang w:val="de-DE" w:eastAsia="ar-SA"/>
        </w:rPr>
        <w:t>: ………………………………………………………………………………..</w:t>
      </w:r>
    </w:p>
    <w:p w14:paraId="509BD407" w14:textId="77777777" w:rsidR="00681D25" w:rsidRPr="00A0534B" w:rsidRDefault="00681D25" w:rsidP="00681D25">
      <w:pPr>
        <w:pStyle w:val="Standarduser"/>
        <w:ind w:left="576" w:hanging="576"/>
        <w:contextualSpacing/>
        <w:rPr>
          <w:rFonts w:ascii="Calibri Light" w:hAnsi="Calibri Light" w:cs="Calibri Light"/>
          <w:bCs/>
          <w:lang w:val="de-DE" w:eastAsia="ar-SA"/>
        </w:rPr>
      </w:pPr>
      <w:r w:rsidRPr="00A0534B">
        <w:rPr>
          <w:rFonts w:ascii="Calibri Light" w:hAnsi="Calibri Light" w:cs="Calibri Light"/>
          <w:bCs/>
          <w:lang w:val="de-DE" w:eastAsia="ar-SA"/>
        </w:rPr>
        <w:tab/>
      </w:r>
      <w:r w:rsidRPr="00A0534B">
        <w:rPr>
          <w:rFonts w:ascii="Calibri Light" w:hAnsi="Calibri Light" w:cs="Calibri Light"/>
          <w:bCs/>
          <w:lang w:val="de-DE" w:eastAsia="ar-SA"/>
        </w:rPr>
        <w:tab/>
      </w:r>
      <w:r w:rsidRPr="00A0534B">
        <w:rPr>
          <w:rFonts w:ascii="Calibri Light" w:hAnsi="Calibri Light" w:cs="Calibri Light"/>
          <w:bCs/>
          <w:lang w:val="de-DE" w:eastAsia="ar-SA"/>
        </w:rPr>
        <w:tab/>
      </w:r>
      <w:r w:rsidRPr="00A0534B">
        <w:rPr>
          <w:rFonts w:ascii="Calibri Light" w:hAnsi="Calibri Light" w:cs="Calibri Light"/>
          <w:bCs/>
          <w:lang w:val="de-DE" w:eastAsia="ar-SA"/>
        </w:rPr>
        <w:tab/>
      </w:r>
      <w:r w:rsidRPr="00A0534B">
        <w:rPr>
          <w:rFonts w:ascii="Calibri Light" w:hAnsi="Calibri Light" w:cs="Calibri Light"/>
          <w:bCs/>
          <w:lang w:val="de-DE" w:eastAsia="ar-SA"/>
        </w:rPr>
        <w:tab/>
      </w:r>
      <w:r w:rsidRPr="00A0534B">
        <w:rPr>
          <w:rFonts w:ascii="Calibri Light" w:hAnsi="Calibri Light" w:cs="Calibri Light"/>
          <w:bCs/>
          <w:lang w:val="de-DE" w:eastAsia="ar-SA"/>
        </w:rPr>
        <w:tab/>
        <w:t>(</w:t>
      </w:r>
      <w:proofErr w:type="spellStart"/>
      <w:r w:rsidRPr="00A0534B">
        <w:rPr>
          <w:rFonts w:ascii="Calibri Light" w:hAnsi="Calibri Light" w:cs="Calibri Light"/>
          <w:bCs/>
          <w:lang w:val="de-DE" w:eastAsia="ar-SA"/>
        </w:rPr>
        <w:t>imię</w:t>
      </w:r>
      <w:proofErr w:type="spellEnd"/>
      <w:r w:rsidRPr="00A0534B">
        <w:rPr>
          <w:rFonts w:ascii="Calibri Light" w:hAnsi="Calibri Light" w:cs="Calibri Light"/>
          <w:bCs/>
          <w:lang w:val="de-DE" w:eastAsia="ar-SA"/>
        </w:rPr>
        <w:t xml:space="preserve">, </w:t>
      </w:r>
      <w:proofErr w:type="spellStart"/>
      <w:r w:rsidRPr="00A0534B">
        <w:rPr>
          <w:rFonts w:ascii="Calibri Light" w:hAnsi="Calibri Light" w:cs="Calibri Light"/>
          <w:bCs/>
          <w:lang w:val="de-DE" w:eastAsia="ar-SA"/>
        </w:rPr>
        <w:t>nazwisko</w:t>
      </w:r>
      <w:proofErr w:type="spellEnd"/>
      <w:r w:rsidRPr="00A0534B">
        <w:rPr>
          <w:rFonts w:ascii="Calibri Light" w:hAnsi="Calibri Light" w:cs="Calibri Light"/>
          <w:bCs/>
          <w:lang w:val="de-DE" w:eastAsia="ar-SA"/>
        </w:rPr>
        <w:t xml:space="preserve">, </w:t>
      </w:r>
      <w:proofErr w:type="spellStart"/>
      <w:r w:rsidRPr="00A0534B">
        <w:rPr>
          <w:rFonts w:ascii="Calibri Light" w:hAnsi="Calibri Light" w:cs="Calibri Light"/>
          <w:bCs/>
          <w:lang w:val="de-DE" w:eastAsia="ar-SA"/>
        </w:rPr>
        <w:t>stanowisko</w:t>
      </w:r>
      <w:proofErr w:type="spellEnd"/>
      <w:r w:rsidRPr="00A0534B">
        <w:rPr>
          <w:rFonts w:ascii="Calibri Light" w:hAnsi="Calibri Light" w:cs="Calibri Light"/>
          <w:bCs/>
          <w:lang w:val="de-DE" w:eastAsia="ar-SA"/>
        </w:rPr>
        <w:t>)</w:t>
      </w:r>
    </w:p>
    <w:p w14:paraId="0521E358" w14:textId="77777777" w:rsidR="00681D25" w:rsidRPr="00A0534B" w:rsidRDefault="00681D25" w:rsidP="00681D25">
      <w:pPr>
        <w:pStyle w:val="Standarduser"/>
        <w:contextualSpacing/>
        <w:rPr>
          <w:rFonts w:ascii="Calibri Light" w:hAnsi="Calibri Light" w:cs="Calibri Light"/>
          <w:lang w:eastAsia="ar-SA"/>
        </w:rPr>
      </w:pPr>
    </w:p>
    <w:p w14:paraId="001B4F6F" w14:textId="77777777" w:rsidR="00681D25" w:rsidRPr="00A0534B" w:rsidRDefault="00681D25" w:rsidP="00681D25">
      <w:pPr>
        <w:pStyle w:val="Standarduser"/>
        <w:spacing w:after="57"/>
        <w:contextualSpacing/>
        <w:rPr>
          <w:rFonts w:ascii="Calibri Light" w:hAnsi="Calibri Light" w:cs="Calibri Light"/>
          <w:b/>
          <w:bCs/>
          <w:u w:val="single"/>
          <w:lang w:eastAsia="ar-SA"/>
        </w:rPr>
      </w:pPr>
    </w:p>
    <w:p w14:paraId="32C30C19" w14:textId="77777777" w:rsidR="00681D25" w:rsidRPr="00A0534B" w:rsidRDefault="00681D25" w:rsidP="00681D25">
      <w:pPr>
        <w:pStyle w:val="Standarduser"/>
        <w:spacing w:after="57"/>
        <w:contextualSpacing/>
        <w:rPr>
          <w:rFonts w:ascii="Calibri Light" w:hAnsi="Calibri Light" w:cs="Calibri Light"/>
          <w:b/>
          <w:bCs/>
          <w:u w:val="single"/>
          <w:lang w:eastAsia="ar-SA"/>
        </w:rPr>
      </w:pPr>
      <w:r w:rsidRPr="00A0534B">
        <w:rPr>
          <w:rFonts w:ascii="Calibri Light" w:hAnsi="Calibri Light" w:cs="Calibri Light"/>
          <w:b/>
          <w:bCs/>
          <w:u w:val="single"/>
          <w:lang w:eastAsia="ar-SA"/>
        </w:rPr>
        <w:t>Oferuję wykonanie przedmiotu zamówienia w zakresie objętym w treści Zaproszenia za całkowitą wartość:</w:t>
      </w:r>
    </w:p>
    <w:p w14:paraId="7FB3EC74" w14:textId="77777777" w:rsidR="00681D25" w:rsidRPr="00A0534B" w:rsidRDefault="00681D25" w:rsidP="00681D25">
      <w:pPr>
        <w:pStyle w:val="Standarduser"/>
        <w:contextualSpacing/>
        <w:rPr>
          <w:rFonts w:ascii="Calibri Light" w:hAnsi="Calibri Light" w:cs="Calibri Light"/>
          <w:b/>
          <w:bCs/>
          <w:lang w:eastAsia="ar-SA"/>
        </w:rPr>
      </w:pPr>
    </w:p>
    <w:p w14:paraId="34831068" w14:textId="77777777" w:rsidR="00681D25" w:rsidRPr="00A176B9" w:rsidRDefault="00681D25" w:rsidP="00681D25">
      <w:pPr>
        <w:pStyle w:val="Standarduser"/>
        <w:shd w:val="clear" w:color="auto" w:fill="FFFFFF"/>
        <w:contextualSpacing/>
        <w:jc w:val="both"/>
        <w:rPr>
          <w:rFonts w:ascii="Calibri Light" w:hAnsi="Calibri Light" w:cs="Calibri Light"/>
          <w:spacing w:val="-1"/>
        </w:rPr>
      </w:pPr>
      <w:r w:rsidRPr="00A176B9">
        <w:rPr>
          <w:rFonts w:ascii="Calibri Light" w:hAnsi="Calibri Light" w:cs="Calibri Light"/>
          <w:spacing w:val="-1"/>
        </w:rPr>
        <w:t>Wartość netto: …………………………………………………………………………………………………………………………….</w:t>
      </w:r>
    </w:p>
    <w:p w14:paraId="23193FC6" w14:textId="77777777" w:rsidR="00681D25" w:rsidRPr="00A176B9" w:rsidRDefault="00681D25" w:rsidP="00681D25">
      <w:pPr>
        <w:pStyle w:val="Standarduser"/>
        <w:shd w:val="clear" w:color="auto" w:fill="FFFFFF"/>
        <w:contextualSpacing/>
        <w:jc w:val="both"/>
        <w:rPr>
          <w:rFonts w:ascii="Calibri Light" w:hAnsi="Calibri Light" w:cs="Calibri Light"/>
          <w:spacing w:val="-1"/>
        </w:rPr>
      </w:pPr>
      <w:r w:rsidRPr="00A176B9">
        <w:rPr>
          <w:rFonts w:ascii="Calibri Light" w:hAnsi="Calibri Light" w:cs="Calibri Light"/>
          <w:spacing w:val="-1"/>
        </w:rPr>
        <w:t>Wartość podatku VAT: ………………………………………………………………………………………………………………….</w:t>
      </w:r>
    </w:p>
    <w:p w14:paraId="1AB0482D" w14:textId="77777777" w:rsidR="00681D25" w:rsidRPr="00A176B9" w:rsidRDefault="00681D25" w:rsidP="00681D25">
      <w:pPr>
        <w:pStyle w:val="Standarduser"/>
        <w:shd w:val="clear" w:color="auto" w:fill="FFFFFF"/>
        <w:contextualSpacing/>
        <w:jc w:val="both"/>
        <w:rPr>
          <w:rFonts w:ascii="Calibri Light" w:hAnsi="Calibri Light" w:cs="Calibri Light"/>
          <w:spacing w:val="-1"/>
        </w:rPr>
      </w:pPr>
      <w:r w:rsidRPr="00A176B9">
        <w:rPr>
          <w:rFonts w:ascii="Calibri Light" w:hAnsi="Calibri Light" w:cs="Calibri Light"/>
          <w:spacing w:val="-1"/>
        </w:rPr>
        <w:t>Wartość brutto: …………………………………………………………………………………………………………………………..</w:t>
      </w:r>
    </w:p>
    <w:p w14:paraId="0602DC31" w14:textId="77777777" w:rsidR="009D37A9" w:rsidRPr="00A176B9" w:rsidRDefault="009D37A9" w:rsidP="00681D25">
      <w:pPr>
        <w:pStyle w:val="Standarduser"/>
        <w:shd w:val="clear" w:color="auto" w:fill="FFFFFF"/>
        <w:contextualSpacing/>
        <w:jc w:val="both"/>
        <w:rPr>
          <w:rFonts w:ascii="Calibri Light" w:hAnsi="Calibri Light" w:cs="Calibri Light"/>
          <w:spacing w:val="-1"/>
        </w:rPr>
      </w:pPr>
    </w:p>
    <w:p w14:paraId="2A05521D" w14:textId="77777777" w:rsidR="00681D25" w:rsidRPr="00A176B9" w:rsidRDefault="00681D25" w:rsidP="00681D25">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A176B9">
        <w:rPr>
          <w:rFonts w:ascii="Calibri Light" w:hAnsi="Calibri Light" w:cs="Calibri Light"/>
          <w:b/>
          <w:bCs/>
          <w:spacing w:val="-1"/>
          <w:sz w:val="24"/>
          <w:szCs w:val="24"/>
          <w:lang w:val="pl-PL" w:eastAsia="en-US"/>
        </w:rPr>
        <w:t>Powyższa cena brutto zawiera wszystkie koszty, jakie ponosi Zamawiający w przypadku wyboru niniejszej oferty. Cena ta będzie podstawiana do obliczenia kryterium ceny, opisanego w treści Zaproszenia do złożenia oferty cenowej.</w:t>
      </w:r>
    </w:p>
    <w:p w14:paraId="5CF8D7C9" w14:textId="77777777" w:rsidR="001E5F41" w:rsidRPr="00A176B9" w:rsidRDefault="001E5F41" w:rsidP="005E5688">
      <w:pPr>
        <w:pStyle w:val="Standarduser"/>
        <w:contextualSpacing/>
        <w:rPr>
          <w:rFonts w:ascii="Calibri Light" w:hAnsi="Calibri Light" w:cs="Calibri Light"/>
          <w:b/>
          <w:bCs/>
          <w:u w:val="single"/>
        </w:rPr>
      </w:pPr>
    </w:p>
    <w:p w14:paraId="267C9374" w14:textId="3AC2C47E" w:rsidR="005E5688" w:rsidRPr="00A176B9" w:rsidRDefault="005E5688" w:rsidP="005E5688">
      <w:pPr>
        <w:pStyle w:val="Standarduser"/>
        <w:contextualSpacing/>
        <w:rPr>
          <w:rFonts w:ascii="Calibri Light" w:hAnsi="Calibri Light" w:cs="Calibri Light"/>
          <w:b/>
          <w:bCs/>
          <w:u w:val="single"/>
        </w:rPr>
      </w:pPr>
      <w:r w:rsidRPr="00A176B9">
        <w:rPr>
          <w:rFonts w:ascii="Calibri Light" w:hAnsi="Calibri Light" w:cs="Calibri Light"/>
          <w:b/>
          <w:bCs/>
          <w:u w:val="single"/>
        </w:rPr>
        <w:t>Oświadczam/y, że:</w:t>
      </w:r>
    </w:p>
    <w:p w14:paraId="1431A12F" w14:textId="77777777" w:rsidR="005E5688" w:rsidRPr="00A176B9" w:rsidRDefault="005E5688" w:rsidP="005E5688">
      <w:pPr>
        <w:pStyle w:val="Standarduser"/>
        <w:contextualSpacing/>
        <w:jc w:val="both"/>
        <w:rPr>
          <w:rFonts w:ascii="Calibri Light" w:hAnsi="Calibri Light" w:cs="Calibri Light"/>
        </w:rPr>
      </w:pPr>
      <w:r w:rsidRPr="00A176B9">
        <w:rPr>
          <w:rFonts w:ascii="Calibri Light" w:hAnsi="Calibri Light" w:cs="Calibri Light"/>
        </w:rPr>
        <w:t xml:space="preserve">1. Zapoznałem/liśmy się z warunkami określonymi w Zaproszeniu do złożenia oferty cenowej                    i załącznikach będących jego integralną częścią i przyjmuję/my je bez zastrzeżeń                                                  a złożona przeze mnie/przez nas oferta spełnia wszystkie wymagania Zamawiającego.  </w:t>
      </w:r>
    </w:p>
    <w:p w14:paraId="4F014BF5" w14:textId="42F56271" w:rsidR="005E5688" w:rsidRPr="00A176B9" w:rsidRDefault="005E5688" w:rsidP="005E5688">
      <w:pPr>
        <w:pStyle w:val="Standarduser"/>
        <w:contextualSpacing/>
        <w:jc w:val="both"/>
        <w:rPr>
          <w:rFonts w:ascii="Calibri Light" w:hAnsi="Calibri Light" w:cs="Calibri Light"/>
        </w:rPr>
      </w:pPr>
      <w:r w:rsidRPr="00A176B9">
        <w:rPr>
          <w:rFonts w:ascii="Calibri Light" w:hAnsi="Calibri Light" w:cs="Calibri Light"/>
        </w:rPr>
        <w:t xml:space="preserve">2. W </w:t>
      </w:r>
      <w:r w:rsidRPr="00E051AE">
        <w:rPr>
          <w:rFonts w:ascii="Calibri Light" w:hAnsi="Calibri Light" w:cs="Calibri Light"/>
        </w:rPr>
        <w:t>przypadku wyboru mojej/naszej oferty za najkorzystniejszą zobowiązuję/</w:t>
      </w:r>
      <w:proofErr w:type="spellStart"/>
      <w:r w:rsidRPr="00E051AE">
        <w:rPr>
          <w:rFonts w:ascii="Calibri Light" w:hAnsi="Calibri Light" w:cs="Calibri Light"/>
        </w:rPr>
        <w:t>emy</w:t>
      </w:r>
      <w:proofErr w:type="spellEnd"/>
      <w:r w:rsidRPr="00E051AE">
        <w:rPr>
          <w:rFonts w:ascii="Calibri Light" w:hAnsi="Calibri Light" w:cs="Calibri Light"/>
        </w:rPr>
        <w:t xml:space="preserve"> się do zawarcia umowy w miejscu i terminie określonym przez Zamawiającego na warunkach określonych                           w projekcie umowy stanowiącym Załącznik nr </w:t>
      </w:r>
      <w:r w:rsidR="00AE3899" w:rsidRPr="00E051AE">
        <w:rPr>
          <w:rFonts w:ascii="Calibri Light" w:hAnsi="Calibri Light" w:cs="Calibri Light"/>
        </w:rPr>
        <w:t>9</w:t>
      </w:r>
      <w:r w:rsidRPr="00E051AE">
        <w:rPr>
          <w:rFonts w:ascii="Calibri Light" w:hAnsi="Calibri Light" w:cs="Calibri Light"/>
        </w:rPr>
        <w:t xml:space="preserve"> do Zaproszenia.</w:t>
      </w:r>
    </w:p>
    <w:p w14:paraId="4C32FDA3" w14:textId="17C392B7" w:rsidR="005E5688" w:rsidRPr="00A176B9" w:rsidRDefault="001252C2" w:rsidP="00BB49F6">
      <w:pPr>
        <w:widowControl/>
        <w:autoSpaceDN/>
        <w:spacing w:line="264" w:lineRule="auto"/>
        <w:jc w:val="both"/>
        <w:textAlignment w:val="auto"/>
        <w:rPr>
          <w:rFonts w:ascii="Calibri Light" w:hAnsi="Calibri Light" w:cs="Calibri Light"/>
        </w:rPr>
      </w:pPr>
      <w:r w:rsidRPr="00A176B9">
        <w:rPr>
          <w:rFonts w:ascii="Calibri Light" w:hAnsi="Calibri Light" w:cs="Calibri Light"/>
        </w:rPr>
        <w:t xml:space="preserve">3. </w:t>
      </w:r>
      <w:r w:rsidR="005E5688" w:rsidRPr="00A176B9">
        <w:rPr>
          <w:rFonts w:ascii="Calibri Light" w:hAnsi="Calibri Light" w:cs="Calibri Light"/>
        </w:rPr>
        <w:t>Pozostajemy związani ofertą przez 30 dni.</w:t>
      </w:r>
    </w:p>
    <w:p w14:paraId="145091FD" w14:textId="1C411378" w:rsidR="00AE3899" w:rsidRPr="00A176B9" w:rsidRDefault="00AE3899" w:rsidP="00AE3899">
      <w:pPr>
        <w:pStyle w:val="Standard"/>
        <w:widowControl w:val="0"/>
        <w:contextualSpacing/>
        <w:jc w:val="both"/>
        <w:rPr>
          <w:rFonts w:asciiTheme="majorHAnsi" w:hAnsiTheme="majorHAnsi" w:cstheme="majorHAnsi"/>
        </w:rPr>
      </w:pPr>
      <w:r w:rsidRPr="00A176B9">
        <w:rPr>
          <w:rFonts w:asciiTheme="majorHAnsi" w:hAnsiTheme="majorHAnsi" w:cstheme="majorHAnsi"/>
        </w:rPr>
        <w:t>4. Zobowiązuję/my się do wniesienia zabezpieczenia należytego wykonania umowy                                       w wysokości 5% ceny brutto podanej w ofercie w formie ……………………………………………….</w:t>
      </w:r>
    </w:p>
    <w:p w14:paraId="34F14B59" w14:textId="2165461F" w:rsidR="00D21092" w:rsidRPr="00A176B9" w:rsidRDefault="00D21092" w:rsidP="00D21092">
      <w:pPr>
        <w:pStyle w:val="Standard"/>
        <w:widowControl w:val="0"/>
        <w:spacing w:after="120"/>
        <w:contextualSpacing/>
        <w:jc w:val="both"/>
        <w:rPr>
          <w:rFonts w:asciiTheme="majorHAnsi" w:hAnsiTheme="majorHAnsi" w:cstheme="majorHAnsi"/>
        </w:rPr>
      </w:pPr>
      <w:r w:rsidRPr="00A176B9">
        <w:rPr>
          <w:rFonts w:asciiTheme="majorHAnsi" w:hAnsiTheme="majorHAnsi" w:cstheme="majorHAnsi"/>
        </w:rPr>
        <w:t>5. Oświadczenie w przypadku składania oferty wspólnej:</w:t>
      </w:r>
    </w:p>
    <w:tbl>
      <w:tblPr>
        <w:tblW w:w="4750" w:type="pct"/>
        <w:tblInd w:w="284" w:type="dxa"/>
        <w:tblLayout w:type="fixed"/>
        <w:tblCellMar>
          <w:left w:w="10" w:type="dxa"/>
          <w:right w:w="10" w:type="dxa"/>
        </w:tblCellMar>
        <w:tblLook w:val="04A0" w:firstRow="1" w:lastRow="0" w:firstColumn="1" w:lastColumn="0" w:noHBand="0" w:noVBand="1"/>
      </w:tblPr>
      <w:tblGrid>
        <w:gridCol w:w="568"/>
        <w:gridCol w:w="3137"/>
        <w:gridCol w:w="5124"/>
      </w:tblGrid>
      <w:tr w:rsidR="00A176B9" w:rsidRPr="00A176B9" w14:paraId="7001A230" w14:textId="77777777" w:rsidTr="000D3C64">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7E46D3A" w14:textId="77777777" w:rsidR="00D21092" w:rsidRPr="00A176B9" w:rsidRDefault="00D21092" w:rsidP="000D3C64">
            <w:pPr>
              <w:pStyle w:val="Standard"/>
              <w:widowControl w:val="0"/>
              <w:contextualSpacing/>
              <w:jc w:val="center"/>
              <w:rPr>
                <w:rFonts w:asciiTheme="majorHAnsi" w:hAnsiTheme="majorHAnsi" w:cstheme="majorHAnsi"/>
              </w:rPr>
            </w:pPr>
            <w:r w:rsidRPr="00A176B9">
              <w:rPr>
                <w:rFonts w:asciiTheme="majorHAnsi" w:hAnsiTheme="majorHAnsi" w:cstheme="majorHAnsi"/>
              </w:rPr>
              <w:lastRenderedPageBreak/>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3F0006" w14:textId="77777777" w:rsidR="00D21092" w:rsidRPr="00A176B9" w:rsidRDefault="00D21092" w:rsidP="000D3C64">
            <w:pPr>
              <w:pStyle w:val="Standard"/>
              <w:widowControl w:val="0"/>
              <w:contextualSpacing/>
              <w:jc w:val="center"/>
              <w:rPr>
                <w:rFonts w:asciiTheme="majorHAnsi" w:hAnsiTheme="majorHAnsi" w:cstheme="majorHAnsi"/>
              </w:rPr>
            </w:pPr>
            <w:r w:rsidRPr="00A176B9">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8F09143" w14:textId="77777777" w:rsidR="00D21092" w:rsidRPr="00A176B9" w:rsidRDefault="00D21092" w:rsidP="000D3C64">
            <w:pPr>
              <w:pStyle w:val="Standard"/>
              <w:widowControl w:val="0"/>
              <w:contextualSpacing/>
              <w:jc w:val="center"/>
              <w:rPr>
                <w:rFonts w:asciiTheme="majorHAnsi" w:hAnsiTheme="majorHAnsi" w:cstheme="majorHAnsi"/>
              </w:rPr>
            </w:pPr>
            <w:r w:rsidRPr="00A176B9">
              <w:rPr>
                <w:rFonts w:asciiTheme="majorHAnsi" w:hAnsiTheme="majorHAnsi" w:cstheme="majorHAnsi"/>
              </w:rPr>
              <w:t>Zakres, który wykonają poszczególni wykonawcy</w:t>
            </w:r>
          </w:p>
        </w:tc>
      </w:tr>
      <w:tr w:rsidR="00A176B9" w:rsidRPr="00A176B9" w14:paraId="758D12F7" w14:textId="77777777" w:rsidTr="000D3C64">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9B7F17E" w14:textId="77777777" w:rsidR="00D21092" w:rsidRPr="00A176B9" w:rsidRDefault="00D21092" w:rsidP="000D3C64">
            <w:pPr>
              <w:pStyle w:val="Standard"/>
              <w:widowControl w:val="0"/>
              <w:contextualSpacing/>
              <w:jc w:val="center"/>
              <w:rPr>
                <w:rFonts w:asciiTheme="majorHAnsi" w:hAnsiTheme="majorHAnsi" w:cstheme="majorHAnsi"/>
              </w:rPr>
            </w:pPr>
            <w:r w:rsidRPr="00A176B9">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B83188" w14:textId="77777777" w:rsidR="00D21092" w:rsidRPr="00A176B9" w:rsidRDefault="00D21092" w:rsidP="000D3C64">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551288A" w14:textId="77777777" w:rsidR="00D21092" w:rsidRPr="00A176B9" w:rsidRDefault="00D21092" w:rsidP="000D3C64">
            <w:pPr>
              <w:pStyle w:val="Standard"/>
              <w:widowControl w:val="0"/>
              <w:contextualSpacing/>
              <w:jc w:val="both"/>
              <w:rPr>
                <w:rFonts w:asciiTheme="majorHAnsi" w:hAnsiTheme="majorHAnsi" w:cstheme="majorHAnsi"/>
              </w:rPr>
            </w:pPr>
          </w:p>
        </w:tc>
      </w:tr>
      <w:tr w:rsidR="00A176B9" w:rsidRPr="00A176B9" w14:paraId="133A0287" w14:textId="77777777" w:rsidTr="000D3C64">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01D8FF5" w14:textId="77777777" w:rsidR="00D21092" w:rsidRPr="00A176B9" w:rsidRDefault="00D21092" w:rsidP="000D3C64">
            <w:pPr>
              <w:pStyle w:val="Standard"/>
              <w:widowControl w:val="0"/>
              <w:contextualSpacing/>
              <w:jc w:val="center"/>
              <w:rPr>
                <w:rFonts w:asciiTheme="majorHAnsi" w:hAnsiTheme="majorHAnsi" w:cstheme="majorHAnsi"/>
              </w:rPr>
            </w:pPr>
            <w:r w:rsidRPr="00A176B9">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9287827" w14:textId="77777777" w:rsidR="00D21092" w:rsidRPr="00A176B9" w:rsidRDefault="00D21092" w:rsidP="000D3C64">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0965B51" w14:textId="77777777" w:rsidR="00D21092" w:rsidRPr="00A176B9" w:rsidRDefault="00D21092" w:rsidP="000D3C64">
            <w:pPr>
              <w:pStyle w:val="Standard"/>
              <w:widowControl w:val="0"/>
              <w:contextualSpacing/>
              <w:jc w:val="both"/>
              <w:rPr>
                <w:rFonts w:asciiTheme="majorHAnsi" w:hAnsiTheme="majorHAnsi" w:cstheme="majorHAnsi"/>
              </w:rPr>
            </w:pPr>
          </w:p>
        </w:tc>
      </w:tr>
    </w:tbl>
    <w:p w14:paraId="337FAF30" w14:textId="77777777" w:rsidR="00D21092" w:rsidRPr="00A176B9" w:rsidRDefault="00D21092" w:rsidP="00D21092">
      <w:pPr>
        <w:pStyle w:val="Standard"/>
        <w:widowControl w:val="0"/>
        <w:contextualSpacing/>
        <w:jc w:val="both"/>
        <w:rPr>
          <w:rFonts w:asciiTheme="majorHAnsi" w:hAnsiTheme="majorHAnsi" w:cstheme="majorHAnsi"/>
        </w:rPr>
      </w:pPr>
    </w:p>
    <w:p w14:paraId="2235FE35" w14:textId="77777777" w:rsidR="00C02334" w:rsidRPr="00A176B9" w:rsidRDefault="00C02334" w:rsidP="00C02334">
      <w:pPr>
        <w:pStyle w:val="Standard"/>
        <w:widowControl w:val="0"/>
        <w:contextualSpacing/>
        <w:jc w:val="both"/>
        <w:rPr>
          <w:rFonts w:asciiTheme="majorHAnsi" w:hAnsiTheme="majorHAnsi" w:cstheme="majorHAnsi"/>
        </w:rPr>
      </w:pPr>
      <w:r w:rsidRPr="00A176B9">
        <w:rPr>
          <w:rFonts w:asciiTheme="majorHAnsi" w:hAnsiTheme="majorHAnsi" w:cstheme="majorHAnsi"/>
        </w:rPr>
        <w:t>6. Oświadczam/y, że: *</w:t>
      </w:r>
    </w:p>
    <w:p w14:paraId="0C660E53" w14:textId="77777777" w:rsidR="00C02334" w:rsidRPr="000C597D" w:rsidRDefault="00C02334" w:rsidP="00C02334">
      <w:pPr>
        <w:pStyle w:val="Standard"/>
        <w:widowControl w:val="0"/>
        <w:contextualSpacing/>
        <w:jc w:val="both"/>
        <w:rPr>
          <w:rFonts w:asciiTheme="majorHAnsi" w:hAnsiTheme="majorHAnsi" w:cstheme="majorHAnsi"/>
          <w:i/>
          <w:iCs/>
          <w:sz w:val="18"/>
          <w:szCs w:val="18"/>
        </w:rPr>
      </w:pPr>
      <w:r w:rsidRPr="000C597D">
        <w:rPr>
          <w:rFonts w:asciiTheme="majorHAnsi" w:hAnsiTheme="majorHAnsi" w:cstheme="majorHAnsi"/>
        </w:rPr>
        <w:t>6.1 Nie przewiduję/</w:t>
      </w:r>
      <w:proofErr w:type="spellStart"/>
      <w:r w:rsidRPr="000C597D">
        <w:rPr>
          <w:rFonts w:asciiTheme="majorHAnsi" w:hAnsiTheme="majorHAnsi" w:cstheme="majorHAnsi"/>
        </w:rPr>
        <w:t>emy</w:t>
      </w:r>
      <w:proofErr w:type="spellEnd"/>
      <w:r w:rsidRPr="000C597D">
        <w:rPr>
          <w:rFonts w:asciiTheme="majorHAnsi" w:hAnsiTheme="majorHAnsi" w:cstheme="majorHAnsi"/>
        </w:rPr>
        <w:t xml:space="preserve"> powierzenia podwykonawcom realizacji części zamówienia. </w:t>
      </w:r>
    </w:p>
    <w:p w14:paraId="42403C2D" w14:textId="77777777" w:rsidR="00C02334" w:rsidRPr="000C597D" w:rsidRDefault="00C02334" w:rsidP="00C02334">
      <w:pPr>
        <w:pStyle w:val="Standard"/>
        <w:widowControl w:val="0"/>
        <w:contextualSpacing/>
        <w:jc w:val="both"/>
        <w:rPr>
          <w:rFonts w:asciiTheme="majorHAnsi" w:hAnsiTheme="majorHAnsi" w:cstheme="majorHAnsi"/>
        </w:rPr>
      </w:pPr>
      <w:r w:rsidRPr="000C597D">
        <w:rPr>
          <w:rFonts w:asciiTheme="majorHAnsi" w:hAnsiTheme="majorHAnsi" w:cstheme="majorHAnsi"/>
        </w:rPr>
        <w:t>6.2 Przewiduję/</w:t>
      </w:r>
      <w:proofErr w:type="spellStart"/>
      <w:r w:rsidRPr="000C597D">
        <w:rPr>
          <w:rFonts w:asciiTheme="majorHAnsi" w:hAnsiTheme="majorHAnsi" w:cstheme="majorHAnsi"/>
        </w:rPr>
        <w:t>emy</w:t>
      </w:r>
      <w:proofErr w:type="spellEnd"/>
      <w:r w:rsidRPr="000C597D">
        <w:rPr>
          <w:rFonts w:asciiTheme="majorHAnsi" w:hAnsiTheme="majorHAnsi" w:cstheme="majorHAnsi"/>
        </w:rPr>
        <w:t xml:space="preserve"> powierzenie zamówienie podwykonawcom ……………… (podać nazwę firmy podwykonawcy …………………………………………………………. (podać zakres prac zleconych podwykonawcom) …………………………………………..……………... (podać wartość powierzonych prac –                                        brutto zł) ………………………………….…………. (podać udział % brutto w cenie oferty) – </w:t>
      </w:r>
      <w:r w:rsidRPr="000C597D">
        <w:rPr>
          <w:rFonts w:asciiTheme="majorHAnsi" w:hAnsiTheme="majorHAnsi" w:cstheme="majorHAnsi"/>
          <w:i/>
          <w:iCs/>
          <w:sz w:val="18"/>
          <w:szCs w:val="18"/>
        </w:rPr>
        <w:t>wypełnić jeśli Wykonawca przewiduje powierzenie części zamówienia podwykonawcy.</w:t>
      </w:r>
    </w:p>
    <w:p w14:paraId="5B3929C2" w14:textId="5B630DFE" w:rsidR="005E5688" w:rsidRPr="00C02334" w:rsidRDefault="00C02334" w:rsidP="00C02334">
      <w:pPr>
        <w:pStyle w:val="Standard"/>
        <w:widowControl w:val="0"/>
        <w:contextualSpacing/>
        <w:jc w:val="both"/>
        <w:rPr>
          <w:rFonts w:asciiTheme="majorHAnsi" w:hAnsiTheme="majorHAnsi" w:cstheme="majorHAnsi"/>
          <w:color w:val="00B050"/>
        </w:rPr>
      </w:pPr>
      <w:r>
        <w:rPr>
          <w:rFonts w:asciiTheme="majorHAnsi" w:hAnsiTheme="majorHAnsi" w:cstheme="majorHAnsi"/>
          <w:color w:val="00B050"/>
        </w:rPr>
        <w:t>7</w:t>
      </w:r>
      <w:r w:rsidR="005E5688" w:rsidRPr="00D62A3F">
        <w:rPr>
          <w:rFonts w:ascii="Calibri Light" w:hAnsi="Calibri Light" w:cs="Calibri Light"/>
        </w:rPr>
        <w:t xml:space="preserve">. W przypadku wyboru naszej oferty, zobowiązuję/my się, przed podpisaniem umowy, przedłożyć umowę regulującą naszą współpracę </w:t>
      </w:r>
      <w:r w:rsidR="005E5688" w:rsidRPr="00D62A3F">
        <w:rPr>
          <w:rFonts w:ascii="Calibri Light" w:hAnsi="Calibri Light" w:cs="Calibri Light"/>
          <w:i/>
          <w:iCs/>
          <w:sz w:val="18"/>
          <w:szCs w:val="18"/>
        </w:rPr>
        <w:t>(dot. Wykonawców wspólnie składających ofertę).</w:t>
      </w:r>
    </w:p>
    <w:p w14:paraId="3B03E59F" w14:textId="1F9921FC" w:rsidR="005E5688" w:rsidRPr="00D62A3F" w:rsidRDefault="00C02334" w:rsidP="005E5688">
      <w:pPr>
        <w:pStyle w:val="Standarduser"/>
        <w:contextualSpacing/>
        <w:jc w:val="both"/>
      </w:pPr>
      <w:r>
        <w:rPr>
          <w:rFonts w:ascii="Calibri Light" w:hAnsi="Calibri Light" w:cs="Calibri Light"/>
        </w:rPr>
        <w:t>8</w:t>
      </w:r>
      <w:r w:rsidR="005E5688" w:rsidRPr="00D62A3F">
        <w:rPr>
          <w:rFonts w:ascii="Calibri Light" w:hAnsi="Calibri Light" w:cs="Calibri Light"/>
        </w:rPr>
        <w:t>. Zostałem poinformowany zgodnie z art. 13 ust. 1 i 2 RODO</w:t>
      </w:r>
      <w:r w:rsidR="005E5688" w:rsidRPr="00D62A3F">
        <w:rPr>
          <w:rStyle w:val="Odwoanieprzypisudolnego"/>
          <w:rFonts w:ascii="Calibri Light" w:hAnsi="Calibri Light" w:cs="Calibri Light"/>
        </w:rPr>
        <w:footnoteReference w:id="1"/>
      </w:r>
      <w:r w:rsidR="005E5688" w:rsidRPr="00D62A3F">
        <w:rPr>
          <w:rFonts w:ascii="Calibri Light" w:hAnsi="Calibri Light" w:cs="Calibri Light"/>
        </w:rPr>
        <w:t xml:space="preserve"> o przetwarzaniu moich danych osobowych na potrzeby niniejszego postępowania o udzielenie zamówienia publicznego oraz zawarcia i realizacji umowy</w:t>
      </w:r>
      <w:r w:rsidR="005E5688" w:rsidRPr="00D62A3F">
        <w:rPr>
          <w:rStyle w:val="Odwoanieprzypisudolnego"/>
          <w:rFonts w:ascii="Calibri Light" w:hAnsi="Calibri Light" w:cs="Calibri Light"/>
        </w:rPr>
        <w:footnoteReference w:id="2"/>
      </w:r>
    </w:p>
    <w:p w14:paraId="1F8CDF0D" w14:textId="794848F3" w:rsidR="005E5688" w:rsidRPr="00D62A3F" w:rsidRDefault="00C02334" w:rsidP="005E5688">
      <w:pPr>
        <w:pStyle w:val="Standarduser"/>
        <w:contextualSpacing/>
        <w:jc w:val="both"/>
      </w:pPr>
      <w:r>
        <w:rPr>
          <w:rFonts w:ascii="Calibri Light" w:hAnsi="Calibri Light" w:cs="Calibri Light"/>
        </w:rPr>
        <w:t>9</w:t>
      </w:r>
      <w:r w:rsidR="005E5688" w:rsidRPr="00D62A3F">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5E5688" w:rsidRPr="00D62A3F">
        <w:rPr>
          <w:rStyle w:val="Odwoanieprzypisudolnego"/>
          <w:rFonts w:ascii="Calibri Light" w:hAnsi="Calibri Light" w:cs="Calibri Light"/>
        </w:rPr>
        <w:footnoteReference w:id="3"/>
      </w:r>
    </w:p>
    <w:p w14:paraId="7A55CAD7" w14:textId="77777777" w:rsidR="005E5688" w:rsidRPr="00D62A3F" w:rsidRDefault="005E5688" w:rsidP="005E5688">
      <w:pPr>
        <w:pStyle w:val="Standarduser"/>
        <w:contextualSpacing/>
        <w:rPr>
          <w:rFonts w:ascii="Calibri Light" w:hAnsi="Calibri Light" w:cs="Calibri Light"/>
          <w:i/>
          <w:iCs/>
          <w:sz w:val="14"/>
          <w:szCs w:val="14"/>
        </w:rPr>
      </w:pPr>
    </w:p>
    <w:p w14:paraId="47EDEC82" w14:textId="7E8FAB3F" w:rsidR="005E5688" w:rsidRPr="00D62A3F" w:rsidRDefault="005E5688" w:rsidP="005E5688">
      <w:pPr>
        <w:pStyle w:val="Standarduser"/>
        <w:contextualSpacing/>
        <w:rPr>
          <w:rFonts w:ascii="Calibri Light" w:hAnsi="Calibri Light" w:cs="Calibri Light"/>
          <w:i/>
          <w:iCs/>
          <w:sz w:val="14"/>
          <w:szCs w:val="14"/>
        </w:rPr>
      </w:pPr>
    </w:p>
    <w:p w14:paraId="68A97DE1" w14:textId="494F1374" w:rsidR="003C00A8" w:rsidRPr="00D62A3F" w:rsidRDefault="003C00A8" w:rsidP="005E5688">
      <w:pPr>
        <w:pStyle w:val="Standarduser"/>
        <w:contextualSpacing/>
        <w:rPr>
          <w:rFonts w:ascii="Calibri Light" w:hAnsi="Calibri Light" w:cs="Calibri Light"/>
          <w:i/>
          <w:iCs/>
          <w:sz w:val="14"/>
          <w:szCs w:val="14"/>
        </w:rPr>
      </w:pPr>
    </w:p>
    <w:p w14:paraId="79AA2680" w14:textId="0F93E2C8" w:rsidR="003C00A8" w:rsidRPr="00D62A3F" w:rsidRDefault="003C00A8" w:rsidP="005E5688">
      <w:pPr>
        <w:pStyle w:val="Standarduser"/>
        <w:contextualSpacing/>
        <w:rPr>
          <w:rFonts w:ascii="Calibri Light" w:hAnsi="Calibri Light" w:cs="Calibri Light"/>
          <w:i/>
          <w:iCs/>
          <w:sz w:val="14"/>
          <w:szCs w:val="14"/>
        </w:rPr>
      </w:pPr>
    </w:p>
    <w:p w14:paraId="376FC3E3" w14:textId="55BA9BE7" w:rsidR="003C00A8" w:rsidRPr="00D62A3F" w:rsidRDefault="003C00A8" w:rsidP="005E5688">
      <w:pPr>
        <w:pStyle w:val="Standarduser"/>
        <w:contextualSpacing/>
        <w:rPr>
          <w:rFonts w:ascii="Calibri Light" w:hAnsi="Calibri Light" w:cs="Calibri Light"/>
          <w:i/>
          <w:iCs/>
          <w:sz w:val="14"/>
          <w:szCs w:val="14"/>
        </w:rPr>
      </w:pPr>
    </w:p>
    <w:p w14:paraId="72FBCED9" w14:textId="413B442E" w:rsidR="003C00A8" w:rsidRPr="00D62A3F" w:rsidRDefault="003C00A8" w:rsidP="005E5688">
      <w:pPr>
        <w:pStyle w:val="Standarduser"/>
        <w:contextualSpacing/>
        <w:rPr>
          <w:rFonts w:ascii="Calibri Light" w:hAnsi="Calibri Light" w:cs="Calibri Light"/>
          <w:i/>
          <w:iCs/>
          <w:sz w:val="14"/>
          <w:szCs w:val="14"/>
        </w:rPr>
      </w:pPr>
    </w:p>
    <w:p w14:paraId="19B3818A" w14:textId="77777777" w:rsidR="003C00A8" w:rsidRPr="00D62A3F" w:rsidRDefault="003C00A8" w:rsidP="005E5688">
      <w:pPr>
        <w:pStyle w:val="Standarduser"/>
        <w:contextualSpacing/>
        <w:rPr>
          <w:rFonts w:ascii="Calibri Light" w:hAnsi="Calibri Light" w:cs="Calibri Light"/>
          <w:i/>
          <w:iCs/>
          <w:sz w:val="14"/>
          <w:szCs w:val="14"/>
        </w:rPr>
      </w:pPr>
    </w:p>
    <w:p w14:paraId="0D971CE8" w14:textId="77777777" w:rsidR="005E5688" w:rsidRPr="00D62A3F" w:rsidRDefault="005E5688" w:rsidP="005E5688">
      <w:pPr>
        <w:pStyle w:val="Standarduser"/>
        <w:contextualSpacing/>
        <w:rPr>
          <w:rFonts w:ascii="Calibri Light" w:hAnsi="Calibri Light" w:cs="Calibri Light"/>
          <w:i/>
          <w:iCs/>
          <w:sz w:val="14"/>
          <w:szCs w:val="14"/>
        </w:rPr>
      </w:pPr>
    </w:p>
    <w:p w14:paraId="793CB669" w14:textId="77777777" w:rsidR="005E5688" w:rsidRPr="00D62A3F" w:rsidRDefault="005E5688" w:rsidP="005E5688">
      <w:pPr>
        <w:pStyle w:val="Standard"/>
        <w:contextualSpacing/>
        <w:rPr>
          <w:rFonts w:ascii="Calibri Light" w:hAnsi="Calibri Light" w:cs="Calibri Light"/>
          <w:sz w:val="16"/>
          <w:szCs w:val="16"/>
          <w:lang w:eastAsia="ar-SA"/>
        </w:rPr>
      </w:pPr>
      <w:r w:rsidRPr="00D62A3F">
        <w:rPr>
          <w:rFonts w:ascii="Calibri Light" w:hAnsi="Calibri Light" w:cs="Calibri Light"/>
          <w:sz w:val="16"/>
          <w:szCs w:val="16"/>
          <w:lang w:eastAsia="ar-SA"/>
        </w:rPr>
        <w:t xml:space="preserve">................................, dnia......................             </w:t>
      </w:r>
      <w:r w:rsidRPr="00D62A3F">
        <w:rPr>
          <w:rFonts w:ascii="Calibri Light" w:hAnsi="Calibri Light" w:cs="Calibri Light"/>
          <w:sz w:val="16"/>
          <w:szCs w:val="16"/>
          <w:lang w:eastAsia="ar-SA"/>
        </w:rPr>
        <w:tab/>
      </w:r>
      <w:r w:rsidRPr="00D62A3F">
        <w:rPr>
          <w:rFonts w:ascii="Calibri Light" w:hAnsi="Calibri Light" w:cs="Calibri Light"/>
          <w:sz w:val="16"/>
          <w:szCs w:val="16"/>
          <w:lang w:eastAsia="ar-SA"/>
        </w:rPr>
        <w:tab/>
      </w:r>
      <w:r w:rsidRPr="00D62A3F">
        <w:rPr>
          <w:rFonts w:ascii="Calibri Light" w:hAnsi="Calibri Light" w:cs="Calibri Light"/>
          <w:sz w:val="16"/>
          <w:szCs w:val="16"/>
          <w:lang w:eastAsia="ar-SA"/>
        </w:rPr>
        <w:tab/>
      </w:r>
      <w:r w:rsidRPr="00D62A3F">
        <w:rPr>
          <w:rFonts w:ascii="Calibri Light" w:hAnsi="Calibri Light" w:cs="Calibri Light"/>
          <w:sz w:val="16"/>
          <w:szCs w:val="16"/>
          <w:lang w:eastAsia="ar-SA"/>
        </w:rPr>
        <w:tab/>
        <w:t xml:space="preserve">  .................................................</w:t>
      </w:r>
    </w:p>
    <w:p w14:paraId="292EDAF3" w14:textId="77777777" w:rsidR="005E5688" w:rsidRPr="00D62A3F" w:rsidRDefault="005E5688" w:rsidP="005E5688">
      <w:pPr>
        <w:pStyle w:val="Standard"/>
        <w:contextualSpacing/>
      </w:pPr>
      <w:r w:rsidRPr="00D62A3F">
        <w:rPr>
          <w:rFonts w:ascii="Calibri Light" w:hAnsi="Calibri Light" w:cs="Calibri Light"/>
          <w:sz w:val="16"/>
          <w:szCs w:val="16"/>
          <w:lang w:eastAsia="ar-SA"/>
        </w:rPr>
        <w:t xml:space="preserve">                                                                        </w:t>
      </w:r>
      <w:r w:rsidRPr="00D62A3F">
        <w:rPr>
          <w:rFonts w:ascii="Calibri Light" w:hAnsi="Calibri Light" w:cs="Calibri Light"/>
          <w:sz w:val="16"/>
          <w:szCs w:val="16"/>
          <w:lang w:eastAsia="ar-SA"/>
        </w:rPr>
        <w:tab/>
      </w:r>
      <w:r w:rsidRPr="00D62A3F">
        <w:rPr>
          <w:rFonts w:ascii="Calibri Light" w:hAnsi="Calibri Light" w:cs="Calibri Light"/>
          <w:sz w:val="16"/>
          <w:szCs w:val="16"/>
          <w:lang w:eastAsia="ar-SA"/>
        </w:rPr>
        <w:tab/>
      </w:r>
      <w:r w:rsidRPr="00D62A3F">
        <w:rPr>
          <w:rFonts w:ascii="Calibri Light" w:hAnsi="Calibri Light" w:cs="Calibri Light"/>
          <w:sz w:val="16"/>
          <w:szCs w:val="16"/>
          <w:lang w:eastAsia="ar-SA"/>
        </w:rPr>
        <w:tab/>
      </w:r>
      <w:r w:rsidRPr="00D62A3F">
        <w:rPr>
          <w:rFonts w:ascii="Calibri Light" w:hAnsi="Calibri Light" w:cs="Calibri Light"/>
          <w:sz w:val="16"/>
          <w:szCs w:val="16"/>
          <w:lang w:eastAsia="ar-SA"/>
        </w:rPr>
        <w:tab/>
      </w:r>
      <w:r w:rsidRPr="00D62A3F">
        <w:rPr>
          <w:rFonts w:ascii="Calibri Light" w:hAnsi="Calibri Light" w:cs="Calibri Light"/>
          <w:sz w:val="14"/>
          <w:szCs w:val="14"/>
          <w:lang w:eastAsia="ar-SA"/>
        </w:rPr>
        <w:t xml:space="preserve"> P</w:t>
      </w:r>
      <w:r w:rsidRPr="00D62A3F">
        <w:rPr>
          <w:rFonts w:ascii="Calibri Light" w:eastAsia="Calibri" w:hAnsi="Calibri Light" w:cs="Calibri Light"/>
          <w:sz w:val="14"/>
          <w:szCs w:val="14"/>
          <w:lang w:eastAsia="ar-SA"/>
        </w:rPr>
        <w:t>odpis i pieczęć osoby uprawnionej do reprezentowania</w:t>
      </w:r>
    </w:p>
    <w:p w14:paraId="0592590C" w14:textId="77777777" w:rsidR="005E5688" w:rsidRPr="00D62A3F" w:rsidRDefault="005E5688" w:rsidP="005E5688">
      <w:pPr>
        <w:pStyle w:val="Standard"/>
        <w:contextualSpacing/>
        <w:rPr>
          <w:rFonts w:ascii="Calibri Light" w:eastAsia="Calibri" w:hAnsi="Calibri Light" w:cs="Calibri Light"/>
          <w:sz w:val="14"/>
          <w:szCs w:val="14"/>
          <w:lang w:eastAsia="ar-SA"/>
        </w:rPr>
      </w:pPr>
      <w:r w:rsidRPr="00D62A3F">
        <w:rPr>
          <w:rFonts w:ascii="Calibri Light" w:eastAsia="Calibri" w:hAnsi="Calibri Light" w:cs="Calibri Light"/>
          <w:sz w:val="14"/>
          <w:szCs w:val="14"/>
          <w:lang w:eastAsia="ar-SA"/>
        </w:rPr>
        <w:t xml:space="preserve">                                                                                                               </w:t>
      </w:r>
      <w:r w:rsidRPr="00D62A3F">
        <w:rPr>
          <w:rFonts w:ascii="Calibri Light" w:eastAsia="Calibri" w:hAnsi="Calibri Light" w:cs="Calibri Light"/>
          <w:sz w:val="14"/>
          <w:szCs w:val="14"/>
          <w:lang w:eastAsia="ar-SA"/>
        </w:rPr>
        <w:tab/>
      </w:r>
      <w:r w:rsidRPr="00D62A3F">
        <w:rPr>
          <w:rFonts w:ascii="Calibri Light" w:eastAsia="Calibri" w:hAnsi="Calibri Light" w:cs="Calibri Light"/>
          <w:sz w:val="14"/>
          <w:szCs w:val="14"/>
          <w:lang w:eastAsia="ar-SA"/>
        </w:rPr>
        <w:tab/>
      </w:r>
      <w:r w:rsidRPr="00D62A3F">
        <w:rPr>
          <w:rFonts w:ascii="Calibri Light" w:eastAsia="Calibri" w:hAnsi="Calibri Light" w:cs="Calibri Light"/>
          <w:sz w:val="14"/>
          <w:szCs w:val="14"/>
          <w:lang w:eastAsia="ar-SA"/>
        </w:rPr>
        <w:tab/>
        <w:t>Wykonawcy lub upoważnionej do występowania w jego imieniu</w:t>
      </w:r>
    </w:p>
    <w:p w14:paraId="5A6EE0BF" w14:textId="77777777" w:rsidR="005E5688" w:rsidRPr="00D62A3F" w:rsidRDefault="005E5688" w:rsidP="005E5688">
      <w:pPr>
        <w:pStyle w:val="Standarduser"/>
        <w:contextualSpacing/>
        <w:rPr>
          <w:rFonts w:ascii="Calibri Light" w:hAnsi="Calibri Light" w:cs="Calibri Light"/>
          <w:bCs/>
          <w:i/>
          <w:iCs/>
          <w:sz w:val="14"/>
          <w:szCs w:val="14"/>
        </w:rPr>
      </w:pPr>
    </w:p>
    <w:p w14:paraId="6AB0F2D9" w14:textId="77777777" w:rsidR="005E5688" w:rsidRPr="00D62A3F" w:rsidRDefault="005E5688" w:rsidP="005E5688">
      <w:pPr>
        <w:pStyle w:val="Standarduser"/>
        <w:contextualSpacing/>
        <w:rPr>
          <w:rFonts w:ascii="Calibri Light" w:hAnsi="Calibri Light" w:cs="Calibri Light"/>
          <w:bCs/>
          <w:i/>
          <w:iCs/>
          <w:sz w:val="14"/>
          <w:szCs w:val="14"/>
        </w:rPr>
      </w:pPr>
    </w:p>
    <w:p w14:paraId="21616B84" w14:textId="77777777" w:rsidR="005E5688" w:rsidRPr="00D62A3F" w:rsidRDefault="005E5688" w:rsidP="005E5688">
      <w:pPr>
        <w:pStyle w:val="Standarduser"/>
        <w:contextualSpacing/>
        <w:rPr>
          <w:rFonts w:ascii="Calibri Light" w:hAnsi="Calibri Light" w:cs="Calibri Light"/>
          <w:bCs/>
          <w:i/>
          <w:iCs/>
          <w:sz w:val="14"/>
          <w:szCs w:val="14"/>
        </w:rPr>
      </w:pPr>
      <w:r w:rsidRPr="00D62A3F">
        <w:rPr>
          <w:rFonts w:ascii="Calibri Light" w:hAnsi="Calibri Light" w:cs="Calibri Light"/>
          <w:bCs/>
          <w:i/>
          <w:iCs/>
          <w:sz w:val="14"/>
          <w:szCs w:val="14"/>
        </w:rPr>
        <w:t>* niepotrzebne skreślić</w:t>
      </w:r>
    </w:p>
    <w:p w14:paraId="25B27C46" w14:textId="77777777" w:rsidR="00BB65D5" w:rsidRPr="00D62A3F" w:rsidRDefault="00BB65D5" w:rsidP="00BB65D5">
      <w:pPr>
        <w:rPr>
          <w:rFonts w:ascii="Calibri Light" w:hAnsi="Calibri Light" w:cs="Calibri Light"/>
          <w:b/>
          <w:i/>
          <w:iCs/>
        </w:rPr>
      </w:pPr>
    </w:p>
    <w:p w14:paraId="03AEE3DA" w14:textId="77777777" w:rsidR="000C242C" w:rsidRPr="00D62A3F" w:rsidRDefault="000C242C" w:rsidP="00BB65D5">
      <w:pPr>
        <w:ind w:left="7080" w:firstLine="708"/>
        <w:rPr>
          <w:rFonts w:ascii="Calibri Light" w:hAnsi="Calibri Light" w:cs="Calibri Light"/>
          <w:b/>
          <w:i/>
          <w:iCs/>
        </w:rPr>
      </w:pPr>
    </w:p>
    <w:p w14:paraId="171806AA" w14:textId="77777777" w:rsidR="000C242C" w:rsidRPr="00D62A3F" w:rsidRDefault="000C242C" w:rsidP="00BB65D5">
      <w:pPr>
        <w:ind w:left="7080" w:firstLine="708"/>
        <w:rPr>
          <w:rFonts w:ascii="Calibri Light" w:hAnsi="Calibri Light" w:cs="Calibri Light"/>
          <w:b/>
          <w:i/>
          <w:iCs/>
        </w:rPr>
      </w:pPr>
    </w:p>
    <w:p w14:paraId="7E8794F4" w14:textId="7327AFC9" w:rsidR="000C242C" w:rsidRDefault="000C242C" w:rsidP="00BB65D5">
      <w:pPr>
        <w:ind w:left="7080" w:firstLine="708"/>
        <w:rPr>
          <w:rFonts w:ascii="Calibri Light" w:hAnsi="Calibri Light" w:cs="Calibri Light"/>
          <w:b/>
          <w:i/>
          <w:iCs/>
        </w:rPr>
      </w:pPr>
    </w:p>
    <w:p w14:paraId="548F94A0" w14:textId="23459977" w:rsidR="00EA0719" w:rsidRDefault="00EA0719" w:rsidP="00BB65D5">
      <w:pPr>
        <w:ind w:left="7080" w:firstLine="708"/>
        <w:rPr>
          <w:rFonts w:ascii="Calibri Light" w:hAnsi="Calibri Light" w:cs="Calibri Light"/>
          <w:b/>
          <w:i/>
          <w:iCs/>
        </w:rPr>
      </w:pPr>
    </w:p>
    <w:p w14:paraId="401D2DD1" w14:textId="3A737E9F" w:rsidR="00EA0719" w:rsidRDefault="00EA0719" w:rsidP="00BB65D5">
      <w:pPr>
        <w:ind w:left="7080" w:firstLine="708"/>
        <w:rPr>
          <w:rFonts w:ascii="Calibri Light" w:hAnsi="Calibri Light" w:cs="Calibri Light"/>
          <w:b/>
          <w:i/>
          <w:iCs/>
        </w:rPr>
      </w:pPr>
    </w:p>
    <w:p w14:paraId="7BCD6F7A" w14:textId="133A93BC" w:rsidR="00EA0719" w:rsidRDefault="00EA0719" w:rsidP="00BB65D5">
      <w:pPr>
        <w:ind w:left="7080" w:firstLine="708"/>
        <w:rPr>
          <w:rFonts w:ascii="Calibri Light" w:hAnsi="Calibri Light" w:cs="Calibri Light"/>
          <w:b/>
          <w:i/>
          <w:iCs/>
        </w:rPr>
      </w:pPr>
    </w:p>
    <w:p w14:paraId="494242E0" w14:textId="0E0C7254" w:rsidR="00EA0719" w:rsidRDefault="00EA0719" w:rsidP="00BB65D5">
      <w:pPr>
        <w:ind w:left="7080" w:firstLine="708"/>
        <w:rPr>
          <w:rFonts w:ascii="Calibri Light" w:hAnsi="Calibri Light" w:cs="Calibri Light"/>
          <w:b/>
          <w:i/>
          <w:iCs/>
        </w:rPr>
      </w:pPr>
    </w:p>
    <w:p w14:paraId="0E8ACA06" w14:textId="77777777" w:rsidR="00EA0719" w:rsidRPr="00D62A3F" w:rsidRDefault="00EA0719" w:rsidP="00BB65D5">
      <w:pPr>
        <w:ind w:left="7080" w:firstLine="708"/>
        <w:rPr>
          <w:rFonts w:ascii="Calibri Light" w:hAnsi="Calibri Light" w:cs="Calibri Light"/>
          <w:b/>
          <w:i/>
          <w:iCs/>
        </w:rPr>
      </w:pPr>
    </w:p>
    <w:p w14:paraId="231F9041" w14:textId="6C67B272" w:rsidR="000C242C" w:rsidRDefault="000C242C" w:rsidP="00BB65D5">
      <w:pPr>
        <w:ind w:left="7080" w:firstLine="708"/>
        <w:rPr>
          <w:rFonts w:ascii="Calibri Light" w:hAnsi="Calibri Light" w:cs="Calibri Light"/>
          <w:b/>
          <w:i/>
          <w:iCs/>
          <w:color w:val="FF0000"/>
        </w:rPr>
      </w:pPr>
    </w:p>
    <w:p w14:paraId="6135BF51" w14:textId="65F962A9" w:rsidR="00D62A3F" w:rsidRDefault="00D62A3F" w:rsidP="00BB65D5">
      <w:pPr>
        <w:ind w:left="7080" w:firstLine="708"/>
        <w:rPr>
          <w:rFonts w:ascii="Calibri Light" w:hAnsi="Calibri Light" w:cs="Calibri Light"/>
          <w:b/>
          <w:i/>
          <w:iCs/>
          <w:color w:val="FF0000"/>
        </w:rPr>
      </w:pPr>
    </w:p>
    <w:p w14:paraId="2B4ADE3D" w14:textId="723C92C3" w:rsidR="00D62A3F" w:rsidRDefault="00D62A3F" w:rsidP="00BB65D5">
      <w:pPr>
        <w:ind w:left="7080" w:firstLine="708"/>
        <w:rPr>
          <w:rFonts w:ascii="Calibri Light" w:hAnsi="Calibri Light" w:cs="Calibri Light"/>
          <w:b/>
          <w:i/>
          <w:iCs/>
          <w:color w:val="FF0000"/>
        </w:rPr>
      </w:pPr>
    </w:p>
    <w:p w14:paraId="22252C8E" w14:textId="77777777" w:rsidR="000C242C" w:rsidRPr="004001D9" w:rsidRDefault="000C242C" w:rsidP="000C242C">
      <w:pPr>
        <w:rPr>
          <w:rFonts w:ascii="Calibri Light" w:hAnsi="Calibri Light" w:cs="Calibri Light"/>
          <w:b/>
          <w:i/>
          <w:iCs/>
          <w:color w:val="FF0000"/>
        </w:rPr>
      </w:pPr>
    </w:p>
    <w:p w14:paraId="498BA739" w14:textId="0882D7AB" w:rsidR="00220D66" w:rsidRPr="00072F40" w:rsidRDefault="00220D66" w:rsidP="00220D66">
      <w:pPr>
        <w:jc w:val="right"/>
        <w:rPr>
          <w:rFonts w:ascii="Calibri Light" w:hAnsi="Calibri Light" w:cs="Calibri Light"/>
          <w:b/>
          <w:i/>
          <w:iCs/>
        </w:rPr>
      </w:pPr>
      <w:r w:rsidRPr="00072F40">
        <w:rPr>
          <w:rFonts w:ascii="Calibri Light" w:hAnsi="Calibri Light" w:cs="Calibri Light"/>
          <w:b/>
          <w:i/>
          <w:iCs/>
        </w:rPr>
        <w:t xml:space="preserve">Załącznik nr </w:t>
      </w:r>
      <w:r w:rsidR="00D62A3F" w:rsidRPr="00072F40">
        <w:rPr>
          <w:rFonts w:ascii="Calibri Light" w:hAnsi="Calibri Light" w:cs="Calibri Light"/>
          <w:b/>
          <w:i/>
          <w:iCs/>
        </w:rPr>
        <w:t>3</w:t>
      </w:r>
    </w:p>
    <w:p w14:paraId="0D9B0FD9" w14:textId="77777777" w:rsidR="00220D66" w:rsidRPr="00072F40" w:rsidRDefault="00220D66" w:rsidP="00220D66">
      <w:pPr>
        <w:pStyle w:val="Standard"/>
        <w:rPr>
          <w:rFonts w:asciiTheme="majorHAnsi" w:hAnsiTheme="majorHAnsi" w:cstheme="majorHAnsi"/>
          <w:sz w:val="20"/>
          <w:szCs w:val="20"/>
        </w:rPr>
      </w:pPr>
      <w:r w:rsidRPr="00072F40">
        <w:rPr>
          <w:rFonts w:asciiTheme="majorHAnsi" w:hAnsiTheme="majorHAnsi" w:cstheme="majorHAnsi"/>
          <w:sz w:val="20"/>
          <w:szCs w:val="20"/>
        </w:rPr>
        <w:t>.........................................................</w:t>
      </w:r>
    </w:p>
    <w:p w14:paraId="10BBBF04" w14:textId="77777777" w:rsidR="00220D66" w:rsidRPr="00072F40" w:rsidRDefault="00220D66" w:rsidP="00220D66">
      <w:pPr>
        <w:pStyle w:val="Standard"/>
        <w:rPr>
          <w:rFonts w:asciiTheme="majorHAnsi" w:hAnsiTheme="majorHAnsi" w:cstheme="majorHAnsi"/>
          <w:sz w:val="20"/>
          <w:szCs w:val="20"/>
        </w:rPr>
      </w:pPr>
      <w:r w:rsidRPr="00072F40">
        <w:rPr>
          <w:rFonts w:asciiTheme="majorHAnsi" w:hAnsiTheme="majorHAnsi" w:cstheme="majorHAnsi"/>
          <w:sz w:val="20"/>
          <w:szCs w:val="20"/>
        </w:rPr>
        <w:t>.........................................................</w:t>
      </w:r>
    </w:p>
    <w:p w14:paraId="0D9BC55D" w14:textId="77777777" w:rsidR="00220D66" w:rsidRPr="00072F40" w:rsidRDefault="00220D66" w:rsidP="00220D66">
      <w:pPr>
        <w:pStyle w:val="Standard"/>
        <w:rPr>
          <w:rFonts w:asciiTheme="majorHAnsi" w:hAnsiTheme="majorHAnsi" w:cstheme="majorHAnsi"/>
          <w:i/>
          <w:iCs/>
          <w:sz w:val="20"/>
          <w:szCs w:val="20"/>
        </w:rPr>
      </w:pPr>
      <w:r w:rsidRPr="00072F40">
        <w:rPr>
          <w:rFonts w:asciiTheme="majorHAnsi" w:hAnsiTheme="majorHAnsi" w:cstheme="majorHAnsi"/>
          <w:i/>
          <w:iCs/>
          <w:sz w:val="20"/>
          <w:szCs w:val="20"/>
        </w:rPr>
        <w:t>(pełna nazwa/firma, adres</w:t>
      </w:r>
    </w:p>
    <w:p w14:paraId="2BEF2A26" w14:textId="77777777" w:rsidR="00220D66" w:rsidRPr="00072F40" w:rsidRDefault="00220D66" w:rsidP="00220D66">
      <w:pPr>
        <w:pStyle w:val="Standard"/>
        <w:rPr>
          <w:rFonts w:asciiTheme="majorHAnsi" w:hAnsiTheme="majorHAnsi" w:cstheme="majorHAnsi"/>
          <w:i/>
          <w:iCs/>
          <w:sz w:val="20"/>
          <w:szCs w:val="20"/>
        </w:rPr>
      </w:pPr>
      <w:r w:rsidRPr="00072F40">
        <w:rPr>
          <w:rFonts w:asciiTheme="majorHAnsi" w:hAnsiTheme="majorHAnsi" w:cstheme="majorHAnsi"/>
          <w:i/>
          <w:iCs/>
          <w:sz w:val="20"/>
          <w:szCs w:val="20"/>
        </w:rPr>
        <w:t>w zależności od podmiotu:</w:t>
      </w:r>
    </w:p>
    <w:p w14:paraId="1130B179" w14:textId="77777777" w:rsidR="00220D66" w:rsidRPr="00072F40" w:rsidRDefault="00220D66" w:rsidP="00220D66">
      <w:pPr>
        <w:pStyle w:val="Standard"/>
        <w:rPr>
          <w:rFonts w:asciiTheme="majorHAnsi" w:hAnsiTheme="majorHAnsi" w:cstheme="majorHAnsi"/>
          <w:i/>
          <w:iCs/>
          <w:sz w:val="20"/>
          <w:szCs w:val="20"/>
        </w:rPr>
      </w:pPr>
      <w:r w:rsidRPr="00072F40">
        <w:rPr>
          <w:rFonts w:asciiTheme="majorHAnsi" w:hAnsiTheme="majorHAnsi" w:cstheme="majorHAnsi"/>
          <w:i/>
          <w:iCs/>
          <w:sz w:val="20"/>
          <w:szCs w:val="20"/>
        </w:rPr>
        <w:t>NIP/PESEL, KRS/</w:t>
      </w:r>
      <w:proofErr w:type="spellStart"/>
      <w:r w:rsidRPr="00072F40">
        <w:rPr>
          <w:rFonts w:asciiTheme="majorHAnsi" w:hAnsiTheme="majorHAnsi" w:cstheme="majorHAnsi"/>
          <w:i/>
          <w:iCs/>
          <w:sz w:val="20"/>
          <w:szCs w:val="20"/>
        </w:rPr>
        <w:t>CEiDG</w:t>
      </w:r>
      <w:proofErr w:type="spellEnd"/>
      <w:r w:rsidRPr="00072F40">
        <w:rPr>
          <w:rFonts w:asciiTheme="majorHAnsi" w:hAnsiTheme="majorHAnsi" w:cstheme="majorHAnsi"/>
          <w:i/>
          <w:iCs/>
          <w:sz w:val="20"/>
          <w:szCs w:val="20"/>
        </w:rPr>
        <w:t>)</w:t>
      </w:r>
    </w:p>
    <w:p w14:paraId="1415353E" w14:textId="77777777" w:rsidR="00220D66" w:rsidRPr="00072F40" w:rsidRDefault="00220D66" w:rsidP="00220D66">
      <w:pPr>
        <w:pStyle w:val="Standard"/>
        <w:rPr>
          <w:rFonts w:asciiTheme="majorHAnsi" w:hAnsiTheme="majorHAnsi" w:cstheme="majorHAnsi"/>
          <w:i/>
          <w:iCs/>
          <w:sz w:val="20"/>
          <w:szCs w:val="20"/>
        </w:rPr>
      </w:pPr>
    </w:p>
    <w:p w14:paraId="0CA84D8A" w14:textId="77777777" w:rsidR="00220D66" w:rsidRPr="00072F40" w:rsidRDefault="00220D66" w:rsidP="00220D66">
      <w:pPr>
        <w:pStyle w:val="Standard"/>
        <w:rPr>
          <w:rFonts w:asciiTheme="majorHAnsi" w:hAnsiTheme="majorHAnsi" w:cstheme="majorHAnsi"/>
          <w:i/>
          <w:iCs/>
          <w:sz w:val="20"/>
          <w:szCs w:val="20"/>
        </w:rPr>
      </w:pPr>
      <w:r w:rsidRPr="00072F40">
        <w:rPr>
          <w:rFonts w:asciiTheme="majorHAnsi" w:hAnsiTheme="majorHAnsi" w:cstheme="majorHAnsi"/>
          <w:i/>
          <w:iCs/>
          <w:sz w:val="20"/>
          <w:szCs w:val="20"/>
        </w:rPr>
        <w:t>reprezentowany przez:</w:t>
      </w:r>
    </w:p>
    <w:p w14:paraId="2FB35B95" w14:textId="77777777" w:rsidR="00220D66" w:rsidRPr="00072F40" w:rsidRDefault="00220D66" w:rsidP="00220D66">
      <w:pPr>
        <w:pStyle w:val="Standard"/>
        <w:rPr>
          <w:rFonts w:asciiTheme="majorHAnsi" w:hAnsiTheme="majorHAnsi" w:cstheme="majorHAnsi"/>
          <w:sz w:val="20"/>
          <w:szCs w:val="20"/>
        </w:rPr>
      </w:pPr>
      <w:r w:rsidRPr="00072F40">
        <w:rPr>
          <w:rFonts w:asciiTheme="majorHAnsi" w:hAnsiTheme="majorHAnsi" w:cstheme="majorHAnsi"/>
          <w:sz w:val="20"/>
          <w:szCs w:val="20"/>
        </w:rPr>
        <w:t>.........................................................</w:t>
      </w:r>
    </w:p>
    <w:p w14:paraId="0ECD42AA" w14:textId="77777777" w:rsidR="00220D66" w:rsidRPr="00072F40" w:rsidRDefault="00220D66" w:rsidP="00220D66">
      <w:pPr>
        <w:pStyle w:val="Standard"/>
        <w:rPr>
          <w:rFonts w:asciiTheme="majorHAnsi" w:hAnsiTheme="majorHAnsi" w:cstheme="majorHAnsi"/>
          <w:sz w:val="20"/>
          <w:szCs w:val="20"/>
        </w:rPr>
      </w:pPr>
      <w:r w:rsidRPr="00072F40">
        <w:rPr>
          <w:rFonts w:asciiTheme="majorHAnsi" w:hAnsiTheme="majorHAnsi" w:cstheme="majorHAnsi"/>
          <w:sz w:val="20"/>
          <w:szCs w:val="20"/>
        </w:rPr>
        <w:t>.........................................................</w:t>
      </w:r>
    </w:p>
    <w:p w14:paraId="73833DEF" w14:textId="77777777" w:rsidR="00220D66" w:rsidRPr="00072F40" w:rsidRDefault="00220D66" w:rsidP="00220D66">
      <w:pPr>
        <w:pStyle w:val="Standard"/>
        <w:rPr>
          <w:rFonts w:asciiTheme="majorHAnsi" w:hAnsiTheme="majorHAnsi" w:cstheme="majorHAnsi"/>
          <w:i/>
          <w:iCs/>
          <w:sz w:val="20"/>
          <w:szCs w:val="20"/>
        </w:rPr>
      </w:pPr>
      <w:r w:rsidRPr="00072F40">
        <w:rPr>
          <w:rFonts w:asciiTheme="majorHAnsi" w:hAnsiTheme="majorHAnsi" w:cstheme="majorHAnsi"/>
          <w:i/>
          <w:iCs/>
          <w:sz w:val="20"/>
          <w:szCs w:val="20"/>
        </w:rPr>
        <w:t>(imię i nazwisko, stanowisko/podstawa</w:t>
      </w:r>
    </w:p>
    <w:p w14:paraId="0CEBF349" w14:textId="77777777" w:rsidR="00220D66" w:rsidRPr="00072F40" w:rsidRDefault="00220D66" w:rsidP="00220D66">
      <w:pPr>
        <w:pStyle w:val="Standard"/>
        <w:rPr>
          <w:rFonts w:asciiTheme="majorHAnsi" w:hAnsiTheme="majorHAnsi" w:cstheme="majorHAnsi"/>
          <w:i/>
          <w:iCs/>
          <w:sz w:val="20"/>
          <w:szCs w:val="20"/>
        </w:rPr>
      </w:pPr>
      <w:r w:rsidRPr="00072F40">
        <w:rPr>
          <w:rFonts w:asciiTheme="majorHAnsi" w:hAnsiTheme="majorHAnsi" w:cstheme="majorHAnsi"/>
          <w:i/>
          <w:iCs/>
          <w:sz w:val="20"/>
          <w:szCs w:val="20"/>
        </w:rPr>
        <w:t>do reprezentacji)</w:t>
      </w:r>
    </w:p>
    <w:p w14:paraId="52E0FBEE" w14:textId="77777777" w:rsidR="00220D66" w:rsidRPr="00B066CA" w:rsidRDefault="00220D66" w:rsidP="00220D66">
      <w:pPr>
        <w:pStyle w:val="Standard"/>
        <w:rPr>
          <w:rFonts w:asciiTheme="majorHAnsi" w:hAnsiTheme="majorHAnsi" w:cstheme="majorHAnsi"/>
          <w:i/>
          <w:iCs/>
          <w:sz w:val="20"/>
          <w:szCs w:val="20"/>
        </w:rPr>
      </w:pPr>
    </w:p>
    <w:p w14:paraId="1C2DAD15" w14:textId="77777777" w:rsidR="00220D66" w:rsidRPr="00B066CA" w:rsidRDefault="00220D66" w:rsidP="00220D66">
      <w:pPr>
        <w:pStyle w:val="Standard"/>
        <w:rPr>
          <w:rFonts w:asciiTheme="majorHAnsi" w:hAnsiTheme="majorHAnsi" w:cstheme="majorHAnsi"/>
          <w:b/>
          <w:bCs/>
          <w:i/>
          <w:iCs/>
        </w:rPr>
      </w:pPr>
    </w:p>
    <w:p w14:paraId="1F55CD62" w14:textId="024208B4" w:rsidR="00220D66" w:rsidRPr="00B066CA" w:rsidRDefault="00220D66" w:rsidP="00220D66">
      <w:pPr>
        <w:pStyle w:val="Normalny1"/>
        <w:spacing w:line="240" w:lineRule="auto"/>
        <w:jc w:val="center"/>
        <w:rPr>
          <w:rFonts w:asciiTheme="majorHAnsi" w:hAnsiTheme="majorHAnsi" w:cstheme="majorHAnsi"/>
          <w:b/>
          <w:bCs/>
          <w:u w:val="single"/>
        </w:rPr>
      </w:pPr>
      <w:r w:rsidRPr="00B066CA">
        <w:rPr>
          <w:rFonts w:asciiTheme="majorHAnsi" w:hAnsiTheme="majorHAnsi" w:cstheme="majorHAnsi"/>
          <w:b/>
          <w:bCs/>
          <w:u w:val="single"/>
        </w:rPr>
        <w:t>OŚWIADCZENIE WYKONAWCY</w:t>
      </w:r>
    </w:p>
    <w:p w14:paraId="3A5483EF" w14:textId="0E5B5FD8" w:rsidR="0055753D" w:rsidRPr="00B066CA" w:rsidRDefault="0055753D" w:rsidP="00220D66">
      <w:pPr>
        <w:pStyle w:val="Normalny1"/>
        <w:spacing w:line="240" w:lineRule="auto"/>
        <w:jc w:val="center"/>
        <w:rPr>
          <w:rFonts w:asciiTheme="majorHAnsi" w:hAnsiTheme="majorHAnsi" w:cstheme="majorHAnsi"/>
          <w:b/>
          <w:bCs/>
          <w:u w:val="single"/>
        </w:rPr>
      </w:pPr>
      <w:r w:rsidRPr="00B066CA">
        <w:rPr>
          <w:rFonts w:asciiTheme="majorHAnsi" w:hAnsiTheme="majorHAnsi" w:cstheme="majorHAnsi"/>
          <w:b/>
          <w:bCs/>
          <w:u w:val="single"/>
        </w:rPr>
        <w:t xml:space="preserve">DOTYCZĄCE </w:t>
      </w:r>
      <w:r w:rsidR="00173F34" w:rsidRPr="00B066CA">
        <w:rPr>
          <w:rFonts w:asciiTheme="majorHAnsi" w:hAnsiTheme="majorHAnsi" w:cstheme="majorHAnsi"/>
          <w:b/>
          <w:bCs/>
          <w:u w:val="single"/>
        </w:rPr>
        <w:t>SPEŁNIANIA WARUNKÓW UDZIAŁU W POSTĘPOWANIU</w:t>
      </w:r>
      <w:r w:rsidR="00A729DB" w:rsidRPr="00B066CA">
        <w:rPr>
          <w:rFonts w:asciiTheme="majorHAnsi" w:hAnsiTheme="majorHAnsi" w:cstheme="majorHAnsi"/>
          <w:b/>
          <w:bCs/>
          <w:u w:val="single"/>
        </w:rPr>
        <w:t xml:space="preserve"> W ZAKRESIE POSIADANIA NIEZBĘDNEJ WIEDZY I DOŚWIADCZENIA PRZY REALIZACJI ZAMÓWIEŃ PODOBNYCH DOTYCZĄCE WYKONAWCY I OSÓB</w:t>
      </w:r>
    </w:p>
    <w:p w14:paraId="39B4D868" w14:textId="77777777" w:rsidR="00220D66" w:rsidRPr="004001D9" w:rsidRDefault="00220D66" w:rsidP="00220D66">
      <w:pPr>
        <w:pStyle w:val="Standard"/>
        <w:suppressAutoHyphens w:val="0"/>
        <w:rPr>
          <w:rFonts w:asciiTheme="majorHAnsi" w:hAnsiTheme="majorHAnsi" w:cstheme="majorHAnsi"/>
          <w:color w:val="FF0000"/>
        </w:rPr>
      </w:pPr>
    </w:p>
    <w:p w14:paraId="69DEE346" w14:textId="1EB45525" w:rsidR="00220D66" w:rsidRPr="00C736E5" w:rsidRDefault="00220D66" w:rsidP="00BD295B">
      <w:pPr>
        <w:pStyle w:val="Heading"/>
        <w:jc w:val="center"/>
        <w:rPr>
          <w:rFonts w:asciiTheme="majorHAnsi" w:hAnsiTheme="majorHAnsi" w:cstheme="majorHAnsi"/>
          <w:b/>
          <w:bCs/>
        </w:rPr>
      </w:pPr>
      <w:r w:rsidRPr="00D62A3F">
        <w:rPr>
          <w:rFonts w:asciiTheme="majorHAnsi" w:hAnsiTheme="majorHAnsi" w:cstheme="majorHAnsi"/>
        </w:rPr>
        <w:t xml:space="preserve">Składając ofertę w postępowaniu o udzielenie zamówienia publicznego na zadanie pn.: </w:t>
      </w:r>
      <w:r w:rsidRPr="009D25FB">
        <w:rPr>
          <w:rFonts w:asciiTheme="majorHAnsi" w:hAnsiTheme="majorHAnsi" w:cstheme="majorHAnsi"/>
          <w:i/>
          <w:iCs/>
        </w:rPr>
        <w:t>„</w:t>
      </w:r>
      <w:r w:rsidR="00D62A3F" w:rsidRPr="009D25FB">
        <w:rPr>
          <w:rFonts w:asciiTheme="majorHAnsi" w:hAnsiTheme="majorHAnsi" w:cstheme="majorHAnsi"/>
          <w:i/>
          <w:iCs/>
        </w:rPr>
        <w:t>Modernizacja pomieszczenia gospodarczego Wojewódzkiego Szpitala Psychiatrycznego                           w Andrychowie w celu utworzenia pomieszczenia na składowanie odpadów medycznych</w:t>
      </w:r>
      <w:r w:rsidR="00BD295B" w:rsidRPr="009D25FB">
        <w:rPr>
          <w:rFonts w:asciiTheme="majorHAnsi" w:hAnsiTheme="majorHAnsi" w:cstheme="majorHAnsi"/>
          <w:i/>
          <w:iCs/>
        </w:rPr>
        <w:t xml:space="preserve">                          i zakaźnych</w:t>
      </w:r>
      <w:r w:rsidR="00D62A3F" w:rsidRPr="009D25FB">
        <w:rPr>
          <w:rFonts w:asciiTheme="majorHAnsi" w:hAnsiTheme="majorHAnsi" w:cstheme="majorHAnsi"/>
          <w:i/>
          <w:iCs/>
        </w:rPr>
        <w:t>”,</w:t>
      </w:r>
      <w:r w:rsidR="00BD295B">
        <w:rPr>
          <w:rFonts w:asciiTheme="majorHAnsi" w:hAnsiTheme="majorHAnsi" w:cstheme="majorHAnsi"/>
          <w:b/>
          <w:bCs/>
        </w:rPr>
        <w:t xml:space="preserve"> </w:t>
      </w:r>
      <w:r w:rsidRPr="00D62A3F">
        <w:rPr>
          <w:rFonts w:asciiTheme="majorHAnsi" w:hAnsiTheme="majorHAnsi" w:cstheme="majorHAnsi"/>
        </w:rPr>
        <w:t>prowadzonego przez Wojewódzki Szpital Psychiatryczny w Andrychowie,</w:t>
      </w:r>
      <w:r w:rsidR="00D62A3F" w:rsidRPr="00D62A3F">
        <w:rPr>
          <w:rFonts w:asciiTheme="majorHAnsi" w:hAnsiTheme="majorHAnsi" w:cstheme="majorHAnsi"/>
        </w:rPr>
        <w:t xml:space="preserve"> </w:t>
      </w:r>
      <w:r w:rsidR="00A576BB">
        <w:rPr>
          <w:rFonts w:asciiTheme="majorHAnsi" w:hAnsiTheme="majorHAnsi" w:cstheme="majorHAnsi"/>
        </w:rPr>
        <w:t xml:space="preserve">                           </w:t>
      </w:r>
      <w:r w:rsidRPr="00C736E5">
        <w:rPr>
          <w:rFonts w:asciiTheme="majorHAnsi" w:hAnsiTheme="majorHAnsi" w:cstheme="majorHAnsi"/>
        </w:rPr>
        <w:t>ul. J. Dąbrowskiego 19, 34-120 Andrychów, oświadczam/y, że:</w:t>
      </w:r>
    </w:p>
    <w:p w14:paraId="26C1D7F0" w14:textId="1C41EDED" w:rsidR="00220D66" w:rsidRPr="00C736E5" w:rsidRDefault="00220D66" w:rsidP="001747CE">
      <w:pPr>
        <w:pStyle w:val="Standard"/>
        <w:contextualSpacing/>
        <w:jc w:val="both"/>
        <w:rPr>
          <w:rFonts w:asciiTheme="majorHAnsi" w:hAnsiTheme="majorHAnsi" w:cstheme="majorHAnsi"/>
        </w:rPr>
      </w:pPr>
    </w:p>
    <w:p w14:paraId="28517165" w14:textId="77777777" w:rsidR="009D37A9" w:rsidRPr="00C736E5" w:rsidRDefault="009D37A9" w:rsidP="001747CE">
      <w:pPr>
        <w:pStyle w:val="Standard"/>
        <w:contextualSpacing/>
        <w:jc w:val="both"/>
        <w:rPr>
          <w:rFonts w:asciiTheme="majorHAnsi" w:hAnsiTheme="majorHAnsi" w:cstheme="majorHAnsi"/>
        </w:rPr>
      </w:pPr>
    </w:p>
    <w:p w14:paraId="523F7007" w14:textId="77777777" w:rsidR="00A729DB" w:rsidRPr="00C736E5" w:rsidRDefault="00A729DB" w:rsidP="00A729DB">
      <w:pPr>
        <w:pStyle w:val="Standard"/>
        <w:shd w:val="clear" w:color="auto" w:fill="B3B3B3"/>
        <w:rPr>
          <w:rFonts w:asciiTheme="majorHAnsi" w:hAnsiTheme="majorHAnsi" w:cstheme="majorHAnsi"/>
          <w:b/>
          <w:bCs/>
          <w:shd w:val="clear" w:color="auto" w:fill="B3B3B3"/>
        </w:rPr>
      </w:pPr>
      <w:r w:rsidRPr="00C736E5">
        <w:rPr>
          <w:rFonts w:asciiTheme="majorHAnsi" w:hAnsiTheme="majorHAnsi" w:cstheme="majorHAnsi"/>
          <w:b/>
          <w:bCs/>
          <w:shd w:val="clear" w:color="auto" w:fill="B3B3B3"/>
        </w:rPr>
        <w:t>OŚWIADCZENIA DOTYCZĄCE WYKONAWCY:</w:t>
      </w:r>
    </w:p>
    <w:p w14:paraId="66B9AA29" w14:textId="77777777" w:rsidR="00A729DB" w:rsidRPr="00C736E5" w:rsidRDefault="00A729DB" w:rsidP="00A729DB">
      <w:pPr>
        <w:pStyle w:val="Standard"/>
        <w:suppressAutoHyphens w:val="0"/>
        <w:jc w:val="both"/>
        <w:textAlignment w:val="auto"/>
        <w:rPr>
          <w:rFonts w:asciiTheme="majorHAnsi" w:hAnsiTheme="majorHAnsi" w:cstheme="majorHAnsi"/>
        </w:rPr>
      </w:pPr>
      <w:r w:rsidRPr="00C736E5">
        <w:rPr>
          <w:rFonts w:asciiTheme="majorHAnsi" w:hAnsiTheme="majorHAnsi" w:cstheme="majorHAnsi"/>
        </w:rPr>
        <w:t xml:space="preserve">1. Oświadczam, że spełniam warunki udziału w postępowaniu w zakresie posiadania niezbędnej wiedzy i doświadczenia przy realizacji podobnych zamówień dotyczące Wykonawcy i Osób                      określone przez Zamawiającego w Zaproszeniu do złożenia oferty cenowej. </w:t>
      </w:r>
    </w:p>
    <w:p w14:paraId="574D2CF4" w14:textId="77777777" w:rsidR="00A729DB" w:rsidRPr="00C736E5" w:rsidRDefault="00A729DB" w:rsidP="00A729DB">
      <w:pPr>
        <w:pStyle w:val="Textbody"/>
        <w:rPr>
          <w:rFonts w:asciiTheme="majorHAnsi" w:hAnsiTheme="majorHAnsi" w:cstheme="majorHAnsi"/>
          <w:color w:val="auto"/>
        </w:rPr>
      </w:pPr>
    </w:p>
    <w:p w14:paraId="08171128" w14:textId="77777777" w:rsidR="00C736E5" w:rsidRPr="00C736E5" w:rsidRDefault="00C736E5" w:rsidP="00C736E5">
      <w:pPr>
        <w:pStyle w:val="Standard"/>
        <w:shd w:val="clear" w:color="auto" w:fill="B3B3B3"/>
        <w:contextualSpacing/>
        <w:rPr>
          <w:rFonts w:asciiTheme="majorHAnsi" w:hAnsiTheme="majorHAnsi" w:cstheme="majorHAnsi"/>
          <w:b/>
          <w:bCs/>
          <w:shd w:val="clear" w:color="auto" w:fill="B3B3B3"/>
        </w:rPr>
      </w:pPr>
      <w:r w:rsidRPr="00C736E5">
        <w:rPr>
          <w:rFonts w:asciiTheme="majorHAnsi" w:hAnsiTheme="majorHAnsi" w:cstheme="majorHAnsi"/>
          <w:b/>
          <w:bCs/>
          <w:shd w:val="clear" w:color="auto" w:fill="B3B3B3"/>
        </w:rPr>
        <w:t>INFORMACJA DOTYCZĄCA POLEGANIA NA ZASOBACH INNYCH PODMIOTÓW:</w:t>
      </w:r>
    </w:p>
    <w:p w14:paraId="77F9D1F7" w14:textId="2FAC6A98" w:rsidR="00C736E5" w:rsidRPr="00C736E5" w:rsidRDefault="00C736E5" w:rsidP="00C736E5">
      <w:pPr>
        <w:pStyle w:val="Standard"/>
        <w:contextualSpacing/>
        <w:jc w:val="both"/>
        <w:rPr>
          <w:rFonts w:asciiTheme="majorHAnsi" w:hAnsiTheme="majorHAnsi" w:cstheme="majorHAnsi"/>
        </w:rPr>
      </w:pPr>
      <w:r w:rsidRPr="00C736E5">
        <w:rPr>
          <w:rFonts w:asciiTheme="majorHAnsi" w:hAnsiTheme="majorHAnsi" w:cstheme="majorHAnsi"/>
        </w:rPr>
        <w:t xml:space="preserve">Oświadczam, że w celu wykazania spełniania warunków udziału w postępowaniu, określonych przez Zamawiającego w treści Zaproszenia do złożenia oferty cenowej, polegam na zasobach następującego/następujących podmiotu/podmiotów udostępniającego/udostępniających zasoby …………………………………………………………………………………………………………..…………………..                  w następującym zakresie ………………………………………………………………………………………………………. </w:t>
      </w:r>
      <w:r w:rsidRPr="00C736E5">
        <w:rPr>
          <w:rFonts w:asciiTheme="majorHAnsi" w:hAnsiTheme="majorHAnsi" w:cstheme="majorHAnsi"/>
          <w:i/>
          <w:sz w:val="18"/>
          <w:szCs w:val="18"/>
        </w:rPr>
        <w:t xml:space="preserve">(wskazać podmiot i określić odpowiedni zakres dla wskazanego podmiotu).  </w:t>
      </w:r>
      <w:r w:rsidRPr="00C736E5">
        <w:rPr>
          <w:rFonts w:asciiTheme="majorHAnsi" w:hAnsiTheme="majorHAnsi" w:cstheme="majorHAnsi"/>
          <w:b/>
          <w:bCs/>
          <w:i/>
          <w:iCs/>
        </w:rPr>
        <w:t>/WYPEŁNIĆ JEŚLI DOTYCZY/</w:t>
      </w:r>
    </w:p>
    <w:p w14:paraId="45F8F7E7" w14:textId="77777777" w:rsidR="00C736E5" w:rsidRPr="00C736E5" w:rsidRDefault="00C736E5" w:rsidP="00C736E5">
      <w:pPr>
        <w:pStyle w:val="Textbody"/>
        <w:contextualSpacing/>
        <w:rPr>
          <w:rFonts w:asciiTheme="majorHAnsi" w:hAnsiTheme="majorHAnsi" w:cstheme="majorHAnsi"/>
          <w:color w:val="auto"/>
        </w:rPr>
      </w:pPr>
    </w:p>
    <w:p w14:paraId="7B4B2677" w14:textId="77777777" w:rsidR="00C736E5" w:rsidRPr="00C736E5" w:rsidRDefault="00C736E5" w:rsidP="00C736E5">
      <w:pPr>
        <w:pStyle w:val="Standard"/>
        <w:shd w:val="clear" w:color="auto" w:fill="B3B3B3"/>
        <w:contextualSpacing/>
        <w:rPr>
          <w:rFonts w:asciiTheme="majorHAnsi" w:hAnsiTheme="majorHAnsi" w:cstheme="majorHAnsi"/>
          <w:b/>
          <w:bCs/>
          <w:shd w:val="clear" w:color="auto" w:fill="B3B3B3"/>
        </w:rPr>
      </w:pPr>
      <w:r w:rsidRPr="00C736E5">
        <w:rPr>
          <w:rFonts w:asciiTheme="majorHAnsi" w:hAnsiTheme="majorHAnsi" w:cstheme="majorHAnsi"/>
          <w:b/>
          <w:bCs/>
          <w:shd w:val="clear" w:color="auto" w:fill="B3B3B3"/>
        </w:rPr>
        <w:t>OŚWIADCZENIE DOTYCZĄCE PODANYCH INFORMACJI:</w:t>
      </w:r>
    </w:p>
    <w:p w14:paraId="0D0FA35C" w14:textId="77777777" w:rsidR="00C736E5" w:rsidRPr="00C736E5" w:rsidRDefault="00C736E5" w:rsidP="00C736E5">
      <w:pPr>
        <w:pStyle w:val="Standard"/>
        <w:contextualSpacing/>
        <w:jc w:val="both"/>
        <w:rPr>
          <w:rFonts w:asciiTheme="majorHAnsi" w:hAnsiTheme="majorHAnsi" w:cstheme="majorHAnsi"/>
        </w:rPr>
      </w:pPr>
      <w:r w:rsidRPr="00C736E5">
        <w:rPr>
          <w:rFonts w:asciiTheme="majorHAnsi" w:hAnsiTheme="majorHAnsi" w:cstheme="majorHAnsi"/>
        </w:rPr>
        <w:t xml:space="preserve">Oświadczam, że wszystkie informacje podane w powyższych oświadczeniach są aktualne </w:t>
      </w:r>
      <w:r w:rsidRPr="00C736E5">
        <w:rPr>
          <w:rFonts w:asciiTheme="majorHAnsi" w:hAnsiTheme="majorHAnsi" w:cstheme="majorHAnsi"/>
        </w:rPr>
        <w:br/>
        <w:t>i zgodne z prawdą oraz zostały przedstawione z pełną świadomością konsekwencji wprowadzenia zamawiającego w błąd przy przedstawianiu informacji.</w:t>
      </w:r>
    </w:p>
    <w:p w14:paraId="5E5CECA9" w14:textId="77777777" w:rsidR="00A729DB" w:rsidRPr="00C736E5" w:rsidRDefault="00A729DB" w:rsidP="00A729DB">
      <w:pPr>
        <w:pStyle w:val="Standard"/>
        <w:jc w:val="both"/>
        <w:rPr>
          <w:rFonts w:asciiTheme="majorHAnsi" w:hAnsiTheme="majorHAnsi" w:cstheme="majorHAnsi"/>
        </w:rPr>
      </w:pPr>
    </w:p>
    <w:p w14:paraId="2DF00555" w14:textId="77777777" w:rsidR="00A729DB" w:rsidRPr="00C736E5" w:rsidRDefault="00A729DB" w:rsidP="00A729DB">
      <w:pPr>
        <w:pStyle w:val="Standard"/>
        <w:jc w:val="both"/>
        <w:rPr>
          <w:rFonts w:asciiTheme="majorHAnsi" w:hAnsiTheme="majorHAnsi" w:cstheme="majorHAnsi"/>
        </w:rPr>
      </w:pPr>
    </w:p>
    <w:p w14:paraId="6C0963F8" w14:textId="77777777" w:rsidR="00A729DB" w:rsidRPr="00C736E5" w:rsidRDefault="00A729DB" w:rsidP="00A729DB">
      <w:pPr>
        <w:pStyle w:val="Standard"/>
        <w:widowControl w:val="0"/>
        <w:autoSpaceDE w:val="0"/>
        <w:rPr>
          <w:rFonts w:asciiTheme="majorHAnsi" w:hAnsiTheme="majorHAnsi" w:cstheme="majorHAnsi"/>
        </w:rPr>
      </w:pPr>
      <w:r w:rsidRPr="00C736E5">
        <w:rPr>
          <w:rFonts w:asciiTheme="majorHAnsi" w:hAnsiTheme="majorHAnsi" w:cstheme="majorHAnsi"/>
          <w:lang w:eastAsia="ar-SA"/>
        </w:rPr>
        <w:t xml:space="preserve">      </w:t>
      </w:r>
      <w:r w:rsidRPr="00C736E5">
        <w:rPr>
          <w:rFonts w:asciiTheme="majorHAnsi" w:hAnsiTheme="majorHAnsi" w:cstheme="majorHAnsi"/>
          <w:sz w:val="14"/>
          <w:szCs w:val="14"/>
          <w:lang w:eastAsia="ar-SA"/>
        </w:rPr>
        <w:t xml:space="preserve">…............................., dnia…...................               </w:t>
      </w:r>
      <w:r w:rsidRPr="00C736E5">
        <w:rPr>
          <w:rFonts w:asciiTheme="majorHAnsi" w:hAnsiTheme="majorHAnsi" w:cstheme="majorHAnsi"/>
          <w:sz w:val="14"/>
          <w:szCs w:val="14"/>
          <w:lang w:eastAsia="ar-SA"/>
        </w:rPr>
        <w:tab/>
      </w:r>
      <w:r w:rsidRPr="00C736E5">
        <w:rPr>
          <w:rFonts w:asciiTheme="majorHAnsi" w:hAnsiTheme="majorHAnsi" w:cstheme="majorHAnsi"/>
          <w:sz w:val="14"/>
          <w:szCs w:val="14"/>
          <w:lang w:eastAsia="ar-SA"/>
        </w:rPr>
        <w:tab/>
      </w:r>
      <w:r w:rsidRPr="00C736E5">
        <w:rPr>
          <w:rFonts w:asciiTheme="majorHAnsi" w:hAnsiTheme="majorHAnsi" w:cstheme="majorHAnsi"/>
          <w:sz w:val="14"/>
          <w:szCs w:val="14"/>
          <w:lang w:eastAsia="ar-SA"/>
        </w:rPr>
        <w:tab/>
      </w:r>
      <w:r w:rsidRPr="00C736E5">
        <w:rPr>
          <w:rFonts w:asciiTheme="majorHAnsi" w:hAnsiTheme="majorHAnsi" w:cstheme="majorHAnsi"/>
          <w:sz w:val="14"/>
          <w:szCs w:val="14"/>
          <w:lang w:eastAsia="ar-SA"/>
        </w:rPr>
        <w:tab/>
        <w:t>…..............................................</w:t>
      </w:r>
    </w:p>
    <w:p w14:paraId="3F4D15FB" w14:textId="77777777" w:rsidR="00A729DB" w:rsidRPr="00C736E5" w:rsidRDefault="00A729DB" w:rsidP="00A729DB">
      <w:pPr>
        <w:pStyle w:val="Standard"/>
        <w:widowControl w:val="0"/>
        <w:autoSpaceDE w:val="0"/>
        <w:jc w:val="center"/>
        <w:rPr>
          <w:rFonts w:asciiTheme="majorHAnsi" w:hAnsiTheme="majorHAnsi" w:cstheme="majorHAnsi"/>
        </w:rPr>
      </w:pPr>
      <w:r w:rsidRPr="00C736E5">
        <w:rPr>
          <w:rFonts w:asciiTheme="majorHAnsi" w:hAnsiTheme="majorHAnsi" w:cstheme="majorHAnsi"/>
          <w:sz w:val="14"/>
          <w:szCs w:val="14"/>
          <w:lang w:eastAsia="ar-SA"/>
        </w:rPr>
        <w:t xml:space="preserve">                                                                         </w:t>
      </w:r>
      <w:r w:rsidRPr="00C736E5">
        <w:rPr>
          <w:rFonts w:asciiTheme="majorHAnsi" w:hAnsiTheme="majorHAnsi" w:cstheme="majorHAnsi"/>
          <w:sz w:val="14"/>
          <w:szCs w:val="14"/>
          <w:lang w:eastAsia="ar-SA"/>
        </w:rPr>
        <w:tab/>
      </w:r>
      <w:r w:rsidRPr="00C736E5">
        <w:rPr>
          <w:rFonts w:asciiTheme="majorHAnsi" w:hAnsiTheme="majorHAnsi" w:cstheme="majorHAnsi"/>
          <w:sz w:val="14"/>
          <w:szCs w:val="14"/>
          <w:lang w:eastAsia="ar-SA"/>
        </w:rPr>
        <w:tab/>
      </w:r>
      <w:r w:rsidRPr="00C736E5">
        <w:rPr>
          <w:rFonts w:asciiTheme="majorHAnsi" w:hAnsiTheme="majorHAnsi" w:cstheme="majorHAnsi"/>
          <w:sz w:val="14"/>
          <w:szCs w:val="14"/>
          <w:lang w:eastAsia="ar-SA"/>
        </w:rPr>
        <w:tab/>
        <w:t xml:space="preserve">          P</w:t>
      </w:r>
      <w:r w:rsidRPr="00C736E5">
        <w:rPr>
          <w:rFonts w:asciiTheme="majorHAnsi" w:eastAsia="Calibri" w:hAnsiTheme="majorHAnsi" w:cstheme="majorHAnsi"/>
          <w:sz w:val="14"/>
          <w:szCs w:val="14"/>
          <w:lang w:eastAsia="ar-SA"/>
        </w:rPr>
        <w:t>odpis i pieczęć osoby uprawnionej do reprezentowania</w:t>
      </w:r>
    </w:p>
    <w:p w14:paraId="0B5125D0" w14:textId="77777777" w:rsidR="00A729DB" w:rsidRPr="00C736E5" w:rsidRDefault="00A729DB" w:rsidP="00A729DB">
      <w:pPr>
        <w:pStyle w:val="Standard"/>
        <w:autoSpaceDE w:val="0"/>
        <w:jc w:val="center"/>
        <w:rPr>
          <w:rFonts w:asciiTheme="majorHAnsi" w:hAnsiTheme="majorHAnsi" w:cstheme="majorHAnsi"/>
        </w:rPr>
      </w:pPr>
      <w:r w:rsidRPr="00C736E5">
        <w:rPr>
          <w:rFonts w:asciiTheme="majorHAnsi" w:hAnsiTheme="majorHAnsi" w:cstheme="majorHAnsi"/>
          <w:sz w:val="14"/>
          <w:szCs w:val="14"/>
          <w:lang w:eastAsia="ar-SA"/>
        </w:rPr>
        <w:lastRenderedPageBreak/>
        <w:t xml:space="preserve">                                                                                                               </w:t>
      </w:r>
      <w:r w:rsidRPr="00C736E5">
        <w:rPr>
          <w:rFonts w:asciiTheme="majorHAnsi" w:hAnsiTheme="majorHAnsi" w:cstheme="majorHAnsi"/>
          <w:sz w:val="14"/>
          <w:szCs w:val="14"/>
          <w:lang w:eastAsia="ar-SA"/>
        </w:rPr>
        <w:tab/>
      </w:r>
      <w:r w:rsidRPr="00C736E5">
        <w:rPr>
          <w:rFonts w:asciiTheme="majorHAnsi" w:hAnsiTheme="majorHAnsi" w:cstheme="majorHAnsi"/>
          <w:sz w:val="14"/>
          <w:szCs w:val="14"/>
          <w:lang w:eastAsia="ar-SA"/>
        </w:rPr>
        <w:tab/>
      </w:r>
      <w:r w:rsidRPr="00C736E5">
        <w:rPr>
          <w:rFonts w:asciiTheme="majorHAnsi" w:hAnsiTheme="majorHAnsi" w:cstheme="majorHAnsi"/>
          <w:sz w:val="14"/>
          <w:szCs w:val="14"/>
          <w:lang w:eastAsia="ar-SA"/>
        </w:rPr>
        <w:tab/>
      </w:r>
      <w:r w:rsidRPr="00C736E5">
        <w:rPr>
          <w:rFonts w:asciiTheme="majorHAnsi" w:eastAsia="Calibri" w:hAnsiTheme="majorHAnsi" w:cstheme="majorHAnsi"/>
          <w:sz w:val="14"/>
          <w:szCs w:val="14"/>
          <w:lang w:eastAsia="ar-SA"/>
        </w:rPr>
        <w:t>Wykonawcy lub upoważnionej do występowania w jego imieniu</w:t>
      </w:r>
    </w:p>
    <w:p w14:paraId="6944B46F" w14:textId="77777777" w:rsidR="00CC19F0" w:rsidRPr="004001D9" w:rsidRDefault="00CC19F0" w:rsidP="00A729DB">
      <w:pPr>
        <w:rPr>
          <w:rFonts w:ascii="Calibri Light" w:hAnsi="Calibri Light" w:cs="Calibri Light"/>
          <w:b/>
          <w:i/>
          <w:iCs/>
          <w:color w:val="FF0000"/>
        </w:rPr>
      </w:pPr>
    </w:p>
    <w:p w14:paraId="0C512592" w14:textId="42B0A49D" w:rsidR="00220D66" w:rsidRPr="004001D9" w:rsidRDefault="00296587" w:rsidP="000C242C">
      <w:pPr>
        <w:rPr>
          <w:rFonts w:ascii="Calibri Light" w:hAnsi="Calibri Light" w:cs="Calibri Light"/>
          <w:b/>
          <w:i/>
          <w:iCs/>
          <w:color w:val="FF0000"/>
        </w:rPr>
      </w:pPr>
      <w:r w:rsidRPr="004001D9">
        <w:rPr>
          <w:rFonts w:ascii="Calibri Light" w:hAnsi="Calibri Light" w:cs="Calibri Light"/>
          <w:b/>
          <w:i/>
          <w:iCs/>
          <w:color w:val="FF0000"/>
        </w:rPr>
        <w:t xml:space="preserve">  </w:t>
      </w:r>
    </w:p>
    <w:p w14:paraId="1F09049B" w14:textId="7921010E" w:rsidR="00181BE9" w:rsidRPr="00A66B01" w:rsidRDefault="00181BE9" w:rsidP="000C242C">
      <w:pPr>
        <w:pStyle w:val="Standarduser"/>
        <w:widowControl w:val="0"/>
        <w:ind w:left="7080" w:firstLine="708"/>
        <w:contextualSpacing/>
        <w:rPr>
          <w:rFonts w:ascii="Calibri Light" w:eastAsia="Cambria" w:hAnsi="Calibri Light" w:cs="Calibri Light"/>
          <w:b/>
          <w:i/>
          <w:iCs/>
          <w:lang w:eastAsia="ar-SA"/>
        </w:rPr>
      </w:pPr>
      <w:r w:rsidRPr="00A66B01">
        <w:rPr>
          <w:rFonts w:ascii="Calibri Light" w:eastAsia="Cambria" w:hAnsi="Calibri Light" w:cs="Calibri Light"/>
          <w:b/>
          <w:i/>
          <w:iCs/>
          <w:lang w:eastAsia="ar-SA"/>
        </w:rPr>
        <w:t xml:space="preserve">Załącznik nr </w:t>
      </w:r>
      <w:r w:rsidR="00447B8B" w:rsidRPr="00A66B01">
        <w:rPr>
          <w:rFonts w:ascii="Calibri Light" w:eastAsia="Cambria" w:hAnsi="Calibri Light" w:cs="Calibri Light"/>
          <w:b/>
          <w:i/>
          <w:iCs/>
          <w:lang w:eastAsia="ar-SA"/>
        </w:rPr>
        <w:t>4</w:t>
      </w:r>
      <w:r w:rsidR="000C242C" w:rsidRPr="00A66B01">
        <w:rPr>
          <w:rFonts w:ascii="Calibri Light" w:eastAsia="Cambria" w:hAnsi="Calibri Light" w:cs="Calibri Light"/>
          <w:b/>
          <w:i/>
          <w:iCs/>
          <w:lang w:eastAsia="ar-SA"/>
        </w:rPr>
        <w:t xml:space="preserve"> </w:t>
      </w:r>
    </w:p>
    <w:p w14:paraId="38026D79" w14:textId="77777777" w:rsidR="00181BE9" w:rsidRPr="00A66B01" w:rsidRDefault="00181BE9" w:rsidP="00181BE9">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502E9984" w14:textId="77777777" w:rsidR="00181BE9" w:rsidRPr="00A66B01" w:rsidRDefault="00181BE9" w:rsidP="00181BE9">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26C43FA3" w14:textId="77777777" w:rsidR="00181BE9" w:rsidRPr="00A66B01" w:rsidRDefault="00181BE9" w:rsidP="00181BE9">
      <w:pPr>
        <w:pStyle w:val="Standarduser"/>
        <w:contextualSpacing/>
        <w:rPr>
          <w:rFonts w:ascii="Calibri Light" w:hAnsi="Calibri Light" w:cs="Calibri Light"/>
          <w:i/>
          <w:iCs/>
          <w:sz w:val="14"/>
          <w:szCs w:val="14"/>
        </w:rPr>
      </w:pPr>
      <w:r w:rsidRPr="00A66B01">
        <w:rPr>
          <w:rFonts w:ascii="Calibri Light" w:hAnsi="Calibri Light" w:cs="Calibri Light"/>
          <w:i/>
          <w:iCs/>
          <w:sz w:val="14"/>
          <w:szCs w:val="14"/>
        </w:rPr>
        <w:t>(pełna nazwa/firma, adres</w:t>
      </w:r>
    </w:p>
    <w:p w14:paraId="51CA0C28" w14:textId="77777777" w:rsidR="00181BE9" w:rsidRPr="00A66B01" w:rsidRDefault="00181BE9" w:rsidP="00181BE9">
      <w:pPr>
        <w:pStyle w:val="Standarduser"/>
        <w:contextualSpacing/>
        <w:rPr>
          <w:rFonts w:ascii="Calibri Light" w:hAnsi="Calibri Light" w:cs="Calibri Light"/>
          <w:i/>
          <w:iCs/>
          <w:sz w:val="14"/>
          <w:szCs w:val="14"/>
        </w:rPr>
      </w:pPr>
      <w:r w:rsidRPr="00A66B01">
        <w:rPr>
          <w:rFonts w:ascii="Calibri Light" w:hAnsi="Calibri Light" w:cs="Calibri Light"/>
          <w:i/>
          <w:iCs/>
          <w:sz w:val="14"/>
          <w:szCs w:val="14"/>
        </w:rPr>
        <w:t>w zależności od podmiotu:</w:t>
      </w:r>
    </w:p>
    <w:p w14:paraId="4F41405C" w14:textId="77777777" w:rsidR="00181BE9" w:rsidRPr="00A66B01" w:rsidRDefault="00181BE9" w:rsidP="00181BE9">
      <w:pPr>
        <w:pStyle w:val="Standarduser"/>
        <w:contextualSpacing/>
        <w:rPr>
          <w:rFonts w:ascii="Calibri Light" w:hAnsi="Calibri Light" w:cs="Calibri Light"/>
          <w:i/>
          <w:iCs/>
          <w:sz w:val="14"/>
          <w:szCs w:val="14"/>
        </w:rPr>
      </w:pPr>
      <w:r w:rsidRPr="00A66B01">
        <w:rPr>
          <w:rFonts w:ascii="Calibri Light" w:hAnsi="Calibri Light" w:cs="Calibri Light"/>
          <w:i/>
          <w:iCs/>
          <w:sz w:val="14"/>
          <w:szCs w:val="14"/>
        </w:rPr>
        <w:t>NIP/PESEL, KRS/</w:t>
      </w:r>
      <w:proofErr w:type="spellStart"/>
      <w:r w:rsidRPr="00A66B01">
        <w:rPr>
          <w:rFonts w:ascii="Calibri Light" w:hAnsi="Calibri Light" w:cs="Calibri Light"/>
          <w:i/>
          <w:iCs/>
          <w:sz w:val="14"/>
          <w:szCs w:val="14"/>
        </w:rPr>
        <w:t>CEiDG</w:t>
      </w:r>
      <w:proofErr w:type="spellEnd"/>
      <w:r w:rsidRPr="00A66B01">
        <w:rPr>
          <w:rFonts w:ascii="Calibri Light" w:hAnsi="Calibri Light" w:cs="Calibri Light"/>
          <w:i/>
          <w:iCs/>
          <w:sz w:val="14"/>
          <w:szCs w:val="14"/>
        </w:rPr>
        <w:t>)</w:t>
      </w:r>
    </w:p>
    <w:p w14:paraId="154EDD7F" w14:textId="77777777" w:rsidR="00181BE9" w:rsidRPr="00A66B01" w:rsidRDefault="00181BE9" w:rsidP="00181BE9">
      <w:pPr>
        <w:pStyle w:val="Standarduser"/>
        <w:contextualSpacing/>
        <w:rPr>
          <w:rFonts w:ascii="Calibri Light" w:hAnsi="Calibri Light" w:cs="Calibri Light"/>
          <w:i/>
          <w:iCs/>
          <w:sz w:val="14"/>
          <w:szCs w:val="14"/>
        </w:rPr>
      </w:pPr>
    </w:p>
    <w:p w14:paraId="0D93FCF9" w14:textId="77777777" w:rsidR="00181BE9" w:rsidRPr="00A66B01" w:rsidRDefault="00181BE9" w:rsidP="00181BE9">
      <w:pPr>
        <w:pStyle w:val="Standarduser"/>
        <w:contextualSpacing/>
        <w:rPr>
          <w:rFonts w:ascii="Calibri Light" w:hAnsi="Calibri Light" w:cs="Calibri Light"/>
          <w:i/>
          <w:iCs/>
          <w:sz w:val="20"/>
          <w:szCs w:val="20"/>
        </w:rPr>
      </w:pPr>
      <w:r w:rsidRPr="00A66B01">
        <w:rPr>
          <w:rFonts w:ascii="Calibri Light" w:hAnsi="Calibri Light" w:cs="Calibri Light"/>
          <w:i/>
          <w:iCs/>
          <w:sz w:val="20"/>
          <w:szCs w:val="20"/>
        </w:rPr>
        <w:t>reprezentowany przez:</w:t>
      </w:r>
    </w:p>
    <w:p w14:paraId="015C99E7" w14:textId="77777777" w:rsidR="00181BE9" w:rsidRPr="00A66B01" w:rsidRDefault="00181BE9" w:rsidP="00181BE9">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5888E44B" w14:textId="77777777" w:rsidR="00181BE9" w:rsidRPr="00A66B01" w:rsidRDefault="00181BE9" w:rsidP="00181BE9">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16AB05FD" w14:textId="77777777" w:rsidR="00181BE9" w:rsidRPr="00A66B01" w:rsidRDefault="00181BE9" w:rsidP="00181BE9">
      <w:pPr>
        <w:pStyle w:val="Standarduser"/>
        <w:contextualSpacing/>
        <w:rPr>
          <w:rFonts w:ascii="Calibri Light" w:hAnsi="Calibri Light" w:cs="Calibri Light"/>
          <w:i/>
          <w:iCs/>
          <w:sz w:val="14"/>
          <w:szCs w:val="14"/>
        </w:rPr>
      </w:pPr>
      <w:r w:rsidRPr="00A66B01">
        <w:rPr>
          <w:rFonts w:ascii="Calibri Light" w:hAnsi="Calibri Light" w:cs="Calibri Light"/>
          <w:i/>
          <w:iCs/>
          <w:sz w:val="14"/>
          <w:szCs w:val="14"/>
        </w:rPr>
        <w:t>(imię i nazwisko, stanowisko/podstawa</w:t>
      </w:r>
    </w:p>
    <w:p w14:paraId="3A1179B3" w14:textId="77777777" w:rsidR="00181BE9" w:rsidRPr="00A66B01" w:rsidRDefault="00181BE9" w:rsidP="00181BE9">
      <w:pPr>
        <w:pStyle w:val="Standarduser"/>
        <w:contextualSpacing/>
        <w:rPr>
          <w:rFonts w:ascii="Calibri Light" w:hAnsi="Calibri Light" w:cs="Calibri Light"/>
          <w:i/>
          <w:iCs/>
          <w:sz w:val="14"/>
          <w:szCs w:val="14"/>
        </w:rPr>
      </w:pPr>
      <w:r w:rsidRPr="00A66B01">
        <w:rPr>
          <w:rFonts w:ascii="Calibri Light" w:hAnsi="Calibri Light" w:cs="Calibri Light"/>
          <w:i/>
          <w:iCs/>
          <w:sz w:val="14"/>
          <w:szCs w:val="14"/>
        </w:rPr>
        <w:t>do reprezentacji)</w:t>
      </w:r>
    </w:p>
    <w:p w14:paraId="4B76AA1C" w14:textId="77777777" w:rsidR="00181BE9" w:rsidRPr="004001D9" w:rsidRDefault="00181BE9" w:rsidP="00181BE9">
      <w:pPr>
        <w:pStyle w:val="Standarduser"/>
        <w:contextualSpacing/>
        <w:rPr>
          <w:rFonts w:ascii="Calibri Light" w:hAnsi="Calibri Light" w:cs="Calibri Light"/>
          <w:i/>
          <w:iCs/>
          <w:color w:val="FF0000"/>
          <w:sz w:val="14"/>
          <w:szCs w:val="14"/>
        </w:rPr>
      </w:pPr>
    </w:p>
    <w:p w14:paraId="2268C519" w14:textId="77777777" w:rsidR="00181BE9" w:rsidRPr="00254837" w:rsidRDefault="00181BE9" w:rsidP="00181BE9">
      <w:pPr>
        <w:pStyle w:val="Normalny1"/>
        <w:spacing w:line="240" w:lineRule="auto"/>
        <w:contextualSpacing/>
        <w:jc w:val="center"/>
        <w:rPr>
          <w:rFonts w:ascii="Calibri Light" w:hAnsi="Calibri Light" w:cs="Calibri Light"/>
          <w:b/>
          <w:bCs/>
          <w:u w:val="single"/>
        </w:rPr>
      </w:pPr>
      <w:r w:rsidRPr="00254837">
        <w:rPr>
          <w:rFonts w:ascii="Calibri Light" w:hAnsi="Calibri Light" w:cs="Calibri Light"/>
          <w:b/>
          <w:bCs/>
          <w:u w:val="single"/>
        </w:rPr>
        <w:t>OŚWIADCZENIE WYKONAWCY</w:t>
      </w:r>
    </w:p>
    <w:p w14:paraId="285E0A27" w14:textId="77777777" w:rsidR="00181BE9" w:rsidRPr="00254837" w:rsidRDefault="00181BE9" w:rsidP="00181BE9">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254837">
        <w:rPr>
          <w:rFonts w:ascii="Calibri Light" w:eastAsia="Calibri" w:hAnsi="Calibri Light" w:cs="Calibri Light"/>
          <w:b/>
          <w:bCs/>
          <w:kern w:val="0"/>
          <w:u w:val="single"/>
          <w:lang w:eastAsia="en-US"/>
        </w:rPr>
        <w:t>DOTYCZĄCE BRAKU PODSTAW DO WYKLUCZENIA Z POSTĘPOWANIA</w:t>
      </w:r>
    </w:p>
    <w:p w14:paraId="3AB84B3E" w14:textId="77777777" w:rsidR="00181BE9" w:rsidRPr="00254837" w:rsidRDefault="00181BE9" w:rsidP="00181BE9">
      <w:pPr>
        <w:pStyle w:val="Standarduser"/>
        <w:suppressAutoHyphens w:val="0"/>
        <w:contextualSpacing/>
        <w:jc w:val="both"/>
        <w:textAlignment w:val="auto"/>
        <w:rPr>
          <w:rFonts w:ascii="Calibri Light" w:eastAsia="Calibri" w:hAnsi="Calibri Light" w:cs="Calibri Light"/>
          <w:b/>
          <w:bCs/>
          <w:kern w:val="0"/>
          <w:u w:val="single"/>
          <w:lang w:eastAsia="en-US"/>
        </w:rPr>
      </w:pPr>
      <w:r w:rsidRPr="00254837">
        <w:rPr>
          <w:rFonts w:ascii="Calibri Light" w:eastAsia="Calibri" w:hAnsi="Calibri Light" w:cs="Calibri Light"/>
          <w:b/>
          <w:bCs/>
          <w:kern w:val="0"/>
          <w:u w:val="single"/>
          <w:lang w:eastAsia="en-US"/>
        </w:rPr>
        <w:t xml:space="preserve"> </w:t>
      </w:r>
    </w:p>
    <w:p w14:paraId="4B2B5187" w14:textId="3B52401B" w:rsidR="00181BE9" w:rsidRPr="00254837" w:rsidRDefault="00181BE9" w:rsidP="00447B8B">
      <w:pPr>
        <w:pStyle w:val="Heading"/>
        <w:jc w:val="center"/>
        <w:rPr>
          <w:rFonts w:asciiTheme="majorHAnsi" w:hAnsiTheme="majorHAnsi" w:cstheme="majorHAnsi"/>
          <w:b/>
          <w:bCs/>
        </w:rPr>
      </w:pPr>
      <w:r w:rsidRPr="00254837">
        <w:rPr>
          <w:rFonts w:ascii="Calibri Light" w:hAnsi="Calibri Light" w:cs="Calibri Light"/>
        </w:rPr>
        <w:t xml:space="preserve">Składając ofertę w postępowaniu o udzielenie zamówienia publicznego prowadzonego zgodnie                  z zasadami Regulaminu Zamawiającego na zadanie pn.: </w:t>
      </w:r>
      <w:r w:rsidR="006F6C10" w:rsidRPr="00254837">
        <w:rPr>
          <w:rFonts w:asciiTheme="majorHAnsi" w:hAnsiTheme="majorHAnsi" w:cstheme="majorHAnsi"/>
          <w:i/>
          <w:iCs/>
        </w:rPr>
        <w:t>„</w:t>
      </w:r>
      <w:r w:rsidR="00447B8B" w:rsidRPr="00254837">
        <w:rPr>
          <w:rFonts w:asciiTheme="majorHAnsi" w:hAnsiTheme="majorHAnsi" w:cstheme="majorHAnsi"/>
          <w:i/>
          <w:iCs/>
        </w:rPr>
        <w:t>Modernizacja pomieszczenia gospodarczego Wojewódzkiego Szpitala Psychiatrycznego w Andrychowie w celu utworzenia pomieszczenia na składowanie odpadów medycznych</w:t>
      </w:r>
      <w:r w:rsidR="00B874EA">
        <w:rPr>
          <w:rFonts w:asciiTheme="majorHAnsi" w:hAnsiTheme="majorHAnsi" w:cstheme="majorHAnsi"/>
          <w:i/>
          <w:iCs/>
        </w:rPr>
        <w:t xml:space="preserve"> i zakaźnych</w:t>
      </w:r>
      <w:r w:rsidR="00447B8B" w:rsidRPr="00254837">
        <w:rPr>
          <w:rFonts w:asciiTheme="majorHAnsi" w:hAnsiTheme="majorHAnsi" w:cstheme="majorHAnsi"/>
          <w:i/>
          <w:iCs/>
        </w:rPr>
        <w:t xml:space="preserve">”, </w:t>
      </w:r>
      <w:r w:rsidRPr="00254837">
        <w:rPr>
          <w:rFonts w:ascii="Calibri Light" w:hAnsi="Calibri Light" w:cs="Calibri Light"/>
        </w:rPr>
        <w:t>prowadzonego przez Wojewódzki Szpital Psychiatryczny w Andrychowie,</w:t>
      </w:r>
      <w:r w:rsidR="007B4168" w:rsidRPr="00254837">
        <w:rPr>
          <w:rFonts w:ascii="Calibri Light" w:hAnsi="Calibri Light" w:cs="Calibri Light"/>
        </w:rPr>
        <w:t xml:space="preserve"> </w:t>
      </w:r>
      <w:r w:rsidRPr="00254837">
        <w:rPr>
          <w:rFonts w:ascii="Calibri Light" w:hAnsi="Calibri Light" w:cs="Calibri Light"/>
        </w:rPr>
        <w:t>ul. J. Dąbrowskiego 19, 34-120 Andrychów, oświadczam,</w:t>
      </w:r>
      <w:r w:rsidR="00B874EA">
        <w:rPr>
          <w:rFonts w:ascii="Calibri Light" w:hAnsi="Calibri Light" w:cs="Calibri Light"/>
        </w:rPr>
        <w:t xml:space="preserve"> </w:t>
      </w:r>
      <w:r w:rsidRPr="00254837">
        <w:rPr>
          <w:rFonts w:ascii="Calibri Light" w:hAnsi="Calibri Light" w:cs="Calibri Light"/>
        </w:rPr>
        <w:t>co następuje:</w:t>
      </w:r>
    </w:p>
    <w:p w14:paraId="57E3973C" w14:textId="77777777" w:rsidR="00181BE9" w:rsidRPr="004001D9" w:rsidRDefault="00181BE9" w:rsidP="00181BE9">
      <w:pPr>
        <w:pStyle w:val="Standarduser"/>
        <w:contextualSpacing/>
        <w:rPr>
          <w:rFonts w:ascii="Calibri Light" w:hAnsi="Calibri Light" w:cs="Calibri Light"/>
          <w:b/>
          <w:bCs/>
          <w:color w:val="FF0000"/>
        </w:rPr>
      </w:pPr>
    </w:p>
    <w:p w14:paraId="512DC7EA" w14:textId="77777777" w:rsidR="00181BE9" w:rsidRPr="00254837" w:rsidRDefault="00181BE9" w:rsidP="00181BE9">
      <w:pPr>
        <w:pStyle w:val="Standarduser"/>
        <w:shd w:val="clear" w:color="auto" w:fill="B3B3B3"/>
        <w:contextualSpacing/>
        <w:rPr>
          <w:rFonts w:ascii="Calibri Light" w:hAnsi="Calibri Light" w:cs="Calibri Light"/>
          <w:b/>
          <w:bCs/>
          <w:shd w:val="clear" w:color="auto" w:fill="B3B3B3"/>
        </w:rPr>
      </w:pPr>
      <w:r w:rsidRPr="00254837">
        <w:rPr>
          <w:rFonts w:ascii="Calibri Light" w:hAnsi="Calibri Light" w:cs="Calibri Light"/>
          <w:b/>
          <w:bCs/>
          <w:shd w:val="clear" w:color="auto" w:fill="B3B3B3"/>
        </w:rPr>
        <w:t>OŚWIADCZENIA DOTYCZĄCE WYKONAWCY:</w:t>
      </w:r>
    </w:p>
    <w:p w14:paraId="645B4428" w14:textId="77777777" w:rsidR="00181BE9" w:rsidRPr="00254837"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r w:rsidRPr="00254837">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1C529ECE" w14:textId="77777777" w:rsidR="00181BE9" w:rsidRPr="00254837"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p>
    <w:p w14:paraId="28A30A5F" w14:textId="77777777" w:rsidR="00181BE9" w:rsidRPr="00254837"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r w:rsidRPr="00254837">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11D1A792" w14:textId="1DBAF079" w:rsidR="00181BE9" w:rsidRPr="00254837" w:rsidRDefault="00181BE9" w:rsidP="00181BE9">
      <w:pPr>
        <w:pStyle w:val="Textbodyuser"/>
        <w:contextualSpacing/>
      </w:pPr>
      <w:r w:rsidRPr="00254837">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Pr="00254837">
        <w:rPr>
          <w:rFonts w:ascii="Calibri Light" w:eastAsia="Calibri" w:hAnsi="Calibri Light" w:cs="Calibri Light"/>
          <w:i/>
          <w:iCs/>
          <w:sz w:val="18"/>
          <w:szCs w:val="18"/>
          <w:u w:val="single"/>
          <w:lang w:eastAsia="en-US"/>
        </w:rPr>
        <w:t>W POZOSTAŁYCH PRZYPADKACH WYKREŚLIĆ</w:t>
      </w:r>
      <w:r w:rsidR="000F4162" w:rsidRPr="00254837">
        <w:rPr>
          <w:rFonts w:ascii="Calibri Light" w:eastAsia="Calibri" w:hAnsi="Calibri Light" w:cs="Calibri Light"/>
          <w:i/>
          <w:iCs/>
          <w:sz w:val="18"/>
          <w:szCs w:val="18"/>
          <w:lang w:eastAsia="en-US"/>
        </w:rPr>
        <w:t>/</w:t>
      </w:r>
    </w:p>
    <w:p w14:paraId="33164356" w14:textId="3CFACBF2" w:rsidR="00181BE9" w:rsidRPr="00254837" w:rsidRDefault="00181BE9" w:rsidP="00181BE9">
      <w:pPr>
        <w:pStyle w:val="Textbodyuser"/>
        <w:contextualSpacing/>
        <w:rPr>
          <w:rFonts w:ascii="Calibri Light" w:hAnsi="Calibri Light" w:cs="Calibri Light"/>
        </w:rPr>
      </w:pPr>
    </w:p>
    <w:p w14:paraId="7C6EDF4C" w14:textId="77777777" w:rsidR="00276EB7" w:rsidRPr="00254837" w:rsidRDefault="00276EB7" w:rsidP="00181BE9">
      <w:pPr>
        <w:pStyle w:val="Textbodyuser"/>
        <w:contextualSpacing/>
        <w:rPr>
          <w:rFonts w:ascii="Calibri Light" w:hAnsi="Calibri Light" w:cs="Calibri Light"/>
        </w:rPr>
      </w:pPr>
    </w:p>
    <w:p w14:paraId="78221607" w14:textId="77777777" w:rsidR="00181BE9" w:rsidRPr="00254837" w:rsidRDefault="00181BE9" w:rsidP="00181BE9">
      <w:pPr>
        <w:pStyle w:val="Standarduser"/>
        <w:shd w:val="clear" w:color="auto" w:fill="B3B3B3"/>
        <w:contextualSpacing/>
        <w:rPr>
          <w:rFonts w:ascii="Calibri Light" w:hAnsi="Calibri Light" w:cs="Calibri Light"/>
          <w:b/>
          <w:bCs/>
          <w:shd w:val="clear" w:color="auto" w:fill="B3B3B3"/>
        </w:rPr>
      </w:pPr>
      <w:r w:rsidRPr="00254837">
        <w:rPr>
          <w:rFonts w:ascii="Calibri Light" w:hAnsi="Calibri Light" w:cs="Calibri Light"/>
          <w:b/>
          <w:bCs/>
          <w:shd w:val="clear" w:color="auto" w:fill="B3B3B3"/>
        </w:rPr>
        <w:t>OŚWIADCZENIE DOTYCZĄCE PODANYCH INFORMACJI:</w:t>
      </w:r>
    </w:p>
    <w:p w14:paraId="4EB3F7F0" w14:textId="5FB16133" w:rsidR="00181BE9" w:rsidRPr="00254837" w:rsidRDefault="00181BE9" w:rsidP="00181BE9">
      <w:pPr>
        <w:pStyle w:val="Standarduser"/>
        <w:contextualSpacing/>
        <w:jc w:val="both"/>
        <w:rPr>
          <w:rFonts w:ascii="Calibri Light" w:eastAsia="Calibri" w:hAnsi="Calibri Light" w:cs="Calibri Light"/>
          <w:kern w:val="0"/>
          <w:lang w:eastAsia="en-US"/>
        </w:rPr>
      </w:pPr>
      <w:r w:rsidRPr="00254837">
        <w:rPr>
          <w:rFonts w:ascii="Calibri Light" w:eastAsia="Calibri" w:hAnsi="Calibri Light" w:cs="Calibri Light"/>
          <w:kern w:val="0"/>
          <w:lang w:eastAsia="en-US"/>
        </w:rPr>
        <w:t xml:space="preserve">Oświadczam, że wszystkie informacje podane w powyższych oświadczeniach są aktualne                      </w:t>
      </w:r>
      <w:r w:rsidR="005C66DC" w:rsidRPr="00254837">
        <w:rPr>
          <w:rFonts w:ascii="Calibri Light" w:eastAsia="Calibri" w:hAnsi="Calibri Light" w:cs="Calibri Light"/>
          <w:kern w:val="0"/>
          <w:lang w:eastAsia="en-US"/>
        </w:rPr>
        <w:t xml:space="preserve">                     </w:t>
      </w:r>
      <w:r w:rsidRPr="00254837">
        <w:rPr>
          <w:rFonts w:ascii="Calibri Light" w:eastAsia="Calibri" w:hAnsi="Calibri Light" w:cs="Calibri Light"/>
          <w:kern w:val="0"/>
          <w:lang w:eastAsia="en-US"/>
        </w:rPr>
        <w:t>i zgodne z prawdą oraz zostały przedstawione z pełną świadomością konsekwencji wprowadzenia Zamawiającego w błąd przy przedstawianiu informacji.</w:t>
      </w:r>
    </w:p>
    <w:p w14:paraId="693B9384" w14:textId="77777777" w:rsidR="00181BE9" w:rsidRPr="00254837" w:rsidRDefault="00181BE9" w:rsidP="00181BE9">
      <w:pPr>
        <w:pStyle w:val="Standarduser"/>
        <w:contextualSpacing/>
        <w:jc w:val="both"/>
        <w:rPr>
          <w:rFonts w:ascii="Calibri Light" w:eastAsia="Calibri" w:hAnsi="Calibri Light" w:cs="Calibri Light"/>
          <w:kern w:val="0"/>
          <w:lang w:eastAsia="en-US"/>
        </w:rPr>
      </w:pPr>
    </w:p>
    <w:p w14:paraId="1BB10670" w14:textId="77777777" w:rsidR="00181BE9" w:rsidRPr="00254837" w:rsidRDefault="00181BE9" w:rsidP="00181BE9">
      <w:pPr>
        <w:pStyle w:val="Standarduser"/>
        <w:contextualSpacing/>
        <w:jc w:val="both"/>
        <w:rPr>
          <w:rFonts w:ascii="Calibri Light" w:eastAsia="Calibri" w:hAnsi="Calibri Light" w:cs="Calibri Light"/>
          <w:kern w:val="0"/>
          <w:lang w:eastAsia="en-US"/>
        </w:rPr>
      </w:pPr>
    </w:p>
    <w:p w14:paraId="7150C403" w14:textId="77777777" w:rsidR="00181BE9" w:rsidRPr="00254837" w:rsidRDefault="00181BE9" w:rsidP="00181BE9">
      <w:pPr>
        <w:pStyle w:val="Standard"/>
        <w:contextualSpacing/>
        <w:rPr>
          <w:rFonts w:ascii="Calibri Light" w:hAnsi="Calibri Light" w:cs="Calibri Light"/>
          <w:sz w:val="16"/>
          <w:szCs w:val="16"/>
          <w:lang w:eastAsia="ar-SA"/>
        </w:rPr>
      </w:pPr>
      <w:r w:rsidRPr="00254837">
        <w:rPr>
          <w:rFonts w:ascii="Calibri Light" w:hAnsi="Calibri Light" w:cs="Calibri Light"/>
          <w:sz w:val="16"/>
          <w:szCs w:val="16"/>
          <w:lang w:eastAsia="ar-SA"/>
        </w:rPr>
        <w:t xml:space="preserve">................................, dnia......................             </w:t>
      </w:r>
      <w:r w:rsidRPr="00254837">
        <w:rPr>
          <w:rFonts w:ascii="Calibri Light" w:hAnsi="Calibri Light" w:cs="Calibri Light"/>
          <w:sz w:val="16"/>
          <w:szCs w:val="16"/>
          <w:lang w:eastAsia="ar-SA"/>
        </w:rPr>
        <w:tab/>
      </w:r>
      <w:r w:rsidRPr="00254837">
        <w:rPr>
          <w:rFonts w:ascii="Calibri Light" w:hAnsi="Calibri Light" w:cs="Calibri Light"/>
          <w:sz w:val="16"/>
          <w:szCs w:val="16"/>
          <w:lang w:eastAsia="ar-SA"/>
        </w:rPr>
        <w:tab/>
      </w:r>
      <w:r w:rsidRPr="00254837">
        <w:rPr>
          <w:rFonts w:ascii="Calibri Light" w:hAnsi="Calibri Light" w:cs="Calibri Light"/>
          <w:sz w:val="16"/>
          <w:szCs w:val="16"/>
          <w:lang w:eastAsia="ar-SA"/>
        </w:rPr>
        <w:tab/>
      </w:r>
      <w:r w:rsidRPr="00254837">
        <w:rPr>
          <w:rFonts w:ascii="Calibri Light" w:hAnsi="Calibri Light" w:cs="Calibri Light"/>
          <w:sz w:val="16"/>
          <w:szCs w:val="16"/>
          <w:lang w:eastAsia="ar-SA"/>
        </w:rPr>
        <w:tab/>
        <w:t xml:space="preserve">  .................................................</w:t>
      </w:r>
    </w:p>
    <w:p w14:paraId="427C9250" w14:textId="77777777" w:rsidR="00181BE9" w:rsidRPr="00254837" w:rsidRDefault="00181BE9" w:rsidP="00181BE9">
      <w:pPr>
        <w:pStyle w:val="Standard"/>
        <w:contextualSpacing/>
      </w:pPr>
      <w:r w:rsidRPr="00254837">
        <w:rPr>
          <w:rFonts w:ascii="Calibri Light" w:hAnsi="Calibri Light" w:cs="Calibri Light"/>
          <w:sz w:val="16"/>
          <w:szCs w:val="16"/>
          <w:lang w:eastAsia="ar-SA"/>
        </w:rPr>
        <w:t xml:space="preserve">                                                                        </w:t>
      </w:r>
      <w:r w:rsidRPr="00254837">
        <w:rPr>
          <w:rFonts w:ascii="Calibri Light" w:hAnsi="Calibri Light" w:cs="Calibri Light"/>
          <w:sz w:val="16"/>
          <w:szCs w:val="16"/>
          <w:lang w:eastAsia="ar-SA"/>
        </w:rPr>
        <w:tab/>
      </w:r>
      <w:r w:rsidRPr="00254837">
        <w:rPr>
          <w:rFonts w:ascii="Calibri Light" w:hAnsi="Calibri Light" w:cs="Calibri Light"/>
          <w:sz w:val="16"/>
          <w:szCs w:val="16"/>
          <w:lang w:eastAsia="ar-SA"/>
        </w:rPr>
        <w:tab/>
      </w:r>
      <w:r w:rsidRPr="00254837">
        <w:rPr>
          <w:rFonts w:ascii="Calibri Light" w:hAnsi="Calibri Light" w:cs="Calibri Light"/>
          <w:sz w:val="16"/>
          <w:szCs w:val="16"/>
          <w:lang w:eastAsia="ar-SA"/>
        </w:rPr>
        <w:tab/>
      </w:r>
      <w:r w:rsidRPr="00254837">
        <w:rPr>
          <w:rFonts w:ascii="Calibri Light" w:hAnsi="Calibri Light" w:cs="Calibri Light"/>
          <w:sz w:val="16"/>
          <w:szCs w:val="16"/>
          <w:lang w:eastAsia="ar-SA"/>
        </w:rPr>
        <w:tab/>
      </w:r>
      <w:r w:rsidRPr="00254837">
        <w:rPr>
          <w:rFonts w:ascii="Calibri Light" w:hAnsi="Calibri Light" w:cs="Calibri Light"/>
          <w:sz w:val="14"/>
          <w:szCs w:val="14"/>
          <w:lang w:eastAsia="ar-SA"/>
        </w:rPr>
        <w:t xml:space="preserve"> P</w:t>
      </w:r>
      <w:r w:rsidRPr="00254837">
        <w:rPr>
          <w:rFonts w:ascii="Calibri Light" w:eastAsia="Calibri" w:hAnsi="Calibri Light" w:cs="Calibri Light"/>
          <w:sz w:val="14"/>
          <w:szCs w:val="14"/>
          <w:lang w:eastAsia="ar-SA"/>
        </w:rPr>
        <w:t>odpis i pieczęć osoby uprawnionej do reprezentowania</w:t>
      </w:r>
    </w:p>
    <w:p w14:paraId="6AC736ED" w14:textId="322B1DC4" w:rsidR="00E931D5" w:rsidRPr="00254837" w:rsidRDefault="00181BE9" w:rsidP="0095598D">
      <w:pPr>
        <w:pStyle w:val="Standard"/>
        <w:contextualSpacing/>
        <w:rPr>
          <w:rFonts w:ascii="Calibri Light" w:eastAsia="Calibri" w:hAnsi="Calibri Light" w:cs="Calibri Light"/>
          <w:sz w:val="14"/>
          <w:szCs w:val="14"/>
          <w:lang w:eastAsia="ar-SA"/>
        </w:rPr>
      </w:pPr>
      <w:r w:rsidRPr="00254837">
        <w:rPr>
          <w:rFonts w:ascii="Calibri Light" w:eastAsia="Calibri" w:hAnsi="Calibri Light" w:cs="Calibri Light"/>
          <w:sz w:val="14"/>
          <w:szCs w:val="14"/>
          <w:lang w:eastAsia="ar-SA"/>
        </w:rPr>
        <w:t xml:space="preserve">                                                                                                               </w:t>
      </w:r>
      <w:r w:rsidRPr="00254837">
        <w:rPr>
          <w:rFonts w:ascii="Calibri Light" w:eastAsia="Calibri" w:hAnsi="Calibri Light" w:cs="Calibri Light"/>
          <w:sz w:val="14"/>
          <w:szCs w:val="14"/>
          <w:lang w:eastAsia="ar-SA"/>
        </w:rPr>
        <w:tab/>
      </w:r>
      <w:r w:rsidRPr="00254837">
        <w:rPr>
          <w:rFonts w:ascii="Calibri Light" w:eastAsia="Calibri" w:hAnsi="Calibri Light" w:cs="Calibri Light"/>
          <w:sz w:val="14"/>
          <w:szCs w:val="14"/>
          <w:lang w:eastAsia="ar-SA"/>
        </w:rPr>
        <w:tab/>
      </w:r>
      <w:r w:rsidRPr="00254837">
        <w:rPr>
          <w:rFonts w:ascii="Calibri Light" w:eastAsia="Calibri" w:hAnsi="Calibri Light" w:cs="Calibri Light"/>
          <w:sz w:val="14"/>
          <w:szCs w:val="14"/>
          <w:lang w:eastAsia="ar-SA"/>
        </w:rPr>
        <w:tab/>
        <w:t>Wykonawcy lub upoważnionej do występowania w jego imieni</w:t>
      </w:r>
      <w:r w:rsidR="00657004" w:rsidRPr="00254837">
        <w:rPr>
          <w:rFonts w:ascii="Calibri Light" w:eastAsia="Calibri" w:hAnsi="Calibri Light" w:cs="Calibri Light"/>
          <w:sz w:val="14"/>
          <w:szCs w:val="14"/>
          <w:lang w:eastAsia="ar-SA"/>
        </w:rPr>
        <w:t>u</w:t>
      </w:r>
    </w:p>
    <w:p w14:paraId="62BD13F6" w14:textId="0AB3B4FD" w:rsidR="00E931D5" w:rsidRPr="004001D9" w:rsidRDefault="00E931D5" w:rsidP="0095598D">
      <w:pPr>
        <w:pStyle w:val="Standard"/>
        <w:contextualSpacing/>
        <w:rPr>
          <w:rFonts w:ascii="Calibri Light" w:eastAsia="Calibri" w:hAnsi="Calibri Light" w:cs="Calibri Light"/>
          <w:color w:val="FF0000"/>
          <w:sz w:val="14"/>
          <w:szCs w:val="14"/>
          <w:lang w:eastAsia="ar-SA"/>
        </w:rPr>
      </w:pPr>
    </w:p>
    <w:p w14:paraId="0E22E01E" w14:textId="6AFC97C4" w:rsidR="0060189D" w:rsidRDefault="0060189D" w:rsidP="00151647">
      <w:pPr>
        <w:rPr>
          <w:rFonts w:ascii="Calibri Light" w:hAnsi="Calibri Light" w:cs="Calibri Light"/>
          <w:b/>
          <w:i/>
          <w:iCs/>
          <w:color w:val="FF0000"/>
        </w:rPr>
      </w:pPr>
    </w:p>
    <w:p w14:paraId="47627C2D" w14:textId="55AA7F53" w:rsidR="0060189D" w:rsidRPr="00A66B01" w:rsidRDefault="0060189D" w:rsidP="0060189D">
      <w:pPr>
        <w:pStyle w:val="Standarduser"/>
        <w:widowControl w:val="0"/>
        <w:ind w:left="7080" w:firstLine="708"/>
        <w:contextualSpacing/>
        <w:rPr>
          <w:rFonts w:ascii="Calibri Light" w:eastAsia="Cambria" w:hAnsi="Calibri Light" w:cs="Calibri Light"/>
          <w:b/>
          <w:i/>
          <w:iCs/>
          <w:lang w:eastAsia="ar-SA"/>
        </w:rPr>
      </w:pPr>
      <w:r w:rsidRPr="00A66B01">
        <w:rPr>
          <w:rFonts w:ascii="Calibri Light" w:eastAsia="Cambria" w:hAnsi="Calibri Light" w:cs="Calibri Light"/>
          <w:b/>
          <w:i/>
          <w:iCs/>
          <w:lang w:eastAsia="ar-SA"/>
        </w:rPr>
        <w:lastRenderedPageBreak/>
        <w:t xml:space="preserve">Załącznik nr </w:t>
      </w:r>
      <w:r>
        <w:rPr>
          <w:rFonts w:ascii="Calibri Light" w:eastAsia="Cambria" w:hAnsi="Calibri Light" w:cs="Calibri Light"/>
          <w:b/>
          <w:i/>
          <w:iCs/>
          <w:lang w:eastAsia="ar-SA"/>
        </w:rPr>
        <w:t>5</w:t>
      </w:r>
      <w:r w:rsidRPr="00A66B01">
        <w:rPr>
          <w:rFonts w:ascii="Calibri Light" w:eastAsia="Cambria" w:hAnsi="Calibri Light" w:cs="Calibri Light"/>
          <w:b/>
          <w:i/>
          <w:iCs/>
          <w:lang w:eastAsia="ar-SA"/>
        </w:rPr>
        <w:t xml:space="preserve"> </w:t>
      </w:r>
    </w:p>
    <w:p w14:paraId="28429D12" w14:textId="77777777" w:rsidR="0060189D" w:rsidRPr="00A66B01" w:rsidRDefault="0060189D" w:rsidP="0060189D">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1E908366" w14:textId="77777777" w:rsidR="0060189D" w:rsidRPr="00A66B01" w:rsidRDefault="0060189D" w:rsidP="0060189D">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290D9AF3" w14:textId="77777777" w:rsidR="0060189D" w:rsidRPr="00A66B01" w:rsidRDefault="0060189D" w:rsidP="0060189D">
      <w:pPr>
        <w:pStyle w:val="Standarduser"/>
        <w:contextualSpacing/>
        <w:rPr>
          <w:rFonts w:ascii="Calibri Light" w:hAnsi="Calibri Light" w:cs="Calibri Light"/>
          <w:i/>
          <w:iCs/>
          <w:sz w:val="14"/>
          <w:szCs w:val="14"/>
        </w:rPr>
      </w:pPr>
      <w:r w:rsidRPr="00A66B01">
        <w:rPr>
          <w:rFonts w:ascii="Calibri Light" w:hAnsi="Calibri Light" w:cs="Calibri Light"/>
          <w:i/>
          <w:iCs/>
          <w:sz w:val="14"/>
          <w:szCs w:val="14"/>
        </w:rPr>
        <w:t>(pełna nazwa/firma, adres</w:t>
      </w:r>
    </w:p>
    <w:p w14:paraId="09FE2D47" w14:textId="77777777" w:rsidR="0060189D" w:rsidRPr="00A66B01" w:rsidRDefault="0060189D" w:rsidP="0060189D">
      <w:pPr>
        <w:pStyle w:val="Standarduser"/>
        <w:contextualSpacing/>
        <w:rPr>
          <w:rFonts w:ascii="Calibri Light" w:hAnsi="Calibri Light" w:cs="Calibri Light"/>
          <w:i/>
          <w:iCs/>
          <w:sz w:val="14"/>
          <w:szCs w:val="14"/>
        </w:rPr>
      </w:pPr>
      <w:r w:rsidRPr="00A66B01">
        <w:rPr>
          <w:rFonts w:ascii="Calibri Light" w:hAnsi="Calibri Light" w:cs="Calibri Light"/>
          <w:i/>
          <w:iCs/>
          <w:sz w:val="14"/>
          <w:szCs w:val="14"/>
        </w:rPr>
        <w:t>w zależności od podmiotu:</w:t>
      </w:r>
    </w:p>
    <w:p w14:paraId="771BBDD4" w14:textId="77777777" w:rsidR="0060189D" w:rsidRPr="00A66B01" w:rsidRDefault="0060189D" w:rsidP="0060189D">
      <w:pPr>
        <w:pStyle w:val="Standarduser"/>
        <w:contextualSpacing/>
        <w:rPr>
          <w:rFonts w:ascii="Calibri Light" w:hAnsi="Calibri Light" w:cs="Calibri Light"/>
          <w:i/>
          <w:iCs/>
          <w:sz w:val="14"/>
          <w:szCs w:val="14"/>
        </w:rPr>
      </w:pPr>
      <w:r w:rsidRPr="00A66B01">
        <w:rPr>
          <w:rFonts w:ascii="Calibri Light" w:hAnsi="Calibri Light" w:cs="Calibri Light"/>
          <w:i/>
          <w:iCs/>
          <w:sz w:val="14"/>
          <w:szCs w:val="14"/>
        </w:rPr>
        <w:t>NIP/PESEL, KRS/</w:t>
      </w:r>
      <w:proofErr w:type="spellStart"/>
      <w:r w:rsidRPr="00A66B01">
        <w:rPr>
          <w:rFonts w:ascii="Calibri Light" w:hAnsi="Calibri Light" w:cs="Calibri Light"/>
          <w:i/>
          <w:iCs/>
          <w:sz w:val="14"/>
          <w:szCs w:val="14"/>
        </w:rPr>
        <w:t>CEiDG</w:t>
      </w:r>
      <w:proofErr w:type="spellEnd"/>
      <w:r w:rsidRPr="00A66B01">
        <w:rPr>
          <w:rFonts w:ascii="Calibri Light" w:hAnsi="Calibri Light" w:cs="Calibri Light"/>
          <w:i/>
          <w:iCs/>
          <w:sz w:val="14"/>
          <w:szCs w:val="14"/>
        </w:rPr>
        <w:t>)</w:t>
      </w:r>
    </w:p>
    <w:p w14:paraId="7E4E6154" w14:textId="77777777" w:rsidR="0060189D" w:rsidRPr="00A66B01" w:rsidRDefault="0060189D" w:rsidP="0060189D">
      <w:pPr>
        <w:pStyle w:val="Standarduser"/>
        <w:contextualSpacing/>
        <w:rPr>
          <w:rFonts w:ascii="Calibri Light" w:hAnsi="Calibri Light" w:cs="Calibri Light"/>
          <w:i/>
          <w:iCs/>
          <w:sz w:val="14"/>
          <w:szCs w:val="14"/>
        </w:rPr>
      </w:pPr>
    </w:p>
    <w:p w14:paraId="1FF8C256" w14:textId="77777777" w:rsidR="0060189D" w:rsidRPr="00A66B01" w:rsidRDefault="0060189D" w:rsidP="0060189D">
      <w:pPr>
        <w:pStyle w:val="Standarduser"/>
        <w:contextualSpacing/>
        <w:rPr>
          <w:rFonts w:ascii="Calibri Light" w:hAnsi="Calibri Light" w:cs="Calibri Light"/>
          <w:i/>
          <w:iCs/>
          <w:sz w:val="20"/>
          <w:szCs w:val="20"/>
        </w:rPr>
      </w:pPr>
      <w:r w:rsidRPr="00A66B01">
        <w:rPr>
          <w:rFonts w:ascii="Calibri Light" w:hAnsi="Calibri Light" w:cs="Calibri Light"/>
          <w:i/>
          <w:iCs/>
          <w:sz w:val="20"/>
          <w:szCs w:val="20"/>
        </w:rPr>
        <w:t>reprezentowany przez:</w:t>
      </w:r>
    </w:p>
    <w:p w14:paraId="25442999" w14:textId="77777777" w:rsidR="0060189D" w:rsidRPr="00A66B01" w:rsidRDefault="0060189D" w:rsidP="0060189D">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42FC8994" w14:textId="77777777" w:rsidR="0060189D" w:rsidRPr="00A66B01" w:rsidRDefault="0060189D" w:rsidP="0060189D">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6D36D90A" w14:textId="77777777" w:rsidR="0060189D" w:rsidRPr="00A66B01" w:rsidRDefault="0060189D" w:rsidP="0060189D">
      <w:pPr>
        <w:pStyle w:val="Standarduser"/>
        <w:contextualSpacing/>
        <w:rPr>
          <w:rFonts w:ascii="Calibri Light" w:hAnsi="Calibri Light" w:cs="Calibri Light"/>
          <w:i/>
          <w:iCs/>
          <w:sz w:val="14"/>
          <w:szCs w:val="14"/>
        </w:rPr>
      </w:pPr>
      <w:r w:rsidRPr="00A66B01">
        <w:rPr>
          <w:rFonts w:ascii="Calibri Light" w:hAnsi="Calibri Light" w:cs="Calibri Light"/>
          <w:i/>
          <w:iCs/>
          <w:sz w:val="14"/>
          <w:szCs w:val="14"/>
        </w:rPr>
        <w:t>(imię i nazwisko, stanowisko/podstawa</w:t>
      </w:r>
    </w:p>
    <w:p w14:paraId="6C315283" w14:textId="77777777" w:rsidR="0060189D" w:rsidRPr="00A66B01" w:rsidRDefault="0060189D" w:rsidP="0060189D">
      <w:pPr>
        <w:pStyle w:val="Standarduser"/>
        <w:contextualSpacing/>
        <w:rPr>
          <w:rFonts w:ascii="Calibri Light" w:hAnsi="Calibri Light" w:cs="Calibri Light"/>
          <w:i/>
          <w:iCs/>
          <w:sz w:val="14"/>
          <w:szCs w:val="14"/>
        </w:rPr>
      </w:pPr>
      <w:r w:rsidRPr="00A66B01">
        <w:rPr>
          <w:rFonts w:ascii="Calibri Light" w:hAnsi="Calibri Light" w:cs="Calibri Light"/>
          <w:i/>
          <w:iCs/>
          <w:sz w:val="14"/>
          <w:szCs w:val="14"/>
        </w:rPr>
        <w:t>do reprezentacji)</w:t>
      </w:r>
    </w:p>
    <w:p w14:paraId="3B374B6C" w14:textId="77777777" w:rsidR="0060189D" w:rsidRPr="004001D9" w:rsidRDefault="0060189D" w:rsidP="0060189D">
      <w:pPr>
        <w:pStyle w:val="Standarduser"/>
        <w:contextualSpacing/>
        <w:rPr>
          <w:rFonts w:ascii="Calibri Light" w:hAnsi="Calibri Light" w:cs="Calibri Light"/>
          <w:i/>
          <w:iCs/>
          <w:color w:val="FF0000"/>
          <w:sz w:val="14"/>
          <w:szCs w:val="14"/>
        </w:rPr>
      </w:pPr>
    </w:p>
    <w:p w14:paraId="0B923D5E" w14:textId="57C7538D" w:rsidR="0060189D" w:rsidRPr="00254837" w:rsidRDefault="00EC00C8" w:rsidP="0060189D">
      <w:pPr>
        <w:pStyle w:val="Standarduser"/>
        <w:suppressAutoHyphens w:val="0"/>
        <w:contextualSpacing/>
        <w:jc w:val="center"/>
        <w:textAlignment w:val="auto"/>
        <w:rPr>
          <w:rFonts w:ascii="Calibri Light" w:eastAsia="Calibri" w:hAnsi="Calibri Light" w:cs="Calibri Light"/>
          <w:b/>
          <w:bCs/>
          <w:kern w:val="0"/>
          <w:u w:val="single"/>
          <w:lang w:eastAsia="en-US"/>
        </w:rPr>
      </w:pPr>
      <w:r>
        <w:rPr>
          <w:rFonts w:ascii="Calibri Light" w:eastAsia="Calibri" w:hAnsi="Calibri Light" w:cs="Calibri Light"/>
          <w:b/>
          <w:bCs/>
          <w:kern w:val="0"/>
          <w:u w:val="single"/>
          <w:lang w:eastAsia="en-US"/>
        </w:rPr>
        <w:t xml:space="preserve">DOŚWIADCZENIE ZAWODOWE - </w:t>
      </w:r>
      <w:r w:rsidR="0060189D">
        <w:rPr>
          <w:rFonts w:ascii="Calibri Light" w:eastAsia="Calibri" w:hAnsi="Calibri Light" w:cs="Calibri Light"/>
          <w:b/>
          <w:bCs/>
          <w:kern w:val="0"/>
          <w:u w:val="single"/>
          <w:lang w:eastAsia="en-US"/>
        </w:rPr>
        <w:t>WYKAZ ROBÓT</w:t>
      </w:r>
    </w:p>
    <w:p w14:paraId="044900DD" w14:textId="77777777" w:rsidR="0060189D" w:rsidRPr="00254837" w:rsidRDefault="0060189D" w:rsidP="0060189D">
      <w:pPr>
        <w:pStyle w:val="Standarduser"/>
        <w:suppressAutoHyphens w:val="0"/>
        <w:contextualSpacing/>
        <w:jc w:val="both"/>
        <w:textAlignment w:val="auto"/>
        <w:rPr>
          <w:rFonts w:ascii="Calibri Light" w:eastAsia="Calibri" w:hAnsi="Calibri Light" w:cs="Calibri Light"/>
          <w:b/>
          <w:bCs/>
          <w:kern w:val="0"/>
          <w:u w:val="single"/>
          <w:lang w:eastAsia="en-US"/>
        </w:rPr>
      </w:pPr>
      <w:r w:rsidRPr="00254837">
        <w:rPr>
          <w:rFonts w:ascii="Calibri Light" w:eastAsia="Calibri" w:hAnsi="Calibri Light" w:cs="Calibri Light"/>
          <w:b/>
          <w:bCs/>
          <w:kern w:val="0"/>
          <w:u w:val="single"/>
          <w:lang w:eastAsia="en-US"/>
        </w:rPr>
        <w:t xml:space="preserve"> </w:t>
      </w:r>
    </w:p>
    <w:p w14:paraId="320CA571" w14:textId="7966DEEA" w:rsidR="00EC00C8" w:rsidRPr="005E52D3" w:rsidRDefault="0060189D" w:rsidP="00EC00C8">
      <w:pPr>
        <w:pStyle w:val="Heading"/>
        <w:jc w:val="center"/>
        <w:rPr>
          <w:rFonts w:ascii="Calibri Light" w:hAnsi="Calibri Light" w:cs="Calibri Light"/>
        </w:rPr>
      </w:pPr>
      <w:r w:rsidRPr="00254837">
        <w:rPr>
          <w:rFonts w:ascii="Calibri Light" w:hAnsi="Calibri Light" w:cs="Calibri Light"/>
        </w:rPr>
        <w:t xml:space="preserve">Składając ofertę w postępowaniu o udzielenie zamówienia publicznego prowadzonego zgodnie                  z zasadami Regulaminu Zamawiającego na zadanie pn.: </w:t>
      </w:r>
      <w:r w:rsidRPr="00D9084E">
        <w:rPr>
          <w:rFonts w:asciiTheme="majorHAnsi" w:hAnsiTheme="majorHAnsi" w:cstheme="majorHAnsi"/>
          <w:i/>
          <w:iCs/>
        </w:rPr>
        <w:t>„Modernizacja pomieszczenia gospodarczego Wojewódzkiego Szpitala Psychiatrycznego w Andrychowie w celu utworzenia pomieszczenia na składowanie odpadów medycznych i zakaźnych”,</w:t>
      </w:r>
      <w:r w:rsidRPr="00254837">
        <w:rPr>
          <w:rFonts w:asciiTheme="majorHAnsi" w:hAnsiTheme="majorHAnsi" w:cstheme="majorHAnsi"/>
          <w:i/>
          <w:iCs/>
        </w:rPr>
        <w:t xml:space="preserve"> </w:t>
      </w:r>
      <w:r w:rsidRPr="00254837">
        <w:rPr>
          <w:rFonts w:ascii="Calibri Light" w:hAnsi="Calibri Light" w:cs="Calibri Light"/>
        </w:rPr>
        <w:t>prowadzonego przez Wojewódzki Szpital Psychiatryczny w Andrychowie, ul. J. Dąbrowskiego 19, 34-120 Andrychów, oświadczam,</w:t>
      </w:r>
      <w:r w:rsidR="00EC00C8">
        <w:rPr>
          <w:rFonts w:ascii="Calibri Light" w:hAnsi="Calibri Light" w:cs="Calibri Light"/>
        </w:rPr>
        <w:t xml:space="preserve"> </w:t>
      </w:r>
      <w:r w:rsidR="00EC00C8" w:rsidRPr="005E52D3">
        <w:rPr>
          <w:rFonts w:asciiTheme="majorHAnsi" w:hAnsiTheme="majorHAnsi" w:cstheme="majorHAnsi"/>
        </w:rPr>
        <w:t>przedstawiam poniżej wykaz robót:</w:t>
      </w:r>
    </w:p>
    <w:p w14:paraId="2A33ADE7" w14:textId="77777777" w:rsidR="00EC00C8" w:rsidRPr="005E52D3" w:rsidRDefault="00EC00C8" w:rsidP="00EC00C8">
      <w:pPr>
        <w:pStyle w:val="Standarduser"/>
        <w:spacing w:after="120"/>
        <w:contextualSpacing/>
        <w:jc w:val="both"/>
        <w:rPr>
          <w:rFonts w:asciiTheme="majorHAnsi" w:hAnsiTheme="majorHAnsi" w:cstheme="majorHAnsi"/>
        </w:rPr>
      </w:pPr>
    </w:p>
    <w:tbl>
      <w:tblPr>
        <w:tblW w:w="9262" w:type="dxa"/>
        <w:tblInd w:w="113" w:type="dxa"/>
        <w:tblLayout w:type="fixed"/>
        <w:tblCellMar>
          <w:left w:w="10" w:type="dxa"/>
          <w:right w:w="10" w:type="dxa"/>
        </w:tblCellMar>
        <w:tblLook w:val="04A0" w:firstRow="1" w:lastRow="0" w:firstColumn="1" w:lastColumn="0" w:noHBand="0" w:noVBand="1"/>
      </w:tblPr>
      <w:tblGrid>
        <w:gridCol w:w="1965"/>
        <w:gridCol w:w="3087"/>
        <w:gridCol w:w="1544"/>
        <w:gridCol w:w="1261"/>
        <w:gridCol w:w="1405"/>
      </w:tblGrid>
      <w:tr w:rsidR="005E52D3" w:rsidRPr="005E52D3" w14:paraId="286556CD" w14:textId="77777777" w:rsidTr="000D3C64">
        <w:trPr>
          <w:cantSplit/>
          <w:trHeight w:val="384"/>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34632" w14:textId="77777777" w:rsidR="00EC00C8" w:rsidRPr="005E52D3" w:rsidRDefault="00EC00C8" w:rsidP="000D3C64">
            <w:pPr>
              <w:pStyle w:val="Standard"/>
              <w:widowControl w:val="0"/>
              <w:tabs>
                <w:tab w:val="left" w:pos="567"/>
                <w:tab w:val="left" w:pos="851"/>
              </w:tabs>
              <w:contextualSpacing/>
              <w:jc w:val="center"/>
              <w:rPr>
                <w:rFonts w:asciiTheme="majorHAnsi" w:eastAsia="Tahoma" w:hAnsiTheme="majorHAnsi" w:cstheme="majorHAnsi"/>
                <w:b/>
                <w:bCs/>
                <w:lang w:eastAsia="pl-PL"/>
              </w:rPr>
            </w:pPr>
            <w:r w:rsidRPr="005E52D3">
              <w:rPr>
                <w:rFonts w:asciiTheme="majorHAnsi" w:eastAsia="Tahoma" w:hAnsiTheme="majorHAnsi" w:cstheme="majorHAnsi"/>
                <w:b/>
                <w:bCs/>
                <w:lang w:eastAsia="pl-PL"/>
              </w:rPr>
              <w:t>Nazwa, miejsce realizacji</w:t>
            </w:r>
          </w:p>
        </w:tc>
        <w:tc>
          <w:tcPr>
            <w:tcW w:w="30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C8A662" w14:textId="77777777" w:rsidR="00EC00C8" w:rsidRPr="005E52D3" w:rsidRDefault="00EC00C8" w:rsidP="000D3C64">
            <w:pPr>
              <w:pStyle w:val="Standard"/>
              <w:widowControl w:val="0"/>
              <w:tabs>
                <w:tab w:val="left" w:pos="567"/>
                <w:tab w:val="left" w:pos="851"/>
              </w:tabs>
              <w:contextualSpacing/>
              <w:rPr>
                <w:rFonts w:asciiTheme="majorHAnsi" w:eastAsia="Tahoma" w:hAnsiTheme="majorHAnsi" w:cstheme="majorHAnsi"/>
                <w:b/>
                <w:bCs/>
                <w:lang w:eastAsia="pl-PL"/>
              </w:rPr>
            </w:pP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3DC9C" w14:textId="77777777" w:rsidR="00EC00C8" w:rsidRPr="005E52D3" w:rsidRDefault="00EC00C8" w:rsidP="000D3C64">
            <w:pPr>
              <w:pStyle w:val="Standard"/>
              <w:widowControl w:val="0"/>
              <w:tabs>
                <w:tab w:val="left" w:pos="567"/>
                <w:tab w:val="left" w:pos="851"/>
              </w:tabs>
              <w:contextualSpacing/>
              <w:rPr>
                <w:rFonts w:asciiTheme="majorHAnsi" w:eastAsia="Tahoma" w:hAnsiTheme="majorHAnsi" w:cstheme="majorHAnsi"/>
                <w:b/>
                <w:bCs/>
                <w:lang w:eastAsia="pl-PL"/>
              </w:rPr>
            </w:pPr>
          </w:p>
          <w:p w14:paraId="4E5332CC"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r w:rsidRPr="005E52D3">
              <w:rPr>
                <w:rFonts w:asciiTheme="majorHAnsi" w:eastAsia="Tahoma" w:hAnsiTheme="majorHAnsi" w:cstheme="majorHAnsi"/>
                <w:b/>
                <w:bCs/>
                <w:lang w:eastAsia="pl-PL"/>
              </w:rPr>
              <w:t>Wartość umowy</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0AC0D"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r w:rsidRPr="005E52D3">
              <w:rPr>
                <w:rFonts w:asciiTheme="majorHAnsi" w:eastAsia="Tahoma" w:hAnsiTheme="majorHAnsi" w:cstheme="majorHAnsi"/>
                <w:b/>
                <w:bCs/>
                <w:lang w:eastAsia="pl-PL"/>
              </w:rPr>
              <w:t>Czas realizacji</w:t>
            </w:r>
          </w:p>
        </w:tc>
      </w:tr>
      <w:tr w:rsidR="005E52D3" w:rsidRPr="005E52D3" w14:paraId="7945E89B" w14:textId="77777777" w:rsidTr="000D3C64">
        <w:trPr>
          <w:cantSplit/>
          <w:trHeight w:val="774"/>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FB569" w14:textId="77777777" w:rsidR="00EC00C8" w:rsidRPr="005E52D3" w:rsidRDefault="00EC00C8" w:rsidP="000D3C64">
            <w:pPr>
              <w:suppressAutoHyphens w:val="0"/>
              <w:contextualSpacing/>
              <w:rPr>
                <w:rFonts w:asciiTheme="majorHAnsi" w:hAnsiTheme="majorHAnsi" w:cstheme="majorHAnsi"/>
              </w:rPr>
            </w:pPr>
          </w:p>
        </w:tc>
        <w:tc>
          <w:tcPr>
            <w:tcW w:w="30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F6D2A"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r w:rsidRPr="005E52D3">
              <w:rPr>
                <w:rFonts w:asciiTheme="majorHAnsi" w:eastAsia="Tahoma" w:hAnsiTheme="majorHAnsi" w:cstheme="majorHAnsi"/>
                <w:b/>
                <w:bCs/>
                <w:lang w:eastAsia="pl-PL"/>
              </w:rPr>
              <w:t>Nazwa i przedmiot zamówienia</w:t>
            </w:r>
          </w:p>
          <w:p w14:paraId="422BACF0"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6545F" w14:textId="77777777" w:rsidR="00EC00C8" w:rsidRPr="005E52D3" w:rsidRDefault="00EC00C8" w:rsidP="000D3C64">
            <w:pPr>
              <w:suppressAutoHyphens w:val="0"/>
              <w:contextualSpacing/>
              <w:rPr>
                <w:rFonts w:asciiTheme="majorHAnsi" w:hAnsiTheme="majorHAnsi" w:cstheme="majorHAnsi"/>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F8A8B"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r w:rsidRPr="005E52D3">
              <w:rPr>
                <w:rFonts w:asciiTheme="majorHAnsi" w:eastAsia="Tahoma" w:hAnsiTheme="majorHAnsi" w:cstheme="majorHAnsi"/>
                <w:b/>
                <w:bCs/>
                <w:lang w:eastAsia="pl-PL"/>
              </w:rPr>
              <w:t>Początek</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2BBA8"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r w:rsidRPr="005E52D3">
              <w:rPr>
                <w:rFonts w:asciiTheme="majorHAnsi" w:eastAsia="Tahoma" w:hAnsiTheme="majorHAnsi" w:cstheme="majorHAnsi"/>
                <w:b/>
                <w:bCs/>
                <w:lang w:eastAsia="pl-PL"/>
              </w:rPr>
              <w:t>Koniec</w:t>
            </w:r>
          </w:p>
        </w:tc>
      </w:tr>
      <w:tr w:rsidR="005E52D3" w:rsidRPr="005E52D3" w14:paraId="3990370E" w14:textId="77777777" w:rsidTr="000D3C64">
        <w:trPr>
          <w:trHeight w:val="2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97494"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r w:rsidRPr="005E52D3">
              <w:rPr>
                <w:rFonts w:asciiTheme="majorHAnsi" w:eastAsia="Tahoma" w:hAnsiTheme="majorHAnsi" w:cstheme="majorHAnsi"/>
                <w:b/>
                <w:bCs/>
                <w:lang w:eastAsia="pl-PL"/>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A0564"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r w:rsidRPr="005E52D3">
              <w:rPr>
                <w:rFonts w:asciiTheme="majorHAnsi" w:eastAsia="Tahoma" w:hAnsiTheme="majorHAnsi" w:cstheme="majorHAnsi"/>
                <w:b/>
                <w:bCs/>
                <w:lang w:eastAsia="pl-PL"/>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DACF0"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r w:rsidRPr="005E52D3">
              <w:rPr>
                <w:rFonts w:asciiTheme="majorHAnsi" w:eastAsia="Tahoma" w:hAnsiTheme="majorHAnsi" w:cstheme="majorHAnsi"/>
                <w:b/>
                <w:bCs/>
                <w:lang w:eastAsia="pl-PL"/>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04456"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r w:rsidRPr="005E52D3">
              <w:rPr>
                <w:rFonts w:asciiTheme="majorHAnsi" w:eastAsia="Tahoma" w:hAnsiTheme="majorHAnsi" w:cstheme="majorHAnsi"/>
                <w:b/>
                <w:bCs/>
                <w:lang w:eastAsia="pl-PL"/>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A6638"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r w:rsidRPr="005E52D3">
              <w:rPr>
                <w:rFonts w:asciiTheme="majorHAnsi" w:eastAsia="Tahoma" w:hAnsiTheme="majorHAnsi" w:cstheme="majorHAnsi"/>
                <w:b/>
                <w:bCs/>
                <w:lang w:eastAsia="pl-PL"/>
              </w:rPr>
              <w:t>5.</w:t>
            </w:r>
          </w:p>
        </w:tc>
      </w:tr>
      <w:tr w:rsidR="005E52D3" w:rsidRPr="005E52D3" w14:paraId="7FAC4D7A" w14:textId="77777777" w:rsidTr="000D3C64">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CDD37" w14:textId="77777777" w:rsidR="00EC00C8" w:rsidRPr="005E52D3" w:rsidRDefault="00EC00C8" w:rsidP="000D3C64">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6B9C"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0176B"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F0BE1"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7B6CB" w14:textId="77777777" w:rsidR="00EC00C8" w:rsidRPr="005E52D3" w:rsidRDefault="00EC00C8" w:rsidP="000D3C64">
            <w:pPr>
              <w:pStyle w:val="Standard"/>
              <w:widowControl w:val="0"/>
              <w:tabs>
                <w:tab w:val="left" w:pos="540"/>
              </w:tabs>
              <w:contextualSpacing/>
              <w:rPr>
                <w:rFonts w:asciiTheme="majorHAnsi" w:eastAsia="Tahoma" w:hAnsiTheme="majorHAnsi" w:cstheme="majorHAnsi"/>
                <w:b/>
                <w:bCs/>
                <w:lang w:eastAsia="pl-PL"/>
              </w:rPr>
            </w:pPr>
          </w:p>
        </w:tc>
      </w:tr>
      <w:tr w:rsidR="005E52D3" w:rsidRPr="005E52D3" w14:paraId="2CEFD7EA" w14:textId="77777777" w:rsidTr="000D3C64">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54952" w14:textId="77777777" w:rsidR="00EC00C8" w:rsidRPr="005E52D3" w:rsidRDefault="00EC00C8" w:rsidP="000D3C64">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75FB"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CD195"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13232"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F9124" w14:textId="77777777" w:rsidR="00EC00C8" w:rsidRPr="005E52D3" w:rsidRDefault="00EC00C8" w:rsidP="000D3C64">
            <w:pPr>
              <w:pStyle w:val="Standard"/>
              <w:widowControl w:val="0"/>
              <w:tabs>
                <w:tab w:val="left" w:pos="540"/>
              </w:tabs>
              <w:contextualSpacing/>
              <w:rPr>
                <w:rFonts w:asciiTheme="majorHAnsi" w:eastAsia="Tahoma" w:hAnsiTheme="majorHAnsi" w:cstheme="majorHAnsi"/>
                <w:b/>
                <w:bCs/>
                <w:lang w:eastAsia="pl-PL"/>
              </w:rPr>
            </w:pPr>
          </w:p>
        </w:tc>
      </w:tr>
      <w:tr w:rsidR="005E52D3" w:rsidRPr="005E52D3" w14:paraId="756298F4" w14:textId="77777777" w:rsidTr="000D3C64">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AEA94" w14:textId="77777777" w:rsidR="00EC00C8" w:rsidRPr="005E52D3" w:rsidRDefault="00EC00C8" w:rsidP="000D3C64">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5D694"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5C90E"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ED707" w14:textId="77777777" w:rsidR="00EC00C8" w:rsidRPr="005E52D3" w:rsidRDefault="00EC00C8" w:rsidP="000D3C64">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C298C" w14:textId="77777777" w:rsidR="00EC00C8" w:rsidRPr="005E52D3" w:rsidRDefault="00EC00C8" w:rsidP="000D3C64">
            <w:pPr>
              <w:pStyle w:val="Standard"/>
              <w:widowControl w:val="0"/>
              <w:tabs>
                <w:tab w:val="left" w:pos="540"/>
              </w:tabs>
              <w:contextualSpacing/>
              <w:rPr>
                <w:rFonts w:asciiTheme="majorHAnsi" w:eastAsia="Tahoma" w:hAnsiTheme="majorHAnsi" w:cstheme="majorHAnsi"/>
                <w:b/>
                <w:bCs/>
                <w:lang w:eastAsia="pl-PL"/>
              </w:rPr>
            </w:pPr>
          </w:p>
        </w:tc>
      </w:tr>
    </w:tbl>
    <w:p w14:paraId="6292B236" w14:textId="77777777" w:rsidR="00EC00C8" w:rsidRPr="005E52D3" w:rsidRDefault="00EC00C8" w:rsidP="00EC00C8">
      <w:pPr>
        <w:pStyle w:val="Standard"/>
        <w:contextualSpacing/>
        <w:rPr>
          <w:rFonts w:asciiTheme="majorHAnsi" w:hAnsiTheme="majorHAnsi" w:cstheme="majorHAnsi"/>
        </w:rPr>
      </w:pPr>
    </w:p>
    <w:p w14:paraId="30CBBF46" w14:textId="77777777" w:rsidR="00EC00C8" w:rsidRPr="005E52D3" w:rsidRDefault="00EC00C8" w:rsidP="00EC00C8">
      <w:pPr>
        <w:pStyle w:val="Standard"/>
        <w:contextualSpacing/>
        <w:rPr>
          <w:rFonts w:asciiTheme="majorHAnsi" w:hAnsiTheme="majorHAnsi" w:cstheme="majorHAnsi"/>
          <w:sz w:val="20"/>
          <w:szCs w:val="20"/>
        </w:rPr>
      </w:pPr>
      <w:r w:rsidRPr="005E52D3">
        <w:rPr>
          <w:rFonts w:asciiTheme="majorHAnsi" w:hAnsiTheme="majorHAnsi" w:cstheme="majorHAnsi"/>
          <w:sz w:val="20"/>
          <w:szCs w:val="20"/>
        </w:rPr>
        <w:t>** tabelę powielić w razie konieczności</w:t>
      </w:r>
    </w:p>
    <w:p w14:paraId="0CB6B42A" w14:textId="77777777" w:rsidR="00EC00C8" w:rsidRPr="005E52D3" w:rsidRDefault="00EC00C8" w:rsidP="0060189D">
      <w:pPr>
        <w:pStyle w:val="Heading"/>
        <w:jc w:val="center"/>
        <w:rPr>
          <w:rFonts w:asciiTheme="majorHAnsi" w:hAnsiTheme="majorHAnsi" w:cstheme="majorHAnsi"/>
          <w:b/>
          <w:bCs/>
        </w:rPr>
      </w:pPr>
    </w:p>
    <w:p w14:paraId="7757353B" w14:textId="67A22286" w:rsidR="0060189D" w:rsidRPr="005E52D3" w:rsidRDefault="0060189D" w:rsidP="00605B08">
      <w:pPr>
        <w:ind w:left="7080" w:firstLine="708"/>
        <w:rPr>
          <w:rFonts w:ascii="Calibri Light" w:hAnsi="Calibri Light" w:cs="Calibri Light"/>
          <w:b/>
          <w:i/>
          <w:iCs/>
        </w:rPr>
      </w:pPr>
    </w:p>
    <w:p w14:paraId="521365E4" w14:textId="4D38B54B" w:rsidR="0060189D" w:rsidRPr="005E52D3" w:rsidRDefault="0060189D" w:rsidP="00605B08">
      <w:pPr>
        <w:ind w:left="7080" w:firstLine="708"/>
        <w:rPr>
          <w:rFonts w:ascii="Calibri Light" w:hAnsi="Calibri Light" w:cs="Calibri Light"/>
          <w:b/>
          <w:i/>
          <w:iCs/>
        </w:rPr>
      </w:pPr>
    </w:p>
    <w:p w14:paraId="138FD371" w14:textId="0FAF5DAF" w:rsidR="0060189D" w:rsidRPr="005E52D3" w:rsidRDefault="0060189D" w:rsidP="00605B08">
      <w:pPr>
        <w:ind w:left="7080" w:firstLine="708"/>
        <w:rPr>
          <w:rFonts w:ascii="Calibri Light" w:hAnsi="Calibri Light" w:cs="Calibri Light"/>
          <w:b/>
          <w:i/>
          <w:iCs/>
        </w:rPr>
      </w:pPr>
    </w:p>
    <w:p w14:paraId="55A9CEED" w14:textId="6E743775" w:rsidR="0060189D" w:rsidRPr="005E52D3" w:rsidRDefault="0060189D" w:rsidP="00605B08">
      <w:pPr>
        <w:ind w:left="7080" w:firstLine="708"/>
        <w:rPr>
          <w:rFonts w:ascii="Calibri Light" w:hAnsi="Calibri Light" w:cs="Calibri Light"/>
          <w:b/>
          <w:i/>
          <w:iCs/>
        </w:rPr>
      </w:pPr>
    </w:p>
    <w:p w14:paraId="7B8069C7" w14:textId="0866F540" w:rsidR="0060189D" w:rsidRDefault="0060189D" w:rsidP="00605B08">
      <w:pPr>
        <w:ind w:left="7080" w:firstLine="708"/>
        <w:rPr>
          <w:rFonts w:ascii="Calibri Light" w:hAnsi="Calibri Light" w:cs="Calibri Light"/>
          <w:b/>
          <w:i/>
          <w:iCs/>
          <w:color w:val="FF0000"/>
        </w:rPr>
      </w:pPr>
    </w:p>
    <w:p w14:paraId="70DB58C3" w14:textId="29E919BE" w:rsidR="0060189D" w:rsidRDefault="0060189D" w:rsidP="00605B08">
      <w:pPr>
        <w:ind w:left="7080" w:firstLine="708"/>
        <w:rPr>
          <w:rFonts w:ascii="Calibri Light" w:hAnsi="Calibri Light" w:cs="Calibri Light"/>
          <w:b/>
          <w:i/>
          <w:iCs/>
          <w:color w:val="FF0000"/>
        </w:rPr>
      </w:pPr>
    </w:p>
    <w:p w14:paraId="6E8D4CE3" w14:textId="192D3E07" w:rsidR="0060189D" w:rsidRDefault="0060189D" w:rsidP="00605B08">
      <w:pPr>
        <w:ind w:left="7080" w:firstLine="708"/>
        <w:rPr>
          <w:rFonts w:ascii="Calibri Light" w:hAnsi="Calibri Light" w:cs="Calibri Light"/>
          <w:b/>
          <w:i/>
          <w:iCs/>
          <w:color w:val="FF0000"/>
        </w:rPr>
      </w:pPr>
    </w:p>
    <w:p w14:paraId="77B14D6F" w14:textId="67F492AF" w:rsidR="0060189D" w:rsidRDefault="0060189D" w:rsidP="00605B08">
      <w:pPr>
        <w:ind w:left="7080" w:firstLine="708"/>
        <w:rPr>
          <w:rFonts w:ascii="Calibri Light" w:hAnsi="Calibri Light" w:cs="Calibri Light"/>
          <w:b/>
          <w:i/>
          <w:iCs/>
          <w:color w:val="FF0000"/>
        </w:rPr>
      </w:pPr>
    </w:p>
    <w:p w14:paraId="2CAC2B0D" w14:textId="5227E215" w:rsidR="0060189D" w:rsidRDefault="0060189D" w:rsidP="00605B08">
      <w:pPr>
        <w:ind w:left="7080" w:firstLine="708"/>
        <w:rPr>
          <w:rFonts w:ascii="Calibri Light" w:hAnsi="Calibri Light" w:cs="Calibri Light"/>
          <w:b/>
          <w:i/>
          <w:iCs/>
          <w:color w:val="FF0000"/>
        </w:rPr>
      </w:pPr>
    </w:p>
    <w:p w14:paraId="5F192A2D" w14:textId="77777777" w:rsidR="005005DE" w:rsidRDefault="005005DE" w:rsidP="00605B08">
      <w:pPr>
        <w:ind w:left="7080" w:firstLine="708"/>
        <w:rPr>
          <w:rFonts w:ascii="Calibri Light" w:hAnsi="Calibri Light" w:cs="Calibri Light"/>
          <w:b/>
          <w:i/>
          <w:iCs/>
          <w:color w:val="FF0000"/>
        </w:rPr>
      </w:pPr>
    </w:p>
    <w:p w14:paraId="64D42F33" w14:textId="3B23A393" w:rsidR="0060189D" w:rsidRDefault="0060189D" w:rsidP="00605B08">
      <w:pPr>
        <w:ind w:left="7080" w:firstLine="708"/>
        <w:rPr>
          <w:rFonts w:ascii="Calibri Light" w:hAnsi="Calibri Light" w:cs="Calibri Light"/>
          <w:b/>
          <w:i/>
          <w:iCs/>
          <w:color w:val="FF0000"/>
        </w:rPr>
      </w:pPr>
    </w:p>
    <w:p w14:paraId="61471564" w14:textId="7F0C991B" w:rsidR="0060189D" w:rsidRDefault="0060189D" w:rsidP="00605B08">
      <w:pPr>
        <w:ind w:left="7080" w:firstLine="708"/>
        <w:rPr>
          <w:rFonts w:ascii="Calibri Light" w:hAnsi="Calibri Light" w:cs="Calibri Light"/>
          <w:b/>
          <w:i/>
          <w:iCs/>
          <w:color w:val="FF0000"/>
        </w:rPr>
      </w:pPr>
    </w:p>
    <w:p w14:paraId="1BA47824" w14:textId="0FA1B1FB" w:rsidR="0060189D" w:rsidRDefault="0060189D" w:rsidP="00CF419C">
      <w:pPr>
        <w:rPr>
          <w:rFonts w:ascii="Calibri Light" w:hAnsi="Calibri Light" w:cs="Calibri Light"/>
          <w:b/>
          <w:i/>
          <w:iCs/>
          <w:color w:val="FF0000"/>
        </w:rPr>
      </w:pPr>
    </w:p>
    <w:p w14:paraId="3D1EE673" w14:textId="36735DB6" w:rsidR="0060189D" w:rsidRPr="00A66B01" w:rsidRDefault="0060189D" w:rsidP="0060189D">
      <w:pPr>
        <w:pStyle w:val="Standarduser"/>
        <w:widowControl w:val="0"/>
        <w:ind w:left="7080" w:firstLine="708"/>
        <w:contextualSpacing/>
        <w:rPr>
          <w:rFonts w:ascii="Calibri Light" w:eastAsia="Cambria" w:hAnsi="Calibri Light" w:cs="Calibri Light"/>
          <w:b/>
          <w:i/>
          <w:iCs/>
          <w:lang w:eastAsia="ar-SA"/>
        </w:rPr>
      </w:pPr>
      <w:r w:rsidRPr="00A66B01">
        <w:rPr>
          <w:rFonts w:ascii="Calibri Light" w:eastAsia="Cambria" w:hAnsi="Calibri Light" w:cs="Calibri Light"/>
          <w:b/>
          <w:i/>
          <w:iCs/>
          <w:lang w:eastAsia="ar-SA"/>
        </w:rPr>
        <w:lastRenderedPageBreak/>
        <w:t xml:space="preserve">Załącznik nr </w:t>
      </w:r>
      <w:r>
        <w:rPr>
          <w:rFonts w:ascii="Calibri Light" w:eastAsia="Cambria" w:hAnsi="Calibri Light" w:cs="Calibri Light"/>
          <w:b/>
          <w:i/>
          <w:iCs/>
          <w:lang w:eastAsia="ar-SA"/>
        </w:rPr>
        <w:t>6</w:t>
      </w:r>
      <w:r w:rsidRPr="00A66B01">
        <w:rPr>
          <w:rFonts w:ascii="Calibri Light" w:eastAsia="Cambria" w:hAnsi="Calibri Light" w:cs="Calibri Light"/>
          <w:b/>
          <w:i/>
          <w:iCs/>
          <w:lang w:eastAsia="ar-SA"/>
        </w:rPr>
        <w:t xml:space="preserve"> </w:t>
      </w:r>
    </w:p>
    <w:p w14:paraId="657BB107" w14:textId="77777777" w:rsidR="0060189D" w:rsidRPr="00A66B01" w:rsidRDefault="0060189D" w:rsidP="0060189D">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55433EEC" w14:textId="77777777" w:rsidR="0060189D" w:rsidRPr="00A66B01" w:rsidRDefault="0060189D" w:rsidP="0060189D">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0FD1B45C" w14:textId="77777777" w:rsidR="0060189D" w:rsidRPr="0054788A" w:rsidRDefault="0060189D" w:rsidP="0060189D">
      <w:pPr>
        <w:pStyle w:val="Standarduser"/>
        <w:contextualSpacing/>
        <w:rPr>
          <w:rFonts w:ascii="Calibri Light" w:hAnsi="Calibri Light" w:cs="Calibri Light"/>
          <w:i/>
          <w:iCs/>
          <w:sz w:val="14"/>
          <w:szCs w:val="14"/>
        </w:rPr>
      </w:pPr>
      <w:r w:rsidRPr="0054788A">
        <w:rPr>
          <w:rFonts w:ascii="Calibri Light" w:hAnsi="Calibri Light" w:cs="Calibri Light"/>
          <w:i/>
          <w:iCs/>
          <w:sz w:val="14"/>
          <w:szCs w:val="14"/>
        </w:rPr>
        <w:t>(pełna nazwa/firma, adres</w:t>
      </w:r>
    </w:p>
    <w:p w14:paraId="7B00F1FA" w14:textId="77777777" w:rsidR="0060189D" w:rsidRPr="0054788A" w:rsidRDefault="0060189D" w:rsidP="0060189D">
      <w:pPr>
        <w:pStyle w:val="Standarduser"/>
        <w:contextualSpacing/>
        <w:rPr>
          <w:rFonts w:ascii="Calibri Light" w:hAnsi="Calibri Light" w:cs="Calibri Light"/>
          <w:i/>
          <w:iCs/>
          <w:sz w:val="14"/>
          <w:szCs w:val="14"/>
        </w:rPr>
      </w:pPr>
      <w:r w:rsidRPr="0054788A">
        <w:rPr>
          <w:rFonts w:ascii="Calibri Light" w:hAnsi="Calibri Light" w:cs="Calibri Light"/>
          <w:i/>
          <w:iCs/>
          <w:sz w:val="14"/>
          <w:szCs w:val="14"/>
        </w:rPr>
        <w:t>w zależności od podmiotu:</w:t>
      </w:r>
    </w:p>
    <w:p w14:paraId="6E500BBD" w14:textId="77777777" w:rsidR="0060189D" w:rsidRPr="0054788A" w:rsidRDefault="0060189D" w:rsidP="0060189D">
      <w:pPr>
        <w:pStyle w:val="Standarduser"/>
        <w:contextualSpacing/>
        <w:rPr>
          <w:rFonts w:ascii="Calibri Light" w:hAnsi="Calibri Light" w:cs="Calibri Light"/>
          <w:i/>
          <w:iCs/>
          <w:sz w:val="14"/>
          <w:szCs w:val="14"/>
        </w:rPr>
      </w:pPr>
      <w:r w:rsidRPr="0054788A">
        <w:rPr>
          <w:rFonts w:ascii="Calibri Light" w:hAnsi="Calibri Light" w:cs="Calibri Light"/>
          <w:i/>
          <w:iCs/>
          <w:sz w:val="14"/>
          <w:szCs w:val="14"/>
        </w:rPr>
        <w:t>NIP/PESEL, KRS/</w:t>
      </w:r>
      <w:proofErr w:type="spellStart"/>
      <w:r w:rsidRPr="0054788A">
        <w:rPr>
          <w:rFonts w:ascii="Calibri Light" w:hAnsi="Calibri Light" w:cs="Calibri Light"/>
          <w:i/>
          <w:iCs/>
          <w:sz w:val="14"/>
          <w:szCs w:val="14"/>
        </w:rPr>
        <w:t>CEiDG</w:t>
      </w:r>
      <w:proofErr w:type="spellEnd"/>
      <w:r w:rsidRPr="0054788A">
        <w:rPr>
          <w:rFonts w:ascii="Calibri Light" w:hAnsi="Calibri Light" w:cs="Calibri Light"/>
          <w:i/>
          <w:iCs/>
          <w:sz w:val="14"/>
          <w:szCs w:val="14"/>
        </w:rPr>
        <w:t>)</w:t>
      </w:r>
    </w:p>
    <w:p w14:paraId="0FDF3EAF" w14:textId="77777777" w:rsidR="0060189D" w:rsidRPr="0054788A" w:rsidRDefault="0060189D" w:rsidP="0060189D">
      <w:pPr>
        <w:pStyle w:val="Standarduser"/>
        <w:contextualSpacing/>
        <w:rPr>
          <w:rFonts w:ascii="Calibri Light" w:hAnsi="Calibri Light" w:cs="Calibri Light"/>
          <w:i/>
          <w:iCs/>
          <w:sz w:val="14"/>
          <w:szCs w:val="14"/>
        </w:rPr>
      </w:pPr>
    </w:p>
    <w:p w14:paraId="02747E25" w14:textId="77777777" w:rsidR="0060189D" w:rsidRPr="0054788A" w:rsidRDefault="0060189D" w:rsidP="0060189D">
      <w:pPr>
        <w:pStyle w:val="Standarduser"/>
        <w:contextualSpacing/>
        <w:rPr>
          <w:rFonts w:ascii="Calibri Light" w:hAnsi="Calibri Light" w:cs="Calibri Light"/>
          <w:i/>
          <w:iCs/>
          <w:sz w:val="20"/>
          <w:szCs w:val="20"/>
        </w:rPr>
      </w:pPr>
      <w:r w:rsidRPr="0054788A">
        <w:rPr>
          <w:rFonts w:ascii="Calibri Light" w:hAnsi="Calibri Light" w:cs="Calibri Light"/>
          <w:i/>
          <w:iCs/>
          <w:sz w:val="20"/>
          <w:szCs w:val="20"/>
        </w:rPr>
        <w:t>reprezentowany przez:</w:t>
      </w:r>
    </w:p>
    <w:p w14:paraId="4A17F841" w14:textId="77777777" w:rsidR="0060189D" w:rsidRPr="0054788A" w:rsidRDefault="0060189D" w:rsidP="0060189D">
      <w:pPr>
        <w:pStyle w:val="Standarduser"/>
        <w:contextualSpacing/>
        <w:rPr>
          <w:rFonts w:ascii="Calibri Light" w:hAnsi="Calibri Light" w:cs="Calibri Light"/>
          <w:sz w:val="20"/>
          <w:szCs w:val="20"/>
        </w:rPr>
      </w:pPr>
      <w:r w:rsidRPr="0054788A">
        <w:rPr>
          <w:rFonts w:ascii="Calibri Light" w:hAnsi="Calibri Light" w:cs="Calibri Light"/>
          <w:sz w:val="20"/>
          <w:szCs w:val="20"/>
        </w:rPr>
        <w:t>.........................................................</w:t>
      </w:r>
    </w:p>
    <w:p w14:paraId="149BB2E8" w14:textId="77777777" w:rsidR="0060189D" w:rsidRPr="0054788A" w:rsidRDefault="0060189D" w:rsidP="0060189D">
      <w:pPr>
        <w:pStyle w:val="Standarduser"/>
        <w:contextualSpacing/>
        <w:rPr>
          <w:rFonts w:ascii="Calibri Light" w:hAnsi="Calibri Light" w:cs="Calibri Light"/>
          <w:sz w:val="20"/>
          <w:szCs w:val="20"/>
        </w:rPr>
      </w:pPr>
      <w:r w:rsidRPr="0054788A">
        <w:rPr>
          <w:rFonts w:ascii="Calibri Light" w:hAnsi="Calibri Light" w:cs="Calibri Light"/>
          <w:sz w:val="20"/>
          <w:szCs w:val="20"/>
        </w:rPr>
        <w:t>.........................................................</w:t>
      </w:r>
    </w:p>
    <w:p w14:paraId="342B17DE" w14:textId="77777777" w:rsidR="0060189D" w:rsidRPr="0054788A" w:rsidRDefault="0060189D" w:rsidP="0060189D">
      <w:pPr>
        <w:pStyle w:val="Standarduser"/>
        <w:contextualSpacing/>
        <w:rPr>
          <w:rFonts w:ascii="Calibri Light" w:hAnsi="Calibri Light" w:cs="Calibri Light"/>
          <w:i/>
          <w:iCs/>
          <w:sz w:val="14"/>
          <w:szCs w:val="14"/>
        </w:rPr>
      </w:pPr>
      <w:r w:rsidRPr="0054788A">
        <w:rPr>
          <w:rFonts w:ascii="Calibri Light" w:hAnsi="Calibri Light" w:cs="Calibri Light"/>
          <w:i/>
          <w:iCs/>
          <w:sz w:val="14"/>
          <w:szCs w:val="14"/>
        </w:rPr>
        <w:t>(imię i nazwisko, stanowisko/podstawa</w:t>
      </w:r>
    </w:p>
    <w:p w14:paraId="743F7237" w14:textId="77777777" w:rsidR="0060189D" w:rsidRPr="0054788A" w:rsidRDefault="0060189D" w:rsidP="0060189D">
      <w:pPr>
        <w:pStyle w:val="Standarduser"/>
        <w:contextualSpacing/>
        <w:rPr>
          <w:rFonts w:ascii="Calibri Light" w:hAnsi="Calibri Light" w:cs="Calibri Light"/>
          <w:i/>
          <w:iCs/>
          <w:sz w:val="14"/>
          <w:szCs w:val="14"/>
        </w:rPr>
      </w:pPr>
      <w:r w:rsidRPr="0054788A">
        <w:rPr>
          <w:rFonts w:ascii="Calibri Light" w:hAnsi="Calibri Light" w:cs="Calibri Light"/>
          <w:i/>
          <w:iCs/>
          <w:sz w:val="14"/>
          <w:szCs w:val="14"/>
        </w:rPr>
        <w:t>do reprezentacji)</w:t>
      </w:r>
    </w:p>
    <w:p w14:paraId="410DAEA0" w14:textId="77777777" w:rsidR="0060189D" w:rsidRPr="0054788A" w:rsidRDefault="0060189D" w:rsidP="0060189D">
      <w:pPr>
        <w:pStyle w:val="Standarduser"/>
        <w:contextualSpacing/>
        <w:rPr>
          <w:rFonts w:ascii="Calibri Light" w:hAnsi="Calibri Light" w:cs="Calibri Light"/>
          <w:i/>
          <w:iCs/>
          <w:sz w:val="14"/>
          <w:szCs w:val="14"/>
        </w:rPr>
      </w:pPr>
    </w:p>
    <w:p w14:paraId="403848FE" w14:textId="77777777" w:rsidR="0054788A" w:rsidRPr="0054788A" w:rsidRDefault="0054788A" w:rsidP="0054788A">
      <w:pPr>
        <w:pStyle w:val="Normalny1"/>
        <w:spacing w:line="240" w:lineRule="auto"/>
        <w:contextualSpacing/>
        <w:jc w:val="center"/>
        <w:rPr>
          <w:rFonts w:asciiTheme="majorHAnsi" w:hAnsiTheme="majorHAnsi" w:cstheme="majorHAnsi"/>
          <w:b/>
          <w:bCs/>
          <w:u w:val="single"/>
        </w:rPr>
      </w:pPr>
      <w:r w:rsidRPr="0054788A">
        <w:rPr>
          <w:rFonts w:asciiTheme="majorHAnsi" w:hAnsiTheme="majorHAnsi" w:cstheme="majorHAnsi"/>
          <w:b/>
          <w:bCs/>
          <w:u w:val="single"/>
        </w:rPr>
        <w:t>DOŚWIADCZENIE W ZAKRESIE DYSPONOWANIA OSOBAMI – WYKAZ OSÓB</w:t>
      </w:r>
    </w:p>
    <w:p w14:paraId="7073BF3E" w14:textId="4A55084C" w:rsidR="0060189D" w:rsidRPr="0054788A" w:rsidRDefault="0060189D" w:rsidP="0060189D">
      <w:pPr>
        <w:pStyle w:val="Standarduser"/>
        <w:suppressAutoHyphens w:val="0"/>
        <w:contextualSpacing/>
        <w:jc w:val="both"/>
        <w:textAlignment w:val="auto"/>
        <w:rPr>
          <w:rFonts w:ascii="Calibri Light" w:eastAsia="Calibri" w:hAnsi="Calibri Light" w:cs="Calibri Light"/>
          <w:b/>
          <w:bCs/>
          <w:kern w:val="0"/>
          <w:u w:val="single"/>
          <w:lang w:eastAsia="en-US"/>
        </w:rPr>
      </w:pPr>
    </w:p>
    <w:p w14:paraId="237C97D9" w14:textId="59D7339A" w:rsidR="0054788A" w:rsidRPr="0054788A" w:rsidRDefault="0060189D" w:rsidP="0054788A">
      <w:pPr>
        <w:pStyle w:val="Heading"/>
        <w:jc w:val="center"/>
        <w:rPr>
          <w:rFonts w:asciiTheme="majorHAnsi" w:hAnsiTheme="majorHAnsi" w:cstheme="majorHAnsi"/>
          <w:bCs/>
          <w:lang w:eastAsia="pl-PL"/>
        </w:rPr>
      </w:pPr>
      <w:r w:rsidRPr="0054788A">
        <w:rPr>
          <w:rFonts w:ascii="Calibri Light" w:hAnsi="Calibri Light" w:cs="Calibri Light"/>
        </w:rPr>
        <w:t xml:space="preserve">Składając ofertę w postępowaniu o udzielenie zamówienia publicznego prowadzonego zgodnie                  z zasadami Regulaminu Zamawiającego na zadanie pn.: </w:t>
      </w:r>
      <w:r w:rsidRPr="00C55886">
        <w:rPr>
          <w:rFonts w:asciiTheme="majorHAnsi" w:hAnsiTheme="majorHAnsi" w:cstheme="majorHAnsi"/>
          <w:i/>
          <w:iCs/>
        </w:rPr>
        <w:t xml:space="preserve">„Modernizacja pomieszczenia gospodarczego Wojewódzkiego Szpitala Psychiatrycznego w Andrychowie w celu utworzenia pomieszczenia na składowanie odpadów medycznych i zakaźnych”, </w:t>
      </w:r>
      <w:r w:rsidRPr="0054788A">
        <w:rPr>
          <w:rFonts w:ascii="Calibri Light" w:hAnsi="Calibri Light" w:cs="Calibri Light"/>
        </w:rPr>
        <w:t xml:space="preserve">prowadzonego przez Wojewódzki Szpital Psychiatryczny w Andrychowie, ul. J. Dąbrowskiego 19, 34-120 Andrychów, </w:t>
      </w:r>
    </w:p>
    <w:p w14:paraId="5E1906F5" w14:textId="7DFD4007" w:rsidR="0054788A" w:rsidRPr="0054788A" w:rsidRDefault="0054788A" w:rsidP="0054788A">
      <w:pPr>
        <w:pStyle w:val="Zwykytekst1"/>
        <w:tabs>
          <w:tab w:val="left" w:pos="9214"/>
        </w:tabs>
        <w:spacing w:after="120"/>
        <w:ind w:right="-1"/>
        <w:contextualSpacing/>
        <w:jc w:val="center"/>
        <w:rPr>
          <w:rFonts w:asciiTheme="majorHAnsi" w:hAnsiTheme="majorHAnsi" w:cstheme="majorHAnsi"/>
          <w:b/>
          <w:bCs/>
          <w:i/>
          <w:iCs/>
          <w:sz w:val="24"/>
          <w:szCs w:val="24"/>
        </w:rPr>
      </w:pPr>
      <w:r w:rsidRPr="0054788A">
        <w:rPr>
          <w:rFonts w:asciiTheme="majorHAnsi" w:hAnsiTheme="majorHAnsi" w:cstheme="majorHAnsi"/>
          <w:bCs/>
          <w:sz w:val="24"/>
          <w:szCs w:val="24"/>
          <w:lang w:eastAsia="pl-PL"/>
        </w:rPr>
        <w:t>oświadczam, że</w:t>
      </w:r>
      <w:r w:rsidRPr="0054788A">
        <w:rPr>
          <w:rFonts w:asciiTheme="majorHAnsi" w:hAnsiTheme="majorHAnsi" w:cstheme="majorHAnsi"/>
          <w:b/>
          <w:sz w:val="24"/>
          <w:szCs w:val="24"/>
          <w:lang w:eastAsia="pl-PL"/>
        </w:rPr>
        <w:t xml:space="preserve"> </w:t>
      </w:r>
      <w:r w:rsidRPr="0054788A">
        <w:rPr>
          <w:rFonts w:asciiTheme="majorHAnsi" w:eastAsia="Wingdings" w:hAnsiTheme="majorHAnsi" w:cstheme="majorHAnsi"/>
          <w:sz w:val="24"/>
          <w:szCs w:val="24"/>
        </w:rPr>
        <w:t>następujące osoby wymienione w poniższej tabeli będą uczestniczyć                             w wykonywaniu zamówienia:</w:t>
      </w:r>
    </w:p>
    <w:p w14:paraId="012CDA92" w14:textId="77777777" w:rsidR="0054788A" w:rsidRPr="0054788A" w:rsidRDefault="0054788A" w:rsidP="0054788A">
      <w:pPr>
        <w:pStyle w:val="Standard"/>
        <w:tabs>
          <w:tab w:val="left" w:pos="426"/>
          <w:tab w:val="left" w:pos="720"/>
        </w:tabs>
        <w:spacing w:before="120"/>
        <w:contextualSpacing/>
        <w:jc w:val="both"/>
        <w:rPr>
          <w:rFonts w:asciiTheme="majorHAnsi" w:hAnsiTheme="majorHAnsi" w:cstheme="majorHAnsi"/>
        </w:rPr>
      </w:pPr>
    </w:p>
    <w:tbl>
      <w:tblPr>
        <w:tblW w:w="9810" w:type="dxa"/>
        <w:jc w:val="center"/>
        <w:tblLayout w:type="fixed"/>
        <w:tblCellMar>
          <w:left w:w="10" w:type="dxa"/>
          <w:right w:w="10" w:type="dxa"/>
        </w:tblCellMar>
        <w:tblLook w:val="04A0" w:firstRow="1" w:lastRow="0" w:firstColumn="1" w:lastColumn="0" w:noHBand="0" w:noVBand="1"/>
      </w:tblPr>
      <w:tblGrid>
        <w:gridCol w:w="567"/>
        <w:gridCol w:w="1276"/>
        <w:gridCol w:w="2551"/>
        <w:gridCol w:w="2126"/>
        <w:gridCol w:w="1588"/>
        <w:gridCol w:w="1702"/>
      </w:tblGrid>
      <w:tr w:rsidR="0054788A" w:rsidRPr="0054788A" w14:paraId="7BACA1DC" w14:textId="77777777" w:rsidTr="000D3C64">
        <w:trPr>
          <w:cantSplit/>
          <w:trHeight w:val="84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9C64B" w14:textId="77777777" w:rsidR="0054788A" w:rsidRPr="0054788A" w:rsidRDefault="0054788A" w:rsidP="000D3C64">
            <w:pPr>
              <w:pStyle w:val="Standard"/>
              <w:widowControl w:val="0"/>
              <w:contextualSpacing/>
              <w:jc w:val="both"/>
              <w:rPr>
                <w:rFonts w:asciiTheme="majorHAnsi" w:eastAsia="Wingdings" w:hAnsiTheme="majorHAnsi" w:cstheme="majorHAnsi"/>
                <w:b/>
                <w:sz w:val="20"/>
                <w:szCs w:val="20"/>
              </w:rPr>
            </w:pPr>
            <w:r w:rsidRPr="0054788A">
              <w:rPr>
                <w:rFonts w:asciiTheme="majorHAnsi" w:eastAsia="Wingdings" w:hAnsiTheme="majorHAnsi" w:cstheme="majorHAnsi"/>
                <w:b/>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8E804" w14:textId="61D70327" w:rsidR="0054788A" w:rsidRPr="0054788A" w:rsidRDefault="0054788A" w:rsidP="000D3C64">
            <w:pPr>
              <w:pStyle w:val="Standard"/>
              <w:widowControl w:val="0"/>
              <w:contextualSpacing/>
              <w:jc w:val="both"/>
              <w:rPr>
                <w:rFonts w:asciiTheme="majorHAnsi" w:eastAsia="Wingdings" w:hAnsiTheme="majorHAnsi" w:cstheme="majorHAnsi"/>
                <w:b/>
                <w:sz w:val="20"/>
                <w:szCs w:val="20"/>
              </w:rPr>
            </w:pPr>
            <w:r w:rsidRPr="0054788A">
              <w:rPr>
                <w:rFonts w:asciiTheme="majorHAnsi" w:eastAsia="Wingdings" w:hAnsiTheme="majorHAnsi" w:cstheme="majorHAnsi"/>
                <w:b/>
                <w:sz w:val="20"/>
                <w:szCs w:val="20"/>
              </w:rPr>
              <w:t>Imię                       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9AC59" w14:textId="77777777" w:rsidR="0054788A" w:rsidRPr="0054788A" w:rsidRDefault="0054788A" w:rsidP="000D3C64">
            <w:pPr>
              <w:pStyle w:val="Standard"/>
              <w:widowControl w:val="0"/>
              <w:contextualSpacing/>
              <w:jc w:val="both"/>
              <w:rPr>
                <w:rFonts w:asciiTheme="majorHAnsi" w:eastAsia="Wingdings" w:hAnsiTheme="majorHAnsi" w:cstheme="majorHAnsi"/>
                <w:b/>
                <w:sz w:val="20"/>
                <w:szCs w:val="20"/>
              </w:rPr>
            </w:pPr>
            <w:r w:rsidRPr="0054788A">
              <w:rPr>
                <w:rFonts w:asciiTheme="majorHAnsi" w:eastAsia="Wingdings" w:hAnsiTheme="majorHAnsi" w:cstheme="majorHAnsi"/>
                <w:b/>
                <w:sz w:val="20"/>
                <w:szCs w:val="20"/>
              </w:rPr>
              <w:t xml:space="preserve">Stanowisko/Rola </w:t>
            </w:r>
            <w:r w:rsidRPr="0054788A">
              <w:rPr>
                <w:rFonts w:asciiTheme="majorHAnsi" w:eastAsia="Wingdings" w:hAnsiTheme="majorHAnsi" w:cstheme="majorHAnsi"/>
                <w:b/>
                <w:sz w:val="20"/>
                <w:szCs w:val="20"/>
              </w:rPr>
              <w:br/>
              <w:t>w realizacji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587AF" w14:textId="77777777" w:rsidR="0054788A" w:rsidRPr="0054788A" w:rsidRDefault="0054788A" w:rsidP="000D3C64">
            <w:pPr>
              <w:pStyle w:val="Standard"/>
              <w:widowControl w:val="0"/>
              <w:tabs>
                <w:tab w:val="left" w:pos="567"/>
                <w:tab w:val="left" w:pos="851"/>
              </w:tabs>
              <w:contextualSpacing/>
              <w:jc w:val="both"/>
              <w:rPr>
                <w:rFonts w:asciiTheme="majorHAnsi" w:eastAsia="Wingdings" w:hAnsiTheme="majorHAnsi" w:cstheme="majorHAnsi"/>
                <w:b/>
                <w:bCs/>
                <w:sz w:val="20"/>
                <w:szCs w:val="20"/>
              </w:rPr>
            </w:pPr>
            <w:r w:rsidRPr="0054788A">
              <w:rPr>
                <w:rFonts w:asciiTheme="majorHAnsi" w:eastAsia="Wingdings" w:hAnsiTheme="majorHAnsi" w:cstheme="majorHAnsi"/>
                <w:b/>
                <w:bCs/>
                <w:sz w:val="20"/>
                <w:szCs w:val="20"/>
              </w:rPr>
              <w:t>Kwalifikacje (uprawnienia-rodzaj i nr uprawnień)</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304A4" w14:textId="77777777" w:rsidR="0054788A" w:rsidRPr="0054788A" w:rsidRDefault="0054788A" w:rsidP="000D3C64">
            <w:pPr>
              <w:pStyle w:val="Standard"/>
              <w:widowControl w:val="0"/>
              <w:contextualSpacing/>
              <w:jc w:val="both"/>
              <w:rPr>
                <w:rFonts w:asciiTheme="majorHAnsi" w:eastAsia="Wingdings" w:hAnsiTheme="majorHAnsi" w:cstheme="majorHAnsi"/>
                <w:b/>
                <w:sz w:val="20"/>
                <w:szCs w:val="20"/>
              </w:rPr>
            </w:pPr>
            <w:r w:rsidRPr="0054788A">
              <w:rPr>
                <w:rFonts w:asciiTheme="majorHAnsi" w:eastAsia="Wingdings" w:hAnsiTheme="majorHAnsi" w:cstheme="majorHAnsi"/>
                <w:b/>
                <w:sz w:val="20"/>
                <w:szCs w:val="20"/>
              </w:rPr>
              <w:t>Status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5D22B" w14:textId="77777777" w:rsidR="0054788A" w:rsidRPr="0054788A" w:rsidRDefault="0054788A" w:rsidP="000D3C64">
            <w:pPr>
              <w:pStyle w:val="Standard"/>
              <w:widowControl w:val="0"/>
              <w:contextualSpacing/>
              <w:jc w:val="both"/>
              <w:rPr>
                <w:rFonts w:asciiTheme="majorHAnsi" w:eastAsia="Wingdings" w:hAnsiTheme="majorHAnsi" w:cstheme="majorHAnsi"/>
                <w:b/>
                <w:sz w:val="20"/>
                <w:szCs w:val="20"/>
              </w:rPr>
            </w:pPr>
            <w:r w:rsidRPr="0054788A">
              <w:rPr>
                <w:rFonts w:asciiTheme="majorHAnsi" w:eastAsia="Wingdings" w:hAnsiTheme="majorHAnsi" w:cstheme="majorHAnsi"/>
                <w:b/>
                <w:sz w:val="20"/>
                <w:szCs w:val="20"/>
              </w:rPr>
              <w:t>Podstawa dysponowania</w:t>
            </w:r>
          </w:p>
        </w:tc>
      </w:tr>
      <w:tr w:rsidR="0054788A" w:rsidRPr="0054788A" w14:paraId="7DC9AB3A" w14:textId="77777777" w:rsidTr="000D3C64">
        <w:trPr>
          <w:trHeight w:val="8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A5C2D" w14:textId="77777777" w:rsidR="0054788A" w:rsidRPr="0054788A" w:rsidRDefault="0054788A" w:rsidP="000D3C64">
            <w:pPr>
              <w:pStyle w:val="Standard"/>
              <w:widowControl w:val="0"/>
              <w:contextualSpacing/>
              <w:jc w:val="both"/>
              <w:rPr>
                <w:rFonts w:asciiTheme="majorHAnsi" w:eastAsia="Wingdings" w:hAnsiTheme="majorHAnsi" w:cstheme="majorHAnsi"/>
                <w:sz w:val="20"/>
                <w:szCs w:val="20"/>
              </w:rPr>
            </w:pPr>
            <w:r w:rsidRPr="0054788A">
              <w:rPr>
                <w:rFonts w:asciiTheme="majorHAnsi" w:eastAsia="Wingdings" w:hAnsiTheme="majorHAnsi" w:cstheme="majorHAns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EE982" w14:textId="77777777" w:rsidR="0054788A" w:rsidRPr="0054788A" w:rsidRDefault="0054788A" w:rsidP="000D3C64">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12526" w14:textId="77777777" w:rsidR="0054788A" w:rsidRPr="0054788A" w:rsidRDefault="0054788A" w:rsidP="000D3C64">
            <w:pPr>
              <w:pStyle w:val="Standard"/>
              <w:widowControl w:val="0"/>
              <w:contextualSpacing/>
              <w:jc w:val="center"/>
              <w:rPr>
                <w:rFonts w:asciiTheme="majorHAnsi" w:eastAsia="Wingdings" w:hAnsiTheme="majorHAnsi" w:cstheme="majorHAnsi"/>
                <w:sz w:val="20"/>
                <w:szCs w:val="20"/>
              </w:rPr>
            </w:pPr>
            <w:r w:rsidRPr="0054788A">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B05A2" w14:textId="77777777" w:rsidR="0054788A" w:rsidRPr="0054788A" w:rsidRDefault="0054788A" w:rsidP="000D3C64">
            <w:pPr>
              <w:pStyle w:val="Standard"/>
              <w:widowControl w:val="0"/>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40817" w14:textId="77777777" w:rsidR="0054788A" w:rsidRPr="0054788A" w:rsidRDefault="0054788A" w:rsidP="000D3C64">
            <w:pPr>
              <w:pStyle w:val="Standard"/>
              <w:widowControl w:val="0"/>
              <w:contextualSpacing/>
              <w:jc w:val="both"/>
              <w:rPr>
                <w:rFonts w:asciiTheme="majorHAnsi" w:eastAsia="Arial Narrow" w:hAnsiTheme="majorHAnsi" w:cstheme="majorHAnsi"/>
                <w:sz w:val="20"/>
                <w:szCs w:val="20"/>
              </w:rPr>
            </w:pPr>
            <w:r w:rsidRPr="0054788A">
              <w:rPr>
                <w:rFonts w:asciiTheme="majorHAnsi" w:eastAsia="Arial Narrow" w:hAnsiTheme="majorHAnsi" w:cstheme="majorHAnsi"/>
                <w:sz w:val="20"/>
                <w:szCs w:val="20"/>
              </w:rPr>
              <w:t>Dysponuje/</w:t>
            </w:r>
            <w:r w:rsidRPr="0054788A">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75E4E" w14:textId="77777777" w:rsidR="0054788A" w:rsidRPr="0054788A" w:rsidRDefault="0054788A" w:rsidP="000D3C64">
            <w:pPr>
              <w:pStyle w:val="Standard"/>
              <w:widowControl w:val="0"/>
              <w:contextualSpacing/>
              <w:jc w:val="both"/>
              <w:rPr>
                <w:rFonts w:asciiTheme="majorHAnsi" w:eastAsia="Wingdings" w:hAnsiTheme="majorHAnsi" w:cstheme="majorHAnsi"/>
                <w:sz w:val="20"/>
                <w:szCs w:val="20"/>
              </w:rPr>
            </w:pPr>
          </w:p>
        </w:tc>
      </w:tr>
      <w:tr w:rsidR="0054788A" w:rsidRPr="0054788A" w14:paraId="5A4EEF3F" w14:textId="77777777" w:rsidTr="000D3C64">
        <w:trPr>
          <w:trHeight w:val="7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AC88E" w14:textId="77777777" w:rsidR="0054788A" w:rsidRPr="0054788A" w:rsidRDefault="0054788A" w:rsidP="000D3C64">
            <w:pPr>
              <w:pStyle w:val="Standard"/>
              <w:widowControl w:val="0"/>
              <w:contextualSpacing/>
              <w:jc w:val="both"/>
              <w:rPr>
                <w:rFonts w:asciiTheme="majorHAnsi" w:eastAsia="Wingdings" w:hAnsiTheme="majorHAnsi" w:cstheme="majorHAnsi"/>
                <w:sz w:val="20"/>
                <w:szCs w:val="20"/>
              </w:rPr>
            </w:pPr>
            <w:r w:rsidRPr="0054788A">
              <w:rPr>
                <w:rFonts w:asciiTheme="majorHAnsi" w:eastAsia="Wingdings" w:hAnsiTheme="majorHAnsi" w:cstheme="majorHAns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CCC6C" w14:textId="77777777" w:rsidR="0054788A" w:rsidRPr="0054788A" w:rsidRDefault="0054788A" w:rsidP="000D3C64">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B2718" w14:textId="77777777" w:rsidR="0054788A" w:rsidRPr="0054788A" w:rsidRDefault="0054788A" w:rsidP="000D3C64">
            <w:pPr>
              <w:pStyle w:val="Standard"/>
              <w:widowControl w:val="0"/>
              <w:contextualSpacing/>
              <w:jc w:val="center"/>
              <w:rPr>
                <w:rFonts w:asciiTheme="majorHAnsi" w:eastAsia="Wingdings" w:hAnsiTheme="majorHAnsi" w:cstheme="majorHAnsi"/>
                <w:sz w:val="20"/>
                <w:szCs w:val="20"/>
              </w:rPr>
            </w:pPr>
            <w:r w:rsidRPr="0054788A">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7B816" w14:textId="77777777" w:rsidR="0054788A" w:rsidRPr="0054788A" w:rsidRDefault="0054788A" w:rsidP="000D3C64">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DDAD6" w14:textId="77777777" w:rsidR="0054788A" w:rsidRPr="0054788A" w:rsidRDefault="0054788A" w:rsidP="000D3C64">
            <w:pPr>
              <w:pStyle w:val="Standard"/>
              <w:widowControl w:val="0"/>
              <w:contextualSpacing/>
              <w:jc w:val="both"/>
              <w:rPr>
                <w:rFonts w:asciiTheme="majorHAnsi" w:eastAsia="Arial Narrow" w:hAnsiTheme="majorHAnsi" w:cstheme="majorHAnsi"/>
                <w:sz w:val="20"/>
                <w:szCs w:val="20"/>
              </w:rPr>
            </w:pPr>
            <w:r w:rsidRPr="0054788A">
              <w:rPr>
                <w:rFonts w:asciiTheme="majorHAnsi" w:eastAsia="Arial Narrow" w:hAnsiTheme="majorHAnsi" w:cstheme="majorHAnsi"/>
                <w:sz w:val="20"/>
                <w:szCs w:val="20"/>
              </w:rPr>
              <w:t>Dysponuje/</w:t>
            </w:r>
            <w:r w:rsidRPr="0054788A">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14271" w14:textId="77777777" w:rsidR="0054788A" w:rsidRPr="0054788A" w:rsidRDefault="0054788A" w:rsidP="000D3C64">
            <w:pPr>
              <w:pStyle w:val="Standard"/>
              <w:widowControl w:val="0"/>
              <w:contextualSpacing/>
              <w:jc w:val="both"/>
              <w:rPr>
                <w:rFonts w:asciiTheme="majorHAnsi" w:eastAsia="Wingdings" w:hAnsiTheme="majorHAnsi" w:cstheme="majorHAnsi"/>
                <w:sz w:val="20"/>
                <w:szCs w:val="20"/>
              </w:rPr>
            </w:pPr>
          </w:p>
        </w:tc>
      </w:tr>
      <w:tr w:rsidR="0054788A" w:rsidRPr="0054788A" w14:paraId="1951A10A" w14:textId="77777777" w:rsidTr="000D3C64">
        <w:trPr>
          <w:trHeight w:val="59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D2A04" w14:textId="77777777" w:rsidR="0054788A" w:rsidRPr="0054788A" w:rsidRDefault="0054788A" w:rsidP="000D3C64">
            <w:pPr>
              <w:pStyle w:val="Standard"/>
              <w:widowControl w:val="0"/>
              <w:contextualSpacing/>
              <w:jc w:val="both"/>
              <w:rPr>
                <w:rFonts w:asciiTheme="majorHAnsi" w:eastAsia="Wingdings" w:hAnsiTheme="majorHAnsi" w:cstheme="majorHAnsi"/>
                <w:sz w:val="20"/>
                <w:szCs w:val="20"/>
              </w:rPr>
            </w:pPr>
            <w:r w:rsidRPr="0054788A">
              <w:rPr>
                <w:rFonts w:asciiTheme="majorHAnsi" w:eastAsia="Wingdings" w:hAnsiTheme="majorHAnsi" w:cstheme="majorHAnsi"/>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1A508" w14:textId="77777777" w:rsidR="0054788A" w:rsidRPr="0054788A" w:rsidRDefault="0054788A" w:rsidP="000D3C64">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50BFC" w14:textId="77777777" w:rsidR="0054788A" w:rsidRPr="0054788A" w:rsidRDefault="0054788A" w:rsidP="000D3C64">
            <w:pPr>
              <w:pStyle w:val="Standard"/>
              <w:widowControl w:val="0"/>
              <w:contextualSpacing/>
              <w:jc w:val="center"/>
              <w:rPr>
                <w:rFonts w:asciiTheme="majorHAnsi" w:eastAsia="Wingdings" w:hAnsiTheme="majorHAnsi" w:cstheme="majorHAnsi"/>
                <w:sz w:val="20"/>
                <w:szCs w:val="20"/>
              </w:rPr>
            </w:pPr>
            <w:r w:rsidRPr="0054788A">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9817D" w14:textId="77777777" w:rsidR="0054788A" w:rsidRPr="0054788A" w:rsidRDefault="0054788A" w:rsidP="000D3C64">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96212" w14:textId="77777777" w:rsidR="0054788A" w:rsidRPr="0054788A" w:rsidRDefault="0054788A" w:rsidP="000D3C64">
            <w:pPr>
              <w:pStyle w:val="Standard"/>
              <w:widowControl w:val="0"/>
              <w:contextualSpacing/>
              <w:jc w:val="both"/>
              <w:rPr>
                <w:rFonts w:asciiTheme="majorHAnsi" w:eastAsia="Arial Narrow" w:hAnsiTheme="majorHAnsi" w:cstheme="majorHAnsi"/>
                <w:sz w:val="20"/>
                <w:szCs w:val="20"/>
              </w:rPr>
            </w:pPr>
            <w:r w:rsidRPr="0054788A">
              <w:rPr>
                <w:rFonts w:asciiTheme="majorHAnsi" w:eastAsia="Arial Narrow" w:hAnsiTheme="majorHAnsi" w:cstheme="majorHAnsi"/>
                <w:sz w:val="20"/>
                <w:szCs w:val="20"/>
              </w:rPr>
              <w:t>Dysponuje/</w:t>
            </w:r>
            <w:r w:rsidRPr="0054788A">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405DC" w14:textId="77777777" w:rsidR="0054788A" w:rsidRPr="0054788A" w:rsidRDefault="0054788A" w:rsidP="000D3C64">
            <w:pPr>
              <w:pStyle w:val="Standard"/>
              <w:widowControl w:val="0"/>
              <w:contextualSpacing/>
              <w:jc w:val="both"/>
              <w:rPr>
                <w:rFonts w:asciiTheme="majorHAnsi" w:eastAsia="Wingdings" w:hAnsiTheme="majorHAnsi" w:cstheme="majorHAnsi"/>
                <w:sz w:val="20"/>
                <w:szCs w:val="20"/>
              </w:rPr>
            </w:pPr>
          </w:p>
        </w:tc>
      </w:tr>
    </w:tbl>
    <w:p w14:paraId="6B9BC77C" w14:textId="77777777" w:rsidR="0054788A" w:rsidRPr="0054788A" w:rsidRDefault="0054788A" w:rsidP="0054788A">
      <w:pPr>
        <w:pStyle w:val="Standard"/>
        <w:widowControl w:val="0"/>
        <w:autoSpaceDE w:val="0"/>
        <w:contextualSpacing/>
        <w:rPr>
          <w:rFonts w:asciiTheme="majorHAnsi" w:hAnsiTheme="majorHAnsi" w:cstheme="majorHAnsi"/>
          <w:b/>
          <w:bCs/>
          <w:i/>
          <w:iCs/>
        </w:rPr>
      </w:pPr>
    </w:p>
    <w:p w14:paraId="5240CB7E" w14:textId="77777777" w:rsidR="0054788A" w:rsidRPr="0054788A" w:rsidRDefault="0054788A" w:rsidP="0054788A">
      <w:pPr>
        <w:pStyle w:val="Standard"/>
        <w:contextualSpacing/>
        <w:rPr>
          <w:rFonts w:asciiTheme="majorHAnsi" w:hAnsiTheme="majorHAnsi" w:cstheme="majorHAnsi"/>
          <w:sz w:val="20"/>
          <w:szCs w:val="20"/>
        </w:rPr>
      </w:pPr>
      <w:r w:rsidRPr="0054788A">
        <w:rPr>
          <w:rFonts w:asciiTheme="majorHAnsi" w:hAnsiTheme="majorHAnsi" w:cstheme="majorHAnsi"/>
          <w:sz w:val="20"/>
          <w:szCs w:val="20"/>
        </w:rPr>
        <w:t>** tabelę powielić w razie konieczności</w:t>
      </w:r>
    </w:p>
    <w:p w14:paraId="6C564F7C" w14:textId="77777777" w:rsidR="0054788A" w:rsidRPr="00254837" w:rsidRDefault="0054788A" w:rsidP="0060189D">
      <w:pPr>
        <w:pStyle w:val="Heading"/>
        <w:jc w:val="center"/>
        <w:rPr>
          <w:rFonts w:asciiTheme="majorHAnsi" w:hAnsiTheme="majorHAnsi" w:cstheme="majorHAnsi"/>
          <w:b/>
          <w:bCs/>
        </w:rPr>
      </w:pPr>
    </w:p>
    <w:p w14:paraId="4935A6CD" w14:textId="2A4CDE4A" w:rsidR="0060189D" w:rsidRDefault="0060189D" w:rsidP="00605B08">
      <w:pPr>
        <w:ind w:left="7080" w:firstLine="708"/>
        <w:rPr>
          <w:rFonts w:ascii="Calibri Light" w:hAnsi="Calibri Light" w:cs="Calibri Light"/>
          <w:b/>
          <w:i/>
          <w:iCs/>
          <w:color w:val="FF0000"/>
        </w:rPr>
      </w:pPr>
    </w:p>
    <w:p w14:paraId="61F89239" w14:textId="180E90A4" w:rsidR="0060189D" w:rsidRDefault="0060189D" w:rsidP="00605B08">
      <w:pPr>
        <w:ind w:left="7080" w:firstLine="708"/>
        <w:rPr>
          <w:rFonts w:ascii="Calibri Light" w:hAnsi="Calibri Light" w:cs="Calibri Light"/>
          <w:b/>
          <w:i/>
          <w:iCs/>
          <w:color w:val="FF0000"/>
        </w:rPr>
      </w:pPr>
    </w:p>
    <w:p w14:paraId="01CFA7B1" w14:textId="1660E90D" w:rsidR="0060189D" w:rsidRDefault="0060189D" w:rsidP="00605B08">
      <w:pPr>
        <w:ind w:left="7080" w:firstLine="708"/>
        <w:rPr>
          <w:rFonts w:ascii="Calibri Light" w:hAnsi="Calibri Light" w:cs="Calibri Light"/>
          <w:b/>
          <w:i/>
          <w:iCs/>
          <w:color w:val="FF0000"/>
        </w:rPr>
      </w:pPr>
    </w:p>
    <w:p w14:paraId="1ED95099" w14:textId="11F5C2E5" w:rsidR="0060189D" w:rsidRDefault="0060189D" w:rsidP="00605B08">
      <w:pPr>
        <w:ind w:left="7080" w:firstLine="708"/>
        <w:rPr>
          <w:rFonts w:ascii="Calibri Light" w:hAnsi="Calibri Light" w:cs="Calibri Light"/>
          <w:b/>
          <w:i/>
          <w:iCs/>
          <w:color w:val="FF0000"/>
        </w:rPr>
      </w:pPr>
    </w:p>
    <w:p w14:paraId="1C427F58" w14:textId="3E1C4C90" w:rsidR="0060189D" w:rsidRDefault="0060189D" w:rsidP="00605B08">
      <w:pPr>
        <w:ind w:left="7080" w:firstLine="708"/>
        <w:rPr>
          <w:rFonts w:ascii="Calibri Light" w:hAnsi="Calibri Light" w:cs="Calibri Light"/>
          <w:b/>
          <w:i/>
          <w:iCs/>
          <w:color w:val="FF0000"/>
        </w:rPr>
      </w:pPr>
    </w:p>
    <w:p w14:paraId="5EB1FF36" w14:textId="6D989EB8" w:rsidR="0060189D" w:rsidRDefault="0060189D" w:rsidP="00605B08">
      <w:pPr>
        <w:ind w:left="7080" w:firstLine="708"/>
        <w:rPr>
          <w:rFonts w:ascii="Calibri Light" w:hAnsi="Calibri Light" w:cs="Calibri Light"/>
          <w:b/>
          <w:i/>
          <w:iCs/>
          <w:color w:val="FF0000"/>
        </w:rPr>
      </w:pPr>
    </w:p>
    <w:p w14:paraId="130DEC76" w14:textId="183528D6" w:rsidR="0060189D" w:rsidRDefault="0060189D" w:rsidP="00605B08">
      <w:pPr>
        <w:ind w:left="7080" w:firstLine="708"/>
        <w:rPr>
          <w:rFonts w:ascii="Calibri Light" w:hAnsi="Calibri Light" w:cs="Calibri Light"/>
          <w:b/>
          <w:i/>
          <w:iCs/>
          <w:color w:val="FF0000"/>
        </w:rPr>
      </w:pPr>
    </w:p>
    <w:p w14:paraId="4A6C5589" w14:textId="391A40A9" w:rsidR="0060189D" w:rsidRDefault="0060189D" w:rsidP="00605B08">
      <w:pPr>
        <w:ind w:left="7080" w:firstLine="708"/>
        <w:rPr>
          <w:rFonts w:ascii="Calibri Light" w:hAnsi="Calibri Light" w:cs="Calibri Light"/>
          <w:b/>
          <w:i/>
          <w:iCs/>
          <w:color w:val="FF0000"/>
        </w:rPr>
      </w:pPr>
    </w:p>
    <w:p w14:paraId="3F2F6FB5" w14:textId="19DD4434" w:rsidR="0060189D" w:rsidRDefault="0060189D" w:rsidP="00605B08">
      <w:pPr>
        <w:ind w:left="7080" w:firstLine="708"/>
        <w:rPr>
          <w:rFonts w:ascii="Calibri Light" w:hAnsi="Calibri Light" w:cs="Calibri Light"/>
          <w:b/>
          <w:i/>
          <w:iCs/>
          <w:color w:val="FF0000"/>
        </w:rPr>
      </w:pPr>
    </w:p>
    <w:p w14:paraId="588E4360" w14:textId="64BB9476" w:rsidR="0060189D" w:rsidRDefault="0060189D" w:rsidP="00605B08">
      <w:pPr>
        <w:ind w:left="7080" w:firstLine="708"/>
        <w:rPr>
          <w:rFonts w:ascii="Calibri Light" w:hAnsi="Calibri Light" w:cs="Calibri Light"/>
          <w:b/>
          <w:i/>
          <w:iCs/>
          <w:color w:val="FF0000"/>
        </w:rPr>
      </w:pPr>
    </w:p>
    <w:p w14:paraId="0B3B63DD" w14:textId="0072C578" w:rsidR="0060189D" w:rsidRDefault="0060189D" w:rsidP="00605B08">
      <w:pPr>
        <w:ind w:left="7080" w:firstLine="708"/>
        <w:rPr>
          <w:rFonts w:ascii="Calibri Light" w:hAnsi="Calibri Light" w:cs="Calibri Light"/>
          <w:b/>
          <w:i/>
          <w:iCs/>
          <w:color w:val="FF0000"/>
        </w:rPr>
      </w:pPr>
    </w:p>
    <w:p w14:paraId="4E0E3834" w14:textId="128EF1CB" w:rsidR="0060189D" w:rsidRDefault="0060189D" w:rsidP="00605B08">
      <w:pPr>
        <w:ind w:left="7080" w:firstLine="708"/>
        <w:rPr>
          <w:rFonts w:ascii="Calibri Light" w:hAnsi="Calibri Light" w:cs="Calibri Light"/>
          <w:b/>
          <w:i/>
          <w:iCs/>
          <w:color w:val="FF0000"/>
        </w:rPr>
      </w:pPr>
    </w:p>
    <w:p w14:paraId="7DF726FB" w14:textId="0D9F73A2" w:rsidR="0060189D" w:rsidRDefault="0060189D" w:rsidP="002709D2">
      <w:pPr>
        <w:rPr>
          <w:rFonts w:ascii="Calibri Light" w:hAnsi="Calibri Light" w:cs="Calibri Light"/>
          <w:b/>
          <w:i/>
          <w:iCs/>
          <w:color w:val="FF0000"/>
        </w:rPr>
      </w:pPr>
    </w:p>
    <w:p w14:paraId="4FB97DB4" w14:textId="0AA5703E" w:rsidR="0060189D" w:rsidRPr="00A66B01" w:rsidRDefault="0060189D" w:rsidP="0060189D">
      <w:pPr>
        <w:pStyle w:val="Standarduser"/>
        <w:widowControl w:val="0"/>
        <w:ind w:left="7080" w:firstLine="708"/>
        <w:contextualSpacing/>
        <w:rPr>
          <w:rFonts w:ascii="Calibri Light" w:eastAsia="Cambria" w:hAnsi="Calibri Light" w:cs="Calibri Light"/>
          <w:b/>
          <w:i/>
          <w:iCs/>
          <w:lang w:eastAsia="ar-SA"/>
        </w:rPr>
      </w:pPr>
      <w:r w:rsidRPr="00A66B01">
        <w:rPr>
          <w:rFonts w:ascii="Calibri Light" w:eastAsia="Cambria" w:hAnsi="Calibri Light" w:cs="Calibri Light"/>
          <w:b/>
          <w:i/>
          <w:iCs/>
          <w:lang w:eastAsia="ar-SA"/>
        </w:rPr>
        <w:lastRenderedPageBreak/>
        <w:t xml:space="preserve">Załącznik nr </w:t>
      </w:r>
      <w:r>
        <w:rPr>
          <w:rFonts w:ascii="Calibri Light" w:eastAsia="Cambria" w:hAnsi="Calibri Light" w:cs="Calibri Light"/>
          <w:b/>
          <w:i/>
          <w:iCs/>
          <w:lang w:eastAsia="ar-SA"/>
        </w:rPr>
        <w:t>7</w:t>
      </w:r>
      <w:r w:rsidRPr="00A66B01">
        <w:rPr>
          <w:rFonts w:ascii="Calibri Light" w:eastAsia="Cambria" w:hAnsi="Calibri Light" w:cs="Calibri Light"/>
          <w:b/>
          <w:i/>
          <w:iCs/>
          <w:lang w:eastAsia="ar-SA"/>
        </w:rPr>
        <w:t xml:space="preserve"> </w:t>
      </w:r>
    </w:p>
    <w:p w14:paraId="1A18351D" w14:textId="77777777" w:rsidR="0060189D" w:rsidRPr="00A66B01" w:rsidRDefault="0060189D" w:rsidP="0060189D">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2DBA6165" w14:textId="77777777" w:rsidR="0060189D" w:rsidRPr="00A66B01" w:rsidRDefault="0060189D" w:rsidP="0060189D">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62371A95" w14:textId="77777777" w:rsidR="0060189D" w:rsidRPr="00A66B01" w:rsidRDefault="0060189D" w:rsidP="0060189D">
      <w:pPr>
        <w:pStyle w:val="Standarduser"/>
        <w:contextualSpacing/>
        <w:rPr>
          <w:rFonts w:ascii="Calibri Light" w:hAnsi="Calibri Light" w:cs="Calibri Light"/>
          <w:i/>
          <w:iCs/>
          <w:sz w:val="14"/>
          <w:szCs w:val="14"/>
        </w:rPr>
      </w:pPr>
      <w:r w:rsidRPr="00A66B01">
        <w:rPr>
          <w:rFonts w:ascii="Calibri Light" w:hAnsi="Calibri Light" w:cs="Calibri Light"/>
          <w:i/>
          <w:iCs/>
          <w:sz w:val="14"/>
          <w:szCs w:val="14"/>
        </w:rPr>
        <w:t>(pełna nazwa/firma, adres</w:t>
      </w:r>
    </w:p>
    <w:p w14:paraId="7703BD7D" w14:textId="77777777" w:rsidR="0060189D" w:rsidRPr="00A66B01" w:rsidRDefault="0060189D" w:rsidP="0060189D">
      <w:pPr>
        <w:pStyle w:val="Standarduser"/>
        <w:contextualSpacing/>
        <w:rPr>
          <w:rFonts w:ascii="Calibri Light" w:hAnsi="Calibri Light" w:cs="Calibri Light"/>
          <w:i/>
          <w:iCs/>
          <w:sz w:val="14"/>
          <w:szCs w:val="14"/>
        </w:rPr>
      </w:pPr>
      <w:r w:rsidRPr="00A66B01">
        <w:rPr>
          <w:rFonts w:ascii="Calibri Light" w:hAnsi="Calibri Light" w:cs="Calibri Light"/>
          <w:i/>
          <w:iCs/>
          <w:sz w:val="14"/>
          <w:szCs w:val="14"/>
        </w:rPr>
        <w:t>w zależności od podmiotu:</w:t>
      </w:r>
    </w:p>
    <w:p w14:paraId="65894BCF" w14:textId="77777777" w:rsidR="0060189D" w:rsidRPr="00A66B01" w:rsidRDefault="0060189D" w:rsidP="0060189D">
      <w:pPr>
        <w:pStyle w:val="Standarduser"/>
        <w:contextualSpacing/>
        <w:rPr>
          <w:rFonts w:ascii="Calibri Light" w:hAnsi="Calibri Light" w:cs="Calibri Light"/>
          <w:i/>
          <w:iCs/>
          <w:sz w:val="14"/>
          <w:szCs w:val="14"/>
        </w:rPr>
      </w:pPr>
      <w:r w:rsidRPr="00A66B01">
        <w:rPr>
          <w:rFonts w:ascii="Calibri Light" w:hAnsi="Calibri Light" w:cs="Calibri Light"/>
          <w:i/>
          <w:iCs/>
          <w:sz w:val="14"/>
          <w:szCs w:val="14"/>
        </w:rPr>
        <w:t>NIP/PESEL, KRS/</w:t>
      </w:r>
      <w:proofErr w:type="spellStart"/>
      <w:r w:rsidRPr="00A66B01">
        <w:rPr>
          <w:rFonts w:ascii="Calibri Light" w:hAnsi="Calibri Light" w:cs="Calibri Light"/>
          <w:i/>
          <w:iCs/>
          <w:sz w:val="14"/>
          <w:szCs w:val="14"/>
        </w:rPr>
        <w:t>CEiDG</w:t>
      </w:r>
      <w:proofErr w:type="spellEnd"/>
      <w:r w:rsidRPr="00A66B01">
        <w:rPr>
          <w:rFonts w:ascii="Calibri Light" w:hAnsi="Calibri Light" w:cs="Calibri Light"/>
          <w:i/>
          <w:iCs/>
          <w:sz w:val="14"/>
          <w:szCs w:val="14"/>
        </w:rPr>
        <w:t>)</w:t>
      </w:r>
    </w:p>
    <w:p w14:paraId="5F2E3783" w14:textId="77777777" w:rsidR="0060189D" w:rsidRPr="00A66B01" w:rsidRDefault="0060189D" w:rsidP="0060189D">
      <w:pPr>
        <w:pStyle w:val="Standarduser"/>
        <w:contextualSpacing/>
        <w:rPr>
          <w:rFonts w:ascii="Calibri Light" w:hAnsi="Calibri Light" w:cs="Calibri Light"/>
          <w:i/>
          <w:iCs/>
          <w:sz w:val="14"/>
          <w:szCs w:val="14"/>
        </w:rPr>
      </w:pPr>
    </w:p>
    <w:p w14:paraId="0B148B56" w14:textId="77777777" w:rsidR="0060189D" w:rsidRPr="00A66B01" w:rsidRDefault="0060189D" w:rsidP="0060189D">
      <w:pPr>
        <w:pStyle w:val="Standarduser"/>
        <w:contextualSpacing/>
        <w:rPr>
          <w:rFonts w:ascii="Calibri Light" w:hAnsi="Calibri Light" w:cs="Calibri Light"/>
          <w:i/>
          <w:iCs/>
          <w:sz w:val="20"/>
          <w:szCs w:val="20"/>
        </w:rPr>
      </w:pPr>
      <w:r w:rsidRPr="00A66B01">
        <w:rPr>
          <w:rFonts w:ascii="Calibri Light" w:hAnsi="Calibri Light" w:cs="Calibri Light"/>
          <w:i/>
          <w:iCs/>
          <w:sz w:val="20"/>
          <w:szCs w:val="20"/>
        </w:rPr>
        <w:t>reprezentowany przez:</w:t>
      </w:r>
    </w:p>
    <w:p w14:paraId="2E32278D" w14:textId="77777777" w:rsidR="0060189D" w:rsidRPr="00A66B01" w:rsidRDefault="0060189D" w:rsidP="0060189D">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552426BC" w14:textId="77777777" w:rsidR="0060189D" w:rsidRPr="00A66B01" w:rsidRDefault="0060189D" w:rsidP="0060189D">
      <w:pPr>
        <w:pStyle w:val="Standarduser"/>
        <w:contextualSpacing/>
        <w:rPr>
          <w:rFonts w:ascii="Calibri Light" w:hAnsi="Calibri Light" w:cs="Calibri Light"/>
          <w:sz w:val="20"/>
          <w:szCs w:val="20"/>
        </w:rPr>
      </w:pPr>
      <w:r w:rsidRPr="00A66B01">
        <w:rPr>
          <w:rFonts w:ascii="Calibri Light" w:hAnsi="Calibri Light" w:cs="Calibri Light"/>
          <w:sz w:val="20"/>
          <w:szCs w:val="20"/>
        </w:rPr>
        <w:t>.........................................................</w:t>
      </w:r>
    </w:p>
    <w:p w14:paraId="66EEE451" w14:textId="77777777" w:rsidR="0060189D" w:rsidRPr="00491D9C" w:rsidRDefault="0060189D" w:rsidP="0060189D">
      <w:pPr>
        <w:pStyle w:val="Standarduser"/>
        <w:contextualSpacing/>
        <w:rPr>
          <w:rFonts w:ascii="Calibri Light" w:hAnsi="Calibri Light" w:cs="Calibri Light"/>
          <w:i/>
          <w:iCs/>
          <w:sz w:val="14"/>
          <w:szCs w:val="14"/>
        </w:rPr>
      </w:pPr>
      <w:r w:rsidRPr="00491D9C">
        <w:rPr>
          <w:rFonts w:ascii="Calibri Light" w:hAnsi="Calibri Light" w:cs="Calibri Light"/>
          <w:i/>
          <w:iCs/>
          <w:sz w:val="14"/>
          <w:szCs w:val="14"/>
        </w:rPr>
        <w:t>(imię i nazwisko, stanowisko/podstawa</w:t>
      </w:r>
    </w:p>
    <w:p w14:paraId="75B9F873" w14:textId="77777777" w:rsidR="0060189D" w:rsidRPr="00491D9C" w:rsidRDefault="0060189D" w:rsidP="0060189D">
      <w:pPr>
        <w:pStyle w:val="Standarduser"/>
        <w:contextualSpacing/>
        <w:rPr>
          <w:rFonts w:ascii="Calibri Light" w:hAnsi="Calibri Light" w:cs="Calibri Light"/>
          <w:i/>
          <w:iCs/>
          <w:sz w:val="14"/>
          <w:szCs w:val="14"/>
        </w:rPr>
      </w:pPr>
      <w:r w:rsidRPr="00491D9C">
        <w:rPr>
          <w:rFonts w:ascii="Calibri Light" w:hAnsi="Calibri Light" w:cs="Calibri Light"/>
          <w:i/>
          <w:iCs/>
          <w:sz w:val="14"/>
          <w:szCs w:val="14"/>
        </w:rPr>
        <w:t>do reprezentacji)</w:t>
      </w:r>
    </w:p>
    <w:p w14:paraId="7A7D4BBC" w14:textId="77777777" w:rsidR="0060189D" w:rsidRPr="00491D9C" w:rsidRDefault="0060189D" w:rsidP="0060189D">
      <w:pPr>
        <w:pStyle w:val="Standarduser"/>
        <w:contextualSpacing/>
        <w:rPr>
          <w:rFonts w:ascii="Calibri Light" w:hAnsi="Calibri Light" w:cs="Calibri Light"/>
          <w:i/>
          <w:iCs/>
          <w:sz w:val="14"/>
          <w:szCs w:val="14"/>
        </w:rPr>
      </w:pPr>
    </w:p>
    <w:p w14:paraId="5EDE6441" w14:textId="77777777" w:rsidR="00491D9C" w:rsidRDefault="00491D9C" w:rsidP="00025E56">
      <w:pPr>
        <w:contextualSpacing/>
        <w:jc w:val="center"/>
        <w:rPr>
          <w:rFonts w:asciiTheme="majorHAnsi" w:hAnsiTheme="majorHAnsi" w:cstheme="majorHAnsi"/>
          <w:b/>
          <w:u w:val="single"/>
        </w:rPr>
      </w:pPr>
    </w:p>
    <w:p w14:paraId="3CDD424A" w14:textId="45CCDA45" w:rsidR="00025E56" w:rsidRPr="00491D9C" w:rsidRDefault="00025E56" w:rsidP="00025E56">
      <w:pPr>
        <w:contextualSpacing/>
        <w:jc w:val="center"/>
        <w:rPr>
          <w:rFonts w:asciiTheme="majorHAnsi" w:hAnsiTheme="majorHAnsi" w:cstheme="majorHAnsi"/>
          <w:b/>
          <w:u w:val="single"/>
        </w:rPr>
      </w:pPr>
      <w:r w:rsidRPr="00491D9C">
        <w:rPr>
          <w:rFonts w:asciiTheme="majorHAnsi" w:hAnsiTheme="majorHAnsi" w:cstheme="majorHAnsi"/>
          <w:b/>
          <w:u w:val="single"/>
        </w:rPr>
        <w:t>PROPOZYCJA TREŚCI ZOBOWIĄZANIA PODMIOTU</w:t>
      </w:r>
    </w:p>
    <w:p w14:paraId="239BCAF6" w14:textId="55CD4C20" w:rsidR="0060189D" w:rsidRPr="00491D9C" w:rsidRDefault="00025E56" w:rsidP="00025E56">
      <w:pPr>
        <w:pStyle w:val="Zwykytekst1"/>
        <w:tabs>
          <w:tab w:val="left" w:pos="9214"/>
        </w:tabs>
        <w:spacing w:after="120"/>
        <w:ind w:right="-1"/>
        <w:contextualSpacing/>
        <w:jc w:val="center"/>
        <w:rPr>
          <w:rFonts w:asciiTheme="majorHAnsi" w:hAnsiTheme="majorHAnsi" w:cstheme="majorHAnsi"/>
          <w:b/>
          <w:bCs/>
          <w:i/>
          <w:iCs/>
          <w:sz w:val="24"/>
          <w:szCs w:val="24"/>
        </w:rPr>
      </w:pPr>
      <w:r w:rsidRPr="00491D9C">
        <w:rPr>
          <w:rFonts w:asciiTheme="majorHAnsi" w:hAnsiTheme="majorHAnsi" w:cstheme="majorHAnsi"/>
          <w:b/>
          <w:sz w:val="24"/>
          <w:szCs w:val="24"/>
        </w:rPr>
        <w:t xml:space="preserve">do oddania do dyspozycji Wykonawcy niezbędnych zasobów na potrzeby realizacji zamówienia </w:t>
      </w:r>
      <w:r w:rsidR="0060189D" w:rsidRPr="00E85709">
        <w:rPr>
          <w:rFonts w:asciiTheme="majorHAnsi" w:hAnsiTheme="majorHAnsi" w:cstheme="majorHAnsi"/>
          <w:i/>
          <w:iCs/>
          <w:sz w:val="24"/>
          <w:szCs w:val="24"/>
        </w:rPr>
        <w:t xml:space="preserve">„Modernizacja pomieszczenia gospodarczego Wojewódzkiego Szpitala Psychiatrycznego </w:t>
      </w:r>
      <w:r w:rsidRPr="00E85709">
        <w:rPr>
          <w:rFonts w:asciiTheme="majorHAnsi" w:hAnsiTheme="majorHAnsi" w:cstheme="majorHAnsi"/>
          <w:i/>
          <w:iCs/>
          <w:sz w:val="24"/>
          <w:szCs w:val="24"/>
        </w:rPr>
        <w:t xml:space="preserve">               </w:t>
      </w:r>
      <w:r w:rsidR="0060189D" w:rsidRPr="00E85709">
        <w:rPr>
          <w:rFonts w:asciiTheme="majorHAnsi" w:hAnsiTheme="majorHAnsi" w:cstheme="majorHAnsi"/>
          <w:i/>
          <w:iCs/>
          <w:sz w:val="24"/>
          <w:szCs w:val="24"/>
        </w:rPr>
        <w:t>w Andrychowie w celu utworzenia pomieszczenia na składowanie odpadów medycznych</w:t>
      </w:r>
      <w:r w:rsidRPr="00E85709">
        <w:rPr>
          <w:rFonts w:asciiTheme="majorHAnsi" w:hAnsiTheme="majorHAnsi" w:cstheme="majorHAnsi"/>
          <w:i/>
          <w:iCs/>
          <w:sz w:val="24"/>
          <w:szCs w:val="24"/>
        </w:rPr>
        <w:t xml:space="preserve">                           </w:t>
      </w:r>
      <w:r w:rsidR="0060189D" w:rsidRPr="00E85709">
        <w:rPr>
          <w:rFonts w:asciiTheme="majorHAnsi" w:hAnsiTheme="majorHAnsi" w:cstheme="majorHAnsi"/>
          <w:i/>
          <w:iCs/>
          <w:sz w:val="24"/>
          <w:szCs w:val="24"/>
        </w:rPr>
        <w:t xml:space="preserve"> i zakaźnych”</w:t>
      </w:r>
    </w:p>
    <w:p w14:paraId="63A56606" w14:textId="5B47CEEB" w:rsidR="00491D9C" w:rsidRPr="00491D9C" w:rsidRDefault="00491D9C" w:rsidP="00025E56">
      <w:pPr>
        <w:pStyle w:val="Zwykytekst1"/>
        <w:tabs>
          <w:tab w:val="left" w:pos="9214"/>
        </w:tabs>
        <w:spacing w:after="120"/>
        <w:ind w:right="-1"/>
        <w:contextualSpacing/>
        <w:jc w:val="center"/>
        <w:rPr>
          <w:rFonts w:asciiTheme="majorHAnsi" w:hAnsiTheme="majorHAnsi" w:cstheme="majorHAnsi"/>
          <w:b/>
          <w:bCs/>
          <w:i/>
          <w:iCs/>
          <w:sz w:val="24"/>
          <w:szCs w:val="24"/>
        </w:rPr>
      </w:pPr>
    </w:p>
    <w:p w14:paraId="7E56F67C"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r w:rsidRPr="00491D9C">
        <w:rPr>
          <w:rFonts w:asciiTheme="majorHAnsi" w:hAnsiTheme="majorHAnsi" w:cstheme="majorHAnsi"/>
          <w:sz w:val="22"/>
          <w:szCs w:val="22"/>
        </w:rPr>
        <w:t>Ja/My:</w:t>
      </w:r>
    </w:p>
    <w:p w14:paraId="693AEC34"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p>
    <w:p w14:paraId="14847C28"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r w:rsidRPr="00491D9C">
        <w:rPr>
          <w:rFonts w:asciiTheme="majorHAnsi" w:hAnsiTheme="majorHAnsi" w:cstheme="majorHAnsi"/>
          <w:sz w:val="22"/>
          <w:szCs w:val="22"/>
        </w:rPr>
        <w:t>…………………………………………………………………………………………………………………………………………………..</w:t>
      </w:r>
    </w:p>
    <w:p w14:paraId="399BC846" w14:textId="77777777" w:rsidR="00491D9C" w:rsidRPr="00491D9C" w:rsidRDefault="00491D9C" w:rsidP="00491D9C">
      <w:pPr>
        <w:tabs>
          <w:tab w:val="left" w:pos="9214"/>
        </w:tabs>
        <w:spacing w:after="120"/>
        <w:contextualSpacing/>
        <w:jc w:val="both"/>
        <w:rPr>
          <w:rFonts w:asciiTheme="majorHAnsi" w:hAnsiTheme="majorHAnsi" w:cstheme="majorHAnsi"/>
          <w:i/>
          <w:sz w:val="18"/>
          <w:szCs w:val="18"/>
        </w:rPr>
      </w:pPr>
      <w:r w:rsidRPr="00491D9C">
        <w:rPr>
          <w:rFonts w:asciiTheme="majorHAnsi" w:hAnsiTheme="majorHAnsi" w:cstheme="majorHAnsi"/>
          <w:i/>
          <w:sz w:val="18"/>
          <w:szCs w:val="18"/>
        </w:rPr>
        <w:t>(imię i nazwisko osoby/-</w:t>
      </w:r>
      <w:proofErr w:type="spellStart"/>
      <w:r w:rsidRPr="00491D9C">
        <w:rPr>
          <w:rFonts w:asciiTheme="majorHAnsi" w:hAnsiTheme="majorHAnsi" w:cstheme="majorHAnsi"/>
          <w:i/>
          <w:sz w:val="18"/>
          <w:szCs w:val="18"/>
        </w:rPr>
        <w:t>ób</w:t>
      </w:r>
      <w:proofErr w:type="spellEnd"/>
      <w:r w:rsidRPr="00491D9C">
        <w:rPr>
          <w:rFonts w:asciiTheme="majorHAnsi" w:hAnsiTheme="majorHAnsi" w:cstheme="majorHAnsi"/>
          <w:i/>
          <w:sz w:val="18"/>
          <w:szCs w:val="18"/>
        </w:rPr>
        <w:t xml:space="preserve"> upoważnionej/-</w:t>
      </w:r>
      <w:proofErr w:type="spellStart"/>
      <w:r w:rsidRPr="00491D9C">
        <w:rPr>
          <w:rFonts w:asciiTheme="majorHAnsi" w:hAnsiTheme="majorHAnsi" w:cstheme="majorHAnsi"/>
          <w:i/>
          <w:sz w:val="18"/>
          <w:szCs w:val="18"/>
        </w:rPr>
        <w:t>ch</w:t>
      </w:r>
      <w:proofErr w:type="spellEnd"/>
      <w:r w:rsidRPr="00491D9C">
        <w:rPr>
          <w:rFonts w:asciiTheme="majorHAnsi" w:hAnsiTheme="majorHAnsi" w:cstheme="majorHAnsi"/>
          <w:i/>
          <w:sz w:val="18"/>
          <w:szCs w:val="18"/>
        </w:rPr>
        <w:t xml:space="preserve"> do reprezentowania Podmiotu, stanowisko (właściciel, prezes zarządu, członek zarządu, prokurent, upełnomocniony reprezentant itp.))</w:t>
      </w:r>
    </w:p>
    <w:p w14:paraId="285EF2AF"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p>
    <w:p w14:paraId="5D90E177"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r w:rsidRPr="00491D9C">
        <w:rPr>
          <w:rFonts w:asciiTheme="majorHAnsi" w:hAnsiTheme="majorHAnsi" w:cstheme="majorHAnsi"/>
          <w:sz w:val="22"/>
          <w:szCs w:val="22"/>
        </w:rPr>
        <w:t>Działając w imieniu i na rzecz:</w:t>
      </w:r>
    </w:p>
    <w:p w14:paraId="1A266D6C"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p>
    <w:p w14:paraId="4F407DE2"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r w:rsidRPr="00491D9C">
        <w:rPr>
          <w:rFonts w:asciiTheme="majorHAnsi" w:hAnsiTheme="majorHAnsi" w:cstheme="majorHAnsi"/>
          <w:sz w:val="22"/>
          <w:szCs w:val="22"/>
        </w:rPr>
        <w:t>…………………………………………………………………………………………………………………………………………………………………</w:t>
      </w:r>
    </w:p>
    <w:p w14:paraId="782A2309" w14:textId="77777777" w:rsidR="00491D9C" w:rsidRPr="00491D9C" w:rsidRDefault="00491D9C" w:rsidP="00491D9C">
      <w:pPr>
        <w:tabs>
          <w:tab w:val="left" w:pos="9214"/>
        </w:tabs>
        <w:spacing w:after="120"/>
        <w:contextualSpacing/>
        <w:jc w:val="both"/>
        <w:rPr>
          <w:rFonts w:asciiTheme="majorHAnsi" w:hAnsiTheme="majorHAnsi" w:cstheme="majorHAnsi"/>
          <w:i/>
          <w:sz w:val="18"/>
          <w:szCs w:val="18"/>
        </w:rPr>
      </w:pPr>
      <w:r w:rsidRPr="00491D9C">
        <w:rPr>
          <w:rFonts w:asciiTheme="majorHAnsi" w:hAnsiTheme="majorHAnsi" w:cstheme="majorHAnsi"/>
          <w:i/>
          <w:sz w:val="18"/>
          <w:szCs w:val="18"/>
        </w:rPr>
        <w:t>(nazwa Podmiotu)</w:t>
      </w:r>
    </w:p>
    <w:p w14:paraId="038F0B9B"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p>
    <w:p w14:paraId="21BCEC30"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r w:rsidRPr="00491D9C">
        <w:rPr>
          <w:rFonts w:asciiTheme="majorHAnsi" w:hAnsiTheme="majorHAnsi" w:cstheme="majorHAnsi"/>
          <w:sz w:val="22"/>
          <w:szCs w:val="22"/>
        </w:rPr>
        <w:t>Zobowiązuję się do oddania nw. zasobów:</w:t>
      </w:r>
    </w:p>
    <w:p w14:paraId="67BDADB9"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p>
    <w:p w14:paraId="72BE8C90"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r w:rsidRPr="00491D9C">
        <w:rPr>
          <w:rFonts w:asciiTheme="majorHAnsi" w:hAnsiTheme="majorHAnsi" w:cstheme="majorHAnsi"/>
          <w:sz w:val="22"/>
          <w:szCs w:val="22"/>
        </w:rPr>
        <w:t>………………………………………………………………………………………………………………………………………………..…………</w:t>
      </w:r>
    </w:p>
    <w:p w14:paraId="132361E8" w14:textId="77777777" w:rsidR="00491D9C" w:rsidRPr="00491D9C" w:rsidRDefault="00491D9C" w:rsidP="00491D9C">
      <w:pPr>
        <w:spacing w:after="120"/>
        <w:contextualSpacing/>
        <w:jc w:val="both"/>
        <w:rPr>
          <w:rFonts w:asciiTheme="majorHAnsi" w:hAnsiTheme="majorHAnsi" w:cstheme="majorHAnsi"/>
          <w:i/>
          <w:sz w:val="18"/>
          <w:szCs w:val="18"/>
        </w:rPr>
      </w:pPr>
      <w:r w:rsidRPr="00491D9C">
        <w:rPr>
          <w:rFonts w:asciiTheme="majorHAnsi" w:hAnsiTheme="majorHAnsi" w:cstheme="majorHAnsi"/>
          <w:i/>
          <w:sz w:val="18"/>
          <w:szCs w:val="18"/>
        </w:rPr>
        <w:t>(określenie zasobu)</w:t>
      </w:r>
    </w:p>
    <w:p w14:paraId="4F6FC2D8"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p>
    <w:p w14:paraId="0D92AFD7"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r w:rsidRPr="00491D9C">
        <w:rPr>
          <w:rFonts w:asciiTheme="majorHAnsi" w:hAnsiTheme="majorHAnsi" w:cstheme="majorHAnsi"/>
          <w:sz w:val="22"/>
          <w:szCs w:val="22"/>
        </w:rPr>
        <w:t>do dyspozycji Wykonawcy:</w:t>
      </w:r>
    </w:p>
    <w:p w14:paraId="4F7076A3"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p>
    <w:p w14:paraId="28843983" w14:textId="77777777" w:rsidR="00491D9C" w:rsidRPr="00491D9C" w:rsidRDefault="00491D9C" w:rsidP="00491D9C">
      <w:pPr>
        <w:tabs>
          <w:tab w:val="left" w:pos="9214"/>
        </w:tabs>
        <w:spacing w:after="120"/>
        <w:contextualSpacing/>
        <w:jc w:val="both"/>
        <w:rPr>
          <w:rFonts w:asciiTheme="majorHAnsi" w:hAnsiTheme="majorHAnsi" w:cstheme="majorHAnsi"/>
          <w:sz w:val="22"/>
          <w:szCs w:val="22"/>
        </w:rPr>
      </w:pPr>
      <w:r w:rsidRPr="00491D9C">
        <w:rPr>
          <w:rFonts w:asciiTheme="majorHAnsi" w:hAnsiTheme="majorHAnsi" w:cstheme="majorHAnsi"/>
          <w:sz w:val="22"/>
          <w:szCs w:val="22"/>
        </w:rPr>
        <w:t>………………………………………………………………………………………………………………………………………………..…………</w:t>
      </w:r>
    </w:p>
    <w:p w14:paraId="739F1873" w14:textId="77777777" w:rsidR="00491D9C" w:rsidRPr="00491D9C" w:rsidRDefault="00491D9C" w:rsidP="00491D9C">
      <w:pPr>
        <w:spacing w:after="120"/>
        <w:contextualSpacing/>
        <w:jc w:val="both"/>
        <w:rPr>
          <w:rFonts w:asciiTheme="majorHAnsi" w:hAnsiTheme="majorHAnsi" w:cstheme="majorHAnsi"/>
          <w:i/>
          <w:sz w:val="18"/>
          <w:szCs w:val="18"/>
        </w:rPr>
      </w:pPr>
      <w:r w:rsidRPr="00491D9C">
        <w:rPr>
          <w:rFonts w:asciiTheme="majorHAnsi" w:hAnsiTheme="majorHAnsi" w:cstheme="majorHAnsi"/>
          <w:i/>
          <w:sz w:val="18"/>
          <w:szCs w:val="18"/>
        </w:rPr>
        <w:t>(nazwa Wykonawcy)</w:t>
      </w:r>
    </w:p>
    <w:p w14:paraId="3979E705" w14:textId="77777777" w:rsidR="00491D9C" w:rsidRPr="00491D9C" w:rsidRDefault="00491D9C" w:rsidP="00491D9C">
      <w:pPr>
        <w:spacing w:after="120"/>
        <w:contextualSpacing/>
        <w:jc w:val="both"/>
        <w:rPr>
          <w:rFonts w:asciiTheme="majorHAnsi" w:hAnsiTheme="majorHAnsi" w:cstheme="majorHAnsi"/>
          <w:sz w:val="22"/>
          <w:szCs w:val="22"/>
        </w:rPr>
      </w:pPr>
    </w:p>
    <w:p w14:paraId="14A06C62" w14:textId="77777777" w:rsidR="00491D9C" w:rsidRPr="00491D9C" w:rsidRDefault="00491D9C" w:rsidP="00491D9C">
      <w:pPr>
        <w:pStyle w:val="Tekstpodstawowy"/>
        <w:contextualSpacing/>
        <w:rPr>
          <w:rFonts w:asciiTheme="majorHAnsi" w:hAnsiTheme="majorHAnsi" w:cstheme="majorHAnsi"/>
        </w:rPr>
      </w:pPr>
      <w:r w:rsidRPr="00491D9C">
        <w:rPr>
          <w:rFonts w:asciiTheme="majorHAnsi" w:hAnsiTheme="majorHAnsi" w:cstheme="majorHAnsi"/>
          <w:sz w:val="22"/>
          <w:szCs w:val="22"/>
        </w:rPr>
        <w:t>na potrzeby realizacji w/w zamówienia</w:t>
      </w:r>
    </w:p>
    <w:p w14:paraId="696A9C9A" w14:textId="77777777" w:rsidR="00491D9C" w:rsidRPr="00491D9C" w:rsidRDefault="00491D9C" w:rsidP="00491D9C">
      <w:pPr>
        <w:spacing w:after="120"/>
        <w:contextualSpacing/>
        <w:jc w:val="both"/>
        <w:rPr>
          <w:rFonts w:asciiTheme="majorHAnsi" w:hAnsiTheme="majorHAnsi" w:cstheme="majorHAnsi"/>
          <w:sz w:val="22"/>
          <w:szCs w:val="22"/>
        </w:rPr>
      </w:pPr>
      <w:r w:rsidRPr="00491D9C">
        <w:rPr>
          <w:rFonts w:asciiTheme="majorHAnsi" w:hAnsiTheme="majorHAnsi" w:cstheme="majorHAnsi"/>
          <w:sz w:val="22"/>
          <w:szCs w:val="22"/>
        </w:rPr>
        <w:t>Oświadczam/-my, iż:</w:t>
      </w:r>
    </w:p>
    <w:p w14:paraId="3A06B835" w14:textId="77777777" w:rsidR="00491D9C" w:rsidRPr="00491D9C" w:rsidRDefault="00491D9C" w:rsidP="00491D9C">
      <w:pPr>
        <w:spacing w:after="120"/>
        <w:contextualSpacing/>
        <w:jc w:val="both"/>
        <w:rPr>
          <w:rFonts w:asciiTheme="majorHAnsi" w:hAnsiTheme="majorHAnsi" w:cstheme="majorHAnsi"/>
          <w:sz w:val="22"/>
          <w:szCs w:val="22"/>
        </w:rPr>
      </w:pPr>
    </w:p>
    <w:p w14:paraId="2ED59130" w14:textId="77777777" w:rsidR="00491D9C" w:rsidRPr="00491D9C" w:rsidRDefault="00491D9C">
      <w:pPr>
        <w:widowControl/>
        <w:numPr>
          <w:ilvl w:val="0"/>
          <w:numId w:val="64"/>
        </w:numPr>
        <w:spacing w:after="120"/>
        <w:contextualSpacing/>
        <w:jc w:val="both"/>
        <w:textAlignment w:val="auto"/>
        <w:rPr>
          <w:rFonts w:asciiTheme="majorHAnsi" w:hAnsiTheme="majorHAnsi" w:cstheme="majorHAnsi"/>
          <w:sz w:val="22"/>
          <w:szCs w:val="22"/>
        </w:rPr>
      </w:pPr>
      <w:r w:rsidRPr="00491D9C">
        <w:rPr>
          <w:rFonts w:asciiTheme="majorHAnsi" w:hAnsiTheme="majorHAnsi" w:cstheme="majorHAnsi"/>
          <w:sz w:val="22"/>
          <w:szCs w:val="22"/>
        </w:rPr>
        <w:t>udostępniam Wykonawcy ww. zasoby, w następującym zakresie:</w:t>
      </w:r>
    </w:p>
    <w:p w14:paraId="522FA04C" w14:textId="77777777" w:rsidR="00491D9C" w:rsidRPr="00491D9C" w:rsidRDefault="00491D9C" w:rsidP="00491D9C">
      <w:pPr>
        <w:tabs>
          <w:tab w:val="left" w:pos="9214"/>
        </w:tabs>
        <w:spacing w:after="120"/>
        <w:ind w:left="720"/>
        <w:contextualSpacing/>
        <w:jc w:val="both"/>
        <w:rPr>
          <w:rFonts w:asciiTheme="majorHAnsi" w:hAnsiTheme="majorHAnsi" w:cstheme="majorHAnsi"/>
          <w:sz w:val="22"/>
          <w:szCs w:val="22"/>
        </w:rPr>
      </w:pPr>
      <w:r w:rsidRPr="00491D9C">
        <w:rPr>
          <w:rFonts w:asciiTheme="majorHAnsi" w:hAnsiTheme="majorHAnsi" w:cstheme="majorHAnsi"/>
          <w:sz w:val="22"/>
          <w:szCs w:val="22"/>
        </w:rPr>
        <w:t>………………………………………………………………………………………………………………………………………………..…</w:t>
      </w:r>
    </w:p>
    <w:p w14:paraId="082576DA" w14:textId="77777777" w:rsidR="00491D9C" w:rsidRPr="00491D9C" w:rsidRDefault="00491D9C" w:rsidP="00491D9C">
      <w:pPr>
        <w:tabs>
          <w:tab w:val="left" w:pos="9214"/>
        </w:tabs>
        <w:spacing w:after="120"/>
        <w:ind w:left="720"/>
        <w:contextualSpacing/>
        <w:jc w:val="both"/>
        <w:rPr>
          <w:rFonts w:asciiTheme="majorHAnsi" w:hAnsiTheme="majorHAnsi" w:cstheme="majorHAnsi"/>
          <w:sz w:val="22"/>
          <w:szCs w:val="22"/>
        </w:rPr>
      </w:pPr>
      <w:r w:rsidRPr="00491D9C">
        <w:rPr>
          <w:rFonts w:asciiTheme="majorHAnsi" w:hAnsiTheme="majorHAnsi" w:cstheme="majorHAnsi"/>
          <w:sz w:val="22"/>
          <w:szCs w:val="22"/>
        </w:rPr>
        <w:t>………………………………………………………………………………………………………………………………………………..…</w:t>
      </w:r>
    </w:p>
    <w:p w14:paraId="204D4A9C" w14:textId="77777777" w:rsidR="00491D9C" w:rsidRPr="00491D9C" w:rsidRDefault="00491D9C" w:rsidP="00491D9C">
      <w:pPr>
        <w:spacing w:after="120"/>
        <w:ind w:left="720"/>
        <w:contextualSpacing/>
        <w:jc w:val="both"/>
        <w:rPr>
          <w:rFonts w:asciiTheme="majorHAnsi" w:hAnsiTheme="majorHAnsi" w:cstheme="majorHAnsi"/>
          <w:sz w:val="22"/>
          <w:szCs w:val="22"/>
        </w:rPr>
      </w:pPr>
    </w:p>
    <w:p w14:paraId="50340C1A" w14:textId="77777777" w:rsidR="00491D9C" w:rsidRPr="00491D9C" w:rsidRDefault="00491D9C">
      <w:pPr>
        <w:widowControl/>
        <w:numPr>
          <w:ilvl w:val="0"/>
          <w:numId w:val="64"/>
        </w:numPr>
        <w:spacing w:after="120"/>
        <w:contextualSpacing/>
        <w:jc w:val="both"/>
        <w:textAlignment w:val="auto"/>
        <w:rPr>
          <w:rFonts w:asciiTheme="majorHAnsi" w:hAnsiTheme="majorHAnsi" w:cstheme="majorHAnsi"/>
          <w:sz w:val="22"/>
          <w:szCs w:val="22"/>
        </w:rPr>
      </w:pPr>
      <w:r w:rsidRPr="00491D9C">
        <w:rPr>
          <w:rFonts w:asciiTheme="majorHAnsi" w:hAnsiTheme="majorHAnsi" w:cstheme="majorHAnsi"/>
          <w:sz w:val="22"/>
          <w:szCs w:val="22"/>
        </w:rPr>
        <w:t>sposób i okres udostępnienia Wykonawcy i wykorzystania przez niego zasobów podmiotu udostępniającego te zasoby przy wykonywaniu zamówienia będzie następujący:</w:t>
      </w:r>
    </w:p>
    <w:p w14:paraId="77C11B95" w14:textId="77777777" w:rsidR="00491D9C" w:rsidRPr="00491D9C" w:rsidRDefault="00491D9C" w:rsidP="00491D9C">
      <w:pPr>
        <w:widowControl/>
        <w:spacing w:after="120"/>
        <w:ind w:left="720"/>
        <w:contextualSpacing/>
        <w:jc w:val="both"/>
        <w:textAlignment w:val="auto"/>
        <w:rPr>
          <w:rFonts w:asciiTheme="majorHAnsi" w:hAnsiTheme="majorHAnsi" w:cstheme="majorHAnsi"/>
          <w:sz w:val="22"/>
          <w:szCs w:val="22"/>
        </w:rPr>
      </w:pPr>
      <w:r w:rsidRPr="00491D9C">
        <w:rPr>
          <w:rFonts w:asciiTheme="majorHAnsi" w:hAnsiTheme="majorHAnsi" w:cstheme="majorHAnsi"/>
          <w:sz w:val="22"/>
          <w:szCs w:val="22"/>
        </w:rPr>
        <w:t>………………………………………………………………………………………………………………………………………………..…</w:t>
      </w:r>
    </w:p>
    <w:p w14:paraId="464C10AD" w14:textId="77777777" w:rsidR="00491D9C" w:rsidRPr="00491D9C" w:rsidRDefault="00491D9C" w:rsidP="00491D9C">
      <w:pPr>
        <w:tabs>
          <w:tab w:val="left" w:pos="9214"/>
        </w:tabs>
        <w:spacing w:after="120"/>
        <w:ind w:left="720"/>
        <w:contextualSpacing/>
        <w:jc w:val="both"/>
        <w:rPr>
          <w:rFonts w:asciiTheme="majorHAnsi" w:hAnsiTheme="majorHAnsi" w:cstheme="majorHAnsi"/>
          <w:sz w:val="22"/>
          <w:szCs w:val="22"/>
        </w:rPr>
      </w:pPr>
      <w:r w:rsidRPr="00491D9C">
        <w:rPr>
          <w:rFonts w:asciiTheme="majorHAnsi" w:hAnsiTheme="majorHAnsi" w:cstheme="majorHAnsi"/>
          <w:sz w:val="22"/>
          <w:szCs w:val="22"/>
        </w:rPr>
        <w:t>………………………………………………………………………………………………………………………………………………..…</w:t>
      </w:r>
    </w:p>
    <w:p w14:paraId="6F2885E6" w14:textId="77777777" w:rsidR="00491D9C" w:rsidRPr="00491D9C" w:rsidRDefault="00491D9C" w:rsidP="00491D9C">
      <w:pPr>
        <w:spacing w:after="120"/>
        <w:contextualSpacing/>
        <w:jc w:val="both"/>
        <w:rPr>
          <w:rFonts w:asciiTheme="majorHAnsi" w:hAnsiTheme="majorHAnsi" w:cstheme="majorHAnsi"/>
          <w:i/>
          <w:sz w:val="22"/>
          <w:szCs w:val="22"/>
        </w:rPr>
      </w:pPr>
    </w:p>
    <w:p w14:paraId="00A5CC95" w14:textId="77777777" w:rsidR="00491D9C" w:rsidRPr="00491D9C" w:rsidRDefault="00491D9C" w:rsidP="00491D9C">
      <w:pPr>
        <w:spacing w:after="120"/>
        <w:contextualSpacing/>
        <w:jc w:val="both"/>
        <w:rPr>
          <w:rFonts w:asciiTheme="majorHAnsi" w:hAnsiTheme="majorHAnsi" w:cstheme="majorHAnsi"/>
          <w:i/>
          <w:sz w:val="22"/>
          <w:szCs w:val="22"/>
        </w:rPr>
      </w:pPr>
    </w:p>
    <w:p w14:paraId="73A625B3" w14:textId="77777777" w:rsidR="00491D9C" w:rsidRPr="00491D9C" w:rsidRDefault="00491D9C" w:rsidP="00491D9C">
      <w:pPr>
        <w:spacing w:after="120"/>
        <w:contextualSpacing/>
        <w:jc w:val="both"/>
        <w:rPr>
          <w:rFonts w:asciiTheme="majorHAnsi" w:hAnsiTheme="majorHAnsi" w:cstheme="majorHAnsi"/>
          <w:i/>
          <w:sz w:val="22"/>
          <w:szCs w:val="22"/>
        </w:rPr>
      </w:pPr>
    </w:p>
    <w:p w14:paraId="48013F5C" w14:textId="77777777" w:rsidR="00491D9C" w:rsidRPr="00491D9C" w:rsidRDefault="00491D9C">
      <w:pPr>
        <w:widowControl/>
        <w:numPr>
          <w:ilvl w:val="0"/>
          <w:numId w:val="64"/>
        </w:numPr>
        <w:spacing w:after="120"/>
        <w:contextualSpacing/>
        <w:jc w:val="both"/>
        <w:textAlignment w:val="auto"/>
        <w:rPr>
          <w:rFonts w:asciiTheme="majorHAnsi" w:hAnsiTheme="majorHAnsi" w:cstheme="majorHAnsi"/>
        </w:rPr>
      </w:pPr>
      <w:r w:rsidRPr="00491D9C">
        <w:rPr>
          <w:rFonts w:asciiTheme="majorHAnsi" w:hAnsiTheme="majorHAnsi" w:cstheme="majorHAnsi"/>
          <w:sz w:val="22"/>
          <w:szCs w:val="22"/>
          <w:lang w:eastAsia="ar-SA"/>
        </w:rPr>
        <w:t>zrealizuję/nie zrealizuję* roboty budowalne / usługi, których ww. zasoby (zdolności) dotyczą,                                 w zakresie</w:t>
      </w:r>
      <w:r w:rsidRPr="00491D9C">
        <w:rPr>
          <w:rFonts w:asciiTheme="majorHAnsi" w:hAnsiTheme="majorHAnsi" w:cstheme="majorHAnsi"/>
          <w:sz w:val="22"/>
          <w:szCs w:val="22"/>
        </w:rPr>
        <w:t>:</w:t>
      </w:r>
    </w:p>
    <w:p w14:paraId="72E8910C" w14:textId="77777777" w:rsidR="00491D9C" w:rsidRPr="00491D9C" w:rsidRDefault="00491D9C" w:rsidP="00491D9C">
      <w:pPr>
        <w:tabs>
          <w:tab w:val="left" w:pos="9214"/>
        </w:tabs>
        <w:spacing w:after="120"/>
        <w:ind w:left="720"/>
        <w:contextualSpacing/>
        <w:jc w:val="both"/>
        <w:rPr>
          <w:rFonts w:asciiTheme="majorHAnsi" w:hAnsiTheme="majorHAnsi" w:cstheme="majorHAnsi"/>
          <w:sz w:val="22"/>
          <w:szCs w:val="22"/>
        </w:rPr>
      </w:pPr>
      <w:r w:rsidRPr="00491D9C">
        <w:rPr>
          <w:rFonts w:asciiTheme="majorHAnsi" w:hAnsiTheme="majorHAnsi" w:cstheme="majorHAnsi"/>
          <w:sz w:val="22"/>
          <w:szCs w:val="22"/>
        </w:rPr>
        <w:t>………………………………………………………………………………………………………………………………………………..…</w:t>
      </w:r>
    </w:p>
    <w:p w14:paraId="5F117763" w14:textId="77777777" w:rsidR="00491D9C" w:rsidRPr="00491D9C" w:rsidRDefault="00491D9C" w:rsidP="00491D9C">
      <w:pPr>
        <w:tabs>
          <w:tab w:val="left" w:pos="9214"/>
        </w:tabs>
        <w:spacing w:after="120"/>
        <w:ind w:left="720"/>
        <w:contextualSpacing/>
        <w:jc w:val="both"/>
        <w:rPr>
          <w:rFonts w:asciiTheme="majorHAnsi" w:hAnsiTheme="majorHAnsi" w:cstheme="majorHAnsi"/>
          <w:sz w:val="22"/>
          <w:szCs w:val="22"/>
        </w:rPr>
      </w:pPr>
      <w:r w:rsidRPr="00491D9C">
        <w:rPr>
          <w:rFonts w:asciiTheme="majorHAnsi" w:hAnsiTheme="majorHAnsi" w:cstheme="majorHAnsi"/>
          <w:sz w:val="22"/>
          <w:szCs w:val="22"/>
        </w:rPr>
        <w:t>………………………………………………………………………………………………………………………………………………..…</w:t>
      </w:r>
    </w:p>
    <w:p w14:paraId="3C1DFEE3" w14:textId="77777777" w:rsidR="00491D9C" w:rsidRPr="00491D9C" w:rsidRDefault="00491D9C" w:rsidP="00491D9C">
      <w:pPr>
        <w:spacing w:after="120"/>
        <w:ind w:left="708" w:right="-341" w:firstLine="1"/>
        <w:contextualSpacing/>
        <w:jc w:val="both"/>
        <w:rPr>
          <w:rFonts w:asciiTheme="majorHAnsi" w:hAnsiTheme="majorHAnsi" w:cstheme="majorHAnsi"/>
        </w:rPr>
      </w:pPr>
      <w:r w:rsidRPr="00491D9C">
        <w:rPr>
          <w:rFonts w:asciiTheme="majorHAnsi" w:hAnsiTheme="majorHAnsi" w:cstheme="majorHAnsi"/>
          <w:i/>
          <w:sz w:val="18"/>
          <w:szCs w:val="18"/>
          <w:lang w:eastAsia="ar-SA"/>
        </w:rPr>
        <w:t>(pkt. c) odnosi się do warunków udziału w postępowaniu dotyczących kwalifikacji zawodowych lub doświadczenia.)</w:t>
      </w:r>
    </w:p>
    <w:p w14:paraId="65C80FD9" w14:textId="77777777" w:rsidR="00491D9C" w:rsidRPr="00491D9C" w:rsidRDefault="00491D9C" w:rsidP="00491D9C">
      <w:pPr>
        <w:spacing w:after="120"/>
        <w:ind w:left="720"/>
        <w:contextualSpacing/>
        <w:jc w:val="both"/>
        <w:rPr>
          <w:rFonts w:asciiTheme="majorHAnsi" w:hAnsiTheme="majorHAnsi" w:cstheme="majorHAnsi"/>
          <w:sz w:val="22"/>
          <w:szCs w:val="22"/>
        </w:rPr>
      </w:pPr>
    </w:p>
    <w:p w14:paraId="4714D950" w14:textId="77777777" w:rsidR="00491D9C" w:rsidRPr="00491D9C" w:rsidRDefault="00491D9C" w:rsidP="00491D9C">
      <w:pPr>
        <w:spacing w:after="120"/>
        <w:ind w:left="720"/>
        <w:contextualSpacing/>
        <w:jc w:val="both"/>
        <w:rPr>
          <w:rFonts w:asciiTheme="majorHAnsi" w:hAnsiTheme="majorHAnsi" w:cstheme="majorHAnsi"/>
          <w:sz w:val="22"/>
          <w:szCs w:val="22"/>
        </w:rPr>
      </w:pPr>
    </w:p>
    <w:p w14:paraId="05E1B7F8" w14:textId="77777777" w:rsidR="00491D9C" w:rsidRPr="00491D9C" w:rsidRDefault="00491D9C" w:rsidP="00491D9C">
      <w:pPr>
        <w:spacing w:after="120"/>
        <w:ind w:left="720"/>
        <w:contextualSpacing/>
        <w:jc w:val="both"/>
        <w:rPr>
          <w:rFonts w:asciiTheme="majorHAnsi" w:hAnsiTheme="majorHAnsi" w:cstheme="majorHAnsi"/>
          <w:sz w:val="22"/>
          <w:szCs w:val="22"/>
        </w:rPr>
      </w:pPr>
    </w:p>
    <w:p w14:paraId="3F5B59C5" w14:textId="77777777" w:rsidR="00491D9C" w:rsidRPr="00491D9C" w:rsidRDefault="00491D9C" w:rsidP="00491D9C">
      <w:pPr>
        <w:spacing w:after="120"/>
        <w:ind w:right="-341"/>
        <w:contextualSpacing/>
        <w:jc w:val="both"/>
        <w:rPr>
          <w:rFonts w:asciiTheme="majorHAnsi" w:hAnsiTheme="majorHAnsi" w:cstheme="majorHAnsi"/>
          <w:sz w:val="22"/>
          <w:szCs w:val="22"/>
          <w:lang w:eastAsia="ar-SA"/>
        </w:rPr>
      </w:pPr>
      <w:r w:rsidRPr="00491D9C">
        <w:rPr>
          <w:rFonts w:asciiTheme="majorHAnsi" w:hAnsiTheme="majorHAnsi" w:cstheme="majorHAnsi"/>
          <w:sz w:val="22"/>
          <w:szCs w:val="22"/>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E8FA8A5" w14:textId="77777777" w:rsidR="00491D9C" w:rsidRPr="00491D9C" w:rsidRDefault="00491D9C" w:rsidP="00491D9C">
      <w:pPr>
        <w:spacing w:after="120"/>
        <w:ind w:right="-341"/>
        <w:contextualSpacing/>
        <w:jc w:val="both"/>
        <w:rPr>
          <w:rFonts w:asciiTheme="majorHAnsi" w:hAnsiTheme="majorHAnsi" w:cstheme="majorHAnsi"/>
          <w:sz w:val="22"/>
          <w:szCs w:val="22"/>
          <w:lang w:eastAsia="ar-SA"/>
        </w:rPr>
      </w:pPr>
    </w:p>
    <w:p w14:paraId="58457FC2" w14:textId="77777777" w:rsidR="00491D9C" w:rsidRPr="00491D9C" w:rsidRDefault="00491D9C" w:rsidP="00491D9C">
      <w:pPr>
        <w:spacing w:after="120"/>
        <w:ind w:right="-341"/>
        <w:contextualSpacing/>
        <w:jc w:val="both"/>
        <w:rPr>
          <w:rFonts w:asciiTheme="majorHAnsi" w:hAnsiTheme="majorHAnsi" w:cstheme="majorHAnsi"/>
          <w:sz w:val="22"/>
          <w:szCs w:val="22"/>
          <w:lang w:eastAsia="ar-SA"/>
        </w:rPr>
      </w:pPr>
    </w:p>
    <w:p w14:paraId="7D4309B1" w14:textId="77777777" w:rsidR="00491D9C" w:rsidRPr="00491D9C" w:rsidRDefault="00491D9C" w:rsidP="00491D9C">
      <w:pPr>
        <w:spacing w:after="120"/>
        <w:ind w:right="-341"/>
        <w:contextualSpacing/>
        <w:jc w:val="both"/>
        <w:rPr>
          <w:rFonts w:asciiTheme="majorHAnsi" w:hAnsiTheme="majorHAnsi" w:cstheme="majorHAnsi"/>
          <w:sz w:val="22"/>
          <w:szCs w:val="22"/>
          <w:lang w:eastAsia="ar-SA"/>
        </w:rPr>
      </w:pPr>
    </w:p>
    <w:p w14:paraId="0FD7D1CD" w14:textId="77777777" w:rsidR="00491D9C" w:rsidRPr="00491D9C" w:rsidRDefault="00491D9C" w:rsidP="00491D9C">
      <w:pPr>
        <w:spacing w:after="120"/>
        <w:ind w:left="993" w:hanging="993"/>
        <w:contextualSpacing/>
        <w:jc w:val="both"/>
        <w:rPr>
          <w:rFonts w:asciiTheme="majorHAnsi" w:hAnsiTheme="majorHAnsi" w:cstheme="majorHAnsi"/>
          <w:i/>
          <w:sz w:val="16"/>
          <w:szCs w:val="16"/>
        </w:rPr>
      </w:pPr>
      <w:r w:rsidRPr="00491D9C">
        <w:rPr>
          <w:rFonts w:asciiTheme="majorHAnsi" w:hAnsiTheme="majorHAnsi" w:cstheme="majorHAnsi"/>
          <w:i/>
          <w:sz w:val="16"/>
          <w:szCs w:val="16"/>
        </w:rPr>
        <w:t xml:space="preserve">UWAGA: </w:t>
      </w:r>
    </w:p>
    <w:p w14:paraId="65985ABF" w14:textId="77777777" w:rsidR="00491D9C" w:rsidRPr="00491D9C" w:rsidRDefault="00491D9C" w:rsidP="00491D9C">
      <w:pPr>
        <w:spacing w:after="120"/>
        <w:contextualSpacing/>
        <w:jc w:val="both"/>
        <w:rPr>
          <w:rFonts w:asciiTheme="majorHAnsi" w:hAnsiTheme="majorHAnsi" w:cstheme="majorHAnsi"/>
          <w:i/>
          <w:sz w:val="16"/>
          <w:szCs w:val="16"/>
        </w:rPr>
      </w:pPr>
      <w:r w:rsidRPr="00491D9C">
        <w:rPr>
          <w:rFonts w:asciiTheme="majorHAnsi" w:hAnsiTheme="majorHAnsi" w:cstheme="majorHAnsi"/>
          <w:i/>
          <w:sz w:val="16"/>
          <w:szCs w:val="16"/>
        </w:rPr>
        <w:t>Zamiast niniejszego Formularza można przedstawić inne dokumenty, w szczególności:</w:t>
      </w:r>
    </w:p>
    <w:p w14:paraId="20DE30D9" w14:textId="48CB29F9" w:rsidR="00491D9C" w:rsidRPr="00491D9C" w:rsidRDefault="00491D9C">
      <w:pPr>
        <w:widowControl/>
        <w:numPr>
          <w:ilvl w:val="0"/>
          <w:numId w:val="65"/>
        </w:numPr>
        <w:spacing w:after="120"/>
        <w:ind w:left="426" w:hanging="426"/>
        <w:contextualSpacing/>
        <w:jc w:val="both"/>
        <w:textAlignment w:val="auto"/>
        <w:rPr>
          <w:rFonts w:asciiTheme="majorHAnsi" w:hAnsiTheme="majorHAnsi" w:cstheme="majorHAnsi"/>
          <w:i/>
          <w:sz w:val="16"/>
          <w:szCs w:val="16"/>
        </w:rPr>
      </w:pPr>
      <w:r w:rsidRPr="00491D9C">
        <w:rPr>
          <w:rFonts w:asciiTheme="majorHAnsi" w:hAnsiTheme="majorHAnsi" w:cstheme="majorHAnsi"/>
          <w:i/>
          <w:sz w:val="16"/>
          <w:szCs w:val="16"/>
        </w:rPr>
        <w:t>zobowiązanie podmiotu sporządzone w oparciu o własny wzór</w:t>
      </w:r>
    </w:p>
    <w:p w14:paraId="0704B80C" w14:textId="77777777" w:rsidR="00491D9C" w:rsidRPr="00491D9C" w:rsidRDefault="00491D9C">
      <w:pPr>
        <w:widowControl/>
        <w:numPr>
          <w:ilvl w:val="0"/>
          <w:numId w:val="65"/>
        </w:numPr>
        <w:spacing w:after="120"/>
        <w:ind w:left="426" w:hanging="426"/>
        <w:contextualSpacing/>
        <w:jc w:val="both"/>
        <w:textAlignment w:val="auto"/>
        <w:rPr>
          <w:rFonts w:asciiTheme="majorHAnsi" w:hAnsiTheme="majorHAnsi" w:cstheme="majorHAnsi"/>
          <w:i/>
          <w:sz w:val="16"/>
          <w:szCs w:val="16"/>
        </w:rPr>
      </w:pPr>
      <w:r w:rsidRPr="00491D9C">
        <w:rPr>
          <w:rFonts w:asciiTheme="majorHAnsi" w:hAnsiTheme="majorHAnsi" w:cstheme="majorHAnsi"/>
          <w:i/>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5B155536" w14:textId="77777777" w:rsidR="00491D9C" w:rsidRPr="00491D9C" w:rsidRDefault="00491D9C">
      <w:pPr>
        <w:widowControl/>
        <w:numPr>
          <w:ilvl w:val="0"/>
          <w:numId w:val="66"/>
        </w:numPr>
        <w:tabs>
          <w:tab w:val="left" w:pos="851"/>
        </w:tabs>
        <w:spacing w:after="120"/>
        <w:ind w:left="851"/>
        <w:contextualSpacing/>
        <w:jc w:val="both"/>
        <w:textAlignment w:val="auto"/>
        <w:rPr>
          <w:rFonts w:asciiTheme="majorHAnsi" w:hAnsiTheme="majorHAnsi" w:cstheme="majorHAnsi"/>
          <w:i/>
          <w:iCs/>
          <w:sz w:val="16"/>
          <w:szCs w:val="16"/>
        </w:rPr>
      </w:pPr>
      <w:r w:rsidRPr="00491D9C">
        <w:rPr>
          <w:rFonts w:asciiTheme="majorHAnsi" w:hAnsiTheme="majorHAnsi" w:cstheme="majorHAnsi"/>
          <w:i/>
          <w:iCs/>
          <w:sz w:val="16"/>
          <w:szCs w:val="16"/>
        </w:rPr>
        <w:t>zakres dostępnych Wykonawcy zasobów podmiotu udostępniającego zasoby,</w:t>
      </w:r>
    </w:p>
    <w:p w14:paraId="5C72E2F0" w14:textId="77777777" w:rsidR="00491D9C" w:rsidRPr="00491D9C" w:rsidRDefault="00491D9C">
      <w:pPr>
        <w:widowControl/>
        <w:numPr>
          <w:ilvl w:val="0"/>
          <w:numId w:val="66"/>
        </w:numPr>
        <w:tabs>
          <w:tab w:val="left" w:pos="851"/>
        </w:tabs>
        <w:spacing w:after="120"/>
        <w:ind w:left="851"/>
        <w:contextualSpacing/>
        <w:jc w:val="both"/>
        <w:textAlignment w:val="auto"/>
        <w:rPr>
          <w:rFonts w:asciiTheme="majorHAnsi" w:hAnsiTheme="majorHAnsi" w:cstheme="majorHAnsi"/>
          <w:i/>
          <w:iCs/>
          <w:sz w:val="16"/>
          <w:szCs w:val="16"/>
        </w:rPr>
      </w:pPr>
      <w:r w:rsidRPr="00491D9C">
        <w:rPr>
          <w:rFonts w:asciiTheme="majorHAnsi" w:hAnsiTheme="majorHAnsi" w:cstheme="majorHAnsi"/>
          <w:i/>
          <w:iCs/>
          <w:sz w:val="16"/>
          <w:szCs w:val="16"/>
        </w:rPr>
        <w:t xml:space="preserve">sposób i okres udostępnienia Wykonawcy i wykorzystania przez niego zasobów podmiotu udostępniającego te zasoby przy wykonywaniu zamówienia, </w:t>
      </w:r>
    </w:p>
    <w:p w14:paraId="3E7907B9" w14:textId="77777777" w:rsidR="00491D9C" w:rsidRPr="00491D9C" w:rsidRDefault="00491D9C">
      <w:pPr>
        <w:widowControl/>
        <w:numPr>
          <w:ilvl w:val="0"/>
          <w:numId w:val="66"/>
        </w:numPr>
        <w:tabs>
          <w:tab w:val="left" w:pos="851"/>
        </w:tabs>
        <w:spacing w:after="120"/>
        <w:ind w:left="851"/>
        <w:contextualSpacing/>
        <w:jc w:val="both"/>
        <w:textAlignment w:val="auto"/>
        <w:rPr>
          <w:rFonts w:asciiTheme="majorHAnsi" w:hAnsiTheme="majorHAnsi" w:cstheme="majorHAnsi"/>
          <w:i/>
          <w:iCs/>
          <w:sz w:val="16"/>
          <w:szCs w:val="16"/>
        </w:rPr>
      </w:pPr>
      <w:r w:rsidRPr="00491D9C">
        <w:rPr>
          <w:rFonts w:asciiTheme="majorHAnsi" w:hAnsiTheme="majorHAnsi" w:cstheme="majorHAnsi"/>
          <w:i/>
          <w:sz w:val="16"/>
          <w:szCs w:val="16"/>
          <w:lang w:eastAsia="en-US"/>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442A2BAF" w14:textId="77777777" w:rsidR="00491D9C" w:rsidRPr="00EC2AFA" w:rsidRDefault="00491D9C" w:rsidP="00491D9C">
      <w:pPr>
        <w:widowControl/>
        <w:tabs>
          <w:tab w:val="left" w:pos="851"/>
        </w:tabs>
        <w:spacing w:after="120"/>
        <w:contextualSpacing/>
        <w:jc w:val="both"/>
        <w:textAlignment w:val="auto"/>
        <w:rPr>
          <w:rFonts w:asciiTheme="majorHAnsi" w:hAnsiTheme="majorHAnsi" w:cstheme="majorHAnsi"/>
          <w:i/>
          <w:color w:val="00B050"/>
          <w:sz w:val="16"/>
          <w:szCs w:val="16"/>
          <w:lang w:eastAsia="en-US"/>
        </w:rPr>
      </w:pPr>
    </w:p>
    <w:p w14:paraId="6CD9E5EF" w14:textId="77777777" w:rsidR="00491D9C" w:rsidRPr="00025E56" w:rsidRDefault="00491D9C" w:rsidP="00491D9C">
      <w:pPr>
        <w:pStyle w:val="Zwykytekst1"/>
        <w:tabs>
          <w:tab w:val="left" w:pos="9214"/>
        </w:tabs>
        <w:spacing w:after="120"/>
        <w:ind w:right="-1"/>
        <w:contextualSpacing/>
        <w:rPr>
          <w:rFonts w:asciiTheme="majorHAnsi" w:hAnsiTheme="majorHAnsi" w:cstheme="majorHAnsi"/>
          <w:b/>
          <w:color w:val="00B050"/>
          <w:sz w:val="24"/>
          <w:szCs w:val="24"/>
        </w:rPr>
      </w:pPr>
    </w:p>
    <w:p w14:paraId="3923B87D" w14:textId="2A695473" w:rsidR="0060189D" w:rsidRDefault="0060189D" w:rsidP="00605B08">
      <w:pPr>
        <w:ind w:left="7080" w:firstLine="708"/>
        <w:rPr>
          <w:rFonts w:ascii="Calibri Light" w:hAnsi="Calibri Light" w:cs="Calibri Light"/>
          <w:b/>
          <w:i/>
          <w:iCs/>
          <w:color w:val="FF0000"/>
        </w:rPr>
      </w:pPr>
    </w:p>
    <w:p w14:paraId="25D98CBB" w14:textId="25F8AA51" w:rsidR="0060189D" w:rsidRDefault="0060189D" w:rsidP="00605B08">
      <w:pPr>
        <w:ind w:left="7080" w:firstLine="708"/>
        <w:rPr>
          <w:rFonts w:ascii="Calibri Light" w:hAnsi="Calibri Light" w:cs="Calibri Light"/>
          <w:b/>
          <w:i/>
          <w:iCs/>
          <w:color w:val="FF0000"/>
        </w:rPr>
      </w:pPr>
    </w:p>
    <w:p w14:paraId="4FAAAABC" w14:textId="6164C8CF" w:rsidR="0060189D" w:rsidRDefault="0060189D" w:rsidP="00605B08">
      <w:pPr>
        <w:ind w:left="7080" w:firstLine="708"/>
        <w:rPr>
          <w:rFonts w:ascii="Calibri Light" w:hAnsi="Calibri Light" w:cs="Calibri Light"/>
          <w:b/>
          <w:i/>
          <w:iCs/>
          <w:color w:val="FF0000"/>
        </w:rPr>
      </w:pPr>
    </w:p>
    <w:p w14:paraId="72789738" w14:textId="174E4060" w:rsidR="0060189D" w:rsidRDefault="0060189D" w:rsidP="00605B08">
      <w:pPr>
        <w:ind w:left="7080" w:firstLine="708"/>
        <w:rPr>
          <w:rFonts w:ascii="Calibri Light" w:hAnsi="Calibri Light" w:cs="Calibri Light"/>
          <w:b/>
          <w:i/>
          <w:iCs/>
          <w:color w:val="FF0000"/>
        </w:rPr>
      </w:pPr>
    </w:p>
    <w:p w14:paraId="30084E43" w14:textId="49AF1A56" w:rsidR="0060189D" w:rsidRDefault="0060189D" w:rsidP="00605B08">
      <w:pPr>
        <w:ind w:left="7080" w:firstLine="708"/>
        <w:rPr>
          <w:rFonts w:ascii="Calibri Light" w:hAnsi="Calibri Light" w:cs="Calibri Light"/>
          <w:b/>
          <w:i/>
          <w:iCs/>
          <w:color w:val="FF0000"/>
        </w:rPr>
      </w:pPr>
    </w:p>
    <w:p w14:paraId="5D921F58" w14:textId="49C96575" w:rsidR="0060189D" w:rsidRDefault="0060189D" w:rsidP="00605B08">
      <w:pPr>
        <w:ind w:left="7080" w:firstLine="708"/>
        <w:rPr>
          <w:rFonts w:ascii="Calibri Light" w:hAnsi="Calibri Light" w:cs="Calibri Light"/>
          <w:b/>
          <w:i/>
          <w:iCs/>
          <w:color w:val="FF0000"/>
        </w:rPr>
      </w:pPr>
    </w:p>
    <w:p w14:paraId="4E462853" w14:textId="7485C46D" w:rsidR="0060189D" w:rsidRDefault="0060189D" w:rsidP="00605B08">
      <w:pPr>
        <w:ind w:left="7080" w:firstLine="708"/>
        <w:rPr>
          <w:rFonts w:ascii="Calibri Light" w:hAnsi="Calibri Light" w:cs="Calibri Light"/>
          <w:b/>
          <w:i/>
          <w:iCs/>
          <w:color w:val="FF0000"/>
        </w:rPr>
      </w:pPr>
    </w:p>
    <w:p w14:paraId="4ACD865A" w14:textId="49A8152B" w:rsidR="0060189D" w:rsidRDefault="0060189D" w:rsidP="00605B08">
      <w:pPr>
        <w:ind w:left="7080" w:firstLine="708"/>
        <w:rPr>
          <w:rFonts w:ascii="Calibri Light" w:hAnsi="Calibri Light" w:cs="Calibri Light"/>
          <w:b/>
          <w:i/>
          <w:iCs/>
          <w:color w:val="FF0000"/>
        </w:rPr>
      </w:pPr>
    </w:p>
    <w:p w14:paraId="5040F0BB" w14:textId="6660152A" w:rsidR="0060189D" w:rsidRDefault="0060189D" w:rsidP="00605B08">
      <w:pPr>
        <w:ind w:left="7080" w:firstLine="708"/>
        <w:rPr>
          <w:rFonts w:ascii="Calibri Light" w:hAnsi="Calibri Light" w:cs="Calibri Light"/>
          <w:b/>
          <w:i/>
          <w:iCs/>
          <w:color w:val="FF0000"/>
        </w:rPr>
      </w:pPr>
    </w:p>
    <w:p w14:paraId="0F18E74B" w14:textId="496DE576" w:rsidR="0060189D" w:rsidRDefault="0060189D" w:rsidP="00605B08">
      <w:pPr>
        <w:ind w:left="7080" w:firstLine="708"/>
        <w:rPr>
          <w:rFonts w:ascii="Calibri Light" w:hAnsi="Calibri Light" w:cs="Calibri Light"/>
          <w:b/>
          <w:i/>
          <w:iCs/>
          <w:color w:val="FF0000"/>
        </w:rPr>
      </w:pPr>
    </w:p>
    <w:p w14:paraId="1808C912" w14:textId="24166BEA" w:rsidR="0060189D" w:rsidRDefault="0060189D" w:rsidP="00605B08">
      <w:pPr>
        <w:ind w:left="7080" w:firstLine="708"/>
        <w:rPr>
          <w:rFonts w:ascii="Calibri Light" w:hAnsi="Calibri Light" w:cs="Calibri Light"/>
          <w:b/>
          <w:i/>
          <w:iCs/>
          <w:color w:val="FF0000"/>
        </w:rPr>
      </w:pPr>
    </w:p>
    <w:p w14:paraId="0B36C894" w14:textId="50EFB354" w:rsidR="0060189D" w:rsidRDefault="0060189D" w:rsidP="00605B08">
      <w:pPr>
        <w:ind w:left="7080" w:firstLine="708"/>
        <w:rPr>
          <w:rFonts w:ascii="Calibri Light" w:hAnsi="Calibri Light" w:cs="Calibri Light"/>
          <w:b/>
          <w:i/>
          <w:iCs/>
          <w:color w:val="FF0000"/>
        </w:rPr>
      </w:pPr>
    </w:p>
    <w:p w14:paraId="16BF8286" w14:textId="4BFEFC76" w:rsidR="00E616E8" w:rsidRDefault="00E616E8" w:rsidP="00605B08">
      <w:pPr>
        <w:ind w:left="7080" w:firstLine="708"/>
        <w:rPr>
          <w:rFonts w:ascii="Calibri Light" w:hAnsi="Calibri Light" w:cs="Calibri Light"/>
          <w:b/>
          <w:i/>
          <w:iCs/>
          <w:color w:val="FF0000"/>
        </w:rPr>
      </w:pPr>
    </w:p>
    <w:p w14:paraId="10281409" w14:textId="6C955696" w:rsidR="00E616E8" w:rsidRDefault="00E616E8" w:rsidP="00605B08">
      <w:pPr>
        <w:ind w:left="7080" w:firstLine="708"/>
        <w:rPr>
          <w:rFonts w:ascii="Calibri Light" w:hAnsi="Calibri Light" w:cs="Calibri Light"/>
          <w:b/>
          <w:i/>
          <w:iCs/>
          <w:color w:val="FF0000"/>
        </w:rPr>
      </w:pPr>
    </w:p>
    <w:p w14:paraId="3827B6F9" w14:textId="66A3394F" w:rsidR="00E616E8" w:rsidRDefault="00E616E8" w:rsidP="00605B08">
      <w:pPr>
        <w:ind w:left="7080" w:firstLine="708"/>
        <w:rPr>
          <w:rFonts w:ascii="Calibri Light" w:hAnsi="Calibri Light" w:cs="Calibri Light"/>
          <w:b/>
          <w:i/>
          <w:iCs/>
          <w:color w:val="FF0000"/>
        </w:rPr>
      </w:pPr>
    </w:p>
    <w:p w14:paraId="1EDA7726" w14:textId="3E19B26A" w:rsidR="00E616E8" w:rsidRDefault="00E616E8" w:rsidP="00605B08">
      <w:pPr>
        <w:ind w:left="7080" w:firstLine="708"/>
        <w:rPr>
          <w:rFonts w:ascii="Calibri Light" w:hAnsi="Calibri Light" w:cs="Calibri Light"/>
          <w:b/>
          <w:i/>
          <w:iCs/>
          <w:color w:val="FF0000"/>
        </w:rPr>
      </w:pPr>
    </w:p>
    <w:p w14:paraId="7ADE5C87" w14:textId="3F90A6F2" w:rsidR="00E616E8" w:rsidRDefault="00E616E8" w:rsidP="00605B08">
      <w:pPr>
        <w:ind w:left="7080" w:firstLine="708"/>
        <w:rPr>
          <w:rFonts w:ascii="Calibri Light" w:hAnsi="Calibri Light" w:cs="Calibri Light"/>
          <w:b/>
          <w:i/>
          <w:iCs/>
          <w:color w:val="FF0000"/>
        </w:rPr>
      </w:pPr>
    </w:p>
    <w:p w14:paraId="2B616E27" w14:textId="53CB98A5" w:rsidR="00E616E8" w:rsidRDefault="00E616E8" w:rsidP="00605B08">
      <w:pPr>
        <w:ind w:left="7080" w:firstLine="708"/>
        <w:rPr>
          <w:rFonts w:ascii="Calibri Light" w:hAnsi="Calibri Light" w:cs="Calibri Light"/>
          <w:b/>
          <w:i/>
          <w:iCs/>
          <w:color w:val="FF0000"/>
        </w:rPr>
      </w:pPr>
    </w:p>
    <w:p w14:paraId="44ABE0E9" w14:textId="10E024DD" w:rsidR="00E616E8" w:rsidRDefault="00E616E8" w:rsidP="00605B08">
      <w:pPr>
        <w:ind w:left="7080" w:firstLine="708"/>
        <w:rPr>
          <w:rFonts w:ascii="Calibri Light" w:hAnsi="Calibri Light" w:cs="Calibri Light"/>
          <w:b/>
          <w:i/>
          <w:iCs/>
          <w:color w:val="FF0000"/>
        </w:rPr>
      </w:pPr>
    </w:p>
    <w:p w14:paraId="01F2DA14" w14:textId="5CA4CFAF" w:rsidR="00E616E8" w:rsidRDefault="00E616E8" w:rsidP="00605B08">
      <w:pPr>
        <w:ind w:left="7080" w:firstLine="708"/>
        <w:rPr>
          <w:rFonts w:ascii="Calibri Light" w:hAnsi="Calibri Light" w:cs="Calibri Light"/>
          <w:b/>
          <w:i/>
          <w:iCs/>
          <w:color w:val="FF0000"/>
        </w:rPr>
      </w:pPr>
    </w:p>
    <w:p w14:paraId="39C0630A" w14:textId="24A447C8" w:rsidR="00E616E8" w:rsidRDefault="00E616E8" w:rsidP="00605B08">
      <w:pPr>
        <w:ind w:left="7080" w:firstLine="708"/>
        <w:rPr>
          <w:rFonts w:ascii="Calibri Light" w:hAnsi="Calibri Light" w:cs="Calibri Light"/>
          <w:b/>
          <w:i/>
          <w:iCs/>
          <w:color w:val="FF0000"/>
        </w:rPr>
      </w:pPr>
    </w:p>
    <w:p w14:paraId="77A15D95" w14:textId="04901D8F" w:rsidR="00E616E8" w:rsidRDefault="00E616E8" w:rsidP="00A418E6">
      <w:pPr>
        <w:rPr>
          <w:rFonts w:ascii="Calibri Light" w:hAnsi="Calibri Light" w:cs="Calibri Light"/>
          <w:b/>
          <w:i/>
          <w:iCs/>
          <w:color w:val="FF0000"/>
        </w:rPr>
      </w:pPr>
    </w:p>
    <w:p w14:paraId="26E75307" w14:textId="16EEFCF2" w:rsidR="00E616E8" w:rsidRPr="007F209E" w:rsidRDefault="00E616E8" w:rsidP="00E616E8">
      <w:pPr>
        <w:pStyle w:val="Standarduser"/>
        <w:widowControl w:val="0"/>
        <w:ind w:left="7080" w:firstLine="708"/>
        <w:contextualSpacing/>
        <w:rPr>
          <w:rFonts w:ascii="Calibri Light" w:eastAsia="Cambria" w:hAnsi="Calibri Light" w:cs="Calibri Light"/>
          <w:b/>
          <w:i/>
          <w:iCs/>
          <w:lang w:eastAsia="ar-SA"/>
        </w:rPr>
      </w:pPr>
      <w:r w:rsidRPr="007F209E">
        <w:rPr>
          <w:rFonts w:ascii="Calibri Light" w:eastAsia="Cambria" w:hAnsi="Calibri Light" w:cs="Calibri Light"/>
          <w:b/>
          <w:i/>
          <w:iCs/>
          <w:lang w:eastAsia="ar-SA"/>
        </w:rPr>
        <w:lastRenderedPageBreak/>
        <w:t xml:space="preserve">Załącznik nr 8 </w:t>
      </w:r>
    </w:p>
    <w:p w14:paraId="1368FAA7" w14:textId="77777777" w:rsidR="00E616E8" w:rsidRPr="005D5220" w:rsidRDefault="00E616E8" w:rsidP="00E616E8">
      <w:pPr>
        <w:pStyle w:val="Standarduser"/>
        <w:contextualSpacing/>
        <w:rPr>
          <w:rFonts w:ascii="Calibri Light" w:hAnsi="Calibri Light" w:cs="Calibri Light"/>
          <w:sz w:val="20"/>
          <w:szCs w:val="20"/>
        </w:rPr>
      </w:pPr>
      <w:r w:rsidRPr="005D5220">
        <w:rPr>
          <w:rFonts w:ascii="Calibri Light" w:hAnsi="Calibri Light" w:cs="Calibri Light"/>
          <w:sz w:val="20"/>
          <w:szCs w:val="20"/>
        </w:rPr>
        <w:t>.........................................................</w:t>
      </w:r>
    </w:p>
    <w:p w14:paraId="3D649A9B" w14:textId="77777777" w:rsidR="00E616E8" w:rsidRPr="005D5220" w:rsidRDefault="00E616E8" w:rsidP="00E616E8">
      <w:pPr>
        <w:pStyle w:val="Standarduser"/>
        <w:contextualSpacing/>
        <w:rPr>
          <w:rFonts w:ascii="Calibri Light" w:hAnsi="Calibri Light" w:cs="Calibri Light"/>
          <w:sz w:val="20"/>
          <w:szCs w:val="20"/>
        </w:rPr>
      </w:pPr>
      <w:r w:rsidRPr="005D5220">
        <w:rPr>
          <w:rFonts w:ascii="Calibri Light" w:hAnsi="Calibri Light" w:cs="Calibri Light"/>
          <w:sz w:val="20"/>
          <w:szCs w:val="20"/>
        </w:rPr>
        <w:t>.........................................................</w:t>
      </w:r>
    </w:p>
    <w:p w14:paraId="578C0027" w14:textId="77777777" w:rsidR="00E616E8" w:rsidRPr="005D5220" w:rsidRDefault="00E616E8" w:rsidP="00E616E8">
      <w:pPr>
        <w:pStyle w:val="Standarduser"/>
        <w:contextualSpacing/>
        <w:rPr>
          <w:rFonts w:ascii="Calibri Light" w:hAnsi="Calibri Light" w:cs="Calibri Light"/>
          <w:i/>
          <w:iCs/>
          <w:sz w:val="14"/>
          <w:szCs w:val="14"/>
        </w:rPr>
      </w:pPr>
      <w:r w:rsidRPr="005D5220">
        <w:rPr>
          <w:rFonts w:ascii="Calibri Light" w:hAnsi="Calibri Light" w:cs="Calibri Light"/>
          <w:i/>
          <w:iCs/>
          <w:sz w:val="14"/>
          <w:szCs w:val="14"/>
        </w:rPr>
        <w:t>(pełna nazwa/firma, adres</w:t>
      </w:r>
    </w:p>
    <w:p w14:paraId="30EEBBD3" w14:textId="77777777" w:rsidR="00E616E8" w:rsidRPr="005D5220" w:rsidRDefault="00E616E8" w:rsidP="00E616E8">
      <w:pPr>
        <w:pStyle w:val="Standarduser"/>
        <w:contextualSpacing/>
        <w:rPr>
          <w:rFonts w:ascii="Calibri Light" w:hAnsi="Calibri Light" w:cs="Calibri Light"/>
          <w:i/>
          <w:iCs/>
          <w:sz w:val="14"/>
          <w:szCs w:val="14"/>
        </w:rPr>
      </w:pPr>
      <w:r w:rsidRPr="005D5220">
        <w:rPr>
          <w:rFonts w:ascii="Calibri Light" w:hAnsi="Calibri Light" w:cs="Calibri Light"/>
          <w:i/>
          <w:iCs/>
          <w:sz w:val="14"/>
          <w:szCs w:val="14"/>
        </w:rPr>
        <w:t>w zależności od podmiotu:</w:t>
      </w:r>
    </w:p>
    <w:p w14:paraId="51A85775" w14:textId="77777777" w:rsidR="00E616E8" w:rsidRPr="005D5220" w:rsidRDefault="00E616E8" w:rsidP="00E616E8">
      <w:pPr>
        <w:pStyle w:val="Standarduser"/>
        <w:contextualSpacing/>
        <w:rPr>
          <w:rFonts w:ascii="Calibri Light" w:hAnsi="Calibri Light" w:cs="Calibri Light"/>
          <w:i/>
          <w:iCs/>
          <w:sz w:val="14"/>
          <w:szCs w:val="14"/>
        </w:rPr>
      </w:pPr>
      <w:r w:rsidRPr="005D5220">
        <w:rPr>
          <w:rFonts w:ascii="Calibri Light" w:hAnsi="Calibri Light" w:cs="Calibri Light"/>
          <w:i/>
          <w:iCs/>
          <w:sz w:val="14"/>
          <w:szCs w:val="14"/>
        </w:rPr>
        <w:t>NIP/PESEL, KRS/</w:t>
      </w:r>
      <w:proofErr w:type="spellStart"/>
      <w:r w:rsidRPr="005D5220">
        <w:rPr>
          <w:rFonts w:ascii="Calibri Light" w:hAnsi="Calibri Light" w:cs="Calibri Light"/>
          <w:i/>
          <w:iCs/>
          <w:sz w:val="14"/>
          <w:szCs w:val="14"/>
        </w:rPr>
        <w:t>CEiDG</w:t>
      </w:r>
      <w:proofErr w:type="spellEnd"/>
      <w:r w:rsidRPr="005D5220">
        <w:rPr>
          <w:rFonts w:ascii="Calibri Light" w:hAnsi="Calibri Light" w:cs="Calibri Light"/>
          <w:i/>
          <w:iCs/>
          <w:sz w:val="14"/>
          <w:szCs w:val="14"/>
        </w:rPr>
        <w:t>)</w:t>
      </w:r>
    </w:p>
    <w:p w14:paraId="422FFA1F" w14:textId="77777777" w:rsidR="00E616E8" w:rsidRPr="005D5220" w:rsidRDefault="00E616E8" w:rsidP="00E616E8">
      <w:pPr>
        <w:pStyle w:val="Standarduser"/>
        <w:contextualSpacing/>
        <w:rPr>
          <w:rFonts w:ascii="Calibri Light" w:hAnsi="Calibri Light" w:cs="Calibri Light"/>
          <w:i/>
          <w:iCs/>
          <w:sz w:val="14"/>
          <w:szCs w:val="14"/>
        </w:rPr>
      </w:pPr>
    </w:p>
    <w:p w14:paraId="459B5034" w14:textId="77777777" w:rsidR="00E616E8" w:rsidRPr="005D5220" w:rsidRDefault="00E616E8" w:rsidP="00E616E8">
      <w:pPr>
        <w:pStyle w:val="Standarduser"/>
        <w:contextualSpacing/>
        <w:rPr>
          <w:rFonts w:ascii="Calibri Light" w:hAnsi="Calibri Light" w:cs="Calibri Light"/>
          <w:i/>
          <w:iCs/>
          <w:sz w:val="20"/>
          <w:szCs w:val="20"/>
        </w:rPr>
      </w:pPr>
      <w:r w:rsidRPr="005D5220">
        <w:rPr>
          <w:rFonts w:ascii="Calibri Light" w:hAnsi="Calibri Light" w:cs="Calibri Light"/>
          <w:i/>
          <w:iCs/>
          <w:sz w:val="20"/>
          <w:szCs w:val="20"/>
        </w:rPr>
        <w:t>reprezentowany przez:</w:t>
      </w:r>
    </w:p>
    <w:p w14:paraId="7260A5AB" w14:textId="77777777" w:rsidR="00E616E8" w:rsidRPr="005D5220" w:rsidRDefault="00E616E8" w:rsidP="00E616E8">
      <w:pPr>
        <w:pStyle w:val="Standarduser"/>
        <w:contextualSpacing/>
        <w:rPr>
          <w:rFonts w:ascii="Calibri Light" w:hAnsi="Calibri Light" w:cs="Calibri Light"/>
          <w:sz w:val="20"/>
          <w:szCs w:val="20"/>
        </w:rPr>
      </w:pPr>
      <w:r w:rsidRPr="005D5220">
        <w:rPr>
          <w:rFonts w:ascii="Calibri Light" w:hAnsi="Calibri Light" w:cs="Calibri Light"/>
          <w:sz w:val="20"/>
          <w:szCs w:val="20"/>
        </w:rPr>
        <w:t>.........................................................</w:t>
      </w:r>
    </w:p>
    <w:p w14:paraId="00C0759B" w14:textId="77777777" w:rsidR="00E616E8" w:rsidRPr="005D5220" w:rsidRDefault="00E616E8" w:rsidP="00E616E8">
      <w:pPr>
        <w:pStyle w:val="Standarduser"/>
        <w:contextualSpacing/>
        <w:rPr>
          <w:rFonts w:ascii="Calibri Light" w:hAnsi="Calibri Light" w:cs="Calibri Light"/>
          <w:sz w:val="20"/>
          <w:szCs w:val="20"/>
        </w:rPr>
      </w:pPr>
      <w:r w:rsidRPr="005D5220">
        <w:rPr>
          <w:rFonts w:ascii="Calibri Light" w:hAnsi="Calibri Light" w:cs="Calibri Light"/>
          <w:sz w:val="20"/>
          <w:szCs w:val="20"/>
        </w:rPr>
        <w:t>.........................................................</w:t>
      </w:r>
    </w:p>
    <w:p w14:paraId="726C5EBF" w14:textId="77777777" w:rsidR="00E616E8" w:rsidRPr="005D5220" w:rsidRDefault="00E616E8" w:rsidP="00E616E8">
      <w:pPr>
        <w:pStyle w:val="Standarduser"/>
        <w:contextualSpacing/>
        <w:rPr>
          <w:rFonts w:ascii="Calibri Light" w:hAnsi="Calibri Light" w:cs="Calibri Light"/>
          <w:i/>
          <w:iCs/>
          <w:sz w:val="14"/>
          <w:szCs w:val="14"/>
        </w:rPr>
      </w:pPr>
      <w:r w:rsidRPr="005D5220">
        <w:rPr>
          <w:rFonts w:ascii="Calibri Light" w:hAnsi="Calibri Light" w:cs="Calibri Light"/>
          <w:i/>
          <w:iCs/>
          <w:sz w:val="14"/>
          <w:szCs w:val="14"/>
        </w:rPr>
        <w:t>(imię i nazwisko, stanowisko/podstawa</w:t>
      </w:r>
    </w:p>
    <w:p w14:paraId="427BC25E" w14:textId="77777777" w:rsidR="00E616E8" w:rsidRPr="005D5220" w:rsidRDefault="00E616E8" w:rsidP="00E616E8">
      <w:pPr>
        <w:pStyle w:val="Standarduser"/>
        <w:contextualSpacing/>
        <w:rPr>
          <w:rFonts w:ascii="Calibri Light" w:hAnsi="Calibri Light" w:cs="Calibri Light"/>
          <w:i/>
          <w:iCs/>
          <w:sz w:val="14"/>
          <w:szCs w:val="14"/>
        </w:rPr>
      </w:pPr>
      <w:r w:rsidRPr="005D5220">
        <w:rPr>
          <w:rFonts w:ascii="Calibri Light" w:hAnsi="Calibri Light" w:cs="Calibri Light"/>
          <w:i/>
          <w:iCs/>
          <w:sz w:val="14"/>
          <w:szCs w:val="14"/>
        </w:rPr>
        <w:t>do reprezentacji)</w:t>
      </w:r>
    </w:p>
    <w:p w14:paraId="20DC74A1" w14:textId="77777777" w:rsidR="00E616E8" w:rsidRPr="005D5220" w:rsidRDefault="00E616E8" w:rsidP="00E616E8">
      <w:pPr>
        <w:pStyle w:val="Standarduser"/>
        <w:contextualSpacing/>
        <w:rPr>
          <w:rFonts w:ascii="Calibri Light" w:hAnsi="Calibri Light" w:cs="Calibri Light"/>
          <w:i/>
          <w:iCs/>
          <w:sz w:val="14"/>
          <w:szCs w:val="14"/>
        </w:rPr>
      </w:pPr>
    </w:p>
    <w:p w14:paraId="0619A0A9" w14:textId="77777777" w:rsidR="0046126C" w:rsidRPr="005D5220" w:rsidRDefault="0046126C" w:rsidP="0046126C">
      <w:pPr>
        <w:ind w:right="-177"/>
        <w:contextualSpacing/>
        <w:jc w:val="center"/>
        <w:rPr>
          <w:rFonts w:asciiTheme="majorHAnsi" w:hAnsiTheme="majorHAnsi" w:cstheme="majorHAnsi"/>
          <w:b/>
        </w:rPr>
      </w:pPr>
      <w:r w:rsidRPr="005D5220">
        <w:rPr>
          <w:rFonts w:asciiTheme="majorHAnsi" w:hAnsiTheme="majorHAnsi" w:cstheme="majorHAnsi"/>
          <w:b/>
        </w:rPr>
        <w:t>OŚWIADCZENIE</w:t>
      </w:r>
    </w:p>
    <w:p w14:paraId="0CF549FF" w14:textId="6A784914" w:rsidR="00E616E8" w:rsidRPr="005D5220" w:rsidRDefault="0046126C" w:rsidP="0046126C">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5D5220">
        <w:rPr>
          <w:rFonts w:asciiTheme="majorHAnsi" w:hAnsiTheme="majorHAnsi" w:cstheme="majorHAnsi"/>
        </w:rPr>
        <w:t>Wykonawców wspólnie ubiegających się o udzielenie zamówienia</w:t>
      </w:r>
    </w:p>
    <w:p w14:paraId="3923BBC8" w14:textId="77777777" w:rsidR="0046126C" w:rsidRPr="005D5220" w:rsidRDefault="0046126C" w:rsidP="0046126C">
      <w:pPr>
        <w:pStyle w:val="Zwykytekst1"/>
        <w:tabs>
          <w:tab w:val="left" w:leader="dot" w:pos="9360"/>
        </w:tabs>
        <w:ind w:right="-1"/>
        <w:contextualSpacing/>
        <w:jc w:val="both"/>
        <w:rPr>
          <w:rFonts w:asciiTheme="majorHAnsi" w:hAnsiTheme="majorHAnsi" w:cstheme="majorHAnsi"/>
          <w:b/>
        </w:rPr>
      </w:pPr>
    </w:p>
    <w:p w14:paraId="2AE7CCE3" w14:textId="77777777" w:rsidR="0046126C" w:rsidRPr="004D5F96" w:rsidRDefault="0046126C" w:rsidP="0046126C">
      <w:pPr>
        <w:pStyle w:val="Zwykytekst1"/>
        <w:spacing w:after="120"/>
        <w:contextualSpacing/>
        <w:jc w:val="center"/>
        <w:rPr>
          <w:rFonts w:asciiTheme="majorHAnsi" w:hAnsiTheme="majorHAnsi" w:cstheme="majorHAnsi"/>
          <w:sz w:val="24"/>
          <w:szCs w:val="24"/>
        </w:rPr>
      </w:pPr>
      <w:r w:rsidRPr="004D5F96">
        <w:rPr>
          <w:rFonts w:asciiTheme="majorHAnsi" w:hAnsiTheme="majorHAnsi" w:cstheme="majorHAnsi"/>
          <w:b/>
          <w:sz w:val="24"/>
          <w:szCs w:val="24"/>
        </w:rPr>
        <w:t>W związku z prowadzonym postępowaniem o udzielenie zamówienia publicznego na</w:t>
      </w:r>
      <w:r w:rsidRPr="004D5F96">
        <w:rPr>
          <w:rFonts w:asciiTheme="majorHAnsi" w:hAnsiTheme="majorHAnsi" w:cstheme="majorHAnsi"/>
          <w:sz w:val="24"/>
          <w:szCs w:val="24"/>
        </w:rPr>
        <w:t>:</w:t>
      </w:r>
    </w:p>
    <w:p w14:paraId="19ABE327" w14:textId="77777777" w:rsidR="0046126C" w:rsidRPr="004D5F96" w:rsidRDefault="0046126C" w:rsidP="0046126C">
      <w:pPr>
        <w:pStyle w:val="Zwykytekst1"/>
        <w:spacing w:after="120"/>
        <w:contextualSpacing/>
        <w:jc w:val="both"/>
        <w:rPr>
          <w:rFonts w:asciiTheme="majorHAnsi" w:hAnsiTheme="majorHAnsi" w:cstheme="majorHAnsi"/>
          <w:b/>
          <w:bCs/>
          <w:sz w:val="24"/>
          <w:szCs w:val="24"/>
        </w:rPr>
      </w:pPr>
    </w:p>
    <w:p w14:paraId="72361BF7" w14:textId="57D0CBD7" w:rsidR="0046126C" w:rsidRPr="00011574" w:rsidRDefault="0046126C" w:rsidP="0046126C">
      <w:pPr>
        <w:pStyle w:val="Zwykytekst1"/>
        <w:tabs>
          <w:tab w:val="left" w:pos="9214"/>
        </w:tabs>
        <w:spacing w:after="120"/>
        <w:ind w:right="-1"/>
        <w:contextualSpacing/>
        <w:jc w:val="center"/>
        <w:rPr>
          <w:rFonts w:asciiTheme="majorHAnsi" w:hAnsiTheme="majorHAnsi" w:cstheme="majorHAnsi"/>
          <w:i/>
          <w:iCs/>
          <w:sz w:val="24"/>
          <w:szCs w:val="24"/>
        </w:rPr>
      </w:pPr>
      <w:r w:rsidRPr="00011574">
        <w:rPr>
          <w:rFonts w:asciiTheme="majorHAnsi" w:hAnsiTheme="majorHAnsi" w:cstheme="majorHAnsi"/>
          <w:i/>
          <w:iCs/>
          <w:sz w:val="24"/>
          <w:szCs w:val="24"/>
          <w:lang w:eastAsia="pl-PL"/>
        </w:rPr>
        <w:t>„</w:t>
      </w:r>
      <w:r w:rsidRPr="00011574">
        <w:rPr>
          <w:rFonts w:asciiTheme="majorHAnsi" w:hAnsiTheme="majorHAnsi" w:cstheme="majorHAnsi"/>
          <w:i/>
          <w:iCs/>
          <w:sz w:val="24"/>
          <w:szCs w:val="24"/>
        </w:rPr>
        <w:t>Modernizacja pomieszczenia gospodarczego Wojewódzkiego Szpitala Psychiatrycznego                      w Andrychowie w celu utworzenia pomieszczenia na składowanie odpadów medycznych                          i zakaźnych”</w:t>
      </w:r>
    </w:p>
    <w:p w14:paraId="20DBD9E7" w14:textId="77777777" w:rsidR="0046126C" w:rsidRPr="004D5F96" w:rsidRDefault="0046126C" w:rsidP="0046126C">
      <w:pPr>
        <w:pStyle w:val="Zwykytekst1"/>
        <w:tabs>
          <w:tab w:val="left" w:pos="9214"/>
        </w:tabs>
        <w:spacing w:after="120"/>
        <w:ind w:right="-1"/>
        <w:contextualSpacing/>
        <w:jc w:val="center"/>
        <w:rPr>
          <w:rFonts w:asciiTheme="majorHAnsi" w:hAnsiTheme="majorHAnsi" w:cstheme="majorHAnsi"/>
          <w:b/>
          <w:sz w:val="22"/>
          <w:szCs w:val="22"/>
        </w:rPr>
      </w:pPr>
    </w:p>
    <w:p w14:paraId="2D434078" w14:textId="77777777" w:rsidR="0046126C" w:rsidRPr="004D5F96" w:rsidRDefault="0046126C" w:rsidP="0046126C">
      <w:pPr>
        <w:pStyle w:val="Zwykytekst1"/>
        <w:tabs>
          <w:tab w:val="left" w:pos="9214"/>
        </w:tabs>
        <w:spacing w:after="120"/>
        <w:ind w:right="-1"/>
        <w:contextualSpacing/>
        <w:jc w:val="both"/>
        <w:rPr>
          <w:rFonts w:asciiTheme="majorHAnsi" w:hAnsiTheme="majorHAnsi" w:cstheme="majorHAnsi"/>
        </w:rPr>
      </w:pPr>
      <w:r w:rsidRPr="004D5F96">
        <w:rPr>
          <w:rFonts w:asciiTheme="majorHAnsi" w:hAnsiTheme="majorHAnsi" w:cstheme="majorHAnsi"/>
          <w:b/>
          <w:sz w:val="22"/>
          <w:szCs w:val="22"/>
        </w:rPr>
        <w:t>JA/MY</w:t>
      </w:r>
      <w:r w:rsidRPr="004D5F96">
        <w:rPr>
          <w:rFonts w:asciiTheme="majorHAnsi" w:hAnsiTheme="majorHAnsi" w:cstheme="majorHAnsi"/>
          <w:sz w:val="22"/>
          <w:szCs w:val="22"/>
        </w:rPr>
        <w:t>:</w:t>
      </w:r>
    </w:p>
    <w:p w14:paraId="080D155D" w14:textId="77777777" w:rsidR="0046126C" w:rsidRPr="004D5F96" w:rsidRDefault="0046126C" w:rsidP="0046126C">
      <w:pPr>
        <w:tabs>
          <w:tab w:val="left" w:pos="9214"/>
        </w:tabs>
        <w:spacing w:after="120"/>
        <w:contextualSpacing/>
        <w:jc w:val="both"/>
        <w:rPr>
          <w:rFonts w:asciiTheme="majorHAnsi" w:hAnsiTheme="majorHAnsi" w:cstheme="majorHAnsi"/>
          <w:sz w:val="22"/>
          <w:szCs w:val="22"/>
        </w:rPr>
      </w:pPr>
      <w:r w:rsidRPr="004D5F96">
        <w:rPr>
          <w:rFonts w:asciiTheme="majorHAnsi" w:hAnsiTheme="majorHAnsi" w:cstheme="majorHAnsi"/>
          <w:sz w:val="22"/>
          <w:szCs w:val="22"/>
        </w:rPr>
        <w:t>………………………………………………………………………………………………………………………………………………..…………</w:t>
      </w:r>
    </w:p>
    <w:p w14:paraId="78F9351F" w14:textId="77777777" w:rsidR="0046126C" w:rsidRPr="004D5F96" w:rsidRDefault="0046126C" w:rsidP="0046126C">
      <w:pPr>
        <w:pStyle w:val="Zwykytekst1"/>
        <w:tabs>
          <w:tab w:val="left" w:pos="9214"/>
        </w:tabs>
        <w:spacing w:after="120"/>
        <w:ind w:right="141"/>
        <w:contextualSpacing/>
        <w:jc w:val="center"/>
        <w:rPr>
          <w:rFonts w:asciiTheme="majorHAnsi" w:hAnsiTheme="majorHAnsi" w:cstheme="majorHAnsi"/>
          <w:i/>
          <w:sz w:val="18"/>
          <w:szCs w:val="18"/>
        </w:rPr>
      </w:pPr>
      <w:r w:rsidRPr="004D5F96">
        <w:rPr>
          <w:rFonts w:asciiTheme="majorHAnsi" w:hAnsiTheme="majorHAnsi" w:cstheme="majorHAnsi"/>
          <w:i/>
          <w:sz w:val="18"/>
          <w:szCs w:val="18"/>
        </w:rPr>
        <w:t>(imię i nazwisko osoby/osób upoważnionej/-</w:t>
      </w:r>
      <w:proofErr w:type="spellStart"/>
      <w:r w:rsidRPr="004D5F96">
        <w:rPr>
          <w:rFonts w:asciiTheme="majorHAnsi" w:hAnsiTheme="majorHAnsi" w:cstheme="majorHAnsi"/>
          <w:i/>
          <w:sz w:val="18"/>
          <w:szCs w:val="18"/>
        </w:rPr>
        <w:t>ych</w:t>
      </w:r>
      <w:proofErr w:type="spellEnd"/>
      <w:r w:rsidRPr="004D5F96">
        <w:rPr>
          <w:rFonts w:asciiTheme="majorHAnsi" w:hAnsiTheme="majorHAnsi" w:cstheme="majorHAnsi"/>
          <w:i/>
          <w:sz w:val="18"/>
          <w:szCs w:val="18"/>
        </w:rPr>
        <w:t xml:space="preserve"> do reprezentowania Wykonawców wspólnie ubiegających się o udzielenie zamówienia)</w:t>
      </w:r>
    </w:p>
    <w:p w14:paraId="0B77EA24" w14:textId="77777777" w:rsidR="0046126C" w:rsidRPr="004D5F96" w:rsidRDefault="0046126C" w:rsidP="0046126C">
      <w:pPr>
        <w:spacing w:after="120"/>
        <w:ind w:right="284"/>
        <w:contextualSpacing/>
        <w:jc w:val="both"/>
        <w:rPr>
          <w:rFonts w:asciiTheme="majorHAnsi" w:hAnsiTheme="majorHAnsi" w:cstheme="majorHAnsi"/>
          <w:sz w:val="22"/>
          <w:szCs w:val="22"/>
        </w:rPr>
      </w:pPr>
    </w:p>
    <w:p w14:paraId="125E0E92" w14:textId="77777777" w:rsidR="0046126C" w:rsidRPr="004D5F96" w:rsidRDefault="0046126C" w:rsidP="0046126C">
      <w:pPr>
        <w:spacing w:after="120"/>
        <w:contextualSpacing/>
        <w:jc w:val="both"/>
        <w:rPr>
          <w:rFonts w:asciiTheme="majorHAnsi" w:hAnsiTheme="majorHAnsi" w:cstheme="majorHAnsi"/>
          <w:b/>
          <w:bCs/>
          <w:sz w:val="22"/>
          <w:szCs w:val="22"/>
        </w:rPr>
      </w:pPr>
      <w:r w:rsidRPr="004D5F96">
        <w:rPr>
          <w:rFonts w:asciiTheme="majorHAnsi" w:hAnsiTheme="majorHAnsi" w:cstheme="majorHAnsi"/>
          <w:b/>
          <w:bCs/>
          <w:sz w:val="22"/>
          <w:szCs w:val="22"/>
        </w:rPr>
        <w:t>w imieniu Wykonawcy:</w:t>
      </w:r>
    </w:p>
    <w:p w14:paraId="3D619FF3" w14:textId="77777777" w:rsidR="0046126C" w:rsidRPr="004D5F96" w:rsidRDefault="0046126C" w:rsidP="0046126C">
      <w:pPr>
        <w:tabs>
          <w:tab w:val="left" w:pos="9214"/>
        </w:tabs>
        <w:spacing w:after="120"/>
        <w:contextualSpacing/>
        <w:jc w:val="both"/>
        <w:rPr>
          <w:rFonts w:asciiTheme="majorHAnsi" w:hAnsiTheme="majorHAnsi" w:cstheme="majorHAnsi"/>
          <w:sz w:val="22"/>
          <w:szCs w:val="22"/>
        </w:rPr>
      </w:pPr>
      <w:r w:rsidRPr="004D5F96">
        <w:rPr>
          <w:rFonts w:asciiTheme="majorHAnsi" w:hAnsiTheme="majorHAnsi" w:cstheme="majorHAnsi"/>
          <w:sz w:val="22"/>
          <w:szCs w:val="22"/>
        </w:rPr>
        <w:t>………………………………………………………………………………………………………………………………………………..…………</w:t>
      </w:r>
    </w:p>
    <w:p w14:paraId="65420DDC" w14:textId="77777777" w:rsidR="0046126C" w:rsidRPr="004D5F96" w:rsidRDefault="0046126C" w:rsidP="0046126C">
      <w:pPr>
        <w:spacing w:after="120"/>
        <w:contextualSpacing/>
        <w:jc w:val="center"/>
        <w:rPr>
          <w:rFonts w:asciiTheme="majorHAnsi" w:hAnsiTheme="majorHAnsi" w:cstheme="majorHAnsi"/>
          <w:bCs/>
          <w:i/>
          <w:sz w:val="18"/>
          <w:szCs w:val="18"/>
        </w:rPr>
      </w:pPr>
      <w:r w:rsidRPr="004D5F96">
        <w:rPr>
          <w:rFonts w:asciiTheme="majorHAnsi" w:hAnsiTheme="majorHAnsi" w:cstheme="majorHAnsi"/>
          <w:bCs/>
          <w:i/>
          <w:sz w:val="18"/>
          <w:szCs w:val="18"/>
        </w:rPr>
        <w:t>(wpisać nazwy (firmy) Wykonawców wspólnie ubiegających się o udzielenie zamówienia)</w:t>
      </w:r>
    </w:p>
    <w:p w14:paraId="321A8FEF" w14:textId="77777777" w:rsidR="0046126C" w:rsidRPr="004D5F96" w:rsidRDefault="0046126C" w:rsidP="0046126C">
      <w:pPr>
        <w:spacing w:after="120"/>
        <w:contextualSpacing/>
        <w:jc w:val="center"/>
        <w:rPr>
          <w:rFonts w:asciiTheme="majorHAnsi" w:hAnsiTheme="majorHAnsi" w:cstheme="majorHAnsi"/>
          <w:bCs/>
          <w:i/>
          <w:sz w:val="22"/>
          <w:szCs w:val="22"/>
        </w:rPr>
      </w:pPr>
    </w:p>
    <w:p w14:paraId="40108397" w14:textId="77777777" w:rsidR="0046126C" w:rsidRPr="004D5F96" w:rsidRDefault="0046126C" w:rsidP="0046126C">
      <w:pPr>
        <w:spacing w:after="120"/>
        <w:contextualSpacing/>
        <w:jc w:val="center"/>
        <w:rPr>
          <w:rFonts w:asciiTheme="majorHAnsi" w:hAnsiTheme="majorHAnsi" w:cstheme="majorHAnsi"/>
          <w:bCs/>
          <w:i/>
          <w:sz w:val="22"/>
          <w:szCs w:val="22"/>
        </w:rPr>
      </w:pPr>
    </w:p>
    <w:p w14:paraId="5495016F" w14:textId="77777777" w:rsidR="0046126C" w:rsidRPr="004D5F96" w:rsidRDefault="0046126C" w:rsidP="0046126C">
      <w:pPr>
        <w:spacing w:after="120"/>
        <w:contextualSpacing/>
        <w:jc w:val="both"/>
        <w:rPr>
          <w:rFonts w:asciiTheme="majorHAnsi" w:hAnsiTheme="majorHAnsi" w:cstheme="majorHAnsi"/>
        </w:rPr>
      </w:pPr>
      <w:r w:rsidRPr="004D5F96">
        <w:rPr>
          <w:rFonts w:asciiTheme="majorHAnsi" w:hAnsiTheme="majorHAnsi" w:cstheme="majorHAnsi"/>
          <w:b/>
          <w:sz w:val="22"/>
          <w:szCs w:val="22"/>
        </w:rPr>
        <w:t>OŚWIADCZAM/-MY</w:t>
      </w:r>
      <w:r w:rsidRPr="004D5F96">
        <w:rPr>
          <w:rFonts w:asciiTheme="majorHAnsi" w:hAnsiTheme="majorHAnsi" w:cstheme="majorHAnsi"/>
          <w:sz w:val="22"/>
          <w:szCs w:val="22"/>
        </w:rPr>
        <w:t>, iż następujące roboty budowlane/usługi/dostawy* wykonają poszczególni Wykonawcy wspólnie ubiegający się o udzielenie zamówienia:</w:t>
      </w:r>
    </w:p>
    <w:p w14:paraId="7364E766" w14:textId="77777777" w:rsidR="0046126C" w:rsidRPr="004D5F96" w:rsidRDefault="0046126C" w:rsidP="0046126C">
      <w:pPr>
        <w:spacing w:after="120"/>
        <w:contextualSpacing/>
        <w:jc w:val="both"/>
        <w:rPr>
          <w:rFonts w:asciiTheme="majorHAnsi" w:hAnsiTheme="majorHAnsi" w:cstheme="majorHAnsi"/>
          <w:sz w:val="22"/>
          <w:szCs w:val="22"/>
        </w:rPr>
      </w:pPr>
    </w:p>
    <w:p w14:paraId="010E195D" w14:textId="77777777" w:rsidR="0046126C" w:rsidRPr="004D5F96" w:rsidRDefault="0046126C" w:rsidP="0046126C">
      <w:pPr>
        <w:spacing w:after="120"/>
        <w:ind w:right="-2"/>
        <w:contextualSpacing/>
        <w:jc w:val="both"/>
        <w:rPr>
          <w:rFonts w:asciiTheme="majorHAnsi" w:hAnsiTheme="majorHAnsi" w:cstheme="majorHAnsi"/>
          <w:sz w:val="22"/>
          <w:szCs w:val="22"/>
        </w:rPr>
      </w:pPr>
      <w:r w:rsidRPr="004D5F96">
        <w:rPr>
          <w:rFonts w:asciiTheme="majorHAnsi" w:hAnsiTheme="majorHAnsi" w:cstheme="majorHAnsi"/>
          <w:sz w:val="22"/>
          <w:szCs w:val="22"/>
        </w:rPr>
        <w:t>Wykonawca (nazwa):…………………………………………….. wykona: ………………………………………………………………**</w:t>
      </w:r>
    </w:p>
    <w:p w14:paraId="14EFA814" w14:textId="77777777" w:rsidR="0046126C" w:rsidRPr="004D5F96" w:rsidRDefault="0046126C" w:rsidP="0046126C">
      <w:pPr>
        <w:spacing w:after="120"/>
        <w:ind w:right="-2"/>
        <w:contextualSpacing/>
        <w:jc w:val="both"/>
        <w:rPr>
          <w:rFonts w:asciiTheme="majorHAnsi" w:hAnsiTheme="majorHAnsi" w:cstheme="majorHAnsi"/>
          <w:sz w:val="22"/>
          <w:szCs w:val="22"/>
        </w:rPr>
      </w:pPr>
    </w:p>
    <w:p w14:paraId="490FCFF2" w14:textId="77777777" w:rsidR="0046126C" w:rsidRPr="004D5F96" w:rsidRDefault="0046126C" w:rsidP="0046126C">
      <w:pPr>
        <w:spacing w:after="120"/>
        <w:ind w:right="-2"/>
        <w:contextualSpacing/>
        <w:jc w:val="both"/>
        <w:rPr>
          <w:rFonts w:asciiTheme="majorHAnsi" w:hAnsiTheme="majorHAnsi" w:cstheme="majorHAnsi"/>
          <w:sz w:val="22"/>
          <w:szCs w:val="22"/>
        </w:rPr>
      </w:pPr>
      <w:r w:rsidRPr="004D5F96">
        <w:rPr>
          <w:rFonts w:asciiTheme="majorHAnsi" w:hAnsiTheme="majorHAnsi" w:cstheme="majorHAnsi"/>
          <w:sz w:val="22"/>
          <w:szCs w:val="22"/>
        </w:rPr>
        <w:t>Wykonawca (nazwa):…………………………………………….. wykona: ………………………………………………………………**</w:t>
      </w:r>
    </w:p>
    <w:p w14:paraId="7EA96398" w14:textId="77777777" w:rsidR="0046126C" w:rsidRPr="004D5F96" w:rsidRDefault="0046126C" w:rsidP="0046126C">
      <w:pPr>
        <w:spacing w:after="120"/>
        <w:ind w:right="-2"/>
        <w:contextualSpacing/>
        <w:jc w:val="both"/>
        <w:rPr>
          <w:rFonts w:asciiTheme="majorHAnsi" w:hAnsiTheme="majorHAnsi" w:cstheme="majorHAnsi"/>
          <w:sz w:val="22"/>
          <w:szCs w:val="22"/>
        </w:rPr>
      </w:pPr>
    </w:p>
    <w:p w14:paraId="435EBD4C" w14:textId="77777777" w:rsidR="0046126C" w:rsidRPr="004D5F96" w:rsidRDefault="0046126C" w:rsidP="0046126C">
      <w:pPr>
        <w:spacing w:after="120"/>
        <w:contextualSpacing/>
        <w:jc w:val="both"/>
        <w:rPr>
          <w:rFonts w:asciiTheme="majorHAnsi" w:hAnsiTheme="majorHAnsi" w:cstheme="majorHAnsi"/>
          <w:spacing w:val="4"/>
          <w:sz w:val="22"/>
          <w:szCs w:val="22"/>
        </w:rPr>
      </w:pPr>
    </w:p>
    <w:p w14:paraId="2490E8D9" w14:textId="77777777" w:rsidR="0046126C" w:rsidRPr="004D5F96" w:rsidRDefault="0046126C" w:rsidP="0046126C">
      <w:pPr>
        <w:spacing w:after="120"/>
        <w:contextualSpacing/>
        <w:jc w:val="both"/>
        <w:rPr>
          <w:rFonts w:asciiTheme="majorHAnsi" w:hAnsiTheme="majorHAnsi" w:cstheme="majorHAnsi"/>
          <w:spacing w:val="4"/>
          <w:sz w:val="22"/>
          <w:szCs w:val="22"/>
        </w:rPr>
      </w:pPr>
    </w:p>
    <w:p w14:paraId="6641974F" w14:textId="77777777" w:rsidR="0046126C" w:rsidRPr="004D5F96" w:rsidRDefault="0046126C" w:rsidP="0046126C">
      <w:pPr>
        <w:spacing w:after="120"/>
        <w:contextualSpacing/>
        <w:jc w:val="both"/>
        <w:rPr>
          <w:rFonts w:asciiTheme="majorHAnsi" w:hAnsiTheme="majorHAnsi" w:cstheme="majorHAnsi"/>
          <w:spacing w:val="4"/>
          <w:sz w:val="22"/>
          <w:szCs w:val="22"/>
        </w:rPr>
      </w:pPr>
    </w:p>
    <w:p w14:paraId="7D56A0AA" w14:textId="77777777" w:rsidR="0046126C" w:rsidRPr="004D5F96" w:rsidRDefault="0046126C" w:rsidP="0046126C">
      <w:pPr>
        <w:spacing w:after="120"/>
        <w:contextualSpacing/>
        <w:jc w:val="both"/>
        <w:rPr>
          <w:rFonts w:asciiTheme="majorHAnsi" w:hAnsiTheme="majorHAnsi" w:cstheme="majorHAnsi"/>
          <w:i/>
          <w:iCs/>
          <w:spacing w:val="4"/>
          <w:sz w:val="16"/>
          <w:szCs w:val="16"/>
        </w:rPr>
      </w:pPr>
      <w:r w:rsidRPr="004D5F96">
        <w:rPr>
          <w:rFonts w:asciiTheme="majorHAnsi" w:hAnsiTheme="majorHAnsi" w:cstheme="majorHAnsi"/>
          <w:i/>
          <w:iCs/>
          <w:spacing w:val="4"/>
          <w:sz w:val="16"/>
          <w:szCs w:val="16"/>
        </w:rPr>
        <w:t xml:space="preserve">* dostosować odpowiednio </w:t>
      </w:r>
    </w:p>
    <w:p w14:paraId="7F5E9A55" w14:textId="77777777" w:rsidR="0046126C" w:rsidRPr="004D5F96" w:rsidRDefault="0046126C" w:rsidP="0046126C">
      <w:pPr>
        <w:spacing w:after="120"/>
        <w:contextualSpacing/>
        <w:jc w:val="both"/>
        <w:rPr>
          <w:rFonts w:asciiTheme="majorHAnsi" w:hAnsiTheme="majorHAnsi" w:cstheme="majorHAnsi"/>
          <w:i/>
          <w:iCs/>
          <w:spacing w:val="4"/>
          <w:sz w:val="16"/>
          <w:szCs w:val="16"/>
        </w:rPr>
      </w:pPr>
      <w:r w:rsidRPr="004D5F96">
        <w:rPr>
          <w:rFonts w:asciiTheme="majorHAnsi" w:hAnsiTheme="majorHAnsi" w:cstheme="majorHAnsi"/>
          <w:i/>
          <w:iCs/>
          <w:spacing w:val="4"/>
          <w:sz w:val="16"/>
          <w:szCs w:val="16"/>
        </w:rPr>
        <w:t>** należy dostosować do ilości Wykonawców w konsorcjum</w:t>
      </w:r>
    </w:p>
    <w:p w14:paraId="621C179F" w14:textId="64ED1DAD" w:rsidR="0060189D" w:rsidRDefault="0060189D" w:rsidP="00605B08">
      <w:pPr>
        <w:ind w:left="7080" w:firstLine="708"/>
        <w:rPr>
          <w:rFonts w:ascii="Calibri Light" w:hAnsi="Calibri Light" w:cs="Calibri Light"/>
          <w:b/>
          <w:i/>
          <w:iCs/>
          <w:color w:val="FF0000"/>
        </w:rPr>
      </w:pPr>
    </w:p>
    <w:p w14:paraId="77985C6C" w14:textId="2B1E8EA0" w:rsidR="00EA7ED1" w:rsidRDefault="00EA7ED1" w:rsidP="00605B08">
      <w:pPr>
        <w:ind w:left="7080" w:firstLine="708"/>
        <w:rPr>
          <w:rFonts w:ascii="Calibri Light" w:hAnsi="Calibri Light" w:cs="Calibri Light"/>
          <w:b/>
          <w:i/>
          <w:iCs/>
          <w:color w:val="FF0000"/>
        </w:rPr>
      </w:pPr>
    </w:p>
    <w:p w14:paraId="4E525F79" w14:textId="49258C82" w:rsidR="00EA7ED1" w:rsidRDefault="00EA7ED1" w:rsidP="00605B08">
      <w:pPr>
        <w:ind w:left="7080" w:firstLine="708"/>
        <w:rPr>
          <w:rFonts w:ascii="Calibri Light" w:hAnsi="Calibri Light" w:cs="Calibri Light"/>
          <w:b/>
          <w:i/>
          <w:iCs/>
          <w:color w:val="FF0000"/>
        </w:rPr>
      </w:pPr>
    </w:p>
    <w:p w14:paraId="408C321D" w14:textId="5D6B6909" w:rsidR="00EA7ED1" w:rsidRDefault="00EA7ED1" w:rsidP="00605B08">
      <w:pPr>
        <w:ind w:left="7080" w:firstLine="708"/>
        <w:rPr>
          <w:rFonts w:ascii="Calibri Light" w:hAnsi="Calibri Light" w:cs="Calibri Light"/>
          <w:b/>
          <w:i/>
          <w:iCs/>
          <w:color w:val="FF0000"/>
        </w:rPr>
      </w:pPr>
    </w:p>
    <w:p w14:paraId="7CA96AB0" w14:textId="0A6EDBC6" w:rsidR="00EA7ED1" w:rsidRDefault="00EA7ED1" w:rsidP="00605B08">
      <w:pPr>
        <w:ind w:left="7080" w:firstLine="708"/>
        <w:rPr>
          <w:rFonts w:ascii="Calibri Light" w:hAnsi="Calibri Light" w:cs="Calibri Light"/>
          <w:b/>
          <w:i/>
          <w:iCs/>
          <w:color w:val="FF0000"/>
        </w:rPr>
      </w:pPr>
    </w:p>
    <w:p w14:paraId="59F1FBE4" w14:textId="3359462D" w:rsidR="00EA7ED1" w:rsidRDefault="00EA7ED1" w:rsidP="00605B08">
      <w:pPr>
        <w:ind w:left="7080" w:firstLine="708"/>
        <w:rPr>
          <w:rFonts w:ascii="Calibri Light" w:hAnsi="Calibri Light" w:cs="Calibri Light"/>
          <w:b/>
          <w:i/>
          <w:iCs/>
          <w:color w:val="FF0000"/>
        </w:rPr>
      </w:pPr>
    </w:p>
    <w:p w14:paraId="02E5F8DA" w14:textId="4B888821" w:rsidR="00EA7ED1" w:rsidRDefault="00EA7ED1" w:rsidP="00605B08">
      <w:pPr>
        <w:ind w:left="7080" w:firstLine="708"/>
        <w:rPr>
          <w:rFonts w:ascii="Calibri Light" w:hAnsi="Calibri Light" w:cs="Calibri Light"/>
          <w:b/>
          <w:i/>
          <w:iCs/>
          <w:color w:val="FF0000"/>
        </w:rPr>
      </w:pPr>
    </w:p>
    <w:p w14:paraId="4FDB3806" w14:textId="28012D73" w:rsidR="00EA7ED1" w:rsidRDefault="00EA7ED1" w:rsidP="00605B08">
      <w:pPr>
        <w:ind w:left="7080" w:firstLine="708"/>
        <w:rPr>
          <w:rFonts w:ascii="Calibri Light" w:hAnsi="Calibri Light" w:cs="Calibri Light"/>
          <w:b/>
          <w:i/>
          <w:iCs/>
          <w:color w:val="FF0000"/>
        </w:rPr>
      </w:pPr>
    </w:p>
    <w:p w14:paraId="25D9A325" w14:textId="43EE4204" w:rsidR="00587590" w:rsidRPr="004C03A2" w:rsidRDefault="00587590" w:rsidP="008C1253">
      <w:pPr>
        <w:ind w:left="7080" w:firstLine="708"/>
        <w:rPr>
          <w:rFonts w:ascii="Calibri Light" w:hAnsi="Calibri Light" w:cs="Calibri Light"/>
          <w:b/>
          <w:i/>
          <w:iCs/>
          <w:lang w:eastAsia="pl-PL"/>
        </w:rPr>
      </w:pPr>
      <w:r w:rsidRPr="004C03A2">
        <w:rPr>
          <w:rFonts w:ascii="Calibri Light" w:hAnsi="Calibri Light" w:cs="Calibri Light"/>
          <w:b/>
          <w:i/>
          <w:iCs/>
        </w:rPr>
        <w:lastRenderedPageBreak/>
        <w:t xml:space="preserve">Załącznik nr </w:t>
      </w:r>
      <w:r w:rsidR="00E616E8" w:rsidRPr="004C03A2">
        <w:rPr>
          <w:rFonts w:ascii="Calibri Light" w:hAnsi="Calibri Light" w:cs="Calibri Light"/>
          <w:b/>
          <w:i/>
          <w:iCs/>
        </w:rPr>
        <w:t>9</w:t>
      </w:r>
    </w:p>
    <w:p w14:paraId="260201AC" w14:textId="77777777" w:rsidR="007A50B4" w:rsidRPr="004C03A2" w:rsidRDefault="007A50B4" w:rsidP="00DD31E6">
      <w:pPr>
        <w:jc w:val="center"/>
        <w:rPr>
          <w:rFonts w:ascii="Calibri Light" w:hAnsi="Calibri Light" w:cs="Calibri Light"/>
          <w:b/>
          <w:i/>
          <w:iCs/>
        </w:rPr>
      </w:pPr>
    </w:p>
    <w:p w14:paraId="073E2050" w14:textId="301FF5CC" w:rsidR="00DD31E6" w:rsidRPr="004C03A2" w:rsidRDefault="00DD31E6" w:rsidP="00DD31E6">
      <w:pPr>
        <w:jc w:val="center"/>
        <w:rPr>
          <w:rFonts w:ascii="Calibri Light" w:hAnsi="Calibri Light" w:cs="Calibri Light"/>
          <w:b/>
          <w:i/>
          <w:iCs/>
        </w:rPr>
      </w:pPr>
      <w:r w:rsidRPr="004C03A2">
        <w:rPr>
          <w:rFonts w:ascii="Calibri Light" w:hAnsi="Calibri Light" w:cs="Calibri Light"/>
          <w:b/>
          <w:i/>
          <w:iCs/>
        </w:rPr>
        <w:t xml:space="preserve">Projekt umowy </w:t>
      </w:r>
    </w:p>
    <w:p w14:paraId="48CBBC1E" w14:textId="77777777" w:rsidR="00DA16C7" w:rsidRPr="00254837" w:rsidRDefault="00DA16C7" w:rsidP="001544A1">
      <w:pPr>
        <w:rPr>
          <w:rFonts w:ascii="Calibri Light" w:hAnsi="Calibri Light" w:cs="Calibri Light"/>
          <w:b/>
          <w:i/>
          <w:iCs/>
        </w:rPr>
      </w:pPr>
    </w:p>
    <w:p w14:paraId="4AFCA3C3" w14:textId="77777777" w:rsidR="00DA16C7" w:rsidRPr="00254837" w:rsidRDefault="00DA16C7" w:rsidP="00DA16C7">
      <w:pPr>
        <w:pStyle w:val="Standarduser"/>
        <w:widowControl w:val="0"/>
        <w:autoSpaceDE w:val="0"/>
        <w:jc w:val="both"/>
        <w:rPr>
          <w:rFonts w:ascii="Calibri Light" w:hAnsi="Calibri Light" w:cs="Calibri Light"/>
        </w:rPr>
      </w:pPr>
      <w:r w:rsidRPr="00254837">
        <w:rPr>
          <w:rFonts w:ascii="Calibri Light" w:hAnsi="Calibri Light" w:cs="Calibri Light"/>
        </w:rPr>
        <w:t>zawarta w dniu ……………………………… w Andrychowie pomiędzy:</w:t>
      </w:r>
    </w:p>
    <w:p w14:paraId="59235A03" w14:textId="77777777" w:rsidR="00DA16C7" w:rsidRPr="00254837" w:rsidRDefault="00DA16C7" w:rsidP="00DA16C7">
      <w:pPr>
        <w:pStyle w:val="Standarduser"/>
        <w:widowControl w:val="0"/>
        <w:autoSpaceDE w:val="0"/>
        <w:jc w:val="both"/>
        <w:rPr>
          <w:rFonts w:ascii="Calibri Light" w:hAnsi="Calibri Light" w:cs="Calibri Light"/>
        </w:rPr>
      </w:pPr>
      <w:r w:rsidRPr="00254837">
        <w:rPr>
          <w:rFonts w:ascii="Calibri Light" w:hAnsi="Calibri Light" w:cs="Calibri Light"/>
        </w:rPr>
        <w:t>Wojewódzkim Szpitalem Psychiatrycznym z siedzibą w Andrychowie 34-120,                                                     ul. J. Dąbrowskiego 19, wpisanym do Krajowego Rejestru Sądowego pod nr 0000015878,                NIP: 551-21-23-091, REGON: 000805666, zwanym w dalszej części umowy „Zamawiającym”, reprezentowanym przez:</w:t>
      </w:r>
    </w:p>
    <w:p w14:paraId="3C410DB1" w14:textId="77777777" w:rsidR="00DA16C7" w:rsidRPr="00254837" w:rsidRDefault="00DA16C7" w:rsidP="00DA16C7">
      <w:pPr>
        <w:pStyle w:val="Standarduser"/>
        <w:widowControl w:val="0"/>
        <w:autoSpaceDE w:val="0"/>
        <w:jc w:val="both"/>
        <w:rPr>
          <w:rFonts w:ascii="Calibri Light" w:hAnsi="Calibri Light" w:cs="Calibri Light"/>
        </w:rPr>
      </w:pPr>
      <w:r w:rsidRPr="00254837">
        <w:rPr>
          <w:rFonts w:ascii="Calibri Light" w:hAnsi="Calibri Light" w:cs="Calibri Light"/>
          <w:b/>
          <w:bCs/>
        </w:rPr>
        <w:t xml:space="preserve">Piotr </w:t>
      </w:r>
      <w:proofErr w:type="spellStart"/>
      <w:r w:rsidRPr="00254837">
        <w:rPr>
          <w:rFonts w:ascii="Calibri Light" w:hAnsi="Calibri Light" w:cs="Calibri Light"/>
          <w:b/>
          <w:bCs/>
        </w:rPr>
        <w:t>Kopijasz</w:t>
      </w:r>
      <w:proofErr w:type="spellEnd"/>
      <w:r w:rsidRPr="00254837">
        <w:rPr>
          <w:rFonts w:ascii="Calibri Light" w:hAnsi="Calibri Light" w:cs="Calibri Light"/>
          <w:b/>
          <w:bCs/>
        </w:rPr>
        <w:t xml:space="preserve"> – Dyrektor Szpitala</w:t>
      </w:r>
    </w:p>
    <w:p w14:paraId="26B708A8" w14:textId="56105F6B" w:rsidR="00DA16C7" w:rsidRPr="00254837" w:rsidRDefault="00DA16C7" w:rsidP="00DA16C7">
      <w:pPr>
        <w:pStyle w:val="Standarduser"/>
        <w:widowControl w:val="0"/>
        <w:autoSpaceDE w:val="0"/>
        <w:jc w:val="both"/>
        <w:rPr>
          <w:rFonts w:ascii="Calibri Light" w:hAnsi="Calibri Light" w:cs="Calibri Light"/>
        </w:rPr>
      </w:pPr>
      <w:r w:rsidRPr="00254837">
        <w:rPr>
          <w:rFonts w:ascii="Calibri Light" w:hAnsi="Calibri Light" w:cs="Calibri Light"/>
        </w:rPr>
        <w:t>a</w:t>
      </w:r>
    </w:p>
    <w:p w14:paraId="56D3E833" w14:textId="1AA713D8" w:rsidR="00DA16C7" w:rsidRPr="00254837" w:rsidRDefault="00DA16C7" w:rsidP="00DA16C7">
      <w:pPr>
        <w:pStyle w:val="Standarduser"/>
        <w:widowControl w:val="0"/>
        <w:autoSpaceDE w:val="0"/>
        <w:jc w:val="both"/>
        <w:rPr>
          <w:rFonts w:ascii="Calibri Light" w:hAnsi="Calibri Light" w:cs="Calibri Light"/>
        </w:rPr>
      </w:pPr>
      <w:r w:rsidRPr="00254837">
        <w:rPr>
          <w:rFonts w:ascii="Calibri Light" w:hAnsi="Calibri Light" w:cs="Calibri Light"/>
        </w:rPr>
        <w:t>…………………………………………………………………….., zwanym w dalszej części umowy „Wykonawcą”</w:t>
      </w:r>
      <w:r w:rsidR="0045118A">
        <w:rPr>
          <w:rFonts w:ascii="Calibri Light" w:hAnsi="Calibri Light" w:cs="Calibri Light"/>
        </w:rPr>
        <w:t xml:space="preserve">, </w:t>
      </w:r>
      <w:r w:rsidRPr="00254837">
        <w:rPr>
          <w:rFonts w:ascii="Calibri Light" w:hAnsi="Calibri Light" w:cs="Calibri Light"/>
        </w:rPr>
        <w:t>reprezentowanym przez:</w:t>
      </w:r>
    </w:p>
    <w:p w14:paraId="1A7FDE32" w14:textId="77777777" w:rsidR="00DA16C7" w:rsidRPr="00254837" w:rsidRDefault="00DA16C7" w:rsidP="00DA16C7">
      <w:pPr>
        <w:pStyle w:val="Standarduser"/>
        <w:widowControl w:val="0"/>
        <w:autoSpaceDE w:val="0"/>
        <w:jc w:val="both"/>
        <w:rPr>
          <w:rFonts w:ascii="Calibri Light" w:hAnsi="Calibri Light" w:cs="Calibri Light"/>
        </w:rPr>
      </w:pPr>
      <w:r w:rsidRPr="00254837">
        <w:rPr>
          <w:rFonts w:ascii="Calibri Light" w:hAnsi="Calibri Light" w:cs="Calibri Light"/>
          <w:b/>
          <w:bCs/>
        </w:rPr>
        <w:t xml:space="preserve">………………………………………………………., </w:t>
      </w:r>
    </w:p>
    <w:p w14:paraId="367BECB2" w14:textId="77777777" w:rsidR="00DA16C7" w:rsidRPr="00254837" w:rsidRDefault="00DA16C7" w:rsidP="00DA16C7">
      <w:pPr>
        <w:pStyle w:val="Standard"/>
        <w:jc w:val="both"/>
        <w:rPr>
          <w:rFonts w:ascii="Calibri Light" w:hAnsi="Calibri Light" w:cs="Calibri Light"/>
          <w:bCs/>
          <w:i/>
        </w:rPr>
      </w:pPr>
    </w:p>
    <w:p w14:paraId="4B343BE9" w14:textId="77777777" w:rsidR="00DA16C7" w:rsidRPr="00254837" w:rsidRDefault="00DA16C7" w:rsidP="00DA16C7">
      <w:pPr>
        <w:pStyle w:val="Standard"/>
        <w:jc w:val="both"/>
        <w:rPr>
          <w:rFonts w:ascii="Calibri Light" w:hAnsi="Calibri Light" w:cs="Calibri Light"/>
          <w:bCs/>
          <w:i/>
        </w:rPr>
      </w:pPr>
    </w:p>
    <w:p w14:paraId="2DEB2BEB" w14:textId="3B8B0FF3" w:rsidR="00DA16C7" w:rsidRPr="00254837" w:rsidRDefault="00DA16C7" w:rsidP="00DA16C7">
      <w:pPr>
        <w:pStyle w:val="Standard"/>
        <w:tabs>
          <w:tab w:val="left" w:pos="360"/>
        </w:tabs>
        <w:autoSpaceDE w:val="0"/>
        <w:jc w:val="center"/>
        <w:rPr>
          <w:rFonts w:ascii="Calibri Light" w:hAnsi="Calibri Light" w:cs="Calibri Light"/>
        </w:rPr>
      </w:pPr>
      <w:r w:rsidRPr="00254837">
        <w:rPr>
          <w:rFonts w:ascii="Calibri Light" w:eastAsia="SimSun, 宋体" w:hAnsi="Calibri Light" w:cs="Calibri Light"/>
          <w:i/>
          <w:iCs/>
        </w:rPr>
        <w:t xml:space="preserve">w rezultacie dokonania wyboru Wykonawcy na podstawie przeprowadzonego postępowania                   o udzielenie zamówienia publicznego poniżej progu stosowania Ustawy Prawo Zamówień Publicznych z dnia 11 września 2019 r. (tj. Dz. U. z 2022 r. poz. 1710 ze zm.)                                        </w:t>
      </w:r>
      <w:r w:rsidRPr="00254837">
        <w:rPr>
          <w:rFonts w:ascii="Calibri Light" w:eastAsia="SimSun, 宋体" w:hAnsi="Calibri Light" w:cs="Calibri Light"/>
          <w:i/>
        </w:rPr>
        <w:t xml:space="preserve">znak: </w:t>
      </w:r>
      <w:r w:rsidRPr="00254837">
        <w:rPr>
          <w:rFonts w:ascii="Calibri Light" w:hAnsi="Calibri Light" w:cs="Calibri Light"/>
          <w:i/>
        </w:rPr>
        <w:t>TZ/2503/</w:t>
      </w:r>
      <w:r w:rsidR="00254837" w:rsidRPr="00254837">
        <w:rPr>
          <w:rFonts w:ascii="Calibri Light" w:hAnsi="Calibri Light" w:cs="Calibri Light"/>
          <w:i/>
        </w:rPr>
        <w:t>8</w:t>
      </w:r>
      <w:r w:rsidRPr="00254837">
        <w:rPr>
          <w:rFonts w:ascii="Calibri Light" w:hAnsi="Calibri Light" w:cs="Calibri Light"/>
          <w:i/>
        </w:rPr>
        <w:t>/2023</w:t>
      </w:r>
    </w:p>
    <w:p w14:paraId="32009AC8" w14:textId="51A953B3" w:rsidR="00DA16C7" w:rsidRDefault="00DA16C7" w:rsidP="00DA16C7">
      <w:pPr>
        <w:pStyle w:val="Standard"/>
        <w:tabs>
          <w:tab w:val="left" w:pos="360"/>
        </w:tabs>
        <w:autoSpaceDE w:val="0"/>
        <w:jc w:val="center"/>
        <w:rPr>
          <w:rFonts w:ascii="Calibri Light" w:eastAsia="SimSun, 宋体" w:hAnsi="Calibri Light" w:cs="Calibri Light"/>
          <w:i/>
          <w:iCs/>
        </w:rPr>
      </w:pPr>
      <w:r w:rsidRPr="00254837">
        <w:rPr>
          <w:rFonts w:ascii="Calibri Light" w:eastAsia="Calibri Light" w:hAnsi="Calibri Light" w:cs="Calibri Light"/>
          <w:i/>
          <w:iCs/>
        </w:rPr>
        <w:t xml:space="preserve"> </w:t>
      </w:r>
      <w:r w:rsidRPr="00254837">
        <w:rPr>
          <w:rFonts w:ascii="Calibri Light" w:eastAsia="SimSun, 宋体" w:hAnsi="Calibri Light" w:cs="Calibri Light"/>
          <w:i/>
          <w:iCs/>
        </w:rPr>
        <w:t>Strony zawierają umowę o następującej treści:</w:t>
      </w:r>
    </w:p>
    <w:p w14:paraId="67FCE46C" w14:textId="6BD400BD" w:rsidR="0033449A" w:rsidRDefault="0033449A" w:rsidP="00DA16C7">
      <w:pPr>
        <w:pStyle w:val="Standard"/>
        <w:tabs>
          <w:tab w:val="left" w:pos="360"/>
        </w:tabs>
        <w:autoSpaceDE w:val="0"/>
        <w:jc w:val="center"/>
        <w:rPr>
          <w:rFonts w:ascii="Calibri Light" w:eastAsia="SimSun, 宋体" w:hAnsi="Calibri Light" w:cs="Calibri Light"/>
          <w:i/>
          <w:iCs/>
        </w:rPr>
      </w:pPr>
    </w:p>
    <w:p w14:paraId="3F2D3604" w14:textId="447E0BE6" w:rsidR="0033449A" w:rsidRDefault="0033449A" w:rsidP="00DA16C7">
      <w:pPr>
        <w:pStyle w:val="Standard"/>
        <w:tabs>
          <w:tab w:val="left" w:pos="360"/>
        </w:tabs>
        <w:autoSpaceDE w:val="0"/>
        <w:jc w:val="center"/>
        <w:rPr>
          <w:rFonts w:ascii="Calibri Light" w:eastAsia="SimSun, 宋体" w:hAnsi="Calibri Light" w:cs="Calibri Light"/>
          <w:i/>
          <w:iCs/>
        </w:rPr>
      </w:pPr>
    </w:p>
    <w:p w14:paraId="52770BE1"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1</w:t>
      </w:r>
    </w:p>
    <w:p w14:paraId="3C0F91ED"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Przedmiot umowy</w:t>
      </w:r>
    </w:p>
    <w:p w14:paraId="3C5E0D1C" w14:textId="3F4B5131" w:rsidR="0033449A" w:rsidRPr="0033449A" w:rsidRDefault="0033449A" w:rsidP="0033449A">
      <w:pPr>
        <w:jc w:val="both"/>
        <w:rPr>
          <w:rFonts w:asciiTheme="majorHAnsi" w:hAnsiTheme="majorHAnsi" w:cstheme="majorHAnsi"/>
        </w:rPr>
      </w:pPr>
      <w:r w:rsidRPr="0033449A">
        <w:rPr>
          <w:rFonts w:asciiTheme="majorHAnsi" w:hAnsiTheme="majorHAnsi" w:cstheme="majorHAnsi"/>
        </w:rPr>
        <w:t xml:space="preserve">Zamawiający powierza a Wykonawca zobowiązuje się do wykonania prac szczegółowo określonych w </w:t>
      </w:r>
      <w:r w:rsidR="0040675C">
        <w:rPr>
          <w:rFonts w:asciiTheme="majorHAnsi" w:hAnsiTheme="majorHAnsi" w:cstheme="majorHAnsi"/>
        </w:rPr>
        <w:t>Zaproszeniu do złożenia oferty cenowej</w:t>
      </w:r>
      <w:r w:rsidRPr="0033449A">
        <w:rPr>
          <w:rFonts w:asciiTheme="majorHAnsi" w:hAnsiTheme="majorHAnsi" w:cstheme="majorHAnsi"/>
        </w:rPr>
        <w:t xml:space="preserve"> wraz z załącznikami oraz przedłożonym przedmiarze. Przedmiotem umowy jest „Modernizacja pomieszczenia gospodarczego w celu utworzenia pomieszczenia na składowanie odpadów medycznych”</w:t>
      </w:r>
    </w:p>
    <w:p w14:paraId="7F29C71B" w14:textId="08859C83" w:rsidR="0033449A" w:rsidRPr="0033449A" w:rsidRDefault="0033449A" w:rsidP="0033449A">
      <w:pPr>
        <w:jc w:val="both"/>
        <w:rPr>
          <w:rFonts w:asciiTheme="majorHAnsi" w:hAnsiTheme="majorHAnsi" w:cstheme="majorHAnsi"/>
        </w:rPr>
      </w:pPr>
      <w:r w:rsidRPr="0033449A">
        <w:rPr>
          <w:rFonts w:asciiTheme="majorHAnsi" w:hAnsiTheme="majorHAnsi" w:cstheme="majorHAnsi"/>
        </w:rPr>
        <w:t>Zamówienie obejmuje: wykonanie robót budowlanych na podstawie opisu przedmiotu zamówienia</w:t>
      </w:r>
      <w:r w:rsidR="004940A3">
        <w:rPr>
          <w:rFonts w:asciiTheme="majorHAnsi" w:hAnsiTheme="majorHAnsi" w:cstheme="majorHAnsi"/>
        </w:rPr>
        <w:t xml:space="preserve"> </w:t>
      </w:r>
      <w:r w:rsidRPr="0033449A">
        <w:rPr>
          <w:rFonts w:asciiTheme="majorHAnsi" w:hAnsiTheme="majorHAnsi" w:cstheme="majorHAnsi"/>
        </w:rPr>
        <w:t xml:space="preserve">oraz wyposażenie w niezbędną infrastrukturę </w:t>
      </w:r>
    </w:p>
    <w:p w14:paraId="00C85225" w14:textId="77777777" w:rsidR="0033449A" w:rsidRPr="0033449A" w:rsidRDefault="0033449A" w:rsidP="0033449A">
      <w:pPr>
        <w:jc w:val="both"/>
        <w:rPr>
          <w:rFonts w:asciiTheme="majorHAnsi" w:hAnsiTheme="majorHAnsi" w:cstheme="majorHAnsi"/>
        </w:rPr>
      </w:pPr>
      <w:r w:rsidRPr="0033449A">
        <w:rPr>
          <w:rFonts w:asciiTheme="majorHAnsi" w:hAnsiTheme="majorHAnsi" w:cstheme="majorHAnsi"/>
        </w:rPr>
        <w:t>Wykonanie przedmiotu zamówienia rozumie się jako kompleksowe wykonanie usługi wraz z robotami budowlanymi wraz z dostarczeniem odpowiednich materiałów, wykonanie instalacji i uruchomienie wszystkich urządzeń, oraz uporządkowanie  terenu prowadzenia prac.</w:t>
      </w:r>
    </w:p>
    <w:p w14:paraId="20040852" w14:textId="77777777" w:rsidR="0033449A" w:rsidRPr="0033449A" w:rsidRDefault="0033449A" w:rsidP="0033449A">
      <w:pPr>
        <w:jc w:val="both"/>
        <w:rPr>
          <w:rFonts w:asciiTheme="majorHAnsi" w:hAnsiTheme="majorHAnsi" w:cstheme="majorHAnsi"/>
        </w:rPr>
      </w:pPr>
    </w:p>
    <w:p w14:paraId="55BFF214"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2</w:t>
      </w:r>
    </w:p>
    <w:p w14:paraId="3FB6C8C3"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Oświadczenia Wykonawcy</w:t>
      </w:r>
    </w:p>
    <w:p w14:paraId="6240BAC1" w14:textId="77777777" w:rsidR="0033449A" w:rsidRPr="0033449A" w:rsidRDefault="0033449A">
      <w:pPr>
        <w:widowControl/>
        <w:numPr>
          <w:ilvl w:val="0"/>
          <w:numId w:val="67"/>
        </w:numPr>
        <w:autoSpaceDN/>
        <w:jc w:val="both"/>
        <w:textAlignment w:val="auto"/>
        <w:rPr>
          <w:rFonts w:asciiTheme="majorHAnsi" w:hAnsiTheme="majorHAnsi" w:cstheme="majorHAnsi"/>
        </w:rPr>
      </w:pPr>
      <w:r w:rsidRPr="0033449A">
        <w:rPr>
          <w:rFonts w:asciiTheme="majorHAnsi" w:hAnsiTheme="majorHAnsi" w:cstheme="majorHAnsi"/>
        </w:rPr>
        <w:t>Wykonawca oświadcza, że posiada odpowiednią wiedzę, doświadczenie i dysponuje stosowną bazą do wykonania przedmiotu umowy oraz zobowiązuje się wykonać przedmiot umowy przy zachowaniu należytej staranności, zgodnie z obowiązującymi przepisami prawa.</w:t>
      </w:r>
    </w:p>
    <w:p w14:paraId="684956C0" w14:textId="77777777" w:rsidR="0033449A" w:rsidRPr="0033449A" w:rsidRDefault="0033449A">
      <w:pPr>
        <w:widowControl/>
        <w:numPr>
          <w:ilvl w:val="0"/>
          <w:numId w:val="67"/>
        </w:numPr>
        <w:autoSpaceDN/>
        <w:jc w:val="both"/>
        <w:textAlignment w:val="auto"/>
        <w:rPr>
          <w:rFonts w:asciiTheme="majorHAnsi" w:hAnsiTheme="majorHAnsi" w:cstheme="majorHAnsi"/>
        </w:rPr>
      </w:pPr>
      <w:r w:rsidRPr="0033449A">
        <w:rPr>
          <w:rFonts w:asciiTheme="majorHAnsi" w:hAnsiTheme="majorHAnsi" w:cstheme="majorHAnsi"/>
        </w:rPr>
        <w:t xml:space="preserve">Wykonawca oświadcza, że celem rozeznania pełnego zakresu prac związanych z realizacją przedmiotu umowy zapoznał się z miejscem realizacji przedmiotu umowy.  </w:t>
      </w:r>
    </w:p>
    <w:p w14:paraId="5BFF2133" w14:textId="75568CBC" w:rsidR="0033449A" w:rsidRPr="00F27E5D" w:rsidRDefault="0033449A">
      <w:pPr>
        <w:widowControl/>
        <w:numPr>
          <w:ilvl w:val="0"/>
          <w:numId w:val="67"/>
        </w:numPr>
        <w:autoSpaceDN/>
        <w:jc w:val="both"/>
        <w:textAlignment w:val="auto"/>
        <w:rPr>
          <w:rFonts w:asciiTheme="majorHAnsi" w:hAnsiTheme="majorHAnsi" w:cstheme="majorHAnsi"/>
        </w:rPr>
      </w:pPr>
      <w:r w:rsidRPr="0033449A">
        <w:rPr>
          <w:rFonts w:asciiTheme="majorHAnsi" w:hAnsiTheme="majorHAnsi" w:cstheme="majorHAnsi"/>
        </w:rPr>
        <w:t xml:space="preserve">Wykonawca oświadcza, iż w złożonej ofercie uwzględnił wszystkie koszty związane z realizacją umowy. </w:t>
      </w:r>
      <w:r w:rsidRPr="00F27E5D">
        <w:rPr>
          <w:rFonts w:asciiTheme="majorHAnsi" w:hAnsiTheme="majorHAnsi" w:cstheme="majorHAnsi"/>
        </w:rPr>
        <w:br w:type="page"/>
      </w:r>
    </w:p>
    <w:p w14:paraId="65A9901F" w14:textId="77777777" w:rsidR="0033449A" w:rsidRPr="0033449A" w:rsidRDefault="0033449A" w:rsidP="0033449A">
      <w:pPr>
        <w:jc w:val="center"/>
        <w:rPr>
          <w:rFonts w:asciiTheme="majorHAnsi" w:hAnsiTheme="majorHAnsi" w:cstheme="majorHAnsi"/>
        </w:rPr>
      </w:pPr>
      <w:r w:rsidRPr="0033449A">
        <w:rPr>
          <w:rFonts w:asciiTheme="majorHAnsi" w:hAnsiTheme="majorHAnsi" w:cstheme="majorHAnsi"/>
          <w:b/>
          <w:bCs/>
        </w:rPr>
        <w:lastRenderedPageBreak/>
        <w:t>§ 3</w:t>
      </w:r>
    </w:p>
    <w:p w14:paraId="350AD2FF" w14:textId="77777777" w:rsidR="0033449A" w:rsidRPr="0033449A" w:rsidRDefault="0033449A" w:rsidP="0033449A">
      <w:pPr>
        <w:jc w:val="center"/>
        <w:rPr>
          <w:rFonts w:asciiTheme="majorHAnsi" w:hAnsiTheme="majorHAnsi" w:cstheme="majorHAnsi"/>
        </w:rPr>
      </w:pPr>
      <w:r w:rsidRPr="0033449A">
        <w:rPr>
          <w:rFonts w:asciiTheme="majorHAnsi" w:hAnsiTheme="majorHAnsi" w:cstheme="majorHAnsi"/>
          <w:b/>
          <w:bCs/>
        </w:rPr>
        <w:t>Przedstawiciele stron i uczestnicy procesu inwestycyjnego</w:t>
      </w:r>
    </w:p>
    <w:p w14:paraId="7B4D6364" w14:textId="77777777" w:rsidR="0033449A" w:rsidRPr="0033449A" w:rsidRDefault="0033449A">
      <w:pPr>
        <w:widowControl/>
        <w:numPr>
          <w:ilvl w:val="0"/>
          <w:numId w:val="68"/>
        </w:numPr>
        <w:autoSpaceDN/>
        <w:jc w:val="both"/>
        <w:textAlignment w:val="auto"/>
        <w:rPr>
          <w:rFonts w:asciiTheme="majorHAnsi" w:hAnsiTheme="majorHAnsi" w:cstheme="majorHAnsi"/>
        </w:rPr>
      </w:pPr>
      <w:r w:rsidRPr="0033449A">
        <w:rPr>
          <w:rFonts w:asciiTheme="majorHAnsi" w:hAnsiTheme="majorHAnsi" w:cstheme="majorHAnsi"/>
        </w:rPr>
        <w:t xml:space="preserve">Każda ze Stron zobowiązuje się do dołożenia swej najlepszej profesjonalnej staranności przy  realizacji  niniejszej umowy, w tym także do pełnej współpracy z drugą Stroną w celu zapewnienia należytego i terminowego jej  wykonania. </w:t>
      </w:r>
    </w:p>
    <w:p w14:paraId="62EADC9A" w14:textId="77777777" w:rsidR="0033449A" w:rsidRPr="0033449A" w:rsidRDefault="0033449A">
      <w:pPr>
        <w:widowControl/>
        <w:numPr>
          <w:ilvl w:val="0"/>
          <w:numId w:val="68"/>
        </w:numPr>
        <w:autoSpaceDN/>
        <w:jc w:val="both"/>
        <w:textAlignment w:val="auto"/>
        <w:rPr>
          <w:rFonts w:asciiTheme="majorHAnsi" w:hAnsiTheme="majorHAnsi" w:cstheme="majorHAnsi"/>
        </w:rPr>
      </w:pPr>
      <w:r w:rsidRPr="0033449A">
        <w:rPr>
          <w:rFonts w:asciiTheme="majorHAnsi" w:hAnsiTheme="majorHAnsi" w:cstheme="majorHAnsi"/>
        </w:rPr>
        <w:t xml:space="preserve">Strony ustalają, że przedstawicielami Zamawiającego, działającymi w jego imieniu i na jego rzecz, przy realizacji umowy będą: </w:t>
      </w:r>
    </w:p>
    <w:p w14:paraId="671DE1BA" w14:textId="3C7FCD8A" w:rsidR="0033449A" w:rsidRPr="00451F01" w:rsidRDefault="0033449A" w:rsidP="00451F01">
      <w:pPr>
        <w:pStyle w:val="Akapitzlist"/>
        <w:numPr>
          <w:ilvl w:val="1"/>
          <w:numId w:val="83"/>
        </w:numPr>
        <w:autoSpaceDN/>
        <w:jc w:val="both"/>
        <w:textAlignment w:val="auto"/>
        <w:rPr>
          <w:rFonts w:asciiTheme="majorHAnsi" w:hAnsiTheme="majorHAnsi" w:cstheme="majorHAnsi"/>
        </w:rPr>
      </w:pPr>
      <w:r w:rsidRPr="00451F01">
        <w:rPr>
          <w:rFonts w:asciiTheme="majorHAnsi" w:hAnsiTheme="majorHAnsi" w:cstheme="majorHAnsi"/>
        </w:rPr>
        <w:t xml:space="preserve">Michał </w:t>
      </w:r>
      <w:proofErr w:type="spellStart"/>
      <w:r w:rsidRPr="00451F01">
        <w:rPr>
          <w:rFonts w:asciiTheme="majorHAnsi" w:hAnsiTheme="majorHAnsi" w:cstheme="majorHAnsi"/>
        </w:rPr>
        <w:t>Sopicki</w:t>
      </w:r>
      <w:proofErr w:type="spellEnd"/>
      <w:r w:rsidRPr="00451F01">
        <w:rPr>
          <w:rFonts w:asciiTheme="majorHAnsi" w:hAnsiTheme="majorHAnsi" w:cstheme="majorHAnsi"/>
        </w:rPr>
        <w:t xml:space="preserve"> – Inspektor Budowlany,</w:t>
      </w:r>
    </w:p>
    <w:p w14:paraId="006977FD" w14:textId="72200D65" w:rsidR="0033449A" w:rsidRPr="00451F01" w:rsidRDefault="0033449A" w:rsidP="00451F01">
      <w:pPr>
        <w:pStyle w:val="Akapitzlist"/>
        <w:numPr>
          <w:ilvl w:val="1"/>
          <w:numId w:val="83"/>
        </w:numPr>
        <w:autoSpaceDN/>
        <w:jc w:val="both"/>
        <w:textAlignment w:val="auto"/>
        <w:rPr>
          <w:rFonts w:asciiTheme="majorHAnsi" w:hAnsiTheme="majorHAnsi" w:cstheme="majorHAnsi"/>
        </w:rPr>
      </w:pPr>
      <w:r w:rsidRPr="00451F01">
        <w:rPr>
          <w:rFonts w:asciiTheme="majorHAnsi" w:hAnsiTheme="majorHAnsi" w:cstheme="majorHAnsi"/>
        </w:rPr>
        <w:t xml:space="preserve">Michał </w:t>
      </w:r>
      <w:proofErr w:type="spellStart"/>
      <w:r w:rsidRPr="00451F01">
        <w:rPr>
          <w:rFonts w:asciiTheme="majorHAnsi" w:hAnsiTheme="majorHAnsi" w:cstheme="majorHAnsi"/>
        </w:rPr>
        <w:t>Sopala</w:t>
      </w:r>
      <w:proofErr w:type="spellEnd"/>
      <w:r w:rsidRPr="00451F01">
        <w:rPr>
          <w:rFonts w:asciiTheme="majorHAnsi" w:hAnsiTheme="majorHAnsi" w:cstheme="majorHAnsi"/>
        </w:rPr>
        <w:t xml:space="preserve"> st. inspektor inwestycji.</w:t>
      </w:r>
    </w:p>
    <w:p w14:paraId="692CC919" w14:textId="77777777" w:rsidR="0033449A" w:rsidRPr="0033449A" w:rsidRDefault="0033449A" w:rsidP="0033449A">
      <w:pPr>
        <w:ind w:left="720"/>
        <w:jc w:val="both"/>
        <w:rPr>
          <w:rFonts w:asciiTheme="majorHAnsi" w:hAnsiTheme="majorHAnsi" w:cstheme="majorHAnsi"/>
        </w:rPr>
      </w:pPr>
    </w:p>
    <w:p w14:paraId="762BBA05" w14:textId="77777777" w:rsidR="0033449A" w:rsidRPr="0033449A" w:rsidRDefault="0033449A" w:rsidP="00451F01">
      <w:pPr>
        <w:widowControl/>
        <w:numPr>
          <w:ilvl w:val="0"/>
          <w:numId w:val="83"/>
        </w:numPr>
        <w:autoSpaceDN/>
        <w:jc w:val="both"/>
        <w:textAlignment w:val="auto"/>
        <w:rPr>
          <w:rFonts w:asciiTheme="majorHAnsi" w:hAnsiTheme="majorHAnsi" w:cstheme="majorHAnsi"/>
        </w:rPr>
      </w:pPr>
      <w:r w:rsidRPr="0033449A">
        <w:rPr>
          <w:rFonts w:asciiTheme="majorHAnsi" w:hAnsiTheme="majorHAnsi" w:cstheme="majorHAnsi"/>
        </w:rPr>
        <w:t>Strony ustalają, że przedstawicielami Wykonawcy przy realizacji  umowy będą: ……………………………………………………………………………………………………………………………………………</w:t>
      </w:r>
    </w:p>
    <w:p w14:paraId="068C364D" w14:textId="77777777" w:rsidR="0033449A" w:rsidRPr="0033449A" w:rsidRDefault="0033449A" w:rsidP="00451F01">
      <w:pPr>
        <w:widowControl/>
        <w:numPr>
          <w:ilvl w:val="0"/>
          <w:numId w:val="83"/>
        </w:numPr>
        <w:autoSpaceDN/>
        <w:jc w:val="both"/>
        <w:textAlignment w:val="auto"/>
        <w:rPr>
          <w:rFonts w:asciiTheme="majorHAnsi" w:hAnsiTheme="majorHAnsi" w:cstheme="majorHAnsi"/>
        </w:rPr>
      </w:pPr>
      <w:r w:rsidRPr="0033449A">
        <w:rPr>
          <w:rFonts w:asciiTheme="majorHAnsi" w:hAnsiTheme="majorHAnsi" w:cstheme="majorHAnsi"/>
        </w:rPr>
        <w:t xml:space="preserve">Wykonawca zapewni realizację przedmiotu umowy zgodnie z prawem budowlanym i pod nadzorem uprawnionych osób. </w:t>
      </w:r>
    </w:p>
    <w:p w14:paraId="4C0BCB6A" w14:textId="77777777" w:rsidR="0033449A" w:rsidRPr="0033449A" w:rsidRDefault="0033449A" w:rsidP="0033449A">
      <w:pPr>
        <w:ind w:left="720"/>
        <w:jc w:val="both"/>
        <w:rPr>
          <w:rFonts w:asciiTheme="majorHAnsi" w:hAnsiTheme="majorHAnsi" w:cstheme="majorHAnsi"/>
        </w:rPr>
      </w:pPr>
    </w:p>
    <w:p w14:paraId="7B87781F"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4</w:t>
      </w:r>
    </w:p>
    <w:p w14:paraId="17183C91"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Wynagrodzenie</w:t>
      </w:r>
    </w:p>
    <w:p w14:paraId="17D85188" w14:textId="77777777" w:rsidR="0033449A" w:rsidRPr="0033449A" w:rsidRDefault="0033449A">
      <w:pPr>
        <w:widowControl/>
        <w:numPr>
          <w:ilvl w:val="0"/>
          <w:numId w:val="69"/>
        </w:numPr>
        <w:autoSpaceDN/>
        <w:jc w:val="both"/>
        <w:textAlignment w:val="auto"/>
        <w:rPr>
          <w:rFonts w:asciiTheme="majorHAnsi" w:hAnsiTheme="majorHAnsi" w:cstheme="majorHAnsi"/>
        </w:rPr>
      </w:pPr>
      <w:r w:rsidRPr="0033449A">
        <w:rPr>
          <w:rFonts w:asciiTheme="majorHAnsi" w:hAnsiTheme="majorHAnsi" w:cstheme="majorHAnsi"/>
        </w:rPr>
        <w:t xml:space="preserve">Ustalone wynagrodzenie ma charakter ryczałtowy, nie podlega waloryzacji oraz uwzględnia wszystkie koszty wykonania robót niezbędnych do realizacji przedmiotu umowy, koszty robót przygotowawczych, wykończeniowych, porządkowych, koszty zabezpieczeń, wymagane opłaty i koszty niezbędne do zrealizowania całości przedmiotu umowy, bez względu na okoliczności i źródła ich powstania, w tym również koszty przeglądów okresowych i gwarancyjnych oraz usunięcia wad i usterek w okresie rękojmi i gwarancji. </w:t>
      </w:r>
    </w:p>
    <w:p w14:paraId="60BC937D" w14:textId="77777777" w:rsidR="0033449A" w:rsidRPr="0033449A" w:rsidRDefault="0033449A">
      <w:pPr>
        <w:widowControl/>
        <w:numPr>
          <w:ilvl w:val="0"/>
          <w:numId w:val="69"/>
        </w:numPr>
        <w:autoSpaceDN/>
        <w:jc w:val="both"/>
        <w:textAlignment w:val="auto"/>
        <w:rPr>
          <w:rFonts w:asciiTheme="majorHAnsi" w:hAnsiTheme="majorHAnsi" w:cstheme="majorHAnsi"/>
        </w:rPr>
      </w:pPr>
      <w:r w:rsidRPr="0033449A">
        <w:rPr>
          <w:rFonts w:asciiTheme="majorHAnsi" w:hAnsiTheme="majorHAnsi" w:cstheme="majorHAnsi"/>
        </w:rPr>
        <w:t xml:space="preserve">Wynagrodzenie za przedmiot umowy wynosi ………………. zł brutto(słownie: ………………. złotych .../100), w tym podatek VAT w stawce 23%, zgodnie ze złożoną ofertą stanowiącą Załącznik nr ... do niniejszej umowy. </w:t>
      </w:r>
    </w:p>
    <w:p w14:paraId="3D730E62" w14:textId="77777777" w:rsidR="0033449A" w:rsidRPr="0033449A" w:rsidRDefault="0033449A" w:rsidP="0033449A">
      <w:pPr>
        <w:jc w:val="both"/>
        <w:rPr>
          <w:rFonts w:asciiTheme="majorHAnsi" w:hAnsiTheme="majorHAnsi" w:cstheme="majorHAnsi"/>
        </w:rPr>
      </w:pPr>
    </w:p>
    <w:p w14:paraId="01FB95A1"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xml:space="preserve">§ 5 </w:t>
      </w:r>
    </w:p>
    <w:p w14:paraId="2BA7F4AA"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xml:space="preserve">Termin realizacji </w:t>
      </w:r>
    </w:p>
    <w:p w14:paraId="6561F9EC" w14:textId="77777777" w:rsidR="0033449A" w:rsidRPr="0033449A" w:rsidRDefault="0033449A" w:rsidP="0033449A">
      <w:pPr>
        <w:jc w:val="both"/>
        <w:rPr>
          <w:rFonts w:asciiTheme="majorHAnsi" w:hAnsiTheme="majorHAnsi" w:cstheme="majorHAnsi"/>
        </w:rPr>
      </w:pPr>
      <w:r w:rsidRPr="0033449A">
        <w:rPr>
          <w:rFonts w:asciiTheme="majorHAnsi" w:hAnsiTheme="majorHAnsi" w:cstheme="majorHAnsi"/>
        </w:rPr>
        <w:t xml:space="preserve">Rozpoczęcie realizacji przedmiotu umowy nastąpi w dniu podpisania umowy a jej zakończenie nie później niż w 45 dniu od dnia podpisania umowy, przy czym odbiór końcowy przedmiotu umowy nie zwalnia Wykonawcy z pozostałych obowiązków wynikających z umowy, w szczególności odnoszących się do zobowiązań w zakresie gwarancji i rękojmi. </w:t>
      </w:r>
    </w:p>
    <w:p w14:paraId="7ABDAD3F" w14:textId="77777777" w:rsidR="0033449A" w:rsidRPr="0033449A" w:rsidRDefault="0033449A" w:rsidP="0033449A">
      <w:pPr>
        <w:jc w:val="both"/>
        <w:rPr>
          <w:rFonts w:asciiTheme="majorHAnsi" w:hAnsiTheme="majorHAnsi" w:cstheme="majorHAnsi"/>
        </w:rPr>
      </w:pPr>
    </w:p>
    <w:p w14:paraId="59AC33E9"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6</w:t>
      </w:r>
    </w:p>
    <w:p w14:paraId="3E504C62"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Przekazanie terenu budowy i rozpoczęcie robót</w:t>
      </w:r>
    </w:p>
    <w:p w14:paraId="298F242B"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 xml:space="preserve">Teren budowy zostanie przekazany w dniu podpisania umowy. </w:t>
      </w:r>
    </w:p>
    <w:p w14:paraId="736B53EB"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Roboty stanowiące przedmiot umowy, zostaną rozpoczęte w dniu jej podpisania.</w:t>
      </w:r>
    </w:p>
    <w:p w14:paraId="777F5774"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 xml:space="preserve">Wykonawca we własnym zakresie i na własny koszt:  </w:t>
      </w:r>
    </w:p>
    <w:p w14:paraId="6B4AEB5C" w14:textId="77777777" w:rsidR="0033449A" w:rsidRPr="0033449A" w:rsidRDefault="0033449A">
      <w:pPr>
        <w:widowControl/>
        <w:numPr>
          <w:ilvl w:val="1"/>
          <w:numId w:val="70"/>
        </w:numPr>
        <w:autoSpaceDN/>
        <w:jc w:val="both"/>
        <w:textAlignment w:val="auto"/>
        <w:rPr>
          <w:rFonts w:asciiTheme="majorHAnsi" w:hAnsiTheme="majorHAnsi" w:cstheme="majorHAnsi"/>
        </w:rPr>
      </w:pPr>
      <w:r w:rsidRPr="0033449A">
        <w:rPr>
          <w:rFonts w:asciiTheme="majorHAnsi" w:hAnsiTheme="majorHAnsi" w:cstheme="majorHAnsi"/>
        </w:rPr>
        <w:t xml:space="preserve">zapewni sprzęt i materiały niezbędne do realizacji przedmiotu umowy, </w:t>
      </w:r>
    </w:p>
    <w:p w14:paraId="343409C1" w14:textId="77777777" w:rsidR="0033449A" w:rsidRPr="0033449A" w:rsidRDefault="0033449A">
      <w:pPr>
        <w:widowControl/>
        <w:numPr>
          <w:ilvl w:val="1"/>
          <w:numId w:val="70"/>
        </w:numPr>
        <w:autoSpaceDN/>
        <w:jc w:val="both"/>
        <w:textAlignment w:val="auto"/>
        <w:rPr>
          <w:rFonts w:asciiTheme="majorHAnsi" w:hAnsiTheme="majorHAnsi" w:cstheme="majorHAnsi"/>
        </w:rPr>
      </w:pPr>
      <w:r w:rsidRPr="0033449A">
        <w:rPr>
          <w:rFonts w:asciiTheme="majorHAnsi" w:hAnsiTheme="majorHAnsi" w:cstheme="majorHAnsi"/>
        </w:rPr>
        <w:t xml:space="preserve">zapewni właściwą organizację robót zgodnie z przepisami bhp i p.poż, urządzenie placu budowy. </w:t>
      </w:r>
    </w:p>
    <w:p w14:paraId="4B670927"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Wykonawca ponosi pełną odpowiedzialność materialną i prawną za szkody spowodowane uszkodzeniem zinwentaryzowanych urządzeń, w szczególności uszkodzenia kabli energetycznych, instalacji sieci i innych, oraz ponosi odpowiedzialność za naruszenie przepisów bhp i p.poż.</w:t>
      </w:r>
    </w:p>
    <w:p w14:paraId="4AD7076A"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lastRenderedPageBreak/>
        <w:t>Wykonawca ponosi całkowitą odpowiedzialność materialną i prawną za szkody spowodowane działalnością Wykonawcy i jego podwykonawców i osób trzecich wynikłe z realizacji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przy czym zakłócenia te nie mogą kolidować z bieżącą działalnością Zamawiającego.</w:t>
      </w:r>
    </w:p>
    <w:p w14:paraId="36445D14"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Wykonawca zobowiązuje się ponadto w szczególności do:</w:t>
      </w:r>
    </w:p>
    <w:p w14:paraId="77B38D7F" w14:textId="77777777" w:rsidR="0033449A" w:rsidRPr="0033449A" w:rsidRDefault="0033449A">
      <w:pPr>
        <w:widowControl/>
        <w:numPr>
          <w:ilvl w:val="1"/>
          <w:numId w:val="70"/>
        </w:numPr>
        <w:autoSpaceDN/>
        <w:jc w:val="both"/>
        <w:textAlignment w:val="auto"/>
        <w:rPr>
          <w:rFonts w:asciiTheme="majorHAnsi" w:hAnsiTheme="majorHAnsi" w:cstheme="majorHAnsi"/>
        </w:rPr>
      </w:pPr>
      <w:r w:rsidRPr="0033449A">
        <w:rPr>
          <w:rFonts w:asciiTheme="majorHAnsi" w:hAnsiTheme="majorHAnsi" w:cstheme="majorHAnsi"/>
        </w:rPr>
        <w:t xml:space="preserve"> przejęcia terenu budowy/robót;</w:t>
      </w:r>
    </w:p>
    <w:p w14:paraId="3E483B0C" w14:textId="00F2052E" w:rsidR="0033449A" w:rsidRPr="0033449A" w:rsidRDefault="0033449A">
      <w:pPr>
        <w:widowControl/>
        <w:numPr>
          <w:ilvl w:val="1"/>
          <w:numId w:val="70"/>
        </w:numPr>
        <w:autoSpaceDN/>
        <w:jc w:val="both"/>
        <w:textAlignment w:val="auto"/>
        <w:rPr>
          <w:rFonts w:asciiTheme="majorHAnsi" w:hAnsiTheme="majorHAnsi" w:cstheme="majorHAnsi"/>
        </w:rPr>
      </w:pPr>
      <w:r w:rsidRPr="0033449A">
        <w:rPr>
          <w:rFonts w:asciiTheme="majorHAnsi" w:hAnsiTheme="majorHAnsi" w:cstheme="majorHAnsi"/>
        </w:rPr>
        <w:t xml:space="preserve">zapewnienia sprawowania kierownictwa robót przez kierownika robót/budowy, przez cały okres realizacji przedmiotu umowy aż do końcowego odbioru przedmiotu umowy i w tym celu zobowiązany jest do wyznaczenia osoby posiadającej stosowne uprawnienia, która będzie wykonywała obowiązki kierownika robót/budowy, przewidziane w ustawie Prawo Budowlane i do przekazania Zamawiającemu, najpóźniej do dnia rozpoczęcia robót, oświadczenia złożonego przez tą osobę </w:t>
      </w:r>
      <w:r w:rsidR="000E09AD">
        <w:rPr>
          <w:rFonts w:asciiTheme="majorHAnsi" w:hAnsiTheme="majorHAnsi" w:cstheme="majorHAnsi"/>
        </w:rPr>
        <w:t xml:space="preserve">                                </w:t>
      </w:r>
      <w:r w:rsidRPr="0033449A">
        <w:rPr>
          <w:rFonts w:asciiTheme="majorHAnsi" w:hAnsiTheme="majorHAnsi" w:cstheme="majorHAnsi"/>
        </w:rPr>
        <w:t>o przyjęciu przez nią przedmiotowych obowiązków wraz z dokumentem potwierdzającym posiadanie przez nią stosownych uprawnień; jak również do wskazania kierowników branżowych, w przypadku ich zmiany bądź utraty ważności stosownych dokumentów lub zmiany bądź wprowadzenia nowych osób personelu</w:t>
      </w:r>
    </w:p>
    <w:p w14:paraId="740E0336" w14:textId="77777777" w:rsidR="0033449A" w:rsidRPr="0033449A" w:rsidRDefault="0033449A">
      <w:pPr>
        <w:widowControl/>
        <w:numPr>
          <w:ilvl w:val="1"/>
          <w:numId w:val="70"/>
        </w:numPr>
        <w:autoSpaceDN/>
        <w:jc w:val="both"/>
        <w:textAlignment w:val="auto"/>
        <w:rPr>
          <w:rFonts w:asciiTheme="majorHAnsi" w:hAnsiTheme="majorHAnsi" w:cstheme="majorHAnsi"/>
        </w:rPr>
      </w:pPr>
      <w:r w:rsidRPr="0033449A">
        <w:rPr>
          <w:rFonts w:asciiTheme="majorHAnsi" w:hAnsiTheme="majorHAnsi" w:cstheme="majorHAnsi"/>
        </w:rPr>
        <w:t>zapewnienia stałego 24 - godzinnego dozoru terenu budowy/robót oraz stałej łączności z organami ratowniczymi i porządkowymi;</w:t>
      </w:r>
    </w:p>
    <w:p w14:paraId="589E363C" w14:textId="77777777" w:rsidR="0033449A" w:rsidRPr="0033449A" w:rsidRDefault="0033449A">
      <w:pPr>
        <w:widowControl/>
        <w:numPr>
          <w:ilvl w:val="1"/>
          <w:numId w:val="70"/>
        </w:numPr>
        <w:autoSpaceDN/>
        <w:jc w:val="both"/>
        <w:textAlignment w:val="auto"/>
        <w:rPr>
          <w:rFonts w:asciiTheme="majorHAnsi" w:hAnsiTheme="majorHAnsi" w:cstheme="majorHAnsi"/>
        </w:rPr>
      </w:pPr>
      <w:r w:rsidRPr="0033449A">
        <w:rPr>
          <w:rFonts w:asciiTheme="majorHAnsi" w:hAnsiTheme="majorHAnsi" w:cstheme="majorHAnsi"/>
        </w:rPr>
        <w:t>utrzymania ładu i porządku na terenie budowy/robót, ochrony mienia, sprawowania nadzoru nad bezpieczeństwem i higieną pracy, zapewnienia zabezpieczenia przeciwpożarowego, zabezpieczenia terenu budowy/robót przed dostępem osób trzecich, zapewnienia bezpieczeństwa i ochrony zdrowia podczas wykonywania wszystkich czynności na terenie budowy/robót zgodnie z planem BIOZ. Za nienależyte wykonanie tych obowiązków Wykonawca ponosi odpowiedzialność odszkodowawczą;</w:t>
      </w:r>
    </w:p>
    <w:p w14:paraId="4893934F" w14:textId="77777777" w:rsidR="0033449A" w:rsidRPr="0033449A" w:rsidRDefault="0033449A">
      <w:pPr>
        <w:widowControl/>
        <w:numPr>
          <w:ilvl w:val="1"/>
          <w:numId w:val="70"/>
        </w:numPr>
        <w:autoSpaceDN/>
        <w:jc w:val="both"/>
        <w:textAlignment w:val="auto"/>
        <w:rPr>
          <w:rFonts w:asciiTheme="majorHAnsi" w:hAnsiTheme="majorHAnsi" w:cstheme="majorHAnsi"/>
        </w:rPr>
      </w:pPr>
      <w:r w:rsidRPr="0033449A">
        <w:rPr>
          <w:rFonts w:asciiTheme="majorHAnsi" w:hAnsiTheme="majorHAnsi" w:cstheme="majorHAnsi"/>
        </w:rPr>
        <w:t>usuwania awarii zawiązanych z prowadzeniem budowy/robót, wykonania odpowiednich zabezpieczeń w rejonie prowadzenia robót, a po zakończeniu robót - doprowadzenia do należytego stanu terenu budowy/robót, a także – w razie korzystania w trakcie realizacji robót z sąsiednich nieruchomości oraz dróg, położonych na trasie przejazdu Wykonawcy do terenu budowy/robót – doprowadzenia ich do stanu poprzedniego;</w:t>
      </w:r>
    </w:p>
    <w:p w14:paraId="60870CAC" w14:textId="77777777" w:rsidR="0033449A" w:rsidRPr="0033449A" w:rsidRDefault="0033449A">
      <w:pPr>
        <w:widowControl/>
        <w:numPr>
          <w:ilvl w:val="1"/>
          <w:numId w:val="70"/>
        </w:numPr>
        <w:autoSpaceDN/>
        <w:jc w:val="both"/>
        <w:textAlignment w:val="auto"/>
        <w:rPr>
          <w:rFonts w:asciiTheme="majorHAnsi" w:hAnsiTheme="majorHAnsi" w:cstheme="majorHAnsi"/>
        </w:rPr>
      </w:pPr>
      <w:r w:rsidRPr="0033449A">
        <w:rPr>
          <w:rFonts w:asciiTheme="majorHAnsi" w:hAnsiTheme="majorHAnsi" w:cstheme="majorHAnsi"/>
        </w:rPr>
        <w:t>sporządzenia kompletnej dokumentacji powykonawczej, spełniającej wymogi określone w niniejszej umowie i przekazania jej Zamawiającemu;</w:t>
      </w:r>
    </w:p>
    <w:p w14:paraId="37FE0D8F" w14:textId="77777777" w:rsidR="0033449A" w:rsidRPr="0033449A" w:rsidRDefault="0033449A">
      <w:pPr>
        <w:widowControl/>
        <w:numPr>
          <w:ilvl w:val="1"/>
          <w:numId w:val="70"/>
        </w:numPr>
        <w:autoSpaceDN/>
        <w:jc w:val="both"/>
        <w:textAlignment w:val="auto"/>
        <w:rPr>
          <w:rFonts w:asciiTheme="majorHAnsi" w:hAnsiTheme="majorHAnsi" w:cstheme="majorHAnsi"/>
        </w:rPr>
      </w:pPr>
      <w:r w:rsidRPr="0033449A">
        <w:rPr>
          <w:rFonts w:asciiTheme="majorHAnsi" w:hAnsiTheme="majorHAnsi" w:cstheme="majorHAnsi"/>
        </w:rPr>
        <w:t>przekazania Zamawiającemu certyfikatów i dokumentów gwarancyjnych producentów na wszelkie elementy dostarczone i zamontowane, w ramach realizacji Przedmiotu niniejszej umowy. Certyfikat powinien być wydany przez uprawnioną do tego jednostkę certyfikującą, posiadającą akredytację PCA (Polskie Centrum Akredytacji) i powinien być zgodny lub równoważny z aktualnymi normami;</w:t>
      </w:r>
    </w:p>
    <w:p w14:paraId="285AF015" w14:textId="77777777" w:rsidR="0033449A" w:rsidRPr="0033449A" w:rsidRDefault="0033449A">
      <w:pPr>
        <w:widowControl/>
        <w:numPr>
          <w:ilvl w:val="1"/>
          <w:numId w:val="70"/>
        </w:numPr>
        <w:autoSpaceDN/>
        <w:jc w:val="both"/>
        <w:textAlignment w:val="auto"/>
        <w:rPr>
          <w:rFonts w:asciiTheme="majorHAnsi" w:hAnsiTheme="majorHAnsi" w:cstheme="majorHAnsi"/>
        </w:rPr>
      </w:pPr>
      <w:r w:rsidRPr="0033449A">
        <w:rPr>
          <w:rFonts w:asciiTheme="majorHAnsi" w:hAnsiTheme="majorHAnsi" w:cstheme="majorHAnsi"/>
        </w:rPr>
        <w:t>wszystkie elementy winny być dostarczone z katalogami, instrukcjami obsługi, użytkowania i konserwacji.</w:t>
      </w:r>
    </w:p>
    <w:p w14:paraId="43B913E5" w14:textId="77777777" w:rsidR="0033449A" w:rsidRPr="0033449A" w:rsidRDefault="0033449A">
      <w:pPr>
        <w:widowControl/>
        <w:numPr>
          <w:ilvl w:val="1"/>
          <w:numId w:val="70"/>
        </w:numPr>
        <w:autoSpaceDN/>
        <w:jc w:val="both"/>
        <w:textAlignment w:val="auto"/>
        <w:rPr>
          <w:rFonts w:asciiTheme="majorHAnsi" w:hAnsiTheme="majorHAnsi" w:cstheme="majorHAnsi"/>
        </w:rPr>
      </w:pPr>
      <w:r w:rsidRPr="0033449A">
        <w:rPr>
          <w:rFonts w:asciiTheme="majorHAnsi" w:hAnsiTheme="majorHAnsi" w:cstheme="majorHAnsi"/>
        </w:rPr>
        <w:t>Wykonawca zobowiązany jest do dokonania koniecznych pomiarów, sprawdzeń i prób, przed zgłoszeniem gotowości do odbioru końcowego.</w:t>
      </w:r>
    </w:p>
    <w:p w14:paraId="2E3D0FDC" w14:textId="77777777" w:rsidR="0033449A" w:rsidRPr="0033449A" w:rsidRDefault="0033449A">
      <w:pPr>
        <w:widowControl/>
        <w:numPr>
          <w:ilvl w:val="1"/>
          <w:numId w:val="70"/>
        </w:numPr>
        <w:autoSpaceDN/>
        <w:jc w:val="both"/>
        <w:textAlignment w:val="auto"/>
        <w:rPr>
          <w:rFonts w:asciiTheme="majorHAnsi" w:hAnsiTheme="majorHAnsi" w:cstheme="majorHAnsi"/>
        </w:rPr>
      </w:pPr>
      <w:r w:rsidRPr="0033449A">
        <w:rPr>
          <w:rFonts w:asciiTheme="majorHAnsi" w:hAnsiTheme="majorHAnsi" w:cstheme="majorHAnsi"/>
        </w:rPr>
        <w:t>Wykonawca ponosi odpowiedzialność cywilną za szkody, na osobach i rzeczach od czasu przejęcia placu budowy/robót do odbioru końcowego przedmiotu umowy.</w:t>
      </w:r>
    </w:p>
    <w:p w14:paraId="77963253"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lastRenderedPageBreak/>
        <w:t>Materiały z rozbiórki nie przewidziane do ponownego wybudowania stanowią własność Wykonawcy. Powyższy zapis nie dotyczy przypadków, w których przedstawiciel Zamawiającego wskaże sposób oraz miejsce ich zagospodarowania.</w:t>
      </w:r>
    </w:p>
    <w:p w14:paraId="58159E53"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Wykonawca ma obowiązek zapewnienia przedstawicielom Zamawiającego oraz wszystkim osobom upoważnionym przez niego, jak też innym uczestnikom procesu budowlanego, dostępu do terenu budowy/robót i do każdego miejsca, gdzie roboty w związku z umową będą wykonywane.</w:t>
      </w:r>
    </w:p>
    <w:p w14:paraId="5067BFE0"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 xml:space="preserve">Roboty wykonywane będą z materiałów Wykonawcy. Przy wykonywaniu robót budowlanych należy stosować materiały dopuszczone do obrotu i stosowane w budownictwie. Wszystkie materiały służące do wykonywania robót budowlano </w:t>
      </w:r>
      <w:r w:rsidRPr="0033449A">
        <w:rPr>
          <w:rFonts w:asciiTheme="majorHAnsi" w:hAnsiTheme="majorHAnsi" w:cstheme="majorHAnsi"/>
        </w:rPr>
        <w:noBreakHyphen/>
        <w:t>montażowych muszą posiadać aprobaty techniczne i odpowiednie atesty.</w:t>
      </w:r>
    </w:p>
    <w:p w14:paraId="3738D987"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Po zakończeniu budowy/robót Wykonawca jest zobowiązany do uporządkowania terenu robót.</w:t>
      </w:r>
    </w:p>
    <w:p w14:paraId="1AFDF220"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Wykonawca zobowiązany jest do przedstawienia wyników badań i pomiarów zgodnych z obowiązującymi ustawami, normami, specyfikacjami dla poszczególnych robót.</w:t>
      </w:r>
    </w:p>
    <w:p w14:paraId="1B3E868D"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Wykonawca zobowiązany jest do uzyskania akceptacji dla materiałów przeznaczonych do wbudowania przed ich wbudowaniem na podstawie przedstawionych atestów i świadectw jakości. W przypadku nie dotrzymania tego warunku i niedopuszczenia materiału do zabudowania, dokona wymiany elementu lub materiału na własny koszt.</w:t>
      </w:r>
    </w:p>
    <w:p w14:paraId="48BC894B"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 xml:space="preserve">Wykonawca zobowiązany jest na wniosek Zamawiającego, w każdym przypadku jeżeli Zamawiający uzna, iż zachodzi taka konieczność do organizowania narad koordynacyjnych z udziałem przedstawicieli Wykonawcy, Zamawiającego oraz innych zaproszonych osób, w celu omówienia bieżących spraw dotyczących wykonania i zaawansowania robót, w szczególności dotyczących postępu prac, ewentualnych nieprawidłowości w wykonywaniu Przedmiotu umowy lub zagrożenia terminowego wykonania umowy. </w:t>
      </w:r>
    </w:p>
    <w:p w14:paraId="03EBD353"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 xml:space="preserve">Wykonawca zobowiązany jest wywozić śmieci, odpady materiałowe i pozostałości po pracach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o odpadach (tekst jedn.: Dz. U. Z 2021.779, ze zm.) oraz pokrywania kosztów utylizacji odpadów, zgodnie z obowiązującymi w tym zakresie przepisami. </w:t>
      </w:r>
    </w:p>
    <w:p w14:paraId="0916B8CD"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Wykonawca przedstawi na żądanie Zamawiającemu potwierdzenie faktu utylizacji odpadów, zgodnie z powszechnie obowiązującymi przepisami.</w:t>
      </w:r>
    </w:p>
    <w:p w14:paraId="47BC32F1" w14:textId="77777777" w:rsidR="0033449A" w:rsidRPr="0033449A" w:rsidRDefault="0033449A">
      <w:pPr>
        <w:widowControl/>
        <w:numPr>
          <w:ilvl w:val="0"/>
          <w:numId w:val="70"/>
        </w:numPr>
        <w:autoSpaceDN/>
        <w:jc w:val="both"/>
        <w:textAlignment w:val="auto"/>
        <w:rPr>
          <w:rFonts w:asciiTheme="majorHAnsi" w:hAnsiTheme="majorHAnsi" w:cstheme="majorHAnsi"/>
        </w:rPr>
      </w:pPr>
      <w:r w:rsidRPr="0033449A">
        <w:rPr>
          <w:rFonts w:asciiTheme="majorHAnsi" w:hAnsiTheme="majorHAnsi" w:cstheme="majorHAnsi"/>
        </w:rPr>
        <w:t>Wykonawca uznaje, iż wszelkie koszty związane z wypełnieniem wymagań określonych powyżej nie podlegają odrębnej zapłacie i są uwzględnione w ryczałtowym wynagrodzeniu umownym.</w:t>
      </w:r>
    </w:p>
    <w:p w14:paraId="0C9E49B5" w14:textId="77777777" w:rsidR="008A61C4" w:rsidRDefault="008A61C4" w:rsidP="008A61C4">
      <w:pPr>
        <w:jc w:val="center"/>
        <w:rPr>
          <w:rFonts w:asciiTheme="majorHAnsi" w:hAnsiTheme="majorHAnsi" w:cstheme="majorHAnsi"/>
          <w:b/>
          <w:bCs/>
        </w:rPr>
      </w:pPr>
    </w:p>
    <w:p w14:paraId="4FAD687C" w14:textId="1840E502" w:rsidR="0033449A" w:rsidRPr="008A61C4" w:rsidRDefault="0033449A" w:rsidP="008A61C4">
      <w:pPr>
        <w:jc w:val="center"/>
        <w:rPr>
          <w:rFonts w:asciiTheme="majorHAnsi" w:hAnsiTheme="majorHAnsi" w:cstheme="majorHAnsi"/>
        </w:rPr>
      </w:pPr>
      <w:r w:rsidRPr="008A61C4">
        <w:rPr>
          <w:rFonts w:asciiTheme="majorHAnsi" w:hAnsiTheme="majorHAnsi" w:cstheme="majorHAnsi"/>
          <w:b/>
          <w:bCs/>
        </w:rPr>
        <w:t>§ 7</w:t>
      </w:r>
    </w:p>
    <w:p w14:paraId="4A8E4951" w14:textId="77777777" w:rsidR="0033449A" w:rsidRPr="008A61C4" w:rsidRDefault="0033449A" w:rsidP="0033449A">
      <w:pPr>
        <w:jc w:val="center"/>
        <w:rPr>
          <w:rFonts w:asciiTheme="majorHAnsi" w:hAnsiTheme="majorHAnsi" w:cstheme="majorHAnsi"/>
          <w:b/>
          <w:bCs/>
        </w:rPr>
      </w:pPr>
      <w:r w:rsidRPr="008A61C4">
        <w:rPr>
          <w:rFonts w:asciiTheme="majorHAnsi" w:hAnsiTheme="majorHAnsi" w:cstheme="majorHAnsi"/>
          <w:b/>
          <w:bCs/>
        </w:rPr>
        <w:t>Podwykonawcy</w:t>
      </w:r>
    </w:p>
    <w:p w14:paraId="4F9F9452"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 xml:space="preserve">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przedmiotu umowy przebiegała bez zakłóceń. </w:t>
      </w:r>
    </w:p>
    <w:p w14:paraId="3809FD35"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lastRenderedPageBreak/>
        <w:t>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w celu dokonania zapłaty należności na rzecz Podwykonawców, dalszych Podwykonawców.</w:t>
      </w:r>
    </w:p>
    <w:p w14:paraId="7243B7E9"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 xml:space="preserve">Wykonawca, bez zgody Zamawiającego nie podzleci Podwykonawcom innych robót niż wskazane w Ofercie. </w:t>
      </w:r>
    </w:p>
    <w:p w14:paraId="2AF367CC"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Wykonawca, bez zgody Zamawiającego, nie podzleci Podwykonawcom innych robót niż wskazane w umowie podwykonawczej, zgodnie z zatwierdzonym przez Zamawiającego projektem tej umowy.</w:t>
      </w:r>
    </w:p>
    <w:p w14:paraId="56E1C437"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Każdorazowe skierowanie Podwykonawcy, lub dalszego Podwykonawcy do wykonania przedmiotu umowy wymaga uprzedniej pisemnej akceptacji przez Zamawiającego i w związku z tym:</w:t>
      </w:r>
    </w:p>
    <w:p w14:paraId="2E315A48"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Wykonawca, Podwykonawca lub dalszy Podwykonawca zamówienia na roboty budowlane zamierzający zawrzeć umowę o podwykonawstwo, której przedmiotem są roboty budowlane, jest obowiązany, w trakcie realizacji przedmiotu umowy, do przedłożenia Zamawiającemu projektu tej umowy, przy czym Podwykonawca lub dalszy Podwykonawca jest obowiązany dołączyć zgodę Wykonawcy na zawarcie umowy o podwykonawstwo o treści zgodnej z projektem umowy.</w:t>
      </w:r>
    </w:p>
    <w:p w14:paraId="36615000"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E46F3A7"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Zamawiający, w terminie 7 dni od daty otrzymania projektu umowy o podwykonawstwo, której przedmiotem są roboty budowlane, zgłosi pisemne zastrzeżenia do projektu umowy:</w:t>
      </w:r>
    </w:p>
    <w:p w14:paraId="12FE3DD7" w14:textId="77777777" w:rsidR="0033449A" w:rsidRPr="0033449A" w:rsidRDefault="0033449A">
      <w:pPr>
        <w:widowControl/>
        <w:numPr>
          <w:ilvl w:val="2"/>
          <w:numId w:val="71"/>
        </w:numPr>
        <w:autoSpaceDN/>
        <w:jc w:val="both"/>
        <w:textAlignment w:val="auto"/>
        <w:rPr>
          <w:rFonts w:asciiTheme="majorHAnsi" w:hAnsiTheme="majorHAnsi" w:cstheme="majorHAnsi"/>
        </w:rPr>
      </w:pPr>
      <w:r w:rsidRPr="0033449A">
        <w:rPr>
          <w:rFonts w:asciiTheme="majorHAnsi" w:hAnsiTheme="majorHAnsi" w:cstheme="majorHAnsi"/>
        </w:rPr>
        <w:t>niespełniającej wymagań określonych w ust. 14 i 15;</w:t>
      </w:r>
    </w:p>
    <w:p w14:paraId="3E97115C" w14:textId="77777777" w:rsidR="0033449A" w:rsidRPr="0033449A" w:rsidRDefault="0033449A">
      <w:pPr>
        <w:widowControl/>
        <w:numPr>
          <w:ilvl w:val="2"/>
          <w:numId w:val="71"/>
        </w:numPr>
        <w:autoSpaceDN/>
        <w:jc w:val="both"/>
        <w:textAlignment w:val="auto"/>
        <w:rPr>
          <w:rFonts w:asciiTheme="majorHAnsi" w:hAnsiTheme="majorHAnsi" w:cstheme="majorHAnsi"/>
        </w:rPr>
      </w:pPr>
      <w:r w:rsidRPr="0033449A">
        <w:rPr>
          <w:rFonts w:asciiTheme="majorHAnsi" w:hAnsiTheme="majorHAnsi" w:cstheme="majorHAnsi"/>
        </w:rPr>
        <w:t>gdy przewiduje termin zapłaty wynagrodzenia dłuższy niż 30 dni od dnia doręczenia Wykonawcy, Podwykonawcy lub dalszemu Podwykonawcy faktury lub rachunku, potwierdzających wykonanie zleconej Podwykonawcy lub dalszemu Podwykonawcy roboty budowlanej.</w:t>
      </w:r>
    </w:p>
    <w:p w14:paraId="4481CF5D"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Niezgłoszenie pisemnych zastrzeżeń do przedłożonego projektu umowy o podwykonawstwo, której przedmiotem są roboty budowlane, w terminie 7 dni od daty otrzymania projektu umowy o podwykonawstwo, uważa się za akceptację projektu umowy przez Zamawiającego.</w:t>
      </w:r>
    </w:p>
    <w:p w14:paraId="42FCED90"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C3291CA"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Zamawiający, w terminie 14 dni od daty otrzymania poświadczonej za zgodność z oryginałem umowy o podwykonawstwo, której przedmiotem są roboty budowlane, zgłasza pisemny sprzeciw do umowy o podwykonawstwo w przypadkach, o których mowa w punkcie c).</w:t>
      </w:r>
    </w:p>
    <w:p w14:paraId="3B0FE27A"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lastRenderedPageBreak/>
        <w:t>Niezgłoszenie pisemnego sprzeciwu do przedłożonej umowy o podwykonawstwo, której przedmiotem są roboty budowlane, w wyżej wymienionym  terminie, uważa się za akceptację umowy przez Zamawiającego.</w:t>
      </w:r>
    </w:p>
    <w:p w14:paraId="6B7031F7"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4A39D428" w14:textId="7B6D471B"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 xml:space="preserve">W przypadku, o którym mowa w punkcie h),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w:t>
      </w:r>
      <w:r w:rsidR="001E2B28">
        <w:rPr>
          <w:rFonts w:asciiTheme="majorHAnsi" w:hAnsiTheme="majorHAnsi" w:cstheme="majorHAnsi"/>
        </w:rPr>
        <w:t xml:space="preserve">                 </w:t>
      </w:r>
      <w:r w:rsidRPr="0033449A">
        <w:rPr>
          <w:rFonts w:asciiTheme="majorHAnsi" w:hAnsiTheme="majorHAnsi" w:cstheme="majorHAnsi"/>
        </w:rPr>
        <w:t xml:space="preserve">14 dni od dnia doręczenia Wykonawcy tego wezwania, pod rygorem wystąpienia </w:t>
      </w:r>
      <w:r w:rsidR="001E2B28">
        <w:rPr>
          <w:rFonts w:asciiTheme="majorHAnsi" w:hAnsiTheme="majorHAnsi" w:cstheme="majorHAnsi"/>
        </w:rPr>
        <w:t xml:space="preserve">                     </w:t>
      </w:r>
      <w:r w:rsidRPr="0033449A">
        <w:rPr>
          <w:rFonts w:asciiTheme="majorHAnsi" w:hAnsiTheme="majorHAnsi" w:cstheme="majorHAnsi"/>
        </w:rPr>
        <w:t>o zapłatę kary umownej.</w:t>
      </w:r>
    </w:p>
    <w:p w14:paraId="278CCD16"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Procedurę opisaną w ust. 5 stosuje się odpowiednio do zmian umowy o podwykonawstwo.</w:t>
      </w:r>
    </w:p>
    <w:p w14:paraId="5FA49490"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 xml:space="preserve">Niewypełnienie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7E454C5" w14:textId="337EF915"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1E2B28">
        <w:rPr>
          <w:rFonts w:asciiTheme="majorHAnsi" w:hAnsiTheme="majorHAnsi" w:cstheme="majorHAnsi"/>
        </w:rPr>
        <w:t xml:space="preserve">                                              </w:t>
      </w:r>
      <w:r w:rsidRPr="0033449A">
        <w:rPr>
          <w:rFonts w:asciiTheme="majorHAnsi" w:hAnsiTheme="majorHAnsi" w:cstheme="majorHAnsi"/>
        </w:rPr>
        <w:t>o podwykonawstwo, której przedmiotem są dostawy lub usługi, w przypadku uchylenia się od obowiązku zapłaty odpowiednio przez Wykonawcę, Podwykonawcę lub dalszego Podwykonawcę.</w:t>
      </w:r>
    </w:p>
    <w:p w14:paraId="1D94D818"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 xml:space="preserve">Bezpośrednia zapłata obejmuje wyłącznie należne wynagrodzenie, bez odsetek, należnych Podwykonawcy lub dalszemu Podwykonawcy.  </w:t>
      </w:r>
    </w:p>
    <w:p w14:paraId="7232D1FB"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Przed dokonaniem bezpośredniej zapłaty Zamawiający wezwie Wykonawcę do zgłoszenia w terminie 7 dni od otrzymania wezwania pisemnych uwag dotyczących zasadności bezpośredniej zapłaty wynagrodzenia Podwykonawcy lub dalszemu Podwykonawcy.</w:t>
      </w:r>
    </w:p>
    <w:p w14:paraId="22AE6C0B"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W przypadku zgłoszenia przez Wykonawcę uwag we wskazanym terminie, Zamawiający może:</w:t>
      </w:r>
    </w:p>
    <w:p w14:paraId="18739E2B"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nie dokonać bezpośredniej zapłaty wynagrodzenia Podwykonawcy lub dalszemu Podwykonawcy, jeżeli Wykonawca wykaże niezasadność takiej zapłaty albo</w:t>
      </w:r>
    </w:p>
    <w:p w14:paraId="268785A1"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81E3932"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dokonać bezpośredniej zapłaty wynagrodzenia Podwykonawcy lub dalszemu Podwykonawcy, jeżeli Podwykonawca lub dalszy Podwykonawca wykaże zasadność takiej zapłaty.</w:t>
      </w:r>
    </w:p>
    <w:p w14:paraId="7A85067B" w14:textId="37E787A6"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 xml:space="preserve">W przypadku dokonania bezpośredniej zapłaty Podwykonawcy lub dalszemu Podwykonawcy, Zamawiający potrąca kwotę wypłaconego wynagrodzenia </w:t>
      </w:r>
      <w:r w:rsidR="001E2B28">
        <w:rPr>
          <w:rFonts w:asciiTheme="majorHAnsi" w:hAnsiTheme="majorHAnsi" w:cstheme="majorHAnsi"/>
        </w:rPr>
        <w:t xml:space="preserve">                                              </w:t>
      </w:r>
      <w:r w:rsidRPr="0033449A">
        <w:rPr>
          <w:rFonts w:asciiTheme="majorHAnsi" w:hAnsiTheme="majorHAnsi" w:cstheme="majorHAnsi"/>
        </w:rPr>
        <w:t>z wynagrodzenia należnego Wykonawcy lub z zabezpieczenia należytego wykonania Umowy lub z jakiejkolwiek wierzytelności Wykonawcy względem Zamawiającego.</w:t>
      </w:r>
    </w:p>
    <w:p w14:paraId="5C569C49" w14:textId="5C790D65"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lastRenderedPageBreak/>
        <w:t xml:space="preserve">Po dokonaniu zapłaty przez Zamawiającego na rzecz Podwykonawcy lub dalszego Podwykonawcy, Wykonawca nie będzie uprawniony do powoływania się wobec Zamawiającego na te zarzuty wobec Podwykonawcy lub dalszego Podwykonawcy, </w:t>
      </w:r>
      <w:r w:rsidR="001E2B28">
        <w:rPr>
          <w:rFonts w:asciiTheme="majorHAnsi" w:hAnsiTheme="majorHAnsi" w:cstheme="majorHAnsi"/>
        </w:rPr>
        <w:t xml:space="preserve">                            </w:t>
      </w:r>
      <w:r w:rsidRPr="0033449A">
        <w:rPr>
          <w:rFonts w:asciiTheme="majorHAnsi" w:hAnsiTheme="majorHAnsi" w:cstheme="majorHAnsi"/>
        </w:rPr>
        <w:t>o których Zamawiający nie został poinformowany przez Wykonawcę w terminie 7 dni od otrzymania wezwania opisanego powyżej.</w:t>
      </w:r>
    </w:p>
    <w:p w14:paraId="01B68340"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Umowa o podwykonawstwo, której przedmiotem są roboty budowlane nie może zawierać postanowień:</w:t>
      </w:r>
    </w:p>
    <w:p w14:paraId="51D5E2D9"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uzależniających uzyskanie przez Podwykonawcę lub dalszego Podwykonawcę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156C8C4F"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04F6548"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określających karę umowną za nieterminowe wykonanie zobowiązania przez Podwykonawcę lub dalszego Podwykonawcę jako karę za opóźnienia; kary takie można określać jedynie jako kary za zwłokę;</w:t>
      </w:r>
    </w:p>
    <w:p w14:paraId="00ED1F93" w14:textId="0A97791D"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nakazujących Podwykonawcy lub dalszemu Podwykonawcy wniesienie zabezpieczenia należytego wykonania umowy jedynie w pieniądzu, bez możliwości jej zamiany na gwarancje bankową/ubezpieczeniową lub na inną formę przewidzianą w przepisach prawa</w:t>
      </w:r>
      <w:r w:rsidR="00011871">
        <w:rPr>
          <w:rFonts w:asciiTheme="majorHAnsi" w:hAnsiTheme="majorHAnsi" w:cstheme="majorHAnsi"/>
        </w:rPr>
        <w:t>;</w:t>
      </w:r>
    </w:p>
    <w:p w14:paraId="23E10885"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przewidujących, iż łączna wysokość kar umownych należnych Wykonawcy, Podwykonawcy lub dalszemu Podwykonawcy przekroczy 20% wartości wynagrodzenia należnego Podwykonawcy lub dalszemu Podwykonawcy;</w:t>
      </w:r>
    </w:p>
    <w:p w14:paraId="0B10AE6C"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przewidujących, iż właściwy do rozstrzygania sporów wynikających z umowy podwykonawczej będzie sąd, w tym polubowny, z siedzibą poza Rzeczpospolitą Polską;</w:t>
      </w:r>
    </w:p>
    <w:p w14:paraId="1A0024B4"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uzależniających uzyskanie przez Podwykonawcę lub dalszego Podwykonawcę uprawnienia do dochodzenia roszczeń od analogicznego uprawnienia przysługującego Wykonawcy w warunkach umownych w związku z tymi samymi okolicznościami;</w:t>
      </w:r>
    </w:p>
    <w:p w14:paraId="128CBB1A"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 xml:space="preserve">zobowiązujących Podwykonawcę lub dalszego Podwykonawcę do przejęcia ogółu </w:t>
      </w:r>
      <w:proofErr w:type="spellStart"/>
      <w:r w:rsidRPr="0033449A">
        <w:rPr>
          <w:rFonts w:asciiTheme="majorHAnsi" w:hAnsiTheme="majorHAnsi" w:cstheme="majorHAnsi"/>
        </w:rPr>
        <w:t>ryzyk</w:t>
      </w:r>
      <w:proofErr w:type="spellEnd"/>
      <w:r w:rsidRPr="0033449A">
        <w:rPr>
          <w:rFonts w:asciiTheme="majorHAnsi" w:hAnsiTheme="majorHAnsi" w:cstheme="majorHAnsi"/>
        </w:rPr>
        <w:t xml:space="preserve"> i odpowiedzialności, jakie obciążają Wykonawcę zgodnie z umową;</w:t>
      </w:r>
    </w:p>
    <w:p w14:paraId="3BF28047"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na mocy których, z datą zawarcia umowy podwykonawczej, Podwykonawca lub dalszy Podwykonawca zrzeka się względem Wykonawcy uprawnienia do dochodzenia roszczeń dotyczących Placu Budowy;</w:t>
      </w:r>
    </w:p>
    <w:p w14:paraId="61300799"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uzależniających uzyskanie przez Podwykonawcę lub dalszego Podwykonawcę przedłużenia terminu realizacji umowy podwykonawczej od przedłużenia przez Zamawiającego terminów pośrednich dla poszczególnych etapów;</w:t>
      </w:r>
    </w:p>
    <w:p w14:paraId="0AA05054"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przewidujących termin krótszy niż 7 dni na złożenie przez Podwykonawcę lub dalszego Podwykonawcę powiadomienia o roszczeniu;</w:t>
      </w:r>
    </w:p>
    <w:p w14:paraId="43364E87"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 xml:space="preserve">w przypadku gdy umowa podwykonawcza będzie rozliczana ryczałtowo, wyłączających możliwość dochodzenia przez Podwykonawcę lub dalszego Podwykonawcę podwyższenia wynagrodzenia ryczałtowego na drodze sądowej; </w:t>
      </w:r>
    </w:p>
    <w:p w14:paraId="156F6ABC"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lastRenderedPageBreak/>
        <w:t>uprawniających Wykonawcę, Podwykonawcę lub dalszego Podwykonawcę do dokonania potrącenia swoich niewymagalnych wierzytelności;</w:t>
      </w:r>
    </w:p>
    <w:p w14:paraId="6E5E7208"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na mocy których Podwykonawca lub dalszy Podwykonawca zrzeka się roszczeń od Wykonawcy o wypłatę odszkodowania, odsetek lub dodatkowego wynagrodzenia za wykonanie dodatkowych robót lub robót zamiennych;</w:t>
      </w:r>
    </w:p>
    <w:p w14:paraId="38497E8A"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768841AE"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rozszerzających katalog kar umownych, które mogą być nałożone na Podwykonawcę lub dalszego Podwykonawcę w stosunku do zakresu ustalonego w umowie zawartej pomiędzy Zamawiającym a Wykonawcą;</w:t>
      </w:r>
    </w:p>
    <w:p w14:paraId="644CB056" w14:textId="77702D96"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 xml:space="preserve">ustalających kary umowne dla Podwykonawcy lub dalszego Podwykonawcy </w:t>
      </w:r>
      <w:r w:rsidR="001E2B28">
        <w:rPr>
          <w:rFonts w:asciiTheme="majorHAnsi" w:hAnsiTheme="majorHAnsi" w:cstheme="majorHAnsi"/>
        </w:rPr>
        <w:t xml:space="preserve">                                </w:t>
      </w:r>
      <w:r w:rsidRPr="0033449A">
        <w:rPr>
          <w:rFonts w:asciiTheme="majorHAnsi" w:hAnsiTheme="majorHAnsi" w:cstheme="majorHAnsi"/>
        </w:rPr>
        <w:t>w wysokości wyższej niż wysokość tożsamych kar przewidzianych w Umowie zawartej pomiędzy Zamawiającym a Wykonawcą;</w:t>
      </w:r>
    </w:p>
    <w:p w14:paraId="6D15C475"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wprowadzających okres dłuższy niż 60 dni na złożenie przez Wykonawcę lub Podwykonawcę oświadczenia o odstąpieniu od umowy z Podwykonawcą lub dalszym Podwykonawcą, licząc od dnia zaistnienia przesłanki do odstąpienia od umowy;</w:t>
      </w:r>
    </w:p>
    <w:p w14:paraId="771EA7F3"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6E1E0165"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Umowa o podwykonawstwo, której przedmiotem są roboty budowlane musi zawierać w szczególności postanowienia dotyczące:</w:t>
      </w:r>
    </w:p>
    <w:p w14:paraId="10288418"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oznaczenia stron umowy;</w:t>
      </w:r>
    </w:p>
    <w:p w14:paraId="7D603EB1"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zakresu robót budowlanych;</w:t>
      </w:r>
    </w:p>
    <w:p w14:paraId="7052126B" w14:textId="183DACC3"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 xml:space="preserve">wartości wynagrodzenia Podwykonawcy lub dalszego Podwykonawcy wraz </w:t>
      </w:r>
      <w:r w:rsidR="001E2B28">
        <w:rPr>
          <w:rFonts w:asciiTheme="majorHAnsi" w:hAnsiTheme="majorHAnsi" w:cstheme="majorHAnsi"/>
        </w:rPr>
        <w:t xml:space="preserve">                                 </w:t>
      </w:r>
      <w:r w:rsidRPr="0033449A">
        <w:rPr>
          <w:rFonts w:asciiTheme="majorHAnsi" w:hAnsiTheme="majorHAnsi" w:cstheme="majorHAnsi"/>
        </w:rPr>
        <w:t>z warunkami przewidującymi zmianę wynagrodzenia;</w:t>
      </w:r>
    </w:p>
    <w:p w14:paraId="17999879"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terminu płatności, który nie może być dłuższy niż 30 dni od dnia doręczenia faktury, rachunku Podwykonawcy lub dalszemu Podwykonawcy;</w:t>
      </w:r>
    </w:p>
    <w:p w14:paraId="7A7B0856"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terminu realizacji wraz z warunkami przewidującymi zmianę terminu;</w:t>
      </w:r>
    </w:p>
    <w:p w14:paraId="5CFBB5CA" w14:textId="77777777" w:rsidR="0033449A" w:rsidRPr="0033449A" w:rsidRDefault="0033449A">
      <w:pPr>
        <w:widowControl/>
        <w:numPr>
          <w:ilvl w:val="1"/>
          <w:numId w:val="71"/>
        </w:numPr>
        <w:autoSpaceDN/>
        <w:jc w:val="both"/>
        <w:textAlignment w:val="auto"/>
        <w:rPr>
          <w:rFonts w:asciiTheme="majorHAnsi" w:hAnsiTheme="majorHAnsi" w:cstheme="majorHAnsi"/>
        </w:rPr>
      </w:pPr>
      <w:r w:rsidRPr="0033449A">
        <w:rPr>
          <w:rFonts w:asciiTheme="majorHAnsi" w:hAnsiTheme="majorHAnsi" w:cstheme="majorHAnsi"/>
        </w:rPr>
        <w:t>bezpieczeństwa i higieny pracy.</w:t>
      </w:r>
    </w:p>
    <w:p w14:paraId="3F79EB9C"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Wykonawca w trakcie realizacji przedmiotu umowy jest uprawniony do zmiany podwykonawcy na zasoby którego powoływał się w trakcie postępowania przetargowego, wykazując spełnianie warunków udziału w postępowaniu.</w:t>
      </w:r>
    </w:p>
    <w:p w14:paraId="4350A8B9" w14:textId="34F60FB3"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 xml:space="preserve">W przypadku, o którym mowa w ust. 16,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przetargowego oraz przedstawić oświadczenie lub dokumenty potwierdzające brak podstaw do wykluczenia tego podwykonawcy w okolicznościach ustalonych </w:t>
      </w:r>
      <w:r w:rsidR="001E2B28">
        <w:rPr>
          <w:rFonts w:asciiTheme="majorHAnsi" w:hAnsiTheme="majorHAnsi" w:cstheme="majorHAnsi"/>
        </w:rPr>
        <w:t xml:space="preserve">                                         </w:t>
      </w:r>
      <w:r w:rsidRPr="0033449A">
        <w:rPr>
          <w:rFonts w:asciiTheme="majorHAnsi" w:hAnsiTheme="majorHAnsi" w:cstheme="majorHAnsi"/>
        </w:rPr>
        <w:t>w postępowaniu o udzielenie zamówienia.</w:t>
      </w:r>
    </w:p>
    <w:p w14:paraId="08658E03"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t>Wykonawca przed przystąpieniem do wykonania przedmiotu umowy poda Zamawiającemu, o ile są już znane, nazwy albo imiona i nazwiska oraz dane kontaktowe podwykonawców i osób do kontaktu z nimi.</w:t>
      </w:r>
    </w:p>
    <w:p w14:paraId="3B05C389" w14:textId="77777777" w:rsidR="0033449A" w:rsidRPr="0033449A" w:rsidRDefault="0033449A">
      <w:pPr>
        <w:widowControl/>
        <w:numPr>
          <w:ilvl w:val="0"/>
          <w:numId w:val="71"/>
        </w:numPr>
        <w:autoSpaceDN/>
        <w:jc w:val="both"/>
        <w:textAlignment w:val="auto"/>
        <w:rPr>
          <w:rFonts w:asciiTheme="majorHAnsi" w:hAnsiTheme="majorHAnsi" w:cstheme="majorHAnsi"/>
        </w:rPr>
      </w:pPr>
      <w:r w:rsidRPr="0033449A">
        <w:rPr>
          <w:rFonts w:asciiTheme="majorHAnsi" w:hAnsiTheme="majorHAnsi" w:cstheme="majorHAnsi"/>
        </w:rPr>
        <w:lastRenderedPageBreak/>
        <w:t>Wykonawca zawiadomi Zamawiającego o wszelkich zmianach danych, o których mowa w ust. 18, w trakcie realizacji przedmiotu umowy a także przekazuje informacje na temat nowych podwykonawców, którym w późniejszym okresie zamierza powierzyć realizację robót budowlanych lub usług.</w:t>
      </w:r>
    </w:p>
    <w:p w14:paraId="672B2C51"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8</w:t>
      </w:r>
    </w:p>
    <w:p w14:paraId="7E501F8D"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Materiały</w:t>
      </w:r>
    </w:p>
    <w:p w14:paraId="62D7554A" w14:textId="77777777" w:rsidR="0033449A" w:rsidRPr="0033449A" w:rsidRDefault="0033449A">
      <w:pPr>
        <w:widowControl/>
        <w:numPr>
          <w:ilvl w:val="0"/>
          <w:numId w:val="72"/>
        </w:numPr>
        <w:autoSpaceDN/>
        <w:jc w:val="both"/>
        <w:textAlignment w:val="auto"/>
        <w:rPr>
          <w:rFonts w:asciiTheme="majorHAnsi" w:hAnsiTheme="majorHAnsi" w:cstheme="majorHAnsi"/>
        </w:rPr>
      </w:pPr>
      <w:r w:rsidRPr="0033449A">
        <w:rPr>
          <w:rFonts w:asciiTheme="majorHAnsi" w:hAnsiTheme="majorHAnsi" w:cstheme="majorHAnsi"/>
        </w:rPr>
        <w:t xml:space="preserve">Wykonawca zobowiązany jest do używania materiałów i urządzeń wyłącznie jakości odpowiadającej normom zawartym w dokumentacji technicznej, projektowej oraz specyfikacjach technicznych, mających wymagane przez polskie prawo atesty i certyfikaty dopuszczające do stosowania. </w:t>
      </w:r>
    </w:p>
    <w:p w14:paraId="79EFD577" w14:textId="77777777" w:rsidR="0033449A" w:rsidRPr="0033449A" w:rsidRDefault="0033449A">
      <w:pPr>
        <w:widowControl/>
        <w:numPr>
          <w:ilvl w:val="0"/>
          <w:numId w:val="72"/>
        </w:numPr>
        <w:autoSpaceDN/>
        <w:jc w:val="both"/>
        <w:textAlignment w:val="auto"/>
        <w:rPr>
          <w:rFonts w:asciiTheme="majorHAnsi" w:hAnsiTheme="majorHAnsi" w:cstheme="majorHAnsi"/>
        </w:rPr>
      </w:pPr>
      <w:r w:rsidRPr="0033449A">
        <w:rPr>
          <w:rFonts w:asciiTheme="majorHAnsi" w:hAnsiTheme="majorHAnsi" w:cstheme="majorHAnsi"/>
        </w:rPr>
        <w:t>Wykonawca ma obowiązek przedstawić i przekazać Zamawiającemu świadectwa i inne dokumenty stwierdzające jakość użytych materiałów i wyrobów, najpóźniej  na 7 dni przed ich wbudowaniem.</w:t>
      </w:r>
    </w:p>
    <w:p w14:paraId="00DD316B" w14:textId="77777777" w:rsidR="0033449A" w:rsidRPr="0033449A" w:rsidRDefault="0033449A">
      <w:pPr>
        <w:widowControl/>
        <w:numPr>
          <w:ilvl w:val="0"/>
          <w:numId w:val="72"/>
        </w:numPr>
        <w:autoSpaceDN/>
        <w:jc w:val="both"/>
        <w:textAlignment w:val="auto"/>
        <w:rPr>
          <w:rFonts w:asciiTheme="majorHAnsi" w:hAnsiTheme="majorHAnsi" w:cstheme="majorHAnsi"/>
        </w:rPr>
      </w:pPr>
      <w:r w:rsidRPr="0033449A">
        <w:rPr>
          <w:rFonts w:asciiTheme="majorHAnsi" w:hAnsiTheme="majorHAnsi" w:cstheme="majorHAnsi"/>
        </w:rPr>
        <w:t xml:space="preserve">W wypadku wątpliwości co do jakości użytych materiałów, bądź jakości wykonania robót, Wykonawca na żądanie Zamawiającego zleci przeprowadzenie odpowiednich badań niezależnym od Stron umowy biegłym. Powyższe odnosi się także do urządzeń. </w:t>
      </w:r>
    </w:p>
    <w:p w14:paraId="40BD7AA9" w14:textId="77777777" w:rsidR="0033449A" w:rsidRPr="0033449A" w:rsidRDefault="0033449A">
      <w:pPr>
        <w:widowControl/>
        <w:numPr>
          <w:ilvl w:val="0"/>
          <w:numId w:val="72"/>
        </w:numPr>
        <w:autoSpaceDN/>
        <w:jc w:val="both"/>
        <w:textAlignment w:val="auto"/>
        <w:rPr>
          <w:rFonts w:asciiTheme="majorHAnsi" w:hAnsiTheme="majorHAnsi" w:cstheme="majorHAnsi"/>
        </w:rPr>
      </w:pPr>
      <w:r w:rsidRPr="0033449A">
        <w:rPr>
          <w:rFonts w:asciiTheme="majorHAnsi" w:hAnsiTheme="majorHAnsi" w:cstheme="majorHAnsi"/>
        </w:rPr>
        <w:t xml:space="preserve">Jeżeli w rezultacie przeprowadzenia badań o których mowa w ust. 3 okaże się, że zastosowane materiały bądź wykonanie robót, lub urządzenia są niezgodne z umową, sztuką budowlaną lub przepisami prawa, koszty badań dodatkowych obciążają Wykonawcę, gdy zaś wyniki badań wykażą, że materiały, urządzenia  bądź wykonanie robót są zgodne z umową, koszty badań obciążają Zamawiającego. </w:t>
      </w:r>
    </w:p>
    <w:p w14:paraId="4017865A" w14:textId="77777777" w:rsidR="0033449A" w:rsidRPr="0033449A" w:rsidRDefault="0033449A">
      <w:pPr>
        <w:widowControl/>
        <w:numPr>
          <w:ilvl w:val="0"/>
          <w:numId w:val="72"/>
        </w:numPr>
        <w:autoSpaceDN/>
        <w:jc w:val="both"/>
        <w:textAlignment w:val="auto"/>
        <w:rPr>
          <w:rFonts w:asciiTheme="majorHAnsi" w:hAnsiTheme="majorHAnsi" w:cstheme="majorHAnsi"/>
        </w:rPr>
      </w:pPr>
      <w:r w:rsidRPr="0033449A">
        <w:rPr>
          <w:rFonts w:asciiTheme="majorHAnsi" w:hAnsiTheme="majorHAnsi" w:cstheme="majorHAnsi"/>
        </w:rPr>
        <w:t xml:space="preserve">Wykonawca, przed wbudowaniem określonego materiału lub urządzenia zobowiązany jest uzyskać akceptację Zamawiającego, co do ich zgodności z dokumentacją wykonawczą oraz przyjętym standardem użytkowym, przy czym bezskuteczny upływ 7 dniowego terminu, jaki strony ustalają na akceptację lub odmowę akceptacji przez Zamawiającego, jest równoznaczny z wyrażeniem akceptacji przez Zamawiającego. </w:t>
      </w:r>
    </w:p>
    <w:p w14:paraId="618A11A5" w14:textId="77777777" w:rsidR="0033449A" w:rsidRPr="0033449A" w:rsidRDefault="0033449A" w:rsidP="0033449A">
      <w:pPr>
        <w:jc w:val="both"/>
        <w:rPr>
          <w:rFonts w:asciiTheme="majorHAnsi" w:hAnsiTheme="majorHAnsi" w:cstheme="majorHAnsi"/>
        </w:rPr>
      </w:pPr>
    </w:p>
    <w:p w14:paraId="08D3D6D0"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9</w:t>
      </w:r>
    </w:p>
    <w:p w14:paraId="41E4A44E"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Odbiory robót budowlanych</w:t>
      </w:r>
    </w:p>
    <w:p w14:paraId="7B802DC2" w14:textId="77777777" w:rsidR="0033449A" w:rsidRPr="0033449A" w:rsidRDefault="0033449A">
      <w:pPr>
        <w:widowControl/>
        <w:numPr>
          <w:ilvl w:val="0"/>
          <w:numId w:val="73"/>
        </w:numPr>
        <w:autoSpaceDN/>
        <w:jc w:val="both"/>
        <w:textAlignment w:val="auto"/>
        <w:rPr>
          <w:rFonts w:asciiTheme="majorHAnsi" w:hAnsiTheme="majorHAnsi" w:cstheme="majorHAnsi"/>
        </w:rPr>
      </w:pPr>
      <w:r w:rsidRPr="0033449A">
        <w:rPr>
          <w:rFonts w:asciiTheme="majorHAnsi" w:hAnsiTheme="majorHAnsi" w:cstheme="majorHAnsi"/>
        </w:rPr>
        <w:t>Zamawiający zakończy odbiór całości przedmiotu umowy po zaakceptowaniu prac oraz podpisaniu protokołu końcowego.</w:t>
      </w:r>
    </w:p>
    <w:p w14:paraId="7F685B1E" w14:textId="77777777" w:rsidR="0033449A" w:rsidRPr="0033449A" w:rsidRDefault="0033449A">
      <w:pPr>
        <w:widowControl/>
        <w:numPr>
          <w:ilvl w:val="0"/>
          <w:numId w:val="73"/>
        </w:numPr>
        <w:autoSpaceDN/>
        <w:jc w:val="both"/>
        <w:textAlignment w:val="auto"/>
        <w:rPr>
          <w:rFonts w:asciiTheme="majorHAnsi" w:hAnsiTheme="majorHAnsi" w:cstheme="majorHAnsi"/>
        </w:rPr>
      </w:pPr>
      <w:r w:rsidRPr="0033449A">
        <w:rPr>
          <w:rFonts w:asciiTheme="majorHAnsi" w:hAnsiTheme="majorHAnsi" w:cstheme="majorHAnsi"/>
        </w:rPr>
        <w:t xml:space="preserve">W razie braku zgody Zamawiającego na odbiór określonego elementu w zakresie przedmiotu umowy obciążonego wadami istotnymi, Wykonawca usunie powstałe wady istotne i zgłosi ponownie określony element do odbioru, bez prawa do dodatkowego wynagrodzenia, przy czym czas niezbędny na usunięcie stwierdzonych wad istotnych nie powoduje zmiany terminów realizacji przedmiotu umowy. </w:t>
      </w:r>
    </w:p>
    <w:p w14:paraId="617C809D" w14:textId="77777777" w:rsidR="0033449A" w:rsidRPr="0033449A" w:rsidRDefault="0033449A">
      <w:pPr>
        <w:widowControl/>
        <w:numPr>
          <w:ilvl w:val="0"/>
          <w:numId w:val="73"/>
        </w:numPr>
        <w:autoSpaceDN/>
        <w:jc w:val="both"/>
        <w:textAlignment w:val="auto"/>
        <w:rPr>
          <w:rFonts w:asciiTheme="majorHAnsi" w:hAnsiTheme="majorHAnsi" w:cstheme="majorHAnsi"/>
        </w:rPr>
      </w:pPr>
      <w:r w:rsidRPr="0033449A">
        <w:rPr>
          <w:rFonts w:asciiTheme="majorHAnsi" w:hAnsiTheme="majorHAnsi" w:cstheme="majorHAnsi"/>
        </w:rPr>
        <w:t xml:space="preserve">Przy odbiorze końcowym, Wykonawca zobowiązany jest przekazać Zamawiającemu kopie dokumentów gwarancyjnych, instrukcje obsługi, eksploatacji, konserwacji bądź inne dokumenty dotyczące użytkowania zamontowanych urządzeń i wyposażenia. </w:t>
      </w:r>
    </w:p>
    <w:p w14:paraId="005EE47A" w14:textId="77777777" w:rsidR="0033449A" w:rsidRPr="0033449A" w:rsidRDefault="0033449A">
      <w:pPr>
        <w:widowControl/>
        <w:numPr>
          <w:ilvl w:val="0"/>
          <w:numId w:val="73"/>
        </w:numPr>
        <w:autoSpaceDN/>
        <w:jc w:val="both"/>
        <w:textAlignment w:val="auto"/>
        <w:rPr>
          <w:rFonts w:asciiTheme="majorHAnsi" w:hAnsiTheme="majorHAnsi" w:cstheme="majorHAnsi"/>
        </w:rPr>
      </w:pPr>
      <w:r w:rsidRPr="0033449A">
        <w:rPr>
          <w:rFonts w:asciiTheme="majorHAnsi" w:hAnsiTheme="majorHAnsi" w:cstheme="majorHAnsi"/>
        </w:rPr>
        <w:t xml:space="preserve">Jeżeli w trakcie dokonywania odbioru końcowego przedmiotu umowy bądź jego określonej części stwierdzono wady nieistotne, Zamawiający wyznaczy Wykonawcy stosowny termin do ich usunięcia. </w:t>
      </w:r>
    </w:p>
    <w:p w14:paraId="536FBCD7" w14:textId="77777777" w:rsidR="0033449A" w:rsidRPr="0033449A" w:rsidRDefault="0033449A">
      <w:pPr>
        <w:widowControl/>
        <w:numPr>
          <w:ilvl w:val="0"/>
          <w:numId w:val="73"/>
        </w:numPr>
        <w:autoSpaceDN/>
        <w:jc w:val="both"/>
        <w:textAlignment w:val="auto"/>
        <w:rPr>
          <w:rFonts w:asciiTheme="majorHAnsi" w:hAnsiTheme="majorHAnsi" w:cstheme="majorHAnsi"/>
        </w:rPr>
      </w:pPr>
      <w:r w:rsidRPr="0033449A">
        <w:rPr>
          <w:rFonts w:asciiTheme="majorHAnsi" w:hAnsiTheme="majorHAnsi" w:cstheme="majorHAnsi"/>
        </w:rPr>
        <w:t xml:space="preserve">W przypadku innych wad, Zamawiający może odstąpić od umowy, gdy z okoliczności wynika, że Wykonawca nie zdoła ich usunąć w odpowiednim czasie, bądź ich nie usunął w wyznaczonym terminie. Przez wady istotne należy rozumieć wady uniemożliwiające lub znacznie utrudniające korzystanie z przedmiotu umowy zgodnie z jego przeznaczeniem, funkcją i zakładanymi parametrami techniczno-funkcjonalnymi i użytkowymi. </w:t>
      </w:r>
    </w:p>
    <w:p w14:paraId="00AC5782" w14:textId="77777777" w:rsidR="0033449A" w:rsidRPr="0033449A" w:rsidRDefault="0033449A" w:rsidP="0033449A">
      <w:pPr>
        <w:jc w:val="both"/>
        <w:rPr>
          <w:rFonts w:asciiTheme="majorHAnsi" w:hAnsiTheme="majorHAnsi" w:cstheme="majorHAnsi"/>
        </w:rPr>
      </w:pPr>
    </w:p>
    <w:p w14:paraId="6EA5B817"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10</w:t>
      </w:r>
    </w:p>
    <w:p w14:paraId="66944E74"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Zasady rozliczeń</w:t>
      </w:r>
    </w:p>
    <w:p w14:paraId="6292A682" w14:textId="77777777" w:rsidR="0033449A" w:rsidRPr="0033449A" w:rsidRDefault="0033449A">
      <w:pPr>
        <w:widowControl/>
        <w:numPr>
          <w:ilvl w:val="0"/>
          <w:numId w:val="74"/>
        </w:numPr>
        <w:autoSpaceDN/>
        <w:jc w:val="both"/>
        <w:textAlignment w:val="auto"/>
        <w:rPr>
          <w:rFonts w:asciiTheme="majorHAnsi" w:hAnsiTheme="majorHAnsi" w:cstheme="majorHAnsi"/>
        </w:rPr>
      </w:pPr>
      <w:r w:rsidRPr="0033449A">
        <w:rPr>
          <w:rFonts w:asciiTheme="majorHAnsi" w:hAnsiTheme="majorHAnsi" w:cstheme="majorHAnsi"/>
        </w:rPr>
        <w:t xml:space="preserve">Zapłata wynagrodzenia Wykonawcy za realizację przedmiotu umowy nastąpi na podstawie faktury za faktycznie w pełni wykonane i odebrane elementy, zgodnie z zakresem umowy. </w:t>
      </w:r>
    </w:p>
    <w:p w14:paraId="2F0AB86C" w14:textId="51D9AD6D" w:rsidR="0033449A" w:rsidRPr="0033449A" w:rsidRDefault="0033449A">
      <w:pPr>
        <w:widowControl/>
        <w:numPr>
          <w:ilvl w:val="0"/>
          <w:numId w:val="74"/>
        </w:numPr>
        <w:autoSpaceDN/>
        <w:jc w:val="both"/>
        <w:textAlignment w:val="auto"/>
        <w:rPr>
          <w:rFonts w:asciiTheme="majorHAnsi" w:hAnsiTheme="majorHAnsi" w:cstheme="majorHAnsi"/>
        </w:rPr>
      </w:pPr>
      <w:r w:rsidRPr="0033449A">
        <w:rPr>
          <w:rFonts w:asciiTheme="majorHAnsi" w:hAnsiTheme="majorHAnsi" w:cstheme="majorHAnsi"/>
        </w:rPr>
        <w:t>Płatności nastąpią w terminie do 50 dni od daty dostarczeni</w:t>
      </w:r>
      <w:r w:rsidR="001E2B28">
        <w:rPr>
          <w:rFonts w:asciiTheme="majorHAnsi" w:hAnsiTheme="majorHAnsi" w:cstheme="majorHAnsi"/>
        </w:rPr>
        <w:t>a</w:t>
      </w:r>
      <w:r w:rsidRPr="0033449A">
        <w:rPr>
          <w:rFonts w:asciiTheme="majorHAnsi" w:hAnsiTheme="majorHAnsi" w:cstheme="majorHAnsi"/>
        </w:rPr>
        <w:t xml:space="preserve"> prawidłowo wystawion</w:t>
      </w:r>
      <w:r w:rsidR="001E2B28">
        <w:rPr>
          <w:rFonts w:asciiTheme="majorHAnsi" w:hAnsiTheme="majorHAnsi" w:cstheme="majorHAnsi"/>
        </w:rPr>
        <w:t>ej</w:t>
      </w:r>
      <w:r w:rsidRPr="0033449A">
        <w:rPr>
          <w:rFonts w:asciiTheme="majorHAnsi" w:hAnsiTheme="majorHAnsi" w:cstheme="majorHAnsi"/>
        </w:rPr>
        <w:t xml:space="preserve"> faktur</w:t>
      </w:r>
      <w:r w:rsidR="001E2B28">
        <w:rPr>
          <w:rFonts w:asciiTheme="majorHAnsi" w:hAnsiTheme="majorHAnsi" w:cstheme="majorHAnsi"/>
        </w:rPr>
        <w:t>y</w:t>
      </w:r>
      <w:r w:rsidRPr="0033449A">
        <w:rPr>
          <w:rFonts w:asciiTheme="majorHAnsi" w:hAnsiTheme="majorHAnsi" w:cstheme="majorHAnsi"/>
        </w:rPr>
        <w:t xml:space="preserve"> Zamawiającemu, wraz z załączonymi do nich podpisanymi przez Zamawiającego lub jego przedstawiciela protokołami odbiorów oraz  </w:t>
      </w:r>
    </w:p>
    <w:p w14:paraId="4951CFFD" w14:textId="77777777" w:rsidR="0033449A" w:rsidRPr="0033449A" w:rsidRDefault="0033449A">
      <w:pPr>
        <w:widowControl/>
        <w:numPr>
          <w:ilvl w:val="0"/>
          <w:numId w:val="74"/>
        </w:numPr>
        <w:autoSpaceDN/>
        <w:jc w:val="both"/>
        <w:textAlignment w:val="auto"/>
        <w:rPr>
          <w:rFonts w:asciiTheme="majorHAnsi" w:hAnsiTheme="majorHAnsi" w:cstheme="majorHAnsi"/>
        </w:rPr>
      </w:pPr>
      <w:r w:rsidRPr="0033449A">
        <w:rPr>
          <w:rFonts w:asciiTheme="majorHAnsi" w:hAnsiTheme="majorHAnsi" w:cstheme="majorHAnsi"/>
        </w:rPr>
        <w:t>Wykonawca wraz z fakturą (o ile dotyczy) dostarczy Zamawiającemu niebudzący wątpliwości dowód (w szczególności oświadczenie Podwykonawcy(ów) lub bankowe potwierdzenie realizacji płatności wynagrodzenia na rzecz Podwykonawcy(ów)), że jeżeli korzystał z Podwykonawców przy realizacji umowy to dokonał zapłaty wynagrodzenia podwykonawcom, odpowiadającego czynnościom i pracom objętym bezpośrednio fakturą Wykonawcy przedstawioną Zamawiającemu do zapłaty.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w:t>
      </w:r>
    </w:p>
    <w:p w14:paraId="62A5050F" w14:textId="77777777" w:rsidR="0033449A" w:rsidRPr="0033449A" w:rsidRDefault="0033449A" w:rsidP="0033449A">
      <w:pPr>
        <w:jc w:val="both"/>
        <w:rPr>
          <w:rFonts w:asciiTheme="majorHAnsi" w:hAnsiTheme="majorHAnsi" w:cstheme="majorHAnsi"/>
        </w:rPr>
      </w:pPr>
    </w:p>
    <w:p w14:paraId="6FBFFCB8"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11</w:t>
      </w:r>
    </w:p>
    <w:p w14:paraId="334F0ABE"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Odstąpienie od umowy</w:t>
      </w:r>
    </w:p>
    <w:p w14:paraId="7A5BE413" w14:textId="77777777" w:rsidR="0033449A" w:rsidRPr="0033449A" w:rsidRDefault="0033449A">
      <w:pPr>
        <w:widowControl/>
        <w:numPr>
          <w:ilvl w:val="0"/>
          <w:numId w:val="75"/>
        </w:numPr>
        <w:autoSpaceDN/>
        <w:jc w:val="both"/>
        <w:textAlignment w:val="auto"/>
        <w:rPr>
          <w:rFonts w:asciiTheme="majorHAnsi" w:hAnsiTheme="majorHAnsi" w:cstheme="majorHAnsi"/>
        </w:rPr>
      </w:pPr>
      <w:r w:rsidRPr="0033449A">
        <w:rPr>
          <w:rFonts w:asciiTheme="majorHAnsi" w:hAnsiTheme="majorHAnsi" w:cstheme="majorHAnsi"/>
        </w:rPr>
        <w:t xml:space="preserve">Oprócz przypadków wymienionych w kodeksie cywilnym Stronom przysługuje prawo odstąpienia od niniejszej umowy w niżej opisanych przypadkach. </w:t>
      </w:r>
    </w:p>
    <w:p w14:paraId="3249B0ED" w14:textId="77777777" w:rsidR="0033449A" w:rsidRPr="0033449A" w:rsidRDefault="0033449A">
      <w:pPr>
        <w:widowControl/>
        <w:numPr>
          <w:ilvl w:val="0"/>
          <w:numId w:val="75"/>
        </w:numPr>
        <w:autoSpaceDN/>
        <w:jc w:val="both"/>
        <w:textAlignment w:val="auto"/>
        <w:rPr>
          <w:rFonts w:asciiTheme="majorHAnsi" w:hAnsiTheme="majorHAnsi" w:cstheme="majorHAnsi"/>
        </w:rPr>
      </w:pPr>
      <w:r w:rsidRPr="0033449A">
        <w:rPr>
          <w:rFonts w:asciiTheme="majorHAnsi" w:hAnsiTheme="majorHAnsi" w:cstheme="majorHAnsi"/>
        </w:rPr>
        <w:t>Zamawiający może odstąpić od umowy, nie wcześniej niż w terminie 14 dni i nie później niż w terminie 21 dni od dnia powzięcia wiadomości o zaistnieniu poniższych okoliczności:</w:t>
      </w:r>
    </w:p>
    <w:p w14:paraId="50155009" w14:textId="77777777" w:rsidR="0033449A" w:rsidRPr="0033449A" w:rsidRDefault="0033449A">
      <w:pPr>
        <w:widowControl/>
        <w:numPr>
          <w:ilvl w:val="1"/>
          <w:numId w:val="75"/>
        </w:numPr>
        <w:autoSpaceDN/>
        <w:jc w:val="both"/>
        <w:textAlignment w:val="auto"/>
        <w:rPr>
          <w:rFonts w:asciiTheme="majorHAnsi" w:hAnsiTheme="majorHAnsi" w:cstheme="majorHAnsi"/>
        </w:rPr>
      </w:pPr>
      <w:r w:rsidRPr="0033449A">
        <w:rPr>
          <w:rFonts w:asciiTheme="majorHAnsi" w:hAnsiTheme="majorHAnsi" w:cstheme="majorHAnsi"/>
        </w:rPr>
        <w:t>zostanie ogłoszona upadłość Wykonawcy,</w:t>
      </w:r>
    </w:p>
    <w:p w14:paraId="5CAC3E3D" w14:textId="77777777" w:rsidR="0033449A" w:rsidRPr="0033449A" w:rsidRDefault="0033449A">
      <w:pPr>
        <w:widowControl/>
        <w:numPr>
          <w:ilvl w:val="1"/>
          <w:numId w:val="75"/>
        </w:numPr>
        <w:autoSpaceDN/>
        <w:jc w:val="both"/>
        <w:textAlignment w:val="auto"/>
        <w:rPr>
          <w:rFonts w:asciiTheme="majorHAnsi" w:hAnsiTheme="majorHAnsi" w:cstheme="majorHAnsi"/>
        </w:rPr>
      </w:pPr>
      <w:r w:rsidRPr="0033449A">
        <w:rPr>
          <w:rFonts w:asciiTheme="majorHAnsi" w:hAnsiTheme="majorHAnsi" w:cstheme="majorHAnsi"/>
        </w:rPr>
        <w:t>zostanie ogłoszona likwidacja Wykonawcy,</w:t>
      </w:r>
    </w:p>
    <w:p w14:paraId="56DC8340" w14:textId="77777777" w:rsidR="0033449A" w:rsidRPr="0033449A" w:rsidRDefault="0033449A">
      <w:pPr>
        <w:widowControl/>
        <w:numPr>
          <w:ilvl w:val="1"/>
          <w:numId w:val="75"/>
        </w:numPr>
        <w:autoSpaceDN/>
        <w:jc w:val="both"/>
        <w:textAlignment w:val="auto"/>
        <w:rPr>
          <w:rFonts w:asciiTheme="majorHAnsi" w:hAnsiTheme="majorHAnsi" w:cstheme="majorHAnsi"/>
        </w:rPr>
      </w:pPr>
      <w:r w:rsidRPr="0033449A">
        <w:rPr>
          <w:rFonts w:asciiTheme="majorHAnsi" w:hAnsiTheme="majorHAnsi" w:cstheme="majorHAnsi"/>
        </w:rPr>
        <w:t>Wykonawca zaniecha realizacji przedmiotu umowy, tj. w sposób nieprzerwany nie będzie go realizował przez okres 7 dni,</w:t>
      </w:r>
    </w:p>
    <w:p w14:paraId="64A406F7" w14:textId="77777777" w:rsidR="0033449A" w:rsidRPr="0033449A" w:rsidRDefault="0033449A">
      <w:pPr>
        <w:widowControl/>
        <w:numPr>
          <w:ilvl w:val="1"/>
          <w:numId w:val="75"/>
        </w:numPr>
        <w:autoSpaceDN/>
        <w:jc w:val="both"/>
        <w:textAlignment w:val="auto"/>
        <w:rPr>
          <w:rFonts w:asciiTheme="majorHAnsi" w:hAnsiTheme="majorHAnsi" w:cstheme="majorHAnsi"/>
        </w:rPr>
      </w:pPr>
      <w:r w:rsidRPr="0033449A">
        <w:rPr>
          <w:rFonts w:asciiTheme="majorHAnsi" w:hAnsiTheme="majorHAnsi" w:cstheme="majorHAnsi"/>
        </w:rPr>
        <w:t>Wykonawca bez uzasadnionego powodu nie rozpocznie realizacji przedmiotu umowy lub w przypadku wstrzymania prac przez Zamawiającego, nie podejmie ich w ciągu 7 dni od chwili otrzymania od Zamawiającego decyzji o ich podjęciu,</w:t>
      </w:r>
    </w:p>
    <w:p w14:paraId="03AC0DF9" w14:textId="77777777" w:rsidR="0033449A" w:rsidRPr="0033449A" w:rsidRDefault="0033449A">
      <w:pPr>
        <w:widowControl/>
        <w:numPr>
          <w:ilvl w:val="1"/>
          <w:numId w:val="75"/>
        </w:numPr>
        <w:autoSpaceDN/>
        <w:jc w:val="both"/>
        <w:textAlignment w:val="auto"/>
        <w:rPr>
          <w:rFonts w:asciiTheme="majorHAnsi" w:hAnsiTheme="majorHAnsi" w:cstheme="majorHAnsi"/>
        </w:rPr>
      </w:pPr>
      <w:r w:rsidRPr="0033449A">
        <w:rPr>
          <w:rFonts w:asciiTheme="majorHAnsi" w:hAnsiTheme="majorHAnsi" w:cstheme="majorHAnsi"/>
        </w:rPr>
        <w:t xml:space="preserve">Wykonawca wykonuje przedmiot umowy wadliwie oraz nie reaguje na polecenia Zamawiającego dotyczące poprawek i zmian sposobu wykonania w wyznaczonym mu przez Zamawiającego na piśmie dodatkowym, co najmniej 7-dniowym terminie, </w:t>
      </w:r>
    </w:p>
    <w:p w14:paraId="7AA0AD92" w14:textId="77777777" w:rsidR="0033449A" w:rsidRPr="0033449A" w:rsidRDefault="0033449A">
      <w:pPr>
        <w:widowControl/>
        <w:numPr>
          <w:ilvl w:val="1"/>
          <w:numId w:val="75"/>
        </w:numPr>
        <w:autoSpaceDN/>
        <w:jc w:val="both"/>
        <w:textAlignment w:val="auto"/>
        <w:rPr>
          <w:rFonts w:asciiTheme="majorHAnsi" w:hAnsiTheme="majorHAnsi" w:cstheme="majorHAnsi"/>
        </w:rPr>
      </w:pPr>
      <w:r w:rsidRPr="0033449A">
        <w:rPr>
          <w:rFonts w:asciiTheme="majorHAnsi" w:hAnsiTheme="majorHAnsi" w:cstheme="majorHAnsi"/>
        </w:rPr>
        <w:t>Wykonawca z przyczyn wyłącznie przez siebie zawinionych spowodował zwłokę w realizacji umowy i wynosi ona co najmniej 7 dni,</w:t>
      </w:r>
    </w:p>
    <w:p w14:paraId="012FA903" w14:textId="77777777" w:rsidR="0033449A" w:rsidRPr="0033449A" w:rsidRDefault="0033449A">
      <w:pPr>
        <w:widowControl/>
        <w:numPr>
          <w:ilvl w:val="1"/>
          <w:numId w:val="75"/>
        </w:numPr>
        <w:autoSpaceDN/>
        <w:jc w:val="both"/>
        <w:textAlignment w:val="auto"/>
        <w:rPr>
          <w:rFonts w:asciiTheme="majorHAnsi" w:hAnsiTheme="majorHAnsi" w:cstheme="majorHAnsi"/>
        </w:rPr>
      </w:pPr>
      <w:r w:rsidRPr="0033449A">
        <w:rPr>
          <w:rFonts w:asciiTheme="majorHAnsi" w:hAnsiTheme="majorHAnsi" w:cstheme="majorHAnsi"/>
        </w:rPr>
        <w:t>wystąpienie u Wykonawcy zajęć komorniczych lub innych zajęć uprawnionych organów o łącznej wartości przekraczającej 1 milion złotych.</w:t>
      </w:r>
    </w:p>
    <w:p w14:paraId="1C738C05" w14:textId="77777777" w:rsidR="0033449A" w:rsidRPr="0033449A" w:rsidRDefault="0033449A">
      <w:pPr>
        <w:widowControl/>
        <w:numPr>
          <w:ilvl w:val="0"/>
          <w:numId w:val="75"/>
        </w:numPr>
        <w:autoSpaceDN/>
        <w:jc w:val="both"/>
        <w:textAlignment w:val="auto"/>
        <w:rPr>
          <w:rFonts w:asciiTheme="majorHAnsi" w:hAnsiTheme="majorHAnsi" w:cstheme="majorHAnsi"/>
        </w:rPr>
      </w:pPr>
      <w:r w:rsidRPr="0033449A">
        <w:rPr>
          <w:rFonts w:asciiTheme="majorHAnsi" w:hAnsiTheme="majorHAnsi" w:cstheme="majorHAnsi"/>
        </w:rPr>
        <w:t xml:space="preserve">Wykonawcy nie przysługuje odszkodowanie za odstąpienie Zamawiającego od umowy z winy Wykonawcy, a Zamawiający ureguluje na rzecz Wykonawcy wynagrodzenie za prace wykonane do dnia odstąpienia oraz zwróci Wykonawcy kwotę odpowiadającą wartości materiałów i urządzeń, zakupionych już przez Wykonawcę na dalsze etapy robót, o ile będą </w:t>
      </w:r>
      <w:r w:rsidRPr="0033449A">
        <w:rPr>
          <w:rFonts w:asciiTheme="majorHAnsi" w:hAnsiTheme="majorHAnsi" w:cstheme="majorHAnsi"/>
        </w:rPr>
        <w:lastRenderedPageBreak/>
        <w:t>niezbędne do dalszej realizacji przedmiotu umowy, w zamian za co Wykonawca przeniesie na Zamawiającego prawo własności tych materiałów i urządzeń.</w:t>
      </w:r>
    </w:p>
    <w:p w14:paraId="17CF4A93" w14:textId="77777777" w:rsidR="0033449A" w:rsidRPr="0033449A" w:rsidRDefault="0033449A">
      <w:pPr>
        <w:widowControl/>
        <w:numPr>
          <w:ilvl w:val="0"/>
          <w:numId w:val="75"/>
        </w:numPr>
        <w:autoSpaceDN/>
        <w:jc w:val="both"/>
        <w:textAlignment w:val="auto"/>
        <w:rPr>
          <w:rFonts w:asciiTheme="majorHAnsi" w:hAnsiTheme="majorHAnsi" w:cstheme="majorHAnsi"/>
        </w:rPr>
      </w:pPr>
      <w:r w:rsidRPr="0033449A">
        <w:rPr>
          <w:rFonts w:asciiTheme="majorHAnsi" w:hAnsiTheme="majorHAnsi" w:cstheme="majorHAnsi"/>
        </w:rPr>
        <w:t>Odstąpienie od umowy powinno nastąpić w formie pisemnej pod rygorem nieważności takiego oświadczenia i powinno zawierać uzasadnienie.</w:t>
      </w:r>
    </w:p>
    <w:p w14:paraId="066CB592" w14:textId="77777777" w:rsidR="0033449A" w:rsidRPr="0033449A" w:rsidRDefault="0033449A">
      <w:pPr>
        <w:widowControl/>
        <w:numPr>
          <w:ilvl w:val="0"/>
          <w:numId w:val="75"/>
        </w:numPr>
        <w:autoSpaceDN/>
        <w:jc w:val="both"/>
        <w:textAlignment w:val="auto"/>
        <w:rPr>
          <w:rFonts w:asciiTheme="majorHAnsi" w:hAnsiTheme="majorHAnsi" w:cstheme="majorHAnsi"/>
        </w:rPr>
      </w:pPr>
      <w:r w:rsidRPr="0033449A">
        <w:rPr>
          <w:rFonts w:asciiTheme="majorHAnsi" w:hAnsiTheme="majorHAnsi" w:cstheme="majorHAnsi"/>
        </w:rPr>
        <w:t>W razie odstąpienia od umowy bądź zawieszenia jej wykonywania Wykonawca:</w:t>
      </w:r>
    </w:p>
    <w:p w14:paraId="137E5ACD" w14:textId="77777777" w:rsidR="0033449A" w:rsidRPr="0033449A" w:rsidRDefault="0033449A">
      <w:pPr>
        <w:widowControl/>
        <w:numPr>
          <w:ilvl w:val="1"/>
          <w:numId w:val="75"/>
        </w:numPr>
        <w:autoSpaceDN/>
        <w:jc w:val="both"/>
        <w:textAlignment w:val="auto"/>
        <w:rPr>
          <w:rFonts w:asciiTheme="majorHAnsi" w:hAnsiTheme="majorHAnsi" w:cstheme="majorHAnsi"/>
        </w:rPr>
      </w:pPr>
      <w:r w:rsidRPr="0033449A">
        <w:rPr>
          <w:rFonts w:asciiTheme="majorHAnsi" w:hAnsiTheme="majorHAnsi" w:cstheme="majorHAnsi"/>
        </w:rPr>
        <w:t>przy udziale Zamawiającego sporządzi szczegółowy protokół inwentaryzacji robót w toku według stanu na dzień odstąpienia,</w:t>
      </w:r>
    </w:p>
    <w:p w14:paraId="716E2181" w14:textId="77777777" w:rsidR="0033449A" w:rsidRPr="0033449A" w:rsidRDefault="0033449A">
      <w:pPr>
        <w:widowControl/>
        <w:numPr>
          <w:ilvl w:val="1"/>
          <w:numId w:val="75"/>
        </w:numPr>
        <w:autoSpaceDN/>
        <w:jc w:val="both"/>
        <w:textAlignment w:val="auto"/>
        <w:rPr>
          <w:rFonts w:asciiTheme="majorHAnsi" w:hAnsiTheme="majorHAnsi" w:cstheme="majorHAnsi"/>
        </w:rPr>
      </w:pPr>
      <w:r w:rsidRPr="0033449A">
        <w:rPr>
          <w:rFonts w:asciiTheme="majorHAnsi" w:hAnsiTheme="majorHAnsi" w:cstheme="majorHAnsi"/>
        </w:rPr>
        <w:t>zabezpieczy przerwane roboty w zakresie uzgodnionym przez Strony, na koszt Strony z winy której nastąpiło odstąpienie od umowy,</w:t>
      </w:r>
    </w:p>
    <w:p w14:paraId="29084ECF" w14:textId="77777777" w:rsidR="0033449A" w:rsidRPr="0033449A" w:rsidRDefault="0033449A">
      <w:pPr>
        <w:widowControl/>
        <w:numPr>
          <w:ilvl w:val="1"/>
          <w:numId w:val="75"/>
        </w:numPr>
        <w:autoSpaceDN/>
        <w:jc w:val="both"/>
        <w:textAlignment w:val="auto"/>
        <w:rPr>
          <w:rFonts w:asciiTheme="majorHAnsi" w:hAnsiTheme="majorHAnsi" w:cstheme="majorHAnsi"/>
        </w:rPr>
      </w:pPr>
      <w:r w:rsidRPr="0033449A">
        <w:rPr>
          <w:rFonts w:asciiTheme="majorHAnsi" w:hAnsiTheme="majorHAnsi" w:cstheme="majorHAnsi"/>
        </w:rPr>
        <w:t xml:space="preserve">zgłosi do dokonania przez Zamawiającego odbiór robót przerwanych oraz zabezpieczających. </w:t>
      </w:r>
    </w:p>
    <w:p w14:paraId="3EC41D83" w14:textId="77777777" w:rsidR="0033449A" w:rsidRPr="0033449A" w:rsidRDefault="0033449A">
      <w:pPr>
        <w:widowControl/>
        <w:numPr>
          <w:ilvl w:val="0"/>
          <w:numId w:val="75"/>
        </w:numPr>
        <w:autoSpaceDN/>
        <w:jc w:val="both"/>
        <w:textAlignment w:val="auto"/>
        <w:rPr>
          <w:rFonts w:asciiTheme="majorHAnsi" w:hAnsiTheme="majorHAnsi" w:cstheme="majorHAnsi"/>
        </w:rPr>
      </w:pPr>
      <w:r w:rsidRPr="0033449A">
        <w:rPr>
          <w:rFonts w:asciiTheme="majorHAnsi" w:hAnsiTheme="majorHAnsi" w:cstheme="majorHAnsi"/>
        </w:rPr>
        <w:t>Zamawiający dokona odbioru robót przerwanych oraz zapłaty wynagrodzenia za roboty, które zostały wykonane do dnia odstąpienia pod warunkiem ich prawidłowego wykonania.</w:t>
      </w:r>
    </w:p>
    <w:p w14:paraId="04ACFAEB" w14:textId="77777777" w:rsidR="0033449A" w:rsidRPr="0033449A" w:rsidRDefault="0033449A">
      <w:pPr>
        <w:widowControl/>
        <w:numPr>
          <w:ilvl w:val="0"/>
          <w:numId w:val="75"/>
        </w:numPr>
        <w:autoSpaceDN/>
        <w:jc w:val="both"/>
        <w:textAlignment w:val="auto"/>
        <w:rPr>
          <w:rFonts w:asciiTheme="majorHAnsi" w:hAnsiTheme="majorHAnsi" w:cstheme="majorHAnsi"/>
        </w:rPr>
      </w:pPr>
      <w:r w:rsidRPr="0033449A">
        <w:rPr>
          <w:rFonts w:asciiTheme="majorHAnsi" w:hAnsiTheme="majorHAnsi" w:cstheme="majorHAnsi"/>
        </w:rPr>
        <w:t>W przypadku odstąpienia od umowy, Strony zachowują prawo egzekucji kar umownych.</w:t>
      </w:r>
    </w:p>
    <w:p w14:paraId="7B22B20E" w14:textId="77777777" w:rsidR="0033449A" w:rsidRPr="0033449A" w:rsidRDefault="0033449A" w:rsidP="0033449A">
      <w:pPr>
        <w:jc w:val="both"/>
        <w:rPr>
          <w:rFonts w:asciiTheme="majorHAnsi" w:hAnsiTheme="majorHAnsi" w:cstheme="majorHAnsi"/>
        </w:rPr>
      </w:pPr>
    </w:p>
    <w:p w14:paraId="7D15B520"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12</w:t>
      </w:r>
    </w:p>
    <w:p w14:paraId="44D27826"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Kary umowne</w:t>
      </w:r>
    </w:p>
    <w:p w14:paraId="59581675" w14:textId="650F7629" w:rsidR="0033449A" w:rsidRPr="0033449A" w:rsidRDefault="0033449A">
      <w:pPr>
        <w:widowControl/>
        <w:numPr>
          <w:ilvl w:val="0"/>
          <w:numId w:val="76"/>
        </w:numPr>
        <w:autoSpaceDN/>
        <w:jc w:val="both"/>
        <w:textAlignment w:val="auto"/>
        <w:rPr>
          <w:rFonts w:asciiTheme="majorHAnsi" w:hAnsiTheme="majorHAnsi" w:cstheme="majorHAnsi"/>
        </w:rPr>
      </w:pPr>
      <w:r w:rsidRPr="0033449A">
        <w:rPr>
          <w:rFonts w:asciiTheme="majorHAnsi" w:hAnsiTheme="majorHAnsi" w:cstheme="majorHAnsi"/>
        </w:rPr>
        <w:t xml:space="preserve">Strony zastrzegają sobie prawo do naliczania i dochodzenia kar umownych </w:t>
      </w:r>
      <w:r w:rsidR="00762344">
        <w:rPr>
          <w:rFonts w:asciiTheme="majorHAnsi" w:hAnsiTheme="majorHAnsi" w:cstheme="majorHAnsi"/>
        </w:rPr>
        <w:t xml:space="preserve">                                            </w:t>
      </w:r>
      <w:r w:rsidRPr="0033449A">
        <w:rPr>
          <w:rFonts w:asciiTheme="majorHAnsi" w:hAnsiTheme="majorHAnsi" w:cstheme="majorHAnsi"/>
        </w:rPr>
        <w:t>za niewykonanie lub nienależyte wykonanie zobowiązań wynikających z umowy, przy czym łączne kary umowne z wszystkich tytułów określonych w umowie,  nie mogą przekroczyć 20% wynagrodzenia brutto ustalonego w § 4 ust. 2  umowy.</w:t>
      </w:r>
    </w:p>
    <w:p w14:paraId="23625960" w14:textId="77777777" w:rsidR="0033449A" w:rsidRPr="0033449A" w:rsidRDefault="0033449A">
      <w:pPr>
        <w:widowControl/>
        <w:numPr>
          <w:ilvl w:val="0"/>
          <w:numId w:val="76"/>
        </w:numPr>
        <w:autoSpaceDN/>
        <w:jc w:val="both"/>
        <w:textAlignment w:val="auto"/>
        <w:rPr>
          <w:rFonts w:asciiTheme="majorHAnsi" w:hAnsiTheme="majorHAnsi" w:cstheme="majorHAnsi"/>
        </w:rPr>
      </w:pPr>
      <w:r w:rsidRPr="0033449A">
        <w:rPr>
          <w:rFonts w:asciiTheme="majorHAnsi" w:hAnsiTheme="majorHAnsi" w:cstheme="majorHAnsi"/>
        </w:rPr>
        <w:t>Wykonawca, z zastrzeżeniem ust. 6 niniejszego paragrafu, zapłaci Zamawiającemu karę umowną w przypadku:</w:t>
      </w:r>
    </w:p>
    <w:p w14:paraId="0F0B8DAC" w14:textId="777777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t>odstąpienia Zamawiającego od umowy - w wysokości 10% wynagrodzenia brutto ustalonego w § 4 ust. 2 umowy, chyba że odstąpienie lub wypowiedzenie jest następstwem okoliczności, za które Wykonawca nie ponosi odpowiedzialności,</w:t>
      </w:r>
    </w:p>
    <w:p w14:paraId="4946B223" w14:textId="777777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t>zwłoki w wykonaniu przedmiotu umowy w wysokości 0,1% wynagrodzenia brutto ustalonego w § 4 ust. 2 umowy za każdy dzień zwłoki w odniesieniu do terminów wykonania określonych w § 5 umowy, nie więcej jednak niż 20% wartości umowy brutto,</w:t>
      </w:r>
    </w:p>
    <w:p w14:paraId="382CBA76" w14:textId="777777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t xml:space="preserve">zwłoki w usunięciu wad przedmiotu, umowy stwierdzonych przy odbiorze, w wysokości 0,1% wynagrodzenia brutto ustalonego w § 4 ust. 2 umowy za każdy dzień zwłoki, licząc od następnego dnia po upływie terminu określonego przez Zamawiającego w celu usunięcia wad, nie więcej jednak niż 20% wartości umowy brutto, </w:t>
      </w:r>
    </w:p>
    <w:p w14:paraId="26FA213A" w14:textId="777777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t>stwierdzenia przez Zamawiającego nienależytego wykonania robót lub czynności w ramach gwarancji i rękojmi, w wysokości 1 000,00 zł za każdy przypadek,</w:t>
      </w:r>
    </w:p>
    <w:p w14:paraId="64D9782C" w14:textId="777777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t>braku prowadzenia i udostępniania Zamawiającemu dokumentacji robót w wysokości 500,00 zł za każdy przypadek braku prowadzenia dokumentacji, odmowy lub braku terminowego przedłożenia,</w:t>
      </w:r>
    </w:p>
    <w:p w14:paraId="05E4227B" w14:textId="777777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t>braku zapłaty lub nieterminowej zapłaty wynagrodzenia należnego podwykonawcom lub dalszym podwykonawcom w wysokości 0,5% wynagrodzenia brutto ustalonego w § 4 ust. 2 umowy za każdy przypadek,</w:t>
      </w:r>
    </w:p>
    <w:p w14:paraId="1C0B6AC7" w14:textId="777777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t>za nieprzedłożenie do zaakceptowania Zamawiającemu projektu umowy o podwykonawstwo, której przedmiotem są roboty budowlane lub projektu jej zmiany, zgodnie § 7 Umowy w wysokości 5 000,00 zł za każdy taki przypadek;</w:t>
      </w:r>
    </w:p>
    <w:p w14:paraId="7D0C2091" w14:textId="777777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lastRenderedPageBreak/>
        <w:t>za nieprzedłożenie w terminie poświadczonej za zgodność z oryginałem kopii zawartej umowy o podwykonawstwo lub jej zmiany, zgodnie § 7 umowy w wysokości 500,00 zł za każdy taki przypadek;</w:t>
      </w:r>
    </w:p>
    <w:p w14:paraId="554A576E" w14:textId="777777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t>brak zmiany umowy o podwykonawstwo w zakresie terminu zapłaty wynagrodzenia Podwykonawcy lub dalszemu Podwykonawcy, zgodnie z § 7 umowy w wysokości 500,00 zł za każdy taki przypadek;</w:t>
      </w:r>
    </w:p>
    <w:p w14:paraId="20090170" w14:textId="777777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t>za wykonywanie za pomocą podwykonawców innych robót niż wskazane w umowie podwykonawczej, bez zgody Zamawiającego – w wysokości 5 000,00 zł za każdy taki przypadek;</w:t>
      </w:r>
    </w:p>
    <w:p w14:paraId="1488DD70" w14:textId="12706E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t xml:space="preserve">zwłoki w wykonaniu innych obowiązków wynikających z niniejszej umowy w przypadku terminów ustalonych przez Strony lub wyznaczonych przez Zamawiającego, </w:t>
      </w:r>
      <w:r w:rsidR="00762344">
        <w:rPr>
          <w:rFonts w:asciiTheme="majorHAnsi" w:hAnsiTheme="majorHAnsi" w:cstheme="majorHAnsi"/>
        </w:rPr>
        <w:t xml:space="preserve">                               </w:t>
      </w:r>
      <w:r w:rsidRPr="0033449A">
        <w:rPr>
          <w:rFonts w:asciiTheme="majorHAnsi" w:hAnsiTheme="majorHAnsi" w:cstheme="majorHAnsi"/>
        </w:rPr>
        <w:t>w wysokości 0,5% wynagrodzenia  brutto ustalonego w § 4 ust. 2 umowy za każdy dzień zwłoki,</w:t>
      </w:r>
    </w:p>
    <w:p w14:paraId="61A3CA8E" w14:textId="777777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t>zawinionego wyłącznie przez Wykonawcę przerwania realizacji robót przez Wykonawcę trwającego powyżej 7 dni, w wysokości 1% wynagrodzenia brutto ustalonego w § 4 ust. 2 umowy, za każdy przypadek.</w:t>
      </w:r>
    </w:p>
    <w:p w14:paraId="639EA49E" w14:textId="777777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t>za oddelegowanie do wykonywania robót osób niezatrudnionych na podstawie umowy o pracę w wysokości 5 000,00 zł za każde takie naruszenie (kara może być nakładana wielokrotnie i dotyczyć tej samej osoby, jeżeli Zamawiający podczas kontroli stwierdzi, że nie jest ona zatrudniona na umowę o pracę);</w:t>
      </w:r>
    </w:p>
    <w:p w14:paraId="581E24FA" w14:textId="77777777" w:rsidR="0033449A" w:rsidRPr="0033449A" w:rsidRDefault="0033449A">
      <w:pPr>
        <w:widowControl/>
        <w:numPr>
          <w:ilvl w:val="0"/>
          <w:numId w:val="76"/>
        </w:numPr>
        <w:autoSpaceDN/>
        <w:jc w:val="both"/>
        <w:textAlignment w:val="auto"/>
        <w:rPr>
          <w:rFonts w:asciiTheme="majorHAnsi" w:hAnsiTheme="majorHAnsi" w:cstheme="majorHAnsi"/>
        </w:rPr>
      </w:pPr>
      <w:r w:rsidRPr="0033449A">
        <w:rPr>
          <w:rFonts w:asciiTheme="majorHAnsi" w:hAnsiTheme="majorHAnsi" w:cstheme="majorHAnsi"/>
        </w:rPr>
        <w:t xml:space="preserve">Wykonawca ma prawo naliczenia kar umownych a Zamawiający zobowiązany jest do ich zapłaty, za: </w:t>
      </w:r>
    </w:p>
    <w:p w14:paraId="177D7406" w14:textId="77777777" w:rsidR="0033449A" w:rsidRPr="0033449A" w:rsidRDefault="0033449A">
      <w:pPr>
        <w:widowControl/>
        <w:numPr>
          <w:ilvl w:val="1"/>
          <w:numId w:val="76"/>
        </w:numPr>
        <w:autoSpaceDN/>
        <w:jc w:val="both"/>
        <w:textAlignment w:val="auto"/>
        <w:rPr>
          <w:rFonts w:asciiTheme="majorHAnsi" w:hAnsiTheme="majorHAnsi" w:cstheme="majorHAnsi"/>
        </w:rPr>
      </w:pPr>
      <w:r w:rsidRPr="0033449A">
        <w:rPr>
          <w:rFonts w:asciiTheme="majorHAnsi" w:hAnsiTheme="majorHAnsi" w:cstheme="majorHAnsi"/>
        </w:rPr>
        <w:t>niedotrzymanie terminu odbioru końcowego z przyczyn, za które odpowiada Zamawiający w wysokości 0,1% wynagrodzenia brutto ustalonego w § 4 ust. 2 umowy za każdy dzień zwłoki, nie więcej jednak niż 20% wartości umowy brutto,</w:t>
      </w:r>
    </w:p>
    <w:p w14:paraId="42D8BE8E" w14:textId="7D4A597D" w:rsidR="0033449A" w:rsidRPr="0033449A" w:rsidRDefault="007C28A8">
      <w:pPr>
        <w:widowControl/>
        <w:numPr>
          <w:ilvl w:val="1"/>
          <w:numId w:val="76"/>
        </w:numPr>
        <w:autoSpaceDN/>
        <w:jc w:val="both"/>
        <w:textAlignment w:val="auto"/>
        <w:rPr>
          <w:rFonts w:asciiTheme="majorHAnsi" w:hAnsiTheme="majorHAnsi" w:cstheme="majorHAnsi"/>
        </w:rPr>
      </w:pPr>
      <w:r>
        <w:rPr>
          <w:rFonts w:asciiTheme="majorHAnsi" w:hAnsiTheme="majorHAnsi" w:cstheme="majorHAnsi"/>
        </w:rPr>
        <w:t>o</w:t>
      </w:r>
      <w:r w:rsidR="0033449A" w:rsidRPr="0033449A">
        <w:rPr>
          <w:rFonts w:asciiTheme="majorHAnsi" w:hAnsiTheme="majorHAnsi" w:cstheme="majorHAnsi"/>
        </w:rPr>
        <w:t xml:space="preserve">dstąpienia od umowy przez Wykonawcę z przyczyn, za które odpowiedzialność ponosi wyłącznie Zamawiający, w wysokości 10% wynagrodzenia brutto ustalonego w § 4 ust. 2 umowy. </w:t>
      </w:r>
    </w:p>
    <w:p w14:paraId="10132628" w14:textId="77777777" w:rsidR="0033449A" w:rsidRPr="0033449A" w:rsidRDefault="0033449A">
      <w:pPr>
        <w:widowControl/>
        <w:numPr>
          <w:ilvl w:val="0"/>
          <w:numId w:val="76"/>
        </w:numPr>
        <w:autoSpaceDN/>
        <w:jc w:val="both"/>
        <w:textAlignment w:val="auto"/>
        <w:rPr>
          <w:rFonts w:asciiTheme="majorHAnsi" w:hAnsiTheme="majorHAnsi" w:cstheme="majorHAnsi"/>
        </w:rPr>
      </w:pPr>
      <w:r w:rsidRPr="0033449A">
        <w:rPr>
          <w:rFonts w:asciiTheme="majorHAnsi" w:hAnsiTheme="majorHAnsi" w:cstheme="majorHAnsi"/>
        </w:rPr>
        <w:t>Strony mogą dochodzić na zasadach ogólnych odszkodowania przewyższającego wysokość zastrzeżonych kar umownych do pełnej wysokości poniesionej szkody.</w:t>
      </w:r>
    </w:p>
    <w:p w14:paraId="49AB7478" w14:textId="77777777" w:rsidR="0033449A" w:rsidRPr="0033449A" w:rsidRDefault="0033449A">
      <w:pPr>
        <w:widowControl/>
        <w:numPr>
          <w:ilvl w:val="0"/>
          <w:numId w:val="76"/>
        </w:numPr>
        <w:autoSpaceDN/>
        <w:jc w:val="both"/>
        <w:textAlignment w:val="auto"/>
        <w:rPr>
          <w:rFonts w:asciiTheme="majorHAnsi" w:hAnsiTheme="majorHAnsi" w:cstheme="majorHAnsi"/>
        </w:rPr>
      </w:pPr>
      <w:r w:rsidRPr="0033449A">
        <w:rPr>
          <w:rFonts w:asciiTheme="majorHAnsi" w:hAnsiTheme="majorHAnsi" w:cstheme="majorHAnsi"/>
        </w:rPr>
        <w:t>Roszczenie o zapłatę kar umownych staje się wymagalne z dniem zaistnienia określonych w niniejszej umowie podstaw do ich naliczenia.</w:t>
      </w:r>
    </w:p>
    <w:p w14:paraId="519FF250" w14:textId="77777777" w:rsidR="0033449A" w:rsidRPr="0033449A" w:rsidRDefault="0033449A" w:rsidP="0033449A">
      <w:pPr>
        <w:ind w:left="720"/>
        <w:jc w:val="both"/>
        <w:rPr>
          <w:rFonts w:asciiTheme="majorHAnsi" w:hAnsiTheme="majorHAnsi" w:cstheme="majorHAnsi"/>
        </w:rPr>
      </w:pPr>
    </w:p>
    <w:p w14:paraId="001FD549"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xml:space="preserve">§ 13 </w:t>
      </w:r>
    </w:p>
    <w:p w14:paraId="60460C69"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Gwarancja i Rękojmia</w:t>
      </w:r>
    </w:p>
    <w:p w14:paraId="7A570F81" w14:textId="77777777" w:rsidR="0033449A" w:rsidRPr="0033449A" w:rsidRDefault="0033449A">
      <w:pPr>
        <w:widowControl/>
        <w:numPr>
          <w:ilvl w:val="0"/>
          <w:numId w:val="77"/>
        </w:numPr>
        <w:autoSpaceDN/>
        <w:jc w:val="both"/>
        <w:textAlignment w:val="auto"/>
        <w:rPr>
          <w:rFonts w:asciiTheme="majorHAnsi" w:hAnsiTheme="majorHAnsi" w:cstheme="majorHAnsi"/>
        </w:rPr>
      </w:pPr>
      <w:r w:rsidRPr="0033449A">
        <w:rPr>
          <w:rFonts w:asciiTheme="majorHAnsi" w:hAnsiTheme="majorHAnsi" w:cstheme="majorHAnsi"/>
        </w:rPr>
        <w:t xml:space="preserve">Wykonawca udzieli Zamawiającemu 60-miesięcy gwarancji na wykonane roboty budowlano-montażowe i instalacje </w:t>
      </w:r>
    </w:p>
    <w:p w14:paraId="78FABDA6" w14:textId="77777777" w:rsidR="0033449A" w:rsidRPr="0033449A" w:rsidRDefault="0033449A">
      <w:pPr>
        <w:widowControl/>
        <w:numPr>
          <w:ilvl w:val="0"/>
          <w:numId w:val="77"/>
        </w:numPr>
        <w:autoSpaceDN/>
        <w:jc w:val="both"/>
        <w:textAlignment w:val="auto"/>
        <w:rPr>
          <w:rFonts w:asciiTheme="majorHAnsi" w:hAnsiTheme="majorHAnsi" w:cstheme="majorHAnsi"/>
        </w:rPr>
      </w:pPr>
      <w:r w:rsidRPr="0033449A">
        <w:rPr>
          <w:rFonts w:asciiTheme="majorHAnsi" w:hAnsiTheme="majorHAnsi" w:cstheme="majorHAnsi"/>
        </w:rPr>
        <w:t>Wykonawca udzieli Zamawiającemu 24-miesiecy gwarancji na pozostałe wyposażenie i urządzenia (chyba że standardowy okres gwarancji udzielony przez producenta/ów jest dłuższy) – jeśli dotyczy</w:t>
      </w:r>
    </w:p>
    <w:p w14:paraId="464A77D3" w14:textId="1AF22279" w:rsidR="0033449A" w:rsidRPr="0033449A" w:rsidRDefault="0033449A">
      <w:pPr>
        <w:widowControl/>
        <w:numPr>
          <w:ilvl w:val="0"/>
          <w:numId w:val="77"/>
        </w:numPr>
        <w:autoSpaceDN/>
        <w:jc w:val="both"/>
        <w:textAlignment w:val="auto"/>
        <w:rPr>
          <w:rFonts w:asciiTheme="majorHAnsi" w:hAnsiTheme="majorHAnsi" w:cstheme="majorHAnsi"/>
        </w:rPr>
      </w:pPr>
      <w:r w:rsidRPr="0033449A">
        <w:rPr>
          <w:rFonts w:asciiTheme="majorHAnsi" w:hAnsiTheme="majorHAnsi" w:cstheme="majorHAnsi"/>
        </w:rPr>
        <w:t xml:space="preserve">Bieżąca  konserwacja dotyczy wszystkich wykonanych instalacji i zamontowanych urządzeń i obejmuje w szczególności  wymianę  elementów, okresowe próby, pomiary, jak i wymianę materiałów eksploatacyjnych w okresie gwarancji. Bieżąca konserwacja i serwisowanie dotyczy również pomieszczeń, tzn. przeglądu urządzeń i badania kontroli szczelności </w:t>
      </w:r>
      <w:r w:rsidR="00762344">
        <w:rPr>
          <w:rFonts w:asciiTheme="majorHAnsi" w:hAnsiTheme="majorHAnsi" w:cstheme="majorHAnsi"/>
        </w:rPr>
        <w:t xml:space="preserve">                     </w:t>
      </w:r>
      <w:r w:rsidRPr="0033449A">
        <w:rPr>
          <w:rFonts w:asciiTheme="majorHAnsi" w:hAnsiTheme="majorHAnsi" w:cstheme="majorHAnsi"/>
        </w:rPr>
        <w:t xml:space="preserve">w okresie gwarancyjnym. Przeglądy winny być przeprowadzane zgodnie z zaleceniami, lub wymaganiami producentów określonymi w kartach gwarancyjnych, instrukcjach </w:t>
      </w:r>
      <w:r w:rsidRPr="0033449A">
        <w:rPr>
          <w:rFonts w:asciiTheme="majorHAnsi" w:hAnsiTheme="majorHAnsi" w:cstheme="majorHAnsi"/>
        </w:rPr>
        <w:lastRenderedPageBreak/>
        <w:t>eksploatacji i innych dokumentach, bądź w okresach wymaganych obowiązującymi przepisami prawa, a w przypadku braku takich wskazań co najmniej co 6 miesięcy.</w:t>
      </w:r>
    </w:p>
    <w:p w14:paraId="31E3B07F" w14:textId="77777777" w:rsidR="0033449A" w:rsidRPr="0033449A" w:rsidRDefault="0033449A">
      <w:pPr>
        <w:widowControl/>
        <w:numPr>
          <w:ilvl w:val="0"/>
          <w:numId w:val="77"/>
        </w:numPr>
        <w:autoSpaceDN/>
        <w:jc w:val="both"/>
        <w:textAlignment w:val="auto"/>
        <w:rPr>
          <w:rFonts w:asciiTheme="majorHAnsi" w:hAnsiTheme="majorHAnsi" w:cstheme="majorHAnsi"/>
        </w:rPr>
      </w:pPr>
      <w:r w:rsidRPr="0033449A">
        <w:rPr>
          <w:rFonts w:asciiTheme="majorHAnsi" w:hAnsiTheme="majorHAnsi" w:cstheme="majorHAnsi"/>
        </w:rPr>
        <w:t>Wykonawca będzie usuwał wady (usterki) w okresie odpowiedzialności swoim kosztem i staraniem.</w:t>
      </w:r>
    </w:p>
    <w:p w14:paraId="06F6BF9F" w14:textId="77777777" w:rsidR="0033449A" w:rsidRPr="0033449A" w:rsidRDefault="0033449A">
      <w:pPr>
        <w:widowControl/>
        <w:numPr>
          <w:ilvl w:val="0"/>
          <w:numId w:val="77"/>
        </w:numPr>
        <w:autoSpaceDN/>
        <w:jc w:val="both"/>
        <w:textAlignment w:val="auto"/>
        <w:rPr>
          <w:rFonts w:asciiTheme="majorHAnsi" w:hAnsiTheme="majorHAnsi" w:cstheme="majorHAnsi"/>
        </w:rPr>
      </w:pPr>
      <w:r w:rsidRPr="0033449A">
        <w:rPr>
          <w:rFonts w:asciiTheme="majorHAnsi" w:hAnsiTheme="majorHAnsi" w:cstheme="majorHAnsi"/>
        </w:rPr>
        <w:t>Gwarancja będzie świadczona przez Wykonawcę, producenta, autoryzowany przez niego serwis lub osoby na koszt Wykonawcy a jeżeli będzie to technicznie niemożliwe, wszelkie działania organizacyjne i koszty wynikające ze świadczenia poza obiektem obciążają Wykonawcę.</w:t>
      </w:r>
    </w:p>
    <w:p w14:paraId="4321F52D" w14:textId="77777777" w:rsidR="0033449A" w:rsidRPr="0033449A" w:rsidRDefault="0033449A">
      <w:pPr>
        <w:widowControl/>
        <w:numPr>
          <w:ilvl w:val="0"/>
          <w:numId w:val="77"/>
        </w:numPr>
        <w:autoSpaceDN/>
        <w:jc w:val="both"/>
        <w:textAlignment w:val="auto"/>
        <w:rPr>
          <w:rFonts w:asciiTheme="majorHAnsi" w:hAnsiTheme="majorHAnsi" w:cstheme="majorHAnsi"/>
        </w:rPr>
      </w:pPr>
      <w:r w:rsidRPr="0033449A">
        <w:rPr>
          <w:rFonts w:asciiTheme="majorHAnsi" w:hAnsiTheme="majorHAnsi" w:cstheme="majorHAnsi"/>
        </w:rPr>
        <w:t>Czas reakcji na zgłoszenie usterki, przystąpienie do niezwłocznego usunięcia usterki poprzez stawiennictwo przedstawiciela Wykonawcy lub telefoniczne czy mailowe rozwiązanie problemu, nie może przekroczyć 2 dwóch dni roboczych od zgłoszenia usterki, powiadomienia telefonicznego, e-mail, z wyłączeniem dni ustawowo wolnych od pracy. W przypadku zgłoszenia usterki instalacji elektrycznej, wentylacyjnej, sanitarnej uniemożliwiającej prawidłową eksploatację urządzeń bądź zagrażającej życiu i zdrowiu, czas reakcji nie może przekroczyć 4 czterech godzin. Szczegółowe uregulowanie kwestii kontaktów Zamawiającego z Wykonawcą w zakresie zgłaszania i usuwania usterek oraz wad w okresie gwarancji zostanie uregulowane w formie pisemnej przy odbiorze końcowym przedmiotu umowy.</w:t>
      </w:r>
    </w:p>
    <w:p w14:paraId="08C7A4F4" w14:textId="77777777" w:rsidR="0033449A" w:rsidRPr="0033449A" w:rsidRDefault="0033449A">
      <w:pPr>
        <w:widowControl/>
        <w:numPr>
          <w:ilvl w:val="0"/>
          <w:numId w:val="77"/>
        </w:numPr>
        <w:autoSpaceDN/>
        <w:jc w:val="both"/>
        <w:textAlignment w:val="auto"/>
        <w:rPr>
          <w:rFonts w:asciiTheme="majorHAnsi" w:hAnsiTheme="majorHAnsi" w:cstheme="majorHAnsi"/>
        </w:rPr>
      </w:pPr>
      <w:r w:rsidRPr="0033449A">
        <w:rPr>
          <w:rFonts w:asciiTheme="majorHAnsi" w:hAnsiTheme="majorHAnsi" w:cstheme="majorHAnsi"/>
        </w:rPr>
        <w:t>Z zastrzeżeniem ust. 5 naprawa gwarancyjna będzie wykonana w terminie nie dłuższym niż 14 dni, z wyłączeniem dni ustawowo wolnych od pracy, licząc od dnia przyjęcia zgłoszenia przez Wykonawcę. W przypadku konieczności sprowadzenia specjalistycznych części zamiennych, termin ten nie może być dłuższy niż 28 dni, chyba że Strony uzgodnią inny termin, co zostanie potwierdzone pisemnym protokołem konieczności.</w:t>
      </w:r>
    </w:p>
    <w:p w14:paraId="6E0FE3CD" w14:textId="77777777" w:rsidR="0033449A" w:rsidRPr="0033449A" w:rsidRDefault="0033449A">
      <w:pPr>
        <w:widowControl/>
        <w:numPr>
          <w:ilvl w:val="0"/>
          <w:numId w:val="77"/>
        </w:numPr>
        <w:autoSpaceDN/>
        <w:jc w:val="both"/>
        <w:textAlignment w:val="auto"/>
        <w:rPr>
          <w:rFonts w:asciiTheme="majorHAnsi" w:hAnsiTheme="majorHAnsi" w:cstheme="majorHAnsi"/>
        </w:rPr>
      </w:pPr>
      <w:r w:rsidRPr="0033449A">
        <w:rPr>
          <w:rFonts w:asciiTheme="majorHAnsi" w:hAnsiTheme="majorHAnsi" w:cstheme="majorHAnsi"/>
        </w:rPr>
        <w:t>W przypadku trzykrotnej awarii tego samego elementu, Wykonawca zobowiązany jest do wymiany wadliwego elementu lub urządzenia na nowe wolne od wad.</w:t>
      </w:r>
    </w:p>
    <w:p w14:paraId="72A33465" w14:textId="77777777" w:rsidR="0033449A" w:rsidRPr="0033449A" w:rsidRDefault="0033449A">
      <w:pPr>
        <w:widowControl/>
        <w:numPr>
          <w:ilvl w:val="0"/>
          <w:numId w:val="77"/>
        </w:numPr>
        <w:autoSpaceDN/>
        <w:jc w:val="both"/>
        <w:textAlignment w:val="auto"/>
        <w:rPr>
          <w:rFonts w:asciiTheme="majorHAnsi" w:hAnsiTheme="majorHAnsi" w:cstheme="majorHAnsi"/>
        </w:rPr>
      </w:pPr>
      <w:r w:rsidRPr="0033449A">
        <w:rPr>
          <w:rFonts w:asciiTheme="majorHAnsi" w:hAnsiTheme="majorHAnsi" w:cstheme="majorHAnsi"/>
        </w:rPr>
        <w:t>Wykonawca ma obowiązek poinformowania Zamawiającego o przystąpieniu do usuwania wady (usterki). Usunięcie wady (usterki) będzie stwierdzone protokolarnie, po uprzednim zawiadomieniu przez Wykonawcę Zamawiającego o jej usunięciu.</w:t>
      </w:r>
    </w:p>
    <w:p w14:paraId="7A1DE985" w14:textId="77777777" w:rsidR="0033449A" w:rsidRPr="0033449A" w:rsidRDefault="0033449A">
      <w:pPr>
        <w:widowControl/>
        <w:numPr>
          <w:ilvl w:val="0"/>
          <w:numId w:val="77"/>
        </w:numPr>
        <w:autoSpaceDN/>
        <w:jc w:val="both"/>
        <w:textAlignment w:val="auto"/>
        <w:rPr>
          <w:rFonts w:asciiTheme="majorHAnsi" w:hAnsiTheme="majorHAnsi" w:cstheme="majorHAnsi"/>
        </w:rPr>
      </w:pPr>
      <w:r w:rsidRPr="0033449A">
        <w:rPr>
          <w:rFonts w:asciiTheme="majorHAnsi" w:hAnsiTheme="majorHAnsi" w:cstheme="majorHAnsi"/>
        </w:rPr>
        <w:t>Jeżeli z jakiejkolwiek przyczyny leżącej po stronie Wykonawcy, Wykonawca nie usunie wady (usterki) w wyżej zastrzeżonych terminach, Zamawiający – po uprzednim pisemnym wyznaczeniu Wykonawcy dodatkowego terminu 7 dni roboczych na ostateczne usunięcie usterki - ma prawo bez utraty gwarancji zaangażować innego Wykonawcę do usunięcia wad (usterek), a Wykonawca zobowiązany jest pokryć pełne związane z tym koszty w ciągu 14 dni od daty otrzymania od Zamawiającego wezwania wraz z  dowodem zapłaty.</w:t>
      </w:r>
    </w:p>
    <w:p w14:paraId="689483A2" w14:textId="77777777" w:rsidR="0033449A" w:rsidRPr="0033449A" w:rsidRDefault="0033449A">
      <w:pPr>
        <w:widowControl/>
        <w:numPr>
          <w:ilvl w:val="0"/>
          <w:numId w:val="77"/>
        </w:numPr>
        <w:autoSpaceDN/>
        <w:jc w:val="both"/>
        <w:textAlignment w:val="auto"/>
        <w:rPr>
          <w:rFonts w:asciiTheme="majorHAnsi" w:hAnsiTheme="majorHAnsi" w:cstheme="majorHAnsi"/>
        </w:rPr>
      </w:pPr>
      <w:r w:rsidRPr="0033449A">
        <w:rPr>
          <w:rFonts w:asciiTheme="majorHAnsi" w:hAnsiTheme="majorHAnsi" w:cstheme="majorHAnsi"/>
        </w:rPr>
        <w:t>Zamawiający zobowiązuje się do dotrzymywania podstawowych warunków eksploatacji określonych w instrukcjach eksploatacji i kartach gwarancyjnych wystawionych przez producentów, i dostarczonych przez Wykonawcę Zamawiającemu.</w:t>
      </w:r>
    </w:p>
    <w:p w14:paraId="248AC27B" w14:textId="77777777" w:rsidR="0033449A" w:rsidRPr="0033449A" w:rsidRDefault="0033449A" w:rsidP="0033449A">
      <w:pPr>
        <w:jc w:val="both"/>
        <w:rPr>
          <w:rFonts w:asciiTheme="majorHAnsi" w:hAnsiTheme="majorHAnsi" w:cstheme="majorHAnsi"/>
        </w:rPr>
      </w:pPr>
    </w:p>
    <w:p w14:paraId="7A53C059"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14</w:t>
      </w:r>
    </w:p>
    <w:p w14:paraId="7A070419"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Ubezpieczenie</w:t>
      </w:r>
    </w:p>
    <w:p w14:paraId="7A353754" w14:textId="77777777" w:rsidR="0033449A" w:rsidRPr="0033449A" w:rsidRDefault="0033449A">
      <w:pPr>
        <w:widowControl/>
        <w:numPr>
          <w:ilvl w:val="0"/>
          <w:numId w:val="78"/>
        </w:numPr>
        <w:autoSpaceDN/>
        <w:jc w:val="both"/>
        <w:textAlignment w:val="auto"/>
        <w:rPr>
          <w:rFonts w:asciiTheme="majorHAnsi" w:hAnsiTheme="majorHAnsi" w:cstheme="majorHAnsi"/>
        </w:rPr>
      </w:pPr>
      <w:r w:rsidRPr="0033449A">
        <w:rPr>
          <w:rFonts w:asciiTheme="majorHAnsi" w:hAnsiTheme="majorHAnsi" w:cstheme="majorHAnsi"/>
        </w:rPr>
        <w:t xml:space="preserve">Wykonawca oświadcza, iż dokona na własny koszt ubezpieczenia budowy od wszelkich </w:t>
      </w:r>
      <w:proofErr w:type="spellStart"/>
      <w:r w:rsidRPr="0033449A">
        <w:rPr>
          <w:rFonts w:asciiTheme="majorHAnsi" w:hAnsiTheme="majorHAnsi" w:cstheme="majorHAnsi"/>
        </w:rPr>
        <w:t>ryzyk</w:t>
      </w:r>
      <w:proofErr w:type="spellEnd"/>
      <w:r w:rsidRPr="0033449A">
        <w:rPr>
          <w:rFonts w:asciiTheme="majorHAnsi" w:hAnsiTheme="majorHAnsi" w:cstheme="majorHAnsi"/>
        </w:rPr>
        <w:t xml:space="preserve"> budowlanych i odpowiedzialności cywilnej wraz z cesją ubezpieczenia na rzecz Zamawiającego do wysokości wynagrodzenia brutto za wykonanie przedmiotu umowy określonego w § 4 ust. 2, z zastrzeżeniem ust. 5.</w:t>
      </w:r>
    </w:p>
    <w:p w14:paraId="66988248" w14:textId="77777777" w:rsidR="0033449A" w:rsidRPr="0033449A" w:rsidRDefault="0033449A">
      <w:pPr>
        <w:widowControl/>
        <w:numPr>
          <w:ilvl w:val="0"/>
          <w:numId w:val="78"/>
        </w:numPr>
        <w:autoSpaceDN/>
        <w:jc w:val="both"/>
        <w:textAlignment w:val="auto"/>
        <w:rPr>
          <w:rFonts w:asciiTheme="majorHAnsi" w:hAnsiTheme="majorHAnsi" w:cstheme="majorHAnsi"/>
        </w:rPr>
      </w:pPr>
      <w:r w:rsidRPr="0033449A">
        <w:rPr>
          <w:rFonts w:asciiTheme="majorHAnsi" w:hAnsiTheme="majorHAnsi" w:cstheme="majorHAnsi"/>
        </w:rPr>
        <w:t>Ubezpieczeniu podlegają w szczególności:</w:t>
      </w:r>
    </w:p>
    <w:p w14:paraId="03CAEC3C" w14:textId="77777777" w:rsidR="0033449A" w:rsidRPr="0033449A" w:rsidRDefault="0033449A">
      <w:pPr>
        <w:widowControl/>
        <w:numPr>
          <w:ilvl w:val="1"/>
          <w:numId w:val="78"/>
        </w:numPr>
        <w:autoSpaceDN/>
        <w:jc w:val="both"/>
        <w:textAlignment w:val="auto"/>
        <w:rPr>
          <w:rFonts w:asciiTheme="majorHAnsi" w:hAnsiTheme="majorHAnsi" w:cstheme="majorHAnsi"/>
        </w:rPr>
      </w:pPr>
      <w:r w:rsidRPr="0033449A">
        <w:rPr>
          <w:rFonts w:asciiTheme="majorHAnsi" w:hAnsiTheme="majorHAnsi" w:cstheme="majorHAnsi"/>
        </w:rPr>
        <w:t>roboty objęte umową, urządzenia oraz wszelkie mienie ruchome związane bezpośrednio z wykonawstwem robót;</w:t>
      </w:r>
    </w:p>
    <w:p w14:paraId="1AD578BD" w14:textId="77777777" w:rsidR="0033449A" w:rsidRPr="0033449A" w:rsidRDefault="0033449A">
      <w:pPr>
        <w:widowControl/>
        <w:numPr>
          <w:ilvl w:val="1"/>
          <w:numId w:val="78"/>
        </w:numPr>
        <w:autoSpaceDN/>
        <w:jc w:val="both"/>
        <w:textAlignment w:val="auto"/>
        <w:rPr>
          <w:rFonts w:asciiTheme="majorHAnsi" w:hAnsiTheme="majorHAnsi" w:cstheme="majorHAnsi"/>
        </w:rPr>
      </w:pPr>
      <w:r w:rsidRPr="0033449A">
        <w:rPr>
          <w:rFonts w:asciiTheme="majorHAnsi" w:hAnsiTheme="majorHAnsi" w:cstheme="majorHAnsi"/>
        </w:rPr>
        <w:lastRenderedPageBreak/>
        <w:t>odpowiedzialność cywilna za szkody oraz następstwa nieszczęśliwych wypadków dotyczące pracowników i osób trzecich, a powstałe w związku z prowadzonymi robotami, w tym także ruchem pojazdów mechanicznych.</w:t>
      </w:r>
    </w:p>
    <w:p w14:paraId="0A85B451" w14:textId="77777777" w:rsidR="0033449A" w:rsidRPr="0033449A" w:rsidRDefault="0033449A">
      <w:pPr>
        <w:widowControl/>
        <w:numPr>
          <w:ilvl w:val="0"/>
          <w:numId w:val="78"/>
        </w:numPr>
        <w:autoSpaceDN/>
        <w:jc w:val="both"/>
        <w:textAlignment w:val="auto"/>
        <w:rPr>
          <w:rFonts w:asciiTheme="majorHAnsi" w:hAnsiTheme="majorHAnsi" w:cstheme="majorHAnsi"/>
        </w:rPr>
      </w:pPr>
      <w:r w:rsidRPr="0033449A">
        <w:rPr>
          <w:rFonts w:asciiTheme="majorHAnsi" w:hAnsiTheme="majorHAnsi" w:cstheme="majorHAnsi"/>
        </w:rPr>
        <w:t>Wykonawca w dniu przekazania placu budowy, zgodnie z § 5 ust. 1 umowy przedłoży do wglądu Zamawiającego umowy ubezpieczenia (wraz z Warunkami Ogólnymi Umowy) oraz z potwierdzeniem opłaty, o których mowa w ust. 1.</w:t>
      </w:r>
    </w:p>
    <w:p w14:paraId="4663501B" w14:textId="77777777" w:rsidR="0033449A" w:rsidRPr="0033449A" w:rsidRDefault="0033449A">
      <w:pPr>
        <w:widowControl/>
        <w:numPr>
          <w:ilvl w:val="0"/>
          <w:numId w:val="78"/>
        </w:numPr>
        <w:autoSpaceDN/>
        <w:jc w:val="both"/>
        <w:textAlignment w:val="auto"/>
        <w:rPr>
          <w:rFonts w:asciiTheme="majorHAnsi" w:hAnsiTheme="majorHAnsi" w:cstheme="majorHAnsi"/>
        </w:rPr>
      </w:pPr>
      <w:r w:rsidRPr="0033449A">
        <w:rPr>
          <w:rFonts w:asciiTheme="majorHAnsi" w:hAnsiTheme="majorHAnsi" w:cstheme="majorHAnsi"/>
        </w:rPr>
        <w:t>Zamawiający nie przekaże terenu budowy do czasu przedłożenia dokumentów, o których mowa w ust. 3. Opóźnienie z tego tytułu będzie traktowane jako powstałe z przyczyn zależnych od Wykonawcy i nie może stanowić podstawy do zmiany terminu zakończenia robót.</w:t>
      </w:r>
    </w:p>
    <w:p w14:paraId="6B04FCFD" w14:textId="77777777" w:rsidR="0033449A" w:rsidRPr="0033449A" w:rsidRDefault="0033449A">
      <w:pPr>
        <w:widowControl/>
        <w:numPr>
          <w:ilvl w:val="0"/>
          <w:numId w:val="78"/>
        </w:numPr>
        <w:autoSpaceDN/>
        <w:jc w:val="both"/>
        <w:textAlignment w:val="auto"/>
        <w:rPr>
          <w:rFonts w:asciiTheme="majorHAnsi" w:hAnsiTheme="majorHAnsi" w:cstheme="majorHAnsi"/>
        </w:rPr>
      </w:pPr>
      <w:r w:rsidRPr="0033449A">
        <w:rPr>
          <w:rFonts w:asciiTheme="majorHAnsi" w:hAnsiTheme="majorHAnsi" w:cstheme="majorHAnsi"/>
        </w:rPr>
        <w:t xml:space="preserve">Wykonawca zobowiązany jest przez cały okres realizacji przedmiotu niniejszej umowy zapewnić ciągłość ubezpieczenia budowy od wszelkich </w:t>
      </w:r>
      <w:proofErr w:type="spellStart"/>
      <w:r w:rsidRPr="0033449A">
        <w:rPr>
          <w:rFonts w:asciiTheme="majorHAnsi" w:hAnsiTheme="majorHAnsi" w:cstheme="majorHAnsi"/>
        </w:rPr>
        <w:t>ryzyk</w:t>
      </w:r>
      <w:proofErr w:type="spellEnd"/>
      <w:r w:rsidRPr="0033449A">
        <w:rPr>
          <w:rFonts w:asciiTheme="majorHAnsi" w:hAnsiTheme="majorHAnsi" w:cstheme="majorHAnsi"/>
        </w:rPr>
        <w:t xml:space="preserve"> budowlanych i odpowiedzialności cywilnej. Wykonawca zobowiązany jest przedkładać Zamawiającemu aktualną polisę nie później niż 14 dni przed wygaśnięciem dotychczasowego dokumentu ubezpieczenia (polisy).</w:t>
      </w:r>
    </w:p>
    <w:p w14:paraId="1F2EBF9C" w14:textId="77777777" w:rsidR="00A95AC8" w:rsidRDefault="00A95AC8" w:rsidP="00A95AC8">
      <w:pPr>
        <w:jc w:val="center"/>
        <w:rPr>
          <w:rFonts w:asciiTheme="majorHAnsi" w:hAnsiTheme="majorHAnsi" w:cstheme="majorHAnsi"/>
          <w:b/>
          <w:bCs/>
        </w:rPr>
      </w:pPr>
    </w:p>
    <w:p w14:paraId="41E3837F" w14:textId="333F51B8" w:rsidR="0033449A" w:rsidRPr="00A95AC8" w:rsidRDefault="0033449A" w:rsidP="00A95AC8">
      <w:pPr>
        <w:jc w:val="center"/>
        <w:rPr>
          <w:rFonts w:asciiTheme="majorHAnsi" w:hAnsiTheme="majorHAnsi" w:cstheme="majorHAnsi"/>
          <w:b/>
          <w:bCs/>
        </w:rPr>
      </w:pPr>
      <w:r w:rsidRPr="0033449A">
        <w:rPr>
          <w:rFonts w:asciiTheme="majorHAnsi" w:hAnsiTheme="majorHAnsi" w:cstheme="majorHAnsi"/>
          <w:b/>
          <w:bCs/>
        </w:rPr>
        <w:t>§ 15</w:t>
      </w:r>
    </w:p>
    <w:p w14:paraId="50386BB6"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Zatrudnienie na umowę o pracę</w:t>
      </w:r>
    </w:p>
    <w:p w14:paraId="1F891763" w14:textId="77777777" w:rsidR="0033449A" w:rsidRPr="0033449A" w:rsidRDefault="0033449A">
      <w:pPr>
        <w:widowControl/>
        <w:numPr>
          <w:ilvl w:val="0"/>
          <w:numId w:val="79"/>
        </w:numPr>
        <w:autoSpaceDN/>
        <w:jc w:val="both"/>
        <w:textAlignment w:val="auto"/>
        <w:rPr>
          <w:rFonts w:asciiTheme="majorHAnsi" w:hAnsiTheme="majorHAnsi" w:cstheme="majorHAnsi"/>
        </w:rPr>
      </w:pPr>
      <w:r w:rsidRPr="0033449A">
        <w:rPr>
          <w:rFonts w:asciiTheme="majorHAnsi" w:hAnsiTheme="majorHAnsi" w:cstheme="majorHAnsi"/>
        </w:rPr>
        <w:t>Wykonawca jest zobowiązany do zatrudnienia na podstawie umowy o pracę w okresie realizacji przedmiotu umowy osób wykonujących następujące czynności (z wyłączeniem osób pełniących samodzielne funkcje techniczne w budownictwie w rozumieniu ustawy z dnia 7 lipca 1994 r. Prawo budowlane:</w:t>
      </w:r>
    </w:p>
    <w:p w14:paraId="6952E483" w14:textId="77777777" w:rsidR="0033449A" w:rsidRPr="0033449A" w:rsidRDefault="0033449A">
      <w:pPr>
        <w:widowControl/>
        <w:numPr>
          <w:ilvl w:val="1"/>
          <w:numId w:val="79"/>
        </w:numPr>
        <w:autoSpaceDN/>
        <w:jc w:val="both"/>
        <w:textAlignment w:val="auto"/>
        <w:rPr>
          <w:rFonts w:asciiTheme="majorHAnsi" w:hAnsiTheme="majorHAnsi" w:cstheme="majorHAnsi"/>
        </w:rPr>
      </w:pPr>
      <w:r w:rsidRPr="0033449A">
        <w:rPr>
          <w:rFonts w:asciiTheme="majorHAnsi" w:hAnsiTheme="majorHAnsi" w:cstheme="majorHAnsi"/>
        </w:rPr>
        <w:t>roboty budowlano – montażowe</w:t>
      </w:r>
    </w:p>
    <w:p w14:paraId="2C157498" w14:textId="77777777" w:rsidR="0033449A" w:rsidRPr="0033449A" w:rsidRDefault="0033449A" w:rsidP="0033449A">
      <w:pPr>
        <w:jc w:val="both"/>
        <w:rPr>
          <w:rFonts w:asciiTheme="majorHAnsi" w:hAnsiTheme="majorHAnsi" w:cstheme="majorHAnsi"/>
        </w:rPr>
      </w:pPr>
      <w:r w:rsidRPr="0033449A">
        <w:rPr>
          <w:rFonts w:asciiTheme="majorHAnsi" w:hAnsiTheme="majorHAnsi" w:cstheme="majorHAnsi"/>
        </w:rPr>
        <w:t>Powyższy wymóg dotyczy również podwykonawców, za pomocą których będzie realizowane Zadanie.</w:t>
      </w:r>
    </w:p>
    <w:p w14:paraId="4E26C07D" w14:textId="77777777" w:rsidR="0033449A" w:rsidRPr="0033449A" w:rsidRDefault="0033449A">
      <w:pPr>
        <w:widowControl/>
        <w:numPr>
          <w:ilvl w:val="0"/>
          <w:numId w:val="79"/>
        </w:numPr>
        <w:autoSpaceDN/>
        <w:jc w:val="both"/>
        <w:textAlignment w:val="auto"/>
        <w:rPr>
          <w:rFonts w:asciiTheme="majorHAnsi" w:hAnsiTheme="majorHAnsi" w:cstheme="majorHAnsi"/>
        </w:rPr>
      </w:pPr>
      <w:r w:rsidRPr="0033449A">
        <w:rPr>
          <w:rFonts w:asciiTheme="majorHAnsi" w:hAnsiTheme="majorHAnsi" w:cstheme="majorHAnsi"/>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FB34A03" w14:textId="77777777" w:rsidR="0033449A" w:rsidRPr="0033449A" w:rsidRDefault="0033449A">
      <w:pPr>
        <w:widowControl/>
        <w:numPr>
          <w:ilvl w:val="1"/>
          <w:numId w:val="79"/>
        </w:numPr>
        <w:autoSpaceDN/>
        <w:jc w:val="both"/>
        <w:textAlignment w:val="auto"/>
        <w:rPr>
          <w:rFonts w:asciiTheme="majorHAnsi" w:hAnsiTheme="majorHAnsi" w:cstheme="majorHAnsi"/>
        </w:rPr>
      </w:pPr>
      <w:r w:rsidRPr="0033449A">
        <w:rPr>
          <w:rFonts w:asciiTheme="majorHAnsi" w:hAnsiTheme="majorHAnsi" w:cstheme="majorHAnsi"/>
        </w:rPr>
        <w:t>żądania oświadczeń i dokumentów w zakresie potwierdzenia spełniania ww. wymogów i dokonywania ich oceny;</w:t>
      </w:r>
    </w:p>
    <w:p w14:paraId="5C2B1D52" w14:textId="77777777" w:rsidR="0033449A" w:rsidRPr="0033449A" w:rsidRDefault="0033449A">
      <w:pPr>
        <w:widowControl/>
        <w:numPr>
          <w:ilvl w:val="1"/>
          <w:numId w:val="79"/>
        </w:numPr>
        <w:autoSpaceDN/>
        <w:jc w:val="both"/>
        <w:textAlignment w:val="auto"/>
        <w:rPr>
          <w:rFonts w:asciiTheme="majorHAnsi" w:hAnsiTheme="majorHAnsi" w:cstheme="majorHAnsi"/>
        </w:rPr>
      </w:pPr>
      <w:r w:rsidRPr="0033449A">
        <w:rPr>
          <w:rFonts w:asciiTheme="majorHAnsi" w:hAnsiTheme="majorHAnsi" w:cstheme="majorHAnsi"/>
        </w:rPr>
        <w:t>żądania wyjaśnień w przypadku wątpliwości w zakresie potwierdzenia spełniania ww. wymogów;</w:t>
      </w:r>
    </w:p>
    <w:p w14:paraId="7D10B085" w14:textId="77777777" w:rsidR="0033449A" w:rsidRPr="0033449A" w:rsidRDefault="0033449A">
      <w:pPr>
        <w:widowControl/>
        <w:numPr>
          <w:ilvl w:val="1"/>
          <w:numId w:val="79"/>
        </w:numPr>
        <w:autoSpaceDN/>
        <w:jc w:val="both"/>
        <w:textAlignment w:val="auto"/>
        <w:rPr>
          <w:rFonts w:asciiTheme="majorHAnsi" w:hAnsiTheme="majorHAnsi" w:cstheme="majorHAnsi"/>
        </w:rPr>
      </w:pPr>
      <w:r w:rsidRPr="0033449A">
        <w:rPr>
          <w:rFonts w:asciiTheme="majorHAnsi" w:hAnsiTheme="majorHAnsi" w:cstheme="majorHAnsi"/>
        </w:rPr>
        <w:t>przeprowadzania kontroli na miejscu wykonywania świadczenia.</w:t>
      </w:r>
    </w:p>
    <w:p w14:paraId="0450E770" w14:textId="77777777" w:rsidR="0033449A" w:rsidRPr="0033449A" w:rsidRDefault="0033449A">
      <w:pPr>
        <w:widowControl/>
        <w:numPr>
          <w:ilvl w:val="0"/>
          <w:numId w:val="79"/>
        </w:numPr>
        <w:autoSpaceDN/>
        <w:jc w:val="both"/>
        <w:textAlignment w:val="auto"/>
        <w:rPr>
          <w:rFonts w:asciiTheme="majorHAnsi" w:hAnsiTheme="majorHAnsi" w:cstheme="majorHAnsi"/>
        </w:rPr>
      </w:pPr>
      <w:r w:rsidRPr="0033449A">
        <w:rPr>
          <w:rFonts w:asciiTheme="majorHAnsi" w:hAnsiTheme="majorHAnsi" w:cstheme="majorHAnsi"/>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ECB76C0" w14:textId="77777777" w:rsidR="0033449A" w:rsidRPr="0033449A" w:rsidRDefault="0033449A">
      <w:pPr>
        <w:widowControl/>
        <w:numPr>
          <w:ilvl w:val="1"/>
          <w:numId w:val="79"/>
        </w:numPr>
        <w:autoSpaceDN/>
        <w:jc w:val="both"/>
        <w:textAlignment w:val="auto"/>
        <w:rPr>
          <w:rFonts w:asciiTheme="majorHAnsi" w:hAnsiTheme="majorHAnsi" w:cstheme="majorHAnsi"/>
        </w:rPr>
      </w:pPr>
      <w:r w:rsidRPr="0033449A">
        <w:rPr>
          <w:rFonts w:asciiTheme="majorHAnsi" w:hAnsiTheme="majorHAnsi" w:cstheme="maj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976D08" w14:textId="77777777" w:rsidR="0033449A" w:rsidRPr="0033449A" w:rsidRDefault="0033449A">
      <w:pPr>
        <w:widowControl/>
        <w:numPr>
          <w:ilvl w:val="1"/>
          <w:numId w:val="79"/>
        </w:numPr>
        <w:autoSpaceDN/>
        <w:jc w:val="both"/>
        <w:textAlignment w:val="auto"/>
        <w:rPr>
          <w:rFonts w:asciiTheme="majorHAnsi" w:hAnsiTheme="majorHAnsi" w:cstheme="majorHAnsi"/>
        </w:rPr>
      </w:pPr>
      <w:r w:rsidRPr="0033449A">
        <w:rPr>
          <w:rFonts w:asciiTheme="majorHAnsi" w:hAnsiTheme="majorHAnsi" w:cstheme="majorHAnsi"/>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i nazwisko, data zawarcia umowy, rodzaj umowy o pracę i wymiar etatu powinny być możliwe do zidentyfikowania;</w:t>
      </w:r>
    </w:p>
    <w:p w14:paraId="223E981C" w14:textId="77777777" w:rsidR="0033449A" w:rsidRPr="0033449A" w:rsidRDefault="0033449A">
      <w:pPr>
        <w:widowControl/>
        <w:numPr>
          <w:ilvl w:val="1"/>
          <w:numId w:val="79"/>
        </w:numPr>
        <w:autoSpaceDN/>
        <w:jc w:val="both"/>
        <w:textAlignment w:val="auto"/>
        <w:rPr>
          <w:rFonts w:asciiTheme="majorHAnsi" w:hAnsiTheme="majorHAnsi" w:cstheme="majorHAnsi"/>
        </w:rPr>
      </w:pPr>
      <w:r w:rsidRPr="0033449A">
        <w:rPr>
          <w:rFonts w:asciiTheme="majorHAnsi" w:hAnsiTheme="majorHAnsi" w:cstheme="majorHAnsi"/>
        </w:rPr>
        <w:t>zaświadczenie właściwego oddziału ZUS, potwierdzające opłacanie przez Wykonawcę lub podwykonawcę składek na ubezpieczenia społeczne i zdrowotne z tytułu zatrudnienia na podstawie umów o pracę za ostatni okres rozliczeniowy;</w:t>
      </w:r>
    </w:p>
    <w:p w14:paraId="565E3998" w14:textId="77777777" w:rsidR="0033449A" w:rsidRPr="0033449A" w:rsidRDefault="0033449A">
      <w:pPr>
        <w:widowControl/>
        <w:numPr>
          <w:ilvl w:val="1"/>
          <w:numId w:val="79"/>
        </w:numPr>
        <w:autoSpaceDN/>
        <w:jc w:val="both"/>
        <w:textAlignment w:val="auto"/>
        <w:rPr>
          <w:rFonts w:asciiTheme="majorHAnsi" w:hAnsiTheme="majorHAnsi" w:cstheme="majorHAnsi"/>
        </w:rPr>
      </w:pPr>
      <w:r w:rsidRPr="0033449A">
        <w:rPr>
          <w:rFonts w:asciiTheme="majorHAnsi" w:hAnsiTheme="majorHAnsi" w:cstheme="maj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77D46ABC" w14:textId="77777777" w:rsidR="0033449A" w:rsidRPr="0033449A" w:rsidRDefault="0033449A">
      <w:pPr>
        <w:widowControl/>
        <w:numPr>
          <w:ilvl w:val="0"/>
          <w:numId w:val="79"/>
        </w:numPr>
        <w:autoSpaceDN/>
        <w:jc w:val="both"/>
        <w:textAlignment w:val="auto"/>
        <w:rPr>
          <w:rFonts w:asciiTheme="majorHAnsi" w:hAnsiTheme="majorHAnsi" w:cstheme="majorHAnsi"/>
        </w:rPr>
      </w:pPr>
      <w:r w:rsidRPr="0033449A">
        <w:rPr>
          <w:rFonts w:asciiTheme="majorHAnsi" w:hAnsiTheme="majorHAnsi" w:cstheme="majorHAnsi"/>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ust. 1 pkt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B0FAB6E" w14:textId="77777777" w:rsidR="0033449A" w:rsidRPr="0033449A" w:rsidRDefault="0033449A">
      <w:pPr>
        <w:widowControl/>
        <w:numPr>
          <w:ilvl w:val="0"/>
          <w:numId w:val="79"/>
        </w:numPr>
        <w:autoSpaceDN/>
        <w:jc w:val="both"/>
        <w:textAlignment w:val="auto"/>
        <w:rPr>
          <w:rFonts w:asciiTheme="majorHAnsi" w:hAnsiTheme="majorHAnsi" w:cstheme="majorHAnsi"/>
        </w:rPr>
      </w:pPr>
      <w:r w:rsidRPr="0033449A">
        <w:rPr>
          <w:rFonts w:asciiTheme="majorHAnsi" w:hAnsiTheme="majorHAnsi" w:cstheme="majorHAnsi"/>
        </w:rPr>
        <w:t>W przypadku uzasadnionych wątpliwości co do przestrzegania prawa pracy przez Wykonawcę lub podwykonawcę, Zamawiający może zwrócić się o przeprowadzenie kontroli przez Państwową Inspekcję Pracy.</w:t>
      </w:r>
    </w:p>
    <w:p w14:paraId="4B63567A" w14:textId="77777777" w:rsidR="003B1FDE" w:rsidRDefault="003B1FDE" w:rsidP="0033449A">
      <w:pPr>
        <w:jc w:val="center"/>
        <w:rPr>
          <w:rFonts w:asciiTheme="majorHAnsi" w:hAnsiTheme="majorHAnsi" w:cstheme="majorHAnsi"/>
          <w:b/>
          <w:bCs/>
        </w:rPr>
      </w:pPr>
    </w:p>
    <w:p w14:paraId="13305BA1" w14:textId="346CC236"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 16</w:t>
      </w:r>
    </w:p>
    <w:p w14:paraId="4137D999" w14:textId="77777777" w:rsidR="0033449A" w:rsidRPr="0033449A" w:rsidRDefault="0033449A" w:rsidP="0033449A">
      <w:pPr>
        <w:jc w:val="center"/>
        <w:rPr>
          <w:rFonts w:asciiTheme="majorHAnsi" w:hAnsiTheme="majorHAnsi" w:cstheme="majorHAnsi"/>
          <w:b/>
          <w:bCs/>
        </w:rPr>
      </w:pPr>
      <w:r w:rsidRPr="0033449A">
        <w:rPr>
          <w:rFonts w:asciiTheme="majorHAnsi" w:hAnsiTheme="majorHAnsi" w:cstheme="majorHAnsi"/>
          <w:b/>
          <w:bCs/>
        </w:rPr>
        <w:t>Siła wyższa</w:t>
      </w:r>
    </w:p>
    <w:p w14:paraId="16A39F92" w14:textId="77777777" w:rsidR="0033449A" w:rsidRPr="0033449A" w:rsidRDefault="0033449A">
      <w:pPr>
        <w:widowControl/>
        <w:numPr>
          <w:ilvl w:val="0"/>
          <w:numId w:val="80"/>
        </w:numPr>
        <w:autoSpaceDN/>
        <w:jc w:val="both"/>
        <w:textAlignment w:val="auto"/>
        <w:rPr>
          <w:rFonts w:asciiTheme="majorHAnsi" w:hAnsiTheme="majorHAnsi" w:cstheme="majorHAnsi"/>
        </w:rPr>
      </w:pPr>
      <w:r w:rsidRPr="0033449A">
        <w:rPr>
          <w:rFonts w:asciiTheme="majorHAnsi" w:hAnsiTheme="majorHAnsi" w:cstheme="majorHAnsi"/>
        </w:rPr>
        <w:t xml:space="preserve">Przez okoliczność siły wyższej strony rozumieją zdarzenie zewnętrzne o charakterze nadzwyczajnym, którego nie można było przewidzieć ani mu zapobiec. </w:t>
      </w:r>
    </w:p>
    <w:p w14:paraId="1E2D677A" w14:textId="77777777" w:rsidR="0033449A" w:rsidRPr="00B47996" w:rsidRDefault="0033449A">
      <w:pPr>
        <w:widowControl/>
        <w:numPr>
          <w:ilvl w:val="0"/>
          <w:numId w:val="80"/>
        </w:numPr>
        <w:autoSpaceDN/>
        <w:jc w:val="both"/>
        <w:textAlignment w:val="auto"/>
        <w:rPr>
          <w:rFonts w:asciiTheme="majorHAnsi" w:hAnsiTheme="majorHAnsi" w:cstheme="majorHAnsi"/>
        </w:rPr>
      </w:pPr>
      <w:r w:rsidRPr="0033449A">
        <w:rPr>
          <w:rFonts w:asciiTheme="majorHAnsi" w:hAnsiTheme="majorHAnsi" w:cstheme="majorHAnsi"/>
        </w:rPr>
        <w:t xml:space="preserve">Jeżeli wskutek siły wyższej Strona nie będzie mogła wykonywać swoich obowiązków </w:t>
      </w:r>
      <w:r w:rsidRPr="00B47996">
        <w:rPr>
          <w:rFonts w:asciiTheme="majorHAnsi" w:hAnsiTheme="majorHAnsi" w:cstheme="majorHAnsi"/>
        </w:rPr>
        <w:t>umownych w całości lub w części, niezwłocznie powiadomi o tym drugą Stronę. W takim przypadku strony, pisemnie pod rygorem nieważności, uzgodnią  sposób i zasady dalszego wykonywania umowy lub umowa zostanie rozwiązana.</w:t>
      </w:r>
    </w:p>
    <w:p w14:paraId="4EE77914" w14:textId="77777777" w:rsidR="0033449A" w:rsidRPr="00B47996" w:rsidRDefault="0033449A" w:rsidP="0033449A">
      <w:pPr>
        <w:jc w:val="both"/>
        <w:rPr>
          <w:rFonts w:asciiTheme="majorHAnsi" w:hAnsiTheme="majorHAnsi" w:cstheme="majorHAnsi"/>
        </w:rPr>
      </w:pPr>
    </w:p>
    <w:p w14:paraId="211CD23A" w14:textId="77777777" w:rsidR="0033449A" w:rsidRPr="00B47996" w:rsidRDefault="0033449A" w:rsidP="0033449A">
      <w:pPr>
        <w:jc w:val="center"/>
        <w:rPr>
          <w:rFonts w:asciiTheme="majorHAnsi" w:hAnsiTheme="majorHAnsi" w:cstheme="majorHAnsi"/>
          <w:b/>
          <w:bCs/>
        </w:rPr>
      </w:pPr>
      <w:r w:rsidRPr="00B47996">
        <w:rPr>
          <w:rFonts w:asciiTheme="majorHAnsi" w:hAnsiTheme="majorHAnsi" w:cstheme="majorHAnsi"/>
          <w:b/>
          <w:bCs/>
        </w:rPr>
        <w:t>§ 17</w:t>
      </w:r>
    </w:p>
    <w:p w14:paraId="50F57818" w14:textId="6B75BB40" w:rsidR="00B47996" w:rsidRPr="00B47996" w:rsidRDefault="00DC0C98" w:rsidP="00B47996">
      <w:pPr>
        <w:jc w:val="center"/>
        <w:rPr>
          <w:rFonts w:asciiTheme="majorHAnsi" w:hAnsiTheme="majorHAnsi" w:cstheme="majorHAnsi"/>
          <w:b/>
          <w:bCs/>
        </w:rPr>
      </w:pPr>
      <w:r w:rsidRPr="00B47996">
        <w:rPr>
          <w:rFonts w:asciiTheme="majorHAnsi" w:hAnsiTheme="majorHAnsi" w:cstheme="majorHAnsi"/>
          <w:b/>
          <w:bCs/>
        </w:rPr>
        <w:t>Ustawa sankcyjna</w:t>
      </w:r>
    </w:p>
    <w:p w14:paraId="5E07104F" w14:textId="0DD8CB21" w:rsidR="00E219F1" w:rsidRPr="00B47996" w:rsidRDefault="00E219F1" w:rsidP="00E219F1">
      <w:pPr>
        <w:autoSpaceDE w:val="0"/>
        <w:contextualSpacing/>
        <w:jc w:val="both"/>
        <w:rPr>
          <w:rFonts w:asciiTheme="majorHAnsi" w:hAnsiTheme="majorHAnsi" w:cstheme="majorHAnsi"/>
        </w:rPr>
      </w:pPr>
      <w:r w:rsidRPr="00B47996">
        <w:rPr>
          <w:rFonts w:asciiTheme="majorHAnsi" w:hAnsiTheme="majorHAnsi" w:cstheme="majorHAnsi"/>
        </w:rPr>
        <w:t>1. Wykonawca zobowiązuje się do niezwłocznego, pisemnego poinformowania Zamawiającego, że przedmiot umowy wykonywany będzie przez:</w:t>
      </w:r>
    </w:p>
    <w:p w14:paraId="5009997D" w14:textId="1A6B813C" w:rsidR="00E219F1" w:rsidRPr="00B47996" w:rsidRDefault="00B47996" w:rsidP="00E219F1">
      <w:pPr>
        <w:autoSpaceDE w:val="0"/>
        <w:contextualSpacing/>
        <w:jc w:val="both"/>
        <w:rPr>
          <w:rFonts w:asciiTheme="majorHAnsi" w:hAnsiTheme="majorHAnsi" w:cstheme="majorHAnsi"/>
        </w:rPr>
      </w:pPr>
      <w:r w:rsidRPr="00B47996">
        <w:rPr>
          <w:rFonts w:asciiTheme="majorHAnsi" w:hAnsiTheme="majorHAnsi" w:cstheme="majorHAnsi"/>
        </w:rPr>
        <w:t xml:space="preserve">a) </w:t>
      </w:r>
      <w:r w:rsidR="00E219F1" w:rsidRPr="00B47996">
        <w:rPr>
          <w:rFonts w:asciiTheme="majorHAnsi" w:hAnsiTheme="majorHAnsi" w:cstheme="majorHAnsi"/>
        </w:rPr>
        <w:t>obywateli rosyjskich lub osoby fizyczne lub prawne, podmioty lub organy z siedzibą                                           w Rosji;</w:t>
      </w:r>
    </w:p>
    <w:p w14:paraId="1B5234BE" w14:textId="14D5523A" w:rsidR="00E219F1" w:rsidRPr="00B47996" w:rsidRDefault="00B47996" w:rsidP="00E219F1">
      <w:pPr>
        <w:autoSpaceDE w:val="0"/>
        <w:contextualSpacing/>
        <w:jc w:val="both"/>
        <w:rPr>
          <w:rFonts w:asciiTheme="majorHAnsi" w:hAnsiTheme="majorHAnsi" w:cstheme="majorHAnsi"/>
        </w:rPr>
      </w:pPr>
      <w:r w:rsidRPr="00B47996">
        <w:rPr>
          <w:rFonts w:asciiTheme="majorHAnsi" w:hAnsiTheme="majorHAnsi" w:cstheme="majorHAnsi"/>
        </w:rPr>
        <w:t xml:space="preserve">b) </w:t>
      </w:r>
      <w:r w:rsidR="00E219F1" w:rsidRPr="00B47996">
        <w:rPr>
          <w:rFonts w:asciiTheme="majorHAnsi" w:hAnsiTheme="majorHAnsi" w:cstheme="majorHAnsi"/>
        </w:rPr>
        <w:t>osoby prawne, podmioty lub organy, do których prawa własności bezpośrednio lub pośrednio                     w ponad 50% należą do podmiotu, o którym mowa w pkt.</w:t>
      </w:r>
      <w:r w:rsidRPr="00B47996">
        <w:rPr>
          <w:rFonts w:asciiTheme="majorHAnsi" w:hAnsiTheme="majorHAnsi" w:cstheme="majorHAnsi"/>
        </w:rPr>
        <w:t xml:space="preserve"> a)</w:t>
      </w:r>
      <w:r w:rsidR="00E219F1" w:rsidRPr="00B47996">
        <w:rPr>
          <w:rFonts w:asciiTheme="majorHAnsi" w:hAnsiTheme="majorHAnsi" w:cstheme="majorHAnsi"/>
        </w:rPr>
        <w:t xml:space="preserve"> lub</w:t>
      </w:r>
    </w:p>
    <w:p w14:paraId="3BBE18D1" w14:textId="7B910C94" w:rsidR="00E219F1" w:rsidRPr="00B47996" w:rsidRDefault="00B47996" w:rsidP="00E219F1">
      <w:pPr>
        <w:autoSpaceDE w:val="0"/>
        <w:contextualSpacing/>
        <w:jc w:val="both"/>
        <w:rPr>
          <w:rFonts w:asciiTheme="majorHAnsi" w:hAnsiTheme="majorHAnsi" w:cstheme="majorHAnsi"/>
        </w:rPr>
      </w:pPr>
      <w:r w:rsidRPr="00B47996">
        <w:rPr>
          <w:rFonts w:asciiTheme="majorHAnsi" w:hAnsiTheme="majorHAnsi" w:cstheme="majorHAnsi"/>
        </w:rPr>
        <w:t>c)</w:t>
      </w:r>
      <w:r w:rsidR="00E219F1" w:rsidRPr="00B47996">
        <w:rPr>
          <w:rFonts w:asciiTheme="majorHAnsi" w:hAnsiTheme="majorHAnsi" w:cstheme="majorHAnsi"/>
        </w:rPr>
        <w:t xml:space="preserve">  osoby fizyczne lub prawne, podmioty lub organy działające w imieniu lub pod kierunkiem </w:t>
      </w:r>
      <w:r w:rsidR="00E219F1" w:rsidRPr="00B47996">
        <w:rPr>
          <w:rFonts w:asciiTheme="majorHAnsi" w:hAnsiTheme="majorHAnsi" w:cstheme="majorHAnsi"/>
        </w:rPr>
        <w:lastRenderedPageBreak/>
        <w:t xml:space="preserve">podmiotu, o którym mowa w pkt. </w:t>
      </w:r>
      <w:r w:rsidRPr="00B47996">
        <w:rPr>
          <w:rFonts w:asciiTheme="majorHAnsi" w:hAnsiTheme="majorHAnsi" w:cstheme="majorHAnsi"/>
        </w:rPr>
        <w:t>a)</w:t>
      </w:r>
      <w:r w:rsidR="00E219F1" w:rsidRPr="00B47996">
        <w:rPr>
          <w:rFonts w:asciiTheme="majorHAnsi" w:hAnsiTheme="majorHAnsi" w:cstheme="majorHAnsi"/>
        </w:rPr>
        <w:t xml:space="preserve"> lub</w:t>
      </w:r>
      <w:r w:rsidRPr="00B47996">
        <w:rPr>
          <w:rFonts w:asciiTheme="majorHAnsi" w:hAnsiTheme="majorHAnsi" w:cstheme="majorHAnsi"/>
        </w:rPr>
        <w:t xml:space="preserve"> b)</w:t>
      </w:r>
    </w:p>
    <w:p w14:paraId="65E1C4D5" w14:textId="069C8541" w:rsidR="00DC0C98" w:rsidRPr="00B47996" w:rsidRDefault="00E219F1" w:rsidP="00B47996">
      <w:pPr>
        <w:autoSpaceDE w:val="0"/>
        <w:contextualSpacing/>
        <w:jc w:val="both"/>
        <w:rPr>
          <w:rFonts w:asciiTheme="majorHAnsi" w:hAnsiTheme="majorHAnsi" w:cstheme="majorHAnsi"/>
        </w:rPr>
      </w:pPr>
      <w:r w:rsidRPr="00B47996">
        <w:rPr>
          <w:rFonts w:asciiTheme="majorHAnsi" w:hAnsiTheme="majorHAnsi" w:cstheme="majorHAnsi"/>
        </w:rPr>
        <w:t xml:space="preserve">2. Zamawiający ma prawo do rozwiązania umowy w trybie natychmiastowym w przypadku powzięcia informacji, o której mowa w ust. 1. </w:t>
      </w:r>
    </w:p>
    <w:p w14:paraId="0A5F2A8F" w14:textId="7FF06465" w:rsidR="00DC0C98" w:rsidRDefault="00DC0C98" w:rsidP="0033449A">
      <w:pPr>
        <w:jc w:val="center"/>
        <w:rPr>
          <w:rFonts w:asciiTheme="majorHAnsi" w:hAnsiTheme="majorHAnsi" w:cstheme="majorHAnsi"/>
          <w:b/>
          <w:bCs/>
        </w:rPr>
      </w:pPr>
    </w:p>
    <w:p w14:paraId="2BE0771C" w14:textId="497FC2E7" w:rsidR="00DC0C98" w:rsidRPr="0033449A" w:rsidRDefault="00DC0C98" w:rsidP="00DC0C98">
      <w:pPr>
        <w:jc w:val="center"/>
        <w:rPr>
          <w:rFonts w:asciiTheme="majorHAnsi" w:hAnsiTheme="majorHAnsi" w:cstheme="majorHAnsi"/>
          <w:b/>
          <w:bCs/>
        </w:rPr>
      </w:pPr>
      <w:r w:rsidRPr="0033449A">
        <w:rPr>
          <w:rFonts w:asciiTheme="majorHAnsi" w:hAnsiTheme="majorHAnsi" w:cstheme="majorHAnsi"/>
          <w:b/>
          <w:bCs/>
        </w:rPr>
        <w:t>§ 1</w:t>
      </w:r>
      <w:r>
        <w:rPr>
          <w:rFonts w:asciiTheme="majorHAnsi" w:hAnsiTheme="majorHAnsi" w:cstheme="majorHAnsi"/>
          <w:b/>
          <w:bCs/>
        </w:rPr>
        <w:t>8</w:t>
      </w:r>
    </w:p>
    <w:p w14:paraId="41B7D65F" w14:textId="4564E744" w:rsidR="00DC0C98" w:rsidRPr="0033449A" w:rsidRDefault="00DC0C98" w:rsidP="00DC0C98">
      <w:pPr>
        <w:jc w:val="center"/>
        <w:rPr>
          <w:rFonts w:asciiTheme="majorHAnsi" w:hAnsiTheme="majorHAnsi" w:cstheme="majorHAnsi"/>
          <w:b/>
          <w:bCs/>
        </w:rPr>
      </w:pPr>
      <w:r w:rsidRPr="0033449A">
        <w:rPr>
          <w:rFonts w:asciiTheme="majorHAnsi" w:hAnsiTheme="majorHAnsi" w:cstheme="majorHAnsi"/>
          <w:b/>
          <w:bCs/>
        </w:rPr>
        <w:t>Postanowienia końcowe</w:t>
      </w:r>
    </w:p>
    <w:p w14:paraId="17E20F10" w14:textId="77777777" w:rsidR="0033449A" w:rsidRPr="0033449A" w:rsidRDefault="0033449A">
      <w:pPr>
        <w:widowControl/>
        <w:numPr>
          <w:ilvl w:val="0"/>
          <w:numId w:val="81"/>
        </w:numPr>
        <w:autoSpaceDN/>
        <w:jc w:val="both"/>
        <w:textAlignment w:val="auto"/>
        <w:rPr>
          <w:rFonts w:asciiTheme="majorHAnsi" w:hAnsiTheme="majorHAnsi" w:cstheme="majorHAnsi"/>
        </w:rPr>
      </w:pPr>
      <w:r w:rsidRPr="0033449A">
        <w:rPr>
          <w:rFonts w:asciiTheme="majorHAnsi" w:hAnsiTheme="majorHAnsi" w:cstheme="majorHAnsi"/>
        </w:rPr>
        <w:t>Z zastrzeżeniem wyjątków przewidzianych wyżej w umowie, wszelkie oświadczenia Stron umowy będą składane na piśmie pod rygorem nieważności, listem poleconym lub za potwierdzeniem ich złożenia</w:t>
      </w:r>
    </w:p>
    <w:p w14:paraId="56689547" w14:textId="77777777" w:rsidR="0033449A" w:rsidRPr="0033449A" w:rsidRDefault="0033449A">
      <w:pPr>
        <w:widowControl/>
        <w:numPr>
          <w:ilvl w:val="0"/>
          <w:numId w:val="81"/>
        </w:numPr>
        <w:autoSpaceDN/>
        <w:jc w:val="both"/>
        <w:textAlignment w:val="auto"/>
        <w:rPr>
          <w:rFonts w:asciiTheme="majorHAnsi" w:hAnsiTheme="majorHAnsi" w:cstheme="majorHAnsi"/>
        </w:rPr>
      </w:pPr>
      <w:r w:rsidRPr="0033449A">
        <w:rPr>
          <w:rFonts w:asciiTheme="majorHAnsi" w:hAnsiTheme="majorHAnsi" w:cstheme="majorHAnsi"/>
        </w:rPr>
        <w:t>Wszelkie zmiany niniejszej umowy wymagają zgody Stron w formie pisemnej pod rygorem nieważności.</w:t>
      </w:r>
    </w:p>
    <w:p w14:paraId="0533B50A" w14:textId="77777777" w:rsidR="0033449A" w:rsidRPr="0033449A" w:rsidRDefault="0033449A">
      <w:pPr>
        <w:widowControl/>
        <w:numPr>
          <w:ilvl w:val="0"/>
          <w:numId w:val="81"/>
        </w:numPr>
        <w:autoSpaceDN/>
        <w:jc w:val="both"/>
        <w:textAlignment w:val="auto"/>
        <w:rPr>
          <w:rFonts w:asciiTheme="majorHAnsi" w:hAnsiTheme="majorHAnsi" w:cstheme="majorHAnsi"/>
        </w:rPr>
      </w:pPr>
      <w:r w:rsidRPr="0033449A">
        <w:rPr>
          <w:rFonts w:asciiTheme="majorHAnsi" w:hAnsiTheme="majorHAnsi" w:cstheme="majorHAnsi"/>
        </w:rPr>
        <w:t>Jeżeli którekolwiek z postanowień niniejszej umowy jest lub będzie nieskuteczne,  Strony powinny zastąpić je innym odpowiednim postanowieniem, które jest najbliższe zamierzonemu celowi pierwotnego zapisu umowy.</w:t>
      </w:r>
    </w:p>
    <w:p w14:paraId="2BB4F7DB" w14:textId="77777777" w:rsidR="0033449A" w:rsidRPr="0033449A" w:rsidRDefault="0033449A">
      <w:pPr>
        <w:widowControl/>
        <w:numPr>
          <w:ilvl w:val="0"/>
          <w:numId w:val="81"/>
        </w:numPr>
        <w:autoSpaceDN/>
        <w:jc w:val="both"/>
        <w:textAlignment w:val="auto"/>
        <w:rPr>
          <w:rFonts w:asciiTheme="majorHAnsi" w:hAnsiTheme="majorHAnsi" w:cstheme="majorHAnsi"/>
        </w:rPr>
      </w:pPr>
      <w:r w:rsidRPr="0033449A">
        <w:rPr>
          <w:rFonts w:asciiTheme="majorHAnsi" w:hAnsiTheme="majorHAnsi" w:cstheme="majorHAnsi"/>
        </w:rPr>
        <w:t>Realizacja ust. 3 nie wpływa na ważność pozostałych postanowień niniejszej umowy.</w:t>
      </w:r>
    </w:p>
    <w:p w14:paraId="58956160" w14:textId="77777777" w:rsidR="0033449A" w:rsidRPr="0033449A" w:rsidRDefault="0033449A">
      <w:pPr>
        <w:widowControl/>
        <w:numPr>
          <w:ilvl w:val="0"/>
          <w:numId w:val="81"/>
        </w:numPr>
        <w:autoSpaceDN/>
        <w:jc w:val="both"/>
        <w:textAlignment w:val="auto"/>
        <w:rPr>
          <w:rFonts w:asciiTheme="majorHAnsi" w:hAnsiTheme="majorHAnsi" w:cstheme="majorHAnsi"/>
        </w:rPr>
      </w:pPr>
      <w:r w:rsidRPr="0033449A">
        <w:rPr>
          <w:rFonts w:asciiTheme="majorHAnsi" w:hAnsiTheme="majorHAnsi" w:cstheme="majorHAnsi"/>
        </w:rPr>
        <w:t>Strony zobowiązują się do każdorazowego powiadamiania się listem poleconym o zmianie adresu swojej siedziby, pod rygorem uznania za skutecznie doręczoną korespondencję wysłaną pod dotychczas znany adres.</w:t>
      </w:r>
    </w:p>
    <w:p w14:paraId="75C59163" w14:textId="77777777" w:rsidR="0033449A" w:rsidRPr="0033449A" w:rsidRDefault="0033449A">
      <w:pPr>
        <w:widowControl/>
        <w:numPr>
          <w:ilvl w:val="0"/>
          <w:numId w:val="81"/>
        </w:numPr>
        <w:autoSpaceDN/>
        <w:jc w:val="both"/>
        <w:textAlignment w:val="auto"/>
        <w:rPr>
          <w:rFonts w:asciiTheme="majorHAnsi" w:hAnsiTheme="majorHAnsi" w:cstheme="majorHAnsi"/>
        </w:rPr>
      </w:pPr>
      <w:r w:rsidRPr="0033449A">
        <w:rPr>
          <w:rFonts w:asciiTheme="majorHAnsi" w:hAnsiTheme="majorHAnsi" w:cstheme="majorHAnsi"/>
        </w:rPr>
        <w:t>Wszelkie spory wynikające z niniejszej umowy będą rozstrzygane przez Sąd właściwy dla siedziby Zamawiającego.</w:t>
      </w:r>
    </w:p>
    <w:p w14:paraId="37678A49" w14:textId="1DC04008" w:rsidR="0033449A" w:rsidRPr="0033449A" w:rsidRDefault="0033449A">
      <w:pPr>
        <w:widowControl/>
        <w:numPr>
          <w:ilvl w:val="0"/>
          <w:numId w:val="81"/>
        </w:numPr>
        <w:autoSpaceDN/>
        <w:jc w:val="both"/>
        <w:textAlignment w:val="auto"/>
        <w:rPr>
          <w:rFonts w:asciiTheme="majorHAnsi" w:hAnsiTheme="majorHAnsi" w:cstheme="majorHAnsi"/>
        </w:rPr>
      </w:pPr>
      <w:r w:rsidRPr="0033449A">
        <w:rPr>
          <w:rFonts w:asciiTheme="majorHAnsi" w:hAnsiTheme="majorHAnsi" w:cstheme="majorHAnsi"/>
        </w:rPr>
        <w:t xml:space="preserve">W sprawach nie unormowanych niniejszą umową mają zastosowanie przepisy ustawy </w:t>
      </w:r>
      <w:r w:rsidR="00011871">
        <w:rPr>
          <w:rFonts w:asciiTheme="majorHAnsi" w:hAnsiTheme="majorHAnsi" w:cstheme="majorHAnsi"/>
        </w:rPr>
        <w:t xml:space="preserve">                     </w:t>
      </w:r>
      <w:r w:rsidRPr="0033449A">
        <w:rPr>
          <w:rFonts w:asciiTheme="majorHAnsi" w:hAnsiTheme="majorHAnsi" w:cstheme="majorHAnsi"/>
        </w:rPr>
        <w:t>z dnia 23 kwietnia 1964r. Kodeks Cywilny</w:t>
      </w:r>
      <w:r w:rsidR="00011871">
        <w:rPr>
          <w:rFonts w:asciiTheme="majorHAnsi" w:hAnsiTheme="majorHAnsi" w:cstheme="majorHAnsi"/>
        </w:rPr>
        <w:t xml:space="preserve"> </w:t>
      </w:r>
      <w:r w:rsidRPr="0033449A">
        <w:rPr>
          <w:rFonts w:asciiTheme="majorHAnsi" w:hAnsiTheme="majorHAnsi" w:cstheme="majorHAnsi"/>
        </w:rPr>
        <w:t>oraz ustawy z dnia 7 lipca 1994 r. Prawo budowlane,  wraz z przepisami wykonawczymi.</w:t>
      </w:r>
    </w:p>
    <w:p w14:paraId="1A30EE29" w14:textId="77777777" w:rsidR="0033449A" w:rsidRPr="0033449A" w:rsidRDefault="0033449A">
      <w:pPr>
        <w:widowControl/>
        <w:numPr>
          <w:ilvl w:val="0"/>
          <w:numId w:val="81"/>
        </w:numPr>
        <w:autoSpaceDN/>
        <w:jc w:val="both"/>
        <w:textAlignment w:val="auto"/>
        <w:rPr>
          <w:rFonts w:asciiTheme="majorHAnsi" w:hAnsiTheme="majorHAnsi" w:cstheme="majorHAnsi"/>
        </w:rPr>
      </w:pPr>
      <w:r w:rsidRPr="0033449A">
        <w:rPr>
          <w:rFonts w:asciiTheme="majorHAnsi" w:hAnsiTheme="majorHAnsi" w:cstheme="majorHAnsi"/>
        </w:rPr>
        <w:t>Umowę sporządzono w trzech jednobrzmiących egzemplarzach, dwa dla Zamawiającego i jeden dla Wykonawcy.</w:t>
      </w:r>
    </w:p>
    <w:p w14:paraId="622D53FD" w14:textId="77777777" w:rsidR="0033449A" w:rsidRPr="0033449A" w:rsidRDefault="0033449A" w:rsidP="0033449A">
      <w:pPr>
        <w:jc w:val="both"/>
        <w:rPr>
          <w:rFonts w:asciiTheme="majorHAnsi" w:hAnsiTheme="majorHAnsi" w:cstheme="majorHAnsi"/>
        </w:rPr>
      </w:pPr>
    </w:p>
    <w:p w14:paraId="756A46B8" w14:textId="04F319DE" w:rsidR="00DD31E6" w:rsidRDefault="00DD31E6" w:rsidP="00CD7CCE">
      <w:pPr>
        <w:jc w:val="both"/>
        <w:rPr>
          <w:rFonts w:asciiTheme="majorHAnsi" w:hAnsiTheme="majorHAnsi" w:cstheme="majorHAnsi"/>
          <w:b/>
          <w:bCs/>
        </w:rPr>
      </w:pPr>
    </w:p>
    <w:p w14:paraId="7D33FF7C" w14:textId="4EDD2DD5" w:rsidR="00CD7CCE" w:rsidRDefault="00CD7CCE" w:rsidP="00CD7CCE">
      <w:pPr>
        <w:jc w:val="both"/>
        <w:rPr>
          <w:rFonts w:asciiTheme="majorHAnsi" w:hAnsiTheme="majorHAnsi" w:cstheme="majorHAnsi"/>
          <w:b/>
          <w:bCs/>
        </w:rPr>
      </w:pPr>
    </w:p>
    <w:p w14:paraId="163432E7" w14:textId="3DA7B56A" w:rsidR="00CD7CCE" w:rsidRDefault="00CD7CCE" w:rsidP="00CD7CCE">
      <w:pPr>
        <w:jc w:val="both"/>
        <w:rPr>
          <w:rFonts w:asciiTheme="majorHAnsi" w:hAnsiTheme="majorHAnsi" w:cstheme="majorHAnsi"/>
          <w:b/>
          <w:bCs/>
        </w:rPr>
      </w:pPr>
      <w:r>
        <w:rPr>
          <w:rFonts w:asciiTheme="majorHAnsi" w:hAnsiTheme="majorHAnsi" w:cstheme="majorHAnsi"/>
          <w:b/>
          <w:bCs/>
        </w:rPr>
        <w:t>WYKONAWCA:</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t>ZAMAWIAJĄCY:</w:t>
      </w:r>
    </w:p>
    <w:p w14:paraId="65E76FC8" w14:textId="7AB84869" w:rsidR="00CD7CCE" w:rsidRDefault="00CD7CCE" w:rsidP="00CD7CCE">
      <w:pPr>
        <w:jc w:val="both"/>
        <w:rPr>
          <w:rFonts w:asciiTheme="majorHAnsi" w:hAnsiTheme="majorHAnsi" w:cstheme="majorHAnsi"/>
          <w:b/>
          <w:bCs/>
        </w:rPr>
      </w:pPr>
    </w:p>
    <w:p w14:paraId="0ABECE8C" w14:textId="550681A3" w:rsidR="00CD7CCE" w:rsidRDefault="00CD7CCE" w:rsidP="00CD7CCE">
      <w:pPr>
        <w:jc w:val="both"/>
        <w:rPr>
          <w:rFonts w:asciiTheme="majorHAnsi" w:hAnsiTheme="majorHAnsi" w:cstheme="majorHAnsi"/>
          <w:b/>
          <w:bCs/>
        </w:rPr>
      </w:pPr>
    </w:p>
    <w:p w14:paraId="75A82D91" w14:textId="3C1D1273" w:rsidR="00CD7CCE" w:rsidRDefault="00CD7CCE" w:rsidP="00CD7CCE">
      <w:pPr>
        <w:jc w:val="both"/>
        <w:rPr>
          <w:rFonts w:asciiTheme="majorHAnsi" w:hAnsiTheme="majorHAnsi" w:cstheme="majorHAnsi"/>
          <w:b/>
          <w:bCs/>
        </w:rPr>
      </w:pPr>
    </w:p>
    <w:p w14:paraId="4259A982" w14:textId="04C8B101" w:rsidR="00CD7CCE" w:rsidRDefault="00CD7CCE" w:rsidP="00CD7CCE">
      <w:pPr>
        <w:jc w:val="both"/>
        <w:rPr>
          <w:rFonts w:asciiTheme="majorHAnsi" w:hAnsiTheme="majorHAnsi" w:cstheme="majorHAnsi"/>
          <w:b/>
          <w:bCs/>
        </w:rPr>
      </w:pPr>
    </w:p>
    <w:p w14:paraId="223B1F80" w14:textId="51342473" w:rsidR="00CD7CCE" w:rsidRDefault="00CD7CCE" w:rsidP="00CD7CCE">
      <w:pPr>
        <w:jc w:val="both"/>
        <w:rPr>
          <w:rFonts w:asciiTheme="majorHAnsi" w:hAnsiTheme="majorHAnsi" w:cstheme="majorHAnsi"/>
          <w:b/>
          <w:bCs/>
        </w:rPr>
      </w:pPr>
    </w:p>
    <w:p w14:paraId="58673D65" w14:textId="0BAB41EF" w:rsidR="00CD7CCE" w:rsidRDefault="00CD7CCE" w:rsidP="00CD7CCE">
      <w:pPr>
        <w:jc w:val="both"/>
        <w:rPr>
          <w:rFonts w:asciiTheme="majorHAnsi" w:hAnsiTheme="majorHAnsi" w:cstheme="majorHAnsi"/>
          <w:b/>
          <w:bCs/>
        </w:rPr>
      </w:pPr>
    </w:p>
    <w:p w14:paraId="440D1310" w14:textId="77777777" w:rsidR="00CD7CCE" w:rsidRDefault="00CD7CCE" w:rsidP="00CD7CCE">
      <w:pPr>
        <w:jc w:val="both"/>
        <w:rPr>
          <w:rFonts w:asciiTheme="majorHAnsi" w:hAnsiTheme="majorHAnsi" w:cstheme="majorHAnsi"/>
          <w:b/>
          <w:bCs/>
        </w:rPr>
      </w:pPr>
    </w:p>
    <w:p w14:paraId="3AD7BA0E" w14:textId="01098980" w:rsidR="00CD7CCE" w:rsidRDefault="00CD7CCE" w:rsidP="00CD7CCE">
      <w:pPr>
        <w:jc w:val="both"/>
        <w:rPr>
          <w:rFonts w:asciiTheme="majorHAnsi" w:hAnsiTheme="majorHAnsi" w:cstheme="majorHAnsi"/>
          <w:b/>
          <w:bCs/>
        </w:rPr>
      </w:pPr>
    </w:p>
    <w:p w14:paraId="65ECA1E1" w14:textId="420B1F4A" w:rsidR="00CD7CCE" w:rsidRDefault="00CD7CCE" w:rsidP="00CD7CCE">
      <w:pPr>
        <w:jc w:val="both"/>
        <w:rPr>
          <w:rFonts w:asciiTheme="majorHAnsi" w:hAnsiTheme="majorHAnsi" w:cstheme="majorHAnsi"/>
          <w:b/>
          <w:bCs/>
        </w:rPr>
      </w:pPr>
    </w:p>
    <w:p w14:paraId="3FBC2410" w14:textId="4DD7AEBB" w:rsidR="00CD7CCE" w:rsidRPr="00CD7CCE" w:rsidRDefault="00CD7CCE" w:rsidP="00CD7CCE">
      <w:pPr>
        <w:jc w:val="both"/>
        <w:rPr>
          <w:rFonts w:asciiTheme="majorHAnsi" w:hAnsiTheme="majorHAnsi" w:cstheme="majorHAnsi"/>
          <w:sz w:val="20"/>
          <w:szCs w:val="20"/>
        </w:rPr>
      </w:pPr>
      <w:r w:rsidRPr="00CD7CCE">
        <w:rPr>
          <w:rFonts w:asciiTheme="majorHAnsi" w:hAnsiTheme="majorHAnsi" w:cstheme="majorHAnsi"/>
          <w:sz w:val="20"/>
          <w:szCs w:val="20"/>
        </w:rPr>
        <w:t>Załączniki:</w:t>
      </w:r>
    </w:p>
    <w:p w14:paraId="66571BB1" w14:textId="14FCAA47" w:rsidR="00CD7CCE" w:rsidRPr="00CD7CCE" w:rsidRDefault="00CD7CCE" w:rsidP="00CD7CCE">
      <w:pPr>
        <w:jc w:val="both"/>
        <w:rPr>
          <w:rFonts w:asciiTheme="majorHAnsi" w:hAnsiTheme="majorHAnsi" w:cstheme="majorHAnsi"/>
          <w:sz w:val="20"/>
          <w:szCs w:val="20"/>
        </w:rPr>
      </w:pPr>
      <w:r w:rsidRPr="00CD7CCE">
        <w:rPr>
          <w:rFonts w:asciiTheme="majorHAnsi" w:hAnsiTheme="majorHAnsi" w:cstheme="majorHAnsi"/>
          <w:sz w:val="20"/>
          <w:szCs w:val="20"/>
        </w:rPr>
        <w:t>Zał. nr 1 – Oferta Wykonawcy</w:t>
      </w:r>
    </w:p>
    <w:sectPr w:rsidR="00CD7CCE" w:rsidRPr="00CD7CCE">
      <w:headerReference w:type="default" r:id="rId20"/>
      <w:footerReference w:type="default" r:id="rId21"/>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78D1" w14:textId="77777777" w:rsidR="00293B6C" w:rsidRDefault="00293B6C">
      <w:pPr>
        <w:rPr>
          <w:rFonts w:hint="eastAsia"/>
        </w:rPr>
      </w:pPr>
      <w:r>
        <w:separator/>
      </w:r>
    </w:p>
  </w:endnote>
  <w:endnote w:type="continuationSeparator" w:id="0">
    <w:p w14:paraId="2CB9397B" w14:textId="77777777" w:rsidR="00293B6C" w:rsidRDefault="00293B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Arial Narrow">
    <w:panose1 w:val="020B0606020202030204"/>
    <w:charset w:val="EE"/>
    <w:family w:val="swiss"/>
    <w:pitch w:val="variable"/>
    <w:sig w:usb0="00000287" w:usb1="00000800" w:usb2="00000000" w:usb3="00000000" w:csb0="0000009F" w:csb1="00000000"/>
  </w:font>
  <w:font w:name="Optima">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774D" w14:textId="2EC1D47F" w:rsidR="005E3A34" w:rsidRDefault="008427BD">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7CA7AC5" w14:textId="6D94234B" w:rsidR="005E3A34" w:rsidRDefault="00000000">
    <w:pPr>
      <w:pStyle w:val="Stopka"/>
      <w:pBdr>
        <w:top w:val="single" w:sz="6" w:space="1" w:color="000000"/>
      </w:pBdr>
      <w:ind w:right="360"/>
    </w:pPr>
    <w:hyperlink r:id="rId1" w:history="1">
      <w:r w:rsidR="008427BD">
        <w:rPr>
          <w:rStyle w:val="Internetlink"/>
          <w:rFonts w:ascii="Calibri Light" w:hAnsi="Calibri Light" w:cs="Calibri Light"/>
          <w:lang w:val="de-DE"/>
        </w:rPr>
        <w:t>www.szpital.info.pl</w:t>
      </w:r>
    </w:hyperlink>
    <w:r w:rsidR="008427BD">
      <w:rPr>
        <w:rFonts w:ascii="Calibri Light" w:hAnsi="Calibri Light" w:cs="Calibri Light"/>
        <w:lang w:val="de-DE"/>
      </w:rPr>
      <w:t xml:space="preserve">            </w:t>
    </w:r>
    <w:proofErr w:type="spellStart"/>
    <w:r w:rsidR="008427BD">
      <w:rPr>
        <w:rFonts w:ascii="Calibri Light" w:hAnsi="Calibri Light" w:cs="Calibri Light"/>
        <w:lang w:val="de-DE"/>
      </w:rPr>
      <w:t>e-mail</w:t>
    </w:r>
    <w:proofErr w:type="spellEnd"/>
    <w:r w:rsidR="008427BD">
      <w:rPr>
        <w:rFonts w:ascii="Calibri Light" w:hAnsi="Calibri Light" w:cs="Calibri Light"/>
        <w:lang w:val="de-DE"/>
      </w:rPr>
      <w:t xml:space="preserve">  </w:t>
    </w:r>
    <w:hyperlink r:id="rId2" w:history="1">
      <w:r w:rsidR="008427BD">
        <w:rPr>
          <w:rStyle w:val="Internetlink"/>
          <w:rFonts w:ascii="Calibri Light" w:hAnsi="Calibri Light" w:cs="Calibri Light"/>
          <w:lang w:val="de-DE"/>
        </w:rPr>
        <w:t>szpital@szpital.info.pl</w:t>
      </w:r>
    </w:hyperlink>
    <w:r w:rsidR="008427BD">
      <w:rPr>
        <w:rFonts w:ascii="Arial" w:hAnsi="Arial" w:cs="Arial"/>
        <w:lang w:val="de-DE"/>
      </w:rPr>
      <w:t xml:space="preserve">                                       </w:t>
    </w:r>
    <w:r w:rsidR="00B93B39">
      <w:rPr>
        <w:rFonts w:ascii="Arial" w:hAnsi="Arial" w:cs="Arial"/>
        <w:lang w:val="de-DE"/>
      </w:rPr>
      <w:tab/>
    </w:r>
    <w:r w:rsidR="008427BD">
      <w:rPr>
        <w:rFonts w:ascii="Calibri Light" w:hAnsi="Calibri Light" w:cs="Calibri Light"/>
        <w:lang w:val="de-DE"/>
      </w:rPr>
      <w:t xml:space="preserve"> </w:t>
    </w:r>
    <w:r w:rsidR="008427BD">
      <w:rPr>
        <w:rStyle w:val="Numerstrony"/>
        <w:rFonts w:ascii="Calibri Light" w:hAnsi="Calibri Light" w:cs="Calibri Light"/>
      </w:rPr>
      <w:fldChar w:fldCharType="begin"/>
    </w:r>
    <w:r w:rsidR="008427BD">
      <w:rPr>
        <w:rStyle w:val="Numerstrony"/>
        <w:rFonts w:ascii="Calibri Light" w:hAnsi="Calibri Light" w:cs="Calibri Light"/>
      </w:rPr>
      <w:instrText xml:space="preserve"> PAGE </w:instrText>
    </w:r>
    <w:r w:rsidR="008427BD">
      <w:rPr>
        <w:rStyle w:val="Numerstrony"/>
        <w:rFonts w:ascii="Calibri Light" w:hAnsi="Calibri Light" w:cs="Calibri Light"/>
      </w:rPr>
      <w:fldChar w:fldCharType="separate"/>
    </w:r>
    <w:r w:rsidR="008427BD">
      <w:rPr>
        <w:rStyle w:val="Numerstrony"/>
        <w:rFonts w:ascii="Calibri Light" w:hAnsi="Calibri Light" w:cs="Calibri Light"/>
      </w:rPr>
      <w:t>1</w:t>
    </w:r>
    <w:r w:rsidR="008427BD">
      <w:rPr>
        <w:rStyle w:val="Numerstrony"/>
        <w:rFonts w:ascii="Calibri Light" w:hAnsi="Calibri Light" w:cs="Calibri Light"/>
      </w:rPr>
      <w:fldChar w:fldCharType="end"/>
    </w:r>
  </w:p>
  <w:p w14:paraId="1C92EFFA" w14:textId="77777777" w:rsidR="00060751" w:rsidRDefault="00060751">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AA04" w14:textId="77777777" w:rsidR="00293B6C" w:rsidRDefault="00293B6C">
      <w:pPr>
        <w:rPr>
          <w:rFonts w:hint="eastAsia"/>
        </w:rPr>
      </w:pPr>
      <w:r>
        <w:rPr>
          <w:color w:val="000000"/>
        </w:rPr>
        <w:separator/>
      </w:r>
    </w:p>
  </w:footnote>
  <w:footnote w:type="continuationSeparator" w:id="0">
    <w:p w14:paraId="2814A911" w14:textId="77777777" w:rsidR="00293B6C" w:rsidRDefault="00293B6C">
      <w:pPr>
        <w:rPr>
          <w:rFonts w:hint="eastAsia"/>
        </w:rPr>
      </w:pPr>
      <w:r>
        <w:continuationSeparator/>
      </w:r>
    </w:p>
  </w:footnote>
  <w:footnote w:id="1">
    <w:p w14:paraId="31666405"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017EF14"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713BB53E"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4F4" w14:textId="0F32DF95" w:rsidR="005E3A34" w:rsidRPr="000071EF" w:rsidRDefault="00130272">
    <w:pPr>
      <w:pStyle w:val="Nagwek6"/>
      <w:rPr>
        <w:sz w:val="24"/>
        <w:szCs w:val="24"/>
      </w:rPr>
    </w:pPr>
    <w:r w:rsidRPr="000071EF">
      <w:rPr>
        <w:rFonts w:ascii="Calibri Light" w:hAnsi="Calibri Light" w:cs="Calibri Light"/>
        <w:b w:val="0"/>
        <w:sz w:val="24"/>
        <w:szCs w:val="24"/>
      </w:rPr>
      <w:t>Postępowanie znak: TZ/2503/</w:t>
    </w:r>
    <w:r w:rsidR="00CD5E2B">
      <w:rPr>
        <w:rFonts w:ascii="Calibri Light" w:hAnsi="Calibri Light" w:cs="Calibri Light"/>
        <w:b w:val="0"/>
        <w:sz w:val="24"/>
        <w:szCs w:val="24"/>
      </w:rPr>
      <w:t>8</w:t>
    </w:r>
    <w:r w:rsidR="00862B4D">
      <w:rPr>
        <w:rFonts w:ascii="Calibri Light" w:hAnsi="Calibri Light" w:cs="Calibri Light"/>
        <w:b w:val="0"/>
        <w:sz w:val="24"/>
        <w:szCs w:val="24"/>
      </w:rPr>
      <w:t>/2023</w:t>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28296F">
      <w:rPr>
        <w:rFonts w:ascii="Calibri Light" w:hAnsi="Calibri Light" w:cs="Calibri Light"/>
        <w:b w:val="0"/>
        <w:sz w:val="24"/>
        <w:szCs w:val="24"/>
      </w:rPr>
      <w:tab/>
    </w:r>
    <w:r w:rsidR="008427BD" w:rsidRPr="0028296F">
      <w:rPr>
        <w:rFonts w:ascii="Calibri Light" w:hAnsi="Calibri Light" w:cs="Calibri Light"/>
        <w:b w:val="0"/>
        <w:sz w:val="24"/>
        <w:szCs w:val="24"/>
      </w:rPr>
      <w:t>Andrychów dn</w:t>
    </w:r>
    <w:r w:rsidR="00880BC0" w:rsidRPr="0028296F">
      <w:rPr>
        <w:rFonts w:ascii="Calibri Light" w:hAnsi="Calibri Light" w:cs="Calibri Light"/>
        <w:b w:val="0"/>
        <w:sz w:val="24"/>
        <w:szCs w:val="24"/>
      </w:rPr>
      <w:t xml:space="preserve">., </w:t>
    </w:r>
    <w:r w:rsidR="00A91BBF" w:rsidRPr="0028296F">
      <w:rPr>
        <w:rFonts w:ascii="Calibri Light" w:hAnsi="Calibri Light" w:cs="Calibri Light"/>
        <w:b w:val="0"/>
        <w:sz w:val="24"/>
        <w:szCs w:val="24"/>
      </w:rPr>
      <w:t>23.03.2023 r.</w:t>
    </w:r>
    <w:r w:rsidR="00CD5E2B" w:rsidRPr="0028296F">
      <w:rPr>
        <w:rFonts w:ascii="Calibri Light" w:hAnsi="Calibri Light" w:cs="Calibri Light"/>
        <w:b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4" w15:restartNumberingAfterBreak="0">
    <w:nsid w:val="0000000B"/>
    <w:multiLevelType w:val="multilevel"/>
    <w:tmpl w:val="0000000B"/>
    <w:name w:val="WW8Num12"/>
    <w:lvl w:ilvl="0">
      <w:start w:val="1"/>
      <w:numFmt w:val="decimal"/>
      <w:lvlText w:val="%1."/>
      <w:lvlJc w:val="left"/>
      <w:pPr>
        <w:tabs>
          <w:tab w:val="num" w:pos="720"/>
        </w:tabs>
        <w:ind w:left="720" w:hanging="360"/>
      </w:pPr>
      <w:rPr>
        <w:rFonts w:hint="default"/>
        <w:b w:val="0"/>
        <w:bCs w:val="0"/>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2C1B00"/>
    <w:multiLevelType w:val="multilevel"/>
    <w:tmpl w:val="03C88C70"/>
    <w:styleLink w:val="WWNum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14439A9"/>
    <w:multiLevelType w:val="multilevel"/>
    <w:tmpl w:val="8C54F0F6"/>
    <w:styleLink w:val="WWNum1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4223312"/>
    <w:multiLevelType w:val="multilevel"/>
    <w:tmpl w:val="E4D8EC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04E33647"/>
    <w:multiLevelType w:val="multilevel"/>
    <w:tmpl w:val="E0142496"/>
    <w:styleLink w:val="WW8Num12"/>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04F011CD"/>
    <w:multiLevelType w:val="multilevel"/>
    <w:tmpl w:val="44FC04FA"/>
    <w:styleLink w:val="WW8Num28"/>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15:restartNumberingAfterBreak="0">
    <w:nsid w:val="06EF3352"/>
    <w:multiLevelType w:val="multilevel"/>
    <w:tmpl w:val="17FEC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75A2D69"/>
    <w:multiLevelType w:val="multilevel"/>
    <w:tmpl w:val="9B8CEE6A"/>
    <w:styleLink w:val="WW8Num23"/>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085B4269"/>
    <w:multiLevelType w:val="multilevel"/>
    <w:tmpl w:val="EF4606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D62A99"/>
    <w:multiLevelType w:val="multilevel"/>
    <w:tmpl w:val="F2DC7094"/>
    <w:styleLink w:val="WW8Num14"/>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ascii="Times New Roman" w:eastAsia="Times New Roman" w:hAnsi="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0386B37"/>
    <w:multiLevelType w:val="multilevel"/>
    <w:tmpl w:val="FB66096E"/>
    <w:styleLink w:val="WW8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0FE16BF"/>
    <w:multiLevelType w:val="multilevel"/>
    <w:tmpl w:val="82F80ADE"/>
    <w:styleLink w:val="WW8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23C4D6B"/>
    <w:multiLevelType w:val="multilevel"/>
    <w:tmpl w:val="B290E780"/>
    <w:styleLink w:val="WW8Num6"/>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47A4328"/>
    <w:multiLevelType w:val="hybridMultilevel"/>
    <w:tmpl w:val="55EEFC40"/>
    <w:lvl w:ilvl="0" w:tplc="3D6E1A96">
      <w:start w:val="1"/>
      <w:numFmt w:val="lowerLetter"/>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9164B8"/>
    <w:multiLevelType w:val="multilevel"/>
    <w:tmpl w:val="65E6B136"/>
    <w:styleLink w:val="WWNum23"/>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6DD5C9E"/>
    <w:multiLevelType w:val="multilevel"/>
    <w:tmpl w:val="AA482B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90C1E85"/>
    <w:multiLevelType w:val="multilevel"/>
    <w:tmpl w:val="3CCA75F6"/>
    <w:styleLink w:val="WWNum15"/>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19E06091"/>
    <w:multiLevelType w:val="multilevel"/>
    <w:tmpl w:val="A5C86F9E"/>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4" w15:restartNumberingAfterBreak="0">
    <w:nsid w:val="1B2B79D4"/>
    <w:multiLevelType w:val="multilevel"/>
    <w:tmpl w:val="35C4FF90"/>
    <w:styleLink w:val="WWNum2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BCB78C4"/>
    <w:multiLevelType w:val="multilevel"/>
    <w:tmpl w:val="9ECA119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1DD244E7"/>
    <w:multiLevelType w:val="multilevel"/>
    <w:tmpl w:val="4F2CB9DE"/>
    <w:styleLink w:val="WW8Num27"/>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FDE47E1"/>
    <w:multiLevelType w:val="multilevel"/>
    <w:tmpl w:val="ACD4F6FA"/>
    <w:styleLink w:val="WW8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205170C7"/>
    <w:multiLevelType w:val="multilevel"/>
    <w:tmpl w:val="9EEE8572"/>
    <w:styleLink w:val="WWNum6"/>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0A51BC7"/>
    <w:multiLevelType w:val="multilevel"/>
    <w:tmpl w:val="BDBA33D6"/>
    <w:styleLink w:val="WW8Num10"/>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21B84187"/>
    <w:multiLevelType w:val="multilevel"/>
    <w:tmpl w:val="167871A8"/>
    <w:styleLink w:val="WW8Num17"/>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223A3100"/>
    <w:multiLevelType w:val="multilevel"/>
    <w:tmpl w:val="F48E832C"/>
    <w:styleLink w:val="WW8Num3"/>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5B82F0E"/>
    <w:multiLevelType w:val="multilevel"/>
    <w:tmpl w:val="E14A5A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6303418"/>
    <w:multiLevelType w:val="multilevel"/>
    <w:tmpl w:val="6D5E112E"/>
    <w:styleLink w:val="WWNum1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2A9C5525"/>
    <w:multiLevelType w:val="multilevel"/>
    <w:tmpl w:val="77661F80"/>
    <w:styleLink w:val="WWNum1"/>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2C027B07"/>
    <w:multiLevelType w:val="multilevel"/>
    <w:tmpl w:val="41A2422E"/>
    <w:styleLink w:val="WWNum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2C585BA8"/>
    <w:multiLevelType w:val="multilevel"/>
    <w:tmpl w:val="EEB2C08C"/>
    <w:styleLink w:val="WWNum2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C7707AF"/>
    <w:multiLevelType w:val="multilevel"/>
    <w:tmpl w:val="DBBEA6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0" w15:restartNumberingAfterBreak="0">
    <w:nsid w:val="301E3DFA"/>
    <w:multiLevelType w:val="multilevel"/>
    <w:tmpl w:val="AEC42552"/>
    <w:styleLink w:val="WW8Num9"/>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367A2FCC"/>
    <w:multiLevelType w:val="multilevel"/>
    <w:tmpl w:val="DEF4EBAC"/>
    <w:styleLink w:val="WWNum2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7127102"/>
    <w:multiLevelType w:val="multilevel"/>
    <w:tmpl w:val="9CD2C6D0"/>
    <w:lvl w:ilvl="0">
      <w:start w:val="1"/>
      <w:numFmt w:val="decimal"/>
      <w:lvlText w:val="%1."/>
      <w:lvlJc w:val="left"/>
      <w:pPr>
        <w:ind w:left="720" w:hanging="360"/>
      </w:pPr>
      <w:rPr>
        <w:rFonts w:ascii="Calibri Light" w:eastAsia="Times New Roman" w:hAnsi="Calibri Light" w:cs="Calibri Ligh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7811B97"/>
    <w:multiLevelType w:val="multilevel"/>
    <w:tmpl w:val="38628728"/>
    <w:styleLink w:val="WW8Num19"/>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44" w15:restartNumberingAfterBreak="0">
    <w:nsid w:val="37824824"/>
    <w:multiLevelType w:val="multilevel"/>
    <w:tmpl w:val="C10C70DE"/>
    <w:styleLink w:val="WW8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809025C"/>
    <w:multiLevelType w:val="multilevel"/>
    <w:tmpl w:val="6C567BE4"/>
    <w:styleLink w:val="WW8Num25"/>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39082CD2"/>
    <w:multiLevelType w:val="multilevel"/>
    <w:tmpl w:val="460835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9F34D5E"/>
    <w:multiLevelType w:val="multilevel"/>
    <w:tmpl w:val="89C8566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8" w15:restartNumberingAfterBreak="0">
    <w:nsid w:val="3C0E36BA"/>
    <w:multiLevelType w:val="multilevel"/>
    <w:tmpl w:val="7512CD8E"/>
    <w:styleLink w:val="WW8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C24790B"/>
    <w:multiLevelType w:val="multilevel"/>
    <w:tmpl w:val="B928AD88"/>
    <w:styleLink w:val="WWNum8"/>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0" w15:restartNumberingAfterBreak="0">
    <w:nsid w:val="3D67535E"/>
    <w:multiLevelType w:val="multilevel"/>
    <w:tmpl w:val="E606F186"/>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DA47FF2"/>
    <w:multiLevelType w:val="multilevel"/>
    <w:tmpl w:val="915287C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2" w15:restartNumberingAfterBreak="0">
    <w:nsid w:val="3E866B8E"/>
    <w:multiLevelType w:val="multilevel"/>
    <w:tmpl w:val="CBDC2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EBD16C2"/>
    <w:multiLevelType w:val="multilevel"/>
    <w:tmpl w:val="650613C0"/>
    <w:styleLink w:val="WW8Num20"/>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54" w15:restartNumberingAfterBreak="0">
    <w:nsid w:val="409E41E1"/>
    <w:multiLevelType w:val="multilevel"/>
    <w:tmpl w:val="2AE642E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5" w15:restartNumberingAfterBreak="0">
    <w:nsid w:val="41FC357F"/>
    <w:multiLevelType w:val="multilevel"/>
    <w:tmpl w:val="171C077A"/>
    <w:styleLink w:val="WWNum1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47664F95"/>
    <w:multiLevelType w:val="multilevel"/>
    <w:tmpl w:val="823A8498"/>
    <w:styleLink w:val="WWNum16"/>
    <w:lvl w:ilvl="0">
      <w:numFmt w:val="bullet"/>
      <w:lvlText w:val=""/>
      <w:lvlJc w:val="left"/>
      <w:pPr>
        <w:ind w:left="1021" w:hanging="360"/>
      </w:pPr>
      <w:rPr>
        <w:rFonts w:ascii="Symbol" w:hAnsi="Symbol"/>
      </w:rPr>
    </w:lvl>
    <w:lvl w:ilvl="1">
      <w:numFmt w:val="bullet"/>
      <w:lvlText w:val="o"/>
      <w:lvlJc w:val="left"/>
      <w:pPr>
        <w:ind w:left="1741" w:hanging="360"/>
      </w:pPr>
      <w:rPr>
        <w:rFonts w:ascii="Courier New" w:hAnsi="Courier New" w:cs="Courier New"/>
      </w:rPr>
    </w:lvl>
    <w:lvl w:ilvl="2">
      <w:numFmt w:val="bullet"/>
      <w:lvlText w:val=""/>
      <w:lvlJc w:val="left"/>
      <w:pPr>
        <w:ind w:left="2461" w:hanging="360"/>
      </w:pPr>
      <w:rPr>
        <w:rFonts w:ascii="Wingdings" w:hAnsi="Wingdings"/>
      </w:rPr>
    </w:lvl>
    <w:lvl w:ilvl="3">
      <w:numFmt w:val="bullet"/>
      <w:lvlText w:val=""/>
      <w:lvlJc w:val="left"/>
      <w:pPr>
        <w:ind w:left="3181" w:hanging="360"/>
      </w:pPr>
      <w:rPr>
        <w:rFonts w:ascii="Symbol" w:hAnsi="Symbol"/>
      </w:rPr>
    </w:lvl>
    <w:lvl w:ilvl="4">
      <w:numFmt w:val="bullet"/>
      <w:lvlText w:val="o"/>
      <w:lvlJc w:val="left"/>
      <w:pPr>
        <w:ind w:left="3901" w:hanging="360"/>
      </w:pPr>
      <w:rPr>
        <w:rFonts w:ascii="Courier New" w:hAnsi="Courier New" w:cs="Courier New"/>
      </w:rPr>
    </w:lvl>
    <w:lvl w:ilvl="5">
      <w:numFmt w:val="bullet"/>
      <w:lvlText w:val=""/>
      <w:lvlJc w:val="left"/>
      <w:pPr>
        <w:ind w:left="4621" w:hanging="360"/>
      </w:pPr>
      <w:rPr>
        <w:rFonts w:ascii="Wingdings" w:hAnsi="Wingdings"/>
      </w:rPr>
    </w:lvl>
    <w:lvl w:ilvl="6">
      <w:numFmt w:val="bullet"/>
      <w:lvlText w:val=""/>
      <w:lvlJc w:val="left"/>
      <w:pPr>
        <w:ind w:left="5341" w:hanging="360"/>
      </w:pPr>
      <w:rPr>
        <w:rFonts w:ascii="Symbol" w:hAnsi="Symbol"/>
      </w:rPr>
    </w:lvl>
    <w:lvl w:ilvl="7">
      <w:numFmt w:val="bullet"/>
      <w:lvlText w:val="o"/>
      <w:lvlJc w:val="left"/>
      <w:pPr>
        <w:ind w:left="6061" w:hanging="360"/>
      </w:pPr>
      <w:rPr>
        <w:rFonts w:ascii="Courier New" w:hAnsi="Courier New" w:cs="Courier New"/>
      </w:rPr>
    </w:lvl>
    <w:lvl w:ilvl="8">
      <w:numFmt w:val="bullet"/>
      <w:lvlText w:val=""/>
      <w:lvlJc w:val="left"/>
      <w:pPr>
        <w:ind w:left="6781" w:hanging="360"/>
      </w:pPr>
      <w:rPr>
        <w:rFonts w:ascii="Wingdings" w:hAnsi="Wingdings"/>
      </w:rPr>
    </w:lvl>
  </w:abstractNum>
  <w:abstractNum w:abstractNumId="57" w15:restartNumberingAfterBreak="0">
    <w:nsid w:val="486E5CF0"/>
    <w:multiLevelType w:val="multilevel"/>
    <w:tmpl w:val="60C015EC"/>
    <w:styleLink w:val="WWNum13"/>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15:restartNumberingAfterBreak="0">
    <w:nsid w:val="48AA5BD7"/>
    <w:multiLevelType w:val="multilevel"/>
    <w:tmpl w:val="2F927840"/>
    <w:styleLink w:val="WWNum6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59" w15:restartNumberingAfterBreak="0">
    <w:nsid w:val="49377772"/>
    <w:multiLevelType w:val="multilevel"/>
    <w:tmpl w:val="2C52D188"/>
    <w:styleLink w:val="WWNum1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A112D53"/>
    <w:multiLevelType w:val="multilevel"/>
    <w:tmpl w:val="0CE4F856"/>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4DAF7FFD"/>
    <w:multiLevelType w:val="multilevel"/>
    <w:tmpl w:val="A456137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15:restartNumberingAfterBreak="0">
    <w:nsid w:val="50D00B92"/>
    <w:multiLevelType w:val="multilevel"/>
    <w:tmpl w:val="39B8B964"/>
    <w:styleLink w:val="WW8Num7"/>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2845BF5"/>
    <w:multiLevelType w:val="multilevel"/>
    <w:tmpl w:val="FB2C6F6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4" w15:restartNumberingAfterBreak="0">
    <w:nsid w:val="55CF372E"/>
    <w:multiLevelType w:val="multilevel"/>
    <w:tmpl w:val="2260FD86"/>
    <w:styleLink w:val="LFO47"/>
    <w:lvl w:ilvl="0">
      <w:start w:val="1"/>
      <w:numFmt w:val="decimal"/>
      <w:pStyle w:val="Listapunktowana2"/>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7C141F7"/>
    <w:multiLevelType w:val="multilevel"/>
    <w:tmpl w:val="A176D288"/>
    <w:styleLink w:val="WWNum4"/>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57CC6537"/>
    <w:multiLevelType w:val="multilevel"/>
    <w:tmpl w:val="9D5C7776"/>
    <w:styleLink w:val="WW8Num2"/>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8C83476"/>
    <w:multiLevelType w:val="multilevel"/>
    <w:tmpl w:val="91087E1C"/>
    <w:styleLink w:val="WW8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593A40F5"/>
    <w:multiLevelType w:val="multilevel"/>
    <w:tmpl w:val="8048E42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9" w15:restartNumberingAfterBreak="0">
    <w:nsid w:val="5B4E07FD"/>
    <w:multiLevelType w:val="hybridMultilevel"/>
    <w:tmpl w:val="2304CA6A"/>
    <w:name w:val="WW8Num42"/>
    <w:lvl w:ilvl="0" w:tplc="A036E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DFE1EBB"/>
    <w:multiLevelType w:val="multilevel"/>
    <w:tmpl w:val="24E6FD9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1" w15:restartNumberingAfterBreak="0">
    <w:nsid w:val="5E59483C"/>
    <w:multiLevelType w:val="multilevel"/>
    <w:tmpl w:val="D8A83038"/>
    <w:styleLink w:val="WWNum5"/>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610B27DF"/>
    <w:multiLevelType w:val="multilevel"/>
    <w:tmpl w:val="BA4C96EA"/>
    <w:styleLink w:val="WW8Num5"/>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660514B6"/>
    <w:multiLevelType w:val="multilevel"/>
    <w:tmpl w:val="74B020BC"/>
    <w:styleLink w:val="WWNum17"/>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74" w15:restartNumberingAfterBreak="0">
    <w:nsid w:val="6737686D"/>
    <w:multiLevelType w:val="multilevel"/>
    <w:tmpl w:val="E422AD02"/>
    <w:styleLink w:val="WWNum3"/>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67A03162"/>
    <w:multiLevelType w:val="multilevel"/>
    <w:tmpl w:val="52B2CF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93A2350"/>
    <w:multiLevelType w:val="multilevel"/>
    <w:tmpl w:val="F626DB32"/>
    <w:styleLink w:val="WW8Num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7" w15:restartNumberingAfterBreak="0">
    <w:nsid w:val="6A4F392C"/>
    <w:multiLevelType w:val="multilevel"/>
    <w:tmpl w:val="2D6C1492"/>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6A910B8E"/>
    <w:multiLevelType w:val="multilevel"/>
    <w:tmpl w:val="FFA865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AED6560"/>
    <w:multiLevelType w:val="multilevel"/>
    <w:tmpl w:val="9CB8EEEA"/>
    <w:styleLink w:val="WW8Num13"/>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0" w15:restartNumberingAfterBreak="0">
    <w:nsid w:val="6AF21613"/>
    <w:multiLevelType w:val="multilevel"/>
    <w:tmpl w:val="34609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CF25DE8"/>
    <w:multiLevelType w:val="multilevel"/>
    <w:tmpl w:val="B9B28A5E"/>
    <w:styleLink w:val="WWNum2"/>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83" w15:restartNumberingAfterBreak="0">
    <w:nsid w:val="6F514DBE"/>
    <w:multiLevelType w:val="multilevel"/>
    <w:tmpl w:val="69B82AC2"/>
    <w:styleLink w:val="WW8Num1"/>
    <w:lvl w:ilvl="0">
      <w:start w:val="9"/>
      <w:numFmt w:val="decimal"/>
      <w:lvlText w:val="%1."/>
      <w:lvlJc w:val="left"/>
      <w:pPr>
        <w:ind w:left="29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112157D"/>
    <w:multiLevelType w:val="multilevel"/>
    <w:tmpl w:val="2638AB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5" w15:restartNumberingAfterBreak="0">
    <w:nsid w:val="731709F5"/>
    <w:multiLevelType w:val="multilevel"/>
    <w:tmpl w:val="562E8262"/>
    <w:styleLink w:val="WW8Num24"/>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73CF1C37"/>
    <w:multiLevelType w:val="multilevel"/>
    <w:tmpl w:val="2E68AA28"/>
    <w:styleLink w:val="WW8Num8"/>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75187C88"/>
    <w:multiLevelType w:val="multilevel"/>
    <w:tmpl w:val="692E78C2"/>
    <w:styleLink w:val="WW8Num11"/>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8" w15:restartNumberingAfterBreak="0">
    <w:nsid w:val="76D77099"/>
    <w:multiLevelType w:val="multilevel"/>
    <w:tmpl w:val="E758B618"/>
    <w:styleLink w:val="WWNum10"/>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9" w15:restartNumberingAfterBreak="0">
    <w:nsid w:val="78290F94"/>
    <w:multiLevelType w:val="hybridMultilevel"/>
    <w:tmpl w:val="14206632"/>
    <w:lvl w:ilvl="0" w:tplc="1D6AB966">
      <w:start w:val="1"/>
      <w:numFmt w:val="bullet"/>
      <w:lvlText w:val=""/>
      <w:lvlJc w:val="left"/>
      <w:pPr>
        <w:ind w:left="720" w:hanging="360"/>
      </w:pPr>
      <w:rPr>
        <w:rFonts w:ascii="Symbol" w:eastAsia="Times New Roman"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8EE132F"/>
    <w:multiLevelType w:val="multilevel"/>
    <w:tmpl w:val="693EFEA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16cid:durableId="2122921171">
    <w:abstractNumId w:val="83"/>
  </w:num>
  <w:num w:numId="2" w16cid:durableId="646325778">
    <w:abstractNumId w:val="66"/>
  </w:num>
  <w:num w:numId="3" w16cid:durableId="130560216">
    <w:abstractNumId w:val="32"/>
  </w:num>
  <w:num w:numId="4" w16cid:durableId="2058897258">
    <w:abstractNumId w:val="76"/>
  </w:num>
  <w:num w:numId="5" w16cid:durableId="1068262854">
    <w:abstractNumId w:val="72"/>
  </w:num>
  <w:num w:numId="6" w16cid:durableId="2106343131">
    <w:abstractNumId w:val="17"/>
  </w:num>
  <w:num w:numId="7" w16cid:durableId="944968396">
    <w:abstractNumId w:val="62"/>
  </w:num>
  <w:num w:numId="8" w16cid:durableId="1477409479">
    <w:abstractNumId w:val="86"/>
  </w:num>
  <w:num w:numId="9" w16cid:durableId="1560895007">
    <w:abstractNumId w:val="40"/>
  </w:num>
  <w:num w:numId="10" w16cid:durableId="1553036353">
    <w:abstractNumId w:val="30"/>
  </w:num>
  <w:num w:numId="11" w16cid:durableId="1476992408">
    <w:abstractNumId w:val="87"/>
  </w:num>
  <w:num w:numId="12" w16cid:durableId="826015958">
    <w:abstractNumId w:val="8"/>
  </w:num>
  <w:num w:numId="13" w16cid:durableId="984163942">
    <w:abstractNumId w:val="79"/>
  </w:num>
  <w:num w:numId="14" w16cid:durableId="1730878286">
    <w:abstractNumId w:val="14"/>
  </w:num>
  <w:num w:numId="15" w16cid:durableId="26875592">
    <w:abstractNumId w:val="28"/>
  </w:num>
  <w:num w:numId="16" w16cid:durableId="1078862674">
    <w:abstractNumId w:val="50"/>
  </w:num>
  <w:num w:numId="17" w16cid:durableId="939603885">
    <w:abstractNumId w:val="31"/>
  </w:num>
  <w:num w:numId="18" w16cid:durableId="2014215952">
    <w:abstractNumId w:val="67"/>
  </w:num>
  <w:num w:numId="19" w16cid:durableId="1057511912">
    <w:abstractNumId w:val="43"/>
  </w:num>
  <w:num w:numId="20" w16cid:durableId="663893313">
    <w:abstractNumId w:val="53"/>
  </w:num>
  <w:num w:numId="21" w16cid:durableId="989678928">
    <w:abstractNumId w:val="16"/>
  </w:num>
  <w:num w:numId="22" w16cid:durableId="1926843181">
    <w:abstractNumId w:val="15"/>
  </w:num>
  <w:num w:numId="23" w16cid:durableId="1323118364">
    <w:abstractNumId w:val="11"/>
  </w:num>
  <w:num w:numId="24" w16cid:durableId="1789548560">
    <w:abstractNumId w:val="85"/>
  </w:num>
  <w:num w:numId="25" w16cid:durableId="93979327">
    <w:abstractNumId w:val="45"/>
  </w:num>
  <w:num w:numId="26" w16cid:durableId="693313721">
    <w:abstractNumId w:val="48"/>
  </w:num>
  <w:num w:numId="27" w16cid:durableId="866724608">
    <w:abstractNumId w:val="27"/>
  </w:num>
  <w:num w:numId="28" w16cid:durableId="1443452728">
    <w:abstractNumId w:val="9"/>
  </w:num>
  <w:num w:numId="29" w16cid:durableId="382487421">
    <w:abstractNumId w:val="44"/>
  </w:num>
  <w:num w:numId="30" w16cid:durableId="1988705513">
    <w:abstractNumId w:val="58"/>
  </w:num>
  <w:num w:numId="31" w16cid:durableId="316955353">
    <w:abstractNumId w:val="64"/>
  </w:num>
  <w:num w:numId="32" w16cid:durableId="566305747">
    <w:abstractNumId w:val="56"/>
  </w:num>
  <w:num w:numId="33" w16cid:durableId="2075354219">
    <w:abstractNumId w:val="22"/>
  </w:num>
  <w:num w:numId="34" w16cid:durableId="73478755">
    <w:abstractNumId w:val="6"/>
  </w:num>
  <w:num w:numId="35" w16cid:durableId="1998730045">
    <w:abstractNumId w:val="57"/>
  </w:num>
  <w:num w:numId="36" w16cid:durableId="641887256">
    <w:abstractNumId w:val="55"/>
  </w:num>
  <w:num w:numId="37" w16cid:durableId="485128062">
    <w:abstractNumId w:val="35"/>
  </w:num>
  <w:num w:numId="38" w16cid:durableId="769159181">
    <w:abstractNumId w:val="59"/>
  </w:num>
  <w:num w:numId="39" w16cid:durableId="1194806620">
    <w:abstractNumId w:val="73"/>
  </w:num>
  <w:num w:numId="40" w16cid:durableId="1435400829">
    <w:abstractNumId w:val="19"/>
  </w:num>
  <w:num w:numId="41" w16cid:durableId="1521049674">
    <w:abstractNumId w:val="88"/>
  </w:num>
  <w:num w:numId="42" w16cid:durableId="649596761">
    <w:abstractNumId w:val="37"/>
  </w:num>
  <w:num w:numId="43" w16cid:durableId="1261766530">
    <w:abstractNumId w:val="29"/>
  </w:num>
  <w:num w:numId="44" w16cid:durableId="506598973">
    <w:abstractNumId w:val="5"/>
  </w:num>
  <w:num w:numId="45" w16cid:durableId="1868134249">
    <w:abstractNumId w:val="24"/>
  </w:num>
  <w:num w:numId="46" w16cid:durableId="1377240553">
    <w:abstractNumId w:val="77"/>
  </w:num>
  <w:num w:numId="47" w16cid:durableId="356125461">
    <w:abstractNumId w:val="49"/>
  </w:num>
  <w:num w:numId="48" w16cid:durableId="329798786">
    <w:abstractNumId w:val="71"/>
  </w:num>
  <w:num w:numId="49" w16cid:durableId="1143228709">
    <w:abstractNumId w:val="38"/>
  </w:num>
  <w:num w:numId="50" w16cid:durableId="383985629">
    <w:abstractNumId w:val="36"/>
  </w:num>
  <w:num w:numId="51" w16cid:durableId="1674186090">
    <w:abstractNumId w:val="81"/>
  </w:num>
  <w:num w:numId="52" w16cid:durableId="1601373992">
    <w:abstractNumId w:val="74"/>
  </w:num>
  <w:num w:numId="53" w16cid:durableId="1231228819">
    <w:abstractNumId w:val="65"/>
  </w:num>
  <w:num w:numId="54" w16cid:durableId="413087162">
    <w:abstractNumId w:val="41"/>
  </w:num>
  <w:num w:numId="55" w16cid:durableId="1029919374">
    <w:abstractNumId w:val="42"/>
  </w:num>
  <w:num w:numId="56" w16cid:durableId="984821127">
    <w:abstractNumId w:val="82"/>
  </w:num>
  <w:num w:numId="57" w16cid:durableId="1403795693">
    <w:abstractNumId w:val="13"/>
  </w:num>
  <w:num w:numId="58" w16cid:durableId="2011905615">
    <w:abstractNumId w:val="34"/>
  </w:num>
  <w:num w:numId="59" w16cid:durableId="1789158923">
    <w:abstractNumId w:val="21"/>
  </w:num>
  <w:num w:numId="60" w16cid:durableId="88696730">
    <w:abstractNumId w:val="26"/>
  </w:num>
  <w:num w:numId="61" w16cid:durableId="2001537302">
    <w:abstractNumId w:val="60"/>
  </w:num>
  <w:num w:numId="62" w16cid:durableId="1069884497">
    <w:abstractNumId w:val="75"/>
  </w:num>
  <w:num w:numId="63" w16cid:durableId="396250941">
    <w:abstractNumId w:val="18"/>
  </w:num>
  <w:num w:numId="64" w16cid:durableId="763651531">
    <w:abstractNumId w:val="52"/>
  </w:num>
  <w:num w:numId="65" w16cid:durableId="1898127046">
    <w:abstractNumId w:val="20"/>
  </w:num>
  <w:num w:numId="66" w16cid:durableId="1049189796">
    <w:abstractNumId w:val="80"/>
  </w:num>
  <w:num w:numId="67" w16cid:durableId="1470323432">
    <w:abstractNumId w:val="10"/>
  </w:num>
  <w:num w:numId="68" w16cid:durableId="929235459">
    <w:abstractNumId w:val="54"/>
  </w:num>
  <w:num w:numId="69" w16cid:durableId="1436711322">
    <w:abstractNumId w:val="46"/>
  </w:num>
  <w:num w:numId="70" w16cid:durableId="1690831669">
    <w:abstractNumId w:val="39"/>
  </w:num>
  <w:num w:numId="71" w16cid:durableId="758260193">
    <w:abstractNumId w:val="25"/>
  </w:num>
  <w:num w:numId="72" w16cid:durableId="1569029756">
    <w:abstractNumId w:val="47"/>
  </w:num>
  <w:num w:numId="73" w16cid:durableId="560676495">
    <w:abstractNumId w:val="63"/>
  </w:num>
  <w:num w:numId="74" w16cid:durableId="970474484">
    <w:abstractNumId w:val="61"/>
  </w:num>
  <w:num w:numId="75" w16cid:durableId="403531512">
    <w:abstractNumId w:val="7"/>
  </w:num>
  <w:num w:numId="76" w16cid:durableId="374890320">
    <w:abstractNumId w:val="90"/>
  </w:num>
  <w:num w:numId="77" w16cid:durableId="1379860779">
    <w:abstractNumId w:val="84"/>
  </w:num>
  <w:num w:numId="78" w16cid:durableId="169179220">
    <w:abstractNumId w:val="12"/>
  </w:num>
  <w:num w:numId="79" w16cid:durableId="168302567">
    <w:abstractNumId w:val="68"/>
  </w:num>
  <w:num w:numId="80" w16cid:durableId="594096213">
    <w:abstractNumId w:val="51"/>
  </w:num>
  <w:num w:numId="81" w16cid:durableId="1748919463">
    <w:abstractNumId w:val="70"/>
  </w:num>
  <w:num w:numId="82" w16cid:durableId="782766977">
    <w:abstractNumId w:val="23"/>
  </w:num>
  <w:num w:numId="83" w16cid:durableId="1294097144">
    <w:abstractNumId w:val="33"/>
  </w:num>
  <w:num w:numId="84" w16cid:durableId="1967271865">
    <w:abstractNumId w:val="89"/>
  </w:num>
  <w:num w:numId="85" w16cid:durableId="812482431">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68"/>
    <w:rsid w:val="0000172E"/>
    <w:rsid w:val="000056BC"/>
    <w:rsid w:val="0000644F"/>
    <w:rsid w:val="00006EAD"/>
    <w:rsid w:val="000071EF"/>
    <w:rsid w:val="00010A06"/>
    <w:rsid w:val="00010CED"/>
    <w:rsid w:val="00011574"/>
    <w:rsid w:val="00011871"/>
    <w:rsid w:val="00014846"/>
    <w:rsid w:val="00015E61"/>
    <w:rsid w:val="00017FA3"/>
    <w:rsid w:val="00020E19"/>
    <w:rsid w:val="00021D03"/>
    <w:rsid w:val="000231D7"/>
    <w:rsid w:val="0002383B"/>
    <w:rsid w:val="00025E56"/>
    <w:rsid w:val="000268BE"/>
    <w:rsid w:val="000271D1"/>
    <w:rsid w:val="000272AE"/>
    <w:rsid w:val="00027735"/>
    <w:rsid w:val="00027901"/>
    <w:rsid w:val="0002798E"/>
    <w:rsid w:val="0003119C"/>
    <w:rsid w:val="000350DB"/>
    <w:rsid w:val="00036668"/>
    <w:rsid w:val="00040084"/>
    <w:rsid w:val="00044905"/>
    <w:rsid w:val="000450AA"/>
    <w:rsid w:val="00045AF8"/>
    <w:rsid w:val="00046E6D"/>
    <w:rsid w:val="00047850"/>
    <w:rsid w:val="000518E8"/>
    <w:rsid w:val="0005310F"/>
    <w:rsid w:val="00054F7E"/>
    <w:rsid w:val="000569A1"/>
    <w:rsid w:val="00057671"/>
    <w:rsid w:val="00060751"/>
    <w:rsid w:val="00060CA0"/>
    <w:rsid w:val="00061807"/>
    <w:rsid w:val="0006389F"/>
    <w:rsid w:val="00065105"/>
    <w:rsid w:val="00067026"/>
    <w:rsid w:val="00072CFD"/>
    <w:rsid w:val="00072F40"/>
    <w:rsid w:val="0007638F"/>
    <w:rsid w:val="00077F9E"/>
    <w:rsid w:val="0008011D"/>
    <w:rsid w:val="0008435D"/>
    <w:rsid w:val="00085360"/>
    <w:rsid w:val="00085EB2"/>
    <w:rsid w:val="000862C4"/>
    <w:rsid w:val="00086FAF"/>
    <w:rsid w:val="00087000"/>
    <w:rsid w:val="0009020A"/>
    <w:rsid w:val="00090218"/>
    <w:rsid w:val="00092252"/>
    <w:rsid w:val="00093421"/>
    <w:rsid w:val="000949B6"/>
    <w:rsid w:val="00094A45"/>
    <w:rsid w:val="00097795"/>
    <w:rsid w:val="000A20CB"/>
    <w:rsid w:val="000A29BE"/>
    <w:rsid w:val="000A37F1"/>
    <w:rsid w:val="000A3912"/>
    <w:rsid w:val="000A3D44"/>
    <w:rsid w:val="000A3E70"/>
    <w:rsid w:val="000A4961"/>
    <w:rsid w:val="000A52BD"/>
    <w:rsid w:val="000A717E"/>
    <w:rsid w:val="000A771A"/>
    <w:rsid w:val="000B074F"/>
    <w:rsid w:val="000B765A"/>
    <w:rsid w:val="000C061B"/>
    <w:rsid w:val="000C242C"/>
    <w:rsid w:val="000C2B1F"/>
    <w:rsid w:val="000C4E91"/>
    <w:rsid w:val="000D0D34"/>
    <w:rsid w:val="000D3904"/>
    <w:rsid w:val="000D5005"/>
    <w:rsid w:val="000D5694"/>
    <w:rsid w:val="000D5B3C"/>
    <w:rsid w:val="000E09AD"/>
    <w:rsid w:val="000E224B"/>
    <w:rsid w:val="000F09B2"/>
    <w:rsid w:val="000F23B4"/>
    <w:rsid w:val="000F3FCB"/>
    <w:rsid w:val="000F4162"/>
    <w:rsid w:val="000F472F"/>
    <w:rsid w:val="000F5082"/>
    <w:rsid w:val="000F55A1"/>
    <w:rsid w:val="000F61A2"/>
    <w:rsid w:val="000F6C38"/>
    <w:rsid w:val="0010299E"/>
    <w:rsid w:val="00102F6C"/>
    <w:rsid w:val="0010385B"/>
    <w:rsid w:val="00107170"/>
    <w:rsid w:val="00112D43"/>
    <w:rsid w:val="0011496E"/>
    <w:rsid w:val="00115604"/>
    <w:rsid w:val="00117850"/>
    <w:rsid w:val="001220FE"/>
    <w:rsid w:val="00123F95"/>
    <w:rsid w:val="001252C2"/>
    <w:rsid w:val="00130272"/>
    <w:rsid w:val="00130F72"/>
    <w:rsid w:val="0013115E"/>
    <w:rsid w:val="00131596"/>
    <w:rsid w:val="00133D1E"/>
    <w:rsid w:val="00133EEC"/>
    <w:rsid w:val="00134DDF"/>
    <w:rsid w:val="0013784D"/>
    <w:rsid w:val="00142DF6"/>
    <w:rsid w:val="001441FF"/>
    <w:rsid w:val="0014521F"/>
    <w:rsid w:val="001475A5"/>
    <w:rsid w:val="00151647"/>
    <w:rsid w:val="00151ADC"/>
    <w:rsid w:val="001544A1"/>
    <w:rsid w:val="0015472A"/>
    <w:rsid w:val="00155DCA"/>
    <w:rsid w:val="00156397"/>
    <w:rsid w:val="00157B33"/>
    <w:rsid w:val="0016089D"/>
    <w:rsid w:val="00161E78"/>
    <w:rsid w:val="00164C3E"/>
    <w:rsid w:val="00173F34"/>
    <w:rsid w:val="001747CE"/>
    <w:rsid w:val="00175B9D"/>
    <w:rsid w:val="00177782"/>
    <w:rsid w:val="001802A1"/>
    <w:rsid w:val="00181BE9"/>
    <w:rsid w:val="001820B5"/>
    <w:rsid w:val="001853C5"/>
    <w:rsid w:val="00185D33"/>
    <w:rsid w:val="001862DF"/>
    <w:rsid w:val="0018771B"/>
    <w:rsid w:val="001879A0"/>
    <w:rsid w:val="001916AE"/>
    <w:rsid w:val="00193DD4"/>
    <w:rsid w:val="00195A2B"/>
    <w:rsid w:val="001963DE"/>
    <w:rsid w:val="001A1505"/>
    <w:rsid w:val="001A52BA"/>
    <w:rsid w:val="001A5858"/>
    <w:rsid w:val="001A65B8"/>
    <w:rsid w:val="001B1995"/>
    <w:rsid w:val="001B1F5E"/>
    <w:rsid w:val="001B390E"/>
    <w:rsid w:val="001B3EA8"/>
    <w:rsid w:val="001B476E"/>
    <w:rsid w:val="001B54F1"/>
    <w:rsid w:val="001C18CF"/>
    <w:rsid w:val="001C2A1C"/>
    <w:rsid w:val="001C2A8B"/>
    <w:rsid w:val="001C46A0"/>
    <w:rsid w:val="001C4E3E"/>
    <w:rsid w:val="001C5278"/>
    <w:rsid w:val="001C5AC5"/>
    <w:rsid w:val="001D224A"/>
    <w:rsid w:val="001D499F"/>
    <w:rsid w:val="001E0C24"/>
    <w:rsid w:val="001E20FC"/>
    <w:rsid w:val="001E2B28"/>
    <w:rsid w:val="001E3258"/>
    <w:rsid w:val="001E3EBF"/>
    <w:rsid w:val="001E5F41"/>
    <w:rsid w:val="001E6CAC"/>
    <w:rsid w:val="001E6E11"/>
    <w:rsid w:val="001E71F7"/>
    <w:rsid w:val="001F1A2C"/>
    <w:rsid w:val="001F1AB6"/>
    <w:rsid w:val="001F308F"/>
    <w:rsid w:val="001F49F8"/>
    <w:rsid w:val="001F60B6"/>
    <w:rsid w:val="001F7ED3"/>
    <w:rsid w:val="001F7F3D"/>
    <w:rsid w:val="0020425D"/>
    <w:rsid w:val="00204B13"/>
    <w:rsid w:val="00205CC6"/>
    <w:rsid w:val="002061B7"/>
    <w:rsid w:val="002064A6"/>
    <w:rsid w:val="00214D7A"/>
    <w:rsid w:val="00216B92"/>
    <w:rsid w:val="002200EF"/>
    <w:rsid w:val="00220D66"/>
    <w:rsid w:val="00223B65"/>
    <w:rsid w:val="00223D57"/>
    <w:rsid w:val="002265F6"/>
    <w:rsid w:val="002271EA"/>
    <w:rsid w:val="00230099"/>
    <w:rsid w:val="002306AD"/>
    <w:rsid w:val="00230B9A"/>
    <w:rsid w:val="00230F5F"/>
    <w:rsid w:val="002314DB"/>
    <w:rsid w:val="0023447F"/>
    <w:rsid w:val="002351EE"/>
    <w:rsid w:val="0023673F"/>
    <w:rsid w:val="00236ECC"/>
    <w:rsid w:val="00237775"/>
    <w:rsid w:val="00244EFB"/>
    <w:rsid w:val="00254837"/>
    <w:rsid w:val="00257A08"/>
    <w:rsid w:val="00257F57"/>
    <w:rsid w:val="002602E3"/>
    <w:rsid w:val="0026089B"/>
    <w:rsid w:val="00267EA5"/>
    <w:rsid w:val="002709D2"/>
    <w:rsid w:val="00271A23"/>
    <w:rsid w:val="0027435C"/>
    <w:rsid w:val="0027687A"/>
    <w:rsid w:val="00276EB7"/>
    <w:rsid w:val="0027767E"/>
    <w:rsid w:val="0028223C"/>
    <w:rsid w:val="0028296F"/>
    <w:rsid w:val="00282AAF"/>
    <w:rsid w:val="002831E4"/>
    <w:rsid w:val="002850EB"/>
    <w:rsid w:val="00285F2A"/>
    <w:rsid w:val="00290AD2"/>
    <w:rsid w:val="00290C28"/>
    <w:rsid w:val="00290ECD"/>
    <w:rsid w:val="00291711"/>
    <w:rsid w:val="00292D79"/>
    <w:rsid w:val="00293B6C"/>
    <w:rsid w:val="0029507D"/>
    <w:rsid w:val="002958E9"/>
    <w:rsid w:val="0029611E"/>
    <w:rsid w:val="00296587"/>
    <w:rsid w:val="002A2318"/>
    <w:rsid w:val="002A2A6E"/>
    <w:rsid w:val="002A2CFF"/>
    <w:rsid w:val="002A55E8"/>
    <w:rsid w:val="002A69C8"/>
    <w:rsid w:val="002B1205"/>
    <w:rsid w:val="002B2C69"/>
    <w:rsid w:val="002B58D4"/>
    <w:rsid w:val="002B6576"/>
    <w:rsid w:val="002C0EAD"/>
    <w:rsid w:val="002C380A"/>
    <w:rsid w:val="002C3F4D"/>
    <w:rsid w:val="002C7A97"/>
    <w:rsid w:val="002D0CE8"/>
    <w:rsid w:val="002D1AFA"/>
    <w:rsid w:val="002D2AAD"/>
    <w:rsid w:val="002D2B01"/>
    <w:rsid w:val="002D2D09"/>
    <w:rsid w:val="002D4123"/>
    <w:rsid w:val="002D787F"/>
    <w:rsid w:val="002E095D"/>
    <w:rsid w:val="002E31B7"/>
    <w:rsid w:val="002E64B9"/>
    <w:rsid w:val="002E70EF"/>
    <w:rsid w:val="002E78ED"/>
    <w:rsid w:val="002F11EC"/>
    <w:rsid w:val="002F67DB"/>
    <w:rsid w:val="002F7FBD"/>
    <w:rsid w:val="00303E26"/>
    <w:rsid w:val="003040AB"/>
    <w:rsid w:val="00305335"/>
    <w:rsid w:val="0030677E"/>
    <w:rsid w:val="00306B26"/>
    <w:rsid w:val="00312AD4"/>
    <w:rsid w:val="00313BA4"/>
    <w:rsid w:val="00314422"/>
    <w:rsid w:val="00315046"/>
    <w:rsid w:val="003160AF"/>
    <w:rsid w:val="00317590"/>
    <w:rsid w:val="003175E7"/>
    <w:rsid w:val="00317EA7"/>
    <w:rsid w:val="003201D2"/>
    <w:rsid w:val="003214A5"/>
    <w:rsid w:val="00321FF0"/>
    <w:rsid w:val="003249AE"/>
    <w:rsid w:val="003267BA"/>
    <w:rsid w:val="0033385F"/>
    <w:rsid w:val="00333F94"/>
    <w:rsid w:val="0033449A"/>
    <w:rsid w:val="00334FD2"/>
    <w:rsid w:val="00337DE5"/>
    <w:rsid w:val="0034025A"/>
    <w:rsid w:val="00340C7C"/>
    <w:rsid w:val="0034168E"/>
    <w:rsid w:val="00342649"/>
    <w:rsid w:val="00343055"/>
    <w:rsid w:val="00344808"/>
    <w:rsid w:val="003448FA"/>
    <w:rsid w:val="00345215"/>
    <w:rsid w:val="0034696E"/>
    <w:rsid w:val="003469F8"/>
    <w:rsid w:val="00352037"/>
    <w:rsid w:val="00352C65"/>
    <w:rsid w:val="00353BEF"/>
    <w:rsid w:val="00357E88"/>
    <w:rsid w:val="003601BB"/>
    <w:rsid w:val="003601E7"/>
    <w:rsid w:val="003624C2"/>
    <w:rsid w:val="00362701"/>
    <w:rsid w:val="00364240"/>
    <w:rsid w:val="0036567C"/>
    <w:rsid w:val="00365C0D"/>
    <w:rsid w:val="00366E1F"/>
    <w:rsid w:val="00371124"/>
    <w:rsid w:val="003724F4"/>
    <w:rsid w:val="00373C11"/>
    <w:rsid w:val="0037668D"/>
    <w:rsid w:val="003777E4"/>
    <w:rsid w:val="00380C02"/>
    <w:rsid w:val="0038274C"/>
    <w:rsid w:val="00384C01"/>
    <w:rsid w:val="00390BAF"/>
    <w:rsid w:val="00392228"/>
    <w:rsid w:val="00392A86"/>
    <w:rsid w:val="003A0215"/>
    <w:rsid w:val="003A1DFE"/>
    <w:rsid w:val="003A306A"/>
    <w:rsid w:val="003B144C"/>
    <w:rsid w:val="003B1FDE"/>
    <w:rsid w:val="003B3504"/>
    <w:rsid w:val="003B4AE2"/>
    <w:rsid w:val="003B7044"/>
    <w:rsid w:val="003C00A8"/>
    <w:rsid w:val="003C02DB"/>
    <w:rsid w:val="003C4252"/>
    <w:rsid w:val="003C6129"/>
    <w:rsid w:val="003D1EAA"/>
    <w:rsid w:val="003D38B7"/>
    <w:rsid w:val="003D478D"/>
    <w:rsid w:val="003E2C25"/>
    <w:rsid w:val="003E37C4"/>
    <w:rsid w:val="003E5AC8"/>
    <w:rsid w:val="003E690B"/>
    <w:rsid w:val="003E78F0"/>
    <w:rsid w:val="003F080C"/>
    <w:rsid w:val="003F0A1B"/>
    <w:rsid w:val="003F163B"/>
    <w:rsid w:val="003F2B89"/>
    <w:rsid w:val="003F36CA"/>
    <w:rsid w:val="003F5197"/>
    <w:rsid w:val="003F54B3"/>
    <w:rsid w:val="003F6D80"/>
    <w:rsid w:val="003F7A09"/>
    <w:rsid w:val="004001D9"/>
    <w:rsid w:val="00400768"/>
    <w:rsid w:val="00400A48"/>
    <w:rsid w:val="00400EB3"/>
    <w:rsid w:val="00401342"/>
    <w:rsid w:val="00401EFA"/>
    <w:rsid w:val="00402E81"/>
    <w:rsid w:val="0040302A"/>
    <w:rsid w:val="00403974"/>
    <w:rsid w:val="0040675C"/>
    <w:rsid w:val="00407ED3"/>
    <w:rsid w:val="00411B45"/>
    <w:rsid w:val="00412BA6"/>
    <w:rsid w:val="00413B6E"/>
    <w:rsid w:val="00416CCA"/>
    <w:rsid w:val="004176D4"/>
    <w:rsid w:val="00422029"/>
    <w:rsid w:val="004241F7"/>
    <w:rsid w:val="004244B3"/>
    <w:rsid w:val="00425834"/>
    <w:rsid w:val="004262DD"/>
    <w:rsid w:val="004279CA"/>
    <w:rsid w:val="00427AED"/>
    <w:rsid w:val="00427D3C"/>
    <w:rsid w:val="004301EE"/>
    <w:rsid w:val="00430442"/>
    <w:rsid w:val="00432E53"/>
    <w:rsid w:val="00433C3A"/>
    <w:rsid w:val="00436E81"/>
    <w:rsid w:val="00440D28"/>
    <w:rsid w:val="004412C3"/>
    <w:rsid w:val="00441534"/>
    <w:rsid w:val="0044423C"/>
    <w:rsid w:val="004459DC"/>
    <w:rsid w:val="00446597"/>
    <w:rsid w:val="00447B8B"/>
    <w:rsid w:val="00450B9A"/>
    <w:rsid w:val="0045118A"/>
    <w:rsid w:val="00451F01"/>
    <w:rsid w:val="00454882"/>
    <w:rsid w:val="004551CB"/>
    <w:rsid w:val="00456E1A"/>
    <w:rsid w:val="0046126C"/>
    <w:rsid w:val="00463969"/>
    <w:rsid w:val="00464FBF"/>
    <w:rsid w:val="00465A73"/>
    <w:rsid w:val="00467D27"/>
    <w:rsid w:val="00472CA8"/>
    <w:rsid w:val="00474603"/>
    <w:rsid w:val="00476EE6"/>
    <w:rsid w:val="00480215"/>
    <w:rsid w:val="00484520"/>
    <w:rsid w:val="00485C82"/>
    <w:rsid w:val="004867B4"/>
    <w:rsid w:val="00487142"/>
    <w:rsid w:val="00491D9C"/>
    <w:rsid w:val="00491E27"/>
    <w:rsid w:val="00492285"/>
    <w:rsid w:val="00492D04"/>
    <w:rsid w:val="00493B2E"/>
    <w:rsid w:val="00493EF4"/>
    <w:rsid w:val="004940A3"/>
    <w:rsid w:val="004944F9"/>
    <w:rsid w:val="00495593"/>
    <w:rsid w:val="00495BED"/>
    <w:rsid w:val="00496306"/>
    <w:rsid w:val="004968D0"/>
    <w:rsid w:val="004A15C7"/>
    <w:rsid w:val="004A5287"/>
    <w:rsid w:val="004A679E"/>
    <w:rsid w:val="004A7163"/>
    <w:rsid w:val="004B145F"/>
    <w:rsid w:val="004B1575"/>
    <w:rsid w:val="004B2FE8"/>
    <w:rsid w:val="004B3E6A"/>
    <w:rsid w:val="004B4320"/>
    <w:rsid w:val="004B462E"/>
    <w:rsid w:val="004B5CD7"/>
    <w:rsid w:val="004B72BF"/>
    <w:rsid w:val="004C03A2"/>
    <w:rsid w:val="004C0BFE"/>
    <w:rsid w:val="004C0C8B"/>
    <w:rsid w:val="004C1326"/>
    <w:rsid w:val="004C24A7"/>
    <w:rsid w:val="004C3027"/>
    <w:rsid w:val="004C4A4C"/>
    <w:rsid w:val="004C7A9E"/>
    <w:rsid w:val="004D0E90"/>
    <w:rsid w:val="004D14CE"/>
    <w:rsid w:val="004D2534"/>
    <w:rsid w:val="004D375C"/>
    <w:rsid w:val="004D44EB"/>
    <w:rsid w:val="004D4BEE"/>
    <w:rsid w:val="004D4CBD"/>
    <w:rsid w:val="004D5F96"/>
    <w:rsid w:val="004D7F46"/>
    <w:rsid w:val="004E02F5"/>
    <w:rsid w:val="004E0EF6"/>
    <w:rsid w:val="004E0F6C"/>
    <w:rsid w:val="004E456F"/>
    <w:rsid w:val="004E6058"/>
    <w:rsid w:val="004F103A"/>
    <w:rsid w:val="004F1445"/>
    <w:rsid w:val="004F7EEE"/>
    <w:rsid w:val="004F7F6B"/>
    <w:rsid w:val="005005DE"/>
    <w:rsid w:val="00503952"/>
    <w:rsid w:val="00503A2E"/>
    <w:rsid w:val="00503F1C"/>
    <w:rsid w:val="00505E69"/>
    <w:rsid w:val="00513C6F"/>
    <w:rsid w:val="005154F0"/>
    <w:rsid w:val="005160B4"/>
    <w:rsid w:val="00517453"/>
    <w:rsid w:val="005178BC"/>
    <w:rsid w:val="00520118"/>
    <w:rsid w:val="00522525"/>
    <w:rsid w:val="0052488F"/>
    <w:rsid w:val="00525789"/>
    <w:rsid w:val="005311E8"/>
    <w:rsid w:val="005326D6"/>
    <w:rsid w:val="005327DF"/>
    <w:rsid w:val="005331EE"/>
    <w:rsid w:val="00535442"/>
    <w:rsid w:val="0053776C"/>
    <w:rsid w:val="00537967"/>
    <w:rsid w:val="00537D65"/>
    <w:rsid w:val="005409EC"/>
    <w:rsid w:val="005426B7"/>
    <w:rsid w:val="005430D8"/>
    <w:rsid w:val="00546590"/>
    <w:rsid w:val="0054788A"/>
    <w:rsid w:val="00550C2D"/>
    <w:rsid w:val="00553392"/>
    <w:rsid w:val="0055753D"/>
    <w:rsid w:val="005631A6"/>
    <w:rsid w:val="00563623"/>
    <w:rsid w:val="00563E7B"/>
    <w:rsid w:val="00563E94"/>
    <w:rsid w:val="00564778"/>
    <w:rsid w:val="00564A19"/>
    <w:rsid w:val="00567004"/>
    <w:rsid w:val="0057151D"/>
    <w:rsid w:val="00572463"/>
    <w:rsid w:val="00573782"/>
    <w:rsid w:val="005775C6"/>
    <w:rsid w:val="00580F3D"/>
    <w:rsid w:val="00581A15"/>
    <w:rsid w:val="00583184"/>
    <w:rsid w:val="00584722"/>
    <w:rsid w:val="00584790"/>
    <w:rsid w:val="005853E5"/>
    <w:rsid w:val="00587590"/>
    <w:rsid w:val="00590AB0"/>
    <w:rsid w:val="00590E7C"/>
    <w:rsid w:val="0059238A"/>
    <w:rsid w:val="00593A88"/>
    <w:rsid w:val="00594403"/>
    <w:rsid w:val="00594615"/>
    <w:rsid w:val="005946E5"/>
    <w:rsid w:val="00595C9C"/>
    <w:rsid w:val="005976A9"/>
    <w:rsid w:val="005A0DA8"/>
    <w:rsid w:val="005A15E6"/>
    <w:rsid w:val="005A3FF0"/>
    <w:rsid w:val="005A6C1F"/>
    <w:rsid w:val="005B004E"/>
    <w:rsid w:val="005B430A"/>
    <w:rsid w:val="005B44D1"/>
    <w:rsid w:val="005B7034"/>
    <w:rsid w:val="005C0715"/>
    <w:rsid w:val="005C2F08"/>
    <w:rsid w:val="005C3656"/>
    <w:rsid w:val="005C3D1E"/>
    <w:rsid w:val="005C59B7"/>
    <w:rsid w:val="005C5BF9"/>
    <w:rsid w:val="005C5CE0"/>
    <w:rsid w:val="005C650E"/>
    <w:rsid w:val="005C66DC"/>
    <w:rsid w:val="005C7FBF"/>
    <w:rsid w:val="005D0B63"/>
    <w:rsid w:val="005D5220"/>
    <w:rsid w:val="005D53A1"/>
    <w:rsid w:val="005D5A6F"/>
    <w:rsid w:val="005D60ED"/>
    <w:rsid w:val="005D65E3"/>
    <w:rsid w:val="005D71F8"/>
    <w:rsid w:val="005D781F"/>
    <w:rsid w:val="005E153D"/>
    <w:rsid w:val="005E4615"/>
    <w:rsid w:val="005E52D3"/>
    <w:rsid w:val="005E5688"/>
    <w:rsid w:val="005E5C09"/>
    <w:rsid w:val="005E608D"/>
    <w:rsid w:val="005F0F36"/>
    <w:rsid w:val="005F14A2"/>
    <w:rsid w:val="005F1608"/>
    <w:rsid w:val="005F1A85"/>
    <w:rsid w:val="005F277E"/>
    <w:rsid w:val="005F3A0D"/>
    <w:rsid w:val="005F534C"/>
    <w:rsid w:val="005F54B0"/>
    <w:rsid w:val="00601166"/>
    <w:rsid w:val="0060189D"/>
    <w:rsid w:val="0060289E"/>
    <w:rsid w:val="00604B0D"/>
    <w:rsid w:val="00605B08"/>
    <w:rsid w:val="00610822"/>
    <w:rsid w:val="00612F2F"/>
    <w:rsid w:val="0061428D"/>
    <w:rsid w:val="0061451C"/>
    <w:rsid w:val="00614815"/>
    <w:rsid w:val="0061550B"/>
    <w:rsid w:val="0061603F"/>
    <w:rsid w:val="0062020D"/>
    <w:rsid w:val="0062286C"/>
    <w:rsid w:val="00622BAF"/>
    <w:rsid w:val="00623C8A"/>
    <w:rsid w:val="00624761"/>
    <w:rsid w:val="006257E6"/>
    <w:rsid w:val="00627EBD"/>
    <w:rsid w:val="00627FFE"/>
    <w:rsid w:val="00631206"/>
    <w:rsid w:val="00632C1B"/>
    <w:rsid w:val="0063315B"/>
    <w:rsid w:val="0063324A"/>
    <w:rsid w:val="00633FED"/>
    <w:rsid w:val="00634B92"/>
    <w:rsid w:val="0063776A"/>
    <w:rsid w:val="00640F2B"/>
    <w:rsid w:val="00641EAF"/>
    <w:rsid w:val="00650D7E"/>
    <w:rsid w:val="00653C92"/>
    <w:rsid w:val="0065504B"/>
    <w:rsid w:val="00656A92"/>
    <w:rsid w:val="00657004"/>
    <w:rsid w:val="00657498"/>
    <w:rsid w:val="00660334"/>
    <w:rsid w:val="00662927"/>
    <w:rsid w:val="00663118"/>
    <w:rsid w:val="00663A1B"/>
    <w:rsid w:val="00664906"/>
    <w:rsid w:val="00665A24"/>
    <w:rsid w:val="00666BE1"/>
    <w:rsid w:val="00666E05"/>
    <w:rsid w:val="006674D0"/>
    <w:rsid w:val="00671210"/>
    <w:rsid w:val="00671E56"/>
    <w:rsid w:val="006726CD"/>
    <w:rsid w:val="00672B1D"/>
    <w:rsid w:val="00672C53"/>
    <w:rsid w:val="00674ED6"/>
    <w:rsid w:val="00675301"/>
    <w:rsid w:val="00681C63"/>
    <w:rsid w:val="00681D25"/>
    <w:rsid w:val="0068360E"/>
    <w:rsid w:val="00687F09"/>
    <w:rsid w:val="006937C1"/>
    <w:rsid w:val="00694D29"/>
    <w:rsid w:val="006A00B1"/>
    <w:rsid w:val="006A3A09"/>
    <w:rsid w:val="006A3C9C"/>
    <w:rsid w:val="006A40DD"/>
    <w:rsid w:val="006A4269"/>
    <w:rsid w:val="006A471A"/>
    <w:rsid w:val="006A50C0"/>
    <w:rsid w:val="006A5A39"/>
    <w:rsid w:val="006A77E9"/>
    <w:rsid w:val="006B01A1"/>
    <w:rsid w:val="006B05F5"/>
    <w:rsid w:val="006B17E3"/>
    <w:rsid w:val="006B317B"/>
    <w:rsid w:val="006B5D3C"/>
    <w:rsid w:val="006B6448"/>
    <w:rsid w:val="006C0BF0"/>
    <w:rsid w:val="006C1E70"/>
    <w:rsid w:val="006C2254"/>
    <w:rsid w:val="006C239F"/>
    <w:rsid w:val="006C4969"/>
    <w:rsid w:val="006C4CA6"/>
    <w:rsid w:val="006D0FDB"/>
    <w:rsid w:val="006D3540"/>
    <w:rsid w:val="006D3E8E"/>
    <w:rsid w:val="006D4BF7"/>
    <w:rsid w:val="006D6557"/>
    <w:rsid w:val="006D6C3B"/>
    <w:rsid w:val="006E19F9"/>
    <w:rsid w:val="006E2AD2"/>
    <w:rsid w:val="006E3AC4"/>
    <w:rsid w:val="006E50D0"/>
    <w:rsid w:val="006F0E01"/>
    <w:rsid w:val="006F25C9"/>
    <w:rsid w:val="006F5BAB"/>
    <w:rsid w:val="006F606D"/>
    <w:rsid w:val="006F6C10"/>
    <w:rsid w:val="00700AB0"/>
    <w:rsid w:val="00700F7C"/>
    <w:rsid w:val="00703254"/>
    <w:rsid w:val="0070437D"/>
    <w:rsid w:val="0070772D"/>
    <w:rsid w:val="00710215"/>
    <w:rsid w:val="00710364"/>
    <w:rsid w:val="00712E39"/>
    <w:rsid w:val="00713757"/>
    <w:rsid w:val="00713D80"/>
    <w:rsid w:val="00713EE5"/>
    <w:rsid w:val="00721622"/>
    <w:rsid w:val="00724AC1"/>
    <w:rsid w:val="007254A3"/>
    <w:rsid w:val="007267F8"/>
    <w:rsid w:val="0072768E"/>
    <w:rsid w:val="00730D37"/>
    <w:rsid w:val="007359DB"/>
    <w:rsid w:val="0073798F"/>
    <w:rsid w:val="00742345"/>
    <w:rsid w:val="00742F29"/>
    <w:rsid w:val="00743973"/>
    <w:rsid w:val="00745521"/>
    <w:rsid w:val="007462F2"/>
    <w:rsid w:val="00747BFC"/>
    <w:rsid w:val="007503CE"/>
    <w:rsid w:val="0075193D"/>
    <w:rsid w:val="00752CFE"/>
    <w:rsid w:val="00754E4C"/>
    <w:rsid w:val="00756967"/>
    <w:rsid w:val="00760549"/>
    <w:rsid w:val="00762344"/>
    <w:rsid w:val="0076413B"/>
    <w:rsid w:val="00764F09"/>
    <w:rsid w:val="007654B6"/>
    <w:rsid w:val="0077241D"/>
    <w:rsid w:val="00774250"/>
    <w:rsid w:val="00776B23"/>
    <w:rsid w:val="0078007E"/>
    <w:rsid w:val="00781366"/>
    <w:rsid w:val="0078164A"/>
    <w:rsid w:val="00783D32"/>
    <w:rsid w:val="0078585F"/>
    <w:rsid w:val="0079285F"/>
    <w:rsid w:val="00792DD5"/>
    <w:rsid w:val="0079539A"/>
    <w:rsid w:val="00796BFD"/>
    <w:rsid w:val="007A04BB"/>
    <w:rsid w:val="007A0FD6"/>
    <w:rsid w:val="007A309E"/>
    <w:rsid w:val="007A31D9"/>
    <w:rsid w:val="007A50B4"/>
    <w:rsid w:val="007A50CC"/>
    <w:rsid w:val="007B1A3F"/>
    <w:rsid w:val="007B1B37"/>
    <w:rsid w:val="007B1C4F"/>
    <w:rsid w:val="007B4168"/>
    <w:rsid w:val="007B5D35"/>
    <w:rsid w:val="007B6F6B"/>
    <w:rsid w:val="007B7249"/>
    <w:rsid w:val="007C14AC"/>
    <w:rsid w:val="007C1B6A"/>
    <w:rsid w:val="007C28A8"/>
    <w:rsid w:val="007C2E28"/>
    <w:rsid w:val="007C5530"/>
    <w:rsid w:val="007C7B0E"/>
    <w:rsid w:val="007D0122"/>
    <w:rsid w:val="007D0322"/>
    <w:rsid w:val="007D3501"/>
    <w:rsid w:val="007D3FF3"/>
    <w:rsid w:val="007D4EFD"/>
    <w:rsid w:val="007D55EF"/>
    <w:rsid w:val="007D6E49"/>
    <w:rsid w:val="007E0A55"/>
    <w:rsid w:val="007E2EA1"/>
    <w:rsid w:val="007E602D"/>
    <w:rsid w:val="007E747D"/>
    <w:rsid w:val="007E7977"/>
    <w:rsid w:val="007F110D"/>
    <w:rsid w:val="007F209E"/>
    <w:rsid w:val="007F2EA8"/>
    <w:rsid w:val="007F7459"/>
    <w:rsid w:val="007F7EC2"/>
    <w:rsid w:val="0080053F"/>
    <w:rsid w:val="008015E5"/>
    <w:rsid w:val="00802E90"/>
    <w:rsid w:val="0080332F"/>
    <w:rsid w:val="008033A3"/>
    <w:rsid w:val="0081030A"/>
    <w:rsid w:val="0081083D"/>
    <w:rsid w:val="0081137C"/>
    <w:rsid w:val="00812255"/>
    <w:rsid w:val="00814B02"/>
    <w:rsid w:val="00814E5F"/>
    <w:rsid w:val="0081601D"/>
    <w:rsid w:val="00817EFB"/>
    <w:rsid w:val="0082202E"/>
    <w:rsid w:val="00822552"/>
    <w:rsid w:val="0082425B"/>
    <w:rsid w:val="00824D29"/>
    <w:rsid w:val="00827F28"/>
    <w:rsid w:val="00830D94"/>
    <w:rsid w:val="008321CE"/>
    <w:rsid w:val="0083441E"/>
    <w:rsid w:val="0083504D"/>
    <w:rsid w:val="0083583C"/>
    <w:rsid w:val="008367C6"/>
    <w:rsid w:val="00836E0C"/>
    <w:rsid w:val="00837C30"/>
    <w:rsid w:val="0084096C"/>
    <w:rsid w:val="008427BD"/>
    <w:rsid w:val="00843B33"/>
    <w:rsid w:val="00843BD0"/>
    <w:rsid w:val="00844158"/>
    <w:rsid w:val="00845B32"/>
    <w:rsid w:val="00847615"/>
    <w:rsid w:val="00850C7C"/>
    <w:rsid w:val="00853431"/>
    <w:rsid w:val="008535BB"/>
    <w:rsid w:val="00854214"/>
    <w:rsid w:val="0085510C"/>
    <w:rsid w:val="00855865"/>
    <w:rsid w:val="00860AF9"/>
    <w:rsid w:val="00860E18"/>
    <w:rsid w:val="0086218D"/>
    <w:rsid w:val="00862B4D"/>
    <w:rsid w:val="00862D53"/>
    <w:rsid w:val="008631B9"/>
    <w:rsid w:val="008635E4"/>
    <w:rsid w:val="00863EEF"/>
    <w:rsid w:val="00865C0D"/>
    <w:rsid w:val="00865ED8"/>
    <w:rsid w:val="00875D10"/>
    <w:rsid w:val="0087714C"/>
    <w:rsid w:val="00877209"/>
    <w:rsid w:val="00880BC0"/>
    <w:rsid w:val="00880BF0"/>
    <w:rsid w:val="008818A4"/>
    <w:rsid w:val="0088539D"/>
    <w:rsid w:val="0088665A"/>
    <w:rsid w:val="008941D0"/>
    <w:rsid w:val="00896267"/>
    <w:rsid w:val="008A3CDA"/>
    <w:rsid w:val="008A4230"/>
    <w:rsid w:val="008A61C4"/>
    <w:rsid w:val="008A6DF9"/>
    <w:rsid w:val="008B411F"/>
    <w:rsid w:val="008B4AA0"/>
    <w:rsid w:val="008B6EE2"/>
    <w:rsid w:val="008C0082"/>
    <w:rsid w:val="008C0FA7"/>
    <w:rsid w:val="008C1253"/>
    <w:rsid w:val="008C155B"/>
    <w:rsid w:val="008C2F47"/>
    <w:rsid w:val="008C6643"/>
    <w:rsid w:val="008C6857"/>
    <w:rsid w:val="008D0A1E"/>
    <w:rsid w:val="008D27D7"/>
    <w:rsid w:val="008D68E2"/>
    <w:rsid w:val="008E4231"/>
    <w:rsid w:val="008E57C5"/>
    <w:rsid w:val="008E668A"/>
    <w:rsid w:val="008E7536"/>
    <w:rsid w:val="008F340C"/>
    <w:rsid w:val="008F3B0C"/>
    <w:rsid w:val="008F4F9C"/>
    <w:rsid w:val="009035ED"/>
    <w:rsid w:val="009059C6"/>
    <w:rsid w:val="00905CDE"/>
    <w:rsid w:val="00906557"/>
    <w:rsid w:val="00907C2D"/>
    <w:rsid w:val="00911780"/>
    <w:rsid w:val="00911CF2"/>
    <w:rsid w:val="0091229E"/>
    <w:rsid w:val="00915CC8"/>
    <w:rsid w:val="00915D90"/>
    <w:rsid w:val="00915FAB"/>
    <w:rsid w:val="0093079F"/>
    <w:rsid w:val="009325AB"/>
    <w:rsid w:val="00934A22"/>
    <w:rsid w:val="00935561"/>
    <w:rsid w:val="00936899"/>
    <w:rsid w:val="00937A85"/>
    <w:rsid w:val="00943FD7"/>
    <w:rsid w:val="009452E5"/>
    <w:rsid w:val="009478C5"/>
    <w:rsid w:val="00955883"/>
    <w:rsid w:val="009558B1"/>
    <w:rsid w:val="0095598D"/>
    <w:rsid w:val="009572D1"/>
    <w:rsid w:val="00962FC0"/>
    <w:rsid w:val="0096607D"/>
    <w:rsid w:val="0097272C"/>
    <w:rsid w:val="00972B61"/>
    <w:rsid w:val="00972BE3"/>
    <w:rsid w:val="009738EF"/>
    <w:rsid w:val="009743AF"/>
    <w:rsid w:val="0097617E"/>
    <w:rsid w:val="00983575"/>
    <w:rsid w:val="00983F94"/>
    <w:rsid w:val="00984741"/>
    <w:rsid w:val="00986BEF"/>
    <w:rsid w:val="009913BB"/>
    <w:rsid w:val="00994420"/>
    <w:rsid w:val="009944A9"/>
    <w:rsid w:val="00994B5B"/>
    <w:rsid w:val="00994F52"/>
    <w:rsid w:val="009961D0"/>
    <w:rsid w:val="00996A3E"/>
    <w:rsid w:val="009978E3"/>
    <w:rsid w:val="009A318E"/>
    <w:rsid w:val="009A6B2A"/>
    <w:rsid w:val="009A7A79"/>
    <w:rsid w:val="009B0390"/>
    <w:rsid w:val="009B0414"/>
    <w:rsid w:val="009B32D2"/>
    <w:rsid w:val="009C050C"/>
    <w:rsid w:val="009C4E8F"/>
    <w:rsid w:val="009C517F"/>
    <w:rsid w:val="009C5A41"/>
    <w:rsid w:val="009C5B11"/>
    <w:rsid w:val="009C5B80"/>
    <w:rsid w:val="009C74B4"/>
    <w:rsid w:val="009D0E2E"/>
    <w:rsid w:val="009D0FDA"/>
    <w:rsid w:val="009D1F44"/>
    <w:rsid w:val="009D25FB"/>
    <w:rsid w:val="009D342D"/>
    <w:rsid w:val="009D37A9"/>
    <w:rsid w:val="009E0ABA"/>
    <w:rsid w:val="009E155E"/>
    <w:rsid w:val="009E23B0"/>
    <w:rsid w:val="009E24B5"/>
    <w:rsid w:val="009E3707"/>
    <w:rsid w:val="009E52DC"/>
    <w:rsid w:val="009E6159"/>
    <w:rsid w:val="009E69FE"/>
    <w:rsid w:val="009E7075"/>
    <w:rsid w:val="009E7416"/>
    <w:rsid w:val="009E7BD9"/>
    <w:rsid w:val="009F3191"/>
    <w:rsid w:val="009F6E69"/>
    <w:rsid w:val="00A0065C"/>
    <w:rsid w:val="00A00CD4"/>
    <w:rsid w:val="00A0173A"/>
    <w:rsid w:val="00A017A6"/>
    <w:rsid w:val="00A018DA"/>
    <w:rsid w:val="00A02D9D"/>
    <w:rsid w:val="00A0506B"/>
    <w:rsid w:val="00A0534B"/>
    <w:rsid w:val="00A05E7C"/>
    <w:rsid w:val="00A05EEA"/>
    <w:rsid w:val="00A07129"/>
    <w:rsid w:val="00A13D17"/>
    <w:rsid w:val="00A145BF"/>
    <w:rsid w:val="00A158C4"/>
    <w:rsid w:val="00A15C84"/>
    <w:rsid w:val="00A176B9"/>
    <w:rsid w:val="00A17873"/>
    <w:rsid w:val="00A20994"/>
    <w:rsid w:val="00A263B3"/>
    <w:rsid w:val="00A27006"/>
    <w:rsid w:val="00A32043"/>
    <w:rsid w:val="00A34A7B"/>
    <w:rsid w:val="00A34FBA"/>
    <w:rsid w:val="00A35202"/>
    <w:rsid w:val="00A35662"/>
    <w:rsid w:val="00A35E83"/>
    <w:rsid w:val="00A36250"/>
    <w:rsid w:val="00A418E6"/>
    <w:rsid w:val="00A42E16"/>
    <w:rsid w:val="00A45FFB"/>
    <w:rsid w:val="00A46858"/>
    <w:rsid w:val="00A50ECE"/>
    <w:rsid w:val="00A51EE7"/>
    <w:rsid w:val="00A531C3"/>
    <w:rsid w:val="00A576BB"/>
    <w:rsid w:val="00A60F06"/>
    <w:rsid w:val="00A61652"/>
    <w:rsid w:val="00A61DA0"/>
    <w:rsid w:val="00A64362"/>
    <w:rsid w:val="00A64829"/>
    <w:rsid w:val="00A6510C"/>
    <w:rsid w:val="00A663EA"/>
    <w:rsid w:val="00A66B01"/>
    <w:rsid w:val="00A6750B"/>
    <w:rsid w:val="00A702C4"/>
    <w:rsid w:val="00A71244"/>
    <w:rsid w:val="00A71B2C"/>
    <w:rsid w:val="00A729DB"/>
    <w:rsid w:val="00A72F6F"/>
    <w:rsid w:val="00A73D69"/>
    <w:rsid w:val="00A75B0E"/>
    <w:rsid w:val="00A75B8C"/>
    <w:rsid w:val="00A776D5"/>
    <w:rsid w:val="00A80150"/>
    <w:rsid w:val="00A811EE"/>
    <w:rsid w:val="00A82B40"/>
    <w:rsid w:val="00A82DAA"/>
    <w:rsid w:val="00A85533"/>
    <w:rsid w:val="00A91BBF"/>
    <w:rsid w:val="00A93EEA"/>
    <w:rsid w:val="00A95AC8"/>
    <w:rsid w:val="00A975E2"/>
    <w:rsid w:val="00AA04CD"/>
    <w:rsid w:val="00AA0A17"/>
    <w:rsid w:val="00AA3D18"/>
    <w:rsid w:val="00AA437A"/>
    <w:rsid w:val="00AA51E5"/>
    <w:rsid w:val="00AA6D29"/>
    <w:rsid w:val="00AA7A1C"/>
    <w:rsid w:val="00AA7AF7"/>
    <w:rsid w:val="00AB2489"/>
    <w:rsid w:val="00AB32AC"/>
    <w:rsid w:val="00AB4F3B"/>
    <w:rsid w:val="00AB50A7"/>
    <w:rsid w:val="00AB5E02"/>
    <w:rsid w:val="00AB621B"/>
    <w:rsid w:val="00AC26EF"/>
    <w:rsid w:val="00AC3352"/>
    <w:rsid w:val="00AC4B9C"/>
    <w:rsid w:val="00AC6899"/>
    <w:rsid w:val="00AC735C"/>
    <w:rsid w:val="00AD062A"/>
    <w:rsid w:val="00AD0BCE"/>
    <w:rsid w:val="00AD2027"/>
    <w:rsid w:val="00AD26D5"/>
    <w:rsid w:val="00AD33E1"/>
    <w:rsid w:val="00AD7EE9"/>
    <w:rsid w:val="00AE3899"/>
    <w:rsid w:val="00AE47B4"/>
    <w:rsid w:val="00AE628E"/>
    <w:rsid w:val="00AF09C4"/>
    <w:rsid w:val="00AF3EE2"/>
    <w:rsid w:val="00AF4136"/>
    <w:rsid w:val="00AF727B"/>
    <w:rsid w:val="00B00638"/>
    <w:rsid w:val="00B03305"/>
    <w:rsid w:val="00B0487F"/>
    <w:rsid w:val="00B066CA"/>
    <w:rsid w:val="00B07993"/>
    <w:rsid w:val="00B2043C"/>
    <w:rsid w:val="00B22958"/>
    <w:rsid w:val="00B22A24"/>
    <w:rsid w:val="00B26FA4"/>
    <w:rsid w:val="00B30AFC"/>
    <w:rsid w:val="00B31C08"/>
    <w:rsid w:val="00B32983"/>
    <w:rsid w:val="00B40D64"/>
    <w:rsid w:val="00B40F8F"/>
    <w:rsid w:val="00B42613"/>
    <w:rsid w:val="00B45DFB"/>
    <w:rsid w:val="00B45E07"/>
    <w:rsid w:val="00B46619"/>
    <w:rsid w:val="00B46766"/>
    <w:rsid w:val="00B47996"/>
    <w:rsid w:val="00B509B7"/>
    <w:rsid w:val="00B50FA3"/>
    <w:rsid w:val="00B52F59"/>
    <w:rsid w:val="00B5307F"/>
    <w:rsid w:val="00B5516D"/>
    <w:rsid w:val="00B552FA"/>
    <w:rsid w:val="00B55421"/>
    <w:rsid w:val="00B650D0"/>
    <w:rsid w:val="00B7023E"/>
    <w:rsid w:val="00B70BCF"/>
    <w:rsid w:val="00B733C1"/>
    <w:rsid w:val="00B77D41"/>
    <w:rsid w:val="00B81D40"/>
    <w:rsid w:val="00B81F6A"/>
    <w:rsid w:val="00B82C5C"/>
    <w:rsid w:val="00B83F53"/>
    <w:rsid w:val="00B84EDE"/>
    <w:rsid w:val="00B874EA"/>
    <w:rsid w:val="00B90971"/>
    <w:rsid w:val="00B91E36"/>
    <w:rsid w:val="00B91EB3"/>
    <w:rsid w:val="00B93B39"/>
    <w:rsid w:val="00B94FE4"/>
    <w:rsid w:val="00BA188D"/>
    <w:rsid w:val="00BA31F0"/>
    <w:rsid w:val="00BA4D4D"/>
    <w:rsid w:val="00BA61FF"/>
    <w:rsid w:val="00BA7985"/>
    <w:rsid w:val="00BA7E12"/>
    <w:rsid w:val="00BB114A"/>
    <w:rsid w:val="00BB15E9"/>
    <w:rsid w:val="00BB26AC"/>
    <w:rsid w:val="00BB488B"/>
    <w:rsid w:val="00BB49F6"/>
    <w:rsid w:val="00BB4BAE"/>
    <w:rsid w:val="00BB5422"/>
    <w:rsid w:val="00BB5DB3"/>
    <w:rsid w:val="00BB65D5"/>
    <w:rsid w:val="00BB6FB6"/>
    <w:rsid w:val="00BB7B94"/>
    <w:rsid w:val="00BB7BBB"/>
    <w:rsid w:val="00BB7D31"/>
    <w:rsid w:val="00BC11A0"/>
    <w:rsid w:val="00BC1362"/>
    <w:rsid w:val="00BC15D6"/>
    <w:rsid w:val="00BC58B5"/>
    <w:rsid w:val="00BD0E28"/>
    <w:rsid w:val="00BD10A9"/>
    <w:rsid w:val="00BD176F"/>
    <w:rsid w:val="00BD295B"/>
    <w:rsid w:val="00BD48F9"/>
    <w:rsid w:val="00BF12B4"/>
    <w:rsid w:val="00BF1458"/>
    <w:rsid w:val="00BF173F"/>
    <w:rsid w:val="00C01520"/>
    <w:rsid w:val="00C01688"/>
    <w:rsid w:val="00C01D7E"/>
    <w:rsid w:val="00C0213A"/>
    <w:rsid w:val="00C02334"/>
    <w:rsid w:val="00C03FAE"/>
    <w:rsid w:val="00C05026"/>
    <w:rsid w:val="00C06654"/>
    <w:rsid w:val="00C10419"/>
    <w:rsid w:val="00C172E5"/>
    <w:rsid w:val="00C23A45"/>
    <w:rsid w:val="00C31241"/>
    <w:rsid w:val="00C31D9F"/>
    <w:rsid w:val="00C343EF"/>
    <w:rsid w:val="00C36B33"/>
    <w:rsid w:val="00C40765"/>
    <w:rsid w:val="00C40F52"/>
    <w:rsid w:val="00C41703"/>
    <w:rsid w:val="00C440A6"/>
    <w:rsid w:val="00C468BB"/>
    <w:rsid w:val="00C504AE"/>
    <w:rsid w:val="00C51552"/>
    <w:rsid w:val="00C517C7"/>
    <w:rsid w:val="00C523B8"/>
    <w:rsid w:val="00C52BC4"/>
    <w:rsid w:val="00C540FD"/>
    <w:rsid w:val="00C545D7"/>
    <w:rsid w:val="00C54BF7"/>
    <w:rsid w:val="00C55886"/>
    <w:rsid w:val="00C61A55"/>
    <w:rsid w:val="00C6264D"/>
    <w:rsid w:val="00C62F2C"/>
    <w:rsid w:val="00C62F44"/>
    <w:rsid w:val="00C666C8"/>
    <w:rsid w:val="00C67902"/>
    <w:rsid w:val="00C701D1"/>
    <w:rsid w:val="00C722D9"/>
    <w:rsid w:val="00C736E5"/>
    <w:rsid w:val="00C77659"/>
    <w:rsid w:val="00C8069D"/>
    <w:rsid w:val="00C8307F"/>
    <w:rsid w:val="00C8419B"/>
    <w:rsid w:val="00C86746"/>
    <w:rsid w:val="00C86D1D"/>
    <w:rsid w:val="00C91D43"/>
    <w:rsid w:val="00C9491F"/>
    <w:rsid w:val="00C96B02"/>
    <w:rsid w:val="00CA0F2F"/>
    <w:rsid w:val="00CA10CD"/>
    <w:rsid w:val="00CA203A"/>
    <w:rsid w:val="00CA203F"/>
    <w:rsid w:val="00CA4381"/>
    <w:rsid w:val="00CA463F"/>
    <w:rsid w:val="00CA622A"/>
    <w:rsid w:val="00CA78E4"/>
    <w:rsid w:val="00CB2166"/>
    <w:rsid w:val="00CB21FA"/>
    <w:rsid w:val="00CB3743"/>
    <w:rsid w:val="00CB3E1B"/>
    <w:rsid w:val="00CB5121"/>
    <w:rsid w:val="00CB5EBA"/>
    <w:rsid w:val="00CB60C5"/>
    <w:rsid w:val="00CB6C6A"/>
    <w:rsid w:val="00CB7046"/>
    <w:rsid w:val="00CB7B1E"/>
    <w:rsid w:val="00CC156A"/>
    <w:rsid w:val="00CC19F0"/>
    <w:rsid w:val="00CC20F9"/>
    <w:rsid w:val="00CC6090"/>
    <w:rsid w:val="00CC6A52"/>
    <w:rsid w:val="00CC787A"/>
    <w:rsid w:val="00CC7C67"/>
    <w:rsid w:val="00CD1EA3"/>
    <w:rsid w:val="00CD361A"/>
    <w:rsid w:val="00CD3B33"/>
    <w:rsid w:val="00CD5E2B"/>
    <w:rsid w:val="00CD7CCE"/>
    <w:rsid w:val="00CE06E8"/>
    <w:rsid w:val="00CE0D10"/>
    <w:rsid w:val="00CE1155"/>
    <w:rsid w:val="00CE5F21"/>
    <w:rsid w:val="00CE63A9"/>
    <w:rsid w:val="00CE6F23"/>
    <w:rsid w:val="00CE7F1D"/>
    <w:rsid w:val="00CF215F"/>
    <w:rsid w:val="00CF33A3"/>
    <w:rsid w:val="00CF3DDA"/>
    <w:rsid w:val="00CF419C"/>
    <w:rsid w:val="00D0238E"/>
    <w:rsid w:val="00D058EC"/>
    <w:rsid w:val="00D072B8"/>
    <w:rsid w:val="00D07A9B"/>
    <w:rsid w:val="00D07B00"/>
    <w:rsid w:val="00D11E85"/>
    <w:rsid w:val="00D132FE"/>
    <w:rsid w:val="00D1468C"/>
    <w:rsid w:val="00D152F9"/>
    <w:rsid w:val="00D15E71"/>
    <w:rsid w:val="00D21092"/>
    <w:rsid w:val="00D212D8"/>
    <w:rsid w:val="00D21454"/>
    <w:rsid w:val="00D22939"/>
    <w:rsid w:val="00D24135"/>
    <w:rsid w:val="00D241DD"/>
    <w:rsid w:val="00D25072"/>
    <w:rsid w:val="00D26832"/>
    <w:rsid w:val="00D272F0"/>
    <w:rsid w:val="00D27A9F"/>
    <w:rsid w:val="00D30FA1"/>
    <w:rsid w:val="00D313B6"/>
    <w:rsid w:val="00D31748"/>
    <w:rsid w:val="00D31D50"/>
    <w:rsid w:val="00D32FCC"/>
    <w:rsid w:val="00D34056"/>
    <w:rsid w:val="00D347C4"/>
    <w:rsid w:val="00D35682"/>
    <w:rsid w:val="00D37172"/>
    <w:rsid w:val="00D37366"/>
    <w:rsid w:val="00D37AEC"/>
    <w:rsid w:val="00D37C05"/>
    <w:rsid w:val="00D41CD1"/>
    <w:rsid w:val="00D42266"/>
    <w:rsid w:val="00D42413"/>
    <w:rsid w:val="00D429A3"/>
    <w:rsid w:val="00D440DD"/>
    <w:rsid w:val="00D44C2F"/>
    <w:rsid w:val="00D4640E"/>
    <w:rsid w:val="00D4648A"/>
    <w:rsid w:val="00D475E7"/>
    <w:rsid w:val="00D47A82"/>
    <w:rsid w:val="00D5121C"/>
    <w:rsid w:val="00D52C0D"/>
    <w:rsid w:val="00D52CFF"/>
    <w:rsid w:val="00D545A8"/>
    <w:rsid w:val="00D55471"/>
    <w:rsid w:val="00D55611"/>
    <w:rsid w:val="00D55BDA"/>
    <w:rsid w:val="00D5709C"/>
    <w:rsid w:val="00D601F8"/>
    <w:rsid w:val="00D62A3F"/>
    <w:rsid w:val="00D634A2"/>
    <w:rsid w:val="00D650C4"/>
    <w:rsid w:val="00D67033"/>
    <w:rsid w:val="00D71C12"/>
    <w:rsid w:val="00D72685"/>
    <w:rsid w:val="00D7311E"/>
    <w:rsid w:val="00D75886"/>
    <w:rsid w:val="00D77027"/>
    <w:rsid w:val="00D7709E"/>
    <w:rsid w:val="00D77B12"/>
    <w:rsid w:val="00D80B6A"/>
    <w:rsid w:val="00D80F21"/>
    <w:rsid w:val="00D81A0B"/>
    <w:rsid w:val="00D8314B"/>
    <w:rsid w:val="00D84AC2"/>
    <w:rsid w:val="00D86049"/>
    <w:rsid w:val="00D86464"/>
    <w:rsid w:val="00D902AB"/>
    <w:rsid w:val="00D9084E"/>
    <w:rsid w:val="00D91110"/>
    <w:rsid w:val="00D92906"/>
    <w:rsid w:val="00D92D9D"/>
    <w:rsid w:val="00D9458D"/>
    <w:rsid w:val="00D9502C"/>
    <w:rsid w:val="00D95394"/>
    <w:rsid w:val="00D95992"/>
    <w:rsid w:val="00DA155F"/>
    <w:rsid w:val="00DA16C7"/>
    <w:rsid w:val="00DA23B6"/>
    <w:rsid w:val="00DA74D7"/>
    <w:rsid w:val="00DA7DD3"/>
    <w:rsid w:val="00DB338E"/>
    <w:rsid w:val="00DB3C3C"/>
    <w:rsid w:val="00DC0C0E"/>
    <w:rsid w:val="00DC0C98"/>
    <w:rsid w:val="00DC3F00"/>
    <w:rsid w:val="00DC48B4"/>
    <w:rsid w:val="00DC6C49"/>
    <w:rsid w:val="00DC7E92"/>
    <w:rsid w:val="00DD129F"/>
    <w:rsid w:val="00DD18E6"/>
    <w:rsid w:val="00DD19EC"/>
    <w:rsid w:val="00DD25A9"/>
    <w:rsid w:val="00DD31E6"/>
    <w:rsid w:val="00DD50B3"/>
    <w:rsid w:val="00DD5E24"/>
    <w:rsid w:val="00DD5E92"/>
    <w:rsid w:val="00DE09B8"/>
    <w:rsid w:val="00DE2086"/>
    <w:rsid w:val="00DE2F7B"/>
    <w:rsid w:val="00DE56E2"/>
    <w:rsid w:val="00DE6F7F"/>
    <w:rsid w:val="00DE7254"/>
    <w:rsid w:val="00DE7AD3"/>
    <w:rsid w:val="00DF0023"/>
    <w:rsid w:val="00DF0089"/>
    <w:rsid w:val="00DF1B7D"/>
    <w:rsid w:val="00DF53C1"/>
    <w:rsid w:val="00DF5D37"/>
    <w:rsid w:val="00DF5F11"/>
    <w:rsid w:val="00E051AE"/>
    <w:rsid w:val="00E05C90"/>
    <w:rsid w:val="00E112F2"/>
    <w:rsid w:val="00E11AAC"/>
    <w:rsid w:val="00E14C7D"/>
    <w:rsid w:val="00E20627"/>
    <w:rsid w:val="00E219F1"/>
    <w:rsid w:val="00E235E5"/>
    <w:rsid w:val="00E24BAA"/>
    <w:rsid w:val="00E24DCC"/>
    <w:rsid w:val="00E2640B"/>
    <w:rsid w:val="00E30112"/>
    <w:rsid w:val="00E31224"/>
    <w:rsid w:val="00E321CE"/>
    <w:rsid w:val="00E32C9E"/>
    <w:rsid w:val="00E32F8A"/>
    <w:rsid w:val="00E3512B"/>
    <w:rsid w:val="00E36E6D"/>
    <w:rsid w:val="00E405F1"/>
    <w:rsid w:val="00E41566"/>
    <w:rsid w:val="00E43FFA"/>
    <w:rsid w:val="00E5082B"/>
    <w:rsid w:val="00E50BE8"/>
    <w:rsid w:val="00E54468"/>
    <w:rsid w:val="00E616E8"/>
    <w:rsid w:val="00E61C3C"/>
    <w:rsid w:val="00E641D8"/>
    <w:rsid w:val="00E742D4"/>
    <w:rsid w:val="00E74727"/>
    <w:rsid w:val="00E7576E"/>
    <w:rsid w:val="00E76DC1"/>
    <w:rsid w:val="00E7764C"/>
    <w:rsid w:val="00E80EDE"/>
    <w:rsid w:val="00E81149"/>
    <w:rsid w:val="00E829B7"/>
    <w:rsid w:val="00E82D37"/>
    <w:rsid w:val="00E83119"/>
    <w:rsid w:val="00E83982"/>
    <w:rsid w:val="00E85709"/>
    <w:rsid w:val="00E86E69"/>
    <w:rsid w:val="00E87524"/>
    <w:rsid w:val="00E87830"/>
    <w:rsid w:val="00E87948"/>
    <w:rsid w:val="00E931D5"/>
    <w:rsid w:val="00E9402C"/>
    <w:rsid w:val="00E94DD6"/>
    <w:rsid w:val="00E9512F"/>
    <w:rsid w:val="00E9594D"/>
    <w:rsid w:val="00EA0719"/>
    <w:rsid w:val="00EA11BE"/>
    <w:rsid w:val="00EA2232"/>
    <w:rsid w:val="00EA24A2"/>
    <w:rsid w:val="00EA442F"/>
    <w:rsid w:val="00EA5F86"/>
    <w:rsid w:val="00EA722E"/>
    <w:rsid w:val="00EA7ED1"/>
    <w:rsid w:val="00EB1F56"/>
    <w:rsid w:val="00EB2B9D"/>
    <w:rsid w:val="00EB2E4F"/>
    <w:rsid w:val="00EB40F7"/>
    <w:rsid w:val="00EB58C4"/>
    <w:rsid w:val="00EC00C8"/>
    <w:rsid w:val="00EC00FC"/>
    <w:rsid w:val="00EC1918"/>
    <w:rsid w:val="00EC3FC3"/>
    <w:rsid w:val="00EC4425"/>
    <w:rsid w:val="00EC4546"/>
    <w:rsid w:val="00EC6233"/>
    <w:rsid w:val="00EC684A"/>
    <w:rsid w:val="00EC7114"/>
    <w:rsid w:val="00ED0824"/>
    <w:rsid w:val="00ED2108"/>
    <w:rsid w:val="00ED5BB0"/>
    <w:rsid w:val="00ED7F6D"/>
    <w:rsid w:val="00EE1F1F"/>
    <w:rsid w:val="00EE2A89"/>
    <w:rsid w:val="00EE33DE"/>
    <w:rsid w:val="00EE38A2"/>
    <w:rsid w:val="00EE4B0B"/>
    <w:rsid w:val="00EE4C86"/>
    <w:rsid w:val="00EE5034"/>
    <w:rsid w:val="00EF1850"/>
    <w:rsid w:val="00EF294B"/>
    <w:rsid w:val="00EF4AB0"/>
    <w:rsid w:val="00EF7794"/>
    <w:rsid w:val="00EF7E1C"/>
    <w:rsid w:val="00F01197"/>
    <w:rsid w:val="00F03975"/>
    <w:rsid w:val="00F11464"/>
    <w:rsid w:val="00F136B8"/>
    <w:rsid w:val="00F1640A"/>
    <w:rsid w:val="00F169F4"/>
    <w:rsid w:val="00F2503D"/>
    <w:rsid w:val="00F25775"/>
    <w:rsid w:val="00F27A8B"/>
    <w:rsid w:val="00F27E5D"/>
    <w:rsid w:val="00F30A3E"/>
    <w:rsid w:val="00F36889"/>
    <w:rsid w:val="00F37879"/>
    <w:rsid w:val="00F401CB"/>
    <w:rsid w:val="00F40206"/>
    <w:rsid w:val="00F433F0"/>
    <w:rsid w:val="00F450BF"/>
    <w:rsid w:val="00F5340F"/>
    <w:rsid w:val="00F53A63"/>
    <w:rsid w:val="00F54166"/>
    <w:rsid w:val="00F546BB"/>
    <w:rsid w:val="00F55459"/>
    <w:rsid w:val="00F569CD"/>
    <w:rsid w:val="00F57C0B"/>
    <w:rsid w:val="00F57E6C"/>
    <w:rsid w:val="00F63BB0"/>
    <w:rsid w:val="00F643CC"/>
    <w:rsid w:val="00F64903"/>
    <w:rsid w:val="00F64EB0"/>
    <w:rsid w:val="00F67DDD"/>
    <w:rsid w:val="00F721CB"/>
    <w:rsid w:val="00F73676"/>
    <w:rsid w:val="00F7613F"/>
    <w:rsid w:val="00F77523"/>
    <w:rsid w:val="00F82081"/>
    <w:rsid w:val="00F8226C"/>
    <w:rsid w:val="00F82EBF"/>
    <w:rsid w:val="00F84F5A"/>
    <w:rsid w:val="00F91696"/>
    <w:rsid w:val="00F93420"/>
    <w:rsid w:val="00F939B4"/>
    <w:rsid w:val="00F95F3E"/>
    <w:rsid w:val="00F966A0"/>
    <w:rsid w:val="00FA3A3E"/>
    <w:rsid w:val="00FA5597"/>
    <w:rsid w:val="00FB1C95"/>
    <w:rsid w:val="00FB2997"/>
    <w:rsid w:val="00FB3418"/>
    <w:rsid w:val="00FB3DB3"/>
    <w:rsid w:val="00FB4AA1"/>
    <w:rsid w:val="00FB5E8A"/>
    <w:rsid w:val="00FC0EB1"/>
    <w:rsid w:val="00FC1367"/>
    <w:rsid w:val="00FC55B5"/>
    <w:rsid w:val="00FC6CC5"/>
    <w:rsid w:val="00FC7FA4"/>
    <w:rsid w:val="00FD115C"/>
    <w:rsid w:val="00FD147B"/>
    <w:rsid w:val="00FD569F"/>
    <w:rsid w:val="00FD7286"/>
    <w:rsid w:val="00FE35D9"/>
    <w:rsid w:val="00FE3E7E"/>
    <w:rsid w:val="00FE5D20"/>
    <w:rsid w:val="00FF19D3"/>
    <w:rsid w:val="00FF3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C608E"/>
  <w15:docId w15:val="{573553B3-3118-4D4F-9FD6-E2B525D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user"/>
    <w:next w:val="Standarduser"/>
    <w:uiPriority w:val="1"/>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link w:val="Nagwek2Znak"/>
    <w:uiPriority w:val="1"/>
    <w:unhideWhenUsed/>
    <w:qFormat/>
    <w:pPr>
      <w:keepNext/>
      <w:widowControl w:val="0"/>
      <w:autoSpaceDE w:val="0"/>
      <w:jc w:val="center"/>
      <w:outlineLvl w:val="1"/>
    </w:pPr>
    <w:rPr>
      <w:sz w:val="28"/>
      <w:szCs w:val="28"/>
      <w:lang w:val="de-DE"/>
    </w:rPr>
  </w:style>
  <w:style w:type="paragraph" w:styleId="Nagwek4">
    <w:name w:val="heading 4"/>
    <w:basedOn w:val="Normalny"/>
    <w:next w:val="Normalny"/>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Normalny"/>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kstpodstawowywcity31">
    <w:name w:val="Tekst podstawowy wcięty 31"/>
    <w:basedOn w:val="Standard"/>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uiPriority w:val="34"/>
    <w:qFormat/>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suppressAutoHyphens/>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
  </w:style>
  <w:style w:type="paragraph" w:customStyle="1" w:styleId="Footnote">
    <w:name w:val="Footnote"/>
    <w:basedOn w:val="Standard"/>
    <w:pPr>
      <w:suppressLineNumbers/>
      <w:ind w:left="339" w:hanging="339"/>
    </w:pPr>
    <w:rPr>
      <w:sz w:val="20"/>
      <w:szCs w:val="20"/>
    </w:rPr>
  </w:style>
  <w:style w:type="paragraph" w:customStyle="1" w:styleId="western">
    <w:name w:val="western"/>
    <w:basedOn w:val="Standard"/>
    <w:pPr>
      <w:spacing w:before="280" w:after="280" w:line="363" w:lineRule="atLeast"/>
      <w:jc w:val="both"/>
    </w:pPr>
  </w:style>
  <w:style w:type="paragraph" w:styleId="Listapunktowana2">
    <w:name w:val="List Bullet 2"/>
    <w:basedOn w:val="Normalny"/>
    <w:autoRedefine/>
    <w:pPr>
      <w:widowControl/>
      <w:numPr>
        <w:numId w:val="31"/>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styleId="Tekstpodstawowy">
    <w:name w:val="Body Text"/>
    <w:basedOn w:val="Normalny"/>
    <w:uiPriority w:val="1"/>
    <w:qFormat/>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customStyle="1" w:styleId="Tekstpodstawowy21">
    <w:name w:val="Tekst podstawowy 21"/>
    <w:basedOn w:val="Normalny"/>
    <w:pPr>
      <w:widowControl/>
      <w:spacing w:after="120" w:line="480" w:lineRule="auto"/>
      <w:textAlignment w:val="auto"/>
    </w:pPr>
    <w:rPr>
      <w:rFonts w:ascii="Times New Roman" w:eastAsia="Times New Roman" w:hAnsi="Times New Roman" w:cs="Times New Roman"/>
      <w:kern w:val="0"/>
      <w:lang w:eastAsia="ar-SA" w:bidi="ar-SA"/>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Normalny"/>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autoSpaceDE w:val="0"/>
      <w:textAlignment w:val="auto"/>
    </w:pPr>
    <w:rPr>
      <w:rFonts w:ascii="Calibri" w:eastAsia="Calibri" w:hAnsi="Calibri" w:cs="Calibri"/>
      <w:color w:val="000000"/>
      <w:kern w:val="0"/>
      <w:lang w:eastAsia="en-US" w:bidi="ar-SA"/>
    </w:rPr>
  </w:style>
  <w:style w:type="paragraph" w:styleId="Nagwek">
    <w:name w:val="header"/>
    <w:basedOn w:val="HeaderandFooter"/>
    <w:link w:val="NagwekZnak"/>
  </w:style>
  <w:style w:type="paragraph" w:customStyle="1" w:styleId="Textbodyuser">
    <w:name w:val="Text body (user)"/>
    <w:basedOn w:val="Standarduser"/>
    <w:pPr>
      <w:jc w:val="both"/>
    </w:pPr>
  </w:style>
  <w:style w:type="paragraph" w:customStyle="1" w:styleId="Normalny1">
    <w:name w:val="Normalny1"/>
    <w:pPr>
      <w:suppressAutoHyphens/>
      <w:spacing w:line="100" w:lineRule="atLeast"/>
    </w:pPr>
    <w:rPr>
      <w:rFonts w:ascii="Georgia" w:eastAsia="Calibri" w:hAnsi="Georgia" w:cs="Georgia"/>
      <w:lang w:bidi="ar-SA"/>
    </w:rPr>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563C1"/>
      <w:u w:val="single"/>
    </w:rPr>
  </w:style>
  <w:style w:type="character" w:customStyle="1" w:styleId="TekstpodstawowyZnak">
    <w:name w:val="Tekst podstawowy Znak"/>
    <w:basedOn w:val="Domylnaczcionkaakapitu"/>
    <w:uiPriority w:val="1"/>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uiPriority w:val="34"/>
    <w:qFormat/>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uiPriority w:val="1"/>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Num60">
    <w:name w:val="WWNum60"/>
    <w:basedOn w:val="Bezlisty"/>
    <w:pPr>
      <w:numPr>
        <w:numId w:val="30"/>
      </w:numPr>
    </w:pPr>
  </w:style>
  <w:style w:type="numbering" w:customStyle="1" w:styleId="LFO47">
    <w:name w:val="LFO47"/>
    <w:basedOn w:val="Bezlisty"/>
    <w:pPr>
      <w:numPr>
        <w:numId w:val="31"/>
      </w:numPr>
    </w:pPr>
  </w:style>
  <w:style w:type="numbering" w:customStyle="1" w:styleId="WWNum16">
    <w:name w:val="WWNum16"/>
    <w:basedOn w:val="Bezlisty"/>
    <w:pPr>
      <w:numPr>
        <w:numId w:val="32"/>
      </w:numPr>
    </w:pPr>
  </w:style>
  <w:style w:type="numbering" w:customStyle="1" w:styleId="WWNum15">
    <w:name w:val="WWNum15"/>
    <w:basedOn w:val="Bezlisty"/>
    <w:pPr>
      <w:numPr>
        <w:numId w:val="33"/>
      </w:numPr>
    </w:pPr>
  </w:style>
  <w:style w:type="numbering" w:customStyle="1" w:styleId="WWNum14">
    <w:name w:val="WWNum14"/>
    <w:basedOn w:val="Bezlisty"/>
    <w:pPr>
      <w:numPr>
        <w:numId w:val="34"/>
      </w:numPr>
    </w:pPr>
  </w:style>
  <w:style w:type="numbering" w:customStyle="1" w:styleId="WWNum13">
    <w:name w:val="WWNum13"/>
    <w:basedOn w:val="Bezlisty"/>
    <w:pPr>
      <w:numPr>
        <w:numId w:val="35"/>
      </w:numPr>
    </w:pPr>
  </w:style>
  <w:style w:type="numbering" w:customStyle="1" w:styleId="WWNum12">
    <w:name w:val="WWNum12"/>
    <w:basedOn w:val="Bezlisty"/>
    <w:pPr>
      <w:numPr>
        <w:numId w:val="36"/>
      </w:numPr>
    </w:pPr>
  </w:style>
  <w:style w:type="numbering" w:customStyle="1" w:styleId="WWNum11">
    <w:name w:val="WWNum11"/>
    <w:basedOn w:val="Bezlisty"/>
    <w:pPr>
      <w:numPr>
        <w:numId w:val="37"/>
      </w:numPr>
    </w:pPr>
  </w:style>
  <w:style w:type="numbering" w:customStyle="1" w:styleId="WWNum19">
    <w:name w:val="WWNum19"/>
    <w:basedOn w:val="Bezlisty"/>
    <w:pPr>
      <w:numPr>
        <w:numId w:val="38"/>
      </w:numPr>
    </w:pPr>
  </w:style>
  <w:style w:type="numbering" w:customStyle="1" w:styleId="WWNum17">
    <w:name w:val="WWNum17"/>
    <w:basedOn w:val="Bezlisty"/>
    <w:pPr>
      <w:numPr>
        <w:numId w:val="39"/>
      </w:numPr>
    </w:pPr>
  </w:style>
  <w:style w:type="numbering" w:customStyle="1" w:styleId="WWNum23">
    <w:name w:val="WWNum23"/>
    <w:basedOn w:val="Bezlisty"/>
    <w:pPr>
      <w:numPr>
        <w:numId w:val="40"/>
      </w:numPr>
    </w:pPr>
  </w:style>
  <w:style w:type="numbering" w:customStyle="1" w:styleId="WWNum10">
    <w:name w:val="WWNum10"/>
    <w:basedOn w:val="Bezlisty"/>
    <w:pPr>
      <w:numPr>
        <w:numId w:val="41"/>
      </w:numPr>
    </w:pPr>
  </w:style>
  <w:style w:type="numbering" w:customStyle="1" w:styleId="WWNum9">
    <w:name w:val="WWNum9"/>
    <w:basedOn w:val="Bezlisty"/>
    <w:pPr>
      <w:numPr>
        <w:numId w:val="42"/>
      </w:numPr>
    </w:pPr>
  </w:style>
  <w:style w:type="numbering" w:customStyle="1" w:styleId="WWNum6">
    <w:name w:val="WWNum6"/>
    <w:basedOn w:val="Bezlisty"/>
    <w:pPr>
      <w:numPr>
        <w:numId w:val="43"/>
      </w:numPr>
    </w:pPr>
  </w:style>
  <w:style w:type="numbering" w:customStyle="1" w:styleId="WWNum24">
    <w:name w:val="WWNum24"/>
    <w:basedOn w:val="Bezlisty"/>
    <w:pPr>
      <w:numPr>
        <w:numId w:val="44"/>
      </w:numPr>
    </w:pPr>
  </w:style>
  <w:style w:type="numbering" w:customStyle="1" w:styleId="WWNum25">
    <w:name w:val="WWNum25"/>
    <w:basedOn w:val="Bezlisty"/>
    <w:pPr>
      <w:numPr>
        <w:numId w:val="45"/>
      </w:numPr>
    </w:pPr>
  </w:style>
  <w:style w:type="numbering" w:customStyle="1" w:styleId="WWNum7">
    <w:name w:val="WWNum7"/>
    <w:basedOn w:val="Bezlisty"/>
    <w:pPr>
      <w:numPr>
        <w:numId w:val="46"/>
      </w:numPr>
    </w:pPr>
  </w:style>
  <w:style w:type="numbering" w:customStyle="1" w:styleId="WWNum8">
    <w:name w:val="WWNum8"/>
    <w:basedOn w:val="Bezlisty"/>
    <w:pPr>
      <w:numPr>
        <w:numId w:val="47"/>
      </w:numPr>
    </w:pPr>
  </w:style>
  <w:style w:type="numbering" w:customStyle="1" w:styleId="WWNum5">
    <w:name w:val="WWNum5"/>
    <w:basedOn w:val="Bezlisty"/>
    <w:pPr>
      <w:numPr>
        <w:numId w:val="48"/>
      </w:numPr>
    </w:pPr>
  </w:style>
  <w:style w:type="numbering" w:customStyle="1" w:styleId="WWNum20">
    <w:name w:val="WWNum20"/>
    <w:basedOn w:val="Bezlisty"/>
    <w:pPr>
      <w:numPr>
        <w:numId w:val="49"/>
      </w:numPr>
    </w:pPr>
  </w:style>
  <w:style w:type="numbering" w:customStyle="1" w:styleId="WWNum1">
    <w:name w:val="WWNum1"/>
    <w:basedOn w:val="Bezlisty"/>
    <w:pPr>
      <w:numPr>
        <w:numId w:val="50"/>
      </w:numPr>
    </w:pPr>
  </w:style>
  <w:style w:type="numbering" w:customStyle="1" w:styleId="WWNum2">
    <w:name w:val="WWNum2"/>
    <w:basedOn w:val="Bezlisty"/>
    <w:pPr>
      <w:numPr>
        <w:numId w:val="51"/>
      </w:numPr>
    </w:pPr>
  </w:style>
  <w:style w:type="numbering" w:customStyle="1" w:styleId="WWNum3">
    <w:name w:val="WWNum3"/>
    <w:basedOn w:val="Bezlisty"/>
    <w:pPr>
      <w:numPr>
        <w:numId w:val="52"/>
      </w:numPr>
    </w:pPr>
  </w:style>
  <w:style w:type="numbering" w:customStyle="1" w:styleId="WWNum4">
    <w:name w:val="WWNum4"/>
    <w:basedOn w:val="Bezlisty"/>
    <w:pPr>
      <w:numPr>
        <w:numId w:val="53"/>
      </w:numPr>
    </w:pPr>
  </w:style>
  <w:style w:type="numbering" w:customStyle="1" w:styleId="WWNum27">
    <w:name w:val="WWNum27"/>
    <w:basedOn w:val="Bezlisty"/>
    <w:pPr>
      <w:numPr>
        <w:numId w:val="54"/>
      </w:numPr>
    </w:pPr>
  </w:style>
  <w:style w:type="paragraph" w:styleId="Bezodstpw">
    <w:name w:val="No Spacing"/>
    <w:uiPriority w:val="1"/>
    <w:qFormat/>
    <w:rsid w:val="00663118"/>
    <w:pPr>
      <w:suppressAutoHyphens/>
    </w:pPr>
    <w:rPr>
      <w:szCs w:val="21"/>
    </w:rPr>
  </w:style>
  <w:style w:type="paragraph" w:styleId="Tekstprzypisukocowego">
    <w:name w:val="endnote text"/>
    <w:basedOn w:val="Normalny"/>
    <w:link w:val="TekstprzypisukocowegoZnak"/>
    <w:uiPriority w:val="99"/>
    <w:semiHidden/>
    <w:unhideWhenUsed/>
    <w:rsid w:val="001C18CF"/>
    <w:rPr>
      <w:sz w:val="20"/>
      <w:szCs w:val="18"/>
    </w:rPr>
  </w:style>
  <w:style w:type="character" w:customStyle="1" w:styleId="TekstprzypisukocowegoZnak">
    <w:name w:val="Tekst przypisu końcowego Znak"/>
    <w:basedOn w:val="Domylnaczcionkaakapitu"/>
    <w:link w:val="Tekstprzypisukocowego"/>
    <w:uiPriority w:val="99"/>
    <w:semiHidden/>
    <w:rsid w:val="001C18CF"/>
    <w:rPr>
      <w:sz w:val="20"/>
      <w:szCs w:val="18"/>
    </w:rPr>
  </w:style>
  <w:style w:type="character" w:styleId="Odwoanieprzypisukocowego">
    <w:name w:val="endnote reference"/>
    <w:basedOn w:val="Domylnaczcionkaakapitu"/>
    <w:uiPriority w:val="99"/>
    <w:semiHidden/>
    <w:unhideWhenUsed/>
    <w:rsid w:val="001C18CF"/>
    <w:rPr>
      <w:vertAlign w:val="superscript"/>
    </w:rPr>
  </w:style>
  <w:style w:type="paragraph" w:customStyle="1" w:styleId="normaltableau">
    <w:name w:val="normal_tableau"/>
    <w:basedOn w:val="Normalny"/>
    <w:rsid w:val="009E3707"/>
    <w:pPr>
      <w:widowControl/>
      <w:autoSpaceDN/>
      <w:spacing w:before="120" w:after="120"/>
      <w:jc w:val="both"/>
      <w:textAlignment w:val="auto"/>
    </w:pPr>
    <w:rPr>
      <w:rFonts w:ascii="Optima" w:eastAsia="Times New Roman" w:hAnsi="Optima" w:cs="Optima"/>
      <w:kern w:val="0"/>
      <w:sz w:val="22"/>
      <w:szCs w:val="22"/>
      <w:lang w:val="en-GB" w:eastAsia="ar-SA" w:bidi="ar-SA"/>
    </w:rPr>
  </w:style>
  <w:style w:type="character" w:customStyle="1" w:styleId="NagwekZnak">
    <w:name w:val="Nagłówek Znak"/>
    <w:basedOn w:val="Domylnaczcionkaakapitu"/>
    <w:link w:val="Nagwek"/>
    <w:rsid w:val="00CB3743"/>
    <w:rPr>
      <w:rFonts w:ascii="Times New Roman" w:eastAsia="Times New Roman" w:hAnsi="Times New Roman" w:cs="Times New Roman"/>
      <w:lang w:bidi="ar-SA"/>
    </w:rPr>
  </w:style>
  <w:style w:type="paragraph" w:styleId="Tekstdymka">
    <w:name w:val="Balloon Text"/>
    <w:basedOn w:val="Normalny"/>
    <w:link w:val="TekstdymkaZnak"/>
    <w:uiPriority w:val="99"/>
    <w:semiHidden/>
    <w:unhideWhenUsed/>
    <w:rsid w:val="00CB3743"/>
    <w:pPr>
      <w:widowControl/>
      <w:suppressAutoHyphens w:val="0"/>
      <w:autoSpaceDN/>
      <w:textAlignment w:val="auto"/>
    </w:pPr>
    <w:rPr>
      <w:rFonts w:ascii="Segoe UI" w:eastAsia="Times New Roman" w:hAnsi="Segoe UI" w:cs="Segoe UI"/>
      <w:kern w:val="0"/>
      <w:sz w:val="18"/>
      <w:szCs w:val="18"/>
      <w:lang w:eastAsia="pl-PL" w:bidi="ar-SA"/>
    </w:rPr>
  </w:style>
  <w:style w:type="character" w:customStyle="1" w:styleId="TekstdymkaZnak">
    <w:name w:val="Tekst dymka Znak"/>
    <w:basedOn w:val="Domylnaczcionkaakapitu"/>
    <w:link w:val="Tekstdymka"/>
    <w:uiPriority w:val="99"/>
    <w:semiHidden/>
    <w:rsid w:val="00CB3743"/>
    <w:rPr>
      <w:rFonts w:ascii="Segoe UI" w:eastAsia="Times New Roman" w:hAnsi="Segoe UI" w:cs="Segoe UI"/>
      <w:kern w:val="0"/>
      <w:sz w:val="18"/>
      <w:szCs w:val="18"/>
      <w:lang w:eastAsia="pl-PL" w:bidi="ar-SA"/>
    </w:rPr>
  </w:style>
  <w:style w:type="character" w:customStyle="1" w:styleId="markedcontent">
    <w:name w:val="markedcontent"/>
    <w:basedOn w:val="Domylnaczcionkaakapitu"/>
    <w:rsid w:val="00595C9C"/>
  </w:style>
  <w:style w:type="numbering" w:customStyle="1" w:styleId="WWNum75">
    <w:name w:val="WWNum75"/>
    <w:basedOn w:val="Bezlisty"/>
    <w:rsid w:val="00B40D64"/>
    <w:pPr>
      <w:numPr>
        <w:numId w:val="56"/>
      </w:numPr>
    </w:pPr>
  </w:style>
  <w:style w:type="paragraph" w:customStyle="1" w:styleId="Footnoteuser">
    <w:name w:val="Footnote (user)"/>
    <w:basedOn w:val="Standarduser"/>
    <w:rsid w:val="005E5688"/>
  </w:style>
  <w:style w:type="numbering" w:customStyle="1" w:styleId="WWNum53">
    <w:name w:val="WWNum53"/>
    <w:rsid w:val="00DA16C7"/>
    <w:pPr>
      <w:numPr>
        <w:numId w:val="57"/>
      </w:numPr>
    </w:pPr>
  </w:style>
  <w:style w:type="numbering" w:customStyle="1" w:styleId="WWNum62">
    <w:name w:val="WWNum62"/>
    <w:rsid w:val="00DA16C7"/>
    <w:pPr>
      <w:numPr>
        <w:numId w:val="58"/>
      </w:numPr>
    </w:pPr>
  </w:style>
  <w:style w:type="numbering" w:customStyle="1" w:styleId="WWNum68">
    <w:name w:val="WWNum68"/>
    <w:basedOn w:val="Bezlisty"/>
    <w:rsid w:val="002A2A6E"/>
    <w:pPr>
      <w:numPr>
        <w:numId w:val="59"/>
      </w:numPr>
    </w:pPr>
  </w:style>
  <w:style w:type="numbering" w:customStyle="1" w:styleId="WWNum69">
    <w:name w:val="WWNum69"/>
    <w:basedOn w:val="Bezlisty"/>
    <w:rsid w:val="002A2A6E"/>
    <w:pPr>
      <w:numPr>
        <w:numId w:val="60"/>
      </w:numPr>
    </w:pPr>
  </w:style>
  <w:style w:type="paragraph" w:styleId="Tekstpodstawowy2">
    <w:name w:val="Body Text 2"/>
    <w:basedOn w:val="Normalny"/>
    <w:link w:val="Tekstpodstawowy2Znak"/>
    <w:uiPriority w:val="99"/>
    <w:semiHidden/>
    <w:unhideWhenUsed/>
    <w:rsid w:val="007C7B0E"/>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C7B0E"/>
    <w:rPr>
      <w:szCs w:val="21"/>
    </w:rPr>
  </w:style>
  <w:style w:type="numbering" w:customStyle="1" w:styleId="Bezlisty1">
    <w:name w:val="Bez listy1"/>
    <w:next w:val="Bezlisty"/>
    <w:uiPriority w:val="99"/>
    <w:semiHidden/>
    <w:unhideWhenUsed/>
    <w:rsid w:val="00662927"/>
  </w:style>
  <w:style w:type="character" w:customStyle="1" w:styleId="Nagwek2Znak">
    <w:name w:val="Nagłówek 2 Znak"/>
    <w:basedOn w:val="Domylnaczcionkaakapitu"/>
    <w:link w:val="Nagwek2"/>
    <w:uiPriority w:val="1"/>
    <w:rsid w:val="00662927"/>
    <w:rPr>
      <w:rFonts w:ascii="Times New Roman" w:eastAsia="Times New Roman" w:hAnsi="Times New Roman" w:cs="Times New Roman"/>
      <w:sz w:val="28"/>
      <w:szCs w:val="28"/>
      <w:lang w:val="de-DE" w:bidi="ar-SA"/>
    </w:rPr>
  </w:style>
  <w:style w:type="paragraph" w:customStyle="1" w:styleId="TableParagraph">
    <w:name w:val="Table Paragraph"/>
    <w:basedOn w:val="Normalny"/>
    <w:uiPriority w:val="1"/>
    <w:qFormat/>
    <w:rsid w:val="00662927"/>
    <w:pPr>
      <w:suppressAutoHyphens w:val="0"/>
      <w:autoSpaceDE w:val="0"/>
      <w:adjustRightInd w:val="0"/>
      <w:textAlignment w:val="auto"/>
    </w:pPr>
    <w:rPr>
      <w:rFonts w:ascii="Times New Roman" w:eastAsiaTheme="minorEastAsia" w:hAnsi="Times New Roman" w:cs="Times New Roman"/>
      <w:kern w:val="0"/>
      <w:lang w:eastAsia="pl-PL" w:bidi="ar-SA"/>
    </w:rPr>
  </w:style>
  <w:style w:type="numbering" w:customStyle="1" w:styleId="WW8Num31">
    <w:name w:val="WW8Num31"/>
    <w:basedOn w:val="Bezlisty"/>
    <w:rsid w:val="00662927"/>
    <w:pPr>
      <w:numPr>
        <w:numId w:val="61"/>
      </w:numPr>
    </w:pPr>
  </w:style>
  <w:style w:type="character" w:styleId="UyteHipercze">
    <w:name w:val="FollowedHyperlink"/>
    <w:basedOn w:val="Domylnaczcionkaakapitu"/>
    <w:uiPriority w:val="99"/>
    <w:semiHidden/>
    <w:unhideWhenUsed/>
    <w:rsid w:val="006D3E8E"/>
    <w:rPr>
      <w:color w:val="954F72" w:themeColor="followedHyperlink"/>
      <w:u w:val="single"/>
    </w:rPr>
  </w:style>
  <w:style w:type="paragraph" w:customStyle="1" w:styleId="Zwykytekst1">
    <w:name w:val="Zwykły tekst1"/>
    <w:basedOn w:val="Normalny"/>
    <w:rsid w:val="00EC00C8"/>
    <w:pPr>
      <w:widowControl/>
      <w:textAlignment w:val="auto"/>
    </w:pPr>
    <w:rPr>
      <w:rFonts w:ascii="Courier New" w:eastAsia="Times New Roman" w:hAnsi="Courier New" w:cs="Courier New"/>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617">
      <w:bodyDiv w:val="1"/>
      <w:marLeft w:val="0"/>
      <w:marRight w:val="0"/>
      <w:marTop w:val="0"/>
      <w:marBottom w:val="0"/>
      <w:divBdr>
        <w:top w:val="none" w:sz="0" w:space="0" w:color="auto"/>
        <w:left w:val="none" w:sz="0" w:space="0" w:color="auto"/>
        <w:bottom w:val="none" w:sz="0" w:space="0" w:color="auto"/>
        <w:right w:val="none" w:sz="0" w:space="0" w:color="auto"/>
      </w:divBdr>
    </w:div>
    <w:div w:id="711729220">
      <w:bodyDiv w:val="1"/>
      <w:marLeft w:val="0"/>
      <w:marRight w:val="0"/>
      <w:marTop w:val="0"/>
      <w:marBottom w:val="0"/>
      <w:divBdr>
        <w:top w:val="none" w:sz="0" w:space="0" w:color="auto"/>
        <w:left w:val="none" w:sz="0" w:space="0" w:color="auto"/>
        <w:bottom w:val="none" w:sz="0" w:space="0" w:color="auto"/>
        <w:right w:val="none" w:sz="0" w:space="0" w:color="auto"/>
      </w:divBdr>
    </w:div>
    <w:div w:id="1121076190">
      <w:bodyDiv w:val="1"/>
      <w:marLeft w:val="0"/>
      <w:marRight w:val="0"/>
      <w:marTop w:val="0"/>
      <w:marBottom w:val="0"/>
      <w:divBdr>
        <w:top w:val="none" w:sz="0" w:space="0" w:color="auto"/>
        <w:left w:val="none" w:sz="0" w:space="0" w:color="auto"/>
        <w:bottom w:val="none" w:sz="0" w:space="0" w:color="auto"/>
        <w:right w:val="none" w:sz="0" w:space="0" w:color="auto"/>
      </w:divBdr>
    </w:div>
    <w:div w:id="1996957274">
      <w:bodyDiv w:val="1"/>
      <w:marLeft w:val="0"/>
      <w:marRight w:val="0"/>
      <w:marTop w:val="0"/>
      <w:marBottom w:val="0"/>
      <w:divBdr>
        <w:top w:val="none" w:sz="0" w:space="0" w:color="auto"/>
        <w:left w:val="none" w:sz="0" w:space="0" w:color="auto"/>
        <w:bottom w:val="none" w:sz="0" w:space="0" w:color="auto"/>
        <w:right w:val="none" w:sz="0" w:space="0" w:color="auto"/>
      </w:divBdr>
    </w:div>
    <w:div w:id="213393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EEA4-5822-4B61-BBF4-05F3AF32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38</Pages>
  <Words>14601</Words>
  <Characters>87610</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102007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KBOLDYS</cp:lastModifiedBy>
  <cp:revision>3256</cp:revision>
  <cp:lastPrinted>2023-03-23T10:06:00Z</cp:lastPrinted>
  <dcterms:created xsi:type="dcterms:W3CDTF">2012-01-10T10:50:00Z</dcterms:created>
  <dcterms:modified xsi:type="dcterms:W3CDTF">2023-03-23T10:22:00Z</dcterms:modified>
</cp:coreProperties>
</file>