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6814" w14:textId="38D94A79" w:rsidR="006F1E7D" w:rsidRPr="00196555" w:rsidRDefault="006F1E7D" w:rsidP="00196555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18325E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RI.</w:t>
      </w:r>
      <w:r w:rsidR="00D10E60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271.3.202</w:t>
      </w:r>
      <w:r w:rsidR="00E11798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4</w:t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  <w:t xml:space="preserve">        </w:t>
      </w:r>
      <w:r w:rsidR="001F0744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Załącznik n</w:t>
      </w: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r 1 do SWZ</w:t>
      </w:r>
    </w:p>
    <w:p w14:paraId="02699100" w14:textId="77777777" w:rsidR="006F1E7D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</w:p>
    <w:p w14:paraId="172726A9" w14:textId="77777777" w:rsidR="00962E7F" w:rsidRDefault="00962E7F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</w:p>
    <w:p w14:paraId="0F3C77B1" w14:textId="77777777" w:rsidR="00962E7F" w:rsidRPr="00196555" w:rsidRDefault="00962E7F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</w:p>
    <w:p w14:paraId="26EC564A" w14:textId="77777777" w:rsidR="006F1E7D" w:rsidRPr="005B4443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28"/>
          <w:sz w:val="28"/>
          <w:szCs w:val="28"/>
          <w:lang w:eastAsia="hi-IN" w:bidi="hi-IN"/>
        </w:rPr>
      </w:pPr>
      <w:r w:rsidRPr="005B4443">
        <w:rPr>
          <w:rFonts w:asciiTheme="minorHAnsi" w:eastAsia="Lucida Sans Unicode" w:hAnsiTheme="minorHAnsi" w:cstheme="minorHAnsi"/>
          <w:b/>
          <w:bCs/>
          <w:kern w:val="28"/>
          <w:sz w:val="28"/>
          <w:szCs w:val="28"/>
          <w:lang w:eastAsia="hi-IN" w:bidi="hi-IN"/>
        </w:rPr>
        <w:t>OFERTA</w:t>
      </w:r>
    </w:p>
    <w:p w14:paraId="53B70B95" w14:textId="77777777"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t>WYKONAWCY W TRYBIE</w:t>
      </w:r>
      <w:r w:rsid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t xml:space="preserve"> PODSTAWOWYM BEZ NEGOCJACJI</w:t>
      </w:r>
      <w:r w:rsid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br/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(o którym mowa w art. 275</w:t>
      </w:r>
      <w:r w:rsid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pkt. 1 ustawy Pzp)</w:t>
      </w:r>
    </w:p>
    <w:p w14:paraId="30443489" w14:textId="77777777" w:rsidR="006F1E7D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14:paraId="2DD5EC3C" w14:textId="77777777" w:rsidR="00962E7F" w:rsidRDefault="00962E7F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14:paraId="2D81A4CC" w14:textId="77777777" w:rsidR="00962E7F" w:rsidRPr="00196555" w:rsidRDefault="00962E7F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14:paraId="43A04AB4" w14:textId="77777777"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14:paraId="775EBA8C" w14:textId="77777777"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082780ED" w14:textId="77777777" w:rsidR="0050698B" w:rsidRPr="00196555" w:rsidRDefault="006F1E7D" w:rsidP="00196555">
      <w:pPr>
        <w:widowControl w:val="0"/>
        <w:suppressAutoHyphens/>
        <w:autoSpaceDE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6E89C582" w14:textId="77777777" w:rsidR="0050698B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>W</w:t>
      </w:r>
      <w:r w:rsidR="0050698B" w:rsidRPr="00196555"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ojewództwo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844368033"/>
          <w:placeholder>
            <w:docPart w:val="EECD38835C0C4586A8C78401AA18D553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366AFC05" w14:textId="77777777"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sdtContent>
      </w:sdt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</w:t>
      </w:r>
    </w:p>
    <w:p w14:paraId="415325F5" w14:textId="77777777" w:rsidR="006F1E7D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E</w:t>
      </w:r>
      <w:r w:rsidR="006F1E7D"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-mail  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="006F1E7D" w:rsidRPr="00196555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  <w:sz w:val="22"/>
              <w:szCs w:val="22"/>
            </w:rPr>
            <w:t>Wpisz adres e-mail</w:t>
          </w:r>
        </w:sdtContent>
      </w:sdt>
    </w:p>
    <w:p w14:paraId="2DE3EF30" w14:textId="77777777"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NIP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189138932"/>
          <w:placeholder>
            <w:docPart w:val="2168F73AC05040FF8016A62F58FED7B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sdtContent>
      </w:sdt>
    </w:p>
    <w:p w14:paraId="1C5BCD58" w14:textId="77777777"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REGON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2049670588"/>
          <w:placeholder>
            <w:docPart w:val="65A47096536349A49DE00AE4668709C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sdtContent>
      </w:sdt>
    </w:p>
    <w:p w14:paraId="08E178B2" w14:textId="77777777"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14:paraId="2C029077" w14:textId="77777777" w:rsidR="00E11798" w:rsidRDefault="00E11798" w:rsidP="00E11798">
      <w:pPr>
        <w:widowControl w:val="0"/>
        <w:spacing w:after="60"/>
        <w:ind w:left="2175" w:hanging="21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Rodzaj wykonawcy:</w:t>
      </w: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ab/>
      </w:r>
      <w:r>
        <w:rPr>
          <w:rFonts w:ascii="MS Gothic" w:eastAsia="MS Gothic" w:hAnsi="MS Gothic" w:cstheme="minorHAnsi"/>
          <w:bCs/>
          <w:color w:val="000000"/>
          <w:kern w:val="2"/>
          <w:sz w:val="22"/>
          <w:szCs w:val="22"/>
          <w:lang w:eastAsia="ar-SA"/>
        </w:rPr>
        <w:t>☐</w:t>
      </w: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mikroprzedsiębiorstwo,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MS Gothic" w:eastAsia="MS Gothic" w:hAnsi="MS Gothic" w:cstheme="minorHAnsi"/>
          <w:sz w:val="22"/>
          <w:szCs w:val="22"/>
        </w:rPr>
        <w:t>☐</w:t>
      </w:r>
      <w:r>
        <w:rPr>
          <w:rFonts w:asciiTheme="minorHAnsi" w:hAnsiTheme="minorHAnsi" w:cstheme="minorHAnsi"/>
          <w:sz w:val="22"/>
          <w:szCs w:val="22"/>
        </w:rPr>
        <w:t xml:space="preserve"> małe przedsiębiorstwo,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="MS Gothic" w:eastAsia="MS Gothic" w:hAnsi="MS Gothic" w:cstheme="minorHAnsi"/>
          <w:sz w:val="22"/>
          <w:szCs w:val="22"/>
        </w:rPr>
        <w:t>☐</w:t>
      </w:r>
      <w:r>
        <w:rPr>
          <w:rFonts w:asciiTheme="minorHAnsi" w:hAnsiTheme="minorHAnsi" w:cstheme="minorHAnsi"/>
          <w:sz w:val="22"/>
          <w:szCs w:val="22"/>
        </w:rPr>
        <w:t xml:space="preserve"> średnie przedsiębiorstwo,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MS Gothic" w:eastAsia="MS Gothic" w:hAnsi="MS Gothic" w:cstheme="minorHAnsi"/>
          <w:sz w:val="22"/>
          <w:szCs w:val="22"/>
        </w:rPr>
        <w:t>☐</w:t>
      </w:r>
      <w:r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="MS Gothic" w:eastAsia="MS Gothic" w:hAnsi="MS Gothic" w:cstheme="minorHAnsi"/>
          <w:sz w:val="22"/>
          <w:szCs w:val="22"/>
        </w:rPr>
        <w:t>☐</w:t>
      </w:r>
      <w:r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gospodarczej,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MS Gothic" w:eastAsia="MS Gothic" w:hAnsi="MS Gothic" w:cstheme="minorHAnsi"/>
          <w:sz w:val="22"/>
          <w:szCs w:val="22"/>
        </w:rPr>
        <w:t>☐</w:t>
      </w:r>
      <w:r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78253644" w14:textId="77777777"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14:paraId="469FCFE1" w14:textId="77777777"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  <w:r w:rsidR="007645D8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br/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  <w:r w:rsidR="007645D8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br/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, </w:t>
      </w:r>
      <w:r w:rsidRPr="00196555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  <w:r w:rsidR="007645D8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  <w:br/>
      </w:r>
      <w:r w:rsidRPr="00196555">
        <w:rPr>
          <w:rFonts w:asciiTheme="minorHAnsi" w:eastAsia="Tahoma" w:hAnsiTheme="minorHAnsi" w:cs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14:paraId="7BF6CA45" w14:textId="77777777" w:rsidR="006F1E7D" w:rsidRDefault="006F1E7D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14:paraId="36C5AC54" w14:textId="77777777" w:rsidR="00962E7F" w:rsidRDefault="00962E7F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14:paraId="7B56DCB3" w14:textId="77777777" w:rsidR="00962E7F" w:rsidRPr="00196555" w:rsidRDefault="00962E7F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14:paraId="45BAA99C" w14:textId="77777777" w:rsidR="006F1E7D" w:rsidRPr="00196555" w:rsidRDefault="006F1E7D" w:rsidP="00196555">
      <w:pPr>
        <w:widowControl w:val="0"/>
        <w:suppressAutoHyphens/>
        <w:autoSpaceDE w:val="0"/>
        <w:spacing w:after="60"/>
        <w:ind w:right="-181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Odpowiadając na ogłoszenie o zamówieniu na realizację </w:t>
      </w:r>
      <w:r w:rsidR="00970B2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zadania pn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.:</w:t>
      </w:r>
    </w:p>
    <w:p w14:paraId="250998EB" w14:textId="7B57EACF" w:rsidR="006F1E7D" w:rsidRDefault="00F34C4B" w:rsidP="00196555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Bieżące remonty dróg gminnych</w:t>
      </w:r>
      <w:r w:rsidR="00E117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34C4B">
        <w:rPr>
          <w:rFonts w:asciiTheme="minorHAnsi" w:hAnsiTheme="minorHAnsi" w:cstheme="minorHAnsi"/>
          <w:b/>
          <w:sz w:val="28"/>
          <w:szCs w:val="28"/>
        </w:rPr>
        <w:t>na terenie miasta Człuchów w 202</w:t>
      </w:r>
      <w:r w:rsidR="00E11798">
        <w:rPr>
          <w:rFonts w:asciiTheme="minorHAnsi" w:hAnsiTheme="minorHAnsi" w:cstheme="minorHAnsi"/>
          <w:b/>
          <w:sz w:val="28"/>
          <w:szCs w:val="28"/>
        </w:rPr>
        <w:t>4</w:t>
      </w:r>
      <w:r w:rsidRPr="00F34C4B">
        <w:rPr>
          <w:rFonts w:asciiTheme="minorHAnsi" w:hAnsiTheme="minorHAnsi" w:cstheme="minorHAnsi"/>
          <w:b/>
          <w:sz w:val="28"/>
          <w:szCs w:val="28"/>
        </w:rPr>
        <w:t xml:space="preserve"> roku</w:t>
      </w:r>
    </w:p>
    <w:p w14:paraId="7C3C41A4" w14:textId="77777777" w:rsidR="00F34C4B" w:rsidRPr="007645D8" w:rsidRDefault="00F34C4B" w:rsidP="0019655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615DC6" w14:textId="77777777" w:rsidR="00E11798" w:rsidRDefault="00E11798" w:rsidP="00E11798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ja/my niżej podpisani:  </w:t>
      </w:r>
      <w:sdt>
        <w:sdtPr>
          <w:id w:val="328418987"/>
          <w:placeholder>
            <w:docPart w:val="EB541C3168454DFBABEDA93D1E72C32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sdtContent>
      </w:sdt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 </w:t>
      </w:r>
    </w:p>
    <w:p w14:paraId="6A574387" w14:textId="77777777" w:rsidR="00E11798" w:rsidRDefault="00E11798" w:rsidP="00E11798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działając w imieniu i na rzecz </w:t>
      </w:r>
      <w:sdt>
        <w:sdtPr>
          <w:id w:val="1343822673"/>
          <w:placeholder>
            <w:docPart w:val="9FDE4AD22A3243C994C737ED5001B9A7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14:paraId="30C680A3" w14:textId="7D9A9840" w:rsidR="00E11798" w:rsidRDefault="00E11798" w:rsidP="00E11798">
      <w:pPr>
        <w:spacing w:after="120"/>
        <w:jc w:val="both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  <w:t>oferuję/ oferujemy wykonanie przedmiotu zamówienia w zakresie i na warunkach określonych w specyfikacji warunków zamówienia (SWZ) wraz z załącznikami</w:t>
      </w:r>
      <w:r w:rsidR="00A8060C"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  <w:t>:</w:t>
      </w: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</w:p>
    <w:p w14:paraId="4004E279" w14:textId="77777777" w:rsidR="00962E7F" w:rsidRPr="00841537" w:rsidRDefault="00962E7F" w:rsidP="00962E7F">
      <w:pPr>
        <w:autoSpaceDE w:val="0"/>
        <w:spacing w:after="60"/>
        <w:jc w:val="both"/>
        <w:rPr>
          <w:rFonts w:asciiTheme="minorHAnsi" w:hAnsiTheme="minorHAnsi" w:cstheme="minorHAnsi"/>
          <w:bCs/>
          <w:color w:val="000000"/>
          <w:kern w:val="1"/>
          <w:sz w:val="22"/>
          <w:szCs w:val="22"/>
          <w:lang w:eastAsia="ar-SA"/>
        </w:rPr>
      </w:pPr>
      <w:r w:rsidRPr="00BF71BF">
        <w:rPr>
          <w:rFonts w:asciiTheme="minorHAnsi" w:hAnsiTheme="minorHAnsi" w:cstheme="minorHAnsi"/>
          <w:bCs/>
          <w:color w:val="000000"/>
          <w:kern w:val="1"/>
          <w:sz w:val="22"/>
          <w:szCs w:val="22"/>
          <w:lang w:eastAsia="ar-SA"/>
        </w:rPr>
        <w:t>(Należy uzupełnić tę część, w ramach której wykonawca składa ofertę. Zgodnie z SWZ wykonawca może złożyć ofertę na dowolną liczbę części.)</w:t>
      </w:r>
    </w:p>
    <w:p w14:paraId="586BF0E2" w14:textId="77777777" w:rsidR="00962E7F" w:rsidRDefault="00962E7F" w:rsidP="00E11798">
      <w:pPr>
        <w:autoSpaceDE w:val="0"/>
        <w:spacing w:line="360" w:lineRule="auto"/>
        <w:jc w:val="both"/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</w:pPr>
    </w:p>
    <w:p w14:paraId="7AAF6C82" w14:textId="77777777" w:rsidR="00962E7F" w:rsidRDefault="00962E7F" w:rsidP="00E11798">
      <w:pPr>
        <w:autoSpaceDE w:val="0"/>
        <w:spacing w:line="360" w:lineRule="auto"/>
        <w:jc w:val="both"/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</w:pPr>
    </w:p>
    <w:p w14:paraId="32C926F4" w14:textId="77777777" w:rsidR="00962E7F" w:rsidRDefault="00962E7F" w:rsidP="00E11798">
      <w:pPr>
        <w:autoSpaceDE w:val="0"/>
        <w:spacing w:line="360" w:lineRule="auto"/>
        <w:jc w:val="both"/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</w:pPr>
    </w:p>
    <w:p w14:paraId="2198BA42" w14:textId="77777777" w:rsidR="005D10A8" w:rsidRPr="00110159" w:rsidRDefault="005D10A8" w:rsidP="005D10A8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color w:val="000000"/>
          <w:kern w:val="1"/>
          <w:sz w:val="28"/>
          <w:szCs w:val="28"/>
          <w:lang w:eastAsia="hi-IN" w:bidi="hi-IN"/>
        </w:rPr>
      </w:pPr>
      <w:r w:rsidRPr="00110159">
        <w:rPr>
          <w:rFonts w:asciiTheme="minorHAnsi" w:eastAsia="Lucida Sans Unicode" w:hAnsiTheme="minorHAnsi" w:cstheme="minorHAnsi"/>
          <w:b/>
          <w:color w:val="000000"/>
          <w:kern w:val="1"/>
          <w:sz w:val="28"/>
          <w:szCs w:val="28"/>
          <w:lang w:eastAsia="hi-IN" w:bidi="hi-IN"/>
        </w:rPr>
        <w:lastRenderedPageBreak/>
        <w:t>CZĘŚĆ 1 ZAMÓWIENIA</w:t>
      </w:r>
    </w:p>
    <w:p w14:paraId="4A41CAF3" w14:textId="596E3CCE" w:rsidR="00E11798" w:rsidRPr="00DD6F15" w:rsidRDefault="00E11798" w:rsidP="00E11798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za cenę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brutto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:</w:t>
      </w:r>
      <w:r w:rsidRPr="00DD6F1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………………..………………..…. zł</w:t>
      </w:r>
    </w:p>
    <w:p w14:paraId="5913AF08" w14:textId="77777777" w:rsidR="00E11798" w:rsidRPr="00DD6F15" w:rsidRDefault="00E11798" w:rsidP="00E11798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zawierającą należny podatek VAT w wysokości </w:t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…. %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(stawka VAT)</w:t>
      </w:r>
    </w:p>
    <w:p w14:paraId="632EAF2E" w14:textId="77777777" w:rsidR="00E11798" w:rsidRDefault="00E11798" w:rsidP="00E11798">
      <w:pPr>
        <w:widowControl w:val="0"/>
        <w:spacing w:after="60"/>
        <w:jc w:val="both"/>
        <w:rPr>
          <w:rFonts w:asciiTheme="minorHAnsi" w:eastAsia="Lucida Sans Unicode" w:hAnsiTheme="minorHAnsi" w:cstheme="minorHAnsi"/>
          <w:color w:val="FF0000"/>
          <w:kern w:val="2"/>
          <w:sz w:val="22"/>
          <w:szCs w:val="22"/>
          <w:shd w:val="clear" w:color="auto" w:fill="FFFFFF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Cena oferty obejmuje wszystkie koszty wykonania zamówienia opisane w specyfikacji warunków zamówienia (SWZ) wraz z załącznikami oraz koszty ewentualnych robót nieokreślonych w SWZ, a niezbędnych do prawidłowego wykonania przedmiotu zamówienia.</w:t>
      </w:r>
    </w:p>
    <w:p w14:paraId="1103596C" w14:textId="77777777" w:rsidR="00E11798" w:rsidRDefault="00E11798" w:rsidP="00E11798">
      <w:pPr>
        <w:widowControl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p w14:paraId="20929B8B" w14:textId="32DD50A9" w:rsidR="00B86927" w:rsidRDefault="00B86927" w:rsidP="00B86927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B026DD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>O</w:t>
      </w:r>
      <w:r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 xml:space="preserve">ferowany przeze mnie/ przez nas okres </w:t>
      </w:r>
      <w:r w:rsidRPr="00B026DD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>gwarancji jakości</w:t>
      </w:r>
      <w:r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 xml:space="preserve"> wynosi: </w:t>
      </w:r>
      <w:sdt>
        <w:sdtPr>
          <w:rPr>
            <w:rStyle w:val="Styl3"/>
            <w:rFonts w:eastAsia="Lucida Sans Unicode"/>
          </w:rPr>
          <w:alias w:val="wybierz rozwijając strzałkę z prawej strony"/>
          <w:tag w:val="wybierz okres udzielanej gwarancji jakości"/>
          <w:id w:val="-956481467"/>
          <w:placeholder>
            <w:docPart w:val="25D0AE9A055648BD9F206AE8E91BF783"/>
          </w:placeholder>
          <w:showingPlcHdr/>
          <w:dropDownList>
            <w:listItem w:value="Wybierz element."/>
            <w:listItem w:displayText="3 miesięce" w:value="3 miesięce"/>
            <w:listItem w:displayText="6 miesięcy" w:value="6 miesięcy"/>
            <w:listItem w:displayText="12 miesięcy" w:value="12 miesięcy"/>
          </w:dropDownList>
        </w:sdtPr>
        <w:sdtEndPr>
          <w:rPr>
            <w:rStyle w:val="Domylnaczcionkaakapitu"/>
            <w:rFonts w:asciiTheme="minorHAnsi" w:hAnsiTheme="minorHAnsi" w:cstheme="minorHAnsi"/>
            <w:b w:val="0"/>
            <w:color w:val="auto"/>
            <w:kern w:val="1"/>
            <w:sz w:val="24"/>
            <w:szCs w:val="22"/>
            <w:shd w:val="clear" w:color="auto" w:fill="FFFFFF"/>
            <w:lang w:eastAsia="hi-IN" w:bidi="hi-IN"/>
          </w:rPr>
        </w:sdtEndPr>
        <w:sdtContent>
          <w:r w:rsidRPr="00B026DD">
            <w:rPr>
              <w:rStyle w:val="Tekstzastpczy"/>
              <w:rFonts w:asciiTheme="minorHAnsi" w:eastAsiaTheme="minorHAnsi" w:hAnsiTheme="minorHAnsi" w:cstheme="minorHAnsi"/>
              <w:b/>
              <w:color w:val="8DB3E2" w:themeColor="text2" w:themeTint="66"/>
              <w:sz w:val="22"/>
              <w:szCs w:val="22"/>
            </w:rPr>
            <w:t>Wybierz okres gwarancji jakości.</w:t>
          </w:r>
        </w:sdtContent>
      </w:sdt>
      <w:r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</w:p>
    <w:p w14:paraId="3365EBE1" w14:textId="77777777" w:rsidR="00B86927" w:rsidRPr="00B026DD" w:rsidRDefault="00B86927" w:rsidP="00B86927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Zgodnie z SWZ okres gwarancji może być określony jedynie jako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3,</w:t>
      </w:r>
      <w:r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6 lub 12 miesięcy.)</w:t>
      </w:r>
    </w:p>
    <w:p w14:paraId="0A72D363" w14:textId="77777777" w:rsidR="00962E7F" w:rsidRDefault="00962E7F" w:rsidP="005D10A8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color w:val="000000"/>
          <w:kern w:val="1"/>
          <w:sz w:val="28"/>
          <w:szCs w:val="28"/>
          <w:lang w:eastAsia="hi-IN" w:bidi="hi-IN"/>
        </w:rPr>
      </w:pPr>
    </w:p>
    <w:p w14:paraId="73E9F39F" w14:textId="77777777" w:rsidR="00962E7F" w:rsidRDefault="00962E7F" w:rsidP="005D10A8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color w:val="000000"/>
          <w:kern w:val="1"/>
          <w:sz w:val="28"/>
          <w:szCs w:val="28"/>
          <w:lang w:eastAsia="hi-IN" w:bidi="hi-IN"/>
        </w:rPr>
      </w:pPr>
    </w:p>
    <w:p w14:paraId="4DB4319B" w14:textId="77777777" w:rsidR="00962E7F" w:rsidRDefault="00962E7F" w:rsidP="005D10A8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color w:val="000000"/>
          <w:kern w:val="1"/>
          <w:sz w:val="28"/>
          <w:szCs w:val="28"/>
          <w:lang w:eastAsia="hi-IN" w:bidi="hi-IN"/>
        </w:rPr>
      </w:pPr>
    </w:p>
    <w:p w14:paraId="1C0B3EA1" w14:textId="7224414C" w:rsidR="005D10A8" w:rsidRPr="00110159" w:rsidRDefault="005D10A8" w:rsidP="005D10A8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color w:val="000000"/>
          <w:kern w:val="1"/>
          <w:sz w:val="28"/>
          <w:szCs w:val="28"/>
          <w:lang w:eastAsia="hi-IN" w:bidi="hi-IN"/>
        </w:rPr>
      </w:pPr>
      <w:r w:rsidRPr="00110159">
        <w:rPr>
          <w:rFonts w:asciiTheme="minorHAnsi" w:eastAsia="Lucida Sans Unicode" w:hAnsiTheme="minorHAnsi" w:cstheme="minorHAnsi"/>
          <w:b/>
          <w:color w:val="000000"/>
          <w:kern w:val="1"/>
          <w:sz w:val="28"/>
          <w:szCs w:val="28"/>
          <w:lang w:eastAsia="hi-IN" w:bidi="hi-IN"/>
        </w:rPr>
        <w:t xml:space="preserve">CZĘŚĆ </w:t>
      </w:r>
      <w:r>
        <w:rPr>
          <w:rFonts w:asciiTheme="minorHAnsi" w:eastAsia="Lucida Sans Unicode" w:hAnsiTheme="minorHAnsi" w:cstheme="minorHAnsi"/>
          <w:b/>
          <w:color w:val="000000"/>
          <w:kern w:val="1"/>
          <w:sz w:val="28"/>
          <w:szCs w:val="28"/>
          <w:lang w:eastAsia="hi-IN" w:bidi="hi-IN"/>
        </w:rPr>
        <w:t>2</w:t>
      </w:r>
      <w:r w:rsidRPr="00110159">
        <w:rPr>
          <w:rFonts w:asciiTheme="minorHAnsi" w:eastAsia="Lucida Sans Unicode" w:hAnsiTheme="minorHAnsi" w:cstheme="minorHAnsi"/>
          <w:b/>
          <w:color w:val="000000"/>
          <w:kern w:val="1"/>
          <w:sz w:val="28"/>
          <w:szCs w:val="28"/>
          <w:lang w:eastAsia="hi-IN" w:bidi="hi-IN"/>
        </w:rPr>
        <w:t xml:space="preserve"> ZAMÓWIENIA</w:t>
      </w:r>
    </w:p>
    <w:p w14:paraId="766E565D" w14:textId="77777777" w:rsidR="005D10A8" w:rsidRPr="00DD6F15" w:rsidRDefault="005D10A8" w:rsidP="005D10A8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za cenę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brutto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:</w:t>
      </w:r>
      <w:r w:rsidRPr="00DD6F1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………………..………………..…. zł</w:t>
      </w:r>
    </w:p>
    <w:p w14:paraId="01F4309D" w14:textId="77777777" w:rsidR="005D10A8" w:rsidRPr="00DD6F15" w:rsidRDefault="005D10A8" w:rsidP="005D10A8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zawierającą należny podatek VAT w wysokości </w:t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…. %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(stawka VAT)</w:t>
      </w:r>
    </w:p>
    <w:p w14:paraId="0FF9B035" w14:textId="77777777" w:rsidR="005D10A8" w:rsidRDefault="005D10A8" w:rsidP="005D10A8">
      <w:pPr>
        <w:widowControl w:val="0"/>
        <w:spacing w:after="60"/>
        <w:jc w:val="both"/>
        <w:rPr>
          <w:rFonts w:asciiTheme="minorHAnsi" w:eastAsia="Lucida Sans Unicode" w:hAnsiTheme="minorHAnsi" w:cstheme="minorHAnsi"/>
          <w:color w:val="FF0000"/>
          <w:kern w:val="2"/>
          <w:sz w:val="22"/>
          <w:szCs w:val="22"/>
          <w:shd w:val="clear" w:color="auto" w:fill="FFFFFF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Cena oferty obejmuje wszystkie koszty wykonania zamówienia opisane w specyfikacji warunków zamówienia (SWZ) wraz z załącznikami oraz koszty ewentualnych robót nieokreślonych w SWZ, a niezbędnych do prawidłowego wykonania przedmiotu zamówienia.</w:t>
      </w:r>
    </w:p>
    <w:p w14:paraId="78E9AB6F" w14:textId="77777777" w:rsidR="005D10A8" w:rsidRDefault="005D10A8" w:rsidP="005D10A8">
      <w:pPr>
        <w:widowControl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p w14:paraId="05EAB167" w14:textId="77777777" w:rsidR="00B86927" w:rsidRDefault="00B86927" w:rsidP="00B86927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B026DD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>O</w:t>
      </w:r>
      <w:r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 xml:space="preserve">ferowany przeze mnie/ przez nas okres </w:t>
      </w:r>
      <w:r w:rsidRPr="00B026DD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>gwarancji jakości</w:t>
      </w:r>
      <w:r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 xml:space="preserve"> wynosi: </w:t>
      </w:r>
      <w:sdt>
        <w:sdtPr>
          <w:rPr>
            <w:rStyle w:val="Styl3"/>
            <w:rFonts w:eastAsia="Lucida Sans Unicode"/>
          </w:rPr>
          <w:alias w:val="wybierz rozwijając strzałkę z prawej strony"/>
          <w:tag w:val="wybierz okres udzielanej gwarancji jakości"/>
          <w:id w:val="-1432892733"/>
          <w:placeholder>
            <w:docPart w:val="F9CDAB7228014DE38A1D46A1D3455710"/>
          </w:placeholder>
          <w:showingPlcHdr/>
          <w:dropDownList>
            <w:listItem w:value="Wybierz element."/>
            <w:listItem w:displayText="3 miesięce" w:value="3 miesięce"/>
            <w:listItem w:displayText="6 miesięcy" w:value="6 miesięcy"/>
            <w:listItem w:displayText="12 miesięcy" w:value="12 miesięcy"/>
          </w:dropDownList>
        </w:sdtPr>
        <w:sdtEndPr>
          <w:rPr>
            <w:rStyle w:val="Domylnaczcionkaakapitu"/>
            <w:rFonts w:asciiTheme="minorHAnsi" w:hAnsiTheme="minorHAnsi" w:cstheme="minorHAnsi"/>
            <w:b w:val="0"/>
            <w:color w:val="auto"/>
            <w:kern w:val="1"/>
            <w:sz w:val="24"/>
            <w:szCs w:val="22"/>
            <w:shd w:val="clear" w:color="auto" w:fill="FFFFFF"/>
            <w:lang w:eastAsia="hi-IN" w:bidi="hi-IN"/>
          </w:rPr>
        </w:sdtEndPr>
        <w:sdtContent>
          <w:r w:rsidRPr="00B026DD">
            <w:rPr>
              <w:rStyle w:val="Tekstzastpczy"/>
              <w:rFonts w:asciiTheme="minorHAnsi" w:eastAsiaTheme="minorHAnsi" w:hAnsiTheme="minorHAnsi" w:cstheme="minorHAnsi"/>
              <w:b/>
              <w:color w:val="8DB3E2" w:themeColor="text2" w:themeTint="66"/>
              <w:sz w:val="22"/>
              <w:szCs w:val="22"/>
            </w:rPr>
            <w:t>Wybierz okres gwarancji jakości.</w:t>
          </w:r>
        </w:sdtContent>
      </w:sdt>
      <w:r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</w:p>
    <w:p w14:paraId="17A47A29" w14:textId="77777777" w:rsidR="00B86927" w:rsidRPr="00B026DD" w:rsidRDefault="00B86927" w:rsidP="00B86927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Zgodnie z SWZ okres gwarancji może być określony jedynie jako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3,</w:t>
      </w:r>
      <w:r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6 lub 12 miesięcy.)</w:t>
      </w:r>
    </w:p>
    <w:p w14:paraId="3C9A44C3" w14:textId="77777777" w:rsidR="005D10A8" w:rsidRPr="00962E7F" w:rsidRDefault="005D10A8" w:rsidP="00E11798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8"/>
          <w:szCs w:val="28"/>
          <w:shd w:val="clear" w:color="auto" w:fill="FFFFFF"/>
          <w:lang w:eastAsia="hi-IN" w:bidi="hi-IN"/>
        </w:rPr>
      </w:pPr>
    </w:p>
    <w:p w14:paraId="75F2D35F" w14:textId="77777777" w:rsidR="00962E7F" w:rsidRPr="00962E7F" w:rsidRDefault="00962E7F" w:rsidP="00E11798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8"/>
          <w:szCs w:val="28"/>
          <w:shd w:val="clear" w:color="auto" w:fill="FFFFFF"/>
          <w:lang w:eastAsia="hi-IN" w:bidi="hi-IN"/>
        </w:rPr>
      </w:pPr>
    </w:p>
    <w:p w14:paraId="6CBEB59C" w14:textId="77777777" w:rsidR="00962E7F" w:rsidRPr="00962E7F" w:rsidRDefault="00962E7F" w:rsidP="00E11798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8"/>
          <w:szCs w:val="28"/>
          <w:shd w:val="clear" w:color="auto" w:fill="FFFFFF"/>
          <w:lang w:eastAsia="hi-IN" w:bidi="hi-IN"/>
        </w:rPr>
      </w:pPr>
    </w:p>
    <w:p w14:paraId="1BA10F6C" w14:textId="75C4E017" w:rsidR="005D10A8" w:rsidRPr="00110159" w:rsidRDefault="005D10A8" w:rsidP="005D10A8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color w:val="000000"/>
          <w:kern w:val="1"/>
          <w:sz w:val="28"/>
          <w:szCs w:val="28"/>
          <w:lang w:eastAsia="hi-IN" w:bidi="hi-IN"/>
        </w:rPr>
      </w:pPr>
      <w:r w:rsidRPr="00110159">
        <w:rPr>
          <w:rFonts w:asciiTheme="minorHAnsi" w:eastAsia="Lucida Sans Unicode" w:hAnsiTheme="minorHAnsi" w:cstheme="minorHAnsi"/>
          <w:b/>
          <w:color w:val="000000"/>
          <w:kern w:val="1"/>
          <w:sz w:val="28"/>
          <w:szCs w:val="28"/>
          <w:lang w:eastAsia="hi-IN" w:bidi="hi-IN"/>
        </w:rPr>
        <w:t xml:space="preserve">CZĘŚĆ </w:t>
      </w:r>
      <w:r>
        <w:rPr>
          <w:rFonts w:asciiTheme="minorHAnsi" w:eastAsia="Lucida Sans Unicode" w:hAnsiTheme="minorHAnsi" w:cstheme="minorHAnsi"/>
          <w:b/>
          <w:color w:val="000000"/>
          <w:kern w:val="1"/>
          <w:sz w:val="28"/>
          <w:szCs w:val="28"/>
          <w:lang w:eastAsia="hi-IN" w:bidi="hi-IN"/>
        </w:rPr>
        <w:t>3</w:t>
      </w:r>
      <w:r w:rsidRPr="00110159">
        <w:rPr>
          <w:rFonts w:asciiTheme="minorHAnsi" w:eastAsia="Lucida Sans Unicode" w:hAnsiTheme="minorHAnsi" w:cstheme="minorHAnsi"/>
          <w:b/>
          <w:color w:val="000000"/>
          <w:kern w:val="1"/>
          <w:sz w:val="28"/>
          <w:szCs w:val="28"/>
          <w:lang w:eastAsia="hi-IN" w:bidi="hi-IN"/>
        </w:rPr>
        <w:t xml:space="preserve"> ZAMÓWIENIA</w:t>
      </w:r>
    </w:p>
    <w:p w14:paraId="0CD97110" w14:textId="77777777" w:rsidR="005D10A8" w:rsidRPr="00DD6F15" w:rsidRDefault="005D10A8" w:rsidP="005D10A8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za cenę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brutto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:</w:t>
      </w:r>
      <w:r w:rsidRPr="00DD6F1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………………..………………..…. zł</w:t>
      </w:r>
    </w:p>
    <w:p w14:paraId="0CD32997" w14:textId="77777777" w:rsidR="005D10A8" w:rsidRPr="00DD6F15" w:rsidRDefault="005D10A8" w:rsidP="005D10A8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zawierającą należny podatek VAT w wysokości </w:t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…. %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(stawka VAT)</w:t>
      </w:r>
    </w:p>
    <w:p w14:paraId="1BEF30DE" w14:textId="77777777" w:rsidR="005D10A8" w:rsidRPr="005A3CF4" w:rsidRDefault="005D10A8" w:rsidP="005D10A8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Cena oferty obejmuje wszystkie koszty wykonania zamówienia opisane w specyfikacji warunków zamówienia (SWZ) wraz z załącznikami oraz koszty ewentualnych robót nieokreślonych w SWZ, a niezbędnych do prawidłowego wykonania przedmiotu zamówienia.</w:t>
      </w:r>
    </w:p>
    <w:p w14:paraId="4232722A" w14:textId="77777777" w:rsidR="005D10A8" w:rsidRDefault="005D10A8" w:rsidP="005D10A8">
      <w:pPr>
        <w:widowControl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p w14:paraId="209D3068" w14:textId="77777777" w:rsidR="00B86927" w:rsidRDefault="00B86927" w:rsidP="00B86927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B026DD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>O</w:t>
      </w:r>
      <w:r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 xml:space="preserve">ferowany przeze mnie/ przez nas okres </w:t>
      </w:r>
      <w:r w:rsidRPr="00B026DD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>gwarancji jakości</w:t>
      </w:r>
      <w:r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 xml:space="preserve"> wynosi: </w:t>
      </w:r>
      <w:sdt>
        <w:sdtPr>
          <w:rPr>
            <w:rStyle w:val="Styl3"/>
            <w:rFonts w:eastAsia="Lucida Sans Unicode"/>
          </w:rPr>
          <w:alias w:val="wybierz rozwijając strzałkę z prawej strony"/>
          <w:tag w:val="wybierz okres udzielanej gwarancji jakości"/>
          <w:id w:val="-1481610129"/>
          <w:placeholder>
            <w:docPart w:val="FCEDB50F44304678B92624FD57376FC2"/>
          </w:placeholder>
          <w:showingPlcHdr/>
          <w:dropDownList>
            <w:listItem w:value="Wybierz element."/>
            <w:listItem w:displayText="3 miesięce" w:value="3 miesięce"/>
            <w:listItem w:displayText="6 miesięcy" w:value="6 miesięcy"/>
            <w:listItem w:displayText="12 miesięcy" w:value="12 miesięcy"/>
          </w:dropDownList>
        </w:sdtPr>
        <w:sdtEndPr>
          <w:rPr>
            <w:rStyle w:val="Domylnaczcionkaakapitu"/>
            <w:rFonts w:asciiTheme="minorHAnsi" w:hAnsiTheme="minorHAnsi" w:cstheme="minorHAnsi"/>
            <w:b w:val="0"/>
            <w:color w:val="auto"/>
            <w:kern w:val="1"/>
            <w:sz w:val="24"/>
            <w:szCs w:val="22"/>
            <w:shd w:val="clear" w:color="auto" w:fill="FFFFFF"/>
            <w:lang w:eastAsia="hi-IN" w:bidi="hi-IN"/>
          </w:rPr>
        </w:sdtEndPr>
        <w:sdtContent>
          <w:r w:rsidRPr="00B026DD">
            <w:rPr>
              <w:rStyle w:val="Tekstzastpczy"/>
              <w:rFonts w:asciiTheme="minorHAnsi" w:eastAsiaTheme="minorHAnsi" w:hAnsiTheme="minorHAnsi" w:cstheme="minorHAnsi"/>
              <w:b/>
              <w:color w:val="8DB3E2" w:themeColor="text2" w:themeTint="66"/>
              <w:sz w:val="22"/>
              <w:szCs w:val="22"/>
            </w:rPr>
            <w:t>Wybierz okres gwarancji jakości.</w:t>
          </w:r>
        </w:sdtContent>
      </w:sdt>
      <w:r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</w:p>
    <w:p w14:paraId="4956D102" w14:textId="77777777" w:rsidR="00B86927" w:rsidRPr="00B026DD" w:rsidRDefault="00B86927" w:rsidP="00B86927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Zgodnie z SWZ okres gwarancji może być określony jedynie jako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3,</w:t>
      </w:r>
      <w:r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6 lub 12 miesięcy.)</w:t>
      </w:r>
    </w:p>
    <w:p w14:paraId="69D9DC23" w14:textId="77777777" w:rsidR="005D10A8" w:rsidRDefault="005D10A8" w:rsidP="00E11798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</w:pPr>
    </w:p>
    <w:p w14:paraId="39371C51" w14:textId="77777777" w:rsidR="005D10A8" w:rsidRDefault="005D10A8" w:rsidP="00E11798">
      <w:pPr>
        <w:widowControl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</w:p>
    <w:p w14:paraId="10DFDC62" w14:textId="77777777" w:rsidR="00E11798" w:rsidRDefault="00E11798">
      <w:pPr>
        <w:spacing w:after="200" w:line="276" w:lineRule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br w:type="page"/>
      </w:r>
    </w:p>
    <w:p w14:paraId="02D41464" w14:textId="77777777" w:rsidR="00E11798" w:rsidRDefault="00E11798" w:rsidP="00E11798">
      <w:pPr>
        <w:widowControl w:val="0"/>
        <w:tabs>
          <w:tab w:val="left" w:pos="30"/>
        </w:tabs>
        <w:spacing w:after="60"/>
        <w:ind w:left="30"/>
        <w:jc w:val="both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lastRenderedPageBreak/>
        <w:t>Oświadczam/ oświadczamy, że:</w:t>
      </w:r>
    </w:p>
    <w:p w14:paraId="1D1EE45F" w14:textId="77777777" w:rsidR="00E11798" w:rsidRPr="003F436B" w:rsidRDefault="00E11798" w:rsidP="00E11798">
      <w:pPr>
        <w:widowControl w:val="0"/>
        <w:numPr>
          <w:ilvl w:val="0"/>
          <w:numId w:val="2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>Zobowiązujemy się wykonać przedmiot zamówienia w terminie i na warunkach określonych w specyfikacji warunków zamówienia (SWZ) wraz z załącznikami.</w:t>
      </w:r>
    </w:p>
    <w:p w14:paraId="452BD227" w14:textId="77777777" w:rsidR="00E11798" w:rsidRDefault="00E11798" w:rsidP="00E11798">
      <w:pPr>
        <w:widowControl w:val="0"/>
        <w:numPr>
          <w:ilvl w:val="0"/>
          <w:numId w:val="2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>Zapoznaliśmy się z warunkami podanymi przez Zamawiającego w SWZ z załącznikami i nie wnosimy do nich żadnych zastrzeżeń oraz uzyskaliśmy wszelkie niezbędne informacje do przygotowania oferty i wykonania zamówienia.</w:t>
      </w:r>
    </w:p>
    <w:p w14:paraId="3D29F125" w14:textId="77777777" w:rsidR="00E11798" w:rsidRDefault="00E11798" w:rsidP="00E11798">
      <w:pPr>
        <w:widowControl w:val="0"/>
        <w:numPr>
          <w:ilvl w:val="0"/>
          <w:numId w:val="2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Podczas realizacji zamówienia </w:t>
      </w:r>
      <w:r>
        <w:rPr>
          <w:rFonts w:ascii="MS Gothic" w:eastAsia="MS Gothic" w:hAnsi="MS Gothic" w:cstheme="minorHAnsi"/>
          <w:color w:val="000000"/>
          <w:kern w:val="2"/>
          <w:sz w:val="22"/>
          <w:szCs w:val="22"/>
          <w:lang w:eastAsia="hi-IN" w:bidi="hi-IN"/>
        </w:rPr>
        <w:t>☐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zamierzamy </w:t>
      </w:r>
      <w:r>
        <w:rPr>
          <w:rFonts w:ascii="MS Gothic" w:eastAsia="MS Gothic" w:hAnsi="MS Gothic" w:cstheme="minorHAnsi"/>
          <w:color w:val="000000"/>
          <w:kern w:val="2"/>
          <w:sz w:val="22"/>
          <w:szCs w:val="22"/>
          <w:lang w:eastAsia="hi-IN" w:bidi="hi-IN"/>
        </w:rPr>
        <w:t>☐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korzystać z podwykonawców:  </w:t>
      </w:r>
      <w:sdt>
        <w:sdtPr>
          <w:id w:val="1351840662"/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sdtContent>
      </w:sdt>
    </w:p>
    <w:p w14:paraId="0D14DD27" w14:textId="77777777" w:rsidR="00E11798" w:rsidRDefault="00E11798" w:rsidP="00E11798">
      <w:pPr>
        <w:widowControl w:val="0"/>
        <w:numPr>
          <w:ilvl w:val="0"/>
          <w:numId w:val="2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Jesteśmy związani niniejszą ofertą 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przez okres 30 dni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od dnia upływu terminu składania ofert.</w:t>
      </w:r>
    </w:p>
    <w:p w14:paraId="7474EA4C" w14:textId="77777777" w:rsidR="00E11798" w:rsidRDefault="00E11798" w:rsidP="00E11798">
      <w:pPr>
        <w:widowControl w:val="0"/>
        <w:numPr>
          <w:ilvl w:val="0"/>
          <w:numId w:val="2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Zamówienie przyjmujemy do realizacji bez zastrzeżeń i wykonamy zakres prac wynikający ze złożonej oferty oraz SWZ wraz z załączoną dokumentacją zgodnie z zasadami wiedzy i sztuki budowlanej za oferowaną cenę.</w:t>
      </w:r>
    </w:p>
    <w:p w14:paraId="444D4A3D" w14:textId="77777777" w:rsidR="00E11798" w:rsidRDefault="00E11798" w:rsidP="00E11798">
      <w:pPr>
        <w:widowControl w:val="0"/>
        <w:numPr>
          <w:ilvl w:val="0"/>
          <w:numId w:val="2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w miejscu i terminie wskazanym przez Zamawiającego.</w:t>
      </w:r>
    </w:p>
    <w:p w14:paraId="1BBEB54C" w14:textId="77777777" w:rsidR="00E11798" w:rsidRDefault="00E11798" w:rsidP="00E11798">
      <w:pPr>
        <w:widowControl w:val="0"/>
        <w:numPr>
          <w:ilvl w:val="0"/>
          <w:numId w:val="2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Sposób reprezentacji Wykonawcy/Wykonawców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wspólnie ubiegających się o udzielenie zamówienia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dla potrzeb zamówienia jest następujący: </w:t>
      </w:r>
    </w:p>
    <w:p w14:paraId="7E3DD7EF" w14:textId="77777777" w:rsidR="00E11798" w:rsidRDefault="00E11798" w:rsidP="00E11798">
      <w:pPr>
        <w:widowControl w:val="0"/>
        <w:tabs>
          <w:tab w:val="left" w:pos="563"/>
        </w:tabs>
        <w:spacing w:after="60"/>
        <w:ind w:left="563"/>
        <w:jc w:val="both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14:paraId="2591D5ED" w14:textId="77777777" w:rsidR="00E11798" w:rsidRDefault="00A33610" w:rsidP="00E11798">
      <w:pPr>
        <w:widowControl w:val="0"/>
        <w:spacing w:after="60"/>
        <w:ind w:left="851" w:hanging="285"/>
        <w:jc w:val="both"/>
        <w:rPr>
          <w:rFonts w:asciiTheme="minorHAnsi" w:eastAsia="Lucida Sans Unicode" w:hAnsiTheme="minorHAnsi" w:cstheme="minorHAnsi"/>
          <w:color w:val="548DD4" w:themeColor="text2" w:themeTint="99"/>
          <w:kern w:val="2"/>
          <w:sz w:val="22"/>
          <w:szCs w:val="22"/>
          <w:lang w:eastAsia="hi-IN" w:bidi="hi-IN"/>
        </w:rPr>
      </w:pPr>
      <w:sdt>
        <w:sdtPr>
          <w:id w:val="1106778621"/>
          <w:showingPlcHdr/>
        </w:sdtPr>
        <w:sdtEndPr/>
        <w:sdtContent>
          <w:r w:rsidR="00E11798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66C8A05D" w14:textId="77777777" w:rsidR="00E11798" w:rsidRDefault="00E11798" w:rsidP="00E11798">
      <w:pPr>
        <w:pStyle w:val="Akapitzlist"/>
        <w:widowControl w:val="0"/>
        <w:numPr>
          <w:ilvl w:val="0"/>
          <w:numId w:val="2"/>
        </w:numPr>
        <w:suppressAutoHyphens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="MS Gothic" w:eastAsia="MS Gothic" w:hAnsi="MS Gothic" w:cstheme="minorHAnsi"/>
          <w:color w:val="808080"/>
          <w:kern w:val="2"/>
          <w:sz w:val="22"/>
          <w:szCs w:val="22"/>
          <w:lang w:eastAsia="hi-IN" w:bidi="hi-IN"/>
        </w:rPr>
        <w:t>☐</w:t>
      </w:r>
      <w:r>
        <w:rPr>
          <w:rFonts w:asciiTheme="minorHAnsi" w:eastAsia="MS Gothic" w:hAnsiTheme="minorHAnsi" w:cstheme="minorHAnsi"/>
          <w:color w:val="808080"/>
          <w:kern w:val="2"/>
          <w:sz w:val="22"/>
          <w:szCs w:val="22"/>
          <w:lang w:eastAsia="hi-IN" w:bidi="hi-IN"/>
        </w:rPr>
        <w:t> 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Oferta nie zawiera informacji stanowiących tajemnicę przedsiębiorstwa w rozumieniu przepisów o zwalczaniu nieuczciwej konkurencji</w:t>
      </w:r>
    </w:p>
    <w:p w14:paraId="39BD03A0" w14:textId="77777777" w:rsidR="00E11798" w:rsidRDefault="00E11798" w:rsidP="00E11798">
      <w:pPr>
        <w:pStyle w:val="Akapitzlist"/>
        <w:widowControl w:val="0"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="MS Gothic" w:eastAsia="MS Gothic" w:hAnsi="MS Gothic" w:cstheme="minorHAnsi"/>
          <w:kern w:val="2"/>
          <w:sz w:val="22"/>
          <w:szCs w:val="22"/>
          <w:lang w:eastAsia="hi-IN" w:bidi="hi-IN"/>
        </w:rPr>
        <w:t>☐</w:t>
      </w:r>
      <w:r>
        <w:rPr>
          <w:rFonts w:asciiTheme="minorHAnsi" w:eastAsia="MS Gothic" w:hAnsiTheme="minorHAnsi" w:cstheme="minorHAnsi"/>
          <w:kern w:val="2"/>
          <w:sz w:val="22"/>
          <w:szCs w:val="22"/>
          <w:lang w:eastAsia="hi-IN" w:bidi="hi-IN"/>
        </w:rPr>
        <w:t xml:space="preserve"> Oferta zawiera informacje stanowiące tajemnicę przedsiębiorstwa w rozumieniu przepisów 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 zwalczaniu nieuczciwej konkurencji</w:t>
      </w:r>
    </w:p>
    <w:p w14:paraId="2340E3EC" w14:textId="77777777" w:rsidR="00E11798" w:rsidRDefault="00E11798" w:rsidP="00E11798">
      <w:pPr>
        <w:widowControl w:val="0"/>
        <w:tabs>
          <w:tab w:val="left" w:pos="540"/>
        </w:tabs>
        <w:spacing w:after="60"/>
        <w:ind w:left="551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id w:val="-342635084"/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0B74A390" w14:textId="77777777" w:rsidR="00E11798" w:rsidRDefault="00E11798" w:rsidP="00E11798">
      <w:pPr>
        <w:widowControl w:val="0"/>
        <w:numPr>
          <w:ilvl w:val="0"/>
          <w:numId w:val="2"/>
        </w:numPr>
        <w:suppressAutoHyphens/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14B38217" w14:textId="77777777" w:rsidR="00E11798" w:rsidRDefault="00E11798" w:rsidP="00E11798">
      <w:pPr>
        <w:widowControl w:val="0"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</w:pP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14:paraId="4592575D" w14:textId="77777777" w:rsidR="00E11798" w:rsidRDefault="00E11798" w:rsidP="00E11798">
      <w:pPr>
        <w:widowControl w:val="0"/>
        <w:numPr>
          <w:ilvl w:val="0"/>
          <w:numId w:val="2"/>
        </w:numPr>
        <w:suppressAutoHyphens/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Informuję(-my), że wybór mojej oferty: </w:t>
      </w:r>
    </w:p>
    <w:p w14:paraId="1A2E6EAB" w14:textId="77777777" w:rsidR="00E11798" w:rsidRDefault="00E11798" w:rsidP="00E11798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MS Gothic" w:eastAsia="MS Gothic" w:hAnsi="MS Gothic" w:cstheme="minorHAnsi"/>
          <w:bCs/>
          <w:sz w:val="22"/>
          <w:szCs w:val="22"/>
        </w:rPr>
        <w:t>☐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14:paraId="02584E79" w14:textId="77777777" w:rsidR="00E11798" w:rsidRDefault="00E11798" w:rsidP="00E11798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MS Gothic" w:eastAsia="MS Gothic" w:hAnsi="MS Gothic" w:cs="MS Gothic"/>
          <w:bCs/>
          <w:sz w:val="22"/>
          <w:szCs w:val="22"/>
        </w:rPr>
        <w:t>☐</w:t>
      </w:r>
      <w:r>
        <w:rPr>
          <w:rFonts w:ascii="MS Gothic" w:eastAsia="MS Gothic" w:hAnsi="MS Gothic" w:cs="MS Gothic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podatkowego, w związku z czym wskazuję nazwę (rodzaj) towaru/usługi, których dostawa/świadczenie będzie prowadzić do jego powstania oraz ich wartość bez kwoty podatku VAT*:</w:t>
      </w:r>
    </w:p>
    <w:p w14:paraId="10C71BDA" w14:textId="7CDBF9C8" w:rsidR="00E11798" w:rsidRDefault="00E11798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E0A773A" w14:textId="77777777" w:rsidR="00E11798" w:rsidRDefault="00E11798" w:rsidP="00E11798">
      <w:pPr>
        <w:spacing w:after="6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895" w:type="dxa"/>
        <w:tblInd w:w="391" w:type="dxa"/>
        <w:tblLayout w:type="fixed"/>
        <w:tblLook w:val="01E0" w:firstRow="1" w:lastRow="1" w:firstColumn="1" w:lastColumn="1" w:noHBand="0" w:noVBand="0"/>
      </w:tblPr>
      <w:tblGrid>
        <w:gridCol w:w="480"/>
        <w:gridCol w:w="5485"/>
        <w:gridCol w:w="2930"/>
      </w:tblGrid>
      <w:tr w:rsidR="00E11798" w14:paraId="5E8A6D00" w14:textId="77777777" w:rsidTr="00557E42">
        <w:trPr>
          <w:trHeight w:val="55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42DE6" w14:textId="77777777" w:rsidR="00E11798" w:rsidRDefault="00E11798" w:rsidP="00557E42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1A7C6" w14:textId="77777777" w:rsidR="00E11798" w:rsidRDefault="00E11798" w:rsidP="00557E42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EE1AE4" w14:textId="77777777" w:rsidR="00E11798" w:rsidRDefault="00E11798" w:rsidP="00557E42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E11798" w14:paraId="60F176B3" w14:textId="77777777" w:rsidTr="00557E4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8079" w14:textId="77777777" w:rsidR="00E11798" w:rsidRDefault="00E11798" w:rsidP="00557E42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9C3E" w14:textId="77777777" w:rsidR="00E11798" w:rsidRDefault="00E11798" w:rsidP="00557E42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BAC9" w14:textId="77777777" w:rsidR="00E11798" w:rsidRDefault="00E11798" w:rsidP="00557E42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E11798" w14:paraId="66E2E20C" w14:textId="77777777" w:rsidTr="00557E4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AE62" w14:textId="77777777" w:rsidR="00E11798" w:rsidRDefault="00E11798" w:rsidP="00557E42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BB05" w14:textId="77777777" w:rsidR="00E11798" w:rsidRDefault="00E11798" w:rsidP="00557E42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48B5A" w14:textId="77777777" w:rsidR="00E11798" w:rsidRDefault="00E11798" w:rsidP="00557E42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906C4D8" w14:textId="77777777" w:rsidR="00E11798" w:rsidRDefault="00E11798" w:rsidP="00E11798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 Uwaga </w:t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>niezaznaczenie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przez wykonawcę powyższej informacji i niewypełnienie tabeli rozumiane będzie przez Zamawiającego jako informacja o tym, że wybór oferty Wykonawcy nie będzie prowadzić do powstania u Zamawiającego obowiązku podatkowego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03BA6E2F" w14:textId="77777777" w:rsidR="00E11798" w:rsidRDefault="00E11798" w:rsidP="00E11798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2221C124" w14:textId="77777777" w:rsidR="00E11798" w:rsidRDefault="00E11798" w:rsidP="00A33610">
      <w:pPr>
        <w:pStyle w:val="Akapitzlist"/>
        <w:widowControl w:val="0"/>
        <w:numPr>
          <w:ilvl w:val="0"/>
          <w:numId w:val="3"/>
        </w:numPr>
        <w:suppressAutoHyphens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Wskazuję, że dokumenty na potwierdzenie umocowania do działania w imieniu wykonawcy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zamawiający może uzyskać za pomocą bezpłatnych i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ogólnodostępnych baz danych, w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szczególności rejestrów publicznych w rozumieniu ustawy z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dnia 17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lutego 2005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r. o informatyzacji działalności podmiotów realizujących zadania publiczne, na podstawie następujących danych:</w:t>
      </w:r>
    </w:p>
    <w:p w14:paraId="03FB412C" w14:textId="77777777" w:rsidR="00E11798" w:rsidRPr="00086DC6" w:rsidRDefault="00E11798" w:rsidP="00E11798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51"/>
        <w:gridCol w:w="2907"/>
        <w:gridCol w:w="2752"/>
      </w:tblGrid>
      <w:tr w:rsidR="00E11798" w:rsidRPr="00956B14" w14:paraId="3F198FE6" w14:textId="77777777" w:rsidTr="00557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8FFE636" w14:textId="77777777" w:rsidR="00E11798" w:rsidRPr="002803ED" w:rsidRDefault="00E11798" w:rsidP="00557E42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właściwe,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C2F8C6B" w14:textId="77777777" w:rsidR="00E11798" w:rsidRPr="002803ED" w:rsidRDefault="00E11798" w:rsidP="00557E4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Adres bezpłatnej i ogólnodostępnej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bazy danych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72AC6CD" w14:textId="77777777" w:rsidR="00E11798" w:rsidRPr="00833638" w:rsidRDefault="00E11798" w:rsidP="00557E4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  i uzupełnić)</w:t>
            </w:r>
          </w:p>
        </w:tc>
      </w:tr>
      <w:tr w:rsidR="00E11798" w:rsidRPr="00956B14" w14:paraId="557483FF" w14:textId="77777777" w:rsidTr="00557E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52B233E9" w14:textId="77777777" w:rsidR="00E11798" w:rsidRDefault="00E11798" w:rsidP="00557E42">
            <w:pPr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</w:p>
        </w:tc>
        <w:tc>
          <w:tcPr>
            <w:tcW w:w="1643" w:type="pct"/>
            <w:vAlign w:val="center"/>
          </w:tcPr>
          <w:p w14:paraId="197E44D1" w14:textId="77777777" w:rsidR="00E11798" w:rsidRPr="000915DC" w:rsidRDefault="00E11798" w:rsidP="00557E4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 xml:space="preserve">Krajowy 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Rejestr Sądowy</w:t>
            </w:r>
          </w:p>
        </w:tc>
        <w:tc>
          <w:tcPr>
            <w:tcW w:w="1565" w:type="pct"/>
            <w:vAlign w:val="center"/>
          </w:tcPr>
          <w:p w14:paraId="1C22D13B" w14:textId="77777777" w:rsidR="00E11798" w:rsidRPr="00682321" w:rsidRDefault="00A33610" w:rsidP="00557E4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x-none"/>
              </w:rPr>
            </w:pPr>
            <w:hyperlink r:id="rId8" w:history="1">
              <w:r w:rsidR="00E11798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  <w:lang w:val="x-none"/>
                </w:rPr>
                <w:t>https://ems.ms.gov.pl</w:t>
              </w:r>
            </w:hyperlink>
          </w:p>
        </w:tc>
        <w:tc>
          <w:tcPr>
            <w:tcW w:w="1482" w:type="pct"/>
            <w:vAlign w:val="center"/>
          </w:tcPr>
          <w:p w14:paraId="7EC18CF6" w14:textId="77777777" w:rsidR="00E11798" w:rsidRDefault="00E11798" w:rsidP="00557E4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Nr KRS ………………….………</w:t>
            </w:r>
          </w:p>
          <w:p w14:paraId="6249B2F9" w14:textId="77777777" w:rsidR="00E11798" w:rsidRDefault="00E11798" w:rsidP="00557E4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4063F32B" w14:textId="77777777" w:rsidR="00E11798" w:rsidRPr="00956B14" w:rsidRDefault="00E11798" w:rsidP="00557E4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E11798" w:rsidRPr="00956B14" w14:paraId="7E24C1D9" w14:textId="77777777" w:rsidTr="00557E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71F8C37F" w14:textId="77777777" w:rsidR="00E11798" w:rsidRDefault="00E11798" w:rsidP="00557E42">
            <w:pPr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</w:p>
        </w:tc>
        <w:tc>
          <w:tcPr>
            <w:tcW w:w="1643" w:type="pct"/>
            <w:vAlign w:val="center"/>
          </w:tcPr>
          <w:p w14:paraId="6F70D49F" w14:textId="77777777" w:rsidR="00E11798" w:rsidRPr="000915DC" w:rsidRDefault="00E11798" w:rsidP="00557E4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>C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entralna Ewidencja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Informacja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5699D0C5" w14:textId="77777777" w:rsidR="00E11798" w:rsidRPr="00956B14" w:rsidRDefault="00A33610" w:rsidP="00557E4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9" w:history="1">
              <w:r w:rsidR="00E11798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65EAFCE4" w14:textId="77777777" w:rsidR="00E11798" w:rsidRDefault="00E11798" w:rsidP="00557E4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02F4A32E" w14:textId="77777777" w:rsidR="00E11798" w:rsidRPr="00956B14" w:rsidRDefault="00E11798" w:rsidP="00557E4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E11798" w:rsidRPr="00956B14" w14:paraId="4E10F92C" w14:textId="77777777" w:rsidTr="00557E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632D8D21" w14:textId="77777777" w:rsidR="00E11798" w:rsidRDefault="00E11798" w:rsidP="00557E42">
            <w:pPr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</w:p>
        </w:tc>
        <w:tc>
          <w:tcPr>
            <w:tcW w:w="1643" w:type="pct"/>
            <w:vAlign w:val="center"/>
          </w:tcPr>
          <w:p w14:paraId="658C2019" w14:textId="77777777" w:rsidR="00E11798" w:rsidRPr="000915DC" w:rsidRDefault="00E11798" w:rsidP="00557E4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sz w:val="22"/>
                <w:szCs w:val="20"/>
              </w:rPr>
              <w:t>I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nny właściwy rejestr (jaki?):</w:t>
            </w:r>
          </w:p>
          <w:p w14:paraId="4BB85B9D" w14:textId="77777777" w:rsidR="00E11798" w:rsidRPr="000915DC" w:rsidRDefault="00E11798" w:rsidP="00557E4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….</w:t>
            </w:r>
          </w:p>
        </w:tc>
        <w:tc>
          <w:tcPr>
            <w:tcW w:w="1565" w:type="pct"/>
            <w:vAlign w:val="center"/>
          </w:tcPr>
          <w:p w14:paraId="7A9F6B86" w14:textId="77777777" w:rsidR="00E11798" w:rsidRPr="00956B14" w:rsidRDefault="00E11798" w:rsidP="00557E4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(jaki?)</w:t>
            </w:r>
          </w:p>
        </w:tc>
        <w:tc>
          <w:tcPr>
            <w:tcW w:w="1482" w:type="pct"/>
            <w:vAlign w:val="center"/>
          </w:tcPr>
          <w:p w14:paraId="50ECFD8C" w14:textId="77777777" w:rsidR="00E11798" w:rsidRDefault="00E11798" w:rsidP="00557E4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NIP ……………………….………</w:t>
            </w:r>
          </w:p>
          <w:p w14:paraId="2EC7C617" w14:textId="77777777" w:rsidR="00E11798" w:rsidRDefault="00E11798" w:rsidP="00557E4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  <w:p w14:paraId="41073F37" w14:textId="77777777" w:rsidR="00E11798" w:rsidRPr="00956B14" w:rsidRDefault="00E11798" w:rsidP="00557E4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Inne (jakie?) ………….……</w:t>
            </w:r>
          </w:p>
        </w:tc>
      </w:tr>
    </w:tbl>
    <w:p w14:paraId="7C33DECD" w14:textId="77777777" w:rsidR="00E11798" w:rsidRDefault="00E11798" w:rsidP="00E11798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6CF76C29" w14:textId="77777777" w:rsidR="00E11798" w:rsidRDefault="00A33610" w:rsidP="00E11798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id w:val="15200705"/>
          <w:showingPlcHdr/>
        </w:sdtPr>
        <w:sdtEndPr/>
        <w:sdtContent>
          <w:r w:rsidR="00E11798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E11798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E11798"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 w:rsidR="00E11798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E11798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</w:p>
    <w:p w14:paraId="6AFD4D50" w14:textId="77777777" w:rsidR="00E11798" w:rsidRDefault="00E11798" w:rsidP="00E11798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28BEFF9" w14:textId="77777777" w:rsidR="00E11798" w:rsidRDefault="00E11798" w:rsidP="00E11798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D81EB51" w14:textId="77777777" w:rsidR="00E11798" w:rsidRDefault="00E11798" w:rsidP="00E11798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C2D3D52" w14:textId="77777777" w:rsidR="00E11798" w:rsidRDefault="00E11798" w:rsidP="00E11798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E9643CA" w14:textId="77777777" w:rsidR="00E11798" w:rsidRDefault="00E11798" w:rsidP="00E1179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35B35D6C" w14:textId="77777777" w:rsidR="00E11798" w:rsidRDefault="00E11798" w:rsidP="00E11798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Zgodnie z art. 63 ust. 2 ustawy Pzp ofertę składa się, pod rygorem nieważności, w formie elektronicznej lub w postaci elektronicznej opatrzonej podpisem zaufanym lub podpisem osobistym. </w:t>
      </w:r>
    </w:p>
    <w:p w14:paraId="3D13C530" w14:textId="77777777" w:rsidR="00E11798" w:rsidRDefault="00E11798" w:rsidP="00E11798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p w14:paraId="1E1212F1" w14:textId="77777777" w:rsidR="007A160D" w:rsidRPr="00196555" w:rsidRDefault="007A160D" w:rsidP="00E11798">
      <w:pPr>
        <w:widowControl w:val="0"/>
        <w:tabs>
          <w:tab w:val="left" w:pos="30"/>
        </w:tabs>
        <w:suppressAutoHyphens/>
        <w:spacing w:after="60"/>
        <w:ind w:left="30"/>
        <w:jc w:val="both"/>
        <w:rPr>
          <w:rFonts w:asciiTheme="minorHAnsi" w:hAnsiTheme="minorHAnsi" w:cstheme="minorHAnsi"/>
          <w:sz w:val="22"/>
          <w:szCs w:val="22"/>
        </w:rPr>
      </w:pPr>
    </w:p>
    <w:sectPr w:rsidR="007A160D" w:rsidRPr="00196555" w:rsidSect="007645D8">
      <w:headerReference w:type="default" r:id="rId10"/>
      <w:footerReference w:type="default" r:id="rId11"/>
      <w:headerReference w:type="first" r:id="rId12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2F83" w14:textId="77777777" w:rsidR="002634DA" w:rsidRDefault="002634DA" w:rsidP="00196555">
      <w:r>
        <w:separator/>
      </w:r>
    </w:p>
  </w:endnote>
  <w:endnote w:type="continuationSeparator" w:id="0">
    <w:p w14:paraId="1C4BE1C1" w14:textId="77777777" w:rsidR="002634DA" w:rsidRDefault="002634DA" w:rsidP="0019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33751647"/>
      <w:docPartObj>
        <w:docPartGallery w:val="Page Numbers (Bottom of Page)"/>
        <w:docPartUnique/>
      </w:docPartObj>
    </w:sdtPr>
    <w:sdtEndPr/>
    <w:sdtContent>
      <w:p w14:paraId="662662AA" w14:textId="77777777" w:rsidR="00AD7BE8" w:rsidRPr="00AD7BE8" w:rsidRDefault="00AD7BE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D7BE8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="00951595" w:rsidRPr="00AD7BE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D7BE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951595" w:rsidRPr="00AD7BE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10E6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="00951595" w:rsidRPr="00AD7BE8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AD7BE8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69A40D5D" w14:textId="77777777" w:rsidR="00AD7BE8" w:rsidRDefault="00AD7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D886" w14:textId="77777777" w:rsidR="002634DA" w:rsidRDefault="002634DA" w:rsidP="00196555">
      <w:r>
        <w:separator/>
      </w:r>
    </w:p>
  </w:footnote>
  <w:footnote w:type="continuationSeparator" w:id="0">
    <w:p w14:paraId="3FE49B2E" w14:textId="77777777" w:rsidR="002634DA" w:rsidRDefault="002634DA" w:rsidP="0019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250D" w14:textId="2EAB02A6" w:rsidR="002976AA" w:rsidRPr="00A13C07" w:rsidRDefault="00F34C4B" w:rsidP="00A13C07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F34C4B">
      <w:rPr>
        <w:rFonts w:asciiTheme="minorHAnsi" w:hAnsiTheme="minorHAnsi" w:cstheme="minorHAnsi"/>
        <w:b/>
        <w:sz w:val="18"/>
        <w:szCs w:val="18"/>
      </w:rPr>
      <w:t>Bieżące remonty dróg gminnych na terenie miasta Człuchów w 202</w:t>
    </w:r>
    <w:r w:rsidR="00E11798">
      <w:rPr>
        <w:rFonts w:asciiTheme="minorHAnsi" w:hAnsiTheme="minorHAnsi" w:cstheme="minorHAnsi"/>
        <w:b/>
        <w:sz w:val="18"/>
        <w:szCs w:val="18"/>
      </w:rPr>
      <w:t>4</w:t>
    </w:r>
    <w:r w:rsidRPr="00F34C4B">
      <w:rPr>
        <w:rFonts w:asciiTheme="minorHAnsi" w:hAnsiTheme="minorHAnsi" w:cstheme="minorHAnsi"/>
        <w:b/>
        <w:sz w:val="18"/>
        <w:szCs w:val="18"/>
      </w:rPr>
      <w:t xml:space="preserve"> roku</w:t>
    </w:r>
  </w:p>
  <w:p w14:paraId="0D7136E5" w14:textId="77777777" w:rsidR="00A13C07" w:rsidRPr="00A13C07" w:rsidRDefault="00A13C07" w:rsidP="00A13C07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70A5" w14:textId="77777777" w:rsidR="00196555" w:rsidRPr="00196555" w:rsidRDefault="00196555" w:rsidP="00196555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196555">
      <w:rPr>
        <w:rFonts w:asciiTheme="minorHAnsi" w:hAnsiTheme="minorHAnsi" w:cstheme="minorHAnsi"/>
        <w:b/>
        <w:sz w:val="18"/>
        <w:szCs w:val="18"/>
      </w:rPr>
      <w:t>Budowa boiska wielofunkcyjnego wraz z rozbudową placów zabaw na terenie miasta Człuchowa</w:t>
    </w:r>
  </w:p>
  <w:p w14:paraId="6F803D8F" w14:textId="77777777" w:rsidR="00196555" w:rsidRPr="00196555" w:rsidRDefault="00196555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 w15:restartNumberingAfterBreak="0">
    <w:nsid w:val="58AF6AC2"/>
    <w:multiLevelType w:val="multilevel"/>
    <w:tmpl w:val="D5187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C58113C"/>
    <w:multiLevelType w:val="multilevel"/>
    <w:tmpl w:val="6906799E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77819636">
    <w:abstractNumId w:val="0"/>
  </w:num>
  <w:num w:numId="2" w16cid:durableId="738750883">
    <w:abstractNumId w:val="1"/>
  </w:num>
  <w:num w:numId="3" w16cid:durableId="71804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E7D"/>
    <w:rsid w:val="000209A1"/>
    <w:rsid w:val="000D63E1"/>
    <w:rsid w:val="00137EF4"/>
    <w:rsid w:val="00141B5D"/>
    <w:rsid w:val="00146E0C"/>
    <w:rsid w:val="001528FF"/>
    <w:rsid w:val="0018325E"/>
    <w:rsid w:val="00196555"/>
    <w:rsid w:val="001C0FE8"/>
    <w:rsid w:val="001F0744"/>
    <w:rsid w:val="00247EF4"/>
    <w:rsid w:val="0025527F"/>
    <w:rsid w:val="002634DA"/>
    <w:rsid w:val="002909A9"/>
    <w:rsid w:val="002976AA"/>
    <w:rsid w:val="002D5346"/>
    <w:rsid w:val="002F2242"/>
    <w:rsid w:val="003A23C0"/>
    <w:rsid w:val="00412F3F"/>
    <w:rsid w:val="004410D5"/>
    <w:rsid w:val="0045674F"/>
    <w:rsid w:val="0050698B"/>
    <w:rsid w:val="00585A22"/>
    <w:rsid w:val="005A3CF4"/>
    <w:rsid w:val="005B4443"/>
    <w:rsid w:val="005C09B6"/>
    <w:rsid w:val="005C09C3"/>
    <w:rsid w:val="005D10A8"/>
    <w:rsid w:val="00663222"/>
    <w:rsid w:val="006653C2"/>
    <w:rsid w:val="00674E0E"/>
    <w:rsid w:val="006E4848"/>
    <w:rsid w:val="006F1E7D"/>
    <w:rsid w:val="00710642"/>
    <w:rsid w:val="0072011E"/>
    <w:rsid w:val="007645D8"/>
    <w:rsid w:val="007A160D"/>
    <w:rsid w:val="007B1BA2"/>
    <w:rsid w:val="007E27B7"/>
    <w:rsid w:val="007F35BA"/>
    <w:rsid w:val="00825B58"/>
    <w:rsid w:val="00841662"/>
    <w:rsid w:val="008D1C30"/>
    <w:rsid w:val="00951595"/>
    <w:rsid w:val="00957658"/>
    <w:rsid w:val="00962E7F"/>
    <w:rsid w:val="00970B2F"/>
    <w:rsid w:val="009C1CB0"/>
    <w:rsid w:val="009E31DB"/>
    <w:rsid w:val="009F5C35"/>
    <w:rsid w:val="00A13C07"/>
    <w:rsid w:val="00A33610"/>
    <w:rsid w:val="00A713FB"/>
    <w:rsid w:val="00A8060C"/>
    <w:rsid w:val="00A80DCC"/>
    <w:rsid w:val="00AD7BE8"/>
    <w:rsid w:val="00AE2F1B"/>
    <w:rsid w:val="00B026DD"/>
    <w:rsid w:val="00B049FD"/>
    <w:rsid w:val="00B21A7E"/>
    <w:rsid w:val="00B86927"/>
    <w:rsid w:val="00BA26BF"/>
    <w:rsid w:val="00BC3C05"/>
    <w:rsid w:val="00C22977"/>
    <w:rsid w:val="00C41C94"/>
    <w:rsid w:val="00CB0981"/>
    <w:rsid w:val="00D10E60"/>
    <w:rsid w:val="00D736DF"/>
    <w:rsid w:val="00D83A6F"/>
    <w:rsid w:val="00DB1CBA"/>
    <w:rsid w:val="00DF5167"/>
    <w:rsid w:val="00E11798"/>
    <w:rsid w:val="00E61F4C"/>
    <w:rsid w:val="00E70303"/>
    <w:rsid w:val="00F12215"/>
    <w:rsid w:val="00F34C4B"/>
    <w:rsid w:val="00F50B7D"/>
    <w:rsid w:val="00F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71B33F"/>
  <w15:docId w15:val="{4545A5B0-5CEB-404A-AF25-A1BEF521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qFormat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qFormat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">
    <w:name w:val="Styl1"/>
    <w:basedOn w:val="Domylnaczcionkaakapitu"/>
    <w:uiPriority w:val="1"/>
    <w:rsid w:val="008D1C30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8D1C30"/>
    <w:rPr>
      <w:b/>
      <w:color w:val="8DB3E2" w:themeColor="text2" w:themeTint="66"/>
    </w:rPr>
  </w:style>
  <w:style w:type="character" w:customStyle="1" w:styleId="Styl3">
    <w:name w:val="Styl3"/>
    <w:basedOn w:val="Domylnaczcionkaakapitu"/>
    <w:uiPriority w:val="1"/>
    <w:rsid w:val="008D1C30"/>
    <w:rPr>
      <w:rFonts w:ascii="Calibri" w:hAnsi="Calibri"/>
      <w:b/>
      <w:color w:val="8DB3E2" w:themeColor="text2" w:themeTint="66"/>
      <w:sz w:val="22"/>
    </w:r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E117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E11798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11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2E2780" w:rsidP="002E2780">
          <w:pPr>
            <w:pStyle w:val="F12AEDC8C40E4BF6BD07E980A3DA6995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2E2780" w:rsidP="002E2780">
          <w:pPr>
            <w:pStyle w:val="9DCB1B7FCD874797B834AFB3E5FD4990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2E2780" w:rsidP="002E2780">
          <w:pPr>
            <w:pStyle w:val="433880A5FDD04B2099C7F91A8DD6D1A4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2E2780" w:rsidP="002E2780">
          <w:pPr>
            <w:pStyle w:val="2168F73AC05040FF8016A62F58FED7B0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2E2780" w:rsidP="002E2780">
          <w:pPr>
            <w:pStyle w:val="65A47096536349A49DE00AE4668709C4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2E2780" w:rsidP="002E2780">
          <w:pPr>
            <w:pStyle w:val="EECD38835C0C4586A8C78401AA18D553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EB541C3168454DFBABEDA93D1E72C3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FA46F2-E713-4A2C-AFFA-7041DB531E69}"/>
      </w:docPartPr>
      <w:docPartBody>
        <w:p w:rsidR="00FB0925" w:rsidRDefault="00FB0925" w:rsidP="00FB0925">
          <w:pPr>
            <w:pStyle w:val="EB541C3168454DFBABEDA93D1E72C323"/>
          </w:pPr>
          <w:r w:rsidRPr="00196555">
            <w:rPr>
              <w:rStyle w:val="Tekstzastpczy"/>
              <w:rFonts w:eastAsiaTheme="minorHAnsi" w:cstheme="minorHAnsi"/>
              <w:b/>
              <w:color w:val="8496B0" w:themeColor="text2" w:themeTint="99"/>
            </w:rPr>
            <w:t>Imię i nazwisko / podstawa do reprezentowania</w:t>
          </w:r>
        </w:p>
      </w:docPartBody>
    </w:docPart>
    <w:docPart>
      <w:docPartPr>
        <w:name w:val="9FDE4AD22A3243C994C737ED5001B9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6C95A-CA34-4C59-A869-9B550F212190}"/>
      </w:docPartPr>
      <w:docPartBody>
        <w:p w:rsidR="00FB0925" w:rsidRDefault="00FB0925" w:rsidP="00FB0925">
          <w:pPr>
            <w:pStyle w:val="9FDE4AD22A3243C994C737ED5001B9A7"/>
          </w:pPr>
          <w:r w:rsidRPr="00196555">
            <w:rPr>
              <w:rStyle w:val="Tekstzastpczy"/>
              <w:rFonts w:eastAsiaTheme="minorHAnsi" w:cstheme="minorHAnsi"/>
              <w:b/>
              <w:color w:val="8496B0" w:themeColor="text2" w:themeTint="99"/>
            </w:rPr>
            <w:t>Kliknij tutaj, aby wprowadzić nazwę Wykonawcy lub Wykonawców - w przypadku wspólnego ubiegania się o zamówienie</w:t>
          </w:r>
        </w:p>
      </w:docPartBody>
    </w:docPart>
    <w:docPart>
      <w:docPartPr>
        <w:name w:val="25D0AE9A055648BD9F206AE8E91BF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A4885-EC30-4DE7-8E17-616076932603}"/>
      </w:docPartPr>
      <w:docPartBody>
        <w:p w:rsidR="00390D91" w:rsidRDefault="00390D91" w:rsidP="00390D91">
          <w:pPr>
            <w:pStyle w:val="25D0AE9A055648BD9F206AE8E91BF783"/>
          </w:pPr>
          <w:r w:rsidRPr="00B026DD">
            <w:rPr>
              <w:rStyle w:val="Tekstzastpczy"/>
              <w:rFonts w:eastAsiaTheme="minorHAnsi" w:cstheme="minorHAnsi"/>
              <w:b/>
              <w:color w:val="ACB9CA" w:themeColor="text2" w:themeTint="66"/>
            </w:rPr>
            <w:t>Wybierz okres gwarancji jakości.</w:t>
          </w:r>
        </w:p>
      </w:docPartBody>
    </w:docPart>
    <w:docPart>
      <w:docPartPr>
        <w:name w:val="F9CDAB7228014DE38A1D46A1D34557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AB8DD-8845-4F1D-9D2C-54E6C37C3E7C}"/>
      </w:docPartPr>
      <w:docPartBody>
        <w:p w:rsidR="00390D91" w:rsidRDefault="00390D91" w:rsidP="00390D91">
          <w:pPr>
            <w:pStyle w:val="F9CDAB7228014DE38A1D46A1D3455710"/>
          </w:pPr>
          <w:r w:rsidRPr="00B026DD">
            <w:rPr>
              <w:rStyle w:val="Tekstzastpczy"/>
              <w:rFonts w:eastAsiaTheme="minorHAnsi" w:cstheme="minorHAnsi"/>
              <w:b/>
              <w:color w:val="ACB9CA" w:themeColor="text2" w:themeTint="66"/>
            </w:rPr>
            <w:t>Wybierz okres gwarancji jakości.</w:t>
          </w:r>
        </w:p>
      </w:docPartBody>
    </w:docPart>
    <w:docPart>
      <w:docPartPr>
        <w:name w:val="FCEDB50F44304678B92624FD57376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F245B-94E0-4BAF-8081-6EAB62DEDEC1}"/>
      </w:docPartPr>
      <w:docPartBody>
        <w:p w:rsidR="00390D91" w:rsidRDefault="00390D91" w:rsidP="00390D91">
          <w:pPr>
            <w:pStyle w:val="FCEDB50F44304678B92624FD57376FC2"/>
          </w:pPr>
          <w:r w:rsidRPr="00B026DD">
            <w:rPr>
              <w:rStyle w:val="Tekstzastpczy"/>
              <w:rFonts w:eastAsiaTheme="minorHAnsi" w:cstheme="minorHAnsi"/>
              <w:b/>
              <w:color w:val="ACB9CA" w:themeColor="text2" w:themeTint="66"/>
            </w:rPr>
            <w:t>Wybierz okres gwarancji jakości.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3E"/>
    <w:rsid w:val="000A40D6"/>
    <w:rsid w:val="00100946"/>
    <w:rsid w:val="001658C8"/>
    <w:rsid w:val="001B2E76"/>
    <w:rsid w:val="001E7066"/>
    <w:rsid w:val="00254C84"/>
    <w:rsid w:val="00265F5A"/>
    <w:rsid w:val="002B48F9"/>
    <w:rsid w:val="002E2780"/>
    <w:rsid w:val="002F10B3"/>
    <w:rsid w:val="00373504"/>
    <w:rsid w:val="00390D91"/>
    <w:rsid w:val="003A753D"/>
    <w:rsid w:val="0055760C"/>
    <w:rsid w:val="005F42C1"/>
    <w:rsid w:val="0061457E"/>
    <w:rsid w:val="00675588"/>
    <w:rsid w:val="006F29B5"/>
    <w:rsid w:val="0075494E"/>
    <w:rsid w:val="007E7E72"/>
    <w:rsid w:val="00821CC9"/>
    <w:rsid w:val="00942C48"/>
    <w:rsid w:val="009E2B7D"/>
    <w:rsid w:val="00A26F0D"/>
    <w:rsid w:val="00A77678"/>
    <w:rsid w:val="00B27D3E"/>
    <w:rsid w:val="00B807CE"/>
    <w:rsid w:val="00B9471F"/>
    <w:rsid w:val="00BD41E2"/>
    <w:rsid w:val="00C35AFE"/>
    <w:rsid w:val="00CF52AE"/>
    <w:rsid w:val="00E9576D"/>
    <w:rsid w:val="00F15E52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0D91"/>
    <w:rPr>
      <w:color w:val="808080"/>
    </w:rPr>
  </w:style>
  <w:style w:type="paragraph" w:customStyle="1" w:styleId="EB541C3168454DFBABEDA93D1E72C323">
    <w:name w:val="EB541C3168454DFBABEDA93D1E72C323"/>
    <w:rsid w:val="00FB0925"/>
    <w:pPr>
      <w:spacing w:after="160" w:line="259" w:lineRule="auto"/>
    </w:pPr>
    <w:rPr>
      <w:kern w:val="2"/>
      <w14:ligatures w14:val="standardContextual"/>
    </w:rPr>
  </w:style>
  <w:style w:type="paragraph" w:customStyle="1" w:styleId="9FDE4AD22A3243C994C737ED5001B9A7">
    <w:name w:val="9FDE4AD22A3243C994C737ED5001B9A7"/>
    <w:rsid w:val="00FB0925"/>
    <w:pPr>
      <w:spacing w:after="160" w:line="259" w:lineRule="auto"/>
    </w:pPr>
    <w:rPr>
      <w:kern w:val="2"/>
      <w14:ligatures w14:val="standardContextual"/>
    </w:rPr>
  </w:style>
  <w:style w:type="paragraph" w:customStyle="1" w:styleId="76314A45408E4F34AAC8D804C5B8F2E1">
    <w:name w:val="76314A45408E4F34AAC8D804C5B8F2E1"/>
    <w:rsid w:val="00B27D3E"/>
  </w:style>
  <w:style w:type="paragraph" w:customStyle="1" w:styleId="F12AEDC8C40E4BF6BD07E980A3DA69952">
    <w:name w:val="F12AEDC8C40E4BF6BD07E980A3DA69952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2">
    <w:name w:val="9DCB1B7FCD874797B834AFB3E5FD49902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2">
    <w:name w:val="EECD38835C0C4586A8C78401AA18D5532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2">
    <w:name w:val="433880A5FDD04B2099C7F91A8DD6D1A42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2">
    <w:name w:val="2168F73AC05040FF8016A62F58FED7B02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2">
    <w:name w:val="65A47096536349A49DE00AE4668709C42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0AE9A055648BD9F206AE8E91BF783">
    <w:name w:val="25D0AE9A055648BD9F206AE8E91BF783"/>
    <w:rsid w:val="00390D91"/>
    <w:pPr>
      <w:spacing w:after="160" w:line="259" w:lineRule="auto"/>
    </w:pPr>
    <w:rPr>
      <w:kern w:val="2"/>
      <w14:ligatures w14:val="standardContextual"/>
    </w:rPr>
  </w:style>
  <w:style w:type="paragraph" w:customStyle="1" w:styleId="F9CDAB7228014DE38A1D46A1D3455710">
    <w:name w:val="F9CDAB7228014DE38A1D46A1D3455710"/>
    <w:rsid w:val="00390D91"/>
    <w:pPr>
      <w:spacing w:after="160" w:line="259" w:lineRule="auto"/>
    </w:pPr>
    <w:rPr>
      <w:kern w:val="2"/>
      <w14:ligatures w14:val="standardContextual"/>
    </w:rPr>
  </w:style>
  <w:style w:type="paragraph" w:customStyle="1" w:styleId="FCEDB50F44304678B92624FD57376FC2">
    <w:name w:val="FCEDB50F44304678B92624FD57376FC2"/>
    <w:rsid w:val="00390D91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7A68E-8604-448E-A3FB-B6DB6AAE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50</cp:revision>
  <cp:lastPrinted>2024-02-13T11:36:00Z</cp:lastPrinted>
  <dcterms:created xsi:type="dcterms:W3CDTF">2021-11-04T11:18:00Z</dcterms:created>
  <dcterms:modified xsi:type="dcterms:W3CDTF">2024-02-13T12:30:00Z</dcterms:modified>
</cp:coreProperties>
</file>