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8" w:rsidRPr="00A06338" w:rsidRDefault="00A06338" w:rsidP="00A06338">
      <w:pPr>
        <w:pStyle w:val="Nagwek30"/>
        <w:spacing w:before="0" w:after="0"/>
        <w:rPr>
          <w:rFonts w:ascii="Georgia" w:hAnsi="Georgia" w:cs="Georgia"/>
          <w:sz w:val="22"/>
          <w:szCs w:val="22"/>
        </w:rPr>
      </w:pPr>
    </w:p>
    <w:p w:rsidR="00C9143E" w:rsidRPr="00E60300" w:rsidRDefault="00C9143E" w:rsidP="00C9143E">
      <w:pPr>
        <w:pStyle w:val="Legenda1"/>
        <w:spacing w:after="0" w:line="360" w:lineRule="auto"/>
      </w:pPr>
    </w:p>
    <w:p w:rsidR="00C9143E" w:rsidRPr="00E60300" w:rsidRDefault="00C9143E" w:rsidP="00C9143E">
      <w:pPr>
        <w:pStyle w:val="Nagwek30"/>
        <w:spacing w:line="360" w:lineRule="auto"/>
        <w:rPr>
          <w:rFonts w:ascii="Georgia" w:hAnsi="Georgia" w:cs="Georgia"/>
        </w:rPr>
      </w:pPr>
      <w:r w:rsidRPr="00E60300">
        <w:rPr>
          <w:rFonts w:ascii="Georgia" w:hAnsi="Georgia"/>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952500" cy="952500"/>
            <wp:effectExtent l="19050" t="0" r="0" b="0"/>
            <wp:wrapSquare wrapText="r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r w:rsidR="00C44FB0">
        <w:rPr>
          <w:rFonts w:ascii="Georgia" w:hAnsi="Georgia" w:cs="Georgia"/>
        </w:rPr>
        <w:t xml:space="preserve"> </w:t>
      </w:r>
    </w:p>
    <w:p w:rsidR="00C9143E" w:rsidRPr="00A06338" w:rsidRDefault="00C9143E" w:rsidP="00C9143E">
      <w:pPr>
        <w:pStyle w:val="Nagwek30"/>
        <w:spacing w:before="0" w:after="0"/>
        <w:rPr>
          <w:rFonts w:ascii="Georgia" w:hAnsi="Georgia" w:cs="Georgia"/>
          <w:sz w:val="22"/>
          <w:szCs w:val="22"/>
        </w:rPr>
      </w:pPr>
    </w:p>
    <w:p w:rsidR="00A06338" w:rsidRDefault="00A06338" w:rsidP="00C9143E">
      <w:pPr>
        <w:pStyle w:val="Nagwek30"/>
        <w:spacing w:before="0" w:after="0"/>
        <w:jc w:val="center"/>
        <w:rPr>
          <w:rFonts w:ascii="Georgia" w:hAnsi="Georgia" w:cs="Georgia"/>
          <w:sz w:val="18"/>
          <w:szCs w:val="18"/>
        </w:rPr>
      </w:pPr>
    </w:p>
    <w:p w:rsidR="00C9143E" w:rsidRPr="00E60300" w:rsidRDefault="00C9143E" w:rsidP="00C9143E">
      <w:pPr>
        <w:spacing w:line="360" w:lineRule="auto"/>
        <w:rPr>
          <w:rFonts w:ascii="Georgia" w:hAnsi="Georgia" w:cs="Georgia"/>
          <w:b/>
          <w:bCs/>
          <w:sz w:val="20"/>
          <w:szCs w:val="20"/>
        </w:rPr>
      </w:pPr>
    </w:p>
    <w:p w:rsidR="00C9143E" w:rsidRPr="00E60300" w:rsidRDefault="00C9143E" w:rsidP="00C9143E">
      <w:pPr>
        <w:spacing w:line="360" w:lineRule="auto"/>
        <w:jc w:val="center"/>
        <w:rPr>
          <w:rFonts w:ascii="Georgia" w:hAnsi="Georgia" w:cs="Georgia"/>
          <w:b/>
          <w:bCs/>
          <w:sz w:val="20"/>
          <w:szCs w:val="20"/>
        </w:rPr>
      </w:pPr>
    </w:p>
    <w:p w:rsidR="00C9143E" w:rsidRPr="00E60300" w:rsidRDefault="00C9143E" w:rsidP="00C9143E">
      <w:pPr>
        <w:spacing w:line="360" w:lineRule="auto"/>
        <w:rPr>
          <w:rFonts w:ascii="Georgia" w:hAnsi="Georgia" w:cs="Georgia"/>
          <w:b/>
          <w:bCs/>
          <w:sz w:val="20"/>
          <w:szCs w:val="20"/>
        </w:rPr>
      </w:pPr>
    </w:p>
    <w:p w:rsidR="00C9143E" w:rsidRPr="00CC380A" w:rsidRDefault="00C9143E" w:rsidP="00C9143E">
      <w:pPr>
        <w:spacing w:line="360" w:lineRule="auto"/>
        <w:jc w:val="center"/>
        <w:rPr>
          <w:rFonts w:ascii="Georgia" w:hAnsi="Georgia" w:cs="Georgia"/>
          <w:b/>
          <w:bCs/>
          <w:i/>
        </w:rPr>
      </w:pPr>
      <w:r w:rsidRPr="00CC380A">
        <w:rPr>
          <w:rFonts w:ascii="Georgia" w:hAnsi="Georgia" w:cs="Georgia"/>
          <w:b/>
          <w:bCs/>
          <w:i/>
        </w:rPr>
        <w:t>SPECYFIKACJA ISTOTNYCH WARUNKÓW ZAMÓWIENIA</w:t>
      </w:r>
    </w:p>
    <w:p w:rsidR="00C9143E" w:rsidRDefault="00C9143E" w:rsidP="00C9143E">
      <w:pPr>
        <w:spacing w:line="360" w:lineRule="auto"/>
        <w:rPr>
          <w:rFonts w:ascii="Georgia" w:hAnsi="Georgia" w:cs="Georgia"/>
          <w:sz w:val="20"/>
          <w:szCs w:val="20"/>
        </w:rPr>
      </w:pPr>
    </w:p>
    <w:p w:rsidR="00CC380A" w:rsidRPr="00E60300" w:rsidRDefault="00CC380A" w:rsidP="00C9143E">
      <w:pPr>
        <w:spacing w:line="360" w:lineRule="auto"/>
        <w:rPr>
          <w:rFonts w:ascii="Georgia" w:hAnsi="Georgia" w:cs="Georgia"/>
          <w:sz w:val="20"/>
          <w:szCs w:val="20"/>
        </w:rPr>
      </w:pPr>
    </w:p>
    <w:p w:rsidR="00C9143E" w:rsidRPr="00E60300" w:rsidRDefault="009375A8" w:rsidP="00C9143E">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simplePos x="0" y="0"/>
                <wp:positionH relativeFrom="column">
                  <wp:posOffset>152400</wp:posOffset>
                </wp:positionH>
                <wp:positionV relativeFrom="paragraph">
                  <wp:posOffset>49530</wp:posOffset>
                </wp:positionV>
                <wp:extent cx="6248400" cy="3070225"/>
                <wp:effectExtent l="6985" t="8255" r="1206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70225"/>
                        </a:xfrm>
                        <a:prstGeom prst="rect">
                          <a:avLst/>
                        </a:prstGeom>
                        <a:solidFill>
                          <a:srgbClr val="FFFFFF"/>
                        </a:solidFill>
                        <a:ln w="6350">
                          <a:solidFill>
                            <a:srgbClr val="000000"/>
                          </a:solidFill>
                          <a:miter lim="800000"/>
                          <a:headEnd/>
                          <a:tailEnd/>
                        </a:ln>
                      </wps:spPr>
                      <wps:txbx>
                        <w:txbxContent>
                          <w:p w:rsidR="00570430" w:rsidRDefault="00570430" w:rsidP="00C9143E">
                            <w:pPr>
                              <w:autoSpaceDE w:val="0"/>
                              <w:spacing w:line="480" w:lineRule="auto"/>
                              <w:jc w:val="center"/>
                              <w:rPr>
                                <w:rFonts w:ascii="Georgia" w:hAnsi="Georgia" w:cs="Georgia"/>
                                <w:i/>
                                <w:iCs/>
                              </w:rPr>
                            </w:pP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w:t>
                            </w:r>
                            <w:r>
                              <w:rPr>
                                <w:rFonts w:ascii="Georgia" w:hAnsi="Georgia" w:cs="Georgia"/>
                                <w:i/>
                                <w:iCs/>
                              </w:rPr>
                              <w:t xml:space="preserve"> ustawy z dnia 29 stycznia 2004</w:t>
                            </w:r>
                            <w:r w:rsidRPr="00123693">
                              <w:rPr>
                                <w:rFonts w:ascii="Georgia" w:hAnsi="Georgia" w:cs="Georgia"/>
                                <w:i/>
                                <w:iCs/>
                              </w:rPr>
                              <w:t>r.</w:t>
                            </w: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Prawo zamówień publicznych</w:t>
                            </w:r>
                          </w:p>
                          <w:p w:rsidR="00570430" w:rsidRPr="00123693" w:rsidRDefault="00570430" w:rsidP="00C9143E">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570430" w:rsidRPr="00123693" w:rsidRDefault="00570430" w:rsidP="00C9143E">
                            <w:pPr>
                              <w:pStyle w:val="Standard"/>
                              <w:autoSpaceDE w:val="0"/>
                              <w:spacing w:after="0" w:line="360" w:lineRule="auto"/>
                              <w:jc w:val="center"/>
                              <w:rPr>
                                <w:sz w:val="24"/>
                                <w:szCs w:val="24"/>
                              </w:rPr>
                            </w:pPr>
                            <w:r w:rsidRPr="00123693">
                              <w:rPr>
                                <w:bCs w:val="0"/>
                                <w:sz w:val="24"/>
                                <w:szCs w:val="24"/>
                              </w:rPr>
                              <w:t xml:space="preserve">na </w:t>
                            </w:r>
                            <w:r>
                              <w:rPr>
                                <w:sz w:val="24"/>
                                <w:szCs w:val="24"/>
                              </w:rPr>
                              <w:t>dostawę ambulansu typu C wraz z wyposażeniem medycznym</w:t>
                            </w:r>
                            <w:r w:rsidRPr="00123693">
                              <w:rPr>
                                <w:sz w:val="24"/>
                                <w:szCs w:val="24"/>
                              </w:rPr>
                              <w:t xml:space="preserve"> </w:t>
                            </w:r>
                          </w:p>
                          <w:p w:rsidR="00570430" w:rsidRPr="00123693" w:rsidRDefault="00570430" w:rsidP="00C9143E">
                            <w:pPr>
                              <w:pStyle w:val="Standard"/>
                              <w:autoSpaceDE w:val="0"/>
                              <w:spacing w:after="0" w:line="360" w:lineRule="auto"/>
                              <w:jc w:val="center"/>
                              <w:rPr>
                                <w:bCs w:val="0"/>
                                <w:sz w:val="24"/>
                                <w:szCs w:val="24"/>
                              </w:rPr>
                            </w:pPr>
                            <w:r w:rsidRPr="00123693">
                              <w:rPr>
                                <w:sz w:val="24"/>
                                <w:szCs w:val="24"/>
                              </w:rPr>
                              <w:t>dla ZZOZ w Wadowicach</w:t>
                            </w:r>
                          </w:p>
                          <w:p w:rsidR="00570430" w:rsidRDefault="00570430" w:rsidP="00C9143E">
                            <w:pPr>
                              <w:autoSpaceDE w:val="0"/>
                              <w:spacing w:line="480" w:lineRule="auto"/>
                              <w:jc w:val="center"/>
                              <w:rPr>
                                <w:rStyle w:val="Domylnaczcionkaakapitu2"/>
                                <w:b/>
                                <w:bCs/>
                                <w:i/>
                                <w:i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3.9pt;width:492pt;height:241.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" strokeweight=".5pt">
                <v:textbox inset="7.45pt,3.85pt,7.45pt,3.85pt">
                  <w:txbxContent>
                    <w:p w:rsidR="00570430" w:rsidRDefault="00570430" w:rsidP="00C9143E">
                      <w:pPr>
                        <w:autoSpaceDE w:val="0"/>
                        <w:spacing w:line="480" w:lineRule="auto"/>
                        <w:jc w:val="center"/>
                        <w:rPr>
                          <w:rFonts w:ascii="Georgia" w:hAnsi="Georgia" w:cs="Georgia"/>
                          <w:i/>
                          <w:iCs/>
                        </w:rPr>
                      </w:pP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w:t>
                      </w:r>
                      <w:r>
                        <w:rPr>
                          <w:rFonts w:ascii="Georgia" w:hAnsi="Georgia" w:cs="Georgia"/>
                          <w:i/>
                          <w:iCs/>
                        </w:rPr>
                        <w:t xml:space="preserve"> ustawy z dnia 29 stycznia 2004</w:t>
                      </w:r>
                      <w:r w:rsidRPr="00123693">
                        <w:rPr>
                          <w:rFonts w:ascii="Georgia" w:hAnsi="Georgia" w:cs="Georgia"/>
                          <w:i/>
                          <w:iCs/>
                        </w:rPr>
                        <w:t>r.</w:t>
                      </w:r>
                    </w:p>
                    <w:p w:rsidR="00570430" w:rsidRPr="00123693" w:rsidRDefault="00570430" w:rsidP="00C9143E">
                      <w:pPr>
                        <w:autoSpaceDE w:val="0"/>
                        <w:spacing w:line="480" w:lineRule="auto"/>
                        <w:jc w:val="center"/>
                        <w:rPr>
                          <w:rFonts w:ascii="Georgia" w:hAnsi="Georgia" w:cs="Georgia"/>
                          <w:i/>
                          <w:iCs/>
                        </w:rPr>
                      </w:pPr>
                      <w:r w:rsidRPr="00123693">
                        <w:rPr>
                          <w:rFonts w:ascii="Georgia" w:hAnsi="Georgia" w:cs="Georgia"/>
                          <w:i/>
                          <w:iCs/>
                        </w:rPr>
                        <w:t>Prawo zamówień publicznych</w:t>
                      </w:r>
                    </w:p>
                    <w:p w:rsidR="00570430" w:rsidRPr="00123693" w:rsidRDefault="00570430" w:rsidP="00C9143E">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570430" w:rsidRPr="00123693" w:rsidRDefault="00570430" w:rsidP="00C9143E">
                      <w:pPr>
                        <w:pStyle w:val="Standard"/>
                        <w:autoSpaceDE w:val="0"/>
                        <w:spacing w:after="0" w:line="360" w:lineRule="auto"/>
                        <w:jc w:val="center"/>
                        <w:rPr>
                          <w:sz w:val="24"/>
                          <w:szCs w:val="24"/>
                        </w:rPr>
                      </w:pPr>
                      <w:r w:rsidRPr="00123693">
                        <w:rPr>
                          <w:bCs w:val="0"/>
                          <w:sz w:val="24"/>
                          <w:szCs w:val="24"/>
                        </w:rPr>
                        <w:t xml:space="preserve">na </w:t>
                      </w:r>
                      <w:r>
                        <w:rPr>
                          <w:sz w:val="24"/>
                          <w:szCs w:val="24"/>
                        </w:rPr>
                        <w:t>dostawę ambulansu typu C wraz z wyposażeniem medycznym</w:t>
                      </w:r>
                      <w:r w:rsidRPr="00123693">
                        <w:rPr>
                          <w:sz w:val="24"/>
                          <w:szCs w:val="24"/>
                        </w:rPr>
                        <w:t xml:space="preserve"> </w:t>
                      </w:r>
                    </w:p>
                    <w:p w:rsidR="00570430" w:rsidRPr="00123693" w:rsidRDefault="00570430" w:rsidP="00C9143E">
                      <w:pPr>
                        <w:pStyle w:val="Standard"/>
                        <w:autoSpaceDE w:val="0"/>
                        <w:spacing w:after="0" w:line="360" w:lineRule="auto"/>
                        <w:jc w:val="center"/>
                        <w:rPr>
                          <w:bCs w:val="0"/>
                          <w:sz w:val="24"/>
                          <w:szCs w:val="24"/>
                        </w:rPr>
                      </w:pPr>
                      <w:r w:rsidRPr="00123693">
                        <w:rPr>
                          <w:sz w:val="24"/>
                          <w:szCs w:val="24"/>
                        </w:rPr>
                        <w:t>dla ZZOZ w Wadowicach</w:t>
                      </w:r>
                    </w:p>
                    <w:p w:rsidR="00570430" w:rsidRDefault="00570430" w:rsidP="00C9143E">
                      <w:pPr>
                        <w:autoSpaceDE w:val="0"/>
                        <w:spacing w:line="480" w:lineRule="auto"/>
                        <w:jc w:val="center"/>
                        <w:rPr>
                          <w:rStyle w:val="Domylnaczcionkaakapitu2"/>
                          <w:b/>
                          <w:bCs/>
                          <w:i/>
                          <w:iCs/>
                        </w:rPr>
                      </w:pPr>
                    </w:p>
                  </w:txbxContent>
                </v:textbox>
              </v:shape>
            </w:pict>
          </mc:Fallback>
        </mc:AlternateContent>
      </w: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Pr="00E60300" w:rsidRDefault="00C9143E" w:rsidP="00C9143E">
      <w:pPr>
        <w:spacing w:line="360" w:lineRule="auto"/>
        <w:rPr>
          <w:rFonts w:ascii="Georgia" w:hAnsi="Georgia" w:cs="Georgia"/>
          <w:sz w:val="20"/>
          <w:szCs w:val="20"/>
        </w:rPr>
      </w:pPr>
    </w:p>
    <w:p w:rsidR="00C9143E" w:rsidRDefault="00C9143E"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Default="00B040CA" w:rsidP="00C9143E">
      <w:pPr>
        <w:autoSpaceDE w:val="0"/>
        <w:spacing w:line="360" w:lineRule="auto"/>
        <w:rPr>
          <w:rStyle w:val="Domylnaczcionkaakapitu2"/>
          <w:rFonts w:ascii="Georgia" w:hAnsi="Georgia"/>
          <w:sz w:val="20"/>
          <w:szCs w:val="20"/>
        </w:rPr>
      </w:pPr>
    </w:p>
    <w:p w:rsidR="00B040CA" w:rsidRPr="00123693" w:rsidRDefault="00B040CA" w:rsidP="00C9143E">
      <w:pPr>
        <w:autoSpaceDE w:val="0"/>
        <w:spacing w:line="360" w:lineRule="auto"/>
        <w:rPr>
          <w:rStyle w:val="Domylnaczcionkaakapitu2"/>
          <w:rFonts w:ascii="Georgia" w:hAnsi="Georgia"/>
          <w:sz w:val="20"/>
          <w:szCs w:val="20"/>
        </w:rPr>
      </w:pPr>
    </w:p>
    <w:p w:rsidR="00A06338" w:rsidRDefault="00A06338" w:rsidP="00C9143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w:t>
      </w:r>
      <w:r w:rsidR="00A07C57">
        <w:rPr>
          <w:rStyle w:val="Domylnaczcionkaakapitu2"/>
          <w:rFonts w:ascii="Georgia" w:hAnsi="Georgia"/>
          <w:sz w:val="20"/>
          <w:szCs w:val="20"/>
        </w:rPr>
        <w:t>y</w:t>
      </w:r>
      <w:r w:rsidR="00C9143E" w:rsidRPr="00123693">
        <w:rPr>
          <w:rStyle w:val="Domylnaczcionkaakapitu2"/>
          <w:rFonts w:ascii="Georgia" w:hAnsi="Georgia"/>
          <w:sz w:val="20"/>
          <w:szCs w:val="20"/>
        </w:rPr>
        <w:t>:</w:t>
      </w:r>
    </w:p>
    <w:p w:rsidR="00C9143E" w:rsidRPr="00A06338" w:rsidRDefault="00C9143E" w:rsidP="00C9143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rsidR="00A06338" w:rsidRPr="00A06338" w:rsidRDefault="00A06338" w:rsidP="00C9143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rsidR="00A06338" w:rsidRPr="00A06338" w:rsidRDefault="00A06338" w:rsidP="00C9143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rsidR="00C9143E" w:rsidRDefault="00A06338" w:rsidP="00C9143E">
      <w:pPr>
        <w:autoSpaceDE w:val="0"/>
        <w:spacing w:line="360" w:lineRule="auto"/>
        <w:rPr>
          <w:rFonts w:ascii="Georgia" w:hAnsi="Georgia" w:cs="Georgia"/>
          <w:sz w:val="20"/>
          <w:szCs w:val="20"/>
        </w:rPr>
      </w:pPr>
      <w:r>
        <w:rPr>
          <w:rFonts w:ascii="Georgia" w:hAnsi="Georgia" w:cs="Georgia"/>
          <w:sz w:val="20"/>
          <w:szCs w:val="20"/>
        </w:rPr>
        <w:t>Adres strony</w:t>
      </w:r>
      <w:r w:rsidR="00C9143E" w:rsidRPr="00123693">
        <w:rPr>
          <w:rFonts w:ascii="Georgia" w:hAnsi="Georgia" w:cs="Georgia"/>
          <w:sz w:val="20"/>
          <w:szCs w:val="20"/>
        </w:rPr>
        <w:t xml:space="preserve"> internetow</w:t>
      </w:r>
      <w:r w:rsidR="00A07C57">
        <w:rPr>
          <w:rFonts w:ascii="Georgia" w:hAnsi="Georgia" w:cs="Georgia"/>
          <w:sz w:val="20"/>
          <w:szCs w:val="20"/>
        </w:rPr>
        <w:t>ej</w:t>
      </w:r>
      <w:r w:rsidR="00C9143E" w:rsidRPr="00A06338">
        <w:rPr>
          <w:rFonts w:ascii="Georgia" w:hAnsi="Georgia" w:cs="Georgia"/>
          <w:sz w:val="20"/>
          <w:szCs w:val="20"/>
        </w:rPr>
        <w:t xml:space="preserve">: </w:t>
      </w:r>
      <w:hyperlink r:id="rId9" w:history="1">
        <w:r w:rsidRPr="00A06338">
          <w:rPr>
            <w:rStyle w:val="Hipercze"/>
            <w:rFonts w:ascii="Georgia" w:hAnsi="Georgia" w:cs="Georgia"/>
            <w:sz w:val="20"/>
            <w:szCs w:val="20"/>
          </w:rPr>
          <w:t>www.platformazakupowa.pl/pn/zzozwadowice</w:t>
        </w:r>
      </w:hyperlink>
    </w:p>
    <w:p w:rsid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 xml:space="preserve">(dedykowana platforma zakupowa do obsługi komunikacji w formie elektronicznej </w:t>
      </w:r>
    </w:p>
    <w:p w:rsidR="00A06338" w:rsidRPr="00A06338" w:rsidRDefault="00A06338" w:rsidP="00A06338">
      <w:pPr>
        <w:autoSpaceDE w:val="0"/>
        <w:spacing w:line="360" w:lineRule="auto"/>
        <w:rPr>
          <w:rFonts w:ascii="Georgia" w:hAnsi="Georgia" w:cs="Georgia"/>
          <w:i/>
          <w:sz w:val="18"/>
          <w:szCs w:val="18"/>
        </w:rPr>
      </w:pPr>
      <w:r w:rsidRPr="00A06338">
        <w:rPr>
          <w:rFonts w:ascii="Georgia" w:hAnsi="Georgia" w:cs="Georgia"/>
          <w:i/>
          <w:sz w:val="18"/>
          <w:szCs w:val="18"/>
        </w:rPr>
        <w:t>pomiędzy Zamawiającym a Wykonawcami oraz składania ofert)</w:t>
      </w:r>
    </w:p>
    <w:p w:rsidR="00A06338" w:rsidRPr="00123693" w:rsidRDefault="00A06338" w:rsidP="00C9143E">
      <w:pPr>
        <w:autoSpaceDE w:val="0"/>
        <w:spacing w:line="360" w:lineRule="auto"/>
        <w:rPr>
          <w:rFonts w:ascii="Georgia" w:hAnsi="Georgia" w:cs="Georgia"/>
          <w:sz w:val="20"/>
          <w:szCs w:val="20"/>
        </w:rPr>
      </w:pPr>
      <w:r>
        <w:rPr>
          <w:rFonts w:ascii="Georgia" w:hAnsi="Georgia" w:cs="Georgia"/>
          <w:sz w:val="20"/>
          <w:szCs w:val="20"/>
        </w:rPr>
        <w:t>e-mail: zp@zzozwadowice.pl</w:t>
      </w:r>
    </w:p>
    <w:p w:rsidR="00C9143E" w:rsidRPr="002E1D3D" w:rsidRDefault="00C9143E" w:rsidP="002E1D3D">
      <w:pPr>
        <w:autoSpaceDE w:val="0"/>
        <w:spacing w:line="360" w:lineRule="auto"/>
        <w:jc w:val="both"/>
        <w:rPr>
          <w:rFonts w:ascii="Georgia" w:hAnsi="Georgia" w:cs="Georgia"/>
          <w:smallCaps/>
          <w:sz w:val="20"/>
          <w:szCs w:val="20"/>
        </w:rPr>
      </w:pPr>
      <w:r w:rsidRPr="00E60300">
        <w:rPr>
          <w:rFonts w:ascii="Georgia" w:hAnsi="Georgia"/>
        </w:rPr>
        <w:br w:type="page"/>
      </w:r>
      <w:r w:rsidRPr="002E1D3D">
        <w:rPr>
          <w:rFonts w:ascii="Georgia" w:hAnsi="Georgia"/>
          <w:smallCaps/>
          <w:color w:val="000000"/>
          <w:sz w:val="20"/>
          <w:szCs w:val="20"/>
        </w:rPr>
        <w:lastRenderedPageBreak/>
        <w:t>SPIS TREŚCI</w:t>
      </w:r>
    </w:p>
    <w:p w:rsidR="002E1D3D" w:rsidRPr="002E1D3D" w:rsidRDefault="000C65CF"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smallCaps/>
          <w:color w:val="000000"/>
          <w:kern w:val="20"/>
          <w:sz w:val="20"/>
          <w:szCs w:val="20"/>
        </w:rPr>
        <w:fldChar w:fldCharType="begin"/>
      </w:r>
      <w:r w:rsidR="00C9143E" w:rsidRPr="002E1D3D">
        <w:rPr>
          <w:smallCaps/>
          <w:color w:val="000000"/>
          <w:kern w:val="20"/>
          <w:sz w:val="20"/>
          <w:szCs w:val="20"/>
        </w:rPr>
        <w:instrText xml:space="preserve"> TOC </w:instrText>
      </w:r>
      <w:r w:rsidRPr="002E1D3D">
        <w:rPr>
          <w:smallCaps/>
          <w:color w:val="000000"/>
          <w:kern w:val="20"/>
          <w:sz w:val="20"/>
          <w:szCs w:val="20"/>
        </w:rPr>
        <w:fldChar w:fldCharType="separate"/>
      </w:r>
      <w:r w:rsidR="002E1D3D" w:rsidRPr="002E1D3D">
        <w:rPr>
          <w:noProof/>
          <w:sz w:val="20"/>
          <w:szCs w:val="20"/>
        </w:rPr>
        <w:t>I. Nazwa oraz adres Zamawiającego:</w:t>
      </w:r>
      <w:r w:rsidR="002E1D3D" w:rsidRPr="002E1D3D">
        <w:rPr>
          <w:noProof/>
          <w:sz w:val="20"/>
          <w:szCs w:val="20"/>
        </w:rPr>
        <w:tab/>
      </w:r>
      <w:r w:rsidR="002E1D3D" w:rsidRPr="002E1D3D">
        <w:rPr>
          <w:noProof/>
          <w:sz w:val="20"/>
          <w:szCs w:val="20"/>
        </w:rPr>
        <w:fldChar w:fldCharType="begin"/>
      </w:r>
      <w:r w:rsidR="002E1D3D" w:rsidRPr="002E1D3D">
        <w:rPr>
          <w:noProof/>
          <w:sz w:val="20"/>
          <w:szCs w:val="20"/>
        </w:rPr>
        <w:instrText xml:space="preserve"> PAGEREF _Toc16495121 \h </w:instrText>
      </w:r>
      <w:r w:rsidR="002E1D3D" w:rsidRPr="002E1D3D">
        <w:rPr>
          <w:noProof/>
          <w:sz w:val="20"/>
          <w:szCs w:val="20"/>
        </w:rPr>
      </w:r>
      <w:r w:rsidR="002E1D3D" w:rsidRPr="002E1D3D">
        <w:rPr>
          <w:noProof/>
          <w:sz w:val="20"/>
          <w:szCs w:val="20"/>
        </w:rPr>
        <w:fldChar w:fldCharType="separate"/>
      </w:r>
      <w:r w:rsidR="00AF7C33">
        <w:rPr>
          <w:noProof/>
          <w:sz w:val="20"/>
          <w:szCs w:val="20"/>
        </w:rPr>
        <w:t>3</w:t>
      </w:r>
      <w:r w:rsidR="002E1D3D"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sz w:val="20"/>
          <w:szCs w:val="20"/>
        </w:rPr>
        <w:t>II. Tryb udzielenia zamówienia:</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_Toc16495122 \h </w:instrText>
      </w:r>
      <w:r w:rsidRPr="002E1D3D">
        <w:rPr>
          <w:noProof/>
          <w:sz w:val="20"/>
          <w:szCs w:val="20"/>
        </w:rPr>
      </w:r>
      <w:r w:rsidRPr="002E1D3D">
        <w:rPr>
          <w:noProof/>
          <w:sz w:val="20"/>
          <w:szCs w:val="20"/>
        </w:rPr>
        <w:fldChar w:fldCharType="separate"/>
      </w:r>
      <w:r w:rsidR="00AF7C33">
        <w:rPr>
          <w:noProof/>
          <w:sz w:val="20"/>
          <w:szCs w:val="20"/>
        </w:rPr>
        <w:t>3</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sz w:val="20"/>
          <w:szCs w:val="20"/>
        </w:rPr>
        <w:t>III. Informacja o przewidywanych zamówieniach uzupełniających</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_Toc16495123 \h </w:instrText>
      </w:r>
      <w:r w:rsidRPr="002E1D3D">
        <w:rPr>
          <w:noProof/>
          <w:sz w:val="20"/>
          <w:szCs w:val="20"/>
        </w:rPr>
      </w:r>
      <w:r w:rsidRPr="002E1D3D">
        <w:rPr>
          <w:noProof/>
          <w:sz w:val="20"/>
          <w:szCs w:val="20"/>
        </w:rPr>
        <w:fldChar w:fldCharType="separate"/>
      </w:r>
      <w:r w:rsidR="00AF7C33">
        <w:rPr>
          <w:noProof/>
          <w:sz w:val="20"/>
          <w:szCs w:val="20"/>
        </w:rPr>
        <w:t>3</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sz w:val="20"/>
          <w:szCs w:val="20"/>
        </w:rPr>
        <w:t>IV. Opis przedmiotu zamówienia</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_Toc16495124 \h </w:instrText>
      </w:r>
      <w:r w:rsidRPr="002E1D3D">
        <w:rPr>
          <w:noProof/>
          <w:sz w:val="20"/>
          <w:szCs w:val="20"/>
        </w:rPr>
      </w:r>
      <w:r w:rsidRPr="002E1D3D">
        <w:rPr>
          <w:noProof/>
          <w:sz w:val="20"/>
          <w:szCs w:val="20"/>
        </w:rPr>
        <w:fldChar w:fldCharType="separate"/>
      </w:r>
      <w:r w:rsidR="00AF7C33">
        <w:rPr>
          <w:noProof/>
          <w:sz w:val="20"/>
          <w:szCs w:val="20"/>
        </w:rPr>
        <w:t>3</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V. Termin wykonania zamówienia</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_Toc16495125 \h </w:instrText>
      </w:r>
      <w:r w:rsidRPr="002E1D3D">
        <w:rPr>
          <w:noProof/>
          <w:sz w:val="20"/>
          <w:szCs w:val="20"/>
        </w:rPr>
      </w:r>
      <w:r w:rsidRPr="002E1D3D">
        <w:rPr>
          <w:noProof/>
          <w:sz w:val="20"/>
          <w:szCs w:val="20"/>
        </w:rPr>
        <w:fldChar w:fldCharType="separate"/>
      </w:r>
      <w:r w:rsidR="00AF7C33">
        <w:rPr>
          <w:noProof/>
          <w:sz w:val="20"/>
          <w:szCs w:val="20"/>
        </w:rPr>
        <w:t>4</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VI. W</w:t>
      </w:r>
      <w:r w:rsidRPr="002E1D3D">
        <w:rPr>
          <w:noProof/>
          <w:sz w:val="20"/>
          <w:szCs w:val="20"/>
        </w:rPr>
        <w:t>arunki udziału w postępowaniu oraz opis sposobu dokonywania oceny spełniania tych warunków:</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_Toc16495126 \h </w:instrText>
      </w:r>
      <w:r w:rsidRPr="002E1D3D">
        <w:rPr>
          <w:noProof/>
          <w:sz w:val="20"/>
          <w:szCs w:val="20"/>
        </w:rPr>
      </w:r>
      <w:r w:rsidRPr="002E1D3D">
        <w:rPr>
          <w:noProof/>
          <w:sz w:val="20"/>
          <w:szCs w:val="20"/>
        </w:rPr>
        <w:fldChar w:fldCharType="separate"/>
      </w:r>
      <w:r w:rsidR="00AF7C33">
        <w:rPr>
          <w:noProof/>
          <w:sz w:val="20"/>
          <w:szCs w:val="20"/>
        </w:rPr>
        <w:t>4</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VII. Wykaz oświadczeń i dokumentów, jakie mają dostarczyć Wykonawcy w celu potwierdzenia spełniania warunków udziału w postępowaniu oraz spełnienia przez oferowane dostawy wymagań określonych przez Zamawiającego:</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_Toc16495127 \h </w:instrText>
      </w:r>
      <w:r w:rsidRPr="002E1D3D">
        <w:rPr>
          <w:noProof/>
          <w:sz w:val="20"/>
          <w:szCs w:val="20"/>
        </w:rPr>
      </w:r>
      <w:r w:rsidRPr="002E1D3D">
        <w:rPr>
          <w:noProof/>
          <w:sz w:val="20"/>
          <w:szCs w:val="20"/>
        </w:rPr>
        <w:fldChar w:fldCharType="separate"/>
      </w:r>
      <w:r w:rsidR="00AF7C33">
        <w:rPr>
          <w:noProof/>
          <w:sz w:val="20"/>
          <w:szCs w:val="20"/>
        </w:rPr>
        <w:t>6</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VIII. Informacja dla Wykonawców polegających na zasobach innych podmiotów, na zasadach określonych w art. 22 ustawy Pzp oraz zamierzających powierzyć wykonanie część zamówienia podwykonawcom.</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_Toc16495128 \h </w:instrText>
      </w:r>
      <w:r w:rsidRPr="002E1D3D">
        <w:rPr>
          <w:noProof/>
          <w:sz w:val="20"/>
          <w:szCs w:val="20"/>
        </w:rPr>
      </w:r>
      <w:r w:rsidRPr="002E1D3D">
        <w:rPr>
          <w:noProof/>
          <w:sz w:val="20"/>
          <w:szCs w:val="20"/>
        </w:rPr>
        <w:fldChar w:fldCharType="separate"/>
      </w:r>
      <w:r w:rsidR="00AF7C33">
        <w:rPr>
          <w:noProof/>
          <w:sz w:val="20"/>
          <w:szCs w:val="20"/>
        </w:rPr>
        <w:t>9</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IX. Informacja dla Wykonawców wspólnie ubiegających się o udzielnie zmówienia (spółki cywilne/konsorcja)</w:t>
      </w:r>
      <w:r w:rsidRPr="002E1D3D">
        <w:rPr>
          <w:noProof/>
          <w:sz w:val="20"/>
          <w:szCs w:val="20"/>
        </w:rPr>
        <w:tab/>
      </w:r>
      <w:r w:rsidRPr="002E1D3D">
        <w:rPr>
          <w:noProof/>
          <w:sz w:val="20"/>
          <w:szCs w:val="20"/>
        </w:rPr>
        <w:fldChar w:fldCharType="begin"/>
      </w:r>
      <w:r w:rsidRPr="002E1D3D">
        <w:rPr>
          <w:noProof/>
          <w:sz w:val="20"/>
          <w:szCs w:val="20"/>
        </w:rPr>
        <w:instrText xml:space="preserve"> PAGEREF _Toc16495129 \h </w:instrText>
      </w:r>
      <w:r w:rsidRPr="002E1D3D">
        <w:rPr>
          <w:noProof/>
          <w:sz w:val="20"/>
          <w:szCs w:val="20"/>
        </w:rPr>
      </w:r>
      <w:r w:rsidRPr="002E1D3D">
        <w:rPr>
          <w:noProof/>
          <w:sz w:val="20"/>
          <w:szCs w:val="20"/>
        </w:rPr>
        <w:fldChar w:fldCharType="separate"/>
      </w:r>
      <w:r w:rsidR="00AF7C33">
        <w:rPr>
          <w:noProof/>
          <w:sz w:val="20"/>
          <w:szCs w:val="20"/>
        </w:rPr>
        <w:t>11</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 Informacja o sposobie porozumiewania się Zamawiającego z wykonawcami oraz przekazywania oświadczeń i dokumentów, a także wskazanie osób uprawnionych do porozumiewania się z Wykonawcami.</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_Toc16495130 \h </w:instrText>
      </w:r>
      <w:r w:rsidRPr="002E1D3D">
        <w:rPr>
          <w:noProof/>
          <w:sz w:val="20"/>
          <w:szCs w:val="20"/>
        </w:rPr>
      </w:r>
      <w:r w:rsidRPr="002E1D3D">
        <w:rPr>
          <w:noProof/>
          <w:sz w:val="20"/>
          <w:szCs w:val="20"/>
        </w:rPr>
        <w:fldChar w:fldCharType="separate"/>
      </w:r>
      <w:r w:rsidR="00AF7C33">
        <w:rPr>
          <w:noProof/>
          <w:sz w:val="20"/>
          <w:szCs w:val="20"/>
        </w:rPr>
        <w:t>11</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XI. Wymagania dotyczące wadium.</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_Toc16495131 \h </w:instrText>
      </w:r>
      <w:r w:rsidRPr="002E1D3D">
        <w:rPr>
          <w:noProof/>
          <w:sz w:val="20"/>
          <w:szCs w:val="20"/>
        </w:rPr>
      </w:r>
      <w:r w:rsidRPr="002E1D3D">
        <w:rPr>
          <w:noProof/>
          <w:sz w:val="20"/>
          <w:szCs w:val="20"/>
        </w:rPr>
        <w:fldChar w:fldCharType="separate"/>
      </w:r>
      <w:r w:rsidR="00AF7C33">
        <w:rPr>
          <w:noProof/>
          <w:sz w:val="20"/>
          <w:szCs w:val="20"/>
        </w:rPr>
        <w:t>13</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XII. Termin związania ofertą.</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_Toc16495132 \h </w:instrText>
      </w:r>
      <w:r w:rsidRPr="002E1D3D">
        <w:rPr>
          <w:noProof/>
          <w:sz w:val="20"/>
          <w:szCs w:val="20"/>
        </w:rPr>
      </w:r>
      <w:r w:rsidRPr="002E1D3D">
        <w:rPr>
          <w:noProof/>
          <w:sz w:val="20"/>
          <w:szCs w:val="20"/>
        </w:rPr>
        <w:fldChar w:fldCharType="separate"/>
      </w:r>
      <w:r w:rsidR="00AF7C33">
        <w:rPr>
          <w:noProof/>
          <w:sz w:val="20"/>
          <w:szCs w:val="20"/>
        </w:rPr>
        <w:t>14</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XIII. Opis sposobu przygotowania ofert.</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_Toc16495133 \h </w:instrText>
      </w:r>
      <w:r w:rsidRPr="002E1D3D">
        <w:rPr>
          <w:noProof/>
          <w:sz w:val="20"/>
          <w:szCs w:val="20"/>
        </w:rPr>
      </w:r>
      <w:r w:rsidRPr="002E1D3D">
        <w:rPr>
          <w:noProof/>
          <w:sz w:val="20"/>
          <w:szCs w:val="20"/>
        </w:rPr>
        <w:fldChar w:fldCharType="separate"/>
      </w:r>
      <w:r w:rsidR="00AF7C33">
        <w:rPr>
          <w:noProof/>
          <w:sz w:val="20"/>
          <w:szCs w:val="20"/>
        </w:rPr>
        <w:t>14</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XIV. Miejsce oraz termin składania i otwarcia ofert.</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_Toc16495134 \h </w:instrText>
      </w:r>
      <w:r w:rsidRPr="002E1D3D">
        <w:rPr>
          <w:noProof/>
          <w:sz w:val="20"/>
          <w:szCs w:val="20"/>
        </w:rPr>
      </w:r>
      <w:r w:rsidRPr="002E1D3D">
        <w:rPr>
          <w:noProof/>
          <w:sz w:val="20"/>
          <w:szCs w:val="20"/>
        </w:rPr>
        <w:fldChar w:fldCharType="separate"/>
      </w:r>
      <w:r w:rsidR="00AF7C33">
        <w:rPr>
          <w:noProof/>
          <w:sz w:val="20"/>
          <w:szCs w:val="20"/>
        </w:rPr>
        <w:t>17</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XV. Opis sposobu obliczenia ceny:</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_Toc16495135 \h </w:instrText>
      </w:r>
      <w:r w:rsidRPr="002E1D3D">
        <w:rPr>
          <w:noProof/>
          <w:sz w:val="20"/>
          <w:szCs w:val="20"/>
        </w:rPr>
      </w:r>
      <w:r w:rsidRPr="002E1D3D">
        <w:rPr>
          <w:noProof/>
          <w:sz w:val="20"/>
          <w:szCs w:val="20"/>
        </w:rPr>
        <w:fldChar w:fldCharType="separate"/>
      </w:r>
      <w:r w:rsidR="00AF7C33">
        <w:rPr>
          <w:noProof/>
          <w:sz w:val="20"/>
          <w:szCs w:val="20"/>
        </w:rPr>
        <w:t>17</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XVI. Opis kryteriów, którymi Zamawiający będzie się kierował przy wyborze oferty, wraz z podaniem znaczenia tych kryteriów i sposobu oceny ofert.</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_Toc16495136 \h </w:instrText>
      </w:r>
      <w:r w:rsidRPr="002E1D3D">
        <w:rPr>
          <w:noProof/>
          <w:sz w:val="20"/>
          <w:szCs w:val="20"/>
        </w:rPr>
      </w:r>
      <w:r w:rsidRPr="002E1D3D">
        <w:rPr>
          <w:noProof/>
          <w:sz w:val="20"/>
          <w:szCs w:val="20"/>
        </w:rPr>
        <w:fldChar w:fldCharType="separate"/>
      </w:r>
      <w:r w:rsidR="00AF7C33">
        <w:rPr>
          <w:noProof/>
          <w:sz w:val="20"/>
          <w:szCs w:val="20"/>
        </w:rPr>
        <w:t>18</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sz w:val="20"/>
          <w:szCs w:val="20"/>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_Toc16495137 \h </w:instrText>
      </w:r>
      <w:r w:rsidRPr="002E1D3D">
        <w:rPr>
          <w:noProof/>
          <w:sz w:val="20"/>
          <w:szCs w:val="20"/>
        </w:rPr>
      </w:r>
      <w:r w:rsidRPr="002E1D3D">
        <w:rPr>
          <w:noProof/>
          <w:sz w:val="20"/>
          <w:szCs w:val="20"/>
        </w:rPr>
        <w:fldChar w:fldCharType="separate"/>
      </w:r>
      <w:r w:rsidR="00AF7C33">
        <w:rPr>
          <w:noProof/>
          <w:sz w:val="20"/>
          <w:szCs w:val="20"/>
        </w:rPr>
        <w:t>19</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XVIII. Wymagania dotyczące zabezpieczenia należytego wykonania umowy.</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_Toc16495138 \h </w:instrText>
      </w:r>
      <w:r w:rsidRPr="002E1D3D">
        <w:rPr>
          <w:noProof/>
          <w:sz w:val="20"/>
          <w:szCs w:val="20"/>
        </w:rPr>
      </w:r>
      <w:r w:rsidRPr="002E1D3D">
        <w:rPr>
          <w:noProof/>
          <w:sz w:val="20"/>
          <w:szCs w:val="20"/>
        </w:rPr>
        <w:fldChar w:fldCharType="separate"/>
      </w:r>
      <w:r w:rsidR="00AF7C33">
        <w:rPr>
          <w:noProof/>
          <w:sz w:val="20"/>
          <w:szCs w:val="20"/>
        </w:rPr>
        <w:t>19</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XIX. Pouczenie o środkach ochrony prawnej przysługujących Wykonawcy w toku postępowania o udzielenie zamówienia.</w:t>
      </w:r>
      <w:r w:rsidRPr="002E1D3D">
        <w:rPr>
          <w:noProof/>
          <w:sz w:val="20"/>
          <w:szCs w:val="20"/>
        </w:rPr>
        <w:tab/>
      </w:r>
      <w:r w:rsidRPr="002E1D3D">
        <w:rPr>
          <w:noProof/>
          <w:sz w:val="20"/>
          <w:szCs w:val="20"/>
        </w:rPr>
        <w:fldChar w:fldCharType="begin"/>
      </w:r>
      <w:r w:rsidRPr="002E1D3D">
        <w:rPr>
          <w:noProof/>
          <w:sz w:val="20"/>
          <w:szCs w:val="20"/>
        </w:rPr>
        <w:instrText xml:space="preserve"> PAGEREF _Toc16495139 \h </w:instrText>
      </w:r>
      <w:r w:rsidRPr="002E1D3D">
        <w:rPr>
          <w:noProof/>
          <w:sz w:val="20"/>
          <w:szCs w:val="20"/>
        </w:rPr>
      </w:r>
      <w:r w:rsidRPr="002E1D3D">
        <w:rPr>
          <w:noProof/>
          <w:sz w:val="20"/>
          <w:szCs w:val="20"/>
        </w:rPr>
        <w:fldChar w:fldCharType="separate"/>
      </w:r>
      <w:r w:rsidR="00AF7C33">
        <w:rPr>
          <w:noProof/>
          <w:sz w:val="20"/>
          <w:szCs w:val="20"/>
        </w:rPr>
        <w:t>20</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XX. Klauzula informacyjna RODO</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_Toc16495140 \h </w:instrText>
      </w:r>
      <w:r w:rsidRPr="002E1D3D">
        <w:rPr>
          <w:noProof/>
          <w:sz w:val="20"/>
          <w:szCs w:val="20"/>
        </w:rPr>
      </w:r>
      <w:r w:rsidRPr="002E1D3D">
        <w:rPr>
          <w:noProof/>
          <w:sz w:val="20"/>
          <w:szCs w:val="20"/>
        </w:rPr>
        <w:fldChar w:fldCharType="separate"/>
      </w:r>
      <w:r w:rsidR="00AF7C33">
        <w:rPr>
          <w:noProof/>
          <w:sz w:val="20"/>
          <w:szCs w:val="20"/>
        </w:rPr>
        <w:t>21</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XXI. Inne informacje.</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_Toc16495141 \h </w:instrText>
      </w:r>
      <w:r w:rsidRPr="002E1D3D">
        <w:rPr>
          <w:noProof/>
          <w:sz w:val="20"/>
          <w:szCs w:val="20"/>
        </w:rPr>
      </w:r>
      <w:r w:rsidRPr="002E1D3D">
        <w:rPr>
          <w:noProof/>
          <w:sz w:val="20"/>
          <w:szCs w:val="20"/>
        </w:rPr>
        <w:fldChar w:fldCharType="separate"/>
      </w:r>
      <w:r w:rsidR="00AF7C33">
        <w:rPr>
          <w:noProof/>
          <w:sz w:val="20"/>
          <w:szCs w:val="20"/>
        </w:rPr>
        <w:t>22</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XXII. Załączniki:</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_Toc16495142 \h </w:instrText>
      </w:r>
      <w:r w:rsidRPr="002E1D3D">
        <w:rPr>
          <w:noProof/>
          <w:sz w:val="20"/>
          <w:szCs w:val="20"/>
        </w:rPr>
      </w:r>
      <w:r w:rsidRPr="002E1D3D">
        <w:rPr>
          <w:noProof/>
          <w:sz w:val="20"/>
          <w:szCs w:val="20"/>
        </w:rPr>
        <w:fldChar w:fldCharType="separate"/>
      </w:r>
      <w:r w:rsidR="00AF7C33">
        <w:rPr>
          <w:noProof/>
          <w:sz w:val="20"/>
          <w:szCs w:val="20"/>
        </w:rPr>
        <w:t>22</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iCs/>
          <w:noProof/>
          <w:sz w:val="20"/>
          <w:szCs w:val="20"/>
        </w:rPr>
        <w:t>Załącznik nr 1 do SIWZ</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_Toc16495143 \h </w:instrText>
      </w:r>
      <w:r w:rsidRPr="002E1D3D">
        <w:rPr>
          <w:noProof/>
          <w:sz w:val="20"/>
          <w:szCs w:val="20"/>
        </w:rPr>
      </w:r>
      <w:r w:rsidRPr="002E1D3D">
        <w:rPr>
          <w:noProof/>
          <w:sz w:val="20"/>
          <w:szCs w:val="20"/>
        </w:rPr>
        <w:fldChar w:fldCharType="separate"/>
      </w:r>
      <w:r w:rsidR="00AF7C33">
        <w:rPr>
          <w:noProof/>
          <w:sz w:val="20"/>
          <w:szCs w:val="20"/>
        </w:rPr>
        <w:t>23</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iCs/>
          <w:noProof/>
          <w:color w:val="000000"/>
          <w:sz w:val="20"/>
          <w:szCs w:val="20"/>
        </w:rPr>
        <w:t>Załącznik nr 3 do SIWZ</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_Toc16495144 \h </w:instrText>
      </w:r>
      <w:r w:rsidRPr="002E1D3D">
        <w:rPr>
          <w:noProof/>
          <w:sz w:val="20"/>
          <w:szCs w:val="20"/>
        </w:rPr>
      </w:r>
      <w:r w:rsidRPr="002E1D3D">
        <w:rPr>
          <w:noProof/>
          <w:sz w:val="20"/>
          <w:szCs w:val="20"/>
        </w:rPr>
        <w:fldChar w:fldCharType="separate"/>
      </w:r>
      <w:r w:rsidR="00AF7C33">
        <w:rPr>
          <w:noProof/>
          <w:sz w:val="20"/>
          <w:szCs w:val="20"/>
        </w:rPr>
        <w:t>32</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sz w:val="20"/>
          <w:szCs w:val="20"/>
        </w:rPr>
        <w:t>Załącznik nr 4 do SIWZ</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_Toc16495145 \h </w:instrText>
      </w:r>
      <w:r w:rsidRPr="002E1D3D">
        <w:rPr>
          <w:noProof/>
          <w:sz w:val="20"/>
          <w:szCs w:val="20"/>
        </w:rPr>
      </w:r>
      <w:r w:rsidRPr="002E1D3D">
        <w:rPr>
          <w:noProof/>
          <w:sz w:val="20"/>
          <w:szCs w:val="20"/>
        </w:rPr>
        <w:fldChar w:fldCharType="separate"/>
      </w:r>
      <w:r w:rsidR="00AF7C33">
        <w:rPr>
          <w:noProof/>
          <w:sz w:val="20"/>
          <w:szCs w:val="20"/>
        </w:rPr>
        <w:t>33</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color w:val="000000"/>
          <w:sz w:val="20"/>
          <w:szCs w:val="20"/>
        </w:rPr>
        <w:t>Załącznik nr 5 do SIWZ</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_Toc16495146 \h </w:instrText>
      </w:r>
      <w:r w:rsidRPr="002E1D3D">
        <w:rPr>
          <w:noProof/>
          <w:sz w:val="20"/>
          <w:szCs w:val="20"/>
        </w:rPr>
      </w:r>
      <w:r w:rsidRPr="002E1D3D">
        <w:rPr>
          <w:noProof/>
          <w:sz w:val="20"/>
          <w:szCs w:val="20"/>
        </w:rPr>
        <w:fldChar w:fldCharType="separate"/>
      </w:r>
      <w:r w:rsidR="00AF7C33">
        <w:rPr>
          <w:noProof/>
          <w:sz w:val="20"/>
          <w:szCs w:val="20"/>
        </w:rPr>
        <w:t>34</w:t>
      </w:r>
      <w:r w:rsidRPr="002E1D3D">
        <w:rPr>
          <w:noProof/>
          <w:sz w:val="20"/>
          <w:szCs w:val="20"/>
        </w:rPr>
        <w:fldChar w:fldCharType="end"/>
      </w:r>
    </w:p>
    <w:p w:rsidR="002E1D3D" w:rsidRPr="002E1D3D" w:rsidRDefault="002E1D3D" w:rsidP="002E1D3D">
      <w:pPr>
        <w:pStyle w:val="Spistreci1"/>
        <w:tabs>
          <w:tab w:val="right" w:leader="dot" w:pos="10194"/>
        </w:tabs>
        <w:spacing w:line="360" w:lineRule="auto"/>
        <w:jc w:val="both"/>
        <w:rPr>
          <w:rFonts w:eastAsiaTheme="minorEastAsia" w:cstheme="minorBidi"/>
          <w:noProof/>
          <w:kern w:val="0"/>
          <w:sz w:val="20"/>
          <w:szCs w:val="20"/>
          <w:lang w:eastAsia="pl-PL"/>
        </w:rPr>
      </w:pPr>
      <w:r w:rsidRPr="002E1D3D">
        <w:rPr>
          <w:noProof/>
          <w:sz w:val="20"/>
          <w:szCs w:val="20"/>
        </w:rPr>
        <w:t>Z</w:t>
      </w:r>
      <w:r w:rsidRPr="002E1D3D">
        <w:rPr>
          <w:iCs/>
          <w:noProof/>
          <w:sz w:val="20"/>
          <w:szCs w:val="20"/>
        </w:rPr>
        <w:t>ałącznik nr 6 do SIWZ</w:t>
      </w:r>
      <w:r w:rsidRPr="002E1D3D">
        <w:rPr>
          <w:noProof/>
          <w:sz w:val="20"/>
          <w:szCs w:val="20"/>
        </w:rPr>
        <w:tab/>
      </w:r>
      <w:r w:rsidRPr="002E1D3D">
        <w:rPr>
          <w:noProof/>
          <w:sz w:val="20"/>
          <w:szCs w:val="20"/>
        </w:rPr>
        <w:fldChar w:fldCharType="begin"/>
      </w:r>
      <w:r w:rsidRPr="002E1D3D">
        <w:rPr>
          <w:noProof/>
          <w:sz w:val="20"/>
          <w:szCs w:val="20"/>
        </w:rPr>
        <w:instrText xml:space="preserve"> PAGEREF _Toc16495147 \h </w:instrText>
      </w:r>
      <w:r w:rsidRPr="002E1D3D">
        <w:rPr>
          <w:noProof/>
          <w:sz w:val="20"/>
          <w:szCs w:val="20"/>
        </w:rPr>
      </w:r>
      <w:r w:rsidRPr="002E1D3D">
        <w:rPr>
          <w:noProof/>
          <w:sz w:val="20"/>
          <w:szCs w:val="20"/>
        </w:rPr>
        <w:fldChar w:fldCharType="separate"/>
      </w:r>
      <w:r w:rsidR="00AF7C33">
        <w:rPr>
          <w:noProof/>
          <w:sz w:val="20"/>
          <w:szCs w:val="20"/>
        </w:rPr>
        <w:t>38</w:t>
      </w:r>
      <w:r w:rsidRPr="002E1D3D">
        <w:rPr>
          <w:noProof/>
          <w:sz w:val="20"/>
          <w:szCs w:val="20"/>
        </w:rPr>
        <w:fldChar w:fldCharType="end"/>
      </w:r>
    </w:p>
    <w:p w:rsidR="00C9143E" w:rsidRPr="008672B9" w:rsidRDefault="000C65CF" w:rsidP="002E1D3D">
      <w:pPr>
        <w:pStyle w:val="Spistreci8"/>
        <w:tabs>
          <w:tab w:val="right" w:leader="dot" w:pos="10194"/>
        </w:tabs>
        <w:spacing w:line="360" w:lineRule="auto"/>
        <w:jc w:val="both"/>
        <w:rPr>
          <w:rFonts w:ascii="Georgia" w:hAnsi="Georgia" w:cs="Georgia"/>
          <w:smallCaps/>
          <w:sz w:val="20"/>
          <w:szCs w:val="20"/>
        </w:rPr>
      </w:pPr>
      <w:r w:rsidRPr="002E1D3D">
        <w:rPr>
          <w:rFonts w:ascii="Georgia" w:hAnsi="Georgia"/>
          <w:smallCaps/>
          <w:color w:val="000000"/>
          <w:kern w:val="20"/>
          <w:sz w:val="20"/>
          <w:szCs w:val="20"/>
        </w:rPr>
        <w:fldChar w:fldCharType="end"/>
      </w:r>
      <w:r w:rsidR="00C9143E" w:rsidRPr="008672B9">
        <w:rPr>
          <w:rFonts w:ascii="Georgia" w:hAnsi="Georgia" w:cs="Georgia"/>
          <w:bCs/>
          <w:smallCaps/>
          <w:sz w:val="20"/>
          <w:szCs w:val="20"/>
        </w:rPr>
        <w:br w:type="page"/>
      </w: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0" w:name="_Toc16495121"/>
      <w:r w:rsidRPr="00E60300">
        <w:rPr>
          <w:rFonts w:ascii="Georgia" w:hAnsi="Georgia" w:cs="Georgia"/>
          <w:b/>
          <w:bCs w:val="0"/>
          <w:sz w:val="20"/>
          <w:szCs w:val="20"/>
        </w:rPr>
        <w:lastRenderedPageBreak/>
        <w:t xml:space="preserve">I. </w:t>
      </w:r>
      <w:bookmarkStart w:id="1" w:name="_Toc266275239"/>
      <w:r w:rsidRPr="00E60300">
        <w:rPr>
          <w:rFonts w:ascii="Georgia" w:hAnsi="Georgia" w:cs="Georgia"/>
          <w:b/>
          <w:bCs w:val="0"/>
          <w:sz w:val="20"/>
          <w:szCs w:val="20"/>
        </w:rPr>
        <w:t>Nazwa oraz adres Zamawiającego:</w:t>
      </w:r>
      <w:bookmarkEnd w:id="0"/>
      <w:bookmarkEnd w:id="1"/>
    </w:p>
    <w:p w:rsidR="00C9143E" w:rsidRPr="002F4938" w:rsidRDefault="00C9143E" w:rsidP="00C9143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rsidR="00C9143E" w:rsidRPr="002F4938" w:rsidRDefault="00C9143E" w:rsidP="00C44FB0">
      <w:pPr>
        <w:tabs>
          <w:tab w:val="left" w:pos="3782"/>
        </w:tabs>
        <w:spacing w:line="360" w:lineRule="auto"/>
        <w:rPr>
          <w:rFonts w:ascii="Georgia" w:hAnsi="Georgia" w:cs="Georgia"/>
          <w:sz w:val="20"/>
          <w:szCs w:val="20"/>
        </w:rPr>
      </w:pPr>
      <w:r w:rsidRPr="002F4938">
        <w:rPr>
          <w:rFonts w:ascii="Georgia" w:hAnsi="Georgia" w:cs="Georgia"/>
          <w:sz w:val="20"/>
          <w:szCs w:val="20"/>
        </w:rPr>
        <w:t>ul. Karmelicka 5; 34-100 Wadowice</w:t>
      </w:r>
    </w:p>
    <w:p w:rsidR="00C9143E" w:rsidRDefault="00C9143E" w:rsidP="00C9143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rsidR="006F3140" w:rsidRPr="002F4938" w:rsidRDefault="006F3140" w:rsidP="00C9143E">
      <w:pPr>
        <w:spacing w:line="360" w:lineRule="auto"/>
        <w:rPr>
          <w:rFonts w:ascii="Georgia" w:hAnsi="Georgia" w:cs="Georgia"/>
          <w:sz w:val="20"/>
          <w:szCs w:val="20"/>
        </w:rPr>
      </w:pPr>
      <w:r>
        <w:rPr>
          <w:rFonts w:ascii="Georgia" w:hAnsi="Georgia" w:cs="Georgia"/>
          <w:sz w:val="20"/>
          <w:szCs w:val="20"/>
        </w:rPr>
        <w:t>e-mail: zp@zzozwadowice.pl</w:t>
      </w:r>
    </w:p>
    <w:p w:rsidR="0058613E" w:rsidRDefault="006F3140" w:rsidP="00C9143E">
      <w:pPr>
        <w:spacing w:line="360" w:lineRule="auto"/>
        <w:rPr>
          <w:rFonts w:ascii="Georgia" w:hAnsi="Georgia"/>
          <w:sz w:val="20"/>
          <w:szCs w:val="20"/>
        </w:rPr>
      </w:pPr>
      <w:r>
        <w:rPr>
          <w:rFonts w:ascii="Georgia" w:hAnsi="Georgia"/>
          <w:sz w:val="20"/>
          <w:szCs w:val="20"/>
        </w:rPr>
        <w:t>a</w:t>
      </w:r>
      <w:r w:rsidR="002F4938" w:rsidRPr="002F4938">
        <w:rPr>
          <w:rFonts w:ascii="Georgia" w:hAnsi="Georgia"/>
          <w:sz w:val="20"/>
          <w:szCs w:val="20"/>
        </w:rPr>
        <w:t>dres strony internetowej</w:t>
      </w:r>
      <w:r w:rsidR="0058613E">
        <w:rPr>
          <w:rFonts w:ascii="Georgia" w:hAnsi="Georgia"/>
          <w:sz w:val="20"/>
          <w:szCs w:val="20"/>
        </w:rPr>
        <w:t xml:space="preserve">: </w:t>
      </w:r>
      <w:hyperlink r:id="rId10" w:history="1">
        <w:r w:rsidR="002F4938" w:rsidRPr="001D0DFA">
          <w:rPr>
            <w:rStyle w:val="Hipercze"/>
            <w:rFonts w:ascii="Georgia" w:hAnsi="Georgia"/>
            <w:sz w:val="20"/>
            <w:szCs w:val="20"/>
          </w:rPr>
          <w:t>https://zzozwadowice.pl/</w:t>
        </w:r>
      </w:hyperlink>
      <w:r w:rsidR="002F4938">
        <w:rPr>
          <w:rFonts w:ascii="Georgia" w:hAnsi="Georgia"/>
          <w:sz w:val="20"/>
          <w:szCs w:val="20"/>
        </w:rPr>
        <w:t xml:space="preserve"> </w:t>
      </w:r>
    </w:p>
    <w:p w:rsidR="0058613E" w:rsidRDefault="0058613E" w:rsidP="00C9143E">
      <w:pPr>
        <w:spacing w:line="360" w:lineRule="auto"/>
        <w:rPr>
          <w:rFonts w:ascii="Georgia" w:hAnsi="Georgia"/>
          <w:sz w:val="20"/>
          <w:szCs w:val="20"/>
        </w:rPr>
      </w:pPr>
      <w:r>
        <w:rPr>
          <w:rFonts w:ascii="Georgia" w:hAnsi="Georgia"/>
          <w:sz w:val="20"/>
          <w:szCs w:val="20"/>
        </w:rPr>
        <w:t xml:space="preserve">Godziny urzędowania: od 7.00 do 15.00 </w:t>
      </w:r>
    </w:p>
    <w:p w:rsidR="0058613E" w:rsidRDefault="0058613E" w:rsidP="00C9143E">
      <w:pPr>
        <w:spacing w:line="360" w:lineRule="auto"/>
        <w:rPr>
          <w:rFonts w:ascii="Georgia" w:hAnsi="Georgia"/>
          <w:sz w:val="20"/>
          <w:szCs w:val="20"/>
        </w:rPr>
      </w:pPr>
    </w:p>
    <w:p w:rsidR="0058613E" w:rsidRDefault="0058613E" w:rsidP="006F3140">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1" w:history="1">
        <w:r w:rsidRPr="00A12B85">
          <w:rPr>
            <w:rStyle w:val="Hipercze"/>
            <w:rFonts w:ascii="Georgia" w:hAnsi="Georgia"/>
            <w:sz w:val="20"/>
            <w:szCs w:val="20"/>
          </w:rPr>
          <w:t>https://platformazakupowa.pl/pn/zzozwadowice</w:t>
        </w:r>
      </w:hyperlink>
      <w:r>
        <w:rPr>
          <w:rFonts w:ascii="Georgia" w:hAnsi="Georgia"/>
          <w:sz w:val="20"/>
          <w:szCs w:val="20"/>
        </w:rPr>
        <w:t xml:space="preserve"> (dalej: Platforma) Ilekroć w Specyfikacji Warunków Zamówienia lub w przepisach o zamówieniach publicznych mowa jest o stronie internetowej należy przez to rozumieć także Platformę.</w:t>
      </w:r>
    </w:p>
    <w:p w:rsidR="002F4938" w:rsidRPr="00E6507E" w:rsidRDefault="00E6507E" w:rsidP="00E6507E">
      <w:pPr>
        <w:suppressAutoHyphens w:val="0"/>
        <w:autoSpaceDE w:val="0"/>
        <w:autoSpaceDN w:val="0"/>
        <w:adjustRightInd w:val="0"/>
        <w:spacing w:line="360" w:lineRule="auto"/>
        <w:jc w:val="both"/>
        <w:textAlignment w:val="auto"/>
        <w:rPr>
          <w:rFonts w:ascii="Georgia" w:eastAsiaTheme="minorHAnsi" w:hAnsi="Georgia" w:cs="Tahoma"/>
          <w:kern w:val="0"/>
          <w:sz w:val="20"/>
          <w:szCs w:val="20"/>
          <w:lang w:eastAsia="en-US"/>
        </w:rPr>
      </w:pPr>
      <w:r w:rsidRPr="00E6507E">
        <w:rPr>
          <w:rFonts w:ascii="Georgia" w:eastAsiaTheme="minorHAnsi" w:hAnsi="Georgia" w:cs="Tahoma"/>
          <w:kern w:val="0"/>
          <w:sz w:val="20"/>
          <w:szCs w:val="20"/>
          <w:lang w:eastAsia="en-US"/>
        </w:rPr>
        <w:t>Zamawiający wymaga, aby wszelkie pisma związane z postępowaniem o udzielenie zamówienia</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publicznego, w tym wszelkie zapytania, oświadczenia, informacje o wniesieniu odwołania były kierowane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wyłącznie na wyżej wskazany adres. Jakiekolwiek inne zaadresowanie może wpłynąć na złe skierowanie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pisma, za co Zamawiający nie ponosi odpowiedzialności (może spowodować niezachowanie ustawowych</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terminów z winy wnoszącego).</w:t>
      </w:r>
    </w:p>
    <w:p w:rsidR="00C9143E" w:rsidRPr="00E60300" w:rsidRDefault="00C9143E" w:rsidP="00E6507E">
      <w:pPr>
        <w:spacing w:line="360" w:lineRule="auto"/>
        <w:rPr>
          <w:rFonts w:ascii="Georgia" w:hAnsi="Georgia" w:cs="Georgia"/>
          <w:sz w:val="20"/>
          <w:szCs w:val="20"/>
        </w:rPr>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2" w:name="_Toc16495122"/>
      <w:r w:rsidRPr="00E60300">
        <w:rPr>
          <w:rFonts w:ascii="Georgia" w:hAnsi="Georgia" w:cs="Georgia"/>
          <w:b/>
          <w:bCs w:val="0"/>
          <w:sz w:val="20"/>
          <w:szCs w:val="20"/>
        </w:rPr>
        <w:t xml:space="preserve">II. </w:t>
      </w:r>
      <w:bookmarkStart w:id="3" w:name="_Toc266275240"/>
      <w:r w:rsidRPr="00E60300">
        <w:rPr>
          <w:rFonts w:ascii="Georgia" w:hAnsi="Georgia" w:cs="Georgia"/>
          <w:b/>
          <w:bCs w:val="0"/>
          <w:sz w:val="20"/>
          <w:szCs w:val="20"/>
        </w:rPr>
        <w:t>Tryb udzielenia zamówienia:</w:t>
      </w:r>
      <w:bookmarkEnd w:id="2"/>
      <w:bookmarkEnd w:id="3"/>
    </w:p>
    <w:p w:rsidR="00C9143E" w:rsidRPr="00E60300" w:rsidRDefault="00C9143E" w:rsidP="00C9143E">
      <w:pPr>
        <w:pStyle w:val="Tekstpodstawowywcity22"/>
        <w:spacing w:after="0"/>
        <w:ind w:left="0"/>
      </w:pPr>
      <w:r w:rsidRPr="00E60300">
        <w:t>Postępowanie o udzielenie zamówienia publicznego prowadzone jest na podstawie art. 39 w zw. z art. 10 ustawy</w:t>
      </w:r>
      <w:r w:rsidRPr="00E60300">
        <w:br/>
        <w:t>z dnia 29 stycznia 2004r. Prawo zamówień</w:t>
      </w:r>
      <w:r w:rsidR="002F4938">
        <w:t xml:space="preserve"> publicznych (</w:t>
      </w:r>
      <w:proofErr w:type="spellStart"/>
      <w:r w:rsidR="002F4938">
        <w:t>t.j</w:t>
      </w:r>
      <w:proofErr w:type="spellEnd"/>
      <w:r w:rsidR="002F4938">
        <w:t>. Dz. U. z 2018</w:t>
      </w:r>
      <w:r w:rsidRPr="00E60300">
        <w:t>r, poz. 19</w:t>
      </w:r>
      <w:r w:rsidR="002F4938">
        <w:t>8</w:t>
      </w:r>
      <w:r w:rsidR="000B1E1F">
        <w:t>6</w:t>
      </w:r>
      <w:r w:rsidRPr="00E60300">
        <w:t xml:space="preserve"> ze zm.) w trybie przetargu nieograniczonego o wartości szacunkowej powyżej 221.000 euro.</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4" w:name="_Toc16495123"/>
      <w:r w:rsidRPr="00E60300">
        <w:rPr>
          <w:rFonts w:ascii="Georgia" w:hAnsi="Georgia" w:cs="Georgia"/>
          <w:b/>
          <w:bCs w:val="0"/>
          <w:sz w:val="20"/>
          <w:szCs w:val="20"/>
        </w:rPr>
        <w:t xml:space="preserve">III. </w:t>
      </w:r>
      <w:bookmarkStart w:id="5" w:name="_Toc266275241"/>
      <w:r w:rsidRPr="00E60300">
        <w:rPr>
          <w:rFonts w:ascii="Georgia" w:hAnsi="Georgia" w:cs="Georgia"/>
          <w:b/>
          <w:bCs w:val="0"/>
          <w:sz w:val="20"/>
          <w:szCs w:val="20"/>
        </w:rPr>
        <w:t>Informacja o przewidywanych zamówieniach uzupełniających</w:t>
      </w:r>
      <w:bookmarkEnd w:id="4"/>
      <w:bookmarkEnd w:id="5"/>
    </w:p>
    <w:p w:rsidR="00C9143E" w:rsidRPr="00E60300" w:rsidRDefault="00C9143E" w:rsidP="00C9143E">
      <w:pPr>
        <w:pStyle w:val="Tekstpodstawowy21"/>
        <w:jc w:val="both"/>
        <w:rPr>
          <w:color w:val="000000"/>
        </w:rPr>
      </w:pPr>
      <w:r w:rsidRPr="00E60300">
        <w:t>Zamawiający</w:t>
      </w:r>
      <w:r w:rsidR="00A07C57">
        <w:t xml:space="preserve"> nie</w:t>
      </w:r>
      <w:r w:rsidRPr="00E60300">
        <w:t xml:space="preserve"> przewiduje udzielania zamówień uzupełniających, o których mowa w art. 67 ust. 1 pkt. 6 ustawy</w:t>
      </w:r>
      <w:r w:rsidRPr="00E60300">
        <w:br/>
        <w:t xml:space="preserve">z </w:t>
      </w:r>
      <w:r w:rsidRPr="00E60300">
        <w:rPr>
          <w:color w:val="000000"/>
        </w:rPr>
        <w:t>dnia 29 stycznia 2004 r. Prawo zamówień publicznych.</w:t>
      </w:r>
    </w:p>
    <w:p w:rsidR="00C9143E" w:rsidRPr="00E60300" w:rsidRDefault="00C9143E" w:rsidP="00C9143E">
      <w:pPr>
        <w:pStyle w:val="Tekstpodstawowywcity22"/>
        <w:spacing w:after="0"/>
        <w:ind w:left="0"/>
      </w:pPr>
    </w:p>
    <w:p w:rsidR="00C9143E" w:rsidRPr="00E60300" w:rsidRDefault="00C9143E" w:rsidP="00C9143E">
      <w:pPr>
        <w:pStyle w:val="Nagwek1"/>
        <w:shd w:val="clear" w:color="auto" w:fill="F2F2F2"/>
        <w:tabs>
          <w:tab w:val="left" w:pos="399"/>
        </w:tabs>
        <w:spacing w:before="0" w:after="0" w:line="360" w:lineRule="auto"/>
        <w:rPr>
          <w:rFonts w:ascii="Georgia" w:hAnsi="Georgia" w:cs="Georgia"/>
          <w:b/>
          <w:bCs w:val="0"/>
          <w:sz w:val="20"/>
          <w:szCs w:val="20"/>
        </w:rPr>
      </w:pPr>
      <w:bookmarkStart w:id="6" w:name="_Toc16495124"/>
      <w:r w:rsidRPr="00E60300">
        <w:rPr>
          <w:rFonts w:ascii="Georgia" w:hAnsi="Georgia" w:cs="Georgia"/>
          <w:b/>
          <w:bCs w:val="0"/>
          <w:sz w:val="20"/>
          <w:szCs w:val="20"/>
        </w:rPr>
        <w:t>IV. Opis przedmiotu zamówienia</w:t>
      </w:r>
      <w:bookmarkEnd w:id="6"/>
    </w:p>
    <w:p w:rsidR="00C9143E" w:rsidRPr="00E60300" w:rsidRDefault="00C9143E" w:rsidP="00C9143E">
      <w:pPr>
        <w:spacing w:line="360" w:lineRule="auto"/>
        <w:jc w:val="both"/>
        <w:rPr>
          <w:rFonts w:ascii="Georgia" w:hAnsi="Georgia" w:cs="Georgia"/>
          <w:color w:val="000000"/>
          <w:sz w:val="20"/>
          <w:szCs w:val="20"/>
        </w:rPr>
      </w:pPr>
      <w:r w:rsidRPr="00E60300">
        <w:rPr>
          <w:rFonts w:ascii="Georgia" w:hAnsi="Georgia" w:cs="Georgia"/>
          <w:color w:val="000000"/>
          <w:sz w:val="20"/>
          <w:szCs w:val="20"/>
        </w:rPr>
        <w:t>Kod wg Wspólnego Słownika Zamówień (CPV):</w:t>
      </w:r>
    </w:p>
    <w:p w:rsidR="00570430" w:rsidRPr="00570430" w:rsidRDefault="00570430" w:rsidP="006315C2">
      <w:pPr>
        <w:pStyle w:val="Akapitzlist14"/>
        <w:spacing w:line="360" w:lineRule="auto"/>
        <w:ind w:left="0"/>
        <w:jc w:val="both"/>
        <w:rPr>
          <w:rFonts w:ascii="Georgia" w:hAnsi="Georgia" w:cs="EUAlbertina"/>
          <w:sz w:val="20"/>
          <w:szCs w:val="20"/>
          <w:lang w:eastAsia="en-US"/>
        </w:rPr>
      </w:pPr>
      <w:bookmarkStart w:id="7" w:name="_Hlk16498216"/>
      <w:r w:rsidRPr="00570430">
        <w:rPr>
          <w:rFonts w:ascii="Georgia" w:eastAsiaTheme="minorHAnsi" w:hAnsi="Georgia" w:cs="EUAlbertina"/>
          <w:kern w:val="0"/>
          <w:sz w:val="20"/>
          <w:szCs w:val="20"/>
          <w:lang w:eastAsia="en-US"/>
        </w:rPr>
        <w:t>34114122-0 Pojazdy do transportu chorych</w:t>
      </w:r>
      <w:r w:rsidRPr="00570430">
        <w:rPr>
          <w:rFonts w:ascii="Georgia" w:hAnsi="Georgia" w:cs="EUAlbertina"/>
          <w:sz w:val="20"/>
          <w:szCs w:val="20"/>
          <w:lang w:eastAsia="en-US"/>
        </w:rPr>
        <w:t xml:space="preserve"> </w:t>
      </w:r>
    </w:p>
    <w:p w:rsidR="00570430" w:rsidRPr="00570430" w:rsidRDefault="00570430" w:rsidP="006315C2">
      <w:pPr>
        <w:pStyle w:val="Akapitzlist14"/>
        <w:spacing w:line="360" w:lineRule="auto"/>
        <w:ind w:left="0"/>
        <w:jc w:val="both"/>
        <w:rPr>
          <w:rFonts w:ascii="Georgia" w:hAnsi="Georgia" w:cs="Georgia"/>
          <w:sz w:val="20"/>
          <w:szCs w:val="20"/>
        </w:rPr>
      </w:pPr>
      <w:r w:rsidRPr="00570430">
        <w:rPr>
          <w:rFonts w:ascii="Georgia" w:eastAsiaTheme="minorHAnsi" w:hAnsi="Georgia" w:cs="EUAlbertina"/>
          <w:kern w:val="0"/>
          <w:sz w:val="20"/>
          <w:szCs w:val="20"/>
          <w:lang w:eastAsia="en-US"/>
        </w:rPr>
        <w:t>34114121-3 Karetki</w:t>
      </w:r>
      <w:r w:rsidRPr="00570430">
        <w:rPr>
          <w:rFonts w:ascii="Georgia" w:hAnsi="Georgia" w:cs="Georgia"/>
          <w:sz w:val="20"/>
          <w:szCs w:val="20"/>
        </w:rPr>
        <w:t xml:space="preserve"> </w:t>
      </w:r>
    </w:p>
    <w:p w:rsidR="00C9143E" w:rsidRDefault="00570430" w:rsidP="00C9143E">
      <w:pPr>
        <w:tabs>
          <w:tab w:val="left" w:pos="426"/>
          <w:tab w:val="left" w:pos="3358"/>
        </w:tabs>
        <w:spacing w:line="360" w:lineRule="auto"/>
        <w:jc w:val="both"/>
        <w:rPr>
          <w:rFonts w:ascii="Georgia" w:eastAsiaTheme="minorHAnsi" w:hAnsi="Georgia" w:cs="EUAlbertina"/>
          <w:kern w:val="0"/>
          <w:sz w:val="20"/>
          <w:szCs w:val="20"/>
          <w:lang w:eastAsia="en-US"/>
        </w:rPr>
      </w:pPr>
      <w:r w:rsidRPr="00570430">
        <w:rPr>
          <w:rFonts w:ascii="Georgia" w:eastAsiaTheme="minorHAnsi" w:hAnsi="Georgia" w:cs="EUAlbertina"/>
          <w:kern w:val="0"/>
          <w:sz w:val="20"/>
          <w:szCs w:val="20"/>
          <w:lang w:eastAsia="en-US"/>
        </w:rPr>
        <w:t>33100000-1 Urz</w:t>
      </w:r>
      <w:r w:rsidRPr="00570430">
        <w:rPr>
          <w:rFonts w:ascii="Georgia" w:eastAsiaTheme="minorHAnsi" w:hAnsi="Georgia" w:cs="EUAlbertina+01"/>
          <w:kern w:val="0"/>
          <w:sz w:val="20"/>
          <w:szCs w:val="20"/>
          <w:lang w:eastAsia="en-US"/>
        </w:rPr>
        <w:t>ą</w:t>
      </w:r>
      <w:r w:rsidRPr="00570430">
        <w:rPr>
          <w:rFonts w:ascii="Georgia" w:eastAsiaTheme="minorHAnsi" w:hAnsi="Georgia" w:cs="EUAlbertina"/>
          <w:kern w:val="0"/>
          <w:sz w:val="20"/>
          <w:szCs w:val="20"/>
          <w:lang w:eastAsia="en-US"/>
        </w:rPr>
        <w:t>dzenia medyczne</w:t>
      </w:r>
    </w:p>
    <w:p w:rsidR="00570430" w:rsidRPr="00570430" w:rsidRDefault="00570430" w:rsidP="00C9143E">
      <w:pPr>
        <w:tabs>
          <w:tab w:val="left" w:pos="426"/>
          <w:tab w:val="left" w:pos="3358"/>
        </w:tabs>
        <w:spacing w:line="360" w:lineRule="auto"/>
        <w:jc w:val="both"/>
        <w:rPr>
          <w:rFonts w:ascii="Georgia" w:hAnsi="Georgia" w:cs="Georgia"/>
          <w:color w:val="000000"/>
          <w:sz w:val="20"/>
          <w:szCs w:val="20"/>
        </w:rPr>
      </w:pPr>
    </w:p>
    <w:bookmarkEnd w:id="7"/>
    <w:p w:rsidR="00C9143E" w:rsidRPr="00DE2DB7" w:rsidRDefault="00C9143E" w:rsidP="006427A3">
      <w:pPr>
        <w:pStyle w:val="Standard"/>
        <w:numPr>
          <w:ilvl w:val="3"/>
          <w:numId w:val="21"/>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 xml:space="preserve">Szczegółowy opis wymagań Zamawiającego, jakie musi spełniać oferowany </w:t>
      </w:r>
      <w:r w:rsidR="00416B14">
        <w:rPr>
          <w:b w:val="0"/>
          <w:i w:val="0"/>
          <w:sz w:val="20"/>
          <w:szCs w:val="20"/>
        </w:rPr>
        <w:t>asortyment</w:t>
      </w:r>
      <w:r w:rsidRPr="00E60300">
        <w:rPr>
          <w:b w:val="0"/>
          <w:i w:val="0"/>
          <w:sz w:val="20"/>
          <w:szCs w:val="20"/>
        </w:rPr>
        <w:t xml:space="preserve"> pod względem parametrów</w:t>
      </w:r>
      <w:r w:rsidRPr="00DE2DB7">
        <w:rPr>
          <w:b w:val="0"/>
          <w:i w:val="0"/>
          <w:sz w:val="20"/>
          <w:szCs w:val="20"/>
        </w:rPr>
        <w:t xml:space="preserve"> określa załącznik do SIWZ – Szczegółowy opis przedmiotu zamówienia</w:t>
      </w:r>
      <w:r w:rsidRPr="00DE2DB7">
        <w:rPr>
          <w:b w:val="0"/>
          <w:bCs w:val="0"/>
          <w:i w:val="0"/>
          <w:sz w:val="20"/>
          <w:szCs w:val="20"/>
        </w:rPr>
        <w:t xml:space="preserve"> załącznik nr 1.</w:t>
      </w:r>
    </w:p>
    <w:p w:rsidR="00C9143E" w:rsidRPr="00DE2DB7" w:rsidRDefault="00C9143E" w:rsidP="006427A3">
      <w:pPr>
        <w:pStyle w:val="Standard"/>
        <w:numPr>
          <w:ilvl w:val="3"/>
          <w:numId w:val="21"/>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E2DB7">
        <w:rPr>
          <w:b w:val="0"/>
          <w:i w:val="0"/>
          <w:color w:val="000000"/>
          <w:sz w:val="20"/>
          <w:szCs w:val="20"/>
        </w:rPr>
        <w:t>Zamawiający nie dopuszcza składania ofert wariantowych.</w:t>
      </w:r>
    </w:p>
    <w:p w:rsidR="00C9143E" w:rsidRPr="00123693" w:rsidRDefault="00C9143E" w:rsidP="006427A3">
      <w:pPr>
        <w:pStyle w:val="Standard"/>
        <w:numPr>
          <w:ilvl w:val="3"/>
          <w:numId w:val="21"/>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123693">
        <w:rPr>
          <w:rStyle w:val="Domylnaczcionkaakapitu2"/>
          <w:b w:val="0"/>
          <w:i w:val="0"/>
          <w:sz w:val="20"/>
          <w:szCs w:val="20"/>
        </w:rPr>
        <w:t>Zamawiający nie dopuszcza możliwości składania ofert częściowych na poszczególne pozycje.</w:t>
      </w:r>
    </w:p>
    <w:p w:rsidR="00DD25DE" w:rsidRPr="00DD25DE" w:rsidRDefault="00DD25DE" w:rsidP="006427A3">
      <w:pPr>
        <w:pStyle w:val="Standard"/>
        <w:numPr>
          <w:ilvl w:val="3"/>
          <w:numId w:val="21"/>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DD25DE">
        <w:rPr>
          <w:b w:val="0"/>
          <w:i w:val="0"/>
          <w:sz w:val="20"/>
          <w:szCs w:val="20"/>
        </w:rPr>
        <w:t xml:space="preserve">W przypadku gdy przedmiot zamówienia został opisany za pomocą norm, aprobat, specyfikacji technicznych </w:t>
      </w:r>
      <w:r w:rsidR="006C7DD7">
        <w:rPr>
          <w:b w:val="0"/>
          <w:i w:val="0"/>
          <w:sz w:val="20"/>
          <w:szCs w:val="20"/>
        </w:rPr>
        <w:t>i </w:t>
      </w:r>
      <w:r w:rsidRPr="00DD25DE">
        <w:rPr>
          <w:b w:val="0"/>
          <w:i w:val="0"/>
          <w:sz w:val="20"/>
          <w:szCs w:val="20"/>
        </w:rPr>
        <w:t xml:space="preserve">systemów odniesienia, dopuszcza się rozwiązania równoważne opisywanym. Wykonawca, który powołuje się na rozwiązania równoważne opisywanym przez Zamawiającego, jest obowiązany wykazać, że oferowane przez niego </w:t>
      </w:r>
      <w:r w:rsidRPr="00DD25DE">
        <w:rPr>
          <w:b w:val="0"/>
          <w:i w:val="0"/>
          <w:sz w:val="20"/>
          <w:szCs w:val="20"/>
        </w:rPr>
        <w:lastRenderedPageBreak/>
        <w:t>dostawy, usługi lub roboty budowlane spełniają wymagania określone przez Zamawiającego. Produkt równoważny to produkt spełniający wymagania określone w normach i aprobata</w:t>
      </w:r>
      <w:r>
        <w:rPr>
          <w:b w:val="0"/>
          <w:i w:val="0"/>
          <w:sz w:val="20"/>
          <w:szCs w:val="20"/>
        </w:rPr>
        <w:t>ch na które powołuje się Zamawia</w:t>
      </w:r>
      <w:r w:rsidRPr="00DD25DE">
        <w:rPr>
          <w:b w:val="0"/>
          <w:i w:val="0"/>
          <w:sz w:val="20"/>
          <w:szCs w:val="20"/>
        </w:rPr>
        <w:t>jący.</w:t>
      </w:r>
    </w:p>
    <w:p w:rsidR="006C7DD7" w:rsidRPr="009C2D24" w:rsidRDefault="00416B14" w:rsidP="006427A3">
      <w:pPr>
        <w:pStyle w:val="Standard"/>
        <w:numPr>
          <w:ilvl w:val="0"/>
          <w:numId w:val="38"/>
        </w:numPr>
        <w:tabs>
          <w:tab w:val="left" w:pos="426"/>
        </w:tabs>
        <w:spacing w:after="0" w:line="360" w:lineRule="auto"/>
        <w:ind w:left="0" w:firstLine="0"/>
        <w:jc w:val="both"/>
        <w:rPr>
          <w:rFonts w:eastAsia="Lucida Sans Unicode" w:cs="Tahoma"/>
          <w:b w:val="0"/>
          <w:i w:val="0"/>
          <w:color w:val="000000"/>
          <w:sz w:val="20"/>
          <w:szCs w:val="20"/>
        </w:rPr>
      </w:pPr>
      <w:r w:rsidRPr="009C2D24">
        <w:rPr>
          <w:b w:val="0"/>
          <w:i w:val="0"/>
          <w:sz w:val="20"/>
          <w:szCs w:val="20"/>
        </w:rPr>
        <w:t>Zamawiający wymaga, aby asortyment</w:t>
      </w:r>
      <w:r w:rsidR="00C9143E" w:rsidRPr="009C2D24">
        <w:rPr>
          <w:b w:val="0"/>
          <w:i w:val="0"/>
          <w:sz w:val="20"/>
          <w:szCs w:val="20"/>
        </w:rPr>
        <w:t xml:space="preserve">, który jest zakwalifikowany do wyrobów medycznych spełniał narzucone przepisami prawa wymagania w zakresie dopuszczenia do obrotu na terenie RP, posiadał wymagane przepisami prawa świadectwa rejestracyjne zgodnie z Ustawą o wyrobach medycznych (tj. Dz.U. 2017, poz. 211, </w:t>
      </w:r>
      <w:r w:rsidR="00C9143E" w:rsidRPr="009C2D24">
        <w:rPr>
          <w:b w:val="0"/>
          <w:bCs w:val="0"/>
          <w:i w:val="0"/>
          <w:sz w:val="20"/>
          <w:szCs w:val="20"/>
        </w:rPr>
        <w:t>ze zm.)</w:t>
      </w:r>
      <w:r w:rsidR="006C7DD7" w:rsidRPr="009C2D24">
        <w:rPr>
          <w:b w:val="0"/>
          <w:bCs w:val="0"/>
          <w:i w:val="0"/>
          <w:sz w:val="20"/>
          <w:szCs w:val="20"/>
        </w:rPr>
        <w:t>.</w:t>
      </w:r>
    </w:p>
    <w:p w:rsidR="006C7DD7" w:rsidRDefault="00C9143E" w:rsidP="006427A3">
      <w:pPr>
        <w:pStyle w:val="Standard"/>
        <w:numPr>
          <w:ilvl w:val="0"/>
          <w:numId w:val="38"/>
        </w:numPr>
        <w:tabs>
          <w:tab w:val="left" w:pos="426"/>
        </w:tabs>
        <w:spacing w:after="0" w:line="360" w:lineRule="auto"/>
        <w:ind w:left="0" w:firstLine="0"/>
        <w:jc w:val="both"/>
        <w:rPr>
          <w:rFonts w:eastAsia="Lucida Sans Unicode" w:cs="Tahoma"/>
          <w:b w:val="0"/>
          <w:i w:val="0"/>
          <w:color w:val="000000"/>
          <w:sz w:val="20"/>
          <w:szCs w:val="20"/>
        </w:rPr>
      </w:pPr>
      <w:r w:rsidRPr="006C7DD7">
        <w:rPr>
          <w:b w:val="0"/>
          <w:bCs w:val="0"/>
          <w:i w:val="0"/>
          <w:sz w:val="20"/>
          <w:szCs w:val="20"/>
        </w:rPr>
        <w:t>Zamawiający nie zastrzega obowiązku osobistego wykonania przez Wykonawcę kluczowych części zamówienia.</w:t>
      </w:r>
    </w:p>
    <w:p w:rsidR="006C7DD7" w:rsidRDefault="00C9143E" w:rsidP="006427A3">
      <w:pPr>
        <w:pStyle w:val="Standard"/>
        <w:numPr>
          <w:ilvl w:val="0"/>
          <w:numId w:val="38"/>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Wykonawca może powierzyć wykonanie części zamówienia Podwykonawcy.</w:t>
      </w:r>
    </w:p>
    <w:p w:rsidR="006C7DD7" w:rsidRDefault="00C9143E" w:rsidP="006427A3">
      <w:pPr>
        <w:pStyle w:val="Standard"/>
        <w:numPr>
          <w:ilvl w:val="0"/>
          <w:numId w:val="38"/>
        </w:numPr>
        <w:tabs>
          <w:tab w:val="left" w:pos="426"/>
        </w:tabs>
        <w:spacing w:after="0" w:line="360" w:lineRule="auto"/>
        <w:ind w:left="0" w:firstLine="0"/>
        <w:jc w:val="both"/>
        <w:rPr>
          <w:rFonts w:eastAsia="Lucida Sans Unicode" w:cs="Tahoma"/>
          <w:b w:val="0"/>
          <w:i w:val="0"/>
          <w:color w:val="000000"/>
          <w:sz w:val="20"/>
          <w:szCs w:val="20"/>
        </w:rPr>
      </w:pPr>
      <w:r w:rsidRPr="006C7DD7">
        <w:rPr>
          <w:rFonts w:eastAsia="Lucida Sans Unicode" w:cs="Tahoma"/>
          <w:b w:val="0"/>
          <w:i w:val="0"/>
          <w:color w:val="000000"/>
          <w:sz w:val="20"/>
          <w:szCs w:val="20"/>
        </w:rPr>
        <w:t>Zamawiający żąda wskazania przez Wykonawcę części zamówienia, których wykonanie zamierza powierzyć Podwykonawcom i podania przez Wykonawcę firm Podwykonawców.</w:t>
      </w:r>
    </w:p>
    <w:p w:rsidR="006C7DD7" w:rsidRDefault="005F50C4" w:rsidP="006427A3">
      <w:pPr>
        <w:pStyle w:val="Standard"/>
        <w:numPr>
          <w:ilvl w:val="0"/>
          <w:numId w:val="38"/>
        </w:numPr>
        <w:tabs>
          <w:tab w:val="left" w:pos="426"/>
        </w:tabs>
        <w:spacing w:after="0" w:line="360" w:lineRule="auto"/>
        <w:ind w:left="0" w:firstLine="0"/>
        <w:jc w:val="both"/>
        <w:rPr>
          <w:rFonts w:eastAsia="Lucida Sans Unicode" w:cs="Tahoma"/>
          <w:b w:val="0"/>
          <w:i w:val="0"/>
          <w:color w:val="000000"/>
          <w:sz w:val="20"/>
          <w:szCs w:val="20"/>
        </w:rPr>
      </w:pPr>
      <w:r w:rsidRPr="006C7DD7">
        <w:rPr>
          <w:b w:val="0"/>
          <w:i w:val="0"/>
          <w:sz w:val="20"/>
          <w:szCs w:val="20"/>
        </w:rPr>
        <w:t>W przypadku, gdy w trakcie postępowania przetargowego zostanie wstrzymana produkcja asortymentu lub zostanie on wycofany z obrotu, Wykonawca winien zwrócić się na piśmie do Zamawiającego z prośbą o ustosunkowanie.</w:t>
      </w:r>
    </w:p>
    <w:p w:rsidR="00C9143E" w:rsidRPr="00123693" w:rsidRDefault="00C9143E" w:rsidP="00C9143E">
      <w:pPr>
        <w:suppressAutoHyphens w:val="0"/>
        <w:spacing w:line="360" w:lineRule="auto"/>
        <w:ind w:left="360"/>
        <w:jc w:val="both"/>
        <w:rPr>
          <w:rFonts w:ascii="Georgia" w:hAnsi="Georgia" w:cs="Georgia"/>
          <w:color w:val="000000"/>
          <w:sz w:val="20"/>
          <w:szCs w:val="20"/>
          <w:lang w:eastAsia="pl-PL"/>
        </w:rPr>
      </w:pPr>
    </w:p>
    <w:p w:rsidR="00C9143E" w:rsidRPr="00123693" w:rsidRDefault="00C9143E" w:rsidP="00C9143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495125"/>
      <w:r w:rsidRPr="00123693">
        <w:rPr>
          <w:rFonts w:ascii="Georgia" w:hAnsi="Georgia" w:cs="Georgia"/>
          <w:b/>
          <w:bCs w:val="0"/>
          <w:color w:val="000000"/>
          <w:sz w:val="20"/>
          <w:szCs w:val="20"/>
        </w:rPr>
        <w:t xml:space="preserve">V. Termin wykonania </w:t>
      </w:r>
      <w:bookmarkEnd w:id="8"/>
      <w:r w:rsidRPr="00123693">
        <w:rPr>
          <w:rFonts w:ascii="Georgia" w:hAnsi="Georgia" w:cs="Georgia"/>
          <w:b/>
          <w:bCs w:val="0"/>
          <w:color w:val="000000"/>
          <w:sz w:val="20"/>
          <w:szCs w:val="20"/>
        </w:rPr>
        <w:t>zamówienia</w:t>
      </w:r>
      <w:bookmarkEnd w:id="9"/>
    </w:p>
    <w:p w:rsidR="006315C2" w:rsidRPr="009C2D24" w:rsidRDefault="006315C2" w:rsidP="006427A3">
      <w:pPr>
        <w:pStyle w:val="Akapitzlist4"/>
        <w:numPr>
          <w:ilvl w:val="0"/>
          <w:numId w:val="36"/>
        </w:numPr>
        <w:tabs>
          <w:tab w:val="left" w:pos="0"/>
        </w:tabs>
        <w:suppressAutoHyphens w:val="0"/>
        <w:spacing w:line="360" w:lineRule="auto"/>
        <w:jc w:val="both"/>
        <w:rPr>
          <w:rFonts w:ascii="Georgia" w:hAnsi="Georgia" w:cs="Georgia"/>
          <w:sz w:val="20"/>
          <w:szCs w:val="20"/>
        </w:rPr>
      </w:pPr>
      <w:r w:rsidRPr="009C2D24">
        <w:rPr>
          <w:rFonts w:ascii="Georgia" w:hAnsi="Georgia" w:cs="Georgia"/>
          <w:sz w:val="20"/>
          <w:szCs w:val="20"/>
        </w:rPr>
        <w:t xml:space="preserve">Termin realizacji zamówienia: max </w:t>
      </w:r>
      <w:r w:rsidRPr="009C2D24">
        <w:rPr>
          <w:rFonts w:ascii="Georgia" w:hAnsi="Georgia" w:cs="Georgia"/>
          <w:bCs/>
          <w:sz w:val="20"/>
          <w:szCs w:val="20"/>
        </w:rPr>
        <w:t>14 dni od dnia zawarcia umowy.</w:t>
      </w:r>
    </w:p>
    <w:p w:rsidR="00126860" w:rsidRPr="00123693" w:rsidRDefault="00126860" w:rsidP="00C9143E">
      <w:pPr>
        <w:tabs>
          <w:tab w:val="left" w:pos="0"/>
          <w:tab w:val="left" w:pos="360"/>
        </w:tabs>
        <w:spacing w:line="360" w:lineRule="auto"/>
        <w:rPr>
          <w:rFonts w:ascii="Georgia" w:hAnsi="Georgia"/>
          <w:sz w:val="20"/>
          <w:szCs w:val="20"/>
        </w:rPr>
      </w:pPr>
    </w:p>
    <w:p w:rsidR="00C9143E" w:rsidRPr="00123693" w:rsidRDefault="00C9143E" w:rsidP="00C9143E">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10" w:name="_Toc16495126"/>
      <w:r w:rsidRPr="00123693">
        <w:rPr>
          <w:rFonts w:ascii="Georgia" w:hAnsi="Georgia" w:cs="Georgia"/>
          <w:b/>
          <w:bCs w:val="0"/>
          <w:color w:val="000000"/>
          <w:sz w:val="20"/>
          <w:szCs w:val="20"/>
        </w:rPr>
        <w:t>VI. W</w:t>
      </w:r>
      <w:r w:rsidRPr="00123693">
        <w:rPr>
          <w:rFonts w:ascii="Georgia" w:hAnsi="Georgia" w:cs="Georgia"/>
          <w:b/>
          <w:sz w:val="20"/>
          <w:szCs w:val="20"/>
        </w:rPr>
        <w:t>arunki udziału w postępowaniu oraz opis sposobu dokonywania oceny spełniania tych warunków:</w:t>
      </w:r>
      <w:bookmarkEnd w:id="10"/>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rPr>
      </w:pPr>
      <w:r w:rsidRPr="00123693">
        <w:rPr>
          <w:rStyle w:val="Domylnaczcionkaakapitu2"/>
          <w:color w:val="000000"/>
          <w:sz w:val="20"/>
          <w:szCs w:val="20"/>
        </w:rPr>
        <w:t xml:space="preserve"> O udzielenie zamówienia mogą ubiegać się Wykonawcy, którzy nie podlegają wykluczeniu oraz spełniają określone przez Zamawiającego warunki udziału w postępowaniu.</w:t>
      </w:r>
    </w:p>
    <w:p w:rsidR="00C9143E" w:rsidRPr="00123693" w:rsidRDefault="00C9143E" w:rsidP="00C9143E">
      <w:pPr>
        <w:pStyle w:val="Normalny1"/>
        <w:widowControl/>
        <w:numPr>
          <w:ilvl w:val="3"/>
          <w:numId w:val="5"/>
        </w:numPr>
        <w:tabs>
          <w:tab w:val="clear" w:pos="0"/>
          <w:tab w:val="left" w:pos="600"/>
        </w:tabs>
        <w:suppressAutoHyphens w:val="0"/>
        <w:autoSpaceDE w:val="0"/>
        <w:spacing w:line="360" w:lineRule="auto"/>
        <w:jc w:val="both"/>
        <w:textAlignment w:val="auto"/>
        <w:rPr>
          <w:rStyle w:val="Domylnaczcionkaakapitu2"/>
          <w:color w:val="000000"/>
          <w:sz w:val="20"/>
          <w:szCs w:val="20"/>
          <w:u w:val="single"/>
        </w:rPr>
      </w:pPr>
      <w:r w:rsidRPr="00123693">
        <w:rPr>
          <w:rStyle w:val="Domylnaczcionkaakapitu2"/>
          <w:color w:val="000000"/>
          <w:sz w:val="20"/>
          <w:szCs w:val="20"/>
          <w:u w:val="single"/>
        </w:rPr>
        <w:t>O udzielenie zamówienia mogą ubiegać się wykonawcy, który spełniają warunki dotyczące:</w:t>
      </w:r>
    </w:p>
    <w:p w:rsidR="00C9143E" w:rsidRPr="00123693" w:rsidRDefault="00C9143E" w:rsidP="00243549">
      <w:pPr>
        <w:pStyle w:val="Normalny1"/>
        <w:widowControl/>
        <w:numPr>
          <w:ilvl w:val="1"/>
          <w:numId w:val="11"/>
        </w:numPr>
        <w:tabs>
          <w:tab w:val="left" w:pos="-720"/>
          <w:tab w:val="left" w:pos="540"/>
        </w:tabs>
        <w:suppressAutoHyphens w:val="0"/>
        <w:autoSpaceDE w:val="0"/>
        <w:spacing w:line="360" w:lineRule="auto"/>
        <w:ind w:left="0" w:firstLine="0"/>
        <w:jc w:val="both"/>
        <w:textAlignment w:val="auto"/>
        <w:rPr>
          <w:color w:val="000000"/>
          <w:sz w:val="20"/>
          <w:szCs w:val="20"/>
        </w:rPr>
      </w:pPr>
      <w:r w:rsidRPr="00123693">
        <w:rPr>
          <w:color w:val="000000"/>
          <w:sz w:val="20"/>
          <w:szCs w:val="20"/>
        </w:rPr>
        <w:t>kompetencji lub uprawnień do prowadzenia określonej działalności zawodowej, o ile wynika to z odrębnych przepisów;</w:t>
      </w:r>
    </w:p>
    <w:p w:rsidR="00C9143E" w:rsidRPr="00123693" w:rsidRDefault="00C9143E" w:rsidP="005F50C4">
      <w:pPr>
        <w:pStyle w:val="NormalnyWeb"/>
        <w:tabs>
          <w:tab w:val="left" w:pos="360"/>
          <w:tab w:val="left" w:pos="54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C9143E" w:rsidRPr="00123693" w:rsidRDefault="00C9143E" w:rsidP="00243549">
      <w:pPr>
        <w:pStyle w:val="Normalny1"/>
        <w:widowControl/>
        <w:numPr>
          <w:ilvl w:val="1"/>
          <w:numId w:val="11"/>
        </w:numPr>
        <w:tabs>
          <w:tab w:val="left" w:pos="540"/>
          <w:tab w:val="left" w:pos="600"/>
        </w:tabs>
        <w:suppressAutoHyphens w:val="0"/>
        <w:autoSpaceDE w:val="0"/>
        <w:spacing w:line="360" w:lineRule="auto"/>
        <w:jc w:val="both"/>
        <w:textAlignment w:val="auto"/>
        <w:rPr>
          <w:color w:val="000000"/>
          <w:sz w:val="20"/>
          <w:szCs w:val="20"/>
        </w:rPr>
      </w:pPr>
      <w:r w:rsidRPr="00123693">
        <w:rPr>
          <w:color w:val="000000"/>
          <w:sz w:val="20"/>
          <w:szCs w:val="20"/>
        </w:rPr>
        <w:t>sytuacji ekonomicznej lub finansowej;</w:t>
      </w:r>
    </w:p>
    <w:p w:rsidR="00C9143E" w:rsidRPr="00123693" w:rsidRDefault="00C9143E" w:rsidP="005F50C4">
      <w:pPr>
        <w:pStyle w:val="NormalnyWeb"/>
        <w:tabs>
          <w:tab w:val="left" w:pos="360"/>
          <w:tab w:val="left" w:pos="54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C9143E" w:rsidRDefault="00C9143E" w:rsidP="00243549">
      <w:pPr>
        <w:pStyle w:val="Akapitzlist"/>
        <w:numPr>
          <w:ilvl w:val="1"/>
          <w:numId w:val="11"/>
        </w:numPr>
        <w:tabs>
          <w:tab w:val="left" w:pos="540"/>
        </w:tabs>
        <w:suppressAutoHyphens w:val="0"/>
        <w:autoSpaceDE w:val="0"/>
        <w:autoSpaceDN w:val="0"/>
        <w:adjustRightInd w:val="0"/>
        <w:spacing w:line="360" w:lineRule="auto"/>
        <w:rPr>
          <w:rFonts w:ascii="Georgia" w:hAnsi="Georgia" w:cs="Arial"/>
          <w:sz w:val="20"/>
          <w:szCs w:val="20"/>
          <w:lang w:eastAsia="en-US"/>
        </w:rPr>
      </w:pPr>
      <w:r w:rsidRPr="00123693">
        <w:rPr>
          <w:rFonts w:ascii="Georgia" w:hAnsi="Georgia" w:cs="Arial"/>
          <w:sz w:val="20"/>
          <w:szCs w:val="20"/>
          <w:lang w:eastAsia="en-US"/>
        </w:rPr>
        <w:t>zdolności technicznej lub zawodowej;</w:t>
      </w:r>
    </w:p>
    <w:p w:rsidR="005F50C4" w:rsidRPr="005F50C4" w:rsidRDefault="005F50C4" w:rsidP="005F50C4">
      <w:pPr>
        <w:tabs>
          <w:tab w:val="left" w:pos="540"/>
        </w:tabs>
        <w:suppressAutoHyphens w:val="0"/>
        <w:autoSpaceDE w:val="0"/>
        <w:autoSpaceDN w:val="0"/>
        <w:adjustRightInd w:val="0"/>
        <w:spacing w:line="360" w:lineRule="auto"/>
        <w:rPr>
          <w:rFonts w:ascii="Georgia" w:hAnsi="Georgia" w:cs="Arial"/>
          <w:sz w:val="20"/>
          <w:szCs w:val="20"/>
          <w:lang w:eastAsia="en-US"/>
        </w:rPr>
      </w:pPr>
      <w:r w:rsidRPr="005F50C4">
        <w:rPr>
          <w:rFonts w:ascii="Georgia" w:hAnsi="Georgia"/>
          <w:color w:val="000000"/>
          <w:sz w:val="20"/>
          <w:szCs w:val="20"/>
        </w:rPr>
        <w:t>Zamawiający nie stawia wymagań w zakresie spełnienia tego warunku</w:t>
      </w:r>
      <w:r w:rsidRPr="005F50C4">
        <w:rPr>
          <w:rFonts w:ascii="Georgia" w:hAnsi="Georgia" w:cs="Georgia"/>
          <w:color w:val="000000"/>
          <w:sz w:val="20"/>
          <w:szCs w:val="20"/>
        </w:rPr>
        <w:t>.</w:t>
      </w:r>
    </w:p>
    <w:p w:rsidR="00C9143E" w:rsidRPr="00123693" w:rsidRDefault="00C9143E" w:rsidP="00243549">
      <w:pPr>
        <w:pStyle w:val="Akapitzlist"/>
        <w:numPr>
          <w:ilvl w:val="0"/>
          <w:numId w:val="19"/>
        </w:numPr>
        <w:suppressAutoHyphens w:val="0"/>
        <w:autoSpaceDE w:val="0"/>
        <w:autoSpaceDN w:val="0"/>
        <w:adjustRightInd w:val="0"/>
        <w:spacing w:line="360" w:lineRule="auto"/>
        <w:jc w:val="both"/>
        <w:rPr>
          <w:rFonts w:ascii="Georgia" w:hAnsi="Georgia" w:cs="Arial"/>
          <w:color w:val="000000"/>
          <w:sz w:val="20"/>
          <w:szCs w:val="20"/>
          <w:lang w:eastAsia="en-US"/>
        </w:rPr>
      </w:pPr>
      <w:r w:rsidRPr="00123693">
        <w:rPr>
          <w:rFonts w:ascii="Georgia" w:hAnsi="Georgia" w:cs="Arial"/>
          <w:color w:val="000000"/>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005F50C4">
        <w:rPr>
          <w:rFonts w:ascii="Georgia" w:hAnsi="Georgia" w:cs="Arial"/>
          <w:color w:val="000000"/>
          <w:sz w:val="20"/>
          <w:szCs w:val="20"/>
          <w:lang w:eastAsia="en-US"/>
        </w:rPr>
        <w:t>.</w:t>
      </w:r>
    </w:p>
    <w:p w:rsidR="00C9143E" w:rsidRPr="00123693" w:rsidRDefault="00C9143E" w:rsidP="00243549">
      <w:pPr>
        <w:pStyle w:val="NormalnyWeb"/>
        <w:numPr>
          <w:ilvl w:val="0"/>
          <w:numId w:val="19"/>
        </w:numPr>
        <w:tabs>
          <w:tab w:val="left" w:pos="600"/>
        </w:tabs>
        <w:spacing w:before="0" w:after="0" w:line="360" w:lineRule="auto"/>
        <w:jc w:val="both"/>
        <w:rPr>
          <w:rFonts w:ascii="Georgia" w:hAnsi="Georgia"/>
          <w:color w:val="000000"/>
          <w:sz w:val="20"/>
          <w:szCs w:val="20"/>
        </w:rPr>
      </w:pPr>
      <w:r w:rsidRPr="00123693">
        <w:rPr>
          <w:rFonts w:ascii="Georgia" w:hAnsi="Georgia"/>
          <w:color w:val="000000"/>
          <w:sz w:val="20"/>
          <w:szCs w:val="20"/>
        </w:rPr>
        <w:t xml:space="preserve">Zamawiający dopuszcza udział podwykonawców w realizacji niniejszego zamówienia. </w:t>
      </w:r>
      <w:r w:rsidRPr="00123693">
        <w:rPr>
          <w:rFonts w:ascii="Georgia" w:hAnsi="Georgia"/>
          <w:color w:val="000000"/>
          <w:sz w:val="20"/>
          <w:szCs w:val="20"/>
          <w:lang w:eastAsia="pl-PL"/>
        </w:rPr>
        <w:t xml:space="preserve">W przypadku powierzenia wykonania części zamówienia Podwykonawcy, </w:t>
      </w:r>
      <w:r w:rsidRPr="00123693">
        <w:rPr>
          <w:rFonts w:ascii="Georgia" w:hAnsi="Georgia"/>
          <w:color w:val="000000"/>
          <w:sz w:val="20"/>
          <w:szCs w:val="20"/>
          <w:u w:val="single"/>
          <w:lang w:eastAsia="pl-PL"/>
        </w:rPr>
        <w:t xml:space="preserve">Wykonawca zobowiązany jest do wskazania w ofercie tej części </w:t>
      </w:r>
      <w:r w:rsidRPr="00123693">
        <w:rPr>
          <w:rFonts w:ascii="Georgia" w:hAnsi="Georgia"/>
          <w:color w:val="000000"/>
          <w:sz w:val="20"/>
          <w:szCs w:val="20"/>
          <w:lang w:eastAsia="pl-PL"/>
        </w:rPr>
        <w:t>zamówienia, której realizację powierzy podwykonawcy jak również wskazać naz</w:t>
      </w:r>
      <w:r w:rsidR="005F50C4">
        <w:rPr>
          <w:rFonts w:ascii="Georgia" w:hAnsi="Georgia"/>
          <w:color w:val="000000"/>
          <w:sz w:val="20"/>
          <w:szCs w:val="20"/>
          <w:lang w:eastAsia="pl-PL"/>
        </w:rPr>
        <w:t>wę firmy podwykonawcy (tabela w </w:t>
      </w:r>
      <w:r w:rsidRPr="00123693">
        <w:rPr>
          <w:rFonts w:ascii="Georgia" w:hAnsi="Georgia"/>
          <w:color w:val="000000"/>
          <w:sz w:val="20"/>
          <w:szCs w:val="20"/>
          <w:lang w:eastAsia="pl-PL"/>
        </w:rPr>
        <w:t xml:space="preserve">formularzu ofertowym). </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Bold"/>
          <w:b/>
          <w:bCs/>
          <w:kern w:val="0"/>
          <w:sz w:val="20"/>
          <w:szCs w:val="20"/>
          <w:lang w:eastAsia="pl-PL"/>
        </w:rPr>
      </w:pPr>
      <w:r w:rsidRPr="00123693">
        <w:rPr>
          <w:rFonts w:ascii="Georgia" w:hAnsi="Georgia" w:cs="Arial"/>
          <w:b/>
          <w:kern w:val="0"/>
          <w:sz w:val="20"/>
          <w:szCs w:val="20"/>
          <w:lang w:eastAsia="pl-PL"/>
        </w:rPr>
        <w:t>5.</w:t>
      </w:r>
      <w:r w:rsidRPr="00123693">
        <w:rPr>
          <w:rFonts w:ascii="Georgia" w:hAnsi="Georgia" w:cs="Arial"/>
          <w:kern w:val="0"/>
          <w:sz w:val="20"/>
          <w:szCs w:val="20"/>
          <w:lang w:eastAsia="pl-PL"/>
        </w:rPr>
        <w:t xml:space="preserve"> </w:t>
      </w:r>
      <w:r w:rsidRPr="00123693">
        <w:rPr>
          <w:rFonts w:ascii="Georgia" w:hAnsi="Georgia" w:cs="Arial,Bold"/>
          <w:b/>
          <w:bCs/>
          <w:kern w:val="0"/>
          <w:sz w:val="20"/>
          <w:szCs w:val="20"/>
          <w:lang w:eastAsia="pl-PL"/>
        </w:rPr>
        <w:t>Z postępowania o udzielenie zamówienia wyklucza się:</w:t>
      </w:r>
    </w:p>
    <w:p w:rsidR="00C9143E" w:rsidRPr="00123693"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123693">
        <w:rPr>
          <w:rFonts w:ascii="Georgia" w:hAnsi="Georgia" w:cs="Arial"/>
          <w:kern w:val="0"/>
          <w:sz w:val="20"/>
          <w:szCs w:val="20"/>
          <w:lang w:eastAsia="pl-PL"/>
        </w:rPr>
        <w:t>5.1. Z postępowania o udzielenie zamówienia wyklucza się Wykonawcę, w stosunku do którego zachodzi którakolwiek z okoliczności, o których mowa w art. 24 ust 1 pkt 12-23 ustawy Pzp.</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5.2. Dodatkowo Zamawiający wyklucza Wykonawcę:</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sz w:val="20"/>
          <w:szCs w:val="20"/>
        </w:rPr>
      </w:pPr>
      <w:r w:rsidRPr="00847F55">
        <w:rPr>
          <w:rFonts w:ascii="Georgia" w:hAnsi="Georgia" w:cs="Arial"/>
          <w:kern w:val="0"/>
          <w:sz w:val="20"/>
          <w:szCs w:val="20"/>
          <w:lang w:eastAsia="pl-PL"/>
        </w:rPr>
        <w:lastRenderedPageBreak/>
        <w:t xml:space="preserve">5.2.1. </w:t>
      </w:r>
      <w:r w:rsidRPr="00847F55">
        <w:rPr>
          <w:rFonts w:ascii="Georgia" w:hAnsi="Georgia"/>
          <w:bCs/>
          <w:sz w:val="20"/>
          <w:szCs w:val="20"/>
        </w:rPr>
        <w:t xml:space="preserve">w </w:t>
      </w:r>
      <w:r w:rsidRPr="00847F55">
        <w:rPr>
          <w:rFonts w:ascii="Georgia" w:hAnsi="Georgia" w:cs="Arial"/>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3F58A2">
        <w:rPr>
          <w:rFonts w:ascii="Georgia" w:hAnsi="Georgia" w:cs="Arial"/>
          <w:sz w:val="20"/>
          <w:szCs w:val="20"/>
        </w:rPr>
        <w:t>estrukturyzacyjne (Dz. U.</w:t>
      </w:r>
      <w:r w:rsidR="003F58A2">
        <w:rPr>
          <w:rFonts w:ascii="Georgia" w:hAnsi="Georgia" w:cs="Arial"/>
          <w:sz w:val="20"/>
          <w:szCs w:val="20"/>
        </w:rPr>
        <w:br/>
      </w:r>
      <w:r w:rsidR="00067A8B">
        <w:rPr>
          <w:rFonts w:ascii="Georgia" w:hAnsi="Georgia" w:cs="Arial"/>
          <w:sz w:val="20"/>
          <w:szCs w:val="20"/>
        </w:rPr>
        <w:t>z 2017</w:t>
      </w:r>
      <w:r w:rsidRPr="00847F55">
        <w:rPr>
          <w:rFonts w:ascii="Georgia" w:hAnsi="Georgia" w:cs="Arial"/>
          <w:sz w:val="20"/>
          <w:szCs w:val="20"/>
        </w:rPr>
        <w:t xml:space="preserve"> r. poz. </w:t>
      </w:r>
      <w:r w:rsidR="00067A8B">
        <w:rPr>
          <w:rFonts w:ascii="Georgia" w:hAnsi="Georgia" w:cs="Arial"/>
          <w:sz w:val="20"/>
          <w:szCs w:val="20"/>
        </w:rPr>
        <w:t xml:space="preserve">1508 oraz z 2018 </w:t>
      </w:r>
      <w:proofErr w:type="spellStart"/>
      <w:r w:rsidR="00067A8B">
        <w:rPr>
          <w:rFonts w:ascii="Georgia" w:hAnsi="Georgia" w:cs="Arial"/>
          <w:sz w:val="20"/>
          <w:szCs w:val="20"/>
        </w:rPr>
        <w:t>poz</w:t>
      </w:r>
      <w:proofErr w:type="spellEnd"/>
      <w:r w:rsidR="00067A8B">
        <w:rPr>
          <w:rFonts w:ascii="Georgia" w:hAnsi="Georgia" w:cs="Arial"/>
          <w:sz w:val="20"/>
          <w:szCs w:val="20"/>
        </w:rPr>
        <w:t xml:space="preserve"> 149, 398, 1544 i 1629</w:t>
      </w:r>
      <w:r w:rsidRPr="00847F55">
        <w:rPr>
          <w:rFonts w:ascii="Georgia" w:hAnsi="Georg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67A8B">
        <w:rPr>
          <w:rFonts w:ascii="Georgia" w:hAnsi="Georgia" w:cs="Arial"/>
          <w:sz w:val="20"/>
          <w:szCs w:val="20"/>
        </w:rPr>
        <w:t>rawo upadłościowe (Dz. U. z 2017</w:t>
      </w:r>
      <w:r w:rsidRPr="00847F55">
        <w:rPr>
          <w:rFonts w:ascii="Georgia" w:hAnsi="Georgia" w:cs="Arial"/>
          <w:sz w:val="20"/>
          <w:szCs w:val="20"/>
        </w:rPr>
        <w:t xml:space="preserve"> r. poz. </w:t>
      </w:r>
      <w:r w:rsidR="00E8397C">
        <w:rPr>
          <w:rFonts w:ascii="Georgia" w:hAnsi="Georgia" w:cs="Arial"/>
          <w:sz w:val="20"/>
          <w:szCs w:val="20"/>
        </w:rPr>
        <w:t>2344 i </w:t>
      </w:r>
      <w:r w:rsidR="00067A8B">
        <w:rPr>
          <w:rFonts w:ascii="Georgia" w:hAnsi="Georgia" w:cs="Arial"/>
          <w:sz w:val="20"/>
          <w:szCs w:val="20"/>
        </w:rPr>
        <w:t xml:space="preserve">2491 oraz z 2018 </w:t>
      </w:r>
      <w:proofErr w:type="spellStart"/>
      <w:r w:rsidR="00067A8B">
        <w:rPr>
          <w:rFonts w:ascii="Georgia" w:hAnsi="Georgia" w:cs="Arial"/>
          <w:sz w:val="20"/>
          <w:szCs w:val="20"/>
        </w:rPr>
        <w:t>poz</w:t>
      </w:r>
      <w:proofErr w:type="spellEnd"/>
      <w:r w:rsidR="00067A8B">
        <w:rPr>
          <w:rFonts w:ascii="Georgia" w:hAnsi="Georgia" w:cs="Arial"/>
          <w:sz w:val="20"/>
          <w:szCs w:val="20"/>
        </w:rPr>
        <w:t xml:space="preserve"> 398, 685, 1544 i 1629</w:t>
      </w:r>
      <w:r w:rsidRPr="00847F55">
        <w:rPr>
          <w:rFonts w:ascii="Georgia" w:hAnsi="Georgia" w:cs="Arial"/>
          <w:sz w:val="20"/>
          <w:szCs w:val="20"/>
        </w:rPr>
        <w:t>);</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cs="Arial"/>
          <w:kern w:val="0"/>
          <w:sz w:val="20"/>
          <w:szCs w:val="20"/>
          <w:lang w:eastAsia="pl-PL"/>
        </w:rPr>
        <w:t xml:space="preserve">5.2.2. </w:t>
      </w:r>
      <w:r w:rsidRPr="00847F55">
        <w:rPr>
          <w:rFonts w:ascii="Georgia" w:hAnsi="Georgia"/>
          <w:kern w:val="0"/>
          <w:sz w:val="20"/>
          <w:szCs w:val="20"/>
          <w:lang w:eastAsia="pl-PL"/>
        </w:rPr>
        <w:t>który w sposób zawiniony poważnie naruszył obowiązki zawod</w:t>
      </w:r>
      <w:r w:rsidR="003F58A2">
        <w:rPr>
          <w:rFonts w:ascii="Georgia" w:hAnsi="Georgia"/>
          <w:kern w:val="0"/>
          <w:sz w:val="20"/>
          <w:szCs w:val="20"/>
          <w:lang w:eastAsia="pl-PL"/>
        </w:rPr>
        <w:t>owe, co podważa jego uczciwość,</w:t>
      </w:r>
      <w:r w:rsidR="003F58A2">
        <w:rPr>
          <w:rFonts w:ascii="Georgia" w:hAnsi="Georgia"/>
          <w:kern w:val="0"/>
          <w:sz w:val="20"/>
          <w:szCs w:val="20"/>
          <w:lang w:eastAsia="pl-PL"/>
        </w:rPr>
        <w:br/>
      </w:r>
      <w:r w:rsidRPr="00847F55">
        <w:rPr>
          <w:rFonts w:ascii="Georgia" w:hAnsi="Georgia"/>
          <w:kern w:val="0"/>
          <w:sz w:val="20"/>
          <w:szCs w:val="20"/>
          <w:lang w:eastAsia="pl-PL"/>
        </w:rPr>
        <w:t>w szczególności gdy wykonawca w wyniku zamierzonego działania lub rażącego niedbalstwa nie wykonał lub nienależycie wykonał zamówienie, co zamawiający jest w stanie wykazać za pomocą stosownych środków dowodowych;</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5.2.3. jeżeli wykonawca lub osoby, o których mowa w ust. 1 pkt 14, uprawnione do reprezentowania wykonawcy pozostają w relacjach określonych w art. 17 ust. 1 pkt 2-4 ustawy Pzp z:</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a) zamawiającym,</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b) osobami uprawnionymi do reprezentowania zamawiającego,</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c) członkami komisji przetargowej,</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d) osobami, które złożyły oświadczenie, o którym mowa w art. 17 ust. 2a ustawy Pzp - chyba że jest możliwe zapewnienie bezstronności po stronie zamawiającego w inny sposób niż przez </w:t>
      </w:r>
      <w:r w:rsidR="000A1237">
        <w:rPr>
          <w:rFonts w:ascii="Georgia" w:hAnsi="Georgia"/>
          <w:kern w:val="0"/>
          <w:sz w:val="20"/>
          <w:szCs w:val="20"/>
          <w:lang w:eastAsia="pl-PL"/>
        </w:rPr>
        <w:t>wykluczenie wykonawcy z udziału</w:t>
      </w:r>
      <w:r w:rsidR="000A1237">
        <w:rPr>
          <w:rFonts w:ascii="Georgia" w:hAnsi="Georgia"/>
          <w:kern w:val="0"/>
          <w:sz w:val="20"/>
          <w:szCs w:val="20"/>
          <w:lang w:eastAsia="pl-PL"/>
        </w:rPr>
        <w:br/>
      </w:r>
      <w:r w:rsidRPr="00847F55">
        <w:rPr>
          <w:rFonts w:ascii="Georgia" w:hAnsi="Georgia"/>
          <w:kern w:val="0"/>
          <w:sz w:val="20"/>
          <w:szCs w:val="20"/>
          <w:lang w:eastAsia="pl-PL"/>
        </w:rPr>
        <w:t>w postępowaniu;</w:t>
      </w:r>
    </w:p>
    <w:p w:rsidR="00C9143E" w:rsidRPr="00847F55" w:rsidRDefault="00C9143E" w:rsidP="00C9143E">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5.2.5. </w:t>
      </w:r>
      <w:r w:rsidRPr="00847F55">
        <w:rPr>
          <w:rFonts w:ascii="Georgia" w:hAnsi="Georgia"/>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5.3 Wykluczenie następuje zgodnie z art. 24 ust 7 ustawy Pzp.</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kern w:val="0"/>
          <w:sz w:val="20"/>
          <w:szCs w:val="20"/>
          <w:lang w:eastAsia="pl-PL"/>
        </w:rPr>
        <w:t>5.4. Wykonawca, który podlega wykluczeniu na podstawie art. 24 ust 1 pkt 13 i 14 oraz 16-20 ustawy Pzp lub na podstawie okoliczności wymienionych w pkt 5.2</w:t>
      </w:r>
      <w:r w:rsidR="00067A8B">
        <w:rPr>
          <w:rFonts w:ascii="Georgia" w:hAnsi="Georgia" w:cs="Arial"/>
          <w:kern w:val="0"/>
          <w:sz w:val="20"/>
          <w:szCs w:val="20"/>
          <w:lang w:eastAsia="pl-PL"/>
        </w:rPr>
        <w:t>, może</w:t>
      </w:r>
      <w:r w:rsidRPr="00847F55">
        <w:rPr>
          <w:rFonts w:ascii="Georgia" w:hAnsi="Georgia" w:cs="Arial"/>
          <w:kern w:val="0"/>
          <w:sz w:val="20"/>
          <w:szCs w:val="20"/>
          <w:lang w:eastAsia="pl-PL"/>
        </w:rPr>
        <w:t xml:space="preserve"> przedstawić dowody na to, że podjęte przez niego środki są wystarczające do wykazania jego rzetelności, </w:t>
      </w:r>
      <w:r w:rsidRPr="00847F55">
        <w:rPr>
          <w:rFonts w:ascii="Georgia" w:hAnsi="Georgia" w:cs="Arial"/>
          <w:color w:val="000000"/>
          <w:kern w:val="0"/>
          <w:sz w:val="20"/>
          <w:szCs w:val="20"/>
          <w:lang w:eastAsia="pl-PL"/>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lastRenderedPageBreak/>
        <w:t xml:space="preserve">5.5. Wykonawca nie podlega wykluczeniu, jeżeli Zamawiający, uwzględniając wagę i szczególne okoliczności czynu Wykonawcy, uzna za wystarczające dowody przedstawione na podstawie pkt 5.4. </w:t>
      </w:r>
    </w:p>
    <w:p w:rsidR="00C9143E" w:rsidRPr="00847F55" w:rsidRDefault="00C9143E" w:rsidP="00C9143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5.6. Zamawiający może wykluczyć Wykonawcę na każdym etapie postępowania o udzielenie zamówienia. </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r w:rsidRPr="00847F55">
        <w:rPr>
          <w:rFonts w:ascii="Georgia" w:hAnsi="Georgia" w:cs="Arial"/>
          <w:color w:val="000000"/>
          <w:kern w:val="0"/>
          <w:sz w:val="20"/>
          <w:szCs w:val="20"/>
          <w:lang w:eastAsia="pl-PL"/>
        </w:rPr>
        <w:t>5.7. Ofertę wykonawcy wykluczonego uznaje się za odrzuconą.</w:t>
      </w:r>
    </w:p>
    <w:p w:rsidR="00C9143E" w:rsidRPr="00123693" w:rsidRDefault="00C9143E" w:rsidP="00C9143E">
      <w:pPr>
        <w:pStyle w:val="NormalnyWeb"/>
        <w:tabs>
          <w:tab w:val="left" w:pos="360"/>
          <w:tab w:val="left" w:pos="600"/>
        </w:tabs>
        <w:spacing w:before="0" w:after="0" w:line="360" w:lineRule="auto"/>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1" w:name="_Toc16495127"/>
      <w:r w:rsidRPr="00123693">
        <w:rPr>
          <w:rFonts w:ascii="Georgia" w:hAnsi="Georgia" w:cs="Georgia"/>
          <w:b/>
          <w:bCs w:val="0"/>
          <w:color w:val="000000"/>
          <w:sz w:val="20"/>
          <w:szCs w:val="20"/>
        </w:rPr>
        <w:t xml:space="preserve">VII. </w:t>
      </w:r>
      <w:bookmarkStart w:id="12" w:name="_Toc266275245"/>
      <w:r w:rsidRPr="00123693">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11"/>
      <w:bookmarkEnd w:id="12"/>
    </w:p>
    <w:p w:rsidR="00C9143E" w:rsidRPr="00123693" w:rsidRDefault="00C9143E" w:rsidP="00243549">
      <w:pPr>
        <w:widowControl w:val="0"/>
        <w:numPr>
          <w:ilvl w:val="0"/>
          <w:numId w:val="10"/>
        </w:numPr>
        <w:tabs>
          <w:tab w:val="clear" w:pos="360"/>
          <w:tab w:val="num" w:pos="-840"/>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Do oferty Wykonawca zobowiązany jest dołączyć aktualne na dzień składania ofert oświadczenie stanowiące wstępne potwierdzenie, że Wykonawca:</w:t>
      </w:r>
    </w:p>
    <w:p w:rsidR="00C9143E" w:rsidRPr="00123693" w:rsidRDefault="00C9143E" w:rsidP="00243549">
      <w:pPr>
        <w:pStyle w:val="Akapitzlist"/>
        <w:widowControl w:val="0"/>
        <w:numPr>
          <w:ilvl w:val="1"/>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nie podlega wykluczeniu w postępowaniu;</w:t>
      </w:r>
    </w:p>
    <w:p w:rsidR="00C9143E" w:rsidRPr="00123693" w:rsidRDefault="00C9143E" w:rsidP="00243549">
      <w:pPr>
        <w:pStyle w:val="Akapitzlist"/>
        <w:widowControl w:val="0"/>
        <w:numPr>
          <w:ilvl w:val="1"/>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spełnia warunki udział w postępowaniu.</w:t>
      </w:r>
    </w:p>
    <w:p w:rsidR="00C9143E" w:rsidRPr="00123693" w:rsidRDefault="00C9143E" w:rsidP="00243549">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Oświadczenie o którym mowa w pkt 1 Wykonawca zobowiązany jest złożyć w formie Jednolitego Europejskiego Dokumentu Zamówienia sporządzonego zgodnie z wzorem standardowego formularza określonego w rozporządzeniu Wykonawczym Komisji Europejskiej wydanym na podstawie </w:t>
      </w:r>
      <w:r w:rsidRPr="00E8397C">
        <w:rPr>
          <w:rFonts w:ascii="Georgia" w:hAnsi="Georgia"/>
          <w:bCs/>
          <w:color w:val="000000"/>
          <w:sz w:val="20"/>
          <w:szCs w:val="20"/>
        </w:rPr>
        <w:t xml:space="preserve">art. 59 </w:t>
      </w:r>
      <w:r w:rsidRPr="00E8397C">
        <w:rPr>
          <w:rFonts w:ascii="Georgia" w:hAnsi="Georgia" w:cs="Georgia"/>
          <w:color w:val="000000"/>
          <w:sz w:val="20"/>
          <w:szCs w:val="20"/>
        </w:rPr>
        <w:t>u</w:t>
      </w:r>
      <w:r w:rsidRPr="00E8397C">
        <w:rPr>
          <w:rFonts w:ascii="Georgia" w:hAnsi="Georgia"/>
          <w:bCs/>
          <w:color w:val="000000"/>
          <w:sz w:val="20"/>
          <w:szCs w:val="20"/>
        </w:rPr>
        <w:t>st 2 Dyrektywy 2014/24/UE, zwanego dalej „jednolitym dokumentem” lub „JEDZ”</w:t>
      </w:r>
      <w:r w:rsidRPr="00E8397C">
        <w:rPr>
          <w:rFonts w:ascii="Georgia" w:hAnsi="Georgia" w:cs="Georgia"/>
          <w:color w:val="000000"/>
          <w:sz w:val="20"/>
          <w:szCs w:val="20"/>
        </w:rPr>
        <w:t xml:space="preserve">- </w:t>
      </w:r>
      <w:r w:rsidRPr="00E8397C">
        <w:rPr>
          <w:rFonts w:ascii="Georgia" w:hAnsi="Georgia" w:cs="Arial"/>
          <w:color w:val="000000"/>
          <w:kern w:val="0"/>
          <w:sz w:val="20"/>
          <w:szCs w:val="20"/>
          <w:lang w:eastAsia="pl-PL"/>
        </w:rPr>
        <w:t xml:space="preserve">wzór stanowi </w:t>
      </w:r>
      <w:r w:rsidRPr="00E8397C">
        <w:rPr>
          <w:rFonts w:ascii="Georgia" w:hAnsi="Georgia" w:cs="Arial"/>
          <w:b/>
          <w:color w:val="000000"/>
          <w:kern w:val="0"/>
          <w:sz w:val="20"/>
          <w:szCs w:val="20"/>
          <w:lang w:eastAsia="pl-PL"/>
        </w:rPr>
        <w:t>załącznik nr 2</w:t>
      </w:r>
      <w:r w:rsidRPr="00E8397C">
        <w:rPr>
          <w:rFonts w:ascii="Georgia" w:hAnsi="Georgia" w:cs="Arial"/>
          <w:color w:val="000000"/>
          <w:kern w:val="0"/>
          <w:sz w:val="20"/>
          <w:szCs w:val="20"/>
          <w:lang w:eastAsia="pl-PL"/>
        </w:rPr>
        <w:t xml:space="preserve"> </w:t>
      </w:r>
      <w:r w:rsidRPr="00E8397C">
        <w:rPr>
          <w:rFonts w:ascii="Georgia" w:hAnsi="Georgia" w:cs="Arial,Bold"/>
          <w:bCs/>
          <w:color w:val="000000"/>
          <w:kern w:val="0"/>
          <w:sz w:val="20"/>
          <w:szCs w:val="20"/>
          <w:lang w:eastAsia="pl-PL"/>
        </w:rPr>
        <w:t>do</w:t>
      </w:r>
      <w:r w:rsidRPr="00123693">
        <w:rPr>
          <w:rFonts w:ascii="Georgia" w:hAnsi="Georgia"/>
          <w:bCs/>
          <w:color w:val="000000"/>
          <w:sz w:val="20"/>
          <w:szCs w:val="20"/>
        </w:rPr>
        <w:t xml:space="preserve"> </w:t>
      </w:r>
      <w:r w:rsidRPr="00123693">
        <w:rPr>
          <w:rFonts w:ascii="Georgia" w:hAnsi="Georgia" w:cs="Arial,Bold"/>
          <w:bCs/>
          <w:color w:val="000000"/>
          <w:kern w:val="0"/>
          <w:sz w:val="20"/>
          <w:szCs w:val="20"/>
          <w:lang w:eastAsia="pl-PL"/>
        </w:rPr>
        <w:t xml:space="preserve">SIWZ. Wykonawca zobowiązany jest przesłać Zamawiającemu w postaci elektronicznej opatrzonej kwalifikowanym podpisem elektronicznym, zgodnie z zasadami określonymi w Rozdziale X.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Wykonawca wypełnia JEDZ, tworząc dokument elektroniczny. Może korzystać z narzędzia </w:t>
      </w:r>
      <w:proofErr w:type="spellStart"/>
      <w:r w:rsidRPr="00123693">
        <w:rPr>
          <w:rFonts w:ascii="Georgia" w:hAnsi="Georgia" w:cs="Arial,Bold"/>
          <w:bCs/>
          <w:color w:val="000000"/>
          <w:kern w:val="0"/>
          <w:sz w:val="20"/>
          <w:szCs w:val="20"/>
          <w:lang w:eastAsia="pl-PL"/>
        </w:rPr>
        <w:t>eESPD</w:t>
      </w:r>
      <w:proofErr w:type="spellEnd"/>
      <w:r w:rsidRPr="00123693">
        <w:rPr>
          <w:rFonts w:ascii="Georgia" w:hAnsi="Georgia" w:cs="Arial,Bold"/>
          <w:bCs/>
          <w:color w:val="000000"/>
          <w:kern w:val="0"/>
          <w:sz w:val="20"/>
          <w:szCs w:val="20"/>
          <w:lang w:eastAsia="pl-PL"/>
        </w:rPr>
        <w:t xml:space="preserve"> lub innych dostępnych narzędzi lub oprogramowania, które umożliwi wypełnienie JEDZ i utworzenie dokumentu elektronicznego.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Jednolity dokument przygotowany wstępnie przez Zamawiającego dla przedmiotowego postępowania (w formacie </w:t>
      </w:r>
      <w:proofErr w:type="spellStart"/>
      <w:r w:rsidRPr="00123693">
        <w:rPr>
          <w:rFonts w:ascii="Georgia" w:hAnsi="Georgia" w:cs="Arial,Bold"/>
          <w:bCs/>
          <w:color w:val="000000"/>
          <w:kern w:val="0"/>
          <w:sz w:val="20"/>
          <w:szCs w:val="20"/>
          <w:lang w:eastAsia="pl-PL"/>
        </w:rPr>
        <w:t>xml</w:t>
      </w:r>
      <w:proofErr w:type="spellEnd"/>
      <w:r w:rsidRPr="00123693">
        <w:rPr>
          <w:rFonts w:ascii="Georgia" w:hAnsi="Georgia" w:cs="Arial,Bold"/>
          <w:bCs/>
          <w:color w:val="000000"/>
          <w:kern w:val="0"/>
          <w:sz w:val="20"/>
          <w:szCs w:val="20"/>
          <w:lang w:eastAsia="pl-PL"/>
        </w:rPr>
        <w:t xml:space="preserve"> – do zaimportowania w serwisie </w:t>
      </w:r>
      <w:proofErr w:type="spellStart"/>
      <w:r w:rsidRPr="00123693">
        <w:rPr>
          <w:rFonts w:ascii="Georgia" w:hAnsi="Georgia" w:cs="Arial,Bold"/>
          <w:bCs/>
          <w:color w:val="000000"/>
          <w:kern w:val="0"/>
          <w:sz w:val="20"/>
          <w:szCs w:val="20"/>
          <w:lang w:eastAsia="pl-PL"/>
        </w:rPr>
        <w:t>FeESPD</w:t>
      </w:r>
      <w:proofErr w:type="spellEnd"/>
      <w:r w:rsidRPr="00123693">
        <w:rPr>
          <w:rFonts w:ascii="Georgia" w:hAnsi="Georgia" w:cs="Arial,Bold"/>
          <w:bCs/>
          <w:color w:val="000000"/>
          <w:kern w:val="0"/>
          <w:sz w:val="20"/>
          <w:szCs w:val="20"/>
          <w:lang w:eastAsia="pl-PL"/>
        </w:rPr>
        <w:t>) jest dostępny na stronie internetowej Zamawiającego w miejscu zamieszczenia niniejszej SIWZ.</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 zakresie „część IV Kryteria kwalifikacji” JEDZ, Wykonawca może ograniczyć się do wypełnienia sekcji α, w takim przypadku wykonawca nie wypełnia żadnej z pozostałych sekcji (A-D) w części IV JEDZ. </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Szczegółowe informacje związane z zasadami i sposobem wypełniania JEDZ, znajdują się także w wyjaśnieniach Urzędu Zamówień Publicznych, dostępnych na stronie Urzędu, w Repozytorium Wiedzy, w zakładce Jednolity Europejski Dokument Zamówienia.</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 przeciwko środowisku wymienionych w art. 181-188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przestępstwo przeciwko prawom osób wykonujących pracę zarobkową z art. 218-221 Kodeksu karnego;</w:t>
      </w:r>
    </w:p>
    <w:p w:rsidR="00C9143E" w:rsidRPr="00123693" w:rsidRDefault="00C9143E" w:rsidP="00C9143E">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przestępstwa, o których mowa w art. 9 lub 10 ustawy z dnia 15 czerwca 2012 r o skutkach powierzenie wykonywania pracy cudzoziemcom przebywającym wbrew przepisom na terytorium Rzeczpospolitej Polskiej (</w:t>
      </w:r>
      <w:proofErr w:type="spellStart"/>
      <w:r w:rsidRPr="00123693">
        <w:rPr>
          <w:rFonts w:ascii="Georgia" w:hAnsi="Georgia" w:cs="Arial,Bold"/>
          <w:bCs/>
          <w:color w:val="000000"/>
          <w:kern w:val="0"/>
          <w:sz w:val="20"/>
          <w:szCs w:val="20"/>
          <w:lang w:eastAsia="pl-PL"/>
        </w:rPr>
        <w:t>Dz.U.poz</w:t>
      </w:r>
      <w:proofErr w:type="spellEnd"/>
      <w:r w:rsidRPr="00123693">
        <w:rPr>
          <w:rFonts w:ascii="Georgia" w:hAnsi="Georgia" w:cs="Arial,Bold"/>
          <w:bCs/>
          <w:color w:val="000000"/>
          <w:kern w:val="0"/>
          <w:sz w:val="20"/>
          <w:szCs w:val="20"/>
          <w:lang w:eastAsia="pl-PL"/>
        </w:rPr>
        <w:t xml:space="preserve"> 769).</w:t>
      </w:r>
    </w:p>
    <w:p w:rsidR="00C9143E" w:rsidRPr="00906E18" w:rsidRDefault="00C9143E" w:rsidP="00C9143E">
      <w:pPr>
        <w:widowControl w:val="0"/>
        <w:tabs>
          <w:tab w:val="left" w:pos="-240"/>
          <w:tab w:val="left" w:pos="600"/>
        </w:tabs>
        <w:spacing w:line="360" w:lineRule="auto"/>
        <w:jc w:val="both"/>
        <w:rPr>
          <w:rFonts w:ascii="Georgia" w:hAnsi="Georgia" w:cs="Georgia"/>
          <w:color w:val="000000"/>
          <w:sz w:val="20"/>
          <w:szCs w:val="20"/>
        </w:rPr>
      </w:pPr>
      <w:r w:rsidRPr="00123693">
        <w:rPr>
          <w:rFonts w:ascii="Georgia" w:hAnsi="Georgia" w:cs="Arial,Bold"/>
          <w:bCs/>
          <w:color w:val="000000"/>
          <w:kern w:val="0"/>
          <w:sz w:val="20"/>
          <w:szCs w:val="20"/>
          <w:lang w:eastAsia="pl-PL"/>
        </w:rPr>
        <w:t xml:space="preserve">W związku z tym, że Zamawiający nie stosuje przesłanek fakultatywnych, o których mowa z art. 24 ust 5 pkt 5-7 ustawy Pzp Wykonawca składa oświadczenie w zakresie wyżej wymienionych przestępstw, określonych w art. 24 ust 1 pkt 13 i 14 ustawy Pzp, w Części III Sekcja C jednolitego dokumentu „Podstawy związane z niewypłacalnością, </w:t>
      </w:r>
      <w:r w:rsidRPr="00906E18">
        <w:rPr>
          <w:rFonts w:ascii="Georgia" w:hAnsi="Georgia" w:cs="Arial,Bold"/>
          <w:bCs/>
          <w:color w:val="000000"/>
          <w:kern w:val="0"/>
          <w:sz w:val="20"/>
          <w:szCs w:val="20"/>
          <w:lang w:eastAsia="pl-PL"/>
        </w:rPr>
        <w:lastRenderedPageBreak/>
        <w:t xml:space="preserve">konfliktem interesów lub wykroczeniami zawodowymi” </w:t>
      </w:r>
    </w:p>
    <w:p w:rsidR="007115D0" w:rsidRPr="00906E18" w:rsidRDefault="007115D0" w:rsidP="00243549">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906E18">
        <w:rPr>
          <w:rFonts w:ascii="Georgia" w:hAnsi="Georgia"/>
          <w:sz w:val="20"/>
          <w:szCs w:val="20"/>
        </w:rPr>
        <w:t xml:space="preserve">Wykonawca, w terminie 3 dni od dnia zamieszczenia </w:t>
      </w:r>
      <w:r w:rsidRPr="00906E18">
        <w:rPr>
          <w:rFonts w:ascii="Georgia" w:eastAsia="Arial" w:hAnsi="Georgia"/>
          <w:kern w:val="0"/>
          <w:sz w:val="20"/>
          <w:szCs w:val="20"/>
          <w:lang w:eastAsia="pl-PL"/>
        </w:rPr>
        <w:t xml:space="preserve">na stronie internetowej </w:t>
      </w:r>
      <w:r w:rsidRPr="00906E18">
        <w:rPr>
          <w:rFonts w:ascii="Georgia" w:hAnsi="Georgia"/>
          <w:sz w:val="20"/>
          <w:szCs w:val="20"/>
        </w:rPr>
        <w:t xml:space="preserve">informacji, o której mowa w art. 86 ust. 5 ustawy Pzp, przekazuje zamawiającemu </w:t>
      </w:r>
      <w:r w:rsidRPr="00906E18">
        <w:rPr>
          <w:rFonts w:ascii="Georgia" w:eastAsia="Arial" w:hAnsi="Georgia"/>
          <w:kern w:val="0"/>
          <w:sz w:val="20"/>
          <w:szCs w:val="20"/>
          <w:lang w:eastAsia="pl-PL"/>
        </w:rPr>
        <w:t>za pośrednictwem formularza "</w:t>
      </w:r>
      <w:r w:rsidRPr="00906E18">
        <w:rPr>
          <w:rFonts w:ascii="Georgia" w:eastAsia="Arial" w:hAnsi="Georgia"/>
          <w:b/>
          <w:kern w:val="0"/>
          <w:sz w:val="20"/>
          <w:szCs w:val="20"/>
          <w:lang w:eastAsia="pl-PL"/>
        </w:rPr>
        <w:t>Wyślij wiadomość"</w:t>
      </w:r>
      <w:r w:rsidRPr="00906E18">
        <w:rPr>
          <w:rFonts w:ascii="Georgia" w:eastAsia="Arial" w:hAnsi="Georgia"/>
          <w:kern w:val="0"/>
          <w:sz w:val="20"/>
          <w:szCs w:val="20"/>
          <w:lang w:eastAsia="pl-PL"/>
        </w:rPr>
        <w:t xml:space="preserve"> dostępnego na stronie danego postępowania, której adres wskazany jest na stronie</w:t>
      </w:r>
      <w:r w:rsidR="00A06338" w:rsidRPr="00906E18">
        <w:rPr>
          <w:rFonts w:ascii="Georgia" w:eastAsia="Arial" w:hAnsi="Georgia"/>
          <w:kern w:val="0"/>
          <w:sz w:val="20"/>
          <w:szCs w:val="20"/>
          <w:lang w:eastAsia="pl-PL"/>
        </w:rPr>
        <w:t xml:space="preserve"> </w:t>
      </w:r>
      <w:hyperlink r:id="rId12" w:history="1">
        <w:r w:rsidR="00906E18" w:rsidRPr="00A12B85">
          <w:rPr>
            <w:rStyle w:val="Hipercze"/>
            <w:rFonts w:ascii="Georgia" w:eastAsia="Arial" w:hAnsi="Georgia"/>
            <w:b/>
            <w:kern w:val="0"/>
            <w:sz w:val="20"/>
            <w:szCs w:val="20"/>
            <w:lang w:eastAsia="pl-PL"/>
          </w:rPr>
          <w:t>www.</w:t>
        </w:r>
        <w:r w:rsidR="00906E18" w:rsidRPr="00A12B85">
          <w:rPr>
            <w:rStyle w:val="Hipercze"/>
            <w:rFonts w:ascii="Georgia" w:hAnsi="Georgia"/>
            <w:b/>
            <w:sz w:val="20"/>
            <w:szCs w:val="20"/>
          </w:rPr>
          <w:t>platformazakupowa.pl/pn/zzozwadowice</w:t>
        </w:r>
      </w:hyperlink>
      <w:r w:rsidR="00906E18">
        <w:rPr>
          <w:rFonts w:ascii="Georgia" w:hAnsi="Georgia"/>
          <w:b/>
          <w:sz w:val="20"/>
          <w:szCs w:val="20"/>
        </w:rPr>
        <w:t xml:space="preserve"> </w:t>
      </w:r>
      <w:r w:rsidRPr="00906E18">
        <w:rPr>
          <w:rFonts w:ascii="Georgia" w:eastAsia="Arial" w:hAnsi="Georgia"/>
          <w:b/>
          <w:kern w:val="0"/>
          <w:sz w:val="20"/>
          <w:szCs w:val="20"/>
          <w:lang w:eastAsia="pl-PL"/>
        </w:rPr>
        <w:t xml:space="preserve"> </w:t>
      </w:r>
      <w:r w:rsidRPr="00906E18">
        <w:rPr>
          <w:rFonts w:ascii="Georgia" w:hAnsi="Georgia"/>
          <w:b/>
          <w:sz w:val="20"/>
          <w:szCs w:val="20"/>
        </w:rPr>
        <w:t>oświadczenie o przynależności lub braku przynależności do tej samej grupy kapitałowej, o której mowa w art. 24 ust. 1 pkt 23 ustawy Pzp</w:t>
      </w:r>
      <w:r w:rsidRPr="00906E18">
        <w:rPr>
          <w:rFonts w:ascii="Georgia" w:hAnsi="Georgia"/>
          <w:sz w:val="20"/>
          <w:szCs w:val="20"/>
        </w:rPr>
        <w:t xml:space="preserve">. </w:t>
      </w:r>
      <w:r w:rsidRPr="00906E18">
        <w:rPr>
          <w:rFonts w:ascii="Georgia" w:hAnsi="Georgia"/>
          <w:color w:val="000000"/>
          <w:sz w:val="20"/>
          <w:szCs w:val="20"/>
          <w:lang w:eastAsia="pl-PL"/>
        </w:rPr>
        <w:t xml:space="preserve">wzór </w:t>
      </w:r>
      <w:r w:rsidRPr="00BA2555">
        <w:rPr>
          <w:rFonts w:ascii="Georgia" w:hAnsi="Georgia"/>
          <w:color w:val="000000"/>
          <w:sz w:val="20"/>
          <w:szCs w:val="20"/>
          <w:lang w:eastAsia="pl-PL"/>
        </w:rPr>
        <w:t xml:space="preserve">stanowi </w:t>
      </w:r>
      <w:r w:rsidRPr="00BA2555">
        <w:rPr>
          <w:rFonts w:ascii="Georgia" w:hAnsi="Georgia"/>
          <w:b/>
          <w:color w:val="000000"/>
          <w:sz w:val="20"/>
          <w:szCs w:val="20"/>
          <w:lang w:eastAsia="pl-PL"/>
        </w:rPr>
        <w:t>załącznik nr 3 do SIWZ.</w:t>
      </w:r>
      <w:r w:rsidRPr="00BA2555">
        <w:rPr>
          <w:rFonts w:ascii="Georgia" w:hAnsi="Georgia"/>
          <w:b/>
          <w:sz w:val="20"/>
          <w:szCs w:val="20"/>
        </w:rPr>
        <w:t xml:space="preserve"> </w:t>
      </w:r>
      <w:r w:rsidRPr="00BA2555">
        <w:rPr>
          <w:rFonts w:ascii="Georgia" w:hAnsi="Georgia"/>
          <w:sz w:val="20"/>
          <w:szCs w:val="20"/>
        </w:rPr>
        <w:t>Wraz</w:t>
      </w:r>
      <w:r w:rsidRPr="00906E18">
        <w:rPr>
          <w:rFonts w:ascii="Georgia" w:hAnsi="Georgia"/>
          <w:sz w:val="20"/>
          <w:szCs w:val="20"/>
        </w:rPr>
        <w:t xml:space="preserve"> ze złożeniem oświadczenia, wykonawca może przedstawić dowody, że powiązania z innym wykonawcą nie prowadzą do zakłócenia konkurencji w postępowaniu o udzielenie zamówienia.</w:t>
      </w:r>
    </w:p>
    <w:p w:rsidR="00C9143E" w:rsidRPr="00123693" w:rsidRDefault="00C9143E" w:rsidP="00243549">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7115D0">
        <w:rPr>
          <w:rFonts w:ascii="Georgia" w:hAnsi="Georgia" w:cs="Arial,Bold"/>
          <w:bCs/>
          <w:color w:val="000000"/>
          <w:kern w:val="0"/>
          <w:sz w:val="20"/>
          <w:szCs w:val="20"/>
          <w:lang w:eastAsia="pl-PL"/>
        </w:rPr>
        <w:t>Zamawiający przed udzieleniem zamówienia, wezwie Wykonawcę, którego oferta została oceniona najwyżej do złożenia w wyznaczonym</w:t>
      </w:r>
      <w:r w:rsidRPr="00123693">
        <w:rPr>
          <w:rFonts w:ascii="Georgia" w:hAnsi="Georgia" w:cs="Arial,Bold"/>
          <w:bCs/>
          <w:color w:val="000000"/>
          <w:kern w:val="0"/>
          <w:sz w:val="20"/>
          <w:szCs w:val="20"/>
          <w:lang w:eastAsia="pl-PL"/>
        </w:rPr>
        <w:t>, nie krótszym niż 10 dni, terminie aktualne na dzień złożenia oświadczeń lub dokumentów, potwierdzających okoliczności, o których mowa w art 25 ust 1 ustawy Pzp.</w:t>
      </w:r>
    </w:p>
    <w:p w:rsidR="00C9143E" w:rsidRPr="00123693" w:rsidRDefault="00C9143E" w:rsidP="00243549">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9143E" w:rsidRPr="00C83062" w:rsidRDefault="00C9143E" w:rsidP="00243549">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Zamawiający zgodnie z art. 24aa ustawy Pzp, przewiduje możliwość w pierws</w:t>
      </w:r>
      <w:r>
        <w:rPr>
          <w:rFonts w:ascii="Georgia" w:hAnsi="Georgia"/>
          <w:bCs/>
          <w:color w:val="000000"/>
          <w:sz w:val="20"/>
          <w:szCs w:val="20"/>
        </w:rPr>
        <w:t>zej kolejności dokonania oceny,</w:t>
      </w:r>
      <w:r>
        <w:rPr>
          <w:rFonts w:ascii="Georgia" w:hAnsi="Georgia"/>
          <w:bCs/>
          <w:color w:val="000000"/>
          <w:sz w:val="20"/>
          <w:szCs w:val="20"/>
        </w:rPr>
        <w:br/>
      </w:r>
      <w:r w:rsidRPr="00123693">
        <w:rPr>
          <w:rFonts w:ascii="Georgia" w:hAnsi="Georgia"/>
          <w:bCs/>
          <w:color w:val="000000"/>
          <w:sz w:val="20"/>
          <w:szCs w:val="20"/>
        </w:rPr>
        <w:t xml:space="preserve">a następnie zbadania czy wykonawca , którego oferta została oceniona jako najkorzystniejsza nie podlega wykluczeniu </w:t>
      </w:r>
      <w:r w:rsidRPr="00C83062">
        <w:rPr>
          <w:rFonts w:ascii="Georgia" w:hAnsi="Georgia"/>
          <w:bCs/>
          <w:color w:val="000000"/>
          <w:sz w:val="20"/>
          <w:szCs w:val="20"/>
        </w:rPr>
        <w:t>oraz spełnia warunki udziału w postępowaniu.</w:t>
      </w:r>
    </w:p>
    <w:p w:rsidR="00C9143E" w:rsidRPr="00C83062" w:rsidRDefault="00C9143E" w:rsidP="00243549">
      <w:pPr>
        <w:widowControl w:val="0"/>
        <w:numPr>
          <w:ilvl w:val="0"/>
          <w:numId w:val="15"/>
        </w:numPr>
        <w:tabs>
          <w:tab w:val="left" w:pos="-240"/>
          <w:tab w:val="left" w:pos="600"/>
        </w:tabs>
        <w:spacing w:line="360" w:lineRule="auto"/>
        <w:jc w:val="both"/>
        <w:rPr>
          <w:rFonts w:ascii="Georgia" w:hAnsi="Georgia" w:cs="Georgia"/>
          <w:b/>
          <w:color w:val="000000"/>
          <w:sz w:val="20"/>
          <w:szCs w:val="20"/>
        </w:rPr>
      </w:pPr>
      <w:r w:rsidRPr="00C83062">
        <w:rPr>
          <w:rFonts w:ascii="Georgia" w:hAnsi="Georgia" w:cs="Arial,Bold"/>
          <w:b/>
          <w:bCs/>
          <w:color w:val="000000"/>
          <w:kern w:val="0"/>
          <w:sz w:val="20"/>
          <w:szCs w:val="20"/>
          <w:lang w:eastAsia="pl-PL"/>
        </w:rPr>
        <w:t>Na wezwanie Zamawiającego Wykonawca zobowiązany jest złożyć następujące dokumenty</w:t>
      </w:r>
      <w:r w:rsidRPr="00C83062">
        <w:rPr>
          <w:rFonts w:ascii="Georgia" w:hAnsi="Georgia" w:cs="Arial,Bold"/>
          <w:b/>
          <w:bCs/>
          <w:color w:val="000000"/>
          <w:kern w:val="0"/>
          <w:sz w:val="20"/>
          <w:szCs w:val="20"/>
          <w:lang w:eastAsia="pl-PL"/>
        </w:rPr>
        <w:br/>
        <w:t>i oświadczenia:</w:t>
      </w:r>
    </w:p>
    <w:p w:rsidR="00C9143E" w:rsidRPr="00123693" w:rsidRDefault="00C9143E" w:rsidP="00243549">
      <w:pPr>
        <w:pStyle w:val="Akapitzlist"/>
        <w:widowControl w:val="0"/>
        <w:numPr>
          <w:ilvl w:val="1"/>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W celu potwierdzenia braku podstaw do wykluczenia Wykonawcy z udziału w postępowaniu:</w:t>
      </w:r>
    </w:p>
    <w:p w:rsidR="00C9143E" w:rsidRPr="00123693"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Odpis z właściwego rejestru lub z centralnej ewidencji i informacji o działalności gospodarczej, jeżeli odrębne przepisy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wymagają wpisu do rejestru lub ewidencji, w celu potwierdzenia braku podstaw wykluczenia na podstawie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art. 24 ust. 5 pkt 1 ustawy;</w:t>
      </w:r>
    </w:p>
    <w:p w:rsidR="00C9143E" w:rsidRPr="00BA2555"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 xml:space="preserve">Zaświadczenia właściwego </w:t>
      </w:r>
      <w:r w:rsidRPr="00BA2555">
        <w:rPr>
          <w:rFonts w:ascii="Georgia" w:eastAsia="TimesNewRoman" w:hAnsi="Georgia" w:cs="TimesNewRoman"/>
          <w:color w:val="000000"/>
          <w:kern w:val="0"/>
          <w:sz w:val="20"/>
          <w:szCs w:val="20"/>
          <w:lang w:eastAsia="pl-PL"/>
        </w:rPr>
        <w:t>naczelnika urzędu skarbowego potwierdzającego, że Wykonawca nie zalega z opłacaniem</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podatków, wystawionego nie wcześniej niż 3 miesiące przed upływem terminu składania ofert albo wniosków</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o dopuszczenie do udziału w postępowaniu, lub innego dokumentu potwierdzającego, że wykonawca zawarł porozumienie</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z właściwym organem podatkowym w sprawie spłat tych należności wraz z ewentualnymi odsetkami lub</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grzywnami, w szczególności uzyskał przewidziane prawem zwolnienie, odroczenie lub rozłożenie na raty zaległych</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płatności lub wstrzymanie w całości wykonania decyzji właściwego organu;</w:t>
      </w:r>
    </w:p>
    <w:p w:rsidR="00C9143E" w:rsidRPr="00BA2555"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BA2555">
        <w:rPr>
          <w:rFonts w:ascii="Georgia" w:eastAsia="TimesNewRoman" w:hAnsi="Georgia" w:cs="TimesNewRoman"/>
          <w:color w:val="000000"/>
          <w:kern w:val="0"/>
          <w:sz w:val="20"/>
          <w:szCs w:val="20"/>
          <w:lang w:eastAsia="pl-PL"/>
        </w:rPr>
        <w:t>Zaświadczenie właściwej terenowej jednostki organizacyjnej Zakładu Ubezpieczeń Społecznych lub Kasy Rolniczego</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Ubezpieczenia Społecznego albo innego dokumentu potwierdzającego, że Wykonawca nie zalega z opłacaniem składek</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na ubezpieczenia społeczne lub zdrowotne, wystawionego nie wcześniej niż 3 miesiące przed upływem terminu</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składania ofert albo wniosków o dopuszczenie do udziału w postępowaniu, lub innego dokumentu potwierdzającego,</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że Wykonawca zawarł porozumienie z właściwym organem w sprawie spłat tych należności wraz z ewentualnymi odsetkami</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lub grzywnami, w szczególności uzyskał przewidziane prawem zwolnienie, odroczenie lub rozłożenie na raty</w:t>
      </w:r>
      <w:r w:rsidRPr="00BA2555">
        <w:rPr>
          <w:rFonts w:ascii="Georgia" w:hAnsi="Georgia" w:cs="Georgia"/>
          <w:color w:val="000000"/>
          <w:sz w:val="20"/>
          <w:szCs w:val="20"/>
        </w:rPr>
        <w:t xml:space="preserve"> </w:t>
      </w:r>
      <w:r w:rsidRPr="00BA2555">
        <w:rPr>
          <w:rFonts w:ascii="Georgia" w:eastAsia="TimesNewRoman" w:hAnsi="Georgia" w:cs="TimesNewRoman"/>
          <w:color w:val="000000"/>
          <w:kern w:val="0"/>
          <w:sz w:val="20"/>
          <w:szCs w:val="20"/>
          <w:lang w:eastAsia="pl-PL"/>
        </w:rPr>
        <w:t>zaległych płatności lub wstrzymanie w całości wykonania decyzji właściwego organu;</w:t>
      </w:r>
    </w:p>
    <w:p w:rsidR="00C9143E" w:rsidRPr="001614E6"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BA2555">
        <w:rPr>
          <w:rFonts w:ascii="Georgia" w:eastAsia="TimesNewRoman" w:hAnsi="Georgia" w:cs="TimesNewRoman"/>
          <w:color w:val="000000"/>
          <w:kern w:val="0"/>
          <w:sz w:val="20"/>
          <w:szCs w:val="20"/>
          <w:lang w:eastAsia="pl-PL"/>
        </w:rPr>
        <w:t>Informacji z Krajowego Rejestru Karnego w zakresie określonym w art. 24 ust. 1 pkt 13, 14 i 21 ustawy, wystawionej nie wcześniej niż 6 miesięcy przed</w:t>
      </w:r>
      <w:r w:rsidRPr="001614E6">
        <w:rPr>
          <w:rFonts w:ascii="Georgia" w:eastAsia="TimesNewRoman" w:hAnsi="Georgia" w:cs="TimesNewRoman"/>
          <w:color w:val="000000"/>
          <w:kern w:val="0"/>
          <w:sz w:val="20"/>
          <w:szCs w:val="20"/>
          <w:lang w:eastAsia="pl-PL"/>
        </w:rPr>
        <w:t xml:space="preserve"> upływem terminu składania ofert albo wniosków</w:t>
      </w:r>
      <w:r w:rsidRPr="001614E6">
        <w:rPr>
          <w:rFonts w:ascii="Georgia" w:hAnsi="Georgia" w:cs="Georgia"/>
          <w:color w:val="000000"/>
          <w:sz w:val="20"/>
          <w:szCs w:val="20"/>
        </w:rPr>
        <w:t xml:space="preserve"> </w:t>
      </w:r>
      <w:r w:rsidRPr="001614E6">
        <w:rPr>
          <w:rFonts w:ascii="Georgia" w:eastAsia="TimesNewRoman" w:hAnsi="Georgia" w:cs="TimesNewRoman"/>
          <w:color w:val="000000"/>
          <w:kern w:val="0"/>
          <w:sz w:val="20"/>
          <w:szCs w:val="20"/>
          <w:lang w:eastAsia="pl-PL"/>
        </w:rPr>
        <w:t xml:space="preserve">o dopuszczenie do </w:t>
      </w:r>
      <w:r w:rsidRPr="001614E6">
        <w:rPr>
          <w:rFonts w:ascii="Georgia" w:eastAsia="TimesNewRoman" w:hAnsi="Georgia" w:cs="TimesNewRoman"/>
          <w:color w:val="000000"/>
          <w:kern w:val="0"/>
          <w:sz w:val="20"/>
          <w:szCs w:val="20"/>
          <w:lang w:eastAsia="pl-PL"/>
        </w:rPr>
        <w:lastRenderedPageBreak/>
        <w:t>udziału w postępowaniu;</w:t>
      </w:r>
    </w:p>
    <w:p w:rsidR="00C9143E" w:rsidRPr="00123693"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9143E" w:rsidRPr="00123693"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orzeczenia wobec niego tytułem środka zapobiegawczego zakazu ubiegania się o zamówienia publiczne;</w:t>
      </w:r>
    </w:p>
    <w:p w:rsidR="00C9143E" w:rsidRPr="0002163B" w:rsidRDefault="00C9143E" w:rsidP="00243549">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bCs/>
          <w:color w:val="000000"/>
          <w:kern w:val="2"/>
          <w:sz w:val="20"/>
          <w:szCs w:val="20"/>
        </w:rPr>
        <w:t>O</w:t>
      </w:r>
      <w:r w:rsidRPr="00123693">
        <w:rPr>
          <w:rFonts w:ascii="Georgia" w:eastAsia="TimesNewRoman" w:hAnsi="Georgia"/>
          <w:kern w:val="2"/>
          <w:sz w:val="20"/>
          <w:szCs w:val="20"/>
          <w:lang w:eastAsia="en-US"/>
        </w:rPr>
        <w:t>świadczenie Wykonawcy o niezaleganiu z opłacaniem podatków i opłat lokalnych, o których mowa w ustawie z dnia</w:t>
      </w:r>
      <w:r w:rsidRPr="00123693">
        <w:rPr>
          <w:rFonts w:ascii="Georgia" w:hAnsi="Georgia"/>
          <w:bCs/>
          <w:kern w:val="2"/>
          <w:sz w:val="20"/>
          <w:szCs w:val="20"/>
        </w:rPr>
        <w:t xml:space="preserve"> </w:t>
      </w:r>
      <w:r w:rsidRPr="00123693">
        <w:rPr>
          <w:rFonts w:ascii="Georgia" w:eastAsia="TimesNewRoman" w:hAnsi="Georgia"/>
          <w:kern w:val="2"/>
          <w:sz w:val="20"/>
          <w:szCs w:val="20"/>
          <w:lang w:eastAsia="en-US"/>
        </w:rPr>
        <w:t>12 stycznia 1991 r. o podatkach i opłatach lokalnych (Dz. U. z 2016 r. poz. 716)</w:t>
      </w:r>
    </w:p>
    <w:p w:rsidR="00C9143E" w:rsidRPr="00123693" w:rsidRDefault="00C9143E" w:rsidP="006427A3">
      <w:pPr>
        <w:pStyle w:val="Akapitzlist"/>
        <w:widowControl w:val="0"/>
        <w:numPr>
          <w:ilvl w:val="1"/>
          <w:numId w:val="26"/>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sz w:val="20"/>
          <w:szCs w:val="20"/>
        </w:rPr>
        <w:t xml:space="preserve">W celu potwierdzenia spełniania przez Wykonawcę warunków udziału w postępowaniu: </w:t>
      </w:r>
    </w:p>
    <w:p w:rsidR="009C2D24" w:rsidRDefault="00BA2555" w:rsidP="009C2D24">
      <w:pPr>
        <w:pStyle w:val="Akapitzlist"/>
        <w:widowControl w:val="0"/>
        <w:tabs>
          <w:tab w:val="left" w:pos="-240"/>
          <w:tab w:val="left" w:pos="600"/>
        </w:tabs>
        <w:spacing w:line="360" w:lineRule="auto"/>
        <w:ind w:left="0"/>
        <w:jc w:val="both"/>
        <w:rPr>
          <w:rFonts w:ascii="Georgia" w:hAnsi="Georgia"/>
          <w:bCs/>
          <w:i/>
          <w:sz w:val="20"/>
          <w:szCs w:val="20"/>
          <w:lang w:eastAsia="pl-PL"/>
        </w:rPr>
      </w:pPr>
      <w:r>
        <w:rPr>
          <w:rFonts w:ascii="Georgia" w:hAnsi="Georgia" w:cs="TimesNewRoman"/>
          <w:color w:val="000000"/>
          <w:kern w:val="0"/>
          <w:sz w:val="20"/>
          <w:szCs w:val="20"/>
          <w:lang w:eastAsia="pl-PL"/>
        </w:rPr>
        <w:t>7.2.1</w:t>
      </w:r>
      <w:r w:rsidR="00C9143E" w:rsidRPr="00123693">
        <w:rPr>
          <w:rFonts w:ascii="Georgia" w:hAnsi="Georgia" w:cs="TimesNewRoman"/>
          <w:color w:val="000000"/>
          <w:kern w:val="0"/>
          <w:sz w:val="20"/>
          <w:szCs w:val="20"/>
          <w:lang w:eastAsia="pl-PL"/>
        </w:rPr>
        <w:t xml:space="preserve">. </w:t>
      </w:r>
      <w:r w:rsidR="009C2D24" w:rsidRPr="0047152C">
        <w:rPr>
          <w:rFonts w:ascii="Georgia" w:hAnsi="Georgia" w:cs="Georgia"/>
          <w:sz w:val="20"/>
          <w:szCs w:val="20"/>
        </w:rPr>
        <w:t xml:space="preserve">Oświadczenie o spełnianiu przez oferowany przedmiot zamówienia wymagań przewidzianych </w:t>
      </w:r>
      <w:r w:rsidR="009C2D24">
        <w:rPr>
          <w:rFonts w:ascii="Georgia" w:hAnsi="Georgia" w:cs="Georgia"/>
          <w:color w:val="000000"/>
          <w:sz w:val="20"/>
          <w:szCs w:val="20"/>
        </w:rPr>
        <w:t>przez ustawę z </w:t>
      </w:r>
      <w:r w:rsidR="009C2D24" w:rsidRPr="0047152C">
        <w:rPr>
          <w:rFonts w:ascii="Georgia" w:hAnsi="Georgia" w:cs="Georgia"/>
          <w:color w:val="000000"/>
          <w:sz w:val="20"/>
          <w:szCs w:val="20"/>
        </w:rPr>
        <w:t xml:space="preserve">20 maja 2010r. o wyrobach medycznych (Dz. </w:t>
      </w:r>
      <w:proofErr w:type="spellStart"/>
      <w:r w:rsidR="009C2D24" w:rsidRPr="0047152C">
        <w:rPr>
          <w:rFonts w:ascii="Georgia" w:hAnsi="Georgia" w:cs="Georgia"/>
          <w:color w:val="000000"/>
          <w:sz w:val="20"/>
          <w:szCs w:val="20"/>
        </w:rPr>
        <w:t>U.z</w:t>
      </w:r>
      <w:proofErr w:type="spellEnd"/>
      <w:r w:rsidR="009C2D24" w:rsidRPr="0047152C">
        <w:rPr>
          <w:rFonts w:ascii="Georgia" w:hAnsi="Georgia" w:cs="Georgia"/>
          <w:color w:val="000000"/>
          <w:sz w:val="20"/>
          <w:szCs w:val="20"/>
        </w:rPr>
        <w:t xml:space="preserve"> 2017r. poz. 221 ze zm.)</w:t>
      </w:r>
      <w:r w:rsidR="009C2D24" w:rsidRPr="0047152C">
        <w:rPr>
          <w:rFonts w:ascii="Georgia" w:hAnsi="Georgia" w:cs="Georgia"/>
          <w:sz w:val="20"/>
          <w:szCs w:val="20"/>
        </w:rPr>
        <w:t xml:space="preserve">, potwierdzające dopuszczenie tych wyrobów do obrotu i używania, oraz przez Rozporządzenie Ministra Zdrowia z dnia </w:t>
      </w:r>
      <w:r w:rsidR="009C2D24">
        <w:rPr>
          <w:rFonts w:ascii="Georgia" w:hAnsi="Georgia" w:cs="Georgia"/>
          <w:sz w:val="20"/>
          <w:szCs w:val="20"/>
        </w:rPr>
        <w:t>17 lutego 2016r</w:t>
      </w:r>
      <w:r w:rsidR="009C2D24" w:rsidRPr="0047152C">
        <w:rPr>
          <w:rFonts w:ascii="Georgia" w:hAnsi="Georgia" w:cs="Georgia"/>
          <w:sz w:val="20"/>
          <w:szCs w:val="20"/>
        </w:rPr>
        <w:t>. w sprawie wymagań zasadniczych dla wyrobów medycznych do roż</w:t>
      </w:r>
      <w:r w:rsidR="009C2D24">
        <w:rPr>
          <w:rFonts w:ascii="Georgia" w:hAnsi="Georgia" w:cs="Georgia"/>
          <w:sz w:val="20"/>
          <w:szCs w:val="20"/>
        </w:rPr>
        <w:t>nego przeznaczenia (Dz. U z 2016</w:t>
      </w:r>
      <w:r w:rsidR="009C2D24" w:rsidRPr="0047152C">
        <w:rPr>
          <w:rFonts w:ascii="Georgia" w:hAnsi="Georgia" w:cs="Georgia"/>
          <w:sz w:val="20"/>
          <w:szCs w:val="20"/>
        </w:rPr>
        <w:t xml:space="preserve"> Nr </w:t>
      </w:r>
      <w:r w:rsidR="009C2D24">
        <w:rPr>
          <w:rFonts w:ascii="Georgia" w:hAnsi="Georgia" w:cs="Georgia"/>
          <w:sz w:val="20"/>
          <w:szCs w:val="20"/>
        </w:rPr>
        <w:t>211</w:t>
      </w:r>
      <w:r w:rsidR="009C2D24" w:rsidRPr="0047152C">
        <w:rPr>
          <w:rFonts w:ascii="Georgia" w:hAnsi="Georgia" w:cs="Georgia"/>
          <w:sz w:val="20"/>
          <w:szCs w:val="20"/>
        </w:rPr>
        <w:t xml:space="preserve"> ze zm.) oraz oświadczenie o posiadaniu w/w dokumentów</w:t>
      </w:r>
      <w:r w:rsidR="009C2D24" w:rsidRPr="00074DB8">
        <w:rPr>
          <w:rFonts w:ascii="Georgia" w:hAnsi="Georgia"/>
          <w:sz w:val="20"/>
          <w:szCs w:val="20"/>
        </w:rPr>
        <w:t xml:space="preserve">, </w:t>
      </w:r>
      <w:r w:rsidR="009C2D24" w:rsidRPr="00BA52DD">
        <w:rPr>
          <w:rFonts w:ascii="Georgia" w:hAnsi="Georgia"/>
          <w:sz w:val="20"/>
          <w:szCs w:val="20"/>
        </w:rPr>
        <w:t xml:space="preserve">wzór stanowi </w:t>
      </w:r>
      <w:r w:rsidR="009C2D24" w:rsidRPr="00BA52DD">
        <w:rPr>
          <w:rFonts w:ascii="Georgia" w:hAnsi="Georgia"/>
          <w:b/>
          <w:bCs/>
          <w:sz w:val="20"/>
          <w:szCs w:val="20"/>
        </w:rPr>
        <w:t>załącznik nr 4</w:t>
      </w:r>
      <w:r w:rsidR="00C9143E" w:rsidRPr="00123693">
        <w:rPr>
          <w:rFonts w:ascii="Georgia" w:hAnsi="Georgia"/>
          <w:b/>
          <w:color w:val="000000"/>
          <w:sz w:val="20"/>
          <w:szCs w:val="20"/>
          <w:lang w:eastAsia="pl-PL"/>
        </w:rPr>
        <w:t xml:space="preserve"> do SWIZ</w:t>
      </w:r>
      <w:r w:rsidR="00C9143E" w:rsidRPr="00123693">
        <w:rPr>
          <w:rFonts w:ascii="Georgia" w:hAnsi="Georgia"/>
          <w:bCs/>
          <w:i/>
          <w:sz w:val="20"/>
          <w:szCs w:val="20"/>
          <w:lang w:eastAsia="pl-PL"/>
        </w:rPr>
        <w:t>.</w:t>
      </w:r>
      <w:r w:rsidR="006E1EDE">
        <w:rPr>
          <w:rFonts w:ascii="Georgia" w:hAnsi="Georgia"/>
          <w:bCs/>
          <w:i/>
          <w:sz w:val="20"/>
          <w:szCs w:val="20"/>
          <w:lang w:eastAsia="pl-PL"/>
        </w:rPr>
        <w:t xml:space="preserve"> </w:t>
      </w:r>
    </w:p>
    <w:p w:rsidR="006E1EDE" w:rsidRPr="009C2D24" w:rsidRDefault="009C2D24" w:rsidP="009C2D24">
      <w:pPr>
        <w:pStyle w:val="Akapitzlist"/>
        <w:widowControl w:val="0"/>
        <w:tabs>
          <w:tab w:val="left" w:pos="-240"/>
          <w:tab w:val="left" w:pos="600"/>
        </w:tabs>
        <w:spacing w:line="360" w:lineRule="auto"/>
        <w:ind w:left="0"/>
        <w:jc w:val="both"/>
        <w:rPr>
          <w:rFonts w:ascii="Georgia" w:hAnsi="Georgia"/>
          <w:bCs/>
          <w:i/>
          <w:sz w:val="20"/>
          <w:szCs w:val="20"/>
          <w:lang w:eastAsia="pl-PL"/>
        </w:rPr>
      </w:pPr>
      <w:r w:rsidRPr="009C2D24">
        <w:rPr>
          <w:rFonts w:ascii="Georgia" w:hAnsi="Georgia"/>
          <w:bCs/>
          <w:iCs/>
          <w:sz w:val="20"/>
          <w:szCs w:val="20"/>
          <w:lang w:eastAsia="pl-PL"/>
        </w:rPr>
        <w:t>7.2.2</w:t>
      </w:r>
      <w:r>
        <w:rPr>
          <w:rFonts w:ascii="Georgia" w:hAnsi="Georgia"/>
          <w:bCs/>
          <w:i/>
          <w:sz w:val="20"/>
          <w:szCs w:val="20"/>
          <w:lang w:eastAsia="pl-PL"/>
        </w:rPr>
        <w:t xml:space="preserve"> </w:t>
      </w:r>
      <w:r w:rsidR="006E1EDE" w:rsidRPr="006E1EDE">
        <w:rPr>
          <w:rFonts w:ascii="Georgia" w:hAnsi="Georgia"/>
          <w:sz w:val="20"/>
          <w:szCs w:val="20"/>
        </w:rPr>
        <w:t xml:space="preserve">Oświadczenie Wykonawcy, iż oferowany przedmiot zamówienia zgodny jest z obowiązującymi </w:t>
      </w:r>
      <w:proofErr w:type="spellStart"/>
      <w:r w:rsidR="006E1EDE" w:rsidRPr="006E1EDE">
        <w:rPr>
          <w:rFonts w:ascii="Georgia" w:hAnsi="Georgia"/>
          <w:sz w:val="20"/>
          <w:szCs w:val="20"/>
        </w:rPr>
        <w:t>tj</w:t>
      </w:r>
      <w:proofErr w:type="spellEnd"/>
      <w:r w:rsidR="006E1EDE" w:rsidRPr="006E1EDE">
        <w:rPr>
          <w:rFonts w:ascii="Georgia" w:hAnsi="Georgia"/>
          <w:sz w:val="20"/>
          <w:szCs w:val="20"/>
        </w:rPr>
        <w:t xml:space="preserve"> aktualnymi normami </w:t>
      </w:r>
      <w:r w:rsidR="006E1EDE" w:rsidRPr="006E1EDE">
        <w:rPr>
          <w:rFonts w:ascii="Georgia" w:hAnsi="Georgia" w:cs="Arial"/>
          <w:sz w:val="20"/>
          <w:szCs w:val="20"/>
        </w:rPr>
        <w:t>PN – EN 1789 + A1 i PN EN 1865-1 w zakresie odpowiednim do przedmiotu zamówienia.</w:t>
      </w:r>
    </w:p>
    <w:p w:rsidR="006E1EDE" w:rsidRPr="006E1EDE" w:rsidRDefault="009C2D24" w:rsidP="006E1EDE">
      <w:pPr>
        <w:pStyle w:val="HTML-wstpniesformatowany"/>
        <w:shd w:val="clear" w:color="auto" w:fill="FFFFFF"/>
        <w:spacing w:line="360" w:lineRule="auto"/>
        <w:jc w:val="both"/>
        <w:rPr>
          <w:rFonts w:ascii="Georgia" w:hAnsi="Georgia" w:cs="Georgia"/>
          <w:color w:val="000000"/>
        </w:rPr>
      </w:pPr>
      <w:r>
        <w:rPr>
          <w:rFonts w:ascii="Georgia" w:hAnsi="Georgia" w:cs="Georgia"/>
          <w:color w:val="000000"/>
        </w:rPr>
        <w:t>7.2.3</w:t>
      </w:r>
      <w:r w:rsidR="006E1EDE" w:rsidRPr="006E1EDE">
        <w:rPr>
          <w:rFonts w:ascii="Georgia" w:hAnsi="Georgia" w:cs="Georgia"/>
          <w:color w:val="000000"/>
        </w:rPr>
        <w:t xml:space="preserve"> Katalogi, materiały informacyjne dla oferowanego ambulansu i wyposażenia. Wykonawca winien w katalogach wskazać, zaznaczyć oferowane parametry.</w:t>
      </w:r>
    </w:p>
    <w:p w:rsidR="00C9143E" w:rsidRPr="00123693" w:rsidRDefault="00C9143E" w:rsidP="00243549">
      <w:pPr>
        <w:widowControl w:val="0"/>
        <w:numPr>
          <w:ilvl w:val="0"/>
          <w:numId w:val="20"/>
        </w:numPr>
        <w:tabs>
          <w:tab w:val="left" w:pos="-24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Jeżeli Wykonawca ma siedzibę lub miejsce zamieszkania poza terytorium Rzeczpospolitej Polskiej, zamiast dokumentów o których mowa wyżej:</w:t>
      </w:r>
    </w:p>
    <w:p w:rsidR="00C9143E" w:rsidRPr="00123693" w:rsidRDefault="00C9143E" w:rsidP="00C9143E">
      <w:pPr>
        <w:widowControl w:val="0"/>
        <w:tabs>
          <w:tab w:val="left" w:pos="-240"/>
          <w:tab w:val="num" w:pos="36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 xml:space="preserve">8.1. </w:t>
      </w:r>
      <w:r w:rsidRPr="00123693">
        <w:rPr>
          <w:rFonts w:ascii="Georgia" w:eastAsia="TimesNewRoman" w:hAnsi="Georgia" w:cs="TimesNewRoman"/>
          <w:kern w:val="0"/>
          <w:sz w:val="20"/>
          <w:szCs w:val="20"/>
          <w:lang w:eastAsia="pl-PL"/>
        </w:rPr>
        <w:t>składa informację z odpowiedniego rejestru albo, w przypadku braku takiego rejestru, inny równoważny</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dokument wydany przez właściwy organ sądowy lub administracyjny kraju, w którym wykonawca ma siedzibę lub</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miejsce zamieszkania lub miejsce zamieszkania ma osoba, której dotyczy informacja albo dokument, w zakresie</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określonym w art. 24 ust. 1 pkt 13, 14 i 21;</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 składa dokument lub dokumenty wystawione w kraju, w którym wykonawca ma siedzibę lub miejsce zamieszkania, potwierdzające odpowiednio, że:</w:t>
      </w:r>
    </w:p>
    <w:p w:rsidR="00C9143E" w:rsidRPr="00123693"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143E" w:rsidRPr="00123693"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8.2.2. nie otwarto jego likwidacji ani nie ogłoszono upadłości.</w:t>
      </w:r>
    </w:p>
    <w:p w:rsidR="00C9143E" w:rsidRPr="00123693" w:rsidRDefault="00C9143E" w:rsidP="00243549">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Dokumenty, o któryc</w:t>
      </w:r>
      <w:r>
        <w:rPr>
          <w:rFonts w:ascii="Georgia" w:eastAsia="TimesNewRoman" w:hAnsi="Georgia" w:cs="TimesNewRoman"/>
          <w:color w:val="000000"/>
          <w:kern w:val="0"/>
          <w:sz w:val="20"/>
          <w:szCs w:val="20"/>
          <w:lang w:eastAsia="pl-PL"/>
        </w:rPr>
        <w:t xml:space="preserve">h mowa w pkt 8 </w:t>
      </w:r>
      <w:proofErr w:type="spellStart"/>
      <w:r>
        <w:rPr>
          <w:rFonts w:ascii="Georgia" w:eastAsia="TimesNewRoman" w:hAnsi="Georgia" w:cs="TimesNewRoman"/>
          <w:color w:val="000000"/>
          <w:kern w:val="0"/>
          <w:sz w:val="20"/>
          <w:szCs w:val="20"/>
          <w:lang w:eastAsia="pl-PL"/>
        </w:rPr>
        <w:t>ppkt</w:t>
      </w:r>
      <w:proofErr w:type="spellEnd"/>
      <w:r>
        <w:rPr>
          <w:rFonts w:ascii="Georgia" w:eastAsia="TimesNewRoman" w:hAnsi="Georgia" w:cs="TimesNewRoman"/>
          <w:color w:val="000000"/>
          <w:kern w:val="0"/>
          <w:sz w:val="20"/>
          <w:szCs w:val="20"/>
          <w:lang w:eastAsia="pl-PL"/>
        </w:rPr>
        <w:t xml:space="preserve"> 8.1. i 8.2.2</w:t>
      </w:r>
      <w:r w:rsidRPr="00123693">
        <w:rPr>
          <w:rFonts w:ascii="Georgia" w:eastAsia="TimesNewRoman" w:hAnsi="Georgia" w:cs="TimesNewRoman"/>
          <w:color w:val="000000"/>
          <w:kern w:val="0"/>
          <w:sz w:val="20"/>
          <w:szCs w:val="20"/>
          <w:lang w:eastAsia="pl-PL"/>
        </w:rPr>
        <w:t xml:space="preserve">. powinny być wystawione nie wcześniej niż 6 miesięcy przed upływem terminu składania ofert albo wniosków o dopuszczenie do udziału w postępowaniu. Dokument, o którym mowa w pkt 8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8.2.1. powinien być wystawiony nie wcześniej niż 3 miesiące przed upływem tego terminu.</w:t>
      </w:r>
    </w:p>
    <w:p w:rsidR="00C9143E" w:rsidRPr="00123693" w:rsidRDefault="00C9143E" w:rsidP="00243549">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 xml:space="preserve">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w:t>
      </w:r>
      <w:r w:rsidRPr="00123693">
        <w:rPr>
          <w:rFonts w:ascii="Georgia" w:eastAsia="TimesNewRoman" w:hAnsi="Georgia" w:cs="TimesNewRoman"/>
          <w:color w:val="000000"/>
          <w:kern w:val="0"/>
          <w:sz w:val="20"/>
          <w:szCs w:val="20"/>
          <w:lang w:eastAsia="pl-PL"/>
        </w:rPr>
        <w:lastRenderedPageBreak/>
        <w:t>sądowym, administracyjnym albo organem samorządu zawodowego lub gospodarczego właściwym ze względu na siedzibę lub miejsce zamieszkania wykonawcy lub miejsce zamieszkania tej osoby. Przepis pkt. 9 stosuje się.</w:t>
      </w:r>
    </w:p>
    <w:p w:rsidR="00C9143E" w:rsidRPr="00123693" w:rsidRDefault="00C9143E" w:rsidP="00243549">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rsidR="00C9143E" w:rsidRPr="00123693" w:rsidRDefault="00C9143E" w:rsidP="00243549">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 xml:space="preserve">Wykonawca mający siedzibę na terytorium Rzeczypospolitej Polskiej, w odniesieniu do osoby mającej miejsce zamieszkania poza terytorium Rzeczypospolitej Polskiej, której dotyczy dokument wskazany w pkt 7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7.</w:t>
      </w:r>
      <w:r>
        <w:rPr>
          <w:rFonts w:ascii="Georgia" w:eastAsia="TimesNewRoman" w:hAnsi="Georgia" w:cs="TimesNewRoman"/>
          <w:color w:val="000000"/>
          <w:kern w:val="0"/>
          <w:sz w:val="20"/>
          <w:szCs w:val="20"/>
          <w:lang w:eastAsia="pl-PL"/>
        </w:rPr>
        <w:t>1.</w:t>
      </w:r>
      <w:r w:rsidRPr="00123693">
        <w:rPr>
          <w:rFonts w:ascii="Georgia" w:eastAsia="TimesNewRoman" w:hAnsi="Georgia" w:cs="TimesNewRoman"/>
          <w:color w:val="000000"/>
          <w:kern w:val="0"/>
          <w:sz w:val="20"/>
          <w:szCs w:val="20"/>
          <w:lang w:eastAsia="pl-PL"/>
        </w:rPr>
        <w:t xml:space="preserve">4 składa dokument, o którym mowa w pkt 8 </w:t>
      </w:r>
      <w:proofErr w:type="spellStart"/>
      <w:r w:rsidRPr="00123693">
        <w:rPr>
          <w:rFonts w:ascii="Georgia" w:eastAsia="TimesNewRoman" w:hAnsi="Georgia" w:cs="TimesNewRoman"/>
          <w:color w:val="000000"/>
          <w:kern w:val="0"/>
          <w:sz w:val="20"/>
          <w:szCs w:val="20"/>
          <w:lang w:eastAsia="pl-PL"/>
        </w:rPr>
        <w:t>ppkt</w:t>
      </w:r>
      <w:proofErr w:type="spellEnd"/>
      <w:r w:rsidRPr="00123693">
        <w:rPr>
          <w:rFonts w:ascii="Georgia" w:eastAsia="TimesNewRoman" w:hAnsi="Georgia" w:cs="TimesNewRoman"/>
          <w:color w:val="000000"/>
          <w:kern w:val="0"/>
          <w:sz w:val="20"/>
          <w:szCs w:val="20"/>
          <w:lang w:eastAsia="pl-PL"/>
        </w:rPr>
        <w:t xml:space="preserve"> 8.1.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w:t>
      </w:r>
      <w:r>
        <w:rPr>
          <w:rFonts w:ascii="Georgia" w:eastAsia="TimesNewRoman" w:hAnsi="Georgia" w:cs="TimesNewRoman"/>
          <w:color w:val="000000"/>
          <w:kern w:val="0"/>
          <w:sz w:val="20"/>
          <w:szCs w:val="20"/>
          <w:lang w:eastAsia="pl-PL"/>
        </w:rPr>
        <w:t>9</w:t>
      </w:r>
      <w:r w:rsidRPr="00123693">
        <w:rPr>
          <w:rFonts w:ascii="Georgia" w:eastAsia="TimesNewRoman" w:hAnsi="Georgia" w:cs="TimesNewRoman"/>
          <w:color w:val="000000"/>
          <w:kern w:val="0"/>
          <w:sz w:val="20"/>
          <w:szCs w:val="20"/>
          <w:lang w:eastAsia="pl-PL"/>
        </w:rPr>
        <w:t xml:space="preserve"> zdanie pierwsze stosuje się.</w:t>
      </w:r>
    </w:p>
    <w:p w:rsidR="00C9143E" w:rsidRPr="00123693" w:rsidRDefault="00C9143E" w:rsidP="00243549">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9143E" w:rsidRDefault="00C9143E" w:rsidP="00243549">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nie jest obowiązany do złożenia oświadczeń lub dokumentów</w:t>
      </w:r>
      <w:r>
        <w:rPr>
          <w:rFonts w:ascii="Georgia" w:eastAsia="TimesNewRoman" w:hAnsi="Georgia" w:cs="TimesNewRoman"/>
          <w:color w:val="000000"/>
          <w:kern w:val="0"/>
          <w:sz w:val="20"/>
          <w:szCs w:val="20"/>
          <w:lang w:eastAsia="pl-PL"/>
        </w:rPr>
        <w:t xml:space="preserve"> potwierdzających okoliczności,</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o których mowa w art. 25 ust 1 pkt 1 i 3 ustawy Pzp, jeżeli zamawiający posiada oświadczenia lub dokumenty dotyczące tego Wykonawcy lub może je uzyskać za pomocą bezpłatnych i ogólnod</w:t>
      </w:r>
      <w:r>
        <w:rPr>
          <w:rFonts w:ascii="Georgia" w:eastAsia="TimesNewRoman" w:hAnsi="Georgia" w:cs="TimesNewRoman"/>
          <w:color w:val="000000"/>
          <w:kern w:val="0"/>
          <w:sz w:val="20"/>
          <w:szCs w:val="20"/>
          <w:lang w:eastAsia="pl-PL"/>
        </w:rPr>
        <w:t>ostępnych baz danych,</w:t>
      </w:r>
      <w:r>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 xml:space="preserve">w szczególności rejestrów publicznych w rozumieniu ustawy z dnia 17 lutego 205r o informacji działalności podmiotów realizujących zadania publiczne (Dz.U z 2014r, poz. 114 oraz z 2016r </w:t>
      </w:r>
      <w:proofErr w:type="spellStart"/>
      <w:r w:rsidRPr="00123693">
        <w:rPr>
          <w:rFonts w:ascii="Georgia" w:eastAsia="TimesNewRoman" w:hAnsi="Georgia" w:cs="TimesNewRoman"/>
          <w:color w:val="000000"/>
          <w:kern w:val="0"/>
          <w:sz w:val="20"/>
          <w:szCs w:val="20"/>
          <w:lang w:eastAsia="pl-PL"/>
        </w:rPr>
        <w:t>poz</w:t>
      </w:r>
      <w:proofErr w:type="spellEnd"/>
      <w:r w:rsidRPr="00123693">
        <w:rPr>
          <w:rFonts w:ascii="Georgia" w:eastAsia="TimesNewRoman" w:hAnsi="Georgia" w:cs="TimesNewRoman"/>
          <w:color w:val="000000"/>
          <w:kern w:val="0"/>
          <w:sz w:val="20"/>
          <w:szCs w:val="20"/>
          <w:lang w:eastAsia="pl-PL"/>
        </w:rPr>
        <w:t xml:space="preserve"> 352).</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6495128"/>
      <w:r w:rsidRPr="00123693">
        <w:rPr>
          <w:rFonts w:ascii="Georgia" w:hAnsi="Georgia" w:cs="Georgia"/>
          <w:b/>
          <w:bCs w:val="0"/>
          <w:color w:val="000000"/>
          <w:sz w:val="20"/>
          <w:szCs w:val="20"/>
        </w:rPr>
        <w:t>VIII. Informacja dla Wykonawców polegających na zasobach innych podmiotów, na zasadach określonych w art. 22 ustawy Pzp oraz zamierzających powierzyć wykonanie część zamówienia podwykonawcom.</w:t>
      </w:r>
      <w:bookmarkEnd w:id="13"/>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hAnsi="Georgia"/>
          <w:bCs/>
          <w:color w:val="000000"/>
          <w:sz w:val="20"/>
          <w:szCs w:val="20"/>
        </w:rPr>
        <w:t>Zamawiający oceni, czy udostępniane Wykonawcy przez inne podmioty zdolności techniczne lub zawodowe lub ich sytuacja finansowa lub ekonomiczna</w:t>
      </w:r>
      <w:r w:rsidR="00717BA7">
        <w:rPr>
          <w:rFonts w:ascii="Georgia" w:hAnsi="Georgia"/>
          <w:bCs/>
          <w:color w:val="000000"/>
          <w:sz w:val="20"/>
          <w:szCs w:val="20"/>
        </w:rPr>
        <w:t>, pozwalają na wykazanie przez W</w:t>
      </w:r>
      <w:r w:rsidRPr="00123693">
        <w:rPr>
          <w:rFonts w:ascii="Georgia" w:hAnsi="Georgia"/>
          <w:bCs/>
          <w:color w:val="000000"/>
          <w:sz w:val="20"/>
          <w:szCs w:val="20"/>
        </w:rPr>
        <w:t xml:space="preserve">ykonawcę spełniania warunków udziału w postępowaniu oraz zbada, czy nie zachodzą wobec tego podmiotu podstawy wykluczenia, o których mowa w art. 24 ust. 1 pkt 13–22 ustawy Pzp, oraz o których mowa w  </w:t>
      </w:r>
      <w:r w:rsidRPr="0016716C">
        <w:rPr>
          <w:rFonts w:ascii="Georgia" w:hAnsi="Georgia"/>
          <w:bCs/>
          <w:color w:val="000000"/>
          <w:sz w:val="20"/>
          <w:szCs w:val="20"/>
        </w:rPr>
        <w:t xml:space="preserve">Rozdziale VI pkt 5 </w:t>
      </w:r>
      <w:proofErr w:type="spellStart"/>
      <w:r w:rsidRPr="0016716C">
        <w:rPr>
          <w:rFonts w:ascii="Georgia" w:hAnsi="Georgia"/>
          <w:bCs/>
          <w:color w:val="000000"/>
          <w:sz w:val="20"/>
          <w:szCs w:val="20"/>
        </w:rPr>
        <w:t>ppkt</w:t>
      </w:r>
      <w:proofErr w:type="spellEnd"/>
      <w:r w:rsidRPr="0016716C">
        <w:rPr>
          <w:rFonts w:ascii="Georgia" w:hAnsi="Georgia"/>
          <w:bCs/>
          <w:color w:val="000000"/>
          <w:sz w:val="20"/>
          <w:szCs w:val="20"/>
        </w:rPr>
        <w:t xml:space="preserve"> 5.2</w:t>
      </w:r>
      <w:r w:rsidRPr="0016716C">
        <w:rPr>
          <w:rFonts w:ascii="Georgia" w:eastAsia="Calibri" w:hAnsi="Georgia" w:cs="Arial"/>
          <w:bCs/>
          <w:color w:val="000000"/>
          <w:kern w:val="0"/>
          <w:sz w:val="20"/>
          <w:szCs w:val="20"/>
          <w:lang w:eastAsia="en-US"/>
        </w:rPr>
        <w:t>.</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W odniesieniu do warunków dotyczących wykształcenia, kwalifikacji zawodowych lub doświadczenia, Wykonawcy mogą polegać na zdolnościach innych podmiotów, jeśli podmioty te realizują dostawy, do realizacji których te zdolności są wymagane.</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Wykonawca, który polega na sytuacji finansowej lub ekonomicznej innych podmiotów, odpowiada solidarnie </w:t>
      </w:r>
      <w:r w:rsidRPr="00123693">
        <w:rPr>
          <w:rFonts w:ascii="Georgia" w:eastAsia="Calibri" w:hAnsi="Georgia" w:cs="Arial"/>
          <w:bCs/>
          <w:color w:val="000000"/>
          <w:kern w:val="0"/>
          <w:sz w:val="20"/>
          <w:szCs w:val="20"/>
          <w:lang w:eastAsia="en-US"/>
        </w:rPr>
        <w:lastRenderedPageBreak/>
        <w:t xml:space="preserve">z podmiotem, który zobowiązał się do udostępnienia zasobów, za szkodę poniesioną przez zamawiającego powstałą wskutek nieudostępnienia tych zasobów, chyba że za nieudostępnienie zasobów nie ponosi winy. </w:t>
      </w:r>
    </w:p>
    <w:p w:rsidR="00C9143E" w:rsidRPr="00123693" w:rsidRDefault="00C9143E" w:rsidP="00C9143E">
      <w:pPr>
        <w:pStyle w:val="Akapitzlist1"/>
        <w:widowControl w:val="0"/>
        <w:numPr>
          <w:ilvl w:val="6"/>
          <w:numId w:val="5"/>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 </w:t>
      </w:r>
    </w:p>
    <w:p w:rsidR="00C9143E" w:rsidRPr="00123693" w:rsidRDefault="00C9143E" w:rsidP="00243549">
      <w:pPr>
        <w:pStyle w:val="Akapitzlist1"/>
        <w:widowControl w:val="0"/>
        <w:numPr>
          <w:ilvl w:val="1"/>
          <w:numId w:val="14"/>
        </w:numPr>
        <w:tabs>
          <w:tab w:val="left" w:pos="360"/>
          <w:tab w:val="left" w:pos="426"/>
        </w:tabs>
        <w:spacing w:line="360" w:lineRule="auto"/>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zastąpił ten podmiot innym podmiotem lub podmiotami lub </w:t>
      </w:r>
    </w:p>
    <w:p w:rsidR="00C9143E" w:rsidRPr="00123693" w:rsidRDefault="00C9143E" w:rsidP="00243549">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zobowiązał się do osobistego wykonania odpowiedniej części zamówienia, jeżeli wykaże zdolności techniczne lub zawodowe lub sytuację finansową lub ekonomiczną, o których mowa w pkt. 1.</w:t>
      </w:r>
    </w:p>
    <w:p w:rsidR="00C9143E" w:rsidRPr="00123693" w:rsidRDefault="00C9143E" w:rsidP="00243549">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powołuje się na zasoby innych podmiotów, w celu wykazania braku istnienia wobec niech podstaw wykluczenia oraz spełniania, w</w:t>
      </w:r>
      <w:r w:rsidR="005F50C4">
        <w:rPr>
          <w:rFonts w:ascii="Georgia" w:hAnsi="Georgia"/>
          <w:color w:val="000000"/>
          <w:sz w:val="20"/>
          <w:szCs w:val="20"/>
        </w:rPr>
        <w:t xml:space="preserve"> zakresie w jakim powołuje się </w:t>
      </w:r>
      <w:r w:rsidRPr="00123693">
        <w:rPr>
          <w:rFonts w:ascii="Georgia" w:hAnsi="Georgia"/>
          <w:color w:val="000000"/>
          <w:sz w:val="20"/>
          <w:szCs w:val="20"/>
        </w:rPr>
        <w:t>na</w:t>
      </w:r>
      <w:r w:rsidR="00920F9F">
        <w:rPr>
          <w:rFonts w:ascii="Georgia" w:hAnsi="Georgia"/>
          <w:color w:val="000000"/>
          <w:sz w:val="20"/>
          <w:szCs w:val="20"/>
        </w:rPr>
        <w:t xml:space="preserve"> ich zasoby, warunków udziału</w:t>
      </w:r>
      <w:r w:rsidR="001630A4">
        <w:rPr>
          <w:rFonts w:ascii="Georgia" w:hAnsi="Georgia"/>
          <w:color w:val="000000"/>
          <w:sz w:val="20"/>
          <w:szCs w:val="20"/>
        </w:rPr>
        <w:br/>
      </w:r>
      <w:r w:rsidR="00920F9F">
        <w:rPr>
          <w:rFonts w:ascii="Georgia" w:hAnsi="Georgia"/>
          <w:color w:val="000000"/>
          <w:sz w:val="20"/>
          <w:szCs w:val="20"/>
        </w:rPr>
        <w:t>w </w:t>
      </w:r>
      <w:r w:rsidR="009F62B6">
        <w:rPr>
          <w:rFonts w:ascii="Georgia" w:hAnsi="Georgia"/>
          <w:color w:val="000000"/>
          <w:sz w:val="20"/>
          <w:szCs w:val="20"/>
        </w:rPr>
        <w:t xml:space="preserve"> </w:t>
      </w:r>
      <w:r w:rsidRPr="00123693">
        <w:rPr>
          <w:rFonts w:ascii="Georgia" w:hAnsi="Georgia"/>
          <w:color w:val="000000"/>
          <w:sz w:val="20"/>
          <w:szCs w:val="20"/>
        </w:rPr>
        <w:t>postępowaniu, składa jednolite dokumenty dotyczące także tych podmiotów.</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Zgodnie z informacją zawartą w JEDZ, o ile ma to znaczenie dla określonych zdolności, na których polega Wykonawca, należy dołączyć – dla każdego z podmiotów, których to dotyczy – informacje wymagane z części IV JEDZ.</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Oświadczenia podmiotów udostępniających potencjał składane na formularzu JEDZ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zgodnie </w:t>
      </w:r>
      <w:r w:rsidR="005F50C4">
        <w:rPr>
          <w:rFonts w:ascii="Georgia" w:hAnsi="Georgia"/>
          <w:color w:val="000000"/>
          <w:sz w:val="20"/>
          <w:szCs w:val="20"/>
        </w:rPr>
        <w:t>z zasadami określonymi w Rozdzia</w:t>
      </w:r>
      <w:r w:rsidRPr="00123693">
        <w:rPr>
          <w:rFonts w:ascii="Georgia" w:hAnsi="Georgia"/>
          <w:color w:val="000000"/>
          <w:sz w:val="20"/>
          <w:szCs w:val="20"/>
        </w:rPr>
        <w:t>l</w:t>
      </w:r>
      <w:r w:rsidR="005F50C4">
        <w:rPr>
          <w:rFonts w:ascii="Georgia" w:hAnsi="Georgia"/>
          <w:color w:val="000000"/>
          <w:sz w:val="20"/>
          <w:szCs w:val="20"/>
        </w:rPr>
        <w:t>e</w:t>
      </w:r>
      <w:r w:rsidRPr="00123693">
        <w:rPr>
          <w:rFonts w:ascii="Georgia" w:hAnsi="Georgia"/>
          <w:color w:val="000000"/>
          <w:sz w:val="20"/>
          <w:szCs w:val="20"/>
        </w:rPr>
        <w:t xml:space="preserve"> X.</w:t>
      </w:r>
    </w:p>
    <w:p w:rsidR="00C9143E" w:rsidRPr="00123693" w:rsidRDefault="00C9143E" w:rsidP="00243549">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 podmiotami gwarantuje rzeczywisty dostęp do ich zasobów, Zamawiający może żądać dokumentów, które określają w szczególności:</w:t>
      </w:r>
    </w:p>
    <w:p w:rsidR="00C9143E" w:rsidRPr="00123693" w:rsidRDefault="00C9143E" w:rsidP="00243549">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dostępnych Wykonawcy zasobów innego podmiotu</w:t>
      </w:r>
    </w:p>
    <w:p w:rsidR="00C9143E" w:rsidRPr="00123693" w:rsidRDefault="00C9143E" w:rsidP="00243549">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sposób wykorzystania zasobów innego podmiotu, przez wykonawcę, przy wykonywaniu zamówienia publicznego,</w:t>
      </w:r>
    </w:p>
    <w:p w:rsidR="00C9143E" w:rsidRPr="00123693" w:rsidRDefault="00C9143E" w:rsidP="00243549">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i okres udziału innego podmiotu przy wykonywaniu zamówienia publicznego,</w:t>
      </w:r>
    </w:p>
    <w:p w:rsidR="00C9143E" w:rsidRPr="00123693" w:rsidRDefault="00C9143E" w:rsidP="00243549">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C9143E" w:rsidRPr="00123693" w:rsidRDefault="00C9143E" w:rsidP="00243549">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Na wezwanie Zamawiającego Wykonawca, który polega na zdolnościach lub sytuacji innych podmiotów na zasadach określonych w art. 22a ustawy Pzp, zobowiązany jest do przedstawienia w odniesieniu do tych podmiotów dokumentów wymienionych w Rozdziale VII pkt 7. </w:t>
      </w:r>
    </w:p>
    <w:p w:rsidR="00C9143E" w:rsidRPr="00123693" w:rsidRDefault="00C9143E" w:rsidP="00243549">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zamierza powierzyć wykonanie części zamówienia podwykonawcom:</w:t>
      </w:r>
    </w:p>
    <w:p w:rsidR="00C9143E" w:rsidRPr="00123693" w:rsidRDefault="00C9143E" w:rsidP="00243549">
      <w:pPr>
        <w:pStyle w:val="Akapitzlist1"/>
        <w:widowControl w:val="0"/>
        <w:numPr>
          <w:ilvl w:val="1"/>
          <w:numId w:val="12"/>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wypełnić część II sekcji D jednolitego dok</w:t>
      </w:r>
      <w:r w:rsidR="00E73F4E">
        <w:rPr>
          <w:rFonts w:ascii="Georgia" w:hAnsi="Georgia"/>
          <w:color w:val="000000"/>
          <w:sz w:val="20"/>
          <w:szCs w:val="20"/>
        </w:rPr>
        <w:t>umentu, w tym</w:t>
      </w:r>
      <w:r w:rsidRPr="00123693">
        <w:rPr>
          <w:rFonts w:ascii="Georgia" w:hAnsi="Georgia"/>
          <w:color w:val="000000"/>
          <w:sz w:val="20"/>
          <w:szCs w:val="20"/>
        </w:rPr>
        <w:t>, o ile to wiadome, podać firmy podwykonawców;</w:t>
      </w:r>
    </w:p>
    <w:p w:rsidR="00C9143E" w:rsidRPr="00123693" w:rsidRDefault="00C9143E" w:rsidP="00243549">
      <w:pPr>
        <w:pStyle w:val="Akapitzlist1"/>
        <w:widowControl w:val="0"/>
        <w:numPr>
          <w:ilvl w:val="1"/>
          <w:numId w:val="12"/>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nie jest zobowiązany do przedstawienia dla każdego podwykonawcy informacji wymaganych w części II Sekcji A i B oraz części III jednolitego dokumentu</w:t>
      </w:r>
    </w:p>
    <w:p w:rsidR="00C9143E" w:rsidRPr="00123693" w:rsidRDefault="00C9143E" w:rsidP="00243549">
      <w:pPr>
        <w:pStyle w:val="Akapitzlist1"/>
        <w:widowControl w:val="0"/>
        <w:numPr>
          <w:ilvl w:val="1"/>
          <w:numId w:val="12"/>
        </w:numPr>
        <w:tabs>
          <w:tab w:val="left" w:pos="567"/>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wskazać w ofercie części zamówienia, których wykonanie zamierza powierzyć podwykonawcom.</w:t>
      </w:r>
    </w:p>
    <w:p w:rsidR="00C9143E" w:rsidRPr="00123693" w:rsidRDefault="00C9143E" w:rsidP="00243549">
      <w:pPr>
        <w:pStyle w:val="Akapitzlist"/>
        <w:numPr>
          <w:ilvl w:val="0"/>
          <w:numId w:val="12"/>
        </w:numPr>
        <w:tabs>
          <w:tab w:val="left" w:pos="426"/>
        </w:tabs>
        <w:spacing w:line="360" w:lineRule="auto"/>
        <w:ind w:left="0" w:firstLine="0"/>
        <w:jc w:val="both"/>
        <w:rPr>
          <w:rFonts w:ascii="Georgia" w:hAnsi="Georgia"/>
          <w:sz w:val="20"/>
          <w:szCs w:val="20"/>
        </w:rPr>
      </w:pPr>
      <w:r w:rsidRPr="00123693">
        <w:rPr>
          <w:rFonts w:ascii="Georgia" w:hAnsi="Georgia"/>
          <w:sz w:val="20"/>
          <w:szCs w:val="20"/>
        </w:rPr>
        <w:lastRenderedPageBreak/>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11"/>
        <w:jc w:val="both"/>
        <w:rPr>
          <w:rFonts w:ascii="Georgia" w:hAnsi="Georgia"/>
          <w:i/>
          <w:color w:val="000000"/>
          <w:sz w:val="20"/>
          <w:szCs w:val="20"/>
        </w:rPr>
      </w:pPr>
      <w:r w:rsidRPr="00123693">
        <w:rPr>
          <w:rFonts w:ascii="Georgia" w:hAnsi="Georgia"/>
          <w:i/>
          <w:color w:val="000000"/>
          <w:sz w:val="20"/>
          <w:szCs w:val="20"/>
        </w:rPr>
        <w:t>Wykonawca, który zamierza powierzyć wykonanie części zamówienia podwykonawcom, w celu wykazania braku istnienia wobec nich podstaw wykluczenia z udziału w postępowaniu zamieszcza informacje o podwykonawcach w oświadczeniu, o którym mowa w Rozdziale VII pkt 2</w:t>
      </w:r>
    </w:p>
    <w:p w:rsidR="00335BD0" w:rsidRPr="00123693" w:rsidRDefault="00335BD0"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6495129"/>
      <w:r w:rsidRPr="00123693">
        <w:rPr>
          <w:rFonts w:ascii="Georgia" w:hAnsi="Georgia" w:cs="Georgia"/>
          <w:b/>
          <w:bCs w:val="0"/>
          <w:color w:val="000000"/>
          <w:sz w:val="20"/>
          <w:szCs w:val="20"/>
        </w:rPr>
        <w:t>IX. Informacja dla Wykonawców wspólnie ubiegających się o udzielnie zmówienia (spółki cywilne/konsorcja)</w:t>
      </w:r>
      <w:bookmarkEnd w:id="14"/>
    </w:p>
    <w:p w:rsidR="00C9143E" w:rsidRPr="00123693" w:rsidRDefault="00C9143E" w:rsidP="00243549">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Wykonawcy mogą wspólnie ubiegać się o udzielenie zamówienia. W takim przypadku Wykonawcy ustanawiając pełnomocnika do reprezentowania ich w postępowaniu o udzielenie zamówienia albo reprezentowania w postępowaniu i zawarciu umowy w sprawie zamówienia publicznego.</w:t>
      </w:r>
    </w:p>
    <w:p w:rsidR="00C9143E" w:rsidRPr="00123693" w:rsidRDefault="00C9143E" w:rsidP="00243549">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Wykonawców wspólnie ubiegających się o udzielenie zamówienia, żadne z nich nie może podlegać wykluczeniu z powodu niespełnienia warunków o których mowa w art. 24 ust 1 ustawy Pzp, oraz o których mowa w Rozdziale VI pkt 5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5.2, natomiast spełnienie warunków udziału w postępowaniu Wykonawcy wykazują zgodnie z Rozdziałem VI pkt 2. </w:t>
      </w:r>
    </w:p>
    <w:p w:rsidR="00C9143E" w:rsidRPr="00123693" w:rsidRDefault="00C9143E" w:rsidP="00243549">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ubieganie się o zamówienie przez Wykonawców, jednolity dokument w postaci elektronicznej opatrzony kwalifikowanym podpisem elektronicznym, składa każdy z Wykonawców wspólnie ubiegających się o zamówienie. Należy je przesłać zgodnie z zasadami określonymi w Rozdziale X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C9143E" w:rsidRPr="00123693" w:rsidRDefault="00C9143E" w:rsidP="00243549">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 W przypadku wspólnego ubiegania się o zamówienie przez Wykonawców oświadczenie o przynależności lub braku przynależności do tej samej grupy kapitałowej, o którym mowa w Rozdziale VII pkt 3 składa każdy z Wykonawców.</w:t>
      </w:r>
    </w:p>
    <w:p w:rsidR="00C9143E" w:rsidRPr="00123693" w:rsidRDefault="00C9143E" w:rsidP="00243549">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ubiegania się o zamówienia przez Wykonawców są oni zobowiązani na wezwanie Zamawiającego złożyć dokumenty i oświadczenia o których mowa w Rozdziale VII pkt 7, przy czym</w:t>
      </w:r>
    </w:p>
    <w:p w:rsidR="00C9143E" w:rsidRPr="00123693" w:rsidRDefault="00C9143E" w:rsidP="00243549">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dokumenty i oświadczenia o których mowa w Rozdziale VII pkt 7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7.2 składa odpowiednio Wykonawca, który wykazuje spełnienie warunku, w zakresie i na zasadach opisanych w Rozdziale VI pkt 2.</w:t>
      </w:r>
    </w:p>
    <w:p w:rsidR="00C9143E" w:rsidRPr="00123693" w:rsidRDefault="00C9143E" w:rsidP="00243549">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dokumenty i oświadczenia o których mowa w Rozdziale VII pkt 7 </w:t>
      </w:r>
      <w:proofErr w:type="spellStart"/>
      <w:r w:rsidRPr="00123693">
        <w:rPr>
          <w:rFonts w:ascii="Georgia" w:hAnsi="Georgia"/>
          <w:color w:val="000000"/>
          <w:sz w:val="20"/>
          <w:szCs w:val="20"/>
        </w:rPr>
        <w:t>ppkt</w:t>
      </w:r>
      <w:proofErr w:type="spellEnd"/>
      <w:r w:rsidRPr="00123693">
        <w:rPr>
          <w:rFonts w:ascii="Georgia" w:hAnsi="Georgia"/>
          <w:color w:val="000000"/>
          <w:sz w:val="20"/>
          <w:szCs w:val="20"/>
        </w:rPr>
        <w:t xml:space="preserve"> 7.1. składa każdy z nich.</w:t>
      </w:r>
    </w:p>
    <w:p w:rsidR="00C9143E" w:rsidRPr="00123693" w:rsidRDefault="00C9143E" w:rsidP="00243549">
      <w:pPr>
        <w:pStyle w:val="Akapitzlist"/>
        <w:numPr>
          <w:ilvl w:val="0"/>
          <w:numId w:val="13"/>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C9143E" w:rsidRPr="00123693" w:rsidRDefault="00C9143E" w:rsidP="00C9143E">
      <w:pPr>
        <w:pStyle w:val="Akapitzlist1"/>
        <w:widowControl w:val="0"/>
        <w:tabs>
          <w:tab w:val="left" w:pos="360"/>
          <w:tab w:val="left" w:pos="426"/>
        </w:tabs>
        <w:spacing w:line="360" w:lineRule="auto"/>
        <w:ind w:left="0"/>
        <w:jc w:val="both"/>
        <w:rPr>
          <w:rFonts w:ascii="Georgia" w:hAnsi="Georgia"/>
          <w:color w:val="000000"/>
          <w:sz w:val="20"/>
          <w:szCs w:val="20"/>
        </w:rPr>
      </w:pPr>
    </w:p>
    <w:p w:rsidR="00C9143E" w:rsidRPr="00123693" w:rsidRDefault="00C9143E" w:rsidP="00C9143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6495130"/>
      <w:r w:rsidRPr="00123693">
        <w:rPr>
          <w:rFonts w:ascii="Georgia" w:hAnsi="Georgia" w:cs="Georgia"/>
          <w:b/>
          <w:bCs w:val="0"/>
          <w:color w:val="000000"/>
          <w:sz w:val="20"/>
          <w:szCs w:val="20"/>
        </w:rPr>
        <w:t xml:space="preserve">X. </w:t>
      </w:r>
      <w:bookmarkStart w:id="1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5"/>
      <w:bookmarkEnd w:id="16"/>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 xml:space="preserve">W postępowaniu o udzielenie zamówienia komunikacja między Zamawiającym </w:t>
      </w:r>
      <w:r w:rsidR="00EA5AD3">
        <w:rPr>
          <w:rFonts w:ascii="Georgia" w:hAnsi="Georgia"/>
          <w:b w:val="0"/>
          <w:i w:val="0"/>
          <w:kern w:val="0"/>
          <w:sz w:val="20"/>
          <w:szCs w:val="20"/>
          <w:lang w:val="pl-PL" w:eastAsia="pl-PL"/>
        </w:rPr>
        <w:t>a Wykonawcami</w:t>
      </w:r>
      <w:r w:rsidR="00EA5AD3">
        <w:rPr>
          <w:rFonts w:ascii="Georgia" w:hAnsi="Georgia"/>
          <w:b w:val="0"/>
          <w:i w:val="0"/>
          <w:kern w:val="0"/>
          <w:sz w:val="20"/>
          <w:szCs w:val="20"/>
          <w:lang w:val="pl-PL" w:eastAsia="pl-PL"/>
        </w:rPr>
        <w:br/>
      </w:r>
      <w:r w:rsidRPr="00EA5AD3">
        <w:rPr>
          <w:rFonts w:ascii="Georgia" w:hAnsi="Georgia"/>
          <w:b w:val="0"/>
          <w:i w:val="0"/>
          <w:kern w:val="0"/>
          <w:sz w:val="20"/>
          <w:szCs w:val="20"/>
          <w:lang w:val="pl-PL" w:eastAsia="pl-PL"/>
        </w:rPr>
        <w:t xml:space="preserve">w szczególności składanie oświadczeń (innych niż wskazanych w pkt I), zawiadomień oraz przekazywanie informacji odbywa się elektronicznie za </w:t>
      </w:r>
      <w:r w:rsidRPr="00EA5AD3">
        <w:rPr>
          <w:rFonts w:ascii="Georgia" w:eastAsia="Arial" w:hAnsi="Georgia"/>
          <w:b w:val="0"/>
          <w:i w:val="0"/>
          <w:kern w:val="0"/>
          <w:sz w:val="20"/>
          <w:szCs w:val="20"/>
          <w:lang w:val="pl-PL" w:eastAsia="pl-PL"/>
        </w:rPr>
        <w:t>pośrednictwem</w:t>
      </w:r>
      <w:r w:rsidRPr="00EA5AD3">
        <w:rPr>
          <w:rFonts w:ascii="Georgia" w:hAnsi="Georgia"/>
          <w:b w:val="0"/>
          <w:i w:val="0"/>
          <w:kern w:val="0"/>
          <w:sz w:val="20"/>
          <w:szCs w:val="20"/>
          <w:lang w:val="pl-PL" w:eastAsia="pl-PL"/>
        </w:rPr>
        <w:t xml:space="preserve"> </w:t>
      </w:r>
      <w:r w:rsidRPr="00EA5AD3">
        <w:rPr>
          <w:rFonts w:ascii="Georgia" w:eastAsia="Arial" w:hAnsi="Georgia"/>
          <w:b w:val="0"/>
          <w:i w:val="0"/>
          <w:kern w:val="0"/>
          <w:sz w:val="20"/>
          <w:szCs w:val="20"/>
          <w:lang w:val="pl-PL" w:eastAsia="pl-PL"/>
        </w:rPr>
        <w:t xml:space="preserve">formularza "Wyślij wiadomość" dostępnego na stronie danego </w:t>
      </w:r>
      <w:r w:rsidRPr="00EA5AD3">
        <w:rPr>
          <w:rFonts w:ascii="Georgia" w:eastAsia="Arial" w:hAnsi="Georgia"/>
          <w:b w:val="0"/>
          <w:i w:val="0"/>
          <w:kern w:val="0"/>
          <w:sz w:val="20"/>
          <w:szCs w:val="20"/>
          <w:lang w:val="pl-PL" w:eastAsia="pl-PL"/>
        </w:rPr>
        <w:lastRenderedPageBreak/>
        <w:t xml:space="preserve">postępowania, której adres wskazany jest na stronie </w:t>
      </w:r>
      <w:hyperlink r:id="rId13" w:history="1">
        <w:r w:rsidR="00EA5AD3" w:rsidRPr="00D22A34">
          <w:rPr>
            <w:rStyle w:val="Hipercze"/>
            <w:rFonts w:ascii="Georgia" w:eastAsia="Arial" w:hAnsi="Georgia"/>
            <w:b w:val="0"/>
            <w:i w:val="0"/>
            <w:kern w:val="0"/>
            <w:sz w:val="20"/>
            <w:szCs w:val="20"/>
            <w:lang w:val="pl-PL" w:eastAsia="pl-PL"/>
          </w:rPr>
          <w:t xml:space="preserve">www.platformazakupowa.pl/pn/zzozwadowice </w:t>
        </w:r>
      </w:hyperlink>
      <w:r w:rsidR="00EA5AD3">
        <w:rPr>
          <w:rFonts w:ascii="Georgia" w:eastAsia="Arial" w:hAnsi="Georgia"/>
          <w:b w:val="0"/>
          <w:i w:val="0"/>
          <w:kern w:val="0"/>
          <w:sz w:val="20"/>
          <w:szCs w:val="20"/>
          <w:lang w:val="pl-PL" w:eastAsia="pl-PL"/>
        </w:rPr>
        <w:t>.</w:t>
      </w:r>
    </w:p>
    <w:p w:rsidR="00EA5AD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We wszelkiej korespondencji związanej z niniejszym postępowaniem Zamawiający</w:t>
      </w:r>
      <w:r w:rsid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 xml:space="preserve">i Wykonawcy posługują się numerem postępowania określonym  przez Zamawiającego na </w:t>
      </w:r>
      <w:r w:rsidRPr="00AF27AC">
        <w:rPr>
          <w:rFonts w:ascii="Georgia" w:hAnsi="Georgia"/>
          <w:b w:val="0"/>
          <w:i w:val="0"/>
          <w:kern w:val="0"/>
          <w:sz w:val="20"/>
          <w:szCs w:val="20"/>
          <w:lang w:val="pl-PL" w:eastAsia="pl-PL"/>
        </w:rPr>
        <w:t xml:space="preserve">pierwszej stronie SIWZ tj. </w:t>
      </w:r>
      <w:r w:rsidR="005C651B" w:rsidRPr="00AF27AC">
        <w:rPr>
          <w:rFonts w:ascii="Georgia" w:hAnsi="Georgia"/>
          <w:b w:val="0"/>
          <w:i w:val="0"/>
          <w:kern w:val="0"/>
          <w:sz w:val="20"/>
          <w:szCs w:val="20"/>
          <w:lang w:val="pl-PL" w:eastAsia="pl-PL"/>
        </w:rPr>
        <w:t>ZP/PRZET</w:t>
      </w:r>
      <w:r w:rsidR="00EA5AD3" w:rsidRPr="00AF27AC">
        <w:rPr>
          <w:rFonts w:ascii="Georgia" w:hAnsi="Georgia"/>
          <w:b w:val="0"/>
          <w:i w:val="0"/>
          <w:kern w:val="0"/>
          <w:sz w:val="20"/>
          <w:szCs w:val="20"/>
          <w:lang w:val="pl-PL" w:eastAsia="pl-PL"/>
        </w:rPr>
        <w:t>/</w:t>
      </w:r>
      <w:r w:rsidR="001630A4">
        <w:rPr>
          <w:rFonts w:ascii="Georgia" w:hAnsi="Georgia"/>
          <w:b w:val="0"/>
          <w:i w:val="0"/>
          <w:kern w:val="0"/>
          <w:sz w:val="20"/>
          <w:szCs w:val="20"/>
          <w:lang w:val="pl-PL" w:eastAsia="pl-PL"/>
        </w:rPr>
        <w:t>2</w:t>
      </w:r>
      <w:r w:rsidR="00A122FB">
        <w:rPr>
          <w:rFonts w:ascii="Georgia" w:hAnsi="Georgia"/>
          <w:b w:val="0"/>
          <w:i w:val="0"/>
          <w:kern w:val="0"/>
          <w:sz w:val="20"/>
          <w:szCs w:val="20"/>
          <w:lang w:val="pl-PL" w:eastAsia="pl-PL"/>
        </w:rPr>
        <w:t>2</w:t>
      </w:r>
      <w:r w:rsidR="00EA5AD3" w:rsidRPr="00AF27AC">
        <w:rPr>
          <w:rFonts w:ascii="Georgia" w:hAnsi="Georgia"/>
          <w:b w:val="0"/>
          <w:i w:val="0"/>
          <w:kern w:val="0"/>
          <w:sz w:val="20"/>
          <w:szCs w:val="20"/>
          <w:lang w:val="pl-PL" w:eastAsia="pl-PL"/>
        </w:rPr>
        <w:t>/2019</w:t>
      </w:r>
      <w:r w:rsidRPr="00AF27AC">
        <w:rPr>
          <w:rFonts w:ascii="Georgia" w:hAnsi="Georgia"/>
          <w:b w:val="0"/>
          <w:i w:val="0"/>
          <w:kern w:val="0"/>
          <w:sz w:val="20"/>
          <w:szCs w:val="20"/>
          <w:lang w:val="pl-PL" w:eastAsia="pl-PL"/>
        </w:rPr>
        <w:t>.</w:t>
      </w:r>
    </w:p>
    <w:p w:rsidR="00476843" w:rsidRPr="00EA5AD3" w:rsidRDefault="00476843" w:rsidP="00EA5AD3">
      <w:pPr>
        <w:pStyle w:val="Tekstpodstawowy"/>
        <w:numPr>
          <w:ilvl w:val="0"/>
          <w:numId w:val="3"/>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W sytuacjach awaryjnych np. w przypadku przerwy w funkcjonowaniu lub awarii niedziałania</w:t>
      </w:r>
      <w:r w:rsidRPr="00EA5AD3">
        <w:rPr>
          <w:rFonts w:ascii="Georgia" w:hAnsi="Georgia"/>
          <w:b w:val="0"/>
          <w:i w:val="0"/>
          <w:color w:val="0070C0"/>
          <w:kern w:val="0"/>
          <w:sz w:val="20"/>
          <w:szCs w:val="20"/>
          <w:lang w:val="pl-PL" w:eastAsia="pl-PL"/>
        </w:rPr>
        <w:t xml:space="preserve"> </w:t>
      </w:r>
      <w:hyperlink r:id="rId14" w:history="1">
        <w:r w:rsidR="00EA5AD3" w:rsidRPr="00D22A34">
          <w:rPr>
            <w:rStyle w:val="Hipercze"/>
            <w:rFonts w:ascii="Georgia" w:eastAsia="Lucida Sans Unicode" w:hAnsi="Georgia"/>
            <w:b w:val="0"/>
            <w:i w:val="0"/>
            <w:kern w:val="3"/>
            <w:sz w:val="20"/>
            <w:szCs w:val="20"/>
            <w:lang w:val="pl-PL" w:eastAsia="zh-CN"/>
          </w:rPr>
          <w:t xml:space="preserve">www.platformazakupowa.pl/pn/zzozwadowice </w:t>
        </w:r>
      </w:hyperlink>
      <w:r w:rsidRPr="00EA5AD3">
        <w:rPr>
          <w:rFonts w:ascii="Georgia" w:hAnsi="Georgia"/>
          <w:b w:val="0"/>
          <w:i w:val="0"/>
          <w:color w:val="0000FF"/>
          <w:kern w:val="3"/>
          <w:sz w:val="20"/>
          <w:szCs w:val="20"/>
          <w:lang w:val="pl-PL" w:eastAsia="zh-CN"/>
        </w:rPr>
        <w:t xml:space="preserve"> </w:t>
      </w:r>
      <w:r w:rsidRPr="00EA5AD3">
        <w:rPr>
          <w:rFonts w:ascii="Georgia" w:hAnsi="Georgia"/>
          <w:b w:val="0"/>
          <w:i w:val="0"/>
          <w:kern w:val="0"/>
          <w:sz w:val="20"/>
          <w:szCs w:val="20"/>
          <w:lang w:val="pl-PL" w:eastAsia="pl-PL"/>
        </w:rPr>
        <w:t>Zamawiający może również komunikować się</w:t>
      </w:r>
      <w:r w:rsidR="00EA5AD3" w:rsidRPr="00EA5AD3">
        <w:rPr>
          <w:rFonts w:ascii="Georgia" w:hAnsi="Georgia"/>
          <w:b w:val="0"/>
          <w:i w:val="0"/>
          <w:kern w:val="0"/>
          <w:sz w:val="20"/>
          <w:szCs w:val="20"/>
          <w:lang w:val="pl-PL" w:eastAsia="pl-PL"/>
        </w:rPr>
        <w:t xml:space="preserve"> </w:t>
      </w:r>
      <w:r w:rsidRPr="00EA5AD3">
        <w:rPr>
          <w:rFonts w:ascii="Georgia" w:hAnsi="Georgia"/>
          <w:b w:val="0"/>
          <w:i w:val="0"/>
          <w:kern w:val="0"/>
          <w:sz w:val="20"/>
          <w:szCs w:val="20"/>
          <w:lang w:val="pl-PL" w:eastAsia="pl-PL"/>
        </w:rPr>
        <w:t>z Wykonawcami za pomocą poczty elektronicznej, gdzie adres Zamawiającego jest dostępny w SIWZ dot. danego postępowania</w:t>
      </w:r>
      <w:r w:rsidRPr="00EA5AD3">
        <w:rPr>
          <w:rFonts w:ascii="Georgia" w:hAnsi="Georgia"/>
          <w:kern w:val="0"/>
          <w:sz w:val="20"/>
          <w:szCs w:val="20"/>
          <w:lang w:val="pl-PL" w:eastAsia="pl-PL"/>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kern w:val="0"/>
          <w:sz w:val="20"/>
          <w:szCs w:val="20"/>
          <w:lang w:eastAsia="pl-PL"/>
        </w:rPr>
        <w:t xml:space="preserve">Dokumenty elektroniczne, oświadczenia lub elektroniczne kopie dokumentów lub oświadczeń składane są przez Wykonawcę za pośrednictwem </w:t>
      </w:r>
      <w:r w:rsidRPr="00EA5AD3">
        <w:rPr>
          <w:rFonts w:ascii="Georgia" w:hAnsi="Georgia"/>
          <w:b/>
          <w:i/>
          <w:iCs/>
          <w:kern w:val="0"/>
          <w:sz w:val="20"/>
          <w:szCs w:val="20"/>
          <w:lang w:eastAsia="pl-PL"/>
        </w:rPr>
        <w:t>Formularza do komunikacji</w:t>
      </w:r>
      <w:r w:rsidRPr="00EA5AD3">
        <w:rPr>
          <w:rFonts w:ascii="Georgia" w:hAnsi="Georgia"/>
          <w:i/>
          <w:iCs/>
          <w:kern w:val="0"/>
          <w:sz w:val="20"/>
          <w:szCs w:val="20"/>
          <w:lang w:eastAsia="pl-PL"/>
        </w:rPr>
        <w:t xml:space="preserve"> </w:t>
      </w:r>
      <w:r w:rsidRPr="00EA5AD3">
        <w:rPr>
          <w:rFonts w:ascii="Georgia" w:hAnsi="Georgia"/>
          <w:kern w:val="0"/>
          <w:sz w:val="20"/>
          <w:szCs w:val="20"/>
          <w:lang w:eastAsia="pl-PL"/>
        </w:rPr>
        <w:t>jako załączniki.</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eastAsia="Arial" w:hAnsi="Georgia"/>
          <w:kern w:val="0"/>
          <w:sz w:val="20"/>
          <w:szCs w:val="20"/>
          <w:lang w:eastAsia="pl-PL"/>
        </w:rPr>
        <w:t>Za datę przekazania oświadczeń, wniosków, zawiadomień, dokumentów elektronicznych, oświadczeń lub elektronicznych kopii dokumentów oraz innych informacji przyjmuje się datę ich doręczenia za pośrednictwem formularza "</w:t>
      </w:r>
      <w:r w:rsidRPr="00EA5AD3">
        <w:rPr>
          <w:rFonts w:ascii="Georgia" w:eastAsia="Arial" w:hAnsi="Georgia"/>
          <w:b/>
          <w:kern w:val="0"/>
          <w:sz w:val="20"/>
          <w:szCs w:val="20"/>
          <w:lang w:eastAsia="pl-PL"/>
        </w:rPr>
        <w:t>Wyślij wiadomość</w:t>
      </w:r>
      <w:r w:rsidRPr="00EA5AD3">
        <w:rPr>
          <w:rFonts w:ascii="Georgia" w:eastAsia="Arial" w:hAnsi="Georgia"/>
          <w:kern w:val="0"/>
          <w:sz w:val="20"/>
          <w:szCs w:val="20"/>
          <w:lang w:eastAsia="pl-PL"/>
        </w:rPr>
        <w:t xml:space="preserve">" dostępnego na stronie danego postępowania, której adres wskazany jest na stronie </w:t>
      </w:r>
      <w:hyperlink r:id="rId15" w:history="1">
        <w:r w:rsidR="00EA5AD3" w:rsidRPr="00D22A34">
          <w:rPr>
            <w:rStyle w:val="Hipercze"/>
            <w:rFonts w:ascii="Georgia" w:eastAsia="Arial" w:hAnsi="Georgia"/>
            <w:b/>
            <w:i/>
            <w:kern w:val="0"/>
            <w:sz w:val="20"/>
            <w:szCs w:val="20"/>
            <w:lang w:eastAsia="pl-PL"/>
          </w:rPr>
          <w:t xml:space="preserve">www.platformazakupowa.pl/pn/zzozwadowice </w:t>
        </w:r>
      </w:hyperlink>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sz w:val="20"/>
          <w:szCs w:val="20"/>
        </w:rPr>
        <w:t>Do porozumiewania się z Wykonawcami uprawnieni są:</w:t>
      </w:r>
    </w:p>
    <w:p w:rsidR="00476843" w:rsidRPr="00EA5AD3" w:rsidRDefault="00E73F4E"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476843" w:rsidRPr="00EA5AD3">
        <w:rPr>
          <w:rFonts w:ascii="Georgia" w:hAnsi="Georgia"/>
          <w:sz w:val="20"/>
          <w:szCs w:val="20"/>
        </w:rPr>
        <w:t xml:space="preserve"> - w zakresie procedury przetargowej,</w:t>
      </w:r>
    </w:p>
    <w:p w:rsidR="00476843" w:rsidRPr="00EA5AD3" w:rsidRDefault="006E1EDE" w:rsidP="00EA5AD3">
      <w:pPr>
        <w:numPr>
          <w:ilvl w:val="1"/>
          <w:numId w:val="3"/>
        </w:numPr>
        <w:tabs>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color w:val="000000"/>
          <w:sz w:val="20"/>
          <w:szCs w:val="20"/>
        </w:rPr>
      </w:pPr>
      <w:bookmarkStart w:id="17" w:name="_Hlk532981701"/>
      <w:r>
        <w:rPr>
          <w:rStyle w:val="Domylnaczcionkaakapitu1"/>
          <w:rFonts w:ascii="Georgia" w:hAnsi="Georgia"/>
          <w:sz w:val="20"/>
          <w:szCs w:val="20"/>
        </w:rPr>
        <w:t xml:space="preserve">Maciej </w:t>
      </w:r>
      <w:proofErr w:type="spellStart"/>
      <w:r>
        <w:rPr>
          <w:rStyle w:val="Domylnaczcionkaakapitu1"/>
          <w:rFonts w:ascii="Georgia" w:hAnsi="Georgia"/>
          <w:sz w:val="20"/>
          <w:szCs w:val="20"/>
        </w:rPr>
        <w:t>Kobielus</w:t>
      </w:r>
      <w:proofErr w:type="spellEnd"/>
      <w:r w:rsidR="00476843" w:rsidRPr="00EA5AD3">
        <w:rPr>
          <w:rStyle w:val="Domylnaczcionkaakapitu1"/>
          <w:rFonts w:ascii="Georgia" w:hAnsi="Georgia"/>
          <w:sz w:val="20"/>
          <w:szCs w:val="20"/>
        </w:rPr>
        <w:t xml:space="preserve"> </w:t>
      </w:r>
      <w:r w:rsidR="00476843" w:rsidRPr="00EA5AD3">
        <w:rPr>
          <w:rStyle w:val="Domylnaczcionkaakapitu1"/>
          <w:rFonts w:ascii="Georgia" w:hAnsi="Georgia"/>
          <w:color w:val="000000"/>
          <w:sz w:val="20"/>
          <w:szCs w:val="20"/>
        </w:rPr>
        <w:t>- w zakresie przedmiotu zamówienia</w:t>
      </w:r>
      <w:bookmarkEnd w:id="17"/>
      <w:r w:rsidR="00476843" w:rsidRPr="00EA5AD3">
        <w:rPr>
          <w:rStyle w:val="Domylnaczcionkaakapitu1"/>
          <w:rFonts w:ascii="Georgia" w:hAnsi="Georgia"/>
          <w:color w:val="000000"/>
          <w:sz w:val="20"/>
          <w:szCs w:val="20"/>
        </w:rPr>
        <w:t>.</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Wykonawca może zwrócić się do Zamawiającego o wyjaśnieni</w:t>
      </w:r>
      <w:r w:rsidR="00EA5AD3">
        <w:rPr>
          <w:rFonts w:ascii="Georgia" w:hAnsi="Georgia"/>
          <w:sz w:val="20"/>
          <w:szCs w:val="20"/>
        </w:rPr>
        <w:t xml:space="preserve">e treści specyfikacji istotnych </w:t>
      </w:r>
      <w:r w:rsidRPr="00EA5AD3">
        <w:rPr>
          <w:rFonts w:ascii="Georgia" w:hAnsi="Georgia"/>
          <w:sz w:val="20"/>
          <w:szCs w:val="20"/>
        </w:rPr>
        <w:t>warunków zamówienia nie później niż do końca dnia, w któr</w:t>
      </w:r>
      <w:r w:rsidR="00EA5AD3">
        <w:rPr>
          <w:rFonts w:ascii="Georgia" w:hAnsi="Georgia"/>
          <w:sz w:val="20"/>
          <w:szCs w:val="20"/>
        </w:rPr>
        <w:t xml:space="preserve">ym upływa połowa wyznaczonego </w:t>
      </w:r>
      <w:r w:rsidRPr="00EA5AD3">
        <w:rPr>
          <w:rFonts w:ascii="Georgia" w:hAnsi="Georgia"/>
          <w:sz w:val="20"/>
          <w:szCs w:val="20"/>
        </w:rPr>
        <w:t>terminu składania ofert. Zamawiający udzieli wyjaśnień niezw</w:t>
      </w:r>
      <w:r w:rsidR="00EA5AD3">
        <w:rPr>
          <w:rFonts w:ascii="Georgia" w:hAnsi="Georgia"/>
          <w:sz w:val="20"/>
          <w:szCs w:val="20"/>
        </w:rPr>
        <w:t xml:space="preserve">łocznie, jednak nie później niż </w:t>
      </w:r>
      <w:r w:rsidRPr="00EA5AD3">
        <w:rPr>
          <w:rFonts w:ascii="Georgia" w:hAnsi="Georgia"/>
          <w:sz w:val="20"/>
          <w:szCs w:val="20"/>
        </w:rPr>
        <w:t>na 6 dni przed upływem terminu składania ofert. Przedłużenie terminu składania ofert nie wpływa na bieg terminu składania wniosku o wyjaśnienie treści specyfikacji istotnych warunków zamówienia.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0"/>
          <w:sz w:val="20"/>
          <w:szCs w:val="20"/>
          <w:lang w:eastAsia="pl-PL"/>
        </w:rPr>
        <w:t>Treść zapytań wraz z wyjaśnieniami bez ujawniania źródła zapytania, Zamawiający zamieszcza na stronie internetowej na której udostępniana jest SIWZ, tj. </w:t>
      </w:r>
      <w:r w:rsidRPr="00EA5AD3">
        <w:rPr>
          <w:rFonts w:ascii="Georgia" w:eastAsia="Lucida Sans Unicode" w:hAnsi="Georgia"/>
          <w:b/>
          <w:i/>
          <w:color w:val="0000FF"/>
          <w:kern w:val="3"/>
          <w:sz w:val="20"/>
          <w:szCs w:val="20"/>
          <w:lang w:eastAsia="zh-CN"/>
        </w:rPr>
        <w:t>www.</w:t>
      </w:r>
      <w:r w:rsidR="00EA5AD3" w:rsidRPr="00EA5AD3">
        <w:rPr>
          <w:rFonts w:ascii="Georgia" w:eastAsia="Lucida Sans Unicode" w:hAnsi="Georgia"/>
          <w:b/>
          <w:i/>
          <w:color w:val="0000FF"/>
          <w:kern w:val="3"/>
          <w:sz w:val="20"/>
          <w:szCs w:val="20"/>
          <w:lang w:eastAsia="zh-CN"/>
        </w:rPr>
        <w:t>platformazakupowa.pl/pn/zzozwadowice</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sz w:val="20"/>
          <w:szCs w:val="20"/>
        </w:rPr>
      </w:pPr>
      <w:r w:rsidRPr="00EA5AD3">
        <w:rPr>
          <w:rStyle w:val="Domylnaczcionkaakapitu1"/>
          <w:rFonts w:ascii="Georgia" w:hAnsi="Georgia"/>
          <w:bCs/>
          <w:sz w:val="20"/>
          <w:szCs w:val="20"/>
        </w:rPr>
        <w:t xml:space="preserve">W uzasadnionych przypadkach Zamawiający może przed </w:t>
      </w:r>
      <w:r w:rsidR="00EA5AD3">
        <w:rPr>
          <w:rStyle w:val="Domylnaczcionkaakapitu1"/>
          <w:rFonts w:ascii="Georgia" w:hAnsi="Georgia"/>
          <w:bCs/>
          <w:sz w:val="20"/>
          <w:szCs w:val="20"/>
        </w:rPr>
        <w:t>upływem terminu składania ofert</w:t>
      </w:r>
      <w:r w:rsidRPr="00EA5AD3">
        <w:rPr>
          <w:rStyle w:val="Domylnaczcionkaakapitu1"/>
          <w:rFonts w:ascii="Georgia" w:hAnsi="Georgia"/>
          <w:bCs/>
          <w:sz w:val="20"/>
          <w:szCs w:val="20"/>
        </w:rPr>
        <w:t xml:space="preserve"> zmienić treść specyfikacji istotnych warunków zamówienia. Dokonaną zmianę specyfikacji  Zamawiający udostępnia na stronie internetowej </w:t>
      </w:r>
      <w:r w:rsidR="00EA5AD3">
        <w:rPr>
          <w:rStyle w:val="Domylnaczcionkaakapitu1"/>
          <w:rFonts w:ascii="Georgia" w:hAnsi="Georgia"/>
          <w:bCs/>
          <w:sz w:val="20"/>
          <w:szCs w:val="20"/>
        </w:rPr>
        <w:t>–</w:t>
      </w:r>
      <w:hyperlink r:id="rId16" w:history="1">
        <w:r w:rsidR="00EA5AD3" w:rsidRPr="00D22A34">
          <w:rPr>
            <w:rStyle w:val="Hipercze"/>
            <w:rFonts w:ascii="Georgia" w:eastAsia="Lucida Sans Unicode" w:hAnsi="Georgia"/>
            <w:b/>
            <w:i/>
            <w:kern w:val="3"/>
            <w:sz w:val="20"/>
            <w:szCs w:val="20"/>
            <w:lang w:eastAsia="zh-CN"/>
          </w:rPr>
          <w:t>www.platformazakupowa.pl/pn/zzozwadowice</w:t>
        </w:r>
        <w:r w:rsidR="00EA5AD3" w:rsidRPr="00D22A34">
          <w:rPr>
            <w:rStyle w:val="Hipercze"/>
            <w:rFonts w:ascii="Georgia" w:hAnsi="Georgia"/>
            <w:b/>
            <w:i/>
            <w:kern w:val="3"/>
            <w:sz w:val="20"/>
            <w:szCs w:val="20"/>
            <w:lang w:eastAsia="zh-CN"/>
          </w:rPr>
          <w:t xml:space="preserve"> </w:t>
        </w:r>
      </w:hyperlink>
      <w:r w:rsidRPr="00EA5AD3">
        <w:rPr>
          <w:rFonts w:ascii="Georgia" w:hAnsi="Georgia"/>
          <w:b/>
          <w:i/>
          <w:color w:val="0000FF"/>
          <w:kern w:val="3"/>
          <w:sz w:val="20"/>
          <w:szCs w:val="20"/>
          <w:lang w:eastAsia="zh-CN"/>
        </w:rPr>
        <w:t>,</w:t>
      </w:r>
      <w:r w:rsidRPr="00EA5AD3">
        <w:rPr>
          <w:rStyle w:val="Domylnaczcionkaakapitu1"/>
          <w:rFonts w:ascii="Georgia" w:hAnsi="Georgia"/>
          <w:bCs/>
          <w:sz w:val="20"/>
          <w:szCs w:val="20"/>
        </w:rPr>
        <w:t xml:space="preserve"> na której udostępniona jest specyfikacja.</w:t>
      </w:r>
    </w:p>
    <w:p w:rsidR="00476843" w:rsidRPr="00EA5AD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2"/>
          <w:sz w:val="20"/>
          <w:szCs w:val="20"/>
        </w:rPr>
        <w:t>Jeżeli zmiana treści SIWZ prowadzić będzie do zmiany treści ogłoszenia o zamów</w:t>
      </w:r>
      <w:r w:rsidR="00EA5AD3">
        <w:rPr>
          <w:rFonts w:ascii="Georgia" w:hAnsi="Georgia"/>
          <w:kern w:val="2"/>
          <w:sz w:val="20"/>
          <w:szCs w:val="20"/>
        </w:rPr>
        <w:t xml:space="preserve">ieniu </w:t>
      </w:r>
      <w:r w:rsidRPr="00EA5AD3">
        <w:rPr>
          <w:rFonts w:ascii="Georgia" w:hAnsi="Georgia"/>
          <w:kern w:val="2"/>
          <w:sz w:val="20"/>
          <w:szCs w:val="20"/>
        </w:rPr>
        <w:t>Zamawiający zamieści ogłoszenie dodatkowych informa</w:t>
      </w:r>
      <w:r w:rsidR="00EA5AD3">
        <w:rPr>
          <w:rFonts w:ascii="Georgia" w:hAnsi="Georgia"/>
          <w:kern w:val="2"/>
          <w:sz w:val="20"/>
          <w:szCs w:val="20"/>
        </w:rPr>
        <w:t xml:space="preserve">cji, informacje o niekompletnej </w:t>
      </w:r>
      <w:r w:rsidRPr="00EA5AD3">
        <w:rPr>
          <w:rFonts w:ascii="Georgia" w:hAnsi="Georgia"/>
          <w:kern w:val="2"/>
          <w:sz w:val="20"/>
          <w:szCs w:val="20"/>
        </w:rPr>
        <w:t>procedurze lub sprostowanie w Dzienniku Urzędowym Unii Europejskiej.</w:t>
      </w:r>
    </w:p>
    <w:p w:rsidR="00476843"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Każda wprowadzona przez Zamawiającego zmiana SIWZ stanie się jej integralną częścią.</w:t>
      </w:r>
    </w:p>
    <w:p w:rsidR="0098183F" w:rsidRPr="00EA5AD3" w:rsidRDefault="0098183F"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Pr>
          <w:rFonts w:ascii="Georgia" w:hAnsi="Georgia"/>
          <w:sz w:val="20"/>
          <w:szCs w:val="20"/>
        </w:rPr>
        <w:t xml:space="preserve">W przypadku rozbieżności pomiędzy treścią niniejszej SIWZ a treścią udzielonych wyjaśnień lub zmian SIWZ, jako obowiązującą nadzy przyjąć treść późniejszego oświadczenia </w:t>
      </w:r>
      <w:r w:rsidR="00100553">
        <w:rPr>
          <w:rFonts w:ascii="Georgia" w:hAnsi="Georgia"/>
          <w:sz w:val="20"/>
          <w:szCs w:val="20"/>
        </w:rPr>
        <w:t>Zamawiającego</w:t>
      </w:r>
      <w:r>
        <w:rPr>
          <w:rFonts w:ascii="Georgia" w:hAnsi="Georgia"/>
          <w:sz w:val="20"/>
          <w:szCs w:val="20"/>
        </w:rPr>
        <w:t>.</w:t>
      </w:r>
    </w:p>
    <w:p w:rsidR="00476843" w:rsidRPr="005624E0" w:rsidRDefault="00476843" w:rsidP="00EA5AD3">
      <w:pPr>
        <w:numPr>
          <w:ilvl w:val="0"/>
          <w:numId w:val="3"/>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18"/>
          <w:szCs w:val="18"/>
        </w:rPr>
      </w:pPr>
      <w:r w:rsidRPr="00EA5AD3">
        <w:rPr>
          <w:rFonts w:ascii="Georgia" w:hAnsi="Georgia"/>
          <w:kern w:val="0"/>
          <w:sz w:val="20"/>
          <w:szCs w:val="20"/>
          <w:lang w:eastAsia="pl-PL"/>
        </w:rPr>
        <w:t xml:space="preserve">Sposób sporządzenia dokumentów elektronicznych, oświadczeń lub elektronicznych kopii dokumentów lub oświadczeń musi być zgodny z wymaganiami określonymi w </w:t>
      </w:r>
      <w:r w:rsidRPr="00EA5AD3">
        <w:rPr>
          <w:rFonts w:ascii="Georgia" w:hAnsi="Georgia"/>
          <w:b/>
          <w:i/>
          <w:kern w:val="0"/>
          <w:sz w:val="20"/>
          <w:szCs w:val="20"/>
          <w:lang w:eastAsia="pl-PL"/>
        </w:rPr>
        <w:t>rozporządzeniu</w:t>
      </w:r>
      <w:r w:rsidRPr="00EA5AD3">
        <w:rPr>
          <w:rFonts w:ascii="Georgia" w:hAnsi="Georgia"/>
          <w:i/>
          <w:kern w:val="0"/>
          <w:sz w:val="20"/>
          <w:szCs w:val="20"/>
          <w:lang w:eastAsia="pl-PL"/>
        </w:rPr>
        <w:t xml:space="preserve"> </w:t>
      </w:r>
      <w:r w:rsidRPr="00EA5AD3">
        <w:rPr>
          <w:rFonts w:ascii="Georgia" w:hAnsi="Georgia"/>
          <w:i/>
          <w:kern w:val="0"/>
          <w:sz w:val="18"/>
          <w:szCs w:val="18"/>
          <w:lang w:eastAsia="pl-PL"/>
        </w:rPr>
        <w:t xml:space="preserve">Prezesa Rady Ministrów z dnia 27 czerwca 2017 </w:t>
      </w:r>
      <w:r w:rsidRPr="00EA5AD3">
        <w:rPr>
          <w:rFonts w:ascii="Georgia" w:hAnsi="Georgia"/>
          <w:kern w:val="0"/>
          <w:sz w:val="18"/>
          <w:szCs w:val="18"/>
          <w:lang w:eastAsia="pl-PL"/>
        </w:rPr>
        <w:t xml:space="preserve">r. </w:t>
      </w:r>
      <w:r w:rsidRPr="00EA5AD3">
        <w:rPr>
          <w:rFonts w:ascii="Georgia" w:hAnsi="Georgia"/>
          <w:i/>
          <w:iCs/>
          <w:kern w:val="0"/>
          <w:sz w:val="18"/>
          <w:szCs w:val="18"/>
          <w:lang w:eastAsia="pl-PL"/>
        </w:rPr>
        <w:t>w sprawie użycia środków komunikacji elektroniczne</w:t>
      </w:r>
      <w:r w:rsidR="00EA5AD3">
        <w:rPr>
          <w:rFonts w:ascii="Georgia" w:hAnsi="Georgia"/>
          <w:i/>
          <w:iCs/>
          <w:kern w:val="0"/>
          <w:sz w:val="18"/>
          <w:szCs w:val="18"/>
          <w:lang w:eastAsia="pl-PL"/>
        </w:rPr>
        <w:t xml:space="preserve">j </w:t>
      </w:r>
      <w:r w:rsidRPr="00EA5AD3">
        <w:rPr>
          <w:rFonts w:ascii="Georgia" w:hAnsi="Georgia"/>
          <w:i/>
          <w:iCs/>
          <w:kern w:val="0"/>
          <w:sz w:val="18"/>
          <w:szCs w:val="18"/>
          <w:lang w:eastAsia="pl-PL"/>
        </w:rPr>
        <w:t xml:space="preserve">w postępowaniu o udzielenie zamówienia publicznego oraz udostępniania i przechowywania dokumentów elektronicznych </w:t>
      </w:r>
      <w:r w:rsidRPr="00EA5AD3">
        <w:rPr>
          <w:rFonts w:ascii="Georgia" w:hAnsi="Georgia"/>
          <w:kern w:val="0"/>
          <w:sz w:val="18"/>
          <w:szCs w:val="18"/>
          <w:lang w:eastAsia="pl-PL"/>
        </w:rPr>
        <w:t xml:space="preserve">oraz </w:t>
      </w:r>
      <w:r w:rsidRPr="00EA5AD3">
        <w:rPr>
          <w:rFonts w:ascii="Georgia" w:hAnsi="Georgia"/>
          <w:b/>
          <w:i/>
          <w:kern w:val="0"/>
          <w:sz w:val="18"/>
          <w:szCs w:val="18"/>
          <w:lang w:eastAsia="pl-PL"/>
        </w:rPr>
        <w:t>rozporządzeniu</w:t>
      </w:r>
      <w:r w:rsidRPr="00EA5AD3">
        <w:rPr>
          <w:rFonts w:ascii="Georgia" w:hAnsi="Georgia"/>
          <w:i/>
          <w:kern w:val="0"/>
          <w:sz w:val="18"/>
          <w:szCs w:val="18"/>
          <w:lang w:eastAsia="pl-PL"/>
        </w:rPr>
        <w:t xml:space="preserve"> Ministra Rozwoju z dnia 26 lipca 2016 r.</w:t>
      </w:r>
      <w:r w:rsidRPr="00EA5AD3">
        <w:rPr>
          <w:rFonts w:ascii="Georgia" w:hAnsi="Georgia"/>
          <w:kern w:val="0"/>
          <w:sz w:val="18"/>
          <w:szCs w:val="18"/>
          <w:lang w:eastAsia="pl-PL"/>
        </w:rPr>
        <w:t xml:space="preserve"> </w:t>
      </w:r>
      <w:r w:rsidRPr="00EA5AD3">
        <w:rPr>
          <w:rFonts w:ascii="Georgia" w:hAnsi="Georgia"/>
          <w:i/>
          <w:iCs/>
          <w:kern w:val="0"/>
          <w:sz w:val="18"/>
          <w:szCs w:val="18"/>
          <w:lang w:eastAsia="pl-PL"/>
        </w:rPr>
        <w:t xml:space="preserve">w sprawie rodzajów dokumentów, jakich może żądać zamawiający od wykonawcy w postępowaniu o udzielenie </w:t>
      </w:r>
      <w:r w:rsidRPr="005624E0">
        <w:rPr>
          <w:rFonts w:ascii="Georgia" w:hAnsi="Georgia"/>
          <w:i/>
          <w:iCs/>
          <w:kern w:val="0"/>
          <w:sz w:val="18"/>
          <w:szCs w:val="18"/>
          <w:lang w:eastAsia="pl-PL"/>
        </w:rPr>
        <w:t>zamówienia.</w:t>
      </w:r>
      <w:r w:rsidRPr="005624E0">
        <w:rPr>
          <w:rFonts w:ascii="Georgia" w:hAnsi="Georgia"/>
          <w:sz w:val="18"/>
          <w:szCs w:val="18"/>
        </w:rPr>
        <w:t xml:space="preserve"> </w:t>
      </w:r>
      <w:r w:rsidRPr="005624E0">
        <w:rPr>
          <w:rFonts w:ascii="Georgia" w:eastAsia="Calibri" w:hAnsi="Georgia"/>
          <w:kern w:val="0"/>
          <w:sz w:val="18"/>
          <w:szCs w:val="18"/>
          <w:lang w:eastAsia="en-US"/>
        </w:rPr>
        <w:t>Na podstawie ww. rozporządzeń:</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Dokumenty lub oświadczenia</w:t>
      </w:r>
      <w:r w:rsidRPr="005624E0">
        <w:rPr>
          <w:rFonts w:ascii="Georgia" w:hAnsi="Georgia"/>
          <w:kern w:val="0"/>
          <w:sz w:val="20"/>
          <w:szCs w:val="20"/>
          <w:lang w:eastAsia="pl-PL"/>
        </w:rPr>
        <w:t xml:space="preserve">, o których mowa w </w:t>
      </w:r>
      <w:r w:rsidRPr="005624E0">
        <w:rPr>
          <w:rFonts w:ascii="Georgia" w:hAnsi="Georgia"/>
          <w:i/>
          <w:kern w:val="0"/>
          <w:sz w:val="20"/>
          <w:szCs w:val="20"/>
          <w:lang w:eastAsia="pl-PL"/>
        </w:rPr>
        <w:t>rozporządzeniu</w:t>
      </w:r>
      <w:r w:rsidRPr="005624E0">
        <w:rPr>
          <w:rFonts w:ascii="Georgia" w:hAnsi="Georgia"/>
          <w:kern w:val="0"/>
          <w:sz w:val="20"/>
          <w:szCs w:val="20"/>
          <w:lang w:eastAsia="pl-PL"/>
        </w:rPr>
        <w:t xml:space="preserve"> </w:t>
      </w:r>
      <w:r w:rsidR="00EA5AD3" w:rsidRPr="005624E0">
        <w:rPr>
          <w:rFonts w:ascii="Georgia" w:hAnsi="Georgia"/>
          <w:i/>
          <w:sz w:val="20"/>
          <w:szCs w:val="20"/>
        </w:rPr>
        <w:t xml:space="preserve">Ministra Rozwoju z dnia </w:t>
      </w:r>
      <w:r w:rsidRPr="005624E0">
        <w:rPr>
          <w:rFonts w:ascii="Georgia" w:hAnsi="Georgia"/>
          <w:i/>
          <w:sz w:val="20"/>
          <w:szCs w:val="20"/>
        </w:rPr>
        <w:t xml:space="preserve">26 lipca 2016 r. w sprawie rodzaju dokumentów, jakich może żądać zamawiający od wykonawcy </w:t>
      </w:r>
      <w:r w:rsidRPr="005624E0">
        <w:rPr>
          <w:rFonts w:ascii="Georgia" w:hAnsi="Georgia"/>
          <w:bCs/>
          <w:i/>
          <w:kern w:val="0"/>
          <w:sz w:val="20"/>
          <w:szCs w:val="20"/>
          <w:lang w:eastAsia="pl-PL"/>
        </w:rPr>
        <w:t xml:space="preserve">w postępowaniu o udzielenie </w:t>
      </w:r>
      <w:r w:rsidRPr="005624E0">
        <w:rPr>
          <w:rFonts w:ascii="Georgia" w:hAnsi="Georgia"/>
          <w:bCs/>
          <w:i/>
          <w:kern w:val="0"/>
          <w:sz w:val="20"/>
          <w:szCs w:val="20"/>
          <w:lang w:eastAsia="pl-PL"/>
        </w:rPr>
        <w:lastRenderedPageBreak/>
        <w:t>zamówienia</w:t>
      </w:r>
      <w:r w:rsidRPr="005624E0">
        <w:rPr>
          <w:rFonts w:ascii="Georgia" w:hAnsi="Georgia"/>
          <w:kern w:val="0"/>
          <w:sz w:val="20"/>
          <w:szCs w:val="20"/>
          <w:lang w:eastAsia="pl-PL"/>
        </w:rPr>
        <w:t xml:space="preserve">, </w:t>
      </w:r>
      <w:r w:rsidRPr="005624E0">
        <w:rPr>
          <w:rFonts w:ascii="Georgia" w:hAnsi="Georgia"/>
          <w:b/>
          <w:kern w:val="0"/>
          <w:sz w:val="20"/>
          <w:szCs w:val="20"/>
          <w:lang w:eastAsia="pl-PL"/>
        </w:rPr>
        <w:t>składane są w oryginale w postaci dokumentu elektronicznego</w:t>
      </w:r>
      <w:r w:rsidRPr="005624E0">
        <w:rPr>
          <w:rFonts w:ascii="Georgia" w:hAnsi="Georgia"/>
          <w:kern w:val="0"/>
          <w:sz w:val="20"/>
          <w:szCs w:val="20"/>
          <w:lang w:eastAsia="pl-PL"/>
        </w:rPr>
        <w:t xml:space="preserve"> lub </w:t>
      </w:r>
      <w:r w:rsidRPr="005624E0">
        <w:rPr>
          <w:rFonts w:ascii="Georgia" w:hAnsi="Georgia"/>
          <w:b/>
          <w:kern w:val="0"/>
          <w:sz w:val="20"/>
          <w:szCs w:val="20"/>
          <w:lang w:eastAsia="pl-PL"/>
        </w:rPr>
        <w:t>w elektronicznej kopii dokumentu lub oświadczenia poświadczonej za zgodność z oryginałem</w:t>
      </w:r>
      <w:r w:rsidRPr="005624E0">
        <w:rPr>
          <w:rFonts w:ascii="Georgia" w:hAnsi="Georgia"/>
          <w:kern w:val="0"/>
          <w:sz w:val="20"/>
          <w:szCs w:val="20"/>
          <w:lang w:eastAsia="pl-PL"/>
        </w:rPr>
        <w:t>.</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Poświadczenia za zgodność z oryginałem</w:t>
      </w:r>
      <w:r w:rsidRPr="005624E0">
        <w:rPr>
          <w:rFonts w:ascii="Georgia" w:hAnsi="Georgia"/>
          <w:kern w:val="0"/>
          <w:sz w:val="20"/>
          <w:szCs w:val="20"/>
          <w:lang w:eastAsia="pl-PL"/>
        </w:rPr>
        <w:t xml:space="preserve"> dokonuje odpowiednio wykonawca, podmiot, na którego zdolnościach lub sytuacji polega wykonawca, wyk</w:t>
      </w:r>
      <w:r w:rsidR="00EA5AD3" w:rsidRPr="005624E0">
        <w:rPr>
          <w:rFonts w:ascii="Georgia" w:hAnsi="Georgia"/>
          <w:kern w:val="0"/>
          <w:sz w:val="20"/>
          <w:szCs w:val="20"/>
          <w:lang w:eastAsia="pl-PL"/>
        </w:rPr>
        <w:t xml:space="preserve">onawcy wspólnie ubiegający się </w:t>
      </w:r>
      <w:r w:rsidRPr="005624E0">
        <w:rPr>
          <w:rFonts w:ascii="Georgia" w:hAnsi="Georgia"/>
          <w:kern w:val="0"/>
          <w:sz w:val="20"/>
          <w:szCs w:val="20"/>
          <w:lang w:eastAsia="pl-PL"/>
        </w:rPr>
        <w:t>o udzielenie zamówienia publicznego albo podwykonawca, w zakresie dokumentów lub oświadczeń, które każdego z nich dotyczą.</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Poświadczenie za zgodność z oryginałem elektronicznej kop</w:t>
      </w:r>
      <w:r w:rsidR="00EA5AD3" w:rsidRPr="005624E0">
        <w:rPr>
          <w:rFonts w:ascii="Georgia" w:hAnsi="Georgia"/>
          <w:kern w:val="0"/>
          <w:sz w:val="20"/>
          <w:szCs w:val="20"/>
          <w:lang w:eastAsia="pl-PL"/>
        </w:rPr>
        <w:t>ii dokumentu lub oświadczenia, o której mowa</w:t>
      </w:r>
      <w:r w:rsidR="00EA5AD3" w:rsidRPr="005624E0">
        <w:rPr>
          <w:rFonts w:ascii="Georgia" w:hAnsi="Georgia"/>
          <w:kern w:val="0"/>
          <w:sz w:val="20"/>
          <w:szCs w:val="20"/>
          <w:lang w:eastAsia="pl-PL"/>
        </w:rPr>
        <w:br/>
      </w:r>
      <w:r w:rsidRPr="005624E0">
        <w:rPr>
          <w:rFonts w:ascii="Georgia" w:hAnsi="Georgia"/>
          <w:kern w:val="0"/>
          <w:sz w:val="20"/>
          <w:szCs w:val="20"/>
          <w:lang w:eastAsia="pl-PL"/>
        </w:rPr>
        <w:t xml:space="preserve">w </w:t>
      </w:r>
      <w:proofErr w:type="spellStart"/>
      <w:r w:rsidRPr="005624E0">
        <w:rPr>
          <w:rFonts w:ascii="Georgia" w:hAnsi="Georgia"/>
          <w:kern w:val="0"/>
          <w:sz w:val="20"/>
          <w:szCs w:val="20"/>
          <w:lang w:eastAsia="pl-PL"/>
        </w:rPr>
        <w:t>ppkt</w:t>
      </w:r>
      <w:proofErr w:type="spellEnd"/>
      <w:r w:rsidRPr="005624E0">
        <w:rPr>
          <w:rFonts w:ascii="Georgia" w:hAnsi="Georgia"/>
          <w:kern w:val="0"/>
          <w:sz w:val="20"/>
          <w:szCs w:val="20"/>
          <w:lang w:eastAsia="pl-PL"/>
        </w:rPr>
        <w:t xml:space="preserve">. </w:t>
      </w:r>
      <w:r w:rsidR="005624E0" w:rsidRPr="005624E0">
        <w:rPr>
          <w:rFonts w:ascii="Georgia" w:hAnsi="Georgia"/>
          <w:kern w:val="0"/>
          <w:sz w:val="20"/>
          <w:szCs w:val="20"/>
          <w:lang w:eastAsia="pl-PL"/>
        </w:rPr>
        <w:t>14</w:t>
      </w:r>
      <w:r w:rsidRPr="005624E0">
        <w:rPr>
          <w:rFonts w:ascii="Georgia" w:hAnsi="Georgia"/>
          <w:kern w:val="0"/>
          <w:sz w:val="20"/>
          <w:szCs w:val="20"/>
          <w:lang w:eastAsia="pl-PL"/>
        </w:rPr>
        <w:t xml:space="preserve">, następuje przy użyciu </w:t>
      </w:r>
      <w:r w:rsidRPr="005624E0">
        <w:rPr>
          <w:rFonts w:ascii="Georgia" w:hAnsi="Georgia"/>
          <w:b/>
          <w:kern w:val="0"/>
          <w:sz w:val="20"/>
          <w:szCs w:val="20"/>
          <w:lang w:eastAsia="pl-PL"/>
        </w:rPr>
        <w:t>kwalifikowanego podpisu elektronicznego</w:t>
      </w:r>
      <w:r w:rsidRPr="005624E0">
        <w:rPr>
          <w:rFonts w:ascii="Georgia" w:hAnsi="Georgia"/>
          <w:kern w:val="0"/>
          <w:sz w:val="20"/>
          <w:szCs w:val="20"/>
          <w:lang w:eastAsia="pl-PL"/>
        </w:rPr>
        <w:t>.</w:t>
      </w:r>
      <w:r w:rsidR="00A00872">
        <w:rPr>
          <w:rFonts w:ascii="Georgia" w:hAnsi="Georgia"/>
          <w:kern w:val="0"/>
          <w:sz w:val="20"/>
          <w:szCs w:val="20"/>
          <w:lang w:eastAsia="pl-PL"/>
        </w:rPr>
        <w:t xml:space="preserve"> </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 xml:space="preserve">Dokumenty lub oświadczenia, o których mowa w rozporządzeniu </w:t>
      </w:r>
      <w:r w:rsidRPr="005624E0">
        <w:rPr>
          <w:rFonts w:ascii="Georgia" w:hAnsi="Georgia"/>
          <w:i/>
          <w:sz w:val="20"/>
          <w:szCs w:val="20"/>
        </w:rPr>
        <w:t>Ministra Rozwoju</w:t>
      </w:r>
      <w:r w:rsidR="00E35EFD" w:rsidRPr="005624E0">
        <w:rPr>
          <w:rFonts w:ascii="Georgia" w:hAnsi="Georgia"/>
          <w:i/>
          <w:sz w:val="20"/>
          <w:szCs w:val="20"/>
        </w:rPr>
        <w:t xml:space="preserve"> z dnia 26 lipca 2016 r.</w:t>
      </w:r>
      <w:r w:rsidR="00E35EFD" w:rsidRPr="005624E0">
        <w:rPr>
          <w:rFonts w:ascii="Georgia" w:hAnsi="Georgia"/>
          <w:i/>
          <w:sz w:val="20"/>
          <w:szCs w:val="20"/>
        </w:rPr>
        <w:br/>
      </w:r>
      <w:r w:rsidRPr="005624E0">
        <w:rPr>
          <w:rFonts w:ascii="Georgia" w:hAnsi="Georgia"/>
          <w:i/>
          <w:sz w:val="20"/>
          <w:szCs w:val="20"/>
        </w:rPr>
        <w:t>w sprawie rodzaju dokumentów, jakich może żądać zamawiający od wykonawcy</w:t>
      </w:r>
      <w:r w:rsidR="00E73F4E">
        <w:rPr>
          <w:rFonts w:ascii="Georgia" w:hAnsi="Georgia"/>
          <w:i/>
          <w:sz w:val="20"/>
          <w:szCs w:val="20"/>
        </w:rPr>
        <w:t xml:space="preserve">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sporządzone w języku obcym są składane wraz z tłumaczeniem na język polski.</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eastAsia="TimesNewRoman" w:hAnsi="Georgia"/>
          <w:kern w:val="0"/>
          <w:sz w:val="20"/>
          <w:szCs w:val="20"/>
          <w:lang w:eastAsia="pl-PL"/>
        </w:rPr>
        <w:t xml:space="preserve">W przypadku, o którym mowa w § 10 ust. 1 </w:t>
      </w:r>
      <w:r w:rsidRPr="005624E0">
        <w:rPr>
          <w:rFonts w:ascii="Georgia" w:eastAsia="TimesNewRoman" w:hAnsi="Georgia"/>
          <w:i/>
          <w:kern w:val="0"/>
          <w:sz w:val="20"/>
          <w:szCs w:val="20"/>
          <w:lang w:eastAsia="pl-PL"/>
        </w:rPr>
        <w:t xml:space="preserve">w rozporządzeniu </w:t>
      </w:r>
      <w:r w:rsidRPr="005624E0">
        <w:rPr>
          <w:rFonts w:ascii="Georgia" w:hAnsi="Georgia"/>
          <w:i/>
          <w:sz w:val="20"/>
          <w:szCs w:val="20"/>
        </w:rPr>
        <w:t xml:space="preserve">Ministra Rozwoju z dnia 26 lipca </w:t>
      </w:r>
      <w:r w:rsidR="00E35EFD" w:rsidRPr="005624E0">
        <w:rPr>
          <w:rFonts w:ascii="Georgia" w:hAnsi="Georgia"/>
          <w:i/>
          <w:sz w:val="20"/>
          <w:szCs w:val="20"/>
        </w:rPr>
        <w:t>2016 r.</w:t>
      </w:r>
      <w:r w:rsidR="00E35EFD" w:rsidRPr="005624E0">
        <w:rPr>
          <w:rFonts w:ascii="Georgia" w:hAnsi="Georgia"/>
          <w:i/>
          <w:sz w:val="20"/>
          <w:szCs w:val="20"/>
        </w:rPr>
        <w:br/>
      </w:r>
      <w:r w:rsidRPr="005624E0">
        <w:rPr>
          <w:rFonts w:ascii="Georgia" w:hAnsi="Georgia"/>
          <w:i/>
          <w:sz w:val="20"/>
          <w:szCs w:val="20"/>
        </w:rPr>
        <w:t xml:space="preserve">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eastAsia="TimesNewRoman" w:hAnsi="Georgia"/>
          <w:kern w:val="0"/>
          <w:sz w:val="20"/>
          <w:szCs w:val="20"/>
          <w:lang w:eastAsia="pl-PL"/>
        </w:rPr>
        <w:t>, Zamawiający może żądać od Wykonawcy przedstawienia tłumaczenia na język polski wskazanych przez Wykonawcę i pobranych samodzielnie przez Zamawiającego dokumentów.</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Cs/>
          <w:kern w:val="0"/>
          <w:sz w:val="20"/>
          <w:szCs w:val="20"/>
          <w:lang w:eastAsia="pl-PL"/>
        </w:rPr>
        <w:t>Zgodnie z rozporządzeniem Prezesa RM z 27.06.2017r. (poz. 1320 ze zm. w 2018</w:t>
      </w:r>
      <w:r w:rsidR="00E35EFD" w:rsidRPr="005624E0">
        <w:rPr>
          <w:rFonts w:ascii="Georgia" w:hAnsi="Georgia"/>
          <w:bCs/>
          <w:kern w:val="0"/>
          <w:sz w:val="20"/>
          <w:szCs w:val="20"/>
          <w:lang w:eastAsia="pl-PL"/>
        </w:rPr>
        <w:t xml:space="preserve">r. poz. 1991) </w:t>
      </w:r>
      <w:r w:rsidRPr="005624E0">
        <w:rPr>
          <w:rFonts w:ascii="Georgia" w:hAnsi="Georgia"/>
          <w:bCs/>
          <w:i/>
          <w:kern w:val="0"/>
          <w:sz w:val="20"/>
          <w:szCs w:val="20"/>
          <w:lang w:eastAsia="pl-PL"/>
        </w:rPr>
        <w:t>w sprawie użycia środków komunikacji elektronicznej w postępowaniu o udzielenie zamówienia publicznego oraz udostępniania i przechowywania dokumentów elektronicznych:</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Jeżeli oryginał dokumentu lub oświadczenia, o których mowa w art. 25 ust. 1 ustawy, lub inne dokumenty lub oświadczenia składane w postępowaniu o udzielenie zamówienia, nie zostały sporządzone w postaci dokumentu elektroniczn</w:t>
      </w:r>
      <w:r w:rsidR="00E35EFD" w:rsidRPr="005624E0">
        <w:rPr>
          <w:rFonts w:ascii="Georgia" w:hAnsi="Georgia"/>
          <w:kern w:val="0"/>
          <w:sz w:val="20"/>
          <w:szCs w:val="20"/>
          <w:lang w:eastAsia="pl-PL"/>
        </w:rPr>
        <w:t xml:space="preserve">ego, wykonawca może sporządzić </w:t>
      </w:r>
      <w:r w:rsidRPr="005624E0">
        <w:rPr>
          <w:rFonts w:ascii="Georgia" w:hAnsi="Georgia"/>
          <w:kern w:val="0"/>
          <w:sz w:val="20"/>
          <w:szCs w:val="20"/>
          <w:lang w:eastAsia="pl-PL"/>
        </w:rPr>
        <w:t>i przekazać elektroniczną kopię posiadanego dokumentu lub oświadczenia.</w:t>
      </w:r>
    </w:p>
    <w:p w:rsidR="005624E0"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476843" w:rsidRPr="005624E0" w:rsidRDefault="00476843" w:rsidP="005624E0">
      <w:pPr>
        <w:pStyle w:val="Akapitzlist"/>
        <w:numPr>
          <w:ilvl w:val="0"/>
          <w:numId w:val="3"/>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5624E0">
        <w:rPr>
          <w:rFonts w:ascii="Georgia" w:hAnsi="Georgia"/>
          <w:kern w:val="0"/>
          <w:sz w:val="20"/>
          <w:szCs w:val="20"/>
          <w:lang w:eastAsia="pl-PL"/>
        </w:rPr>
        <w:t>,</w:t>
      </w:r>
      <w:r w:rsidR="00E35EFD" w:rsidRPr="005624E0">
        <w:rPr>
          <w:rFonts w:ascii="Georgia" w:hAnsi="Georgia"/>
          <w:kern w:val="0"/>
          <w:sz w:val="20"/>
          <w:szCs w:val="20"/>
          <w:lang w:eastAsia="pl-PL"/>
        </w:rPr>
        <w:br/>
      </w:r>
      <w:r w:rsidRPr="005624E0">
        <w:rPr>
          <w:rFonts w:ascii="Georgia" w:hAnsi="Georgia"/>
          <w:kern w:val="0"/>
          <w:sz w:val="20"/>
          <w:szCs w:val="20"/>
          <w:u w:val="single"/>
          <w:lang w:eastAsia="pl-PL"/>
        </w:rPr>
        <w:t>z wyjątkiem</w:t>
      </w:r>
      <w:r w:rsidRPr="005624E0">
        <w:rPr>
          <w:rFonts w:ascii="Georgia" w:hAnsi="Georgia"/>
          <w:kern w:val="0"/>
          <w:sz w:val="20"/>
          <w:szCs w:val="20"/>
          <w:lang w:eastAsia="pl-PL"/>
        </w:rPr>
        <w:t xml:space="preserve"> kopii poświadczonych odpowiednio przez innego wykon</w:t>
      </w:r>
      <w:r w:rsidR="00E73F4E">
        <w:rPr>
          <w:rFonts w:ascii="Georgia" w:hAnsi="Georgia"/>
          <w:kern w:val="0"/>
          <w:sz w:val="20"/>
          <w:szCs w:val="20"/>
          <w:lang w:eastAsia="pl-PL"/>
        </w:rPr>
        <w:t xml:space="preserve">awcę ubiegającego się wspólnie </w:t>
      </w:r>
      <w:r w:rsidR="00E35EFD" w:rsidRPr="005624E0">
        <w:rPr>
          <w:rFonts w:ascii="Georgia" w:hAnsi="Georgia"/>
          <w:kern w:val="0"/>
          <w:sz w:val="20"/>
          <w:szCs w:val="20"/>
          <w:lang w:eastAsia="pl-PL"/>
        </w:rPr>
        <w:t>z nim</w:t>
      </w:r>
      <w:r w:rsidR="00E35EFD" w:rsidRPr="005624E0">
        <w:rPr>
          <w:rFonts w:ascii="Georgia" w:hAnsi="Georgia"/>
          <w:kern w:val="0"/>
          <w:sz w:val="20"/>
          <w:szCs w:val="20"/>
          <w:lang w:eastAsia="pl-PL"/>
        </w:rPr>
        <w:br/>
      </w:r>
      <w:r w:rsidRPr="005624E0">
        <w:rPr>
          <w:rFonts w:ascii="Georgia" w:hAnsi="Georgia"/>
          <w:kern w:val="0"/>
          <w:sz w:val="20"/>
          <w:szCs w:val="20"/>
          <w:lang w:eastAsia="pl-PL"/>
        </w:rPr>
        <w:t>o udzielenie zamówienia, przez podmiot, na którego zdolnościach lub sytuacji polega wykonawca, albo przez podwykonawcę.</w:t>
      </w:r>
    </w:p>
    <w:p w:rsidR="00C9143E" w:rsidRPr="00123693" w:rsidRDefault="00C9143E" w:rsidP="00C9143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rsidR="00C9143E" w:rsidRPr="00123693" w:rsidRDefault="00C9143E" w:rsidP="00C9143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18" w:name="_Toc16495131"/>
      <w:r w:rsidRPr="00123693">
        <w:rPr>
          <w:rFonts w:ascii="Georgia" w:hAnsi="Georgia" w:cs="Georgia"/>
          <w:b/>
          <w:bCs w:val="0"/>
          <w:color w:val="000000"/>
          <w:sz w:val="20"/>
          <w:szCs w:val="20"/>
        </w:rPr>
        <w:t xml:space="preserve">XI. </w:t>
      </w:r>
      <w:bookmarkStart w:id="19" w:name="_Toc266275247"/>
      <w:r w:rsidRPr="00123693">
        <w:rPr>
          <w:rFonts w:ascii="Georgia" w:hAnsi="Georgia" w:cs="Georgia"/>
          <w:b/>
          <w:bCs w:val="0"/>
          <w:color w:val="000000"/>
          <w:sz w:val="20"/>
          <w:szCs w:val="20"/>
        </w:rPr>
        <w:t>Wymagania dotyczące wadium.</w:t>
      </w:r>
      <w:bookmarkEnd w:id="18"/>
      <w:bookmarkEnd w:id="19"/>
    </w:p>
    <w:p w:rsidR="00711AA0" w:rsidRPr="00711AA0" w:rsidRDefault="00711AA0" w:rsidP="00711AA0">
      <w:pPr>
        <w:pStyle w:val="Domylnie"/>
        <w:numPr>
          <w:ilvl w:val="1"/>
          <w:numId w:val="3"/>
        </w:numPr>
        <w:tabs>
          <w:tab w:val="clear" w:pos="1080"/>
          <w:tab w:val="num" w:pos="426"/>
        </w:tabs>
        <w:spacing w:line="360" w:lineRule="auto"/>
        <w:ind w:left="0" w:firstLine="0"/>
        <w:jc w:val="both"/>
        <w:rPr>
          <w:rFonts w:ascii="Georgia" w:hAnsi="Georgia" w:cs="Georgia"/>
          <w:i/>
          <w:sz w:val="20"/>
          <w:szCs w:val="20"/>
          <w:lang w:val="pl-PL"/>
        </w:rPr>
      </w:pPr>
      <w:r w:rsidRPr="00F206D4">
        <w:rPr>
          <w:rStyle w:val="Domylnaczcionkaakapitu2"/>
          <w:rFonts w:ascii="Georgia" w:hAnsi="Georgia"/>
          <w:sz w:val="20"/>
          <w:lang w:val="pl-PL"/>
        </w:rPr>
        <w:t xml:space="preserve">Wykonawca jest zobowiązany wnieść wadium w postępowaniu. </w:t>
      </w:r>
      <w:r w:rsidRPr="00F206D4">
        <w:rPr>
          <w:rFonts w:ascii="Georgia" w:hAnsi="Georgia"/>
          <w:sz w:val="20"/>
          <w:lang w:val="pl-PL"/>
        </w:rPr>
        <w:t xml:space="preserve">Wartość wadium wynosi: </w:t>
      </w:r>
      <w:r>
        <w:rPr>
          <w:rFonts w:ascii="Georgia" w:hAnsi="Georgia"/>
          <w:sz w:val="20"/>
          <w:lang w:val="pl-PL"/>
        </w:rPr>
        <w:t>14 000,00</w:t>
      </w:r>
      <w:r w:rsidRPr="00F206D4">
        <w:rPr>
          <w:rFonts w:ascii="Georgia" w:hAnsi="Georgia"/>
          <w:sz w:val="20"/>
          <w:lang w:val="pl-PL"/>
        </w:rPr>
        <w:t xml:space="preserve"> zł (słownie brutto: </w:t>
      </w:r>
      <w:r>
        <w:rPr>
          <w:rFonts w:ascii="Georgia" w:hAnsi="Georgia"/>
          <w:sz w:val="20"/>
          <w:lang w:val="pl-PL"/>
        </w:rPr>
        <w:t>czternaście tysięcy</w:t>
      </w:r>
      <w:r w:rsidRPr="00F206D4">
        <w:rPr>
          <w:rFonts w:ascii="Georgia" w:hAnsi="Georgia"/>
          <w:sz w:val="20"/>
          <w:lang w:val="pl-PL"/>
        </w:rPr>
        <w:t xml:space="preserve"> złotych)</w:t>
      </w:r>
      <w:r>
        <w:rPr>
          <w:rFonts w:ascii="Georgia" w:hAnsi="Georgia"/>
          <w:sz w:val="20"/>
          <w:lang w:val="pl-PL"/>
        </w:rPr>
        <w:t>.</w:t>
      </w:r>
    </w:p>
    <w:p w:rsidR="00711AA0" w:rsidRPr="0081419A" w:rsidRDefault="00711AA0" w:rsidP="00711AA0">
      <w:pPr>
        <w:pStyle w:val="Tekstpodstawowy"/>
        <w:numPr>
          <w:ilvl w:val="1"/>
          <w:numId w:val="3"/>
        </w:numPr>
        <w:tabs>
          <w:tab w:val="clear" w:pos="1080"/>
          <w:tab w:val="left" w:pos="0"/>
          <w:tab w:val="num" w:pos="567"/>
        </w:tabs>
        <w:spacing w:after="0" w:line="360" w:lineRule="auto"/>
        <w:ind w:left="0" w:firstLine="0"/>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Wadium wnoszone w formie poręczeń lub gwarancji powinno być złożone w oryginale w postaci dokumentu </w:t>
      </w:r>
      <w:r w:rsidRPr="0081419A">
        <w:rPr>
          <w:rFonts w:ascii="Georgia" w:hAnsi="Georgia"/>
          <w:b w:val="0"/>
          <w:bCs w:val="0"/>
          <w:i w:val="0"/>
          <w:iCs w:val="0"/>
          <w:sz w:val="20"/>
          <w:szCs w:val="20"/>
          <w:lang w:val="pl-PL" w:eastAsia="pl-PL"/>
        </w:rPr>
        <w:lastRenderedPageBreak/>
        <w:t>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711AA0" w:rsidRPr="0081419A" w:rsidRDefault="00711AA0" w:rsidP="00711AA0">
      <w:pPr>
        <w:pStyle w:val="Tekstpodstawowy"/>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Jako Beneficjenta wadium wnoszonego w formie poręczeń lub gwarancji należy wskazać - </w:t>
      </w:r>
    </w:p>
    <w:p w:rsidR="00711AA0" w:rsidRPr="0081419A" w:rsidRDefault="00711AA0" w:rsidP="00711AA0">
      <w:pPr>
        <w:pStyle w:val="Tekstpodstawowy"/>
        <w:tabs>
          <w:tab w:val="left" w:pos="0"/>
        </w:tabs>
        <w:spacing w:after="0" w:line="360" w:lineRule="auto"/>
        <w:jc w:val="center"/>
        <w:rPr>
          <w:rStyle w:val="Domylnaczcionkaakapitu2"/>
          <w:rFonts w:ascii="Georgia" w:hAnsi="Georgia"/>
          <w:bCs w:val="0"/>
          <w:i w:val="0"/>
          <w:iCs w:val="0"/>
          <w:sz w:val="20"/>
          <w:szCs w:val="20"/>
          <w:lang w:val="pl-PL"/>
        </w:rPr>
      </w:pPr>
      <w:r w:rsidRPr="0081419A">
        <w:rPr>
          <w:rStyle w:val="Domylnaczcionkaakapitu2"/>
          <w:rFonts w:ascii="Georgia" w:hAnsi="Georgia"/>
          <w:bCs w:val="0"/>
          <w:i w:val="0"/>
          <w:iCs w:val="0"/>
          <w:sz w:val="20"/>
          <w:szCs w:val="20"/>
          <w:lang w:val="pl-PL"/>
        </w:rPr>
        <w:t>Zespół Zakładów Opieki Zdrowotnej w Wadowicach: ING Bank Śląski S.A. O/Wadowice,</w:t>
      </w:r>
    </w:p>
    <w:p w:rsidR="00711AA0" w:rsidRDefault="00711AA0" w:rsidP="00711AA0">
      <w:pPr>
        <w:pStyle w:val="Tekstpodstawowy"/>
        <w:tabs>
          <w:tab w:val="left" w:pos="0"/>
        </w:tabs>
        <w:spacing w:after="0" w:line="360" w:lineRule="auto"/>
        <w:jc w:val="both"/>
        <w:rPr>
          <w:rFonts w:ascii="Georgia" w:hAnsi="Georgia"/>
          <w:b w:val="0"/>
          <w:bCs w:val="0"/>
          <w:i w:val="0"/>
          <w:iCs w:val="0"/>
          <w:sz w:val="20"/>
          <w:szCs w:val="20"/>
          <w:lang w:val="pl-PL" w:eastAsia="pl-PL"/>
        </w:rPr>
      </w:pPr>
      <w:r w:rsidRPr="005770BE">
        <w:rPr>
          <w:rFonts w:ascii="Georgia" w:hAnsi="Georgia"/>
          <w:b w:val="0"/>
          <w:bCs w:val="0"/>
          <w:i w:val="0"/>
          <w:iCs w:val="0"/>
          <w:sz w:val="20"/>
          <w:szCs w:val="20"/>
          <w:lang w:val="pl-PL" w:eastAsia="pl-PL"/>
        </w:rPr>
        <w:t xml:space="preserve">W przypadku wniesienia wadium w formie gwarancji lub poręczenia, koniecznym jest aby gwarancja lub poręczenie obejmowały odpowiedzialność za wszystkie </w:t>
      </w:r>
      <w:r>
        <w:rPr>
          <w:rFonts w:ascii="Georgia" w:hAnsi="Georgia"/>
          <w:b w:val="0"/>
          <w:bCs w:val="0"/>
          <w:i w:val="0"/>
          <w:iCs w:val="0"/>
          <w:sz w:val="20"/>
          <w:szCs w:val="20"/>
          <w:lang w:val="pl-PL" w:eastAsia="pl-PL"/>
        </w:rPr>
        <w:t>przypadki powodujące utratę wadium przez Wykonawcę określone w art. 46 ust 4a i 5 ustawy Pzp.</w:t>
      </w:r>
    </w:p>
    <w:p w:rsidR="00711AA0" w:rsidRDefault="00711AA0" w:rsidP="00711AA0">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Gwarancja lub poręczenie musi zawierać w swojej treści nieodwołane i bezwarunkowe zobowiązanie wystawcy dokumentu do zapłaty na rzecz Zamawiającego kwoty wadium płatne na pierwsze pisemne żądanie Zamawiającego. </w:t>
      </w:r>
    </w:p>
    <w:p w:rsidR="00711AA0" w:rsidRPr="005770BE" w:rsidRDefault="00711AA0" w:rsidP="00711AA0">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Wadium wniesione w formie gwarancji (bankowej czy ubezpieczeniowej) musi mieć taką samą płynność jak wadium wniesione w pieniędzy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711AA0" w:rsidRPr="00133EB4" w:rsidRDefault="00711AA0" w:rsidP="00711AA0">
      <w:pPr>
        <w:pStyle w:val="Tekstpodstawowy"/>
        <w:numPr>
          <w:ilvl w:val="1"/>
          <w:numId w:val="3"/>
        </w:numPr>
        <w:tabs>
          <w:tab w:val="clear" w:pos="1080"/>
          <w:tab w:val="left" w:pos="0"/>
          <w:tab w:val="num" w:pos="426"/>
        </w:tabs>
        <w:spacing w:after="0" w:line="360" w:lineRule="auto"/>
        <w:ind w:left="0" w:firstLine="0"/>
        <w:jc w:val="both"/>
        <w:rPr>
          <w:rFonts w:ascii="Georgia" w:hAnsi="Georgia"/>
          <w:b w:val="0"/>
          <w:bCs w:val="0"/>
          <w:iCs w:val="0"/>
          <w:sz w:val="18"/>
          <w:szCs w:val="18"/>
          <w:lang w:val="pl-PL" w:eastAsia="pl-PL"/>
        </w:rPr>
      </w:pPr>
      <w:r>
        <w:rPr>
          <w:rFonts w:ascii="Georgia" w:hAnsi="Georgia"/>
          <w:b w:val="0"/>
          <w:bCs w:val="0"/>
          <w:i w:val="0"/>
          <w:iCs w:val="0"/>
          <w:sz w:val="20"/>
          <w:szCs w:val="20"/>
          <w:lang w:val="pl-PL" w:eastAsia="pl-PL"/>
        </w:rPr>
        <w:t xml:space="preserve">Wadium wniesione w pieniądzu przelewem na rachunek bankowy musi wpłynąć na rachunek bankowy Zamawiającego nr </w:t>
      </w:r>
      <w:r w:rsidRPr="004A6C2B">
        <w:rPr>
          <w:rFonts w:ascii="Georgia" w:hAnsi="Georgia"/>
          <w:bCs w:val="0"/>
          <w:i w:val="0"/>
          <w:iCs w:val="0"/>
          <w:sz w:val="20"/>
          <w:szCs w:val="20"/>
          <w:lang w:val="pl-PL"/>
        </w:rPr>
        <w:t>24 1050 1100 1000 0022 6686 3279</w:t>
      </w:r>
      <w:r>
        <w:rPr>
          <w:rFonts w:ascii="Georgia" w:hAnsi="Georgia"/>
          <w:bCs w:val="0"/>
          <w:i w:val="0"/>
          <w:iCs w:val="0"/>
          <w:sz w:val="20"/>
          <w:szCs w:val="20"/>
          <w:lang w:val="pl-PL"/>
        </w:rPr>
        <w:t xml:space="preserve"> </w:t>
      </w:r>
      <w:r w:rsidRPr="00711AA0">
        <w:rPr>
          <w:rFonts w:ascii="Georgia" w:hAnsi="Georgia"/>
          <w:b w:val="0"/>
          <w:iCs w:val="0"/>
          <w:sz w:val="18"/>
          <w:szCs w:val="18"/>
          <w:lang w:val="pl-PL"/>
        </w:rPr>
        <w:t>(w tytule przelewu należy wpisać znak postępowania)</w:t>
      </w:r>
      <w:r w:rsidRPr="00133EB4">
        <w:rPr>
          <w:rFonts w:ascii="Georgia" w:hAnsi="Georgia"/>
          <w:bCs w:val="0"/>
          <w:iCs w:val="0"/>
          <w:sz w:val="18"/>
          <w:szCs w:val="18"/>
          <w:lang w:val="pl-PL"/>
        </w:rPr>
        <w:t xml:space="preserve"> </w:t>
      </w:r>
      <w:r>
        <w:rPr>
          <w:rFonts w:ascii="Georgia" w:hAnsi="Georgia"/>
          <w:b w:val="0"/>
          <w:bCs w:val="0"/>
          <w:i w:val="0"/>
          <w:iCs w:val="0"/>
          <w:sz w:val="20"/>
          <w:szCs w:val="20"/>
          <w:lang w:val="pl-PL"/>
        </w:rPr>
        <w:t xml:space="preserve"> najpóźniej przed upływem terminu składania ofert</w:t>
      </w:r>
    </w:p>
    <w:p w:rsidR="00711AA0" w:rsidRPr="00133EB4" w:rsidRDefault="00711AA0" w:rsidP="00711AA0">
      <w:pPr>
        <w:pStyle w:val="Tekstpodstawowy"/>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rPr>
        <w:t>Ze względu na ryzyko związane z okresem rozliczeń międzybankowych Zamawiający zaleca dokonanie przelewu ze stosownym wyprzedzeniem.</w:t>
      </w:r>
    </w:p>
    <w:p w:rsidR="00711AA0" w:rsidRPr="00133EB4" w:rsidRDefault="00711AA0" w:rsidP="00711AA0">
      <w:pPr>
        <w:pStyle w:val="Tekstpodstawowy"/>
        <w:numPr>
          <w:ilvl w:val="1"/>
          <w:numId w:val="3"/>
        </w:numPr>
        <w:tabs>
          <w:tab w:val="clear" w:pos="1080"/>
          <w:tab w:val="left" w:pos="0"/>
          <w:tab w:val="num" w:pos="720"/>
        </w:tabs>
        <w:spacing w:after="0" w:line="360" w:lineRule="auto"/>
        <w:ind w:left="284"/>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dokona zwrotu wadium na zasadach określonych w art 46 ust 1-4 ustawy Pzp.</w:t>
      </w:r>
    </w:p>
    <w:p w:rsidR="00711AA0" w:rsidRPr="00B53730" w:rsidRDefault="00711AA0" w:rsidP="00711AA0">
      <w:pPr>
        <w:pStyle w:val="Tekstpodstawowy"/>
        <w:numPr>
          <w:ilvl w:val="1"/>
          <w:numId w:val="3"/>
        </w:numPr>
        <w:tabs>
          <w:tab w:val="clear" w:pos="1080"/>
          <w:tab w:val="left" w:pos="0"/>
          <w:tab w:val="num" w:pos="720"/>
        </w:tabs>
        <w:spacing w:after="0" w:line="360" w:lineRule="auto"/>
        <w:ind w:left="284"/>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zatrzyma wadium wraz z odsetkami, w przypadkach określonych w art. 46 ust 4a i 5 ustawy Pzp.</w:t>
      </w:r>
    </w:p>
    <w:p w:rsidR="00C9143E" w:rsidRPr="00123693" w:rsidRDefault="00C9143E" w:rsidP="00C9143E">
      <w:pPr>
        <w:pStyle w:val="Tekstpodstawowy"/>
        <w:tabs>
          <w:tab w:val="left" w:pos="0"/>
        </w:tabs>
        <w:spacing w:after="0" w:line="360" w:lineRule="auto"/>
        <w:jc w:val="both"/>
        <w:rPr>
          <w:rFonts w:ascii="Georgia" w:hAnsi="Georgia"/>
          <w:b w:val="0"/>
          <w:bCs w:val="0"/>
          <w:i w:val="0"/>
          <w:iCs w:val="0"/>
          <w:sz w:val="20"/>
          <w:szCs w:val="20"/>
          <w:lang w:val="pl-PL" w:eastAsia="pl-PL"/>
        </w:rPr>
      </w:pPr>
    </w:p>
    <w:p w:rsidR="00C9143E" w:rsidRPr="00123693" w:rsidRDefault="00C9143E" w:rsidP="00C9143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0" w:name="_Toc16495132"/>
      <w:r w:rsidRPr="00123693">
        <w:rPr>
          <w:rFonts w:ascii="Georgia" w:hAnsi="Georgia" w:cs="Georgia"/>
          <w:b/>
          <w:bCs w:val="0"/>
          <w:color w:val="000000"/>
          <w:sz w:val="20"/>
          <w:szCs w:val="20"/>
        </w:rPr>
        <w:t xml:space="preserve">XII. </w:t>
      </w:r>
      <w:bookmarkStart w:id="21" w:name="_Toc266275248"/>
      <w:r w:rsidRPr="00123693">
        <w:rPr>
          <w:rFonts w:ascii="Georgia" w:hAnsi="Georgia" w:cs="Georgia"/>
          <w:b/>
          <w:bCs w:val="0"/>
          <w:color w:val="000000"/>
          <w:sz w:val="20"/>
          <w:szCs w:val="20"/>
        </w:rPr>
        <w:t>Termin związania ofertą.</w:t>
      </w:r>
      <w:bookmarkEnd w:id="20"/>
      <w:bookmarkEnd w:id="21"/>
    </w:p>
    <w:p w:rsidR="00C9143E" w:rsidRPr="00123693" w:rsidRDefault="00C9143E" w:rsidP="00243549">
      <w:pPr>
        <w:numPr>
          <w:ilvl w:val="0"/>
          <w:numId w:val="9"/>
        </w:numPr>
        <w:suppressAutoHyphens w:val="0"/>
        <w:spacing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jest związany ofertą przez okres 60 dni. Bieg terminu związania ofertą rozpoczyna się wraz z upływem ostatecznego terminu składania ofert.</w:t>
      </w:r>
    </w:p>
    <w:p w:rsidR="00C9143E" w:rsidRPr="00123693" w:rsidRDefault="00C9143E" w:rsidP="00243549">
      <w:pPr>
        <w:numPr>
          <w:ilvl w:val="0"/>
          <w:numId w:val="9"/>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Ewentualne wniesienie odwołania zawiesza bieg terminu związania ofertą do czasu ogłoszenia przez Izbę orzeczenia.</w:t>
      </w:r>
    </w:p>
    <w:p w:rsidR="00C9143E" w:rsidRPr="00123693" w:rsidRDefault="00C9143E" w:rsidP="0018737E">
      <w:pPr>
        <w:numPr>
          <w:ilvl w:val="0"/>
          <w:numId w:val="9"/>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C9143E" w:rsidRPr="00123693" w:rsidRDefault="00C9143E" w:rsidP="00C9143E">
      <w:pPr>
        <w:widowControl w:val="0"/>
        <w:tabs>
          <w:tab w:val="left" w:pos="360"/>
        </w:tabs>
        <w:spacing w:line="360" w:lineRule="auto"/>
        <w:jc w:val="both"/>
        <w:rPr>
          <w:rFonts w:ascii="Georgia" w:hAnsi="Georgia" w:cs="Georgia"/>
          <w:color w:val="000000"/>
          <w:sz w:val="20"/>
          <w:szCs w:val="20"/>
        </w:rPr>
      </w:pPr>
    </w:p>
    <w:p w:rsidR="006146BF" w:rsidRPr="006146BF" w:rsidRDefault="00C9143E" w:rsidP="006146BF">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2" w:name="_Toc16495133"/>
      <w:r w:rsidRPr="00123693">
        <w:rPr>
          <w:rFonts w:ascii="Georgia" w:hAnsi="Georgia" w:cs="Georgia"/>
          <w:b/>
          <w:bCs w:val="0"/>
          <w:color w:val="000000"/>
          <w:sz w:val="20"/>
          <w:szCs w:val="20"/>
        </w:rPr>
        <w:t xml:space="preserve">XIII. </w:t>
      </w:r>
      <w:bookmarkStart w:id="23" w:name="_Toc266275249"/>
      <w:r w:rsidRPr="00123693">
        <w:rPr>
          <w:rFonts w:ascii="Georgia" w:hAnsi="Georgia" w:cs="Georgia"/>
          <w:b/>
          <w:bCs w:val="0"/>
          <w:color w:val="000000"/>
          <w:sz w:val="20"/>
          <w:szCs w:val="20"/>
        </w:rPr>
        <w:t>Opis sposobu przygotowania ofert.</w:t>
      </w:r>
      <w:bookmarkEnd w:id="22"/>
      <w:bookmarkEnd w:id="23"/>
    </w:p>
    <w:p w:rsidR="006146BF" w:rsidRPr="006146BF" w:rsidRDefault="006146BF" w:rsidP="006427A3">
      <w:pPr>
        <w:widowControl w:val="0"/>
        <w:numPr>
          <w:ilvl w:val="0"/>
          <w:numId w:val="32"/>
        </w:numPr>
        <w:spacing w:line="360" w:lineRule="auto"/>
        <w:jc w:val="both"/>
        <w:rPr>
          <w:rFonts w:ascii="Georgia" w:hAnsi="Georgia"/>
          <w:sz w:val="20"/>
          <w:szCs w:val="20"/>
        </w:rPr>
      </w:pPr>
      <w:r w:rsidRPr="006146BF">
        <w:rPr>
          <w:rFonts w:ascii="Georgia" w:hAnsi="Georgia"/>
          <w:sz w:val="20"/>
          <w:szCs w:val="20"/>
        </w:rPr>
        <w:t>Treść oferty musi odpowiadać treści Specyfikacji Istotnych Warunków Zamówienia.</w:t>
      </w:r>
    </w:p>
    <w:p w:rsidR="006146BF" w:rsidRPr="006146BF" w:rsidRDefault="006146BF" w:rsidP="006427A3">
      <w:pPr>
        <w:widowControl w:val="0"/>
        <w:numPr>
          <w:ilvl w:val="1"/>
          <w:numId w:val="32"/>
        </w:numPr>
        <w:spacing w:line="360" w:lineRule="auto"/>
        <w:jc w:val="both"/>
        <w:rPr>
          <w:rFonts w:ascii="Georgia" w:hAnsi="Georgia"/>
          <w:sz w:val="20"/>
          <w:szCs w:val="20"/>
        </w:rPr>
      </w:pPr>
      <w:r w:rsidRPr="006146BF">
        <w:rPr>
          <w:rFonts w:ascii="Georgia" w:hAnsi="Georgia"/>
          <w:sz w:val="20"/>
          <w:szCs w:val="20"/>
        </w:rPr>
        <w:t>Wykonawcy zobowiązani są zapoznać się dokładnie z treścią niniejszej SIWZ i przygotować ofertę zgodnie z wymaganiami w niej określonymi.</w:t>
      </w:r>
    </w:p>
    <w:p w:rsidR="006146BF" w:rsidRPr="006146BF" w:rsidRDefault="006146BF" w:rsidP="006427A3">
      <w:pPr>
        <w:widowControl w:val="0"/>
        <w:numPr>
          <w:ilvl w:val="0"/>
          <w:numId w:val="32"/>
        </w:numPr>
        <w:tabs>
          <w:tab w:val="left" w:pos="426"/>
        </w:tabs>
        <w:spacing w:line="360" w:lineRule="auto"/>
        <w:ind w:left="0" w:firstLine="0"/>
        <w:jc w:val="both"/>
        <w:rPr>
          <w:rFonts w:ascii="Georgia" w:hAnsi="Georgia"/>
          <w:sz w:val="20"/>
          <w:szCs w:val="20"/>
        </w:rPr>
      </w:pPr>
      <w:r w:rsidRPr="006146BF">
        <w:rPr>
          <w:rFonts w:ascii="Georgia" w:hAnsi="Georgia"/>
          <w:color w:val="000000"/>
          <w:sz w:val="20"/>
          <w:szCs w:val="20"/>
        </w:rPr>
        <w:t xml:space="preserve">Wykonawcy ponoszą koszty związane z przygotowaniem i złożeniem oferty, </w:t>
      </w:r>
      <w:r>
        <w:rPr>
          <w:rFonts w:ascii="Georgia" w:hAnsi="Georgia"/>
          <w:sz w:val="20"/>
          <w:szCs w:val="20"/>
          <w:lang w:eastAsia="pl-PL"/>
        </w:rPr>
        <w:t xml:space="preserve">z zastrzeżeniem </w:t>
      </w:r>
      <w:r w:rsidRPr="006146BF">
        <w:rPr>
          <w:rFonts w:ascii="Georgia" w:hAnsi="Georgia"/>
          <w:sz w:val="20"/>
          <w:szCs w:val="20"/>
          <w:lang w:eastAsia="pl-PL"/>
        </w:rPr>
        <w:t>art. 93 ust. 4 ustawy</w:t>
      </w:r>
      <w:r w:rsidRPr="006146BF">
        <w:rPr>
          <w:rFonts w:ascii="Georgia" w:hAnsi="Georgia"/>
          <w:sz w:val="20"/>
          <w:szCs w:val="20"/>
        </w:rPr>
        <w:t xml:space="preserve">. Składanie </w:t>
      </w:r>
      <w:r w:rsidRPr="006146BF">
        <w:rPr>
          <w:rFonts w:ascii="Georgia" w:hAnsi="Georgia"/>
          <w:b/>
          <w:sz w:val="20"/>
          <w:szCs w:val="20"/>
        </w:rPr>
        <w:t>ofert</w:t>
      </w:r>
      <w:r w:rsidRPr="006146BF">
        <w:rPr>
          <w:rFonts w:ascii="Georgia" w:hAnsi="Georgia"/>
          <w:color w:val="0070C0"/>
          <w:sz w:val="20"/>
          <w:szCs w:val="20"/>
        </w:rPr>
        <w:t xml:space="preserve"> </w:t>
      </w:r>
      <w:r w:rsidRPr="006146BF">
        <w:rPr>
          <w:rFonts w:ascii="Georgia" w:hAnsi="Georgia"/>
          <w:color w:val="000000"/>
          <w:sz w:val="20"/>
          <w:szCs w:val="20"/>
        </w:rPr>
        <w:t xml:space="preserve">przez </w:t>
      </w:r>
      <w:hyperlink r:id="rId17" w:history="1">
        <w:r w:rsidRPr="006146BF">
          <w:rPr>
            <w:rStyle w:val="Hipercze"/>
            <w:rFonts w:ascii="Georgia" w:eastAsia="Lucida Sans Unicode" w:hAnsi="Georgia"/>
            <w:sz w:val="20"/>
            <w:szCs w:val="20"/>
          </w:rPr>
          <w:t>www.platformazakupowa.pl</w:t>
        </w:r>
      </w:hyperlink>
      <w:r w:rsidRPr="006146BF">
        <w:rPr>
          <w:rFonts w:ascii="Georgia" w:hAnsi="Georgia"/>
          <w:color w:val="000000"/>
          <w:sz w:val="20"/>
          <w:szCs w:val="20"/>
        </w:rPr>
        <w:t xml:space="preserve"> jest dla Wykonawców całkowicie </w:t>
      </w:r>
      <w:r w:rsidRPr="006146BF">
        <w:rPr>
          <w:rFonts w:ascii="Georgia" w:hAnsi="Georgia"/>
          <w:b/>
          <w:color w:val="000000"/>
          <w:sz w:val="20"/>
          <w:szCs w:val="20"/>
        </w:rPr>
        <w:t>bezpłatne</w:t>
      </w:r>
      <w:r w:rsidRPr="006146BF">
        <w:rPr>
          <w:rFonts w:ascii="Georgia" w:hAnsi="Georgia"/>
          <w:color w:val="000000"/>
          <w:sz w:val="20"/>
          <w:szCs w:val="20"/>
        </w:rPr>
        <w:t>.</w:t>
      </w:r>
    </w:p>
    <w:p w:rsidR="006146BF" w:rsidRPr="006146BF" w:rsidRDefault="006146BF" w:rsidP="006427A3">
      <w:pPr>
        <w:widowControl w:val="0"/>
        <w:numPr>
          <w:ilvl w:val="0"/>
          <w:numId w:val="32"/>
        </w:numPr>
        <w:tabs>
          <w:tab w:val="left" w:pos="426"/>
        </w:tabs>
        <w:spacing w:line="360" w:lineRule="auto"/>
        <w:ind w:left="0" w:firstLine="0"/>
        <w:jc w:val="both"/>
        <w:rPr>
          <w:rFonts w:ascii="Georgia" w:hAnsi="Georgia"/>
          <w:sz w:val="20"/>
          <w:szCs w:val="20"/>
        </w:rPr>
      </w:pPr>
      <w:r w:rsidRPr="006146BF">
        <w:rPr>
          <w:rFonts w:ascii="Georgia" w:hAnsi="Georgia"/>
          <w:bCs/>
          <w:sz w:val="20"/>
          <w:szCs w:val="20"/>
        </w:rPr>
        <w:t xml:space="preserve">Postępowanie prowadzone jest w </w:t>
      </w:r>
      <w:r w:rsidRPr="006146BF">
        <w:rPr>
          <w:rFonts w:ascii="Georgia" w:hAnsi="Georgia"/>
          <w:b/>
          <w:bCs/>
          <w:sz w:val="20"/>
          <w:szCs w:val="20"/>
        </w:rPr>
        <w:t>języku polskim</w:t>
      </w:r>
      <w:r w:rsidRPr="006146BF">
        <w:rPr>
          <w:rFonts w:ascii="Georgia" w:hAnsi="Georgia"/>
          <w:bCs/>
          <w:sz w:val="20"/>
          <w:szCs w:val="20"/>
        </w:rPr>
        <w:t xml:space="preserve"> na dedykowanej elektronicznej Platformie Zakupowej (dalej </w:t>
      </w:r>
      <w:r w:rsidRPr="006146BF">
        <w:rPr>
          <w:rFonts w:ascii="Georgia" w:hAnsi="Georgia"/>
          <w:bCs/>
          <w:sz w:val="20"/>
          <w:szCs w:val="20"/>
        </w:rPr>
        <w:lastRenderedPageBreak/>
        <w:t xml:space="preserve">jako „Platforma”) pod adresem: </w:t>
      </w:r>
      <w:r w:rsidRPr="006146BF">
        <w:rPr>
          <w:rFonts w:ascii="Georgia" w:hAnsi="Georgia"/>
          <w:b/>
          <w:i/>
          <w:sz w:val="20"/>
          <w:szCs w:val="20"/>
        </w:rPr>
        <w:t>https://www</w:t>
      </w:r>
      <w:r w:rsidRPr="007C335C">
        <w:rPr>
          <w:rFonts w:ascii="Georgia" w:hAnsi="Georgia"/>
          <w:b/>
          <w:i/>
          <w:sz w:val="20"/>
          <w:szCs w:val="20"/>
        </w:rPr>
        <w:t>.</w:t>
      </w:r>
      <w:r w:rsidR="007C335C" w:rsidRPr="007C335C">
        <w:rPr>
          <w:rFonts w:ascii="Georgia" w:hAnsi="Georgia"/>
          <w:b/>
          <w:i/>
          <w:sz w:val="20"/>
          <w:szCs w:val="20"/>
        </w:rPr>
        <w:t xml:space="preserve"> platformazakupowa.pl/pn/zzozwadowice</w:t>
      </w:r>
      <w:r w:rsidR="007C335C" w:rsidRPr="006146BF">
        <w:rPr>
          <w:rFonts w:ascii="Georgia" w:hAnsi="Georgia"/>
          <w:sz w:val="20"/>
          <w:szCs w:val="20"/>
        </w:rPr>
        <w:t xml:space="preserve"> </w:t>
      </w:r>
      <w:r w:rsidR="005C651B">
        <w:rPr>
          <w:rFonts w:ascii="Georgia" w:hAnsi="Georgia"/>
          <w:sz w:val="20"/>
          <w:szCs w:val="20"/>
        </w:rPr>
        <w:t>– w </w:t>
      </w:r>
      <w:r w:rsidRPr="006146BF">
        <w:rPr>
          <w:rFonts w:ascii="Georgia" w:hAnsi="Georgia"/>
          <w:sz w:val="20"/>
          <w:szCs w:val="20"/>
        </w:rPr>
        <w:t xml:space="preserve">zakładce „POSTĘPOWANIA” </w:t>
      </w:r>
      <w:r w:rsidRPr="006146BF">
        <w:rPr>
          <w:rFonts w:ascii="Georgia" w:hAnsi="Georgia"/>
          <w:bCs/>
          <w:sz w:val="20"/>
          <w:szCs w:val="20"/>
        </w:rPr>
        <w:t>i pod nazwą postępowania wskazaną w tytule SIWZ.</w:t>
      </w:r>
    </w:p>
    <w:p w:rsidR="006146BF" w:rsidRPr="006146BF" w:rsidRDefault="006146BF" w:rsidP="006146BF">
      <w:pPr>
        <w:tabs>
          <w:tab w:val="left" w:pos="426"/>
        </w:tabs>
        <w:spacing w:line="360" w:lineRule="auto"/>
        <w:jc w:val="both"/>
        <w:rPr>
          <w:rFonts w:ascii="Georgia" w:hAnsi="Georgia"/>
          <w:sz w:val="20"/>
          <w:szCs w:val="20"/>
        </w:rPr>
      </w:pPr>
      <w:r w:rsidRPr="006146BF">
        <w:rPr>
          <w:rFonts w:ascii="Georgia" w:hAnsi="Georgia"/>
          <w:sz w:val="20"/>
          <w:szCs w:val="20"/>
        </w:rPr>
        <w:t>Wymagania techniczne i organizacyjne, związane z wykorzystaniem Pla</w:t>
      </w:r>
      <w:r w:rsidR="00D77678">
        <w:rPr>
          <w:rFonts w:ascii="Georgia" w:hAnsi="Georgia"/>
          <w:sz w:val="20"/>
          <w:szCs w:val="20"/>
        </w:rPr>
        <w:t xml:space="preserve">tformy, zostały przedstawione </w:t>
      </w:r>
      <w:r w:rsidRPr="006146BF">
        <w:rPr>
          <w:rFonts w:ascii="Georgia" w:hAnsi="Georgia"/>
          <w:sz w:val="20"/>
          <w:szCs w:val="20"/>
        </w:rPr>
        <w:t>w niniejszym rozdziale – pkt. 3.1. – 3.7.</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W postępowaniu o udzielenie zamówienia komunikacja między Zamawiającym, a Wykonawcami odbywa się przy użyciu</w:t>
      </w:r>
      <w:r w:rsidRPr="006146BF">
        <w:rPr>
          <w:rFonts w:ascii="Georgia" w:hAnsi="Georgia"/>
          <w:i/>
          <w:sz w:val="18"/>
          <w:szCs w:val="18"/>
        </w:rPr>
        <w:t xml:space="preserve"> </w:t>
      </w:r>
      <w:r w:rsidRPr="006146BF">
        <w:rPr>
          <w:rFonts w:ascii="Georgia" w:hAnsi="Georgia"/>
          <w:sz w:val="18"/>
          <w:szCs w:val="18"/>
        </w:rPr>
        <w:t>Platformy</w:t>
      </w:r>
      <w:r w:rsidRPr="006146BF">
        <w:rPr>
          <w:rFonts w:ascii="Georgia" w:hAnsi="Georgia"/>
          <w:color w:val="0070C0"/>
          <w:sz w:val="18"/>
          <w:szCs w:val="18"/>
        </w:rPr>
        <w:t xml:space="preserve"> </w:t>
      </w:r>
      <w:r w:rsidRPr="006146BF">
        <w:rPr>
          <w:rFonts w:ascii="Georgia" w:hAnsi="Georgia"/>
          <w:i/>
          <w:color w:val="0070C0"/>
          <w:sz w:val="18"/>
          <w:szCs w:val="18"/>
        </w:rPr>
        <w:t>(</w:t>
      </w:r>
      <w:hyperlink r:id="rId18" w:history="1">
        <w:r w:rsidRPr="007C335C">
          <w:rPr>
            <w:rStyle w:val="Hipercze"/>
            <w:rFonts w:ascii="Georgia" w:eastAsia="Lucida Sans Unicode" w:hAnsi="Georgia"/>
            <w:i/>
            <w:sz w:val="18"/>
            <w:szCs w:val="18"/>
          </w:rPr>
          <w:t>https://www.</w:t>
        </w:r>
        <w:r w:rsidR="007C335C" w:rsidRPr="007C335C">
          <w:rPr>
            <w:rFonts w:ascii="Georgia" w:hAnsi="Georgia"/>
            <w:i/>
            <w:color w:val="0000FF"/>
            <w:sz w:val="18"/>
            <w:szCs w:val="18"/>
          </w:rPr>
          <w:t xml:space="preserve"> platformazakupowa.pl/pn/zzozwadowice </w:t>
        </w:r>
      </w:hyperlink>
      <w:r w:rsidRPr="007C335C">
        <w:rPr>
          <w:rFonts w:ascii="Georgia" w:hAnsi="Georgia"/>
          <w:i/>
          <w:color w:val="0000FF"/>
          <w:sz w:val="18"/>
          <w:szCs w:val="18"/>
        </w:rPr>
        <w:t>).</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Wymagania techniczne i organizacyjne wysyłania oraz odbierania dokumentów elektronicznych, elektronicznych kopii dokumentów i oświadczeń oraz informacji przekazywanych przy ich użyciu zostały opisane w </w:t>
      </w:r>
      <w:r w:rsidR="000E10FE">
        <w:rPr>
          <w:rFonts w:ascii="Georgia" w:hAnsi="Georgia"/>
          <w:i/>
          <w:sz w:val="18"/>
          <w:szCs w:val="18"/>
        </w:rPr>
        <w:t>Regulaminie korzystania</w:t>
      </w:r>
      <w:r w:rsidR="000E10FE">
        <w:rPr>
          <w:rFonts w:ascii="Georgia" w:hAnsi="Georgia"/>
          <w:i/>
          <w:sz w:val="18"/>
          <w:szCs w:val="18"/>
        </w:rPr>
        <w:br/>
      </w:r>
      <w:r w:rsidRPr="006146BF">
        <w:rPr>
          <w:rFonts w:ascii="Georgia" w:hAnsi="Georgia"/>
          <w:i/>
          <w:sz w:val="18"/>
          <w:szCs w:val="18"/>
        </w:rPr>
        <w:t>z Platformy</w:t>
      </w:r>
      <w:r w:rsidRPr="006146BF">
        <w:rPr>
          <w:rFonts w:ascii="Georgia" w:hAnsi="Georgia"/>
          <w:sz w:val="18"/>
          <w:szCs w:val="18"/>
        </w:rPr>
        <w:t xml:space="preserve"> (adres: </w:t>
      </w:r>
      <w:hyperlink r:id="rId19" w:history="1">
        <w:r w:rsidRPr="006146BF">
          <w:rPr>
            <w:rStyle w:val="Hipercze"/>
            <w:rFonts w:ascii="Georgia" w:eastAsia="Lucida Sans Unicode" w:hAnsi="Georgia"/>
            <w:i/>
            <w:sz w:val="18"/>
            <w:szCs w:val="18"/>
          </w:rPr>
          <w:t>https://platformazakupowa.pl/strona/1-regulamin</w:t>
        </w:r>
      </w:hyperlink>
      <w:r w:rsidRPr="006146BF">
        <w:rPr>
          <w:rFonts w:ascii="Georgia" w:hAnsi="Georgia"/>
          <w:i/>
          <w:sz w:val="18"/>
          <w:szCs w:val="18"/>
        </w:rPr>
        <w:t xml:space="preserve">). </w:t>
      </w:r>
      <w:r w:rsidRPr="006146BF">
        <w:rPr>
          <w:rFonts w:ascii="Georgia" w:hAnsi="Georgia"/>
          <w:sz w:val="18"/>
          <w:szCs w:val="18"/>
        </w:rPr>
        <w:t xml:space="preserve">Składając ofertę Wykonawca akceptuje </w:t>
      </w:r>
      <w:r w:rsidRPr="006146BF">
        <w:rPr>
          <w:rFonts w:ascii="Georgia" w:hAnsi="Georgia"/>
          <w:i/>
          <w:sz w:val="18"/>
          <w:szCs w:val="18"/>
        </w:rPr>
        <w:t xml:space="preserve">Regulamin </w:t>
      </w:r>
      <w:r w:rsidRPr="006146BF">
        <w:rPr>
          <w:rFonts w:ascii="Georgia" w:hAnsi="Georgia"/>
          <w:i/>
          <w:sz w:val="18"/>
          <w:szCs w:val="18"/>
          <w:lang w:eastAsia="pl-PL"/>
        </w:rPr>
        <w:t>platformazakupowa.pl dla Użytkowników (Wykonawców)</w:t>
      </w:r>
      <w:r w:rsidRPr="006146BF">
        <w:rPr>
          <w:rFonts w:ascii="Georgia" w:hAnsi="Georgia"/>
          <w:i/>
          <w:sz w:val="18"/>
          <w:szCs w:val="18"/>
        </w:rPr>
        <w:t xml:space="preserve">. </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Korzystanie z Platformy oznacza każdą czynność Użytkownika, która prowadzi do zapoznania się przez niego z treściami zawartymi na </w:t>
      </w:r>
      <w:r w:rsidRPr="006146BF">
        <w:rPr>
          <w:rFonts w:ascii="Georgia" w:hAnsi="Georgia"/>
          <w:i/>
          <w:sz w:val="18"/>
          <w:szCs w:val="18"/>
        </w:rPr>
        <w:t>platformazakupowa.pl,</w:t>
      </w:r>
      <w:r w:rsidRPr="006146BF">
        <w:rPr>
          <w:rFonts w:ascii="Georgia" w:hAnsi="Georgia"/>
          <w:sz w:val="18"/>
          <w:szCs w:val="18"/>
        </w:rPr>
        <w:t xml:space="preserve"> z zastrzeżeniem postanowień §4 Regulaminu. </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Korzystanie z Platformy odbywać może się wyłącznie na zasadach i w zakresie wskazanym</w:t>
      </w:r>
      <w:r>
        <w:rPr>
          <w:rFonts w:ascii="Georgia" w:hAnsi="Georgia"/>
          <w:sz w:val="18"/>
          <w:szCs w:val="18"/>
        </w:rPr>
        <w:t xml:space="preserve">  </w:t>
      </w:r>
      <w:r w:rsidRPr="006146BF">
        <w:rPr>
          <w:rFonts w:ascii="Georgia" w:hAnsi="Georgia"/>
          <w:sz w:val="18"/>
          <w:szCs w:val="18"/>
        </w:rPr>
        <w:t>w Regulaminie.</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dołoży starań, aby korzystanie z Platformy było możliwe dla Użytkow</w:t>
      </w:r>
      <w:r w:rsidR="000E10FE">
        <w:rPr>
          <w:rFonts w:ascii="Georgia" w:hAnsi="Georgia"/>
          <w:sz w:val="18"/>
          <w:szCs w:val="18"/>
        </w:rPr>
        <w:t>ników Internetu</w:t>
      </w:r>
      <w:r w:rsidR="000E10FE">
        <w:rPr>
          <w:rFonts w:ascii="Georgia" w:hAnsi="Georgia"/>
          <w:sz w:val="18"/>
          <w:szCs w:val="18"/>
        </w:rPr>
        <w:br/>
      </w:r>
      <w:r w:rsidRPr="006146BF">
        <w:rPr>
          <w:rFonts w:ascii="Georgia" w:hAnsi="Georgia"/>
          <w:sz w:val="18"/>
          <w:szCs w:val="18"/>
        </w:rPr>
        <w:t xml:space="preserve">z użyciem popularnych przeglądarek internetowych, systemów operacyjnych, typów urządzeń oraz typów połączeń internetowych. Minimalne wymagania techniczne umożliwiające korzystanie ze strony </w:t>
      </w:r>
      <w:hyperlink r:id="rId20" w:history="1">
        <w:r w:rsidRPr="006146BF">
          <w:rPr>
            <w:rStyle w:val="Hipercze"/>
            <w:rFonts w:ascii="Georgia" w:eastAsia="Lucida Sans Unicode" w:hAnsi="Georgia"/>
            <w:sz w:val="18"/>
            <w:szCs w:val="18"/>
          </w:rPr>
          <w:t>www.platformazakupowa.pl</w:t>
        </w:r>
      </w:hyperlink>
      <w:r w:rsidRPr="006146BF">
        <w:rPr>
          <w:rFonts w:ascii="Georgia" w:hAnsi="Georgia"/>
          <w:i/>
          <w:sz w:val="18"/>
          <w:szCs w:val="18"/>
        </w:rPr>
        <w:t xml:space="preserve"> </w:t>
      </w:r>
      <w:r w:rsidRPr="006146BF">
        <w:rPr>
          <w:rFonts w:ascii="Georgia" w:hAnsi="Georgia"/>
          <w:sz w:val="18"/>
          <w:szCs w:val="18"/>
        </w:rPr>
        <w:t xml:space="preserve">to: przeglądarka internetowa Internet Explorer, Chrome i FireFox w najnowszej dostępnej wersji, z włączoną obsługą języka </w:t>
      </w:r>
      <w:proofErr w:type="spellStart"/>
      <w:r w:rsidRPr="006146BF">
        <w:rPr>
          <w:rFonts w:ascii="Georgia" w:hAnsi="Georgia"/>
          <w:sz w:val="18"/>
          <w:szCs w:val="18"/>
        </w:rPr>
        <w:t>Javascript</w:t>
      </w:r>
      <w:proofErr w:type="spellEnd"/>
      <w:r w:rsidRPr="006146BF">
        <w:rPr>
          <w:rFonts w:ascii="Georgia" w:hAnsi="Georgia"/>
          <w:sz w:val="18"/>
          <w:szCs w:val="18"/>
        </w:rPr>
        <w:t>, akceptująca pliki typu „</w:t>
      </w:r>
      <w:proofErr w:type="spellStart"/>
      <w:r w:rsidRPr="006146BF">
        <w:rPr>
          <w:rFonts w:ascii="Georgia" w:hAnsi="Georgia"/>
          <w:sz w:val="18"/>
          <w:szCs w:val="18"/>
        </w:rPr>
        <w:t>cookies</w:t>
      </w:r>
      <w:proofErr w:type="spellEnd"/>
      <w:r w:rsidRPr="006146BF">
        <w:rPr>
          <w:rFonts w:ascii="Georgia" w:hAnsi="Georgia"/>
          <w:sz w:val="18"/>
          <w:szCs w:val="18"/>
        </w:rPr>
        <w:t xml:space="preserve">” oraz łącze internetowe o przepustowości, co najmniej 256 </w:t>
      </w:r>
      <w:proofErr w:type="spellStart"/>
      <w:r w:rsidRPr="006146BF">
        <w:rPr>
          <w:rFonts w:ascii="Georgia" w:hAnsi="Georgia"/>
          <w:sz w:val="18"/>
          <w:szCs w:val="18"/>
        </w:rPr>
        <w:t>kbit</w:t>
      </w:r>
      <w:proofErr w:type="spellEnd"/>
      <w:r w:rsidRPr="006146BF">
        <w:rPr>
          <w:rFonts w:ascii="Georgia" w:hAnsi="Georgia"/>
          <w:sz w:val="18"/>
          <w:szCs w:val="18"/>
        </w:rPr>
        <w:t xml:space="preserve">/s. </w:t>
      </w:r>
    </w:p>
    <w:p w:rsidR="006146BF" w:rsidRPr="006146BF" w:rsidRDefault="00570430" w:rsidP="006146BF">
      <w:pPr>
        <w:tabs>
          <w:tab w:val="left" w:pos="426"/>
        </w:tabs>
        <w:spacing w:line="360" w:lineRule="auto"/>
        <w:jc w:val="both"/>
        <w:rPr>
          <w:rFonts w:ascii="Georgia" w:hAnsi="Georgia"/>
          <w:sz w:val="18"/>
          <w:szCs w:val="18"/>
        </w:rPr>
      </w:pPr>
      <w:hyperlink r:id="rId21" w:history="1">
        <w:r w:rsidR="006146BF" w:rsidRPr="006146BF">
          <w:rPr>
            <w:rStyle w:val="Hipercze"/>
            <w:rFonts w:ascii="Georgia" w:eastAsia="Lucida Sans Unicode" w:hAnsi="Georgia"/>
            <w:sz w:val="18"/>
            <w:szCs w:val="18"/>
          </w:rPr>
          <w:t>www.platformazakupowa.pl</w:t>
        </w:r>
      </w:hyperlink>
      <w:r w:rsidR="006146BF" w:rsidRPr="006146BF">
        <w:rPr>
          <w:rFonts w:ascii="Georgia" w:hAnsi="Georgia"/>
          <w:color w:val="0070C0"/>
          <w:sz w:val="18"/>
          <w:szCs w:val="18"/>
        </w:rPr>
        <w:t xml:space="preserve"> </w:t>
      </w:r>
      <w:r w:rsidR="006146BF" w:rsidRPr="006146BF">
        <w:rPr>
          <w:rFonts w:ascii="Georgia" w:hAnsi="Georgia"/>
          <w:sz w:val="18"/>
          <w:szCs w:val="18"/>
        </w:rPr>
        <w:t>jest zoptymalizowana dla minimalnej rozdzielczości ekranu 1024x768 pikseli.</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eastAsia="Arial" w:hAnsi="Georgia"/>
          <w:sz w:val="18"/>
          <w:szCs w:val="18"/>
          <w:lang w:eastAsia="pl-PL"/>
        </w:rPr>
        <w:t xml:space="preserve">Zamawiający jednocześnie informuje, że posiadanie konta </w:t>
      </w:r>
      <w:r>
        <w:rPr>
          <w:rFonts w:ascii="Georgia" w:eastAsia="Arial" w:hAnsi="Georgia"/>
          <w:sz w:val="18"/>
          <w:szCs w:val="18"/>
          <w:lang w:eastAsia="pl-PL"/>
        </w:rPr>
        <w:t xml:space="preserve">na Platformie jest dobrowolne,  </w:t>
      </w:r>
      <w:r w:rsidRPr="006146BF">
        <w:rPr>
          <w:rFonts w:ascii="Georgia" w:eastAsia="Arial" w:hAnsi="Georgia"/>
          <w:sz w:val="18"/>
          <w:szCs w:val="18"/>
          <w:lang w:eastAsia="pl-PL"/>
        </w:rPr>
        <w:t>a złożenie oferty w przetargu jest możliwe bez posiadania konta.</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oświadcza, iż publiczny charakte</w:t>
      </w:r>
      <w:r>
        <w:rPr>
          <w:rFonts w:ascii="Georgia" w:hAnsi="Georgia"/>
          <w:sz w:val="18"/>
          <w:szCs w:val="18"/>
        </w:rPr>
        <w:t xml:space="preserve">r sieci Internet i korzystanie </w:t>
      </w:r>
      <w:r w:rsidRPr="006146BF">
        <w:rPr>
          <w:rFonts w:ascii="Georgia" w:hAnsi="Georgia"/>
          <w:sz w:val="18"/>
          <w:szCs w:val="18"/>
        </w:rPr>
        <w:t>z usług świadczonych drogą elektroniczną wiązać moż</w:t>
      </w:r>
      <w:r>
        <w:rPr>
          <w:rFonts w:ascii="Georgia" w:hAnsi="Georgia"/>
          <w:sz w:val="18"/>
          <w:szCs w:val="18"/>
        </w:rPr>
        <w:t xml:space="preserve">e się z zagrożeniem pozyskania </w:t>
      </w:r>
      <w:r w:rsidRPr="006146BF">
        <w:rPr>
          <w:rFonts w:ascii="Georgia" w:hAnsi="Georgia"/>
          <w:sz w:val="18"/>
          <w:szCs w:val="18"/>
        </w:rPr>
        <w:t>i modyfikowania danych Użytkowników  przez osoby nieuprawnione, dlatego Użytkownicy powinni stosować właściwe środki techniczne, które zminimaliz</w:t>
      </w:r>
      <w:r>
        <w:rPr>
          <w:rFonts w:ascii="Georgia" w:hAnsi="Georgia"/>
          <w:sz w:val="18"/>
          <w:szCs w:val="18"/>
        </w:rPr>
        <w:t xml:space="preserve">ują wskazane wyżej zagrożenia.  </w:t>
      </w:r>
      <w:r w:rsidRPr="006146BF">
        <w:rPr>
          <w:rFonts w:ascii="Georgia" w:hAnsi="Georgia"/>
          <w:sz w:val="18"/>
          <w:szCs w:val="18"/>
        </w:rPr>
        <w:t>W szczególności stosować programy antywirusowe i chroniące tożsamość korzystających z sieci Internet. Usługodawca nigdy nie zwraca się do Użytkowni</w:t>
      </w:r>
      <w:r>
        <w:rPr>
          <w:rFonts w:ascii="Georgia" w:hAnsi="Georgia"/>
          <w:sz w:val="18"/>
          <w:szCs w:val="18"/>
        </w:rPr>
        <w:t xml:space="preserve">ka z prośbą o udostępnienie mu </w:t>
      </w:r>
      <w:r w:rsidRPr="006146BF">
        <w:rPr>
          <w:rFonts w:ascii="Georgia" w:hAnsi="Georgia"/>
          <w:sz w:val="18"/>
          <w:szCs w:val="18"/>
        </w:rPr>
        <w:t>w jakiejkolwiek formie Hasła.</w:t>
      </w:r>
    </w:p>
    <w:p w:rsidR="006146BF" w:rsidRPr="006146BF" w:rsidRDefault="006146BF" w:rsidP="006427A3">
      <w:pPr>
        <w:widowControl w:val="0"/>
        <w:numPr>
          <w:ilvl w:val="1"/>
          <w:numId w:val="32"/>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Na stronie Platformy znajduje się ponadto </w:t>
      </w:r>
      <w:r w:rsidRPr="006146BF">
        <w:rPr>
          <w:rFonts w:ascii="Georgia" w:hAnsi="Georgia"/>
          <w:i/>
          <w:sz w:val="18"/>
          <w:szCs w:val="18"/>
        </w:rPr>
        <w:t>Instrukcja dla Wykonawców</w:t>
      </w:r>
      <w:r w:rsidRPr="006146BF">
        <w:rPr>
          <w:rFonts w:ascii="Georgia" w:hAnsi="Georgia"/>
          <w:sz w:val="18"/>
          <w:szCs w:val="18"/>
        </w:rPr>
        <w:t xml:space="preserve"> zawierająca: </w:t>
      </w:r>
    </w:p>
    <w:p w:rsidR="006146BF" w:rsidRPr="006146BF" w:rsidRDefault="006146BF" w:rsidP="006427A3">
      <w:pPr>
        <w:pStyle w:val="BodyText21"/>
        <w:widowControl/>
        <w:numPr>
          <w:ilvl w:val="0"/>
          <w:numId w:val="33"/>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ogólne, </w:t>
      </w:r>
    </w:p>
    <w:p w:rsidR="006146BF" w:rsidRPr="006146BF" w:rsidRDefault="006146BF" w:rsidP="006427A3">
      <w:pPr>
        <w:pStyle w:val="BodyText21"/>
        <w:widowControl/>
        <w:numPr>
          <w:ilvl w:val="0"/>
          <w:numId w:val="33"/>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dot. sposobu i formy złożenia oferty, </w:t>
      </w:r>
    </w:p>
    <w:p w:rsidR="006146BF" w:rsidRPr="006146BF" w:rsidRDefault="006146BF" w:rsidP="006427A3">
      <w:pPr>
        <w:pStyle w:val="BodyText21"/>
        <w:widowControl/>
        <w:numPr>
          <w:ilvl w:val="0"/>
          <w:numId w:val="33"/>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sposobu komunikowania się Zamawiającego z Wykonawcami (</w:t>
      </w:r>
      <w:r w:rsidRPr="006146BF">
        <w:rPr>
          <w:rFonts w:ascii="Georgia" w:hAnsi="Georgia"/>
          <w:b w:val="0"/>
          <w:bCs w:val="0"/>
          <w:i/>
          <w:sz w:val="18"/>
          <w:szCs w:val="18"/>
        </w:rPr>
        <w:t>nie dotyczy składania ofert</w:t>
      </w:r>
      <w:r w:rsidRPr="006146BF">
        <w:rPr>
          <w:rFonts w:ascii="Georgia" w:hAnsi="Georgia"/>
          <w:b w:val="0"/>
          <w:bCs w:val="0"/>
          <w:sz w:val="18"/>
          <w:szCs w:val="18"/>
        </w:rPr>
        <w:t>),</w:t>
      </w:r>
    </w:p>
    <w:p w:rsidR="006146BF" w:rsidRPr="006146BF" w:rsidRDefault="006146BF" w:rsidP="006427A3">
      <w:pPr>
        <w:pStyle w:val="BodyText21"/>
        <w:widowControl/>
        <w:numPr>
          <w:ilvl w:val="0"/>
          <w:numId w:val="33"/>
        </w:numPr>
        <w:tabs>
          <w:tab w:val="left" w:pos="426"/>
          <w:tab w:val="left" w:pos="600"/>
        </w:tabs>
        <w:suppressAutoHyphens w:val="0"/>
        <w:overflowPunct w:val="0"/>
        <w:autoSpaceDE w:val="0"/>
        <w:ind w:left="0" w:firstLine="0"/>
        <w:jc w:val="both"/>
        <w:textAlignment w:val="baseline"/>
        <w:rPr>
          <w:rFonts w:ascii="Georgia" w:hAnsi="Georgia"/>
          <w:bCs w:val="0"/>
          <w:color w:val="0070C0"/>
          <w:sz w:val="18"/>
          <w:szCs w:val="18"/>
        </w:rPr>
      </w:pPr>
      <w:r w:rsidRPr="006146BF">
        <w:rPr>
          <w:rFonts w:ascii="Georgia" w:hAnsi="Georgia"/>
          <w:b w:val="0"/>
          <w:bCs w:val="0"/>
          <w:sz w:val="18"/>
          <w:szCs w:val="18"/>
        </w:rPr>
        <w:t xml:space="preserve"> informacje dot. sposobu otwarcia ofert na</w:t>
      </w:r>
      <w:r w:rsidRPr="006146BF">
        <w:rPr>
          <w:rFonts w:ascii="Georgia" w:hAnsi="Georgia"/>
          <w:bCs w:val="0"/>
          <w:color w:val="0070C0"/>
          <w:sz w:val="18"/>
          <w:szCs w:val="18"/>
        </w:rPr>
        <w:t xml:space="preserve"> </w:t>
      </w:r>
      <w:hyperlink r:id="rId22" w:history="1">
        <w:r w:rsidRPr="006146BF">
          <w:rPr>
            <w:rStyle w:val="Hipercze"/>
            <w:rFonts w:ascii="Georgia" w:eastAsia="Lucida Sans Unicode" w:hAnsi="Georgia"/>
            <w:bCs w:val="0"/>
            <w:sz w:val="18"/>
            <w:szCs w:val="18"/>
          </w:rPr>
          <w:t>www.platformazakupowa.pl</w:t>
        </w:r>
      </w:hyperlink>
      <w:r w:rsidRPr="006146BF">
        <w:rPr>
          <w:rFonts w:ascii="Georgia" w:hAnsi="Georgia"/>
          <w:bCs w:val="0"/>
          <w:color w:val="0070C0"/>
          <w:sz w:val="18"/>
          <w:szCs w:val="18"/>
        </w:rPr>
        <w:t xml:space="preserve"> </w:t>
      </w:r>
    </w:p>
    <w:p w:rsidR="00BD7F30" w:rsidRPr="00023040" w:rsidRDefault="006146BF" w:rsidP="006427A3">
      <w:pPr>
        <w:pStyle w:val="BodyText21"/>
        <w:widowControl/>
        <w:numPr>
          <w:ilvl w:val="1"/>
          <w:numId w:val="32"/>
        </w:numPr>
        <w:tabs>
          <w:tab w:val="left" w:pos="426"/>
          <w:tab w:val="left" w:pos="851"/>
        </w:tabs>
        <w:suppressAutoHyphens w:val="0"/>
        <w:overflowPunct w:val="0"/>
        <w:autoSpaceDE w:val="0"/>
        <w:ind w:left="0" w:firstLine="0"/>
        <w:jc w:val="both"/>
        <w:textAlignment w:val="baseline"/>
        <w:rPr>
          <w:rStyle w:val="Domylnaczcionkaakapitu2"/>
          <w:rFonts w:ascii="Georgia" w:hAnsi="Georgia"/>
          <w:b w:val="0"/>
          <w:bCs w:val="0"/>
          <w:sz w:val="18"/>
          <w:szCs w:val="18"/>
        </w:rPr>
      </w:pPr>
      <w:r w:rsidRPr="006146BF">
        <w:rPr>
          <w:rFonts w:ascii="Georgia" w:hAnsi="Georgia"/>
          <w:b w:val="0"/>
          <w:sz w:val="18"/>
          <w:szCs w:val="18"/>
        </w:rPr>
        <w:t>W przypadku pytań dotyczących funkcjonowania i obsługi tec</w:t>
      </w:r>
      <w:r>
        <w:rPr>
          <w:rFonts w:ascii="Georgia" w:hAnsi="Georgia"/>
          <w:b w:val="0"/>
          <w:sz w:val="18"/>
          <w:szCs w:val="18"/>
        </w:rPr>
        <w:t xml:space="preserve">hnicznej platformy, prosimy </w:t>
      </w:r>
      <w:r w:rsidRPr="006146BF">
        <w:rPr>
          <w:rFonts w:ascii="Georgia" w:hAnsi="Georgia"/>
          <w:b w:val="0"/>
          <w:sz w:val="18"/>
          <w:szCs w:val="18"/>
        </w:rPr>
        <w:t xml:space="preserve">o skorzystanie z pomocy </w:t>
      </w:r>
      <w:r w:rsidRPr="006146BF">
        <w:rPr>
          <w:rFonts w:ascii="Georgia" w:hAnsi="Georgia"/>
          <w:sz w:val="18"/>
          <w:szCs w:val="18"/>
        </w:rPr>
        <w:t>Centrum Wsparcia Klienta</w:t>
      </w:r>
      <w:r w:rsidRPr="006146BF">
        <w:rPr>
          <w:rFonts w:ascii="Georgia" w:hAnsi="Georgia"/>
          <w:b w:val="0"/>
          <w:sz w:val="18"/>
          <w:szCs w:val="18"/>
        </w:rPr>
        <w:t>, które udziela wszelkich informacji związanych z procesem składania ofert, rejestracji czy innych aspektów technicznych platformy, dostępne codziennie od poniedziałku do piątku w godz. od 7.00 do 17.00 pod nr tel. (22) 101-02-02.</w:t>
      </w:r>
    </w:p>
    <w:p w:rsidR="006146BF" w:rsidRDefault="00E76335" w:rsidP="006427A3">
      <w:pPr>
        <w:pStyle w:val="Tekstpodstawowy"/>
        <w:numPr>
          <w:ilvl w:val="0"/>
          <w:numId w:val="32"/>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Ofertę stanowi wypełniony Formularz „Oferta” oraz niżej wymienione wypełnione dokumenty:</w:t>
      </w:r>
    </w:p>
    <w:p w:rsidR="00E76335" w:rsidRPr="00E76335" w:rsidRDefault="00E76335" w:rsidP="006427A3">
      <w:pPr>
        <w:pStyle w:val="Tekstpodstawowy"/>
        <w:numPr>
          <w:ilvl w:val="1"/>
          <w:numId w:val="32"/>
        </w:numPr>
        <w:tabs>
          <w:tab w:val="left" w:pos="0"/>
          <w:tab w:val="left" w:pos="426"/>
        </w:tabs>
        <w:spacing w:after="0" w:line="360" w:lineRule="auto"/>
        <w:jc w:val="both"/>
        <w:rPr>
          <w:rFonts w:ascii="Georgia" w:hAnsi="Georgia"/>
          <w:b w:val="0"/>
          <w:bCs w:val="0"/>
          <w:i w:val="0"/>
          <w:iCs w:val="0"/>
          <w:sz w:val="20"/>
          <w:szCs w:val="20"/>
          <w:lang w:val="pl-PL" w:eastAsia="en-US"/>
        </w:rPr>
      </w:pPr>
      <w:r w:rsidRPr="00E76335">
        <w:rPr>
          <w:rFonts w:ascii="Georgia" w:hAnsi="Georgia"/>
          <w:b w:val="0"/>
          <w:i w:val="0"/>
          <w:sz w:val="20"/>
          <w:szCs w:val="20"/>
          <w:lang w:val="pl-PL"/>
        </w:rPr>
        <w:t xml:space="preserve">Wypełniony i podpisany przez osoby upoważnione do reprezentowania wykonawcy </w:t>
      </w:r>
      <w:r w:rsidRPr="00E76335">
        <w:rPr>
          <w:rFonts w:ascii="Georgia" w:hAnsi="Georgia"/>
          <w:b w:val="0"/>
          <w:i w:val="0"/>
          <w:sz w:val="20"/>
          <w:szCs w:val="20"/>
          <w:u w:val="single"/>
          <w:lang w:val="pl-PL"/>
        </w:rPr>
        <w:t>formularz oferty</w:t>
      </w:r>
      <w:r w:rsidRPr="00E76335">
        <w:rPr>
          <w:rFonts w:ascii="Georgia" w:hAnsi="Georgia"/>
          <w:b w:val="0"/>
          <w:i w:val="0"/>
          <w:sz w:val="20"/>
          <w:szCs w:val="20"/>
          <w:lang w:val="pl-PL"/>
        </w:rPr>
        <w:t xml:space="preserve">, sporządzony według wzoru stanowiącego </w:t>
      </w:r>
      <w:r w:rsidRPr="00E76335">
        <w:rPr>
          <w:rFonts w:ascii="Georgia" w:hAnsi="Georgia" w:cs="Georgia"/>
          <w:b w:val="0"/>
          <w:i w:val="0"/>
          <w:sz w:val="20"/>
          <w:szCs w:val="20"/>
          <w:lang w:val="pl-PL"/>
        </w:rPr>
        <w:t xml:space="preserve">załącznik nr </w:t>
      </w:r>
      <w:r w:rsidR="006C7DD7">
        <w:rPr>
          <w:rFonts w:ascii="Georgia" w:hAnsi="Georgia" w:cs="Georgia"/>
          <w:b w:val="0"/>
          <w:i w:val="0"/>
          <w:sz w:val="20"/>
          <w:szCs w:val="20"/>
          <w:lang w:val="pl-PL"/>
        </w:rPr>
        <w:t>5</w:t>
      </w:r>
      <w:r w:rsidRPr="00E76335">
        <w:rPr>
          <w:rFonts w:ascii="Georgia" w:hAnsi="Georgia" w:cs="Georgia"/>
          <w:b w:val="0"/>
          <w:i w:val="0"/>
          <w:sz w:val="20"/>
          <w:szCs w:val="20"/>
          <w:lang w:val="pl-PL"/>
        </w:rPr>
        <w:t xml:space="preserve"> do SIWZ.</w:t>
      </w:r>
    </w:p>
    <w:p w:rsidR="00E76335" w:rsidRPr="00E76335" w:rsidRDefault="00E76335" w:rsidP="006427A3">
      <w:pPr>
        <w:pStyle w:val="Tekstpodstawowy"/>
        <w:numPr>
          <w:ilvl w:val="0"/>
          <w:numId w:val="32"/>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Wraz z ofertą Wykonawca zobowiązany jest złożyć za pośrednictwem Platformy:</w:t>
      </w:r>
    </w:p>
    <w:p w:rsidR="00E76335" w:rsidRDefault="00E76335" w:rsidP="006427A3">
      <w:pPr>
        <w:pStyle w:val="Tekstpodstawowy"/>
        <w:numPr>
          <w:ilvl w:val="1"/>
          <w:numId w:val="32"/>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JEDZ</w:t>
      </w:r>
      <w:r w:rsidR="00786900">
        <w:rPr>
          <w:rStyle w:val="Domylnaczcionkaakapitu2"/>
          <w:rFonts w:ascii="Georgia" w:hAnsi="Georgia"/>
          <w:b w:val="0"/>
          <w:bCs w:val="0"/>
          <w:i w:val="0"/>
          <w:iCs w:val="0"/>
          <w:sz w:val="20"/>
          <w:szCs w:val="20"/>
          <w:lang w:val="pl-PL" w:eastAsia="en-US"/>
        </w:rPr>
        <w:t>;</w:t>
      </w:r>
    </w:p>
    <w:p w:rsidR="00E76335" w:rsidRPr="00123693" w:rsidRDefault="00786900" w:rsidP="006427A3">
      <w:pPr>
        <w:pStyle w:val="Akapitzlist"/>
        <w:widowControl w:val="0"/>
        <w:numPr>
          <w:ilvl w:val="1"/>
          <w:numId w:val="32"/>
        </w:numPr>
        <w:tabs>
          <w:tab w:val="left" w:pos="-240"/>
          <w:tab w:val="left" w:pos="426"/>
        </w:tabs>
        <w:spacing w:line="360" w:lineRule="auto"/>
        <w:jc w:val="both"/>
        <w:rPr>
          <w:rFonts w:ascii="Georgia" w:hAnsi="Georgia" w:cs="Georgia"/>
          <w:color w:val="000000"/>
          <w:sz w:val="20"/>
          <w:szCs w:val="20"/>
        </w:rPr>
      </w:pPr>
      <w:r>
        <w:rPr>
          <w:rFonts w:ascii="Georgia" w:hAnsi="Georgia"/>
          <w:sz w:val="20"/>
          <w:szCs w:val="20"/>
        </w:rPr>
        <w:t>p</w:t>
      </w:r>
      <w:r w:rsidR="00E76335" w:rsidRPr="00123693">
        <w:rPr>
          <w:rFonts w:ascii="Georgia" w:hAnsi="Georgia"/>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w:t>
      </w:r>
      <w:r w:rsidR="00E76335" w:rsidRPr="00123693">
        <w:rPr>
          <w:rFonts w:ascii="Georgia" w:hAnsi="Georgia"/>
          <w:sz w:val="20"/>
          <w:szCs w:val="20"/>
        </w:rPr>
        <w:lastRenderedPageBreak/>
        <w:t>reprezentowania w postępowaniu i zawarcia umowy. Peł</w:t>
      </w:r>
      <w:r w:rsidR="00136839">
        <w:rPr>
          <w:rFonts w:ascii="Georgia" w:hAnsi="Georgia"/>
          <w:sz w:val="20"/>
          <w:szCs w:val="20"/>
        </w:rPr>
        <w:t xml:space="preserve">nomocnictwo winno być </w:t>
      </w:r>
      <w:r w:rsidR="00EF5CD6">
        <w:rPr>
          <w:rFonts w:ascii="Georgia" w:hAnsi="Georgia"/>
          <w:sz w:val="20"/>
          <w:szCs w:val="20"/>
        </w:rPr>
        <w:t>sporządzone</w:t>
      </w:r>
      <w:r w:rsidR="00EF5CD6">
        <w:rPr>
          <w:rFonts w:ascii="Georgia" w:hAnsi="Georgia"/>
          <w:sz w:val="20"/>
          <w:szCs w:val="20"/>
        </w:rPr>
        <w:br/>
      </w:r>
      <w:r>
        <w:rPr>
          <w:rFonts w:ascii="Georgia" w:hAnsi="Georgia"/>
          <w:sz w:val="20"/>
          <w:szCs w:val="20"/>
        </w:rPr>
        <w:t>w postaci elektronicznej i opatrzone kwalifikowanym podpisem elektronicznym;</w:t>
      </w:r>
    </w:p>
    <w:p w:rsidR="00E76335" w:rsidRDefault="00786900" w:rsidP="006427A3">
      <w:pPr>
        <w:pStyle w:val="Akapitzlist4"/>
        <w:widowControl w:val="0"/>
        <w:numPr>
          <w:ilvl w:val="1"/>
          <w:numId w:val="32"/>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olor w:val="000000"/>
          <w:sz w:val="20"/>
          <w:szCs w:val="20"/>
        </w:rPr>
        <w:t>d</w:t>
      </w:r>
      <w:r w:rsidR="00E76335" w:rsidRPr="00123693">
        <w:rPr>
          <w:rFonts w:ascii="Georgia" w:hAnsi="Georgia"/>
          <w:color w:val="000000"/>
          <w:sz w:val="20"/>
          <w:szCs w:val="20"/>
        </w:rPr>
        <w:t xml:space="preserve">okumenty, z których wynika prawo do podpisania oferty (oryginał </w:t>
      </w:r>
      <w:r>
        <w:rPr>
          <w:rFonts w:ascii="Georgia" w:hAnsi="Georgia"/>
          <w:color w:val="000000"/>
          <w:sz w:val="20"/>
          <w:szCs w:val="20"/>
        </w:rPr>
        <w:t>w postaci dokumentu elektronicznego</w:t>
      </w:r>
      <w:r w:rsidR="00E76335" w:rsidRPr="00123693">
        <w:rPr>
          <w:rFonts w:ascii="Georgia" w:hAnsi="Georgia"/>
          <w:color w:val="000000"/>
          <w:sz w:val="20"/>
          <w:szCs w:val="20"/>
        </w:rPr>
        <w:t>) względnie do podpisania innych oświadczeń</w:t>
      </w:r>
      <w:r w:rsidR="00E76335">
        <w:rPr>
          <w:rFonts w:ascii="Georgia" w:hAnsi="Georgia"/>
          <w:color w:val="000000"/>
          <w:sz w:val="20"/>
          <w:szCs w:val="20"/>
        </w:rPr>
        <w:t xml:space="preserve"> lub dokumentów składanych wraz </w:t>
      </w:r>
      <w:r w:rsidR="00E76335" w:rsidRPr="00123693">
        <w:rPr>
          <w:rFonts w:ascii="Georgia" w:hAnsi="Georgia"/>
          <w:color w:val="000000"/>
          <w:sz w:val="20"/>
          <w:szCs w:val="20"/>
        </w:rPr>
        <w:t>z ofertą, chyba, że Zamawiający może je uzyskać w szcz</w:t>
      </w:r>
      <w:r w:rsidR="00136839">
        <w:rPr>
          <w:rFonts w:ascii="Georgia" w:hAnsi="Georgia"/>
          <w:color w:val="000000"/>
          <w:sz w:val="20"/>
          <w:szCs w:val="20"/>
        </w:rPr>
        <w:t>ególności za pomocą bezpłatnych</w:t>
      </w:r>
      <w:r>
        <w:rPr>
          <w:rFonts w:ascii="Georgia" w:hAnsi="Georgia"/>
          <w:color w:val="000000"/>
          <w:sz w:val="20"/>
          <w:szCs w:val="20"/>
        </w:rPr>
        <w:t xml:space="preserve"> </w:t>
      </w:r>
      <w:r w:rsidR="00EF5CD6">
        <w:rPr>
          <w:rFonts w:ascii="Georgia" w:hAnsi="Georgia"/>
          <w:color w:val="000000"/>
          <w:sz w:val="20"/>
          <w:szCs w:val="20"/>
        </w:rPr>
        <w:t>i ogólnodostępnych baz danych,</w:t>
      </w:r>
      <w:r w:rsidR="00EF5CD6">
        <w:rPr>
          <w:rFonts w:ascii="Georgia" w:hAnsi="Georgia"/>
          <w:color w:val="000000"/>
          <w:sz w:val="20"/>
          <w:szCs w:val="20"/>
        </w:rPr>
        <w:br/>
      </w:r>
      <w:r w:rsidR="00E76335" w:rsidRPr="00123693">
        <w:rPr>
          <w:rFonts w:ascii="Georgia" w:hAnsi="Georgia"/>
          <w:color w:val="000000"/>
          <w:sz w:val="20"/>
          <w:szCs w:val="20"/>
        </w:rPr>
        <w:t xml:space="preserve">w szczególności rejestrów publicznych w rozumieniu ustawy z dnia 17 lutego 2005 r. o informacji działalności podmiotów realizujących zadania publiczne (Dz.U. z 2014r. </w:t>
      </w:r>
      <w:proofErr w:type="spellStart"/>
      <w:r w:rsidR="00E76335">
        <w:rPr>
          <w:rFonts w:ascii="Georgia" w:hAnsi="Georgia"/>
          <w:color w:val="000000"/>
          <w:sz w:val="20"/>
          <w:szCs w:val="20"/>
        </w:rPr>
        <w:t>poz</w:t>
      </w:r>
      <w:proofErr w:type="spellEnd"/>
      <w:r w:rsidR="00E76335">
        <w:rPr>
          <w:rFonts w:ascii="Georgia" w:hAnsi="Georgia"/>
          <w:color w:val="000000"/>
          <w:sz w:val="20"/>
          <w:szCs w:val="20"/>
        </w:rPr>
        <w:t xml:space="preserve"> 1114 oraz z 2016r. </w:t>
      </w:r>
      <w:proofErr w:type="spellStart"/>
      <w:r w:rsidR="00E76335">
        <w:rPr>
          <w:rFonts w:ascii="Georgia" w:hAnsi="Georgia"/>
          <w:color w:val="000000"/>
          <w:sz w:val="20"/>
          <w:szCs w:val="20"/>
        </w:rPr>
        <w:t>poz</w:t>
      </w:r>
      <w:proofErr w:type="spellEnd"/>
      <w:r w:rsidR="00E76335">
        <w:rPr>
          <w:rFonts w:ascii="Georgia" w:hAnsi="Georgia"/>
          <w:color w:val="000000"/>
          <w:sz w:val="20"/>
          <w:szCs w:val="20"/>
        </w:rPr>
        <w:t xml:space="preserve"> 352)</w:t>
      </w:r>
      <w:r w:rsidR="00EF5CD6">
        <w:rPr>
          <w:rFonts w:ascii="Georgia" w:hAnsi="Georgia"/>
          <w:color w:val="000000"/>
          <w:sz w:val="20"/>
          <w:szCs w:val="20"/>
        </w:rPr>
        <w:br/>
      </w:r>
      <w:r w:rsidR="00E76335" w:rsidRPr="00123693">
        <w:rPr>
          <w:rFonts w:ascii="Georgia" w:hAnsi="Georgia"/>
          <w:color w:val="000000"/>
          <w:sz w:val="20"/>
          <w:szCs w:val="20"/>
        </w:rPr>
        <w:t>a Wykonawca wska</w:t>
      </w:r>
      <w:r>
        <w:rPr>
          <w:rFonts w:ascii="Georgia" w:hAnsi="Georgia"/>
          <w:color w:val="000000"/>
          <w:sz w:val="20"/>
          <w:szCs w:val="20"/>
        </w:rPr>
        <w:t>zał to waz ze złożeniem oferty;</w:t>
      </w:r>
    </w:p>
    <w:p w:rsidR="006C7DD7" w:rsidRPr="006C7DD7" w:rsidRDefault="00786900" w:rsidP="006427A3">
      <w:pPr>
        <w:pStyle w:val="Akapitzlist2"/>
        <w:widowControl w:val="0"/>
        <w:numPr>
          <w:ilvl w:val="1"/>
          <w:numId w:val="32"/>
        </w:numPr>
        <w:tabs>
          <w:tab w:val="left" w:pos="-240"/>
          <w:tab w:val="left" w:pos="426"/>
        </w:tabs>
        <w:spacing w:line="360" w:lineRule="auto"/>
        <w:jc w:val="both"/>
        <w:textAlignment w:val="baseline"/>
        <w:rPr>
          <w:rFonts w:ascii="Georgia" w:hAnsi="Georgia" w:cs="Georgia"/>
          <w:color w:val="000000"/>
          <w:sz w:val="20"/>
          <w:szCs w:val="20"/>
        </w:rPr>
      </w:pPr>
      <w:r>
        <w:rPr>
          <w:rFonts w:ascii="Georgia" w:hAnsi="Georgia" w:cs="Georgia"/>
          <w:sz w:val="20"/>
          <w:szCs w:val="20"/>
        </w:rPr>
        <w:t>z</w:t>
      </w:r>
      <w:r w:rsidR="00136839">
        <w:rPr>
          <w:rFonts w:ascii="Georgia" w:hAnsi="Georgia" w:cs="Georgia"/>
          <w:sz w:val="20"/>
          <w:szCs w:val="20"/>
        </w:rPr>
        <w:t>obowiązania wymagane postanowieniami Rozdziału VIII pkt 2 w przypadku gdy Wykonawca polega na zdolnościach innych podmiotów w celu potwierdzenie spełnienia warunku udziału w postępowaniu</w:t>
      </w:r>
      <w:r>
        <w:rPr>
          <w:rFonts w:ascii="Georgia" w:hAnsi="Georgia" w:cs="Georgia"/>
          <w:sz w:val="20"/>
          <w:szCs w:val="20"/>
        </w:rPr>
        <w:t>.</w:t>
      </w:r>
    </w:p>
    <w:p w:rsidR="006C7DD7" w:rsidRPr="003E58D2" w:rsidRDefault="006C7DD7" w:rsidP="00432511">
      <w:pPr>
        <w:pStyle w:val="Akapitzlist2"/>
        <w:widowControl w:val="0"/>
        <w:tabs>
          <w:tab w:val="left" w:pos="-240"/>
          <w:tab w:val="left" w:pos="426"/>
        </w:tabs>
        <w:spacing w:line="360" w:lineRule="auto"/>
        <w:ind w:left="0"/>
        <w:jc w:val="both"/>
        <w:textAlignment w:val="baseline"/>
        <w:rPr>
          <w:rStyle w:val="Domylnaczcionkaakapitu2"/>
          <w:rFonts w:ascii="Georgia" w:hAnsi="Georgia" w:cs="Georgia"/>
          <w:color w:val="000000"/>
          <w:sz w:val="20"/>
          <w:szCs w:val="20"/>
        </w:rPr>
      </w:pP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123693">
        <w:rPr>
          <w:color w:val="000000"/>
          <w:sz w:val="20"/>
          <w:szCs w:val="20"/>
        </w:rPr>
        <w:t xml:space="preserve">Oferta oraz JEDZ powinny być podpisane </w:t>
      </w:r>
      <w:r>
        <w:rPr>
          <w:color w:val="000000"/>
          <w:sz w:val="20"/>
          <w:szCs w:val="20"/>
        </w:rPr>
        <w:t xml:space="preserve">kwalifikowanym podpisem elektronicznym przez </w:t>
      </w:r>
      <w:r w:rsidRPr="00123693">
        <w:rPr>
          <w:color w:val="000000"/>
          <w:sz w:val="20"/>
          <w:szCs w:val="20"/>
        </w:rPr>
        <w:t xml:space="preserve">osobę upoważnioną do reprezentowania Wykonawcy, zgodnie z formą reprezentacji Wykonawcy określaną w rejestrze lub innym </w:t>
      </w:r>
      <w:r w:rsidRPr="00BD7F30">
        <w:rPr>
          <w:color w:val="000000"/>
          <w:sz w:val="20"/>
          <w:szCs w:val="20"/>
        </w:rPr>
        <w:t>dokumencie, właściwym dla danej formy organizacyjnej Wykonawcy albo przez upełnomocnionego przedstawiciela Wykonawcy.</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color w:val="000000"/>
          <w:sz w:val="20"/>
          <w:szCs w:val="20"/>
        </w:rPr>
        <w:t>Oferta oraz pozostałe oświadczenia i dokumenty, dla których Zamawiający określił wzory powinny być sporządzone zgodnie z tymi wzorami, co do treści oraz opisu kolumn, wierszy itp.</w:t>
      </w:r>
    </w:p>
    <w:p w:rsidR="00BD7F30" w:rsidRPr="00BD7F30" w:rsidRDefault="00BD7F30" w:rsidP="00BD7F30">
      <w:pPr>
        <w:pStyle w:val="Normalny1"/>
        <w:numPr>
          <w:ilvl w:val="0"/>
          <w:numId w:val="4"/>
        </w:numPr>
        <w:tabs>
          <w:tab w:val="left" w:pos="299"/>
        </w:tabs>
        <w:spacing w:line="360" w:lineRule="auto"/>
        <w:ind w:left="15" w:firstLine="0"/>
        <w:jc w:val="both"/>
        <w:rPr>
          <w:color w:val="000000"/>
          <w:sz w:val="20"/>
          <w:szCs w:val="20"/>
        </w:rPr>
      </w:pPr>
      <w:r w:rsidRPr="008C3770">
        <w:rPr>
          <w:b/>
          <w:sz w:val="20"/>
          <w:szCs w:val="20"/>
          <w:lang w:eastAsia="pl-PL"/>
        </w:rPr>
        <w:t>Oferty oraz oświadczenie, o którym mowa w art. 25a, w tym jednolity dokument</w:t>
      </w:r>
      <w:r w:rsidRPr="00BD7F30">
        <w:rPr>
          <w:sz w:val="20"/>
          <w:szCs w:val="20"/>
          <w:lang w:eastAsia="pl-PL"/>
        </w:rPr>
        <w:t>, sporządza się</w:t>
      </w:r>
      <w:r w:rsidRPr="008C3770">
        <w:rPr>
          <w:b/>
          <w:sz w:val="20"/>
          <w:szCs w:val="20"/>
          <w:lang w:eastAsia="pl-PL"/>
        </w:rPr>
        <w:t xml:space="preserve">, </w:t>
      </w:r>
      <w:r w:rsidRPr="008C3770">
        <w:rPr>
          <w:b/>
          <w:sz w:val="20"/>
          <w:szCs w:val="20"/>
          <w:u w:val="single"/>
          <w:lang w:eastAsia="pl-PL"/>
        </w:rPr>
        <w:t>pod rygorem nieważności</w:t>
      </w:r>
      <w:r w:rsidRPr="008C3770">
        <w:rPr>
          <w:b/>
          <w:sz w:val="20"/>
          <w:szCs w:val="20"/>
          <w:lang w:eastAsia="pl-PL"/>
        </w:rPr>
        <w:t>,</w:t>
      </w:r>
      <w:r w:rsidRPr="00BD7F30">
        <w:rPr>
          <w:sz w:val="20"/>
          <w:szCs w:val="20"/>
          <w:lang w:eastAsia="pl-PL"/>
        </w:rPr>
        <w:t xml:space="preserve"> w postaci elektronicznej i opatruje się </w:t>
      </w:r>
      <w:r w:rsidRPr="008C3770">
        <w:rPr>
          <w:b/>
          <w:sz w:val="20"/>
          <w:szCs w:val="20"/>
          <w:lang w:eastAsia="pl-PL"/>
        </w:rPr>
        <w:t>kwalifikowanym podpisem elektronicznym.</w:t>
      </w:r>
      <w:r w:rsidRPr="00BD7F30">
        <w:rPr>
          <w:sz w:val="20"/>
          <w:szCs w:val="20"/>
          <w:lang w:eastAsia="pl-PL"/>
        </w:rPr>
        <w:t xml:space="preserve"> </w:t>
      </w:r>
    </w:p>
    <w:p w:rsidR="00BD7F30" w:rsidRPr="00BD7F30" w:rsidRDefault="00BD7F30" w:rsidP="00BD7F30">
      <w:pPr>
        <w:pStyle w:val="BodyText21"/>
        <w:widowControl/>
        <w:tabs>
          <w:tab w:val="left" w:pos="851"/>
        </w:tabs>
        <w:suppressAutoHyphens w:val="0"/>
        <w:overflowPunct w:val="0"/>
        <w:autoSpaceDE w:val="0"/>
        <w:jc w:val="both"/>
        <w:textAlignment w:val="baseline"/>
        <w:rPr>
          <w:rFonts w:ascii="Georgia" w:hAnsi="Georgia"/>
          <w:b w:val="0"/>
          <w:bCs w:val="0"/>
          <w:i/>
          <w:sz w:val="18"/>
          <w:szCs w:val="18"/>
        </w:rPr>
      </w:pPr>
      <w:r w:rsidRPr="00BD7F30">
        <w:rPr>
          <w:rFonts w:ascii="Georgia" w:eastAsia="Calibri" w:hAnsi="Georgia"/>
          <w:b w:val="0"/>
          <w:i/>
          <w:sz w:val="18"/>
          <w:szCs w:val="18"/>
          <w:lang w:eastAsia="en-US"/>
        </w:rPr>
        <w:t xml:space="preserve">Ofertę należy złożyć w oryginale. Zamawiający nie dopuszcza możliwości złożenia skanu oferty/wniosku opatrzonej/opatrzonego kwalifikowanym podpisem elektronicznym.  </w:t>
      </w:r>
    </w:p>
    <w:p w:rsidR="003E58D2"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Oferta musi być sporządzona w języku polskim.</w:t>
      </w:r>
    </w:p>
    <w:p w:rsidR="00BD7F30" w:rsidRPr="00BD7F30" w:rsidRDefault="003E58D2" w:rsidP="00BD7F30">
      <w:pPr>
        <w:pStyle w:val="Normalny1"/>
        <w:numPr>
          <w:ilvl w:val="0"/>
          <w:numId w:val="4"/>
        </w:numPr>
        <w:tabs>
          <w:tab w:val="left" w:pos="299"/>
        </w:tabs>
        <w:spacing w:line="360" w:lineRule="auto"/>
        <w:ind w:left="15" w:firstLine="0"/>
        <w:jc w:val="both"/>
        <w:rPr>
          <w:color w:val="000000"/>
          <w:sz w:val="20"/>
          <w:szCs w:val="20"/>
        </w:rPr>
      </w:pPr>
      <w:r w:rsidRPr="00BD7F30">
        <w:rPr>
          <w:sz w:val="20"/>
          <w:szCs w:val="20"/>
        </w:rPr>
        <w:t>Wykonawca ma prawo złożyć tylko jedną ofertę za</w:t>
      </w:r>
      <w:r w:rsidRPr="003E58D2">
        <w:rPr>
          <w:sz w:val="20"/>
          <w:szCs w:val="20"/>
        </w:rPr>
        <w:t xml:space="preserve"> pośrednictwem Platformy</w:t>
      </w:r>
      <w:r w:rsidR="00B65EED">
        <w:rPr>
          <w:sz w:val="20"/>
          <w:szCs w:val="20"/>
        </w:rPr>
        <w:t xml:space="preserve"> </w:t>
      </w:r>
      <w:r w:rsidR="00B65EED">
        <w:rPr>
          <w:color w:val="000000"/>
          <w:sz w:val="20"/>
          <w:szCs w:val="20"/>
        </w:rPr>
        <w:t>Zakupowej</w:t>
      </w:r>
      <w:r w:rsidRPr="003E58D2">
        <w:rPr>
          <w:sz w:val="20"/>
          <w:szCs w:val="20"/>
        </w:rPr>
        <w:t>. Platforma</w:t>
      </w:r>
      <w:r w:rsidR="00B65EED">
        <w:rPr>
          <w:sz w:val="20"/>
          <w:szCs w:val="20"/>
        </w:rPr>
        <w:t xml:space="preserve"> </w:t>
      </w:r>
      <w:r w:rsidR="00B65EED">
        <w:rPr>
          <w:color w:val="000000"/>
          <w:sz w:val="20"/>
          <w:szCs w:val="20"/>
        </w:rPr>
        <w:t>Zakupowa</w:t>
      </w:r>
      <w:r w:rsidRPr="003E58D2">
        <w:rPr>
          <w:sz w:val="20"/>
          <w:szCs w:val="20"/>
        </w:rPr>
        <w:t xml:space="preserve"> szyfruje oferty w taki sposób, aby nie było można zapoznać się z ich treścią do terminu otwarcia ofert.</w:t>
      </w:r>
    </w:p>
    <w:p w:rsidR="003E58D2" w:rsidRPr="007466BA" w:rsidRDefault="003E58D2" w:rsidP="003E58D2">
      <w:pPr>
        <w:pStyle w:val="Normalny1"/>
        <w:numPr>
          <w:ilvl w:val="0"/>
          <w:numId w:val="4"/>
        </w:numPr>
        <w:tabs>
          <w:tab w:val="left" w:pos="299"/>
        </w:tabs>
        <w:spacing w:line="360" w:lineRule="auto"/>
        <w:ind w:left="15" w:firstLine="0"/>
        <w:jc w:val="both"/>
        <w:rPr>
          <w:color w:val="000000"/>
          <w:sz w:val="20"/>
          <w:szCs w:val="20"/>
        </w:rPr>
      </w:pPr>
      <w:r w:rsidRPr="003E58D2">
        <w:rPr>
          <w:sz w:val="20"/>
          <w:szCs w:val="20"/>
        </w:rPr>
        <w:t xml:space="preserve">Oferta wraz z załącznikami musi być sporządzona </w:t>
      </w:r>
      <w:r w:rsidRPr="003E58D2">
        <w:rPr>
          <w:sz w:val="20"/>
          <w:szCs w:val="20"/>
          <w:lang w:eastAsia="pl-PL"/>
        </w:rPr>
        <w:t>z zachowaniem postaci elektronicznej</w:t>
      </w:r>
      <w:r w:rsidR="00BD7F30">
        <w:rPr>
          <w:sz w:val="20"/>
          <w:szCs w:val="20"/>
          <w:lang w:eastAsia="pl-PL"/>
        </w:rPr>
        <w:t xml:space="preserve">, </w:t>
      </w:r>
      <w:r w:rsidRPr="003E58D2">
        <w:rPr>
          <w:sz w:val="20"/>
          <w:szCs w:val="20"/>
          <w:lang w:eastAsia="pl-PL"/>
        </w:rPr>
        <w:t xml:space="preserve">a do danych zawierających dokumenty tekstowe, tekstowo-graficzne lub multimedialne stosuje się formaty plików opisane w Załączniku nr 2 do rozporządzenia </w:t>
      </w:r>
      <w:r w:rsidRPr="003E58D2">
        <w:rPr>
          <w:i/>
          <w:sz w:val="20"/>
          <w:szCs w:val="20"/>
          <w:lang w:eastAsia="pl-PL"/>
        </w:rPr>
        <w:t xml:space="preserve">Rady Ministrów w sprawie Krajowych Ram Interoperacyjności, minimalnych wymagań dla rejestrów publicznych i wymiany informacji w postaci elektronicznej oraz minimalnych wymagań dla systemów teleinformatycznych (Dz. U. z 2017 r.  </w:t>
      </w:r>
      <w:proofErr w:type="spellStart"/>
      <w:r w:rsidRPr="003E58D2">
        <w:rPr>
          <w:i/>
          <w:sz w:val="20"/>
          <w:szCs w:val="20"/>
          <w:lang w:eastAsia="pl-PL"/>
        </w:rPr>
        <w:t>poz</w:t>
      </w:r>
      <w:proofErr w:type="spellEnd"/>
      <w:r w:rsidRPr="003E58D2">
        <w:rPr>
          <w:i/>
          <w:sz w:val="20"/>
          <w:szCs w:val="20"/>
          <w:lang w:eastAsia="pl-PL"/>
        </w:rPr>
        <w:t xml:space="preserve"> 2247).</w:t>
      </w:r>
    </w:p>
    <w:p w:rsidR="00B65EED" w:rsidRDefault="003E58D2"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sidRPr="00123693">
        <w:rPr>
          <w:color w:val="000000"/>
          <w:sz w:val="20"/>
          <w:szCs w:val="20"/>
        </w:rPr>
        <w:t xml:space="preserve">Zamawiający informuje, iż zgodnie z art. 8 ust 3 ustawy Pzp, nie ujawnia się informacji stanowiącej tajemnicę przedsiębiorstwa, w rozumieniu przepisów </w:t>
      </w:r>
      <w:r w:rsidR="007466BA">
        <w:rPr>
          <w:color w:val="000000"/>
          <w:sz w:val="20"/>
          <w:szCs w:val="20"/>
        </w:rPr>
        <w:t xml:space="preserve">o zwalczaniu nieuczciwej konkurencji, jeżeli Wykonawca, nie różniej niż w terminie składania ofert, w sposób niebudzący wątpliwości zastrzegł, że </w:t>
      </w:r>
      <w:r w:rsidR="00652853">
        <w:rPr>
          <w:color w:val="000000"/>
          <w:sz w:val="20"/>
          <w:szCs w:val="20"/>
        </w:rPr>
        <w:t xml:space="preserve">nie mogą być udostępniane oraz </w:t>
      </w:r>
      <w:r w:rsidR="00B65EED">
        <w:rPr>
          <w:color w:val="000000"/>
          <w:sz w:val="20"/>
          <w:szCs w:val="20"/>
        </w:rPr>
        <w:t>wykazał,</w:t>
      </w:r>
      <w:r w:rsidR="00652853">
        <w:rPr>
          <w:color w:val="000000"/>
          <w:sz w:val="20"/>
          <w:szCs w:val="20"/>
        </w:rPr>
        <w:t xml:space="preserve"> załączając stosowne wyjaśnienie, iż zastrzeżone informacje stanowią tajemnicę przedsiębiorstwa. Wykonawca nie może </w:t>
      </w:r>
      <w:r w:rsidR="00652853" w:rsidRPr="00652853">
        <w:rPr>
          <w:color w:val="000000"/>
          <w:sz w:val="20"/>
          <w:szCs w:val="20"/>
        </w:rPr>
        <w:t xml:space="preserve">zastrzec informacji, o których mowa w art. 86 ust 4 ustawy Pzp. Wszelkie informacje stanowiące tajemnicę przedsiębiorstwa w rozumieniu ustawy z dnia 16 kwietnia 1993r o zwalczaniu </w:t>
      </w:r>
      <w:r w:rsidR="005C651B">
        <w:rPr>
          <w:color w:val="000000"/>
          <w:sz w:val="20"/>
          <w:szCs w:val="20"/>
        </w:rPr>
        <w:t>nieuczciwej konkurencji (Dz.U z </w:t>
      </w:r>
      <w:r w:rsidR="00652853" w:rsidRPr="00652853">
        <w:rPr>
          <w:color w:val="000000"/>
          <w:sz w:val="20"/>
          <w:szCs w:val="20"/>
        </w:rPr>
        <w:t>20</w:t>
      </w:r>
      <w:r w:rsidR="00B65EED">
        <w:rPr>
          <w:color w:val="000000"/>
          <w:sz w:val="20"/>
          <w:szCs w:val="20"/>
        </w:rPr>
        <w:t xml:space="preserve">18r. </w:t>
      </w:r>
      <w:proofErr w:type="spellStart"/>
      <w:r w:rsidR="00B65EED">
        <w:rPr>
          <w:color w:val="000000"/>
          <w:sz w:val="20"/>
          <w:szCs w:val="20"/>
        </w:rPr>
        <w:t>poz</w:t>
      </w:r>
      <w:proofErr w:type="spellEnd"/>
      <w:r w:rsidR="00B65EED">
        <w:rPr>
          <w:color w:val="000000"/>
          <w:sz w:val="20"/>
          <w:szCs w:val="20"/>
        </w:rPr>
        <w:t xml:space="preserve"> 419</w:t>
      </w:r>
      <w:r w:rsidR="00652853" w:rsidRPr="00652853">
        <w:rPr>
          <w:color w:val="000000"/>
          <w:sz w:val="20"/>
          <w:szCs w:val="20"/>
        </w:rPr>
        <w:t xml:space="preserve">) które Wykonawca pragnie zastrzec jako tajemnicę przedsiębiorstwa, winny być załączone </w:t>
      </w:r>
      <w:r w:rsidR="00B65EED">
        <w:rPr>
          <w:color w:val="000000"/>
          <w:sz w:val="20"/>
          <w:szCs w:val="20"/>
        </w:rPr>
        <w:t>na Platformie w osobnym pliku wraz z jednoczesnym zaznaczeniem polecenia „Załącznik stanowiący tajemnicę przedsiębiorstwa”.</w:t>
      </w:r>
    </w:p>
    <w:p w:rsidR="00B65EED" w:rsidRDefault="00B65EED" w:rsidP="00B65EED">
      <w:pPr>
        <w:pStyle w:val="Normalny1"/>
        <w:numPr>
          <w:ilvl w:val="0"/>
          <w:numId w:val="4"/>
        </w:numPr>
        <w:tabs>
          <w:tab w:val="clear" w:pos="928"/>
          <w:tab w:val="left" w:pos="299"/>
          <w:tab w:val="left" w:pos="426"/>
        </w:tabs>
        <w:spacing w:line="360" w:lineRule="auto"/>
        <w:ind w:left="0" w:firstLine="0"/>
        <w:jc w:val="both"/>
        <w:rPr>
          <w:color w:val="000000"/>
          <w:sz w:val="20"/>
          <w:szCs w:val="20"/>
        </w:rPr>
      </w:pPr>
      <w:r>
        <w:rPr>
          <w:color w:val="000000"/>
          <w:sz w:val="20"/>
          <w:szCs w:val="20"/>
        </w:rPr>
        <w:t>P</w:t>
      </w:r>
      <w:r w:rsidR="003E58D2" w:rsidRPr="00B65EED">
        <w:rPr>
          <w:color w:val="000000"/>
          <w:sz w:val="20"/>
          <w:szCs w:val="20"/>
        </w:rPr>
        <w:t>rzed upływem terminu składania ofert</w:t>
      </w:r>
      <w:r>
        <w:rPr>
          <w:color w:val="000000"/>
          <w:sz w:val="20"/>
          <w:szCs w:val="20"/>
        </w:rPr>
        <w:t xml:space="preserve">, Wykonawca za pośrednictwem Platformy Zakupowej może </w:t>
      </w:r>
      <w:r w:rsidR="003E58D2" w:rsidRPr="00B65EED">
        <w:rPr>
          <w:color w:val="000000"/>
          <w:sz w:val="20"/>
          <w:szCs w:val="20"/>
        </w:rPr>
        <w:t>wprowadzić zmiany</w:t>
      </w:r>
      <w:r>
        <w:rPr>
          <w:color w:val="000000"/>
          <w:sz w:val="20"/>
          <w:szCs w:val="20"/>
        </w:rPr>
        <w:t xml:space="preserve"> do złożonej oferty</w:t>
      </w:r>
      <w:r w:rsidR="003E58D2" w:rsidRPr="00B65EED">
        <w:rPr>
          <w:color w:val="000000"/>
          <w:sz w:val="20"/>
          <w:szCs w:val="20"/>
        </w:rPr>
        <w:t xml:space="preserve"> lub wycofać ofertę</w:t>
      </w:r>
      <w:r>
        <w:rPr>
          <w:color w:val="000000"/>
          <w:sz w:val="20"/>
          <w:szCs w:val="20"/>
        </w:rPr>
        <w:t xml:space="preserve">. Sposób zmiany i wycofania oferty został opisany w </w:t>
      </w:r>
      <w:r>
        <w:rPr>
          <w:i/>
          <w:color w:val="000000"/>
          <w:sz w:val="20"/>
          <w:szCs w:val="20"/>
        </w:rPr>
        <w:t xml:space="preserve">Instrukcji dla Wykonawców </w:t>
      </w:r>
      <w:r>
        <w:rPr>
          <w:color w:val="000000"/>
          <w:sz w:val="20"/>
          <w:szCs w:val="20"/>
        </w:rPr>
        <w:t xml:space="preserve">dostępnej na Platformie Zakupowej. Wykonawca po upływie terminu składania ofert nie może </w:t>
      </w:r>
      <w:r>
        <w:rPr>
          <w:color w:val="000000"/>
          <w:sz w:val="20"/>
          <w:szCs w:val="20"/>
        </w:rPr>
        <w:lastRenderedPageBreak/>
        <w:t>skutecznie dokonać zmiany ani wycofać złożonej oferty.</w:t>
      </w:r>
    </w:p>
    <w:p w:rsidR="00E75D4A" w:rsidRDefault="00E75D4A" w:rsidP="00BD7F30">
      <w:pPr>
        <w:pStyle w:val="Normalny1"/>
        <w:tabs>
          <w:tab w:val="left" w:pos="299"/>
          <w:tab w:val="left" w:pos="426"/>
        </w:tabs>
        <w:spacing w:line="360" w:lineRule="auto"/>
        <w:jc w:val="both"/>
        <w:rPr>
          <w:color w:val="000000"/>
          <w:sz w:val="20"/>
          <w:szCs w:val="20"/>
        </w:rPr>
      </w:pPr>
    </w:p>
    <w:p w:rsidR="00210BB6" w:rsidRPr="00210BB6" w:rsidRDefault="00C9143E" w:rsidP="00210BB6">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4" w:name="_Toc16495134"/>
      <w:r w:rsidRPr="00123693">
        <w:rPr>
          <w:rFonts w:ascii="Georgia" w:hAnsi="Georgia" w:cs="Georgia"/>
          <w:b/>
          <w:bCs w:val="0"/>
          <w:color w:val="000000"/>
          <w:sz w:val="20"/>
          <w:szCs w:val="20"/>
        </w:rPr>
        <w:t xml:space="preserve">XIV. </w:t>
      </w:r>
      <w:bookmarkStart w:id="25" w:name="_Toc266275250"/>
      <w:r w:rsidRPr="00123693">
        <w:rPr>
          <w:rFonts w:ascii="Georgia" w:hAnsi="Georgia" w:cs="Georgia"/>
          <w:b/>
          <w:bCs w:val="0"/>
          <w:color w:val="000000"/>
          <w:sz w:val="20"/>
          <w:szCs w:val="20"/>
        </w:rPr>
        <w:t>Miejsce oraz termin składania i otwarcia ofert.</w:t>
      </w:r>
      <w:bookmarkEnd w:id="24"/>
      <w:bookmarkEnd w:id="25"/>
    </w:p>
    <w:p w:rsidR="00210BB6" w:rsidRPr="00210BB6" w:rsidRDefault="00210BB6" w:rsidP="006427A3">
      <w:pPr>
        <w:widowControl w:val="0"/>
        <w:numPr>
          <w:ilvl w:val="0"/>
          <w:numId w:val="34"/>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składania ofert:</w:t>
      </w:r>
    </w:p>
    <w:p w:rsidR="00210BB6" w:rsidRPr="006D0D8C" w:rsidRDefault="00210BB6" w:rsidP="006427A3">
      <w:pPr>
        <w:pStyle w:val="WW-Tekstpodstawowy2"/>
        <w:widowControl/>
        <w:numPr>
          <w:ilvl w:val="1"/>
          <w:numId w:val="34"/>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Ofertę wraz ze wszystkimi wymaganymi oświadczeniami i dokumentami, na</w:t>
      </w:r>
      <w:r>
        <w:rPr>
          <w:rFonts w:ascii="Georgia" w:hAnsi="Georgia"/>
          <w:b w:val="0"/>
          <w:i w:val="0"/>
          <w:sz w:val="20"/>
          <w:szCs w:val="20"/>
          <w:lang w:val="pl-PL"/>
        </w:rPr>
        <w:t xml:space="preserve">leży złożyć </w:t>
      </w:r>
      <w:r w:rsidRPr="00210BB6">
        <w:rPr>
          <w:rFonts w:ascii="Georgia" w:hAnsi="Georgia"/>
          <w:b w:val="0"/>
          <w:i w:val="0"/>
          <w:sz w:val="20"/>
          <w:szCs w:val="20"/>
          <w:lang w:val="pl-PL"/>
        </w:rPr>
        <w:t xml:space="preserve">za pośrednictwem </w:t>
      </w:r>
      <w:r w:rsidRPr="00210BB6">
        <w:rPr>
          <w:rFonts w:ascii="Georgia" w:eastAsia="Arial" w:hAnsi="Georgia"/>
          <w:b w:val="0"/>
          <w:i w:val="0"/>
          <w:sz w:val="20"/>
          <w:szCs w:val="20"/>
          <w:lang w:val="pl-PL" w:eastAsia="pl-PL"/>
        </w:rPr>
        <w:t xml:space="preserve">Platformy na stronie danego postępowania, znajdującej </w:t>
      </w:r>
      <w:r w:rsidRPr="00B8130C">
        <w:rPr>
          <w:rFonts w:ascii="Georgia" w:eastAsia="Arial" w:hAnsi="Georgia"/>
          <w:b w:val="0"/>
          <w:i w:val="0"/>
          <w:sz w:val="20"/>
          <w:szCs w:val="20"/>
          <w:lang w:val="pl-PL" w:eastAsia="pl-PL"/>
        </w:rPr>
        <w:t>się pod adresem wskazanym na stronie internetowej</w:t>
      </w:r>
      <w:r w:rsidRPr="00B8130C">
        <w:rPr>
          <w:rFonts w:ascii="Georgia" w:eastAsia="Arial" w:hAnsi="Georgia"/>
          <w:b w:val="0"/>
          <w:i w:val="0"/>
          <w:color w:val="7030A0"/>
          <w:sz w:val="20"/>
          <w:szCs w:val="20"/>
          <w:lang w:val="pl-PL" w:eastAsia="pl-PL"/>
        </w:rPr>
        <w:t xml:space="preserve"> </w:t>
      </w:r>
      <w:hyperlink r:id="rId23" w:history="1">
        <w:r w:rsidRPr="00B8130C">
          <w:rPr>
            <w:rStyle w:val="Hipercze"/>
            <w:rFonts w:ascii="Georgia" w:eastAsia="Arial" w:hAnsi="Georgia"/>
            <w:i w:val="0"/>
            <w:sz w:val="20"/>
            <w:szCs w:val="20"/>
            <w:lang w:val="pl-PL" w:eastAsia="pl-PL"/>
          </w:rPr>
          <w:t xml:space="preserve">https://www.platformazakupowa.pl/pn/zzozwadowice </w:t>
        </w:r>
      </w:hyperlink>
      <w:r w:rsidRPr="00B8130C">
        <w:rPr>
          <w:rFonts w:ascii="Georgia" w:eastAsia="Arial" w:hAnsi="Georgia"/>
          <w:b w:val="0"/>
          <w:i w:val="0"/>
          <w:color w:val="7030A0"/>
          <w:sz w:val="20"/>
          <w:szCs w:val="20"/>
          <w:lang w:val="pl-PL" w:eastAsia="pl-PL"/>
        </w:rPr>
        <w:t xml:space="preserve"> </w:t>
      </w:r>
      <w:r w:rsidRPr="00B8130C">
        <w:rPr>
          <w:rFonts w:ascii="Georgia" w:hAnsi="Georgia"/>
          <w:b w:val="0"/>
          <w:bCs w:val="0"/>
          <w:i w:val="0"/>
          <w:sz w:val="20"/>
          <w:szCs w:val="20"/>
          <w:lang w:val="pl-PL"/>
        </w:rPr>
        <w:t xml:space="preserve">do </w:t>
      </w:r>
      <w:r w:rsidRPr="006D0D8C">
        <w:rPr>
          <w:rFonts w:ascii="Georgia" w:hAnsi="Georgia"/>
          <w:b w:val="0"/>
          <w:bCs w:val="0"/>
          <w:i w:val="0"/>
          <w:sz w:val="20"/>
          <w:szCs w:val="20"/>
          <w:lang w:val="pl-PL"/>
        </w:rPr>
        <w:t xml:space="preserve">dnia </w:t>
      </w:r>
      <w:r w:rsidR="00B521E4" w:rsidRPr="006D0D8C">
        <w:rPr>
          <w:rFonts w:ascii="Georgia" w:hAnsi="Georgia"/>
          <w:i w:val="0"/>
          <w:sz w:val="20"/>
          <w:szCs w:val="20"/>
          <w:lang w:val="pl-PL"/>
        </w:rPr>
        <w:t>1</w:t>
      </w:r>
      <w:r w:rsidR="0018737E" w:rsidRPr="006D0D8C">
        <w:rPr>
          <w:rFonts w:ascii="Georgia" w:hAnsi="Georgia"/>
          <w:i w:val="0"/>
          <w:sz w:val="20"/>
          <w:szCs w:val="20"/>
          <w:lang w:val="pl-PL"/>
        </w:rPr>
        <w:t>7</w:t>
      </w:r>
      <w:r w:rsidR="00B8130C" w:rsidRPr="006D0D8C">
        <w:rPr>
          <w:rFonts w:ascii="Georgia" w:hAnsi="Georgia"/>
          <w:i w:val="0"/>
          <w:sz w:val="20"/>
          <w:szCs w:val="20"/>
          <w:lang w:val="pl-PL"/>
        </w:rPr>
        <w:t>-</w:t>
      </w:r>
      <w:r w:rsidR="00B8130C" w:rsidRPr="006D0D8C">
        <w:rPr>
          <w:rFonts w:ascii="Georgia" w:hAnsi="Georgia"/>
          <w:bCs w:val="0"/>
          <w:i w:val="0"/>
          <w:sz w:val="20"/>
          <w:szCs w:val="20"/>
          <w:lang w:val="pl-PL"/>
        </w:rPr>
        <w:t>0</w:t>
      </w:r>
      <w:r w:rsidR="00B521E4" w:rsidRPr="006D0D8C">
        <w:rPr>
          <w:rFonts w:ascii="Georgia" w:hAnsi="Georgia"/>
          <w:bCs w:val="0"/>
          <w:i w:val="0"/>
          <w:sz w:val="20"/>
          <w:szCs w:val="20"/>
          <w:lang w:val="pl-PL"/>
        </w:rPr>
        <w:t>9</w:t>
      </w:r>
      <w:r w:rsidRPr="006D0D8C">
        <w:rPr>
          <w:rFonts w:ascii="Georgia" w:hAnsi="Georgia"/>
          <w:bCs w:val="0"/>
          <w:i w:val="0"/>
          <w:sz w:val="20"/>
          <w:szCs w:val="20"/>
          <w:lang w:val="pl-PL"/>
        </w:rPr>
        <w:t>-2019r. do godz. 10:00</w:t>
      </w:r>
    </w:p>
    <w:p w:rsidR="00210BB6" w:rsidRPr="00B8130C" w:rsidRDefault="00210BB6" w:rsidP="006427A3">
      <w:pPr>
        <w:pStyle w:val="WW-Tekstpodstawowy2"/>
        <w:widowControl/>
        <w:numPr>
          <w:ilvl w:val="1"/>
          <w:numId w:val="34"/>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B8130C">
        <w:rPr>
          <w:rFonts w:ascii="Georgia" w:hAnsi="Georgia"/>
          <w:b w:val="0"/>
          <w:i w:val="0"/>
          <w:sz w:val="20"/>
          <w:szCs w:val="20"/>
          <w:lang w:val="pl-PL"/>
        </w:rPr>
        <w:t>Po upływie terminu złożenie oferty na Platformie nie będzie możliwe.</w:t>
      </w:r>
    </w:p>
    <w:p w:rsidR="00210BB6" w:rsidRPr="00B8130C" w:rsidRDefault="00210BB6" w:rsidP="006427A3">
      <w:pPr>
        <w:widowControl w:val="0"/>
        <w:numPr>
          <w:ilvl w:val="0"/>
          <w:numId w:val="34"/>
        </w:numPr>
        <w:tabs>
          <w:tab w:val="left" w:pos="426"/>
        </w:tabs>
        <w:spacing w:line="360" w:lineRule="auto"/>
        <w:ind w:left="0" w:firstLine="0"/>
        <w:rPr>
          <w:rFonts w:ascii="Georgia" w:hAnsi="Georgia"/>
          <w:b/>
          <w:sz w:val="20"/>
          <w:szCs w:val="20"/>
        </w:rPr>
      </w:pPr>
      <w:r w:rsidRPr="00B8130C">
        <w:rPr>
          <w:rFonts w:ascii="Georgia" w:hAnsi="Georgia"/>
          <w:b/>
          <w:sz w:val="20"/>
          <w:szCs w:val="20"/>
        </w:rPr>
        <w:t>Miejsce i termin otwarcia ofert:</w:t>
      </w:r>
    </w:p>
    <w:p w:rsidR="00142D28" w:rsidRDefault="00210BB6" w:rsidP="006427A3">
      <w:pPr>
        <w:pStyle w:val="Akapitzlist"/>
        <w:numPr>
          <w:ilvl w:val="1"/>
          <w:numId w:val="34"/>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Publiczna sesja o</w:t>
      </w:r>
    </w:p>
    <w:p w:rsidR="00210BB6" w:rsidRPr="00210BB6" w:rsidRDefault="00B521E4" w:rsidP="006427A3">
      <w:pPr>
        <w:pStyle w:val="Akapitzlist"/>
        <w:numPr>
          <w:ilvl w:val="1"/>
          <w:numId w:val="34"/>
        </w:numPr>
        <w:tabs>
          <w:tab w:val="left" w:pos="426"/>
        </w:tabs>
        <w:overflowPunct w:val="0"/>
        <w:autoSpaceDE w:val="0"/>
        <w:spacing w:line="360" w:lineRule="auto"/>
        <w:ind w:left="0" w:firstLine="0"/>
        <w:jc w:val="both"/>
        <w:rPr>
          <w:rFonts w:ascii="Georgia" w:hAnsi="Georgia"/>
          <w:kern w:val="0"/>
          <w:sz w:val="20"/>
          <w:szCs w:val="20"/>
        </w:rPr>
      </w:pPr>
      <w:r>
        <w:rPr>
          <w:rFonts w:ascii="Georgia" w:hAnsi="Georgia"/>
          <w:kern w:val="0"/>
          <w:sz w:val="20"/>
          <w:szCs w:val="20"/>
        </w:rPr>
        <w:t>o</w:t>
      </w:r>
      <w:r w:rsidR="00210BB6" w:rsidRPr="00210BB6">
        <w:rPr>
          <w:rFonts w:ascii="Georgia" w:hAnsi="Georgia"/>
          <w:kern w:val="0"/>
          <w:sz w:val="20"/>
          <w:szCs w:val="20"/>
        </w:rPr>
        <w:t>twarcia ofert odbędzie się w siedzibie Zamawiającego w:</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Zespole Zakładów Opieki Zdrowotnej w Wadowicach</w:t>
      </w:r>
      <w:r w:rsidRPr="005C1919">
        <w:rPr>
          <w:rFonts w:ascii="Georgia" w:hAnsi="Georgia"/>
          <w:b/>
          <w:sz w:val="20"/>
          <w:szCs w:val="20"/>
        </w:rPr>
        <w:t xml:space="preserve"> </w:t>
      </w:r>
    </w:p>
    <w:p w:rsidR="00210BB6" w:rsidRPr="005C1919" w:rsidRDefault="00331A5E" w:rsidP="009311DD">
      <w:pPr>
        <w:tabs>
          <w:tab w:val="left" w:pos="426"/>
        </w:tabs>
        <w:spacing w:line="360" w:lineRule="auto"/>
        <w:rPr>
          <w:rFonts w:ascii="Georgia" w:hAnsi="Georgia"/>
          <w:b/>
          <w:sz w:val="20"/>
          <w:szCs w:val="20"/>
        </w:rPr>
      </w:pPr>
      <w:r w:rsidRPr="005C1919">
        <w:rPr>
          <w:rFonts w:ascii="Georgia" w:hAnsi="Georgia"/>
          <w:b/>
          <w:sz w:val="20"/>
          <w:szCs w:val="20"/>
        </w:rPr>
        <w:t>ul. Karmelicka 5, 34-100 Wadowice</w:t>
      </w:r>
    </w:p>
    <w:p w:rsidR="005C1919" w:rsidRPr="005C1919" w:rsidRDefault="005C1919" w:rsidP="009311DD">
      <w:pPr>
        <w:tabs>
          <w:tab w:val="left" w:pos="426"/>
        </w:tabs>
        <w:spacing w:line="360" w:lineRule="auto"/>
        <w:rPr>
          <w:rFonts w:ascii="Georgia" w:hAnsi="Georgia"/>
          <w:b/>
          <w:sz w:val="20"/>
          <w:szCs w:val="20"/>
        </w:rPr>
      </w:pPr>
      <w:r w:rsidRPr="005C1919">
        <w:rPr>
          <w:rFonts w:ascii="Georgia" w:hAnsi="Georgia" w:cs="Georgia"/>
          <w:b/>
          <w:sz w:val="20"/>
          <w:szCs w:val="20"/>
        </w:rPr>
        <w:t>Sala konferencyjna (budynek PPS, pokój nr 223</w:t>
      </w:r>
      <w:r w:rsidR="00E73F4E">
        <w:rPr>
          <w:rFonts w:ascii="Georgia" w:hAnsi="Georgia" w:cs="Georgia"/>
          <w:b/>
          <w:sz w:val="20"/>
          <w:szCs w:val="20"/>
        </w:rPr>
        <w:t>)</w:t>
      </w:r>
    </w:p>
    <w:p w:rsidR="00210BB6" w:rsidRPr="005C1919" w:rsidRDefault="00210BB6" w:rsidP="009311DD">
      <w:pPr>
        <w:tabs>
          <w:tab w:val="left" w:pos="426"/>
        </w:tabs>
        <w:spacing w:line="360" w:lineRule="auto"/>
        <w:rPr>
          <w:rFonts w:ascii="Georgia" w:hAnsi="Georgia"/>
          <w:b/>
          <w:sz w:val="20"/>
          <w:szCs w:val="20"/>
        </w:rPr>
      </w:pPr>
      <w:r w:rsidRPr="006D0D8C">
        <w:rPr>
          <w:rFonts w:ascii="Georgia" w:hAnsi="Georgia"/>
          <w:b/>
          <w:sz w:val="20"/>
          <w:szCs w:val="20"/>
        </w:rPr>
        <w:t xml:space="preserve">dnia  </w:t>
      </w:r>
      <w:r w:rsidR="00B521E4" w:rsidRPr="006D0D8C">
        <w:rPr>
          <w:rFonts w:ascii="Georgia" w:hAnsi="Georgia"/>
          <w:b/>
          <w:bCs/>
          <w:sz w:val="20"/>
          <w:szCs w:val="20"/>
        </w:rPr>
        <w:t>1</w:t>
      </w:r>
      <w:r w:rsidR="0018737E" w:rsidRPr="006D0D8C">
        <w:rPr>
          <w:rFonts w:ascii="Georgia" w:hAnsi="Georgia"/>
          <w:b/>
          <w:bCs/>
          <w:sz w:val="20"/>
          <w:szCs w:val="20"/>
        </w:rPr>
        <w:t>7</w:t>
      </w:r>
      <w:r w:rsidR="00B8130C" w:rsidRPr="006D0D8C">
        <w:rPr>
          <w:rFonts w:ascii="Georgia" w:hAnsi="Georgia"/>
          <w:b/>
          <w:bCs/>
          <w:sz w:val="20"/>
          <w:szCs w:val="20"/>
        </w:rPr>
        <w:t>-0</w:t>
      </w:r>
      <w:r w:rsidR="00B521E4" w:rsidRPr="006D0D8C">
        <w:rPr>
          <w:rFonts w:ascii="Georgia" w:hAnsi="Georgia"/>
          <w:b/>
          <w:bCs/>
          <w:sz w:val="20"/>
          <w:szCs w:val="20"/>
        </w:rPr>
        <w:t>9</w:t>
      </w:r>
      <w:r w:rsidR="00B8130C" w:rsidRPr="006D0D8C">
        <w:rPr>
          <w:rFonts w:ascii="Georgia" w:hAnsi="Georgia"/>
          <w:b/>
          <w:bCs/>
          <w:sz w:val="20"/>
          <w:szCs w:val="20"/>
        </w:rPr>
        <w:t>-2019</w:t>
      </w:r>
      <w:r w:rsidRPr="006D0D8C">
        <w:rPr>
          <w:rFonts w:ascii="Georgia" w:hAnsi="Georgia"/>
          <w:b/>
          <w:bCs/>
          <w:sz w:val="20"/>
          <w:szCs w:val="20"/>
        </w:rPr>
        <w:t xml:space="preserve">r. </w:t>
      </w:r>
      <w:r w:rsidRPr="006D0D8C">
        <w:rPr>
          <w:rFonts w:ascii="Georgia" w:hAnsi="Georgia"/>
          <w:b/>
          <w:sz w:val="20"/>
          <w:szCs w:val="20"/>
        </w:rPr>
        <w:t>o godz. 1</w:t>
      </w:r>
      <w:r w:rsidR="00B8130C" w:rsidRPr="006D0D8C">
        <w:rPr>
          <w:rFonts w:ascii="Georgia" w:hAnsi="Georgia"/>
          <w:b/>
          <w:sz w:val="20"/>
          <w:szCs w:val="20"/>
        </w:rPr>
        <w:t>0:3</w:t>
      </w:r>
      <w:r w:rsidRPr="006D0D8C">
        <w:rPr>
          <w:rFonts w:ascii="Georgia" w:hAnsi="Georgia"/>
          <w:b/>
          <w:sz w:val="20"/>
          <w:szCs w:val="20"/>
        </w:rPr>
        <w:t>0</w:t>
      </w:r>
    </w:p>
    <w:p w:rsidR="00210BB6" w:rsidRPr="00210BB6" w:rsidRDefault="00210BB6" w:rsidP="009311DD">
      <w:pPr>
        <w:tabs>
          <w:tab w:val="left" w:pos="426"/>
        </w:tabs>
        <w:overflowPunct w:val="0"/>
        <w:autoSpaceDE w:val="0"/>
        <w:spacing w:line="360" w:lineRule="auto"/>
        <w:jc w:val="both"/>
        <w:rPr>
          <w:rFonts w:ascii="Georgia" w:eastAsia="Arial" w:hAnsi="Georgia"/>
          <w:kern w:val="0"/>
          <w:sz w:val="20"/>
          <w:szCs w:val="20"/>
          <w:lang w:eastAsia="pl-PL"/>
        </w:rPr>
      </w:pPr>
      <w:r w:rsidRPr="00210BB6">
        <w:rPr>
          <w:rFonts w:ascii="Georgia" w:hAnsi="Georgia"/>
          <w:kern w:val="0"/>
          <w:sz w:val="20"/>
          <w:szCs w:val="20"/>
        </w:rPr>
        <w:t xml:space="preserve">zgodnie z informacją zawartą </w:t>
      </w:r>
      <w:r w:rsidRPr="00210BB6">
        <w:rPr>
          <w:rFonts w:ascii="Georgia" w:eastAsia="Arial" w:hAnsi="Georgia"/>
          <w:kern w:val="0"/>
          <w:sz w:val="20"/>
          <w:szCs w:val="20"/>
          <w:lang w:eastAsia="pl-PL"/>
        </w:rPr>
        <w:t>na stronie 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4"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bCs/>
          <w:kern w:val="0"/>
          <w:sz w:val="20"/>
          <w:szCs w:val="20"/>
        </w:rPr>
        <w:t>i w</w:t>
      </w:r>
      <w:r w:rsidRPr="00210BB6">
        <w:rPr>
          <w:rFonts w:ascii="Georgia" w:hAnsi="Georgia"/>
          <w:bCs/>
          <w:i/>
          <w:kern w:val="0"/>
          <w:sz w:val="20"/>
          <w:szCs w:val="20"/>
        </w:rPr>
        <w:t> </w:t>
      </w:r>
      <w:r w:rsidR="0080797E">
        <w:rPr>
          <w:rFonts w:ascii="Georgia" w:hAnsi="Georgia"/>
          <w:kern w:val="0"/>
          <w:sz w:val="20"/>
          <w:szCs w:val="20"/>
        </w:rPr>
        <w:t xml:space="preserve">Ogłoszeniu </w:t>
      </w:r>
      <w:r w:rsidRPr="00210BB6">
        <w:rPr>
          <w:rFonts w:ascii="Georgia" w:hAnsi="Georgia"/>
          <w:kern w:val="0"/>
          <w:sz w:val="20"/>
          <w:szCs w:val="20"/>
        </w:rPr>
        <w:t>o zamówieniu.</w:t>
      </w:r>
    </w:p>
    <w:p w:rsidR="00210BB6" w:rsidRPr="00210BB6" w:rsidRDefault="00210BB6" w:rsidP="009311DD">
      <w:pPr>
        <w:tabs>
          <w:tab w:val="left" w:pos="426"/>
        </w:tabs>
        <w:overflowPunct w:val="0"/>
        <w:autoSpaceDE w:val="0"/>
        <w:spacing w:line="360" w:lineRule="auto"/>
        <w:jc w:val="both"/>
        <w:rPr>
          <w:rFonts w:ascii="Georgia" w:hAnsi="Georgia"/>
          <w:kern w:val="0"/>
          <w:sz w:val="20"/>
          <w:szCs w:val="20"/>
        </w:rPr>
      </w:pPr>
      <w:r w:rsidRPr="00210BB6">
        <w:rPr>
          <w:rFonts w:ascii="Georgia" w:hAnsi="Georgia"/>
          <w:kern w:val="0"/>
          <w:sz w:val="20"/>
          <w:szCs w:val="20"/>
        </w:rPr>
        <w:t>Data ta może ulec zmianie np. w wyniku wydłużenia terminu składania ofert.</w:t>
      </w:r>
    </w:p>
    <w:p w:rsidR="00210BB6" w:rsidRPr="00210BB6" w:rsidRDefault="00210BB6" w:rsidP="006427A3">
      <w:pPr>
        <w:numPr>
          <w:ilvl w:val="0"/>
          <w:numId w:val="34"/>
        </w:numPr>
        <w:tabs>
          <w:tab w:val="left" w:pos="426"/>
        </w:tabs>
        <w:suppressAutoHyphens w:val="0"/>
        <w:autoSpaceDE w:val="0"/>
        <w:autoSpaceDN w:val="0"/>
        <w:adjustRightInd w:val="0"/>
        <w:spacing w:line="360" w:lineRule="auto"/>
        <w:ind w:left="0" w:firstLine="0"/>
        <w:jc w:val="both"/>
        <w:textAlignment w:val="auto"/>
        <w:rPr>
          <w:rFonts w:ascii="Georgia" w:hAnsi="Georgia"/>
          <w:kern w:val="0"/>
          <w:sz w:val="20"/>
          <w:szCs w:val="20"/>
        </w:rPr>
      </w:pPr>
      <w:r w:rsidRPr="00210BB6">
        <w:rPr>
          <w:rFonts w:ascii="Georgia" w:hAnsi="Georgia"/>
          <w:kern w:val="0"/>
          <w:sz w:val="20"/>
          <w:szCs w:val="20"/>
        </w:rPr>
        <w:t xml:space="preserve">Otwarcie ofert na Platformie dokonywane jest poprzez </w:t>
      </w:r>
      <w:r w:rsidRPr="00210BB6">
        <w:rPr>
          <w:rFonts w:ascii="Georgia" w:hAnsi="Georgia"/>
          <w:kern w:val="0"/>
          <w:sz w:val="20"/>
          <w:szCs w:val="20"/>
          <w:lang w:eastAsia="pl-PL"/>
        </w:rPr>
        <w:t xml:space="preserve">kliknięcie przycisku “Odszyfruj oferty” </w:t>
      </w:r>
      <w:r w:rsidRPr="00210BB6">
        <w:rPr>
          <w:rFonts w:ascii="Georgia" w:hAnsi="Georgia"/>
          <w:kern w:val="0"/>
          <w:sz w:val="20"/>
          <w:szCs w:val="20"/>
        </w:rPr>
        <w:t>i otwarcie ofert.</w:t>
      </w:r>
      <w:r w:rsidRPr="00210BB6">
        <w:rPr>
          <w:rFonts w:ascii="Georgia" w:hAnsi="Georgia" w:cs="ArialMT"/>
          <w:kern w:val="0"/>
          <w:sz w:val="20"/>
          <w:szCs w:val="20"/>
          <w:lang w:eastAsia="pl-PL"/>
        </w:rPr>
        <w:t xml:space="preserve"> </w:t>
      </w:r>
      <w:r w:rsidRPr="00210BB6">
        <w:rPr>
          <w:rFonts w:ascii="Georgia" w:hAnsi="Georgia"/>
          <w:kern w:val="0"/>
          <w:sz w:val="20"/>
          <w:szCs w:val="20"/>
          <w:lang w:eastAsia="pl-PL"/>
        </w:rPr>
        <w:t>Otwarcie ofert, za wyjątkiem informacji oznaczonych jako tajemnica przedsiębiorstwa jest jawne, a Wykonawcy mogą uczestniczyć w sesji otwarcia ofert.</w:t>
      </w:r>
    </w:p>
    <w:p w:rsidR="00210BB6" w:rsidRPr="00210BB6" w:rsidRDefault="00210BB6" w:rsidP="006427A3">
      <w:pPr>
        <w:widowControl w:val="0"/>
        <w:numPr>
          <w:ilvl w:val="0"/>
          <w:numId w:val="34"/>
        </w:numPr>
        <w:tabs>
          <w:tab w:val="left" w:pos="426"/>
        </w:tabs>
        <w:spacing w:line="360" w:lineRule="auto"/>
        <w:ind w:left="0" w:firstLine="0"/>
        <w:jc w:val="both"/>
        <w:rPr>
          <w:rFonts w:ascii="Georgia" w:hAnsi="Georgia"/>
          <w:sz w:val="20"/>
          <w:szCs w:val="20"/>
        </w:rPr>
      </w:pPr>
      <w:r w:rsidRPr="00210BB6">
        <w:rPr>
          <w:rFonts w:ascii="Georgia" w:hAnsi="Georgia"/>
          <w:sz w:val="20"/>
          <w:szCs w:val="20"/>
        </w:rPr>
        <w:t>Bezpośrednio przed otwarciem ofert Zamawiający poda k</w:t>
      </w:r>
      <w:r w:rsidR="00170991">
        <w:rPr>
          <w:rFonts w:ascii="Georgia" w:hAnsi="Georgia"/>
          <w:sz w:val="20"/>
          <w:szCs w:val="20"/>
        </w:rPr>
        <w:t>wotę jaką zamierza przeznaczyć</w:t>
      </w:r>
      <w:r w:rsidRPr="00210BB6">
        <w:rPr>
          <w:rFonts w:ascii="Georgia" w:hAnsi="Georgia"/>
          <w:sz w:val="20"/>
          <w:szCs w:val="20"/>
        </w:rPr>
        <w:t xml:space="preserve"> na sfinansowanie zamówienia.</w:t>
      </w:r>
    </w:p>
    <w:p w:rsidR="00210BB6" w:rsidRPr="00210BB6" w:rsidRDefault="00210BB6" w:rsidP="006427A3">
      <w:pPr>
        <w:widowControl w:val="0"/>
        <w:numPr>
          <w:ilvl w:val="0"/>
          <w:numId w:val="34"/>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Zamawiający po otwarciu ofert poda nazwy (firmy) oraz adresy Wykonawców a także informacje dotyczące </w:t>
      </w:r>
      <w:r w:rsidRPr="00210BB6">
        <w:rPr>
          <w:rFonts w:ascii="Georgia" w:hAnsi="Georgia"/>
          <w:color w:val="000000"/>
          <w:sz w:val="20"/>
          <w:szCs w:val="20"/>
        </w:rPr>
        <w:t>ceny</w:t>
      </w:r>
      <w:r w:rsidRPr="00210BB6">
        <w:rPr>
          <w:rFonts w:ascii="Georgia" w:hAnsi="Georgia"/>
          <w:color w:val="00B0F0"/>
          <w:sz w:val="20"/>
          <w:szCs w:val="20"/>
        </w:rPr>
        <w:t xml:space="preserve"> </w:t>
      </w:r>
      <w:r w:rsidRPr="00210BB6">
        <w:rPr>
          <w:rFonts w:ascii="Georgia" w:hAnsi="Georgia"/>
          <w:color w:val="000000"/>
          <w:sz w:val="20"/>
          <w:szCs w:val="20"/>
        </w:rPr>
        <w:t>złożonych ofert,</w:t>
      </w:r>
      <w:r w:rsidRPr="00210BB6">
        <w:rPr>
          <w:rFonts w:ascii="Georgia" w:hAnsi="Georgia"/>
          <w:color w:val="0070C0"/>
          <w:sz w:val="20"/>
          <w:szCs w:val="20"/>
        </w:rPr>
        <w:t xml:space="preserve"> </w:t>
      </w:r>
      <w:r w:rsidRPr="00210BB6">
        <w:rPr>
          <w:rFonts w:ascii="Georgia" w:hAnsi="Georgia"/>
          <w:color w:val="000000"/>
          <w:sz w:val="20"/>
          <w:szCs w:val="20"/>
        </w:rPr>
        <w:t>terminu dostawy.</w:t>
      </w:r>
    </w:p>
    <w:p w:rsidR="00210BB6" w:rsidRPr="00210BB6" w:rsidRDefault="00210BB6" w:rsidP="006427A3">
      <w:pPr>
        <w:widowControl w:val="0"/>
        <w:numPr>
          <w:ilvl w:val="0"/>
          <w:numId w:val="34"/>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Niezwłocznie po otwarciu ofert zamawiający zamieści na stronie </w:t>
      </w:r>
      <w:r w:rsidRPr="00210BB6">
        <w:rPr>
          <w:rFonts w:ascii="Georgia" w:eastAsia="Arial" w:hAnsi="Georgia"/>
          <w:kern w:val="0"/>
          <w:sz w:val="20"/>
          <w:szCs w:val="20"/>
          <w:lang w:eastAsia="pl-PL"/>
        </w:rPr>
        <w:t>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5" w:history="1">
        <w:r w:rsidR="009625AB"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sz w:val="20"/>
          <w:szCs w:val="20"/>
        </w:rPr>
        <w:t xml:space="preserve">informacje </w:t>
      </w:r>
      <w:r w:rsidR="00B12856">
        <w:rPr>
          <w:rFonts w:ascii="Georgia" w:hAnsi="Georgia"/>
          <w:sz w:val="20"/>
          <w:szCs w:val="20"/>
        </w:rPr>
        <w:t>określone w art 86 ust 5 ustawy Pzp.</w:t>
      </w:r>
      <w:r w:rsidRPr="00210BB6">
        <w:rPr>
          <w:rFonts w:ascii="Georgia" w:hAnsi="Georgia"/>
          <w:sz w:val="20"/>
          <w:szCs w:val="20"/>
        </w:rPr>
        <w:t xml:space="preserve"> </w:t>
      </w:r>
    </w:p>
    <w:p w:rsidR="00C9143E" w:rsidRPr="00123693" w:rsidRDefault="00C9143E" w:rsidP="00C9143E">
      <w:pPr>
        <w:spacing w:line="360" w:lineRule="auto"/>
        <w:jc w:val="both"/>
        <w:rPr>
          <w:rFonts w:ascii="Georgia" w:hAnsi="Georgia" w:cs="Georgia"/>
          <w:b/>
          <w:bCs/>
          <w:i/>
          <w:iCs/>
          <w:color w:val="000000"/>
          <w:sz w:val="20"/>
          <w:szCs w:val="20"/>
          <w:shd w:val="clear" w:color="auto" w:fill="C0C0C0"/>
        </w:rPr>
      </w:pPr>
    </w:p>
    <w:p w:rsidR="00C9143E" w:rsidRPr="00123693" w:rsidRDefault="00C9143E" w:rsidP="00C9143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6" w:name="_Toc16495135"/>
      <w:r w:rsidRPr="00123693">
        <w:rPr>
          <w:rFonts w:ascii="Georgia" w:hAnsi="Georgia" w:cs="Georgia"/>
          <w:b/>
          <w:bCs w:val="0"/>
          <w:color w:val="000000"/>
          <w:sz w:val="20"/>
          <w:szCs w:val="20"/>
        </w:rPr>
        <w:t xml:space="preserve">XV. </w:t>
      </w:r>
      <w:bookmarkStart w:id="27" w:name="_Toc266275251"/>
      <w:r w:rsidRPr="00123693">
        <w:rPr>
          <w:rFonts w:ascii="Georgia" w:hAnsi="Georgia" w:cs="Georgia"/>
          <w:b/>
          <w:bCs w:val="0"/>
          <w:color w:val="000000"/>
          <w:sz w:val="20"/>
          <w:szCs w:val="20"/>
        </w:rPr>
        <w:t>Opis sposobu obliczenia ceny:</w:t>
      </w:r>
      <w:bookmarkEnd w:id="26"/>
      <w:bookmarkEnd w:id="27"/>
    </w:p>
    <w:p w:rsidR="00C9143E" w:rsidRPr="00123693" w:rsidRDefault="00C9143E" w:rsidP="00243549">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5C651B">
        <w:rPr>
          <w:rFonts w:ascii="Georgia" w:hAnsi="Georgia" w:cs="Georgia"/>
          <w:color w:val="000000"/>
          <w:sz w:val="20"/>
          <w:szCs w:val="20"/>
        </w:rPr>
        <w:t>Wykonawca musi przedstawić cenę za przedmiot zamówienia w formularzu ofertowym, stanowiącym</w:t>
      </w:r>
      <w:r w:rsidR="00E75D4A" w:rsidRPr="005C651B">
        <w:rPr>
          <w:rFonts w:ascii="Georgia" w:hAnsi="Georgia" w:cs="Georgia"/>
          <w:b/>
          <w:color w:val="000000"/>
          <w:sz w:val="20"/>
          <w:szCs w:val="20"/>
        </w:rPr>
        <w:t xml:space="preserve"> załącznik nr 5</w:t>
      </w:r>
      <w:r w:rsidRPr="00123693">
        <w:rPr>
          <w:rFonts w:ascii="Georgia" w:hAnsi="Georgia" w:cs="Georgia"/>
          <w:b/>
          <w:color w:val="000000"/>
          <w:sz w:val="20"/>
          <w:szCs w:val="20"/>
        </w:rPr>
        <w:t xml:space="preserve"> do SIWZ.</w:t>
      </w:r>
    </w:p>
    <w:p w:rsidR="00C9143E" w:rsidRPr="00123693" w:rsidRDefault="00C9143E" w:rsidP="00243549">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powinna być podana cyfrowo i słownie w złotych polskich, zaokrąglona do dwóch miejsc po przecinku.</w:t>
      </w:r>
    </w:p>
    <w:p w:rsidR="00C9143E" w:rsidRPr="00123693" w:rsidRDefault="00C9143E" w:rsidP="00243549">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ofercie należy podać cenę netto, stawkę podatku VAT oraz cenę brutto. </w:t>
      </w:r>
    </w:p>
    <w:p w:rsidR="00C9143E" w:rsidRPr="00123693" w:rsidRDefault="00C9143E" w:rsidP="00243549">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rsidR="00C9143E" w:rsidRPr="00123693" w:rsidRDefault="00C9143E" w:rsidP="00243549">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przypadku omyłek w zakresie obliczania ceny, Zamawiający będzie postępował zgodnie z zaleceniami określonymi  w art. 87 i 89 ustawy Pzp. </w:t>
      </w:r>
    </w:p>
    <w:p w:rsidR="00C9143E" w:rsidRPr="00123693" w:rsidRDefault="00C9143E" w:rsidP="00243549">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Jeżeli złożona zostanie oferta, której wybór prowadzić będzie do powstania u Zamawiającego obowiązku podatkowego zgodnie z przepisami o podatku od towarów i usług, Zamawiający w celu oceny takiej oferty dolicza do </w:t>
      </w:r>
      <w:r w:rsidRPr="00123693">
        <w:rPr>
          <w:rFonts w:ascii="Georgia" w:hAnsi="Georgia" w:cs="Georgia"/>
          <w:color w:val="000000"/>
          <w:sz w:val="20"/>
          <w:szCs w:val="20"/>
        </w:rPr>
        <w:lastRenderedPageBreak/>
        <w:t xml:space="preserve">przedstawionej w niej ceny podatek od towarów i usług, który miałby obowiązek rozliczyć zgodnie z tym przepisami. Wykonawca, składając ofertę informuje Zamawiającego, czy wybór oferty </w:t>
      </w:r>
      <w:r w:rsidR="005C651B">
        <w:rPr>
          <w:rFonts w:ascii="Georgia" w:hAnsi="Georgia" w:cs="Georgia"/>
          <w:color w:val="000000"/>
          <w:sz w:val="20"/>
          <w:szCs w:val="20"/>
        </w:rPr>
        <w:t>będzie prowadził do powstania u </w:t>
      </w:r>
      <w:r w:rsidRPr="00123693">
        <w:rPr>
          <w:rFonts w:ascii="Georgia" w:hAnsi="Georgia" w:cs="Georgia"/>
          <w:color w:val="000000"/>
          <w:sz w:val="20"/>
          <w:szCs w:val="20"/>
        </w:rPr>
        <w:t>Zamawiającego obowiązku podatkowego, wskazując nazwę (rodzaj) towar lub usługi, których dostawa będzie prowadzić do jego powstania, oraz wskazuje ich wartość bez kwoty podatku.</w:t>
      </w:r>
    </w:p>
    <w:p w:rsidR="00C9143E" w:rsidRPr="00123693" w:rsidRDefault="00C9143E" w:rsidP="00C9143E">
      <w:pPr>
        <w:widowControl w:val="0"/>
        <w:tabs>
          <w:tab w:val="left" w:pos="240"/>
          <w:tab w:val="left" w:pos="426"/>
        </w:tabs>
        <w:spacing w:line="360" w:lineRule="auto"/>
        <w:jc w:val="both"/>
        <w:textAlignment w:val="auto"/>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28" w:name="_Toc16495136"/>
      <w:r w:rsidRPr="00123693">
        <w:rPr>
          <w:rFonts w:ascii="Georgia" w:hAnsi="Georgia" w:cs="Georgia"/>
          <w:b/>
          <w:bCs w:val="0"/>
          <w:color w:val="000000"/>
          <w:sz w:val="20"/>
          <w:szCs w:val="20"/>
        </w:rPr>
        <w:t xml:space="preserve">XVI. </w:t>
      </w:r>
      <w:bookmarkStart w:id="2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28"/>
      <w:bookmarkEnd w:id="29"/>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rsidR="00E73F4E" w:rsidRDefault="00E73F4E"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Zamawiający podczas oceny ofert kierować się będzie następującymi kryteriami: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00"/>
        <w:gridCol w:w="5777"/>
      </w:tblGrid>
      <w:tr w:rsidR="00B50764" w:rsidRPr="003E331B" w:rsidTr="006D0D8C">
        <w:tc>
          <w:tcPr>
            <w:tcW w:w="3400" w:type="dxa"/>
            <w:vAlign w:val="center"/>
          </w:tcPr>
          <w:p w:rsidR="00B50764" w:rsidRPr="003E331B" w:rsidRDefault="00B50764" w:rsidP="006D0D8C">
            <w:pPr>
              <w:pStyle w:val="Akapitzlist1"/>
              <w:spacing w:line="360" w:lineRule="auto"/>
              <w:ind w:left="0"/>
              <w:jc w:val="center"/>
              <w:rPr>
                <w:rFonts w:ascii="Georgia" w:hAnsi="Georgia" w:cs="Georgia"/>
                <w:b/>
                <w:bCs/>
                <w:color w:val="000000"/>
                <w:sz w:val="20"/>
                <w:szCs w:val="20"/>
              </w:rPr>
            </w:pPr>
            <w:r w:rsidRPr="003E331B">
              <w:rPr>
                <w:rFonts w:ascii="Georgia" w:hAnsi="Georgia" w:cs="Georgia"/>
                <w:b/>
                <w:bCs/>
                <w:color w:val="000000"/>
                <w:sz w:val="20"/>
                <w:szCs w:val="20"/>
              </w:rPr>
              <w:t xml:space="preserve">Kryterium </w:t>
            </w:r>
          </w:p>
        </w:tc>
        <w:tc>
          <w:tcPr>
            <w:tcW w:w="5777" w:type="dxa"/>
            <w:vAlign w:val="center"/>
          </w:tcPr>
          <w:p w:rsidR="00B50764" w:rsidRPr="003E331B" w:rsidRDefault="00B50764" w:rsidP="006D0D8C">
            <w:pPr>
              <w:pStyle w:val="Akapitzlist1"/>
              <w:spacing w:line="360" w:lineRule="auto"/>
              <w:ind w:left="0"/>
              <w:jc w:val="center"/>
              <w:rPr>
                <w:rFonts w:ascii="Georgia" w:hAnsi="Georgia" w:cs="Georgia"/>
                <w:b/>
                <w:bCs/>
                <w:color w:val="000000"/>
                <w:sz w:val="20"/>
                <w:szCs w:val="20"/>
              </w:rPr>
            </w:pPr>
            <w:r w:rsidRPr="003E331B">
              <w:rPr>
                <w:rFonts w:ascii="Georgia" w:hAnsi="Georgia" w:cs="Georgia"/>
                <w:b/>
                <w:bCs/>
                <w:color w:val="000000"/>
                <w:sz w:val="20"/>
                <w:szCs w:val="20"/>
              </w:rPr>
              <w:t xml:space="preserve">Wartość punktowa wagi w % </w:t>
            </w:r>
          </w:p>
        </w:tc>
      </w:tr>
      <w:tr w:rsidR="00B50764" w:rsidRPr="003E331B" w:rsidTr="006D0D8C">
        <w:tc>
          <w:tcPr>
            <w:tcW w:w="3400" w:type="dxa"/>
            <w:vAlign w:val="center"/>
          </w:tcPr>
          <w:p w:rsidR="00B50764" w:rsidRPr="003E331B" w:rsidRDefault="00B50764" w:rsidP="006D0D8C">
            <w:pPr>
              <w:pStyle w:val="Akapitzlist1"/>
              <w:spacing w:line="360" w:lineRule="auto"/>
              <w:ind w:left="0"/>
              <w:jc w:val="center"/>
              <w:rPr>
                <w:rFonts w:ascii="Georgia" w:hAnsi="Georgia" w:cs="Georgia"/>
                <w:color w:val="000000"/>
                <w:sz w:val="20"/>
                <w:szCs w:val="20"/>
              </w:rPr>
            </w:pPr>
            <w:r w:rsidRPr="003E331B">
              <w:rPr>
                <w:rFonts w:ascii="Georgia" w:hAnsi="Georgia" w:cs="Georgia"/>
                <w:color w:val="000000"/>
                <w:sz w:val="20"/>
                <w:szCs w:val="20"/>
              </w:rPr>
              <w:t>CENA</w:t>
            </w:r>
          </w:p>
        </w:tc>
        <w:tc>
          <w:tcPr>
            <w:tcW w:w="5777" w:type="dxa"/>
            <w:vAlign w:val="center"/>
          </w:tcPr>
          <w:p w:rsidR="00B50764" w:rsidRPr="003E331B" w:rsidRDefault="00B50764" w:rsidP="006D0D8C">
            <w:pPr>
              <w:pStyle w:val="Akapitzlist1"/>
              <w:spacing w:line="360" w:lineRule="auto"/>
              <w:ind w:left="0"/>
              <w:jc w:val="center"/>
              <w:rPr>
                <w:rFonts w:ascii="Georgia" w:hAnsi="Georgia" w:cs="Georgia"/>
                <w:color w:val="000000"/>
                <w:sz w:val="20"/>
                <w:szCs w:val="20"/>
              </w:rPr>
            </w:pPr>
            <w:r w:rsidRPr="003E331B">
              <w:rPr>
                <w:rFonts w:ascii="Georgia" w:hAnsi="Georgia" w:cs="Georgia"/>
                <w:color w:val="000000"/>
                <w:sz w:val="20"/>
                <w:szCs w:val="20"/>
              </w:rPr>
              <w:t>60 %</w:t>
            </w:r>
          </w:p>
        </w:tc>
      </w:tr>
      <w:tr w:rsidR="00B50764" w:rsidRPr="003E331B" w:rsidTr="006D0D8C">
        <w:tc>
          <w:tcPr>
            <w:tcW w:w="3400" w:type="dxa"/>
            <w:vAlign w:val="center"/>
          </w:tcPr>
          <w:p w:rsidR="00B50764" w:rsidRPr="003E331B" w:rsidRDefault="00B50764" w:rsidP="006D0D8C">
            <w:pPr>
              <w:pStyle w:val="Akapitzlist1"/>
              <w:spacing w:line="360" w:lineRule="auto"/>
              <w:ind w:left="0"/>
              <w:jc w:val="center"/>
              <w:rPr>
                <w:rFonts w:ascii="Georgia" w:hAnsi="Georgia" w:cs="Georgia"/>
                <w:color w:val="000000"/>
                <w:sz w:val="20"/>
                <w:szCs w:val="20"/>
              </w:rPr>
            </w:pPr>
            <w:r w:rsidRPr="003E331B">
              <w:rPr>
                <w:rFonts w:ascii="Georgia" w:hAnsi="Georgia" w:cs="Georgia"/>
                <w:color w:val="000000"/>
                <w:sz w:val="20"/>
                <w:szCs w:val="20"/>
              </w:rPr>
              <w:t xml:space="preserve">PARAMETRY </w:t>
            </w:r>
            <w:r>
              <w:rPr>
                <w:rFonts w:ascii="Georgia" w:hAnsi="Georgia" w:cs="Georgia"/>
                <w:color w:val="000000"/>
                <w:sz w:val="20"/>
                <w:szCs w:val="20"/>
              </w:rPr>
              <w:t>DODATKOWE</w:t>
            </w:r>
          </w:p>
        </w:tc>
        <w:tc>
          <w:tcPr>
            <w:tcW w:w="5777" w:type="dxa"/>
            <w:vAlign w:val="center"/>
          </w:tcPr>
          <w:p w:rsidR="00B50764" w:rsidRPr="003E331B" w:rsidRDefault="00B50764" w:rsidP="006D0D8C">
            <w:pPr>
              <w:pStyle w:val="Akapitzlist1"/>
              <w:spacing w:line="360" w:lineRule="auto"/>
              <w:ind w:left="0"/>
              <w:jc w:val="center"/>
              <w:rPr>
                <w:rFonts w:ascii="Georgia" w:hAnsi="Georgia" w:cs="Georgia"/>
                <w:color w:val="000000"/>
                <w:sz w:val="20"/>
                <w:szCs w:val="20"/>
              </w:rPr>
            </w:pPr>
            <w:r w:rsidRPr="003E331B">
              <w:rPr>
                <w:rFonts w:ascii="Georgia" w:hAnsi="Georgia" w:cs="Georgia"/>
                <w:color w:val="000000"/>
                <w:sz w:val="20"/>
                <w:szCs w:val="20"/>
              </w:rPr>
              <w:t>40 %</w:t>
            </w:r>
          </w:p>
        </w:tc>
      </w:tr>
    </w:tbl>
    <w:p w:rsidR="00AE0FC1" w:rsidRDefault="00AE0FC1" w:rsidP="00E73F4E">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p>
    <w:p w:rsidR="00E73F4E" w:rsidRPr="00130267" w:rsidRDefault="00E73F4E" w:rsidP="006427A3">
      <w:pPr>
        <w:pStyle w:val="Tekstpodstawowy"/>
        <w:numPr>
          <w:ilvl w:val="0"/>
          <w:numId w:val="37"/>
        </w:numPr>
        <w:tabs>
          <w:tab w:val="clear" w:pos="720"/>
          <w:tab w:val="num" w:pos="540"/>
        </w:tabs>
        <w:spacing w:after="0" w:line="360" w:lineRule="auto"/>
        <w:ind w:left="0" w:firstLine="0"/>
        <w:jc w:val="both"/>
        <w:rPr>
          <w:rFonts w:ascii="Georgia" w:hAnsi="Georgia" w:cs="Georgia"/>
          <w:b w:val="0"/>
          <w:bCs w:val="0"/>
          <w:i w:val="0"/>
          <w:iCs w:val="0"/>
          <w:sz w:val="20"/>
          <w:szCs w:val="20"/>
          <w:lang w:val="pl-PL"/>
        </w:rPr>
      </w:pPr>
      <w:r w:rsidRPr="00130267">
        <w:rPr>
          <w:rFonts w:ascii="Georgia" w:hAnsi="Georgia" w:cs="Georgia"/>
          <w:bCs w:val="0"/>
          <w:i w:val="0"/>
          <w:iCs w:val="0"/>
          <w:sz w:val="20"/>
          <w:szCs w:val="20"/>
          <w:lang w:val="pl-PL"/>
        </w:rPr>
        <w:t xml:space="preserve">Cena </w:t>
      </w:r>
      <w:r>
        <w:rPr>
          <w:rFonts w:ascii="Georgia" w:hAnsi="Georgia" w:cs="Georgia"/>
          <w:bCs w:val="0"/>
          <w:i w:val="0"/>
          <w:iCs w:val="0"/>
          <w:sz w:val="20"/>
          <w:szCs w:val="20"/>
          <w:lang w:val="pl-PL"/>
        </w:rPr>
        <w:t xml:space="preserve">60% </w:t>
      </w:r>
    </w:p>
    <w:p w:rsidR="00E73F4E" w:rsidRDefault="00E73F4E" w:rsidP="00E73F4E">
      <w:pPr>
        <w:pStyle w:val="Tekstpodstawowy"/>
        <w:spacing w:after="0" w:line="360" w:lineRule="auto"/>
        <w:jc w:val="both"/>
        <w:rPr>
          <w:rFonts w:ascii="Georgia" w:hAnsi="Georgia" w:cs="Georgia"/>
          <w:b w:val="0"/>
          <w:bCs w:val="0"/>
          <w:i w:val="0"/>
          <w:iCs w:val="0"/>
          <w:sz w:val="20"/>
          <w:szCs w:val="20"/>
          <w:lang w:val="pl-PL"/>
        </w:rPr>
      </w:pPr>
      <w:r w:rsidRPr="00130267">
        <w:rPr>
          <w:rFonts w:ascii="Georgia" w:hAnsi="Georgia" w:cs="Georgia"/>
          <w:b w:val="0"/>
          <w:bCs w:val="0"/>
          <w:i w:val="0"/>
          <w:iCs w:val="0"/>
          <w:sz w:val="20"/>
          <w:szCs w:val="20"/>
          <w:lang w:val="pl-PL"/>
        </w:rPr>
        <w:t>Cena</w:t>
      </w:r>
      <w:r>
        <w:rPr>
          <w:rFonts w:ascii="Georgia" w:hAnsi="Georgia" w:cs="Georgia"/>
          <w:bCs w:val="0"/>
          <w:i w:val="0"/>
          <w:iCs w:val="0"/>
          <w:sz w:val="20"/>
          <w:szCs w:val="20"/>
          <w:lang w:val="pl-PL"/>
        </w:rPr>
        <w:t xml:space="preserve"> </w:t>
      </w:r>
      <w:r>
        <w:rPr>
          <w:rFonts w:ascii="Georgia" w:hAnsi="Georgia" w:cs="Georgia"/>
          <w:b w:val="0"/>
          <w:bCs w:val="0"/>
          <w:i w:val="0"/>
          <w:iCs w:val="0"/>
          <w:sz w:val="20"/>
          <w:szCs w:val="20"/>
          <w:lang w:val="pl-PL"/>
        </w:rPr>
        <w:t>brutto przedmiotu zamówienia 60 % wg wzoru dla każdego:</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E73F4E" w:rsidTr="00AC5000">
        <w:trPr>
          <w:cantSplit/>
          <w:trHeight w:hRule="exact" w:val="274"/>
        </w:trPr>
        <w:tc>
          <w:tcPr>
            <w:tcW w:w="1168" w:type="dxa"/>
            <w:vMerge w:val="restart"/>
            <w:shd w:val="clear" w:color="auto" w:fill="auto"/>
            <w:vAlign w:val="center"/>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w:t>
            </w:r>
          </w:p>
        </w:tc>
        <w:tc>
          <w:tcPr>
            <w:tcW w:w="2536" w:type="dxa"/>
            <w:shd w:val="clear" w:color="auto" w:fill="auto"/>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najniższa</w:t>
            </w:r>
          </w:p>
        </w:tc>
        <w:tc>
          <w:tcPr>
            <w:tcW w:w="1680" w:type="dxa"/>
            <w:vMerge w:val="restart"/>
            <w:shd w:val="clear" w:color="auto" w:fill="auto"/>
            <w:vAlign w:val="center"/>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x 100 x 60 %</w:t>
            </w:r>
          </w:p>
        </w:tc>
      </w:tr>
      <w:tr w:rsidR="00E73F4E" w:rsidTr="00AC5000">
        <w:trPr>
          <w:cantSplit/>
          <w:trHeight w:hRule="exact" w:val="275"/>
        </w:trPr>
        <w:tc>
          <w:tcPr>
            <w:tcW w:w="1168" w:type="dxa"/>
            <w:vMerge/>
            <w:shd w:val="clear" w:color="auto" w:fill="auto"/>
            <w:vAlign w:val="center"/>
          </w:tcPr>
          <w:p w:rsidR="00E73F4E" w:rsidRDefault="00E73F4E" w:rsidP="00AC5000">
            <w:pPr>
              <w:snapToGrid w:val="0"/>
              <w:spacing w:line="360" w:lineRule="auto"/>
              <w:rPr>
                <w:color w:val="000000"/>
              </w:rPr>
            </w:pPr>
          </w:p>
        </w:tc>
        <w:tc>
          <w:tcPr>
            <w:tcW w:w="2536" w:type="dxa"/>
            <w:tcBorders>
              <w:top w:val="single" w:sz="1" w:space="0" w:color="000000"/>
            </w:tcBorders>
            <w:shd w:val="clear" w:color="auto" w:fill="auto"/>
          </w:tcPr>
          <w:p w:rsidR="00E73F4E" w:rsidRDefault="00E73F4E" w:rsidP="00AC5000">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Cena oferowana</w:t>
            </w:r>
          </w:p>
        </w:tc>
        <w:tc>
          <w:tcPr>
            <w:tcW w:w="1680" w:type="dxa"/>
            <w:vMerge/>
            <w:shd w:val="clear" w:color="auto" w:fill="auto"/>
            <w:vAlign w:val="center"/>
          </w:tcPr>
          <w:p w:rsidR="00E73F4E" w:rsidRDefault="00E73F4E" w:rsidP="00AC5000">
            <w:pPr>
              <w:snapToGrid w:val="0"/>
              <w:spacing w:line="360" w:lineRule="auto"/>
              <w:rPr>
                <w:color w:val="000000"/>
              </w:rPr>
            </w:pPr>
          </w:p>
        </w:tc>
      </w:tr>
    </w:tbl>
    <w:p w:rsidR="00E73F4E" w:rsidRPr="004F50F1" w:rsidRDefault="00E73F4E" w:rsidP="00B521E4">
      <w:pPr>
        <w:tabs>
          <w:tab w:val="left" w:pos="0"/>
          <w:tab w:val="left" w:pos="77"/>
        </w:tabs>
        <w:spacing w:line="360" w:lineRule="auto"/>
        <w:jc w:val="both"/>
        <w:rPr>
          <w:rFonts w:ascii="Georgia" w:hAnsi="Georgia" w:cs="Georgia"/>
          <w:b/>
          <w:bCs/>
          <w:i/>
          <w:iCs/>
          <w:kern w:val="2"/>
          <w:sz w:val="20"/>
          <w:szCs w:val="20"/>
        </w:rPr>
      </w:pPr>
    </w:p>
    <w:p w:rsidR="00E73F4E" w:rsidRPr="00E75D4A" w:rsidRDefault="0018737E" w:rsidP="006427A3">
      <w:pPr>
        <w:widowControl w:val="0"/>
        <w:numPr>
          <w:ilvl w:val="0"/>
          <w:numId w:val="37"/>
        </w:numPr>
        <w:tabs>
          <w:tab w:val="left" w:pos="0"/>
        </w:tabs>
        <w:spacing w:line="360" w:lineRule="auto"/>
        <w:jc w:val="both"/>
        <w:rPr>
          <w:rFonts w:ascii="Georgia" w:hAnsi="Georgia" w:cs="Georgia"/>
          <w:b/>
          <w:bCs/>
          <w:iCs/>
          <w:sz w:val="20"/>
          <w:szCs w:val="20"/>
        </w:rPr>
      </w:pPr>
      <w:r>
        <w:rPr>
          <w:rFonts w:ascii="Georgia" w:hAnsi="Georgia" w:cs="Georgia"/>
          <w:b/>
          <w:bCs/>
          <w:iCs/>
          <w:sz w:val="20"/>
          <w:szCs w:val="20"/>
        </w:rPr>
        <w:t xml:space="preserve">Parametry </w:t>
      </w:r>
      <w:r w:rsidR="00B50764">
        <w:rPr>
          <w:rFonts w:ascii="Georgia" w:hAnsi="Georgia" w:cs="Georgia"/>
          <w:b/>
          <w:bCs/>
          <w:iCs/>
          <w:sz w:val="20"/>
          <w:szCs w:val="20"/>
        </w:rPr>
        <w:t>dodatkowe</w:t>
      </w:r>
      <w:r w:rsidR="00E73F4E" w:rsidRPr="00E75D4A">
        <w:rPr>
          <w:rFonts w:ascii="Georgia" w:hAnsi="Georgia" w:cs="Georgia"/>
          <w:b/>
          <w:bCs/>
          <w:iCs/>
          <w:sz w:val="20"/>
          <w:szCs w:val="20"/>
        </w:rPr>
        <w:t xml:space="preserve"> </w:t>
      </w:r>
      <w:r w:rsidR="00C952A5">
        <w:rPr>
          <w:rFonts w:ascii="Georgia" w:hAnsi="Georgia" w:cs="Georgia"/>
          <w:b/>
          <w:bCs/>
          <w:iCs/>
          <w:sz w:val="20"/>
          <w:szCs w:val="20"/>
        </w:rPr>
        <w:t>4</w:t>
      </w:r>
      <w:r w:rsidR="00E73F4E" w:rsidRPr="00E75D4A">
        <w:rPr>
          <w:rFonts w:ascii="Georgia" w:hAnsi="Georgia" w:cs="Georgia"/>
          <w:b/>
          <w:bCs/>
          <w:iCs/>
          <w:sz w:val="20"/>
          <w:szCs w:val="20"/>
        </w:rPr>
        <w:t>0%</w:t>
      </w:r>
    </w:p>
    <w:tbl>
      <w:tblPr>
        <w:tblW w:w="0" w:type="auto"/>
        <w:tblInd w:w="346" w:type="dxa"/>
        <w:tblLayout w:type="fixed"/>
        <w:tblCellMar>
          <w:left w:w="70" w:type="dxa"/>
          <w:right w:w="70" w:type="dxa"/>
        </w:tblCellMar>
        <w:tblLook w:val="0000" w:firstRow="0" w:lastRow="0" w:firstColumn="0" w:lastColumn="0" w:noHBand="0" w:noVBand="0"/>
      </w:tblPr>
      <w:tblGrid>
        <w:gridCol w:w="1302"/>
        <w:gridCol w:w="5039"/>
        <w:gridCol w:w="1545"/>
      </w:tblGrid>
      <w:tr w:rsidR="00B50764" w:rsidRPr="00B50764" w:rsidTr="006D0D8C">
        <w:trPr>
          <w:cantSplit/>
          <w:trHeight w:hRule="exact" w:val="366"/>
        </w:trPr>
        <w:tc>
          <w:tcPr>
            <w:tcW w:w="1302" w:type="dxa"/>
            <w:vMerge w:val="restart"/>
            <w:vAlign w:val="center"/>
          </w:tcPr>
          <w:p w:rsidR="00B50764" w:rsidRPr="00B50764" w:rsidRDefault="00B50764" w:rsidP="00B50764">
            <w:pPr>
              <w:pStyle w:val="Tekstpodstawowy"/>
              <w:snapToGrid w:val="0"/>
              <w:spacing w:line="360" w:lineRule="auto"/>
              <w:jc w:val="both"/>
              <w:rPr>
                <w:rFonts w:ascii="Georgia" w:hAnsi="Georgia"/>
                <w:b w:val="0"/>
                <w:bCs w:val="0"/>
                <w:i w:val="0"/>
                <w:sz w:val="20"/>
                <w:szCs w:val="20"/>
              </w:rPr>
            </w:pPr>
            <w:r w:rsidRPr="00B50764">
              <w:rPr>
                <w:rFonts w:ascii="Georgia" w:hAnsi="Georgia"/>
                <w:b w:val="0"/>
                <w:bCs w:val="0"/>
                <w:i w:val="0"/>
                <w:sz w:val="20"/>
                <w:szCs w:val="20"/>
              </w:rPr>
              <w:t>Parametry dodatkowe =</w:t>
            </w:r>
          </w:p>
        </w:tc>
        <w:tc>
          <w:tcPr>
            <w:tcW w:w="5039" w:type="dxa"/>
          </w:tcPr>
          <w:p w:rsidR="00B50764" w:rsidRPr="00B50764" w:rsidRDefault="00B50764" w:rsidP="006D0D8C">
            <w:pPr>
              <w:pStyle w:val="Tekstpodstawowy"/>
              <w:snapToGrid w:val="0"/>
              <w:spacing w:line="360" w:lineRule="auto"/>
              <w:jc w:val="both"/>
              <w:rPr>
                <w:rFonts w:ascii="Georgia" w:hAnsi="Georgia"/>
                <w:b w:val="0"/>
                <w:bCs w:val="0"/>
                <w:i w:val="0"/>
                <w:sz w:val="20"/>
                <w:szCs w:val="20"/>
              </w:rPr>
            </w:pPr>
            <w:r w:rsidRPr="00B50764">
              <w:rPr>
                <w:rFonts w:ascii="Georgia" w:hAnsi="Georgia"/>
                <w:b w:val="0"/>
                <w:bCs w:val="0"/>
                <w:i w:val="0"/>
                <w:sz w:val="20"/>
                <w:szCs w:val="20"/>
              </w:rPr>
              <w:t xml:space="preserve">Liczba pkt uzyskanych </w:t>
            </w:r>
          </w:p>
        </w:tc>
        <w:tc>
          <w:tcPr>
            <w:tcW w:w="1545" w:type="dxa"/>
            <w:vMerge w:val="restart"/>
            <w:vAlign w:val="center"/>
          </w:tcPr>
          <w:p w:rsidR="00B50764" w:rsidRPr="00B50764" w:rsidRDefault="00B50764" w:rsidP="006D0D8C">
            <w:pPr>
              <w:pStyle w:val="Tekstpodstawowy"/>
              <w:snapToGrid w:val="0"/>
              <w:spacing w:line="360" w:lineRule="auto"/>
              <w:jc w:val="both"/>
              <w:rPr>
                <w:rFonts w:ascii="Georgia" w:hAnsi="Georgia"/>
                <w:b w:val="0"/>
                <w:bCs w:val="0"/>
                <w:i w:val="0"/>
                <w:sz w:val="20"/>
                <w:szCs w:val="20"/>
              </w:rPr>
            </w:pPr>
            <w:r w:rsidRPr="00B50764">
              <w:rPr>
                <w:rFonts w:ascii="Georgia" w:hAnsi="Georgia"/>
                <w:b w:val="0"/>
                <w:bCs w:val="0"/>
                <w:i w:val="0"/>
                <w:sz w:val="20"/>
                <w:szCs w:val="20"/>
              </w:rPr>
              <w:t>x 100 x 40 %</w:t>
            </w:r>
          </w:p>
        </w:tc>
      </w:tr>
      <w:tr w:rsidR="00B50764" w:rsidRPr="00B50764" w:rsidTr="006D0D8C">
        <w:trPr>
          <w:cantSplit/>
          <w:trHeight w:hRule="exact" w:val="470"/>
        </w:trPr>
        <w:tc>
          <w:tcPr>
            <w:tcW w:w="1302" w:type="dxa"/>
            <w:vMerge/>
            <w:vAlign w:val="center"/>
          </w:tcPr>
          <w:p w:rsidR="00B50764" w:rsidRPr="00B50764" w:rsidRDefault="00B50764" w:rsidP="006D0D8C">
            <w:pPr>
              <w:spacing w:line="360" w:lineRule="auto"/>
              <w:rPr>
                <w:rFonts w:ascii="Georgia" w:hAnsi="Georgia"/>
                <w:iCs/>
                <w:sz w:val="20"/>
              </w:rPr>
            </w:pPr>
          </w:p>
        </w:tc>
        <w:tc>
          <w:tcPr>
            <w:tcW w:w="5039" w:type="dxa"/>
            <w:tcBorders>
              <w:top w:val="single" w:sz="2" w:space="0" w:color="000000"/>
            </w:tcBorders>
          </w:tcPr>
          <w:p w:rsidR="00B50764" w:rsidRPr="00B50764" w:rsidRDefault="00B50764" w:rsidP="006D0D8C">
            <w:pPr>
              <w:pStyle w:val="Tekstpodstawowy"/>
              <w:snapToGrid w:val="0"/>
              <w:spacing w:line="360" w:lineRule="auto"/>
              <w:jc w:val="both"/>
              <w:rPr>
                <w:rFonts w:ascii="Georgia" w:hAnsi="Georgia"/>
                <w:b w:val="0"/>
                <w:bCs w:val="0"/>
                <w:i w:val="0"/>
                <w:sz w:val="20"/>
                <w:szCs w:val="20"/>
              </w:rPr>
            </w:pPr>
            <w:r w:rsidRPr="00B50764">
              <w:rPr>
                <w:rFonts w:ascii="Georgia" w:hAnsi="Georgia"/>
                <w:b w:val="0"/>
                <w:bCs w:val="0"/>
                <w:i w:val="0"/>
                <w:sz w:val="20"/>
                <w:szCs w:val="20"/>
              </w:rPr>
              <w:t>Maksymalna ilość pkt osiągnięta dla kryterium</w:t>
            </w:r>
          </w:p>
        </w:tc>
        <w:tc>
          <w:tcPr>
            <w:tcW w:w="1545" w:type="dxa"/>
            <w:vMerge/>
            <w:vAlign w:val="center"/>
          </w:tcPr>
          <w:p w:rsidR="00B50764" w:rsidRPr="00B50764" w:rsidRDefault="00B50764" w:rsidP="006D0D8C">
            <w:pPr>
              <w:spacing w:line="360" w:lineRule="auto"/>
              <w:rPr>
                <w:rFonts w:ascii="Georgia" w:hAnsi="Georgia"/>
                <w:iCs/>
                <w:sz w:val="20"/>
              </w:rPr>
            </w:pPr>
          </w:p>
        </w:tc>
      </w:tr>
    </w:tbl>
    <w:p w:rsidR="00B50764" w:rsidRPr="00634EE2" w:rsidRDefault="00B50764" w:rsidP="00B50764">
      <w:pPr>
        <w:spacing w:line="360" w:lineRule="auto"/>
        <w:rPr>
          <w:rFonts w:ascii="Georgia" w:hAnsi="Georgia" w:cs="Georgia"/>
          <w:sz w:val="20"/>
          <w:szCs w:val="20"/>
        </w:rPr>
      </w:pPr>
      <w:r w:rsidRPr="00634EE2">
        <w:rPr>
          <w:rFonts w:ascii="Georgia" w:hAnsi="Georgia" w:cs="Georgia"/>
          <w:sz w:val="20"/>
          <w:szCs w:val="20"/>
        </w:rPr>
        <w:t xml:space="preserve">Ocena parametrów dodatkowych przeprowadzona zostanie przez Członków Komisji Przetargowej w oparciu </w:t>
      </w:r>
      <w:r>
        <w:rPr>
          <w:rFonts w:ascii="Georgia" w:hAnsi="Georgia" w:cs="Georgia"/>
          <w:sz w:val="20"/>
          <w:szCs w:val="20"/>
        </w:rPr>
        <w:br/>
      </w:r>
      <w:r w:rsidRPr="00634EE2">
        <w:rPr>
          <w:rFonts w:ascii="Georgia" w:hAnsi="Georgia" w:cs="Georgia"/>
          <w:sz w:val="20"/>
          <w:szCs w:val="20"/>
        </w:rPr>
        <w:t>o złożone oferty.</w:t>
      </w:r>
    </w:p>
    <w:p w:rsidR="00B50764" w:rsidRPr="006A4A5C" w:rsidRDefault="00B50764" w:rsidP="00B50764">
      <w:pPr>
        <w:pStyle w:val="Tekstpodstawowy"/>
        <w:spacing w:line="360" w:lineRule="auto"/>
        <w:jc w:val="both"/>
        <w:rPr>
          <w:rFonts w:ascii="Georgia" w:hAnsi="Georgia"/>
          <w:b w:val="0"/>
          <w:bCs w:val="0"/>
          <w:i w:val="0"/>
          <w:iCs w:val="0"/>
          <w:sz w:val="20"/>
          <w:szCs w:val="20"/>
        </w:rPr>
      </w:pPr>
      <w:r w:rsidRPr="006A4A5C">
        <w:rPr>
          <w:rFonts w:ascii="Georgia" w:hAnsi="Georgia"/>
          <w:b w:val="0"/>
          <w:bCs w:val="0"/>
          <w:i w:val="0"/>
          <w:iCs w:val="0"/>
          <w:sz w:val="20"/>
          <w:szCs w:val="20"/>
        </w:rPr>
        <w:t xml:space="preserve">Powyższe kryterium zostanie obliczone na podstawie informacji zawartej w Załączniku nr 1 do SIWZ (Szczegółowy opis przedmiotu zamówienia) </w:t>
      </w:r>
    </w:p>
    <w:p w:rsidR="00B50764" w:rsidRPr="00956275" w:rsidRDefault="00B50764" w:rsidP="00B50764">
      <w:pPr>
        <w:spacing w:line="360" w:lineRule="auto"/>
        <w:jc w:val="both"/>
        <w:rPr>
          <w:rFonts w:ascii="Georgia" w:hAnsi="Georgia"/>
          <w:sz w:val="20"/>
          <w:szCs w:val="20"/>
        </w:rPr>
      </w:pPr>
      <w:r w:rsidRPr="00956275">
        <w:rPr>
          <w:rFonts w:ascii="Georgia" w:hAnsi="Georgia"/>
          <w:sz w:val="20"/>
          <w:szCs w:val="20"/>
        </w:rPr>
        <w:t>W zakresie kryterium</w:t>
      </w:r>
      <w:r w:rsidRPr="00956275">
        <w:rPr>
          <w:rFonts w:ascii="Georgia" w:hAnsi="Georgia" w:cs="Georgia"/>
          <w:kern w:val="2"/>
          <w:sz w:val="20"/>
          <w:szCs w:val="20"/>
        </w:rPr>
        <w:t xml:space="preserve"> p</w:t>
      </w:r>
      <w:r w:rsidRPr="00956275">
        <w:rPr>
          <w:rFonts w:ascii="Georgia" w:hAnsi="Georgia"/>
          <w:sz w:val="20"/>
          <w:szCs w:val="20"/>
        </w:rPr>
        <w:t xml:space="preserve">arametry dodatkowe przedmiotu zamówienia oferta może uzyskać maksymalnie </w:t>
      </w:r>
      <w:r>
        <w:rPr>
          <w:rFonts w:ascii="Georgia" w:hAnsi="Georgia"/>
          <w:sz w:val="20"/>
          <w:szCs w:val="20"/>
        </w:rPr>
        <w:t xml:space="preserve">40 </w:t>
      </w:r>
      <w:r w:rsidRPr="00956275">
        <w:rPr>
          <w:rFonts w:ascii="Georgia" w:hAnsi="Georgia"/>
          <w:sz w:val="20"/>
          <w:szCs w:val="20"/>
        </w:rPr>
        <w:t xml:space="preserve">punktów. </w:t>
      </w:r>
    </w:p>
    <w:p w:rsidR="00B50764" w:rsidRPr="006A4A5C" w:rsidRDefault="00B50764" w:rsidP="00B50764">
      <w:pPr>
        <w:pStyle w:val="Tekstpodstawowy"/>
        <w:spacing w:line="360" w:lineRule="auto"/>
        <w:jc w:val="both"/>
        <w:rPr>
          <w:rFonts w:ascii="Georgia" w:hAnsi="Georgia"/>
          <w:b w:val="0"/>
          <w:bCs w:val="0"/>
          <w:i w:val="0"/>
          <w:iCs w:val="0"/>
          <w:sz w:val="20"/>
          <w:szCs w:val="20"/>
        </w:rPr>
      </w:pPr>
      <w:r w:rsidRPr="006A4A5C">
        <w:rPr>
          <w:rFonts w:ascii="Georgia" w:hAnsi="Georgia"/>
          <w:b w:val="0"/>
          <w:bCs w:val="0"/>
          <w:i w:val="0"/>
          <w:iCs w:val="0"/>
          <w:sz w:val="20"/>
          <w:szCs w:val="20"/>
        </w:rPr>
        <w:t>Zamawiający będzie przyznawał punkty Wykonawcy wg kryterium „parametry dodatkowe przedmiotu zamówienia” w sposób następujący.</w:t>
      </w:r>
    </w:p>
    <w:p w:rsidR="00B50764" w:rsidRPr="00634EE2" w:rsidRDefault="00B50764" w:rsidP="00B50764">
      <w:pPr>
        <w:spacing w:line="360" w:lineRule="auto"/>
        <w:rPr>
          <w:rFonts w:ascii="Georgia" w:hAnsi="Georgia" w:cs="Georgia"/>
          <w:sz w:val="20"/>
          <w:szCs w:val="20"/>
        </w:rPr>
      </w:pPr>
      <w:r w:rsidRPr="000B0913">
        <w:rPr>
          <w:rFonts w:ascii="Georgia" w:hAnsi="Georgia" w:cs="Georgia"/>
          <w:sz w:val="20"/>
          <w:szCs w:val="20"/>
        </w:rPr>
        <w:t>Opis kryteriów oceny parametrów dodatkowych:</w:t>
      </w:r>
    </w:p>
    <w:p w:rsidR="00B50764" w:rsidRDefault="00B50764" w:rsidP="00B50764">
      <w:pPr>
        <w:pStyle w:val="Textbody"/>
        <w:spacing w:after="0" w:line="360" w:lineRule="auto"/>
        <w:jc w:val="both"/>
        <w:rPr>
          <w:rFonts w:ascii="Georgia" w:hAnsi="Georgia" w:cs="Georgia"/>
          <w:b w:val="0"/>
          <w:bCs w:val="0"/>
          <w:i w:val="0"/>
          <w:iCs w:val="0"/>
          <w:color w:val="auto"/>
          <w:sz w:val="20"/>
          <w:szCs w:val="20"/>
          <w:lang w:val="pl-PL"/>
        </w:rPr>
      </w:pPr>
    </w:p>
    <w:tbl>
      <w:tblPr>
        <w:tblW w:w="447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5100"/>
        <w:gridCol w:w="3358"/>
        <w:gridCol w:w="47"/>
      </w:tblGrid>
      <w:tr w:rsidR="00B50764" w:rsidRPr="000B0913" w:rsidTr="006D0D8C">
        <w:trPr>
          <w:gridAfter w:val="1"/>
          <w:wAfter w:w="26" w:type="pct"/>
          <w:trHeight w:val="57"/>
        </w:trPr>
        <w:tc>
          <w:tcPr>
            <w:tcW w:w="4974" w:type="pct"/>
            <w:gridSpan w:val="3"/>
            <w:vAlign w:val="center"/>
          </w:tcPr>
          <w:p w:rsidR="00B50764" w:rsidRPr="000B0913" w:rsidRDefault="00B50764" w:rsidP="006D0D8C">
            <w:pPr>
              <w:pStyle w:val="Wyliczkreska"/>
              <w:spacing w:line="240" w:lineRule="auto"/>
              <w:ind w:left="0" w:right="79" w:firstLine="0"/>
              <w:jc w:val="center"/>
              <w:rPr>
                <w:rFonts w:ascii="Georgia" w:hAnsi="Georgia"/>
                <w:b/>
                <w:bCs/>
                <w:sz w:val="20"/>
                <w:szCs w:val="20"/>
                <w:lang w:val="pl-PL"/>
              </w:rPr>
            </w:pPr>
            <w:r w:rsidRPr="000B0913">
              <w:rPr>
                <w:rFonts w:ascii="Georgia" w:hAnsi="Georgia"/>
                <w:b/>
                <w:bCs/>
                <w:sz w:val="20"/>
                <w:szCs w:val="20"/>
                <w:lang w:val="pl-PL"/>
              </w:rPr>
              <w:t>PARAMETRY PUNKTOWANE</w:t>
            </w:r>
          </w:p>
        </w:tc>
      </w:tr>
      <w:tr w:rsidR="00B50764" w:rsidRPr="000B0913" w:rsidTr="006D0D8C">
        <w:trPr>
          <w:trHeight w:val="57"/>
        </w:trPr>
        <w:tc>
          <w:tcPr>
            <w:tcW w:w="339" w:type="pct"/>
            <w:vAlign w:val="center"/>
          </w:tcPr>
          <w:p w:rsidR="00B50764" w:rsidRPr="000B0913" w:rsidRDefault="00B50764" w:rsidP="006D0D8C">
            <w:pPr>
              <w:pStyle w:val="Wyliczkreska"/>
              <w:spacing w:line="240" w:lineRule="auto"/>
              <w:ind w:left="0" w:firstLine="0"/>
              <w:jc w:val="center"/>
              <w:rPr>
                <w:rFonts w:ascii="Georgia" w:hAnsi="Georgia"/>
                <w:b/>
                <w:bCs/>
                <w:sz w:val="20"/>
                <w:szCs w:val="20"/>
                <w:lang w:val="pl-PL"/>
              </w:rPr>
            </w:pPr>
            <w:r w:rsidRPr="000B0913">
              <w:rPr>
                <w:rFonts w:ascii="Georgia" w:hAnsi="Georgia"/>
                <w:b/>
                <w:bCs/>
                <w:sz w:val="20"/>
                <w:szCs w:val="20"/>
                <w:lang w:val="pl-PL"/>
              </w:rPr>
              <w:t>L.p.</w:t>
            </w:r>
          </w:p>
        </w:tc>
        <w:tc>
          <w:tcPr>
            <w:tcW w:w="2795" w:type="pct"/>
            <w:vAlign w:val="center"/>
          </w:tcPr>
          <w:p w:rsidR="00B50764" w:rsidRPr="000B0913" w:rsidRDefault="00B50764" w:rsidP="006D0D8C">
            <w:pPr>
              <w:pStyle w:val="Wyliczkreska"/>
              <w:spacing w:line="240" w:lineRule="auto"/>
              <w:ind w:left="0" w:right="79" w:firstLine="0"/>
              <w:jc w:val="center"/>
              <w:rPr>
                <w:rFonts w:ascii="Georgia" w:hAnsi="Georgia"/>
                <w:b/>
                <w:bCs/>
                <w:sz w:val="20"/>
                <w:szCs w:val="20"/>
                <w:lang w:val="pl-PL"/>
              </w:rPr>
            </w:pPr>
            <w:r w:rsidRPr="000B0913">
              <w:rPr>
                <w:rFonts w:ascii="Georgia" w:hAnsi="Georgia"/>
                <w:b/>
                <w:bCs/>
                <w:sz w:val="20"/>
                <w:szCs w:val="20"/>
                <w:lang w:val="pl-PL"/>
              </w:rPr>
              <w:t>Parametry punktowane</w:t>
            </w:r>
          </w:p>
        </w:tc>
        <w:tc>
          <w:tcPr>
            <w:tcW w:w="1866" w:type="pct"/>
            <w:gridSpan w:val="2"/>
            <w:vAlign w:val="center"/>
          </w:tcPr>
          <w:p w:rsidR="00B50764" w:rsidRPr="000B0913" w:rsidRDefault="00B50764" w:rsidP="006D0D8C">
            <w:pPr>
              <w:pStyle w:val="Wyliczkreska"/>
              <w:spacing w:line="240" w:lineRule="auto"/>
              <w:ind w:left="0" w:firstLine="0"/>
              <w:jc w:val="center"/>
              <w:rPr>
                <w:rFonts w:ascii="Georgia" w:hAnsi="Georgia"/>
                <w:b/>
                <w:bCs/>
                <w:sz w:val="20"/>
                <w:szCs w:val="20"/>
                <w:lang w:val="pl-PL"/>
              </w:rPr>
            </w:pPr>
            <w:r w:rsidRPr="000B0913">
              <w:rPr>
                <w:rFonts w:ascii="Georgia" w:hAnsi="Georgia"/>
                <w:b/>
                <w:bCs/>
                <w:sz w:val="20"/>
                <w:szCs w:val="20"/>
                <w:lang w:val="pl-PL"/>
              </w:rPr>
              <w:t>TAK/</w:t>
            </w:r>
          </w:p>
          <w:p w:rsidR="00B50764" w:rsidRPr="000B0913" w:rsidRDefault="00B50764" w:rsidP="006D0D8C">
            <w:pPr>
              <w:spacing w:line="360" w:lineRule="auto"/>
              <w:jc w:val="center"/>
              <w:rPr>
                <w:rFonts w:ascii="Georgia" w:hAnsi="Georgia" w:cs="Georgia"/>
                <w:bCs/>
                <w:sz w:val="20"/>
                <w:szCs w:val="20"/>
              </w:rPr>
            </w:pPr>
            <w:r w:rsidRPr="000B0913">
              <w:rPr>
                <w:rFonts w:ascii="Georgia" w:hAnsi="Georgia"/>
                <w:b/>
                <w:bCs/>
                <w:sz w:val="20"/>
                <w:szCs w:val="20"/>
              </w:rPr>
              <w:t>NIE*</w:t>
            </w:r>
          </w:p>
          <w:p w:rsidR="00B50764" w:rsidRPr="000B0913" w:rsidRDefault="00B50764" w:rsidP="006D0D8C">
            <w:pPr>
              <w:spacing w:line="360" w:lineRule="auto"/>
              <w:jc w:val="center"/>
              <w:rPr>
                <w:rFonts w:ascii="Georgia" w:hAnsi="Georgia" w:cs="Georgia"/>
                <w:b/>
                <w:bCs/>
                <w:i/>
                <w:sz w:val="20"/>
                <w:szCs w:val="20"/>
                <w:u w:val="single"/>
              </w:rPr>
            </w:pPr>
            <w:r w:rsidRPr="000B0913">
              <w:rPr>
                <w:rFonts w:ascii="Georgia" w:hAnsi="Georgia"/>
                <w:b/>
                <w:i/>
                <w:sz w:val="20"/>
                <w:szCs w:val="20"/>
              </w:rPr>
              <w:t>niepotrzebne skreślić</w:t>
            </w:r>
          </w:p>
        </w:tc>
      </w:tr>
      <w:tr w:rsidR="00B50764" w:rsidRPr="000B0913" w:rsidTr="006D0D8C">
        <w:trPr>
          <w:trHeight w:val="57"/>
        </w:trPr>
        <w:tc>
          <w:tcPr>
            <w:tcW w:w="339" w:type="pct"/>
            <w:vAlign w:val="center"/>
          </w:tcPr>
          <w:p w:rsidR="00B50764" w:rsidRPr="000B0913" w:rsidRDefault="00B50764" w:rsidP="006D0D8C">
            <w:pPr>
              <w:pStyle w:val="Tekstcofnity"/>
              <w:spacing w:line="240" w:lineRule="auto"/>
              <w:ind w:left="0" w:right="-70"/>
              <w:jc w:val="center"/>
              <w:rPr>
                <w:rFonts w:ascii="Georgia" w:hAnsi="Georgia"/>
                <w:sz w:val="20"/>
                <w:szCs w:val="20"/>
                <w:lang w:val="pl-PL"/>
              </w:rPr>
            </w:pPr>
            <w:r w:rsidRPr="000B0913">
              <w:rPr>
                <w:rFonts w:ascii="Georgia" w:hAnsi="Georgia"/>
                <w:sz w:val="20"/>
                <w:szCs w:val="20"/>
                <w:lang w:val="pl-PL"/>
              </w:rPr>
              <w:t>1.</w:t>
            </w:r>
          </w:p>
        </w:tc>
        <w:tc>
          <w:tcPr>
            <w:tcW w:w="2795" w:type="pct"/>
            <w:vAlign w:val="center"/>
          </w:tcPr>
          <w:p w:rsidR="00B50764" w:rsidRPr="000B0913" w:rsidRDefault="006A4A5C" w:rsidP="006D0D8C">
            <w:pPr>
              <w:pStyle w:val="Tekstcofnity"/>
              <w:spacing w:line="240" w:lineRule="auto"/>
              <w:ind w:left="0" w:right="79"/>
              <w:rPr>
                <w:rFonts w:ascii="Georgia" w:hAnsi="Georgia"/>
                <w:sz w:val="20"/>
                <w:szCs w:val="20"/>
                <w:lang w:val="pl-PL"/>
              </w:rPr>
            </w:pPr>
            <w:r>
              <w:rPr>
                <w:rFonts w:ascii="Georgia" w:hAnsi="Georgia"/>
                <w:sz w:val="20"/>
                <w:szCs w:val="20"/>
                <w:lang w:val="pl-PL"/>
              </w:rPr>
              <w:t>Reflektory główne typu LED oraz światła do jazdy dziennej typu LED (podać kod fabryczny)</w:t>
            </w:r>
          </w:p>
        </w:tc>
        <w:tc>
          <w:tcPr>
            <w:tcW w:w="1866" w:type="pct"/>
            <w:gridSpan w:val="2"/>
            <w:vAlign w:val="center"/>
          </w:tcPr>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 xml:space="preserve">TAK – </w:t>
            </w:r>
            <w:r w:rsidR="006A4A5C">
              <w:rPr>
                <w:rFonts w:ascii="Georgia" w:hAnsi="Georgia"/>
                <w:color w:val="000000"/>
                <w:sz w:val="20"/>
                <w:szCs w:val="20"/>
                <w:lang w:val="pl-PL"/>
              </w:rPr>
              <w:t>10</w:t>
            </w:r>
            <w:r w:rsidRPr="000B0913">
              <w:rPr>
                <w:rFonts w:ascii="Georgia" w:hAnsi="Georgia"/>
                <w:color w:val="000000"/>
                <w:sz w:val="20"/>
                <w:szCs w:val="20"/>
                <w:lang w:val="pl-PL"/>
              </w:rPr>
              <w:t xml:space="preserve"> pkt.</w:t>
            </w:r>
          </w:p>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NIE – 0 pkt.</w:t>
            </w:r>
          </w:p>
        </w:tc>
      </w:tr>
      <w:tr w:rsidR="00B50764" w:rsidRPr="000B0913" w:rsidTr="006D0D8C">
        <w:trPr>
          <w:trHeight w:val="57"/>
        </w:trPr>
        <w:tc>
          <w:tcPr>
            <w:tcW w:w="339" w:type="pct"/>
            <w:vAlign w:val="center"/>
          </w:tcPr>
          <w:p w:rsidR="00B50764" w:rsidRPr="000B0913" w:rsidRDefault="00B50764" w:rsidP="006D0D8C">
            <w:pPr>
              <w:pStyle w:val="Tekstcofnity"/>
              <w:spacing w:line="240" w:lineRule="auto"/>
              <w:ind w:left="0" w:right="-70"/>
              <w:jc w:val="center"/>
              <w:rPr>
                <w:rFonts w:ascii="Georgia" w:hAnsi="Georgia"/>
                <w:sz w:val="20"/>
                <w:szCs w:val="20"/>
                <w:lang w:val="pl-PL"/>
              </w:rPr>
            </w:pPr>
            <w:r w:rsidRPr="000B0913">
              <w:rPr>
                <w:rFonts w:ascii="Georgia" w:hAnsi="Georgia"/>
                <w:sz w:val="20"/>
                <w:szCs w:val="20"/>
                <w:lang w:val="pl-PL"/>
              </w:rPr>
              <w:t>2.</w:t>
            </w:r>
          </w:p>
        </w:tc>
        <w:tc>
          <w:tcPr>
            <w:tcW w:w="2795" w:type="pct"/>
            <w:vAlign w:val="center"/>
          </w:tcPr>
          <w:p w:rsidR="00B50764" w:rsidRPr="000B0913" w:rsidRDefault="006A4A5C" w:rsidP="006D0D8C">
            <w:pPr>
              <w:autoSpaceDE w:val="0"/>
              <w:autoSpaceDN w:val="0"/>
              <w:adjustRightInd w:val="0"/>
              <w:rPr>
                <w:rFonts w:ascii="Georgia" w:hAnsi="Georgia"/>
                <w:sz w:val="20"/>
                <w:szCs w:val="20"/>
              </w:rPr>
            </w:pPr>
            <w:r>
              <w:rPr>
                <w:rFonts w:ascii="Georgia" w:hAnsi="Georgia"/>
                <w:sz w:val="20"/>
                <w:szCs w:val="20"/>
              </w:rPr>
              <w:t>System przesuwu fotela u wezgłowia noszy zwalniany elektrycznie, dostępny w każdym momencie eksploatacji, nie wymagający od użytkownika używania narzędzi, funkcja przesuwu</w:t>
            </w:r>
          </w:p>
        </w:tc>
        <w:tc>
          <w:tcPr>
            <w:tcW w:w="1866" w:type="pct"/>
            <w:gridSpan w:val="2"/>
            <w:vAlign w:val="center"/>
          </w:tcPr>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TAK –</w:t>
            </w:r>
            <w:r w:rsidR="006A4A5C">
              <w:rPr>
                <w:rFonts w:ascii="Georgia" w:hAnsi="Georgia"/>
                <w:color w:val="000000"/>
                <w:sz w:val="20"/>
                <w:szCs w:val="20"/>
                <w:lang w:val="pl-PL"/>
              </w:rPr>
              <w:t>9</w:t>
            </w:r>
            <w:r w:rsidRPr="000B0913">
              <w:rPr>
                <w:rFonts w:ascii="Georgia" w:hAnsi="Georgia"/>
                <w:color w:val="000000"/>
                <w:sz w:val="20"/>
                <w:szCs w:val="20"/>
                <w:lang w:val="pl-PL"/>
              </w:rPr>
              <w:t xml:space="preserve"> pkt.</w:t>
            </w:r>
          </w:p>
          <w:p w:rsidR="00B50764" w:rsidRPr="000B0913" w:rsidRDefault="00B50764" w:rsidP="006D0D8C">
            <w:pPr>
              <w:jc w:val="center"/>
              <w:rPr>
                <w:rFonts w:ascii="Georgia" w:hAnsi="Georgia"/>
                <w:sz w:val="20"/>
                <w:szCs w:val="20"/>
              </w:rPr>
            </w:pPr>
            <w:r w:rsidRPr="000B0913">
              <w:rPr>
                <w:rFonts w:ascii="Georgia" w:hAnsi="Georgia"/>
                <w:sz w:val="20"/>
                <w:szCs w:val="20"/>
              </w:rPr>
              <w:t>NIE – 0 pkt.</w:t>
            </w:r>
          </w:p>
        </w:tc>
      </w:tr>
      <w:tr w:rsidR="00B50764" w:rsidRPr="000B0913" w:rsidTr="006D0D8C">
        <w:trPr>
          <w:trHeight w:val="57"/>
        </w:trPr>
        <w:tc>
          <w:tcPr>
            <w:tcW w:w="339" w:type="pct"/>
            <w:vAlign w:val="center"/>
          </w:tcPr>
          <w:p w:rsidR="00B50764" w:rsidRPr="000B0913" w:rsidRDefault="00B50764" w:rsidP="006D0D8C">
            <w:pPr>
              <w:pStyle w:val="Tekstcofnity"/>
              <w:spacing w:line="240" w:lineRule="auto"/>
              <w:ind w:left="0" w:right="-70"/>
              <w:jc w:val="center"/>
              <w:rPr>
                <w:rFonts w:ascii="Georgia" w:hAnsi="Georgia"/>
                <w:sz w:val="20"/>
                <w:szCs w:val="20"/>
                <w:lang w:val="pl-PL"/>
              </w:rPr>
            </w:pPr>
            <w:r w:rsidRPr="000B0913">
              <w:rPr>
                <w:rFonts w:ascii="Georgia" w:hAnsi="Georgia"/>
                <w:sz w:val="20"/>
                <w:szCs w:val="20"/>
                <w:lang w:val="pl-PL"/>
              </w:rPr>
              <w:t>3.</w:t>
            </w:r>
          </w:p>
        </w:tc>
        <w:tc>
          <w:tcPr>
            <w:tcW w:w="2795" w:type="pct"/>
            <w:vAlign w:val="center"/>
          </w:tcPr>
          <w:p w:rsidR="00B50764" w:rsidRPr="000B0913" w:rsidRDefault="006A4A5C" w:rsidP="006D0D8C">
            <w:pPr>
              <w:pStyle w:val="Tekstcofnity"/>
              <w:spacing w:line="240" w:lineRule="auto"/>
              <w:ind w:left="0" w:right="79"/>
              <w:rPr>
                <w:rFonts w:ascii="Georgia" w:hAnsi="Georgia"/>
                <w:sz w:val="20"/>
                <w:szCs w:val="20"/>
                <w:lang w:val="pl-PL"/>
              </w:rPr>
            </w:pPr>
            <w:r>
              <w:rPr>
                <w:rFonts w:ascii="Georgia" w:hAnsi="Georgia"/>
                <w:sz w:val="20"/>
                <w:szCs w:val="20"/>
                <w:lang w:val="pl-PL"/>
              </w:rPr>
              <w:t>Ładowarka zewnętrzna dwustanowiskowa (dotyczy defibrylatora)</w:t>
            </w:r>
          </w:p>
        </w:tc>
        <w:tc>
          <w:tcPr>
            <w:tcW w:w="1866" w:type="pct"/>
            <w:gridSpan w:val="2"/>
            <w:vAlign w:val="center"/>
          </w:tcPr>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 xml:space="preserve">TAK – </w:t>
            </w:r>
            <w:r w:rsidR="006A4A5C">
              <w:rPr>
                <w:rFonts w:ascii="Georgia" w:hAnsi="Georgia"/>
                <w:color w:val="000000"/>
                <w:sz w:val="20"/>
                <w:szCs w:val="20"/>
                <w:lang w:val="pl-PL"/>
              </w:rPr>
              <w:t xml:space="preserve">3 </w:t>
            </w:r>
            <w:r w:rsidRPr="000B0913">
              <w:rPr>
                <w:rFonts w:ascii="Georgia" w:hAnsi="Georgia"/>
                <w:color w:val="000000"/>
                <w:sz w:val="20"/>
                <w:szCs w:val="20"/>
                <w:lang w:val="pl-PL"/>
              </w:rPr>
              <w:t>pkt.</w:t>
            </w:r>
          </w:p>
          <w:p w:rsidR="00B50764" w:rsidRPr="000B0913" w:rsidRDefault="00B50764" w:rsidP="006D0D8C">
            <w:pPr>
              <w:jc w:val="center"/>
              <w:rPr>
                <w:rFonts w:ascii="Georgia" w:hAnsi="Georgia"/>
                <w:sz w:val="20"/>
                <w:szCs w:val="20"/>
              </w:rPr>
            </w:pPr>
            <w:r w:rsidRPr="000B0913">
              <w:rPr>
                <w:rFonts w:ascii="Georgia" w:hAnsi="Georgia"/>
                <w:sz w:val="20"/>
                <w:szCs w:val="20"/>
              </w:rPr>
              <w:t>NIE – 0 pkt.</w:t>
            </w:r>
          </w:p>
        </w:tc>
      </w:tr>
      <w:tr w:rsidR="00B50764" w:rsidRPr="000B0913" w:rsidTr="006D0D8C">
        <w:trPr>
          <w:trHeight w:val="57"/>
        </w:trPr>
        <w:tc>
          <w:tcPr>
            <w:tcW w:w="339" w:type="pct"/>
            <w:vAlign w:val="center"/>
          </w:tcPr>
          <w:p w:rsidR="00B50764" w:rsidRPr="000B0913" w:rsidRDefault="00B50764" w:rsidP="006D0D8C">
            <w:pPr>
              <w:pStyle w:val="Tekstcofnity"/>
              <w:spacing w:line="240" w:lineRule="auto"/>
              <w:ind w:left="0" w:right="-70"/>
              <w:jc w:val="center"/>
              <w:rPr>
                <w:rFonts w:ascii="Georgia" w:hAnsi="Georgia"/>
                <w:sz w:val="20"/>
                <w:szCs w:val="20"/>
                <w:lang w:val="pl-PL"/>
              </w:rPr>
            </w:pPr>
            <w:r w:rsidRPr="000B0913">
              <w:rPr>
                <w:rFonts w:ascii="Georgia" w:hAnsi="Georgia"/>
                <w:sz w:val="20"/>
                <w:szCs w:val="20"/>
                <w:lang w:val="pl-PL"/>
              </w:rPr>
              <w:lastRenderedPageBreak/>
              <w:t>4.</w:t>
            </w:r>
          </w:p>
        </w:tc>
        <w:tc>
          <w:tcPr>
            <w:tcW w:w="2795" w:type="pct"/>
            <w:vAlign w:val="center"/>
          </w:tcPr>
          <w:p w:rsidR="00B50764" w:rsidRPr="000B0913" w:rsidRDefault="006A4A5C" w:rsidP="006D0D8C">
            <w:pPr>
              <w:autoSpaceDE w:val="0"/>
              <w:autoSpaceDN w:val="0"/>
              <w:adjustRightInd w:val="0"/>
              <w:rPr>
                <w:rFonts w:ascii="Georgia" w:hAnsi="Georgia"/>
                <w:sz w:val="20"/>
                <w:szCs w:val="20"/>
              </w:rPr>
            </w:pPr>
            <w:r>
              <w:rPr>
                <w:rFonts w:ascii="Georgia" w:hAnsi="Georgia"/>
                <w:sz w:val="20"/>
                <w:szCs w:val="20"/>
              </w:rPr>
              <w:t>Wykonanie auto testu z wydrukiem i przesłaniem danych (dotyczy defibrylatora)</w:t>
            </w:r>
          </w:p>
        </w:tc>
        <w:tc>
          <w:tcPr>
            <w:tcW w:w="1866" w:type="pct"/>
            <w:gridSpan w:val="2"/>
            <w:vAlign w:val="center"/>
          </w:tcPr>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 xml:space="preserve">TAK – </w:t>
            </w:r>
            <w:r w:rsidR="006A4A5C">
              <w:rPr>
                <w:rFonts w:ascii="Georgia" w:hAnsi="Georgia"/>
                <w:color w:val="000000"/>
                <w:sz w:val="20"/>
                <w:szCs w:val="20"/>
                <w:lang w:val="pl-PL"/>
              </w:rPr>
              <w:t>6</w:t>
            </w:r>
            <w:r w:rsidRPr="000B0913">
              <w:rPr>
                <w:rFonts w:ascii="Georgia" w:hAnsi="Georgia"/>
                <w:color w:val="000000"/>
                <w:sz w:val="20"/>
                <w:szCs w:val="20"/>
                <w:lang w:val="pl-PL"/>
              </w:rPr>
              <w:t xml:space="preserve"> pkt.</w:t>
            </w:r>
          </w:p>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NIE – 0 pkt.</w:t>
            </w:r>
          </w:p>
        </w:tc>
      </w:tr>
      <w:tr w:rsidR="00B50764" w:rsidRPr="000B0913" w:rsidTr="006D0D8C">
        <w:trPr>
          <w:trHeight w:val="57"/>
        </w:trPr>
        <w:tc>
          <w:tcPr>
            <w:tcW w:w="339" w:type="pct"/>
            <w:vAlign w:val="center"/>
          </w:tcPr>
          <w:p w:rsidR="00B50764" w:rsidRPr="000B0913" w:rsidRDefault="00B50764" w:rsidP="006D0D8C">
            <w:pPr>
              <w:pStyle w:val="Tekstcofnity"/>
              <w:spacing w:line="240" w:lineRule="auto"/>
              <w:ind w:left="0" w:right="-70"/>
              <w:jc w:val="center"/>
              <w:rPr>
                <w:rFonts w:ascii="Georgia" w:hAnsi="Georgia"/>
                <w:sz w:val="20"/>
                <w:szCs w:val="20"/>
                <w:lang w:val="pl-PL"/>
              </w:rPr>
            </w:pPr>
            <w:r w:rsidRPr="000B0913">
              <w:rPr>
                <w:rFonts w:ascii="Georgia" w:hAnsi="Georgia"/>
                <w:sz w:val="20"/>
                <w:szCs w:val="20"/>
                <w:lang w:val="pl-PL"/>
              </w:rPr>
              <w:t>5.</w:t>
            </w:r>
          </w:p>
        </w:tc>
        <w:tc>
          <w:tcPr>
            <w:tcW w:w="2795" w:type="pct"/>
            <w:vAlign w:val="center"/>
          </w:tcPr>
          <w:p w:rsidR="00B50764" w:rsidRPr="000B0913" w:rsidRDefault="006A4A5C" w:rsidP="006D0D8C">
            <w:pPr>
              <w:autoSpaceDE w:val="0"/>
              <w:autoSpaceDN w:val="0"/>
              <w:adjustRightInd w:val="0"/>
              <w:rPr>
                <w:rFonts w:ascii="Georgia" w:hAnsi="Georgia"/>
                <w:sz w:val="20"/>
                <w:szCs w:val="20"/>
              </w:rPr>
            </w:pPr>
            <w:r>
              <w:rPr>
                <w:rFonts w:ascii="Georgia" w:hAnsi="Georgia"/>
                <w:sz w:val="20"/>
                <w:szCs w:val="20"/>
              </w:rPr>
              <w:t>Poziomy energii zewnętrznej powyżej 20 (dotyczy defibrylatora)</w:t>
            </w:r>
          </w:p>
        </w:tc>
        <w:tc>
          <w:tcPr>
            <w:tcW w:w="1866" w:type="pct"/>
            <w:gridSpan w:val="2"/>
            <w:vAlign w:val="center"/>
          </w:tcPr>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 xml:space="preserve">TAK – </w:t>
            </w:r>
            <w:r w:rsidR="006A4A5C">
              <w:rPr>
                <w:rFonts w:ascii="Georgia" w:hAnsi="Georgia"/>
                <w:color w:val="000000"/>
                <w:sz w:val="20"/>
                <w:szCs w:val="20"/>
                <w:lang w:val="pl-PL"/>
              </w:rPr>
              <w:t>6</w:t>
            </w:r>
            <w:r w:rsidRPr="000B0913">
              <w:rPr>
                <w:rFonts w:ascii="Georgia" w:hAnsi="Georgia"/>
                <w:color w:val="000000"/>
                <w:sz w:val="20"/>
                <w:szCs w:val="20"/>
                <w:lang w:val="pl-PL"/>
              </w:rPr>
              <w:t xml:space="preserve"> pkt.</w:t>
            </w:r>
          </w:p>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NIE – 0 pkt.</w:t>
            </w:r>
          </w:p>
        </w:tc>
      </w:tr>
      <w:tr w:rsidR="00B50764" w:rsidRPr="000B0913" w:rsidTr="006D0D8C">
        <w:trPr>
          <w:trHeight w:val="57"/>
        </w:trPr>
        <w:tc>
          <w:tcPr>
            <w:tcW w:w="339" w:type="pct"/>
            <w:vAlign w:val="center"/>
          </w:tcPr>
          <w:p w:rsidR="00B50764" w:rsidRPr="000B0913" w:rsidRDefault="00B50764" w:rsidP="006D0D8C">
            <w:pPr>
              <w:pStyle w:val="Tekstcofnity"/>
              <w:spacing w:line="240" w:lineRule="auto"/>
              <w:ind w:left="0" w:right="-70"/>
              <w:jc w:val="center"/>
              <w:rPr>
                <w:rFonts w:ascii="Georgia" w:hAnsi="Georgia"/>
                <w:sz w:val="20"/>
                <w:szCs w:val="20"/>
                <w:lang w:val="pl-PL"/>
              </w:rPr>
            </w:pPr>
            <w:r w:rsidRPr="000B0913">
              <w:rPr>
                <w:rFonts w:ascii="Georgia" w:hAnsi="Georgia"/>
                <w:sz w:val="20"/>
                <w:szCs w:val="20"/>
                <w:lang w:val="pl-PL"/>
              </w:rPr>
              <w:t>6.</w:t>
            </w:r>
          </w:p>
        </w:tc>
        <w:tc>
          <w:tcPr>
            <w:tcW w:w="2795" w:type="pct"/>
            <w:vAlign w:val="center"/>
          </w:tcPr>
          <w:p w:rsidR="00B50764" w:rsidRPr="000B0913" w:rsidRDefault="006A4A5C" w:rsidP="006D0D8C">
            <w:pPr>
              <w:autoSpaceDE w:val="0"/>
              <w:autoSpaceDN w:val="0"/>
              <w:adjustRightInd w:val="0"/>
              <w:rPr>
                <w:rFonts w:ascii="Georgia" w:hAnsi="Georgia"/>
                <w:sz w:val="20"/>
                <w:szCs w:val="20"/>
              </w:rPr>
            </w:pPr>
            <w:r>
              <w:rPr>
                <w:rFonts w:ascii="Georgia" w:hAnsi="Georgia"/>
                <w:sz w:val="20"/>
                <w:szCs w:val="20"/>
              </w:rPr>
              <w:t>Powyżej 7 poziomów wzmocnienia sygnału EKG</w:t>
            </w:r>
          </w:p>
        </w:tc>
        <w:tc>
          <w:tcPr>
            <w:tcW w:w="1866" w:type="pct"/>
            <w:gridSpan w:val="2"/>
            <w:vAlign w:val="center"/>
          </w:tcPr>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 xml:space="preserve">TAK – </w:t>
            </w:r>
            <w:r w:rsidR="006A4A5C">
              <w:rPr>
                <w:rFonts w:ascii="Georgia" w:hAnsi="Georgia"/>
                <w:color w:val="000000"/>
                <w:sz w:val="20"/>
                <w:szCs w:val="20"/>
                <w:lang w:val="pl-PL"/>
              </w:rPr>
              <w:t>6</w:t>
            </w:r>
            <w:r w:rsidRPr="000B0913">
              <w:rPr>
                <w:rFonts w:ascii="Georgia" w:hAnsi="Georgia"/>
                <w:color w:val="000000"/>
                <w:sz w:val="20"/>
                <w:szCs w:val="20"/>
                <w:lang w:val="pl-PL"/>
              </w:rPr>
              <w:t xml:space="preserve"> pkt.</w:t>
            </w:r>
          </w:p>
          <w:p w:rsidR="00B50764" w:rsidRPr="000B0913" w:rsidRDefault="00B50764" w:rsidP="006D0D8C">
            <w:pPr>
              <w:pStyle w:val="Tekstcofnity"/>
              <w:spacing w:line="240" w:lineRule="auto"/>
              <w:ind w:left="0" w:right="79"/>
              <w:jc w:val="center"/>
              <w:rPr>
                <w:rFonts w:ascii="Georgia" w:hAnsi="Georgia"/>
                <w:color w:val="000000"/>
                <w:sz w:val="20"/>
                <w:szCs w:val="20"/>
                <w:lang w:val="pl-PL"/>
              </w:rPr>
            </w:pPr>
            <w:r w:rsidRPr="000B0913">
              <w:rPr>
                <w:rFonts w:ascii="Georgia" w:hAnsi="Georgia"/>
                <w:color w:val="000000"/>
                <w:sz w:val="20"/>
                <w:szCs w:val="20"/>
                <w:lang w:val="pl-PL"/>
              </w:rPr>
              <w:t>NIE – 0 pkt.</w:t>
            </w:r>
          </w:p>
        </w:tc>
      </w:tr>
    </w:tbl>
    <w:p w:rsidR="00B50764" w:rsidRDefault="00B50764" w:rsidP="00B50764">
      <w:pPr>
        <w:pStyle w:val="Textbody"/>
        <w:spacing w:after="0" w:line="360" w:lineRule="auto"/>
        <w:jc w:val="both"/>
        <w:rPr>
          <w:rFonts w:ascii="Georgia" w:hAnsi="Georgia" w:cs="Georgia"/>
          <w:b w:val="0"/>
          <w:bCs w:val="0"/>
          <w:i w:val="0"/>
          <w:iCs w:val="0"/>
          <w:color w:val="auto"/>
          <w:sz w:val="20"/>
          <w:szCs w:val="20"/>
          <w:lang w:val="pl-PL"/>
        </w:rPr>
      </w:pPr>
    </w:p>
    <w:p w:rsidR="00B50764" w:rsidRPr="003E331B" w:rsidRDefault="00B50764" w:rsidP="00B50764">
      <w:pPr>
        <w:pStyle w:val="Textbody"/>
        <w:spacing w:after="0" w:line="360" w:lineRule="auto"/>
        <w:jc w:val="both"/>
        <w:rPr>
          <w:rFonts w:ascii="Georgia" w:hAnsi="Georgia" w:cs="Georgia"/>
          <w:b w:val="0"/>
          <w:bCs w:val="0"/>
          <w:i w:val="0"/>
          <w:iCs w:val="0"/>
          <w:color w:val="auto"/>
          <w:sz w:val="20"/>
          <w:szCs w:val="20"/>
          <w:lang w:val="pl-PL"/>
        </w:rPr>
      </w:pPr>
      <w:r w:rsidRPr="003E331B">
        <w:rPr>
          <w:rFonts w:ascii="Georgia" w:hAnsi="Georgia" w:cs="Georgia"/>
          <w:b w:val="0"/>
          <w:bCs w:val="0"/>
          <w:i w:val="0"/>
          <w:iCs w:val="0"/>
          <w:color w:val="auto"/>
          <w:sz w:val="20"/>
          <w:szCs w:val="20"/>
          <w:lang w:val="pl-PL"/>
        </w:rPr>
        <w:t>Członkowie Komisji Przetargowej ocenią każdą ofertę wg podanego algorytmu przyznając jej ocenę punktową.</w:t>
      </w:r>
    </w:p>
    <w:p w:rsidR="00B50764" w:rsidRPr="003E331B" w:rsidRDefault="00B50764" w:rsidP="00B50764">
      <w:pPr>
        <w:pStyle w:val="Textbody"/>
        <w:spacing w:after="0" w:line="360" w:lineRule="auto"/>
        <w:jc w:val="both"/>
        <w:rPr>
          <w:rFonts w:ascii="Georgia" w:hAnsi="Georgia" w:cs="Georgia"/>
          <w:b w:val="0"/>
          <w:bCs w:val="0"/>
          <w:i w:val="0"/>
          <w:iCs w:val="0"/>
          <w:color w:val="auto"/>
          <w:sz w:val="20"/>
          <w:szCs w:val="20"/>
          <w:lang w:val="pl-PL"/>
        </w:rPr>
      </w:pPr>
      <w:r w:rsidRPr="003E331B">
        <w:rPr>
          <w:rFonts w:ascii="Georgia" w:hAnsi="Georgia" w:cs="Georgia"/>
          <w:b w:val="0"/>
          <w:bCs w:val="0"/>
          <w:i w:val="0"/>
          <w:iCs w:val="0"/>
          <w:color w:val="auto"/>
          <w:sz w:val="20"/>
          <w:szCs w:val="20"/>
          <w:lang w:val="pl-PL"/>
        </w:rPr>
        <w:t>Zamawiający za najkorzystniejszą ofertę uzna ofertę, która uzyska największą ilość punktów obliczanych wg powyższych algorytmów.</w:t>
      </w:r>
    </w:p>
    <w:p w:rsidR="00B50764" w:rsidRPr="003E331B" w:rsidRDefault="00B50764" w:rsidP="00B50764">
      <w:pPr>
        <w:pStyle w:val="Textbody"/>
        <w:spacing w:after="0" w:line="360" w:lineRule="auto"/>
        <w:jc w:val="both"/>
        <w:rPr>
          <w:rFonts w:ascii="Georgia" w:hAnsi="Georgia" w:cs="Georgia"/>
          <w:b w:val="0"/>
          <w:bCs w:val="0"/>
          <w:i w:val="0"/>
          <w:iCs w:val="0"/>
          <w:color w:val="auto"/>
          <w:sz w:val="20"/>
          <w:szCs w:val="20"/>
          <w:lang w:val="pl-PL"/>
        </w:rPr>
      </w:pPr>
      <w:r w:rsidRPr="003E331B">
        <w:rPr>
          <w:rFonts w:ascii="Georgia" w:hAnsi="Georgia" w:cs="Georgia"/>
          <w:b w:val="0"/>
          <w:bCs w:val="0"/>
          <w:i w:val="0"/>
          <w:iCs w:val="0"/>
          <w:color w:val="auto"/>
          <w:sz w:val="20"/>
          <w:szCs w:val="20"/>
          <w:lang w:val="pl-PL"/>
        </w:rPr>
        <w:t xml:space="preserve">Jeżeli nie można wybrać oferty najkorzystniejszej z uwagi na to, że dwie lub więcej ofert przedstawia taki sam bilans ceny i innych kryteriów oceny ofert, Zamawiający spośród tych ofert wybiera ofertę z najniższą ceną. </w:t>
      </w:r>
    </w:p>
    <w:p w:rsidR="00C9143E" w:rsidRPr="00375C1A" w:rsidRDefault="00C9143E" w:rsidP="00C9143E">
      <w:pPr>
        <w:pStyle w:val="Tekstpodstawowy"/>
        <w:tabs>
          <w:tab w:val="left" w:pos="77"/>
          <w:tab w:val="left" w:pos="284"/>
        </w:tabs>
        <w:spacing w:after="0" w:line="360" w:lineRule="auto"/>
        <w:jc w:val="both"/>
        <w:rPr>
          <w:rFonts w:ascii="Georgia" w:hAnsi="Georgia" w:cs="Georgia"/>
          <w:bCs w:val="0"/>
          <w:i w:val="0"/>
          <w:iCs w:val="0"/>
          <w:color w:val="auto"/>
          <w:kern w:val="2"/>
          <w:sz w:val="20"/>
          <w:szCs w:val="20"/>
          <w:lang w:val="pl-PL"/>
        </w:rPr>
      </w:pPr>
    </w:p>
    <w:p w:rsidR="00C9143E" w:rsidRPr="00123693" w:rsidRDefault="00C9143E" w:rsidP="00C9143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0" w:name="_Toc16495137"/>
      <w:r w:rsidRPr="00123693">
        <w:rPr>
          <w:rFonts w:ascii="Georgia" w:hAnsi="Georgia" w:cs="Georgia"/>
          <w:b/>
          <w:bCs w:val="0"/>
          <w:sz w:val="20"/>
          <w:szCs w:val="20"/>
        </w:rPr>
        <w:t xml:space="preserve">XVII. </w:t>
      </w:r>
      <w:bookmarkStart w:id="31" w:name="_Toc266275253"/>
      <w:r w:rsidRPr="00123693">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30"/>
      <w:bookmarkEnd w:id="31"/>
    </w:p>
    <w:p w:rsidR="00C9143E" w:rsidRPr="00123693" w:rsidRDefault="00C9143E" w:rsidP="00243549">
      <w:pPr>
        <w:pStyle w:val="Tekstpodstawowy32"/>
        <w:numPr>
          <w:ilvl w:val="0"/>
          <w:numId w:val="17"/>
        </w:numPr>
        <w:suppressAutoHyphens/>
        <w:textAlignment w:val="baseline"/>
        <w:rPr>
          <w:bCs/>
          <w:lang w:eastAsia="ar-SA"/>
        </w:rPr>
      </w:pPr>
      <w:r w:rsidRPr="00123693">
        <w:rPr>
          <w:bCs/>
          <w:lang w:eastAsia="ar-SA"/>
        </w:rPr>
        <w:t>Zamawiający poinformuje niezwłocznie wszystkich wykonawców o:</w:t>
      </w:r>
    </w:p>
    <w:p w:rsidR="00C9143E" w:rsidRPr="00123693" w:rsidRDefault="00C9143E" w:rsidP="00243549">
      <w:pPr>
        <w:numPr>
          <w:ilvl w:val="1"/>
          <w:numId w:val="18"/>
        </w:numPr>
        <w:tabs>
          <w:tab w:val="clear" w:pos="720"/>
        </w:tabs>
        <w:spacing w:line="360" w:lineRule="auto"/>
        <w:jc w:val="both"/>
        <w:rPr>
          <w:rFonts w:ascii="Georgia" w:hAnsi="Georgia"/>
          <w:bCs/>
          <w:color w:val="000000"/>
          <w:sz w:val="20"/>
          <w:szCs w:val="20"/>
        </w:rPr>
      </w:pPr>
      <w:r w:rsidRPr="00123693">
        <w:rPr>
          <w:rFonts w:ascii="Georgia" w:hAnsi="Georgi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9143E" w:rsidRPr="00123693" w:rsidRDefault="00C9143E" w:rsidP="00243549">
      <w:pPr>
        <w:numPr>
          <w:ilvl w:val="1"/>
          <w:numId w:val="18"/>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którzy zostali wykluczeni,</w:t>
      </w:r>
    </w:p>
    <w:p w:rsidR="00C9143E" w:rsidRPr="00123693" w:rsidRDefault="00C9143E" w:rsidP="00243549">
      <w:pPr>
        <w:numPr>
          <w:ilvl w:val="1"/>
          <w:numId w:val="18"/>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których oferty zostały odrzucone, powodach odrzucenia oferty, a w przypadkach, o których mowa w art. 89 ust. 4 i 5, braku równoważności lub braku spełniania wymagań dotyczących wydajności lub funkcjonalności,</w:t>
      </w:r>
    </w:p>
    <w:p w:rsidR="00C9143E" w:rsidRPr="00123693" w:rsidRDefault="00C9143E" w:rsidP="00243549">
      <w:pPr>
        <w:numPr>
          <w:ilvl w:val="1"/>
          <w:numId w:val="18"/>
        </w:numPr>
        <w:spacing w:line="360" w:lineRule="auto"/>
        <w:jc w:val="both"/>
        <w:rPr>
          <w:rFonts w:ascii="Georgia" w:hAnsi="Georgia"/>
          <w:bCs/>
          <w:color w:val="000000"/>
          <w:sz w:val="20"/>
          <w:szCs w:val="20"/>
        </w:rPr>
      </w:pPr>
      <w:r w:rsidRPr="00123693">
        <w:rPr>
          <w:rFonts w:ascii="Georgia" w:hAnsi="Georgia"/>
          <w:bCs/>
          <w:color w:val="000000"/>
          <w:sz w:val="20"/>
          <w:szCs w:val="20"/>
        </w:rPr>
        <w:t>unieważnieniu postępowania</w:t>
      </w:r>
    </w:p>
    <w:p w:rsidR="00C9143E" w:rsidRPr="00123693" w:rsidRDefault="00C9143E" w:rsidP="00C9143E">
      <w:pPr>
        <w:spacing w:line="360" w:lineRule="auto"/>
        <w:jc w:val="both"/>
        <w:rPr>
          <w:rFonts w:ascii="Georgia" w:hAnsi="Georgia"/>
          <w:bCs/>
          <w:color w:val="000000"/>
          <w:sz w:val="20"/>
          <w:szCs w:val="20"/>
        </w:rPr>
      </w:pPr>
      <w:r w:rsidRPr="00123693">
        <w:rPr>
          <w:rFonts w:ascii="Georgia" w:hAnsi="Georgia"/>
          <w:bCs/>
          <w:color w:val="000000"/>
          <w:sz w:val="20"/>
          <w:szCs w:val="20"/>
        </w:rPr>
        <w:t>- podając uzasadnienie faktyczne i prawne.</w:t>
      </w:r>
    </w:p>
    <w:p w:rsidR="00C9143E" w:rsidRPr="00123693" w:rsidRDefault="00C9143E" w:rsidP="00243549">
      <w:pPr>
        <w:numPr>
          <w:ilvl w:val="0"/>
          <w:numId w:val="17"/>
        </w:numPr>
        <w:spacing w:line="360" w:lineRule="auto"/>
        <w:jc w:val="both"/>
        <w:rPr>
          <w:rFonts w:ascii="Georgia" w:hAnsi="Georgia"/>
          <w:bCs/>
          <w:sz w:val="20"/>
          <w:szCs w:val="20"/>
        </w:rPr>
      </w:pPr>
      <w:r w:rsidRPr="00123693">
        <w:rPr>
          <w:rFonts w:ascii="Georgia" w:hAnsi="Georgia"/>
          <w:sz w:val="20"/>
          <w:szCs w:val="20"/>
        </w:rPr>
        <w:t>Informacje, o których mowa powyżej zostaną zamieszczone na stronie internetowej</w:t>
      </w:r>
      <w:r w:rsidR="006D322D">
        <w:rPr>
          <w:rFonts w:ascii="Georgia" w:hAnsi="Georgia"/>
          <w:sz w:val="20"/>
          <w:szCs w:val="20"/>
        </w:rPr>
        <w:t xml:space="preserve"> </w:t>
      </w:r>
      <w:hyperlink r:id="rId26" w:history="1">
        <w:r w:rsidR="006D322D" w:rsidRPr="00B617DA">
          <w:rPr>
            <w:rStyle w:val="Hipercze"/>
            <w:rFonts w:ascii="Georgia" w:hAnsi="Georgia"/>
            <w:sz w:val="20"/>
            <w:szCs w:val="20"/>
          </w:rPr>
          <w:t>https://www.platformazakupowa.pl/pn/zzozwadowice</w:t>
        </w:r>
      </w:hyperlink>
      <w:r w:rsidR="006D322D">
        <w:rPr>
          <w:rFonts w:ascii="Georgia" w:hAnsi="Georgia"/>
          <w:sz w:val="20"/>
          <w:szCs w:val="20"/>
        </w:rPr>
        <w:t xml:space="preserve"> </w:t>
      </w:r>
      <w:r w:rsidRPr="00123693">
        <w:rPr>
          <w:rFonts w:ascii="Georgia" w:hAnsi="Georgia"/>
          <w:sz w:val="20"/>
          <w:szCs w:val="20"/>
        </w:rPr>
        <w:t>.</w:t>
      </w:r>
    </w:p>
    <w:p w:rsidR="00C9143E" w:rsidRPr="00123693" w:rsidRDefault="00C9143E" w:rsidP="00243549">
      <w:pPr>
        <w:numPr>
          <w:ilvl w:val="0"/>
          <w:numId w:val="17"/>
        </w:numPr>
        <w:spacing w:line="360" w:lineRule="auto"/>
        <w:jc w:val="both"/>
        <w:rPr>
          <w:rStyle w:val="Domylnaczcionkaakapitu2"/>
          <w:rFonts w:ascii="Georgia" w:hAnsi="Georgia"/>
          <w:bCs/>
          <w:sz w:val="20"/>
          <w:szCs w:val="20"/>
        </w:rPr>
      </w:pPr>
      <w:r w:rsidRPr="00123693">
        <w:rPr>
          <w:rStyle w:val="Domylnaczcionkaakapitu2"/>
          <w:rFonts w:ascii="Georgia" w:hAnsi="Georgia"/>
          <w:color w:val="000000"/>
          <w:sz w:val="20"/>
          <w:szCs w:val="20"/>
        </w:rPr>
        <w:t xml:space="preserve">Umowa z Wykonawcą, którego ofertę uznano za najkorzystniejszą zostanie zawarta w terminie nie krótszym niż 10 dni od dnia przesłania </w:t>
      </w:r>
      <w:r w:rsidRPr="00123693">
        <w:rPr>
          <w:rFonts w:ascii="Georgia" w:hAnsi="Georgia"/>
          <w:bCs/>
          <w:color w:val="000000"/>
          <w:sz w:val="20"/>
          <w:szCs w:val="20"/>
        </w:rPr>
        <w:t xml:space="preserve">zawiadomienia o wyborze najkorzystniejszej oferty, jeżeli zawiadomienie to zostało przesłane przy użyciu środków komunikacji elektronicznej, albo 15 dni – jeżeli zostało przesłane w inny sposób, </w:t>
      </w:r>
      <w:r w:rsidRPr="00123693">
        <w:rPr>
          <w:rStyle w:val="Domylnaczcionkaakapitu2"/>
          <w:rFonts w:ascii="Georgia" w:hAnsi="Georgia"/>
          <w:color w:val="000000"/>
          <w:sz w:val="20"/>
          <w:szCs w:val="20"/>
        </w:rPr>
        <w:t xml:space="preserve">w brzmieniu zgodnym z projektem </w:t>
      </w:r>
      <w:r>
        <w:rPr>
          <w:rStyle w:val="Domylnaczcionkaakapitu2"/>
          <w:rFonts w:ascii="Georgia" w:hAnsi="Georgia"/>
          <w:color w:val="000000"/>
          <w:sz w:val="20"/>
          <w:szCs w:val="20"/>
        </w:rPr>
        <w:t xml:space="preserve">umowy stanowiącym </w:t>
      </w:r>
      <w:r w:rsidRPr="00E73F4E">
        <w:rPr>
          <w:rStyle w:val="Domylnaczcionkaakapitu2"/>
          <w:rFonts w:ascii="Georgia" w:hAnsi="Georgia"/>
          <w:b/>
          <w:color w:val="000000"/>
          <w:sz w:val="20"/>
          <w:szCs w:val="20"/>
        </w:rPr>
        <w:t>załącznik nr</w:t>
      </w:r>
      <w:r w:rsidR="006A4A5C">
        <w:rPr>
          <w:rStyle w:val="Domylnaczcionkaakapitu2"/>
          <w:rFonts w:ascii="Georgia" w:hAnsi="Georgia"/>
          <w:b/>
          <w:color w:val="000000"/>
          <w:sz w:val="20"/>
          <w:szCs w:val="20"/>
        </w:rPr>
        <w:t xml:space="preserve"> 6</w:t>
      </w:r>
      <w:r w:rsidRPr="000A4BFD">
        <w:rPr>
          <w:rStyle w:val="Domylnaczcionkaakapitu2"/>
          <w:rFonts w:ascii="Georgia" w:hAnsi="Georgia"/>
          <w:b/>
          <w:color w:val="000000"/>
          <w:sz w:val="20"/>
          <w:szCs w:val="20"/>
        </w:rPr>
        <w:t xml:space="preserve"> do SIWZ</w:t>
      </w:r>
      <w:r w:rsidRPr="00123693">
        <w:rPr>
          <w:rStyle w:val="Domylnaczcionkaakapitu2"/>
          <w:rFonts w:ascii="Georgia" w:hAnsi="Georgia"/>
          <w:color w:val="000000"/>
          <w:sz w:val="20"/>
          <w:szCs w:val="20"/>
        </w:rPr>
        <w:t>. Zamawiający może zawrzeć umowę w sprawie zamówienia publicznego przed upływem terminów, o których mowa w zdaniu poprzednim, jeżeli w postępowaniu o udzielenie zamówienia została złożona tylko jedna oferta.</w:t>
      </w:r>
    </w:p>
    <w:p w:rsidR="00C9143E" w:rsidRPr="00123693" w:rsidRDefault="00C9143E" w:rsidP="00243549">
      <w:pPr>
        <w:numPr>
          <w:ilvl w:val="0"/>
          <w:numId w:val="17"/>
        </w:numPr>
        <w:spacing w:line="360" w:lineRule="auto"/>
        <w:jc w:val="both"/>
        <w:rPr>
          <w:rFonts w:ascii="Georgia" w:hAnsi="Georgia"/>
          <w:bCs/>
          <w:color w:val="000000"/>
          <w:sz w:val="20"/>
          <w:szCs w:val="20"/>
        </w:rPr>
      </w:pPr>
      <w:r w:rsidRPr="00123693">
        <w:rPr>
          <w:rFonts w:ascii="Georgia" w:hAnsi="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rsidR="00C9143E" w:rsidRPr="00123693" w:rsidRDefault="00C9143E" w:rsidP="00C9143E">
      <w:pPr>
        <w:widowControl w:val="0"/>
        <w:tabs>
          <w:tab w:val="left" w:pos="0"/>
          <w:tab w:val="left" w:pos="106"/>
        </w:tabs>
        <w:spacing w:line="360" w:lineRule="auto"/>
        <w:jc w:val="both"/>
        <w:rPr>
          <w:rStyle w:val="Domylnaczcionkaakapitu2"/>
          <w:rFonts w:ascii="Georgia" w:hAnsi="Georgia"/>
          <w:color w:val="000000"/>
          <w:sz w:val="20"/>
          <w:szCs w:val="20"/>
        </w:rPr>
      </w:pPr>
    </w:p>
    <w:p w:rsidR="00C9143E" w:rsidRPr="00123693" w:rsidRDefault="00C9143E" w:rsidP="00C9143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2" w:name="_Toc16495138"/>
      <w:r w:rsidRPr="00123693">
        <w:rPr>
          <w:rFonts w:ascii="Georgia" w:hAnsi="Georgia" w:cs="Georgia"/>
          <w:b/>
          <w:bCs w:val="0"/>
          <w:color w:val="000000"/>
          <w:sz w:val="20"/>
          <w:szCs w:val="20"/>
        </w:rPr>
        <w:t>XVIII. Wymagania dotyczące zabezpieczenia należytego wykonania umowy.</w:t>
      </w:r>
      <w:bookmarkEnd w:id="32"/>
    </w:p>
    <w:p w:rsidR="00C9143E" w:rsidRPr="00123693" w:rsidRDefault="00C9143E" w:rsidP="00C9143E">
      <w:pPr>
        <w:pStyle w:val="Tekstpodstawowywcity22"/>
        <w:suppressAutoHyphens w:val="0"/>
        <w:spacing w:after="0"/>
        <w:ind w:left="0"/>
        <w:rPr>
          <w:color w:val="000000"/>
        </w:rPr>
      </w:pPr>
      <w:r w:rsidRPr="00123693">
        <w:rPr>
          <w:color w:val="000000"/>
        </w:rPr>
        <w:t>Zamawiający nie wymaga wniesienia zabezpieczenia należytego wykonania umowy.</w:t>
      </w:r>
    </w:p>
    <w:p w:rsidR="00C9143E" w:rsidRPr="00123693" w:rsidRDefault="00C9143E" w:rsidP="00C9143E">
      <w:pPr>
        <w:pStyle w:val="Tekstpodstawowywcity22"/>
        <w:suppressAutoHyphens w:val="0"/>
        <w:spacing w:after="0"/>
        <w:ind w:left="0"/>
        <w:rPr>
          <w:rFonts w:cs="Tahoma"/>
          <w:color w:val="00000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3" w:name="_Toc16495139"/>
      <w:r w:rsidRPr="00123693">
        <w:rPr>
          <w:rFonts w:ascii="Georgia" w:hAnsi="Georgia" w:cs="Georgia"/>
          <w:b/>
          <w:bCs w:val="0"/>
          <w:color w:val="000000"/>
          <w:sz w:val="20"/>
          <w:szCs w:val="20"/>
        </w:rPr>
        <w:lastRenderedPageBreak/>
        <w:t xml:space="preserve">XIX. </w:t>
      </w:r>
      <w:bookmarkStart w:id="34" w:name="_Toc266275255"/>
      <w:r w:rsidRPr="00123693">
        <w:rPr>
          <w:rFonts w:ascii="Georgia" w:hAnsi="Georgia" w:cs="Georgia"/>
          <w:b/>
          <w:bCs w:val="0"/>
          <w:color w:val="000000"/>
          <w:sz w:val="20"/>
          <w:szCs w:val="20"/>
        </w:rPr>
        <w:t>Pouczenie o środkach ochrony prawnej przysługujących Wykonawcy w toku postępowania</w:t>
      </w:r>
      <w:r w:rsidRPr="00123693">
        <w:rPr>
          <w:rFonts w:ascii="Georgia" w:hAnsi="Georgia" w:cs="Georgia"/>
          <w:b/>
          <w:bCs w:val="0"/>
          <w:color w:val="000000"/>
          <w:sz w:val="20"/>
          <w:szCs w:val="20"/>
        </w:rPr>
        <w:br/>
        <w:t>o udzielenie zamówienia.</w:t>
      </w:r>
      <w:bookmarkEnd w:id="33"/>
      <w:bookmarkEnd w:id="34"/>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w:t>
      </w:r>
      <w:r w:rsidRPr="00123693">
        <w:rPr>
          <w:rFonts w:ascii="Georgia" w:hAnsi="Georgia"/>
          <w:bCs/>
          <w:color w:val="00000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23693">
        <w:rPr>
          <w:rFonts w:ascii="Georgia" w:hAnsi="Georgia"/>
          <w:color w:val="000000"/>
          <w:sz w:val="20"/>
          <w:szCs w:val="20"/>
        </w:rPr>
        <w:t>.</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wnosi się w terminie 10 </w:t>
      </w:r>
      <w:r w:rsidRPr="00123693">
        <w:rPr>
          <w:rFonts w:ascii="Georgia" w:hAnsi="Georgia"/>
          <w:bCs/>
          <w:color w:val="000000"/>
          <w:sz w:val="20"/>
          <w:szCs w:val="20"/>
        </w:rPr>
        <w:t>dni od dnia przesłania informacji o czynności zamawiającego stanowiącej podstawę jego wniesienia – jeżeli zostały przesłane w sposób określony w pkt 5 albo w terminie 15 dni – jeżeli zostały przesłane w inny sposób.</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czynności innych niż w pkt. 6 i 7 wnosi się w terminie 10 dni od dnia, w którym powzięto, lub przy zachowaniu należytej staranności można było powziąć wiadomość o okolicznościach stanowiących podstawę jego wniesienia.</w:t>
      </w:r>
    </w:p>
    <w:p w:rsidR="00C9143E" w:rsidRPr="00123693" w:rsidRDefault="00C9143E" w:rsidP="00C9143E">
      <w:pPr>
        <w:pStyle w:val="NormalnyWeb"/>
        <w:numPr>
          <w:ilvl w:val="0"/>
          <w:numId w:val="6"/>
        </w:numPr>
        <w:tabs>
          <w:tab w:val="clear" w:pos="360"/>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Jeżeli Zamawiający nie opublikował ogłoszenia o zamiarze zawarcia umowy lub mimo takiego obowiązku nie przesłał Wykonawcy zawiadomienia o wyborze oferty najkorzystniejszej, odwołanie wnosi się nie później niż w terminie:</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30 dni od dnia publikacji w Dzienniku Urzędowym Unii Europejskiej.</w:t>
      </w:r>
    </w:p>
    <w:p w:rsidR="00C9143E" w:rsidRPr="00123693" w:rsidRDefault="00C9143E" w:rsidP="00C9143E">
      <w:pPr>
        <w:pStyle w:val="NormalnyWeb"/>
        <w:numPr>
          <w:ilvl w:val="1"/>
          <w:numId w:val="8"/>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6 miesięcy od dnia zawarcia umowy, jeżeli Zamawiający nie opublikował w Dzienniku Urzędowym Unii Europejskiej ogłoszenia o udzieleniu zamówienia</w:t>
      </w:r>
    </w:p>
    <w:p w:rsidR="00C9143E" w:rsidRPr="00123693" w:rsidRDefault="00C9143E" w:rsidP="00C9143E">
      <w:pPr>
        <w:pStyle w:val="NormalnyWeb"/>
        <w:numPr>
          <w:ilvl w:val="0"/>
          <w:numId w:val="7"/>
        </w:numPr>
        <w:tabs>
          <w:tab w:val="left" w:pos="0"/>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 xml:space="preserve">Szczegółowe informacje dotyczące środków ochrony prawnej określa Dział VI </w:t>
      </w:r>
    </w:p>
    <w:p w:rsidR="00C9143E" w:rsidRPr="00123693" w:rsidRDefault="00C9143E" w:rsidP="00C9143E">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ustawy Prawo zamówień publicznych</w:t>
      </w:r>
    </w:p>
    <w:p w:rsidR="00C9143E" w:rsidRPr="00123693" w:rsidRDefault="00C9143E" w:rsidP="00C9143E">
      <w:pPr>
        <w:pStyle w:val="NormalnyWeb"/>
        <w:tabs>
          <w:tab w:val="left" w:pos="345"/>
        </w:tabs>
        <w:spacing w:before="0" w:after="0" w:line="360" w:lineRule="auto"/>
        <w:ind w:right="-31"/>
        <w:jc w:val="center"/>
        <w:rPr>
          <w:rFonts w:ascii="Georgia" w:hAnsi="Georgia" w:cs="Georgia"/>
          <w:color w:val="000000"/>
          <w:sz w:val="20"/>
          <w:szCs w:val="20"/>
        </w:rPr>
      </w:pPr>
    </w:p>
    <w:p w:rsidR="00C9143E" w:rsidRPr="00123693" w:rsidRDefault="00C9143E" w:rsidP="00C9143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5" w:name="_Toc16495140"/>
      <w:r w:rsidRPr="00123693">
        <w:rPr>
          <w:rFonts w:ascii="Georgia" w:hAnsi="Georgia" w:cs="Georgia"/>
          <w:b/>
          <w:bCs w:val="0"/>
          <w:color w:val="000000"/>
          <w:sz w:val="20"/>
          <w:szCs w:val="20"/>
        </w:rPr>
        <w:lastRenderedPageBreak/>
        <w:t>XX. Klauzula informacyjna RODO</w:t>
      </w:r>
      <w:bookmarkEnd w:id="35"/>
    </w:p>
    <w:p w:rsidR="00C9143E" w:rsidRPr="00123693" w:rsidRDefault="00C9143E" w:rsidP="00C9143E">
      <w:pPr>
        <w:pStyle w:val="Tekstpodstawowy32"/>
        <w:rPr>
          <w:bCs/>
        </w:rPr>
      </w:pPr>
      <w:r w:rsidRPr="00123693">
        <w:rPr>
          <w:bCs/>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9143E" w:rsidRPr="00783CD0" w:rsidRDefault="00C9143E" w:rsidP="006427A3">
      <w:pPr>
        <w:numPr>
          <w:ilvl w:val="0"/>
          <w:numId w:val="31"/>
        </w:numPr>
        <w:tabs>
          <w:tab w:val="left" w:pos="426"/>
        </w:tabs>
        <w:spacing w:line="360" w:lineRule="auto"/>
        <w:ind w:left="0" w:firstLine="0"/>
        <w:jc w:val="both"/>
        <w:textAlignment w:val="auto"/>
        <w:rPr>
          <w:rFonts w:ascii="Georgia" w:hAnsi="Georgia"/>
          <w:bCs/>
          <w:sz w:val="20"/>
          <w:szCs w:val="20"/>
          <w:lang w:val="en-US"/>
        </w:rPr>
      </w:pPr>
      <w:r w:rsidRPr="00123693">
        <w:rPr>
          <w:rFonts w:ascii="Georgia" w:hAnsi="Georgia"/>
          <w:bCs/>
          <w:sz w:val="20"/>
          <w:szCs w:val="20"/>
        </w:rPr>
        <w:t xml:space="preserve">administratorem Pani/Pana danych osobowych jest Zespół </w:t>
      </w:r>
      <w:r w:rsidR="00E73F4E">
        <w:rPr>
          <w:rFonts w:ascii="Georgia" w:hAnsi="Georgia"/>
          <w:bCs/>
          <w:sz w:val="20"/>
          <w:szCs w:val="20"/>
        </w:rPr>
        <w:t>Z</w:t>
      </w:r>
      <w:r w:rsidRPr="00123693">
        <w:rPr>
          <w:rFonts w:ascii="Georgia" w:hAnsi="Georgia"/>
          <w:bCs/>
          <w:sz w:val="20"/>
          <w:szCs w:val="20"/>
        </w:rPr>
        <w:t xml:space="preserve">akładów Opieki Zdrowotnej w Wadowicach, 34-100 Wadowice, ul. </w:t>
      </w:r>
      <w:r w:rsidRPr="00123693">
        <w:rPr>
          <w:rFonts w:ascii="Georgia" w:hAnsi="Georgia"/>
          <w:bCs/>
          <w:sz w:val="20"/>
          <w:szCs w:val="20"/>
          <w:lang w:val="en-US"/>
        </w:rPr>
        <w:t>Karmelicka 5</w:t>
      </w:r>
      <w:r>
        <w:rPr>
          <w:rFonts w:ascii="Georgia" w:hAnsi="Georgia"/>
          <w:bCs/>
          <w:sz w:val="20"/>
          <w:szCs w:val="20"/>
          <w:lang w:val="en-US"/>
        </w:rPr>
        <w:t>,</w:t>
      </w:r>
      <w:r w:rsidRPr="00123693">
        <w:rPr>
          <w:rFonts w:ascii="Georgia" w:hAnsi="Georgia"/>
          <w:b/>
          <w:sz w:val="20"/>
          <w:szCs w:val="20"/>
          <w:lang w:val="en-US"/>
        </w:rPr>
        <w:t xml:space="preserve"> </w:t>
      </w:r>
      <w:r w:rsidRPr="00123693">
        <w:rPr>
          <w:rFonts w:ascii="Georgia" w:hAnsi="Georgia"/>
          <w:sz w:val="20"/>
          <w:szCs w:val="20"/>
          <w:lang w:val="de-DE"/>
        </w:rPr>
        <w:t xml:space="preserve">e-mail : </w:t>
      </w:r>
      <w:hyperlink r:id="rId27" w:history="1">
        <w:r w:rsidRPr="00123693">
          <w:rPr>
            <w:rStyle w:val="Hipercze"/>
            <w:rFonts w:ascii="Georgia" w:hAnsi="Georgia"/>
            <w:sz w:val="20"/>
            <w:szCs w:val="20"/>
            <w:lang w:val="de-DE"/>
          </w:rPr>
          <w:t>sekretariat@zzozwadowice.pl</w:t>
        </w:r>
      </w:hyperlink>
      <w:r w:rsidRPr="00123693">
        <w:rPr>
          <w:rFonts w:ascii="Georgia" w:hAnsi="Georgia"/>
          <w:sz w:val="20"/>
          <w:szCs w:val="20"/>
          <w:lang w:val="de-DE"/>
        </w:rPr>
        <w:t xml:space="preserve">; </w:t>
      </w:r>
      <w:hyperlink r:id="rId28" w:history="1">
        <w:r w:rsidRPr="00123693">
          <w:rPr>
            <w:rStyle w:val="Hipercze"/>
            <w:rFonts w:ascii="Georgia" w:hAnsi="Georgia"/>
            <w:sz w:val="20"/>
            <w:szCs w:val="20"/>
            <w:lang w:val="de-DE"/>
          </w:rPr>
          <w:t>www.zzozwadowice.pl</w:t>
        </w:r>
      </w:hyperlink>
      <w:r w:rsidRPr="00123693">
        <w:rPr>
          <w:rFonts w:ascii="Georgia" w:hAnsi="Georgia"/>
          <w:bCs/>
          <w:sz w:val="20"/>
          <w:szCs w:val="20"/>
          <w:lang w:val="en-US"/>
        </w:rPr>
        <w:t xml:space="preserve">, </w:t>
      </w:r>
      <w:r w:rsidRPr="00123693">
        <w:rPr>
          <w:rFonts w:ascii="Georgia" w:hAnsi="Georgia"/>
          <w:sz w:val="20"/>
          <w:szCs w:val="20"/>
          <w:lang w:val="en-US"/>
        </w:rPr>
        <w:t xml:space="preserve">tel. </w:t>
      </w:r>
      <w:r w:rsidRPr="00783CD0">
        <w:rPr>
          <w:rFonts w:ascii="Georgia" w:hAnsi="Georgia"/>
          <w:sz w:val="20"/>
          <w:szCs w:val="20"/>
          <w:lang w:val="en-US"/>
        </w:rPr>
        <w:t>(33) 872 12 80 fax. (33) 82 34 687.</w:t>
      </w:r>
    </w:p>
    <w:p w:rsidR="00C9143E" w:rsidRPr="00123693" w:rsidRDefault="00C9143E" w:rsidP="006427A3">
      <w:pPr>
        <w:pStyle w:val="Tekstpodstawowy32"/>
        <w:numPr>
          <w:ilvl w:val="0"/>
          <w:numId w:val="28"/>
        </w:numPr>
        <w:tabs>
          <w:tab w:val="left" w:pos="426"/>
        </w:tabs>
        <w:suppressAutoHyphens/>
        <w:ind w:left="0" w:firstLine="0"/>
        <w:rPr>
          <w:bCs/>
        </w:rPr>
      </w:pPr>
      <w:r w:rsidRPr="00123693">
        <w:rPr>
          <w:bCs/>
        </w:rPr>
        <w:t xml:space="preserve">Kontakt z inspektorem ochrony danych w ZZOZ w Wadowicach </w:t>
      </w:r>
      <w:hyperlink r:id="rId29" w:history="1">
        <w:r w:rsidRPr="00FF1C0A">
          <w:rPr>
            <w:rStyle w:val="Hipercze"/>
            <w:rFonts w:ascii="Georgia" w:hAnsi="Georgia"/>
          </w:rPr>
          <w:t>iod@zzozwadowice.pl</w:t>
        </w:r>
      </w:hyperlink>
      <w:r w:rsidRPr="00123693">
        <w:rPr>
          <w:bCs/>
        </w:rPr>
        <w:t xml:space="preserve"> </w:t>
      </w:r>
    </w:p>
    <w:p w:rsidR="00C9143E" w:rsidRPr="00123693" w:rsidRDefault="00C9143E" w:rsidP="006427A3">
      <w:pPr>
        <w:pStyle w:val="Tekstpodstawowy32"/>
        <w:numPr>
          <w:ilvl w:val="0"/>
          <w:numId w:val="28"/>
        </w:numPr>
        <w:tabs>
          <w:tab w:val="left" w:pos="426"/>
        </w:tabs>
        <w:suppressAutoHyphens/>
        <w:ind w:left="0" w:firstLine="0"/>
        <w:rPr>
          <w:bCs/>
        </w:rPr>
      </w:pPr>
      <w:r w:rsidRPr="00123693">
        <w:rPr>
          <w:bCs/>
        </w:rPr>
        <w:t xml:space="preserve">Pani/Pana dane osobowe przetwarzane będą na </w:t>
      </w:r>
      <w:r w:rsidRPr="00B8130C">
        <w:rPr>
          <w:bCs/>
        </w:rPr>
        <w:t>podstawie art. 6 ust. 1 lit. c</w:t>
      </w:r>
      <w:r w:rsidRPr="00B8130C">
        <w:rPr>
          <w:bCs/>
          <w:i/>
        </w:rPr>
        <w:t xml:space="preserve"> </w:t>
      </w:r>
      <w:r w:rsidR="005C651B" w:rsidRPr="00B8130C">
        <w:rPr>
          <w:bCs/>
        </w:rPr>
        <w:t>RODO w celu związanym z </w:t>
      </w:r>
      <w:r w:rsidRPr="00B8130C">
        <w:rPr>
          <w:bCs/>
        </w:rPr>
        <w:t xml:space="preserve">postępowaniem o udzielenie zamówienia </w:t>
      </w:r>
      <w:r w:rsidR="00476843" w:rsidRPr="00B8130C">
        <w:rPr>
          <w:bCs/>
        </w:rPr>
        <w:t>publicznego znak: ZP/PRZET/</w:t>
      </w:r>
      <w:r w:rsidR="00C952A5">
        <w:rPr>
          <w:bCs/>
        </w:rPr>
        <w:t>2</w:t>
      </w:r>
      <w:r w:rsidR="00950F39">
        <w:rPr>
          <w:bCs/>
        </w:rPr>
        <w:t>2</w:t>
      </w:r>
      <w:r w:rsidR="00476843" w:rsidRPr="00B8130C">
        <w:rPr>
          <w:bCs/>
        </w:rPr>
        <w:t>/2019</w:t>
      </w:r>
      <w:r w:rsidRPr="00B8130C">
        <w:rPr>
          <w:bCs/>
          <w:i/>
        </w:rPr>
        <w:t xml:space="preserve"> </w:t>
      </w:r>
      <w:r w:rsidRPr="00B8130C">
        <w:rPr>
          <w:bCs/>
        </w:rPr>
        <w:t>prowadzonym</w:t>
      </w:r>
      <w:r w:rsidRPr="00123693">
        <w:rPr>
          <w:bCs/>
        </w:rPr>
        <w:t xml:space="preserve"> w trybie przetargu nieograniczonego;</w:t>
      </w:r>
    </w:p>
    <w:p w:rsidR="00C9143E" w:rsidRPr="00123693" w:rsidRDefault="00C9143E" w:rsidP="006427A3">
      <w:pPr>
        <w:pStyle w:val="Tekstpodstawowy32"/>
        <w:numPr>
          <w:ilvl w:val="0"/>
          <w:numId w:val="28"/>
        </w:numPr>
        <w:tabs>
          <w:tab w:val="left" w:pos="426"/>
        </w:tabs>
        <w:suppressAutoHyphens/>
        <w:ind w:left="0" w:firstLine="0"/>
        <w:rPr>
          <w:bCs/>
        </w:rPr>
      </w:pPr>
      <w:r w:rsidRPr="00123693">
        <w:rPr>
          <w:bC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C9143E" w:rsidRPr="00123693" w:rsidRDefault="00C9143E" w:rsidP="006427A3">
      <w:pPr>
        <w:pStyle w:val="Tekstpodstawowy32"/>
        <w:numPr>
          <w:ilvl w:val="0"/>
          <w:numId w:val="28"/>
        </w:numPr>
        <w:tabs>
          <w:tab w:val="left" w:pos="426"/>
        </w:tabs>
        <w:suppressAutoHyphens/>
        <w:ind w:left="0" w:firstLine="0"/>
        <w:rPr>
          <w:bCs/>
        </w:rPr>
      </w:pPr>
      <w:r w:rsidRPr="00123693">
        <w:rPr>
          <w:bCs/>
        </w:rPr>
        <w:t>Pani/Pana dane osobowe będą przechowywane, zgodnie z art. 97 ust. 1 ustawy Pzp, przez okres 4 lat od dnia zakończenia postępowania o udzielenie zamówienia, a jeżeli czas trwania umowy przekracza 4 lata, okres przechowywania obejmuje cały czas trwania umowy, albo przez 15 lat w przypadku zamówień współfinansowanych ze środków UE, począwszy od 1 stycznia roku kalendarzowego następującego po zakończeniu okresu obowiązywania umowy;</w:t>
      </w:r>
    </w:p>
    <w:p w:rsidR="00C9143E" w:rsidRPr="00123693" w:rsidRDefault="00C9143E" w:rsidP="006427A3">
      <w:pPr>
        <w:pStyle w:val="Tekstpodstawowy32"/>
        <w:numPr>
          <w:ilvl w:val="0"/>
          <w:numId w:val="28"/>
        </w:numPr>
        <w:tabs>
          <w:tab w:val="left" w:pos="426"/>
        </w:tabs>
        <w:suppressAutoHyphens/>
        <w:ind w:left="0" w:firstLine="0"/>
        <w:rPr>
          <w:b/>
          <w:bCs/>
          <w:i/>
        </w:rPr>
      </w:pPr>
      <w:r w:rsidRPr="00123693">
        <w:rPr>
          <w:bC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9143E" w:rsidRPr="00123693" w:rsidRDefault="00C9143E" w:rsidP="006427A3">
      <w:pPr>
        <w:pStyle w:val="Tekstpodstawowy32"/>
        <w:numPr>
          <w:ilvl w:val="0"/>
          <w:numId w:val="28"/>
        </w:numPr>
        <w:tabs>
          <w:tab w:val="left" w:pos="426"/>
        </w:tabs>
        <w:suppressAutoHyphens/>
        <w:ind w:left="0" w:firstLine="0"/>
        <w:rPr>
          <w:bCs/>
        </w:rPr>
      </w:pPr>
      <w:r w:rsidRPr="00123693">
        <w:rPr>
          <w:bCs/>
        </w:rPr>
        <w:t>w odniesieniu do Pani/Pana danych osobowych decyzje nie będą podejmowane w sposób zautomatyzowany, stosowanie do art. 22 RODO;</w:t>
      </w:r>
    </w:p>
    <w:p w:rsidR="00C9143E" w:rsidRPr="00123693" w:rsidRDefault="00C9143E" w:rsidP="006427A3">
      <w:pPr>
        <w:pStyle w:val="Tekstpodstawowy32"/>
        <w:numPr>
          <w:ilvl w:val="0"/>
          <w:numId w:val="28"/>
        </w:numPr>
        <w:tabs>
          <w:tab w:val="left" w:pos="426"/>
        </w:tabs>
        <w:suppressAutoHyphens/>
        <w:ind w:left="0" w:firstLine="0"/>
        <w:rPr>
          <w:bCs/>
        </w:rPr>
      </w:pPr>
      <w:r w:rsidRPr="00123693">
        <w:rPr>
          <w:bCs/>
        </w:rPr>
        <w:t>posiada Pani/Pan:</w:t>
      </w:r>
    </w:p>
    <w:p w:rsidR="00C9143E" w:rsidRPr="00123693" w:rsidRDefault="00C9143E" w:rsidP="006427A3">
      <w:pPr>
        <w:pStyle w:val="Tekstpodstawowy32"/>
        <w:numPr>
          <w:ilvl w:val="0"/>
          <w:numId w:val="29"/>
        </w:numPr>
        <w:tabs>
          <w:tab w:val="left" w:pos="426"/>
        </w:tabs>
        <w:suppressAutoHyphens/>
        <w:ind w:left="0" w:firstLine="0"/>
        <w:rPr>
          <w:bCs/>
        </w:rPr>
      </w:pPr>
      <w:r w:rsidRPr="00123693">
        <w:rPr>
          <w:bCs/>
        </w:rPr>
        <w:t>na podstawie art. 15 RODO prawo dostępu do danych osobowych Pani/Pana dotyczących;</w:t>
      </w:r>
    </w:p>
    <w:p w:rsidR="00C9143E" w:rsidRPr="00123693" w:rsidRDefault="00C9143E" w:rsidP="006427A3">
      <w:pPr>
        <w:pStyle w:val="Tekstpodstawowy32"/>
        <w:numPr>
          <w:ilvl w:val="0"/>
          <w:numId w:val="29"/>
        </w:numPr>
        <w:tabs>
          <w:tab w:val="left" w:pos="426"/>
        </w:tabs>
        <w:suppressAutoHyphens/>
        <w:ind w:left="0" w:firstLine="0"/>
        <w:rPr>
          <w:bCs/>
        </w:rPr>
      </w:pPr>
      <w:r w:rsidRPr="00123693">
        <w:rPr>
          <w:bC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143E" w:rsidRPr="00123693" w:rsidRDefault="00C9143E" w:rsidP="006427A3">
      <w:pPr>
        <w:pStyle w:val="Tekstpodstawowy32"/>
        <w:numPr>
          <w:ilvl w:val="0"/>
          <w:numId w:val="29"/>
        </w:numPr>
        <w:tabs>
          <w:tab w:val="left" w:pos="426"/>
        </w:tabs>
        <w:suppressAutoHyphens/>
        <w:ind w:left="0" w:firstLine="0"/>
        <w:rPr>
          <w:bCs/>
        </w:rPr>
      </w:pPr>
      <w:r w:rsidRPr="00123693">
        <w:rPr>
          <w:bCs/>
        </w:rPr>
        <w:t>na podstawie art. 18 RODO prawo żądania od administratora ograniczenia p</w:t>
      </w:r>
      <w:r w:rsidR="005C651B">
        <w:rPr>
          <w:bCs/>
        </w:rPr>
        <w:t>rzetwarzania danych osobowych z </w:t>
      </w:r>
      <w:r w:rsidRPr="00123693">
        <w:rPr>
          <w:bCs/>
        </w:rPr>
        <w:t>zastrzeżeniem przypadków, o których mowa w art. 18 ust. 2 RODO (prawo do ograniczenia przetwarzania nie ma zastosowania w odniesieniu do przechowywania, w celu zapewnienia korzystania z</w:t>
      </w:r>
      <w:r w:rsidR="005C651B">
        <w:rPr>
          <w:bCs/>
        </w:rPr>
        <w:t>e środków ochrony prawnej lub w </w:t>
      </w:r>
      <w:r w:rsidRPr="00123693">
        <w:rPr>
          <w:bCs/>
        </w:rPr>
        <w:t xml:space="preserve">celu ochrony praw innej osoby fizycznej lub prawnej, lub z uwagi na ważne względy interesu publicznego Unii Europejskiej lub państwa członkowskiego);  </w:t>
      </w:r>
    </w:p>
    <w:p w:rsidR="00C9143E" w:rsidRPr="00123693" w:rsidRDefault="00C9143E" w:rsidP="006427A3">
      <w:pPr>
        <w:pStyle w:val="Tekstpodstawowy32"/>
        <w:numPr>
          <w:ilvl w:val="0"/>
          <w:numId w:val="29"/>
        </w:numPr>
        <w:tabs>
          <w:tab w:val="left" w:pos="426"/>
        </w:tabs>
        <w:suppressAutoHyphens/>
        <w:ind w:left="0" w:firstLine="0"/>
        <w:rPr>
          <w:bCs/>
          <w:i/>
        </w:rPr>
      </w:pPr>
      <w:r w:rsidRPr="00123693">
        <w:rPr>
          <w:bCs/>
        </w:rPr>
        <w:t>prawo do wniesienia skargi do Prezesa Urzędu Ochrony Danych Osobowych, gdy uzna Pani/Pan, że przetwarzanie danych osobowych Pani/Pana dotyczących narusza przepisy RODO;</w:t>
      </w:r>
    </w:p>
    <w:p w:rsidR="00C9143E" w:rsidRPr="00123693" w:rsidRDefault="00C9143E" w:rsidP="006427A3">
      <w:pPr>
        <w:pStyle w:val="Tekstpodstawowy32"/>
        <w:numPr>
          <w:ilvl w:val="0"/>
          <w:numId w:val="28"/>
        </w:numPr>
        <w:tabs>
          <w:tab w:val="left" w:pos="426"/>
        </w:tabs>
        <w:suppressAutoHyphens/>
        <w:ind w:left="0" w:firstLine="0"/>
        <w:rPr>
          <w:bCs/>
          <w:i/>
        </w:rPr>
      </w:pPr>
      <w:r w:rsidRPr="00123693">
        <w:rPr>
          <w:bCs/>
        </w:rPr>
        <w:t>nie przysługuje Pani/Panu:</w:t>
      </w:r>
    </w:p>
    <w:p w:rsidR="00C9143E" w:rsidRPr="00123693" w:rsidRDefault="00C9143E" w:rsidP="006427A3">
      <w:pPr>
        <w:pStyle w:val="Tekstpodstawowy32"/>
        <w:numPr>
          <w:ilvl w:val="0"/>
          <w:numId w:val="30"/>
        </w:numPr>
        <w:tabs>
          <w:tab w:val="left" w:pos="426"/>
        </w:tabs>
        <w:suppressAutoHyphens/>
        <w:ind w:left="0" w:firstLine="0"/>
        <w:rPr>
          <w:bCs/>
          <w:i/>
        </w:rPr>
      </w:pPr>
      <w:r w:rsidRPr="00123693">
        <w:rPr>
          <w:bCs/>
        </w:rPr>
        <w:t>w związku z art. 17 ust. 3 lit. b, d lub e RODO prawo do usunięcia danych osobowych;</w:t>
      </w:r>
    </w:p>
    <w:p w:rsidR="00C9143E" w:rsidRPr="00123693" w:rsidRDefault="00C9143E" w:rsidP="006427A3">
      <w:pPr>
        <w:pStyle w:val="Tekstpodstawowy32"/>
        <w:numPr>
          <w:ilvl w:val="0"/>
          <w:numId w:val="30"/>
        </w:numPr>
        <w:tabs>
          <w:tab w:val="left" w:pos="426"/>
        </w:tabs>
        <w:suppressAutoHyphens/>
        <w:ind w:left="0" w:firstLine="0"/>
        <w:rPr>
          <w:b/>
          <w:bCs/>
          <w:i/>
        </w:rPr>
      </w:pPr>
      <w:r w:rsidRPr="00123693">
        <w:rPr>
          <w:bCs/>
        </w:rPr>
        <w:lastRenderedPageBreak/>
        <w:t>prawo do przenoszenia danych osobowych, o którym mowa w art. 20 RODO;</w:t>
      </w:r>
    </w:p>
    <w:p w:rsidR="00C9143E" w:rsidRPr="00123693" w:rsidRDefault="00C9143E" w:rsidP="006427A3">
      <w:pPr>
        <w:pStyle w:val="Tekstpodstawowy32"/>
        <w:numPr>
          <w:ilvl w:val="0"/>
          <w:numId w:val="30"/>
        </w:numPr>
        <w:tabs>
          <w:tab w:val="left" w:pos="426"/>
        </w:tabs>
        <w:suppressAutoHyphens/>
        <w:ind w:left="0" w:firstLine="0"/>
        <w:rPr>
          <w:bCs/>
          <w:i/>
        </w:rPr>
      </w:pPr>
      <w:r w:rsidRPr="00123693">
        <w:rPr>
          <w:bCs/>
        </w:rPr>
        <w:t xml:space="preserve">na podstawie art. 21 RODO prawo sprzeciwu, wobec przetwarzania danych osobowych, gdyż podstawą prawną przetwarzania Pani/Pana danych osobowych jest art. 6 ust. 1 lit. c RODO. </w:t>
      </w:r>
    </w:p>
    <w:p w:rsidR="00C9143E" w:rsidRPr="00123693" w:rsidRDefault="00C9143E" w:rsidP="00C9143E">
      <w:pPr>
        <w:pStyle w:val="NormalnyWeb"/>
        <w:tabs>
          <w:tab w:val="left" w:pos="345"/>
        </w:tabs>
        <w:spacing w:before="0" w:after="0" w:line="360" w:lineRule="auto"/>
        <w:ind w:right="-31"/>
        <w:rPr>
          <w:rFonts w:ascii="Georgia" w:hAnsi="Georgia" w:cs="Georgia"/>
          <w:color w:val="000000"/>
          <w:sz w:val="20"/>
          <w:szCs w:val="20"/>
        </w:rPr>
      </w:pPr>
    </w:p>
    <w:p w:rsidR="00C9143E" w:rsidRPr="00123693" w:rsidRDefault="00C9143E" w:rsidP="00C9143E">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36" w:name="_Toc16495141"/>
      <w:r w:rsidRPr="00123693">
        <w:rPr>
          <w:rFonts w:ascii="Georgia" w:hAnsi="Georgia" w:cs="Georgia"/>
          <w:b/>
          <w:bCs w:val="0"/>
          <w:color w:val="000000"/>
          <w:sz w:val="20"/>
          <w:szCs w:val="20"/>
        </w:rPr>
        <w:t xml:space="preserve">XXI. </w:t>
      </w:r>
      <w:bookmarkStart w:id="37" w:name="_Toc266275256"/>
      <w:r w:rsidRPr="00123693">
        <w:rPr>
          <w:rFonts w:ascii="Georgia" w:hAnsi="Georgia" w:cs="Georgia"/>
          <w:b/>
          <w:bCs w:val="0"/>
          <w:color w:val="000000"/>
          <w:sz w:val="20"/>
          <w:szCs w:val="20"/>
        </w:rPr>
        <w:t>Inne informacje.</w:t>
      </w:r>
      <w:bookmarkEnd w:id="36"/>
      <w:bookmarkEnd w:id="37"/>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zawrzeć umowy ramowej.</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zamierza ustanawiać dynamicznego systemu zakupów.</w:t>
      </w:r>
    </w:p>
    <w:p w:rsidR="00C9143E" w:rsidRPr="00123693" w:rsidRDefault="00C9143E" w:rsidP="00C9143E">
      <w:pPr>
        <w:numPr>
          <w:ilvl w:val="2"/>
          <w:numId w:val="2"/>
        </w:numPr>
        <w:tabs>
          <w:tab w:val="left" w:pos="0"/>
          <w:tab w:val="left" w:pos="360"/>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 Zamawiający nie przewiduje wyboru oferty najkorzystniejszej z zastosowaniem aukcji elektronicznej.</w:t>
      </w:r>
    </w:p>
    <w:p w:rsidR="00C9143E" w:rsidRPr="00123693" w:rsidRDefault="00C9143E" w:rsidP="00C9143E">
      <w:pPr>
        <w:tabs>
          <w:tab w:val="left" w:pos="360"/>
        </w:tabs>
        <w:spacing w:line="360" w:lineRule="auto"/>
        <w:jc w:val="both"/>
        <w:rPr>
          <w:rFonts w:ascii="Georgia" w:hAnsi="Georgia" w:cs="Georgia"/>
          <w:color w:val="000000"/>
          <w:sz w:val="20"/>
          <w:szCs w:val="20"/>
        </w:rPr>
      </w:pPr>
    </w:p>
    <w:p w:rsidR="00C9143E" w:rsidRPr="00123693" w:rsidRDefault="00C9143E" w:rsidP="00C9143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6495142"/>
      <w:r w:rsidRPr="00123693">
        <w:rPr>
          <w:rFonts w:ascii="Georgia" w:hAnsi="Georgia" w:cs="Georgia"/>
          <w:b/>
          <w:bCs w:val="0"/>
          <w:color w:val="000000"/>
          <w:sz w:val="20"/>
          <w:szCs w:val="20"/>
        </w:rPr>
        <w:t>XXII.</w:t>
      </w:r>
      <w:bookmarkStart w:id="39" w:name="_Toc266275257"/>
      <w:r w:rsidRPr="00123693">
        <w:rPr>
          <w:rFonts w:ascii="Georgia" w:hAnsi="Georgia" w:cs="Georgia"/>
          <w:b/>
          <w:bCs w:val="0"/>
          <w:color w:val="000000"/>
          <w:sz w:val="20"/>
          <w:szCs w:val="20"/>
        </w:rPr>
        <w:t xml:space="preserve"> Załączniki:</w:t>
      </w:r>
      <w:bookmarkEnd w:id="38"/>
      <w:bookmarkEnd w:id="39"/>
    </w:p>
    <w:p w:rsidR="00C9143E" w:rsidRPr="00AF27AC" w:rsidRDefault="00C9143E"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1</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t>Szczegółowy opis przedmiotu zamówienia</w:t>
      </w:r>
    </w:p>
    <w:p w:rsidR="00C9143E" w:rsidRPr="00AF27AC" w:rsidRDefault="00C9143E" w:rsidP="00C9143E">
      <w:pPr>
        <w:spacing w:line="360" w:lineRule="auto"/>
        <w:jc w:val="both"/>
        <w:rPr>
          <w:rFonts w:ascii="Georgia" w:hAnsi="Georgia"/>
          <w:bCs/>
          <w:color w:val="000000"/>
          <w:sz w:val="20"/>
          <w:szCs w:val="20"/>
        </w:rPr>
      </w:pPr>
      <w:r w:rsidRPr="00AF27AC">
        <w:rPr>
          <w:rFonts w:ascii="Georgia" w:hAnsi="Georgia" w:cs="Georgia"/>
          <w:color w:val="000000"/>
          <w:sz w:val="20"/>
          <w:szCs w:val="20"/>
        </w:rPr>
        <w:t>Załącznik nr 2</w:t>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cs="Georgia"/>
          <w:color w:val="000000"/>
          <w:sz w:val="20"/>
          <w:szCs w:val="20"/>
        </w:rPr>
        <w:tab/>
      </w:r>
      <w:r w:rsidRPr="00AF27AC">
        <w:rPr>
          <w:rFonts w:ascii="Georgia" w:hAnsi="Georgia"/>
          <w:bCs/>
          <w:color w:val="000000"/>
          <w:sz w:val="20"/>
          <w:szCs w:val="20"/>
        </w:rPr>
        <w:t>Jednolity Europejski Dokument Zamówienia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3 i 4</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Wzór oświadczenia</w:t>
      </w:r>
    </w:p>
    <w:p w:rsidR="00C9143E" w:rsidRPr="00AF27AC" w:rsidRDefault="00E75D4A" w:rsidP="00C9143E">
      <w:pPr>
        <w:spacing w:line="360" w:lineRule="auto"/>
        <w:jc w:val="both"/>
        <w:rPr>
          <w:rFonts w:ascii="Georgia" w:hAnsi="Georgia" w:cs="Georgia"/>
          <w:color w:val="000000"/>
          <w:sz w:val="20"/>
          <w:szCs w:val="20"/>
        </w:rPr>
      </w:pPr>
      <w:r w:rsidRPr="00AF27AC">
        <w:rPr>
          <w:rFonts w:ascii="Georgia" w:hAnsi="Georgia" w:cs="Georgia"/>
          <w:color w:val="000000"/>
          <w:sz w:val="20"/>
          <w:szCs w:val="20"/>
        </w:rPr>
        <w:t>Załącznik nr 5</w:t>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r>
      <w:r w:rsidR="00C9143E" w:rsidRPr="00AF27AC">
        <w:rPr>
          <w:rFonts w:ascii="Georgia" w:hAnsi="Georgia" w:cs="Georgia"/>
          <w:color w:val="000000"/>
          <w:sz w:val="20"/>
          <w:szCs w:val="20"/>
        </w:rPr>
        <w:tab/>
        <w:t>Formularz ofertowy</w:t>
      </w:r>
    </w:p>
    <w:p w:rsidR="00C9143E" w:rsidRPr="00123693" w:rsidRDefault="00E75D4A" w:rsidP="00C9143E">
      <w:pPr>
        <w:pStyle w:val="Standard"/>
        <w:spacing w:after="0" w:line="360" w:lineRule="auto"/>
        <w:jc w:val="both"/>
        <w:rPr>
          <w:b w:val="0"/>
          <w:i w:val="0"/>
          <w:color w:val="000000"/>
          <w:sz w:val="20"/>
          <w:szCs w:val="20"/>
        </w:rPr>
      </w:pPr>
      <w:r w:rsidRPr="00AF27AC">
        <w:rPr>
          <w:b w:val="0"/>
          <w:i w:val="0"/>
          <w:color w:val="000000"/>
          <w:sz w:val="20"/>
          <w:szCs w:val="20"/>
        </w:rPr>
        <w:t>Załącznik nr 6</w:t>
      </w:r>
      <w:r w:rsidR="00C9143E" w:rsidRPr="00AF27AC">
        <w:rPr>
          <w:b w:val="0"/>
          <w:i w:val="0"/>
          <w:color w:val="000000"/>
          <w:sz w:val="20"/>
          <w:szCs w:val="20"/>
        </w:rPr>
        <w:tab/>
      </w:r>
      <w:r w:rsidR="00C9143E" w:rsidRPr="00AF27AC">
        <w:rPr>
          <w:b w:val="0"/>
          <w:i w:val="0"/>
          <w:color w:val="000000"/>
          <w:sz w:val="20"/>
          <w:szCs w:val="20"/>
        </w:rPr>
        <w:tab/>
      </w:r>
      <w:r w:rsidR="00C9143E" w:rsidRPr="00AF27AC">
        <w:rPr>
          <w:b w:val="0"/>
          <w:i w:val="0"/>
          <w:color w:val="000000"/>
          <w:sz w:val="20"/>
          <w:szCs w:val="20"/>
        </w:rPr>
        <w:tab/>
        <w:t>Projekt umowy</w:t>
      </w:r>
      <w:r w:rsidR="00C9143E" w:rsidRPr="00123693">
        <w:rPr>
          <w:b w:val="0"/>
          <w:i w:val="0"/>
          <w:color w:val="000000"/>
          <w:sz w:val="20"/>
          <w:szCs w:val="20"/>
        </w:rPr>
        <w:t xml:space="preserve"> </w:t>
      </w:r>
    </w:p>
    <w:p w:rsidR="00C9143E" w:rsidRPr="00123693" w:rsidRDefault="00C9143E" w:rsidP="00C9143E">
      <w:pPr>
        <w:pStyle w:val="Standard"/>
        <w:spacing w:after="0" w:line="360" w:lineRule="auto"/>
        <w:jc w:val="both"/>
        <w:rPr>
          <w:b w:val="0"/>
          <w:i w:val="0"/>
          <w:color w:val="000000"/>
          <w:sz w:val="20"/>
          <w:szCs w:val="20"/>
        </w:rPr>
      </w:pPr>
    </w:p>
    <w:p w:rsidR="00C9143E" w:rsidRPr="00123693" w:rsidRDefault="00C9143E" w:rsidP="00C9143E">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 2 stanowi osobny dokument</w:t>
      </w:r>
      <w:r w:rsidRPr="00123693">
        <w:rPr>
          <w:rFonts w:ascii="Georgia" w:hAnsi="Georgia" w:cs="Georgia"/>
          <w:bCs/>
          <w:iCs/>
          <w:sz w:val="20"/>
          <w:szCs w:val="20"/>
        </w:rPr>
        <w:t xml:space="preserve"> będący integralną częścią niniejszej SIWZ.</w:t>
      </w:r>
    </w:p>
    <w:p w:rsidR="00C9143E" w:rsidRPr="00123693" w:rsidRDefault="00C9143E" w:rsidP="00C9143E">
      <w:pPr>
        <w:spacing w:line="360" w:lineRule="auto"/>
        <w:jc w:val="both"/>
        <w:rPr>
          <w:rFonts w:ascii="Georgia" w:hAnsi="Georgia" w:cs="Georgia"/>
          <w:color w:val="000000"/>
          <w:sz w:val="20"/>
          <w:szCs w:val="20"/>
        </w:rPr>
      </w:pPr>
    </w:p>
    <w:p w:rsidR="00C9143E" w:rsidRPr="00123693" w:rsidRDefault="00C9143E" w:rsidP="00C9143E">
      <w:pPr>
        <w:tabs>
          <w:tab w:val="left" w:pos="360"/>
        </w:tabs>
        <w:suppressAutoHyphens w:val="0"/>
        <w:rPr>
          <w:rFonts w:ascii="Georgia" w:hAnsi="Georgia" w:cs="Georgia"/>
          <w:color w:val="000000"/>
          <w:sz w:val="20"/>
          <w:szCs w:val="20"/>
        </w:rPr>
      </w:pPr>
    </w:p>
    <w:p w:rsidR="00437D5D" w:rsidRDefault="00437D5D" w:rsidP="00C9143E">
      <w:pPr>
        <w:tabs>
          <w:tab w:val="left" w:pos="360"/>
        </w:tabs>
        <w:suppressAutoHyphens w:val="0"/>
        <w:rPr>
          <w:rFonts w:ascii="Georgia" w:hAnsi="Georgia" w:cs="Georgia"/>
          <w:color w:val="000000"/>
          <w:sz w:val="20"/>
          <w:szCs w:val="20"/>
        </w:rPr>
      </w:pPr>
    </w:p>
    <w:p w:rsidR="006D0D8C" w:rsidRDefault="006D0D8C" w:rsidP="00C9143E">
      <w:pPr>
        <w:tabs>
          <w:tab w:val="left" w:pos="360"/>
        </w:tabs>
        <w:suppressAutoHyphens w:val="0"/>
        <w:rPr>
          <w:rFonts w:ascii="Georgia" w:hAnsi="Georgia" w:cs="Georgia"/>
          <w:color w:val="000000"/>
          <w:sz w:val="20"/>
          <w:szCs w:val="20"/>
        </w:rPr>
      </w:pPr>
    </w:p>
    <w:p w:rsidR="006D0D8C" w:rsidRDefault="006D0D8C" w:rsidP="00C9143E">
      <w:pPr>
        <w:tabs>
          <w:tab w:val="left" w:pos="360"/>
        </w:tabs>
        <w:suppressAutoHyphens w:val="0"/>
        <w:rPr>
          <w:rFonts w:ascii="Georgia" w:hAnsi="Georgia" w:cs="Georgia"/>
          <w:color w:val="000000"/>
          <w:sz w:val="20"/>
          <w:szCs w:val="20"/>
        </w:rPr>
      </w:pPr>
    </w:p>
    <w:p w:rsidR="00437D5D" w:rsidRPr="00AF7C33" w:rsidRDefault="000B206C" w:rsidP="00805D7B">
      <w:pPr>
        <w:tabs>
          <w:tab w:val="left" w:pos="360"/>
        </w:tabs>
        <w:suppressAutoHyphens w:val="0"/>
        <w:ind w:left="5529"/>
        <w:jc w:val="center"/>
        <w:rPr>
          <w:rFonts w:ascii="Georgia" w:hAnsi="Georgia" w:cs="Georgia"/>
          <w:i/>
          <w:sz w:val="18"/>
          <w:szCs w:val="18"/>
        </w:rPr>
      </w:pPr>
      <w:bookmarkStart w:id="40" w:name="_GoBack"/>
      <w:r w:rsidRPr="00AF7C33">
        <w:rPr>
          <w:rFonts w:ascii="Georgia" w:hAnsi="Georgia" w:cs="Georgia"/>
          <w:i/>
          <w:sz w:val="18"/>
          <w:szCs w:val="18"/>
        </w:rPr>
        <w:t>Dyrektor</w:t>
      </w:r>
    </w:p>
    <w:p w:rsidR="000B206C" w:rsidRPr="00AF7C33" w:rsidRDefault="000B206C" w:rsidP="00805D7B">
      <w:pPr>
        <w:tabs>
          <w:tab w:val="left" w:pos="360"/>
        </w:tabs>
        <w:suppressAutoHyphens w:val="0"/>
        <w:ind w:left="5529"/>
        <w:jc w:val="center"/>
        <w:rPr>
          <w:rFonts w:ascii="Georgia" w:hAnsi="Georgia" w:cs="Georgia"/>
          <w:i/>
          <w:sz w:val="18"/>
          <w:szCs w:val="18"/>
        </w:rPr>
      </w:pPr>
      <w:r w:rsidRPr="00AF7C33">
        <w:rPr>
          <w:rFonts w:ascii="Georgia" w:hAnsi="Georgia" w:cs="Georgia"/>
          <w:i/>
          <w:sz w:val="18"/>
          <w:szCs w:val="18"/>
        </w:rPr>
        <w:t>Zespołu Zakładów Opieki Zdrowotnej</w:t>
      </w:r>
    </w:p>
    <w:p w:rsidR="000B206C" w:rsidRPr="00AF7C33" w:rsidRDefault="000B206C" w:rsidP="00805D7B">
      <w:pPr>
        <w:tabs>
          <w:tab w:val="left" w:pos="360"/>
        </w:tabs>
        <w:suppressAutoHyphens w:val="0"/>
        <w:ind w:left="5529"/>
        <w:jc w:val="center"/>
        <w:rPr>
          <w:rFonts w:ascii="Georgia" w:hAnsi="Georgia" w:cs="Georgia"/>
          <w:i/>
          <w:sz w:val="18"/>
          <w:szCs w:val="18"/>
        </w:rPr>
      </w:pPr>
      <w:r w:rsidRPr="00AF7C33">
        <w:rPr>
          <w:rFonts w:ascii="Georgia" w:hAnsi="Georgia" w:cs="Georgia"/>
          <w:i/>
          <w:sz w:val="18"/>
          <w:szCs w:val="18"/>
        </w:rPr>
        <w:t>w Wadowicach</w:t>
      </w:r>
    </w:p>
    <w:p w:rsidR="000B206C" w:rsidRPr="00AF7C33" w:rsidRDefault="00100C05" w:rsidP="00805D7B">
      <w:pPr>
        <w:tabs>
          <w:tab w:val="left" w:pos="360"/>
        </w:tabs>
        <w:suppressAutoHyphens w:val="0"/>
        <w:ind w:left="5529"/>
        <w:jc w:val="center"/>
        <w:rPr>
          <w:rFonts w:ascii="Georgia" w:hAnsi="Georgia" w:cs="Georgia"/>
          <w:b/>
          <w:i/>
          <w:sz w:val="18"/>
          <w:szCs w:val="18"/>
        </w:rPr>
      </w:pPr>
      <w:r w:rsidRPr="00AF7C33">
        <w:rPr>
          <w:rFonts w:ascii="Georgia" w:hAnsi="Georgia" w:cs="Georgia"/>
          <w:b/>
          <w:i/>
          <w:sz w:val="18"/>
          <w:szCs w:val="18"/>
        </w:rPr>
        <w:t>Beata Szafraniec</w:t>
      </w:r>
    </w:p>
    <w:bookmarkEnd w:id="40"/>
    <w:p w:rsidR="00C9143E" w:rsidRPr="00123693" w:rsidRDefault="00437D5D" w:rsidP="00C9143E">
      <w:pPr>
        <w:spacing w:line="240" w:lineRule="auto"/>
        <w:jc w:val="both"/>
        <w:rPr>
          <w:rStyle w:val="Domylnaczcionkaakapitu2"/>
          <w:rFonts w:ascii="Georgia" w:hAnsi="Georgia"/>
          <w:b/>
          <w:bCs/>
          <w:color w:val="000000"/>
          <w:sz w:val="20"/>
          <w:szCs w:val="20"/>
        </w:rPr>
      </w:pPr>
      <w:r w:rsidRPr="006D0D8C">
        <w:rPr>
          <w:rStyle w:val="Domylnaczcionkaakapitu2"/>
          <w:rFonts w:ascii="Georgia" w:hAnsi="Georgia"/>
          <w:color w:val="000000"/>
          <w:sz w:val="20"/>
          <w:szCs w:val="20"/>
        </w:rPr>
        <w:t xml:space="preserve">Wadowice, dnia </w:t>
      </w:r>
      <w:r w:rsidR="00100C05" w:rsidRPr="006D0D8C">
        <w:rPr>
          <w:rStyle w:val="Domylnaczcionkaakapitu2"/>
          <w:rFonts w:ascii="Georgia" w:hAnsi="Georgia"/>
          <w:color w:val="000000"/>
          <w:sz w:val="20"/>
          <w:szCs w:val="20"/>
        </w:rPr>
        <w:t>0</w:t>
      </w:r>
      <w:r w:rsidR="00950F39" w:rsidRPr="006D0D8C">
        <w:rPr>
          <w:rStyle w:val="Domylnaczcionkaakapitu2"/>
          <w:rFonts w:ascii="Georgia" w:hAnsi="Georgia"/>
          <w:color w:val="000000"/>
          <w:sz w:val="20"/>
          <w:szCs w:val="20"/>
        </w:rPr>
        <w:t>8</w:t>
      </w:r>
      <w:r w:rsidR="00476843" w:rsidRPr="006D0D8C">
        <w:rPr>
          <w:rStyle w:val="Domylnaczcionkaakapitu2"/>
          <w:rFonts w:ascii="Georgia" w:hAnsi="Georgia"/>
          <w:color w:val="000000"/>
          <w:sz w:val="20"/>
          <w:szCs w:val="20"/>
        </w:rPr>
        <w:t>.0</w:t>
      </w:r>
      <w:r w:rsidR="00100C05" w:rsidRPr="006D0D8C">
        <w:rPr>
          <w:rStyle w:val="Domylnaczcionkaakapitu2"/>
          <w:rFonts w:ascii="Georgia" w:hAnsi="Georgia"/>
          <w:color w:val="000000"/>
          <w:sz w:val="20"/>
          <w:szCs w:val="20"/>
        </w:rPr>
        <w:t>8</w:t>
      </w:r>
      <w:r w:rsidR="00476843" w:rsidRPr="006D0D8C">
        <w:rPr>
          <w:rStyle w:val="Domylnaczcionkaakapitu2"/>
          <w:rFonts w:ascii="Georgia" w:hAnsi="Georgia"/>
          <w:color w:val="000000"/>
          <w:sz w:val="20"/>
          <w:szCs w:val="20"/>
        </w:rPr>
        <w:t>.2019</w:t>
      </w:r>
      <w:r w:rsidR="00C9143E" w:rsidRPr="006D0D8C">
        <w:rPr>
          <w:rStyle w:val="Domylnaczcionkaakapitu2"/>
          <w:rFonts w:ascii="Georgia" w:hAnsi="Georgia"/>
          <w:color w:val="000000"/>
          <w:sz w:val="20"/>
          <w:szCs w:val="20"/>
        </w:rPr>
        <w:t>r.</w:t>
      </w:r>
      <w:r w:rsidR="00C9143E" w:rsidRPr="006D0D8C">
        <w:rPr>
          <w:rStyle w:val="Domylnaczcionkaakapitu2"/>
          <w:rFonts w:ascii="Georgia" w:hAnsi="Georgia"/>
          <w:color w:val="000000"/>
          <w:sz w:val="20"/>
          <w:szCs w:val="20"/>
        </w:rPr>
        <w:tab/>
      </w:r>
      <w:r w:rsidR="00C9143E" w:rsidRPr="006D0D8C">
        <w:rPr>
          <w:rStyle w:val="Domylnaczcionkaakapitu2"/>
          <w:rFonts w:ascii="Georgia" w:hAnsi="Georgia"/>
          <w:color w:val="000000"/>
          <w:sz w:val="20"/>
          <w:szCs w:val="20"/>
        </w:rPr>
        <w:tab/>
      </w:r>
      <w:r w:rsidR="00C9143E" w:rsidRPr="006D0D8C">
        <w:rPr>
          <w:rStyle w:val="Domylnaczcionkaakapitu2"/>
          <w:rFonts w:ascii="Georgia" w:hAnsi="Georgia"/>
          <w:color w:val="000000"/>
          <w:sz w:val="20"/>
          <w:szCs w:val="20"/>
        </w:rPr>
        <w:tab/>
      </w:r>
      <w:r w:rsidR="00C9143E" w:rsidRPr="006D0D8C">
        <w:rPr>
          <w:rStyle w:val="Domylnaczcionkaakapitu2"/>
          <w:rFonts w:ascii="Georgia" w:hAnsi="Georgia"/>
          <w:color w:val="000000"/>
          <w:sz w:val="20"/>
          <w:szCs w:val="20"/>
        </w:rPr>
        <w:tab/>
        <w:t xml:space="preserve">Zatwierdzam </w:t>
      </w:r>
      <w:r w:rsidR="00C9143E" w:rsidRPr="006D0D8C">
        <w:rPr>
          <w:rStyle w:val="Domylnaczcionkaakapitu2"/>
          <w:rFonts w:ascii="Georgia" w:hAnsi="Georgia"/>
          <w:b/>
          <w:bCs/>
          <w:color w:val="000000"/>
          <w:sz w:val="20"/>
          <w:szCs w:val="20"/>
        </w:rPr>
        <w:t>………………….........………..........…….</w:t>
      </w:r>
    </w:p>
    <w:p w:rsidR="00C9143E" w:rsidRPr="00E60300" w:rsidRDefault="00C9143E" w:rsidP="00E75D4A">
      <w:pPr>
        <w:pStyle w:val="Tekstpodstawowywcity2"/>
        <w:ind w:left="6237"/>
        <w:jc w:val="left"/>
        <w:rPr>
          <w:rStyle w:val="Domylnaczcionkaakapitu2"/>
          <w:i/>
          <w:color w:val="000000"/>
          <w:sz w:val="16"/>
          <w:szCs w:val="16"/>
        </w:rPr>
      </w:pPr>
      <w:r w:rsidRPr="00E60300">
        <w:rPr>
          <w:rStyle w:val="Domylnaczcionkaakapitu2"/>
          <w:i/>
          <w:color w:val="000000"/>
          <w:sz w:val="16"/>
          <w:szCs w:val="16"/>
        </w:rPr>
        <w:t>(podpis Dyrektora ZZOZ w Wadowicach</w:t>
      </w:r>
      <w:r w:rsidRPr="00E60300">
        <w:rPr>
          <w:rStyle w:val="Domylnaczcionkaakapitu2"/>
          <w:i/>
          <w:color w:val="000000"/>
          <w:sz w:val="16"/>
          <w:szCs w:val="16"/>
        </w:rPr>
        <w:br/>
        <w:t>lub osoby przez niego upoważnionej)</w:t>
      </w:r>
    </w:p>
    <w:p w:rsidR="00C9143E" w:rsidRPr="00E60300" w:rsidRDefault="00C9143E" w:rsidP="00C9143E">
      <w:pPr>
        <w:pStyle w:val="Nagwek1"/>
        <w:spacing w:before="0" w:after="0" w:line="360" w:lineRule="auto"/>
        <w:jc w:val="right"/>
        <w:rPr>
          <w:rFonts w:ascii="Georgia" w:hAnsi="Georgia" w:cs="Georgia"/>
          <w:b/>
          <w:bCs w:val="0"/>
          <w:i/>
          <w:iCs/>
          <w:sz w:val="20"/>
          <w:szCs w:val="20"/>
        </w:rPr>
      </w:pPr>
      <w:bookmarkStart w:id="41" w:name="_Toc266275259"/>
      <w:r w:rsidRPr="00E60300">
        <w:rPr>
          <w:rFonts w:ascii="Georgia" w:hAnsi="Georgia"/>
          <w:color w:val="FF0000"/>
        </w:rPr>
        <w:br w:type="page"/>
      </w:r>
      <w:bookmarkStart w:id="42" w:name="_Toc16495143"/>
      <w:r w:rsidRPr="00E60300">
        <w:rPr>
          <w:rFonts w:ascii="Georgia" w:hAnsi="Georgia" w:cs="Georgia"/>
          <w:b/>
          <w:bCs w:val="0"/>
          <w:i/>
          <w:iCs/>
          <w:sz w:val="20"/>
          <w:szCs w:val="20"/>
        </w:rPr>
        <w:lastRenderedPageBreak/>
        <w:t>Załącznik nr 1 do SIWZ</w:t>
      </w:r>
      <w:bookmarkEnd w:id="42"/>
    </w:p>
    <w:p w:rsidR="00C9143E" w:rsidRPr="00E60300" w:rsidRDefault="00C9143E" w:rsidP="00C9143E">
      <w:pPr>
        <w:pStyle w:val="Akapitzlist1"/>
        <w:spacing w:line="360" w:lineRule="auto"/>
        <w:ind w:left="0"/>
        <w:jc w:val="center"/>
        <w:rPr>
          <w:rFonts w:ascii="Georgia" w:hAnsi="Georgia" w:cs="Georgia"/>
          <w:b/>
          <w:bCs/>
          <w:sz w:val="20"/>
          <w:szCs w:val="22"/>
        </w:rPr>
      </w:pPr>
      <w:bookmarkStart w:id="43" w:name="_Toc378325798"/>
    </w:p>
    <w:p w:rsidR="00C9143E" w:rsidRDefault="00C9143E" w:rsidP="00C9143E">
      <w:pPr>
        <w:pStyle w:val="Akapitzlist1"/>
        <w:spacing w:line="360" w:lineRule="auto"/>
        <w:ind w:left="0"/>
        <w:jc w:val="center"/>
        <w:rPr>
          <w:rFonts w:ascii="Georgia" w:hAnsi="Georgia" w:cs="Georgia"/>
          <w:b/>
          <w:bCs/>
          <w:i/>
        </w:rPr>
      </w:pPr>
      <w:r w:rsidRPr="00E60300">
        <w:rPr>
          <w:rFonts w:ascii="Georgia" w:hAnsi="Georgia" w:cs="Georgia"/>
          <w:b/>
          <w:bCs/>
          <w:i/>
        </w:rPr>
        <w:t>Szczegółowy opis przedmiotu zamówienia</w:t>
      </w:r>
    </w:p>
    <w:p w:rsidR="00E65813" w:rsidRPr="00E65813" w:rsidRDefault="00E65813" w:rsidP="00E65813">
      <w:pPr>
        <w:spacing w:line="360" w:lineRule="auto"/>
        <w:jc w:val="center"/>
        <w:rPr>
          <w:rFonts w:ascii="Georgia" w:hAnsi="Georgia" w:cs="Georgia"/>
          <w:sz w:val="20"/>
          <w:szCs w:val="20"/>
        </w:rPr>
      </w:pPr>
    </w:p>
    <w:p w:rsidR="00E65813" w:rsidRDefault="00E65813" w:rsidP="00E65813">
      <w:pPr>
        <w:pStyle w:val="Tekstpodstawowywcity"/>
        <w:ind w:left="0"/>
        <w:jc w:val="center"/>
        <w:rPr>
          <w:b w:val="0"/>
          <w:bCs w:val="0"/>
          <w:i w:val="0"/>
          <w:iCs w:val="0"/>
          <w:sz w:val="20"/>
          <w:szCs w:val="20"/>
        </w:rPr>
      </w:pPr>
      <w:r w:rsidRPr="00E65813">
        <w:rPr>
          <w:b w:val="0"/>
          <w:bCs w:val="0"/>
          <w:i w:val="0"/>
          <w:iCs w:val="0"/>
          <w:snapToGrid w:val="0"/>
          <w:sz w:val="20"/>
          <w:szCs w:val="20"/>
        </w:rPr>
        <w:t xml:space="preserve">Przedmiotem zamówienia jest </w:t>
      </w:r>
      <w:r w:rsidRPr="00E65813">
        <w:rPr>
          <w:b w:val="0"/>
          <w:bCs w:val="0"/>
          <w:i w:val="0"/>
          <w:iCs w:val="0"/>
          <w:sz w:val="20"/>
          <w:szCs w:val="20"/>
        </w:rPr>
        <w:t>zakup Ambulansu Sanitarnego typu C wraz z wyposażeniem medycznym</w:t>
      </w:r>
    </w:p>
    <w:p w:rsidR="00E65813" w:rsidRDefault="00E65813" w:rsidP="00E65813">
      <w:pPr>
        <w:pStyle w:val="Tekstpodstawowywcity"/>
        <w:ind w:left="0"/>
        <w:jc w:val="center"/>
        <w:rPr>
          <w:b w:val="0"/>
          <w:bCs w:val="0"/>
          <w:i w:val="0"/>
          <w:iCs w:val="0"/>
          <w:sz w:val="20"/>
          <w:szCs w:val="20"/>
        </w:rPr>
      </w:pPr>
      <w:r w:rsidRPr="00E65813">
        <w:rPr>
          <w:b w:val="0"/>
          <w:bCs w:val="0"/>
          <w:i w:val="0"/>
          <w:iCs w:val="0"/>
          <w:sz w:val="20"/>
          <w:szCs w:val="20"/>
        </w:rPr>
        <w:t>dla ZZOZ w Wadowicach</w:t>
      </w:r>
      <w:r>
        <w:rPr>
          <w:b w:val="0"/>
          <w:bCs w:val="0"/>
          <w:i w:val="0"/>
          <w:iCs w:val="0"/>
          <w:sz w:val="20"/>
          <w:szCs w:val="20"/>
        </w:rPr>
        <w:t xml:space="preserve"> </w:t>
      </w:r>
    </w:p>
    <w:tbl>
      <w:tblPr>
        <w:tblW w:w="496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71"/>
        <w:gridCol w:w="5036"/>
        <w:gridCol w:w="77"/>
        <w:gridCol w:w="1046"/>
        <w:gridCol w:w="3258"/>
      </w:tblGrid>
      <w:tr w:rsidR="006D0D8C" w:rsidRPr="006D0D8C" w:rsidTr="006D0D8C">
        <w:trPr>
          <w:trHeight w:val="57"/>
        </w:trPr>
        <w:tc>
          <w:tcPr>
            <w:tcW w:w="344" w:type="pct"/>
            <w:gridSpan w:val="2"/>
            <w:vAlign w:val="center"/>
          </w:tcPr>
          <w:p w:rsidR="006D0D8C" w:rsidRPr="006D0D8C" w:rsidRDefault="006D0D8C" w:rsidP="006D0D8C">
            <w:pPr>
              <w:pStyle w:val="Wyliczkreska"/>
              <w:spacing w:line="240" w:lineRule="auto"/>
              <w:ind w:left="0" w:firstLine="0"/>
              <w:jc w:val="center"/>
              <w:rPr>
                <w:rFonts w:ascii="Georgia" w:hAnsi="Georgia"/>
                <w:b/>
                <w:bCs/>
                <w:sz w:val="18"/>
                <w:szCs w:val="18"/>
                <w:lang w:val="pl-PL"/>
              </w:rPr>
            </w:pPr>
            <w:r w:rsidRPr="006D0D8C">
              <w:rPr>
                <w:rFonts w:ascii="Georgia" w:hAnsi="Georgia"/>
                <w:b/>
                <w:bCs/>
                <w:sz w:val="18"/>
                <w:szCs w:val="18"/>
                <w:lang w:val="pl-PL"/>
              </w:rPr>
              <w:t>L.p.</w:t>
            </w:r>
          </w:p>
        </w:tc>
        <w:tc>
          <w:tcPr>
            <w:tcW w:w="2490" w:type="pct"/>
            <w:vAlign w:val="center"/>
          </w:tcPr>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Parametry wymagane</w:t>
            </w:r>
          </w:p>
        </w:tc>
        <w:tc>
          <w:tcPr>
            <w:tcW w:w="555" w:type="pct"/>
            <w:gridSpan w:val="2"/>
            <w:vAlign w:val="center"/>
          </w:tcPr>
          <w:p w:rsidR="006D0D8C" w:rsidRPr="006D0D8C" w:rsidRDefault="006D0D8C" w:rsidP="006D0D8C">
            <w:pPr>
              <w:pStyle w:val="Wyliczkreska"/>
              <w:spacing w:line="240" w:lineRule="auto"/>
              <w:ind w:left="0" w:firstLine="0"/>
              <w:jc w:val="center"/>
              <w:rPr>
                <w:rFonts w:ascii="Georgia" w:hAnsi="Georgia"/>
                <w:b/>
                <w:bCs/>
                <w:sz w:val="18"/>
                <w:szCs w:val="18"/>
                <w:lang w:val="pl-PL"/>
              </w:rPr>
            </w:pPr>
            <w:r w:rsidRPr="006D0D8C">
              <w:rPr>
                <w:rFonts w:ascii="Georgia" w:hAnsi="Georgia"/>
                <w:b/>
                <w:bCs/>
                <w:sz w:val="18"/>
                <w:szCs w:val="18"/>
                <w:lang w:val="pl-PL"/>
              </w:rPr>
              <w:t>TAK/</w:t>
            </w:r>
          </w:p>
          <w:p w:rsidR="006D0D8C" w:rsidRPr="006D0D8C" w:rsidRDefault="006D0D8C" w:rsidP="006D0D8C">
            <w:pPr>
              <w:pStyle w:val="Wyliczkreska"/>
              <w:spacing w:line="240" w:lineRule="auto"/>
              <w:ind w:left="0" w:firstLine="0"/>
              <w:jc w:val="center"/>
              <w:rPr>
                <w:rFonts w:ascii="Georgia" w:hAnsi="Georgia"/>
                <w:b/>
                <w:bCs/>
                <w:sz w:val="18"/>
                <w:szCs w:val="18"/>
                <w:lang w:val="pl-PL"/>
              </w:rPr>
            </w:pPr>
            <w:r w:rsidRPr="006D0D8C">
              <w:rPr>
                <w:rFonts w:ascii="Georgia" w:hAnsi="Georgia"/>
                <w:b/>
                <w:bCs/>
                <w:sz w:val="18"/>
                <w:szCs w:val="18"/>
                <w:lang w:val="pl-PL"/>
              </w:rPr>
              <w:t>NIE*</w:t>
            </w:r>
          </w:p>
        </w:tc>
        <w:tc>
          <w:tcPr>
            <w:tcW w:w="1611" w:type="pct"/>
            <w:vAlign w:val="center"/>
          </w:tcPr>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Parametr oferowany (proszę wpisać)**</w:t>
            </w:r>
          </w:p>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p>
        </w:tc>
      </w:tr>
      <w:tr w:rsidR="006D0D8C" w:rsidRPr="006D0D8C" w:rsidTr="006D0D8C">
        <w:trPr>
          <w:trHeight w:val="57"/>
        </w:trPr>
        <w:tc>
          <w:tcPr>
            <w:tcW w:w="5000" w:type="pct"/>
            <w:gridSpan w:val="6"/>
            <w:shd w:val="clear" w:color="auto" w:fill="CCFFFF"/>
          </w:tcPr>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Wymogi co do przedmiotu zamówienia w zakresie dotyczącym pojazdu bazowego</w:t>
            </w:r>
          </w:p>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(dopuszcza się rok produkcji 2018 lub 2019)</w:t>
            </w:r>
          </w:p>
        </w:tc>
      </w:tr>
      <w:tr w:rsidR="006D0D8C" w:rsidRPr="006D0D8C" w:rsidTr="006D0D8C">
        <w:trPr>
          <w:trHeight w:val="57"/>
        </w:trPr>
        <w:tc>
          <w:tcPr>
            <w:tcW w:w="309" w:type="pct"/>
            <w:shd w:val="clear" w:color="auto" w:fill="F3F3F3"/>
            <w:vAlign w:val="center"/>
          </w:tcPr>
          <w:p w:rsidR="006D0D8C" w:rsidRPr="006D0D8C" w:rsidRDefault="006D0D8C" w:rsidP="006D0D8C">
            <w:pPr>
              <w:pStyle w:val="Wyliczkreska"/>
              <w:spacing w:line="240" w:lineRule="auto"/>
              <w:ind w:left="0" w:right="-70" w:firstLine="0"/>
              <w:jc w:val="center"/>
              <w:rPr>
                <w:rFonts w:ascii="Georgia" w:hAnsi="Georgia"/>
                <w:b/>
                <w:bCs/>
                <w:sz w:val="18"/>
                <w:szCs w:val="18"/>
                <w:lang w:val="pl-PL"/>
              </w:rPr>
            </w:pPr>
            <w:r w:rsidRPr="006D0D8C">
              <w:rPr>
                <w:rFonts w:ascii="Georgia" w:hAnsi="Georgia"/>
                <w:b/>
                <w:bCs/>
                <w:sz w:val="18"/>
                <w:szCs w:val="18"/>
                <w:lang w:val="pl-PL"/>
              </w:rPr>
              <w:t>I.</w:t>
            </w:r>
          </w:p>
        </w:tc>
        <w:tc>
          <w:tcPr>
            <w:tcW w:w="2525" w:type="pct"/>
            <w:gridSpan w:val="2"/>
            <w:shd w:val="clear" w:color="auto" w:fill="F3F3F3"/>
            <w:vAlign w:val="center"/>
          </w:tcPr>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NADWOZIE</w:t>
            </w:r>
          </w:p>
        </w:tc>
        <w:tc>
          <w:tcPr>
            <w:tcW w:w="555" w:type="pct"/>
            <w:gridSpan w:val="2"/>
            <w:shd w:val="clear" w:color="auto" w:fill="F3F3F3"/>
            <w:vAlign w:val="center"/>
          </w:tcPr>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w:t>
            </w:r>
          </w:p>
        </w:tc>
        <w:tc>
          <w:tcPr>
            <w:tcW w:w="1611" w:type="pct"/>
            <w:shd w:val="clear" w:color="auto" w:fill="F3F3F3"/>
            <w:vAlign w:val="center"/>
          </w:tcPr>
          <w:p w:rsidR="006D0D8C" w:rsidRPr="006D0D8C" w:rsidRDefault="006D0D8C" w:rsidP="006D0D8C">
            <w:pPr>
              <w:pStyle w:val="Wyliczkreska"/>
              <w:spacing w:line="240" w:lineRule="auto"/>
              <w:ind w:left="0" w:right="79" w:firstLine="0"/>
              <w:jc w:val="center"/>
              <w:rPr>
                <w:rFonts w:ascii="Georgia" w:hAnsi="Georgia"/>
                <w:b/>
                <w:bCs/>
                <w:sz w:val="18"/>
                <w:szCs w:val="18"/>
                <w:lang w:val="pl-PL"/>
              </w:rPr>
            </w:pPr>
            <w:r w:rsidRPr="006D0D8C">
              <w:rPr>
                <w:rFonts w:ascii="Georgia" w:hAnsi="Georgia"/>
                <w:b/>
                <w:bCs/>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Typ furgon częściowo przeszklony z DMC do max. 3,5t.</w:t>
            </w:r>
          </w:p>
        </w:tc>
        <w:tc>
          <w:tcPr>
            <w:tcW w:w="555" w:type="pct"/>
            <w:gridSpan w:val="2"/>
          </w:tcPr>
          <w:p w:rsidR="006D0D8C" w:rsidRPr="006D0D8C" w:rsidRDefault="006D0D8C" w:rsidP="006D0D8C">
            <w:pPr>
              <w:pStyle w:val="Tekstcofnity"/>
              <w:spacing w:line="240" w:lineRule="auto"/>
              <w:ind w:left="0" w:right="79"/>
              <w:jc w:val="center"/>
              <w:rPr>
                <w:rFonts w:ascii="Georgia" w:hAnsi="Georgia"/>
                <w:color w:val="000000"/>
                <w:sz w:val="18"/>
                <w:szCs w:val="18"/>
                <w:lang w:val="pl-PL"/>
              </w:rPr>
            </w:pPr>
            <w:r w:rsidRPr="006D0D8C">
              <w:rPr>
                <w:rFonts w:ascii="Georgia" w:hAnsi="Georgia"/>
                <w:color w:val="000000"/>
                <w:sz w:val="18"/>
                <w:szCs w:val="18"/>
                <w:lang w:val="pl-PL"/>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autoSpaceDE w:val="0"/>
              <w:autoSpaceDN w:val="0"/>
              <w:adjustRightInd w:val="0"/>
              <w:rPr>
                <w:rFonts w:ascii="Georgia" w:hAnsi="Georgia"/>
                <w:sz w:val="18"/>
                <w:szCs w:val="18"/>
              </w:rPr>
            </w:pPr>
            <w:r w:rsidRPr="006D0D8C">
              <w:rPr>
                <w:rFonts w:ascii="Georgia" w:hAnsi="Georgia"/>
                <w:sz w:val="18"/>
                <w:szCs w:val="18"/>
              </w:rPr>
              <w:t xml:space="preserve">Kabina kierowcy wyposażona w dwa pojedyncze fotele, fotele z </w:t>
            </w:r>
            <w:r w:rsidRPr="006D0D8C">
              <w:rPr>
                <w:rFonts w:ascii="Georgia" w:hAnsi="Georgia"/>
                <w:sz w:val="18"/>
                <w:szCs w:val="18"/>
                <w:lang w:eastAsia="en-US"/>
              </w:rPr>
              <w:t>regulacją w 3 płaszczyznach, regulacją kąta poduszki siedzenia oraz regulacją podparcia odcinka lędźwiowego kręgosłupa, podłokietniki przy fotelu kierowcy i pasażera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autoSpaceDE w:val="0"/>
              <w:autoSpaceDN w:val="0"/>
              <w:adjustRightInd w:val="0"/>
              <w:rPr>
                <w:rFonts w:ascii="Georgia" w:hAnsi="Georgia"/>
                <w:color w:val="FF0000"/>
                <w:sz w:val="18"/>
                <w:szCs w:val="18"/>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Drzwi boczne prawe przesuwne do tyłu z otwieraną szybą</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Drzwi boczne lewe przesuwane do tyłu, bez szyby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Drzwi tylne przeszklone  otwierane na boki do kąta min. 250 stopni</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Stopień wejściowy tylny, stanowiący zderzak ochronny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rPr>
                <w:rFonts w:ascii="Georgia" w:hAnsi="Georgia"/>
                <w:sz w:val="18"/>
                <w:szCs w:val="18"/>
              </w:rPr>
            </w:pPr>
            <w:r w:rsidRPr="006D0D8C">
              <w:rPr>
                <w:rFonts w:ascii="Georgia" w:hAnsi="Georgia"/>
                <w:sz w:val="18"/>
                <w:szCs w:val="18"/>
              </w:rPr>
              <w:t>Stopień wejściowy wewnętrzny oraz zewnętrzny obrotowy, automatycznie chowany przy zamykaniu drzwi.</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color w:val="FF0000"/>
                <w:sz w:val="18"/>
                <w:szCs w:val="18"/>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Autoalarm + centralny zamek  we wszystkich drzwiach sterowany z oryginalnego kluczyka (pilota) samochodu.</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1614A7" w:rsidRDefault="006D0D8C" w:rsidP="001614A7">
            <w:pPr>
              <w:pStyle w:val="Tekstcofnity"/>
              <w:spacing w:line="240" w:lineRule="auto"/>
              <w:ind w:left="0" w:right="79"/>
              <w:rPr>
                <w:rFonts w:ascii="Georgia" w:hAnsi="Georgia"/>
                <w:sz w:val="18"/>
                <w:szCs w:val="18"/>
                <w:lang w:val="pl-PL"/>
              </w:rPr>
            </w:pPr>
            <w:r w:rsidRPr="001614A7">
              <w:rPr>
                <w:rFonts w:ascii="Georgia" w:hAnsi="Georgia"/>
                <w:sz w:val="18"/>
                <w:szCs w:val="18"/>
                <w:lang w:val="pl-PL"/>
              </w:rPr>
              <w:t>Reflektory główne typu LED oraz światła do jazdy dziennej typu LED (podać kod fabryczny)</w:t>
            </w:r>
          </w:p>
          <w:p w:rsidR="006D0D8C" w:rsidRPr="006D0D8C" w:rsidRDefault="006D0D8C" w:rsidP="001614A7">
            <w:pPr>
              <w:pStyle w:val="Tekstcofnity"/>
              <w:spacing w:line="240" w:lineRule="auto"/>
              <w:ind w:left="0" w:right="79"/>
              <w:rPr>
                <w:rFonts w:ascii="Georgia" w:hAnsi="Georgia"/>
                <w:sz w:val="18"/>
                <w:szCs w:val="18"/>
                <w:lang w:val="pl-PL"/>
              </w:rPr>
            </w:pPr>
            <w:r w:rsidRPr="001614A7">
              <w:rPr>
                <w:rFonts w:ascii="Georgia" w:hAnsi="Georgia"/>
                <w:sz w:val="18"/>
                <w:szCs w:val="18"/>
                <w:lang w:val="pl-PL"/>
              </w:rPr>
              <w:t>Parametr nie wymagany - punktowany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 / NIE</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Reflektory przeciwmgielne  przednie z funkcją doświetlania zakrętów</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Lusterko wsteczne wewnętrzne</w:t>
            </w:r>
          </w:p>
        </w:tc>
        <w:tc>
          <w:tcPr>
            <w:tcW w:w="555" w:type="pct"/>
            <w:gridSpan w:val="2"/>
          </w:tcPr>
          <w:p w:rsidR="006D0D8C" w:rsidRPr="006D0D8C" w:rsidRDefault="006D0D8C" w:rsidP="006D0D8C">
            <w:pPr>
              <w:jc w:val="center"/>
              <w:rPr>
                <w:rFonts w:ascii="Georgia" w:hAnsi="Georgia"/>
                <w:sz w:val="18"/>
                <w:szCs w:val="18"/>
              </w:rPr>
            </w:pPr>
          </w:p>
        </w:tc>
        <w:tc>
          <w:tcPr>
            <w:tcW w:w="1611" w:type="pct"/>
          </w:tcPr>
          <w:p w:rsidR="006D0D8C" w:rsidRPr="006D0D8C" w:rsidRDefault="006D0D8C" w:rsidP="006D0D8C">
            <w:pPr>
              <w:pStyle w:val="Tekstcofnity"/>
              <w:spacing w:line="240" w:lineRule="auto"/>
              <w:ind w:left="0" w:right="79"/>
              <w:rPr>
                <w:rFonts w:ascii="Georgia" w:hAnsi="Georgia"/>
                <w:color w:val="FF0000"/>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2"/>
              </w:numPr>
              <w:spacing w:line="240" w:lineRule="auto"/>
              <w:ind w:left="0" w:right="-70" w:firstLine="0"/>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Kolor biały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jc w:val="both"/>
              <w:rPr>
                <w:rFonts w:ascii="Georgia" w:hAnsi="Georgia"/>
                <w:color w:val="FF0000"/>
                <w:sz w:val="18"/>
                <w:szCs w:val="18"/>
                <w:lang w:val="pl-PL"/>
              </w:rPr>
            </w:pPr>
          </w:p>
        </w:tc>
      </w:tr>
      <w:tr w:rsidR="006D0D8C" w:rsidRPr="006D0D8C" w:rsidTr="006D0D8C">
        <w:trPr>
          <w:trHeight w:val="57"/>
        </w:trPr>
        <w:tc>
          <w:tcPr>
            <w:tcW w:w="309" w:type="pct"/>
            <w:shd w:val="clear" w:color="auto" w:fill="F3F3F3"/>
          </w:tcPr>
          <w:p w:rsidR="006D0D8C" w:rsidRPr="006D0D8C" w:rsidRDefault="006D0D8C" w:rsidP="006D0D8C">
            <w:pPr>
              <w:pStyle w:val="Tekstcofnity"/>
              <w:spacing w:line="240" w:lineRule="auto"/>
              <w:ind w:left="0"/>
              <w:jc w:val="center"/>
              <w:rPr>
                <w:rFonts w:ascii="Georgia" w:hAnsi="Georgia"/>
                <w:b/>
                <w:bCs/>
                <w:sz w:val="18"/>
                <w:szCs w:val="18"/>
                <w:lang w:val="pl-PL"/>
              </w:rPr>
            </w:pPr>
            <w:r w:rsidRPr="006D0D8C">
              <w:rPr>
                <w:rFonts w:ascii="Georgia" w:hAnsi="Georgia"/>
                <w:b/>
                <w:bCs/>
                <w:sz w:val="18"/>
                <w:szCs w:val="18"/>
                <w:lang w:val="pl-PL"/>
              </w:rPr>
              <w:t>II.</w:t>
            </w:r>
          </w:p>
        </w:tc>
        <w:tc>
          <w:tcPr>
            <w:tcW w:w="2525" w:type="pct"/>
            <w:gridSpan w:val="2"/>
            <w:shd w:val="clear" w:color="auto" w:fill="F3F3F3"/>
          </w:tcPr>
          <w:p w:rsidR="006D0D8C" w:rsidRPr="006D0D8C" w:rsidRDefault="006D0D8C" w:rsidP="001614A7">
            <w:pPr>
              <w:pStyle w:val="Tekstcofnity"/>
              <w:spacing w:line="240" w:lineRule="auto"/>
              <w:ind w:left="0" w:right="79"/>
              <w:rPr>
                <w:rFonts w:ascii="Georgia" w:hAnsi="Georgia"/>
                <w:b/>
                <w:bCs/>
                <w:sz w:val="18"/>
                <w:szCs w:val="18"/>
                <w:lang w:val="pl-PL"/>
              </w:rPr>
            </w:pPr>
            <w:r w:rsidRPr="006D0D8C">
              <w:rPr>
                <w:rFonts w:ascii="Georgia" w:hAnsi="Georgia"/>
                <w:b/>
                <w:bCs/>
                <w:sz w:val="18"/>
                <w:szCs w:val="18"/>
                <w:lang w:val="pl-PL"/>
              </w:rPr>
              <w:t>SILNIK</w:t>
            </w:r>
          </w:p>
        </w:tc>
        <w:tc>
          <w:tcPr>
            <w:tcW w:w="555" w:type="pct"/>
            <w:gridSpan w:val="2"/>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c>
          <w:tcPr>
            <w:tcW w:w="1611" w:type="pct"/>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60"/>
              </w:numPr>
              <w:tabs>
                <w:tab w:val="left" w:pos="0"/>
              </w:tabs>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vertAlign w:val="superscript"/>
                <w:lang w:val="pl-PL"/>
              </w:rPr>
            </w:pPr>
            <w:r w:rsidRPr="006D0D8C">
              <w:rPr>
                <w:rFonts w:ascii="Georgia" w:hAnsi="Georgia"/>
                <w:sz w:val="18"/>
                <w:szCs w:val="18"/>
                <w:lang w:val="pl-PL"/>
              </w:rPr>
              <w:t>Wysokopr</w:t>
            </w:r>
            <w:r w:rsidRPr="006D0D8C">
              <w:rPr>
                <w:rFonts w:ascii="Georgia" w:eastAsia="TimesNewRoman" w:hAnsi="Georgia"/>
                <w:sz w:val="18"/>
                <w:szCs w:val="18"/>
                <w:lang w:val="pl-PL"/>
              </w:rPr>
              <w:t>ęż</w:t>
            </w:r>
            <w:r w:rsidRPr="006D0D8C">
              <w:rPr>
                <w:rFonts w:ascii="Georgia" w:hAnsi="Georgia"/>
                <w:sz w:val="18"/>
                <w:szCs w:val="18"/>
                <w:lang w:val="pl-PL"/>
              </w:rPr>
              <w:t>ny (turbo-diesel) z elektronicznym sterowanym wtryskiem bezpo</w:t>
            </w:r>
            <w:r w:rsidRPr="006D0D8C">
              <w:rPr>
                <w:rFonts w:ascii="Georgia" w:eastAsia="TimesNewRoman" w:hAnsi="Georgia"/>
                <w:sz w:val="18"/>
                <w:szCs w:val="18"/>
                <w:lang w:val="pl-PL"/>
              </w:rPr>
              <w:t>ś</w:t>
            </w:r>
            <w:r w:rsidRPr="006D0D8C">
              <w:rPr>
                <w:rFonts w:ascii="Georgia" w:hAnsi="Georgia"/>
                <w:sz w:val="18"/>
                <w:szCs w:val="18"/>
                <w:lang w:val="pl-PL"/>
              </w:rPr>
              <w:t>rednim paliwa (Common Rail) o maksymalnym  zużyciu paliwa poniżej 20l/100 km</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60"/>
              </w:numPr>
              <w:tabs>
                <w:tab w:val="left" w:pos="0"/>
              </w:tabs>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Moc silnika min. 170 KM, max. moment obrotowy nie mniejszy niż 380 Nm</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60"/>
              </w:numPr>
              <w:tabs>
                <w:tab w:val="left" w:pos="0"/>
              </w:tabs>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Spełniający wymogi normy emisji spalin Euro 6  lub Euro VI (umożliwiający rejestrację na terenie RP)</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sz w:val="18"/>
                <w:szCs w:val="18"/>
                <w:lang w:val="pl-PL"/>
              </w:rPr>
            </w:pPr>
          </w:p>
        </w:tc>
      </w:tr>
      <w:tr w:rsidR="006D0D8C" w:rsidRPr="006D0D8C" w:rsidTr="006D0D8C">
        <w:trPr>
          <w:trHeight w:val="57"/>
        </w:trPr>
        <w:tc>
          <w:tcPr>
            <w:tcW w:w="309" w:type="pct"/>
            <w:shd w:val="clear" w:color="auto" w:fill="F3F3F3"/>
          </w:tcPr>
          <w:p w:rsidR="006D0D8C" w:rsidRPr="006D0D8C" w:rsidRDefault="006D0D8C" w:rsidP="006D0D8C">
            <w:pPr>
              <w:pStyle w:val="Tekstcofnity"/>
              <w:spacing w:line="240" w:lineRule="auto"/>
              <w:ind w:left="0" w:right="79"/>
              <w:jc w:val="center"/>
              <w:rPr>
                <w:rFonts w:ascii="Georgia" w:hAnsi="Georgia"/>
                <w:b/>
                <w:bCs/>
                <w:sz w:val="18"/>
                <w:szCs w:val="18"/>
                <w:lang w:val="pl-PL"/>
              </w:rPr>
            </w:pPr>
            <w:r w:rsidRPr="006D0D8C">
              <w:rPr>
                <w:rFonts w:ascii="Georgia" w:hAnsi="Georgia"/>
                <w:b/>
                <w:bCs/>
                <w:sz w:val="18"/>
                <w:szCs w:val="18"/>
                <w:lang w:val="pl-PL"/>
              </w:rPr>
              <w:t>III</w:t>
            </w:r>
          </w:p>
        </w:tc>
        <w:tc>
          <w:tcPr>
            <w:tcW w:w="2525" w:type="pct"/>
            <w:gridSpan w:val="2"/>
            <w:shd w:val="clear" w:color="auto" w:fill="F3F3F3"/>
          </w:tcPr>
          <w:p w:rsidR="006D0D8C" w:rsidRPr="006D0D8C" w:rsidRDefault="006D0D8C" w:rsidP="001614A7">
            <w:pPr>
              <w:pStyle w:val="Tekstcofnity"/>
              <w:spacing w:line="240" w:lineRule="auto"/>
              <w:ind w:left="0" w:right="79"/>
              <w:rPr>
                <w:rFonts w:ascii="Georgia" w:hAnsi="Georgia"/>
                <w:b/>
                <w:bCs/>
                <w:sz w:val="18"/>
                <w:szCs w:val="18"/>
                <w:lang w:val="pl-PL"/>
              </w:rPr>
            </w:pPr>
            <w:r w:rsidRPr="006D0D8C">
              <w:rPr>
                <w:rFonts w:ascii="Georgia" w:hAnsi="Georgia"/>
                <w:b/>
                <w:bCs/>
                <w:sz w:val="18"/>
                <w:szCs w:val="18"/>
                <w:lang w:val="pl-PL"/>
              </w:rPr>
              <w:t>ZESPÓŁ  NAPĘDOWY</w:t>
            </w:r>
          </w:p>
        </w:tc>
        <w:tc>
          <w:tcPr>
            <w:tcW w:w="555" w:type="pct"/>
            <w:gridSpan w:val="2"/>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c>
          <w:tcPr>
            <w:tcW w:w="1611" w:type="pct"/>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53"/>
              </w:numPr>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Skrzynia biegów automatyczna min. 7 stopniowa + bieg wsteczny. Nie dopuszcza się skrzyni biegów manualnej i zautomatyzowanej</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3"/>
              </w:numPr>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Napęd na koła przednie lub tylne</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sz w:val="18"/>
                <w:szCs w:val="18"/>
                <w:lang w:val="pl-PL"/>
              </w:rPr>
            </w:pPr>
          </w:p>
        </w:tc>
      </w:tr>
      <w:tr w:rsidR="006D0D8C" w:rsidRPr="006D0D8C" w:rsidTr="006D0D8C">
        <w:trPr>
          <w:trHeight w:val="57"/>
        </w:trPr>
        <w:tc>
          <w:tcPr>
            <w:tcW w:w="309" w:type="pct"/>
            <w:shd w:val="clear" w:color="auto" w:fill="F3F3F3"/>
          </w:tcPr>
          <w:p w:rsidR="006D0D8C" w:rsidRPr="006D0D8C" w:rsidRDefault="006D0D8C" w:rsidP="006D0D8C">
            <w:pPr>
              <w:pStyle w:val="Tekstcofnity"/>
              <w:spacing w:line="240" w:lineRule="auto"/>
              <w:ind w:left="0" w:right="79"/>
              <w:jc w:val="center"/>
              <w:rPr>
                <w:rFonts w:ascii="Georgia" w:hAnsi="Georgia"/>
                <w:b/>
                <w:bCs/>
                <w:sz w:val="18"/>
                <w:szCs w:val="18"/>
                <w:lang w:val="pl-PL"/>
              </w:rPr>
            </w:pPr>
            <w:r w:rsidRPr="006D0D8C">
              <w:rPr>
                <w:rFonts w:ascii="Georgia" w:hAnsi="Georgia"/>
                <w:b/>
                <w:bCs/>
                <w:sz w:val="18"/>
                <w:szCs w:val="18"/>
                <w:lang w:val="pl-PL"/>
              </w:rPr>
              <w:t>IV.</w:t>
            </w:r>
          </w:p>
        </w:tc>
        <w:tc>
          <w:tcPr>
            <w:tcW w:w="2525" w:type="pct"/>
            <w:gridSpan w:val="2"/>
            <w:shd w:val="clear" w:color="auto" w:fill="F3F3F3"/>
          </w:tcPr>
          <w:p w:rsidR="006D0D8C" w:rsidRPr="006D0D8C" w:rsidRDefault="006D0D8C" w:rsidP="001614A7">
            <w:pPr>
              <w:pStyle w:val="Tekstcofnity"/>
              <w:spacing w:line="240" w:lineRule="auto"/>
              <w:ind w:left="0" w:right="79"/>
              <w:rPr>
                <w:rFonts w:ascii="Georgia" w:hAnsi="Georgia"/>
                <w:b/>
                <w:bCs/>
                <w:sz w:val="18"/>
                <w:szCs w:val="18"/>
                <w:lang w:val="pl-PL"/>
              </w:rPr>
            </w:pPr>
            <w:r w:rsidRPr="006D0D8C">
              <w:rPr>
                <w:rFonts w:ascii="Georgia" w:hAnsi="Georgia"/>
                <w:b/>
                <w:bCs/>
                <w:sz w:val="18"/>
                <w:szCs w:val="18"/>
                <w:lang w:val="pl-PL"/>
              </w:rPr>
              <w:t>ZAWIESZENIE</w:t>
            </w:r>
          </w:p>
        </w:tc>
        <w:tc>
          <w:tcPr>
            <w:tcW w:w="555" w:type="pct"/>
            <w:gridSpan w:val="2"/>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c>
          <w:tcPr>
            <w:tcW w:w="1611" w:type="pct"/>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54"/>
              </w:numPr>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9"/>
              <w:rPr>
                <w:rFonts w:ascii="Georgia" w:hAnsi="Georgia"/>
                <w:sz w:val="18"/>
                <w:szCs w:val="18"/>
                <w:lang w:val="pl-PL"/>
              </w:rPr>
            </w:pPr>
            <w:r w:rsidRPr="006D0D8C">
              <w:rPr>
                <w:rFonts w:ascii="Georgia" w:hAnsi="Georgia"/>
                <w:sz w:val="18"/>
                <w:szCs w:val="18"/>
                <w:lang w:val="pl-PL"/>
              </w:rPr>
              <w:t>Wzmocnione zawieszenie, wzmocnione amortyzatory, wzmocnione stabilizatory oraz zwiększony nacisk na oś przednią (podać o ile kg został podniesiony nacisk na oś przednią w porównaniu do wersji podstawowej).</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9"/>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4"/>
              </w:numPr>
              <w:suppressAutoHyphens/>
              <w:spacing w:line="240" w:lineRule="auto"/>
              <w:ind w:right="79"/>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9"/>
              <w:rPr>
                <w:rFonts w:ascii="Georgia" w:hAnsi="Georgia"/>
                <w:sz w:val="18"/>
                <w:szCs w:val="18"/>
                <w:lang w:val="pl-PL"/>
              </w:rPr>
            </w:pPr>
            <w:r w:rsidRPr="006D0D8C">
              <w:rPr>
                <w:rFonts w:ascii="Georgia" w:hAnsi="Georgia"/>
                <w:sz w:val="18"/>
                <w:szCs w:val="18"/>
                <w:lang w:val="pl-PL"/>
              </w:rPr>
              <w:t>Gwarantujące  dobrą  przyczepność  kół  do nawierzchni, stabilność o manewrowość w trudnym terenie oraz  zapewniające odpowiedni komfort transportu  pacjenta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9"/>
              <w:rPr>
                <w:rFonts w:ascii="Georgia" w:hAnsi="Georgia"/>
                <w:sz w:val="18"/>
                <w:szCs w:val="18"/>
                <w:lang w:val="pl-PL"/>
              </w:rPr>
            </w:pPr>
          </w:p>
        </w:tc>
      </w:tr>
      <w:tr w:rsidR="006D0D8C" w:rsidRPr="006D0D8C" w:rsidTr="006D0D8C">
        <w:trPr>
          <w:trHeight w:val="57"/>
        </w:trPr>
        <w:tc>
          <w:tcPr>
            <w:tcW w:w="309" w:type="pct"/>
            <w:shd w:val="clear" w:color="auto" w:fill="F3F3F3"/>
          </w:tcPr>
          <w:p w:rsidR="006D0D8C" w:rsidRPr="006D0D8C" w:rsidRDefault="006D0D8C" w:rsidP="006D0D8C">
            <w:pPr>
              <w:pStyle w:val="Tekstcofnity"/>
              <w:spacing w:line="240" w:lineRule="auto"/>
              <w:ind w:left="181" w:right="79" w:hanging="181"/>
              <w:jc w:val="center"/>
              <w:rPr>
                <w:rFonts w:ascii="Georgia" w:hAnsi="Georgia"/>
                <w:b/>
                <w:bCs/>
                <w:sz w:val="18"/>
                <w:szCs w:val="18"/>
                <w:lang w:val="pl-PL"/>
              </w:rPr>
            </w:pPr>
            <w:r w:rsidRPr="006D0D8C">
              <w:rPr>
                <w:rFonts w:ascii="Georgia" w:hAnsi="Georgia"/>
                <w:b/>
                <w:bCs/>
                <w:sz w:val="18"/>
                <w:szCs w:val="18"/>
                <w:lang w:val="pl-PL"/>
              </w:rPr>
              <w:t>V.</w:t>
            </w:r>
          </w:p>
        </w:tc>
        <w:tc>
          <w:tcPr>
            <w:tcW w:w="2525" w:type="pct"/>
            <w:gridSpan w:val="2"/>
            <w:shd w:val="clear" w:color="auto" w:fill="F3F3F3"/>
          </w:tcPr>
          <w:p w:rsidR="006D0D8C" w:rsidRPr="006D0D8C" w:rsidRDefault="006D0D8C" w:rsidP="001614A7">
            <w:pPr>
              <w:pStyle w:val="Tekstcofnity"/>
              <w:spacing w:line="240" w:lineRule="auto"/>
              <w:ind w:left="0" w:right="79"/>
              <w:rPr>
                <w:rFonts w:ascii="Georgia" w:hAnsi="Georgia"/>
                <w:b/>
                <w:bCs/>
                <w:sz w:val="18"/>
                <w:szCs w:val="18"/>
                <w:lang w:val="pl-PL"/>
              </w:rPr>
            </w:pPr>
            <w:r w:rsidRPr="006D0D8C">
              <w:rPr>
                <w:rFonts w:ascii="Georgia" w:hAnsi="Georgia"/>
                <w:b/>
                <w:bCs/>
                <w:sz w:val="18"/>
                <w:szCs w:val="18"/>
                <w:lang w:val="pl-PL"/>
              </w:rPr>
              <w:t>UKŁAD HAMULCOWY</w:t>
            </w:r>
          </w:p>
        </w:tc>
        <w:tc>
          <w:tcPr>
            <w:tcW w:w="555" w:type="pct"/>
            <w:gridSpan w:val="2"/>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c>
          <w:tcPr>
            <w:tcW w:w="1611" w:type="pct"/>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Ze wspomaganiem i korektorem siły hamowania,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Z systemem ABS  zapobiegającym  blokadzie  kół  w  trakcie  hamowania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Z elektronicznym systemem stabilizacji toru jazdy np. ESP</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Z systemem zapobiegającym poślizgowi kół w trakcie ruszania np. ASR</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Z systemem wspomagania nagłego hamowania np. BAS, BA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Hamulce tarczowe na obu osiach (przód i tył)</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Asystent ruszania ze wzniesienia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Asystent bocznego wiatru</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5"/>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System osuszania tarcz hamulcowych</w:t>
            </w:r>
          </w:p>
        </w:tc>
        <w:tc>
          <w:tcPr>
            <w:tcW w:w="555" w:type="pct"/>
            <w:gridSpan w:val="2"/>
          </w:tcPr>
          <w:p w:rsidR="006D0D8C" w:rsidRPr="006D0D8C" w:rsidRDefault="008B481A" w:rsidP="006D0D8C">
            <w:pPr>
              <w:jc w:val="center"/>
              <w:rPr>
                <w:rFonts w:ascii="Georgia" w:hAnsi="Georgia"/>
                <w:sz w:val="18"/>
                <w:szCs w:val="18"/>
              </w:rPr>
            </w:pPr>
            <w:r>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shd w:val="clear" w:color="auto" w:fill="F3F3F3"/>
          </w:tcPr>
          <w:p w:rsidR="006D0D8C" w:rsidRPr="006D0D8C" w:rsidRDefault="006D0D8C" w:rsidP="006D0D8C">
            <w:pPr>
              <w:pStyle w:val="Tekstcofnity"/>
              <w:spacing w:line="240" w:lineRule="auto"/>
              <w:ind w:left="181" w:right="79" w:hanging="181"/>
              <w:jc w:val="center"/>
              <w:rPr>
                <w:rFonts w:ascii="Georgia" w:hAnsi="Georgia"/>
                <w:b/>
                <w:bCs/>
                <w:sz w:val="18"/>
                <w:szCs w:val="18"/>
                <w:lang w:val="pl-PL"/>
              </w:rPr>
            </w:pPr>
            <w:r w:rsidRPr="006D0D8C">
              <w:rPr>
                <w:rFonts w:ascii="Georgia" w:hAnsi="Georgia"/>
                <w:b/>
                <w:bCs/>
                <w:sz w:val="18"/>
                <w:szCs w:val="18"/>
                <w:lang w:val="pl-PL"/>
              </w:rPr>
              <w:t>VI.</w:t>
            </w:r>
          </w:p>
        </w:tc>
        <w:tc>
          <w:tcPr>
            <w:tcW w:w="2525" w:type="pct"/>
            <w:gridSpan w:val="2"/>
            <w:shd w:val="clear" w:color="auto" w:fill="F3F3F3"/>
          </w:tcPr>
          <w:p w:rsidR="006D0D8C" w:rsidRPr="006D0D8C" w:rsidRDefault="006D0D8C" w:rsidP="001614A7">
            <w:pPr>
              <w:pStyle w:val="Tekstcofnity"/>
              <w:spacing w:line="240" w:lineRule="auto"/>
              <w:ind w:left="0" w:right="79"/>
              <w:rPr>
                <w:rFonts w:ascii="Georgia" w:hAnsi="Georgia"/>
                <w:b/>
                <w:bCs/>
                <w:sz w:val="18"/>
                <w:szCs w:val="18"/>
                <w:lang w:val="pl-PL"/>
              </w:rPr>
            </w:pPr>
            <w:r w:rsidRPr="006D0D8C">
              <w:rPr>
                <w:rFonts w:ascii="Georgia" w:hAnsi="Georgia"/>
                <w:b/>
                <w:bCs/>
                <w:sz w:val="18"/>
                <w:szCs w:val="18"/>
                <w:lang w:val="pl-PL"/>
              </w:rPr>
              <w:t>INSTALACJA ELEKTRYCZNA</w:t>
            </w:r>
          </w:p>
        </w:tc>
        <w:tc>
          <w:tcPr>
            <w:tcW w:w="555" w:type="pct"/>
            <w:gridSpan w:val="2"/>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c>
          <w:tcPr>
            <w:tcW w:w="1611" w:type="pct"/>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56"/>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360" w:right="78" w:hanging="360"/>
              <w:rPr>
                <w:rFonts w:ascii="Georgia" w:hAnsi="Georgia"/>
                <w:sz w:val="18"/>
                <w:szCs w:val="18"/>
                <w:lang w:val="pl-PL"/>
              </w:rPr>
            </w:pPr>
            <w:r w:rsidRPr="006D0D8C">
              <w:rPr>
                <w:rFonts w:ascii="Georgia" w:hAnsi="Georgia"/>
                <w:sz w:val="18"/>
                <w:szCs w:val="18"/>
                <w:lang w:val="pl-PL"/>
              </w:rPr>
              <w:t>Alternator o wydajności min. 220 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360" w:right="78" w:hanging="360"/>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6"/>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Dwa akumulatory, każdy o pojemności min. 90 Ah</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shd w:val="clear" w:color="auto" w:fill="F3F3F3"/>
          </w:tcPr>
          <w:p w:rsidR="006D0D8C" w:rsidRPr="006D0D8C" w:rsidRDefault="006D0D8C" w:rsidP="006D0D8C">
            <w:pPr>
              <w:pStyle w:val="Tekstcofnity"/>
              <w:spacing w:line="240" w:lineRule="auto"/>
              <w:ind w:left="0" w:right="-70"/>
              <w:jc w:val="center"/>
              <w:rPr>
                <w:rFonts w:ascii="Georgia" w:hAnsi="Georgia"/>
                <w:b/>
                <w:bCs/>
                <w:sz w:val="18"/>
                <w:szCs w:val="18"/>
                <w:lang w:val="pl-PL"/>
              </w:rPr>
            </w:pPr>
            <w:r w:rsidRPr="006D0D8C">
              <w:rPr>
                <w:rFonts w:ascii="Georgia" w:hAnsi="Georgia"/>
                <w:b/>
                <w:bCs/>
                <w:sz w:val="18"/>
                <w:szCs w:val="18"/>
                <w:lang w:val="pl-PL"/>
              </w:rPr>
              <w:t>VII.</w:t>
            </w:r>
          </w:p>
        </w:tc>
        <w:tc>
          <w:tcPr>
            <w:tcW w:w="2525" w:type="pct"/>
            <w:gridSpan w:val="2"/>
            <w:shd w:val="clear" w:color="auto" w:fill="F3F3F3"/>
          </w:tcPr>
          <w:p w:rsidR="006D0D8C" w:rsidRPr="006D0D8C" w:rsidRDefault="006D0D8C" w:rsidP="001614A7">
            <w:pPr>
              <w:pStyle w:val="Tekstcofnity"/>
              <w:spacing w:line="240" w:lineRule="auto"/>
              <w:ind w:left="181" w:right="79" w:hanging="181"/>
              <w:rPr>
                <w:rFonts w:ascii="Georgia" w:hAnsi="Georgia"/>
                <w:b/>
                <w:bCs/>
                <w:sz w:val="18"/>
                <w:szCs w:val="18"/>
                <w:lang w:val="pl-PL"/>
              </w:rPr>
            </w:pPr>
            <w:r w:rsidRPr="006D0D8C">
              <w:rPr>
                <w:rFonts w:ascii="Georgia" w:hAnsi="Georgia"/>
                <w:b/>
                <w:bCs/>
                <w:sz w:val="18"/>
                <w:szCs w:val="18"/>
                <w:lang w:val="pl-PL"/>
              </w:rPr>
              <w:t>WYPOSAŻENIE POJAZDU (podać kody fabryczne)</w:t>
            </w:r>
          </w:p>
        </w:tc>
        <w:tc>
          <w:tcPr>
            <w:tcW w:w="555" w:type="pct"/>
            <w:gridSpan w:val="2"/>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c>
          <w:tcPr>
            <w:tcW w:w="1611" w:type="pct"/>
            <w:shd w:val="clear" w:color="auto" w:fill="F3F3F3"/>
          </w:tcPr>
          <w:p w:rsidR="006D0D8C" w:rsidRPr="006D0D8C" w:rsidRDefault="006D0D8C" w:rsidP="006D0D8C">
            <w:pPr>
              <w:pStyle w:val="Wyliczkreska"/>
              <w:spacing w:line="240" w:lineRule="auto"/>
              <w:ind w:left="0" w:right="79" w:firstLine="0"/>
              <w:jc w:val="center"/>
              <w:rPr>
                <w:rFonts w:ascii="Georgia" w:hAnsi="Georgia"/>
                <w:b/>
                <w:bCs/>
                <w:color w:val="FF0000"/>
                <w:sz w:val="18"/>
                <w:szCs w:val="18"/>
                <w:lang w:val="pl-PL"/>
              </w:rPr>
            </w:pPr>
            <w:r w:rsidRPr="006D0D8C">
              <w:rPr>
                <w:rFonts w:ascii="Georgia" w:hAnsi="Georgia"/>
                <w:b/>
                <w:bCs/>
                <w:color w:val="FF0000"/>
                <w:sz w:val="18"/>
                <w:szCs w:val="18"/>
                <w:lang w:val="pl-PL"/>
              </w:rPr>
              <w:t>-----------------------------------------</w:t>
            </w: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Czołowe i boczne poduszki powietrzne dla kierowcy i pasażera, kurtyny nadokienne</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Elektrycznie sterowane szyby boczne w kabinie kierowcy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Regulowana kolumna kierownicy: góra-dół, przód-tył</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Elektrycznie składane, regulowane i podgrzewane lusterka zewnętrzne</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Elektrycznie podgrzewana szyba przednia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Czujnik zmierzchu i deszczu</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Klimatyzacja kabiny kierowcy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Pełnowymiarowe koło zapasowe dostarczone luzem + zestaw naprawczy (dopuszcza się zestaw naprawczy uzupełniony w trakcie adaptacji na ambulans sanitarny).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Przednie i tylne czujniki parkowania</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Regulacja prędkości obrotowej silnika na postoju</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Elektryczne ogrzewanie pomocnicze w kabinie kierowcy o mocy min. 1,0 kW</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309" w:type="pct"/>
          </w:tcPr>
          <w:p w:rsidR="006D0D8C" w:rsidRPr="006D0D8C" w:rsidRDefault="006D0D8C" w:rsidP="006D0D8C">
            <w:pPr>
              <w:pStyle w:val="Tekstcofnity"/>
              <w:numPr>
                <w:ilvl w:val="0"/>
                <w:numId w:val="57"/>
              </w:numPr>
              <w:tabs>
                <w:tab w:val="left" w:pos="0"/>
              </w:tabs>
              <w:suppressAutoHyphens/>
              <w:spacing w:line="240" w:lineRule="auto"/>
              <w:ind w:right="78"/>
              <w:jc w:val="center"/>
              <w:rPr>
                <w:rFonts w:ascii="Georgia" w:hAnsi="Georgia"/>
                <w:sz w:val="18"/>
                <w:szCs w:val="18"/>
                <w:lang w:val="pl-PL"/>
              </w:rPr>
            </w:pPr>
          </w:p>
        </w:tc>
        <w:tc>
          <w:tcPr>
            <w:tcW w:w="2525" w:type="pct"/>
            <w:gridSpan w:val="2"/>
          </w:tcPr>
          <w:p w:rsidR="006D0D8C" w:rsidRPr="006D0D8C" w:rsidRDefault="006D0D8C" w:rsidP="001614A7">
            <w:pPr>
              <w:pStyle w:val="Tekstcofnity"/>
              <w:tabs>
                <w:tab w:val="left" w:pos="0"/>
              </w:tabs>
              <w:spacing w:line="240" w:lineRule="auto"/>
              <w:ind w:left="0" w:right="78"/>
              <w:rPr>
                <w:rFonts w:ascii="Georgia" w:hAnsi="Georgia"/>
                <w:sz w:val="18"/>
                <w:szCs w:val="18"/>
                <w:lang w:val="pl-PL"/>
              </w:rPr>
            </w:pPr>
            <w:r w:rsidRPr="006D0D8C">
              <w:rPr>
                <w:rFonts w:ascii="Georgia" w:hAnsi="Georgia"/>
                <w:sz w:val="18"/>
                <w:szCs w:val="18"/>
                <w:lang w:val="pl-PL"/>
              </w:rPr>
              <w:t>Radio z bluetooth i ze sterowanie w kole kierownicy</w:t>
            </w:r>
          </w:p>
        </w:tc>
        <w:tc>
          <w:tcPr>
            <w:tcW w:w="555" w:type="pct"/>
            <w:gridSpan w:val="2"/>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tabs>
                <w:tab w:val="left" w:pos="0"/>
              </w:tabs>
              <w:spacing w:line="240" w:lineRule="auto"/>
              <w:ind w:left="0" w:right="78"/>
              <w:rPr>
                <w:rFonts w:ascii="Georgia" w:hAnsi="Georgia"/>
                <w:sz w:val="18"/>
                <w:szCs w:val="18"/>
                <w:lang w:val="pl-PL"/>
              </w:rPr>
            </w:pPr>
          </w:p>
        </w:tc>
      </w:tr>
      <w:tr w:rsidR="006D0D8C" w:rsidRPr="006D0D8C" w:rsidTr="006D0D8C">
        <w:trPr>
          <w:trHeight w:val="57"/>
        </w:trPr>
        <w:tc>
          <w:tcPr>
            <w:tcW w:w="5000" w:type="pct"/>
            <w:gridSpan w:val="6"/>
            <w:shd w:val="clear" w:color="auto" w:fill="CCFFFF"/>
          </w:tcPr>
          <w:p w:rsidR="006D0D8C" w:rsidRPr="006D0D8C" w:rsidRDefault="006D0D8C" w:rsidP="006D0D8C">
            <w:pPr>
              <w:pStyle w:val="Tekstcofnity"/>
              <w:tabs>
                <w:tab w:val="left" w:pos="0"/>
              </w:tabs>
              <w:spacing w:line="240" w:lineRule="auto"/>
              <w:ind w:left="360" w:right="78" w:hanging="360"/>
              <w:jc w:val="center"/>
              <w:rPr>
                <w:rFonts w:ascii="Georgia" w:hAnsi="Georgia"/>
                <w:b/>
                <w:bCs/>
                <w:sz w:val="18"/>
                <w:szCs w:val="18"/>
                <w:lang w:val="pl-PL"/>
              </w:rPr>
            </w:pPr>
            <w:r w:rsidRPr="006D0D8C">
              <w:rPr>
                <w:rFonts w:ascii="Georgia" w:hAnsi="Georgia"/>
                <w:b/>
                <w:bCs/>
                <w:sz w:val="18"/>
                <w:szCs w:val="18"/>
                <w:lang w:val="pl-PL"/>
              </w:rPr>
              <w:t>Wymogi co do przedmiotu zamówienia w zakresie</w:t>
            </w:r>
          </w:p>
          <w:p w:rsidR="006D0D8C" w:rsidRPr="006D0D8C" w:rsidRDefault="006D0D8C" w:rsidP="006D0D8C">
            <w:pPr>
              <w:pStyle w:val="Tekstcofnity"/>
              <w:tabs>
                <w:tab w:val="left" w:pos="0"/>
              </w:tabs>
              <w:spacing w:line="240" w:lineRule="auto"/>
              <w:ind w:left="360" w:right="78" w:hanging="360"/>
              <w:jc w:val="center"/>
              <w:rPr>
                <w:rFonts w:ascii="Georgia" w:hAnsi="Georgia"/>
                <w:b/>
                <w:bCs/>
                <w:color w:val="FF0000"/>
                <w:sz w:val="18"/>
                <w:szCs w:val="18"/>
                <w:lang w:val="pl-PL"/>
              </w:rPr>
            </w:pPr>
            <w:r w:rsidRPr="006D0D8C">
              <w:rPr>
                <w:rFonts w:ascii="Georgia" w:hAnsi="Georgia"/>
                <w:b/>
                <w:bCs/>
                <w:sz w:val="18"/>
                <w:szCs w:val="18"/>
                <w:lang w:val="pl-PL"/>
              </w:rPr>
              <w:t>adaptacji na ambulans sanitarny</w:t>
            </w:r>
          </w:p>
        </w:tc>
      </w:tr>
      <w:tr w:rsidR="006D0D8C" w:rsidRPr="006D0D8C" w:rsidTr="006D0D8C">
        <w:tblPrEx>
          <w:tblCellMar>
            <w:left w:w="0" w:type="dxa"/>
            <w:right w:w="0" w:type="dxa"/>
          </w:tblCellMar>
        </w:tblPrEx>
        <w:trPr>
          <w:trHeight w:val="57"/>
        </w:trPr>
        <w:tc>
          <w:tcPr>
            <w:tcW w:w="309" w:type="pct"/>
            <w:shd w:val="clear" w:color="auto" w:fill="F3F3F3"/>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I.</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NADWOZIE</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8"/>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pStyle w:val="Tekstcofnity"/>
              <w:spacing w:line="240" w:lineRule="auto"/>
              <w:ind w:left="0" w:right="79"/>
              <w:rPr>
                <w:rFonts w:ascii="Georgia" w:hAnsi="Georgia"/>
                <w:sz w:val="18"/>
                <w:szCs w:val="18"/>
                <w:lang w:val="pl-PL"/>
              </w:rPr>
            </w:pPr>
            <w:r w:rsidRPr="006D0D8C">
              <w:rPr>
                <w:rFonts w:ascii="Georgia" w:hAnsi="Georgia"/>
                <w:sz w:val="18"/>
                <w:szCs w:val="18"/>
                <w:lang w:val="pl-PL"/>
              </w:rPr>
              <w:t>Minimalne wymiary przedziału medycznego w mm (długość x szerokość x wysokość) 3200 x 1700 x 1850</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cofnity"/>
              <w:spacing w:line="240" w:lineRule="auto"/>
              <w:ind w:left="0" w:right="79"/>
              <w:rPr>
                <w:rFonts w:ascii="Georgia" w:hAnsi="Georgia"/>
                <w:sz w:val="18"/>
                <w:szCs w:val="18"/>
                <w:lang w:val="pl-PL"/>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8"/>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Zewnętrzny schowek za lewymi drzwiami przesuwnymi (oddzielony od przedziału medycznego i dostępny z zewnątrz pojazdu), z miejscem mocowania min. 2 szt. butli tlenowych 10l, krzesełka kardiologicznego, noszy podbierakowych, materaca próżniowego oraz deski ortopedycznej dla dorosłych. Poprzez drzwi lewe ma być zapewniony dostęp do plecaka / torby medycznej umieszczonej w przedziale medycznym (tzw. podwójny dostęp do plecaka/torby – z przedziału medycznego i z zewnątrz pojazdu).</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339"/>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II.</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OGRZEWANIE I WENTYLACJA</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9"/>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Nagrzewnica w przedziale medycznym wykorzystująca ciecz chłodzącą silnik</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9"/>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Ogrzewanie postojowe – grzejnik elektryczny z sieci 230 V, min. Moc grzewcza  2000 W.</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9"/>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Mechaniczna dachowa wentylacja nawiewno – wywiewna zapewniająca prawidłową wentylację przedziału medycznego. Podać markę i model wentylatora.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9"/>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Rozbudowa klimatyzacji fabrycznej kabiny kierowcy na przedział medyczny (klimatyzacja dwuparownikowa).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59"/>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Niezale</w:t>
            </w:r>
            <w:r w:rsidRPr="006D0D8C">
              <w:rPr>
                <w:rFonts w:ascii="Georgia" w:eastAsia="TimesNewRoman" w:hAnsi="Georgia"/>
                <w:sz w:val="18"/>
                <w:szCs w:val="18"/>
              </w:rPr>
              <w:t>ż</w:t>
            </w:r>
            <w:r w:rsidRPr="006D0D8C">
              <w:rPr>
                <w:rFonts w:ascii="Georgia" w:hAnsi="Georgia"/>
                <w:sz w:val="18"/>
                <w:szCs w:val="18"/>
              </w:rPr>
              <w:t>ne od pracy i układu chłodzenia silnika ogrzewanie przedziału medycznego z mo</w:t>
            </w:r>
            <w:r w:rsidRPr="006D0D8C">
              <w:rPr>
                <w:rFonts w:ascii="Georgia" w:eastAsia="TimesNewRoman" w:hAnsi="Georgia"/>
                <w:sz w:val="18"/>
                <w:szCs w:val="18"/>
              </w:rPr>
              <w:t>ż</w:t>
            </w:r>
            <w:r w:rsidRPr="006D0D8C">
              <w:rPr>
                <w:rFonts w:ascii="Georgia" w:hAnsi="Georgia"/>
                <w:sz w:val="18"/>
                <w:szCs w:val="18"/>
              </w:rPr>
              <w:t>liwo</w:t>
            </w:r>
            <w:r w:rsidRPr="006D0D8C">
              <w:rPr>
                <w:rFonts w:ascii="Georgia" w:eastAsia="TimesNewRoman" w:hAnsi="Georgia"/>
                <w:sz w:val="18"/>
                <w:szCs w:val="18"/>
              </w:rPr>
              <w:t>ś</w:t>
            </w:r>
            <w:r w:rsidRPr="006D0D8C">
              <w:rPr>
                <w:rFonts w:ascii="Georgia" w:hAnsi="Georgia"/>
                <w:sz w:val="18"/>
                <w:szCs w:val="18"/>
              </w:rPr>
              <w:t>ci</w:t>
            </w:r>
            <w:r w:rsidRPr="006D0D8C">
              <w:rPr>
                <w:rFonts w:ascii="Georgia" w:eastAsia="TimesNewRoman" w:hAnsi="Georgia"/>
                <w:sz w:val="18"/>
                <w:szCs w:val="18"/>
              </w:rPr>
              <w:t xml:space="preserve">ą </w:t>
            </w:r>
            <w:r w:rsidRPr="006D0D8C">
              <w:rPr>
                <w:rFonts w:ascii="Georgia" w:hAnsi="Georgia"/>
                <w:sz w:val="18"/>
                <w:szCs w:val="18"/>
              </w:rPr>
              <w:t>ustawienia temperatury i termostatem o mocy min. 5.0 kW tzw. powietrzne (prosz</w:t>
            </w:r>
            <w:r w:rsidRPr="006D0D8C">
              <w:rPr>
                <w:rFonts w:ascii="Georgia" w:eastAsia="TimesNewRoman" w:hAnsi="Georgia"/>
                <w:sz w:val="18"/>
                <w:szCs w:val="18"/>
              </w:rPr>
              <w:t xml:space="preserve">ę </w:t>
            </w:r>
            <w:r w:rsidRPr="006D0D8C">
              <w:rPr>
                <w:rFonts w:ascii="Georgia" w:hAnsi="Georgia"/>
                <w:sz w:val="18"/>
                <w:szCs w:val="18"/>
              </w:rPr>
              <w:t>poda</w:t>
            </w:r>
            <w:r w:rsidRPr="006D0D8C">
              <w:rPr>
                <w:rFonts w:ascii="Georgia" w:eastAsia="TimesNewRoman" w:hAnsi="Georgia"/>
                <w:sz w:val="18"/>
                <w:szCs w:val="18"/>
              </w:rPr>
              <w:t xml:space="preserve">ć </w:t>
            </w:r>
            <w:r w:rsidRPr="006D0D8C">
              <w:rPr>
                <w:rFonts w:ascii="Georgia" w:hAnsi="Georgia"/>
                <w:sz w:val="18"/>
                <w:szCs w:val="18"/>
              </w:rPr>
              <w:t>mark</w:t>
            </w:r>
            <w:r w:rsidRPr="006D0D8C">
              <w:rPr>
                <w:rFonts w:ascii="Georgia" w:eastAsia="TimesNewRoman" w:hAnsi="Georgia"/>
                <w:sz w:val="18"/>
                <w:szCs w:val="18"/>
              </w:rPr>
              <w:t xml:space="preserve">ę </w:t>
            </w:r>
            <w:r w:rsidRPr="006D0D8C">
              <w:rPr>
                <w:rFonts w:ascii="Georgia" w:hAnsi="Georgia"/>
                <w:sz w:val="18"/>
                <w:szCs w:val="18"/>
              </w:rPr>
              <w:t>i model urz</w:t>
            </w:r>
            <w:r w:rsidRPr="006D0D8C">
              <w:rPr>
                <w:rFonts w:ascii="Georgia" w:eastAsia="TimesNewRoman" w:hAnsi="Georgia"/>
                <w:sz w:val="18"/>
                <w:szCs w:val="18"/>
              </w:rPr>
              <w:t>ą</w:t>
            </w:r>
            <w:r w:rsidRPr="006D0D8C">
              <w:rPr>
                <w:rFonts w:ascii="Georgia" w:hAnsi="Georgia"/>
                <w:sz w:val="18"/>
                <w:szCs w:val="18"/>
              </w:rPr>
              <w:t>dzenia).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III.</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INSTALACJA ELEKTRYCZNA</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1"/>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Instalacja elektryczna 230 V:</w:t>
            </w:r>
          </w:p>
          <w:p w:rsidR="006D0D8C" w:rsidRPr="006D0D8C" w:rsidRDefault="006D0D8C" w:rsidP="001614A7">
            <w:pPr>
              <w:snapToGrid w:val="0"/>
              <w:rPr>
                <w:rFonts w:ascii="Georgia" w:hAnsi="Georgia"/>
                <w:sz w:val="18"/>
                <w:szCs w:val="18"/>
              </w:rPr>
            </w:pPr>
            <w:r w:rsidRPr="006D0D8C">
              <w:rPr>
                <w:rFonts w:ascii="Georgia" w:hAnsi="Georgia"/>
                <w:sz w:val="18"/>
                <w:szCs w:val="18"/>
              </w:rPr>
              <w:t>- przetwornica 230V</w:t>
            </w:r>
          </w:p>
          <w:p w:rsidR="006D0D8C" w:rsidRPr="006D0D8C" w:rsidRDefault="006D0D8C" w:rsidP="001614A7">
            <w:pPr>
              <w:snapToGrid w:val="0"/>
              <w:rPr>
                <w:rFonts w:ascii="Georgia" w:hAnsi="Georgia"/>
                <w:sz w:val="18"/>
                <w:szCs w:val="18"/>
              </w:rPr>
            </w:pPr>
            <w:r w:rsidRPr="006D0D8C">
              <w:rPr>
                <w:rFonts w:ascii="Georgia" w:hAnsi="Georgia"/>
                <w:sz w:val="18"/>
                <w:szCs w:val="18"/>
              </w:rPr>
              <w:t>- zasilanie zewnętrzne 230 V (gniazdo + wtyczka)</w:t>
            </w:r>
          </w:p>
          <w:p w:rsidR="006D0D8C" w:rsidRPr="006D0D8C" w:rsidRDefault="006D0D8C" w:rsidP="001614A7">
            <w:pPr>
              <w:snapToGrid w:val="0"/>
              <w:rPr>
                <w:rFonts w:ascii="Georgia" w:hAnsi="Georgia"/>
                <w:sz w:val="18"/>
                <w:szCs w:val="18"/>
              </w:rPr>
            </w:pPr>
            <w:r w:rsidRPr="006D0D8C">
              <w:rPr>
                <w:rFonts w:ascii="Georgia" w:hAnsi="Georgia"/>
                <w:sz w:val="18"/>
                <w:szCs w:val="18"/>
              </w:rPr>
              <w:t>- min. 2 gniazda w przedziale medycznym wewnętrznym</w:t>
            </w:r>
          </w:p>
          <w:p w:rsidR="006D0D8C" w:rsidRPr="006D0D8C" w:rsidRDefault="006D0D8C" w:rsidP="001614A7">
            <w:pPr>
              <w:snapToGrid w:val="0"/>
              <w:rPr>
                <w:rFonts w:ascii="Georgia" w:hAnsi="Georgia"/>
                <w:sz w:val="18"/>
                <w:szCs w:val="18"/>
              </w:rPr>
            </w:pPr>
            <w:r w:rsidRPr="006D0D8C">
              <w:rPr>
                <w:rFonts w:ascii="Georgia" w:hAnsi="Georgia"/>
                <w:sz w:val="18"/>
                <w:szCs w:val="18"/>
              </w:rPr>
              <w:t>- zabezpieczenie uniemożliwiające rozruch silnika przy podłączonym zasilaniu zewnętrznym</w:t>
            </w:r>
          </w:p>
          <w:p w:rsidR="006D0D8C" w:rsidRPr="006D0D8C" w:rsidRDefault="006D0D8C" w:rsidP="001614A7">
            <w:pPr>
              <w:snapToGrid w:val="0"/>
              <w:rPr>
                <w:rFonts w:ascii="Georgia" w:hAnsi="Georgia"/>
                <w:sz w:val="18"/>
                <w:szCs w:val="18"/>
              </w:rPr>
            </w:pPr>
            <w:r w:rsidRPr="006D0D8C">
              <w:rPr>
                <w:rFonts w:ascii="Georgia" w:hAnsi="Georgia"/>
                <w:sz w:val="18"/>
                <w:szCs w:val="18"/>
              </w:rPr>
              <w:t>- zabezpieczenie przeciwporażeniowe.</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1"/>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Automatyczna ładowarka akumulatorowa umożliwiająca jednoczesne ładowanie dwóch akumulatorów na postoju</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1"/>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Instalacja elektryczna 12V:</w:t>
            </w:r>
          </w:p>
          <w:p w:rsidR="006D0D8C" w:rsidRPr="006D0D8C" w:rsidRDefault="006D0D8C" w:rsidP="001614A7">
            <w:pPr>
              <w:snapToGrid w:val="0"/>
              <w:rPr>
                <w:rFonts w:ascii="Georgia" w:hAnsi="Georgia"/>
                <w:sz w:val="18"/>
                <w:szCs w:val="18"/>
              </w:rPr>
            </w:pPr>
            <w:r w:rsidRPr="006D0D8C">
              <w:rPr>
                <w:rFonts w:ascii="Georgia" w:hAnsi="Georgia"/>
                <w:sz w:val="18"/>
                <w:szCs w:val="18"/>
              </w:rPr>
              <w:t>- min. 4 gniazda 12 V w przedziale medycznym (w tym jedno 20A), do podłączenia urządzeń medycznych.</w:t>
            </w:r>
          </w:p>
          <w:p w:rsidR="006D0D8C" w:rsidRPr="006D0D8C" w:rsidRDefault="006D0D8C" w:rsidP="001614A7">
            <w:pPr>
              <w:snapToGrid w:val="0"/>
              <w:rPr>
                <w:rFonts w:ascii="Georgia" w:hAnsi="Georgia"/>
                <w:sz w:val="18"/>
                <w:szCs w:val="18"/>
              </w:rPr>
            </w:pPr>
            <w:r w:rsidRPr="006D0D8C">
              <w:rPr>
                <w:rFonts w:ascii="Georgia" w:hAnsi="Georgia"/>
                <w:sz w:val="18"/>
                <w:szCs w:val="18"/>
              </w:rPr>
              <w:t>- gniazda zabezpieczone przed zalaniem lub zabrudzeniem, wyposażone we wtyki</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1"/>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Na pojeździe ma być zamontowana wizualna sygnalizacja informująca o podłączeniu ambulansu do sieci 230V.</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1"/>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Grzałka w układzie chłodzenia silnika zasilana z sieci 230V.</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IV.</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SYGNALIZACJA ŚWIETLNO – DŹWIĘKOWA I OZNAKOWANIE</w:t>
            </w:r>
          </w:p>
        </w:tc>
        <w:tc>
          <w:tcPr>
            <w:tcW w:w="517" w:type="pct"/>
            <w:shd w:val="clear" w:color="auto" w:fill="F3F3F3"/>
            <w:vAlign w:val="center"/>
          </w:tcPr>
          <w:p w:rsidR="006D0D8C" w:rsidRPr="006D0D8C" w:rsidRDefault="006D0D8C" w:rsidP="006D0D8C">
            <w:pPr>
              <w:snapToGrid w:val="0"/>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both"/>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W przedniej i tylnej części dachu pojazdu belka świetlna typu LED, wyposażona w dwa reflektory typu LED do oświetlania przedpola pojazdu – belka niskorpofilowa.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r w:rsidRPr="006D0D8C">
              <w:rPr>
                <w:rFonts w:ascii="Georgia" w:hAnsi="Georgia"/>
                <w:sz w:val="18"/>
                <w:szCs w:val="18"/>
              </w:rPr>
              <w:t>KOGUT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Na wysokości pasa przedniego 2 niebieskie lampy pulsacyjne barwy niebieskiej typu LED</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W komorze silnika lub w pasie przednim zmontowany głośnik z sygnałem dźwiękowym modulowanym, o mocy min. 100 W z możliwością podawania komunikatów głosem</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Włączanie sygnalizacji dźwiękowo-świetlnej realizowane przez jeden główny włącznik , umieszczony w widocznym , łatwo dostępnym miejscu na desce rozdzielczej kierowcy.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Na drzwiach tylnych lampy pulsacyjne działające przy otwarciu  drzwi .</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Oznakowanie pojazdu:</w:t>
            </w:r>
          </w:p>
          <w:p w:rsidR="006D0D8C" w:rsidRPr="006D0D8C" w:rsidRDefault="006D0D8C" w:rsidP="001614A7">
            <w:pPr>
              <w:rPr>
                <w:rFonts w:ascii="Georgia" w:hAnsi="Georgia"/>
                <w:sz w:val="18"/>
                <w:szCs w:val="18"/>
              </w:rPr>
            </w:pPr>
            <w:r w:rsidRPr="006D0D8C">
              <w:rPr>
                <w:rFonts w:ascii="Georgia" w:hAnsi="Georgia"/>
                <w:sz w:val="18"/>
                <w:szCs w:val="18"/>
              </w:rPr>
              <w:t>- pas odblaskowy zgodnie z Rozporządzeniem Ministra Zdrowia z dnia 18.10.2010 r.</w:t>
            </w:r>
          </w:p>
          <w:p w:rsidR="006D0D8C" w:rsidRPr="006D0D8C" w:rsidRDefault="006D0D8C" w:rsidP="001614A7">
            <w:pPr>
              <w:pStyle w:val="Akapitzlist1"/>
              <w:numPr>
                <w:ilvl w:val="0"/>
                <w:numId w:val="67"/>
              </w:numPr>
              <w:suppressAutoHyphens w:val="0"/>
              <w:spacing w:line="240" w:lineRule="auto"/>
              <w:textAlignment w:val="auto"/>
              <w:rPr>
                <w:rFonts w:ascii="Georgia" w:hAnsi="Georgia"/>
                <w:sz w:val="18"/>
                <w:szCs w:val="18"/>
              </w:rPr>
            </w:pPr>
            <w:r w:rsidRPr="006D0D8C">
              <w:rPr>
                <w:rFonts w:ascii="Georgia" w:hAnsi="Georgia"/>
                <w:sz w:val="18"/>
                <w:szCs w:val="18"/>
              </w:rPr>
              <w:t>pas odblaskowy z folii typu 3 barwy czerwonej, umieszczony w obszarze pomiędzy linią okien i nadkoli ,</w:t>
            </w:r>
          </w:p>
          <w:p w:rsidR="006D0D8C" w:rsidRPr="006D0D8C" w:rsidRDefault="006D0D8C" w:rsidP="001614A7">
            <w:pPr>
              <w:pStyle w:val="Akapitzlist1"/>
              <w:numPr>
                <w:ilvl w:val="0"/>
                <w:numId w:val="67"/>
              </w:numPr>
              <w:suppressAutoHyphens w:val="0"/>
              <w:spacing w:line="240" w:lineRule="auto"/>
              <w:textAlignment w:val="auto"/>
              <w:rPr>
                <w:rFonts w:ascii="Georgia" w:hAnsi="Georgia"/>
                <w:sz w:val="18"/>
                <w:szCs w:val="18"/>
              </w:rPr>
            </w:pPr>
            <w:r w:rsidRPr="006D0D8C">
              <w:rPr>
                <w:rFonts w:ascii="Georgia" w:hAnsi="Georgia"/>
                <w:sz w:val="18"/>
                <w:szCs w:val="18"/>
              </w:rPr>
              <w:t>pas odblaskowy z foli typu 3 barwy czerwonej umieszczony wokół dachu,</w:t>
            </w:r>
          </w:p>
          <w:p w:rsidR="006D0D8C" w:rsidRPr="006D0D8C" w:rsidRDefault="006D0D8C" w:rsidP="001614A7">
            <w:pPr>
              <w:pStyle w:val="Akapitzlist1"/>
              <w:numPr>
                <w:ilvl w:val="0"/>
                <w:numId w:val="67"/>
              </w:numPr>
              <w:suppressAutoHyphens w:val="0"/>
              <w:spacing w:line="240" w:lineRule="auto"/>
              <w:textAlignment w:val="auto"/>
              <w:rPr>
                <w:rFonts w:ascii="Georgia" w:hAnsi="Georgia"/>
                <w:sz w:val="18"/>
                <w:szCs w:val="18"/>
              </w:rPr>
            </w:pPr>
            <w:r w:rsidRPr="006D0D8C">
              <w:rPr>
                <w:rFonts w:ascii="Georgia" w:hAnsi="Georgia"/>
                <w:sz w:val="18"/>
                <w:szCs w:val="18"/>
              </w:rPr>
              <w:t>pas odblaskowy z folii typu 1 lub 3 barwy niebieskiej umieszczony bezpośrednio nad pasem czerwonym (o którym mowa w pkt. ,.a)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Akapitzlist1"/>
              <w:suppressAutoHyphens w:val="0"/>
              <w:spacing w:line="240" w:lineRule="auto"/>
              <w:ind w:left="360"/>
              <w:textAlignment w:val="auto"/>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Napis lustrzany „AMBULANS” barwy czerwonej z przodu pojazdu zgodnie z  ROZPORZĄDZENIEM MINISTRA ZDROWIA  z dnia 18 października 2010 r. w sprawie oznaczenia systemu Państwowe Ratownictwo Medyczne.</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Wzór graficzny systemu „PAŃSTWOWE RATOWNICTWO MEDYCZNE” z tyłu, na dachu i po bokach pojazdu  -zgodnie z  ROZPORZĄDZENIEM MINISTRA ZDROWIA  z dnia 18 października 2010 r. w sprawie oznaczenia systemu Państwowe Ratownictwo Medyczne .</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Oznaczenie Zespołu Ratownictwa Medycznego „P” po obu stronach pojazdu oraz na drzwiach tylnych oraz dodatkowe oznaczenia systemowe (do uzgodnienia) - zgodnie z  ROZPORZĄDZENIEM MINISTRA ZDROWIA  z dnia 18 października 2010 r. w sprawie oznaczenia systemu Państwowe Ratownictwo Medyczne.</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 xml:space="preserve">Nazwa dysponenta jednostki: </w:t>
            </w:r>
            <w:r w:rsidRPr="006D0D8C">
              <w:rPr>
                <w:rFonts w:ascii="Georgia" w:hAnsi="Georgia"/>
                <w:sz w:val="18"/>
                <w:szCs w:val="18"/>
                <w:u w:val="single"/>
              </w:rPr>
              <w:t>do uzgodnienia po podpisaniu umowy dostawy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Reflektory zewnętrzne typu LED, po bokach oraz z tyłu pojazdu, po 2 z każdej strony, ze światłem rozproszonym do oświetlenia miejsca akcji, włączanie i wyłączanie reflektorów zarówno z kabiny kierowcy jak i z przedziału medycznego.</w:t>
            </w:r>
          </w:p>
          <w:p w:rsidR="006D0D8C" w:rsidRPr="006D0D8C" w:rsidRDefault="006D0D8C" w:rsidP="001614A7">
            <w:pPr>
              <w:snapToGrid w:val="0"/>
              <w:rPr>
                <w:rFonts w:ascii="Georgia" w:hAnsi="Georgia"/>
                <w:sz w:val="18"/>
                <w:szCs w:val="18"/>
              </w:rPr>
            </w:pPr>
            <w:r w:rsidRPr="006D0D8C">
              <w:rPr>
                <w:rFonts w:ascii="Georgia" w:hAnsi="Georgia"/>
                <w:sz w:val="18"/>
                <w:szCs w:val="18"/>
              </w:rPr>
              <w:t>Reflektory automatycznie wyłączające się po ruszeniu pojazdu i osiągnięciu prędkości 30 km/h.</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2"/>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Dodatkowe sygnały pneumatyczne z dodatkowym włącznikiem na desce rozdzielczej</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V.</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ŁĄCZNOŚĆ RADIOWA</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Na dachu pojazdu antena radiotelefonu spełniająca następujące wymogi:</w:t>
            </w:r>
          </w:p>
          <w:p w:rsidR="006D0D8C" w:rsidRPr="006D0D8C" w:rsidRDefault="006D0D8C" w:rsidP="001614A7">
            <w:pPr>
              <w:rPr>
                <w:rFonts w:ascii="Georgia" w:hAnsi="Georgia"/>
                <w:sz w:val="18"/>
                <w:szCs w:val="18"/>
              </w:rPr>
            </w:pPr>
            <w:r w:rsidRPr="006D0D8C">
              <w:rPr>
                <w:rFonts w:ascii="Georgia" w:hAnsi="Georgia"/>
                <w:sz w:val="18"/>
                <w:szCs w:val="18"/>
              </w:rPr>
              <w:t>- zakres częstotliwości -168-170 MHz</w:t>
            </w:r>
          </w:p>
          <w:p w:rsidR="006D0D8C" w:rsidRPr="006D0D8C" w:rsidRDefault="006D0D8C" w:rsidP="001614A7">
            <w:pPr>
              <w:rPr>
                <w:rFonts w:ascii="Georgia" w:hAnsi="Georgia"/>
                <w:sz w:val="18"/>
                <w:szCs w:val="18"/>
              </w:rPr>
            </w:pPr>
            <w:r w:rsidRPr="006D0D8C">
              <w:rPr>
                <w:rFonts w:ascii="Georgia" w:hAnsi="Georgia"/>
                <w:sz w:val="18"/>
                <w:szCs w:val="18"/>
              </w:rPr>
              <w:t>- współczynnik fali stojącej -1,6</w:t>
            </w:r>
          </w:p>
          <w:p w:rsidR="006D0D8C" w:rsidRPr="006D0D8C" w:rsidRDefault="006D0D8C" w:rsidP="001614A7">
            <w:pPr>
              <w:rPr>
                <w:rFonts w:ascii="Georgia" w:hAnsi="Georgia"/>
                <w:sz w:val="18"/>
                <w:szCs w:val="18"/>
              </w:rPr>
            </w:pPr>
            <w:r w:rsidRPr="006D0D8C">
              <w:rPr>
                <w:rFonts w:ascii="Georgia" w:hAnsi="Georgia"/>
                <w:sz w:val="18"/>
                <w:szCs w:val="18"/>
              </w:rPr>
              <w:lastRenderedPageBreak/>
              <w:t>- polaryzacja pionowa</w:t>
            </w:r>
          </w:p>
          <w:p w:rsidR="006D0D8C" w:rsidRPr="006D0D8C" w:rsidRDefault="006D0D8C" w:rsidP="001614A7">
            <w:pPr>
              <w:rPr>
                <w:rFonts w:ascii="Georgia" w:hAnsi="Georgia"/>
                <w:sz w:val="18"/>
                <w:szCs w:val="18"/>
              </w:rPr>
            </w:pPr>
            <w:r w:rsidRPr="006D0D8C">
              <w:rPr>
                <w:rFonts w:ascii="Georgia" w:hAnsi="Georgia"/>
                <w:sz w:val="18"/>
                <w:szCs w:val="18"/>
              </w:rPr>
              <w:t>- charakterystyka promieniowania –dookólna</w:t>
            </w:r>
          </w:p>
          <w:p w:rsidR="006D0D8C" w:rsidRPr="006D0D8C" w:rsidRDefault="006D0D8C" w:rsidP="001614A7">
            <w:pPr>
              <w:rPr>
                <w:rFonts w:ascii="Georgia" w:hAnsi="Georgia"/>
                <w:sz w:val="18"/>
                <w:szCs w:val="18"/>
              </w:rPr>
            </w:pPr>
            <w:r w:rsidRPr="006D0D8C">
              <w:rPr>
                <w:rFonts w:ascii="Georgia" w:hAnsi="Georgia"/>
                <w:sz w:val="18"/>
                <w:szCs w:val="18"/>
              </w:rPr>
              <w:t>- odporność na działanie wiatru 55 m/s</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lastRenderedPageBreak/>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 przedziale medycznym głośnik podłączony do radia z wyłącznikiem</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Wyprowadzenie instalacji elektryczno-antenowej wraz z adapterami oraz uchwytami do zamocowania tabletu oraz drukarki pod system SWD PRM.</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 kabinie kierowcy, zamontowana stacja dokująca ADK07F do tabletu Twinhead Durabook R11AH z zasilaczem(adapter, zasilacz oraz stacja dokująca po stronie Wykonawcy).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 przedziale medycznym nad blatem roboczym na ścianie działowej, zamontowany uchwyt do drukarki HP Officejet 100 wraz z zasilaczem (podstawa pod drukarkę, zasilacz do drukarki jak i uchwyt drukarki po stronie Wykonawcy). Drukarka zamontowana w sposób umożliwiający jej łatwy demontaż oraz nie utrudniająca pracy na blacie roboczym (dopuszcza się by miejscem przewożenia drukarki była szuflada znajdująca się bezpośrednio pod blatem roboczym szafki na ścianie działowej przy prawych drzwiach przesuwny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highlight w:val="yellow"/>
              </w:rPr>
            </w:pPr>
            <w:r w:rsidRPr="006D0D8C">
              <w:rPr>
                <w:rFonts w:ascii="Georgia" w:hAnsi="Georgia"/>
                <w:sz w:val="18"/>
                <w:szCs w:val="18"/>
              </w:rPr>
              <w:t>Dodatkowa antena dachowa dwuzakresowa GPS/GSM (do tabletu) zakończona wtykami kątowymi SMA zlokalizowanymi przy stacji dokującej.</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highlight w:val="yellow"/>
              </w:rPr>
            </w:pPr>
            <w:r w:rsidRPr="006D0D8C">
              <w:rPr>
                <w:rFonts w:ascii="Georgia" w:hAnsi="Georgia"/>
                <w:sz w:val="18"/>
                <w:szCs w:val="18"/>
              </w:rPr>
              <w:t>Dodatkowa antena dachowa dwuzakresowa GPS/GSM (do modułu FM 3000) zakończona wtykami prostymi GPS MCX oraz GSM SMA zlokalizowanymi w miejscu montażu modułu teltoniki.</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Przygotowanie instalacji pozwalającej na łatwe wpinanie/wypinanie modułu teltonika (instalacja elektryczno-antenowa).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Moduł teltonika po stronie Wykonawcy.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Stacja dokująca połączona z drukarką za pomocą przewodu USB.</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highlight w:val="yellow"/>
              </w:rPr>
            </w:pPr>
            <w:r w:rsidRPr="006D0D8C">
              <w:rPr>
                <w:rFonts w:ascii="Georgia" w:hAnsi="Georgia"/>
                <w:sz w:val="18"/>
                <w:szCs w:val="18"/>
              </w:rPr>
              <w:t>Dodatkowe gniazdo 12 V do drukarki na ścianie działowej.</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3"/>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highlight w:val="yellow"/>
              </w:rPr>
            </w:pPr>
            <w:r w:rsidRPr="006D0D8C">
              <w:rPr>
                <w:rFonts w:ascii="Georgia" w:hAnsi="Georgia"/>
                <w:sz w:val="18"/>
                <w:szCs w:val="18"/>
              </w:rPr>
              <w:t>Tablet, drukarka po stronie Zamawiającego</w:t>
            </w:r>
          </w:p>
        </w:tc>
        <w:tc>
          <w:tcPr>
            <w:tcW w:w="517" w:type="pct"/>
          </w:tcPr>
          <w:p w:rsidR="006D0D8C" w:rsidRPr="006D0D8C" w:rsidRDefault="006D0D8C" w:rsidP="006D0D8C">
            <w:pPr>
              <w:jc w:val="center"/>
              <w:rPr>
                <w:rFonts w:ascii="Georgia" w:hAnsi="Georgia"/>
                <w:sz w:val="18"/>
                <w:szCs w:val="18"/>
              </w:rPr>
            </w:pP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VI.</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OŚWIETLENIE PRZEDZIAŁU MEDYCZNEGO</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4"/>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Oświetlenie sufitowe rozproszone typu LED w kolorze naturalnym.</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4"/>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Co najmniej 4 sufitowe skupione punkty świetlne nad noszami  z regulacją kąta padania światła.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4"/>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Oświetlenie punktowe blatu roboczego.</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VII.</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WYPOSAŻENIE PRZEDZIAŁU MEDYCZNEGO</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Antypoślizgowa podłoga, wzmocniona, połączona szczelnie z zabudową ścian.</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Wzmocnione ściany boczne umożliwiające montaż sprzętu medycznego.</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Ściany boczne i sufit pokryte specjalnym tworzywem sztucznym – łatwo zmywalnym i odpornym na środki dezynfekujące, w kolorze białym.</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Na prawej ścianie jeden fotel obrotowy, wyposażony w bezwładnościowe, trzypunktowe pasy bezpieczeństwa i zagłówek, ze składanym do pionu siedziskiem i regulowanym oparciem pod plecami.</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highlight w:val="yellow"/>
              </w:rPr>
            </w:pPr>
            <w:r w:rsidRPr="006D0D8C">
              <w:rPr>
                <w:rFonts w:ascii="Georgia" w:hAnsi="Georgia"/>
                <w:sz w:val="18"/>
                <w:szCs w:val="18"/>
              </w:rPr>
              <w:t>Fotel u wezgłowia noszy (przy ścianie działowej) usytuowany tyłem do kierunku jazdy, ze składanym do pionu siedziskiem, zagłówkiem (regulowanym lub zintegrowanym) i bezwładnościowym trzypunktowym pasem bezpieczeństwa.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snapToGrid w:val="0"/>
              <w:spacing w:line="240" w:lineRule="auto"/>
              <w:jc w:val="center"/>
              <w:textAlignment w:val="auto"/>
              <w:rPr>
                <w:rFonts w:ascii="Georgia" w:hAnsi="Georgia"/>
                <w:sz w:val="18"/>
                <w:szCs w:val="18"/>
              </w:rPr>
            </w:pPr>
            <w:r w:rsidRPr="006D0D8C">
              <w:rPr>
                <w:rFonts w:ascii="Georgia" w:hAnsi="Georgia"/>
                <w:sz w:val="18"/>
                <w:szCs w:val="18"/>
              </w:rPr>
              <w:t>5a.</w:t>
            </w:r>
          </w:p>
        </w:tc>
        <w:tc>
          <w:tcPr>
            <w:tcW w:w="2563" w:type="pct"/>
            <w:gridSpan w:val="3"/>
          </w:tcPr>
          <w:p w:rsidR="006D0D8C" w:rsidRPr="001614A7" w:rsidRDefault="006D0D8C" w:rsidP="001614A7">
            <w:pPr>
              <w:rPr>
                <w:rFonts w:ascii="Georgia" w:hAnsi="Georgia"/>
                <w:sz w:val="18"/>
                <w:szCs w:val="18"/>
              </w:rPr>
            </w:pPr>
            <w:r w:rsidRPr="001614A7">
              <w:rPr>
                <w:rFonts w:ascii="Georgia" w:hAnsi="Georgia"/>
                <w:sz w:val="18"/>
                <w:szCs w:val="18"/>
              </w:rPr>
              <w:t>System przesuwu fotela u wezgłowia noszy zwalniany elektrycznie, dostępny w każdym momencie eksploatacji, nie wymagający od użytkownika używania narzędzi, funkcja przesuwu</w:t>
            </w:r>
          </w:p>
          <w:p w:rsidR="006D0D8C" w:rsidRPr="006D0D8C" w:rsidRDefault="006D0D8C" w:rsidP="001614A7">
            <w:pPr>
              <w:rPr>
                <w:rFonts w:ascii="Georgia" w:hAnsi="Georgia"/>
                <w:sz w:val="18"/>
                <w:szCs w:val="18"/>
                <w:highlight w:val="yellow"/>
              </w:rPr>
            </w:pPr>
            <w:r w:rsidRPr="001614A7">
              <w:rPr>
                <w:rFonts w:ascii="Georgia" w:hAnsi="Georgia"/>
                <w:sz w:val="18"/>
                <w:szCs w:val="18"/>
              </w:rPr>
              <w:t>Parametr nie wymagany - punktowany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 / NIE</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Przegroda między kabiną kierowcy a przedziałem medycznym.</w:t>
            </w:r>
          </w:p>
          <w:p w:rsidR="006D0D8C" w:rsidRPr="006D0D8C" w:rsidRDefault="006D0D8C" w:rsidP="001614A7">
            <w:pPr>
              <w:snapToGrid w:val="0"/>
              <w:rPr>
                <w:rFonts w:ascii="Georgia" w:hAnsi="Georgia"/>
                <w:sz w:val="18"/>
                <w:szCs w:val="18"/>
              </w:rPr>
            </w:pPr>
            <w:r w:rsidRPr="006D0D8C">
              <w:rPr>
                <w:rFonts w:ascii="Georgia" w:hAnsi="Georgia"/>
                <w:sz w:val="18"/>
                <w:szCs w:val="18"/>
              </w:rPr>
              <w:t xml:space="preserve">Przegroda zapewniająca możliwość oddzielenia obu przedziałów oraz komunikację pomiędzy personelem medycznym a kierowcą, przegroda ma być wyposażona w drzwi (minimalne wymiary </w:t>
            </w:r>
            <w:r w:rsidRPr="006D0D8C">
              <w:rPr>
                <w:rFonts w:ascii="Georgia" w:hAnsi="Georgia"/>
                <w:sz w:val="18"/>
                <w:szCs w:val="18"/>
              </w:rPr>
              <w:lastRenderedPageBreak/>
              <w:t>mierzone w świetle : wysokość  1650 mm , szerokość 400 mm - podać wartość oferowaną) spełniające normę PN EN 1789.</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lastRenderedPageBreak/>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Zabudowa meblowa na ścianach bocznych (lewej i prawej):</w:t>
            </w:r>
          </w:p>
          <w:p w:rsidR="006D0D8C" w:rsidRPr="006D0D8C" w:rsidRDefault="006D0D8C" w:rsidP="001614A7">
            <w:pPr>
              <w:rPr>
                <w:rFonts w:ascii="Georgia" w:hAnsi="Georgia"/>
                <w:sz w:val="18"/>
                <w:szCs w:val="18"/>
              </w:rPr>
            </w:pPr>
            <w:r w:rsidRPr="006D0D8C">
              <w:rPr>
                <w:rFonts w:ascii="Georgia" w:hAnsi="Georgia"/>
                <w:sz w:val="18"/>
                <w:szCs w:val="18"/>
              </w:rPr>
              <w:t>- zestawy szafek i półek wykonanych z tworzywa sztucznego, zabezpieczone przed niekontrolowanym wypadnięciem umieszczonych tam przedmiotów, z miejscem mocowania wyposażenia medycznego tj. deska pediatryczna, kamizelka typu KED, szyny Kramera, torba opatrunkowa (Zamawiający dopuszcza mocowanie w/w sprzętu w schowku zewnętrznym)</w:t>
            </w:r>
          </w:p>
          <w:p w:rsidR="006D0D8C" w:rsidRPr="006D0D8C" w:rsidRDefault="006D0D8C" w:rsidP="001614A7">
            <w:pPr>
              <w:pStyle w:val="Tekstpodstawowy2"/>
              <w:spacing w:line="240" w:lineRule="auto"/>
              <w:rPr>
                <w:rFonts w:ascii="Georgia" w:hAnsi="Georgia"/>
                <w:b/>
                <w:bCs/>
                <w:i/>
                <w:iCs/>
                <w:sz w:val="18"/>
                <w:szCs w:val="18"/>
                <w:lang w:eastAsia="pl-PL"/>
              </w:rPr>
            </w:pPr>
            <w:r w:rsidRPr="006D0D8C">
              <w:rPr>
                <w:rFonts w:ascii="Georgia" w:hAnsi="Georgia"/>
                <w:b/>
                <w:bCs/>
                <w:i/>
                <w:iCs/>
                <w:sz w:val="18"/>
                <w:szCs w:val="18"/>
                <w:lang w:eastAsia="pl-PL"/>
              </w:rPr>
              <w:t xml:space="preserve">- </w:t>
            </w:r>
            <w:r w:rsidRPr="006D0D8C">
              <w:rPr>
                <w:rFonts w:ascii="Georgia" w:hAnsi="Georgia"/>
                <w:bCs/>
                <w:iCs/>
                <w:sz w:val="18"/>
                <w:szCs w:val="18"/>
                <w:lang w:eastAsia="pl-PL"/>
              </w:rPr>
              <w:t>półki podsufitowe z przezroczystymi szybkami i podświetleniem umożliwiającym podgląd na umieszczone tam przedmioty (na ścianie lewej co najmniej 4 szt., na ścianie prawej co najmniej 2 szt.).</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b/>
                <w:bCs/>
                <w:i/>
                <w:iCs/>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Zabudowa meblowa na ścianie działowej:</w:t>
            </w:r>
          </w:p>
          <w:p w:rsidR="006D0D8C" w:rsidRPr="006D0D8C" w:rsidRDefault="006D0D8C" w:rsidP="001614A7">
            <w:pPr>
              <w:rPr>
                <w:rFonts w:ascii="Georgia" w:hAnsi="Georgia"/>
                <w:sz w:val="18"/>
                <w:szCs w:val="18"/>
              </w:rPr>
            </w:pPr>
            <w:r w:rsidRPr="006D0D8C">
              <w:rPr>
                <w:rFonts w:ascii="Georgia" w:hAnsi="Georgia"/>
                <w:sz w:val="18"/>
                <w:szCs w:val="18"/>
              </w:rPr>
              <w:t>- szafka z blatem roboczym wykończonym blachą nierdzewną( blat roboczy na wysokości min. 100 cm ±10) ,  z szufladami (min. 2 szt.)</w:t>
            </w:r>
          </w:p>
          <w:p w:rsidR="006D0D8C" w:rsidRPr="006D0D8C" w:rsidRDefault="006D0D8C" w:rsidP="001614A7">
            <w:pPr>
              <w:pStyle w:val="Tekstpodstawowy2"/>
              <w:spacing w:line="240" w:lineRule="auto"/>
              <w:rPr>
                <w:rFonts w:ascii="Georgia" w:hAnsi="Georgia"/>
                <w:bCs/>
                <w:iCs/>
                <w:sz w:val="18"/>
                <w:szCs w:val="18"/>
                <w:lang w:eastAsia="pl-PL"/>
              </w:rPr>
            </w:pPr>
            <w:r w:rsidRPr="006D0D8C">
              <w:rPr>
                <w:rFonts w:ascii="Georgia" w:hAnsi="Georgia"/>
                <w:bCs/>
                <w:iCs/>
                <w:sz w:val="18"/>
                <w:szCs w:val="18"/>
                <w:lang w:eastAsia="pl-PL"/>
              </w:rPr>
              <w:t>- kosz na śmieci</w:t>
            </w:r>
          </w:p>
          <w:p w:rsidR="006D0D8C" w:rsidRPr="006D0D8C" w:rsidRDefault="006D0D8C" w:rsidP="001614A7">
            <w:pPr>
              <w:pStyle w:val="Tekstpodstawowy2"/>
              <w:spacing w:line="240" w:lineRule="auto"/>
              <w:rPr>
                <w:rFonts w:ascii="Georgia" w:hAnsi="Georgia"/>
                <w:bCs/>
                <w:iCs/>
                <w:sz w:val="18"/>
                <w:szCs w:val="18"/>
                <w:lang w:eastAsia="pl-PL"/>
              </w:rPr>
            </w:pPr>
            <w:r w:rsidRPr="006D0D8C">
              <w:rPr>
                <w:rFonts w:ascii="Georgia" w:hAnsi="Georgia"/>
                <w:bCs/>
                <w:iCs/>
                <w:sz w:val="18"/>
                <w:szCs w:val="18"/>
                <w:lang w:eastAsia="pl-PL"/>
              </w:rPr>
              <w:t>- m</w:t>
            </w:r>
            <w:r w:rsidRPr="006D0D8C">
              <w:rPr>
                <w:rFonts w:ascii="Georgia" w:hAnsi="Georgia"/>
                <w:bCs/>
                <w:iCs/>
                <w:sz w:val="18"/>
                <w:szCs w:val="18"/>
              </w:rPr>
              <w:t>iejsce na torbę lekarską lub plecak, wraz z mocowaniem - zaczepy, paski do mocowania torby/ plecaka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pStyle w:val="Tekstpodstawowy2"/>
              <w:spacing w:line="240" w:lineRule="auto"/>
              <w:rPr>
                <w:rFonts w:ascii="Georgia" w:hAnsi="Georgia"/>
                <w:b/>
                <w:bCs/>
                <w:i/>
                <w:iCs/>
                <w:sz w:val="18"/>
                <w:szCs w:val="18"/>
                <w:lang w:eastAsia="pl-PL"/>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Sufitowy uchwyt do kroplówek na min. 4 szt. pojemników.</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Sufitowy uchwyt dla personelu medycznego.</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rPr>
                <w:rFonts w:ascii="Georgia" w:hAnsi="Georgia"/>
                <w:sz w:val="18"/>
                <w:szCs w:val="18"/>
              </w:rPr>
            </w:pPr>
            <w:r w:rsidRPr="006D0D8C">
              <w:rPr>
                <w:rFonts w:ascii="Georgia" w:hAnsi="Georgia"/>
                <w:sz w:val="18"/>
                <w:szCs w:val="18"/>
              </w:rPr>
              <w:t>Na ścianie lewej szyny wraz z min. trzema panelami do mocowania uchwytów dla sprzętu medycznego. Panele mają mieć możliwość przesuwania wzdłuż osi pojazdu tj. możliwość rozmieszczenia ww. sprzętu medycznego wg uznania Zamawiającego w każdym momencie eksploatacji.</w:t>
            </w:r>
          </w:p>
          <w:p w:rsidR="006D0D8C" w:rsidRPr="006D0D8C" w:rsidRDefault="006D0D8C" w:rsidP="001614A7">
            <w:pPr>
              <w:snapToGrid w:val="0"/>
              <w:rPr>
                <w:rFonts w:ascii="Georgia" w:hAnsi="Georgia"/>
                <w:sz w:val="18"/>
                <w:szCs w:val="18"/>
              </w:rPr>
            </w:pPr>
            <w:r w:rsidRPr="006D0D8C">
              <w:rPr>
                <w:rFonts w:ascii="Georgia" w:hAnsi="Georgia"/>
                <w:sz w:val="18"/>
                <w:szCs w:val="18"/>
              </w:rPr>
              <w:t>Uwaga - Zamawiający nie dopuszcza mocowania na stałe uchwytów do ww. sprzętu medycznego bezpośrednio do ściany przedziału medycznego.</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Centralna instalacja tlenowa:</w:t>
            </w:r>
          </w:p>
          <w:p w:rsidR="006D0D8C" w:rsidRPr="006D0D8C" w:rsidRDefault="006D0D8C" w:rsidP="001614A7">
            <w:pPr>
              <w:rPr>
                <w:rFonts w:ascii="Georgia" w:hAnsi="Georgia"/>
                <w:sz w:val="18"/>
                <w:szCs w:val="18"/>
              </w:rPr>
            </w:pPr>
            <w:r w:rsidRPr="006D0D8C">
              <w:rPr>
                <w:rFonts w:ascii="Georgia" w:hAnsi="Georgia"/>
                <w:sz w:val="18"/>
                <w:szCs w:val="18"/>
              </w:rPr>
              <w:t>- zamontowany na ścianie lewej panel z minimum 2 gniazdami poboru tlenu typu AGA</w:t>
            </w:r>
          </w:p>
          <w:p w:rsidR="006D0D8C" w:rsidRPr="006D0D8C" w:rsidRDefault="006D0D8C" w:rsidP="001614A7">
            <w:pPr>
              <w:rPr>
                <w:rFonts w:ascii="Georgia" w:hAnsi="Georgia"/>
                <w:sz w:val="18"/>
                <w:szCs w:val="18"/>
              </w:rPr>
            </w:pPr>
            <w:r w:rsidRPr="006D0D8C">
              <w:rPr>
                <w:rFonts w:ascii="Georgia" w:hAnsi="Georgia"/>
                <w:sz w:val="18"/>
                <w:szCs w:val="18"/>
              </w:rPr>
              <w:t>- 2 reduktory z szybkozłączką i manometrem służące do włączenia butli tlenowych 10 L do instalacji tlenowej,</w:t>
            </w:r>
          </w:p>
          <w:p w:rsidR="006D0D8C" w:rsidRPr="006D0D8C" w:rsidRDefault="006D0D8C" w:rsidP="001614A7">
            <w:pPr>
              <w:rPr>
                <w:rFonts w:ascii="Georgia" w:hAnsi="Georgia"/>
                <w:sz w:val="18"/>
                <w:szCs w:val="18"/>
              </w:rPr>
            </w:pPr>
            <w:r w:rsidRPr="006D0D8C">
              <w:rPr>
                <w:rFonts w:ascii="Georgia" w:hAnsi="Georgia"/>
                <w:sz w:val="18"/>
                <w:szCs w:val="18"/>
              </w:rPr>
              <w:t>- 2 butle tlenowe stalowe o poj. 10 L</w:t>
            </w:r>
          </w:p>
          <w:p w:rsidR="006D0D8C" w:rsidRPr="006D0D8C" w:rsidRDefault="006D0D8C" w:rsidP="001614A7">
            <w:pPr>
              <w:rPr>
                <w:rFonts w:ascii="Georgia" w:hAnsi="Georgia"/>
                <w:sz w:val="18"/>
                <w:szCs w:val="18"/>
              </w:rPr>
            </w:pPr>
            <w:r w:rsidRPr="006D0D8C">
              <w:rPr>
                <w:rFonts w:ascii="Georgia" w:hAnsi="Georgia"/>
                <w:sz w:val="18"/>
                <w:szCs w:val="18"/>
              </w:rPr>
              <w:t>- przełącznik butla/butla oraz manometr ciśnienia w instalacji tlenowej</w:t>
            </w:r>
          </w:p>
          <w:p w:rsidR="006D0D8C" w:rsidRPr="006D0D8C" w:rsidRDefault="006D0D8C" w:rsidP="001614A7">
            <w:pPr>
              <w:rPr>
                <w:rFonts w:ascii="Georgia" w:hAnsi="Georgia"/>
                <w:sz w:val="18"/>
                <w:szCs w:val="18"/>
              </w:rPr>
            </w:pPr>
            <w:r w:rsidRPr="006D0D8C">
              <w:rPr>
                <w:rFonts w:ascii="Georgia" w:hAnsi="Georgia"/>
                <w:sz w:val="18"/>
                <w:szCs w:val="18"/>
              </w:rPr>
              <w:t>- sufitowy wtyk tlenowy połączony z przepływomierzem na ścianie prawej</w:t>
            </w:r>
          </w:p>
          <w:p w:rsidR="006D0D8C" w:rsidRPr="006D0D8C" w:rsidRDefault="006D0D8C" w:rsidP="001614A7">
            <w:pPr>
              <w:rPr>
                <w:rFonts w:ascii="Georgia" w:hAnsi="Georgia"/>
                <w:sz w:val="18"/>
                <w:szCs w:val="18"/>
              </w:rPr>
            </w:pPr>
            <w:r w:rsidRPr="006D0D8C">
              <w:rPr>
                <w:rFonts w:ascii="Georgia" w:hAnsi="Georgia"/>
                <w:sz w:val="18"/>
                <w:szCs w:val="18"/>
              </w:rPr>
              <w:t>- sufitowe pojedyncze dodatkowe gniazdo AGA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rPr>
                <w:rFonts w:ascii="Georgia" w:hAnsi="Georgia"/>
                <w:sz w:val="18"/>
                <w:szCs w:val="18"/>
              </w:rPr>
            </w:pPr>
          </w:p>
        </w:tc>
      </w:tr>
      <w:tr w:rsidR="006D0D8C" w:rsidRPr="006D0D8C" w:rsidTr="006D0D8C">
        <w:tblPrEx>
          <w:tblCellMar>
            <w:left w:w="0" w:type="dxa"/>
            <w:right w:w="0" w:type="dxa"/>
          </w:tblCellMar>
        </w:tblPrEx>
        <w:trPr>
          <w:trHeight w:val="345"/>
        </w:trPr>
        <w:tc>
          <w:tcPr>
            <w:tcW w:w="309" w:type="pct"/>
            <w:vAlign w:val="center"/>
          </w:tcPr>
          <w:p w:rsidR="006D0D8C" w:rsidRPr="006D0D8C" w:rsidRDefault="006D0D8C" w:rsidP="006D0D8C">
            <w:pPr>
              <w:snapToGrid w:val="0"/>
              <w:spacing w:line="240" w:lineRule="auto"/>
              <w:jc w:val="center"/>
              <w:textAlignment w:val="auto"/>
              <w:rPr>
                <w:rFonts w:ascii="Georgia" w:hAnsi="Georgia"/>
                <w:sz w:val="18"/>
                <w:szCs w:val="18"/>
              </w:rPr>
            </w:pPr>
            <w:r w:rsidRPr="006D0D8C">
              <w:rPr>
                <w:rFonts w:ascii="Georgia" w:hAnsi="Georgia"/>
                <w:sz w:val="18"/>
                <w:szCs w:val="18"/>
              </w:rPr>
              <w:t>13.</w:t>
            </w:r>
          </w:p>
          <w:p w:rsidR="006D0D8C" w:rsidRPr="006D0D8C" w:rsidRDefault="006D0D8C" w:rsidP="006D0D8C">
            <w:pPr>
              <w:snapToGrid w:val="0"/>
              <w:spacing w:line="240" w:lineRule="auto"/>
              <w:jc w:val="center"/>
              <w:textAlignment w:val="auto"/>
              <w:rPr>
                <w:rFonts w:ascii="Georgia" w:hAnsi="Georgia"/>
                <w:sz w:val="18"/>
                <w:szCs w:val="18"/>
              </w:rPr>
            </w:pPr>
          </w:p>
          <w:p w:rsidR="006D0D8C" w:rsidRPr="006D0D8C" w:rsidRDefault="006D0D8C" w:rsidP="006D0D8C">
            <w:p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Termobox stacjonarny do ogrzewania płynów infuzyjnych.</w:t>
            </w:r>
          </w:p>
          <w:p w:rsidR="006D0D8C" w:rsidRPr="006D0D8C" w:rsidRDefault="006D0D8C" w:rsidP="001614A7">
            <w:pPr>
              <w:snapToGrid w:val="0"/>
              <w:rPr>
                <w:rFonts w:ascii="Georgia" w:hAnsi="Georgia"/>
                <w:sz w:val="18"/>
                <w:szCs w:val="18"/>
              </w:rPr>
            </w:pP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1614A7">
        <w:tblPrEx>
          <w:tblCellMar>
            <w:left w:w="0" w:type="dxa"/>
            <w:right w:w="0" w:type="dxa"/>
          </w:tblCellMar>
        </w:tblPrEx>
        <w:trPr>
          <w:trHeight w:val="506"/>
        </w:trPr>
        <w:tc>
          <w:tcPr>
            <w:tcW w:w="309" w:type="pct"/>
            <w:vMerge w:val="restart"/>
            <w:vAlign w:val="center"/>
          </w:tcPr>
          <w:p w:rsidR="006D0D8C" w:rsidRPr="006D0D8C" w:rsidRDefault="006D0D8C" w:rsidP="006D0D8C">
            <w:pPr>
              <w:snapToGrid w:val="0"/>
              <w:spacing w:line="240" w:lineRule="auto"/>
              <w:jc w:val="center"/>
              <w:rPr>
                <w:rFonts w:ascii="Georgia" w:hAnsi="Georgia"/>
                <w:sz w:val="18"/>
                <w:szCs w:val="18"/>
              </w:rPr>
            </w:pPr>
            <w:r w:rsidRPr="006D0D8C">
              <w:rPr>
                <w:rFonts w:ascii="Georgia" w:hAnsi="Georgia"/>
                <w:sz w:val="18"/>
                <w:szCs w:val="18"/>
              </w:rPr>
              <w:t>14.</w:t>
            </w: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Lodówka do przechowywania leków utrzymująca temperaturę 8 stopni Celcjusza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1614A7">
        <w:tblPrEx>
          <w:tblCellMar>
            <w:left w:w="0" w:type="dxa"/>
            <w:right w:w="0" w:type="dxa"/>
          </w:tblCellMar>
        </w:tblPrEx>
        <w:trPr>
          <w:trHeight w:val="205"/>
        </w:trPr>
        <w:tc>
          <w:tcPr>
            <w:tcW w:w="309" w:type="pct"/>
            <w:vMerge/>
            <w:vAlign w:val="center"/>
          </w:tcPr>
          <w:p w:rsidR="006D0D8C" w:rsidRPr="006D0D8C" w:rsidRDefault="006D0D8C" w:rsidP="006D0D8C">
            <w:pPr>
              <w:numPr>
                <w:ilvl w:val="0"/>
                <w:numId w:val="65"/>
              </w:numPr>
              <w:tabs>
                <w:tab w:val="clear" w:pos="502"/>
                <w:tab w:val="num" w:pos="360"/>
              </w:tabs>
              <w:snapToGrid w:val="0"/>
              <w:spacing w:line="240" w:lineRule="auto"/>
              <w:ind w:left="360"/>
              <w:jc w:val="center"/>
              <w:textAlignment w:val="auto"/>
              <w:rPr>
                <w:rFonts w:ascii="Georgia" w:hAnsi="Georgia"/>
                <w:sz w:val="18"/>
                <w:szCs w:val="18"/>
              </w:rPr>
            </w:pPr>
          </w:p>
        </w:tc>
        <w:tc>
          <w:tcPr>
            <w:tcW w:w="2563" w:type="pct"/>
            <w:gridSpan w:val="3"/>
            <w:vMerge w:val="restart"/>
          </w:tcPr>
          <w:p w:rsidR="001614A7" w:rsidRDefault="001614A7" w:rsidP="001614A7">
            <w:pPr>
              <w:snapToGrid w:val="0"/>
              <w:rPr>
                <w:rFonts w:ascii="Georgia" w:hAnsi="Georgia"/>
                <w:sz w:val="18"/>
                <w:szCs w:val="18"/>
              </w:rPr>
            </w:pPr>
          </w:p>
          <w:p w:rsidR="001614A7" w:rsidRDefault="001614A7" w:rsidP="001614A7">
            <w:pPr>
              <w:snapToGrid w:val="0"/>
              <w:rPr>
                <w:rFonts w:ascii="Georgia" w:hAnsi="Georgia"/>
                <w:sz w:val="18"/>
                <w:szCs w:val="18"/>
              </w:rPr>
            </w:pPr>
          </w:p>
          <w:p w:rsidR="006D0D8C" w:rsidRPr="006D0D8C" w:rsidRDefault="006D0D8C" w:rsidP="001614A7">
            <w:pPr>
              <w:snapToGrid w:val="0"/>
              <w:rPr>
                <w:rFonts w:ascii="Georgia" w:hAnsi="Georgia"/>
                <w:sz w:val="18"/>
                <w:szCs w:val="18"/>
              </w:rPr>
            </w:pPr>
            <w:r w:rsidRPr="006D0D8C">
              <w:rPr>
                <w:rFonts w:ascii="Georgia" w:hAnsi="Georgia"/>
                <w:sz w:val="18"/>
                <w:szCs w:val="18"/>
              </w:rPr>
              <w:t>Laweta pod nosze główne z przesuwem bocznym wysuwem z ambulansu w celu łatwiejszego wjazdu i wyjazdu noszy, z możliwością ustawienia pozycji drenażowych i antydrenażowych w czasie transportu. Zwolnienie mechanizmu lawety nie może odbywać się za pomocą linki.</w:t>
            </w:r>
          </w:p>
          <w:p w:rsidR="006D0D8C" w:rsidRPr="006D0D8C" w:rsidRDefault="006D0D8C" w:rsidP="001614A7">
            <w:pPr>
              <w:snapToGrid w:val="0"/>
              <w:rPr>
                <w:rFonts w:ascii="Georgia" w:hAnsi="Georgia"/>
                <w:sz w:val="18"/>
                <w:szCs w:val="18"/>
              </w:rPr>
            </w:pPr>
          </w:p>
        </w:tc>
        <w:tc>
          <w:tcPr>
            <w:tcW w:w="517" w:type="pct"/>
            <w:vMerge w:val="restart"/>
          </w:tcPr>
          <w:p w:rsidR="006D0D8C" w:rsidRPr="006D0D8C" w:rsidRDefault="006D0D8C" w:rsidP="006D0D8C">
            <w:pPr>
              <w:jc w:val="center"/>
              <w:rPr>
                <w:rFonts w:ascii="Georgia" w:hAnsi="Georgia"/>
                <w:sz w:val="18"/>
                <w:szCs w:val="18"/>
              </w:rPr>
            </w:pPr>
          </w:p>
          <w:p w:rsidR="006D0D8C" w:rsidRPr="006D0D8C" w:rsidRDefault="006D0D8C" w:rsidP="006D0D8C">
            <w:pPr>
              <w:jc w:val="center"/>
              <w:rPr>
                <w:rFonts w:ascii="Georgia" w:hAnsi="Georgia"/>
                <w:sz w:val="18"/>
                <w:szCs w:val="18"/>
              </w:rPr>
            </w:pPr>
          </w:p>
          <w:p w:rsidR="006D0D8C" w:rsidRPr="006D0D8C" w:rsidRDefault="006D0D8C" w:rsidP="006D0D8C">
            <w:pPr>
              <w:jc w:val="center"/>
              <w:rPr>
                <w:rFonts w:ascii="Georgia" w:hAnsi="Georgia"/>
                <w:sz w:val="18"/>
                <w:szCs w:val="18"/>
              </w:rPr>
            </w:pPr>
          </w:p>
          <w:p w:rsidR="006D0D8C" w:rsidRPr="006D0D8C" w:rsidRDefault="006D0D8C" w:rsidP="006D0D8C">
            <w:pPr>
              <w:jc w:val="center"/>
              <w:rPr>
                <w:rFonts w:ascii="Georgia" w:hAnsi="Georgia"/>
                <w:sz w:val="18"/>
                <w:szCs w:val="18"/>
              </w:rPr>
            </w:pPr>
          </w:p>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vMerge w:val="restar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984"/>
        </w:trPr>
        <w:tc>
          <w:tcPr>
            <w:tcW w:w="309" w:type="pct"/>
            <w:vAlign w:val="center"/>
          </w:tcPr>
          <w:p w:rsidR="006D0D8C" w:rsidRPr="006D0D8C" w:rsidRDefault="006D0D8C" w:rsidP="006D0D8C">
            <w:pPr>
              <w:snapToGrid w:val="0"/>
              <w:spacing w:line="240" w:lineRule="auto"/>
              <w:jc w:val="center"/>
              <w:textAlignment w:val="auto"/>
              <w:rPr>
                <w:rFonts w:ascii="Georgia" w:hAnsi="Georgia"/>
                <w:sz w:val="18"/>
                <w:szCs w:val="18"/>
              </w:rPr>
            </w:pPr>
            <w:r w:rsidRPr="006D0D8C">
              <w:rPr>
                <w:rFonts w:ascii="Georgia" w:hAnsi="Georgia"/>
                <w:sz w:val="18"/>
                <w:szCs w:val="18"/>
              </w:rPr>
              <w:t>15.</w:t>
            </w:r>
          </w:p>
        </w:tc>
        <w:tc>
          <w:tcPr>
            <w:tcW w:w="2563" w:type="pct"/>
            <w:gridSpan w:val="3"/>
            <w:vMerge/>
          </w:tcPr>
          <w:p w:rsidR="006D0D8C" w:rsidRPr="006D0D8C" w:rsidRDefault="006D0D8C" w:rsidP="001614A7">
            <w:pPr>
              <w:snapToGrid w:val="0"/>
              <w:rPr>
                <w:rFonts w:ascii="Georgia" w:hAnsi="Georgia"/>
                <w:sz w:val="18"/>
                <w:szCs w:val="18"/>
              </w:rPr>
            </w:pPr>
          </w:p>
        </w:tc>
        <w:tc>
          <w:tcPr>
            <w:tcW w:w="517" w:type="pct"/>
            <w:vMerge/>
          </w:tcPr>
          <w:p w:rsidR="006D0D8C" w:rsidRPr="006D0D8C" w:rsidRDefault="006D0D8C" w:rsidP="006D0D8C">
            <w:pPr>
              <w:jc w:val="center"/>
              <w:rPr>
                <w:rFonts w:ascii="Georgia" w:hAnsi="Georgia"/>
                <w:sz w:val="18"/>
                <w:szCs w:val="18"/>
              </w:rPr>
            </w:pPr>
          </w:p>
        </w:tc>
        <w:tc>
          <w:tcPr>
            <w:tcW w:w="1611" w:type="pct"/>
            <w:vMerge/>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shd w:val="clear" w:color="auto" w:fill="F3F3F3"/>
            <w:vAlign w:val="center"/>
          </w:tcPr>
          <w:p w:rsidR="006D0D8C" w:rsidRPr="006D0D8C" w:rsidRDefault="006D0D8C" w:rsidP="006D0D8C">
            <w:pPr>
              <w:snapToGrid w:val="0"/>
              <w:jc w:val="center"/>
              <w:rPr>
                <w:rFonts w:ascii="Georgia" w:hAnsi="Georgia"/>
                <w:b/>
                <w:bCs/>
                <w:sz w:val="18"/>
                <w:szCs w:val="18"/>
              </w:rPr>
            </w:pPr>
            <w:r w:rsidRPr="006D0D8C">
              <w:rPr>
                <w:rFonts w:ascii="Georgia" w:hAnsi="Georgia"/>
                <w:b/>
                <w:bCs/>
                <w:sz w:val="18"/>
                <w:szCs w:val="18"/>
              </w:rPr>
              <w:t>VIII.</w:t>
            </w:r>
          </w:p>
        </w:tc>
        <w:tc>
          <w:tcPr>
            <w:tcW w:w="2563" w:type="pct"/>
            <w:gridSpan w:val="3"/>
            <w:shd w:val="clear" w:color="auto" w:fill="F3F3F3"/>
          </w:tcPr>
          <w:p w:rsidR="006D0D8C" w:rsidRPr="006D0D8C" w:rsidRDefault="006D0D8C" w:rsidP="001614A7">
            <w:pPr>
              <w:snapToGrid w:val="0"/>
              <w:rPr>
                <w:rFonts w:ascii="Georgia" w:hAnsi="Georgia"/>
                <w:b/>
                <w:bCs/>
                <w:sz w:val="18"/>
                <w:szCs w:val="18"/>
              </w:rPr>
            </w:pPr>
            <w:r w:rsidRPr="006D0D8C">
              <w:rPr>
                <w:rFonts w:ascii="Georgia" w:hAnsi="Georgia"/>
                <w:b/>
                <w:bCs/>
                <w:sz w:val="18"/>
                <w:szCs w:val="18"/>
              </w:rPr>
              <w:t>WYMAGANIA DODATKOWE</w:t>
            </w:r>
          </w:p>
        </w:tc>
        <w:tc>
          <w:tcPr>
            <w:tcW w:w="517"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c>
          <w:tcPr>
            <w:tcW w:w="1611" w:type="pct"/>
            <w:shd w:val="clear" w:color="auto" w:fill="F3F3F3"/>
            <w:vAlign w:val="center"/>
          </w:tcPr>
          <w:p w:rsidR="006D0D8C" w:rsidRPr="006D0D8C" w:rsidRDefault="006D0D8C" w:rsidP="006D0D8C">
            <w:pPr>
              <w:snapToGrid w:val="0"/>
              <w:jc w:val="center"/>
              <w:rPr>
                <w:rFonts w:ascii="Georgia" w:hAnsi="Georgia"/>
                <w:b/>
                <w:bCs/>
                <w:color w:val="FF0000"/>
                <w:sz w:val="18"/>
                <w:szCs w:val="18"/>
              </w:rPr>
            </w:pPr>
            <w:r w:rsidRPr="006D0D8C">
              <w:rPr>
                <w:rFonts w:ascii="Georgia" w:hAnsi="Georgia"/>
                <w:b/>
                <w:bCs/>
                <w:color w:val="FF0000"/>
                <w:sz w:val="18"/>
                <w:szCs w:val="18"/>
              </w:rPr>
              <w:t>-----------------------------------------------</w:t>
            </w: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Przedział medyczny ma być wyposażony w:</w:t>
            </w:r>
          </w:p>
          <w:p w:rsidR="006D0D8C" w:rsidRPr="006D0D8C" w:rsidRDefault="006D0D8C" w:rsidP="001614A7">
            <w:pPr>
              <w:snapToGrid w:val="0"/>
              <w:rPr>
                <w:rFonts w:ascii="Georgia" w:hAnsi="Georgia"/>
                <w:sz w:val="18"/>
                <w:szCs w:val="18"/>
              </w:rPr>
            </w:pPr>
            <w:r w:rsidRPr="006D0D8C">
              <w:rPr>
                <w:rFonts w:ascii="Georgia" w:hAnsi="Georgia"/>
                <w:sz w:val="18"/>
                <w:szCs w:val="18"/>
              </w:rPr>
              <w:t>- urządzenie do wybijania szyb i przecinania pasów bezpieczeństwa</w:t>
            </w:r>
          </w:p>
          <w:p w:rsidR="006D0D8C" w:rsidRPr="006D0D8C" w:rsidRDefault="006D0D8C" w:rsidP="001614A7">
            <w:pPr>
              <w:snapToGrid w:val="0"/>
              <w:rPr>
                <w:rFonts w:ascii="Georgia" w:hAnsi="Georgia"/>
                <w:sz w:val="18"/>
                <w:szCs w:val="18"/>
              </w:rPr>
            </w:pPr>
            <w:r w:rsidRPr="006D0D8C">
              <w:rPr>
                <w:rFonts w:ascii="Georgia" w:hAnsi="Georgia"/>
                <w:sz w:val="18"/>
                <w:szCs w:val="18"/>
              </w:rPr>
              <w:t>- gaśnicę</w:t>
            </w:r>
          </w:p>
          <w:p w:rsidR="006D0D8C" w:rsidRPr="006D0D8C" w:rsidRDefault="006D0D8C" w:rsidP="001614A7">
            <w:pPr>
              <w:snapToGrid w:val="0"/>
              <w:rPr>
                <w:rFonts w:ascii="Georgia" w:hAnsi="Georgia"/>
                <w:sz w:val="18"/>
                <w:szCs w:val="18"/>
              </w:rPr>
            </w:pPr>
            <w:r w:rsidRPr="006D0D8C">
              <w:rPr>
                <w:rFonts w:ascii="Georgia" w:hAnsi="Georgia"/>
                <w:sz w:val="18"/>
                <w:szCs w:val="18"/>
              </w:rPr>
              <w:t>- panel sterujący:</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informujący o temperaturze w przedziale medycznym oraz na zewnątrz pojazdu</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z funkcją zegara (aktualny czas) i kalendarza (dzień, data)</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lastRenderedPageBreak/>
              <w:t>informujący o temperaturze wewnątrz termoboxu</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sterujący oświetleniem przedziału medycznego</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sterujący systemem wentylacji przedziału medycznego</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zarządzający system ogrzewania  przedziału medycznego z funkcją automatycznego utrzymania zadanej temperatury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lastRenderedPageBreak/>
              <w:t>TAK</w:t>
            </w:r>
          </w:p>
        </w:tc>
        <w:tc>
          <w:tcPr>
            <w:tcW w:w="1611" w:type="pct"/>
          </w:tcPr>
          <w:p w:rsidR="006D0D8C" w:rsidRPr="006D0D8C" w:rsidRDefault="006D0D8C" w:rsidP="006D0D8C">
            <w:pPr>
              <w:snapToGrid w:val="0"/>
              <w:ind w:left="569"/>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Kabina kierowcy ma być wyposażona w:</w:t>
            </w:r>
          </w:p>
          <w:p w:rsidR="006D0D8C" w:rsidRPr="006D0D8C" w:rsidRDefault="006D0D8C" w:rsidP="001614A7">
            <w:pPr>
              <w:snapToGrid w:val="0"/>
              <w:rPr>
                <w:rFonts w:ascii="Georgia" w:hAnsi="Georgia"/>
                <w:sz w:val="18"/>
                <w:szCs w:val="18"/>
              </w:rPr>
            </w:pPr>
            <w:r w:rsidRPr="006D0D8C">
              <w:rPr>
                <w:rFonts w:ascii="Georgia" w:hAnsi="Georgia"/>
                <w:sz w:val="18"/>
                <w:szCs w:val="18"/>
              </w:rPr>
              <w:t>- panel sterujący:</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informujący kierowcę o działaniu reflektorów zewnętrznych</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informujący kierowcę o braku możliwości uruchomienia pojazdu z powodu podłączeniu ambulansu do sieci 230 V</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informujący kierowcę o braku możliwości uruchomienia pojazdu z powodu otwartych drzwi między przedziałem medycznym a kabiną kierowcy</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informujący kierowcę o poziomie naładowania akumulatora samochodu bazowego i akumulatora dodatkowego</w:t>
            </w:r>
          </w:p>
          <w:p w:rsidR="006D0D8C" w:rsidRPr="006D0D8C" w:rsidRDefault="006D0D8C" w:rsidP="001614A7">
            <w:pPr>
              <w:numPr>
                <w:ilvl w:val="1"/>
                <w:numId w:val="66"/>
              </w:numPr>
              <w:tabs>
                <w:tab w:val="clear" w:pos="1080"/>
                <w:tab w:val="num" w:pos="569"/>
              </w:tabs>
              <w:snapToGrid w:val="0"/>
              <w:spacing w:line="240" w:lineRule="auto"/>
              <w:ind w:left="569" w:hanging="284"/>
              <w:textAlignment w:val="auto"/>
              <w:rPr>
                <w:rFonts w:ascii="Georgia" w:hAnsi="Georgia"/>
                <w:sz w:val="18"/>
                <w:szCs w:val="18"/>
              </w:rPr>
            </w:pPr>
            <w:r w:rsidRPr="006D0D8C">
              <w:rPr>
                <w:rFonts w:ascii="Georgia" w:hAnsi="Georgia"/>
                <w:sz w:val="18"/>
                <w:szCs w:val="18"/>
              </w:rPr>
              <w:t>sterujący pracą dodatkowych sygnałów dźwiękowych (awaryjnych)</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ind w:left="569"/>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 kabinie kierowcy lampka typu kokpit po stronie pasażera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Ampularium w przedziale medycznym</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Zamontowany w kabinie kierowcy miernik zużycia paliwa o parametrach:</w:t>
            </w:r>
          </w:p>
          <w:p w:rsidR="006D0D8C" w:rsidRPr="006D0D8C" w:rsidRDefault="006D0D8C" w:rsidP="001614A7">
            <w:pPr>
              <w:rPr>
                <w:rFonts w:ascii="Georgia" w:hAnsi="Georgia"/>
                <w:sz w:val="18"/>
                <w:szCs w:val="18"/>
              </w:rPr>
            </w:pPr>
            <w:r w:rsidRPr="006D0D8C">
              <w:rPr>
                <w:rFonts w:ascii="Georgia" w:hAnsi="Georgia"/>
                <w:sz w:val="18"/>
                <w:szCs w:val="18"/>
              </w:rPr>
              <w:t>- zapewniający dobrą widoczność wyświetlacz kolorowy  min. (16 mln kolorów), dotykowy (typu touch screen) o wysokiej rozdzielności min.(480x272 pixeli), o wymiarach min. 50x90 mm, umożliwiający regulację kontrastu (dzień/noc)</w:t>
            </w:r>
          </w:p>
          <w:p w:rsidR="006D0D8C" w:rsidRPr="006D0D8C" w:rsidRDefault="006D0D8C" w:rsidP="001614A7">
            <w:pPr>
              <w:rPr>
                <w:rFonts w:ascii="Georgia" w:hAnsi="Georgia"/>
                <w:sz w:val="18"/>
                <w:szCs w:val="18"/>
              </w:rPr>
            </w:pPr>
            <w:r w:rsidRPr="006D0D8C">
              <w:rPr>
                <w:rFonts w:ascii="Georgia" w:hAnsi="Georgia"/>
                <w:sz w:val="18"/>
                <w:szCs w:val="18"/>
              </w:rPr>
              <w:t>- podający wskazania: ogólnego zużycia paliwa, chwilowego zużycia paliwa, średniego zużycia paliwa, długości trasy, czasu jazdy, średniej prędkości, z możliwością zaprogramowania ośmiu użytkowników (kierowców ambulansu) pojazdu (automatyczne wskazania ww. parametrów dla zalogowanego na danej zmianie kierowcy).</w:t>
            </w:r>
          </w:p>
          <w:p w:rsidR="006D0D8C" w:rsidRPr="006D0D8C" w:rsidRDefault="006D0D8C" w:rsidP="001614A7">
            <w:pPr>
              <w:rPr>
                <w:rFonts w:ascii="Georgia" w:hAnsi="Georgia"/>
                <w:sz w:val="18"/>
                <w:szCs w:val="18"/>
              </w:rPr>
            </w:pPr>
            <w:r w:rsidRPr="006D0D8C">
              <w:rPr>
                <w:rFonts w:ascii="Georgia" w:hAnsi="Georgia"/>
                <w:sz w:val="18"/>
                <w:szCs w:val="18"/>
              </w:rPr>
              <w:t>- zabezpieczenie kodem PIN,</w:t>
            </w:r>
          </w:p>
          <w:p w:rsidR="006D0D8C" w:rsidRPr="006D0D8C" w:rsidRDefault="006D0D8C" w:rsidP="001614A7">
            <w:pPr>
              <w:rPr>
                <w:rFonts w:ascii="Georgia" w:hAnsi="Georgia"/>
                <w:sz w:val="18"/>
                <w:szCs w:val="18"/>
              </w:rPr>
            </w:pPr>
            <w:r w:rsidRPr="006D0D8C">
              <w:rPr>
                <w:rFonts w:ascii="Georgia" w:hAnsi="Georgia"/>
                <w:sz w:val="18"/>
                <w:szCs w:val="18"/>
              </w:rPr>
              <w:t>- sygnał akustyczny przekroczenia prędkości obrotowej (zwiększone zużycie paliwa)</w:t>
            </w:r>
          </w:p>
          <w:p w:rsidR="006D0D8C" w:rsidRPr="006D0D8C" w:rsidRDefault="006D0D8C" w:rsidP="001614A7">
            <w:pPr>
              <w:rPr>
                <w:rFonts w:ascii="Georgia" w:hAnsi="Georgia"/>
                <w:sz w:val="18"/>
                <w:szCs w:val="18"/>
              </w:rPr>
            </w:pPr>
            <w:r w:rsidRPr="006D0D8C">
              <w:rPr>
                <w:rFonts w:ascii="Georgia" w:hAnsi="Georgia"/>
                <w:sz w:val="18"/>
                <w:szCs w:val="18"/>
              </w:rPr>
              <w:t>- możliwość zaprogramowania sygnalizacji optymalnego momentu zmiany biegów</w:t>
            </w:r>
          </w:p>
          <w:p w:rsidR="006D0D8C" w:rsidRPr="006D0D8C" w:rsidRDefault="006D0D8C" w:rsidP="001614A7">
            <w:pPr>
              <w:rPr>
                <w:rFonts w:ascii="Georgia" w:hAnsi="Georgia"/>
                <w:sz w:val="18"/>
                <w:szCs w:val="18"/>
              </w:rPr>
            </w:pPr>
            <w:r w:rsidRPr="006D0D8C">
              <w:rPr>
                <w:rFonts w:ascii="Georgia" w:hAnsi="Georgia"/>
                <w:sz w:val="18"/>
                <w:szCs w:val="18"/>
              </w:rPr>
              <w:t>- możliwość transmisji danych z urządzenia do komputera osobistego (archiwizacja i analiza danych)</w:t>
            </w:r>
          </w:p>
          <w:p w:rsidR="006D0D8C" w:rsidRPr="006D0D8C" w:rsidRDefault="006D0D8C" w:rsidP="001614A7">
            <w:pPr>
              <w:snapToGrid w:val="0"/>
              <w:rPr>
                <w:rFonts w:ascii="Georgia" w:hAnsi="Georgia"/>
                <w:sz w:val="18"/>
                <w:szCs w:val="18"/>
              </w:rPr>
            </w:pP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Komplet opon zimowych (4 szt.)</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70"/>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Kamera cofania,</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Dywaniki gumowe w kabinie kierowcy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Wymagany termin gwarancji samochodu bazowego, adaptacji, sprzętu medycznego - min. 24 miesiące</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Przeglądy okresowe samochodu bazowego, adaptacji, sprzętu medycznego pokrywa Zamawiający</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vAlign w:val="center"/>
          </w:tcPr>
          <w:p w:rsidR="006D0D8C" w:rsidRPr="006D0D8C" w:rsidRDefault="006D0D8C" w:rsidP="006D0D8C">
            <w:pPr>
              <w:numPr>
                <w:ilvl w:val="0"/>
                <w:numId w:val="66"/>
              </w:numPr>
              <w:snapToGrid w:val="0"/>
              <w:spacing w:line="240" w:lineRule="auto"/>
              <w:jc w:val="center"/>
              <w:textAlignment w:val="auto"/>
              <w:rPr>
                <w:rFonts w:ascii="Georgia" w:hAnsi="Georgia"/>
                <w:sz w:val="18"/>
                <w:szCs w:val="18"/>
              </w:rPr>
            </w:pPr>
          </w:p>
        </w:tc>
        <w:tc>
          <w:tcPr>
            <w:tcW w:w="2563" w:type="pct"/>
            <w:gridSpan w:val="3"/>
          </w:tcPr>
          <w:p w:rsidR="006D0D8C" w:rsidRPr="006D0D8C" w:rsidRDefault="006D0D8C" w:rsidP="001614A7">
            <w:pPr>
              <w:snapToGrid w:val="0"/>
              <w:rPr>
                <w:rFonts w:ascii="Georgia" w:hAnsi="Georgia"/>
                <w:sz w:val="18"/>
                <w:szCs w:val="18"/>
              </w:rPr>
            </w:pPr>
            <w:r w:rsidRPr="006D0D8C">
              <w:rPr>
                <w:rFonts w:ascii="Georgia" w:hAnsi="Georgia"/>
                <w:sz w:val="18"/>
                <w:szCs w:val="18"/>
              </w:rPr>
              <w:t>Zamawiający dopuszcza dostawę na kołach</w:t>
            </w:r>
          </w:p>
        </w:tc>
        <w:tc>
          <w:tcPr>
            <w:tcW w:w="517" w:type="pct"/>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Pr>
          <w:p w:rsidR="006D0D8C" w:rsidRPr="006D0D8C" w:rsidRDefault="006D0D8C" w:rsidP="006D0D8C">
            <w:pPr>
              <w:snapToGrid w:val="0"/>
              <w:rPr>
                <w:rFonts w:ascii="Georgia" w:hAnsi="Georgia"/>
                <w:sz w:val="18"/>
                <w:szCs w:val="18"/>
              </w:rPr>
            </w:pPr>
          </w:p>
        </w:tc>
      </w:tr>
      <w:tr w:rsidR="006D0D8C" w:rsidRPr="006D0D8C" w:rsidTr="006D0D8C">
        <w:trPr>
          <w:trHeight w:val="57"/>
        </w:trPr>
        <w:tc>
          <w:tcPr>
            <w:tcW w:w="5000" w:type="pct"/>
            <w:gridSpan w:val="6"/>
            <w:shd w:val="clear" w:color="auto" w:fill="CCFFFF"/>
          </w:tcPr>
          <w:p w:rsidR="006D0D8C" w:rsidRPr="006D0D8C" w:rsidRDefault="006D0D8C" w:rsidP="006D0D8C">
            <w:pPr>
              <w:pStyle w:val="Tekstcofnity"/>
              <w:tabs>
                <w:tab w:val="left" w:pos="0"/>
              </w:tabs>
              <w:spacing w:line="240" w:lineRule="auto"/>
              <w:ind w:left="360" w:right="78" w:hanging="360"/>
              <w:jc w:val="center"/>
              <w:rPr>
                <w:rFonts w:ascii="Georgia" w:hAnsi="Georgia"/>
                <w:b/>
                <w:bCs/>
                <w:sz w:val="18"/>
                <w:szCs w:val="18"/>
                <w:lang w:val="pl-PL"/>
              </w:rPr>
            </w:pPr>
            <w:r w:rsidRPr="006D0D8C">
              <w:rPr>
                <w:rFonts w:ascii="Georgia" w:hAnsi="Georgia"/>
                <w:b/>
                <w:bCs/>
                <w:sz w:val="18"/>
                <w:szCs w:val="18"/>
                <w:lang w:val="pl-PL"/>
              </w:rPr>
              <w:t>Wymogi co do przedmiotu zamówienia w zakresie</w:t>
            </w:r>
          </w:p>
          <w:p w:rsidR="006D0D8C" w:rsidRPr="006D0D8C" w:rsidRDefault="006D0D8C" w:rsidP="006D0D8C">
            <w:pPr>
              <w:pStyle w:val="Tekstcofnity"/>
              <w:tabs>
                <w:tab w:val="left" w:pos="0"/>
              </w:tabs>
              <w:spacing w:line="240" w:lineRule="auto"/>
              <w:ind w:left="360" w:right="78" w:hanging="360"/>
              <w:jc w:val="center"/>
              <w:rPr>
                <w:rFonts w:ascii="Georgia" w:hAnsi="Georgia"/>
                <w:b/>
                <w:bCs/>
                <w:sz w:val="18"/>
                <w:szCs w:val="18"/>
                <w:lang w:val="pl-PL"/>
              </w:rPr>
            </w:pPr>
            <w:r w:rsidRPr="006D0D8C">
              <w:rPr>
                <w:rFonts w:ascii="Georgia" w:hAnsi="Georgia"/>
                <w:b/>
                <w:bCs/>
                <w:sz w:val="18"/>
                <w:szCs w:val="18"/>
                <w:lang w:val="pl-PL"/>
              </w:rPr>
              <w:t>sprzętu medycznego</w:t>
            </w: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snapToGrid w:val="0"/>
              <w:spacing w:line="240" w:lineRule="auto"/>
              <w:jc w:val="center"/>
              <w:textAlignment w:val="auto"/>
              <w:rPr>
                <w:rFonts w:ascii="Georgia" w:hAnsi="Georgia"/>
                <w:b/>
                <w:sz w:val="18"/>
                <w:szCs w:val="18"/>
              </w:rPr>
            </w:pPr>
            <w:r w:rsidRPr="006D0D8C">
              <w:rPr>
                <w:rFonts w:ascii="Georgia" w:hAnsi="Georgia"/>
                <w:b/>
                <w:sz w:val="18"/>
                <w:szCs w:val="18"/>
              </w:rPr>
              <w:t>II.</w:t>
            </w:r>
          </w:p>
        </w:tc>
        <w:tc>
          <w:tcPr>
            <w:tcW w:w="2563" w:type="pct"/>
            <w:gridSpan w:val="3"/>
            <w:tcBorders>
              <w:top w:val="single" w:sz="4" w:space="0" w:color="auto"/>
              <w:left w:val="single" w:sz="4" w:space="0" w:color="auto"/>
              <w:bottom w:val="single" w:sz="4" w:space="0" w:color="auto"/>
              <w:right w:val="single" w:sz="4" w:space="0" w:color="auto"/>
            </w:tcBorders>
            <w:vAlign w:val="center"/>
          </w:tcPr>
          <w:p w:rsidR="006D0D8C" w:rsidRPr="006D0D8C" w:rsidRDefault="006D0D8C" w:rsidP="001614A7">
            <w:pPr>
              <w:rPr>
                <w:rFonts w:ascii="Georgia" w:hAnsi="Georgia"/>
                <w:b/>
                <w:sz w:val="18"/>
                <w:szCs w:val="18"/>
              </w:rPr>
            </w:pPr>
            <w:r w:rsidRPr="006D0D8C">
              <w:rPr>
                <w:rFonts w:ascii="Georgia" w:hAnsi="Georgia"/>
                <w:b/>
                <w:sz w:val="18"/>
                <w:szCs w:val="18"/>
              </w:rPr>
              <w:t>Nosze główne. Podać markę, model.</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Nosze fabrycznie nowe, w oryginalnym opakowaniu. Rok produkcji minimum 2019</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Wykonane z materiału odpornego na korozje lub z materiału zabezpieczonego przed korozją</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Długość całkowita noszy: 206 cm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Szerokość całkowita noszy: 58 cm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Elektrycznie regulowana wysokość leża: 36-105 cm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Fabrycznie zamontowany gumowy odbojnik na całej długości bocznej ramy noszy chroniący przed uszkodzeniami przy otarciach lub uderzeniach podczas przenoszenia lub prowadzenia na transporterze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Nosze 3 segmentowe z możliwością ustawienia pozycji przeciwwstrząsowej oraz pozycji zmniejszającej napięcie mięśni brzucha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Przystosowane do prowadzenia reanimacji, wyposażone w twardą płytę na całej długości pod materacem umożliwiającą ustawienie wszystkich dostępnym funkcji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Płynna regulacja kąta nachylenia oparcia pleców do min. 75 ° wspomagana sprężyną gazową, a zgięcie kolan  do min. 30°</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Rozkładane poręcze boczne, z uchwytami zwalniającymi, zwiększające powierzchnie materaca, regulowane w 7 pozycjach ułatwiające transport pacjentów otyłych</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Pozycja przeciwwstrząsowa min. +15°</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Zestaw pasów zabezpieczających pacjenta o regulowanej długości mocowanych bezpośrednio do ramy noszy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Wyprofilowany materac, w środkowej części dodatkowo stabilizujący miednicę w trakcie transportu zwłaszcza u pacjentów bariatrycznych, mocowany na rzepy. Umożliwiający ustawienie wszystkich dostępnych pozycji transportowych o powierzchni antypoślizgowej, nie absorbujących krwi i płynów, odpornych na środki dezynfekujące. Materac niepalny, zgodnie z norma EN 597-1 – załączyć potwierdzenie spełnienia normy.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Trwałe graficzne oznakowanie elementów związanych z obsługą noszy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Uchwyty do prowadzenia i sterowania elektrycznie noszy na dwóch poziomach zapewniające łatwą obsługę dla personelu med. o zróżnicowanym wzroście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Wyświetlacz stanu naładowania akumulatora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Możliwość ładowania akumulatora noszy po wpięciu w mocowanie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Dodatkowo system ręcznego podnoszenia, unoszenia , załadunku i wyładunku noszy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Bezpieczne obciążenie robocze 395 kg, max. waga ciała pacjenta do 318 kg.</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Waga noszy max. 65 kg zgodnie z normą EN PN 1865-3:2012 + A1:2015. Nosze o zwiększonej wytrzymałości stosowane do dużych obciążeń. Potwierdzenie spełnienie przez nosze i system mocowania noszy normy EN PN 1865-3:2012 + A1: 2015 przez niezależną jednostkę notyfikacyjną</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Wbudowane automatyczne zwalnianie noszy z mocowania za pomocą jednego przycisku  z możliwością ręcznego zwolnienia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Nosze z automatycznym, hydrauliczno-elektrycznym systemem podnoszenia, obniżania noszy z pacjentem oraz załadunkiem noszy z/do ambulansu , eliminujący ręczne podnoszenie pacjenta wraz z noszami zgodne z normą dla noszy z zasilaniem EN PN 1865-2:2010 +A1:2015. Potwierdzenie spełnienia normy przez nosze i system mocowania noszy z zasilaniem EN PN 1865-2:2010+ A1: 2015 przez niezależną jednostkę notyfikacyjną</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Elektryczny system mocowania noszy montowany bezpośrednio do podłogi ambulansu lub lawety, umożliwiający załadunek i rozładunek pacjenta bez wysiłku fizycznego</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Licznik godzin pracy ułatwiający określenie czasu przeprowadzania wymaganego przeglądu technicznego</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Wskaźniki typu LED ułatwiające naprowadzanie noszy na system mocowania ułatwiające pracę w nocy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Płynna automatyczna regulacja na wszystkich wysokościach ustawiana za pomocą jednego przycisku</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 zestawie komplet dwóch baterii plus ładowarka. Możliwość ładowania baterii z zasilania 12 V. Dodatkowo uchwyt na ładowarkę.</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Nosze wyposażone w 4 kółka obrotowe w zakresie 360° z min. 15 cm średnicą , min. 2 kółka wyposażone w hamulce.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2 koła z systemem blokady toczenia (koła kierunkowe)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Skracana tylna część ramy noszy celem ułatwienia manewrowania w wąskich przestrzeniach.</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Całkowita długość noszy 206 cm, po skróceniu max. 160 cm.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Możliwość rozłożenia leża noszy po skróceniu tylnej ramy noszy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3 częściowy, składany teleskopowo wieszak na płyny infuzyjne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Nosze wyposażone w zagłówek mocowany bezpośrednio do ramy noszy umożliwiający ich przedłużenie w celu transportu pacjenta o wyższym wzroście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Uchylny stabilizator głowy pacjenta z możliwością wyjęcia oraz ułożenia głowy na wznak.</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Możliwość mycia ciśnieniowego noszy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Klasa szczelności min. IPX6</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Zakres temperatur pracy  noszy elektryczno-hydraulicznych wynosi od -34° do 54° C.</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Zestaw pasów lub uprzęży służący do transportu małych dzieci.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Potwierdzenie spełnienia przez nosze i system mocowania normy EN PN 1789:2007+A2:2014 przez niezależną jednostkę notyfikacyjną</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Potwierdzenie spełnienia przez nosze normy dla medycznych urządzeń elektrycznych IEC 60601-1</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Okres gwarancji na nosze i system załadunku</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bCs/>
                <w:sz w:val="18"/>
                <w:szCs w:val="18"/>
              </w:rPr>
              <w:t>Autoryzowany serwis gwarancyjny i pogwarancyjny na terenie Polski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Liczba gwarancyjnych przeglądów serwisowych</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Czas reakcji serwisu na zgłoszenie awarii w okresie gwarancji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Czas usunięcia awarii w okresie gwarancji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Instrukcja obsługi i serwisowa w j. polskim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numPr>
                <w:ilvl w:val="0"/>
                <w:numId w:val="68"/>
              </w:numPr>
              <w:snapToGrid w:val="0"/>
              <w:spacing w:line="240" w:lineRule="auto"/>
              <w:jc w:val="center"/>
              <w:textAlignment w:val="auto"/>
              <w:rPr>
                <w:rFonts w:ascii="Georgia" w:hAnsi="Georgia"/>
                <w:sz w:val="18"/>
                <w:szCs w:val="18"/>
              </w:rPr>
            </w:pP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Certyfikaty, Deklaracja zgodności, Dopuszczenie do obrotu</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vAlign w:val="center"/>
          </w:tcPr>
          <w:p w:rsidR="006D0D8C" w:rsidRPr="006D0D8C" w:rsidRDefault="006D0D8C" w:rsidP="006D0D8C">
            <w:pPr>
              <w:snapToGrid w:val="0"/>
              <w:spacing w:line="240" w:lineRule="auto"/>
              <w:jc w:val="center"/>
              <w:textAlignment w:val="auto"/>
              <w:rPr>
                <w:rFonts w:ascii="Georgia" w:hAnsi="Georgia"/>
                <w:b/>
                <w:sz w:val="18"/>
                <w:szCs w:val="18"/>
              </w:rPr>
            </w:pPr>
            <w:r w:rsidRPr="006D0D8C">
              <w:rPr>
                <w:rFonts w:ascii="Georgia" w:hAnsi="Georgia"/>
                <w:b/>
                <w:sz w:val="18"/>
                <w:szCs w:val="18"/>
              </w:rPr>
              <w:t>III.</w:t>
            </w:r>
          </w:p>
        </w:tc>
        <w:tc>
          <w:tcPr>
            <w:tcW w:w="2563" w:type="pct"/>
            <w:gridSpan w:val="3"/>
            <w:tcBorders>
              <w:top w:val="single" w:sz="4" w:space="0" w:color="auto"/>
              <w:left w:val="single" w:sz="4" w:space="0" w:color="auto"/>
              <w:bottom w:val="single" w:sz="4" w:space="0" w:color="auto"/>
              <w:right w:val="single" w:sz="4" w:space="0" w:color="auto"/>
            </w:tcBorders>
            <w:vAlign w:val="center"/>
          </w:tcPr>
          <w:p w:rsidR="006D0D8C" w:rsidRPr="006D0D8C" w:rsidRDefault="006D0D8C" w:rsidP="001614A7">
            <w:pPr>
              <w:rPr>
                <w:rFonts w:ascii="Georgia" w:hAnsi="Georgia"/>
                <w:b/>
                <w:sz w:val="18"/>
                <w:szCs w:val="18"/>
              </w:rPr>
            </w:pPr>
            <w:r w:rsidRPr="006D0D8C">
              <w:rPr>
                <w:rFonts w:ascii="Georgia" w:hAnsi="Georgia"/>
                <w:b/>
                <w:sz w:val="18"/>
                <w:szCs w:val="18"/>
              </w:rPr>
              <w:t>Defibrylator transportowy. Podać markę, model.</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Aparat przenośny z torbą transportową, testerem wyładowań i certyfikowanym uchwytem karetkowym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Zasilanie akumulatorowe z akumulatorów bez efektu pamięci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3</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highlight w:val="yellow"/>
              </w:rPr>
            </w:pPr>
            <w:r w:rsidRPr="006D0D8C">
              <w:rPr>
                <w:rFonts w:ascii="Georgia" w:hAnsi="Georgia"/>
                <w:sz w:val="18"/>
                <w:szCs w:val="18"/>
              </w:rPr>
              <w:t>Możliwość ładowania zapasowych akumulatorów za pomocą za ładowarki zewnętrznej 12V – 230V</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3a.</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1614A7" w:rsidRDefault="006D0D8C" w:rsidP="001614A7">
            <w:pPr>
              <w:rPr>
                <w:rFonts w:ascii="Georgia" w:hAnsi="Georgia"/>
                <w:sz w:val="18"/>
                <w:szCs w:val="18"/>
              </w:rPr>
            </w:pPr>
            <w:r w:rsidRPr="001614A7">
              <w:rPr>
                <w:rFonts w:ascii="Georgia" w:hAnsi="Georgia"/>
                <w:sz w:val="18"/>
                <w:szCs w:val="18"/>
              </w:rPr>
              <w:t>Ładowarka zewnętrzna dwustanowiskowa</w:t>
            </w:r>
          </w:p>
          <w:p w:rsidR="006D0D8C" w:rsidRPr="006D0D8C" w:rsidRDefault="006D0D8C" w:rsidP="001614A7">
            <w:pPr>
              <w:rPr>
                <w:rFonts w:ascii="Georgia" w:hAnsi="Georgia"/>
                <w:sz w:val="18"/>
                <w:szCs w:val="18"/>
                <w:highlight w:val="yellow"/>
              </w:rPr>
            </w:pPr>
            <w:r w:rsidRPr="001614A7">
              <w:rPr>
                <w:rFonts w:ascii="Georgia" w:hAnsi="Georgia"/>
                <w:sz w:val="18"/>
                <w:szCs w:val="18"/>
              </w:rPr>
              <w:t>Parametr nie wymagany - punktowany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 / NIE</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4</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Czas pracy urządzenia na jednym akumulatorze – min. 180 minut monitorowania lub min. 200 defibrylacji x 200J</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5</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Ciężar defibrylatora w kg max. 10kg</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6</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Codzienny auto test poprawności działania urządzenia bez udziału użytkownika, bez konieczności włączania urządzenia. Potwierdzenie poprawności działania z datą, godziną, numerem aparatu umieszczone na wydruku lub przytoczony wydruk i przesłane/transmisja danych do: działu technicznego szpitala, koordynatora medycznego pogotowia</w:t>
            </w:r>
          </w:p>
          <w:p w:rsidR="006D0D8C" w:rsidRPr="006D0D8C" w:rsidRDefault="006D0D8C" w:rsidP="001614A7">
            <w:pPr>
              <w:rPr>
                <w:rFonts w:ascii="Georgia" w:hAnsi="Georgia"/>
                <w:sz w:val="18"/>
                <w:szCs w:val="18"/>
                <w:highlight w:val="yellow"/>
              </w:rPr>
            </w:pP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6a.</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1614A7" w:rsidRDefault="006D0D8C" w:rsidP="001614A7">
            <w:pPr>
              <w:rPr>
                <w:rFonts w:ascii="Georgia" w:hAnsi="Georgia"/>
                <w:sz w:val="18"/>
                <w:szCs w:val="18"/>
              </w:rPr>
            </w:pPr>
            <w:r w:rsidRPr="001614A7">
              <w:rPr>
                <w:rFonts w:ascii="Georgia" w:hAnsi="Georgia"/>
                <w:sz w:val="18"/>
                <w:szCs w:val="18"/>
              </w:rPr>
              <w:t>Wykonanie auto testu z wydrukiem i przesłaniem danych</w:t>
            </w:r>
          </w:p>
          <w:p w:rsidR="006D0D8C" w:rsidRPr="006D0D8C" w:rsidRDefault="006D0D8C" w:rsidP="001614A7">
            <w:pPr>
              <w:rPr>
                <w:rFonts w:ascii="Georgia" w:hAnsi="Georgia"/>
                <w:sz w:val="18"/>
                <w:szCs w:val="18"/>
              </w:rPr>
            </w:pPr>
            <w:r w:rsidRPr="001614A7">
              <w:rPr>
                <w:rFonts w:ascii="Georgia" w:hAnsi="Georgia"/>
                <w:sz w:val="18"/>
                <w:szCs w:val="18"/>
              </w:rPr>
              <w:t>Parametr nie wymagany - punktowany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 / NIE</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7</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Norma IP min. 43</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8</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Defibrylacja synchroniczna i asynchroniczna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9</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Defibrylacja w trybie ręcznym i AED</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10</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Metronom reanimacyjny z możliwością ustawień rytmu częstości uciśnięć dla pacjentów zaintubowanych i nie zaintubowanych, oraz dla dorosłych i dzieci.</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11</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Dwufazowa fala defibrylacji w zakresie energii minimum od 2 do 200 J</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12</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highlight w:val="yellow"/>
              </w:rPr>
            </w:pPr>
            <w:r w:rsidRPr="006D0D8C">
              <w:rPr>
                <w:rFonts w:ascii="Georgia" w:hAnsi="Georgia"/>
                <w:sz w:val="18"/>
                <w:szCs w:val="18"/>
              </w:rPr>
              <w:t>Dostępne poziomy energii zewnętrznej – minimum 20.</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12a.</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1614A7" w:rsidRDefault="006D0D8C" w:rsidP="001614A7">
            <w:pPr>
              <w:rPr>
                <w:rFonts w:ascii="Georgia" w:hAnsi="Georgia"/>
                <w:sz w:val="18"/>
                <w:szCs w:val="18"/>
              </w:rPr>
            </w:pPr>
            <w:r w:rsidRPr="001614A7">
              <w:rPr>
                <w:rFonts w:ascii="Georgia" w:hAnsi="Georgia"/>
                <w:sz w:val="18"/>
                <w:szCs w:val="18"/>
              </w:rPr>
              <w:t>Poziomy energii zewnętrznej powyżej 20</w:t>
            </w:r>
          </w:p>
          <w:p w:rsidR="006D0D8C" w:rsidRPr="001614A7" w:rsidRDefault="006D0D8C" w:rsidP="001614A7">
            <w:pPr>
              <w:rPr>
                <w:rFonts w:ascii="Georgia" w:hAnsi="Georgia"/>
                <w:sz w:val="18"/>
                <w:szCs w:val="18"/>
              </w:rPr>
            </w:pPr>
            <w:r w:rsidRPr="001614A7">
              <w:rPr>
                <w:rFonts w:ascii="Georgia" w:hAnsi="Georgia"/>
                <w:sz w:val="18"/>
                <w:szCs w:val="18"/>
              </w:rPr>
              <w:t>Parametr nie wymagany - punktowany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 / NIE</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13</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Automatyczna regulacja parametrów defibrylacji z uwzględnieniem impedancji ciała pacjenta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14</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Defibrylacja przez łyżki defibrylacyjne zewnętrzne, elektrody naklejane, na wyposażeniu nakładki  dziecięce/neonatologiczne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15</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Łyżki twarde z regulacją energii defibrylacji, wyposażone w przycisk umożliwiający drukowanie na żądanie. Mocowanie łyżek twardych bezpośrednio w obudowie urządzenia spełniające normę PN-EN 1789.</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lastRenderedPageBreak/>
              <w:t>16</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Pełna obsługa defibrylatora z łyżek defibrylacyjnych zewnętrznych (wybór energii, defibrylacja, wydruk start/stop na żądanie), także przy zainstalowanych nakładkach pediatrycznych/neonatologicznych</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17</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Stymulacja przezskórna w trybie sztywnym i na żądanie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18</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Częstość stymulacji min. 40-170 impulsów/minutę</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19</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Regulacja prądu stymulacji min. 0-170 mA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20</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Odczyt 3 i 12 odprowadzeń EKG</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21</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Automatyczna interpretacja i diagnoza 12-odprowadzeniowego badania EKG uwzględniająca wiek i płeć pacjenta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22</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Alarmy częstości akcji serca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23</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Zakres pomiaru tętna od 20-250 u/min</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24</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highlight w:val="yellow"/>
              </w:rPr>
            </w:pPr>
            <w:r w:rsidRPr="006D0D8C">
              <w:rPr>
                <w:rFonts w:ascii="Georgia" w:hAnsi="Georgia"/>
                <w:sz w:val="18"/>
                <w:szCs w:val="18"/>
              </w:rPr>
              <w:t>Zakres wzmocnienia sygnału EKG min. od 0,5 do 4cm/Mv, minimum 4 poziomów wzmocnienia.</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24a.</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1614A7" w:rsidRDefault="006D0D8C" w:rsidP="001614A7">
            <w:pPr>
              <w:rPr>
                <w:rFonts w:ascii="Georgia" w:hAnsi="Georgia"/>
                <w:sz w:val="18"/>
                <w:szCs w:val="18"/>
              </w:rPr>
            </w:pPr>
            <w:r w:rsidRPr="001614A7">
              <w:rPr>
                <w:rFonts w:ascii="Georgia" w:hAnsi="Georgia"/>
                <w:sz w:val="18"/>
                <w:szCs w:val="18"/>
              </w:rPr>
              <w:t>Powyżej 7 poziomów wzmocnienia sygnału EKG</w:t>
            </w:r>
          </w:p>
          <w:p w:rsidR="006D0D8C" w:rsidRPr="006D0D8C" w:rsidRDefault="006D0D8C" w:rsidP="001614A7">
            <w:pPr>
              <w:rPr>
                <w:rFonts w:ascii="Georgia" w:hAnsi="Georgia"/>
                <w:sz w:val="18"/>
                <w:szCs w:val="18"/>
                <w:highlight w:val="yellow"/>
              </w:rPr>
            </w:pPr>
            <w:r w:rsidRPr="001614A7">
              <w:rPr>
                <w:rFonts w:ascii="Georgia" w:hAnsi="Georgia"/>
                <w:sz w:val="18"/>
                <w:szCs w:val="18"/>
              </w:rPr>
              <w:t>Parametr nie wymagany - punktowany</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 / NIE</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25</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Prezentacja zapisu EKG – minimum 3 kanały na ekranie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26</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 xml:space="preserve">Ekran kolorowy o przekątnej minimum </w:t>
            </w:r>
            <w:smartTag w:uri="urn:schemas-microsoft-com:office:smarttags" w:element="metricconverter">
              <w:smartTagPr>
                <w:attr w:name="ProductID" w:val="8”"/>
              </w:smartTagPr>
              <w:r w:rsidRPr="006D0D8C">
                <w:rPr>
                  <w:rFonts w:ascii="Georgia" w:hAnsi="Georgia"/>
                  <w:sz w:val="18"/>
                  <w:szCs w:val="18"/>
                </w:rPr>
                <w:t>8”</w:t>
              </w:r>
            </w:smartTag>
            <w:r w:rsidRPr="006D0D8C">
              <w:rPr>
                <w:rFonts w:ascii="Georgia" w:hAnsi="Georgia"/>
                <w:sz w:val="18"/>
                <w:szCs w:val="18"/>
              </w:rPr>
              <w:t>.</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27</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Wydruk EKG na papierze o szerokości minimum 80mm.</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28</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Wydruku trendów czasowych mierzonych parametrów oraz pomiarów uniesienia odcinka ST na każdym odprowadzeniu EKG</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29</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Transmisja danych przez wbudowany lub zewnętrzny modem do istniejących stacji odbiorczych zintegrowanego wojewódzkiego  systemu telemedycyny w pracowniach kardiologii inwazyjnej w Małopolsce.</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30</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Moduł pomiaru SpO2 w zakresie 50-100% z czujnikiem typu klips.</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31</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Moduł ciśnienia nieinwazyjnego NIBP z mankietem dla dorosłych.</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r w:rsidR="006D0D8C" w:rsidRPr="006D0D8C" w:rsidTr="006D0D8C">
        <w:tblPrEx>
          <w:tblCellMar>
            <w:left w:w="0" w:type="dxa"/>
            <w:right w:w="0" w:type="dxa"/>
          </w:tblCellMar>
        </w:tblPrEx>
        <w:trPr>
          <w:trHeight w:val="57"/>
        </w:trPr>
        <w:tc>
          <w:tcPr>
            <w:tcW w:w="309"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33</w:t>
            </w:r>
          </w:p>
        </w:tc>
        <w:tc>
          <w:tcPr>
            <w:tcW w:w="2563" w:type="pct"/>
            <w:gridSpan w:val="3"/>
            <w:tcBorders>
              <w:top w:val="single" w:sz="4" w:space="0" w:color="auto"/>
              <w:left w:val="single" w:sz="4" w:space="0" w:color="auto"/>
              <w:bottom w:val="single" w:sz="4" w:space="0" w:color="auto"/>
              <w:right w:val="single" w:sz="4" w:space="0" w:color="auto"/>
            </w:tcBorders>
          </w:tcPr>
          <w:p w:rsidR="006D0D8C" w:rsidRPr="006D0D8C" w:rsidRDefault="006D0D8C" w:rsidP="001614A7">
            <w:pPr>
              <w:rPr>
                <w:rFonts w:ascii="Georgia" w:hAnsi="Georgia"/>
                <w:sz w:val="18"/>
                <w:szCs w:val="18"/>
              </w:rPr>
            </w:pPr>
            <w:r w:rsidRPr="006D0D8C">
              <w:rPr>
                <w:rFonts w:ascii="Georgia" w:hAnsi="Georgia"/>
                <w:sz w:val="18"/>
                <w:szCs w:val="18"/>
              </w:rPr>
              <w:t>Urządzenie nowe, nie powystawowe, rok produkcji 2019</w:t>
            </w:r>
          </w:p>
        </w:tc>
        <w:tc>
          <w:tcPr>
            <w:tcW w:w="517"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jc w:val="center"/>
              <w:rPr>
                <w:rFonts w:ascii="Georgia" w:hAnsi="Georgia"/>
                <w:sz w:val="18"/>
                <w:szCs w:val="18"/>
              </w:rPr>
            </w:pPr>
            <w:r w:rsidRPr="006D0D8C">
              <w:rPr>
                <w:rFonts w:ascii="Georgia" w:hAnsi="Georgia"/>
                <w:sz w:val="18"/>
                <w:szCs w:val="18"/>
              </w:rPr>
              <w:t>TAK</w:t>
            </w:r>
          </w:p>
        </w:tc>
        <w:tc>
          <w:tcPr>
            <w:tcW w:w="1611" w:type="pct"/>
            <w:tcBorders>
              <w:top w:val="single" w:sz="4" w:space="0" w:color="auto"/>
              <w:left w:val="single" w:sz="4" w:space="0" w:color="auto"/>
              <w:bottom w:val="single" w:sz="4" w:space="0" w:color="auto"/>
              <w:right w:val="single" w:sz="4" w:space="0" w:color="auto"/>
            </w:tcBorders>
          </w:tcPr>
          <w:p w:rsidR="006D0D8C" w:rsidRPr="006D0D8C" w:rsidRDefault="006D0D8C" w:rsidP="006D0D8C">
            <w:pPr>
              <w:snapToGrid w:val="0"/>
              <w:rPr>
                <w:rFonts w:ascii="Georgia" w:hAnsi="Georgia"/>
                <w:sz w:val="18"/>
                <w:szCs w:val="18"/>
              </w:rPr>
            </w:pPr>
          </w:p>
        </w:tc>
      </w:tr>
    </w:tbl>
    <w:p w:rsidR="00E65813" w:rsidRPr="00E65813" w:rsidRDefault="00E65813" w:rsidP="006D0D8C">
      <w:pPr>
        <w:spacing w:line="360" w:lineRule="auto"/>
        <w:rPr>
          <w:rFonts w:ascii="Georgia" w:hAnsi="Georgia"/>
          <w:kern w:val="0"/>
          <w:sz w:val="20"/>
          <w:szCs w:val="20"/>
          <w:lang w:eastAsia="pl-PL"/>
        </w:rPr>
      </w:pPr>
    </w:p>
    <w:p w:rsidR="001274DF" w:rsidRDefault="001274DF" w:rsidP="00411C1D">
      <w:pPr>
        <w:spacing w:line="360" w:lineRule="auto"/>
        <w:jc w:val="center"/>
        <w:rPr>
          <w:rFonts w:ascii="Georgia" w:hAnsi="Georgia" w:cs="Georgia"/>
          <w:b/>
          <w:bCs/>
          <w:i/>
          <w:iCs/>
          <w:sz w:val="20"/>
          <w:szCs w:val="20"/>
          <w:u w:val="single"/>
        </w:rPr>
      </w:pPr>
    </w:p>
    <w:p w:rsidR="00E23BEC" w:rsidRPr="00411C1D" w:rsidRDefault="00E73F4E" w:rsidP="00411C1D">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bookmarkStart w:id="44" w:name="_Toc286135481"/>
      <w:bookmarkEnd w:id="41"/>
      <w:bookmarkEnd w:id="43"/>
    </w:p>
    <w:p w:rsidR="00411C1D" w:rsidRDefault="00411C1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rsidR="00C9143E" w:rsidRPr="00E60300" w:rsidRDefault="00C9143E" w:rsidP="00C9143E">
      <w:pPr>
        <w:pStyle w:val="Nagwek1"/>
        <w:spacing w:before="0" w:after="0" w:line="360" w:lineRule="auto"/>
        <w:jc w:val="right"/>
        <w:rPr>
          <w:rFonts w:ascii="Georgia" w:hAnsi="Georgia" w:cs="Georgia"/>
          <w:b/>
          <w:bCs w:val="0"/>
          <w:i/>
          <w:iCs/>
          <w:color w:val="000000"/>
          <w:sz w:val="20"/>
          <w:szCs w:val="20"/>
        </w:rPr>
      </w:pPr>
      <w:bookmarkStart w:id="45" w:name="_Toc16495144"/>
      <w:r w:rsidRPr="00E60300">
        <w:rPr>
          <w:rFonts w:ascii="Georgia" w:hAnsi="Georgia" w:cs="Georgia"/>
          <w:b/>
          <w:bCs w:val="0"/>
          <w:i/>
          <w:iCs/>
          <w:color w:val="000000"/>
          <w:sz w:val="20"/>
          <w:szCs w:val="20"/>
        </w:rPr>
        <w:lastRenderedPageBreak/>
        <w:t>Załącznik nr 3 do SIWZ</w:t>
      </w:r>
      <w:bookmarkEnd w:id="45"/>
    </w:p>
    <w:p w:rsidR="00C9143E" w:rsidRPr="00E60300" w:rsidRDefault="00C9143E" w:rsidP="00C9143E">
      <w:pPr>
        <w:tabs>
          <w:tab w:val="center" w:pos="4896"/>
          <w:tab w:val="right" w:pos="9432"/>
        </w:tabs>
        <w:snapToGrid w:val="0"/>
        <w:spacing w:before="40" w:after="40" w:line="360" w:lineRule="auto"/>
        <w:rPr>
          <w:rFonts w:ascii="Georgia" w:hAnsi="Georgia"/>
          <w:color w:val="000000"/>
        </w:rPr>
      </w:pPr>
    </w:p>
    <w:p w:rsidR="00C9143E" w:rsidRPr="00E60300" w:rsidRDefault="00C9143E" w:rsidP="00C9143E">
      <w:pPr>
        <w:pStyle w:val="Normalny1"/>
        <w:autoSpaceDE w:val="0"/>
        <w:spacing w:line="240" w:lineRule="auto"/>
        <w:jc w:val="both"/>
        <w:rPr>
          <w:color w:val="000000"/>
          <w:sz w:val="20"/>
          <w:szCs w:val="20"/>
        </w:rPr>
      </w:pPr>
      <w:r w:rsidRPr="00E60300">
        <w:rPr>
          <w:color w:val="000000"/>
          <w:sz w:val="20"/>
          <w:szCs w:val="20"/>
        </w:rPr>
        <w:t>................................................. ,</w:t>
      </w:r>
    </w:p>
    <w:p w:rsidR="00C9143E" w:rsidRPr="00E60300" w:rsidRDefault="00C9143E" w:rsidP="00C9143E">
      <w:pPr>
        <w:spacing w:line="240" w:lineRule="auto"/>
        <w:textAlignment w:val="auto"/>
        <w:rPr>
          <w:rFonts w:ascii="Georgia" w:hAnsi="Georgia" w:cs="Georgia"/>
          <w:i/>
          <w:iCs/>
          <w:color w:val="000000"/>
          <w:sz w:val="16"/>
          <w:szCs w:val="16"/>
        </w:rPr>
      </w:pPr>
      <w:r w:rsidRPr="00E60300">
        <w:rPr>
          <w:rFonts w:ascii="Georgia" w:hAnsi="Georgia"/>
          <w:i/>
          <w:iCs/>
          <w:color w:val="000000"/>
          <w:sz w:val="16"/>
          <w:szCs w:val="16"/>
        </w:rPr>
        <w:t xml:space="preserve">             (pieczęć Wykonawcy)</w:t>
      </w:r>
    </w:p>
    <w:p w:rsidR="00C9143E" w:rsidRPr="00E60300" w:rsidRDefault="00C9143E" w:rsidP="00C9143E">
      <w:pPr>
        <w:spacing w:line="360" w:lineRule="auto"/>
        <w:rPr>
          <w:rFonts w:ascii="Georgia" w:hAnsi="Georgia"/>
          <w:color w:val="000000"/>
        </w:rPr>
      </w:pPr>
    </w:p>
    <w:p w:rsidR="00C9143E" w:rsidRPr="00E60300" w:rsidRDefault="00C9143E" w:rsidP="00C9143E">
      <w:pPr>
        <w:spacing w:line="360" w:lineRule="auto"/>
        <w:jc w:val="center"/>
        <w:rPr>
          <w:rFonts w:ascii="Georgia" w:hAnsi="Georgia" w:cs="Georgia"/>
          <w:b/>
          <w:bCs/>
          <w:i/>
          <w:iCs/>
          <w:color w:val="000000"/>
        </w:rPr>
      </w:pPr>
      <w:r w:rsidRPr="00E60300">
        <w:rPr>
          <w:rFonts w:ascii="Georgia" w:hAnsi="Georgia" w:cs="Georgia"/>
          <w:b/>
          <w:bCs/>
          <w:i/>
          <w:iCs/>
          <w:color w:val="000000"/>
        </w:rPr>
        <w:t>Oświadczenie</w:t>
      </w:r>
    </w:p>
    <w:p w:rsidR="00C9143E" w:rsidRPr="00E60300" w:rsidRDefault="00C9143E" w:rsidP="00C9143E">
      <w:pPr>
        <w:spacing w:line="360" w:lineRule="auto"/>
        <w:jc w:val="center"/>
        <w:rPr>
          <w:rFonts w:ascii="Georgia" w:hAnsi="Georgia" w:cs="Georgia"/>
          <w:b/>
          <w:bCs/>
          <w:color w:val="000000"/>
        </w:rPr>
      </w:pPr>
    </w:p>
    <w:p w:rsidR="00C9143E" w:rsidRPr="00E60300" w:rsidRDefault="00C9143E" w:rsidP="00C9143E">
      <w:pPr>
        <w:pStyle w:val="Standard"/>
        <w:autoSpaceDE w:val="0"/>
        <w:spacing w:after="0" w:line="360" w:lineRule="auto"/>
        <w:jc w:val="center"/>
        <w:rPr>
          <w:b w:val="0"/>
          <w:i w:val="0"/>
          <w:sz w:val="20"/>
          <w:szCs w:val="20"/>
        </w:rPr>
      </w:pPr>
      <w:r w:rsidRPr="00E60300">
        <w:rPr>
          <w:b w:val="0"/>
          <w:i w:val="0"/>
          <w:color w:val="000000"/>
          <w:sz w:val="20"/>
          <w:szCs w:val="20"/>
        </w:rPr>
        <w:t xml:space="preserve">Składane w postępowaniu na wybór Wykonawcy w postępowaniu o udzielenie zamówienia publicznego na </w:t>
      </w:r>
      <w:r w:rsidRPr="00E60300">
        <w:rPr>
          <w:b w:val="0"/>
          <w:i w:val="0"/>
          <w:sz w:val="20"/>
          <w:szCs w:val="20"/>
        </w:rPr>
        <w:t xml:space="preserve">dostawę, </w:t>
      </w:r>
      <w:r w:rsidR="00E65813">
        <w:rPr>
          <w:b w:val="0"/>
          <w:i w:val="0"/>
          <w:sz w:val="20"/>
          <w:szCs w:val="20"/>
        </w:rPr>
        <w:t>ambulansu typu C wraz z wyposażeniem medycznym</w:t>
      </w:r>
      <w:r w:rsidRPr="00E60300">
        <w:rPr>
          <w:b w:val="0"/>
          <w:i w:val="0"/>
          <w:sz w:val="20"/>
          <w:szCs w:val="20"/>
        </w:rPr>
        <w:t xml:space="preserve"> dla ZZOZ w Wadowicach</w:t>
      </w:r>
    </w:p>
    <w:p w:rsidR="00C9143E" w:rsidRPr="00E60300" w:rsidRDefault="00C9143E" w:rsidP="00C9143E">
      <w:pPr>
        <w:pStyle w:val="Standard"/>
        <w:autoSpaceDE w:val="0"/>
        <w:spacing w:after="0" w:line="360" w:lineRule="auto"/>
        <w:jc w:val="both"/>
        <w:rPr>
          <w:i w:val="0"/>
          <w:iCs w:val="0"/>
          <w:color w:val="000000"/>
          <w:sz w:val="20"/>
          <w:szCs w:val="20"/>
        </w:rPr>
      </w:pPr>
    </w:p>
    <w:p w:rsidR="00C9143E" w:rsidRPr="00E60300" w:rsidRDefault="00C9143E" w:rsidP="00C9143E">
      <w:pPr>
        <w:spacing w:line="360" w:lineRule="auto"/>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center"/>
        <w:textAlignment w:val="auto"/>
        <w:rPr>
          <w:rFonts w:ascii="Georgia" w:eastAsia="TimesNewRoman" w:hAnsi="Georgia" w:cs="TimesNewRoman"/>
          <w:kern w:val="0"/>
          <w:sz w:val="20"/>
          <w:szCs w:val="20"/>
          <w:lang w:eastAsia="pl-PL"/>
        </w:rPr>
      </w:pPr>
      <w:r w:rsidRPr="00E60300">
        <w:rPr>
          <w:rFonts w:ascii="Georgia" w:hAnsi="Georgia" w:cs="Georgia"/>
          <w:color w:val="000000"/>
          <w:sz w:val="20"/>
          <w:szCs w:val="20"/>
        </w:rPr>
        <w:t xml:space="preserve">o przynależności </w:t>
      </w:r>
      <w:r w:rsidRPr="00E60300">
        <w:rPr>
          <w:rFonts w:ascii="Georgia" w:eastAsia="TimesNewRoman" w:hAnsi="Georgia" w:cs="TimesNewRoman"/>
          <w:color w:val="000000"/>
          <w:kern w:val="0"/>
          <w:sz w:val="20"/>
          <w:szCs w:val="20"/>
          <w:lang w:eastAsia="pl-PL"/>
        </w:rPr>
        <w:t>lub braku przynależności do tej samej grupy kapitałowej w rozumien</w:t>
      </w:r>
      <w:r w:rsidR="00E23BEC">
        <w:rPr>
          <w:rFonts w:ascii="Georgia" w:eastAsia="TimesNewRoman" w:hAnsi="Georgia" w:cs="TimesNewRoman"/>
          <w:color w:val="000000"/>
          <w:kern w:val="0"/>
          <w:sz w:val="20"/>
          <w:szCs w:val="20"/>
          <w:lang w:eastAsia="pl-PL"/>
        </w:rPr>
        <w:t>iu ustawy z dnia 16 lutego 2007</w:t>
      </w:r>
      <w:r w:rsidRPr="00E60300">
        <w:rPr>
          <w:rFonts w:ascii="Georgia" w:eastAsia="TimesNewRoman" w:hAnsi="Georgia" w:cs="TimesNewRoman"/>
          <w:color w:val="000000"/>
          <w:kern w:val="0"/>
          <w:sz w:val="20"/>
          <w:szCs w:val="20"/>
          <w:lang w:eastAsia="pl-PL"/>
        </w:rPr>
        <w:t>r. o ochronie konkurencji i konsumentów (Dz. U. z 2015 r. poz. 184, 1618 i 1634</w:t>
      </w:r>
      <w:r w:rsidRPr="00E60300">
        <w:rPr>
          <w:rFonts w:ascii="Georgia" w:eastAsia="TimesNewRoman" w:hAnsi="Georgia" w:cs="TimesNewRoman"/>
          <w:kern w:val="0"/>
          <w:sz w:val="20"/>
          <w:szCs w:val="20"/>
          <w:lang w:eastAsia="pl-PL"/>
        </w:rPr>
        <w:t>),</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 xml:space="preserve">Niniejszym oświadczam, że </w:t>
      </w:r>
      <w:r w:rsidRPr="00E60300">
        <w:rPr>
          <w:rFonts w:ascii="Georgia" w:eastAsia="TimesNewRoman" w:hAnsi="Georgia" w:cs="TimesNewRoman,Bold"/>
          <w:b/>
          <w:bCs/>
          <w:kern w:val="0"/>
          <w:sz w:val="20"/>
          <w:szCs w:val="20"/>
          <w:lang w:eastAsia="pl-PL"/>
        </w:rPr>
        <w:t xml:space="preserve">należę/nie należę </w:t>
      </w:r>
      <w:r w:rsidRPr="00E60300">
        <w:rPr>
          <w:rFonts w:ascii="Georgia" w:eastAsia="TimesNewRoman" w:hAnsi="Georgia" w:cs="TimesNewRoman"/>
          <w:kern w:val="0"/>
          <w:sz w:val="20"/>
          <w:szCs w:val="20"/>
          <w:lang w:eastAsia="pl-PL"/>
        </w:rPr>
        <w:t>(</w:t>
      </w:r>
      <w:r w:rsidRPr="00E60300">
        <w:rPr>
          <w:rFonts w:ascii="Georgia" w:eastAsia="TimesNewRoman" w:hAnsi="Georgia" w:cs="TimesNewRoman,Italic"/>
          <w:i/>
          <w:iCs/>
          <w:kern w:val="0"/>
          <w:sz w:val="20"/>
          <w:szCs w:val="20"/>
          <w:lang w:eastAsia="pl-PL"/>
        </w:rPr>
        <w:t>niepotrzebne skreślić</w:t>
      </w:r>
      <w:r w:rsidRPr="00E60300">
        <w:rPr>
          <w:rFonts w:ascii="Georgia" w:eastAsia="TimesNewRoman" w:hAnsi="Georgia" w:cs="TimesNewRoman"/>
          <w:kern w:val="0"/>
          <w:sz w:val="20"/>
          <w:szCs w:val="20"/>
          <w:lang w:eastAsia="pl-PL"/>
        </w:rPr>
        <w:t>) do tej samej grupy kapitałowej z innymi Wykonawcami, którzy złożyli odrębne oferty, oferty częściowe lub wnioski o dopuszczenie do udziału w niniejszym postępowaniu.</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
        <w:gridCol w:w="9415"/>
      </w:tblGrid>
      <w:tr w:rsidR="00C9143E" w:rsidRPr="00E60300" w:rsidTr="002F4938">
        <w:tc>
          <w:tcPr>
            <w:tcW w:w="674"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Lp.</w:t>
            </w:r>
          </w:p>
        </w:tc>
        <w:tc>
          <w:tcPr>
            <w:tcW w:w="9638" w:type="dxa"/>
            <w:vAlign w:val="center"/>
          </w:tcPr>
          <w:p w:rsidR="00C9143E" w:rsidRPr="00E60300" w:rsidRDefault="00C9143E" w:rsidP="002F4938">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Wskazanie Wykonawców</w:t>
            </w: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1</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2</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r w:rsidR="00C9143E" w:rsidRPr="00E60300" w:rsidTr="002F4938">
        <w:tc>
          <w:tcPr>
            <w:tcW w:w="674"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3 itd</w:t>
            </w:r>
          </w:p>
        </w:tc>
        <w:tc>
          <w:tcPr>
            <w:tcW w:w="9638" w:type="dxa"/>
          </w:tcPr>
          <w:p w:rsidR="00C9143E" w:rsidRPr="00E60300" w:rsidRDefault="00C9143E" w:rsidP="002F4938">
            <w:pPr>
              <w:pStyle w:val="Akapitzlist1"/>
              <w:spacing w:line="360" w:lineRule="auto"/>
              <w:ind w:left="0"/>
              <w:jc w:val="both"/>
              <w:rPr>
                <w:rFonts w:ascii="Georgia" w:hAnsi="Georgia" w:cs="Georgia"/>
                <w:color w:val="000000"/>
                <w:sz w:val="20"/>
                <w:szCs w:val="20"/>
              </w:rPr>
            </w:pPr>
          </w:p>
        </w:tc>
      </w:tr>
    </w:tbl>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E60300">
        <w:rPr>
          <w:rFonts w:ascii="Georgia" w:eastAsia="TimesNewRoman" w:hAnsi="Georgia" w:cs="TimesNewRoman"/>
          <w:color w:val="000000"/>
          <w:kern w:val="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C9143E" w:rsidRPr="00E60300" w:rsidRDefault="00C9143E" w:rsidP="00C9143E">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C9143E" w:rsidRPr="00E60300" w:rsidRDefault="00C9143E" w:rsidP="00C9143E">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C9143E" w:rsidRPr="00E60300" w:rsidRDefault="00C9143E" w:rsidP="00C9143E">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C9143E" w:rsidRPr="00E60300" w:rsidRDefault="00C9143E" w:rsidP="00C9143E">
      <w:pPr>
        <w:pStyle w:val="Tekstpodstawowywcity21"/>
        <w:ind w:left="5040"/>
        <w:rPr>
          <w:sz w:val="20"/>
          <w:szCs w:val="20"/>
          <w:lang w:val="pl-PL"/>
        </w:rPr>
      </w:pPr>
      <w:r w:rsidRPr="00E60300">
        <w:rPr>
          <w:sz w:val="20"/>
          <w:szCs w:val="20"/>
          <w:lang w:val="pl-PL"/>
        </w:rPr>
        <w:t>data i podpis(y) osób(y) upoważnionej(ych) do reprezentowania Wykonawcy</w:t>
      </w: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pStyle w:val="Akapitzlist1"/>
        <w:spacing w:line="360" w:lineRule="auto"/>
        <w:ind w:left="0"/>
        <w:jc w:val="both"/>
        <w:rPr>
          <w:rFonts w:ascii="Georgia" w:hAnsi="Georgia" w:cs="Georgia"/>
          <w:color w:val="000000"/>
          <w:sz w:val="20"/>
          <w:szCs w:val="20"/>
        </w:rPr>
      </w:pPr>
    </w:p>
    <w:p w:rsidR="00C9143E" w:rsidRPr="00E60300" w:rsidRDefault="00C9143E" w:rsidP="00C9143E">
      <w:pPr>
        <w:suppressAutoHyphens w:val="0"/>
        <w:autoSpaceDE w:val="0"/>
        <w:autoSpaceDN w:val="0"/>
        <w:adjustRightInd w:val="0"/>
        <w:spacing w:line="240" w:lineRule="auto"/>
        <w:textAlignment w:val="auto"/>
        <w:rPr>
          <w:rFonts w:ascii="Georgia" w:hAnsi="Georgia" w:cs="TimesNewRoman,Bold"/>
          <w:b/>
          <w:bCs/>
          <w:i/>
          <w:color w:val="000000"/>
          <w:kern w:val="0"/>
          <w:sz w:val="18"/>
          <w:szCs w:val="18"/>
          <w:lang w:eastAsia="pl-PL"/>
        </w:rPr>
      </w:pPr>
      <w:r w:rsidRPr="00E60300">
        <w:rPr>
          <w:rFonts w:ascii="Georgia" w:hAnsi="Georgia" w:cs="TimesNewRoman,Bold"/>
          <w:b/>
          <w:bCs/>
          <w:i/>
          <w:color w:val="000000"/>
          <w:kern w:val="0"/>
          <w:sz w:val="18"/>
          <w:szCs w:val="18"/>
          <w:lang w:eastAsia="pl-PL"/>
        </w:rPr>
        <w:t>UWAGA</w:t>
      </w:r>
    </w:p>
    <w:p w:rsidR="00C9143E" w:rsidRPr="00411C1D" w:rsidRDefault="00C9143E" w:rsidP="00411C1D">
      <w:pPr>
        <w:suppressAutoHyphens w:val="0"/>
        <w:autoSpaceDE w:val="0"/>
        <w:autoSpaceDN w:val="0"/>
        <w:adjustRightInd w:val="0"/>
        <w:spacing w:line="240" w:lineRule="auto"/>
        <w:jc w:val="both"/>
        <w:textAlignment w:val="auto"/>
        <w:rPr>
          <w:rFonts w:ascii="Georgia" w:eastAsia="TimesNewRoman" w:hAnsi="Georgia" w:cs="TimesNewRoman"/>
          <w:i/>
          <w:color w:val="000000"/>
          <w:kern w:val="0"/>
          <w:sz w:val="18"/>
          <w:szCs w:val="18"/>
          <w:lang w:eastAsia="pl-PL"/>
        </w:rPr>
      </w:pPr>
      <w:r w:rsidRPr="00E60300">
        <w:rPr>
          <w:rFonts w:ascii="Georgia" w:eastAsia="TimesNewRoman" w:hAnsi="Georgia" w:cs="TimesNewRoman"/>
          <w:i/>
          <w:color w:val="000000"/>
          <w:kern w:val="0"/>
          <w:sz w:val="18"/>
          <w:szCs w:val="18"/>
          <w:lang w:eastAsia="pl-PL"/>
        </w:rPr>
        <w:t xml:space="preserve">Oświadczenie należy złożyć w terminie 3 dni od zamieszczenia przez Zamawiającego na stronie internetowej </w:t>
      </w:r>
      <w:hyperlink r:id="rId30" w:history="1">
        <w:r w:rsidR="00411C1D" w:rsidRPr="007C335C">
          <w:rPr>
            <w:rStyle w:val="Hipercze"/>
            <w:rFonts w:ascii="Georgia" w:eastAsia="Lucida Sans Unicode" w:hAnsi="Georgia"/>
            <w:i/>
            <w:sz w:val="18"/>
            <w:szCs w:val="18"/>
          </w:rPr>
          <w:t>https://www.</w:t>
        </w:r>
        <w:r w:rsidR="00411C1D" w:rsidRPr="007C335C">
          <w:rPr>
            <w:rFonts w:ascii="Georgia" w:hAnsi="Georgia"/>
            <w:i/>
            <w:color w:val="0000FF"/>
            <w:sz w:val="18"/>
            <w:szCs w:val="18"/>
          </w:rPr>
          <w:t xml:space="preserve"> platformazakupowa.pl/pn/zzozwadowice </w:t>
        </w:r>
      </w:hyperlink>
      <w:r w:rsidRPr="00E60300">
        <w:rPr>
          <w:rFonts w:ascii="Georgia" w:eastAsia="TimesNewRoman" w:hAnsi="Georgia" w:cs="TimesNewRoman"/>
          <w:i/>
          <w:color w:val="000000"/>
          <w:kern w:val="0"/>
          <w:sz w:val="18"/>
          <w:szCs w:val="18"/>
          <w:lang w:eastAsia="pl-PL"/>
        </w:rPr>
        <w:t>informacji z otwarcia ofert zawierającej nazwy i adresy wykonawców, którzy złożyli oferty.</w:t>
      </w:r>
      <w:r w:rsidR="00411C1D">
        <w:rPr>
          <w:rFonts w:ascii="Georgia" w:eastAsia="TimesNewRoman" w:hAnsi="Georgia" w:cs="TimesNewRoman"/>
          <w:i/>
          <w:color w:val="000000"/>
          <w:kern w:val="0"/>
          <w:sz w:val="18"/>
          <w:szCs w:val="18"/>
          <w:lang w:eastAsia="pl-PL"/>
        </w:rPr>
        <w:t xml:space="preserve"> </w:t>
      </w:r>
      <w:r w:rsidRPr="00E60300">
        <w:rPr>
          <w:rFonts w:ascii="Georgia" w:eastAsia="TimesNewRoman" w:hAnsi="Georgia" w:cs="TimesNewRoman"/>
          <w:i/>
          <w:kern w:val="0"/>
          <w:sz w:val="18"/>
          <w:szCs w:val="18"/>
          <w:lang w:eastAsia="pl-PL"/>
        </w:rPr>
        <w:t>Oświadczenie złożone jednocześnie z ofertą nie będzie brane pod uwagę.</w:t>
      </w:r>
    </w:p>
    <w:p w:rsidR="00C9143E" w:rsidRPr="00E60300" w:rsidRDefault="00C9143E" w:rsidP="00E23BEC">
      <w:pPr>
        <w:pStyle w:val="Nagwek1"/>
        <w:spacing w:before="0" w:after="0" w:line="360" w:lineRule="auto"/>
        <w:jc w:val="right"/>
        <w:rPr>
          <w:rFonts w:ascii="Georgia" w:hAnsi="Georgia" w:cs="Georgia"/>
          <w:b/>
          <w:bCs w:val="0"/>
          <w:i/>
          <w:color w:val="000000"/>
          <w:sz w:val="20"/>
          <w:szCs w:val="20"/>
        </w:rPr>
      </w:pPr>
      <w:bookmarkStart w:id="46" w:name="_Toc385917981"/>
      <w:bookmarkStart w:id="47" w:name="_Toc391966002"/>
      <w:bookmarkStart w:id="48" w:name="_Toc401208336"/>
      <w:bookmarkStart w:id="49" w:name="_Toc401300436"/>
      <w:bookmarkStart w:id="50" w:name="_Toc406665337"/>
      <w:bookmarkStart w:id="51" w:name="_Toc409183370"/>
      <w:bookmarkStart w:id="52" w:name="_Toc409598799"/>
      <w:bookmarkStart w:id="53" w:name="_Toc413309304"/>
      <w:bookmarkStart w:id="54" w:name="_Toc413398466"/>
      <w:bookmarkStart w:id="55" w:name="_Toc416341202"/>
      <w:bookmarkStart w:id="56" w:name="_Toc421781389"/>
      <w:bookmarkStart w:id="57" w:name="_Toc422745350"/>
      <w:bookmarkStart w:id="58" w:name="_Toc447792203"/>
      <w:bookmarkStart w:id="59" w:name="_Toc447884631"/>
      <w:bookmarkStart w:id="60" w:name="_Toc378325624"/>
      <w:bookmarkStart w:id="61" w:name="_Toc378325802"/>
      <w:bookmarkStart w:id="62" w:name="_Toc379796918"/>
      <w:bookmarkStart w:id="63" w:name="_Toc380053311"/>
      <w:bookmarkStart w:id="64" w:name="_Toc381085815"/>
      <w:bookmarkStart w:id="65" w:name="_Toc382898692"/>
      <w:bookmarkStart w:id="66" w:name="_Toc383502187"/>
      <w:bookmarkStart w:id="67" w:name="_Toc385333861"/>
      <w:bookmarkStart w:id="68" w:name="_Toc385335790"/>
      <w:bookmarkStart w:id="69" w:name="_Toc385917751"/>
      <w:bookmarkStart w:id="70" w:name="_Toc353787312"/>
      <w:bookmarkStart w:id="71" w:name="_Toc359390918"/>
      <w:bookmarkStart w:id="72" w:name="_Toc374948430"/>
      <w:bookmarkStart w:id="73" w:name="_Toc374948483"/>
      <w:r w:rsidRPr="00E60300">
        <w:rPr>
          <w:rFonts w:ascii="Georgia" w:hAnsi="Georgia"/>
          <w:color w:val="FF0000"/>
          <w:sz w:val="18"/>
          <w:szCs w:val="18"/>
        </w:rPr>
        <w:br w:type="page"/>
      </w:r>
      <w:bookmarkStart w:id="74" w:name="_Toc350854806"/>
      <w:bookmarkStart w:id="75" w:name="_Toc35378731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C9143E" w:rsidRPr="00E60300" w:rsidRDefault="00C9143E" w:rsidP="00C9143E">
      <w:pPr>
        <w:pStyle w:val="Nagwek1"/>
        <w:spacing w:before="0" w:after="0" w:line="360" w:lineRule="auto"/>
        <w:jc w:val="right"/>
        <w:rPr>
          <w:rFonts w:ascii="Georgia" w:hAnsi="Georgia" w:cs="Georgia"/>
          <w:b/>
          <w:i/>
          <w:sz w:val="20"/>
          <w:szCs w:val="20"/>
        </w:rPr>
      </w:pPr>
      <w:bookmarkStart w:id="76" w:name="_Toc378325803"/>
      <w:bookmarkStart w:id="77" w:name="_Toc438018690"/>
      <w:bookmarkStart w:id="78" w:name="_Toc458147121"/>
      <w:bookmarkStart w:id="79" w:name="_Toc16495145"/>
      <w:r w:rsidRPr="00E60300">
        <w:rPr>
          <w:rFonts w:ascii="Georgia" w:hAnsi="Georgia" w:cs="Georgia"/>
          <w:b/>
          <w:i/>
          <w:sz w:val="20"/>
          <w:szCs w:val="20"/>
        </w:rPr>
        <w:lastRenderedPageBreak/>
        <w:t xml:space="preserve">Załącznik nr </w:t>
      </w:r>
      <w:r w:rsidR="00ED126B">
        <w:rPr>
          <w:rFonts w:ascii="Georgia" w:hAnsi="Georgia" w:cs="Georgia"/>
          <w:b/>
          <w:i/>
          <w:sz w:val="20"/>
          <w:szCs w:val="20"/>
        </w:rPr>
        <w:t xml:space="preserve">4 </w:t>
      </w:r>
      <w:r w:rsidRPr="00E60300">
        <w:rPr>
          <w:rFonts w:ascii="Georgia" w:hAnsi="Georgia" w:cs="Georgia"/>
          <w:b/>
          <w:i/>
          <w:sz w:val="20"/>
          <w:szCs w:val="20"/>
        </w:rPr>
        <w:t>do SIWZ</w:t>
      </w:r>
      <w:bookmarkEnd w:id="76"/>
      <w:bookmarkEnd w:id="77"/>
      <w:bookmarkEnd w:id="78"/>
      <w:bookmarkEnd w:id="79"/>
    </w:p>
    <w:p w:rsidR="00E23BEC" w:rsidRDefault="00E23BEC" w:rsidP="00C9143E">
      <w:pPr>
        <w:pStyle w:val="Normalny1"/>
        <w:autoSpaceDE w:val="0"/>
        <w:spacing w:line="240" w:lineRule="auto"/>
        <w:jc w:val="both"/>
        <w:rPr>
          <w:sz w:val="20"/>
          <w:szCs w:val="20"/>
        </w:rPr>
      </w:pPr>
    </w:p>
    <w:p w:rsidR="00C9143E" w:rsidRPr="00E60300" w:rsidRDefault="00C9143E" w:rsidP="00C9143E">
      <w:pPr>
        <w:pStyle w:val="Normalny1"/>
        <w:autoSpaceDE w:val="0"/>
        <w:spacing w:line="240" w:lineRule="auto"/>
        <w:jc w:val="both"/>
        <w:rPr>
          <w:sz w:val="20"/>
          <w:szCs w:val="20"/>
        </w:rPr>
      </w:pPr>
      <w:r w:rsidRPr="00E60300">
        <w:rPr>
          <w:sz w:val="20"/>
          <w:szCs w:val="20"/>
        </w:rPr>
        <w:t>................................................. ,</w:t>
      </w:r>
    </w:p>
    <w:p w:rsidR="00C9143E" w:rsidRPr="00E60300" w:rsidRDefault="00C9143E" w:rsidP="00C9143E">
      <w:pPr>
        <w:pStyle w:val="Normalny1"/>
        <w:autoSpaceDE w:val="0"/>
        <w:spacing w:line="240" w:lineRule="auto"/>
        <w:jc w:val="both"/>
        <w:rPr>
          <w:b/>
          <w:i/>
          <w:iCs/>
          <w:sz w:val="20"/>
          <w:szCs w:val="20"/>
        </w:rPr>
      </w:pPr>
      <w:r w:rsidRPr="00E60300">
        <w:rPr>
          <w:i/>
          <w:iCs/>
          <w:sz w:val="20"/>
          <w:szCs w:val="20"/>
        </w:rPr>
        <w:t xml:space="preserve">       (pieczęć Wykonawcy)</w:t>
      </w:r>
    </w:p>
    <w:p w:rsidR="00C9143E" w:rsidRPr="00E60300" w:rsidRDefault="00C9143E" w:rsidP="00C9143E">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rsidR="00C9143E" w:rsidRPr="00E60300" w:rsidRDefault="00C9143E" w:rsidP="00C9143E">
      <w:pPr>
        <w:pStyle w:val="Normalny1"/>
        <w:autoSpaceDE w:val="0"/>
        <w:spacing w:line="360" w:lineRule="auto"/>
        <w:jc w:val="both"/>
        <w:rPr>
          <w:sz w:val="20"/>
          <w:szCs w:val="20"/>
        </w:rPr>
      </w:pPr>
    </w:p>
    <w:p w:rsidR="00C9143E" w:rsidRPr="00C922F9" w:rsidRDefault="00C9143E" w:rsidP="00C9143E">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r w:rsidRPr="00E60300">
        <w:rPr>
          <w:sz w:val="20"/>
          <w:szCs w:val="20"/>
        </w:rPr>
        <w:t>Nazwa oraz siedziba Wykonawcy: ...........................................................................................................................</w:t>
      </w:r>
    </w:p>
    <w:p w:rsidR="00C9143E" w:rsidRPr="00E60300" w:rsidRDefault="00C9143E" w:rsidP="00C9143E">
      <w:pPr>
        <w:pStyle w:val="Normalny1"/>
        <w:autoSpaceDE w:val="0"/>
        <w:spacing w:line="360" w:lineRule="auto"/>
        <w:jc w:val="both"/>
        <w:rPr>
          <w:sz w:val="20"/>
          <w:szCs w:val="20"/>
        </w:rPr>
      </w:pPr>
      <w:r w:rsidRPr="00E60300">
        <w:rPr>
          <w:sz w:val="20"/>
          <w:szCs w:val="20"/>
        </w:rPr>
        <w:t>...................................................................................................................................................................................</w:t>
      </w:r>
    </w:p>
    <w:p w:rsidR="00C9143E" w:rsidRPr="00E60300" w:rsidRDefault="00C9143E" w:rsidP="006427A3">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rsidR="00C9143E" w:rsidRDefault="00C9143E" w:rsidP="006427A3">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(Dz. U.</w:t>
      </w:r>
      <w:r w:rsidRPr="00E60300">
        <w:rPr>
          <w:sz w:val="20"/>
          <w:szCs w:val="20"/>
        </w:rPr>
        <w:br/>
        <w:t xml:space="preserve">z 2017r. poz. 221 ze. zm.) </w:t>
      </w:r>
    </w:p>
    <w:p w:rsidR="00C9143E" w:rsidRPr="001B4EEA" w:rsidRDefault="00C9143E" w:rsidP="006427A3">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 xml:space="preserve"> ze zm.).</w:t>
      </w:r>
    </w:p>
    <w:p w:rsidR="00C9143E" w:rsidRPr="00E60300" w:rsidRDefault="00C9143E" w:rsidP="006427A3">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wyrobach medycznych (Dz. U. z 2017r. poz. 221 ze zm.),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rsidR="00C9143E" w:rsidRPr="00E60300" w:rsidRDefault="00C9143E" w:rsidP="006427A3">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rsidR="00C9143E" w:rsidRPr="00E60300" w:rsidRDefault="00C9143E" w:rsidP="006427A3">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rsidR="00C9143E" w:rsidRPr="00E60300" w:rsidRDefault="00C9143E" w:rsidP="006427A3">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rsidR="00C9143E" w:rsidRPr="00E60300" w:rsidRDefault="00C9143E" w:rsidP="006427A3">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sz w:val="20"/>
          <w:szCs w:val="20"/>
        </w:rPr>
      </w:pPr>
    </w:p>
    <w:p w:rsidR="00C9143E" w:rsidRPr="00E60300" w:rsidRDefault="00C9143E" w:rsidP="00C9143E">
      <w:pPr>
        <w:pStyle w:val="Normalny1"/>
        <w:autoSpaceDE w:val="0"/>
        <w:spacing w:line="360" w:lineRule="auto"/>
        <w:jc w:val="both"/>
        <w:rPr>
          <w:i/>
          <w:sz w:val="20"/>
          <w:szCs w:val="20"/>
        </w:rPr>
      </w:pPr>
      <w:r w:rsidRPr="00E60300">
        <w:rPr>
          <w:i/>
          <w:sz w:val="20"/>
          <w:szCs w:val="20"/>
        </w:rPr>
        <w:t>*- niepotrzebne skreślić</w:t>
      </w:r>
    </w:p>
    <w:p w:rsidR="00C9143E" w:rsidRPr="00E60300" w:rsidRDefault="00C9143E" w:rsidP="00C9143E">
      <w:pPr>
        <w:pStyle w:val="Normalny1"/>
        <w:autoSpaceDE w:val="0"/>
        <w:spacing w:line="360" w:lineRule="auto"/>
        <w:jc w:val="both"/>
        <w:rPr>
          <w:i/>
          <w:sz w:val="20"/>
          <w:szCs w:val="20"/>
        </w:rPr>
      </w:pPr>
    </w:p>
    <w:p w:rsidR="00C9143E" w:rsidRDefault="00C9143E" w:rsidP="00C9143E">
      <w:pPr>
        <w:pStyle w:val="Normalny1"/>
        <w:autoSpaceDE w:val="0"/>
        <w:spacing w:line="360" w:lineRule="auto"/>
        <w:jc w:val="both"/>
        <w:rPr>
          <w:i/>
          <w:sz w:val="20"/>
          <w:szCs w:val="20"/>
        </w:rPr>
      </w:pPr>
    </w:p>
    <w:p w:rsidR="00411C1D" w:rsidRPr="00E60300" w:rsidRDefault="00411C1D"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360" w:lineRule="auto"/>
        <w:jc w:val="both"/>
        <w:rPr>
          <w:i/>
          <w:sz w:val="20"/>
          <w:szCs w:val="20"/>
        </w:rPr>
      </w:pPr>
    </w:p>
    <w:p w:rsidR="00C9143E" w:rsidRPr="00E60300" w:rsidRDefault="00C9143E" w:rsidP="00C9143E">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C9143E" w:rsidRPr="00E60300" w:rsidRDefault="00C9143E" w:rsidP="00C9143E">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C9143E" w:rsidRPr="00E60300" w:rsidRDefault="00C9143E" w:rsidP="00C9143E">
      <w:pPr>
        <w:pStyle w:val="Normalny1"/>
        <w:autoSpaceDE w:val="0"/>
        <w:spacing w:line="240" w:lineRule="auto"/>
        <w:ind w:left="5664" w:firstLine="708"/>
        <w:jc w:val="center"/>
        <w:rPr>
          <w:i/>
          <w:iCs/>
          <w:sz w:val="18"/>
          <w:szCs w:val="18"/>
        </w:rPr>
      </w:pPr>
      <w:r w:rsidRPr="00E60300">
        <w:rPr>
          <w:i/>
          <w:iCs/>
          <w:sz w:val="18"/>
          <w:szCs w:val="18"/>
        </w:rPr>
        <w:t>reprezentowania Wykonawcy)</w:t>
      </w:r>
    </w:p>
    <w:p w:rsidR="00C9143E" w:rsidRPr="00E60300" w:rsidRDefault="00C9143E" w:rsidP="00C9143E">
      <w:pPr>
        <w:pStyle w:val="Normalny1"/>
        <w:autoSpaceDE w:val="0"/>
        <w:spacing w:line="240" w:lineRule="auto"/>
        <w:jc w:val="both"/>
        <w:rPr>
          <w:i/>
          <w:iCs/>
          <w:sz w:val="20"/>
          <w:szCs w:val="20"/>
        </w:rPr>
      </w:pPr>
    </w:p>
    <w:p w:rsidR="00C9143E" w:rsidRDefault="00C9143E" w:rsidP="00C9143E">
      <w:pPr>
        <w:suppressAutoHyphens w:val="0"/>
        <w:spacing w:after="200" w:line="276" w:lineRule="auto"/>
        <w:textAlignment w:val="auto"/>
        <w:rPr>
          <w:rFonts w:ascii="Georgia" w:hAnsi="Georgia" w:cs="Georgia"/>
          <w:b/>
          <w:bCs/>
          <w:i/>
          <w:color w:val="000000"/>
          <w:sz w:val="20"/>
          <w:szCs w:val="20"/>
        </w:rPr>
      </w:pPr>
      <w:r w:rsidRPr="00E60300">
        <w:rPr>
          <w:rFonts w:ascii="Georgia" w:hAnsi="Georgia" w:cs="Georgia"/>
          <w:b/>
          <w:i/>
          <w:color w:val="000000"/>
          <w:sz w:val="20"/>
          <w:szCs w:val="20"/>
        </w:rPr>
        <w:br w:type="page"/>
      </w:r>
    </w:p>
    <w:p w:rsidR="00C9143E" w:rsidRPr="00E60300" w:rsidRDefault="00C9143E" w:rsidP="00C9143E">
      <w:pPr>
        <w:pStyle w:val="Nagwek1"/>
        <w:spacing w:before="0" w:after="0" w:line="360" w:lineRule="auto"/>
        <w:jc w:val="right"/>
        <w:rPr>
          <w:rFonts w:ascii="Georgia" w:hAnsi="Georgia" w:cs="Georgia"/>
          <w:b/>
          <w:i/>
          <w:color w:val="000000"/>
          <w:sz w:val="20"/>
          <w:szCs w:val="20"/>
        </w:rPr>
      </w:pPr>
      <w:bookmarkStart w:id="80" w:name="_Toc16495146"/>
      <w:r>
        <w:rPr>
          <w:rFonts w:ascii="Georgia" w:hAnsi="Georgia" w:cs="Georgia"/>
          <w:b/>
          <w:i/>
          <w:color w:val="000000"/>
          <w:sz w:val="20"/>
          <w:szCs w:val="20"/>
        </w:rPr>
        <w:lastRenderedPageBreak/>
        <w:t xml:space="preserve">Załącznik nr </w:t>
      </w:r>
      <w:r w:rsidR="00ED126B">
        <w:rPr>
          <w:rFonts w:ascii="Georgia" w:hAnsi="Georgia" w:cs="Georgia"/>
          <w:b/>
          <w:i/>
          <w:color w:val="000000"/>
          <w:sz w:val="20"/>
          <w:szCs w:val="20"/>
        </w:rPr>
        <w:t>5</w:t>
      </w:r>
      <w:r w:rsidRPr="00E60300">
        <w:rPr>
          <w:rFonts w:ascii="Georgia" w:hAnsi="Georgia" w:cs="Georgia"/>
          <w:b/>
          <w:i/>
          <w:color w:val="000000"/>
          <w:sz w:val="20"/>
          <w:szCs w:val="20"/>
        </w:rPr>
        <w:t xml:space="preserve"> do SIWZ</w:t>
      </w:r>
      <w:bookmarkEnd w:id="80"/>
    </w:p>
    <w:p w:rsidR="00C9143E" w:rsidRPr="00E60300" w:rsidRDefault="00C9143E" w:rsidP="00C9143E">
      <w:pPr>
        <w:rPr>
          <w:rFonts w:ascii="Georgia" w:hAnsi="Georgia"/>
        </w:rPr>
      </w:pPr>
    </w:p>
    <w:bookmarkEnd w:id="44"/>
    <w:bookmarkEnd w:id="70"/>
    <w:bookmarkEnd w:id="71"/>
    <w:bookmarkEnd w:id="72"/>
    <w:bookmarkEnd w:id="73"/>
    <w:bookmarkEnd w:id="74"/>
    <w:bookmarkEnd w:id="75"/>
    <w:p w:rsidR="00E65813" w:rsidRDefault="00E65813" w:rsidP="00E65813">
      <w:pPr>
        <w:rPr>
          <w:rFonts w:ascii="Georgia" w:hAnsi="Georgia" w:cs="Georgia"/>
          <w:i/>
          <w:iCs/>
          <w:sz w:val="18"/>
          <w:szCs w:val="18"/>
        </w:rPr>
      </w:pPr>
      <w:r>
        <w:rPr>
          <w:rFonts w:ascii="Georgia" w:hAnsi="Georgia" w:cs="Georgia"/>
          <w:i/>
          <w:iCs/>
          <w:sz w:val="18"/>
          <w:szCs w:val="18"/>
        </w:rPr>
        <w:t>................................................. ,</w:t>
      </w:r>
    </w:p>
    <w:p w:rsidR="00E65813" w:rsidRPr="00916AF1" w:rsidRDefault="00E65813" w:rsidP="00E65813">
      <w:pPr>
        <w:rPr>
          <w:rFonts w:ascii="Georgia" w:hAnsi="Georgia" w:cs="Georgia"/>
          <w:i/>
          <w:iCs/>
          <w:sz w:val="16"/>
          <w:szCs w:val="16"/>
        </w:rPr>
      </w:pPr>
      <w:r>
        <w:rPr>
          <w:rFonts w:ascii="Georgia" w:hAnsi="Georgia" w:cs="Georgia"/>
          <w:i/>
          <w:iCs/>
          <w:sz w:val="16"/>
          <w:szCs w:val="16"/>
        </w:rPr>
        <w:t xml:space="preserve">            </w:t>
      </w:r>
      <w:r w:rsidRPr="00916AF1">
        <w:rPr>
          <w:rFonts w:ascii="Georgia" w:hAnsi="Georgia" w:cs="Georgia"/>
          <w:i/>
          <w:iCs/>
          <w:sz w:val="16"/>
          <w:szCs w:val="16"/>
        </w:rPr>
        <w:t xml:space="preserve"> (pieczęć Wykonawcy)</w:t>
      </w:r>
    </w:p>
    <w:p w:rsidR="00E65813" w:rsidRDefault="00E65813" w:rsidP="00E65813">
      <w:pPr>
        <w:spacing w:before="40" w:after="40" w:line="360" w:lineRule="auto"/>
        <w:jc w:val="center"/>
        <w:rPr>
          <w:rFonts w:ascii="Georgia" w:hAnsi="Georgia" w:cs="Georgia"/>
          <w:b/>
          <w:bCs/>
          <w:sz w:val="20"/>
          <w:szCs w:val="20"/>
        </w:rPr>
      </w:pPr>
      <w:r>
        <w:rPr>
          <w:rFonts w:ascii="Georgia" w:hAnsi="Georgia" w:cs="Georgia"/>
          <w:b/>
          <w:bCs/>
          <w:sz w:val="20"/>
          <w:szCs w:val="20"/>
        </w:rPr>
        <w:t>Formularz Ofertowy (wzór)</w:t>
      </w:r>
    </w:p>
    <w:p w:rsidR="00E65813" w:rsidRDefault="00E65813" w:rsidP="00E65813">
      <w:pPr>
        <w:spacing w:line="360" w:lineRule="auto"/>
        <w:rPr>
          <w:rFonts w:ascii="Georgia" w:hAnsi="Georgia" w:cs="Georgia"/>
          <w:sz w:val="20"/>
          <w:szCs w:val="20"/>
        </w:rPr>
      </w:pPr>
      <w:r>
        <w:rPr>
          <w:rFonts w:ascii="Georgia" w:hAnsi="Georgia" w:cs="Georgia"/>
          <w:sz w:val="20"/>
          <w:szCs w:val="20"/>
        </w:rPr>
        <w:t>Nazwa oraz siedziba Wykonawcy:</w:t>
      </w:r>
    </w:p>
    <w:p w:rsidR="00E65813" w:rsidRDefault="00E65813" w:rsidP="00E65813">
      <w:pPr>
        <w:spacing w:line="360" w:lineRule="auto"/>
        <w:rPr>
          <w:rFonts w:ascii="Georgia" w:hAnsi="Georgia" w:cs="Georgia"/>
          <w:sz w:val="20"/>
          <w:szCs w:val="20"/>
          <w:lang w:val="de-DE"/>
        </w:rPr>
      </w:pPr>
      <w:r>
        <w:rPr>
          <w:rFonts w:ascii="Georgia" w:hAnsi="Georgia" w:cs="Georgia"/>
          <w:sz w:val="20"/>
          <w:szCs w:val="20"/>
          <w:lang w:val="de-DE"/>
        </w:rPr>
        <w:t>...........................................................................................................................................................................................</w:t>
      </w:r>
    </w:p>
    <w:p w:rsidR="00E65813" w:rsidRDefault="00E65813" w:rsidP="00E65813">
      <w:pPr>
        <w:pStyle w:val="WW-Tekstpodstawowy2"/>
        <w:suppressAutoHyphens w:val="0"/>
        <w:spacing w:before="0" w:after="0" w:line="360" w:lineRule="auto"/>
        <w:rPr>
          <w:rFonts w:ascii="Georgia" w:hAnsi="Georgia" w:cs="Georgia"/>
          <w:b w:val="0"/>
          <w:bCs w:val="0"/>
          <w:i w:val="0"/>
          <w:iCs w:val="0"/>
          <w:sz w:val="20"/>
          <w:szCs w:val="20"/>
          <w:lang w:val="de-DE"/>
        </w:rPr>
      </w:pPr>
      <w:r>
        <w:rPr>
          <w:rFonts w:ascii="Georgia" w:hAnsi="Georgia" w:cs="Georgia"/>
          <w:b w:val="0"/>
          <w:bCs w:val="0"/>
          <w:i w:val="0"/>
          <w:iCs w:val="0"/>
          <w:sz w:val="20"/>
          <w:szCs w:val="20"/>
          <w:lang w:val="de-DE"/>
        </w:rPr>
        <w:t>TELEFON: .......................................................................; FAX: ......................................................................................</w:t>
      </w:r>
    </w:p>
    <w:p w:rsidR="00E65813" w:rsidRDefault="00E65813" w:rsidP="00E65813">
      <w:pPr>
        <w:spacing w:line="360" w:lineRule="auto"/>
        <w:jc w:val="both"/>
        <w:rPr>
          <w:rFonts w:ascii="Georgia" w:hAnsi="Georgia" w:cs="Georgia"/>
          <w:sz w:val="20"/>
          <w:szCs w:val="20"/>
          <w:lang w:val="de-DE"/>
        </w:rPr>
      </w:pPr>
      <w:r>
        <w:rPr>
          <w:rFonts w:ascii="Georgia" w:hAnsi="Georgia" w:cs="Georgia"/>
          <w:sz w:val="20"/>
          <w:szCs w:val="20"/>
          <w:lang w:val="de-DE"/>
        </w:rPr>
        <w:t>REGON: ..........................................................................., NIP: .......................................................................................</w:t>
      </w:r>
    </w:p>
    <w:p w:rsidR="00E65813" w:rsidRDefault="00E65813" w:rsidP="00E65813">
      <w:pPr>
        <w:spacing w:line="360" w:lineRule="auto"/>
        <w:jc w:val="both"/>
        <w:rPr>
          <w:rFonts w:ascii="Georgia" w:hAnsi="Georgia" w:cs="Georgia"/>
          <w:sz w:val="20"/>
          <w:szCs w:val="20"/>
          <w:lang w:val="de-DE"/>
        </w:rPr>
      </w:pPr>
      <w:r>
        <w:rPr>
          <w:rFonts w:ascii="Georgia" w:hAnsi="Georgia" w:cs="Georgia"/>
          <w:sz w:val="20"/>
          <w:szCs w:val="20"/>
          <w:lang w:val="de-DE"/>
        </w:rPr>
        <w:t>INTERNET: http: ...........................................................; e-mail: ....................................................................................</w:t>
      </w:r>
    </w:p>
    <w:p w:rsidR="00E65813" w:rsidRPr="00E65813" w:rsidRDefault="00E65813" w:rsidP="00E65813">
      <w:pPr>
        <w:pStyle w:val="Default"/>
        <w:spacing w:line="360" w:lineRule="auto"/>
        <w:rPr>
          <w:rFonts w:ascii="Georgia" w:hAnsi="Georgia"/>
          <w:sz w:val="20"/>
          <w:szCs w:val="20"/>
        </w:rPr>
      </w:pPr>
      <w:r w:rsidRPr="00E65813">
        <w:rPr>
          <w:rFonts w:ascii="Georgia" w:hAnsi="Georgia"/>
          <w:sz w:val="20"/>
          <w:szCs w:val="20"/>
        </w:rPr>
        <w:t>Nazwa banku ………………………………………………………</w:t>
      </w:r>
      <w:r>
        <w:rPr>
          <w:rFonts w:ascii="Georgia" w:hAnsi="Georgia"/>
          <w:sz w:val="20"/>
          <w:szCs w:val="20"/>
        </w:rPr>
        <w:t>………….</w:t>
      </w:r>
      <w:r w:rsidRPr="00E65813">
        <w:rPr>
          <w:rFonts w:ascii="Georgia" w:hAnsi="Georgia"/>
          <w:sz w:val="20"/>
          <w:szCs w:val="20"/>
        </w:rPr>
        <w:t>………………………….………..…………………..……………………</w:t>
      </w:r>
    </w:p>
    <w:p w:rsidR="00E65813" w:rsidRDefault="00E65813" w:rsidP="00E65813">
      <w:pPr>
        <w:pStyle w:val="Tekstpodstawowy20"/>
        <w:spacing w:line="360" w:lineRule="auto"/>
        <w:rPr>
          <w:rFonts w:ascii="Georgia" w:hAnsi="Georgia" w:cs="Georgia"/>
          <w:lang w:val="de-DE"/>
        </w:rPr>
      </w:pPr>
      <w:r w:rsidRPr="005A6377">
        <w:rPr>
          <w:rFonts w:ascii="Georgia" w:hAnsi="Georgia" w:cs="Georgia"/>
        </w:rPr>
        <w:t>Nr</w:t>
      </w:r>
      <w:r>
        <w:t xml:space="preserve"> </w:t>
      </w:r>
      <w:r w:rsidRPr="00FB69D1">
        <w:rPr>
          <w:rFonts w:ascii="Georgia" w:hAnsi="Georgia" w:cs="Georgia"/>
        </w:rPr>
        <w:t>konta</w:t>
      </w:r>
      <w:r>
        <w:rPr>
          <w:rFonts w:ascii="Georgia" w:hAnsi="Georgia" w:cs="Georgia"/>
        </w:rPr>
        <w:t xml:space="preserve"> </w:t>
      </w:r>
      <w:r w:rsidRPr="00FB69D1">
        <w:rPr>
          <w:rFonts w:ascii="Georgia" w:hAnsi="Georgia" w:cs="Georgia"/>
        </w:rPr>
        <w:t xml:space="preserve">bankowego </w:t>
      </w:r>
      <w:r>
        <w:rPr>
          <w:rFonts w:ascii="Georgia" w:hAnsi="Georgia" w:cs="Georgia"/>
        </w:rPr>
        <w:t>..........................................................................................................................................................</w:t>
      </w:r>
    </w:p>
    <w:p w:rsidR="00E65813" w:rsidRDefault="00E65813" w:rsidP="00E65813">
      <w:pPr>
        <w:spacing w:line="360" w:lineRule="auto"/>
        <w:rPr>
          <w:rFonts w:ascii="Georgia" w:hAnsi="Georgia" w:cs="Georgia"/>
          <w:sz w:val="20"/>
          <w:szCs w:val="20"/>
        </w:rPr>
      </w:pPr>
      <w:r>
        <w:rPr>
          <w:rFonts w:ascii="Georgia" w:hAnsi="Georgia" w:cs="Georgia"/>
          <w:sz w:val="20"/>
          <w:szCs w:val="20"/>
        </w:rPr>
        <w:t xml:space="preserve">Osoba odpowiedzialna za realizację umowy w zakresie dostawy urządzenia: </w:t>
      </w:r>
    </w:p>
    <w:p w:rsidR="00E65813" w:rsidRPr="00914A89" w:rsidRDefault="00E65813" w:rsidP="00E65813">
      <w:pPr>
        <w:spacing w:line="240" w:lineRule="auto"/>
        <w:rPr>
          <w:rFonts w:ascii="Georgia" w:hAnsi="Georgia" w:cs="Georgia"/>
          <w:i/>
          <w:sz w:val="20"/>
          <w:szCs w:val="20"/>
        </w:rPr>
      </w:pPr>
      <w:r w:rsidRPr="00914A89">
        <w:rPr>
          <w:rFonts w:ascii="Georgia" w:hAnsi="Georgia" w:cs="Georgia"/>
          <w:i/>
          <w:sz w:val="20"/>
          <w:szCs w:val="20"/>
        </w:rPr>
        <w:t>……………………………………………………………………………………………………………….........................................</w:t>
      </w:r>
      <w:r>
        <w:rPr>
          <w:rFonts w:ascii="Georgia" w:hAnsi="Georgia" w:cs="Georgia"/>
          <w:i/>
          <w:sz w:val="20"/>
          <w:szCs w:val="20"/>
        </w:rPr>
        <w:t>.........</w:t>
      </w:r>
      <w:r w:rsidRPr="00914A89">
        <w:rPr>
          <w:rFonts w:ascii="Georgia" w:hAnsi="Georgia" w:cs="Georgia"/>
          <w:i/>
          <w:sz w:val="20"/>
          <w:szCs w:val="20"/>
        </w:rPr>
        <w:t>.............</w:t>
      </w:r>
    </w:p>
    <w:p w:rsidR="00E65813" w:rsidRPr="00E65813" w:rsidRDefault="00E65813" w:rsidP="00E65813">
      <w:pPr>
        <w:spacing w:line="240" w:lineRule="auto"/>
        <w:jc w:val="center"/>
        <w:rPr>
          <w:rFonts w:ascii="Georgia" w:hAnsi="Georgia" w:cs="Georgia"/>
          <w:i/>
          <w:sz w:val="16"/>
          <w:szCs w:val="16"/>
        </w:rPr>
      </w:pPr>
      <w:r w:rsidRPr="00E65813">
        <w:rPr>
          <w:rFonts w:ascii="Georgia" w:hAnsi="Georgia" w:cs="Georgia"/>
          <w:i/>
          <w:sz w:val="16"/>
          <w:szCs w:val="16"/>
        </w:rPr>
        <w:t>(Imię i nazwisko nr tel)</w:t>
      </w:r>
    </w:p>
    <w:p w:rsidR="00E65813" w:rsidRDefault="00E65813" w:rsidP="00E65813">
      <w:pPr>
        <w:spacing w:line="360" w:lineRule="auto"/>
        <w:rPr>
          <w:rFonts w:ascii="Georgia" w:hAnsi="Georgia" w:cs="Georgia"/>
          <w:sz w:val="20"/>
          <w:szCs w:val="20"/>
        </w:rPr>
      </w:pPr>
      <w:r>
        <w:rPr>
          <w:rFonts w:ascii="Georgia" w:hAnsi="Georgia" w:cs="Georgia"/>
          <w:sz w:val="20"/>
          <w:szCs w:val="20"/>
        </w:rPr>
        <w:t xml:space="preserve">Osoba upoważniona do podpisanie umowy: </w:t>
      </w:r>
    </w:p>
    <w:p w:rsidR="00E65813" w:rsidRPr="00914A89" w:rsidRDefault="00E65813" w:rsidP="00E65813">
      <w:pPr>
        <w:spacing w:line="240" w:lineRule="auto"/>
        <w:rPr>
          <w:rFonts w:ascii="Georgia" w:hAnsi="Georgia" w:cs="Georgia"/>
          <w:i/>
          <w:sz w:val="20"/>
          <w:szCs w:val="20"/>
        </w:rPr>
      </w:pPr>
      <w:r w:rsidRPr="00914A89">
        <w:rPr>
          <w:rFonts w:ascii="Georgia" w:hAnsi="Georgia" w:cs="Georgia"/>
          <w:i/>
          <w:sz w:val="20"/>
          <w:szCs w:val="20"/>
        </w:rPr>
        <w:t>………………………………………………………………………………………………</w:t>
      </w:r>
      <w:r>
        <w:rPr>
          <w:rFonts w:ascii="Georgia" w:hAnsi="Georgia" w:cs="Georgia"/>
          <w:i/>
          <w:sz w:val="20"/>
          <w:szCs w:val="20"/>
        </w:rPr>
        <w:t>………</w:t>
      </w:r>
      <w:r w:rsidRPr="00914A89">
        <w:rPr>
          <w:rFonts w:ascii="Georgia" w:hAnsi="Georgia" w:cs="Georgia"/>
          <w:i/>
          <w:sz w:val="20"/>
          <w:szCs w:val="20"/>
        </w:rPr>
        <w:t>………………......................................................</w:t>
      </w:r>
    </w:p>
    <w:p w:rsidR="00E65813" w:rsidRPr="00E65813" w:rsidRDefault="00E65813" w:rsidP="00E65813">
      <w:pPr>
        <w:spacing w:line="240" w:lineRule="auto"/>
        <w:jc w:val="center"/>
        <w:rPr>
          <w:rFonts w:ascii="Georgia" w:hAnsi="Georgia" w:cs="Georgia"/>
          <w:i/>
          <w:sz w:val="16"/>
          <w:szCs w:val="16"/>
        </w:rPr>
      </w:pPr>
      <w:r w:rsidRPr="00E65813">
        <w:rPr>
          <w:rFonts w:ascii="Georgia" w:hAnsi="Georgia" w:cs="Georgia"/>
          <w:i/>
          <w:sz w:val="16"/>
          <w:szCs w:val="16"/>
        </w:rPr>
        <w:t>(Imię i nazwisko, zajmowane stanowisko)</w:t>
      </w:r>
    </w:p>
    <w:p w:rsidR="00E65813" w:rsidRPr="00D56AAB" w:rsidRDefault="00E65813" w:rsidP="00E65813">
      <w:pPr>
        <w:spacing w:line="360" w:lineRule="auto"/>
        <w:rPr>
          <w:rFonts w:ascii="Georgia" w:hAnsi="Georgia" w:cs="Georgia"/>
          <w:sz w:val="20"/>
          <w:szCs w:val="20"/>
        </w:rPr>
      </w:pPr>
    </w:p>
    <w:p w:rsidR="00E65813" w:rsidRDefault="00E65813" w:rsidP="00E65813">
      <w:pPr>
        <w:autoSpaceDE w:val="0"/>
        <w:spacing w:line="360" w:lineRule="auto"/>
        <w:jc w:val="center"/>
        <w:rPr>
          <w:rFonts w:ascii="Georgia" w:hAnsi="Georgia" w:cs="Georgia"/>
          <w:b/>
          <w:bCs/>
          <w:sz w:val="20"/>
          <w:szCs w:val="20"/>
        </w:rPr>
      </w:pPr>
      <w:r>
        <w:rPr>
          <w:rFonts w:ascii="Georgia" w:hAnsi="Georgia" w:cs="Georgia"/>
          <w:sz w:val="20"/>
          <w:szCs w:val="20"/>
        </w:rPr>
        <w:t xml:space="preserve">Niniejsza oferta dotyczy postępowania o udzielenie zamówienia publicznego </w:t>
      </w:r>
      <w:r w:rsidRPr="00E84811">
        <w:rPr>
          <w:rFonts w:ascii="Georgia" w:hAnsi="Georgia" w:cs="Georgia"/>
          <w:sz w:val="20"/>
          <w:szCs w:val="20"/>
        </w:rPr>
        <w:t>znak: ZP/PRZET/</w:t>
      </w:r>
      <w:r>
        <w:rPr>
          <w:rFonts w:ascii="Georgia" w:hAnsi="Georgia" w:cs="Georgia"/>
          <w:sz w:val="20"/>
          <w:szCs w:val="20"/>
        </w:rPr>
        <w:t>22</w:t>
      </w:r>
      <w:r w:rsidRPr="00E84811">
        <w:rPr>
          <w:rFonts w:ascii="Georgia" w:hAnsi="Georgia" w:cs="Georgia"/>
          <w:sz w:val="20"/>
          <w:szCs w:val="20"/>
        </w:rPr>
        <w:t>/201</w:t>
      </w:r>
      <w:r>
        <w:rPr>
          <w:rFonts w:ascii="Georgia" w:hAnsi="Georgia" w:cs="Georgia"/>
          <w:sz w:val="20"/>
          <w:szCs w:val="20"/>
        </w:rPr>
        <w:t>9</w:t>
      </w:r>
    </w:p>
    <w:p w:rsidR="00E65813" w:rsidRPr="008D449F" w:rsidRDefault="00E65813" w:rsidP="00E65813">
      <w:pPr>
        <w:tabs>
          <w:tab w:val="left" w:pos="0"/>
        </w:tabs>
        <w:spacing w:line="360" w:lineRule="auto"/>
        <w:jc w:val="both"/>
        <w:rPr>
          <w:rFonts w:ascii="Georgia" w:hAnsi="Georgia" w:cs="Georgia"/>
          <w:color w:val="000000"/>
          <w:sz w:val="20"/>
          <w:szCs w:val="20"/>
        </w:rPr>
      </w:pPr>
    </w:p>
    <w:p w:rsidR="00E65813" w:rsidRDefault="00E65813" w:rsidP="00E65813">
      <w:pPr>
        <w:spacing w:line="360" w:lineRule="auto"/>
        <w:jc w:val="both"/>
        <w:rPr>
          <w:rFonts w:ascii="Georgia" w:hAnsi="Georgia" w:cs="Georgia"/>
          <w:sz w:val="20"/>
          <w:szCs w:val="20"/>
        </w:rPr>
      </w:pPr>
      <w:r>
        <w:rPr>
          <w:rFonts w:ascii="Georgia" w:hAnsi="Georgia" w:cs="Georgia"/>
          <w:b/>
          <w:bCs/>
          <w:sz w:val="20"/>
          <w:szCs w:val="20"/>
        </w:rPr>
        <w:t>1. Wartość oferty netto: ..................., brutto: .................. (słownie brutto: ............).</w:t>
      </w:r>
    </w:p>
    <w:p w:rsidR="00E65813" w:rsidRPr="00D7149E" w:rsidRDefault="00E65813" w:rsidP="00E65813">
      <w:pPr>
        <w:pStyle w:val="Akapitzlist1"/>
        <w:suppressAutoHyphens w:val="0"/>
        <w:autoSpaceDE w:val="0"/>
        <w:spacing w:line="360" w:lineRule="auto"/>
        <w:ind w:left="0"/>
        <w:jc w:val="both"/>
        <w:textAlignment w:val="auto"/>
        <w:rPr>
          <w:rFonts w:ascii="Georgia" w:hAnsi="Georgia" w:cs="Georgia"/>
          <w:sz w:val="20"/>
          <w:szCs w:val="20"/>
        </w:rPr>
      </w:pPr>
      <w:r>
        <w:rPr>
          <w:rFonts w:ascii="Georgia" w:hAnsi="Georgia" w:cs="Georgia"/>
          <w:sz w:val="20"/>
          <w:szCs w:val="20"/>
        </w:rPr>
        <w:t xml:space="preserve">2. </w:t>
      </w:r>
      <w:r w:rsidRPr="00D7149E">
        <w:rPr>
          <w:rFonts w:ascii="Georgia" w:hAnsi="Georgia" w:cs="Georgia"/>
          <w:sz w:val="20"/>
          <w:szCs w:val="20"/>
        </w:rPr>
        <w:t>Wartość Ambulansu:</w:t>
      </w:r>
    </w:p>
    <w:p w:rsidR="00E65813" w:rsidRPr="00BD7075" w:rsidRDefault="00E65813" w:rsidP="00E65813">
      <w:pPr>
        <w:tabs>
          <w:tab w:val="num" w:pos="2340"/>
        </w:tabs>
        <w:suppressAutoHyphens w:val="0"/>
        <w:autoSpaceDE w:val="0"/>
        <w:spacing w:line="360" w:lineRule="auto"/>
        <w:rPr>
          <w:rFonts w:ascii="Georgia" w:hAnsi="Georgia" w:cs="Georgia"/>
          <w:sz w:val="20"/>
          <w:szCs w:val="20"/>
        </w:rPr>
      </w:pPr>
      <w:r w:rsidRPr="00D7149E">
        <w:rPr>
          <w:rFonts w:ascii="Georgia" w:hAnsi="Georgia" w:cs="Georgia"/>
          <w:sz w:val="20"/>
          <w:szCs w:val="20"/>
        </w:rPr>
        <w:t xml:space="preserve">marka, </w:t>
      </w:r>
      <w:r w:rsidRPr="007A48EA">
        <w:rPr>
          <w:rFonts w:ascii="Georgia" w:hAnsi="Georgia" w:cs="Georgia"/>
          <w:sz w:val="20"/>
          <w:szCs w:val="20"/>
        </w:rPr>
        <w:t xml:space="preserve">typ, nazwa handlowa pojazdu kompletnego, czyli przed wykonaniem adaptacji: </w:t>
      </w:r>
      <w:r w:rsidRPr="00BD7075">
        <w:rPr>
          <w:rFonts w:ascii="Georgia" w:hAnsi="Georgia" w:cs="Georgia"/>
          <w:sz w:val="20"/>
          <w:szCs w:val="20"/>
        </w:rPr>
        <w:t>………………………………………………………….</w:t>
      </w:r>
    </w:p>
    <w:p w:rsidR="00E65813" w:rsidRPr="00CD088F" w:rsidRDefault="00E65813" w:rsidP="00E65813">
      <w:pPr>
        <w:suppressAutoHyphens w:val="0"/>
        <w:spacing w:before="120" w:after="120" w:line="276" w:lineRule="auto"/>
        <w:textAlignment w:val="auto"/>
        <w:rPr>
          <w:rFonts w:ascii="Georgia" w:hAnsi="Georgia" w:cs="Arial"/>
          <w:sz w:val="18"/>
          <w:szCs w:val="18"/>
        </w:rPr>
      </w:pPr>
      <w:r w:rsidRPr="00BD7075">
        <w:rPr>
          <w:rFonts w:ascii="Georgia" w:hAnsi="Georgia" w:cs="Arial"/>
          <w:sz w:val="20"/>
          <w:szCs w:val="20"/>
        </w:rPr>
        <w:t>marka, typ, nazwa handlowa pojazdu skompletowanego, czyli po wykonaniu adaptacji:</w:t>
      </w:r>
      <w:r w:rsidRPr="00CD088F">
        <w:rPr>
          <w:rFonts w:ascii="Georgia" w:hAnsi="Georgia" w:cs="Arial"/>
          <w:sz w:val="18"/>
          <w:szCs w:val="18"/>
        </w:rPr>
        <w:t xml:space="preserve"> </w:t>
      </w:r>
      <w:r w:rsidRPr="00CD088F">
        <w:rPr>
          <w:rFonts w:ascii="Georgia" w:hAnsi="Georgia" w:cs="Arial"/>
          <w:b/>
          <w:sz w:val="18"/>
          <w:szCs w:val="18"/>
        </w:rPr>
        <w:t>………………………………………………………….</w:t>
      </w:r>
    </w:p>
    <w:p w:rsidR="00E65813" w:rsidRPr="007A48EA" w:rsidRDefault="00E65813" w:rsidP="00E65813">
      <w:pPr>
        <w:tabs>
          <w:tab w:val="num" w:pos="2340"/>
        </w:tabs>
        <w:suppressAutoHyphens w:val="0"/>
        <w:autoSpaceDE w:val="0"/>
        <w:spacing w:line="360" w:lineRule="auto"/>
        <w:jc w:val="both"/>
        <w:rPr>
          <w:rFonts w:ascii="Georgia" w:hAnsi="Georgia" w:cs="Georgia"/>
          <w:sz w:val="20"/>
          <w:szCs w:val="20"/>
        </w:rPr>
      </w:pPr>
      <w:r w:rsidRPr="007A48EA">
        <w:rPr>
          <w:rFonts w:ascii="Georgia" w:hAnsi="Georgia" w:cs="Georgia"/>
          <w:sz w:val="20"/>
          <w:szCs w:val="20"/>
        </w:rPr>
        <w:t>Nazwa i adres wykonawcy zabudowy przedziału medycznego:</w:t>
      </w:r>
    </w:p>
    <w:p w:rsidR="00E65813" w:rsidRPr="007A48EA" w:rsidRDefault="00E65813" w:rsidP="00E65813">
      <w:pPr>
        <w:tabs>
          <w:tab w:val="num" w:pos="2340"/>
        </w:tabs>
        <w:suppressAutoHyphens w:val="0"/>
        <w:autoSpaceDE w:val="0"/>
        <w:spacing w:line="360" w:lineRule="auto"/>
        <w:jc w:val="both"/>
        <w:rPr>
          <w:rFonts w:ascii="Georgia" w:hAnsi="Georgia" w:cs="Georgia"/>
          <w:sz w:val="20"/>
          <w:szCs w:val="20"/>
        </w:rPr>
      </w:pPr>
      <w:r w:rsidRPr="007A48EA">
        <w:rPr>
          <w:rFonts w:ascii="Georgia" w:hAnsi="Georgia" w:cs="Georgia"/>
          <w:sz w:val="20"/>
          <w:szCs w:val="20"/>
        </w:rPr>
        <w:t>……………………………………………………………………………………………….</w:t>
      </w:r>
    </w:p>
    <w:p w:rsidR="00E65813" w:rsidRPr="00D7149E" w:rsidRDefault="00E65813" w:rsidP="00E65813">
      <w:pPr>
        <w:tabs>
          <w:tab w:val="num" w:pos="2340"/>
        </w:tabs>
        <w:suppressAutoHyphens w:val="0"/>
        <w:autoSpaceDE w:val="0"/>
        <w:spacing w:line="360" w:lineRule="auto"/>
        <w:jc w:val="both"/>
        <w:rPr>
          <w:rFonts w:ascii="Georgia" w:hAnsi="Georgia" w:cs="Georgia"/>
          <w:sz w:val="20"/>
          <w:szCs w:val="20"/>
        </w:rPr>
      </w:pPr>
      <w:r w:rsidRPr="00D7149E">
        <w:rPr>
          <w:rFonts w:ascii="Georgia" w:hAnsi="Georgia" w:cs="Georgia"/>
          <w:sz w:val="20"/>
          <w:szCs w:val="20"/>
        </w:rPr>
        <w:t>Rok produkcji</w:t>
      </w:r>
      <w:r>
        <w:rPr>
          <w:rFonts w:ascii="Georgia" w:hAnsi="Georgia" w:cs="Georgia"/>
          <w:sz w:val="20"/>
          <w:szCs w:val="20"/>
        </w:rPr>
        <w:t>:</w:t>
      </w:r>
      <w:r w:rsidRPr="00D7149E">
        <w:rPr>
          <w:rFonts w:ascii="Georgia" w:hAnsi="Georgia" w:cs="Georgia"/>
          <w:sz w:val="20"/>
          <w:szCs w:val="20"/>
        </w:rPr>
        <w:t xml:space="preserve"> ………………………………………..........</w:t>
      </w:r>
    </w:p>
    <w:p w:rsidR="00E65813" w:rsidRPr="00D7149E" w:rsidRDefault="00E65813" w:rsidP="00E65813">
      <w:pPr>
        <w:tabs>
          <w:tab w:val="num" w:pos="2340"/>
        </w:tabs>
        <w:suppressAutoHyphens w:val="0"/>
        <w:autoSpaceDE w:val="0"/>
        <w:spacing w:line="360" w:lineRule="auto"/>
        <w:jc w:val="both"/>
        <w:rPr>
          <w:rFonts w:ascii="Georgia" w:hAnsi="Georgia" w:cs="Georgia"/>
          <w:sz w:val="20"/>
          <w:szCs w:val="20"/>
        </w:rPr>
      </w:pPr>
      <w:r w:rsidRPr="00D7149E">
        <w:rPr>
          <w:rFonts w:ascii="Georgia" w:hAnsi="Georgia" w:cs="Georgia"/>
          <w:sz w:val="20"/>
          <w:szCs w:val="20"/>
        </w:rPr>
        <w:t>Producent</w:t>
      </w:r>
      <w:r>
        <w:rPr>
          <w:rFonts w:ascii="Georgia" w:hAnsi="Georgia" w:cs="Georgia"/>
          <w:sz w:val="20"/>
          <w:szCs w:val="20"/>
        </w:rPr>
        <w:t>:</w:t>
      </w:r>
      <w:r w:rsidRPr="00D7149E">
        <w:rPr>
          <w:rFonts w:ascii="Georgia" w:hAnsi="Georgia" w:cs="Georgia"/>
          <w:sz w:val="20"/>
          <w:szCs w:val="20"/>
        </w:rPr>
        <w:t xml:space="preserve"> ………………………………………........……..</w:t>
      </w:r>
    </w:p>
    <w:p w:rsidR="00E65813" w:rsidRPr="00D7149E" w:rsidRDefault="00E65813" w:rsidP="00E65813">
      <w:pPr>
        <w:autoSpaceDE w:val="0"/>
        <w:spacing w:line="360" w:lineRule="auto"/>
        <w:jc w:val="both"/>
        <w:rPr>
          <w:rFonts w:ascii="Georgia" w:hAnsi="Georgia" w:cs="Georgia"/>
          <w:sz w:val="20"/>
          <w:szCs w:val="20"/>
        </w:rPr>
      </w:pPr>
      <w:r w:rsidRPr="00D7149E">
        <w:rPr>
          <w:rFonts w:ascii="Georgia" w:hAnsi="Georgia" w:cs="Georgia"/>
          <w:sz w:val="20"/>
          <w:szCs w:val="20"/>
        </w:rPr>
        <w:t>Wartość netto: ……………………………...............……</w:t>
      </w:r>
    </w:p>
    <w:p w:rsidR="00E65813" w:rsidRPr="00D7149E" w:rsidRDefault="00E65813" w:rsidP="00E65813">
      <w:pPr>
        <w:autoSpaceDE w:val="0"/>
        <w:spacing w:line="360" w:lineRule="auto"/>
        <w:jc w:val="both"/>
        <w:rPr>
          <w:rFonts w:ascii="Georgia" w:hAnsi="Georgia" w:cs="Georgia"/>
          <w:sz w:val="20"/>
          <w:szCs w:val="20"/>
        </w:rPr>
      </w:pPr>
      <w:r w:rsidRPr="00D7149E">
        <w:rPr>
          <w:rFonts w:ascii="Georgia" w:hAnsi="Georgia" w:cs="Georgia"/>
          <w:sz w:val="20"/>
          <w:szCs w:val="20"/>
        </w:rPr>
        <w:t>VAT: ……………………………................................……</w:t>
      </w:r>
    </w:p>
    <w:p w:rsidR="00E65813" w:rsidRPr="00D7149E" w:rsidRDefault="00E65813" w:rsidP="00E65813">
      <w:pPr>
        <w:autoSpaceDE w:val="0"/>
        <w:spacing w:line="360" w:lineRule="auto"/>
        <w:jc w:val="both"/>
        <w:rPr>
          <w:rFonts w:ascii="Georgia" w:hAnsi="Georgia" w:cs="Georgia"/>
          <w:sz w:val="20"/>
          <w:szCs w:val="20"/>
        </w:rPr>
      </w:pPr>
      <w:r w:rsidRPr="00D7149E">
        <w:rPr>
          <w:rFonts w:ascii="Georgia" w:hAnsi="Georgia" w:cs="Georgia"/>
          <w:sz w:val="20"/>
          <w:szCs w:val="20"/>
        </w:rPr>
        <w:t>Wartość brutto</w:t>
      </w:r>
      <w:r>
        <w:rPr>
          <w:rFonts w:ascii="Georgia" w:hAnsi="Georgia" w:cs="Georgia"/>
          <w:sz w:val="20"/>
          <w:szCs w:val="20"/>
        </w:rPr>
        <w:t>”</w:t>
      </w:r>
      <w:r w:rsidRPr="00D7149E">
        <w:rPr>
          <w:rFonts w:ascii="Georgia" w:hAnsi="Georgia" w:cs="Georgia"/>
          <w:sz w:val="20"/>
          <w:szCs w:val="20"/>
        </w:rPr>
        <w:t xml:space="preserve"> ………………………………… (słownie brutto: ………..................................</w:t>
      </w:r>
      <w:r>
        <w:rPr>
          <w:rFonts w:ascii="Georgia" w:hAnsi="Georgia" w:cs="Georgia"/>
          <w:sz w:val="20"/>
          <w:szCs w:val="20"/>
        </w:rPr>
        <w:t>.........................………………</w:t>
      </w:r>
      <w:r w:rsidRPr="00D7149E">
        <w:rPr>
          <w:rFonts w:ascii="Georgia" w:hAnsi="Georgia" w:cs="Georgia"/>
          <w:sz w:val="20"/>
          <w:szCs w:val="20"/>
        </w:rPr>
        <w:t>)</w:t>
      </w:r>
    </w:p>
    <w:p w:rsidR="00E65813" w:rsidRDefault="00E65813" w:rsidP="00E65813">
      <w:pPr>
        <w:pStyle w:val="Akapitzlist1"/>
        <w:suppressAutoHyphens w:val="0"/>
        <w:autoSpaceDE w:val="0"/>
        <w:spacing w:line="360" w:lineRule="auto"/>
        <w:ind w:left="0"/>
        <w:jc w:val="both"/>
        <w:textAlignment w:val="auto"/>
        <w:rPr>
          <w:rFonts w:ascii="Georgia" w:hAnsi="Georgia" w:cs="Georgia"/>
          <w:sz w:val="20"/>
          <w:szCs w:val="20"/>
        </w:rPr>
      </w:pPr>
      <w:r>
        <w:rPr>
          <w:rFonts w:ascii="Georgia" w:hAnsi="Georgia" w:cs="Georgia"/>
          <w:sz w:val="20"/>
          <w:szCs w:val="20"/>
        </w:rPr>
        <w:t xml:space="preserve">3. </w:t>
      </w:r>
      <w:r w:rsidRPr="00D7149E">
        <w:rPr>
          <w:rFonts w:ascii="Georgia" w:hAnsi="Georgia" w:cs="Georgia"/>
          <w:sz w:val="20"/>
          <w:szCs w:val="20"/>
        </w:rPr>
        <w:t>Wartość poszczególnych</w:t>
      </w:r>
      <w:r w:rsidRPr="0095472A">
        <w:rPr>
          <w:rFonts w:ascii="Georgia" w:hAnsi="Georgia" w:cs="Georgia"/>
          <w:sz w:val="20"/>
          <w:szCs w:val="20"/>
        </w:rPr>
        <w:t xml:space="preserve"> pozycji sprzętu</w:t>
      </w:r>
      <w:r>
        <w:rPr>
          <w:rFonts w:ascii="Georgia" w:hAnsi="Georgia" w:cs="Georgia"/>
          <w:sz w:val="20"/>
          <w:szCs w:val="20"/>
        </w:rPr>
        <w:t xml:space="preserve"> medycznego do Ambulansu typu C:</w:t>
      </w:r>
    </w:p>
    <w:tbl>
      <w:tblPr>
        <w:tblW w:w="5076" w:type="pct"/>
        <w:tblInd w:w="70" w:type="dxa"/>
        <w:tblLayout w:type="fixed"/>
        <w:tblCellMar>
          <w:left w:w="70" w:type="dxa"/>
          <w:right w:w="70" w:type="dxa"/>
        </w:tblCellMar>
        <w:tblLook w:val="0000" w:firstRow="0" w:lastRow="0" w:firstColumn="0" w:lastColumn="0" w:noHBand="0" w:noVBand="0"/>
      </w:tblPr>
      <w:tblGrid>
        <w:gridCol w:w="476"/>
        <w:gridCol w:w="1304"/>
        <w:gridCol w:w="414"/>
        <w:gridCol w:w="652"/>
        <w:gridCol w:w="10"/>
        <w:gridCol w:w="582"/>
        <w:gridCol w:w="10"/>
        <w:gridCol w:w="936"/>
        <w:gridCol w:w="10"/>
        <w:gridCol w:w="621"/>
        <w:gridCol w:w="921"/>
        <w:gridCol w:w="774"/>
        <w:gridCol w:w="1600"/>
        <w:gridCol w:w="950"/>
        <w:gridCol w:w="1089"/>
      </w:tblGrid>
      <w:tr w:rsidR="00E65813" w:rsidRPr="00822EA1" w:rsidTr="006D0D8C">
        <w:trPr>
          <w:cantSplit/>
        </w:trPr>
        <w:tc>
          <w:tcPr>
            <w:tcW w:w="230" w:type="pct"/>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Lp</w:t>
            </w:r>
          </w:p>
        </w:tc>
        <w:tc>
          <w:tcPr>
            <w:tcW w:w="630" w:type="pct"/>
            <w:tcBorders>
              <w:top w:val="single" w:sz="4" w:space="0" w:color="000000"/>
              <w:left w:val="single" w:sz="4" w:space="0" w:color="000000"/>
              <w:bottom w:val="single" w:sz="4" w:space="0" w:color="000000"/>
              <w:right w:val="nil"/>
            </w:tcBorders>
            <w:vAlign w:val="center"/>
          </w:tcPr>
          <w:p w:rsidR="00E65813" w:rsidRPr="00E53DFB" w:rsidRDefault="00E65813" w:rsidP="006D0D8C">
            <w:pPr>
              <w:snapToGrid w:val="0"/>
              <w:ind w:left="33" w:right="4"/>
              <w:jc w:val="center"/>
              <w:rPr>
                <w:rFonts w:ascii="Georgia" w:hAnsi="Georgia"/>
                <w:i/>
                <w:iCs/>
                <w:sz w:val="16"/>
                <w:szCs w:val="16"/>
              </w:rPr>
            </w:pPr>
            <w:r w:rsidRPr="00E53DFB">
              <w:rPr>
                <w:rFonts w:ascii="Georgia" w:hAnsi="Georgia"/>
                <w:i/>
                <w:iCs/>
                <w:sz w:val="16"/>
                <w:szCs w:val="16"/>
              </w:rPr>
              <w:t>Nazwa asortymentu</w:t>
            </w:r>
          </w:p>
        </w:tc>
        <w:tc>
          <w:tcPr>
            <w:tcW w:w="200" w:type="pct"/>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j.m</w:t>
            </w:r>
          </w:p>
        </w:tc>
        <w:tc>
          <w:tcPr>
            <w:tcW w:w="315" w:type="pct"/>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Ilość</w:t>
            </w:r>
          </w:p>
        </w:tc>
        <w:tc>
          <w:tcPr>
            <w:tcW w:w="286" w:type="pct"/>
            <w:gridSpan w:val="2"/>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Cena jed. netto</w:t>
            </w:r>
          </w:p>
        </w:tc>
        <w:tc>
          <w:tcPr>
            <w:tcW w:w="457" w:type="pct"/>
            <w:gridSpan w:val="2"/>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Wartość netto</w:t>
            </w:r>
          </w:p>
        </w:tc>
        <w:tc>
          <w:tcPr>
            <w:tcW w:w="305" w:type="pct"/>
            <w:gridSpan w:val="2"/>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 xml:space="preserve">% </w:t>
            </w:r>
          </w:p>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VAT</w:t>
            </w:r>
          </w:p>
        </w:tc>
        <w:tc>
          <w:tcPr>
            <w:tcW w:w="445" w:type="pct"/>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Wartość VAT</w:t>
            </w:r>
          </w:p>
        </w:tc>
        <w:tc>
          <w:tcPr>
            <w:tcW w:w="374" w:type="pct"/>
            <w:tcBorders>
              <w:top w:val="single" w:sz="4" w:space="0" w:color="000000"/>
              <w:left w:val="single" w:sz="4" w:space="0" w:color="000000"/>
              <w:bottom w:val="single" w:sz="4" w:space="0" w:color="000000"/>
              <w:right w:val="nil"/>
            </w:tcBorders>
            <w:vAlign w:val="center"/>
          </w:tcPr>
          <w:p w:rsidR="00E65813" w:rsidRPr="00595AC0" w:rsidRDefault="00E65813" w:rsidP="006D0D8C">
            <w:pPr>
              <w:snapToGrid w:val="0"/>
              <w:ind w:left="33" w:right="4"/>
              <w:jc w:val="center"/>
              <w:rPr>
                <w:rFonts w:ascii="Georgia" w:hAnsi="Georgia"/>
                <w:i/>
                <w:iCs/>
                <w:sz w:val="16"/>
                <w:szCs w:val="16"/>
              </w:rPr>
            </w:pPr>
            <w:r w:rsidRPr="00595AC0">
              <w:rPr>
                <w:rFonts w:ascii="Georgia" w:hAnsi="Georgia"/>
                <w:i/>
                <w:iCs/>
                <w:sz w:val="16"/>
                <w:szCs w:val="16"/>
              </w:rPr>
              <w:t>Wartość brutto</w:t>
            </w:r>
          </w:p>
        </w:tc>
        <w:tc>
          <w:tcPr>
            <w:tcW w:w="773" w:type="pct"/>
            <w:tcBorders>
              <w:top w:val="single" w:sz="4" w:space="0" w:color="000000"/>
              <w:left w:val="single" w:sz="4" w:space="0" w:color="000000"/>
              <w:bottom w:val="single" w:sz="4" w:space="0" w:color="000000"/>
              <w:right w:val="single" w:sz="4" w:space="0" w:color="000000"/>
            </w:tcBorders>
            <w:vAlign w:val="center"/>
          </w:tcPr>
          <w:p w:rsidR="00E65813" w:rsidRPr="00595AC0" w:rsidRDefault="00E65813" w:rsidP="006D0D8C">
            <w:pPr>
              <w:snapToGrid w:val="0"/>
              <w:ind w:right="4"/>
              <w:jc w:val="center"/>
              <w:rPr>
                <w:rFonts w:ascii="Georgia" w:hAnsi="Georgia"/>
                <w:i/>
                <w:iCs/>
                <w:sz w:val="16"/>
                <w:szCs w:val="16"/>
              </w:rPr>
            </w:pPr>
            <w:r w:rsidRPr="00595AC0">
              <w:rPr>
                <w:rFonts w:ascii="Georgia" w:hAnsi="Georgia"/>
                <w:i/>
                <w:iCs/>
                <w:sz w:val="16"/>
                <w:szCs w:val="16"/>
              </w:rPr>
              <w:t>Nazwa Producenta/nazwa handlowa jeśli dotyczy</w:t>
            </w:r>
          </w:p>
        </w:tc>
        <w:tc>
          <w:tcPr>
            <w:tcW w:w="459" w:type="pct"/>
            <w:tcBorders>
              <w:top w:val="single" w:sz="4" w:space="0" w:color="000000"/>
              <w:left w:val="single" w:sz="4" w:space="0" w:color="000000"/>
              <w:bottom w:val="single" w:sz="4" w:space="0" w:color="000000"/>
              <w:right w:val="single" w:sz="4" w:space="0" w:color="000000"/>
            </w:tcBorders>
            <w:vAlign w:val="center"/>
          </w:tcPr>
          <w:p w:rsidR="00E65813" w:rsidRPr="00595AC0" w:rsidRDefault="00E65813" w:rsidP="006D0D8C">
            <w:pPr>
              <w:autoSpaceDE w:val="0"/>
              <w:jc w:val="center"/>
              <w:rPr>
                <w:rFonts w:ascii="Georgia" w:hAnsi="Georgia"/>
                <w:b/>
                <w:bCs/>
                <w:i/>
                <w:iCs/>
                <w:sz w:val="16"/>
                <w:szCs w:val="16"/>
              </w:rPr>
            </w:pPr>
            <w:r w:rsidRPr="00595AC0">
              <w:rPr>
                <w:rFonts w:ascii="Georgia" w:hAnsi="Georgia"/>
                <w:i/>
                <w:iCs/>
                <w:sz w:val="16"/>
                <w:szCs w:val="16"/>
              </w:rPr>
              <w:t xml:space="preserve">Typ/model-jeśli dotyczy </w:t>
            </w:r>
          </w:p>
        </w:tc>
        <w:tc>
          <w:tcPr>
            <w:tcW w:w="526" w:type="pct"/>
            <w:tcBorders>
              <w:top w:val="single" w:sz="4" w:space="0" w:color="000000"/>
              <w:left w:val="single" w:sz="4" w:space="0" w:color="000000"/>
              <w:bottom w:val="single" w:sz="4" w:space="0" w:color="000000"/>
              <w:right w:val="single" w:sz="4" w:space="0" w:color="000000"/>
            </w:tcBorders>
            <w:vAlign w:val="center"/>
          </w:tcPr>
          <w:p w:rsidR="00E65813" w:rsidRPr="00595AC0" w:rsidRDefault="00E65813" w:rsidP="006D0D8C">
            <w:pPr>
              <w:snapToGrid w:val="0"/>
              <w:ind w:right="4"/>
              <w:jc w:val="center"/>
              <w:rPr>
                <w:rFonts w:ascii="Georgia" w:hAnsi="Georgia"/>
                <w:i/>
                <w:iCs/>
                <w:sz w:val="16"/>
                <w:szCs w:val="16"/>
              </w:rPr>
            </w:pPr>
            <w:r w:rsidRPr="00595AC0">
              <w:rPr>
                <w:rFonts w:ascii="Georgia" w:hAnsi="Georgia"/>
                <w:i/>
                <w:iCs/>
                <w:sz w:val="16"/>
                <w:szCs w:val="16"/>
              </w:rPr>
              <w:t>deklaracji/</w:t>
            </w:r>
          </w:p>
          <w:p w:rsidR="00E65813" w:rsidRPr="00595AC0" w:rsidRDefault="00E65813" w:rsidP="006D0D8C">
            <w:pPr>
              <w:snapToGrid w:val="0"/>
              <w:ind w:right="4"/>
              <w:jc w:val="center"/>
              <w:rPr>
                <w:rFonts w:ascii="Georgia" w:hAnsi="Georgia"/>
                <w:b/>
                <w:bCs/>
                <w:i/>
                <w:iCs/>
                <w:sz w:val="16"/>
                <w:szCs w:val="16"/>
              </w:rPr>
            </w:pPr>
            <w:r w:rsidRPr="00595AC0">
              <w:rPr>
                <w:rFonts w:ascii="Georgia" w:hAnsi="Georgia"/>
                <w:i/>
                <w:iCs/>
                <w:sz w:val="16"/>
                <w:szCs w:val="16"/>
              </w:rPr>
              <w:t>CE- jeśli dotyczy</w:t>
            </w:r>
          </w:p>
        </w:tc>
      </w:tr>
      <w:tr w:rsidR="00E65813" w:rsidRPr="00822EA1" w:rsidTr="006D0D8C">
        <w:trPr>
          <w:cantSplit/>
        </w:trPr>
        <w:tc>
          <w:tcPr>
            <w:tcW w:w="230" w:type="pct"/>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r>
              <w:rPr>
                <w:rFonts w:ascii="Georgia" w:hAnsi="Georgia"/>
                <w:i/>
                <w:iCs/>
                <w:sz w:val="18"/>
                <w:szCs w:val="18"/>
              </w:rPr>
              <w:t>1</w:t>
            </w:r>
          </w:p>
        </w:tc>
        <w:tc>
          <w:tcPr>
            <w:tcW w:w="630" w:type="pct"/>
            <w:tcBorders>
              <w:top w:val="nil"/>
              <w:left w:val="single" w:sz="4" w:space="0" w:color="000000"/>
              <w:bottom w:val="single" w:sz="4" w:space="0" w:color="000000"/>
              <w:right w:val="nil"/>
            </w:tcBorders>
          </w:tcPr>
          <w:p w:rsidR="00E65813" w:rsidRPr="00E53DFB" w:rsidRDefault="00E65813" w:rsidP="006D0D8C">
            <w:pPr>
              <w:snapToGrid w:val="0"/>
              <w:spacing w:line="240" w:lineRule="auto"/>
              <w:jc w:val="both"/>
              <w:rPr>
                <w:rFonts w:ascii="Georgia" w:hAnsi="Georgia"/>
                <w:i/>
                <w:iCs/>
                <w:sz w:val="18"/>
                <w:szCs w:val="18"/>
              </w:rPr>
            </w:pPr>
            <w:r w:rsidRPr="00E53DFB">
              <w:rPr>
                <w:rFonts w:ascii="Georgia" w:hAnsi="Georgia"/>
                <w:i/>
                <w:iCs/>
                <w:sz w:val="18"/>
                <w:szCs w:val="18"/>
              </w:rPr>
              <w:t>Nosze karetkowe</w:t>
            </w:r>
          </w:p>
        </w:tc>
        <w:tc>
          <w:tcPr>
            <w:tcW w:w="200" w:type="pct"/>
            <w:tcBorders>
              <w:top w:val="nil"/>
              <w:left w:val="single" w:sz="4" w:space="0" w:color="000000"/>
              <w:bottom w:val="single" w:sz="4" w:space="0" w:color="000000"/>
              <w:right w:val="nil"/>
            </w:tcBorders>
          </w:tcPr>
          <w:p w:rsidR="00E65813" w:rsidRPr="006157E4" w:rsidRDefault="00E65813" w:rsidP="006D0D8C">
            <w:pPr>
              <w:snapToGrid w:val="0"/>
              <w:spacing w:line="240" w:lineRule="auto"/>
              <w:jc w:val="both"/>
              <w:rPr>
                <w:rFonts w:ascii="Georgia" w:hAnsi="Georgia"/>
                <w:iCs/>
                <w:sz w:val="18"/>
                <w:szCs w:val="18"/>
              </w:rPr>
            </w:pPr>
            <w:r>
              <w:rPr>
                <w:rFonts w:ascii="Georgia" w:hAnsi="Georgia"/>
                <w:iCs/>
                <w:sz w:val="18"/>
                <w:szCs w:val="18"/>
              </w:rPr>
              <w:t>s</w:t>
            </w:r>
            <w:r w:rsidRPr="006157E4">
              <w:rPr>
                <w:rFonts w:ascii="Georgia" w:hAnsi="Georgia"/>
                <w:iCs/>
                <w:sz w:val="18"/>
                <w:szCs w:val="18"/>
              </w:rPr>
              <w:t>zt.</w:t>
            </w:r>
          </w:p>
        </w:tc>
        <w:tc>
          <w:tcPr>
            <w:tcW w:w="315" w:type="pct"/>
            <w:tcBorders>
              <w:top w:val="nil"/>
              <w:left w:val="single" w:sz="4" w:space="0" w:color="000000"/>
              <w:bottom w:val="single" w:sz="4" w:space="0" w:color="000000"/>
              <w:right w:val="nil"/>
            </w:tcBorders>
          </w:tcPr>
          <w:p w:rsidR="00E65813" w:rsidRPr="00D13CA0" w:rsidRDefault="00E65813" w:rsidP="006D0D8C">
            <w:pPr>
              <w:snapToGrid w:val="0"/>
              <w:spacing w:line="240" w:lineRule="auto"/>
              <w:jc w:val="center"/>
              <w:rPr>
                <w:rFonts w:ascii="Georgia" w:hAnsi="Georgia"/>
                <w:iCs/>
                <w:sz w:val="18"/>
                <w:szCs w:val="18"/>
              </w:rPr>
            </w:pPr>
            <w:r w:rsidRPr="00D13CA0">
              <w:rPr>
                <w:rFonts w:ascii="Georgia" w:hAnsi="Georgia"/>
                <w:iCs/>
                <w:sz w:val="18"/>
                <w:szCs w:val="18"/>
              </w:rPr>
              <w:t>1</w:t>
            </w:r>
          </w:p>
        </w:tc>
        <w:tc>
          <w:tcPr>
            <w:tcW w:w="286" w:type="pct"/>
            <w:gridSpan w:val="2"/>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457" w:type="pct"/>
            <w:gridSpan w:val="2"/>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305" w:type="pct"/>
            <w:gridSpan w:val="2"/>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445" w:type="pct"/>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374" w:type="pct"/>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773" w:type="pct"/>
            <w:tcBorders>
              <w:top w:val="nil"/>
              <w:left w:val="single" w:sz="4" w:space="0" w:color="000000"/>
              <w:bottom w:val="single" w:sz="4" w:space="0" w:color="000000"/>
              <w:right w:val="single" w:sz="4" w:space="0" w:color="000000"/>
            </w:tcBorders>
          </w:tcPr>
          <w:p w:rsidR="00E65813" w:rsidRPr="00822EA1" w:rsidRDefault="00E65813" w:rsidP="006D0D8C">
            <w:pPr>
              <w:snapToGrid w:val="0"/>
              <w:spacing w:line="240" w:lineRule="auto"/>
              <w:jc w:val="both"/>
              <w:rPr>
                <w:rFonts w:ascii="Georgia" w:hAnsi="Georgia"/>
                <w:i/>
                <w:iCs/>
                <w:sz w:val="18"/>
                <w:szCs w:val="18"/>
              </w:rPr>
            </w:pPr>
          </w:p>
        </w:tc>
        <w:tc>
          <w:tcPr>
            <w:tcW w:w="459" w:type="pct"/>
            <w:tcBorders>
              <w:top w:val="nil"/>
              <w:left w:val="single" w:sz="4" w:space="0" w:color="000000"/>
              <w:bottom w:val="single" w:sz="4" w:space="0" w:color="000000"/>
              <w:right w:val="single" w:sz="4" w:space="0" w:color="000000"/>
            </w:tcBorders>
          </w:tcPr>
          <w:p w:rsidR="00E65813" w:rsidRPr="00822EA1" w:rsidRDefault="00E65813" w:rsidP="006D0D8C">
            <w:pPr>
              <w:snapToGrid w:val="0"/>
              <w:spacing w:line="240" w:lineRule="auto"/>
              <w:jc w:val="both"/>
              <w:rPr>
                <w:rFonts w:ascii="Georgia" w:hAnsi="Georgia"/>
                <w:i/>
                <w:iCs/>
                <w:sz w:val="18"/>
                <w:szCs w:val="18"/>
              </w:rPr>
            </w:pPr>
          </w:p>
        </w:tc>
        <w:tc>
          <w:tcPr>
            <w:tcW w:w="526" w:type="pct"/>
            <w:tcBorders>
              <w:top w:val="nil"/>
              <w:left w:val="single" w:sz="4" w:space="0" w:color="000000"/>
              <w:bottom w:val="single" w:sz="4" w:space="0" w:color="000000"/>
              <w:right w:val="single" w:sz="4" w:space="0" w:color="000000"/>
            </w:tcBorders>
          </w:tcPr>
          <w:p w:rsidR="00E65813" w:rsidRPr="00822EA1" w:rsidRDefault="00E65813" w:rsidP="006D0D8C">
            <w:pPr>
              <w:snapToGrid w:val="0"/>
              <w:spacing w:line="240" w:lineRule="auto"/>
              <w:jc w:val="both"/>
              <w:rPr>
                <w:rFonts w:ascii="Georgia" w:hAnsi="Georgia"/>
                <w:i/>
                <w:iCs/>
                <w:sz w:val="18"/>
                <w:szCs w:val="18"/>
              </w:rPr>
            </w:pPr>
          </w:p>
        </w:tc>
      </w:tr>
      <w:tr w:rsidR="00E65813" w:rsidRPr="00822EA1" w:rsidTr="006D0D8C">
        <w:trPr>
          <w:cantSplit/>
        </w:trPr>
        <w:tc>
          <w:tcPr>
            <w:tcW w:w="230" w:type="pct"/>
            <w:tcBorders>
              <w:top w:val="nil"/>
              <w:left w:val="single" w:sz="4" w:space="0" w:color="000000"/>
              <w:bottom w:val="single" w:sz="4" w:space="0" w:color="000000"/>
              <w:right w:val="nil"/>
            </w:tcBorders>
          </w:tcPr>
          <w:p w:rsidR="00E65813" w:rsidRDefault="00386AFF" w:rsidP="006D0D8C">
            <w:pPr>
              <w:snapToGrid w:val="0"/>
              <w:spacing w:line="240" w:lineRule="auto"/>
              <w:jc w:val="both"/>
              <w:rPr>
                <w:rFonts w:ascii="Georgia" w:hAnsi="Georgia"/>
                <w:i/>
                <w:iCs/>
                <w:sz w:val="18"/>
                <w:szCs w:val="18"/>
              </w:rPr>
            </w:pPr>
            <w:r>
              <w:rPr>
                <w:rFonts w:ascii="Georgia" w:hAnsi="Georgia"/>
                <w:i/>
                <w:iCs/>
                <w:sz w:val="18"/>
                <w:szCs w:val="18"/>
              </w:rPr>
              <w:t>2</w:t>
            </w:r>
          </w:p>
        </w:tc>
        <w:tc>
          <w:tcPr>
            <w:tcW w:w="630" w:type="pct"/>
            <w:tcBorders>
              <w:top w:val="nil"/>
              <w:left w:val="single" w:sz="4" w:space="0" w:color="000000"/>
              <w:bottom w:val="single" w:sz="4" w:space="0" w:color="000000"/>
              <w:right w:val="nil"/>
            </w:tcBorders>
          </w:tcPr>
          <w:p w:rsidR="00E65813" w:rsidRPr="00E53DFB" w:rsidRDefault="00E65813" w:rsidP="006D0D8C">
            <w:pPr>
              <w:snapToGrid w:val="0"/>
              <w:spacing w:line="240" w:lineRule="auto"/>
              <w:jc w:val="both"/>
              <w:rPr>
                <w:rFonts w:ascii="Georgia" w:hAnsi="Georgia"/>
                <w:i/>
                <w:iCs/>
                <w:sz w:val="18"/>
                <w:szCs w:val="18"/>
              </w:rPr>
            </w:pPr>
            <w:r w:rsidRPr="00E53DFB">
              <w:rPr>
                <w:rFonts w:ascii="Georgia" w:hAnsi="Georgia"/>
                <w:i/>
                <w:iCs/>
                <w:sz w:val="18"/>
                <w:szCs w:val="18"/>
              </w:rPr>
              <w:t>Defibrylator</w:t>
            </w:r>
          </w:p>
        </w:tc>
        <w:tc>
          <w:tcPr>
            <w:tcW w:w="200" w:type="pct"/>
            <w:tcBorders>
              <w:top w:val="nil"/>
              <w:left w:val="single" w:sz="4" w:space="0" w:color="000000"/>
              <w:bottom w:val="single" w:sz="4" w:space="0" w:color="000000"/>
              <w:right w:val="nil"/>
            </w:tcBorders>
          </w:tcPr>
          <w:p w:rsidR="00E65813" w:rsidRDefault="00E65813" w:rsidP="006D0D8C">
            <w:pPr>
              <w:snapToGrid w:val="0"/>
              <w:spacing w:line="240" w:lineRule="auto"/>
              <w:jc w:val="both"/>
              <w:rPr>
                <w:rFonts w:ascii="Georgia" w:hAnsi="Georgia"/>
                <w:iCs/>
                <w:sz w:val="18"/>
                <w:szCs w:val="18"/>
              </w:rPr>
            </w:pPr>
          </w:p>
        </w:tc>
        <w:tc>
          <w:tcPr>
            <w:tcW w:w="315" w:type="pct"/>
            <w:tcBorders>
              <w:top w:val="nil"/>
              <w:left w:val="single" w:sz="4" w:space="0" w:color="000000"/>
              <w:bottom w:val="single" w:sz="4" w:space="0" w:color="000000"/>
              <w:right w:val="nil"/>
            </w:tcBorders>
          </w:tcPr>
          <w:p w:rsidR="00E65813" w:rsidRPr="00D13CA0" w:rsidRDefault="00E65813" w:rsidP="006D0D8C">
            <w:pPr>
              <w:snapToGrid w:val="0"/>
              <w:spacing w:line="240" w:lineRule="auto"/>
              <w:jc w:val="center"/>
              <w:rPr>
                <w:rFonts w:ascii="Georgia" w:hAnsi="Georgia"/>
                <w:iCs/>
                <w:sz w:val="18"/>
                <w:szCs w:val="18"/>
              </w:rPr>
            </w:pPr>
          </w:p>
        </w:tc>
        <w:tc>
          <w:tcPr>
            <w:tcW w:w="286" w:type="pct"/>
            <w:gridSpan w:val="2"/>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457" w:type="pct"/>
            <w:gridSpan w:val="2"/>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305" w:type="pct"/>
            <w:gridSpan w:val="2"/>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445" w:type="pct"/>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374" w:type="pct"/>
            <w:tcBorders>
              <w:top w:val="nil"/>
              <w:left w:val="single" w:sz="4" w:space="0" w:color="000000"/>
              <w:bottom w:val="single" w:sz="4" w:space="0" w:color="000000"/>
              <w:right w:val="nil"/>
            </w:tcBorders>
          </w:tcPr>
          <w:p w:rsidR="00E65813" w:rsidRPr="00822EA1" w:rsidRDefault="00E65813" w:rsidP="006D0D8C">
            <w:pPr>
              <w:snapToGrid w:val="0"/>
              <w:spacing w:line="240" w:lineRule="auto"/>
              <w:jc w:val="both"/>
              <w:rPr>
                <w:rFonts w:ascii="Georgia" w:hAnsi="Georgia"/>
                <w:i/>
                <w:iCs/>
                <w:sz w:val="18"/>
                <w:szCs w:val="18"/>
              </w:rPr>
            </w:pPr>
          </w:p>
        </w:tc>
        <w:tc>
          <w:tcPr>
            <w:tcW w:w="773" w:type="pct"/>
            <w:tcBorders>
              <w:top w:val="nil"/>
              <w:left w:val="single" w:sz="4" w:space="0" w:color="000000"/>
              <w:bottom w:val="single" w:sz="4" w:space="0" w:color="000000"/>
              <w:right w:val="single" w:sz="4" w:space="0" w:color="000000"/>
            </w:tcBorders>
          </w:tcPr>
          <w:p w:rsidR="00E65813" w:rsidRPr="00822EA1" w:rsidRDefault="00E65813" w:rsidP="006D0D8C">
            <w:pPr>
              <w:snapToGrid w:val="0"/>
              <w:spacing w:line="240" w:lineRule="auto"/>
              <w:jc w:val="both"/>
              <w:rPr>
                <w:rFonts w:ascii="Georgia" w:hAnsi="Georgia"/>
                <w:i/>
                <w:iCs/>
                <w:sz w:val="18"/>
                <w:szCs w:val="18"/>
              </w:rPr>
            </w:pPr>
          </w:p>
        </w:tc>
        <w:tc>
          <w:tcPr>
            <w:tcW w:w="459" w:type="pct"/>
            <w:tcBorders>
              <w:top w:val="nil"/>
              <w:left w:val="single" w:sz="4" w:space="0" w:color="000000"/>
              <w:bottom w:val="single" w:sz="4" w:space="0" w:color="000000"/>
              <w:right w:val="single" w:sz="4" w:space="0" w:color="000000"/>
            </w:tcBorders>
          </w:tcPr>
          <w:p w:rsidR="00E65813" w:rsidRPr="00822EA1" w:rsidRDefault="00E65813" w:rsidP="006D0D8C">
            <w:pPr>
              <w:snapToGrid w:val="0"/>
              <w:spacing w:line="240" w:lineRule="auto"/>
              <w:jc w:val="both"/>
              <w:rPr>
                <w:rFonts w:ascii="Georgia" w:hAnsi="Georgia"/>
                <w:i/>
                <w:iCs/>
                <w:sz w:val="18"/>
                <w:szCs w:val="18"/>
              </w:rPr>
            </w:pPr>
          </w:p>
        </w:tc>
        <w:tc>
          <w:tcPr>
            <w:tcW w:w="526" w:type="pct"/>
            <w:tcBorders>
              <w:top w:val="nil"/>
              <w:left w:val="single" w:sz="4" w:space="0" w:color="000000"/>
              <w:bottom w:val="single" w:sz="4" w:space="0" w:color="000000"/>
              <w:right w:val="single" w:sz="4" w:space="0" w:color="000000"/>
            </w:tcBorders>
          </w:tcPr>
          <w:p w:rsidR="00E65813" w:rsidRPr="00822EA1" w:rsidRDefault="00E65813" w:rsidP="006D0D8C">
            <w:pPr>
              <w:snapToGrid w:val="0"/>
              <w:spacing w:line="240" w:lineRule="auto"/>
              <w:jc w:val="both"/>
              <w:rPr>
                <w:rFonts w:ascii="Georgia" w:hAnsi="Georgia"/>
                <w:i/>
                <w:iCs/>
                <w:sz w:val="18"/>
                <w:szCs w:val="18"/>
              </w:rPr>
            </w:pPr>
          </w:p>
        </w:tc>
      </w:tr>
      <w:tr w:rsidR="00E65813" w:rsidTr="006D0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80" w:type="pct"/>
            <w:gridSpan w:val="5"/>
          </w:tcPr>
          <w:p w:rsidR="00E65813" w:rsidRPr="006625E1" w:rsidRDefault="00E65813" w:rsidP="006D0D8C">
            <w:pPr>
              <w:pStyle w:val="Tekstpodstawowy22"/>
              <w:tabs>
                <w:tab w:val="left" w:pos="0"/>
              </w:tabs>
              <w:jc w:val="right"/>
              <w:rPr>
                <w:bCs w:val="0"/>
                <w:i w:val="0"/>
                <w:iCs w:val="0"/>
                <w:sz w:val="18"/>
                <w:szCs w:val="18"/>
                <w:highlight w:val="cyan"/>
                <w:lang w:val="pl-PL"/>
              </w:rPr>
            </w:pPr>
            <w:r w:rsidRPr="006625E1">
              <w:rPr>
                <w:bCs w:val="0"/>
                <w:i w:val="0"/>
                <w:iCs w:val="0"/>
                <w:sz w:val="18"/>
                <w:szCs w:val="18"/>
                <w:lang w:val="pl-PL"/>
              </w:rPr>
              <w:t>RAZEM:</w:t>
            </w:r>
          </w:p>
        </w:tc>
        <w:tc>
          <w:tcPr>
            <w:tcW w:w="286" w:type="pct"/>
            <w:gridSpan w:val="2"/>
          </w:tcPr>
          <w:p w:rsidR="00E65813" w:rsidRPr="006625E1" w:rsidRDefault="00E65813" w:rsidP="006D0D8C">
            <w:pPr>
              <w:pStyle w:val="Tekstpodstawowy22"/>
              <w:tabs>
                <w:tab w:val="left" w:pos="0"/>
              </w:tabs>
              <w:rPr>
                <w:b w:val="0"/>
                <w:bCs w:val="0"/>
                <w:i w:val="0"/>
                <w:iCs w:val="0"/>
                <w:sz w:val="18"/>
                <w:szCs w:val="18"/>
                <w:highlight w:val="cyan"/>
                <w:lang w:val="pl-PL"/>
              </w:rPr>
            </w:pPr>
          </w:p>
        </w:tc>
        <w:tc>
          <w:tcPr>
            <w:tcW w:w="457" w:type="pct"/>
            <w:gridSpan w:val="2"/>
          </w:tcPr>
          <w:p w:rsidR="00E65813" w:rsidRDefault="00E65813" w:rsidP="006D0D8C">
            <w:pPr>
              <w:pStyle w:val="Tekstpodstawowy22"/>
              <w:tabs>
                <w:tab w:val="left" w:pos="0"/>
              </w:tabs>
              <w:rPr>
                <w:b w:val="0"/>
                <w:bCs w:val="0"/>
                <w:i w:val="0"/>
                <w:iCs w:val="0"/>
                <w:highlight w:val="cyan"/>
                <w:lang w:val="pl-PL"/>
              </w:rPr>
            </w:pPr>
          </w:p>
        </w:tc>
        <w:tc>
          <w:tcPr>
            <w:tcW w:w="300" w:type="pct"/>
          </w:tcPr>
          <w:p w:rsidR="00E65813" w:rsidRDefault="00E65813" w:rsidP="006D0D8C">
            <w:pPr>
              <w:pStyle w:val="Tekstpodstawowy22"/>
              <w:tabs>
                <w:tab w:val="left" w:pos="0"/>
              </w:tabs>
              <w:rPr>
                <w:b w:val="0"/>
                <w:bCs w:val="0"/>
                <w:i w:val="0"/>
                <w:iCs w:val="0"/>
                <w:highlight w:val="cyan"/>
                <w:lang w:val="pl-PL"/>
              </w:rPr>
            </w:pPr>
          </w:p>
        </w:tc>
        <w:tc>
          <w:tcPr>
            <w:tcW w:w="445" w:type="pct"/>
          </w:tcPr>
          <w:p w:rsidR="00E65813" w:rsidRDefault="00E65813" w:rsidP="006D0D8C">
            <w:pPr>
              <w:pStyle w:val="Tekstpodstawowy22"/>
              <w:tabs>
                <w:tab w:val="left" w:pos="0"/>
              </w:tabs>
              <w:rPr>
                <w:b w:val="0"/>
                <w:bCs w:val="0"/>
                <w:i w:val="0"/>
                <w:iCs w:val="0"/>
                <w:highlight w:val="cyan"/>
                <w:lang w:val="pl-PL"/>
              </w:rPr>
            </w:pPr>
          </w:p>
        </w:tc>
        <w:tc>
          <w:tcPr>
            <w:tcW w:w="374" w:type="pct"/>
          </w:tcPr>
          <w:p w:rsidR="00E65813" w:rsidRDefault="00E65813" w:rsidP="006D0D8C">
            <w:pPr>
              <w:pStyle w:val="Tekstpodstawowy22"/>
              <w:tabs>
                <w:tab w:val="left" w:pos="0"/>
              </w:tabs>
              <w:rPr>
                <w:b w:val="0"/>
                <w:bCs w:val="0"/>
                <w:i w:val="0"/>
                <w:iCs w:val="0"/>
                <w:highlight w:val="cyan"/>
                <w:lang w:val="pl-PL"/>
              </w:rPr>
            </w:pPr>
          </w:p>
        </w:tc>
        <w:tc>
          <w:tcPr>
            <w:tcW w:w="773" w:type="pct"/>
          </w:tcPr>
          <w:p w:rsidR="00E65813" w:rsidRDefault="00E65813" w:rsidP="006D0D8C">
            <w:pPr>
              <w:pStyle w:val="Tekstpodstawowy22"/>
              <w:tabs>
                <w:tab w:val="left" w:pos="0"/>
              </w:tabs>
              <w:rPr>
                <w:b w:val="0"/>
                <w:bCs w:val="0"/>
                <w:i w:val="0"/>
                <w:iCs w:val="0"/>
                <w:highlight w:val="cyan"/>
                <w:lang w:val="pl-PL"/>
              </w:rPr>
            </w:pPr>
          </w:p>
        </w:tc>
        <w:tc>
          <w:tcPr>
            <w:tcW w:w="459" w:type="pct"/>
          </w:tcPr>
          <w:p w:rsidR="00E65813" w:rsidRDefault="00E65813" w:rsidP="006D0D8C">
            <w:pPr>
              <w:pStyle w:val="Tekstpodstawowy22"/>
              <w:tabs>
                <w:tab w:val="left" w:pos="0"/>
              </w:tabs>
              <w:rPr>
                <w:b w:val="0"/>
                <w:bCs w:val="0"/>
                <w:i w:val="0"/>
                <w:iCs w:val="0"/>
                <w:highlight w:val="cyan"/>
                <w:lang w:val="pl-PL"/>
              </w:rPr>
            </w:pPr>
          </w:p>
        </w:tc>
        <w:tc>
          <w:tcPr>
            <w:tcW w:w="526" w:type="pct"/>
          </w:tcPr>
          <w:p w:rsidR="00E65813" w:rsidRDefault="00E65813" w:rsidP="006D0D8C">
            <w:pPr>
              <w:pStyle w:val="Tekstpodstawowy22"/>
              <w:tabs>
                <w:tab w:val="left" w:pos="0"/>
              </w:tabs>
              <w:rPr>
                <w:b w:val="0"/>
                <w:bCs w:val="0"/>
                <w:i w:val="0"/>
                <w:iCs w:val="0"/>
                <w:highlight w:val="cyan"/>
                <w:lang w:val="pl-PL"/>
              </w:rPr>
            </w:pPr>
          </w:p>
        </w:tc>
      </w:tr>
    </w:tbl>
    <w:p w:rsidR="00411C1D" w:rsidRDefault="00411C1D" w:rsidP="00C9143E">
      <w:pPr>
        <w:autoSpaceDE w:val="0"/>
        <w:jc w:val="both"/>
        <w:rPr>
          <w:rFonts w:ascii="Georgia" w:hAnsi="Georgia"/>
          <w:i/>
          <w:sz w:val="18"/>
          <w:szCs w:val="18"/>
        </w:rPr>
      </w:pPr>
    </w:p>
    <w:p w:rsidR="00386AFF" w:rsidRDefault="00386AFF" w:rsidP="00C9143E">
      <w:pPr>
        <w:autoSpaceDE w:val="0"/>
        <w:jc w:val="both"/>
        <w:rPr>
          <w:rFonts w:ascii="Georgia" w:hAnsi="Georgia"/>
          <w:i/>
          <w:sz w:val="18"/>
          <w:szCs w:val="18"/>
        </w:rPr>
      </w:pPr>
    </w:p>
    <w:p w:rsidR="00E65813" w:rsidRPr="00D259DB" w:rsidRDefault="00E65813" w:rsidP="00E65813">
      <w:pPr>
        <w:pStyle w:val="Tekstpodstawowy22"/>
        <w:tabs>
          <w:tab w:val="left" w:pos="0"/>
        </w:tabs>
        <w:suppressAutoHyphens w:val="0"/>
        <w:spacing w:before="0" w:after="0"/>
        <w:rPr>
          <w:rFonts w:cs="Times New Roman"/>
          <w:b w:val="0"/>
          <w:bCs w:val="0"/>
          <w:i w:val="0"/>
          <w:iCs w:val="0"/>
          <w:lang w:val="pl-PL" w:eastAsia="pl-PL"/>
        </w:rPr>
      </w:pPr>
      <w:r w:rsidRPr="00D259DB">
        <w:rPr>
          <w:b w:val="0"/>
          <w:bCs w:val="0"/>
          <w:i w:val="0"/>
          <w:iCs w:val="0"/>
          <w:lang w:val="pl-PL"/>
        </w:rPr>
        <w:lastRenderedPageBreak/>
        <w:t>4. Termin realizacji zamówienia</w:t>
      </w:r>
      <w:r>
        <w:rPr>
          <w:b w:val="0"/>
          <w:bCs w:val="0"/>
          <w:i w:val="0"/>
          <w:iCs w:val="0"/>
          <w:lang w:val="pl-PL"/>
        </w:rPr>
        <w:t xml:space="preserve">: </w:t>
      </w:r>
      <w:r w:rsidRPr="00CF4B92">
        <w:rPr>
          <w:b w:val="0"/>
          <w:i w:val="0"/>
        </w:rPr>
        <w:t xml:space="preserve">max </w:t>
      </w:r>
      <w:r w:rsidRPr="00CF4B92">
        <w:rPr>
          <w:b w:val="0"/>
          <w:bCs w:val="0"/>
          <w:i w:val="0"/>
        </w:rPr>
        <w:t>14 dni od dnia zawarcia umowy.</w:t>
      </w:r>
    </w:p>
    <w:p w:rsidR="00E65813" w:rsidRPr="00CF4B92" w:rsidRDefault="00E65813" w:rsidP="00CF4B92">
      <w:pPr>
        <w:pStyle w:val="Tekstpodstawowy"/>
        <w:spacing w:after="0" w:line="360" w:lineRule="auto"/>
        <w:jc w:val="both"/>
        <w:rPr>
          <w:rFonts w:ascii="Georgia" w:hAnsi="Georgia" w:cs="Georgia"/>
          <w:b w:val="0"/>
          <w:i w:val="0"/>
          <w:kern w:val="2"/>
          <w:sz w:val="20"/>
          <w:szCs w:val="20"/>
        </w:rPr>
      </w:pPr>
      <w:r w:rsidRPr="008B481A">
        <w:rPr>
          <w:rFonts w:ascii="Georgia" w:hAnsi="Georgia" w:cs="Georgia"/>
          <w:b w:val="0"/>
          <w:i w:val="0"/>
          <w:kern w:val="2"/>
          <w:sz w:val="20"/>
          <w:szCs w:val="20"/>
        </w:rPr>
        <w:t>5. Termin gwarancji samochodu bazowego, adaptacji, sprzętu medycznego: ………….(min. 24) miesiące.</w:t>
      </w:r>
    </w:p>
    <w:p w:rsidR="00E65813" w:rsidRPr="00CF4B92" w:rsidRDefault="00E65813" w:rsidP="00CF4B92">
      <w:pPr>
        <w:pStyle w:val="Tekstpodstawowy22"/>
        <w:tabs>
          <w:tab w:val="left" w:pos="0"/>
        </w:tabs>
        <w:suppressAutoHyphens w:val="0"/>
        <w:spacing w:before="0" w:after="0"/>
        <w:rPr>
          <w:b w:val="0"/>
          <w:i w:val="0"/>
          <w:lang w:val="pl-PL" w:eastAsia="pl-PL"/>
        </w:rPr>
      </w:pPr>
      <w:r w:rsidRPr="00CF4B92">
        <w:rPr>
          <w:rFonts w:cs="Times New Roman"/>
          <w:b w:val="0"/>
          <w:i w:val="0"/>
          <w:lang w:val="pl-PL" w:eastAsia="pl-PL"/>
        </w:rPr>
        <w:t xml:space="preserve">6. </w:t>
      </w:r>
      <w:r w:rsidRPr="00CF4B92">
        <w:rPr>
          <w:b w:val="0"/>
          <w:i w:val="0"/>
          <w:lang w:val="pl-PL" w:eastAsia="pl-PL"/>
        </w:rPr>
        <w:t>Termin płatności: 60 dni od daty dostarczenia faktury VAT do siedziby Zamawiającego w formie przelewu.</w:t>
      </w:r>
    </w:p>
    <w:p w:rsidR="00E65813" w:rsidRPr="00CF4B92" w:rsidRDefault="00E65813" w:rsidP="00CF4B92">
      <w:pPr>
        <w:pStyle w:val="Tekstpodstawowy"/>
        <w:spacing w:after="0" w:line="360" w:lineRule="auto"/>
        <w:jc w:val="both"/>
        <w:rPr>
          <w:rFonts w:ascii="Georgia" w:hAnsi="Georgia" w:cs="Georgia"/>
          <w:b w:val="0"/>
          <w:i w:val="0"/>
          <w:kern w:val="2"/>
          <w:sz w:val="20"/>
          <w:szCs w:val="20"/>
        </w:rPr>
      </w:pPr>
      <w:r w:rsidRPr="00CF4B92">
        <w:rPr>
          <w:rStyle w:val="Domylnaczcionkaakapitu2"/>
          <w:rFonts w:ascii="Georgia" w:hAnsi="Georgia"/>
          <w:b w:val="0"/>
          <w:i w:val="0"/>
          <w:sz w:val="20"/>
          <w:szCs w:val="20"/>
        </w:rPr>
        <w:t xml:space="preserve">7. Wykaz (min.2) </w:t>
      </w:r>
      <w:r w:rsidRPr="00CF4B92">
        <w:rPr>
          <w:rFonts w:ascii="Georgia" w:hAnsi="Georgia" w:cs="Georgia"/>
          <w:b w:val="0"/>
          <w:i w:val="0"/>
          <w:sz w:val="20"/>
          <w:szCs w:val="20"/>
        </w:rPr>
        <w:t xml:space="preserve">punktów serwisowych na terenie województwa małopolskiego, Podać nazwę </w:t>
      </w:r>
      <w:r w:rsidR="00386AFF">
        <w:rPr>
          <w:rFonts w:ascii="Georgia" w:hAnsi="Georgia" w:cs="Georgia"/>
          <w:b w:val="0"/>
          <w:i w:val="0"/>
          <w:sz w:val="20"/>
          <w:szCs w:val="20"/>
        </w:rPr>
        <w:t>i</w:t>
      </w:r>
      <w:r w:rsidRPr="00CF4B92">
        <w:rPr>
          <w:rFonts w:ascii="Georgia" w:hAnsi="Georgia" w:cs="Georgia"/>
          <w:b w:val="0"/>
          <w:i w:val="0"/>
          <w:sz w:val="20"/>
          <w:szCs w:val="20"/>
        </w:rPr>
        <w:t xml:space="preserve"> adres.</w:t>
      </w:r>
    </w:p>
    <w:p w:rsidR="00E65813" w:rsidRPr="004214C4" w:rsidRDefault="00E65813" w:rsidP="00E65813">
      <w:pPr>
        <w:pStyle w:val="Normalny1"/>
        <w:tabs>
          <w:tab w:val="left" w:pos="426"/>
        </w:tabs>
        <w:autoSpaceDE w:val="0"/>
        <w:spacing w:line="360" w:lineRule="auto"/>
        <w:jc w:val="both"/>
        <w:rPr>
          <w:color w:val="000000"/>
          <w:sz w:val="20"/>
          <w:szCs w:val="20"/>
        </w:rPr>
      </w:pPr>
      <w:r w:rsidRPr="004214C4">
        <w:rPr>
          <w:color w:val="000000"/>
          <w:sz w:val="20"/>
          <w:szCs w:val="20"/>
        </w:rPr>
        <w:t>……………………………………………………………………..</w:t>
      </w:r>
    </w:p>
    <w:p w:rsidR="00E65813" w:rsidRPr="00CC69DB" w:rsidRDefault="00E65813" w:rsidP="00E65813">
      <w:pPr>
        <w:pStyle w:val="Normalny1"/>
        <w:tabs>
          <w:tab w:val="left" w:pos="426"/>
        </w:tabs>
        <w:autoSpaceDE w:val="0"/>
        <w:spacing w:line="360" w:lineRule="auto"/>
        <w:jc w:val="both"/>
        <w:rPr>
          <w:color w:val="000000"/>
          <w:sz w:val="20"/>
          <w:szCs w:val="20"/>
        </w:rPr>
      </w:pPr>
      <w:r w:rsidRPr="00CC69DB">
        <w:rPr>
          <w:color w:val="000000"/>
          <w:sz w:val="20"/>
          <w:szCs w:val="20"/>
        </w:rPr>
        <w:t xml:space="preserve">…………………………………………………………………….. </w:t>
      </w:r>
      <w:r w:rsidR="00CF4B92">
        <w:rPr>
          <w:color w:val="000000"/>
          <w:sz w:val="20"/>
          <w:szCs w:val="20"/>
        </w:rPr>
        <w:t>Art</w:t>
      </w:r>
      <w:r w:rsidRPr="00CC69DB">
        <w:rPr>
          <w:color w:val="000000"/>
          <w:sz w:val="20"/>
          <w:szCs w:val="20"/>
        </w:rPr>
        <w:t>.</w:t>
      </w:r>
    </w:p>
    <w:p w:rsidR="00E65813" w:rsidRPr="00CF4B92" w:rsidRDefault="00E65813" w:rsidP="00E65813">
      <w:pPr>
        <w:pStyle w:val="Tekstpodstawowy"/>
        <w:tabs>
          <w:tab w:val="left" w:pos="0"/>
        </w:tabs>
        <w:spacing w:line="360" w:lineRule="auto"/>
        <w:jc w:val="both"/>
        <w:rPr>
          <w:rFonts w:ascii="Georgia" w:hAnsi="Georgia" w:cs="Georgia"/>
          <w:b w:val="0"/>
          <w:bCs w:val="0"/>
          <w:i w:val="0"/>
          <w:iCs w:val="0"/>
          <w:kern w:val="2"/>
          <w:sz w:val="20"/>
          <w:szCs w:val="20"/>
        </w:rPr>
      </w:pPr>
      <w:r w:rsidRPr="00386AFF">
        <w:rPr>
          <w:rFonts w:ascii="Georgia" w:hAnsi="Georgia" w:cs="Georgia"/>
          <w:b w:val="0"/>
          <w:bCs w:val="0"/>
          <w:i w:val="0"/>
          <w:iCs w:val="0"/>
          <w:color w:val="auto"/>
          <w:sz w:val="20"/>
          <w:szCs w:val="20"/>
        </w:rPr>
        <w:t xml:space="preserve">8. Oświadczam/y, że oferowany ambulans wraz z wyposażeniem medycznym jest fabrycznie nowy wyprodukowany </w:t>
      </w:r>
      <w:r w:rsidR="00386AFF" w:rsidRPr="00386AFF">
        <w:rPr>
          <w:rFonts w:ascii="Georgia" w:hAnsi="Georgia" w:cs="Georgia"/>
          <w:b w:val="0"/>
          <w:bCs w:val="0"/>
          <w:i w:val="0"/>
          <w:iCs w:val="0"/>
          <w:color w:val="auto"/>
          <w:sz w:val="20"/>
          <w:szCs w:val="20"/>
        </w:rPr>
        <w:t xml:space="preserve">2018 lub </w:t>
      </w:r>
      <w:r w:rsidRPr="00386AFF">
        <w:rPr>
          <w:rFonts w:ascii="Georgia" w:hAnsi="Georgia" w:cs="Georgia"/>
          <w:b w:val="0"/>
          <w:bCs w:val="0"/>
          <w:i w:val="0"/>
          <w:iCs w:val="0"/>
          <w:color w:val="auto"/>
          <w:sz w:val="20"/>
          <w:szCs w:val="20"/>
        </w:rPr>
        <w:t xml:space="preserve">w 2019r. </w:t>
      </w:r>
      <w:r w:rsidR="004E4116">
        <w:rPr>
          <w:rFonts w:ascii="Georgia" w:hAnsi="Georgia" w:cs="Georgia"/>
          <w:b w:val="0"/>
          <w:bCs w:val="0"/>
          <w:i w:val="0"/>
          <w:iCs w:val="0"/>
          <w:color w:val="auto"/>
          <w:sz w:val="20"/>
          <w:szCs w:val="20"/>
        </w:rPr>
        <w:t>i</w:t>
      </w:r>
      <w:r w:rsidRPr="00386AFF">
        <w:rPr>
          <w:rFonts w:ascii="Georgia" w:hAnsi="Georgia" w:cs="Georgia"/>
          <w:b w:val="0"/>
          <w:bCs w:val="0"/>
          <w:i w:val="0"/>
          <w:iCs w:val="0"/>
          <w:color w:val="auto"/>
          <w:sz w:val="20"/>
          <w:szCs w:val="20"/>
        </w:rPr>
        <w:t xml:space="preserve"> </w:t>
      </w:r>
      <w:r w:rsidRPr="00CF4B92">
        <w:rPr>
          <w:rFonts w:ascii="Georgia" w:hAnsi="Georgia" w:cs="Georgia"/>
          <w:b w:val="0"/>
          <w:bCs w:val="0"/>
          <w:i w:val="0"/>
          <w:iCs w:val="0"/>
          <w:sz w:val="20"/>
          <w:szCs w:val="20"/>
        </w:rPr>
        <w:t>nie pochodzi z ekspozycji lub wystaw.</w:t>
      </w:r>
    </w:p>
    <w:p w:rsidR="00E65813" w:rsidRDefault="00E65813" w:rsidP="00E65813">
      <w:pPr>
        <w:pStyle w:val="Akapitzlist1"/>
        <w:tabs>
          <w:tab w:val="left" w:pos="0"/>
        </w:tabs>
        <w:autoSpaceDE w:val="0"/>
        <w:spacing w:line="360" w:lineRule="auto"/>
        <w:ind w:left="0"/>
        <w:jc w:val="both"/>
        <w:textAlignment w:val="auto"/>
        <w:rPr>
          <w:rFonts w:ascii="Georgia" w:hAnsi="Georgia" w:cs="Georgia"/>
          <w:sz w:val="18"/>
          <w:szCs w:val="18"/>
        </w:rPr>
      </w:pPr>
      <w:r>
        <w:rPr>
          <w:rFonts w:ascii="Georgia" w:hAnsi="Georgia" w:cs="Georgia"/>
          <w:sz w:val="20"/>
          <w:szCs w:val="20"/>
        </w:rPr>
        <w:t>9. Oświadczam/y, że przedmiot zamówienia spełnia n/w warunki graniczne – dotyczy Ambulansu: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
        <w:gridCol w:w="4656"/>
        <w:gridCol w:w="4760"/>
      </w:tblGrid>
      <w:tr w:rsidR="00E65813" w:rsidRPr="004214C4" w:rsidTr="006D0D8C">
        <w:tc>
          <w:tcPr>
            <w:tcW w:w="675" w:type="dxa"/>
            <w:vAlign w:val="center"/>
          </w:tcPr>
          <w:p w:rsidR="00E65813" w:rsidRPr="004214C4" w:rsidRDefault="00E65813" w:rsidP="006D0D8C">
            <w:pPr>
              <w:spacing w:line="360" w:lineRule="auto"/>
              <w:jc w:val="center"/>
              <w:rPr>
                <w:rFonts w:ascii="Georgia" w:hAnsi="Georgia"/>
                <w:b/>
                <w:bCs/>
                <w:sz w:val="18"/>
                <w:szCs w:val="18"/>
              </w:rPr>
            </w:pPr>
            <w:r w:rsidRPr="004214C4">
              <w:rPr>
                <w:rFonts w:ascii="Georgia" w:hAnsi="Georgia"/>
                <w:b/>
                <w:bCs/>
                <w:sz w:val="18"/>
                <w:szCs w:val="18"/>
              </w:rPr>
              <w:t>lp</w:t>
            </w:r>
          </w:p>
        </w:tc>
        <w:tc>
          <w:tcPr>
            <w:tcW w:w="4712" w:type="dxa"/>
            <w:vAlign w:val="center"/>
          </w:tcPr>
          <w:p w:rsidR="00E65813" w:rsidRPr="004214C4" w:rsidRDefault="00E65813" w:rsidP="006D0D8C">
            <w:pPr>
              <w:jc w:val="center"/>
              <w:rPr>
                <w:rFonts w:ascii="Georgia" w:hAnsi="Georgia"/>
                <w:b/>
                <w:bCs/>
                <w:sz w:val="18"/>
                <w:szCs w:val="18"/>
              </w:rPr>
            </w:pPr>
            <w:r w:rsidRPr="004214C4">
              <w:rPr>
                <w:rFonts w:ascii="Georgia" w:hAnsi="Georgia"/>
                <w:b/>
                <w:bCs/>
                <w:sz w:val="18"/>
                <w:szCs w:val="18"/>
              </w:rPr>
              <w:t>Wymagane minimalne parametry</w:t>
            </w:r>
          </w:p>
        </w:tc>
        <w:tc>
          <w:tcPr>
            <w:tcW w:w="4819" w:type="dxa"/>
            <w:vAlign w:val="center"/>
          </w:tcPr>
          <w:p w:rsidR="00E65813" w:rsidRPr="004214C4" w:rsidRDefault="00E65813" w:rsidP="006D0D8C">
            <w:pPr>
              <w:spacing w:line="360" w:lineRule="auto"/>
              <w:jc w:val="center"/>
              <w:rPr>
                <w:rFonts w:ascii="Georgia" w:hAnsi="Georgia"/>
                <w:b/>
                <w:bCs/>
                <w:sz w:val="18"/>
                <w:szCs w:val="18"/>
              </w:rPr>
            </w:pPr>
            <w:r w:rsidRPr="004214C4">
              <w:rPr>
                <w:rFonts w:ascii="Georgia" w:hAnsi="Georgia"/>
                <w:b/>
                <w:bCs/>
                <w:sz w:val="18"/>
                <w:szCs w:val="18"/>
              </w:rPr>
              <w:t xml:space="preserve">Podać oferowany parametr, opis, producent </w:t>
            </w:r>
          </w:p>
        </w:tc>
      </w:tr>
      <w:tr w:rsidR="00E65813" w:rsidRPr="004214C4" w:rsidTr="006D0D8C">
        <w:tc>
          <w:tcPr>
            <w:tcW w:w="675" w:type="dxa"/>
          </w:tcPr>
          <w:p w:rsidR="00E65813" w:rsidRPr="004214C4" w:rsidRDefault="00E65813" w:rsidP="006D0D8C">
            <w:pPr>
              <w:autoSpaceDE w:val="0"/>
              <w:spacing w:line="360" w:lineRule="auto"/>
              <w:jc w:val="both"/>
              <w:rPr>
                <w:rFonts w:ascii="Georgia" w:hAnsi="Georgia"/>
                <w:sz w:val="18"/>
                <w:szCs w:val="18"/>
              </w:rPr>
            </w:pPr>
          </w:p>
        </w:tc>
        <w:tc>
          <w:tcPr>
            <w:tcW w:w="4712" w:type="dxa"/>
          </w:tcPr>
          <w:p w:rsidR="00E65813" w:rsidRPr="004214C4" w:rsidRDefault="00E65813" w:rsidP="006D0D8C">
            <w:pPr>
              <w:autoSpaceDE w:val="0"/>
              <w:spacing w:line="360" w:lineRule="auto"/>
              <w:jc w:val="both"/>
              <w:rPr>
                <w:rFonts w:ascii="Georgia" w:hAnsi="Georgia"/>
                <w:sz w:val="18"/>
                <w:szCs w:val="18"/>
              </w:rPr>
            </w:pPr>
          </w:p>
        </w:tc>
        <w:tc>
          <w:tcPr>
            <w:tcW w:w="4819" w:type="dxa"/>
          </w:tcPr>
          <w:p w:rsidR="00E65813" w:rsidRPr="004214C4" w:rsidRDefault="00E65813" w:rsidP="006D0D8C">
            <w:pPr>
              <w:autoSpaceDE w:val="0"/>
              <w:spacing w:line="360" w:lineRule="auto"/>
              <w:jc w:val="both"/>
              <w:rPr>
                <w:rFonts w:ascii="Georgia" w:hAnsi="Georgia"/>
                <w:sz w:val="18"/>
                <w:szCs w:val="18"/>
              </w:rPr>
            </w:pPr>
          </w:p>
        </w:tc>
      </w:tr>
      <w:tr w:rsidR="00E65813" w:rsidRPr="004214C4" w:rsidTr="006D0D8C">
        <w:tc>
          <w:tcPr>
            <w:tcW w:w="675" w:type="dxa"/>
          </w:tcPr>
          <w:p w:rsidR="00E65813" w:rsidRPr="004214C4" w:rsidRDefault="00E65813" w:rsidP="006D0D8C">
            <w:pPr>
              <w:autoSpaceDE w:val="0"/>
              <w:spacing w:line="360" w:lineRule="auto"/>
              <w:jc w:val="both"/>
              <w:rPr>
                <w:rFonts w:ascii="Georgia" w:hAnsi="Georgia"/>
                <w:sz w:val="20"/>
                <w:szCs w:val="20"/>
              </w:rPr>
            </w:pPr>
          </w:p>
        </w:tc>
        <w:tc>
          <w:tcPr>
            <w:tcW w:w="4712" w:type="dxa"/>
          </w:tcPr>
          <w:p w:rsidR="00E65813" w:rsidRPr="004214C4" w:rsidRDefault="00E65813" w:rsidP="006D0D8C">
            <w:pPr>
              <w:autoSpaceDE w:val="0"/>
              <w:spacing w:line="360" w:lineRule="auto"/>
              <w:jc w:val="both"/>
              <w:rPr>
                <w:rFonts w:ascii="Georgia" w:hAnsi="Georgia"/>
                <w:sz w:val="20"/>
                <w:szCs w:val="20"/>
              </w:rPr>
            </w:pPr>
            <w:r w:rsidRPr="004214C4">
              <w:rPr>
                <w:rFonts w:ascii="Georgia" w:hAnsi="Georgia"/>
                <w:sz w:val="20"/>
                <w:szCs w:val="20"/>
              </w:rPr>
              <w:t>….itd</w:t>
            </w:r>
          </w:p>
        </w:tc>
        <w:tc>
          <w:tcPr>
            <w:tcW w:w="4819" w:type="dxa"/>
          </w:tcPr>
          <w:p w:rsidR="00E65813" w:rsidRPr="004214C4" w:rsidRDefault="00E65813" w:rsidP="006D0D8C">
            <w:pPr>
              <w:autoSpaceDE w:val="0"/>
              <w:spacing w:line="360" w:lineRule="auto"/>
              <w:jc w:val="both"/>
              <w:rPr>
                <w:rFonts w:ascii="Georgia" w:hAnsi="Georgia"/>
                <w:sz w:val="20"/>
                <w:szCs w:val="20"/>
              </w:rPr>
            </w:pPr>
          </w:p>
        </w:tc>
      </w:tr>
    </w:tbl>
    <w:p w:rsidR="00E65813" w:rsidRPr="00B3576F" w:rsidRDefault="00E65813" w:rsidP="00E65813">
      <w:pPr>
        <w:pStyle w:val="Normalny1"/>
        <w:tabs>
          <w:tab w:val="num" w:pos="360"/>
        </w:tabs>
        <w:autoSpaceDE w:val="0"/>
        <w:spacing w:line="360" w:lineRule="auto"/>
        <w:jc w:val="both"/>
        <w:rPr>
          <w:b/>
          <w:bCs/>
          <w:sz w:val="18"/>
          <w:szCs w:val="18"/>
        </w:rPr>
      </w:pPr>
      <w:r w:rsidRPr="00B3576F">
        <w:rPr>
          <w:b/>
          <w:bCs/>
          <w:color w:val="000000"/>
          <w:sz w:val="18"/>
          <w:szCs w:val="18"/>
        </w:rPr>
        <w:t xml:space="preserve">Uwaga: </w:t>
      </w:r>
      <w:r w:rsidRPr="00B3576F">
        <w:rPr>
          <w:b/>
          <w:bCs/>
          <w:sz w:val="18"/>
          <w:szCs w:val="18"/>
        </w:rPr>
        <w:t xml:space="preserve">W przypadku braku uzupełnienia w/w tabeli potwierdzającej oferowane parametry sprzętu, oferta Wykonawcy zostanie odrzucona na podstawie </w:t>
      </w:r>
      <w:r w:rsidR="00CF4B92">
        <w:rPr>
          <w:b/>
          <w:bCs/>
          <w:sz w:val="18"/>
          <w:szCs w:val="18"/>
        </w:rPr>
        <w:t>art</w:t>
      </w:r>
      <w:r w:rsidRPr="00B3576F">
        <w:rPr>
          <w:b/>
          <w:bCs/>
          <w:sz w:val="18"/>
          <w:szCs w:val="18"/>
        </w:rPr>
        <w:t>. 89 ust. 1 pkt. 2 ustawy Prawo zamówień publicznych.</w:t>
      </w:r>
    </w:p>
    <w:p w:rsidR="00E65813" w:rsidRPr="00CF4B92" w:rsidRDefault="00E65813" w:rsidP="006427A3">
      <w:pPr>
        <w:pStyle w:val="Akapitzlist"/>
        <w:numPr>
          <w:ilvl w:val="0"/>
          <w:numId w:val="55"/>
        </w:numPr>
        <w:tabs>
          <w:tab w:val="left" w:pos="600"/>
        </w:tabs>
        <w:overflowPunct w:val="0"/>
        <w:autoSpaceDE w:val="0"/>
        <w:spacing w:line="360" w:lineRule="auto"/>
        <w:jc w:val="both"/>
        <w:rPr>
          <w:rFonts w:ascii="Georgia" w:hAnsi="Georgia"/>
          <w:color w:val="000000"/>
          <w:sz w:val="20"/>
          <w:szCs w:val="20"/>
        </w:rPr>
      </w:pPr>
      <w:r w:rsidRPr="00CF4B92">
        <w:rPr>
          <w:rFonts w:ascii="Georgia" w:hAnsi="Georgia"/>
          <w:color w:val="000000"/>
          <w:sz w:val="20"/>
          <w:szCs w:val="20"/>
        </w:rPr>
        <w:t>Oświadczam/y, że przedmiot zamówienia spełnia n/w warunki graniczne – dotyczy wyposażenia medycznego:</w:t>
      </w:r>
    </w:p>
    <w:p w:rsidR="00E65813" w:rsidRPr="003121A7" w:rsidRDefault="00E65813" w:rsidP="00E65813">
      <w:pPr>
        <w:pStyle w:val="Normalny1"/>
        <w:widowControl/>
        <w:tabs>
          <w:tab w:val="num" w:pos="600"/>
        </w:tabs>
        <w:suppressAutoHyphens w:val="0"/>
        <w:autoSpaceDE w:val="0"/>
        <w:spacing w:line="360" w:lineRule="auto"/>
        <w:jc w:val="both"/>
        <w:textAlignment w:val="auto"/>
        <w:rPr>
          <w:color w:val="000000"/>
          <w:sz w:val="20"/>
          <w:szCs w:val="20"/>
        </w:rPr>
      </w:pPr>
      <w:r w:rsidRPr="003121A7">
        <w:rPr>
          <w:color w:val="000000"/>
          <w:sz w:val="20"/>
          <w:szCs w:val="20"/>
        </w:rPr>
        <w:t>Nazwa sprzętu/ wyposażenia ..............................</w:t>
      </w:r>
    </w:p>
    <w:p w:rsidR="00E65813" w:rsidRPr="003121A7" w:rsidRDefault="00E65813" w:rsidP="00E65813">
      <w:pPr>
        <w:pStyle w:val="Normalny1"/>
        <w:widowControl/>
        <w:tabs>
          <w:tab w:val="num" w:pos="600"/>
        </w:tabs>
        <w:suppressAutoHyphens w:val="0"/>
        <w:autoSpaceDE w:val="0"/>
        <w:spacing w:line="360" w:lineRule="auto"/>
        <w:jc w:val="both"/>
        <w:textAlignment w:val="auto"/>
        <w:rPr>
          <w:color w:val="000000"/>
          <w:sz w:val="20"/>
          <w:szCs w:val="20"/>
        </w:rPr>
      </w:pPr>
      <w:r w:rsidRPr="003121A7">
        <w:rPr>
          <w:color w:val="000000"/>
          <w:sz w:val="20"/>
          <w:szCs w:val="20"/>
        </w:rPr>
        <w:t>Producent ………………………………………........…….</w:t>
      </w:r>
    </w:p>
    <w:p w:rsidR="00E65813" w:rsidRPr="003121A7" w:rsidRDefault="00E65813" w:rsidP="00E65813">
      <w:pPr>
        <w:pStyle w:val="Normalny1"/>
        <w:widowControl/>
        <w:tabs>
          <w:tab w:val="num" w:pos="600"/>
        </w:tabs>
        <w:suppressAutoHyphens w:val="0"/>
        <w:autoSpaceDE w:val="0"/>
        <w:spacing w:line="360" w:lineRule="auto"/>
        <w:jc w:val="both"/>
        <w:textAlignment w:val="auto"/>
        <w:rPr>
          <w:color w:val="000000"/>
          <w:sz w:val="20"/>
          <w:szCs w:val="20"/>
        </w:rPr>
      </w:pPr>
      <w:r w:rsidRPr="003121A7">
        <w:rPr>
          <w:color w:val="000000"/>
          <w:sz w:val="20"/>
          <w:szCs w:val="20"/>
        </w:rPr>
        <w:t>Model/ Typ …………………………………………………</w:t>
      </w:r>
    </w:p>
    <w:p w:rsidR="00E65813" w:rsidRDefault="00E65813" w:rsidP="00E65813">
      <w:pPr>
        <w:pStyle w:val="Normalny1"/>
        <w:tabs>
          <w:tab w:val="num" w:pos="360"/>
        </w:tabs>
        <w:autoSpaceDE w:val="0"/>
        <w:spacing w:line="360" w:lineRule="auto"/>
        <w:jc w:val="both"/>
        <w:rPr>
          <w:color w:val="000000"/>
          <w:sz w:val="20"/>
          <w:szCs w:val="20"/>
        </w:rPr>
      </w:pPr>
      <w:r w:rsidRPr="003121A7">
        <w:rPr>
          <w:color w:val="000000"/>
          <w:sz w:val="20"/>
          <w:szCs w:val="20"/>
        </w:rPr>
        <w:t>Rok produkcji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
        <w:gridCol w:w="4656"/>
        <w:gridCol w:w="4760"/>
      </w:tblGrid>
      <w:tr w:rsidR="00E65813" w:rsidRPr="004214C4" w:rsidTr="006D0D8C">
        <w:tc>
          <w:tcPr>
            <w:tcW w:w="675" w:type="dxa"/>
            <w:vAlign w:val="center"/>
          </w:tcPr>
          <w:p w:rsidR="00E65813" w:rsidRPr="004214C4" w:rsidRDefault="00E65813" w:rsidP="006D0D8C">
            <w:pPr>
              <w:spacing w:line="360" w:lineRule="auto"/>
              <w:jc w:val="center"/>
              <w:rPr>
                <w:rFonts w:ascii="Georgia" w:hAnsi="Georgia"/>
                <w:b/>
                <w:bCs/>
                <w:sz w:val="18"/>
                <w:szCs w:val="18"/>
              </w:rPr>
            </w:pPr>
            <w:r w:rsidRPr="004214C4">
              <w:rPr>
                <w:rFonts w:ascii="Georgia" w:hAnsi="Georgia"/>
                <w:b/>
                <w:bCs/>
                <w:sz w:val="18"/>
                <w:szCs w:val="18"/>
              </w:rPr>
              <w:t>lp</w:t>
            </w:r>
          </w:p>
        </w:tc>
        <w:tc>
          <w:tcPr>
            <w:tcW w:w="4712" w:type="dxa"/>
            <w:vAlign w:val="center"/>
          </w:tcPr>
          <w:p w:rsidR="00E65813" w:rsidRPr="004214C4" w:rsidRDefault="00E65813" w:rsidP="006D0D8C">
            <w:pPr>
              <w:jc w:val="center"/>
              <w:rPr>
                <w:rFonts w:ascii="Georgia" w:hAnsi="Georgia"/>
                <w:b/>
                <w:bCs/>
                <w:sz w:val="18"/>
                <w:szCs w:val="18"/>
              </w:rPr>
            </w:pPr>
            <w:r w:rsidRPr="004214C4">
              <w:rPr>
                <w:rFonts w:ascii="Georgia" w:hAnsi="Georgia"/>
                <w:b/>
                <w:bCs/>
                <w:sz w:val="18"/>
                <w:szCs w:val="18"/>
              </w:rPr>
              <w:t>Wymagane minimalne parametry</w:t>
            </w:r>
          </w:p>
        </w:tc>
        <w:tc>
          <w:tcPr>
            <w:tcW w:w="4819" w:type="dxa"/>
            <w:vAlign w:val="center"/>
          </w:tcPr>
          <w:p w:rsidR="00E65813" w:rsidRPr="004214C4" w:rsidRDefault="00E65813" w:rsidP="006D0D8C">
            <w:pPr>
              <w:spacing w:line="360" w:lineRule="auto"/>
              <w:jc w:val="center"/>
              <w:rPr>
                <w:rFonts w:ascii="Georgia" w:hAnsi="Georgia"/>
                <w:b/>
                <w:bCs/>
                <w:sz w:val="18"/>
                <w:szCs w:val="18"/>
              </w:rPr>
            </w:pPr>
            <w:r w:rsidRPr="004214C4">
              <w:rPr>
                <w:rFonts w:ascii="Georgia" w:hAnsi="Georgia"/>
                <w:b/>
                <w:bCs/>
                <w:sz w:val="18"/>
                <w:szCs w:val="18"/>
              </w:rPr>
              <w:t xml:space="preserve">Podać oferowany parametr, opis, producent </w:t>
            </w:r>
          </w:p>
        </w:tc>
      </w:tr>
      <w:tr w:rsidR="00E65813" w:rsidRPr="004214C4" w:rsidTr="006D0D8C">
        <w:tc>
          <w:tcPr>
            <w:tcW w:w="675" w:type="dxa"/>
          </w:tcPr>
          <w:p w:rsidR="00E65813" w:rsidRPr="004214C4" w:rsidRDefault="00E65813" w:rsidP="006D0D8C">
            <w:pPr>
              <w:autoSpaceDE w:val="0"/>
              <w:spacing w:line="360" w:lineRule="auto"/>
              <w:jc w:val="both"/>
              <w:rPr>
                <w:rFonts w:ascii="Georgia" w:hAnsi="Georgia"/>
                <w:sz w:val="18"/>
                <w:szCs w:val="18"/>
              </w:rPr>
            </w:pPr>
          </w:p>
        </w:tc>
        <w:tc>
          <w:tcPr>
            <w:tcW w:w="4712" w:type="dxa"/>
          </w:tcPr>
          <w:p w:rsidR="00E65813" w:rsidRPr="004214C4" w:rsidRDefault="00E65813" w:rsidP="006D0D8C">
            <w:pPr>
              <w:autoSpaceDE w:val="0"/>
              <w:spacing w:line="360" w:lineRule="auto"/>
              <w:jc w:val="both"/>
              <w:rPr>
                <w:rFonts w:ascii="Georgia" w:hAnsi="Georgia"/>
                <w:sz w:val="18"/>
                <w:szCs w:val="18"/>
              </w:rPr>
            </w:pPr>
          </w:p>
        </w:tc>
        <w:tc>
          <w:tcPr>
            <w:tcW w:w="4819" w:type="dxa"/>
          </w:tcPr>
          <w:p w:rsidR="00E65813" w:rsidRPr="004214C4" w:rsidRDefault="00E65813" w:rsidP="006D0D8C">
            <w:pPr>
              <w:autoSpaceDE w:val="0"/>
              <w:spacing w:line="360" w:lineRule="auto"/>
              <w:jc w:val="both"/>
              <w:rPr>
                <w:rFonts w:ascii="Georgia" w:hAnsi="Georgia"/>
                <w:sz w:val="18"/>
                <w:szCs w:val="18"/>
              </w:rPr>
            </w:pPr>
          </w:p>
        </w:tc>
      </w:tr>
      <w:tr w:rsidR="00E65813" w:rsidRPr="004214C4" w:rsidTr="006D0D8C">
        <w:tc>
          <w:tcPr>
            <w:tcW w:w="675" w:type="dxa"/>
          </w:tcPr>
          <w:p w:rsidR="00E65813" w:rsidRPr="004214C4" w:rsidRDefault="00E65813" w:rsidP="006D0D8C">
            <w:pPr>
              <w:autoSpaceDE w:val="0"/>
              <w:spacing w:line="360" w:lineRule="auto"/>
              <w:jc w:val="both"/>
              <w:rPr>
                <w:rFonts w:ascii="Georgia" w:hAnsi="Georgia"/>
                <w:sz w:val="20"/>
                <w:szCs w:val="20"/>
              </w:rPr>
            </w:pPr>
          </w:p>
        </w:tc>
        <w:tc>
          <w:tcPr>
            <w:tcW w:w="4712" w:type="dxa"/>
          </w:tcPr>
          <w:p w:rsidR="00E65813" w:rsidRPr="004214C4" w:rsidRDefault="00E65813" w:rsidP="006D0D8C">
            <w:pPr>
              <w:autoSpaceDE w:val="0"/>
              <w:spacing w:line="360" w:lineRule="auto"/>
              <w:jc w:val="both"/>
              <w:rPr>
                <w:rFonts w:ascii="Georgia" w:hAnsi="Georgia"/>
                <w:sz w:val="20"/>
                <w:szCs w:val="20"/>
              </w:rPr>
            </w:pPr>
            <w:r w:rsidRPr="004214C4">
              <w:rPr>
                <w:rFonts w:ascii="Georgia" w:hAnsi="Georgia"/>
                <w:sz w:val="20"/>
                <w:szCs w:val="20"/>
              </w:rPr>
              <w:t>….itd</w:t>
            </w:r>
          </w:p>
        </w:tc>
        <w:tc>
          <w:tcPr>
            <w:tcW w:w="4819" w:type="dxa"/>
          </w:tcPr>
          <w:p w:rsidR="00E65813" w:rsidRPr="004214C4" w:rsidRDefault="00E65813" w:rsidP="006D0D8C">
            <w:pPr>
              <w:autoSpaceDE w:val="0"/>
              <w:spacing w:line="360" w:lineRule="auto"/>
              <w:jc w:val="both"/>
              <w:rPr>
                <w:rFonts w:ascii="Georgia" w:hAnsi="Georgia"/>
                <w:sz w:val="20"/>
                <w:szCs w:val="20"/>
              </w:rPr>
            </w:pPr>
          </w:p>
        </w:tc>
      </w:tr>
    </w:tbl>
    <w:p w:rsidR="00E65813" w:rsidRPr="006F2BEA" w:rsidRDefault="00E65813" w:rsidP="00E65813">
      <w:pPr>
        <w:pStyle w:val="Normalny1"/>
        <w:tabs>
          <w:tab w:val="num" w:pos="360"/>
        </w:tabs>
        <w:autoSpaceDE w:val="0"/>
        <w:spacing w:line="360" w:lineRule="auto"/>
        <w:jc w:val="both"/>
        <w:rPr>
          <w:bCs/>
          <w:sz w:val="20"/>
          <w:szCs w:val="20"/>
        </w:rPr>
      </w:pPr>
      <w:r w:rsidRPr="00B3576F">
        <w:rPr>
          <w:b/>
          <w:bCs/>
          <w:color w:val="000000"/>
          <w:sz w:val="18"/>
          <w:szCs w:val="18"/>
        </w:rPr>
        <w:t xml:space="preserve">Uwaga: </w:t>
      </w:r>
      <w:r w:rsidRPr="00B3576F">
        <w:rPr>
          <w:b/>
          <w:bCs/>
          <w:sz w:val="18"/>
          <w:szCs w:val="18"/>
        </w:rPr>
        <w:t xml:space="preserve">W przypadku braku uzupełnienia w/w tabeli potwierdzającej oferowane parametry sprzętu, oferta Wykonawcy zostanie odrzucona na podstawie </w:t>
      </w:r>
      <w:r w:rsidR="00CF4B92">
        <w:rPr>
          <w:b/>
          <w:bCs/>
          <w:sz w:val="18"/>
          <w:szCs w:val="18"/>
        </w:rPr>
        <w:t>art</w:t>
      </w:r>
      <w:r w:rsidRPr="00B3576F">
        <w:rPr>
          <w:b/>
          <w:bCs/>
          <w:sz w:val="18"/>
          <w:szCs w:val="18"/>
        </w:rPr>
        <w:t>. 89 ust. 1 pkt. 2 ustawy Prawo zamówień publicznych</w:t>
      </w:r>
    </w:p>
    <w:p w:rsidR="00E65813" w:rsidRPr="0061260D" w:rsidRDefault="00E65813" w:rsidP="006427A3">
      <w:pPr>
        <w:pStyle w:val="Normalny1"/>
        <w:numPr>
          <w:ilvl w:val="0"/>
          <w:numId w:val="55"/>
        </w:numPr>
        <w:autoSpaceDE w:val="0"/>
        <w:spacing w:line="360" w:lineRule="auto"/>
        <w:jc w:val="both"/>
        <w:rPr>
          <w:color w:val="000000"/>
          <w:sz w:val="20"/>
          <w:szCs w:val="20"/>
        </w:rPr>
      </w:pPr>
      <w:r w:rsidRPr="0061260D">
        <w:rPr>
          <w:iCs/>
          <w:sz w:val="20"/>
          <w:szCs w:val="20"/>
        </w:rPr>
        <w:t>Opis kryteriów oceny parametrów dodatkowych</w:t>
      </w:r>
      <w:r w:rsidRPr="0061260D">
        <w:rPr>
          <w:i/>
          <w:iCs/>
          <w:sz w:val="20"/>
          <w:szCs w:val="20"/>
        </w:rPr>
        <w:t>:</w:t>
      </w:r>
    </w:p>
    <w:p w:rsidR="00411C1D" w:rsidRDefault="00411C1D" w:rsidP="00C9143E">
      <w:pPr>
        <w:autoSpaceDE w:val="0"/>
        <w:jc w:val="both"/>
        <w:rPr>
          <w:rFonts w:ascii="Georgia" w:hAnsi="Georgia"/>
          <w:i/>
          <w:sz w:val="18"/>
          <w:szCs w:val="18"/>
        </w:rPr>
      </w:pPr>
    </w:p>
    <w:tbl>
      <w:tblPr>
        <w:tblW w:w="447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5100"/>
        <w:gridCol w:w="3358"/>
        <w:gridCol w:w="47"/>
      </w:tblGrid>
      <w:tr w:rsidR="00CF4B92" w:rsidRPr="00CF4B92" w:rsidTr="006D0D8C">
        <w:trPr>
          <w:gridAfter w:val="1"/>
          <w:wAfter w:w="26" w:type="pct"/>
          <w:trHeight w:val="57"/>
        </w:trPr>
        <w:tc>
          <w:tcPr>
            <w:tcW w:w="4974" w:type="pct"/>
            <w:gridSpan w:val="3"/>
            <w:vAlign w:val="center"/>
          </w:tcPr>
          <w:p w:rsidR="00CF4B92" w:rsidRPr="00CF4B92" w:rsidRDefault="00CF4B92" w:rsidP="006D0D8C">
            <w:pPr>
              <w:pStyle w:val="Wyliczkreska"/>
              <w:spacing w:line="240" w:lineRule="auto"/>
              <w:ind w:left="0" w:right="79" w:firstLine="0"/>
              <w:jc w:val="center"/>
              <w:rPr>
                <w:rFonts w:ascii="Georgia" w:hAnsi="Georgia"/>
                <w:b/>
                <w:bCs/>
                <w:sz w:val="18"/>
                <w:szCs w:val="18"/>
                <w:lang w:val="pl-PL"/>
              </w:rPr>
            </w:pPr>
            <w:r w:rsidRPr="00CF4B92">
              <w:rPr>
                <w:rFonts w:ascii="Georgia" w:hAnsi="Georgia"/>
                <w:b/>
                <w:bCs/>
                <w:sz w:val="18"/>
                <w:szCs w:val="18"/>
                <w:lang w:val="pl-PL"/>
              </w:rPr>
              <w:t>PARAMETRY PUNKTOWANE</w:t>
            </w:r>
          </w:p>
        </w:tc>
      </w:tr>
      <w:tr w:rsidR="00CF4B92" w:rsidRPr="00CF4B92" w:rsidTr="006D0D8C">
        <w:trPr>
          <w:trHeight w:val="57"/>
        </w:trPr>
        <w:tc>
          <w:tcPr>
            <w:tcW w:w="339" w:type="pct"/>
            <w:vAlign w:val="center"/>
          </w:tcPr>
          <w:p w:rsidR="00CF4B92" w:rsidRPr="00CF4B92" w:rsidRDefault="00CF4B92" w:rsidP="006D0D8C">
            <w:pPr>
              <w:pStyle w:val="Wyliczkreska"/>
              <w:spacing w:line="240" w:lineRule="auto"/>
              <w:ind w:left="0" w:firstLine="0"/>
              <w:jc w:val="center"/>
              <w:rPr>
                <w:rFonts w:ascii="Georgia" w:hAnsi="Georgia"/>
                <w:b/>
                <w:bCs/>
                <w:sz w:val="18"/>
                <w:szCs w:val="18"/>
                <w:lang w:val="pl-PL"/>
              </w:rPr>
            </w:pPr>
            <w:r w:rsidRPr="00CF4B92">
              <w:rPr>
                <w:rFonts w:ascii="Georgia" w:hAnsi="Georgia"/>
                <w:b/>
                <w:bCs/>
                <w:sz w:val="18"/>
                <w:szCs w:val="18"/>
                <w:lang w:val="pl-PL"/>
              </w:rPr>
              <w:t>L.p.</w:t>
            </w:r>
          </w:p>
        </w:tc>
        <w:tc>
          <w:tcPr>
            <w:tcW w:w="2795" w:type="pct"/>
            <w:vAlign w:val="center"/>
          </w:tcPr>
          <w:p w:rsidR="00CF4B92" w:rsidRPr="00CF4B92" w:rsidRDefault="00CF4B92" w:rsidP="006D0D8C">
            <w:pPr>
              <w:pStyle w:val="Wyliczkreska"/>
              <w:spacing w:line="240" w:lineRule="auto"/>
              <w:ind w:left="0" w:right="79" w:firstLine="0"/>
              <w:jc w:val="center"/>
              <w:rPr>
                <w:rFonts w:ascii="Georgia" w:hAnsi="Georgia"/>
                <w:b/>
                <w:bCs/>
                <w:sz w:val="18"/>
                <w:szCs w:val="18"/>
                <w:lang w:val="pl-PL"/>
              </w:rPr>
            </w:pPr>
            <w:r w:rsidRPr="00CF4B92">
              <w:rPr>
                <w:rFonts w:ascii="Georgia" w:hAnsi="Georgia"/>
                <w:b/>
                <w:bCs/>
                <w:sz w:val="18"/>
                <w:szCs w:val="18"/>
                <w:lang w:val="pl-PL"/>
              </w:rPr>
              <w:t>Parametry punktowane</w:t>
            </w:r>
          </w:p>
        </w:tc>
        <w:tc>
          <w:tcPr>
            <w:tcW w:w="1866" w:type="pct"/>
            <w:gridSpan w:val="2"/>
            <w:vAlign w:val="center"/>
          </w:tcPr>
          <w:p w:rsidR="00CF4B92" w:rsidRPr="00CF4B92" w:rsidRDefault="00CF4B92" w:rsidP="006D0D8C">
            <w:pPr>
              <w:pStyle w:val="Wyliczkreska"/>
              <w:spacing w:line="240" w:lineRule="auto"/>
              <w:ind w:left="0" w:firstLine="0"/>
              <w:jc w:val="center"/>
              <w:rPr>
                <w:rFonts w:ascii="Georgia" w:hAnsi="Georgia"/>
                <w:b/>
                <w:bCs/>
                <w:sz w:val="18"/>
                <w:szCs w:val="18"/>
                <w:lang w:val="pl-PL"/>
              </w:rPr>
            </w:pPr>
            <w:r w:rsidRPr="00CF4B92">
              <w:rPr>
                <w:rFonts w:ascii="Georgia" w:hAnsi="Georgia"/>
                <w:b/>
                <w:bCs/>
                <w:sz w:val="18"/>
                <w:szCs w:val="18"/>
                <w:lang w:val="pl-PL"/>
              </w:rPr>
              <w:t>TAK/</w:t>
            </w:r>
          </w:p>
          <w:p w:rsidR="00CF4B92" w:rsidRPr="00CF4B92" w:rsidRDefault="00CF4B92" w:rsidP="006D0D8C">
            <w:pPr>
              <w:spacing w:line="360" w:lineRule="auto"/>
              <w:jc w:val="center"/>
              <w:rPr>
                <w:rFonts w:ascii="Georgia" w:hAnsi="Georgia" w:cs="Georgia"/>
                <w:bCs/>
                <w:sz w:val="18"/>
                <w:szCs w:val="18"/>
              </w:rPr>
            </w:pPr>
            <w:r w:rsidRPr="00CF4B92">
              <w:rPr>
                <w:rFonts w:ascii="Georgia" w:hAnsi="Georgia"/>
                <w:b/>
                <w:bCs/>
                <w:sz w:val="18"/>
                <w:szCs w:val="18"/>
              </w:rPr>
              <w:t>NIE*</w:t>
            </w:r>
          </w:p>
          <w:p w:rsidR="00CF4B92" w:rsidRPr="00CF4B92" w:rsidRDefault="00CF4B92" w:rsidP="006D0D8C">
            <w:pPr>
              <w:spacing w:line="360" w:lineRule="auto"/>
              <w:jc w:val="center"/>
              <w:rPr>
                <w:rFonts w:ascii="Georgia" w:hAnsi="Georgia" w:cs="Georgia"/>
                <w:b/>
                <w:bCs/>
                <w:i/>
                <w:sz w:val="18"/>
                <w:szCs w:val="18"/>
                <w:u w:val="single"/>
              </w:rPr>
            </w:pPr>
            <w:r w:rsidRPr="00CF4B92">
              <w:rPr>
                <w:rFonts w:ascii="Georgia" w:hAnsi="Georgia"/>
                <w:b/>
                <w:i/>
                <w:sz w:val="18"/>
                <w:szCs w:val="18"/>
              </w:rPr>
              <w:t>niepotrzebne skreślić</w:t>
            </w:r>
          </w:p>
        </w:tc>
      </w:tr>
      <w:tr w:rsidR="00CF4B92" w:rsidRPr="00CF4B92" w:rsidTr="006D0D8C">
        <w:trPr>
          <w:trHeight w:val="57"/>
        </w:trPr>
        <w:tc>
          <w:tcPr>
            <w:tcW w:w="339" w:type="pct"/>
            <w:vAlign w:val="center"/>
          </w:tcPr>
          <w:p w:rsidR="00CF4B92" w:rsidRPr="00CF4B92" w:rsidRDefault="00CF4B92" w:rsidP="006D0D8C">
            <w:pPr>
              <w:pStyle w:val="Tekstcofnity"/>
              <w:spacing w:line="240" w:lineRule="auto"/>
              <w:ind w:left="0" w:right="-70"/>
              <w:jc w:val="center"/>
              <w:rPr>
                <w:rFonts w:ascii="Georgia" w:hAnsi="Georgia"/>
                <w:sz w:val="18"/>
                <w:szCs w:val="18"/>
                <w:lang w:val="pl-PL"/>
              </w:rPr>
            </w:pPr>
            <w:r w:rsidRPr="00CF4B92">
              <w:rPr>
                <w:rFonts w:ascii="Georgia" w:hAnsi="Georgia"/>
                <w:sz w:val="18"/>
                <w:szCs w:val="18"/>
                <w:lang w:val="pl-PL"/>
              </w:rPr>
              <w:t>1.</w:t>
            </w:r>
          </w:p>
        </w:tc>
        <w:tc>
          <w:tcPr>
            <w:tcW w:w="2795" w:type="pct"/>
            <w:vAlign w:val="center"/>
          </w:tcPr>
          <w:p w:rsidR="00CF4B92" w:rsidRPr="00CF4B92" w:rsidRDefault="00CF4B92" w:rsidP="006D0D8C">
            <w:pPr>
              <w:pStyle w:val="Tekstcofnity"/>
              <w:spacing w:line="240" w:lineRule="auto"/>
              <w:ind w:left="0" w:right="79"/>
              <w:rPr>
                <w:rFonts w:ascii="Georgia" w:hAnsi="Georgia"/>
                <w:sz w:val="18"/>
                <w:szCs w:val="18"/>
                <w:lang w:val="pl-PL"/>
              </w:rPr>
            </w:pPr>
            <w:r w:rsidRPr="00CF4B92">
              <w:rPr>
                <w:rFonts w:ascii="Georgia" w:hAnsi="Georgia"/>
                <w:sz w:val="18"/>
                <w:szCs w:val="18"/>
                <w:lang w:val="pl-PL"/>
              </w:rPr>
              <w:t>Reflektory główne typu LED oraz światła do jazdy dziennej typu LED (podać kod fabryczny)</w:t>
            </w:r>
          </w:p>
        </w:tc>
        <w:tc>
          <w:tcPr>
            <w:tcW w:w="1866" w:type="pct"/>
            <w:gridSpan w:val="2"/>
            <w:vAlign w:val="center"/>
          </w:tcPr>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TAK – 10 pkt.</w:t>
            </w:r>
          </w:p>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NIE – 0 pkt.</w:t>
            </w:r>
          </w:p>
        </w:tc>
      </w:tr>
      <w:tr w:rsidR="00CF4B92" w:rsidRPr="00CF4B92" w:rsidTr="006D0D8C">
        <w:trPr>
          <w:trHeight w:val="57"/>
        </w:trPr>
        <w:tc>
          <w:tcPr>
            <w:tcW w:w="339" w:type="pct"/>
            <w:vAlign w:val="center"/>
          </w:tcPr>
          <w:p w:rsidR="00CF4B92" w:rsidRPr="00CF4B92" w:rsidRDefault="00CF4B92" w:rsidP="006D0D8C">
            <w:pPr>
              <w:pStyle w:val="Tekstcofnity"/>
              <w:spacing w:line="240" w:lineRule="auto"/>
              <w:ind w:left="0" w:right="-70"/>
              <w:jc w:val="center"/>
              <w:rPr>
                <w:rFonts w:ascii="Georgia" w:hAnsi="Georgia"/>
                <w:sz w:val="18"/>
                <w:szCs w:val="18"/>
                <w:lang w:val="pl-PL"/>
              </w:rPr>
            </w:pPr>
            <w:r w:rsidRPr="00CF4B92">
              <w:rPr>
                <w:rFonts w:ascii="Georgia" w:hAnsi="Georgia"/>
                <w:sz w:val="18"/>
                <w:szCs w:val="18"/>
                <w:lang w:val="pl-PL"/>
              </w:rPr>
              <w:t>2.</w:t>
            </w:r>
          </w:p>
        </w:tc>
        <w:tc>
          <w:tcPr>
            <w:tcW w:w="2795" w:type="pct"/>
            <w:vAlign w:val="center"/>
          </w:tcPr>
          <w:p w:rsidR="00CF4B92" w:rsidRPr="00CF4B92" w:rsidRDefault="00CF4B92" w:rsidP="006D0D8C">
            <w:pPr>
              <w:autoSpaceDE w:val="0"/>
              <w:autoSpaceDN w:val="0"/>
              <w:adjustRightInd w:val="0"/>
              <w:rPr>
                <w:rFonts w:ascii="Georgia" w:hAnsi="Georgia"/>
                <w:sz w:val="18"/>
                <w:szCs w:val="18"/>
              </w:rPr>
            </w:pPr>
            <w:r w:rsidRPr="00CF4B92">
              <w:rPr>
                <w:rFonts w:ascii="Georgia" w:hAnsi="Georgia"/>
                <w:sz w:val="18"/>
                <w:szCs w:val="18"/>
              </w:rPr>
              <w:t>System przesuwu fotela u wezgłowia noszy zwalniany elektrycznie, dostępny w każdym momencie eksploatacji, nie wymagający od użytkownika używania narzędzi, funkcja przesuwu</w:t>
            </w:r>
          </w:p>
        </w:tc>
        <w:tc>
          <w:tcPr>
            <w:tcW w:w="1866" w:type="pct"/>
            <w:gridSpan w:val="2"/>
            <w:vAlign w:val="center"/>
          </w:tcPr>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TAK –9 pkt.</w:t>
            </w:r>
          </w:p>
          <w:p w:rsidR="00CF4B92" w:rsidRPr="00CF4B92" w:rsidRDefault="00CF4B92" w:rsidP="006D0D8C">
            <w:pPr>
              <w:jc w:val="center"/>
              <w:rPr>
                <w:rFonts w:ascii="Georgia" w:hAnsi="Georgia"/>
                <w:sz w:val="18"/>
                <w:szCs w:val="18"/>
              </w:rPr>
            </w:pPr>
            <w:r w:rsidRPr="00CF4B92">
              <w:rPr>
                <w:rFonts w:ascii="Georgia" w:hAnsi="Georgia"/>
                <w:sz w:val="18"/>
                <w:szCs w:val="18"/>
              </w:rPr>
              <w:t>NIE – 0 pkt.</w:t>
            </w:r>
          </w:p>
        </w:tc>
      </w:tr>
      <w:tr w:rsidR="00CF4B92" w:rsidRPr="00CF4B92" w:rsidTr="006D0D8C">
        <w:trPr>
          <w:trHeight w:val="57"/>
        </w:trPr>
        <w:tc>
          <w:tcPr>
            <w:tcW w:w="339" w:type="pct"/>
            <w:vAlign w:val="center"/>
          </w:tcPr>
          <w:p w:rsidR="00CF4B92" w:rsidRPr="00CF4B92" w:rsidRDefault="00CF4B92" w:rsidP="006D0D8C">
            <w:pPr>
              <w:pStyle w:val="Tekstcofnity"/>
              <w:spacing w:line="240" w:lineRule="auto"/>
              <w:ind w:left="0" w:right="-70"/>
              <w:jc w:val="center"/>
              <w:rPr>
                <w:rFonts w:ascii="Georgia" w:hAnsi="Georgia"/>
                <w:sz w:val="18"/>
                <w:szCs w:val="18"/>
                <w:lang w:val="pl-PL"/>
              </w:rPr>
            </w:pPr>
            <w:r w:rsidRPr="00CF4B92">
              <w:rPr>
                <w:rFonts w:ascii="Georgia" w:hAnsi="Georgia"/>
                <w:sz w:val="18"/>
                <w:szCs w:val="18"/>
                <w:lang w:val="pl-PL"/>
              </w:rPr>
              <w:t>3.</w:t>
            </w:r>
          </w:p>
        </w:tc>
        <w:tc>
          <w:tcPr>
            <w:tcW w:w="2795" w:type="pct"/>
            <w:vAlign w:val="center"/>
          </w:tcPr>
          <w:p w:rsidR="00CF4B92" w:rsidRPr="00CF4B92" w:rsidRDefault="00CF4B92" w:rsidP="006D0D8C">
            <w:pPr>
              <w:pStyle w:val="Tekstcofnity"/>
              <w:spacing w:line="240" w:lineRule="auto"/>
              <w:ind w:left="0" w:right="79"/>
              <w:rPr>
                <w:rFonts w:ascii="Georgia" w:hAnsi="Georgia"/>
                <w:sz w:val="18"/>
                <w:szCs w:val="18"/>
                <w:lang w:val="pl-PL"/>
              </w:rPr>
            </w:pPr>
            <w:r w:rsidRPr="00CF4B92">
              <w:rPr>
                <w:rFonts w:ascii="Georgia" w:hAnsi="Georgia"/>
                <w:sz w:val="18"/>
                <w:szCs w:val="18"/>
                <w:lang w:val="pl-PL"/>
              </w:rPr>
              <w:t>Ładowarka zewnętrzna dwustanowiskowa (dotyczy defibrylatora)</w:t>
            </w:r>
          </w:p>
        </w:tc>
        <w:tc>
          <w:tcPr>
            <w:tcW w:w="1866" w:type="pct"/>
            <w:gridSpan w:val="2"/>
            <w:vAlign w:val="center"/>
          </w:tcPr>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TAK – 3 pkt.</w:t>
            </w:r>
          </w:p>
          <w:p w:rsidR="00CF4B92" w:rsidRPr="00CF4B92" w:rsidRDefault="00CF4B92" w:rsidP="006D0D8C">
            <w:pPr>
              <w:jc w:val="center"/>
              <w:rPr>
                <w:rFonts w:ascii="Georgia" w:hAnsi="Georgia"/>
                <w:sz w:val="18"/>
                <w:szCs w:val="18"/>
              </w:rPr>
            </w:pPr>
            <w:r w:rsidRPr="00CF4B92">
              <w:rPr>
                <w:rFonts w:ascii="Georgia" w:hAnsi="Georgia"/>
                <w:sz w:val="18"/>
                <w:szCs w:val="18"/>
              </w:rPr>
              <w:t>NIE – 0 pkt.</w:t>
            </w:r>
          </w:p>
        </w:tc>
      </w:tr>
      <w:tr w:rsidR="00CF4B92" w:rsidRPr="00CF4B92" w:rsidTr="006D0D8C">
        <w:trPr>
          <w:trHeight w:val="57"/>
        </w:trPr>
        <w:tc>
          <w:tcPr>
            <w:tcW w:w="339" w:type="pct"/>
            <w:vAlign w:val="center"/>
          </w:tcPr>
          <w:p w:rsidR="00CF4B92" w:rsidRPr="00CF4B92" w:rsidRDefault="00CF4B92" w:rsidP="006D0D8C">
            <w:pPr>
              <w:pStyle w:val="Tekstcofnity"/>
              <w:spacing w:line="240" w:lineRule="auto"/>
              <w:ind w:left="0" w:right="-70"/>
              <w:jc w:val="center"/>
              <w:rPr>
                <w:rFonts w:ascii="Georgia" w:hAnsi="Georgia"/>
                <w:sz w:val="18"/>
                <w:szCs w:val="18"/>
                <w:lang w:val="pl-PL"/>
              </w:rPr>
            </w:pPr>
            <w:r w:rsidRPr="00CF4B92">
              <w:rPr>
                <w:rFonts w:ascii="Georgia" w:hAnsi="Georgia"/>
                <w:sz w:val="18"/>
                <w:szCs w:val="18"/>
                <w:lang w:val="pl-PL"/>
              </w:rPr>
              <w:t>4.</w:t>
            </w:r>
          </w:p>
        </w:tc>
        <w:tc>
          <w:tcPr>
            <w:tcW w:w="2795" w:type="pct"/>
            <w:vAlign w:val="center"/>
          </w:tcPr>
          <w:p w:rsidR="00CF4B92" w:rsidRPr="00CF4B92" w:rsidRDefault="00CF4B92" w:rsidP="006D0D8C">
            <w:pPr>
              <w:autoSpaceDE w:val="0"/>
              <w:autoSpaceDN w:val="0"/>
              <w:adjustRightInd w:val="0"/>
              <w:rPr>
                <w:rFonts w:ascii="Georgia" w:hAnsi="Georgia"/>
                <w:sz w:val="18"/>
                <w:szCs w:val="18"/>
              </w:rPr>
            </w:pPr>
            <w:r w:rsidRPr="00CF4B92">
              <w:rPr>
                <w:rFonts w:ascii="Georgia" w:hAnsi="Georgia"/>
                <w:sz w:val="18"/>
                <w:szCs w:val="18"/>
              </w:rPr>
              <w:t>Wykonanie auto testu z wydrukiem i przesłaniem danych (dotyczy defibrylatora)</w:t>
            </w:r>
          </w:p>
        </w:tc>
        <w:tc>
          <w:tcPr>
            <w:tcW w:w="1866" w:type="pct"/>
            <w:gridSpan w:val="2"/>
            <w:vAlign w:val="center"/>
          </w:tcPr>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TAK – 6 pkt.</w:t>
            </w:r>
          </w:p>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NIE – 0 pkt.</w:t>
            </w:r>
          </w:p>
        </w:tc>
      </w:tr>
      <w:tr w:rsidR="00CF4B92" w:rsidRPr="00CF4B92" w:rsidTr="006D0D8C">
        <w:trPr>
          <w:trHeight w:val="57"/>
        </w:trPr>
        <w:tc>
          <w:tcPr>
            <w:tcW w:w="339" w:type="pct"/>
            <w:vAlign w:val="center"/>
          </w:tcPr>
          <w:p w:rsidR="00CF4B92" w:rsidRPr="00CF4B92" w:rsidRDefault="00CF4B92" w:rsidP="006D0D8C">
            <w:pPr>
              <w:pStyle w:val="Tekstcofnity"/>
              <w:spacing w:line="240" w:lineRule="auto"/>
              <w:ind w:left="0" w:right="-70"/>
              <w:jc w:val="center"/>
              <w:rPr>
                <w:rFonts w:ascii="Georgia" w:hAnsi="Georgia"/>
                <w:sz w:val="18"/>
                <w:szCs w:val="18"/>
                <w:lang w:val="pl-PL"/>
              </w:rPr>
            </w:pPr>
            <w:r w:rsidRPr="00CF4B92">
              <w:rPr>
                <w:rFonts w:ascii="Georgia" w:hAnsi="Georgia"/>
                <w:sz w:val="18"/>
                <w:szCs w:val="18"/>
                <w:lang w:val="pl-PL"/>
              </w:rPr>
              <w:t>5.</w:t>
            </w:r>
          </w:p>
        </w:tc>
        <w:tc>
          <w:tcPr>
            <w:tcW w:w="2795" w:type="pct"/>
            <w:vAlign w:val="center"/>
          </w:tcPr>
          <w:p w:rsidR="00CF4B92" w:rsidRPr="00CF4B92" w:rsidRDefault="00CF4B92" w:rsidP="006D0D8C">
            <w:pPr>
              <w:autoSpaceDE w:val="0"/>
              <w:autoSpaceDN w:val="0"/>
              <w:adjustRightInd w:val="0"/>
              <w:rPr>
                <w:rFonts w:ascii="Georgia" w:hAnsi="Georgia"/>
                <w:sz w:val="18"/>
                <w:szCs w:val="18"/>
              </w:rPr>
            </w:pPr>
            <w:r w:rsidRPr="00CF4B92">
              <w:rPr>
                <w:rFonts w:ascii="Georgia" w:hAnsi="Georgia"/>
                <w:sz w:val="18"/>
                <w:szCs w:val="18"/>
              </w:rPr>
              <w:t>Poziomy energii zewnętrznej powyżej 20 (dotyczy defibrylatora)</w:t>
            </w:r>
          </w:p>
        </w:tc>
        <w:tc>
          <w:tcPr>
            <w:tcW w:w="1866" w:type="pct"/>
            <w:gridSpan w:val="2"/>
            <w:vAlign w:val="center"/>
          </w:tcPr>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TAK – 6 pkt.</w:t>
            </w:r>
          </w:p>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NIE – 0 pkt.</w:t>
            </w:r>
          </w:p>
        </w:tc>
      </w:tr>
      <w:tr w:rsidR="00CF4B92" w:rsidRPr="00CF4B92" w:rsidTr="006D0D8C">
        <w:trPr>
          <w:trHeight w:val="57"/>
        </w:trPr>
        <w:tc>
          <w:tcPr>
            <w:tcW w:w="339" w:type="pct"/>
            <w:vAlign w:val="center"/>
          </w:tcPr>
          <w:p w:rsidR="00CF4B92" w:rsidRPr="00CF4B92" w:rsidRDefault="00CF4B92" w:rsidP="006D0D8C">
            <w:pPr>
              <w:pStyle w:val="Tekstcofnity"/>
              <w:spacing w:line="240" w:lineRule="auto"/>
              <w:ind w:left="0" w:right="-70"/>
              <w:jc w:val="center"/>
              <w:rPr>
                <w:rFonts w:ascii="Georgia" w:hAnsi="Georgia"/>
                <w:sz w:val="18"/>
                <w:szCs w:val="18"/>
                <w:lang w:val="pl-PL"/>
              </w:rPr>
            </w:pPr>
            <w:r w:rsidRPr="00CF4B92">
              <w:rPr>
                <w:rFonts w:ascii="Georgia" w:hAnsi="Georgia"/>
                <w:sz w:val="18"/>
                <w:szCs w:val="18"/>
                <w:lang w:val="pl-PL"/>
              </w:rPr>
              <w:t>6.</w:t>
            </w:r>
          </w:p>
        </w:tc>
        <w:tc>
          <w:tcPr>
            <w:tcW w:w="2795" w:type="pct"/>
            <w:vAlign w:val="center"/>
          </w:tcPr>
          <w:p w:rsidR="00CF4B92" w:rsidRPr="00CF4B92" w:rsidRDefault="00CF4B92" w:rsidP="006D0D8C">
            <w:pPr>
              <w:autoSpaceDE w:val="0"/>
              <w:autoSpaceDN w:val="0"/>
              <w:adjustRightInd w:val="0"/>
              <w:rPr>
                <w:rFonts w:ascii="Georgia" w:hAnsi="Georgia"/>
                <w:sz w:val="18"/>
                <w:szCs w:val="18"/>
              </w:rPr>
            </w:pPr>
            <w:r w:rsidRPr="00CF4B92">
              <w:rPr>
                <w:rFonts w:ascii="Georgia" w:hAnsi="Georgia"/>
                <w:sz w:val="18"/>
                <w:szCs w:val="18"/>
              </w:rPr>
              <w:t>Powyżej 7 poziomów wzmocnienia sygnału EKG</w:t>
            </w:r>
          </w:p>
        </w:tc>
        <w:tc>
          <w:tcPr>
            <w:tcW w:w="1866" w:type="pct"/>
            <w:gridSpan w:val="2"/>
            <w:vAlign w:val="center"/>
          </w:tcPr>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TAK – 6 pkt.</w:t>
            </w:r>
          </w:p>
          <w:p w:rsidR="00CF4B92" w:rsidRPr="00CF4B92" w:rsidRDefault="00CF4B92" w:rsidP="006D0D8C">
            <w:pPr>
              <w:pStyle w:val="Tekstcofnity"/>
              <w:spacing w:line="240" w:lineRule="auto"/>
              <w:ind w:left="0" w:right="79"/>
              <w:jc w:val="center"/>
              <w:rPr>
                <w:rFonts w:ascii="Georgia" w:hAnsi="Georgia"/>
                <w:color w:val="000000"/>
                <w:sz w:val="18"/>
                <w:szCs w:val="18"/>
                <w:lang w:val="pl-PL"/>
              </w:rPr>
            </w:pPr>
            <w:r w:rsidRPr="00CF4B92">
              <w:rPr>
                <w:rFonts w:ascii="Georgia" w:hAnsi="Georgia"/>
                <w:color w:val="000000"/>
                <w:sz w:val="18"/>
                <w:szCs w:val="18"/>
                <w:lang w:val="pl-PL"/>
              </w:rPr>
              <w:t>NIE – 0 pkt.</w:t>
            </w:r>
          </w:p>
        </w:tc>
      </w:tr>
    </w:tbl>
    <w:p w:rsidR="00CF4B92" w:rsidRDefault="00CF4B92" w:rsidP="00C9143E">
      <w:pPr>
        <w:autoSpaceDE w:val="0"/>
        <w:jc w:val="both"/>
        <w:rPr>
          <w:rFonts w:ascii="Georgia" w:hAnsi="Georgia"/>
          <w:i/>
          <w:sz w:val="18"/>
          <w:szCs w:val="18"/>
        </w:rPr>
      </w:pPr>
    </w:p>
    <w:p w:rsidR="00E65813" w:rsidRDefault="00E65813" w:rsidP="00E65813">
      <w:pPr>
        <w:pStyle w:val="Normalny1"/>
        <w:autoSpaceDE w:val="0"/>
        <w:spacing w:line="360" w:lineRule="auto"/>
        <w:jc w:val="both"/>
        <w:rPr>
          <w:bCs/>
          <w:iCs/>
          <w:kern w:val="2"/>
          <w:sz w:val="20"/>
          <w:szCs w:val="20"/>
        </w:rPr>
      </w:pPr>
      <w:r w:rsidRPr="00182424">
        <w:rPr>
          <w:bCs/>
          <w:iCs/>
          <w:kern w:val="2"/>
          <w:sz w:val="20"/>
          <w:szCs w:val="20"/>
        </w:rPr>
        <w:t>UWAGA! Brak ocenianego parametru nie dyskwalifikuje oferty –powoduje jedynie brak dodatkowych punktów</w:t>
      </w:r>
    </w:p>
    <w:p w:rsidR="00E65813" w:rsidRDefault="00E65813" w:rsidP="00E65813">
      <w:pPr>
        <w:pStyle w:val="Normalny1"/>
        <w:autoSpaceDE w:val="0"/>
        <w:spacing w:line="360" w:lineRule="auto"/>
        <w:jc w:val="both"/>
        <w:rPr>
          <w:rStyle w:val="Domylnaczcionkaakapitu2"/>
          <w:bCs/>
          <w:iCs/>
          <w:kern w:val="2"/>
          <w:sz w:val="20"/>
          <w:szCs w:val="20"/>
        </w:rPr>
      </w:pPr>
    </w:p>
    <w:p w:rsidR="00CF4B92" w:rsidRPr="00946F96" w:rsidRDefault="00CF4B92" w:rsidP="00E65813">
      <w:pPr>
        <w:pStyle w:val="Normalny1"/>
        <w:autoSpaceDE w:val="0"/>
        <w:spacing w:line="360" w:lineRule="auto"/>
        <w:jc w:val="both"/>
        <w:rPr>
          <w:rStyle w:val="Domylnaczcionkaakapitu2"/>
          <w:bCs/>
          <w:iCs/>
          <w:kern w:val="2"/>
          <w:sz w:val="20"/>
          <w:szCs w:val="20"/>
        </w:rPr>
      </w:pPr>
    </w:p>
    <w:p w:rsidR="00E65813" w:rsidRPr="00560AB7" w:rsidRDefault="00E65813" w:rsidP="00560AB7">
      <w:pPr>
        <w:pStyle w:val="Normalny1"/>
        <w:autoSpaceDE w:val="0"/>
        <w:spacing w:line="360" w:lineRule="auto"/>
        <w:jc w:val="both"/>
        <w:rPr>
          <w:color w:val="000000"/>
          <w:sz w:val="20"/>
          <w:szCs w:val="20"/>
        </w:rPr>
      </w:pPr>
      <w:r>
        <w:rPr>
          <w:rStyle w:val="Domylnaczcionkaakapitu2"/>
          <w:color w:val="000000"/>
          <w:sz w:val="20"/>
          <w:szCs w:val="20"/>
        </w:rPr>
        <w:t>1</w:t>
      </w:r>
      <w:r w:rsidR="00CF4B92">
        <w:rPr>
          <w:rStyle w:val="Domylnaczcionkaakapitu2"/>
          <w:color w:val="000000"/>
          <w:sz w:val="20"/>
          <w:szCs w:val="20"/>
        </w:rPr>
        <w:t>2</w:t>
      </w:r>
      <w:r>
        <w:rPr>
          <w:rStyle w:val="Domylnaczcionkaakapitu2"/>
          <w:color w:val="000000"/>
          <w:sz w:val="20"/>
          <w:szCs w:val="20"/>
        </w:rPr>
        <w:t>. Gwarantujemy dostęp części zamiennych przez okres: ……… (min 10) lat.</w:t>
      </w:r>
    </w:p>
    <w:p w:rsidR="00E65813" w:rsidRDefault="00E65813" w:rsidP="00E65813">
      <w:pPr>
        <w:pStyle w:val="Normalny1"/>
        <w:autoSpaceDE w:val="0"/>
        <w:spacing w:line="360" w:lineRule="auto"/>
        <w:jc w:val="both"/>
        <w:rPr>
          <w:rStyle w:val="Domylnaczcionkaakapitu2"/>
          <w:rFonts w:cs="Times New Roman"/>
          <w:color w:val="000000"/>
          <w:sz w:val="20"/>
          <w:szCs w:val="20"/>
        </w:rPr>
      </w:pPr>
      <w:r w:rsidRPr="00ED43AD">
        <w:rPr>
          <w:sz w:val="20"/>
          <w:szCs w:val="20"/>
          <w:u w:val="single"/>
        </w:rPr>
        <w:t>1</w:t>
      </w:r>
      <w:r w:rsidR="00560AB7">
        <w:rPr>
          <w:sz w:val="20"/>
          <w:szCs w:val="20"/>
          <w:u w:val="single"/>
        </w:rPr>
        <w:t>3</w:t>
      </w:r>
      <w:r w:rsidRPr="00ED43AD">
        <w:rPr>
          <w:sz w:val="20"/>
          <w:szCs w:val="20"/>
          <w:u w:val="single"/>
        </w:rPr>
        <w:t xml:space="preserve"> Zobowiązuję/emy się dostarczyć w dniu odbioru Ambulansu:</w:t>
      </w:r>
    </w:p>
    <w:p w:rsidR="00E65813" w:rsidRPr="00F272AA" w:rsidRDefault="00E65813" w:rsidP="00E65813">
      <w:pPr>
        <w:pStyle w:val="Akapitzlist1"/>
        <w:tabs>
          <w:tab w:val="num" w:pos="1440"/>
        </w:tabs>
        <w:suppressAutoHyphens w:val="0"/>
        <w:spacing w:line="360" w:lineRule="auto"/>
        <w:ind w:left="0"/>
        <w:jc w:val="both"/>
        <w:textAlignment w:val="auto"/>
        <w:rPr>
          <w:rFonts w:ascii="Georgia" w:hAnsi="Georgia" w:cs="Georgia"/>
          <w:kern w:val="20"/>
          <w:sz w:val="20"/>
          <w:szCs w:val="20"/>
        </w:rPr>
      </w:pPr>
      <w:r w:rsidRPr="004E4116">
        <w:rPr>
          <w:rFonts w:ascii="Georgia" w:hAnsi="Georgia" w:cs="Georgia"/>
          <w:kern w:val="20"/>
          <w:sz w:val="20"/>
          <w:szCs w:val="20"/>
        </w:rPr>
        <w:t>1</w:t>
      </w:r>
      <w:r w:rsidR="00560AB7">
        <w:rPr>
          <w:rFonts w:ascii="Georgia" w:hAnsi="Georgia" w:cs="Georgia"/>
          <w:kern w:val="20"/>
          <w:sz w:val="20"/>
          <w:szCs w:val="20"/>
        </w:rPr>
        <w:t>3</w:t>
      </w:r>
      <w:r w:rsidRPr="004E4116">
        <w:rPr>
          <w:rFonts w:ascii="Georgia" w:hAnsi="Georgia" w:cs="Georgia"/>
          <w:kern w:val="20"/>
          <w:sz w:val="20"/>
          <w:szCs w:val="20"/>
        </w:rPr>
        <w:t>.1 komplet dokumentów umożliwiający rejestrację Ambulansu oraz podpisanie umowy z NFZ zgodnie</w:t>
      </w:r>
      <w:r w:rsidRPr="004E4116">
        <w:rPr>
          <w:rFonts w:ascii="Georgia" w:hAnsi="Georgia" w:cs="Georgia"/>
          <w:kern w:val="20"/>
          <w:sz w:val="20"/>
          <w:szCs w:val="20"/>
        </w:rPr>
        <w:br/>
        <w:t>z aktualnie obowiązującymi przepisami</w:t>
      </w:r>
    </w:p>
    <w:p w:rsidR="00E65813" w:rsidRPr="00196070" w:rsidRDefault="00E65813" w:rsidP="00E65813">
      <w:pPr>
        <w:spacing w:line="360" w:lineRule="auto"/>
        <w:jc w:val="both"/>
        <w:rPr>
          <w:rFonts w:ascii="Georgia" w:hAnsi="Georgia"/>
          <w:sz w:val="20"/>
          <w:szCs w:val="20"/>
        </w:rPr>
      </w:pPr>
      <w:r w:rsidRPr="00196070">
        <w:rPr>
          <w:rFonts w:ascii="Georgia" w:hAnsi="Georgia" w:cs="Georgia"/>
          <w:color w:val="000000"/>
          <w:sz w:val="20"/>
          <w:szCs w:val="20"/>
        </w:rPr>
        <w:t>1</w:t>
      </w:r>
      <w:r w:rsidR="00560AB7">
        <w:rPr>
          <w:rFonts w:ascii="Georgia" w:hAnsi="Georgia" w:cs="Georgia"/>
          <w:color w:val="000000"/>
          <w:sz w:val="20"/>
          <w:szCs w:val="20"/>
        </w:rPr>
        <w:t>3</w:t>
      </w:r>
      <w:r w:rsidRPr="00196070">
        <w:rPr>
          <w:rFonts w:ascii="Georgia" w:hAnsi="Georgia" w:cs="Georgia"/>
          <w:color w:val="000000"/>
          <w:sz w:val="20"/>
          <w:szCs w:val="20"/>
        </w:rPr>
        <w:t xml:space="preserve">.2 </w:t>
      </w:r>
      <w:r>
        <w:rPr>
          <w:rFonts w:ascii="Georgia" w:hAnsi="Georgia"/>
          <w:sz w:val="20"/>
          <w:szCs w:val="20"/>
        </w:rPr>
        <w:t>certyfikaty, d</w:t>
      </w:r>
      <w:r w:rsidRPr="00196070">
        <w:rPr>
          <w:rFonts w:ascii="Georgia" w:hAnsi="Georgia"/>
          <w:sz w:val="20"/>
          <w:szCs w:val="20"/>
        </w:rPr>
        <w:t>eklaracj</w:t>
      </w:r>
      <w:r>
        <w:rPr>
          <w:rFonts w:ascii="Georgia" w:hAnsi="Georgia"/>
          <w:sz w:val="20"/>
          <w:szCs w:val="20"/>
        </w:rPr>
        <w:t>ę zgodności, d</w:t>
      </w:r>
      <w:r w:rsidRPr="00196070">
        <w:rPr>
          <w:rFonts w:ascii="Georgia" w:hAnsi="Georgia"/>
          <w:sz w:val="20"/>
          <w:szCs w:val="20"/>
        </w:rPr>
        <w:t>opuszczeni</w:t>
      </w:r>
      <w:r>
        <w:rPr>
          <w:rFonts w:ascii="Georgia" w:hAnsi="Georgia"/>
          <w:sz w:val="20"/>
          <w:szCs w:val="20"/>
        </w:rPr>
        <w:t>a</w:t>
      </w:r>
      <w:r w:rsidRPr="00196070">
        <w:rPr>
          <w:rFonts w:ascii="Georgia" w:hAnsi="Georgia"/>
          <w:sz w:val="20"/>
          <w:szCs w:val="20"/>
        </w:rPr>
        <w:t xml:space="preserve"> do obrotu</w:t>
      </w:r>
      <w:r>
        <w:rPr>
          <w:rFonts w:ascii="Georgia" w:hAnsi="Georgia"/>
          <w:sz w:val="20"/>
          <w:szCs w:val="20"/>
        </w:rPr>
        <w:t>,</w:t>
      </w:r>
    </w:p>
    <w:p w:rsidR="00E65813" w:rsidRPr="00196070" w:rsidRDefault="00E65813" w:rsidP="00E65813">
      <w:pPr>
        <w:spacing w:line="360" w:lineRule="auto"/>
        <w:jc w:val="both"/>
        <w:rPr>
          <w:rFonts w:ascii="Georgia" w:hAnsi="Georgia"/>
          <w:sz w:val="20"/>
          <w:szCs w:val="20"/>
        </w:rPr>
      </w:pPr>
      <w:r w:rsidRPr="00196070">
        <w:rPr>
          <w:rFonts w:ascii="Georgia" w:hAnsi="Georgia"/>
          <w:sz w:val="20"/>
          <w:szCs w:val="20"/>
        </w:rPr>
        <w:t>1</w:t>
      </w:r>
      <w:r w:rsidR="00560AB7">
        <w:rPr>
          <w:rFonts w:ascii="Georgia" w:hAnsi="Georgia"/>
          <w:sz w:val="20"/>
          <w:szCs w:val="20"/>
        </w:rPr>
        <w:t>3</w:t>
      </w:r>
      <w:r w:rsidRPr="00196070">
        <w:rPr>
          <w:rFonts w:ascii="Georgia" w:hAnsi="Georgia"/>
          <w:sz w:val="20"/>
          <w:szCs w:val="20"/>
        </w:rPr>
        <w:t>.</w:t>
      </w:r>
      <w:r>
        <w:rPr>
          <w:rFonts w:ascii="Georgia" w:hAnsi="Georgia"/>
          <w:sz w:val="20"/>
          <w:szCs w:val="20"/>
        </w:rPr>
        <w:t>3 potwierdzenie spełniania</w:t>
      </w:r>
      <w:r w:rsidRPr="00196070">
        <w:rPr>
          <w:rFonts w:ascii="Georgia" w:hAnsi="Georgia"/>
          <w:sz w:val="20"/>
          <w:szCs w:val="20"/>
        </w:rPr>
        <w:t xml:space="preserve"> przez nosze i system mocowania noszy normy EN PN 1865-</w:t>
      </w:r>
      <w:r>
        <w:rPr>
          <w:rFonts w:ascii="Georgia" w:hAnsi="Georgia"/>
          <w:sz w:val="20"/>
          <w:szCs w:val="20"/>
        </w:rPr>
        <w:t>1, PN-EN 1789</w:t>
      </w:r>
      <w:r w:rsidRPr="00196070">
        <w:rPr>
          <w:rFonts w:ascii="Georgia" w:hAnsi="Georgia"/>
          <w:sz w:val="20"/>
          <w:szCs w:val="20"/>
        </w:rPr>
        <w:t>+ A1 przez nie</w:t>
      </w:r>
      <w:r>
        <w:rPr>
          <w:rFonts w:ascii="Georgia" w:hAnsi="Georgia"/>
          <w:sz w:val="20"/>
          <w:szCs w:val="20"/>
        </w:rPr>
        <w:t>zależną jednostkę notyfikacyjną,</w:t>
      </w:r>
    </w:p>
    <w:p w:rsidR="00E65813" w:rsidRPr="00820401" w:rsidRDefault="00E65813" w:rsidP="00E65813">
      <w:pPr>
        <w:spacing w:line="360" w:lineRule="auto"/>
        <w:jc w:val="both"/>
        <w:rPr>
          <w:rFonts w:ascii="Georgia" w:hAnsi="Georgia"/>
          <w:i/>
          <w:sz w:val="20"/>
          <w:szCs w:val="20"/>
        </w:rPr>
      </w:pPr>
      <w:r w:rsidRPr="00196070">
        <w:rPr>
          <w:rFonts w:ascii="Georgia" w:hAnsi="Georgia"/>
          <w:sz w:val="20"/>
          <w:szCs w:val="20"/>
        </w:rPr>
        <w:t>1</w:t>
      </w:r>
      <w:r w:rsidR="00560AB7">
        <w:rPr>
          <w:rFonts w:ascii="Georgia" w:hAnsi="Georgia"/>
          <w:sz w:val="20"/>
          <w:szCs w:val="20"/>
        </w:rPr>
        <w:t>3</w:t>
      </w:r>
      <w:r w:rsidRPr="00196070">
        <w:rPr>
          <w:rFonts w:ascii="Georgia" w:hAnsi="Georgia"/>
          <w:sz w:val="20"/>
          <w:szCs w:val="20"/>
        </w:rPr>
        <w:t>.</w:t>
      </w:r>
      <w:r>
        <w:rPr>
          <w:rFonts w:ascii="Georgia" w:hAnsi="Georgia"/>
          <w:sz w:val="20"/>
          <w:szCs w:val="20"/>
        </w:rPr>
        <w:t>4</w:t>
      </w:r>
      <w:r w:rsidRPr="00196070">
        <w:rPr>
          <w:rFonts w:ascii="Georgia" w:hAnsi="Georgia"/>
          <w:sz w:val="20"/>
          <w:szCs w:val="20"/>
        </w:rPr>
        <w:t xml:space="preserve"> </w:t>
      </w:r>
      <w:r>
        <w:rPr>
          <w:rFonts w:ascii="Georgia" w:hAnsi="Georgia"/>
          <w:sz w:val="20"/>
          <w:szCs w:val="20"/>
        </w:rPr>
        <w:t>potwierdzenie</w:t>
      </w:r>
      <w:r w:rsidRPr="00196070">
        <w:rPr>
          <w:rFonts w:ascii="Georgia" w:hAnsi="Georgia"/>
          <w:sz w:val="20"/>
          <w:szCs w:val="20"/>
        </w:rPr>
        <w:t xml:space="preserve"> zgodno</w:t>
      </w:r>
      <w:r>
        <w:rPr>
          <w:rFonts w:ascii="Georgia" w:hAnsi="Georgia"/>
          <w:sz w:val="20"/>
          <w:szCs w:val="20"/>
        </w:rPr>
        <w:t xml:space="preserve">ści z Dyrektywą UE nr 93/42/EWG – dotyczy uchwytu do zawieszenia aparatu w karetce </w:t>
      </w:r>
      <w:r w:rsidRPr="00820401">
        <w:rPr>
          <w:rFonts w:ascii="Georgia" w:hAnsi="Georgia"/>
          <w:i/>
          <w:sz w:val="20"/>
          <w:szCs w:val="20"/>
        </w:rPr>
        <w:t>– jeśli dotyczy</w:t>
      </w:r>
      <w:r>
        <w:rPr>
          <w:rFonts w:ascii="Georgia" w:hAnsi="Georgia"/>
          <w:i/>
          <w:sz w:val="20"/>
          <w:szCs w:val="20"/>
        </w:rPr>
        <w:t>,</w:t>
      </w:r>
    </w:p>
    <w:p w:rsidR="00E65813" w:rsidRPr="00196070" w:rsidRDefault="00E65813" w:rsidP="00E65813">
      <w:pPr>
        <w:spacing w:line="360" w:lineRule="auto"/>
        <w:jc w:val="both"/>
        <w:rPr>
          <w:rFonts w:ascii="Georgia" w:hAnsi="Georgia"/>
          <w:sz w:val="20"/>
          <w:szCs w:val="20"/>
        </w:rPr>
      </w:pPr>
      <w:r w:rsidRPr="00196070">
        <w:rPr>
          <w:rFonts w:ascii="Georgia" w:hAnsi="Georgia"/>
          <w:sz w:val="20"/>
          <w:szCs w:val="20"/>
        </w:rPr>
        <w:t>1</w:t>
      </w:r>
      <w:r w:rsidR="00560AB7">
        <w:rPr>
          <w:rFonts w:ascii="Georgia" w:hAnsi="Georgia"/>
          <w:sz w:val="20"/>
          <w:szCs w:val="20"/>
        </w:rPr>
        <w:t>3</w:t>
      </w:r>
      <w:r w:rsidRPr="00196070">
        <w:rPr>
          <w:rFonts w:ascii="Georgia" w:hAnsi="Georgia"/>
          <w:sz w:val="20"/>
          <w:szCs w:val="20"/>
        </w:rPr>
        <w:t>.</w:t>
      </w:r>
      <w:r>
        <w:rPr>
          <w:rFonts w:ascii="Georgia" w:hAnsi="Georgia"/>
          <w:sz w:val="20"/>
          <w:szCs w:val="20"/>
        </w:rPr>
        <w:t>5 i</w:t>
      </w:r>
      <w:r w:rsidRPr="00196070">
        <w:rPr>
          <w:rFonts w:ascii="Georgia" w:hAnsi="Georgia"/>
          <w:sz w:val="20"/>
          <w:szCs w:val="20"/>
        </w:rPr>
        <w:t>nst</w:t>
      </w:r>
      <w:r>
        <w:rPr>
          <w:rFonts w:ascii="Georgia" w:hAnsi="Georgia"/>
          <w:sz w:val="20"/>
          <w:szCs w:val="20"/>
        </w:rPr>
        <w:t>rukcja obsługi w języku polskim,</w:t>
      </w:r>
    </w:p>
    <w:p w:rsidR="00E65813" w:rsidRPr="00196070" w:rsidRDefault="00E65813" w:rsidP="00E65813">
      <w:pPr>
        <w:spacing w:line="360" w:lineRule="auto"/>
        <w:jc w:val="both"/>
        <w:rPr>
          <w:rFonts w:ascii="Georgia" w:hAnsi="Georgia"/>
          <w:sz w:val="20"/>
          <w:szCs w:val="20"/>
        </w:rPr>
      </w:pPr>
      <w:r w:rsidRPr="00196070">
        <w:rPr>
          <w:rFonts w:ascii="Georgia" w:hAnsi="Georgia"/>
          <w:sz w:val="20"/>
          <w:szCs w:val="20"/>
        </w:rPr>
        <w:t>1</w:t>
      </w:r>
      <w:r w:rsidR="00560AB7">
        <w:rPr>
          <w:rFonts w:ascii="Georgia" w:hAnsi="Georgia"/>
          <w:sz w:val="20"/>
          <w:szCs w:val="20"/>
        </w:rPr>
        <w:t>3</w:t>
      </w:r>
      <w:r w:rsidRPr="00196070">
        <w:rPr>
          <w:rFonts w:ascii="Georgia" w:hAnsi="Georgia"/>
          <w:sz w:val="20"/>
          <w:szCs w:val="20"/>
        </w:rPr>
        <w:t>.</w:t>
      </w:r>
      <w:r>
        <w:rPr>
          <w:rFonts w:ascii="Georgia" w:hAnsi="Georgia"/>
          <w:sz w:val="20"/>
          <w:szCs w:val="20"/>
        </w:rPr>
        <w:t>6 k</w:t>
      </w:r>
      <w:r w:rsidRPr="00196070">
        <w:rPr>
          <w:rFonts w:ascii="Georgia" w:hAnsi="Georgia"/>
          <w:sz w:val="20"/>
          <w:szCs w:val="20"/>
        </w:rPr>
        <w:t>art</w:t>
      </w:r>
      <w:r>
        <w:rPr>
          <w:rFonts w:ascii="Georgia" w:hAnsi="Georgia"/>
          <w:sz w:val="20"/>
          <w:szCs w:val="20"/>
        </w:rPr>
        <w:t>y</w:t>
      </w:r>
      <w:r w:rsidRPr="00196070">
        <w:rPr>
          <w:rFonts w:ascii="Georgia" w:hAnsi="Georgia"/>
          <w:sz w:val="20"/>
          <w:szCs w:val="20"/>
        </w:rPr>
        <w:t xml:space="preserve"> gwarancyjn</w:t>
      </w:r>
      <w:r>
        <w:rPr>
          <w:rFonts w:ascii="Georgia" w:hAnsi="Georgia"/>
          <w:sz w:val="20"/>
          <w:szCs w:val="20"/>
        </w:rPr>
        <w:t>e,</w:t>
      </w:r>
    </w:p>
    <w:p w:rsidR="00E65813" w:rsidRPr="009C38F6" w:rsidRDefault="00E65813" w:rsidP="00E65813">
      <w:pPr>
        <w:pStyle w:val="HTML-wstpniesformatowany"/>
        <w:shd w:val="clear" w:color="auto" w:fill="FFFFFF"/>
        <w:spacing w:line="360" w:lineRule="auto"/>
        <w:jc w:val="both"/>
        <w:rPr>
          <w:rFonts w:ascii="Georgia" w:hAnsi="Georgia"/>
          <w:color w:val="000000"/>
        </w:rPr>
      </w:pPr>
      <w:r w:rsidRPr="009C38F6">
        <w:rPr>
          <w:rFonts w:ascii="Georgia" w:hAnsi="Georgia"/>
          <w:color w:val="000000"/>
        </w:rPr>
        <w:t>1</w:t>
      </w:r>
      <w:r w:rsidR="00560AB7">
        <w:rPr>
          <w:rFonts w:ascii="Georgia" w:hAnsi="Georgia"/>
          <w:color w:val="000000"/>
        </w:rPr>
        <w:t>3</w:t>
      </w:r>
      <w:r w:rsidRPr="009C38F6">
        <w:rPr>
          <w:rFonts w:ascii="Georgia" w:hAnsi="Georgia"/>
          <w:color w:val="000000"/>
        </w:rPr>
        <w:t>.</w:t>
      </w:r>
      <w:r>
        <w:rPr>
          <w:rFonts w:ascii="Georgia" w:hAnsi="Georgia"/>
          <w:color w:val="000000"/>
        </w:rPr>
        <w:t>7</w:t>
      </w:r>
      <w:r w:rsidRPr="009C38F6">
        <w:rPr>
          <w:color w:val="000000"/>
          <w:sz w:val="18"/>
          <w:szCs w:val="18"/>
        </w:rPr>
        <w:t xml:space="preserve"> </w:t>
      </w:r>
      <w:r w:rsidRPr="009C38F6">
        <w:rPr>
          <w:rFonts w:ascii="Georgia" w:hAnsi="Georgia"/>
          <w:color w:val="000000"/>
        </w:rPr>
        <w:t>wykaz autoryzowanych punktów serwisujących przedmiot zamówienia na terenie Polski</w:t>
      </w:r>
      <w:r>
        <w:rPr>
          <w:rFonts w:ascii="Georgia" w:hAnsi="Georgia"/>
          <w:color w:val="000000"/>
        </w:rPr>
        <w:t>,</w:t>
      </w:r>
    </w:p>
    <w:p w:rsidR="00E65813" w:rsidRPr="009C38F6" w:rsidRDefault="00E65813" w:rsidP="00E65813">
      <w:pPr>
        <w:pStyle w:val="HTML-wstpniesformatowany"/>
        <w:shd w:val="clear" w:color="auto" w:fill="FFFFFF"/>
        <w:spacing w:line="360" w:lineRule="auto"/>
        <w:jc w:val="both"/>
        <w:rPr>
          <w:rFonts w:ascii="Georgia" w:hAnsi="Georgia"/>
          <w:color w:val="000000"/>
        </w:rPr>
      </w:pPr>
      <w:r>
        <w:rPr>
          <w:rFonts w:ascii="Georgia" w:hAnsi="Georgia"/>
          <w:color w:val="000000"/>
        </w:rPr>
        <w:t>1</w:t>
      </w:r>
      <w:r w:rsidR="00560AB7">
        <w:rPr>
          <w:rFonts w:ascii="Georgia" w:hAnsi="Georgia"/>
          <w:color w:val="000000"/>
        </w:rPr>
        <w:t>3</w:t>
      </w:r>
      <w:r>
        <w:rPr>
          <w:rFonts w:ascii="Georgia" w:hAnsi="Georgia"/>
          <w:color w:val="000000"/>
        </w:rPr>
        <w:t xml:space="preserve">.8 </w:t>
      </w:r>
      <w:r w:rsidRPr="009C38F6">
        <w:rPr>
          <w:rFonts w:ascii="Georgia" w:hAnsi="Georgia"/>
          <w:color w:val="000000"/>
        </w:rPr>
        <w:t>paszport techniczny- jeśli dotyczy</w:t>
      </w:r>
      <w:r>
        <w:rPr>
          <w:rFonts w:ascii="Georgia" w:hAnsi="Georgia"/>
          <w:color w:val="000000"/>
        </w:rPr>
        <w:t>,</w:t>
      </w:r>
    </w:p>
    <w:p w:rsidR="00E65813" w:rsidRPr="009C38F6" w:rsidRDefault="00E65813" w:rsidP="00E65813">
      <w:pPr>
        <w:pStyle w:val="HTML-wstpniesformatowany"/>
        <w:shd w:val="clear" w:color="auto" w:fill="FFFFFF"/>
        <w:spacing w:line="360" w:lineRule="auto"/>
        <w:jc w:val="both"/>
        <w:rPr>
          <w:rFonts w:ascii="Georgia" w:hAnsi="Georgia"/>
          <w:color w:val="000000"/>
        </w:rPr>
      </w:pPr>
      <w:r>
        <w:rPr>
          <w:rFonts w:ascii="Georgia" w:hAnsi="Georgia"/>
          <w:color w:val="000000"/>
        </w:rPr>
        <w:t>1</w:t>
      </w:r>
      <w:r w:rsidR="00560AB7">
        <w:rPr>
          <w:rFonts w:ascii="Georgia" w:hAnsi="Georgia"/>
          <w:color w:val="000000"/>
        </w:rPr>
        <w:t>3</w:t>
      </w:r>
      <w:r>
        <w:rPr>
          <w:rFonts w:ascii="Georgia" w:hAnsi="Georgia"/>
          <w:color w:val="000000"/>
        </w:rPr>
        <w:t>.9 wykaz</w:t>
      </w:r>
      <w:r w:rsidRPr="009C38F6">
        <w:rPr>
          <w:rFonts w:ascii="Georgia" w:hAnsi="Georgia"/>
          <w:color w:val="000000"/>
        </w:rPr>
        <w:t xml:space="preserve"> Dostawców części zamiennych, części zużywalnych i materiałów eksploatacyjnych</w:t>
      </w:r>
      <w:r>
        <w:rPr>
          <w:rFonts w:ascii="Georgia" w:hAnsi="Georgia"/>
          <w:color w:val="000000"/>
        </w:rPr>
        <w:t>,</w:t>
      </w:r>
    </w:p>
    <w:p w:rsidR="00E65813" w:rsidRPr="009C38F6" w:rsidRDefault="00E65813" w:rsidP="00E65813">
      <w:pPr>
        <w:pStyle w:val="HTML-wstpniesformatowany"/>
        <w:shd w:val="clear" w:color="auto" w:fill="FFFFFF"/>
        <w:spacing w:line="360" w:lineRule="auto"/>
        <w:jc w:val="both"/>
        <w:rPr>
          <w:rFonts w:ascii="Georgia" w:hAnsi="Georgia"/>
          <w:color w:val="000000"/>
        </w:rPr>
      </w:pPr>
      <w:r>
        <w:rPr>
          <w:rFonts w:ascii="Georgia" w:hAnsi="Georgia"/>
          <w:color w:val="000000"/>
        </w:rPr>
        <w:t>1</w:t>
      </w:r>
      <w:r w:rsidR="00560AB7">
        <w:rPr>
          <w:rFonts w:ascii="Georgia" w:hAnsi="Georgia"/>
          <w:color w:val="000000"/>
        </w:rPr>
        <w:t>3</w:t>
      </w:r>
      <w:r>
        <w:rPr>
          <w:rFonts w:ascii="Georgia" w:hAnsi="Georgia"/>
          <w:color w:val="000000"/>
        </w:rPr>
        <w:t xml:space="preserve">.10 </w:t>
      </w:r>
      <w:r w:rsidRPr="009C38F6">
        <w:rPr>
          <w:rFonts w:ascii="Georgia" w:hAnsi="Georgia"/>
          <w:color w:val="000000"/>
        </w:rPr>
        <w:t>listę czynności konserwujących, które mogą być wykonane przez użytkownika samodzielnie -jeśli dotyczy</w:t>
      </w:r>
    </w:p>
    <w:p w:rsidR="00E65813" w:rsidRPr="006B2818" w:rsidRDefault="00E65813" w:rsidP="00E65813">
      <w:pPr>
        <w:pStyle w:val="HTML-wstpniesformatowany"/>
        <w:shd w:val="clear" w:color="auto" w:fill="FFFFFF"/>
        <w:spacing w:line="360" w:lineRule="auto"/>
        <w:jc w:val="both"/>
        <w:rPr>
          <w:rFonts w:ascii="Georgia" w:hAnsi="Georgia"/>
          <w:color w:val="000000"/>
        </w:rPr>
      </w:pPr>
      <w:r w:rsidRPr="006B2818">
        <w:rPr>
          <w:rFonts w:ascii="Georgia" w:hAnsi="Georgia"/>
          <w:color w:val="000000"/>
        </w:rPr>
        <w:t>1</w:t>
      </w:r>
      <w:r w:rsidR="00560AB7" w:rsidRPr="006B2818">
        <w:rPr>
          <w:rFonts w:ascii="Georgia" w:hAnsi="Georgia"/>
          <w:color w:val="000000"/>
        </w:rPr>
        <w:t>3</w:t>
      </w:r>
      <w:r w:rsidRPr="006B2818">
        <w:rPr>
          <w:rFonts w:ascii="Georgia" w:hAnsi="Georgia"/>
          <w:color w:val="000000"/>
        </w:rPr>
        <w:t xml:space="preserve">.11 oświadczenia </w:t>
      </w:r>
      <w:r w:rsidR="006B2818" w:rsidRPr="006B2818">
        <w:rPr>
          <w:rFonts w:ascii="Georgia" w:hAnsi="Georgia"/>
          <w:color w:val="000000"/>
        </w:rPr>
        <w:t xml:space="preserve">Dostawcy </w:t>
      </w:r>
      <w:r w:rsidRPr="006B2818">
        <w:rPr>
          <w:rFonts w:ascii="Georgia" w:hAnsi="Georgia"/>
          <w:color w:val="000000"/>
        </w:rPr>
        <w:t xml:space="preserve">o częstotliwości wykonywania przeglądów gwarancyjnych i pogwarancyjnych </w:t>
      </w:r>
      <w:r w:rsidR="006B2818" w:rsidRPr="006B2818">
        <w:rPr>
          <w:rFonts w:ascii="Georgia" w:hAnsi="Georgia"/>
          <w:color w:val="000000"/>
        </w:rPr>
        <w:t>sprzętu</w:t>
      </w:r>
      <w:r w:rsidRPr="006B2818">
        <w:rPr>
          <w:rFonts w:ascii="Georgia" w:hAnsi="Georgia"/>
          <w:color w:val="000000"/>
        </w:rPr>
        <w:t xml:space="preserve">(zgodnie z </w:t>
      </w:r>
      <w:r w:rsidR="006B2818" w:rsidRPr="006B2818">
        <w:rPr>
          <w:rFonts w:ascii="Georgia" w:hAnsi="Georgia"/>
          <w:color w:val="000000"/>
        </w:rPr>
        <w:t>zaleceniami</w:t>
      </w:r>
      <w:r w:rsidRPr="006B2818">
        <w:rPr>
          <w:rFonts w:ascii="Georgia" w:hAnsi="Georgia"/>
          <w:color w:val="000000"/>
        </w:rPr>
        <w:t xml:space="preserve"> Producenta),</w:t>
      </w:r>
      <w:r w:rsidR="006B2818" w:rsidRPr="006B2818">
        <w:rPr>
          <w:rFonts w:ascii="Georgia" w:hAnsi="Georgia"/>
          <w:color w:val="000000"/>
        </w:rPr>
        <w:t xml:space="preserve"> lub informacja o braku konieczności ich wykonywania</w:t>
      </w:r>
    </w:p>
    <w:p w:rsidR="00E65813" w:rsidRPr="006B2818" w:rsidRDefault="00E65813" w:rsidP="00E65813">
      <w:pPr>
        <w:pStyle w:val="HTML-wstpniesformatowany"/>
        <w:shd w:val="clear" w:color="auto" w:fill="FFFFFF"/>
        <w:spacing w:line="360" w:lineRule="auto"/>
        <w:jc w:val="both"/>
        <w:rPr>
          <w:rFonts w:ascii="Georgia" w:hAnsi="Georgia"/>
        </w:rPr>
      </w:pPr>
      <w:r w:rsidRPr="006B2818">
        <w:rPr>
          <w:rFonts w:ascii="Georgia" w:hAnsi="Georgia"/>
        </w:rPr>
        <w:t>1</w:t>
      </w:r>
      <w:r w:rsidR="00560AB7" w:rsidRPr="006B2818">
        <w:rPr>
          <w:rFonts w:ascii="Georgia" w:hAnsi="Georgia"/>
        </w:rPr>
        <w:t>3</w:t>
      </w:r>
      <w:r w:rsidRPr="006B2818">
        <w:rPr>
          <w:rFonts w:ascii="Georgia" w:hAnsi="Georgia"/>
        </w:rPr>
        <w:t>.12 niezbędną dokumentację/ oprogramowanie serwisowe konieczne do diagnozowania (regulowania) i napraw urządzenia- jeśli dotyczy,</w:t>
      </w:r>
    </w:p>
    <w:p w:rsidR="00E65813" w:rsidRPr="00AF03E5" w:rsidRDefault="00E65813" w:rsidP="00E65813">
      <w:pPr>
        <w:pStyle w:val="HTML-wstpniesformatowany"/>
        <w:shd w:val="clear" w:color="auto" w:fill="FFFFFF"/>
        <w:spacing w:line="360" w:lineRule="auto"/>
        <w:jc w:val="both"/>
        <w:rPr>
          <w:rFonts w:ascii="Georgia" w:hAnsi="Georgia" w:cs="Georgia"/>
        </w:rPr>
      </w:pPr>
      <w:r w:rsidRPr="006B2818">
        <w:rPr>
          <w:rFonts w:ascii="Georgia" w:hAnsi="Georgia" w:cs="Georgia"/>
          <w:iCs/>
        </w:rPr>
        <w:t>1</w:t>
      </w:r>
      <w:r w:rsidR="00560AB7" w:rsidRPr="006B2818">
        <w:rPr>
          <w:rFonts w:ascii="Georgia" w:hAnsi="Georgia" w:cs="Georgia"/>
          <w:iCs/>
        </w:rPr>
        <w:t>3</w:t>
      </w:r>
      <w:r w:rsidRPr="006B2818">
        <w:rPr>
          <w:rFonts w:ascii="Georgia" w:hAnsi="Georgia" w:cs="Georgia"/>
          <w:iCs/>
        </w:rPr>
        <w:t>.1</w:t>
      </w:r>
      <w:r w:rsidR="006B2818">
        <w:rPr>
          <w:rFonts w:ascii="Georgia" w:hAnsi="Georgia" w:cs="Georgia"/>
          <w:iCs/>
        </w:rPr>
        <w:t>3</w:t>
      </w:r>
      <w:r w:rsidRPr="006B2818">
        <w:rPr>
          <w:rFonts w:ascii="Georgia" w:hAnsi="Georgia" w:cs="Georgia"/>
          <w:iCs/>
        </w:rPr>
        <w:t xml:space="preserve"> dokument/lista adresów autoryzowanych punktów serwisowych w obrębie 70 km – dotyczy samochodu</w:t>
      </w:r>
      <w:r w:rsidRPr="00403661">
        <w:rPr>
          <w:rFonts w:ascii="Georgia" w:hAnsi="Georgia" w:cs="Georgia"/>
          <w:iCs/>
        </w:rPr>
        <w:t xml:space="preserve"> bazowego,</w:t>
      </w:r>
    </w:p>
    <w:p w:rsidR="00E65813" w:rsidRPr="00AF03E5" w:rsidRDefault="00E65813" w:rsidP="00E65813">
      <w:pPr>
        <w:pStyle w:val="HTML-wstpniesformatowany"/>
        <w:shd w:val="clear" w:color="auto" w:fill="FFFFFF"/>
        <w:spacing w:line="360" w:lineRule="auto"/>
        <w:jc w:val="both"/>
        <w:rPr>
          <w:rFonts w:ascii="Georgia" w:hAnsi="Georgia" w:cs="Arial"/>
          <w:lang w:eastAsia="ar-SA"/>
        </w:rPr>
      </w:pPr>
      <w:r w:rsidRPr="00AF03E5">
        <w:rPr>
          <w:rFonts w:ascii="Georgia" w:hAnsi="Georgia" w:cs="Arial"/>
          <w:lang w:eastAsia="ar-SA"/>
        </w:rPr>
        <w:t>1</w:t>
      </w:r>
      <w:r w:rsidR="00560AB7">
        <w:rPr>
          <w:rFonts w:ascii="Georgia" w:hAnsi="Georgia" w:cs="Arial"/>
          <w:lang w:eastAsia="ar-SA"/>
        </w:rPr>
        <w:t>3</w:t>
      </w:r>
      <w:r>
        <w:rPr>
          <w:rFonts w:ascii="Georgia" w:hAnsi="Georgia" w:cs="Arial"/>
          <w:lang w:eastAsia="ar-SA"/>
        </w:rPr>
        <w:t>.1</w:t>
      </w:r>
      <w:r w:rsidR="006B2818">
        <w:rPr>
          <w:rFonts w:ascii="Georgia" w:hAnsi="Georgia" w:cs="Arial"/>
          <w:lang w:eastAsia="ar-SA"/>
        </w:rPr>
        <w:t>4</w:t>
      </w:r>
      <w:r w:rsidRPr="00AF03E5">
        <w:rPr>
          <w:rFonts w:ascii="Georgia" w:hAnsi="Georgia" w:cs="Arial"/>
          <w:lang w:eastAsia="ar-SA"/>
        </w:rPr>
        <w:t xml:space="preserve"> dokument wystawiony przez niezależną badawczą jednostkę notyfikowaną zgodnie z uprawnieniami wg dyrektywy medycznej 93/42/EEC potwierdzający zgodność parametrów transportera noszy głównych z wymogami normy PN EN 1789 i PN EN 1865 (z wyłączeniem punktu dotyczącego wagi)</w:t>
      </w:r>
      <w:r>
        <w:rPr>
          <w:rFonts w:ascii="Georgia" w:hAnsi="Georgia" w:cs="Arial"/>
          <w:lang w:eastAsia="ar-SA"/>
        </w:rPr>
        <w:t>,</w:t>
      </w:r>
    </w:p>
    <w:p w:rsidR="00E65813" w:rsidRDefault="00E65813" w:rsidP="00E65813">
      <w:pPr>
        <w:pStyle w:val="HTML-wstpniesformatowany"/>
        <w:shd w:val="clear" w:color="auto" w:fill="FFFFFF"/>
        <w:spacing w:line="360" w:lineRule="auto"/>
        <w:jc w:val="both"/>
        <w:rPr>
          <w:rFonts w:ascii="Georgia" w:hAnsi="Georgia" w:cs="Arial"/>
          <w:lang w:eastAsia="ar-SA"/>
        </w:rPr>
      </w:pPr>
      <w:r w:rsidRPr="00AF03E5">
        <w:rPr>
          <w:rFonts w:ascii="Georgia" w:hAnsi="Georgia" w:cs="Arial"/>
          <w:lang w:eastAsia="ar-SA"/>
        </w:rPr>
        <w:t>1</w:t>
      </w:r>
      <w:r w:rsidR="00560AB7">
        <w:rPr>
          <w:rFonts w:ascii="Georgia" w:hAnsi="Georgia" w:cs="Arial"/>
          <w:lang w:eastAsia="ar-SA"/>
        </w:rPr>
        <w:t>3</w:t>
      </w:r>
      <w:r>
        <w:rPr>
          <w:rFonts w:ascii="Georgia" w:hAnsi="Georgia" w:cs="Arial"/>
          <w:lang w:eastAsia="ar-SA"/>
        </w:rPr>
        <w:t>.1</w:t>
      </w:r>
      <w:r w:rsidR="006B2818">
        <w:rPr>
          <w:rFonts w:ascii="Georgia" w:hAnsi="Georgia" w:cs="Arial"/>
          <w:lang w:eastAsia="ar-SA"/>
        </w:rPr>
        <w:t>5</w:t>
      </w:r>
      <w:r w:rsidRPr="00AF03E5">
        <w:rPr>
          <w:rFonts w:ascii="Georgia" w:hAnsi="Georgia" w:cs="Arial"/>
          <w:lang w:eastAsia="ar-SA"/>
        </w:rPr>
        <w:t xml:space="preserve"> dokument wystawiony przez niezależną badawczą jednostkę notyfikowaną zgodnie z uprawnieniami wg dyrektywy medycznej 93/42/EEC- potwierdzający mocowanie transportera do lawety ambulans</w:t>
      </w:r>
      <w:r>
        <w:rPr>
          <w:rFonts w:ascii="Georgia" w:hAnsi="Georgia" w:cs="Arial"/>
          <w:lang w:eastAsia="ar-SA"/>
        </w:rPr>
        <w:t>u zgodne z wymogami PN EN 1789.</w:t>
      </w:r>
    </w:p>
    <w:p w:rsidR="00E65813" w:rsidRPr="009132F8" w:rsidRDefault="00E65813" w:rsidP="00E65813">
      <w:pPr>
        <w:pStyle w:val="HTML-wstpniesformatowany"/>
        <w:shd w:val="clear" w:color="auto" w:fill="FFFFFF"/>
        <w:spacing w:line="360" w:lineRule="auto"/>
        <w:jc w:val="both"/>
        <w:rPr>
          <w:rFonts w:ascii="Georgia" w:hAnsi="Georgia" w:cs="Arial"/>
          <w:color w:val="C00000"/>
          <w:lang w:eastAsia="ar-SA"/>
        </w:rPr>
      </w:pPr>
      <w:r w:rsidRPr="004E4116">
        <w:rPr>
          <w:rFonts w:ascii="Georgia" w:hAnsi="Georgia" w:cs="Arial"/>
          <w:lang w:eastAsia="ar-SA"/>
        </w:rPr>
        <w:t>1</w:t>
      </w:r>
      <w:r w:rsidR="00560AB7">
        <w:rPr>
          <w:rFonts w:ascii="Georgia" w:hAnsi="Georgia" w:cs="Arial"/>
          <w:lang w:eastAsia="ar-SA"/>
        </w:rPr>
        <w:t>3</w:t>
      </w:r>
      <w:r w:rsidRPr="004E4116">
        <w:rPr>
          <w:rFonts w:ascii="Georgia" w:hAnsi="Georgia" w:cs="Arial"/>
          <w:lang w:eastAsia="ar-SA"/>
        </w:rPr>
        <w:t>.1</w:t>
      </w:r>
      <w:r w:rsidR="006B2818">
        <w:rPr>
          <w:rFonts w:ascii="Georgia" w:hAnsi="Georgia" w:cs="Arial"/>
          <w:lang w:eastAsia="ar-SA"/>
        </w:rPr>
        <w:t>6</w:t>
      </w:r>
      <w:r w:rsidRPr="004E4116">
        <w:rPr>
          <w:rFonts w:ascii="Georgia" w:hAnsi="Georgia" w:cs="Arial"/>
          <w:lang w:eastAsia="ar-SA"/>
        </w:rPr>
        <w:t xml:space="preserve"> </w:t>
      </w:r>
      <w:r w:rsidRPr="004E4116">
        <w:rPr>
          <w:rFonts w:ascii="Georgia" w:hAnsi="Georgia" w:cs="Arial"/>
        </w:rPr>
        <w:t>Aktualne świadectwo homologacji dla pojazdu skompletowanego</w:t>
      </w:r>
      <w:r>
        <w:rPr>
          <w:rFonts w:ascii="Georgia" w:hAnsi="Georgia" w:cs="Arial"/>
        </w:rPr>
        <w:t xml:space="preserve"> </w:t>
      </w:r>
    </w:p>
    <w:p w:rsidR="00E65813" w:rsidRPr="00565F44" w:rsidRDefault="00E65813" w:rsidP="00E65813">
      <w:pPr>
        <w:pStyle w:val="Akapitzlist1"/>
        <w:suppressAutoHyphens w:val="0"/>
        <w:spacing w:line="360" w:lineRule="auto"/>
        <w:ind w:left="0"/>
        <w:jc w:val="both"/>
        <w:textAlignment w:val="auto"/>
        <w:rPr>
          <w:rFonts w:ascii="Georgia" w:hAnsi="Georgia" w:cs="Georgia"/>
          <w:sz w:val="20"/>
          <w:szCs w:val="20"/>
        </w:rPr>
      </w:pPr>
      <w:r>
        <w:rPr>
          <w:rFonts w:ascii="Georgia" w:hAnsi="Georgia" w:cs="Georgia"/>
          <w:sz w:val="20"/>
          <w:szCs w:val="20"/>
        </w:rPr>
        <w:t>1</w:t>
      </w:r>
      <w:r w:rsidR="00F45B7E">
        <w:rPr>
          <w:rFonts w:ascii="Georgia" w:hAnsi="Georgia" w:cs="Georgia"/>
          <w:sz w:val="20"/>
          <w:szCs w:val="20"/>
        </w:rPr>
        <w:t>4</w:t>
      </w:r>
      <w:r>
        <w:rPr>
          <w:rFonts w:ascii="Georgia" w:hAnsi="Georgia" w:cs="Georgia"/>
          <w:sz w:val="20"/>
          <w:szCs w:val="20"/>
        </w:rPr>
        <w:t xml:space="preserve">. </w:t>
      </w:r>
      <w:r w:rsidRPr="00565F44">
        <w:rPr>
          <w:rFonts w:ascii="Georgia" w:hAnsi="Georgia" w:cs="Georgia"/>
          <w:sz w:val="20"/>
          <w:szCs w:val="20"/>
        </w:rPr>
        <w:t>Do wszystkich dokumentów sporządzonych w języku obcym zostaną dołączone ich tłumaczenia na język polski, poświadczone przez Wykonawcę.</w:t>
      </w:r>
    </w:p>
    <w:p w:rsidR="00E65813" w:rsidRDefault="00E65813" w:rsidP="00E65813">
      <w:pPr>
        <w:spacing w:line="360" w:lineRule="auto"/>
        <w:jc w:val="both"/>
        <w:rPr>
          <w:rFonts w:ascii="Georgia" w:hAnsi="Georgia" w:cs="Georgia"/>
          <w:sz w:val="20"/>
          <w:szCs w:val="20"/>
        </w:rPr>
      </w:pPr>
      <w:r>
        <w:rPr>
          <w:rFonts w:ascii="Georgia" w:hAnsi="Georgia" w:cs="Georgia"/>
          <w:sz w:val="20"/>
          <w:szCs w:val="20"/>
        </w:rPr>
        <w:t>1</w:t>
      </w:r>
      <w:r w:rsidR="00F45B7E">
        <w:rPr>
          <w:rFonts w:ascii="Georgia" w:hAnsi="Georgia" w:cs="Georgia"/>
          <w:sz w:val="20"/>
          <w:szCs w:val="20"/>
        </w:rPr>
        <w:t>5</w:t>
      </w:r>
      <w:r>
        <w:rPr>
          <w:rFonts w:ascii="Georgia" w:hAnsi="Georgia" w:cs="Georgia"/>
          <w:sz w:val="20"/>
          <w:szCs w:val="20"/>
        </w:rPr>
        <w:t>. Oświadczam/y, że wartość oferty jest ceną ostateczną do zapłaty z uwzględnieniem wszystkich czynników określonych w załączniku nr 1 do SIWZ oraz w projekcie umowy.</w:t>
      </w:r>
    </w:p>
    <w:p w:rsidR="00E65813" w:rsidRDefault="00E65813" w:rsidP="00E65813">
      <w:pPr>
        <w:spacing w:line="360" w:lineRule="auto"/>
        <w:jc w:val="both"/>
        <w:rPr>
          <w:rFonts w:ascii="Georgia" w:hAnsi="Georgia" w:cs="Georgia"/>
          <w:sz w:val="20"/>
          <w:szCs w:val="20"/>
        </w:rPr>
      </w:pPr>
      <w:r>
        <w:rPr>
          <w:rFonts w:ascii="Georgia" w:hAnsi="Georgia" w:cs="Georgia"/>
          <w:sz w:val="20"/>
          <w:szCs w:val="20"/>
        </w:rPr>
        <w:t>1</w:t>
      </w:r>
      <w:r w:rsidR="00F45B7E">
        <w:rPr>
          <w:rFonts w:ascii="Georgia" w:hAnsi="Georgia" w:cs="Georgia"/>
          <w:sz w:val="20"/>
          <w:szCs w:val="20"/>
        </w:rPr>
        <w:t>6</w:t>
      </w:r>
      <w:r>
        <w:rPr>
          <w:rFonts w:ascii="Georgia" w:hAnsi="Georgia" w:cs="Georgia"/>
          <w:sz w:val="20"/>
          <w:szCs w:val="20"/>
        </w:rPr>
        <w:t xml:space="preserve">. Oświadczam/y, że zapoznałem/ liśmy się z warunkami określonymi w specyfikacji istotnych warunków zamówienia i przyjmuję/ emy je bez zastrzeżeń. </w:t>
      </w:r>
    </w:p>
    <w:p w:rsidR="00E65813" w:rsidRDefault="00E65813" w:rsidP="00E65813">
      <w:pPr>
        <w:spacing w:line="360" w:lineRule="auto"/>
        <w:jc w:val="both"/>
        <w:rPr>
          <w:rFonts w:ascii="Georgia" w:hAnsi="Georgia" w:cs="Georgia"/>
          <w:sz w:val="20"/>
          <w:szCs w:val="20"/>
        </w:rPr>
      </w:pPr>
      <w:r>
        <w:rPr>
          <w:rFonts w:ascii="Georgia" w:hAnsi="Georgia" w:cs="Georgia"/>
          <w:sz w:val="20"/>
          <w:szCs w:val="20"/>
        </w:rPr>
        <w:t>1</w:t>
      </w:r>
      <w:r w:rsidR="00F45B7E">
        <w:rPr>
          <w:rFonts w:ascii="Georgia" w:hAnsi="Georgia" w:cs="Georgia"/>
          <w:sz w:val="20"/>
          <w:szCs w:val="20"/>
        </w:rPr>
        <w:t>7</w:t>
      </w:r>
      <w:r>
        <w:rPr>
          <w:rFonts w:ascii="Georgia" w:hAnsi="Georgia" w:cs="Georgia"/>
          <w:sz w:val="20"/>
          <w:szCs w:val="20"/>
        </w:rPr>
        <w:t>. Oświadczam/y, że w przypadku uznania mojej/ naszej oferty za najkorzystniejszą zobowiązuję/ emy się do</w:t>
      </w:r>
      <w:r>
        <w:rPr>
          <w:rFonts w:ascii="Georgia" w:hAnsi="Georgia" w:cs="Georgia"/>
          <w:b/>
          <w:bCs/>
          <w:i/>
          <w:iCs/>
          <w:smallCaps/>
          <w:snapToGrid w:val="0"/>
          <w:sz w:val="20"/>
          <w:szCs w:val="20"/>
        </w:rPr>
        <w:t xml:space="preserve"> </w:t>
      </w:r>
      <w:r>
        <w:rPr>
          <w:rFonts w:ascii="Georgia" w:hAnsi="Georgia" w:cs="Georgia"/>
          <w:sz w:val="20"/>
          <w:szCs w:val="20"/>
        </w:rPr>
        <w:t>wykonania przedmiotu zamówienia na warunkach zawartych w specyfikacji istotnych warunków zamówienia</w:t>
      </w:r>
      <w:r>
        <w:rPr>
          <w:rFonts w:ascii="Georgia" w:hAnsi="Georgia" w:cs="Georgia"/>
          <w:b/>
          <w:bCs/>
          <w:i/>
          <w:iCs/>
          <w:smallCaps/>
          <w:snapToGrid w:val="0"/>
          <w:sz w:val="20"/>
          <w:szCs w:val="20"/>
        </w:rPr>
        <w:t xml:space="preserve"> </w:t>
      </w:r>
      <w:r>
        <w:rPr>
          <w:rFonts w:ascii="Georgia" w:hAnsi="Georgia" w:cs="Georgia"/>
          <w:sz w:val="20"/>
          <w:szCs w:val="20"/>
        </w:rPr>
        <w:t xml:space="preserve">wraz </w:t>
      </w:r>
      <w:r>
        <w:rPr>
          <w:rFonts w:ascii="Georgia" w:hAnsi="Georgia" w:cs="Georgia"/>
          <w:sz w:val="20"/>
          <w:szCs w:val="20"/>
        </w:rPr>
        <w:br/>
        <w:t>z załączonym do niej wzorem umowy.</w:t>
      </w:r>
    </w:p>
    <w:p w:rsidR="00E65813" w:rsidRPr="004E4BF4" w:rsidRDefault="00F45B7E" w:rsidP="00E65813">
      <w:pPr>
        <w:pStyle w:val="Nagwek"/>
        <w:tabs>
          <w:tab w:val="clear" w:pos="4536"/>
          <w:tab w:val="clear" w:pos="9072"/>
          <w:tab w:val="left" w:pos="180"/>
          <w:tab w:val="left" w:pos="284"/>
          <w:tab w:val="left" w:pos="540"/>
        </w:tabs>
        <w:spacing w:line="360" w:lineRule="auto"/>
        <w:jc w:val="both"/>
        <w:rPr>
          <w:rFonts w:ascii="Georgia" w:hAnsi="Georgia" w:cs="Georgia"/>
          <w:sz w:val="20"/>
          <w:szCs w:val="20"/>
        </w:rPr>
      </w:pPr>
      <w:r>
        <w:rPr>
          <w:rFonts w:ascii="Georgia" w:hAnsi="Georgia" w:cs="Georgia"/>
          <w:sz w:val="20"/>
          <w:szCs w:val="20"/>
        </w:rPr>
        <w:t>18</w:t>
      </w:r>
      <w:r w:rsidR="00E65813">
        <w:rPr>
          <w:rFonts w:ascii="Georgia" w:hAnsi="Georgia" w:cs="Georgia"/>
          <w:sz w:val="20"/>
          <w:szCs w:val="20"/>
        </w:rPr>
        <w:t xml:space="preserve">. </w:t>
      </w:r>
      <w:r w:rsidR="00E65813" w:rsidRPr="004E4BF4">
        <w:rPr>
          <w:rFonts w:ascii="Georgia" w:hAnsi="Georgia" w:cs="Georgia"/>
          <w:sz w:val="20"/>
          <w:szCs w:val="20"/>
        </w:rPr>
        <w:t>Oświadczam</w:t>
      </w:r>
      <w:r w:rsidR="00E65813">
        <w:rPr>
          <w:rFonts w:ascii="Georgia" w:hAnsi="Georgia" w:cs="Georgia"/>
          <w:sz w:val="20"/>
          <w:szCs w:val="20"/>
        </w:rPr>
        <w:t>/y</w:t>
      </w:r>
      <w:r w:rsidR="00E65813" w:rsidRPr="004E4BF4">
        <w:rPr>
          <w:rFonts w:ascii="Georgia" w:hAnsi="Georgia" w:cs="Georgia"/>
          <w:sz w:val="20"/>
          <w:szCs w:val="20"/>
        </w:rPr>
        <w:t>, że wypełniłem</w:t>
      </w:r>
      <w:r w:rsidR="00E65813">
        <w:rPr>
          <w:rFonts w:ascii="Georgia" w:hAnsi="Georgia" w:cs="Georgia"/>
          <w:sz w:val="20"/>
          <w:szCs w:val="20"/>
        </w:rPr>
        <w:t>/niliśmy</w:t>
      </w:r>
      <w:r w:rsidR="00E65813" w:rsidRPr="004E4BF4">
        <w:rPr>
          <w:rFonts w:ascii="Georgia" w:hAnsi="Georgia" w:cs="Georgia"/>
          <w:sz w:val="20"/>
          <w:szCs w:val="20"/>
        </w:rPr>
        <w:t xml:space="preserve"> obowiązki informacyjne przewidziane w art. 13 lub art. 14 RODO wobec osób fizycznych, od których dane osobowe bezpośrednio lub pośrednio pozyskałem w celu ubiegania się </w:t>
      </w:r>
      <w:r w:rsidR="00E65813">
        <w:rPr>
          <w:rFonts w:ascii="Georgia" w:hAnsi="Georgia" w:cs="Georgia"/>
          <w:sz w:val="20"/>
          <w:szCs w:val="20"/>
        </w:rPr>
        <w:br/>
      </w:r>
      <w:r w:rsidR="00E65813" w:rsidRPr="004E4BF4">
        <w:rPr>
          <w:rFonts w:ascii="Georgia" w:hAnsi="Georgia" w:cs="Georgia"/>
          <w:sz w:val="20"/>
          <w:szCs w:val="20"/>
        </w:rPr>
        <w:lastRenderedPageBreak/>
        <w:t>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E65813">
        <w:rPr>
          <w:rFonts w:ascii="Georgia" w:hAnsi="Georgia" w:cs="Georgia"/>
          <w:sz w:val="20"/>
          <w:szCs w:val="20"/>
        </w:rPr>
        <w:t xml:space="preserve"> </w:t>
      </w:r>
    </w:p>
    <w:p w:rsidR="00E65813" w:rsidRDefault="00F45B7E" w:rsidP="00E65813">
      <w:pPr>
        <w:spacing w:line="360" w:lineRule="auto"/>
        <w:jc w:val="both"/>
        <w:rPr>
          <w:rFonts w:ascii="Georgia" w:hAnsi="Georgia" w:cs="Georgia"/>
          <w:color w:val="000000"/>
          <w:sz w:val="20"/>
          <w:szCs w:val="20"/>
        </w:rPr>
      </w:pPr>
      <w:r>
        <w:rPr>
          <w:rFonts w:ascii="Georgia" w:hAnsi="Georgia" w:cs="Georgia"/>
          <w:color w:val="000000"/>
          <w:sz w:val="20"/>
          <w:szCs w:val="20"/>
        </w:rPr>
        <w:t>19</w:t>
      </w:r>
      <w:r w:rsidR="00E65813">
        <w:rPr>
          <w:rFonts w:ascii="Georgia" w:hAnsi="Georgia" w:cs="Georgia"/>
          <w:color w:val="000000"/>
          <w:sz w:val="20"/>
          <w:szCs w:val="20"/>
        </w:rPr>
        <w:t>. Wymienione niżej dokumenty stanowią tajemnicę przedsiębiorstwa i nie mogą być udostępniane osobom trzecim:</w:t>
      </w:r>
    </w:p>
    <w:p w:rsidR="00E65813" w:rsidRDefault="00F45B7E" w:rsidP="00E65813">
      <w:pPr>
        <w:tabs>
          <w:tab w:val="left" w:pos="0"/>
        </w:tabs>
        <w:spacing w:line="360" w:lineRule="auto"/>
        <w:jc w:val="both"/>
        <w:rPr>
          <w:rFonts w:ascii="Georgia" w:hAnsi="Georgia" w:cs="Georgia"/>
          <w:color w:val="000000"/>
          <w:sz w:val="20"/>
          <w:szCs w:val="20"/>
        </w:rPr>
      </w:pPr>
      <w:r>
        <w:rPr>
          <w:rFonts w:ascii="Georgia" w:hAnsi="Georgia" w:cs="Georgia"/>
          <w:color w:val="000000"/>
          <w:sz w:val="20"/>
          <w:szCs w:val="20"/>
        </w:rPr>
        <w:t>19</w:t>
      </w:r>
      <w:r w:rsidR="00E65813">
        <w:rPr>
          <w:rFonts w:ascii="Georgia" w:hAnsi="Georgia" w:cs="Georgia"/>
          <w:color w:val="000000"/>
          <w:sz w:val="20"/>
          <w:szCs w:val="20"/>
        </w:rPr>
        <w:t>.1 …………………………………………………..</w:t>
      </w:r>
    </w:p>
    <w:p w:rsidR="00E65813" w:rsidRDefault="00F45B7E" w:rsidP="00E65813">
      <w:pPr>
        <w:tabs>
          <w:tab w:val="left" w:pos="0"/>
        </w:tabs>
        <w:spacing w:line="360" w:lineRule="auto"/>
        <w:jc w:val="both"/>
        <w:rPr>
          <w:rFonts w:ascii="Georgia" w:hAnsi="Georgia" w:cs="Georgia"/>
          <w:color w:val="000000"/>
          <w:sz w:val="20"/>
          <w:szCs w:val="20"/>
          <w:lang w:eastAsia="pl-PL"/>
        </w:rPr>
      </w:pPr>
      <w:r>
        <w:rPr>
          <w:rFonts w:ascii="Georgia" w:hAnsi="Georgia" w:cs="Georgia"/>
          <w:color w:val="000000"/>
          <w:sz w:val="20"/>
          <w:szCs w:val="20"/>
        </w:rPr>
        <w:t>19</w:t>
      </w:r>
      <w:r w:rsidR="00E65813">
        <w:rPr>
          <w:rFonts w:ascii="Georgia" w:hAnsi="Georgia" w:cs="Georgia"/>
          <w:color w:val="000000"/>
          <w:sz w:val="20"/>
          <w:szCs w:val="20"/>
        </w:rPr>
        <w:t>.2 ………………………………………………….</w:t>
      </w:r>
    </w:p>
    <w:p w:rsidR="00E65813" w:rsidRPr="00E60300" w:rsidRDefault="00E65813" w:rsidP="00E65813">
      <w:pPr>
        <w:pStyle w:val="NormalnyWeb"/>
        <w:tabs>
          <w:tab w:val="left" w:pos="540"/>
        </w:tabs>
        <w:spacing w:before="0" w:after="0" w:line="360" w:lineRule="auto"/>
        <w:jc w:val="both"/>
        <w:rPr>
          <w:rFonts w:ascii="Georgia" w:hAnsi="Georgia" w:cs="Georgia"/>
          <w:color w:val="000000"/>
          <w:sz w:val="20"/>
          <w:szCs w:val="20"/>
        </w:rPr>
      </w:pPr>
      <w:r>
        <w:rPr>
          <w:rFonts w:ascii="Georgia" w:hAnsi="Georgia" w:cs="Georgia"/>
          <w:color w:val="000000"/>
          <w:kern w:val="0"/>
          <w:sz w:val="20"/>
          <w:szCs w:val="20"/>
          <w:lang w:eastAsia="pl-PL"/>
        </w:rPr>
        <w:t>2</w:t>
      </w:r>
      <w:r w:rsidR="00F45B7E">
        <w:rPr>
          <w:rFonts w:ascii="Georgia" w:hAnsi="Georgia" w:cs="Georgia"/>
          <w:color w:val="000000"/>
          <w:kern w:val="0"/>
          <w:sz w:val="20"/>
          <w:szCs w:val="20"/>
          <w:lang w:eastAsia="pl-PL"/>
        </w:rPr>
        <w:t>0</w:t>
      </w:r>
      <w:r>
        <w:rPr>
          <w:rFonts w:ascii="Georgia" w:hAnsi="Georgia" w:cs="Georgia"/>
          <w:color w:val="000000"/>
          <w:kern w:val="0"/>
          <w:sz w:val="20"/>
          <w:szCs w:val="20"/>
          <w:lang w:eastAsia="pl-PL"/>
        </w:rPr>
        <w:t xml:space="preserve">. </w:t>
      </w:r>
      <w:r w:rsidRPr="00E60300">
        <w:rPr>
          <w:rFonts w:ascii="Georgia" w:hAnsi="Georgia" w:cs="Georgia"/>
          <w:color w:val="000000"/>
          <w:sz w:val="20"/>
          <w:szCs w:val="20"/>
          <w:lang w:eastAsia="pl-PL"/>
        </w:rPr>
        <w:t>Oświadczam/y,  że przewiduję/emy powier</w:t>
      </w:r>
      <w:r>
        <w:rPr>
          <w:rFonts w:ascii="Georgia" w:hAnsi="Georgia" w:cs="Georgia"/>
          <w:color w:val="000000"/>
          <w:sz w:val="20"/>
          <w:szCs w:val="20"/>
          <w:lang w:eastAsia="pl-PL"/>
        </w:rPr>
        <w:t>zenie zamówienia podwykonawcom ………………………………</w:t>
      </w:r>
      <w:r w:rsidRPr="00E60300">
        <w:rPr>
          <w:rFonts w:ascii="Georgia" w:hAnsi="Georgia" w:cs="Georgia"/>
          <w:i/>
          <w:iCs/>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iCs/>
          <w:color w:val="000000"/>
          <w:sz w:val="20"/>
          <w:szCs w:val="20"/>
        </w:rPr>
        <w:t>………………………………………</w:t>
      </w:r>
      <w:r>
        <w:rPr>
          <w:rFonts w:ascii="Georgia" w:hAnsi="Georgia" w:cs="Georgia"/>
          <w:i/>
          <w:iCs/>
          <w:color w:val="000000"/>
          <w:sz w:val="20"/>
          <w:szCs w:val="20"/>
        </w:rPr>
        <w:t>………………………..</w:t>
      </w:r>
      <w:r w:rsidRPr="00E60300">
        <w:rPr>
          <w:rFonts w:ascii="Georgia" w:hAnsi="Georgia" w:cs="Georgia"/>
          <w:i/>
          <w:iCs/>
          <w:color w:val="000000"/>
          <w:sz w:val="20"/>
          <w:szCs w:val="20"/>
        </w:rPr>
        <w:t>(podać z</w:t>
      </w:r>
      <w:r w:rsidRPr="00E60300">
        <w:rPr>
          <w:rFonts w:ascii="Georgia" w:hAnsi="Georgia" w:cs="Georgia"/>
          <w:i/>
          <w:iCs/>
          <w:sz w:val="20"/>
          <w:szCs w:val="20"/>
        </w:rPr>
        <w:t>akres powierzonych prac) …</w:t>
      </w:r>
      <w:r>
        <w:rPr>
          <w:rFonts w:ascii="Georgia" w:hAnsi="Georgia" w:cs="Georgia"/>
          <w:i/>
          <w:iCs/>
          <w:sz w:val="20"/>
          <w:szCs w:val="20"/>
        </w:rPr>
        <w:t>………………………………………………………</w:t>
      </w:r>
      <w:r w:rsidRPr="00E60300">
        <w:rPr>
          <w:rFonts w:ascii="Georgia" w:hAnsi="Georgia" w:cs="Georgia"/>
          <w:i/>
          <w:iCs/>
          <w:sz w:val="20"/>
          <w:szCs w:val="20"/>
        </w:rPr>
        <w:t xml:space="preserve"> (podać wartość powierzanych p</w:t>
      </w:r>
      <w:r>
        <w:rPr>
          <w:rFonts w:ascii="Georgia" w:hAnsi="Georgia" w:cs="Georgia"/>
          <w:i/>
          <w:iCs/>
          <w:sz w:val="20"/>
          <w:szCs w:val="20"/>
        </w:rPr>
        <w:t>rac (brutto)) ……………………</w:t>
      </w:r>
      <w:r w:rsidRPr="00E60300">
        <w:rPr>
          <w:rFonts w:ascii="Georgia" w:hAnsi="Georgia" w:cs="Georgia"/>
          <w:i/>
          <w:iCs/>
          <w:sz w:val="20"/>
          <w:szCs w:val="20"/>
        </w:rPr>
        <w:t>(podać % udział (brutto) w cenie oferty)</w:t>
      </w:r>
    </w:p>
    <w:p w:rsidR="00E65813" w:rsidRPr="00E60300" w:rsidRDefault="00E65813" w:rsidP="00E65813">
      <w:pPr>
        <w:pStyle w:val="NormalnyWeb"/>
        <w:tabs>
          <w:tab w:val="left" w:pos="540"/>
        </w:tabs>
        <w:spacing w:before="0" w:after="0" w:line="360" w:lineRule="auto"/>
        <w:rPr>
          <w:rFonts w:ascii="Georgia" w:hAnsi="Georgia" w:cs="Georgia"/>
          <w:color w:val="000000"/>
          <w:sz w:val="20"/>
          <w:szCs w:val="20"/>
        </w:rPr>
      </w:pPr>
      <w:r>
        <w:rPr>
          <w:rFonts w:ascii="Georgia" w:hAnsi="Georgia" w:cs="Georgia"/>
          <w:color w:val="000000"/>
          <w:sz w:val="20"/>
          <w:szCs w:val="20"/>
          <w:lang w:eastAsia="pl-PL"/>
        </w:rPr>
        <w:t>2</w:t>
      </w:r>
      <w:r w:rsidR="00F45B7E">
        <w:rPr>
          <w:rFonts w:ascii="Georgia" w:hAnsi="Georgia" w:cs="Georgia"/>
          <w:color w:val="000000"/>
          <w:sz w:val="20"/>
          <w:szCs w:val="20"/>
          <w:lang w:eastAsia="pl-PL"/>
        </w:rPr>
        <w:t>1</w:t>
      </w:r>
      <w:r>
        <w:rPr>
          <w:rFonts w:ascii="Georgia" w:hAnsi="Georgia" w:cs="Georgia"/>
          <w:color w:val="000000"/>
          <w:sz w:val="20"/>
          <w:szCs w:val="20"/>
          <w:lang w:eastAsia="pl-PL"/>
        </w:rPr>
        <w:t xml:space="preserve">. </w:t>
      </w:r>
      <w:r w:rsidRPr="00E60300">
        <w:rPr>
          <w:rFonts w:ascii="Georgia" w:hAnsi="Georgia" w:cs="Georgia"/>
          <w:color w:val="000000"/>
          <w:sz w:val="20"/>
          <w:szCs w:val="20"/>
          <w:lang w:eastAsia="pl-PL"/>
        </w:rPr>
        <w:t>Części realizacji zamówienia, jakie powierzam/y podwykonawcy:</w:t>
      </w:r>
    </w:p>
    <w:p w:rsidR="00E65813" w:rsidRPr="007B3176" w:rsidRDefault="00E65813" w:rsidP="00E65813">
      <w:pPr>
        <w:pStyle w:val="NormalnyWeb"/>
        <w:tabs>
          <w:tab w:val="left" w:pos="540"/>
        </w:tabs>
        <w:spacing w:before="0" w:after="0" w:line="360" w:lineRule="auto"/>
        <w:rPr>
          <w:rFonts w:ascii="Georgia" w:hAnsi="Georgia" w:cs="Georgia"/>
          <w:color w:val="000000"/>
          <w:sz w:val="20"/>
          <w:szCs w:val="20"/>
        </w:rPr>
      </w:pPr>
      <w:r w:rsidRPr="007B3176">
        <w:rPr>
          <w:rFonts w:ascii="Georgia" w:hAnsi="Georgia" w:cs="Georgia"/>
          <w:color w:val="000000"/>
          <w:sz w:val="20"/>
          <w:szCs w:val="20"/>
          <w:lang w:eastAsia="pl-PL"/>
        </w:rPr>
        <w:t>2</w:t>
      </w:r>
      <w:r w:rsidR="00F45B7E">
        <w:rPr>
          <w:rFonts w:ascii="Georgia" w:hAnsi="Georgia" w:cs="Georgia"/>
          <w:color w:val="000000"/>
          <w:sz w:val="20"/>
          <w:szCs w:val="20"/>
          <w:lang w:eastAsia="pl-PL"/>
        </w:rPr>
        <w:t>1</w:t>
      </w:r>
      <w:r w:rsidRPr="007B3176">
        <w:rPr>
          <w:rFonts w:ascii="Georgia" w:hAnsi="Georgia" w:cs="Georgia"/>
          <w:color w:val="000000"/>
          <w:sz w:val="20"/>
          <w:szCs w:val="20"/>
          <w:lang w:eastAsia="pl-PL"/>
        </w:rPr>
        <w:t>.1 …………………………………………………..</w:t>
      </w:r>
    </w:p>
    <w:p w:rsidR="00E65813" w:rsidRPr="007B3176" w:rsidRDefault="00E65813" w:rsidP="00E65813">
      <w:pPr>
        <w:pStyle w:val="NormalnyWeb"/>
        <w:tabs>
          <w:tab w:val="left" w:pos="540"/>
        </w:tabs>
        <w:spacing w:before="0" w:after="0" w:line="360" w:lineRule="auto"/>
        <w:rPr>
          <w:rFonts w:ascii="Georgia" w:hAnsi="Georgia" w:cs="Georgia"/>
          <w:color w:val="000000"/>
          <w:sz w:val="20"/>
          <w:szCs w:val="20"/>
        </w:rPr>
      </w:pPr>
      <w:r w:rsidRPr="007B3176">
        <w:rPr>
          <w:rFonts w:ascii="Georgia" w:hAnsi="Georgia"/>
          <w:sz w:val="20"/>
          <w:szCs w:val="20"/>
          <w:lang w:eastAsia="pl-PL"/>
        </w:rPr>
        <w:t>2</w:t>
      </w:r>
      <w:r w:rsidR="00F45B7E">
        <w:rPr>
          <w:rFonts w:ascii="Georgia" w:hAnsi="Georgia"/>
          <w:sz w:val="20"/>
          <w:szCs w:val="20"/>
          <w:lang w:eastAsia="pl-PL"/>
        </w:rPr>
        <w:t>1</w:t>
      </w:r>
      <w:r w:rsidRPr="007B3176">
        <w:rPr>
          <w:rFonts w:ascii="Georgia" w:hAnsi="Georgia"/>
          <w:sz w:val="20"/>
          <w:szCs w:val="20"/>
          <w:lang w:eastAsia="pl-PL"/>
        </w:rPr>
        <w:t>.2 …………………………………………………..</w:t>
      </w:r>
    </w:p>
    <w:p w:rsidR="00E65813" w:rsidRDefault="00E65813" w:rsidP="00E65813">
      <w:pPr>
        <w:suppressAutoHyphens w:val="0"/>
        <w:autoSpaceDE w:val="0"/>
        <w:autoSpaceDN w:val="0"/>
        <w:adjustRightInd w:val="0"/>
        <w:spacing w:line="360" w:lineRule="auto"/>
        <w:jc w:val="both"/>
        <w:textAlignment w:val="auto"/>
        <w:rPr>
          <w:rFonts w:ascii="Georgia" w:hAnsi="Georgia" w:cs="Georgia"/>
          <w:color w:val="000000"/>
          <w:kern w:val="0"/>
          <w:sz w:val="20"/>
          <w:szCs w:val="20"/>
          <w:lang w:eastAsia="pl-PL"/>
        </w:rPr>
      </w:pPr>
      <w:r>
        <w:rPr>
          <w:rFonts w:ascii="Georgia" w:hAnsi="Georgia" w:cs="Georgia"/>
          <w:color w:val="000000"/>
          <w:kern w:val="0"/>
          <w:sz w:val="20"/>
          <w:szCs w:val="20"/>
          <w:lang w:eastAsia="pl-PL"/>
        </w:rPr>
        <w:t>2</w:t>
      </w:r>
      <w:r w:rsidR="00F45B7E">
        <w:rPr>
          <w:rFonts w:ascii="Georgia" w:hAnsi="Georgia" w:cs="Georgia"/>
          <w:color w:val="000000"/>
          <w:kern w:val="0"/>
          <w:sz w:val="20"/>
          <w:szCs w:val="20"/>
          <w:lang w:eastAsia="pl-PL"/>
        </w:rPr>
        <w:t>2</w:t>
      </w:r>
      <w:r>
        <w:rPr>
          <w:rFonts w:ascii="Georgia" w:hAnsi="Georgia" w:cs="Georgia"/>
          <w:color w:val="000000"/>
          <w:kern w:val="0"/>
          <w:sz w:val="20"/>
          <w:szCs w:val="20"/>
          <w:lang w:eastAsia="pl-PL"/>
        </w:rPr>
        <w:t xml:space="preserve">. </w:t>
      </w:r>
      <w:r w:rsidRPr="0031752B">
        <w:rPr>
          <w:rFonts w:ascii="Georgia" w:hAnsi="Georgia" w:cs="Georgia"/>
          <w:color w:val="000000"/>
          <w:kern w:val="0"/>
          <w:sz w:val="20"/>
          <w:szCs w:val="20"/>
          <w:lang w:eastAsia="pl-PL"/>
        </w:rPr>
        <w:t>Oświadczam/y, że nie przewiduję/emy powierzenia podwykonawcom realizacji części zamówienia*.</w:t>
      </w:r>
    </w:p>
    <w:p w:rsidR="00E65813" w:rsidRPr="001C78CC" w:rsidRDefault="00E65813" w:rsidP="00E65813">
      <w:pPr>
        <w:pStyle w:val="HTML-wstpniesformatowany"/>
        <w:shd w:val="clear" w:color="auto" w:fill="FFFFFF"/>
        <w:spacing w:line="360" w:lineRule="auto"/>
        <w:rPr>
          <w:rFonts w:ascii="Georgia" w:hAnsi="Georgia" w:cs="Georgia"/>
          <w:color w:val="000000"/>
        </w:rPr>
      </w:pPr>
      <w:r>
        <w:rPr>
          <w:rFonts w:ascii="Georgia" w:hAnsi="Georgia" w:cs="Georgia"/>
          <w:color w:val="000000"/>
        </w:rPr>
        <w:t>2</w:t>
      </w:r>
      <w:r w:rsidR="00D15424">
        <w:rPr>
          <w:rFonts w:ascii="Georgia" w:hAnsi="Georgia" w:cs="Georgia"/>
          <w:color w:val="000000"/>
        </w:rPr>
        <w:t>3</w:t>
      </w:r>
      <w:r>
        <w:rPr>
          <w:rFonts w:ascii="Georgia" w:hAnsi="Georgia" w:cs="Georgia"/>
          <w:color w:val="000000"/>
        </w:rPr>
        <w:t xml:space="preserve">. </w:t>
      </w:r>
      <w:r w:rsidRPr="001C78CC">
        <w:rPr>
          <w:rFonts w:ascii="Georgia" w:hAnsi="Georgia" w:cs="Georgia"/>
          <w:color w:val="000000"/>
        </w:rPr>
        <w:t>Wykonawca informuje, że:*</w:t>
      </w:r>
    </w:p>
    <w:p w:rsidR="00E65813" w:rsidRPr="001C78CC" w:rsidRDefault="00E65813" w:rsidP="00E65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textAlignment w:val="auto"/>
        <w:rPr>
          <w:rFonts w:ascii="Georgia" w:hAnsi="Georgia" w:cs="Georgia"/>
          <w:color w:val="000000"/>
          <w:kern w:val="0"/>
          <w:sz w:val="20"/>
          <w:szCs w:val="20"/>
          <w:lang w:eastAsia="pl-PL"/>
        </w:rPr>
      </w:pPr>
      <w:r>
        <w:rPr>
          <w:rFonts w:ascii="Georgia" w:hAnsi="Georgia" w:cs="Georgia"/>
          <w:color w:val="000000"/>
          <w:kern w:val="0"/>
          <w:sz w:val="20"/>
          <w:szCs w:val="20"/>
          <w:lang w:eastAsia="pl-PL"/>
        </w:rPr>
        <w:t>2</w:t>
      </w:r>
      <w:r w:rsidR="00D15424">
        <w:rPr>
          <w:rFonts w:ascii="Georgia" w:hAnsi="Georgia" w:cs="Georgia"/>
          <w:color w:val="000000"/>
          <w:kern w:val="0"/>
          <w:sz w:val="20"/>
          <w:szCs w:val="20"/>
          <w:lang w:eastAsia="pl-PL"/>
        </w:rPr>
        <w:t>3</w:t>
      </w:r>
      <w:r>
        <w:rPr>
          <w:rFonts w:ascii="Georgia" w:hAnsi="Georgia" w:cs="Georgia"/>
          <w:color w:val="000000"/>
          <w:kern w:val="0"/>
          <w:sz w:val="20"/>
          <w:szCs w:val="20"/>
          <w:lang w:eastAsia="pl-PL"/>
        </w:rPr>
        <w:t>.1</w:t>
      </w:r>
      <w:r w:rsidRPr="001C78CC">
        <w:rPr>
          <w:rFonts w:ascii="Georgia" w:hAnsi="Georgia" w:cs="Georgia"/>
          <w:color w:val="000000"/>
          <w:kern w:val="0"/>
          <w:sz w:val="20"/>
          <w:szCs w:val="20"/>
          <w:lang w:eastAsia="pl-PL"/>
        </w:rPr>
        <w:tab/>
        <w:t>wybór oferty nie będzie prowadzić do powstania u Zamawiającego obowiązku podatkowego.</w:t>
      </w:r>
    </w:p>
    <w:p w:rsidR="00E65813" w:rsidRPr="008D16B3" w:rsidRDefault="00E65813" w:rsidP="00E65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textAlignment w:val="auto"/>
        <w:rPr>
          <w:rFonts w:ascii="Georgia" w:hAnsi="Georgia" w:cs="Georgia"/>
          <w:color w:val="000000"/>
          <w:kern w:val="0"/>
          <w:sz w:val="20"/>
          <w:szCs w:val="20"/>
          <w:lang w:eastAsia="pl-PL"/>
        </w:rPr>
      </w:pPr>
      <w:r>
        <w:rPr>
          <w:rFonts w:ascii="Georgia" w:hAnsi="Georgia" w:cs="Georgia"/>
          <w:color w:val="000000"/>
          <w:kern w:val="0"/>
          <w:sz w:val="20"/>
          <w:szCs w:val="20"/>
          <w:lang w:eastAsia="pl-PL"/>
        </w:rPr>
        <w:t>2</w:t>
      </w:r>
      <w:r w:rsidR="00D15424">
        <w:rPr>
          <w:rFonts w:ascii="Georgia" w:hAnsi="Georgia" w:cs="Georgia"/>
          <w:color w:val="000000"/>
          <w:kern w:val="0"/>
          <w:sz w:val="20"/>
          <w:szCs w:val="20"/>
          <w:lang w:eastAsia="pl-PL"/>
        </w:rPr>
        <w:t>3</w:t>
      </w:r>
      <w:r w:rsidRPr="001C78CC">
        <w:rPr>
          <w:rFonts w:ascii="Georgia" w:hAnsi="Georgia" w:cs="Georgia"/>
          <w:color w:val="000000"/>
          <w:kern w:val="0"/>
          <w:sz w:val="20"/>
          <w:szCs w:val="20"/>
          <w:lang w:eastAsia="pl-PL"/>
        </w:rPr>
        <w:t>.2.</w:t>
      </w:r>
      <w:r w:rsidRPr="001C78CC">
        <w:rPr>
          <w:rFonts w:ascii="Georgia" w:hAnsi="Georgia" w:cs="Georgia"/>
          <w:color w:val="000000"/>
          <w:kern w:val="0"/>
          <w:sz w:val="20"/>
          <w:szCs w:val="20"/>
          <w:lang w:eastAsia="pl-PL"/>
        </w:rPr>
        <w:tab/>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rsidR="00E65813" w:rsidRPr="001C78CC" w:rsidRDefault="00E65813" w:rsidP="00E65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textAlignment w:val="auto"/>
        <w:rPr>
          <w:rFonts w:ascii="Georgia" w:hAnsi="Georgia" w:cs="Georgia"/>
          <w:color w:val="000000"/>
          <w:kern w:val="0"/>
          <w:sz w:val="20"/>
          <w:szCs w:val="20"/>
          <w:lang w:eastAsia="pl-PL"/>
        </w:rPr>
      </w:pPr>
      <w:r>
        <w:rPr>
          <w:rFonts w:ascii="Georgia" w:hAnsi="Georgia" w:cs="Georgia"/>
          <w:color w:val="000000"/>
          <w:kern w:val="0"/>
          <w:sz w:val="20"/>
          <w:szCs w:val="20"/>
          <w:lang w:eastAsia="pl-PL"/>
        </w:rPr>
        <w:t>2</w:t>
      </w:r>
      <w:r w:rsidR="00D15424">
        <w:rPr>
          <w:rFonts w:ascii="Georgia" w:hAnsi="Georgia" w:cs="Georgia"/>
          <w:color w:val="000000"/>
          <w:kern w:val="0"/>
          <w:sz w:val="20"/>
          <w:szCs w:val="20"/>
          <w:lang w:eastAsia="pl-PL"/>
        </w:rPr>
        <w:t>4</w:t>
      </w:r>
      <w:r>
        <w:rPr>
          <w:rFonts w:ascii="Georgia" w:hAnsi="Georgia" w:cs="Georgia"/>
          <w:color w:val="000000"/>
          <w:kern w:val="0"/>
          <w:sz w:val="20"/>
          <w:szCs w:val="20"/>
          <w:lang w:eastAsia="pl-PL"/>
        </w:rPr>
        <w:t xml:space="preserve">. </w:t>
      </w:r>
      <w:r w:rsidRPr="001C78CC">
        <w:rPr>
          <w:rFonts w:ascii="Georgia" w:hAnsi="Georgia" w:cs="Georgia"/>
          <w:color w:val="000000"/>
          <w:kern w:val="0"/>
          <w:sz w:val="20"/>
          <w:szCs w:val="20"/>
          <w:lang w:eastAsia="pl-PL"/>
        </w:rPr>
        <w:t>Oświadczam/y, że jesteśmy/nie jesteśmy* mikroprzedsiębiorstwem, małym lub średnim przedsiębiorstwem (zgodnie z definicją MŚP zawartą w Załączniku I do Rozporządzenia Komisji (UE) nr 651/2014 z dnia 17 czerwca 2014 r.)</w:t>
      </w:r>
    </w:p>
    <w:p w:rsidR="00D15424" w:rsidRDefault="00D15424" w:rsidP="00E65813">
      <w:pPr>
        <w:suppressAutoHyphens w:val="0"/>
        <w:autoSpaceDE w:val="0"/>
        <w:autoSpaceDN w:val="0"/>
        <w:adjustRightInd w:val="0"/>
        <w:spacing w:after="99" w:line="360" w:lineRule="auto"/>
        <w:textAlignment w:val="auto"/>
        <w:rPr>
          <w:rFonts w:ascii="Georgia" w:hAnsi="Georgia" w:cs="Georgia"/>
          <w:i/>
          <w:iCs/>
          <w:color w:val="000000"/>
          <w:kern w:val="0"/>
          <w:sz w:val="18"/>
          <w:szCs w:val="18"/>
          <w:lang w:eastAsia="pl-PL"/>
        </w:rPr>
      </w:pPr>
    </w:p>
    <w:p w:rsidR="00D15424" w:rsidRDefault="00D15424" w:rsidP="00E65813">
      <w:pPr>
        <w:suppressAutoHyphens w:val="0"/>
        <w:autoSpaceDE w:val="0"/>
        <w:autoSpaceDN w:val="0"/>
        <w:adjustRightInd w:val="0"/>
        <w:spacing w:after="99" w:line="360" w:lineRule="auto"/>
        <w:textAlignment w:val="auto"/>
        <w:rPr>
          <w:rFonts w:ascii="Georgia" w:hAnsi="Georgia" w:cs="Georgia"/>
          <w:i/>
          <w:iCs/>
          <w:color w:val="000000"/>
          <w:kern w:val="0"/>
          <w:sz w:val="18"/>
          <w:szCs w:val="18"/>
          <w:lang w:eastAsia="pl-PL"/>
        </w:rPr>
      </w:pPr>
    </w:p>
    <w:p w:rsidR="00D15424" w:rsidRDefault="00D15424" w:rsidP="00E65813">
      <w:pPr>
        <w:suppressAutoHyphens w:val="0"/>
        <w:autoSpaceDE w:val="0"/>
        <w:autoSpaceDN w:val="0"/>
        <w:adjustRightInd w:val="0"/>
        <w:spacing w:after="99" w:line="360" w:lineRule="auto"/>
        <w:textAlignment w:val="auto"/>
        <w:rPr>
          <w:rFonts w:ascii="Georgia" w:hAnsi="Georgia" w:cs="Georgia"/>
          <w:i/>
          <w:iCs/>
          <w:color w:val="000000"/>
          <w:kern w:val="0"/>
          <w:sz w:val="18"/>
          <w:szCs w:val="18"/>
          <w:lang w:eastAsia="pl-PL"/>
        </w:rPr>
      </w:pPr>
    </w:p>
    <w:p w:rsidR="00D15424" w:rsidRDefault="00D15424" w:rsidP="00E65813">
      <w:pPr>
        <w:suppressAutoHyphens w:val="0"/>
        <w:autoSpaceDE w:val="0"/>
        <w:autoSpaceDN w:val="0"/>
        <w:adjustRightInd w:val="0"/>
        <w:spacing w:after="99" w:line="360" w:lineRule="auto"/>
        <w:textAlignment w:val="auto"/>
        <w:rPr>
          <w:rFonts w:ascii="Georgia" w:hAnsi="Georgia" w:cs="Georgia"/>
          <w:i/>
          <w:iCs/>
          <w:color w:val="000000"/>
          <w:kern w:val="0"/>
          <w:sz w:val="18"/>
          <w:szCs w:val="18"/>
          <w:lang w:eastAsia="pl-PL"/>
        </w:rPr>
      </w:pPr>
    </w:p>
    <w:p w:rsidR="00D15424" w:rsidRDefault="00D15424" w:rsidP="00D15424">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rsidR="00E65813" w:rsidRDefault="00E65813" w:rsidP="00D15424">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Pr>
          <w:rFonts w:ascii="Georgia" w:hAnsi="Georgia" w:cs="Georgia"/>
          <w:i/>
          <w:iCs/>
          <w:color w:val="000000"/>
          <w:kern w:val="0"/>
          <w:sz w:val="18"/>
          <w:szCs w:val="18"/>
          <w:lang w:eastAsia="pl-PL"/>
        </w:rPr>
        <w:t xml:space="preserve">   ………………………………………………..</w:t>
      </w:r>
      <w:r w:rsidR="00D15424">
        <w:rPr>
          <w:rFonts w:ascii="Georgia" w:hAnsi="Georgia" w:cs="Georgia"/>
          <w:i/>
          <w:iCs/>
          <w:color w:val="000000"/>
          <w:kern w:val="0"/>
          <w:sz w:val="18"/>
          <w:szCs w:val="18"/>
          <w:lang w:eastAsia="pl-PL"/>
        </w:rPr>
        <w:tab/>
      </w:r>
      <w:r w:rsidR="00D15424">
        <w:rPr>
          <w:rFonts w:ascii="Georgia" w:hAnsi="Georgia" w:cs="Georgia"/>
          <w:i/>
          <w:iCs/>
          <w:color w:val="000000"/>
          <w:kern w:val="0"/>
          <w:sz w:val="18"/>
          <w:szCs w:val="18"/>
          <w:lang w:eastAsia="pl-PL"/>
        </w:rPr>
        <w:tab/>
      </w:r>
      <w:r w:rsidR="00D15424">
        <w:rPr>
          <w:rFonts w:ascii="Georgia" w:hAnsi="Georgia" w:cs="Georgia"/>
          <w:i/>
          <w:iCs/>
          <w:color w:val="000000"/>
          <w:kern w:val="0"/>
          <w:sz w:val="18"/>
          <w:szCs w:val="18"/>
          <w:lang w:eastAsia="pl-PL"/>
        </w:rPr>
        <w:tab/>
      </w:r>
      <w:r w:rsidR="00D15424">
        <w:rPr>
          <w:rFonts w:ascii="Georgia" w:hAnsi="Georgia" w:cs="Georgia"/>
          <w:i/>
          <w:iCs/>
          <w:color w:val="000000"/>
          <w:kern w:val="0"/>
          <w:sz w:val="18"/>
          <w:szCs w:val="18"/>
          <w:lang w:eastAsia="pl-PL"/>
        </w:rPr>
        <w:tab/>
      </w:r>
      <w:r w:rsidR="00D15424">
        <w:rPr>
          <w:rFonts w:ascii="Georgia" w:hAnsi="Georgia" w:cs="Georgia"/>
          <w:i/>
          <w:iCs/>
          <w:color w:val="000000"/>
          <w:kern w:val="0"/>
          <w:sz w:val="18"/>
          <w:szCs w:val="18"/>
          <w:lang w:eastAsia="pl-PL"/>
        </w:rPr>
        <w:tab/>
      </w:r>
      <w:r w:rsidR="00D15424">
        <w:rPr>
          <w:rFonts w:ascii="Georgia" w:hAnsi="Georgia" w:cs="Georgia"/>
          <w:i/>
          <w:iCs/>
          <w:color w:val="000000"/>
          <w:kern w:val="0"/>
          <w:sz w:val="18"/>
          <w:szCs w:val="18"/>
          <w:lang w:eastAsia="pl-PL"/>
        </w:rPr>
        <w:tab/>
      </w:r>
      <w:r>
        <w:rPr>
          <w:rFonts w:ascii="Georgia" w:hAnsi="Georgia" w:cs="Georgia"/>
          <w:i/>
          <w:iCs/>
          <w:color w:val="000000"/>
          <w:kern w:val="0"/>
          <w:sz w:val="18"/>
          <w:szCs w:val="18"/>
          <w:lang w:eastAsia="pl-PL"/>
        </w:rPr>
        <w:t xml:space="preserve"> ……………………………………………</w:t>
      </w:r>
    </w:p>
    <w:p w:rsidR="00D15424" w:rsidRDefault="00E65813" w:rsidP="00D15424">
      <w:pPr>
        <w:suppressAutoHyphens w:val="0"/>
        <w:autoSpaceDE w:val="0"/>
        <w:autoSpaceDN w:val="0"/>
        <w:adjustRightInd w:val="0"/>
        <w:spacing w:line="240" w:lineRule="auto"/>
        <w:textAlignment w:val="auto"/>
        <w:rPr>
          <w:rFonts w:ascii="Georgia" w:hAnsi="Georgia" w:cs="Georgia"/>
          <w:i/>
          <w:iCs/>
          <w:sz w:val="16"/>
          <w:szCs w:val="16"/>
        </w:rPr>
      </w:pPr>
      <w:r>
        <w:rPr>
          <w:rFonts w:ascii="Georgia" w:hAnsi="Georgia" w:cs="Georgia"/>
          <w:i/>
          <w:iCs/>
          <w:color w:val="000000"/>
          <w:kern w:val="0"/>
          <w:sz w:val="18"/>
          <w:szCs w:val="18"/>
          <w:lang w:eastAsia="pl-PL"/>
        </w:rPr>
        <w:t xml:space="preserve">         </w:t>
      </w:r>
      <w:r w:rsidRPr="00B839B7">
        <w:rPr>
          <w:rFonts w:ascii="Georgia" w:hAnsi="Georgia" w:cs="Georgia"/>
          <w:i/>
          <w:iCs/>
          <w:sz w:val="16"/>
          <w:szCs w:val="16"/>
        </w:rPr>
        <w:t>(miejscowość, data)</w:t>
      </w:r>
      <w:r w:rsidR="00D15424">
        <w:rPr>
          <w:rFonts w:ascii="Georgia" w:hAnsi="Georgia" w:cs="Georgia"/>
          <w:i/>
          <w:iCs/>
          <w:sz w:val="16"/>
          <w:szCs w:val="16"/>
        </w:rPr>
        <w:tab/>
      </w:r>
      <w:r w:rsidR="00D15424">
        <w:rPr>
          <w:rFonts w:ascii="Georgia" w:hAnsi="Georgia" w:cs="Georgia"/>
          <w:i/>
          <w:iCs/>
          <w:sz w:val="16"/>
          <w:szCs w:val="16"/>
        </w:rPr>
        <w:tab/>
      </w:r>
      <w:r w:rsidR="00D15424">
        <w:rPr>
          <w:rFonts w:ascii="Georgia" w:hAnsi="Georgia" w:cs="Georgia"/>
          <w:i/>
          <w:iCs/>
          <w:sz w:val="16"/>
          <w:szCs w:val="16"/>
        </w:rPr>
        <w:tab/>
      </w:r>
      <w:r w:rsidR="00D15424">
        <w:rPr>
          <w:rFonts w:ascii="Georgia" w:hAnsi="Georgia" w:cs="Georgia"/>
          <w:i/>
          <w:iCs/>
          <w:sz w:val="16"/>
          <w:szCs w:val="16"/>
        </w:rPr>
        <w:tab/>
      </w:r>
      <w:r w:rsidR="00D15424">
        <w:rPr>
          <w:rFonts w:ascii="Georgia" w:hAnsi="Georgia" w:cs="Georgia"/>
          <w:i/>
          <w:iCs/>
          <w:sz w:val="16"/>
          <w:szCs w:val="16"/>
        </w:rPr>
        <w:tab/>
      </w:r>
      <w:r w:rsidR="00D15424">
        <w:rPr>
          <w:rFonts w:ascii="Georgia" w:hAnsi="Georgia" w:cs="Georgia"/>
          <w:i/>
          <w:iCs/>
          <w:sz w:val="16"/>
          <w:szCs w:val="16"/>
        </w:rPr>
        <w:tab/>
      </w:r>
      <w:r w:rsidR="00D15424">
        <w:rPr>
          <w:rFonts w:ascii="Georgia" w:hAnsi="Georgia" w:cs="Georgia"/>
          <w:i/>
          <w:iCs/>
          <w:sz w:val="16"/>
          <w:szCs w:val="16"/>
        </w:rPr>
        <w:tab/>
      </w:r>
      <w:r w:rsidR="00D15424">
        <w:rPr>
          <w:rFonts w:ascii="Georgia" w:hAnsi="Georgia" w:cs="Georgia"/>
          <w:i/>
          <w:iCs/>
          <w:sz w:val="16"/>
          <w:szCs w:val="16"/>
        </w:rPr>
        <w:tab/>
      </w:r>
      <w:r w:rsidRPr="00B839B7">
        <w:rPr>
          <w:rFonts w:ascii="Georgia" w:hAnsi="Georgia" w:cs="Georgia"/>
          <w:i/>
          <w:iCs/>
          <w:sz w:val="16"/>
          <w:szCs w:val="16"/>
        </w:rPr>
        <w:t>(podpis osoby uprawnionej</w:t>
      </w:r>
      <w:r>
        <w:rPr>
          <w:rFonts w:ascii="Georgia" w:hAnsi="Georgia" w:cs="Georgia"/>
          <w:i/>
          <w:iCs/>
          <w:sz w:val="16"/>
          <w:szCs w:val="16"/>
        </w:rPr>
        <w:t xml:space="preserve"> do</w:t>
      </w:r>
    </w:p>
    <w:p w:rsidR="00E65813" w:rsidRPr="00D15424" w:rsidRDefault="00E65813" w:rsidP="00D15424">
      <w:pPr>
        <w:suppressAutoHyphens w:val="0"/>
        <w:autoSpaceDE w:val="0"/>
        <w:autoSpaceDN w:val="0"/>
        <w:adjustRightInd w:val="0"/>
        <w:spacing w:line="240" w:lineRule="auto"/>
        <w:ind w:left="7080"/>
        <w:textAlignment w:val="auto"/>
        <w:rPr>
          <w:rFonts w:ascii="Georgia" w:hAnsi="Georgia" w:cs="Georgia"/>
          <w:i/>
          <w:iCs/>
          <w:sz w:val="16"/>
          <w:szCs w:val="16"/>
        </w:rPr>
      </w:pPr>
      <w:r>
        <w:rPr>
          <w:rFonts w:ascii="Georgia" w:hAnsi="Georgia" w:cs="Georgia"/>
          <w:i/>
          <w:iCs/>
          <w:sz w:val="16"/>
          <w:szCs w:val="16"/>
        </w:rPr>
        <w:t>reprezentowania  Wykonawcy)</w:t>
      </w:r>
    </w:p>
    <w:p w:rsidR="00E65813" w:rsidRDefault="00E65813" w:rsidP="00E65813">
      <w:pPr>
        <w:pStyle w:val="WW-Tekstpodstawowy2"/>
        <w:tabs>
          <w:tab w:val="left" w:pos="720"/>
        </w:tabs>
        <w:suppressAutoHyphens w:val="0"/>
        <w:spacing w:before="0" w:after="0" w:line="240" w:lineRule="auto"/>
        <w:jc w:val="right"/>
        <w:rPr>
          <w:rFonts w:ascii="Georgia" w:hAnsi="Georgia" w:cs="Georgia"/>
          <w:b w:val="0"/>
          <w:bCs w:val="0"/>
          <w:sz w:val="16"/>
          <w:szCs w:val="16"/>
          <w:lang w:val="pl-PL"/>
        </w:rPr>
      </w:pPr>
    </w:p>
    <w:p w:rsidR="00D15424" w:rsidRDefault="00D15424" w:rsidP="00D15424">
      <w:pPr>
        <w:tabs>
          <w:tab w:val="left" w:pos="0"/>
        </w:tabs>
        <w:autoSpaceDE w:val="0"/>
        <w:spacing w:line="360" w:lineRule="auto"/>
        <w:jc w:val="both"/>
        <w:rPr>
          <w:rFonts w:ascii="Georgia" w:hAnsi="Georgia" w:cs="Georgia"/>
          <w:color w:val="000000"/>
          <w:sz w:val="20"/>
          <w:szCs w:val="20"/>
        </w:rPr>
      </w:pPr>
    </w:p>
    <w:p w:rsidR="00D15424" w:rsidRDefault="00D15424" w:rsidP="00D15424">
      <w:pPr>
        <w:tabs>
          <w:tab w:val="left" w:pos="0"/>
        </w:tabs>
        <w:autoSpaceDE w:val="0"/>
        <w:spacing w:line="360" w:lineRule="auto"/>
        <w:jc w:val="both"/>
        <w:rPr>
          <w:rFonts w:ascii="Georgia" w:hAnsi="Georgia" w:cs="Georgia"/>
          <w:color w:val="000000"/>
          <w:sz w:val="20"/>
          <w:szCs w:val="20"/>
        </w:rPr>
      </w:pPr>
    </w:p>
    <w:p w:rsidR="00D15424" w:rsidRPr="00A66A3D" w:rsidRDefault="00D15424" w:rsidP="00D15424">
      <w:pPr>
        <w:tabs>
          <w:tab w:val="left" w:pos="360"/>
        </w:tabs>
        <w:autoSpaceDE w:val="0"/>
        <w:spacing w:line="240" w:lineRule="auto"/>
        <w:jc w:val="both"/>
        <w:rPr>
          <w:rStyle w:val="Domylnaczcionkaakapitu2"/>
          <w:rFonts w:ascii="Georgia" w:hAnsi="Georgia" w:cs="Georgia"/>
          <w:i/>
          <w:iCs/>
          <w:color w:val="000000"/>
          <w:sz w:val="18"/>
          <w:szCs w:val="18"/>
        </w:rPr>
      </w:pPr>
      <w:r w:rsidRPr="00A66A3D">
        <w:rPr>
          <w:rFonts w:ascii="Georgia" w:hAnsi="Georgia" w:cs="Georgia"/>
          <w:i/>
          <w:iCs/>
          <w:sz w:val="18"/>
          <w:szCs w:val="18"/>
        </w:rPr>
        <w:t>* niepotrzebne skreślić</w:t>
      </w:r>
    </w:p>
    <w:p w:rsidR="00D15424" w:rsidRPr="009770B6" w:rsidRDefault="00D15424" w:rsidP="00D15424">
      <w:pPr>
        <w:suppressAutoHyphens w:val="0"/>
        <w:autoSpaceDE w:val="0"/>
        <w:autoSpaceDN w:val="0"/>
        <w:adjustRightInd w:val="0"/>
        <w:spacing w:line="240" w:lineRule="auto"/>
        <w:jc w:val="both"/>
        <w:textAlignment w:val="auto"/>
        <w:rPr>
          <w:rFonts w:ascii="Georgia" w:hAnsi="Georgia" w:cs="Georgia"/>
          <w:color w:val="000000"/>
          <w:kern w:val="0"/>
          <w:sz w:val="18"/>
          <w:szCs w:val="18"/>
          <w:lang w:eastAsia="pl-PL"/>
        </w:rPr>
      </w:pPr>
      <w:r w:rsidRPr="009770B6">
        <w:rPr>
          <w:rFonts w:ascii="Georgia" w:hAnsi="Georgia" w:cs="Georgia"/>
          <w:color w:val="000000"/>
          <w:kern w:val="0"/>
          <w:sz w:val="18"/>
          <w:szCs w:val="18"/>
          <w:lang w:eastAsia="pl-PL"/>
        </w:rPr>
        <w:t xml:space="preserve">** </w:t>
      </w:r>
      <w:r w:rsidRPr="009770B6">
        <w:rPr>
          <w:rFonts w:ascii="Georgia" w:hAnsi="Georgia" w:cs="Georgia"/>
          <w:i/>
          <w:iCs/>
          <w:color w:val="000000"/>
          <w:kern w:val="0"/>
          <w:sz w:val="18"/>
          <w:szCs w:val="18"/>
          <w:lang w:eastAsia="pl-PL"/>
        </w:rPr>
        <w:t xml:space="preserve">dotyczy Wykonawców, których oferty będą generować obowiązek doliczania wartości podatku VAT do wartości netto oferty, tj. w przypadku: </w:t>
      </w:r>
    </w:p>
    <w:p w:rsidR="00D15424" w:rsidRPr="00BD21D4" w:rsidRDefault="00D15424" w:rsidP="00D15424">
      <w:pPr>
        <w:suppressAutoHyphens w:val="0"/>
        <w:autoSpaceDE w:val="0"/>
        <w:autoSpaceDN w:val="0"/>
        <w:adjustRightInd w:val="0"/>
        <w:spacing w:line="240" w:lineRule="auto"/>
        <w:textAlignment w:val="auto"/>
        <w:rPr>
          <w:rFonts w:ascii="Georgia" w:hAnsi="Georgia" w:cs="Georgia"/>
          <w:color w:val="000000"/>
          <w:kern w:val="0"/>
          <w:sz w:val="18"/>
          <w:szCs w:val="18"/>
          <w:lang w:eastAsia="pl-PL"/>
        </w:rPr>
      </w:pPr>
      <w:r w:rsidRPr="009770B6">
        <w:rPr>
          <w:rFonts w:ascii="Georgia" w:hAnsi="Georgia" w:cs="Georgia"/>
          <w:i/>
          <w:iCs/>
          <w:color w:val="000000"/>
          <w:kern w:val="0"/>
          <w:sz w:val="18"/>
          <w:szCs w:val="18"/>
          <w:lang w:eastAsia="pl-PL"/>
        </w:rPr>
        <w:t>wewnątrzwspólnotowego nabycia towarów</w:t>
      </w:r>
      <w:r>
        <w:rPr>
          <w:rFonts w:ascii="Georgia" w:hAnsi="Georgia" w:cs="Georgia"/>
          <w:color w:val="000000"/>
          <w:kern w:val="0"/>
          <w:sz w:val="18"/>
          <w:szCs w:val="18"/>
          <w:lang w:eastAsia="pl-PL"/>
        </w:rPr>
        <w:t xml:space="preserve">, </w:t>
      </w:r>
      <w:r w:rsidRPr="009770B6">
        <w:rPr>
          <w:rFonts w:ascii="Georgia" w:hAnsi="Georgia" w:cs="Georgia"/>
          <w:i/>
          <w:iCs/>
          <w:color w:val="000000"/>
          <w:kern w:val="0"/>
          <w:sz w:val="18"/>
          <w:szCs w:val="18"/>
          <w:lang w:eastAsia="pl-PL"/>
        </w:rPr>
        <w:t>mechanizmu odwróconego obciążenia, o którym mowa w art. 17 ust. 1 pk</w:t>
      </w:r>
      <w:r>
        <w:rPr>
          <w:rFonts w:ascii="Georgia" w:hAnsi="Georgia" w:cs="Georgia"/>
          <w:i/>
          <w:iCs/>
          <w:color w:val="000000"/>
          <w:kern w:val="0"/>
          <w:sz w:val="18"/>
          <w:szCs w:val="18"/>
          <w:lang w:eastAsia="pl-PL"/>
        </w:rPr>
        <w:t>t 7 ustawy o podatku od towarów</w:t>
      </w:r>
      <w:r w:rsidRPr="009770B6">
        <w:rPr>
          <w:rFonts w:ascii="Georgia" w:hAnsi="Georgia" w:cs="Georgia"/>
          <w:i/>
          <w:iCs/>
          <w:color w:val="000000"/>
          <w:kern w:val="0"/>
          <w:sz w:val="18"/>
          <w:szCs w:val="18"/>
          <w:lang w:eastAsia="pl-PL"/>
        </w:rPr>
        <w:t xml:space="preserve"> i usług, importu usług lub importu towarów, z którymi wiąże się obowiązek doliczenia przez zamawiającego przy porównywaniu cen ofertowych podatku VAT</w:t>
      </w:r>
    </w:p>
    <w:p w:rsidR="00D15424" w:rsidRPr="00900AA4" w:rsidRDefault="00D15424" w:rsidP="00D15424">
      <w:pPr>
        <w:pStyle w:val="WW-Tekstpodstawowy2"/>
        <w:tabs>
          <w:tab w:val="left" w:pos="720"/>
        </w:tabs>
        <w:suppressAutoHyphens w:val="0"/>
        <w:spacing w:before="0" w:after="0" w:line="240" w:lineRule="auto"/>
        <w:jc w:val="both"/>
        <w:rPr>
          <w:rFonts w:ascii="Georgia" w:hAnsi="Georgia" w:cs="Georgia"/>
          <w:b w:val="0"/>
          <w:bCs w:val="0"/>
          <w:sz w:val="16"/>
          <w:szCs w:val="16"/>
          <w:lang w:val="pl-PL"/>
        </w:rPr>
        <w:sectPr w:rsidR="00D15424" w:rsidRPr="00900AA4" w:rsidSect="006D0D8C">
          <w:headerReference w:type="default" r:id="rId31"/>
          <w:footerReference w:type="default" r:id="rId32"/>
          <w:pgSz w:w="11906" w:h="16838" w:code="9"/>
          <w:pgMar w:top="1418" w:right="851" w:bottom="1418" w:left="851" w:header="709" w:footer="709" w:gutter="0"/>
          <w:cols w:space="708"/>
        </w:sectPr>
      </w:pPr>
    </w:p>
    <w:p w:rsidR="003B2577" w:rsidRDefault="003B2577" w:rsidP="003B2577">
      <w:pPr>
        <w:pStyle w:val="Nagwek1"/>
        <w:pageBreakBefore/>
        <w:suppressAutoHyphens w:val="0"/>
        <w:autoSpaceDE w:val="0"/>
        <w:spacing w:before="0" w:after="0"/>
        <w:jc w:val="right"/>
        <w:textAlignment w:val="auto"/>
        <w:rPr>
          <w:rFonts w:ascii="Georgia" w:hAnsi="Georgia" w:cs="Georgia"/>
          <w:b/>
          <w:bCs w:val="0"/>
          <w:i/>
          <w:iCs/>
          <w:sz w:val="20"/>
          <w:szCs w:val="20"/>
        </w:rPr>
      </w:pPr>
      <w:bookmarkStart w:id="81" w:name="_Toc353787315"/>
      <w:bookmarkStart w:id="82" w:name="_Toc424300300"/>
      <w:bookmarkStart w:id="83" w:name="_Toc464027667"/>
      <w:bookmarkStart w:id="84" w:name="_Toc16495147"/>
      <w:bookmarkStart w:id="85" w:name="_Toc309115904"/>
      <w:bookmarkStart w:id="86" w:name="_Toc309116011"/>
      <w:bookmarkStart w:id="87" w:name="_Toc346700792"/>
      <w:bookmarkStart w:id="88" w:name="_Toc346796412"/>
      <w:bookmarkStart w:id="89" w:name="_Toc352755662"/>
      <w:bookmarkStart w:id="90" w:name="_Toc353786984"/>
      <w:bookmarkStart w:id="91" w:name="_Toc353787316"/>
      <w:bookmarkStart w:id="92" w:name="_Toc356543047"/>
      <w:bookmarkStart w:id="93" w:name="_Toc359390922"/>
      <w:bookmarkStart w:id="94" w:name="_Toc374948433"/>
      <w:bookmarkStart w:id="95" w:name="_Toc374948486"/>
      <w:bookmarkStart w:id="96" w:name="_Toc378325806"/>
      <w:r>
        <w:rPr>
          <w:rFonts w:ascii="Georgia" w:hAnsi="Georgia"/>
          <w:b/>
          <w:sz w:val="20"/>
          <w:szCs w:val="18"/>
        </w:rPr>
        <w:lastRenderedPageBreak/>
        <w:t>Z</w:t>
      </w:r>
      <w:r>
        <w:rPr>
          <w:rFonts w:ascii="Georgia" w:hAnsi="Georgia" w:cs="Georgia"/>
          <w:b/>
          <w:i/>
          <w:iCs/>
          <w:sz w:val="20"/>
          <w:szCs w:val="20"/>
        </w:rPr>
        <w:t>ałącznik nr</w:t>
      </w:r>
      <w:r>
        <w:rPr>
          <w:rFonts w:ascii="Georgia" w:hAnsi="Georgia" w:cs="Georgia"/>
          <w:b/>
          <w:bCs w:val="0"/>
          <w:i/>
          <w:iCs/>
          <w:sz w:val="20"/>
          <w:szCs w:val="20"/>
        </w:rPr>
        <w:t xml:space="preserve"> 6 do SIWZ</w:t>
      </w:r>
      <w:bookmarkEnd w:id="81"/>
      <w:bookmarkEnd w:id="82"/>
      <w:bookmarkEnd w:id="83"/>
      <w:bookmarkEnd w:id="84"/>
    </w:p>
    <w:p w:rsidR="003B2577" w:rsidRDefault="003B2577" w:rsidP="003B2577">
      <w:pPr>
        <w:pStyle w:val="Nagwek8"/>
        <w:spacing w:before="0" w:after="0" w:line="360" w:lineRule="auto"/>
        <w:ind w:left="0" w:firstLine="0"/>
        <w:jc w:val="center"/>
        <w:rPr>
          <w:rFonts w:ascii="Georgia" w:hAnsi="Georgia" w:cs="Georgia"/>
          <w:b/>
          <w:bCs w:val="0"/>
        </w:rPr>
      </w:pPr>
      <w:bookmarkStart w:id="97" w:name="_Toc379796793"/>
      <w:bookmarkStart w:id="98" w:name="_Toc379796922"/>
      <w:bookmarkStart w:id="99" w:name="_Toc380053315"/>
      <w:bookmarkStart w:id="100" w:name="_Toc381085819"/>
      <w:bookmarkStart w:id="101" w:name="_Toc382898696"/>
      <w:bookmarkStart w:id="102" w:name="_Toc383502190"/>
      <w:bookmarkStart w:id="103" w:name="_Toc385333864"/>
      <w:bookmarkStart w:id="104" w:name="_Toc385335793"/>
      <w:bookmarkStart w:id="105" w:name="_Toc385917754"/>
      <w:bookmarkStart w:id="106" w:name="_Toc385917985"/>
      <w:bookmarkStart w:id="107" w:name="_Toc391966007"/>
      <w:bookmarkStart w:id="108" w:name="_Toc401208342"/>
      <w:bookmarkStart w:id="109" w:name="_Toc401300442"/>
      <w:bookmarkStart w:id="110" w:name="_Toc406665343"/>
      <w:bookmarkStart w:id="111" w:name="_Toc411580837"/>
      <w:bookmarkStart w:id="112" w:name="_Toc423695458"/>
      <w:bookmarkStart w:id="113" w:name="_Toc423695503"/>
      <w:bookmarkStart w:id="114" w:name="_Toc424300301"/>
      <w:bookmarkStart w:id="115" w:name="_Toc461616441"/>
      <w:bookmarkStart w:id="116" w:name="_Toc463861111"/>
      <w:bookmarkStart w:id="117" w:name="_Toc464027668"/>
      <w:bookmarkStart w:id="118" w:name="_Toc1115854"/>
      <w:bookmarkStart w:id="119" w:name="_Toc15993005"/>
      <w:bookmarkStart w:id="120" w:name="_Toc16495148"/>
      <w:r>
        <w:rPr>
          <w:rFonts w:ascii="Georgia" w:hAnsi="Georgia" w:cs="Georgia"/>
          <w:b/>
          <w:bCs w:val="0"/>
        </w:rPr>
        <w:t>Projekt umowy</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3B2577" w:rsidRDefault="003B2577" w:rsidP="003B2577">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zawarta w dniu ............................. w Wadowicach pomiędzy:</w:t>
      </w:r>
    </w:p>
    <w:p w:rsidR="003B2577" w:rsidRDefault="003B2577" w:rsidP="003B2577">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„Zamawiającym” reprezentowanym przez:</w:t>
      </w: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Pr>
          <w:rFonts w:ascii="Georgia" w:hAnsi="Georgia" w:cs="Georgia"/>
          <w:sz w:val="20"/>
          <w:szCs w:val="20"/>
        </w:rPr>
        <w:tab/>
        <w:t>Beata Szafraniec</w:t>
      </w:r>
    </w:p>
    <w:p w:rsidR="003B2577" w:rsidRDefault="003B2577" w:rsidP="003B2577">
      <w:pPr>
        <w:spacing w:line="360" w:lineRule="auto"/>
        <w:jc w:val="both"/>
        <w:rPr>
          <w:rFonts w:ascii="Georgia" w:hAnsi="Georgia" w:cs="Georgia"/>
          <w:sz w:val="10"/>
          <w:szCs w:val="10"/>
        </w:rPr>
      </w:pPr>
    </w:p>
    <w:p w:rsidR="003B2577" w:rsidRDefault="003B2577" w:rsidP="003B2577">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„Dostawcą”, reprezentowanym przez: ............................................ .....................................</w:t>
      </w:r>
    </w:p>
    <w:p w:rsidR="003B2577" w:rsidRDefault="003B2577" w:rsidP="003B2577">
      <w:pPr>
        <w:spacing w:line="360" w:lineRule="auto"/>
        <w:jc w:val="both"/>
        <w:rPr>
          <w:rFonts w:ascii="Georgia" w:hAnsi="Georgia" w:cs="Georgia"/>
          <w:i/>
          <w:iCs/>
          <w:sz w:val="18"/>
          <w:szCs w:val="20"/>
        </w:rPr>
      </w:pPr>
    </w:p>
    <w:p w:rsidR="003B2577" w:rsidRDefault="003B2577" w:rsidP="003B2577">
      <w:pPr>
        <w:pStyle w:val="Tekstpodstawowywcity"/>
        <w:spacing w:after="0" w:line="360" w:lineRule="auto"/>
        <w:ind w:left="0"/>
        <w:jc w:val="center"/>
        <w:rPr>
          <w:b w:val="0"/>
          <w:bCs w:val="0"/>
          <w:sz w:val="18"/>
          <w:szCs w:val="20"/>
        </w:rPr>
      </w:pPr>
      <w:r>
        <w:rPr>
          <w:b w:val="0"/>
          <w:bCs w:val="0"/>
          <w:sz w:val="18"/>
          <w:szCs w:val="20"/>
        </w:rPr>
        <w:t>W rezultacie dokonania wyboru Dostawcy w postępowaniu o zamówienie publiczne prowadzonym</w:t>
      </w:r>
      <w:r>
        <w:rPr>
          <w:b w:val="0"/>
          <w:bCs w:val="0"/>
          <w:sz w:val="18"/>
          <w:szCs w:val="20"/>
        </w:rPr>
        <w:br/>
        <w:t xml:space="preserve">w trybie przetargu nieograniczonego na podstawie ustawy z dnia 29 stycznia 2004r </w:t>
      </w:r>
    </w:p>
    <w:p w:rsidR="003B2577" w:rsidRDefault="003B2577" w:rsidP="003B2577">
      <w:pPr>
        <w:pStyle w:val="Tekstpodstawowywcity"/>
        <w:spacing w:after="0" w:line="360" w:lineRule="auto"/>
        <w:ind w:left="0"/>
        <w:jc w:val="center"/>
        <w:rPr>
          <w:b w:val="0"/>
          <w:bCs w:val="0"/>
          <w:sz w:val="18"/>
          <w:szCs w:val="20"/>
        </w:rPr>
      </w:pPr>
      <w:r>
        <w:rPr>
          <w:b w:val="0"/>
          <w:bCs w:val="0"/>
          <w:sz w:val="18"/>
          <w:szCs w:val="20"/>
        </w:rPr>
        <w:t>Prawo zamówi</w:t>
      </w:r>
      <w:r w:rsidR="00B47970">
        <w:rPr>
          <w:b w:val="0"/>
          <w:bCs w:val="0"/>
          <w:sz w:val="18"/>
          <w:szCs w:val="20"/>
        </w:rPr>
        <w:t>eń publicznych (tj. Dz. U z 2018</w:t>
      </w:r>
      <w:r>
        <w:rPr>
          <w:b w:val="0"/>
          <w:bCs w:val="0"/>
          <w:sz w:val="18"/>
          <w:szCs w:val="20"/>
        </w:rPr>
        <w:t xml:space="preserve">r, poz. </w:t>
      </w:r>
      <w:r w:rsidR="004B690D">
        <w:rPr>
          <w:b w:val="0"/>
          <w:bCs w:val="0"/>
          <w:sz w:val="18"/>
          <w:szCs w:val="20"/>
        </w:rPr>
        <w:t>1986</w:t>
      </w:r>
      <w:r>
        <w:rPr>
          <w:b w:val="0"/>
          <w:bCs w:val="0"/>
          <w:sz w:val="18"/>
          <w:szCs w:val="20"/>
        </w:rPr>
        <w:t>), znak ZP/</w:t>
      </w:r>
      <w:r w:rsidRPr="00B47970">
        <w:rPr>
          <w:b w:val="0"/>
          <w:bCs w:val="0"/>
          <w:sz w:val="18"/>
          <w:szCs w:val="20"/>
        </w:rPr>
        <w:t>PRZET</w:t>
      </w:r>
      <w:r w:rsidR="00B47970" w:rsidRPr="00B47970">
        <w:rPr>
          <w:b w:val="0"/>
          <w:bCs w:val="0"/>
          <w:sz w:val="18"/>
          <w:szCs w:val="20"/>
        </w:rPr>
        <w:t>/</w:t>
      </w:r>
      <w:r w:rsidR="007B0059">
        <w:rPr>
          <w:b w:val="0"/>
          <w:bCs w:val="0"/>
          <w:sz w:val="18"/>
          <w:szCs w:val="20"/>
        </w:rPr>
        <w:t>2</w:t>
      </w:r>
      <w:r w:rsidR="00474325">
        <w:rPr>
          <w:b w:val="0"/>
          <w:bCs w:val="0"/>
          <w:sz w:val="18"/>
          <w:szCs w:val="20"/>
        </w:rPr>
        <w:t>2</w:t>
      </w:r>
      <w:r w:rsidR="00B47970" w:rsidRPr="00B47970">
        <w:rPr>
          <w:b w:val="0"/>
          <w:bCs w:val="0"/>
          <w:sz w:val="18"/>
          <w:szCs w:val="20"/>
        </w:rPr>
        <w:t>/2019</w:t>
      </w:r>
      <w:r w:rsidRPr="00B47970">
        <w:rPr>
          <w:b w:val="0"/>
          <w:bCs w:val="0"/>
          <w:sz w:val="18"/>
          <w:szCs w:val="20"/>
        </w:rPr>
        <w:t>,</w:t>
      </w:r>
    </w:p>
    <w:p w:rsidR="003B2577" w:rsidRDefault="003B2577" w:rsidP="003B2577">
      <w:pPr>
        <w:pStyle w:val="Tekstpodstawowywcity"/>
        <w:spacing w:after="0" w:line="360" w:lineRule="auto"/>
        <w:ind w:left="0"/>
        <w:jc w:val="center"/>
        <w:rPr>
          <w:i w:val="0"/>
          <w:sz w:val="20"/>
          <w:szCs w:val="20"/>
        </w:rPr>
      </w:pPr>
      <w:r>
        <w:rPr>
          <w:b w:val="0"/>
          <w:bCs w:val="0"/>
          <w:sz w:val="18"/>
        </w:rPr>
        <w:t>strony zawierają umowę o następującej treści:</w:t>
      </w:r>
    </w:p>
    <w:p w:rsidR="003B2577" w:rsidRDefault="003B2577" w:rsidP="003B2577">
      <w:pPr>
        <w:spacing w:line="360" w:lineRule="auto"/>
        <w:jc w:val="center"/>
        <w:rPr>
          <w:rFonts w:ascii="Georgia" w:hAnsi="Georgia" w:cs="Georgia"/>
          <w:b/>
          <w:bCs/>
          <w:i/>
          <w:iCs/>
          <w:sz w:val="20"/>
          <w:szCs w:val="20"/>
        </w:rPr>
      </w:pPr>
    </w:p>
    <w:p w:rsidR="003B2577" w:rsidRDefault="003B2577" w:rsidP="003B2577">
      <w:pPr>
        <w:spacing w:line="360" w:lineRule="auto"/>
        <w:jc w:val="center"/>
        <w:rPr>
          <w:rFonts w:ascii="Georgia" w:hAnsi="Georgia" w:cs="Georgia"/>
          <w:b/>
          <w:bCs/>
          <w:sz w:val="20"/>
          <w:szCs w:val="20"/>
        </w:rPr>
      </w:pPr>
    </w:p>
    <w:p w:rsidR="00A00872" w:rsidRPr="00DC495E" w:rsidRDefault="00A00872" w:rsidP="00A00872">
      <w:pPr>
        <w:spacing w:line="360" w:lineRule="auto"/>
        <w:jc w:val="center"/>
        <w:rPr>
          <w:rFonts w:ascii="Georgia" w:hAnsi="Georgia" w:cs="Georgia"/>
          <w:b/>
          <w:bCs/>
          <w:sz w:val="20"/>
          <w:szCs w:val="20"/>
        </w:rPr>
      </w:pPr>
      <w:r w:rsidRPr="00DC495E">
        <w:rPr>
          <w:rFonts w:ascii="Georgia" w:hAnsi="Georgia" w:cs="Georgia"/>
          <w:b/>
          <w:bCs/>
          <w:sz w:val="20"/>
          <w:szCs w:val="20"/>
        </w:rPr>
        <w:t>§ 1</w:t>
      </w:r>
    </w:p>
    <w:p w:rsidR="00A00872" w:rsidRPr="00DC495E" w:rsidRDefault="00A00872" w:rsidP="00A00872">
      <w:pPr>
        <w:pStyle w:val="Akapitzlist1"/>
        <w:suppressAutoHyphens w:val="0"/>
        <w:spacing w:line="360" w:lineRule="auto"/>
        <w:ind w:left="0"/>
        <w:jc w:val="both"/>
        <w:rPr>
          <w:rFonts w:ascii="Georgia" w:hAnsi="Georgia" w:cs="Georgia"/>
          <w:sz w:val="20"/>
          <w:szCs w:val="20"/>
        </w:rPr>
      </w:pPr>
      <w:r w:rsidRPr="00DC495E">
        <w:rPr>
          <w:rFonts w:ascii="Georgia" w:hAnsi="Georgia" w:cs="Georgia"/>
          <w:sz w:val="20"/>
          <w:szCs w:val="20"/>
        </w:rPr>
        <w:t xml:space="preserve">Przedmiotem umowy jest </w:t>
      </w:r>
      <w:r w:rsidRPr="00DC495E">
        <w:rPr>
          <w:rFonts w:ascii="Georgia" w:hAnsi="Georgia" w:cs="Georgia"/>
          <w:b/>
          <w:bCs/>
          <w:sz w:val="20"/>
          <w:szCs w:val="20"/>
        </w:rPr>
        <w:t xml:space="preserve">dostawa </w:t>
      </w:r>
      <w:r w:rsidRPr="008535C9">
        <w:rPr>
          <w:rFonts w:ascii="Georgia" w:hAnsi="Georgia" w:cs="Georgia"/>
          <w:b/>
          <w:bCs/>
          <w:sz w:val="20"/>
          <w:szCs w:val="20"/>
        </w:rPr>
        <w:t>Ambulansu typu</w:t>
      </w:r>
      <w:r w:rsidRPr="00DC495E">
        <w:rPr>
          <w:rFonts w:ascii="Georgia" w:hAnsi="Georgia" w:cs="Georgia"/>
          <w:b/>
          <w:bCs/>
          <w:sz w:val="20"/>
          <w:szCs w:val="20"/>
        </w:rPr>
        <w:t xml:space="preserve"> C wraz z wyposażeniem</w:t>
      </w:r>
      <w:r w:rsidRPr="00DC495E">
        <w:rPr>
          <w:rFonts w:ascii="Georgia" w:hAnsi="Georgia" w:cs="Georgia"/>
          <w:sz w:val="20"/>
          <w:szCs w:val="20"/>
        </w:rPr>
        <w:t xml:space="preserve"> </w:t>
      </w:r>
      <w:r w:rsidRPr="00DC495E">
        <w:rPr>
          <w:rFonts w:ascii="Georgia" w:hAnsi="Georgia" w:cs="Georgia"/>
          <w:b/>
          <w:bCs/>
          <w:sz w:val="20"/>
          <w:szCs w:val="20"/>
        </w:rPr>
        <w:t xml:space="preserve">medycznym </w:t>
      </w:r>
      <w:r w:rsidRPr="00DC495E">
        <w:rPr>
          <w:rFonts w:ascii="Georgia" w:hAnsi="Georgia" w:cs="Georgia"/>
          <w:sz w:val="20"/>
          <w:szCs w:val="20"/>
        </w:rPr>
        <w:t>dla ZZOZ</w:t>
      </w:r>
      <w:r w:rsidRPr="00DC495E">
        <w:rPr>
          <w:rFonts w:ascii="Georgia" w:hAnsi="Georgia" w:cs="Georgia"/>
          <w:sz w:val="20"/>
          <w:szCs w:val="20"/>
        </w:rPr>
        <w:br/>
        <w:t xml:space="preserve">w Wadowicach, zgodnie z ofertą z dnia .................. stanowiącą </w:t>
      </w:r>
      <w:r w:rsidRPr="00DC495E">
        <w:rPr>
          <w:rFonts w:ascii="Georgia" w:hAnsi="Georgia" w:cs="Georgia"/>
          <w:b/>
          <w:bCs/>
          <w:sz w:val="20"/>
          <w:szCs w:val="20"/>
        </w:rPr>
        <w:t>załącznik nr 1,</w:t>
      </w:r>
      <w:r w:rsidRPr="00DC495E">
        <w:rPr>
          <w:rFonts w:ascii="Georgia" w:hAnsi="Georgia" w:cs="Georgia"/>
          <w:sz w:val="20"/>
          <w:szCs w:val="20"/>
        </w:rPr>
        <w:t xml:space="preserve"> będącą integralną częścią niniejszej umowy.</w:t>
      </w:r>
    </w:p>
    <w:p w:rsidR="00A00872" w:rsidRPr="00A00872" w:rsidRDefault="00A00872" w:rsidP="00A00872">
      <w:pPr>
        <w:pStyle w:val="Tekstpodstawowy"/>
        <w:spacing w:line="360" w:lineRule="auto"/>
        <w:jc w:val="center"/>
        <w:rPr>
          <w:rFonts w:ascii="Georgia" w:hAnsi="Georgia" w:cs="Georgia"/>
          <w:bCs w:val="0"/>
          <w:i w:val="0"/>
          <w:kern w:val="2"/>
          <w:sz w:val="20"/>
          <w:szCs w:val="20"/>
        </w:rPr>
      </w:pPr>
      <w:r w:rsidRPr="00A00872">
        <w:rPr>
          <w:rFonts w:ascii="Georgia" w:hAnsi="Georgia" w:cs="Georgia"/>
          <w:bCs w:val="0"/>
          <w:i w:val="0"/>
          <w:kern w:val="2"/>
          <w:sz w:val="20"/>
          <w:szCs w:val="20"/>
        </w:rPr>
        <w:t>§ 2</w:t>
      </w:r>
    </w:p>
    <w:p w:rsidR="00A00872" w:rsidRPr="004E4116"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kern w:val="2"/>
          <w:sz w:val="20"/>
          <w:szCs w:val="20"/>
          <w:lang w:val="pl-PL"/>
        </w:rPr>
      </w:pPr>
      <w:r w:rsidRPr="00DC495E">
        <w:rPr>
          <w:rFonts w:ascii="Georgia" w:hAnsi="Georgia" w:cs="Georgia"/>
          <w:b w:val="0"/>
          <w:bCs w:val="0"/>
          <w:i w:val="0"/>
          <w:iCs w:val="0"/>
          <w:kern w:val="2"/>
          <w:sz w:val="20"/>
          <w:szCs w:val="20"/>
          <w:lang w:val="pl-PL"/>
        </w:rPr>
        <w:t xml:space="preserve">Dostawca zobowiązuje się do dostarczenia ambulansu wraz z wyposażeniem medycznym gotowym do użycia do siedziby Zamawiającego - (Dział Transportu Sanitarnego, ul. Wojska Polskiego 2, Wadowice) </w:t>
      </w:r>
      <w:r w:rsidRPr="00DC495E">
        <w:rPr>
          <w:rFonts w:ascii="Georgia" w:hAnsi="Georgia" w:cs="Georgia"/>
          <w:b w:val="0"/>
          <w:bCs w:val="0"/>
          <w:i w:val="0"/>
          <w:iCs w:val="0"/>
          <w:sz w:val="20"/>
          <w:szCs w:val="20"/>
          <w:lang w:val="pl-PL"/>
        </w:rPr>
        <w:t>na swój koszt</w:t>
      </w:r>
      <w:r w:rsidRPr="00DC495E">
        <w:rPr>
          <w:rFonts w:ascii="Georgia" w:hAnsi="Georgia" w:cs="Georgia"/>
          <w:b w:val="0"/>
          <w:bCs w:val="0"/>
          <w:i w:val="0"/>
          <w:iCs w:val="0"/>
          <w:sz w:val="20"/>
          <w:szCs w:val="20"/>
          <w:lang w:val="pl-PL"/>
        </w:rPr>
        <w:br/>
        <w:t xml:space="preserve">i ryzyko w terminie </w:t>
      </w:r>
      <w:r w:rsidRPr="004E4116">
        <w:rPr>
          <w:rFonts w:ascii="Georgia" w:hAnsi="Georgia" w:cs="Georgia"/>
          <w:b w:val="0"/>
          <w:bCs w:val="0"/>
          <w:i w:val="0"/>
          <w:iCs w:val="0"/>
          <w:sz w:val="20"/>
          <w:szCs w:val="20"/>
          <w:lang w:val="pl-PL"/>
        </w:rPr>
        <w:t>………………………………</w:t>
      </w:r>
      <w:r w:rsidR="009A3ED9">
        <w:rPr>
          <w:rFonts w:ascii="Georgia" w:hAnsi="Georgia" w:cs="Georgia"/>
          <w:b w:val="0"/>
          <w:bCs w:val="0"/>
          <w:i w:val="0"/>
          <w:iCs w:val="0"/>
          <w:sz w:val="20"/>
          <w:szCs w:val="20"/>
          <w:lang w:val="pl-PL"/>
        </w:rPr>
        <w:t>…</w:t>
      </w:r>
      <w:r w:rsidR="009A3ED9">
        <w:rPr>
          <w:rFonts w:ascii="Georgia" w:hAnsi="Georgia" w:cs="Georgia"/>
          <w:b w:val="0"/>
          <w:i w:val="0"/>
          <w:sz w:val="20"/>
          <w:szCs w:val="20"/>
        </w:rPr>
        <w:t xml:space="preserve">……………… </w:t>
      </w:r>
      <w:r w:rsidRPr="004E4116">
        <w:rPr>
          <w:rFonts w:ascii="Georgia" w:hAnsi="Georgia" w:cs="Georgia"/>
          <w:b w:val="0"/>
          <w:bCs w:val="0"/>
          <w:i w:val="0"/>
          <w:sz w:val="20"/>
          <w:szCs w:val="20"/>
        </w:rPr>
        <w:t>dni od dnia zawarcia umowy</w:t>
      </w:r>
    </w:p>
    <w:p w:rsidR="00A00872" w:rsidRPr="004E4116"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color w:val="auto"/>
          <w:kern w:val="2"/>
          <w:sz w:val="20"/>
          <w:szCs w:val="20"/>
          <w:lang w:val="pl-PL"/>
        </w:rPr>
      </w:pPr>
      <w:r w:rsidRPr="004E4116">
        <w:rPr>
          <w:rFonts w:ascii="Georgia" w:hAnsi="Georgia" w:cs="Georgia"/>
          <w:b w:val="0"/>
          <w:bCs w:val="0"/>
          <w:i w:val="0"/>
          <w:iCs w:val="0"/>
          <w:kern w:val="2"/>
          <w:sz w:val="20"/>
          <w:szCs w:val="20"/>
          <w:lang w:val="pl-PL"/>
        </w:rPr>
        <w:t>Dostawca wraz z dostawą ambulansu zobowiązuje się dostarczyć Zamawiającemu następujące dokumenty:</w:t>
      </w:r>
    </w:p>
    <w:p w:rsidR="00A00872" w:rsidRPr="004E411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4E4116">
        <w:rPr>
          <w:rFonts w:ascii="Georgia" w:hAnsi="Georgia" w:cs="Georgia"/>
          <w:kern w:val="20"/>
          <w:sz w:val="20"/>
          <w:szCs w:val="20"/>
        </w:rPr>
        <w:t>komplet dokumentów umożliwiający rejestrację Ambulansu oraz podpisanie umowy z NFZ zgodnie z aktualnie obowiązującymi przepisami,</w:t>
      </w:r>
      <w:r w:rsidRPr="004E4116">
        <w:rPr>
          <w:rFonts w:ascii="Georgia" w:hAnsi="Georgia" w:cs="Georgia"/>
          <w:color w:val="C00000"/>
          <w:kern w:val="20"/>
          <w:sz w:val="20"/>
          <w:szCs w:val="20"/>
        </w:rPr>
        <w:t xml:space="preserve"> </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sz w:val="20"/>
          <w:szCs w:val="20"/>
        </w:rPr>
        <w:t>certyfikaty, deklarację zgodności, dopuszczenia do obrotu,</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sz w:val="20"/>
          <w:szCs w:val="20"/>
        </w:rPr>
        <w:t>p</w:t>
      </w:r>
      <w:r>
        <w:rPr>
          <w:rFonts w:ascii="Georgia" w:hAnsi="Georgia"/>
          <w:sz w:val="20"/>
          <w:szCs w:val="20"/>
        </w:rPr>
        <w:t>otwierdzenie spełniania</w:t>
      </w:r>
      <w:r w:rsidRPr="009F5E86">
        <w:rPr>
          <w:rFonts w:ascii="Georgia" w:hAnsi="Georgia"/>
          <w:sz w:val="20"/>
          <w:szCs w:val="20"/>
        </w:rPr>
        <w:t xml:space="preserve"> przez nosze i system mocowania noszy normy EN PN 1865-1, PN-EN 1789+ A1 przez niezależną jednostkę notyfikacyjną,</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sz w:val="20"/>
          <w:szCs w:val="20"/>
        </w:rPr>
        <w:t>potwierdzenie zgodności z Dyrektywą UE nr 93/42/EWG – dotyczy uchwytu d</w:t>
      </w:r>
      <w:r>
        <w:rPr>
          <w:rFonts w:ascii="Georgia" w:hAnsi="Georgia"/>
          <w:sz w:val="20"/>
          <w:szCs w:val="20"/>
        </w:rPr>
        <w:t>o zawieszenia aparatu w </w:t>
      </w:r>
      <w:r w:rsidRPr="009F5E86">
        <w:rPr>
          <w:rFonts w:ascii="Georgia" w:hAnsi="Georgia"/>
          <w:sz w:val="20"/>
          <w:szCs w:val="20"/>
        </w:rPr>
        <w:t xml:space="preserve">karetce </w:t>
      </w:r>
      <w:r w:rsidRPr="009F5E86">
        <w:rPr>
          <w:rFonts w:ascii="Georgia" w:hAnsi="Georgia"/>
          <w:i/>
          <w:sz w:val="20"/>
          <w:szCs w:val="20"/>
        </w:rPr>
        <w:t>– jeśli dotyczy,</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sz w:val="20"/>
          <w:szCs w:val="20"/>
        </w:rPr>
        <w:t>instrukcja obsługi w języku polskim,</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sz w:val="20"/>
          <w:szCs w:val="20"/>
        </w:rPr>
        <w:t>karty gwarancyjne,</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color w:val="000000"/>
          <w:sz w:val="20"/>
          <w:szCs w:val="20"/>
        </w:rPr>
        <w:t>wykaz autoryzowanych punktów serwisujących przedmiot zamówienia na terenie Polski,</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color w:val="000000"/>
          <w:sz w:val="20"/>
          <w:szCs w:val="20"/>
        </w:rPr>
        <w:t>paszport techniczny- jeśli dotyczy,</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color w:val="000000"/>
          <w:sz w:val="20"/>
          <w:szCs w:val="20"/>
        </w:rPr>
        <w:t>wykaz Dostawców części zamiennych, części zużywalnych i materiałów eksploatacyjnych,</w:t>
      </w:r>
    </w:p>
    <w:p w:rsidR="00A00872" w:rsidRPr="009F5E86"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9F5E86">
        <w:rPr>
          <w:rFonts w:ascii="Georgia" w:hAnsi="Georgia"/>
          <w:color w:val="000000"/>
          <w:sz w:val="20"/>
          <w:szCs w:val="20"/>
        </w:rPr>
        <w:t>listę czynności konserwujących, które mogą być wykonane przez użytkownika samodzielnie -jeśli dotyczy,</w:t>
      </w:r>
    </w:p>
    <w:p w:rsidR="00A00872" w:rsidRPr="006B2818" w:rsidRDefault="006B2818"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6B2818">
        <w:rPr>
          <w:rFonts w:ascii="Georgia" w:hAnsi="Georgia"/>
          <w:color w:val="000000"/>
          <w:sz w:val="20"/>
          <w:szCs w:val="20"/>
        </w:rPr>
        <w:lastRenderedPageBreak/>
        <w:t>oświadczenia Dostawcy o częstotliwości wykonywania przeglądów gwarancyjnych i pogwarancyjnych sprzętu(zgodnie z zaleceniami Producenta), lub informacja o braku konieczności ich wykonywania,</w:t>
      </w:r>
    </w:p>
    <w:p w:rsidR="00A00872" w:rsidRPr="006B2818" w:rsidRDefault="00A00872" w:rsidP="006427A3">
      <w:pPr>
        <w:pStyle w:val="Akapitzlist1"/>
        <w:numPr>
          <w:ilvl w:val="1"/>
          <w:numId w:val="43"/>
        </w:numPr>
        <w:tabs>
          <w:tab w:val="clear" w:pos="360"/>
          <w:tab w:val="left" w:pos="567"/>
        </w:tabs>
        <w:suppressAutoHyphens w:val="0"/>
        <w:spacing w:line="360" w:lineRule="auto"/>
        <w:ind w:left="0" w:firstLine="0"/>
        <w:jc w:val="both"/>
        <w:textAlignment w:val="auto"/>
        <w:rPr>
          <w:rFonts w:ascii="Georgia" w:hAnsi="Georgia" w:cs="Georgia"/>
          <w:sz w:val="20"/>
          <w:szCs w:val="20"/>
        </w:rPr>
      </w:pPr>
      <w:r w:rsidRPr="006B2818">
        <w:rPr>
          <w:rFonts w:ascii="Georgia" w:hAnsi="Georgia"/>
          <w:sz w:val="20"/>
          <w:szCs w:val="20"/>
        </w:rPr>
        <w:t>niezbędną dokumentację/ oprogramowanie serwisowe konieczne do diagnozowania (regulowania) i napraw urządzenia- jeśli dotyczy,</w:t>
      </w:r>
    </w:p>
    <w:p w:rsidR="00A00872" w:rsidRPr="00A00872" w:rsidRDefault="00A00872" w:rsidP="006427A3">
      <w:pPr>
        <w:pStyle w:val="Akapitzlist1"/>
        <w:numPr>
          <w:ilvl w:val="1"/>
          <w:numId w:val="43"/>
        </w:numPr>
        <w:shd w:val="clear" w:color="auto" w:fill="FFFFFF"/>
        <w:tabs>
          <w:tab w:val="clear" w:pos="360"/>
          <w:tab w:val="left" w:pos="567"/>
        </w:tabs>
        <w:suppressAutoHyphens w:val="0"/>
        <w:spacing w:line="360" w:lineRule="auto"/>
        <w:ind w:left="0" w:firstLine="0"/>
        <w:jc w:val="both"/>
        <w:textAlignment w:val="auto"/>
        <w:rPr>
          <w:rFonts w:ascii="Georgia" w:hAnsi="Georgia" w:cs="Georgia"/>
          <w:iCs/>
          <w:sz w:val="20"/>
          <w:szCs w:val="20"/>
        </w:rPr>
      </w:pPr>
      <w:r w:rsidRPr="009F5E86">
        <w:rPr>
          <w:rFonts w:ascii="Georgia" w:hAnsi="Georgia" w:cs="Georgia"/>
          <w:iCs/>
          <w:sz w:val="20"/>
          <w:szCs w:val="20"/>
        </w:rPr>
        <w:t xml:space="preserve">dokument/lista adresów autoryzowanych punktów serwisowych w obrębie 70 km – dotyczy samochodu </w:t>
      </w:r>
      <w:r w:rsidRPr="00A00872">
        <w:rPr>
          <w:rFonts w:ascii="Georgia" w:hAnsi="Georgia" w:cs="Georgia"/>
          <w:iCs/>
          <w:sz w:val="20"/>
          <w:szCs w:val="20"/>
        </w:rPr>
        <w:t>bazowego,</w:t>
      </w:r>
    </w:p>
    <w:p w:rsidR="00A00872" w:rsidRPr="009F5E86" w:rsidRDefault="00A00872" w:rsidP="006427A3">
      <w:pPr>
        <w:pStyle w:val="Akapitzlist1"/>
        <w:numPr>
          <w:ilvl w:val="1"/>
          <w:numId w:val="43"/>
        </w:numPr>
        <w:shd w:val="clear" w:color="auto" w:fill="FFFFFF"/>
        <w:tabs>
          <w:tab w:val="clear" w:pos="360"/>
          <w:tab w:val="left" w:pos="567"/>
        </w:tabs>
        <w:suppressAutoHyphens w:val="0"/>
        <w:spacing w:line="360" w:lineRule="auto"/>
        <w:ind w:left="0" w:firstLine="0"/>
        <w:jc w:val="both"/>
        <w:textAlignment w:val="auto"/>
        <w:rPr>
          <w:rFonts w:ascii="Georgia" w:hAnsi="Georgia" w:cs="Arial"/>
          <w:sz w:val="20"/>
          <w:szCs w:val="20"/>
        </w:rPr>
      </w:pPr>
      <w:r w:rsidRPr="009F5E86">
        <w:rPr>
          <w:rFonts w:ascii="Georgia" w:hAnsi="Georgia" w:cs="Arial"/>
          <w:sz w:val="20"/>
          <w:szCs w:val="20"/>
        </w:rPr>
        <w:t>dokument wystawiony przez niezależną badawczą jednostkę notyfikowaną zgodnie z uprawnieniami wg dyrektywy medycznej 93/42/EEC potwierdzający zgodność parametrów transportera noszy głównych z wymogami normy PN EN 1789 i PN EN 1865 (z wyłączeniem punktu dotyczącego wagi),</w:t>
      </w:r>
    </w:p>
    <w:p w:rsidR="00A00872" w:rsidRDefault="00A00872" w:rsidP="006427A3">
      <w:pPr>
        <w:pStyle w:val="Akapitzlist1"/>
        <w:numPr>
          <w:ilvl w:val="1"/>
          <w:numId w:val="43"/>
        </w:numPr>
        <w:shd w:val="clear" w:color="auto" w:fill="FFFFFF"/>
        <w:tabs>
          <w:tab w:val="clear" w:pos="360"/>
          <w:tab w:val="left" w:pos="567"/>
        </w:tabs>
        <w:suppressAutoHyphens w:val="0"/>
        <w:spacing w:line="360" w:lineRule="auto"/>
        <w:ind w:left="0" w:firstLine="0"/>
        <w:jc w:val="both"/>
        <w:textAlignment w:val="auto"/>
        <w:rPr>
          <w:rFonts w:ascii="Georgia" w:hAnsi="Georgia" w:cs="Arial"/>
          <w:sz w:val="20"/>
          <w:szCs w:val="20"/>
        </w:rPr>
      </w:pPr>
      <w:r w:rsidRPr="009F5E86">
        <w:rPr>
          <w:rFonts w:ascii="Georgia" w:hAnsi="Georgia" w:cs="Arial"/>
          <w:sz w:val="20"/>
          <w:szCs w:val="20"/>
        </w:rPr>
        <w:t>dokument wystawiony przez niezależną badawczą jednostkę notyfikowaną zgodnie z uprawnieniami wg dyrektywy medycznej 93/42/EEC- potwierdzający mocowanie transportera do lawety ambulans</w:t>
      </w:r>
      <w:r>
        <w:rPr>
          <w:rFonts w:ascii="Georgia" w:hAnsi="Georgia" w:cs="Arial"/>
          <w:sz w:val="20"/>
          <w:szCs w:val="20"/>
        </w:rPr>
        <w:t>u zgodne z </w:t>
      </w:r>
      <w:r w:rsidRPr="009F5E86">
        <w:rPr>
          <w:rFonts w:ascii="Georgia" w:hAnsi="Georgia" w:cs="Arial"/>
          <w:sz w:val="20"/>
          <w:szCs w:val="20"/>
        </w:rPr>
        <w:t>wymogami PN EN 1789.</w:t>
      </w:r>
    </w:p>
    <w:p w:rsidR="00A00872" w:rsidRPr="004E4116" w:rsidRDefault="00A00872" w:rsidP="006427A3">
      <w:pPr>
        <w:pStyle w:val="Akapitzlist1"/>
        <w:numPr>
          <w:ilvl w:val="1"/>
          <w:numId w:val="43"/>
        </w:numPr>
        <w:shd w:val="clear" w:color="auto" w:fill="FFFFFF"/>
        <w:tabs>
          <w:tab w:val="clear" w:pos="360"/>
          <w:tab w:val="left" w:pos="567"/>
        </w:tabs>
        <w:suppressAutoHyphens w:val="0"/>
        <w:spacing w:line="360" w:lineRule="auto"/>
        <w:ind w:left="0" w:firstLine="0"/>
        <w:jc w:val="both"/>
        <w:textAlignment w:val="auto"/>
        <w:rPr>
          <w:rFonts w:ascii="Georgia" w:hAnsi="Georgia" w:cs="Arial"/>
          <w:sz w:val="20"/>
          <w:szCs w:val="20"/>
        </w:rPr>
      </w:pPr>
      <w:r w:rsidRPr="004E4116">
        <w:rPr>
          <w:rFonts w:ascii="Georgia" w:hAnsi="Georgia" w:cs="Arial"/>
          <w:sz w:val="20"/>
          <w:szCs w:val="20"/>
        </w:rPr>
        <w:t>Aktualne świadectwo homologacji dla pojazdu skompletowanego</w:t>
      </w:r>
    </w:p>
    <w:p w:rsidR="00A00872" w:rsidRPr="00DC495E" w:rsidRDefault="00A00872" w:rsidP="006427A3">
      <w:pPr>
        <w:pStyle w:val="Akapitzlist1"/>
        <w:numPr>
          <w:ilvl w:val="0"/>
          <w:numId w:val="43"/>
        </w:numPr>
        <w:tabs>
          <w:tab w:val="clear" w:pos="360"/>
          <w:tab w:val="num" w:pos="0"/>
          <w:tab w:val="left" w:pos="426"/>
        </w:tabs>
        <w:suppressAutoHyphens w:val="0"/>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Do wszystkich dokumentów sporządzonych w języku obcym zostaną dołączone ich tłumaczenia na język polski, poświadczone przez Wykonawcę.</w:t>
      </w:r>
    </w:p>
    <w:p w:rsidR="00A00872" w:rsidRPr="00DC495E" w:rsidRDefault="00A00872" w:rsidP="006427A3">
      <w:pPr>
        <w:pStyle w:val="Akapitzlist1"/>
        <w:numPr>
          <w:ilvl w:val="0"/>
          <w:numId w:val="43"/>
        </w:numPr>
        <w:tabs>
          <w:tab w:val="clear" w:pos="360"/>
          <w:tab w:val="left" w:pos="426"/>
          <w:tab w:val="num" w:pos="709"/>
        </w:tabs>
        <w:suppressAutoHyphens w:val="0"/>
        <w:spacing w:line="360" w:lineRule="auto"/>
        <w:ind w:left="709" w:hanging="709"/>
        <w:jc w:val="both"/>
        <w:textAlignment w:val="auto"/>
        <w:rPr>
          <w:rFonts w:ascii="Georgia" w:hAnsi="Georgia" w:cs="Georgia"/>
          <w:sz w:val="20"/>
          <w:szCs w:val="20"/>
        </w:rPr>
      </w:pPr>
      <w:r w:rsidRPr="00DC495E">
        <w:rPr>
          <w:rFonts w:ascii="Georgia" w:hAnsi="Georgia" w:cs="Georgia"/>
          <w:kern w:val="2"/>
          <w:sz w:val="20"/>
          <w:szCs w:val="20"/>
        </w:rPr>
        <w:t>W przypadku braku kart gwarancyjnych podstawę gwarancji stanowi faktura VAT i umowa.</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kern w:val="2"/>
          <w:sz w:val="20"/>
          <w:szCs w:val="20"/>
          <w:lang w:val="pl-PL"/>
        </w:rPr>
      </w:pPr>
      <w:r w:rsidRPr="00DC495E">
        <w:rPr>
          <w:rFonts w:ascii="Georgia" w:hAnsi="Georgia" w:cs="Georgia"/>
          <w:b w:val="0"/>
          <w:bCs w:val="0"/>
          <w:i w:val="0"/>
          <w:iCs w:val="0"/>
          <w:kern w:val="2"/>
          <w:sz w:val="20"/>
          <w:szCs w:val="20"/>
          <w:lang w:val="pl-PL"/>
        </w:rPr>
        <w:t>Dostawca zobowiązuje się do prawidłowego przygotowania ambulansu tj. zamontowania w nich zabudowy oraz innych urządzeń wchodzących w skład wyposażenia, zgodnie ze złożoną ofertą, o której mowa w § 1 niniejszej umowy.</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color w:val="auto"/>
          <w:kern w:val="2"/>
          <w:sz w:val="20"/>
          <w:szCs w:val="20"/>
          <w:lang w:val="pl-PL"/>
        </w:rPr>
      </w:pPr>
      <w:r w:rsidRPr="00DC495E">
        <w:rPr>
          <w:rFonts w:ascii="Georgia" w:hAnsi="Georgia" w:cs="Georgia"/>
          <w:b w:val="0"/>
          <w:bCs w:val="0"/>
          <w:i w:val="0"/>
          <w:iCs w:val="0"/>
          <w:kern w:val="2"/>
          <w:sz w:val="20"/>
          <w:szCs w:val="20"/>
          <w:lang w:val="pl-PL"/>
        </w:rPr>
        <w:t xml:space="preserve">Odbiór ambulansu wraz z wyposażeniem medycznym zostanie potwierdzony przez upoważnionych przedstawicieli obu stron protokołem odbioru, którego wzór stanowi załącznik nr </w:t>
      </w:r>
      <w:r>
        <w:rPr>
          <w:rFonts w:ascii="Georgia" w:hAnsi="Georgia" w:cs="Georgia"/>
          <w:b w:val="0"/>
          <w:bCs w:val="0"/>
          <w:i w:val="0"/>
          <w:iCs w:val="0"/>
          <w:kern w:val="2"/>
          <w:sz w:val="20"/>
          <w:szCs w:val="20"/>
          <w:lang w:val="pl-PL"/>
        </w:rPr>
        <w:t>3</w:t>
      </w:r>
      <w:r w:rsidRPr="00DC495E">
        <w:rPr>
          <w:rFonts w:ascii="Georgia" w:hAnsi="Georgia" w:cs="Georgia"/>
          <w:b w:val="0"/>
          <w:bCs w:val="0"/>
          <w:i w:val="0"/>
          <w:iCs w:val="0"/>
          <w:kern w:val="2"/>
          <w:sz w:val="20"/>
          <w:szCs w:val="20"/>
          <w:lang w:val="pl-PL"/>
        </w:rPr>
        <w:t xml:space="preserve"> do niniejszej umowy.</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kern w:val="2"/>
          <w:sz w:val="20"/>
          <w:szCs w:val="20"/>
          <w:lang w:val="pl-PL"/>
        </w:rPr>
      </w:pPr>
      <w:r w:rsidRPr="00DC495E">
        <w:rPr>
          <w:rFonts w:ascii="Georgia" w:hAnsi="Georgia" w:cs="Georgia"/>
          <w:b w:val="0"/>
          <w:bCs w:val="0"/>
          <w:i w:val="0"/>
          <w:iCs w:val="0"/>
          <w:kern w:val="2"/>
          <w:sz w:val="20"/>
          <w:szCs w:val="20"/>
          <w:lang w:val="pl-PL"/>
        </w:rPr>
        <w:t>Odbiór, o którym mowa w ust.6 obejmuje:</w:t>
      </w:r>
    </w:p>
    <w:p w:rsidR="00A00872" w:rsidRPr="00DC495E" w:rsidRDefault="00A00872" w:rsidP="006427A3">
      <w:pPr>
        <w:pStyle w:val="Textbody"/>
        <w:numPr>
          <w:ilvl w:val="1"/>
          <w:numId w:val="43"/>
        </w:numPr>
        <w:tabs>
          <w:tab w:val="clear" w:pos="360"/>
          <w:tab w:val="num" w:pos="0"/>
          <w:tab w:val="left" w:pos="426"/>
        </w:tabs>
        <w:spacing w:after="0" w:line="360" w:lineRule="auto"/>
        <w:ind w:left="0" w:firstLine="0"/>
        <w:jc w:val="both"/>
        <w:rPr>
          <w:rFonts w:ascii="Georgia" w:hAnsi="Georgia" w:cs="Georgia"/>
          <w:b w:val="0"/>
          <w:bCs w:val="0"/>
          <w:i w:val="0"/>
          <w:iCs w:val="0"/>
          <w:color w:val="auto"/>
          <w:kern w:val="2"/>
          <w:sz w:val="20"/>
          <w:szCs w:val="20"/>
          <w:lang w:val="pl-PL"/>
        </w:rPr>
      </w:pPr>
      <w:r w:rsidRPr="00DC495E">
        <w:rPr>
          <w:rFonts w:ascii="Georgia" w:hAnsi="Georgia" w:cs="Georgia"/>
          <w:b w:val="0"/>
          <w:bCs w:val="0"/>
          <w:i w:val="0"/>
          <w:iCs w:val="0"/>
          <w:kern w:val="2"/>
          <w:sz w:val="20"/>
          <w:szCs w:val="20"/>
          <w:lang w:val="pl-PL"/>
        </w:rPr>
        <w:t>dostawę oraz sprawdzenie poprawności działania wszystkich funkcji ambulansu wraz z wyposażeniem,</w:t>
      </w:r>
    </w:p>
    <w:p w:rsidR="00A00872" w:rsidRPr="00DC495E" w:rsidRDefault="00A00872" w:rsidP="006427A3">
      <w:pPr>
        <w:pStyle w:val="Textbody"/>
        <w:numPr>
          <w:ilvl w:val="1"/>
          <w:numId w:val="43"/>
        </w:numPr>
        <w:tabs>
          <w:tab w:val="clear" w:pos="360"/>
          <w:tab w:val="num" w:pos="0"/>
          <w:tab w:val="left" w:pos="426"/>
        </w:tabs>
        <w:spacing w:after="0" w:line="360" w:lineRule="auto"/>
        <w:ind w:left="0" w:firstLine="0"/>
        <w:jc w:val="both"/>
        <w:rPr>
          <w:rFonts w:ascii="Georgia" w:hAnsi="Georgia" w:cs="Georgia"/>
          <w:b w:val="0"/>
          <w:bCs w:val="0"/>
          <w:i w:val="0"/>
          <w:iCs w:val="0"/>
          <w:kern w:val="2"/>
          <w:sz w:val="20"/>
          <w:szCs w:val="20"/>
          <w:lang w:val="pl-PL"/>
        </w:rPr>
      </w:pPr>
      <w:r w:rsidRPr="00DC495E">
        <w:rPr>
          <w:rFonts w:ascii="Georgia" w:hAnsi="Georgia" w:cs="Georgia"/>
          <w:b w:val="0"/>
          <w:bCs w:val="0"/>
          <w:i w:val="0"/>
          <w:iCs w:val="0"/>
          <w:kern w:val="2"/>
          <w:sz w:val="20"/>
          <w:szCs w:val="20"/>
          <w:lang w:val="pl-PL"/>
        </w:rPr>
        <w:t>dołączenie dokumentów o których mowa w ust.2,</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color w:val="auto"/>
          <w:kern w:val="2"/>
          <w:sz w:val="20"/>
          <w:szCs w:val="20"/>
          <w:lang w:val="pl-PL"/>
        </w:rPr>
      </w:pPr>
      <w:r w:rsidRPr="00DC495E">
        <w:rPr>
          <w:rFonts w:ascii="Georgia" w:hAnsi="Georgia" w:cs="Georgia"/>
          <w:b w:val="0"/>
          <w:bCs w:val="0"/>
          <w:i w:val="0"/>
          <w:iCs w:val="0"/>
          <w:kern w:val="2"/>
          <w:sz w:val="20"/>
          <w:szCs w:val="20"/>
          <w:lang w:val="pl-PL"/>
        </w:rPr>
        <w:t>Niewykonanie przez Dostawcę jakiejkolwiek czynności określonej w ust. 7 będzie stanowić podstawę odmowy podpisania protokołu odbioru przez osoby upoważnione przez Zamawiającego.</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kern w:val="2"/>
          <w:sz w:val="20"/>
          <w:szCs w:val="20"/>
          <w:lang w:val="pl-PL"/>
        </w:rPr>
      </w:pPr>
      <w:r w:rsidRPr="00DC495E">
        <w:rPr>
          <w:rFonts w:ascii="Georgia" w:hAnsi="Georgia" w:cs="Georgia"/>
          <w:b w:val="0"/>
          <w:bCs w:val="0"/>
          <w:i w:val="0"/>
          <w:iCs w:val="0"/>
          <w:kern w:val="2"/>
          <w:sz w:val="20"/>
          <w:szCs w:val="20"/>
          <w:lang w:val="pl-PL"/>
        </w:rPr>
        <w:t>Dostawca zobowiązany jest do uzgodnienia z Zamawiającym dokładnej daty dostawy ambulansu.</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color w:val="auto"/>
          <w:kern w:val="2"/>
          <w:sz w:val="20"/>
          <w:szCs w:val="20"/>
          <w:lang w:val="pl-PL"/>
        </w:rPr>
      </w:pPr>
      <w:r w:rsidRPr="00DC495E">
        <w:rPr>
          <w:rFonts w:ascii="Georgia" w:hAnsi="Georgia" w:cs="Georgia"/>
          <w:b w:val="0"/>
          <w:bCs w:val="0"/>
          <w:i w:val="0"/>
          <w:iCs w:val="0"/>
          <w:kern w:val="2"/>
          <w:sz w:val="20"/>
          <w:szCs w:val="20"/>
          <w:lang w:val="pl-PL"/>
        </w:rPr>
        <w:t>Osobami odpowiedzialnymi za realizację niniejszej umowy są:</w:t>
      </w:r>
    </w:p>
    <w:p w:rsidR="00A00872" w:rsidRPr="00DC495E" w:rsidRDefault="00A00872" w:rsidP="006427A3">
      <w:pPr>
        <w:pStyle w:val="Textbody"/>
        <w:numPr>
          <w:ilvl w:val="1"/>
          <w:numId w:val="43"/>
        </w:numPr>
        <w:tabs>
          <w:tab w:val="clear" w:pos="360"/>
          <w:tab w:val="num" w:pos="0"/>
          <w:tab w:val="left" w:pos="426"/>
        </w:tabs>
        <w:spacing w:after="0" w:line="360" w:lineRule="auto"/>
        <w:ind w:left="0" w:firstLine="0"/>
        <w:jc w:val="both"/>
        <w:rPr>
          <w:rFonts w:ascii="Georgia" w:hAnsi="Georgia" w:cs="Georgia"/>
          <w:b w:val="0"/>
          <w:bCs w:val="0"/>
          <w:i w:val="0"/>
          <w:iCs w:val="0"/>
          <w:kern w:val="2"/>
          <w:sz w:val="20"/>
          <w:szCs w:val="20"/>
          <w:lang w:val="pl-PL"/>
        </w:rPr>
      </w:pPr>
      <w:r w:rsidRPr="00DC495E">
        <w:rPr>
          <w:rFonts w:ascii="Georgia" w:hAnsi="Georgia" w:cs="Georgia"/>
          <w:b w:val="0"/>
          <w:bCs w:val="0"/>
          <w:i w:val="0"/>
          <w:iCs w:val="0"/>
          <w:kern w:val="2"/>
          <w:sz w:val="20"/>
          <w:szCs w:val="20"/>
          <w:lang w:val="pl-PL"/>
        </w:rPr>
        <w:t xml:space="preserve">ze strony Zamawiającego Kierownik </w:t>
      </w:r>
      <w:r>
        <w:rPr>
          <w:rFonts w:ascii="Georgia" w:hAnsi="Georgia" w:cs="Georgia"/>
          <w:b w:val="0"/>
          <w:bCs w:val="0"/>
          <w:i w:val="0"/>
          <w:iCs w:val="0"/>
          <w:kern w:val="2"/>
          <w:sz w:val="20"/>
          <w:szCs w:val="20"/>
          <w:lang w:val="pl-PL"/>
        </w:rPr>
        <w:t xml:space="preserve">Działu Pomocy Doraźnej i Transportu Sanitarnego oraz </w:t>
      </w:r>
      <w:r w:rsidRPr="00DC495E">
        <w:rPr>
          <w:rFonts w:ascii="Georgia" w:hAnsi="Georgia" w:cs="Georgia"/>
          <w:b w:val="0"/>
          <w:bCs w:val="0"/>
          <w:i w:val="0"/>
          <w:iCs w:val="0"/>
          <w:kern w:val="2"/>
          <w:sz w:val="20"/>
          <w:szCs w:val="20"/>
          <w:lang w:val="pl-PL"/>
        </w:rPr>
        <w:t>Kierownik Działu Technicznego lub osoba przez nich upoważniona,</w:t>
      </w:r>
      <w:r>
        <w:rPr>
          <w:rFonts w:ascii="Georgia" w:hAnsi="Georgia" w:cs="Georgia"/>
          <w:b w:val="0"/>
          <w:bCs w:val="0"/>
          <w:i w:val="0"/>
          <w:iCs w:val="0"/>
          <w:kern w:val="2"/>
          <w:sz w:val="20"/>
          <w:szCs w:val="20"/>
          <w:lang w:val="pl-PL"/>
        </w:rPr>
        <w:t xml:space="preserve"> </w:t>
      </w:r>
    </w:p>
    <w:p w:rsidR="00A00872" w:rsidRPr="00DC495E" w:rsidRDefault="00A00872" w:rsidP="006427A3">
      <w:pPr>
        <w:pStyle w:val="Textbody"/>
        <w:numPr>
          <w:ilvl w:val="1"/>
          <w:numId w:val="43"/>
        </w:numPr>
        <w:tabs>
          <w:tab w:val="clear" w:pos="360"/>
          <w:tab w:val="num" w:pos="0"/>
          <w:tab w:val="left" w:pos="426"/>
        </w:tabs>
        <w:spacing w:after="0" w:line="360" w:lineRule="auto"/>
        <w:ind w:left="0" w:firstLine="0"/>
        <w:jc w:val="both"/>
        <w:rPr>
          <w:rFonts w:ascii="Georgia" w:hAnsi="Georgia" w:cs="Georgia"/>
          <w:b w:val="0"/>
          <w:bCs w:val="0"/>
          <w:i w:val="0"/>
          <w:iCs w:val="0"/>
          <w:sz w:val="20"/>
          <w:szCs w:val="20"/>
          <w:lang w:val="pl-PL"/>
        </w:rPr>
      </w:pPr>
      <w:r w:rsidRPr="00DC495E">
        <w:rPr>
          <w:rFonts w:ascii="Georgia" w:hAnsi="Georgia" w:cs="Georgia"/>
          <w:b w:val="0"/>
          <w:bCs w:val="0"/>
          <w:i w:val="0"/>
          <w:iCs w:val="0"/>
          <w:kern w:val="2"/>
          <w:sz w:val="20"/>
          <w:szCs w:val="20"/>
          <w:lang w:val="pl-PL"/>
        </w:rPr>
        <w:t>ze strony Dostawcy:………………………………… lub osoba przez niego upoważniona</w:t>
      </w:r>
    </w:p>
    <w:p w:rsidR="00A00872" w:rsidRPr="00A07FCB"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b w:val="0"/>
          <w:bCs w:val="0"/>
          <w:i w:val="0"/>
          <w:iCs w:val="0"/>
          <w:sz w:val="20"/>
          <w:szCs w:val="20"/>
          <w:lang w:val="pl-PL"/>
        </w:rPr>
      </w:pPr>
      <w:r w:rsidRPr="00DC495E">
        <w:rPr>
          <w:rFonts w:ascii="Georgia" w:hAnsi="Georgia" w:cs="Georgia"/>
          <w:b w:val="0"/>
          <w:bCs w:val="0"/>
          <w:i w:val="0"/>
          <w:iCs w:val="0"/>
          <w:sz w:val="20"/>
          <w:szCs w:val="20"/>
          <w:lang w:val="pl-PL"/>
        </w:rPr>
        <w:t>Dostawca zobow</w:t>
      </w:r>
      <w:r>
        <w:rPr>
          <w:rFonts w:ascii="Georgia" w:hAnsi="Georgia" w:cs="Georgia"/>
          <w:b w:val="0"/>
          <w:bCs w:val="0"/>
          <w:i w:val="0"/>
          <w:iCs w:val="0"/>
          <w:sz w:val="20"/>
          <w:szCs w:val="20"/>
          <w:lang w:val="pl-PL"/>
        </w:rPr>
        <w:t xml:space="preserve">iązuje się do udzielenia gwarancji:…………… miesiące na samochód bazowy, </w:t>
      </w:r>
      <w:r w:rsidRPr="00A07FCB">
        <w:rPr>
          <w:rFonts w:ascii="Georgia" w:hAnsi="Georgia"/>
          <w:b w:val="0"/>
          <w:i w:val="0"/>
          <w:sz w:val="20"/>
          <w:szCs w:val="20"/>
          <w:lang w:val="pl-PL"/>
        </w:rPr>
        <w:t>adaptacj</w:t>
      </w:r>
      <w:r w:rsidR="007F2218">
        <w:rPr>
          <w:rFonts w:ascii="Georgia" w:hAnsi="Georgia"/>
          <w:b w:val="0"/>
          <w:i w:val="0"/>
          <w:sz w:val="20"/>
          <w:szCs w:val="20"/>
          <w:lang w:val="pl-PL"/>
        </w:rPr>
        <w:t>e</w:t>
      </w:r>
      <w:r w:rsidRPr="00A07FCB">
        <w:rPr>
          <w:rFonts w:ascii="Georgia" w:hAnsi="Georgia"/>
          <w:b w:val="0"/>
          <w:i w:val="0"/>
          <w:sz w:val="20"/>
          <w:szCs w:val="20"/>
          <w:lang w:val="pl-PL"/>
        </w:rPr>
        <w:t>, sprzęt medyczn</w:t>
      </w:r>
      <w:r w:rsidR="00215FDD">
        <w:rPr>
          <w:rFonts w:ascii="Georgia" w:hAnsi="Georgia"/>
          <w:b w:val="0"/>
          <w:i w:val="0"/>
          <w:sz w:val="20"/>
          <w:szCs w:val="20"/>
          <w:lang w:val="pl-PL"/>
        </w:rPr>
        <w:t>y</w:t>
      </w:r>
      <w:r>
        <w:rPr>
          <w:rFonts w:ascii="Georgia" w:hAnsi="Georgia"/>
          <w:b w:val="0"/>
          <w:i w:val="0"/>
          <w:sz w:val="20"/>
          <w:szCs w:val="20"/>
          <w:lang w:val="pl-PL"/>
        </w:rPr>
        <w:t>.</w:t>
      </w:r>
    </w:p>
    <w:p w:rsidR="00A00872" w:rsidRPr="00DC495E" w:rsidRDefault="00A00872" w:rsidP="006427A3">
      <w:pPr>
        <w:pStyle w:val="Textbody"/>
        <w:numPr>
          <w:ilvl w:val="0"/>
          <w:numId w:val="43"/>
        </w:numPr>
        <w:tabs>
          <w:tab w:val="clear" w:pos="360"/>
          <w:tab w:val="num" w:pos="0"/>
          <w:tab w:val="left" w:pos="426"/>
        </w:tabs>
        <w:spacing w:after="0" w:line="360" w:lineRule="auto"/>
        <w:ind w:left="0" w:firstLine="0"/>
        <w:jc w:val="both"/>
        <w:rPr>
          <w:rFonts w:ascii="Georgia" w:hAnsi="Georgia" w:cs="Georgia"/>
          <w:i w:val="0"/>
          <w:iCs w:val="0"/>
          <w:sz w:val="20"/>
          <w:szCs w:val="20"/>
          <w:lang w:val="pl-PL"/>
        </w:rPr>
      </w:pPr>
      <w:r w:rsidRPr="00DC495E">
        <w:rPr>
          <w:rFonts w:ascii="Georgia" w:hAnsi="Georgia" w:cs="Georgia"/>
          <w:b w:val="0"/>
          <w:bCs w:val="0"/>
          <w:i w:val="0"/>
          <w:iCs w:val="0"/>
          <w:sz w:val="20"/>
          <w:szCs w:val="20"/>
          <w:lang w:val="pl-PL"/>
        </w:rPr>
        <w:t>Gwarancja, o której mowa w pkt 11 będzie obowiązywała na warunkach nie gorszych niż określone w Kodeksie cywilnym licząc od daty podpisania przez strony protokołu odbioru, zgodnie z przedłożonymi warunkami gwarancji, o których mowa w §2 ust 2 niniejszej umowy.</w:t>
      </w:r>
    </w:p>
    <w:p w:rsidR="00A00872" w:rsidRPr="00DC495E" w:rsidRDefault="00A00872" w:rsidP="00A00872">
      <w:pPr>
        <w:pStyle w:val="Normalny1"/>
        <w:spacing w:line="360" w:lineRule="auto"/>
        <w:jc w:val="center"/>
        <w:rPr>
          <w:rFonts w:cs="Times New Roman"/>
          <w:sz w:val="20"/>
          <w:szCs w:val="20"/>
        </w:rPr>
      </w:pPr>
      <w:r w:rsidRPr="00DC495E">
        <w:rPr>
          <w:b/>
          <w:bCs/>
          <w:sz w:val="20"/>
          <w:szCs w:val="20"/>
        </w:rPr>
        <w:t>§3 *</w:t>
      </w:r>
    </w:p>
    <w:p w:rsidR="00A00872" w:rsidRPr="00DC495E" w:rsidRDefault="00A00872" w:rsidP="006427A3">
      <w:pPr>
        <w:widowControl w:val="0"/>
        <w:numPr>
          <w:ilvl w:val="0"/>
          <w:numId w:val="51"/>
        </w:numPr>
        <w:tabs>
          <w:tab w:val="left" w:pos="426"/>
        </w:tabs>
        <w:spacing w:line="360" w:lineRule="auto"/>
        <w:jc w:val="both"/>
        <w:rPr>
          <w:rFonts w:ascii="Georgia" w:hAnsi="Georgia" w:cs="Georgia"/>
          <w:kern w:val="2"/>
          <w:sz w:val="20"/>
          <w:szCs w:val="20"/>
        </w:rPr>
      </w:pPr>
      <w:r w:rsidRPr="00DC495E">
        <w:rPr>
          <w:rFonts w:ascii="Georgia" w:hAnsi="Georgia" w:cs="Georgia"/>
          <w:sz w:val="20"/>
          <w:szCs w:val="20"/>
        </w:rPr>
        <w:t>Dostawca oświadcza, że powierzy Podwykonawcy wykonani</w:t>
      </w:r>
      <w:r>
        <w:rPr>
          <w:rFonts w:ascii="Georgia" w:hAnsi="Georgia" w:cs="Georgia"/>
          <w:sz w:val="20"/>
          <w:szCs w:val="20"/>
        </w:rPr>
        <w:t>e następującej części zamówienia:</w:t>
      </w:r>
      <w:r w:rsidRPr="00DC495E">
        <w:rPr>
          <w:rFonts w:ascii="Georgia" w:hAnsi="Georgia" w:cs="Georgia"/>
          <w:sz w:val="20"/>
          <w:szCs w:val="20"/>
        </w:rPr>
        <w:t>...................</w:t>
      </w:r>
    </w:p>
    <w:p w:rsidR="00A00872" w:rsidRPr="00DC495E" w:rsidRDefault="00A00872" w:rsidP="006427A3">
      <w:pPr>
        <w:widowControl w:val="0"/>
        <w:numPr>
          <w:ilvl w:val="0"/>
          <w:numId w:val="51"/>
        </w:numPr>
        <w:tabs>
          <w:tab w:val="left" w:pos="426"/>
        </w:tabs>
        <w:spacing w:line="360" w:lineRule="auto"/>
        <w:ind w:left="0" w:firstLine="0"/>
        <w:jc w:val="both"/>
        <w:rPr>
          <w:rFonts w:ascii="Georgia" w:hAnsi="Georgia" w:cs="Georgia"/>
          <w:kern w:val="2"/>
          <w:sz w:val="20"/>
          <w:szCs w:val="20"/>
        </w:rPr>
      </w:pPr>
      <w:r w:rsidRPr="00DC495E">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rsidR="00A00872" w:rsidRPr="00DC495E" w:rsidRDefault="00A00872" w:rsidP="00A00872">
      <w:pPr>
        <w:pStyle w:val="Normalny1"/>
        <w:spacing w:line="360" w:lineRule="auto"/>
        <w:jc w:val="both"/>
        <w:rPr>
          <w:rFonts w:cs="Times New Roman"/>
          <w:i/>
          <w:iCs/>
          <w:sz w:val="20"/>
          <w:szCs w:val="20"/>
        </w:rPr>
      </w:pPr>
      <w:r w:rsidRPr="00DC495E">
        <w:rPr>
          <w:i/>
          <w:iCs/>
          <w:sz w:val="20"/>
          <w:szCs w:val="20"/>
        </w:rPr>
        <w:t xml:space="preserve">* w przypadku zadeklarowania w ofercie, że Dostawca nie powierzy podwykonawcom żadnej części zamówienia </w:t>
      </w:r>
      <w:r w:rsidRPr="004F2465">
        <w:rPr>
          <w:i/>
          <w:iCs/>
          <w:sz w:val="20"/>
          <w:szCs w:val="20"/>
        </w:rPr>
        <w:lastRenderedPageBreak/>
        <w:t>§3</w:t>
      </w:r>
      <w:r>
        <w:rPr>
          <w:b/>
          <w:bCs/>
          <w:i/>
          <w:iCs/>
          <w:sz w:val="20"/>
          <w:szCs w:val="20"/>
        </w:rPr>
        <w:t>*</w:t>
      </w:r>
      <w:r w:rsidRPr="00DC495E">
        <w:rPr>
          <w:b/>
          <w:bCs/>
          <w:i/>
          <w:iCs/>
          <w:sz w:val="20"/>
          <w:szCs w:val="20"/>
        </w:rPr>
        <w:t xml:space="preserve"> </w:t>
      </w:r>
      <w:r w:rsidRPr="00DC495E">
        <w:rPr>
          <w:i/>
          <w:iCs/>
          <w:sz w:val="20"/>
          <w:szCs w:val="20"/>
        </w:rPr>
        <w:t>zostanie usunięty.</w:t>
      </w:r>
    </w:p>
    <w:p w:rsidR="00A00872" w:rsidRPr="004F2465"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4F2465">
        <w:rPr>
          <w:rFonts w:ascii="Georgia" w:hAnsi="Georgia" w:cs="Georgia"/>
          <w:bCs w:val="0"/>
          <w:i w:val="0"/>
          <w:kern w:val="2"/>
          <w:sz w:val="20"/>
          <w:szCs w:val="20"/>
        </w:rPr>
        <w:t>§ 3</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Dostawca odpowiada za jakość dostarczonego ambulansu wraz z wyposażeniem medycznym. Udziela Zamawiającemu gwarancji i rękojmi na przedmiot umowy.</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Dostawca gwarantuje, że dostarczony ambulans wraz z wyposażeniem medycznym będzie fabrycznie nowy niepochodzący z wystawy bądź ekspozycji.</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Dostawca oświadcza, że ambulans wraz z wyposażeniem medycznym będzie sprawny i gotowy do natychmiastowej eksploatacji.</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Dostawca oświadcza, że parametry techniczne ambulansu wraz z wyposażeniem medycznym są zgodne</w:t>
      </w:r>
      <w:r w:rsidRPr="004F2465">
        <w:rPr>
          <w:rFonts w:ascii="Georgia" w:hAnsi="Georgia" w:cs="Georgia"/>
          <w:b w:val="0"/>
          <w:i w:val="0"/>
          <w:kern w:val="2"/>
          <w:sz w:val="20"/>
          <w:szCs w:val="20"/>
        </w:rPr>
        <w:br/>
        <w:t>z ofertą, o której mowa w § 1 ust. 1 niniejszej umowy.</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sz w:val="20"/>
          <w:szCs w:val="20"/>
        </w:rPr>
        <w:t>Ambulans wraz z wyposażeniem medycznym objęty jest bezpłatnym serwisem przez okres trwania rękojmi</w:t>
      </w:r>
      <w:r w:rsidRPr="004F2465">
        <w:rPr>
          <w:rFonts w:ascii="Georgia" w:hAnsi="Georgia" w:cs="Georgia"/>
          <w:b w:val="0"/>
          <w:i w:val="0"/>
          <w:sz w:val="20"/>
          <w:szCs w:val="20"/>
        </w:rPr>
        <w:br/>
        <w:t>i gwarancji. Serwis obejmuje w szczególności:</w:t>
      </w:r>
    </w:p>
    <w:p w:rsidR="00A00872" w:rsidRPr="004F2465" w:rsidRDefault="00A00872" w:rsidP="006427A3">
      <w:pPr>
        <w:pStyle w:val="Tekstpodstawowy"/>
        <w:numPr>
          <w:ilvl w:val="1"/>
          <w:numId w:val="42"/>
        </w:numPr>
        <w:tabs>
          <w:tab w:val="left" w:pos="0"/>
        </w:tabs>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sz w:val="20"/>
          <w:szCs w:val="20"/>
        </w:rPr>
        <w:t xml:space="preserve">naprawę w przypadku awarii, (czas reakcji serwisu max 48 godzin </w:t>
      </w:r>
      <w:r w:rsidRPr="004F2465">
        <w:rPr>
          <w:rFonts w:ascii="Georgia" w:hAnsi="Georgia" w:cs="Georgia"/>
          <w:b w:val="0"/>
          <w:i w:val="0"/>
          <w:kern w:val="2"/>
          <w:sz w:val="20"/>
          <w:szCs w:val="20"/>
        </w:rPr>
        <w:t>licząc od momentu zgłoszenia przez Zamawiającego (faksem lub pisemnie).</w:t>
      </w:r>
    </w:p>
    <w:p w:rsidR="00A00872" w:rsidRPr="004F2465" w:rsidRDefault="00A00872" w:rsidP="006427A3">
      <w:pPr>
        <w:pStyle w:val="Tekstpodstawowy"/>
        <w:numPr>
          <w:ilvl w:val="1"/>
          <w:numId w:val="42"/>
        </w:numPr>
        <w:tabs>
          <w:tab w:val="left" w:pos="0"/>
        </w:tabs>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sz w:val="20"/>
          <w:szCs w:val="20"/>
        </w:rPr>
        <w:t>bezpłatną wymianę części zużywalnych oraz części podlegających wymianie z uwagi na zaistniałą awarię,</w:t>
      </w:r>
    </w:p>
    <w:p w:rsidR="00A00872" w:rsidRPr="004F2465" w:rsidRDefault="00A00872" w:rsidP="006427A3">
      <w:pPr>
        <w:pStyle w:val="Tekstpodstawowy"/>
        <w:numPr>
          <w:ilvl w:val="1"/>
          <w:numId w:val="42"/>
        </w:numPr>
        <w:tabs>
          <w:tab w:val="left" w:pos="0"/>
        </w:tabs>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sz w:val="20"/>
          <w:szCs w:val="20"/>
        </w:rPr>
        <w:t xml:space="preserve">przegląd i konserwację co najmniej 1 raz w roku lub zgodnie z wymaganiami producenta zakończonych wpisem do paszportu technicznego w okresie obowiązywania gwarancji i rękojmi, </w:t>
      </w:r>
    </w:p>
    <w:p w:rsidR="00A00872" w:rsidRPr="004F2465" w:rsidRDefault="00A00872" w:rsidP="006427A3">
      <w:pPr>
        <w:pStyle w:val="Tekstpodstawowy"/>
        <w:numPr>
          <w:ilvl w:val="1"/>
          <w:numId w:val="42"/>
        </w:numPr>
        <w:tabs>
          <w:tab w:val="left" w:pos="0"/>
        </w:tabs>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sz w:val="20"/>
          <w:szCs w:val="20"/>
        </w:rPr>
        <w:t>dodatkowy przegląd na koniec okresu gwarancji,</w:t>
      </w:r>
    </w:p>
    <w:p w:rsidR="00A00872" w:rsidRPr="004F2465" w:rsidRDefault="00A00872" w:rsidP="006427A3">
      <w:pPr>
        <w:pStyle w:val="Tekstpodstawowy"/>
        <w:numPr>
          <w:ilvl w:val="1"/>
          <w:numId w:val="42"/>
        </w:numPr>
        <w:tabs>
          <w:tab w:val="left" w:pos="0"/>
        </w:tabs>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sz w:val="20"/>
          <w:szCs w:val="20"/>
        </w:rPr>
        <w:t>konsultacje telefoniczne w czasie obowiązywania umowy, w razie zaistnienia potrzeby.</w:t>
      </w:r>
    </w:p>
    <w:p w:rsidR="00A00872" w:rsidRPr="004E4116"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E4116">
        <w:rPr>
          <w:rFonts w:ascii="Georgia" w:hAnsi="Georgia" w:cs="Georgia"/>
          <w:b w:val="0"/>
          <w:i w:val="0"/>
          <w:kern w:val="2"/>
          <w:sz w:val="20"/>
          <w:szCs w:val="20"/>
        </w:rPr>
        <w:t xml:space="preserve">Okres gwarancji i rękojmi dla przedmiotu zamówienia ulega przedłużeniu o czas jego naprawy. </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W przypadku trzykrotnej naprawy gwarancyjnej przedmiotu zamówienia Dostawca zobowiązany jest wymienić wadliwy element zamówienia na nowy.</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W przypadku uznania przez Dostawcę, że reklamacja jest nieuzasadniona Zamawiający może złożyć wniosek o przeprowadzenie ekspertyzy przez niezależnego rzeczoznawcę. Jeżeli reklamacja Zamawiającego okaże się uzasadniona, koszty związane z przeprowadzeniem ekspertyzy poniesie Dostawca.</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W przepadku napraw w okresie gwarancyjnym, która potrwa dłużej niż 5 dni, Dostawca zapewnia Zamawiającemu sprzęt zastępczy o parametrach nie gorszych od naprawianego.</w:t>
      </w:r>
    </w:p>
    <w:p w:rsidR="00A00872" w:rsidRPr="004F2465" w:rsidRDefault="00A00872" w:rsidP="006427A3">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 xml:space="preserve">Dostawca gwarantuje 10 letni okres pełnej obsługi pogwarancyjnej ambulansu wraz z wyposażeniem medycznym oraz zabezpieczenie na ten czas dostaw części zamiennych i materiałów zużywalnych. </w:t>
      </w:r>
    </w:p>
    <w:p w:rsidR="00C83062" w:rsidRPr="000B23F2" w:rsidRDefault="00A00872" w:rsidP="000B23F2">
      <w:pPr>
        <w:pStyle w:val="Tekstpodstawowy"/>
        <w:numPr>
          <w:ilvl w:val="1"/>
          <w:numId w:val="40"/>
        </w:numPr>
        <w:spacing w:after="0" w:line="360" w:lineRule="auto"/>
        <w:ind w:left="0" w:firstLine="0"/>
        <w:jc w:val="both"/>
        <w:textAlignment w:val="auto"/>
        <w:rPr>
          <w:rFonts w:ascii="Georgia" w:hAnsi="Georgia" w:cs="Georgia"/>
          <w:b w:val="0"/>
          <w:i w:val="0"/>
          <w:kern w:val="2"/>
          <w:sz w:val="20"/>
          <w:szCs w:val="20"/>
        </w:rPr>
      </w:pPr>
      <w:r w:rsidRPr="004F2465">
        <w:rPr>
          <w:rFonts w:ascii="Georgia" w:hAnsi="Georgia" w:cs="Georgia"/>
          <w:b w:val="0"/>
          <w:i w:val="0"/>
          <w:kern w:val="2"/>
          <w:sz w:val="20"/>
          <w:szCs w:val="20"/>
        </w:rPr>
        <w:t>Dostawca nie ponosi odpowiedzialności za uszkodzenie ambulansu, zabudowy lub wyposażenia spowodowane nieprzestrzeganiem przez pracowników Zamawiającego instrukcji obsługi.</w:t>
      </w:r>
    </w:p>
    <w:p w:rsidR="00A00872" w:rsidRPr="004F2465"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4F2465">
        <w:rPr>
          <w:rFonts w:ascii="Georgia" w:hAnsi="Georgia" w:cs="Georgia"/>
          <w:bCs w:val="0"/>
          <w:i w:val="0"/>
          <w:kern w:val="2"/>
          <w:sz w:val="20"/>
          <w:szCs w:val="20"/>
        </w:rPr>
        <w:t>§ 4</w:t>
      </w:r>
    </w:p>
    <w:p w:rsidR="00A00872" w:rsidRPr="00500A6F" w:rsidRDefault="00A00872" w:rsidP="006427A3">
      <w:pPr>
        <w:pStyle w:val="Tekstpodstawowy"/>
        <w:numPr>
          <w:ilvl w:val="0"/>
          <w:numId w:val="44"/>
        </w:numPr>
        <w:tabs>
          <w:tab w:val="clear" w:pos="360"/>
          <w:tab w:val="num" w:pos="0"/>
        </w:tabs>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cs="Georgia"/>
          <w:b w:val="0"/>
          <w:i w:val="0"/>
          <w:kern w:val="2"/>
          <w:sz w:val="20"/>
          <w:szCs w:val="20"/>
        </w:rPr>
        <w:t>Dostawca zapłaci Zamawiającemu karę umowną w następujących przypadkach:</w:t>
      </w:r>
    </w:p>
    <w:p w:rsidR="00500A6F" w:rsidRPr="00500A6F" w:rsidRDefault="00A00872" w:rsidP="00500A6F">
      <w:pPr>
        <w:pStyle w:val="Tekstpodstawowy"/>
        <w:numPr>
          <w:ilvl w:val="1"/>
          <w:numId w:val="47"/>
        </w:numPr>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cs="Georgia"/>
          <w:b w:val="0"/>
          <w:i w:val="0"/>
          <w:kern w:val="2"/>
          <w:sz w:val="20"/>
          <w:szCs w:val="20"/>
        </w:rPr>
        <w:t>za nieterminowe wykonanie czynności o których mowa w § 2 ust.1 oraz w § 2 ust.2 niniejszej umowy,</w:t>
      </w:r>
      <w:r w:rsidRPr="00500A6F">
        <w:rPr>
          <w:rFonts w:ascii="Georgia" w:hAnsi="Georgia" w:cs="Georgia"/>
          <w:b w:val="0"/>
          <w:i w:val="0"/>
          <w:kern w:val="2"/>
          <w:sz w:val="20"/>
          <w:szCs w:val="20"/>
        </w:rPr>
        <w:br/>
        <w:t>w wysokości 0,2 % wynagrodzenia umownego brutto za każdy dzień opóźnienia,</w:t>
      </w:r>
    </w:p>
    <w:p w:rsidR="00500A6F" w:rsidRPr="00500A6F" w:rsidRDefault="00A00872" w:rsidP="00500A6F">
      <w:pPr>
        <w:pStyle w:val="Tekstpodstawowy"/>
        <w:numPr>
          <w:ilvl w:val="1"/>
          <w:numId w:val="47"/>
        </w:numPr>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b w:val="0"/>
          <w:i w:val="0"/>
          <w:sz w:val="20"/>
          <w:szCs w:val="20"/>
        </w:rPr>
        <w:t>za opóźnienia w wykonywaniu przeglądów o których mowa w § 3 ust 5 pkt. 5.3 i 5.4. w wysokości 0,5% wynagrodzenia brutto określonego w § 6 ust. 1. za każdy dzień opóźnienia,</w:t>
      </w:r>
    </w:p>
    <w:p w:rsidR="00500A6F" w:rsidRPr="00500A6F" w:rsidRDefault="00A00872" w:rsidP="004F2465">
      <w:pPr>
        <w:pStyle w:val="Tekstpodstawowy"/>
        <w:numPr>
          <w:ilvl w:val="1"/>
          <w:numId w:val="47"/>
        </w:numPr>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b w:val="0"/>
          <w:i w:val="0"/>
          <w:sz w:val="20"/>
          <w:szCs w:val="20"/>
        </w:rPr>
        <w:t>za opóźnienie w reakcji serwisu, w wysokości 0,5% wynagrodzenia brutto określonego w § 6 ust. 1, za każdą godzinę opóźnienia, liczonego od upływu terminu o którym mowa w § 3 ust 5 pkt 5.1.,</w:t>
      </w:r>
    </w:p>
    <w:p w:rsidR="00A00872" w:rsidRPr="00500A6F" w:rsidRDefault="00A00872" w:rsidP="004F2465">
      <w:pPr>
        <w:pStyle w:val="Tekstpodstawowy"/>
        <w:numPr>
          <w:ilvl w:val="1"/>
          <w:numId w:val="47"/>
        </w:numPr>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cs="Georgia"/>
          <w:b w:val="0"/>
          <w:i w:val="0"/>
          <w:kern w:val="2"/>
          <w:sz w:val="20"/>
          <w:szCs w:val="20"/>
        </w:rPr>
        <w:lastRenderedPageBreak/>
        <w:t>za odstąpienie od umowy z przyczyn zależnych od Dostawcy w wysokości 10% wynagrodzenia umownego brutto.</w:t>
      </w:r>
    </w:p>
    <w:p w:rsidR="00A00872" w:rsidRPr="00500A6F" w:rsidRDefault="00A00872" w:rsidP="006427A3">
      <w:pPr>
        <w:pStyle w:val="Tekstpodstawowy"/>
        <w:numPr>
          <w:ilvl w:val="0"/>
          <w:numId w:val="44"/>
        </w:numPr>
        <w:tabs>
          <w:tab w:val="clear" w:pos="360"/>
          <w:tab w:val="num" w:pos="0"/>
        </w:tabs>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cs="Georgia"/>
          <w:b w:val="0"/>
          <w:i w:val="0"/>
          <w:sz w:val="20"/>
          <w:szCs w:val="20"/>
        </w:rPr>
        <w:t>W przypadku, gdy kara nie pokrywa poniesionej szkody Zamawiający może dochodzić odszkodowania uzupełniającego na zasadach ogólnych</w:t>
      </w:r>
      <w:r w:rsidRPr="00500A6F">
        <w:rPr>
          <w:rFonts w:ascii="Georgia" w:hAnsi="Georgia" w:cs="Georgia"/>
          <w:b w:val="0"/>
          <w:i w:val="0"/>
          <w:kern w:val="2"/>
          <w:sz w:val="20"/>
          <w:szCs w:val="20"/>
        </w:rPr>
        <w:t>.</w:t>
      </w:r>
    </w:p>
    <w:p w:rsidR="00A00872" w:rsidRPr="00500A6F" w:rsidRDefault="00A00872" w:rsidP="006427A3">
      <w:pPr>
        <w:pStyle w:val="Tekstpodstawowy"/>
        <w:numPr>
          <w:ilvl w:val="0"/>
          <w:numId w:val="44"/>
        </w:numPr>
        <w:tabs>
          <w:tab w:val="clear" w:pos="360"/>
          <w:tab w:val="num" w:pos="0"/>
        </w:tabs>
        <w:spacing w:after="0" w:line="360" w:lineRule="auto"/>
        <w:ind w:left="0" w:firstLine="0"/>
        <w:jc w:val="both"/>
        <w:textAlignment w:val="auto"/>
        <w:rPr>
          <w:rFonts w:ascii="Georgia" w:hAnsi="Georgia" w:cs="Georgia"/>
          <w:b w:val="0"/>
          <w:i w:val="0"/>
          <w:kern w:val="2"/>
          <w:sz w:val="20"/>
          <w:szCs w:val="20"/>
        </w:rPr>
      </w:pPr>
      <w:r w:rsidRPr="00500A6F">
        <w:rPr>
          <w:rFonts w:ascii="Georgia" w:hAnsi="Georgia" w:cs="Georgia"/>
          <w:b w:val="0"/>
          <w:i w:val="0"/>
          <w:kern w:val="2"/>
          <w:sz w:val="20"/>
          <w:szCs w:val="20"/>
        </w:rPr>
        <w:t>Zamawiający upoważniony jest do potrącania kar umownych przewidzianych w niniejszej umowie z wynagrodzenia Dostawcy, po uprzednim wezwaniu go do zapłacenia kary.</w:t>
      </w:r>
    </w:p>
    <w:p w:rsidR="00A00872" w:rsidRPr="004F2465"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4F2465">
        <w:rPr>
          <w:rFonts w:ascii="Georgia" w:hAnsi="Georgia" w:cs="Georgia"/>
          <w:bCs w:val="0"/>
          <w:i w:val="0"/>
          <w:kern w:val="2"/>
          <w:sz w:val="20"/>
          <w:szCs w:val="20"/>
        </w:rPr>
        <w:t>§ 5</w:t>
      </w:r>
    </w:p>
    <w:p w:rsidR="00A00872" w:rsidRPr="00DC495E" w:rsidRDefault="00A00872" w:rsidP="006427A3">
      <w:pPr>
        <w:widowControl w:val="0"/>
        <w:numPr>
          <w:ilvl w:val="0"/>
          <w:numId w:val="48"/>
        </w:numPr>
        <w:tabs>
          <w:tab w:val="left" w:pos="426"/>
        </w:tabs>
        <w:spacing w:line="360" w:lineRule="auto"/>
        <w:ind w:left="0" w:firstLine="0"/>
        <w:jc w:val="both"/>
        <w:textAlignment w:val="auto"/>
        <w:rPr>
          <w:rFonts w:ascii="Georgia" w:hAnsi="Georgia"/>
          <w:b/>
          <w:bCs/>
          <w:i/>
          <w:iCs/>
          <w:sz w:val="20"/>
          <w:szCs w:val="20"/>
        </w:rPr>
      </w:pPr>
      <w:r w:rsidRPr="00DC495E">
        <w:rPr>
          <w:rFonts w:ascii="Georgia" w:hAnsi="Georgia" w:cs="Georgia"/>
          <w:sz w:val="20"/>
          <w:szCs w:val="20"/>
        </w:rPr>
        <w:t>Zamawiający ma prawo do odstąpienia od umowy w przypadku:</w:t>
      </w:r>
    </w:p>
    <w:p w:rsidR="00A00872" w:rsidRPr="00B7091A" w:rsidRDefault="00A00872" w:rsidP="006427A3">
      <w:pPr>
        <w:pStyle w:val="Akapitzlist14"/>
        <w:widowControl w:val="0"/>
        <w:numPr>
          <w:ilvl w:val="1"/>
          <w:numId w:val="50"/>
        </w:numPr>
        <w:tabs>
          <w:tab w:val="left" w:pos="426"/>
          <w:tab w:val="left" w:pos="709"/>
        </w:tabs>
        <w:spacing w:line="360" w:lineRule="auto"/>
        <w:ind w:left="0" w:firstLine="0"/>
        <w:jc w:val="both"/>
        <w:textAlignment w:val="auto"/>
        <w:rPr>
          <w:rFonts w:ascii="Georgia" w:hAnsi="Georgia"/>
          <w:b/>
          <w:bCs/>
          <w:i/>
          <w:iCs/>
          <w:sz w:val="20"/>
          <w:szCs w:val="20"/>
        </w:rPr>
      </w:pPr>
      <w:r w:rsidRPr="00B7091A">
        <w:rPr>
          <w:rFonts w:ascii="Georgia" w:hAnsi="Georgia" w:cs="Georgia"/>
          <w:sz w:val="20"/>
          <w:szCs w:val="20"/>
        </w:rPr>
        <w:t xml:space="preserve">niezrealizowania dostawy Ambulansu w terminie </w:t>
      </w:r>
      <w:r w:rsidR="009A3ED9" w:rsidRPr="009A3ED9">
        <w:rPr>
          <w:rFonts w:ascii="Georgia" w:hAnsi="Georgia" w:cs="Georgia"/>
          <w:bCs/>
          <w:sz w:val="20"/>
          <w:szCs w:val="20"/>
        </w:rPr>
        <w:t xml:space="preserve">określonym w </w:t>
      </w:r>
      <w:r w:rsidR="009A3ED9" w:rsidRPr="009A3ED9">
        <w:rPr>
          <w:rFonts w:ascii="Georgia" w:hAnsi="Georgia" w:cs="Georgia"/>
          <w:bCs/>
          <w:kern w:val="2"/>
          <w:sz w:val="20"/>
          <w:szCs w:val="20"/>
        </w:rPr>
        <w:t>§ 2 ust 1.</w:t>
      </w:r>
    </w:p>
    <w:p w:rsidR="00A00872" w:rsidRPr="00DC495E" w:rsidRDefault="00A00872" w:rsidP="006427A3">
      <w:pPr>
        <w:pStyle w:val="Akapitzlist14"/>
        <w:widowControl w:val="0"/>
        <w:numPr>
          <w:ilvl w:val="1"/>
          <w:numId w:val="50"/>
        </w:numPr>
        <w:tabs>
          <w:tab w:val="left" w:pos="426"/>
        </w:tabs>
        <w:spacing w:line="360" w:lineRule="auto"/>
        <w:ind w:left="0" w:firstLine="0"/>
        <w:jc w:val="both"/>
        <w:textAlignment w:val="auto"/>
        <w:rPr>
          <w:rFonts w:ascii="Georgia" w:hAnsi="Georgia"/>
          <w:b/>
          <w:bCs/>
          <w:i/>
          <w:iCs/>
          <w:sz w:val="20"/>
          <w:szCs w:val="20"/>
        </w:rPr>
      </w:pPr>
      <w:r w:rsidRPr="00DC495E">
        <w:rPr>
          <w:rFonts w:ascii="Georgia" w:hAnsi="Georgia" w:cs="Georgia"/>
          <w:sz w:val="20"/>
          <w:szCs w:val="20"/>
        </w:rPr>
        <w:t>zmiany cen z wyjątkiem sytuacji przewidzianej w § 6 ust. 3.</w:t>
      </w:r>
    </w:p>
    <w:p w:rsidR="00A00872" w:rsidRPr="00DC495E" w:rsidRDefault="00A00872" w:rsidP="006427A3">
      <w:pPr>
        <w:pStyle w:val="Akapitzlist14"/>
        <w:widowControl w:val="0"/>
        <w:numPr>
          <w:ilvl w:val="1"/>
          <w:numId w:val="50"/>
        </w:numPr>
        <w:tabs>
          <w:tab w:val="left" w:pos="426"/>
        </w:tabs>
        <w:spacing w:line="360" w:lineRule="auto"/>
        <w:ind w:left="0" w:firstLine="0"/>
        <w:jc w:val="both"/>
        <w:textAlignment w:val="auto"/>
        <w:rPr>
          <w:rFonts w:ascii="Georgia" w:hAnsi="Georgia"/>
          <w:b/>
          <w:bCs/>
          <w:i/>
          <w:iCs/>
          <w:sz w:val="20"/>
          <w:szCs w:val="20"/>
        </w:rPr>
      </w:pPr>
      <w:r w:rsidRPr="00DC495E">
        <w:rPr>
          <w:rFonts w:ascii="Georgia" w:hAnsi="Georgia" w:cs="Georgia"/>
          <w:color w:val="000000"/>
          <w:sz w:val="20"/>
          <w:szCs w:val="20"/>
        </w:rPr>
        <w:t>istotnej zmiany okoliczności powodujących, że wykonanie umowy nie leży w interesie publicznym, czego nie można było przewidzieć w chwili zawarcia umowy. Odstąpienie od umowy w tym wypadku może nastąpić</w:t>
      </w:r>
      <w:r w:rsidRPr="00DC495E">
        <w:rPr>
          <w:rFonts w:ascii="Georgia" w:hAnsi="Georgia" w:cs="Georgia"/>
          <w:color w:val="000000"/>
          <w:sz w:val="20"/>
          <w:szCs w:val="20"/>
        </w:rPr>
        <w:br/>
        <w:t>w trybie  i na zasadach określonych w art. 145 ustawy Prawo zamówień publicznych.</w:t>
      </w:r>
    </w:p>
    <w:p w:rsidR="00A00872" w:rsidRPr="004F2465" w:rsidRDefault="00A00872" w:rsidP="006427A3">
      <w:pPr>
        <w:pStyle w:val="Tekstpodstawowy"/>
        <w:numPr>
          <w:ilvl w:val="0"/>
          <w:numId w:val="49"/>
        </w:numPr>
        <w:tabs>
          <w:tab w:val="num" w:pos="0"/>
          <w:tab w:val="left" w:pos="426"/>
        </w:tabs>
        <w:spacing w:after="0" w:line="360" w:lineRule="auto"/>
        <w:ind w:left="0" w:firstLine="0"/>
        <w:jc w:val="both"/>
        <w:textAlignment w:val="auto"/>
        <w:rPr>
          <w:rFonts w:ascii="Georgia" w:hAnsi="Georgia" w:cs="Georgia"/>
          <w:b w:val="0"/>
          <w:i w:val="0"/>
          <w:sz w:val="20"/>
          <w:szCs w:val="20"/>
        </w:rPr>
      </w:pPr>
      <w:r w:rsidRPr="004F2465">
        <w:rPr>
          <w:rFonts w:ascii="Georgia" w:hAnsi="Georgia" w:cs="Georgia"/>
          <w:b w:val="0"/>
          <w:i w:val="0"/>
          <w:sz w:val="20"/>
          <w:szCs w:val="20"/>
        </w:rPr>
        <w:t>Odstąpienie od umowy, o którym mowa w ust 1.1, 1.2, powinno być zrealizowane w ciągu 14 dni od daty zaistnienia zdarzeń stanowiących podstawy do odstąpienia od umowy.</w:t>
      </w:r>
    </w:p>
    <w:p w:rsidR="00A00872" w:rsidRPr="004F2465" w:rsidRDefault="00A00872" w:rsidP="006427A3">
      <w:pPr>
        <w:pStyle w:val="Tekstpodstawowy"/>
        <w:numPr>
          <w:ilvl w:val="0"/>
          <w:numId w:val="49"/>
        </w:numPr>
        <w:tabs>
          <w:tab w:val="num" w:pos="0"/>
          <w:tab w:val="left" w:pos="426"/>
        </w:tabs>
        <w:spacing w:after="0" w:line="360" w:lineRule="auto"/>
        <w:ind w:left="0" w:firstLine="0"/>
        <w:jc w:val="both"/>
        <w:textAlignment w:val="auto"/>
        <w:rPr>
          <w:rFonts w:ascii="Georgia" w:hAnsi="Georgia" w:cs="Georgia"/>
          <w:b w:val="0"/>
          <w:i w:val="0"/>
          <w:sz w:val="20"/>
          <w:szCs w:val="20"/>
        </w:rPr>
      </w:pPr>
      <w:r w:rsidRPr="004F2465">
        <w:rPr>
          <w:rFonts w:ascii="Georgia" w:hAnsi="Georgia" w:cs="Georgia"/>
          <w:b w:val="0"/>
          <w:i w:val="0"/>
          <w:sz w:val="20"/>
          <w:szCs w:val="20"/>
        </w:rPr>
        <w:t>Zamawiającemu przysługuje prawo wypowiedzenia umowy ze skutkiem natychmiastowym i naliczenie kar umownych w wysokości 10% kwoty brutto przedmiotu umowy, jeżeli w terminie 3 dni od zmiany lub rezygnacji podwykonawcy, na którego zasoby Wykonawca się powoływał nie wykaże, że nowy podwykonawca lub sam Wykonawca spełnia wymagania stawiane w trakcie postępowania o udzielenie zamówienia.*</w:t>
      </w:r>
    </w:p>
    <w:p w:rsidR="00A00872" w:rsidRPr="00D36C57" w:rsidRDefault="00A00872" w:rsidP="00A00872">
      <w:pPr>
        <w:pStyle w:val="Normalny1"/>
        <w:tabs>
          <w:tab w:val="left" w:pos="0"/>
          <w:tab w:val="left" w:pos="426"/>
        </w:tabs>
        <w:spacing w:line="360" w:lineRule="auto"/>
        <w:jc w:val="both"/>
        <w:rPr>
          <w:rFonts w:cs="Times New Roman"/>
          <w:i/>
          <w:sz w:val="18"/>
          <w:szCs w:val="18"/>
        </w:rPr>
      </w:pPr>
      <w:r w:rsidRPr="00D36C57">
        <w:rPr>
          <w:i/>
          <w:iCs/>
          <w:sz w:val="18"/>
          <w:szCs w:val="18"/>
        </w:rPr>
        <w:t>*) zapis dotyczy umowy realizowanej przez Podwykonawcę (w przypadku zadeklarowania w ofercie)</w:t>
      </w:r>
    </w:p>
    <w:p w:rsidR="00A00872" w:rsidRPr="00F96659"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F96659">
        <w:rPr>
          <w:rFonts w:ascii="Georgia" w:hAnsi="Georgia" w:cs="Georgia"/>
          <w:bCs w:val="0"/>
          <w:i w:val="0"/>
          <w:kern w:val="2"/>
          <w:sz w:val="20"/>
          <w:szCs w:val="20"/>
        </w:rPr>
        <w:t>§ 6</w:t>
      </w:r>
    </w:p>
    <w:p w:rsidR="00A00872" w:rsidRPr="00DC495E" w:rsidRDefault="00A00872" w:rsidP="006427A3">
      <w:pPr>
        <w:pStyle w:val="Akapitzlist1"/>
        <w:widowControl w:val="0"/>
        <w:numPr>
          <w:ilvl w:val="0"/>
          <w:numId w:val="45"/>
        </w:numPr>
        <w:spacing w:line="360" w:lineRule="auto"/>
        <w:ind w:left="0" w:firstLine="0"/>
        <w:jc w:val="both"/>
        <w:textAlignment w:val="auto"/>
        <w:rPr>
          <w:rFonts w:ascii="Georgia" w:hAnsi="Georgia" w:cs="Georgia"/>
          <w:sz w:val="20"/>
          <w:szCs w:val="20"/>
        </w:rPr>
      </w:pPr>
      <w:r w:rsidRPr="00DC495E">
        <w:rPr>
          <w:rFonts w:ascii="Georgia" w:hAnsi="Georgia" w:cs="Georgia"/>
          <w:kern w:val="2"/>
          <w:sz w:val="20"/>
          <w:szCs w:val="20"/>
        </w:rPr>
        <w:t xml:space="preserve">Wartość przedmiotu umowy określa się na podstawie złożonej oferty na kwotę................ zł netto, ................. zł brutto, (słownie brutto ..................................../100) </w:t>
      </w:r>
      <w:r w:rsidRPr="00DC495E">
        <w:rPr>
          <w:rFonts w:ascii="Georgia" w:hAnsi="Georgia" w:cs="Georgia"/>
          <w:sz w:val="20"/>
          <w:szCs w:val="20"/>
        </w:rPr>
        <w:t>w tym:</w:t>
      </w:r>
    </w:p>
    <w:p w:rsidR="00A00872" w:rsidRPr="00DC495E" w:rsidRDefault="00A00872" w:rsidP="006427A3">
      <w:pPr>
        <w:pStyle w:val="Akapitzlist1"/>
        <w:widowControl w:val="0"/>
        <w:numPr>
          <w:ilvl w:val="1"/>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wartość ambulansu: netto: …………….., brutto: ……………………..</w:t>
      </w:r>
    </w:p>
    <w:p w:rsidR="00A00872" w:rsidRPr="00DC495E" w:rsidRDefault="00A00872" w:rsidP="006427A3">
      <w:pPr>
        <w:pStyle w:val="Akapitzlist1"/>
        <w:widowControl w:val="0"/>
        <w:numPr>
          <w:ilvl w:val="1"/>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wartość sprzętu medycznego: netto ………………, brutto: ……………………</w:t>
      </w:r>
    </w:p>
    <w:p w:rsidR="00A00872" w:rsidRPr="00DC495E" w:rsidRDefault="00A00872" w:rsidP="006427A3">
      <w:pPr>
        <w:pStyle w:val="Akapitzlist1"/>
        <w:widowControl w:val="0"/>
        <w:numPr>
          <w:ilvl w:val="0"/>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 xml:space="preserve">Rozliczenia między Zamawiającym a </w:t>
      </w:r>
      <w:r w:rsidR="00535BB6" w:rsidRPr="00535BB6">
        <w:rPr>
          <w:rFonts w:ascii="Georgia" w:hAnsi="Georgia" w:cs="Georgia"/>
          <w:sz w:val="20"/>
          <w:szCs w:val="20"/>
        </w:rPr>
        <w:t>Dost</w:t>
      </w:r>
      <w:r w:rsidRPr="00535BB6">
        <w:rPr>
          <w:rFonts w:ascii="Georgia" w:hAnsi="Georgia" w:cs="Georgia"/>
          <w:sz w:val="20"/>
          <w:szCs w:val="20"/>
        </w:rPr>
        <w:t>awcą</w:t>
      </w:r>
      <w:r w:rsidRPr="00DC495E">
        <w:rPr>
          <w:rFonts w:ascii="Georgia" w:hAnsi="Georgia" w:cs="Georgia"/>
          <w:sz w:val="20"/>
          <w:szCs w:val="20"/>
        </w:rPr>
        <w:t xml:space="preserve"> mogą być prowadzone tylko w złotych polskich.</w:t>
      </w:r>
    </w:p>
    <w:p w:rsidR="00A00872" w:rsidRPr="00DC495E" w:rsidRDefault="00A00872" w:rsidP="006427A3">
      <w:pPr>
        <w:pStyle w:val="Akapitzlist1"/>
        <w:widowControl w:val="0"/>
        <w:numPr>
          <w:ilvl w:val="0"/>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Dopuszcza się zmianę cen przedmiotu umowy jedynie w przypadku zmiany obowiązującej stawki VAT.</w:t>
      </w:r>
    </w:p>
    <w:p w:rsidR="00A00872" w:rsidRPr="00DC495E" w:rsidRDefault="00A00872" w:rsidP="006427A3">
      <w:pPr>
        <w:pStyle w:val="Akapitzlist1"/>
        <w:widowControl w:val="0"/>
        <w:numPr>
          <w:ilvl w:val="0"/>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Zmiana stawki podatku VAT następuje z mocy prawa, przy czym cena jednostkowa netto nie ulega zmianie.</w:t>
      </w:r>
    </w:p>
    <w:p w:rsidR="00A00872" w:rsidRPr="00DC495E" w:rsidRDefault="00A00872" w:rsidP="006427A3">
      <w:pPr>
        <w:pStyle w:val="Akapitzlist1"/>
        <w:widowControl w:val="0"/>
        <w:numPr>
          <w:ilvl w:val="0"/>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Należność za dostarczony ambulans wraz z wyposażeniem będzie płatna przelewem w ciągu 60 dni od daty dostarczenia</w:t>
      </w:r>
      <w:r>
        <w:rPr>
          <w:rFonts w:ascii="Georgia" w:hAnsi="Georgia" w:cs="Georgia"/>
          <w:sz w:val="20"/>
          <w:szCs w:val="20"/>
        </w:rPr>
        <w:t xml:space="preserve"> faktury VAT do siedziby Zamawiającego w formie przelewu.</w:t>
      </w:r>
    </w:p>
    <w:p w:rsidR="00A00872" w:rsidRPr="00DC495E" w:rsidRDefault="00A00872" w:rsidP="006427A3">
      <w:pPr>
        <w:pStyle w:val="Akapitzlist1"/>
        <w:widowControl w:val="0"/>
        <w:numPr>
          <w:ilvl w:val="0"/>
          <w:numId w:val="45"/>
        </w:numPr>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Dostawca ma prawo naliczania odsetek ustawowych w przypadku zwłoki z zapłatą należności wynikających z niniejszej umowy</w:t>
      </w:r>
      <w:r>
        <w:rPr>
          <w:rFonts w:ascii="Georgia" w:hAnsi="Georgia" w:cs="Georgia"/>
          <w:sz w:val="20"/>
          <w:szCs w:val="20"/>
        </w:rPr>
        <w:t>.</w:t>
      </w:r>
    </w:p>
    <w:p w:rsidR="00A00872" w:rsidRPr="00DC495E" w:rsidRDefault="00A00872" w:rsidP="006427A3">
      <w:pPr>
        <w:numPr>
          <w:ilvl w:val="0"/>
          <w:numId w:val="45"/>
        </w:numPr>
        <w:tabs>
          <w:tab w:val="left" w:pos="720"/>
        </w:tabs>
        <w:spacing w:line="360" w:lineRule="auto"/>
        <w:ind w:left="0" w:firstLine="0"/>
        <w:jc w:val="both"/>
        <w:textAlignment w:val="auto"/>
        <w:rPr>
          <w:rFonts w:ascii="Georgia" w:hAnsi="Georgia" w:cs="Georgia"/>
          <w:sz w:val="20"/>
          <w:szCs w:val="20"/>
        </w:rPr>
      </w:pPr>
      <w:r w:rsidRPr="00DC495E">
        <w:rPr>
          <w:rFonts w:ascii="Georgia" w:hAnsi="Georgia"/>
          <w:sz w:val="20"/>
          <w:szCs w:val="20"/>
          <w:lang w:eastAsia="en-US"/>
        </w:rPr>
        <w:t>Należność z tytułu faktur będzie płatna przez Zamawiającego przelewem na konto</w:t>
      </w:r>
      <w:r w:rsidRPr="00DC495E">
        <w:rPr>
          <w:rFonts w:ascii="Georgia" w:hAnsi="Georgia" w:cs="Georgia"/>
          <w:sz w:val="20"/>
          <w:szCs w:val="20"/>
        </w:rPr>
        <w:t xml:space="preserve"> </w:t>
      </w:r>
      <w:r w:rsidRPr="00DC495E">
        <w:rPr>
          <w:rFonts w:ascii="Georgia" w:hAnsi="Georgia"/>
          <w:sz w:val="20"/>
          <w:szCs w:val="20"/>
          <w:lang w:eastAsia="en-US"/>
        </w:rPr>
        <w:t>Dostawcy nr……………………………………………………………………………………………………………. .</w:t>
      </w:r>
      <w:r w:rsidRPr="00DC495E">
        <w:rPr>
          <w:rFonts w:ascii="Georgia" w:hAnsi="Georgia" w:cs="Georgia"/>
          <w:sz w:val="20"/>
          <w:szCs w:val="20"/>
        </w:rPr>
        <w:t xml:space="preserve"> </w:t>
      </w:r>
    </w:p>
    <w:p w:rsidR="00A00872" w:rsidRPr="00DC495E" w:rsidRDefault="00A00872" w:rsidP="006427A3">
      <w:pPr>
        <w:numPr>
          <w:ilvl w:val="0"/>
          <w:numId w:val="45"/>
        </w:numPr>
        <w:tabs>
          <w:tab w:val="left" w:pos="720"/>
        </w:tabs>
        <w:spacing w:line="360" w:lineRule="auto"/>
        <w:jc w:val="both"/>
        <w:textAlignment w:val="auto"/>
        <w:rPr>
          <w:rFonts w:ascii="Georgia" w:hAnsi="Georgia" w:cs="Georgia"/>
          <w:sz w:val="20"/>
          <w:szCs w:val="20"/>
        </w:rPr>
      </w:pPr>
      <w:r w:rsidRPr="00DC495E">
        <w:rPr>
          <w:rFonts w:ascii="Georgia" w:hAnsi="Georgia" w:cs="Georgia"/>
          <w:sz w:val="20"/>
          <w:szCs w:val="20"/>
        </w:rPr>
        <w:t>Zmiana numeru konta wymaga aneksu do umowy</w:t>
      </w:r>
      <w:r>
        <w:rPr>
          <w:rFonts w:ascii="Georgia" w:hAnsi="Georgia" w:cs="Georgia"/>
          <w:sz w:val="20"/>
          <w:szCs w:val="20"/>
        </w:rPr>
        <w:t>.</w:t>
      </w:r>
    </w:p>
    <w:p w:rsidR="00A00872" w:rsidRPr="009D3E9D"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9D3E9D">
        <w:rPr>
          <w:rFonts w:ascii="Georgia" w:hAnsi="Georgia" w:cs="Georgia"/>
          <w:bCs w:val="0"/>
          <w:i w:val="0"/>
          <w:kern w:val="2"/>
          <w:sz w:val="20"/>
          <w:szCs w:val="20"/>
        </w:rPr>
        <w:t>§ 7</w:t>
      </w:r>
    </w:p>
    <w:p w:rsidR="00A00872" w:rsidRPr="009D3E9D" w:rsidRDefault="00A00872" w:rsidP="006427A3">
      <w:pPr>
        <w:pStyle w:val="Tekstpodstawowy"/>
        <w:numPr>
          <w:ilvl w:val="0"/>
          <w:numId w:val="39"/>
        </w:numPr>
        <w:spacing w:after="0" w:line="360" w:lineRule="auto"/>
        <w:ind w:left="0" w:firstLine="0"/>
        <w:jc w:val="both"/>
        <w:textAlignment w:val="auto"/>
        <w:rPr>
          <w:rFonts w:ascii="Georgia" w:hAnsi="Georgia" w:cs="Georgia"/>
          <w:b w:val="0"/>
          <w:i w:val="0"/>
          <w:sz w:val="20"/>
          <w:szCs w:val="20"/>
        </w:rPr>
      </w:pPr>
      <w:r w:rsidRPr="009D3E9D">
        <w:rPr>
          <w:rFonts w:ascii="Georgia" w:hAnsi="Georgia" w:cs="Georgia"/>
          <w:b w:val="0"/>
          <w:i w:val="0"/>
          <w:sz w:val="20"/>
          <w:szCs w:val="20"/>
        </w:rPr>
        <w:t>Dostawca nie może przenieść wierzytelności na osobę trzecią bez zgody Zamawiającego wyrażonej</w:t>
      </w:r>
      <w:r w:rsidRPr="009D3E9D">
        <w:rPr>
          <w:rFonts w:ascii="Georgia" w:hAnsi="Georgia" w:cs="Georgia"/>
          <w:b w:val="0"/>
          <w:i w:val="0"/>
          <w:sz w:val="20"/>
          <w:szCs w:val="20"/>
        </w:rPr>
        <w:br/>
        <w:t>w formie pisemnej pod rygorem nieważności oraz zgody podmiotu tworzącego właściwego dla Zamawiającego zgodnie z art. 54 ust 5 i 6 ustawy o działalności leczniczej.</w:t>
      </w:r>
    </w:p>
    <w:p w:rsidR="00A00872" w:rsidRPr="009D3E9D" w:rsidRDefault="00A00872" w:rsidP="006427A3">
      <w:pPr>
        <w:pStyle w:val="Tekstpodstawowy"/>
        <w:numPr>
          <w:ilvl w:val="0"/>
          <w:numId w:val="39"/>
        </w:numPr>
        <w:tabs>
          <w:tab w:val="left" w:pos="426"/>
        </w:tabs>
        <w:spacing w:after="0" w:line="360" w:lineRule="auto"/>
        <w:ind w:left="0" w:firstLine="0"/>
        <w:jc w:val="both"/>
        <w:textAlignment w:val="auto"/>
        <w:rPr>
          <w:rFonts w:ascii="Georgia" w:hAnsi="Georgia" w:cs="Georgia"/>
          <w:b w:val="0"/>
          <w:i w:val="0"/>
          <w:sz w:val="20"/>
          <w:szCs w:val="20"/>
        </w:rPr>
      </w:pPr>
      <w:r w:rsidRPr="009D3E9D">
        <w:rPr>
          <w:rFonts w:ascii="Georgia" w:hAnsi="Georgia" w:cs="Georgia"/>
          <w:b w:val="0"/>
          <w:i w:val="0"/>
          <w:sz w:val="20"/>
          <w:szCs w:val="20"/>
        </w:rPr>
        <w:lastRenderedPageBreak/>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rsidR="00A00872" w:rsidRPr="009D3E9D" w:rsidRDefault="00A00872" w:rsidP="006427A3">
      <w:pPr>
        <w:pStyle w:val="Tekstpodstawowy"/>
        <w:numPr>
          <w:ilvl w:val="0"/>
          <w:numId w:val="39"/>
        </w:numPr>
        <w:tabs>
          <w:tab w:val="left" w:pos="426"/>
        </w:tabs>
        <w:spacing w:after="0" w:line="360" w:lineRule="auto"/>
        <w:ind w:left="0" w:firstLine="0"/>
        <w:jc w:val="both"/>
        <w:textAlignment w:val="auto"/>
        <w:rPr>
          <w:rFonts w:ascii="Georgia" w:hAnsi="Georgia" w:cs="Georgia"/>
          <w:b w:val="0"/>
          <w:i w:val="0"/>
          <w:sz w:val="20"/>
          <w:szCs w:val="20"/>
        </w:rPr>
      </w:pPr>
      <w:r w:rsidRPr="009D3E9D">
        <w:rPr>
          <w:rFonts w:ascii="Georgia" w:hAnsi="Georgia" w:cs="Georgia"/>
          <w:b w:val="0"/>
          <w:i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rsidR="00A00872" w:rsidRPr="009D3E9D"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9D3E9D">
        <w:rPr>
          <w:rFonts w:ascii="Georgia" w:hAnsi="Georgia" w:cs="Georgia"/>
          <w:bCs w:val="0"/>
          <w:i w:val="0"/>
          <w:kern w:val="2"/>
          <w:sz w:val="20"/>
          <w:szCs w:val="20"/>
        </w:rPr>
        <w:t>§ 8</w:t>
      </w:r>
    </w:p>
    <w:p w:rsidR="00A00872" w:rsidRPr="009D3E9D" w:rsidRDefault="00A00872" w:rsidP="00A00872">
      <w:pPr>
        <w:pStyle w:val="Tekstpodstawowy"/>
        <w:tabs>
          <w:tab w:val="left" w:pos="0"/>
        </w:tabs>
        <w:spacing w:line="360" w:lineRule="auto"/>
        <w:jc w:val="both"/>
        <w:rPr>
          <w:rFonts w:ascii="Georgia" w:hAnsi="Georgia" w:cs="Georgia"/>
          <w:b w:val="0"/>
          <w:i w:val="0"/>
          <w:kern w:val="2"/>
          <w:sz w:val="20"/>
          <w:szCs w:val="20"/>
        </w:rPr>
      </w:pPr>
      <w:r w:rsidRPr="009D3E9D">
        <w:rPr>
          <w:rFonts w:ascii="Georgia" w:hAnsi="Georgia" w:cs="Georgia"/>
          <w:b w:val="0"/>
          <w:i w:val="0"/>
          <w:kern w:val="2"/>
          <w:sz w:val="20"/>
          <w:szCs w:val="20"/>
        </w:rPr>
        <w:t>Wszelkie zmiany niniejszej umowy mogą być dokonane za zgodą obu stron i w celu swej ważności wymagają zachowania formy pisemnej w postaci aneksu.</w:t>
      </w:r>
    </w:p>
    <w:p w:rsidR="00A00872" w:rsidRPr="009D3E9D"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9D3E9D">
        <w:rPr>
          <w:rFonts w:ascii="Georgia" w:hAnsi="Georgia" w:cs="Georgia"/>
          <w:bCs w:val="0"/>
          <w:i w:val="0"/>
          <w:kern w:val="2"/>
          <w:sz w:val="20"/>
          <w:szCs w:val="20"/>
        </w:rPr>
        <w:t>§ 9</w:t>
      </w:r>
    </w:p>
    <w:p w:rsidR="00A00872" w:rsidRPr="009D3E9D" w:rsidRDefault="00A00872" w:rsidP="006427A3">
      <w:pPr>
        <w:pStyle w:val="Tekstpodstawowy"/>
        <w:numPr>
          <w:ilvl w:val="0"/>
          <w:numId w:val="46"/>
        </w:numPr>
        <w:tabs>
          <w:tab w:val="left" w:pos="0"/>
        </w:tabs>
        <w:spacing w:after="0" w:line="360" w:lineRule="auto"/>
        <w:ind w:left="0" w:firstLine="0"/>
        <w:jc w:val="both"/>
        <w:textAlignment w:val="auto"/>
        <w:rPr>
          <w:rFonts w:ascii="Georgia" w:hAnsi="Georgia" w:cs="Georgia"/>
          <w:b w:val="0"/>
          <w:i w:val="0"/>
          <w:kern w:val="2"/>
          <w:sz w:val="20"/>
          <w:szCs w:val="20"/>
        </w:rPr>
      </w:pPr>
      <w:r w:rsidRPr="009D3E9D">
        <w:rPr>
          <w:rFonts w:ascii="Georgia" w:hAnsi="Georgia" w:cs="Georgia"/>
          <w:b w:val="0"/>
          <w:i w:val="0"/>
          <w:kern w:val="2"/>
          <w:sz w:val="20"/>
          <w:szCs w:val="20"/>
        </w:rPr>
        <w:t>W sprawach nieuregulowanych w niniejszej umowie mają zastosowanie przepisy Kodeksu Cywilnego</w:t>
      </w:r>
      <w:r w:rsidRPr="009D3E9D">
        <w:rPr>
          <w:rFonts w:ascii="Georgia" w:hAnsi="Georgia" w:cs="Georgia"/>
          <w:b w:val="0"/>
          <w:i w:val="0"/>
          <w:kern w:val="2"/>
          <w:sz w:val="20"/>
          <w:szCs w:val="20"/>
        </w:rPr>
        <w:br/>
        <w:t>i ustawy Prawo zamówień publicznych.</w:t>
      </w:r>
    </w:p>
    <w:p w:rsidR="00A00872" w:rsidRPr="009D3E9D" w:rsidRDefault="00A00872" w:rsidP="006427A3">
      <w:pPr>
        <w:pStyle w:val="Tekstpodstawowy"/>
        <w:numPr>
          <w:ilvl w:val="0"/>
          <w:numId w:val="46"/>
        </w:numPr>
        <w:tabs>
          <w:tab w:val="left" w:pos="0"/>
        </w:tabs>
        <w:spacing w:after="0" w:line="360" w:lineRule="auto"/>
        <w:ind w:left="0" w:firstLine="0"/>
        <w:jc w:val="both"/>
        <w:textAlignment w:val="auto"/>
        <w:rPr>
          <w:rFonts w:ascii="Georgia" w:hAnsi="Georgia" w:cs="Georgia"/>
          <w:b w:val="0"/>
          <w:i w:val="0"/>
          <w:kern w:val="2"/>
          <w:sz w:val="20"/>
          <w:szCs w:val="20"/>
        </w:rPr>
      </w:pPr>
      <w:r w:rsidRPr="009D3E9D">
        <w:rPr>
          <w:rFonts w:ascii="Georgia" w:hAnsi="Georgia" w:cs="Georgia"/>
          <w:b w:val="0"/>
          <w:i w:val="0"/>
          <w:kern w:val="2"/>
          <w:sz w:val="20"/>
          <w:szCs w:val="20"/>
        </w:rPr>
        <w:t>Ewentualne spory wynikłe na tle niniejszej umowy rozstrzygać będzie Sąd miejscowo właściwy dla siedziby Zamawiającego.</w:t>
      </w:r>
    </w:p>
    <w:p w:rsidR="00A00872" w:rsidRPr="009D3E9D" w:rsidRDefault="00A00872" w:rsidP="00A00872">
      <w:pPr>
        <w:pStyle w:val="Tekstpodstawowy"/>
        <w:tabs>
          <w:tab w:val="left" w:pos="0"/>
        </w:tabs>
        <w:spacing w:line="360" w:lineRule="auto"/>
        <w:jc w:val="center"/>
        <w:rPr>
          <w:rFonts w:ascii="Georgia" w:hAnsi="Georgia" w:cs="Georgia"/>
          <w:bCs w:val="0"/>
          <w:i w:val="0"/>
          <w:kern w:val="2"/>
          <w:sz w:val="20"/>
          <w:szCs w:val="20"/>
        </w:rPr>
      </w:pPr>
      <w:r w:rsidRPr="009D3E9D">
        <w:rPr>
          <w:rFonts w:ascii="Georgia" w:hAnsi="Georgia" w:cs="Georgia"/>
          <w:bCs w:val="0"/>
          <w:i w:val="0"/>
          <w:kern w:val="2"/>
          <w:sz w:val="20"/>
          <w:szCs w:val="20"/>
        </w:rPr>
        <w:t>§ 10</w:t>
      </w:r>
    </w:p>
    <w:p w:rsidR="00A00872" w:rsidRPr="00DC495E" w:rsidRDefault="00A00872" w:rsidP="006427A3">
      <w:pPr>
        <w:pStyle w:val="Akapitzlist1"/>
        <w:numPr>
          <w:ilvl w:val="0"/>
          <w:numId w:val="41"/>
        </w:numPr>
        <w:tabs>
          <w:tab w:val="left" w:pos="0"/>
        </w:tabs>
        <w:spacing w:line="360" w:lineRule="auto"/>
        <w:ind w:left="0" w:firstLine="0"/>
        <w:jc w:val="both"/>
        <w:textAlignment w:val="auto"/>
        <w:rPr>
          <w:rFonts w:ascii="Georgia" w:hAnsi="Georgia" w:cs="Georgia"/>
          <w:sz w:val="20"/>
          <w:szCs w:val="20"/>
        </w:rPr>
      </w:pPr>
      <w:r w:rsidRPr="00DC495E">
        <w:rPr>
          <w:rFonts w:ascii="Georgia" w:hAnsi="Georgia" w:cs="Georgia"/>
          <w:sz w:val="20"/>
          <w:szCs w:val="20"/>
        </w:rPr>
        <w:t>Dostawca oświadcza, że:</w:t>
      </w:r>
    </w:p>
    <w:p w:rsidR="00A00872" w:rsidRPr="00DC495E" w:rsidRDefault="00A00872" w:rsidP="006427A3">
      <w:pPr>
        <w:pStyle w:val="Tekstpodstawowywcity2"/>
        <w:numPr>
          <w:ilvl w:val="1"/>
          <w:numId w:val="41"/>
        </w:numPr>
        <w:tabs>
          <w:tab w:val="left" w:pos="0"/>
        </w:tabs>
        <w:spacing w:line="360" w:lineRule="auto"/>
        <w:ind w:left="0" w:firstLine="0"/>
        <w:textAlignment w:val="auto"/>
      </w:pPr>
      <w:r w:rsidRPr="00DC495E">
        <w:t>posiada niezbędną wiedzę i doświadczenie oraz potencjał techniczny, a także dysponuje pracownikami zdolnymi do wykonywania zamówienia.</w:t>
      </w:r>
    </w:p>
    <w:p w:rsidR="00A00872" w:rsidRPr="00DC495E" w:rsidRDefault="00A00872" w:rsidP="006427A3">
      <w:pPr>
        <w:pStyle w:val="Tekstpodstawowywcity2"/>
        <w:numPr>
          <w:ilvl w:val="1"/>
          <w:numId w:val="41"/>
        </w:numPr>
        <w:tabs>
          <w:tab w:val="left" w:pos="0"/>
        </w:tabs>
        <w:spacing w:line="360" w:lineRule="auto"/>
        <w:ind w:left="0" w:firstLine="0"/>
        <w:textAlignment w:val="auto"/>
      </w:pPr>
      <w:r w:rsidRPr="00DC495E">
        <w:t>posiada uprawnienia i kwalifikacje do wykonania dostawy objętej niniejszą umową.</w:t>
      </w:r>
    </w:p>
    <w:p w:rsidR="00A00872" w:rsidRPr="00660391" w:rsidRDefault="00A00872" w:rsidP="006427A3">
      <w:pPr>
        <w:pStyle w:val="Tekstpodstawowywcity2"/>
        <w:numPr>
          <w:ilvl w:val="1"/>
          <w:numId w:val="41"/>
        </w:numPr>
        <w:tabs>
          <w:tab w:val="left" w:pos="0"/>
        </w:tabs>
        <w:spacing w:line="360" w:lineRule="auto"/>
        <w:ind w:left="0" w:firstLine="0"/>
        <w:textAlignment w:val="auto"/>
      </w:pPr>
      <w:r w:rsidRPr="00DC495E">
        <w:t>znajduje się w sytuacji ekonomicznej i finansowej zapewniającej wykonanie zamówienia.</w:t>
      </w:r>
    </w:p>
    <w:p w:rsidR="00A00872" w:rsidRPr="00DC495E" w:rsidRDefault="00A00872" w:rsidP="006427A3">
      <w:pPr>
        <w:pStyle w:val="Tekstpodstawowywcity2"/>
        <w:numPr>
          <w:ilvl w:val="1"/>
          <w:numId w:val="41"/>
        </w:numPr>
        <w:tabs>
          <w:tab w:val="left" w:pos="0"/>
        </w:tabs>
        <w:spacing w:line="360" w:lineRule="auto"/>
        <w:ind w:left="0" w:firstLine="0"/>
        <w:textAlignment w:val="auto"/>
      </w:pPr>
      <w:r>
        <w:t>p</w:t>
      </w:r>
      <w:r w:rsidRPr="009334E9">
        <w:t>rzekaże obowiązek informacyjny osobom, których dane osobowe udostępnia w związku z realizacją niniejszej umowy w imieniu Udzielającego zamówienie, w zakresie ujętym w załączniku nr 2.</w:t>
      </w:r>
    </w:p>
    <w:p w:rsidR="00A00872" w:rsidRPr="009D3E9D" w:rsidRDefault="00A00872" w:rsidP="00A00872">
      <w:pPr>
        <w:pStyle w:val="Tekstpodstawowy"/>
        <w:tabs>
          <w:tab w:val="left" w:pos="0"/>
          <w:tab w:val="left" w:pos="360"/>
        </w:tabs>
        <w:spacing w:line="360" w:lineRule="auto"/>
        <w:jc w:val="center"/>
        <w:rPr>
          <w:rFonts w:ascii="Georgia" w:hAnsi="Georgia" w:cs="Georgia"/>
          <w:bCs w:val="0"/>
          <w:i w:val="0"/>
          <w:kern w:val="2"/>
          <w:sz w:val="20"/>
          <w:szCs w:val="20"/>
        </w:rPr>
      </w:pPr>
      <w:r w:rsidRPr="009D3E9D">
        <w:rPr>
          <w:rFonts w:ascii="Georgia" w:hAnsi="Georgia" w:cs="Georgia"/>
          <w:bCs w:val="0"/>
          <w:i w:val="0"/>
          <w:kern w:val="2"/>
          <w:sz w:val="20"/>
          <w:szCs w:val="20"/>
        </w:rPr>
        <w:t>§ 11</w:t>
      </w:r>
    </w:p>
    <w:p w:rsidR="00A00872" w:rsidRPr="009D3E9D" w:rsidRDefault="00A00872" w:rsidP="00A00872">
      <w:pPr>
        <w:pStyle w:val="Tekstpodstawowy"/>
        <w:tabs>
          <w:tab w:val="left" w:pos="0"/>
          <w:tab w:val="left" w:pos="360"/>
        </w:tabs>
        <w:spacing w:line="360" w:lineRule="auto"/>
        <w:jc w:val="both"/>
        <w:rPr>
          <w:rFonts w:ascii="Georgia" w:hAnsi="Georgia" w:cs="Georgia"/>
          <w:b w:val="0"/>
          <w:i w:val="0"/>
          <w:kern w:val="2"/>
          <w:sz w:val="20"/>
          <w:szCs w:val="20"/>
        </w:rPr>
      </w:pPr>
      <w:r w:rsidRPr="009D3E9D">
        <w:rPr>
          <w:rFonts w:ascii="Georgia" w:hAnsi="Georgia" w:cs="Georgia"/>
          <w:b w:val="0"/>
          <w:i w:val="0"/>
          <w:kern w:val="2"/>
          <w:sz w:val="20"/>
          <w:szCs w:val="20"/>
        </w:rPr>
        <w:t>Umowę sporządzono w trzech jednobrzmiących egzemplarzach; dwa egzemplarze dla Zamawiającego; jeden egzemplarz dla Dostawcy.</w:t>
      </w:r>
    </w:p>
    <w:p w:rsidR="00A00872" w:rsidRDefault="00A00872" w:rsidP="00535BB6">
      <w:pPr>
        <w:pStyle w:val="Heading21"/>
        <w:spacing w:before="0" w:after="0" w:line="360" w:lineRule="auto"/>
        <w:jc w:val="center"/>
        <w:rPr>
          <w:rFonts w:ascii="Georgia" w:hAnsi="Georgia" w:cs="Georgia"/>
          <w:sz w:val="20"/>
          <w:szCs w:val="20"/>
        </w:rPr>
      </w:pPr>
      <w:r>
        <w:rPr>
          <w:rFonts w:ascii="Georgia" w:hAnsi="Georgia" w:cs="Georgia"/>
          <w:b/>
          <w:bCs w:val="0"/>
          <w:sz w:val="20"/>
          <w:szCs w:val="20"/>
        </w:rPr>
        <w:t>ZAMAWIAJĄCY</w:t>
      </w:r>
      <w:r w:rsidR="00535BB6">
        <w:rPr>
          <w:rFonts w:ascii="Georgia" w:hAnsi="Georgia" w:cs="Georgia"/>
          <w:b/>
          <w:bCs w:val="0"/>
          <w:sz w:val="20"/>
          <w:szCs w:val="20"/>
        </w:rPr>
        <w:t xml:space="preserve"> </w:t>
      </w:r>
      <w:r w:rsidR="00535BB6">
        <w:rPr>
          <w:rFonts w:ascii="Georgia" w:hAnsi="Georgia" w:cs="Georgia"/>
          <w:b/>
          <w:bCs w:val="0"/>
          <w:sz w:val="20"/>
          <w:szCs w:val="20"/>
        </w:rPr>
        <w:tab/>
      </w:r>
      <w:r w:rsidR="00535BB6">
        <w:rPr>
          <w:rFonts w:ascii="Georgia" w:hAnsi="Georgia" w:cs="Georgia"/>
          <w:b/>
          <w:bCs w:val="0"/>
          <w:sz w:val="20"/>
          <w:szCs w:val="20"/>
        </w:rPr>
        <w:tab/>
      </w:r>
      <w:r w:rsidR="00535BB6">
        <w:rPr>
          <w:rFonts w:ascii="Georgia" w:hAnsi="Georgia" w:cs="Georgia"/>
          <w:b/>
          <w:bCs w:val="0"/>
          <w:sz w:val="20"/>
          <w:szCs w:val="20"/>
        </w:rPr>
        <w:tab/>
      </w:r>
      <w:r w:rsidR="00535BB6">
        <w:rPr>
          <w:rFonts w:ascii="Georgia" w:hAnsi="Georgia" w:cs="Georgia"/>
          <w:b/>
          <w:bCs w:val="0"/>
          <w:sz w:val="20"/>
          <w:szCs w:val="20"/>
        </w:rPr>
        <w:tab/>
      </w:r>
      <w:r w:rsidR="00535BB6">
        <w:rPr>
          <w:rFonts w:ascii="Georgia" w:hAnsi="Georgia" w:cs="Georgia"/>
          <w:b/>
          <w:bCs w:val="0"/>
          <w:sz w:val="20"/>
          <w:szCs w:val="20"/>
        </w:rPr>
        <w:tab/>
      </w:r>
      <w:r w:rsidR="00535BB6">
        <w:rPr>
          <w:rFonts w:ascii="Georgia" w:hAnsi="Georgia" w:cs="Georgia"/>
          <w:b/>
          <w:bCs w:val="0"/>
          <w:sz w:val="20"/>
          <w:szCs w:val="20"/>
        </w:rPr>
        <w:tab/>
      </w:r>
      <w:r w:rsidR="00535BB6">
        <w:rPr>
          <w:rFonts w:ascii="Georgia" w:hAnsi="Georgia" w:cs="Georgia"/>
          <w:b/>
          <w:bCs w:val="0"/>
          <w:sz w:val="20"/>
          <w:szCs w:val="20"/>
        </w:rPr>
        <w:tab/>
      </w:r>
      <w:r w:rsidR="00535BB6">
        <w:rPr>
          <w:rFonts w:ascii="Georgia" w:hAnsi="Georgia" w:cs="Georgia"/>
          <w:b/>
          <w:bCs w:val="0"/>
          <w:sz w:val="20"/>
          <w:szCs w:val="20"/>
        </w:rPr>
        <w:tab/>
      </w:r>
      <w:r>
        <w:rPr>
          <w:rFonts w:ascii="Georgia" w:hAnsi="Georgia" w:cs="Georgia"/>
          <w:b/>
          <w:bCs w:val="0"/>
          <w:sz w:val="20"/>
          <w:szCs w:val="20"/>
        </w:rPr>
        <w:t>DOSTAWCA</w:t>
      </w:r>
    </w:p>
    <w:p w:rsidR="00A00872" w:rsidRDefault="00A00872" w:rsidP="00A00872">
      <w:pPr>
        <w:spacing w:line="240" w:lineRule="auto"/>
        <w:jc w:val="both"/>
        <w:rPr>
          <w:rFonts w:ascii="Georgia" w:hAnsi="Georgia" w:cs="Georgia"/>
          <w:i/>
          <w:iCs/>
          <w:sz w:val="18"/>
          <w:szCs w:val="18"/>
        </w:rPr>
      </w:pPr>
    </w:p>
    <w:p w:rsidR="00A00872" w:rsidRDefault="00A00872" w:rsidP="00A00872">
      <w:pPr>
        <w:spacing w:line="240" w:lineRule="auto"/>
        <w:jc w:val="both"/>
        <w:rPr>
          <w:rFonts w:ascii="Georgia" w:hAnsi="Georgia" w:cs="Georgia"/>
          <w:i/>
          <w:iCs/>
          <w:sz w:val="18"/>
          <w:szCs w:val="18"/>
        </w:rPr>
      </w:pPr>
    </w:p>
    <w:p w:rsidR="00A00872" w:rsidRDefault="00A00872" w:rsidP="00A00872">
      <w:pPr>
        <w:spacing w:line="240" w:lineRule="auto"/>
        <w:jc w:val="both"/>
        <w:rPr>
          <w:rFonts w:ascii="Georgia" w:hAnsi="Georgia" w:cs="Georgia"/>
          <w:i/>
          <w:iCs/>
          <w:sz w:val="18"/>
          <w:szCs w:val="18"/>
        </w:rPr>
      </w:pPr>
    </w:p>
    <w:p w:rsidR="00A00872" w:rsidRDefault="00A00872" w:rsidP="00A00872">
      <w:pPr>
        <w:spacing w:line="240" w:lineRule="auto"/>
        <w:jc w:val="both"/>
        <w:rPr>
          <w:rFonts w:ascii="Georgia" w:hAnsi="Georgia" w:cs="Georgia"/>
          <w:i/>
          <w:iCs/>
          <w:sz w:val="18"/>
          <w:szCs w:val="18"/>
        </w:rPr>
      </w:pPr>
    </w:p>
    <w:p w:rsidR="00535BB6" w:rsidRDefault="00535BB6" w:rsidP="00A00872">
      <w:pPr>
        <w:spacing w:line="240" w:lineRule="auto"/>
        <w:jc w:val="both"/>
        <w:rPr>
          <w:rFonts w:ascii="Georgia" w:hAnsi="Georgia" w:cs="Georgia"/>
          <w:i/>
          <w:iCs/>
          <w:sz w:val="18"/>
          <w:szCs w:val="18"/>
        </w:rPr>
      </w:pPr>
    </w:p>
    <w:p w:rsidR="00535BB6" w:rsidRDefault="00535BB6" w:rsidP="00A00872">
      <w:pPr>
        <w:spacing w:line="240" w:lineRule="auto"/>
        <w:jc w:val="both"/>
        <w:rPr>
          <w:rFonts w:ascii="Georgia" w:hAnsi="Georgia" w:cs="Georgia"/>
          <w:i/>
          <w:iCs/>
          <w:sz w:val="18"/>
          <w:szCs w:val="18"/>
        </w:rPr>
      </w:pPr>
    </w:p>
    <w:p w:rsidR="00535BB6" w:rsidRDefault="00535BB6" w:rsidP="00A00872">
      <w:pPr>
        <w:spacing w:line="240" w:lineRule="auto"/>
        <w:jc w:val="both"/>
        <w:rPr>
          <w:rFonts w:ascii="Georgia" w:hAnsi="Georgia" w:cs="Georgia"/>
          <w:i/>
          <w:iCs/>
          <w:sz w:val="18"/>
          <w:szCs w:val="18"/>
        </w:rPr>
      </w:pPr>
    </w:p>
    <w:p w:rsidR="00A00872" w:rsidRDefault="00A00872" w:rsidP="00A00872">
      <w:pPr>
        <w:spacing w:line="240" w:lineRule="auto"/>
        <w:jc w:val="both"/>
        <w:rPr>
          <w:rFonts w:ascii="Georgia" w:hAnsi="Georgia" w:cs="Georgia"/>
          <w:i/>
          <w:iCs/>
          <w:sz w:val="18"/>
          <w:szCs w:val="18"/>
        </w:rPr>
      </w:pPr>
    </w:p>
    <w:p w:rsidR="00A00872" w:rsidRDefault="00A00872" w:rsidP="00A00872">
      <w:pPr>
        <w:spacing w:line="240" w:lineRule="auto"/>
        <w:jc w:val="both"/>
        <w:rPr>
          <w:rFonts w:ascii="Georgia" w:hAnsi="Georgia" w:cs="Georgia"/>
          <w:i/>
          <w:iCs/>
          <w:sz w:val="18"/>
          <w:szCs w:val="18"/>
        </w:rPr>
      </w:pPr>
      <w:r>
        <w:rPr>
          <w:rFonts w:ascii="Georgia" w:hAnsi="Georgia" w:cs="Georgia"/>
          <w:i/>
          <w:iCs/>
          <w:sz w:val="18"/>
          <w:szCs w:val="18"/>
        </w:rPr>
        <w:t xml:space="preserve">Załączniki: </w:t>
      </w:r>
    </w:p>
    <w:p w:rsidR="00A00872" w:rsidRDefault="00A00872" w:rsidP="00A00872">
      <w:pPr>
        <w:spacing w:line="240" w:lineRule="auto"/>
        <w:jc w:val="both"/>
        <w:rPr>
          <w:i/>
          <w:iCs/>
        </w:rPr>
      </w:pPr>
      <w:r>
        <w:rPr>
          <w:rFonts w:ascii="Georgia" w:hAnsi="Georgia" w:cs="Georgia"/>
          <w:i/>
          <w:iCs/>
          <w:sz w:val="18"/>
          <w:szCs w:val="18"/>
        </w:rPr>
        <w:t>1. Formularz ofertowy z dnia ……………………………………………….</w:t>
      </w:r>
      <w:r>
        <w:rPr>
          <w:i/>
          <w:iCs/>
        </w:rPr>
        <w:t xml:space="preserve"> </w:t>
      </w:r>
    </w:p>
    <w:p w:rsidR="00A00872" w:rsidRPr="0011174A" w:rsidRDefault="00A00872" w:rsidP="00A00872">
      <w:pPr>
        <w:spacing w:line="240" w:lineRule="auto"/>
        <w:jc w:val="both"/>
        <w:rPr>
          <w:rFonts w:ascii="Georgia" w:hAnsi="Georgia"/>
          <w:i/>
          <w:iCs/>
          <w:sz w:val="18"/>
          <w:szCs w:val="18"/>
        </w:rPr>
      </w:pPr>
      <w:r w:rsidRPr="00A947BA">
        <w:rPr>
          <w:rFonts w:ascii="Georgia" w:hAnsi="Georgia"/>
          <w:i/>
          <w:iCs/>
          <w:sz w:val="18"/>
          <w:szCs w:val="18"/>
        </w:rPr>
        <w:t>2. Oświadczenie o ochronie danych osobowych</w:t>
      </w:r>
    </w:p>
    <w:p w:rsidR="00A00872" w:rsidRPr="0070234E" w:rsidRDefault="00A00872" w:rsidP="00A00872">
      <w:pPr>
        <w:pStyle w:val="Textbody"/>
        <w:spacing w:after="0"/>
        <w:jc w:val="both"/>
        <w:rPr>
          <w:rFonts w:ascii="Georgia" w:hAnsi="Georgia"/>
          <w:b w:val="0"/>
          <w:sz w:val="18"/>
          <w:szCs w:val="18"/>
          <w:lang w:val="pl-PL"/>
        </w:rPr>
      </w:pPr>
      <w:r w:rsidRPr="0070234E">
        <w:rPr>
          <w:rFonts w:ascii="Georgia" w:hAnsi="Georgia"/>
          <w:b w:val="0"/>
          <w:sz w:val="18"/>
          <w:szCs w:val="18"/>
          <w:lang w:val="pl-PL"/>
        </w:rPr>
        <w:t>3. Protokół odbioru</w:t>
      </w:r>
    </w:p>
    <w:p w:rsidR="00535BB6" w:rsidRDefault="00535BB6">
      <w:pPr>
        <w:suppressAutoHyphens w:val="0"/>
        <w:spacing w:after="200" w:line="276" w:lineRule="auto"/>
        <w:textAlignment w:val="auto"/>
        <w:rPr>
          <w:rFonts w:ascii="Georgia" w:hAnsi="Georgia"/>
          <w:b/>
          <w:i/>
          <w:iCs/>
          <w:sz w:val="20"/>
          <w:szCs w:val="20"/>
        </w:rPr>
      </w:pPr>
      <w:r>
        <w:rPr>
          <w:rFonts w:ascii="Georgia" w:hAnsi="Georgia"/>
          <w:b/>
          <w:i/>
          <w:iCs/>
          <w:sz w:val="20"/>
          <w:szCs w:val="20"/>
        </w:rPr>
        <w:br w:type="page"/>
      </w:r>
    </w:p>
    <w:p w:rsidR="004E4116" w:rsidRDefault="004E4116" w:rsidP="004E4116">
      <w:pPr>
        <w:spacing w:line="360" w:lineRule="auto"/>
        <w:jc w:val="right"/>
        <w:rPr>
          <w:rFonts w:ascii="Georgia" w:hAnsi="Georgia"/>
          <w:b/>
          <w:i/>
          <w:iCs/>
          <w:sz w:val="20"/>
          <w:szCs w:val="20"/>
        </w:rPr>
      </w:pPr>
      <w:r w:rsidRPr="00942075">
        <w:rPr>
          <w:rFonts w:ascii="Georgia" w:hAnsi="Georgia"/>
          <w:b/>
          <w:i/>
          <w:iCs/>
          <w:sz w:val="20"/>
          <w:szCs w:val="20"/>
        </w:rPr>
        <w:lastRenderedPageBreak/>
        <w:t>Załącznik nr 2 do Umowy nr ….</w:t>
      </w:r>
    </w:p>
    <w:p w:rsidR="004E4116" w:rsidRDefault="004E4116" w:rsidP="004E4116">
      <w:pPr>
        <w:spacing w:line="360" w:lineRule="auto"/>
        <w:jc w:val="right"/>
        <w:rPr>
          <w:rFonts w:ascii="Georgia" w:hAnsi="Georgia"/>
          <w:b/>
          <w:i/>
          <w:iCs/>
          <w:sz w:val="20"/>
          <w:szCs w:val="20"/>
        </w:rPr>
      </w:pPr>
    </w:p>
    <w:p w:rsidR="004E4116" w:rsidRDefault="004E4116" w:rsidP="004E4116">
      <w:pPr>
        <w:spacing w:line="360" w:lineRule="auto"/>
        <w:rPr>
          <w:rFonts w:ascii="Georgia" w:hAnsi="Georgia"/>
          <w:b/>
          <w:i/>
          <w:iCs/>
          <w:sz w:val="20"/>
          <w:szCs w:val="20"/>
        </w:rPr>
      </w:pPr>
    </w:p>
    <w:p w:rsidR="004E4116" w:rsidRPr="00112CB1" w:rsidRDefault="004E4116" w:rsidP="004E4116">
      <w:pPr>
        <w:spacing w:line="360" w:lineRule="auto"/>
        <w:jc w:val="center"/>
        <w:rPr>
          <w:rFonts w:ascii="Georgia" w:hAnsi="Georgia"/>
          <w:b/>
          <w:i/>
        </w:rPr>
      </w:pPr>
      <w:r>
        <w:rPr>
          <w:rFonts w:ascii="Georgia" w:hAnsi="Georgia"/>
          <w:b/>
          <w:i/>
        </w:rPr>
        <w:t>O</w:t>
      </w:r>
      <w:r w:rsidRPr="00334647">
        <w:rPr>
          <w:rFonts w:ascii="Georgia" w:hAnsi="Georgia"/>
          <w:b/>
          <w:i/>
        </w:rPr>
        <w:t>bowiązek informacyjny</w:t>
      </w:r>
    </w:p>
    <w:p w:rsidR="004E4116" w:rsidRDefault="004E4116" w:rsidP="004E4116">
      <w:pPr>
        <w:spacing w:line="360" w:lineRule="auto"/>
        <w:jc w:val="center"/>
        <w:rPr>
          <w:rFonts w:ascii="Georgia" w:hAnsi="Georgia"/>
          <w:b/>
          <w:i/>
          <w:iCs/>
          <w:sz w:val="20"/>
          <w:szCs w:val="20"/>
        </w:rPr>
      </w:pPr>
    </w:p>
    <w:p w:rsidR="004E4116" w:rsidRPr="007A5BEE" w:rsidRDefault="004E4116" w:rsidP="004E4116">
      <w:pPr>
        <w:tabs>
          <w:tab w:val="left" w:pos="426"/>
        </w:tabs>
        <w:spacing w:line="360" w:lineRule="auto"/>
        <w:jc w:val="both"/>
        <w:rPr>
          <w:rFonts w:ascii="Georgia" w:hAnsi="Georgia"/>
          <w:bCs/>
          <w:sz w:val="20"/>
          <w:szCs w:val="20"/>
        </w:rPr>
      </w:pPr>
      <w:r>
        <w:rPr>
          <w:rFonts w:ascii="Georgia" w:hAnsi="Georgia" w:cs="Georgia"/>
          <w:iCs/>
          <w:sz w:val="20"/>
          <w:szCs w:val="20"/>
        </w:rPr>
        <w:tab/>
      </w:r>
      <w:r w:rsidRPr="006E0900">
        <w:rPr>
          <w:rFonts w:ascii="Georgia" w:hAnsi="Georgia" w:cs="Georgia"/>
          <w:iCs/>
          <w:sz w:val="20"/>
          <w:szCs w:val="20"/>
        </w:rPr>
        <w:t xml:space="preserve">Administratorem danych osobowych przetwarzanych w związku z realizacją niniejszej umowy jest </w:t>
      </w:r>
      <w:r w:rsidRPr="00123693">
        <w:rPr>
          <w:rFonts w:ascii="Georgia" w:hAnsi="Georgia"/>
          <w:bCs/>
          <w:sz w:val="20"/>
          <w:szCs w:val="20"/>
        </w:rPr>
        <w:t xml:space="preserve">Zespół </w:t>
      </w:r>
      <w:r>
        <w:rPr>
          <w:rFonts w:ascii="Georgia" w:hAnsi="Georgia"/>
          <w:bCs/>
          <w:sz w:val="20"/>
          <w:szCs w:val="20"/>
        </w:rPr>
        <w:t>Z</w:t>
      </w:r>
      <w:r w:rsidRPr="00123693">
        <w:rPr>
          <w:rFonts w:ascii="Georgia" w:hAnsi="Georgia"/>
          <w:bCs/>
          <w:sz w:val="20"/>
          <w:szCs w:val="20"/>
        </w:rPr>
        <w:t xml:space="preserve">akładów Opieki Zdrowotnej w Wadowicach, 34-100 Wadowice, ul. </w:t>
      </w:r>
      <w:r w:rsidRPr="007A5BEE">
        <w:rPr>
          <w:rFonts w:ascii="Georgia" w:hAnsi="Georgia"/>
          <w:bCs/>
          <w:sz w:val="20"/>
          <w:szCs w:val="20"/>
          <w:lang w:val="it-IT"/>
        </w:rPr>
        <w:t>Karmelicka 5,</w:t>
      </w:r>
      <w:r w:rsidRPr="007A5BEE">
        <w:rPr>
          <w:rFonts w:ascii="Georgia" w:hAnsi="Georgia"/>
          <w:b/>
          <w:sz w:val="20"/>
          <w:szCs w:val="20"/>
          <w:lang w:val="it-IT"/>
        </w:rPr>
        <w:t xml:space="preserve"> </w:t>
      </w:r>
      <w:r>
        <w:rPr>
          <w:rFonts w:ascii="Georgia" w:hAnsi="Georgia"/>
          <w:sz w:val="20"/>
          <w:szCs w:val="20"/>
          <w:lang w:val="de-DE"/>
        </w:rPr>
        <w:t>e-mail</w:t>
      </w:r>
      <w:r w:rsidRPr="00123693">
        <w:rPr>
          <w:rFonts w:ascii="Georgia" w:hAnsi="Georgia"/>
          <w:sz w:val="20"/>
          <w:szCs w:val="20"/>
          <w:lang w:val="de-DE"/>
        </w:rPr>
        <w:t xml:space="preserve">: </w:t>
      </w:r>
      <w:hyperlink r:id="rId33" w:history="1">
        <w:r w:rsidRPr="00FE74C4">
          <w:rPr>
            <w:rStyle w:val="Hipercze"/>
            <w:rFonts w:ascii="Georgia" w:hAnsi="Georgia"/>
            <w:sz w:val="20"/>
            <w:szCs w:val="20"/>
            <w:lang w:val="de-DE"/>
          </w:rPr>
          <w:t>sekretariat@zzozwadowice.pl</w:t>
        </w:r>
      </w:hyperlink>
      <w:r w:rsidRPr="00FE74C4">
        <w:rPr>
          <w:rFonts w:ascii="Georgia" w:hAnsi="Georgia"/>
          <w:sz w:val="20"/>
          <w:szCs w:val="20"/>
          <w:lang w:val="de-DE"/>
        </w:rPr>
        <w:t xml:space="preserve">; </w:t>
      </w:r>
      <w:hyperlink r:id="rId34" w:history="1">
        <w:r w:rsidRPr="00FE74C4">
          <w:rPr>
            <w:rStyle w:val="Hipercze"/>
            <w:rFonts w:ascii="Georgia" w:hAnsi="Georgia"/>
            <w:sz w:val="20"/>
            <w:szCs w:val="20"/>
            <w:lang w:val="de-DE"/>
          </w:rPr>
          <w:t>www.zzozwadowice.pl</w:t>
        </w:r>
      </w:hyperlink>
      <w:r w:rsidRPr="007A5BEE">
        <w:rPr>
          <w:rFonts w:ascii="Georgia" w:hAnsi="Georgia"/>
          <w:bCs/>
          <w:sz w:val="20"/>
          <w:szCs w:val="20"/>
          <w:lang w:val="it-IT"/>
        </w:rPr>
        <w:t xml:space="preserve">, </w:t>
      </w:r>
      <w:r w:rsidRPr="007A5BEE">
        <w:rPr>
          <w:rFonts w:ascii="Georgia" w:hAnsi="Georgia"/>
          <w:sz w:val="20"/>
          <w:szCs w:val="20"/>
          <w:lang w:val="it-IT"/>
        </w:rPr>
        <w:t xml:space="preserve">tel. </w:t>
      </w:r>
      <w:r w:rsidRPr="007A5BEE">
        <w:rPr>
          <w:rFonts w:ascii="Georgia" w:hAnsi="Georgia"/>
          <w:sz w:val="20"/>
          <w:szCs w:val="20"/>
        </w:rPr>
        <w:t>(33) 872 12 80 fax. (33) 82 34 687.</w:t>
      </w:r>
    </w:p>
    <w:p w:rsidR="004E4116" w:rsidRPr="006E0900" w:rsidRDefault="004E4116" w:rsidP="004E4116">
      <w:pPr>
        <w:spacing w:line="360" w:lineRule="auto"/>
        <w:jc w:val="both"/>
        <w:rPr>
          <w:rFonts w:ascii="Georgia" w:hAnsi="Georgia" w:cs="Georgia"/>
          <w:iCs/>
          <w:sz w:val="20"/>
          <w:szCs w:val="20"/>
        </w:rPr>
      </w:pPr>
      <w:r w:rsidRPr="006E0900">
        <w:rPr>
          <w:rFonts w:ascii="Georgia" w:hAnsi="Georgia" w:cs="Georgia"/>
          <w:iCs/>
          <w:sz w:val="20"/>
          <w:szCs w:val="20"/>
        </w:rPr>
        <w:t>Dane osobowe będą przetwarzane wyłącznie w celu kontaktu, w celu realizacji umowy i jej rozliczenia, na podstawie przepisów prawa (podstaw</w:t>
      </w:r>
      <w:r>
        <w:rPr>
          <w:rFonts w:ascii="Georgia" w:hAnsi="Georgia" w:cs="Georgia"/>
          <w:iCs/>
          <w:sz w:val="20"/>
          <w:szCs w:val="20"/>
        </w:rPr>
        <w:t xml:space="preserve">a z art. 6 ust 1 lit. c RODO). </w:t>
      </w:r>
      <w:r w:rsidRPr="006E0900">
        <w:rPr>
          <w:rFonts w:ascii="Georgia" w:hAnsi="Georgia" w:cs="Georgia"/>
          <w:iCs/>
          <w:sz w:val="20"/>
          <w:szCs w:val="20"/>
        </w:rPr>
        <w:t>Przetwarzane będą następujące kategorie danych: dane identyfikacyjne (imię i nazwisko, stanowisko)</w:t>
      </w:r>
      <w:r>
        <w:rPr>
          <w:rFonts w:ascii="Georgia" w:hAnsi="Georgia" w:cs="Georgia"/>
          <w:iCs/>
          <w:sz w:val="20"/>
          <w:szCs w:val="20"/>
        </w:rPr>
        <w:t xml:space="preserve"> </w:t>
      </w:r>
      <w:r w:rsidRPr="006E0900">
        <w:rPr>
          <w:rFonts w:ascii="Georgia" w:hAnsi="Georgia" w:cs="Georgia"/>
          <w:iCs/>
          <w:sz w:val="20"/>
          <w:szCs w:val="20"/>
        </w:rPr>
        <w:t>i dane do kontaktu (adres e-mail i tel</w:t>
      </w:r>
      <w:r>
        <w:rPr>
          <w:rFonts w:ascii="Georgia" w:hAnsi="Georgia" w:cs="Georgia"/>
          <w:iCs/>
          <w:sz w:val="20"/>
          <w:szCs w:val="20"/>
        </w:rPr>
        <w:t xml:space="preserve">efon), dane do pełnomocnictwa. </w:t>
      </w:r>
      <w:r w:rsidRPr="006E0900">
        <w:rPr>
          <w:rFonts w:ascii="Georgia" w:hAnsi="Georgia" w:cs="Georgia"/>
          <w:iCs/>
          <w:sz w:val="20"/>
          <w:szCs w:val="20"/>
        </w:rPr>
        <w:t xml:space="preserve">Dane będą przetwarzane do czasu trwania </w:t>
      </w:r>
      <w:r>
        <w:rPr>
          <w:rFonts w:ascii="Georgia" w:hAnsi="Georgia" w:cs="Georgia"/>
          <w:iCs/>
          <w:sz w:val="20"/>
          <w:szCs w:val="20"/>
        </w:rPr>
        <w:t>postępowania przetargowego</w:t>
      </w:r>
      <w:r w:rsidRPr="006E0900">
        <w:rPr>
          <w:rFonts w:ascii="Georgia" w:hAnsi="Georgia" w:cs="Georgia"/>
          <w:iCs/>
          <w:sz w:val="20"/>
          <w:szCs w:val="20"/>
        </w:rPr>
        <w:t>, umowy i wygaśnięcia roszczeń oraz upływu terminu określonego w odrębnych przepisach p</w:t>
      </w:r>
      <w:r>
        <w:rPr>
          <w:rFonts w:ascii="Georgia" w:hAnsi="Georgia" w:cs="Georgia"/>
          <w:iCs/>
          <w:sz w:val="20"/>
          <w:szCs w:val="20"/>
        </w:rPr>
        <w:t xml:space="preserve">rawa dotyczących archiwizacji. </w:t>
      </w:r>
      <w:r w:rsidRPr="006E0900">
        <w:rPr>
          <w:rFonts w:ascii="Georgia" w:hAnsi="Georgia" w:cs="Georgia"/>
          <w:iCs/>
          <w:sz w:val="20"/>
          <w:szCs w:val="20"/>
        </w:rPr>
        <w:t>Osobom</w:t>
      </w:r>
      <w:r>
        <w:rPr>
          <w:rFonts w:ascii="Georgia" w:hAnsi="Georgia" w:cs="Georgia"/>
          <w:iCs/>
          <w:sz w:val="20"/>
          <w:szCs w:val="20"/>
        </w:rPr>
        <w:t xml:space="preserve">, których dane są przetwarzane </w:t>
      </w:r>
      <w:r w:rsidRPr="006E0900">
        <w:rPr>
          <w:rFonts w:ascii="Georgia" w:hAnsi="Georgia" w:cs="Georgia"/>
          <w:iCs/>
          <w:sz w:val="20"/>
          <w:szCs w:val="20"/>
        </w:rPr>
        <w:t>przysługuje prawo dostępu do danych osobowych, prawo do sprostowania,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w:t>
      </w:r>
      <w:r>
        <w:rPr>
          <w:rFonts w:ascii="Georgia" w:hAnsi="Georgia" w:cs="Georgia"/>
          <w:iCs/>
          <w:sz w:val="20"/>
          <w:szCs w:val="20"/>
        </w:rPr>
        <w:br/>
      </w:r>
      <w:r w:rsidRPr="006E0900">
        <w:rPr>
          <w:rFonts w:ascii="Georgia" w:hAnsi="Georgia" w:cs="Georgia"/>
          <w:iCs/>
          <w:sz w:val="20"/>
          <w:szCs w:val="20"/>
        </w:rPr>
        <w:t xml:space="preserve"> z którymi zawarte są umowy powierzenia przetwarzania danych osobowych. Kontakt do inspektora ochrony danych: iod@zzozwadowice.pl</w:t>
      </w:r>
    </w:p>
    <w:p w:rsidR="004E4116" w:rsidRDefault="004E4116" w:rsidP="004E4116"/>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Pr="00D142E4" w:rsidRDefault="004E4116" w:rsidP="004E4116">
      <w:pPr>
        <w:pStyle w:val="Textbody"/>
        <w:spacing w:after="0" w:line="360" w:lineRule="auto"/>
        <w:jc w:val="both"/>
        <w:rPr>
          <w:lang w:val="pl-PL"/>
        </w:rPr>
      </w:pPr>
    </w:p>
    <w:p w:rsidR="004E4116" w:rsidRDefault="004E4116" w:rsidP="004E4116">
      <w:pPr>
        <w:suppressAutoHyphens w:val="0"/>
        <w:spacing w:after="200" w:line="276" w:lineRule="auto"/>
        <w:rPr>
          <w:rFonts w:ascii="Georgia" w:hAnsi="Georgia" w:cs="Georgia"/>
          <w:kern w:val="2"/>
          <w:sz w:val="20"/>
          <w:szCs w:val="20"/>
        </w:rPr>
      </w:pPr>
    </w:p>
    <w:p w:rsidR="004E4116" w:rsidRPr="00C83062" w:rsidRDefault="004E4116" w:rsidP="004E4116">
      <w:pPr>
        <w:pStyle w:val="Tekstpodstawowy"/>
        <w:tabs>
          <w:tab w:val="left" w:pos="360"/>
        </w:tabs>
        <w:spacing w:line="360" w:lineRule="auto"/>
        <w:jc w:val="right"/>
        <w:rPr>
          <w:rFonts w:ascii="Georgia" w:hAnsi="Georgia" w:cs="Georgia"/>
          <w:kern w:val="2"/>
          <w:sz w:val="20"/>
          <w:szCs w:val="20"/>
        </w:rPr>
      </w:pPr>
      <w:r w:rsidRPr="00C83062">
        <w:rPr>
          <w:rFonts w:ascii="Georgia" w:hAnsi="Georgia" w:cs="Georgia"/>
          <w:kern w:val="2"/>
          <w:sz w:val="20"/>
          <w:szCs w:val="20"/>
        </w:rPr>
        <w:lastRenderedPageBreak/>
        <w:t>Załącznik nr 3 do umowy nr .............</w:t>
      </w:r>
    </w:p>
    <w:p w:rsidR="004E4116" w:rsidRDefault="004E4116" w:rsidP="004E4116">
      <w:pPr>
        <w:pStyle w:val="Tekstpodstawowy"/>
        <w:tabs>
          <w:tab w:val="left" w:pos="360"/>
        </w:tabs>
        <w:jc w:val="both"/>
        <w:rPr>
          <w:rFonts w:ascii="Georgia" w:hAnsi="Georgia" w:cs="Georgia"/>
          <w:b w:val="0"/>
          <w:bCs w:val="0"/>
          <w:i w:val="0"/>
          <w:iCs w:val="0"/>
          <w:kern w:val="2"/>
          <w:sz w:val="18"/>
          <w:szCs w:val="18"/>
        </w:rPr>
      </w:pPr>
    </w:p>
    <w:p w:rsidR="004E4116" w:rsidRPr="00C83062" w:rsidRDefault="004E4116" w:rsidP="004E4116">
      <w:pPr>
        <w:pStyle w:val="Tekstpodstawowy"/>
        <w:tabs>
          <w:tab w:val="left" w:pos="360"/>
        </w:tabs>
        <w:jc w:val="both"/>
        <w:rPr>
          <w:rFonts w:ascii="Georgia" w:hAnsi="Georgia" w:cs="Georgia"/>
          <w:b w:val="0"/>
          <w:bCs w:val="0"/>
          <w:i w:val="0"/>
          <w:iCs w:val="0"/>
          <w:kern w:val="2"/>
          <w:sz w:val="18"/>
          <w:szCs w:val="18"/>
        </w:rPr>
      </w:pPr>
    </w:p>
    <w:p w:rsidR="004E4116" w:rsidRPr="00C83062" w:rsidRDefault="004E4116" w:rsidP="00C83062">
      <w:pPr>
        <w:pStyle w:val="Tekstpodstawowy"/>
        <w:tabs>
          <w:tab w:val="left" w:pos="360"/>
        </w:tabs>
        <w:spacing w:after="0" w:line="240" w:lineRule="auto"/>
        <w:jc w:val="both"/>
        <w:rPr>
          <w:rFonts w:ascii="Georgia" w:hAnsi="Georgia" w:cs="Georgia"/>
          <w:b w:val="0"/>
          <w:bCs w:val="0"/>
          <w:i w:val="0"/>
          <w:iCs w:val="0"/>
          <w:kern w:val="2"/>
          <w:sz w:val="18"/>
          <w:szCs w:val="18"/>
        </w:rPr>
      </w:pPr>
      <w:r w:rsidRPr="00C83062">
        <w:rPr>
          <w:rFonts w:ascii="Georgia" w:hAnsi="Georgia" w:cs="Georgia"/>
          <w:b w:val="0"/>
          <w:bCs w:val="0"/>
          <w:i w:val="0"/>
          <w:iCs w:val="0"/>
          <w:kern w:val="2"/>
          <w:sz w:val="18"/>
          <w:szCs w:val="18"/>
        </w:rPr>
        <w:t>......................................................</w:t>
      </w:r>
    </w:p>
    <w:p w:rsidR="004E4116" w:rsidRPr="00C83062" w:rsidRDefault="004E4116" w:rsidP="00C83062">
      <w:pPr>
        <w:pStyle w:val="Tekstpodstawowy"/>
        <w:tabs>
          <w:tab w:val="left" w:pos="360"/>
        </w:tabs>
        <w:spacing w:after="0" w:line="240" w:lineRule="auto"/>
        <w:jc w:val="both"/>
        <w:rPr>
          <w:rFonts w:ascii="Georgia" w:hAnsi="Georgia" w:cs="Georgia"/>
          <w:b w:val="0"/>
          <w:bCs w:val="0"/>
          <w:kern w:val="2"/>
          <w:sz w:val="16"/>
          <w:szCs w:val="16"/>
        </w:rPr>
      </w:pPr>
      <w:r w:rsidRPr="00C83062">
        <w:rPr>
          <w:rFonts w:ascii="Georgia" w:hAnsi="Georgia" w:cs="Georgia"/>
          <w:b w:val="0"/>
          <w:bCs w:val="0"/>
          <w:i w:val="0"/>
          <w:iCs w:val="0"/>
          <w:kern w:val="2"/>
          <w:sz w:val="18"/>
          <w:szCs w:val="18"/>
        </w:rPr>
        <w:tab/>
      </w:r>
      <w:r w:rsidR="00C83062">
        <w:rPr>
          <w:rFonts w:ascii="Georgia" w:hAnsi="Georgia" w:cs="Georgia"/>
          <w:b w:val="0"/>
          <w:bCs w:val="0"/>
          <w:i w:val="0"/>
          <w:iCs w:val="0"/>
          <w:kern w:val="2"/>
          <w:sz w:val="18"/>
          <w:szCs w:val="18"/>
        </w:rPr>
        <w:t xml:space="preserve">      </w:t>
      </w:r>
      <w:r w:rsidRPr="00C83062">
        <w:rPr>
          <w:rFonts w:ascii="Georgia" w:hAnsi="Georgia" w:cs="Georgia"/>
          <w:b w:val="0"/>
          <w:bCs w:val="0"/>
          <w:kern w:val="2"/>
          <w:sz w:val="16"/>
          <w:szCs w:val="16"/>
        </w:rPr>
        <w:t>(data i miejscowość)</w:t>
      </w:r>
    </w:p>
    <w:p w:rsidR="004E4116" w:rsidRPr="00C83062" w:rsidRDefault="004E4116" w:rsidP="004E4116">
      <w:pPr>
        <w:pStyle w:val="Tekstpodstawowy"/>
        <w:tabs>
          <w:tab w:val="left" w:pos="360"/>
        </w:tabs>
        <w:spacing w:line="360" w:lineRule="auto"/>
        <w:jc w:val="both"/>
        <w:rPr>
          <w:rFonts w:ascii="Georgia" w:hAnsi="Georgia" w:cs="Georgia"/>
          <w:i w:val="0"/>
          <w:iCs w:val="0"/>
          <w:kern w:val="2"/>
          <w:sz w:val="20"/>
          <w:szCs w:val="20"/>
        </w:rPr>
      </w:pPr>
    </w:p>
    <w:p w:rsidR="004E4116" w:rsidRPr="00C83062" w:rsidRDefault="004E4116" w:rsidP="004E4116">
      <w:pPr>
        <w:pStyle w:val="Tekstpodstawowy"/>
        <w:tabs>
          <w:tab w:val="left" w:pos="360"/>
        </w:tabs>
        <w:spacing w:line="360" w:lineRule="auto"/>
        <w:jc w:val="center"/>
        <w:rPr>
          <w:rFonts w:ascii="Georgia" w:hAnsi="Georgia" w:cs="Georgia"/>
          <w:i w:val="0"/>
          <w:iCs w:val="0"/>
          <w:kern w:val="2"/>
          <w:sz w:val="20"/>
          <w:szCs w:val="20"/>
        </w:rPr>
      </w:pPr>
      <w:r w:rsidRPr="00C83062">
        <w:rPr>
          <w:rFonts w:ascii="Georgia" w:hAnsi="Georgia" w:cs="Georgia"/>
          <w:i w:val="0"/>
          <w:iCs w:val="0"/>
          <w:kern w:val="2"/>
          <w:sz w:val="20"/>
          <w:szCs w:val="20"/>
        </w:rPr>
        <w:t xml:space="preserve">PROTOKÓŁ ODBIORU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200" w:lineRule="atLeast"/>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Zespół Zakładów Opieki Zdrowotnej w Wadowicach reprezentowany przez:</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1. ..................................................................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2...................................................................</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3. ..................................................................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4. ..................................................................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200" w:lineRule="atLeast"/>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 xml:space="preserve">potwierdza przyjęcie od Dostawcy: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w:t>
      </w:r>
      <w:r w:rsidR="00C83062">
        <w:rPr>
          <w:rFonts w:ascii="Georgia" w:hAnsi="Georgia" w:cs="Georgia"/>
          <w:b w:val="0"/>
          <w:bCs w:val="0"/>
          <w:i w:val="0"/>
          <w:iCs w:val="0"/>
          <w:kern w:val="2"/>
          <w:sz w:val="20"/>
          <w:szCs w:val="20"/>
        </w:rPr>
        <w:t>...........................................................</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reprezentowanego przez:</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1. ...................................................................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2. ..................................................................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3. ..................................................................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4. ..................................................................</w:t>
      </w:r>
    </w:p>
    <w:p w:rsidR="004E4116" w:rsidRPr="00C83062" w:rsidRDefault="004E4116" w:rsidP="004E4116">
      <w:pPr>
        <w:pStyle w:val="Tekstpodstawowy"/>
        <w:tabs>
          <w:tab w:val="left" w:pos="360"/>
        </w:tabs>
        <w:spacing w:line="200" w:lineRule="atLeast"/>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do eksploatacji ambulans:</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rodzaj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rok produkcji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marka/typ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pojemność silnika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nr silnika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nr nadwozia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kolor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lastRenderedPageBreak/>
        <w:t>ilość miejsc ................................................................................................................................</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wraz wyposażeniem medycznym (zestawienie wyposażenia -załącznik nr 1 do protokołu odbioru)</w:t>
      </w:r>
    </w:p>
    <w:p w:rsidR="004E4116" w:rsidRPr="00C83062" w:rsidRDefault="004E4116" w:rsidP="004E4116">
      <w:pPr>
        <w:pStyle w:val="Tekstpodstawowy"/>
        <w:tabs>
          <w:tab w:val="left" w:pos="360"/>
        </w:tabs>
        <w:spacing w:line="200" w:lineRule="atLeast"/>
        <w:jc w:val="both"/>
        <w:rPr>
          <w:rFonts w:ascii="Georgia" w:hAnsi="Georgia" w:cs="Georgia"/>
          <w:b w:val="0"/>
          <w:bCs w:val="0"/>
          <w:i w:val="0"/>
          <w:iCs w:val="0"/>
          <w:kern w:val="2"/>
          <w:sz w:val="20"/>
          <w:szCs w:val="20"/>
        </w:rPr>
      </w:pPr>
    </w:p>
    <w:p w:rsidR="004E4116" w:rsidRPr="00C83062" w:rsidRDefault="004E4116" w:rsidP="004E4116">
      <w:pPr>
        <w:pStyle w:val="Tekstpodstawowy"/>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1. Zespół potwierdza, że otrzymał wszystkie dokumenty zgodnie z zawartą (zestawienie dokumentów - załącznik nr 1 do protokołu)</w:t>
      </w:r>
    </w:p>
    <w:p w:rsidR="004E4116" w:rsidRPr="00C83062" w:rsidRDefault="004E4116" w:rsidP="004E4116">
      <w:pPr>
        <w:pStyle w:val="Tekstpodstawowy"/>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2. Zespół potwierdza wykonanie przez Dostawcę przygotowania ambulansu do eksploatacji.</w:t>
      </w:r>
    </w:p>
    <w:p w:rsidR="004E4116" w:rsidRPr="00C83062" w:rsidRDefault="004E4116" w:rsidP="004E4116">
      <w:pPr>
        <w:pStyle w:val="Tekstpodstawowy"/>
        <w:spacing w:line="360" w:lineRule="auto"/>
        <w:ind w:left="360"/>
        <w:jc w:val="both"/>
        <w:rPr>
          <w:rFonts w:ascii="Georgia" w:hAnsi="Georgia" w:cs="Georgia"/>
          <w:b w:val="0"/>
          <w:bCs w:val="0"/>
          <w:i w:val="0"/>
          <w:iCs w:val="0"/>
          <w:kern w:val="2"/>
          <w:sz w:val="20"/>
          <w:szCs w:val="20"/>
        </w:rPr>
      </w:pPr>
    </w:p>
    <w:p w:rsidR="004E4116" w:rsidRPr="00C83062" w:rsidRDefault="004E4116" w:rsidP="004E4116">
      <w:pPr>
        <w:pStyle w:val="Tekstpodstawowy"/>
        <w:spacing w:line="360" w:lineRule="auto"/>
        <w:ind w:left="360"/>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ab/>
        <w:t>Niniejszym strony stwierdzają, że ambulans wraz z wyposażeniem medycznym zostają przyjęte do eksploatacji bez zastrzeżeń.</w:t>
      </w: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0"/>
        </w:tabs>
        <w:spacing w:line="36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Inne: ............................................................................................................................................................................................................................................................................................................................................................</w:t>
      </w:r>
      <w:r w:rsidR="00C83062">
        <w:rPr>
          <w:rFonts w:ascii="Georgia" w:hAnsi="Georgia" w:cs="Georgia"/>
          <w:b w:val="0"/>
          <w:bCs w:val="0"/>
          <w:i w:val="0"/>
          <w:iCs w:val="0"/>
          <w:kern w:val="2"/>
          <w:sz w:val="20"/>
          <w:szCs w:val="20"/>
        </w:rPr>
        <w:t>..............................</w:t>
      </w:r>
    </w:p>
    <w:p w:rsidR="004E4116" w:rsidRPr="00C83062" w:rsidRDefault="004E4116" w:rsidP="004E4116">
      <w:pPr>
        <w:pStyle w:val="Tekstpodstawowy"/>
        <w:tabs>
          <w:tab w:val="left" w:pos="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360" w:lineRule="auto"/>
        <w:jc w:val="both"/>
        <w:rPr>
          <w:rFonts w:ascii="Georgia" w:hAnsi="Georgia" w:cs="Georgia"/>
          <w:b w:val="0"/>
          <w:bCs w:val="0"/>
          <w:i w:val="0"/>
          <w:iCs w:val="0"/>
          <w:kern w:val="2"/>
          <w:sz w:val="20"/>
          <w:szCs w:val="20"/>
        </w:rPr>
      </w:pPr>
    </w:p>
    <w:p w:rsidR="004E4116" w:rsidRPr="00C83062" w:rsidRDefault="004E4116" w:rsidP="004E4116">
      <w:pPr>
        <w:pStyle w:val="Tekstpodstawowy"/>
        <w:tabs>
          <w:tab w:val="left" w:pos="360"/>
        </w:tabs>
        <w:spacing w:line="48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ab/>
      </w:r>
      <w:r w:rsidR="00C83062">
        <w:rPr>
          <w:rFonts w:ascii="Georgia" w:hAnsi="Georgia" w:cs="Georgia"/>
          <w:b w:val="0"/>
          <w:bCs w:val="0"/>
          <w:i w:val="0"/>
          <w:iCs w:val="0"/>
          <w:kern w:val="2"/>
          <w:sz w:val="20"/>
          <w:szCs w:val="20"/>
        </w:rPr>
        <w:t xml:space="preserve">     </w:t>
      </w:r>
      <w:r w:rsidRPr="00C83062">
        <w:rPr>
          <w:rFonts w:ascii="Georgia" w:hAnsi="Georgia" w:cs="Georgia"/>
          <w:b w:val="0"/>
          <w:bCs w:val="0"/>
          <w:i w:val="0"/>
          <w:iCs w:val="0"/>
          <w:kern w:val="2"/>
          <w:sz w:val="20"/>
          <w:szCs w:val="20"/>
        </w:rPr>
        <w:t>Za Zamawiającego:</w:t>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t xml:space="preserve">      </w:t>
      </w:r>
      <w:r w:rsidR="00C83062">
        <w:rPr>
          <w:rFonts w:ascii="Georgia" w:hAnsi="Georgia" w:cs="Georgia"/>
          <w:b w:val="0"/>
          <w:bCs w:val="0"/>
          <w:i w:val="0"/>
          <w:iCs w:val="0"/>
          <w:kern w:val="2"/>
          <w:sz w:val="20"/>
          <w:szCs w:val="20"/>
        </w:rPr>
        <w:t xml:space="preserve">  </w:t>
      </w:r>
      <w:r w:rsidRPr="00C83062">
        <w:rPr>
          <w:rFonts w:ascii="Georgia" w:hAnsi="Georgia" w:cs="Georgia"/>
          <w:b w:val="0"/>
          <w:bCs w:val="0"/>
          <w:i w:val="0"/>
          <w:iCs w:val="0"/>
          <w:kern w:val="2"/>
          <w:sz w:val="20"/>
          <w:szCs w:val="20"/>
        </w:rPr>
        <w:t xml:space="preserve">  Za Dostawcę:</w:t>
      </w:r>
    </w:p>
    <w:p w:rsidR="004E4116" w:rsidRPr="00C83062" w:rsidRDefault="004E4116" w:rsidP="00C83062">
      <w:pPr>
        <w:pStyle w:val="Tekstpodstawowy"/>
        <w:tabs>
          <w:tab w:val="left" w:pos="360"/>
        </w:tabs>
        <w:spacing w:after="0" w:line="240" w:lineRule="auto"/>
        <w:jc w:val="both"/>
        <w:rPr>
          <w:rFonts w:ascii="Georgia" w:hAnsi="Georgia" w:cs="Georgia"/>
          <w:b w:val="0"/>
          <w:bCs w:val="0"/>
          <w:i w:val="0"/>
          <w:iCs w:val="0"/>
          <w:kern w:val="2"/>
          <w:sz w:val="20"/>
          <w:szCs w:val="20"/>
        </w:rPr>
      </w:pPr>
      <w:r w:rsidRPr="00C83062">
        <w:rPr>
          <w:rFonts w:ascii="Georgia" w:hAnsi="Georgia" w:cs="Georgia"/>
          <w:b w:val="0"/>
          <w:bCs w:val="0"/>
          <w:i w:val="0"/>
          <w:iCs w:val="0"/>
          <w:kern w:val="2"/>
          <w:sz w:val="20"/>
          <w:szCs w:val="20"/>
        </w:rPr>
        <w:t>..................................................</w:t>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ab/>
      </w:r>
      <w:r w:rsidR="00C83062">
        <w:rPr>
          <w:rFonts w:ascii="Georgia" w:hAnsi="Georgia" w:cs="Georgia"/>
          <w:b w:val="0"/>
          <w:bCs w:val="0"/>
          <w:i w:val="0"/>
          <w:iCs w:val="0"/>
          <w:kern w:val="2"/>
          <w:sz w:val="20"/>
          <w:szCs w:val="20"/>
        </w:rPr>
        <w:tab/>
      </w:r>
      <w:r w:rsidRPr="00C83062">
        <w:rPr>
          <w:rFonts w:ascii="Georgia" w:hAnsi="Georgia" w:cs="Georgia"/>
          <w:b w:val="0"/>
          <w:bCs w:val="0"/>
          <w:i w:val="0"/>
          <w:iCs w:val="0"/>
          <w:kern w:val="2"/>
          <w:sz w:val="20"/>
          <w:szCs w:val="20"/>
        </w:rPr>
        <w:t>.........................................................</w:t>
      </w:r>
    </w:p>
    <w:p w:rsidR="004E4116" w:rsidRPr="00C83062" w:rsidRDefault="004E4116" w:rsidP="00C83062">
      <w:pPr>
        <w:pStyle w:val="Tekstpodstawowy"/>
        <w:tabs>
          <w:tab w:val="left" w:pos="360"/>
        </w:tabs>
        <w:spacing w:after="0" w:line="240" w:lineRule="auto"/>
        <w:jc w:val="both"/>
        <w:rPr>
          <w:rFonts w:ascii="Georgia" w:hAnsi="Georgia" w:cs="Georgia"/>
          <w:b w:val="0"/>
          <w:bCs w:val="0"/>
          <w:sz w:val="16"/>
          <w:szCs w:val="16"/>
        </w:rPr>
      </w:pPr>
      <w:r w:rsidRPr="00C83062">
        <w:rPr>
          <w:rFonts w:ascii="Georgia" w:hAnsi="Georgia" w:cs="Georgia"/>
          <w:b w:val="0"/>
          <w:bCs w:val="0"/>
          <w:kern w:val="2"/>
          <w:sz w:val="16"/>
          <w:szCs w:val="16"/>
        </w:rPr>
        <w:tab/>
        <w:t xml:space="preserve">       (czytelny podpis)</w:t>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r>
      <w:r w:rsidRPr="00C83062">
        <w:rPr>
          <w:rFonts w:ascii="Georgia" w:hAnsi="Georgia" w:cs="Georgia"/>
          <w:b w:val="0"/>
          <w:bCs w:val="0"/>
          <w:kern w:val="2"/>
          <w:sz w:val="16"/>
          <w:szCs w:val="16"/>
        </w:rPr>
        <w:tab/>
        <w:t xml:space="preserve">            (czytelny podpis)</w:t>
      </w:r>
    </w:p>
    <w:p w:rsidR="004E4116" w:rsidRPr="00C83062" w:rsidRDefault="004E4116" w:rsidP="004E4116">
      <w:pPr>
        <w:spacing w:line="360" w:lineRule="auto"/>
        <w:jc w:val="both"/>
        <w:rPr>
          <w:rFonts w:ascii="Georgia" w:hAnsi="Georgia" w:cs="Georgia"/>
          <w:sz w:val="20"/>
          <w:szCs w:val="20"/>
        </w:rPr>
      </w:pPr>
    </w:p>
    <w:p w:rsidR="004E4116" w:rsidRPr="00C83062" w:rsidRDefault="004E4116" w:rsidP="004E4116">
      <w:pPr>
        <w:spacing w:line="360" w:lineRule="auto"/>
        <w:jc w:val="both"/>
        <w:rPr>
          <w:rFonts w:ascii="Georgia" w:hAnsi="Georgia" w:cs="Georgia"/>
          <w:sz w:val="20"/>
          <w:szCs w:val="20"/>
        </w:rPr>
      </w:pPr>
    </w:p>
    <w:p w:rsidR="004E4116" w:rsidRPr="00C83062" w:rsidRDefault="004E4116" w:rsidP="004E4116">
      <w:pPr>
        <w:spacing w:line="360" w:lineRule="auto"/>
        <w:jc w:val="both"/>
        <w:rPr>
          <w:rFonts w:ascii="Georgia" w:hAnsi="Georgia" w:cs="Georgia"/>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Default="004E4116" w:rsidP="004E4116">
      <w:pPr>
        <w:spacing w:line="240" w:lineRule="auto"/>
        <w:jc w:val="both"/>
        <w:rPr>
          <w:rFonts w:ascii="Georgia" w:hAnsi="Georgia" w:cs="Georgia"/>
          <w:b/>
          <w:bCs/>
          <w:i/>
          <w:sz w:val="20"/>
          <w:szCs w:val="20"/>
        </w:rPr>
      </w:pPr>
    </w:p>
    <w:p w:rsidR="004E4116" w:rsidRPr="00C83062" w:rsidRDefault="004E4116" w:rsidP="004E4116">
      <w:pPr>
        <w:spacing w:line="240" w:lineRule="auto"/>
        <w:jc w:val="both"/>
        <w:rPr>
          <w:rFonts w:ascii="Georgia" w:hAnsi="Georgia" w:cs="Georgia"/>
          <w:b/>
          <w:bCs/>
          <w:i/>
          <w:sz w:val="18"/>
          <w:szCs w:val="18"/>
        </w:rPr>
      </w:pPr>
      <w:r w:rsidRPr="00C83062">
        <w:rPr>
          <w:rFonts w:ascii="Georgia" w:hAnsi="Georgia" w:cs="Georgia"/>
          <w:b/>
          <w:bCs/>
          <w:i/>
          <w:sz w:val="18"/>
          <w:szCs w:val="18"/>
        </w:rPr>
        <w:t>Załączniki do protokołu:</w:t>
      </w:r>
    </w:p>
    <w:p w:rsidR="004E4116" w:rsidRPr="00C83062" w:rsidRDefault="004E4116" w:rsidP="004E4116">
      <w:pPr>
        <w:spacing w:line="240" w:lineRule="auto"/>
        <w:jc w:val="both"/>
        <w:rPr>
          <w:rFonts w:ascii="Georgia" w:hAnsi="Georgia" w:cs="Georgia"/>
          <w:i/>
          <w:kern w:val="2"/>
          <w:sz w:val="18"/>
          <w:szCs w:val="18"/>
        </w:rPr>
      </w:pPr>
      <w:r w:rsidRPr="00C83062">
        <w:rPr>
          <w:rFonts w:ascii="Georgia" w:hAnsi="Georgia" w:cs="Georgia"/>
          <w:i/>
          <w:sz w:val="18"/>
          <w:szCs w:val="18"/>
        </w:rPr>
        <w:t xml:space="preserve">1 x </w:t>
      </w:r>
      <w:r w:rsidRPr="00C83062">
        <w:rPr>
          <w:rFonts w:ascii="Georgia" w:hAnsi="Georgia" w:cs="Georgia"/>
          <w:i/>
          <w:kern w:val="2"/>
          <w:sz w:val="18"/>
          <w:szCs w:val="18"/>
        </w:rPr>
        <w:t>zestawienie dokumentów przekazanych przez Dostawcę</w:t>
      </w:r>
    </w:p>
    <w:p w:rsidR="004E4116" w:rsidRPr="00C83062" w:rsidRDefault="004E4116" w:rsidP="004E4116">
      <w:pPr>
        <w:spacing w:line="240" w:lineRule="auto"/>
        <w:jc w:val="both"/>
        <w:rPr>
          <w:rFonts w:ascii="Georgia" w:hAnsi="Georgia" w:cs="Georgia"/>
          <w:i/>
          <w:sz w:val="18"/>
          <w:szCs w:val="18"/>
        </w:rPr>
      </w:pPr>
      <w:r w:rsidRPr="00C83062">
        <w:rPr>
          <w:rFonts w:ascii="Georgia" w:hAnsi="Georgia" w:cs="Georgia"/>
          <w:i/>
          <w:kern w:val="2"/>
          <w:sz w:val="18"/>
          <w:szCs w:val="18"/>
        </w:rPr>
        <w:t>1 x zestawienie wyposażenia ambulansu</w:t>
      </w:r>
    </w:p>
    <w:p w:rsidR="004E4116" w:rsidRPr="00C83062" w:rsidRDefault="004E4116" w:rsidP="00A00872">
      <w:pPr>
        <w:spacing w:line="360" w:lineRule="auto"/>
        <w:jc w:val="both"/>
        <w:rPr>
          <w:rFonts w:ascii="Georgia" w:hAnsi="Georgia"/>
          <w:i/>
          <w:sz w:val="18"/>
          <w:szCs w:val="18"/>
        </w:rPr>
      </w:pPr>
    </w:p>
    <w:sectPr w:rsidR="004E4116" w:rsidRPr="00C83062" w:rsidSect="003B2577">
      <w:headerReference w:type="default" r:id="rId35"/>
      <w:pgSz w:w="11906" w:h="16838" w:code="9"/>
      <w:pgMar w:top="1985"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C0A" w:rsidRDefault="00056C0A" w:rsidP="00AE0DA8">
      <w:pPr>
        <w:spacing w:line="240" w:lineRule="auto"/>
      </w:pPr>
      <w:r>
        <w:separator/>
      </w:r>
    </w:p>
  </w:endnote>
  <w:endnote w:type="continuationSeparator" w:id="0">
    <w:p w:rsidR="00056C0A" w:rsidRDefault="00056C0A" w:rsidP="00AE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Arial Unicode M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EE"/>
    <w:family w:val="swiss"/>
    <w:pitch w:val="variable"/>
  </w:font>
  <w:font w:name="Garamond">
    <w:panose1 w:val="02020404030301010803"/>
    <w:charset w:val="EE"/>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7" w:usb1="00000000" w:usb2="00000000" w:usb3="00000000" w:csb0="00000003" w:csb1="00000000"/>
  </w:font>
  <w:font w:name="EUAlbertina+01">
    <w:altName w:val="Calibri"/>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swiss"/>
    <w:pitch w:val="default"/>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397523"/>
      <w:docPartObj>
        <w:docPartGallery w:val="Page Numbers (Bottom of Page)"/>
        <w:docPartUnique/>
      </w:docPartObj>
    </w:sdtPr>
    <w:sdtEndPr>
      <w:rPr>
        <w:rFonts w:ascii="Georgia" w:hAnsi="Georgia"/>
        <w:sz w:val="18"/>
        <w:szCs w:val="18"/>
      </w:rPr>
    </w:sdtEndPr>
    <w:sdtContent>
      <w:p w:rsidR="00570430" w:rsidRPr="006D0D8C" w:rsidRDefault="00570430">
        <w:pPr>
          <w:pStyle w:val="Stopka"/>
          <w:jc w:val="right"/>
          <w:rPr>
            <w:rFonts w:ascii="Georgia" w:hAnsi="Georgia"/>
            <w:sz w:val="18"/>
            <w:szCs w:val="18"/>
          </w:rPr>
        </w:pPr>
        <w:r w:rsidRPr="006D0D8C">
          <w:rPr>
            <w:rFonts w:ascii="Georgia" w:hAnsi="Georgia"/>
            <w:sz w:val="18"/>
            <w:szCs w:val="18"/>
          </w:rPr>
          <w:fldChar w:fldCharType="begin"/>
        </w:r>
        <w:r w:rsidRPr="006D0D8C">
          <w:rPr>
            <w:rFonts w:ascii="Georgia" w:hAnsi="Georgia"/>
            <w:sz w:val="18"/>
            <w:szCs w:val="18"/>
          </w:rPr>
          <w:instrText>PAGE   \* MERGEFORMAT</w:instrText>
        </w:r>
        <w:r w:rsidRPr="006D0D8C">
          <w:rPr>
            <w:rFonts w:ascii="Georgia" w:hAnsi="Georgia"/>
            <w:sz w:val="18"/>
            <w:szCs w:val="18"/>
          </w:rPr>
          <w:fldChar w:fldCharType="separate"/>
        </w:r>
        <w:r w:rsidRPr="006D0D8C">
          <w:rPr>
            <w:rFonts w:ascii="Georgia" w:hAnsi="Georgia"/>
            <w:sz w:val="18"/>
            <w:szCs w:val="18"/>
          </w:rPr>
          <w:t>2</w:t>
        </w:r>
        <w:r w:rsidRPr="006D0D8C">
          <w:rPr>
            <w:rFonts w:ascii="Georgia" w:hAnsi="Georgia"/>
            <w:sz w:val="18"/>
            <w:szCs w:val="18"/>
          </w:rPr>
          <w:fldChar w:fldCharType="end"/>
        </w:r>
      </w:p>
    </w:sdtContent>
  </w:sdt>
  <w:p w:rsidR="00570430" w:rsidRDefault="005704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C0A" w:rsidRDefault="00056C0A" w:rsidP="00AE0DA8">
      <w:pPr>
        <w:spacing w:line="240" w:lineRule="auto"/>
      </w:pPr>
      <w:r>
        <w:separator/>
      </w:r>
    </w:p>
  </w:footnote>
  <w:footnote w:type="continuationSeparator" w:id="0">
    <w:p w:rsidR="00056C0A" w:rsidRDefault="00056C0A" w:rsidP="00AE0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30" w:rsidRPr="00A07C57" w:rsidRDefault="00570430" w:rsidP="006D0D8C">
    <w:pPr>
      <w:pageBreakBefore/>
      <w:ind w:right="-569"/>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570430" w:rsidRPr="00416B14" w:rsidRDefault="00570430" w:rsidP="006D0D8C">
    <w:pPr>
      <w:ind w:right="-569"/>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570430" w:rsidRPr="00416B14" w:rsidRDefault="00570430" w:rsidP="006D0D8C">
    <w:pPr>
      <w:tabs>
        <w:tab w:val="right" w:pos="10200"/>
      </w:tabs>
      <w:ind w:right="-569"/>
      <w:rPr>
        <w:rFonts w:ascii="Georgia" w:hAnsi="Georgia" w:cs="Georgia"/>
        <w:sz w:val="18"/>
        <w:szCs w:val="18"/>
      </w:rPr>
    </w:pPr>
    <w:r w:rsidRPr="00416B14">
      <w:rPr>
        <w:rFonts w:ascii="Georgia" w:hAnsi="Georgia" w:cs="Georgia"/>
        <w:sz w:val="18"/>
        <w:szCs w:val="18"/>
      </w:rPr>
      <w:t>znak: ZP/PRZET/</w:t>
    </w:r>
    <w:r>
      <w:rPr>
        <w:rFonts w:ascii="Georgia" w:hAnsi="Georgia" w:cs="Georgia"/>
        <w:sz w:val="18"/>
        <w:szCs w:val="18"/>
      </w:rPr>
      <w:t>22</w:t>
    </w:r>
    <w:r w:rsidRPr="00416B14">
      <w:rPr>
        <w:rFonts w:ascii="Georgia" w:hAnsi="Georgia" w:cs="Georgia"/>
        <w:sz w:val="18"/>
        <w:szCs w:val="18"/>
      </w:rPr>
      <w:t xml:space="preserve">/2019  </w:t>
    </w:r>
  </w:p>
  <w:p w:rsidR="00570430" w:rsidRPr="00ED126B" w:rsidRDefault="00570430" w:rsidP="006D0D8C">
    <w:pPr>
      <w:ind w:right="-569"/>
      <w:jc w:val="center"/>
      <w:rPr>
        <w:rFonts w:ascii="Georgia" w:hAnsi="Georgia" w:cs="Georgia"/>
        <w:sz w:val="18"/>
        <w:szCs w:val="18"/>
      </w:rPr>
    </w:pPr>
    <w:r w:rsidRPr="00416B14">
      <w:rPr>
        <w:rFonts w:ascii="Georgia" w:hAnsi="Georgia" w:cs="Georgia"/>
        <w:sz w:val="18"/>
        <w:szCs w:val="18"/>
      </w:rPr>
      <w:t>[</w:t>
    </w:r>
    <w:r>
      <w:rPr>
        <w:rFonts w:ascii="Georgia" w:hAnsi="Georgia" w:cs="Georgia"/>
        <w:sz w:val="18"/>
        <w:szCs w:val="18"/>
      </w:rPr>
      <w:t>08</w:t>
    </w:r>
    <w:r w:rsidRPr="00416B14">
      <w:rPr>
        <w:rFonts w:ascii="Georgia" w:hAnsi="Georgia" w:cs="Georgia"/>
        <w:sz w:val="18"/>
        <w:szCs w:val="18"/>
      </w:rPr>
      <w:t>.0</w:t>
    </w:r>
    <w:r>
      <w:rPr>
        <w:rFonts w:ascii="Georgia" w:hAnsi="Georgia" w:cs="Georgia"/>
        <w:sz w:val="18"/>
        <w:szCs w:val="18"/>
      </w:rPr>
      <w:t>8</w:t>
    </w:r>
    <w:r w:rsidRPr="00416B14">
      <w:rPr>
        <w:rFonts w:ascii="Georgia" w:hAnsi="Georgia" w:cs="Georgia"/>
        <w:sz w:val="18"/>
        <w:szCs w:val="18"/>
      </w:rPr>
      <w:t>.2019r.]</w:t>
    </w:r>
  </w:p>
  <w:p w:rsidR="00570430" w:rsidRDefault="005704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430" w:rsidRPr="00A07C57" w:rsidRDefault="00570430" w:rsidP="008672B9">
    <w:pPr>
      <w:pageBreakBefore/>
      <w:ind w:right="-569"/>
      <w:rPr>
        <w:rFonts w:ascii="Georgia" w:hAnsi="Georgia" w:cs="Georgia"/>
        <w:sz w:val="18"/>
        <w:szCs w:val="18"/>
      </w:rPr>
    </w:pPr>
    <w:r w:rsidRPr="00A07C57">
      <w:rPr>
        <w:rFonts w:ascii="Georgia" w:hAnsi="Georgia" w:cs="Georgia"/>
        <w:sz w:val="18"/>
        <w:szCs w:val="18"/>
      </w:rPr>
      <w:t xml:space="preserve">Zamawiający: Zespół Zakładów Opieki Zdrowotnej w Wadowicach                                   </w:t>
    </w:r>
    <w:r w:rsidRPr="00A07C57">
      <w:rPr>
        <w:rFonts w:ascii="Georgia" w:hAnsi="Georgia" w:cs="Georgia"/>
        <w:sz w:val="18"/>
        <w:szCs w:val="18"/>
      </w:rPr>
      <w:tab/>
      <w:t xml:space="preserve">                                  </w:t>
    </w:r>
    <w:r>
      <w:rPr>
        <w:rFonts w:ascii="Georgia" w:hAnsi="Georgia" w:cs="Georgia"/>
        <w:sz w:val="18"/>
        <w:szCs w:val="18"/>
      </w:rPr>
      <w:t xml:space="preserve">    </w:t>
    </w:r>
    <w:r w:rsidRPr="00A07C57">
      <w:rPr>
        <w:rFonts w:ascii="Georgia" w:hAnsi="Georgia" w:cs="Georgia"/>
        <w:sz w:val="18"/>
        <w:szCs w:val="18"/>
      </w:rPr>
      <w:t xml:space="preserve">   </w:t>
    </w:r>
    <w:r>
      <w:rPr>
        <w:rStyle w:val="Domylnaczcionkaakapitu2"/>
        <w:rFonts w:ascii="Georgia" w:hAnsi="Georgia"/>
        <w:sz w:val="18"/>
        <w:szCs w:val="18"/>
      </w:rPr>
      <w:t>ISO 9001:2015</w:t>
    </w:r>
  </w:p>
  <w:p w:rsidR="00570430" w:rsidRPr="00416B14" w:rsidRDefault="00570430" w:rsidP="008672B9">
    <w:pPr>
      <w:ind w:right="-569"/>
      <w:rPr>
        <w:rFonts w:ascii="Georgia" w:hAnsi="Georgia" w:cs="Georgia"/>
        <w:sz w:val="18"/>
        <w:szCs w:val="18"/>
      </w:rPr>
    </w:pPr>
    <w:r w:rsidRPr="00416B14">
      <w:rPr>
        <w:rFonts w:ascii="Georgia" w:hAnsi="Georgia" w:cs="Georgia"/>
        <w:sz w:val="18"/>
        <w:szCs w:val="18"/>
      </w:rPr>
      <w:t>ul. Karmelicka 5, 34-100 Wadowice</w:t>
    </w:r>
    <w:r w:rsidRPr="00416B14">
      <w:rPr>
        <w:rFonts w:ascii="Georgia" w:hAnsi="Georgia" w:cs="Georgia"/>
        <w:sz w:val="18"/>
        <w:szCs w:val="18"/>
      </w:rPr>
      <w:tab/>
      <w:t xml:space="preserve">                                                                                                                                           </w:t>
    </w:r>
  </w:p>
  <w:p w:rsidR="00570430" w:rsidRPr="00416B14" w:rsidRDefault="00570430" w:rsidP="008672B9">
    <w:pPr>
      <w:tabs>
        <w:tab w:val="right" w:pos="10200"/>
      </w:tabs>
      <w:ind w:right="-569"/>
      <w:rPr>
        <w:rFonts w:ascii="Georgia" w:hAnsi="Georgia" w:cs="Georgia"/>
        <w:sz w:val="18"/>
        <w:szCs w:val="18"/>
      </w:rPr>
    </w:pPr>
    <w:r w:rsidRPr="00416B14">
      <w:rPr>
        <w:rFonts w:ascii="Georgia" w:hAnsi="Georgia" w:cs="Georgia"/>
        <w:sz w:val="18"/>
        <w:szCs w:val="18"/>
      </w:rPr>
      <w:t>znak: ZP/PRZET/</w:t>
    </w:r>
    <w:r>
      <w:rPr>
        <w:rFonts w:ascii="Georgia" w:hAnsi="Georgia" w:cs="Georgia"/>
        <w:sz w:val="18"/>
        <w:szCs w:val="18"/>
      </w:rPr>
      <w:t>22</w:t>
    </w:r>
    <w:r w:rsidRPr="00416B14">
      <w:rPr>
        <w:rFonts w:ascii="Georgia" w:hAnsi="Georgia" w:cs="Georgia"/>
        <w:sz w:val="18"/>
        <w:szCs w:val="18"/>
      </w:rPr>
      <w:t xml:space="preserve">/2019  </w:t>
    </w:r>
  </w:p>
  <w:p w:rsidR="00570430" w:rsidRPr="00ED126B" w:rsidRDefault="00570430" w:rsidP="008672B9">
    <w:pPr>
      <w:ind w:right="-569"/>
      <w:jc w:val="center"/>
      <w:rPr>
        <w:rFonts w:ascii="Georgia" w:hAnsi="Georgia" w:cs="Georgia"/>
        <w:sz w:val="18"/>
        <w:szCs w:val="18"/>
      </w:rPr>
    </w:pPr>
    <w:r w:rsidRPr="00416B14">
      <w:rPr>
        <w:rFonts w:ascii="Georgia" w:hAnsi="Georgia" w:cs="Georgia"/>
        <w:sz w:val="18"/>
        <w:szCs w:val="18"/>
      </w:rPr>
      <w:t>[</w:t>
    </w:r>
    <w:r>
      <w:rPr>
        <w:rFonts w:ascii="Georgia" w:hAnsi="Georgia" w:cs="Georgia"/>
        <w:sz w:val="18"/>
        <w:szCs w:val="18"/>
      </w:rPr>
      <w:t>08</w:t>
    </w:r>
    <w:r w:rsidRPr="00416B14">
      <w:rPr>
        <w:rFonts w:ascii="Georgia" w:hAnsi="Georgia" w:cs="Georgia"/>
        <w:sz w:val="18"/>
        <w:szCs w:val="18"/>
      </w:rPr>
      <w:t>.0</w:t>
    </w:r>
    <w:r>
      <w:rPr>
        <w:rFonts w:ascii="Georgia" w:hAnsi="Georgia" w:cs="Georgia"/>
        <w:sz w:val="18"/>
        <w:szCs w:val="18"/>
      </w:rPr>
      <w:t>8</w:t>
    </w:r>
    <w:r w:rsidRPr="00416B14">
      <w:rPr>
        <w:rFonts w:ascii="Georgia" w:hAnsi="Georgia" w:cs="Georgia"/>
        <w:sz w:val="18"/>
        <w:szCs w:val="18"/>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multilevel"/>
    <w:tmpl w:val="2CEEF068"/>
    <w:name w:val="WW8Num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3"/>
      <w:lvlJc w:val="left"/>
      <w:pPr>
        <w:tabs>
          <w:tab w:val="num" w:pos="720"/>
        </w:tabs>
        <w:ind w:left="0" w:firstLine="0"/>
      </w:pPr>
      <w:rPr>
        <w:rFonts w:hint="default"/>
        <w:b w:val="0"/>
        <w:bCs/>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4"/>
    <w:multiLevelType w:val="multilevel"/>
    <w:tmpl w:val="36A4AD0C"/>
    <w:name w:val="WW8Num4"/>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6"/>
    <w:multiLevelType w:val="singleLevel"/>
    <w:tmpl w:val="00000006"/>
    <w:name w:val="WW8Num11"/>
    <w:lvl w:ilvl="0">
      <w:start w:val="1"/>
      <w:numFmt w:val="upperLetter"/>
      <w:lvlText w:val="%1-"/>
      <w:lvlJc w:val="left"/>
      <w:pPr>
        <w:tabs>
          <w:tab w:val="num" w:pos="0"/>
        </w:tabs>
        <w:ind w:left="720" w:hanging="360"/>
      </w:pPr>
    </w:lvl>
  </w:abstractNum>
  <w:abstractNum w:abstractNumId="7" w15:restartNumberingAfterBreak="0">
    <w:nsid w:val="00000007"/>
    <w:multiLevelType w:val="multilevel"/>
    <w:tmpl w:val="00000007"/>
    <w:name w:val="WWNum6"/>
    <w:lvl w:ilvl="0">
      <w:start w:val="1"/>
      <w:numFmt w:val="bullet"/>
      <w:lvlText w:val=""/>
      <w:lvlJc w:val="left"/>
      <w:pPr>
        <w:tabs>
          <w:tab w:val="num" w:pos="0"/>
        </w:tabs>
        <w:ind w:left="61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D"/>
    <w:multiLevelType w:val="multilevel"/>
    <w:tmpl w:val="AF028152"/>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i/>
        <w:i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11" w15:restartNumberingAfterBreak="0">
    <w:nsid w:val="0000000F"/>
    <w:multiLevelType w:val="multilevel"/>
    <w:tmpl w:val="1EE454A0"/>
    <w:lvl w:ilvl="0">
      <w:start w:val="6"/>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12" w15:restartNumberingAfterBreak="0">
    <w:nsid w:val="00000011"/>
    <w:multiLevelType w:val="multilevel"/>
    <w:tmpl w:val="02A00DFA"/>
    <w:name w:val="WW8Num17"/>
    <w:lvl w:ilvl="0">
      <w:start w:val="1"/>
      <w:numFmt w:val="decimal"/>
      <w:lvlText w:val="%1"/>
      <w:lvlJc w:val="left"/>
      <w:pPr>
        <w:tabs>
          <w:tab w:val="num" w:pos="360"/>
        </w:tabs>
        <w:ind w:left="360" w:hanging="360"/>
      </w:pPr>
      <w:rPr>
        <w:rFonts w:ascii="Georgia" w:eastAsia="Times New Roman" w:hAnsi="Georgia" w:cs="Georgia"/>
        <w:i w:val="0"/>
        <w:iCs w:val="0"/>
      </w:rPr>
    </w:lvl>
    <w:lvl w:ilvl="1">
      <w:start w:val="1"/>
      <w:numFmt w:val="decimal"/>
      <w:lvlText w:val="%1.%2."/>
      <w:lvlJc w:val="left"/>
      <w:pPr>
        <w:tabs>
          <w:tab w:val="num" w:pos="792"/>
        </w:tabs>
        <w:ind w:left="792" w:hanging="432"/>
      </w:pPr>
      <w:rPr>
        <w:rFonts w:cs="Georgia" w:hint="default"/>
      </w:rPr>
    </w:lvl>
    <w:lvl w:ilvl="2">
      <w:start w:val="1"/>
      <w:numFmt w:val="decimal"/>
      <w:lvlText w:val="%1.%2.%3."/>
      <w:lvlJc w:val="left"/>
      <w:pPr>
        <w:tabs>
          <w:tab w:val="num" w:pos="1440"/>
        </w:tabs>
        <w:ind w:left="1224" w:hanging="504"/>
      </w:pPr>
      <w:rPr>
        <w:rFonts w:cs="Georgia"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0000015"/>
    <w:multiLevelType w:val="multilevel"/>
    <w:tmpl w:val="B866C982"/>
    <w:lvl w:ilvl="0">
      <w:start w:val="1"/>
      <w:numFmt w:val="decimal"/>
      <w:lvlText w:val="%1."/>
      <w:lvlJc w:val="left"/>
      <w:pPr>
        <w:tabs>
          <w:tab w:val="num" w:pos="0"/>
        </w:tabs>
        <w:ind w:left="360" w:hanging="360"/>
      </w:pPr>
      <w:rPr>
        <w:rFonts w:ascii="Georgia" w:hAnsi="Georgia" w:cs="Georgia" w:hint="default"/>
      </w:rPr>
    </w:lvl>
    <w:lvl w:ilvl="1">
      <w:start w:val="1"/>
      <w:numFmt w:val="decimal"/>
      <w:lvlText w:val="%2."/>
      <w:lvlJc w:val="left"/>
      <w:pPr>
        <w:tabs>
          <w:tab w:val="num" w:pos="0"/>
        </w:tabs>
        <w:ind w:left="792" w:hanging="432"/>
      </w:pPr>
      <w:rPr>
        <w:rFonts w:ascii="Georgia" w:eastAsia="Times New Roman" w:hAnsi="Georgia" w:cs="Times New Roman"/>
        <w:b w:val="0"/>
        <w:bCs w:val="0"/>
        <w:i w:val="0"/>
        <w:iCs w:val="0"/>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4"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000002D"/>
    <w:multiLevelType w:val="multilevel"/>
    <w:tmpl w:val="2886E7FE"/>
    <w:lvl w:ilvl="0">
      <w:start w:val="1"/>
      <w:numFmt w:val="decimal"/>
      <w:suff w:val="nothing"/>
      <w:lvlText w:val="%1."/>
      <w:lvlJc w:val="left"/>
      <w:pPr>
        <w:tabs>
          <w:tab w:val="num" w:pos="0"/>
        </w:tabs>
      </w:pPr>
      <w:rPr>
        <w:rFonts w:ascii="Georgia" w:hAnsi="Georgia" w:cs="Times New Roman"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6"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7" w15:restartNumberingAfterBreak="0">
    <w:nsid w:val="01605E2E"/>
    <w:multiLevelType w:val="hybridMultilevel"/>
    <w:tmpl w:val="8CF88034"/>
    <w:name w:val="WW8Num1432222223222222223"/>
    <w:lvl w:ilvl="0" w:tplc="EEACEAC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7212DE"/>
    <w:multiLevelType w:val="hybridMultilevel"/>
    <w:tmpl w:val="048E0788"/>
    <w:lvl w:ilvl="0" w:tplc="DCFA0486">
      <w:start w:val="8"/>
      <w:numFmt w:val="decimal"/>
      <w:lvlText w:val="%1."/>
      <w:lvlJc w:val="left"/>
      <w:pPr>
        <w:ind w:left="720" w:hanging="360"/>
      </w:pPr>
      <w:rPr>
        <w:rFonts w:eastAsia="Times New Roman" w:cs="Georg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65188"/>
    <w:multiLevelType w:val="hybridMultilevel"/>
    <w:tmpl w:val="05A6EA48"/>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cs="Wingdings"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06470E02"/>
    <w:multiLevelType w:val="multilevel"/>
    <w:tmpl w:val="15F82FCE"/>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1" w15:restartNumberingAfterBreak="0">
    <w:nsid w:val="06534EA7"/>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2" w15:restartNumberingAfterBreak="0">
    <w:nsid w:val="07742348"/>
    <w:multiLevelType w:val="multilevel"/>
    <w:tmpl w:val="7EAE61EC"/>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0DA2356A"/>
    <w:multiLevelType w:val="hybridMultilevel"/>
    <w:tmpl w:val="C05E7740"/>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24" w15:restartNumberingAfterBreak="0">
    <w:nsid w:val="0EC304DF"/>
    <w:multiLevelType w:val="multilevel"/>
    <w:tmpl w:val="2AA8DB64"/>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5BD318A"/>
    <w:multiLevelType w:val="hybridMultilevel"/>
    <w:tmpl w:val="7C9C0E7C"/>
    <w:lvl w:ilvl="0" w:tplc="FDF2B2FE">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7943E84"/>
    <w:multiLevelType w:val="hybridMultilevel"/>
    <w:tmpl w:val="9CE6BAFA"/>
    <w:lvl w:ilvl="0" w:tplc="9DCC27E4">
      <w:start w:val="1"/>
      <w:numFmt w:val="decimal"/>
      <w:lvlText w:val="%1."/>
      <w:lvlJc w:val="left"/>
      <w:pPr>
        <w:tabs>
          <w:tab w:val="num" w:pos="502"/>
        </w:tabs>
        <w:ind w:left="502"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79F6E71"/>
    <w:multiLevelType w:val="multilevel"/>
    <w:tmpl w:val="A672FE16"/>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20700DA2"/>
    <w:multiLevelType w:val="multilevel"/>
    <w:tmpl w:val="65084660"/>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31" w15:restartNumberingAfterBreak="0">
    <w:nsid w:val="22391CCE"/>
    <w:multiLevelType w:val="multilevel"/>
    <w:tmpl w:val="85A21FB8"/>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740724"/>
    <w:multiLevelType w:val="hybridMultilevel"/>
    <w:tmpl w:val="71A8A97E"/>
    <w:lvl w:ilvl="0" w:tplc="EFCC063A">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239A7D5D"/>
    <w:multiLevelType w:val="hybridMultilevel"/>
    <w:tmpl w:val="B68A4F86"/>
    <w:lvl w:ilvl="0" w:tplc="1B1E9B7E">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8B0B81"/>
    <w:multiLevelType w:val="hybridMultilevel"/>
    <w:tmpl w:val="A3B6EE74"/>
    <w:lvl w:ilvl="0" w:tplc="5A9C7A84">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2CF3250C"/>
    <w:multiLevelType w:val="multilevel"/>
    <w:tmpl w:val="90BC1C66"/>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6C4EA3"/>
    <w:multiLevelType w:val="hybridMultilevel"/>
    <w:tmpl w:val="C856322E"/>
    <w:lvl w:ilvl="0" w:tplc="6712A390">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2DF54E89"/>
    <w:multiLevelType w:val="hybridMultilevel"/>
    <w:tmpl w:val="BDA01626"/>
    <w:lvl w:ilvl="0" w:tplc="1CD0B918">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9" w15:restartNumberingAfterBreak="0">
    <w:nsid w:val="2EE700BF"/>
    <w:multiLevelType w:val="multilevel"/>
    <w:tmpl w:val="1BFC0C4A"/>
    <w:lvl w:ilvl="0">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2EFC3E51"/>
    <w:multiLevelType w:val="multilevel"/>
    <w:tmpl w:val="E6389F64"/>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92" w:hanging="432"/>
      </w:pPr>
      <w:rPr>
        <w:rFonts w:ascii="Georgia" w:hAnsi="Georgia" w:cs="Georgia"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1" w15:restartNumberingAfterBreak="0">
    <w:nsid w:val="2FA75DED"/>
    <w:multiLevelType w:val="hybridMultilevel"/>
    <w:tmpl w:val="4F1E97B8"/>
    <w:lvl w:ilvl="0" w:tplc="BB9CE216">
      <w:start w:val="1"/>
      <w:numFmt w:val="decimal"/>
      <w:lvlText w:val="%1."/>
      <w:lvlJc w:val="left"/>
      <w:pPr>
        <w:ind w:left="720" w:hanging="360"/>
      </w:pPr>
      <w:rPr>
        <w:rFonts w:cs="Times New Roman"/>
        <w:b w:val="0"/>
        <w:bCs w:val="0"/>
        <w:i w:val="0"/>
        <w:iCs w:val="0"/>
      </w:rPr>
    </w:lvl>
    <w:lvl w:ilvl="1" w:tplc="F5B821B2">
      <w:start w:val="1"/>
      <w:numFmt w:val="decimal"/>
      <w:lvlText w:val="%2."/>
      <w:lvlJc w:val="left"/>
      <w:pPr>
        <w:tabs>
          <w:tab w:val="num" w:pos="1440"/>
        </w:tabs>
        <w:ind w:left="1440" w:hanging="360"/>
      </w:pPr>
      <w:rPr>
        <w:rFonts w:cs="Times New Roman"/>
        <w:b w:val="0"/>
        <w:bCs w:val="0"/>
        <w:i w:val="0"/>
        <w:i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48B0652"/>
    <w:multiLevelType w:val="multilevel"/>
    <w:tmpl w:val="21CCD10E"/>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37AD1C86"/>
    <w:multiLevelType w:val="hybridMultilevel"/>
    <w:tmpl w:val="DB306250"/>
    <w:name w:val="WW8Num1432222223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45" w15:restartNumberingAfterBreak="0">
    <w:nsid w:val="38316743"/>
    <w:multiLevelType w:val="multilevel"/>
    <w:tmpl w:val="A9522832"/>
    <w:lvl w:ilvl="0">
      <w:start w:val="1"/>
      <w:numFmt w:val="decimal"/>
      <w:lvlText w:val="%1."/>
      <w:lvlJc w:val="left"/>
      <w:pPr>
        <w:ind w:left="360" w:hanging="360"/>
      </w:pPr>
      <w:rPr>
        <w:rFonts w:eastAsia="Times New Roman" w:cs="Times New Roman" w:hint="default"/>
        <w:b w:val="0"/>
        <w:bCs w:val="0"/>
        <w:i w:val="0"/>
        <w:iCs w:val="0"/>
      </w:rPr>
    </w:lvl>
    <w:lvl w:ilvl="1">
      <w:start w:val="1"/>
      <w:numFmt w:val="decimal"/>
      <w:lvlText w:val="%1.%2."/>
      <w:lvlJc w:val="left"/>
      <w:pPr>
        <w:ind w:left="720" w:hanging="720"/>
      </w:pPr>
      <w:rPr>
        <w:rFonts w:eastAsia="Times New Roman" w:cs="Times New Roman" w:hint="default"/>
        <w:b w:val="0"/>
        <w:bCs w:val="0"/>
        <w:i w:val="0"/>
        <w:iCs w:val="0"/>
      </w:rPr>
    </w:lvl>
    <w:lvl w:ilvl="2">
      <w:start w:val="1"/>
      <w:numFmt w:val="decimal"/>
      <w:lvlText w:val="%1.%2.%3."/>
      <w:lvlJc w:val="left"/>
      <w:pPr>
        <w:ind w:left="720" w:hanging="720"/>
      </w:pPr>
      <w:rPr>
        <w:rFonts w:eastAsia="Times New Roman" w:cs="Times New Roman" w:hint="default"/>
        <w:b w:val="0"/>
        <w:bCs w:val="0"/>
        <w:i w:val="0"/>
        <w:iCs w:val="0"/>
      </w:rPr>
    </w:lvl>
    <w:lvl w:ilvl="3">
      <w:start w:val="1"/>
      <w:numFmt w:val="decimal"/>
      <w:lvlText w:val="%1.%2.%3.%4."/>
      <w:lvlJc w:val="left"/>
      <w:pPr>
        <w:ind w:left="1080" w:hanging="1080"/>
      </w:pPr>
      <w:rPr>
        <w:rFonts w:eastAsia="Times New Roman" w:cs="Times New Roman" w:hint="default"/>
        <w:b w:val="0"/>
        <w:bCs w:val="0"/>
        <w:i w:val="0"/>
        <w:iCs w:val="0"/>
      </w:rPr>
    </w:lvl>
    <w:lvl w:ilvl="4">
      <w:start w:val="1"/>
      <w:numFmt w:val="decimal"/>
      <w:lvlText w:val="%1.%2.%3.%4.%5."/>
      <w:lvlJc w:val="left"/>
      <w:pPr>
        <w:ind w:left="1080" w:hanging="1080"/>
      </w:pPr>
      <w:rPr>
        <w:rFonts w:eastAsia="Times New Roman" w:cs="Times New Roman" w:hint="default"/>
        <w:b w:val="0"/>
        <w:bCs w:val="0"/>
        <w:i w:val="0"/>
        <w:iCs w:val="0"/>
      </w:rPr>
    </w:lvl>
    <w:lvl w:ilvl="5">
      <w:start w:val="1"/>
      <w:numFmt w:val="decimal"/>
      <w:lvlText w:val="%1.%2.%3.%4.%5.%6."/>
      <w:lvlJc w:val="left"/>
      <w:pPr>
        <w:ind w:left="1440" w:hanging="1440"/>
      </w:pPr>
      <w:rPr>
        <w:rFonts w:eastAsia="Times New Roman" w:cs="Times New Roman" w:hint="default"/>
        <w:b w:val="0"/>
        <w:bCs w:val="0"/>
        <w:i w:val="0"/>
        <w:iCs w:val="0"/>
      </w:rPr>
    </w:lvl>
    <w:lvl w:ilvl="6">
      <w:start w:val="1"/>
      <w:numFmt w:val="decimal"/>
      <w:lvlText w:val="%1.%2.%3.%4.%5.%6.%7."/>
      <w:lvlJc w:val="left"/>
      <w:pPr>
        <w:ind w:left="1800" w:hanging="1800"/>
      </w:pPr>
      <w:rPr>
        <w:rFonts w:eastAsia="Times New Roman" w:cs="Times New Roman" w:hint="default"/>
        <w:b w:val="0"/>
        <w:bCs w:val="0"/>
        <w:i w:val="0"/>
        <w:iCs w:val="0"/>
      </w:rPr>
    </w:lvl>
    <w:lvl w:ilvl="7">
      <w:start w:val="1"/>
      <w:numFmt w:val="decimal"/>
      <w:lvlText w:val="%1.%2.%3.%4.%5.%6.%7.%8."/>
      <w:lvlJc w:val="left"/>
      <w:pPr>
        <w:ind w:left="1800" w:hanging="1800"/>
      </w:pPr>
      <w:rPr>
        <w:rFonts w:eastAsia="Times New Roman" w:cs="Times New Roman" w:hint="default"/>
        <w:b w:val="0"/>
        <w:bCs w:val="0"/>
        <w:i w:val="0"/>
        <w:iCs w:val="0"/>
      </w:rPr>
    </w:lvl>
    <w:lvl w:ilvl="8">
      <w:start w:val="1"/>
      <w:numFmt w:val="decimal"/>
      <w:lvlText w:val="%1.%2.%3.%4.%5.%6.%7.%8.%9."/>
      <w:lvlJc w:val="left"/>
      <w:pPr>
        <w:ind w:left="2160" w:hanging="2160"/>
      </w:pPr>
      <w:rPr>
        <w:rFonts w:eastAsia="Times New Roman" w:cs="Times New Roman" w:hint="default"/>
        <w:b w:val="0"/>
        <w:bCs w:val="0"/>
        <w:i w:val="0"/>
        <w:iCs w:val="0"/>
      </w:rPr>
    </w:lvl>
  </w:abstractNum>
  <w:abstractNum w:abstractNumId="46" w15:restartNumberingAfterBreak="0">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7" w15:restartNumberingAfterBreak="0">
    <w:nsid w:val="3D3F692F"/>
    <w:multiLevelType w:val="multilevel"/>
    <w:tmpl w:val="39D05CC8"/>
    <w:lvl w:ilvl="0">
      <w:start w:val="10"/>
      <w:numFmt w:val="decimal"/>
      <w:lvlText w:val="%1."/>
      <w:lvlJc w:val="left"/>
      <w:pPr>
        <w:ind w:left="420" w:hanging="420"/>
      </w:pPr>
      <w:rPr>
        <w:rFonts w:ascii="Georgia" w:hAnsi="Georgia"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8" w15:restartNumberingAfterBreak="0">
    <w:nsid w:val="3FE86453"/>
    <w:multiLevelType w:val="multilevel"/>
    <w:tmpl w:val="F7E4AE6C"/>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b w:val="0"/>
        <w:bCs w:val="0"/>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9" w15:restartNumberingAfterBreak="0">
    <w:nsid w:val="415F25FA"/>
    <w:multiLevelType w:val="multilevel"/>
    <w:tmpl w:val="403EE186"/>
    <w:lvl w:ilvl="0">
      <w:start w:val="1"/>
      <w:numFmt w:val="decimal"/>
      <w:lvlText w:val="%1."/>
      <w:lvlJc w:val="left"/>
      <w:pPr>
        <w:ind w:left="360" w:hanging="360"/>
      </w:pPr>
      <w:rPr>
        <w:rFonts w:ascii="Georgia" w:hAnsi="Georgia" w:cs="Georgia" w:hint="default"/>
        <w:b w:val="0"/>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0" w15:restartNumberingAfterBreak="0">
    <w:nsid w:val="437F2F04"/>
    <w:multiLevelType w:val="multilevel"/>
    <w:tmpl w:val="F6FEFBB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4"/>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1" w15:restartNumberingAfterBreak="0">
    <w:nsid w:val="43E31BD9"/>
    <w:multiLevelType w:val="multilevel"/>
    <w:tmpl w:val="2292B28E"/>
    <w:lvl w:ilvl="0">
      <w:start w:val="7"/>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52" w15:restartNumberingAfterBreak="0">
    <w:nsid w:val="48466F82"/>
    <w:multiLevelType w:val="multilevel"/>
    <w:tmpl w:val="85E4FA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8D0956"/>
    <w:multiLevelType w:val="hybridMultilevel"/>
    <w:tmpl w:val="FF20FD60"/>
    <w:lvl w:ilvl="0" w:tplc="E6E6ACBA">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44246D"/>
    <w:multiLevelType w:val="hybridMultilevel"/>
    <w:tmpl w:val="1126297C"/>
    <w:lvl w:ilvl="0" w:tplc="FCBECA6E">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4F2D37CB"/>
    <w:multiLevelType w:val="multilevel"/>
    <w:tmpl w:val="9BA48A0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02E48BB"/>
    <w:multiLevelType w:val="hybridMultilevel"/>
    <w:tmpl w:val="B8341794"/>
    <w:lvl w:ilvl="0" w:tplc="04D262E2">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52362ABD"/>
    <w:multiLevelType w:val="multilevel"/>
    <w:tmpl w:val="7E68F3D8"/>
    <w:lvl w:ilvl="0">
      <w:start w:val="6"/>
      <w:numFmt w:val="decimal"/>
      <w:lvlText w:val="%1."/>
      <w:lvlJc w:val="left"/>
      <w:pPr>
        <w:ind w:left="360" w:hanging="360"/>
      </w:pPr>
      <w:rPr>
        <w:rFonts w:eastAsia="Calibri" w:cs="Arial" w:hint="default"/>
      </w:rPr>
    </w:lvl>
    <w:lvl w:ilvl="1">
      <w:start w:val="1"/>
      <w:numFmt w:val="decimal"/>
      <w:lvlText w:val="%1.%2."/>
      <w:lvlJc w:val="left"/>
      <w:pPr>
        <w:ind w:left="720" w:hanging="72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1080" w:hanging="108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440" w:hanging="144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800" w:hanging="1800"/>
      </w:pPr>
      <w:rPr>
        <w:rFonts w:eastAsia="Calibri" w:cs="Arial" w:hint="default"/>
      </w:rPr>
    </w:lvl>
    <w:lvl w:ilvl="8">
      <w:start w:val="1"/>
      <w:numFmt w:val="decimal"/>
      <w:lvlText w:val="%1.%2.%3.%4.%5.%6.%7.%8.%9."/>
      <w:lvlJc w:val="left"/>
      <w:pPr>
        <w:ind w:left="1800" w:hanging="1800"/>
      </w:pPr>
      <w:rPr>
        <w:rFonts w:eastAsia="Calibri" w:cs="Arial" w:hint="default"/>
      </w:rPr>
    </w:lvl>
  </w:abstractNum>
  <w:abstractNum w:abstractNumId="61" w15:restartNumberingAfterBreak="0">
    <w:nsid w:val="52CA4959"/>
    <w:multiLevelType w:val="hybridMultilevel"/>
    <w:tmpl w:val="0F0C904E"/>
    <w:lvl w:ilvl="0" w:tplc="6C3CB39C">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53BA3D40"/>
    <w:multiLevelType w:val="multilevel"/>
    <w:tmpl w:val="1BFC0C4A"/>
    <w:lvl w:ilvl="0">
      <w:start w:val="1"/>
      <w:numFmt w:val="decimal"/>
      <w:lvlText w:val="%1."/>
      <w:lvlJc w:val="left"/>
      <w:pPr>
        <w:tabs>
          <w:tab w:val="num" w:pos="360"/>
        </w:tabs>
        <w:ind w:left="284" w:hanging="284"/>
      </w:pPr>
      <w:rPr>
        <w:rFonts w:ascii="Georgia" w:hAnsi="Georgia" w:cs="Georgia" w:hint="default"/>
        <w:b w:val="0"/>
        <w:bCs w:val="0"/>
        <w:i w:val="0"/>
        <w:iCs w:val="0"/>
        <w:sz w:val="20"/>
        <w:szCs w:val="2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15:restartNumberingAfterBreak="0">
    <w:nsid w:val="5B2D058E"/>
    <w:multiLevelType w:val="hybridMultilevel"/>
    <w:tmpl w:val="B0786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CFA2DA6"/>
    <w:multiLevelType w:val="multilevel"/>
    <w:tmpl w:val="CB88A25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9401389"/>
    <w:multiLevelType w:val="multilevel"/>
    <w:tmpl w:val="AD3A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9F36377"/>
    <w:multiLevelType w:val="hybridMultilevel"/>
    <w:tmpl w:val="0B84221E"/>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9" w15:restartNumberingAfterBreak="0">
    <w:nsid w:val="6BD2311C"/>
    <w:multiLevelType w:val="multilevel"/>
    <w:tmpl w:val="7034F72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0" w15:restartNumberingAfterBreak="0">
    <w:nsid w:val="6DAE76C2"/>
    <w:multiLevelType w:val="hybridMultilevel"/>
    <w:tmpl w:val="3520613E"/>
    <w:lvl w:ilvl="0" w:tplc="17209ED6">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1" w15:restartNumberingAfterBreak="0">
    <w:nsid w:val="6E56320A"/>
    <w:multiLevelType w:val="multilevel"/>
    <w:tmpl w:val="ED1036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2"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2B7D2E"/>
    <w:multiLevelType w:val="multilevel"/>
    <w:tmpl w:val="F5FC6446"/>
    <w:lvl w:ilvl="0">
      <w:start w:val="1"/>
      <w:numFmt w:val="decimal"/>
      <w:lvlText w:val="%1."/>
      <w:lvlJc w:val="left"/>
      <w:pPr>
        <w:tabs>
          <w:tab w:val="num" w:pos="360"/>
        </w:tabs>
        <w:ind w:left="360" w:hanging="360"/>
      </w:pPr>
      <w:rPr>
        <w:rFonts w:ascii="Georgia" w:hAnsi="Georgia" w:cs="Times New Roman" w:hint="default"/>
        <w:color w:val="000000"/>
        <w:sz w:val="20"/>
        <w:szCs w:val="20"/>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74" w15:restartNumberingAfterBreak="0">
    <w:nsid w:val="73CD514C"/>
    <w:multiLevelType w:val="hybridMultilevel"/>
    <w:tmpl w:val="3E06D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6C668B0"/>
    <w:multiLevelType w:val="multilevel"/>
    <w:tmpl w:val="AB44DA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77" w15:restartNumberingAfterBreak="0">
    <w:nsid w:val="789A7370"/>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8" w15:restartNumberingAfterBreak="0">
    <w:nsid w:val="78D6062F"/>
    <w:multiLevelType w:val="hybridMultilevel"/>
    <w:tmpl w:val="BB0EA9D4"/>
    <w:name w:val="WW8Num1432222223222222224"/>
    <w:lvl w:ilvl="0" w:tplc="6FD4A1D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3E6A87"/>
    <w:multiLevelType w:val="hybridMultilevel"/>
    <w:tmpl w:val="C1FC776C"/>
    <w:lvl w:ilvl="0" w:tplc="E39C7CA8">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0" w15:restartNumberingAfterBreak="0">
    <w:nsid w:val="7A705F70"/>
    <w:multiLevelType w:val="hybridMultilevel"/>
    <w:tmpl w:val="0FE4041E"/>
    <w:lvl w:ilvl="0" w:tplc="3DF68582">
      <w:start w:val="1"/>
      <w:numFmt w:val="decimal"/>
      <w:lvlText w:val="%1."/>
      <w:lvlJc w:val="left"/>
      <w:pPr>
        <w:tabs>
          <w:tab w:val="num" w:pos="360"/>
        </w:tabs>
        <w:ind w:left="360" w:hanging="360"/>
      </w:pPr>
      <w:rPr>
        <w:rFonts w:ascii="Georgia" w:hAnsi="Georgia"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7C370B75"/>
    <w:multiLevelType w:val="multilevel"/>
    <w:tmpl w:val="8E62BA2C"/>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3"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15"/>
  </w:num>
  <w:num w:numId="6">
    <w:abstractNumId w:val="73"/>
  </w:num>
  <w:num w:numId="7">
    <w:abstractNumId w:val="47"/>
  </w:num>
  <w:num w:numId="8">
    <w:abstractNumId w:val="69"/>
  </w:num>
  <w:num w:numId="9">
    <w:abstractNumId w:val="21"/>
  </w:num>
  <w:num w:numId="10">
    <w:abstractNumId w:val="50"/>
  </w:num>
  <w:num w:numId="11">
    <w:abstractNumId w:val="52"/>
  </w:num>
  <w:num w:numId="12">
    <w:abstractNumId w:val="58"/>
  </w:num>
  <w:num w:numId="13">
    <w:abstractNumId w:val="67"/>
  </w:num>
  <w:num w:numId="14">
    <w:abstractNumId w:val="60"/>
  </w:num>
  <w:num w:numId="15">
    <w:abstractNumId w:val="75"/>
  </w:num>
  <w:num w:numId="16">
    <w:abstractNumId w:val="30"/>
  </w:num>
  <w:num w:numId="17">
    <w:abstractNumId w:val="46"/>
  </w:num>
  <w:num w:numId="18">
    <w:abstractNumId w:val="77"/>
  </w:num>
  <w:num w:numId="19">
    <w:abstractNumId w:val="82"/>
  </w:num>
  <w:num w:numId="20">
    <w:abstractNumId w:val="20"/>
  </w:num>
  <w:num w:numId="21">
    <w:abstractNumId w:val="14"/>
  </w:num>
  <w:num w:numId="22">
    <w:abstractNumId w:val="65"/>
  </w:num>
  <w:num w:numId="23">
    <w:abstractNumId w:val="62"/>
  </w:num>
  <w:num w:numId="24">
    <w:abstractNumId w:val="25"/>
  </w:num>
  <w:num w:numId="25">
    <w:abstractNumId w:val="57"/>
  </w:num>
  <w:num w:numId="26">
    <w:abstractNumId w:val="51"/>
  </w:num>
  <w:num w:numId="27">
    <w:abstractNumId w:val="81"/>
  </w:num>
  <w:num w:numId="28">
    <w:abstractNumId w:val="34"/>
  </w:num>
  <w:num w:numId="29">
    <w:abstractNumId w:val="29"/>
  </w:num>
  <w:num w:numId="30">
    <w:abstractNumId w:val="42"/>
  </w:num>
  <w:num w:numId="31">
    <w:abstractNumId w:val="74"/>
  </w:num>
  <w:num w:numId="32">
    <w:abstractNumId w:val="36"/>
  </w:num>
  <w:num w:numId="33">
    <w:abstractNumId w:val="23"/>
  </w:num>
  <w:num w:numId="34">
    <w:abstractNumId w:val="31"/>
  </w:num>
  <w:num w:numId="35">
    <w:abstractNumId w:val="0"/>
  </w:num>
  <w:num w:numId="36">
    <w:abstractNumId w:val="12"/>
  </w:num>
  <w:num w:numId="37">
    <w:abstractNumId w:val="66"/>
  </w:num>
  <w:num w:numId="38">
    <w:abstractNumId w:val="18"/>
  </w:num>
  <w:num w:numId="39">
    <w:abstractNumId w:val="2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3"/>
  </w:num>
  <w:num w:numId="43">
    <w:abstractNumId w:val="39"/>
  </w:num>
  <w:num w:numId="44">
    <w:abstractNumId w:val="63"/>
  </w:num>
  <w:num w:numId="45">
    <w:abstractNumId w:val="22"/>
  </w:num>
  <w:num w:numId="46">
    <w:abstractNumId w:val="49"/>
  </w:num>
  <w:num w:numId="47">
    <w:abstractNumId w:val="71"/>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5"/>
  </w:num>
  <w:num w:numId="51">
    <w:abstractNumId w:val="24"/>
  </w:num>
  <w:num w:numId="52">
    <w:abstractNumId w:val="37"/>
  </w:num>
  <w:num w:numId="53">
    <w:abstractNumId w:val="59"/>
  </w:num>
  <w:num w:numId="54">
    <w:abstractNumId w:val="55"/>
  </w:num>
  <w:num w:numId="55">
    <w:abstractNumId w:val="26"/>
  </w:num>
  <w:num w:numId="56">
    <w:abstractNumId w:val="61"/>
  </w:num>
  <w:num w:numId="57">
    <w:abstractNumId w:val="35"/>
  </w:num>
  <w:num w:numId="58">
    <w:abstractNumId w:val="32"/>
  </w:num>
  <w:num w:numId="59">
    <w:abstractNumId w:val="79"/>
  </w:num>
  <w:num w:numId="60">
    <w:abstractNumId w:val="70"/>
  </w:num>
  <w:num w:numId="61">
    <w:abstractNumId w:val="38"/>
  </w:num>
  <w:num w:numId="62">
    <w:abstractNumId w:val="53"/>
  </w:num>
  <w:num w:numId="63">
    <w:abstractNumId w:val="33"/>
  </w:num>
  <w:num w:numId="64">
    <w:abstractNumId w:val="80"/>
  </w:num>
  <w:num w:numId="65">
    <w:abstractNumId w:val="27"/>
  </w:num>
  <w:num w:numId="66">
    <w:abstractNumId w:val="19"/>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l-PL" w:vendorID="64" w:dllVersion="4096" w:nlCheck="1" w:checkStyle="0"/>
  <w:activeWritingStyle w:appName="MSWord" w:lang="en-US" w:vendorID="64" w:dllVersion="4096" w:nlCheck="1" w:checkStyle="0"/>
  <w:activeWritingStyle w:appName="MSWord" w:lang="de-DE" w:vendorID="64" w:dllVersion="4096" w:nlCheck="1" w:checkStyle="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3E"/>
    <w:rsid w:val="00000AAD"/>
    <w:rsid w:val="00012C1F"/>
    <w:rsid w:val="00023040"/>
    <w:rsid w:val="00026C40"/>
    <w:rsid w:val="00036E34"/>
    <w:rsid w:val="0004797E"/>
    <w:rsid w:val="000506B9"/>
    <w:rsid w:val="00056C0A"/>
    <w:rsid w:val="00067A8B"/>
    <w:rsid w:val="00077BBE"/>
    <w:rsid w:val="00090E31"/>
    <w:rsid w:val="000923A0"/>
    <w:rsid w:val="00096678"/>
    <w:rsid w:val="00097A22"/>
    <w:rsid w:val="000A1237"/>
    <w:rsid w:val="000A1A23"/>
    <w:rsid w:val="000A545A"/>
    <w:rsid w:val="000B1E1F"/>
    <w:rsid w:val="000B206C"/>
    <w:rsid w:val="000B23F2"/>
    <w:rsid w:val="000C65CF"/>
    <w:rsid w:val="000D53B0"/>
    <w:rsid w:val="000E10FE"/>
    <w:rsid w:val="000E6912"/>
    <w:rsid w:val="000F600D"/>
    <w:rsid w:val="00100553"/>
    <w:rsid w:val="00100C05"/>
    <w:rsid w:val="001104BA"/>
    <w:rsid w:val="001258D3"/>
    <w:rsid w:val="00126860"/>
    <w:rsid w:val="001274DF"/>
    <w:rsid w:val="00130C6B"/>
    <w:rsid w:val="00133EB4"/>
    <w:rsid w:val="00136839"/>
    <w:rsid w:val="00140E40"/>
    <w:rsid w:val="00142D28"/>
    <w:rsid w:val="001566FB"/>
    <w:rsid w:val="001614A7"/>
    <w:rsid w:val="001614E6"/>
    <w:rsid w:val="0016297C"/>
    <w:rsid w:val="001630A4"/>
    <w:rsid w:val="00164F41"/>
    <w:rsid w:val="00170991"/>
    <w:rsid w:val="00177FD1"/>
    <w:rsid w:val="001828E0"/>
    <w:rsid w:val="0018737E"/>
    <w:rsid w:val="00197B8C"/>
    <w:rsid w:val="001A4FA5"/>
    <w:rsid w:val="001A7326"/>
    <w:rsid w:val="001B263E"/>
    <w:rsid w:val="001B45AD"/>
    <w:rsid w:val="001C50D3"/>
    <w:rsid w:val="001C71C8"/>
    <w:rsid w:val="00200816"/>
    <w:rsid w:val="00210388"/>
    <w:rsid w:val="00210BB6"/>
    <w:rsid w:val="00215FDD"/>
    <w:rsid w:val="00235E6F"/>
    <w:rsid w:val="00242FBF"/>
    <w:rsid w:val="00243549"/>
    <w:rsid w:val="00243E17"/>
    <w:rsid w:val="00257461"/>
    <w:rsid w:val="00283277"/>
    <w:rsid w:val="002846EE"/>
    <w:rsid w:val="002C56BD"/>
    <w:rsid w:val="002E1447"/>
    <w:rsid w:val="002E1D3D"/>
    <w:rsid w:val="002F38CE"/>
    <w:rsid w:val="002F4938"/>
    <w:rsid w:val="0030103B"/>
    <w:rsid w:val="00302E49"/>
    <w:rsid w:val="00305006"/>
    <w:rsid w:val="003052EA"/>
    <w:rsid w:val="00311892"/>
    <w:rsid w:val="0031528D"/>
    <w:rsid w:val="00331A5E"/>
    <w:rsid w:val="00335BD0"/>
    <w:rsid w:val="003451AC"/>
    <w:rsid w:val="003518A3"/>
    <w:rsid w:val="00354EA9"/>
    <w:rsid w:val="00382DCD"/>
    <w:rsid w:val="00384B4E"/>
    <w:rsid w:val="00386275"/>
    <w:rsid w:val="00386AFF"/>
    <w:rsid w:val="00392EA8"/>
    <w:rsid w:val="00397072"/>
    <w:rsid w:val="003A754C"/>
    <w:rsid w:val="003B2577"/>
    <w:rsid w:val="003E58D2"/>
    <w:rsid w:val="003F567A"/>
    <w:rsid w:val="003F58A2"/>
    <w:rsid w:val="0040001B"/>
    <w:rsid w:val="00411C1D"/>
    <w:rsid w:val="00416B14"/>
    <w:rsid w:val="00430D57"/>
    <w:rsid w:val="00432511"/>
    <w:rsid w:val="00437D5D"/>
    <w:rsid w:val="0045067E"/>
    <w:rsid w:val="00450842"/>
    <w:rsid w:val="00452F48"/>
    <w:rsid w:val="00454D57"/>
    <w:rsid w:val="00460091"/>
    <w:rsid w:val="004649D5"/>
    <w:rsid w:val="00470AAA"/>
    <w:rsid w:val="0047286C"/>
    <w:rsid w:val="0047297B"/>
    <w:rsid w:val="00474325"/>
    <w:rsid w:val="00476283"/>
    <w:rsid w:val="00476843"/>
    <w:rsid w:val="00485278"/>
    <w:rsid w:val="00491426"/>
    <w:rsid w:val="004A6C2B"/>
    <w:rsid w:val="004A6D2A"/>
    <w:rsid w:val="004B5E65"/>
    <w:rsid w:val="004B690D"/>
    <w:rsid w:val="004C12F3"/>
    <w:rsid w:val="004C13C0"/>
    <w:rsid w:val="004D5F78"/>
    <w:rsid w:val="004E3109"/>
    <w:rsid w:val="004E4116"/>
    <w:rsid w:val="004F2465"/>
    <w:rsid w:val="00500A6F"/>
    <w:rsid w:val="0052582F"/>
    <w:rsid w:val="005269A1"/>
    <w:rsid w:val="00526FA6"/>
    <w:rsid w:val="00532304"/>
    <w:rsid w:val="00535BB6"/>
    <w:rsid w:val="00537B7B"/>
    <w:rsid w:val="00544864"/>
    <w:rsid w:val="00560AB7"/>
    <w:rsid w:val="005624E0"/>
    <w:rsid w:val="00570430"/>
    <w:rsid w:val="005770BE"/>
    <w:rsid w:val="0058613E"/>
    <w:rsid w:val="005B3967"/>
    <w:rsid w:val="005C1919"/>
    <w:rsid w:val="005C651B"/>
    <w:rsid w:val="005E426C"/>
    <w:rsid w:val="005E6F10"/>
    <w:rsid w:val="005E72B3"/>
    <w:rsid w:val="005F50C4"/>
    <w:rsid w:val="005F705A"/>
    <w:rsid w:val="00606C0E"/>
    <w:rsid w:val="00612239"/>
    <w:rsid w:val="0061442C"/>
    <w:rsid w:val="006146BF"/>
    <w:rsid w:val="00615E0F"/>
    <w:rsid w:val="00623166"/>
    <w:rsid w:val="006315C2"/>
    <w:rsid w:val="006427A3"/>
    <w:rsid w:val="00652853"/>
    <w:rsid w:val="006668AC"/>
    <w:rsid w:val="006942D0"/>
    <w:rsid w:val="006A281F"/>
    <w:rsid w:val="006A4A5C"/>
    <w:rsid w:val="006B2818"/>
    <w:rsid w:val="006B556E"/>
    <w:rsid w:val="006C1DEF"/>
    <w:rsid w:val="006C2B70"/>
    <w:rsid w:val="006C7DD7"/>
    <w:rsid w:val="006D0D8C"/>
    <w:rsid w:val="006D322D"/>
    <w:rsid w:val="006D7111"/>
    <w:rsid w:val="006E1EDE"/>
    <w:rsid w:val="006F3140"/>
    <w:rsid w:val="00704471"/>
    <w:rsid w:val="007115D0"/>
    <w:rsid w:val="00711AA0"/>
    <w:rsid w:val="00714230"/>
    <w:rsid w:val="00717A0B"/>
    <w:rsid w:val="00717BA7"/>
    <w:rsid w:val="00733D3D"/>
    <w:rsid w:val="00733FA3"/>
    <w:rsid w:val="00743006"/>
    <w:rsid w:val="007466BA"/>
    <w:rsid w:val="00750DBC"/>
    <w:rsid w:val="00755BE0"/>
    <w:rsid w:val="00755CCD"/>
    <w:rsid w:val="00760D76"/>
    <w:rsid w:val="007632B2"/>
    <w:rsid w:val="0077093C"/>
    <w:rsid w:val="00786900"/>
    <w:rsid w:val="007873F1"/>
    <w:rsid w:val="00787B38"/>
    <w:rsid w:val="007952AC"/>
    <w:rsid w:val="0079738C"/>
    <w:rsid w:val="007B0059"/>
    <w:rsid w:val="007C0780"/>
    <w:rsid w:val="007C26D2"/>
    <w:rsid w:val="007C335C"/>
    <w:rsid w:val="007D5FBB"/>
    <w:rsid w:val="007E6558"/>
    <w:rsid w:val="007F2218"/>
    <w:rsid w:val="00803BAC"/>
    <w:rsid w:val="00805D7B"/>
    <w:rsid w:val="0080797E"/>
    <w:rsid w:val="0081419A"/>
    <w:rsid w:val="008173BF"/>
    <w:rsid w:val="00820B1C"/>
    <w:rsid w:val="00836D08"/>
    <w:rsid w:val="00853B86"/>
    <w:rsid w:val="00862F0C"/>
    <w:rsid w:val="0086519C"/>
    <w:rsid w:val="008672B9"/>
    <w:rsid w:val="0087150C"/>
    <w:rsid w:val="00883F3D"/>
    <w:rsid w:val="008A1796"/>
    <w:rsid w:val="008A2611"/>
    <w:rsid w:val="008B2C3C"/>
    <w:rsid w:val="008B2C88"/>
    <w:rsid w:val="008B481A"/>
    <w:rsid w:val="008C3770"/>
    <w:rsid w:val="008C3B23"/>
    <w:rsid w:val="008C600A"/>
    <w:rsid w:val="008C649F"/>
    <w:rsid w:val="008D162D"/>
    <w:rsid w:val="008D659A"/>
    <w:rsid w:val="008E281A"/>
    <w:rsid w:val="008E2BA2"/>
    <w:rsid w:val="008F1F77"/>
    <w:rsid w:val="008F3B79"/>
    <w:rsid w:val="0090140F"/>
    <w:rsid w:val="00906E18"/>
    <w:rsid w:val="009116D8"/>
    <w:rsid w:val="00920F9F"/>
    <w:rsid w:val="009254D4"/>
    <w:rsid w:val="009260E5"/>
    <w:rsid w:val="009311DD"/>
    <w:rsid w:val="009375A8"/>
    <w:rsid w:val="00946E42"/>
    <w:rsid w:val="00950F39"/>
    <w:rsid w:val="00956275"/>
    <w:rsid w:val="009625AB"/>
    <w:rsid w:val="0096662B"/>
    <w:rsid w:val="009716D7"/>
    <w:rsid w:val="009727EB"/>
    <w:rsid w:val="0098183F"/>
    <w:rsid w:val="00982CB8"/>
    <w:rsid w:val="009A205C"/>
    <w:rsid w:val="009A3CE2"/>
    <w:rsid w:val="009A3ED9"/>
    <w:rsid w:val="009B62D9"/>
    <w:rsid w:val="009C2D24"/>
    <w:rsid w:val="009C5FF0"/>
    <w:rsid w:val="009C776B"/>
    <w:rsid w:val="009D3E9D"/>
    <w:rsid w:val="009E5A4D"/>
    <w:rsid w:val="009F62B6"/>
    <w:rsid w:val="009F6A66"/>
    <w:rsid w:val="009F7E46"/>
    <w:rsid w:val="00A00872"/>
    <w:rsid w:val="00A0547A"/>
    <w:rsid w:val="00A05C2A"/>
    <w:rsid w:val="00A06338"/>
    <w:rsid w:val="00A07C57"/>
    <w:rsid w:val="00A10FF0"/>
    <w:rsid w:val="00A122FB"/>
    <w:rsid w:val="00A677B6"/>
    <w:rsid w:val="00A91F96"/>
    <w:rsid w:val="00A9725A"/>
    <w:rsid w:val="00AB2A0E"/>
    <w:rsid w:val="00AB7814"/>
    <w:rsid w:val="00AC45A9"/>
    <w:rsid w:val="00AC5000"/>
    <w:rsid w:val="00AE0DA8"/>
    <w:rsid w:val="00AE0FC1"/>
    <w:rsid w:val="00AE5A98"/>
    <w:rsid w:val="00AF27AC"/>
    <w:rsid w:val="00AF375F"/>
    <w:rsid w:val="00AF544B"/>
    <w:rsid w:val="00AF7C33"/>
    <w:rsid w:val="00B040CA"/>
    <w:rsid w:val="00B12856"/>
    <w:rsid w:val="00B250A7"/>
    <w:rsid w:val="00B35F0A"/>
    <w:rsid w:val="00B47970"/>
    <w:rsid w:val="00B50320"/>
    <w:rsid w:val="00B50764"/>
    <w:rsid w:val="00B521E4"/>
    <w:rsid w:val="00B53730"/>
    <w:rsid w:val="00B614B7"/>
    <w:rsid w:val="00B65EED"/>
    <w:rsid w:val="00B672EF"/>
    <w:rsid w:val="00B8130C"/>
    <w:rsid w:val="00B854BB"/>
    <w:rsid w:val="00BA2555"/>
    <w:rsid w:val="00BB0654"/>
    <w:rsid w:val="00BB228B"/>
    <w:rsid w:val="00BB3ECC"/>
    <w:rsid w:val="00BC1CFD"/>
    <w:rsid w:val="00BC7802"/>
    <w:rsid w:val="00BD0BC7"/>
    <w:rsid w:val="00BD16F1"/>
    <w:rsid w:val="00BD3A29"/>
    <w:rsid w:val="00BD7F30"/>
    <w:rsid w:val="00C04F56"/>
    <w:rsid w:val="00C15D1D"/>
    <w:rsid w:val="00C245F4"/>
    <w:rsid w:val="00C24AFB"/>
    <w:rsid w:val="00C3683D"/>
    <w:rsid w:val="00C40D1E"/>
    <w:rsid w:val="00C44F2E"/>
    <w:rsid w:val="00C44FB0"/>
    <w:rsid w:val="00C63072"/>
    <w:rsid w:val="00C83062"/>
    <w:rsid w:val="00C9143E"/>
    <w:rsid w:val="00C952A5"/>
    <w:rsid w:val="00CA114C"/>
    <w:rsid w:val="00CA36A4"/>
    <w:rsid w:val="00CB5632"/>
    <w:rsid w:val="00CB61D6"/>
    <w:rsid w:val="00CC2DB2"/>
    <w:rsid w:val="00CC380A"/>
    <w:rsid w:val="00CE1807"/>
    <w:rsid w:val="00CE47AE"/>
    <w:rsid w:val="00CE7248"/>
    <w:rsid w:val="00CF4B92"/>
    <w:rsid w:val="00D0170C"/>
    <w:rsid w:val="00D13DC6"/>
    <w:rsid w:val="00D15424"/>
    <w:rsid w:val="00D21693"/>
    <w:rsid w:val="00D27E12"/>
    <w:rsid w:val="00D74C97"/>
    <w:rsid w:val="00D77678"/>
    <w:rsid w:val="00D814CC"/>
    <w:rsid w:val="00D9458A"/>
    <w:rsid w:val="00DC24D3"/>
    <w:rsid w:val="00DC40EB"/>
    <w:rsid w:val="00DD051C"/>
    <w:rsid w:val="00DD25DE"/>
    <w:rsid w:val="00DD28E3"/>
    <w:rsid w:val="00DD2A8F"/>
    <w:rsid w:val="00DE2DB7"/>
    <w:rsid w:val="00DE2ED3"/>
    <w:rsid w:val="00DF6A7C"/>
    <w:rsid w:val="00E03AF4"/>
    <w:rsid w:val="00E147DD"/>
    <w:rsid w:val="00E23BEC"/>
    <w:rsid w:val="00E35EFD"/>
    <w:rsid w:val="00E363BD"/>
    <w:rsid w:val="00E37BA1"/>
    <w:rsid w:val="00E5344E"/>
    <w:rsid w:val="00E53DFB"/>
    <w:rsid w:val="00E57D16"/>
    <w:rsid w:val="00E6507E"/>
    <w:rsid w:val="00E65813"/>
    <w:rsid w:val="00E66482"/>
    <w:rsid w:val="00E71FB0"/>
    <w:rsid w:val="00E73F4E"/>
    <w:rsid w:val="00E75D4A"/>
    <w:rsid w:val="00E76335"/>
    <w:rsid w:val="00E80747"/>
    <w:rsid w:val="00E8397C"/>
    <w:rsid w:val="00E92468"/>
    <w:rsid w:val="00EA5AD3"/>
    <w:rsid w:val="00EA5FB7"/>
    <w:rsid w:val="00EB3F6E"/>
    <w:rsid w:val="00EB4503"/>
    <w:rsid w:val="00EC2310"/>
    <w:rsid w:val="00EC39E7"/>
    <w:rsid w:val="00ED126B"/>
    <w:rsid w:val="00ED194B"/>
    <w:rsid w:val="00ED24DB"/>
    <w:rsid w:val="00ED3DC1"/>
    <w:rsid w:val="00EE6F76"/>
    <w:rsid w:val="00EF0097"/>
    <w:rsid w:val="00EF1F84"/>
    <w:rsid w:val="00EF2084"/>
    <w:rsid w:val="00EF5CD6"/>
    <w:rsid w:val="00F1791D"/>
    <w:rsid w:val="00F206D4"/>
    <w:rsid w:val="00F2213F"/>
    <w:rsid w:val="00F27177"/>
    <w:rsid w:val="00F272AA"/>
    <w:rsid w:val="00F27B85"/>
    <w:rsid w:val="00F33E21"/>
    <w:rsid w:val="00F35B44"/>
    <w:rsid w:val="00F45B7E"/>
    <w:rsid w:val="00F559A4"/>
    <w:rsid w:val="00F6614C"/>
    <w:rsid w:val="00F8274A"/>
    <w:rsid w:val="00F82C85"/>
    <w:rsid w:val="00F95187"/>
    <w:rsid w:val="00F96659"/>
    <w:rsid w:val="00FA1A8C"/>
    <w:rsid w:val="00FC5577"/>
    <w:rsid w:val="00FC5A41"/>
    <w:rsid w:val="00FD7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B8C3B7"/>
  <w15:docId w15:val="{BEF90917-AE02-4B4A-85C1-658FBDC3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43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C9143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C9143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C9143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C9143E"/>
    <w:pPr>
      <w:keepNext/>
      <w:spacing w:line="360" w:lineRule="auto"/>
      <w:jc w:val="both"/>
      <w:outlineLvl w:val="3"/>
    </w:pPr>
    <w:rPr>
      <w:iCs/>
      <w:sz w:val="20"/>
      <w:szCs w:val="21"/>
    </w:rPr>
  </w:style>
  <w:style w:type="paragraph" w:styleId="Nagwek5">
    <w:name w:val="heading 5"/>
    <w:basedOn w:val="Normalny"/>
    <w:next w:val="Normalny"/>
    <w:link w:val="Nagwek5Znak"/>
    <w:qFormat/>
    <w:rsid w:val="00C9143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C9143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C9143E"/>
    <w:pPr>
      <w:numPr>
        <w:ilvl w:val="6"/>
        <w:numId w:val="1"/>
      </w:numPr>
      <w:spacing w:before="240" w:after="60"/>
      <w:outlineLvl w:val="6"/>
    </w:pPr>
  </w:style>
  <w:style w:type="paragraph" w:styleId="Nagwek8">
    <w:name w:val="heading 8"/>
    <w:basedOn w:val="Normalny"/>
    <w:next w:val="Normalny"/>
    <w:link w:val="Nagwek8Znak"/>
    <w:qFormat/>
    <w:rsid w:val="00C9143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C9143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143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C9143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C9143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C9143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C9143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C9143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C9143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C9143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C9143E"/>
    <w:rPr>
      <w:rFonts w:ascii="Times New Roman" w:eastAsia="Lucida Sans Unicode" w:hAnsi="Times New Roman" w:cs="Tahoma"/>
      <w:bCs/>
      <w:kern w:val="1"/>
      <w:sz w:val="24"/>
      <w:szCs w:val="20"/>
      <w:lang w:eastAsia="ar-SA"/>
    </w:rPr>
  </w:style>
  <w:style w:type="paragraph" w:styleId="Akapitzlist">
    <w:name w:val="List Paragraph"/>
    <w:aliases w:val="sw tekst"/>
    <w:basedOn w:val="Normalny"/>
    <w:link w:val="AkapitzlistZnak"/>
    <w:uiPriority w:val="34"/>
    <w:qFormat/>
    <w:rsid w:val="00C9143E"/>
    <w:pPr>
      <w:ind w:left="720"/>
    </w:pPr>
  </w:style>
  <w:style w:type="paragraph" w:styleId="Nagwek">
    <w:name w:val="header"/>
    <w:aliases w:val=" Znak3,Znak3"/>
    <w:basedOn w:val="Normalny"/>
    <w:link w:val="NagwekZnak"/>
    <w:unhideWhenUsed/>
    <w:rsid w:val="00C9143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C9143E"/>
    <w:rPr>
      <w:rFonts w:ascii="Times New Roman" w:eastAsia="Times New Roman" w:hAnsi="Times New Roman" w:cs="Times New Roman"/>
      <w:kern w:val="1"/>
      <w:sz w:val="24"/>
      <w:szCs w:val="24"/>
      <w:lang w:eastAsia="ar-SA"/>
    </w:rPr>
  </w:style>
  <w:style w:type="paragraph" w:styleId="Stopka">
    <w:name w:val="footer"/>
    <w:aliases w:val="Znak"/>
    <w:basedOn w:val="Normalny"/>
    <w:link w:val="StopkaZnak"/>
    <w:uiPriority w:val="99"/>
    <w:unhideWhenUsed/>
    <w:rsid w:val="00C9143E"/>
    <w:pPr>
      <w:tabs>
        <w:tab w:val="center" w:pos="4536"/>
        <w:tab w:val="right" w:pos="9072"/>
      </w:tabs>
      <w:spacing w:line="240" w:lineRule="auto"/>
    </w:pPr>
  </w:style>
  <w:style w:type="character" w:customStyle="1" w:styleId="StopkaZnak">
    <w:name w:val="Stopka Znak"/>
    <w:aliases w:val="Znak Znak2"/>
    <w:basedOn w:val="Domylnaczcionkaakapitu"/>
    <w:link w:val="Stopka"/>
    <w:uiPriority w:val="99"/>
    <w:rsid w:val="00C9143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C9143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C9143E"/>
    <w:rPr>
      <w:rFonts w:ascii="Tahoma" w:eastAsia="Times New Roman" w:hAnsi="Tahoma" w:cs="Tahoma"/>
      <w:kern w:val="1"/>
      <w:sz w:val="16"/>
      <w:szCs w:val="16"/>
      <w:lang w:eastAsia="ar-SA"/>
    </w:rPr>
  </w:style>
  <w:style w:type="character" w:customStyle="1" w:styleId="Heading1Char">
    <w:name w:val="Heading 1 Char"/>
    <w:rsid w:val="00C9143E"/>
    <w:rPr>
      <w:rFonts w:ascii="Cambria" w:hAnsi="Cambria" w:cs="Cambria"/>
      <w:b/>
      <w:bCs/>
      <w:i/>
      <w:iCs/>
      <w:kern w:val="1"/>
      <w:sz w:val="32"/>
      <w:szCs w:val="32"/>
      <w:lang w:eastAsia="ar-SA" w:bidi="ar-SA"/>
    </w:rPr>
  </w:style>
  <w:style w:type="character" w:customStyle="1" w:styleId="Heading2Char">
    <w:name w:val="Heading 2 Char"/>
    <w:rsid w:val="00C9143E"/>
    <w:rPr>
      <w:rFonts w:ascii="Cambria" w:hAnsi="Cambria" w:cs="Cambria"/>
      <w:sz w:val="28"/>
      <w:szCs w:val="28"/>
      <w:lang w:eastAsia="ar-SA" w:bidi="ar-SA"/>
    </w:rPr>
  </w:style>
  <w:style w:type="character" w:customStyle="1" w:styleId="Heading3Char">
    <w:name w:val="Heading 3 Char"/>
    <w:rsid w:val="00C9143E"/>
    <w:rPr>
      <w:rFonts w:ascii="Georgia" w:eastAsia="Times New Roman" w:hAnsi="Georgia" w:cs="Georgia"/>
      <w:i/>
      <w:iCs/>
      <w:color w:val="000000"/>
      <w:sz w:val="24"/>
      <w:szCs w:val="24"/>
      <w:lang w:val="en-US"/>
    </w:rPr>
  </w:style>
  <w:style w:type="character" w:customStyle="1" w:styleId="Heading4Char">
    <w:name w:val="Heading 4 Char"/>
    <w:rsid w:val="00C9143E"/>
    <w:rPr>
      <w:rFonts w:ascii="Georgia" w:eastAsia="Times New Roman" w:hAnsi="Georgia" w:cs="Georgia"/>
      <w:b/>
      <w:bCs/>
      <w:sz w:val="21"/>
      <w:szCs w:val="21"/>
      <w:lang w:eastAsia="ar-SA" w:bidi="ar-SA"/>
    </w:rPr>
  </w:style>
  <w:style w:type="character" w:customStyle="1" w:styleId="Heading5Char">
    <w:name w:val="Heading 5 Char"/>
    <w:rsid w:val="00C9143E"/>
    <w:rPr>
      <w:rFonts w:ascii="Georgia" w:eastAsia="Times New Roman" w:hAnsi="Georgia" w:cs="Georgia"/>
      <w:sz w:val="20"/>
      <w:szCs w:val="20"/>
      <w:lang w:eastAsia="ar-SA" w:bidi="ar-SA"/>
    </w:rPr>
  </w:style>
  <w:style w:type="character" w:customStyle="1" w:styleId="Heading6Char">
    <w:name w:val="Heading 6 Char"/>
    <w:rsid w:val="00C9143E"/>
    <w:rPr>
      <w:rFonts w:ascii="Georgia" w:hAnsi="Georgia" w:cs="Georgia"/>
      <w:b/>
      <w:bCs/>
      <w:i/>
      <w:iCs/>
      <w:kern w:val="1"/>
      <w:sz w:val="20"/>
      <w:szCs w:val="20"/>
      <w:lang w:eastAsia="ar-SA" w:bidi="ar-SA"/>
    </w:rPr>
  </w:style>
  <w:style w:type="character" w:customStyle="1" w:styleId="Heading7Char">
    <w:name w:val="Heading 7 Char"/>
    <w:rsid w:val="00C9143E"/>
    <w:rPr>
      <w:rFonts w:ascii="Times New Roman" w:hAnsi="Times New Roman" w:cs="Times New Roman"/>
      <w:kern w:val="1"/>
      <w:sz w:val="24"/>
      <w:szCs w:val="24"/>
      <w:lang w:eastAsia="ar-SA" w:bidi="ar-SA"/>
    </w:rPr>
  </w:style>
  <w:style w:type="character" w:customStyle="1" w:styleId="Heading8Char">
    <w:name w:val="Heading 8 Char"/>
    <w:rsid w:val="00C9143E"/>
    <w:rPr>
      <w:rFonts w:ascii="Georgia" w:hAnsi="Georgia" w:cs="Georgia"/>
      <w:b/>
      <w:bCs/>
      <w:i/>
      <w:iCs/>
      <w:sz w:val="24"/>
      <w:szCs w:val="24"/>
      <w:lang w:eastAsia="ar-SA" w:bidi="ar-SA"/>
    </w:rPr>
  </w:style>
  <w:style w:type="character" w:customStyle="1" w:styleId="Heading9Char">
    <w:name w:val="Heading 9 Char"/>
    <w:rsid w:val="00C9143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C9143E"/>
    <w:pPr>
      <w:ind w:left="720"/>
    </w:pPr>
  </w:style>
  <w:style w:type="character" w:customStyle="1" w:styleId="Domylnaczcionkaakapitu2">
    <w:name w:val="Domyślna czcionka akapitu2"/>
    <w:rsid w:val="00C9143E"/>
  </w:style>
  <w:style w:type="character" w:customStyle="1" w:styleId="Znakinumeracji">
    <w:name w:val="Znaki numeracji"/>
    <w:rsid w:val="00C9143E"/>
    <w:rPr>
      <w:rFonts w:ascii="Georgia" w:hAnsi="Georgia" w:cs="Georgia"/>
      <w:sz w:val="20"/>
      <w:szCs w:val="20"/>
    </w:rPr>
  </w:style>
  <w:style w:type="character" w:customStyle="1" w:styleId="WW8Num18z0">
    <w:name w:val="WW8Num18z0"/>
    <w:rsid w:val="00C9143E"/>
    <w:rPr>
      <w:rFonts w:ascii="Georgia" w:hAnsi="Georgia" w:cs="Georgia"/>
    </w:rPr>
  </w:style>
  <w:style w:type="character" w:customStyle="1" w:styleId="Symbolewypunktowania">
    <w:name w:val="Symbole wypunktowania"/>
    <w:rsid w:val="00C9143E"/>
    <w:rPr>
      <w:rFonts w:ascii="OpenSymbol" w:eastAsia="Times New Roman" w:hAnsi="OpenSymbol" w:cs="OpenSymbol"/>
    </w:rPr>
  </w:style>
  <w:style w:type="character" w:styleId="Pogrubienie">
    <w:name w:val="Strong"/>
    <w:qFormat/>
    <w:rsid w:val="00C9143E"/>
    <w:rPr>
      <w:b/>
      <w:bCs/>
    </w:rPr>
  </w:style>
  <w:style w:type="character" w:customStyle="1" w:styleId="WWCharLFO18LVL1">
    <w:name w:val="WW_CharLFO18LVL1"/>
    <w:rsid w:val="00C9143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C9143E"/>
    <w:rPr>
      <w:rFonts w:ascii="Times New Roman" w:hAnsi="Times New Roman" w:cs="Times New Roman"/>
      <w:kern w:val="1"/>
      <w:sz w:val="24"/>
      <w:szCs w:val="24"/>
    </w:rPr>
  </w:style>
  <w:style w:type="character" w:customStyle="1" w:styleId="WW8Num1z1">
    <w:name w:val="WW8Num1z1"/>
    <w:rsid w:val="00C9143E"/>
    <w:rPr>
      <w:rFonts w:ascii="Times New Roman" w:hAnsi="Times New Roman" w:cs="Times New Roman"/>
    </w:rPr>
  </w:style>
  <w:style w:type="character" w:customStyle="1" w:styleId="WW8Num2z0">
    <w:name w:val="WW8Num2z0"/>
    <w:rsid w:val="00C9143E"/>
    <w:rPr>
      <w:rFonts w:ascii="Times New Roman" w:hAnsi="Times New Roman" w:cs="Times New Roman"/>
    </w:rPr>
  </w:style>
  <w:style w:type="character" w:customStyle="1" w:styleId="WW8Num3z0">
    <w:name w:val="WW8Num3z0"/>
    <w:rsid w:val="00C9143E"/>
    <w:rPr>
      <w:rFonts w:ascii="Times New Roman" w:hAnsi="Times New Roman" w:cs="Times New Roman"/>
    </w:rPr>
  </w:style>
  <w:style w:type="character" w:customStyle="1" w:styleId="Absatz-Standardschriftart">
    <w:name w:val="Absatz-Standardschriftart"/>
    <w:rsid w:val="00C9143E"/>
  </w:style>
  <w:style w:type="character" w:customStyle="1" w:styleId="WW-Absatz-Standardschriftart">
    <w:name w:val="WW-Absatz-Standardschriftart"/>
    <w:rsid w:val="00C9143E"/>
  </w:style>
  <w:style w:type="character" w:customStyle="1" w:styleId="WW-Absatz-Standardschriftart1">
    <w:name w:val="WW-Absatz-Standardschriftart1"/>
    <w:rsid w:val="00C9143E"/>
  </w:style>
  <w:style w:type="character" w:customStyle="1" w:styleId="WW-Absatz-Standardschriftart11">
    <w:name w:val="WW-Absatz-Standardschriftart11"/>
    <w:rsid w:val="00C9143E"/>
  </w:style>
  <w:style w:type="character" w:customStyle="1" w:styleId="WW-Absatz-Standardschriftart111">
    <w:name w:val="WW-Absatz-Standardschriftart111"/>
    <w:rsid w:val="00C9143E"/>
  </w:style>
  <w:style w:type="character" w:customStyle="1" w:styleId="WW-Absatz-Standardschriftart1111">
    <w:name w:val="WW-Absatz-Standardschriftart1111"/>
    <w:rsid w:val="00C9143E"/>
  </w:style>
  <w:style w:type="character" w:customStyle="1" w:styleId="WW-Absatz-Standardschriftart11111">
    <w:name w:val="WW-Absatz-Standardschriftart11111"/>
    <w:rsid w:val="00C9143E"/>
  </w:style>
  <w:style w:type="character" w:customStyle="1" w:styleId="WW-Absatz-Standardschriftart111111">
    <w:name w:val="WW-Absatz-Standardschriftart111111"/>
    <w:rsid w:val="00C9143E"/>
  </w:style>
  <w:style w:type="character" w:customStyle="1" w:styleId="WW-Absatz-Standardschriftart1111111">
    <w:name w:val="WW-Absatz-Standardschriftart1111111"/>
    <w:rsid w:val="00C9143E"/>
  </w:style>
  <w:style w:type="character" w:customStyle="1" w:styleId="WW-Absatz-Standardschriftart11111111">
    <w:name w:val="WW-Absatz-Standardschriftart11111111"/>
    <w:rsid w:val="00C9143E"/>
  </w:style>
  <w:style w:type="character" w:customStyle="1" w:styleId="WW-Absatz-Standardschriftart111111111">
    <w:name w:val="WW-Absatz-Standardschriftart111111111"/>
    <w:rsid w:val="00C9143E"/>
  </w:style>
  <w:style w:type="character" w:customStyle="1" w:styleId="WW-Absatz-Standardschriftart1111111111">
    <w:name w:val="WW-Absatz-Standardschriftart1111111111"/>
    <w:rsid w:val="00C9143E"/>
  </w:style>
  <w:style w:type="character" w:customStyle="1" w:styleId="WW-Absatz-Standardschriftart11111111111">
    <w:name w:val="WW-Absatz-Standardschriftart11111111111"/>
    <w:rsid w:val="00C9143E"/>
  </w:style>
  <w:style w:type="character" w:customStyle="1" w:styleId="WW-Absatz-Standardschriftart111111111111">
    <w:name w:val="WW-Absatz-Standardschriftart111111111111"/>
    <w:rsid w:val="00C9143E"/>
  </w:style>
  <w:style w:type="character" w:customStyle="1" w:styleId="WW-Absatz-Standardschriftart1111111111111">
    <w:name w:val="WW-Absatz-Standardschriftart1111111111111"/>
    <w:rsid w:val="00C9143E"/>
  </w:style>
  <w:style w:type="character" w:customStyle="1" w:styleId="WW-Absatz-Standardschriftart11111111111111">
    <w:name w:val="WW-Absatz-Standardschriftart11111111111111"/>
    <w:rsid w:val="00C9143E"/>
  </w:style>
  <w:style w:type="character" w:customStyle="1" w:styleId="WW-Absatz-Standardschriftart111111111111111">
    <w:name w:val="WW-Absatz-Standardschriftart111111111111111"/>
    <w:rsid w:val="00C9143E"/>
  </w:style>
  <w:style w:type="character" w:customStyle="1" w:styleId="WW8Num2z1">
    <w:name w:val="WW8Num2z1"/>
    <w:rsid w:val="00C9143E"/>
    <w:rPr>
      <w:rFonts w:ascii="Times New Roman" w:hAnsi="Times New Roman" w:cs="Times New Roman"/>
    </w:rPr>
  </w:style>
  <w:style w:type="character" w:customStyle="1" w:styleId="WW8Num4z0">
    <w:name w:val="WW8Num4z0"/>
    <w:rsid w:val="00C9143E"/>
    <w:rPr>
      <w:rFonts w:ascii="Times New Roman" w:hAnsi="Times New Roman" w:cs="Times New Roman"/>
    </w:rPr>
  </w:style>
  <w:style w:type="character" w:customStyle="1" w:styleId="WW8NumSt1z0">
    <w:name w:val="WW8NumSt1z0"/>
    <w:rsid w:val="00C9143E"/>
    <w:rPr>
      <w:rFonts w:ascii="Symbol" w:hAnsi="Symbol" w:cs="Symbol"/>
    </w:rPr>
  </w:style>
  <w:style w:type="character" w:customStyle="1" w:styleId="Domylnaczcionkaakapitu1">
    <w:name w:val="Domyślna czcionka akapitu1"/>
    <w:rsid w:val="00C9143E"/>
  </w:style>
  <w:style w:type="character" w:customStyle="1" w:styleId="Hipercze1">
    <w:name w:val="Hiperłącze1"/>
    <w:rsid w:val="00C9143E"/>
    <w:rPr>
      <w:rFonts w:ascii="Times New Roman" w:hAnsi="Times New Roman" w:cs="Times New Roman"/>
      <w:color w:val="0000FF"/>
      <w:u w:val="single"/>
    </w:rPr>
  </w:style>
  <w:style w:type="character" w:customStyle="1" w:styleId="UyteHipercze1">
    <w:name w:val="UżyteHiperłącze1"/>
    <w:rsid w:val="00C9143E"/>
    <w:rPr>
      <w:rFonts w:ascii="Times New Roman" w:hAnsi="Times New Roman" w:cs="Times New Roman"/>
      <w:color w:val="800080"/>
      <w:u w:val="single"/>
    </w:rPr>
  </w:style>
  <w:style w:type="character" w:customStyle="1" w:styleId="MagorzataGrabowska">
    <w:name w:val="Małgorzata Grabowska"/>
    <w:rsid w:val="00C9143E"/>
    <w:rPr>
      <w:rFonts w:ascii="Arial" w:hAnsi="Arial" w:cs="Arial"/>
      <w:color w:val="000080"/>
      <w:sz w:val="20"/>
      <w:szCs w:val="20"/>
    </w:rPr>
  </w:style>
  <w:style w:type="character" w:customStyle="1" w:styleId="apple-style-span">
    <w:name w:val="apple-style-span"/>
    <w:rsid w:val="00C9143E"/>
    <w:rPr>
      <w:rFonts w:ascii="Times New Roman" w:hAnsi="Times New Roman" w:cs="Times New Roman"/>
    </w:rPr>
  </w:style>
  <w:style w:type="character" w:customStyle="1" w:styleId="apple-converted-space">
    <w:name w:val="apple-converted-space"/>
    <w:rsid w:val="00C9143E"/>
    <w:rPr>
      <w:rFonts w:ascii="Times New Roman" w:hAnsi="Times New Roman" w:cs="Times New Roman"/>
    </w:rPr>
  </w:style>
  <w:style w:type="character" w:customStyle="1" w:styleId="FontStyle77">
    <w:name w:val="Font Style77"/>
    <w:rsid w:val="00C9143E"/>
    <w:rPr>
      <w:rFonts w:ascii="Times New Roman" w:hAnsi="Times New Roman" w:cs="Times New Roman"/>
      <w:sz w:val="20"/>
      <w:szCs w:val="20"/>
    </w:rPr>
  </w:style>
  <w:style w:type="character" w:customStyle="1" w:styleId="WWCharLFO37LVL1">
    <w:name w:val="WW_CharLFO37LVL1"/>
    <w:rsid w:val="00C9143E"/>
    <w:rPr>
      <w:rFonts w:ascii="Georgia" w:hAnsi="Georgia" w:cs="Georgia"/>
      <w:sz w:val="20"/>
      <w:szCs w:val="20"/>
    </w:rPr>
  </w:style>
  <w:style w:type="character" w:customStyle="1" w:styleId="WWCharLFO46LVL1">
    <w:name w:val="WW_CharLFO46LVL1"/>
    <w:rsid w:val="00C9143E"/>
  </w:style>
  <w:style w:type="character" w:customStyle="1" w:styleId="WWCharLFO55LVL2">
    <w:name w:val="WW_CharLFO55LVL2"/>
    <w:rsid w:val="00C9143E"/>
    <w:rPr>
      <w:rFonts w:ascii="Georgia" w:hAnsi="Georgia" w:cs="Georgia"/>
    </w:rPr>
  </w:style>
  <w:style w:type="character" w:customStyle="1" w:styleId="WWCharLFO57LVL1">
    <w:name w:val="WW_CharLFO57LVL1"/>
    <w:rsid w:val="00C9143E"/>
    <w:rPr>
      <w:rFonts w:ascii="Georgia" w:eastAsia="Times New Roman" w:hAnsi="Georgia" w:cs="Georgia"/>
    </w:rPr>
  </w:style>
  <w:style w:type="character" w:customStyle="1" w:styleId="WWCharLFO58LVL1">
    <w:name w:val="WW_CharLFO58LVL1"/>
    <w:rsid w:val="00C9143E"/>
    <w:rPr>
      <w:rFonts w:ascii="Symbol" w:hAnsi="Symbol" w:cs="Symbol"/>
    </w:rPr>
  </w:style>
  <w:style w:type="character" w:customStyle="1" w:styleId="WWCharLFO58LVL2">
    <w:name w:val="WW_CharLFO58LVL2"/>
    <w:rsid w:val="00C9143E"/>
    <w:rPr>
      <w:rFonts w:ascii="Courier New" w:hAnsi="Courier New" w:cs="Courier New"/>
    </w:rPr>
  </w:style>
  <w:style w:type="character" w:customStyle="1" w:styleId="WWCharLFO58LVL3">
    <w:name w:val="WW_CharLFO58LVL3"/>
    <w:rsid w:val="00C9143E"/>
    <w:rPr>
      <w:rFonts w:ascii="Wingdings" w:hAnsi="Wingdings" w:cs="Wingdings"/>
    </w:rPr>
  </w:style>
  <w:style w:type="character" w:customStyle="1" w:styleId="WWCharLFO58LVL4">
    <w:name w:val="WW_CharLFO58LVL4"/>
    <w:rsid w:val="00C9143E"/>
    <w:rPr>
      <w:rFonts w:ascii="Symbol" w:hAnsi="Symbol" w:cs="Symbol"/>
    </w:rPr>
  </w:style>
  <w:style w:type="character" w:customStyle="1" w:styleId="WWCharLFO58LVL5">
    <w:name w:val="WW_CharLFO58LVL5"/>
    <w:rsid w:val="00C9143E"/>
    <w:rPr>
      <w:rFonts w:ascii="Courier New" w:hAnsi="Courier New" w:cs="Courier New"/>
    </w:rPr>
  </w:style>
  <w:style w:type="character" w:customStyle="1" w:styleId="WWCharLFO58LVL6">
    <w:name w:val="WW_CharLFO58LVL6"/>
    <w:rsid w:val="00C9143E"/>
    <w:rPr>
      <w:rFonts w:ascii="Wingdings" w:hAnsi="Wingdings" w:cs="Wingdings"/>
    </w:rPr>
  </w:style>
  <w:style w:type="character" w:customStyle="1" w:styleId="WWCharLFO58LVL7">
    <w:name w:val="WW_CharLFO58LVL7"/>
    <w:rsid w:val="00C9143E"/>
    <w:rPr>
      <w:rFonts w:ascii="Symbol" w:hAnsi="Symbol" w:cs="Symbol"/>
    </w:rPr>
  </w:style>
  <w:style w:type="character" w:customStyle="1" w:styleId="WWCharLFO58LVL8">
    <w:name w:val="WW_CharLFO58LVL8"/>
    <w:rsid w:val="00C9143E"/>
    <w:rPr>
      <w:rFonts w:ascii="Courier New" w:hAnsi="Courier New" w:cs="Courier New"/>
    </w:rPr>
  </w:style>
  <w:style w:type="character" w:customStyle="1" w:styleId="WWCharLFO58LVL9">
    <w:name w:val="WW_CharLFO58LVL9"/>
    <w:rsid w:val="00C9143E"/>
    <w:rPr>
      <w:rFonts w:ascii="Wingdings" w:hAnsi="Wingdings" w:cs="Wingdings"/>
    </w:rPr>
  </w:style>
  <w:style w:type="character" w:customStyle="1" w:styleId="WWCharLFO61LVL3">
    <w:name w:val="WW_CharLFO61LVL3"/>
    <w:rsid w:val="00C9143E"/>
    <w:rPr>
      <w:rFonts w:ascii="Georgia" w:eastAsia="Times New Roman" w:hAnsi="Georgia" w:cs="Georgia"/>
    </w:rPr>
  </w:style>
  <w:style w:type="character" w:customStyle="1" w:styleId="WWCharLFO66LVL2">
    <w:name w:val="WW_CharLFO66LVL2"/>
    <w:rsid w:val="00C9143E"/>
    <w:rPr>
      <w:rFonts w:ascii="Times New Roman" w:hAnsi="Times New Roman" w:cs="Times New Roman"/>
    </w:rPr>
  </w:style>
  <w:style w:type="character" w:customStyle="1" w:styleId="WWCharLFO71LVL1">
    <w:name w:val="WW_CharLFO71LVL1"/>
    <w:rsid w:val="00C9143E"/>
    <w:rPr>
      <w:rFonts w:ascii="Symbol" w:hAnsi="Symbol" w:cs="Symbol"/>
    </w:rPr>
  </w:style>
  <w:style w:type="character" w:customStyle="1" w:styleId="WWCharLFO71LVL2">
    <w:name w:val="WW_CharLFO71LVL2"/>
    <w:rsid w:val="00C9143E"/>
    <w:rPr>
      <w:rFonts w:ascii="Symbol" w:hAnsi="Symbol" w:cs="Symbol"/>
    </w:rPr>
  </w:style>
  <w:style w:type="character" w:customStyle="1" w:styleId="WWCharLFO71LVL3">
    <w:name w:val="WW_CharLFO71LVL3"/>
    <w:rsid w:val="00C9143E"/>
    <w:rPr>
      <w:rFonts w:ascii="Symbol" w:hAnsi="Symbol" w:cs="Symbol"/>
    </w:rPr>
  </w:style>
  <w:style w:type="character" w:customStyle="1" w:styleId="WWCharLFO71LVL4">
    <w:name w:val="WW_CharLFO71LVL4"/>
    <w:rsid w:val="00C9143E"/>
    <w:rPr>
      <w:rFonts w:ascii="Symbol" w:hAnsi="Symbol" w:cs="Symbol"/>
    </w:rPr>
  </w:style>
  <w:style w:type="character" w:customStyle="1" w:styleId="WWCharLFO71LVL5">
    <w:name w:val="WW_CharLFO71LVL5"/>
    <w:rsid w:val="00C9143E"/>
    <w:rPr>
      <w:rFonts w:ascii="Symbol" w:hAnsi="Symbol" w:cs="Symbol"/>
    </w:rPr>
  </w:style>
  <w:style w:type="character" w:customStyle="1" w:styleId="WWCharLFO71LVL6">
    <w:name w:val="WW_CharLFO71LVL6"/>
    <w:rsid w:val="00C9143E"/>
    <w:rPr>
      <w:rFonts w:ascii="Symbol" w:hAnsi="Symbol" w:cs="Symbol"/>
    </w:rPr>
  </w:style>
  <w:style w:type="character" w:customStyle="1" w:styleId="WWCharLFO71LVL7">
    <w:name w:val="WW_CharLFO71LVL7"/>
    <w:rsid w:val="00C9143E"/>
    <w:rPr>
      <w:rFonts w:ascii="Symbol" w:hAnsi="Symbol" w:cs="Symbol"/>
    </w:rPr>
  </w:style>
  <w:style w:type="character" w:customStyle="1" w:styleId="WWCharLFO71LVL8">
    <w:name w:val="WW_CharLFO71LVL8"/>
    <w:rsid w:val="00C9143E"/>
    <w:rPr>
      <w:rFonts w:ascii="Symbol" w:hAnsi="Symbol" w:cs="Symbol"/>
    </w:rPr>
  </w:style>
  <w:style w:type="character" w:customStyle="1" w:styleId="WWCharLFO71LVL9">
    <w:name w:val="WW_CharLFO71LVL9"/>
    <w:rsid w:val="00C9143E"/>
    <w:rPr>
      <w:rFonts w:ascii="Symbol" w:hAnsi="Symbol" w:cs="Symbol"/>
    </w:rPr>
  </w:style>
  <w:style w:type="character" w:customStyle="1" w:styleId="WWCharLFO72LVL1">
    <w:name w:val="WW_CharLFO72LVL1"/>
    <w:rsid w:val="00C9143E"/>
    <w:rPr>
      <w:rFonts w:ascii="Symbol" w:hAnsi="Symbol" w:cs="Symbol"/>
    </w:rPr>
  </w:style>
  <w:style w:type="character" w:customStyle="1" w:styleId="WWCharLFO72LVL2">
    <w:name w:val="WW_CharLFO72LVL2"/>
    <w:rsid w:val="00C9143E"/>
    <w:rPr>
      <w:rFonts w:ascii="Symbol" w:hAnsi="Symbol" w:cs="Symbol"/>
    </w:rPr>
  </w:style>
  <w:style w:type="character" w:customStyle="1" w:styleId="WWCharLFO72LVL3">
    <w:name w:val="WW_CharLFO72LVL3"/>
    <w:rsid w:val="00C9143E"/>
    <w:rPr>
      <w:rFonts w:ascii="Symbol" w:hAnsi="Symbol" w:cs="Symbol"/>
    </w:rPr>
  </w:style>
  <w:style w:type="character" w:customStyle="1" w:styleId="WWCharLFO72LVL4">
    <w:name w:val="WW_CharLFO72LVL4"/>
    <w:rsid w:val="00C9143E"/>
    <w:rPr>
      <w:rFonts w:ascii="Symbol" w:hAnsi="Symbol" w:cs="Symbol"/>
    </w:rPr>
  </w:style>
  <w:style w:type="character" w:customStyle="1" w:styleId="WWCharLFO72LVL5">
    <w:name w:val="WW_CharLFO72LVL5"/>
    <w:rsid w:val="00C9143E"/>
    <w:rPr>
      <w:rFonts w:ascii="Symbol" w:hAnsi="Symbol" w:cs="Symbol"/>
    </w:rPr>
  </w:style>
  <w:style w:type="character" w:customStyle="1" w:styleId="WWCharLFO72LVL6">
    <w:name w:val="WW_CharLFO72LVL6"/>
    <w:rsid w:val="00C9143E"/>
    <w:rPr>
      <w:rFonts w:ascii="Symbol" w:hAnsi="Symbol" w:cs="Symbol"/>
    </w:rPr>
  </w:style>
  <w:style w:type="character" w:customStyle="1" w:styleId="WWCharLFO72LVL7">
    <w:name w:val="WW_CharLFO72LVL7"/>
    <w:rsid w:val="00C9143E"/>
    <w:rPr>
      <w:rFonts w:ascii="Symbol" w:hAnsi="Symbol" w:cs="Symbol"/>
    </w:rPr>
  </w:style>
  <w:style w:type="character" w:customStyle="1" w:styleId="WWCharLFO72LVL8">
    <w:name w:val="WW_CharLFO72LVL8"/>
    <w:rsid w:val="00C9143E"/>
    <w:rPr>
      <w:rFonts w:ascii="Symbol" w:hAnsi="Symbol" w:cs="Symbol"/>
    </w:rPr>
  </w:style>
  <w:style w:type="character" w:customStyle="1" w:styleId="WWCharLFO72LVL9">
    <w:name w:val="WW_CharLFO72LVL9"/>
    <w:rsid w:val="00C9143E"/>
    <w:rPr>
      <w:rFonts w:ascii="Symbol" w:hAnsi="Symbol" w:cs="Symbol"/>
    </w:rPr>
  </w:style>
  <w:style w:type="character" w:customStyle="1" w:styleId="WWCharLFO75LVL1">
    <w:name w:val="WW_CharLFO75LVL1"/>
    <w:rsid w:val="00C9143E"/>
    <w:rPr>
      <w:b/>
      <w:bCs/>
    </w:rPr>
  </w:style>
  <w:style w:type="character" w:customStyle="1" w:styleId="NagwekZnak1">
    <w:name w:val="Nagłówek Znak1"/>
    <w:aliases w:val=" Znak3 Znak, Znak Znak11"/>
    <w:basedOn w:val="Domylnaczcionkaakapitu"/>
    <w:rsid w:val="00C9143E"/>
    <w:rPr>
      <w:rFonts w:ascii="Arial" w:eastAsia="Microsoft YaHei" w:hAnsi="Arial" w:cs="Arial"/>
      <w:color w:val="000000"/>
      <w:kern w:val="1"/>
      <w:sz w:val="24"/>
      <w:szCs w:val="28"/>
      <w:lang w:eastAsia="ar-SA"/>
    </w:rPr>
  </w:style>
  <w:style w:type="paragraph" w:customStyle="1" w:styleId="Normalny1">
    <w:name w:val="Normalny1"/>
    <w:rsid w:val="00C9143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
    <w:basedOn w:val="Normalny"/>
    <w:link w:val="TekstpodstawowyZnak1"/>
    <w:rsid w:val="00C9143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
    <w:basedOn w:val="Domylnaczcionkaakapitu"/>
    <w:link w:val="Tekstpodstawowy"/>
    <w:rsid w:val="00C9143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C9143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C9143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C9143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C9143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C9143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C9143E"/>
    <w:rPr>
      <w:rFonts w:ascii="Georgia" w:eastAsia="Times New Roman" w:hAnsi="Georgia" w:cs="Georgia"/>
      <w:b/>
      <w:bCs/>
      <w:i/>
      <w:iCs/>
      <w:kern w:val="1"/>
      <w:lang w:eastAsia="ar-SA"/>
    </w:rPr>
  </w:style>
  <w:style w:type="character" w:customStyle="1" w:styleId="BodyTextIndentChar">
    <w:name w:val="Body Text Indent Char"/>
    <w:rsid w:val="00C9143E"/>
    <w:rPr>
      <w:rFonts w:ascii="Georgia" w:hAnsi="Georgia" w:cs="Georgia"/>
      <w:b/>
      <w:bCs/>
      <w:i/>
      <w:iCs/>
      <w:kern w:val="1"/>
      <w:lang w:eastAsia="ar-SA" w:bidi="ar-SA"/>
    </w:rPr>
  </w:style>
  <w:style w:type="paragraph" w:customStyle="1" w:styleId="Podpis2">
    <w:name w:val="Podpis2"/>
    <w:basedOn w:val="Normalny"/>
    <w:rsid w:val="00C9143E"/>
    <w:pPr>
      <w:suppressLineNumbers/>
      <w:spacing w:before="120" w:after="120"/>
    </w:pPr>
    <w:rPr>
      <w:rFonts w:ascii="Georgia" w:hAnsi="Georgia" w:cs="Georgia"/>
      <w:i/>
      <w:iCs/>
    </w:rPr>
  </w:style>
  <w:style w:type="character" w:customStyle="1" w:styleId="StopkaZnak1">
    <w:name w:val="Stopka Znak1"/>
    <w:basedOn w:val="Domylnaczcionkaakapitu"/>
    <w:rsid w:val="00C9143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C9143E"/>
    <w:rPr>
      <w:rFonts w:ascii="Georgia" w:eastAsia="Times New Roman" w:hAnsi="Georgia" w:cs="Georgia"/>
      <w:kern w:val="1"/>
      <w:sz w:val="24"/>
      <w:szCs w:val="24"/>
      <w:lang w:eastAsia="ar-SA"/>
    </w:rPr>
  </w:style>
  <w:style w:type="character" w:customStyle="1" w:styleId="FooterChar">
    <w:name w:val="Footer Char"/>
    <w:aliases w:val="Znak Char"/>
    <w:rsid w:val="00C9143E"/>
    <w:rPr>
      <w:rFonts w:ascii="Georgia" w:eastAsia="Times New Roman" w:hAnsi="Georgia" w:cs="Georgia"/>
      <w:kern w:val="1"/>
      <w:sz w:val="24"/>
      <w:szCs w:val="24"/>
      <w:lang w:eastAsia="ar-SA" w:bidi="ar-SA"/>
    </w:rPr>
  </w:style>
  <w:style w:type="paragraph" w:customStyle="1" w:styleId="Zawartotabeli">
    <w:name w:val="Zawartość tabeli"/>
    <w:basedOn w:val="Normalny1"/>
    <w:rsid w:val="00C9143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C9143E"/>
    <w:pPr>
      <w:jc w:val="center"/>
    </w:pPr>
    <w:rPr>
      <w:b/>
      <w:bCs/>
    </w:rPr>
  </w:style>
  <w:style w:type="paragraph" w:customStyle="1" w:styleId="Zawartoramki">
    <w:name w:val="Zawartość ramki"/>
    <w:basedOn w:val="Tekstpodstawowy"/>
    <w:rsid w:val="00C9143E"/>
  </w:style>
  <w:style w:type="paragraph" w:customStyle="1" w:styleId="Indeks">
    <w:name w:val="Indeks"/>
    <w:basedOn w:val="Normalny1"/>
    <w:rsid w:val="00C9143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C9143E"/>
  </w:style>
  <w:style w:type="paragraph" w:styleId="Spistreci8">
    <w:name w:val="toc 8"/>
    <w:basedOn w:val="Normalny"/>
    <w:next w:val="Normalny"/>
    <w:autoRedefine/>
    <w:uiPriority w:val="39"/>
    <w:rsid w:val="00C9143E"/>
    <w:pPr>
      <w:ind w:left="1680"/>
    </w:pPr>
  </w:style>
  <w:style w:type="paragraph" w:customStyle="1" w:styleId="Spistreci10">
    <w:name w:val="Spis treści 10"/>
    <w:basedOn w:val="Indeks"/>
    <w:rsid w:val="00C9143E"/>
    <w:pPr>
      <w:tabs>
        <w:tab w:val="right" w:leader="dot" w:pos="7090"/>
      </w:tabs>
      <w:ind w:left="2547"/>
    </w:pPr>
  </w:style>
  <w:style w:type="paragraph" w:customStyle="1" w:styleId="Tekstpodstawowywcity22">
    <w:name w:val="Tekst podstawowy wcięty 22"/>
    <w:basedOn w:val="Normalny"/>
    <w:rsid w:val="00C9143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C9143E"/>
    <w:pPr>
      <w:spacing w:line="360" w:lineRule="auto"/>
    </w:pPr>
    <w:rPr>
      <w:rFonts w:ascii="Georgia" w:hAnsi="Georgia" w:cs="Georgia"/>
      <w:sz w:val="20"/>
      <w:szCs w:val="20"/>
    </w:rPr>
  </w:style>
  <w:style w:type="paragraph" w:customStyle="1" w:styleId="WW-Tekstpodstawowy2">
    <w:name w:val="WW-Tekst podstawowy 2"/>
    <w:basedOn w:val="Normalny"/>
    <w:rsid w:val="00C9143E"/>
    <w:pPr>
      <w:widowControl w:val="0"/>
      <w:spacing w:before="60" w:after="60" w:line="288" w:lineRule="auto"/>
    </w:pPr>
    <w:rPr>
      <w:b/>
      <w:bCs/>
      <w:i/>
      <w:iCs/>
      <w:color w:val="000000"/>
      <w:lang w:val="en-US"/>
    </w:rPr>
  </w:style>
  <w:style w:type="paragraph" w:customStyle="1" w:styleId="Tekstpodstawowy31">
    <w:name w:val="Tekst podstawowy 31"/>
    <w:basedOn w:val="Normalny"/>
    <w:rsid w:val="00C9143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C9143E"/>
    <w:pPr>
      <w:widowControl w:val="0"/>
      <w:spacing w:line="360" w:lineRule="auto"/>
    </w:pPr>
    <w:rPr>
      <w:rFonts w:ascii="Georgia" w:hAnsi="Georgia" w:cs="Georgia"/>
      <w:b/>
      <w:bCs/>
      <w:i/>
      <w:iCs/>
      <w:color w:val="FF0000"/>
      <w:lang w:val="en-US"/>
    </w:rPr>
  </w:style>
  <w:style w:type="paragraph" w:styleId="NormalnyWeb">
    <w:name w:val="Normal (Web)"/>
    <w:basedOn w:val="Normalny"/>
    <w:rsid w:val="00C9143E"/>
    <w:pPr>
      <w:widowControl w:val="0"/>
      <w:spacing w:before="280" w:after="280"/>
    </w:pPr>
  </w:style>
  <w:style w:type="paragraph" w:customStyle="1" w:styleId="Legenda1">
    <w:name w:val="Legenda1"/>
    <w:basedOn w:val="Normalny"/>
    <w:next w:val="Normalny"/>
    <w:rsid w:val="00C9143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C9143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C9143E"/>
    <w:pPr>
      <w:keepNext/>
      <w:widowControl w:val="0"/>
      <w:spacing w:before="240" w:after="120"/>
    </w:pPr>
    <w:rPr>
      <w:rFonts w:ascii="Arial" w:hAnsi="Arial" w:cs="Arial"/>
      <w:b/>
      <w:bCs/>
      <w:sz w:val="21"/>
      <w:szCs w:val="21"/>
    </w:rPr>
  </w:style>
  <w:style w:type="paragraph" w:customStyle="1" w:styleId="western">
    <w:name w:val="western"/>
    <w:basedOn w:val="Normalny"/>
    <w:rsid w:val="00C9143E"/>
    <w:pPr>
      <w:spacing w:before="280" w:after="119"/>
    </w:pPr>
    <w:rPr>
      <w:color w:val="000000"/>
    </w:rPr>
  </w:style>
  <w:style w:type="paragraph" w:customStyle="1" w:styleId="Indeks41">
    <w:name w:val="Indeks 41"/>
    <w:basedOn w:val="Normalny"/>
    <w:next w:val="Normalny"/>
    <w:rsid w:val="00C9143E"/>
    <w:pPr>
      <w:ind w:left="960" w:hanging="240"/>
    </w:pPr>
  </w:style>
  <w:style w:type="paragraph" w:customStyle="1" w:styleId="Indeks51">
    <w:name w:val="Indeks 51"/>
    <w:basedOn w:val="Normalny"/>
    <w:next w:val="Normalny"/>
    <w:rsid w:val="00C9143E"/>
    <w:pPr>
      <w:ind w:left="1200" w:hanging="240"/>
    </w:pPr>
  </w:style>
  <w:style w:type="paragraph" w:customStyle="1" w:styleId="Indeks61">
    <w:name w:val="Indeks 61"/>
    <w:basedOn w:val="Normalny"/>
    <w:next w:val="Normalny"/>
    <w:rsid w:val="00C9143E"/>
    <w:pPr>
      <w:ind w:left="1440" w:hanging="240"/>
    </w:pPr>
  </w:style>
  <w:style w:type="paragraph" w:customStyle="1" w:styleId="Indeks71">
    <w:name w:val="Indeks 71"/>
    <w:basedOn w:val="Normalny"/>
    <w:next w:val="Normalny"/>
    <w:rsid w:val="00C9143E"/>
    <w:pPr>
      <w:ind w:left="1680" w:hanging="240"/>
    </w:pPr>
  </w:style>
  <w:style w:type="paragraph" w:customStyle="1" w:styleId="Indeks81">
    <w:name w:val="Indeks 81"/>
    <w:basedOn w:val="Normalny"/>
    <w:next w:val="Normalny"/>
    <w:rsid w:val="00C9143E"/>
    <w:pPr>
      <w:ind w:left="1920" w:hanging="240"/>
    </w:pPr>
  </w:style>
  <w:style w:type="paragraph" w:customStyle="1" w:styleId="Indeks91">
    <w:name w:val="Indeks 91"/>
    <w:basedOn w:val="Normalny"/>
    <w:next w:val="Normalny"/>
    <w:rsid w:val="00C9143E"/>
    <w:pPr>
      <w:ind w:left="2160" w:hanging="240"/>
    </w:pPr>
  </w:style>
  <w:style w:type="paragraph" w:customStyle="1" w:styleId="Tekstpodstawowywcity31">
    <w:name w:val="Tekst podstawowy wcięty 31"/>
    <w:basedOn w:val="Normalny"/>
    <w:rsid w:val="00C9143E"/>
    <w:pPr>
      <w:tabs>
        <w:tab w:val="left" w:pos="0"/>
      </w:tabs>
      <w:spacing w:line="360" w:lineRule="auto"/>
      <w:ind w:left="295"/>
      <w:jc w:val="both"/>
    </w:pPr>
    <w:rPr>
      <w:sz w:val="20"/>
      <w:szCs w:val="20"/>
    </w:rPr>
  </w:style>
  <w:style w:type="paragraph" w:customStyle="1" w:styleId="Tekstdymka1">
    <w:name w:val="Tekst dymka1"/>
    <w:basedOn w:val="Normalny1"/>
    <w:rsid w:val="00C9143E"/>
    <w:rPr>
      <w:rFonts w:ascii="Tahoma" w:hAnsi="Tahoma" w:cs="Tahoma"/>
      <w:sz w:val="16"/>
      <w:szCs w:val="16"/>
    </w:rPr>
  </w:style>
  <w:style w:type="character" w:customStyle="1" w:styleId="BalloonTextChar">
    <w:name w:val="Balloon Text Char"/>
    <w:aliases w:val="Znak Znak Znak Char,Znak Znak Char"/>
    <w:rsid w:val="00C9143E"/>
    <w:rPr>
      <w:rFonts w:ascii="Tahoma" w:eastAsia="Times New Roman" w:hAnsi="Tahoma" w:cs="Tahoma"/>
      <w:kern w:val="1"/>
      <w:sz w:val="16"/>
      <w:szCs w:val="16"/>
      <w:lang w:eastAsia="ar-SA" w:bidi="ar-SA"/>
    </w:rPr>
  </w:style>
  <w:style w:type="paragraph" w:customStyle="1" w:styleId="Tekstpodstawowy1">
    <w:name w:val="Tekst podstawowy1"/>
    <w:basedOn w:val="Normalny1"/>
    <w:rsid w:val="00C9143E"/>
    <w:pPr>
      <w:spacing w:after="120"/>
    </w:pPr>
  </w:style>
  <w:style w:type="paragraph" w:customStyle="1" w:styleId="Nagwek12">
    <w:name w:val="Nagłówek1"/>
    <w:basedOn w:val="Normalny1"/>
    <w:next w:val="Tekstpodstawowy1"/>
    <w:rsid w:val="00C9143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C9143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C9143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C9143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C9143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C9143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C9143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C9143E"/>
    <w:pPr>
      <w:widowControl/>
      <w:spacing w:before="280" w:after="280"/>
      <w:textAlignment w:val="auto"/>
    </w:pPr>
    <w:rPr>
      <w:rFonts w:ascii="Century" w:hAnsi="Century" w:cs="Century"/>
      <w:b/>
      <w:bCs/>
      <w:kern w:val="0"/>
    </w:rPr>
  </w:style>
  <w:style w:type="paragraph" w:customStyle="1" w:styleId="xl91">
    <w:name w:val="xl91"/>
    <w:basedOn w:val="Normalny1"/>
    <w:rsid w:val="00C9143E"/>
    <w:pPr>
      <w:widowControl/>
      <w:spacing w:before="280" w:after="280"/>
      <w:textAlignment w:val="auto"/>
    </w:pPr>
    <w:rPr>
      <w:rFonts w:ascii="Century" w:hAnsi="Century" w:cs="Century"/>
      <w:b/>
      <w:bCs/>
      <w:kern w:val="0"/>
    </w:rPr>
  </w:style>
  <w:style w:type="paragraph" w:customStyle="1" w:styleId="xl92">
    <w:name w:val="xl92"/>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C9143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C9143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C9143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C9143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C9143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C9143E"/>
    <w:pPr>
      <w:suppressAutoHyphens/>
      <w:autoSpaceDN w:val="0"/>
      <w:textAlignment w:val="baseline"/>
    </w:pPr>
    <w:rPr>
      <w:rFonts w:ascii="Georgia" w:eastAsia="Times New Roman" w:hAnsi="Georgia" w:cs="Georgia"/>
      <w:b/>
      <w:bCs/>
      <w:i/>
      <w:iCs/>
      <w:kern w:val="3"/>
      <w:lang w:eastAsia="pl-PL"/>
    </w:rPr>
  </w:style>
  <w:style w:type="paragraph" w:customStyle="1" w:styleId="Bezodstpw1">
    <w:name w:val="Bez odstępów1"/>
    <w:qFormat/>
    <w:rsid w:val="00C9143E"/>
    <w:pPr>
      <w:spacing w:after="0" w:line="240" w:lineRule="auto"/>
    </w:pPr>
    <w:rPr>
      <w:rFonts w:ascii="Arial" w:eastAsia="Times New Roman" w:hAnsi="Arial" w:cs="Arial"/>
    </w:rPr>
  </w:style>
  <w:style w:type="paragraph" w:customStyle="1" w:styleId="Textbody">
    <w:name w:val="Text body"/>
    <w:basedOn w:val="Normalny"/>
    <w:rsid w:val="00C9143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C9143E"/>
    <w:rPr>
      <w:rFonts w:ascii="Times New Roman" w:hAnsi="Times New Roman" w:cs="Times New Roman"/>
    </w:rPr>
  </w:style>
  <w:style w:type="character" w:customStyle="1" w:styleId="luchili">
    <w:name w:val="luc_hili"/>
    <w:rsid w:val="00C9143E"/>
    <w:rPr>
      <w:rFonts w:ascii="Times New Roman" w:hAnsi="Times New Roman" w:cs="Times New Roman"/>
    </w:rPr>
  </w:style>
  <w:style w:type="character" w:customStyle="1" w:styleId="text1">
    <w:name w:val="text1"/>
    <w:rsid w:val="00C9143E"/>
    <w:rPr>
      <w:rFonts w:ascii="Verdana" w:hAnsi="Verdana" w:cs="Verdana"/>
      <w:color w:val="000000"/>
      <w:sz w:val="20"/>
      <w:szCs w:val="20"/>
    </w:rPr>
  </w:style>
  <w:style w:type="paragraph" w:customStyle="1" w:styleId="Akapitzlist2">
    <w:name w:val="Akapit z listą2"/>
    <w:basedOn w:val="Normalny"/>
    <w:qFormat/>
    <w:rsid w:val="00C9143E"/>
    <w:pPr>
      <w:spacing w:line="240" w:lineRule="auto"/>
      <w:ind w:left="720"/>
      <w:textAlignment w:val="auto"/>
    </w:pPr>
    <w:rPr>
      <w:kern w:val="0"/>
    </w:rPr>
  </w:style>
  <w:style w:type="paragraph" w:customStyle="1" w:styleId="Akapitzlist3">
    <w:name w:val="Akapit z listą3"/>
    <w:basedOn w:val="Normalny"/>
    <w:rsid w:val="00C9143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C9143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C9143E"/>
    <w:pPr>
      <w:spacing w:after="120" w:line="480" w:lineRule="auto"/>
    </w:pPr>
  </w:style>
  <w:style w:type="character" w:customStyle="1" w:styleId="Tekstpodstawowy2Znak">
    <w:name w:val="Tekst podstawowy 2 Znak"/>
    <w:basedOn w:val="Domylnaczcionkaakapitu"/>
    <w:link w:val="Tekstpodstawowy2"/>
    <w:rsid w:val="00C9143E"/>
    <w:rPr>
      <w:rFonts w:ascii="Times New Roman" w:eastAsia="Times New Roman" w:hAnsi="Times New Roman" w:cs="Times New Roman"/>
      <w:kern w:val="1"/>
      <w:sz w:val="24"/>
      <w:szCs w:val="24"/>
      <w:lang w:eastAsia="ar-SA"/>
    </w:rPr>
  </w:style>
  <w:style w:type="character" w:customStyle="1" w:styleId="BodyText2Char">
    <w:name w:val="Body Text 2 Char"/>
    <w:rsid w:val="00C9143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C9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C9143E"/>
    <w:rPr>
      <w:rFonts w:ascii="Courier New" w:eastAsia="Courier New" w:hAnsi="Courier New" w:cs="Courier New"/>
      <w:sz w:val="20"/>
      <w:szCs w:val="20"/>
      <w:lang w:eastAsia="pl-PL"/>
    </w:rPr>
  </w:style>
  <w:style w:type="paragraph" w:styleId="Tytu">
    <w:name w:val="Title"/>
    <w:basedOn w:val="Normalny"/>
    <w:next w:val="Podtytu"/>
    <w:link w:val="TytuZnak"/>
    <w:qFormat/>
    <w:rsid w:val="00C9143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C9143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C9143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C9143E"/>
    <w:rPr>
      <w:rFonts w:ascii="Times New Roman" w:eastAsia="Times New Roman" w:hAnsi="Times New Roman" w:cs="Times New Roman"/>
      <w:sz w:val="28"/>
      <w:szCs w:val="20"/>
      <w:lang w:eastAsia="ar-SA"/>
    </w:rPr>
  </w:style>
  <w:style w:type="paragraph" w:customStyle="1" w:styleId="Tekstblokowy1">
    <w:name w:val="Tekst blokowy1"/>
    <w:basedOn w:val="Normalny"/>
    <w:rsid w:val="00C9143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C9143E"/>
  </w:style>
  <w:style w:type="paragraph" w:styleId="Tekstpodstawowy3">
    <w:name w:val="Body Text 3"/>
    <w:basedOn w:val="Normalny"/>
    <w:link w:val="Tekstpodstawowy3Znak"/>
    <w:rsid w:val="00C9143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C9143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C9143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C9143E"/>
    <w:rPr>
      <w:rFonts w:ascii="Georgia" w:eastAsia="Times New Roman" w:hAnsi="Georgia" w:cs="Times New Roman"/>
      <w:kern w:val="1"/>
      <w:sz w:val="20"/>
      <w:szCs w:val="20"/>
      <w:lang w:eastAsia="ar-SA"/>
    </w:rPr>
  </w:style>
  <w:style w:type="paragraph" w:customStyle="1" w:styleId="TableHeading">
    <w:name w:val="Table Heading"/>
    <w:basedOn w:val="Normalny"/>
    <w:rsid w:val="00C9143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C9143E"/>
    <w:rPr>
      <w:rFonts w:ascii="Georgia" w:hAnsi="Georgia" w:cs="Georgia"/>
      <w:b/>
      <w:bCs/>
      <w:sz w:val="24"/>
      <w:szCs w:val="24"/>
      <w:lang w:eastAsia="pl-PL"/>
    </w:rPr>
  </w:style>
  <w:style w:type="paragraph" w:styleId="Bezodstpw">
    <w:name w:val="No Spacing"/>
    <w:qFormat/>
    <w:rsid w:val="00C9143E"/>
    <w:pPr>
      <w:spacing w:after="0" w:line="240" w:lineRule="auto"/>
    </w:pPr>
    <w:rPr>
      <w:rFonts w:ascii="Arial" w:eastAsia="Calibri" w:hAnsi="Arial" w:cs="Times New Roman"/>
    </w:rPr>
  </w:style>
  <w:style w:type="paragraph" w:customStyle="1" w:styleId="TableContents">
    <w:name w:val="Table Contents"/>
    <w:basedOn w:val="Standard"/>
    <w:rsid w:val="00C9143E"/>
    <w:pPr>
      <w:suppressLineNumbers/>
    </w:pPr>
    <w:rPr>
      <w:bCs w:val="0"/>
      <w:iCs w:val="0"/>
    </w:rPr>
  </w:style>
  <w:style w:type="paragraph" w:styleId="Tekstpodstawowywcity3">
    <w:name w:val="Body Text Indent 3"/>
    <w:basedOn w:val="Normalny"/>
    <w:link w:val="Tekstpodstawowywcity3Znak"/>
    <w:rsid w:val="00C9143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C9143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C9143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C9143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C9143E"/>
    <w:rPr>
      <w:rFonts w:ascii="Georgia" w:hAnsi="Georgia" w:cs="Georgia"/>
      <w:b/>
      <w:bCs/>
      <w:i/>
      <w:iCs/>
      <w:sz w:val="24"/>
      <w:szCs w:val="24"/>
      <w:lang w:eastAsia="pl-PL"/>
    </w:rPr>
  </w:style>
  <w:style w:type="character" w:customStyle="1" w:styleId="A7">
    <w:name w:val="A7"/>
    <w:rsid w:val="00C9143E"/>
    <w:rPr>
      <w:rFonts w:cs="Ubuntu"/>
      <w:color w:val="000000"/>
      <w:sz w:val="18"/>
      <w:szCs w:val="18"/>
    </w:rPr>
  </w:style>
  <w:style w:type="paragraph" w:customStyle="1" w:styleId="xl28">
    <w:name w:val="xl28"/>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C9143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C9143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C9143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C9143E"/>
    <w:pPr>
      <w:suppressAutoHyphens w:val="0"/>
    </w:pPr>
    <w:rPr>
      <w:rFonts w:cs="Calibri"/>
      <w:color w:val="00000A"/>
      <w:sz w:val="22"/>
      <w:szCs w:val="22"/>
    </w:rPr>
  </w:style>
  <w:style w:type="character" w:customStyle="1" w:styleId="WW8Num3z1">
    <w:name w:val="WW8Num3z1"/>
    <w:rsid w:val="00C9143E"/>
  </w:style>
  <w:style w:type="character" w:customStyle="1" w:styleId="WW8Num3z2">
    <w:name w:val="WW8Num3z2"/>
    <w:rsid w:val="00C9143E"/>
  </w:style>
  <w:style w:type="character" w:customStyle="1" w:styleId="WW8Num3z3">
    <w:name w:val="WW8Num3z3"/>
    <w:rsid w:val="00C9143E"/>
  </w:style>
  <w:style w:type="character" w:customStyle="1" w:styleId="WW8Num5z0">
    <w:name w:val="WW8Num5z0"/>
    <w:rsid w:val="00C9143E"/>
    <w:rPr>
      <w:rFonts w:ascii="Symbol" w:hAnsi="Symbol" w:cs="OpenSymbol"/>
    </w:rPr>
  </w:style>
  <w:style w:type="character" w:customStyle="1" w:styleId="WW8Num6z0">
    <w:name w:val="WW8Num6z0"/>
    <w:rsid w:val="00C9143E"/>
    <w:rPr>
      <w:b/>
      <w:sz w:val="20"/>
      <w:szCs w:val="20"/>
    </w:rPr>
  </w:style>
  <w:style w:type="character" w:customStyle="1" w:styleId="WW8Num7z0">
    <w:name w:val="WW8Num7z0"/>
    <w:rsid w:val="00C9143E"/>
    <w:rPr>
      <w:rFonts w:ascii="Symbol" w:hAnsi="Symbol" w:cs="OpenSymbol"/>
    </w:rPr>
  </w:style>
  <w:style w:type="character" w:customStyle="1" w:styleId="WW8Num2z2">
    <w:name w:val="WW8Num2z2"/>
    <w:rsid w:val="00C9143E"/>
    <w:rPr>
      <w:rFonts w:ascii="Wingdings" w:hAnsi="Wingdings"/>
    </w:rPr>
  </w:style>
  <w:style w:type="character" w:customStyle="1" w:styleId="WW8Num2z3">
    <w:name w:val="WW8Num2z3"/>
    <w:rsid w:val="00C9143E"/>
    <w:rPr>
      <w:rFonts w:ascii="Symbol" w:hAnsi="Symbol"/>
    </w:rPr>
  </w:style>
  <w:style w:type="character" w:customStyle="1" w:styleId="WW8Num5z1">
    <w:name w:val="WW8Num5z1"/>
    <w:rsid w:val="00C9143E"/>
    <w:rPr>
      <w:rFonts w:ascii="OpenSymbol" w:hAnsi="OpenSymbol" w:cs="OpenSymbol"/>
    </w:rPr>
  </w:style>
  <w:style w:type="character" w:customStyle="1" w:styleId="WW8Num6z1">
    <w:name w:val="WW8Num6z1"/>
    <w:rsid w:val="00C9143E"/>
    <w:rPr>
      <w:b/>
    </w:rPr>
  </w:style>
  <w:style w:type="character" w:customStyle="1" w:styleId="WW8Num8z0">
    <w:name w:val="WW8Num8z0"/>
    <w:rsid w:val="00C9143E"/>
    <w:rPr>
      <w:b/>
    </w:rPr>
  </w:style>
  <w:style w:type="character" w:customStyle="1" w:styleId="ListLabel1">
    <w:name w:val="ListLabel 1"/>
    <w:rsid w:val="00C9143E"/>
    <w:rPr>
      <w:b/>
      <w:sz w:val="20"/>
      <w:szCs w:val="20"/>
    </w:rPr>
  </w:style>
  <w:style w:type="character" w:customStyle="1" w:styleId="ListLabel2">
    <w:name w:val="ListLabel 2"/>
    <w:rsid w:val="00C9143E"/>
    <w:rPr>
      <w:rFonts w:eastAsia="Times New Roman" w:cs="Times New Roman"/>
    </w:rPr>
  </w:style>
  <w:style w:type="character" w:customStyle="1" w:styleId="ListLabel3">
    <w:name w:val="ListLabel 3"/>
    <w:rsid w:val="00C9143E"/>
    <w:rPr>
      <w:rFonts w:cs="Courier New"/>
    </w:rPr>
  </w:style>
  <w:style w:type="character" w:customStyle="1" w:styleId="ListLabel4">
    <w:name w:val="ListLabel 4"/>
    <w:rsid w:val="00C9143E"/>
    <w:rPr>
      <w:rFonts w:cs="Wingdings"/>
    </w:rPr>
  </w:style>
  <w:style w:type="character" w:customStyle="1" w:styleId="ListLabel5">
    <w:name w:val="ListLabel 5"/>
    <w:rsid w:val="00C9143E"/>
    <w:rPr>
      <w:rFonts w:cs="Symbol"/>
    </w:rPr>
  </w:style>
  <w:style w:type="character" w:customStyle="1" w:styleId="ListLabel6">
    <w:name w:val="ListLabel 6"/>
    <w:rsid w:val="00C9143E"/>
    <w:rPr>
      <w:rFonts w:cs="Tahoma"/>
      <w:sz w:val="16"/>
    </w:rPr>
  </w:style>
  <w:style w:type="character" w:customStyle="1" w:styleId="ListLabel7">
    <w:name w:val="ListLabel 7"/>
    <w:rsid w:val="00C9143E"/>
    <w:rPr>
      <w:b/>
    </w:rPr>
  </w:style>
  <w:style w:type="character" w:customStyle="1" w:styleId="ListLabel8">
    <w:name w:val="ListLabel 8"/>
    <w:rsid w:val="00C9143E"/>
    <w:rPr>
      <w:rFonts w:eastAsia="OpenSymbol" w:cs="OpenSymbol"/>
    </w:rPr>
  </w:style>
  <w:style w:type="character" w:customStyle="1" w:styleId="Domylnaczcionkaakapitu3">
    <w:name w:val="Domyślna czcionka akapitu3"/>
    <w:rsid w:val="00C9143E"/>
  </w:style>
  <w:style w:type="character" w:customStyle="1" w:styleId="WW8Num1z0">
    <w:name w:val="WW8Num1z0"/>
    <w:rsid w:val="00C9143E"/>
  </w:style>
  <w:style w:type="character" w:customStyle="1" w:styleId="WW8Num1z2">
    <w:name w:val="WW8Num1z2"/>
    <w:rsid w:val="00C9143E"/>
  </w:style>
  <w:style w:type="character" w:customStyle="1" w:styleId="WW8Num4z1">
    <w:name w:val="WW8Num4z1"/>
    <w:rsid w:val="00C9143E"/>
  </w:style>
  <w:style w:type="character" w:customStyle="1" w:styleId="WW8Num4z2">
    <w:name w:val="WW8Num4z2"/>
    <w:rsid w:val="00C9143E"/>
  </w:style>
  <w:style w:type="paragraph" w:customStyle="1" w:styleId="Tekstblokowy2">
    <w:name w:val="Tekst blokowy2"/>
    <w:basedOn w:val="Normalny"/>
    <w:rsid w:val="00C9143E"/>
    <w:pPr>
      <w:spacing w:line="240" w:lineRule="auto"/>
      <w:textAlignment w:val="auto"/>
    </w:pPr>
    <w:rPr>
      <w:rFonts w:ascii="Verdana" w:hAnsi="Verdana"/>
      <w:sz w:val="22"/>
      <w:szCs w:val="20"/>
    </w:rPr>
  </w:style>
  <w:style w:type="paragraph" w:customStyle="1" w:styleId="Domylnie0">
    <w:name w:val="Domy?lnie"/>
    <w:rsid w:val="00C9143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C9143E"/>
  </w:style>
  <w:style w:type="paragraph" w:customStyle="1" w:styleId="Nagwektabeli0">
    <w:name w:val="Nag?ówek tabeli"/>
    <w:basedOn w:val="Zawartotabeli0"/>
    <w:rsid w:val="00C9143E"/>
  </w:style>
  <w:style w:type="paragraph" w:customStyle="1" w:styleId="NormalTable1">
    <w:name w:val="Normal Table1"/>
    <w:rsid w:val="00C9143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C9143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C9143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C9143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C9143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C9143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C9143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C9143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C9143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C9143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C9143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C9143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C9143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C9143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C9143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C9143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C9143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C9143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C9143E"/>
  </w:style>
  <w:style w:type="paragraph" w:customStyle="1" w:styleId="Normalny2">
    <w:name w:val="Normalny2"/>
    <w:rsid w:val="00C9143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C9143E"/>
    <w:pPr>
      <w:spacing w:after="120"/>
    </w:pPr>
    <w:rPr>
      <w:sz w:val="20"/>
      <w:szCs w:val="20"/>
    </w:rPr>
  </w:style>
  <w:style w:type="paragraph" w:customStyle="1" w:styleId="standard0">
    <w:name w:val="standard"/>
    <w:basedOn w:val="Normalny"/>
    <w:rsid w:val="00C9143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C9143E"/>
    <w:pPr>
      <w:suppressAutoHyphens w:val="0"/>
      <w:spacing w:line="240" w:lineRule="auto"/>
      <w:textAlignment w:val="auto"/>
    </w:pPr>
    <w:rPr>
      <w:kern w:val="0"/>
      <w:szCs w:val="20"/>
      <w:lang w:eastAsia="pl-PL"/>
    </w:rPr>
  </w:style>
  <w:style w:type="character" w:styleId="Hipercze">
    <w:name w:val="Hyperlink"/>
    <w:basedOn w:val="Domylnaczcionkaakapitu2"/>
    <w:rsid w:val="00C9143E"/>
    <w:rPr>
      <w:rFonts w:ascii="Times New Roman" w:hAnsi="Times New Roman" w:cs="Times New Roman"/>
      <w:color w:val="0000FF"/>
      <w:u w:val="single"/>
    </w:rPr>
  </w:style>
  <w:style w:type="paragraph" w:customStyle="1" w:styleId="Akapitzlist4">
    <w:name w:val="Akapit z listą4"/>
    <w:basedOn w:val="Normalny"/>
    <w:qFormat/>
    <w:rsid w:val="00C9143E"/>
    <w:pPr>
      <w:ind w:left="720"/>
    </w:pPr>
  </w:style>
  <w:style w:type="character" w:customStyle="1" w:styleId="domylnaczcionkaakapitu20">
    <w:name w:val="domylnaczcionkaakapitu2"/>
    <w:basedOn w:val="Domylnaczcionkaakapitu"/>
    <w:rsid w:val="00C9143E"/>
  </w:style>
  <w:style w:type="paragraph" w:customStyle="1" w:styleId="Tekstwstpniesformatowany">
    <w:name w:val="Tekst wstępnie sformatowany"/>
    <w:basedOn w:val="Normalny"/>
    <w:rsid w:val="00C9143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C9143E"/>
    <w:rPr>
      <w:rFonts w:ascii="Cambria" w:hAnsi="Cambria" w:cs="Cambria"/>
      <w:kern w:val="1"/>
      <w:sz w:val="32"/>
      <w:szCs w:val="32"/>
      <w:lang w:eastAsia="ar-SA" w:bidi="ar-SA"/>
    </w:rPr>
  </w:style>
  <w:style w:type="character" w:customStyle="1" w:styleId="Heading2Char1">
    <w:name w:val="Heading 2 Char1"/>
    <w:basedOn w:val="Domylnaczcionkaakapitu"/>
    <w:rsid w:val="00C9143E"/>
    <w:rPr>
      <w:rFonts w:ascii="Cambria" w:hAnsi="Cambria" w:cs="Cambria"/>
      <w:kern w:val="1"/>
      <w:sz w:val="28"/>
      <w:szCs w:val="28"/>
      <w:lang w:eastAsia="ar-SA" w:bidi="ar-SA"/>
    </w:rPr>
  </w:style>
  <w:style w:type="character" w:customStyle="1" w:styleId="Heading3Char1">
    <w:name w:val="Heading 3 Char1"/>
    <w:basedOn w:val="Domylnaczcionkaakapitu"/>
    <w:rsid w:val="00C9143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C9143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C9143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C9143E"/>
    <w:rPr>
      <w:rFonts w:ascii="Georgia" w:hAnsi="Georgia" w:cs="Georgia"/>
      <w:b/>
      <w:bCs/>
      <w:i/>
      <w:iCs/>
      <w:kern w:val="1"/>
      <w:lang w:eastAsia="ar-SA" w:bidi="ar-SA"/>
    </w:rPr>
  </w:style>
  <w:style w:type="character" w:customStyle="1" w:styleId="Heading7Char1">
    <w:name w:val="Heading 7 Char1"/>
    <w:basedOn w:val="Domylnaczcionkaakapitu"/>
    <w:rsid w:val="00C9143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C9143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C9143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C9143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C9143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C9143E"/>
    <w:rPr>
      <w:rFonts w:ascii="Georgia" w:hAnsi="Georgia" w:cs="Georgia"/>
      <w:b/>
      <w:bCs/>
      <w:i/>
      <w:iCs/>
      <w:kern w:val="1"/>
      <w:lang w:eastAsia="ar-SA" w:bidi="ar-SA"/>
    </w:rPr>
  </w:style>
  <w:style w:type="character" w:customStyle="1" w:styleId="FooterChar1">
    <w:name w:val="Footer Char1"/>
    <w:aliases w:val="Znak Char1"/>
    <w:basedOn w:val="Domylnaczcionkaakapitu"/>
    <w:rsid w:val="00C9143E"/>
    <w:rPr>
      <w:rFonts w:ascii="Georgia" w:hAnsi="Georgia" w:cs="Georgia"/>
      <w:kern w:val="1"/>
      <w:sz w:val="24"/>
      <w:szCs w:val="24"/>
      <w:lang w:eastAsia="ar-SA" w:bidi="ar-SA"/>
    </w:rPr>
  </w:style>
  <w:style w:type="character" w:customStyle="1" w:styleId="BodyText2Char1">
    <w:name w:val="Body Text 2 Char1"/>
    <w:basedOn w:val="Domylnaczcionkaakapitu"/>
    <w:rsid w:val="00C9143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C9143E"/>
    <w:rPr>
      <w:rFonts w:ascii="Courier New" w:hAnsi="Courier New" w:cs="Courier New"/>
      <w:sz w:val="20"/>
      <w:szCs w:val="20"/>
      <w:lang w:eastAsia="pl-PL"/>
    </w:rPr>
  </w:style>
  <w:style w:type="character" w:customStyle="1" w:styleId="SubtitleChar1">
    <w:name w:val="Subtitle Char1"/>
    <w:basedOn w:val="Domylnaczcionkaakapitu"/>
    <w:rsid w:val="00C9143E"/>
    <w:rPr>
      <w:rFonts w:ascii="Times New Roman" w:hAnsi="Times New Roman" w:cs="Times New Roman"/>
      <w:sz w:val="20"/>
      <w:szCs w:val="20"/>
      <w:lang w:eastAsia="ar-SA" w:bidi="ar-SA"/>
    </w:rPr>
  </w:style>
  <w:style w:type="character" w:customStyle="1" w:styleId="TitleChar1">
    <w:name w:val="Title Char1"/>
    <w:basedOn w:val="Domylnaczcionkaakapitu"/>
    <w:rsid w:val="00C9143E"/>
    <w:rPr>
      <w:rFonts w:ascii="Arial" w:hAnsi="Arial" w:cs="Arial"/>
      <w:b/>
      <w:bCs/>
      <w:sz w:val="20"/>
      <w:szCs w:val="20"/>
      <w:lang w:eastAsia="ar-SA" w:bidi="ar-SA"/>
    </w:rPr>
  </w:style>
  <w:style w:type="character" w:customStyle="1" w:styleId="BodyText3Char">
    <w:name w:val="Body Text 3 Char"/>
    <w:basedOn w:val="Domylnaczcionkaakapitu"/>
    <w:rsid w:val="00C9143E"/>
    <w:rPr>
      <w:rFonts w:ascii="Times New Roman" w:hAnsi="Times New Roman" w:cs="Times New Roman"/>
      <w:sz w:val="16"/>
      <w:szCs w:val="16"/>
      <w:lang w:eastAsia="zh-CN"/>
    </w:rPr>
  </w:style>
  <w:style w:type="paragraph" w:customStyle="1" w:styleId="Bezodstpw2">
    <w:name w:val="Bez odstępów2"/>
    <w:qFormat/>
    <w:rsid w:val="00C9143E"/>
    <w:pPr>
      <w:spacing w:after="0" w:line="240" w:lineRule="auto"/>
    </w:pPr>
    <w:rPr>
      <w:rFonts w:ascii="Arial" w:eastAsia="Times New Roman" w:hAnsi="Arial" w:cs="Arial"/>
    </w:rPr>
  </w:style>
  <w:style w:type="paragraph" w:customStyle="1" w:styleId="Akapitzlist5">
    <w:name w:val="Akapit z listą5"/>
    <w:basedOn w:val="Normalny"/>
    <w:qFormat/>
    <w:rsid w:val="00C9143E"/>
    <w:pPr>
      <w:ind w:left="720"/>
    </w:pPr>
  </w:style>
  <w:style w:type="character" w:customStyle="1" w:styleId="BodyTextIndent3Char">
    <w:name w:val="Body Text Indent 3 Char"/>
    <w:basedOn w:val="Domylnaczcionkaakapitu"/>
    <w:rsid w:val="00C9143E"/>
    <w:rPr>
      <w:rFonts w:ascii="Georgia" w:hAnsi="Georgia" w:cs="Georgia"/>
      <w:i/>
      <w:iCs/>
      <w:sz w:val="16"/>
      <w:szCs w:val="16"/>
      <w:lang w:eastAsia="pl-PL"/>
    </w:rPr>
  </w:style>
  <w:style w:type="paragraph" w:customStyle="1" w:styleId="ListParagraph1">
    <w:name w:val="List Paragraph1"/>
    <w:basedOn w:val="Normalny"/>
    <w:rsid w:val="00C9143E"/>
    <w:pPr>
      <w:ind w:left="720"/>
    </w:pPr>
  </w:style>
  <w:style w:type="paragraph" w:customStyle="1" w:styleId="Tretekstu">
    <w:name w:val="Treść tekstu"/>
    <w:basedOn w:val="Domylnie"/>
    <w:rsid w:val="00C9143E"/>
    <w:pPr>
      <w:widowControl/>
      <w:spacing w:after="120"/>
    </w:pPr>
    <w:rPr>
      <w:rFonts w:ascii="Verdana" w:hAnsi="Verdana" w:cs="Verdana"/>
      <w:lang w:val="pl-PL" w:eastAsia="pl-PL"/>
    </w:rPr>
  </w:style>
  <w:style w:type="paragraph" w:styleId="Lista">
    <w:name w:val="List"/>
    <w:basedOn w:val="Tretekstu"/>
    <w:rsid w:val="00C9143E"/>
    <w:rPr>
      <w:rFonts w:cs="Mangal"/>
    </w:rPr>
  </w:style>
  <w:style w:type="paragraph" w:styleId="Podpis">
    <w:name w:val="Signature"/>
    <w:basedOn w:val="Domylnie"/>
    <w:link w:val="PodpisZnak"/>
    <w:semiHidden/>
    <w:rsid w:val="00C9143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C9143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C9143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C9143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C9143E"/>
    <w:rPr>
      <w:rFonts w:ascii="Calibri" w:hAnsi="Calibri" w:cs="Calibri"/>
      <w:kern w:val="1"/>
      <w:sz w:val="21"/>
      <w:szCs w:val="21"/>
      <w:lang w:val="pl-PL" w:eastAsia="pl-PL" w:bidi="ar-SA"/>
    </w:rPr>
  </w:style>
  <w:style w:type="paragraph" w:styleId="Legenda">
    <w:name w:val="caption"/>
    <w:basedOn w:val="Normalny"/>
    <w:qFormat/>
    <w:rsid w:val="00C9143E"/>
    <w:pPr>
      <w:suppressLineNumbers/>
      <w:spacing w:before="120" w:after="120"/>
    </w:pPr>
    <w:rPr>
      <w:i/>
      <w:iCs/>
      <w:lang w:eastAsia="zh-CN"/>
    </w:rPr>
  </w:style>
  <w:style w:type="paragraph" w:customStyle="1" w:styleId="Tekstpodstawowy32">
    <w:name w:val="Tekst podstawowy 32"/>
    <w:basedOn w:val="Normalny"/>
    <w:rsid w:val="00C9143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C9143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C9143E"/>
    <w:pPr>
      <w:ind w:left="720"/>
    </w:pPr>
  </w:style>
  <w:style w:type="paragraph" w:customStyle="1" w:styleId="Akapitzlist6">
    <w:name w:val="Akapit z listą6"/>
    <w:basedOn w:val="Normalny"/>
    <w:rsid w:val="00C9143E"/>
    <w:pPr>
      <w:ind w:left="720"/>
    </w:pPr>
  </w:style>
  <w:style w:type="character" w:styleId="UyteHipercze">
    <w:name w:val="FollowedHyperlink"/>
    <w:basedOn w:val="Domylnaczcionkaakapitu"/>
    <w:rsid w:val="00C9143E"/>
    <w:rPr>
      <w:color w:val="800080"/>
      <w:u w:val="single"/>
    </w:rPr>
  </w:style>
  <w:style w:type="character" w:styleId="Numerwiersza">
    <w:name w:val="line number"/>
    <w:basedOn w:val="Domylnaczcionkaakapitu"/>
    <w:rsid w:val="00C9143E"/>
    <w:rPr>
      <w:rFonts w:ascii="Times New Roman" w:hAnsi="Times New Roman" w:cs="Times New Roman"/>
    </w:rPr>
  </w:style>
  <w:style w:type="paragraph" w:styleId="Indeks1">
    <w:name w:val="index 1"/>
    <w:basedOn w:val="Normalny"/>
    <w:next w:val="Normalny"/>
    <w:autoRedefine/>
    <w:semiHidden/>
    <w:rsid w:val="00C9143E"/>
    <w:pPr>
      <w:spacing w:line="240" w:lineRule="auto"/>
      <w:ind w:left="240" w:hanging="240"/>
      <w:textAlignment w:val="auto"/>
    </w:pPr>
    <w:rPr>
      <w:kern w:val="0"/>
    </w:rPr>
  </w:style>
  <w:style w:type="paragraph" w:styleId="Nagwekindeksu">
    <w:name w:val="index heading"/>
    <w:basedOn w:val="Normalny"/>
    <w:next w:val="Indeks1"/>
    <w:semiHidden/>
    <w:rsid w:val="00C9143E"/>
    <w:pPr>
      <w:spacing w:before="240" w:after="120" w:line="240" w:lineRule="auto"/>
      <w:jc w:val="center"/>
      <w:textAlignment w:val="auto"/>
    </w:pPr>
    <w:rPr>
      <w:b/>
      <w:bCs/>
      <w:kern w:val="0"/>
    </w:rPr>
  </w:style>
  <w:style w:type="paragraph" w:styleId="Indeks2">
    <w:name w:val="index 2"/>
    <w:basedOn w:val="Normalny"/>
    <w:next w:val="Normalny"/>
    <w:autoRedefine/>
    <w:semiHidden/>
    <w:rsid w:val="00C9143E"/>
    <w:pPr>
      <w:spacing w:line="240" w:lineRule="auto"/>
      <w:ind w:left="480" w:hanging="240"/>
      <w:textAlignment w:val="auto"/>
    </w:pPr>
    <w:rPr>
      <w:kern w:val="0"/>
    </w:rPr>
  </w:style>
  <w:style w:type="paragraph" w:styleId="Indeks3">
    <w:name w:val="index 3"/>
    <w:basedOn w:val="Normalny"/>
    <w:next w:val="Normalny"/>
    <w:autoRedefine/>
    <w:semiHidden/>
    <w:rsid w:val="00C9143E"/>
    <w:pPr>
      <w:spacing w:line="240" w:lineRule="auto"/>
      <w:ind w:left="720" w:hanging="240"/>
      <w:textAlignment w:val="auto"/>
    </w:pPr>
    <w:rPr>
      <w:kern w:val="0"/>
    </w:rPr>
  </w:style>
  <w:style w:type="paragraph" w:styleId="Spistreci2">
    <w:name w:val="toc 2"/>
    <w:basedOn w:val="Normalny"/>
    <w:next w:val="Normalny"/>
    <w:autoRedefine/>
    <w:uiPriority w:val="39"/>
    <w:rsid w:val="00C9143E"/>
    <w:pPr>
      <w:spacing w:line="240" w:lineRule="auto"/>
      <w:ind w:left="240"/>
      <w:textAlignment w:val="auto"/>
    </w:pPr>
    <w:rPr>
      <w:kern w:val="0"/>
    </w:rPr>
  </w:style>
  <w:style w:type="paragraph" w:styleId="Spistreci3">
    <w:name w:val="toc 3"/>
    <w:basedOn w:val="Normalny"/>
    <w:next w:val="Normalny"/>
    <w:autoRedefine/>
    <w:uiPriority w:val="39"/>
    <w:rsid w:val="00C9143E"/>
    <w:pPr>
      <w:spacing w:line="240" w:lineRule="auto"/>
      <w:ind w:left="480"/>
      <w:textAlignment w:val="auto"/>
    </w:pPr>
    <w:rPr>
      <w:kern w:val="0"/>
    </w:rPr>
  </w:style>
  <w:style w:type="paragraph" w:styleId="Spistreci5">
    <w:name w:val="toc 5"/>
    <w:basedOn w:val="Normalny"/>
    <w:next w:val="Normalny"/>
    <w:autoRedefine/>
    <w:rsid w:val="00C9143E"/>
    <w:pPr>
      <w:spacing w:line="240" w:lineRule="auto"/>
      <w:ind w:left="960"/>
      <w:textAlignment w:val="auto"/>
    </w:pPr>
    <w:rPr>
      <w:kern w:val="0"/>
    </w:rPr>
  </w:style>
  <w:style w:type="paragraph" w:styleId="Spistreci6">
    <w:name w:val="toc 6"/>
    <w:basedOn w:val="Normalny"/>
    <w:next w:val="Normalny"/>
    <w:autoRedefine/>
    <w:uiPriority w:val="39"/>
    <w:rsid w:val="00C9143E"/>
    <w:pPr>
      <w:spacing w:line="240" w:lineRule="auto"/>
      <w:ind w:left="1200"/>
      <w:textAlignment w:val="auto"/>
    </w:pPr>
    <w:rPr>
      <w:kern w:val="0"/>
    </w:rPr>
  </w:style>
  <w:style w:type="paragraph" w:styleId="Spistreci7">
    <w:name w:val="toc 7"/>
    <w:basedOn w:val="Normalny"/>
    <w:next w:val="Normalny"/>
    <w:autoRedefine/>
    <w:rsid w:val="00C9143E"/>
    <w:pPr>
      <w:spacing w:line="240" w:lineRule="auto"/>
      <w:ind w:left="1440"/>
      <w:textAlignment w:val="auto"/>
    </w:pPr>
    <w:rPr>
      <w:kern w:val="0"/>
    </w:rPr>
  </w:style>
  <w:style w:type="paragraph" w:styleId="Spistreci9">
    <w:name w:val="toc 9"/>
    <w:basedOn w:val="Normalny"/>
    <w:next w:val="Normalny"/>
    <w:autoRedefine/>
    <w:rsid w:val="00C9143E"/>
    <w:pPr>
      <w:spacing w:line="240" w:lineRule="auto"/>
      <w:ind w:left="1920"/>
      <w:textAlignment w:val="auto"/>
    </w:pPr>
    <w:rPr>
      <w:kern w:val="0"/>
    </w:rPr>
  </w:style>
  <w:style w:type="character" w:customStyle="1" w:styleId="BodyTextIndent2Char">
    <w:name w:val="Body Text Indent 2 Char"/>
    <w:basedOn w:val="Domylnaczcionkaakapitu"/>
    <w:rsid w:val="00C9143E"/>
    <w:rPr>
      <w:rFonts w:ascii="Times New Roman" w:hAnsi="Times New Roman" w:cs="Times New Roman"/>
      <w:sz w:val="24"/>
      <w:szCs w:val="24"/>
      <w:lang w:eastAsia="ar-SA" w:bidi="ar-SA"/>
    </w:rPr>
  </w:style>
  <w:style w:type="paragraph" w:customStyle="1" w:styleId="Heading11">
    <w:name w:val="Heading 11"/>
    <w:basedOn w:val="Standard"/>
    <w:next w:val="Standard"/>
    <w:rsid w:val="00C9143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C9143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C9143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C9143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C9143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C9143E"/>
    <w:pPr>
      <w:numPr>
        <w:numId w:val="22"/>
      </w:numPr>
    </w:pPr>
  </w:style>
  <w:style w:type="paragraph" w:customStyle="1" w:styleId="Nagwek11">
    <w:name w:val="Nagłówek 11"/>
    <w:basedOn w:val="Standard"/>
    <w:next w:val="Standard"/>
    <w:rsid w:val="00C9143E"/>
    <w:pPr>
      <w:keepNext/>
      <w:numPr>
        <w:numId w:val="22"/>
      </w:numPr>
      <w:spacing w:before="240" w:after="60"/>
      <w:jc w:val="right"/>
      <w:outlineLvl w:val="0"/>
    </w:pPr>
    <w:rPr>
      <w:rFonts w:cs="Times New Roman"/>
      <w:sz w:val="20"/>
      <w:szCs w:val="20"/>
    </w:rPr>
  </w:style>
  <w:style w:type="numbering" w:customStyle="1" w:styleId="WW8Num1">
    <w:name w:val="WW8Num1"/>
    <w:basedOn w:val="Bezlisty"/>
    <w:rsid w:val="00C9143E"/>
    <w:pPr>
      <w:numPr>
        <w:numId w:val="23"/>
      </w:numPr>
    </w:pPr>
  </w:style>
  <w:style w:type="paragraph" w:customStyle="1" w:styleId="Nagwek10">
    <w:name w:val="Nagłówek 10"/>
    <w:basedOn w:val="Nagwek"/>
    <w:next w:val="Tekstpodstawowy"/>
    <w:rsid w:val="00C9143E"/>
    <w:pPr>
      <w:keepNext/>
      <w:widowControl w:val="0"/>
      <w:numPr>
        <w:numId w:val="23"/>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C914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C9143E"/>
    <w:pPr>
      <w:numPr>
        <w:numId w:val="24"/>
      </w:numPr>
    </w:pPr>
  </w:style>
  <w:style w:type="numbering" w:customStyle="1" w:styleId="WW8Num2">
    <w:name w:val="WW8Num2"/>
    <w:basedOn w:val="Bezlisty"/>
    <w:rsid w:val="00C9143E"/>
    <w:pPr>
      <w:numPr>
        <w:numId w:val="25"/>
      </w:numPr>
    </w:pPr>
  </w:style>
  <w:style w:type="paragraph" w:styleId="Tekstprzypisudolnego">
    <w:name w:val="footnote text"/>
    <w:basedOn w:val="Normalny"/>
    <w:link w:val="TekstprzypisudolnegoZnak"/>
    <w:unhideWhenUsed/>
    <w:rsid w:val="00C9143E"/>
    <w:pPr>
      <w:spacing w:line="240" w:lineRule="auto"/>
      <w:textAlignment w:val="auto"/>
    </w:pPr>
    <w:rPr>
      <w:kern w:val="0"/>
      <w:sz w:val="20"/>
      <w:szCs w:val="20"/>
    </w:rPr>
  </w:style>
  <w:style w:type="character" w:customStyle="1" w:styleId="TekstprzypisudolnegoZnak">
    <w:name w:val="Tekst przypisu dolnego Znak"/>
    <w:basedOn w:val="Domylnaczcionkaakapitu"/>
    <w:link w:val="Tekstprzypisudolnego"/>
    <w:rsid w:val="00C9143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C9143E"/>
    <w:rPr>
      <w:vertAlign w:val="superscript"/>
    </w:rPr>
  </w:style>
  <w:style w:type="character" w:customStyle="1" w:styleId="TekstdymkaZnak1">
    <w:name w:val="Tekst dymka Znak1"/>
    <w:basedOn w:val="Domylnaczcionkaakapitu"/>
    <w:uiPriority w:val="99"/>
    <w:rsid w:val="00C9143E"/>
    <w:rPr>
      <w:rFonts w:ascii="Tahoma" w:eastAsia="Times New Roman" w:hAnsi="Tahoma" w:cs="Tahoma"/>
      <w:kern w:val="1"/>
      <w:sz w:val="16"/>
      <w:szCs w:val="16"/>
      <w:lang w:eastAsia="ar-SA"/>
    </w:rPr>
  </w:style>
  <w:style w:type="paragraph" w:customStyle="1" w:styleId="Wcicietrecitekstu">
    <w:name w:val="Wcięcie treści tekstu"/>
    <w:basedOn w:val="Normalny"/>
    <w:rsid w:val="00C9143E"/>
    <w:pPr>
      <w:spacing w:after="120" w:line="276" w:lineRule="auto"/>
      <w:ind w:left="283"/>
    </w:pPr>
    <w:rPr>
      <w:rFonts w:ascii="Georgia" w:hAnsi="Georgia" w:cs="Georgia"/>
      <w:b/>
      <w:bCs/>
      <w:i/>
      <w:iCs/>
      <w:kern w:val="0"/>
      <w:sz w:val="22"/>
      <w:szCs w:val="22"/>
    </w:rPr>
  </w:style>
  <w:style w:type="paragraph" w:customStyle="1" w:styleId="Nagwek110">
    <w:name w:val="Nagłówek 11"/>
    <w:basedOn w:val="Standard"/>
    <w:next w:val="Standard"/>
    <w:rsid w:val="00C9143E"/>
    <w:pPr>
      <w:keepNext/>
      <w:spacing w:before="240" w:after="60"/>
      <w:jc w:val="right"/>
      <w:outlineLvl w:val="0"/>
    </w:pPr>
    <w:rPr>
      <w:rFonts w:cs="Times New Roman"/>
      <w:sz w:val="20"/>
      <w:szCs w:val="20"/>
    </w:rPr>
  </w:style>
  <w:style w:type="paragraph" w:customStyle="1" w:styleId="Standarduser">
    <w:name w:val="Standard (user)"/>
    <w:rsid w:val="00C9143E"/>
    <w:pPr>
      <w:suppressAutoHyphens/>
      <w:autoSpaceDN w:val="0"/>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C914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
    <w:basedOn w:val="Domylnaczcionkaakapitu"/>
    <w:link w:val="Akapitzlist"/>
    <w:uiPriority w:val="99"/>
    <w:rsid w:val="00C9143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C9143E"/>
    <w:pPr>
      <w:spacing w:line="240" w:lineRule="auto"/>
      <w:ind w:left="720"/>
      <w:textAlignment w:val="auto"/>
    </w:pPr>
    <w:rPr>
      <w:kern w:val="0"/>
    </w:rPr>
  </w:style>
  <w:style w:type="paragraph" w:customStyle="1" w:styleId="Nagwek30">
    <w:name w:val="Nagłówek3"/>
    <w:basedOn w:val="Standard"/>
    <w:next w:val="Textbody"/>
    <w:rsid w:val="00C9143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C9143E"/>
  </w:style>
  <w:style w:type="character" w:customStyle="1" w:styleId="WW8Num1z4">
    <w:name w:val="WW8Num1z4"/>
    <w:rsid w:val="00C9143E"/>
  </w:style>
  <w:style w:type="character" w:customStyle="1" w:styleId="WW8Num1z5">
    <w:name w:val="WW8Num1z5"/>
    <w:rsid w:val="00C9143E"/>
  </w:style>
  <w:style w:type="character" w:customStyle="1" w:styleId="WW8Num1z6">
    <w:name w:val="WW8Num1z6"/>
    <w:rsid w:val="00C9143E"/>
  </w:style>
  <w:style w:type="character" w:customStyle="1" w:styleId="WW8Num1z7">
    <w:name w:val="WW8Num1z7"/>
    <w:rsid w:val="00C9143E"/>
  </w:style>
  <w:style w:type="character" w:customStyle="1" w:styleId="WW8Num1z8">
    <w:name w:val="WW8Num1z8"/>
    <w:rsid w:val="00C9143E"/>
  </w:style>
  <w:style w:type="character" w:customStyle="1" w:styleId="WW8Num3z4">
    <w:name w:val="WW8Num3z4"/>
    <w:rsid w:val="00C9143E"/>
  </w:style>
  <w:style w:type="character" w:customStyle="1" w:styleId="WW8Num3z5">
    <w:name w:val="WW8Num3z5"/>
    <w:rsid w:val="00C9143E"/>
  </w:style>
  <w:style w:type="character" w:customStyle="1" w:styleId="WW8Num3z6">
    <w:name w:val="WW8Num3z6"/>
    <w:rsid w:val="00C9143E"/>
  </w:style>
  <w:style w:type="character" w:customStyle="1" w:styleId="WW8Num3z7">
    <w:name w:val="WW8Num3z7"/>
    <w:rsid w:val="00C9143E"/>
  </w:style>
  <w:style w:type="character" w:customStyle="1" w:styleId="WW8Num3z8">
    <w:name w:val="WW8Num3z8"/>
    <w:rsid w:val="00C9143E"/>
  </w:style>
  <w:style w:type="character" w:customStyle="1" w:styleId="WW8Num5z2">
    <w:name w:val="WW8Num5z2"/>
    <w:rsid w:val="00C9143E"/>
  </w:style>
  <w:style w:type="character" w:customStyle="1" w:styleId="WW8Num5z3">
    <w:name w:val="WW8Num5z3"/>
    <w:rsid w:val="00C9143E"/>
  </w:style>
  <w:style w:type="character" w:customStyle="1" w:styleId="WW8Num5z4">
    <w:name w:val="WW8Num5z4"/>
    <w:rsid w:val="00C9143E"/>
  </w:style>
  <w:style w:type="character" w:customStyle="1" w:styleId="WW8Num5z5">
    <w:name w:val="WW8Num5z5"/>
    <w:rsid w:val="00C9143E"/>
  </w:style>
  <w:style w:type="character" w:customStyle="1" w:styleId="WW8Num5z6">
    <w:name w:val="WW8Num5z6"/>
    <w:rsid w:val="00C9143E"/>
  </w:style>
  <w:style w:type="character" w:customStyle="1" w:styleId="WW8Num5z7">
    <w:name w:val="WW8Num5z7"/>
    <w:rsid w:val="00C9143E"/>
  </w:style>
  <w:style w:type="character" w:customStyle="1" w:styleId="WW8Num5z8">
    <w:name w:val="WW8Num5z8"/>
    <w:rsid w:val="00C9143E"/>
  </w:style>
  <w:style w:type="character" w:customStyle="1" w:styleId="WW8Num6z2">
    <w:name w:val="WW8Num6z2"/>
    <w:rsid w:val="00C9143E"/>
  </w:style>
  <w:style w:type="character" w:customStyle="1" w:styleId="WW8Num6z3">
    <w:name w:val="WW8Num6z3"/>
    <w:rsid w:val="00C9143E"/>
  </w:style>
  <w:style w:type="character" w:customStyle="1" w:styleId="WW8Num6z4">
    <w:name w:val="WW8Num6z4"/>
    <w:rsid w:val="00C9143E"/>
  </w:style>
  <w:style w:type="character" w:customStyle="1" w:styleId="WW8Num6z5">
    <w:name w:val="WW8Num6z5"/>
    <w:rsid w:val="00C9143E"/>
  </w:style>
  <w:style w:type="character" w:customStyle="1" w:styleId="WW8Num6z6">
    <w:name w:val="WW8Num6z6"/>
    <w:rsid w:val="00C9143E"/>
  </w:style>
  <w:style w:type="character" w:customStyle="1" w:styleId="WW8Num6z7">
    <w:name w:val="WW8Num6z7"/>
    <w:rsid w:val="00C9143E"/>
  </w:style>
  <w:style w:type="character" w:customStyle="1" w:styleId="WW8Num6z8">
    <w:name w:val="WW8Num6z8"/>
    <w:rsid w:val="00C9143E"/>
  </w:style>
  <w:style w:type="character" w:customStyle="1" w:styleId="WW8Num7z1">
    <w:name w:val="WW8Num7z1"/>
    <w:rsid w:val="00C9143E"/>
    <w:rPr>
      <w:rFonts w:ascii="Courier New" w:hAnsi="Courier New" w:cs="Courier New"/>
    </w:rPr>
  </w:style>
  <w:style w:type="character" w:customStyle="1" w:styleId="WW8Num7z2">
    <w:name w:val="WW8Num7z2"/>
    <w:rsid w:val="00C9143E"/>
    <w:rPr>
      <w:rFonts w:ascii="Wingdings" w:hAnsi="Wingdings" w:cs="Wingdings"/>
    </w:rPr>
  </w:style>
  <w:style w:type="character" w:customStyle="1" w:styleId="WW8Num8z1">
    <w:name w:val="WW8Num8z1"/>
    <w:rsid w:val="00C9143E"/>
    <w:rPr>
      <w:rFonts w:ascii="Courier New" w:hAnsi="Courier New" w:cs="Courier New"/>
    </w:rPr>
  </w:style>
  <w:style w:type="character" w:customStyle="1" w:styleId="WW8Num8z2">
    <w:name w:val="WW8Num8z2"/>
    <w:rsid w:val="00C9143E"/>
    <w:rPr>
      <w:rFonts w:ascii="Wingdings" w:hAnsi="Wingdings" w:cs="Wingdings"/>
    </w:rPr>
  </w:style>
  <w:style w:type="character" w:customStyle="1" w:styleId="WW8Num9z0">
    <w:name w:val="WW8Num9z0"/>
    <w:rsid w:val="00C9143E"/>
    <w:rPr>
      <w:rFonts w:ascii="Calibri" w:eastAsia="Calibri" w:hAnsi="Calibri" w:cs="Times New Roman"/>
    </w:rPr>
  </w:style>
  <w:style w:type="character" w:customStyle="1" w:styleId="WW8Num9z1">
    <w:name w:val="WW8Num9z1"/>
    <w:rsid w:val="00C9143E"/>
    <w:rPr>
      <w:rFonts w:ascii="Calibri" w:hAnsi="Calibri" w:cs="Calibri"/>
      <w:sz w:val="22"/>
      <w:szCs w:val="22"/>
    </w:rPr>
  </w:style>
  <w:style w:type="character" w:customStyle="1" w:styleId="WW8Num9z2">
    <w:name w:val="WW8Num9z2"/>
    <w:rsid w:val="00C9143E"/>
  </w:style>
  <w:style w:type="character" w:customStyle="1" w:styleId="WW8Num9z3">
    <w:name w:val="WW8Num9z3"/>
    <w:rsid w:val="00C9143E"/>
  </w:style>
  <w:style w:type="character" w:customStyle="1" w:styleId="WW8Num9z4">
    <w:name w:val="WW8Num9z4"/>
    <w:rsid w:val="00C9143E"/>
  </w:style>
  <w:style w:type="character" w:customStyle="1" w:styleId="WW8Num9z5">
    <w:name w:val="WW8Num9z5"/>
    <w:rsid w:val="00C9143E"/>
  </w:style>
  <w:style w:type="character" w:customStyle="1" w:styleId="WW8Num9z6">
    <w:name w:val="WW8Num9z6"/>
    <w:rsid w:val="00C9143E"/>
  </w:style>
  <w:style w:type="character" w:customStyle="1" w:styleId="WW8Num9z7">
    <w:name w:val="WW8Num9z7"/>
    <w:rsid w:val="00C9143E"/>
  </w:style>
  <w:style w:type="character" w:customStyle="1" w:styleId="WW8Num9z8">
    <w:name w:val="WW8Num9z8"/>
    <w:rsid w:val="00C9143E"/>
  </w:style>
  <w:style w:type="character" w:customStyle="1" w:styleId="WW8Num10z0">
    <w:name w:val="WW8Num10z0"/>
    <w:rsid w:val="00C9143E"/>
  </w:style>
  <w:style w:type="character" w:customStyle="1" w:styleId="WW8Num10z1">
    <w:name w:val="WW8Num10z1"/>
    <w:rsid w:val="00C9143E"/>
  </w:style>
  <w:style w:type="character" w:customStyle="1" w:styleId="WW8Num10z2">
    <w:name w:val="WW8Num10z2"/>
    <w:rsid w:val="00C9143E"/>
  </w:style>
  <w:style w:type="character" w:customStyle="1" w:styleId="WW8Num10z3">
    <w:name w:val="WW8Num10z3"/>
    <w:rsid w:val="00C9143E"/>
  </w:style>
  <w:style w:type="character" w:customStyle="1" w:styleId="WW8Num10z4">
    <w:name w:val="WW8Num10z4"/>
    <w:rsid w:val="00C9143E"/>
  </w:style>
  <w:style w:type="character" w:customStyle="1" w:styleId="WW8Num10z5">
    <w:name w:val="WW8Num10z5"/>
    <w:rsid w:val="00C9143E"/>
  </w:style>
  <w:style w:type="character" w:customStyle="1" w:styleId="WW8Num10z6">
    <w:name w:val="WW8Num10z6"/>
    <w:rsid w:val="00C9143E"/>
  </w:style>
  <w:style w:type="character" w:customStyle="1" w:styleId="WW8Num10z7">
    <w:name w:val="WW8Num10z7"/>
    <w:rsid w:val="00C9143E"/>
  </w:style>
  <w:style w:type="character" w:customStyle="1" w:styleId="WW8Num10z8">
    <w:name w:val="WW8Num10z8"/>
    <w:rsid w:val="00C9143E"/>
  </w:style>
  <w:style w:type="character" w:customStyle="1" w:styleId="WW8Num11z0">
    <w:name w:val="WW8Num11z0"/>
    <w:rsid w:val="00C9143E"/>
  </w:style>
  <w:style w:type="character" w:customStyle="1" w:styleId="WW8Num11z1">
    <w:name w:val="WW8Num11z1"/>
    <w:rsid w:val="00C9143E"/>
  </w:style>
  <w:style w:type="character" w:customStyle="1" w:styleId="WW8Num11z2">
    <w:name w:val="WW8Num11z2"/>
    <w:rsid w:val="00C9143E"/>
  </w:style>
  <w:style w:type="character" w:customStyle="1" w:styleId="WW8Num11z3">
    <w:name w:val="WW8Num11z3"/>
    <w:rsid w:val="00C9143E"/>
  </w:style>
  <w:style w:type="character" w:customStyle="1" w:styleId="WW8Num11z4">
    <w:name w:val="WW8Num11z4"/>
    <w:rsid w:val="00C9143E"/>
  </w:style>
  <w:style w:type="character" w:customStyle="1" w:styleId="WW8Num11z5">
    <w:name w:val="WW8Num11z5"/>
    <w:rsid w:val="00C9143E"/>
  </w:style>
  <w:style w:type="character" w:customStyle="1" w:styleId="WW8Num11z6">
    <w:name w:val="WW8Num11z6"/>
    <w:rsid w:val="00C9143E"/>
  </w:style>
  <w:style w:type="character" w:customStyle="1" w:styleId="WW8Num11z7">
    <w:name w:val="WW8Num11z7"/>
    <w:rsid w:val="00C9143E"/>
  </w:style>
  <w:style w:type="character" w:customStyle="1" w:styleId="WW8Num11z8">
    <w:name w:val="WW8Num11z8"/>
    <w:rsid w:val="00C9143E"/>
  </w:style>
  <w:style w:type="character" w:customStyle="1" w:styleId="WW8Num12z0">
    <w:name w:val="WW8Num12z0"/>
    <w:rsid w:val="00C9143E"/>
  </w:style>
  <w:style w:type="character" w:customStyle="1" w:styleId="WW8Num12z1">
    <w:name w:val="WW8Num12z1"/>
    <w:rsid w:val="00C9143E"/>
  </w:style>
  <w:style w:type="character" w:customStyle="1" w:styleId="WW8Num12z2">
    <w:name w:val="WW8Num12z2"/>
    <w:rsid w:val="00C9143E"/>
  </w:style>
  <w:style w:type="character" w:customStyle="1" w:styleId="WW8Num12z3">
    <w:name w:val="WW8Num12z3"/>
    <w:rsid w:val="00C9143E"/>
  </w:style>
  <w:style w:type="character" w:customStyle="1" w:styleId="WW8Num12z4">
    <w:name w:val="WW8Num12z4"/>
    <w:rsid w:val="00C9143E"/>
  </w:style>
  <w:style w:type="character" w:customStyle="1" w:styleId="WW8Num12z5">
    <w:name w:val="WW8Num12z5"/>
    <w:rsid w:val="00C9143E"/>
  </w:style>
  <w:style w:type="character" w:customStyle="1" w:styleId="WW8Num12z6">
    <w:name w:val="WW8Num12z6"/>
    <w:rsid w:val="00C9143E"/>
  </w:style>
  <w:style w:type="character" w:customStyle="1" w:styleId="WW8Num12z7">
    <w:name w:val="WW8Num12z7"/>
    <w:rsid w:val="00C9143E"/>
  </w:style>
  <w:style w:type="character" w:customStyle="1" w:styleId="WW8Num12z8">
    <w:name w:val="WW8Num12z8"/>
    <w:rsid w:val="00C9143E"/>
  </w:style>
  <w:style w:type="character" w:customStyle="1" w:styleId="WW8Num13z0">
    <w:name w:val="WW8Num13z0"/>
    <w:rsid w:val="00C9143E"/>
  </w:style>
  <w:style w:type="character" w:customStyle="1" w:styleId="WW8Num13z1">
    <w:name w:val="WW8Num13z1"/>
    <w:rsid w:val="00C9143E"/>
  </w:style>
  <w:style w:type="character" w:customStyle="1" w:styleId="WW8Num13z2">
    <w:name w:val="WW8Num13z2"/>
    <w:rsid w:val="00C9143E"/>
  </w:style>
  <w:style w:type="character" w:customStyle="1" w:styleId="WW8Num13z3">
    <w:name w:val="WW8Num13z3"/>
    <w:rsid w:val="00C9143E"/>
  </w:style>
  <w:style w:type="character" w:customStyle="1" w:styleId="WW8Num13z4">
    <w:name w:val="WW8Num13z4"/>
    <w:rsid w:val="00C9143E"/>
  </w:style>
  <w:style w:type="character" w:customStyle="1" w:styleId="WW8Num13z5">
    <w:name w:val="WW8Num13z5"/>
    <w:rsid w:val="00C9143E"/>
  </w:style>
  <w:style w:type="character" w:customStyle="1" w:styleId="WW8Num13z6">
    <w:name w:val="WW8Num13z6"/>
    <w:rsid w:val="00C9143E"/>
  </w:style>
  <w:style w:type="character" w:customStyle="1" w:styleId="WW8Num13z7">
    <w:name w:val="WW8Num13z7"/>
    <w:rsid w:val="00C9143E"/>
  </w:style>
  <w:style w:type="character" w:customStyle="1" w:styleId="WW8Num13z8">
    <w:name w:val="WW8Num13z8"/>
    <w:rsid w:val="00C9143E"/>
  </w:style>
  <w:style w:type="character" w:customStyle="1" w:styleId="WW8Num14z0">
    <w:name w:val="WW8Num14z0"/>
    <w:rsid w:val="00C9143E"/>
  </w:style>
  <w:style w:type="character" w:customStyle="1" w:styleId="WW8Num14z1">
    <w:name w:val="WW8Num14z1"/>
    <w:rsid w:val="00C9143E"/>
  </w:style>
  <w:style w:type="character" w:customStyle="1" w:styleId="WW8Num14z2">
    <w:name w:val="WW8Num14z2"/>
    <w:rsid w:val="00C9143E"/>
  </w:style>
  <w:style w:type="character" w:customStyle="1" w:styleId="WW8Num14z3">
    <w:name w:val="WW8Num14z3"/>
    <w:rsid w:val="00C9143E"/>
  </w:style>
  <w:style w:type="character" w:customStyle="1" w:styleId="WW8Num14z4">
    <w:name w:val="WW8Num14z4"/>
    <w:rsid w:val="00C9143E"/>
  </w:style>
  <w:style w:type="character" w:customStyle="1" w:styleId="WW8Num14z5">
    <w:name w:val="WW8Num14z5"/>
    <w:rsid w:val="00C9143E"/>
  </w:style>
  <w:style w:type="character" w:customStyle="1" w:styleId="WW8Num14z6">
    <w:name w:val="WW8Num14z6"/>
    <w:rsid w:val="00C9143E"/>
  </w:style>
  <w:style w:type="character" w:customStyle="1" w:styleId="WW8Num14z7">
    <w:name w:val="WW8Num14z7"/>
    <w:rsid w:val="00C9143E"/>
  </w:style>
  <w:style w:type="character" w:customStyle="1" w:styleId="WW8Num14z8">
    <w:name w:val="WW8Num14z8"/>
    <w:rsid w:val="00C9143E"/>
  </w:style>
  <w:style w:type="character" w:customStyle="1" w:styleId="WW8Num15z0">
    <w:name w:val="WW8Num15z0"/>
    <w:rsid w:val="00C9143E"/>
  </w:style>
  <w:style w:type="character" w:customStyle="1" w:styleId="WW8Num15z1">
    <w:name w:val="WW8Num15z1"/>
    <w:rsid w:val="00C9143E"/>
  </w:style>
  <w:style w:type="character" w:customStyle="1" w:styleId="WW8Num15z2">
    <w:name w:val="WW8Num15z2"/>
    <w:rsid w:val="00C9143E"/>
  </w:style>
  <w:style w:type="character" w:customStyle="1" w:styleId="WW8Num15z3">
    <w:name w:val="WW8Num15z3"/>
    <w:rsid w:val="00C9143E"/>
  </w:style>
  <w:style w:type="character" w:customStyle="1" w:styleId="WW8Num15z4">
    <w:name w:val="WW8Num15z4"/>
    <w:rsid w:val="00C9143E"/>
  </w:style>
  <w:style w:type="character" w:customStyle="1" w:styleId="WW8Num15z5">
    <w:name w:val="WW8Num15z5"/>
    <w:rsid w:val="00C9143E"/>
  </w:style>
  <w:style w:type="character" w:customStyle="1" w:styleId="WW8Num15z6">
    <w:name w:val="WW8Num15z6"/>
    <w:rsid w:val="00C9143E"/>
  </w:style>
  <w:style w:type="character" w:customStyle="1" w:styleId="WW8Num15z7">
    <w:name w:val="WW8Num15z7"/>
    <w:rsid w:val="00C9143E"/>
  </w:style>
  <w:style w:type="character" w:customStyle="1" w:styleId="WW8Num15z8">
    <w:name w:val="WW8Num15z8"/>
    <w:rsid w:val="00C9143E"/>
  </w:style>
  <w:style w:type="character" w:customStyle="1" w:styleId="WW8Num16z0">
    <w:name w:val="WW8Num16z0"/>
    <w:rsid w:val="00C9143E"/>
  </w:style>
  <w:style w:type="character" w:customStyle="1" w:styleId="WW8Num16z1">
    <w:name w:val="WW8Num16z1"/>
    <w:rsid w:val="00C9143E"/>
  </w:style>
  <w:style w:type="character" w:customStyle="1" w:styleId="WW8Num16z2">
    <w:name w:val="WW8Num16z2"/>
    <w:rsid w:val="00C9143E"/>
  </w:style>
  <w:style w:type="character" w:customStyle="1" w:styleId="WW8Num16z3">
    <w:name w:val="WW8Num16z3"/>
    <w:rsid w:val="00C9143E"/>
  </w:style>
  <w:style w:type="character" w:customStyle="1" w:styleId="WW8Num16z4">
    <w:name w:val="WW8Num16z4"/>
    <w:rsid w:val="00C9143E"/>
  </w:style>
  <w:style w:type="character" w:customStyle="1" w:styleId="WW8Num16z5">
    <w:name w:val="WW8Num16z5"/>
    <w:rsid w:val="00C9143E"/>
  </w:style>
  <w:style w:type="character" w:customStyle="1" w:styleId="WW8Num16z6">
    <w:name w:val="WW8Num16z6"/>
    <w:rsid w:val="00C9143E"/>
  </w:style>
  <w:style w:type="character" w:customStyle="1" w:styleId="WW8Num16z7">
    <w:name w:val="WW8Num16z7"/>
    <w:rsid w:val="00C9143E"/>
  </w:style>
  <w:style w:type="character" w:customStyle="1" w:styleId="WW8Num16z8">
    <w:name w:val="WW8Num16z8"/>
    <w:rsid w:val="00C9143E"/>
  </w:style>
  <w:style w:type="character" w:customStyle="1" w:styleId="WW8Num17z0">
    <w:name w:val="WW8Num17z0"/>
    <w:rsid w:val="00C9143E"/>
  </w:style>
  <w:style w:type="character" w:customStyle="1" w:styleId="WW8Num17z1">
    <w:name w:val="WW8Num17z1"/>
    <w:rsid w:val="00C9143E"/>
  </w:style>
  <w:style w:type="character" w:customStyle="1" w:styleId="WW8Num17z2">
    <w:name w:val="WW8Num17z2"/>
    <w:rsid w:val="00C9143E"/>
  </w:style>
  <w:style w:type="character" w:customStyle="1" w:styleId="WW8Num17z3">
    <w:name w:val="WW8Num17z3"/>
    <w:rsid w:val="00C9143E"/>
  </w:style>
  <w:style w:type="character" w:customStyle="1" w:styleId="WW8Num17z4">
    <w:name w:val="WW8Num17z4"/>
    <w:rsid w:val="00C9143E"/>
  </w:style>
  <w:style w:type="character" w:customStyle="1" w:styleId="WW8Num17z5">
    <w:name w:val="WW8Num17z5"/>
    <w:rsid w:val="00C9143E"/>
  </w:style>
  <w:style w:type="character" w:customStyle="1" w:styleId="WW8Num17z6">
    <w:name w:val="WW8Num17z6"/>
    <w:rsid w:val="00C9143E"/>
  </w:style>
  <w:style w:type="character" w:customStyle="1" w:styleId="WW8Num17z7">
    <w:name w:val="WW8Num17z7"/>
    <w:rsid w:val="00C9143E"/>
  </w:style>
  <w:style w:type="character" w:customStyle="1" w:styleId="WW8Num17z8">
    <w:name w:val="WW8Num17z8"/>
    <w:rsid w:val="00C9143E"/>
  </w:style>
  <w:style w:type="character" w:customStyle="1" w:styleId="WW8Num18z1">
    <w:name w:val="WW8Num18z1"/>
    <w:rsid w:val="00C9143E"/>
  </w:style>
  <w:style w:type="character" w:customStyle="1" w:styleId="WW8Num18z2">
    <w:name w:val="WW8Num18z2"/>
    <w:rsid w:val="00C9143E"/>
  </w:style>
  <w:style w:type="character" w:customStyle="1" w:styleId="WW8Num18z3">
    <w:name w:val="WW8Num18z3"/>
    <w:rsid w:val="00C9143E"/>
  </w:style>
  <w:style w:type="character" w:customStyle="1" w:styleId="WW8Num18z4">
    <w:name w:val="WW8Num18z4"/>
    <w:rsid w:val="00C9143E"/>
  </w:style>
  <w:style w:type="character" w:customStyle="1" w:styleId="WW8Num18z5">
    <w:name w:val="WW8Num18z5"/>
    <w:rsid w:val="00C9143E"/>
  </w:style>
  <w:style w:type="character" w:customStyle="1" w:styleId="WW8Num18z6">
    <w:name w:val="WW8Num18z6"/>
    <w:rsid w:val="00C9143E"/>
  </w:style>
  <w:style w:type="character" w:customStyle="1" w:styleId="WW8Num18z7">
    <w:name w:val="WW8Num18z7"/>
    <w:rsid w:val="00C9143E"/>
  </w:style>
  <w:style w:type="character" w:customStyle="1" w:styleId="WW8Num18z8">
    <w:name w:val="WW8Num18z8"/>
    <w:rsid w:val="00C9143E"/>
  </w:style>
  <w:style w:type="character" w:customStyle="1" w:styleId="WW8Num19z0">
    <w:name w:val="WW8Num19z0"/>
    <w:rsid w:val="00C9143E"/>
    <w:rPr>
      <w:rFonts w:eastAsia="Calibri"/>
    </w:rPr>
  </w:style>
  <w:style w:type="character" w:customStyle="1" w:styleId="WW8Num19z1">
    <w:name w:val="WW8Num19z1"/>
    <w:rsid w:val="00C9143E"/>
  </w:style>
  <w:style w:type="character" w:customStyle="1" w:styleId="WW8Num19z2">
    <w:name w:val="WW8Num19z2"/>
    <w:rsid w:val="00C9143E"/>
  </w:style>
  <w:style w:type="character" w:customStyle="1" w:styleId="WW8Num19z3">
    <w:name w:val="WW8Num19z3"/>
    <w:rsid w:val="00C9143E"/>
  </w:style>
  <w:style w:type="character" w:customStyle="1" w:styleId="WW8Num19z4">
    <w:name w:val="WW8Num19z4"/>
    <w:rsid w:val="00C9143E"/>
  </w:style>
  <w:style w:type="character" w:customStyle="1" w:styleId="WW8Num19z5">
    <w:name w:val="WW8Num19z5"/>
    <w:rsid w:val="00C9143E"/>
  </w:style>
  <w:style w:type="character" w:customStyle="1" w:styleId="WW8Num19z6">
    <w:name w:val="WW8Num19z6"/>
    <w:rsid w:val="00C9143E"/>
  </w:style>
  <w:style w:type="character" w:customStyle="1" w:styleId="WW8Num19z7">
    <w:name w:val="WW8Num19z7"/>
    <w:rsid w:val="00C9143E"/>
  </w:style>
  <w:style w:type="character" w:customStyle="1" w:styleId="WW8Num19z8">
    <w:name w:val="WW8Num19z8"/>
    <w:rsid w:val="00C9143E"/>
  </w:style>
  <w:style w:type="character" w:customStyle="1" w:styleId="WW8Num20z0">
    <w:name w:val="WW8Num20z0"/>
    <w:rsid w:val="00C9143E"/>
  </w:style>
  <w:style w:type="character" w:customStyle="1" w:styleId="WW8Num20z1">
    <w:name w:val="WW8Num20z1"/>
    <w:rsid w:val="00C9143E"/>
  </w:style>
  <w:style w:type="character" w:customStyle="1" w:styleId="WW8Num20z2">
    <w:name w:val="WW8Num20z2"/>
    <w:rsid w:val="00C9143E"/>
  </w:style>
  <w:style w:type="character" w:customStyle="1" w:styleId="WW8Num20z3">
    <w:name w:val="WW8Num20z3"/>
    <w:rsid w:val="00C9143E"/>
  </w:style>
  <w:style w:type="character" w:customStyle="1" w:styleId="WW8Num20z4">
    <w:name w:val="WW8Num20z4"/>
    <w:rsid w:val="00C9143E"/>
  </w:style>
  <w:style w:type="character" w:customStyle="1" w:styleId="WW8Num20z5">
    <w:name w:val="WW8Num20z5"/>
    <w:rsid w:val="00C9143E"/>
  </w:style>
  <w:style w:type="character" w:customStyle="1" w:styleId="WW8Num20z6">
    <w:name w:val="WW8Num20z6"/>
    <w:rsid w:val="00C9143E"/>
  </w:style>
  <w:style w:type="character" w:customStyle="1" w:styleId="WW8Num20z7">
    <w:name w:val="WW8Num20z7"/>
    <w:rsid w:val="00C9143E"/>
  </w:style>
  <w:style w:type="character" w:customStyle="1" w:styleId="WW8Num20z8">
    <w:name w:val="WW8Num20z8"/>
    <w:rsid w:val="00C9143E"/>
  </w:style>
  <w:style w:type="character" w:customStyle="1" w:styleId="WW8Num21z0">
    <w:name w:val="WW8Num21z0"/>
    <w:rsid w:val="00C9143E"/>
    <w:rPr>
      <w:rFonts w:ascii="Calibri" w:hAnsi="Calibri" w:cs="Calibri"/>
      <w:sz w:val="22"/>
      <w:szCs w:val="22"/>
    </w:rPr>
  </w:style>
  <w:style w:type="character" w:customStyle="1" w:styleId="WW8Num21z1">
    <w:name w:val="WW8Num21z1"/>
    <w:rsid w:val="00C9143E"/>
  </w:style>
  <w:style w:type="character" w:customStyle="1" w:styleId="WW8Num21z2">
    <w:name w:val="WW8Num21z2"/>
    <w:rsid w:val="00C9143E"/>
  </w:style>
  <w:style w:type="character" w:customStyle="1" w:styleId="WW8Num21z3">
    <w:name w:val="WW8Num21z3"/>
    <w:rsid w:val="00C9143E"/>
  </w:style>
  <w:style w:type="character" w:customStyle="1" w:styleId="WW8Num21z4">
    <w:name w:val="WW8Num21z4"/>
    <w:rsid w:val="00C9143E"/>
  </w:style>
  <w:style w:type="character" w:customStyle="1" w:styleId="WW8Num21z5">
    <w:name w:val="WW8Num21z5"/>
    <w:rsid w:val="00C9143E"/>
  </w:style>
  <w:style w:type="character" w:customStyle="1" w:styleId="WW8Num21z6">
    <w:name w:val="WW8Num21z6"/>
    <w:rsid w:val="00C9143E"/>
  </w:style>
  <w:style w:type="character" w:customStyle="1" w:styleId="WW8Num21z7">
    <w:name w:val="WW8Num21z7"/>
    <w:rsid w:val="00C9143E"/>
  </w:style>
  <w:style w:type="character" w:customStyle="1" w:styleId="WW8Num21z8">
    <w:name w:val="WW8Num21z8"/>
    <w:rsid w:val="00C9143E"/>
  </w:style>
  <w:style w:type="character" w:customStyle="1" w:styleId="tabulatory">
    <w:name w:val="tabulatory"/>
    <w:basedOn w:val="Domylnaczcionkaakapitu1"/>
    <w:rsid w:val="00C9143E"/>
  </w:style>
  <w:style w:type="character" w:customStyle="1" w:styleId="TekstprzypisukocowegoZnak">
    <w:name w:val="Tekst przypisu końcowego Znak"/>
    <w:basedOn w:val="Domylnaczcionkaakapitu1"/>
    <w:rsid w:val="00C9143E"/>
  </w:style>
  <w:style w:type="character" w:customStyle="1" w:styleId="Znakiprzypiswkocowych">
    <w:name w:val="Znaki przypisów końcowych"/>
    <w:rsid w:val="00C9143E"/>
    <w:rPr>
      <w:vertAlign w:val="superscript"/>
    </w:rPr>
  </w:style>
  <w:style w:type="paragraph" w:customStyle="1" w:styleId="Styl">
    <w:name w:val="Styl"/>
    <w:rsid w:val="00C9143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C9143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C9143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C9143E"/>
  </w:style>
  <w:style w:type="character" w:customStyle="1" w:styleId="A4">
    <w:name w:val="A4"/>
    <w:rsid w:val="00C9143E"/>
    <w:rPr>
      <w:rFonts w:ascii="Open Sans" w:hAnsi="Open Sans" w:cs="Open Sans"/>
      <w:color w:val="000000"/>
    </w:rPr>
  </w:style>
  <w:style w:type="paragraph" w:customStyle="1" w:styleId="Akapitzlist8">
    <w:name w:val="Akapit z listą8"/>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C9143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C9143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C9143E"/>
  </w:style>
  <w:style w:type="character" w:styleId="Uwydatnienie">
    <w:name w:val="Emphasis"/>
    <w:basedOn w:val="Domylnaczcionkaakapitu"/>
    <w:uiPriority w:val="20"/>
    <w:qFormat/>
    <w:rsid w:val="00C9143E"/>
    <w:rPr>
      <w:i/>
      <w:iCs/>
    </w:rPr>
  </w:style>
  <w:style w:type="character" w:customStyle="1" w:styleId="alb">
    <w:name w:val="a_lb"/>
    <w:basedOn w:val="Domylnaczcionkaakapitu"/>
    <w:rsid w:val="00C9143E"/>
  </w:style>
  <w:style w:type="paragraph" w:customStyle="1" w:styleId="text-justify">
    <w:name w:val="text-justify"/>
    <w:basedOn w:val="Normalny"/>
    <w:rsid w:val="00C9143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C9143E"/>
    <w:pPr>
      <w:widowControl w:val="0"/>
      <w:spacing w:line="240" w:lineRule="auto"/>
      <w:textAlignment w:val="auto"/>
    </w:pPr>
    <w:rPr>
      <w:rFonts w:eastAsia="Lucida Sans Unicode" w:cs="Tahoma"/>
      <w:lang w:eastAsia="hi-IN" w:bidi="hi-IN"/>
    </w:rPr>
  </w:style>
  <w:style w:type="paragraph" w:customStyle="1" w:styleId="Domynie">
    <w:name w:val="Domy徑nie"/>
    <w:rsid w:val="00C9143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C9143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C9143E"/>
    <w:pPr>
      <w:ind w:firstLine="0"/>
    </w:pPr>
  </w:style>
  <w:style w:type="paragraph" w:customStyle="1" w:styleId="Style10">
    <w:name w:val="Style10"/>
    <w:basedOn w:val="Normalny"/>
    <w:rsid w:val="00C9143E"/>
    <w:pPr>
      <w:widowControl w:val="0"/>
      <w:spacing w:line="240" w:lineRule="auto"/>
      <w:textAlignment w:val="auto"/>
    </w:pPr>
    <w:rPr>
      <w:rFonts w:eastAsia="Lucida Sans Unicode" w:cs="Tahoma"/>
      <w:lang w:eastAsia="hi-IN" w:bidi="hi-IN"/>
    </w:rPr>
  </w:style>
  <w:style w:type="paragraph" w:customStyle="1" w:styleId="Domylne">
    <w:name w:val="Domyślne"/>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C9143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C9143E"/>
  </w:style>
  <w:style w:type="character" w:customStyle="1" w:styleId="WW-Absatz-Standardschriftart111111111111111111">
    <w:name w:val="WW-Absatz-Standardschriftart111111111111111111"/>
    <w:rsid w:val="00C9143E"/>
  </w:style>
  <w:style w:type="character" w:customStyle="1" w:styleId="WW-Absatz-Standardschriftart1111111111111111111">
    <w:name w:val="WW-Absatz-Standardschriftart1111111111111111111"/>
    <w:rsid w:val="00C9143E"/>
  </w:style>
  <w:style w:type="paragraph" w:customStyle="1" w:styleId="Akapitzlist10">
    <w:name w:val="Akapit z listą10"/>
    <w:basedOn w:val="Normalny"/>
    <w:rsid w:val="00C9143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C9143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C9143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C9143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C9143E"/>
    <w:rPr>
      <w:rFonts w:cs="OpenSymbol"/>
    </w:rPr>
  </w:style>
  <w:style w:type="character" w:customStyle="1" w:styleId="ListLabel10">
    <w:name w:val="ListLabel 10"/>
    <w:rsid w:val="00C9143E"/>
    <w:rPr>
      <w:sz w:val="20"/>
      <w:szCs w:val="20"/>
    </w:rPr>
  </w:style>
  <w:style w:type="character" w:customStyle="1" w:styleId="ListLabel11">
    <w:name w:val="ListLabel 11"/>
    <w:rsid w:val="00C9143E"/>
    <w:rPr>
      <w:b/>
    </w:rPr>
  </w:style>
  <w:style w:type="character" w:customStyle="1" w:styleId="ListLabel12">
    <w:name w:val="ListLabel 12"/>
    <w:rsid w:val="00C9143E"/>
    <w:rPr>
      <w:rFonts w:eastAsia="Times New Roman" w:cs="Georgia"/>
    </w:rPr>
  </w:style>
  <w:style w:type="character" w:customStyle="1" w:styleId="ListLabel13">
    <w:name w:val="ListLabel 13"/>
    <w:rsid w:val="00C9143E"/>
    <w:rPr>
      <w:rFonts w:eastAsia="Times New Roman" w:cs="Times New Roman"/>
    </w:rPr>
  </w:style>
  <w:style w:type="character" w:customStyle="1" w:styleId="ListLabel14">
    <w:name w:val="ListLabel 14"/>
    <w:rsid w:val="00C9143E"/>
    <w:rPr>
      <w:rFonts w:eastAsia="Lucida Sans Unicode" w:cs="Tahoma"/>
      <w:b/>
    </w:rPr>
  </w:style>
  <w:style w:type="character" w:customStyle="1" w:styleId="ListLabel15">
    <w:name w:val="ListLabel 15"/>
    <w:rsid w:val="00C9143E"/>
    <w:rPr>
      <w:rFonts w:cs="OpenSymbol"/>
    </w:rPr>
  </w:style>
  <w:style w:type="character" w:customStyle="1" w:styleId="ListLabel16">
    <w:name w:val="ListLabel 16"/>
    <w:rsid w:val="00C9143E"/>
    <w:rPr>
      <w:b/>
      <w:bCs/>
      <w:sz w:val="20"/>
      <w:szCs w:val="20"/>
    </w:rPr>
  </w:style>
  <w:style w:type="character" w:customStyle="1" w:styleId="ListLabel17">
    <w:name w:val="ListLabel 17"/>
    <w:rsid w:val="00C9143E"/>
    <w:rPr>
      <w:rFonts w:cs="Times New Roman"/>
      <w:b/>
      <w:dstrike/>
      <w:color w:val="00000A"/>
    </w:rPr>
  </w:style>
  <w:style w:type="character" w:customStyle="1" w:styleId="ListLabel18">
    <w:name w:val="ListLabel 18"/>
    <w:rsid w:val="00C9143E"/>
    <w:rPr>
      <w:rFonts w:cs="Times New Roman"/>
      <w:b/>
    </w:rPr>
  </w:style>
  <w:style w:type="character" w:customStyle="1" w:styleId="WW-Absatz-Standardschriftart11111111111111111111">
    <w:name w:val="WW-Absatz-Standardschriftart11111111111111111111"/>
    <w:rsid w:val="00C9143E"/>
  </w:style>
  <w:style w:type="character" w:customStyle="1" w:styleId="WW-Absatz-Standardschriftart111111111111111111111">
    <w:name w:val="WW-Absatz-Standardschriftart111111111111111111111"/>
    <w:rsid w:val="00C9143E"/>
  </w:style>
  <w:style w:type="character" w:customStyle="1" w:styleId="Numerstrony1">
    <w:name w:val="Numer strony1"/>
    <w:basedOn w:val="Domylnaczcionkaakapitu1"/>
    <w:rsid w:val="00C9143E"/>
  </w:style>
  <w:style w:type="character" w:customStyle="1" w:styleId="UyteHipercze2">
    <w:name w:val="UżyteHiperłącze2"/>
    <w:basedOn w:val="Domylnaczcionkaakapitu1"/>
    <w:rsid w:val="00C9143E"/>
  </w:style>
  <w:style w:type="character" w:customStyle="1" w:styleId="Numerwiersza1">
    <w:name w:val="Numer wiersza1"/>
    <w:basedOn w:val="Domylnaczcionkaakapitu1"/>
    <w:rsid w:val="00C9143E"/>
  </w:style>
  <w:style w:type="character" w:customStyle="1" w:styleId="Odwoanieprzypisudolnego1">
    <w:name w:val="Odwołanie przypisu dolnego1"/>
    <w:basedOn w:val="Domylnaczcionkaakapitu1"/>
    <w:rsid w:val="00C9143E"/>
  </w:style>
  <w:style w:type="character" w:customStyle="1" w:styleId="WW-Absatz-Standardschriftart1111111111111111111111">
    <w:name w:val="WW-Absatz-Standardschriftart1111111111111111111111"/>
    <w:rsid w:val="00C9143E"/>
  </w:style>
  <w:style w:type="character" w:customStyle="1" w:styleId="WW-Absatz-Standardschriftart11111111111111111111111">
    <w:name w:val="WW-Absatz-Standardschriftart11111111111111111111111"/>
    <w:rsid w:val="00C9143E"/>
  </w:style>
  <w:style w:type="character" w:customStyle="1" w:styleId="WW-Absatz-Standardschriftart111111111111111111111111">
    <w:name w:val="WW-Absatz-Standardschriftart111111111111111111111111"/>
    <w:rsid w:val="00C9143E"/>
  </w:style>
  <w:style w:type="character" w:customStyle="1" w:styleId="WW-Absatz-Standardschriftart1111111111111111111111111">
    <w:name w:val="WW-Absatz-Standardschriftart1111111111111111111111111"/>
    <w:rsid w:val="00C9143E"/>
  </w:style>
  <w:style w:type="paragraph" w:customStyle="1" w:styleId="Nagwek31">
    <w:name w:val="Nagłówek3"/>
    <w:basedOn w:val="Normalny"/>
    <w:next w:val="Tekstpodstawowy"/>
    <w:rsid w:val="00C9143E"/>
    <w:pPr>
      <w:keepNext/>
      <w:tabs>
        <w:tab w:val="center" w:pos="4536"/>
        <w:tab w:val="right" w:pos="9072"/>
      </w:tabs>
      <w:spacing w:before="240" w:after="120"/>
      <w:textAlignment w:val="auto"/>
    </w:pPr>
    <w:rPr>
      <w:rFonts w:ascii="Arial" w:eastAsia="Lucida Sans Unicode" w:hAnsi="Arial" w:cs="Tahoma"/>
      <w:b/>
      <w:bCs/>
      <w:i/>
      <w:iCs/>
      <w:color w:val="000000"/>
      <w:sz w:val="28"/>
      <w:szCs w:val="28"/>
      <w:lang w:val="en-US"/>
    </w:rPr>
  </w:style>
  <w:style w:type="paragraph" w:customStyle="1" w:styleId="Podpis3">
    <w:name w:val="Podpis3"/>
    <w:basedOn w:val="Normalny"/>
    <w:rsid w:val="00C9143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C9143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C9143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C9143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C9143E"/>
    <w:pPr>
      <w:spacing w:after="200"/>
      <w:textAlignment w:val="auto"/>
    </w:pPr>
    <w:rPr>
      <w:rFonts w:ascii="Georgia" w:hAnsi="Georgia" w:cs="Tahoma"/>
      <w:b/>
      <w:bCs/>
      <w:i/>
      <w:iCs/>
      <w:color w:val="000000"/>
      <w:lang w:val="en-US"/>
    </w:rPr>
  </w:style>
  <w:style w:type="paragraph" w:customStyle="1" w:styleId="Legenda2">
    <w:name w:val="Legenda2"/>
    <w:basedOn w:val="Normalny"/>
    <w:rsid w:val="00C9143E"/>
    <w:pPr>
      <w:spacing w:after="200"/>
      <w:textAlignment w:val="auto"/>
    </w:pPr>
    <w:rPr>
      <w:rFonts w:ascii="Georgia" w:hAnsi="Georgia" w:cs="Tahoma"/>
      <w:b/>
      <w:bCs/>
      <w:i/>
      <w:iCs/>
      <w:color w:val="000000"/>
      <w:lang w:val="en-US"/>
    </w:rPr>
  </w:style>
  <w:style w:type="paragraph" w:customStyle="1" w:styleId="Indeks11">
    <w:name w:val="Indeks 11"/>
    <w:basedOn w:val="Normalny"/>
    <w:rsid w:val="00C9143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C9143E"/>
    <w:pPr>
      <w:spacing w:after="200"/>
      <w:textAlignment w:val="auto"/>
    </w:pPr>
    <w:rPr>
      <w:rFonts w:ascii="Georgia" w:hAnsi="Georgia" w:cs="Tahoma"/>
      <w:b/>
      <w:bCs/>
      <w:i/>
      <w:iCs/>
      <w:color w:val="000000"/>
      <w:lang w:val="en-US"/>
    </w:rPr>
  </w:style>
  <w:style w:type="paragraph" w:customStyle="1" w:styleId="Indeks21">
    <w:name w:val="Indeks 21"/>
    <w:basedOn w:val="Normalny"/>
    <w:rsid w:val="00C9143E"/>
    <w:pPr>
      <w:spacing w:after="200"/>
      <w:textAlignment w:val="auto"/>
    </w:pPr>
    <w:rPr>
      <w:rFonts w:ascii="Georgia" w:hAnsi="Georgia" w:cs="Tahoma"/>
      <w:b/>
      <w:bCs/>
      <w:i/>
      <w:iCs/>
      <w:color w:val="000000"/>
      <w:lang w:val="en-US"/>
    </w:rPr>
  </w:style>
  <w:style w:type="paragraph" w:customStyle="1" w:styleId="Indeks31">
    <w:name w:val="Indeks 31"/>
    <w:basedOn w:val="Normalny"/>
    <w:rsid w:val="00C9143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C9143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C9143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C9143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C9143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C9143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C9143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C9143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C9143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C9143E"/>
    <w:rPr>
      <w:rFonts w:ascii="Times New Roman" w:eastAsia="Times New Roman" w:hAnsi="Times New Roman" w:cs="Times New Roman"/>
      <w:sz w:val="20"/>
      <w:szCs w:val="20"/>
      <w:lang w:eastAsia="pl-PL"/>
    </w:rPr>
  </w:style>
  <w:style w:type="paragraph" w:customStyle="1" w:styleId="BodyText21">
    <w:name w:val="Body Text 21"/>
    <w:basedOn w:val="Normalny"/>
    <w:rsid w:val="00CC2DB2"/>
    <w:pPr>
      <w:widowControl w:val="0"/>
      <w:spacing w:line="360" w:lineRule="auto"/>
      <w:jc w:val="center"/>
      <w:textAlignment w:val="auto"/>
    </w:pPr>
    <w:rPr>
      <w:b/>
      <w:bCs/>
      <w:kern w:val="0"/>
    </w:rPr>
  </w:style>
  <w:style w:type="paragraph" w:customStyle="1" w:styleId="Styltabeli2">
    <w:name w:val="Styl tabeli 2"/>
    <w:rsid w:val="00090E31"/>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90E31"/>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982CB8"/>
    <w:pPr>
      <w:numPr>
        <w:numId w:val="35"/>
      </w:numPr>
      <w:contextualSpacing/>
    </w:pPr>
  </w:style>
  <w:style w:type="character" w:customStyle="1" w:styleId="HTMLPreformattedChar1">
    <w:name w:val="HTML Preformatted Char1"/>
    <w:basedOn w:val="Domylnaczcionkaakapitu"/>
    <w:rsid w:val="00E73F4E"/>
    <w:rPr>
      <w:rFonts w:ascii="Courier New" w:hAnsi="Courier New" w:cs="Courier New"/>
      <w:kern w:val="1"/>
      <w:sz w:val="20"/>
      <w:szCs w:val="20"/>
      <w:lang w:eastAsia="ar-SA" w:bidi="ar-SA"/>
    </w:rPr>
  </w:style>
  <w:style w:type="character" w:customStyle="1" w:styleId="BodyText3Char1">
    <w:name w:val="Body Text 3 Char1"/>
    <w:basedOn w:val="Domylnaczcionkaakapitu"/>
    <w:rsid w:val="00E73F4E"/>
    <w:rPr>
      <w:rFonts w:ascii="Times New Roman" w:hAnsi="Times New Roman" w:cs="Times New Roman"/>
      <w:kern w:val="1"/>
      <w:sz w:val="16"/>
      <w:szCs w:val="16"/>
      <w:lang w:eastAsia="ar-SA" w:bidi="ar-SA"/>
    </w:rPr>
  </w:style>
  <w:style w:type="paragraph" w:customStyle="1" w:styleId="Bezodstpw5">
    <w:name w:val="Bez odstępów5"/>
    <w:qFormat/>
    <w:rsid w:val="00E73F4E"/>
    <w:pPr>
      <w:spacing w:after="0" w:line="240" w:lineRule="auto"/>
    </w:pPr>
    <w:rPr>
      <w:rFonts w:ascii="Arial" w:eastAsia="Times New Roman" w:hAnsi="Arial" w:cs="Arial"/>
    </w:rPr>
  </w:style>
  <w:style w:type="paragraph" w:customStyle="1" w:styleId="Akapitzlist13">
    <w:name w:val="Akapit z listą13"/>
    <w:basedOn w:val="Normalny"/>
    <w:qFormat/>
    <w:rsid w:val="00E73F4E"/>
    <w:pPr>
      <w:ind w:left="720"/>
    </w:pPr>
  </w:style>
  <w:style w:type="character" w:customStyle="1" w:styleId="BodyTextIndent3Char1">
    <w:name w:val="Body Text Indent 3 Char1"/>
    <w:basedOn w:val="Domylnaczcionkaakapitu"/>
    <w:rsid w:val="00E73F4E"/>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73F4E"/>
    <w:rPr>
      <w:rFonts w:ascii="Segoe UI" w:hAnsi="Segoe UI" w:cs="Segoe UI"/>
      <w:kern w:val="1"/>
      <w:sz w:val="18"/>
      <w:szCs w:val="18"/>
      <w:lang w:eastAsia="ar-SA" w:bidi="ar-SA"/>
    </w:rPr>
  </w:style>
  <w:style w:type="paragraph" w:customStyle="1" w:styleId="msolistparagraph0">
    <w:name w:val="msolistparagraph"/>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73F4E"/>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wcity1">
    <w:name w:val="Tekst podstawowy wcięty1"/>
    <w:basedOn w:val="Normalny"/>
    <w:rsid w:val="00E73F4E"/>
    <w:pPr>
      <w:widowControl w:val="0"/>
      <w:spacing w:line="360" w:lineRule="auto"/>
      <w:ind w:left="709" w:hanging="709"/>
      <w:textAlignment w:val="auto"/>
    </w:pPr>
    <w:rPr>
      <w:rFonts w:ascii="Georgia" w:hAnsi="Georgia" w:cs="Tahoma"/>
      <w:szCs w:val="20"/>
      <w:lang w:eastAsia="pl-PL"/>
    </w:rPr>
  </w:style>
  <w:style w:type="paragraph" w:customStyle="1" w:styleId="Akapitzlist14">
    <w:name w:val="Akapit z listą14"/>
    <w:basedOn w:val="Normalny"/>
    <w:rsid w:val="006315C2"/>
    <w:pPr>
      <w:ind w:left="720"/>
    </w:pPr>
    <w:rPr>
      <w:rFonts w:eastAsia="Calibri"/>
    </w:rPr>
  </w:style>
  <w:style w:type="paragraph" w:customStyle="1" w:styleId="Tekstcofnity">
    <w:name w:val="Tekst_cofnięty"/>
    <w:basedOn w:val="Normalny"/>
    <w:rsid w:val="00B50764"/>
    <w:pPr>
      <w:suppressAutoHyphens w:val="0"/>
      <w:spacing w:line="360" w:lineRule="auto"/>
      <w:ind w:left="540"/>
      <w:textAlignment w:val="auto"/>
    </w:pPr>
    <w:rPr>
      <w:rFonts w:ascii="Calibri" w:hAnsi="Calibri"/>
      <w:kern w:val="0"/>
      <w:lang w:val="en-US" w:eastAsia="pl-PL"/>
    </w:rPr>
  </w:style>
  <w:style w:type="paragraph" w:customStyle="1" w:styleId="Wyliczkreska">
    <w:name w:val="Wylicz_kreska"/>
    <w:basedOn w:val="Normalny"/>
    <w:rsid w:val="00B50764"/>
    <w:pPr>
      <w:spacing w:line="360" w:lineRule="auto"/>
      <w:ind w:left="720" w:hanging="180"/>
      <w:textAlignment w:val="auto"/>
    </w:pPr>
    <w:rPr>
      <w:rFonts w:ascii="Calibri" w:hAnsi="Calibri"/>
      <w:kern w:val="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90541">
      <w:bodyDiv w:val="1"/>
      <w:marLeft w:val="0"/>
      <w:marRight w:val="0"/>
      <w:marTop w:val="0"/>
      <w:marBottom w:val="0"/>
      <w:divBdr>
        <w:top w:val="none" w:sz="0" w:space="0" w:color="auto"/>
        <w:left w:val="none" w:sz="0" w:space="0" w:color="auto"/>
        <w:bottom w:val="none" w:sz="0" w:space="0" w:color="auto"/>
        <w:right w:val="none" w:sz="0" w:space="0" w:color="auto"/>
      </w:divBdr>
    </w:div>
    <w:div w:id="1431392303">
      <w:bodyDiv w:val="1"/>
      <w:marLeft w:val="0"/>
      <w:marRight w:val="0"/>
      <w:marTop w:val="0"/>
      <w:marBottom w:val="0"/>
      <w:divBdr>
        <w:top w:val="none" w:sz="0" w:space="0" w:color="auto"/>
        <w:left w:val="none" w:sz="0" w:space="0" w:color="auto"/>
        <w:bottom w:val="none" w:sz="0" w:space="0" w:color="auto"/>
        <w:right w:val="none" w:sz="0" w:space="0" w:color="auto"/>
      </w:divBdr>
    </w:div>
    <w:div w:id="1546216629">
      <w:bodyDiv w:val="1"/>
      <w:marLeft w:val="0"/>
      <w:marRight w:val="0"/>
      <w:marTop w:val="0"/>
      <w:marBottom w:val="0"/>
      <w:divBdr>
        <w:top w:val="none" w:sz="0" w:space="0" w:color="auto"/>
        <w:left w:val="none" w:sz="0" w:space="0" w:color="auto"/>
        <w:bottom w:val="none" w:sz="0" w:space="0" w:color="auto"/>
        <w:right w:val="none" w:sz="0" w:space="0" w:color="auto"/>
      </w:divBdr>
    </w:div>
    <w:div w:id="20570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zzozwadowice%20" TargetMode="External"/><Relationship Id="rId18" Type="http://schemas.openxmlformats.org/officeDocument/2006/relationships/hyperlink" Target="https://www.platformazakupowa.pl/wszz_torun" TargetMode="External"/><Relationship Id="rId26" Type="http://schemas.openxmlformats.org/officeDocument/2006/relationships/hyperlink" Target="https://www.platformazakupowa.pl/pn/zzozwadowice" TargetMode="External"/><Relationship Id="rId21" Type="http://schemas.openxmlformats.org/officeDocument/2006/relationships/hyperlink" Target="http://www.platformazakupowa.pl" TargetMode="External"/><Relationship Id="rId34" Type="http://schemas.openxmlformats.org/officeDocument/2006/relationships/hyperlink" Target="http://www.zzozwadowice.pl" TargetMode="External"/><Relationship Id="rId7" Type="http://schemas.openxmlformats.org/officeDocument/2006/relationships/endnotes" Target="endnotes.xml"/><Relationship Id="rId12" Type="http://schemas.openxmlformats.org/officeDocument/2006/relationships/hyperlink" Target="http://www.platformazakupowa.pl/pn/zzozwadowice" TargetMode="External"/><Relationship Id="rId17" Type="http://schemas.openxmlformats.org/officeDocument/2006/relationships/hyperlink" Target="http://www.platformazakupowa.pl" TargetMode="External"/><Relationship Id="rId25" Type="http://schemas.openxmlformats.org/officeDocument/2006/relationships/hyperlink" Target="https://www.platformazakupowa.pl/pn/zzozwadowice%20" TargetMode="External"/><Relationship Id="rId33" Type="http://schemas.openxmlformats.org/officeDocument/2006/relationships/hyperlink" Target="mailto:sekretariat@zzozwadowice.pl" TargetMode="External"/><Relationship Id="rId2" Type="http://schemas.openxmlformats.org/officeDocument/2006/relationships/numbering" Target="numbering.xml"/><Relationship Id="rId16" Type="http://schemas.openxmlformats.org/officeDocument/2006/relationships/hyperlink" Target="http://www.platformazakupowa.pl/pn/zzozwadowice%20" TargetMode="External"/><Relationship Id="rId20" Type="http://schemas.openxmlformats.org/officeDocument/2006/relationships/hyperlink" Target="http://www.platformazakupowa.pl" TargetMode="External"/><Relationship Id="rId29" Type="http://schemas.openxmlformats.org/officeDocument/2006/relationships/hyperlink" Target="mailto:iod@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zozwadowice" TargetMode="External"/><Relationship Id="rId24" Type="http://schemas.openxmlformats.org/officeDocument/2006/relationships/hyperlink" Target="https://www.platformazakupowa.pl/pn/zzozwadowice%2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pn/zzozwadowice%20" TargetMode="External"/><Relationship Id="rId23" Type="http://schemas.openxmlformats.org/officeDocument/2006/relationships/hyperlink" Target="https://www.platformazakupowa.pl/wszz_torun" TargetMode="External"/><Relationship Id="rId28" Type="http://schemas.openxmlformats.org/officeDocument/2006/relationships/hyperlink" Target="http://www.zzozwadowice.pl" TargetMode="External"/><Relationship Id="rId36" Type="http://schemas.openxmlformats.org/officeDocument/2006/relationships/fontTable" Target="fontTable.xml"/><Relationship Id="rId10" Type="http://schemas.openxmlformats.org/officeDocument/2006/relationships/hyperlink" Target="https://zzozwadowice.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20" TargetMode="External"/><Relationship Id="rId22" Type="http://schemas.openxmlformats.org/officeDocument/2006/relationships/hyperlink" Target="http://www.platformazakupowa.pl" TargetMode="External"/><Relationship Id="rId27" Type="http://schemas.openxmlformats.org/officeDocument/2006/relationships/hyperlink" Target="mailto:sekretariat@zzozwadowice.pl" TargetMode="External"/><Relationship Id="rId30" Type="http://schemas.openxmlformats.org/officeDocument/2006/relationships/hyperlink" Target="https://www.platformazakupowa.pl/wszz_toru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B3EF-8CE6-4D10-A180-3D797E89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45</Pages>
  <Words>17900</Words>
  <Characters>107403</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ZZOZ Wadowice</cp:lastModifiedBy>
  <cp:revision>45</cp:revision>
  <cp:lastPrinted>2019-08-12T08:41:00Z</cp:lastPrinted>
  <dcterms:created xsi:type="dcterms:W3CDTF">2019-08-05T11:49:00Z</dcterms:created>
  <dcterms:modified xsi:type="dcterms:W3CDTF">2019-08-12T08:43:00Z</dcterms:modified>
</cp:coreProperties>
</file>