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9F" w:rsidRDefault="009941E5">
      <w:r>
        <w:t>Oferta</w:t>
      </w:r>
      <w:r w:rsidR="00BB09C9">
        <w:t xml:space="preserve"> powinna obejmować</w:t>
      </w:r>
      <w:r>
        <w:t xml:space="preserve"> wykonanie</w:t>
      </w:r>
      <w:r w:rsidR="0027080D">
        <w:t>, dostawę</w:t>
      </w:r>
      <w:r>
        <w:t xml:space="preserve"> i montaż mebli na oddziałach:</w:t>
      </w:r>
    </w:p>
    <w:p w:rsidR="009633C8" w:rsidRDefault="00595955" w:rsidP="00D77D9F">
      <w:r>
        <w:t>1.</w:t>
      </w:r>
      <w:r w:rsidR="003B0181">
        <w:t>Dział Zarządzania jakością</w:t>
      </w:r>
      <w:r w:rsidR="00D77D9F">
        <w:t>.</w:t>
      </w:r>
    </w:p>
    <w:p w:rsidR="00D77D9F" w:rsidRDefault="00BB09C9" w:rsidP="00D77D9F">
      <w:r>
        <w:t>- szafa</w:t>
      </w:r>
      <w:r w:rsidR="009941E5">
        <w:t xml:space="preserve"> ubraniowa</w:t>
      </w:r>
      <w:r w:rsidR="00D77D9F">
        <w:t xml:space="preserve"> - pod wymiar wnęki</w:t>
      </w:r>
    </w:p>
    <w:p w:rsidR="00D77D9F" w:rsidRDefault="009941E5" w:rsidP="00D77D9F">
      <w:r>
        <w:t xml:space="preserve">- regał </w:t>
      </w:r>
      <w:r w:rsidR="00D77D9F">
        <w:t>na dokumenty - pod wymiar wnęki</w:t>
      </w:r>
    </w:p>
    <w:p w:rsidR="00D77D9F" w:rsidRDefault="00D77D9F" w:rsidP="00D77D9F">
      <w:r>
        <w:t>- płyt</w:t>
      </w:r>
      <w:r w:rsidR="009941E5">
        <w:t>y odbojowe</w:t>
      </w:r>
      <w:r>
        <w:t xml:space="preserve"> na ścianach 3,5mb</w:t>
      </w:r>
      <w:r w:rsidR="009941E5">
        <w:t xml:space="preserve"> wys</w:t>
      </w:r>
      <w:r w:rsidR="00BB09C9">
        <w:t>.</w:t>
      </w:r>
      <w:r w:rsidR="009941E5">
        <w:t xml:space="preserve"> 40cm</w:t>
      </w:r>
    </w:p>
    <w:p w:rsidR="00D77D9F" w:rsidRDefault="00EE6C84" w:rsidP="00D77D9F">
      <w:r>
        <w:t>- ścianka przegrodowa</w:t>
      </w:r>
      <w:r w:rsidR="00D77D9F">
        <w:t xml:space="preserve"> o wymiarach 2030x1300x54mm</w:t>
      </w:r>
    </w:p>
    <w:p w:rsidR="00D77D9F" w:rsidRDefault="00846FB2" w:rsidP="00D77D9F">
      <w:r>
        <w:t xml:space="preserve">Materiał: </w:t>
      </w:r>
      <w:r w:rsidR="00D77D9F">
        <w:t xml:space="preserve">płyta </w:t>
      </w:r>
      <w:r w:rsidR="00D77D9F" w:rsidRPr="00D77D9F">
        <w:t xml:space="preserve">lam.W1000 ST9 2800*2070 gr 18mm-biała </w:t>
      </w:r>
      <w:proofErr w:type="spellStart"/>
      <w:r w:rsidR="00D77D9F" w:rsidRPr="00D77D9F">
        <w:t>premium</w:t>
      </w:r>
      <w:proofErr w:type="spellEnd"/>
      <w:r w:rsidR="00D77D9F">
        <w:t xml:space="preserve"> </w:t>
      </w:r>
      <w:proofErr w:type="spellStart"/>
      <w:r w:rsidR="00D77D9F">
        <w:t>Egger</w:t>
      </w:r>
      <w:proofErr w:type="spellEnd"/>
    </w:p>
    <w:p w:rsidR="00D77D9F" w:rsidRDefault="00D77D9F" w:rsidP="00D77D9F"/>
    <w:p w:rsidR="00D77D9F" w:rsidRDefault="00595955" w:rsidP="00D77D9F">
      <w:r>
        <w:t>2.</w:t>
      </w:r>
      <w:r w:rsidR="003B0181">
        <w:t>Neonatologia II</w:t>
      </w:r>
    </w:p>
    <w:p w:rsidR="00595955" w:rsidRDefault="00D77D9F" w:rsidP="00595955">
      <w:pPr>
        <w:spacing w:line="240" w:lineRule="auto"/>
      </w:pPr>
      <w:r>
        <w:t>-aneks kuc</w:t>
      </w:r>
      <w:r w:rsidR="00BB09C9">
        <w:t xml:space="preserve">henny w kształcie litery L wym. </w:t>
      </w:r>
      <w:r>
        <w:t xml:space="preserve">1580x620, szafki wiszące </w:t>
      </w:r>
      <w:r w:rsidR="00595955">
        <w:t>wys.600mm-5szt,</w:t>
      </w:r>
      <w:r>
        <w:t xml:space="preserve"> dolne </w:t>
      </w:r>
      <w:r w:rsidR="00595955">
        <w:t>w</w:t>
      </w:r>
      <w:r w:rsidR="00EE6C84">
        <w:t xml:space="preserve">ys. 860mm-zlewozmywakowa 1szt, </w:t>
      </w:r>
      <w:r w:rsidR="00595955">
        <w:t>z drzwiczkami i 1szufladą 1szt</w:t>
      </w:r>
    </w:p>
    <w:p w:rsidR="00595955" w:rsidRPr="00846FB2" w:rsidRDefault="00595955" w:rsidP="00595955">
      <w:pPr>
        <w:spacing w:line="240" w:lineRule="auto"/>
      </w:pPr>
      <w:r w:rsidRPr="00846FB2">
        <w:t>-wieszaki na odzież wierzchnią na płycie na korytarzu</w:t>
      </w:r>
      <w:r w:rsidR="009633C8" w:rsidRPr="00846FB2">
        <w:t xml:space="preserve"> (dwie płyty po 8 wieszaków)</w:t>
      </w:r>
    </w:p>
    <w:p w:rsidR="00D77D9F" w:rsidRPr="00846FB2" w:rsidRDefault="00D77D9F" w:rsidP="00595955">
      <w:pPr>
        <w:spacing w:line="240" w:lineRule="auto"/>
      </w:pPr>
      <w:r w:rsidRPr="00846FB2">
        <w:t>mat</w:t>
      </w:r>
      <w:r w:rsidR="00595955" w:rsidRPr="00846FB2">
        <w:t>eriał –szafki:</w:t>
      </w:r>
      <w:r w:rsidR="00BB09C9">
        <w:t xml:space="preserve"> </w:t>
      </w:r>
      <w:r w:rsidR="00595955" w:rsidRPr="00846FB2">
        <w:t xml:space="preserve">Pł.lam.8431 SN 2800*2070 gr 18mm dąb </w:t>
      </w:r>
      <w:proofErr w:type="spellStart"/>
      <w:r w:rsidR="00595955" w:rsidRPr="00846FB2">
        <w:t>negano</w:t>
      </w:r>
      <w:proofErr w:type="spellEnd"/>
      <w:r w:rsidR="00595955" w:rsidRPr="00846FB2">
        <w:t xml:space="preserve"> </w:t>
      </w:r>
      <w:proofErr w:type="spellStart"/>
      <w:r w:rsidR="00595955" w:rsidRPr="00846FB2">
        <w:t>Egger</w:t>
      </w:r>
      <w:proofErr w:type="spellEnd"/>
      <w:r w:rsidR="00595955" w:rsidRPr="00846FB2">
        <w:t xml:space="preserve">, blat :Blat F021 ST75 600*4100 gr 38mm-Terrazzo </w:t>
      </w:r>
      <w:proofErr w:type="spellStart"/>
      <w:r w:rsidR="00595955" w:rsidRPr="00846FB2">
        <w:t>Triestino</w:t>
      </w:r>
      <w:proofErr w:type="spellEnd"/>
      <w:r w:rsidR="00595955" w:rsidRPr="00846FB2">
        <w:t xml:space="preserve"> szary </w:t>
      </w:r>
      <w:proofErr w:type="spellStart"/>
      <w:r w:rsidR="00595955" w:rsidRPr="00846FB2">
        <w:t>Egger</w:t>
      </w:r>
      <w:proofErr w:type="spellEnd"/>
      <w:r w:rsidR="00595955" w:rsidRPr="00846FB2">
        <w:t xml:space="preserve">, </w:t>
      </w:r>
    </w:p>
    <w:p w:rsidR="009633C8" w:rsidRDefault="009633C8" w:rsidP="00595955">
      <w:pPr>
        <w:spacing w:line="240" w:lineRule="auto"/>
      </w:pPr>
    </w:p>
    <w:p w:rsidR="009633C8" w:rsidRDefault="009633C8" w:rsidP="00595955">
      <w:pPr>
        <w:spacing w:line="240" w:lineRule="auto"/>
      </w:pPr>
      <w:r>
        <w:t>3. Izba przyjęć</w:t>
      </w:r>
    </w:p>
    <w:p w:rsidR="009633C8" w:rsidRDefault="009633C8" w:rsidP="00595955">
      <w:pPr>
        <w:spacing w:line="240" w:lineRule="auto"/>
      </w:pPr>
      <w:r>
        <w:t>Szafa z drzwiami przesuwnymi, zamykana na klucz, wys</w:t>
      </w:r>
      <w:r w:rsidR="00BB09C9">
        <w:t>.</w:t>
      </w:r>
      <w:r>
        <w:t xml:space="preserve"> 255, szer</w:t>
      </w:r>
      <w:r w:rsidR="00BB09C9">
        <w:t>.</w:t>
      </w:r>
      <w:r>
        <w:t xml:space="preserve"> 180, gł</w:t>
      </w:r>
      <w:r w:rsidR="00BB09C9">
        <w:t>.</w:t>
      </w:r>
      <w:r>
        <w:t xml:space="preserve"> 35cm</w:t>
      </w:r>
    </w:p>
    <w:p w:rsidR="009633C8" w:rsidRDefault="009633C8" w:rsidP="00595955">
      <w:pPr>
        <w:spacing w:line="240" w:lineRule="auto"/>
      </w:pPr>
      <w:r>
        <w:t>Surowce:</w:t>
      </w:r>
      <w:r w:rsidRPr="009633C8">
        <w:t xml:space="preserve"> Pł.lam.H1733 ST9 2800*2070 gr 18mm-brzoza </w:t>
      </w:r>
      <w:r>
        <w:t xml:space="preserve">, okleina </w:t>
      </w:r>
      <w:proofErr w:type="spellStart"/>
      <w:r>
        <w:t>abs</w:t>
      </w:r>
      <w:proofErr w:type="spellEnd"/>
      <w:r>
        <w:t xml:space="preserve"> 2mm, system jezdny łożyskowany </w:t>
      </w:r>
      <w:r w:rsidR="00DC1E18">
        <w:t>, aluminiowe uchwyty wzdłuż drzwi</w:t>
      </w:r>
      <w:r w:rsidR="00451B94">
        <w:t>.</w:t>
      </w:r>
    </w:p>
    <w:p w:rsidR="00451B94" w:rsidRDefault="00451B94" w:rsidP="00595955">
      <w:pPr>
        <w:spacing w:line="240" w:lineRule="auto"/>
      </w:pPr>
    </w:p>
    <w:p w:rsidR="00DC1E18" w:rsidRDefault="00DC1E18" w:rsidP="00595955">
      <w:pPr>
        <w:spacing w:line="240" w:lineRule="auto"/>
      </w:pPr>
      <w:r>
        <w:t>4. Bufet</w:t>
      </w:r>
    </w:p>
    <w:p w:rsidR="00DC1E18" w:rsidRDefault="00BB09C9" w:rsidP="00595955">
      <w:pPr>
        <w:spacing w:line="240" w:lineRule="auto"/>
      </w:pPr>
      <w:r>
        <w:t>-Blaty o szerokości</w:t>
      </w:r>
      <w:r w:rsidR="00DC1E18">
        <w:t xml:space="preserve"> 850mm</w:t>
      </w:r>
      <w:r w:rsidR="00846FB2">
        <w:t xml:space="preserve"> -</w:t>
      </w:r>
      <w:r w:rsidR="00DC1E18">
        <w:t xml:space="preserve"> 6,2 </w:t>
      </w:r>
      <w:proofErr w:type="spellStart"/>
      <w:r w:rsidR="00DC1E18">
        <w:t>mb</w:t>
      </w:r>
      <w:proofErr w:type="spellEnd"/>
      <w:r w:rsidR="00DC1E18">
        <w:t xml:space="preserve">, blaty 600mm </w:t>
      </w:r>
      <w:r w:rsidR="00846FB2">
        <w:t xml:space="preserve">- </w:t>
      </w:r>
      <w:r w:rsidR="00DC1E18">
        <w:t xml:space="preserve">5mb, materiał: blaty </w:t>
      </w:r>
      <w:proofErr w:type="spellStart"/>
      <w:r w:rsidR="00DC1E18">
        <w:t>Egger</w:t>
      </w:r>
      <w:proofErr w:type="spellEnd"/>
      <w:r w:rsidR="00DC1E18">
        <w:t xml:space="preserve"> U999 St89 38mm czarny oklejony pcv2m</w:t>
      </w:r>
    </w:p>
    <w:p w:rsidR="00DC1E18" w:rsidRDefault="00DC1E18" w:rsidP="00595955">
      <w:pPr>
        <w:spacing w:line="240" w:lineRule="auto"/>
      </w:pPr>
      <w:r>
        <w:t xml:space="preserve">-szafki </w:t>
      </w:r>
      <w:proofErr w:type="spellStart"/>
      <w:r>
        <w:t>podblatowe</w:t>
      </w:r>
      <w:proofErr w:type="spellEnd"/>
      <w:r w:rsidR="00451B94">
        <w:t>, pod ladą otwarte, przy ścianie z drz</w:t>
      </w:r>
      <w:r w:rsidR="00A747D4">
        <w:t>wiczkami, zlewozmywakowa  na zlew dwukomorowy</w:t>
      </w:r>
      <w:r w:rsidR="00451B94">
        <w:t xml:space="preserve">. Materiał: </w:t>
      </w:r>
      <w:r w:rsidR="00451B94" w:rsidRPr="00451B94">
        <w:t xml:space="preserve">Pł.lam.K365 PW 2800*2070 gr 18mm-coast </w:t>
      </w:r>
      <w:proofErr w:type="spellStart"/>
      <w:r w:rsidR="00451B94" w:rsidRPr="00451B94">
        <w:t>evoke</w:t>
      </w:r>
      <w:proofErr w:type="spellEnd"/>
      <w:r w:rsidR="00451B94" w:rsidRPr="00451B94">
        <w:t xml:space="preserve"> </w:t>
      </w:r>
      <w:proofErr w:type="spellStart"/>
      <w:r w:rsidR="00451B94" w:rsidRPr="00451B94">
        <w:t>oak</w:t>
      </w:r>
      <w:proofErr w:type="spellEnd"/>
      <w:r w:rsidR="00451B94">
        <w:t xml:space="preserve"> Kronospan</w:t>
      </w:r>
    </w:p>
    <w:p w:rsidR="00451B94" w:rsidRDefault="00451B94" w:rsidP="00595955">
      <w:pPr>
        <w:spacing w:line="240" w:lineRule="auto"/>
      </w:pPr>
      <w:r>
        <w:t xml:space="preserve">- drzwi wahadłowe 2 zestawy. </w:t>
      </w:r>
      <w:r w:rsidRPr="00451B94">
        <w:t xml:space="preserve">Pł.lam.K365 PW 2800*2070 gr 18mm-coast </w:t>
      </w:r>
      <w:proofErr w:type="spellStart"/>
      <w:r w:rsidRPr="00451B94">
        <w:t>evoke</w:t>
      </w:r>
      <w:proofErr w:type="spellEnd"/>
      <w:r w:rsidRPr="00451B94">
        <w:t xml:space="preserve"> </w:t>
      </w:r>
      <w:proofErr w:type="spellStart"/>
      <w:r w:rsidRPr="00451B94">
        <w:t>oak</w:t>
      </w:r>
      <w:proofErr w:type="spellEnd"/>
      <w:r>
        <w:t xml:space="preserve"> Kronospan</w:t>
      </w:r>
    </w:p>
    <w:p w:rsidR="00846FB2" w:rsidRDefault="00846FB2" w:rsidP="00595955">
      <w:pPr>
        <w:spacing w:line="240" w:lineRule="auto"/>
      </w:pPr>
    </w:p>
    <w:p w:rsidR="00451B94" w:rsidRDefault="00451B94" w:rsidP="00595955">
      <w:pPr>
        <w:spacing w:line="240" w:lineRule="auto"/>
      </w:pPr>
      <w:r>
        <w:t>5. Onkologia.</w:t>
      </w:r>
    </w:p>
    <w:p w:rsidR="00DC1E18" w:rsidRDefault="00451B94" w:rsidP="00595955">
      <w:pPr>
        <w:spacing w:line="240" w:lineRule="auto"/>
      </w:pPr>
      <w:r>
        <w:t>Zestaw mebli kuchennych o łącznej długości</w:t>
      </w:r>
      <w:r w:rsidR="00FA05B5">
        <w:t xml:space="preserve"> 3,94mb, szafki wiszące i </w:t>
      </w:r>
      <w:proofErr w:type="spellStart"/>
      <w:r w:rsidR="00FA05B5">
        <w:t>podblatowe</w:t>
      </w:r>
      <w:proofErr w:type="spellEnd"/>
      <w:r w:rsidR="00FA05B5">
        <w:t xml:space="preserve"> o szerokości: zlewozmywakowa 80cm, z szufladami 50cm, pozostałe 40cm. Wysokość szafek dolnych 86cm, wiszących 72 cm. Stół o wymiarach blatu 110x600.</w:t>
      </w:r>
    </w:p>
    <w:p w:rsidR="00FA05B5" w:rsidRDefault="00FA05B5" w:rsidP="00595955">
      <w:pPr>
        <w:spacing w:line="240" w:lineRule="auto"/>
      </w:pPr>
      <w:r>
        <w:lastRenderedPageBreak/>
        <w:t xml:space="preserve">Materiały: korpusy i fronty szafek </w:t>
      </w:r>
      <w:r w:rsidR="00B14839" w:rsidRPr="00B14839">
        <w:t>Pł.lam.H3012 ST22 2800*2070 gr 18mm-</w:t>
      </w:r>
      <w:r w:rsidR="00B14839">
        <w:t xml:space="preserve">coco bolo natur, obrzeże ABS 0,8mm </w:t>
      </w:r>
      <w:proofErr w:type="spellStart"/>
      <w:r w:rsidR="00B14839">
        <w:t>Egger</w:t>
      </w:r>
      <w:proofErr w:type="spellEnd"/>
      <w:r w:rsidR="00B14839">
        <w:t xml:space="preserve">, blaty </w:t>
      </w:r>
      <w:r w:rsidR="00B14839" w:rsidRPr="00B14839">
        <w:t xml:space="preserve">F221 ST87 </w:t>
      </w:r>
      <w:proofErr w:type="spellStart"/>
      <w:r w:rsidR="00B14839" w:rsidRPr="00B14839">
        <w:t>Tessina</w:t>
      </w:r>
      <w:proofErr w:type="spellEnd"/>
      <w:r w:rsidR="00B14839" w:rsidRPr="00B14839">
        <w:t xml:space="preserve"> </w:t>
      </w:r>
      <w:proofErr w:type="spellStart"/>
      <w:r w:rsidR="00B14839" w:rsidRPr="00B14839">
        <w:t>ceramic</w:t>
      </w:r>
      <w:proofErr w:type="spellEnd"/>
      <w:r w:rsidR="00B14839" w:rsidRPr="00B14839">
        <w:t xml:space="preserve"> kremowa</w:t>
      </w:r>
      <w:r w:rsidR="00B14839">
        <w:t xml:space="preserve"> 38mm </w:t>
      </w:r>
      <w:proofErr w:type="spellStart"/>
      <w:r w:rsidR="00B14839">
        <w:t>Egger</w:t>
      </w:r>
      <w:proofErr w:type="spellEnd"/>
      <w:r w:rsidR="00B14839">
        <w:t>, prowadnice szuflad kulkowe, uchwyty 192mm do wyboru.</w:t>
      </w:r>
    </w:p>
    <w:p w:rsidR="00CB0E40" w:rsidRDefault="003B0181" w:rsidP="00595955">
      <w:pPr>
        <w:spacing w:line="240" w:lineRule="auto"/>
      </w:pPr>
      <w:r>
        <w:t>6. Neonatologia I</w:t>
      </w:r>
      <w:r w:rsidR="00CB0E40">
        <w:t xml:space="preserve"> IOM</w:t>
      </w:r>
    </w:p>
    <w:p w:rsidR="00CB0E40" w:rsidRDefault="00CB0E40" w:rsidP="00595955">
      <w:pPr>
        <w:spacing w:line="240" w:lineRule="auto"/>
      </w:pPr>
      <w:r>
        <w:t xml:space="preserve">-Blaty o długości 10,25mb </w:t>
      </w:r>
      <w:r w:rsidRPr="00CB0E40">
        <w:t>Blat U763 ST76 600</w:t>
      </w:r>
      <w:r>
        <w:t xml:space="preserve">*4100 gr 38mm-szary perłowy obrzeże 1,5mm ABS </w:t>
      </w:r>
    </w:p>
    <w:p w:rsidR="00CB0E40" w:rsidRDefault="00BB09C9" w:rsidP="00595955">
      <w:pPr>
        <w:spacing w:line="240" w:lineRule="auto"/>
      </w:pPr>
      <w:r>
        <w:t xml:space="preserve">-szafki </w:t>
      </w:r>
      <w:proofErr w:type="spellStart"/>
      <w:r>
        <w:t>podblatowe</w:t>
      </w:r>
      <w:proofErr w:type="spellEnd"/>
      <w:r>
        <w:t xml:space="preserve"> wys. </w:t>
      </w:r>
      <w:r w:rsidR="00CB0E40">
        <w:t xml:space="preserve">82cm, szerokość 40cm: 6szt z drzwiczkami, 5szt z szufladami. Korpusy </w:t>
      </w:r>
      <w:r>
        <w:t>pł</w:t>
      </w:r>
      <w:r w:rsidR="009941E5">
        <w:t xml:space="preserve">yta laminowana 18mm </w:t>
      </w:r>
      <w:r w:rsidR="00CF3524">
        <w:t xml:space="preserve">U763 ST9 </w:t>
      </w:r>
      <w:r w:rsidR="009941E5">
        <w:t>fronty:</w:t>
      </w:r>
      <w:r w:rsidR="00CB0E40" w:rsidRPr="00CB0E40">
        <w:t>Pł.lam.U504</w:t>
      </w:r>
      <w:r w:rsidR="00CF3524">
        <w:t xml:space="preserve"> ST9 2800*2070 gr 18mm</w:t>
      </w:r>
      <w:r w:rsidR="009941E5">
        <w:t xml:space="preserve"> uchwyty 196mm chrom</w:t>
      </w:r>
    </w:p>
    <w:p w:rsidR="009941E5" w:rsidRDefault="009941E5" w:rsidP="00595955">
      <w:pPr>
        <w:spacing w:line="240" w:lineRule="auto"/>
      </w:pPr>
      <w:r>
        <w:t xml:space="preserve">-szafki wiszące o wysokości 70cm i szerokościach 60cm 2szt,70cm 3szt,65cm 1szt,kolor </w:t>
      </w:r>
      <w:r w:rsidRPr="009941E5">
        <w:t>U763 ST9 Szary perłowy</w:t>
      </w:r>
      <w:r>
        <w:t xml:space="preserve"> 18mm.</w:t>
      </w:r>
    </w:p>
    <w:p w:rsidR="009941E5" w:rsidRDefault="003B0181" w:rsidP="00595955">
      <w:pPr>
        <w:spacing w:line="240" w:lineRule="auto"/>
      </w:pPr>
      <w:r>
        <w:t>7.Pododdział Rozrodczości i Medycyny Perinatalnej II</w:t>
      </w:r>
    </w:p>
    <w:p w:rsidR="003B0181" w:rsidRDefault="003B0181" w:rsidP="00595955">
      <w:pPr>
        <w:spacing w:line="240" w:lineRule="auto"/>
      </w:pPr>
      <w:r>
        <w:t xml:space="preserve"> - szafa typu komandor </w:t>
      </w:r>
      <w:r w:rsidR="00BC031B">
        <w:t xml:space="preserve">z drzwiami przesuwnymi </w:t>
      </w:r>
      <w:r>
        <w:t>o wymiarach 2500x2500</w:t>
      </w:r>
      <w:r w:rsidR="00BC031B">
        <w:t>x600</w:t>
      </w:r>
      <w:r w:rsidR="00CF3524">
        <w:t>mm</w:t>
      </w:r>
      <w:r w:rsidR="00BC031B">
        <w:t xml:space="preserve"> dzielona wewnątrz na cztery równe moduły. W każdym module po cztery półki.</w:t>
      </w:r>
    </w:p>
    <w:p w:rsidR="00BC031B" w:rsidRDefault="00BC031B" w:rsidP="00595955">
      <w:pPr>
        <w:spacing w:line="240" w:lineRule="auto"/>
      </w:pPr>
      <w:r>
        <w:t>8. Pododdział Endokrynologiczny</w:t>
      </w:r>
    </w:p>
    <w:p w:rsidR="003B0181" w:rsidRDefault="00AC0011" w:rsidP="00595955">
      <w:pPr>
        <w:spacing w:line="240" w:lineRule="auto"/>
      </w:pPr>
      <w:r>
        <w:t xml:space="preserve">  - szafki dolne -</w:t>
      </w:r>
      <w:r w:rsidR="00BC031B">
        <w:t xml:space="preserve"> cztery moduły o wymiarach 800x700x1000. Dwa moduły z czterema szufladami i dwa moduły z drzwiami przesuwnymi i jedną półką wewnątrz na środku oraz blat dwuczęściowy </w:t>
      </w:r>
    </w:p>
    <w:p w:rsidR="00BC031B" w:rsidRDefault="00BC031B" w:rsidP="00595955">
      <w:pPr>
        <w:spacing w:line="240" w:lineRule="auto"/>
      </w:pPr>
      <w:r>
        <w:t xml:space="preserve">- szafki górne </w:t>
      </w:r>
      <w:r w:rsidR="00CF3524">
        <w:t>cztery moduły o wym. 800x600x400mm</w:t>
      </w:r>
    </w:p>
    <w:p w:rsidR="00CF3524" w:rsidRDefault="00CF3524" w:rsidP="00595955">
      <w:pPr>
        <w:spacing w:line="240" w:lineRule="auto"/>
      </w:pPr>
      <w:r>
        <w:t>9. Naczelna Pielęgniarka.</w:t>
      </w:r>
    </w:p>
    <w:p w:rsidR="00CF3524" w:rsidRDefault="00CF3524" w:rsidP="00595955">
      <w:pPr>
        <w:spacing w:line="240" w:lineRule="auto"/>
      </w:pPr>
      <w:r>
        <w:t>Szafa o wymiarach 1800x600x600 drzwi dzielone na dwie części. Wewnątrz trzy półki</w:t>
      </w:r>
    </w:p>
    <w:p w:rsidR="00CF3524" w:rsidRDefault="00CF3524" w:rsidP="00595955">
      <w:pPr>
        <w:spacing w:line="240" w:lineRule="auto"/>
      </w:pPr>
      <w:r>
        <w:t>10. Dodatkowe półki i blaty.</w:t>
      </w:r>
    </w:p>
    <w:p w:rsidR="00CF3524" w:rsidRDefault="00CF3524" w:rsidP="00595955">
      <w:pPr>
        <w:spacing w:line="240" w:lineRule="auto"/>
      </w:pPr>
      <w:r>
        <w:t>- dwa blaty o wymiarach fi 700mm</w:t>
      </w:r>
    </w:p>
    <w:p w:rsidR="00CF3524" w:rsidRDefault="00CF3524" w:rsidP="00595955">
      <w:pPr>
        <w:spacing w:line="240" w:lineRule="auto"/>
      </w:pPr>
      <w:r>
        <w:t>- trzy półki o wym. 400x600x18</w:t>
      </w:r>
    </w:p>
    <w:p w:rsidR="00846FB2" w:rsidRDefault="00846FB2" w:rsidP="00595955">
      <w:pPr>
        <w:spacing w:line="240" w:lineRule="auto"/>
      </w:pPr>
    </w:p>
    <w:p w:rsidR="009633C8" w:rsidRDefault="00BB09C9" w:rsidP="00595955">
      <w:pPr>
        <w:spacing w:line="240" w:lineRule="auto"/>
      </w:pPr>
      <w:r>
        <w:t>Podane wymiary są orientacyjne.</w:t>
      </w:r>
    </w:p>
    <w:p w:rsidR="00BB09C9" w:rsidRDefault="00BB09C9" w:rsidP="00595955">
      <w:pPr>
        <w:spacing w:line="240" w:lineRule="auto"/>
      </w:pPr>
      <w:r>
        <w:t>Wymagana wizja lokalna.</w:t>
      </w:r>
    </w:p>
    <w:p w:rsidR="00BB09C9" w:rsidRDefault="00BB09C9" w:rsidP="00595955">
      <w:pPr>
        <w:spacing w:line="240" w:lineRule="auto"/>
      </w:pPr>
      <w:r>
        <w:t>Wymagamy wykonanie dokładnych pomiarów przez Oferenta.</w:t>
      </w:r>
    </w:p>
    <w:p w:rsidR="00AC0011" w:rsidRDefault="00AC0011" w:rsidP="00595955">
      <w:pPr>
        <w:spacing w:line="240" w:lineRule="auto"/>
      </w:pPr>
      <w:r>
        <w:t>Wyszczególnione materiały są podane orientacyjnie. Dopuszczamy inne o takich samych parametrach.</w:t>
      </w:r>
      <w:r w:rsidR="00EE6C84">
        <w:t xml:space="preserve"> Kolorystyka do ustalenia w czasie wizji lokalnej.</w:t>
      </w:r>
    </w:p>
    <w:p w:rsidR="00BB09C9" w:rsidRDefault="00BB09C9" w:rsidP="00595955">
      <w:pPr>
        <w:spacing w:line="240" w:lineRule="auto"/>
      </w:pPr>
      <w:r>
        <w:t>Wyznaczamy ter</w:t>
      </w:r>
      <w:r w:rsidR="00A747D4">
        <w:t>min wizji lokalnej na dzień 25.07.23</w:t>
      </w:r>
      <w:r w:rsidR="00733875">
        <w:t>r.</w:t>
      </w:r>
      <w:bookmarkStart w:id="0" w:name="_GoBack"/>
      <w:bookmarkEnd w:id="0"/>
    </w:p>
    <w:p w:rsidR="00595955" w:rsidRDefault="00595955" w:rsidP="00595955">
      <w:pPr>
        <w:spacing w:line="240" w:lineRule="auto"/>
      </w:pPr>
    </w:p>
    <w:p w:rsidR="00595955" w:rsidRDefault="00595955" w:rsidP="00595955">
      <w:pPr>
        <w:spacing w:line="240" w:lineRule="auto"/>
      </w:pPr>
    </w:p>
    <w:sectPr w:rsidR="0059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9F"/>
    <w:rsid w:val="0027080D"/>
    <w:rsid w:val="002A1285"/>
    <w:rsid w:val="003B0181"/>
    <w:rsid w:val="00451B94"/>
    <w:rsid w:val="00595955"/>
    <w:rsid w:val="00733875"/>
    <w:rsid w:val="00846FB2"/>
    <w:rsid w:val="009633C8"/>
    <w:rsid w:val="009941E5"/>
    <w:rsid w:val="00A00F2E"/>
    <w:rsid w:val="00A747D4"/>
    <w:rsid w:val="00AC0011"/>
    <w:rsid w:val="00B14839"/>
    <w:rsid w:val="00BB09C9"/>
    <w:rsid w:val="00BC031B"/>
    <w:rsid w:val="00CB0E40"/>
    <w:rsid w:val="00CF301C"/>
    <w:rsid w:val="00CF3524"/>
    <w:rsid w:val="00D77D9F"/>
    <w:rsid w:val="00DC1E18"/>
    <w:rsid w:val="00EE6C84"/>
    <w:rsid w:val="00F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BBF6-BC75-4376-8AD6-4276EB45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Konto Microsoft</cp:lastModifiedBy>
  <cp:revision>3</cp:revision>
  <dcterms:created xsi:type="dcterms:W3CDTF">2023-07-20T10:51:00Z</dcterms:created>
  <dcterms:modified xsi:type="dcterms:W3CDTF">2023-07-20T10:52:00Z</dcterms:modified>
</cp:coreProperties>
</file>