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:rsidR="0039623D" w:rsidRPr="00C4250F" w:rsidRDefault="0039623D" w:rsidP="0039623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C4250F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39623D" w:rsidRPr="00C4250F" w:rsidRDefault="0039623D" w:rsidP="0039623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C4250F">
        <w:rPr>
          <w:rFonts w:ascii="Arial" w:hAnsi="Arial" w:cs="Arial"/>
          <w:sz w:val="20"/>
          <w:szCs w:val="20"/>
        </w:rPr>
        <w:t>….………..........................................</w:t>
      </w:r>
    </w:p>
    <w:p w:rsidR="00AE7C4C" w:rsidRPr="00C4250F" w:rsidRDefault="0039623D" w:rsidP="0039623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C4250F">
        <w:rPr>
          <w:rFonts w:ascii="Arial" w:hAnsi="Arial" w:cs="Arial"/>
          <w:sz w:val="20"/>
          <w:szCs w:val="20"/>
        </w:rPr>
        <w:t>(nazwa, adres, nr telefonu,</w:t>
      </w:r>
    </w:p>
    <w:p w:rsidR="0039623D" w:rsidRPr="00C4250F" w:rsidRDefault="0039623D" w:rsidP="0039623D">
      <w:pPr>
        <w:spacing w:after="160" w:line="259" w:lineRule="auto"/>
        <w:rPr>
          <w:rFonts w:ascii="Arial" w:hAnsi="Arial" w:cs="Arial"/>
          <w:sz w:val="20"/>
          <w:szCs w:val="20"/>
        </w:rPr>
      </w:pPr>
      <w:proofErr w:type="spellStart"/>
      <w:r w:rsidRPr="00C4250F">
        <w:rPr>
          <w:rFonts w:ascii="Arial" w:hAnsi="Arial" w:cs="Arial"/>
          <w:sz w:val="20"/>
          <w:szCs w:val="20"/>
        </w:rPr>
        <w:t>fax</w:t>
      </w:r>
      <w:proofErr w:type="spellEnd"/>
      <w:r w:rsidRPr="00C4250F">
        <w:rPr>
          <w:rFonts w:ascii="Arial" w:hAnsi="Arial" w:cs="Arial"/>
          <w:sz w:val="20"/>
          <w:szCs w:val="20"/>
        </w:rPr>
        <w:t>, e-mail Wykonawcy)</w:t>
      </w:r>
    </w:p>
    <w:p w:rsidR="0039623D" w:rsidRPr="00C4250F" w:rsidRDefault="0039623D" w:rsidP="0039623D">
      <w:pPr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250F"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DA6EB9" w:rsidRPr="00C4250F" w:rsidRDefault="00DA6EB9" w:rsidP="00DA6EB9">
      <w:pPr>
        <w:pStyle w:val="Akapitzlist"/>
        <w:widowControl w:val="0"/>
        <w:numPr>
          <w:ilvl w:val="0"/>
          <w:numId w:val="3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C4250F">
        <w:rPr>
          <w:rFonts w:ascii="Arial" w:hAnsi="Arial" w:cs="Arial"/>
          <w:b/>
          <w:iCs/>
          <w:sz w:val="20"/>
          <w:szCs w:val="20"/>
          <w:u w:val="single"/>
        </w:rPr>
        <w:t xml:space="preserve">Wykonawca nie podlega wykluczeniu z udziału w  postępowaniu w zakresie podstaw wykluczenia, o których mowa w  </w:t>
      </w:r>
      <w:r w:rsidRPr="00C4250F">
        <w:rPr>
          <w:rFonts w:ascii="Arial" w:hAnsi="Arial" w:cs="Arial"/>
          <w:b/>
          <w:sz w:val="20"/>
          <w:szCs w:val="20"/>
        </w:rPr>
        <w:t xml:space="preserve">art. 7 ust. 1 </w:t>
      </w:r>
      <w:r w:rsidRPr="00C4250F">
        <w:rPr>
          <w:rFonts w:ascii="Arial" w:hAnsi="Arial" w:cs="Arial"/>
          <w:b/>
          <w:bCs/>
          <w:sz w:val="20"/>
          <w:szCs w:val="20"/>
        </w:rPr>
        <w:t xml:space="preserve">ustawy z dnia 13 kwietnia 2022 r. </w:t>
      </w:r>
      <w:r w:rsidR="006B3CBA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Pr="00C4250F">
        <w:rPr>
          <w:rFonts w:ascii="Arial" w:hAnsi="Arial" w:cs="Arial"/>
          <w:b/>
          <w:bCs/>
          <w:sz w:val="20"/>
          <w:szCs w:val="20"/>
        </w:rPr>
        <w:t>o szczególnych rozwiązaniach w zakresie przeciwdziałania wspieraniu agresji na Ukrainę oraz służących ochronie bezpieczeństwa narodowego (</w:t>
      </w:r>
      <w:proofErr w:type="spellStart"/>
      <w:r w:rsidRPr="00C4250F">
        <w:rPr>
          <w:rFonts w:ascii="Arial" w:hAnsi="Arial" w:cs="Arial"/>
          <w:b/>
          <w:bCs/>
          <w:sz w:val="20"/>
          <w:szCs w:val="20"/>
        </w:rPr>
        <w:t>t.j</w:t>
      </w:r>
      <w:proofErr w:type="spellEnd"/>
      <w:r w:rsidRPr="00C4250F">
        <w:rPr>
          <w:rFonts w:ascii="Arial" w:hAnsi="Arial" w:cs="Arial"/>
          <w:b/>
          <w:bCs/>
          <w:sz w:val="20"/>
          <w:szCs w:val="20"/>
        </w:rPr>
        <w:t>. Dz. U. z 2022 r. poz. 835), tj. Wykonawca nie jest:</w:t>
      </w:r>
    </w:p>
    <w:p w:rsidR="00DA6EB9" w:rsidRPr="00C4250F" w:rsidRDefault="00DA6EB9" w:rsidP="00DA6EB9">
      <w:pPr>
        <w:pStyle w:val="Akapitzlist"/>
        <w:widowControl w:val="0"/>
        <w:numPr>
          <w:ilvl w:val="0"/>
          <w:numId w:val="4"/>
        </w:numPr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C4250F">
        <w:rPr>
          <w:rFonts w:ascii="Arial" w:hAnsi="Arial" w:cs="Arial"/>
          <w:sz w:val="20"/>
          <w:szCs w:val="20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C4250F">
        <w:rPr>
          <w:rFonts w:ascii="Arial" w:hAnsi="Arial" w:cs="Arial"/>
          <w:sz w:val="20"/>
          <w:szCs w:val="20"/>
        </w:rPr>
        <w:t>późn</w:t>
      </w:r>
      <w:proofErr w:type="spellEnd"/>
      <w:r w:rsidRPr="00C4250F">
        <w:rPr>
          <w:rFonts w:ascii="Arial" w:hAnsi="Arial" w:cs="Arial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C4250F">
        <w:rPr>
          <w:rFonts w:ascii="Arial" w:hAnsi="Arial" w:cs="Arial"/>
          <w:sz w:val="20"/>
          <w:szCs w:val="20"/>
        </w:rPr>
        <w:t>późn</w:t>
      </w:r>
      <w:proofErr w:type="spellEnd"/>
      <w:r w:rsidRPr="00C4250F">
        <w:rPr>
          <w:rFonts w:ascii="Arial" w:hAnsi="Arial" w:cs="Arial"/>
          <w:sz w:val="20"/>
          <w:szCs w:val="20"/>
        </w:rPr>
        <w:t xml:space="preserve">. zm.), zwanego dalej „rozporządzeniem 269/2014” albo wpisanym na listę na podstawie decyzji w sprawie wpisu na listę rozstrzygającej o zastosowaniu środka, o którym mowa w art. 1 </w:t>
      </w:r>
      <w:proofErr w:type="spellStart"/>
      <w:r w:rsidRPr="00C4250F">
        <w:rPr>
          <w:rFonts w:ascii="Arial" w:hAnsi="Arial" w:cs="Arial"/>
          <w:sz w:val="20"/>
          <w:szCs w:val="20"/>
        </w:rPr>
        <w:t>pkt</w:t>
      </w:r>
      <w:proofErr w:type="spellEnd"/>
      <w:r w:rsidRPr="00C4250F">
        <w:rPr>
          <w:rFonts w:ascii="Arial" w:hAnsi="Arial" w:cs="Arial"/>
          <w:sz w:val="20"/>
          <w:szCs w:val="20"/>
        </w:rPr>
        <w:t xml:space="preserve"> 3 ustawy </w:t>
      </w:r>
      <w:r w:rsidR="006B3CBA">
        <w:rPr>
          <w:rFonts w:ascii="Arial" w:hAnsi="Arial" w:cs="Arial"/>
          <w:sz w:val="20"/>
          <w:szCs w:val="20"/>
        </w:rPr>
        <w:t xml:space="preserve">                         </w:t>
      </w:r>
      <w:r w:rsidRPr="00C4250F">
        <w:rPr>
          <w:rFonts w:ascii="Arial" w:hAnsi="Arial" w:cs="Arial"/>
          <w:sz w:val="20"/>
          <w:szCs w:val="20"/>
        </w:rPr>
        <w:t xml:space="preserve">o przeciwdziałaniu; </w:t>
      </w:r>
    </w:p>
    <w:p w:rsidR="00DA6EB9" w:rsidRPr="00C4250F" w:rsidRDefault="00DA6EB9" w:rsidP="00DA6EB9">
      <w:pPr>
        <w:pStyle w:val="Akapitzlist"/>
        <w:widowControl w:val="0"/>
        <w:numPr>
          <w:ilvl w:val="0"/>
          <w:numId w:val="4"/>
        </w:numPr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C4250F">
        <w:rPr>
          <w:rFonts w:ascii="Arial" w:hAnsi="Arial" w:cs="Arial"/>
          <w:sz w:val="20"/>
          <w:szCs w:val="20"/>
        </w:rPr>
        <w:t>wykonawcą, którego beneficjentem rzeczywistym w rozumieniu ustawy z dnia 1 marca 2018 r. o przeciwdziałaniu praniu pieniędzy oraz finansowaniu terroryzmu (Dz. U. z 2022 r. poz. 593</w:t>
      </w:r>
      <w:r w:rsidR="006B3CBA">
        <w:rPr>
          <w:rFonts w:ascii="Arial" w:hAnsi="Arial" w:cs="Arial"/>
          <w:sz w:val="20"/>
          <w:szCs w:val="20"/>
        </w:rPr>
        <w:t xml:space="preserve">            </w:t>
      </w:r>
      <w:r w:rsidRPr="00C4250F">
        <w:rPr>
          <w:rFonts w:ascii="Arial" w:hAnsi="Arial" w:cs="Arial"/>
          <w:sz w:val="20"/>
          <w:szCs w:val="20"/>
        </w:rPr>
        <w:t xml:space="preserve"> i 655) jest osoba wymieniona w wykazach określonych w rozporządzeniu 765/2006 </w:t>
      </w:r>
      <w:r w:rsidR="006B3CBA">
        <w:rPr>
          <w:rFonts w:ascii="Arial" w:hAnsi="Arial" w:cs="Arial"/>
          <w:sz w:val="20"/>
          <w:szCs w:val="20"/>
        </w:rPr>
        <w:t xml:space="preserve">                         </w:t>
      </w:r>
      <w:r w:rsidRPr="00C4250F">
        <w:rPr>
          <w:rFonts w:ascii="Arial" w:hAnsi="Arial" w:cs="Arial"/>
          <w:sz w:val="20"/>
          <w:szCs w:val="20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C4250F">
        <w:rPr>
          <w:rFonts w:ascii="Arial" w:hAnsi="Arial" w:cs="Arial"/>
          <w:sz w:val="20"/>
          <w:szCs w:val="20"/>
        </w:rPr>
        <w:t>pkt</w:t>
      </w:r>
      <w:proofErr w:type="spellEnd"/>
      <w:r w:rsidRPr="00C4250F">
        <w:rPr>
          <w:rFonts w:ascii="Arial" w:hAnsi="Arial" w:cs="Arial"/>
          <w:sz w:val="20"/>
          <w:szCs w:val="20"/>
        </w:rPr>
        <w:t xml:space="preserve"> 3 ustawy o przeciwdziałaniu; </w:t>
      </w:r>
    </w:p>
    <w:p w:rsidR="00DA6EB9" w:rsidRPr="00C4250F" w:rsidRDefault="00DA6EB9" w:rsidP="00DA6EB9">
      <w:pPr>
        <w:pStyle w:val="Akapitzlist"/>
        <w:widowControl w:val="0"/>
        <w:numPr>
          <w:ilvl w:val="0"/>
          <w:numId w:val="4"/>
        </w:numPr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C4250F">
        <w:rPr>
          <w:rFonts w:ascii="Arial" w:hAnsi="Arial" w:cs="Arial"/>
          <w:sz w:val="20"/>
          <w:szCs w:val="20"/>
        </w:rPr>
        <w:t xml:space="preserve">wykonawcą, którego jednostką dominującą w rozumieniu art. 3 ust. 1 </w:t>
      </w:r>
      <w:proofErr w:type="spellStart"/>
      <w:r w:rsidRPr="00C4250F">
        <w:rPr>
          <w:rFonts w:ascii="Arial" w:hAnsi="Arial" w:cs="Arial"/>
          <w:sz w:val="20"/>
          <w:szCs w:val="20"/>
        </w:rPr>
        <w:t>pkt</w:t>
      </w:r>
      <w:proofErr w:type="spellEnd"/>
      <w:r w:rsidRPr="00C4250F">
        <w:rPr>
          <w:rFonts w:ascii="Arial" w:hAnsi="Arial" w:cs="Arial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6B3CBA">
        <w:rPr>
          <w:rFonts w:ascii="Arial" w:hAnsi="Arial" w:cs="Arial"/>
          <w:sz w:val="20"/>
          <w:szCs w:val="20"/>
        </w:rPr>
        <w:t xml:space="preserve">                     </w:t>
      </w:r>
      <w:r w:rsidRPr="00C4250F">
        <w:rPr>
          <w:rFonts w:ascii="Arial" w:hAnsi="Arial" w:cs="Arial"/>
          <w:sz w:val="20"/>
          <w:szCs w:val="20"/>
        </w:rPr>
        <w:t xml:space="preserve">o zastosowaniu środka, o którym mowa w art. 1 </w:t>
      </w:r>
      <w:proofErr w:type="spellStart"/>
      <w:r w:rsidRPr="00C4250F">
        <w:rPr>
          <w:rFonts w:ascii="Arial" w:hAnsi="Arial" w:cs="Arial"/>
          <w:sz w:val="20"/>
          <w:szCs w:val="20"/>
        </w:rPr>
        <w:t>pkt</w:t>
      </w:r>
      <w:proofErr w:type="spellEnd"/>
      <w:r w:rsidRPr="00C4250F">
        <w:rPr>
          <w:rFonts w:ascii="Arial" w:hAnsi="Arial" w:cs="Arial"/>
          <w:sz w:val="20"/>
          <w:szCs w:val="20"/>
        </w:rPr>
        <w:t xml:space="preserve"> 3 ustawy o przeciwdziałaniu.</w:t>
      </w:r>
    </w:p>
    <w:p w:rsidR="00DA6EB9" w:rsidRPr="00C4250F" w:rsidRDefault="00DA6EB9" w:rsidP="00DA6E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250F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="006B3CBA">
        <w:rPr>
          <w:rFonts w:ascii="Arial" w:hAnsi="Arial" w:cs="Arial"/>
          <w:sz w:val="20"/>
          <w:szCs w:val="20"/>
        </w:rPr>
        <w:t xml:space="preserve">                </w:t>
      </w:r>
      <w:r w:rsidRPr="00C4250F">
        <w:rPr>
          <w:rFonts w:ascii="Arial" w:hAnsi="Arial" w:cs="Arial"/>
          <w:sz w:val="20"/>
          <w:szCs w:val="20"/>
        </w:rPr>
        <w:t xml:space="preserve"> i zgodne z prawdą oraz zostały przedstawione z pełną świadomością konsekwencji wprowadzenia zamawiającego w błąd przy przedstawieniu informacji.</w:t>
      </w:r>
    </w:p>
    <w:p w:rsidR="009A59C7" w:rsidRPr="00C4250F" w:rsidRDefault="009A59C7" w:rsidP="0039623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DA6EB9" w:rsidRPr="00C4250F" w:rsidRDefault="00DA6EB9" w:rsidP="0039623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9623D" w:rsidRPr="00C4250F" w:rsidRDefault="00C4250F" w:rsidP="0039623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9623D" w:rsidRPr="00C4250F">
        <w:rPr>
          <w:rFonts w:ascii="Arial" w:hAnsi="Arial" w:cs="Arial"/>
          <w:sz w:val="20"/>
          <w:szCs w:val="20"/>
        </w:rPr>
        <w:t xml:space="preserve">...............................................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39623D" w:rsidRPr="00C4250F">
        <w:rPr>
          <w:rFonts w:ascii="Arial" w:hAnsi="Arial" w:cs="Arial"/>
          <w:sz w:val="20"/>
          <w:szCs w:val="20"/>
        </w:rPr>
        <w:t xml:space="preserve"> …………........................</w:t>
      </w:r>
    </w:p>
    <w:p w:rsidR="0039623D" w:rsidRPr="00C4250F" w:rsidRDefault="0039623D" w:rsidP="0039623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C4250F">
        <w:rPr>
          <w:rFonts w:ascii="Arial" w:hAnsi="Arial" w:cs="Arial"/>
          <w:sz w:val="20"/>
          <w:szCs w:val="20"/>
        </w:rPr>
        <w:t xml:space="preserve">        (miejscowość, data)                                                   </w:t>
      </w:r>
      <w:r w:rsidR="00C4250F">
        <w:rPr>
          <w:rFonts w:ascii="Arial" w:hAnsi="Arial" w:cs="Arial"/>
          <w:sz w:val="20"/>
          <w:szCs w:val="20"/>
        </w:rPr>
        <w:t xml:space="preserve">        </w:t>
      </w:r>
      <w:r w:rsidRPr="00C4250F">
        <w:rPr>
          <w:rFonts w:ascii="Arial" w:hAnsi="Arial" w:cs="Arial"/>
          <w:sz w:val="20"/>
          <w:szCs w:val="20"/>
        </w:rPr>
        <w:t xml:space="preserve">    (podpis i pieczęć  Wykonawcy)</w:t>
      </w: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:rsidR="0039623D" w:rsidRDefault="0039623D" w:rsidP="0039623D">
      <w:pPr>
        <w:spacing w:after="160" w:line="259" w:lineRule="auto"/>
      </w:pPr>
    </w:p>
    <w:p w:rsidR="00842EBC" w:rsidRDefault="00842EBC"/>
    <w:sectPr w:rsidR="00842EBC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80" w:rsidRDefault="00821880" w:rsidP="00842EBC">
      <w:pPr>
        <w:spacing w:after="0" w:line="240" w:lineRule="auto"/>
      </w:pPr>
      <w:r>
        <w:separator/>
      </w:r>
    </w:p>
  </w:endnote>
  <w:endnote w:type="continuationSeparator" w:id="0">
    <w:p w:rsidR="00821880" w:rsidRDefault="00821880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80" w:rsidRDefault="00821880" w:rsidP="00842EBC">
      <w:pPr>
        <w:spacing w:after="0" w:line="240" w:lineRule="auto"/>
      </w:pPr>
      <w:r>
        <w:separator/>
      </w:r>
    </w:p>
  </w:footnote>
  <w:footnote w:type="continuationSeparator" w:id="0">
    <w:p w:rsidR="00821880" w:rsidRDefault="00821880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21" w:rsidRDefault="00007A21" w:rsidP="00007A2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EBC" w:rsidRPr="00F3351C" w:rsidRDefault="00842EBC" w:rsidP="00DA6EB9">
    <w:pPr>
      <w:pStyle w:val="Nagwek"/>
      <w:jc w:val="right"/>
      <w:rPr>
        <w:rFonts w:ascii="Arial" w:hAnsi="Arial" w:cs="Arial"/>
        <w:sz w:val="16"/>
        <w:szCs w:val="14"/>
      </w:rPr>
    </w:pPr>
    <w:r w:rsidRPr="00F3351C">
      <w:rPr>
        <w:rFonts w:ascii="Arial" w:hAnsi="Arial" w:cs="Arial"/>
        <w:sz w:val="16"/>
        <w:szCs w:val="14"/>
      </w:rPr>
      <w:t xml:space="preserve">Załącznik nr </w:t>
    </w:r>
    <w:r w:rsidR="00DA6EB9">
      <w:rPr>
        <w:rFonts w:ascii="Arial" w:hAnsi="Arial" w:cs="Arial"/>
        <w:sz w:val="16"/>
        <w:szCs w:val="14"/>
      </w:rPr>
      <w:t xml:space="preserve">6 </w:t>
    </w:r>
    <w:r w:rsidRPr="00F3351C">
      <w:rPr>
        <w:rFonts w:ascii="Arial" w:hAnsi="Arial" w:cs="Arial"/>
        <w:sz w:val="16"/>
        <w:szCs w:val="14"/>
      </w:rPr>
      <w:t xml:space="preserve"> do </w:t>
    </w:r>
    <w:r w:rsidR="00F3351C" w:rsidRPr="00F3351C">
      <w:rPr>
        <w:rFonts w:ascii="Arial" w:hAnsi="Arial" w:cs="Arial"/>
        <w:sz w:val="16"/>
        <w:szCs w:val="14"/>
      </w:rPr>
      <w:t>Z</w:t>
    </w:r>
    <w:r w:rsidRPr="00F3351C">
      <w:rPr>
        <w:rFonts w:ascii="Arial" w:hAnsi="Arial" w:cs="Arial"/>
        <w:sz w:val="16"/>
        <w:szCs w:val="14"/>
      </w:rPr>
      <w:t>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070"/>
    <w:multiLevelType w:val="hybridMultilevel"/>
    <w:tmpl w:val="93E2BE7E"/>
    <w:lvl w:ilvl="0" w:tplc="6BD668E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629"/>
    <w:rsid w:val="00007A21"/>
    <w:rsid w:val="00013894"/>
    <w:rsid w:val="00085B1D"/>
    <w:rsid w:val="00123E8B"/>
    <w:rsid w:val="00190EA9"/>
    <w:rsid w:val="001F0C66"/>
    <w:rsid w:val="002072D7"/>
    <w:rsid w:val="00376AA3"/>
    <w:rsid w:val="00392743"/>
    <w:rsid w:val="0039623D"/>
    <w:rsid w:val="003B77E4"/>
    <w:rsid w:val="004347F4"/>
    <w:rsid w:val="00446EAF"/>
    <w:rsid w:val="00472B1E"/>
    <w:rsid w:val="00476533"/>
    <w:rsid w:val="004B2199"/>
    <w:rsid w:val="004E6082"/>
    <w:rsid w:val="00561A95"/>
    <w:rsid w:val="005F6924"/>
    <w:rsid w:val="006B3CBA"/>
    <w:rsid w:val="007F4607"/>
    <w:rsid w:val="00821880"/>
    <w:rsid w:val="00823793"/>
    <w:rsid w:val="00825F86"/>
    <w:rsid w:val="00842EBC"/>
    <w:rsid w:val="009A59C7"/>
    <w:rsid w:val="00A21629"/>
    <w:rsid w:val="00A35ABB"/>
    <w:rsid w:val="00A3625B"/>
    <w:rsid w:val="00A57F79"/>
    <w:rsid w:val="00A75C05"/>
    <w:rsid w:val="00AE7C4C"/>
    <w:rsid w:val="00C329ED"/>
    <w:rsid w:val="00C4250F"/>
    <w:rsid w:val="00DA6EB9"/>
    <w:rsid w:val="00DD2CF3"/>
    <w:rsid w:val="00E21D1E"/>
    <w:rsid w:val="00E86EEB"/>
    <w:rsid w:val="00F01496"/>
    <w:rsid w:val="00F3351C"/>
    <w:rsid w:val="00F9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"/>
    <w:basedOn w:val="Normalny"/>
    <w:link w:val="AkapitzlistZnak"/>
    <w:qFormat/>
    <w:rsid w:val="00396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3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qFormat/>
    <w:locked/>
    <w:rsid w:val="00DA6E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Sowa</dc:creator>
  <cp:lastModifiedBy>mborowiec</cp:lastModifiedBy>
  <cp:revision>5</cp:revision>
  <dcterms:created xsi:type="dcterms:W3CDTF">2022-07-08T08:28:00Z</dcterms:created>
  <dcterms:modified xsi:type="dcterms:W3CDTF">2022-07-08T08:53:00Z</dcterms:modified>
</cp:coreProperties>
</file>