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00F3" w14:textId="1C5A3C07" w:rsidR="00E969FB" w:rsidRPr="00117BE3" w:rsidRDefault="00E969FB" w:rsidP="00325FFD">
      <w:pPr>
        <w:pStyle w:val="Teksttreci70"/>
        <w:shd w:val="clear" w:color="auto" w:fill="auto"/>
        <w:tabs>
          <w:tab w:val="left" w:pos="325"/>
        </w:tabs>
        <w:spacing w:after="0" w:line="240" w:lineRule="auto"/>
        <w:jc w:val="both"/>
        <w:rPr>
          <w:rFonts w:ascii="Source Sans Pro ExtraLight" w:hAnsi="Source Sans Pro ExtraLight" w:cstheme="majorHAnsi"/>
          <w:sz w:val="24"/>
          <w:szCs w:val="24"/>
        </w:rPr>
      </w:pPr>
      <w:r w:rsidRPr="00117BE3">
        <w:rPr>
          <w:rFonts w:ascii="Source Sans Pro ExtraLight" w:hAnsi="Source Sans Pro ExtraLight" w:cstheme="majorHAnsi"/>
          <w:b/>
          <w:sz w:val="24"/>
          <w:szCs w:val="24"/>
        </w:rPr>
        <w:t>Załącznik nr 4 do SWZ</w:t>
      </w:r>
      <w:r w:rsidRPr="00117BE3">
        <w:rPr>
          <w:rFonts w:ascii="Source Sans Pro ExtraLight" w:hAnsi="Source Sans Pro ExtraLight" w:cstheme="majorHAnsi"/>
          <w:sz w:val="24"/>
          <w:szCs w:val="24"/>
        </w:rPr>
        <w:t xml:space="preserve"> Projektowane postanowienia umowy w sprawie zamówienia publicznego, które zostaną wprowadzone do umowy w sprawie zamówienia publicznego.</w:t>
      </w:r>
    </w:p>
    <w:p w14:paraId="2A883AC1" w14:textId="1EA100E6" w:rsidR="00E969FB" w:rsidRPr="00117BE3" w:rsidRDefault="00E969FB" w:rsidP="00325FFD">
      <w:pPr>
        <w:pStyle w:val="Teksttreci40"/>
        <w:shd w:val="clear" w:color="auto" w:fill="auto"/>
        <w:spacing w:before="0" w:after="0" w:line="240" w:lineRule="auto"/>
        <w:ind w:firstLine="0"/>
        <w:jc w:val="center"/>
        <w:rPr>
          <w:rFonts w:ascii="Source Sans Pro ExtraLight" w:hAnsi="Source Sans Pro ExtraLight" w:cstheme="majorHAnsi"/>
          <w:sz w:val="24"/>
          <w:szCs w:val="24"/>
        </w:rPr>
      </w:pPr>
    </w:p>
    <w:p w14:paraId="21AC37D8" w14:textId="77777777" w:rsidR="006B23C0" w:rsidRPr="00117BE3" w:rsidRDefault="006B23C0" w:rsidP="00325FFD">
      <w:pPr>
        <w:pStyle w:val="Teksttreci40"/>
        <w:shd w:val="clear" w:color="auto" w:fill="auto"/>
        <w:spacing w:before="0" w:after="0" w:line="240" w:lineRule="auto"/>
        <w:ind w:firstLine="0"/>
        <w:jc w:val="center"/>
        <w:rPr>
          <w:rFonts w:ascii="Source Sans Pro ExtraLight" w:hAnsi="Source Sans Pro ExtraLight" w:cstheme="majorHAnsi"/>
          <w:sz w:val="24"/>
          <w:szCs w:val="24"/>
        </w:rPr>
      </w:pPr>
    </w:p>
    <w:p w14:paraId="4742B4BC" w14:textId="77777777" w:rsidR="00E969FB" w:rsidRPr="00117BE3" w:rsidRDefault="00E969FB" w:rsidP="00325FFD">
      <w:pPr>
        <w:pStyle w:val="Teksttreci40"/>
        <w:shd w:val="clear" w:color="auto" w:fill="auto"/>
        <w:spacing w:before="0" w:after="0" w:line="240" w:lineRule="auto"/>
        <w:ind w:firstLine="0"/>
        <w:jc w:val="both"/>
        <w:rPr>
          <w:rFonts w:ascii="Source Sans Pro ExtraLight" w:hAnsi="Source Sans Pro ExtraLight" w:cstheme="majorHAnsi"/>
          <w:b w:val="0"/>
          <w:sz w:val="24"/>
          <w:szCs w:val="24"/>
        </w:rPr>
      </w:pPr>
      <w:r w:rsidRPr="00117BE3">
        <w:rPr>
          <w:rFonts w:ascii="Source Sans Pro ExtraLight" w:hAnsi="Source Sans Pro ExtraLight" w:cstheme="majorHAnsi"/>
          <w:b w:val="0"/>
          <w:sz w:val="24"/>
          <w:szCs w:val="24"/>
        </w:rPr>
        <w:t xml:space="preserve">Na podstawie przeprowadzonego postępowania o udzielenie zamówienia publicznego, zgodnie z ustawą z dnia 11 września 2019 r. Prawo zamówień publicznych </w:t>
      </w:r>
      <w:r w:rsidRPr="00117BE3">
        <w:rPr>
          <w:rFonts w:ascii="Source Sans Pro ExtraLight" w:hAnsi="Source Sans Pro ExtraLight" w:cstheme="majorHAnsi"/>
          <w:sz w:val="24"/>
          <w:szCs w:val="24"/>
        </w:rPr>
        <w:t>(Dz.U. z 2023 r. poz. 1605 ze zm.)</w:t>
      </w:r>
      <w:r w:rsidRPr="00117BE3">
        <w:rPr>
          <w:rFonts w:ascii="Source Sans Pro ExtraLight" w:hAnsi="Source Sans Pro ExtraLight" w:cstheme="majorHAnsi"/>
          <w:b w:val="0"/>
          <w:sz w:val="24"/>
          <w:szCs w:val="24"/>
        </w:rPr>
        <w:t xml:space="preserve">, w </w:t>
      </w:r>
      <w:r w:rsidRPr="00117BE3">
        <w:rPr>
          <w:rFonts w:ascii="Source Sans Pro ExtraLight" w:hAnsi="Source Sans Pro ExtraLight" w:cstheme="majorHAnsi"/>
          <w:sz w:val="24"/>
          <w:szCs w:val="24"/>
        </w:rPr>
        <w:t xml:space="preserve">trybie </w:t>
      </w:r>
      <w:r w:rsidRPr="00117BE3">
        <w:rPr>
          <w:rStyle w:val="Teksttreci2Pogrubienie"/>
          <w:rFonts w:ascii="Source Sans Pro ExtraLight" w:hAnsi="Source Sans Pro ExtraLight" w:cstheme="majorHAnsi"/>
          <w:b/>
          <w:color w:val="auto"/>
        </w:rPr>
        <w:t>przetargu nieograniczonego</w:t>
      </w:r>
      <w:r w:rsidRPr="00117BE3">
        <w:rPr>
          <w:rStyle w:val="Teksttreci2Pogrubienie"/>
          <w:rFonts w:ascii="Source Sans Pro ExtraLight" w:eastAsia="Arial Narrow" w:hAnsi="Source Sans Pro ExtraLight" w:cstheme="majorHAnsi"/>
          <w:color w:val="auto"/>
        </w:rPr>
        <w:t xml:space="preserve">, </w:t>
      </w:r>
      <w:r w:rsidRPr="00117BE3">
        <w:rPr>
          <w:rFonts w:ascii="Source Sans Pro ExtraLight" w:hAnsi="Source Sans Pro ExtraLight" w:cstheme="majorHAnsi"/>
          <w:b w:val="0"/>
          <w:sz w:val="24"/>
          <w:szCs w:val="24"/>
        </w:rPr>
        <w:t xml:space="preserve">Zamawiający zleca, a Wykonawca przyjmuje do realizacji przedmiot umowy określony w </w:t>
      </w:r>
      <w:r w:rsidRPr="00117BE3">
        <w:rPr>
          <w:rFonts w:ascii="Source Sans Pro ExtraLight" w:hAnsi="Source Sans Pro ExtraLight" w:cstheme="majorHAnsi"/>
          <w:b w:val="0"/>
          <w:bCs w:val="0"/>
          <w:sz w:val="24"/>
          <w:szCs w:val="24"/>
        </w:rPr>
        <w:t>§ 1.</w:t>
      </w:r>
    </w:p>
    <w:p w14:paraId="6D5D196C" w14:textId="1DDF96EE" w:rsidR="008A0357" w:rsidRPr="00281CA3" w:rsidRDefault="008A0357" w:rsidP="00325FFD">
      <w:pPr>
        <w:spacing w:after="0" w:line="240" w:lineRule="auto"/>
        <w:jc w:val="both"/>
        <w:rPr>
          <w:rFonts w:ascii="Source Sans Pro ExtraLight" w:eastAsia="Cambria Math" w:hAnsi="Source Sans Pro ExtraLight" w:cs="Times New Roman"/>
          <w:sz w:val="24"/>
          <w:szCs w:val="24"/>
          <w:lang w:eastAsia="pl-PL"/>
        </w:rPr>
      </w:pPr>
    </w:p>
    <w:p w14:paraId="25ADFBC8" w14:textId="77777777" w:rsidR="006B23C0" w:rsidRPr="00281CA3" w:rsidRDefault="006B23C0" w:rsidP="00325FFD">
      <w:pPr>
        <w:spacing w:after="0" w:line="240" w:lineRule="auto"/>
        <w:jc w:val="both"/>
        <w:rPr>
          <w:rFonts w:ascii="Source Sans Pro ExtraLight" w:eastAsia="Cambria Math" w:hAnsi="Source Sans Pro ExtraLight" w:cs="Times New Roman"/>
          <w:sz w:val="24"/>
          <w:szCs w:val="24"/>
          <w:lang w:eastAsia="pl-PL"/>
        </w:rPr>
      </w:pPr>
    </w:p>
    <w:p w14:paraId="27A5299D" w14:textId="77777777" w:rsidR="008A0357" w:rsidRPr="00281CA3" w:rsidRDefault="008A0357" w:rsidP="00325FFD">
      <w:pPr>
        <w:spacing w:after="0" w:line="240" w:lineRule="auto"/>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§1. Przedmiot umowy</w:t>
      </w:r>
    </w:p>
    <w:p w14:paraId="1248B691" w14:textId="6B3BBC0F" w:rsidR="00325FFD" w:rsidRPr="00281CA3" w:rsidRDefault="008A0357" w:rsidP="00325FFD">
      <w:pPr>
        <w:numPr>
          <w:ilvl w:val="0"/>
          <w:numId w:val="1"/>
        </w:numPr>
        <w:tabs>
          <w:tab w:val="left" w:pos="284"/>
          <w:tab w:val="left" w:pos="6369"/>
          <w:tab w:val="right" w:pos="6804"/>
        </w:tabs>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Zamawiający zleca a Wykonawca przyjmuje do realizacji </w:t>
      </w:r>
      <w:r w:rsidR="00325FFD" w:rsidRPr="00117BE3">
        <w:rPr>
          <w:rFonts w:ascii="Source Sans Pro ExtraLight" w:hAnsi="Source Sans Pro ExtraLight" w:cstheme="majorHAnsi"/>
          <w:b/>
          <w:bCs/>
          <w:sz w:val="24"/>
          <w:szCs w:val="24"/>
        </w:rPr>
        <w:t>dostawę i montaż nowego projektora z obiektywem</w:t>
      </w:r>
      <w:r w:rsidR="00325FFD" w:rsidRPr="00117BE3">
        <w:rPr>
          <w:rFonts w:ascii="Source Sans Pro ExtraLight" w:eastAsia="Cambria Math" w:hAnsi="Source Sans Pro ExtraLight" w:cs="Times New Roman"/>
          <w:sz w:val="24"/>
          <w:szCs w:val="24"/>
          <w:lang w:eastAsia="pl-PL"/>
        </w:rPr>
        <w:t xml:space="preserve"> </w:t>
      </w:r>
      <w:r w:rsidR="00325FFD" w:rsidRPr="00281CA3">
        <w:rPr>
          <w:rFonts w:ascii="Source Sans Pro ExtraLight" w:eastAsia="Cambria Math" w:hAnsi="Source Sans Pro ExtraLight" w:cs="Times New Roman"/>
          <w:sz w:val="24"/>
          <w:szCs w:val="24"/>
          <w:lang w:eastAsia="pl-PL"/>
        </w:rPr>
        <w:t>oraz</w:t>
      </w:r>
      <w:r w:rsidRPr="00281CA3">
        <w:rPr>
          <w:rFonts w:ascii="Source Sans Pro ExtraLight" w:eastAsia="Cambria Math" w:hAnsi="Source Sans Pro ExtraLight" w:cs="Times New Roman"/>
          <w:sz w:val="24"/>
          <w:szCs w:val="24"/>
          <w:lang w:eastAsia="pl-PL"/>
        </w:rPr>
        <w:t xml:space="preserve"> akcesoriami spełniającymi wymagania, o których mowa w Opisie przedmiotu zamówienia stanowiącego </w:t>
      </w:r>
      <w:r w:rsidRPr="00117BE3">
        <w:rPr>
          <w:rFonts w:ascii="Source Sans Pro ExtraLight" w:eastAsia="Cambria Math" w:hAnsi="Source Sans Pro ExtraLight" w:cs="Times New Roman"/>
          <w:b/>
          <w:bCs/>
          <w:sz w:val="24"/>
          <w:szCs w:val="24"/>
          <w:lang w:eastAsia="pl-PL"/>
        </w:rPr>
        <w:t>załącznik nr 1 do niniejszej umowy</w:t>
      </w:r>
      <w:r w:rsidR="002C4B80">
        <w:rPr>
          <w:rFonts w:ascii="Source Sans Pro ExtraLight" w:eastAsia="Cambria Math" w:hAnsi="Source Sans Pro ExtraLight" w:cs="Times New Roman"/>
          <w:sz w:val="24"/>
          <w:szCs w:val="24"/>
          <w:lang w:eastAsia="pl-PL"/>
        </w:rPr>
        <w:t xml:space="preserve"> w tym </w:t>
      </w:r>
      <w:r w:rsidR="002C4B80" w:rsidRPr="002C4B80">
        <w:rPr>
          <w:rFonts w:ascii="Source Sans Pro ExtraLight" w:eastAsia="Cambria Math" w:hAnsi="Source Sans Pro ExtraLight" w:cs="Times New Roman"/>
          <w:b/>
          <w:bCs/>
          <w:sz w:val="24"/>
          <w:szCs w:val="24"/>
          <w:lang w:eastAsia="pl-PL"/>
        </w:rPr>
        <w:t>demontaż obecn</w:t>
      </w:r>
      <w:r w:rsidR="002C4B80">
        <w:rPr>
          <w:rFonts w:ascii="Source Sans Pro ExtraLight" w:eastAsia="Cambria Math" w:hAnsi="Source Sans Pro ExtraLight" w:cs="Times New Roman"/>
          <w:b/>
          <w:bCs/>
          <w:sz w:val="24"/>
          <w:szCs w:val="24"/>
          <w:lang w:eastAsia="pl-PL"/>
        </w:rPr>
        <w:t xml:space="preserve">ie używanego </w:t>
      </w:r>
      <w:r w:rsidR="002C4B80" w:rsidRPr="002C4B80">
        <w:rPr>
          <w:rFonts w:ascii="Source Sans Pro ExtraLight" w:eastAsia="Cambria Math" w:hAnsi="Source Sans Pro ExtraLight" w:cs="Times New Roman"/>
          <w:b/>
          <w:bCs/>
          <w:sz w:val="24"/>
          <w:szCs w:val="24"/>
          <w:lang w:eastAsia="pl-PL"/>
        </w:rPr>
        <w:t xml:space="preserve"> </w:t>
      </w:r>
      <w:r w:rsidR="002C4B80">
        <w:rPr>
          <w:rFonts w:ascii="Source Sans Pro ExtraLight" w:eastAsia="Cambria Math" w:hAnsi="Source Sans Pro ExtraLight" w:cs="Times New Roman"/>
          <w:b/>
          <w:bCs/>
          <w:sz w:val="24"/>
          <w:szCs w:val="24"/>
          <w:lang w:eastAsia="pl-PL"/>
        </w:rPr>
        <w:t xml:space="preserve">przez </w:t>
      </w:r>
      <w:r w:rsidR="002C4B80" w:rsidRPr="002C4B80">
        <w:rPr>
          <w:rFonts w:ascii="Source Sans Pro ExtraLight" w:eastAsia="Cambria Math" w:hAnsi="Source Sans Pro ExtraLight" w:cs="Times New Roman"/>
          <w:b/>
          <w:bCs/>
          <w:sz w:val="24"/>
          <w:szCs w:val="24"/>
          <w:lang w:eastAsia="pl-PL"/>
        </w:rPr>
        <w:t>Zamawiającego sprzętu</w:t>
      </w:r>
      <w:r w:rsidR="002C4B80">
        <w:rPr>
          <w:rFonts w:ascii="Source Sans Pro ExtraLight" w:eastAsia="Cambria Math" w:hAnsi="Source Sans Pro ExtraLight" w:cs="Times New Roman"/>
          <w:b/>
          <w:bCs/>
          <w:sz w:val="24"/>
          <w:szCs w:val="24"/>
          <w:lang w:eastAsia="pl-PL"/>
        </w:rPr>
        <w:t xml:space="preserve"> (projektora)</w:t>
      </w:r>
      <w:r w:rsidR="002C4B80">
        <w:rPr>
          <w:rFonts w:ascii="Source Sans Pro ExtraLight" w:eastAsia="Cambria Math" w:hAnsi="Source Sans Pro ExtraLight" w:cs="Times New Roman"/>
          <w:sz w:val="24"/>
          <w:szCs w:val="24"/>
          <w:lang w:eastAsia="pl-PL"/>
        </w:rPr>
        <w:t xml:space="preserve">. </w:t>
      </w:r>
    </w:p>
    <w:p w14:paraId="0338C3D4" w14:textId="76029D93" w:rsidR="008A0357" w:rsidRPr="00281CA3" w:rsidRDefault="008A0357" w:rsidP="00325FFD">
      <w:pPr>
        <w:numPr>
          <w:ilvl w:val="0"/>
          <w:numId w:val="1"/>
        </w:numPr>
        <w:tabs>
          <w:tab w:val="left" w:pos="0"/>
        </w:tabs>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Wykonawca oświadcza, że przedmiot umowy, o którym mowa </w:t>
      </w:r>
      <w:r w:rsidRPr="00117BE3">
        <w:rPr>
          <w:rFonts w:ascii="Source Sans Pro ExtraLight" w:eastAsia="Cambria Math" w:hAnsi="Source Sans Pro ExtraLight" w:cs="Times New Roman"/>
          <w:sz w:val="24"/>
          <w:szCs w:val="24"/>
          <w:lang w:eastAsia="pl-PL"/>
        </w:rPr>
        <w:t>w ust. 1</w:t>
      </w:r>
      <w:r w:rsidRPr="00281CA3">
        <w:rPr>
          <w:rFonts w:ascii="Source Sans Pro ExtraLight" w:eastAsia="Cambria Math" w:hAnsi="Source Sans Pro ExtraLight" w:cs="Times New Roman"/>
          <w:sz w:val="24"/>
          <w:szCs w:val="24"/>
          <w:lang w:eastAsia="pl-PL"/>
        </w:rPr>
        <w:t xml:space="preserve"> spełnia wszystkie wymagania wyszczególnione w Opisie przedmiotu zamówienia, a jakość przedmiotow</w:t>
      </w:r>
      <w:r w:rsidR="00325FFD" w:rsidRPr="00281CA3">
        <w:rPr>
          <w:rFonts w:ascii="Source Sans Pro ExtraLight" w:eastAsia="Cambria Math" w:hAnsi="Source Sans Pro ExtraLight" w:cs="Times New Roman"/>
          <w:sz w:val="24"/>
          <w:szCs w:val="24"/>
          <w:lang w:eastAsia="pl-PL"/>
        </w:rPr>
        <w:t>ego</w:t>
      </w:r>
      <w:r w:rsidRPr="00281CA3">
        <w:rPr>
          <w:rFonts w:ascii="Source Sans Pro ExtraLight" w:eastAsia="Cambria Math" w:hAnsi="Source Sans Pro ExtraLight" w:cs="Times New Roman"/>
          <w:sz w:val="24"/>
          <w:szCs w:val="24"/>
          <w:lang w:eastAsia="pl-PL"/>
        </w:rPr>
        <w:t xml:space="preserve"> zesta</w:t>
      </w:r>
      <w:r w:rsidR="00325FFD" w:rsidRPr="00281CA3">
        <w:rPr>
          <w:rFonts w:ascii="Source Sans Pro ExtraLight" w:eastAsia="Cambria Math" w:hAnsi="Source Sans Pro ExtraLight" w:cs="Times New Roman"/>
          <w:sz w:val="24"/>
          <w:szCs w:val="24"/>
          <w:lang w:eastAsia="pl-PL"/>
        </w:rPr>
        <w:t>wu</w:t>
      </w:r>
      <w:r w:rsidRPr="00281CA3">
        <w:rPr>
          <w:rFonts w:ascii="Source Sans Pro ExtraLight" w:eastAsia="Cambria Math" w:hAnsi="Source Sans Pro ExtraLight" w:cs="Times New Roman"/>
          <w:sz w:val="24"/>
          <w:szCs w:val="24"/>
          <w:lang w:eastAsia="pl-PL"/>
        </w:rPr>
        <w:t xml:space="preserve"> odpowiada powszechnie obowiązującym standardom i normom dla nich przyjętych.</w:t>
      </w:r>
    </w:p>
    <w:p w14:paraId="01BC7DC7" w14:textId="72D29FE3" w:rsidR="006B23C0" w:rsidRPr="00281CA3" w:rsidRDefault="008A0357" w:rsidP="006B23C0">
      <w:pPr>
        <w:widowControl w:val="0"/>
        <w:numPr>
          <w:ilvl w:val="0"/>
          <w:numId w:val="1"/>
        </w:numPr>
        <w:suppressAutoHyphens/>
        <w:spacing w:after="0" w:line="240" w:lineRule="auto"/>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Cambria"/>
          <w:sz w:val="24"/>
          <w:szCs w:val="24"/>
          <w:lang w:eastAsia="pl-PL"/>
        </w:rPr>
        <w:t>Wykonawca zapewni Zamawiającemu dostawę, wniesienie, montaż i uruchomienie zamawianych produktów oraz przeszkolenie pracowników w siedzibie Zamawiającego w terminie ustalonym przez obie strony</w:t>
      </w:r>
      <w:r w:rsidRPr="00281CA3">
        <w:rPr>
          <w:rFonts w:ascii="Source Sans Pro ExtraLight" w:eastAsia="Cambria Math" w:hAnsi="Source Sans Pro ExtraLight" w:cs="Times New Roman"/>
          <w:sz w:val="24"/>
          <w:szCs w:val="24"/>
          <w:lang w:eastAsia="pl-PL"/>
        </w:rPr>
        <w:t>. Wszystkie produkty winny spełniać wymogi Polskich Norm przenoszących normy europejskie lub normy innych państw członkowskich Europejskiego Obszaru Gospodarczego przenoszących te normy, obowiązujących w danym zakresie, powinny być jednorodne, fabrycznie nowe, wolne od wad technicznych, prawnych i nieregenerowane, posiadać umożliwiający identyfikację symbol oznaczający konkretny produkt. Wszystkie dostarczone w ramach zamówienia elementy muszą posiadać wymagane przepisami atesty i certyfikaty. Atesty, certyfikaty, karty gwarancyjne i inne niezbędne dokumenty Wykonawca przekaże Zamawiającemu wraz z dostawą.</w:t>
      </w:r>
      <w:r w:rsidR="002C4B80">
        <w:rPr>
          <w:rFonts w:ascii="Source Sans Pro ExtraLight" w:eastAsia="Cambria Math" w:hAnsi="Source Sans Pro ExtraLight" w:cs="Times New Roman"/>
          <w:sz w:val="24"/>
          <w:szCs w:val="24"/>
          <w:lang w:eastAsia="pl-PL"/>
        </w:rPr>
        <w:t xml:space="preserve"> </w:t>
      </w:r>
    </w:p>
    <w:p w14:paraId="0129603E" w14:textId="2DD28EC9" w:rsidR="008A0357" w:rsidRPr="00281CA3" w:rsidRDefault="008A0357" w:rsidP="006B23C0">
      <w:pPr>
        <w:widowControl w:val="0"/>
        <w:numPr>
          <w:ilvl w:val="0"/>
          <w:numId w:val="1"/>
        </w:numPr>
        <w:suppressAutoHyphens/>
        <w:spacing w:after="0" w:line="240" w:lineRule="auto"/>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Wykonawca jest zobowiązany dostarczyć przedmiotowe zamówienie na własny koszt do obiektu </w:t>
      </w:r>
      <w:r w:rsidR="00325FFD" w:rsidRPr="00281CA3">
        <w:rPr>
          <w:rFonts w:ascii="Source Sans Pro ExtraLight" w:eastAsia="Cambria Math" w:hAnsi="Source Sans Pro ExtraLight" w:cs="Times New Roman"/>
          <w:sz w:val="24"/>
          <w:szCs w:val="24"/>
          <w:lang w:eastAsia="pl-PL"/>
        </w:rPr>
        <w:t xml:space="preserve">Zamawiającego </w:t>
      </w:r>
      <w:r w:rsidR="00325FFD" w:rsidRPr="00281CA3">
        <w:rPr>
          <w:rFonts w:ascii="Source Sans Pro ExtraLight" w:eastAsia="Cambria Math" w:hAnsi="Source Sans Pro ExtraLight" w:cs="Times New Roman"/>
          <w:b/>
          <w:bCs/>
          <w:sz w:val="24"/>
          <w:szCs w:val="24"/>
          <w:lang w:eastAsia="pl-PL"/>
        </w:rPr>
        <w:t>Mała Aula Politechniki Warszawskiej Pl. Politechniki 1, 00-661 Warszawa</w:t>
      </w:r>
      <w:r w:rsidRPr="00281CA3">
        <w:rPr>
          <w:rFonts w:ascii="Source Sans Pro ExtraLight" w:eastAsia="Cambria Math" w:hAnsi="Source Sans Pro ExtraLight" w:cs="Times New Roman"/>
          <w:sz w:val="24"/>
          <w:szCs w:val="24"/>
          <w:lang w:eastAsia="pl-PL"/>
        </w:rPr>
        <w:t xml:space="preserve">. </w:t>
      </w:r>
    </w:p>
    <w:p w14:paraId="2B5DEE8F" w14:textId="77777777" w:rsidR="008A0357" w:rsidRPr="00281CA3" w:rsidRDefault="008A0357" w:rsidP="00325FFD">
      <w:pPr>
        <w:numPr>
          <w:ilvl w:val="0"/>
          <w:numId w:val="1"/>
        </w:numPr>
        <w:tabs>
          <w:tab w:val="left" w:pos="426"/>
        </w:tabs>
        <w:spacing w:after="0" w:line="240" w:lineRule="auto"/>
        <w:ind w:left="357" w:hanging="357"/>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Zamawiający dokona sprawdzenia dostarczonego przedmiotu zamówienia pod względem zgodności z opisem przedmiotu zamówienia oraz ewentualnych usterek i widocznych wad.</w:t>
      </w:r>
    </w:p>
    <w:p w14:paraId="4D95BB17" w14:textId="77777777" w:rsidR="008A0357" w:rsidRPr="00281CA3" w:rsidRDefault="008A0357" w:rsidP="00325FFD">
      <w:pPr>
        <w:numPr>
          <w:ilvl w:val="0"/>
          <w:numId w:val="1"/>
        </w:numPr>
        <w:tabs>
          <w:tab w:val="left" w:pos="426"/>
        </w:tabs>
        <w:spacing w:after="0" w:line="240" w:lineRule="auto"/>
        <w:ind w:left="357" w:hanging="357"/>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W przypadku dostawy przedmiotu zamówienia niezgodnego w wymaganiami Zamawiającego lub przedmiotu z wadami lub usterkami, Zamawiający może odmówić odbioru przedmiotu umowy.</w:t>
      </w:r>
    </w:p>
    <w:p w14:paraId="04375037" w14:textId="77777777" w:rsidR="008A0357" w:rsidRPr="00281CA3" w:rsidRDefault="008A0357" w:rsidP="00325FFD">
      <w:pPr>
        <w:numPr>
          <w:ilvl w:val="0"/>
          <w:numId w:val="1"/>
        </w:numPr>
        <w:tabs>
          <w:tab w:val="left" w:pos="426"/>
        </w:tabs>
        <w:spacing w:after="0" w:line="240" w:lineRule="auto"/>
        <w:ind w:left="357" w:hanging="357"/>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Zamawiający potwierdzi dostarczenie przedmiotu zamówienia protokołem odbioru, zwanym dalej Protokołem odbioru przedmiotu zamówienia.</w:t>
      </w:r>
    </w:p>
    <w:p w14:paraId="590D0A85" w14:textId="77777777" w:rsidR="008A0357" w:rsidRPr="00281CA3" w:rsidRDefault="008A0357" w:rsidP="00325FFD">
      <w:pPr>
        <w:numPr>
          <w:ilvl w:val="0"/>
          <w:numId w:val="1"/>
        </w:numPr>
        <w:tabs>
          <w:tab w:val="left" w:pos="426"/>
        </w:tabs>
        <w:spacing w:after="0" w:line="240" w:lineRule="auto"/>
        <w:ind w:left="357" w:hanging="357"/>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Wykonawca powiadomi zamawiającego o planowanym terminie dostawy co najmniej 1 dzień (24 godziny) roboczy przed planowaną dostawą.</w:t>
      </w:r>
    </w:p>
    <w:p w14:paraId="64598787" w14:textId="47F1FFBE" w:rsidR="008A0357" w:rsidRDefault="008A0357" w:rsidP="00325FFD">
      <w:pPr>
        <w:numPr>
          <w:ilvl w:val="0"/>
          <w:numId w:val="1"/>
        </w:numPr>
        <w:tabs>
          <w:tab w:val="left" w:pos="426"/>
        </w:tabs>
        <w:spacing w:after="0" w:line="240" w:lineRule="auto"/>
        <w:ind w:left="357" w:hanging="357"/>
        <w:contextualSpacing/>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Komunikacja pomiędzy stronami następować będzie za pośrednictwem poczty elektronicznej.</w:t>
      </w:r>
    </w:p>
    <w:p w14:paraId="29ED05D3" w14:textId="77777777" w:rsidR="00281CA3" w:rsidRPr="00281CA3" w:rsidRDefault="00281CA3" w:rsidP="00281CA3">
      <w:pPr>
        <w:tabs>
          <w:tab w:val="left" w:pos="426"/>
        </w:tabs>
        <w:spacing w:after="0" w:line="240" w:lineRule="auto"/>
        <w:ind w:left="357"/>
        <w:contextualSpacing/>
        <w:jc w:val="both"/>
        <w:rPr>
          <w:rFonts w:ascii="Source Sans Pro ExtraLight" w:eastAsia="Cambria Math" w:hAnsi="Source Sans Pro ExtraLight" w:cs="Times New Roman"/>
          <w:sz w:val="24"/>
          <w:szCs w:val="24"/>
          <w:lang w:eastAsia="pl-PL"/>
        </w:rPr>
      </w:pPr>
    </w:p>
    <w:p w14:paraId="59B11F82" w14:textId="77777777" w:rsidR="008A0357" w:rsidRPr="00281CA3" w:rsidRDefault="008A0357" w:rsidP="00F04BA5">
      <w:pPr>
        <w:spacing w:after="0" w:line="240" w:lineRule="auto"/>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2. Wynagrodzenie i termin realizacji</w:t>
      </w:r>
    </w:p>
    <w:p w14:paraId="7B12936B" w14:textId="77777777" w:rsidR="008A0357" w:rsidRPr="00281CA3" w:rsidRDefault="008A0357" w:rsidP="00F04BA5">
      <w:pPr>
        <w:numPr>
          <w:ilvl w:val="0"/>
          <w:numId w:val="2"/>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lastRenderedPageBreak/>
        <w:t>Zakres finansowy przedmiotu umowy został określony w oparciu o złożoną ofertę Wykonawcy.</w:t>
      </w:r>
    </w:p>
    <w:p w14:paraId="12AE5DDE" w14:textId="3D620B6A" w:rsidR="008A0357" w:rsidRPr="00281CA3" w:rsidRDefault="008A0357" w:rsidP="00F04BA5">
      <w:pPr>
        <w:numPr>
          <w:ilvl w:val="0"/>
          <w:numId w:val="2"/>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Za </w:t>
      </w:r>
      <w:r w:rsidR="00F03F8D">
        <w:rPr>
          <w:rFonts w:ascii="Source Sans Pro ExtraLight" w:eastAsia="Cambria Math" w:hAnsi="Source Sans Pro ExtraLight" w:cs="Times New Roman"/>
          <w:sz w:val="24"/>
          <w:szCs w:val="24"/>
          <w:lang w:eastAsia="pl-PL"/>
        </w:rPr>
        <w:t>realizację</w:t>
      </w:r>
      <w:r w:rsidR="00F03F8D" w:rsidRPr="00281CA3">
        <w:rPr>
          <w:rFonts w:ascii="Source Sans Pro ExtraLight" w:eastAsia="Cambria Math" w:hAnsi="Source Sans Pro ExtraLight" w:cs="Times New Roman"/>
          <w:sz w:val="24"/>
          <w:szCs w:val="24"/>
          <w:lang w:eastAsia="pl-PL"/>
        </w:rPr>
        <w:t xml:space="preserve"> </w:t>
      </w:r>
      <w:r w:rsidRPr="00281CA3">
        <w:rPr>
          <w:rFonts w:ascii="Source Sans Pro ExtraLight" w:eastAsia="Cambria Math" w:hAnsi="Source Sans Pro ExtraLight" w:cs="Times New Roman"/>
          <w:sz w:val="24"/>
          <w:szCs w:val="24"/>
          <w:lang w:eastAsia="pl-PL"/>
        </w:rPr>
        <w:t>przedmiotu umowy Zamawiający zapłaci Wykonawcy wynagrodzenie brutto w wysokości: … PLN (słownie :</w:t>
      </w:r>
      <w:r w:rsidR="00F04BA5" w:rsidRPr="00281CA3">
        <w:rPr>
          <w:rFonts w:ascii="Source Sans Pro ExtraLight" w:eastAsia="Cambria Math" w:hAnsi="Source Sans Pro ExtraLight" w:cs="Times New Roman"/>
          <w:sz w:val="24"/>
          <w:szCs w:val="24"/>
          <w:lang w:eastAsia="pl-PL"/>
        </w:rPr>
        <w:t xml:space="preserve"> </w:t>
      </w:r>
      <w:r w:rsidRPr="00281CA3">
        <w:rPr>
          <w:rFonts w:ascii="Source Sans Pro ExtraLight" w:eastAsia="Cambria Math" w:hAnsi="Source Sans Pro ExtraLight" w:cs="Times New Roman"/>
          <w:sz w:val="24"/>
          <w:szCs w:val="24"/>
          <w:lang w:eastAsia="pl-PL"/>
        </w:rPr>
        <w:t>…), w tym podatek VAT</w:t>
      </w:r>
      <w:r w:rsidR="00F04BA5" w:rsidRPr="00281CA3">
        <w:rPr>
          <w:rFonts w:ascii="Source Sans Pro ExtraLight" w:eastAsia="Cambria Math" w:hAnsi="Source Sans Pro ExtraLight" w:cs="Times New Roman"/>
          <w:sz w:val="24"/>
          <w:szCs w:val="24"/>
          <w:lang w:eastAsia="pl-PL"/>
        </w:rPr>
        <w:t xml:space="preserve"> </w:t>
      </w:r>
      <w:r w:rsidRPr="00281CA3">
        <w:rPr>
          <w:rFonts w:ascii="Source Sans Pro ExtraLight" w:eastAsia="Cambria Math" w:hAnsi="Source Sans Pro ExtraLight" w:cs="Times New Roman"/>
          <w:sz w:val="24"/>
          <w:szCs w:val="24"/>
          <w:lang w:eastAsia="pl-PL"/>
        </w:rPr>
        <w:t>…%.</w:t>
      </w:r>
    </w:p>
    <w:p w14:paraId="4653DA00" w14:textId="46C427A9" w:rsidR="008A0357" w:rsidRPr="00281CA3" w:rsidRDefault="008A0357" w:rsidP="00F04BA5">
      <w:pPr>
        <w:numPr>
          <w:ilvl w:val="0"/>
          <w:numId w:val="2"/>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Wynagrodzenie, o którym mowa w </w:t>
      </w:r>
      <w:r w:rsidRPr="00117BE3">
        <w:rPr>
          <w:rFonts w:ascii="Source Sans Pro ExtraLight" w:eastAsia="Cambria Math" w:hAnsi="Source Sans Pro ExtraLight" w:cs="Times New Roman"/>
          <w:sz w:val="24"/>
          <w:szCs w:val="24"/>
          <w:lang w:eastAsia="pl-PL"/>
        </w:rPr>
        <w:t>ust. 2</w:t>
      </w:r>
      <w:r w:rsidRPr="00281CA3">
        <w:rPr>
          <w:rFonts w:ascii="Source Sans Pro ExtraLight" w:eastAsia="Cambria Math" w:hAnsi="Source Sans Pro ExtraLight" w:cs="Times New Roman"/>
          <w:sz w:val="24"/>
          <w:szCs w:val="24"/>
          <w:lang w:eastAsia="pl-PL"/>
        </w:rPr>
        <w:t xml:space="preserve"> obejmuje wszystkie koszty związane </w:t>
      </w:r>
      <w:r w:rsidRPr="00281CA3">
        <w:rPr>
          <w:rFonts w:ascii="Source Sans Pro ExtraLight" w:eastAsia="Cambria Math" w:hAnsi="Source Sans Pro ExtraLight" w:cs="Times New Roman"/>
          <w:sz w:val="24"/>
          <w:szCs w:val="24"/>
          <w:lang w:eastAsia="pl-PL"/>
        </w:rPr>
        <w:br/>
        <w:t xml:space="preserve">z realizacją </w:t>
      </w:r>
      <w:r w:rsidR="00F03F8D">
        <w:rPr>
          <w:rFonts w:ascii="Source Sans Pro ExtraLight" w:eastAsia="Cambria Math" w:hAnsi="Source Sans Pro ExtraLight" w:cs="Times New Roman"/>
          <w:sz w:val="24"/>
          <w:szCs w:val="24"/>
          <w:lang w:eastAsia="pl-PL"/>
        </w:rPr>
        <w:t>przedmiotu umowy</w:t>
      </w:r>
      <w:r w:rsidR="00F03F8D" w:rsidRPr="00281CA3">
        <w:rPr>
          <w:rFonts w:ascii="Source Sans Pro ExtraLight" w:eastAsia="Cambria Math" w:hAnsi="Source Sans Pro ExtraLight" w:cs="Times New Roman"/>
          <w:sz w:val="24"/>
          <w:szCs w:val="24"/>
          <w:lang w:eastAsia="pl-PL"/>
        </w:rPr>
        <w:t xml:space="preserve"> wskazane</w:t>
      </w:r>
      <w:r w:rsidR="00F03F8D">
        <w:rPr>
          <w:rFonts w:ascii="Source Sans Pro ExtraLight" w:eastAsia="Cambria Math" w:hAnsi="Source Sans Pro ExtraLight" w:cs="Times New Roman"/>
          <w:sz w:val="24"/>
          <w:szCs w:val="24"/>
          <w:lang w:eastAsia="pl-PL"/>
        </w:rPr>
        <w:t>go</w:t>
      </w:r>
      <w:r w:rsidR="00F03F8D" w:rsidRPr="00281CA3">
        <w:rPr>
          <w:rFonts w:ascii="Source Sans Pro ExtraLight" w:eastAsia="Cambria Math" w:hAnsi="Source Sans Pro ExtraLight" w:cs="Times New Roman"/>
          <w:sz w:val="24"/>
          <w:szCs w:val="24"/>
          <w:lang w:eastAsia="pl-PL"/>
        </w:rPr>
        <w:t xml:space="preserve"> </w:t>
      </w:r>
      <w:r w:rsidRPr="00281CA3">
        <w:rPr>
          <w:rFonts w:ascii="Source Sans Pro ExtraLight" w:eastAsia="Cambria Math" w:hAnsi="Source Sans Pro ExtraLight" w:cs="Times New Roman"/>
          <w:sz w:val="24"/>
          <w:szCs w:val="24"/>
          <w:lang w:eastAsia="pl-PL"/>
        </w:rPr>
        <w:t xml:space="preserve">w </w:t>
      </w:r>
      <w:r w:rsidRPr="00117BE3">
        <w:rPr>
          <w:rFonts w:ascii="Source Sans Pro ExtraLight" w:eastAsia="Cambria Math" w:hAnsi="Source Sans Pro ExtraLight" w:cs="Times New Roman"/>
          <w:sz w:val="24"/>
          <w:szCs w:val="24"/>
          <w:lang w:eastAsia="pl-PL"/>
        </w:rPr>
        <w:t>§ 1</w:t>
      </w:r>
      <w:r w:rsidRPr="00281CA3">
        <w:rPr>
          <w:rFonts w:ascii="Source Sans Pro ExtraLight" w:eastAsia="Cambria Math" w:hAnsi="Source Sans Pro ExtraLight" w:cs="Times New Roman"/>
          <w:sz w:val="24"/>
          <w:szCs w:val="24"/>
          <w:lang w:eastAsia="pl-PL"/>
        </w:rPr>
        <w:t xml:space="preserve"> niniejszej umowy</w:t>
      </w:r>
      <w:r w:rsidR="00652560">
        <w:rPr>
          <w:rFonts w:ascii="Source Sans Pro ExtraLight" w:eastAsia="Cambria Math" w:hAnsi="Source Sans Pro ExtraLight" w:cs="Times New Roman"/>
          <w:sz w:val="24"/>
          <w:szCs w:val="24"/>
          <w:lang w:eastAsia="pl-PL"/>
        </w:rPr>
        <w:t xml:space="preserve"> </w:t>
      </w:r>
      <w:r w:rsidR="00652560" w:rsidRPr="00652560">
        <w:rPr>
          <w:rFonts w:ascii="Source Sans Pro ExtraLight" w:eastAsia="Cambria Math" w:hAnsi="Source Sans Pro ExtraLight" w:cs="Times New Roman"/>
          <w:b/>
          <w:bCs/>
          <w:sz w:val="24"/>
          <w:szCs w:val="24"/>
          <w:lang w:eastAsia="pl-PL"/>
        </w:rPr>
        <w:t>w tym demontaż obecnie używanego p</w:t>
      </w:r>
      <w:r w:rsidR="00652560">
        <w:rPr>
          <w:rFonts w:ascii="Source Sans Pro ExtraLight" w:eastAsia="Cambria Math" w:hAnsi="Source Sans Pro ExtraLight" w:cs="Times New Roman"/>
          <w:b/>
          <w:bCs/>
          <w:sz w:val="24"/>
          <w:szCs w:val="24"/>
          <w:lang w:eastAsia="pl-PL"/>
        </w:rPr>
        <w:t>rzez Z</w:t>
      </w:r>
      <w:r w:rsidR="00652560" w:rsidRPr="00652560">
        <w:rPr>
          <w:rFonts w:ascii="Source Sans Pro ExtraLight" w:eastAsia="Cambria Math" w:hAnsi="Source Sans Pro ExtraLight" w:cs="Times New Roman"/>
          <w:b/>
          <w:bCs/>
          <w:sz w:val="24"/>
          <w:szCs w:val="24"/>
          <w:lang w:eastAsia="pl-PL"/>
        </w:rPr>
        <w:t>mawiającego pro</w:t>
      </w:r>
      <w:r w:rsidR="00652560">
        <w:rPr>
          <w:rFonts w:ascii="Source Sans Pro ExtraLight" w:eastAsia="Cambria Math" w:hAnsi="Source Sans Pro ExtraLight" w:cs="Times New Roman"/>
          <w:b/>
          <w:bCs/>
          <w:sz w:val="24"/>
          <w:szCs w:val="24"/>
          <w:lang w:eastAsia="pl-PL"/>
        </w:rPr>
        <w:t>je</w:t>
      </w:r>
      <w:r w:rsidR="00652560" w:rsidRPr="00652560">
        <w:rPr>
          <w:rFonts w:ascii="Source Sans Pro ExtraLight" w:eastAsia="Cambria Math" w:hAnsi="Source Sans Pro ExtraLight" w:cs="Times New Roman"/>
          <w:b/>
          <w:bCs/>
          <w:sz w:val="24"/>
          <w:szCs w:val="24"/>
          <w:lang w:eastAsia="pl-PL"/>
        </w:rPr>
        <w:t>ktora</w:t>
      </w:r>
      <w:r w:rsidR="00652560">
        <w:rPr>
          <w:rFonts w:ascii="Source Sans Pro ExtraLight" w:eastAsia="Cambria Math" w:hAnsi="Source Sans Pro ExtraLight" w:cs="Times New Roman"/>
          <w:sz w:val="24"/>
          <w:szCs w:val="24"/>
          <w:lang w:eastAsia="pl-PL"/>
        </w:rPr>
        <w:t xml:space="preserve">. </w:t>
      </w:r>
    </w:p>
    <w:p w14:paraId="19DF0F5D" w14:textId="6E324FC4" w:rsidR="008A0357" w:rsidRPr="00281CA3" w:rsidRDefault="008A0357" w:rsidP="00F04BA5">
      <w:pPr>
        <w:numPr>
          <w:ilvl w:val="0"/>
          <w:numId w:val="2"/>
        </w:numPr>
        <w:spacing w:after="0" w:line="240" w:lineRule="auto"/>
        <w:jc w:val="both"/>
        <w:rPr>
          <w:rFonts w:ascii="Source Sans Pro ExtraLight" w:eastAsia="Cambria Math" w:hAnsi="Source Sans Pro ExtraLight" w:cs="Times New Roman"/>
          <w:bCs/>
          <w:sz w:val="24"/>
          <w:szCs w:val="24"/>
          <w:lang w:eastAsia="pl-PL"/>
        </w:rPr>
      </w:pPr>
      <w:r w:rsidRPr="00281CA3">
        <w:rPr>
          <w:rFonts w:ascii="Source Sans Pro ExtraLight" w:eastAsia="Cambria Math" w:hAnsi="Source Sans Pro ExtraLight" w:cs="Times New Roman"/>
          <w:bCs/>
          <w:sz w:val="24"/>
          <w:szCs w:val="24"/>
          <w:lang w:eastAsia="pl-PL"/>
        </w:rPr>
        <w:t xml:space="preserve">Wykonawca zobowiązuje się do realizacji przedmiotu umowy w terminie  </w:t>
      </w:r>
      <w:r w:rsidRPr="00281CA3">
        <w:rPr>
          <w:rFonts w:ascii="Source Sans Pro ExtraLight" w:eastAsia="Cambria Math" w:hAnsi="Source Sans Pro ExtraLight" w:cs="Times New Roman"/>
          <w:b/>
          <w:sz w:val="24"/>
          <w:szCs w:val="24"/>
          <w:lang w:eastAsia="pl-PL"/>
        </w:rPr>
        <w:t xml:space="preserve">do </w:t>
      </w:r>
      <w:r w:rsidR="00F04BA5" w:rsidRPr="00281CA3">
        <w:rPr>
          <w:rFonts w:ascii="Source Sans Pro ExtraLight" w:eastAsia="Cambria Math" w:hAnsi="Source Sans Pro ExtraLight" w:cs="Times New Roman"/>
          <w:b/>
          <w:sz w:val="24"/>
          <w:szCs w:val="24"/>
          <w:lang w:eastAsia="pl-PL"/>
        </w:rPr>
        <w:t xml:space="preserve">90 </w:t>
      </w:r>
      <w:r w:rsidRPr="00281CA3">
        <w:rPr>
          <w:rFonts w:ascii="Source Sans Pro ExtraLight" w:eastAsia="Cambria Math" w:hAnsi="Source Sans Pro ExtraLight" w:cs="Times New Roman"/>
          <w:b/>
          <w:sz w:val="24"/>
          <w:szCs w:val="24"/>
          <w:lang w:eastAsia="pl-PL"/>
        </w:rPr>
        <w:t>dni o</w:t>
      </w:r>
      <w:bookmarkStart w:id="0" w:name="_GoBack"/>
      <w:bookmarkEnd w:id="0"/>
      <w:r w:rsidRPr="00281CA3">
        <w:rPr>
          <w:rFonts w:ascii="Source Sans Pro ExtraLight" w:eastAsia="Cambria Math" w:hAnsi="Source Sans Pro ExtraLight" w:cs="Times New Roman"/>
          <w:b/>
          <w:sz w:val="24"/>
          <w:szCs w:val="24"/>
          <w:lang w:eastAsia="pl-PL"/>
        </w:rPr>
        <w:t>d dnia podpisania niniejszej umowy</w:t>
      </w:r>
      <w:r w:rsidRPr="00281CA3">
        <w:rPr>
          <w:rFonts w:ascii="Source Sans Pro ExtraLight" w:eastAsia="Cambria Math" w:hAnsi="Source Sans Pro ExtraLight" w:cs="Times New Roman"/>
          <w:bCs/>
          <w:sz w:val="24"/>
          <w:szCs w:val="24"/>
          <w:lang w:eastAsia="pl-PL"/>
        </w:rPr>
        <w:t>.</w:t>
      </w:r>
    </w:p>
    <w:p w14:paraId="1D5D22B4" w14:textId="7F77F251" w:rsidR="008A0357" w:rsidRPr="00281CA3" w:rsidRDefault="008A0357" w:rsidP="00F04BA5">
      <w:pPr>
        <w:numPr>
          <w:ilvl w:val="0"/>
          <w:numId w:val="2"/>
        </w:numPr>
        <w:spacing w:after="0" w:line="240" w:lineRule="auto"/>
        <w:jc w:val="both"/>
        <w:rPr>
          <w:rFonts w:ascii="Source Sans Pro ExtraLight" w:eastAsia="Cambria Math" w:hAnsi="Source Sans Pro ExtraLight" w:cs="Times New Roman"/>
          <w:bCs/>
          <w:sz w:val="24"/>
          <w:szCs w:val="24"/>
          <w:lang w:eastAsia="pl-PL"/>
        </w:rPr>
      </w:pPr>
      <w:r w:rsidRPr="00281CA3">
        <w:rPr>
          <w:rFonts w:ascii="Source Sans Pro ExtraLight" w:eastAsia="Cambria Math" w:hAnsi="Source Sans Pro ExtraLight" w:cs="Times New Roman"/>
          <w:bCs/>
          <w:sz w:val="24"/>
          <w:szCs w:val="24"/>
          <w:lang w:eastAsia="pl-PL"/>
        </w:rPr>
        <w:t>Za datę wykonania przedmiotu umowy uznaje się datę podpisania Protokołu odbioru przedmiotu zamówienia.</w:t>
      </w:r>
    </w:p>
    <w:p w14:paraId="35CCB8A9" w14:textId="77777777" w:rsidR="00F04BA5" w:rsidRPr="00117BE3" w:rsidRDefault="00F04BA5" w:rsidP="00F04BA5">
      <w:pPr>
        <w:numPr>
          <w:ilvl w:val="0"/>
          <w:numId w:val="2"/>
        </w:numPr>
        <w:spacing w:after="0" w:line="240" w:lineRule="auto"/>
        <w:jc w:val="both"/>
        <w:rPr>
          <w:rFonts w:ascii="Source Sans Pro ExtraLight" w:eastAsia="Cambria Math" w:hAnsi="Source Sans Pro ExtraLight" w:cs="Times New Roman"/>
          <w:sz w:val="24"/>
          <w:szCs w:val="24"/>
          <w:lang w:eastAsia="pl-PL"/>
        </w:rPr>
      </w:pPr>
      <w:r w:rsidRPr="00117BE3">
        <w:rPr>
          <w:rFonts w:ascii="Source Sans Pro ExtraLight" w:hAnsi="Source Sans Pro ExtraLight" w:cstheme="majorHAnsi"/>
          <w:sz w:val="24"/>
          <w:szCs w:val="24"/>
        </w:rPr>
        <w:t xml:space="preserve">Wynagrodzenie brutto, o którym mowa w ust. 2, zawiera wszystkie koszty i ryzyka niezbędne dla prawidłowej i pełnej realizacji przedmiotu umowy </w:t>
      </w:r>
      <w:r w:rsidRPr="00117BE3">
        <w:rPr>
          <w:rFonts w:ascii="Source Sans Pro ExtraLight" w:eastAsia="Times New Roman" w:hAnsi="Source Sans Pro ExtraLight" w:cstheme="majorHAnsi"/>
          <w:sz w:val="24"/>
          <w:szCs w:val="24"/>
          <w:lang w:eastAsia="ar-SA"/>
        </w:rPr>
        <w:t>wyczerpując wszelkie roszczenia Wykonawcy.</w:t>
      </w:r>
      <w:r w:rsidRPr="00117BE3">
        <w:rPr>
          <w:rFonts w:ascii="Source Sans Pro ExtraLight" w:hAnsi="Source Sans Pro ExtraLight" w:cstheme="majorHAnsi"/>
          <w:sz w:val="24"/>
          <w:szCs w:val="24"/>
        </w:rPr>
        <w:t xml:space="preserve"> </w:t>
      </w:r>
    </w:p>
    <w:p w14:paraId="7BAD4252" w14:textId="1B2AF616" w:rsidR="00F04BA5" w:rsidRPr="00117BE3" w:rsidRDefault="00F04BA5" w:rsidP="00F04BA5">
      <w:pPr>
        <w:numPr>
          <w:ilvl w:val="0"/>
          <w:numId w:val="2"/>
        </w:numPr>
        <w:spacing w:after="0" w:line="240" w:lineRule="auto"/>
        <w:jc w:val="both"/>
        <w:rPr>
          <w:rFonts w:ascii="Source Sans Pro ExtraLight" w:eastAsia="Cambria Math" w:hAnsi="Source Sans Pro ExtraLight" w:cs="Times New Roman"/>
          <w:sz w:val="24"/>
          <w:szCs w:val="24"/>
          <w:lang w:eastAsia="pl-PL"/>
        </w:rPr>
      </w:pPr>
      <w:r w:rsidRPr="00117BE3">
        <w:rPr>
          <w:rFonts w:ascii="Source Sans Pro ExtraLight" w:eastAsia="Times New Roman" w:hAnsi="Source Sans Pro ExtraLight" w:cstheme="majorHAnsi"/>
          <w:sz w:val="24"/>
          <w:szCs w:val="24"/>
          <w:lang w:eastAsia="ar-SA"/>
        </w:rPr>
        <w:t xml:space="preserve">Podstawą do wystawienia faktury VAT, zawierającej wyodrębnione pozycje kosztów zgodnie z właściwą dla usługi stawką podatku VAT oraz ceną zawartą w Formularzu Oferty, będzie podpisany przez Strony pozytywny protokół odbioru </w:t>
      </w:r>
      <w:r w:rsidR="00F03F8D">
        <w:rPr>
          <w:rFonts w:ascii="Source Sans Pro ExtraLight" w:eastAsia="Times New Roman" w:hAnsi="Source Sans Pro ExtraLight" w:cstheme="majorHAnsi"/>
          <w:sz w:val="24"/>
          <w:szCs w:val="24"/>
          <w:lang w:eastAsia="ar-SA"/>
        </w:rPr>
        <w:t>przedmiotu umowy</w:t>
      </w:r>
      <w:r w:rsidR="00F03F8D" w:rsidRPr="00117BE3">
        <w:rPr>
          <w:rFonts w:ascii="Source Sans Pro ExtraLight" w:eastAsia="Times New Roman" w:hAnsi="Source Sans Pro ExtraLight" w:cstheme="majorHAnsi"/>
          <w:sz w:val="24"/>
          <w:szCs w:val="24"/>
          <w:lang w:eastAsia="ar-SA"/>
        </w:rPr>
        <w:t xml:space="preserve"> </w:t>
      </w:r>
      <w:r w:rsidRPr="00117BE3">
        <w:rPr>
          <w:rFonts w:ascii="Source Sans Pro ExtraLight" w:eastAsia="Times New Roman" w:hAnsi="Source Sans Pro ExtraLight" w:cstheme="majorHAnsi"/>
          <w:sz w:val="24"/>
          <w:szCs w:val="24"/>
          <w:lang w:eastAsia="ar-SA"/>
        </w:rPr>
        <w:t>bez zastrzeżeń, o którym mowa w § 2 ust. 5.</w:t>
      </w:r>
    </w:p>
    <w:p w14:paraId="48E8E883" w14:textId="77777777" w:rsidR="00114B2E" w:rsidRPr="00117BE3" w:rsidRDefault="00114B2E" w:rsidP="00114B2E">
      <w:pPr>
        <w:spacing w:after="0" w:line="240" w:lineRule="auto"/>
        <w:ind w:left="360"/>
        <w:jc w:val="both"/>
        <w:rPr>
          <w:rFonts w:ascii="Source Sans Pro ExtraLight" w:eastAsia="Cambria Math" w:hAnsi="Source Sans Pro ExtraLight" w:cs="Times New Roman"/>
          <w:sz w:val="24"/>
          <w:szCs w:val="24"/>
          <w:lang w:eastAsia="pl-PL"/>
        </w:rPr>
      </w:pPr>
    </w:p>
    <w:p w14:paraId="16ADA0EF" w14:textId="5A2F6269" w:rsidR="00F04BA5" w:rsidRPr="00281CA3" w:rsidRDefault="00F04BA5" w:rsidP="00F04BA5">
      <w:pPr>
        <w:numPr>
          <w:ilvl w:val="0"/>
          <w:numId w:val="2"/>
        </w:numPr>
        <w:spacing w:after="0" w:line="240" w:lineRule="auto"/>
        <w:jc w:val="both"/>
        <w:rPr>
          <w:rFonts w:ascii="Source Sans Pro ExtraLight" w:eastAsia="Cambria Math" w:hAnsi="Source Sans Pro ExtraLight" w:cs="Times New Roman"/>
          <w:b/>
          <w:sz w:val="24"/>
          <w:szCs w:val="24"/>
          <w:lang w:eastAsia="pl-PL"/>
        </w:rPr>
      </w:pPr>
      <w:r w:rsidRPr="00281CA3">
        <w:rPr>
          <w:rFonts w:ascii="Source Sans Pro ExtraLight" w:eastAsia="Times New Roman" w:hAnsi="Source Sans Pro ExtraLight" w:cstheme="majorHAnsi"/>
          <w:sz w:val="24"/>
          <w:szCs w:val="24"/>
          <w:lang w:eastAsia="pl-PL"/>
        </w:rPr>
        <w:t>Faktura VAT</w:t>
      </w:r>
      <w:r w:rsidRPr="00281CA3">
        <w:rPr>
          <w:rFonts w:ascii="Source Sans Pro ExtraLight" w:hAnsi="Source Sans Pro ExtraLight" w:cstheme="majorHAnsi"/>
          <w:sz w:val="24"/>
          <w:szCs w:val="24"/>
        </w:rPr>
        <w:t xml:space="preserve"> za </w:t>
      </w:r>
      <w:r w:rsidR="00F03F8D">
        <w:rPr>
          <w:rFonts w:ascii="Source Sans Pro ExtraLight" w:hAnsi="Source Sans Pro ExtraLight" w:cstheme="majorHAnsi"/>
          <w:sz w:val="24"/>
          <w:szCs w:val="24"/>
        </w:rPr>
        <w:t>realizację przedmiotu zamówienia</w:t>
      </w:r>
      <w:r w:rsidR="00F03F8D" w:rsidRPr="00281CA3">
        <w:rPr>
          <w:rFonts w:ascii="Source Sans Pro ExtraLight" w:hAnsi="Source Sans Pro ExtraLight" w:cstheme="majorHAnsi"/>
          <w:sz w:val="24"/>
          <w:szCs w:val="24"/>
        </w:rPr>
        <w:t xml:space="preserve"> </w:t>
      </w:r>
      <w:r w:rsidRPr="00281CA3">
        <w:rPr>
          <w:rFonts w:ascii="Source Sans Pro ExtraLight" w:eastAsia="Times New Roman" w:hAnsi="Source Sans Pro ExtraLight" w:cstheme="majorHAnsi"/>
          <w:sz w:val="24"/>
          <w:szCs w:val="24"/>
          <w:lang w:eastAsia="pl-PL"/>
        </w:rPr>
        <w:t>będzie zawierać:</w:t>
      </w:r>
    </w:p>
    <w:p w14:paraId="1E03AFEB" w14:textId="77777777" w:rsidR="00F04BA5" w:rsidRPr="00281CA3" w:rsidRDefault="00F04BA5" w:rsidP="00F04BA5">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Times New Roman" w:hAnsi="Source Sans Pro ExtraLight" w:cstheme="majorHAnsi"/>
          <w:sz w:val="24"/>
          <w:szCs w:val="24"/>
          <w:lang w:eastAsia="pl-PL"/>
        </w:rPr>
        <w:t xml:space="preserve">wskazanie </w:t>
      </w:r>
      <w:bookmarkStart w:id="1" w:name="_Hlk72242571"/>
      <w:r w:rsidRPr="00281CA3">
        <w:rPr>
          <w:rFonts w:ascii="Source Sans Pro ExtraLight" w:eastAsia="Arial Unicode MS" w:hAnsi="Source Sans Pro ExtraLight" w:cstheme="majorHAnsi"/>
          <w:kern w:val="2"/>
          <w:sz w:val="24"/>
          <w:szCs w:val="24"/>
          <w:lang w:eastAsia="ar-SA"/>
        </w:rPr>
        <w:t>NABYWCY/</w:t>
      </w:r>
      <w:r w:rsidRPr="00281CA3">
        <w:rPr>
          <w:rFonts w:ascii="Source Sans Pro ExtraLight" w:hAnsi="Source Sans Pro ExtraLight" w:cstheme="majorHAnsi"/>
          <w:sz w:val="24"/>
          <w:szCs w:val="24"/>
        </w:rPr>
        <w:t xml:space="preserve"> </w:t>
      </w:r>
      <w:r w:rsidRPr="00281CA3">
        <w:rPr>
          <w:rFonts w:ascii="Source Sans Pro ExtraLight" w:eastAsia="Arial Unicode MS" w:hAnsi="Source Sans Pro ExtraLight" w:cstheme="majorHAnsi"/>
          <w:kern w:val="2"/>
          <w:sz w:val="24"/>
          <w:szCs w:val="24"/>
          <w:lang w:eastAsia="ar-SA"/>
        </w:rPr>
        <w:t>ODBIORCY</w:t>
      </w:r>
      <w:bookmarkEnd w:id="1"/>
      <w:r w:rsidRPr="00281CA3">
        <w:rPr>
          <w:rFonts w:ascii="Source Sans Pro ExtraLight" w:eastAsia="Times New Roman" w:hAnsi="Source Sans Pro ExtraLight" w:cstheme="majorHAnsi"/>
          <w:b/>
          <w:sz w:val="24"/>
          <w:szCs w:val="24"/>
          <w:lang w:eastAsia="pl-PL"/>
        </w:rPr>
        <w:t xml:space="preserve">: </w:t>
      </w:r>
      <w:r w:rsidRPr="00281CA3">
        <w:rPr>
          <w:rFonts w:ascii="Source Sans Pro ExtraLight" w:hAnsi="Source Sans Pro ExtraLight" w:cstheme="majorHAnsi"/>
          <w:b/>
          <w:sz w:val="24"/>
          <w:szCs w:val="24"/>
          <w:lang w:eastAsia="pl-PL"/>
        </w:rPr>
        <w:t>Politechnika Warszawska, Pl. Politechniki 1, 00-661 Warszawa</w:t>
      </w:r>
      <w:r w:rsidRPr="00281CA3">
        <w:rPr>
          <w:rFonts w:ascii="Source Sans Pro ExtraLight" w:eastAsia="Times New Roman" w:hAnsi="Source Sans Pro ExtraLight" w:cstheme="majorHAnsi"/>
          <w:sz w:val="24"/>
          <w:szCs w:val="24"/>
          <w:lang w:eastAsia="pl-PL"/>
        </w:rPr>
        <w:t>;</w:t>
      </w:r>
    </w:p>
    <w:p w14:paraId="0E807B9A" w14:textId="77777777" w:rsidR="00F04BA5" w:rsidRPr="00281CA3" w:rsidRDefault="00F04BA5" w:rsidP="00F04BA5">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Arial Unicode MS" w:hAnsi="Source Sans Pro ExtraLight" w:cstheme="majorHAnsi"/>
          <w:kern w:val="2"/>
          <w:sz w:val="24"/>
          <w:szCs w:val="24"/>
          <w:lang w:eastAsia="ar-SA"/>
        </w:rPr>
        <w:t xml:space="preserve">NIP Zamawiającego/NABYWCY: </w:t>
      </w:r>
      <w:r w:rsidRPr="00281CA3">
        <w:rPr>
          <w:rFonts w:ascii="Source Sans Pro ExtraLight" w:eastAsia="Arial Unicode MS" w:hAnsi="Source Sans Pro ExtraLight" w:cstheme="majorHAnsi"/>
          <w:b/>
          <w:kern w:val="2"/>
          <w:sz w:val="24"/>
          <w:szCs w:val="24"/>
          <w:lang w:eastAsia="ar-SA"/>
        </w:rPr>
        <w:t>5250005834</w:t>
      </w:r>
      <w:r w:rsidRPr="00281CA3">
        <w:rPr>
          <w:rFonts w:ascii="Source Sans Pro ExtraLight" w:eastAsia="Times New Roman" w:hAnsi="Source Sans Pro ExtraLight" w:cstheme="majorHAnsi"/>
          <w:sz w:val="24"/>
          <w:szCs w:val="24"/>
          <w:lang w:eastAsia="pl-PL"/>
        </w:rPr>
        <w:t>;</w:t>
      </w:r>
    </w:p>
    <w:p w14:paraId="72128362" w14:textId="77777777" w:rsidR="00F04BA5" w:rsidRPr="00281CA3" w:rsidRDefault="00F04BA5" w:rsidP="00F04BA5">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Arial Unicode MS" w:hAnsi="Source Sans Pro ExtraLight" w:cstheme="majorHAnsi"/>
          <w:kern w:val="2"/>
          <w:sz w:val="24"/>
          <w:szCs w:val="24"/>
          <w:lang w:eastAsia="ar-SA"/>
        </w:rPr>
        <w:t>nazwę wykonanej usługi</w:t>
      </w:r>
      <w:r w:rsidRPr="00281CA3">
        <w:rPr>
          <w:rFonts w:ascii="Source Sans Pro ExtraLight" w:hAnsi="Source Sans Pro ExtraLight" w:cstheme="majorHAnsi"/>
          <w:sz w:val="24"/>
          <w:szCs w:val="24"/>
        </w:rPr>
        <w:t xml:space="preserve"> </w:t>
      </w:r>
      <w:r w:rsidRPr="00281CA3">
        <w:rPr>
          <w:rFonts w:ascii="Source Sans Pro ExtraLight" w:eastAsia="Arial Unicode MS" w:hAnsi="Source Sans Pro ExtraLight" w:cstheme="majorHAnsi"/>
          <w:kern w:val="2"/>
          <w:sz w:val="24"/>
          <w:szCs w:val="24"/>
          <w:lang w:eastAsia="ar-SA"/>
        </w:rPr>
        <w:t>(musi być zgodna z opisem przedmiotu zamówienia)</w:t>
      </w:r>
      <w:r w:rsidRPr="00281CA3">
        <w:rPr>
          <w:rFonts w:ascii="Source Sans Pro ExtraLight" w:eastAsia="Times New Roman" w:hAnsi="Source Sans Pro ExtraLight" w:cstheme="majorHAnsi"/>
          <w:sz w:val="24"/>
          <w:szCs w:val="24"/>
          <w:lang w:eastAsia="pl-PL"/>
        </w:rPr>
        <w:t>;</w:t>
      </w:r>
    </w:p>
    <w:p w14:paraId="4B472888" w14:textId="77777777" w:rsidR="00F04BA5" w:rsidRPr="00281CA3" w:rsidRDefault="00F04BA5" w:rsidP="00F04BA5">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Times New Roman" w:hAnsi="Source Sans Pro ExtraLight" w:cstheme="majorHAnsi"/>
          <w:sz w:val="24"/>
          <w:szCs w:val="24"/>
          <w:lang w:eastAsia="pl-PL"/>
        </w:rPr>
        <w:t>numer rachunku bankowego Wykonawcy wskazanego w wykazie podmiotów prowadzonym przez Szefa Krajowej Administracji Skarbowej, o którym mowa w art. 96b ustawy o podatku od towarów i usług;</w:t>
      </w:r>
    </w:p>
    <w:p w14:paraId="03EAD2D6" w14:textId="1B793EE6" w:rsidR="00F04BA5" w:rsidRPr="00281CA3" w:rsidRDefault="00F04BA5" w:rsidP="00F04BA5">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Times New Roman" w:hAnsi="Source Sans Pro ExtraLight" w:cstheme="majorHAnsi"/>
          <w:sz w:val="24"/>
          <w:szCs w:val="24"/>
          <w:lang w:eastAsia="pl-PL"/>
        </w:rPr>
        <w:t xml:space="preserve">termin płatności zgodnie z postanowieniami </w:t>
      </w:r>
      <w:r w:rsidRPr="00281CA3">
        <w:rPr>
          <w:rFonts w:ascii="Source Sans Pro ExtraLight" w:eastAsia="Times New Roman" w:hAnsi="Source Sans Pro ExtraLight" w:cstheme="majorHAnsi"/>
          <w:b/>
          <w:bCs/>
          <w:sz w:val="24"/>
          <w:szCs w:val="24"/>
          <w:lang w:eastAsia="pl-PL"/>
        </w:rPr>
        <w:t>ust. 9</w:t>
      </w:r>
      <w:r w:rsidRPr="00281CA3">
        <w:rPr>
          <w:rFonts w:ascii="Source Sans Pro ExtraLight" w:eastAsia="Times New Roman" w:hAnsi="Source Sans Pro ExtraLight" w:cstheme="majorHAnsi"/>
          <w:sz w:val="24"/>
          <w:szCs w:val="24"/>
          <w:lang w:eastAsia="pl-PL"/>
        </w:rPr>
        <w:t>;</w:t>
      </w:r>
    </w:p>
    <w:p w14:paraId="3B846599" w14:textId="66DF4DBA" w:rsidR="00F04BA5" w:rsidRPr="00281CA3" w:rsidRDefault="00F04BA5" w:rsidP="00281CA3">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Times New Roman" w:hAnsi="Source Sans Pro ExtraLight" w:cstheme="majorHAnsi"/>
          <w:sz w:val="24"/>
          <w:szCs w:val="24"/>
          <w:lang w:eastAsia="pl-PL"/>
        </w:rPr>
        <w:t>sformułowanie: „</w:t>
      </w:r>
      <w:r w:rsidR="00976606">
        <w:rPr>
          <w:rFonts w:ascii="Source Sans Pro ExtraLight" w:eastAsia="Times New Roman" w:hAnsi="Source Sans Pro ExtraLight" w:cstheme="majorHAnsi"/>
          <w:sz w:val="24"/>
          <w:szCs w:val="24"/>
          <w:lang w:eastAsia="pl-PL"/>
        </w:rPr>
        <w:t>Dostawa</w:t>
      </w:r>
      <w:r w:rsidR="00976606" w:rsidRPr="00281CA3">
        <w:rPr>
          <w:rFonts w:ascii="Source Sans Pro ExtraLight" w:eastAsia="Times New Roman" w:hAnsi="Source Sans Pro ExtraLight" w:cstheme="majorHAnsi"/>
          <w:sz w:val="24"/>
          <w:szCs w:val="24"/>
          <w:lang w:eastAsia="pl-PL"/>
        </w:rPr>
        <w:t xml:space="preserve"> </w:t>
      </w:r>
      <w:r w:rsidRPr="00281CA3">
        <w:rPr>
          <w:rFonts w:ascii="Source Sans Pro ExtraLight" w:eastAsia="Times New Roman" w:hAnsi="Source Sans Pro ExtraLight" w:cstheme="majorHAnsi"/>
          <w:sz w:val="24"/>
          <w:szCs w:val="24"/>
          <w:lang w:eastAsia="pl-PL"/>
        </w:rPr>
        <w:t xml:space="preserve">realizowana na podstawie umowy nr </w:t>
      </w:r>
      <w:r w:rsidRPr="00281CA3">
        <w:rPr>
          <w:rFonts w:ascii="Source Sans Pro ExtraLight" w:eastAsia="Times New Roman" w:hAnsi="Source Sans Pro ExtraLight" w:cstheme="majorHAnsi"/>
          <w:b/>
          <w:color w:val="9966FF"/>
          <w:sz w:val="24"/>
          <w:szCs w:val="24"/>
          <w:lang w:eastAsia="pl-PL"/>
        </w:rPr>
        <w:t xml:space="preserve">ZP.D.SE.12.2024 </w:t>
      </w:r>
      <w:r w:rsidRPr="00281CA3">
        <w:rPr>
          <w:rFonts w:ascii="Source Sans Pro ExtraLight" w:eastAsia="Times New Roman" w:hAnsi="Source Sans Pro ExtraLight" w:cstheme="majorHAnsi"/>
          <w:sz w:val="24"/>
          <w:szCs w:val="24"/>
          <w:lang w:eastAsia="pl-PL"/>
        </w:rPr>
        <w:t>z dnia … r.</w:t>
      </w:r>
      <w:r w:rsidR="00281CA3">
        <w:rPr>
          <w:rFonts w:ascii="Source Sans Pro ExtraLight" w:eastAsia="Times New Roman" w:hAnsi="Source Sans Pro ExtraLight" w:cstheme="majorHAnsi"/>
          <w:sz w:val="24"/>
          <w:szCs w:val="24"/>
          <w:lang w:eastAsia="pl-PL"/>
        </w:rPr>
        <w:t xml:space="preserve"> </w:t>
      </w:r>
      <w:r w:rsidRPr="00281CA3">
        <w:rPr>
          <w:rFonts w:ascii="Source Sans Pro ExtraLight" w:eastAsia="Times New Roman" w:hAnsi="Source Sans Pro ExtraLight" w:cstheme="majorHAnsi"/>
          <w:sz w:val="24"/>
          <w:szCs w:val="24"/>
          <w:lang w:eastAsia="pl-PL"/>
        </w:rPr>
        <w:t>i</w:t>
      </w:r>
    </w:p>
    <w:p w14:paraId="2D0CF343" w14:textId="6E5250DE" w:rsidR="00F04BA5" w:rsidRPr="00281CA3" w:rsidRDefault="00F04BA5" w:rsidP="00F04BA5">
      <w:pPr>
        <w:numPr>
          <w:ilvl w:val="0"/>
          <w:numId w:val="11"/>
        </w:numPr>
        <w:suppressAutoHyphens/>
        <w:spacing w:line="240" w:lineRule="auto"/>
        <w:ind w:left="851" w:hanging="425"/>
        <w:contextualSpacing/>
        <w:jc w:val="both"/>
        <w:rPr>
          <w:rFonts w:ascii="Source Sans Pro ExtraLight" w:eastAsia="Times New Roman" w:hAnsi="Source Sans Pro ExtraLight" w:cstheme="majorHAnsi"/>
          <w:sz w:val="24"/>
          <w:szCs w:val="24"/>
          <w:lang w:eastAsia="pl-PL"/>
        </w:rPr>
      </w:pPr>
      <w:r w:rsidRPr="00281CA3">
        <w:rPr>
          <w:rFonts w:ascii="Source Sans Pro ExtraLight" w:eastAsia="Times New Roman" w:hAnsi="Source Sans Pro ExtraLight" w:cstheme="majorHAnsi"/>
          <w:sz w:val="24"/>
          <w:szCs w:val="24"/>
          <w:lang w:eastAsia="pl-PL"/>
        </w:rPr>
        <w:t xml:space="preserve">zostanie dostarczona pod adres: </w:t>
      </w:r>
      <w:r w:rsidR="003A76D2">
        <w:rPr>
          <w:rFonts w:ascii="Source Sans Pro ExtraLight" w:eastAsia="Times New Roman" w:hAnsi="Source Sans Pro ExtraLight" w:cstheme="majorHAnsi"/>
          <w:b/>
          <w:sz w:val="24"/>
          <w:szCs w:val="24"/>
          <w:lang w:eastAsia="pl-PL"/>
        </w:rPr>
        <w:t xml:space="preserve">Dział Administracyjno-Gospodarczy </w:t>
      </w:r>
      <w:r w:rsidR="00632135">
        <w:rPr>
          <w:rFonts w:ascii="Source Sans Pro ExtraLight" w:eastAsia="Times New Roman" w:hAnsi="Source Sans Pro ExtraLight" w:cstheme="majorHAnsi"/>
          <w:b/>
          <w:sz w:val="24"/>
          <w:szCs w:val="24"/>
          <w:lang w:eastAsia="pl-PL"/>
        </w:rPr>
        <w:t>Politechniki</w:t>
      </w:r>
      <w:r w:rsidR="003A76D2">
        <w:rPr>
          <w:rFonts w:ascii="Source Sans Pro ExtraLight" w:eastAsia="Times New Roman" w:hAnsi="Source Sans Pro ExtraLight" w:cstheme="majorHAnsi"/>
          <w:b/>
          <w:sz w:val="24"/>
          <w:szCs w:val="24"/>
          <w:lang w:eastAsia="pl-PL"/>
        </w:rPr>
        <w:t xml:space="preserve"> Warszawskiej ul. </w:t>
      </w:r>
      <w:r w:rsidR="00632135">
        <w:rPr>
          <w:rFonts w:ascii="Source Sans Pro ExtraLight" w:eastAsia="Times New Roman" w:hAnsi="Source Sans Pro ExtraLight" w:cstheme="majorHAnsi"/>
          <w:b/>
          <w:sz w:val="24"/>
          <w:szCs w:val="24"/>
          <w:lang w:eastAsia="pl-PL"/>
        </w:rPr>
        <w:t>Noakowskiego</w:t>
      </w:r>
      <w:r w:rsidR="003A76D2">
        <w:rPr>
          <w:rFonts w:ascii="Source Sans Pro ExtraLight" w:eastAsia="Times New Roman" w:hAnsi="Source Sans Pro ExtraLight" w:cstheme="majorHAnsi"/>
          <w:b/>
          <w:sz w:val="24"/>
          <w:szCs w:val="24"/>
          <w:lang w:eastAsia="pl-PL"/>
        </w:rPr>
        <w:t xml:space="preserve"> 18/20,</w:t>
      </w:r>
      <w:r w:rsidRPr="00281CA3">
        <w:rPr>
          <w:rFonts w:ascii="Source Sans Pro ExtraLight" w:hAnsi="Source Sans Pro ExtraLight" w:cstheme="majorHAnsi"/>
          <w:b/>
          <w:sz w:val="24"/>
          <w:szCs w:val="24"/>
          <w:lang w:eastAsia="pl-PL"/>
        </w:rPr>
        <w:t xml:space="preserve"> 00-661 Warszawa</w:t>
      </w:r>
      <w:r w:rsidR="003A76D2">
        <w:rPr>
          <w:rFonts w:ascii="Source Sans Pro ExtraLight" w:hAnsi="Source Sans Pro ExtraLight" w:cstheme="majorHAnsi"/>
          <w:b/>
          <w:sz w:val="24"/>
          <w:szCs w:val="24"/>
          <w:lang w:eastAsia="pl-PL"/>
        </w:rPr>
        <w:t xml:space="preserve"> klatka C pok. 1</w:t>
      </w:r>
      <w:r w:rsidR="007A3BEF" w:rsidRPr="00281CA3">
        <w:rPr>
          <w:rFonts w:ascii="Source Sans Pro ExtraLight" w:hAnsi="Source Sans Pro ExtraLight" w:cstheme="majorHAnsi"/>
          <w:b/>
          <w:sz w:val="24"/>
          <w:szCs w:val="24"/>
          <w:lang w:eastAsia="pl-PL"/>
        </w:rPr>
        <w:t>.</w:t>
      </w:r>
    </w:p>
    <w:p w14:paraId="199B0AE3" w14:textId="55BE1498" w:rsidR="00F04BA5" w:rsidRPr="00281CA3" w:rsidRDefault="00F04BA5" w:rsidP="00F04BA5">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 xml:space="preserve">Zamawiający zapłaci za przedmiot umowy w terminie </w:t>
      </w:r>
      <w:r w:rsidRPr="00281CA3">
        <w:rPr>
          <w:rFonts w:ascii="Source Sans Pro ExtraLight" w:eastAsia="Arial Unicode MS" w:hAnsi="Source Sans Pro ExtraLight" w:cstheme="majorHAnsi"/>
          <w:b/>
          <w:kern w:val="2"/>
          <w:lang w:eastAsia="ar-SA"/>
        </w:rPr>
        <w:t>do 21 dni</w:t>
      </w:r>
      <w:r w:rsidRPr="00281CA3">
        <w:rPr>
          <w:rFonts w:ascii="Source Sans Pro ExtraLight" w:eastAsia="Arial Unicode MS" w:hAnsi="Source Sans Pro ExtraLight" w:cstheme="majorHAnsi"/>
          <w:kern w:val="2"/>
          <w:lang w:eastAsia="ar-SA"/>
        </w:rPr>
        <w:t xml:space="preserve"> od daty doręczenia prawidłowo wystawionej faktury, z konta Zamawiającego na konto Wykonawcy, o którym mowa w </w:t>
      </w:r>
      <w:r w:rsidRPr="00281CA3">
        <w:rPr>
          <w:rFonts w:ascii="Source Sans Pro ExtraLight" w:eastAsia="Arial Unicode MS" w:hAnsi="Source Sans Pro ExtraLight" w:cstheme="majorHAnsi"/>
          <w:b/>
          <w:bCs/>
          <w:kern w:val="2"/>
          <w:lang w:eastAsia="ar-SA"/>
        </w:rPr>
        <w:t>ust. 8 pkt 4.</w:t>
      </w:r>
    </w:p>
    <w:p w14:paraId="6BFD56DE" w14:textId="6A0AAF0B" w:rsidR="00F04BA5"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Times New Roman" w:hAnsi="Source Sans Pro ExtraLight" w:cstheme="majorHAnsi"/>
          <w:lang w:eastAsia="ar-SA"/>
        </w:rPr>
        <w:t>Za dzień zapłaty strony ustalają dzień, w którym Zamawiający wydał swojemu bankowi polecenie przelewu należności na rachunek bankowy Wykonawcy.</w:t>
      </w:r>
    </w:p>
    <w:p w14:paraId="70FA6986" w14:textId="1D985AA4" w:rsidR="00F04BA5"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Wykonawca zapewnia Zamawiającego, że wskazany na fakturze rachunek bankowy Wykonawcy znajduje się w wykazie (tzw. biała lista podatników VAT) prowadzonym przez szefa Krajowej Administracji Skarbowej i zobowiązuje się do informowania Zamawiającego o aktualizacji rachunku bankowego Wykonawcy na tym wykazie do zakończenia realizacji umowy.</w:t>
      </w:r>
    </w:p>
    <w:p w14:paraId="2AEA3FEE"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 xml:space="preserve">Wykonawca oświadcza, iż numer rachunku rozliczeniowego wskazany we wszystkich fakturach, które będą wystawiane w jego imieniu, jest rachunkiem ujawnionym w prowadzonym przez Ministerstwo Finansów wykazie podatników VAT, dla którego to </w:t>
      </w:r>
      <w:r w:rsidRPr="00281CA3">
        <w:rPr>
          <w:rFonts w:ascii="Source Sans Pro ExtraLight" w:eastAsia="Arial Unicode MS" w:hAnsi="Source Sans Pro ExtraLight" w:cstheme="majorHAnsi"/>
          <w:kern w:val="2"/>
          <w:lang w:eastAsia="ar-SA"/>
        </w:rPr>
        <w:lastRenderedPageBreak/>
        <w:t>rachunku prowadzony jest rachunek VAT, zgodnie z rozdziałem 3a ustawy z dnia 29 sierpnia 1997 r. — Prawo bankowe. W przypadku wskazania innego rachunku bankowego przez Wykonawcę Zamawiający może wstrzymać wykonanie płatności do czasu wskazania rachunku bankowego spełniającego wymogi określone w zdaniu poprzednim.</w:t>
      </w:r>
    </w:p>
    <w:p w14:paraId="6D71A714"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Zamawiający oświadcza, zgodnie z art. 4c ustawy z dnia 8 marca 2013 r. o przeciwdziałaniu nadmiernym opóźnieniom w transakcjach handlowych, że posiada status dużego przedsiębiorcy.</w:t>
      </w:r>
    </w:p>
    <w:p w14:paraId="6A87C02C"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Wszelkie rozliczenia pomiędzy Zamawiającym, a Wykonawcą będą dokonywane w złotych polskich.</w:t>
      </w:r>
    </w:p>
    <w:p w14:paraId="7D77ED5B"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 xml:space="preserve">Przy zleceniu podwykonawcy przeprowadzenia części zamówienia, koszty usług zleconych pokrywa Wykonawca. </w:t>
      </w:r>
      <w:bookmarkStart w:id="2" w:name="_Hlk70695037"/>
    </w:p>
    <w:p w14:paraId="2B3E5C81"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Zamawiający nie wyraża zgody na wystawienie faktur w formie elektronicznej.</w:t>
      </w:r>
    </w:p>
    <w:p w14:paraId="7BFE8F15"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Ograniczenie nie dotyczy przekazywania faktur za pośrednictwem platformy, zgodnie z ustawą z dnia 09.11.2018 r. o elektronicznym fakturowaniu w zamówieniach publicznych, koncesjach na roboty budowlane lub usługi oraz partnerstwie publiczno-prywatnym.</w:t>
      </w:r>
    </w:p>
    <w:p w14:paraId="7FE9A8B4" w14:textId="77777777"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7E970555" w14:textId="113C5954" w:rsidR="00114B2E"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 xml:space="preserve">Numer NIP Zamawiającego, wskazany w </w:t>
      </w:r>
      <w:r w:rsidRPr="00281CA3">
        <w:rPr>
          <w:rFonts w:ascii="Source Sans Pro ExtraLight" w:eastAsia="Arial Unicode MS" w:hAnsi="Source Sans Pro ExtraLight" w:cstheme="majorHAnsi"/>
          <w:b/>
          <w:bCs/>
          <w:kern w:val="2"/>
          <w:lang w:eastAsia="ar-SA"/>
        </w:rPr>
        <w:t xml:space="preserve">ust. </w:t>
      </w:r>
      <w:r w:rsidR="00114B2E" w:rsidRPr="00281CA3">
        <w:rPr>
          <w:rFonts w:ascii="Source Sans Pro ExtraLight" w:eastAsia="Arial Unicode MS" w:hAnsi="Source Sans Pro ExtraLight" w:cstheme="majorHAnsi"/>
          <w:b/>
          <w:bCs/>
          <w:kern w:val="2"/>
          <w:lang w:eastAsia="ar-SA"/>
        </w:rPr>
        <w:t>8</w:t>
      </w:r>
      <w:r w:rsidRPr="00281CA3">
        <w:rPr>
          <w:rFonts w:ascii="Source Sans Pro ExtraLight" w:eastAsia="Arial Unicode MS" w:hAnsi="Source Sans Pro ExtraLight" w:cstheme="majorHAnsi"/>
          <w:b/>
          <w:bCs/>
          <w:kern w:val="2"/>
          <w:lang w:eastAsia="ar-SA"/>
        </w:rPr>
        <w:t xml:space="preserve"> pkt 2</w:t>
      </w:r>
      <w:r w:rsidRPr="00281CA3">
        <w:rPr>
          <w:rFonts w:ascii="Source Sans Pro ExtraLight" w:eastAsia="Arial Unicode MS" w:hAnsi="Source Sans Pro ExtraLight" w:cstheme="majorHAnsi"/>
          <w:kern w:val="2"/>
          <w:lang w:eastAsia="ar-SA"/>
        </w:rPr>
        <w:t xml:space="preserve"> jest tożsamy z  Identyfikatorem PEPPOL konta Zamawiającego na PEF. </w:t>
      </w:r>
    </w:p>
    <w:p w14:paraId="6E38433A" w14:textId="7C2DFEB5" w:rsidR="00F04BA5" w:rsidRPr="00281CA3" w:rsidRDefault="00F04BA5" w:rsidP="00114B2E">
      <w:pPr>
        <w:pStyle w:val="Akapitzlist"/>
        <w:numPr>
          <w:ilvl w:val="0"/>
          <w:numId w:val="15"/>
        </w:numPr>
        <w:suppressAutoHyphens/>
        <w:ind w:left="357" w:hanging="357"/>
        <w:jc w:val="both"/>
        <w:rPr>
          <w:rFonts w:ascii="Source Sans Pro ExtraLight" w:eastAsia="Times New Roman" w:hAnsi="Source Sans Pro ExtraLight" w:cstheme="majorHAnsi"/>
          <w:lang w:eastAsia="pl-PL"/>
        </w:rPr>
      </w:pPr>
      <w:r w:rsidRPr="00281CA3">
        <w:rPr>
          <w:rFonts w:ascii="Source Sans Pro ExtraLight" w:eastAsia="Arial Unicode MS" w:hAnsi="Source Sans Pro ExtraLight" w:cstheme="majorHAnsi"/>
          <w:kern w:val="2"/>
          <w:lang w:eastAsia="ar-SA"/>
        </w:rPr>
        <w:t xml:space="preserve">W przypadku skorzystania przez Wykonawcę z możliwości przesłania ustrukturyzowanej faktury za pośrednictwem systemu teleinformatycznego, o którym mowa w </w:t>
      </w:r>
      <w:r w:rsidRPr="00117BE3">
        <w:rPr>
          <w:rFonts w:ascii="Source Sans Pro ExtraLight" w:eastAsia="Arial Unicode MS" w:hAnsi="Source Sans Pro ExtraLight" w:cstheme="majorHAnsi"/>
          <w:b/>
          <w:bCs/>
          <w:kern w:val="2"/>
          <w:lang w:eastAsia="ar-SA"/>
        </w:rPr>
        <w:t>ust. 1</w:t>
      </w:r>
      <w:r w:rsidR="00114B2E" w:rsidRPr="00117BE3">
        <w:rPr>
          <w:rFonts w:ascii="Source Sans Pro ExtraLight" w:eastAsia="Arial Unicode MS" w:hAnsi="Source Sans Pro ExtraLight" w:cstheme="majorHAnsi"/>
          <w:b/>
          <w:bCs/>
          <w:kern w:val="2"/>
          <w:lang w:eastAsia="ar-SA"/>
        </w:rPr>
        <w:t>8</w:t>
      </w:r>
      <w:r w:rsidRPr="00281CA3">
        <w:rPr>
          <w:rFonts w:ascii="Source Sans Pro ExtraLight" w:eastAsia="Arial Unicode MS" w:hAnsi="Source Sans Pro ExtraLight" w:cstheme="majorHAnsi"/>
          <w:kern w:val="2"/>
          <w:lang w:eastAsia="ar-SA"/>
        </w:rPr>
        <w:t xml:space="preserve">, Wykonawca zobowiązany będzie do poinformowania o tym Zamawiającego drogą elektroniczną na adres e-mail: </w:t>
      </w:r>
      <w:hyperlink r:id="rId7" w:history="1">
        <w:r w:rsidRPr="00117BE3">
          <w:rPr>
            <w:rStyle w:val="Hipercze"/>
            <w:rFonts w:ascii="Source Sans Pro ExtraLight" w:eastAsia="Arial Unicode MS" w:hAnsi="Source Sans Pro ExtraLight" w:cstheme="majorHAnsi"/>
            <w:b/>
            <w:bCs/>
            <w:color w:val="auto"/>
            <w:kern w:val="2"/>
            <w:u w:val="none"/>
          </w:rPr>
          <w:t>administrator.pef@pw.edu.pl</w:t>
        </w:r>
      </w:hyperlink>
      <w:r w:rsidRPr="00117BE3">
        <w:rPr>
          <w:rStyle w:val="Hipercze"/>
          <w:rFonts w:ascii="Source Sans Pro ExtraLight" w:eastAsia="Arial Unicode MS" w:hAnsi="Source Sans Pro ExtraLight" w:cstheme="majorHAnsi"/>
          <w:b/>
          <w:bCs/>
          <w:color w:val="auto"/>
          <w:kern w:val="2"/>
          <w:u w:val="none"/>
        </w:rPr>
        <w:t xml:space="preserve"> </w:t>
      </w:r>
      <w:r w:rsidRPr="00281CA3">
        <w:rPr>
          <w:rFonts w:ascii="Source Sans Pro ExtraLight" w:eastAsia="Arial Unicode MS" w:hAnsi="Source Sans Pro ExtraLight" w:cstheme="majorHAnsi"/>
          <w:kern w:val="2"/>
          <w:lang w:eastAsia="ar-SA"/>
        </w:rPr>
        <w:t xml:space="preserve">za potwierdzeniem odbioru, minimum 2 dni przed wystawieniem faktury. </w:t>
      </w:r>
    </w:p>
    <w:bookmarkEnd w:id="2"/>
    <w:p w14:paraId="0B7417A7" w14:textId="77777777" w:rsidR="008A0357" w:rsidRPr="00281CA3" w:rsidRDefault="008A0357" w:rsidP="00114B2E">
      <w:pPr>
        <w:spacing w:after="0" w:line="240" w:lineRule="auto"/>
        <w:jc w:val="center"/>
        <w:rPr>
          <w:rFonts w:ascii="Source Sans Pro ExtraLight" w:eastAsia="Cambria Math" w:hAnsi="Source Sans Pro ExtraLight" w:cs="Times New Roman"/>
          <w:b/>
          <w:sz w:val="24"/>
          <w:szCs w:val="24"/>
          <w:lang w:eastAsia="pl-PL"/>
        </w:rPr>
      </w:pPr>
    </w:p>
    <w:p w14:paraId="7FBC277F" w14:textId="77777777" w:rsidR="008A0357" w:rsidRPr="00281CA3" w:rsidRDefault="008A0357" w:rsidP="00114B2E">
      <w:pPr>
        <w:spacing w:after="0" w:line="240" w:lineRule="auto"/>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3. Okres gwarancji, rękojmi</w:t>
      </w:r>
    </w:p>
    <w:p w14:paraId="70443E6D" w14:textId="4324EE83"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Wykonawca udziela gwarancji na przedmiotowe zamówienie od dnia podpisania Protokołu odbioru przedmiotu zamówienia przez Zamawiającego na okres </w:t>
      </w:r>
      <w:r w:rsidR="00114B2E" w:rsidRPr="00281CA3">
        <w:rPr>
          <w:rFonts w:ascii="Source Sans Pro ExtraLight" w:eastAsia="Cambria Math" w:hAnsi="Source Sans Pro ExtraLight" w:cs="Times New Roman"/>
          <w:b/>
          <w:bCs/>
          <w:sz w:val="24"/>
          <w:szCs w:val="24"/>
          <w:lang w:eastAsia="pl-PL"/>
        </w:rPr>
        <w:t xml:space="preserve">minimum </w:t>
      </w:r>
      <w:r w:rsidR="00355674" w:rsidRPr="00281CA3">
        <w:rPr>
          <w:rFonts w:ascii="Source Sans Pro ExtraLight" w:eastAsia="Cambria Math" w:hAnsi="Source Sans Pro ExtraLight" w:cs="Times New Roman"/>
          <w:b/>
          <w:bCs/>
          <w:sz w:val="24"/>
          <w:szCs w:val="24"/>
          <w:lang w:eastAsia="pl-PL"/>
        </w:rPr>
        <w:t>36</w:t>
      </w:r>
      <w:r w:rsidRPr="00281CA3">
        <w:rPr>
          <w:rFonts w:ascii="Source Sans Pro ExtraLight" w:eastAsia="Cambria Math" w:hAnsi="Source Sans Pro ExtraLight" w:cs="Times New Roman"/>
          <w:b/>
          <w:bCs/>
          <w:sz w:val="24"/>
          <w:szCs w:val="24"/>
          <w:lang w:eastAsia="pl-PL"/>
        </w:rPr>
        <w:t xml:space="preserve"> miesięcy</w:t>
      </w:r>
      <w:r w:rsidRPr="00281CA3">
        <w:rPr>
          <w:rFonts w:ascii="Source Sans Pro ExtraLight" w:eastAsia="Cambria Math" w:hAnsi="Source Sans Pro ExtraLight" w:cs="Times New Roman"/>
          <w:sz w:val="24"/>
          <w:szCs w:val="24"/>
          <w:lang w:eastAsia="pl-PL"/>
        </w:rPr>
        <w:t>.</w:t>
      </w:r>
    </w:p>
    <w:p w14:paraId="051BCF37" w14:textId="77777777"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color w:val="FF0000"/>
          <w:sz w:val="24"/>
          <w:szCs w:val="24"/>
          <w:lang w:eastAsia="pl-PL"/>
        </w:rPr>
      </w:pPr>
      <w:r w:rsidRPr="00281CA3">
        <w:rPr>
          <w:rFonts w:ascii="Source Sans Pro ExtraLight" w:eastAsia="Cambria Math" w:hAnsi="Source Sans Pro ExtraLight" w:cs="Times New Roman"/>
          <w:sz w:val="24"/>
          <w:szCs w:val="24"/>
          <w:lang w:eastAsia="pl-PL"/>
        </w:rPr>
        <w:t>Wykonawca na potrzeby odbioru winien przedłożyć Zamawiającemu dokumenty gwarancji. Dokumentem gwarancyjnym jest również niniejsza umowa wraz z ofertą Wykonawcy złożoną na podstawie postępowania.</w:t>
      </w:r>
    </w:p>
    <w:p w14:paraId="16E92EF3" w14:textId="79A21517"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Udzielona gwarancja nie wyłącza, nie ogranicza ani nie zawiesza uprawnień Zamawiającego wynikających z przepisów o rękojmi za wady rzeczy sprzedanej. W przypadku wymiany przez Wykonawcę przedmiotu umowy, w okresie gwarancji, na nowy wolny od wad, okres gwarancji liczony jest od dnia jego dostarczenia do Zamawiającego.</w:t>
      </w:r>
    </w:p>
    <w:p w14:paraId="0ABADC13" w14:textId="77777777"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Zamawiający ma prawo dochodzić uprawnień z tytułu rękojmi za wady, niezależnie od uprawnień wynikających z gwarancji.</w:t>
      </w:r>
    </w:p>
    <w:p w14:paraId="3D99766E" w14:textId="77777777"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Wykonawca odpowiada za wady w wykonaniu przedmiotu umowy również po okresie rękojmi, jeżeli Zamawiający zawiadomi Wykonawcę o wadzie przed upływem okresu rękojmi</w:t>
      </w:r>
    </w:p>
    <w:p w14:paraId="43613646" w14:textId="42F5E0DE"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Wykonawca odpowiada z tytułu rękojmi przez </w:t>
      </w:r>
      <w:r w:rsidR="00AD0C5C" w:rsidRPr="00281CA3">
        <w:rPr>
          <w:rFonts w:ascii="Source Sans Pro ExtraLight" w:eastAsia="Cambria Math" w:hAnsi="Source Sans Pro ExtraLight" w:cs="Times New Roman"/>
          <w:b/>
          <w:bCs/>
          <w:sz w:val="24"/>
          <w:szCs w:val="24"/>
          <w:lang w:eastAsia="pl-PL"/>
        </w:rPr>
        <w:t>minimum 36 miesięcy</w:t>
      </w:r>
      <w:r w:rsidRPr="00281CA3">
        <w:rPr>
          <w:rFonts w:ascii="Source Sans Pro ExtraLight" w:eastAsia="Cambria Math" w:hAnsi="Source Sans Pro ExtraLight" w:cs="Times New Roman"/>
          <w:sz w:val="24"/>
          <w:szCs w:val="24"/>
          <w:lang w:eastAsia="pl-PL"/>
        </w:rPr>
        <w:t xml:space="preserve"> od dnia wydania przedmiotu umowy Zamawiającemu.</w:t>
      </w:r>
    </w:p>
    <w:p w14:paraId="036BECE1" w14:textId="77777777"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Zamawiający ma prawo dochodzić uprawnień z tytułu rękojmi za wady, niezależnie od uprawnień wynikających z gwarancji.</w:t>
      </w:r>
    </w:p>
    <w:p w14:paraId="5E6B3839" w14:textId="77777777"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lastRenderedPageBreak/>
        <w:t xml:space="preserve">W okresie gwarancji Wykonawca zobowiązuje się do zakończenia naprawy </w:t>
      </w:r>
      <w:r w:rsidRPr="00281CA3">
        <w:rPr>
          <w:rFonts w:ascii="Source Sans Pro ExtraLight" w:eastAsia="Cambria Math" w:hAnsi="Source Sans Pro ExtraLight" w:cs="Times New Roman"/>
          <w:sz w:val="24"/>
          <w:szCs w:val="24"/>
          <w:lang w:eastAsia="pl-PL"/>
        </w:rPr>
        <w:br/>
        <w:t xml:space="preserve">w ramach serwisu gwarancyjnego w terminie nieprzekraczającym 14 dni kalendarzowych od daty jej rozpoczęcia, z zastrzeżeniem, iż ww. termin rozpoczyna bieg najpóźniej </w:t>
      </w:r>
      <w:r w:rsidRPr="00281CA3">
        <w:rPr>
          <w:rFonts w:ascii="Source Sans Pro ExtraLight" w:eastAsia="Cambria Math" w:hAnsi="Source Sans Pro ExtraLight" w:cs="Times New Roman"/>
          <w:sz w:val="24"/>
          <w:szCs w:val="24"/>
          <w:lang w:eastAsia="pl-PL"/>
        </w:rPr>
        <w:br/>
        <w:t>w pierwszym dniu następującym po dniu zgłoszenia danej wady.</w:t>
      </w:r>
    </w:p>
    <w:p w14:paraId="5258BD4B" w14:textId="446C918A" w:rsidR="008A0357" w:rsidRPr="00281CA3" w:rsidRDefault="008A0357" w:rsidP="00114B2E">
      <w:pPr>
        <w:numPr>
          <w:ilvl w:val="0"/>
          <w:numId w:val="3"/>
        </w:num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Wykonawca jest odpowiedzialny za jakość przedmiotu zamówienia oraz zgodność </w:t>
      </w:r>
      <w:r w:rsidRPr="00281CA3">
        <w:rPr>
          <w:rFonts w:ascii="Source Sans Pro ExtraLight" w:eastAsia="Cambria Math" w:hAnsi="Source Sans Pro ExtraLight" w:cs="Times New Roman"/>
          <w:sz w:val="24"/>
          <w:szCs w:val="24"/>
          <w:lang w:eastAsia="pl-PL"/>
        </w:rPr>
        <w:br/>
        <w:t>z warunkami technicznymi i jakościowymi opisanymi dla przedmiotu zamówienia określonymi w Opisie przedmiotu zamówienia.</w:t>
      </w:r>
    </w:p>
    <w:p w14:paraId="14183247" w14:textId="77777777" w:rsidR="00114B2E" w:rsidRPr="00281CA3" w:rsidRDefault="00114B2E" w:rsidP="00114B2E">
      <w:pPr>
        <w:spacing w:after="0" w:line="240" w:lineRule="auto"/>
        <w:ind w:left="360"/>
        <w:jc w:val="both"/>
        <w:rPr>
          <w:rFonts w:ascii="Source Sans Pro ExtraLight" w:eastAsia="Cambria Math" w:hAnsi="Source Sans Pro ExtraLight" w:cs="Times New Roman"/>
          <w:sz w:val="24"/>
          <w:szCs w:val="24"/>
          <w:lang w:eastAsia="pl-PL"/>
        </w:rPr>
      </w:pPr>
    </w:p>
    <w:p w14:paraId="3162D73D" w14:textId="77777777" w:rsidR="008A0357" w:rsidRPr="00281CA3" w:rsidRDefault="008A0357" w:rsidP="00884A6B">
      <w:pPr>
        <w:spacing w:after="0" w:line="240" w:lineRule="auto"/>
        <w:ind w:left="360"/>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4. Kary umowne</w:t>
      </w:r>
    </w:p>
    <w:p w14:paraId="37E815B4" w14:textId="5F475343" w:rsidR="008A0357" w:rsidRPr="00281CA3" w:rsidRDefault="008A0357" w:rsidP="00884A6B">
      <w:p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1. Zamawiający może żądać od Wykonawcy zapłaty kar umownych w następujących przypadkach:</w:t>
      </w:r>
    </w:p>
    <w:p w14:paraId="5D956C5C" w14:textId="2C19F387" w:rsidR="008A0357" w:rsidRPr="00281CA3" w:rsidRDefault="008A0357" w:rsidP="00884A6B">
      <w:pPr>
        <w:pStyle w:val="Akapitzlist"/>
        <w:numPr>
          <w:ilvl w:val="0"/>
          <w:numId w:val="16"/>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0,5 % wynagrodzenia umownego określonego w §2 ust. 2 umowy za każdy dzień zwłoki w dostarczeniu przedmiotu umowy,</w:t>
      </w:r>
    </w:p>
    <w:p w14:paraId="5EA1958A" w14:textId="77777777" w:rsidR="00884A6B" w:rsidRPr="00281CA3" w:rsidRDefault="008A0357" w:rsidP="00884A6B">
      <w:pPr>
        <w:pStyle w:val="Akapitzlist"/>
        <w:numPr>
          <w:ilvl w:val="0"/>
          <w:numId w:val="16"/>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0,2 % wynagrodzenia umownego określonego w §2 ust. 2 za każdy dzień zwłoki </w:t>
      </w:r>
      <w:r w:rsidRPr="00281CA3">
        <w:rPr>
          <w:rFonts w:ascii="Source Sans Pro ExtraLight" w:eastAsia="Cambria Math" w:hAnsi="Source Sans Pro ExtraLight"/>
          <w:lang w:eastAsia="pl-PL"/>
        </w:rPr>
        <w:br/>
        <w:t>w usunięciu wad stwierdzonych w okresie gwarancji licząc od dnia wyznaczonego na usunięcie wad,</w:t>
      </w:r>
    </w:p>
    <w:p w14:paraId="4B1FEFAE" w14:textId="5F36CC7A" w:rsidR="008A0357" w:rsidRPr="00281CA3" w:rsidRDefault="00884A6B" w:rsidP="00884A6B">
      <w:pPr>
        <w:pStyle w:val="Akapitzlist"/>
        <w:numPr>
          <w:ilvl w:val="0"/>
          <w:numId w:val="16"/>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15</w:t>
      </w:r>
      <w:r w:rsidR="008A0357" w:rsidRPr="00281CA3">
        <w:rPr>
          <w:rFonts w:ascii="Source Sans Pro ExtraLight" w:eastAsia="Cambria Math" w:hAnsi="Source Sans Pro ExtraLight"/>
          <w:lang w:eastAsia="pl-PL"/>
        </w:rPr>
        <w:t xml:space="preserve"> % wartości umowy w przypadku odstąpienia od umowy przez Zamawiającego lub Wykonawcę z przyczyn leżących po stronie Wykonawcy. Strony przewidują możliwość dochodzenia tej kary po odstąpieniu od umowy z tytułu jej niewykonania przez Wykonawcę w całości lub części.</w:t>
      </w:r>
    </w:p>
    <w:p w14:paraId="233AB377" w14:textId="7E577E4B" w:rsidR="008A0357" w:rsidRPr="00281CA3" w:rsidRDefault="008A0357" w:rsidP="00884A6B">
      <w:pPr>
        <w:pStyle w:val="Akapitzlist"/>
        <w:numPr>
          <w:ilvl w:val="0"/>
          <w:numId w:val="16"/>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2.000 PLN za każdy dzień uchybienia terminowi naprawy gwarancyjnej, o którym mowa w § </w:t>
      </w:r>
      <w:r w:rsidR="00884A6B" w:rsidRPr="00281CA3">
        <w:rPr>
          <w:rFonts w:ascii="Source Sans Pro ExtraLight" w:eastAsia="Cambria Math" w:hAnsi="Source Sans Pro ExtraLight"/>
          <w:lang w:eastAsia="pl-PL"/>
        </w:rPr>
        <w:t>3</w:t>
      </w:r>
      <w:r w:rsidRPr="00281CA3">
        <w:rPr>
          <w:rFonts w:ascii="Source Sans Pro ExtraLight" w:eastAsia="Cambria Math" w:hAnsi="Source Sans Pro ExtraLight"/>
          <w:lang w:eastAsia="pl-PL"/>
        </w:rPr>
        <w:t xml:space="preserve"> ust. 8 umowy,</w:t>
      </w:r>
    </w:p>
    <w:p w14:paraId="1E039A20" w14:textId="77777777" w:rsidR="008A0357" w:rsidRPr="00281CA3" w:rsidRDefault="008A0357" w:rsidP="00884A6B">
      <w:p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2. Obowiązek zapłaty kar umownych nie wyłącza odpowiedzialności odszkodowawczej Wykonawcy na zasadach ogólnych Kodeksu cywilnego, przewyższających kwotę kar umownych.</w:t>
      </w:r>
    </w:p>
    <w:p w14:paraId="0B3C7274" w14:textId="77777777" w:rsidR="008A0357" w:rsidRPr="00281CA3" w:rsidRDefault="008A0357" w:rsidP="00884A6B">
      <w:p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3. Wykonawca wyraża zgodę na potrącanie kar umownych z wystawionych faktur.</w:t>
      </w:r>
    </w:p>
    <w:p w14:paraId="28FF81CB" w14:textId="4C7C0D68" w:rsidR="008A0357" w:rsidRPr="00281CA3" w:rsidRDefault="008A0357" w:rsidP="00884A6B">
      <w:pPr>
        <w:spacing w:after="0" w:line="240" w:lineRule="auto"/>
        <w:jc w:val="both"/>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4. Łączna suma kar umownych z tytułów wymienionych w ust. 1 nie może być większa niż </w:t>
      </w:r>
      <w:r w:rsidR="00884A6B" w:rsidRPr="00281CA3">
        <w:rPr>
          <w:rFonts w:ascii="Source Sans Pro ExtraLight" w:eastAsia="Cambria Math" w:hAnsi="Source Sans Pro ExtraLight" w:cs="Times New Roman"/>
          <w:sz w:val="24"/>
          <w:szCs w:val="24"/>
          <w:lang w:eastAsia="pl-PL"/>
        </w:rPr>
        <w:t>2</w:t>
      </w:r>
      <w:r w:rsidRPr="00281CA3">
        <w:rPr>
          <w:rFonts w:ascii="Source Sans Pro ExtraLight" w:eastAsia="Cambria Math" w:hAnsi="Source Sans Pro ExtraLight" w:cs="Times New Roman"/>
          <w:sz w:val="24"/>
          <w:szCs w:val="24"/>
          <w:lang w:eastAsia="pl-PL"/>
        </w:rPr>
        <w:t>0 % wynagrodzenia brutto określonego w § 2 ust. 2.</w:t>
      </w:r>
    </w:p>
    <w:p w14:paraId="6D22FE51" w14:textId="77777777" w:rsidR="008A0357" w:rsidRPr="00281CA3" w:rsidRDefault="008A0357" w:rsidP="008A0357">
      <w:pPr>
        <w:spacing w:after="0" w:line="360" w:lineRule="auto"/>
        <w:ind w:left="360"/>
        <w:jc w:val="both"/>
        <w:rPr>
          <w:rFonts w:ascii="Source Sans Pro ExtraLight" w:eastAsia="Cambria Math" w:hAnsi="Source Sans Pro ExtraLight" w:cs="Times New Roman"/>
          <w:sz w:val="24"/>
          <w:szCs w:val="24"/>
          <w:lang w:eastAsia="pl-PL"/>
        </w:rPr>
      </w:pPr>
    </w:p>
    <w:p w14:paraId="728364C1" w14:textId="77777777" w:rsidR="008A0357" w:rsidRPr="00281CA3" w:rsidRDefault="008A0357" w:rsidP="00884A6B">
      <w:pPr>
        <w:spacing w:after="0" w:line="240" w:lineRule="auto"/>
        <w:ind w:left="360"/>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5. Siła wyższa</w:t>
      </w:r>
    </w:p>
    <w:p w14:paraId="35BD3FB8" w14:textId="49E86ED9" w:rsidR="008A0357" w:rsidRPr="00281CA3" w:rsidRDefault="008A0357" w:rsidP="00E0575F">
      <w:pPr>
        <w:pStyle w:val="Akapitzlist"/>
        <w:numPr>
          <w:ilvl w:val="0"/>
          <w:numId w:val="18"/>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Strony umowy zgodnie postanawiają, że nie są odpowiedzialne za skutki wynikające </w:t>
      </w:r>
      <w:r w:rsidRPr="00281CA3">
        <w:rPr>
          <w:rFonts w:ascii="Source Sans Pro ExtraLight" w:eastAsia="Cambria Math" w:hAnsi="Source Sans Pro ExtraLight"/>
          <w:lang w:eastAsia="pl-PL"/>
        </w:rPr>
        <w:br/>
        <w:t>z działania siły wyższej, tj. pożarów, powodzi, ataków terrorystycznych, wojen, klęsk żywiołowych, zagrożeń epidemiologicznych, a także innych zdarzeń, o charakterze zewnętrznym, na które strony nie mają żadnego wpływu i których nie mogły uniknąć bądź przewidzieć w chwili podpisania umowy (siła wyższa).</w:t>
      </w:r>
    </w:p>
    <w:p w14:paraId="38423635" w14:textId="7FD4FD58" w:rsidR="008A0357" w:rsidRPr="00281CA3" w:rsidRDefault="008A0357" w:rsidP="00884A6B">
      <w:pPr>
        <w:pStyle w:val="Akapitzlist"/>
        <w:numPr>
          <w:ilvl w:val="0"/>
          <w:numId w:val="18"/>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Strona umowy, dla której wskutek siły wyższej, wykonanie zobowiązania objętego niniejszą umową jest niemożliwe lub znacznie utrudnione jest obowiązana do bezzwłocznego (nie dłużej niż 7 dni kalendarzowych) poinformowania drugiej strony o wystąpieniu i ustaniu działania siły wyższej. Zawiadomienie to określa rodzaj zdarzenia, jego skutki na wypełnianie zobowiązań wynikających z Umowy, zakres zobowiązania, którego wykonanie jest niemożliwe lub znacznie utrudnione oraz środki przedsięwzięte, aby te konsekwencje złagodzić.</w:t>
      </w:r>
    </w:p>
    <w:p w14:paraId="5F266A37" w14:textId="4209001D" w:rsidR="008A0357" w:rsidRPr="00281CA3" w:rsidRDefault="008A0357" w:rsidP="00884A6B">
      <w:pPr>
        <w:pStyle w:val="Akapitzlist"/>
        <w:numPr>
          <w:ilvl w:val="0"/>
          <w:numId w:val="18"/>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Strona, która dokonała zawiadomienia o zaistnieniu działania siły wyższej, jest zobowiązana do kontynuowania wykonywania swoich zobowiązań wynikających </w:t>
      </w:r>
      <w:r w:rsidRPr="00281CA3">
        <w:rPr>
          <w:rFonts w:ascii="Source Sans Pro ExtraLight" w:eastAsia="Cambria Math" w:hAnsi="Source Sans Pro ExtraLight"/>
          <w:lang w:eastAsia="pl-PL"/>
        </w:rPr>
        <w:br/>
        <w:t xml:space="preserve">z Umowy, w takim zakresie, w jakim jest to możliwe, jak również jest zobowiązana do </w:t>
      </w:r>
      <w:r w:rsidRPr="00281CA3">
        <w:rPr>
          <w:rFonts w:ascii="Source Sans Pro ExtraLight" w:eastAsia="Cambria Math" w:hAnsi="Source Sans Pro ExtraLight"/>
          <w:lang w:eastAsia="pl-PL"/>
        </w:rPr>
        <w:lastRenderedPageBreak/>
        <w:t xml:space="preserve">podjęcia wszelkich działań zmierzających do wykonania przedmiotu umowy, </w:t>
      </w:r>
      <w:r w:rsidRPr="00281CA3">
        <w:rPr>
          <w:rFonts w:ascii="Source Sans Pro ExtraLight" w:eastAsia="Cambria Math" w:hAnsi="Source Sans Pro ExtraLight"/>
          <w:lang w:eastAsia="pl-PL"/>
        </w:rPr>
        <w:br/>
        <w:t>a których nie wstrzymuje działanie siły wyższej.</w:t>
      </w:r>
    </w:p>
    <w:p w14:paraId="03FC66A2" w14:textId="77777777" w:rsidR="00E0575F" w:rsidRPr="00281CA3" w:rsidRDefault="008A0357" w:rsidP="00884A6B">
      <w:pPr>
        <w:pStyle w:val="Akapitzlist"/>
        <w:numPr>
          <w:ilvl w:val="0"/>
          <w:numId w:val="18"/>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co zostanie potwierdzone odrębnym aneksem zawartym na wniosek strony, której działanie siły wyższej obciąża, przy czym wniosek ten musi zostać złożony przed upływem tychże terminów pod rygorem uzasadnionej odmowy jego zawarcia przez drugą stronę.</w:t>
      </w:r>
    </w:p>
    <w:p w14:paraId="72465F66" w14:textId="77777777" w:rsidR="00E0575F" w:rsidRPr="00281CA3" w:rsidRDefault="008A0357" w:rsidP="00E0575F">
      <w:pPr>
        <w:pStyle w:val="Akapitzlist"/>
        <w:numPr>
          <w:ilvl w:val="0"/>
          <w:numId w:val="18"/>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W czasie istnienia utrudnień w wykonaniu umowy na skutek działania siły wyższej nie obciąża się strony, której siła wyższa utrudnia lub uniemożliwia wykonanie zobowiązań umownych kosztami zakupów interwencyjnych oraz karami umownymi, pod warunkiem wywiązania się przez stronę z obowiązków nałożonych w ust. 2-4 niniejszego paragrafu.</w:t>
      </w:r>
    </w:p>
    <w:p w14:paraId="2448BC1D" w14:textId="3A29D7BE" w:rsidR="008A0357" w:rsidRPr="00281CA3" w:rsidRDefault="008A0357" w:rsidP="00E0575F">
      <w:pPr>
        <w:pStyle w:val="Akapitzlist"/>
        <w:numPr>
          <w:ilvl w:val="0"/>
          <w:numId w:val="18"/>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W przypadku, gdy utrudnienia w wykonaniu umowy na skutek działania siły wyższej utrzymują się dłużej niż trzy miesiące od czasu stwierdzenia wystąpienia siły wyższej, zaś obowiązku określone w ust. 2-4 były realizowane prawidłowo każda ze stron może wypowiedzieć umowę ze skutkiem natychmiastowym w zakresie w jakim siła wyższa uniemożliwia jej lub utrudnia wykonanie zobowiązań. Wypowiedzenie umowy ze skutkiem natychmiastowym następuje w formie pisemnej pod rygorem nieważności.</w:t>
      </w:r>
    </w:p>
    <w:p w14:paraId="156561D4" w14:textId="77777777" w:rsidR="008A0357" w:rsidRPr="00281CA3" w:rsidRDefault="008A0357" w:rsidP="008A0357">
      <w:pPr>
        <w:tabs>
          <w:tab w:val="left" w:pos="709"/>
          <w:tab w:val="left" w:pos="4962"/>
        </w:tabs>
        <w:spacing w:after="0" w:line="360" w:lineRule="auto"/>
        <w:jc w:val="both"/>
        <w:rPr>
          <w:rFonts w:ascii="Source Sans Pro ExtraLight" w:eastAsia="Cambria Math" w:hAnsi="Source Sans Pro ExtraLight" w:cs="Times New Roman"/>
          <w:sz w:val="24"/>
          <w:szCs w:val="24"/>
          <w:lang w:eastAsia="pl-PL"/>
        </w:rPr>
      </w:pPr>
    </w:p>
    <w:p w14:paraId="6D66CBD1" w14:textId="77777777" w:rsidR="008A0357" w:rsidRPr="00281CA3" w:rsidRDefault="008A0357" w:rsidP="00E0575F">
      <w:pPr>
        <w:spacing w:after="0" w:line="240" w:lineRule="auto"/>
        <w:ind w:left="360"/>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6. Zmiany istotnych postanowień umownych</w:t>
      </w:r>
    </w:p>
    <w:p w14:paraId="1BA60DE9" w14:textId="2CC668AD" w:rsidR="008A0357" w:rsidRPr="00281CA3" w:rsidRDefault="008A0357" w:rsidP="00E0575F">
      <w:pPr>
        <w:pStyle w:val="Akapitzlist"/>
        <w:numPr>
          <w:ilvl w:val="0"/>
          <w:numId w:val="19"/>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Zamawiający, na podstawie art. 455 ust. 1 pkt 1) ustawy Prawo zamówień publicznych, przewiduje również możliwość wprowadzenia </w:t>
      </w:r>
      <w:r w:rsidRPr="00281CA3">
        <w:rPr>
          <w:rFonts w:ascii="Source Sans Pro ExtraLight" w:eastAsia="Cambria Math" w:hAnsi="Source Sans Pro ExtraLight"/>
          <w:b/>
          <w:lang w:eastAsia="pl-PL"/>
        </w:rPr>
        <w:t>zmian postanowień zawartej umowy</w:t>
      </w:r>
      <w:r w:rsidRPr="00281CA3">
        <w:rPr>
          <w:rFonts w:ascii="Source Sans Pro ExtraLight" w:eastAsia="Cambria Math" w:hAnsi="Source Sans Pro ExtraLight"/>
          <w:lang w:eastAsia="pl-PL"/>
        </w:rPr>
        <w:t>, polegających na przedłużeniu terminu zakończenia przedmiotu umowy.</w:t>
      </w:r>
    </w:p>
    <w:p w14:paraId="4C705638" w14:textId="07CDAE71" w:rsidR="008A0357" w:rsidRPr="00281CA3" w:rsidRDefault="008A0357" w:rsidP="00E0575F">
      <w:pPr>
        <w:pStyle w:val="Akapitzlist"/>
        <w:numPr>
          <w:ilvl w:val="0"/>
          <w:numId w:val="19"/>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Zamiana terminu zakończenia przedmiotu umowy może nastąpić na wniosek wykonawcy, w następujących przypadkach:</w:t>
      </w:r>
    </w:p>
    <w:p w14:paraId="6A5B3867" w14:textId="77777777" w:rsidR="00E0575F" w:rsidRPr="00281CA3" w:rsidRDefault="008A0357" w:rsidP="00E0575F">
      <w:pPr>
        <w:pStyle w:val="Akapitzlist"/>
        <w:numPr>
          <w:ilvl w:val="0"/>
          <w:numId w:val="20"/>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wystąpi jakiekolwiek opóźnienie, utrudnienie, przeszkoda spowodowana lub dająca się przypisać zamawiającemu lub warunkom obiektywnym nie zależnym od żadnej ze stron (np. nagłe wstrzymanie dostaw przez producenta urządzenia będącego przedmiotem zamówienia);</w:t>
      </w:r>
    </w:p>
    <w:p w14:paraId="0845D3DB" w14:textId="77777777" w:rsidR="00E0575F" w:rsidRPr="00281CA3" w:rsidRDefault="008A0357" w:rsidP="00E0575F">
      <w:pPr>
        <w:pStyle w:val="Akapitzlist"/>
        <w:numPr>
          <w:ilvl w:val="0"/>
          <w:numId w:val="20"/>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nastąpią zmiany będące następstwem działania organów administracji;</w:t>
      </w:r>
    </w:p>
    <w:p w14:paraId="336864C6" w14:textId="0E358175" w:rsidR="008A0357" w:rsidRPr="00281CA3" w:rsidRDefault="008A0357" w:rsidP="00E0575F">
      <w:pPr>
        <w:pStyle w:val="Akapitzlist"/>
        <w:numPr>
          <w:ilvl w:val="0"/>
          <w:numId w:val="20"/>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jeżeli zaistnieje sytuacja kryzysowa lub wprowadzony zostanie stan nadzwyczajny i okoliczności te będą miały wpływ na termin realizacji umowy.</w:t>
      </w:r>
    </w:p>
    <w:p w14:paraId="46EECF94" w14:textId="51D5E3B8" w:rsidR="008A0357" w:rsidRPr="00281CA3" w:rsidRDefault="008A0357" w:rsidP="00E0575F">
      <w:pPr>
        <w:pStyle w:val="Akapitzlist"/>
        <w:numPr>
          <w:ilvl w:val="0"/>
          <w:numId w:val="19"/>
        </w:numPr>
        <w:autoSpaceDE w:val="0"/>
        <w:autoSpaceDN w:val="0"/>
        <w:adjustRightInd w:val="0"/>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Ponadto, zakazuje się zmian istotnych postanowień zawartej umowy w stosunku do treści oferty wykonawcy, za wyjątkiem:</w:t>
      </w:r>
    </w:p>
    <w:p w14:paraId="529E3DD3" w14:textId="55EB9DBC" w:rsidR="008A0357" w:rsidRPr="00281CA3" w:rsidRDefault="008A0357" w:rsidP="00E0575F">
      <w:pPr>
        <w:pStyle w:val="Akapitzlist"/>
        <w:numPr>
          <w:ilvl w:val="0"/>
          <w:numId w:val="22"/>
        </w:numPr>
        <w:autoSpaceDE w:val="0"/>
        <w:autoSpaceDN w:val="0"/>
        <w:adjustRightInd w:val="0"/>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sposobu realizacji umowy, w sytuacji obiektywnych trudności dotyczących realizacji zamówienia (np.: działania siły wyższej, niezawinionych przez wykonawcę opóźnień w dostawie, realizacji w drodze odrębnej umowy prac powiązanych z przedmiotem niniejszej umowy, lub aktualnej sytuacji gospodarczej spowodowanej wojną na Ukrainie – powodującym konieczność czasowego wstrzymania realizacji umowy itp.),</w:t>
      </w:r>
    </w:p>
    <w:p w14:paraId="1BB6B86C" w14:textId="200D6469" w:rsidR="008A0357" w:rsidRPr="00281CA3" w:rsidRDefault="008A0357" w:rsidP="00E0575F">
      <w:pPr>
        <w:pStyle w:val="Akapitzlist"/>
        <w:numPr>
          <w:ilvl w:val="0"/>
          <w:numId w:val="22"/>
        </w:numPr>
        <w:autoSpaceDE w:val="0"/>
        <w:autoSpaceDN w:val="0"/>
        <w:adjustRightInd w:val="0"/>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zmiany sposobu realizacji wymagań zamawiającego w przypadku, gdy proponowane rozwiązania są lepsze pod względem technologicznym lub gwarantują lepszą funkcjonalność,</w:t>
      </w:r>
    </w:p>
    <w:p w14:paraId="4A8BC9EF" w14:textId="130B9755" w:rsidR="00E0575F" w:rsidRPr="00281CA3" w:rsidRDefault="008A0357" w:rsidP="00E0575F">
      <w:pPr>
        <w:pStyle w:val="Akapitzlist"/>
        <w:numPr>
          <w:ilvl w:val="0"/>
          <w:numId w:val="22"/>
        </w:numPr>
        <w:autoSpaceDE w:val="0"/>
        <w:autoSpaceDN w:val="0"/>
        <w:adjustRightInd w:val="0"/>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lastRenderedPageBreak/>
        <w:t xml:space="preserve">powstała możliwość zastosowania nowszych i korzystniejszych dla zamawiającego rozwiązań technologicznych lub technicznych, niż te istniejące w chwili zawarcia umowy, niepowodujących </w:t>
      </w:r>
      <w:r w:rsidR="00E0575F" w:rsidRPr="00281CA3">
        <w:rPr>
          <w:rFonts w:ascii="Source Sans Pro ExtraLight" w:eastAsia="Cambria Math" w:hAnsi="Source Sans Pro ExtraLight"/>
          <w:lang w:eastAsia="pl-PL"/>
        </w:rPr>
        <w:t xml:space="preserve">istotnej </w:t>
      </w:r>
      <w:r w:rsidRPr="00281CA3">
        <w:rPr>
          <w:rFonts w:ascii="Source Sans Pro ExtraLight" w:eastAsia="Cambria Math" w:hAnsi="Source Sans Pro ExtraLight"/>
          <w:lang w:eastAsia="pl-PL"/>
        </w:rPr>
        <w:t>zmiany opisu przedmiotu zamówienia,</w:t>
      </w:r>
    </w:p>
    <w:p w14:paraId="68649EE4" w14:textId="77777777" w:rsidR="00E0575F" w:rsidRPr="00281CA3" w:rsidRDefault="008A0357" w:rsidP="00E0575F">
      <w:pPr>
        <w:pStyle w:val="Akapitzlist"/>
        <w:numPr>
          <w:ilvl w:val="0"/>
          <w:numId w:val="22"/>
        </w:numPr>
        <w:autoSpaceDE w:val="0"/>
        <w:autoSpaceDN w:val="0"/>
        <w:adjustRightInd w:val="0"/>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powstała możliwość zastosowania nowszych i korzystniejszych dla zamawiającego rozwiązań w zakresie asortymentu, w przypadku zakończenia produkcji i braku dostępności na rynku, pod warunkiem, że asortyment będzie posiadał parametry nie gorsze od oferowanego i nie spowoduje podwyższenia ceny,</w:t>
      </w:r>
    </w:p>
    <w:p w14:paraId="02FAB11D" w14:textId="4D198DE0" w:rsidR="008A0357" w:rsidRPr="00281CA3" w:rsidRDefault="008A0357" w:rsidP="00E0575F">
      <w:pPr>
        <w:pStyle w:val="Akapitzlist"/>
        <w:numPr>
          <w:ilvl w:val="0"/>
          <w:numId w:val="22"/>
        </w:numPr>
        <w:autoSpaceDE w:val="0"/>
        <w:autoSpaceDN w:val="0"/>
        <w:adjustRightInd w:val="0"/>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niezbędna jest zmiana sposobu wykonania zobowiązania, w tym terminu realizacji umowy o ile zmiana taka jest korzystna dla zamawiającego lub konieczna w celu prawidłowego wykonania umowy,</w:t>
      </w:r>
    </w:p>
    <w:p w14:paraId="7F4E02BF" w14:textId="77777777" w:rsidR="00E0575F" w:rsidRPr="00281CA3" w:rsidRDefault="008A0357" w:rsidP="00E0575F">
      <w:pPr>
        <w:pStyle w:val="Akapitzlist"/>
        <w:numPr>
          <w:ilvl w:val="0"/>
          <w:numId w:val="19"/>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W przypadkach określonych w </w:t>
      </w:r>
      <w:r w:rsidRPr="00281CA3">
        <w:rPr>
          <w:rFonts w:ascii="Source Sans Pro ExtraLight" w:eastAsia="Cambria Math" w:hAnsi="Source Sans Pro ExtraLight"/>
          <w:b/>
          <w:bCs/>
          <w:lang w:eastAsia="pl-PL"/>
        </w:rPr>
        <w:t>ust. 2</w:t>
      </w:r>
      <w:r w:rsidRPr="00281CA3">
        <w:rPr>
          <w:rFonts w:ascii="Source Sans Pro ExtraLight" w:eastAsia="Cambria Math" w:hAnsi="Source Sans Pro ExtraLight"/>
          <w:lang w:eastAsia="pl-PL"/>
        </w:rPr>
        <w:t>, termin wykonania przedmiotu może zostać przedłużony o liczbę dni nie większą niż czas trwania przeszkody w realizacji umowy, bądź inny uzasadniony czas.</w:t>
      </w:r>
    </w:p>
    <w:p w14:paraId="05C6D876" w14:textId="77777777" w:rsidR="00E0575F" w:rsidRPr="00281CA3" w:rsidRDefault="008A0357" w:rsidP="00E0575F">
      <w:pPr>
        <w:pStyle w:val="Akapitzlist"/>
        <w:numPr>
          <w:ilvl w:val="0"/>
          <w:numId w:val="19"/>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Wszystkie powyższe zmiany treści umowy dla swej ważności wymagają formy pisemnej w postaci aneksu podpisanego przez obie strony umowy.</w:t>
      </w:r>
    </w:p>
    <w:p w14:paraId="3122F3D1" w14:textId="294CE3AB" w:rsidR="008A0357" w:rsidRPr="00281CA3" w:rsidRDefault="008A0357" w:rsidP="00E0575F">
      <w:pPr>
        <w:pStyle w:val="Akapitzlist"/>
        <w:numPr>
          <w:ilvl w:val="0"/>
          <w:numId w:val="19"/>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Powyższe przyczyny zmian umowy, stanowią katalog zmian na które zamawiający może wyrazić zgodę. Nie stanowią jednocześnie zobowiązania do wyrażenia takiej zgody i nie rodzą żadnego roszczenia w stosunku do zamawiającego.</w:t>
      </w:r>
    </w:p>
    <w:p w14:paraId="24F079A9" w14:textId="77777777" w:rsidR="008A0357" w:rsidRPr="00281CA3" w:rsidRDefault="008A0357" w:rsidP="008A0357">
      <w:pPr>
        <w:spacing w:after="0" w:line="360" w:lineRule="auto"/>
        <w:ind w:left="360"/>
        <w:jc w:val="both"/>
        <w:rPr>
          <w:rFonts w:ascii="Source Sans Pro ExtraLight" w:eastAsia="Cambria Math" w:hAnsi="Source Sans Pro ExtraLight" w:cs="Times New Roman"/>
          <w:sz w:val="24"/>
          <w:szCs w:val="24"/>
          <w:lang w:eastAsia="pl-PL"/>
        </w:rPr>
      </w:pPr>
    </w:p>
    <w:p w14:paraId="38780EFA" w14:textId="77777777" w:rsidR="008A0357" w:rsidRPr="00281CA3" w:rsidRDefault="008A0357" w:rsidP="00E0575F">
      <w:pPr>
        <w:spacing w:after="0" w:line="240" w:lineRule="auto"/>
        <w:ind w:left="360"/>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7. Odstąpienie od umowy</w:t>
      </w:r>
    </w:p>
    <w:p w14:paraId="70E36AB4" w14:textId="30263A35" w:rsidR="008A0357" w:rsidRPr="00281CA3" w:rsidRDefault="008A0357" w:rsidP="00E0575F">
      <w:pPr>
        <w:pStyle w:val="Akapitzlist"/>
        <w:numPr>
          <w:ilvl w:val="0"/>
          <w:numId w:val="23"/>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Zamawiający, poza przypadkami wskazanymi w Kodeksie cywilnym, ma prawo do odstąpienia od Umowy ze skutkiem natychmiastowym w następujących przypadkach:</w:t>
      </w:r>
    </w:p>
    <w:p w14:paraId="31DFF1D5" w14:textId="77777777" w:rsidR="00E0575F"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zostanie ogłoszona upadłość lub rozwiązanie firmy Wykonawcy,</w:t>
      </w:r>
    </w:p>
    <w:p w14:paraId="1EECFA11" w14:textId="77777777" w:rsidR="00E0575F"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utraty przez Wykonawcę uprawnień koniecznych do realizacji przedmiotu umowy,</w:t>
      </w:r>
    </w:p>
    <w:p w14:paraId="6166FEE8" w14:textId="77777777" w:rsidR="00E0575F"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zostanie wydany przez komornika nakaz zajęcia składników majątku Wykonawcy,</w:t>
      </w:r>
    </w:p>
    <w:p w14:paraId="2F8E1203" w14:textId="77777777" w:rsidR="00E0575F"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w przypadku, gdy Zamawiający stwierdzi, że Wykonawca wykonuje swoje czynności niezgodnie z niniejszą umową mimo dwukrotnego pisemnego wezwania Wykonawcy przez Zamawiającego do poprawy,</w:t>
      </w:r>
    </w:p>
    <w:p w14:paraId="745A8402" w14:textId="77777777" w:rsidR="00E0575F"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termin realizacji umowy/przedmiotu zamówienia, o którym mowa w § 2 niniejszej umowy, zostanie przekroczony o więcej niż 14 dni z powodu okoliczności leżących po stronie Wykonawcy,</w:t>
      </w:r>
    </w:p>
    <w:p w14:paraId="71115F62" w14:textId="37A4398C" w:rsidR="008A0357"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Zamawiający stwierdzi wady fizyczne lub prawne sprzętu, a Wykonawca nie usunie ich w wyznaczonym przez Zamawiającego terminie. Za obarczony wadą zostanie uznany przedmiot zamówienia, którego elementy nie będą spełniały parametrów wymaganych w Opisie przedmiotu zamówienia i  potwierdzonych w ofercie Wykonawcy. Zamawiający może odstąpić od umowy również w przypadku, gdy zostaną stwierdzone wady niemożliwe do usunięcia, które uniemożliwiają użytkowanie przedmiotu zamówienia zgodnie z przeznaczeniem,</w:t>
      </w:r>
    </w:p>
    <w:p w14:paraId="4285368D" w14:textId="34673ABA" w:rsidR="008A0357"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Wystąpi istotna zmiana okoliczności powodująca, że wykonanie umowy nie leży w interesie publicznym, czego nie można było przewidzieć w chwili zawarcia </w:t>
      </w:r>
      <w:r w:rsidRPr="00281CA3">
        <w:rPr>
          <w:rFonts w:ascii="Source Sans Pro ExtraLight" w:eastAsia="Cambria Math" w:hAnsi="Source Sans Pro ExtraLight"/>
          <w:lang w:eastAsia="pl-PL"/>
        </w:rPr>
        <w:lastRenderedPageBreak/>
        <w:t>umowy. W takim wypadku Wykonawca może żądać jedynie wynagrodzenia należnego mu z tytułu wykonania części umowy,</w:t>
      </w:r>
    </w:p>
    <w:p w14:paraId="0B8A941F" w14:textId="32EAAD85" w:rsidR="008A0357" w:rsidRPr="00281CA3" w:rsidRDefault="008A0357" w:rsidP="00E0575F">
      <w:pPr>
        <w:pStyle w:val="Akapitzlist"/>
        <w:numPr>
          <w:ilvl w:val="0"/>
          <w:numId w:val="24"/>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Zamawiający powziął informację o realizowaniu dostaw przez podwykonawcę/ów nie zgłoszonych Zamawiającemu.</w:t>
      </w:r>
    </w:p>
    <w:p w14:paraId="700F9637" w14:textId="77777777" w:rsidR="00204D2B" w:rsidRPr="00281CA3" w:rsidRDefault="00204D2B" w:rsidP="00204D2B">
      <w:pPr>
        <w:pStyle w:val="Akapitzlist"/>
        <w:ind w:left="1440"/>
        <w:jc w:val="both"/>
        <w:rPr>
          <w:rFonts w:ascii="Source Sans Pro ExtraLight" w:eastAsia="Cambria Math" w:hAnsi="Source Sans Pro ExtraLight"/>
          <w:lang w:eastAsia="pl-PL"/>
        </w:rPr>
      </w:pPr>
    </w:p>
    <w:p w14:paraId="333B6CD5" w14:textId="77777777" w:rsidR="00204D2B" w:rsidRPr="00281CA3" w:rsidRDefault="008A0357" w:rsidP="00E0575F">
      <w:pPr>
        <w:pStyle w:val="Akapitzlist"/>
        <w:numPr>
          <w:ilvl w:val="0"/>
          <w:numId w:val="23"/>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 xml:space="preserve">Jeżeli Wykonawca będzie wykonywał przedmiot umowy sprzecznie z umową Zamawiający może wezwać go do zmiany sposobu wykonywania umowy </w:t>
      </w:r>
      <w:r w:rsidRPr="00281CA3">
        <w:rPr>
          <w:rFonts w:ascii="Source Sans Pro ExtraLight" w:eastAsia="Cambria Math" w:hAnsi="Source Sans Pro ExtraLight"/>
          <w:lang w:eastAsia="pl-PL"/>
        </w:rPr>
        <w:br/>
        <w:t>i wyznaczyć mu w tym celu odpowiedni termin. Po bezskutecznym upływie wyznaczonego terminu Zamawiający może wypowiedzieć umowę ze skutkiem natychmiastowym oraz powierzyć dalsze wykonanie przedmiotu umowy innemu podmiotowi na koszt Wykonawcy.</w:t>
      </w:r>
    </w:p>
    <w:p w14:paraId="4D703DA7" w14:textId="4A93432E" w:rsidR="008A0357" w:rsidRPr="00281CA3" w:rsidRDefault="008A0357" w:rsidP="00E0575F">
      <w:pPr>
        <w:pStyle w:val="Akapitzlist"/>
        <w:numPr>
          <w:ilvl w:val="0"/>
          <w:numId w:val="23"/>
        </w:numPr>
        <w:jc w:val="both"/>
        <w:rPr>
          <w:rFonts w:ascii="Source Sans Pro ExtraLight" w:eastAsia="Cambria Math" w:hAnsi="Source Sans Pro ExtraLight"/>
          <w:lang w:eastAsia="pl-PL"/>
        </w:rPr>
      </w:pPr>
      <w:r w:rsidRPr="00281CA3">
        <w:rPr>
          <w:rFonts w:ascii="Source Sans Pro ExtraLight" w:eastAsia="Cambria Math" w:hAnsi="Source Sans Pro ExtraLight"/>
          <w:lang w:eastAsia="pl-PL"/>
        </w:rPr>
        <w:t>Odstąpienie od umowy powinno nastąpić w formie pisemnej pod rygorem nieważności i zawierać uzasadnienie.</w:t>
      </w:r>
    </w:p>
    <w:p w14:paraId="0E852583" w14:textId="77777777" w:rsidR="00204D2B" w:rsidRPr="00281CA3" w:rsidRDefault="00204D2B" w:rsidP="00204D2B">
      <w:pPr>
        <w:pStyle w:val="Akapitzlist"/>
        <w:jc w:val="both"/>
        <w:rPr>
          <w:rFonts w:ascii="Source Sans Pro ExtraLight" w:eastAsia="Cambria Math" w:hAnsi="Source Sans Pro ExtraLight"/>
          <w:lang w:eastAsia="pl-PL"/>
        </w:rPr>
      </w:pPr>
    </w:p>
    <w:p w14:paraId="65FA0B87" w14:textId="77777777" w:rsidR="008A0357" w:rsidRPr="00281CA3" w:rsidRDefault="008A0357" w:rsidP="008B2BB5">
      <w:pPr>
        <w:spacing w:after="0" w:line="240" w:lineRule="auto"/>
        <w:ind w:left="360"/>
        <w:jc w:val="center"/>
        <w:rPr>
          <w:rFonts w:ascii="Source Sans Pro ExtraLight" w:eastAsia="Cambria Math" w:hAnsi="Source Sans Pro ExtraLight" w:cs="Times New Roman"/>
          <w:b/>
          <w:sz w:val="24"/>
          <w:szCs w:val="24"/>
          <w:lang w:eastAsia="pl-PL"/>
        </w:rPr>
      </w:pPr>
      <w:r w:rsidRPr="00281CA3">
        <w:rPr>
          <w:rFonts w:ascii="Source Sans Pro ExtraLight" w:eastAsia="Cambria Math" w:hAnsi="Source Sans Pro ExtraLight" w:cs="Times New Roman"/>
          <w:b/>
          <w:sz w:val="24"/>
          <w:szCs w:val="24"/>
          <w:lang w:eastAsia="pl-PL"/>
        </w:rPr>
        <w:t>§ 8. Postanowienia końcowe</w:t>
      </w:r>
    </w:p>
    <w:p w14:paraId="3AC44D51" w14:textId="77777777" w:rsidR="00204D2B" w:rsidRPr="00281CA3" w:rsidRDefault="00204D2B" w:rsidP="008B2BB5">
      <w:pPr>
        <w:pStyle w:val="Akapitzlist"/>
        <w:numPr>
          <w:ilvl w:val="0"/>
          <w:numId w:val="27"/>
        </w:numPr>
        <w:jc w:val="both"/>
        <w:rPr>
          <w:rFonts w:ascii="Source Sans Pro ExtraLight" w:eastAsia="Times New Roman" w:hAnsi="Source Sans Pro ExtraLight" w:cstheme="majorHAnsi"/>
          <w:kern w:val="2"/>
          <w:lang w:eastAsia="ar-SA"/>
        </w:rPr>
      </w:pPr>
      <w:bookmarkStart w:id="3" w:name="_Hlk48819371"/>
      <w:r w:rsidRPr="00281CA3">
        <w:rPr>
          <w:rFonts w:ascii="Source Sans Pro ExtraLight" w:eastAsia="Times New Roman" w:hAnsi="Source Sans Pro ExtraLight" w:cstheme="majorHAnsi"/>
          <w:kern w:val="2"/>
          <w:lang w:eastAsia="ar-SA"/>
        </w:rPr>
        <w:t>W sprawach nieuregulowanych niniejszą umową, mają zastosowanie przepisy ustawy Pzp, Kodeksu cywilnego oraz Kodeksu postępowania cywilnego oraz inne powszechnie obowiązujące przepisy prawa</w:t>
      </w:r>
      <w:bookmarkEnd w:id="3"/>
      <w:r w:rsidRPr="00281CA3">
        <w:rPr>
          <w:rFonts w:ascii="Source Sans Pro ExtraLight" w:eastAsia="Times New Roman" w:hAnsi="Source Sans Pro ExtraLight" w:cstheme="majorHAnsi"/>
          <w:kern w:val="2"/>
          <w:lang w:eastAsia="ar-SA"/>
        </w:rPr>
        <w:t>.</w:t>
      </w:r>
    </w:p>
    <w:p w14:paraId="5755F40A" w14:textId="3C16162F" w:rsidR="00204D2B" w:rsidRPr="00281CA3" w:rsidRDefault="00204D2B" w:rsidP="008B2BB5">
      <w:pPr>
        <w:pStyle w:val="Akapitzlist"/>
        <w:numPr>
          <w:ilvl w:val="0"/>
          <w:numId w:val="27"/>
        </w:numPr>
        <w:jc w:val="both"/>
        <w:rPr>
          <w:rFonts w:ascii="Source Sans Pro ExtraLight" w:eastAsia="Times New Roman" w:hAnsi="Source Sans Pro ExtraLight" w:cstheme="majorHAnsi"/>
          <w:kern w:val="2"/>
          <w:lang w:eastAsia="ar-SA"/>
        </w:rPr>
      </w:pPr>
      <w:r w:rsidRPr="00281CA3">
        <w:rPr>
          <w:rFonts w:ascii="Source Sans Pro ExtraLight" w:eastAsia="Times New Roman" w:hAnsi="Source Sans Pro ExtraLight" w:cstheme="majorHAnsi"/>
          <w:kern w:val="2"/>
          <w:lang w:eastAsia="ar-SA"/>
        </w:rPr>
        <w:t>W razie sporów związanych z realizacją umowy Strony będą dążyć do ich polubownego rozwiązania</w:t>
      </w:r>
      <w:r w:rsidRPr="00281CA3">
        <w:rPr>
          <w:rFonts w:ascii="Source Sans Pro ExtraLight" w:hAnsi="Source Sans Pro ExtraLight" w:cstheme="majorHAnsi"/>
        </w:rPr>
        <w:t xml:space="preserve"> </w:t>
      </w:r>
      <w:r w:rsidRPr="00281CA3">
        <w:rPr>
          <w:rFonts w:ascii="Source Sans Pro ExtraLight" w:eastAsia="Times New Roman" w:hAnsi="Source Sans Pro ExtraLight" w:cstheme="majorHAnsi"/>
          <w:kern w:val="2"/>
          <w:lang w:eastAsia="ar-SA"/>
        </w:rPr>
        <w:t>w trybie zawezwania do próby ugodowej na podstawie przepisów art. 184-186 Kodeksu postępowania cywilnego,  a w przypadku braku porozumienia Strony poddadzą spór pod rozstrzygnięcie sądu powszechnego właściwego miejscowo, dla siedziby Zamawiającego.</w:t>
      </w:r>
    </w:p>
    <w:p w14:paraId="7EFD94A6" w14:textId="77777777" w:rsidR="00204D2B" w:rsidRPr="00281CA3" w:rsidRDefault="00204D2B" w:rsidP="008B2BB5">
      <w:pPr>
        <w:pStyle w:val="Akapitzlist"/>
        <w:numPr>
          <w:ilvl w:val="0"/>
          <w:numId w:val="27"/>
        </w:numPr>
        <w:jc w:val="both"/>
        <w:rPr>
          <w:rFonts w:ascii="Source Sans Pro ExtraLight" w:eastAsia="Times New Roman" w:hAnsi="Source Sans Pro ExtraLight" w:cstheme="majorHAnsi"/>
          <w:kern w:val="2"/>
          <w:lang w:eastAsia="ar-SA"/>
        </w:rPr>
      </w:pPr>
      <w:bookmarkStart w:id="4" w:name="_Hlk107401890"/>
      <w:r w:rsidRPr="00281CA3">
        <w:rPr>
          <w:rFonts w:ascii="Source Sans Pro ExtraLight" w:eastAsia="Times New Roman" w:hAnsi="Source Sans Pro ExtraLight" w:cstheme="majorHAnsi"/>
          <w:kern w:val="2"/>
          <w:lang w:eastAsia="ar-SA"/>
        </w:rPr>
        <w:t>Zamawiający zastrzega, że Wykonawca nie może bez zgody Zamawiającego przenieść wierzytelności wynikającej z niniejszej umowy na osobę trzecią. Bez zgody Zamawiającego Wykonawca nie może sprzedawać i zastawiać wierzytelności należnych od Zamawiającego.</w:t>
      </w:r>
      <w:bookmarkStart w:id="5" w:name="_Hlk107401934"/>
      <w:bookmarkEnd w:id="4"/>
    </w:p>
    <w:p w14:paraId="25B88AC9" w14:textId="2DF20E54" w:rsidR="00204D2B" w:rsidRPr="00281CA3" w:rsidRDefault="00204D2B" w:rsidP="008B2BB5">
      <w:pPr>
        <w:pStyle w:val="Akapitzlist"/>
        <w:numPr>
          <w:ilvl w:val="0"/>
          <w:numId w:val="27"/>
        </w:numPr>
        <w:jc w:val="both"/>
        <w:rPr>
          <w:rFonts w:ascii="Source Sans Pro ExtraLight" w:eastAsia="Times New Roman" w:hAnsi="Source Sans Pro ExtraLight" w:cstheme="majorHAnsi"/>
          <w:kern w:val="2"/>
          <w:lang w:eastAsia="ar-SA"/>
        </w:rPr>
      </w:pPr>
      <w:r w:rsidRPr="00281CA3">
        <w:rPr>
          <w:rFonts w:ascii="Source Sans Pro ExtraLight" w:eastAsia="Times New Roman" w:hAnsi="Source Sans Pro ExtraLight" w:cstheme="majorHAnsi"/>
          <w:kern w:val="2"/>
          <w:lang w:eastAsia="ar-SA"/>
        </w:rPr>
        <w:t>Przeniesienie przez Wykonawcę jakichkolwiek praw związanych z wykonaniem umowy bez pisemnej zgody Zamawiającego na osobę trzecią jest nieważne.</w:t>
      </w:r>
    </w:p>
    <w:p w14:paraId="4181BF38" w14:textId="77777777" w:rsidR="008B2BB5" w:rsidRPr="008B7DE8" w:rsidRDefault="008B2BB5" w:rsidP="008B2BB5">
      <w:pPr>
        <w:pStyle w:val="Akapitzlist"/>
        <w:numPr>
          <w:ilvl w:val="0"/>
          <w:numId w:val="27"/>
        </w:numPr>
        <w:jc w:val="both"/>
        <w:rPr>
          <w:rFonts w:ascii="Source Sans Pro ExtraLight" w:eastAsia="Times New Roman" w:hAnsi="Source Sans Pro ExtraLight" w:cstheme="majorHAnsi"/>
          <w:b/>
          <w:bCs/>
          <w:kern w:val="2"/>
          <w:lang w:eastAsia="ar-SA"/>
        </w:rPr>
      </w:pPr>
      <w:r w:rsidRPr="008B7DE8">
        <w:rPr>
          <w:rFonts w:ascii="Source Sans Pro ExtraLight" w:hAnsi="Source Sans Pro ExtraLight" w:cs="Calibri"/>
          <w:b/>
          <w:bCs/>
        </w:rPr>
        <w:t>Osoby</w:t>
      </w:r>
      <w:r w:rsidRPr="008B7DE8">
        <w:rPr>
          <w:rFonts w:ascii="Source Sans Pro ExtraLight" w:hAnsi="Source Sans Pro ExtraLight" w:cs="Calibri"/>
          <w:b/>
          <w:bCs/>
          <w:spacing w:val="9"/>
        </w:rPr>
        <w:t xml:space="preserve"> </w:t>
      </w:r>
      <w:r w:rsidRPr="008B7DE8">
        <w:rPr>
          <w:rFonts w:ascii="Source Sans Pro ExtraLight" w:hAnsi="Source Sans Pro ExtraLight" w:cs="Calibri"/>
          <w:b/>
          <w:bCs/>
        </w:rPr>
        <w:t>upoważnione</w:t>
      </w:r>
      <w:r w:rsidRPr="008B7DE8">
        <w:rPr>
          <w:rFonts w:ascii="Source Sans Pro ExtraLight" w:hAnsi="Source Sans Pro ExtraLight" w:cs="Calibri"/>
          <w:b/>
          <w:bCs/>
          <w:spacing w:val="9"/>
        </w:rPr>
        <w:t xml:space="preserve"> </w:t>
      </w:r>
      <w:r w:rsidRPr="008B7DE8">
        <w:rPr>
          <w:rFonts w:ascii="Source Sans Pro ExtraLight" w:hAnsi="Source Sans Pro ExtraLight" w:cs="Calibri"/>
          <w:b/>
          <w:bCs/>
        </w:rPr>
        <w:t>przez</w:t>
      </w:r>
      <w:r w:rsidRPr="008B7DE8">
        <w:rPr>
          <w:rFonts w:ascii="Source Sans Pro ExtraLight" w:hAnsi="Source Sans Pro ExtraLight" w:cs="Calibri"/>
          <w:b/>
          <w:bCs/>
          <w:spacing w:val="8"/>
        </w:rPr>
        <w:t xml:space="preserve"> </w:t>
      </w:r>
      <w:r w:rsidRPr="008B7DE8">
        <w:rPr>
          <w:rFonts w:ascii="Source Sans Pro ExtraLight" w:hAnsi="Source Sans Pro ExtraLight" w:cs="Calibri"/>
          <w:b/>
          <w:bCs/>
        </w:rPr>
        <w:t>Zamawiającego</w:t>
      </w:r>
      <w:r w:rsidRPr="008B7DE8">
        <w:rPr>
          <w:rFonts w:ascii="Source Sans Pro ExtraLight" w:hAnsi="Source Sans Pro ExtraLight" w:cs="Calibri"/>
          <w:b/>
          <w:bCs/>
          <w:spacing w:val="8"/>
        </w:rPr>
        <w:t xml:space="preserve"> </w:t>
      </w:r>
      <w:r w:rsidRPr="008B7DE8">
        <w:rPr>
          <w:rFonts w:ascii="Source Sans Pro ExtraLight" w:hAnsi="Source Sans Pro ExtraLight" w:cs="Calibri"/>
          <w:b/>
          <w:bCs/>
        </w:rPr>
        <w:t>do</w:t>
      </w:r>
      <w:r w:rsidRPr="008B7DE8">
        <w:rPr>
          <w:rFonts w:ascii="Source Sans Pro ExtraLight" w:hAnsi="Source Sans Pro ExtraLight" w:cs="Calibri"/>
          <w:b/>
          <w:bCs/>
          <w:spacing w:val="9"/>
        </w:rPr>
        <w:t xml:space="preserve"> </w:t>
      </w:r>
      <w:r w:rsidRPr="008B7DE8">
        <w:rPr>
          <w:rFonts w:ascii="Source Sans Pro ExtraLight" w:hAnsi="Source Sans Pro ExtraLight" w:cs="Calibri"/>
          <w:b/>
          <w:bCs/>
        </w:rPr>
        <w:t>kontaktów</w:t>
      </w:r>
      <w:r w:rsidRPr="008B7DE8">
        <w:rPr>
          <w:rFonts w:ascii="Source Sans Pro ExtraLight" w:hAnsi="Source Sans Pro ExtraLight" w:cs="Calibri"/>
          <w:b/>
          <w:bCs/>
          <w:spacing w:val="11"/>
        </w:rPr>
        <w:t xml:space="preserve"> </w:t>
      </w:r>
      <w:r w:rsidRPr="008B7DE8">
        <w:rPr>
          <w:rFonts w:ascii="Source Sans Pro ExtraLight" w:hAnsi="Source Sans Pro ExtraLight" w:cs="Calibri"/>
          <w:b/>
          <w:bCs/>
        </w:rPr>
        <w:t>z</w:t>
      </w:r>
      <w:r w:rsidRPr="008B7DE8">
        <w:rPr>
          <w:rFonts w:ascii="Source Sans Pro ExtraLight" w:hAnsi="Source Sans Pro ExtraLight" w:cs="Calibri"/>
          <w:b/>
          <w:bCs/>
          <w:spacing w:val="10"/>
        </w:rPr>
        <w:t xml:space="preserve"> </w:t>
      </w:r>
      <w:r w:rsidRPr="008B7DE8">
        <w:rPr>
          <w:rFonts w:ascii="Source Sans Pro ExtraLight" w:hAnsi="Source Sans Pro ExtraLight" w:cs="Calibri"/>
          <w:b/>
          <w:bCs/>
        </w:rPr>
        <w:t xml:space="preserve">Wykonawcą to: </w:t>
      </w:r>
      <w:r w:rsidRPr="008B7DE8">
        <w:rPr>
          <w:rFonts w:ascii="Source Sans Pro ExtraLight" w:hAnsi="Source Sans Pro ExtraLight" w:cs="Calibri Light"/>
          <w:b/>
          <w:bCs/>
        </w:rPr>
        <w:t>Pan … tel. +48 22 234 … … . ,</w:t>
      </w:r>
      <w:r w:rsidRPr="008B7DE8">
        <w:rPr>
          <w:rFonts w:ascii="Source Sans Pro ExtraLight" w:hAnsi="Source Sans Pro ExtraLight" w:cs="Calibri Light"/>
          <w:b/>
          <w:bCs/>
          <w:spacing w:val="9"/>
        </w:rPr>
        <w:t xml:space="preserve"> </w:t>
      </w:r>
      <w:r w:rsidRPr="008B7DE8">
        <w:rPr>
          <w:rFonts w:ascii="Source Sans Pro ExtraLight" w:hAnsi="Source Sans Pro ExtraLight" w:cs="Calibri Light"/>
          <w:b/>
          <w:bCs/>
        </w:rPr>
        <w:t>e-</w:t>
      </w:r>
      <w:r w:rsidRPr="008B7DE8">
        <w:rPr>
          <w:rFonts w:ascii="Source Sans Pro ExtraLight" w:hAnsi="Source Sans Pro ExtraLight" w:cs="Calibri Light"/>
          <w:b/>
          <w:bCs/>
          <w:spacing w:val="-2"/>
        </w:rPr>
        <w:t>mail:</w:t>
      </w:r>
      <w:r w:rsidRPr="008B7DE8">
        <w:rPr>
          <w:rFonts w:ascii="Source Sans Pro ExtraLight" w:hAnsi="Source Sans Pro ExtraLight"/>
          <w:b/>
          <w:bCs/>
        </w:rPr>
        <w:t xml:space="preserve"> … .</w:t>
      </w:r>
    </w:p>
    <w:p w14:paraId="7CE61FEE" w14:textId="77777777" w:rsidR="00E07DC5" w:rsidRPr="008B7DE8" w:rsidRDefault="008B2BB5" w:rsidP="00E07DC5">
      <w:pPr>
        <w:pStyle w:val="Akapitzlist"/>
        <w:numPr>
          <w:ilvl w:val="0"/>
          <w:numId w:val="27"/>
        </w:numPr>
        <w:jc w:val="both"/>
        <w:rPr>
          <w:rFonts w:ascii="Source Sans Pro ExtraLight" w:eastAsia="Times New Roman" w:hAnsi="Source Sans Pro ExtraLight" w:cstheme="majorHAnsi"/>
          <w:b/>
          <w:bCs/>
          <w:kern w:val="2"/>
          <w:lang w:eastAsia="ar-SA"/>
        </w:rPr>
      </w:pPr>
      <w:r w:rsidRPr="008B7DE8">
        <w:rPr>
          <w:rFonts w:ascii="Source Sans Pro ExtraLight" w:hAnsi="Source Sans Pro ExtraLight" w:cs="Calibri"/>
          <w:b/>
          <w:bCs/>
        </w:rPr>
        <w:t>Wykonawca</w:t>
      </w:r>
      <w:r w:rsidRPr="008B7DE8">
        <w:rPr>
          <w:rFonts w:ascii="Source Sans Pro ExtraLight" w:hAnsi="Source Sans Pro ExtraLight" w:cs="Calibri"/>
          <w:b/>
          <w:bCs/>
          <w:spacing w:val="54"/>
        </w:rPr>
        <w:t xml:space="preserve"> </w:t>
      </w:r>
      <w:r w:rsidRPr="008B7DE8">
        <w:rPr>
          <w:rFonts w:ascii="Source Sans Pro ExtraLight" w:hAnsi="Source Sans Pro ExtraLight" w:cs="Calibri"/>
          <w:b/>
          <w:bCs/>
        </w:rPr>
        <w:t>upoważnia</w:t>
      </w:r>
      <w:r w:rsidRPr="008B7DE8">
        <w:rPr>
          <w:rFonts w:ascii="Source Sans Pro ExtraLight" w:hAnsi="Source Sans Pro ExtraLight" w:cs="Calibri"/>
          <w:b/>
          <w:bCs/>
          <w:spacing w:val="57"/>
        </w:rPr>
        <w:t xml:space="preserve"> </w:t>
      </w:r>
      <w:r w:rsidRPr="008B7DE8">
        <w:rPr>
          <w:rFonts w:ascii="Source Sans Pro ExtraLight" w:hAnsi="Source Sans Pro ExtraLight" w:cs="Calibri"/>
          <w:b/>
          <w:bCs/>
        </w:rPr>
        <w:t>do</w:t>
      </w:r>
      <w:r w:rsidRPr="008B7DE8">
        <w:rPr>
          <w:rFonts w:ascii="Source Sans Pro ExtraLight" w:hAnsi="Source Sans Pro ExtraLight" w:cs="Calibri"/>
          <w:b/>
          <w:bCs/>
          <w:spacing w:val="56"/>
        </w:rPr>
        <w:t xml:space="preserve"> </w:t>
      </w:r>
      <w:r w:rsidRPr="008B7DE8">
        <w:rPr>
          <w:rFonts w:ascii="Source Sans Pro ExtraLight" w:hAnsi="Source Sans Pro ExtraLight" w:cs="Calibri"/>
          <w:b/>
          <w:bCs/>
        </w:rPr>
        <w:t>kontaktów</w:t>
      </w:r>
      <w:r w:rsidRPr="008B7DE8">
        <w:rPr>
          <w:rFonts w:ascii="Source Sans Pro ExtraLight" w:hAnsi="Source Sans Pro ExtraLight" w:cs="Calibri"/>
          <w:b/>
          <w:bCs/>
          <w:spacing w:val="54"/>
        </w:rPr>
        <w:t xml:space="preserve"> </w:t>
      </w:r>
      <w:r w:rsidRPr="008B7DE8">
        <w:rPr>
          <w:rFonts w:ascii="Source Sans Pro ExtraLight" w:hAnsi="Source Sans Pro ExtraLight" w:cs="Calibri"/>
          <w:b/>
          <w:bCs/>
        </w:rPr>
        <w:t>z</w:t>
      </w:r>
      <w:r w:rsidRPr="008B7DE8">
        <w:rPr>
          <w:rFonts w:ascii="Source Sans Pro ExtraLight" w:hAnsi="Source Sans Pro ExtraLight" w:cs="Calibri"/>
          <w:b/>
          <w:bCs/>
          <w:spacing w:val="58"/>
        </w:rPr>
        <w:t xml:space="preserve"> </w:t>
      </w:r>
      <w:r w:rsidRPr="008B7DE8">
        <w:rPr>
          <w:rFonts w:ascii="Source Sans Pro ExtraLight" w:hAnsi="Source Sans Pro ExtraLight" w:cs="Calibri"/>
          <w:b/>
          <w:bCs/>
        </w:rPr>
        <w:t xml:space="preserve">Zamawiającym </w:t>
      </w:r>
      <w:r w:rsidRPr="008B7DE8">
        <w:rPr>
          <w:rFonts w:ascii="Source Sans Pro ExtraLight" w:hAnsi="Source Sans Pro ExtraLight" w:cs="Calibri Light"/>
          <w:b/>
          <w:bCs/>
          <w:spacing w:val="11"/>
        </w:rPr>
        <w:t xml:space="preserve">Pana/ą … </w:t>
      </w:r>
      <w:r w:rsidRPr="008B7DE8">
        <w:rPr>
          <w:rFonts w:ascii="Source Sans Pro ExtraLight" w:hAnsi="Source Sans Pro ExtraLight" w:cs="Calibri Light"/>
          <w:b/>
          <w:bCs/>
        </w:rPr>
        <w:t>tel.:</w:t>
      </w:r>
      <w:r w:rsidRPr="008B7DE8">
        <w:rPr>
          <w:rFonts w:ascii="Source Sans Pro ExtraLight" w:hAnsi="Source Sans Pro ExtraLight" w:cs="Calibri Light"/>
          <w:b/>
          <w:bCs/>
          <w:spacing w:val="14"/>
        </w:rPr>
        <w:t xml:space="preserve"> +48</w:t>
      </w:r>
      <w:r w:rsidRPr="008B7DE8">
        <w:rPr>
          <w:rFonts w:ascii="Source Sans Pro ExtraLight" w:hAnsi="Source Sans Pro ExtraLight" w:cs="Calibri Light"/>
          <w:b/>
          <w:bCs/>
        </w:rPr>
        <w:t> </w:t>
      </w:r>
      <w:r w:rsidRPr="008B7DE8">
        <w:rPr>
          <w:rFonts w:ascii="Source Sans Pro ExtraLight" w:hAnsi="Source Sans Pro ExtraLight"/>
          <w:b/>
          <w:bCs/>
        </w:rPr>
        <w:t>…</w:t>
      </w:r>
      <w:proofErr w:type="gramStart"/>
      <w:r w:rsidRPr="008B7DE8">
        <w:rPr>
          <w:rFonts w:ascii="Source Sans Pro ExtraLight" w:hAnsi="Source Sans Pro ExtraLight"/>
          <w:b/>
          <w:bCs/>
        </w:rPr>
        <w:t xml:space="preserve"> ..</w:t>
      </w:r>
      <w:proofErr w:type="gramEnd"/>
      <w:r w:rsidRPr="008B7DE8">
        <w:rPr>
          <w:rFonts w:ascii="Source Sans Pro ExtraLight" w:hAnsi="Source Sans Pro ExtraLight"/>
          <w:b/>
          <w:bCs/>
        </w:rPr>
        <w:t xml:space="preserve"> … </w:t>
      </w:r>
      <w:r w:rsidRPr="008B7DE8">
        <w:rPr>
          <w:rFonts w:ascii="Source Sans Pro ExtraLight" w:hAnsi="Source Sans Pro ExtraLight" w:cs="Calibri Light"/>
          <w:b/>
          <w:bCs/>
        </w:rPr>
        <w:t>,</w:t>
      </w:r>
      <w:r w:rsidRPr="008B7DE8">
        <w:rPr>
          <w:rFonts w:ascii="Source Sans Pro ExtraLight" w:hAnsi="Source Sans Pro ExtraLight" w:cs="Calibri Light"/>
          <w:b/>
          <w:bCs/>
          <w:spacing w:val="9"/>
        </w:rPr>
        <w:t xml:space="preserve"> </w:t>
      </w:r>
      <w:r w:rsidRPr="008B7DE8">
        <w:rPr>
          <w:rFonts w:ascii="Source Sans Pro ExtraLight" w:hAnsi="Source Sans Pro ExtraLight" w:cs="Calibri Light"/>
          <w:b/>
          <w:bCs/>
        </w:rPr>
        <w:t>e-</w:t>
      </w:r>
      <w:r w:rsidRPr="008B7DE8">
        <w:rPr>
          <w:rFonts w:ascii="Source Sans Pro ExtraLight" w:hAnsi="Source Sans Pro ExtraLight" w:cs="Calibri Light"/>
          <w:b/>
          <w:bCs/>
          <w:spacing w:val="-2"/>
        </w:rPr>
        <w:t>mail:</w:t>
      </w:r>
      <w:r w:rsidRPr="008B7DE8">
        <w:rPr>
          <w:rFonts w:ascii="Source Sans Pro ExtraLight" w:hAnsi="Source Sans Pro ExtraLight"/>
          <w:b/>
          <w:bCs/>
        </w:rPr>
        <w:t xml:space="preserve"> … .</w:t>
      </w:r>
    </w:p>
    <w:p w14:paraId="10E58D62" w14:textId="77777777" w:rsidR="00E07DC5" w:rsidRPr="00281CA3" w:rsidRDefault="008B2BB5" w:rsidP="00E07DC5">
      <w:pPr>
        <w:pStyle w:val="Akapitzlist"/>
        <w:numPr>
          <w:ilvl w:val="0"/>
          <w:numId w:val="27"/>
        </w:numPr>
        <w:jc w:val="both"/>
        <w:rPr>
          <w:rFonts w:ascii="Source Sans Pro ExtraLight" w:eastAsia="Times New Roman" w:hAnsi="Source Sans Pro ExtraLight" w:cstheme="majorHAnsi"/>
          <w:kern w:val="2"/>
          <w:lang w:eastAsia="ar-SA"/>
        </w:rPr>
      </w:pPr>
      <w:r w:rsidRPr="00281CA3">
        <w:rPr>
          <w:rFonts w:ascii="Source Sans Pro ExtraLight" w:hAnsi="Source Sans Pro ExtraLight" w:cs="Calibri"/>
        </w:rPr>
        <w:t>Ewentualna</w:t>
      </w:r>
      <w:r w:rsidRPr="00281CA3">
        <w:rPr>
          <w:rFonts w:ascii="Source Sans Pro ExtraLight" w:hAnsi="Source Sans Pro ExtraLight" w:cs="Calibri"/>
          <w:spacing w:val="9"/>
        </w:rPr>
        <w:t xml:space="preserve"> </w:t>
      </w:r>
      <w:r w:rsidRPr="00281CA3">
        <w:rPr>
          <w:rFonts w:ascii="Source Sans Pro ExtraLight" w:hAnsi="Source Sans Pro ExtraLight" w:cs="Calibri"/>
        </w:rPr>
        <w:t>zmiana</w:t>
      </w:r>
      <w:r w:rsidRPr="00281CA3">
        <w:rPr>
          <w:rFonts w:ascii="Source Sans Pro ExtraLight" w:hAnsi="Source Sans Pro ExtraLight" w:cs="Calibri"/>
          <w:spacing w:val="11"/>
        </w:rPr>
        <w:t xml:space="preserve"> </w:t>
      </w:r>
      <w:r w:rsidRPr="00281CA3">
        <w:rPr>
          <w:rFonts w:ascii="Source Sans Pro ExtraLight" w:hAnsi="Source Sans Pro ExtraLight" w:cs="Calibri"/>
        </w:rPr>
        <w:t>osoby,</w:t>
      </w:r>
      <w:r w:rsidRPr="00281CA3">
        <w:rPr>
          <w:rFonts w:ascii="Source Sans Pro ExtraLight" w:hAnsi="Source Sans Pro ExtraLight" w:cs="Calibri"/>
          <w:spacing w:val="12"/>
        </w:rPr>
        <w:t xml:space="preserve"> </w:t>
      </w:r>
      <w:r w:rsidRPr="00281CA3">
        <w:rPr>
          <w:rFonts w:ascii="Source Sans Pro ExtraLight" w:hAnsi="Source Sans Pro ExtraLight" w:cs="Calibri"/>
        </w:rPr>
        <w:t>o</w:t>
      </w:r>
      <w:r w:rsidRPr="00281CA3">
        <w:rPr>
          <w:rFonts w:ascii="Source Sans Pro ExtraLight" w:hAnsi="Source Sans Pro ExtraLight" w:cs="Calibri"/>
          <w:spacing w:val="14"/>
        </w:rPr>
        <w:t xml:space="preserve"> </w:t>
      </w:r>
      <w:r w:rsidRPr="00281CA3">
        <w:rPr>
          <w:rFonts w:ascii="Source Sans Pro ExtraLight" w:hAnsi="Source Sans Pro ExtraLight" w:cs="Calibri"/>
        </w:rPr>
        <w:t>której</w:t>
      </w:r>
      <w:r w:rsidRPr="00281CA3">
        <w:rPr>
          <w:rFonts w:ascii="Source Sans Pro ExtraLight" w:hAnsi="Source Sans Pro ExtraLight" w:cs="Calibri"/>
          <w:spacing w:val="11"/>
        </w:rPr>
        <w:t xml:space="preserve"> </w:t>
      </w:r>
      <w:r w:rsidRPr="00281CA3">
        <w:rPr>
          <w:rFonts w:ascii="Source Sans Pro ExtraLight" w:hAnsi="Source Sans Pro ExtraLight" w:cs="Calibri"/>
        </w:rPr>
        <w:t>mowa</w:t>
      </w:r>
      <w:r w:rsidRPr="00281CA3">
        <w:rPr>
          <w:rFonts w:ascii="Source Sans Pro ExtraLight" w:hAnsi="Source Sans Pro ExtraLight" w:cs="Calibri"/>
          <w:spacing w:val="12"/>
        </w:rPr>
        <w:t xml:space="preserve"> </w:t>
      </w:r>
      <w:r w:rsidRPr="00281CA3">
        <w:rPr>
          <w:rFonts w:ascii="Source Sans Pro ExtraLight" w:hAnsi="Source Sans Pro ExtraLight" w:cs="Calibri"/>
        </w:rPr>
        <w:t>w</w:t>
      </w:r>
      <w:r w:rsidRPr="00281CA3">
        <w:rPr>
          <w:rFonts w:ascii="Source Sans Pro ExtraLight" w:hAnsi="Source Sans Pro ExtraLight" w:cs="Calibri"/>
          <w:spacing w:val="11"/>
        </w:rPr>
        <w:t xml:space="preserve"> </w:t>
      </w:r>
      <w:r w:rsidRPr="00281CA3">
        <w:rPr>
          <w:rFonts w:ascii="Source Sans Pro ExtraLight" w:hAnsi="Source Sans Pro ExtraLight" w:cs="Calibri"/>
        </w:rPr>
        <w:t>ust.</w:t>
      </w:r>
      <w:r w:rsidRPr="00281CA3">
        <w:rPr>
          <w:rFonts w:ascii="Source Sans Pro ExtraLight" w:hAnsi="Source Sans Pro ExtraLight" w:cs="Calibri"/>
          <w:spacing w:val="12"/>
        </w:rPr>
        <w:t xml:space="preserve"> </w:t>
      </w:r>
      <w:r w:rsidR="00E07DC5" w:rsidRPr="00281CA3">
        <w:rPr>
          <w:rFonts w:ascii="Source Sans Pro ExtraLight" w:hAnsi="Source Sans Pro ExtraLight" w:cs="Calibri"/>
        </w:rPr>
        <w:t>5</w:t>
      </w:r>
      <w:r w:rsidRPr="00281CA3">
        <w:rPr>
          <w:rFonts w:ascii="Source Sans Pro ExtraLight" w:hAnsi="Source Sans Pro ExtraLight" w:cs="Calibri"/>
          <w:spacing w:val="14"/>
        </w:rPr>
        <w:t xml:space="preserve"> </w:t>
      </w:r>
      <w:r w:rsidRPr="00281CA3">
        <w:rPr>
          <w:rFonts w:ascii="Source Sans Pro ExtraLight" w:hAnsi="Source Sans Pro ExtraLight" w:cs="Calibri"/>
        </w:rPr>
        <w:t>lub</w:t>
      </w:r>
      <w:r w:rsidRPr="00281CA3">
        <w:rPr>
          <w:rFonts w:ascii="Source Sans Pro ExtraLight" w:hAnsi="Source Sans Pro ExtraLight" w:cs="Calibri"/>
          <w:spacing w:val="12"/>
        </w:rPr>
        <w:t xml:space="preserve"> </w:t>
      </w:r>
      <w:r w:rsidR="00E07DC5" w:rsidRPr="00281CA3">
        <w:rPr>
          <w:rFonts w:ascii="Source Sans Pro ExtraLight" w:hAnsi="Source Sans Pro ExtraLight" w:cs="Calibri"/>
        </w:rPr>
        <w:t>6</w:t>
      </w:r>
      <w:r w:rsidRPr="00281CA3">
        <w:rPr>
          <w:rFonts w:ascii="Source Sans Pro ExtraLight" w:hAnsi="Source Sans Pro ExtraLight" w:cs="Calibri"/>
          <w:spacing w:val="12"/>
        </w:rPr>
        <w:t xml:space="preserve"> </w:t>
      </w:r>
      <w:r w:rsidRPr="00281CA3">
        <w:rPr>
          <w:rFonts w:ascii="Source Sans Pro ExtraLight" w:hAnsi="Source Sans Pro ExtraLight" w:cs="Calibri"/>
        </w:rPr>
        <w:t>wymaga</w:t>
      </w:r>
      <w:r w:rsidRPr="00281CA3">
        <w:rPr>
          <w:rFonts w:ascii="Source Sans Pro ExtraLight" w:hAnsi="Source Sans Pro ExtraLight" w:cs="Calibri"/>
          <w:spacing w:val="12"/>
        </w:rPr>
        <w:t xml:space="preserve"> </w:t>
      </w:r>
      <w:r w:rsidRPr="00281CA3">
        <w:rPr>
          <w:rFonts w:ascii="Source Sans Pro ExtraLight" w:hAnsi="Source Sans Pro ExtraLight" w:cs="Calibri"/>
        </w:rPr>
        <w:t>pisemnej</w:t>
      </w:r>
      <w:r w:rsidRPr="00281CA3">
        <w:rPr>
          <w:rFonts w:ascii="Source Sans Pro ExtraLight" w:hAnsi="Source Sans Pro ExtraLight" w:cs="Calibri"/>
          <w:spacing w:val="13"/>
        </w:rPr>
        <w:t xml:space="preserve"> </w:t>
      </w:r>
      <w:r w:rsidRPr="00281CA3">
        <w:rPr>
          <w:rFonts w:ascii="Source Sans Pro ExtraLight" w:hAnsi="Source Sans Pro ExtraLight" w:cs="Calibri"/>
        </w:rPr>
        <w:t>notyfikacji</w:t>
      </w:r>
      <w:r w:rsidRPr="00281CA3">
        <w:rPr>
          <w:rFonts w:ascii="Source Sans Pro ExtraLight" w:hAnsi="Source Sans Pro ExtraLight" w:cs="Calibri"/>
          <w:spacing w:val="13"/>
        </w:rPr>
        <w:t xml:space="preserve"> </w:t>
      </w:r>
      <w:r w:rsidRPr="00281CA3">
        <w:rPr>
          <w:rFonts w:ascii="Source Sans Pro ExtraLight" w:hAnsi="Source Sans Pro ExtraLight" w:cs="Calibri"/>
        </w:rPr>
        <w:t>Strony</w:t>
      </w:r>
      <w:r w:rsidRPr="00281CA3">
        <w:rPr>
          <w:rFonts w:ascii="Source Sans Pro ExtraLight" w:hAnsi="Source Sans Pro ExtraLight" w:cs="Calibri"/>
          <w:spacing w:val="15"/>
        </w:rPr>
        <w:t xml:space="preserve"> </w:t>
      </w:r>
      <w:r w:rsidRPr="00281CA3">
        <w:rPr>
          <w:rFonts w:ascii="Source Sans Pro ExtraLight" w:hAnsi="Source Sans Pro ExtraLight" w:cs="Calibri"/>
          <w:spacing w:val="-2"/>
        </w:rPr>
        <w:t>dokonując zmiany bez konieczności aneksowania umowy.</w:t>
      </w:r>
      <w:bookmarkEnd w:id="5"/>
    </w:p>
    <w:p w14:paraId="14300040" w14:textId="77777777" w:rsidR="00E07DC5" w:rsidRPr="00281CA3" w:rsidRDefault="008B2BB5" w:rsidP="00E07DC5">
      <w:pPr>
        <w:pStyle w:val="Akapitzlist"/>
        <w:numPr>
          <w:ilvl w:val="0"/>
          <w:numId w:val="27"/>
        </w:numPr>
        <w:jc w:val="both"/>
        <w:rPr>
          <w:rFonts w:ascii="Source Sans Pro ExtraLight" w:eastAsia="Times New Roman" w:hAnsi="Source Sans Pro ExtraLight" w:cstheme="majorHAnsi"/>
          <w:kern w:val="2"/>
          <w:lang w:eastAsia="ar-SA"/>
        </w:rPr>
      </w:pPr>
      <w:r w:rsidRPr="00281CA3">
        <w:rPr>
          <w:rFonts w:ascii="Source Sans Pro ExtraLight" w:hAnsi="Source Sans Pro ExtraLight" w:cs="Calibri Light"/>
          <w:b/>
          <w:bCs/>
        </w:rPr>
        <w:t>Umowę sporządzono w jednym pliku.</w:t>
      </w:r>
    </w:p>
    <w:p w14:paraId="13C6D48B" w14:textId="714CAEBF" w:rsidR="006B23C0" w:rsidRPr="008B7DE8" w:rsidRDefault="008B2BB5" w:rsidP="008B7DE8">
      <w:pPr>
        <w:pStyle w:val="Akapitzlist"/>
        <w:numPr>
          <w:ilvl w:val="0"/>
          <w:numId w:val="27"/>
        </w:numPr>
        <w:jc w:val="both"/>
        <w:rPr>
          <w:rFonts w:ascii="Source Sans Pro ExtraLight" w:eastAsia="Times New Roman" w:hAnsi="Source Sans Pro ExtraLight" w:cstheme="majorHAnsi"/>
          <w:kern w:val="2"/>
          <w:lang w:eastAsia="ar-SA"/>
        </w:rPr>
      </w:pPr>
      <w:r w:rsidRPr="00281CA3">
        <w:rPr>
          <w:rFonts w:ascii="Source Sans Pro ExtraLight" w:hAnsi="Source Sans Pro ExtraLight" w:cs="Calibri Light"/>
          <w:b/>
          <w:bCs/>
        </w:rPr>
        <w:t xml:space="preserve">Jako datę zawarcia umowy przyjmuje się datę złożenia podpisu przez Stronę składającą podpis w drugiej kolejności.  </w:t>
      </w:r>
    </w:p>
    <w:p w14:paraId="1767D1E6" w14:textId="77777777" w:rsidR="00E07DC5" w:rsidRPr="00281CA3" w:rsidRDefault="00204D2B" w:rsidP="00E07DC5">
      <w:pPr>
        <w:pStyle w:val="Akapitzlist"/>
        <w:numPr>
          <w:ilvl w:val="0"/>
          <w:numId w:val="27"/>
        </w:numPr>
        <w:jc w:val="both"/>
        <w:rPr>
          <w:rFonts w:ascii="Source Sans Pro ExtraLight" w:eastAsia="Times New Roman" w:hAnsi="Source Sans Pro ExtraLight" w:cstheme="majorHAnsi"/>
          <w:kern w:val="2"/>
          <w:lang w:eastAsia="ar-SA"/>
        </w:rPr>
      </w:pPr>
      <w:r w:rsidRPr="00281CA3">
        <w:rPr>
          <w:rFonts w:ascii="Source Sans Pro ExtraLight" w:eastAsia="Arial Unicode MS" w:hAnsi="Source Sans Pro ExtraLight" w:cstheme="majorHAnsi"/>
          <w:kern w:val="2"/>
          <w:lang w:eastAsia="ar-SA"/>
        </w:rPr>
        <w:t xml:space="preserve">Załączniki do umowy stanowią: </w:t>
      </w:r>
      <w:r w:rsidR="008B2BB5" w:rsidRPr="00281CA3">
        <w:rPr>
          <w:rFonts w:ascii="Source Sans Pro ExtraLight" w:eastAsia="Arial Unicode MS" w:hAnsi="Source Sans Pro ExtraLight" w:cstheme="majorHAnsi"/>
          <w:kern w:val="2"/>
          <w:lang w:eastAsia="ar-SA"/>
        </w:rPr>
        <w:t xml:space="preserve"> </w:t>
      </w:r>
    </w:p>
    <w:p w14:paraId="6A51AE60" w14:textId="33CF2E28" w:rsidR="00204D2B" w:rsidRPr="00281CA3" w:rsidRDefault="00204D2B" w:rsidP="00E07DC5">
      <w:pPr>
        <w:pStyle w:val="Akapitzlist"/>
        <w:jc w:val="both"/>
        <w:rPr>
          <w:rFonts w:ascii="Source Sans Pro ExtraLight" w:eastAsia="Times New Roman" w:hAnsi="Source Sans Pro ExtraLight" w:cstheme="majorHAnsi"/>
          <w:kern w:val="2"/>
          <w:lang w:eastAsia="ar-SA"/>
        </w:rPr>
      </w:pPr>
      <w:r w:rsidRPr="00281CA3">
        <w:rPr>
          <w:rFonts w:ascii="Source Sans Pro ExtraLight" w:eastAsia="Arial Unicode MS" w:hAnsi="Source Sans Pro ExtraLight" w:cstheme="majorHAnsi"/>
          <w:b/>
          <w:kern w:val="2"/>
          <w:lang w:eastAsia="ar-SA"/>
        </w:rPr>
        <w:t>Załącznik nr 1</w:t>
      </w:r>
      <w:r w:rsidR="00E07DC5" w:rsidRPr="00281CA3">
        <w:rPr>
          <w:rFonts w:ascii="Source Sans Pro ExtraLight" w:eastAsia="Arial Unicode MS" w:hAnsi="Source Sans Pro ExtraLight" w:cstheme="majorHAnsi"/>
          <w:b/>
          <w:kern w:val="2"/>
          <w:lang w:eastAsia="ar-SA"/>
        </w:rPr>
        <w:t xml:space="preserve"> </w:t>
      </w:r>
      <w:r w:rsidRPr="00281CA3">
        <w:rPr>
          <w:rFonts w:ascii="Source Sans Pro ExtraLight" w:eastAsia="Arial Unicode MS" w:hAnsi="Source Sans Pro ExtraLight" w:cstheme="majorHAnsi"/>
          <w:kern w:val="2"/>
          <w:lang w:eastAsia="ar-SA"/>
        </w:rPr>
        <w:t>– Opis przedmiotu zamówienia (OPZ)</w:t>
      </w:r>
    </w:p>
    <w:p w14:paraId="69A4C6D6" w14:textId="77777777" w:rsidR="006B23C0" w:rsidRPr="00281CA3" w:rsidRDefault="006B23C0" w:rsidP="002D649D">
      <w:pPr>
        <w:spacing w:after="0" w:line="240" w:lineRule="auto"/>
        <w:rPr>
          <w:rFonts w:ascii="Source Sans Pro ExtraLight" w:eastAsia="Cambria Math" w:hAnsi="Source Sans Pro ExtraLight" w:cs="Times New Roman"/>
          <w:sz w:val="24"/>
          <w:szCs w:val="24"/>
          <w:lang w:eastAsia="pl-PL"/>
        </w:rPr>
      </w:pPr>
    </w:p>
    <w:p w14:paraId="2CED0BDF" w14:textId="2ABB2C71" w:rsidR="008A0357" w:rsidRPr="00281CA3" w:rsidRDefault="008A0357" w:rsidP="00D1290C">
      <w:pPr>
        <w:spacing w:after="0" w:line="240" w:lineRule="auto"/>
        <w:ind w:left="708"/>
        <w:rPr>
          <w:rFonts w:ascii="Source Sans Pro ExtraLight" w:eastAsia="Cambria Math" w:hAnsi="Source Sans Pro ExtraLight" w:cs="Times New Roman"/>
          <w:sz w:val="24"/>
          <w:szCs w:val="24"/>
          <w:lang w:eastAsia="pl-PL"/>
        </w:rPr>
      </w:pPr>
      <w:r w:rsidRPr="00281CA3">
        <w:rPr>
          <w:rFonts w:ascii="Source Sans Pro ExtraLight" w:eastAsia="Cambria Math" w:hAnsi="Source Sans Pro ExtraLight" w:cs="Times New Roman"/>
          <w:sz w:val="24"/>
          <w:szCs w:val="24"/>
          <w:lang w:eastAsia="pl-PL"/>
        </w:rPr>
        <w:t xml:space="preserve">ZAMAWIAJĄCY                                                        </w:t>
      </w:r>
      <w:r w:rsidR="00D1290C" w:rsidRPr="00281CA3">
        <w:rPr>
          <w:rFonts w:ascii="Source Sans Pro ExtraLight" w:eastAsia="Cambria Math" w:hAnsi="Source Sans Pro ExtraLight" w:cs="Times New Roman"/>
          <w:sz w:val="24"/>
          <w:szCs w:val="24"/>
          <w:lang w:eastAsia="pl-PL"/>
        </w:rPr>
        <w:t xml:space="preserve">                                                </w:t>
      </w:r>
      <w:r w:rsidRPr="00281CA3">
        <w:rPr>
          <w:rFonts w:ascii="Source Sans Pro ExtraLight" w:eastAsia="Cambria Math" w:hAnsi="Source Sans Pro ExtraLight" w:cs="Times New Roman"/>
          <w:sz w:val="24"/>
          <w:szCs w:val="24"/>
          <w:lang w:eastAsia="pl-PL"/>
        </w:rPr>
        <w:t xml:space="preserve">           WYKONAWCA</w:t>
      </w:r>
    </w:p>
    <w:p w14:paraId="1CED3C83" w14:textId="77777777" w:rsidR="008A0357" w:rsidRPr="00281CA3" w:rsidRDefault="008A0357" w:rsidP="008B2BB5">
      <w:pPr>
        <w:spacing w:after="0" w:line="240" w:lineRule="auto"/>
        <w:jc w:val="right"/>
        <w:rPr>
          <w:rFonts w:ascii="Source Sans Pro ExtraLight" w:eastAsia="Cambria Math" w:hAnsi="Source Sans Pro ExtraLight" w:cs="Times New Roman"/>
          <w:sz w:val="24"/>
          <w:szCs w:val="24"/>
          <w:lang w:eastAsia="pl-PL"/>
        </w:rPr>
      </w:pPr>
    </w:p>
    <w:p w14:paraId="7D2EE0A2" w14:textId="5AAA95C8" w:rsidR="008A0357" w:rsidRPr="00281CA3" w:rsidRDefault="008A0357" w:rsidP="008B7DE8">
      <w:pPr>
        <w:spacing w:after="0" w:line="240" w:lineRule="auto"/>
        <w:jc w:val="right"/>
        <w:rPr>
          <w:rFonts w:ascii="Source Sans Pro ExtraLight" w:eastAsia="Cambria Math" w:hAnsi="Source Sans Pro ExtraLight" w:cs="Times New Roman"/>
          <w:sz w:val="24"/>
          <w:szCs w:val="24"/>
          <w:lang w:eastAsia="pl-PL"/>
        </w:rPr>
      </w:pPr>
    </w:p>
    <w:p w14:paraId="0A6C9BF8" w14:textId="77777777" w:rsidR="008A0357" w:rsidRPr="00281CA3" w:rsidRDefault="008A0357" w:rsidP="008A0357">
      <w:pPr>
        <w:spacing w:after="0" w:line="360" w:lineRule="auto"/>
        <w:jc w:val="right"/>
        <w:rPr>
          <w:rFonts w:ascii="Source Sans Pro ExtraLight" w:eastAsia="Cambria Math" w:hAnsi="Source Sans Pro ExtraLight" w:cs="Times New Roman"/>
          <w:sz w:val="24"/>
          <w:szCs w:val="24"/>
          <w:lang w:eastAsia="pl-PL"/>
        </w:rPr>
      </w:pPr>
    </w:p>
    <w:sectPr w:rsidR="008A0357" w:rsidRPr="00281C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02D0" w14:textId="77777777" w:rsidR="00C0152C" w:rsidRDefault="00C0152C" w:rsidP="006B23C0">
      <w:pPr>
        <w:spacing w:after="0" w:line="240" w:lineRule="auto"/>
      </w:pPr>
      <w:r>
        <w:separator/>
      </w:r>
    </w:p>
  </w:endnote>
  <w:endnote w:type="continuationSeparator" w:id="0">
    <w:p w14:paraId="4795C66B" w14:textId="77777777" w:rsidR="00C0152C" w:rsidRDefault="00C0152C" w:rsidP="006B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EE"/>
    <w:family w:val="swiss"/>
    <w:pitch w:val="variable"/>
    <w:sig w:usb0="600002F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ource Sans Pro ExtraLight">
    <w:panose1 w:val="020B0303030403020204"/>
    <w:charset w:val="EE"/>
    <w:family w:val="swiss"/>
    <w:pitch w:val="variable"/>
    <w:sig w:usb0="600002F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591580"/>
      <w:docPartObj>
        <w:docPartGallery w:val="Page Numbers (Bottom of Page)"/>
        <w:docPartUnique/>
      </w:docPartObj>
    </w:sdtPr>
    <w:sdtEndPr/>
    <w:sdtContent>
      <w:sdt>
        <w:sdtPr>
          <w:id w:val="-1769616900"/>
          <w:docPartObj>
            <w:docPartGallery w:val="Page Numbers (Top of Page)"/>
            <w:docPartUnique/>
          </w:docPartObj>
        </w:sdtPr>
        <w:sdtEndPr/>
        <w:sdtContent>
          <w:p w14:paraId="4F45B205" w14:textId="73233EE2" w:rsidR="006B23C0" w:rsidRDefault="006B23C0">
            <w:pPr>
              <w:pStyle w:val="Stopka"/>
              <w:jc w:val="right"/>
            </w:pPr>
            <w:r w:rsidRPr="008B7DE8">
              <w:rPr>
                <w:rFonts w:ascii="Source Sans Pro ExtraLight" w:hAnsi="Source Sans Pro ExtraLight"/>
                <w:sz w:val="24"/>
                <w:szCs w:val="24"/>
              </w:rPr>
              <w:t xml:space="preserve">Strona </w:t>
            </w:r>
            <w:r w:rsidRPr="008B7DE8">
              <w:rPr>
                <w:rFonts w:ascii="Source Sans Pro ExtraLight" w:hAnsi="Source Sans Pro ExtraLight"/>
                <w:b/>
                <w:bCs/>
                <w:sz w:val="24"/>
                <w:szCs w:val="24"/>
              </w:rPr>
              <w:fldChar w:fldCharType="begin"/>
            </w:r>
            <w:r w:rsidRPr="008B7DE8">
              <w:rPr>
                <w:rFonts w:ascii="Source Sans Pro ExtraLight" w:hAnsi="Source Sans Pro ExtraLight"/>
                <w:b/>
                <w:bCs/>
                <w:sz w:val="24"/>
                <w:szCs w:val="24"/>
              </w:rPr>
              <w:instrText>PAGE</w:instrText>
            </w:r>
            <w:r w:rsidRPr="008B7DE8">
              <w:rPr>
                <w:rFonts w:ascii="Source Sans Pro ExtraLight" w:hAnsi="Source Sans Pro ExtraLight"/>
                <w:b/>
                <w:bCs/>
                <w:sz w:val="24"/>
                <w:szCs w:val="24"/>
              </w:rPr>
              <w:fldChar w:fldCharType="separate"/>
            </w:r>
            <w:r w:rsidRPr="008B7DE8">
              <w:rPr>
                <w:rFonts w:ascii="Source Sans Pro ExtraLight" w:hAnsi="Source Sans Pro ExtraLight"/>
                <w:b/>
                <w:bCs/>
                <w:sz w:val="24"/>
                <w:szCs w:val="24"/>
              </w:rPr>
              <w:t>2</w:t>
            </w:r>
            <w:r w:rsidRPr="008B7DE8">
              <w:rPr>
                <w:rFonts w:ascii="Source Sans Pro ExtraLight" w:hAnsi="Source Sans Pro ExtraLight"/>
                <w:b/>
                <w:bCs/>
                <w:sz w:val="24"/>
                <w:szCs w:val="24"/>
              </w:rPr>
              <w:fldChar w:fldCharType="end"/>
            </w:r>
            <w:r w:rsidRPr="008B7DE8">
              <w:rPr>
                <w:rFonts w:ascii="Source Sans Pro ExtraLight" w:hAnsi="Source Sans Pro ExtraLight"/>
                <w:sz w:val="24"/>
                <w:szCs w:val="24"/>
              </w:rPr>
              <w:t xml:space="preserve"> z </w:t>
            </w:r>
            <w:r w:rsidRPr="008B7DE8">
              <w:rPr>
                <w:rFonts w:ascii="Source Sans Pro ExtraLight" w:hAnsi="Source Sans Pro ExtraLight"/>
                <w:b/>
                <w:bCs/>
                <w:sz w:val="24"/>
                <w:szCs w:val="24"/>
              </w:rPr>
              <w:fldChar w:fldCharType="begin"/>
            </w:r>
            <w:r w:rsidRPr="008B7DE8">
              <w:rPr>
                <w:rFonts w:ascii="Source Sans Pro ExtraLight" w:hAnsi="Source Sans Pro ExtraLight"/>
                <w:b/>
                <w:bCs/>
                <w:sz w:val="24"/>
                <w:szCs w:val="24"/>
              </w:rPr>
              <w:instrText>NUMPAGES</w:instrText>
            </w:r>
            <w:r w:rsidRPr="008B7DE8">
              <w:rPr>
                <w:rFonts w:ascii="Source Sans Pro ExtraLight" w:hAnsi="Source Sans Pro ExtraLight"/>
                <w:b/>
                <w:bCs/>
                <w:sz w:val="24"/>
                <w:szCs w:val="24"/>
              </w:rPr>
              <w:fldChar w:fldCharType="separate"/>
            </w:r>
            <w:r w:rsidRPr="008B7DE8">
              <w:rPr>
                <w:rFonts w:ascii="Source Sans Pro ExtraLight" w:hAnsi="Source Sans Pro ExtraLight"/>
                <w:b/>
                <w:bCs/>
                <w:sz w:val="24"/>
                <w:szCs w:val="24"/>
              </w:rPr>
              <w:t>2</w:t>
            </w:r>
            <w:r w:rsidRPr="008B7DE8">
              <w:rPr>
                <w:rFonts w:ascii="Source Sans Pro ExtraLight" w:hAnsi="Source Sans Pro ExtraLight"/>
                <w:b/>
                <w:bCs/>
                <w:sz w:val="24"/>
                <w:szCs w:val="24"/>
              </w:rPr>
              <w:fldChar w:fldCharType="end"/>
            </w:r>
          </w:p>
        </w:sdtContent>
      </w:sdt>
    </w:sdtContent>
  </w:sdt>
  <w:p w14:paraId="275CAFCA" w14:textId="77777777" w:rsidR="006B23C0" w:rsidRDefault="006B23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4965" w14:textId="77777777" w:rsidR="00C0152C" w:rsidRDefault="00C0152C" w:rsidP="006B23C0">
      <w:pPr>
        <w:spacing w:after="0" w:line="240" w:lineRule="auto"/>
      </w:pPr>
      <w:r>
        <w:separator/>
      </w:r>
    </w:p>
  </w:footnote>
  <w:footnote w:type="continuationSeparator" w:id="0">
    <w:p w14:paraId="3778BD41" w14:textId="77777777" w:rsidR="00C0152C" w:rsidRDefault="00C0152C" w:rsidP="006B2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singleLevel"/>
    <w:tmpl w:val="8A6E1B06"/>
    <w:name w:val="WW8Num28"/>
    <w:lvl w:ilvl="0">
      <w:start w:val="1"/>
      <w:numFmt w:val="decimal"/>
      <w:lvlText w:val="%1."/>
      <w:lvlJc w:val="left"/>
      <w:pPr>
        <w:tabs>
          <w:tab w:val="num" w:pos="-76"/>
        </w:tabs>
        <w:ind w:left="786" w:hanging="360"/>
      </w:pPr>
      <w:rPr>
        <w:rFonts w:ascii="Cambria Math" w:hAnsi="Cambria Math" w:cs="Cambria Math" w:hint="default"/>
        <w:sz w:val="24"/>
        <w:szCs w:val="24"/>
      </w:rPr>
    </w:lvl>
  </w:abstractNum>
  <w:abstractNum w:abstractNumId="1" w15:restartNumberingAfterBreak="0">
    <w:nsid w:val="00000015"/>
    <w:multiLevelType w:val="singleLevel"/>
    <w:tmpl w:val="D242B4C4"/>
    <w:name w:val="WW8Num29"/>
    <w:lvl w:ilvl="0">
      <w:start w:val="1"/>
      <w:numFmt w:val="decimal"/>
      <w:lvlText w:val="%1)"/>
      <w:lvlJc w:val="left"/>
      <w:pPr>
        <w:tabs>
          <w:tab w:val="num" w:pos="0"/>
        </w:tabs>
        <w:ind w:left="1004" w:hanging="360"/>
      </w:pPr>
      <w:rPr>
        <w:rFonts w:ascii="Cambria Math" w:hAnsi="Cambria Math" w:cs="Cambria Math" w:hint="default"/>
        <w:b w:val="0"/>
        <w:sz w:val="24"/>
        <w:szCs w:val="24"/>
      </w:rPr>
    </w:lvl>
  </w:abstractNum>
  <w:abstractNum w:abstractNumId="2" w15:restartNumberingAfterBreak="0">
    <w:nsid w:val="014D2671"/>
    <w:multiLevelType w:val="multilevel"/>
    <w:tmpl w:val="E8361DC6"/>
    <w:lvl w:ilvl="0">
      <w:start w:val="1"/>
      <w:numFmt w:val="decimal"/>
      <w:lvlText w:val="%1."/>
      <w:lvlJc w:val="left"/>
      <w:pPr>
        <w:ind w:left="720" w:hanging="360"/>
      </w:pPr>
      <w:rPr>
        <w:rFonts w:ascii="Source Sans Pro" w:hAnsi="Source Sans Pro"/>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736C8"/>
    <w:multiLevelType w:val="hybridMultilevel"/>
    <w:tmpl w:val="7F344DAA"/>
    <w:lvl w:ilvl="0" w:tplc="C556F810">
      <w:start w:val="1"/>
      <w:numFmt w:val="decimal"/>
      <w:lvlText w:val="%1."/>
      <w:lvlJc w:val="left"/>
      <w:pPr>
        <w:tabs>
          <w:tab w:val="num" w:pos="720"/>
        </w:tabs>
        <w:ind w:left="720" w:hanging="360"/>
      </w:pPr>
      <w:rPr>
        <w:rFonts w:ascii="Source Sans Pro" w:hAnsi="Source Sans Pro"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C0445"/>
    <w:multiLevelType w:val="hybridMultilevel"/>
    <w:tmpl w:val="D0E0A296"/>
    <w:lvl w:ilvl="0" w:tplc="B5F4E1A4">
      <w:start w:val="6"/>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276530"/>
    <w:multiLevelType w:val="hybridMultilevel"/>
    <w:tmpl w:val="47DAFA6C"/>
    <w:lvl w:ilvl="0" w:tplc="C556F810">
      <w:start w:val="1"/>
      <w:numFmt w:val="decimal"/>
      <w:lvlText w:val="%1."/>
      <w:lvlJc w:val="left"/>
      <w:pPr>
        <w:ind w:left="720" w:hanging="360"/>
      </w:pPr>
      <w:rPr>
        <w:rFonts w:ascii="Source Sans Pro" w:hAnsi="Source Sans Pro"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9D55B4"/>
    <w:multiLevelType w:val="hybridMultilevel"/>
    <w:tmpl w:val="2984F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084DA8"/>
    <w:multiLevelType w:val="hybridMultilevel"/>
    <w:tmpl w:val="5B60CE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05A5ADC"/>
    <w:multiLevelType w:val="hybridMultilevel"/>
    <w:tmpl w:val="120A5BD2"/>
    <w:lvl w:ilvl="0" w:tplc="EBEC483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045AF2"/>
    <w:multiLevelType w:val="hybridMultilevel"/>
    <w:tmpl w:val="A60A6550"/>
    <w:lvl w:ilvl="0" w:tplc="117071D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A840B4"/>
    <w:multiLevelType w:val="multilevel"/>
    <w:tmpl w:val="001A5CDA"/>
    <w:lvl w:ilvl="0">
      <w:start w:val="1"/>
      <w:numFmt w:val="decimal"/>
      <w:lvlText w:val="%1."/>
      <w:lvlJc w:val="left"/>
      <w:pPr>
        <w:ind w:left="621" w:hanging="428"/>
      </w:pPr>
      <w:rPr>
        <w:rFonts w:ascii="Source Sans Pro" w:eastAsia="Calibri Light" w:hAnsi="Source Sans Pro" w:cs="Calibri Light"/>
        <w:b w:val="0"/>
        <w:bCs w:val="0"/>
        <w:i w:val="0"/>
        <w:iCs w:val="0"/>
        <w:w w:val="100"/>
        <w:sz w:val="24"/>
        <w:szCs w:val="24"/>
        <w:lang w:val="pl-PL" w:eastAsia="en-US" w:bidi="ar-SA"/>
      </w:rPr>
    </w:lvl>
    <w:lvl w:ilvl="1">
      <w:numFmt w:val="bullet"/>
      <w:lvlText w:val="•"/>
      <w:lvlJc w:val="left"/>
      <w:pPr>
        <w:ind w:left="1588" w:hanging="428"/>
      </w:pPr>
      <w:rPr>
        <w:lang w:val="pl-PL" w:eastAsia="en-US" w:bidi="ar-SA"/>
      </w:rPr>
    </w:lvl>
    <w:lvl w:ilvl="2">
      <w:numFmt w:val="bullet"/>
      <w:lvlText w:val="•"/>
      <w:lvlJc w:val="left"/>
      <w:pPr>
        <w:ind w:left="2557" w:hanging="428"/>
      </w:pPr>
      <w:rPr>
        <w:lang w:val="pl-PL" w:eastAsia="en-US" w:bidi="ar-SA"/>
      </w:rPr>
    </w:lvl>
    <w:lvl w:ilvl="3">
      <w:numFmt w:val="bullet"/>
      <w:lvlText w:val="•"/>
      <w:lvlJc w:val="left"/>
      <w:pPr>
        <w:ind w:left="3525" w:hanging="428"/>
      </w:pPr>
      <w:rPr>
        <w:lang w:val="pl-PL" w:eastAsia="en-US" w:bidi="ar-SA"/>
      </w:rPr>
    </w:lvl>
    <w:lvl w:ilvl="4">
      <w:numFmt w:val="bullet"/>
      <w:lvlText w:val="•"/>
      <w:lvlJc w:val="left"/>
      <w:pPr>
        <w:ind w:left="4494" w:hanging="428"/>
      </w:pPr>
      <w:rPr>
        <w:lang w:val="pl-PL" w:eastAsia="en-US" w:bidi="ar-SA"/>
      </w:rPr>
    </w:lvl>
    <w:lvl w:ilvl="5">
      <w:numFmt w:val="bullet"/>
      <w:lvlText w:val="•"/>
      <w:lvlJc w:val="left"/>
      <w:pPr>
        <w:ind w:left="5463" w:hanging="428"/>
      </w:pPr>
      <w:rPr>
        <w:lang w:val="pl-PL" w:eastAsia="en-US" w:bidi="ar-SA"/>
      </w:rPr>
    </w:lvl>
    <w:lvl w:ilvl="6">
      <w:numFmt w:val="bullet"/>
      <w:lvlText w:val="•"/>
      <w:lvlJc w:val="left"/>
      <w:pPr>
        <w:ind w:left="6431" w:hanging="428"/>
      </w:pPr>
      <w:rPr>
        <w:lang w:val="pl-PL" w:eastAsia="en-US" w:bidi="ar-SA"/>
      </w:rPr>
    </w:lvl>
    <w:lvl w:ilvl="7">
      <w:numFmt w:val="bullet"/>
      <w:lvlText w:val="•"/>
      <w:lvlJc w:val="left"/>
      <w:pPr>
        <w:ind w:left="7400" w:hanging="428"/>
      </w:pPr>
      <w:rPr>
        <w:lang w:val="pl-PL" w:eastAsia="en-US" w:bidi="ar-SA"/>
      </w:rPr>
    </w:lvl>
    <w:lvl w:ilvl="8">
      <w:numFmt w:val="bullet"/>
      <w:lvlText w:val="•"/>
      <w:lvlJc w:val="left"/>
      <w:pPr>
        <w:ind w:left="8369" w:hanging="428"/>
      </w:pPr>
      <w:rPr>
        <w:lang w:val="pl-PL" w:eastAsia="en-US" w:bidi="ar-SA"/>
      </w:rPr>
    </w:lvl>
  </w:abstractNum>
  <w:abstractNum w:abstractNumId="11" w15:restartNumberingAfterBreak="0">
    <w:nsid w:val="2C712889"/>
    <w:multiLevelType w:val="hybridMultilevel"/>
    <w:tmpl w:val="754A1146"/>
    <w:lvl w:ilvl="0" w:tplc="C846B85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3A21628"/>
    <w:multiLevelType w:val="hybridMultilevel"/>
    <w:tmpl w:val="8814E6C6"/>
    <w:lvl w:ilvl="0" w:tplc="C556F810">
      <w:start w:val="1"/>
      <w:numFmt w:val="decimal"/>
      <w:lvlText w:val="%1."/>
      <w:lvlJc w:val="left"/>
      <w:pPr>
        <w:ind w:left="720" w:hanging="360"/>
      </w:pPr>
      <w:rPr>
        <w:rFonts w:ascii="Source Sans Pro" w:hAnsi="Source Sans Pro"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E24D8"/>
    <w:multiLevelType w:val="hybridMultilevel"/>
    <w:tmpl w:val="6AFE0AC0"/>
    <w:lvl w:ilvl="0" w:tplc="A7E6B7B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DD2C92"/>
    <w:multiLevelType w:val="hybridMultilevel"/>
    <w:tmpl w:val="1780D99A"/>
    <w:lvl w:ilvl="0" w:tplc="C846B85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9664F2C"/>
    <w:multiLevelType w:val="hybridMultilevel"/>
    <w:tmpl w:val="3B0CCFC6"/>
    <w:lvl w:ilvl="0" w:tplc="A41685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F7543"/>
    <w:multiLevelType w:val="hybridMultilevel"/>
    <w:tmpl w:val="C76E68B6"/>
    <w:lvl w:ilvl="0" w:tplc="C846B8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044D7"/>
    <w:multiLevelType w:val="hybridMultilevel"/>
    <w:tmpl w:val="81A4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E02FF"/>
    <w:multiLevelType w:val="hybridMultilevel"/>
    <w:tmpl w:val="5B902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F546BA"/>
    <w:multiLevelType w:val="hybridMultilevel"/>
    <w:tmpl w:val="E28A6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AB3003"/>
    <w:multiLevelType w:val="hybridMultilevel"/>
    <w:tmpl w:val="1ABA9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E1BE0"/>
    <w:multiLevelType w:val="hybridMultilevel"/>
    <w:tmpl w:val="227C3588"/>
    <w:lvl w:ilvl="0" w:tplc="C846B85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1F3C09"/>
    <w:multiLevelType w:val="hybridMultilevel"/>
    <w:tmpl w:val="9880F480"/>
    <w:lvl w:ilvl="0" w:tplc="448876E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A7201E"/>
    <w:multiLevelType w:val="hybridMultilevel"/>
    <w:tmpl w:val="538A40C4"/>
    <w:lvl w:ilvl="0" w:tplc="F37A3B80">
      <w:start w:val="9"/>
      <w:numFmt w:val="decimal"/>
      <w:lvlText w:val="%1."/>
      <w:lvlJc w:val="left"/>
      <w:pPr>
        <w:ind w:left="1440" w:hanging="360"/>
      </w:pPr>
      <w:rPr>
        <w:rFonts w:ascii="Source Sans Pro ExtraLight" w:hAnsi="Source Sans Pro ExtraLight"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94ED7"/>
    <w:multiLevelType w:val="hybridMultilevel"/>
    <w:tmpl w:val="903A7FC2"/>
    <w:lvl w:ilvl="0" w:tplc="C2EC719A">
      <w:start w:val="1"/>
      <w:numFmt w:val="decimal"/>
      <w:lvlText w:val="%1."/>
      <w:lvlJc w:val="left"/>
      <w:pPr>
        <w:ind w:left="360" w:hanging="360"/>
      </w:pPr>
      <w:rPr>
        <w:rFonts w:ascii="Source Sans Pro ExtraLight" w:eastAsia="Cambria Math" w:hAnsi="Source Sans Pro ExtraLight" w:cs="Times New Roman" w:hint="default"/>
        <w:sz w:val="24"/>
        <w:szCs w:val="24"/>
      </w:rPr>
    </w:lvl>
    <w:lvl w:ilvl="1" w:tplc="B6BA936E">
      <w:start w:val="1"/>
      <w:numFmt w:val="decimal"/>
      <w:lvlText w:val="%2."/>
      <w:lvlJc w:val="left"/>
      <w:pPr>
        <w:ind w:left="360" w:hanging="360"/>
      </w:pPr>
      <w:rPr>
        <w:rFonts w:hint="default"/>
      </w:rPr>
    </w:lvl>
    <w:lvl w:ilvl="2" w:tplc="97E6F476">
      <w:start w:val="1"/>
      <w:numFmt w:val="decimal"/>
      <w:lvlText w:val="%3)"/>
      <w:lvlJc w:val="right"/>
      <w:pPr>
        <w:ind w:left="748" w:hanging="180"/>
      </w:pPr>
      <w:rPr>
        <w:rFonts w:ascii="Cambria Math" w:eastAsia="Cambria Math" w:hAnsi="Cambria Math" w:cs="Cambria Math"/>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7F7D33"/>
    <w:multiLevelType w:val="hybridMultilevel"/>
    <w:tmpl w:val="E2B26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244F18"/>
    <w:multiLevelType w:val="multilevel"/>
    <w:tmpl w:val="2A82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8"/>
  </w:num>
  <w:num w:numId="4">
    <w:abstractNumId w:val="0"/>
  </w:num>
  <w:num w:numId="5">
    <w:abstractNumId w:val="1"/>
  </w:num>
  <w:num w:numId="6">
    <w:abstractNumId w:val="17"/>
  </w:num>
  <w:num w:numId="7">
    <w:abstractNumId w:val="13"/>
  </w:num>
  <w:num w:numId="8">
    <w:abstractNumId w:val="26"/>
  </w:num>
  <w:num w:numId="9">
    <w:abstractNumId w:val="15"/>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23"/>
  </w:num>
  <w:num w:numId="16">
    <w:abstractNumId w:val="16"/>
  </w:num>
  <w:num w:numId="17">
    <w:abstractNumId w:val="12"/>
  </w:num>
  <w:num w:numId="18">
    <w:abstractNumId w:val="25"/>
  </w:num>
  <w:num w:numId="19">
    <w:abstractNumId w:val="19"/>
  </w:num>
  <w:num w:numId="20">
    <w:abstractNumId w:val="21"/>
  </w:num>
  <w:num w:numId="21">
    <w:abstractNumId w:val="20"/>
  </w:num>
  <w:num w:numId="22">
    <w:abstractNumId w:val="11"/>
  </w:num>
  <w:num w:numId="23">
    <w:abstractNumId w:val="18"/>
  </w:num>
  <w:num w:numId="24">
    <w:abstractNumId w:val="1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57"/>
    <w:rsid w:val="00114B2E"/>
    <w:rsid w:val="00117BE3"/>
    <w:rsid w:val="00152BB5"/>
    <w:rsid w:val="00204D2B"/>
    <w:rsid w:val="0021653D"/>
    <w:rsid w:val="00281CA3"/>
    <w:rsid w:val="002C4B80"/>
    <w:rsid w:val="002D649D"/>
    <w:rsid w:val="00325FFD"/>
    <w:rsid w:val="00355674"/>
    <w:rsid w:val="003A76D2"/>
    <w:rsid w:val="003E0D43"/>
    <w:rsid w:val="00496327"/>
    <w:rsid w:val="004C7940"/>
    <w:rsid w:val="005A485A"/>
    <w:rsid w:val="00632135"/>
    <w:rsid w:val="00652560"/>
    <w:rsid w:val="006B23C0"/>
    <w:rsid w:val="006C0A1D"/>
    <w:rsid w:val="00721D1D"/>
    <w:rsid w:val="0078344A"/>
    <w:rsid w:val="007A3BEF"/>
    <w:rsid w:val="00884A6B"/>
    <w:rsid w:val="008A0357"/>
    <w:rsid w:val="008B2BB5"/>
    <w:rsid w:val="008B7DE8"/>
    <w:rsid w:val="00941F86"/>
    <w:rsid w:val="009639A2"/>
    <w:rsid w:val="009758C7"/>
    <w:rsid w:val="00976606"/>
    <w:rsid w:val="00A06468"/>
    <w:rsid w:val="00A612AF"/>
    <w:rsid w:val="00AD0C5C"/>
    <w:rsid w:val="00B13A93"/>
    <w:rsid w:val="00B53E2F"/>
    <w:rsid w:val="00C0152C"/>
    <w:rsid w:val="00D1290C"/>
    <w:rsid w:val="00DB1000"/>
    <w:rsid w:val="00DF6906"/>
    <w:rsid w:val="00E0575F"/>
    <w:rsid w:val="00E07DC5"/>
    <w:rsid w:val="00E23FB4"/>
    <w:rsid w:val="00E969FB"/>
    <w:rsid w:val="00F03F8D"/>
    <w:rsid w:val="00F04BA5"/>
    <w:rsid w:val="00F56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7817"/>
  <w15:docId w15:val="{9629246A-7215-4279-BEB0-8C9C2220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E969FB"/>
    <w:rPr>
      <w:b/>
      <w:bCs/>
    </w:rPr>
  </w:style>
  <w:style w:type="character" w:customStyle="1" w:styleId="Teksttreci4">
    <w:name w:val="Tekst treści (4)_"/>
    <w:basedOn w:val="Domylnaczcionkaakapitu"/>
    <w:link w:val="Teksttreci40"/>
    <w:rsid w:val="00E969FB"/>
    <w:rPr>
      <w:rFonts w:ascii="Times New Roman" w:eastAsia="Times New Roman" w:hAnsi="Times New Roman" w:cs="Times New Roman"/>
      <w:b/>
      <w:bCs/>
      <w:shd w:val="clear" w:color="auto" w:fill="FFFFFF"/>
    </w:rPr>
  </w:style>
  <w:style w:type="character" w:customStyle="1" w:styleId="Teksttreci2Pogrubienie">
    <w:name w:val="Tekst treści (2) + Pogrubienie"/>
    <w:basedOn w:val="Domylnaczcionkaakapitu"/>
    <w:rsid w:val="00E969FB"/>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E969FB"/>
    <w:pPr>
      <w:widowControl w:val="0"/>
      <w:shd w:val="clear" w:color="auto" w:fill="FFFFFF"/>
      <w:spacing w:before="240" w:after="1380" w:line="0" w:lineRule="atLeast"/>
      <w:ind w:hanging="440"/>
    </w:pPr>
    <w:rPr>
      <w:rFonts w:ascii="Times New Roman" w:eastAsia="Times New Roman" w:hAnsi="Times New Roman" w:cs="Times New Roman"/>
      <w:b/>
      <w:bCs/>
    </w:rPr>
  </w:style>
  <w:style w:type="character" w:customStyle="1" w:styleId="Teksttreci7">
    <w:name w:val="Tekst treści (7)_"/>
    <w:basedOn w:val="Domylnaczcionkaakapitu"/>
    <w:link w:val="Teksttreci70"/>
    <w:locked/>
    <w:rsid w:val="00E969FB"/>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E969FB"/>
    <w:pPr>
      <w:widowControl w:val="0"/>
      <w:shd w:val="clear" w:color="auto" w:fill="FFFFFF"/>
      <w:spacing w:after="120" w:line="197" w:lineRule="exact"/>
      <w:jc w:val="center"/>
    </w:pPr>
    <w:rPr>
      <w:rFonts w:ascii="Calibri" w:eastAsia="Calibri" w:hAnsi="Calibri" w:cs="Calibri"/>
      <w:sz w:val="15"/>
      <w:szCs w:val="15"/>
    </w:r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
    <w:basedOn w:val="Normalny"/>
    <w:link w:val="AkapitzlistZnak"/>
    <w:qFormat/>
    <w:rsid w:val="00F04BA5"/>
    <w:pPr>
      <w:spacing w:after="0" w:line="240" w:lineRule="auto"/>
      <w:ind w:left="720"/>
      <w:contextualSpacing/>
    </w:pPr>
    <w:rPr>
      <w:rFonts w:ascii="Times New Roman" w:eastAsia="SimSun" w:hAnsi="Times New Roman" w:cs="Times New Roman"/>
      <w:sz w:val="24"/>
      <w:szCs w:val="24"/>
      <w:lang w:eastAsia="zh-CN"/>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link w:val="Akapitzlist"/>
    <w:uiPriority w:val="34"/>
    <w:qFormat/>
    <w:locked/>
    <w:rsid w:val="00F04BA5"/>
    <w:rPr>
      <w:rFonts w:ascii="Times New Roman" w:eastAsia="SimSun" w:hAnsi="Times New Roman" w:cs="Times New Roman"/>
      <w:sz w:val="24"/>
      <w:szCs w:val="24"/>
      <w:lang w:eastAsia="zh-CN"/>
    </w:rPr>
  </w:style>
  <w:style w:type="character" w:styleId="Hipercze">
    <w:name w:val="Hyperlink"/>
    <w:basedOn w:val="Domylnaczcionkaakapitu"/>
    <w:uiPriority w:val="99"/>
    <w:unhideWhenUsed/>
    <w:rsid w:val="00F04BA5"/>
    <w:rPr>
      <w:color w:val="0000FF" w:themeColor="hyperlink"/>
      <w:u w:val="single"/>
    </w:rPr>
  </w:style>
  <w:style w:type="paragraph" w:customStyle="1" w:styleId="Standard">
    <w:name w:val="Standard"/>
    <w:rsid w:val="008B2BB5"/>
    <w:pPr>
      <w:suppressAutoHyphens/>
      <w:autoSpaceDN w:val="0"/>
      <w:spacing w:after="0" w:line="240" w:lineRule="auto"/>
      <w:textAlignment w:val="baseline"/>
    </w:pPr>
    <w:rPr>
      <w:rFonts w:ascii="Times New Roman" w:eastAsia="Times New Roman" w:hAnsi="Times New Roman" w:cs="Times New Roman"/>
      <w:kern w:val="3"/>
      <w:sz w:val="20"/>
      <w:szCs w:val="20"/>
      <w:lang w:eastAsia="pl-PL" w:bidi="hi-IN"/>
    </w:rPr>
  </w:style>
  <w:style w:type="paragraph" w:styleId="Nagwek">
    <w:name w:val="header"/>
    <w:basedOn w:val="Normalny"/>
    <w:link w:val="NagwekZnak"/>
    <w:uiPriority w:val="99"/>
    <w:unhideWhenUsed/>
    <w:rsid w:val="006B23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23C0"/>
  </w:style>
  <w:style w:type="paragraph" w:styleId="Stopka">
    <w:name w:val="footer"/>
    <w:basedOn w:val="Normalny"/>
    <w:link w:val="StopkaZnak"/>
    <w:uiPriority w:val="99"/>
    <w:unhideWhenUsed/>
    <w:rsid w:val="006B23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23C0"/>
  </w:style>
  <w:style w:type="character" w:styleId="Odwoaniedokomentarza">
    <w:name w:val="annotation reference"/>
    <w:basedOn w:val="Domylnaczcionkaakapitu"/>
    <w:uiPriority w:val="99"/>
    <w:semiHidden/>
    <w:unhideWhenUsed/>
    <w:rsid w:val="00F03F8D"/>
    <w:rPr>
      <w:sz w:val="16"/>
      <w:szCs w:val="16"/>
    </w:rPr>
  </w:style>
  <w:style w:type="paragraph" w:styleId="Tekstkomentarza">
    <w:name w:val="annotation text"/>
    <w:basedOn w:val="Normalny"/>
    <w:link w:val="TekstkomentarzaZnak"/>
    <w:uiPriority w:val="99"/>
    <w:semiHidden/>
    <w:unhideWhenUsed/>
    <w:rsid w:val="00F03F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F8D"/>
    <w:rPr>
      <w:sz w:val="20"/>
      <w:szCs w:val="20"/>
    </w:rPr>
  </w:style>
  <w:style w:type="paragraph" w:styleId="Tematkomentarza">
    <w:name w:val="annotation subject"/>
    <w:basedOn w:val="Tekstkomentarza"/>
    <w:next w:val="Tekstkomentarza"/>
    <w:link w:val="TematkomentarzaZnak"/>
    <w:uiPriority w:val="99"/>
    <w:semiHidden/>
    <w:unhideWhenUsed/>
    <w:rsid w:val="00F03F8D"/>
    <w:rPr>
      <w:b/>
      <w:bCs/>
    </w:rPr>
  </w:style>
  <w:style w:type="character" w:customStyle="1" w:styleId="TematkomentarzaZnak">
    <w:name w:val="Temat komentarza Znak"/>
    <w:basedOn w:val="TekstkomentarzaZnak"/>
    <w:link w:val="Tematkomentarza"/>
    <w:uiPriority w:val="99"/>
    <w:semiHidden/>
    <w:rsid w:val="00F03F8D"/>
    <w:rPr>
      <w:b/>
      <w:bCs/>
      <w:sz w:val="20"/>
      <w:szCs w:val="20"/>
    </w:rPr>
  </w:style>
  <w:style w:type="paragraph" w:styleId="Tekstdymka">
    <w:name w:val="Balloon Text"/>
    <w:basedOn w:val="Normalny"/>
    <w:link w:val="TekstdymkaZnak"/>
    <w:uiPriority w:val="99"/>
    <w:semiHidden/>
    <w:unhideWhenUsed/>
    <w:rsid w:val="00F03F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istrator.pef@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2777</Words>
  <Characters>16665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dc:creator>
  <cp:lastModifiedBy>Szafrańska-Słoboda Ewa</cp:lastModifiedBy>
  <cp:revision>27</cp:revision>
  <dcterms:created xsi:type="dcterms:W3CDTF">2024-05-27T09:43:00Z</dcterms:created>
  <dcterms:modified xsi:type="dcterms:W3CDTF">2024-06-24T05:05:00Z</dcterms:modified>
</cp:coreProperties>
</file>