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C0" w:rsidRPr="00D63F13" w:rsidRDefault="00B3429F" w:rsidP="00ED3BC2">
      <w:pPr>
        <w:spacing w:before="240" w:after="0"/>
        <w:ind w:left="720" w:hanging="360"/>
        <w:jc w:val="both"/>
        <w:rPr>
          <w:b/>
        </w:rPr>
      </w:pPr>
      <w:r w:rsidRPr="00D63F13">
        <w:rPr>
          <w:b/>
        </w:rPr>
        <w:t>Opis przedmiotu zamówienia</w:t>
      </w:r>
      <w:r w:rsidR="00357E79" w:rsidRPr="00D63F13">
        <w:rPr>
          <w:b/>
        </w:rPr>
        <w:t>.</w:t>
      </w:r>
      <w:bookmarkStart w:id="0" w:name="_GoBack"/>
      <w:bookmarkEnd w:id="0"/>
    </w:p>
    <w:p w:rsidR="004D1CBA" w:rsidRPr="00D824C1" w:rsidRDefault="004D1CBA" w:rsidP="00D824C1">
      <w:pPr>
        <w:pStyle w:val="Akapitzlist"/>
        <w:numPr>
          <w:ilvl w:val="0"/>
          <w:numId w:val="3"/>
        </w:numPr>
        <w:spacing w:before="240" w:after="0"/>
        <w:jc w:val="both"/>
        <w:rPr>
          <w:rFonts w:cs="Arial"/>
        </w:rPr>
      </w:pPr>
      <w:r w:rsidRPr="00D824C1">
        <w:rPr>
          <w:rFonts w:cs="Arial"/>
        </w:rPr>
        <w:t>system wystawienniczy</w:t>
      </w:r>
      <w:r w:rsidR="000B31D7">
        <w:rPr>
          <w:rFonts w:cs="Arial"/>
        </w:rPr>
        <w:t>:</w:t>
      </w:r>
    </w:p>
    <w:p w:rsidR="00EB13A3" w:rsidRDefault="00EB13A3" w:rsidP="00EB13A3">
      <w:pPr>
        <w:pStyle w:val="Akapitzlist"/>
        <w:spacing w:before="240" w:after="0" w:line="276" w:lineRule="auto"/>
        <w:jc w:val="both"/>
        <w:rPr>
          <w:rFonts w:cs="Arial"/>
        </w:rPr>
      </w:pPr>
      <w:r>
        <w:rPr>
          <w:rFonts w:cs="Arial"/>
        </w:rPr>
        <w:t>dwumetrowy system zawieszeń obrazów umożliwiający</w:t>
      </w:r>
      <w:r w:rsidR="004D1CBA" w:rsidRPr="00BA6865">
        <w:rPr>
          <w:rFonts w:cs="Arial"/>
        </w:rPr>
        <w:t xml:space="preserve"> estetyczną prezentację utworów plastycznych, szybką zmianę ekspozycji, dostosowywanie jej do rozm</w:t>
      </w:r>
      <w:r w:rsidR="00D63F13">
        <w:rPr>
          <w:rFonts w:cs="Arial"/>
        </w:rPr>
        <w:t>iarów prezentowanych utworów.</w:t>
      </w:r>
    </w:p>
    <w:p w:rsidR="00EB13A3" w:rsidRPr="00EB13A3" w:rsidRDefault="00EB13A3" w:rsidP="00EB13A3">
      <w:pPr>
        <w:pStyle w:val="Akapitzlist"/>
        <w:spacing w:before="240" w:after="0" w:line="276" w:lineRule="auto"/>
        <w:jc w:val="both"/>
        <w:rPr>
          <w:rFonts w:cs="Arial"/>
        </w:rPr>
      </w:pPr>
      <w:r>
        <w:rPr>
          <w:rFonts w:cs="Arial"/>
        </w:rPr>
        <w:t>Akcesoria dodatkowe ( zestaw montażowy, zaślepka boczna, złączka do szyn muszą być kompatybilne z ramą)</w:t>
      </w:r>
    </w:p>
    <w:p w:rsidR="00946A0E" w:rsidRPr="00265029" w:rsidRDefault="00946A0E" w:rsidP="00265029">
      <w:pPr>
        <w:pStyle w:val="Akapitzlist"/>
        <w:spacing w:before="240" w:after="0" w:line="276" w:lineRule="auto"/>
        <w:jc w:val="both"/>
        <w:rPr>
          <w:rFonts w:cs="Arial"/>
          <w:sz w:val="16"/>
          <w:szCs w:val="16"/>
        </w:rPr>
      </w:pPr>
    </w:p>
    <w:p w:rsidR="004D1CBA" w:rsidRDefault="004D1CBA" w:rsidP="004D1CBA">
      <w:pPr>
        <w:pStyle w:val="Akapitzlist"/>
        <w:spacing w:before="240" w:after="0"/>
        <w:jc w:val="both"/>
        <w:rPr>
          <w:rFonts w:cs="Arial"/>
        </w:rPr>
      </w:pPr>
      <w:r w:rsidRPr="00BA6865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B3429F">
        <w:rPr>
          <w:rFonts w:cs="Arial"/>
        </w:rPr>
        <w:t>s</w:t>
      </w:r>
      <w:r w:rsidRPr="00004EBC">
        <w:rPr>
          <w:rFonts w:cs="Arial"/>
        </w:rPr>
        <w:t xml:space="preserve">zyna galeryjna STANDARD </w:t>
      </w:r>
      <w:r w:rsidR="00D63F13">
        <w:rPr>
          <w:rFonts w:cs="Arial"/>
        </w:rPr>
        <w:t xml:space="preserve">wykonana z aluminium (o wymiarach podanych na zdjęciu) </w:t>
      </w:r>
      <w:r w:rsidRPr="00BA6865">
        <w:rPr>
          <w:rFonts w:cs="Arial"/>
        </w:rPr>
        <w:t xml:space="preserve">o długości 2 m - </w:t>
      </w:r>
      <w:r w:rsidRPr="00946A0E">
        <w:rPr>
          <w:rFonts w:cs="Arial"/>
          <w:b/>
        </w:rPr>
        <w:t>10 szt.</w:t>
      </w:r>
      <w:r>
        <w:rPr>
          <w:rFonts w:cs="Arial"/>
        </w:rPr>
        <w:t xml:space="preserve"> </w:t>
      </w:r>
    </w:p>
    <w:p w:rsidR="004D1CBA" w:rsidRDefault="004D1CBA" w:rsidP="004D1CBA">
      <w:pPr>
        <w:pStyle w:val="Akapitzlist"/>
        <w:spacing w:before="240" w:after="0"/>
        <w:jc w:val="both"/>
        <w:rPr>
          <w:rFonts w:cs="Arial"/>
        </w:rPr>
      </w:pPr>
    </w:p>
    <w:p w:rsidR="004D1CBA" w:rsidRDefault="004D1CBA" w:rsidP="004D1CBA">
      <w:pPr>
        <w:pStyle w:val="Akapitzlist"/>
        <w:spacing w:before="240" w:after="0"/>
        <w:jc w:val="both"/>
        <w:rPr>
          <w:rFonts w:cs="Arial"/>
        </w:rPr>
      </w:pPr>
      <w:r w:rsidRPr="00804A94">
        <w:rPr>
          <w:rFonts w:eastAsia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28EAA458" wp14:editId="4CAF9A10">
            <wp:extent cx="2000250" cy="1056998"/>
            <wp:effectExtent l="0" t="0" r="0" b="0"/>
            <wp:docPr id="2" name="Obraz 2" descr="https://wieszanieobrazow.pl/img/cms/Opisy%20produkt%C3%B3w/Szyny%20galeryjne/kolory-s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eszanieobrazow.pl/img/cms/Opisy%20produkt%C3%B3w/Szyny%20galeryjne/kolory-szy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7" t="49169" r="-1791" b="723"/>
                    <a:stretch/>
                  </pic:blipFill>
                  <pic:spPr bwMode="auto">
                    <a:xfrm>
                      <a:off x="0" y="0"/>
                      <a:ext cx="2075852" cy="10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A94">
        <w:rPr>
          <w:rFonts w:eastAsia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07B62657" wp14:editId="71E998DE">
            <wp:extent cx="989719" cy="1614805"/>
            <wp:effectExtent l="0" t="0" r="1270" b="4445"/>
            <wp:docPr id="1" name="Obraz 1" descr="https://wieszanieobrazow.pl/img/cms/Opisy%20produkt%C3%B3w/szyna-standard-rysunek-techn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eszanieobrazow.pl/img/cms/Opisy%20produkt%C3%B3w/szyna-standard-rysunek-technicz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r="14337"/>
                    <a:stretch/>
                  </pic:blipFill>
                  <pic:spPr bwMode="auto">
                    <a:xfrm>
                      <a:off x="0" y="0"/>
                      <a:ext cx="1016158" cy="16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BC2" w:rsidRPr="00004EBC" w:rsidRDefault="00ED3BC2" w:rsidP="004D1CBA">
      <w:pPr>
        <w:pStyle w:val="Akapitzlist"/>
        <w:spacing w:before="240" w:after="0"/>
        <w:jc w:val="both"/>
        <w:rPr>
          <w:rFonts w:cs="Arial"/>
        </w:rPr>
      </w:pPr>
    </w:p>
    <w:p w:rsidR="004D1CBA" w:rsidRDefault="004D1CBA" w:rsidP="004D1CBA">
      <w:pPr>
        <w:pStyle w:val="Akapitzlist"/>
        <w:spacing w:before="240" w:after="0"/>
        <w:jc w:val="both"/>
        <w:rPr>
          <w:rFonts w:cs="Arial"/>
        </w:rPr>
      </w:pPr>
      <w:r>
        <w:rPr>
          <w:rFonts w:cs="Arial"/>
        </w:rPr>
        <w:t>- zestaw montażowy</w:t>
      </w:r>
      <w:r w:rsidRPr="00BA6865">
        <w:rPr>
          <w:rFonts w:cs="Arial"/>
        </w:rPr>
        <w:t xml:space="preserve"> - </w:t>
      </w:r>
      <w:r w:rsidRPr="00946A0E">
        <w:rPr>
          <w:rFonts w:cs="Arial"/>
          <w:b/>
        </w:rPr>
        <w:t>10 kpl.</w:t>
      </w:r>
      <w:r>
        <w:rPr>
          <w:rFonts w:cs="Arial"/>
        </w:rPr>
        <w:t xml:space="preserve"> </w:t>
      </w:r>
    </w:p>
    <w:p w:rsidR="00ED3BC2" w:rsidRDefault="00ED3BC2" w:rsidP="004D1CBA">
      <w:pPr>
        <w:pStyle w:val="Akapitzlist"/>
        <w:spacing w:before="240" w:after="0"/>
        <w:jc w:val="both"/>
        <w:rPr>
          <w:rFonts w:cs="Arial"/>
        </w:rPr>
      </w:pPr>
    </w:p>
    <w:p w:rsidR="00ED3BC2" w:rsidRDefault="00ED3BC2" w:rsidP="004D1CBA">
      <w:pPr>
        <w:pStyle w:val="Akapitzlist"/>
        <w:spacing w:before="240" w:after="0"/>
        <w:jc w:val="both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0973EC10" wp14:editId="3F33D79D">
            <wp:extent cx="1485900" cy="116561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490" r="-830" b="9566"/>
                    <a:stretch/>
                  </pic:blipFill>
                  <pic:spPr bwMode="auto">
                    <a:xfrm>
                      <a:off x="0" y="0"/>
                      <a:ext cx="1536996" cy="12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BC2" w:rsidRDefault="00ED3BC2" w:rsidP="004D1CBA">
      <w:pPr>
        <w:pStyle w:val="Akapitzlist"/>
        <w:spacing w:before="240" w:after="0"/>
        <w:jc w:val="both"/>
        <w:rPr>
          <w:rFonts w:cs="Arial"/>
        </w:rPr>
      </w:pPr>
    </w:p>
    <w:p w:rsidR="004D1CBA" w:rsidRPr="00ED3BC2" w:rsidRDefault="004D1CBA" w:rsidP="00ED3BC2">
      <w:pPr>
        <w:pStyle w:val="Akapitzlist"/>
        <w:spacing w:before="240" w:after="0"/>
        <w:rPr>
          <w:rFonts w:cs="Arial"/>
        </w:rPr>
      </w:pPr>
      <w:r w:rsidRPr="00ED3BC2">
        <w:rPr>
          <w:rFonts w:cs="Arial"/>
        </w:rPr>
        <w:t xml:space="preserve">- zaślepka boczna kolor szary z pcv - </w:t>
      </w:r>
      <w:r w:rsidRPr="00ED3BC2">
        <w:rPr>
          <w:rFonts w:cs="Arial"/>
          <w:b/>
        </w:rPr>
        <w:t>20 szt</w:t>
      </w:r>
      <w:r w:rsidRPr="00ED3BC2">
        <w:rPr>
          <w:rFonts w:cs="Arial"/>
        </w:rPr>
        <w:t xml:space="preserve">. </w:t>
      </w:r>
    </w:p>
    <w:p w:rsidR="00ED3BC2" w:rsidRDefault="004D1CBA" w:rsidP="004D1CBA">
      <w:pPr>
        <w:pStyle w:val="Akapitzlist"/>
        <w:spacing w:before="240" w:after="0"/>
        <w:jc w:val="both"/>
        <w:rPr>
          <w:rFonts w:cs="Arial"/>
        </w:rPr>
      </w:pPr>
      <w:r w:rsidRPr="00BA6865">
        <w:rPr>
          <w:rFonts w:cs="Arial"/>
        </w:rPr>
        <w:t xml:space="preserve">    </w:t>
      </w:r>
    </w:p>
    <w:p w:rsidR="00ED3BC2" w:rsidRPr="00ED3BC2" w:rsidRDefault="00ED3BC2" w:rsidP="00ED3BC2">
      <w:pPr>
        <w:pStyle w:val="Akapitzlist"/>
        <w:spacing w:before="240" w:after="0"/>
        <w:jc w:val="both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0C6CC8A2" wp14:editId="4459A061">
            <wp:extent cx="847725" cy="11637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6" t="31102" r="22192" b="18790"/>
                    <a:stretch/>
                  </pic:blipFill>
                  <pic:spPr bwMode="auto">
                    <a:xfrm>
                      <a:off x="0" y="0"/>
                      <a:ext cx="872455" cy="11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CBA" w:rsidRPr="00BA6865" w:rsidRDefault="004D1CBA" w:rsidP="004D1CBA">
      <w:pPr>
        <w:pStyle w:val="Akapitzlist"/>
        <w:spacing w:before="240" w:after="0"/>
        <w:jc w:val="both"/>
        <w:rPr>
          <w:rFonts w:cs="Arial"/>
        </w:rPr>
      </w:pPr>
      <w:r>
        <w:rPr>
          <w:rFonts w:cs="Arial"/>
        </w:rPr>
        <w:t>- złączka do szyn</w:t>
      </w:r>
      <w:r w:rsidRPr="00BA6865">
        <w:rPr>
          <w:rFonts w:cs="Arial"/>
        </w:rPr>
        <w:t xml:space="preserve"> - </w:t>
      </w:r>
      <w:r w:rsidRPr="00946A0E">
        <w:rPr>
          <w:rFonts w:cs="Arial"/>
          <w:b/>
        </w:rPr>
        <w:t>10 szt.</w:t>
      </w:r>
      <w:r w:rsidRPr="00B33212">
        <w:rPr>
          <w:rFonts w:cs="Arial"/>
        </w:rPr>
        <w:t xml:space="preserve"> </w:t>
      </w:r>
    </w:p>
    <w:p w:rsidR="00140377" w:rsidRDefault="004D1CBA" w:rsidP="004D1CBA">
      <w:pPr>
        <w:pStyle w:val="Akapitzlist"/>
        <w:spacing w:before="240" w:after="0"/>
        <w:jc w:val="both"/>
        <w:rPr>
          <w:rFonts w:cs="Arial"/>
        </w:rPr>
      </w:pPr>
      <w:r w:rsidRPr="00BA6865">
        <w:rPr>
          <w:rFonts w:cs="Aria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4213DAA3" wp14:editId="0EB783F6">
            <wp:extent cx="1390650" cy="1902995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2" t="7517" r="9041" b="9567"/>
                    <a:stretch/>
                  </pic:blipFill>
                  <pic:spPr bwMode="auto">
                    <a:xfrm>
                      <a:off x="0" y="0"/>
                      <a:ext cx="1414375" cy="19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A0E" w:rsidRDefault="00946A0E" w:rsidP="00946A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24"/>
          <w:lang w:eastAsia="pl-PL"/>
        </w:rPr>
      </w:pPr>
    </w:p>
    <w:p w:rsidR="00946A0E" w:rsidRDefault="00946A0E" w:rsidP="00946A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24"/>
          <w:lang w:eastAsia="pl-PL"/>
        </w:rPr>
      </w:pPr>
    </w:p>
    <w:p w:rsidR="00946A0E" w:rsidRDefault="00946A0E" w:rsidP="00946A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24"/>
          <w:lang w:eastAsia="pl-PL"/>
        </w:rPr>
      </w:pPr>
    </w:p>
    <w:sectPr w:rsidR="00946A0E" w:rsidSect="00ED3BC2">
      <w:footerReference w:type="default" r:id="rId14"/>
      <w:pgSz w:w="11906" w:h="16838"/>
      <w:pgMar w:top="709" w:right="1417" w:bottom="709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BB" w:rsidRDefault="006509BB" w:rsidP="004D1CBA">
      <w:pPr>
        <w:spacing w:after="0" w:line="240" w:lineRule="auto"/>
      </w:pPr>
      <w:r>
        <w:separator/>
      </w:r>
    </w:p>
  </w:endnote>
  <w:endnote w:type="continuationSeparator" w:id="0">
    <w:p w:rsidR="006509BB" w:rsidRDefault="006509BB" w:rsidP="004D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D7" w:rsidRPr="000B31D7" w:rsidRDefault="000B31D7" w:rsidP="00D63F13">
    <w:pPr>
      <w:pStyle w:val="Stopka"/>
      <w:jc w:val="center"/>
      <w:rPr>
        <w:rFonts w:eastAsiaTheme="majorEastAsia" w:cs="Arial"/>
        <w:sz w:val="20"/>
        <w:szCs w:val="20"/>
      </w:rPr>
    </w:pPr>
  </w:p>
  <w:p w:rsidR="000B31D7" w:rsidRDefault="000B3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BB" w:rsidRDefault="006509BB" w:rsidP="004D1CBA">
      <w:pPr>
        <w:spacing w:after="0" w:line="240" w:lineRule="auto"/>
      </w:pPr>
      <w:r>
        <w:separator/>
      </w:r>
    </w:p>
  </w:footnote>
  <w:footnote w:type="continuationSeparator" w:id="0">
    <w:p w:rsidR="006509BB" w:rsidRDefault="006509BB" w:rsidP="004D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D46"/>
    <w:multiLevelType w:val="hybridMultilevel"/>
    <w:tmpl w:val="7C08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3ECB"/>
    <w:multiLevelType w:val="hybridMultilevel"/>
    <w:tmpl w:val="5700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3A96"/>
    <w:multiLevelType w:val="hybridMultilevel"/>
    <w:tmpl w:val="6336A06A"/>
    <w:lvl w:ilvl="0" w:tplc="6A1C1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A"/>
    <w:rsid w:val="000B31D7"/>
    <w:rsid w:val="00140377"/>
    <w:rsid w:val="00265029"/>
    <w:rsid w:val="002C637E"/>
    <w:rsid w:val="00357E79"/>
    <w:rsid w:val="004C7BC0"/>
    <w:rsid w:val="004D1CBA"/>
    <w:rsid w:val="00501316"/>
    <w:rsid w:val="00501DE2"/>
    <w:rsid w:val="006509BB"/>
    <w:rsid w:val="00696F91"/>
    <w:rsid w:val="006C1270"/>
    <w:rsid w:val="00946A0E"/>
    <w:rsid w:val="00A901A5"/>
    <w:rsid w:val="00B3429F"/>
    <w:rsid w:val="00C30AEA"/>
    <w:rsid w:val="00D63F13"/>
    <w:rsid w:val="00D824C1"/>
    <w:rsid w:val="00E956C0"/>
    <w:rsid w:val="00EB13A3"/>
    <w:rsid w:val="00E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B023E"/>
  <w15:chartTrackingRefBased/>
  <w15:docId w15:val="{993B07BF-1A20-4219-86DC-0D00127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CBA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BA"/>
  </w:style>
  <w:style w:type="paragraph" w:styleId="Stopka">
    <w:name w:val="footer"/>
    <w:basedOn w:val="Normalny"/>
    <w:link w:val="StopkaZnak"/>
    <w:uiPriority w:val="99"/>
    <w:unhideWhenUsed/>
    <w:rsid w:val="004D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CBA"/>
  </w:style>
  <w:style w:type="paragraph" w:styleId="Akapitzlist">
    <w:name w:val="List Paragraph"/>
    <w:basedOn w:val="Normalny"/>
    <w:uiPriority w:val="34"/>
    <w:qFormat/>
    <w:rsid w:val="004D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DA20-97F3-4466-A97A-DD81DDBFA1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BE626F-48F5-4A96-BF44-FD5F4CE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Doliński Tomasz</dc:creator>
  <cp:keywords/>
  <dc:description/>
  <cp:lastModifiedBy>Suchcicka Agnieszka</cp:lastModifiedBy>
  <cp:revision>3</cp:revision>
  <dcterms:created xsi:type="dcterms:W3CDTF">2021-07-29T08:12:00Z</dcterms:created>
  <dcterms:modified xsi:type="dcterms:W3CDTF">2021-07-29T08:16:00Z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1b536d6b-7ed5-4056-ac55-124ccd187039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pdzZxz4tRHBjfxD6YS/+lDsIgxSqq03j</vt:lpwstr>
  </property>
</Properties>
</file>