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1BB3" w14:textId="77777777" w:rsidR="00D85BCD" w:rsidRPr="00BC6BB0" w:rsidRDefault="00BC6BB0" w:rsidP="00792BFE">
      <w:pPr>
        <w:pStyle w:val="Tytu"/>
        <w:spacing w:line="276" w:lineRule="auto"/>
        <w:rPr>
          <w:rFonts w:ascii="Arial" w:hAnsi="Arial" w:cs="Arial"/>
          <w:color w:val="000000"/>
          <w:sz w:val="36"/>
          <w:szCs w:val="36"/>
          <w:lang w:val="pl-PL"/>
        </w:rPr>
      </w:pPr>
      <w:r>
        <w:rPr>
          <w:rFonts w:ascii="Arial" w:hAnsi="Arial" w:cs="Arial"/>
          <w:color w:val="000000"/>
          <w:sz w:val="36"/>
          <w:szCs w:val="36"/>
          <w:lang w:val="pl-PL"/>
        </w:rPr>
        <w:t xml:space="preserve">           </w:t>
      </w:r>
    </w:p>
    <w:p w14:paraId="69E17F3C" w14:textId="77777777" w:rsidR="00485D67" w:rsidRPr="00631351" w:rsidRDefault="00485D67" w:rsidP="00792BF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0ADB1F81" w14:textId="77777777" w:rsidR="00485D67" w:rsidRPr="00631351" w:rsidRDefault="00485D67" w:rsidP="00792BFE">
      <w:pPr>
        <w:pStyle w:val="Tytu"/>
        <w:spacing w:line="276" w:lineRule="auto"/>
        <w:rPr>
          <w:rFonts w:ascii="Arial" w:hAnsi="Arial" w:cs="Arial"/>
          <w:color w:val="000000"/>
          <w:sz w:val="28"/>
          <w:szCs w:val="28"/>
        </w:rPr>
      </w:pPr>
    </w:p>
    <w:p w14:paraId="13545143" w14:textId="77777777" w:rsidR="00485D67" w:rsidRPr="00631351" w:rsidRDefault="00485D67" w:rsidP="00792BF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24BE3010" w14:textId="77777777" w:rsidR="00485D67" w:rsidRPr="00631351" w:rsidRDefault="00485D67" w:rsidP="00792BF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2F469C8C" w14:textId="77777777" w:rsidR="00485D67" w:rsidRPr="00631351" w:rsidRDefault="00485D67" w:rsidP="00792BFE">
      <w:pPr>
        <w:spacing w:line="276" w:lineRule="auto"/>
        <w:jc w:val="center"/>
        <w:rPr>
          <w:rFonts w:ascii="Arial" w:hAnsi="Arial" w:cs="Arial"/>
          <w:color w:val="000000"/>
          <w:sz w:val="32"/>
          <w:szCs w:val="32"/>
        </w:rPr>
      </w:pPr>
    </w:p>
    <w:p w14:paraId="42F06C51" w14:textId="77777777" w:rsidR="00485D67" w:rsidRPr="00631351" w:rsidRDefault="00485D67" w:rsidP="00792BFE">
      <w:pPr>
        <w:spacing w:line="276" w:lineRule="auto"/>
        <w:jc w:val="center"/>
        <w:rPr>
          <w:rFonts w:ascii="Arial" w:hAnsi="Arial" w:cs="Arial"/>
          <w:color w:val="000000"/>
          <w:sz w:val="32"/>
          <w:szCs w:val="32"/>
        </w:rPr>
      </w:pPr>
    </w:p>
    <w:p w14:paraId="1C7847E1" w14:textId="77777777" w:rsidR="00485D67" w:rsidRPr="00631351" w:rsidRDefault="00485D67" w:rsidP="00792BF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4D6A3E28" w14:textId="77777777" w:rsidR="00485D67" w:rsidRPr="00631351" w:rsidRDefault="00485D67" w:rsidP="00792BFE">
      <w:pPr>
        <w:spacing w:line="276" w:lineRule="auto"/>
        <w:jc w:val="center"/>
        <w:rPr>
          <w:rFonts w:ascii="Arial" w:hAnsi="Arial" w:cs="Arial"/>
          <w:b/>
          <w:bCs/>
          <w:color w:val="000000"/>
          <w:sz w:val="32"/>
          <w:szCs w:val="32"/>
        </w:rPr>
      </w:pPr>
    </w:p>
    <w:p w14:paraId="7FDF5FF1" w14:textId="77777777" w:rsidR="00485D67" w:rsidRPr="00631351" w:rsidRDefault="00485D67" w:rsidP="00792BFE">
      <w:pPr>
        <w:spacing w:line="276" w:lineRule="auto"/>
        <w:jc w:val="center"/>
        <w:rPr>
          <w:rFonts w:ascii="Arial" w:hAnsi="Arial" w:cs="Arial"/>
          <w:b/>
          <w:bCs/>
          <w:color w:val="000000"/>
          <w:sz w:val="32"/>
          <w:szCs w:val="32"/>
        </w:rPr>
      </w:pPr>
    </w:p>
    <w:p w14:paraId="37709178" w14:textId="77777777" w:rsidR="00485D67" w:rsidRPr="00631351" w:rsidRDefault="00485D67" w:rsidP="00792BF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7489783D" w14:textId="77777777" w:rsidR="00485D67" w:rsidRPr="00B05BA4" w:rsidRDefault="00485D67" w:rsidP="00792BFE">
      <w:pPr>
        <w:pStyle w:val="Akapitzlist"/>
        <w:jc w:val="center"/>
        <w:rPr>
          <w:rFonts w:ascii="Arial" w:hAnsi="Arial" w:cs="Arial"/>
          <w:b/>
          <w:bCs/>
          <w:sz w:val="52"/>
          <w:szCs w:val="52"/>
        </w:rPr>
      </w:pPr>
      <w:r w:rsidRPr="00B05BA4">
        <w:rPr>
          <w:rFonts w:ascii="Arial" w:hAnsi="Arial" w:cs="Arial"/>
          <w:b/>
          <w:sz w:val="52"/>
          <w:szCs w:val="52"/>
        </w:rPr>
        <w:t>WARUNKÓW ZAMÓWIENIA</w:t>
      </w:r>
    </w:p>
    <w:p w14:paraId="58D6BF95" w14:textId="77777777" w:rsidR="00485D67" w:rsidRPr="00631351" w:rsidRDefault="00485D67" w:rsidP="00792BFE">
      <w:pPr>
        <w:pStyle w:val="Nagwek7"/>
        <w:spacing w:line="276" w:lineRule="auto"/>
        <w:jc w:val="center"/>
        <w:rPr>
          <w:rFonts w:ascii="Arial" w:hAnsi="Arial" w:cs="Arial"/>
          <w:bCs w:val="0"/>
          <w:color w:val="000000"/>
          <w:spacing w:val="20"/>
          <w:position w:val="2"/>
          <w:sz w:val="52"/>
          <w:szCs w:val="52"/>
        </w:rPr>
      </w:pPr>
    </w:p>
    <w:p w14:paraId="4180A80C" w14:textId="465B3E70" w:rsidR="007B5A69" w:rsidRDefault="00485D67" w:rsidP="00792BFE">
      <w:pPr>
        <w:pStyle w:val="Akapitzlist"/>
        <w:tabs>
          <w:tab w:val="left" w:pos="7305"/>
        </w:tabs>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bookmarkStart w:id="0" w:name="_Hlk144215332"/>
      <w:r w:rsidR="00B95DB3">
        <w:rPr>
          <w:rFonts w:ascii="Arial" w:hAnsi="Arial" w:cs="Arial"/>
          <w:b/>
          <w:lang w:eastAsia="ar-SA"/>
        </w:rPr>
        <w:t>d</w:t>
      </w:r>
      <w:r w:rsidR="00B95DB3" w:rsidRPr="00B95DB3">
        <w:rPr>
          <w:rFonts w:ascii="Arial" w:hAnsi="Arial" w:cs="Arial"/>
          <w:b/>
          <w:lang w:eastAsia="ar-SA"/>
        </w:rPr>
        <w:t>ostaw</w:t>
      </w:r>
      <w:r w:rsidR="00CB2F50">
        <w:rPr>
          <w:rFonts w:ascii="Arial" w:hAnsi="Arial" w:cs="Arial"/>
          <w:b/>
          <w:lang w:eastAsia="ar-SA"/>
        </w:rPr>
        <w:t>ę</w:t>
      </w:r>
      <w:r w:rsidR="00B95DB3" w:rsidRPr="00B95DB3">
        <w:rPr>
          <w:rFonts w:ascii="Arial" w:hAnsi="Arial" w:cs="Arial"/>
          <w:b/>
          <w:lang w:eastAsia="ar-SA"/>
        </w:rPr>
        <w:t xml:space="preserve"> </w:t>
      </w:r>
      <w:bookmarkEnd w:id="0"/>
      <w:r w:rsidR="00CB2F50" w:rsidRPr="00CB2F50">
        <w:rPr>
          <w:rFonts w:ascii="Arial" w:hAnsi="Arial" w:cs="Arial"/>
          <w:b/>
          <w:lang w:eastAsia="ar-SA"/>
        </w:rPr>
        <w:t>paliw płynnych do zbiorników podziemnych dla Komendy Wojewódzkiej Policji w Łodzi</w:t>
      </w:r>
    </w:p>
    <w:p w14:paraId="7FBBA3EE" w14:textId="665D3085" w:rsidR="00485D67" w:rsidRPr="00631351" w:rsidRDefault="00C206B0" w:rsidP="00792BFE">
      <w:pPr>
        <w:pStyle w:val="Akapitzlist"/>
        <w:tabs>
          <w:tab w:val="left" w:pos="7305"/>
        </w:tabs>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CB2F50">
        <w:rPr>
          <w:rFonts w:ascii="Arial" w:hAnsi="Arial" w:cs="Arial"/>
          <w:color w:val="000000"/>
        </w:rPr>
        <w:t>19</w:t>
      </w:r>
      <w:r w:rsidR="007B5A69">
        <w:rPr>
          <w:rFonts w:ascii="Arial" w:hAnsi="Arial" w:cs="Arial"/>
          <w:color w:val="000000"/>
        </w:rPr>
        <w:t>/</w:t>
      </w:r>
      <w:r w:rsidR="00377DAF" w:rsidRPr="00631351">
        <w:rPr>
          <w:rFonts w:ascii="Arial" w:hAnsi="Arial" w:cs="Arial"/>
          <w:color w:val="000000"/>
        </w:rPr>
        <w:t>2</w:t>
      </w:r>
      <w:r w:rsidR="00992FC7">
        <w:rPr>
          <w:rFonts w:ascii="Arial" w:hAnsi="Arial" w:cs="Arial"/>
          <w:color w:val="000000"/>
        </w:rPr>
        <w:t>3</w:t>
      </w:r>
      <w:r w:rsidR="00485D67" w:rsidRPr="00631351">
        <w:rPr>
          <w:rFonts w:ascii="Arial" w:hAnsi="Arial" w:cs="Arial"/>
          <w:color w:val="000000"/>
        </w:rPr>
        <w:t>/</w:t>
      </w:r>
      <w:r w:rsidR="00992FC7">
        <w:rPr>
          <w:rFonts w:ascii="Arial" w:hAnsi="Arial" w:cs="Arial"/>
          <w:color w:val="000000"/>
        </w:rPr>
        <w:t>MB</w:t>
      </w:r>
    </w:p>
    <w:p w14:paraId="5C8CDDEA" w14:textId="77777777" w:rsidR="00485D67" w:rsidRPr="00631351" w:rsidRDefault="00485D67" w:rsidP="00792BFE">
      <w:pPr>
        <w:spacing w:line="276" w:lineRule="auto"/>
        <w:jc w:val="center"/>
        <w:rPr>
          <w:rFonts w:ascii="Arial" w:hAnsi="Arial" w:cs="Arial"/>
          <w:color w:val="000000"/>
          <w:sz w:val="22"/>
          <w:szCs w:val="22"/>
        </w:rPr>
      </w:pPr>
    </w:p>
    <w:p w14:paraId="232A4EF9" w14:textId="190B093E" w:rsidR="00485D67" w:rsidRPr="00631351" w:rsidRDefault="00485D67" w:rsidP="00792BF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w:t>
      </w:r>
      <w:r w:rsidR="00992FC7" w:rsidRPr="00992FC7">
        <w:rPr>
          <w:rFonts w:ascii="Arial" w:hAnsi="Arial" w:cs="Arial"/>
          <w:color w:val="000000"/>
          <w:sz w:val="22"/>
          <w:szCs w:val="22"/>
        </w:rPr>
        <w:t xml:space="preserve">tekst jednolity </w:t>
      </w:r>
      <w:r w:rsidR="006852F1" w:rsidRPr="006852F1">
        <w:rPr>
          <w:rFonts w:ascii="Arial" w:hAnsi="Arial" w:cs="Arial"/>
          <w:color w:val="000000"/>
          <w:sz w:val="22"/>
          <w:szCs w:val="22"/>
        </w:rPr>
        <w:t>Dz.U. 2023 poz. 1605</w:t>
      </w:r>
      <w:r w:rsidRPr="00631351">
        <w:rPr>
          <w:rFonts w:ascii="Arial" w:hAnsi="Arial" w:cs="Arial"/>
          <w:color w:val="000000"/>
          <w:sz w:val="22"/>
          <w:szCs w:val="22"/>
        </w:rPr>
        <w:t>)</w:t>
      </w:r>
    </w:p>
    <w:p w14:paraId="29246EB1" w14:textId="77777777" w:rsidR="00485D67" w:rsidRPr="00631351" w:rsidRDefault="00485D67" w:rsidP="00792BFE">
      <w:pPr>
        <w:spacing w:line="276" w:lineRule="auto"/>
        <w:jc w:val="center"/>
        <w:rPr>
          <w:rFonts w:ascii="Arial" w:hAnsi="Arial" w:cs="Arial"/>
          <w:color w:val="000000"/>
          <w:sz w:val="22"/>
          <w:szCs w:val="22"/>
        </w:rPr>
      </w:pPr>
    </w:p>
    <w:p w14:paraId="75B733AB" w14:textId="07DE0CCB" w:rsidR="00485D67" w:rsidRPr="00A87736" w:rsidRDefault="00485D67" w:rsidP="00792BFE">
      <w:pPr>
        <w:spacing w:line="276" w:lineRule="auto"/>
        <w:jc w:val="center"/>
        <w:rPr>
          <w:rFonts w:ascii="Arial" w:hAnsi="Arial" w:cs="Arial"/>
          <w:sz w:val="22"/>
          <w:szCs w:val="22"/>
        </w:rPr>
      </w:pPr>
      <w:r w:rsidRPr="00D20FF7">
        <w:rPr>
          <w:rFonts w:ascii="Arial" w:hAnsi="Arial" w:cs="Arial"/>
          <w:sz w:val="22"/>
          <w:szCs w:val="22"/>
        </w:rPr>
        <w:t xml:space="preserve">Specyfikacja </w:t>
      </w:r>
      <w:r w:rsidR="00881E70" w:rsidRPr="00D20FF7">
        <w:rPr>
          <w:rFonts w:ascii="Arial" w:hAnsi="Arial" w:cs="Arial"/>
          <w:sz w:val="22"/>
          <w:szCs w:val="22"/>
        </w:rPr>
        <w:t xml:space="preserve">zawiera </w:t>
      </w:r>
      <w:r w:rsidR="001F6D86" w:rsidRPr="00D20FF7">
        <w:rPr>
          <w:rFonts w:ascii="Arial" w:hAnsi="Arial" w:cs="Arial"/>
          <w:sz w:val="22"/>
          <w:szCs w:val="22"/>
        </w:rPr>
        <w:t>1</w:t>
      </w:r>
      <w:r w:rsidR="00D20FF7" w:rsidRPr="00D20FF7">
        <w:rPr>
          <w:rFonts w:ascii="Arial" w:hAnsi="Arial" w:cs="Arial"/>
          <w:sz w:val="22"/>
          <w:szCs w:val="22"/>
        </w:rPr>
        <w:t>6</w:t>
      </w:r>
      <w:r w:rsidRPr="00D20FF7">
        <w:rPr>
          <w:rFonts w:ascii="Arial" w:hAnsi="Arial" w:cs="Arial"/>
          <w:sz w:val="22"/>
          <w:szCs w:val="22"/>
        </w:rPr>
        <w:t xml:space="preserve"> stron i </w:t>
      </w:r>
      <w:r w:rsidR="00D20FF7">
        <w:rPr>
          <w:rFonts w:ascii="Arial" w:hAnsi="Arial" w:cs="Arial"/>
          <w:sz w:val="22"/>
          <w:szCs w:val="22"/>
        </w:rPr>
        <w:t>7</w:t>
      </w:r>
      <w:r w:rsidRPr="00D20FF7">
        <w:rPr>
          <w:rFonts w:ascii="Arial" w:hAnsi="Arial" w:cs="Arial"/>
          <w:sz w:val="22"/>
          <w:szCs w:val="22"/>
        </w:rPr>
        <w:t xml:space="preserve"> załączników</w:t>
      </w:r>
    </w:p>
    <w:p w14:paraId="1046303E" w14:textId="77777777" w:rsidR="00485D67" w:rsidRPr="00631351" w:rsidRDefault="00485D67" w:rsidP="00792BFE">
      <w:pPr>
        <w:pStyle w:val="Tekstpodstawowy"/>
        <w:spacing w:line="276" w:lineRule="auto"/>
        <w:ind w:left="284" w:hanging="284"/>
        <w:jc w:val="both"/>
        <w:rPr>
          <w:rFonts w:ascii="Arial" w:hAnsi="Arial" w:cs="Arial"/>
          <w:color w:val="FF0000"/>
        </w:rPr>
      </w:pPr>
    </w:p>
    <w:p w14:paraId="6FB57D95"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09FACC6"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8B3F449"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1AAF4B85" w14:textId="77777777" w:rsidR="00485D67" w:rsidRDefault="00485D67" w:rsidP="00792BFE">
      <w:pPr>
        <w:pStyle w:val="Tekstpodstawowy"/>
        <w:spacing w:line="276" w:lineRule="auto"/>
        <w:ind w:left="284" w:hanging="284"/>
        <w:jc w:val="both"/>
        <w:rPr>
          <w:rFonts w:ascii="Arial" w:hAnsi="Arial" w:cs="Arial"/>
          <w:color w:val="000000"/>
        </w:rPr>
      </w:pPr>
    </w:p>
    <w:p w14:paraId="51F0ED3B" w14:textId="77777777" w:rsidR="004627AB" w:rsidRDefault="004627AB" w:rsidP="00792BFE">
      <w:pPr>
        <w:pStyle w:val="Tekstpodstawowy"/>
        <w:spacing w:line="276" w:lineRule="auto"/>
        <w:ind w:left="284" w:hanging="284"/>
        <w:jc w:val="both"/>
        <w:rPr>
          <w:rFonts w:ascii="Arial" w:hAnsi="Arial" w:cs="Arial"/>
          <w:color w:val="000000"/>
        </w:rPr>
      </w:pPr>
    </w:p>
    <w:p w14:paraId="22C9C7F4" w14:textId="77777777" w:rsidR="004627AB" w:rsidRDefault="004627AB" w:rsidP="00792BFE">
      <w:pPr>
        <w:pStyle w:val="Tekstpodstawowy"/>
        <w:spacing w:line="276" w:lineRule="auto"/>
        <w:ind w:left="284" w:hanging="284"/>
        <w:jc w:val="both"/>
        <w:rPr>
          <w:rFonts w:ascii="Arial" w:hAnsi="Arial" w:cs="Arial"/>
          <w:color w:val="000000"/>
        </w:rPr>
      </w:pPr>
    </w:p>
    <w:p w14:paraId="3208951D" w14:textId="77777777" w:rsidR="005C1549" w:rsidRDefault="005C1549" w:rsidP="00792BFE">
      <w:pPr>
        <w:pStyle w:val="Tekstpodstawowy"/>
        <w:spacing w:line="276" w:lineRule="auto"/>
        <w:ind w:left="284" w:hanging="284"/>
        <w:jc w:val="both"/>
        <w:rPr>
          <w:rFonts w:ascii="Arial" w:hAnsi="Arial" w:cs="Arial"/>
          <w:color w:val="000000"/>
        </w:rPr>
      </w:pPr>
    </w:p>
    <w:p w14:paraId="0E4D393A" w14:textId="77777777" w:rsidR="0028435A" w:rsidRDefault="0028435A" w:rsidP="00792BFE">
      <w:pPr>
        <w:pStyle w:val="Tekstpodstawowy"/>
        <w:spacing w:line="276" w:lineRule="auto"/>
        <w:ind w:left="284" w:hanging="284"/>
        <w:jc w:val="both"/>
        <w:rPr>
          <w:rFonts w:ascii="Arial" w:hAnsi="Arial" w:cs="Arial"/>
          <w:color w:val="000000"/>
          <w:sz w:val="20"/>
          <w:szCs w:val="20"/>
        </w:rPr>
      </w:pPr>
    </w:p>
    <w:p w14:paraId="439928AF" w14:textId="2CBDBA53" w:rsidR="008B368A" w:rsidRPr="008557E1" w:rsidRDefault="00485D67" w:rsidP="00792BFE">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w:t>
      </w:r>
      <w:r w:rsidR="008557E1">
        <w:rPr>
          <w:rFonts w:ascii="Arial" w:hAnsi="Arial" w:cs="Arial"/>
          <w:color w:val="000000"/>
          <w:sz w:val="20"/>
          <w:szCs w:val="20"/>
          <w:lang w:val="pl-PL"/>
        </w:rPr>
        <w:t xml:space="preserve"> w dniu </w:t>
      </w:r>
      <w:r w:rsidR="00B21644">
        <w:rPr>
          <w:rFonts w:ascii="Arial" w:hAnsi="Arial" w:cs="Arial"/>
          <w:color w:val="000000"/>
          <w:sz w:val="20"/>
          <w:szCs w:val="20"/>
          <w:lang w:val="pl-PL"/>
        </w:rPr>
        <w:t>26.10.2023 r</w:t>
      </w:r>
      <w:bookmarkStart w:id="1" w:name="_GoBack"/>
      <w:bookmarkEnd w:id="1"/>
    </w:p>
    <w:p w14:paraId="65BA8768" w14:textId="201B596D" w:rsidR="00992FC7" w:rsidRDefault="00992FC7" w:rsidP="00792BFE">
      <w:pPr>
        <w:pStyle w:val="Tekstpodstawowy"/>
        <w:spacing w:line="276" w:lineRule="auto"/>
        <w:ind w:left="284" w:hanging="284"/>
        <w:jc w:val="both"/>
        <w:rPr>
          <w:rFonts w:ascii="Arial" w:hAnsi="Arial" w:cs="Arial"/>
          <w:color w:val="000000"/>
          <w:sz w:val="20"/>
          <w:szCs w:val="20"/>
          <w:lang w:val="pl-PL"/>
        </w:rPr>
      </w:pPr>
    </w:p>
    <w:p w14:paraId="0DB00AA0" w14:textId="559D0E41" w:rsidR="00CB2F50" w:rsidRDefault="00CB2F50" w:rsidP="00CB2F50">
      <w:pPr>
        <w:ind w:left="284"/>
        <w:rPr>
          <w:rFonts w:ascii="Arial" w:hAnsi="Arial" w:cs="Arial"/>
          <w:color w:val="000000"/>
        </w:rPr>
      </w:pPr>
    </w:p>
    <w:p w14:paraId="54426EC8" w14:textId="77777777" w:rsidR="00CB2F50" w:rsidRDefault="00CB2F50" w:rsidP="00792BFE">
      <w:pPr>
        <w:pStyle w:val="Tekstpodstawowy"/>
        <w:spacing w:line="276" w:lineRule="auto"/>
        <w:ind w:left="284" w:hanging="284"/>
        <w:jc w:val="both"/>
        <w:rPr>
          <w:rFonts w:ascii="Arial" w:hAnsi="Arial" w:cs="Arial"/>
          <w:color w:val="000000"/>
          <w:sz w:val="20"/>
          <w:szCs w:val="20"/>
          <w:lang w:val="pl-PL"/>
        </w:rPr>
      </w:pPr>
    </w:p>
    <w:p w14:paraId="3FE985B6" w14:textId="6AE466FE" w:rsidR="00485D67" w:rsidRPr="00825834" w:rsidRDefault="008557E1" w:rsidP="00792BFE">
      <w:pPr>
        <w:pStyle w:val="Tekstpodstawowy"/>
        <w:spacing w:line="276" w:lineRule="auto"/>
        <w:ind w:left="284" w:hanging="284"/>
        <w:jc w:val="both"/>
        <w:rPr>
          <w:rFonts w:ascii="Arial" w:hAnsi="Arial" w:cs="Arial"/>
          <w:color w:val="000000"/>
          <w:sz w:val="20"/>
          <w:szCs w:val="20"/>
        </w:rPr>
      </w:pPr>
      <w:r>
        <w:rPr>
          <w:rFonts w:ascii="Arial" w:hAnsi="Arial" w:cs="Arial"/>
          <w:color w:val="000000"/>
          <w:sz w:val="20"/>
          <w:szCs w:val="20"/>
          <w:lang w:val="pl-PL"/>
        </w:rPr>
        <w:t xml:space="preserve">I </w:t>
      </w:r>
      <w:r w:rsidR="00485D67" w:rsidRPr="00825834">
        <w:rPr>
          <w:rFonts w:ascii="Arial" w:hAnsi="Arial" w:cs="Arial"/>
          <w:color w:val="000000"/>
          <w:sz w:val="20"/>
          <w:szCs w:val="20"/>
        </w:rPr>
        <w:t>Zastępc</w:t>
      </w:r>
      <w:r w:rsidR="003406D0" w:rsidRPr="00825834">
        <w:rPr>
          <w:rFonts w:ascii="Arial" w:hAnsi="Arial" w:cs="Arial"/>
          <w:color w:val="000000"/>
          <w:sz w:val="20"/>
          <w:szCs w:val="20"/>
          <w:lang w:val="pl-PL"/>
        </w:rPr>
        <w:t>a</w:t>
      </w:r>
      <w:r w:rsidR="00485D67" w:rsidRPr="00825834">
        <w:rPr>
          <w:rFonts w:ascii="Arial" w:hAnsi="Arial" w:cs="Arial"/>
          <w:color w:val="000000"/>
          <w:sz w:val="20"/>
          <w:szCs w:val="20"/>
        </w:rPr>
        <w:t xml:space="preserve"> Komendanta Wojewódzkiego Policji w Łodzi</w:t>
      </w:r>
    </w:p>
    <w:p w14:paraId="7CBB644A" w14:textId="3B7EA52B" w:rsidR="000F7C4C" w:rsidRPr="000F7C4C" w:rsidRDefault="0081371F" w:rsidP="00792BFE">
      <w:pPr>
        <w:spacing w:line="276" w:lineRule="auto"/>
        <w:rPr>
          <w:rFonts w:ascii="Arial" w:hAnsi="Arial" w:cs="Arial"/>
          <w:color w:val="000000"/>
        </w:rPr>
      </w:pPr>
      <w:r w:rsidRPr="00825834">
        <w:rPr>
          <w:rFonts w:ascii="Arial" w:hAnsi="Arial" w:cs="Arial"/>
          <w:color w:val="000000"/>
        </w:rPr>
        <w:t>/-/ insp</w:t>
      </w:r>
      <w:r w:rsidR="007B0A8E" w:rsidRPr="00825834">
        <w:rPr>
          <w:rFonts w:ascii="Arial" w:hAnsi="Arial" w:cs="Arial"/>
          <w:color w:val="000000"/>
        </w:rPr>
        <w:t xml:space="preserve">. </w:t>
      </w:r>
      <w:r w:rsidR="004D3321" w:rsidRPr="00825834">
        <w:rPr>
          <w:rFonts w:ascii="Arial" w:hAnsi="Arial" w:cs="Arial"/>
          <w:color w:val="000000"/>
        </w:rPr>
        <w:t xml:space="preserve">Tomasz </w:t>
      </w:r>
      <w:r w:rsidR="008557E1">
        <w:rPr>
          <w:rFonts w:ascii="Arial" w:hAnsi="Arial" w:cs="Arial"/>
          <w:color w:val="000000"/>
        </w:rPr>
        <w:t>Olczyk</w:t>
      </w:r>
    </w:p>
    <w:p w14:paraId="3C036E88" w14:textId="77777777" w:rsidR="00485D67" w:rsidRDefault="00485D67" w:rsidP="00792BFE">
      <w:pPr>
        <w:spacing w:line="276" w:lineRule="auto"/>
        <w:rPr>
          <w:rFonts w:ascii="Arial" w:hAnsi="Arial" w:cs="Arial"/>
          <w:color w:val="000000"/>
        </w:rPr>
      </w:pPr>
    </w:p>
    <w:p w14:paraId="6AB436CA" w14:textId="77777777" w:rsidR="008A0DCD" w:rsidRDefault="008A0DCD" w:rsidP="00792BFE">
      <w:pPr>
        <w:spacing w:line="276" w:lineRule="auto"/>
        <w:rPr>
          <w:rFonts w:ascii="Arial" w:hAnsi="Arial" w:cs="Arial"/>
          <w:color w:val="000000"/>
        </w:rPr>
      </w:pPr>
    </w:p>
    <w:p w14:paraId="1EA6C5FE"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F06563F" w14:textId="77777777" w:rsidR="008A0DCD" w:rsidRPr="004D3321" w:rsidRDefault="008A0DCD" w:rsidP="00792BFE">
      <w:pPr>
        <w:pStyle w:val="Nagwekspisutreci"/>
        <w:spacing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312798D6" w14:textId="07E7A4F5" w:rsidR="008A0DCD" w:rsidRPr="004D3321" w:rsidRDefault="008A0DCD" w:rsidP="00792BFE">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Pr="004D3321">
          <w:rPr>
            <w:rStyle w:val="Hipercze"/>
            <w:rFonts w:ascii="Arial" w:hAnsi="Arial" w:cs="Arial"/>
            <w:noProof/>
            <w:sz w:val="20"/>
            <w:szCs w:val="20"/>
          </w:rPr>
          <w:t>1.</w:t>
        </w:r>
        <w:r w:rsidRPr="004D3321">
          <w:rPr>
            <w:rFonts w:ascii="Arial" w:hAnsi="Arial" w:cs="Arial"/>
            <w:noProof/>
            <w:sz w:val="20"/>
            <w:szCs w:val="20"/>
          </w:rPr>
          <w:tab/>
        </w:r>
        <w:r w:rsidRPr="004D3321">
          <w:rPr>
            <w:rStyle w:val="Hipercze"/>
            <w:rFonts w:ascii="Arial" w:hAnsi="Arial" w:cs="Arial"/>
            <w:noProof/>
            <w:sz w:val="20"/>
            <w:szCs w:val="20"/>
          </w:rPr>
          <w:t>Nazwa i adres Zamawiającego</w:t>
        </w:r>
        <w:r w:rsidRPr="004D3321">
          <w:rPr>
            <w:rFonts w:ascii="Arial" w:hAnsi="Arial" w:cs="Arial"/>
            <w:noProof/>
            <w:webHidden/>
            <w:sz w:val="20"/>
            <w:szCs w:val="20"/>
          </w:rPr>
          <w:tab/>
        </w:r>
        <w:r w:rsidRPr="004D3321">
          <w:rPr>
            <w:rFonts w:ascii="Arial" w:hAnsi="Arial" w:cs="Arial"/>
            <w:noProof/>
            <w:webHidden/>
            <w:sz w:val="20"/>
            <w:szCs w:val="20"/>
          </w:rPr>
          <w:fldChar w:fldCharType="begin"/>
        </w:r>
        <w:r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8557E1">
          <w:rPr>
            <w:rFonts w:ascii="Arial" w:hAnsi="Arial" w:cs="Arial"/>
            <w:noProof/>
            <w:webHidden/>
            <w:sz w:val="20"/>
            <w:szCs w:val="20"/>
          </w:rPr>
          <w:t>3</w:t>
        </w:r>
        <w:r w:rsidRPr="004D3321">
          <w:rPr>
            <w:rFonts w:ascii="Arial" w:hAnsi="Arial" w:cs="Arial"/>
            <w:noProof/>
            <w:webHidden/>
            <w:sz w:val="20"/>
            <w:szCs w:val="20"/>
          </w:rPr>
          <w:fldChar w:fldCharType="end"/>
        </w:r>
      </w:hyperlink>
    </w:p>
    <w:p w14:paraId="571F1D96" w14:textId="4FB8520E" w:rsidR="008A0DCD" w:rsidRPr="004D3321" w:rsidRDefault="00B2164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5FBEE725" w14:textId="014867B9" w:rsidR="008A0DCD" w:rsidRPr="004D3321" w:rsidRDefault="00B2164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39B6669C" w14:textId="475AAAE7" w:rsidR="008A0DCD" w:rsidRPr="004D3321" w:rsidRDefault="00B2164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258B454A" w14:textId="53A6AEEE" w:rsidR="008A0DCD" w:rsidRPr="004D3321" w:rsidRDefault="00B21644" w:rsidP="00792BFE">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4</w:t>
        </w:r>
        <w:r w:rsidR="008A0DCD" w:rsidRPr="004D3321">
          <w:rPr>
            <w:rFonts w:ascii="Arial" w:hAnsi="Arial" w:cs="Arial"/>
            <w:noProof/>
            <w:webHidden/>
            <w:sz w:val="20"/>
            <w:szCs w:val="20"/>
          </w:rPr>
          <w:fldChar w:fldCharType="end"/>
        </w:r>
      </w:hyperlink>
    </w:p>
    <w:p w14:paraId="6AEE00D2" w14:textId="408A8C47" w:rsidR="008A0DCD" w:rsidRPr="004D3321" w:rsidRDefault="00B2164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4</w:t>
        </w:r>
        <w:r w:rsidR="008A0DCD" w:rsidRPr="004D3321">
          <w:rPr>
            <w:rFonts w:ascii="Arial" w:hAnsi="Arial" w:cs="Arial"/>
            <w:noProof/>
            <w:webHidden/>
            <w:sz w:val="20"/>
            <w:szCs w:val="20"/>
          </w:rPr>
          <w:fldChar w:fldCharType="end"/>
        </w:r>
      </w:hyperlink>
    </w:p>
    <w:p w14:paraId="47A2696E" w14:textId="5AF1DB6B" w:rsidR="008A0DCD" w:rsidRPr="004D3321" w:rsidRDefault="00B2164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4</w:t>
        </w:r>
        <w:r w:rsidR="008A0DCD" w:rsidRPr="004D3321">
          <w:rPr>
            <w:rFonts w:ascii="Arial" w:hAnsi="Arial" w:cs="Arial"/>
            <w:noProof/>
            <w:webHidden/>
            <w:sz w:val="20"/>
            <w:szCs w:val="20"/>
          </w:rPr>
          <w:fldChar w:fldCharType="end"/>
        </w:r>
      </w:hyperlink>
    </w:p>
    <w:p w14:paraId="3CB38597" w14:textId="197B6827" w:rsidR="008A0DCD" w:rsidRPr="004D3321" w:rsidRDefault="00B2164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5</w:t>
        </w:r>
        <w:r w:rsidR="008A0DCD" w:rsidRPr="004D3321">
          <w:rPr>
            <w:rFonts w:ascii="Arial" w:hAnsi="Arial" w:cs="Arial"/>
            <w:noProof/>
            <w:webHidden/>
            <w:sz w:val="20"/>
            <w:szCs w:val="20"/>
          </w:rPr>
          <w:fldChar w:fldCharType="end"/>
        </w:r>
      </w:hyperlink>
    </w:p>
    <w:p w14:paraId="4E18C985" w14:textId="6BAE7EE1" w:rsidR="008A0DCD" w:rsidRPr="004D3321" w:rsidRDefault="00B2164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5</w:t>
        </w:r>
        <w:r w:rsidR="008A0DCD" w:rsidRPr="004D3321">
          <w:rPr>
            <w:rFonts w:ascii="Arial" w:hAnsi="Arial" w:cs="Arial"/>
            <w:noProof/>
            <w:webHidden/>
            <w:sz w:val="20"/>
            <w:szCs w:val="20"/>
          </w:rPr>
          <w:fldChar w:fldCharType="end"/>
        </w:r>
      </w:hyperlink>
    </w:p>
    <w:p w14:paraId="27F7E117" w14:textId="4B771701"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5</w:t>
        </w:r>
        <w:r w:rsidR="008A0DCD" w:rsidRPr="004D3321">
          <w:rPr>
            <w:rFonts w:ascii="Arial" w:hAnsi="Arial" w:cs="Arial"/>
            <w:noProof/>
            <w:webHidden/>
            <w:sz w:val="20"/>
            <w:szCs w:val="20"/>
          </w:rPr>
          <w:fldChar w:fldCharType="end"/>
        </w:r>
      </w:hyperlink>
    </w:p>
    <w:p w14:paraId="6B82E6CD" w14:textId="32D6853A"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6</w:t>
        </w:r>
        <w:r w:rsidR="008A0DCD" w:rsidRPr="004D3321">
          <w:rPr>
            <w:rFonts w:ascii="Arial" w:hAnsi="Arial" w:cs="Arial"/>
            <w:noProof/>
            <w:webHidden/>
            <w:sz w:val="20"/>
            <w:szCs w:val="20"/>
          </w:rPr>
          <w:fldChar w:fldCharType="end"/>
        </w:r>
      </w:hyperlink>
    </w:p>
    <w:p w14:paraId="17DD3033" w14:textId="2888FD8E"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8</w:t>
        </w:r>
        <w:r w:rsidR="008A0DCD" w:rsidRPr="004D3321">
          <w:rPr>
            <w:rFonts w:ascii="Arial" w:hAnsi="Arial" w:cs="Arial"/>
            <w:noProof/>
            <w:webHidden/>
            <w:sz w:val="20"/>
            <w:szCs w:val="20"/>
          </w:rPr>
          <w:fldChar w:fldCharType="end"/>
        </w:r>
      </w:hyperlink>
    </w:p>
    <w:p w14:paraId="1B8ED365" w14:textId="3BC76290"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8</w:t>
        </w:r>
        <w:r w:rsidR="008A0DCD" w:rsidRPr="004D3321">
          <w:rPr>
            <w:rFonts w:ascii="Arial" w:hAnsi="Arial" w:cs="Arial"/>
            <w:noProof/>
            <w:webHidden/>
            <w:sz w:val="20"/>
            <w:szCs w:val="20"/>
          </w:rPr>
          <w:fldChar w:fldCharType="end"/>
        </w:r>
      </w:hyperlink>
    </w:p>
    <w:p w14:paraId="51508C60" w14:textId="515ECDE7"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9</w:t>
        </w:r>
        <w:r w:rsidR="008A0DCD" w:rsidRPr="004D3321">
          <w:rPr>
            <w:rFonts w:ascii="Arial" w:hAnsi="Arial" w:cs="Arial"/>
            <w:noProof/>
            <w:webHidden/>
            <w:sz w:val="20"/>
            <w:szCs w:val="20"/>
          </w:rPr>
          <w:fldChar w:fldCharType="end"/>
        </w:r>
      </w:hyperlink>
    </w:p>
    <w:p w14:paraId="1A26320B" w14:textId="5C94C03B"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10</w:t>
        </w:r>
        <w:r w:rsidR="008A0DCD" w:rsidRPr="004D3321">
          <w:rPr>
            <w:rFonts w:ascii="Arial" w:hAnsi="Arial" w:cs="Arial"/>
            <w:noProof/>
            <w:webHidden/>
            <w:sz w:val="20"/>
            <w:szCs w:val="20"/>
          </w:rPr>
          <w:fldChar w:fldCharType="end"/>
        </w:r>
      </w:hyperlink>
    </w:p>
    <w:p w14:paraId="465A8A71" w14:textId="6F58BE9D"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12</w:t>
        </w:r>
        <w:r w:rsidR="008A0DCD" w:rsidRPr="004D3321">
          <w:rPr>
            <w:rFonts w:ascii="Arial" w:hAnsi="Arial" w:cs="Arial"/>
            <w:noProof/>
            <w:webHidden/>
            <w:sz w:val="20"/>
            <w:szCs w:val="20"/>
          </w:rPr>
          <w:fldChar w:fldCharType="end"/>
        </w:r>
      </w:hyperlink>
    </w:p>
    <w:p w14:paraId="1A7DDE9B" w14:textId="13729047"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13</w:t>
        </w:r>
        <w:r w:rsidR="008A0DCD" w:rsidRPr="004D3321">
          <w:rPr>
            <w:rFonts w:ascii="Arial" w:hAnsi="Arial" w:cs="Arial"/>
            <w:noProof/>
            <w:webHidden/>
            <w:sz w:val="20"/>
            <w:szCs w:val="20"/>
          </w:rPr>
          <w:fldChar w:fldCharType="end"/>
        </w:r>
      </w:hyperlink>
    </w:p>
    <w:p w14:paraId="69D193B5" w14:textId="32153B5F"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13</w:t>
        </w:r>
        <w:r w:rsidR="008A0DCD" w:rsidRPr="004D3321">
          <w:rPr>
            <w:rFonts w:ascii="Arial" w:hAnsi="Arial" w:cs="Arial"/>
            <w:noProof/>
            <w:webHidden/>
            <w:sz w:val="20"/>
            <w:szCs w:val="20"/>
          </w:rPr>
          <w:fldChar w:fldCharType="end"/>
        </w:r>
      </w:hyperlink>
    </w:p>
    <w:p w14:paraId="281C77D3" w14:textId="798FEBFB"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13</w:t>
        </w:r>
        <w:r w:rsidR="008A0DCD" w:rsidRPr="004D3321">
          <w:rPr>
            <w:rFonts w:ascii="Arial" w:hAnsi="Arial" w:cs="Arial"/>
            <w:noProof/>
            <w:webHidden/>
            <w:sz w:val="20"/>
            <w:szCs w:val="20"/>
          </w:rPr>
          <w:fldChar w:fldCharType="end"/>
        </w:r>
      </w:hyperlink>
    </w:p>
    <w:p w14:paraId="672D90CC" w14:textId="0795F05A"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5A18D652" w14:textId="0FCB10B3"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05E2FD6E" w14:textId="1917F399"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70211F2D" w14:textId="6FA29E8D"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41B606B8" w14:textId="1BDD5374"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7F2CA6F8" w14:textId="24173EB7"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6F0E6809" w14:textId="2F36503C"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16BA097F" w14:textId="0B8AC031"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7A0B1A16" w14:textId="2A4D98FE" w:rsidR="008A0DCD" w:rsidRPr="004D3321" w:rsidRDefault="00B2164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16F4ACBD" w14:textId="71FDB4E3" w:rsidR="008A0DCD" w:rsidRPr="004D3321" w:rsidRDefault="00B21644" w:rsidP="00792BFE">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8557E1">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4393941E" w14:textId="77777777" w:rsidR="008A0DCD" w:rsidRDefault="008A0DCD" w:rsidP="00792BFE">
      <w:pPr>
        <w:spacing w:line="276" w:lineRule="auto"/>
      </w:pPr>
      <w:r w:rsidRPr="004D3321">
        <w:rPr>
          <w:rFonts w:ascii="Arial" w:hAnsi="Arial" w:cs="Arial"/>
          <w:b/>
          <w:bCs/>
        </w:rPr>
        <w:fldChar w:fldCharType="end"/>
      </w:r>
    </w:p>
    <w:p w14:paraId="0FA62B5A" w14:textId="77777777" w:rsidR="0028435A" w:rsidRDefault="0028435A" w:rsidP="00792BFE">
      <w:pPr>
        <w:spacing w:line="276" w:lineRule="auto"/>
        <w:rPr>
          <w:rFonts w:ascii="Arial" w:hAnsi="Arial" w:cs="Arial"/>
          <w:color w:val="000000"/>
        </w:rPr>
      </w:pPr>
    </w:p>
    <w:p w14:paraId="74D9D71C" w14:textId="77777777" w:rsidR="008A0DCD" w:rsidRDefault="008A0DCD" w:rsidP="00792BFE">
      <w:pPr>
        <w:spacing w:line="276" w:lineRule="auto"/>
        <w:rPr>
          <w:rFonts w:ascii="Arial" w:hAnsi="Arial" w:cs="Arial"/>
          <w:color w:val="000000"/>
        </w:rPr>
      </w:pPr>
    </w:p>
    <w:p w14:paraId="641E4EF2"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9C78AD4" w14:textId="77777777" w:rsidR="00485D67" w:rsidRPr="00631351" w:rsidRDefault="00485D67" w:rsidP="00792BFE">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725DCF3" w14:textId="77777777" w:rsidR="00485D67" w:rsidRPr="00631351" w:rsidRDefault="00485D67" w:rsidP="00792BFE">
      <w:pPr>
        <w:spacing w:line="276" w:lineRule="auto"/>
        <w:ind w:left="360" w:firstLine="1341"/>
        <w:jc w:val="both"/>
        <w:rPr>
          <w:rFonts w:ascii="Arial" w:hAnsi="Arial" w:cs="Arial"/>
          <w:color w:val="000000"/>
        </w:rPr>
      </w:pPr>
    </w:p>
    <w:p w14:paraId="029A52E3" w14:textId="77777777" w:rsidR="00485D67" w:rsidRPr="00D66667" w:rsidRDefault="00485D67" w:rsidP="00792BFE">
      <w:pPr>
        <w:pStyle w:val="Nagwek2"/>
        <w:spacing w:line="276" w:lineRule="auto"/>
        <w:ind w:left="284" w:hanging="284"/>
        <w:rPr>
          <w:sz w:val="22"/>
          <w:u w:val="none"/>
        </w:rPr>
      </w:pPr>
      <w:bookmarkStart w:id="2" w:name="_Toc66180993"/>
      <w:r w:rsidRPr="00D66667">
        <w:rPr>
          <w:sz w:val="22"/>
          <w:u w:val="none"/>
        </w:rPr>
        <w:t>Nazwa i adres Zamawiającego</w:t>
      </w:r>
      <w:bookmarkEnd w:id="2"/>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02213EA8" w14:textId="77777777" w:rsidTr="007002CC">
        <w:trPr>
          <w:trHeight w:val="1316"/>
        </w:trPr>
        <w:tc>
          <w:tcPr>
            <w:tcW w:w="4573" w:type="dxa"/>
            <w:tcBorders>
              <w:top w:val="single" w:sz="4" w:space="0" w:color="auto"/>
              <w:left w:val="single" w:sz="4" w:space="0" w:color="auto"/>
              <w:bottom w:val="single" w:sz="4" w:space="0" w:color="auto"/>
              <w:right w:val="single" w:sz="4" w:space="0" w:color="auto"/>
            </w:tcBorders>
            <w:vAlign w:val="center"/>
          </w:tcPr>
          <w:p w14:paraId="756A84A3" w14:textId="77777777" w:rsidR="006D6ABE" w:rsidRDefault="006D6ABE" w:rsidP="007002CC">
            <w:pPr>
              <w:spacing w:line="276" w:lineRule="auto"/>
              <w:ind w:left="357" w:hanging="357"/>
              <w:jc w:val="center"/>
              <w:rPr>
                <w:rFonts w:ascii="Arial" w:hAnsi="Arial" w:cs="Arial"/>
                <w:b/>
                <w:bCs/>
                <w:color w:val="000000"/>
              </w:rPr>
            </w:pPr>
            <w:r>
              <w:rPr>
                <w:rFonts w:ascii="Arial" w:hAnsi="Arial" w:cs="Arial"/>
                <w:b/>
                <w:bCs/>
                <w:color w:val="000000"/>
              </w:rPr>
              <w:t>Zamawiającym jest:</w:t>
            </w:r>
          </w:p>
          <w:p w14:paraId="126F4793" w14:textId="77777777" w:rsidR="006D6ABE" w:rsidRDefault="006D6ABE" w:rsidP="007002CC">
            <w:pPr>
              <w:spacing w:line="276" w:lineRule="auto"/>
              <w:jc w:val="center"/>
              <w:rPr>
                <w:rFonts w:ascii="Arial" w:hAnsi="Arial" w:cs="Arial"/>
                <w:color w:val="000000"/>
              </w:rPr>
            </w:pPr>
            <w:r>
              <w:rPr>
                <w:rFonts w:ascii="Arial" w:hAnsi="Arial" w:cs="Arial"/>
                <w:color w:val="000000"/>
              </w:rPr>
              <w:t>Komenda Wojewódzka Policji w Łodzi</w:t>
            </w:r>
          </w:p>
          <w:p w14:paraId="52197B3D" w14:textId="77777777" w:rsidR="006D6ABE" w:rsidRDefault="006D6ABE" w:rsidP="007002CC">
            <w:pPr>
              <w:spacing w:line="276" w:lineRule="auto"/>
              <w:jc w:val="center"/>
              <w:rPr>
                <w:rFonts w:ascii="Arial" w:hAnsi="Arial" w:cs="Arial"/>
                <w:color w:val="000000"/>
              </w:rPr>
            </w:pPr>
            <w:r>
              <w:rPr>
                <w:rFonts w:ascii="Arial" w:hAnsi="Arial" w:cs="Arial"/>
                <w:color w:val="000000"/>
              </w:rPr>
              <w:t>ul. Lutomierska 108/112, 91-048 Łódź</w:t>
            </w:r>
          </w:p>
          <w:p w14:paraId="3699ACC6" w14:textId="158D234D" w:rsidR="006D6ABE" w:rsidRPr="007B5A69" w:rsidRDefault="006D6ABE" w:rsidP="007002CC">
            <w:pPr>
              <w:spacing w:line="276" w:lineRule="auto"/>
              <w:jc w:val="center"/>
              <w:rPr>
                <w:rFonts w:ascii="Arial" w:hAnsi="Arial" w:cs="Arial"/>
              </w:rPr>
            </w:pPr>
            <w:r w:rsidRPr="007B5A69">
              <w:rPr>
                <w:rFonts w:ascii="Arial" w:hAnsi="Arial" w:cs="Arial"/>
              </w:rPr>
              <w:t>NIP  726-000-44-58</w:t>
            </w:r>
          </w:p>
          <w:p w14:paraId="40860B0F" w14:textId="77777777" w:rsidR="006D6ABE" w:rsidRPr="007B5A69" w:rsidRDefault="006D6ABE" w:rsidP="007002CC">
            <w:pPr>
              <w:spacing w:line="276" w:lineRule="auto"/>
              <w:jc w:val="center"/>
              <w:rPr>
                <w:rFonts w:ascii="Arial" w:hAnsi="Arial" w:cs="Arial"/>
              </w:rPr>
            </w:pPr>
            <w:r w:rsidRPr="007B5A69">
              <w:rPr>
                <w:rFonts w:ascii="Arial" w:hAnsi="Arial" w:cs="Arial"/>
              </w:rPr>
              <w:t>Regon  470754976</w:t>
            </w:r>
          </w:p>
          <w:p w14:paraId="71632433" w14:textId="77777777" w:rsidR="006D6ABE" w:rsidRDefault="006D6ABE" w:rsidP="007002CC">
            <w:pPr>
              <w:spacing w:line="276" w:lineRule="auto"/>
              <w:jc w:val="center"/>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370ABFF" w14:textId="77777777" w:rsidR="006D6ABE" w:rsidRDefault="006D6ABE" w:rsidP="00792BFE">
            <w:pPr>
              <w:spacing w:line="276" w:lineRule="auto"/>
              <w:jc w:val="both"/>
              <w:rPr>
                <w:rFonts w:ascii="Arial" w:hAnsi="Arial" w:cs="Arial"/>
                <w:b/>
                <w:bCs/>
                <w:color w:val="000000"/>
              </w:rPr>
            </w:pPr>
            <w:r>
              <w:rPr>
                <w:rFonts w:ascii="Arial" w:hAnsi="Arial" w:cs="Arial"/>
                <w:b/>
                <w:bCs/>
                <w:color w:val="000000"/>
              </w:rPr>
              <w:t>Postępowanie prowadzi:</w:t>
            </w:r>
          </w:p>
          <w:p w14:paraId="148305AB" w14:textId="77777777" w:rsidR="006D6ABE" w:rsidRDefault="006D6ABE" w:rsidP="00792BF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17D3529" w14:textId="77777777"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14:paraId="3B6D16AC" w14:textId="77777777" w:rsidR="006D6ABE" w:rsidRPr="00BF4A12" w:rsidRDefault="00B21644" w:rsidP="00792BF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r w:rsidR="00992FC7">
              <w:rPr>
                <w:rFonts w:ascii="Arial" w:hAnsi="Arial" w:cs="Arial"/>
                <w:sz w:val="18"/>
              </w:rPr>
              <w:t xml:space="preserve"> </w:t>
            </w:r>
          </w:p>
          <w:p w14:paraId="630BA7D7" w14:textId="77777777" w:rsidR="00E621BA" w:rsidRPr="00BF4A12" w:rsidRDefault="00B21644" w:rsidP="00792BFE">
            <w:pPr>
              <w:spacing w:line="276" w:lineRule="auto"/>
              <w:jc w:val="both"/>
              <w:rPr>
                <w:rFonts w:ascii="Arial" w:hAnsi="Arial" w:cs="Arial"/>
                <w:sz w:val="18"/>
              </w:rPr>
            </w:pPr>
            <w:hyperlink r:id="rId9" w:history="1">
              <w:r w:rsidR="00992FC7" w:rsidRPr="00373351">
                <w:rPr>
                  <w:rStyle w:val="Hipercze"/>
                  <w:rFonts w:ascii="Arial" w:hAnsi="Arial" w:cs="Arial"/>
                  <w:sz w:val="18"/>
                </w:rPr>
                <w:t>https://platformazakupowa.pl/pn/kwp_lodz</w:t>
              </w:r>
            </w:hyperlink>
            <w:r w:rsidR="00992FC7">
              <w:rPr>
                <w:rFonts w:ascii="Arial" w:hAnsi="Arial" w:cs="Arial"/>
                <w:sz w:val="18"/>
              </w:rPr>
              <w:t xml:space="preserve"> </w:t>
            </w:r>
          </w:p>
          <w:p w14:paraId="5132C2DD" w14:textId="77777777" w:rsidR="006D6ABE" w:rsidRPr="00BF4A12" w:rsidRDefault="006D6ABE" w:rsidP="00792BFE">
            <w:pPr>
              <w:spacing w:line="276" w:lineRule="auto"/>
              <w:jc w:val="both"/>
              <w:rPr>
                <w:rFonts w:ascii="Arial" w:hAnsi="Arial" w:cs="Arial"/>
                <w:sz w:val="18"/>
                <w:lang w:val="en-US"/>
              </w:rPr>
            </w:pPr>
            <w:r w:rsidRPr="00BF4A12">
              <w:rPr>
                <w:rFonts w:ascii="Arial" w:hAnsi="Arial" w:cs="Arial"/>
                <w:sz w:val="18"/>
                <w:lang w:val="en-US"/>
              </w:rPr>
              <w:t xml:space="preserve">e-mail: </w:t>
            </w:r>
            <w:hyperlink r:id="rId10" w:history="1">
              <w:r w:rsidR="00992FC7" w:rsidRPr="00373351">
                <w:rPr>
                  <w:rStyle w:val="Hipercze"/>
                  <w:rFonts w:ascii="Arial" w:hAnsi="Arial" w:cs="Arial"/>
                  <w:sz w:val="18"/>
                  <w:lang w:val="en-US"/>
                </w:rPr>
                <w:t>zampub@ld.policja.gov.pl</w:t>
              </w:r>
            </w:hyperlink>
            <w:r w:rsidR="00992FC7">
              <w:rPr>
                <w:rFonts w:ascii="Arial" w:hAnsi="Arial" w:cs="Arial"/>
                <w:sz w:val="18"/>
                <w:lang w:val="en-US"/>
              </w:rPr>
              <w:t xml:space="preserve"> </w:t>
            </w:r>
          </w:p>
          <w:p w14:paraId="236A775F" w14:textId="77777777" w:rsidR="006D6ABE" w:rsidRPr="00BF4A12" w:rsidRDefault="00C90D5E" w:rsidP="00792BF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6723E3E" w14:textId="77777777" w:rsidR="001F1FE6" w:rsidRPr="00BF4A12" w:rsidRDefault="00E621BA" w:rsidP="00792BF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7A8646C" w14:textId="7BF67108" w:rsidR="001F1FE6" w:rsidRPr="0081371F" w:rsidRDefault="00E621BA" w:rsidP="00792BF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Piątek od 8:00 do 16:00</w:t>
            </w:r>
          </w:p>
        </w:tc>
      </w:tr>
    </w:tbl>
    <w:p w14:paraId="506D6814" w14:textId="77777777" w:rsidR="007B5A69" w:rsidRDefault="007B5A69" w:rsidP="00792BFE">
      <w:pPr>
        <w:spacing w:line="276" w:lineRule="auto"/>
        <w:ind w:left="284"/>
        <w:jc w:val="both"/>
        <w:rPr>
          <w:rFonts w:ascii="Arial" w:hAnsi="Arial" w:cs="Arial"/>
          <w:b/>
          <w:bCs/>
          <w:color w:val="000000"/>
        </w:rPr>
      </w:pPr>
    </w:p>
    <w:p w14:paraId="103EB830" w14:textId="5CFF071F" w:rsidR="007B5A69" w:rsidRPr="00D66667" w:rsidRDefault="007B5A69" w:rsidP="00792BFE">
      <w:pPr>
        <w:pStyle w:val="Nagwek2"/>
        <w:spacing w:line="276" w:lineRule="auto"/>
        <w:ind w:left="284" w:hanging="284"/>
        <w:rPr>
          <w:sz w:val="22"/>
          <w:u w:val="none"/>
        </w:rPr>
      </w:pPr>
      <w:bookmarkStart w:id="3" w:name="_Toc66180994"/>
      <w:r w:rsidRPr="00D66667">
        <w:rPr>
          <w:sz w:val="22"/>
          <w:u w:val="none"/>
        </w:rPr>
        <w:t xml:space="preserve">Adres strony internetowej, na której udostępniane będą zmiany i wyjaśnienia treści SWZ oraz inne dokumenty zamówienia bezpośrednio związane z postępowaniem </w:t>
      </w:r>
      <w:r w:rsidR="008A77EA">
        <w:rPr>
          <w:sz w:val="22"/>
          <w:u w:val="none"/>
          <w:lang w:val="pl-PL"/>
        </w:rPr>
        <w:t xml:space="preserve">              </w:t>
      </w:r>
      <w:r w:rsidRPr="00D66667">
        <w:rPr>
          <w:sz w:val="22"/>
          <w:u w:val="none"/>
        </w:rPr>
        <w:t>o udzielenie zamówienia.</w:t>
      </w:r>
      <w:bookmarkEnd w:id="3"/>
    </w:p>
    <w:p w14:paraId="512CC9A6" w14:textId="798BF3CD" w:rsidR="007B5A69" w:rsidRPr="000876E8" w:rsidRDefault="007B5A69" w:rsidP="00F354BE">
      <w:pPr>
        <w:numPr>
          <w:ilvl w:val="1"/>
          <w:numId w:val="16"/>
        </w:numPr>
        <w:spacing w:line="276" w:lineRule="auto"/>
        <w:ind w:left="567" w:hanging="567"/>
        <w:jc w:val="both"/>
        <w:rPr>
          <w:rFonts w:ascii="Arial" w:hAnsi="Arial" w:cs="Arial"/>
          <w:bCs/>
          <w:color w:val="000000"/>
        </w:rPr>
      </w:pPr>
      <w:r w:rsidRPr="00161D85">
        <w:rPr>
          <w:rFonts w:ascii="Arial" w:hAnsi="Arial" w:cs="Arial"/>
          <w:bCs/>
          <w:color w:val="000000"/>
        </w:rPr>
        <w:t xml:space="preserve">Zmiany i </w:t>
      </w:r>
      <w:r w:rsidR="00D81B35" w:rsidRPr="00161D85">
        <w:rPr>
          <w:rFonts w:ascii="Arial" w:hAnsi="Arial" w:cs="Arial"/>
          <w:bCs/>
          <w:color w:val="000000"/>
        </w:rPr>
        <w:t>wyjaśnienia</w:t>
      </w:r>
      <w:r w:rsidRPr="00161D85">
        <w:rPr>
          <w:rFonts w:ascii="Arial" w:hAnsi="Arial" w:cs="Arial"/>
          <w:bCs/>
          <w:color w:val="000000"/>
        </w:rPr>
        <w:t xml:space="preserve"> </w:t>
      </w:r>
      <w:r w:rsidR="00D81B35" w:rsidRPr="00161D85">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81371F" w:rsidRPr="000876E8">
        <w:rPr>
          <w:rFonts w:ascii="Arial" w:hAnsi="Arial" w:cs="Arial"/>
          <w:bCs/>
          <w:color w:val="000000"/>
        </w:rPr>
        <w:t xml:space="preserve">związane </w:t>
      </w:r>
      <w:r w:rsidR="0081371F">
        <w:rPr>
          <w:rFonts w:ascii="Arial" w:hAnsi="Arial" w:cs="Arial"/>
          <w:bCs/>
          <w:color w:val="000000"/>
        </w:rPr>
        <w:br/>
      </w:r>
      <w:r w:rsidR="0081371F" w:rsidRPr="00AD4068">
        <w:rPr>
          <w:rFonts w:ascii="Arial" w:hAnsi="Arial" w:cs="Arial"/>
          <w:bCs/>
        </w:rPr>
        <w:t>z</w:t>
      </w:r>
      <w:r w:rsidRPr="00AD4068">
        <w:rPr>
          <w:rFonts w:ascii="Arial" w:hAnsi="Arial" w:cs="Arial"/>
          <w:bCs/>
        </w:rPr>
        <w:t xml:space="preserve"> </w:t>
      </w:r>
      <w:r w:rsidR="00D81B35" w:rsidRPr="00AD4068">
        <w:rPr>
          <w:rFonts w:ascii="Arial" w:hAnsi="Arial" w:cs="Arial"/>
          <w:bCs/>
        </w:rPr>
        <w:t>post</w:t>
      </w:r>
      <w:r w:rsidR="007002CC" w:rsidRPr="00AD4068">
        <w:rPr>
          <w:rFonts w:ascii="Arial" w:hAnsi="Arial" w:cs="Arial"/>
          <w:bCs/>
        </w:rPr>
        <w:t>ę</w:t>
      </w:r>
      <w:r w:rsidR="00D81B35" w:rsidRPr="00AD4068">
        <w:rPr>
          <w:rFonts w:ascii="Arial" w:hAnsi="Arial" w:cs="Arial"/>
          <w:bCs/>
        </w:rPr>
        <w:t>powaniem</w:t>
      </w:r>
      <w:r w:rsidRPr="00AD4068">
        <w:rPr>
          <w:rFonts w:ascii="Arial" w:hAnsi="Arial" w:cs="Arial"/>
          <w:bCs/>
        </w:rPr>
        <w:t xml:space="preserve"> o udzielenie </w:t>
      </w:r>
      <w:r w:rsidR="00D81B35" w:rsidRPr="00AD4068">
        <w:rPr>
          <w:rFonts w:ascii="Arial" w:hAnsi="Arial" w:cs="Arial"/>
          <w:bCs/>
        </w:rPr>
        <w:t>zamówienia</w:t>
      </w:r>
      <w:r w:rsidRPr="00AD4068">
        <w:rPr>
          <w:rFonts w:ascii="Arial" w:hAnsi="Arial" w:cs="Arial"/>
          <w:bCs/>
        </w:rPr>
        <w:t xml:space="preserve"> będą udostępniane na stronie internetowej: </w:t>
      </w:r>
      <w:hyperlink r:id="rId11" w:history="1">
        <w:r w:rsidR="00DF10A2" w:rsidRPr="00407734">
          <w:rPr>
            <w:rStyle w:val="Hipercze"/>
            <w:rFonts w:ascii="Arial" w:eastAsia="Calibri" w:hAnsi="Arial" w:cs="Arial"/>
            <w:b/>
            <w:lang w:eastAsia="en-US"/>
          </w:rPr>
          <w:t>https://platformazakupowa.pl/transakcja/</w:t>
        </w:r>
      </w:hyperlink>
      <w:r w:rsidR="00002057" w:rsidRPr="00002057">
        <w:rPr>
          <w:rStyle w:val="Hipercze"/>
          <w:rFonts w:ascii="Arial" w:eastAsia="Calibri" w:hAnsi="Arial" w:cs="Arial"/>
          <w:b/>
          <w:lang w:eastAsia="en-US"/>
        </w:rPr>
        <w:t>828898</w:t>
      </w:r>
      <w:r w:rsidR="007E29A9" w:rsidRPr="00407734">
        <w:rPr>
          <w:rFonts w:ascii="Arial" w:eastAsia="Calibri" w:hAnsi="Arial" w:cs="Arial"/>
          <w:b/>
          <w:lang w:eastAsia="en-US"/>
        </w:rPr>
        <w:t xml:space="preserve"> </w:t>
      </w:r>
      <w:r w:rsidR="000876E8" w:rsidRPr="00407734">
        <w:rPr>
          <w:rFonts w:ascii="Arial" w:eastAsia="Calibri" w:hAnsi="Arial" w:cs="Arial"/>
          <w:lang w:eastAsia="en-US"/>
        </w:rPr>
        <w:t>elektronicznej platformy, pod nazwą</w:t>
      </w:r>
      <w:r w:rsidR="000876E8" w:rsidRPr="000876E8">
        <w:rPr>
          <w:rFonts w:ascii="Arial" w:eastAsia="Calibri" w:hAnsi="Arial" w:cs="Arial"/>
          <w:lang w:eastAsia="en-US"/>
        </w:rPr>
        <w:t xml:space="preserve"> wskazaną w tytule postępowania.</w:t>
      </w:r>
    </w:p>
    <w:p w14:paraId="3E40D8B2" w14:textId="77777777" w:rsidR="007B5A69" w:rsidRPr="000D63C4" w:rsidRDefault="007B5A69" w:rsidP="00792BFE">
      <w:pPr>
        <w:spacing w:line="276" w:lineRule="auto"/>
        <w:ind w:left="284"/>
        <w:jc w:val="both"/>
        <w:rPr>
          <w:rFonts w:ascii="Arial" w:hAnsi="Arial" w:cs="Arial"/>
          <w:b/>
          <w:bCs/>
          <w:color w:val="000000"/>
          <w:sz w:val="16"/>
          <w:szCs w:val="16"/>
        </w:rPr>
      </w:pPr>
    </w:p>
    <w:p w14:paraId="58C5F403" w14:textId="77777777" w:rsidR="00485D67" w:rsidRPr="00D66667" w:rsidRDefault="00485D67" w:rsidP="00792BFE">
      <w:pPr>
        <w:pStyle w:val="Nagwek2"/>
        <w:spacing w:line="276" w:lineRule="auto"/>
        <w:ind w:left="284" w:hanging="284"/>
        <w:rPr>
          <w:sz w:val="22"/>
          <w:u w:val="none"/>
        </w:rPr>
      </w:pPr>
      <w:bookmarkStart w:id="4" w:name="_Toc66180995"/>
      <w:r w:rsidRPr="00D66667">
        <w:rPr>
          <w:sz w:val="22"/>
          <w:u w:val="none"/>
        </w:rPr>
        <w:t>Tryb udzielenia zamówienia</w:t>
      </w:r>
      <w:bookmarkEnd w:id="4"/>
    </w:p>
    <w:p w14:paraId="13154E03" w14:textId="5A240546" w:rsidR="00334AE6" w:rsidRDefault="00485D67" w:rsidP="00F354BE">
      <w:pPr>
        <w:numPr>
          <w:ilvl w:val="1"/>
          <w:numId w:val="17"/>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6852F1" w:rsidRPr="006852F1">
        <w:rPr>
          <w:rFonts w:ascii="Arial" w:hAnsi="Arial" w:cs="Arial"/>
        </w:rPr>
        <w:t>Dz.U. 2023 poz. 1605</w:t>
      </w:r>
      <w:r w:rsidR="007B5A69" w:rsidRPr="0077653F">
        <w:rPr>
          <w:rFonts w:ascii="Arial" w:hAnsi="Arial" w:cs="Arial"/>
        </w:rPr>
        <w:t xml:space="preserve">), zwanej dalej także uPzp. </w:t>
      </w:r>
    </w:p>
    <w:p w14:paraId="3D2EFEA4" w14:textId="6B0E1415" w:rsidR="004521B8" w:rsidRPr="0077653F" w:rsidRDefault="00B95DB3" w:rsidP="00F354BE">
      <w:pPr>
        <w:numPr>
          <w:ilvl w:val="1"/>
          <w:numId w:val="17"/>
        </w:numPr>
        <w:spacing w:line="276" w:lineRule="auto"/>
        <w:ind w:left="567" w:hanging="567"/>
        <w:jc w:val="both"/>
        <w:rPr>
          <w:rFonts w:ascii="Arial" w:hAnsi="Arial" w:cs="Arial"/>
        </w:rPr>
      </w:pPr>
      <w:r w:rsidRPr="0077653F">
        <w:rPr>
          <w:rFonts w:ascii="Arial" w:hAnsi="Arial" w:cs="Arial"/>
        </w:rPr>
        <w:t xml:space="preserve">Wartość </w:t>
      </w:r>
      <w:r>
        <w:rPr>
          <w:rFonts w:ascii="Arial" w:hAnsi="Arial" w:cs="Arial"/>
        </w:rPr>
        <w:t xml:space="preserve">szacunkowa </w:t>
      </w:r>
      <w:r w:rsidRPr="0077653F">
        <w:rPr>
          <w:rFonts w:ascii="Arial" w:hAnsi="Arial" w:cs="Arial"/>
        </w:rPr>
        <w:t xml:space="preserve">postępowania </w:t>
      </w:r>
      <w:r>
        <w:rPr>
          <w:rFonts w:ascii="Arial" w:hAnsi="Arial" w:cs="Arial"/>
        </w:rPr>
        <w:t xml:space="preserve">przekracza progi </w:t>
      </w:r>
      <w:r w:rsidR="00A55663">
        <w:rPr>
          <w:rFonts w:ascii="Arial" w:hAnsi="Arial" w:cs="Arial"/>
        </w:rPr>
        <w:t xml:space="preserve">unijne, </w:t>
      </w:r>
      <w:r w:rsidR="00A55663" w:rsidRPr="00A55663">
        <w:rPr>
          <w:rFonts w:ascii="Arial" w:hAnsi="Arial" w:cs="Arial"/>
        </w:rPr>
        <w:t xml:space="preserve">o których mowa w art. 3 ustawy </w:t>
      </w:r>
      <w:r w:rsidR="000D63C4">
        <w:rPr>
          <w:rFonts w:ascii="Arial" w:hAnsi="Arial" w:cs="Arial"/>
        </w:rPr>
        <w:br/>
      </w:r>
      <w:r w:rsidR="00A55663" w:rsidRPr="00A55663">
        <w:rPr>
          <w:rFonts w:ascii="Arial" w:hAnsi="Arial" w:cs="Arial"/>
        </w:rPr>
        <w:t>z 11 września 2019 r.</w:t>
      </w:r>
      <w:r w:rsidR="00334AE6">
        <w:rPr>
          <w:rFonts w:ascii="Arial" w:hAnsi="Arial" w:cs="Arial"/>
        </w:rPr>
        <w:t xml:space="preserve"> uPzp</w:t>
      </w:r>
      <w:r w:rsidR="00485D67" w:rsidRPr="0077653F">
        <w:rPr>
          <w:rFonts w:ascii="Arial" w:hAnsi="Arial" w:cs="Arial"/>
        </w:rPr>
        <w:t>.</w:t>
      </w:r>
      <w:r w:rsidR="002B1E30">
        <w:rPr>
          <w:rFonts w:ascii="Arial" w:hAnsi="Arial" w:cs="Arial"/>
        </w:rPr>
        <w:t xml:space="preserve"> </w:t>
      </w:r>
    </w:p>
    <w:p w14:paraId="4EEBB477" w14:textId="77777777" w:rsidR="004521B8" w:rsidRPr="00161D85" w:rsidRDefault="000876E8" w:rsidP="00F354BE">
      <w:pPr>
        <w:numPr>
          <w:ilvl w:val="1"/>
          <w:numId w:val="17"/>
        </w:numPr>
        <w:spacing w:line="276" w:lineRule="auto"/>
        <w:ind w:left="567" w:hanging="567"/>
        <w:jc w:val="both"/>
        <w:rPr>
          <w:rFonts w:ascii="Arial" w:hAnsi="Arial" w:cs="Arial"/>
          <w:color w:val="000000"/>
        </w:rPr>
      </w:pPr>
      <w:r w:rsidRPr="0077653F">
        <w:rPr>
          <w:rFonts w:ascii="Arial" w:hAnsi="Arial" w:cs="Arial"/>
        </w:rPr>
        <w:t xml:space="preserve">Na podstawie art. </w:t>
      </w:r>
      <w:r w:rsidR="008B368A" w:rsidRPr="0077653F">
        <w:rPr>
          <w:rFonts w:ascii="Arial" w:hAnsi="Arial" w:cs="Arial"/>
        </w:rPr>
        <w:t>257 pkt. 1</w:t>
      </w:r>
      <w:r w:rsidRPr="0077653F">
        <w:rPr>
          <w:rFonts w:ascii="Arial" w:hAnsi="Arial" w:cs="Arial"/>
        </w:rPr>
        <w:t xml:space="preserve"> ustawy Prawo</w:t>
      </w:r>
      <w:r w:rsidRPr="00161D85">
        <w:rPr>
          <w:rFonts w:ascii="Arial" w:hAnsi="Arial" w:cs="Arial"/>
        </w:rPr>
        <w:t xml:space="preserve"> zamówień publicznych Zamawiający</w:t>
      </w:r>
      <w:r w:rsidRPr="00161D85">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43771FBC" w14:textId="77777777" w:rsidR="001F1FE6" w:rsidRPr="00161D85" w:rsidRDefault="00F2554B" w:rsidP="00F354BE">
      <w:pPr>
        <w:numPr>
          <w:ilvl w:val="1"/>
          <w:numId w:val="17"/>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4C09355B" w14:textId="77777777" w:rsidR="000876E8" w:rsidRPr="000D63C4" w:rsidRDefault="000876E8" w:rsidP="00792BFE">
      <w:pPr>
        <w:spacing w:line="276" w:lineRule="auto"/>
        <w:ind w:left="709"/>
        <w:jc w:val="both"/>
        <w:rPr>
          <w:rFonts w:ascii="Arial" w:hAnsi="Arial" w:cs="Arial"/>
          <w:color w:val="000000"/>
          <w:sz w:val="16"/>
          <w:szCs w:val="16"/>
        </w:rPr>
      </w:pPr>
    </w:p>
    <w:p w14:paraId="1850B788" w14:textId="77777777" w:rsidR="000876E8" w:rsidRPr="00E14F1D" w:rsidRDefault="000876E8" w:rsidP="00792BFE">
      <w:pPr>
        <w:pStyle w:val="Nagwek2"/>
        <w:spacing w:line="276" w:lineRule="auto"/>
        <w:ind w:left="284" w:hanging="284"/>
        <w:rPr>
          <w:sz w:val="22"/>
          <w:u w:val="none"/>
        </w:rPr>
      </w:pPr>
      <w:bookmarkStart w:id="5" w:name="_Toc66180996"/>
      <w:r w:rsidRPr="00E14F1D">
        <w:rPr>
          <w:sz w:val="22"/>
          <w:u w:val="none"/>
        </w:rPr>
        <w:t>Informacja</w:t>
      </w:r>
      <w:bookmarkEnd w:id="5"/>
      <w:r w:rsidR="00BB2CD7" w:rsidRPr="00E14F1D">
        <w:rPr>
          <w:sz w:val="22"/>
          <w:u w:val="none"/>
        </w:rPr>
        <w:t xml:space="preserve"> o uprzedniej ocenie ofert, zgodnie z art. 139, jeżeli zamawiający przewiduje odwróconą kolejność oceny</w:t>
      </w:r>
      <w:r w:rsidR="00BB2CD7" w:rsidRPr="00E14F1D">
        <w:rPr>
          <w:sz w:val="22"/>
          <w:u w:val="none"/>
          <w:lang w:val="pl-PL"/>
        </w:rPr>
        <w:t>.</w:t>
      </w:r>
    </w:p>
    <w:p w14:paraId="6B9D9D38" w14:textId="77777777" w:rsidR="00BB2CD7" w:rsidRPr="00E14F1D" w:rsidRDefault="007B5A69" w:rsidP="00F354BE">
      <w:pPr>
        <w:numPr>
          <w:ilvl w:val="1"/>
          <w:numId w:val="17"/>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najpierw dokona badania i oceny ofert, a następnie dokona kwalifikacji podmiotowej wykonawcy, którego oferta została najwyżej oceniona, w zakresie braku podstaw wykluczenia oraz spełniania warunków udziału w postępowaniu, zgodnie z art. 139 ust. 1 uPzp</w:t>
      </w:r>
      <w:r w:rsidR="00957925" w:rsidRPr="00E14F1D">
        <w:rPr>
          <w:rFonts w:ascii="Arial" w:hAnsi="Arial" w:cs="Arial"/>
        </w:rPr>
        <w:t xml:space="preserve"> (tzw. procedura odwrócona)</w:t>
      </w:r>
    </w:p>
    <w:p w14:paraId="18A54BC2" w14:textId="11FE7D00" w:rsidR="00957925" w:rsidRPr="00E14F1D" w:rsidRDefault="00957925" w:rsidP="00F354BE">
      <w:pPr>
        <w:numPr>
          <w:ilvl w:val="1"/>
          <w:numId w:val="17"/>
        </w:numPr>
        <w:spacing w:line="276" w:lineRule="auto"/>
        <w:ind w:left="567" w:hanging="567"/>
        <w:jc w:val="both"/>
        <w:rPr>
          <w:rFonts w:ascii="Arial" w:hAnsi="Arial" w:cs="Arial"/>
          <w:bCs/>
        </w:rPr>
      </w:pPr>
      <w:r w:rsidRPr="00E14F1D">
        <w:rPr>
          <w:rFonts w:ascii="Arial" w:hAnsi="Arial" w:cs="Arial"/>
          <w:bCs/>
        </w:rPr>
        <w:t>W związku z zastosowaniem procedury, o której mowa w art. 139 ust. 1 uPzp, Zamawiający nie wymaga złożenia wraz z ofertą oświadczenia, o którym mowa w art. 125 ust. 1uPzp (JEDZ</w:t>
      </w:r>
      <w:r w:rsidR="000D63C4">
        <w:rPr>
          <w:rFonts w:ascii="Arial" w:hAnsi="Arial" w:cs="Arial"/>
          <w:bCs/>
        </w:rPr>
        <w:t>-</w:t>
      </w:r>
      <w:r w:rsidRPr="00E14F1D">
        <w:rPr>
          <w:rFonts w:ascii="Arial" w:hAnsi="Arial" w:cs="Arial"/>
          <w:bCs/>
        </w:rPr>
        <w:t>a).</w:t>
      </w:r>
    </w:p>
    <w:p w14:paraId="1857FFDC" w14:textId="77777777" w:rsidR="007E29A9" w:rsidRDefault="000C0117" w:rsidP="00792BFE">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2FF5F1C" w14:textId="77777777" w:rsidR="007E29A9" w:rsidRDefault="00957925" w:rsidP="00F354BE">
      <w:pPr>
        <w:numPr>
          <w:ilvl w:val="0"/>
          <w:numId w:val="26"/>
        </w:numPr>
        <w:spacing w:line="276" w:lineRule="auto"/>
        <w:ind w:left="567" w:hanging="567"/>
        <w:jc w:val="both"/>
        <w:rPr>
          <w:rFonts w:ascii="Arial" w:hAnsi="Arial" w:cs="Arial"/>
          <w:bCs/>
        </w:rPr>
      </w:pP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19F073E4" w14:textId="77777777" w:rsidR="000C0117" w:rsidRPr="007E29A9" w:rsidRDefault="00957925" w:rsidP="00F354BE">
      <w:pPr>
        <w:numPr>
          <w:ilvl w:val="0"/>
          <w:numId w:val="26"/>
        </w:numPr>
        <w:spacing w:line="276" w:lineRule="auto"/>
        <w:ind w:left="567" w:hanging="567"/>
        <w:jc w:val="both"/>
        <w:rPr>
          <w:rFonts w:ascii="Arial" w:hAnsi="Arial" w:cs="Arial"/>
          <w:bCs/>
        </w:rPr>
      </w:pPr>
      <w:r w:rsidRPr="007E29A9">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389AA695" w14:textId="77777777" w:rsidR="00957925" w:rsidRPr="00E14F1D" w:rsidRDefault="00957925" w:rsidP="00792BFE">
      <w:pPr>
        <w:spacing w:line="276" w:lineRule="auto"/>
        <w:ind w:left="567" w:hanging="567"/>
        <w:jc w:val="both"/>
        <w:rPr>
          <w:rFonts w:ascii="Arial" w:hAnsi="Arial" w:cs="Arial"/>
          <w:b/>
          <w:bCs/>
          <w:sz w:val="22"/>
        </w:rPr>
      </w:pPr>
    </w:p>
    <w:p w14:paraId="1FF567D1" w14:textId="77777777" w:rsidR="00C13764" w:rsidRPr="00E14F1D" w:rsidRDefault="00485D67" w:rsidP="00792BFE">
      <w:pPr>
        <w:pStyle w:val="Nagwek2"/>
        <w:spacing w:line="276" w:lineRule="auto"/>
        <w:ind w:left="284" w:hanging="284"/>
        <w:rPr>
          <w:rFonts w:cs="Arial"/>
          <w:sz w:val="22"/>
          <w:szCs w:val="20"/>
          <w:u w:val="none"/>
        </w:rPr>
      </w:pPr>
      <w:bookmarkStart w:id="6" w:name="_Toc66180997"/>
      <w:r w:rsidRPr="00E14F1D">
        <w:rPr>
          <w:rFonts w:cs="Arial"/>
          <w:sz w:val="22"/>
          <w:szCs w:val="20"/>
          <w:u w:val="none"/>
        </w:rPr>
        <w:lastRenderedPageBreak/>
        <w:t>Opis przedmiotu  zamówienia</w:t>
      </w:r>
      <w:bookmarkEnd w:id="6"/>
      <w:r w:rsidRPr="00E14F1D">
        <w:rPr>
          <w:rFonts w:cs="Arial"/>
          <w:sz w:val="22"/>
          <w:szCs w:val="20"/>
          <w:u w:val="none"/>
        </w:rPr>
        <w:t xml:space="preserve"> </w:t>
      </w:r>
    </w:p>
    <w:p w14:paraId="36F5D33E" w14:textId="10A5C337" w:rsidR="003F23B4" w:rsidRPr="006070D9" w:rsidRDefault="003F23B4" w:rsidP="00645DDF">
      <w:pPr>
        <w:pStyle w:val="Akapitzlist"/>
        <w:numPr>
          <w:ilvl w:val="0"/>
          <w:numId w:val="48"/>
        </w:numPr>
        <w:spacing w:after="0"/>
        <w:ind w:left="567" w:hanging="567"/>
        <w:jc w:val="both"/>
        <w:rPr>
          <w:rFonts w:ascii="Arial" w:hAnsi="Arial" w:cs="Arial"/>
          <w:sz w:val="20"/>
          <w:szCs w:val="20"/>
        </w:rPr>
      </w:pPr>
      <w:bookmarkStart w:id="7" w:name="_Hlk66446455"/>
      <w:r w:rsidRPr="006070D9">
        <w:rPr>
          <w:rFonts w:ascii="Arial" w:hAnsi="Arial" w:cs="Arial"/>
          <w:sz w:val="20"/>
          <w:szCs w:val="20"/>
        </w:rPr>
        <w:t>Przedmiotem zamówienia są sukcesywne dostawy paliw płynnych: Pb 95 i ON do zbiornika podziemnego należącego do Komendy Wojewódzkiej Policji w Łodzi, znajdującego się w Łodzi przy ulicy Pienistej 71.</w:t>
      </w:r>
    </w:p>
    <w:p w14:paraId="14FB16EB" w14:textId="77777777" w:rsidR="003F23B4" w:rsidRPr="006070D9" w:rsidRDefault="003F23B4" w:rsidP="003F23B4">
      <w:pPr>
        <w:ind w:left="567"/>
        <w:jc w:val="both"/>
        <w:rPr>
          <w:rFonts w:ascii="Arial" w:hAnsi="Arial" w:cs="Arial"/>
        </w:rPr>
      </w:pPr>
      <w:r w:rsidRPr="006070D9">
        <w:rPr>
          <w:rFonts w:ascii="Arial" w:hAnsi="Arial" w:cs="Arial"/>
        </w:rPr>
        <w:t xml:space="preserve">CPV </w:t>
      </w:r>
    </w:p>
    <w:p w14:paraId="7FB5FD68" w14:textId="0D553B40" w:rsidR="003F23B4" w:rsidRDefault="003F23B4" w:rsidP="003F23B4">
      <w:pPr>
        <w:ind w:left="567"/>
        <w:jc w:val="both"/>
        <w:rPr>
          <w:rFonts w:ascii="Arial" w:hAnsi="Arial" w:cs="Arial"/>
        </w:rPr>
      </w:pPr>
      <w:r w:rsidRPr="006070D9">
        <w:rPr>
          <w:rFonts w:ascii="Arial" w:hAnsi="Arial" w:cs="Arial"/>
        </w:rPr>
        <w:t>09132100-4</w:t>
      </w:r>
      <w:r w:rsidRPr="006070D9">
        <w:rPr>
          <w:rFonts w:ascii="Arial" w:hAnsi="Arial" w:cs="Arial"/>
        </w:rPr>
        <w:tab/>
        <w:t>Benzyna bezołowiowa</w:t>
      </w:r>
    </w:p>
    <w:p w14:paraId="19CEBBC0" w14:textId="2764AD1C" w:rsidR="007122AD" w:rsidRPr="007122AD" w:rsidRDefault="007122AD" w:rsidP="003F23B4">
      <w:pPr>
        <w:ind w:left="567"/>
        <w:jc w:val="both"/>
        <w:rPr>
          <w:rFonts w:ascii="Arial" w:hAnsi="Arial" w:cs="Arial"/>
        </w:rPr>
      </w:pPr>
      <w:r w:rsidRPr="007122AD">
        <w:rPr>
          <w:rFonts w:ascii="Arial" w:hAnsi="Arial" w:cs="Arial"/>
        </w:rPr>
        <w:t>09134100-8       Olej napędowy</w:t>
      </w:r>
    </w:p>
    <w:p w14:paraId="7DA02766" w14:textId="77777777" w:rsidR="006070D9" w:rsidRDefault="003F23B4" w:rsidP="00645DDF">
      <w:pPr>
        <w:pStyle w:val="Akapitzlist"/>
        <w:numPr>
          <w:ilvl w:val="0"/>
          <w:numId w:val="48"/>
        </w:numPr>
        <w:spacing w:after="0"/>
        <w:ind w:left="567" w:hanging="567"/>
        <w:jc w:val="both"/>
        <w:rPr>
          <w:rFonts w:ascii="Arial" w:hAnsi="Arial" w:cs="Arial"/>
          <w:sz w:val="20"/>
          <w:szCs w:val="20"/>
        </w:rPr>
      </w:pPr>
      <w:r w:rsidRPr="003F23B4">
        <w:rPr>
          <w:rFonts w:ascii="Arial" w:hAnsi="Arial" w:cs="Arial"/>
          <w:sz w:val="20"/>
          <w:szCs w:val="20"/>
        </w:rPr>
        <w:t>Zamawiający oświadcza, że paliwo będzie wykorzystywane jedynie do celów własnych i tankowane będą jedynie pojazdy służbowe Policji.</w:t>
      </w:r>
    </w:p>
    <w:p w14:paraId="456AAE97" w14:textId="77777777" w:rsid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 xml:space="preserve">Paliwa będące przedmiotem zamówienia muszą spełniać wymogi określone w rozporządzeniu Ministra Gospodarki z dnia 23 października 2015 r. w sprawie wymagań jakościowych dla paliw ciekłych Dz. U. 2015 poz.1680 (z </w:t>
      </w:r>
      <w:proofErr w:type="spellStart"/>
      <w:r w:rsidRPr="006070D9">
        <w:rPr>
          <w:rFonts w:ascii="Arial" w:hAnsi="Arial" w:cs="Arial"/>
          <w:sz w:val="20"/>
          <w:szCs w:val="20"/>
        </w:rPr>
        <w:t>późn</w:t>
      </w:r>
      <w:proofErr w:type="spellEnd"/>
      <w:r w:rsidRPr="006070D9">
        <w:rPr>
          <w:rFonts w:ascii="Arial" w:hAnsi="Arial" w:cs="Arial"/>
          <w:sz w:val="20"/>
          <w:szCs w:val="20"/>
        </w:rPr>
        <w:t>. zm.) i wymogi określone w polskich normach PN-EN 228+A1:2017 dla benzyny bezołowiowej (Paliwa do pojazdów samochodowych – benzyna bezołowiowa – wymagania i metody badań), oraz PN - EN 590+A1:2017 dla oleju napędowego (Paliwa do pojazdów samochodowych – oleje napędowe – wymagania i metody badań).</w:t>
      </w:r>
    </w:p>
    <w:p w14:paraId="688252CE" w14:textId="77C46BDB" w:rsidR="003F23B4" w:rsidRP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 xml:space="preserve">Zamawiający przewiduje sukcesywne dostawy w okresie trwania umowy następujących ilości paliw: </w:t>
      </w:r>
    </w:p>
    <w:p w14:paraId="3E4B6985" w14:textId="77777777" w:rsidR="006070D9" w:rsidRPr="006070D9" w:rsidRDefault="003F23B4" w:rsidP="00645DDF">
      <w:pPr>
        <w:pStyle w:val="Akapitzlist"/>
        <w:numPr>
          <w:ilvl w:val="0"/>
          <w:numId w:val="54"/>
        </w:numPr>
        <w:spacing w:after="0"/>
        <w:ind w:left="924" w:hanging="357"/>
        <w:jc w:val="both"/>
        <w:rPr>
          <w:rFonts w:ascii="Arial" w:hAnsi="Arial" w:cs="Arial"/>
          <w:sz w:val="20"/>
          <w:szCs w:val="20"/>
        </w:rPr>
      </w:pPr>
      <w:r w:rsidRPr="006070D9">
        <w:rPr>
          <w:rFonts w:ascii="Arial" w:hAnsi="Arial" w:cs="Arial"/>
          <w:sz w:val="20"/>
          <w:szCs w:val="20"/>
        </w:rPr>
        <w:t>300 m</w:t>
      </w:r>
      <w:r w:rsidRPr="006070D9">
        <w:rPr>
          <w:rFonts w:ascii="Arial" w:hAnsi="Arial" w:cs="Arial"/>
          <w:sz w:val="20"/>
          <w:szCs w:val="20"/>
          <w:vertAlign w:val="superscript"/>
        </w:rPr>
        <w:t>3</w:t>
      </w:r>
      <w:r w:rsidRPr="006070D9">
        <w:rPr>
          <w:rFonts w:ascii="Arial" w:hAnsi="Arial" w:cs="Arial"/>
          <w:sz w:val="20"/>
          <w:szCs w:val="20"/>
        </w:rPr>
        <w:t xml:space="preserve"> benzyny bezołowiowej Pb 95</w:t>
      </w:r>
    </w:p>
    <w:p w14:paraId="700035C9" w14:textId="06852E3C" w:rsidR="003F23B4" w:rsidRPr="006070D9" w:rsidRDefault="003F23B4" w:rsidP="00645DDF">
      <w:pPr>
        <w:pStyle w:val="Akapitzlist"/>
        <w:numPr>
          <w:ilvl w:val="0"/>
          <w:numId w:val="54"/>
        </w:numPr>
        <w:spacing w:after="0"/>
        <w:ind w:left="924" w:hanging="357"/>
        <w:jc w:val="both"/>
        <w:rPr>
          <w:rFonts w:ascii="Arial" w:hAnsi="Arial" w:cs="Arial"/>
          <w:sz w:val="20"/>
          <w:szCs w:val="20"/>
        </w:rPr>
      </w:pPr>
      <w:r w:rsidRPr="006070D9">
        <w:rPr>
          <w:rFonts w:ascii="Arial" w:hAnsi="Arial" w:cs="Arial"/>
          <w:sz w:val="20"/>
          <w:szCs w:val="20"/>
        </w:rPr>
        <w:t>600 m</w:t>
      </w:r>
      <w:r w:rsidRPr="006070D9">
        <w:rPr>
          <w:rFonts w:ascii="Arial" w:hAnsi="Arial" w:cs="Arial"/>
          <w:sz w:val="20"/>
          <w:szCs w:val="20"/>
          <w:vertAlign w:val="superscript"/>
        </w:rPr>
        <w:t>3</w:t>
      </w:r>
      <w:r w:rsidRPr="006070D9">
        <w:rPr>
          <w:rFonts w:ascii="Arial" w:hAnsi="Arial" w:cs="Arial"/>
          <w:sz w:val="20"/>
          <w:szCs w:val="20"/>
        </w:rPr>
        <w:t xml:space="preserve"> oleju napędowego ON</w:t>
      </w:r>
    </w:p>
    <w:p w14:paraId="028D7B56" w14:textId="08C14CEA" w:rsidR="006070D9" w:rsidRDefault="003F23B4" w:rsidP="00645DDF">
      <w:pPr>
        <w:pStyle w:val="Akapitzlist"/>
        <w:numPr>
          <w:ilvl w:val="0"/>
          <w:numId w:val="48"/>
        </w:numPr>
        <w:spacing w:after="0"/>
        <w:ind w:left="567" w:hanging="567"/>
        <w:jc w:val="both"/>
        <w:rPr>
          <w:rFonts w:ascii="Arial" w:hAnsi="Arial" w:cs="Arial"/>
          <w:sz w:val="20"/>
          <w:szCs w:val="20"/>
        </w:rPr>
      </w:pPr>
      <w:r w:rsidRPr="003F23B4">
        <w:rPr>
          <w:rFonts w:ascii="Arial" w:hAnsi="Arial" w:cs="Arial"/>
          <w:sz w:val="20"/>
          <w:szCs w:val="20"/>
        </w:rPr>
        <w:t>Podane ilości są wielkościami szacunkowymi i w przypadku mniejszych potrzeb Zamawiającego nie mogą stanowić podstawy roszczeń ze strony Wykonawcy</w:t>
      </w:r>
      <w:r w:rsidR="006070D9">
        <w:rPr>
          <w:rFonts w:ascii="Arial" w:hAnsi="Arial" w:cs="Arial"/>
          <w:sz w:val="20"/>
          <w:szCs w:val="20"/>
        </w:rPr>
        <w:t>.</w:t>
      </w:r>
    </w:p>
    <w:p w14:paraId="35509A8A" w14:textId="77777777" w:rsid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Paliwa będą dostarczane środkami transportu Wykonawcy na podstawie zleceń cząstkowych przesłanych do Wykonawcy drogą e-mailową.</w:t>
      </w:r>
    </w:p>
    <w:p w14:paraId="06F32FF9" w14:textId="77777777" w:rsid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Częstotliwość dostaw 1-2 razy w miesiącu.</w:t>
      </w:r>
    </w:p>
    <w:p w14:paraId="20CA40C8" w14:textId="346AF985" w:rsidR="003F23B4" w:rsidRP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Wielkość dostaw cząstkowych będzie zależeć od faktycznego zapotrzebowania Zamawiającego. Ze względu na zróżnicowanie wielkości i częstotliwości dostaw Zamawiający przewiduje, że wielkość jednorazowej dostawy będzie wynosić od około 10 m</w:t>
      </w:r>
      <w:r w:rsidRPr="006070D9">
        <w:rPr>
          <w:rFonts w:ascii="Arial" w:hAnsi="Arial" w:cs="Arial"/>
          <w:sz w:val="20"/>
          <w:szCs w:val="20"/>
          <w:vertAlign w:val="superscript"/>
        </w:rPr>
        <w:t>3</w:t>
      </w:r>
      <w:r w:rsidRPr="006070D9">
        <w:rPr>
          <w:rFonts w:ascii="Arial" w:hAnsi="Arial" w:cs="Arial"/>
          <w:sz w:val="20"/>
          <w:szCs w:val="20"/>
        </w:rPr>
        <w:t xml:space="preserve"> do 30 m</w:t>
      </w:r>
      <w:r w:rsidRPr="006070D9">
        <w:rPr>
          <w:rFonts w:ascii="Arial" w:hAnsi="Arial" w:cs="Arial"/>
          <w:sz w:val="20"/>
          <w:szCs w:val="20"/>
          <w:vertAlign w:val="superscript"/>
        </w:rPr>
        <w:t>3</w:t>
      </w:r>
      <w:r w:rsidRPr="006070D9">
        <w:rPr>
          <w:rFonts w:ascii="Arial" w:hAnsi="Arial" w:cs="Arial"/>
          <w:sz w:val="20"/>
          <w:szCs w:val="20"/>
        </w:rPr>
        <w:t xml:space="preserve"> paliwa.</w:t>
      </w:r>
    </w:p>
    <w:p w14:paraId="6D20AFC9" w14:textId="4A8868EF" w:rsidR="006070D9" w:rsidRDefault="003F23B4" w:rsidP="00645DDF">
      <w:pPr>
        <w:pStyle w:val="Akapitzlist"/>
        <w:numPr>
          <w:ilvl w:val="0"/>
          <w:numId w:val="48"/>
        </w:numPr>
        <w:spacing w:after="0"/>
        <w:ind w:left="567" w:hanging="567"/>
        <w:jc w:val="both"/>
        <w:rPr>
          <w:rFonts w:ascii="Arial" w:hAnsi="Arial" w:cs="Arial"/>
          <w:sz w:val="20"/>
          <w:szCs w:val="20"/>
        </w:rPr>
      </w:pPr>
      <w:r w:rsidRPr="003F23B4">
        <w:rPr>
          <w:rFonts w:ascii="Arial" w:hAnsi="Arial" w:cs="Arial"/>
          <w:sz w:val="20"/>
          <w:szCs w:val="20"/>
        </w:rPr>
        <w:t>Pojazdy dostarczające paliwo muszą posiadać świadectwo ADR dopuszczenia pojazdu do przewozu substancji niebezpiecznych, a dane tych pojazdów należy wpisać do formularza ofertowego.</w:t>
      </w:r>
    </w:p>
    <w:p w14:paraId="6E2E6759" w14:textId="09DCDAED" w:rsidR="003972A1" w:rsidRDefault="003972A1" w:rsidP="00645DDF">
      <w:pPr>
        <w:pStyle w:val="Akapitzlist"/>
        <w:numPr>
          <w:ilvl w:val="0"/>
          <w:numId w:val="48"/>
        </w:numPr>
        <w:spacing w:after="0"/>
        <w:ind w:left="567" w:hanging="567"/>
        <w:jc w:val="both"/>
        <w:rPr>
          <w:rFonts w:ascii="Arial" w:hAnsi="Arial" w:cs="Arial"/>
          <w:sz w:val="20"/>
          <w:szCs w:val="20"/>
        </w:rPr>
      </w:pPr>
      <w:r w:rsidRPr="003972A1">
        <w:rPr>
          <w:rFonts w:ascii="Arial" w:hAnsi="Arial" w:cs="Arial"/>
          <w:sz w:val="20"/>
          <w:szCs w:val="20"/>
        </w:rPr>
        <w:t>Wykonawca do każdej dostawy paliwa dostarczy Zamawiającemu świadectwo jakości (orzeczenie laboratoryjne) potwierdzające spełnienie normy PN-EN 228+A1:2017 i PN-EN 590+A1:2017</w:t>
      </w:r>
      <w:r>
        <w:rPr>
          <w:rFonts w:ascii="Arial" w:hAnsi="Arial" w:cs="Arial"/>
          <w:sz w:val="20"/>
          <w:szCs w:val="20"/>
        </w:rPr>
        <w:t>.</w:t>
      </w:r>
    </w:p>
    <w:p w14:paraId="0379AAC4" w14:textId="77777777" w:rsid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Dostawy będą realizowane na koszt Wykonawcy w dni robocze od poniedziałku do piątku w godzinach 9:00 – 15:00, w czasie nie dłuższym niż 3 dni robocze od dnia złożenia zamówienia.</w:t>
      </w:r>
    </w:p>
    <w:p w14:paraId="0B005D25" w14:textId="1E022DD9" w:rsidR="006070D9" w:rsidRDefault="003F23B4" w:rsidP="00645DDF">
      <w:pPr>
        <w:pStyle w:val="Akapitzlist"/>
        <w:numPr>
          <w:ilvl w:val="0"/>
          <w:numId w:val="48"/>
        </w:numPr>
        <w:spacing w:after="0"/>
        <w:ind w:left="567" w:hanging="567"/>
        <w:jc w:val="both"/>
        <w:rPr>
          <w:rFonts w:ascii="Arial" w:hAnsi="Arial" w:cs="Arial"/>
          <w:sz w:val="20"/>
          <w:szCs w:val="20"/>
        </w:rPr>
      </w:pPr>
      <w:r w:rsidRPr="002D4CAE">
        <w:rPr>
          <w:rFonts w:ascii="Arial" w:hAnsi="Arial" w:cs="Arial"/>
          <w:b/>
          <w:sz w:val="20"/>
          <w:szCs w:val="20"/>
        </w:rPr>
        <w:t>Cen</w:t>
      </w:r>
      <w:r w:rsidR="001D434B">
        <w:rPr>
          <w:rFonts w:ascii="Arial" w:hAnsi="Arial" w:cs="Arial"/>
          <w:b/>
          <w:sz w:val="20"/>
          <w:szCs w:val="20"/>
        </w:rPr>
        <w:t>y</w:t>
      </w:r>
      <w:r w:rsidRPr="002D4CAE">
        <w:rPr>
          <w:rFonts w:ascii="Arial" w:hAnsi="Arial" w:cs="Arial"/>
          <w:b/>
          <w:sz w:val="20"/>
          <w:szCs w:val="20"/>
        </w:rPr>
        <w:t xml:space="preserve"> paliw będ</w:t>
      </w:r>
      <w:r w:rsidR="001D434B">
        <w:rPr>
          <w:rFonts w:ascii="Arial" w:hAnsi="Arial" w:cs="Arial"/>
          <w:b/>
          <w:sz w:val="20"/>
          <w:szCs w:val="20"/>
        </w:rPr>
        <w:t>ą</w:t>
      </w:r>
      <w:r w:rsidRPr="002D4CAE">
        <w:rPr>
          <w:rFonts w:ascii="Arial" w:hAnsi="Arial" w:cs="Arial"/>
          <w:b/>
          <w:sz w:val="20"/>
          <w:szCs w:val="20"/>
        </w:rPr>
        <w:t xml:space="preserve"> indeksowan</w:t>
      </w:r>
      <w:r w:rsidR="001D434B">
        <w:rPr>
          <w:rFonts w:ascii="Arial" w:hAnsi="Arial" w:cs="Arial"/>
          <w:b/>
          <w:sz w:val="20"/>
          <w:szCs w:val="20"/>
        </w:rPr>
        <w:t>e</w:t>
      </w:r>
      <w:r w:rsidRPr="002D4CAE">
        <w:rPr>
          <w:rFonts w:ascii="Arial" w:hAnsi="Arial" w:cs="Arial"/>
          <w:b/>
          <w:sz w:val="20"/>
          <w:szCs w:val="20"/>
        </w:rPr>
        <w:t xml:space="preserve"> przy każdej dostawie zgodnie ze współczynnik</w:t>
      </w:r>
      <w:r w:rsidR="001D434B">
        <w:rPr>
          <w:rFonts w:ascii="Arial" w:hAnsi="Arial" w:cs="Arial"/>
          <w:b/>
          <w:sz w:val="20"/>
          <w:szCs w:val="20"/>
        </w:rPr>
        <w:t>a</w:t>
      </w:r>
      <w:r w:rsidRPr="002D4CAE">
        <w:rPr>
          <w:rFonts w:ascii="Arial" w:hAnsi="Arial" w:cs="Arial"/>
          <w:b/>
          <w:sz w:val="20"/>
          <w:szCs w:val="20"/>
        </w:rPr>
        <w:t>m</w:t>
      </w:r>
      <w:r w:rsidR="001D434B">
        <w:rPr>
          <w:rFonts w:ascii="Arial" w:hAnsi="Arial" w:cs="Arial"/>
          <w:b/>
          <w:sz w:val="20"/>
          <w:szCs w:val="20"/>
        </w:rPr>
        <w:t>i</w:t>
      </w:r>
      <w:r w:rsidRPr="002D4CAE">
        <w:rPr>
          <w:rFonts w:ascii="Arial" w:hAnsi="Arial" w:cs="Arial"/>
          <w:b/>
          <w:sz w:val="20"/>
          <w:szCs w:val="20"/>
        </w:rPr>
        <w:t xml:space="preserve"> </w:t>
      </w:r>
      <w:r w:rsidR="001D434B">
        <w:rPr>
          <w:rFonts w:ascii="Arial" w:hAnsi="Arial" w:cs="Arial"/>
          <w:b/>
          <w:sz w:val="20"/>
          <w:szCs w:val="20"/>
        </w:rPr>
        <w:t>cenowymi obliczonymi</w:t>
      </w:r>
      <w:r w:rsidRPr="002D4CAE">
        <w:rPr>
          <w:rFonts w:ascii="Arial" w:hAnsi="Arial" w:cs="Arial"/>
          <w:b/>
          <w:sz w:val="20"/>
          <w:szCs w:val="20"/>
        </w:rPr>
        <w:t xml:space="preserve"> przez Wykonawcę</w:t>
      </w:r>
      <w:r w:rsidR="001D434B">
        <w:rPr>
          <w:rFonts w:ascii="Arial" w:hAnsi="Arial" w:cs="Arial"/>
          <w:b/>
          <w:sz w:val="20"/>
          <w:szCs w:val="20"/>
        </w:rPr>
        <w:t xml:space="preserve"> i wpisanymi</w:t>
      </w:r>
      <w:r w:rsidRPr="002D4CAE">
        <w:rPr>
          <w:rFonts w:ascii="Arial" w:hAnsi="Arial" w:cs="Arial"/>
          <w:b/>
          <w:sz w:val="20"/>
          <w:szCs w:val="20"/>
        </w:rPr>
        <w:t xml:space="preserve"> do formularza ofertowego</w:t>
      </w:r>
      <w:r w:rsidR="007122AD">
        <w:rPr>
          <w:rFonts w:ascii="Arial" w:hAnsi="Arial" w:cs="Arial"/>
          <w:b/>
          <w:sz w:val="20"/>
          <w:szCs w:val="20"/>
        </w:rPr>
        <w:t>.</w:t>
      </w:r>
    </w:p>
    <w:p w14:paraId="2F3848EA" w14:textId="77777777" w:rsid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Współczynnik (osobno obliczony dla Pb i osobno dla ON) zostanie wpisany do umowy i będzie niezmienny  przez cały okres obowiązywania umowy.</w:t>
      </w:r>
    </w:p>
    <w:p w14:paraId="74C86D9B" w14:textId="61DBBE35" w:rsidR="003F23B4" w:rsidRPr="006070D9" w:rsidRDefault="003F23B4" w:rsidP="00645DDF">
      <w:pPr>
        <w:pStyle w:val="Akapitzlist"/>
        <w:numPr>
          <w:ilvl w:val="0"/>
          <w:numId w:val="48"/>
        </w:numPr>
        <w:spacing w:after="0"/>
        <w:ind w:left="567" w:hanging="567"/>
        <w:jc w:val="both"/>
        <w:rPr>
          <w:rFonts w:ascii="Arial" w:hAnsi="Arial" w:cs="Arial"/>
          <w:sz w:val="20"/>
          <w:szCs w:val="20"/>
        </w:rPr>
      </w:pPr>
      <w:r w:rsidRPr="006070D9">
        <w:rPr>
          <w:rFonts w:ascii="Arial" w:hAnsi="Arial" w:cs="Arial"/>
          <w:sz w:val="20"/>
          <w:szCs w:val="20"/>
        </w:rPr>
        <w:t xml:space="preserve">Pomiar ilości przyjmowanego paliwa będzie odbywać się na legalizowanym zbiorniku Zamawiającego, posiadającym wymagane prawem cechy oraz terminy legalizacyjne, spełniając wymogi określone w rozporządzeniu Ministra Gospodarki z dnia 21 listopada 2005 r. w sprawie </w:t>
      </w:r>
      <w:r w:rsidRPr="006070D9">
        <w:rPr>
          <w:rFonts w:ascii="Arial" w:hAnsi="Arial" w:cs="Arial"/>
          <w:i/>
          <w:sz w:val="20"/>
          <w:szCs w:val="20"/>
        </w:rPr>
        <w:t>„warunków technicznych, jakim powinny odpowiadać bazy i stacje paliw płynnych, rurociągi przesyłowe dalekosiężne służące do transportu ropy i produktów naftowych i ich usytuowanie”</w:t>
      </w:r>
      <w:r w:rsidRPr="006070D9">
        <w:rPr>
          <w:rFonts w:ascii="Arial" w:hAnsi="Arial" w:cs="Arial"/>
          <w:sz w:val="20"/>
          <w:szCs w:val="20"/>
        </w:rPr>
        <w:t xml:space="preserve"> (Dz. U. 2014 poz. 1853 ze zm.).</w:t>
      </w:r>
    </w:p>
    <w:bookmarkEnd w:id="7"/>
    <w:p w14:paraId="2FBB3680" w14:textId="77777777" w:rsidR="00BF68F9" w:rsidRPr="00F5733E" w:rsidRDefault="00BF68F9" w:rsidP="00792BFE">
      <w:pPr>
        <w:autoSpaceDE w:val="0"/>
        <w:autoSpaceDN w:val="0"/>
        <w:adjustRightInd w:val="0"/>
        <w:spacing w:line="276" w:lineRule="auto"/>
        <w:ind w:left="426"/>
        <w:jc w:val="both"/>
        <w:rPr>
          <w:rFonts w:ascii="Arial" w:hAnsi="Arial" w:cs="Arial"/>
          <w:sz w:val="16"/>
          <w:szCs w:val="16"/>
        </w:rPr>
      </w:pPr>
    </w:p>
    <w:p w14:paraId="3C269255" w14:textId="77777777" w:rsidR="00485D67" w:rsidRPr="00D66667" w:rsidRDefault="00485D67" w:rsidP="00792BFE">
      <w:pPr>
        <w:pStyle w:val="Nagwek2"/>
        <w:spacing w:line="276" w:lineRule="auto"/>
        <w:ind w:left="284" w:hanging="284"/>
        <w:rPr>
          <w:sz w:val="22"/>
          <w:u w:val="none"/>
        </w:rPr>
      </w:pPr>
      <w:bookmarkStart w:id="8" w:name="_Toc66180998"/>
      <w:r w:rsidRPr="00D66667">
        <w:rPr>
          <w:sz w:val="22"/>
          <w:u w:val="none"/>
        </w:rPr>
        <w:t>Opis części zamówienia, jeżeli zamawiający dopuszcza składanie ofert częściowych</w:t>
      </w:r>
      <w:bookmarkEnd w:id="8"/>
      <w:r w:rsidRPr="00D66667">
        <w:rPr>
          <w:sz w:val="22"/>
          <w:u w:val="none"/>
        </w:rPr>
        <w:t xml:space="preserve"> </w:t>
      </w:r>
    </w:p>
    <w:p w14:paraId="2EC8ABCF" w14:textId="6F682A55" w:rsidR="006D6C85" w:rsidRPr="000A09F8" w:rsidRDefault="001E6225" w:rsidP="00F354BE">
      <w:pPr>
        <w:numPr>
          <w:ilvl w:val="1"/>
          <w:numId w:val="17"/>
        </w:numPr>
        <w:spacing w:line="276" w:lineRule="auto"/>
        <w:ind w:left="567" w:hanging="567"/>
        <w:jc w:val="both"/>
        <w:rPr>
          <w:rFonts w:ascii="Arial" w:hAnsi="Arial" w:cs="Arial"/>
          <w:b/>
          <w:bCs/>
          <w:color w:val="000000"/>
        </w:rPr>
      </w:pPr>
      <w:r>
        <w:rPr>
          <w:rFonts w:ascii="Arial" w:hAnsi="Arial" w:cs="Arial"/>
          <w:color w:val="000000"/>
        </w:rPr>
        <w:t>Zamawiający nie</w:t>
      </w:r>
      <w:r w:rsidR="000A09F8">
        <w:rPr>
          <w:rFonts w:ascii="Arial" w:hAnsi="Arial" w:cs="Arial"/>
          <w:color w:val="000000"/>
        </w:rPr>
        <w:t xml:space="preserve"> dopuszcza składanie ofert częściowych.</w:t>
      </w:r>
    </w:p>
    <w:p w14:paraId="1301EB72" w14:textId="2ECF7DC3" w:rsidR="000A09F8" w:rsidRPr="00A55663" w:rsidRDefault="003972A1" w:rsidP="00F354BE">
      <w:pPr>
        <w:numPr>
          <w:ilvl w:val="1"/>
          <w:numId w:val="17"/>
        </w:numPr>
        <w:spacing w:after="240" w:line="276" w:lineRule="auto"/>
        <w:ind w:left="567" w:hanging="567"/>
        <w:jc w:val="both"/>
        <w:rPr>
          <w:rFonts w:ascii="Arial" w:hAnsi="Arial" w:cs="Arial"/>
          <w:bCs/>
          <w:color w:val="000000"/>
        </w:rPr>
      </w:pPr>
      <w:r w:rsidRPr="003972A1">
        <w:rPr>
          <w:rFonts w:ascii="Arial" w:hAnsi="Arial" w:cs="Arial"/>
          <w:bCs/>
          <w:color w:val="000000"/>
        </w:rPr>
        <w:t>Powodem niedokonania podziału zamówienia na części (dostawa oraz usługa transportu) są względy organizacyjno-techniczne związane z realizacją zadania</w:t>
      </w:r>
      <w:r>
        <w:rPr>
          <w:rFonts w:ascii="Arial" w:hAnsi="Arial" w:cs="Arial"/>
          <w:bCs/>
          <w:color w:val="000000"/>
        </w:rPr>
        <w:t xml:space="preserve">, </w:t>
      </w:r>
      <w:r w:rsidRPr="003972A1">
        <w:rPr>
          <w:rFonts w:ascii="Arial" w:hAnsi="Arial" w:cs="Arial"/>
          <w:bCs/>
          <w:color w:val="000000"/>
        </w:rPr>
        <w:t>KWP w Łodzi posiada tylko jeden zbiornik podziemny znajdujący się na terenie OPP przy ul. Pienistej 71.</w:t>
      </w:r>
    </w:p>
    <w:p w14:paraId="62CC146B" w14:textId="77777777" w:rsidR="00485D67" w:rsidRPr="00E9624A" w:rsidRDefault="00485D67" w:rsidP="00F354BE">
      <w:pPr>
        <w:pStyle w:val="Nagwek2"/>
        <w:numPr>
          <w:ilvl w:val="0"/>
          <w:numId w:val="23"/>
        </w:numPr>
        <w:spacing w:line="276" w:lineRule="auto"/>
        <w:ind w:left="284"/>
        <w:rPr>
          <w:sz w:val="22"/>
          <w:u w:val="none"/>
        </w:rPr>
      </w:pPr>
      <w:bookmarkStart w:id="9"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9"/>
      <w:r w:rsidRPr="00E9624A">
        <w:rPr>
          <w:sz w:val="22"/>
          <w:u w:val="none"/>
        </w:rPr>
        <w:t xml:space="preserve"> </w:t>
      </w:r>
    </w:p>
    <w:p w14:paraId="4A38419C" w14:textId="77777777" w:rsidR="00485D67" w:rsidRPr="00161D85" w:rsidRDefault="00485D67" w:rsidP="00792BFE">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6B39E5BF" w14:textId="77777777" w:rsidR="00485D67" w:rsidRPr="00161D85" w:rsidRDefault="00485D67" w:rsidP="00792BFE">
      <w:pPr>
        <w:spacing w:line="276" w:lineRule="auto"/>
        <w:ind w:left="284" w:hanging="284"/>
        <w:rPr>
          <w:rFonts w:ascii="Arial" w:hAnsi="Arial" w:cs="Arial"/>
          <w:b/>
          <w:bCs/>
          <w:color w:val="000000"/>
        </w:rPr>
      </w:pPr>
    </w:p>
    <w:p w14:paraId="272FB5B1" w14:textId="77777777" w:rsidR="00485D67" w:rsidRPr="00161D85" w:rsidRDefault="00485D67" w:rsidP="00792BFE">
      <w:pPr>
        <w:pStyle w:val="Nagwek2"/>
        <w:spacing w:line="276" w:lineRule="auto"/>
        <w:ind w:left="284" w:hanging="284"/>
        <w:rPr>
          <w:u w:val="none"/>
        </w:rPr>
      </w:pPr>
      <w:bookmarkStart w:id="10" w:name="_Toc66181000"/>
      <w:r w:rsidRPr="00D66667">
        <w:rPr>
          <w:sz w:val="22"/>
          <w:u w:val="none"/>
        </w:rPr>
        <w:lastRenderedPageBreak/>
        <w:t>Opis sposobu przedstawiania ofert wariantowych oraz minimalne warunki, jakim muszą odpowiadać oferty wariantowe, jeżeli Zamawiający dopuszcza ich składanie</w:t>
      </w:r>
      <w:r w:rsidRPr="00161D85">
        <w:rPr>
          <w:u w:val="none"/>
        </w:rPr>
        <w:t>.</w:t>
      </w:r>
      <w:bookmarkEnd w:id="10"/>
    </w:p>
    <w:p w14:paraId="6C5A10F4" w14:textId="77777777" w:rsidR="00485D67" w:rsidRPr="00161D85" w:rsidRDefault="00485D67" w:rsidP="00792BFE">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56494FAF" w14:textId="77777777" w:rsidR="00485D67" w:rsidRPr="00161D85" w:rsidRDefault="00485D67" w:rsidP="00792BFE">
      <w:pPr>
        <w:spacing w:line="276" w:lineRule="auto"/>
        <w:ind w:left="284" w:hanging="284"/>
        <w:jc w:val="both"/>
        <w:rPr>
          <w:rFonts w:ascii="Arial" w:hAnsi="Arial" w:cs="Arial"/>
          <w:b/>
          <w:bCs/>
          <w:color w:val="000000"/>
          <w:sz w:val="16"/>
          <w:szCs w:val="16"/>
        </w:rPr>
      </w:pPr>
    </w:p>
    <w:p w14:paraId="5582CDE8" w14:textId="77777777" w:rsidR="00485D67" w:rsidRDefault="00485D67" w:rsidP="00792BFE">
      <w:pPr>
        <w:pStyle w:val="Nagwek2"/>
        <w:spacing w:line="276" w:lineRule="auto"/>
        <w:ind w:left="284" w:hanging="284"/>
        <w:rPr>
          <w:sz w:val="22"/>
          <w:u w:val="none"/>
        </w:rPr>
      </w:pPr>
      <w:bookmarkStart w:id="11" w:name="_Toc66181001"/>
      <w:r w:rsidRPr="00D66667">
        <w:rPr>
          <w:sz w:val="22"/>
          <w:u w:val="none"/>
        </w:rPr>
        <w:t>Termin wykonania zamówienia:</w:t>
      </w:r>
      <w:bookmarkEnd w:id="11"/>
    </w:p>
    <w:p w14:paraId="0769E06C" w14:textId="0A2CE0D0" w:rsidR="00F40B19" w:rsidRPr="000615D1" w:rsidRDefault="000615D1" w:rsidP="00A55663">
      <w:pPr>
        <w:spacing w:after="240"/>
        <w:ind w:left="284"/>
        <w:jc w:val="both"/>
        <w:rPr>
          <w:rFonts w:ascii="Arial" w:hAnsi="Arial" w:cs="Arial"/>
          <w:bCs/>
        </w:rPr>
      </w:pPr>
      <w:r w:rsidRPr="000615D1">
        <w:rPr>
          <w:rFonts w:ascii="Arial" w:hAnsi="Arial" w:cs="Arial"/>
          <w:bCs/>
        </w:rPr>
        <w:t>Umowa zosta</w:t>
      </w:r>
      <w:r w:rsidR="00A55663">
        <w:rPr>
          <w:rFonts w:ascii="Arial" w:hAnsi="Arial" w:cs="Arial"/>
          <w:bCs/>
        </w:rPr>
        <w:t>nie</w:t>
      </w:r>
      <w:r w:rsidRPr="000615D1">
        <w:rPr>
          <w:rFonts w:ascii="Arial" w:hAnsi="Arial" w:cs="Arial"/>
          <w:bCs/>
        </w:rPr>
        <w:t xml:space="preserve"> zawarta na czas określony tj. na okres </w:t>
      </w:r>
      <w:r w:rsidR="00A55663">
        <w:rPr>
          <w:rFonts w:ascii="Arial" w:hAnsi="Arial" w:cs="Arial"/>
          <w:b/>
          <w:bCs/>
        </w:rPr>
        <w:t>24</w:t>
      </w:r>
      <w:r w:rsidRPr="000615D1">
        <w:rPr>
          <w:rFonts w:ascii="Arial" w:hAnsi="Arial" w:cs="Arial"/>
          <w:b/>
          <w:bCs/>
        </w:rPr>
        <w:t xml:space="preserve"> miesięcy</w:t>
      </w:r>
      <w:r w:rsidRPr="000615D1">
        <w:rPr>
          <w:rFonts w:ascii="Arial" w:hAnsi="Arial" w:cs="Arial"/>
          <w:bCs/>
        </w:rPr>
        <w:t xml:space="preserve"> lub do wykorzystania kwoty umowy, w zależności od tego</w:t>
      </w:r>
      <w:r w:rsidR="001E6225">
        <w:rPr>
          <w:rFonts w:ascii="Arial" w:hAnsi="Arial" w:cs="Arial"/>
          <w:bCs/>
        </w:rPr>
        <w:t>,</w:t>
      </w:r>
      <w:r w:rsidRPr="000615D1">
        <w:rPr>
          <w:rFonts w:ascii="Arial" w:hAnsi="Arial" w:cs="Arial"/>
          <w:bCs/>
        </w:rPr>
        <w:t xml:space="preserve"> co nastąpi pierwsze</w:t>
      </w:r>
      <w:r w:rsidR="00F40B19">
        <w:rPr>
          <w:rFonts w:ascii="Arial" w:hAnsi="Arial" w:cs="Arial"/>
          <w:szCs w:val="18"/>
          <w:lang w:eastAsia="ar-SA"/>
        </w:rPr>
        <w:t>.</w:t>
      </w:r>
    </w:p>
    <w:p w14:paraId="77EB3FF2" w14:textId="77777777" w:rsidR="00485D67" w:rsidRPr="00AB0F9B" w:rsidRDefault="00485D67" w:rsidP="00792BFE">
      <w:pPr>
        <w:pStyle w:val="Nagwek2"/>
        <w:spacing w:line="276" w:lineRule="auto"/>
        <w:ind w:left="426" w:hanging="426"/>
        <w:rPr>
          <w:sz w:val="22"/>
          <w:u w:val="none"/>
        </w:rPr>
      </w:pPr>
      <w:bookmarkStart w:id="12" w:name="_Toc66181002"/>
      <w:r w:rsidRPr="00AB0F9B">
        <w:rPr>
          <w:sz w:val="22"/>
          <w:u w:val="none"/>
        </w:rPr>
        <w:t>O udzielenie zamówienia mogą ubiegać się Wykonawcy, którzy:</w:t>
      </w:r>
      <w:bookmarkEnd w:id="12"/>
    </w:p>
    <w:p w14:paraId="17011224" w14:textId="77777777" w:rsidR="00F53FEB" w:rsidRPr="00CB754A" w:rsidRDefault="00F53FEB" w:rsidP="00F354BE">
      <w:pPr>
        <w:pStyle w:val="Akapitzlist"/>
        <w:numPr>
          <w:ilvl w:val="1"/>
          <w:numId w:val="17"/>
        </w:numPr>
        <w:suppressAutoHyphens/>
        <w:spacing w:after="0"/>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podstawie:</w:t>
      </w:r>
    </w:p>
    <w:p w14:paraId="1F219FDC" w14:textId="77777777" w:rsidR="00F53FEB" w:rsidRPr="00CB754A" w:rsidRDefault="00F53FEB" w:rsidP="00F354BE">
      <w:pPr>
        <w:pStyle w:val="Akapitzlist"/>
        <w:numPr>
          <w:ilvl w:val="0"/>
          <w:numId w:val="27"/>
        </w:numPr>
        <w:suppressAutoHyphens/>
        <w:spacing w:after="0"/>
        <w:jc w:val="both"/>
        <w:rPr>
          <w:rFonts w:ascii="Arial" w:hAnsi="Arial" w:cs="Arial"/>
          <w:bCs/>
          <w:sz w:val="20"/>
          <w:szCs w:val="20"/>
        </w:rPr>
      </w:pPr>
      <w:r w:rsidRPr="00CB754A">
        <w:rPr>
          <w:rFonts w:ascii="Arial" w:hAnsi="Arial" w:cs="Arial"/>
          <w:bCs/>
          <w:sz w:val="20"/>
          <w:szCs w:val="20"/>
        </w:rPr>
        <w:t xml:space="preserve">art. 108 ust. 1 uPzp </w:t>
      </w:r>
    </w:p>
    <w:p w14:paraId="67FE77E9" w14:textId="0E9808BB" w:rsidR="00F53FEB" w:rsidRPr="00CB754A" w:rsidRDefault="00F53FEB" w:rsidP="00F354BE">
      <w:pPr>
        <w:pStyle w:val="Akapitzlist"/>
        <w:numPr>
          <w:ilvl w:val="0"/>
          <w:numId w:val="27"/>
        </w:numPr>
        <w:suppressAutoHyphens/>
        <w:spacing w:after="0"/>
        <w:jc w:val="both"/>
        <w:rPr>
          <w:rFonts w:ascii="Arial" w:hAnsi="Arial" w:cs="Arial"/>
          <w:bCs/>
          <w:color w:val="000000"/>
          <w:sz w:val="20"/>
          <w:szCs w:val="20"/>
        </w:rPr>
      </w:pPr>
      <w:bookmarkStart w:id="13" w:name="_Hlk105671845"/>
      <w:r w:rsidRPr="00CB754A">
        <w:rPr>
          <w:rFonts w:ascii="Arial" w:hAnsi="Arial" w:cs="Arial"/>
          <w:bCs/>
          <w:sz w:val="20"/>
          <w:szCs w:val="20"/>
        </w:rPr>
        <w:t>art. 7 ust. 1 ustawy z dnia 13 kwietnia 2022 r. o szczególnych rozwiązaniach w zakresie przeciwdziałania wspieraniu agresji na Ukrainę oraz służących ochronie bezpieczeństwa narodowego (Dz. U. 2022 poz. 835</w:t>
      </w:r>
      <w:r w:rsidR="00A55663">
        <w:rPr>
          <w:rFonts w:ascii="Arial" w:hAnsi="Arial" w:cs="Arial"/>
          <w:bCs/>
          <w:sz w:val="20"/>
          <w:szCs w:val="20"/>
        </w:rPr>
        <w:t xml:space="preserve"> ze zm.</w:t>
      </w:r>
      <w:r w:rsidRPr="00CB754A">
        <w:rPr>
          <w:rFonts w:ascii="Arial" w:hAnsi="Arial" w:cs="Arial"/>
          <w:bCs/>
          <w:sz w:val="20"/>
          <w:szCs w:val="20"/>
        </w:rPr>
        <w:t xml:space="preserve">) </w:t>
      </w:r>
    </w:p>
    <w:p w14:paraId="284B204E" w14:textId="77777777" w:rsidR="00F53FEB" w:rsidRPr="00CB754A" w:rsidRDefault="00F53FEB" w:rsidP="00F354BE">
      <w:pPr>
        <w:pStyle w:val="Akapitzlist"/>
        <w:numPr>
          <w:ilvl w:val="0"/>
          <w:numId w:val="27"/>
        </w:numPr>
        <w:suppressAutoHyphens/>
        <w:spacing w:after="0"/>
        <w:jc w:val="both"/>
        <w:rPr>
          <w:rFonts w:ascii="Arial" w:hAnsi="Arial" w:cs="Arial"/>
          <w:sz w:val="20"/>
          <w:szCs w:val="20"/>
        </w:rPr>
      </w:pPr>
      <w:r w:rsidRPr="00CB754A">
        <w:rPr>
          <w:rFonts w:ascii="Arial" w:hAnsi="Arial" w:cs="Arial"/>
          <w:bCs/>
          <w:sz w:val="20"/>
          <w:szCs w:val="20"/>
        </w:rPr>
        <w:t xml:space="preserve">art. 5k rozporządzenia Rady (UE) nr 833/2014 </w:t>
      </w:r>
      <w:bookmarkEnd w:id="13"/>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65231112" w14:textId="77777777" w:rsidR="00F53FEB" w:rsidRPr="00CB754A" w:rsidRDefault="00F53FEB" w:rsidP="00F354BE">
      <w:pPr>
        <w:pStyle w:val="Akapitzlist"/>
        <w:numPr>
          <w:ilvl w:val="2"/>
          <w:numId w:val="17"/>
        </w:numPr>
        <w:suppressAutoHyphens/>
        <w:spacing w:after="0"/>
        <w:ind w:left="709" w:hanging="709"/>
        <w:jc w:val="both"/>
        <w:rPr>
          <w:rFonts w:ascii="Arial" w:hAnsi="Arial" w:cs="Arial"/>
          <w:sz w:val="20"/>
          <w:szCs w:val="20"/>
        </w:rPr>
      </w:pPr>
      <w:r w:rsidRPr="00CB754A">
        <w:rPr>
          <w:rFonts w:ascii="Arial" w:hAnsi="Arial" w:cs="Arial"/>
          <w:sz w:val="20"/>
          <w:szCs w:val="20"/>
        </w:rPr>
        <w:t>Zamawiający nie żąda wykazania braku podstaw do wykluczenia z art. 109 ust. 1 uPzp.</w:t>
      </w:r>
    </w:p>
    <w:p w14:paraId="0D52DD59" w14:textId="77777777" w:rsidR="00F53FEB" w:rsidRPr="00CB754A" w:rsidRDefault="00F53FEB" w:rsidP="00F354BE">
      <w:pPr>
        <w:pStyle w:val="Akapitzlist"/>
        <w:numPr>
          <w:ilvl w:val="2"/>
          <w:numId w:val="17"/>
        </w:numPr>
        <w:suppressAutoHyphens/>
        <w:spacing w:after="0"/>
        <w:ind w:left="709" w:hanging="709"/>
        <w:jc w:val="both"/>
        <w:rPr>
          <w:rFonts w:ascii="Arial" w:hAnsi="Arial" w:cs="Arial"/>
          <w:sz w:val="20"/>
          <w:szCs w:val="20"/>
        </w:rPr>
      </w:pPr>
      <w:r w:rsidRPr="00CB754A">
        <w:rPr>
          <w:rFonts w:ascii="Arial" w:hAnsi="Arial" w:cs="Arial"/>
          <w:sz w:val="20"/>
          <w:szCs w:val="20"/>
        </w:rPr>
        <w:t>Zamawiający nie żąda wykazania braku podstaw do wykluczenia dla podwykonawców.</w:t>
      </w:r>
    </w:p>
    <w:p w14:paraId="3F0251D6" w14:textId="77777777" w:rsidR="00F53FEB" w:rsidRPr="00CB754A" w:rsidRDefault="00F53FEB" w:rsidP="00F354BE">
      <w:pPr>
        <w:numPr>
          <w:ilvl w:val="2"/>
          <w:numId w:val="17"/>
        </w:numPr>
        <w:suppressAutoHyphens/>
        <w:spacing w:line="276" w:lineRule="auto"/>
        <w:ind w:left="709" w:hanging="709"/>
        <w:jc w:val="both"/>
        <w:rPr>
          <w:rFonts w:ascii="Arial" w:hAnsi="Arial" w:cs="Arial"/>
        </w:rPr>
      </w:pPr>
      <w:r w:rsidRPr="00CB754A">
        <w:rPr>
          <w:rFonts w:ascii="Arial" w:hAnsi="Arial" w:cs="Arial"/>
        </w:rPr>
        <w:t>Zamawiający zbada czy wobec podmiotu udostępniającego zasoby nie zachodzą podstawy wykluczenia, o których mowa w pkt. 10.1. SWZ</w:t>
      </w:r>
    </w:p>
    <w:p w14:paraId="570A428D" w14:textId="77777777" w:rsidR="00F53FEB" w:rsidRPr="00CB754A" w:rsidRDefault="00F53FEB" w:rsidP="00F354BE">
      <w:pPr>
        <w:pStyle w:val="Akapitzlist"/>
        <w:numPr>
          <w:ilvl w:val="2"/>
          <w:numId w:val="17"/>
        </w:numPr>
        <w:suppressAutoHyphens/>
        <w:spacing w:after="0"/>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14:paraId="3FA803D3" w14:textId="77777777" w:rsidR="00F53FEB" w:rsidRPr="00CB754A" w:rsidRDefault="00F53FEB" w:rsidP="00F354BE">
      <w:pPr>
        <w:pStyle w:val="Akapitzlist"/>
        <w:numPr>
          <w:ilvl w:val="2"/>
          <w:numId w:val="17"/>
        </w:numPr>
        <w:suppressAutoHyphens/>
        <w:spacing w:after="0"/>
        <w:ind w:left="709"/>
        <w:jc w:val="both"/>
        <w:rPr>
          <w:rFonts w:ascii="Arial" w:hAnsi="Arial" w:cs="Arial"/>
          <w:sz w:val="20"/>
          <w:szCs w:val="20"/>
        </w:rPr>
      </w:pPr>
      <w:r w:rsidRPr="00CB754A">
        <w:rPr>
          <w:rFonts w:ascii="Arial" w:hAnsi="Arial" w:cs="Arial"/>
          <w:sz w:val="20"/>
          <w:szCs w:val="20"/>
        </w:rPr>
        <w:t xml:space="preserve">Wykluczenie Wykonawcy następuje zgodnie z art. 111 uPzp. </w:t>
      </w:r>
    </w:p>
    <w:p w14:paraId="2BA77F02" w14:textId="2B699C65" w:rsidR="00F53FEB" w:rsidRPr="00CB754A" w:rsidRDefault="00F53FEB" w:rsidP="00F354BE">
      <w:pPr>
        <w:pStyle w:val="Akapitzlist"/>
        <w:numPr>
          <w:ilvl w:val="2"/>
          <w:numId w:val="17"/>
        </w:numPr>
        <w:suppressAutoHyphens/>
        <w:spacing w:after="0"/>
        <w:ind w:left="709" w:hanging="709"/>
        <w:jc w:val="both"/>
        <w:rPr>
          <w:rFonts w:ascii="Arial" w:hAnsi="Arial" w:cs="Arial"/>
          <w:sz w:val="20"/>
          <w:szCs w:val="20"/>
        </w:rPr>
      </w:pPr>
      <w:r w:rsidRPr="00CB754A">
        <w:rPr>
          <w:rFonts w:ascii="Arial" w:hAnsi="Arial" w:cs="Arial"/>
          <w:sz w:val="20"/>
          <w:szCs w:val="20"/>
        </w:rPr>
        <w:t xml:space="preserve">Wykonawca nie podlega wykluczeniu w okolicznościach określonych w art. 108 ust. 1 pkt 1, 2 i 5, jeżeli udowodni zamawiającemu, że spełnił </w:t>
      </w:r>
      <w:r w:rsidR="001E6225" w:rsidRPr="00CB754A">
        <w:rPr>
          <w:rFonts w:ascii="Arial" w:hAnsi="Arial" w:cs="Arial"/>
          <w:sz w:val="20"/>
          <w:szCs w:val="20"/>
        </w:rPr>
        <w:t>łącznie przesłanki</w:t>
      </w:r>
      <w:r w:rsidRPr="00CB754A">
        <w:rPr>
          <w:rFonts w:ascii="Arial" w:hAnsi="Arial" w:cs="Arial"/>
          <w:sz w:val="20"/>
          <w:szCs w:val="20"/>
        </w:rPr>
        <w:t xml:space="preserve">, o których mowa </w:t>
      </w:r>
      <w:r w:rsidR="001E6225" w:rsidRPr="00CB754A">
        <w:rPr>
          <w:rFonts w:ascii="Arial" w:hAnsi="Arial" w:cs="Arial"/>
          <w:sz w:val="20"/>
          <w:szCs w:val="20"/>
        </w:rPr>
        <w:t>w art</w:t>
      </w:r>
      <w:r w:rsidRPr="00CB754A">
        <w:rPr>
          <w:rFonts w:ascii="Arial" w:hAnsi="Arial" w:cs="Arial"/>
          <w:sz w:val="20"/>
          <w:szCs w:val="20"/>
        </w:rPr>
        <w:t>. 110 ust. 2 uPzp.</w:t>
      </w:r>
    </w:p>
    <w:p w14:paraId="53C042E5" w14:textId="0D74FEF6" w:rsidR="00485D67" w:rsidRPr="00161D85" w:rsidRDefault="00F53FEB" w:rsidP="00F354BE">
      <w:pPr>
        <w:pStyle w:val="Akapitzlist"/>
        <w:numPr>
          <w:ilvl w:val="2"/>
          <w:numId w:val="17"/>
        </w:numPr>
        <w:suppressAutoHyphens/>
        <w:spacing w:after="0"/>
        <w:ind w:left="709" w:hanging="709"/>
        <w:jc w:val="both"/>
        <w:rPr>
          <w:rFonts w:ascii="Arial" w:hAnsi="Arial" w:cs="Arial"/>
          <w:color w:val="000000"/>
          <w:sz w:val="20"/>
          <w:szCs w:val="20"/>
        </w:rPr>
      </w:pPr>
      <w:r w:rsidRPr="00CB754A">
        <w:rPr>
          <w:rFonts w:ascii="Arial" w:hAnsi="Arial" w:cs="Arial"/>
          <w:color w:val="000000"/>
          <w:sz w:val="20"/>
          <w:szCs w:val="20"/>
        </w:rPr>
        <w:t xml:space="preserve">Zamawiający ocenia, czy podjęte przez wykonawcę czynności, o których mowa w art. 110 ust. 2 uPzp, są wystarczające do wykazania jego rzetelności, uwzględniając </w:t>
      </w:r>
      <w:r w:rsidR="001E6225" w:rsidRPr="00CB754A">
        <w:rPr>
          <w:rFonts w:ascii="Arial" w:hAnsi="Arial" w:cs="Arial"/>
          <w:color w:val="000000"/>
          <w:sz w:val="20"/>
          <w:szCs w:val="20"/>
        </w:rPr>
        <w:t>wagę i</w:t>
      </w:r>
      <w:r w:rsidRPr="00CB754A">
        <w:rPr>
          <w:rFonts w:ascii="Arial" w:hAnsi="Arial" w:cs="Arial"/>
          <w:color w:val="000000"/>
          <w:sz w:val="20"/>
          <w:szCs w:val="20"/>
        </w:rPr>
        <w:t xml:space="preserve"> szczególne okoliczności czynu wykonawcy. Jeżeli podjęte przez wykonawcę czynności,</w:t>
      </w:r>
      <w:r w:rsidR="0068110C">
        <w:rPr>
          <w:rFonts w:ascii="Arial" w:hAnsi="Arial" w:cs="Arial"/>
          <w:color w:val="000000"/>
          <w:sz w:val="20"/>
          <w:szCs w:val="20"/>
        </w:rPr>
        <w:t xml:space="preserve"> </w:t>
      </w:r>
      <w:r w:rsidRPr="00CB754A">
        <w:rPr>
          <w:rFonts w:ascii="Arial" w:hAnsi="Arial" w:cs="Arial"/>
          <w:color w:val="000000"/>
          <w:sz w:val="20"/>
          <w:szCs w:val="20"/>
        </w:rPr>
        <w:t>nie są wystarczające do wykazania jego rzetelności, zamawiający wyklucza wykonawcę.</w:t>
      </w:r>
    </w:p>
    <w:p w14:paraId="11D33CDC" w14:textId="77777777" w:rsidR="000037A1" w:rsidRPr="00161D85" w:rsidRDefault="000037A1" w:rsidP="00792BFE">
      <w:pPr>
        <w:pStyle w:val="Akapitzlist"/>
        <w:suppressAutoHyphens/>
        <w:spacing w:after="0"/>
        <w:ind w:left="709"/>
        <w:jc w:val="both"/>
        <w:rPr>
          <w:rFonts w:ascii="Arial" w:hAnsi="Arial" w:cs="Arial"/>
          <w:color w:val="000000"/>
          <w:sz w:val="20"/>
          <w:szCs w:val="20"/>
        </w:rPr>
      </w:pPr>
    </w:p>
    <w:p w14:paraId="6FD28C73" w14:textId="77777777" w:rsidR="00F53FEB" w:rsidRPr="00CB754A" w:rsidRDefault="00F53FEB" w:rsidP="00F354BE">
      <w:pPr>
        <w:numPr>
          <w:ilvl w:val="1"/>
          <w:numId w:val="17"/>
        </w:numPr>
        <w:spacing w:line="276" w:lineRule="auto"/>
        <w:ind w:left="567" w:hanging="567"/>
        <w:jc w:val="both"/>
        <w:rPr>
          <w:rFonts w:ascii="Arial" w:hAnsi="Arial" w:cs="Arial"/>
          <w:b/>
          <w:bCs/>
          <w:color w:val="000000"/>
        </w:rPr>
      </w:pPr>
      <w:r w:rsidRPr="00CB754A">
        <w:rPr>
          <w:rFonts w:ascii="Arial" w:hAnsi="Arial" w:cs="Arial"/>
          <w:b/>
          <w:bCs/>
          <w:color w:val="000000"/>
        </w:rPr>
        <w:t xml:space="preserve">Spełniają warunki udziału w postępowaniu dotyczące </w:t>
      </w:r>
      <w:r w:rsidRPr="00CB754A">
        <w:rPr>
          <w:rFonts w:ascii="Arial" w:hAnsi="Arial" w:cs="Arial"/>
          <w:b/>
          <w:bCs/>
        </w:rPr>
        <w:t>/art. 112 ust. 2 uPzp/:</w:t>
      </w:r>
    </w:p>
    <w:p w14:paraId="7B631162" w14:textId="10313EFB" w:rsidR="00F53FEB" w:rsidRPr="00CB754A" w:rsidRDefault="00F5733E" w:rsidP="00F354BE">
      <w:pPr>
        <w:numPr>
          <w:ilvl w:val="2"/>
          <w:numId w:val="17"/>
        </w:numPr>
        <w:spacing w:line="276" w:lineRule="auto"/>
        <w:ind w:left="709"/>
        <w:jc w:val="both"/>
        <w:rPr>
          <w:rFonts w:ascii="Arial" w:hAnsi="Arial" w:cs="Arial"/>
          <w:bCs/>
          <w:color w:val="000000"/>
        </w:rPr>
      </w:pPr>
      <w:r>
        <w:rPr>
          <w:rFonts w:ascii="Arial" w:hAnsi="Arial" w:cs="Arial"/>
          <w:bCs/>
          <w:color w:val="000000"/>
        </w:rPr>
        <w:t>Z</w:t>
      </w:r>
      <w:r w:rsidR="00F53FEB" w:rsidRPr="00CB754A">
        <w:rPr>
          <w:rFonts w:ascii="Arial" w:hAnsi="Arial" w:cs="Arial"/>
          <w:bCs/>
          <w:color w:val="000000"/>
        </w:rPr>
        <w:t>dolności do występowania w obrocie gospodarczym;</w:t>
      </w:r>
    </w:p>
    <w:p w14:paraId="229ED550" w14:textId="77777777" w:rsidR="00F53FEB" w:rsidRPr="00CB754A" w:rsidRDefault="00F53FEB" w:rsidP="00792BFE">
      <w:pPr>
        <w:spacing w:line="276" w:lineRule="auto"/>
        <w:ind w:left="709"/>
        <w:jc w:val="both"/>
        <w:rPr>
          <w:rFonts w:ascii="Arial" w:hAnsi="Arial" w:cs="Arial"/>
          <w:bCs/>
          <w:color w:val="000000"/>
        </w:rPr>
      </w:pPr>
      <w:r w:rsidRPr="00CB754A">
        <w:rPr>
          <w:rFonts w:ascii="Arial" w:hAnsi="Arial" w:cs="Arial"/>
          <w:color w:val="000000"/>
        </w:rPr>
        <w:t>Zamawiający odstępuje od określenia warunków udziału w postępowaniu.</w:t>
      </w:r>
    </w:p>
    <w:p w14:paraId="426A2984" w14:textId="4753F7C9" w:rsidR="00F53FEB" w:rsidRPr="00CB754A" w:rsidRDefault="00F5733E" w:rsidP="00F354BE">
      <w:pPr>
        <w:numPr>
          <w:ilvl w:val="2"/>
          <w:numId w:val="17"/>
        </w:numPr>
        <w:spacing w:line="276" w:lineRule="auto"/>
        <w:ind w:left="709"/>
        <w:jc w:val="both"/>
        <w:rPr>
          <w:rFonts w:ascii="Arial" w:hAnsi="Arial" w:cs="Arial"/>
          <w:bCs/>
          <w:color w:val="000000"/>
        </w:rPr>
      </w:pPr>
      <w:r>
        <w:rPr>
          <w:rFonts w:ascii="Arial" w:hAnsi="Arial" w:cs="Arial"/>
          <w:bCs/>
          <w:color w:val="000000"/>
        </w:rPr>
        <w:t>U</w:t>
      </w:r>
      <w:r w:rsidR="00F53FEB" w:rsidRPr="00CB754A">
        <w:rPr>
          <w:rFonts w:ascii="Arial" w:hAnsi="Arial" w:cs="Arial"/>
          <w:bCs/>
          <w:color w:val="000000"/>
        </w:rPr>
        <w:t>prawnień do prowadzenia określonej działalności gospodarczej lub zawodowej, o ile wynika to z odrębnych przepisów;</w:t>
      </w:r>
    </w:p>
    <w:p w14:paraId="7DC7836B" w14:textId="026EFE96" w:rsidR="00F53FEB" w:rsidRDefault="002B4155" w:rsidP="00792BFE">
      <w:pPr>
        <w:spacing w:line="276" w:lineRule="auto"/>
        <w:ind w:left="709"/>
        <w:jc w:val="both"/>
        <w:rPr>
          <w:rFonts w:ascii="Arial" w:hAnsi="Arial" w:cs="Arial"/>
          <w:color w:val="000000"/>
        </w:rPr>
      </w:pPr>
      <w:bookmarkStart w:id="14" w:name="_Hlk109034433"/>
      <w:r>
        <w:rPr>
          <w:rFonts w:ascii="Arial" w:hAnsi="Arial" w:cs="Arial"/>
          <w:color w:val="000000"/>
        </w:rPr>
        <w:t>Zamawiający uzna warunek za spełniony w odniesieniu do Wykonawcy, który posiada aktualną k</w:t>
      </w:r>
      <w:r w:rsidRPr="002B4155">
        <w:rPr>
          <w:rFonts w:ascii="Arial" w:hAnsi="Arial" w:cs="Arial"/>
          <w:color w:val="000000"/>
        </w:rPr>
        <w:t>oncesj</w:t>
      </w:r>
      <w:r>
        <w:rPr>
          <w:rFonts w:ascii="Arial" w:hAnsi="Arial" w:cs="Arial"/>
          <w:color w:val="000000"/>
        </w:rPr>
        <w:t>ę</w:t>
      </w:r>
      <w:r w:rsidRPr="002B4155">
        <w:rPr>
          <w:rFonts w:ascii="Arial" w:hAnsi="Arial" w:cs="Arial"/>
          <w:color w:val="000000"/>
        </w:rPr>
        <w:t xml:space="preserve"> na obrót paliwami ciekłymi</w:t>
      </w:r>
      <w:r w:rsidRPr="00CB754A">
        <w:rPr>
          <w:rFonts w:ascii="Arial" w:hAnsi="Arial" w:cs="Arial"/>
          <w:color w:val="000000"/>
        </w:rPr>
        <w:t>.</w:t>
      </w:r>
    </w:p>
    <w:p w14:paraId="772960A2" w14:textId="15FBC273" w:rsidR="002918DC" w:rsidRDefault="002918DC" w:rsidP="00792BFE">
      <w:pPr>
        <w:spacing w:line="276" w:lineRule="auto"/>
        <w:ind w:left="709"/>
        <w:jc w:val="both"/>
        <w:rPr>
          <w:rFonts w:ascii="Arial" w:hAnsi="Arial" w:cs="Arial"/>
          <w:bCs/>
          <w:i/>
          <w:color w:val="000000"/>
        </w:rPr>
      </w:pPr>
      <w:r>
        <w:rPr>
          <w:rFonts w:ascii="Arial" w:hAnsi="Arial" w:cs="Arial"/>
          <w:bCs/>
          <w:i/>
          <w:color w:val="000000"/>
        </w:rPr>
        <w:t>Uwaga</w:t>
      </w:r>
    </w:p>
    <w:p w14:paraId="765F7D8E" w14:textId="04E57248" w:rsidR="002918DC" w:rsidRPr="002918DC" w:rsidRDefault="002918DC" w:rsidP="00792BFE">
      <w:pPr>
        <w:spacing w:line="276" w:lineRule="auto"/>
        <w:ind w:left="709"/>
        <w:jc w:val="both"/>
        <w:rPr>
          <w:rFonts w:ascii="Arial" w:hAnsi="Arial" w:cs="Arial"/>
          <w:bCs/>
          <w:i/>
          <w:color w:val="000000"/>
        </w:rPr>
      </w:pPr>
      <w:r>
        <w:rPr>
          <w:rFonts w:ascii="Arial" w:hAnsi="Arial" w:cs="Arial"/>
          <w:bCs/>
          <w:i/>
          <w:color w:val="000000"/>
        </w:rPr>
        <w:t xml:space="preserve">W </w:t>
      </w:r>
      <w:r w:rsidRPr="002918DC">
        <w:rPr>
          <w:rFonts w:ascii="Arial" w:hAnsi="Arial" w:cs="Arial"/>
          <w:bCs/>
          <w:i/>
          <w:color w:val="000000"/>
        </w:rPr>
        <w:t xml:space="preserve">przypadku wykonawców wspólnie ubiegających się o zamówienie,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 (117 ust. 2 </w:t>
      </w:r>
      <w:proofErr w:type="spellStart"/>
      <w:r w:rsidRPr="002918DC">
        <w:rPr>
          <w:rFonts w:ascii="Arial" w:hAnsi="Arial" w:cs="Arial"/>
          <w:bCs/>
          <w:i/>
          <w:color w:val="000000"/>
        </w:rPr>
        <w:t>u</w:t>
      </w:r>
      <w:r w:rsidR="008368D8">
        <w:rPr>
          <w:rFonts w:ascii="Arial" w:hAnsi="Arial" w:cs="Arial"/>
          <w:bCs/>
          <w:i/>
          <w:color w:val="000000"/>
        </w:rPr>
        <w:t>P</w:t>
      </w:r>
      <w:r w:rsidRPr="002918DC">
        <w:rPr>
          <w:rFonts w:ascii="Arial" w:hAnsi="Arial" w:cs="Arial"/>
          <w:bCs/>
          <w:i/>
          <w:color w:val="000000"/>
        </w:rPr>
        <w:t>zp</w:t>
      </w:r>
      <w:proofErr w:type="spellEnd"/>
      <w:r w:rsidRPr="002918DC">
        <w:rPr>
          <w:rFonts w:ascii="Arial" w:hAnsi="Arial" w:cs="Arial"/>
          <w:bCs/>
          <w:i/>
          <w:color w:val="000000"/>
        </w:rPr>
        <w:t>)</w:t>
      </w:r>
    </w:p>
    <w:bookmarkEnd w:id="14"/>
    <w:p w14:paraId="6A09913C" w14:textId="243A9591" w:rsidR="00F53FEB" w:rsidRPr="00CB754A" w:rsidRDefault="00F5733E" w:rsidP="00F354BE">
      <w:pPr>
        <w:numPr>
          <w:ilvl w:val="2"/>
          <w:numId w:val="17"/>
        </w:numPr>
        <w:spacing w:line="276" w:lineRule="auto"/>
        <w:ind w:left="709"/>
        <w:jc w:val="both"/>
        <w:rPr>
          <w:rFonts w:ascii="Arial" w:hAnsi="Arial" w:cs="Arial"/>
          <w:bCs/>
          <w:color w:val="000000"/>
        </w:rPr>
      </w:pPr>
      <w:r>
        <w:rPr>
          <w:rFonts w:ascii="Arial" w:hAnsi="Arial" w:cs="Arial"/>
          <w:bCs/>
          <w:color w:val="000000"/>
        </w:rPr>
        <w:t>S</w:t>
      </w:r>
      <w:r w:rsidR="00F53FEB" w:rsidRPr="00CB754A">
        <w:rPr>
          <w:rFonts w:ascii="Arial" w:hAnsi="Arial" w:cs="Arial"/>
          <w:bCs/>
          <w:color w:val="000000"/>
        </w:rPr>
        <w:t>ytuacji ekonomicznej lub finansowej;</w:t>
      </w:r>
    </w:p>
    <w:p w14:paraId="0C15A442" w14:textId="77777777" w:rsidR="00954DA8" w:rsidRPr="00161D85" w:rsidRDefault="00F53FEB" w:rsidP="00792BFE">
      <w:pPr>
        <w:spacing w:line="276" w:lineRule="auto"/>
        <w:ind w:left="709"/>
        <w:jc w:val="both"/>
        <w:rPr>
          <w:rFonts w:ascii="Arial" w:hAnsi="Arial" w:cs="Arial"/>
          <w:color w:val="000000"/>
        </w:rPr>
      </w:pPr>
      <w:r w:rsidRPr="00CB754A">
        <w:rPr>
          <w:rFonts w:ascii="Arial" w:hAnsi="Arial" w:cs="Arial"/>
          <w:bCs/>
          <w:color w:val="000000"/>
        </w:rPr>
        <w:t>Zamawiający odstępuje od określenia warunków udziału w postępowaniu.</w:t>
      </w:r>
    </w:p>
    <w:p w14:paraId="354B3C50" w14:textId="7301F925" w:rsidR="00F53FEB" w:rsidRDefault="00F53FEB" w:rsidP="00792BFE">
      <w:pPr>
        <w:spacing w:line="276" w:lineRule="auto"/>
        <w:ind w:left="567" w:hanging="567"/>
        <w:jc w:val="both"/>
        <w:rPr>
          <w:rFonts w:ascii="Arial" w:hAnsi="Arial" w:cs="Arial"/>
          <w:bCs/>
          <w:color w:val="000000"/>
        </w:rPr>
      </w:pPr>
      <w:r w:rsidRPr="00CB754A">
        <w:rPr>
          <w:rFonts w:ascii="Arial" w:hAnsi="Arial" w:cs="Arial"/>
          <w:bCs/>
          <w:color w:val="000000"/>
        </w:rPr>
        <w:t xml:space="preserve">10.2.4.  </w:t>
      </w:r>
      <w:r w:rsidR="00F5733E">
        <w:rPr>
          <w:rFonts w:ascii="Arial" w:hAnsi="Arial" w:cs="Arial"/>
          <w:bCs/>
          <w:color w:val="000000"/>
        </w:rPr>
        <w:t>Z</w:t>
      </w:r>
      <w:r w:rsidRPr="00CB754A">
        <w:rPr>
          <w:rFonts w:ascii="Arial" w:hAnsi="Arial" w:cs="Arial"/>
          <w:bCs/>
          <w:color w:val="000000"/>
        </w:rPr>
        <w:t>dolności technicznej lub zawodowej.</w:t>
      </w:r>
    </w:p>
    <w:p w14:paraId="3ACC3C05" w14:textId="41AC7C67" w:rsidR="00C95E2D" w:rsidRPr="00C95E2D" w:rsidRDefault="00334AE6" w:rsidP="00792BFE">
      <w:pPr>
        <w:spacing w:line="276" w:lineRule="auto"/>
        <w:ind w:left="680"/>
        <w:jc w:val="both"/>
        <w:rPr>
          <w:rFonts w:ascii="Arial" w:hAnsi="Arial" w:cs="Arial"/>
          <w:b/>
        </w:rPr>
      </w:pPr>
      <w:r w:rsidRPr="00611A61">
        <w:rPr>
          <w:rFonts w:ascii="Arial" w:hAnsi="Arial" w:cs="Arial"/>
          <w:bCs/>
          <w:color w:val="000000"/>
        </w:rPr>
        <w:t>Zamawiający odstępuje od określenia warunków udziału w postępowaniu.</w:t>
      </w:r>
    </w:p>
    <w:p w14:paraId="2A3B4412" w14:textId="77777777" w:rsidR="00A44422" w:rsidRPr="00694E10" w:rsidRDefault="00A44422" w:rsidP="00792BFE">
      <w:pPr>
        <w:tabs>
          <w:tab w:val="left" w:pos="284"/>
        </w:tabs>
        <w:spacing w:line="276" w:lineRule="auto"/>
        <w:ind w:left="680"/>
        <w:jc w:val="both"/>
        <w:rPr>
          <w:rFonts w:ascii="Arial" w:hAnsi="Arial" w:cs="Arial"/>
          <w:i/>
          <w:sz w:val="18"/>
          <w:szCs w:val="18"/>
          <w:lang w:val="x-none"/>
        </w:rPr>
      </w:pPr>
    </w:p>
    <w:p w14:paraId="5021D521" w14:textId="77777777" w:rsidR="00334AE6" w:rsidRPr="00CB754A" w:rsidRDefault="00334AE6" w:rsidP="00645DDF">
      <w:pPr>
        <w:numPr>
          <w:ilvl w:val="0"/>
          <w:numId w:val="49"/>
        </w:numPr>
        <w:spacing w:line="276" w:lineRule="auto"/>
        <w:ind w:left="357" w:hanging="357"/>
        <w:jc w:val="both"/>
        <w:rPr>
          <w:rFonts w:ascii="Arial" w:hAnsi="Arial" w:cs="Arial"/>
          <w:b/>
          <w:bCs/>
          <w:lang w:eastAsia="ar-SA"/>
        </w:rPr>
      </w:pPr>
      <w:r w:rsidRPr="00CB754A">
        <w:rPr>
          <w:rFonts w:ascii="Arial" w:hAnsi="Arial" w:cs="Arial"/>
          <w:b/>
          <w:bCs/>
          <w:lang w:eastAsia="ar-SA"/>
        </w:rPr>
        <w:t xml:space="preserve">Podwykonawcy </w:t>
      </w:r>
    </w:p>
    <w:p w14:paraId="3CFA318C" w14:textId="77777777" w:rsidR="00334AE6" w:rsidRPr="00CB754A" w:rsidRDefault="00334AE6" w:rsidP="00F354BE">
      <w:pPr>
        <w:numPr>
          <w:ilvl w:val="0"/>
          <w:numId w:val="30"/>
        </w:numPr>
        <w:spacing w:line="276" w:lineRule="auto"/>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14:paraId="654BAA8A" w14:textId="77777777" w:rsidR="00334AE6" w:rsidRDefault="00334AE6" w:rsidP="00F354BE">
      <w:pPr>
        <w:numPr>
          <w:ilvl w:val="0"/>
          <w:numId w:val="30"/>
        </w:numPr>
        <w:spacing w:line="276" w:lineRule="auto"/>
        <w:ind w:left="680" w:hanging="680"/>
        <w:jc w:val="both"/>
        <w:rPr>
          <w:rFonts w:ascii="Arial" w:hAnsi="Arial" w:cs="Arial"/>
          <w:lang w:eastAsia="ar-SA"/>
        </w:rPr>
      </w:pPr>
      <w:r w:rsidRPr="00CB754A">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2DA5271" w14:textId="4C3D03B8" w:rsidR="00334AE6" w:rsidRPr="00CB754A" w:rsidRDefault="00334AE6" w:rsidP="00F354BE">
      <w:pPr>
        <w:numPr>
          <w:ilvl w:val="0"/>
          <w:numId w:val="30"/>
        </w:numPr>
        <w:spacing w:line="276" w:lineRule="auto"/>
        <w:ind w:left="680" w:hanging="680"/>
        <w:jc w:val="both"/>
        <w:rPr>
          <w:rFonts w:ascii="Arial" w:hAnsi="Arial" w:cs="Arial"/>
          <w:lang w:eastAsia="ar-SA"/>
        </w:rPr>
      </w:pPr>
      <w:r>
        <w:rPr>
          <w:rFonts w:ascii="Arial" w:eastAsia="SimSun" w:hAnsi="Arial" w:cs="Arial"/>
        </w:rPr>
        <w:lastRenderedPageBreak/>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t>
      </w:r>
      <w:r w:rsidR="001E6225">
        <w:rPr>
          <w:rFonts w:ascii="Arial" w:eastAsia="SimSun" w:hAnsi="Arial" w:cs="Arial"/>
        </w:rPr>
        <w:br/>
      </w:r>
      <w:r>
        <w:rPr>
          <w:rFonts w:ascii="Arial" w:eastAsia="SimSun" w:hAnsi="Arial" w:cs="Arial"/>
        </w:rPr>
        <w:t>w przypadku gdy przypada na nich ponad 10% wartości zamówienia.</w:t>
      </w:r>
    </w:p>
    <w:p w14:paraId="16B13407" w14:textId="1A4460A9" w:rsidR="00334AE6" w:rsidRPr="00694E10" w:rsidRDefault="00334AE6" w:rsidP="00F354BE">
      <w:pPr>
        <w:numPr>
          <w:ilvl w:val="0"/>
          <w:numId w:val="30"/>
        </w:numPr>
        <w:spacing w:line="276" w:lineRule="auto"/>
        <w:ind w:left="680" w:hanging="680"/>
        <w:jc w:val="both"/>
        <w:rPr>
          <w:rFonts w:ascii="Arial" w:hAnsi="Arial" w:cs="Arial"/>
          <w:lang w:eastAsia="ar-SA"/>
        </w:rPr>
      </w:pPr>
      <w:r w:rsidRPr="00694E10">
        <w:rPr>
          <w:rFonts w:ascii="Arial" w:hAnsi="Arial" w:cs="Arial"/>
          <w:lang w:eastAsia="ar-SA"/>
        </w:rPr>
        <w:t xml:space="preserve">Powierzenie wykonania części zamówienia podwykonawcom nie zwalnia </w:t>
      </w:r>
      <w:r w:rsidR="001E6225" w:rsidRPr="00694E10">
        <w:rPr>
          <w:rFonts w:ascii="Arial" w:hAnsi="Arial" w:cs="Arial"/>
          <w:lang w:eastAsia="ar-SA"/>
        </w:rPr>
        <w:t xml:space="preserve">wykonawcy </w:t>
      </w:r>
      <w:r w:rsidR="001E6225">
        <w:rPr>
          <w:rFonts w:ascii="Arial" w:hAnsi="Arial" w:cs="Arial"/>
          <w:lang w:eastAsia="ar-SA"/>
        </w:rPr>
        <w:br/>
      </w:r>
      <w:r w:rsidR="001E6225" w:rsidRPr="00694E10">
        <w:rPr>
          <w:rFonts w:ascii="Arial" w:hAnsi="Arial" w:cs="Arial"/>
          <w:lang w:eastAsia="ar-SA"/>
        </w:rPr>
        <w:t>z</w:t>
      </w:r>
      <w:r w:rsidRPr="00694E10">
        <w:rPr>
          <w:rFonts w:ascii="Arial" w:hAnsi="Arial" w:cs="Arial"/>
          <w:lang w:eastAsia="ar-SA"/>
        </w:rPr>
        <w:t xml:space="preserve"> odpowiedzialności za należyte wykonanie tego zamówienia.</w:t>
      </w:r>
    </w:p>
    <w:p w14:paraId="3EBE10D4" w14:textId="77777777" w:rsidR="00862628" w:rsidRPr="00E14F1D" w:rsidRDefault="00862628" w:rsidP="00792BFE">
      <w:pPr>
        <w:spacing w:line="276" w:lineRule="auto"/>
        <w:ind w:left="709" w:hanging="709"/>
        <w:jc w:val="both"/>
        <w:rPr>
          <w:rFonts w:ascii="Arial" w:hAnsi="Arial" w:cs="Arial"/>
          <w:bCs/>
          <w:lang w:eastAsia="ar-SA"/>
        </w:rPr>
      </w:pPr>
    </w:p>
    <w:p w14:paraId="1C987800" w14:textId="77777777" w:rsidR="00694E10" w:rsidRPr="00CB754A" w:rsidRDefault="00694E10" w:rsidP="00645DDF">
      <w:pPr>
        <w:numPr>
          <w:ilvl w:val="1"/>
          <w:numId w:val="50"/>
        </w:numPr>
        <w:suppressAutoHyphens/>
        <w:spacing w:line="276" w:lineRule="auto"/>
        <w:ind w:left="709" w:hanging="709"/>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14:paraId="20404974" w14:textId="77777777" w:rsidR="00694E10" w:rsidRPr="00CB754A" w:rsidRDefault="00694E10" w:rsidP="00F354BE">
      <w:pPr>
        <w:numPr>
          <w:ilvl w:val="0"/>
          <w:numId w:val="28"/>
        </w:numPr>
        <w:suppressAutoHyphens/>
        <w:spacing w:line="276" w:lineRule="auto"/>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D4EBC7C" w14:textId="77777777" w:rsidR="00694E10" w:rsidRPr="00CB754A" w:rsidRDefault="00694E10" w:rsidP="00F354BE">
      <w:pPr>
        <w:numPr>
          <w:ilvl w:val="0"/>
          <w:numId w:val="28"/>
        </w:numPr>
        <w:suppressAutoHyphens/>
        <w:spacing w:line="276" w:lineRule="auto"/>
        <w:ind w:left="680" w:hanging="680"/>
        <w:jc w:val="both"/>
        <w:rPr>
          <w:rFonts w:ascii="Arial" w:hAnsi="Arial" w:cs="Arial"/>
          <w:lang w:eastAsia="ar-SA"/>
        </w:rPr>
      </w:pPr>
      <w:r w:rsidRPr="00CB754A">
        <w:rPr>
          <w:rFonts w:ascii="Arial" w:hAnsi="Arial" w:cs="Arial"/>
          <w:lang w:eastAsia="ar-SA"/>
        </w:rPr>
        <w:t>Żaden z wykonawców wspólnie ubiegających się o zamówienie nie może podlegać wykluczeniu z postępowania.</w:t>
      </w:r>
    </w:p>
    <w:p w14:paraId="30A1B69E" w14:textId="77777777" w:rsidR="00694E10" w:rsidRPr="00CB754A" w:rsidRDefault="00694E10" w:rsidP="00F354BE">
      <w:pPr>
        <w:numPr>
          <w:ilvl w:val="0"/>
          <w:numId w:val="28"/>
        </w:numPr>
        <w:suppressAutoHyphens/>
        <w:spacing w:line="276" w:lineRule="auto"/>
        <w:ind w:left="680" w:hanging="680"/>
        <w:jc w:val="both"/>
        <w:rPr>
          <w:rFonts w:ascii="Arial" w:hAnsi="Arial" w:cs="Arial"/>
          <w:lang w:eastAsia="ar-SA"/>
        </w:rPr>
      </w:pPr>
      <w:r w:rsidRPr="00CB754A">
        <w:rPr>
          <w:rFonts w:ascii="Arial" w:hAnsi="Arial" w:cs="Arial"/>
        </w:rPr>
        <w:t>Każdy z wykonawców wspólnie ubiegających się o zamówienie składa:</w:t>
      </w:r>
    </w:p>
    <w:p w14:paraId="46E78F82" w14:textId="1B4D9406" w:rsidR="00694E10" w:rsidRDefault="00694E10" w:rsidP="00F354BE">
      <w:pPr>
        <w:numPr>
          <w:ilvl w:val="0"/>
          <w:numId w:val="29"/>
        </w:numPr>
        <w:spacing w:line="276" w:lineRule="auto"/>
        <w:ind w:left="1037" w:hanging="357"/>
        <w:jc w:val="both"/>
        <w:rPr>
          <w:rFonts w:ascii="Arial" w:hAnsi="Arial" w:cs="Arial"/>
        </w:rPr>
      </w:pPr>
      <w:r w:rsidRPr="00CB754A">
        <w:rPr>
          <w:rFonts w:ascii="Arial" w:hAnsi="Arial" w:cs="Arial"/>
        </w:rPr>
        <w:t xml:space="preserve">oświadczenie, na podstawie art. 125 ust. 1 </w:t>
      </w:r>
      <w:proofErr w:type="spellStart"/>
      <w:r w:rsidRPr="00CB754A">
        <w:rPr>
          <w:rFonts w:ascii="Arial" w:hAnsi="Arial" w:cs="Arial"/>
        </w:rPr>
        <w:t>uPzp</w:t>
      </w:r>
      <w:proofErr w:type="spellEnd"/>
      <w:r w:rsidRPr="00CB754A">
        <w:rPr>
          <w:rFonts w:ascii="Arial" w:hAnsi="Arial" w:cs="Arial"/>
        </w:rPr>
        <w:t xml:space="preserve">, o którym mowa w pkt. 11.1 SWZ. Oświadczenia te potwierdzają brak podstaw wykluczenia oraz spełnianie warunków udziału w postępowaniu w zakresie, w jakim każdy z wykonawców wykazuje spełnianie </w:t>
      </w:r>
      <w:r w:rsidR="001E6225">
        <w:rPr>
          <w:rFonts w:ascii="Arial" w:hAnsi="Arial" w:cs="Arial"/>
        </w:rPr>
        <w:t>warunków udziału w postępowaniu;</w:t>
      </w:r>
    </w:p>
    <w:p w14:paraId="3C794C56" w14:textId="77777777" w:rsidR="00356CAC" w:rsidRPr="001E6225" w:rsidRDefault="00694E10" w:rsidP="00F354BE">
      <w:pPr>
        <w:numPr>
          <w:ilvl w:val="0"/>
          <w:numId w:val="29"/>
        </w:numPr>
        <w:spacing w:line="276" w:lineRule="auto"/>
        <w:ind w:left="1037" w:hanging="357"/>
        <w:jc w:val="both"/>
        <w:rPr>
          <w:rFonts w:ascii="Arial" w:hAnsi="Arial" w:cs="Arial"/>
        </w:rPr>
      </w:pPr>
      <w:r w:rsidRPr="001E6225">
        <w:rPr>
          <w:rFonts w:ascii="Arial" w:hAnsi="Arial" w:cs="Arial"/>
        </w:rPr>
        <w:t>podmiotowe środki dowodowe potwierdzające brak podstaw do wykluczenia, o których mowa w pkt. 11.2.2. SWZ</w:t>
      </w:r>
    </w:p>
    <w:p w14:paraId="738ED2D9" w14:textId="77777777" w:rsidR="003451B3" w:rsidRPr="00F5733E" w:rsidRDefault="003451B3" w:rsidP="00792BFE">
      <w:pPr>
        <w:spacing w:line="276" w:lineRule="auto"/>
        <w:ind w:left="567" w:hanging="567"/>
        <w:jc w:val="both"/>
        <w:rPr>
          <w:rFonts w:ascii="Arial" w:hAnsi="Arial" w:cs="Arial"/>
          <w:b/>
          <w:bCs/>
          <w:color w:val="000000"/>
          <w:sz w:val="16"/>
          <w:szCs w:val="16"/>
        </w:rPr>
      </w:pPr>
    </w:p>
    <w:p w14:paraId="493BC7D7" w14:textId="77777777" w:rsidR="00485D67" w:rsidRPr="00E14F1D" w:rsidRDefault="002B2927" w:rsidP="00792BFE">
      <w:pPr>
        <w:pStyle w:val="Nagwek2"/>
        <w:spacing w:line="276" w:lineRule="auto"/>
        <w:ind w:left="426" w:hanging="426"/>
        <w:rPr>
          <w:strike/>
          <w:sz w:val="22"/>
          <w:u w:val="none"/>
        </w:rPr>
      </w:pPr>
      <w:bookmarkStart w:id="15"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5"/>
    </w:p>
    <w:p w14:paraId="47F5EA4F" w14:textId="097EE17C" w:rsidR="00646A75" w:rsidRPr="00CB754A" w:rsidRDefault="00646A75" w:rsidP="00F354BE">
      <w:pPr>
        <w:numPr>
          <w:ilvl w:val="1"/>
          <w:numId w:val="7"/>
        </w:numPr>
        <w:spacing w:line="276" w:lineRule="auto"/>
        <w:ind w:left="680" w:hanging="680"/>
        <w:jc w:val="both"/>
        <w:rPr>
          <w:rFonts w:ascii="Arial" w:hAnsi="Arial" w:cs="Arial"/>
          <w:bCs/>
          <w:color w:val="000000"/>
        </w:rPr>
      </w:pPr>
      <w:r w:rsidRPr="00CB754A">
        <w:rPr>
          <w:rFonts w:ascii="Arial" w:hAnsi="Arial" w:cs="Arial"/>
          <w:bCs/>
          <w:color w:val="000000"/>
        </w:rPr>
        <w:t xml:space="preserve">1) W celu wstępnego potwierdzenia, że Wykonawca spełnia warunki </w:t>
      </w:r>
      <w:r w:rsidR="0081371F" w:rsidRPr="00CB754A">
        <w:rPr>
          <w:rFonts w:ascii="Arial" w:hAnsi="Arial" w:cs="Arial"/>
          <w:bCs/>
          <w:color w:val="000000"/>
        </w:rPr>
        <w:t>udziału i</w:t>
      </w:r>
      <w:r w:rsidRPr="00CB754A">
        <w:rPr>
          <w:rFonts w:ascii="Arial" w:hAnsi="Arial" w:cs="Arial"/>
          <w:bCs/>
          <w:color w:val="000000"/>
        </w:rPr>
        <w:t xml:space="preserve"> nie podlega wykluczeniu Wykonawca składa oświadczenie, </w:t>
      </w:r>
      <w:bookmarkStart w:id="16" w:name="_Hlk70237230"/>
      <w:r w:rsidRPr="00CB754A">
        <w:rPr>
          <w:rFonts w:ascii="Arial" w:hAnsi="Arial" w:cs="Arial"/>
          <w:bCs/>
          <w:color w:val="000000"/>
        </w:rPr>
        <w:t xml:space="preserve">na podstawie art. 125 ust. 1 </w:t>
      </w:r>
      <w:proofErr w:type="spellStart"/>
      <w:r w:rsidRPr="00CB754A">
        <w:rPr>
          <w:rFonts w:ascii="Arial" w:hAnsi="Arial" w:cs="Arial"/>
          <w:bCs/>
          <w:color w:val="000000"/>
        </w:rPr>
        <w:t>uPzp</w:t>
      </w:r>
      <w:bookmarkEnd w:id="16"/>
      <w:proofErr w:type="spellEnd"/>
      <w:r w:rsidR="006852F1">
        <w:rPr>
          <w:rFonts w:ascii="Arial" w:hAnsi="Arial" w:cs="Arial"/>
          <w:bCs/>
          <w:color w:val="000000"/>
        </w:rPr>
        <w:t>.</w:t>
      </w:r>
    </w:p>
    <w:p w14:paraId="402AA534" w14:textId="4F20C31C" w:rsidR="00646A75" w:rsidRPr="00D20FF7" w:rsidRDefault="00646A75" w:rsidP="00792BFE">
      <w:pPr>
        <w:spacing w:line="276" w:lineRule="auto"/>
        <w:ind w:left="709"/>
        <w:jc w:val="both"/>
        <w:rPr>
          <w:rFonts w:ascii="Arial" w:hAnsi="Arial" w:cs="Arial"/>
          <w:bCs/>
        </w:rPr>
      </w:pPr>
      <w:r w:rsidRPr="00CB754A">
        <w:rPr>
          <w:rFonts w:ascii="Arial" w:hAnsi="Arial" w:cs="Arial"/>
          <w:bCs/>
        </w:rPr>
        <w:t>2) W celu wstępnego potwierdzenia, że Wykonawca nie podlega wykluczeniu z art. 7 ust. 1 ustawy z dnia 13 kwietnia 2022 r. o szczególnych rozwiązaniach w zakresie przeciwdziałania wspieraniu agresji na Ukrainę oraz służących ochronie bezpieczeństwa narodowego (</w:t>
      </w:r>
      <w:r w:rsidR="007122AD" w:rsidRPr="007122AD">
        <w:rPr>
          <w:rFonts w:ascii="Arial" w:hAnsi="Arial" w:cs="Arial"/>
          <w:bCs/>
        </w:rPr>
        <w:t>Dz.U. 2023 poz. 1497</w:t>
      </w:r>
      <w:r w:rsidRPr="00CB754A">
        <w:rPr>
          <w:rFonts w:ascii="Arial" w:hAnsi="Arial" w:cs="Arial"/>
          <w:bCs/>
        </w:rPr>
        <w:t xml:space="preserve">) oraz art. 5k rozporządzenia Rady (UE) nr 833/2014 Wykonawca składa oświadczenie, na podstawie art. 125 ust. 1 uPzp, zgodnie z wzorem oświadczenia – załącznik </w:t>
      </w:r>
      <w:r w:rsidRPr="00D20FF7">
        <w:rPr>
          <w:rFonts w:ascii="Arial" w:hAnsi="Arial" w:cs="Arial"/>
          <w:bCs/>
        </w:rPr>
        <w:t xml:space="preserve">nr </w:t>
      </w:r>
      <w:r w:rsidR="00391EBE" w:rsidRPr="00D20FF7">
        <w:rPr>
          <w:rFonts w:ascii="Arial" w:hAnsi="Arial" w:cs="Arial"/>
          <w:bCs/>
        </w:rPr>
        <w:t>6</w:t>
      </w:r>
      <w:r w:rsidRPr="00D20FF7">
        <w:rPr>
          <w:rFonts w:ascii="Arial" w:hAnsi="Arial" w:cs="Arial"/>
          <w:bCs/>
        </w:rPr>
        <w:t xml:space="preserve"> do SWZ.</w:t>
      </w:r>
    </w:p>
    <w:p w14:paraId="772AFCAF" w14:textId="45A6FAA8" w:rsidR="00646A75" w:rsidRPr="00D20FF7" w:rsidRDefault="00646A75" w:rsidP="00F354BE">
      <w:pPr>
        <w:numPr>
          <w:ilvl w:val="2"/>
          <w:numId w:val="7"/>
        </w:numPr>
        <w:spacing w:line="276" w:lineRule="auto"/>
        <w:jc w:val="both"/>
        <w:rPr>
          <w:rFonts w:ascii="Arial" w:hAnsi="Arial" w:cs="Arial"/>
          <w:bCs/>
          <w:color w:val="000000"/>
        </w:rPr>
      </w:pPr>
      <w:r w:rsidRPr="00D20FF7">
        <w:rPr>
          <w:rFonts w:ascii="Arial" w:hAnsi="Arial" w:cs="Arial"/>
          <w:bCs/>
          <w:color w:val="000000"/>
        </w:rPr>
        <w:t xml:space="preserve">Oświadczenie nie jest podmiotowym środkiem dowodowym. Stanowi dowód tymczasowo zastępujący wymagane przez zamawiającego podmiotowe środki dowodowe, o których mowa </w:t>
      </w:r>
      <w:r w:rsidR="00526263" w:rsidRPr="00D20FF7">
        <w:rPr>
          <w:rFonts w:ascii="Arial" w:hAnsi="Arial" w:cs="Arial"/>
          <w:bCs/>
          <w:color w:val="000000"/>
        </w:rPr>
        <w:t>w pkt. 11.2.</w:t>
      </w:r>
      <w:r w:rsidRPr="00D20FF7">
        <w:rPr>
          <w:rFonts w:ascii="Arial" w:hAnsi="Arial" w:cs="Arial"/>
          <w:bCs/>
          <w:color w:val="000000"/>
        </w:rPr>
        <w:t xml:space="preserve"> SWZ. </w:t>
      </w:r>
    </w:p>
    <w:p w14:paraId="472CC434" w14:textId="1FEF1D55" w:rsidR="00646A75" w:rsidRPr="00D20FF7" w:rsidRDefault="00646A75" w:rsidP="00F354BE">
      <w:pPr>
        <w:numPr>
          <w:ilvl w:val="2"/>
          <w:numId w:val="7"/>
        </w:numPr>
        <w:autoSpaceDE w:val="0"/>
        <w:autoSpaceDN w:val="0"/>
        <w:adjustRightInd w:val="0"/>
        <w:spacing w:line="276" w:lineRule="auto"/>
        <w:jc w:val="both"/>
        <w:rPr>
          <w:rFonts w:ascii="Arial" w:hAnsi="Arial" w:cs="Arial"/>
          <w:color w:val="000000"/>
        </w:rPr>
      </w:pPr>
      <w:r w:rsidRPr="00D20FF7">
        <w:rPr>
          <w:rFonts w:ascii="Arial" w:hAnsi="Arial" w:cs="Arial"/>
          <w:color w:val="000000"/>
        </w:rPr>
        <w:t xml:space="preserve">Oświadczenie </w:t>
      </w:r>
      <w:r w:rsidR="0081371F" w:rsidRPr="00D20FF7">
        <w:rPr>
          <w:rFonts w:ascii="Arial" w:hAnsi="Arial" w:cs="Arial"/>
          <w:color w:val="000000"/>
        </w:rPr>
        <w:t>JEDZ, składa</w:t>
      </w:r>
      <w:r w:rsidRPr="00D20FF7">
        <w:rPr>
          <w:rFonts w:ascii="Arial" w:hAnsi="Arial" w:cs="Arial"/>
          <w:color w:val="000000"/>
        </w:rPr>
        <w:t xml:space="preserve"> się na </w:t>
      </w:r>
      <w:r w:rsidRPr="00D20FF7">
        <w:rPr>
          <w:rFonts w:ascii="Arial" w:hAnsi="Arial" w:cs="Arial"/>
          <w:b/>
          <w:color w:val="000000"/>
        </w:rPr>
        <w:t>formularzu jednolitego europejskiego dokumentu zamówienia,</w:t>
      </w:r>
      <w:r w:rsidRPr="00D20FF7">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D20FF7">
        <w:rPr>
          <w:rFonts w:ascii="Arial" w:hAnsi="Arial" w:cs="Arial"/>
          <w:b/>
          <w:color w:val="000000"/>
        </w:rPr>
        <w:t>zwanego jako JEDZ</w:t>
      </w:r>
      <w:r w:rsidRPr="00D20FF7">
        <w:rPr>
          <w:rFonts w:ascii="Arial" w:hAnsi="Arial" w:cs="Arial"/>
          <w:color w:val="000000"/>
        </w:rPr>
        <w:t xml:space="preserve">. </w:t>
      </w:r>
    </w:p>
    <w:p w14:paraId="1B6FD7D5" w14:textId="77777777" w:rsidR="00646A75" w:rsidRPr="00D20FF7" w:rsidRDefault="00646A75" w:rsidP="00792BFE">
      <w:pPr>
        <w:autoSpaceDE w:val="0"/>
        <w:autoSpaceDN w:val="0"/>
        <w:adjustRightInd w:val="0"/>
        <w:spacing w:line="276" w:lineRule="auto"/>
        <w:ind w:left="720"/>
        <w:jc w:val="both"/>
        <w:rPr>
          <w:rFonts w:ascii="Arial" w:hAnsi="Arial" w:cs="Arial"/>
          <w:color w:val="000000"/>
          <w:sz w:val="16"/>
          <w:szCs w:val="16"/>
        </w:rPr>
      </w:pPr>
    </w:p>
    <w:p w14:paraId="2CB7D129" w14:textId="77777777" w:rsidR="00646A75" w:rsidRPr="00D20FF7" w:rsidRDefault="00646A75" w:rsidP="00792BFE">
      <w:pPr>
        <w:autoSpaceDE w:val="0"/>
        <w:autoSpaceDN w:val="0"/>
        <w:spacing w:line="276" w:lineRule="auto"/>
        <w:ind w:left="680"/>
        <w:jc w:val="both"/>
        <w:rPr>
          <w:rFonts w:ascii="Arial" w:hAnsi="Arial" w:cs="Arial"/>
          <w:i/>
        </w:rPr>
      </w:pPr>
      <w:r w:rsidRPr="00D20FF7">
        <w:rPr>
          <w:rFonts w:ascii="Arial" w:hAnsi="Arial" w:cs="Arial"/>
          <w:i/>
        </w:rPr>
        <w:t xml:space="preserve">Wykonawca sporządza JEDZ tworząc dokument elektroniczny przy wykorzystaniu systemu dostępnego poprzez stronę internetową </w:t>
      </w:r>
      <w:hyperlink r:id="rId12" w:history="1">
        <w:r w:rsidRPr="00D20FF7">
          <w:rPr>
            <w:rFonts w:ascii="Arial" w:hAnsi="Arial" w:cs="Arial"/>
            <w:i/>
            <w:color w:val="0000FF"/>
            <w:u w:val="single"/>
          </w:rPr>
          <w:t>https://espd.uzp.gov.pl/</w:t>
        </w:r>
      </w:hyperlink>
      <w:r w:rsidRPr="00D20FF7">
        <w:rPr>
          <w:rFonts w:ascii="Arial" w:hAnsi="Arial" w:cs="Arial"/>
          <w:i/>
          <w:color w:val="0000FF"/>
          <w:u w:val="single"/>
        </w:rPr>
        <w:t xml:space="preserve"> </w:t>
      </w:r>
      <w:r w:rsidRPr="00D20FF7">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22DFD003" w14:textId="77777777" w:rsidR="00646A75" w:rsidRPr="00D20FF7" w:rsidRDefault="00B21644" w:rsidP="00792BFE">
      <w:pPr>
        <w:pStyle w:val="Tekstpodstawowy"/>
        <w:spacing w:line="276" w:lineRule="auto"/>
        <w:ind w:left="680"/>
        <w:jc w:val="both"/>
        <w:rPr>
          <w:rFonts w:ascii="Arial" w:hAnsi="Arial" w:cs="Arial"/>
          <w:i/>
          <w:color w:val="0000FF"/>
          <w:sz w:val="20"/>
          <w:szCs w:val="20"/>
          <w:u w:val="single"/>
        </w:rPr>
      </w:pPr>
      <w:hyperlink r:id="rId13" w:history="1">
        <w:r w:rsidR="00646A75" w:rsidRPr="00D20FF7">
          <w:rPr>
            <w:rStyle w:val="Hipercze"/>
            <w:rFonts w:ascii="Arial" w:hAnsi="Arial" w:cs="Arial"/>
            <w:i/>
            <w:sz w:val="20"/>
            <w:szCs w:val="20"/>
          </w:rPr>
          <w:t>https://www.uzp.gov.pl/__data/assets/pdf_file/0015/32415/Instrukcja-wypelniania-JEDZ-ESPD.pdf</w:t>
        </w:r>
      </w:hyperlink>
    </w:p>
    <w:p w14:paraId="7F3BCCD1" w14:textId="0AAC4171" w:rsidR="00646A75" w:rsidRPr="00CB754A" w:rsidRDefault="00646A75" w:rsidP="00792BFE">
      <w:pPr>
        <w:autoSpaceDE w:val="0"/>
        <w:autoSpaceDN w:val="0"/>
        <w:spacing w:before="120" w:after="120" w:line="276" w:lineRule="auto"/>
        <w:ind w:left="680"/>
        <w:jc w:val="both"/>
        <w:rPr>
          <w:rFonts w:ascii="Arial" w:hAnsi="Arial" w:cs="Arial"/>
          <w:b/>
          <w:bCs/>
          <w:i/>
          <w:color w:val="000000"/>
        </w:rPr>
      </w:pPr>
      <w:r w:rsidRPr="00D20FF7">
        <w:rPr>
          <w:rFonts w:ascii="Arial" w:hAnsi="Arial" w:cs="Arial"/>
          <w:i/>
        </w:rPr>
        <w:t>Celem ułatwienia wykonawcy sporządzenia JEDZ zamawiający przygotował formularz JEDZ (załącznik nr</w:t>
      </w:r>
      <w:r w:rsidR="00B527CF" w:rsidRPr="00D20FF7">
        <w:rPr>
          <w:rFonts w:ascii="Arial" w:hAnsi="Arial" w:cs="Arial"/>
          <w:i/>
        </w:rPr>
        <w:t xml:space="preserve"> </w:t>
      </w:r>
      <w:r w:rsidR="00391EBE" w:rsidRPr="00D20FF7">
        <w:rPr>
          <w:rFonts w:ascii="Arial" w:hAnsi="Arial" w:cs="Arial"/>
          <w:i/>
        </w:rPr>
        <w:t>2</w:t>
      </w:r>
      <w:r w:rsidRPr="00D20FF7">
        <w:rPr>
          <w:rFonts w:ascii="Arial" w:hAnsi="Arial" w:cs="Arial"/>
          <w:i/>
        </w:rPr>
        <w:t xml:space="preserve"> do SWZ), który zamieścił na stronie prowadzonego postępowania</w:t>
      </w:r>
      <w:r w:rsidR="00F5733E" w:rsidRPr="00D20FF7">
        <w:rPr>
          <w:rFonts w:ascii="Arial" w:hAnsi="Arial" w:cs="Arial"/>
          <w:i/>
        </w:rPr>
        <w:t xml:space="preserve"> </w:t>
      </w:r>
      <w:r w:rsidRPr="00D20FF7">
        <w:rPr>
          <w:rFonts w:ascii="Arial" w:hAnsi="Arial" w:cs="Arial"/>
          <w:i/>
        </w:rPr>
        <w:t>- plik XML</w:t>
      </w:r>
      <w:r w:rsidRPr="00CB754A">
        <w:rPr>
          <w:rFonts w:ascii="Arial" w:hAnsi="Arial" w:cs="Arial"/>
          <w:i/>
        </w:rPr>
        <w:t xml:space="preserve"> do zaimportowania w serwisie ESPD.</w:t>
      </w:r>
    </w:p>
    <w:p w14:paraId="342D63F0" w14:textId="77777777" w:rsidR="00646A75" w:rsidRPr="00CB754A" w:rsidRDefault="00646A75" w:rsidP="00792BFE">
      <w:pPr>
        <w:autoSpaceDE w:val="0"/>
        <w:autoSpaceDN w:val="0"/>
        <w:adjustRightInd w:val="0"/>
        <w:spacing w:line="276" w:lineRule="auto"/>
        <w:ind w:left="680"/>
        <w:jc w:val="both"/>
        <w:rPr>
          <w:rFonts w:ascii="Arial" w:eastAsia="Calibri" w:hAnsi="Arial" w:cs="Arial"/>
          <w:i/>
          <w:lang w:eastAsia="en-US"/>
        </w:rPr>
      </w:pPr>
      <w:r w:rsidRPr="00CB754A">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14:paraId="4C5FCB53" w14:textId="72F15A7F" w:rsidR="00646A75" w:rsidRPr="00CB754A" w:rsidRDefault="00646A75" w:rsidP="00792BFE">
      <w:pPr>
        <w:autoSpaceDE w:val="0"/>
        <w:autoSpaceDN w:val="0"/>
        <w:spacing w:before="120" w:after="120" w:line="276" w:lineRule="auto"/>
        <w:ind w:left="680"/>
        <w:jc w:val="both"/>
        <w:rPr>
          <w:rFonts w:ascii="Arial" w:hAnsi="Arial" w:cs="Arial"/>
          <w:i/>
        </w:rPr>
      </w:pPr>
      <w:r w:rsidRPr="00CB754A">
        <w:rPr>
          <w:rFonts w:ascii="Arial" w:hAnsi="Arial" w:cs="Arial"/>
          <w:i/>
        </w:rPr>
        <w:lastRenderedPageBreak/>
        <w:t xml:space="preserve">Wykonawca składa JEDZ, pod rygorem nieważności, w formie elektronicznej. JEDZ </w:t>
      </w:r>
      <w:r w:rsidR="00567099">
        <w:rPr>
          <w:rFonts w:ascii="Arial" w:hAnsi="Arial" w:cs="Arial"/>
          <w:i/>
        </w:rPr>
        <w:br/>
      </w:r>
      <w:r w:rsidRPr="00CB754A">
        <w:rPr>
          <w:rFonts w:ascii="Arial" w:hAnsi="Arial" w:cs="Arial"/>
          <w:bCs/>
          <w:i/>
        </w:rPr>
        <w:t>w oryginale w postaci dokumentu elektronicznego podpisuje kwalifikowanym podpisem elektronicznym</w:t>
      </w:r>
      <w:r w:rsidRPr="00CB754A">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14:paraId="12080087" w14:textId="77777777" w:rsidR="00646A75" w:rsidRDefault="00646A75" w:rsidP="00F354BE">
      <w:pPr>
        <w:numPr>
          <w:ilvl w:val="2"/>
          <w:numId w:val="7"/>
        </w:numPr>
        <w:autoSpaceDE w:val="0"/>
        <w:autoSpaceDN w:val="0"/>
        <w:adjustRightInd w:val="0"/>
        <w:spacing w:line="276" w:lineRule="auto"/>
        <w:ind w:left="680" w:hanging="680"/>
        <w:jc w:val="both"/>
        <w:rPr>
          <w:rFonts w:ascii="Arial" w:hAnsi="Arial" w:cs="Arial"/>
          <w:color w:val="000000"/>
        </w:rPr>
      </w:pPr>
      <w:r w:rsidRPr="00CB754A">
        <w:rPr>
          <w:rFonts w:ascii="Arial" w:hAnsi="Arial" w:cs="Arial"/>
          <w:color w:val="000000"/>
        </w:rPr>
        <w:t xml:space="preserve">W przypadku wspólnego ubiegania się o zamówienie przez wykonawców JEDZ i </w:t>
      </w:r>
      <w:bookmarkStart w:id="17" w:name="_Hlk105672292"/>
      <w:r w:rsidRPr="00CB754A">
        <w:rPr>
          <w:rFonts w:ascii="Arial" w:hAnsi="Arial" w:cs="Arial"/>
        </w:rPr>
        <w:t>oświadczenie, o którym mowa w pkt. 11.1. SWZ</w:t>
      </w:r>
      <w:r w:rsidRPr="00CB754A">
        <w:rPr>
          <w:rFonts w:ascii="Arial" w:hAnsi="Arial" w:cs="Arial"/>
          <w:color w:val="000000"/>
        </w:rPr>
        <w:t xml:space="preserve"> </w:t>
      </w:r>
      <w:bookmarkEnd w:id="17"/>
      <w:r w:rsidRPr="00CB754A">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5808F88F" w14:textId="77777777" w:rsidR="00902C34" w:rsidRPr="00646A75" w:rsidRDefault="00646A75" w:rsidP="00F354BE">
      <w:pPr>
        <w:numPr>
          <w:ilvl w:val="2"/>
          <w:numId w:val="7"/>
        </w:numPr>
        <w:autoSpaceDE w:val="0"/>
        <w:autoSpaceDN w:val="0"/>
        <w:adjustRightInd w:val="0"/>
        <w:spacing w:line="276" w:lineRule="auto"/>
        <w:ind w:left="680" w:hanging="680"/>
        <w:jc w:val="both"/>
        <w:rPr>
          <w:rFonts w:ascii="Arial" w:hAnsi="Arial" w:cs="Arial"/>
          <w:color w:val="000000"/>
        </w:rPr>
      </w:pPr>
      <w:r w:rsidRPr="00646A75">
        <w:rPr>
          <w:rFonts w:ascii="Arial" w:hAnsi="Arial" w:cs="Arial"/>
          <w:color w:val="000000"/>
        </w:rPr>
        <w:t xml:space="preserve">Wykonawca, w przypadku polegania na zdolnościach lub sytuacji podmiotów udostępniających zasoby, przedstawia JEDZ </w:t>
      </w:r>
      <w:r w:rsidRPr="00646A75">
        <w:rPr>
          <w:rFonts w:ascii="Arial" w:hAnsi="Arial" w:cs="Arial"/>
        </w:rPr>
        <w:t>i oświadczenie, o którym mowa w pkt. 11.1.</w:t>
      </w:r>
      <w:r w:rsidRPr="00646A75">
        <w:rPr>
          <w:rFonts w:ascii="Arial" w:hAnsi="Arial" w:cs="Arial"/>
          <w:color w:val="FF0000"/>
        </w:rPr>
        <w:t xml:space="preserve"> </w:t>
      </w:r>
      <w:r w:rsidRPr="00646A75">
        <w:rPr>
          <w:rFonts w:ascii="Arial" w:hAnsi="Arial" w:cs="Arial"/>
        </w:rPr>
        <w:t>SWZ pod</w:t>
      </w:r>
      <w:r w:rsidRPr="00646A75">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6B3464A8" w14:textId="77777777" w:rsidR="00AD2ED2" w:rsidRPr="005C63EE" w:rsidRDefault="00AD2ED2" w:rsidP="00792BFE">
      <w:pPr>
        <w:spacing w:line="276" w:lineRule="auto"/>
        <w:ind w:left="567"/>
        <w:jc w:val="both"/>
        <w:rPr>
          <w:rFonts w:ascii="Arial" w:eastAsia="Calibri" w:hAnsi="Arial" w:cs="Arial"/>
          <w:bCs/>
          <w:lang w:eastAsia="en-US"/>
        </w:rPr>
      </w:pPr>
    </w:p>
    <w:p w14:paraId="540671A6" w14:textId="77777777" w:rsidR="004245CA" w:rsidRPr="00E14F1D" w:rsidRDefault="002E10C5" w:rsidP="00792BFE">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642C772" w14:textId="77777777" w:rsidR="00B5688B" w:rsidRPr="00E14F1D" w:rsidRDefault="00485D67" w:rsidP="00792BFE">
      <w:pPr>
        <w:spacing w:line="276" w:lineRule="auto"/>
        <w:jc w:val="center"/>
        <w:rPr>
          <w:rFonts w:ascii="Arial" w:hAnsi="Arial" w:cs="Arial"/>
          <w:b/>
          <w:bCs/>
        </w:rPr>
      </w:pPr>
      <w:r w:rsidRPr="00E14F1D">
        <w:rPr>
          <w:rFonts w:ascii="Arial" w:hAnsi="Arial" w:cs="Arial"/>
          <w:b/>
          <w:bCs/>
          <w:sz w:val="22"/>
          <w:szCs w:val="22"/>
        </w:rPr>
        <w:t xml:space="preserve"> </w:t>
      </w:r>
    </w:p>
    <w:p w14:paraId="1AEA2799" w14:textId="77777777" w:rsidR="00333563" w:rsidRPr="00646A75" w:rsidRDefault="00812402" w:rsidP="00F354BE">
      <w:pPr>
        <w:numPr>
          <w:ilvl w:val="1"/>
          <w:numId w:val="8"/>
        </w:numPr>
        <w:spacing w:line="276" w:lineRule="auto"/>
        <w:ind w:left="680" w:hanging="680"/>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r w:rsidR="00485D67" w:rsidRPr="00E14F1D">
        <w:rPr>
          <w:rFonts w:ascii="Arial" w:hAnsi="Arial" w:cs="Arial"/>
          <w:b/>
          <w:bCs/>
        </w:rPr>
        <w:t xml:space="preserve">uPzp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niż </w:t>
      </w:r>
      <w:r w:rsidRPr="00E14F1D">
        <w:rPr>
          <w:rFonts w:ascii="Arial" w:hAnsi="Arial" w:cs="Arial"/>
          <w:b/>
          <w:bCs/>
        </w:rPr>
        <w:t>10</w:t>
      </w:r>
      <w:r w:rsidR="0034443C" w:rsidRPr="00E14F1D">
        <w:rPr>
          <w:rFonts w:ascii="Arial" w:hAnsi="Arial" w:cs="Arial"/>
          <w:b/>
          <w:bCs/>
        </w:rPr>
        <w:t xml:space="preserve"> dni od dnia wezwania, </w:t>
      </w:r>
      <w:r w:rsidRPr="00E14F1D">
        <w:rPr>
          <w:rFonts w:ascii="Arial" w:hAnsi="Arial" w:cs="Arial"/>
          <w:b/>
          <w:bCs/>
        </w:rPr>
        <w:t xml:space="preserve">aktualnych na dzień złożenia </w:t>
      </w:r>
      <w:r w:rsidR="0034443C" w:rsidRPr="00E14F1D">
        <w:rPr>
          <w:rFonts w:ascii="Arial" w:hAnsi="Arial" w:cs="Arial"/>
          <w:b/>
          <w:bCs/>
        </w:rPr>
        <w:t>podmiotowych środków dowodowych</w:t>
      </w:r>
      <w:r w:rsidRPr="00E14F1D">
        <w:rPr>
          <w:rFonts w:ascii="Arial" w:hAnsi="Arial" w:cs="Arial"/>
          <w:b/>
          <w:bCs/>
        </w:rPr>
        <w:t xml:space="preserve"> oraz oświadczenia (JEDZ), o którym mowa w pkt. 11.1 SWZ</w:t>
      </w:r>
    </w:p>
    <w:p w14:paraId="23FDE17D" w14:textId="7A273252" w:rsidR="003A650C" w:rsidRDefault="00646A75" w:rsidP="00F354BE">
      <w:pPr>
        <w:numPr>
          <w:ilvl w:val="2"/>
          <w:numId w:val="8"/>
        </w:numPr>
        <w:spacing w:line="276" w:lineRule="auto"/>
        <w:ind w:left="680" w:hanging="680"/>
        <w:jc w:val="both"/>
        <w:rPr>
          <w:rFonts w:ascii="Arial" w:hAnsi="Arial" w:cs="Arial"/>
        </w:rPr>
      </w:pPr>
      <w:r w:rsidRPr="00CB754A">
        <w:rPr>
          <w:rFonts w:ascii="Arial" w:hAnsi="Arial" w:cs="Arial"/>
        </w:rPr>
        <w:t xml:space="preserve">Na wezwanie Zamawiającego, o którym mowa w pkt. 11.2. </w:t>
      </w:r>
      <w:r w:rsidR="0081371F" w:rsidRPr="00CB754A">
        <w:rPr>
          <w:rFonts w:ascii="Arial" w:hAnsi="Arial" w:cs="Arial"/>
        </w:rPr>
        <w:t>SWZ wykonawca</w:t>
      </w:r>
      <w:r w:rsidRPr="00CB754A">
        <w:rPr>
          <w:rFonts w:ascii="Arial" w:hAnsi="Arial" w:cs="Arial"/>
        </w:rPr>
        <w:t xml:space="preserve"> zobowiązany jest do złożenia oświadczenia na podstawie art. 125 ust. 1 uPzp, zgodnie z opisem pkt. 11.1.- 11.1.4. SWZ.</w:t>
      </w:r>
    </w:p>
    <w:p w14:paraId="5DC04822" w14:textId="77777777" w:rsidR="007A50F1" w:rsidRPr="00E14F1D" w:rsidRDefault="007A50F1" w:rsidP="00F354BE">
      <w:pPr>
        <w:numPr>
          <w:ilvl w:val="2"/>
          <w:numId w:val="8"/>
        </w:numPr>
        <w:spacing w:line="276" w:lineRule="auto"/>
        <w:ind w:left="680" w:hanging="680"/>
        <w:jc w:val="both"/>
        <w:rPr>
          <w:rFonts w:ascii="Arial" w:hAnsi="Arial" w:cs="Arial"/>
        </w:rPr>
      </w:pPr>
      <w:r>
        <w:rPr>
          <w:rFonts w:ascii="Arial" w:hAnsi="Arial" w:cs="Arial"/>
          <w:b/>
        </w:rPr>
        <w:t>W celu potwierdzenia braku podstaw do wykluczenia z postępowania Wykonawca składa:</w:t>
      </w:r>
    </w:p>
    <w:p w14:paraId="349C2462" w14:textId="77777777" w:rsidR="00C11720" w:rsidRPr="00CB754A" w:rsidRDefault="00C11720" w:rsidP="00F354BE">
      <w:pPr>
        <w:numPr>
          <w:ilvl w:val="0"/>
          <w:numId w:val="31"/>
        </w:numPr>
        <w:autoSpaceDE w:val="0"/>
        <w:autoSpaceDN w:val="0"/>
        <w:adjustRightInd w:val="0"/>
        <w:spacing w:line="276" w:lineRule="auto"/>
        <w:ind w:left="1037" w:hanging="357"/>
        <w:jc w:val="both"/>
        <w:rPr>
          <w:rFonts w:ascii="Arial" w:hAnsi="Arial" w:cs="Arial"/>
        </w:rPr>
      </w:pPr>
      <w:r w:rsidRPr="00CB754A">
        <w:rPr>
          <w:rFonts w:ascii="Arial" w:hAnsi="Arial" w:cs="Arial"/>
        </w:rPr>
        <w:t xml:space="preserve">informację z Krajowego Rejestru Karnego w zakresie: </w:t>
      </w:r>
    </w:p>
    <w:p w14:paraId="652C89E2" w14:textId="77777777" w:rsidR="00C11720" w:rsidRPr="00CB754A" w:rsidRDefault="00C11720" w:rsidP="00F354BE">
      <w:pPr>
        <w:numPr>
          <w:ilvl w:val="0"/>
          <w:numId w:val="20"/>
        </w:numPr>
        <w:autoSpaceDE w:val="0"/>
        <w:autoSpaceDN w:val="0"/>
        <w:adjustRightInd w:val="0"/>
        <w:spacing w:line="276" w:lineRule="auto"/>
        <w:ind w:left="1395" w:hanging="357"/>
        <w:jc w:val="both"/>
        <w:rPr>
          <w:rFonts w:ascii="Arial" w:hAnsi="Arial" w:cs="Arial"/>
        </w:rPr>
      </w:pPr>
      <w:r w:rsidRPr="00CB754A">
        <w:rPr>
          <w:rFonts w:ascii="Arial" w:hAnsi="Arial" w:cs="Arial"/>
        </w:rPr>
        <w:t>art. 108 ust. 1 pkt 1 i 2 uPzp</w:t>
      </w:r>
    </w:p>
    <w:p w14:paraId="78B28B79" w14:textId="77777777" w:rsidR="00C11720" w:rsidRPr="00CB754A" w:rsidRDefault="00C11720" w:rsidP="00F354BE">
      <w:pPr>
        <w:numPr>
          <w:ilvl w:val="0"/>
          <w:numId w:val="20"/>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4 uPzp, dotyczącej orzeczenia zakazu ubiegania się o zamówienie publiczne tytułem środka karnego, </w:t>
      </w:r>
    </w:p>
    <w:p w14:paraId="749DA221" w14:textId="77777777" w:rsidR="00C11720" w:rsidRPr="00CB754A" w:rsidRDefault="00C11720" w:rsidP="00792BFE">
      <w:pPr>
        <w:pStyle w:val="Akapitzlist"/>
        <w:spacing w:after="0"/>
        <w:ind w:left="924" w:firstLine="113"/>
        <w:jc w:val="both"/>
        <w:rPr>
          <w:rFonts w:ascii="Arial" w:hAnsi="Arial" w:cs="Arial"/>
          <w:sz w:val="20"/>
          <w:szCs w:val="20"/>
        </w:rPr>
      </w:pPr>
      <w:r w:rsidRPr="00CB754A">
        <w:rPr>
          <w:rFonts w:ascii="Arial" w:hAnsi="Arial" w:cs="Arial"/>
          <w:sz w:val="20"/>
          <w:szCs w:val="20"/>
        </w:rPr>
        <w:t>sporządzoną nie wcześniej niż 6 miesięcy przed jej złożeniem,</w:t>
      </w:r>
    </w:p>
    <w:p w14:paraId="5E61D1E2" w14:textId="6866419E" w:rsidR="00C11720" w:rsidRPr="00D20FF7" w:rsidRDefault="00C11720" w:rsidP="00F354BE">
      <w:pPr>
        <w:pStyle w:val="Akapitzlist"/>
        <w:numPr>
          <w:ilvl w:val="0"/>
          <w:numId w:val="31"/>
        </w:numPr>
        <w:spacing w:after="0"/>
        <w:ind w:left="1037" w:hanging="357"/>
        <w:jc w:val="both"/>
        <w:rPr>
          <w:rFonts w:ascii="Arial" w:hAnsi="Arial" w:cs="Arial"/>
          <w:b/>
          <w:sz w:val="20"/>
          <w:szCs w:val="20"/>
        </w:rPr>
      </w:pPr>
      <w:r w:rsidRPr="00CB754A">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D20FF7">
        <w:rPr>
          <w:rFonts w:ascii="Arial" w:hAnsi="Arial" w:cs="Arial"/>
          <w:sz w:val="20"/>
          <w:szCs w:val="20"/>
        </w:rPr>
        <w:t>lub wniosku o dopuszczenie do udziału w postępowaniu niezależnie od innego wykonawcy należącego do tej samej grupy kapitałowej</w:t>
      </w:r>
      <w:r w:rsidR="00567099" w:rsidRPr="00D20FF7">
        <w:rPr>
          <w:rFonts w:ascii="Arial" w:hAnsi="Arial" w:cs="Arial"/>
          <w:sz w:val="20"/>
          <w:szCs w:val="20"/>
        </w:rPr>
        <w:t xml:space="preserve"> </w:t>
      </w:r>
      <w:r w:rsidRPr="00D20FF7">
        <w:rPr>
          <w:rFonts w:ascii="Arial" w:hAnsi="Arial" w:cs="Arial"/>
          <w:sz w:val="20"/>
          <w:szCs w:val="20"/>
        </w:rPr>
        <w:t xml:space="preserve">- wzór załącznik nr </w:t>
      </w:r>
      <w:r w:rsidR="00391EBE" w:rsidRPr="00D20FF7">
        <w:rPr>
          <w:rFonts w:ascii="Arial" w:hAnsi="Arial" w:cs="Arial"/>
          <w:sz w:val="20"/>
          <w:szCs w:val="20"/>
        </w:rPr>
        <w:t>4</w:t>
      </w:r>
      <w:r w:rsidRPr="00D20FF7">
        <w:rPr>
          <w:rFonts w:ascii="Arial" w:hAnsi="Arial" w:cs="Arial"/>
          <w:sz w:val="20"/>
          <w:szCs w:val="20"/>
        </w:rPr>
        <w:t xml:space="preserve"> do SWZ,</w:t>
      </w:r>
    </w:p>
    <w:p w14:paraId="69BDBBB7" w14:textId="77777777" w:rsidR="00C11720" w:rsidRPr="00B527CF" w:rsidRDefault="00C11720" w:rsidP="00F354BE">
      <w:pPr>
        <w:pStyle w:val="Akapitzlist"/>
        <w:numPr>
          <w:ilvl w:val="0"/>
          <w:numId w:val="31"/>
        </w:numPr>
        <w:spacing w:after="0"/>
        <w:ind w:left="1037" w:hanging="357"/>
        <w:jc w:val="both"/>
        <w:rPr>
          <w:rFonts w:ascii="Arial" w:hAnsi="Arial" w:cs="Arial"/>
          <w:b/>
          <w:sz w:val="20"/>
          <w:szCs w:val="20"/>
        </w:rPr>
      </w:pPr>
      <w:r w:rsidRPr="00B527CF">
        <w:rPr>
          <w:rFonts w:ascii="Arial" w:hAnsi="Arial" w:cs="Arial"/>
          <w:sz w:val="20"/>
          <w:szCs w:val="20"/>
        </w:rPr>
        <w:t xml:space="preserve">oświadczenia wykonawcy o aktualności informacji zawartych w oświadczeniu, o którym mowa w art. 125 ust. 1 ustawy, w zakresie podstaw wykluczenia z postępowania wskazanych przez zamawiającego, o których mowa w: </w:t>
      </w:r>
    </w:p>
    <w:p w14:paraId="2ED75BE9" w14:textId="77777777"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3 ustawy, </w:t>
      </w:r>
    </w:p>
    <w:p w14:paraId="16EDB9DC" w14:textId="77777777"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4 ustawy, dotyczących orzeczenia zakazu ubiegania się o zamówienie publiczne tytułem środka zapobiegawczego, </w:t>
      </w:r>
    </w:p>
    <w:p w14:paraId="38FFF9F3" w14:textId="77777777"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5 ustawy, dotyczących zawarcia z innymi wykonawcami porozumienia mającego na celu zakłócenie konkurencji, </w:t>
      </w:r>
    </w:p>
    <w:p w14:paraId="4F24AEA0" w14:textId="77777777"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art. 108 ust. 1 pkt 6 ustawy.</w:t>
      </w:r>
      <w:r w:rsidRPr="00B527CF">
        <w:rPr>
          <w:rFonts w:ascii="Arial" w:hAnsi="Arial" w:cs="Arial"/>
          <w:b/>
          <w:bCs/>
        </w:rPr>
        <w:t xml:space="preserve"> </w:t>
      </w:r>
    </w:p>
    <w:p w14:paraId="4D4C17AD" w14:textId="5A461756" w:rsidR="00222E85" w:rsidRPr="00D27C6C" w:rsidRDefault="00C11720" w:rsidP="00792BFE">
      <w:pPr>
        <w:pStyle w:val="Akapitzlist"/>
        <w:spacing w:after="0"/>
        <w:ind w:firstLine="318"/>
        <w:jc w:val="both"/>
        <w:rPr>
          <w:rFonts w:ascii="Arial" w:hAnsi="Arial" w:cs="Arial"/>
          <w:sz w:val="20"/>
        </w:rPr>
      </w:pPr>
      <w:r w:rsidRPr="00D20FF7">
        <w:rPr>
          <w:rFonts w:ascii="Arial" w:hAnsi="Arial" w:cs="Arial"/>
          <w:sz w:val="20"/>
        </w:rPr>
        <w:t xml:space="preserve">Wzór stanowi załącznik nr </w:t>
      </w:r>
      <w:r w:rsidR="00391EBE" w:rsidRPr="00D20FF7">
        <w:rPr>
          <w:rFonts w:ascii="Arial" w:hAnsi="Arial" w:cs="Arial"/>
          <w:sz w:val="20"/>
        </w:rPr>
        <w:t>5</w:t>
      </w:r>
      <w:r w:rsidRPr="00D20FF7">
        <w:rPr>
          <w:rFonts w:ascii="Arial" w:hAnsi="Arial" w:cs="Arial"/>
          <w:sz w:val="20"/>
        </w:rPr>
        <w:t xml:space="preserve"> do SWZ.</w:t>
      </w:r>
    </w:p>
    <w:p w14:paraId="7B3522BB" w14:textId="77777777" w:rsidR="00E9624A" w:rsidRPr="00F5733E" w:rsidRDefault="00E9624A" w:rsidP="00792BFE">
      <w:pPr>
        <w:autoSpaceDE w:val="0"/>
        <w:autoSpaceDN w:val="0"/>
        <w:adjustRightInd w:val="0"/>
        <w:spacing w:line="276" w:lineRule="auto"/>
        <w:ind w:left="567"/>
        <w:jc w:val="both"/>
        <w:rPr>
          <w:rFonts w:ascii="Arial" w:hAnsi="Arial" w:cs="Arial"/>
          <w:sz w:val="16"/>
          <w:szCs w:val="16"/>
        </w:rPr>
      </w:pPr>
    </w:p>
    <w:p w14:paraId="6694BA87" w14:textId="630BDFE0" w:rsidR="00D04B58" w:rsidRPr="00567099" w:rsidRDefault="008B30A3" w:rsidP="00567099">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r w:rsidRPr="00567099">
        <w:rPr>
          <w:rFonts w:ascii="Arial" w:hAnsi="Arial" w:cs="Arial"/>
        </w:rPr>
        <w:t xml:space="preserve">informacji z Krajowego Rejestru Karnego, o której mowa w </w:t>
      </w:r>
      <w:r w:rsidR="00D04B58" w:rsidRPr="00567099">
        <w:rPr>
          <w:rFonts w:ascii="Arial" w:hAnsi="Arial" w:cs="Arial"/>
        </w:rPr>
        <w:t>pkt. 11.2.2. lit.a</w:t>
      </w:r>
      <w:r w:rsidRPr="00567099">
        <w:rPr>
          <w:rFonts w:ascii="Arial" w:hAnsi="Arial" w:cs="Arial"/>
        </w:rPr>
        <w:t xml:space="preserve"> </w:t>
      </w:r>
      <w:r w:rsidR="00D04B58" w:rsidRPr="00567099">
        <w:rPr>
          <w:rFonts w:ascii="Arial" w:hAnsi="Arial" w:cs="Arial"/>
        </w:rPr>
        <w:t>SWZ</w:t>
      </w:r>
      <w:r w:rsidR="000840AD">
        <w:rPr>
          <w:rFonts w:ascii="Arial" w:hAnsi="Arial" w:cs="Arial"/>
        </w:rPr>
        <w:t xml:space="preserve"> </w:t>
      </w:r>
      <w:r w:rsidRPr="00567099">
        <w:rPr>
          <w:rFonts w:ascii="Arial" w:hAnsi="Arial" w:cs="Arial"/>
        </w:rPr>
        <w:t xml:space="preserve">– składa informację z odpowiedniego rejestru, takiego jak rejestr sądowy, albo, </w:t>
      </w:r>
      <w:r w:rsidR="00567099">
        <w:rPr>
          <w:rFonts w:ascii="Arial" w:hAnsi="Arial" w:cs="Arial"/>
        </w:rPr>
        <w:br/>
      </w:r>
      <w:r w:rsidRPr="00567099">
        <w:rPr>
          <w:rFonts w:ascii="Arial" w:hAnsi="Arial" w:cs="Arial"/>
        </w:rPr>
        <w:t xml:space="preserve">w przypadku braku takiego rejestru, inny równoważny dokument wydany przez właściwy organ sądowy lub administracyjny kraju, w którym wykonawca ma siedzibę lub miejsce zamieszkania, </w:t>
      </w:r>
      <w:r w:rsidRPr="00567099">
        <w:rPr>
          <w:rFonts w:ascii="Arial" w:hAnsi="Arial" w:cs="Arial"/>
        </w:rPr>
        <w:lastRenderedPageBreak/>
        <w:t>w zakresie</w:t>
      </w:r>
      <w:r w:rsidR="00D04B58" w:rsidRPr="00567099">
        <w:rPr>
          <w:rFonts w:ascii="Arial" w:hAnsi="Arial" w:cs="Arial"/>
        </w:rPr>
        <w:t xml:space="preserve"> art. 108 ust. 1 pkt. 1,2,4 uPzp. Dokument powinien być wystawiony nie wcześniej niż 6 miesięcy przed jego złożeniem.</w:t>
      </w:r>
    </w:p>
    <w:p w14:paraId="49F2E9C1" w14:textId="77777777" w:rsidR="006A46A7" w:rsidRDefault="00D04B58" w:rsidP="00792BFE">
      <w:pPr>
        <w:pStyle w:val="Akapitzlist"/>
        <w:ind w:left="567"/>
        <w:jc w:val="both"/>
        <w:rPr>
          <w:rFonts w:ascii="Arial" w:hAnsi="Arial" w:cs="Arial"/>
          <w:sz w:val="20"/>
          <w:szCs w:val="20"/>
        </w:rPr>
      </w:pPr>
      <w:r w:rsidRPr="00E14F1D">
        <w:rPr>
          <w:rFonts w:ascii="Arial" w:hAnsi="Arial" w:cs="Arial"/>
          <w:sz w:val="20"/>
          <w:szCs w:val="20"/>
        </w:rPr>
        <w:t>Jeżeli w kraju, w którym wykonawca ma siedzibę lub miejsce zamieszkania, nie wydaje się dokumentów, o których mowa pkt. 11.2.2. lit. a SWZ,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D365EF8" w14:textId="77777777" w:rsidR="006A46A7" w:rsidRPr="00917208" w:rsidRDefault="006A46A7" w:rsidP="00645DDF">
      <w:pPr>
        <w:pStyle w:val="Akapitzlist"/>
        <w:numPr>
          <w:ilvl w:val="0"/>
          <w:numId w:val="55"/>
        </w:numPr>
        <w:spacing w:after="0"/>
        <w:ind w:left="680" w:hanging="680"/>
        <w:jc w:val="both"/>
        <w:rPr>
          <w:rFonts w:ascii="Arial" w:hAnsi="Arial" w:cs="Arial"/>
          <w:b/>
          <w:sz w:val="20"/>
          <w:szCs w:val="20"/>
        </w:rPr>
      </w:pPr>
      <w:r w:rsidRPr="00917208">
        <w:rPr>
          <w:rFonts w:ascii="Arial" w:hAnsi="Arial" w:cs="Arial"/>
          <w:b/>
          <w:sz w:val="20"/>
          <w:szCs w:val="20"/>
        </w:rPr>
        <w:t>W celu potwierdzenia spełniania warunków udziału w postępowaniu dotyczących uprawnień do prowadzenia określonej działalności gospodarczej lub zawodowej:</w:t>
      </w:r>
    </w:p>
    <w:p w14:paraId="72C4C6E0" w14:textId="29EEB914" w:rsidR="00D04B58" w:rsidRPr="006A46A7" w:rsidRDefault="006A46A7" w:rsidP="00645DDF">
      <w:pPr>
        <w:pStyle w:val="Akapitzlist"/>
        <w:numPr>
          <w:ilvl w:val="0"/>
          <w:numId w:val="56"/>
        </w:numPr>
        <w:ind w:left="1037" w:hanging="357"/>
        <w:jc w:val="both"/>
        <w:rPr>
          <w:rFonts w:ascii="Arial" w:hAnsi="Arial" w:cs="Arial"/>
          <w:sz w:val="20"/>
          <w:szCs w:val="20"/>
        </w:rPr>
      </w:pPr>
      <w:r w:rsidRPr="006A46A7">
        <w:rPr>
          <w:rFonts w:ascii="Arial" w:hAnsi="Arial" w:cs="Arial"/>
          <w:sz w:val="20"/>
          <w:szCs w:val="20"/>
        </w:rPr>
        <w:t>aktualn</w:t>
      </w:r>
      <w:r>
        <w:rPr>
          <w:rFonts w:ascii="Arial" w:hAnsi="Arial" w:cs="Arial"/>
          <w:sz w:val="20"/>
          <w:szCs w:val="20"/>
        </w:rPr>
        <w:t>ą</w:t>
      </w:r>
      <w:r w:rsidRPr="006A46A7">
        <w:rPr>
          <w:rFonts w:ascii="Arial" w:hAnsi="Arial" w:cs="Arial"/>
          <w:sz w:val="20"/>
          <w:szCs w:val="20"/>
        </w:rPr>
        <w:t xml:space="preserve"> koncesję na obrót paliwami ciekłymi wydany na podstawie art. 32 ust.1 pkt. 4 ustawy z dnia 10 kwietnia 1997 r. Prawo energetyczne (tekst jedn.: Dz.U. 2022, poz.1385 ze zm.).</w:t>
      </w:r>
    </w:p>
    <w:p w14:paraId="6BD336BC" w14:textId="77777777" w:rsidR="002B2927" w:rsidRPr="00D66667" w:rsidRDefault="002B2927" w:rsidP="00792BFE">
      <w:pPr>
        <w:pStyle w:val="Nagwek2"/>
        <w:spacing w:line="276" w:lineRule="auto"/>
        <w:ind w:left="426" w:hanging="426"/>
        <w:rPr>
          <w:color w:val="000000"/>
          <w:sz w:val="22"/>
          <w:u w:val="none"/>
        </w:rPr>
      </w:pPr>
      <w:bookmarkStart w:id="18"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8"/>
    </w:p>
    <w:p w14:paraId="1ABAF776" w14:textId="43273526" w:rsidR="001E27BC" w:rsidRDefault="0002246B" w:rsidP="0002246B">
      <w:pPr>
        <w:ind w:firstLine="426"/>
        <w:jc w:val="both"/>
        <w:rPr>
          <w:rFonts w:ascii="Arial" w:hAnsi="Arial" w:cs="Arial"/>
          <w:bCs/>
          <w:color w:val="000000"/>
        </w:rPr>
      </w:pPr>
      <w:r>
        <w:rPr>
          <w:rFonts w:ascii="Arial" w:hAnsi="Arial" w:cs="Arial"/>
          <w:bCs/>
          <w:color w:val="000000"/>
        </w:rPr>
        <w:t>Zamawiający nie żąda przedmiotowych środków dowodowych.</w:t>
      </w:r>
    </w:p>
    <w:p w14:paraId="522EDC61" w14:textId="77777777" w:rsidR="0002246B" w:rsidRPr="001E27BC" w:rsidRDefault="0002246B" w:rsidP="001E27BC">
      <w:pPr>
        <w:jc w:val="both"/>
        <w:rPr>
          <w:rFonts w:ascii="Arial" w:hAnsi="Arial" w:cs="Arial"/>
          <w:b/>
          <w:bCs/>
          <w:color w:val="000000"/>
        </w:rPr>
      </w:pPr>
    </w:p>
    <w:p w14:paraId="09F38B37" w14:textId="77777777" w:rsidR="00485D67" w:rsidRPr="00D66667" w:rsidRDefault="00485D67" w:rsidP="00792BFE">
      <w:pPr>
        <w:pStyle w:val="Nagwek2"/>
        <w:spacing w:line="276" w:lineRule="auto"/>
        <w:ind w:left="426" w:hanging="426"/>
        <w:rPr>
          <w:sz w:val="22"/>
        </w:rPr>
      </w:pPr>
      <w:bookmarkStart w:id="19" w:name="_Toc66181005"/>
      <w:r w:rsidRPr="00D66667">
        <w:rPr>
          <w:sz w:val="22"/>
          <w:u w:val="none"/>
        </w:rPr>
        <w:t>Opis sposobu przygotowania</w:t>
      </w:r>
      <w:r w:rsidR="002F4A8C" w:rsidRPr="00D66667">
        <w:rPr>
          <w:sz w:val="22"/>
          <w:u w:val="none"/>
        </w:rPr>
        <w:t xml:space="preserve"> oferty</w:t>
      </w:r>
      <w:r w:rsidRPr="00D66667">
        <w:rPr>
          <w:sz w:val="22"/>
        </w:rPr>
        <w:t>:</w:t>
      </w:r>
      <w:bookmarkEnd w:id="19"/>
    </w:p>
    <w:p w14:paraId="5F3065F7" w14:textId="13629373" w:rsidR="00485D67" w:rsidRPr="00407734" w:rsidRDefault="003754CF" w:rsidP="00F354BE">
      <w:pPr>
        <w:numPr>
          <w:ilvl w:val="1"/>
          <w:numId w:val="9"/>
        </w:numPr>
        <w:spacing w:line="276" w:lineRule="auto"/>
        <w:ind w:left="567" w:hanging="567"/>
        <w:jc w:val="both"/>
        <w:rPr>
          <w:rFonts w:ascii="Arial" w:hAnsi="Arial" w:cs="Arial"/>
          <w:bCs/>
          <w:color w:val="000000"/>
        </w:rPr>
      </w:pPr>
      <w:r w:rsidRPr="002B2927">
        <w:rPr>
          <w:rFonts w:ascii="Arial" w:hAnsi="Arial" w:cs="Arial"/>
          <w:bCs/>
          <w:color w:val="000000"/>
        </w:rPr>
        <w:t xml:space="preserve">Wykonawca składa ofertę poprzez platformę dedykowaną dla niniejszego </w:t>
      </w:r>
      <w:r w:rsidR="0081371F" w:rsidRPr="002B2927">
        <w:rPr>
          <w:rFonts w:ascii="Arial" w:hAnsi="Arial" w:cs="Arial"/>
          <w:bCs/>
          <w:color w:val="000000"/>
        </w:rPr>
        <w:t>postępowania</w:t>
      </w:r>
      <w:r w:rsidR="0081371F">
        <w:rPr>
          <w:rFonts w:ascii="Arial" w:hAnsi="Arial" w:cs="Arial"/>
          <w:bCs/>
          <w:color w:val="000000"/>
        </w:rPr>
        <w:t xml:space="preserve"> </w:t>
      </w:r>
      <w:r w:rsidR="0081371F">
        <w:rPr>
          <w:rFonts w:ascii="Arial" w:hAnsi="Arial" w:cs="Arial"/>
          <w:bCs/>
          <w:color w:val="000000"/>
        </w:rPr>
        <w:br/>
      </w:r>
      <w:r w:rsidR="0081371F" w:rsidRPr="00407734">
        <w:rPr>
          <w:rFonts w:ascii="Arial" w:hAnsi="Arial" w:cs="Arial"/>
          <w:bCs/>
          <w:color w:val="000000"/>
        </w:rPr>
        <w:t>na</w:t>
      </w:r>
      <w:r w:rsidRPr="00407734">
        <w:rPr>
          <w:rFonts w:ascii="Arial" w:hAnsi="Arial" w:cs="Arial"/>
          <w:bCs/>
          <w:color w:val="000000"/>
        </w:rPr>
        <w:t xml:space="preserve"> stronie Platformy zakupowej </w:t>
      </w:r>
      <w:hyperlink r:id="rId14" w:history="1">
        <w:r w:rsidR="00407734" w:rsidRPr="00883A1E">
          <w:rPr>
            <w:rStyle w:val="Hipercze"/>
            <w:rFonts w:ascii="Arial" w:hAnsi="Arial" w:cs="Arial"/>
            <w:bCs/>
          </w:rPr>
          <w:t>https://platformazakupowa.pl/transakcja/</w:t>
        </w:r>
        <w:r w:rsidR="003D31A8" w:rsidRPr="003D31A8">
          <w:rPr>
            <w:rStyle w:val="Hipercze"/>
            <w:rFonts w:ascii="Arial" w:hAnsi="Arial" w:cs="Arial"/>
            <w:bCs/>
          </w:rPr>
          <w:t>828898</w:t>
        </w:r>
      </w:hyperlink>
      <w:r w:rsidR="00407734">
        <w:rPr>
          <w:rFonts w:ascii="Arial" w:hAnsi="Arial" w:cs="Arial"/>
          <w:bCs/>
          <w:color w:val="0000FF"/>
        </w:rPr>
        <w:t xml:space="preserve"> </w:t>
      </w:r>
      <w:r w:rsidR="004C0FD9" w:rsidRPr="00407734">
        <w:rPr>
          <w:rFonts w:ascii="Arial" w:hAnsi="Arial" w:cs="Arial"/>
          <w:bCs/>
          <w:color w:val="0000FF"/>
        </w:rPr>
        <w:t xml:space="preserve"> </w:t>
      </w:r>
    </w:p>
    <w:p w14:paraId="5EC49C48" w14:textId="34067886" w:rsidR="000213F2" w:rsidRPr="00E14F1D" w:rsidRDefault="00B007BF" w:rsidP="00F354BE">
      <w:pPr>
        <w:numPr>
          <w:ilvl w:val="1"/>
          <w:numId w:val="9"/>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uPzp Wykonawca składa ofertę, pod rygorem </w:t>
      </w:r>
      <w:r w:rsidR="0081371F" w:rsidRPr="00E14F1D">
        <w:rPr>
          <w:rFonts w:ascii="Arial" w:hAnsi="Arial" w:cs="Arial"/>
          <w:b/>
          <w:bCs/>
        </w:rPr>
        <w:t xml:space="preserve">nieważności, </w:t>
      </w:r>
      <w:r w:rsidR="0081371F">
        <w:rPr>
          <w:rFonts w:ascii="Arial" w:hAnsi="Arial" w:cs="Arial"/>
          <w:b/>
          <w:bCs/>
        </w:rPr>
        <w:br/>
      </w:r>
      <w:r w:rsidR="0081371F" w:rsidRPr="00E14F1D">
        <w:rPr>
          <w:rFonts w:ascii="Arial" w:hAnsi="Arial" w:cs="Arial"/>
          <w:b/>
          <w:bCs/>
        </w:rPr>
        <w:t>w</w:t>
      </w:r>
      <w:r w:rsidRPr="00E14F1D">
        <w:rPr>
          <w:rFonts w:ascii="Arial" w:hAnsi="Arial" w:cs="Arial"/>
          <w:b/>
          <w:bCs/>
        </w:rPr>
        <w:t xml:space="preserve"> formie elektronicznej,</w:t>
      </w:r>
      <w:r w:rsidR="000213F2" w:rsidRPr="00E14F1D">
        <w:rPr>
          <w:rFonts w:ascii="Arial" w:hAnsi="Arial" w:cs="Arial"/>
          <w:b/>
          <w:bCs/>
        </w:rPr>
        <w:t xml:space="preserve"> </w:t>
      </w:r>
      <w:r w:rsidR="008F0B46" w:rsidRPr="00E14F1D">
        <w:rPr>
          <w:rFonts w:ascii="Arial" w:hAnsi="Arial" w:cs="Arial"/>
          <w:b/>
          <w:bCs/>
        </w:rPr>
        <w:t>podpisaną kwalifikowanym podpisem elektronicznym</w:t>
      </w:r>
      <w:r w:rsidR="0081371F">
        <w:rPr>
          <w:rFonts w:ascii="Arial" w:hAnsi="Arial" w:cs="Arial"/>
          <w:b/>
          <w:bCs/>
        </w:rPr>
        <w:t>,</w:t>
      </w:r>
      <w:r w:rsidR="008F0B46" w:rsidRPr="00E14F1D">
        <w:rPr>
          <w:rFonts w:ascii="Arial" w:hAnsi="Arial" w:cs="Arial"/>
          <w:b/>
          <w:bCs/>
        </w:rPr>
        <w:t xml:space="preserve"> </w:t>
      </w:r>
      <w:r w:rsidR="000213F2" w:rsidRPr="00E14F1D">
        <w:rPr>
          <w:rFonts w:ascii="Arial" w:hAnsi="Arial" w:cs="Arial"/>
          <w:b/>
          <w:bCs/>
        </w:rPr>
        <w:t>na którą składają się:</w:t>
      </w:r>
    </w:p>
    <w:p w14:paraId="68ADF97F" w14:textId="6FE6EDD0" w:rsidR="00485D67" w:rsidRPr="00E14F1D" w:rsidRDefault="00485D67" w:rsidP="00F354BE">
      <w:pPr>
        <w:numPr>
          <w:ilvl w:val="2"/>
          <w:numId w:val="9"/>
        </w:numPr>
        <w:spacing w:line="276" w:lineRule="auto"/>
        <w:ind w:left="709" w:hanging="709"/>
        <w:jc w:val="both"/>
        <w:rPr>
          <w:rFonts w:ascii="Arial" w:hAnsi="Arial" w:cs="Arial"/>
          <w:b/>
          <w:bCs/>
        </w:rPr>
      </w:pPr>
      <w:r w:rsidRPr="00EB6E4C">
        <w:rPr>
          <w:rFonts w:ascii="Arial" w:hAnsi="Arial" w:cs="Arial"/>
          <w:b/>
          <w:bCs/>
        </w:rPr>
        <w:t>formularz ofertowy</w:t>
      </w:r>
      <w:r w:rsidRPr="00EB6E4C">
        <w:rPr>
          <w:rFonts w:ascii="Arial" w:hAnsi="Arial" w:cs="Arial"/>
        </w:rPr>
        <w:t xml:space="preserve"> sporządzony wg </w:t>
      </w:r>
      <w:r w:rsidRPr="00EB6E4C">
        <w:rPr>
          <w:rFonts w:ascii="Arial" w:hAnsi="Arial" w:cs="Arial"/>
          <w:b/>
          <w:bCs/>
        </w:rPr>
        <w:t xml:space="preserve">załącznika nr </w:t>
      </w:r>
      <w:r w:rsidR="00C90D39" w:rsidRPr="00EB6E4C">
        <w:rPr>
          <w:rFonts w:ascii="Arial" w:hAnsi="Arial" w:cs="Arial"/>
          <w:b/>
          <w:bCs/>
        </w:rPr>
        <w:t>1</w:t>
      </w:r>
      <w:r w:rsidRPr="00EB6E4C">
        <w:rPr>
          <w:rFonts w:ascii="Arial" w:hAnsi="Arial" w:cs="Arial"/>
          <w:b/>
          <w:bCs/>
        </w:rPr>
        <w:t xml:space="preserve"> do SWZ</w:t>
      </w:r>
      <w:r w:rsidRPr="00EB6E4C">
        <w:rPr>
          <w:rFonts w:ascii="Arial" w:hAnsi="Arial" w:cs="Arial"/>
        </w:rPr>
        <w:t xml:space="preserve"> </w:t>
      </w:r>
      <w:bookmarkStart w:id="20" w:name="_Hlk70240354"/>
      <w:r w:rsidRPr="00EB6E4C">
        <w:rPr>
          <w:rFonts w:ascii="Arial" w:hAnsi="Arial" w:cs="Arial"/>
        </w:rPr>
        <w:t>– nie podlega uzupełnieniu</w:t>
      </w:r>
      <w:r w:rsidR="00C73E2B" w:rsidRPr="00EB6E4C">
        <w:rPr>
          <w:rFonts w:ascii="Arial" w:hAnsi="Arial" w:cs="Arial"/>
        </w:rPr>
        <w:t>,</w:t>
      </w:r>
    </w:p>
    <w:bookmarkEnd w:id="20"/>
    <w:p w14:paraId="4B4D4E9F" w14:textId="382828E8" w:rsidR="000508B5" w:rsidRPr="00321288" w:rsidRDefault="00EF586E" w:rsidP="00F354BE">
      <w:pPr>
        <w:pStyle w:val="Akapitzlist1"/>
        <w:numPr>
          <w:ilvl w:val="2"/>
          <w:numId w:val="9"/>
        </w:numPr>
        <w:spacing w:after="0"/>
        <w:ind w:left="709" w:hanging="709"/>
        <w:rPr>
          <w:rFonts w:ascii="Arial" w:hAnsi="Arial" w:cs="Arial"/>
          <w:bCs/>
          <w:sz w:val="20"/>
          <w:szCs w:val="20"/>
        </w:rPr>
      </w:pPr>
      <w:r w:rsidRPr="00321288">
        <w:rPr>
          <w:rFonts w:ascii="Arial" w:hAnsi="Arial" w:cs="Arial"/>
          <w:sz w:val="20"/>
          <w:szCs w:val="20"/>
        </w:rPr>
        <w:t>/jeżeli dotyczy</w:t>
      </w:r>
      <w:r w:rsidR="00D83C18" w:rsidRPr="00321288">
        <w:rPr>
          <w:rFonts w:ascii="Arial" w:hAnsi="Arial" w:cs="Arial"/>
          <w:sz w:val="20"/>
          <w:szCs w:val="20"/>
        </w:rPr>
        <w:t>/</w:t>
      </w:r>
      <w:r w:rsidRPr="00321288">
        <w:rPr>
          <w:rFonts w:ascii="Arial" w:hAnsi="Arial" w:cs="Arial"/>
          <w:sz w:val="20"/>
          <w:szCs w:val="20"/>
        </w:rPr>
        <w:t xml:space="preserve"> </w:t>
      </w:r>
      <w:r w:rsidRPr="00321288">
        <w:rPr>
          <w:rFonts w:ascii="Arial" w:hAnsi="Arial" w:cs="Arial"/>
          <w:b/>
          <w:sz w:val="20"/>
          <w:szCs w:val="20"/>
        </w:rPr>
        <w:t>pełnomocnictwo</w:t>
      </w:r>
      <w:r w:rsidRPr="00321288">
        <w:rPr>
          <w:rFonts w:ascii="Arial" w:hAnsi="Arial" w:cs="Arial"/>
          <w:sz w:val="20"/>
          <w:szCs w:val="20"/>
        </w:rPr>
        <w:t xml:space="preserve"> lub inny dokument potwierdzający umocowanie do reprezentowania Wykonawcy, jeżeli </w:t>
      </w:r>
      <w:r w:rsidR="00D83C18" w:rsidRPr="00321288">
        <w:rPr>
          <w:rFonts w:ascii="Arial" w:hAnsi="Arial" w:cs="Arial"/>
          <w:sz w:val="20"/>
          <w:szCs w:val="20"/>
        </w:rPr>
        <w:t xml:space="preserve">w imieniu wykonawcy działa osoba, której umocowanie do jego reprezentowania nie wynika z dokumentów rejestrowych: KRS, </w:t>
      </w:r>
      <w:r w:rsidR="00ED1445" w:rsidRPr="00321288">
        <w:rPr>
          <w:rFonts w:ascii="Arial" w:hAnsi="Arial" w:cs="Arial"/>
          <w:sz w:val="20"/>
          <w:szCs w:val="20"/>
        </w:rPr>
        <w:t>CEIDG</w:t>
      </w:r>
    </w:p>
    <w:p w14:paraId="0FB683A8" w14:textId="1B634B52" w:rsidR="00446B6C" w:rsidRPr="000508B5" w:rsidRDefault="00446B6C" w:rsidP="00F354BE">
      <w:pPr>
        <w:pStyle w:val="Akapitzlist1"/>
        <w:numPr>
          <w:ilvl w:val="2"/>
          <w:numId w:val="9"/>
        </w:numPr>
        <w:autoSpaceDE w:val="0"/>
        <w:autoSpaceDN w:val="0"/>
        <w:adjustRightInd w:val="0"/>
        <w:spacing w:after="0"/>
        <w:ind w:left="709" w:hanging="709"/>
        <w:rPr>
          <w:rFonts w:ascii="Arial" w:hAnsi="Arial" w:cs="Arial"/>
          <w:sz w:val="20"/>
          <w:szCs w:val="20"/>
        </w:rPr>
      </w:pPr>
      <w:r w:rsidRPr="000508B5">
        <w:rPr>
          <w:rFonts w:ascii="Arial" w:hAnsi="Arial" w:cs="Arial"/>
          <w:bCs/>
          <w:sz w:val="20"/>
          <w:szCs w:val="20"/>
        </w:rPr>
        <w:t xml:space="preserve">/jeżeli dotyczy/ </w:t>
      </w:r>
      <w:r w:rsidRPr="000508B5">
        <w:rPr>
          <w:rFonts w:ascii="Arial" w:hAnsi="Arial" w:cs="Arial"/>
          <w:b/>
          <w:bCs/>
          <w:sz w:val="20"/>
          <w:szCs w:val="20"/>
        </w:rPr>
        <w:t>Wykonawcy wspólnie ubiegający się o udzielenie zamówienia:</w:t>
      </w:r>
    </w:p>
    <w:p w14:paraId="67E57BB3" w14:textId="77777777" w:rsidR="00446B6C" w:rsidRPr="00D20FF7" w:rsidRDefault="00446B6C" w:rsidP="00F354BE">
      <w:pPr>
        <w:numPr>
          <w:ilvl w:val="0"/>
          <w:numId w:val="22"/>
        </w:numPr>
        <w:spacing w:line="276" w:lineRule="auto"/>
        <w:ind w:left="1066" w:hanging="357"/>
        <w:jc w:val="both"/>
        <w:rPr>
          <w:rFonts w:ascii="Arial" w:hAnsi="Arial" w:cs="Arial"/>
          <w:bCs/>
        </w:rPr>
      </w:pPr>
      <w:r w:rsidRPr="00D27C6C">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w:t>
      </w:r>
      <w:r w:rsidRPr="00D20FF7">
        <w:rPr>
          <w:rFonts w:ascii="Arial" w:hAnsi="Arial" w:cs="Arial"/>
          <w:bCs/>
        </w:rPr>
        <w:t>zamówienia (art. 58 ust. 2 uPzp);</w:t>
      </w:r>
    </w:p>
    <w:p w14:paraId="69C780A7" w14:textId="121565CA" w:rsidR="00446B6C" w:rsidRPr="00D20FF7" w:rsidRDefault="00446B6C" w:rsidP="00F354BE">
      <w:pPr>
        <w:numPr>
          <w:ilvl w:val="0"/>
          <w:numId w:val="22"/>
        </w:numPr>
        <w:spacing w:line="276" w:lineRule="auto"/>
        <w:ind w:left="1066" w:hanging="357"/>
        <w:jc w:val="both"/>
        <w:rPr>
          <w:rFonts w:ascii="Arial" w:hAnsi="Arial" w:cs="Arial"/>
          <w:bCs/>
        </w:rPr>
      </w:pPr>
      <w:r w:rsidRPr="00D20FF7">
        <w:rPr>
          <w:rFonts w:ascii="Arial" w:hAnsi="Arial" w:cs="Arial"/>
          <w:bCs/>
        </w:rPr>
        <w:t xml:space="preserve">oświadczenie wykonawców wspólnie ubiegających się o zamówienie, z którego wynika, które </w:t>
      </w:r>
      <w:r w:rsidR="00FD685B" w:rsidRPr="00D20FF7">
        <w:rPr>
          <w:rFonts w:ascii="Arial" w:hAnsi="Arial" w:cs="Arial"/>
          <w:bCs/>
        </w:rPr>
        <w:t>roboty budowlane, dostawy lub usługi</w:t>
      </w:r>
      <w:r w:rsidRPr="00D20FF7">
        <w:rPr>
          <w:rFonts w:ascii="Arial" w:hAnsi="Arial" w:cs="Arial"/>
          <w:bCs/>
        </w:rPr>
        <w:t xml:space="preserve"> wykonają poszczególni wykonawcy (art. 117 ust. 4 uPzp) – wg załącznika nr  </w:t>
      </w:r>
      <w:r w:rsidR="00391EBE" w:rsidRPr="00D20FF7">
        <w:rPr>
          <w:rFonts w:ascii="Arial" w:hAnsi="Arial" w:cs="Arial"/>
          <w:bCs/>
        </w:rPr>
        <w:t>3</w:t>
      </w:r>
      <w:r w:rsidRPr="00D20FF7">
        <w:rPr>
          <w:rFonts w:ascii="Arial" w:hAnsi="Arial" w:cs="Arial"/>
          <w:bCs/>
        </w:rPr>
        <w:t xml:space="preserve"> do SWZ</w:t>
      </w:r>
      <w:r w:rsidR="004C0FD9" w:rsidRPr="00D20FF7">
        <w:rPr>
          <w:rFonts w:ascii="Arial" w:hAnsi="Arial" w:cs="Arial"/>
          <w:bCs/>
        </w:rPr>
        <w:t>.</w:t>
      </w:r>
      <w:r w:rsidRPr="00D20FF7">
        <w:rPr>
          <w:rFonts w:ascii="Arial" w:hAnsi="Arial" w:cs="Arial"/>
          <w:bCs/>
        </w:rPr>
        <w:t xml:space="preserve"> </w:t>
      </w:r>
    </w:p>
    <w:p w14:paraId="259F85D3" w14:textId="77777777" w:rsidR="00446B6C" w:rsidRPr="00D2755F" w:rsidRDefault="00446B6C" w:rsidP="00792BFE">
      <w:pPr>
        <w:spacing w:line="276" w:lineRule="auto"/>
        <w:ind w:left="680"/>
        <w:jc w:val="both"/>
        <w:rPr>
          <w:rFonts w:ascii="Arial" w:hAnsi="Arial" w:cs="Arial"/>
          <w:i/>
          <w:color w:val="000000"/>
          <w:lang w:eastAsia="en-US"/>
        </w:rPr>
      </w:pPr>
      <w:r w:rsidRPr="00D20FF7">
        <w:rPr>
          <w:rFonts w:ascii="Arial" w:hAnsi="Arial" w:cs="Arial"/>
          <w:i/>
        </w:rPr>
        <w:t xml:space="preserve">Wypełniając formularz ofertowy, jak również inne dokumenty powołujące się na „Wykonawcę”, </w:t>
      </w:r>
      <w:r w:rsidRPr="00D20FF7">
        <w:rPr>
          <w:rFonts w:ascii="Arial" w:hAnsi="Arial" w:cs="Arial"/>
          <w:i/>
          <w:color w:val="000000"/>
        </w:rPr>
        <w:t>w miejscu np. „nazwa i adres Wykonawcy” należy wpisać dane dotyczące podmiotu</w:t>
      </w:r>
      <w:r w:rsidRPr="00D2755F">
        <w:rPr>
          <w:rFonts w:ascii="Arial" w:hAnsi="Arial" w:cs="Arial"/>
          <w:i/>
          <w:color w:val="000000"/>
        </w:rPr>
        <w:t xml:space="preserve"> wspólnego, a nie tylko pełnomocnika (lidera). </w:t>
      </w:r>
      <w:r w:rsidRPr="00D2755F">
        <w:rPr>
          <w:rFonts w:ascii="Arial" w:hAnsi="Arial" w:cs="Arial"/>
          <w:i/>
          <w:color w:val="000000"/>
          <w:lang w:eastAsia="en-US"/>
        </w:rPr>
        <w:t xml:space="preserve"> </w:t>
      </w:r>
    </w:p>
    <w:p w14:paraId="73DDAC7E" w14:textId="77777777" w:rsidR="004C0FD9" w:rsidRDefault="00384FA2" w:rsidP="00F354BE">
      <w:pPr>
        <w:numPr>
          <w:ilvl w:val="1"/>
          <w:numId w:val="21"/>
        </w:numPr>
        <w:autoSpaceDE w:val="0"/>
        <w:autoSpaceDN w:val="0"/>
        <w:adjustRightInd w:val="0"/>
        <w:spacing w:line="276" w:lineRule="auto"/>
        <w:ind w:left="567" w:hanging="567"/>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uprawnioną/uprawnione/ do reprezentowania  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p>
    <w:p w14:paraId="1A2F4A7F" w14:textId="34326BB8" w:rsidR="004C0FD9" w:rsidRDefault="00384FA2" w:rsidP="00F354BE">
      <w:pPr>
        <w:numPr>
          <w:ilvl w:val="1"/>
          <w:numId w:val="21"/>
        </w:numPr>
        <w:autoSpaceDE w:val="0"/>
        <w:autoSpaceDN w:val="0"/>
        <w:adjustRightInd w:val="0"/>
        <w:spacing w:line="276" w:lineRule="auto"/>
        <w:ind w:left="567" w:hanging="567"/>
        <w:jc w:val="both"/>
        <w:rPr>
          <w:rFonts w:ascii="Arial" w:hAnsi="Arial" w:cs="Arial"/>
        </w:rPr>
      </w:pPr>
      <w:r w:rsidRPr="004C0FD9">
        <w:rPr>
          <w:rFonts w:ascii="Arial" w:hAnsi="Arial" w:cs="Arial"/>
        </w:rPr>
        <w:t>Jeżeli ofertę i załączniki podpisuje osoba inna niż wynika to ze sposobu reprezentacji wówczas musi być wraz z ofertą złożone pełnomocnictwo</w:t>
      </w:r>
      <w:r w:rsidR="00247861" w:rsidRPr="004C0FD9">
        <w:rPr>
          <w:rFonts w:ascii="Arial" w:hAnsi="Arial" w:cs="Arial"/>
        </w:rPr>
        <w:t xml:space="preserve"> lub inny dokument</w:t>
      </w:r>
      <w:r w:rsidR="007002CC">
        <w:rPr>
          <w:rFonts w:ascii="Arial" w:hAnsi="Arial" w:cs="Arial"/>
        </w:rPr>
        <w:t>.</w:t>
      </w:r>
      <w:r w:rsidRPr="004C0FD9">
        <w:rPr>
          <w:rFonts w:ascii="Arial" w:hAnsi="Arial" w:cs="Arial"/>
        </w:rPr>
        <w:t xml:space="preserve"> </w:t>
      </w:r>
      <w:r w:rsidR="00EC0173" w:rsidRPr="004C0FD9">
        <w:rPr>
          <w:rFonts w:ascii="Arial" w:hAnsi="Arial" w:cs="Arial"/>
        </w:rPr>
        <w:t>W treści pełnomocnictw</w:t>
      </w:r>
      <w:r w:rsidR="00247861" w:rsidRPr="004C0FD9">
        <w:rPr>
          <w:rFonts w:ascii="Arial" w:hAnsi="Arial" w:cs="Arial"/>
        </w:rPr>
        <w:t>o/</w:t>
      </w:r>
      <w:r w:rsidR="007002CC">
        <w:rPr>
          <w:rFonts w:ascii="Arial" w:hAnsi="Arial" w:cs="Arial"/>
        </w:rPr>
        <w:t xml:space="preserve"> </w:t>
      </w:r>
      <w:r w:rsidR="00247861" w:rsidRPr="004C0FD9">
        <w:rPr>
          <w:rFonts w:ascii="Arial" w:hAnsi="Arial" w:cs="Arial"/>
        </w:rPr>
        <w:t>dokument</w:t>
      </w:r>
      <w:r w:rsidR="00EC0173" w:rsidRPr="004C0FD9">
        <w:rPr>
          <w:rFonts w:ascii="Arial" w:hAnsi="Arial" w:cs="Arial"/>
        </w:rPr>
        <w:t xml:space="preserve"> musi zawierać określenie do jakich czynności w prowadzonym postępowaniu upoważniony jest pełnomocnik działający w imieniu wykonawcy.</w:t>
      </w:r>
    </w:p>
    <w:p w14:paraId="2349B332" w14:textId="77777777" w:rsidR="004C0FD9" w:rsidRDefault="00EC0173" w:rsidP="00F354BE">
      <w:pPr>
        <w:numPr>
          <w:ilvl w:val="1"/>
          <w:numId w:val="21"/>
        </w:numPr>
        <w:autoSpaceDE w:val="0"/>
        <w:autoSpaceDN w:val="0"/>
        <w:adjustRightInd w:val="0"/>
        <w:spacing w:line="276" w:lineRule="auto"/>
        <w:ind w:left="567" w:hanging="567"/>
        <w:jc w:val="both"/>
        <w:rPr>
          <w:rFonts w:ascii="Arial" w:hAnsi="Arial" w:cs="Arial"/>
        </w:rPr>
      </w:pPr>
      <w:r w:rsidRPr="004C0FD9">
        <w:rPr>
          <w:rFonts w:ascii="Arial" w:hAnsi="Arial" w:cs="Arial"/>
        </w:rPr>
        <w:t>Pełnomocnictwo</w:t>
      </w:r>
      <w:r w:rsidR="00247861" w:rsidRPr="004C0FD9">
        <w:rPr>
          <w:rFonts w:ascii="Arial" w:hAnsi="Arial" w:cs="Arial"/>
        </w:rPr>
        <w:t>/dokument</w:t>
      </w:r>
      <w:r w:rsidRPr="004C0FD9">
        <w:rPr>
          <w:rFonts w:ascii="Arial" w:hAnsi="Arial" w:cs="Arial"/>
        </w:rPr>
        <w:t xml:space="preserve"> musi  być  załączone  do  oferty w  oryginale w takiej samej formie jak składana oferta tj. w formie elektronicznej </w:t>
      </w:r>
      <w:r w:rsidR="00247861" w:rsidRPr="004C0FD9">
        <w:rPr>
          <w:rFonts w:ascii="Arial" w:hAnsi="Arial" w:cs="Arial"/>
        </w:rPr>
        <w:t>podpisane kwalifikowanym podpisem elektronicznym</w:t>
      </w:r>
      <w:r w:rsidRPr="004C0FD9">
        <w:rPr>
          <w:rFonts w:ascii="Arial" w:hAnsi="Arial" w:cs="Arial"/>
        </w:rPr>
        <w:t xml:space="preserve">.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w:t>
      </w:r>
      <w:r w:rsidRPr="004C0FD9">
        <w:rPr>
          <w:rFonts w:ascii="Arial" w:hAnsi="Arial" w:cs="Arial"/>
        </w:rPr>
        <w:lastRenderedPageBreak/>
        <w:t>też opatrzenie skanu pełnomocnictwa sporządzonego uprzednio w formie pisemnej    kwalifikowanym  podpisem</w:t>
      </w:r>
      <w:r w:rsidR="00247861" w:rsidRPr="004C0FD9">
        <w:rPr>
          <w:rFonts w:ascii="Arial" w:hAnsi="Arial" w:cs="Arial"/>
        </w:rPr>
        <w:t xml:space="preserve"> </w:t>
      </w:r>
      <w:r w:rsidRPr="004C0FD9">
        <w:rPr>
          <w:rFonts w:ascii="Arial" w:hAnsi="Arial" w:cs="Arial"/>
        </w:rPr>
        <w:t xml:space="preserve">mocodawcy.  Elektroniczna  kopia  pełnomocnictwa  nie może  być uwierzytelniona przez pełnomocnika. </w:t>
      </w:r>
    </w:p>
    <w:p w14:paraId="1C5856A8" w14:textId="1AA01A51" w:rsidR="00384FA2" w:rsidRPr="004C0FD9" w:rsidRDefault="00384FA2" w:rsidP="00F354BE">
      <w:pPr>
        <w:numPr>
          <w:ilvl w:val="1"/>
          <w:numId w:val="21"/>
        </w:numPr>
        <w:autoSpaceDE w:val="0"/>
        <w:autoSpaceDN w:val="0"/>
        <w:adjustRightInd w:val="0"/>
        <w:spacing w:line="276" w:lineRule="auto"/>
        <w:ind w:left="567" w:hanging="567"/>
        <w:jc w:val="both"/>
        <w:rPr>
          <w:rFonts w:ascii="Arial" w:hAnsi="Arial" w:cs="Arial"/>
        </w:rPr>
      </w:pPr>
      <w:r w:rsidRPr="004C0FD9">
        <w:rPr>
          <w:rFonts w:ascii="Arial" w:hAnsi="Arial" w:cs="Arial"/>
        </w:rPr>
        <w:t>Dołączony do SWZ formularz ofertowy i</w:t>
      </w:r>
      <w:r w:rsidRPr="004C0FD9">
        <w:rPr>
          <w:rFonts w:ascii="Arial" w:hAnsi="Arial" w:cs="Arial"/>
          <w:color w:val="000000"/>
        </w:rPr>
        <w:t xml:space="preserve"> druki załączników mogą stanowić wzór dla Wykonawcy przy opracowywaniu tych dokumentów. Dopuszcza się sporządzenie formularza ofertowego </w:t>
      </w:r>
      <w:r w:rsidR="00A35427">
        <w:rPr>
          <w:rFonts w:ascii="Arial" w:hAnsi="Arial" w:cs="Arial"/>
          <w:color w:val="000000"/>
        </w:rPr>
        <w:br/>
      </w:r>
      <w:r w:rsidRPr="004C0FD9">
        <w:rPr>
          <w:rFonts w:ascii="Arial" w:hAnsi="Arial" w:cs="Arial"/>
          <w:color w:val="000000"/>
        </w:rPr>
        <w:t xml:space="preserve">i załączników na drukach opracowanych przez Wykonawcę pod warunkiem zawarcia wszystkich informacji określonych we wzorze. </w:t>
      </w:r>
    </w:p>
    <w:p w14:paraId="04013211" w14:textId="77777777" w:rsidR="00384FA2" w:rsidRPr="0017005B" w:rsidRDefault="00384FA2" w:rsidP="00792BFE">
      <w:pPr>
        <w:spacing w:line="276" w:lineRule="auto"/>
        <w:jc w:val="both"/>
        <w:rPr>
          <w:rFonts w:ascii="Arial" w:hAnsi="Arial" w:cs="Arial"/>
          <w:color w:val="000000"/>
          <w:sz w:val="16"/>
          <w:szCs w:val="16"/>
          <w:lang w:eastAsia="en-US"/>
        </w:rPr>
      </w:pPr>
    </w:p>
    <w:p w14:paraId="3CEA7125" w14:textId="63685FB6" w:rsidR="00485D67" w:rsidRPr="00161D85" w:rsidRDefault="00694BAC" w:rsidP="00792BFE">
      <w:pPr>
        <w:pStyle w:val="Nagwek2"/>
        <w:spacing w:line="276" w:lineRule="auto"/>
        <w:ind w:left="426" w:hanging="426"/>
        <w:rPr>
          <w:u w:val="none"/>
        </w:rPr>
      </w:pPr>
      <w:bookmarkStart w:id="21" w:name="_Toc66181006"/>
      <w:r w:rsidRPr="00D66667">
        <w:rPr>
          <w:sz w:val="22"/>
          <w:u w:val="none"/>
        </w:rPr>
        <w:t xml:space="preserve">Informacja o środkach komunikacji elektronicznej, przy użyciu których zamawiający będzie komunikował się z wykonawcami, oraz informacje </w:t>
      </w:r>
      <w:r w:rsidR="00A35427">
        <w:rPr>
          <w:sz w:val="22"/>
          <w:u w:val="none"/>
        </w:rPr>
        <w:br/>
      </w:r>
      <w:r w:rsidRPr="00D66667">
        <w:rPr>
          <w:sz w:val="22"/>
          <w:u w:val="none"/>
        </w:rPr>
        <w:t xml:space="preserve">o wymaganiach technicznych i organizacyjnych sporządzania, wysyłania </w:t>
      </w:r>
      <w:r w:rsidR="00A35427">
        <w:rPr>
          <w:sz w:val="22"/>
          <w:u w:val="none"/>
        </w:rPr>
        <w:br/>
      </w:r>
      <w:r w:rsidRPr="00D66667">
        <w:rPr>
          <w:sz w:val="22"/>
          <w:u w:val="none"/>
        </w:rPr>
        <w:t>i odbierania korespondencji elektronicznej</w:t>
      </w:r>
      <w:r w:rsidR="001568B4" w:rsidRPr="00161D85">
        <w:rPr>
          <w:u w:val="none"/>
        </w:rPr>
        <w:t>.</w:t>
      </w:r>
      <w:bookmarkEnd w:id="21"/>
    </w:p>
    <w:p w14:paraId="09037069" w14:textId="6C0994CC" w:rsidR="009A6C7E" w:rsidRDefault="00D85B06" w:rsidP="00F354BE">
      <w:pPr>
        <w:numPr>
          <w:ilvl w:val="0"/>
          <w:numId w:val="33"/>
        </w:numPr>
        <w:autoSpaceDE w:val="0"/>
        <w:autoSpaceDN w:val="0"/>
        <w:adjustRightInd w:val="0"/>
        <w:spacing w:line="276" w:lineRule="auto"/>
        <w:ind w:left="709" w:hanging="709"/>
        <w:jc w:val="both"/>
        <w:rPr>
          <w:rFonts w:ascii="Arial" w:hAnsi="Arial" w:cs="Arial"/>
        </w:rPr>
      </w:pPr>
      <w:r>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w:t>
      </w:r>
      <w:r w:rsidR="00A35427" w:rsidRPr="00D96385">
        <w:rPr>
          <w:rFonts w:ascii="Arial" w:eastAsia="Calibri" w:hAnsi="Arial" w:cs="Arial"/>
          <w:lang w:eastAsia="en-US"/>
        </w:rPr>
        <w:t>odbywa się</w:t>
      </w:r>
      <w:r w:rsidR="00F509A9" w:rsidRPr="00D96385">
        <w:rPr>
          <w:rFonts w:ascii="Arial" w:eastAsia="Calibri" w:hAnsi="Arial" w:cs="Arial"/>
          <w:lang w:eastAsia="en-US"/>
        </w:rPr>
        <w:t xml:space="preserve">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00BF6CA0" w:rsidRPr="00D96385">
        <w:rPr>
          <w:rFonts w:ascii="Arial" w:eastAsia="Calibri" w:hAnsi="Arial" w:cs="Arial"/>
          <w:lang w:eastAsia="en-US"/>
        </w:rPr>
        <w:t>p</w:t>
      </w:r>
      <w:r w:rsidR="000A04CC" w:rsidRPr="00D96385">
        <w:rPr>
          <w:rFonts w:ascii="Arial" w:hAnsi="Arial" w:cs="Arial"/>
        </w:rPr>
        <w:t>latform</w:t>
      </w:r>
      <w:r w:rsidR="00BF6CA0" w:rsidRPr="00D96385">
        <w:rPr>
          <w:rFonts w:ascii="Arial" w:hAnsi="Arial" w:cs="Arial"/>
        </w:rPr>
        <w:t>ę</w:t>
      </w:r>
      <w:r w:rsidR="000A04CC" w:rsidRPr="00D96385">
        <w:rPr>
          <w:rFonts w:ascii="Arial" w:hAnsi="Arial" w:cs="Arial"/>
        </w:rPr>
        <w:t xml:space="preserve"> zakupow</w:t>
      </w:r>
      <w:r w:rsidR="00BF6CA0" w:rsidRPr="00D96385">
        <w:rPr>
          <w:rFonts w:ascii="Arial" w:hAnsi="Arial" w:cs="Arial"/>
        </w:rPr>
        <w:t>ą</w:t>
      </w:r>
      <w:r w:rsidR="000A04CC" w:rsidRPr="000A04CC">
        <w:rPr>
          <w:rFonts w:ascii="Arial" w:hAnsi="Arial" w:cs="Arial"/>
          <w:b/>
        </w:rPr>
        <w:t xml:space="preserve"> </w:t>
      </w:r>
      <w:r w:rsidR="000A04CC" w:rsidRPr="00740690">
        <w:rPr>
          <w:rFonts w:ascii="Arial" w:hAnsi="Arial" w:cs="Arial"/>
          <w:b/>
        </w:rPr>
        <w:t xml:space="preserve">- </w:t>
      </w:r>
      <w:hyperlink r:id="rId15" w:history="1">
        <w:r w:rsidR="00DF10A2" w:rsidRPr="00407734">
          <w:rPr>
            <w:rStyle w:val="Hipercze"/>
            <w:rFonts w:ascii="Arial" w:hAnsi="Arial" w:cs="Arial"/>
            <w:bCs/>
          </w:rPr>
          <w:t>https://platformazakupowa.pl/transakcja/</w:t>
        </w:r>
      </w:hyperlink>
      <w:r w:rsidR="003D31A8" w:rsidRPr="003D31A8">
        <w:rPr>
          <w:rStyle w:val="Hipercze"/>
          <w:rFonts w:ascii="Arial" w:hAnsi="Arial" w:cs="Arial"/>
          <w:bCs/>
        </w:rPr>
        <w:t>828898</w:t>
      </w:r>
      <w:r w:rsidR="000A04CC" w:rsidRPr="00407734">
        <w:rPr>
          <w:rFonts w:ascii="Arial" w:hAnsi="Arial" w:cs="Arial"/>
        </w:rPr>
        <w:t xml:space="preserve"> dedykowan</w:t>
      </w:r>
      <w:r w:rsidR="00BF6CA0" w:rsidRPr="00407734">
        <w:rPr>
          <w:rFonts w:ascii="Arial" w:hAnsi="Arial" w:cs="Arial"/>
        </w:rPr>
        <w:t>ą</w:t>
      </w:r>
      <w:r w:rsidR="000A04CC" w:rsidRPr="00407734">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63FC290F" w14:textId="730E88DB" w:rsidR="009A6C7E" w:rsidRDefault="00FF6B4D"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Za datę przekazania (wpływu) oświadczeń, wniosków, zawiadomień oraz informacji przyjmuje się datę ich przesłania za pośrednictwem platformazakupowa.pl poprzez kliknięcie </w:t>
      </w:r>
      <w:r w:rsidR="00A35427" w:rsidRPr="009A6C7E">
        <w:rPr>
          <w:rFonts w:ascii="Arial" w:hAnsi="Arial" w:cs="Arial"/>
        </w:rPr>
        <w:t>przycisku „Wyślij</w:t>
      </w:r>
      <w:r w:rsidRPr="009A6C7E">
        <w:rPr>
          <w:rFonts w:ascii="Arial" w:hAnsi="Arial" w:cs="Arial"/>
        </w:rPr>
        <w:t xml:space="preserve"> wiadomość do zamawiającego” po których pojawi się komunikat, że wiadomość została wysłana do zamawiającego. Zamawiający dopuszcza, opcjonalnie, </w:t>
      </w:r>
      <w:r w:rsidR="00A35427" w:rsidRPr="009A6C7E">
        <w:rPr>
          <w:rFonts w:ascii="Arial" w:hAnsi="Arial" w:cs="Arial"/>
        </w:rPr>
        <w:t>komunikację za</w:t>
      </w:r>
      <w:r w:rsidRPr="009A6C7E">
        <w:rPr>
          <w:rFonts w:ascii="Arial" w:hAnsi="Arial" w:cs="Arial"/>
        </w:rPr>
        <w:t xml:space="preserve"> pośrednictwem poczty elektronicznej.</w:t>
      </w:r>
    </w:p>
    <w:p w14:paraId="5BC01823" w14:textId="56948E0A" w:rsidR="009A6C7E" w:rsidRDefault="009E2FB3"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A35427">
        <w:rPr>
          <w:rFonts w:ascii="Arial" w:hAnsi="Arial" w:cs="Arial"/>
        </w:rPr>
        <w:br/>
      </w:r>
      <w:r w:rsidRPr="009A6C7E">
        <w:rPr>
          <w:rFonts w:ascii="Arial" w:hAnsi="Arial" w:cs="Arial"/>
        </w:rPr>
        <w:t>w sekcji “Komunikaty”. Korespondencja, której zgodnie z obowiązującymi przepisami adresatem jest konkretny Wykonawca, będzie przekazywana za pośrednictwem platformazakupowa.pl do konkretnego wykonawcy.</w:t>
      </w:r>
    </w:p>
    <w:p w14:paraId="736AE1EF" w14:textId="1C1A025B" w:rsidR="009A6C7E" w:rsidRDefault="009E2FB3"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Wykonawca jako podmiot profesjonalny ma obowiązek sprawdzania </w:t>
      </w:r>
      <w:r w:rsidR="00A35427" w:rsidRPr="009A6C7E">
        <w:rPr>
          <w:rFonts w:ascii="Arial" w:hAnsi="Arial" w:cs="Arial"/>
        </w:rPr>
        <w:t xml:space="preserve">komunikatów </w:t>
      </w:r>
      <w:r w:rsidR="00A35427">
        <w:rPr>
          <w:rFonts w:ascii="Arial" w:hAnsi="Arial" w:cs="Arial"/>
        </w:rPr>
        <w:br/>
      </w:r>
      <w:r w:rsidR="00A35427" w:rsidRPr="009A6C7E">
        <w:rPr>
          <w:rFonts w:ascii="Arial" w:hAnsi="Arial" w:cs="Arial"/>
        </w:rPr>
        <w:t>i</w:t>
      </w:r>
      <w:r w:rsidRPr="009A6C7E">
        <w:rPr>
          <w:rFonts w:ascii="Arial" w:hAnsi="Arial" w:cs="Arial"/>
        </w:rPr>
        <w:t xml:space="preserve"> wiadomości bezpośrednio na platformazakupowa.pl przesłanych przez zamawiającego, gdyż system powiadomień może ulec awarii lub powiadomienie może trafić do folderu SPAM.</w:t>
      </w:r>
    </w:p>
    <w:p w14:paraId="666A8B41" w14:textId="77777777" w:rsidR="009A6C7E" w:rsidRDefault="000A04CC"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9A6C7E">
        <w:rPr>
          <w:rFonts w:ascii="Arial" w:hAnsi="Arial" w:cs="Arial"/>
          <w:i/>
        </w:rPr>
        <w:t>Regulamin Internetowej Platformy Zakupowej</w:t>
      </w:r>
      <w:r w:rsidRPr="009A6C7E">
        <w:rPr>
          <w:rFonts w:ascii="Arial" w:hAnsi="Arial" w:cs="Arial"/>
        </w:rPr>
        <w:t xml:space="preserve"> </w:t>
      </w:r>
      <w:r w:rsidR="009E2FB3" w:rsidRPr="009A6C7E">
        <w:rPr>
          <w:rFonts w:ascii="Arial" w:hAnsi="Arial" w:cs="Arial"/>
        </w:rPr>
        <w:t>( dostępny pod adresem</w:t>
      </w:r>
      <w:r w:rsidR="009E2FB3" w:rsidRPr="009E2FB3">
        <w:t xml:space="preserve"> </w:t>
      </w:r>
      <w:r w:rsidR="009E2FB3" w:rsidRPr="009A6C7E">
        <w:rPr>
          <w:rFonts w:ascii="Arial" w:hAnsi="Arial" w:cs="Arial"/>
        </w:rPr>
        <w:t xml:space="preserve">https://platformazakupowa.pl/strona/1-regulamin) </w:t>
      </w:r>
      <w:r w:rsidRPr="009A6C7E">
        <w:rPr>
          <w:rFonts w:ascii="Arial" w:hAnsi="Arial" w:cs="Arial"/>
        </w:rPr>
        <w:t xml:space="preserve">oraz </w:t>
      </w:r>
      <w:r w:rsidRPr="009A6C7E">
        <w:rPr>
          <w:rFonts w:ascii="Arial" w:hAnsi="Arial" w:cs="Arial"/>
          <w:i/>
        </w:rPr>
        <w:t>Instrukcja składania oferty dla Wykonawcy</w:t>
      </w:r>
      <w:r w:rsidRPr="009A6C7E">
        <w:rPr>
          <w:rFonts w:ascii="Arial" w:hAnsi="Arial" w:cs="Arial"/>
        </w:rPr>
        <w:t xml:space="preserve"> </w:t>
      </w:r>
      <w:r w:rsidR="009E2FB3" w:rsidRPr="009A6C7E">
        <w:rPr>
          <w:rFonts w:ascii="Arial" w:hAnsi="Arial" w:cs="Arial"/>
        </w:rPr>
        <w:t>(dostępna pod adresem https://platformazakupowa.pl/strona/45-instrukcje).</w:t>
      </w:r>
      <w:r w:rsidR="004C0D97" w:rsidRPr="009A6C7E">
        <w:rPr>
          <w:rFonts w:ascii="Arial" w:hAnsi="Arial" w:cs="Arial"/>
        </w:rPr>
        <w:t xml:space="preserve">     </w:t>
      </w:r>
    </w:p>
    <w:p w14:paraId="206D1927" w14:textId="182BCBD9" w:rsidR="009E2FB3" w:rsidRPr="009A6C7E" w:rsidRDefault="009E2FB3"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Zamawiający, zgodnie z § 11 ust. 2 </w:t>
      </w:r>
      <w:r w:rsidR="00696AE1" w:rsidRPr="009A6C7E">
        <w:rPr>
          <w:rFonts w:ascii="Arial" w:hAnsi="Arial" w:cs="Arial"/>
        </w:rPr>
        <w:t xml:space="preserve">Rozporządzenia Prezesa Rady Ministrów </w:t>
      </w:r>
      <w:r w:rsidRPr="009A6C7E">
        <w:rPr>
          <w:rFonts w:ascii="Arial" w:hAnsi="Arial" w:cs="Arial"/>
        </w:rPr>
        <w:t xml:space="preserve">z dnia 30 grudnia 2020 r. w sprawie sposobu sporządzania i przekazywania informacji oraz wymagań technicznych dla dokumentów elektronicznych oraz środków komunikacji </w:t>
      </w:r>
      <w:r w:rsidR="00A35427" w:rsidRPr="009A6C7E">
        <w:rPr>
          <w:rFonts w:ascii="Arial" w:hAnsi="Arial" w:cs="Arial"/>
        </w:rPr>
        <w:t xml:space="preserve">elektronicznej </w:t>
      </w:r>
      <w:r w:rsidR="00A35427">
        <w:rPr>
          <w:rFonts w:ascii="Arial" w:hAnsi="Arial" w:cs="Arial"/>
        </w:rPr>
        <w:br/>
      </w:r>
      <w:r w:rsidR="00A35427" w:rsidRPr="009A6C7E">
        <w:rPr>
          <w:rFonts w:ascii="Arial" w:hAnsi="Arial" w:cs="Arial"/>
        </w:rPr>
        <w:t>w</w:t>
      </w:r>
      <w:r w:rsidRPr="009A6C7E">
        <w:rPr>
          <w:rFonts w:ascii="Arial" w:hAnsi="Arial" w:cs="Arial"/>
        </w:rPr>
        <w:t xml:space="preserve"> postępowaniu o udzielenie zamówienia publicznego lub konkursie zamieszcza wymagania dotyczące specyfikacji połączenia, formatu przesyłanych danych oraz </w:t>
      </w:r>
      <w:r w:rsidR="00A35427" w:rsidRPr="009A6C7E">
        <w:rPr>
          <w:rFonts w:ascii="Arial" w:hAnsi="Arial" w:cs="Arial"/>
        </w:rPr>
        <w:t>szyfrowania i</w:t>
      </w:r>
      <w:r w:rsidRPr="009A6C7E">
        <w:rPr>
          <w:rFonts w:ascii="Arial" w:hAnsi="Arial" w:cs="Arial"/>
        </w:rPr>
        <w:t xml:space="preserve"> oznaczania czasu przekazania i odbioru danych za pośrednictwem platformazakupowa.pl, tj.:</w:t>
      </w:r>
    </w:p>
    <w:p w14:paraId="146AAD29" w14:textId="77777777"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B81B604" w14:textId="77777777"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A30932B" w14:textId="77777777"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548A98AF" w14:textId="77777777"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włączona obsługa JavaScript,</w:t>
      </w:r>
    </w:p>
    <w:p w14:paraId="64105706" w14:textId="77777777"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zainstalowany program Adobe Acrobat Reader lub inny obsługujący format plików .pdf,</w:t>
      </w:r>
    </w:p>
    <w:p w14:paraId="61E77F22" w14:textId="77777777"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09052228" w14:textId="77777777" w:rsidR="00FF6B4D"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24FC141A" w14:textId="77777777" w:rsidR="009A6C7E" w:rsidRDefault="00672A2E" w:rsidP="00F354BE">
      <w:pPr>
        <w:numPr>
          <w:ilvl w:val="0"/>
          <w:numId w:val="33"/>
        </w:numPr>
        <w:spacing w:before="120" w:after="120" w:line="276" w:lineRule="auto"/>
        <w:ind w:left="709" w:hanging="709"/>
        <w:contextualSpacing/>
        <w:jc w:val="both"/>
        <w:rPr>
          <w:rFonts w:ascii="Arial" w:hAnsi="Arial" w:cs="Arial"/>
        </w:rPr>
      </w:pPr>
      <w:r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59BEC6E" w14:textId="4AE73F4C" w:rsidR="009A6C7E" w:rsidRDefault="000A04CC" w:rsidP="00F354BE">
      <w:pPr>
        <w:numPr>
          <w:ilvl w:val="0"/>
          <w:numId w:val="33"/>
        </w:numPr>
        <w:spacing w:before="120" w:after="120" w:line="276" w:lineRule="auto"/>
        <w:ind w:left="709" w:hanging="709"/>
        <w:contextualSpacing/>
        <w:jc w:val="both"/>
        <w:rPr>
          <w:rFonts w:ascii="Arial" w:hAnsi="Arial" w:cs="Arial"/>
        </w:rPr>
      </w:pPr>
      <w:r w:rsidRPr="009A6C7E">
        <w:rPr>
          <w:rFonts w:ascii="Arial" w:hAnsi="Arial" w:cs="Arial"/>
        </w:rPr>
        <w:lastRenderedPageBreak/>
        <w:t>We wszelkiej korespondencji związanej z niniejszym postępowaniem Zamawiający</w:t>
      </w:r>
      <w:r w:rsidR="007002CC">
        <w:rPr>
          <w:rFonts w:ascii="Arial" w:hAnsi="Arial" w:cs="Arial"/>
        </w:rPr>
        <w:t xml:space="preserve"> </w:t>
      </w:r>
      <w:r w:rsidR="007002CC">
        <w:rPr>
          <w:rFonts w:ascii="Arial" w:hAnsi="Arial" w:cs="Arial"/>
        </w:rPr>
        <w:br/>
      </w:r>
      <w:r w:rsidRPr="009A6C7E">
        <w:rPr>
          <w:rFonts w:ascii="Arial" w:hAnsi="Arial" w:cs="Arial"/>
        </w:rPr>
        <w:t xml:space="preserve">i Wykonawcy posługują się numerem ogłoszenia (BZP, TED lub ID postępowania). </w:t>
      </w:r>
    </w:p>
    <w:p w14:paraId="79CA20A2" w14:textId="77777777" w:rsidR="009A6C7E" w:rsidRDefault="00D86825" w:rsidP="00F354BE">
      <w:pPr>
        <w:numPr>
          <w:ilvl w:val="0"/>
          <w:numId w:val="33"/>
        </w:numPr>
        <w:spacing w:before="120" w:after="120" w:line="276" w:lineRule="auto"/>
        <w:ind w:left="709" w:hanging="709"/>
        <w:contextualSpacing/>
        <w:jc w:val="both"/>
        <w:rPr>
          <w:rFonts w:ascii="Arial" w:hAnsi="Arial" w:cs="Arial"/>
        </w:rPr>
      </w:pPr>
      <w:r w:rsidRPr="009A6C7E">
        <w:rPr>
          <w:rFonts w:ascii="Arial" w:hAnsi="Arial" w:cs="Arial"/>
        </w:rPr>
        <w:t>Zgodnie z art. 20 ust. 1 ustawy Pzp postępowanie o udzielenie zamówienia, z zastrzeżeniem wyjątków przewidzianych w ustawie Pzp, prowadzi się pisemnie.</w:t>
      </w:r>
    </w:p>
    <w:p w14:paraId="5A52DD9D" w14:textId="77777777" w:rsidR="00E37D33" w:rsidRDefault="00D85B06" w:rsidP="00F354BE">
      <w:pPr>
        <w:numPr>
          <w:ilvl w:val="0"/>
          <w:numId w:val="33"/>
        </w:numPr>
        <w:spacing w:before="120" w:after="120" w:line="276" w:lineRule="auto"/>
        <w:ind w:left="709" w:hanging="709"/>
        <w:contextualSpacing/>
        <w:jc w:val="both"/>
        <w:rPr>
          <w:rFonts w:ascii="Arial" w:hAnsi="Arial" w:cs="Arial"/>
        </w:rPr>
      </w:pPr>
      <w:r w:rsidRPr="009A6C7E">
        <w:rPr>
          <w:rFonts w:ascii="Arial" w:eastAsia="Calibri" w:hAnsi="Arial" w:cs="Arial"/>
          <w:lang w:eastAsia="en-US"/>
        </w:rPr>
        <w:t xml:space="preserve">Zgodnie z art. 61 ust. 1 uPzp </w:t>
      </w:r>
      <w:r w:rsidR="00D86825" w:rsidRPr="009A6C7E">
        <w:rPr>
          <w:rFonts w:ascii="Arial" w:hAnsi="Arial" w:cs="Arial"/>
        </w:rPr>
        <w:t xml:space="preserve"> </w:t>
      </w:r>
      <w:r w:rsidR="00990E9E" w:rsidRPr="009A6C7E">
        <w:rPr>
          <w:rFonts w:ascii="Arial" w:hAnsi="Arial" w:cs="Arial"/>
        </w:rPr>
        <w:t xml:space="preserve">w </w:t>
      </w:r>
      <w:r w:rsidR="00D86825" w:rsidRPr="009A6C7E">
        <w:rPr>
          <w:rFonts w:ascii="Arial" w:hAnsi="Arial" w:cs="Arial"/>
        </w:rPr>
        <w:t>postępowaniu komunikacja i wymiana informacji oraz o</w:t>
      </w:r>
      <w:r w:rsidR="00990272" w:rsidRPr="009A6C7E">
        <w:rPr>
          <w:rFonts w:ascii="Arial" w:hAnsi="Arial" w:cs="Arial"/>
        </w:rPr>
        <w:t>fert</w:t>
      </w:r>
      <w:r w:rsidR="00D86825" w:rsidRPr="009A6C7E">
        <w:rPr>
          <w:rFonts w:ascii="Arial" w:hAnsi="Arial" w:cs="Arial"/>
        </w:rPr>
        <w:t>y</w:t>
      </w:r>
      <w:r w:rsidR="00990272" w:rsidRPr="009A6C7E">
        <w:rPr>
          <w:rFonts w:ascii="Arial" w:hAnsi="Arial" w:cs="Arial"/>
        </w:rPr>
        <w:t>, d</w:t>
      </w:r>
      <w:r w:rsidR="000A04CC" w:rsidRPr="009A6C7E">
        <w:rPr>
          <w:rFonts w:ascii="Arial" w:hAnsi="Arial" w:cs="Arial"/>
        </w:rPr>
        <w:t>okumenty</w:t>
      </w:r>
      <w:r w:rsidR="00990272" w:rsidRPr="009A6C7E">
        <w:rPr>
          <w:rFonts w:ascii="Arial" w:hAnsi="Arial" w:cs="Arial"/>
        </w:rPr>
        <w:t xml:space="preserve">, </w:t>
      </w:r>
      <w:r w:rsidR="000A04CC" w:rsidRPr="009A6C7E">
        <w:rPr>
          <w:rFonts w:ascii="Arial" w:hAnsi="Arial" w:cs="Arial"/>
        </w:rPr>
        <w:t>oświadczenia</w:t>
      </w:r>
      <w:r w:rsidR="00990272" w:rsidRPr="009A6C7E">
        <w:rPr>
          <w:rFonts w:ascii="Arial" w:hAnsi="Arial" w:cs="Arial"/>
        </w:rPr>
        <w:t xml:space="preserve">, zapytania do treści SWZ, wyjaśnienia i inne informacje dotyczące postępowania </w:t>
      </w:r>
      <w:r w:rsidR="000A04CC" w:rsidRPr="009A6C7E">
        <w:rPr>
          <w:rFonts w:ascii="Arial" w:hAnsi="Arial" w:cs="Arial"/>
        </w:rPr>
        <w:t>składane są przez Wykonawcę wyłącznie za pośrednictwem platformy</w:t>
      </w:r>
      <w:r w:rsidR="00990272" w:rsidRPr="009A6C7E">
        <w:rPr>
          <w:rFonts w:ascii="Arial" w:hAnsi="Arial" w:cs="Arial"/>
        </w:rPr>
        <w:t xml:space="preserve">, na której prowadzone jest postępowanie. Złożenie oferty, dokumentów i oświadczeń, zapytań do treści SWZ, wyjaśnień i innych informacji w inny sposób, z pominięciem </w:t>
      </w:r>
      <w:r w:rsidR="00D86825" w:rsidRPr="009A6C7E">
        <w:rPr>
          <w:rFonts w:ascii="Arial" w:hAnsi="Arial" w:cs="Arial"/>
        </w:rPr>
        <w:t xml:space="preserve">przekazania ich za pośrednictwem </w:t>
      </w:r>
      <w:r w:rsidR="00990272" w:rsidRPr="009A6C7E">
        <w:rPr>
          <w:rFonts w:ascii="Arial" w:hAnsi="Arial" w:cs="Arial"/>
        </w:rPr>
        <w:t>platformy zakupowej uważa się za nieskuteczne.</w:t>
      </w:r>
    </w:p>
    <w:p w14:paraId="380CA621" w14:textId="77777777" w:rsidR="00E37D33" w:rsidRDefault="00577F36"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 xml:space="preserve">Zamawiający nie udziela </w:t>
      </w:r>
      <w:r w:rsidR="00D86825" w:rsidRPr="00E37D33">
        <w:rPr>
          <w:rFonts w:ascii="Arial" w:hAnsi="Arial" w:cs="Arial"/>
        </w:rPr>
        <w:t>ustnych informacji dotyczących postępowania, w szczególności dotyczących ogłoszenia, treści SWZ i ofert.</w:t>
      </w:r>
    </w:p>
    <w:p w14:paraId="458F9F37" w14:textId="0D26D074" w:rsidR="00E37D33" w:rsidRPr="00ED1445" w:rsidRDefault="00E56BBD"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ED1445">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ED1445">
        <w:rPr>
          <w:rFonts w:ascii="Arial" w:hAnsi="Arial" w:cs="Arial"/>
        </w:rPr>
        <w:t>uPzp.</w:t>
      </w:r>
    </w:p>
    <w:p w14:paraId="31DBE2D7" w14:textId="77777777" w:rsidR="00E37D33" w:rsidRDefault="005B3DD0"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 xml:space="preserve">Postępowanie, w tym korespondencja w postępowaniu prowadzona jest w języku polskim. Oznacza to, że wszelka korespondencja </w:t>
      </w:r>
      <w:r w:rsidR="00031D6A" w:rsidRPr="00E37D33">
        <w:rPr>
          <w:rFonts w:ascii="Arial" w:hAnsi="Arial" w:cs="Arial"/>
        </w:rPr>
        <w:t>oferta, oświadczenia oraz każdy dokument złożony wraz z ofertą sporządzony w języku obcym winien być złożony wraz z tłumaczeniem na język polski.</w:t>
      </w:r>
    </w:p>
    <w:p w14:paraId="5B9A0E1F" w14:textId="77777777" w:rsidR="00E37D33" w:rsidRDefault="005B3DD0"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W przypadku podmiotów wspólnych wszelka korespondencja prowadzona będzie wyłącznie</w:t>
      </w:r>
      <w:r w:rsidR="001012B1" w:rsidRPr="00E37D33">
        <w:rPr>
          <w:rFonts w:ascii="Arial" w:hAnsi="Arial" w:cs="Arial"/>
        </w:rPr>
        <w:t xml:space="preserve">                  </w:t>
      </w:r>
      <w:r w:rsidRPr="00E37D33">
        <w:rPr>
          <w:rFonts w:ascii="Arial" w:hAnsi="Arial" w:cs="Arial"/>
        </w:rPr>
        <w:t xml:space="preserve"> z pełnomocnikiem</w:t>
      </w:r>
      <w:r w:rsidRPr="00E37D33">
        <w:rPr>
          <w:rFonts w:ascii="Arial" w:hAnsi="Arial" w:cs="Arial"/>
          <w:sz w:val="24"/>
          <w:szCs w:val="24"/>
        </w:rPr>
        <w:t xml:space="preserve"> </w:t>
      </w:r>
      <w:r w:rsidRPr="00E37D33">
        <w:rPr>
          <w:rFonts w:ascii="Arial" w:hAnsi="Arial" w:cs="Arial"/>
          <w:szCs w:val="24"/>
        </w:rPr>
        <w:t>(liderem).</w:t>
      </w:r>
    </w:p>
    <w:p w14:paraId="401CA80F" w14:textId="77777777" w:rsidR="00E37D33" w:rsidRDefault="00CF71D6"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W formularzu ofertowym wykonawca poda adres poczty elektronicznej, na który</w:t>
      </w:r>
      <w:r w:rsidR="00D96385" w:rsidRPr="00E37D33">
        <w:rPr>
          <w:rFonts w:ascii="Arial" w:hAnsi="Arial" w:cs="Arial"/>
        </w:rPr>
        <w:t xml:space="preserve"> będzie wysyłana korespondencja.</w:t>
      </w:r>
      <w:r w:rsidR="00B3681B" w:rsidRPr="00E37D33">
        <w:rPr>
          <w:rFonts w:ascii="Arial" w:hAnsi="Arial" w:cs="Arial"/>
        </w:rPr>
        <w:t xml:space="preserve"> </w:t>
      </w:r>
    </w:p>
    <w:p w14:paraId="26681766" w14:textId="77777777" w:rsidR="00E37D33" w:rsidRDefault="000A04CC" w:rsidP="00F354BE">
      <w:pPr>
        <w:numPr>
          <w:ilvl w:val="0"/>
          <w:numId w:val="33"/>
        </w:numPr>
        <w:spacing w:before="120" w:after="120" w:line="276" w:lineRule="auto"/>
        <w:ind w:left="709" w:hanging="709"/>
        <w:contextualSpacing/>
        <w:jc w:val="both"/>
        <w:rPr>
          <w:rFonts w:ascii="Arial" w:hAnsi="Arial" w:cs="Arial"/>
        </w:rPr>
      </w:pPr>
      <w:r w:rsidRPr="00E37D33">
        <w:rPr>
          <w:rFonts w:ascii="Arial" w:eastAsia="Calibri" w:hAnsi="Arial" w:cs="Arial"/>
          <w:lang w:eastAsia="en-US"/>
        </w:rPr>
        <w:t xml:space="preserve">W sprawach technicznych związanych z obsługą platformy należy korzystać z pomocy </w:t>
      </w:r>
      <w:r w:rsidRPr="00E37D33">
        <w:rPr>
          <w:rFonts w:ascii="Arial" w:eastAsia="Calibri" w:hAnsi="Arial" w:cs="Arial"/>
          <w:b/>
          <w:lang w:eastAsia="en-US"/>
        </w:rPr>
        <w:t>Centrum Wsparcia Klienta</w:t>
      </w:r>
      <w:r w:rsidRPr="00E37D33">
        <w:rPr>
          <w:rFonts w:ascii="Arial" w:eastAsia="Calibri" w:hAnsi="Arial" w:cs="Arial"/>
          <w:lang w:eastAsia="en-US"/>
        </w:rPr>
        <w:t xml:space="preserve">, które udzieli wszelkich informacji związanych z procesem składania ofert, rejestracji czy innych aspektów technicznych platformy. </w:t>
      </w:r>
      <w:r w:rsidRPr="00E37D33">
        <w:rPr>
          <w:rFonts w:ascii="Arial" w:eastAsia="Calibri" w:hAnsi="Arial" w:cs="Arial"/>
          <w:b/>
          <w:lang w:eastAsia="en-US"/>
        </w:rPr>
        <w:t>Centrum Wsparcia Klienta</w:t>
      </w:r>
      <w:r w:rsidRPr="00E37D33">
        <w:rPr>
          <w:rFonts w:ascii="Arial" w:eastAsia="Calibri" w:hAnsi="Arial" w:cs="Arial"/>
          <w:lang w:eastAsia="en-US"/>
        </w:rPr>
        <w:t xml:space="preserve"> dostępne codziennie od poniedziałku do piątku w godz. od 7.00 do 17.00 pod nr tel. </w:t>
      </w:r>
      <w:r w:rsidRPr="00E37D33">
        <w:rPr>
          <w:rFonts w:ascii="Arial" w:eastAsia="Calibri" w:hAnsi="Arial" w:cs="Arial"/>
          <w:b/>
          <w:lang w:eastAsia="en-US"/>
        </w:rPr>
        <w:t>22 101</w:t>
      </w:r>
      <w:r w:rsidRPr="00E37D33">
        <w:rPr>
          <w:rFonts w:ascii="Arial" w:eastAsia="Calibri" w:hAnsi="Arial" w:cs="Arial"/>
          <w:lang w:eastAsia="en-US"/>
        </w:rPr>
        <w:t xml:space="preserve"> </w:t>
      </w:r>
      <w:r w:rsidRPr="00E37D33">
        <w:rPr>
          <w:rFonts w:ascii="Arial" w:eastAsia="Calibri" w:hAnsi="Arial" w:cs="Arial"/>
          <w:b/>
          <w:lang w:eastAsia="en-US"/>
        </w:rPr>
        <w:t>02 02.</w:t>
      </w:r>
    </w:p>
    <w:p w14:paraId="3053DCD6" w14:textId="77777777" w:rsidR="00AD4068" w:rsidRDefault="00577F36" w:rsidP="00F354BE">
      <w:pPr>
        <w:numPr>
          <w:ilvl w:val="0"/>
          <w:numId w:val="33"/>
        </w:numPr>
        <w:spacing w:before="120" w:after="120" w:line="276" w:lineRule="auto"/>
        <w:ind w:left="709" w:hanging="709"/>
        <w:contextualSpacing/>
        <w:jc w:val="both"/>
        <w:rPr>
          <w:rFonts w:ascii="Arial" w:hAnsi="Arial" w:cs="Arial"/>
        </w:rPr>
      </w:pPr>
      <w:r w:rsidRPr="00E37D33">
        <w:rPr>
          <w:rFonts w:ascii="Arial" w:eastAsia="Calibri" w:hAnsi="Arial" w:cs="Arial"/>
          <w:lang w:eastAsia="en-US"/>
        </w:rPr>
        <w:t>Osobami upoważnionymi do komunikowania się z wykonawcami są:</w:t>
      </w:r>
      <w:r w:rsidR="00E9629D" w:rsidRPr="00E37D33">
        <w:rPr>
          <w:rFonts w:ascii="Arial" w:eastAsia="Calibri" w:hAnsi="Arial" w:cs="Arial"/>
          <w:lang w:eastAsia="en-US"/>
        </w:rPr>
        <w:t xml:space="preserve"> </w:t>
      </w:r>
      <w:r w:rsidR="00E37D33" w:rsidRPr="00CB754A">
        <w:rPr>
          <w:rFonts w:ascii="Arial" w:eastAsia="Calibri" w:hAnsi="Arial" w:cs="Arial"/>
          <w:lang w:eastAsia="en-US"/>
        </w:rPr>
        <w:t xml:space="preserve">p. </w:t>
      </w:r>
      <w:r w:rsidR="00D2755F">
        <w:rPr>
          <w:rFonts w:ascii="Arial" w:eastAsia="Calibri" w:hAnsi="Arial" w:cs="Arial"/>
          <w:lang w:eastAsia="en-US"/>
        </w:rPr>
        <w:t>Małgorzata Bozińska, p. Renata Krakiewicz</w:t>
      </w:r>
      <w:r w:rsidR="00E37D33" w:rsidRPr="00CB754A">
        <w:rPr>
          <w:rFonts w:ascii="Arial" w:eastAsia="Calibri" w:hAnsi="Arial" w:cs="Arial"/>
          <w:lang w:eastAsia="en-US"/>
        </w:rPr>
        <w:t xml:space="preserve"> – 47 841 20 78,</w:t>
      </w:r>
      <w:r w:rsidRPr="00E37D33">
        <w:rPr>
          <w:rFonts w:ascii="Arial" w:eastAsia="Calibri" w:hAnsi="Arial" w:cs="Arial"/>
          <w:lang w:eastAsia="en-US"/>
        </w:rPr>
        <w:t xml:space="preserve"> </w:t>
      </w:r>
      <w:r w:rsidR="00423214" w:rsidRPr="00E37D33">
        <w:rPr>
          <w:rFonts w:ascii="Arial" w:eastAsia="Calibri" w:hAnsi="Arial" w:cs="Arial"/>
          <w:lang w:eastAsia="en-US"/>
        </w:rPr>
        <w:t xml:space="preserve"> </w:t>
      </w:r>
      <w:hyperlink r:id="rId16" w:history="1">
        <w:r w:rsidR="00E37D33" w:rsidRPr="00A35918">
          <w:rPr>
            <w:rStyle w:val="Hipercze"/>
            <w:rFonts w:ascii="Arial" w:eastAsia="Calibri" w:hAnsi="Arial" w:cs="Arial"/>
            <w:lang w:eastAsia="en-US"/>
          </w:rPr>
          <w:t>https://platformazakupowa.pl/pn/kwp_lodz</w:t>
        </w:r>
      </w:hyperlink>
      <w:r w:rsidR="00E37D33">
        <w:rPr>
          <w:rFonts w:ascii="Arial" w:eastAsia="Calibri" w:hAnsi="Arial" w:cs="Arial"/>
          <w:lang w:eastAsia="en-US"/>
        </w:rPr>
        <w:t xml:space="preserve"> </w:t>
      </w:r>
    </w:p>
    <w:p w14:paraId="4A11B868" w14:textId="4E19014E" w:rsidR="00E37D33" w:rsidRPr="00AD4068" w:rsidRDefault="0002246B" w:rsidP="00F354BE">
      <w:pPr>
        <w:numPr>
          <w:ilvl w:val="0"/>
          <w:numId w:val="33"/>
        </w:numPr>
        <w:spacing w:before="120" w:after="120" w:line="276" w:lineRule="auto"/>
        <w:ind w:left="709" w:hanging="709"/>
        <w:contextualSpacing/>
        <w:jc w:val="both"/>
        <w:rPr>
          <w:rFonts w:ascii="Arial" w:hAnsi="Arial" w:cs="Arial"/>
        </w:rPr>
      </w:pPr>
      <w:r w:rsidRPr="00AD4068">
        <w:rPr>
          <w:rFonts w:ascii="Arial" w:hAnsi="Arial" w:cs="Arial"/>
        </w:rPr>
        <w:t>Informacje o sposobie komunikowania się zamawiającego z wykonawcami w inny sposób niż przy użyciu środków komunikacji elektronicznej w przypadku zaistnienia jednej z sytuacji określonych w art. 65 ust. 1, art. 66 i art. 69 – nie dotyczy.</w:t>
      </w:r>
    </w:p>
    <w:p w14:paraId="24DC5749" w14:textId="77777777" w:rsidR="00E56BBD" w:rsidRPr="00E37D33" w:rsidRDefault="00672A2E"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b/>
        </w:rPr>
        <w:t>W sytuacji awarii platformy zakupowej</w:t>
      </w:r>
      <w:r w:rsidRPr="00E37D33">
        <w:rPr>
          <w:rFonts w:ascii="Arial" w:hAnsi="Arial" w:cs="Arial"/>
        </w:rPr>
        <w:t xml:space="preserve"> Zamawiający dopuszcza, opcjonalnie, komunikację  za pośrednictwem poczty elektronicznej. Adres poczty elektronicznej osoby uprawnionej do kontaktu z Wykonawcami: </w:t>
      </w:r>
      <w:hyperlink r:id="rId17" w:history="1">
        <w:r w:rsidR="00740690" w:rsidRPr="001D0ACD">
          <w:rPr>
            <w:rStyle w:val="Hipercze"/>
            <w:rFonts w:ascii="Arial" w:hAnsi="Arial" w:cs="Arial"/>
          </w:rPr>
          <w:t>zampub@ld.policja.gov.pl</w:t>
        </w:r>
      </w:hyperlink>
      <w:r w:rsidR="00740690">
        <w:rPr>
          <w:rStyle w:val="Hipercze"/>
          <w:rFonts w:ascii="Arial" w:hAnsi="Arial" w:cs="Arial"/>
          <w:color w:val="auto"/>
        </w:rPr>
        <w:t xml:space="preserve"> </w:t>
      </w:r>
    </w:p>
    <w:p w14:paraId="340D4C69" w14:textId="77777777" w:rsidR="00672A2E" w:rsidRPr="00D66667" w:rsidRDefault="00672A2E" w:rsidP="00792BFE">
      <w:pPr>
        <w:pStyle w:val="Nagwek2"/>
        <w:spacing w:line="276" w:lineRule="auto"/>
        <w:ind w:left="426" w:hanging="426"/>
        <w:rPr>
          <w:rFonts w:eastAsia="Calibri"/>
          <w:sz w:val="22"/>
          <w:u w:val="none"/>
          <w:lang w:eastAsia="en-US"/>
        </w:rPr>
      </w:pPr>
      <w:bookmarkStart w:id="22" w:name="_Toc66181007"/>
      <w:r w:rsidRPr="00D66667">
        <w:rPr>
          <w:rFonts w:eastAsia="Calibri"/>
          <w:sz w:val="22"/>
          <w:u w:val="none"/>
          <w:lang w:eastAsia="en-US"/>
        </w:rPr>
        <w:t>Opis sposobu przygotowania ofert oraz dokumentów wymaganych przez Zamawiającego w SWZ</w:t>
      </w:r>
      <w:bookmarkEnd w:id="22"/>
    </w:p>
    <w:p w14:paraId="7D391728" w14:textId="69CBB622"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60613C" w:rsidRPr="0060613C">
        <w:rPr>
          <w:rFonts w:ascii="Arial" w:eastAsia="Calibri" w:hAnsi="Arial" w:cs="Arial"/>
          <w:lang w:eastAsia="en-US"/>
        </w:rPr>
        <w:t>Dz.U. 2020 poz. 2415</w:t>
      </w:r>
      <w:r w:rsidRPr="00CB754A">
        <w:rPr>
          <w:rFonts w:ascii="Arial" w:eastAsia="Calibri" w:hAnsi="Arial" w:cs="Arial"/>
          <w:lang w:eastAsia="en-US"/>
        </w:rPr>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w:t>
      </w:r>
      <w:r w:rsidR="00A35427">
        <w:rPr>
          <w:rFonts w:ascii="Arial" w:eastAsia="Calibri" w:hAnsi="Arial" w:cs="Arial"/>
          <w:lang w:eastAsia="en-US"/>
        </w:rPr>
        <w:t xml:space="preserve"> 2020 poz.</w:t>
      </w:r>
      <w:r w:rsidRPr="00CB754A">
        <w:rPr>
          <w:rFonts w:ascii="Arial" w:eastAsia="Calibri" w:hAnsi="Arial" w:cs="Arial"/>
          <w:lang w:eastAsia="en-US"/>
        </w:rPr>
        <w:t xml:space="preserve"> 2452).</w:t>
      </w:r>
    </w:p>
    <w:p w14:paraId="123A5085" w14:textId="77777777"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14:paraId="622FC2E0" w14:textId="775E0EC0"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hAnsi="Arial" w:cs="Arial"/>
        </w:rPr>
        <w:t xml:space="preserve">Poświadczenia za zgodność z oryginałem dokonuje odpowiednio Wykonawca, podmiot, na którego zdolnościach lub sytuacji polega Wykonawca, wykonawcy wspólnie ubiegający </w:t>
      </w:r>
      <w:r w:rsidR="0081371F" w:rsidRPr="00CB754A">
        <w:rPr>
          <w:rFonts w:ascii="Arial" w:hAnsi="Arial" w:cs="Arial"/>
        </w:rPr>
        <w:t xml:space="preserve">się </w:t>
      </w:r>
      <w:r w:rsidR="0081371F">
        <w:rPr>
          <w:rFonts w:ascii="Arial" w:hAnsi="Arial" w:cs="Arial"/>
        </w:rPr>
        <w:br/>
      </w:r>
      <w:r w:rsidR="0081371F" w:rsidRPr="00CB754A">
        <w:rPr>
          <w:rFonts w:ascii="Arial" w:hAnsi="Arial" w:cs="Arial"/>
        </w:rPr>
        <w:t>o</w:t>
      </w:r>
      <w:r w:rsidRPr="00CB754A">
        <w:rPr>
          <w:rFonts w:ascii="Arial" w:hAnsi="Arial" w:cs="Arial"/>
        </w:rPr>
        <w:t xml:space="preserve"> udzielenie zamówienia publicznego albo podwykonawca, w zakresie dokumentów, które każdego z nich dotyczą. Poprzez oryginał należy rozumieć dokument podpisany </w:t>
      </w:r>
      <w:r w:rsidRPr="00CB754A">
        <w:rPr>
          <w:rFonts w:ascii="Arial" w:hAnsi="Arial" w:cs="Arial"/>
          <w:b/>
          <w:bCs/>
        </w:rPr>
        <w:lastRenderedPageBreak/>
        <w:t>kwalifikowanym podpisem elektronicznym</w:t>
      </w:r>
      <w:r w:rsidRPr="00CB754A">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5D53ECEE" w14:textId="77777777"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hAnsi="Arial" w:cs="Arial"/>
        </w:rPr>
        <w:t>Oferta powinna być:</w:t>
      </w:r>
    </w:p>
    <w:p w14:paraId="77B55354" w14:textId="77777777" w:rsidR="00E37D33" w:rsidRPr="00CB754A" w:rsidRDefault="00E37D33" w:rsidP="00F354BE">
      <w:pPr>
        <w:numPr>
          <w:ilvl w:val="0"/>
          <w:numId w:val="12"/>
        </w:numPr>
        <w:spacing w:line="276" w:lineRule="auto"/>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14:paraId="024ABACD" w14:textId="77777777" w:rsidR="00E37D33" w:rsidRPr="00CB754A" w:rsidRDefault="00E37D33" w:rsidP="00F354BE">
      <w:pPr>
        <w:numPr>
          <w:ilvl w:val="0"/>
          <w:numId w:val="12"/>
        </w:numPr>
        <w:spacing w:line="276" w:lineRule="auto"/>
        <w:ind w:left="1037" w:hanging="357"/>
        <w:jc w:val="both"/>
        <w:textAlignment w:val="baseline"/>
        <w:rPr>
          <w:rFonts w:ascii="Arial" w:hAnsi="Arial" w:cs="Arial"/>
        </w:rPr>
      </w:pPr>
      <w:r w:rsidRPr="00CB754A">
        <w:rPr>
          <w:rFonts w:ascii="Arial" w:hAnsi="Arial" w:cs="Arial"/>
        </w:rPr>
        <w:t xml:space="preserve">złożona przy użyciu środków komunikacji elektronicznej tzn. za pośrednictwem </w:t>
      </w:r>
      <w:hyperlink r:id="rId18" w:history="1">
        <w:r w:rsidRPr="00CB754A">
          <w:rPr>
            <w:rFonts w:ascii="Arial" w:hAnsi="Arial" w:cs="Arial"/>
          </w:rPr>
          <w:t>platformazakupowa.pl</w:t>
        </w:r>
      </w:hyperlink>
      <w:r w:rsidRPr="00CB754A">
        <w:rPr>
          <w:rFonts w:ascii="Arial" w:hAnsi="Arial" w:cs="Arial"/>
        </w:rPr>
        <w:t>,</w:t>
      </w:r>
    </w:p>
    <w:p w14:paraId="07ECF290" w14:textId="77777777" w:rsidR="00E37D33" w:rsidRPr="00CB754A" w:rsidRDefault="00E37D33" w:rsidP="00F354BE">
      <w:pPr>
        <w:numPr>
          <w:ilvl w:val="0"/>
          <w:numId w:val="12"/>
        </w:numPr>
        <w:spacing w:line="276" w:lineRule="auto"/>
        <w:ind w:left="1037" w:hanging="357"/>
        <w:jc w:val="both"/>
        <w:textAlignment w:val="baseline"/>
        <w:rPr>
          <w:rFonts w:ascii="Arial" w:hAnsi="Arial" w:cs="Arial"/>
        </w:rPr>
      </w:pPr>
      <w:r w:rsidRPr="00CB754A">
        <w:rPr>
          <w:rFonts w:ascii="Arial" w:hAnsi="Arial" w:cs="Arial"/>
        </w:rPr>
        <w:t xml:space="preserve">podpisana </w:t>
      </w:r>
      <w:hyperlink r:id="rId19"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14:paraId="2822389C" w14:textId="77777777"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3E28F48" w14:textId="77777777"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W przypadku wykorzystania formatu podpisu XAdES zewnętrzny. Zamawiający wymaga dołączenia odpowiedniej ilości plików tj. podpisywanych plików z danymi oraz plików XAdES.</w:t>
      </w:r>
    </w:p>
    <w:p w14:paraId="659F86D9" w14:textId="3D127BD1"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E4062B">
        <w:rPr>
          <w:rFonts w:ascii="Arial" w:hAnsi="Arial" w:cs="Arial"/>
        </w:rPr>
        <w:t>Dz. U. 2022 poz. 1233</w:t>
      </w:r>
      <w:r w:rsidRPr="00CB754A">
        <w:rPr>
          <w:rFonts w:ascii="Arial" w:hAnsi="Arial" w:cs="Arial"/>
        </w:rPr>
        <w:t xml:space="preserve">), </w:t>
      </w:r>
      <w:r w:rsidRPr="00CB754A">
        <w:rPr>
          <w:rFonts w:ascii="Arial" w:hAnsi="Arial" w:cs="Arial"/>
          <w:b/>
        </w:rPr>
        <w:t xml:space="preserve">wykonawca, w celu utrzymania w poufności tych informacji, przekazuje je w wydzielonym </w:t>
      </w:r>
      <w:r w:rsidR="00A35427">
        <w:rPr>
          <w:rFonts w:ascii="Arial" w:hAnsi="Arial" w:cs="Arial"/>
          <w:b/>
        </w:rPr>
        <w:br/>
      </w:r>
      <w:r w:rsidRPr="00CB754A">
        <w:rPr>
          <w:rFonts w:ascii="Arial" w:hAnsi="Arial" w:cs="Arial"/>
          <w:b/>
        </w:rPr>
        <w:t>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34051224" w14:textId="2E458BD7"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 xml:space="preserve">Wykonawca, za pośrednictwem </w:t>
      </w:r>
      <w:hyperlink r:id="rId20" w:history="1">
        <w:r w:rsidR="00D2755F" w:rsidRPr="00D2755F">
          <w:rPr>
            <w:rStyle w:val="Hipercze"/>
            <w:rFonts w:ascii="Arial" w:hAnsi="Arial" w:cs="Arial"/>
          </w:rPr>
          <w:t>https://platformazakupowa.pl/</w:t>
        </w:r>
      </w:hyperlink>
      <w:r w:rsidR="00D2755F">
        <w:t xml:space="preserve"> </w:t>
      </w:r>
      <w:r w:rsidRPr="00CB754A">
        <w:rPr>
          <w:rFonts w:ascii="Arial" w:hAnsi="Arial" w:cs="Arial"/>
        </w:rPr>
        <w:t xml:space="preserve">może przed upływem terminu do składania ofert wycofać ofertę. Sposób dokonywania wycofania oferty zamieszczono </w:t>
      </w:r>
      <w:r w:rsidR="00A35427">
        <w:rPr>
          <w:rFonts w:ascii="Arial" w:hAnsi="Arial" w:cs="Arial"/>
        </w:rPr>
        <w:br/>
      </w:r>
      <w:r w:rsidRPr="00CB754A">
        <w:rPr>
          <w:rFonts w:ascii="Arial" w:hAnsi="Arial" w:cs="Arial"/>
        </w:rPr>
        <w:t>w instrukcji zamieszczonej na stronie internetowej pod adresem:</w:t>
      </w:r>
    </w:p>
    <w:p w14:paraId="4195CAB7" w14:textId="77777777" w:rsidR="00E37D33" w:rsidRPr="00CB754A" w:rsidRDefault="00B21644" w:rsidP="00792BFE">
      <w:pPr>
        <w:spacing w:line="276" w:lineRule="auto"/>
        <w:ind w:left="680"/>
        <w:jc w:val="both"/>
        <w:rPr>
          <w:rFonts w:ascii="Arial" w:hAnsi="Arial" w:cs="Arial"/>
        </w:rPr>
      </w:pPr>
      <w:hyperlink r:id="rId21" w:history="1">
        <w:r w:rsidR="00E37D33" w:rsidRPr="00CB754A">
          <w:rPr>
            <w:rStyle w:val="Hipercze"/>
            <w:rFonts w:ascii="Arial" w:hAnsi="Arial" w:cs="Arial"/>
          </w:rPr>
          <w:t>https://platformazakupowa.pl/strona/45-instrukcje</w:t>
        </w:r>
      </w:hyperlink>
    </w:p>
    <w:p w14:paraId="2A8EADF1" w14:textId="77777777"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Każdy z Wykonawców może złożyć tylko jedną ofertę. Złożenie większej liczby ofert lub oferty zawierającej propozycje wariantowe spowoduje odrzucenie ofert.</w:t>
      </w:r>
    </w:p>
    <w:p w14:paraId="3EB3B9C3" w14:textId="05948882"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 xml:space="preserve">Dokumenty i oświadczenia składane przez wykonawcę powinny być w języku polskim, chyba że w SWZ dopuszczono inaczej. W przypadku  załączenia dokumentów sporządzonych </w:t>
      </w:r>
      <w:r w:rsidR="00A35427">
        <w:rPr>
          <w:rFonts w:ascii="Arial" w:hAnsi="Arial" w:cs="Arial"/>
        </w:rPr>
        <w:br/>
      </w:r>
      <w:r w:rsidRPr="00CB754A">
        <w:rPr>
          <w:rFonts w:ascii="Arial" w:hAnsi="Arial" w:cs="Arial"/>
        </w:rPr>
        <w:t>w innym języku niż dopuszczony, Wykonawca zobowiązany jest załączyć tłumaczenie na język polski.</w:t>
      </w:r>
    </w:p>
    <w:p w14:paraId="0FEA450F" w14:textId="77777777"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681469" w14:textId="77777777"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18E3D052" w14:textId="599A2C25"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b/>
          <w:bCs/>
        </w:rPr>
        <w:t xml:space="preserve">Rozszerzenia plików wykorzystywanych przez Wykonawców powinny być </w:t>
      </w:r>
      <w:r w:rsidR="0081371F" w:rsidRPr="00CB754A">
        <w:rPr>
          <w:rFonts w:ascii="Arial" w:hAnsi="Arial" w:cs="Arial"/>
          <w:b/>
          <w:bCs/>
        </w:rPr>
        <w:t xml:space="preserve">zgodne </w:t>
      </w:r>
      <w:r w:rsidR="0081371F">
        <w:rPr>
          <w:rFonts w:ascii="Arial" w:hAnsi="Arial" w:cs="Arial"/>
          <w:b/>
          <w:bCs/>
        </w:rPr>
        <w:br/>
      </w:r>
      <w:r w:rsidR="0081371F" w:rsidRPr="00CB754A">
        <w:rPr>
          <w:rFonts w:ascii="Arial" w:hAnsi="Arial" w:cs="Arial"/>
          <w:b/>
          <w:bCs/>
        </w:rPr>
        <w:t>z</w:t>
      </w:r>
      <w:r w:rsidRPr="00CB754A">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14:paraId="76BB9AE6" w14:textId="77777777"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lastRenderedPageBreak/>
        <w:t xml:space="preserve">Zamawiający rekomenduje wykorzystanie formatów: .pdf .doc .docx .xls .xlsx .jpg (.jpeg) </w:t>
      </w:r>
      <w:r w:rsidRPr="00CB754A">
        <w:rPr>
          <w:rFonts w:ascii="Arial" w:hAnsi="Arial" w:cs="Arial"/>
          <w:b/>
          <w:bCs/>
        </w:rPr>
        <w:t>ze szczególnym wskazaniem na .pdf</w:t>
      </w:r>
    </w:p>
    <w:p w14:paraId="163263D7" w14:textId="77777777"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W celu ewentualnej kompresji danych Zamawiający rekomenduje wykorzystanie jednego                           z rozszerzeń:</w:t>
      </w:r>
    </w:p>
    <w:p w14:paraId="262CF35E" w14:textId="77777777" w:rsidR="00E37D33" w:rsidRPr="00CB754A" w:rsidRDefault="00E37D33" w:rsidP="00F354BE">
      <w:pPr>
        <w:numPr>
          <w:ilvl w:val="0"/>
          <w:numId w:val="13"/>
        </w:numPr>
        <w:spacing w:line="276" w:lineRule="auto"/>
        <w:ind w:left="680"/>
        <w:jc w:val="both"/>
        <w:textAlignment w:val="baseline"/>
        <w:rPr>
          <w:rFonts w:ascii="Arial" w:hAnsi="Arial" w:cs="Arial"/>
        </w:rPr>
      </w:pPr>
      <w:r w:rsidRPr="00CB754A">
        <w:rPr>
          <w:rFonts w:ascii="Arial" w:hAnsi="Arial" w:cs="Arial"/>
        </w:rPr>
        <w:t>.zip </w:t>
      </w:r>
    </w:p>
    <w:p w14:paraId="258122D5" w14:textId="77777777" w:rsidR="00E37D33" w:rsidRPr="00CB754A" w:rsidRDefault="00E37D33" w:rsidP="00F354BE">
      <w:pPr>
        <w:numPr>
          <w:ilvl w:val="0"/>
          <w:numId w:val="13"/>
        </w:numPr>
        <w:spacing w:line="276" w:lineRule="auto"/>
        <w:ind w:left="680"/>
        <w:jc w:val="both"/>
        <w:textAlignment w:val="baseline"/>
        <w:rPr>
          <w:rFonts w:ascii="Arial" w:hAnsi="Arial" w:cs="Arial"/>
        </w:rPr>
      </w:pPr>
      <w:r w:rsidRPr="00CB754A">
        <w:rPr>
          <w:rFonts w:ascii="Arial" w:hAnsi="Arial" w:cs="Arial"/>
        </w:rPr>
        <w:t>.7Z</w:t>
      </w:r>
    </w:p>
    <w:p w14:paraId="66221C5E" w14:textId="77777777"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Przy stosowaniu przez wykonawcę kwalifikowanego podpisu elektronicznego:</w:t>
      </w:r>
    </w:p>
    <w:p w14:paraId="45A73DEE" w14:textId="77777777" w:rsidR="00E37D33" w:rsidRPr="00CB754A" w:rsidRDefault="00E37D33" w:rsidP="00F354BE">
      <w:pPr>
        <w:numPr>
          <w:ilvl w:val="0"/>
          <w:numId w:val="14"/>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przekonwertowanie plików składających się na ofertę na rozszerzenie .pdf  i opatrzenie ich podpisem kwalifikowanym w formacie PAdES. </w:t>
      </w:r>
    </w:p>
    <w:p w14:paraId="3BFFAFFF" w14:textId="73C704F3" w:rsidR="00E37D33" w:rsidRPr="00CB754A" w:rsidRDefault="00E37D33" w:rsidP="00F354BE">
      <w:pPr>
        <w:numPr>
          <w:ilvl w:val="0"/>
          <w:numId w:val="14"/>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w:t>
      </w:r>
      <w:r w:rsidR="0081371F" w:rsidRPr="00CB754A">
        <w:rPr>
          <w:rFonts w:ascii="Arial" w:hAnsi="Arial" w:cs="Arial"/>
          <w:b/>
          <w:bCs/>
        </w:rPr>
        <w:t xml:space="preserve">XAdES </w:t>
      </w:r>
      <w:r w:rsidR="0081371F">
        <w:rPr>
          <w:rFonts w:ascii="Arial" w:hAnsi="Arial" w:cs="Arial"/>
          <w:b/>
          <w:bCs/>
        </w:rPr>
        <w:br/>
      </w:r>
      <w:r w:rsidR="0081371F" w:rsidRPr="00CB754A">
        <w:rPr>
          <w:rFonts w:ascii="Arial" w:hAnsi="Arial" w:cs="Arial"/>
          <w:b/>
          <w:bCs/>
        </w:rPr>
        <w:t>o</w:t>
      </w:r>
      <w:r w:rsidRPr="00CB754A">
        <w:rPr>
          <w:rFonts w:ascii="Arial" w:hAnsi="Arial" w:cs="Arial"/>
          <w:b/>
          <w:bCs/>
        </w:rPr>
        <w:t xml:space="preserve"> typie zewnętrznym</w:t>
      </w:r>
      <w:r w:rsidRPr="00CB754A">
        <w:rPr>
          <w:rFonts w:ascii="Arial" w:hAnsi="Arial" w:cs="Arial"/>
        </w:rPr>
        <w:t>. Wykonawca powinien pamiętać, aby plik z podpisem przekazywać łącznie z dokumentem podpisywanym.</w:t>
      </w:r>
    </w:p>
    <w:p w14:paraId="5B0FAFFD" w14:textId="77777777" w:rsidR="00E37D33" w:rsidRPr="00CB754A" w:rsidRDefault="00E37D33" w:rsidP="00F354BE">
      <w:pPr>
        <w:numPr>
          <w:ilvl w:val="0"/>
          <w:numId w:val="14"/>
        </w:numPr>
        <w:tabs>
          <w:tab w:val="clear" w:pos="720"/>
        </w:tabs>
        <w:spacing w:line="276" w:lineRule="auto"/>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14:paraId="03DF5B66" w14:textId="77777777"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14:paraId="2AC20D68" w14:textId="77777777"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14:paraId="71890ED8" w14:textId="77777777" w:rsidR="00E37D33"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14:paraId="320B59EC" w14:textId="77777777" w:rsidR="00672A2E" w:rsidRPr="00E37D33" w:rsidRDefault="00E37D33" w:rsidP="00F354BE">
      <w:pPr>
        <w:numPr>
          <w:ilvl w:val="1"/>
          <w:numId w:val="15"/>
        </w:numPr>
        <w:spacing w:line="276" w:lineRule="auto"/>
        <w:ind w:left="680" w:hanging="680"/>
        <w:jc w:val="both"/>
        <w:textAlignment w:val="baseline"/>
        <w:rPr>
          <w:rFonts w:ascii="Arial" w:hAnsi="Arial" w:cs="Arial"/>
        </w:rPr>
      </w:pPr>
      <w:r w:rsidRPr="00E37D33">
        <w:rPr>
          <w:rFonts w:ascii="Arial" w:hAnsi="Arial" w:cs="Arial"/>
        </w:rPr>
        <w:t xml:space="preserve">Zamawiający zaleca aby </w:t>
      </w:r>
      <w:r w:rsidRPr="00E37D33">
        <w:rPr>
          <w:rFonts w:ascii="Arial" w:hAnsi="Arial" w:cs="Arial"/>
          <w:bCs/>
        </w:rPr>
        <w:t xml:space="preserve">nie </w:t>
      </w:r>
      <w:r w:rsidRPr="00E37D33">
        <w:rPr>
          <w:rFonts w:ascii="Arial" w:hAnsi="Arial" w:cs="Arial"/>
        </w:rPr>
        <w:t>wprowadzać jakichkolwiek zmian w plikach po podpisaniu ich podpisem kwalifikowanym. Może to skutkować naruszeniem integralności plików co równoważne będzie z koniecznością odrzucenia oferty.</w:t>
      </w:r>
    </w:p>
    <w:p w14:paraId="78858A79" w14:textId="77777777" w:rsidR="007C047D" w:rsidRPr="00ED1445" w:rsidRDefault="007C047D" w:rsidP="00792BFE">
      <w:pPr>
        <w:spacing w:line="276" w:lineRule="auto"/>
        <w:ind w:left="709"/>
        <w:jc w:val="both"/>
        <w:textAlignment w:val="baseline"/>
        <w:rPr>
          <w:rFonts w:ascii="Arial" w:hAnsi="Arial" w:cs="Arial"/>
          <w:color w:val="70AD47"/>
          <w:sz w:val="16"/>
          <w:szCs w:val="16"/>
        </w:rPr>
      </w:pPr>
    </w:p>
    <w:p w14:paraId="361E38B2" w14:textId="77777777" w:rsidR="00485D67" w:rsidRPr="00D66667" w:rsidRDefault="00485D67" w:rsidP="00792BFE">
      <w:pPr>
        <w:pStyle w:val="Nagwek2"/>
        <w:spacing w:line="276" w:lineRule="auto"/>
        <w:ind w:left="426" w:hanging="426"/>
        <w:rPr>
          <w:sz w:val="22"/>
          <w:u w:val="none"/>
        </w:rPr>
      </w:pPr>
      <w:bookmarkStart w:id="23" w:name="_Toc66181008"/>
      <w:r w:rsidRPr="00D66667">
        <w:rPr>
          <w:sz w:val="22"/>
          <w:u w:val="none"/>
        </w:rPr>
        <w:t>Wymagania dotyczące wadium</w:t>
      </w:r>
      <w:bookmarkEnd w:id="23"/>
      <w:r w:rsidRPr="00D66667">
        <w:rPr>
          <w:sz w:val="22"/>
          <w:u w:val="none"/>
        </w:rPr>
        <w:t xml:space="preserve"> </w:t>
      </w:r>
    </w:p>
    <w:p w14:paraId="5B0E42B6" w14:textId="77777777" w:rsidR="000508B5" w:rsidRDefault="000508B5" w:rsidP="00645DDF">
      <w:pPr>
        <w:pStyle w:val="Akapitzlist"/>
        <w:numPr>
          <w:ilvl w:val="1"/>
          <w:numId w:val="52"/>
        </w:numPr>
        <w:spacing w:after="0"/>
        <w:ind w:left="567" w:hanging="567"/>
        <w:jc w:val="both"/>
        <w:rPr>
          <w:rFonts w:ascii="Arial" w:hAnsi="Arial" w:cs="Arial"/>
          <w:sz w:val="20"/>
          <w:szCs w:val="20"/>
        </w:rPr>
      </w:pPr>
      <w:r>
        <w:rPr>
          <w:rFonts w:ascii="Arial" w:hAnsi="Arial" w:cs="Arial"/>
          <w:sz w:val="20"/>
          <w:szCs w:val="20"/>
        </w:rPr>
        <w:t>Oferta musi być zabezpieczona wadium w wysokości:</w:t>
      </w:r>
    </w:p>
    <w:p w14:paraId="4D221A2E" w14:textId="3D78FC53" w:rsidR="000508B5" w:rsidRDefault="007122AD" w:rsidP="000508B5">
      <w:pPr>
        <w:spacing w:line="276" w:lineRule="auto"/>
        <w:ind w:left="567"/>
        <w:jc w:val="both"/>
        <w:rPr>
          <w:rFonts w:ascii="Arial" w:hAnsi="Arial" w:cs="Arial"/>
          <w:b/>
        </w:rPr>
      </w:pPr>
      <w:r>
        <w:rPr>
          <w:rFonts w:ascii="Arial" w:hAnsi="Arial" w:cs="Arial"/>
          <w:b/>
        </w:rPr>
        <w:t>2</w:t>
      </w:r>
      <w:r w:rsidR="00820D3C">
        <w:rPr>
          <w:rFonts w:ascii="Arial" w:hAnsi="Arial" w:cs="Arial"/>
          <w:b/>
        </w:rPr>
        <w:t>0</w:t>
      </w:r>
      <w:r w:rsidR="00D679D0">
        <w:rPr>
          <w:rFonts w:ascii="Arial" w:hAnsi="Arial" w:cs="Arial"/>
          <w:b/>
        </w:rPr>
        <w:t> 000,00</w:t>
      </w:r>
      <w:r w:rsidR="000508B5">
        <w:rPr>
          <w:rFonts w:ascii="Arial" w:hAnsi="Arial" w:cs="Arial"/>
          <w:b/>
        </w:rPr>
        <w:t xml:space="preserve"> zł (</w:t>
      </w:r>
      <w:r>
        <w:rPr>
          <w:rFonts w:ascii="Arial" w:hAnsi="Arial" w:cs="Arial"/>
          <w:b/>
        </w:rPr>
        <w:t>dwadzieścia</w:t>
      </w:r>
      <w:r w:rsidR="000508B5">
        <w:rPr>
          <w:rFonts w:ascii="Arial" w:hAnsi="Arial" w:cs="Arial"/>
          <w:b/>
        </w:rPr>
        <w:t xml:space="preserve"> tysięcy złotych 00/100)</w:t>
      </w:r>
    </w:p>
    <w:p w14:paraId="30533D4A" w14:textId="77777777" w:rsidR="000508B5" w:rsidRDefault="000508B5" w:rsidP="000508B5">
      <w:pPr>
        <w:spacing w:line="276" w:lineRule="auto"/>
        <w:ind w:left="567" w:hanging="567"/>
        <w:jc w:val="both"/>
        <w:rPr>
          <w:rFonts w:ascii="Arial" w:hAnsi="Arial" w:cs="Arial"/>
        </w:rPr>
      </w:pPr>
      <w:r>
        <w:rPr>
          <w:rFonts w:ascii="Arial" w:hAnsi="Arial" w:cs="Arial"/>
        </w:rPr>
        <w:t xml:space="preserve">   </w:t>
      </w:r>
      <w:r>
        <w:rPr>
          <w:rFonts w:ascii="Arial" w:hAnsi="Arial" w:cs="Arial"/>
        </w:rPr>
        <w:tab/>
        <w:t>Wadium należy wnieść nie później niż przed upływem terminu składania ofert.</w:t>
      </w:r>
    </w:p>
    <w:p w14:paraId="04630CEA" w14:textId="77777777" w:rsidR="000508B5" w:rsidRDefault="000508B5" w:rsidP="00645DDF">
      <w:pPr>
        <w:numPr>
          <w:ilvl w:val="1"/>
          <w:numId w:val="52"/>
        </w:numPr>
        <w:spacing w:line="276" w:lineRule="auto"/>
        <w:ind w:left="567" w:hanging="567"/>
        <w:jc w:val="both"/>
        <w:rPr>
          <w:rFonts w:ascii="Arial" w:hAnsi="Arial" w:cs="Arial"/>
        </w:rPr>
      </w:pPr>
      <w:r>
        <w:rPr>
          <w:rFonts w:ascii="Arial" w:hAnsi="Arial" w:cs="Arial"/>
        </w:rPr>
        <w:t xml:space="preserve">Wadium może być wnoszone w jednej lub kilku formach, o których mowa w art. 97 ust. 7 </w:t>
      </w:r>
      <w:proofErr w:type="spellStart"/>
      <w:r>
        <w:rPr>
          <w:rFonts w:ascii="Arial" w:hAnsi="Arial" w:cs="Arial"/>
        </w:rPr>
        <w:t>uPzp</w:t>
      </w:r>
      <w:proofErr w:type="spellEnd"/>
      <w:r>
        <w:rPr>
          <w:rFonts w:ascii="Arial" w:hAnsi="Arial" w:cs="Arial"/>
        </w:rPr>
        <w:t>.</w:t>
      </w:r>
    </w:p>
    <w:p w14:paraId="66F315FE" w14:textId="77777777" w:rsidR="000508B5" w:rsidRDefault="000508B5" w:rsidP="00645DDF">
      <w:pPr>
        <w:numPr>
          <w:ilvl w:val="1"/>
          <w:numId w:val="52"/>
        </w:numPr>
        <w:spacing w:line="276" w:lineRule="auto"/>
        <w:ind w:left="567" w:hanging="567"/>
        <w:jc w:val="both"/>
        <w:rPr>
          <w:rFonts w:ascii="Arial" w:hAnsi="Arial" w:cs="Arial"/>
        </w:rPr>
      </w:pPr>
      <w:r>
        <w:rPr>
          <w:rFonts w:ascii="Arial" w:eastAsia="Calibri" w:hAnsi="Arial" w:cs="Arial"/>
          <w:lang w:eastAsia="en-US"/>
        </w:rPr>
        <w:t xml:space="preserve">Wadium wnoszone w pieniądzu należy </w:t>
      </w:r>
      <w:r>
        <w:rPr>
          <w:rFonts w:ascii="Arial" w:eastAsia="Calibri" w:hAnsi="Arial" w:cs="Arial"/>
          <w:b/>
          <w:lang w:eastAsia="en-US"/>
        </w:rPr>
        <w:t>wpłacić przelewem na konto</w:t>
      </w:r>
      <w:r>
        <w:rPr>
          <w:rFonts w:ascii="Arial" w:eastAsia="Calibri" w:hAnsi="Arial" w:cs="Arial"/>
          <w:lang w:eastAsia="en-US"/>
        </w:rPr>
        <w:t xml:space="preserve"> Komendy Wojewódzkiej </w:t>
      </w:r>
      <w:r w:rsidRPr="00407734">
        <w:rPr>
          <w:rFonts w:ascii="Arial" w:eastAsia="Calibri" w:hAnsi="Arial" w:cs="Arial"/>
          <w:lang w:eastAsia="en-US"/>
        </w:rPr>
        <w:t xml:space="preserve">Policji w Łodzi - </w:t>
      </w:r>
      <w:r w:rsidRPr="00407734">
        <w:rPr>
          <w:rFonts w:ascii="Arial" w:eastAsia="Calibri" w:hAnsi="Arial" w:cs="Arial"/>
          <w:b/>
          <w:i/>
          <w:lang w:eastAsia="en-US"/>
        </w:rPr>
        <w:t xml:space="preserve">NBP Oddział Łódź </w:t>
      </w:r>
      <w:r w:rsidRPr="00407734">
        <w:rPr>
          <w:rFonts w:ascii="Arial" w:eastAsia="Calibri" w:hAnsi="Arial" w:cs="Arial"/>
          <w:b/>
          <w:bCs/>
          <w:i/>
          <w:lang w:eastAsia="en-US"/>
        </w:rPr>
        <w:t>94 1010 1371 0062 7513 9120 0000.</w:t>
      </w:r>
      <w:r w:rsidRPr="00407734">
        <w:rPr>
          <w:rFonts w:ascii="Arial" w:eastAsia="Calibri" w:hAnsi="Arial" w:cs="Arial"/>
          <w:lang w:eastAsia="en-US"/>
        </w:rPr>
        <w:t xml:space="preserve"> Za datę wniesienia wadium uważa się </w:t>
      </w:r>
      <w:r w:rsidRPr="00407734">
        <w:rPr>
          <w:rFonts w:ascii="Arial" w:eastAsia="Calibri" w:hAnsi="Arial" w:cs="Arial"/>
          <w:b/>
          <w:lang w:eastAsia="en-US"/>
        </w:rPr>
        <w:t>datę wpływu pieniędzy</w:t>
      </w:r>
      <w:r w:rsidRPr="00407734">
        <w:rPr>
          <w:rFonts w:ascii="Arial" w:eastAsia="Calibri" w:hAnsi="Arial" w:cs="Arial"/>
          <w:lang w:eastAsia="en-US"/>
        </w:rPr>
        <w:t xml:space="preserve"> na ww. konto (data i godzina księgowania).</w:t>
      </w:r>
      <w:r w:rsidRPr="00407734">
        <w:rPr>
          <w:rFonts w:ascii="Arial" w:eastAsia="Calibri" w:hAnsi="Arial" w:cs="Arial"/>
          <w:b/>
          <w:lang w:eastAsia="en-US"/>
        </w:rPr>
        <w:t xml:space="preserve"> </w:t>
      </w:r>
      <w:r w:rsidRPr="00407734">
        <w:rPr>
          <w:rFonts w:ascii="Arial" w:eastAsia="Calibri" w:hAnsi="Arial" w:cs="Arial"/>
          <w:lang w:eastAsia="en-US"/>
        </w:rPr>
        <w:t>Dowód</w:t>
      </w:r>
      <w:r>
        <w:rPr>
          <w:rFonts w:ascii="Arial" w:eastAsia="Calibri" w:hAnsi="Arial" w:cs="Arial"/>
          <w:lang w:eastAsia="en-US"/>
        </w:rPr>
        <w:t xml:space="preserve"> wpłaty wadium w pieniądzu (oryginał lub kserokopia poświadczona za zgodność z oryginałem) należy złożyć wraz z ofertą.</w:t>
      </w:r>
      <w:r>
        <w:rPr>
          <w:rFonts w:ascii="Arial" w:hAnsi="Arial" w:cs="Arial"/>
        </w:rPr>
        <w:t xml:space="preserve">  </w:t>
      </w:r>
    </w:p>
    <w:p w14:paraId="169F98D4" w14:textId="5348FCBE" w:rsidR="000508B5" w:rsidRPr="00407734" w:rsidRDefault="000508B5" w:rsidP="00645DDF">
      <w:pPr>
        <w:numPr>
          <w:ilvl w:val="1"/>
          <w:numId w:val="52"/>
        </w:numPr>
        <w:spacing w:line="276" w:lineRule="auto"/>
        <w:ind w:left="567" w:hanging="567"/>
        <w:jc w:val="both"/>
        <w:rPr>
          <w:rFonts w:ascii="Arial" w:hAnsi="Arial" w:cs="Arial"/>
          <w:u w:val="single"/>
        </w:rPr>
      </w:pPr>
      <w:r w:rsidRPr="00407734">
        <w:rPr>
          <w:rFonts w:ascii="Arial" w:eastAsia="Calibri" w:hAnsi="Arial" w:cs="Arial"/>
          <w:lang w:eastAsia="en-US"/>
        </w:rPr>
        <w:t xml:space="preserve">Wadium w formie niepieniężnej, wystawione na potrzeby postępowania, powinno być wniesione w oryginale w postaci elektronicznej. </w:t>
      </w:r>
      <w:r w:rsidRPr="00407734">
        <w:rPr>
          <w:rFonts w:ascii="Arial" w:hAnsi="Arial" w:cs="Arial"/>
          <w:b/>
        </w:rPr>
        <w:t>Wadium wnoszone jest poprzez platformę.</w:t>
      </w:r>
      <w:r w:rsidRPr="00407734">
        <w:t xml:space="preserve"> </w:t>
      </w:r>
      <w:hyperlink r:id="rId22" w:history="1">
        <w:r w:rsidRPr="00407734">
          <w:rPr>
            <w:rStyle w:val="Hipercze"/>
            <w:rFonts w:ascii="Arial" w:hAnsi="Arial" w:cs="Arial"/>
          </w:rPr>
          <w:t>https://platformazakupowa.pl/transakcja/</w:t>
        </w:r>
        <w:r w:rsidR="003D31A8" w:rsidRPr="003D31A8">
          <w:rPr>
            <w:rStyle w:val="Hipercze"/>
            <w:rFonts w:ascii="Arial" w:hAnsi="Arial" w:cs="Arial"/>
          </w:rPr>
          <w:t>828898</w:t>
        </w:r>
        <w:r w:rsidRPr="00407734">
          <w:rPr>
            <w:rStyle w:val="Hipercze"/>
            <w:rFonts w:ascii="Arial" w:hAnsi="Arial" w:cs="Arial"/>
          </w:rPr>
          <w:t xml:space="preserve"> </w:t>
        </w:r>
      </w:hyperlink>
    </w:p>
    <w:p w14:paraId="03B6B18B" w14:textId="77777777" w:rsidR="000508B5" w:rsidRDefault="000508B5" w:rsidP="00645DDF">
      <w:pPr>
        <w:numPr>
          <w:ilvl w:val="1"/>
          <w:numId w:val="52"/>
        </w:numPr>
        <w:autoSpaceDE w:val="0"/>
        <w:autoSpaceDN w:val="0"/>
        <w:adjustRightInd w:val="0"/>
        <w:spacing w:line="276" w:lineRule="auto"/>
        <w:ind w:left="567" w:hanging="567"/>
        <w:jc w:val="both"/>
        <w:rPr>
          <w:rFonts w:ascii="Arial" w:eastAsia="Calibri" w:hAnsi="Arial" w:cs="Arial"/>
          <w:b/>
          <w:bCs/>
          <w:lang w:eastAsia="en-US"/>
        </w:rPr>
      </w:pPr>
      <w:r>
        <w:rPr>
          <w:rFonts w:ascii="Arial" w:eastAsia="Calibri" w:hAnsi="Arial" w:cs="Arial"/>
          <w:lang w:eastAsia="en-US"/>
        </w:rPr>
        <w:t>W przypadku wniesienia wadium w formie poręczenia lub gwarancji, dokumenty te powinny być sporządzone zgodnie z obowiązującym w tym zakresie prawem i zawierać co najmniej:</w:t>
      </w:r>
      <w:r>
        <w:rPr>
          <w:rFonts w:ascii="Arial" w:eastAsia="Calibri" w:hAnsi="Arial" w:cs="Arial"/>
          <w:b/>
          <w:bCs/>
          <w:lang w:eastAsia="en-US"/>
        </w:rPr>
        <w:t xml:space="preserve"> </w:t>
      </w:r>
    </w:p>
    <w:p w14:paraId="12C5E1A3" w14:textId="77777777" w:rsidR="000508B5" w:rsidRDefault="000508B5" w:rsidP="00645DDF">
      <w:pPr>
        <w:numPr>
          <w:ilvl w:val="0"/>
          <w:numId w:val="53"/>
        </w:numPr>
        <w:spacing w:line="276" w:lineRule="auto"/>
        <w:ind w:left="851" w:hanging="284"/>
        <w:jc w:val="both"/>
        <w:rPr>
          <w:rFonts w:ascii="Arial" w:eastAsia="Calibri" w:hAnsi="Arial" w:cs="Arial"/>
          <w:lang w:eastAsia="en-US"/>
        </w:rPr>
      </w:pPr>
      <w:r>
        <w:rPr>
          <w:rFonts w:ascii="Arial" w:eastAsia="Calibri" w:hAnsi="Arial" w:cs="Arial"/>
          <w:lang w:eastAsia="en-US"/>
        </w:rPr>
        <w:t>oznaczenie beneficjenta gwarancji (czyli zamawiającego),</w:t>
      </w:r>
    </w:p>
    <w:p w14:paraId="4C6DF046" w14:textId="77777777" w:rsidR="000508B5" w:rsidRDefault="000508B5" w:rsidP="00645DDF">
      <w:pPr>
        <w:numPr>
          <w:ilvl w:val="0"/>
          <w:numId w:val="53"/>
        </w:numPr>
        <w:spacing w:line="276" w:lineRule="auto"/>
        <w:ind w:left="851" w:hanging="284"/>
        <w:jc w:val="both"/>
        <w:rPr>
          <w:rFonts w:ascii="Arial" w:eastAsia="Calibri" w:hAnsi="Arial" w:cs="Arial"/>
          <w:lang w:eastAsia="en-US"/>
        </w:rPr>
      </w:pPr>
      <w:r>
        <w:rPr>
          <w:rFonts w:ascii="Arial" w:eastAsia="Calibri" w:hAnsi="Arial" w:cs="Arial"/>
          <w:lang w:eastAsia="en-US"/>
        </w:rPr>
        <w:t>oznaczenie wykonawcy, w szczególności w przypadku wspólnego ubiegania się                                     o zamówienie (konsorcjum, spółka cywilna lub osoby fizyczne działające wspólnie) w treści poręczenia lub gwarancji należy wymienić wszystkich uczestników,</w:t>
      </w:r>
    </w:p>
    <w:p w14:paraId="30A780E7" w14:textId="77777777" w:rsidR="000508B5" w:rsidRDefault="000508B5" w:rsidP="00645DDF">
      <w:pPr>
        <w:numPr>
          <w:ilvl w:val="0"/>
          <w:numId w:val="53"/>
        </w:numPr>
        <w:spacing w:line="276" w:lineRule="auto"/>
        <w:ind w:left="851" w:hanging="284"/>
        <w:jc w:val="both"/>
        <w:rPr>
          <w:rFonts w:ascii="Arial" w:eastAsia="Calibri" w:hAnsi="Arial" w:cs="Arial"/>
          <w:lang w:eastAsia="en-US"/>
        </w:rPr>
      </w:pPr>
      <w:r>
        <w:rPr>
          <w:rFonts w:ascii="Arial" w:eastAsia="Calibri" w:hAnsi="Arial" w:cs="Arial"/>
          <w:lang w:eastAsia="en-US"/>
        </w:rPr>
        <w:t>kwotę gwarantowaną w złotych (określoną w SWZ),</w:t>
      </w:r>
    </w:p>
    <w:p w14:paraId="2508DEBC" w14:textId="77777777" w:rsidR="000508B5" w:rsidRDefault="000508B5" w:rsidP="00645DDF">
      <w:pPr>
        <w:numPr>
          <w:ilvl w:val="0"/>
          <w:numId w:val="53"/>
        </w:numPr>
        <w:spacing w:line="276" w:lineRule="auto"/>
        <w:ind w:left="851" w:hanging="284"/>
        <w:jc w:val="both"/>
        <w:rPr>
          <w:rFonts w:ascii="Arial" w:eastAsia="Calibri" w:hAnsi="Arial" w:cs="Arial"/>
          <w:lang w:eastAsia="en-US"/>
        </w:rPr>
      </w:pPr>
      <w:r>
        <w:rPr>
          <w:rFonts w:ascii="Arial" w:eastAsia="Calibri" w:hAnsi="Arial" w:cs="Arial"/>
          <w:lang w:eastAsia="en-US"/>
        </w:rPr>
        <w:t>termin ważności (nie krótszy niż termin związania ofertą),</w:t>
      </w:r>
    </w:p>
    <w:p w14:paraId="60558A57" w14:textId="77777777" w:rsidR="000508B5" w:rsidRDefault="000508B5" w:rsidP="00645DDF">
      <w:pPr>
        <w:numPr>
          <w:ilvl w:val="0"/>
          <w:numId w:val="53"/>
        </w:numPr>
        <w:spacing w:line="276" w:lineRule="auto"/>
        <w:ind w:left="851" w:hanging="284"/>
        <w:jc w:val="both"/>
        <w:rPr>
          <w:rFonts w:ascii="Arial" w:eastAsia="Calibri" w:hAnsi="Arial" w:cs="Arial"/>
          <w:lang w:eastAsia="en-US"/>
        </w:rPr>
      </w:pPr>
      <w:r>
        <w:rPr>
          <w:rFonts w:ascii="Arial" w:eastAsia="Calibri" w:hAnsi="Arial" w:cs="Arial"/>
          <w:lang w:eastAsia="en-US"/>
        </w:rPr>
        <w:t>stwierdzenie, że ma charakter nieodwołalny, bezwarunkowy, płatny na pierwsze pisemne żądanie w sytuacjach, o których mowa w art. 98 ust. 6 ustawy Prawo zamówień publicznych.</w:t>
      </w:r>
    </w:p>
    <w:p w14:paraId="4CA926B6" w14:textId="77777777" w:rsidR="000508B5" w:rsidRDefault="000508B5" w:rsidP="000508B5">
      <w:pPr>
        <w:spacing w:line="276" w:lineRule="auto"/>
        <w:ind w:left="567" w:hanging="567"/>
        <w:jc w:val="both"/>
        <w:rPr>
          <w:rFonts w:ascii="Arial" w:eastAsia="Calibri" w:hAnsi="Arial" w:cs="Arial"/>
          <w:lang w:eastAsia="en-US"/>
        </w:rPr>
      </w:pPr>
    </w:p>
    <w:p w14:paraId="103EFEAB" w14:textId="77777777" w:rsidR="000508B5" w:rsidRPr="000508B5" w:rsidRDefault="000508B5" w:rsidP="000508B5">
      <w:pPr>
        <w:spacing w:line="276" w:lineRule="auto"/>
        <w:ind w:left="567" w:hanging="283"/>
        <w:jc w:val="both"/>
        <w:rPr>
          <w:rFonts w:ascii="Arial" w:hAnsi="Arial" w:cs="Arial"/>
          <w:i/>
        </w:rPr>
      </w:pPr>
      <w:r w:rsidRPr="000508B5">
        <w:rPr>
          <w:rFonts w:ascii="Arial" w:eastAsia="Calibri" w:hAnsi="Arial" w:cs="Arial"/>
          <w:i/>
          <w:lang w:eastAsia="en-US"/>
        </w:rPr>
        <w:t xml:space="preserve">     Brak powyższych zapisów w dokumencie Zamawiający uzna za wniesienie wadium w sposób nieprawidłowy, który nie zabezpiecza interesów Zamawiającego. Skutkowało to będzie odrzuceniem oferty na podstawie art. 226 ust. 1 pkt 14 ustawy </w:t>
      </w:r>
      <w:proofErr w:type="spellStart"/>
      <w:r w:rsidRPr="000508B5">
        <w:rPr>
          <w:rFonts w:ascii="Arial" w:eastAsia="Calibri" w:hAnsi="Arial" w:cs="Arial"/>
          <w:i/>
          <w:lang w:eastAsia="en-US"/>
        </w:rPr>
        <w:t>Pzp</w:t>
      </w:r>
      <w:proofErr w:type="spellEnd"/>
      <w:r w:rsidRPr="000508B5">
        <w:rPr>
          <w:rFonts w:ascii="Arial" w:eastAsia="Calibri" w:hAnsi="Arial" w:cs="Arial"/>
          <w:i/>
          <w:lang w:eastAsia="en-US"/>
        </w:rPr>
        <w:t>.</w:t>
      </w:r>
      <w:r w:rsidRPr="000508B5">
        <w:rPr>
          <w:rFonts w:ascii="Arial" w:hAnsi="Arial" w:cs="Arial"/>
          <w:i/>
        </w:rPr>
        <w:t xml:space="preserve"> </w:t>
      </w:r>
    </w:p>
    <w:p w14:paraId="5BBCA4D6" w14:textId="77777777" w:rsidR="000508B5" w:rsidRPr="000508B5" w:rsidRDefault="000508B5" w:rsidP="000508B5">
      <w:pPr>
        <w:spacing w:line="276" w:lineRule="auto"/>
        <w:ind w:left="567" w:hanging="283"/>
        <w:jc w:val="both"/>
        <w:rPr>
          <w:rFonts w:ascii="Arial" w:hAnsi="Arial" w:cs="Arial"/>
          <w:i/>
        </w:rPr>
      </w:pPr>
    </w:p>
    <w:p w14:paraId="6F0C80DA" w14:textId="77777777" w:rsidR="000508B5" w:rsidRPr="000508B5" w:rsidRDefault="000508B5" w:rsidP="000508B5">
      <w:pPr>
        <w:spacing w:line="276" w:lineRule="auto"/>
        <w:ind w:left="567"/>
        <w:jc w:val="both"/>
        <w:rPr>
          <w:rFonts w:ascii="Arial" w:hAnsi="Arial" w:cs="Arial"/>
          <w:i/>
        </w:rPr>
      </w:pPr>
      <w:r w:rsidRPr="000508B5">
        <w:rPr>
          <w:rFonts w:ascii="Arial" w:hAnsi="Arial" w:cs="Arial"/>
          <w:i/>
        </w:rPr>
        <w:t xml:space="preserve">Zamawiający zaleca, aby poręczenie lub gwarancja wskazywały adres mailowy na jaki Zamawiający winien składać oświadczenie o zwolnieniu wadium, o którym mowa w art. 98 ust. 5 ustawy </w:t>
      </w:r>
      <w:proofErr w:type="spellStart"/>
      <w:r w:rsidRPr="000508B5">
        <w:rPr>
          <w:rFonts w:ascii="Arial" w:hAnsi="Arial" w:cs="Arial"/>
          <w:i/>
        </w:rPr>
        <w:t>Pzp</w:t>
      </w:r>
      <w:proofErr w:type="spellEnd"/>
    </w:p>
    <w:p w14:paraId="4DB8269A" w14:textId="77777777" w:rsidR="000508B5" w:rsidRDefault="000508B5" w:rsidP="000508B5">
      <w:pPr>
        <w:spacing w:line="276" w:lineRule="auto"/>
        <w:ind w:left="567"/>
        <w:jc w:val="both"/>
        <w:rPr>
          <w:rFonts w:ascii="Arial" w:hAnsi="Arial" w:cs="Arial"/>
        </w:rPr>
      </w:pPr>
    </w:p>
    <w:p w14:paraId="2CADC214" w14:textId="77777777" w:rsidR="000508B5" w:rsidRDefault="000508B5" w:rsidP="00645DDF">
      <w:pPr>
        <w:numPr>
          <w:ilvl w:val="1"/>
          <w:numId w:val="52"/>
        </w:numPr>
        <w:spacing w:line="276" w:lineRule="auto"/>
        <w:ind w:left="567" w:hanging="567"/>
        <w:jc w:val="both"/>
        <w:rPr>
          <w:rFonts w:ascii="Arial" w:hAnsi="Arial" w:cs="Arial"/>
        </w:rPr>
      </w:pPr>
      <w:r>
        <w:rPr>
          <w:rFonts w:ascii="Arial" w:eastAsia="Calibri" w:hAnsi="Arial" w:cs="Arial"/>
          <w:lang w:eastAsia="en-US"/>
        </w:rPr>
        <w:t xml:space="preserve">Wniesione wadium musi być ważne nieprzerwanie w terminie </w:t>
      </w:r>
      <w:r>
        <w:rPr>
          <w:rFonts w:ascii="Arial" w:eastAsia="Calibri" w:hAnsi="Arial" w:cs="Arial"/>
          <w:b/>
          <w:lang w:eastAsia="en-US"/>
        </w:rPr>
        <w:t>związania ofertą.</w:t>
      </w:r>
    </w:p>
    <w:p w14:paraId="20FB54D5" w14:textId="77777777" w:rsidR="000508B5" w:rsidRDefault="000508B5" w:rsidP="00645DDF">
      <w:pPr>
        <w:numPr>
          <w:ilvl w:val="1"/>
          <w:numId w:val="52"/>
        </w:numPr>
        <w:spacing w:line="276" w:lineRule="auto"/>
        <w:ind w:left="567" w:hanging="567"/>
        <w:jc w:val="both"/>
        <w:rPr>
          <w:rFonts w:ascii="Arial" w:hAnsi="Arial" w:cs="Arial"/>
        </w:rPr>
      </w:pPr>
      <w:r>
        <w:rPr>
          <w:rFonts w:ascii="Arial" w:eastAsia="Calibri" w:hAnsi="Arial" w:cs="Arial"/>
          <w:lang w:eastAsia="en-US"/>
        </w:rPr>
        <w:lastRenderedPageBreak/>
        <w:t>Oferta Wykonawcy, który  nie wniesie wadium lub wniesie wadium w sposób nieprawidłowy zostanie odrzucona.</w:t>
      </w:r>
    </w:p>
    <w:p w14:paraId="64F22181" w14:textId="77777777" w:rsidR="000508B5" w:rsidRDefault="000508B5" w:rsidP="00645DDF">
      <w:pPr>
        <w:numPr>
          <w:ilvl w:val="1"/>
          <w:numId w:val="52"/>
        </w:numPr>
        <w:spacing w:line="276" w:lineRule="auto"/>
        <w:ind w:left="567" w:hanging="567"/>
        <w:jc w:val="both"/>
        <w:rPr>
          <w:rFonts w:ascii="Arial" w:hAnsi="Arial" w:cs="Arial"/>
        </w:rPr>
      </w:pPr>
      <w:r>
        <w:rPr>
          <w:rFonts w:ascii="Arial" w:eastAsia="Calibri" w:hAnsi="Arial" w:cs="Arial"/>
          <w:lang w:eastAsia="en-US"/>
        </w:rPr>
        <w:t xml:space="preserve">Zwrot wadium będzie dokonany w trybie przewidzianym art. 98 ust. 1 - 5 ustawy </w:t>
      </w:r>
      <w:proofErr w:type="spellStart"/>
      <w:r>
        <w:rPr>
          <w:rFonts w:ascii="Arial" w:eastAsia="Calibri" w:hAnsi="Arial" w:cs="Arial"/>
          <w:lang w:eastAsia="en-US"/>
        </w:rPr>
        <w:t>Pzp</w:t>
      </w:r>
      <w:proofErr w:type="spellEnd"/>
      <w:r>
        <w:rPr>
          <w:rFonts w:ascii="Arial" w:eastAsia="Calibri" w:hAnsi="Arial" w:cs="Arial"/>
          <w:lang w:eastAsia="en-US"/>
        </w:rPr>
        <w:t>.</w:t>
      </w:r>
    </w:p>
    <w:p w14:paraId="4071DE81" w14:textId="37FC3F8F" w:rsidR="00196E28" w:rsidRPr="00161D85" w:rsidRDefault="000508B5" w:rsidP="002B4155">
      <w:pPr>
        <w:spacing w:line="276" w:lineRule="auto"/>
        <w:ind w:left="426" w:firstLine="141"/>
        <w:jc w:val="both"/>
        <w:rPr>
          <w:rFonts w:ascii="Arial" w:hAnsi="Arial" w:cs="Arial"/>
        </w:rPr>
      </w:pPr>
      <w:r>
        <w:rPr>
          <w:rFonts w:ascii="Arial" w:hAnsi="Arial" w:cs="Arial"/>
        </w:rPr>
        <w:t xml:space="preserve">Zamawiający zatrzyma wadium w przypadku, o którym mowa w art. 98 ust. 6 ustawy </w:t>
      </w:r>
      <w:proofErr w:type="spellStart"/>
      <w:r>
        <w:rPr>
          <w:rFonts w:ascii="Arial" w:hAnsi="Arial" w:cs="Arial"/>
        </w:rPr>
        <w:t>Pzp</w:t>
      </w:r>
      <w:proofErr w:type="spellEnd"/>
      <w:r>
        <w:rPr>
          <w:rFonts w:ascii="Arial" w:hAnsi="Arial" w:cs="Arial"/>
        </w:rPr>
        <w:t>.</w:t>
      </w:r>
    </w:p>
    <w:p w14:paraId="6B71CC88" w14:textId="77777777" w:rsidR="003C6AF8" w:rsidRPr="00ED1445" w:rsidRDefault="003C6AF8" w:rsidP="00792BFE">
      <w:pPr>
        <w:spacing w:line="276" w:lineRule="auto"/>
        <w:jc w:val="both"/>
        <w:rPr>
          <w:rFonts w:ascii="Arial" w:hAnsi="Arial" w:cs="Arial"/>
          <w:sz w:val="16"/>
          <w:szCs w:val="16"/>
        </w:rPr>
      </w:pPr>
    </w:p>
    <w:p w14:paraId="07C07D2A" w14:textId="77777777" w:rsidR="00485D67" w:rsidRPr="00D66667" w:rsidRDefault="00485D67" w:rsidP="00792BFE">
      <w:pPr>
        <w:pStyle w:val="Nagwek2"/>
        <w:spacing w:line="276" w:lineRule="auto"/>
        <w:ind w:left="426" w:hanging="426"/>
        <w:rPr>
          <w:sz w:val="22"/>
          <w:u w:val="none"/>
        </w:rPr>
      </w:pPr>
      <w:bookmarkStart w:id="24" w:name="_Toc66181009"/>
      <w:r w:rsidRPr="00D66667">
        <w:rPr>
          <w:sz w:val="22"/>
          <w:u w:val="none"/>
        </w:rPr>
        <w:t>Termin związania ofertą</w:t>
      </w:r>
      <w:bookmarkEnd w:id="24"/>
      <w:r w:rsidRPr="00D66667">
        <w:rPr>
          <w:sz w:val="22"/>
          <w:u w:val="none"/>
        </w:rPr>
        <w:t xml:space="preserve">   </w:t>
      </w:r>
    </w:p>
    <w:p w14:paraId="7E8E5C31" w14:textId="6E77A269" w:rsidR="00E37D33" w:rsidRDefault="00E37D33" w:rsidP="00F354BE">
      <w:pPr>
        <w:numPr>
          <w:ilvl w:val="0"/>
          <w:numId w:val="35"/>
        </w:numPr>
        <w:spacing w:line="276" w:lineRule="auto"/>
        <w:ind w:left="567" w:hanging="567"/>
        <w:jc w:val="both"/>
        <w:rPr>
          <w:rFonts w:ascii="Arial" w:hAnsi="Arial" w:cs="Arial"/>
          <w:color w:val="000000"/>
        </w:rPr>
      </w:pPr>
      <w:r w:rsidRPr="00E37D33">
        <w:rPr>
          <w:rFonts w:ascii="Arial" w:hAnsi="Arial" w:cs="Arial"/>
          <w:color w:val="000000"/>
        </w:rPr>
        <w:t xml:space="preserve">Wykonawca pozostaje związany ofertą do dnia </w:t>
      </w:r>
      <w:r w:rsidR="00863DDA">
        <w:rPr>
          <w:rFonts w:ascii="Arial" w:hAnsi="Arial" w:cs="Arial"/>
          <w:b/>
          <w:color w:val="000000"/>
          <w:highlight w:val="lightGray"/>
        </w:rPr>
        <w:t>25</w:t>
      </w:r>
      <w:r w:rsidR="00CB3BF5">
        <w:rPr>
          <w:rFonts w:ascii="Arial" w:hAnsi="Arial" w:cs="Arial"/>
          <w:b/>
          <w:color w:val="000000"/>
          <w:highlight w:val="lightGray"/>
        </w:rPr>
        <w:t>.02</w:t>
      </w:r>
      <w:r w:rsidR="00D17BC2">
        <w:rPr>
          <w:rFonts w:ascii="Arial" w:hAnsi="Arial" w:cs="Arial"/>
          <w:b/>
          <w:color w:val="000000"/>
          <w:highlight w:val="lightGray"/>
        </w:rPr>
        <w:t>.</w:t>
      </w:r>
      <w:r w:rsidR="00DF10A2">
        <w:rPr>
          <w:rFonts w:ascii="Arial" w:hAnsi="Arial" w:cs="Arial"/>
          <w:b/>
          <w:color w:val="000000"/>
          <w:highlight w:val="lightGray"/>
        </w:rPr>
        <w:t>202</w:t>
      </w:r>
      <w:r w:rsidR="00D17BC2">
        <w:rPr>
          <w:rFonts w:ascii="Arial" w:hAnsi="Arial" w:cs="Arial"/>
          <w:b/>
          <w:color w:val="000000"/>
          <w:highlight w:val="lightGray"/>
        </w:rPr>
        <w:t>4</w:t>
      </w:r>
      <w:r w:rsidRPr="00E37D33">
        <w:rPr>
          <w:rFonts w:ascii="Arial" w:hAnsi="Arial" w:cs="Arial"/>
          <w:b/>
          <w:color w:val="000000"/>
          <w:highlight w:val="lightGray"/>
        </w:rPr>
        <w:t xml:space="preserve"> r</w:t>
      </w:r>
      <w:r w:rsidRPr="00E37D33">
        <w:rPr>
          <w:rFonts w:ascii="Arial" w:hAnsi="Arial" w:cs="Arial"/>
          <w:color w:val="000000"/>
        </w:rPr>
        <w:t xml:space="preserve">. </w:t>
      </w:r>
    </w:p>
    <w:p w14:paraId="3673BCE3" w14:textId="77777777" w:rsidR="00A042D7" w:rsidRPr="00E37D33" w:rsidRDefault="00E37D33" w:rsidP="00F354BE">
      <w:pPr>
        <w:numPr>
          <w:ilvl w:val="0"/>
          <w:numId w:val="35"/>
        </w:numPr>
        <w:spacing w:line="276" w:lineRule="auto"/>
        <w:ind w:left="567" w:hanging="567"/>
        <w:jc w:val="both"/>
        <w:rPr>
          <w:rFonts w:ascii="Arial" w:hAnsi="Arial" w:cs="Arial"/>
          <w:color w:val="000000"/>
        </w:rPr>
      </w:pPr>
      <w:r w:rsidRPr="00E37D33">
        <w:rPr>
          <w:rFonts w:ascii="Arial" w:hAnsi="Arial" w:cs="Arial"/>
          <w:color w:val="000000"/>
        </w:rPr>
        <w:t>Bieg terminu rozpoczyna się wraz z upływem terminu składania ofert.</w:t>
      </w:r>
    </w:p>
    <w:p w14:paraId="11221853" w14:textId="77777777" w:rsidR="00A042D7" w:rsidRPr="00ED1445" w:rsidRDefault="00A042D7" w:rsidP="00792BFE">
      <w:pPr>
        <w:spacing w:line="276" w:lineRule="auto"/>
        <w:jc w:val="both"/>
        <w:rPr>
          <w:rFonts w:ascii="Arial" w:hAnsi="Arial" w:cs="Arial"/>
          <w:color w:val="000000"/>
          <w:sz w:val="16"/>
          <w:szCs w:val="16"/>
        </w:rPr>
      </w:pPr>
    </w:p>
    <w:p w14:paraId="640BE30B" w14:textId="77777777" w:rsidR="00485D67" w:rsidRPr="00D66667" w:rsidRDefault="00B8513D" w:rsidP="00792BFE">
      <w:pPr>
        <w:pStyle w:val="Nagwek2"/>
        <w:spacing w:line="276" w:lineRule="auto"/>
        <w:ind w:left="567" w:hanging="567"/>
        <w:rPr>
          <w:sz w:val="22"/>
          <w:u w:val="none"/>
        </w:rPr>
      </w:pPr>
      <w:bookmarkStart w:id="25" w:name="_Toc66181010"/>
      <w:r w:rsidRPr="00D66667">
        <w:rPr>
          <w:sz w:val="22"/>
          <w:u w:val="none"/>
          <w:lang w:val="pl-PL"/>
        </w:rPr>
        <w:t>Sposób</w:t>
      </w:r>
      <w:r w:rsidR="00485D67" w:rsidRPr="00D66667">
        <w:rPr>
          <w:sz w:val="22"/>
          <w:u w:val="none"/>
        </w:rPr>
        <w:t xml:space="preserve"> oraz termin składania i otwarcia ofert</w:t>
      </w:r>
      <w:bookmarkEnd w:id="25"/>
    </w:p>
    <w:p w14:paraId="3712145C" w14:textId="083BB189" w:rsidR="00E37D33" w:rsidRPr="00407734"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Ofertę</w:t>
      </w:r>
      <w:r w:rsidRPr="00CB754A">
        <w:rPr>
          <w:rFonts w:ascii="Arial" w:eastAsia="Calibri" w:hAnsi="Arial" w:cs="Arial"/>
          <w:b/>
          <w:lang w:eastAsia="en-US"/>
        </w:rPr>
        <w:t xml:space="preserve"> </w:t>
      </w:r>
      <w:r w:rsidRPr="00CB754A">
        <w:rPr>
          <w:rFonts w:ascii="Arial" w:eastAsia="Calibri" w:hAnsi="Arial" w:cs="Arial"/>
          <w:lang w:eastAsia="en-US"/>
        </w:rPr>
        <w:t>należy złożyć</w:t>
      </w:r>
      <w:r w:rsidRPr="00CB754A">
        <w:rPr>
          <w:rFonts w:ascii="Arial" w:eastAsia="Calibri" w:hAnsi="Arial" w:cs="Arial"/>
          <w:b/>
          <w:lang w:eastAsia="en-US"/>
        </w:rPr>
        <w:t xml:space="preserve"> za pośrednictwem Formularza drogą elektroniczną</w:t>
      </w:r>
      <w:r w:rsidRPr="00CB754A">
        <w:rPr>
          <w:rFonts w:ascii="Arial" w:eastAsia="Calibri" w:hAnsi="Arial" w:cs="Arial"/>
          <w:lang w:eastAsia="en-US"/>
        </w:rPr>
        <w:t xml:space="preserve">, poprzez odpowiednią stronę, dedykowaną dla niniejszego </w:t>
      </w:r>
      <w:r w:rsidR="00D679D0">
        <w:rPr>
          <w:rFonts w:ascii="Arial" w:eastAsia="Calibri" w:hAnsi="Arial" w:cs="Arial"/>
          <w:lang w:eastAsia="en-US"/>
        </w:rPr>
        <w:t>postępowania na</w:t>
      </w:r>
      <w:r w:rsidR="00D679D0">
        <w:t xml:space="preserve"> </w:t>
      </w:r>
      <w:hyperlink r:id="rId23" w:history="1">
        <w:r w:rsidR="00D679D0" w:rsidRPr="00407734">
          <w:rPr>
            <w:rStyle w:val="Hipercze"/>
            <w:rFonts w:ascii="Arial" w:eastAsia="Calibri" w:hAnsi="Arial" w:cs="Arial"/>
            <w:lang w:eastAsia="en-US"/>
          </w:rPr>
          <w:t>https://platformazakupowa.pl/transakcja/</w:t>
        </w:r>
      </w:hyperlink>
      <w:r w:rsidR="003D31A8" w:rsidRPr="003D31A8">
        <w:rPr>
          <w:rStyle w:val="Hipercze"/>
          <w:rFonts w:ascii="Arial" w:eastAsia="Calibri" w:hAnsi="Arial" w:cs="Arial"/>
          <w:lang w:eastAsia="en-US"/>
        </w:rPr>
        <w:t>828898</w:t>
      </w:r>
      <w:r w:rsidR="0081371F" w:rsidRPr="00407734">
        <w:rPr>
          <w:rStyle w:val="Hipercze"/>
          <w:rFonts w:ascii="Arial" w:eastAsia="Calibri" w:hAnsi="Arial" w:cs="Arial"/>
          <w:color w:val="auto"/>
          <w:u w:val="none"/>
          <w:lang w:eastAsia="en-US"/>
        </w:rPr>
        <w:t xml:space="preserve"> </w:t>
      </w:r>
      <w:r w:rsidR="00D679D0" w:rsidRPr="00407734">
        <w:rPr>
          <w:rStyle w:val="Hipercze"/>
          <w:rFonts w:ascii="Arial" w:eastAsia="Calibri" w:hAnsi="Arial" w:cs="Arial"/>
          <w:color w:val="auto"/>
          <w:u w:val="none"/>
          <w:lang w:eastAsia="en-US"/>
        </w:rPr>
        <w:t xml:space="preserve"> </w:t>
      </w:r>
      <w:r w:rsidR="0081371F" w:rsidRPr="00407734">
        <w:rPr>
          <w:rStyle w:val="Hipercze"/>
          <w:rFonts w:ascii="Arial" w:eastAsia="Calibri" w:hAnsi="Arial" w:cs="Arial"/>
          <w:color w:val="auto"/>
          <w:u w:val="none"/>
          <w:lang w:eastAsia="en-US"/>
        </w:rPr>
        <w:t>lub</w:t>
      </w:r>
      <w:r w:rsidRPr="00407734">
        <w:rPr>
          <w:rFonts w:ascii="Arial" w:eastAsia="Calibri" w:hAnsi="Arial" w:cs="Arial"/>
          <w:lang w:eastAsia="en-US"/>
        </w:rPr>
        <w:t xml:space="preserve"> profilu nabywcy - </w:t>
      </w:r>
      <w:r w:rsidR="00AF49BF" w:rsidRPr="00407734">
        <w:rPr>
          <w:rFonts w:ascii="Arial" w:eastAsia="Calibri" w:hAnsi="Arial" w:cs="Arial"/>
          <w:b/>
          <w:lang w:eastAsia="en-US"/>
        </w:rPr>
        <w:t xml:space="preserve">platformazakupowa.pl </w:t>
      </w:r>
    </w:p>
    <w:p w14:paraId="4BA3CE76" w14:textId="22E11E31"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00CB3BF5">
        <w:rPr>
          <w:rFonts w:ascii="Arial" w:eastAsia="Calibri" w:hAnsi="Arial" w:cs="Arial"/>
          <w:b/>
          <w:highlight w:val="lightGray"/>
          <w:lang w:eastAsia="en-US"/>
        </w:rPr>
        <w:t>2</w:t>
      </w:r>
      <w:r w:rsidR="00863DDA">
        <w:rPr>
          <w:rFonts w:ascii="Arial" w:eastAsia="Calibri" w:hAnsi="Arial" w:cs="Arial"/>
          <w:b/>
          <w:highlight w:val="lightGray"/>
          <w:lang w:eastAsia="en-US"/>
        </w:rPr>
        <w:t>8</w:t>
      </w:r>
      <w:r w:rsidR="00CB3BF5">
        <w:rPr>
          <w:rFonts w:ascii="Arial" w:eastAsia="Calibri" w:hAnsi="Arial" w:cs="Arial"/>
          <w:b/>
          <w:highlight w:val="lightGray"/>
          <w:lang w:eastAsia="en-US"/>
        </w:rPr>
        <w:t>.11</w:t>
      </w:r>
      <w:r w:rsidR="00321288" w:rsidRPr="00321288">
        <w:rPr>
          <w:rFonts w:ascii="Arial" w:eastAsia="Calibri" w:hAnsi="Arial" w:cs="Arial"/>
          <w:b/>
          <w:highlight w:val="lightGray"/>
          <w:lang w:eastAsia="en-US"/>
        </w:rPr>
        <w:t>.</w:t>
      </w:r>
      <w:r w:rsidR="00DF10A2">
        <w:rPr>
          <w:rFonts w:ascii="Arial" w:hAnsi="Arial" w:cs="Arial"/>
          <w:b/>
          <w:color w:val="000000"/>
          <w:highlight w:val="lightGray"/>
        </w:rPr>
        <w:t>2023</w:t>
      </w:r>
      <w:r w:rsidRPr="00CB754A">
        <w:rPr>
          <w:rFonts w:ascii="Arial" w:eastAsia="Calibri" w:hAnsi="Arial" w:cs="Arial"/>
          <w:b/>
          <w:highlight w:val="lightGray"/>
          <w:lang w:eastAsia="en-US"/>
        </w:rPr>
        <w:t xml:space="preserve"> r. o godz. 10:00</w:t>
      </w:r>
      <w:r w:rsidRPr="00CB754A">
        <w:rPr>
          <w:rFonts w:ascii="Arial" w:eastAsia="Calibri" w:hAnsi="Arial" w:cs="Arial"/>
          <w:b/>
          <w:lang w:eastAsia="en-US"/>
        </w:rPr>
        <w:t>.</w:t>
      </w:r>
    </w:p>
    <w:p w14:paraId="663451D1" w14:textId="6B10D9AE"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Wykonawca, do upływu terminu składania ofert może wycofać, zmienić ofertę. </w:t>
      </w:r>
      <w:r w:rsidRPr="00CB754A">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14:paraId="0033ADAD" w14:textId="77777777"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14:paraId="599A64CB" w14:textId="635AFD4A"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 xml:space="preserve">w dniu </w:t>
      </w:r>
      <w:r w:rsidR="00CB3BF5">
        <w:rPr>
          <w:rFonts w:ascii="Arial" w:hAnsi="Arial" w:cs="Arial"/>
          <w:b/>
          <w:color w:val="000000"/>
          <w:highlight w:val="lightGray"/>
        </w:rPr>
        <w:t>2</w:t>
      </w:r>
      <w:r w:rsidR="00863DDA">
        <w:rPr>
          <w:rFonts w:ascii="Arial" w:hAnsi="Arial" w:cs="Arial"/>
          <w:b/>
          <w:color w:val="000000"/>
          <w:highlight w:val="lightGray"/>
        </w:rPr>
        <w:t>8</w:t>
      </w:r>
      <w:r w:rsidR="00CB3BF5">
        <w:rPr>
          <w:rFonts w:ascii="Arial" w:hAnsi="Arial" w:cs="Arial"/>
          <w:b/>
          <w:color w:val="000000"/>
          <w:highlight w:val="lightGray"/>
        </w:rPr>
        <w:t>.11</w:t>
      </w:r>
      <w:r w:rsidR="00DF10A2">
        <w:rPr>
          <w:rFonts w:ascii="Arial" w:hAnsi="Arial" w:cs="Arial"/>
          <w:b/>
          <w:color w:val="000000"/>
          <w:highlight w:val="lightGray"/>
        </w:rPr>
        <w:t>.2023</w:t>
      </w:r>
      <w:r w:rsidRPr="00CB754A">
        <w:rPr>
          <w:rFonts w:ascii="Arial" w:eastAsia="Calibri" w:hAnsi="Arial" w:cs="Arial"/>
          <w:b/>
          <w:highlight w:val="lightGray"/>
          <w:lang w:eastAsia="en-US"/>
        </w:rPr>
        <w:t xml:space="preserve">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xml:space="preserve">- w Sekcji ds. Funduszy Pomocowych i Zamówień </w:t>
      </w:r>
      <w:r w:rsidR="0081371F" w:rsidRPr="00CB754A">
        <w:rPr>
          <w:rFonts w:ascii="Arial" w:hAnsi="Arial" w:cs="Arial"/>
        </w:rPr>
        <w:t>Publicznych, ul</w:t>
      </w:r>
      <w:r w:rsidRPr="00CB754A">
        <w:rPr>
          <w:rFonts w:ascii="Arial" w:hAnsi="Arial" w:cs="Arial"/>
        </w:rPr>
        <w:t xml:space="preserve">. Lutomierska 108/112, 91-048 </w:t>
      </w:r>
      <w:r w:rsidR="0081371F" w:rsidRPr="00CB754A">
        <w:rPr>
          <w:rFonts w:ascii="Arial" w:hAnsi="Arial" w:cs="Arial"/>
        </w:rPr>
        <w:t>Łódź, poprzez</w:t>
      </w:r>
      <w:r w:rsidRPr="00CB754A">
        <w:rPr>
          <w:rFonts w:ascii="Arial" w:eastAsia="Calibri" w:hAnsi="Arial" w:cs="Arial"/>
          <w:lang w:eastAsia="en-US"/>
        </w:rPr>
        <w:t xml:space="preserve"> wykorzystanie odpowiedniej, dedykowanej strony dla niniejszego </w:t>
      </w:r>
      <w:r w:rsidR="0081371F" w:rsidRPr="00CB754A">
        <w:rPr>
          <w:rFonts w:ascii="Arial" w:eastAsia="Calibri" w:hAnsi="Arial" w:cs="Arial"/>
          <w:lang w:eastAsia="en-US"/>
        </w:rPr>
        <w:t>postępowania na</w:t>
      </w:r>
      <w:r>
        <w:rPr>
          <w:rFonts w:ascii="Arial" w:eastAsia="Calibri" w:hAnsi="Arial" w:cs="Arial"/>
          <w:lang w:eastAsia="en-US"/>
        </w:rPr>
        <w:t xml:space="preserve"> </w:t>
      </w:r>
      <w:hyperlink r:id="rId24" w:history="1">
        <w:r w:rsidR="008D11D9" w:rsidRPr="000113F0">
          <w:rPr>
            <w:rStyle w:val="Hipercze"/>
            <w:rFonts w:ascii="Arial" w:eastAsia="Calibri" w:hAnsi="Arial" w:cs="Arial"/>
            <w:b/>
            <w:lang w:eastAsia="en-US"/>
          </w:rPr>
          <w:t>https://platformazakupowa.pl/pn/kwp_lodz</w:t>
        </w:r>
      </w:hyperlink>
      <w:r w:rsidR="008D11D9">
        <w:rPr>
          <w:rFonts w:ascii="Arial" w:eastAsia="Calibri" w:hAnsi="Arial" w:cs="Arial"/>
          <w:b/>
          <w:lang w:eastAsia="en-US"/>
        </w:rPr>
        <w:t xml:space="preserve"> </w:t>
      </w:r>
      <w:r w:rsidR="00D2755F">
        <w:rPr>
          <w:rFonts w:ascii="Arial" w:eastAsia="Calibri" w:hAnsi="Arial" w:cs="Arial"/>
          <w:b/>
          <w:lang w:eastAsia="en-US"/>
        </w:rPr>
        <w:t xml:space="preserve"> </w:t>
      </w:r>
      <w:r>
        <w:rPr>
          <w:rFonts w:ascii="Arial" w:eastAsia="Calibri" w:hAnsi="Arial" w:cs="Arial"/>
          <w:b/>
          <w:lang w:eastAsia="en-US"/>
        </w:rPr>
        <w:t xml:space="preserve"> </w:t>
      </w:r>
      <w:r w:rsidRPr="00CB754A">
        <w:rPr>
          <w:rFonts w:ascii="Arial" w:eastAsia="Calibri" w:hAnsi="Arial" w:cs="Arial"/>
          <w:lang w:eastAsia="en-US"/>
        </w:rPr>
        <w:t xml:space="preserve"> </w:t>
      </w:r>
    </w:p>
    <w:p w14:paraId="13199A44" w14:textId="77777777"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14:paraId="583FCE63" w14:textId="77777777" w:rsidR="00E37D33"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22DD81D6" w14:textId="77777777" w:rsidR="00530BBC" w:rsidRPr="00E37D33" w:rsidRDefault="00E37D33" w:rsidP="00F354BE">
      <w:pPr>
        <w:numPr>
          <w:ilvl w:val="1"/>
          <w:numId w:val="10"/>
        </w:numPr>
        <w:spacing w:line="276" w:lineRule="auto"/>
        <w:ind w:left="567" w:hanging="567"/>
        <w:jc w:val="both"/>
        <w:rPr>
          <w:rFonts w:ascii="Arial" w:eastAsia="Calibri" w:hAnsi="Arial" w:cs="Arial"/>
          <w:lang w:eastAsia="en-US"/>
        </w:rPr>
      </w:pPr>
      <w:r w:rsidRPr="00E37D33">
        <w:rPr>
          <w:rFonts w:ascii="Arial" w:eastAsia="Calibri" w:hAnsi="Arial" w:cs="Arial"/>
          <w:lang w:eastAsia="en-US"/>
        </w:rPr>
        <w:t>Zamawiający, niezwłocznie po otwarciu ofert, udostępnia na stronie internetowej prowadzonego postępowania informacje, o których mowa w art. 222 ust. 5 uPzp.</w:t>
      </w:r>
    </w:p>
    <w:p w14:paraId="26CAA85D" w14:textId="77777777" w:rsidR="00E370F3" w:rsidRPr="00ED1445" w:rsidRDefault="00E370F3" w:rsidP="00792BFE">
      <w:pPr>
        <w:spacing w:line="276" w:lineRule="auto"/>
        <w:ind w:left="709" w:hanging="709"/>
        <w:jc w:val="both"/>
        <w:rPr>
          <w:rFonts w:ascii="Arial" w:eastAsia="Calibri" w:hAnsi="Arial" w:cs="Arial"/>
          <w:color w:val="FF0000"/>
          <w:sz w:val="16"/>
          <w:szCs w:val="16"/>
          <w:lang w:eastAsia="en-US"/>
        </w:rPr>
      </w:pPr>
    </w:p>
    <w:p w14:paraId="47A9C569" w14:textId="77777777" w:rsidR="00485D67" w:rsidRPr="00D66667" w:rsidRDefault="00485D67" w:rsidP="00792BFE">
      <w:pPr>
        <w:pStyle w:val="Nagwek2"/>
        <w:spacing w:line="276" w:lineRule="auto"/>
        <w:ind w:left="426" w:hanging="426"/>
        <w:rPr>
          <w:sz w:val="22"/>
          <w:u w:val="none"/>
        </w:rPr>
      </w:pPr>
      <w:bookmarkStart w:id="26" w:name="_Toc66181011"/>
      <w:r w:rsidRPr="00D66667">
        <w:rPr>
          <w:sz w:val="22"/>
          <w:u w:val="none"/>
        </w:rPr>
        <w:t>Opis sposobu obliczenia ceny</w:t>
      </w:r>
      <w:bookmarkEnd w:id="26"/>
    </w:p>
    <w:p w14:paraId="51D8AF31" w14:textId="53331B56" w:rsidR="00C45809" w:rsidRPr="00C45809" w:rsidRDefault="00C45809" w:rsidP="00F354BE">
      <w:pPr>
        <w:numPr>
          <w:ilvl w:val="0"/>
          <w:numId w:val="36"/>
        </w:numPr>
        <w:spacing w:line="276" w:lineRule="auto"/>
        <w:ind w:left="567" w:hanging="567"/>
        <w:jc w:val="both"/>
        <w:rPr>
          <w:rFonts w:ascii="Arial" w:hAnsi="Arial" w:cs="Arial"/>
        </w:rPr>
      </w:pPr>
      <w:r w:rsidRPr="00C45809">
        <w:rPr>
          <w:rFonts w:ascii="Arial" w:hAnsi="Arial" w:cs="Arial"/>
        </w:rPr>
        <w:t>Cena oferty jest ceną brutto i należy przez nią rozumieć cenę w rozumieniu art. 3 ust. 1 pkt 1 i ust. 2 ustawy z dnia 9 maja 2014 r. o informowaniu o cenach towarów i usług (Dz.U. z 2023r. poz. 168), nawet jeżeli jest płacona na rzecz osoby niebędącej przedsiębiorcą. Cena musi być wyrażona w złotych polskich.</w:t>
      </w:r>
    </w:p>
    <w:p w14:paraId="4977D752" w14:textId="77777777" w:rsidR="00E37D33" w:rsidRDefault="008858EF" w:rsidP="00F354BE">
      <w:pPr>
        <w:numPr>
          <w:ilvl w:val="0"/>
          <w:numId w:val="36"/>
        </w:numPr>
        <w:spacing w:line="276" w:lineRule="auto"/>
        <w:ind w:left="567" w:hanging="567"/>
        <w:jc w:val="both"/>
        <w:rPr>
          <w:rFonts w:ascii="Arial" w:hAnsi="Arial" w:cs="Arial"/>
        </w:rPr>
      </w:pPr>
      <w:r w:rsidRPr="00E37D33">
        <w:rPr>
          <w:rFonts w:ascii="Arial" w:hAnsi="Arial" w:cs="Aria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58C42AD" w14:textId="6CD9ED8B" w:rsidR="00E37D33" w:rsidRDefault="00C45809" w:rsidP="00F354BE">
      <w:pPr>
        <w:numPr>
          <w:ilvl w:val="0"/>
          <w:numId w:val="36"/>
        </w:numPr>
        <w:spacing w:line="276" w:lineRule="auto"/>
        <w:ind w:left="567" w:hanging="567"/>
        <w:jc w:val="both"/>
        <w:rPr>
          <w:rFonts w:ascii="Arial" w:hAnsi="Arial" w:cs="Arial"/>
        </w:rPr>
      </w:pPr>
      <w:r>
        <w:rPr>
          <w:rFonts w:ascii="Arial" w:hAnsi="Arial" w:cs="Arial"/>
        </w:rPr>
        <w:t xml:space="preserve">Wykonawca w cenach jednostkowych uwzględni wszelkie koszty </w:t>
      </w:r>
      <w:r w:rsidR="0081371F">
        <w:rPr>
          <w:rFonts w:ascii="Arial" w:hAnsi="Arial" w:cs="Arial"/>
        </w:rPr>
        <w:t>związane z</w:t>
      </w:r>
      <w:r>
        <w:rPr>
          <w:rFonts w:ascii="Arial" w:hAnsi="Arial" w:cs="Arial"/>
        </w:rPr>
        <w:t xml:space="preserve"> realizacją przedmiotu zamówienia, w</w:t>
      </w:r>
      <w:r w:rsidR="00130D86">
        <w:rPr>
          <w:rFonts w:ascii="Arial" w:hAnsi="Arial" w:cs="Arial"/>
        </w:rPr>
        <w:t xml:space="preserve"> szczególności</w:t>
      </w:r>
      <w:r w:rsidR="00130D86" w:rsidRPr="005D1B56">
        <w:rPr>
          <w:rFonts w:ascii="Arial" w:eastAsia="ArialMT" w:hAnsi="Arial" w:cs="Arial"/>
        </w:rPr>
        <w:t xml:space="preserve"> koszty ubezpieczenia i transportu</w:t>
      </w:r>
      <w:r w:rsidR="008858EF" w:rsidRPr="00E37D33">
        <w:rPr>
          <w:rFonts w:ascii="Arial" w:hAnsi="Arial" w:cs="Arial"/>
        </w:rPr>
        <w:t xml:space="preserve">. </w:t>
      </w:r>
    </w:p>
    <w:p w14:paraId="40E6B12D" w14:textId="73ABB369" w:rsidR="00E37D33" w:rsidRDefault="008858EF" w:rsidP="00F354BE">
      <w:pPr>
        <w:numPr>
          <w:ilvl w:val="0"/>
          <w:numId w:val="36"/>
        </w:numPr>
        <w:spacing w:line="276" w:lineRule="auto"/>
        <w:ind w:left="567" w:hanging="567"/>
        <w:jc w:val="both"/>
        <w:rPr>
          <w:rFonts w:ascii="Arial" w:hAnsi="Arial" w:cs="Arial"/>
        </w:rPr>
      </w:pPr>
      <w:r w:rsidRPr="00E37D33">
        <w:rPr>
          <w:rFonts w:ascii="Arial" w:hAnsi="Arial" w:cs="Arial"/>
        </w:rPr>
        <w:t>Cenę oferty należy obliczyć zgodnie z wytycznymi zawartymi w dokumentach zamówienia i podać z dokładnością do dwóch miejsc po przecinku w formularz</w:t>
      </w:r>
      <w:r w:rsidR="00391EBE">
        <w:rPr>
          <w:rFonts w:ascii="Arial" w:hAnsi="Arial" w:cs="Arial"/>
        </w:rPr>
        <w:t>u</w:t>
      </w:r>
      <w:r w:rsidRPr="00E37D33">
        <w:rPr>
          <w:rFonts w:ascii="Arial" w:hAnsi="Arial" w:cs="Arial"/>
        </w:rPr>
        <w:t xml:space="preserve"> ofertowy</w:t>
      </w:r>
      <w:r w:rsidR="00391EBE">
        <w:rPr>
          <w:rFonts w:ascii="Arial" w:hAnsi="Arial" w:cs="Arial"/>
        </w:rPr>
        <w:t>m</w:t>
      </w:r>
      <w:r w:rsidRPr="00E37D33">
        <w:rPr>
          <w:rFonts w:ascii="Arial" w:hAnsi="Arial" w:cs="Arial"/>
        </w:rPr>
        <w:t xml:space="preserve"> (załącznik 1 do SWZ).</w:t>
      </w:r>
    </w:p>
    <w:p w14:paraId="6D27EC61" w14:textId="77777777" w:rsidR="00E37D33" w:rsidRDefault="008858EF" w:rsidP="00F354BE">
      <w:pPr>
        <w:numPr>
          <w:ilvl w:val="0"/>
          <w:numId w:val="36"/>
        </w:numPr>
        <w:spacing w:line="276" w:lineRule="auto"/>
        <w:ind w:left="567" w:hanging="567"/>
        <w:jc w:val="both"/>
        <w:rPr>
          <w:rFonts w:ascii="Arial" w:hAnsi="Arial" w:cs="Arial"/>
        </w:rPr>
      </w:pPr>
      <w:r w:rsidRPr="00E37D33">
        <w:rPr>
          <w:rFonts w:ascii="Arial" w:hAnsi="Arial" w:cs="Arial"/>
        </w:rPr>
        <w:t>Zamawiający nie będzie udzielał zaliczek na wykonanie przedmiotu zamówienia.</w:t>
      </w:r>
    </w:p>
    <w:p w14:paraId="2FA427B2" w14:textId="7B8D88A5" w:rsidR="00F80EA6" w:rsidRPr="00E37D33" w:rsidRDefault="00F80EA6" w:rsidP="00F354BE">
      <w:pPr>
        <w:numPr>
          <w:ilvl w:val="0"/>
          <w:numId w:val="36"/>
        </w:numPr>
        <w:spacing w:line="276" w:lineRule="auto"/>
        <w:ind w:left="567" w:hanging="567"/>
        <w:jc w:val="both"/>
        <w:rPr>
          <w:rFonts w:ascii="Arial" w:hAnsi="Arial" w:cs="Arial"/>
        </w:rPr>
      </w:pPr>
      <w:r w:rsidRPr="00E37D33">
        <w:rPr>
          <w:rFonts w:ascii="Arial" w:hAnsi="Arial" w:cs="Arial"/>
        </w:rPr>
        <w:t>Zgodnie z art. 225. 1</w:t>
      </w:r>
      <w:r w:rsidR="00C7060F" w:rsidRPr="00E37D33">
        <w:rPr>
          <w:rFonts w:ascii="Arial" w:hAnsi="Arial" w:cs="Arial"/>
        </w:rPr>
        <w:t xml:space="preserve"> uPzp</w:t>
      </w:r>
      <w:r w:rsidRPr="00E37D33">
        <w:rPr>
          <w:rFonts w:ascii="Arial" w:hAnsi="Arial" w:cs="Arial"/>
        </w:rPr>
        <w:t xml:space="preserve"> jeżeli wykonawca złożył ofertę, której wybór prowadzi do powstania u zamawiającego obowiązku podatkowego zgodnie z ustawą z dnia 11 marca 2004 r. o podatku od towarów i usług (</w:t>
      </w:r>
      <w:r w:rsidR="007122AD" w:rsidRPr="007122AD">
        <w:rPr>
          <w:rFonts w:ascii="Arial" w:hAnsi="Arial" w:cs="Arial"/>
        </w:rPr>
        <w:t>Dz.U. 2023 poz. 1570</w:t>
      </w:r>
      <w:r w:rsidRPr="00E37D33">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4793A537" w14:textId="4884E9A6" w:rsidR="001F2F2D" w:rsidRDefault="00F80EA6" w:rsidP="00F354BE">
      <w:pPr>
        <w:numPr>
          <w:ilvl w:val="0"/>
          <w:numId w:val="37"/>
        </w:numPr>
        <w:suppressAutoHyphens/>
        <w:spacing w:line="276" w:lineRule="auto"/>
        <w:ind w:left="924" w:hanging="357"/>
        <w:jc w:val="both"/>
        <w:rPr>
          <w:rFonts w:ascii="Arial" w:hAnsi="Arial" w:cs="Arial"/>
        </w:rPr>
      </w:pPr>
      <w:r w:rsidRPr="00F80EA6">
        <w:rPr>
          <w:rFonts w:ascii="Arial" w:hAnsi="Arial" w:cs="Arial"/>
        </w:rPr>
        <w:t xml:space="preserve">poinformowania zamawiającego, że wybór jego oferty będzie prowadził do powstania </w:t>
      </w:r>
      <w:r w:rsidR="00E10699">
        <w:rPr>
          <w:rFonts w:ascii="Arial" w:hAnsi="Arial" w:cs="Arial"/>
        </w:rPr>
        <w:br/>
      </w:r>
      <w:r w:rsidRPr="00F80EA6">
        <w:rPr>
          <w:rFonts w:ascii="Arial" w:hAnsi="Arial" w:cs="Arial"/>
        </w:rPr>
        <w:t>u zamawiającego obowiązku podatkowego;</w:t>
      </w:r>
    </w:p>
    <w:p w14:paraId="063608C0" w14:textId="77777777" w:rsidR="001F2F2D" w:rsidRDefault="00F80EA6" w:rsidP="00F354BE">
      <w:pPr>
        <w:numPr>
          <w:ilvl w:val="0"/>
          <w:numId w:val="37"/>
        </w:numPr>
        <w:suppressAutoHyphens/>
        <w:spacing w:line="276" w:lineRule="auto"/>
        <w:ind w:left="924" w:hanging="357"/>
        <w:jc w:val="both"/>
        <w:rPr>
          <w:rFonts w:ascii="Arial" w:hAnsi="Arial" w:cs="Arial"/>
        </w:rPr>
      </w:pPr>
      <w:r w:rsidRPr="001F2F2D">
        <w:rPr>
          <w:rFonts w:ascii="Arial" w:hAnsi="Arial" w:cs="Arial"/>
        </w:rPr>
        <w:t>wskazania nazwy (rodzaju) towaru lub usługi, których dostawa lub świadczenie będą prowadziły do powstania obowiązku podatkowego;</w:t>
      </w:r>
    </w:p>
    <w:p w14:paraId="61FA5217" w14:textId="77777777" w:rsidR="001F2F2D" w:rsidRDefault="00F80EA6" w:rsidP="00F354BE">
      <w:pPr>
        <w:numPr>
          <w:ilvl w:val="0"/>
          <w:numId w:val="37"/>
        </w:numPr>
        <w:suppressAutoHyphens/>
        <w:spacing w:line="276" w:lineRule="auto"/>
        <w:ind w:left="924" w:hanging="357"/>
        <w:jc w:val="both"/>
        <w:rPr>
          <w:rFonts w:ascii="Arial" w:hAnsi="Arial" w:cs="Arial"/>
        </w:rPr>
      </w:pPr>
      <w:r w:rsidRPr="001F2F2D">
        <w:rPr>
          <w:rFonts w:ascii="Arial" w:hAnsi="Arial" w:cs="Arial"/>
        </w:rPr>
        <w:t>wskazania wartości towaru lub usługi objętego obowiązkiem podatkowym zamawiającego, bez kwoty podatku;</w:t>
      </w:r>
    </w:p>
    <w:p w14:paraId="5B2C19DD" w14:textId="77777777" w:rsidR="00C7060F" w:rsidRPr="001F2F2D" w:rsidRDefault="00C7060F" w:rsidP="00F354BE">
      <w:pPr>
        <w:numPr>
          <w:ilvl w:val="0"/>
          <w:numId w:val="37"/>
        </w:numPr>
        <w:suppressAutoHyphens/>
        <w:spacing w:line="276" w:lineRule="auto"/>
        <w:ind w:left="924" w:hanging="357"/>
        <w:jc w:val="both"/>
        <w:rPr>
          <w:rFonts w:ascii="Arial" w:hAnsi="Arial" w:cs="Arial"/>
        </w:rPr>
      </w:pPr>
      <w:r w:rsidRPr="001F2F2D">
        <w:rPr>
          <w:rFonts w:ascii="Arial" w:hAnsi="Arial" w:cs="Arial"/>
        </w:rPr>
        <w:t>wskazania stawki podatku od towarów i usług, która zgodnie z wiedzą wykonawcy, będzie miała zastosowanie.</w:t>
      </w:r>
    </w:p>
    <w:p w14:paraId="45E92780" w14:textId="77777777" w:rsidR="00F80EA6" w:rsidRDefault="00F80EA6" w:rsidP="00F354BE">
      <w:pPr>
        <w:numPr>
          <w:ilvl w:val="0"/>
          <w:numId w:val="36"/>
        </w:numPr>
        <w:suppressAutoHyphens/>
        <w:spacing w:line="276" w:lineRule="auto"/>
        <w:ind w:left="567" w:hanging="567"/>
        <w:jc w:val="both"/>
        <w:rPr>
          <w:rFonts w:ascii="Arial" w:hAnsi="Arial" w:cs="Arial"/>
          <w:color w:val="000000"/>
        </w:rPr>
      </w:pPr>
      <w:r>
        <w:rPr>
          <w:rFonts w:ascii="Arial" w:hAnsi="Arial" w:cs="Arial"/>
          <w:color w:val="000000"/>
        </w:rPr>
        <w:lastRenderedPageBreak/>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1C9D28C7" w14:textId="77777777" w:rsidR="00F80EA6" w:rsidRPr="0045140A" w:rsidRDefault="00F80EA6" w:rsidP="00792BFE">
      <w:pPr>
        <w:suppressAutoHyphens/>
        <w:spacing w:line="276" w:lineRule="auto"/>
        <w:ind w:left="709" w:hanging="709"/>
        <w:jc w:val="both"/>
        <w:rPr>
          <w:rFonts w:ascii="Arial" w:hAnsi="Arial" w:cs="Arial"/>
          <w:b/>
          <w:bCs/>
          <w:color w:val="000000"/>
          <w:spacing w:val="-2"/>
          <w:sz w:val="16"/>
          <w:szCs w:val="16"/>
        </w:rPr>
      </w:pPr>
    </w:p>
    <w:p w14:paraId="54321483" w14:textId="77777777" w:rsidR="00485D67" w:rsidRPr="00D66667" w:rsidRDefault="00F80EA6" w:rsidP="00792BFE">
      <w:pPr>
        <w:pStyle w:val="Nagwek2"/>
        <w:numPr>
          <w:ilvl w:val="0"/>
          <w:numId w:val="0"/>
        </w:numPr>
        <w:spacing w:line="276" w:lineRule="auto"/>
        <w:ind w:left="426" w:hanging="426"/>
        <w:rPr>
          <w:sz w:val="22"/>
          <w:u w:val="none"/>
        </w:rPr>
      </w:pPr>
      <w:bookmarkStart w:id="27"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7"/>
      <w:r w:rsidR="00485D67" w:rsidRPr="00D66667">
        <w:rPr>
          <w:sz w:val="22"/>
          <w:u w:val="none"/>
        </w:rPr>
        <w:t xml:space="preserve"> </w:t>
      </w:r>
    </w:p>
    <w:p w14:paraId="2049C49A" w14:textId="7E2E2ADA" w:rsidR="00485D67" w:rsidRPr="00161D85" w:rsidRDefault="00485D67" w:rsidP="00792BFE">
      <w:pPr>
        <w:spacing w:line="276" w:lineRule="auto"/>
        <w:ind w:left="426"/>
        <w:jc w:val="both"/>
        <w:rPr>
          <w:rFonts w:ascii="Arial" w:hAnsi="Arial" w:cs="Arial"/>
          <w:color w:val="000000"/>
        </w:rPr>
      </w:pPr>
      <w:r w:rsidRPr="0053477C">
        <w:rPr>
          <w:rFonts w:ascii="Arial" w:hAnsi="Arial" w:cs="Arial"/>
          <w:color w:val="000000"/>
        </w:rPr>
        <w:t>Zamawiający nie dopuszcza rozliczeń w walutach innych niż PLN.</w:t>
      </w:r>
      <w:r w:rsidR="00B664CE" w:rsidRPr="0053477C">
        <w:t xml:space="preserve"> </w:t>
      </w:r>
      <w:r w:rsidR="00B664CE" w:rsidRPr="0053477C">
        <w:rPr>
          <w:rFonts w:ascii="Arial" w:hAnsi="Arial" w:cs="Arial"/>
          <w:color w:val="000000"/>
        </w:rPr>
        <w:t xml:space="preserve">Sposób zapłaty i rozliczenia za realizację niniejszego zamówienia zostały określone we wzorze umowy stanowiącej Załącznik </w:t>
      </w:r>
      <w:r w:rsidR="00B664CE" w:rsidRPr="0053477C">
        <w:rPr>
          <w:rFonts w:ascii="Arial" w:hAnsi="Arial" w:cs="Arial"/>
        </w:rPr>
        <w:t xml:space="preserve">nr </w:t>
      </w:r>
      <w:r w:rsidR="0053477C" w:rsidRPr="0053477C">
        <w:rPr>
          <w:rFonts w:ascii="Arial" w:hAnsi="Arial" w:cs="Arial"/>
        </w:rPr>
        <w:t>7</w:t>
      </w:r>
      <w:r w:rsidR="00B664CE" w:rsidRPr="0053477C">
        <w:rPr>
          <w:rFonts w:ascii="Arial" w:hAnsi="Arial" w:cs="Arial"/>
        </w:rPr>
        <w:t xml:space="preserve"> do SWZ.</w:t>
      </w:r>
    </w:p>
    <w:p w14:paraId="490807B6" w14:textId="77777777" w:rsidR="00485D67" w:rsidRPr="0045140A" w:rsidRDefault="00485D67" w:rsidP="00792BFE">
      <w:pPr>
        <w:spacing w:line="276" w:lineRule="auto"/>
        <w:jc w:val="both"/>
        <w:rPr>
          <w:rFonts w:ascii="Arial" w:hAnsi="Arial" w:cs="Arial"/>
          <w:color w:val="000000"/>
          <w:sz w:val="16"/>
          <w:szCs w:val="16"/>
        </w:rPr>
      </w:pPr>
    </w:p>
    <w:p w14:paraId="541C9AB2" w14:textId="77777777" w:rsidR="00485D67" w:rsidRPr="00161D85" w:rsidRDefault="00B664CE" w:rsidP="00792BFE">
      <w:pPr>
        <w:pStyle w:val="Nagwek2"/>
        <w:numPr>
          <w:ilvl w:val="0"/>
          <w:numId w:val="0"/>
        </w:numPr>
        <w:spacing w:line="276" w:lineRule="auto"/>
        <w:ind w:left="426" w:hanging="426"/>
        <w:rPr>
          <w:u w:val="none"/>
        </w:rPr>
      </w:pPr>
      <w:bookmarkStart w:id="28"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8"/>
      <w:r w:rsidR="00485D67" w:rsidRPr="00D66667">
        <w:rPr>
          <w:sz w:val="22"/>
          <w:u w:val="none"/>
        </w:rPr>
        <w:t xml:space="preserve"> </w:t>
      </w:r>
    </w:p>
    <w:p w14:paraId="686786BD" w14:textId="77777777" w:rsidR="00485D67" w:rsidRPr="0045140A" w:rsidRDefault="00485D67" w:rsidP="00792BFE">
      <w:pPr>
        <w:spacing w:line="276" w:lineRule="auto"/>
        <w:ind w:left="426" w:hanging="426"/>
        <w:jc w:val="both"/>
        <w:rPr>
          <w:rFonts w:ascii="Arial" w:hAnsi="Arial" w:cs="Arial"/>
          <w:color w:val="000000"/>
          <w:sz w:val="12"/>
          <w:szCs w:val="12"/>
        </w:rPr>
      </w:pPr>
    </w:p>
    <w:p w14:paraId="788AFE62" w14:textId="292BE74B" w:rsidR="001F2F2D" w:rsidRPr="0017005B" w:rsidRDefault="0081371F" w:rsidP="00F354BE">
      <w:pPr>
        <w:pStyle w:val="Tekstpodstawowywcity2"/>
        <w:numPr>
          <w:ilvl w:val="0"/>
          <w:numId w:val="38"/>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Oferty niepodlegające</w:t>
      </w:r>
      <w:r w:rsidR="001F2F2D">
        <w:rPr>
          <w:rFonts w:ascii="Arial" w:hAnsi="Arial" w:cs="Arial"/>
          <w:color w:val="000000"/>
          <w:sz w:val="20"/>
          <w:szCs w:val="20"/>
          <w:lang w:val="pl-PL"/>
        </w:rPr>
        <w:t xml:space="preserve"> odrzuceniu będą oceniane na podstawie kryterium:</w:t>
      </w:r>
    </w:p>
    <w:p w14:paraId="074DE4A6" w14:textId="00299E01" w:rsidR="001F2F2D" w:rsidRDefault="001F2F2D" w:rsidP="0053477C">
      <w:pPr>
        <w:spacing w:line="276" w:lineRule="auto"/>
        <w:ind w:firstLine="567"/>
        <w:jc w:val="both"/>
        <w:rPr>
          <w:rFonts w:ascii="Arial" w:hAnsi="Arial" w:cs="Arial"/>
          <w:b/>
        </w:rPr>
      </w:pPr>
      <w:r>
        <w:rPr>
          <w:rFonts w:ascii="Arial" w:hAnsi="Arial" w:cs="Arial"/>
          <w:b/>
        </w:rPr>
        <w:t xml:space="preserve">cena oferty brutto (C) </w:t>
      </w:r>
      <w:r>
        <w:rPr>
          <w:rFonts w:ascii="Arial" w:hAnsi="Arial" w:cs="Arial"/>
          <w:b/>
        </w:rPr>
        <w:tab/>
      </w:r>
      <w:r w:rsidR="008D11D9">
        <w:rPr>
          <w:rFonts w:ascii="Arial" w:hAnsi="Arial" w:cs="Arial"/>
          <w:b/>
        </w:rPr>
        <w:tab/>
      </w:r>
      <w:r>
        <w:rPr>
          <w:rFonts w:ascii="Arial" w:hAnsi="Arial" w:cs="Arial"/>
          <w:b/>
        </w:rPr>
        <w:t xml:space="preserve"> </w:t>
      </w:r>
      <w:r w:rsidR="00321288">
        <w:rPr>
          <w:rFonts w:ascii="Arial" w:hAnsi="Arial" w:cs="Arial"/>
          <w:b/>
        </w:rPr>
        <w:t>10</w:t>
      </w:r>
      <w:r>
        <w:rPr>
          <w:rFonts w:ascii="Arial" w:hAnsi="Arial" w:cs="Arial"/>
          <w:b/>
        </w:rPr>
        <w:t>0%</w:t>
      </w:r>
    </w:p>
    <w:p w14:paraId="579F3F77" w14:textId="5E979076" w:rsidR="00321288" w:rsidRDefault="00321288" w:rsidP="00321288">
      <w:pPr>
        <w:spacing w:line="276" w:lineRule="auto"/>
        <w:ind w:left="360" w:firstLine="207"/>
        <w:jc w:val="both"/>
        <w:rPr>
          <w:rFonts w:ascii="Arial" w:hAnsi="Arial" w:cs="Arial"/>
          <w:i/>
        </w:rPr>
      </w:pPr>
      <w:r>
        <w:rPr>
          <w:rFonts w:ascii="Arial" w:hAnsi="Arial" w:cs="Arial"/>
          <w:i/>
        </w:rPr>
        <w:t xml:space="preserve">Na podstawie art. 246 ust. 2 </w:t>
      </w:r>
      <w:proofErr w:type="spellStart"/>
      <w:r>
        <w:rPr>
          <w:rFonts w:ascii="Arial" w:hAnsi="Arial" w:cs="Arial"/>
          <w:i/>
        </w:rPr>
        <w:t>uPzp</w:t>
      </w:r>
      <w:proofErr w:type="spellEnd"/>
      <w:r>
        <w:rPr>
          <w:rFonts w:ascii="Arial" w:hAnsi="Arial" w:cs="Arial"/>
          <w:i/>
        </w:rPr>
        <w:t xml:space="preserve"> Zamawiający zastosował kryterium ceny 100%.</w:t>
      </w:r>
    </w:p>
    <w:p w14:paraId="778DF34D" w14:textId="1B24607B" w:rsidR="00321288" w:rsidRPr="00321288" w:rsidRDefault="00321288" w:rsidP="00321288">
      <w:pPr>
        <w:spacing w:line="276" w:lineRule="auto"/>
        <w:ind w:left="567"/>
        <w:jc w:val="both"/>
        <w:rPr>
          <w:rFonts w:ascii="Arial" w:hAnsi="Arial" w:cs="Arial"/>
          <w:i/>
        </w:rPr>
      </w:pPr>
      <w:r w:rsidRPr="00321288">
        <w:rPr>
          <w:rFonts w:ascii="Arial" w:hAnsi="Arial" w:cs="Arial"/>
          <w:i/>
        </w:rPr>
        <w:t xml:space="preserve">Nie zastosowano innego kryterium, gdyż standardy jakościowe paliw zostały w sposób jednoznaczny określone w  Rozporządzeniu Ministra Gospodarki z dnia 9 października 2015 r. Dz.U. 2015 poz. 1680 (z </w:t>
      </w:r>
      <w:proofErr w:type="spellStart"/>
      <w:r w:rsidRPr="00321288">
        <w:rPr>
          <w:rFonts w:ascii="Arial" w:hAnsi="Arial" w:cs="Arial"/>
          <w:i/>
        </w:rPr>
        <w:t>późn</w:t>
      </w:r>
      <w:proofErr w:type="spellEnd"/>
      <w:r w:rsidRPr="00321288">
        <w:rPr>
          <w:rFonts w:ascii="Arial" w:hAnsi="Arial" w:cs="Arial"/>
          <w:i/>
        </w:rPr>
        <w:t xml:space="preserve">. zm.) w sprawie wymagań jakościowych dla paliw ciekłych. </w:t>
      </w:r>
    </w:p>
    <w:p w14:paraId="663EA865" w14:textId="77777777" w:rsidR="001F2F2D" w:rsidRPr="0045140A" w:rsidRDefault="001F2F2D" w:rsidP="00792BFE">
      <w:pPr>
        <w:spacing w:line="276" w:lineRule="auto"/>
        <w:ind w:left="1440"/>
        <w:jc w:val="both"/>
        <w:rPr>
          <w:rFonts w:ascii="Arial" w:hAnsi="Arial" w:cs="Arial"/>
          <w:b/>
          <w:sz w:val="16"/>
          <w:szCs w:val="16"/>
        </w:rPr>
      </w:pPr>
    </w:p>
    <w:p w14:paraId="0CCF0DFA" w14:textId="77777777" w:rsidR="001F2F2D" w:rsidRDefault="001F2F2D" w:rsidP="00F354BE">
      <w:pPr>
        <w:pStyle w:val="Akapitzlist"/>
        <w:numPr>
          <w:ilvl w:val="0"/>
          <w:numId w:val="38"/>
        </w:numPr>
        <w:spacing w:after="0"/>
        <w:ind w:left="567" w:hanging="567"/>
        <w:jc w:val="both"/>
        <w:rPr>
          <w:rFonts w:ascii="Arial" w:hAnsi="Arial" w:cs="Arial"/>
          <w:sz w:val="20"/>
          <w:szCs w:val="20"/>
        </w:rPr>
      </w:pPr>
      <w:r>
        <w:rPr>
          <w:rFonts w:ascii="Arial" w:hAnsi="Arial" w:cs="Arial"/>
          <w:sz w:val="20"/>
          <w:szCs w:val="20"/>
        </w:rPr>
        <w:t>Opis kryterium:</w:t>
      </w:r>
    </w:p>
    <w:p w14:paraId="0AD7A1E2" w14:textId="5991743E" w:rsidR="001F2F2D" w:rsidRPr="0017005B" w:rsidRDefault="007002CC" w:rsidP="007122AD">
      <w:pPr>
        <w:spacing w:line="276" w:lineRule="auto"/>
        <w:ind w:left="567"/>
        <w:jc w:val="both"/>
        <w:rPr>
          <w:rFonts w:ascii="Arial" w:hAnsi="Arial" w:cs="Arial"/>
        </w:rPr>
      </w:pPr>
      <w:r>
        <w:rPr>
          <w:rFonts w:ascii="Arial" w:hAnsi="Arial" w:cs="Arial"/>
          <w:b/>
        </w:rPr>
        <w:t>cena  oferty</w:t>
      </w:r>
      <w:r w:rsidR="001F2F2D">
        <w:rPr>
          <w:rFonts w:ascii="Arial" w:hAnsi="Arial" w:cs="Arial"/>
          <w:b/>
        </w:rPr>
        <w:t xml:space="preserve"> (C) </w:t>
      </w:r>
      <w:r w:rsidRPr="00EB6E4C">
        <w:rPr>
          <w:rFonts w:ascii="Arial" w:hAnsi="Arial" w:cs="Arial"/>
          <w:b/>
          <w:i/>
        </w:rPr>
        <w:t>–</w:t>
      </w:r>
      <w:r>
        <w:rPr>
          <w:rFonts w:ascii="Arial" w:hAnsi="Arial" w:cs="Arial"/>
          <w:b/>
          <w:i/>
        </w:rPr>
        <w:t xml:space="preserve"> </w:t>
      </w:r>
      <w:r w:rsidR="001F2F2D">
        <w:rPr>
          <w:rFonts w:ascii="Arial" w:hAnsi="Arial" w:cs="Arial"/>
        </w:rPr>
        <w:t xml:space="preserve">punkty   </w:t>
      </w:r>
      <w:r w:rsidR="0081371F">
        <w:rPr>
          <w:rFonts w:ascii="Arial" w:hAnsi="Arial" w:cs="Arial"/>
        </w:rPr>
        <w:t>za kryterium</w:t>
      </w:r>
      <w:r w:rsidR="001F2F2D">
        <w:rPr>
          <w:rFonts w:ascii="Arial" w:hAnsi="Arial" w:cs="Arial"/>
        </w:rPr>
        <w:t xml:space="preserve"> będą  przyznawane  na   podstawie   ceny  podanej</w:t>
      </w:r>
      <w:r w:rsidR="001F2F2D">
        <w:rPr>
          <w:rFonts w:ascii="Arial" w:hAnsi="Arial" w:cs="Arial"/>
          <w:b/>
        </w:rPr>
        <w:t xml:space="preserve"> </w:t>
      </w:r>
      <w:r w:rsidR="001F2F2D" w:rsidRPr="00EB6E4C">
        <w:rPr>
          <w:rFonts w:ascii="Arial" w:hAnsi="Arial" w:cs="Arial"/>
          <w:b/>
        </w:rPr>
        <w:t xml:space="preserve">w  pkt. </w:t>
      </w:r>
      <w:r w:rsidR="00AC746D">
        <w:rPr>
          <w:rFonts w:ascii="Arial" w:hAnsi="Arial" w:cs="Arial"/>
          <w:b/>
        </w:rPr>
        <w:t>4</w:t>
      </w:r>
      <w:r w:rsidR="001F2F2D" w:rsidRPr="00EB6E4C">
        <w:rPr>
          <w:rFonts w:ascii="Arial" w:hAnsi="Arial" w:cs="Arial"/>
          <w:b/>
        </w:rPr>
        <w:t xml:space="preserve"> Formularza  ofertowego</w:t>
      </w:r>
      <w:r w:rsidR="001F2F2D" w:rsidRPr="00EB6E4C">
        <w:rPr>
          <w:rFonts w:ascii="Arial" w:hAnsi="Arial" w:cs="Arial"/>
        </w:rPr>
        <w:t xml:space="preserve">, </w:t>
      </w:r>
      <w:bookmarkStart w:id="29" w:name="_Hlk115872267"/>
      <w:r w:rsidR="001F2F2D" w:rsidRPr="00EB6E4C">
        <w:rPr>
          <w:rFonts w:ascii="Arial" w:hAnsi="Arial" w:cs="Arial"/>
        </w:rPr>
        <w:t>stanowiącego załącznik nr 1 do SWZ</w:t>
      </w:r>
      <w:bookmarkEnd w:id="29"/>
      <w:r w:rsidR="001F2F2D" w:rsidRPr="00EB6E4C">
        <w:rPr>
          <w:rFonts w:ascii="Arial" w:hAnsi="Arial" w:cs="Arial"/>
        </w:rPr>
        <w:t>.</w:t>
      </w:r>
    </w:p>
    <w:p w14:paraId="0D6A0BE2" w14:textId="4B67F2D8" w:rsidR="001F2F2D" w:rsidRPr="00EB6E4C" w:rsidRDefault="001F2F2D" w:rsidP="00FA75A3">
      <w:pPr>
        <w:spacing w:line="276" w:lineRule="auto"/>
        <w:ind w:left="567"/>
        <w:jc w:val="both"/>
        <w:rPr>
          <w:rFonts w:ascii="Arial" w:hAnsi="Arial" w:cs="Arial"/>
        </w:rPr>
      </w:pPr>
      <w:r w:rsidRPr="00EB6E4C">
        <w:rPr>
          <w:rFonts w:ascii="Arial" w:hAnsi="Arial" w:cs="Arial"/>
        </w:rPr>
        <w:t xml:space="preserve">Wykonawca, który zaproponuje najniższą cenę za wykonanie przedmiotu zamówienia otrzyma </w:t>
      </w:r>
      <w:r w:rsidR="00FA75A3">
        <w:rPr>
          <w:rFonts w:ascii="Arial" w:hAnsi="Arial" w:cs="Arial"/>
        </w:rPr>
        <w:t>10</w:t>
      </w:r>
      <w:r w:rsidRPr="00EB6E4C">
        <w:rPr>
          <w:rFonts w:ascii="Arial" w:hAnsi="Arial" w:cs="Arial"/>
        </w:rPr>
        <w:t xml:space="preserve">0 pkt., pozostali Wykonawcy odpowiednio </w:t>
      </w:r>
      <w:r w:rsidR="0081371F" w:rsidRPr="00EB6E4C">
        <w:rPr>
          <w:rFonts w:ascii="Arial" w:hAnsi="Arial" w:cs="Arial"/>
        </w:rPr>
        <w:t>mniej wg</w:t>
      </w:r>
      <w:r w:rsidRPr="00EB6E4C">
        <w:rPr>
          <w:rFonts w:ascii="Arial" w:hAnsi="Arial" w:cs="Arial"/>
        </w:rPr>
        <w:t xml:space="preserve"> wzoru:</w:t>
      </w:r>
    </w:p>
    <w:p w14:paraId="38569A18" w14:textId="77777777" w:rsidR="001F2F2D" w:rsidRPr="00EB6E4C" w:rsidRDefault="001F2F2D" w:rsidP="00792BFE">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1F2F2D" w:rsidRPr="00EB6E4C" w14:paraId="7976BB76" w14:textId="77777777" w:rsidTr="001F2F2D">
        <w:trPr>
          <w:trHeight w:val="330"/>
          <w:jc w:val="center"/>
        </w:trPr>
        <w:tc>
          <w:tcPr>
            <w:tcW w:w="636" w:type="dxa"/>
            <w:vMerge w:val="restart"/>
            <w:vAlign w:val="center"/>
            <w:hideMark/>
          </w:tcPr>
          <w:p w14:paraId="6D625F03" w14:textId="77777777" w:rsidR="001F2F2D" w:rsidRPr="00EB6E4C" w:rsidRDefault="001F2F2D" w:rsidP="00792BFE">
            <w:pPr>
              <w:suppressAutoHyphens/>
              <w:autoSpaceDE w:val="0"/>
              <w:autoSpaceDN w:val="0"/>
              <w:adjustRightInd w:val="0"/>
              <w:spacing w:line="276" w:lineRule="auto"/>
              <w:jc w:val="center"/>
              <w:rPr>
                <w:rFonts w:ascii="Arial" w:hAnsi="Arial" w:cs="Arial"/>
                <w:b/>
                <w:color w:val="000000"/>
                <w:sz w:val="24"/>
                <w:szCs w:val="24"/>
              </w:rPr>
            </w:pPr>
            <w:r w:rsidRPr="00ED1445">
              <w:rPr>
                <w:rFonts w:ascii="Arial" w:hAnsi="Arial" w:cs="Arial"/>
                <w:b/>
                <w:color w:val="000000"/>
                <w:sz w:val="24"/>
                <w:szCs w:val="24"/>
              </w:rPr>
              <w:t>C</w:t>
            </w:r>
            <w:r w:rsidRPr="00EB6E4C">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71E3DD30" w14:textId="77777777" w:rsidR="001F2F2D" w:rsidRPr="00EB6E4C" w:rsidRDefault="001F2F2D" w:rsidP="00792BFE">
            <w:pPr>
              <w:suppressAutoHyphens/>
              <w:autoSpaceDE w:val="0"/>
              <w:autoSpaceDN w:val="0"/>
              <w:adjustRightInd w:val="0"/>
              <w:spacing w:line="276" w:lineRule="auto"/>
              <w:jc w:val="center"/>
              <w:rPr>
                <w:rFonts w:ascii="Arial" w:hAnsi="Arial" w:cs="Arial"/>
                <w:b/>
                <w:i/>
                <w:color w:val="000000"/>
              </w:rPr>
            </w:pPr>
            <w:r w:rsidRPr="00EB6E4C">
              <w:rPr>
                <w:rFonts w:ascii="Arial" w:hAnsi="Arial" w:cs="Arial"/>
                <w:b/>
                <w:i/>
                <w:color w:val="000000"/>
              </w:rPr>
              <w:t xml:space="preserve">najniższa cena wśród złożonych ofert </w:t>
            </w:r>
            <w:r w:rsidRPr="00EB6E4C">
              <w:rPr>
                <w:rFonts w:ascii="Arial" w:hAnsi="Arial" w:cs="Arial"/>
                <w:b/>
                <w:i/>
                <w:color w:val="000000"/>
                <w:sz w:val="16"/>
                <w:szCs w:val="16"/>
              </w:rPr>
              <w:t xml:space="preserve">(wartość brutto) </w:t>
            </w:r>
            <w:r w:rsidRPr="00EB6E4C">
              <w:rPr>
                <w:rFonts w:ascii="Arial" w:hAnsi="Arial" w:cs="Arial"/>
                <w:b/>
                <w:i/>
                <w:sz w:val="16"/>
                <w:szCs w:val="16"/>
              </w:rPr>
              <w:t>[PLN]</w:t>
            </w:r>
          </w:p>
        </w:tc>
        <w:tc>
          <w:tcPr>
            <w:tcW w:w="993" w:type="dxa"/>
            <w:vMerge w:val="restart"/>
            <w:vAlign w:val="center"/>
            <w:hideMark/>
          </w:tcPr>
          <w:p w14:paraId="4DA9783E" w14:textId="0D2E218F" w:rsidR="001F2F2D" w:rsidRPr="00EB6E4C" w:rsidRDefault="001F2F2D" w:rsidP="00792BFE">
            <w:pPr>
              <w:suppressAutoHyphens/>
              <w:autoSpaceDE w:val="0"/>
              <w:autoSpaceDN w:val="0"/>
              <w:adjustRightInd w:val="0"/>
              <w:spacing w:line="276" w:lineRule="auto"/>
              <w:jc w:val="center"/>
              <w:rPr>
                <w:rFonts w:ascii="Arial" w:hAnsi="Arial" w:cs="Arial"/>
                <w:b/>
                <w:color w:val="000000"/>
              </w:rPr>
            </w:pPr>
            <w:r w:rsidRPr="00EB6E4C">
              <w:rPr>
                <w:rFonts w:ascii="Arial" w:hAnsi="Arial" w:cs="Arial"/>
                <w:b/>
                <w:color w:val="000000"/>
              </w:rPr>
              <w:t xml:space="preserve">x </w:t>
            </w:r>
            <w:r w:rsidR="00321288">
              <w:rPr>
                <w:rFonts w:ascii="Arial" w:hAnsi="Arial" w:cs="Arial"/>
                <w:b/>
                <w:color w:val="000000"/>
              </w:rPr>
              <w:t>10</w:t>
            </w:r>
            <w:r w:rsidRPr="00EB6E4C">
              <w:rPr>
                <w:rFonts w:ascii="Arial" w:hAnsi="Arial" w:cs="Arial"/>
                <w:b/>
                <w:color w:val="000000"/>
              </w:rPr>
              <w:t>0</w:t>
            </w:r>
          </w:p>
        </w:tc>
      </w:tr>
      <w:tr w:rsidR="001F2F2D" w:rsidRPr="00EB6E4C" w14:paraId="0F303CFB" w14:textId="77777777" w:rsidTr="001F2F2D">
        <w:trPr>
          <w:trHeight w:val="330"/>
          <w:jc w:val="center"/>
        </w:trPr>
        <w:tc>
          <w:tcPr>
            <w:tcW w:w="0" w:type="auto"/>
            <w:vMerge/>
            <w:vAlign w:val="center"/>
            <w:hideMark/>
          </w:tcPr>
          <w:p w14:paraId="5B028F02" w14:textId="77777777" w:rsidR="001F2F2D" w:rsidRPr="00EB6E4C" w:rsidRDefault="001F2F2D" w:rsidP="00792BFE">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0C35245C" w14:textId="77777777" w:rsidR="001F2F2D" w:rsidRPr="00EB6E4C" w:rsidRDefault="001F2F2D" w:rsidP="00792BFE">
            <w:pPr>
              <w:suppressAutoHyphens/>
              <w:autoSpaceDE w:val="0"/>
              <w:autoSpaceDN w:val="0"/>
              <w:adjustRightInd w:val="0"/>
              <w:spacing w:line="276" w:lineRule="auto"/>
              <w:jc w:val="center"/>
              <w:rPr>
                <w:rFonts w:ascii="Arial" w:hAnsi="Arial" w:cs="Arial"/>
                <w:b/>
                <w:i/>
                <w:color w:val="000000"/>
              </w:rPr>
            </w:pPr>
            <w:r w:rsidRPr="00EB6E4C">
              <w:rPr>
                <w:rFonts w:ascii="Arial" w:hAnsi="Arial" w:cs="Arial"/>
                <w:b/>
                <w:i/>
                <w:color w:val="000000"/>
              </w:rPr>
              <w:t xml:space="preserve">cena oferty badanej </w:t>
            </w:r>
            <w:r w:rsidRPr="00EB6E4C">
              <w:rPr>
                <w:rFonts w:ascii="Arial" w:hAnsi="Arial" w:cs="Arial"/>
                <w:b/>
                <w:i/>
                <w:color w:val="000000"/>
                <w:sz w:val="16"/>
                <w:szCs w:val="16"/>
              </w:rPr>
              <w:t xml:space="preserve">(wartość brutto) </w:t>
            </w:r>
            <w:r w:rsidRPr="00EB6E4C">
              <w:rPr>
                <w:rFonts w:ascii="Arial" w:hAnsi="Arial" w:cs="Arial"/>
                <w:b/>
                <w:i/>
                <w:sz w:val="16"/>
                <w:szCs w:val="16"/>
              </w:rPr>
              <w:t>[PLN]</w:t>
            </w:r>
          </w:p>
        </w:tc>
        <w:tc>
          <w:tcPr>
            <w:tcW w:w="0" w:type="auto"/>
            <w:vMerge/>
            <w:vAlign w:val="center"/>
            <w:hideMark/>
          </w:tcPr>
          <w:p w14:paraId="6DC08EB9" w14:textId="77777777" w:rsidR="001F2F2D" w:rsidRPr="00EB6E4C" w:rsidRDefault="001F2F2D" w:rsidP="00792BFE">
            <w:pPr>
              <w:spacing w:line="276" w:lineRule="auto"/>
              <w:rPr>
                <w:rFonts w:ascii="Arial" w:hAnsi="Arial" w:cs="Arial"/>
                <w:b/>
                <w:color w:val="000000"/>
              </w:rPr>
            </w:pPr>
          </w:p>
        </w:tc>
      </w:tr>
    </w:tbl>
    <w:p w14:paraId="48A020B5" w14:textId="77777777" w:rsidR="001F2F2D" w:rsidRPr="00EB6E4C" w:rsidRDefault="001F2F2D" w:rsidP="00792BFE">
      <w:pPr>
        <w:spacing w:line="276" w:lineRule="auto"/>
        <w:rPr>
          <w:rFonts w:ascii="Arial" w:hAnsi="Arial" w:cs="Arial"/>
        </w:rPr>
      </w:pPr>
    </w:p>
    <w:p w14:paraId="45433CF4" w14:textId="6DDC3064" w:rsidR="00FE5522" w:rsidRDefault="00666065" w:rsidP="00792BFE">
      <w:pPr>
        <w:spacing w:line="276" w:lineRule="auto"/>
        <w:ind w:left="426"/>
        <w:jc w:val="both"/>
        <w:rPr>
          <w:rFonts w:ascii="Arial" w:hAnsi="Arial" w:cs="Arial"/>
        </w:rPr>
      </w:pPr>
      <w:r w:rsidRPr="00666065">
        <w:rPr>
          <w:rFonts w:ascii="Arial" w:hAnsi="Arial"/>
        </w:rPr>
        <w:t xml:space="preserve">Ofertą najkorzystniejszą będzie oferta, która </w:t>
      </w:r>
      <w:r w:rsidR="00321288">
        <w:rPr>
          <w:rFonts w:ascii="Arial" w:hAnsi="Arial"/>
        </w:rPr>
        <w:t>uzyska największą ilość punktów</w:t>
      </w:r>
      <w:r w:rsidR="0081371F">
        <w:rPr>
          <w:rFonts w:ascii="Arial" w:hAnsi="Arial"/>
        </w:rPr>
        <w:t xml:space="preserve"> </w:t>
      </w:r>
      <w:r w:rsidR="0081371F" w:rsidRPr="00666065">
        <w:rPr>
          <w:rFonts w:ascii="Arial" w:hAnsi="Arial"/>
        </w:rPr>
        <w:t>wg</w:t>
      </w:r>
      <w:r w:rsidRPr="00666065">
        <w:rPr>
          <w:rFonts w:ascii="Arial" w:hAnsi="Arial"/>
        </w:rPr>
        <w:t xml:space="preserve"> powyższego wzoru.</w:t>
      </w:r>
    </w:p>
    <w:p w14:paraId="3F8635E1" w14:textId="77777777" w:rsidR="00353A52" w:rsidRPr="0017005B" w:rsidRDefault="00353A52" w:rsidP="00792BFE">
      <w:pPr>
        <w:spacing w:line="276" w:lineRule="auto"/>
        <w:ind w:left="426" w:hanging="426"/>
        <w:jc w:val="both"/>
        <w:rPr>
          <w:rFonts w:ascii="Arial" w:hAnsi="Arial" w:cs="Arial"/>
          <w:b/>
          <w:bCs/>
          <w:color w:val="000000"/>
          <w:sz w:val="16"/>
          <w:szCs w:val="16"/>
        </w:rPr>
      </w:pPr>
    </w:p>
    <w:p w14:paraId="1ACDDF65" w14:textId="77777777" w:rsidR="00485D67" w:rsidRPr="00D66667" w:rsidRDefault="00B664CE" w:rsidP="00792BFE">
      <w:pPr>
        <w:pStyle w:val="Nagwek2"/>
        <w:numPr>
          <w:ilvl w:val="0"/>
          <w:numId w:val="0"/>
        </w:numPr>
        <w:spacing w:line="276" w:lineRule="auto"/>
        <w:ind w:left="426" w:hanging="426"/>
        <w:rPr>
          <w:sz w:val="22"/>
          <w:u w:val="none"/>
        </w:rPr>
      </w:pPr>
      <w:bookmarkStart w:id="30"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30"/>
    </w:p>
    <w:p w14:paraId="66FFD352" w14:textId="77777777" w:rsidR="005218A0" w:rsidRPr="00161D85" w:rsidRDefault="00742A6B" w:rsidP="00792BFE">
      <w:pPr>
        <w:spacing w:line="276" w:lineRule="auto"/>
        <w:ind w:firstLine="426"/>
        <w:rPr>
          <w:rFonts w:ascii="Arial" w:hAnsi="Arial" w:cs="Arial"/>
          <w:bCs/>
        </w:rPr>
      </w:pPr>
      <w:r w:rsidRPr="00161D85">
        <w:rPr>
          <w:rFonts w:ascii="Arial" w:hAnsi="Arial" w:cs="Arial"/>
          <w:bCs/>
        </w:rPr>
        <w:t>Zamawiający nie przewiduje wyboru oferty za pomocą aukcji elektronicznej.</w:t>
      </w:r>
    </w:p>
    <w:p w14:paraId="7F5AE260" w14:textId="77777777" w:rsidR="00F7723A" w:rsidRPr="0017005B" w:rsidRDefault="00F7723A" w:rsidP="00792BFE">
      <w:pPr>
        <w:spacing w:line="276" w:lineRule="auto"/>
        <w:jc w:val="both"/>
        <w:rPr>
          <w:rFonts w:ascii="Arial" w:hAnsi="Arial" w:cs="Arial"/>
          <w:sz w:val="16"/>
          <w:szCs w:val="16"/>
        </w:rPr>
      </w:pPr>
    </w:p>
    <w:p w14:paraId="5CAB8B2A" w14:textId="77777777" w:rsidR="00485D67" w:rsidRPr="00161D85" w:rsidRDefault="00B664CE" w:rsidP="00792BFE">
      <w:pPr>
        <w:pStyle w:val="Nagwek2"/>
        <w:numPr>
          <w:ilvl w:val="0"/>
          <w:numId w:val="0"/>
        </w:numPr>
        <w:spacing w:line="276" w:lineRule="auto"/>
        <w:ind w:left="426" w:hanging="426"/>
        <w:rPr>
          <w:u w:val="none"/>
        </w:rPr>
      </w:pPr>
      <w:bookmarkStart w:id="31" w:name="_Toc66181015"/>
      <w:r w:rsidRPr="00161D85">
        <w:rPr>
          <w:u w:val="none"/>
        </w:rPr>
        <w:t>23</w:t>
      </w:r>
      <w:r w:rsidR="00485D67" w:rsidRPr="00161D85">
        <w:rPr>
          <w:u w:val="none"/>
        </w:rPr>
        <w:t>.</w:t>
      </w:r>
      <w:r w:rsidR="00485D67" w:rsidRPr="00161D85">
        <w:rPr>
          <w:u w:val="none"/>
        </w:rPr>
        <w:tab/>
      </w:r>
      <w:r w:rsidR="00485D67" w:rsidRPr="00D66667">
        <w:rPr>
          <w:sz w:val="22"/>
          <w:u w:val="none"/>
        </w:rPr>
        <w:t>Wymagania dotyczące zabezpieczenia należytego wykonania umowy</w:t>
      </w:r>
      <w:r w:rsidR="00485D67" w:rsidRPr="00161D85">
        <w:rPr>
          <w:u w:val="none"/>
        </w:rPr>
        <w:t>.</w:t>
      </w:r>
      <w:bookmarkEnd w:id="31"/>
    </w:p>
    <w:p w14:paraId="3C06A1B3" w14:textId="77777777" w:rsidR="00A35969" w:rsidRPr="00AE67C2" w:rsidRDefault="00AE67C2" w:rsidP="00792BFE">
      <w:pPr>
        <w:spacing w:line="276" w:lineRule="auto"/>
        <w:ind w:firstLine="426"/>
        <w:jc w:val="both"/>
        <w:rPr>
          <w:rFonts w:ascii="Arial" w:hAnsi="Arial" w:cs="Arial"/>
          <w:bCs/>
          <w:lang w:eastAsia="ar-SA"/>
        </w:rPr>
      </w:pPr>
      <w:r w:rsidRPr="00AE67C2">
        <w:rPr>
          <w:rFonts w:ascii="Arial" w:hAnsi="Arial" w:cs="Arial"/>
          <w:bCs/>
          <w:lang w:eastAsia="ar-SA"/>
        </w:rPr>
        <w:t>Nie dotyczy.</w:t>
      </w:r>
    </w:p>
    <w:p w14:paraId="657628E4" w14:textId="77777777" w:rsidR="00AE67C2" w:rsidRPr="0017005B" w:rsidRDefault="00AE67C2" w:rsidP="00792BFE">
      <w:pPr>
        <w:spacing w:line="276" w:lineRule="auto"/>
        <w:ind w:left="993" w:hanging="284"/>
        <w:jc w:val="both"/>
        <w:rPr>
          <w:rFonts w:ascii="Arial" w:hAnsi="Arial" w:cs="Arial"/>
          <w:b/>
          <w:bCs/>
          <w:sz w:val="16"/>
          <w:szCs w:val="16"/>
          <w:lang w:eastAsia="ar-SA"/>
        </w:rPr>
      </w:pPr>
    </w:p>
    <w:p w14:paraId="010B9D01" w14:textId="1D792AF6" w:rsidR="00485D67" w:rsidRPr="00D66667" w:rsidRDefault="00485D67" w:rsidP="00792BFE">
      <w:pPr>
        <w:pStyle w:val="Nagwek2"/>
        <w:numPr>
          <w:ilvl w:val="0"/>
          <w:numId w:val="0"/>
        </w:numPr>
        <w:spacing w:line="276" w:lineRule="auto"/>
        <w:ind w:left="426" w:hanging="426"/>
        <w:rPr>
          <w:sz w:val="22"/>
          <w:u w:val="none"/>
        </w:rPr>
      </w:pPr>
      <w:bookmarkStart w:id="32"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00526263">
        <w:rPr>
          <w:sz w:val="22"/>
          <w:u w:val="none"/>
        </w:rPr>
        <w:t xml:space="preserve">w celu </w:t>
      </w:r>
      <w:r w:rsidRPr="00D66667">
        <w:rPr>
          <w:sz w:val="22"/>
          <w:u w:val="none"/>
        </w:rPr>
        <w:t xml:space="preserve"> zawarcia umowy w sprawie zamówienia publicznego.</w:t>
      </w:r>
      <w:bookmarkEnd w:id="32"/>
    </w:p>
    <w:p w14:paraId="3592F19A" w14:textId="6C92558C" w:rsidR="00C95951" w:rsidRDefault="00485D67" w:rsidP="00645DDF">
      <w:pPr>
        <w:numPr>
          <w:ilvl w:val="0"/>
          <w:numId w:val="39"/>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w:t>
      </w:r>
      <w:r w:rsidR="0081371F">
        <w:rPr>
          <w:rFonts w:ascii="Arial" w:hAnsi="Arial" w:cs="Arial"/>
          <w:color w:val="000000"/>
        </w:rPr>
        <w:t xml:space="preserve">przez </w:t>
      </w:r>
      <w:r w:rsidR="0081371F" w:rsidRPr="00161D85">
        <w:rPr>
          <w:rFonts w:ascii="Arial" w:hAnsi="Arial" w:cs="Arial"/>
          <w:color w:val="000000"/>
        </w:rPr>
        <w:t>Zamawiającego</w:t>
      </w:r>
      <w:r w:rsidRPr="00161D85">
        <w:rPr>
          <w:rFonts w:ascii="Arial" w:hAnsi="Arial" w:cs="Arial"/>
          <w:color w:val="000000"/>
        </w:rPr>
        <w:t xml:space="preserve">.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14:paraId="614B6A4D" w14:textId="77777777" w:rsidR="00C95951" w:rsidRDefault="00485D67" w:rsidP="00645DDF">
      <w:pPr>
        <w:numPr>
          <w:ilvl w:val="0"/>
          <w:numId w:val="39"/>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color w:val="000000"/>
        </w:rPr>
        <w:t xml:space="preserve">Osoby reprezentujące Wykonawcę przy podpisywaniu umowy powinny posiadać ze sobą </w:t>
      </w:r>
      <w:r w:rsidRPr="00C95951">
        <w:rPr>
          <w:rFonts w:ascii="Arial" w:hAnsi="Arial" w:cs="Arial"/>
        </w:rPr>
        <w:t>dokumenty potwierdzające ich umocowanie do podpisania umowy, o ile umocowanie to nie będzie wynikać z dokumentów załączonych do oferty.</w:t>
      </w:r>
    </w:p>
    <w:p w14:paraId="39EA25F5" w14:textId="61E05EE0" w:rsidR="00C95951" w:rsidRDefault="00485D67" w:rsidP="00645DDF">
      <w:pPr>
        <w:numPr>
          <w:ilvl w:val="0"/>
          <w:numId w:val="39"/>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Do dnia podpisania umowy</w:t>
      </w:r>
      <w:r w:rsidRPr="00C959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66BF0630" w14:textId="2E046E5B" w:rsidR="00D83E79" w:rsidRPr="00C95951" w:rsidRDefault="00D83E79" w:rsidP="00645DDF">
      <w:pPr>
        <w:numPr>
          <w:ilvl w:val="0"/>
          <w:numId w:val="39"/>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w:t>
      </w:r>
      <w:r w:rsidR="00E10699">
        <w:rPr>
          <w:rFonts w:ascii="Arial" w:hAnsi="Arial" w:cs="Arial"/>
        </w:rPr>
        <w:br/>
      </w:r>
      <w:r w:rsidRPr="00C95951">
        <w:rPr>
          <w:rFonts w:ascii="Arial" w:hAnsi="Arial" w:cs="Arial"/>
        </w:rPr>
        <w:t>o udzielenie zamówienia publicznego.</w:t>
      </w:r>
    </w:p>
    <w:p w14:paraId="495D45A4" w14:textId="77777777" w:rsidR="002600A4" w:rsidRPr="0017005B" w:rsidRDefault="002600A4" w:rsidP="00792BFE">
      <w:pPr>
        <w:autoSpaceDE w:val="0"/>
        <w:autoSpaceDN w:val="0"/>
        <w:adjustRightInd w:val="0"/>
        <w:spacing w:line="276" w:lineRule="auto"/>
        <w:jc w:val="both"/>
        <w:rPr>
          <w:rFonts w:ascii="Arial" w:hAnsi="Arial" w:cs="Arial"/>
          <w:strike/>
          <w:color w:val="000000"/>
          <w:sz w:val="16"/>
          <w:szCs w:val="16"/>
        </w:rPr>
      </w:pPr>
    </w:p>
    <w:p w14:paraId="1A457521" w14:textId="77777777" w:rsidR="00485D67" w:rsidRPr="00161D85" w:rsidRDefault="00485D67" w:rsidP="00792BFE">
      <w:pPr>
        <w:pStyle w:val="Nagwek2"/>
        <w:numPr>
          <w:ilvl w:val="0"/>
          <w:numId w:val="0"/>
        </w:numPr>
        <w:spacing w:line="276" w:lineRule="auto"/>
        <w:ind w:left="426" w:hanging="426"/>
        <w:rPr>
          <w:u w:val="none"/>
        </w:rPr>
      </w:pPr>
      <w:bookmarkStart w:id="33"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3"/>
    </w:p>
    <w:p w14:paraId="75AB3094" w14:textId="401C8ACE" w:rsidR="007A1FCF" w:rsidRPr="00161D85" w:rsidRDefault="00485D67" w:rsidP="00792BFE">
      <w:pPr>
        <w:spacing w:line="276" w:lineRule="auto"/>
        <w:ind w:firstLine="426"/>
        <w:jc w:val="both"/>
        <w:rPr>
          <w:rFonts w:ascii="Arial" w:hAnsi="Arial" w:cs="Arial"/>
          <w:color w:val="000000"/>
        </w:rPr>
      </w:pPr>
      <w:r w:rsidRPr="0053477C">
        <w:rPr>
          <w:rFonts w:ascii="Arial" w:hAnsi="Arial" w:cs="Arial"/>
          <w:color w:val="000000"/>
        </w:rPr>
        <w:t xml:space="preserve">Wzór umowy został przedstawiony w </w:t>
      </w:r>
      <w:r w:rsidR="00E35DBF" w:rsidRPr="0053477C">
        <w:rPr>
          <w:rFonts w:ascii="Arial" w:hAnsi="Arial" w:cs="Arial"/>
          <w:b/>
          <w:bCs/>
        </w:rPr>
        <w:t xml:space="preserve">załączniku nr </w:t>
      </w:r>
      <w:r w:rsidR="0053477C" w:rsidRPr="0053477C">
        <w:rPr>
          <w:rFonts w:ascii="Arial" w:hAnsi="Arial" w:cs="Arial"/>
          <w:b/>
          <w:bCs/>
        </w:rPr>
        <w:t>7</w:t>
      </w:r>
      <w:r w:rsidRPr="0053477C">
        <w:rPr>
          <w:rFonts w:ascii="Arial" w:hAnsi="Arial" w:cs="Arial"/>
        </w:rPr>
        <w:t xml:space="preserve"> </w:t>
      </w:r>
      <w:r w:rsidRPr="0053477C">
        <w:rPr>
          <w:rFonts w:ascii="Arial" w:hAnsi="Arial" w:cs="Arial"/>
          <w:b/>
          <w:bCs/>
        </w:rPr>
        <w:t>do</w:t>
      </w:r>
      <w:r w:rsidRPr="0053477C">
        <w:rPr>
          <w:rFonts w:ascii="Arial" w:hAnsi="Arial" w:cs="Arial"/>
          <w:b/>
          <w:bCs/>
          <w:color w:val="000000"/>
        </w:rPr>
        <w:t xml:space="preserve"> SWZ</w:t>
      </w:r>
      <w:r w:rsidR="00701BBB" w:rsidRPr="0053477C">
        <w:rPr>
          <w:rFonts w:ascii="Arial" w:hAnsi="Arial" w:cs="Arial"/>
          <w:color w:val="000000"/>
        </w:rPr>
        <w:t>.</w:t>
      </w:r>
    </w:p>
    <w:p w14:paraId="43738372" w14:textId="77777777" w:rsidR="00485D67" w:rsidRPr="00161D85" w:rsidRDefault="00485D67" w:rsidP="00792BFE">
      <w:pPr>
        <w:spacing w:line="276" w:lineRule="auto"/>
        <w:ind w:left="426" w:hanging="426"/>
        <w:jc w:val="both"/>
        <w:rPr>
          <w:rFonts w:ascii="Arial" w:hAnsi="Arial" w:cs="Arial"/>
          <w:b/>
          <w:bCs/>
          <w:color w:val="000000"/>
          <w:sz w:val="16"/>
          <w:szCs w:val="16"/>
        </w:rPr>
      </w:pPr>
    </w:p>
    <w:p w14:paraId="4186729F" w14:textId="77777777" w:rsidR="00485D67" w:rsidRPr="00161D85" w:rsidRDefault="00701BBB" w:rsidP="00792BFE">
      <w:pPr>
        <w:pStyle w:val="Nagwek2"/>
        <w:numPr>
          <w:ilvl w:val="0"/>
          <w:numId w:val="0"/>
        </w:numPr>
        <w:spacing w:line="276" w:lineRule="auto"/>
        <w:ind w:left="426" w:hanging="426"/>
        <w:rPr>
          <w:color w:val="000000"/>
          <w:u w:val="none"/>
        </w:rPr>
      </w:pPr>
      <w:bookmarkStart w:id="34"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4"/>
    </w:p>
    <w:p w14:paraId="5DE81F2B" w14:textId="77777777" w:rsidR="00C95951" w:rsidRDefault="00C95951" w:rsidP="00645DDF">
      <w:pPr>
        <w:pStyle w:val="Tekstpodstawowywcity3"/>
        <w:numPr>
          <w:ilvl w:val="0"/>
          <w:numId w:val="40"/>
        </w:numPr>
        <w:spacing w:line="276" w:lineRule="auto"/>
        <w:ind w:left="567" w:hanging="567"/>
        <w:jc w:val="both"/>
        <w:rPr>
          <w:rFonts w:ascii="Arial" w:hAnsi="Arial" w:cs="Arial"/>
          <w:sz w:val="20"/>
          <w:szCs w:val="20"/>
          <w:lang w:val="pl-PL"/>
        </w:rPr>
      </w:pPr>
      <w:r>
        <w:rPr>
          <w:rFonts w:ascii="Arial" w:hAnsi="Arial" w:cs="Arial"/>
          <w:sz w:val="20"/>
          <w:szCs w:val="20"/>
        </w:rPr>
        <w:t>Środki ochrony prawnej określon</w:t>
      </w:r>
      <w:r>
        <w:rPr>
          <w:rFonts w:ascii="Arial" w:hAnsi="Arial" w:cs="Arial"/>
          <w:sz w:val="20"/>
          <w:szCs w:val="20"/>
          <w:lang w:val="pl-PL"/>
        </w:rPr>
        <w:t>o w Dziale IX uPzp – środki ochrony prawnej.</w:t>
      </w:r>
    </w:p>
    <w:p w14:paraId="2D00938F" w14:textId="77777777" w:rsidR="00C95951" w:rsidRDefault="00C95951" w:rsidP="00645DDF">
      <w:pPr>
        <w:pStyle w:val="Tekstpodstawowywcity3"/>
        <w:numPr>
          <w:ilvl w:val="0"/>
          <w:numId w:val="40"/>
        </w:numPr>
        <w:spacing w:line="276" w:lineRule="auto"/>
        <w:ind w:left="567" w:hanging="567"/>
        <w:jc w:val="both"/>
        <w:rPr>
          <w:rFonts w:ascii="Arial" w:hAnsi="Arial" w:cs="Arial"/>
          <w:sz w:val="20"/>
          <w:szCs w:val="20"/>
          <w:lang w:val="pl-PL"/>
        </w:rPr>
      </w:pPr>
      <w:r>
        <w:rPr>
          <w:rFonts w:ascii="Arial" w:hAnsi="Arial" w:cs="Arial"/>
          <w:sz w:val="20"/>
          <w:szCs w:val="20"/>
          <w:lang w:val="pl-PL"/>
        </w:rPr>
        <w:t>Środki ochrony prawnej</w:t>
      </w:r>
      <w:r>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A298DC0" w14:textId="77777777" w:rsidR="00C95951" w:rsidRDefault="00C95951" w:rsidP="00645DDF">
      <w:pPr>
        <w:pStyle w:val="Tekstpodstawowywcity3"/>
        <w:numPr>
          <w:ilvl w:val="0"/>
          <w:numId w:val="40"/>
        </w:numPr>
        <w:spacing w:line="276" w:lineRule="auto"/>
        <w:ind w:left="567" w:hanging="567"/>
        <w:jc w:val="both"/>
        <w:rPr>
          <w:rFonts w:ascii="Arial" w:hAnsi="Arial" w:cs="Arial"/>
          <w:sz w:val="20"/>
          <w:szCs w:val="20"/>
          <w:lang w:val="pl-PL"/>
        </w:rPr>
      </w:pPr>
      <w:r>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72FA616" w14:textId="77777777" w:rsidR="00C95951" w:rsidRDefault="00C95951" w:rsidP="00645DDF">
      <w:pPr>
        <w:pStyle w:val="Tekstpodstawowywcity3"/>
        <w:numPr>
          <w:ilvl w:val="0"/>
          <w:numId w:val="40"/>
        </w:numPr>
        <w:spacing w:line="276" w:lineRule="auto"/>
        <w:ind w:left="567" w:hanging="567"/>
        <w:jc w:val="both"/>
        <w:rPr>
          <w:rFonts w:ascii="Arial" w:hAnsi="Arial" w:cs="Arial"/>
          <w:sz w:val="20"/>
          <w:szCs w:val="20"/>
          <w:lang w:val="pl-PL"/>
        </w:rPr>
      </w:pPr>
      <w:r>
        <w:rPr>
          <w:rFonts w:ascii="Arial" w:hAnsi="Arial" w:cs="Arial"/>
          <w:sz w:val="20"/>
          <w:szCs w:val="20"/>
        </w:rPr>
        <w:t>Zgodnie z a</w:t>
      </w:r>
      <w:r>
        <w:rPr>
          <w:rFonts w:ascii="Arial" w:hAnsi="Arial" w:cs="Arial"/>
          <w:bCs/>
          <w:sz w:val="20"/>
          <w:szCs w:val="20"/>
        </w:rPr>
        <w:t>rt. 513 o</w:t>
      </w:r>
      <w:r>
        <w:rPr>
          <w:rFonts w:ascii="Arial" w:hAnsi="Arial" w:cs="Arial"/>
          <w:sz w:val="20"/>
          <w:szCs w:val="20"/>
        </w:rPr>
        <w:t xml:space="preserve">dwołanie przysługuje na: </w:t>
      </w:r>
    </w:p>
    <w:p w14:paraId="7A0381B1" w14:textId="7B0A65DB" w:rsidR="00C95951" w:rsidRDefault="00C95951" w:rsidP="00645DDF">
      <w:pPr>
        <w:numPr>
          <w:ilvl w:val="0"/>
          <w:numId w:val="41"/>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niezgodną z przepisami ustawy czynność zamawiającego, podjętą w postępowaniu </w:t>
      </w:r>
      <w:r w:rsidR="00E10699">
        <w:rPr>
          <w:rFonts w:ascii="Arial" w:hAnsi="Arial" w:cs="Arial"/>
          <w:color w:val="000000"/>
        </w:rPr>
        <w:br/>
      </w:r>
      <w:r>
        <w:rPr>
          <w:rFonts w:ascii="Arial" w:hAnsi="Arial" w:cs="Arial"/>
          <w:color w:val="000000"/>
        </w:rPr>
        <w:t xml:space="preserve">o udzielenie zamówienia, w tym na projektowane postanowienie umowy; </w:t>
      </w:r>
    </w:p>
    <w:p w14:paraId="73934C1F" w14:textId="77777777" w:rsidR="00C95951" w:rsidRDefault="00C95951" w:rsidP="00645DDF">
      <w:pPr>
        <w:numPr>
          <w:ilvl w:val="0"/>
          <w:numId w:val="41"/>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zaniechanie czynności w postępowaniu o udzielenie zamówienia, do której zamawiający był obowiązany na podstawie ustawy; </w:t>
      </w:r>
    </w:p>
    <w:p w14:paraId="74DC45F5" w14:textId="77777777" w:rsidR="00C95951" w:rsidRDefault="00C95951" w:rsidP="00645DDF">
      <w:pPr>
        <w:pStyle w:val="Tekstpodstawowywcity3"/>
        <w:numPr>
          <w:ilvl w:val="0"/>
          <w:numId w:val="40"/>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Odwołanie wnosi się do Prezesa Izby.</w:t>
      </w:r>
    </w:p>
    <w:p w14:paraId="4174BC38" w14:textId="77777777" w:rsidR="00C95951" w:rsidRDefault="00C95951" w:rsidP="00645DDF">
      <w:pPr>
        <w:pStyle w:val="Tekstpodstawowywcity3"/>
        <w:numPr>
          <w:ilvl w:val="0"/>
          <w:numId w:val="40"/>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657FB2" w14:textId="77777777" w:rsidR="00F2554B" w:rsidRPr="00C95951" w:rsidRDefault="00C95951" w:rsidP="00645DDF">
      <w:pPr>
        <w:pStyle w:val="Tekstpodstawowywcity3"/>
        <w:numPr>
          <w:ilvl w:val="0"/>
          <w:numId w:val="40"/>
        </w:numPr>
        <w:spacing w:line="276" w:lineRule="auto"/>
        <w:ind w:left="567" w:hanging="567"/>
        <w:jc w:val="both"/>
        <w:rPr>
          <w:rFonts w:ascii="Arial" w:hAnsi="Arial" w:cs="Arial"/>
          <w:color w:val="000000"/>
          <w:sz w:val="20"/>
          <w:szCs w:val="20"/>
          <w:lang w:val="pl-PL"/>
        </w:rPr>
      </w:pPr>
      <w:r w:rsidRPr="00C95951">
        <w:rPr>
          <w:rFonts w:ascii="Arial" w:hAnsi="Arial" w:cs="Arial"/>
          <w:color w:val="000000"/>
          <w:sz w:val="20"/>
          <w:szCs w:val="20"/>
        </w:rPr>
        <w:t>Odwołanie wnosi się w terminach określonych w art. 515 uPzp. i musi ono zawierać informacje określone w art. 516 uPzp.</w:t>
      </w:r>
    </w:p>
    <w:p w14:paraId="6EE090D9" w14:textId="77777777" w:rsidR="00F7723A" w:rsidRPr="00161D85" w:rsidRDefault="00F7723A" w:rsidP="00792BFE">
      <w:pPr>
        <w:pStyle w:val="Tekstpodstawowywcity3"/>
        <w:spacing w:line="276" w:lineRule="auto"/>
        <w:ind w:left="709" w:hanging="709"/>
        <w:jc w:val="both"/>
        <w:rPr>
          <w:rFonts w:ascii="Arial" w:hAnsi="Arial" w:cs="Arial"/>
          <w:sz w:val="20"/>
          <w:szCs w:val="20"/>
        </w:rPr>
      </w:pPr>
    </w:p>
    <w:p w14:paraId="3821D616" w14:textId="77777777" w:rsidR="00701BBB" w:rsidRPr="00D66667" w:rsidRDefault="00701BBB" w:rsidP="00792BFE">
      <w:pPr>
        <w:pStyle w:val="Nagwek2"/>
        <w:numPr>
          <w:ilvl w:val="0"/>
          <w:numId w:val="0"/>
        </w:numPr>
        <w:spacing w:line="276" w:lineRule="auto"/>
        <w:ind w:left="426" w:hanging="426"/>
        <w:rPr>
          <w:sz w:val="22"/>
          <w:u w:val="none"/>
        </w:rPr>
      </w:pPr>
      <w:bookmarkStart w:id="35" w:name="_Toc66181019"/>
      <w:r w:rsidRPr="00161D85">
        <w:rPr>
          <w:u w:val="none"/>
        </w:rPr>
        <w:t>2</w:t>
      </w:r>
      <w:r w:rsidR="00D7086E" w:rsidRPr="00161D85">
        <w:rPr>
          <w:u w:val="none"/>
          <w:lang w:val="pl-PL"/>
        </w:rPr>
        <w:t>7</w:t>
      </w:r>
      <w:r w:rsidRPr="00161D85">
        <w:rPr>
          <w:u w:val="none"/>
        </w:rPr>
        <w:t xml:space="preserve">. </w:t>
      </w:r>
      <w:r w:rsidRPr="00161D85">
        <w:rPr>
          <w:u w:val="none"/>
        </w:rPr>
        <w:tab/>
      </w:r>
      <w:r w:rsidRPr="00D66667">
        <w:rPr>
          <w:sz w:val="22"/>
          <w:u w:val="none"/>
        </w:rPr>
        <w:t>Postanowienia końcowe.</w:t>
      </w:r>
      <w:bookmarkEnd w:id="35"/>
    </w:p>
    <w:p w14:paraId="051ECA36" w14:textId="76F8507D" w:rsidR="00701BBB" w:rsidRPr="00D679D0" w:rsidRDefault="00701BBB" w:rsidP="00792BFE">
      <w:pPr>
        <w:spacing w:line="276" w:lineRule="auto"/>
        <w:ind w:left="567"/>
        <w:jc w:val="both"/>
        <w:rPr>
          <w:rFonts w:ascii="Arial" w:hAnsi="Arial" w:cs="Arial"/>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w:t>
      </w:r>
      <w:r w:rsidRPr="00D679D0">
        <w:rPr>
          <w:rFonts w:ascii="Arial" w:hAnsi="Arial" w:cs="Arial"/>
        </w:rPr>
        <w:t xml:space="preserve">ustawy Prawo zamówień publicznych z dnia </w:t>
      </w:r>
      <w:r w:rsidR="00FB4282" w:rsidRPr="00D679D0">
        <w:rPr>
          <w:rFonts w:ascii="Arial" w:hAnsi="Arial" w:cs="Arial"/>
        </w:rPr>
        <w:t>11 września 2019</w:t>
      </w:r>
      <w:r w:rsidRPr="00D679D0">
        <w:rPr>
          <w:rFonts w:ascii="Arial" w:hAnsi="Arial" w:cs="Arial"/>
        </w:rPr>
        <w:t xml:space="preserve"> r. (tj. </w:t>
      </w:r>
      <w:r w:rsidR="00D679D0" w:rsidRPr="00D679D0">
        <w:rPr>
          <w:rFonts w:ascii="Arial" w:hAnsi="Arial" w:cs="Arial"/>
        </w:rPr>
        <w:t>Dz.U. 2023 poz. 1605</w:t>
      </w:r>
      <w:r w:rsidRPr="00D679D0">
        <w:rPr>
          <w:rFonts w:ascii="Arial" w:hAnsi="Arial" w:cs="Arial"/>
        </w:rPr>
        <w:t>).</w:t>
      </w:r>
    </w:p>
    <w:p w14:paraId="09402049" w14:textId="77777777" w:rsidR="000E1A6C" w:rsidRPr="00161D85" w:rsidRDefault="000E1A6C" w:rsidP="00792BFE">
      <w:pPr>
        <w:pStyle w:val="Tekstpodstawowywcity3"/>
        <w:spacing w:line="276" w:lineRule="auto"/>
        <w:rPr>
          <w:rFonts w:ascii="Arial" w:hAnsi="Arial" w:cs="Arial"/>
          <w:b/>
          <w:bCs/>
          <w:color w:val="000000"/>
          <w:sz w:val="16"/>
          <w:szCs w:val="16"/>
          <w:lang w:val="pl-PL"/>
        </w:rPr>
      </w:pPr>
    </w:p>
    <w:p w14:paraId="7C233981" w14:textId="77777777" w:rsidR="008E6638" w:rsidRPr="00161D85" w:rsidRDefault="008E6638" w:rsidP="00792BFE">
      <w:pPr>
        <w:pStyle w:val="Nagwek2"/>
        <w:numPr>
          <w:ilvl w:val="0"/>
          <w:numId w:val="0"/>
        </w:numPr>
        <w:spacing w:line="276" w:lineRule="auto"/>
        <w:ind w:left="426" w:hanging="426"/>
        <w:rPr>
          <w:u w:val="none"/>
        </w:rPr>
      </w:pPr>
      <w:bookmarkStart w:id="36" w:name="_Toc66181020"/>
      <w:r w:rsidRPr="00161D85">
        <w:rPr>
          <w:u w:val="none"/>
        </w:rPr>
        <w:t>2</w:t>
      </w:r>
      <w:r w:rsidR="00D7086E" w:rsidRPr="00161D85">
        <w:rPr>
          <w:u w:val="none"/>
          <w:lang w:val="pl-PL"/>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6"/>
    </w:p>
    <w:p w14:paraId="6E61F169" w14:textId="77777777" w:rsidR="00C95951" w:rsidRPr="00C95951" w:rsidRDefault="00C95951" w:rsidP="00792BFE">
      <w:pPr>
        <w:spacing w:line="276" w:lineRule="auto"/>
        <w:ind w:left="357"/>
        <w:jc w:val="both"/>
        <w:rPr>
          <w:rStyle w:val="Pogrubienie"/>
          <w:rFonts w:ascii="Arial" w:hAnsi="Arial" w:cs="Arial"/>
          <w:color w:val="000000"/>
          <w:shd w:val="clear" w:color="auto" w:fill="FFFFFF"/>
        </w:rPr>
      </w:pPr>
      <w:r w:rsidRPr="00C95951">
        <w:rPr>
          <w:rStyle w:val="Pogrubienie"/>
          <w:rFonts w:ascii="Arial" w:hAnsi="Arial" w:cs="Arial"/>
          <w:color w:val="000000"/>
          <w:shd w:val="clear" w:color="auto" w:fill="FFFFFF"/>
        </w:rPr>
        <w:t>Zgodnie z art. 13 Rozporządzenia Parlamentu Europejskiego i Rady (UE) 2016/679 z dnia</w:t>
      </w:r>
      <w:r w:rsidRPr="00C95951">
        <w:rPr>
          <w:rFonts w:ascii="Arial" w:hAnsi="Arial" w:cs="Arial"/>
          <w:b/>
          <w:bCs/>
          <w:color w:val="000000"/>
          <w:shd w:val="clear" w:color="auto" w:fill="FFFFFF"/>
        </w:rPr>
        <w:br/>
      </w:r>
      <w:r w:rsidRPr="00C95951">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14:paraId="3E774A8C" w14:textId="77777777" w:rsidR="00C95951" w:rsidRPr="00ED1445" w:rsidRDefault="00C95951" w:rsidP="00792BFE">
      <w:pPr>
        <w:spacing w:line="276" w:lineRule="auto"/>
        <w:jc w:val="both"/>
        <w:rPr>
          <w:rStyle w:val="Pogrubienie"/>
          <w:rFonts w:ascii="Arial" w:hAnsi="Arial" w:cs="Arial"/>
          <w:color w:val="000000"/>
          <w:sz w:val="12"/>
          <w:szCs w:val="12"/>
          <w:shd w:val="clear" w:color="auto" w:fill="FFFFFF"/>
        </w:rPr>
      </w:pPr>
    </w:p>
    <w:p w14:paraId="0173AB04" w14:textId="77777777"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rPr>
      </w:pPr>
      <w:r w:rsidRPr="00C95951">
        <w:rPr>
          <w:rFonts w:ascii="Arial" w:hAnsi="Arial" w:cs="Arial"/>
          <w:color w:val="000000"/>
        </w:rPr>
        <w:t xml:space="preserve">Administratorem Danych Osobowych (ADO) jest Komendant Wojewódzki Policji w Łodzi </w:t>
      </w:r>
      <w:r w:rsidRPr="00C95951">
        <w:rPr>
          <w:rFonts w:ascii="Arial" w:hAnsi="Arial" w:cs="Arial"/>
          <w:color w:val="000000"/>
        </w:rPr>
        <w:br/>
        <w:t xml:space="preserve">z siedzibą przy ul. Lutomierskiej 108/112 w Łodzi, kod 91-048. </w:t>
      </w:r>
    </w:p>
    <w:p w14:paraId="4D7456E0" w14:textId="60B4C2E3"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Dane kontaktowe Inspektora Ochrony Danych (IOD) – e-mail: </w:t>
      </w:r>
      <w:hyperlink r:id="rId25" w:history="1">
        <w:r w:rsidR="00AF49BF" w:rsidRPr="00E25399">
          <w:rPr>
            <w:rStyle w:val="Hipercze"/>
            <w:rFonts w:ascii="Arial" w:hAnsi="Arial" w:cs="Arial"/>
          </w:rPr>
          <w:t>iod@ld.policja.gov.pl</w:t>
        </w:r>
      </w:hyperlink>
    </w:p>
    <w:p w14:paraId="03359F7B" w14:textId="77777777"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osobowe, zwane dalej „danymi”, przetwarzane są:</w:t>
      </w:r>
    </w:p>
    <w:p w14:paraId="3B33D0EE" w14:textId="5221CBFA" w:rsidR="00C95951" w:rsidRPr="00C95951" w:rsidRDefault="00C95951" w:rsidP="00645DDF">
      <w:pPr>
        <w:numPr>
          <w:ilvl w:val="1"/>
          <w:numId w:val="42"/>
        </w:numPr>
        <w:suppressAutoHyphens/>
        <w:spacing w:line="276" w:lineRule="auto"/>
        <w:ind w:left="709"/>
        <w:contextualSpacing/>
        <w:jc w:val="both"/>
        <w:textAlignment w:val="top"/>
        <w:outlineLvl w:val="0"/>
        <w:rPr>
          <w:rFonts w:ascii="Arial" w:hAnsi="Arial" w:cs="Arial"/>
        </w:rPr>
      </w:pPr>
      <w:r w:rsidRPr="00C95951">
        <w:rPr>
          <w:rFonts w:ascii="Arial" w:hAnsi="Arial" w:cs="Arial"/>
          <w:color w:val="000000"/>
        </w:rPr>
        <w:t xml:space="preserve">na </w:t>
      </w:r>
      <w:r w:rsidR="0081371F" w:rsidRPr="00C95951">
        <w:rPr>
          <w:rFonts w:ascii="Arial" w:hAnsi="Arial" w:cs="Arial"/>
          <w:color w:val="000000"/>
        </w:rPr>
        <w:t>podstawie art</w:t>
      </w:r>
      <w:r w:rsidRPr="00C95951">
        <w:rPr>
          <w:rFonts w:ascii="Arial" w:hAnsi="Arial" w:cs="Arial"/>
          <w:color w:val="000000"/>
        </w:rPr>
        <w:t xml:space="preserve">. 6 ust. 1 lit. c RODO, w celu wykonania obowiązku prawnego ciążącego na Administratorze, tj. realizacji postępowania o udzielenie zamówienia publicznego na </w:t>
      </w:r>
      <w:r w:rsidR="002918DC" w:rsidRPr="002918DC">
        <w:rPr>
          <w:rFonts w:ascii="Arial" w:hAnsi="Arial" w:cs="Arial"/>
          <w:color w:val="000000"/>
        </w:rPr>
        <w:t>dostawę paliw płynnych do zbiorników podziemnych dla Komendy Wojewódzkiej Policji w Łodzi</w:t>
      </w:r>
      <w:r w:rsidR="00740690">
        <w:rPr>
          <w:rFonts w:ascii="Arial" w:hAnsi="Arial" w:cs="Arial"/>
        </w:rPr>
        <w:t xml:space="preserve"> -</w:t>
      </w:r>
      <w:r w:rsidRPr="00C95951">
        <w:rPr>
          <w:rFonts w:ascii="Arial" w:hAnsi="Arial" w:cs="Arial"/>
        </w:rPr>
        <w:t xml:space="preserve"> </w:t>
      </w:r>
      <w:r w:rsidR="002918DC">
        <w:rPr>
          <w:rFonts w:ascii="Arial" w:hAnsi="Arial" w:cs="Arial"/>
        </w:rPr>
        <w:t xml:space="preserve">                  </w:t>
      </w:r>
      <w:r w:rsidRPr="00C95951">
        <w:rPr>
          <w:rFonts w:ascii="Arial" w:hAnsi="Arial" w:cs="Arial"/>
        </w:rPr>
        <w:t>FZ-2380/</w:t>
      </w:r>
      <w:r w:rsidR="002918DC">
        <w:rPr>
          <w:rFonts w:ascii="Arial" w:hAnsi="Arial" w:cs="Arial"/>
        </w:rPr>
        <w:t>19</w:t>
      </w:r>
      <w:r w:rsidRPr="00C95951">
        <w:rPr>
          <w:rFonts w:ascii="Arial" w:hAnsi="Arial" w:cs="Arial"/>
        </w:rPr>
        <w:t>/2</w:t>
      </w:r>
      <w:r w:rsidR="00792BFE">
        <w:rPr>
          <w:rFonts w:ascii="Arial" w:hAnsi="Arial" w:cs="Arial"/>
        </w:rPr>
        <w:t>3</w:t>
      </w:r>
      <w:r w:rsidRPr="00C95951">
        <w:rPr>
          <w:rFonts w:ascii="Arial" w:hAnsi="Arial" w:cs="Arial"/>
        </w:rPr>
        <w:t>/MB</w:t>
      </w:r>
      <w:r w:rsidRPr="00C95951">
        <w:rPr>
          <w:rFonts w:ascii="Arial" w:hAnsi="Arial" w:cs="Arial"/>
          <w:color w:val="000000"/>
        </w:rPr>
        <w:t xml:space="preserve"> prowadzonego w oparciu o ustawę z dnia 11 września 2019 roku Prawo zamówień publicznych (dalej ustawa PZP).</w:t>
      </w:r>
    </w:p>
    <w:p w14:paraId="4DE30A7C" w14:textId="71961F1C" w:rsidR="00C95951" w:rsidRPr="00C95951" w:rsidRDefault="00C95951" w:rsidP="00645DDF">
      <w:pPr>
        <w:numPr>
          <w:ilvl w:val="1"/>
          <w:numId w:val="42"/>
        </w:numPr>
        <w:suppressAutoHyphens/>
        <w:spacing w:line="276" w:lineRule="auto"/>
        <w:ind w:left="714" w:hanging="357"/>
        <w:contextualSpacing/>
        <w:jc w:val="both"/>
        <w:textAlignment w:val="top"/>
        <w:outlineLvl w:val="0"/>
        <w:rPr>
          <w:rFonts w:ascii="Arial" w:hAnsi="Arial" w:cs="Arial"/>
          <w:color w:val="000000"/>
        </w:rPr>
      </w:pPr>
      <w:r w:rsidRPr="00C95951">
        <w:rPr>
          <w:rFonts w:ascii="Arial" w:hAnsi="Arial" w:cs="Arial"/>
          <w:color w:val="000000"/>
        </w:rPr>
        <w:t xml:space="preserve">w przypadku wyboru Pana/Pani oferty na podstawie art. 6 ust. 1 lit. </w:t>
      </w:r>
      <w:r w:rsidR="0081371F" w:rsidRPr="00C95951">
        <w:rPr>
          <w:rFonts w:ascii="Arial" w:hAnsi="Arial" w:cs="Arial"/>
          <w:color w:val="000000"/>
        </w:rPr>
        <w:t>b RODO</w:t>
      </w:r>
      <w:r w:rsidRPr="00C95951">
        <w:rPr>
          <w:rFonts w:ascii="Arial" w:hAnsi="Arial" w:cs="Arial"/>
          <w:color w:val="000000"/>
        </w:rPr>
        <w:t>, w celu wykonania umowy zawartej z Komendantem Wojewódzkim Policji bądź jego przedstawicielem prawnym lub podjęcie działań na Pana/Pani żądanie przed jej zawarciem.</w:t>
      </w:r>
    </w:p>
    <w:p w14:paraId="1A162798" w14:textId="77777777" w:rsidR="00C95951" w:rsidRPr="00C95951" w:rsidRDefault="00C95951" w:rsidP="00645DDF">
      <w:pPr>
        <w:pStyle w:val="Akapitzlist"/>
        <w:numPr>
          <w:ilvl w:val="0"/>
          <w:numId w:val="42"/>
        </w:numPr>
        <w:suppressAutoHyphens/>
        <w:spacing w:after="0"/>
        <w:ind w:left="357" w:hanging="357"/>
        <w:contextualSpacing/>
        <w:jc w:val="both"/>
        <w:textAlignment w:val="top"/>
        <w:outlineLvl w:val="0"/>
        <w:rPr>
          <w:rFonts w:ascii="Arial" w:hAnsi="Arial" w:cs="Arial"/>
          <w:sz w:val="20"/>
          <w:szCs w:val="20"/>
        </w:rPr>
      </w:pPr>
      <w:r w:rsidRPr="00C95951">
        <w:rPr>
          <w:rFonts w:ascii="Arial" w:hAnsi="Arial" w:cs="Arial"/>
          <w:sz w:val="20"/>
          <w:szCs w:val="20"/>
        </w:rPr>
        <w:t>Obowiązek podania przez Panią/Pana danych osobowych bezpośrednio Pani/Pana dotyczących jest wymogiem określonym w przepisach ustawy PZP, związanym z udziałem w postępowaniu</w:t>
      </w:r>
      <w:r w:rsidRPr="00C95951">
        <w:rPr>
          <w:rFonts w:ascii="Arial" w:hAnsi="Arial" w:cs="Arial"/>
          <w:sz w:val="20"/>
          <w:szCs w:val="20"/>
        </w:rPr>
        <w:br/>
        <w:t>o udzielenie zamówienia publicznego; konsekwencje niepodania określonych danych wynikają</w:t>
      </w:r>
      <w:r w:rsidRPr="00C95951">
        <w:rPr>
          <w:rFonts w:ascii="Arial" w:hAnsi="Arial" w:cs="Arial"/>
          <w:sz w:val="20"/>
          <w:szCs w:val="20"/>
        </w:rPr>
        <w:br/>
        <w:t>z ustawy PZP.</w:t>
      </w:r>
    </w:p>
    <w:p w14:paraId="5EF99EF3" w14:textId="77777777"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2953BAFA" w14:textId="77777777" w:rsidR="00C95951" w:rsidRPr="00C95951" w:rsidRDefault="00C95951" w:rsidP="00645DDF">
      <w:pPr>
        <w:numPr>
          <w:ilvl w:val="0"/>
          <w:numId w:val="42"/>
        </w:numPr>
        <w:suppressAutoHyphens/>
        <w:spacing w:line="276" w:lineRule="auto"/>
        <w:ind w:left="357" w:hanging="357"/>
        <w:jc w:val="both"/>
        <w:textAlignment w:val="top"/>
        <w:outlineLvl w:val="0"/>
        <w:rPr>
          <w:rFonts w:ascii="Arial" w:hAnsi="Arial" w:cs="Arial"/>
        </w:rPr>
      </w:pPr>
      <w:r w:rsidRPr="00C95951">
        <w:rPr>
          <w:rFonts w:ascii="Arial" w:hAnsi="Arial" w:cs="Arial"/>
        </w:rPr>
        <w:t xml:space="preserve">W związku z przetwarzaniem Pana/Pani danych osobowych, przysługuje Panu/Pani prawo do: </w:t>
      </w:r>
    </w:p>
    <w:p w14:paraId="0C38D57A" w14:textId="5BDCB5B0" w:rsidR="00C95951" w:rsidRPr="00C95951" w:rsidRDefault="00C95951" w:rsidP="00645DDF">
      <w:pPr>
        <w:numPr>
          <w:ilvl w:val="0"/>
          <w:numId w:val="43"/>
        </w:numPr>
        <w:suppressAutoHyphens/>
        <w:spacing w:line="276" w:lineRule="auto"/>
        <w:ind w:left="692" w:hanging="352"/>
        <w:jc w:val="both"/>
        <w:textAlignment w:val="top"/>
        <w:outlineLvl w:val="0"/>
        <w:rPr>
          <w:rFonts w:ascii="Arial" w:hAnsi="Arial" w:cs="Arial"/>
        </w:rPr>
      </w:pPr>
      <w:r w:rsidRPr="00C95951">
        <w:rPr>
          <w:rFonts w:ascii="Arial" w:hAnsi="Arial" w:cs="Arial"/>
        </w:rPr>
        <w:lastRenderedPageBreak/>
        <w:t>dostępu do treści danych, na podstawie art. 15 RODO z zastrzeżeniem, że udostępniane dane osobowe nie mogą ujawniać informacji niejawnych, ani naruszać tajemnic prawnie chronionych, do których zachowania zobowiązany jes</w:t>
      </w:r>
      <w:r w:rsidR="0045140A">
        <w:rPr>
          <w:rFonts w:ascii="Arial" w:hAnsi="Arial" w:cs="Arial"/>
        </w:rPr>
        <w:t xml:space="preserve">t Komendant Wojewódzki Policji </w:t>
      </w:r>
      <w:r w:rsidRPr="00C95951">
        <w:rPr>
          <w:rFonts w:ascii="Arial" w:hAnsi="Arial" w:cs="Arial"/>
        </w:rPr>
        <w:t>w Łodzi;</w:t>
      </w:r>
    </w:p>
    <w:p w14:paraId="7B6255D3" w14:textId="77777777" w:rsidR="00C95951" w:rsidRPr="00C95951" w:rsidRDefault="00C95951" w:rsidP="00645DDF">
      <w:pPr>
        <w:numPr>
          <w:ilvl w:val="0"/>
          <w:numId w:val="43"/>
        </w:numPr>
        <w:suppressAutoHyphens/>
        <w:spacing w:line="276" w:lineRule="auto"/>
        <w:ind w:left="692" w:hanging="352"/>
        <w:jc w:val="both"/>
        <w:textAlignment w:val="top"/>
        <w:outlineLvl w:val="0"/>
        <w:rPr>
          <w:rFonts w:ascii="Arial" w:hAnsi="Arial" w:cs="Arial"/>
        </w:rPr>
      </w:pPr>
      <w:r w:rsidRPr="00C95951">
        <w:rPr>
          <w:rFonts w:ascii="Arial" w:hAnsi="Arial" w:cs="Arial"/>
        </w:rPr>
        <w:t>sprostowania danych, na podstawie art. 16 RODO;</w:t>
      </w:r>
    </w:p>
    <w:p w14:paraId="06837BD0" w14:textId="43D5E1D7" w:rsidR="00C95951" w:rsidRPr="00C95951" w:rsidRDefault="00C95951" w:rsidP="00645DDF">
      <w:pPr>
        <w:numPr>
          <w:ilvl w:val="0"/>
          <w:numId w:val="43"/>
        </w:numPr>
        <w:suppressAutoHyphens/>
        <w:spacing w:line="276" w:lineRule="auto"/>
        <w:ind w:left="692" w:hanging="352"/>
        <w:jc w:val="both"/>
        <w:textAlignment w:val="top"/>
        <w:outlineLvl w:val="0"/>
        <w:rPr>
          <w:rFonts w:ascii="Arial" w:hAnsi="Arial" w:cs="Arial"/>
        </w:rPr>
      </w:pPr>
      <w:r w:rsidRPr="00C95951">
        <w:rPr>
          <w:rFonts w:ascii="Arial" w:hAnsi="Arial" w:cs="Arial"/>
        </w:rPr>
        <w:t xml:space="preserve">ograniczenia przetwarzania danych, na podstawie art. 18 RODO - </w:t>
      </w:r>
      <w:r w:rsidR="0081371F" w:rsidRPr="00C95951">
        <w:rPr>
          <w:rFonts w:ascii="Arial" w:hAnsi="Arial" w:cs="Arial"/>
        </w:rPr>
        <w:t>j</w:t>
      </w:r>
      <w:r w:rsidR="0081371F" w:rsidRPr="00C95951">
        <w:rPr>
          <w:rFonts w:ascii="Arial" w:hAnsi="Arial" w:cs="Arial"/>
          <w:color w:val="000000"/>
        </w:rPr>
        <w:t>eżeli kwestionuje</w:t>
      </w:r>
      <w:r w:rsidRPr="00C95951">
        <w:rPr>
          <w:rFonts w:ascii="Arial" w:hAnsi="Arial" w:cs="Arial"/>
          <w:color w:val="000000"/>
        </w:rPr>
        <w:t xml:space="preserve"> Pan/Pani prawidłowość przetwarzanych danych, uważa, że są przetwarzane niezgodnie z prawem, bądź sprzeciwia się ich przetwarzaniu.</w:t>
      </w:r>
    </w:p>
    <w:p w14:paraId="7D318D49" w14:textId="77777777"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W przypadku uznania, że przetwarzanie przez Komendanta Wojewódzkiego Policji w Łodzi Pana/Pani danych osobowych narusza przepisy </w:t>
      </w:r>
      <w:r w:rsidRPr="00C95951">
        <w:rPr>
          <w:rFonts w:ascii="Arial" w:hAnsi="Arial" w:cs="Arial"/>
        </w:rPr>
        <w:t xml:space="preserve">RODO, przysługuje </w:t>
      </w:r>
      <w:r w:rsidRPr="00C95951">
        <w:rPr>
          <w:rFonts w:ascii="Arial" w:hAnsi="Arial" w:cs="Arial"/>
          <w:color w:val="000000"/>
        </w:rPr>
        <w:t>Panu/Pani prawo do wniesienia skargi do Prezesa Urzędu Ochrony Danych Osobowych.</w:t>
      </w:r>
      <w:r w:rsidRPr="00C95951">
        <w:rPr>
          <w:rFonts w:ascii="Arial" w:hAnsi="Arial" w:cs="Arial"/>
          <w:color w:val="000000"/>
        </w:rPr>
        <w:tab/>
      </w:r>
    </w:p>
    <w:p w14:paraId="71062898" w14:textId="7DD307D6" w:rsid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0D63C4">
        <w:rPr>
          <w:rFonts w:ascii="Arial" w:hAnsi="Arial" w:cs="Arial"/>
          <w:color w:val="000000"/>
        </w:rPr>
        <w:br/>
      </w:r>
      <w:r w:rsidRPr="00C95951">
        <w:rPr>
          <w:rFonts w:ascii="Arial" w:hAnsi="Arial" w:cs="Arial"/>
          <w:color w:val="000000"/>
        </w:rPr>
        <w:t>o narodowym zasobie archiwalnym i archiwach. Sposób kwalifikowania spraw oraz czas ich przechowywania określa Jednolity Rzeczowy Wykaz Akt Policji stanowiący załącznik do Zarządzenia nr 10 Komendanta Głównego Policji z dnia 15 maja 2020 roku.</w:t>
      </w:r>
    </w:p>
    <w:p w14:paraId="145051D2" w14:textId="36AA8E5C" w:rsidR="00641B67"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Dane nie </w:t>
      </w:r>
      <w:r w:rsidR="0081371F" w:rsidRPr="00C95951">
        <w:rPr>
          <w:rFonts w:ascii="Arial" w:hAnsi="Arial" w:cs="Arial"/>
          <w:color w:val="000000"/>
        </w:rPr>
        <w:t>podlegają zautomatyzowanemu</w:t>
      </w:r>
      <w:r w:rsidRPr="00C95951">
        <w:rPr>
          <w:rFonts w:ascii="Arial" w:hAnsi="Arial" w:cs="Arial"/>
          <w:color w:val="000000"/>
        </w:rPr>
        <w:t xml:space="preserve"> podejmowaniu decyzji, w tym profilowaniu.</w:t>
      </w:r>
    </w:p>
    <w:p w14:paraId="06E9F786" w14:textId="77777777" w:rsidR="0045140A" w:rsidRDefault="0045140A" w:rsidP="00792BFE">
      <w:pPr>
        <w:pStyle w:val="Nagwek3"/>
        <w:spacing w:line="276" w:lineRule="auto"/>
        <w:rPr>
          <w:rFonts w:ascii="Arial" w:hAnsi="Arial" w:cs="Arial"/>
          <w:b/>
          <w:sz w:val="18"/>
          <w:szCs w:val="18"/>
        </w:rPr>
      </w:pPr>
      <w:bookmarkStart w:id="37" w:name="_Toc66181021"/>
    </w:p>
    <w:p w14:paraId="39E9C10B" w14:textId="77777777" w:rsidR="00701BBB" w:rsidRPr="00161D85" w:rsidRDefault="00701BBB" w:rsidP="00792BFE">
      <w:pPr>
        <w:pStyle w:val="Nagwek3"/>
        <w:spacing w:line="276" w:lineRule="auto"/>
        <w:rPr>
          <w:rFonts w:ascii="Arial" w:hAnsi="Arial" w:cs="Arial"/>
          <w:b/>
          <w:sz w:val="18"/>
          <w:szCs w:val="18"/>
        </w:rPr>
      </w:pPr>
      <w:r w:rsidRPr="00161D85">
        <w:rPr>
          <w:rFonts w:ascii="Arial" w:hAnsi="Arial" w:cs="Arial"/>
          <w:b/>
          <w:sz w:val="18"/>
          <w:szCs w:val="18"/>
        </w:rPr>
        <w:t>ZAŁĄCZNIKI  DO  SWZ:</w:t>
      </w:r>
      <w:bookmarkEnd w:id="37"/>
      <w:r w:rsidRPr="00161D85">
        <w:rPr>
          <w:rFonts w:ascii="Arial" w:hAnsi="Arial" w:cs="Arial"/>
          <w:b/>
          <w:sz w:val="18"/>
          <w:szCs w:val="18"/>
        </w:rPr>
        <w:tab/>
      </w:r>
    </w:p>
    <w:p w14:paraId="579F9916" w14:textId="76F9377B" w:rsidR="0086794E" w:rsidRPr="0053477C" w:rsidRDefault="0086794E" w:rsidP="00792BFE">
      <w:pPr>
        <w:spacing w:line="276" w:lineRule="auto"/>
        <w:ind w:left="284" w:hanging="284"/>
        <w:rPr>
          <w:rFonts w:ascii="Arial" w:hAnsi="Arial" w:cs="Arial"/>
          <w:color w:val="000000"/>
          <w:sz w:val="16"/>
          <w:szCs w:val="16"/>
          <w:lang w:val="x-none"/>
        </w:rPr>
      </w:pPr>
      <w:r w:rsidRPr="0053477C">
        <w:rPr>
          <w:rFonts w:ascii="Arial" w:hAnsi="Arial" w:cs="Arial"/>
          <w:color w:val="000000"/>
          <w:sz w:val="16"/>
          <w:szCs w:val="16"/>
          <w:lang w:val="x-none"/>
        </w:rPr>
        <w:t>Załącznik nr 1</w:t>
      </w:r>
      <w:r w:rsidR="00C95951" w:rsidRPr="0053477C">
        <w:rPr>
          <w:rFonts w:ascii="Arial" w:hAnsi="Arial" w:cs="Arial"/>
          <w:color w:val="000000"/>
          <w:sz w:val="16"/>
          <w:szCs w:val="16"/>
          <w:lang w:val="x-none"/>
        </w:rPr>
        <w:tab/>
      </w:r>
      <w:r w:rsidRPr="0053477C">
        <w:rPr>
          <w:rFonts w:ascii="Arial" w:hAnsi="Arial" w:cs="Arial"/>
          <w:color w:val="000000"/>
          <w:sz w:val="16"/>
          <w:szCs w:val="16"/>
          <w:lang w:val="x-none"/>
        </w:rPr>
        <w:t>– Formularz ofertowy</w:t>
      </w:r>
    </w:p>
    <w:p w14:paraId="62F7B16B" w14:textId="46B9573F" w:rsidR="00DC335A" w:rsidRPr="0053477C" w:rsidRDefault="00245B5D" w:rsidP="00792BFE">
      <w:pPr>
        <w:spacing w:line="276" w:lineRule="auto"/>
        <w:ind w:left="284" w:hanging="284"/>
        <w:rPr>
          <w:rFonts w:ascii="Arial" w:hAnsi="Arial" w:cs="Arial"/>
          <w:color w:val="000000"/>
          <w:sz w:val="16"/>
          <w:szCs w:val="16"/>
        </w:rPr>
      </w:pPr>
      <w:r w:rsidRPr="0053477C">
        <w:rPr>
          <w:rFonts w:ascii="Arial" w:hAnsi="Arial" w:cs="Arial"/>
          <w:color w:val="000000"/>
          <w:sz w:val="16"/>
          <w:szCs w:val="16"/>
        </w:rPr>
        <w:t xml:space="preserve">Załącznik nr </w:t>
      </w:r>
      <w:r w:rsidR="004C7A05" w:rsidRPr="0053477C">
        <w:rPr>
          <w:rFonts w:ascii="Arial" w:hAnsi="Arial" w:cs="Arial"/>
          <w:color w:val="000000"/>
          <w:sz w:val="16"/>
          <w:szCs w:val="16"/>
        </w:rPr>
        <w:t>2</w:t>
      </w:r>
      <w:r w:rsidRPr="0053477C">
        <w:rPr>
          <w:rFonts w:ascii="Arial" w:hAnsi="Arial" w:cs="Arial"/>
          <w:color w:val="000000"/>
          <w:sz w:val="16"/>
          <w:szCs w:val="16"/>
        </w:rPr>
        <w:t xml:space="preserve"> </w:t>
      </w:r>
      <w:r w:rsidR="009E5F70" w:rsidRPr="0053477C">
        <w:rPr>
          <w:rFonts w:ascii="Arial" w:hAnsi="Arial" w:cs="Arial"/>
          <w:color w:val="000000"/>
          <w:sz w:val="16"/>
          <w:szCs w:val="16"/>
        </w:rPr>
        <w:tab/>
      </w:r>
      <w:r w:rsidR="00DC335A" w:rsidRPr="0053477C">
        <w:rPr>
          <w:rFonts w:ascii="Arial" w:hAnsi="Arial" w:cs="Arial"/>
          <w:color w:val="000000"/>
          <w:sz w:val="16"/>
          <w:szCs w:val="16"/>
        </w:rPr>
        <w:t>– JEDZ</w:t>
      </w:r>
    </w:p>
    <w:p w14:paraId="434EAE81" w14:textId="11AD945C" w:rsidR="00AF48A3" w:rsidRPr="0053477C" w:rsidRDefault="00245B5D" w:rsidP="006459F8">
      <w:pPr>
        <w:spacing w:line="276" w:lineRule="auto"/>
        <w:ind w:left="284" w:hanging="284"/>
        <w:rPr>
          <w:rFonts w:ascii="Arial" w:hAnsi="Arial" w:cs="Arial"/>
          <w:color w:val="000000"/>
          <w:sz w:val="16"/>
          <w:szCs w:val="16"/>
        </w:rPr>
      </w:pPr>
      <w:r w:rsidRPr="0053477C">
        <w:rPr>
          <w:rFonts w:ascii="Arial" w:hAnsi="Arial" w:cs="Arial"/>
          <w:color w:val="000000"/>
          <w:sz w:val="16"/>
          <w:szCs w:val="16"/>
          <w:lang w:val="x-none"/>
        </w:rPr>
        <w:t xml:space="preserve">Załącznik nr </w:t>
      </w:r>
      <w:r w:rsidR="002918DC" w:rsidRPr="0053477C">
        <w:rPr>
          <w:rFonts w:ascii="Arial" w:hAnsi="Arial" w:cs="Arial"/>
          <w:color w:val="000000"/>
          <w:sz w:val="16"/>
          <w:szCs w:val="16"/>
        </w:rPr>
        <w:t>3</w:t>
      </w:r>
      <w:r w:rsidR="009E5F70" w:rsidRPr="0053477C">
        <w:rPr>
          <w:rFonts w:ascii="Arial" w:hAnsi="Arial" w:cs="Arial"/>
          <w:color w:val="000000"/>
          <w:sz w:val="16"/>
          <w:szCs w:val="16"/>
        </w:rPr>
        <w:tab/>
        <w:t>–</w:t>
      </w:r>
      <w:r w:rsidR="00AF48A3" w:rsidRPr="0053477C">
        <w:rPr>
          <w:rFonts w:ascii="Arial" w:hAnsi="Arial" w:cs="Arial"/>
          <w:color w:val="000000"/>
          <w:sz w:val="16"/>
          <w:szCs w:val="16"/>
        </w:rPr>
        <w:t xml:space="preserve"> Oświadczenie wykonawców wspólnie ubiegających się o udzielenie zamówienia</w:t>
      </w:r>
      <w:r w:rsidR="007002CC" w:rsidRPr="0053477C">
        <w:rPr>
          <w:rFonts w:ascii="Arial" w:hAnsi="Arial" w:cs="Arial"/>
          <w:color w:val="000000"/>
          <w:sz w:val="16"/>
          <w:szCs w:val="16"/>
        </w:rPr>
        <w:t xml:space="preserve"> </w:t>
      </w:r>
      <w:r w:rsidR="00AF48A3" w:rsidRPr="0053477C">
        <w:rPr>
          <w:rFonts w:ascii="Arial" w:hAnsi="Arial" w:cs="Arial"/>
          <w:color w:val="000000"/>
          <w:sz w:val="16"/>
          <w:szCs w:val="16"/>
        </w:rPr>
        <w:t xml:space="preserve">- art. 117 </w:t>
      </w:r>
      <w:r w:rsidR="0081371F" w:rsidRPr="0053477C">
        <w:rPr>
          <w:rFonts w:ascii="Arial" w:hAnsi="Arial" w:cs="Arial"/>
          <w:color w:val="000000"/>
          <w:sz w:val="16"/>
          <w:szCs w:val="16"/>
        </w:rPr>
        <w:t>ust. 4 uPzp</w:t>
      </w:r>
    </w:p>
    <w:p w14:paraId="3C8975C9" w14:textId="59587FF8" w:rsidR="00222E85" w:rsidRPr="0053477C" w:rsidRDefault="00222E85" w:rsidP="00792BFE">
      <w:pPr>
        <w:spacing w:line="276" w:lineRule="auto"/>
        <w:ind w:left="284" w:hanging="284"/>
        <w:rPr>
          <w:rFonts w:ascii="Arial" w:hAnsi="Arial" w:cs="Arial"/>
          <w:color w:val="000000"/>
          <w:sz w:val="16"/>
          <w:szCs w:val="16"/>
        </w:rPr>
      </w:pPr>
      <w:r w:rsidRPr="0053477C">
        <w:rPr>
          <w:rFonts w:ascii="Arial" w:hAnsi="Arial" w:cs="Arial"/>
          <w:color w:val="000000"/>
          <w:sz w:val="16"/>
          <w:szCs w:val="16"/>
        </w:rPr>
        <w:t xml:space="preserve">Załącznik nr </w:t>
      </w:r>
      <w:r w:rsidR="002918DC" w:rsidRPr="0053477C">
        <w:rPr>
          <w:rFonts w:ascii="Arial" w:hAnsi="Arial" w:cs="Arial"/>
          <w:color w:val="000000"/>
          <w:sz w:val="16"/>
          <w:szCs w:val="16"/>
        </w:rPr>
        <w:t>4</w:t>
      </w:r>
      <w:r w:rsidRPr="0053477C">
        <w:rPr>
          <w:rFonts w:ascii="Arial" w:hAnsi="Arial" w:cs="Arial"/>
          <w:color w:val="000000"/>
          <w:sz w:val="16"/>
          <w:szCs w:val="16"/>
        </w:rPr>
        <w:t xml:space="preserve"> </w:t>
      </w:r>
      <w:r w:rsidR="009E5F70" w:rsidRPr="0053477C">
        <w:rPr>
          <w:rFonts w:ascii="Arial" w:hAnsi="Arial" w:cs="Arial"/>
          <w:color w:val="000000"/>
          <w:sz w:val="16"/>
          <w:szCs w:val="16"/>
        </w:rPr>
        <w:tab/>
        <w:t>–</w:t>
      </w:r>
      <w:r w:rsidRPr="0053477C">
        <w:rPr>
          <w:rFonts w:ascii="Arial" w:hAnsi="Arial" w:cs="Arial"/>
          <w:color w:val="000000"/>
          <w:sz w:val="16"/>
          <w:szCs w:val="16"/>
        </w:rPr>
        <w:t xml:space="preserve"> Oświadczenie o braku przynależności do tej samej grupy kapitałowej </w:t>
      </w:r>
    </w:p>
    <w:p w14:paraId="00788195" w14:textId="2A3120C7" w:rsidR="00222E85" w:rsidRPr="0053477C" w:rsidRDefault="00222E85" w:rsidP="00792BFE">
      <w:pPr>
        <w:spacing w:line="276" w:lineRule="auto"/>
        <w:ind w:left="284" w:hanging="284"/>
        <w:rPr>
          <w:rFonts w:ascii="Arial" w:hAnsi="Arial" w:cs="Arial"/>
          <w:color w:val="000000"/>
          <w:sz w:val="16"/>
          <w:szCs w:val="16"/>
        </w:rPr>
      </w:pPr>
      <w:r w:rsidRPr="0053477C">
        <w:rPr>
          <w:rFonts w:ascii="Arial" w:hAnsi="Arial" w:cs="Arial"/>
          <w:color w:val="000000"/>
          <w:sz w:val="16"/>
          <w:szCs w:val="16"/>
        </w:rPr>
        <w:t xml:space="preserve">Załącznik nr </w:t>
      </w:r>
      <w:r w:rsidR="002918DC" w:rsidRPr="0053477C">
        <w:rPr>
          <w:rFonts w:ascii="Arial" w:hAnsi="Arial" w:cs="Arial"/>
          <w:color w:val="000000"/>
          <w:sz w:val="16"/>
          <w:szCs w:val="16"/>
        </w:rPr>
        <w:t>5</w:t>
      </w:r>
      <w:r w:rsidR="009E5F70" w:rsidRPr="0053477C">
        <w:rPr>
          <w:rFonts w:ascii="Arial" w:hAnsi="Arial" w:cs="Arial"/>
          <w:color w:val="000000"/>
          <w:sz w:val="16"/>
          <w:szCs w:val="16"/>
        </w:rPr>
        <w:t xml:space="preserve"> </w:t>
      </w:r>
      <w:r w:rsidR="009E5F70" w:rsidRPr="0053477C">
        <w:rPr>
          <w:rFonts w:ascii="Arial" w:hAnsi="Arial" w:cs="Arial"/>
          <w:color w:val="000000"/>
          <w:sz w:val="16"/>
          <w:szCs w:val="16"/>
        </w:rPr>
        <w:tab/>
        <w:t>–</w:t>
      </w:r>
      <w:r w:rsidRPr="0053477C">
        <w:rPr>
          <w:rFonts w:ascii="Arial" w:hAnsi="Arial" w:cs="Arial"/>
          <w:color w:val="000000"/>
          <w:sz w:val="16"/>
          <w:szCs w:val="16"/>
        </w:rPr>
        <w:t xml:space="preserve"> Oświadczenie o aktualności informacji </w:t>
      </w:r>
    </w:p>
    <w:p w14:paraId="2A0FD146" w14:textId="108F5118" w:rsidR="009E5F70" w:rsidRPr="0053477C" w:rsidRDefault="009E5F70" w:rsidP="009E5F70">
      <w:pPr>
        <w:ind w:left="284" w:hanging="284"/>
        <w:rPr>
          <w:rFonts w:ascii="Arial" w:hAnsi="Arial" w:cs="Arial"/>
          <w:color w:val="000000"/>
          <w:sz w:val="16"/>
          <w:szCs w:val="16"/>
        </w:rPr>
      </w:pPr>
      <w:r w:rsidRPr="0053477C">
        <w:rPr>
          <w:rFonts w:ascii="Arial" w:hAnsi="Arial" w:cs="Arial"/>
          <w:color w:val="000000"/>
          <w:sz w:val="16"/>
          <w:szCs w:val="16"/>
        </w:rPr>
        <w:t xml:space="preserve">Załącznik nr </w:t>
      </w:r>
      <w:r w:rsidR="002918DC" w:rsidRPr="0053477C">
        <w:rPr>
          <w:rFonts w:ascii="Arial" w:hAnsi="Arial" w:cs="Arial"/>
          <w:color w:val="000000"/>
          <w:sz w:val="16"/>
          <w:szCs w:val="16"/>
        </w:rPr>
        <w:t>6</w:t>
      </w:r>
      <w:r w:rsidRPr="0053477C">
        <w:rPr>
          <w:rFonts w:ascii="Arial" w:hAnsi="Arial" w:cs="Arial"/>
          <w:color w:val="000000"/>
          <w:sz w:val="16"/>
          <w:szCs w:val="16"/>
        </w:rPr>
        <w:t xml:space="preserve"> </w:t>
      </w:r>
      <w:r w:rsidRPr="0053477C">
        <w:rPr>
          <w:rFonts w:ascii="Arial" w:hAnsi="Arial" w:cs="Arial"/>
          <w:color w:val="000000"/>
          <w:sz w:val="16"/>
          <w:szCs w:val="16"/>
        </w:rPr>
        <w:tab/>
        <w:t xml:space="preserve">– Oświadczenie wykonawcy – sankcje unijne -wykluczenie art. 7 i art. 5k </w:t>
      </w:r>
    </w:p>
    <w:p w14:paraId="0BC3CD49" w14:textId="1839F4BF" w:rsidR="007113BD" w:rsidRPr="00631351" w:rsidRDefault="009E5F70" w:rsidP="00792BFE">
      <w:pPr>
        <w:spacing w:line="276" w:lineRule="auto"/>
        <w:ind w:left="284" w:hanging="284"/>
        <w:rPr>
          <w:rFonts w:ascii="Arial" w:hAnsi="Arial" w:cs="Arial"/>
          <w:b/>
          <w:bCs/>
          <w:color w:val="000000"/>
          <w:sz w:val="18"/>
          <w:szCs w:val="18"/>
        </w:rPr>
      </w:pPr>
      <w:r w:rsidRPr="0053477C">
        <w:rPr>
          <w:rFonts w:ascii="Arial" w:hAnsi="Arial" w:cs="Arial"/>
          <w:color w:val="000000"/>
          <w:sz w:val="16"/>
          <w:szCs w:val="16"/>
        </w:rPr>
        <w:t xml:space="preserve">Załącznik nr </w:t>
      </w:r>
      <w:r w:rsidR="002918DC" w:rsidRPr="0053477C">
        <w:rPr>
          <w:rFonts w:ascii="Arial" w:hAnsi="Arial" w:cs="Arial"/>
          <w:color w:val="000000"/>
          <w:sz w:val="16"/>
          <w:szCs w:val="16"/>
        </w:rPr>
        <w:t>7</w:t>
      </w:r>
      <w:r w:rsidRPr="0053477C">
        <w:rPr>
          <w:rFonts w:ascii="Arial" w:hAnsi="Arial" w:cs="Arial"/>
          <w:color w:val="000000"/>
          <w:sz w:val="16"/>
          <w:szCs w:val="16"/>
        </w:rPr>
        <w:t xml:space="preserve"> </w:t>
      </w:r>
      <w:r w:rsidRPr="0053477C">
        <w:rPr>
          <w:rFonts w:ascii="Arial" w:hAnsi="Arial" w:cs="Arial"/>
          <w:color w:val="000000"/>
          <w:sz w:val="16"/>
          <w:szCs w:val="16"/>
          <w:lang w:val="x-none"/>
        </w:rPr>
        <w:tab/>
      </w:r>
      <w:r w:rsidR="0086794E" w:rsidRPr="0053477C">
        <w:rPr>
          <w:rFonts w:ascii="Arial" w:hAnsi="Arial" w:cs="Arial"/>
          <w:color w:val="000000"/>
          <w:sz w:val="16"/>
          <w:szCs w:val="16"/>
          <w:lang w:val="x-none"/>
        </w:rPr>
        <w:t>–</w:t>
      </w:r>
      <w:r w:rsidR="00EB1EAC" w:rsidRPr="0053477C">
        <w:t xml:space="preserve"> </w:t>
      </w:r>
      <w:r w:rsidR="00EB1EAC" w:rsidRPr="0053477C">
        <w:rPr>
          <w:rFonts w:ascii="Arial" w:hAnsi="Arial" w:cs="Arial"/>
          <w:color w:val="000000"/>
          <w:sz w:val="16"/>
          <w:szCs w:val="16"/>
          <w:lang w:val="x-none"/>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71A7327F" w14:textId="77777777" w:rsidR="00B94722" w:rsidRDefault="00B94722" w:rsidP="00792BFE">
      <w:pPr>
        <w:tabs>
          <w:tab w:val="left" w:pos="1716"/>
          <w:tab w:val="left" w:pos="7701"/>
        </w:tabs>
        <w:spacing w:line="276" w:lineRule="auto"/>
        <w:ind w:left="284" w:hanging="284"/>
        <w:rPr>
          <w:rFonts w:ascii="Arial" w:hAnsi="Arial" w:cs="Arial"/>
          <w:b/>
          <w:bCs/>
          <w:color w:val="000000"/>
          <w:sz w:val="18"/>
          <w:szCs w:val="18"/>
        </w:rPr>
      </w:pPr>
    </w:p>
    <w:p w14:paraId="36492F31"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450AD2D9" w14:textId="4B479C62" w:rsidR="006701C0" w:rsidRDefault="006701C0" w:rsidP="00F5733E">
      <w:pPr>
        <w:tabs>
          <w:tab w:val="left" w:pos="1716"/>
          <w:tab w:val="left" w:pos="7701"/>
        </w:tabs>
        <w:spacing w:line="276" w:lineRule="auto"/>
        <w:rPr>
          <w:rFonts w:ascii="Arial" w:hAnsi="Arial" w:cs="Arial"/>
          <w:b/>
          <w:bCs/>
          <w:color w:val="000000"/>
          <w:sz w:val="18"/>
          <w:szCs w:val="18"/>
        </w:rPr>
      </w:pPr>
      <w:bookmarkStart w:id="38" w:name="_Hlk58571159"/>
      <w:bookmarkStart w:id="39" w:name="_Hlk38873417"/>
      <w:bookmarkStart w:id="40" w:name="_Hlk53482415"/>
      <w:bookmarkStart w:id="41" w:name="_Hlk98762092"/>
    </w:p>
    <w:p w14:paraId="1547355E" w14:textId="77777777"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14:paraId="7ABD289E" w14:textId="77777777" w:rsidR="00003F6A" w:rsidRDefault="00003F6A" w:rsidP="00792BFE">
      <w:pPr>
        <w:tabs>
          <w:tab w:val="left" w:pos="1716"/>
          <w:tab w:val="left" w:pos="7701"/>
        </w:tabs>
        <w:spacing w:line="276" w:lineRule="auto"/>
        <w:ind w:left="284" w:hanging="284"/>
        <w:jc w:val="right"/>
        <w:rPr>
          <w:rFonts w:ascii="Arial" w:hAnsi="Arial" w:cs="Arial"/>
          <w:b/>
          <w:bCs/>
          <w:color w:val="000000"/>
          <w:sz w:val="18"/>
          <w:szCs w:val="18"/>
        </w:rPr>
      </w:pPr>
    </w:p>
    <w:p w14:paraId="462B66F3" w14:textId="77777777" w:rsidR="00003F6A" w:rsidRDefault="00003F6A" w:rsidP="00792BFE">
      <w:pPr>
        <w:tabs>
          <w:tab w:val="left" w:pos="1716"/>
          <w:tab w:val="left" w:pos="7701"/>
        </w:tabs>
        <w:spacing w:line="276" w:lineRule="auto"/>
        <w:ind w:left="284" w:hanging="284"/>
        <w:jc w:val="right"/>
        <w:rPr>
          <w:rFonts w:ascii="Arial" w:hAnsi="Arial" w:cs="Arial"/>
          <w:b/>
          <w:bCs/>
          <w:color w:val="000000"/>
          <w:sz w:val="18"/>
          <w:szCs w:val="18"/>
        </w:rPr>
      </w:pPr>
    </w:p>
    <w:p w14:paraId="0AA66119" w14:textId="77777777" w:rsidR="00003F6A" w:rsidRDefault="00003F6A" w:rsidP="00792BFE">
      <w:pPr>
        <w:tabs>
          <w:tab w:val="left" w:pos="1716"/>
          <w:tab w:val="left" w:pos="7701"/>
        </w:tabs>
        <w:spacing w:line="276" w:lineRule="auto"/>
        <w:ind w:left="284" w:hanging="284"/>
        <w:jc w:val="right"/>
        <w:rPr>
          <w:rFonts w:ascii="Arial" w:hAnsi="Arial" w:cs="Arial"/>
          <w:b/>
          <w:bCs/>
          <w:color w:val="000000"/>
          <w:sz w:val="18"/>
          <w:szCs w:val="18"/>
        </w:rPr>
      </w:pPr>
    </w:p>
    <w:p w14:paraId="7146FE21" w14:textId="2F34D009" w:rsidR="00003F6A" w:rsidRDefault="00003F6A" w:rsidP="00792BFE">
      <w:pPr>
        <w:tabs>
          <w:tab w:val="left" w:pos="1716"/>
          <w:tab w:val="left" w:pos="7701"/>
        </w:tabs>
        <w:spacing w:line="276" w:lineRule="auto"/>
        <w:ind w:left="284" w:hanging="284"/>
        <w:jc w:val="right"/>
        <w:rPr>
          <w:rFonts w:ascii="Arial" w:hAnsi="Arial" w:cs="Arial"/>
          <w:b/>
          <w:bCs/>
          <w:color w:val="000000"/>
          <w:sz w:val="18"/>
          <w:szCs w:val="18"/>
        </w:rPr>
      </w:pPr>
    </w:p>
    <w:p w14:paraId="181DB03B" w14:textId="45FE7B6F"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4ED22D69" w14:textId="7024F80C"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554CDB92" w14:textId="00904995"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3A638EEE" w14:textId="186F03FA"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75F83FA5" w14:textId="4FAE9520"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779BD3F3" w14:textId="301EFDA0"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2FF4AFC7" w14:textId="5908382A"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2B5F790D" w14:textId="08B3C0BE"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72F5E467" w14:textId="5E484A23"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16511156" w14:textId="3F12C3F1"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4DF3DB21" w14:textId="1F2A4E04"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34FFBECE" w14:textId="5247A606"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21B90F12" w14:textId="5383E5AD"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060F0A46" w14:textId="0A09CC8A"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34F88AF2" w14:textId="3DF74453"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5204F8E5" w14:textId="23CD53BE"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17125EBE" w14:textId="36C953C6"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649FA7F9" w14:textId="5BFBDB84"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68212B8C" w14:textId="5B907678"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501DC6EA" w14:textId="2164D960"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34F3ED99" w14:textId="0CEEE97E"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44803142" w14:textId="04EE8A72"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4E41E63E" w14:textId="512AC684"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710EA8AA" w14:textId="77777777" w:rsidR="00D679D0" w:rsidRDefault="00D679D0" w:rsidP="00792BFE">
      <w:pPr>
        <w:tabs>
          <w:tab w:val="left" w:pos="1716"/>
          <w:tab w:val="left" w:pos="7701"/>
        </w:tabs>
        <w:spacing w:line="276" w:lineRule="auto"/>
        <w:ind w:left="284" w:hanging="284"/>
        <w:jc w:val="right"/>
        <w:rPr>
          <w:rFonts w:ascii="Arial" w:hAnsi="Arial" w:cs="Arial"/>
          <w:b/>
          <w:bCs/>
          <w:color w:val="000000"/>
          <w:sz w:val="18"/>
          <w:szCs w:val="18"/>
        </w:rPr>
      </w:pPr>
    </w:p>
    <w:p w14:paraId="27A0ED86" w14:textId="77777777" w:rsidR="00407734" w:rsidRDefault="00407734" w:rsidP="00792BFE">
      <w:pPr>
        <w:tabs>
          <w:tab w:val="left" w:pos="1716"/>
          <w:tab w:val="left" w:pos="7701"/>
        </w:tabs>
        <w:spacing w:line="276" w:lineRule="auto"/>
        <w:ind w:left="284" w:hanging="284"/>
        <w:jc w:val="right"/>
        <w:rPr>
          <w:rFonts w:ascii="Arial" w:hAnsi="Arial" w:cs="Arial"/>
          <w:b/>
          <w:bCs/>
          <w:color w:val="000000"/>
          <w:sz w:val="16"/>
          <w:szCs w:val="16"/>
        </w:rPr>
      </w:pPr>
    </w:p>
    <w:p w14:paraId="16C741A0" w14:textId="77777777" w:rsidR="00407734" w:rsidRDefault="00407734" w:rsidP="00792BFE">
      <w:pPr>
        <w:tabs>
          <w:tab w:val="left" w:pos="1716"/>
          <w:tab w:val="left" w:pos="7701"/>
        </w:tabs>
        <w:spacing w:line="276" w:lineRule="auto"/>
        <w:ind w:left="284" w:hanging="284"/>
        <w:jc w:val="right"/>
        <w:rPr>
          <w:rFonts w:ascii="Arial" w:hAnsi="Arial" w:cs="Arial"/>
          <w:b/>
          <w:bCs/>
          <w:color w:val="000000"/>
          <w:sz w:val="16"/>
          <w:szCs w:val="16"/>
        </w:rPr>
      </w:pPr>
    </w:p>
    <w:p w14:paraId="645A75B6" w14:textId="77777777" w:rsidR="00407734" w:rsidRDefault="00407734" w:rsidP="00792BFE">
      <w:pPr>
        <w:tabs>
          <w:tab w:val="left" w:pos="1716"/>
          <w:tab w:val="left" w:pos="7701"/>
        </w:tabs>
        <w:spacing w:line="276" w:lineRule="auto"/>
        <w:ind w:left="284" w:hanging="284"/>
        <w:jc w:val="right"/>
        <w:rPr>
          <w:rFonts w:ascii="Arial" w:hAnsi="Arial" w:cs="Arial"/>
          <w:b/>
          <w:bCs/>
          <w:color w:val="000000"/>
          <w:sz w:val="16"/>
          <w:szCs w:val="16"/>
        </w:rPr>
      </w:pPr>
    </w:p>
    <w:p w14:paraId="4FCABA60" w14:textId="77777777" w:rsidR="00407734" w:rsidRDefault="00407734" w:rsidP="00792BFE">
      <w:pPr>
        <w:tabs>
          <w:tab w:val="left" w:pos="1716"/>
          <w:tab w:val="left" w:pos="7701"/>
        </w:tabs>
        <w:spacing w:line="276" w:lineRule="auto"/>
        <w:ind w:left="284" w:hanging="284"/>
        <w:jc w:val="right"/>
        <w:rPr>
          <w:rFonts w:ascii="Arial" w:hAnsi="Arial" w:cs="Arial"/>
          <w:b/>
          <w:bCs/>
          <w:color w:val="000000"/>
          <w:sz w:val="16"/>
          <w:szCs w:val="16"/>
        </w:rPr>
      </w:pPr>
    </w:p>
    <w:p w14:paraId="1980F0FA" w14:textId="77777777" w:rsidR="00407734" w:rsidRDefault="00407734" w:rsidP="00792BFE">
      <w:pPr>
        <w:tabs>
          <w:tab w:val="left" w:pos="1716"/>
          <w:tab w:val="left" w:pos="7701"/>
        </w:tabs>
        <w:spacing w:line="276" w:lineRule="auto"/>
        <w:ind w:left="284" w:hanging="284"/>
        <w:jc w:val="right"/>
        <w:rPr>
          <w:rFonts w:ascii="Arial" w:hAnsi="Arial" w:cs="Arial"/>
          <w:b/>
          <w:bCs/>
          <w:color w:val="000000"/>
          <w:sz w:val="16"/>
          <w:szCs w:val="16"/>
        </w:rPr>
      </w:pPr>
    </w:p>
    <w:p w14:paraId="3A667454" w14:textId="77777777" w:rsidR="00407734" w:rsidRDefault="00407734" w:rsidP="00792BFE">
      <w:pPr>
        <w:tabs>
          <w:tab w:val="left" w:pos="1716"/>
          <w:tab w:val="left" w:pos="7701"/>
        </w:tabs>
        <w:spacing w:line="276" w:lineRule="auto"/>
        <w:ind w:left="284" w:hanging="284"/>
        <w:jc w:val="right"/>
        <w:rPr>
          <w:rFonts w:ascii="Arial" w:hAnsi="Arial" w:cs="Arial"/>
          <w:b/>
          <w:bCs/>
          <w:color w:val="000000"/>
          <w:sz w:val="16"/>
          <w:szCs w:val="16"/>
        </w:rPr>
      </w:pPr>
    </w:p>
    <w:p w14:paraId="03DD1EE1" w14:textId="36698A6D" w:rsidR="00485D67" w:rsidRPr="005263E0" w:rsidRDefault="00485D67" w:rsidP="00792BFE">
      <w:pPr>
        <w:tabs>
          <w:tab w:val="left" w:pos="1716"/>
          <w:tab w:val="left" w:pos="7701"/>
        </w:tabs>
        <w:spacing w:line="276" w:lineRule="auto"/>
        <w:ind w:left="284" w:hanging="284"/>
        <w:jc w:val="right"/>
        <w:rPr>
          <w:rFonts w:ascii="Arial" w:hAnsi="Arial" w:cs="Arial"/>
          <w:b/>
          <w:bCs/>
          <w:color w:val="000000"/>
          <w:sz w:val="16"/>
          <w:szCs w:val="16"/>
        </w:rPr>
      </w:pPr>
      <w:r w:rsidRPr="005263E0">
        <w:rPr>
          <w:rFonts w:ascii="Arial" w:hAnsi="Arial" w:cs="Arial"/>
          <w:b/>
          <w:bCs/>
          <w:color w:val="000000"/>
          <w:sz w:val="16"/>
          <w:szCs w:val="16"/>
        </w:rPr>
        <w:lastRenderedPageBreak/>
        <w:t>Załącznik nr 1 do SWZ</w:t>
      </w:r>
    </w:p>
    <w:p w14:paraId="54F63D82" w14:textId="4347BE45" w:rsidR="00485D67" w:rsidRPr="005263E0" w:rsidRDefault="00485D67" w:rsidP="00792BFE">
      <w:pPr>
        <w:tabs>
          <w:tab w:val="left" w:pos="1716"/>
        </w:tabs>
        <w:spacing w:line="276" w:lineRule="auto"/>
        <w:ind w:left="284" w:hanging="284"/>
        <w:jc w:val="right"/>
        <w:rPr>
          <w:rFonts w:ascii="Arial" w:hAnsi="Arial" w:cs="Arial"/>
          <w:b/>
          <w:bCs/>
          <w:color w:val="000000"/>
          <w:sz w:val="16"/>
          <w:szCs w:val="16"/>
        </w:rPr>
      </w:pP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t xml:space="preserve">                                                      </w:t>
      </w:r>
      <w:r w:rsidR="002712A2" w:rsidRPr="005263E0">
        <w:rPr>
          <w:rFonts w:ascii="Arial" w:hAnsi="Arial" w:cs="Arial"/>
          <w:b/>
          <w:bCs/>
          <w:color w:val="000000"/>
          <w:sz w:val="16"/>
          <w:szCs w:val="16"/>
        </w:rPr>
        <w:t xml:space="preserve">                     </w:t>
      </w:r>
      <w:r w:rsidR="00E6103F" w:rsidRPr="005263E0">
        <w:rPr>
          <w:rFonts w:ascii="Arial" w:hAnsi="Arial" w:cs="Arial"/>
          <w:b/>
          <w:bCs/>
          <w:color w:val="000000"/>
          <w:sz w:val="16"/>
          <w:szCs w:val="16"/>
        </w:rPr>
        <w:t>FZ</w:t>
      </w:r>
      <w:r w:rsidR="002712A2" w:rsidRPr="005263E0">
        <w:rPr>
          <w:rFonts w:ascii="Arial" w:hAnsi="Arial" w:cs="Arial"/>
          <w:b/>
          <w:bCs/>
          <w:color w:val="000000"/>
          <w:sz w:val="16"/>
          <w:szCs w:val="16"/>
        </w:rPr>
        <w:t>- 2380/</w:t>
      </w:r>
      <w:r w:rsidR="008368D8">
        <w:rPr>
          <w:rFonts w:ascii="Arial" w:hAnsi="Arial" w:cs="Arial"/>
          <w:b/>
          <w:bCs/>
          <w:color w:val="000000"/>
          <w:sz w:val="16"/>
          <w:szCs w:val="16"/>
        </w:rPr>
        <w:t>19</w:t>
      </w:r>
      <w:r w:rsidR="00204F5B" w:rsidRPr="005263E0">
        <w:rPr>
          <w:rFonts w:ascii="Arial" w:hAnsi="Arial" w:cs="Arial"/>
          <w:b/>
          <w:bCs/>
          <w:color w:val="000000"/>
          <w:sz w:val="16"/>
          <w:szCs w:val="16"/>
        </w:rPr>
        <w:t>/2</w:t>
      </w:r>
      <w:r w:rsidR="00C95951" w:rsidRPr="005263E0">
        <w:rPr>
          <w:rFonts w:ascii="Arial" w:hAnsi="Arial" w:cs="Arial"/>
          <w:b/>
          <w:bCs/>
          <w:color w:val="000000"/>
          <w:sz w:val="16"/>
          <w:szCs w:val="16"/>
        </w:rPr>
        <w:t>3</w:t>
      </w:r>
      <w:r w:rsidRPr="005263E0">
        <w:rPr>
          <w:rFonts w:ascii="Arial" w:hAnsi="Arial" w:cs="Arial"/>
          <w:b/>
          <w:bCs/>
          <w:color w:val="000000"/>
          <w:sz w:val="16"/>
          <w:szCs w:val="16"/>
        </w:rPr>
        <w:t>/</w:t>
      </w:r>
      <w:r w:rsidR="00C95951" w:rsidRPr="005263E0">
        <w:rPr>
          <w:rFonts w:ascii="Arial" w:hAnsi="Arial" w:cs="Arial"/>
          <w:b/>
          <w:bCs/>
          <w:color w:val="000000"/>
          <w:sz w:val="16"/>
          <w:szCs w:val="16"/>
        </w:rPr>
        <w:t>MB</w:t>
      </w:r>
      <w:r w:rsidRPr="005263E0">
        <w:rPr>
          <w:rFonts w:ascii="Arial" w:hAnsi="Arial" w:cs="Arial"/>
          <w:color w:val="000000"/>
          <w:sz w:val="16"/>
          <w:szCs w:val="16"/>
        </w:rPr>
        <w:t xml:space="preserve">        </w:t>
      </w:r>
    </w:p>
    <w:p w14:paraId="05A27EAB" w14:textId="77777777" w:rsidR="00EB1EAC" w:rsidRPr="00A74EBF" w:rsidRDefault="0029070F" w:rsidP="00792BFE">
      <w:pPr>
        <w:pStyle w:val="Nagwek1"/>
        <w:spacing w:line="276" w:lineRule="auto"/>
        <w:ind w:right="-567"/>
        <w:jc w:val="center"/>
        <w:rPr>
          <w:rFonts w:ascii="Arial" w:hAnsi="Arial" w:cs="Arial"/>
          <w:i/>
          <w:iCs/>
          <w:color w:val="000000"/>
          <w:sz w:val="16"/>
          <w:szCs w:val="16"/>
        </w:rPr>
      </w:pPr>
      <w:r w:rsidRPr="00A74EBF">
        <w:rPr>
          <w:rFonts w:ascii="Arial" w:hAnsi="Arial" w:cs="Arial"/>
          <w:i/>
          <w:iCs/>
          <w:color w:val="000000"/>
          <w:sz w:val="16"/>
          <w:szCs w:val="16"/>
        </w:rPr>
        <w:t xml:space="preserve">                                                                        </w:t>
      </w:r>
    </w:p>
    <w:p w14:paraId="45E222D0" w14:textId="77777777" w:rsidR="00FB287C" w:rsidRPr="00EE3614" w:rsidRDefault="00FB287C" w:rsidP="00792BFE">
      <w:pPr>
        <w:pStyle w:val="Akapitzlist"/>
        <w:jc w:val="center"/>
        <w:rPr>
          <w:rFonts w:ascii="Arial" w:hAnsi="Arial" w:cs="Arial"/>
          <w:b/>
          <w:sz w:val="28"/>
          <w:szCs w:val="28"/>
        </w:rPr>
      </w:pPr>
      <w:r w:rsidRPr="00EE3614">
        <w:rPr>
          <w:rFonts w:ascii="Arial" w:hAnsi="Arial" w:cs="Arial"/>
          <w:b/>
          <w:sz w:val="28"/>
          <w:szCs w:val="28"/>
        </w:rPr>
        <w:t>FORMULARZ OFERTOWY</w:t>
      </w:r>
    </w:p>
    <w:p w14:paraId="0F5E645A" w14:textId="305A340B" w:rsidR="00D55812" w:rsidRDefault="007C1E22" w:rsidP="00003F6A">
      <w:pPr>
        <w:spacing w:line="276" w:lineRule="auto"/>
        <w:jc w:val="center"/>
        <w:rPr>
          <w:rFonts w:ascii="Arial" w:hAnsi="Arial" w:cs="Arial"/>
          <w:b/>
        </w:rPr>
      </w:pPr>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bookmarkStart w:id="42" w:name="_Hlk147757690"/>
      <w:r w:rsidR="008368D8">
        <w:rPr>
          <w:rFonts w:ascii="Arial" w:hAnsi="Arial" w:cs="Arial"/>
          <w:b/>
        </w:rPr>
        <w:t xml:space="preserve">na </w:t>
      </w:r>
      <w:r w:rsidR="008368D8" w:rsidRPr="008368D8">
        <w:rPr>
          <w:rFonts w:ascii="Arial" w:hAnsi="Arial" w:cs="Arial"/>
          <w:b/>
        </w:rPr>
        <w:t xml:space="preserve">dostawę paliw płynnych do zbiorników podziemnych dla Komendy Wojewódzkiej Policji </w:t>
      </w:r>
      <w:r w:rsidR="008368D8">
        <w:rPr>
          <w:rFonts w:ascii="Arial" w:hAnsi="Arial" w:cs="Arial"/>
          <w:b/>
        </w:rPr>
        <w:t xml:space="preserve">              </w:t>
      </w:r>
      <w:r w:rsidR="008368D8" w:rsidRPr="008368D8">
        <w:rPr>
          <w:rFonts w:ascii="Arial" w:hAnsi="Arial" w:cs="Arial"/>
          <w:b/>
        </w:rPr>
        <w:t>w Łodzi</w:t>
      </w:r>
      <w:bookmarkEnd w:id="42"/>
    </w:p>
    <w:p w14:paraId="333C7B8E" w14:textId="77777777" w:rsidR="00C95951" w:rsidRPr="00EB1EAC" w:rsidRDefault="00C95951" w:rsidP="00792BFE">
      <w:pPr>
        <w:spacing w:line="276" w:lineRule="auto"/>
        <w:ind w:left="284"/>
        <w:jc w:val="center"/>
        <w:rPr>
          <w:rFonts w:ascii="Arial" w:hAnsi="Arial" w:cs="Arial"/>
          <w:b/>
          <w:sz w:val="22"/>
          <w:szCs w:val="22"/>
        </w:rPr>
      </w:pPr>
    </w:p>
    <w:p w14:paraId="325CCC88" w14:textId="77777777" w:rsidR="00C95951" w:rsidRDefault="00C95951" w:rsidP="00645DDF">
      <w:pPr>
        <w:pStyle w:val="Akapitzlist"/>
        <w:numPr>
          <w:ilvl w:val="0"/>
          <w:numId w:val="44"/>
        </w:numPr>
        <w:ind w:left="357" w:hanging="357"/>
        <w:jc w:val="both"/>
        <w:rPr>
          <w:rFonts w:ascii="Arial" w:hAnsi="Arial" w:cs="Arial"/>
        </w:rPr>
      </w:pPr>
      <w:r>
        <w:rPr>
          <w:rFonts w:ascii="Arial" w:hAnsi="Arial" w:cs="Arial"/>
          <w:b/>
        </w:rPr>
        <w:t xml:space="preserve">Pełna nazwa i siedziba Wykonawcy </w:t>
      </w:r>
    </w:p>
    <w:p w14:paraId="2D1F3DFF" w14:textId="663385F1" w:rsidR="00C95951" w:rsidRDefault="00C95951" w:rsidP="00792BFE">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t>
      </w:r>
      <w:r w:rsidR="0045140A">
        <w:rPr>
          <w:rFonts w:ascii="Arial" w:hAnsi="Arial" w:cs="Arial"/>
          <w:sz w:val="16"/>
          <w:szCs w:val="16"/>
        </w:rPr>
        <w:t xml:space="preserve"> </w:t>
      </w:r>
      <w:r>
        <w:rPr>
          <w:rFonts w:ascii="Arial" w:hAnsi="Arial" w:cs="Arial"/>
          <w:sz w:val="16"/>
          <w:szCs w:val="16"/>
        </w:rPr>
        <w:t>wspólników/</w:t>
      </w:r>
    </w:p>
    <w:p w14:paraId="229A2925" w14:textId="77777777" w:rsidR="00C95951" w:rsidRDefault="00C95951" w:rsidP="00792BFE">
      <w:pPr>
        <w:spacing w:line="276" w:lineRule="auto"/>
        <w:jc w:val="both"/>
        <w:rPr>
          <w:rFonts w:ascii="Arial" w:hAnsi="Arial" w:cs="Arial"/>
        </w:rPr>
      </w:pPr>
    </w:p>
    <w:p w14:paraId="0F292B30" w14:textId="77777777" w:rsidR="00C95951" w:rsidRDefault="00C95951" w:rsidP="00792BFE">
      <w:pPr>
        <w:spacing w:line="276" w:lineRule="auto"/>
        <w:ind w:left="426" w:hanging="426"/>
        <w:rPr>
          <w:rFonts w:ascii="Arial" w:hAnsi="Arial" w:cs="Arial"/>
          <w:sz w:val="12"/>
          <w:szCs w:val="12"/>
        </w:rPr>
      </w:pPr>
      <w:r>
        <w:rPr>
          <w:rFonts w:ascii="Arial" w:hAnsi="Arial" w:cs="Arial"/>
        </w:rPr>
        <w:t>……………………………………………………………………………………….……………………………</w:t>
      </w:r>
    </w:p>
    <w:p w14:paraId="61A66516" w14:textId="77777777" w:rsidR="0045140A" w:rsidRPr="0045140A" w:rsidRDefault="0045140A" w:rsidP="00792BFE">
      <w:pPr>
        <w:spacing w:line="276" w:lineRule="auto"/>
        <w:ind w:left="426" w:hanging="426"/>
        <w:rPr>
          <w:rFonts w:ascii="Arial" w:hAnsi="Arial" w:cs="Arial"/>
          <w:sz w:val="12"/>
          <w:szCs w:val="12"/>
        </w:rPr>
      </w:pPr>
    </w:p>
    <w:p w14:paraId="396A9380" w14:textId="77777777" w:rsidR="00C95951" w:rsidRDefault="00C95951" w:rsidP="00792BFE">
      <w:pPr>
        <w:spacing w:line="276" w:lineRule="auto"/>
        <w:ind w:left="426" w:hanging="426"/>
        <w:rPr>
          <w:rFonts w:ascii="Arial" w:hAnsi="Arial" w:cs="Arial"/>
          <w:b/>
        </w:rPr>
      </w:pPr>
      <w:r>
        <w:rPr>
          <w:rFonts w:ascii="Arial" w:hAnsi="Arial" w:cs="Arial"/>
        </w:rPr>
        <w:t xml:space="preserve">REGON ...........................................................        NIP ........................................................................  </w:t>
      </w:r>
    </w:p>
    <w:p w14:paraId="48A95EC8" w14:textId="77777777" w:rsidR="00C95951" w:rsidRDefault="00C95951" w:rsidP="00645DDF">
      <w:pPr>
        <w:pStyle w:val="Akapitzlist"/>
        <w:numPr>
          <w:ilvl w:val="0"/>
          <w:numId w:val="44"/>
        </w:numPr>
        <w:ind w:left="357" w:hanging="357"/>
        <w:rPr>
          <w:rFonts w:ascii="Arial" w:hAnsi="Arial" w:cs="Arial"/>
        </w:rPr>
      </w:pPr>
      <w:r>
        <w:rPr>
          <w:rFonts w:ascii="Arial" w:hAnsi="Arial" w:cs="Arial"/>
          <w:b/>
        </w:rPr>
        <w:t>Dane do korespondencji i kontaktu:</w:t>
      </w:r>
    </w:p>
    <w:p w14:paraId="24A5EADC" w14:textId="77777777" w:rsidR="00C95951" w:rsidRDefault="00C95951" w:rsidP="00792BFE">
      <w:pPr>
        <w:spacing w:line="276" w:lineRule="auto"/>
        <w:ind w:left="426" w:hanging="426"/>
        <w:rPr>
          <w:rFonts w:ascii="Arial" w:hAnsi="Arial" w:cs="Arial"/>
          <w:bCs/>
          <w:color w:val="000000"/>
        </w:rPr>
      </w:pPr>
      <w:r>
        <w:rPr>
          <w:rFonts w:ascii="Arial" w:hAnsi="Arial" w:cs="Arial"/>
        </w:rPr>
        <w:t xml:space="preserve">Telefon ........................................        kom .......................................      </w:t>
      </w:r>
    </w:p>
    <w:p w14:paraId="0C2FC959" w14:textId="77777777" w:rsidR="00C95951" w:rsidRDefault="00C95951" w:rsidP="00792BFE">
      <w:pPr>
        <w:spacing w:line="276" w:lineRule="auto"/>
        <w:jc w:val="both"/>
        <w:rPr>
          <w:rFonts w:ascii="Arial" w:hAnsi="Arial" w:cs="Arial"/>
          <w:bCs/>
          <w:color w:val="000000"/>
        </w:rPr>
      </w:pPr>
      <w:r>
        <w:rPr>
          <w:rFonts w:ascii="Arial" w:hAnsi="Arial" w:cs="Arial"/>
          <w:bCs/>
          <w:color w:val="000000"/>
        </w:rPr>
        <w:t>Adres e- mail………………………………………………………………………………………….…………</w:t>
      </w:r>
    </w:p>
    <w:p w14:paraId="204C237E" w14:textId="77777777" w:rsidR="00C95951" w:rsidRDefault="00C95951" w:rsidP="00792BFE">
      <w:pPr>
        <w:spacing w:line="276" w:lineRule="auto"/>
        <w:jc w:val="both"/>
        <w:rPr>
          <w:rFonts w:ascii="Arial" w:hAnsi="Arial" w:cs="Arial"/>
          <w:bCs/>
          <w:color w:val="000000"/>
        </w:rPr>
      </w:pPr>
    </w:p>
    <w:p w14:paraId="23FA492E" w14:textId="77777777" w:rsidR="00C95951" w:rsidRDefault="00C95951" w:rsidP="00645DDF">
      <w:pPr>
        <w:pStyle w:val="Akapitzlist"/>
        <w:numPr>
          <w:ilvl w:val="0"/>
          <w:numId w:val="44"/>
        </w:numPr>
        <w:spacing w:after="0"/>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53D62A39" w14:textId="77777777" w:rsidR="00C95951" w:rsidRDefault="00C95951" w:rsidP="00792BFE">
      <w:pPr>
        <w:spacing w:line="276" w:lineRule="auto"/>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5A1EB59B" w14:textId="77777777" w:rsidR="00C95951" w:rsidRDefault="00C95951" w:rsidP="00792BFE">
      <w:pPr>
        <w:spacing w:line="276" w:lineRule="auto"/>
        <w:ind w:left="284" w:hanging="284"/>
        <w:jc w:val="both"/>
        <w:rPr>
          <w:rFonts w:ascii="Arial" w:hAnsi="Arial" w:cs="Arial"/>
          <w:color w:val="000000"/>
        </w:rPr>
      </w:pPr>
    </w:p>
    <w:p w14:paraId="6729E089" w14:textId="59CAF57D" w:rsidR="00C95951" w:rsidRDefault="00C95951" w:rsidP="00D679D0">
      <w:pPr>
        <w:spacing w:line="276" w:lineRule="auto"/>
        <w:ind w:firstLine="357"/>
        <w:rPr>
          <w:rFonts w:ascii="Arial" w:hAnsi="Arial" w:cs="Arial"/>
          <w:i/>
          <w:iCs/>
          <w:color w:val="000000"/>
          <w:sz w:val="16"/>
          <w:szCs w:val="16"/>
        </w:rPr>
      </w:pPr>
      <w:r>
        <w:rPr>
          <w:rFonts w:ascii="Arial" w:hAnsi="Arial" w:cs="Arial"/>
          <w:color w:val="000000"/>
        </w:rPr>
        <w:t>………………………………………………….....................................................................................</w:t>
      </w:r>
    </w:p>
    <w:p w14:paraId="4C97D0D2" w14:textId="77777777" w:rsidR="00EB1EAC" w:rsidRPr="00EB1EAC" w:rsidRDefault="00C95951" w:rsidP="00792BFE">
      <w:pPr>
        <w:spacing w:line="276" w:lineRule="auto"/>
        <w:jc w:val="center"/>
        <w:rPr>
          <w:rFonts w:ascii="Arial" w:hAnsi="Arial" w:cs="Arial"/>
          <w:bCs/>
          <w:color w:val="000000"/>
        </w:rPr>
      </w:pPr>
      <w:r>
        <w:rPr>
          <w:rFonts w:ascii="Arial" w:hAnsi="Arial" w:cs="Arial"/>
          <w:i/>
          <w:iCs/>
          <w:color w:val="000000"/>
          <w:sz w:val="16"/>
          <w:szCs w:val="16"/>
        </w:rPr>
        <w:t>/imię i nazwisko osoby/osób/</w:t>
      </w:r>
    </w:p>
    <w:p w14:paraId="0F3A9933" w14:textId="4CB18AE9" w:rsidR="00D679D0" w:rsidRPr="00D679D0" w:rsidRDefault="00D679D0" w:rsidP="00D679D0">
      <w:pPr>
        <w:spacing w:after="240" w:line="100" w:lineRule="atLeast"/>
        <w:ind w:left="357"/>
        <w:jc w:val="both"/>
        <w:rPr>
          <w:rFonts w:ascii="Arial" w:hAnsi="Arial" w:cs="Arial"/>
          <w:bCs/>
          <w:color w:val="000000"/>
        </w:rPr>
      </w:pPr>
      <w:r w:rsidRPr="00D679D0">
        <w:rPr>
          <w:rFonts w:ascii="Arial" w:hAnsi="Arial" w:cs="Arial"/>
          <w:b/>
          <w:bCs/>
          <w:color w:val="000000"/>
        </w:rPr>
        <w:t xml:space="preserve">Konto do zwrotu wadium </w:t>
      </w:r>
      <w:r w:rsidRPr="00D679D0">
        <w:rPr>
          <w:rFonts w:ascii="Arial" w:hAnsi="Arial" w:cs="Arial"/>
          <w:bCs/>
          <w:color w:val="000000"/>
        </w:rPr>
        <w:t>/jeżeli dotyczy/</w:t>
      </w:r>
      <w:r>
        <w:rPr>
          <w:rFonts w:ascii="Arial" w:hAnsi="Arial" w:cs="Arial"/>
          <w:bCs/>
          <w:color w:val="000000"/>
        </w:rPr>
        <w:t xml:space="preserve"> </w:t>
      </w:r>
      <w:r w:rsidRPr="00D679D0">
        <w:rPr>
          <w:rFonts w:ascii="Arial" w:hAnsi="Arial" w:cs="Arial"/>
          <w:bCs/>
          <w:color w:val="000000"/>
        </w:rPr>
        <w:t>……………………………………………………………….</w:t>
      </w:r>
    </w:p>
    <w:p w14:paraId="6BB72A56" w14:textId="2556219B" w:rsidR="006459F8" w:rsidRDefault="006459F8" w:rsidP="00645DDF">
      <w:pPr>
        <w:pStyle w:val="Akapitzlist"/>
        <w:numPr>
          <w:ilvl w:val="0"/>
          <w:numId w:val="45"/>
        </w:numPr>
        <w:suppressAutoHyphens/>
        <w:ind w:left="357" w:hanging="215"/>
        <w:jc w:val="both"/>
        <w:rPr>
          <w:rFonts w:ascii="Arial" w:hAnsi="Arial" w:cs="Arial"/>
          <w:b/>
          <w:color w:val="000000"/>
          <w:sz w:val="20"/>
          <w:szCs w:val="20"/>
        </w:rPr>
      </w:pPr>
      <w:r w:rsidRPr="006459F8">
        <w:rPr>
          <w:rFonts w:ascii="Arial" w:hAnsi="Arial" w:cs="Arial"/>
          <w:b/>
          <w:color w:val="000000"/>
          <w:sz w:val="20"/>
          <w:szCs w:val="20"/>
        </w:rPr>
        <w:t>Kryteria oceny ofert</w:t>
      </w:r>
      <w:r>
        <w:rPr>
          <w:rFonts w:ascii="Arial" w:hAnsi="Arial" w:cs="Arial"/>
          <w:b/>
          <w:color w:val="000000"/>
          <w:sz w:val="20"/>
          <w:szCs w:val="20"/>
        </w:rPr>
        <w:t>:</w:t>
      </w:r>
    </w:p>
    <w:p w14:paraId="74540109" w14:textId="0DF04512" w:rsidR="002D4CAE" w:rsidRPr="002D4CAE" w:rsidRDefault="002D4CAE" w:rsidP="00645DDF">
      <w:pPr>
        <w:pStyle w:val="Akapitzlist"/>
        <w:numPr>
          <w:ilvl w:val="0"/>
          <w:numId w:val="71"/>
        </w:numPr>
        <w:suppressAutoHyphens/>
        <w:ind w:left="714" w:hanging="357"/>
        <w:jc w:val="both"/>
        <w:rPr>
          <w:rFonts w:ascii="Arial" w:hAnsi="Arial" w:cs="Arial"/>
          <w:color w:val="000000"/>
          <w:sz w:val="20"/>
          <w:szCs w:val="20"/>
        </w:rPr>
      </w:pPr>
      <w:r>
        <w:rPr>
          <w:rFonts w:ascii="Arial" w:hAnsi="Arial" w:cs="Arial"/>
          <w:color w:val="000000"/>
          <w:sz w:val="20"/>
          <w:szCs w:val="20"/>
        </w:rPr>
        <w:t>C</w:t>
      </w:r>
      <w:r w:rsidRPr="002D4CAE">
        <w:rPr>
          <w:rFonts w:ascii="Arial" w:hAnsi="Arial" w:cs="Arial"/>
          <w:color w:val="000000"/>
          <w:sz w:val="20"/>
          <w:szCs w:val="20"/>
        </w:rPr>
        <w:t>ena oferty</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1985"/>
        <w:gridCol w:w="966"/>
        <w:gridCol w:w="1500"/>
        <w:gridCol w:w="1849"/>
        <w:gridCol w:w="2098"/>
      </w:tblGrid>
      <w:tr w:rsidR="008368D8" w:rsidRPr="005A0D99" w14:paraId="249C53D2" w14:textId="77777777" w:rsidTr="003D31A8">
        <w:trPr>
          <w:cantSplit/>
          <w:trHeight w:val="680"/>
          <w:jc w:val="center"/>
        </w:trPr>
        <w:tc>
          <w:tcPr>
            <w:tcW w:w="461" w:type="dxa"/>
            <w:tcBorders>
              <w:top w:val="single" w:sz="4" w:space="0" w:color="auto"/>
              <w:left w:val="single" w:sz="4" w:space="0" w:color="auto"/>
              <w:bottom w:val="single" w:sz="4" w:space="0" w:color="auto"/>
            </w:tcBorders>
            <w:vAlign w:val="center"/>
          </w:tcPr>
          <w:p w14:paraId="32B4EF0C" w14:textId="77777777" w:rsidR="008368D8" w:rsidRPr="006B0FC4" w:rsidRDefault="008368D8" w:rsidP="003D31A8">
            <w:pPr>
              <w:jc w:val="center"/>
              <w:rPr>
                <w:rFonts w:ascii="Arial" w:hAnsi="Arial" w:cs="Arial"/>
                <w:sz w:val="18"/>
                <w:szCs w:val="18"/>
              </w:rPr>
            </w:pPr>
            <w:r w:rsidRPr="006B0FC4">
              <w:rPr>
                <w:rFonts w:ascii="Arial" w:hAnsi="Arial" w:cs="Arial"/>
                <w:sz w:val="18"/>
                <w:szCs w:val="18"/>
              </w:rPr>
              <w:t>Lp.</w:t>
            </w:r>
          </w:p>
        </w:tc>
        <w:tc>
          <w:tcPr>
            <w:tcW w:w="1985" w:type="dxa"/>
            <w:tcBorders>
              <w:top w:val="single" w:sz="4" w:space="0" w:color="auto"/>
              <w:bottom w:val="single" w:sz="4" w:space="0" w:color="auto"/>
            </w:tcBorders>
            <w:vAlign w:val="center"/>
          </w:tcPr>
          <w:p w14:paraId="62436797" w14:textId="77777777" w:rsidR="008368D8" w:rsidRPr="006B0FC4" w:rsidRDefault="008368D8" w:rsidP="003D31A8">
            <w:pPr>
              <w:jc w:val="center"/>
              <w:rPr>
                <w:rFonts w:ascii="Arial" w:hAnsi="Arial" w:cs="Arial"/>
                <w:sz w:val="18"/>
                <w:szCs w:val="18"/>
              </w:rPr>
            </w:pPr>
            <w:r w:rsidRPr="006B0FC4">
              <w:rPr>
                <w:rFonts w:ascii="Arial" w:hAnsi="Arial" w:cs="Arial"/>
                <w:sz w:val="18"/>
                <w:szCs w:val="18"/>
              </w:rPr>
              <w:t>Przedmiot zamówienia</w:t>
            </w:r>
          </w:p>
        </w:tc>
        <w:tc>
          <w:tcPr>
            <w:tcW w:w="966" w:type="dxa"/>
            <w:tcBorders>
              <w:top w:val="single" w:sz="4" w:space="0" w:color="auto"/>
              <w:bottom w:val="single" w:sz="4" w:space="0" w:color="auto"/>
            </w:tcBorders>
            <w:vAlign w:val="center"/>
          </w:tcPr>
          <w:p w14:paraId="4EE9E997" w14:textId="77777777" w:rsidR="008368D8" w:rsidRPr="006B0FC4" w:rsidRDefault="008368D8" w:rsidP="003D31A8">
            <w:pPr>
              <w:jc w:val="center"/>
              <w:rPr>
                <w:rFonts w:ascii="Arial" w:hAnsi="Arial" w:cs="Arial"/>
                <w:sz w:val="18"/>
                <w:szCs w:val="18"/>
              </w:rPr>
            </w:pPr>
            <w:r w:rsidRPr="006B0FC4">
              <w:rPr>
                <w:rFonts w:ascii="Arial" w:hAnsi="Arial" w:cs="Arial"/>
                <w:sz w:val="18"/>
                <w:szCs w:val="18"/>
              </w:rPr>
              <w:t xml:space="preserve">Ilość paliwa </w:t>
            </w:r>
          </w:p>
          <w:p w14:paraId="7EB3289C" w14:textId="77777777" w:rsidR="008368D8" w:rsidRPr="006B0FC4" w:rsidRDefault="008368D8" w:rsidP="003D31A8">
            <w:pPr>
              <w:jc w:val="center"/>
              <w:rPr>
                <w:rFonts w:ascii="Arial" w:hAnsi="Arial" w:cs="Arial"/>
                <w:sz w:val="18"/>
                <w:szCs w:val="18"/>
              </w:rPr>
            </w:pPr>
            <w:r w:rsidRPr="006B0FC4">
              <w:rPr>
                <w:rFonts w:ascii="Arial" w:hAnsi="Arial" w:cs="Arial"/>
                <w:sz w:val="18"/>
                <w:szCs w:val="18"/>
              </w:rPr>
              <w:t>/w m</w:t>
            </w:r>
            <w:r w:rsidRPr="006B0FC4">
              <w:rPr>
                <w:rFonts w:ascii="Arial" w:hAnsi="Arial" w:cs="Arial"/>
                <w:sz w:val="18"/>
                <w:szCs w:val="18"/>
                <w:vertAlign w:val="superscript"/>
              </w:rPr>
              <w:t>3</w:t>
            </w:r>
            <w:r w:rsidRPr="006B0FC4">
              <w:rPr>
                <w:rFonts w:ascii="Arial" w:hAnsi="Arial" w:cs="Arial"/>
                <w:sz w:val="18"/>
                <w:szCs w:val="18"/>
              </w:rPr>
              <w:t>/</w:t>
            </w:r>
          </w:p>
        </w:tc>
        <w:tc>
          <w:tcPr>
            <w:tcW w:w="1500" w:type="dxa"/>
            <w:tcBorders>
              <w:top w:val="single" w:sz="4" w:space="0" w:color="auto"/>
              <w:bottom w:val="single" w:sz="4" w:space="0" w:color="auto"/>
            </w:tcBorders>
            <w:vAlign w:val="center"/>
          </w:tcPr>
          <w:p w14:paraId="3A29D1F2" w14:textId="77777777" w:rsidR="008368D8" w:rsidRPr="006B0FC4" w:rsidRDefault="008368D8" w:rsidP="003D31A8">
            <w:pPr>
              <w:jc w:val="center"/>
              <w:rPr>
                <w:rFonts w:ascii="Arial" w:hAnsi="Arial" w:cs="Arial"/>
                <w:sz w:val="18"/>
                <w:szCs w:val="18"/>
              </w:rPr>
            </w:pPr>
            <w:r w:rsidRPr="006B0FC4">
              <w:rPr>
                <w:rFonts w:ascii="Arial" w:hAnsi="Arial" w:cs="Arial"/>
                <w:sz w:val="18"/>
                <w:szCs w:val="18"/>
              </w:rPr>
              <w:t xml:space="preserve">Cena jednostkowa netto </w:t>
            </w:r>
            <w:r w:rsidRPr="006B0FC4">
              <w:rPr>
                <w:rFonts w:ascii="Arial" w:hAnsi="Arial" w:cs="Arial"/>
                <w:b/>
                <w:sz w:val="18"/>
                <w:szCs w:val="18"/>
              </w:rPr>
              <w:t>za 1m</w:t>
            </w:r>
            <w:r w:rsidRPr="006B0FC4">
              <w:rPr>
                <w:rFonts w:ascii="Arial" w:hAnsi="Arial" w:cs="Arial"/>
                <w:b/>
                <w:sz w:val="18"/>
                <w:szCs w:val="18"/>
                <w:vertAlign w:val="superscript"/>
              </w:rPr>
              <w:t>3</w:t>
            </w:r>
            <w:r w:rsidRPr="006B0FC4">
              <w:rPr>
                <w:rFonts w:ascii="Arial" w:hAnsi="Arial" w:cs="Arial"/>
                <w:sz w:val="18"/>
                <w:szCs w:val="18"/>
              </w:rPr>
              <w:t xml:space="preserve"> </w:t>
            </w:r>
            <w:r w:rsidRPr="006B0FC4">
              <w:rPr>
                <w:rFonts w:ascii="Arial" w:hAnsi="Arial" w:cs="Arial"/>
                <w:sz w:val="18"/>
                <w:szCs w:val="18"/>
              </w:rPr>
              <w:br/>
              <w:t>w temp.+15</w:t>
            </w:r>
            <w:r w:rsidRPr="006B0FC4">
              <w:rPr>
                <w:rFonts w:ascii="Arial" w:hAnsi="Arial" w:cs="Arial"/>
                <w:sz w:val="18"/>
                <w:szCs w:val="18"/>
                <w:vertAlign w:val="superscript"/>
              </w:rPr>
              <w:t>o</w:t>
            </w:r>
            <w:r w:rsidRPr="006B0FC4">
              <w:rPr>
                <w:rFonts w:ascii="Arial" w:hAnsi="Arial" w:cs="Arial"/>
                <w:sz w:val="18"/>
                <w:szCs w:val="18"/>
              </w:rPr>
              <w:t>C</w:t>
            </w:r>
          </w:p>
        </w:tc>
        <w:tc>
          <w:tcPr>
            <w:tcW w:w="1849" w:type="dxa"/>
            <w:tcBorders>
              <w:top w:val="single" w:sz="4" w:space="0" w:color="auto"/>
              <w:bottom w:val="single" w:sz="4" w:space="0" w:color="auto"/>
            </w:tcBorders>
            <w:vAlign w:val="center"/>
          </w:tcPr>
          <w:p w14:paraId="716812B1" w14:textId="77777777" w:rsidR="008368D8" w:rsidRPr="006B0FC4" w:rsidRDefault="008368D8" w:rsidP="003D31A8">
            <w:pPr>
              <w:jc w:val="center"/>
              <w:rPr>
                <w:rFonts w:ascii="Arial" w:hAnsi="Arial" w:cs="Arial"/>
                <w:sz w:val="18"/>
                <w:szCs w:val="18"/>
              </w:rPr>
            </w:pPr>
            <w:r>
              <w:rPr>
                <w:rFonts w:ascii="Arial" w:hAnsi="Arial" w:cs="Arial"/>
                <w:sz w:val="18"/>
                <w:szCs w:val="18"/>
              </w:rPr>
              <w:t>Wartość netto</w:t>
            </w:r>
            <w:r w:rsidRPr="006B0FC4">
              <w:rPr>
                <w:rFonts w:ascii="Arial" w:hAnsi="Arial" w:cs="Arial"/>
                <w:sz w:val="18"/>
                <w:szCs w:val="18"/>
              </w:rPr>
              <w:t xml:space="preserve"> oferty </w:t>
            </w:r>
          </w:p>
        </w:tc>
        <w:tc>
          <w:tcPr>
            <w:tcW w:w="2098" w:type="dxa"/>
            <w:tcBorders>
              <w:top w:val="single" w:sz="4" w:space="0" w:color="auto"/>
              <w:bottom w:val="single" w:sz="4" w:space="0" w:color="auto"/>
              <w:right w:val="single" w:sz="4" w:space="0" w:color="auto"/>
            </w:tcBorders>
            <w:vAlign w:val="center"/>
          </w:tcPr>
          <w:p w14:paraId="40A21214" w14:textId="77777777" w:rsidR="008368D8" w:rsidRPr="006B0FC4" w:rsidRDefault="008368D8" w:rsidP="003D31A8">
            <w:pPr>
              <w:jc w:val="center"/>
              <w:rPr>
                <w:rFonts w:ascii="Arial" w:hAnsi="Arial" w:cs="Arial"/>
                <w:sz w:val="18"/>
                <w:szCs w:val="18"/>
              </w:rPr>
            </w:pPr>
            <w:r w:rsidRPr="006B0FC4">
              <w:rPr>
                <w:rFonts w:ascii="Arial" w:hAnsi="Arial" w:cs="Arial"/>
                <w:sz w:val="18"/>
                <w:szCs w:val="18"/>
              </w:rPr>
              <w:t xml:space="preserve">Wartość brutto oferty </w:t>
            </w:r>
          </w:p>
        </w:tc>
      </w:tr>
      <w:tr w:rsidR="008368D8" w:rsidRPr="005A0D99" w14:paraId="375FC1A6" w14:textId="77777777" w:rsidTr="003D31A8">
        <w:trPr>
          <w:trHeight w:val="680"/>
          <w:jc w:val="center"/>
        </w:trPr>
        <w:tc>
          <w:tcPr>
            <w:tcW w:w="461" w:type="dxa"/>
            <w:tcBorders>
              <w:top w:val="single" w:sz="4" w:space="0" w:color="auto"/>
              <w:left w:val="single" w:sz="4" w:space="0" w:color="auto"/>
            </w:tcBorders>
            <w:vAlign w:val="center"/>
          </w:tcPr>
          <w:p w14:paraId="1C486EDE" w14:textId="77777777" w:rsidR="008368D8" w:rsidRPr="005A0D99" w:rsidRDefault="008368D8" w:rsidP="003D31A8">
            <w:pPr>
              <w:jc w:val="center"/>
              <w:rPr>
                <w:rFonts w:ascii="Arial" w:hAnsi="Arial" w:cs="Arial"/>
              </w:rPr>
            </w:pPr>
            <w:r w:rsidRPr="005A0D99">
              <w:rPr>
                <w:rFonts w:ascii="Arial" w:hAnsi="Arial" w:cs="Arial"/>
              </w:rPr>
              <w:t>1.</w:t>
            </w:r>
          </w:p>
        </w:tc>
        <w:tc>
          <w:tcPr>
            <w:tcW w:w="1985" w:type="dxa"/>
            <w:tcBorders>
              <w:top w:val="single" w:sz="4" w:space="0" w:color="auto"/>
            </w:tcBorders>
            <w:vAlign w:val="center"/>
          </w:tcPr>
          <w:p w14:paraId="21D1EA61" w14:textId="77777777" w:rsidR="008368D8" w:rsidRPr="005A0D99" w:rsidRDefault="008368D8" w:rsidP="003D31A8">
            <w:pPr>
              <w:jc w:val="center"/>
              <w:rPr>
                <w:rFonts w:ascii="Arial" w:hAnsi="Arial" w:cs="Arial"/>
              </w:rPr>
            </w:pPr>
            <w:r w:rsidRPr="005A0D99">
              <w:rPr>
                <w:rFonts w:ascii="Arial" w:hAnsi="Arial" w:cs="Arial"/>
              </w:rPr>
              <w:t>Benzyna bezołowiowa</w:t>
            </w:r>
          </w:p>
          <w:p w14:paraId="0D1959C4" w14:textId="77777777" w:rsidR="008368D8" w:rsidRPr="005A0D99" w:rsidRDefault="008368D8" w:rsidP="003D31A8">
            <w:pPr>
              <w:keepNext/>
              <w:spacing w:line="360" w:lineRule="auto"/>
              <w:jc w:val="center"/>
              <w:outlineLvl w:val="0"/>
              <w:rPr>
                <w:rFonts w:ascii="Arial" w:hAnsi="Arial" w:cs="Arial"/>
                <w:b/>
              </w:rPr>
            </w:pPr>
            <w:r w:rsidRPr="005A0D99">
              <w:rPr>
                <w:rFonts w:ascii="Arial" w:hAnsi="Arial" w:cs="Arial"/>
                <w:b/>
              </w:rPr>
              <w:t>Pb 95</w:t>
            </w:r>
          </w:p>
        </w:tc>
        <w:tc>
          <w:tcPr>
            <w:tcW w:w="966" w:type="dxa"/>
            <w:tcBorders>
              <w:top w:val="single" w:sz="4" w:space="0" w:color="auto"/>
            </w:tcBorders>
            <w:vAlign w:val="center"/>
          </w:tcPr>
          <w:p w14:paraId="20957578" w14:textId="77777777" w:rsidR="008368D8" w:rsidRPr="00E12671" w:rsidRDefault="008368D8" w:rsidP="003D31A8">
            <w:pPr>
              <w:jc w:val="center"/>
              <w:rPr>
                <w:rFonts w:ascii="Arial" w:hAnsi="Arial" w:cs="Arial"/>
                <w:b/>
              </w:rPr>
            </w:pPr>
            <w:r w:rsidRPr="00E12671">
              <w:rPr>
                <w:rFonts w:ascii="Arial" w:hAnsi="Arial" w:cs="Arial"/>
                <w:b/>
              </w:rPr>
              <w:t>300</w:t>
            </w:r>
          </w:p>
        </w:tc>
        <w:tc>
          <w:tcPr>
            <w:tcW w:w="1500" w:type="dxa"/>
            <w:tcBorders>
              <w:top w:val="single" w:sz="4" w:space="0" w:color="auto"/>
            </w:tcBorders>
            <w:vAlign w:val="center"/>
          </w:tcPr>
          <w:p w14:paraId="20C83817" w14:textId="77777777" w:rsidR="008368D8" w:rsidRPr="005A0D99" w:rsidRDefault="008368D8" w:rsidP="003D31A8">
            <w:pPr>
              <w:jc w:val="center"/>
              <w:rPr>
                <w:rFonts w:ascii="Arial" w:hAnsi="Arial" w:cs="Arial"/>
              </w:rPr>
            </w:pPr>
          </w:p>
        </w:tc>
        <w:tc>
          <w:tcPr>
            <w:tcW w:w="1849" w:type="dxa"/>
            <w:tcBorders>
              <w:top w:val="single" w:sz="4" w:space="0" w:color="auto"/>
            </w:tcBorders>
            <w:vAlign w:val="center"/>
          </w:tcPr>
          <w:p w14:paraId="3C1C8660" w14:textId="77777777" w:rsidR="008368D8" w:rsidRPr="005A0D99" w:rsidRDefault="008368D8" w:rsidP="003D31A8">
            <w:pPr>
              <w:jc w:val="center"/>
              <w:rPr>
                <w:rFonts w:ascii="Arial" w:hAnsi="Arial" w:cs="Arial"/>
              </w:rPr>
            </w:pPr>
          </w:p>
        </w:tc>
        <w:tc>
          <w:tcPr>
            <w:tcW w:w="2098" w:type="dxa"/>
            <w:tcBorders>
              <w:top w:val="single" w:sz="4" w:space="0" w:color="auto"/>
              <w:right w:val="single" w:sz="4" w:space="0" w:color="auto"/>
            </w:tcBorders>
            <w:vAlign w:val="center"/>
          </w:tcPr>
          <w:p w14:paraId="2D5BD74F" w14:textId="77777777" w:rsidR="008368D8" w:rsidRPr="005A0D99" w:rsidRDefault="008368D8" w:rsidP="003D31A8">
            <w:pPr>
              <w:jc w:val="center"/>
              <w:rPr>
                <w:rFonts w:ascii="Arial" w:hAnsi="Arial" w:cs="Arial"/>
              </w:rPr>
            </w:pPr>
          </w:p>
        </w:tc>
      </w:tr>
      <w:tr w:rsidR="008368D8" w:rsidRPr="005A0D99" w14:paraId="26272366" w14:textId="77777777" w:rsidTr="003D31A8">
        <w:trPr>
          <w:trHeight w:val="680"/>
          <w:jc w:val="center"/>
        </w:trPr>
        <w:tc>
          <w:tcPr>
            <w:tcW w:w="461" w:type="dxa"/>
            <w:tcBorders>
              <w:left w:val="single" w:sz="4" w:space="0" w:color="auto"/>
              <w:bottom w:val="single" w:sz="4" w:space="0" w:color="auto"/>
            </w:tcBorders>
            <w:vAlign w:val="center"/>
          </w:tcPr>
          <w:p w14:paraId="6F94CFE0" w14:textId="77777777" w:rsidR="008368D8" w:rsidRPr="005A0D99" w:rsidRDefault="008368D8" w:rsidP="003D31A8">
            <w:pPr>
              <w:jc w:val="center"/>
              <w:rPr>
                <w:rFonts w:ascii="Arial" w:hAnsi="Arial" w:cs="Arial"/>
              </w:rPr>
            </w:pPr>
            <w:r w:rsidRPr="005A0D99">
              <w:rPr>
                <w:rFonts w:ascii="Arial" w:hAnsi="Arial" w:cs="Arial"/>
              </w:rPr>
              <w:t>2.</w:t>
            </w:r>
          </w:p>
        </w:tc>
        <w:tc>
          <w:tcPr>
            <w:tcW w:w="1985" w:type="dxa"/>
            <w:tcBorders>
              <w:bottom w:val="single" w:sz="4" w:space="0" w:color="auto"/>
            </w:tcBorders>
            <w:vAlign w:val="center"/>
          </w:tcPr>
          <w:p w14:paraId="3AF7A4A9" w14:textId="77777777" w:rsidR="008368D8" w:rsidRPr="005A0D99" w:rsidRDefault="008368D8" w:rsidP="003D31A8">
            <w:pPr>
              <w:jc w:val="center"/>
              <w:rPr>
                <w:rFonts w:ascii="Arial" w:hAnsi="Arial" w:cs="Arial"/>
              </w:rPr>
            </w:pPr>
            <w:r w:rsidRPr="005A0D99">
              <w:rPr>
                <w:rFonts w:ascii="Arial" w:hAnsi="Arial" w:cs="Arial"/>
              </w:rPr>
              <w:t xml:space="preserve">Olej napędowy </w:t>
            </w:r>
            <w:r>
              <w:rPr>
                <w:rFonts w:ascii="Arial" w:hAnsi="Arial" w:cs="Arial"/>
                <w:color w:val="000000"/>
              </w:rPr>
              <w:br/>
            </w:r>
            <w:r w:rsidRPr="005A0D99">
              <w:rPr>
                <w:rFonts w:ascii="Arial" w:hAnsi="Arial" w:cs="Arial"/>
                <w:b/>
              </w:rPr>
              <w:t>ON</w:t>
            </w:r>
          </w:p>
        </w:tc>
        <w:tc>
          <w:tcPr>
            <w:tcW w:w="966" w:type="dxa"/>
            <w:tcBorders>
              <w:bottom w:val="single" w:sz="4" w:space="0" w:color="auto"/>
            </w:tcBorders>
            <w:vAlign w:val="center"/>
          </w:tcPr>
          <w:p w14:paraId="4974AA9B" w14:textId="77777777" w:rsidR="008368D8" w:rsidRPr="005A0D99" w:rsidRDefault="008368D8" w:rsidP="003D31A8">
            <w:pPr>
              <w:jc w:val="center"/>
              <w:rPr>
                <w:rFonts w:ascii="Arial" w:hAnsi="Arial" w:cs="Arial"/>
                <w:b/>
              </w:rPr>
            </w:pPr>
            <w:r>
              <w:rPr>
                <w:rFonts w:ascii="Arial" w:hAnsi="Arial" w:cs="Arial"/>
                <w:b/>
              </w:rPr>
              <w:t>600</w:t>
            </w:r>
          </w:p>
        </w:tc>
        <w:tc>
          <w:tcPr>
            <w:tcW w:w="1500" w:type="dxa"/>
            <w:tcBorders>
              <w:bottom w:val="single" w:sz="4" w:space="0" w:color="auto"/>
            </w:tcBorders>
            <w:vAlign w:val="center"/>
          </w:tcPr>
          <w:p w14:paraId="1BC1D387" w14:textId="77777777" w:rsidR="008368D8" w:rsidRPr="005A0D99" w:rsidRDefault="008368D8" w:rsidP="003D31A8">
            <w:pPr>
              <w:jc w:val="center"/>
              <w:rPr>
                <w:rFonts w:ascii="Arial" w:hAnsi="Arial" w:cs="Arial"/>
              </w:rPr>
            </w:pPr>
          </w:p>
        </w:tc>
        <w:tc>
          <w:tcPr>
            <w:tcW w:w="1849" w:type="dxa"/>
            <w:tcBorders>
              <w:bottom w:val="single" w:sz="4" w:space="0" w:color="auto"/>
            </w:tcBorders>
            <w:vAlign w:val="center"/>
          </w:tcPr>
          <w:p w14:paraId="75DCA600" w14:textId="77777777" w:rsidR="008368D8" w:rsidRPr="005A0D99" w:rsidRDefault="008368D8" w:rsidP="003D31A8">
            <w:pPr>
              <w:jc w:val="center"/>
              <w:rPr>
                <w:rFonts w:ascii="Arial" w:hAnsi="Arial" w:cs="Arial"/>
              </w:rPr>
            </w:pPr>
          </w:p>
        </w:tc>
        <w:tc>
          <w:tcPr>
            <w:tcW w:w="2098" w:type="dxa"/>
            <w:tcBorders>
              <w:bottom w:val="single" w:sz="4" w:space="0" w:color="auto"/>
              <w:right w:val="single" w:sz="4" w:space="0" w:color="auto"/>
            </w:tcBorders>
            <w:vAlign w:val="center"/>
          </w:tcPr>
          <w:p w14:paraId="2CD9448A" w14:textId="77777777" w:rsidR="008368D8" w:rsidRPr="005A0D99" w:rsidRDefault="008368D8" w:rsidP="003D31A8">
            <w:pPr>
              <w:jc w:val="center"/>
              <w:rPr>
                <w:rFonts w:ascii="Arial" w:hAnsi="Arial" w:cs="Arial"/>
              </w:rPr>
            </w:pPr>
          </w:p>
        </w:tc>
      </w:tr>
      <w:tr w:rsidR="008368D8" w:rsidRPr="005A0D99" w14:paraId="1C402CF5" w14:textId="77777777" w:rsidTr="003D31A8">
        <w:trPr>
          <w:cantSplit/>
          <w:trHeight w:val="510"/>
          <w:jc w:val="center"/>
        </w:trPr>
        <w:tc>
          <w:tcPr>
            <w:tcW w:w="6761" w:type="dxa"/>
            <w:gridSpan w:val="5"/>
            <w:tcBorders>
              <w:top w:val="single" w:sz="4" w:space="0" w:color="auto"/>
              <w:left w:val="single" w:sz="4" w:space="0" w:color="auto"/>
              <w:bottom w:val="single" w:sz="4" w:space="0" w:color="auto"/>
              <w:right w:val="single" w:sz="4" w:space="0" w:color="auto"/>
            </w:tcBorders>
            <w:vAlign w:val="center"/>
          </w:tcPr>
          <w:p w14:paraId="4685BB8C" w14:textId="77777777" w:rsidR="008368D8" w:rsidRPr="008230C5" w:rsidRDefault="008368D8" w:rsidP="003D31A8">
            <w:pPr>
              <w:jc w:val="right"/>
              <w:rPr>
                <w:rFonts w:ascii="Arial" w:hAnsi="Arial" w:cs="Arial"/>
                <w:b/>
              </w:rPr>
            </w:pPr>
            <w:r w:rsidRPr="005A0D99">
              <w:rPr>
                <w:rFonts w:ascii="Arial" w:hAnsi="Arial" w:cs="Arial"/>
                <w:b/>
              </w:rPr>
              <w:t>Cena przedmiotu zamówienia wynosi</w:t>
            </w:r>
          </w:p>
        </w:tc>
        <w:tc>
          <w:tcPr>
            <w:tcW w:w="2098" w:type="dxa"/>
            <w:tcBorders>
              <w:top w:val="single" w:sz="4" w:space="0" w:color="auto"/>
              <w:left w:val="single" w:sz="4" w:space="0" w:color="auto"/>
              <w:bottom w:val="single" w:sz="4" w:space="0" w:color="auto"/>
              <w:right w:val="single" w:sz="4" w:space="0" w:color="auto"/>
            </w:tcBorders>
            <w:vAlign w:val="center"/>
          </w:tcPr>
          <w:p w14:paraId="1378CC3E" w14:textId="77777777" w:rsidR="008368D8" w:rsidRPr="005A0D99" w:rsidRDefault="008368D8" w:rsidP="003D31A8">
            <w:pPr>
              <w:rPr>
                <w:rFonts w:ascii="Arial" w:hAnsi="Arial" w:cs="Arial"/>
              </w:rPr>
            </w:pPr>
          </w:p>
        </w:tc>
      </w:tr>
    </w:tbl>
    <w:p w14:paraId="0AAFA760" w14:textId="77777777" w:rsidR="002D4CAE" w:rsidRDefault="002D4CAE" w:rsidP="002D4CAE">
      <w:pPr>
        <w:spacing w:after="240"/>
        <w:contextualSpacing/>
        <w:jc w:val="both"/>
        <w:rPr>
          <w:rFonts w:ascii="Arial" w:hAnsi="Arial" w:cs="Arial"/>
        </w:rPr>
      </w:pPr>
    </w:p>
    <w:p w14:paraId="22CDDD89" w14:textId="4A0488AD" w:rsidR="006459F8" w:rsidRDefault="002D4CAE" w:rsidP="002D4CAE">
      <w:pPr>
        <w:spacing w:after="240"/>
        <w:contextualSpacing/>
        <w:jc w:val="both"/>
        <w:rPr>
          <w:rFonts w:ascii="Arial" w:hAnsi="Arial" w:cs="Arial"/>
        </w:rPr>
      </w:pPr>
      <w:r>
        <w:rPr>
          <w:rFonts w:ascii="Arial" w:hAnsi="Arial" w:cs="Arial"/>
        </w:rPr>
        <w:t>Wartość oferty (brutto) słownie: ……………………………………………...……………………………zł</w:t>
      </w:r>
    </w:p>
    <w:p w14:paraId="2AFC1FA1" w14:textId="6031D327" w:rsidR="002D4CAE" w:rsidRDefault="002D4CAE" w:rsidP="00645DDF">
      <w:pPr>
        <w:pStyle w:val="Akapitzlist"/>
        <w:numPr>
          <w:ilvl w:val="0"/>
          <w:numId w:val="71"/>
        </w:numPr>
        <w:spacing w:after="240"/>
        <w:contextualSpacing/>
        <w:jc w:val="both"/>
        <w:rPr>
          <w:rFonts w:ascii="Arial" w:hAnsi="Arial" w:cs="Arial"/>
          <w:sz w:val="20"/>
          <w:szCs w:val="20"/>
        </w:rPr>
      </w:pPr>
      <w:r w:rsidRPr="002D4CAE">
        <w:rPr>
          <w:rFonts w:ascii="Arial" w:hAnsi="Arial" w:cs="Arial"/>
          <w:sz w:val="20"/>
          <w:szCs w:val="20"/>
        </w:rPr>
        <w:t>Współczynnik cenowy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816"/>
        <w:gridCol w:w="1820"/>
        <w:gridCol w:w="2645"/>
      </w:tblGrid>
      <w:tr w:rsidR="002D4CAE" w14:paraId="2C118FE0" w14:textId="77777777" w:rsidTr="002D4CAE">
        <w:trPr>
          <w:trHeight w:val="487"/>
        </w:trPr>
        <w:tc>
          <w:tcPr>
            <w:tcW w:w="2644" w:type="dxa"/>
            <w:tcBorders>
              <w:top w:val="single" w:sz="4" w:space="0" w:color="auto"/>
              <w:left w:val="single" w:sz="4" w:space="0" w:color="auto"/>
              <w:bottom w:val="single" w:sz="4" w:space="0" w:color="auto"/>
              <w:right w:val="single" w:sz="4" w:space="0" w:color="auto"/>
            </w:tcBorders>
            <w:vAlign w:val="center"/>
            <w:hideMark/>
          </w:tcPr>
          <w:p w14:paraId="6F978AF9" w14:textId="77777777" w:rsidR="002D4CAE" w:rsidRPr="002D4CAE" w:rsidRDefault="002D4CAE" w:rsidP="002D4CAE">
            <w:pPr>
              <w:ind w:left="142"/>
              <w:jc w:val="center"/>
              <w:rPr>
                <w:rFonts w:ascii="Arial" w:hAnsi="Arial" w:cs="Arial"/>
                <w:sz w:val="18"/>
                <w:szCs w:val="18"/>
              </w:rPr>
            </w:pPr>
            <w:r w:rsidRPr="002D4CAE">
              <w:rPr>
                <w:rFonts w:ascii="Arial" w:hAnsi="Arial" w:cs="Arial"/>
                <w:sz w:val="18"/>
                <w:szCs w:val="18"/>
              </w:rPr>
              <w:t>Przedmiot zamówienia</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3BB54B1" w14:textId="77777777" w:rsidR="002D4CAE" w:rsidRDefault="002D4CAE">
            <w:pPr>
              <w:jc w:val="center"/>
              <w:rPr>
                <w:rFonts w:ascii="Arial" w:hAnsi="Arial" w:cs="Arial"/>
              </w:rPr>
            </w:pPr>
            <w:r>
              <w:rPr>
                <w:rFonts w:ascii="Arial" w:hAnsi="Arial" w:cs="Arial"/>
                <w:sz w:val="18"/>
                <w:szCs w:val="18"/>
              </w:rPr>
              <w:t xml:space="preserve">Cena jednostkowa netto </w:t>
            </w:r>
            <w:r>
              <w:rPr>
                <w:rFonts w:ascii="Arial" w:hAnsi="Arial" w:cs="Arial"/>
                <w:b/>
                <w:sz w:val="18"/>
                <w:szCs w:val="18"/>
              </w:rPr>
              <w:t>za 1m</w:t>
            </w:r>
            <w:r>
              <w:rPr>
                <w:rFonts w:ascii="Arial" w:hAnsi="Arial" w:cs="Arial"/>
                <w:b/>
                <w:sz w:val="18"/>
                <w:szCs w:val="18"/>
                <w:vertAlign w:val="superscript"/>
              </w:rPr>
              <w:t>3</w:t>
            </w:r>
            <w:r>
              <w:rPr>
                <w:rFonts w:ascii="Arial" w:hAnsi="Arial" w:cs="Arial"/>
                <w:sz w:val="18"/>
                <w:szCs w:val="18"/>
              </w:rPr>
              <w:t xml:space="preserve"> </w:t>
            </w:r>
            <w:r>
              <w:rPr>
                <w:rFonts w:ascii="Arial" w:hAnsi="Arial" w:cs="Arial"/>
                <w:sz w:val="18"/>
                <w:szCs w:val="18"/>
              </w:rPr>
              <w:br/>
              <w:t>w temp.+15</w:t>
            </w:r>
            <w:r>
              <w:rPr>
                <w:rFonts w:ascii="Arial" w:hAnsi="Arial" w:cs="Arial"/>
                <w:sz w:val="18"/>
                <w:szCs w:val="18"/>
                <w:vertAlign w:val="superscript"/>
              </w:rPr>
              <w:t>o</w:t>
            </w:r>
            <w:r>
              <w:rPr>
                <w:rFonts w:ascii="Arial" w:hAnsi="Arial" w:cs="Arial"/>
                <w:sz w:val="18"/>
                <w:szCs w:val="18"/>
              </w:rPr>
              <w:t>C</w:t>
            </w:r>
          </w:p>
        </w:tc>
        <w:tc>
          <w:tcPr>
            <w:tcW w:w="1820" w:type="dxa"/>
            <w:tcBorders>
              <w:top w:val="single" w:sz="4" w:space="0" w:color="auto"/>
              <w:left w:val="single" w:sz="4" w:space="0" w:color="auto"/>
              <w:bottom w:val="single" w:sz="4" w:space="0" w:color="auto"/>
              <w:right w:val="single" w:sz="4" w:space="0" w:color="auto"/>
            </w:tcBorders>
            <w:vAlign w:val="center"/>
            <w:hideMark/>
          </w:tcPr>
          <w:p w14:paraId="64ACC2DF" w14:textId="77777777" w:rsidR="002D4CAE" w:rsidRDefault="002D4CAE">
            <w:pPr>
              <w:jc w:val="center"/>
              <w:rPr>
                <w:rFonts w:ascii="Arial" w:hAnsi="Arial" w:cs="Arial"/>
              </w:rPr>
            </w:pPr>
            <w:r>
              <w:rPr>
                <w:rFonts w:ascii="Arial" w:hAnsi="Arial" w:cs="Arial"/>
                <w:sz w:val="18"/>
                <w:szCs w:val="18"/>
              </w:rPr>
              <w:t xml:space="preserve">Cena jednostkowa netto </w:t>
            </w:r>
            <w:r>
              <w:rPr>
                <w:rFonts w:ascii="Arial" w:hAnsi="Arial" w:cs="Arial"/>
                <w:b/>
                <w:sz w:val="18"/>
                <w:szCs w:val="18"/>
              </w:rPr>
              <w:t>za 1m</w:t>
            </w:r>
            <w:r>
              <w:rPr>
                <w:rFonts w:ascii="Arial" w:hAnsi="Arial" w:cs="Arial"/>
                <w:b/>
                <w:sz w:val="18"/>
                <w:szCs w:val="18"/>
                <w:vertAlign w:val="superscript"/>
              </w:rPr>
              <w:t>3</w:t>
            </w:r>
            <w:r>
              <w:rPr>
                <w:rFonts w:ascii="Arial" w:hAnsi="Arial" w:cs="Arial"/>
                <w:sz w:val="18"/>
                <w:szCs w:val="18"/>
              </w:rPr>
              <w:t xml:space="preserve"> </w:t>
            </w:r>
            <w:r>
              <w:rPr>
                <w:rFonts w:ascii="Arial" w:hAnsi="Arial" w:cs="Arial"/>
                <w:sz w:val="18"/>
                <w:szCs w:val="18"/>
              </w:rPr>
              <w:br/>
              <w:t>opublikowana przez ORLEN S.A.</w:t>
            </w:r>
            <w:r>
              <w:rPr>
                <w:rFonts w:ascii="Arial" w:hAnsi="Arial" w:cs="Arial"/>
                <w:b/>
                <w:sz w:val="18"/>
                <w:szCs w:val="18"/>
              </w:rPr>
              <w:t>*</w:t>
            </w:r>
          </w:p>
        </w:tc>
        <w:tc>
          <w:tcPr>
            <w:tcW w:w="2645" w:type="dxa"/>
            <w:tcBorders>
              <w:top w:val="single" w:sz="4" w:space="0" w:color="auto"/>
              <w:left w:val="single" w:sz="4" w:space="0" w:color="auto"/>
              <w:bottom w:val="single" w:sz="4" w:space="0" w:color="auto"/>
              <w:right w:val="single" w:sz="4" w:space="0" w:color="auto"/>
            </w:tcBorders>
            <w:vAlign w:val="center"/>
            <w:hideMark/>
          </w:tcPr>
          <w:p w14:paraId="52BCC42B" w14:textId="77777777" w:rsidR="002D4CAE" w:rsidRDefault="002D4CAE">
            <w:pPr>
              <w:jc w:val="center"/>
              <w:rPr>
                <w:rFonts w:ascii="Arial" w:hAnsi="Arial" w:cs="Arial"/>
                <w:b/>
              </w:rPr>
            </w:pPr>
            <w:r>
              <w:rPr>
                <w:rFonts w:ascii="Arial" w:hAnsi="Arial" w:cs="Arial"/>
                <w:b/>
              </w:rPr>
              <w:t>Współczynnik cenowy</w:t>
            </w:r>
          </w:p>
          <w:p w14:paraId="2EBE99B0" w14:textId="77777777" w:rsidR="002D4CAE" w:rsidRDefault="002D4CAE">
            <w:pPr>
              <w:jc w:val="center"/>
              <w:rPr>
                <w:rFonts w:ascii="Arial" w:hAnsi="Arial" w:cs="Arial"/>
                <w:sz w:val="16"/>
              </w:rPr>
            </w:pPr>
            <w:r>
              <w:rPr>
                <w:rFonts w:ascii="Arial" w:hAnsi="Arial" w:cs="Arial"/>
                <w:sz w:val="16"/>
              </w:rPr>
              <w:t xml:space="preserve">(podany z dokładnością </w:t>
            </w:r>
          </w:p>
          <w:p w14:paraId="611AB646" w14:textId="77777777" w:rsidR="002D4CAE" w:rsidRDefault="002D4CAE">
            <w:pPr>
              <w:jc w:val="center"/>
              <w:rPr>
                <w:rFonts w:ascii="Arial" w:hAnsi="Arial" w:cs="Arial"/>
                <w:sz w:val="16"/>
              </w:rPr>
            </w:pPr>
            <w:r>
              <w:rPr>
                <w:rFonts w:ascii="Arial" w:hAnsi="Arial" w:cs="Arial"/>
                <w:sz w:val="16"/>
              </w:rPr>
              <w:t xml:space="preserve">do czterech miejsc </w:t>
            </w:r>
          </w:p>
          <w:p w14:paraId="58CF8441" w14:textId="77777777" w:rsidR="002D4CAE" w:rsidRDefault="002D4CAE">
            <w:pPr>
              <w:jc w:val="center"/>
              <w:rPr>
                <w:rFonts w:ascii="Arial" w:hAnsi="Arial" w:cs="Arial"/>
              </w:rPr>
            </w:pPr>
            <w:r>
              <w:rPr>
                <w:rFonts w:ascii="Arial" w:hAnsi="Arial" w:cs="Arial"/>
                <w:sz w:val="16"/>
              </w:rPr>
              <w:t>po przecinku)</w:t>
            </w:r>
          </w:p>
        </w:tc>
      </w:tr>
      <w:tr w:rsidR="002D4CAE" w14:paraId="786CAADF" w14:textId="77777777" w:rsidTr="002D4CAE">
        <w:trPr>
          <w:trHeight w:val="487"/>
        </w:trPr>
        <w:tc>
          <w:tcPr>
            <w:tcW w:w="2644" w:type="dxa"/>
            <w:tcBorders>
              <w:top w:val="single" w:sz="4" w:space="0" w:color="auto"/>
              <w:left w:val="single" w:sz="4" w:space="0" w:color="auto"/>
              <w:bottom w:val="single" w:sz="4" w:space="0" w:color="auto"/>
              <w:right w:val="single" w:sz="4" w:space="0" w:color="auto"/>
            </w:tcBorders>
            <w:vAlign w:val="center"/>
            <w:hideMark/>
          </w:tcPr>
          <w:p w14:paraId="38C94B2F" w14:textId="77777777" w:rsidR="002D4CAE" w:rsidRDefault="002D4CAE">
            <w:pPr>
              <w:jc w:val="center"/>
              <w:rPr>
                <w:rFonts w:ascii="Arial" w:hAnsi="Arial" w:cs="Arial"/>
                <w:sz w:val="18"/>
                <w:szCs w:val="18"/>
              </w:rPr>
            </w:pPr>
            <w:r>
              <w:rPr>
                <w:rFonts w:ascii="Arial" w:hAnsi="Arial" w:cs="Arial"/>
                <w:sz w:val="18"/>
                <w:szCs w:val="18"/>
              </w:rPr>
              <w:t>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1D561681" w14:textId="77777777" w:rsidR="002D4CAE" w:rsidRDefault="002D4CAE">
            <w:pPr>
              <w:jc w:val="center"/>
              <w:rPr>
                <w:rFonts w:ascii="Arial" w:hAnsi="Arial" w:cs="Arial"/>
                <w:sz w:val="18"/>
                <w:szCs w:val="18"/>
              </w:rPr>
            </w:pPr>
            <w:r>
              <w:rPr>
                <w:rFonts w:ascii="Arial" w:hAnsi="Arial" w:cs="Arial"/>
                <w:sz w:val="18"/>
                <w:szCs w:val="18"/>
              </w:rPr>
              <w:t>2</w:t>
            </w:r>
          </w:p>
        </w:tc>
        <w:tc>
          <w:tcPr>
            <w:tcW w:w="1820" w:type="dxa"/>
            <w:tcBorders>
              <w:top w:val="single" w:sz="4" w:space="0" w:color="auto"/>
              <w:left w:val="single" w:sz="4" w:space="0" w:color="auto"/>
              <w:bottom w:val="single" w:sz="4" w:space="0" w:color="auto"/>
              <w:right w:val="single" w:sz="4" w:space="0" w:color="auto"/>
            </w:tcBorders>
            <w:vAlign w:val="center"/>
            <w:hideMark/>
          </w:tcPr>
          <w:p w14:paraId="0AAA10D5" w14:textId="77777777" w:rsidR="002D4CAE" w:rsidRDefault="002D4CAE">
            <w:pPr>
              <w:jc w:val="center"/>
              <w:rPr>
                <w:rFonts w:ascii="Arial" w:hAnsi="Arial" w:cs="Arial"/>
                <w:sz w:val="18"/>
                <w:szCs w:val="18"/>
              </w:rPr>
            </w:pPr>
            <w:r>
              <w:rPr>
                <w:rFonts w:ascii="Arial" w:hAnsi="Arial" w:cs="Arial"/>
                <w:sz w:val="18"/>
                <w:szCs w:val="18"/>
              </w:rPr>
              <w:t>3</w:t>
            </w:r>
          </w:p>
        </w:tc>
        <w:tc>
          <w:tcPr>
            <w:tcW w:w="2645" w:type="dxa"/>
            <w:tcBorders>
              <w:top w:val="single" w:sz="4" w:space="0" w:color="auto"/>
              <w:left w:val="single" w:sz="4" w:space="0" w:color="auto"/>
              <w:bottom w:val="single" w:sz="4" w:space="0" w:color="auto"/>
              <w:right w:val="single" w:sz="4" w:space="0" w:color="auto"/>
            </w:tcBorders>
            <w:vAlign w:val="center"/>
            <w:hideMark/>
          </w:tcPr>
          <w:p w14:paraId="3954772C" w14:textId="77777777" w:rsidR="002D4CAE" w:rsidRDefault="002D4CAE">
            <w:pPr>
              <w:jc w:val="center"/>
              <w:rPr>
                <w:rFonts w:ascii="Arial" w:hAnsi="Arial" w:cs="Arial"/>
              </w:rPr>
            </w:pPr>
            <w:r>
              <w:rPr>
                <w:rFonts w:ascii="Arial" w:hAnsi="Arial" w:cs="Arial"/>
              </w:rPr>
              <w:t>2/3 = 4</w:t>
            </w:r>
          </w:p>
        </w:tc>
      </w:tr>
      <w:tr w:rsidR="002D4CAE" w14:paraId="19F18EEE" w14:textId="77777777" w:rsidTr="002D4CAE">
        <w:trPr>
          <w:trHeight w:val="576"/>
        </w:trPr>
        <w:tc>
          <w:tcPr>
            <w:tcW w:w="2644" w:type="dxa"/>
            <w:tcBorders>
              <w:top w:val="single" w:sz="4" w:space="0" w:color="auto"/>
              <w:left w:val="single" w:sz="4" w:space="0" w:color="auto"/>
              <w:bottom w:val="single" w:sz="4" w:space="0" w:color="auto"/>
              <w:right w:val="single" w:sz="4" w:space="0" w:color="auto"/>
            </w:tcBorders>
            <w:vAlign w:val="center"/>
            <w:hideMark/>
          </w:tcPr>
          <w:p w14:paraId="7BE42FAF" w14:textId="77777777" w:rsidR="002D4CAE" w:rsidRDefault="002D4CAE">
            <w:pPr>
              <w:jc w:val="center"/>
              <w:rPr>
                <w:rFonts w:ascii="Arial" w:hAnsi="Arial" w:cs="Arial"/>
              </w:rPr>
            </w:pPr>
            <w:r>
              <w:rPr>
                <w:rFonts w:ascii="Arial" w:hAnsi="Arial" w:cs="Arial"/>
              </w:rPr>
              <w:t>Benzyna bezołowiowa</w:t>
            </w:r>
          </w:p>
          <w:p w14:paraId="7C064462" w14:textId="77777777" w:rsidR="002D4CAE" w:rsidRDefault="002D4CAE">
            <w:pPr>
              <w:keepNext/>
              <w:spacing w:line="360" w:lineRule="auto"/>
              <w:jc w:val="center"/>
              <w:outlineLvl w:val="0"/>
              <w:rPr>
                <w:rFonts w:ascii="Arial" w:hAnsi="Arial" w:cs="Arial"/>
                <w:b/>
              </w:rPr>
            </w:pPr>
            <w:r>
              <w:rPr>
                <w:rFonts w:ascii="Arial" w:hAnsi="Arial" w:cs="Arial"/>
                <w:b/>
              </w:rPr>
              <w:t>Pb 95</w:t>
            </w:r>
          </w:p>
        </w:tc>
        <w:tc>
          <w:tcPr>
            <w:tcW w:w="1816" w:type="dxa"/>
            <w:tcBorders>
              <w:top w:val="single" w:sz="4" w:space="0" w:color="auto"/>
              <w:left w:val="single" w:sz="4" w:space="0" w:color="auto"/>
              <w:bottom w:val="single" w:sz="4" w:space="0" w:color="auto"/>
              <w:right w:val="single" w:sz="4" w:space="0" w:color="auto"/>
            </w:tcBorders>
            <w:vAlign w:val="center"/>
          </w:tcPr>
          <w:p w14:paraId="177A4E87" w14:textId="77777777" w:rsidR="002D4CAE" w:rsidRDefault="002D4CAE">
            <w:pPr>
              <w:jc w:val="center"/>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vAlign w:val="center"/>
          </w:tcPr>
          <w:p w14:paraId="4A234C50" w14:textId="77777777" w:rsidR="002D4CAE" w:rsidRDefault="002D4CAE">
            <w:pPr>
              <w:jc w:val="center"/>
              <w:rPr>
                <w:rFonts w:ascii="Arial" w:hAnsi="Arial" w:cs="Arial"/>
              </w:rPr>
            </w:pPr>
          </w:p>
        </w:tc>
        <w:tc>
          <w:tcPr>
            <w:tcW w:w="2645" w:type="dxa"/>
            <w:tcBorders>
              <w:top w:val="single" w:sz="4" w:space="0" w:color="auto"/>
              <w:left w:val="single" w:sz="4" w:space="0" w:color="auto"/>
              <w:bottom w:val="single" w:sz="4" w:space="0" w:color="auto"/>
              <w:right w:val="single" w:sz="4" w:space="0" w:color="auto"/>
            </w:tcBorders>
            <w:vAlign w:val="center"/>
          </w:tcPr>
          <w:p w14:paraId="4733668A" w14:textId="77777777" w:rsidR="002D4CAE" w:rsidRDefault="002D4CAE">
            <w:pPr>
              <w:jc w:val="center"/>
              <w:rPr>
                <w:rFonts w:ascii="Arial" w:hAnsi="Arial" w:cs="Arial"/>
              </w:rPr>
            </w:pPr>
          </w:p>
        </w:tc>
      </w:tr>
      <w:tr w:rsidR="002D4CAE" w14:paraId="5ED81751" w14:textId="77777777" w:rsidTr="002D4CAE">
        <w:trPr>
          <w:trHeight w:val="803"/>
        </w:trPr>
        <w:tc>
          <w:tcPr>
            <w:tcW w:w="2644" w:type="dxa"/>
            <w:tcBorders>
              <w:top w:val="single" w:sz="4" w:space="0" w:color="auto"/>
              <w:left w:val="single" w:sz="4" w:space="0" w:color="auto"/>
              <w:bottom w:val="single" w:sz="4" w:space="0" w:color="auto"/>
              <w:right w:val="single" w:sz="4" w:space="0" w:color="auto"/>
            </w:tcBorders>
            <w:vAlign w:val="center"/>
            <w:hideMark/>
          </w:tcPr>
          <w:p w14:paraId="63050F49" w14:textId="77777777" w:rsidR="002D4CAE" w:rsidRDefault="002D4CAE">
            <w:pPr>
              <w:jc w:val="center"/>
              <w:rPr>
                <w:rFonts w:ascii="Arial" w:hAnsi="Arial" w:cs="Arial"/>
              </w:rPr>
            </w:pPr>
            <w:r>
              <w:rPr>
                <w:rFonts w:ascii="Arial" w:hAnsi="Arial" w:cs="Arial"/>
              </w:rPr>
              <w:t xml:space="preserve">Olej napędowy </w:t>
            </w:r>
            <w:r>
              <w:rPr>
                <w:rFonts w:ascii="Arial" w:hAnsi="Arial" w:cs="Arial"/>
                <w:color w:val="000000"/>
              </w:rPr>
              <w:br/>
            </w:r>
            <w:r>
              <w:rPr>
                <w:rFonts w:ascii="Arial" w:hAnsi="Arial" w:cs="Arial"/>
                <w:b/>
              </w:rPr>
              <w:t>ON</w:t>
            </w:r>
          </w:p>
        </w:tc>
        <w:tc>
          <w:tcPr>
            <w:tcW w:w="1816" w:type="dxa"/>
            <w:tcBorders>
              <w:top w:val="single" w:sz="4" w:space="0" w:color="auto"/>
              <w:left w:val="single" w:sz="4" w:space="0" w:color="auto"/>
              <w:bottom w:val="single" w:sz="4" w:space="0" w:color="auto"/>
              <w:right w:val="single" w:sz="4" w:space="0" w:color="auto"/>
            </w:tcBorders>
            <w:vAlign w:val="center"/>
          </w:tcPr>
          <w:p w14:paraId="542840A8" w14:textId="77777777" w:rsidR="002D4CAE" w:rsidRDefault="002D4CAE">
            <w:pPr>
              <w:jc w:val="center"/>
              <w:rPr>
                <w:rFonts w:ascii="Arial" w:hAnsi="Arial" w:cs="Arial"/>
              </w:rPr>
            </w:pPr>
          </w:p>
        </w:tc>
        <w:tc>
          <w:tcPr>
            <w:tcW w:w="1820" w:type="dxa"/>
            <w:tcBorders>
              <w:top w:val="single" w:sz="4" w:space="0" w:color="auto"/>
              <w:left w:val="single" w:sz="4" w:space="0" w:color="auto"/>
              <w:bottom w:val="single" w:sz="4" w:space="0" w:color="auto"/>
              <w:right w:val="single" w:sz="4" w:space="0" w:color="auto"/>
            </w:tcBorders>
            <w:vAlign w:val="center"/>
          </w:tcPr>
          <w:p w14:paraId="27453E68" w14:textId="77777777" w:rsidR="002D4CAE" w:rsidRDefault="002D4CAE">
            <w:pPr>
              <w:jc w:val="center"/>
              <w:rPr>
                <w:rFonts w:ascii="Arial" w:hAnsi="Arial" w:cs="Arial"/>
              </w:rPr>
            </w:pPr>
          </w:p>
        </w:tc>
        <w:tc>
          <w:tcPr>
            <w:tcW w:w="2645" w:type="dxa"/>
            <w:tcBorders>
              <w:top w:val="single" w:sz="4" w:space="0" w:color="auto"/>
              <w:left w:val="single" w:sz="4" w:space="0" w:color="auto"/>
              <w:bottom w:val="single" w:sz="4" w:space="0" w:color="auto"/>
              <w:right w:val="single" w:sz="4" w:space="0" w:color="auto"/>
            </w:tcBorders>
            <w:vAlign w:val="center"/>
          </w:tcPr>
          <w:p w14:paraId="2677D94D" w14:textId="77777777" w:rsidR="002D4CAE" w:rsidRDefault="002D4CAE">
            <w:pPr>
              <w:jc w:val="center"/>
              <w:rPr>
                <w:rFonts w:ascii="Arial" w:hAnsi="Arial" w:cs="Arial"/>
              </w:rPr>
            </w:pPr>
          </w:p>
        </w:tc>
      </w:tr>
    </w:tbl>
    <w:p w14:paraId="23036F0C" w14:textId="77777777" w:rsidR="002D4CAE" w:rsidRDefault="002D4CAE" w:rsidP="002D4CAE">
      <w:pPr>
        <w:ind w:left="142"/>
        <w:rPr>
          <w:rFonts w:ascii="Arial" w:hAnsi="Arial" w:cs="Arial"/>
        </w:rPr>
      </w:pPr>
    </w:p>
    <w:p w14:paraId="727E643E" w14:textId="6E51F54E" w:rsidR="002D4CAE" w:rsidRDefault="002D4CAE" w:rsidP="002D4CAE">
      <w:pPr>
        <w:spacing w:after="240"/>
        <w:ind w:left="142"/>
        <w:contextualSpacing/>
        <w:jc w:val="both"/>
        <w:rPr>
          <w:rFonts w:ascii="Arial" w:hAnsi="Arial" w:cs="Arial"/>
          <w:i/>
        </w:rPr>
      </w:pPr>
      <w:r w:rsidRPr="002D4CAE">
        <w:rPr>
          <w:rFonts w:ascii="Arial" w:hAnsi="Arial" w:cs="Arial"/>
          <w:b/>
          <w:i/>
        </w:rPr>
        <w:t>*</w:t>
      </w:r>
      <w:r w:rsidRPr="002D4CAE">
        <w:rPr>
          <w:rFonts w:ascii="Arial" w:hAnsi="Arial" w:cs="Arial"/>
          <w:i/>
        </w:rPr>
        <w:t xml:space="preserve"> Cena producenta paliw płynnych w Polsce ORLEN S.A. opublikowana na stronie internetowej </w:t>
      </w:r>
      <w:hyperlink r:id="rId26" w:history="1">
        <w:r w:rsidRPr="002D4CAE">
          <w:rPr>
            <w:rStyle w:val="Hipercze"/>
            <w:rFonts w:ascii="Arial" w:hAnsi="Arial" w:cs="Arial"/>
            <w:i/>
          </w:rPr>
          <w:t>https://www.orlen.pl/pl/dla-biznesu/hurtowe-ceny-paliw</w:t>
        </w:r>
      </w:hyperlink>
      <w:r w:rsidRPr="002D4CAE">
        <w:rPr>
          <w:rFonts w:ascii="Arial" w:hAnsi="Arial" w:cs="Arial"/>
          <w:i/>
        </w:rPr>
        <w:t xml:space="preserve"> w dniu publikacji ogłoszenia o zamówieniu w Dzienniku Urzędowym Unii Europejskiej</w:t>
      </w:r>
      <w:r w:rsidR="00D05907">
        <w:rPr>
          <w:rFonts w:ascii="Arial" w:hAnsi="Arial" w:cs="Arial"/>
          <w:i/>
        </w:rPr>
        <w:t xml:space="preserve">, </w:t>
      </w:r>
      <w:r w:rsidR="00D05907" w:rsidRPr="00D05907">
        <w:rPr>
          <w:rFonts w:ascii="Arial" w:hAnsi="Arial" w:cs="Arial"/>
          <w:i/>
        </w:rPr>
        <w:t>jeśli w dniu publikacji ogłoszenia nie będzie notowania, należy przyjąć cenę z pierwszego dnia poprzedzającego, dla którego opublikowano notowanie</w:t>
      </w:r>
      <w:r w:rsidR="00D05907">
        <w:rPr>
          <w:rFonts w:ascii="Arial" w:hAnsi="Arial" w:cs="Arial"/>
          <w:i/>
        </w:rPr>
        <w:t xml:space="preserve">. </w:t>
      </w:r>
    </w:p>
    <w:p w14:paraId="2071664E" w14:textId="77777777" w:rsidR="00D05907" w:rsidRPr="002D4CAE" w:rsidRDefault="00D05907" w:rsidP="002D4CAE">
      <w:pPr>
        <w:spacing w:after="240"/>
        <w:ind w:left="142"/>
        <w:contextualSpacing/>
        <w:jc w:val="both"/>
        <w:rPr>
          <w:rFonts w:ascii="Arial" w:hAnsi="Arial" w:cs="Arial"/>
          <w:i/>
        </w:rPr>
      </w:pPr>
    </w:p>
    <w:p w14:paraId="7425B429" w14:textId="49CD8013" w:rsidR="00C95951" w:rsidRDefault="00C95951" w:rsidP="00645DDF">
      <w:pPr>
        <w:pStyle w:val="Akapitzlist"/>
        <w:numPr>
          <w:ilvl w:val="0"/>
          <w:numId w:val="45"/>
        </w:numPr>
        <w:suppressAutoHyphens/>
        <w:ind w:left="357" w:hanging="215"/>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1"/>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C95951" w14:paraId="61BA79B9" w14:textId="77777777" w:rsidTr="00C95951">
        <w:trPr>
          <w:trHeight w:val="469"/>
        </w:trPr>
        <w:tc>
          <w:tcPr>
            <w:tcW w:w="3114" w:type="dxa"/>
            <w:hideMark/>
          </w:tcPr>
          <w:p w14:paraId="657D7CCF"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14:paraId="1A29EB0A"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14:paraId="552AB04E" w14:textId="77777777" w:rsidR="00C95951" w:rsidRDefault="00C95951" w:rsidP="00792BFE">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C95951" w14:paraId="2D3205B7" w14:textId="77777777" w:rsidTr="00C95951">
        <w:tc>
          <w:tcPr>
            <w:tcW w:w="3114" w:type="dxa"/>
            <w:hideMark/>
          </w:tcPr>
          <w:p w14:paraId="49DCA2CC"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14:paraId="305E37DD" w14:textId="77777777" w:rsidR="00C95951" w:rsidRDefault="00C95951" w:rsidP="00792BFE">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2991E544"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14:paraId="5D151C38" w14:textId="77777777" w:rsidR="00C95951" w:rsidRDefault="00C95951" w:rsidP="00792BFE">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0DE88B3B"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14:paraId="7312088E" w14:textId="025781AF" w:rsidR="002A3705" w:rsidRDefault="002A3705" w:rsidP="00792BFE">
      <w:pPr>
        <w:autoSpaceDE w:val="0"/>
        <w:autoSpaceDN w:val="0"/>
        <w:adjustRightInd w:val="0"/>
        <w:spacing w:line="276" w:lineRule="auto"/>
        <w:rPr>
          <w:rFonts w:ascii="Arial" w:hAnsi="Arial" w:cs="Arial"/>
        </w:rPr>
      </w:pPr>
    </w:p>
    <w:p w14:paraId="15DF2FF1" w14:textId="77777777" w:rsidR="00EB1EAC" w:rsidRPr="00EB1EAC" w:rsidRDefault="00EB1EAC" w:rsidP="0045140A">
      <w:pPr>
        <w:spacing w:line="276" w:lineRule="auto"/>
        <w:rPr>
          <w:rFonts w:ascii="Arial" w:hAnsi="Arial" w:cs="Arial"/>
          <w:color w:val="000000"/>
        </w:rPr>
      </w:pPr>
    </w:p>
    <w:p w14:paraId="2E3EE9DF" w14:textId="77777777" w:rsidR="00792BFE" w:rsidRDefault="00EB1EAC" w:rsidP="00645DDF">
      <w:pPr>
        <w:numPr>
          <w:ilvl w:val="1"/>
          <w:numId w:val="69"/>
        </w:numPr>
        <w:spacing w:line="276" w:lineRule="auto"/>
        <w:ind w:left="357" w:hanging="357"/>
        <w:jc w:val="both"/>
        <w:rPr>
          <w:rFonts w:ascii="Arial" w:hAnsi="Arial" w:cs="Arial"/>
        </w:rPr>
      </w:pPr>
      <w:r w:rsidRPr="00EB1EAC">
        <w:rPr>
          <w:rFonts w:ascii="Arial" w:hAnsi="Arial" w:cs="Arial"/>
          <w:b/>
        </w:rPr>
        <w:t>Oświadczam / oświadczamy, że</w:t>
      </w:r>
      <w:r w:rsidRPr="00EB1EAC">
        <w:rPr>
          <w:rFonts w:ascii="Arial" w:hAnsi="Arial" w:cs="Arial"/>
        </w:rPr>
        <w:t>:</w:t>
      </w:r>
    </w:p>
    <w:p w14:paraId="3E9EE821" w14:textId="77777777" w:rsidR="00792BFE" w:rsidRPr="00B527CF" w:rsidRDefault="00792BFE" w:rsidP="00645DDF">
      <w:pPr>
        <w:numPr>
          <w:ilvl w:val="0"/>
          <w:numId w:val="46"/>
        </w:numPr>
        <w:spacing w:line="276" w:lineRule="auto"/>
        <w:jc w:val="both"/>
        <w:rPr>
          <w:rFonts w:ascii="Arial" w:hAnsi="Arial" w:cs="Arial"/>
        </w:rPr>
      </w:pPr>
      <w:r w:rsidRPr="00792BFE">
        <w:rPr>
          <w:rFonts w:ascii="Arial" w:hAnsi="Arial" w:cs="Arial"/>
        </w:rPr>
        <w:t xml:space="preserve">zapoznaliśmy się z 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t>
      </w:r>
      <w:r w:rsidRPr="00B527CF">
        <w:rPr>
          <w:rFonts w:ascii="Arial" w:hAnsi="Arial" w:cs="Arial"/>
        </w:rPr>
        <w:t>wszelkie koszty z tego tytułu;</w:t>
      </w:r>
    </w:p>
    <w:p w14:paraId="713C04D7" w14:textId="53332C95" w:rsidR="00792BFE" w:rsidRPr="0053477C" w:rsidRDefault="00792BFE" w:rsidP="00645DDF">
      <w:pPr>
        <w:numPr>
          <w:ilvl w:val="0"/>
          <w:numId w:val="46"/>
        </w:numPr>
        <w:spacing w:line="276" w:lineRule="auto"/>
        <w:jc w:val="both"/>
        <w:rPr>
          <w:rFonts w:ascii="Arial" w:hAnsi="Arial" w:cs="Arial"/>
        </w:rPr>
      </w:pPr>
      <w:r w:rsidRPr="0053477C">
        <w:rPr>
          <w:rFonts w:ascii="Arial" w:hAnsi="Arial" w:cs="Arial"/>
        </w:rPr>
        <w:t xml:space="preserve">zapoznaliśmy się z wzorem umowy (załącznik nr </w:t>
      </w:r>
      <w:r w:rsidR="0053477C" w:rsidRPr="0053477C">
        <w:rPr>
          <w:rFonts w:ascii="Arial" w:hAnsi="Arial" w:cs="Arial"/>
        </w:rPr>
        <w:t>7</w:t>
      </w:r>
      <w:r w:rsidRPr="0053477C">
        <w:rPr>
          <w:rFonts w:ascii="Arial" w:hAnsi="Arial" w:cs="Arial"/>
        </w:rPr>
        <w:t xml:space="preserve"> do SWZ), zobowiązujemy się w przypadku wyboru naszej Oferty do zawarcia umowy na określonych w tej umowie warunkach, w miejscu i terminie wyznaczonym przez Zamawiającego;</w:t>
      </w:r>
    </w:p>
    <w:p w14:paraId="0385E595" w14:textId="490A72AD" w:rsidR="00D05907" w:rsidRDefault="00D05907" w:rsidP="00645DDF">
      <w:pPr>
        <w:numPr>
          <w:ilvl w:val="0"/>
          <w:numId w:val="46"/>
        </w:numPr>
        <w:spacing w:line="276" w:lineRule="auto"/>
        <w:jc w:val="both"/>
        <w:rPr>
          <w:rFonts w:ascii="Arial" w:hAnsi="Arial" w:cs="Arial"/>
        </w:rPr>
      </w:pPr>
      <w:r>
        <w:rPr>
          <w:rFonts w:ascii="Arial" w:hAnsi="Arial" w:cs="Arial"/>
        </w:rPr>
        <w:t>pojazdy dostarczające paliwo</w:t>
      </w:r>
      <w:r w:rsidRPr="00D05907">
        <w:rPr>
          <w:rFonts w:ascii="Arial" w:hAnsi="Arial" w:cs="Arial"/>
        </w:rPr>
        <w:t xml:space="preserve"> posiadają „świadectwo dopuszczenia do przewozu niektórych towarów niebezpiecznych" wydane na podstawie przepisów określonych w Rozporządzeniu Ministra Transportu, Budownictwa i Gospodarki Morskiej z dnia 30 czerwca 2017 r. w sprawie świadectwa dopuszczenia pojazdu ADR (Dz. U. 2017 poz. 1309 z </w:t>
      </w:r>
      <w:proofErr w:type="spellStart"/>
      <w:r w:rsidRPr="00D05907">
        <w:rPr>
          <w:rFonts w:ascii="Arial" w:hAnsi="Arial" w:cs="Arial"/>
        </w:rPr>
        <w:t>późn</w:t>
      </w:r>
      <w:proofErr w:type="spellEnd"/>
      <w:r w:rsidRPr="00D05907">
        <w:rPr>
          <w:rFonts w:ascii="Arial" w:hAnsi="Arial" w:cs="Arial"/>
        </w:rPr>
        <w:t>. zm.)</w:t>
      </w:r>
    </w:p>
    <w:p w14:paraId="30DE3F13" w14:textId="796E0AA9" w:rsidR="00D05907" w:rsidRDefault="00D05907" w:rsidP="00D05907">
      <w:pPr>
        <w:spacing w:line="276" w:lineRule="auto"/>
        <w:ind w:left="644"/>
        <w:jc w:val="both"/>
        <w:rPr>
          <w:rFonts w:ascii="Arial" w:hAnsi="Arial" w:cs="Arial"/>
        </w:rPr>
      </w:pPr>
      <w:r>
        <w:rPr>
          <w:rFonts w:ascii="Arial" w:hAnsi="Arial" w:cs="Arial"/>
        </w:rPr>
        <w:t>Poniżej, zgodnie z wymogami pkt. 5.9 przedstawiam / przedstawiamy dane tych pojazdów:</w:t>
      </w:r>
    </w:p>
    <w:p w14:paraId="0D9BE63D" w14:textId="77777777" w:rsidR="00D05907" w:rsidRDefault="00D05907" w:rsidP="00D05907">
      <w:pPr>
        <w:spacing w:line="276" w:lineRule="auto"/>
        <w:ind w:left="644"/>
        <w:jc w:val="both"/>
        <w:rPr>
          <w:rFonts w:ascii="Arial" w:hAnsi="Arial" w:cs="Arial"/>
        </w:rPr>
      </w:pPr>
    </w:p>
    <w:tbl>
      <w:tblPr>
        <w:tblStyle w:val="Tabela-Siatka"/>
        <w:tblW w:w="0" w:type="auto"/>
        <w:jc w:val="center"/>
        <w:tblInd w:w="0" w:type="dxa"/>
        <w:tblLook w:val="04A0" w:firstRow="1" w:lastRow="0" w:firstColumn="1" w:lastColumn="0" w:noHBand="0" w:noVBand="1"/>
      </w:tblPr>
      <w:tblGrid>
        <w:gridCol w:w="845"/>
        <w:gridCol w:w="3827"/>
        <w:gridCol w:w="2977"/>
      </w:tblGrid>
      <w:tr w:rsidR="00D05907" w:rsidRPr="00D05907" w14:paraId="6C242BAC" w14:textId="77777777" w:rsidTr="00D05907">
        <w:trPr>
          <w:jc w:val="center"/>
        </w:trPr>
        <w:tc>
          <w:tcPr>
            <w:tcW w:w="845" w:type="dxa"/>
          </w:tcPr>
          <w:p w14:paraId="0FD5AABB"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r w:rsidRPr="00D05907">
              <w:rPr>
                <w:rFonts w:ascii="Arial" w:hAnsi="Arial" w:cs="Arial"/>
                <w:iCs/>
                <w:sz w:val="20"/>
                <w:szCs w:val="20"/>
              </w:rPr>
              <w:t>Lp.</w:t>
            </w:r>
          </w:p>
        </w:tc>
        <w:tc>
          <w:tcPr>
            <w:tcW w:w="3827" w:type="dxa"/>
          </w:tcPr>
          <w:p w14:paraId="13037C89" w14:textId="32C331AE" w:rsidR="00D05907" w:rsidRPr="00D05907" w:rsidRDefault="00645DDF" w:rsidP="00457462">
            <w:pPr>
              <w:pStyle w:val="Tekstpodstawowywcity"/>
              <w:spacing w:line="276" w:lineRule="auto"/>
              <w:ind w:left="0" w:firstLine="0"/>
              <w:jc w:val="both"/>
              <w:rPr>
                <w:rFonts w:ascii="Arial" w:hAnsi="Arial" w:cs="Arial"/>
                <w:iCs/>
                <w:sz w:val="20"/>
                <w:szCs w:val="20"/>
                <w:lang w:val="pl-PL"/>
              </w:rPr>
            </w:pPr>
            <w:r>
              <w:rPr>
                <w:rFonts w:ascii="Arial" w:hAnsi="Arial" w:cs="Arial"/>
                <w:iCs/>
                <w:sz w:val="20"/>
                <w:szCs w:val="20"/>
              </w:rPr>
              <w:t>N</w:t>
            </w:r>
            <w:r w:rsidR="00D05907" w:rsidRPr="00D05907">
              <w:rPr>
                <w:rFonts w:ascii="Arial" w:hAnsi="Arial" w:cs="Arial"/>
                <w:iCs/>
                <w:sz w:val="20"/>
                <w:szCs w:val="20"/>
                <w:lang w:val="pl-PL"/>
              </w:rPr>
              <w:t>umer rejestracyjny</w:t>
            </w:r>
            <w:r>
              <w:rPr>
                <w:rFonts w:ascii="Arial" w:hAnsi="Arial" w:cs="Arial"/>
                <w:iCs/>
                <w:sz w:val="20"/>
                <w:szCs w:val="20"/>
                <w:lang w:val="pl-PL"/>
              </w:rPr>
              <w:t xml:space="preserve"> pojazdu</w:t>
            </w:r>
          </w:p>
        </w:tc>
        <w:tc>
          <w:tcPr>
            <w:tcW w:w="2977" w:type="dxa"/>
          </w:tcPr>
          <w:p w14:paraId="07CD5AE1"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r w:rsidRPr="00D05907">
              <w:rPr>
                <w:rFonts w:ascii="Arial" w:hAnsi="Arial" w:cs="Arial"/>
                <w:iCs/>
                <w:sz w:val="20"/>
                <w:szCs w:val="20"/>
              </w:rPr>
              <w:t>Nr świadectwa ADR</w:t>
            </w:r>
          </w:p>
        </w:tc>
      </w:tr>
      <w:tr w:rsidR="00D05907" w:rsidRPr="00D05907" w14:paraId="497A11B5" w14:textId="77777777" w:rsidTr="00D05907">
        <w:trPr>
          <w:jc w:val="center"/>
        </w:trPr>
        <w:tc>
          <w:tcPr>
            <w:tcW w:w="845" w:type="dxa"/>
          </w:tcPr>
          <w:p w14:paraId="42AC5FB1"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c>
          <w:tcPr>
            <w:tcW w:w="3827" w:type="dxa"/>
          </w:tcPr>
          <w:p w14:paraId="69DFED07"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c>
          <w:tcPr>
            <w:tcW w:w="2977" w:type="dxa"/>
          </w:tcPr>
          <w:p w14:paraId="4E951CAE"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r>
      <w:tr w:rsidR="00D05907" w:rsidRPr="00D05907" w14:paraId="13A76B06" w14:textId="77777777" w:rsidTr="00D05907">
        <w:trPr>
          <w:jc w:val="center"/>
        </w:trPr>
        <w:tc>
          <w:tcPr>
            <w:tcW w:w="845" w:type="dxa"/>
          </w:tcPr>
          <w:p w14:paraId="6B062611"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c>
          <w:tcPr>
            <w:tcW w:w="3827" w:type="dxa"/>
          </w:tcPr>
          <w:p w14:paraId="65EF47CB"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c>
          <w:tcPr>
            <w:tcW w:w="2977" w:type="dxa"/>
          </w:tcPr>
          <w:p w14:paraId="27A22D0F"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r>
      <w:tr w:rsidR="00D05907" w:rsidRPr="00D05907" w14:paraId="6652C851" w14:textId="77777777" w:rsidTr="00D05907">
        <w:trPr>
          <w:jc w:val="center"/>
        </w:trPr>
        <w:tc>
          <w:tcPr>
            <w:tcW w:w="845" w:type="dxa"/>
          </w:tcPr>
          <w:p w14:paraId="18C17F1A"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c>
          <w:tcPr>
            <w:tcW w:w="3827" w:type="dxa"/>
          </w:tcPr>
          <w:p w14:paraId="5235CB95"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c>
          <w:tcPr>
            <w:tcW w:w="2977" w:type="dxa"/>
          </w:tcPr>
          <w:p w14:paraId="74CFE360" w14:textId="77777777" w:rsidR="00D05907" w:rsidRPr="00D05907" w:rsidRDefault="00D05907" w:rsidP="00457462">
            <w:pPr>
              <w:pStyle w:val="Tekstpodstawowywcity"/>
              <w:spacing w:line="276" w:lineRule="auto"/>
              <w:ind w:left="0" w:firstLine="0"/>
              <w:jc w:val="both"/>
              <w:rPr>
                <w:rFonts w:ascii="Arial" w:hAnsi="Arial" w:cs="Arial"/>
                <w:iCs/>
                <w:sz w:val="20"/>
                <w:szCs w:val="20"/>
              </w:rPr>
            </w:pPr>
          </w:p>
        </w:tc>
      </w:tr>
    </w:tbl>
    <w:p w14:paraId="06B8C30E" w14:textId="77777777" w:rsidR="00D05907" w:rsidRDefault="00D05907" w:rsidP="00D05907">
      <w:pPr>
        <w:spacing w:line="276" w:lineRule="auto"/>
        <w:ind w:left="644"/>
        <w:jc w:val="both"/>
        <w:rPr>
          <w:rFonts w:ascii="Arial" w:hAnsi="Arial" w:cs="Arial"/>
        </w:rPr>
      </w:pPr>
    </w:p>
    <w:p w14:paraId="60CCE858" w14:textId="593C90A5" w:rsidR="00792BFE" w:rsidRDefault="008368D8" w:rsidP="00645DDF">
      <w:pPr>
        <w:numPr>
          <w:ilvl w:val="0"/>
          <w:numId w:val="46"/>
        </w:numPr>
        <w:spacing w:line="276" w:lineRule="auto"/>
        <w:jc w:val="both"/>
        <w:rPr>
          <w:rFonts w:ascii="Arial" w:hAnsi="Arial" w:cs="Arial"/>
        </w:rPr>
      </w:pPr>
      <w:r>
        <w:rPr>
          <w:rFonts w:ascii="Arial" w:hAnsi="Arial" w:cs="Arial"/>
        </w:rPr>
        <w:t xml:space="preserve">do każdej dostawy paliwa dostarczymy </w:t>
      </w:r>
      <w:r w:rsidRPr="008368D8">
        <w:rPr>
          <w:rFonts w:ascii="Arial" w:hAnsi="Arial" w:cs="Arial"/>
        </w:rPr>
        <w:t>świadectwo jakości (orzeczenie laboratoryjne) potwierdzające spełnienie normy PN-EN 228+A1:2017 i PN-EN 590+A1:2017</w:t>
      </w:r>
      <w:r w:rsidR="00792BFE" w:rsidRPr="00F616EE">
        <w:rPr>
          <w:rFonts w:ascii="Arial" w:hAnsi="Arial" w:cs="Arial"/>
        </w:rPr>
        <w:t>.</w:t>
      </w:r>
    </w:p>
    <w:p w14:paraId="438DD9D6" w14:textId="33EABE69" w:rsidR="00EB6E4C" w:rsidRPr="00A74EBF" w:rsidRDefault="00EB6E4C" w:rsidP="00EB6E4C">
      <w:pPr>
        <w:spacing w:line="276" w:lineRule="auto"/>
        <w:jc w:val="both"/>
        <w:rPr>
          <w:rFonts w:ascii="Arial" w:hAnsi="Arial" w:cs="Arial"/>
          <w:sz w:val="16"/>
          <w:szCs w:val="16"/>
        </w:rPr>
      </w:pPr>
    </w:p>
    <w:p w14:paraId="2FFA55EE" w14:textId="77777777" w:rsidR="00EB1EAC" w:rsidRPr="00EB1EAC" w:rsidRDefault="00EB1EAC" w:rsidP="00645DDF">
      <w:pPr>
        <w:numPr>
          <w:ilvl w:val="1"/>
          <w:numId w:val="69"/>
        </w:numPr>
        <w:suppressAutoHyphens/>
        <w:spacing w:line="276" w:lineRule="auto"/>
        <w:ind w:left="357" w:hanging="357"/>
        <w:jc w:val="both"/>
        <w:rPr>
          <w:rFonts w:ascii="Arial" w:hAnsi="Arial" w:cs="Arial"/>
          <w:lang w:eastAsia="ar-SA"/>
        </w:rPr>
      </w:pPr>
      <w:r w:rsidRPr="00EB1EAC">
        <w:rPr>
          <w:rFonts w:ascii="Arial" w:hAnsi="Arial" w:cs="Arial"/>
          <w:b/>
        </w:rPr>
        <w:t>Oświadczam, że:</w:t>
      </w:r>
    </w:p>
    <w:p w14:paraId="31BF5CC2" w14:textId="77777777" w:rsidR="00792BFE" w:rsidRPr="00CB754A" w:rsidRDefault="00792BFE" w:rsidP="00645DDF">
      <w:pPr>
        <w:numPr>
          <w:ilvl w:val="0"/>
          <w:numId w:val="69"/>
        </w:numPr>
        <w:suppressAutoHyphens/>
        <w:spacing w:line="276" w:lineRule="auto"/>
        <w:jc w:val="both"/>
        <w:rPr>
          <w:rFonts w:ascii="Arial" w:hAnsi="Arial" w:cs="Arial"/>
        </w:rPr>
      </w:pPr>
      <w:r w:rsidRPr="00CB754A">
        <w:rPr>
          <w:rFonts w:ascii="Arial" w:hAnsi="Arial" w:cs="Arial"/>
        </w:rPr>
        <w:t>dane osobowe przekazane w ofercie oraz załącznikach są przetwarzane i udostępnione Zamawiającemu zgodnie z art. 28 Rozporządzenia Parlamentu Europejskiego i Rady (UE) 2016/679</w:t>
      </w:r>
    </w:p>
    <w:p w14:paraId="15565B64" w14:textId="77777777" w:rsidR="00792BFE" w:rsidRPr="00CB754A" w:rsidRDefault="00792BFE" w:rsidP="00645DDF">
      <w:pPr>
        <w:numPr>
          <w:ilvl w:val="0"/>
          <w:numId w:val="69"/>
        </w:numPr>
        <w:suppressAutoHyphens/>
        <w:spacing w:line="276" w:lineRule="auto"/>
        <w:jc w:val="both"/>
        <w:rPr>
          <w:rFonts w:ascii="Arial" w:hAnsi="Arial" w:cs="Arial"/>
        </w:rPr>
      </w:pPr>
      <w:r w:rsidRPr="00CB754A">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2CFCC7CC" w14:textId="77777777" w:rsidR="00792BFE" w:rsidRPr="00CB754A" w:rsidRDefault="00792BFE" w:rsidP="00792BFE">
      <w:pPr>
        <w:suppressAutoHyphens/>
        <w:spacing w:line="276" w:lineRule="auto"/>
        <w:ind w:left="567"/>
        <w:jc w:val="both"/>
        <w:rPr>
          <w:rFonts w:ascii="Arial" w:hAnsi="Arial" w:cs="Arial"/>
          <w:sz w:val="8"/>
          <w:szCs w:val="8"/>
        </w:rPr>
      </w:pPr>
    </w:p>
    <w:p w14:paraId="7889A6FC" w14:textId="77777777" w:rsidR="00792BFE" w:rsidRPr="00CB754A" w:rsidRDefault="00792BFE" w:rsidP="00792BFE">
      <w:pPr>
        <w:suppressAutoHyphens/>
        <w:spacing w:line="276" w:lineRule="auto"/>
        <w:ind w:left="680"/>
        <w:jc w:val="both"/>
        <w:rPr>
          <w:rFonts w:ascii="Arial" w:hAnsi="Arial" w:cs="Arial"/>
        </w:rPr>
      </w:pPr>
      <w:r w:rsidRPr="00CB754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D8157F" w14:textId="707E7E44" w:rsidR="00EB1EAC" w:rsidRPr="00407734" w:rsidRDefault="00792BFE" w:rsidP="00645DDF">
      <w:pPr>
        <w:numPr>
          <w:ilvl w:val="0"/>
          <w:numId w:val="69"/>
        </w:numPr>
        <w:suppressAutoHyphens/>
        <w:spacing w:line="276" w:lineRule="auto"/>
        <w:jc w:val="both"/>
        <w:rPr>
          <w:rFonts w:ascii="Arial" w:hAnsi="Arial" w:cs="Arial"/>
        </w:rPr>
      </w:pPr>
      <w:r w:rsidRPr="00407734">
        <w:rPr>
          <w:rFonts w:ascii="Arial" w:hAnsi="Arial" w:cs="Arial"/>
        </w:rPr>
        <w:t>przyjmuj</w:t>
      </w:r>
      <w:r w:rsidR="005263E0" w:rsidRPr="00407734">
        <w:rPr>
          <w:rFonts w:ascii="Arial" w:hAnsi="Arial" w:cs="Arial"/>
        </w:rPr>
        <w:t>ę</w:t>
      </w:r>
      <w:r w:rsidRPr="00407734">
        <w:rPr>
          <w:rFonts w:ascii="Arial" w:hAnsi="Arial" w:cs="Arial"/>
        </w:rPr>
        <w:t xml:space="preserve"> do wiadomości i akceptuj</w:t>
      </w:r>
      <w:r w:rsidR="005263E0" w:rsidRPr="00407734">
        <w:rPr>
          <w:rFonts w:ascii="Arial" w:hAnsi="Arial" w:cs="Arial"/>
        </w:rPr>
        <w:t>ę</w:t>
      </w:r>
      <w:r w:rsidRPr="00407734">
        <w:rPr>
          <w:rFonts w:ascii="Arial" w:hAnsi="Arial" w:cs="Arial"/>
        </w:rPr>
        <w:t xml:space="preserve"> zapisy klauzuli informacyjnej zawartej w pkt. 28 SWZ</w:t>
      </w:r>
    </w:p>
    <w:p w14:paraId="23BD7E08" w14:textId="77777777" w:rsidR="00F603E5" w:rsidRPr="00F603E5" w:rsidRDefault="00792BFE" w:rsidP="00645DDF">
      <w:pPr>
        <w:numPr>
          <w:ilvl w:val="0"/>
          <w:numId w:val="70"/>
        </w:numPr>
        <w:suppressAutoHyphens/>
        <w:spacing w:line="276" w:lineRule="auto"/>
        <w:ind w:left="357" w:hanging="215"/>
        <w:jc w:val="both"/>
        <w:rPr>
          <w:rFonts w:ascii="Arial" w:hAnsi="Arial" w:cs="Arial"/>
        </w:rPr>
      </w:pPr>
      <w:r w:rsidRPr="00407734">
        <w:rPr>
          <w:rFonts w:ascii="Arial" w:hAnsi="Arial" w:cs="Arial"/>
        </w:rPr>
        <w:t xml:space="preserve">Ze strony Wykonawcy osobą upoważnioną do kontaktu z Zamawiającym w zakresie realizacji </w:t>
      </w:r>
      <w:r w:rsidRPr="006E47F5">
        <w:rPr>
          <w:rFonts w:ascii="Arial" w:hAnsi="Arial" w:cs="Arial"/>
          <w:color w:val="000000"/>
        </w:rPr>
        <w:t>umowy będzie:</w:t>
      </w:r>
      <w:r>
        <w:rPr>
          <w:rFonts w:ascii="Arial" w:hAnsi="Arial" w:cs="Arial"/>
          <w:color w:val="000000"/>
        </w:rPr>
        <w:t xml:space="preserve"> </w:t>
      </w:r>
      <w:r w:rsidRPr="00CB754A">
        <w:rPr>
          <w:rFonts w:ascii="Arial" w:eastAsia="Calibri" w:hAnsi="Arial" w:cs="Arial"/>
          <w:b/>
          <w:lang w:eastAsia="ar-SA"/>
        </w:rPr>
        <w:t>……</w:t>
      </w:r>
      <w:r>
        <w:rPr>
          <w:rFonts w:ascii="Arial" w:eastAsia="Calibri" w:hAnsi="Arial" w:cs="Arial"/>
          <w:b/>
          <w:lang w:eastAsia="ar-SA"/>
        </w:rPr>
        <w:t>………………………………………</w:t>
      </w:r>
      <w:r w:rsidRPr="00CB754A">
        <w:rPr>
          <w:rFonts w:ascii="Arial" w:eastAsia="Calibri" w:hAnsi="Arial" w:cs="Arial"/>
          <w:b/>
          <w:lang w:eastAsia="ar-SA"/>
        </w:rPr>
        <w:t>…………</w:t>
      </w:r>
      <w:r w:rsidRPr="00CB754A">
        <w:rPr>
          <w:rFonts w:ascii="Arial" w:eastAsia="Calibri" w:hAnsi="Arial" w:cs="Arial"/>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lang w:eastAsia="ar-SA"/>
        </w:rPr>
        <w:t>,</w:t>
      </w:r>
      <w:r w:rsidRPr="00CB754A">
        <w:rPr>
          <w:rFonts w:ascii="Arial" w:eastAsia="Calibri" w:hAnsi="Arial" w:cs="Arial"/>
          <w:sz w:val="16"/>
          <w:szCs w:val="16"/>
          <w:lang w:eastAsia="ar-SA"/>
        </w:rPr>
        <w:t xml:space="preserve"> adres mail/</w:t>
      </w:r>
    </w:p>
    <w:p w14:paraId="3798CB07" w14:textId="77777777" w:rsidR="00F603E5" w:rsidRPr="00F603E5" w:rsidRDefault="00F603E5" w:rsidP="00645DDF">
      <w:pPr>
        <w:numPr>
          <w:ilvl w:val="0"/>
          <w:numId w:val="70"/>
        </w:numPr>
        <w:suppressAutoHyphens/>
        <w:spacing w:line="276" w:lineRule="auto"/>
        <w:ind w:left="357" w:hanging="215"/>
        <w:jc w:val="both"/>
        <w:rPr>
          <w:rFonts w:ascii="Arial" w:hAnsi="Arial" w:cs="Arial"/>
        </w:rPr>
      </w:pPr>
      <w:r w:rsidRPr="00F603E5">
        <w:rPr>
          <w:rFonts w:ascii="Arial" w:hAnsi="Arial" w:cs="Arial"/>
          <w:b/>
          <w:lang w:eastAsia="ar-SA"/>
        </w:rPr>
        <w:t>Oświadczam / oświadczamy, że zamówienie zamierzamy wykonać</w:t>
      </w:r>
      <w:r w:rsidRPr="00F603E5">
        <w:rPr>
          <w:rFonts w:ascii="Arial" w:hAnsi="Arial" w:cs="Arial"/>
          <w:lang w:eastAsia="ar-SA"/>
        </w:rPr>
        <w:t xml:space="preserve"> </w:t>
      </w:r>
      <w:r w:rsidRPr="00F603E5">
        <w:rPr>
          <w:rFonts w:ascii="Arial" w:hAnsi="Arial" w:cs="Arial"/>
          <w:i/>
          <w:iCs/>
          <w:color w:val="000000"/>
          <w:sz w:val="16"/>
          <w:szCs w:val="16"/>
        </w:rPr>
        <w:t xml:space="preserve">/właściwe należy oznaczyć znakiem </w:t>
      </w:r>
      <w:r w:rsidRPr="00F603E5">
        <w:rPr>
          <w:rFonts w:ascii="Arial" w:hAnsi="Arial" w:cs="Arial"/>
          <w:b/>
          <w:bCs/>
          <w:i/>
          <w:iCs/>
          <w:color w:val="000000"/>
          <w:sz w:val="16"/>
          <w:szCs w:val="16"/>
        </w:rPr>
        <w:t xml:space="preserve">„x” </w:t>
      </w:r>
      <w:r w:rsidRPr="00F603E5">
        <w:rPr>
          <w:rFonts w:ascii="Arial" w:hAnsi="Arial" w:cs="Arial"/>
          <w:i/>
          <w:iCs/>
          <w:color w:val="000000"/>
          <w:sz w:val="16"/>
          <w:szCs w:val="16"/>
        </w:rPr>
        <w:t>w polu kwadratu/</w:t>
      </w:r>
      <w:r w:rsidRPr="00F603E5">
        <w:rPr>
          <w:rFonts w:ascii="Arial" w:hAnsi="Arial" w:cs="Arial"/>
          <w:sz w:val="16"/>
          <w:szCs w:val="16"/>
          <w:lang w:eastAsia="ar-SA"/>
        </w:rPr>
        <w:t>:</w:t>
      </w:r>
    </w:p>
    <w:p w14:paraId="7BB1A860"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samodzielnie,</w:t>
      </w:r>
    </w:p>
    <w:p w14:paraId="69956D19"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24874C99" w14:textId="77777777" w:rsidR="00F603E5" w:rsidRPr="00CB754A" w:rsidRDefault="00F603E5" w:rsidP="00F603E5">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F603E5" w:rsidRPr="00CB754A" w14:paraId="62F8639A"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75924E5D" w14:textId="77777777" w:rsidR="00F603E5" w:rsidRPr="00CB754A" w:rsidRDefault="00F603E5" w:rsidP="000009B0">
            <w:pPr>
              <w:suppressAutoHyphens/>
              <w:jc w:val="center"/>
              <w:rPr>
                <w:rFonts w:ascii="Arial" w:hAnsi="Arial" w:cs="Arial"/>
                <w:sz w:val="18"/>
                <w:lang w:eastAsia="ar-SA"/>
              </w:rPr>
            </w:pPr>
            <w:r w:rsidRPr="00CB754A">
              <w:rPr>
                <w:rFonts w:ascii="Arial" w:hAnsi="Arial" w:cs="Arial"/>
                <w:sz w:val="18"/>
                <w:szCs w:val="18"/>
              </w:rPr>
              <w:lastRenderedPageBreak/>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08D53C40" w14:textId="77777777" w:rsidR="00F603E5" w:rsidRPr="00CB754A" w:rsidRDefault="00F603E5" w:rsidP="000009B0">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7751D77" w14:textId="77777777" w:rsidR="00F603E5" w:rsidRPr="00CB754A" w:rsidRDefault="00F603E5" w:rsidP="000009B0">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F603E5" w:rsidRPr="00CB754A" w14:paraId="11D7DC86"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6E11F112"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415A2F7B"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3BDC69E9" w14:textId="77777777" w:rsidR="00F603E5" w:rsidRPr="00CB754A" w:rsidRDefault="00F603E5" w:rsidP="000009B0">
            <w:pPr>
              <w:suppressAutoHyphens/>
              <w:ind w:left="426"/>
              <w:jc w:val="center"/>
              <w:rPr>
                <w:rFonts w:ascii="Arial" w:hAnsi="Arial" w:cs="Arial"/>
                <w:sz w:val="18"/>
                <w:lang w:eastAsia="ar-SA"/>
              </w:rPr>
            </w:pPr>
          </w:p>
        </w:tc>
      </w:tr>
      <w:tr w:rsidR="00F603E5" w:rsidRPr="00CB754A" w14:paraId="23594619"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2133C218"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59A9DC26"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646F77F1" w14:textId="77777777" w:rsidR="00F603E5" w:rsidRPr="00CB754A" w:rsidRDefault="00F603E5" w:rsidP="000009B0">
            <w:pPr>
              <w:suppressAutoHyphens/>
              <w:ind w:left="426"/>
              <w:jc w:val="center"/>
              <w:rPr>
                <w:rFonts w:ascii="Arial" w:hAnsi="Arial" w:cs="Arial"/>
                <w:sz w:val="18"/>
                <w:lang w:eastAsia="ar-SA"/>
              </w:rPr>
            </w:pPr>
          </w:p>
        </w:tc>
      </w:tr>
    </w:tbl>
    <w:p w14:paraId="32E2F5FD" w14:textId="77777777" w:rsidR="00F603E5" w:rsidRPr="00CB754A" w:rsidRDefault="00F603E5" w:rsidP="00F603E5">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4803BAA2" w14:textId="77777777" w:rsidR="00F603E5" w:rsidRPr="00CB754A" w:rsidRDefault="00F603E5" w:rsidP="00F603E5">
      <w:pPr>
        <w:ind w:left="357" w:right="23"/>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14:paraId="521BBCE1" w14:textId="77777777" w:rsidR="00F603E5" w:rsidRPr="00CB754A" w:rsidRDefault="00F603E5" w:rsidP="00F603E5">
      <w:pPr>
        <w:ind w:right="23"/>
        <w:jc w:val="both"/>
        <w:rPr>
          <w:rFonts w:ascii="Arial" w:hAnsi="Arial" w:cs="Arial"/>
          <w:bCs/>
          <w:i/>
          <w:color w:val="FF0000"/>
          <w:sz w:val="16"/>
          <w:szCs w:val="16"/>
        </w:rPr>
      </w:pPr>
    </w:p>
    <w:p w14:paraId="1D0A4618" w14:textId="77777777" w:rsidR="00F603E5" w:rsidRPr="00CB754A" w:rsidRDefault="00F603E5" w:rsidP="00645DDF">
      <w:pPr>
        <w:pStyle w:val="Akapitzlist"/>
        <w:numPr>
          <w:ilvl w:val="0"/>
          <w:numId w:val="70"/>
        </w:numPr>
        <w:ind w:left="357" w:hanging="215"/>
        <w:jc w:val="both"/>
        <w:rPr>
          <w:rFonts w:ascii="Arial" w:hAnsi="Arial" w:cs="Arial"/>
          <w:bCs/>
        </w:rPr>
      </w:pPr>
      <w:r w:rsidRPr="00CB754A">
        <w:rPr>
          <w:rFonts w:ascii="Arial" w:hAnsi="Arial" w:cs="Arial"/>
          <w:b/>
          <w:color w:val="000000"/>
          <w:sz w:val="20"/>
          <w:szCs w:val="20"/>
        </w:rPr>
        <w:t>Oświadczamy, że wybór naszej oferty</w:t>
      </w:r>
      <w:r w:rsidRPr="00CB754A">
        <w:rPr>
          <w:rFonts w:ascii="Arial" w:hAnsi="Arial" w:cs="Arial"/>
          <w:b/>
          <w:color w:val="000000"/>
        </w:rPr>
        <w:t xml:space="preserve"> </w:t>
      </w:r>
      <w:r w:rsidRPr="00CB754A">
        <w:rPr>
          <w:rFonts w:ascii="Arial" w:hAnsi="Arial" w:cs="Arial"/>
          <w:color w:val="000000"/>
          <w:sz w:val="16"/>
          <w:szCs w:val="16"/>
        </w:rPr>
        <w:t>/</w:t>
      </w:r>
      <w:r w:rsidRPr="00CB754A">
        <w:rPr>
          <w:rFonts w:ascii="Arial" w:hAnsi="Arial" w:cs="Arial"/>
          <w:i/>
          <w:iCs/>
          <w:color w:val="000000"/>
          <w:sz w:val="16"/>
          <w:szCs w:val="16"/>
        </w:rPr>
        <w:t xml:space="preserve">właściwe należy oznaczyć znakiem </w:t>
      </w:r>
      <w:r w:rsidRPr="00CB754A">
        <w:rPr>
          <w:rFonts w:ascii="Arial" w:hAnsi="Arial" w:cs="Arial"/>
          <w:b/>
          <w:bCs/>
          <w:i/>
          <w:iCs/>
          <w:color w:val="000000"/>
          <w:sz w:val="16"/>
          <w:szCs w:val="16"/>
        </w:rPr>
        <w:t xml:space="preserve">„x” </w:t>
      </w:r>
      <w:r w:rsidRPr="00CB754A">
        <w:rPr>
          <w:rFonts w:ascii="Arial" w:hAnsi="Arial" w:cs="Arial"/>
          <w:i/>
          <w:iCs/>
          <w:color w:val="000000"/>
          <w:sz w:val="16"/>
          <w:szCs w:val="16"/>
        </w:rPr>
        <w:t>w polu kwadratu/</w:t>
      </w:r>
      <w:r w:rsidRPr="00CB754A">
        <w:rPr>
          <w:rFonts w:ascii="Arial" w:hAnsi="Arial" w:cs="Arial"/>
          <w:b/>
          <w:color w:val="000000"/>
        </w:rPr>
        <w:t>:</w:t>
      </w:r>
    </w:p>
    <w:p w14:paraId="2E2FB6D3" w14:textId="62F70371"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w:t>
      </w:r>
      <w:r w:rsidR="00D05907" w:rsidRPr="00D05907">
        <w:rPr>
          <w:rFonts w:ascii="Arial" w:hAnsi="Arial" w:cs="Arial"/>
          <w:color w:val="000000"/>
        </w:rPr>
        <w:t>Dz.U. 2023 poz. 1570</w:t>
      </w:r>
      <w:r w:rsidRPr="00CB754A">
        <w:rPr>
          <w:rFonts w:ascii="Arial" w:hAnsi="Arial" w:cs="Arial"/>
          <w:color w:val="000000"/>
        </w:rPr>
        <w:t>),</w:t>
      </w:r>
    </w:p>
    <w:p w14:paraId="778587A7" w14:textId="77777777" w:rsidR="00F603E5" w:rsidRPr="00CB754A" w:rsidRDefault="00F603E5" w:rsidP="00F603E5">
      <w:pPr>
        <w:ind w:left="675" w:right="23" w:hanging="315"/>
        <w:jc w:val="both"/>
        <w:rPr>
          <w:rFonts w:ascii="Arial" w:hAnsi="Arial" w:cs="Arial"/>
          <w:color w:val="000000"/>
        </w:rPr>
      </w:pPr>
    </w:p>
    <w:p w14:paraId="58B20B0D" w14:textId="01C8F866"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będzie prowadzić u Zamawiającego do powstania obowiązku podatkowego zgodnie z ustawą z dnia 11 marca 2014 r. o podatku od towarów i usług (</w:t>
      </w:r>
      <w:r w:rsidR="00D05907" w:rsidRPr="00D05907">
        <w:rPr>
          <w:rFonts w:ascii="Arial" w:hAnsi="Arial" w:cs="Arial"/>
          <w:color w:val="000000"/>
        </w:rPr>
        <w:t>Dz.U. 2023 poz. 1570</w:t>
      </w:r>
      <w:r w:rsidRPr="00CB754A">
        <w:rPr>
          <w:rFonts w:ascii="Arial" w:hAnsi="Arial" w:cs="Arial"/>
          <w:color w:val="000000"/>
        </w:rPr>
        <w:t xml:space="preserve">). </w:t>
      </w:r>
    </w:p>
    <w:p w14:paraId="415ED574" w14:textId="77777777" w:rsidR="00F603E5" w:rsidRPr="00CB754A" w:rsidRDefault="00F603E5" w:rsidP="00F603E5">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6E2F93E9" w14:textId="77777777" w:rsidR="00F603E5" w:rsidRPr="00CB754A" w:rsidRDefault="00F603E5" w:rsidP="00F603E5">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F603E5" w:rsidRPr="00EE3A52" w14:paraId="0F494DE7" w14:textId="77777777" w:rsidTr="000009B0">
        <w:tc>
          <w:tcPr>
            <w:tcW w:w="562" w:type="dxa"/>
            <w:shd w:val="clear" w:color="auto" w:fill="auto"/>
            <w:vAlign w:val="center"/>
            <w:hideMark/>
          </w:tcPr>
          <w:p w14:paraId="324A4A8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14:paraId="67191040"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47915BD7"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2E7D12DC"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F603E5" w:rsidRPr="00EE3A52" w14:paraId="734CC2D6" w14:textId="77777777" w:rsidTr="000009B0">
        <w:tc>
          <w:tcPr>
            <w:tcW w:w="562" w:type="dxa"/>
            <w:shd w:val="clear" w:color="auto" w:fill="auto"/>
            <w:vAlign w:val="center"/>
            <w:hideMark/>
          </w:tcPr>
          <w:p w14:paraId="0A3E517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13C70A36"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55DF68E5"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76C80AA1" w14:textId="77777777" w:rsidR="00F603E5" w:rsidRPr="00EE3A52" w:rsidRDefault="00F603E5" w:rsidP="000009B0">
            <w:pPr>
              <w:spacing w:line="276" w:lineRule="auto"/>
              <w:rPr>
                <w:rFonts w:ascii="Arial" w:hAnsi="Arial" w:cs="Arial"/>
                <w:sz w:val="18"/>
                <w:szCs w:val="18"/>
              </w:rPr>
            </w:pPr>
          </w:p>
        </w:tc>
      </w:tr>
      <w:tr w:rsidR="00F603E5" w:rsidRPr="00EE3A52" w14:paraId="5A6DDC40" w14:textId="77777777" w:rsidTr="000009B0">
        <w:tc>
          <w:tcPr>
            <w:tcW w:w="562" w:type="dxa"/>
            <w:shd w:val="clear" w:color="auto" w:fill="auto"/>
            <w:vAlign w:val="center"/>
            <w:hideMark/>
          </w:tcPr>
          <w:p w14:paraId="62DB91C9"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1C74CA93"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478C3B39"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69C8E108" w14:textId="77777777" w:rsidR="00F603E5" w:rsidRPr="00EE3A52" w:rsidRDefault="00F603E5" w:rsidP="000009B0">
            <w:pPr>
              <w:spacing w:line="276" w:lineRule="auto"/>
              <w:rPr>
                <w:rFonts w:ascii="Arial" w:hAnsi="Arial" w:cs="Arial"/>
                <w:sz w:val="18"/>
                <w:szCs w:val="18"/>
              </w:rPr>
            </w:pPr>
          </w:p>
        </w:tc>
      </w:tr>
    </w:tbl>
    <w:p w14:paraId="43A7761D" w14:textId="77777777" w:rsidR="0075665A" w:rsidRDefault="0075665A" w:rsidP="00792BFE">
      <w:pPr>
        <w:pStyle w:val="Default"/>
        <w:spacing w:line="276" w:lineRule="auto"/>
        <w:jc w:val="both"/>
        <w:rPr>
          <w:rFonts w:eastAsia="Calibri"/>
          <w:b/>
          <w:sz w:val="22"/>
          <w:szCs w:val="20"/>
          <w:highlight w:val="lightGray"/>
        </w:rPr>
      </w:pPr>
    </w:p>
    <w:p w14:paraId="17A98B1C"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E4A7129"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68E41060"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05534F4"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725BB4D4" w14:textId="77777777" w:rsidR="00166054" w:rsidRDefault="00166054" w:rsidP="009E5F70">
      <w:pPr>
        <w:pStyle w:val="Tekstpodstawowywcity"/>
        <w:spacing w:line="276" w:lineRule="auto"/>
        <w:ind w:left="360"/>
        <w:jc w:val="right"/>
        <w:rPr>
          <w:rFonts w:ascii="Arial" w:hAnsi="Arial" w:cs="Arial"/>
          <w:b/>
          <w:bCs/>
          <w:color w:val="000000"/>
          <w:sz w:val="18"/>
          <w:szCs w:val="18"/>
        </w:rPr>
      </w:pPr>
    </w:p>
    <w:p w14:paraId="74307F58"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1E6B3DDF"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65B86AC2"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51B88DED"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4798BAF6"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1C2580F2"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0A94FC97"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048FC406" w14:textId="77777777" w:rsidR="00003F6A" w:rsidRDefault="00003F6A" w:rsidP="009E5F70">
      <w:pPr>
        <w:pStyle w:val="Tekstpodstawowywcity"/>
        <w:spacing w:line="276" w:lineRule="auto"/>
        <w:ind w:left="360"/>
        <w:jc w:val="right"/>
        <w:rPr>
          <w:rFonts w:ascii="Arial" w:hAnsi="Arial" w:cs="Arial"/>
          <w:b/>
          <w:bCs/>
          <w:color w:val="000000"/>
          <w:sz w:val="18"/>
          <w:szCs w:val="18"/>
        </w:rPr>
      </w:pPr>
    </w:p>
    <w:p w14:paraId="44A8CB16" w14:textId="77777777" w:rsidR="00D679D0" w:rsidRDefault="00D679D0" w:rsidP="009E5F70">
      <w:pPr>
        <w:pStyle w:val="Tekstpodstawowywcity"/>
        <w:spacing w:line="276" w:lineRule="auto"/>
        <w:ind w:left="360"/>
        <w:jc w:val="right"/>
        <w:rPr>
          <w:rFonts w:ascii="Arial" w:hAnsi="Arial" w:cs="Arial"/>
          <w:b/>
          <w:bCs/>
          <w:color w:val="000000"/>
          <w:sz w:val="16"/>
          <w:szCs w:val="16"/>
        </w:rPr>
      </w:pPr>
    </w:p>
    <w:p w14:paraId="5175AAF9" w14:textId="77777777" w:rsidR="00D679D0" w:rsidRDefault="00D679D0" w:rsidP="009E5F70">
      <w:pPr>
        <w:pStyle w:val="Tekstpodstawowywcity"/>
        <w:spacing w:line="276" w:lineRule="auto"/>
        <w:ind w:left="360"/>
        <w:jc w:val="right"/>
        <w:rPr>
          <w:rFonts w:ascii="Arial" w:hAnsi="Arial" w:cs="Arial"/>
          <w:b/>
          <w:bCs/>
          <w:color w:val="000000"/>
          <w:sz w:val="16"/>
          <w:szCs w:val="16"/>
        </w:rPr>
      </w:pPr>
    </w:p>
    <w:p w14:paraId="1818D54B" w14:textId="77777777" w:rsidR="00D679D0" w:rsidRDefault="00D679D0" w:rsidP="009E5F70">
      <w:pPr>
        <w:pStyle w:val="Tekstpodstawowywcity"/>
        <w:spacing w:line="276" w:lineRule="auto"/>
        <w:ind w:left="360"/>
        <w:jc w:val="right"/>
        <w:rPr>
          <w:rFonts w:ascii="Arial" w:hAnsi="Arial" w:cs="Arial"/>
          <w:b/>
          <w:bCs/>
          <w:color w:val="000000"/>
          <w:sz w:val="16"/>
          <w:szCs w:val="16"/>
        </w:rPr>
      </w:pPr>
    </w:p>
    <w:p w14:paraId="2E0F82CD" w14:textId="77777777" w:rsidR="00D679D0" w:rsidRDefault="00D679D0" w:rsidP="009E5F70">
      <w:pPr>
        <w:pStyle w:val="Tekstpodstawowywcity"/>
        <w:spacing w:line="276" w:lineRule="auto"/>
        <w:ind w:left="360"/>
        <w:jc w:val="right"/>
        <w:rPr>
          <w:rFonts w:ascii="Arial" w:hAnsi="Arial" w:cs="Arial"/>
          <w:b/>
          <w:bCs/>
          <w:color w:val="000000"/>
          <w:sz w:val="16"/>
          <w:szCs w:val="16"/>
        </w:rPr>
      </w:pPr>
    </w:p>
    <w:p w14:paraId="4233A91E"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3B5BD07E"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3F447582"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457BB11D"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6CFBB2C2"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6A385020"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3BBEE033"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708CED2C"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1339949A"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5035FC57"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27387C79"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0E103743"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6256B31E"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4AD92F26"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5E2A5835"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64A6427B"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1F40AB88"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402CA8DD"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7FD506FE"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2EFDBD2B"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0A55CC6E"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75C71588"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0AD0FD1B"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7BAE246D"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5592084F" w14:textId="77777777" w:rsidR="002D4CAE" w:rsidRDefault="002D4CAE" w:rsidP="009E5F70">
      <w:pPr>
        <w:pStyle w:val="Tekstpodstawowywcity"/>
        <w:spacing w:line="276" w:lineRule="auto"/>
        <w:ind w:left="360"/>
        <w:jc w:val="right"/>
        <w:rPr>
          <w:rFonts w:ascii="Arial" w:hAnsi="Arial" w:cs="Arial"/>
          <w:b/>
          <w:bCs/>
          <w:color w:val="000000"/>
          <w:sz w:val="16"/>
          <w:szCs w:val="16"/>
        </w:rPr>
      </w:pPr>
    </w:p>
    <w:p w14:paraId="791B56E9" w14:textId="25DD5D99" w:rsidR="009E5F70" w:rsidRPr="005263E0" w:rsidRDefault="009E5F70" w:rsidP="009E5F70">
      <w:pPr>
        <w:pStyle w:val="Tekstpodstawowywcity"/>
        <w:spacing w:line="276" w:lineRule="auto"/>
        <w:ind w:left="360"/>
        <w:jc w:val="right"/>
        <w:rPr>
          <w:rFonts w:ascii="Arial" w:hAnsi="Arial" w:cs="Arial"/>
          <w:b/>
          <w:bCs/>
          <w:color w:val="000000"/>
          <w:sz w:val="16"/>
          <w:szCs w:val="16"/>
        </w:rPr>
      </w:pPr>
      <w:r w:rsidRPr="005263E0">
        <w:rPr>
          <w:rFonts w:ascii="Arial" w:hAnsi="Arial" w:cs="Arial"/>
          <w:b/>
          <w:bCs/>
          <w:color w:val="000000"/>
          <w:sz w:val="16"/>
          <w:szCs w:val="16"/>
        </w:rPr>
        <w:lastRenderedPageBreak/>
        <w:t xml:space="preserve">Załącznik nr </w:t>
      </w:r>
      <w:r w:rsidRPr="005263E0">
        <w:rPr>
          <w:rFonts w:ascii="Arial" w:hAnsi="Arial" w:cs="Arial"/>
          <w:b/>
          <w:bCs/>
          <w:color w:val="000000"/>
          <w:sz w:val="16"/>
          <w:szCs w:val="16"/>
          <w:lang w:val="pl-PL"/>
        </w:rPr>
        <w:t>2</w:t>
      </w:r>
      <w:r w:rsidRPr="005263E0">
        <w:rPr>
          <w:rFonts w:ascii="Arial" w:hAnsi="Arial" w:cs="Arial"/>
          <w:b/>
          <w:bCs/>
          <w:color w:val="000000"/>
          <w:sz w:val="16"/>
          <w:szCs w:val="16"/>
        </w:rPr>
        <w:t xml:space="preserve"> do SWZ</w:t>
      </w:r>
    </w:p>
    <w:p w14:paraId="5586C0E7" w14:textId="1FDB4C61" w:rsidR="00731CB2" w:rsidRPr="005263E0" w:rsidRDefault="00731CB2" w:rsidP="006F075A">
      <w:pPr>
        <w:pStyle w:val="Tekstpodstawowywcity"/>
        <w:spacing w:line="276" w:lineRule="auto"/>
        <w:ind w:left="360"/>
        <w:jc w:val="right"/>
        <w:rPr>
          <w:rFonts w:ascii="Arial" w:hAnsi="Arial" w:cs="Arial"/>
          <w:b/>
          <w:bCs/>
          <w:color w:val="000000"/>
          <w:sz w:val="16"/>
          <w:szCs w:val="16"/>
          <w:lang w:val="pl-PL"/>
        </w:rPr>
      </w:pPr>
      <w:r w:rsidRPr="005263E0">
        <w:rPr>
          <w:rFonts w:ascii="Arial" w:hAnsi="Arial" w:cs="Arial"/>
          <w:b/>
          <w:bCs/>
          <w:color w:val="000000"/>
          <w:sz w:val="16"/>
          <w:szCs w:val="16"/>
        </w:rPr>
        <w:t>FZ-2380/</w:t>
      </w:r>
      <w:r w:rsidR="00F354BE">
        <w:rPr>
          <w:rFonts w:ascii="Arial" w:hAnsi="Arial" w:cs="Arial"/>
          <w:b/>
          <w:bCs/>
          <w:color w:val="000000"/>
          <w:sz w:val="16"/>
          <w:szCs w:val="16"/>
          <w:lang w:val="pl-PL"/>
        </w:rPr>
        <w:t>19</w:t>
      </w:r>
      <w:r w:rsidRPr="005263E0">
        <w:rPr>
          <w:rFonts w:ascii="Arial" w:hAnsi="Arial" w:cs="Arial"/>
          <w:b/>
          <w:bCs/>
          <w:color w:val="000000"/>
          <w:sz w:val="16"/>
          <w:szCs w:val="16"/>
        </w:rPr>
        <w:t>/2</w:t>
      </w:r>
      <w:r w:rsidR="006F075A" w:rsidRPr="005263E0">
        <w:rPr>
          <w:rFonts w:ascii="Arial" w:hAnsi="Arial" w:cs="Arial"/>
          <w:b/>
          <w:bCs/>
          <w:color w:val="000000"/>
          <w:sz w:val="16"/>
          <w:szCs w:val="16"/>
          <w:lang w:val="pl-PL"/>
        </w:rPr>
        <w:t>3</w:t>
      </w:r>
      <w:r w:rsidRPr="005263E0">
        <w:rPr>
          <w:rFonts w:ascii="Arial" w:hAnsi="Arial" w:cs="Arial"/>
          <w:b/>
          <w:bCs/>
          <w:color w:val="000000"/>
          <w:sz w:val="16"/>
          <w:szCs w:val="16"/>
        </w:rPr>
        <w:t>/</w:t>
      </w:r>
      <w:r w:rsidR="006F075A" w:rsidRPr="005263E0">
        <w:rPr>
          <w:rFonts w:ascii="Arial" w:hAnsi="Arial" w:cs="Arial"/>
          <w:b/>
          <w:bCs/>
          <w:color w:val="000000"/>
          <w:sz w:val="16"/>
          <w:szCs w:val="16"/>
          <w:lang w:val="pl-PL"/>
        </w:rPr>
        <w:t>MB</w:t>
      </w:r>
    </w:p>
    <w:p w14:paraId="4471335E" w14:textId="77777777" w:rsidR="00DD49F6" w:rsidRPr="002D4CAE" w:rsidRDefault="00DD49F6" w:rsidP="00DD49F6">
      <w:pPr>
        <w:pStyle w:val="Tekstpodstawowywcity"/>
        <w:spacing w:line="276" w:lineRule="auto"/>
        <w:ind w:left="360"/>
        <w:jc w:val="right"/>
        <w:rPr>
          <w:rFonts w:ascii="Arial" w:hAnsi="Arial" w:cs="Arial"/>
          <w:b/>
          <w:bCs/>
          <w:color w:val="000000"/>
          <w:sz w:val="20"/>
          <w:szCs w:val="20"/>
          <w:lang w:val="pl-PL"/>
        </w:rPr>
      </w:pPr>
    </w:p>
    <w:p w14:paraId="45CC677A" w14:textId="77777777" w:rsidR="00DD49F6" w:rsidRPr="002D4CAE" w:rsidRDefault="00DD49F6" w:rsidP="00DD49F6">
      <w:pPr>
        <w:pStyle w:val="Tekstpodstawowywcity"/>
        <w:spacing w:line="276" w:lineRule="auto"/>
        <w:ind w:left="360"/>
        <w:jc w:val="center"/>
        <w:rPr>
          <w:rFonts w:ascii="Arial" w:hAnsi="Arial" w:cs="Arial"/>
          <w:b/>
          <w:bCs/>
          <w:color w:val="000000"/>
          <w:sz w:val="20"/>
          <w:szCs w:val="20"/>
          <w:lang w:val="pl-PL"/>
        </w:rPr>
      </w:pPr>
      <w:r w:rsidRPr="002D4CAE">
        <w:rPr>
          <w:rFonts w:ascii="Arial" w:hAnsi="Arial" w:cs="Arial"/>
          <w:b/>
          <w:bCs/>
          <w:color w:val="000000"/>
          <w:sz w:val="20"/>
          <w:szCs w:val="20"/>
          <w:lang w:val="pl-PL"/>
        </w:rPr>
        <w:t>Jednolity Europejski Dokument Zamówienia (JEDZ) – w osobnym pliku.</w:t>
      </w:r>
    </w:p>
    <w:p w14:paraId="4DAA945A" w14:textId="77777777" w:rsidR="00DD49F6" w:rsidRPr="002D4CAE" w:rsidRDefault="00DD49F6" w:rsidP="00DD49F6">
      <w:pPr>
        <w:pStyle w:val="Tekstpodstawowywcity"/>
        <w:spacing w:line="276" w:lineRule="auto"/>
        <w:ind w:left="360"/>
        <w:jc w:val="center"/>
        <w:rPr>
          <w:rFonts w:ascii="Arial" w:hAnsi="Arial" w:cs="Arial"/>
          <w:b/>
          <w:bCs/>
          <w:color w:val="000000"/>
          <w:sz w:val="20"/>
          <w:szCs w:val="20"/>
          <w:lang w:val="pl-PL"/>
        </w:rPr>
      </w:pPr>
    </w:p>
    <w:p w14:paraId="240A2327" w14:textId="77777777" w:rsidR="00DD49F6" w:rsidRPr="002D4CAE" w:rsidRDefault="00DD49F6" w:rsidP="00DD49F6">
      <w:pPr>
        <w:pStyle w:val="Tekstpodstawowywcity"/>
        <w:spacing w:line="276" w:lineRule="auto"/>
        <w:ind w:left="360"/>
        <w:jc w:val="center"/>
        <w:rPr>
          <w:rFonts w:ascii="Arial" w:hAnsi="Arial" w:cs="Arial"/>
          <w:b/>
          <w:bCs/>
          <w:color w:val="000000"/>
          <w:sz w:val="20"/>
          <w:szCs w:val="20"/>
          <w:lang w:val="pl-PL"/>
        </w:rPr>
      </w:pPr>
    </w:p>
    <w:p w14:paraId="33F35C92" w14:textId="77777777" w:rsidR="00DD49F6" w:rsidRP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1A3318DE"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54DCF98"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0521D6FC"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7E413013"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5DE4164"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5A7F4FC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61254755"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6E2E7C3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086133B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40A8BA4"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739BCBF8"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AECEE8B"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E88114E"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50CA9C4"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41D9822B"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50638DC7"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642E330"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F125E63"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EBBCD6A"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5C41FFF"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700C2DDC"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E4841EB"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5515848D"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358AE732"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2CD43811"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6477A1EA" w14:textId="77777777" w:rsidR="00DD49F6" w:rsidRDefault="00DD49F6" w:rsidP="00792BFE">
      <w:pPr>
        <w:pStyle w:val="Tekstpodstawowywcity"/>
        <w:spacing w:line="276" w:lineRule="auto"/>
        <w:ind w:left="360"/>
        <w:jc w:val="right"/>
        <w:rPr>
          <w:rFonts w:ascii="Arial" w:hAnsi="Arial" w:cs="Arial"/>
          <w:b/>
          <w:bCs/>
          <w:color w:val="000000"/>
          <w:sz w:val="18"/>
          <w:szCs w:val="18"/>
        </w:rPr>
      </w:pPr>
    </w:p>
    <w:p w14:paraId="1E92E6E5"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06C3671B"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56D8D162"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3BAD2258"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5BFB0E21"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1964463E"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6618D9D4"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030CE48B"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775E5FCC"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38F10315"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2F9CDDE4"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07064EC0"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7DCB3F91"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725FC865"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5C1ED2A5"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52134E78"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6ED21A4B"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0F17A380"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1BA599E6"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1C7B02D4"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3EDE00AE"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7FCED2FD"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434EB324"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27D62473"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226E830E"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0003E8F1"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3A1A3CD8" w14:textId="77777777" w:rsidR="00F354BE" w:rsidRDefault="00F354BE" w:rsidP="00792BFE">
      <w:pPr>
        <w:pStyle w:val="Tekstpodstawowywcity"/>
        <w:spacing w:line="276" w:lineRule="auto"/>
        <w:ind w:left="360"/>
        <w:jc w:val="right"/>
        <w:rPr>
          <w:rFonts w:ascii="Arial" w:hAnsi="Arial" w:cs="Arial"/>
          <w:b/>
          <w:bCs/>
          <w:color w:val="000000"/>
          <w:sz w:val="16"/>
          <w:szCs w:val="16"/>
        </w:rPr>
      </w:pPr>
    </w:p>
    <w:p w14:paraId="3EC8C9B7"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7271373A"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1FBB996C"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537D243B"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78EB4AE4"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54543E39"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4AA3B7C5"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45B95405"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3410E826" w14:textId="77777777" w:rsidR="002D4CAE" w:rsidRDefault="002D4CAE" w:rsidP="00792BFE">
      <w:pPr>
        <w:pStyle w:val="Tekstpodstawowywcity"/>
        <w:spacing w:line="276" w:lineRule="auto"/>
        <w:ind w:left="360"/>
        <w:jc w:val="right"/>
        <w:rPr>
          <w:rFonts w:ascii="Arial" w:hAnsi="Arial" w:cs="Arial"/>
          <w:b/>
          <w:bCs/>
          <w:color w:val="000000"/>
          <w:sz w:val="16"/>
          <w:szCs w:val="16"/>
        </w:rPr>
      </w:pPr>
    </w:p>
    <w:p w14:paraId="5C8B819F" w14:textId="71D92FEF" w:rsidR="008F1F14" w:rsidRPr="005263E0" w:rsidRDefault="008F1F14" w:rsidP="00792BFE">
      <w:pPr>
        <w:pStyle w:val="Tekstpodstawowywcity"/>
        <w:spacing w:line="276" w:lineRule="auto"/>
        <w:ind w:left="360"/>
        <w:jc w:val="right"/>
        <w:rPr>
          <w:rFonts w:ascii="Arial" w:hAnsi="Arial" w:cs="Arial"/>
          <w:b/>
          <w:bCs/>
          <w:color w:val="000000"/>
          <w:sz w:val="16"/>
          <w:szCs w:val="16"/>
        </w:rPr>
      </w:pPr>
      <w:r w:rsidRPr="005263E0">
        <w:rPr>
          <w:rFonts w:ascii="Arial" w:hAnsi="Arial" w:cs="Arial"/>
          <w:b/>
          <w:bCs/>
          <w:color w:val="000000"/>
          <w:sz w:val="16"/>
          <w:szCs w:val="16"/>
        </w:rPr>
        <w:lastRenderedPageBreak/>
        <w:t xml:space="preserve">Załącznik nr </w:t>
      </w:r>
      <w:r w:rsidR="00F354BE">
        <w:rPr>
          <w:rFonts w:ascii="Arial" w:hAnsi="Arial" w:cs="Arial"/>
          <w:b/>
          <w:bCs/>
          <w:color w:val="000000"/>
          <w:sz w:val="16"/>
          <w:szCs w:val="16"/>
          <w:lang w:val="pl-PL"/>
        </w:rPr>
        <w:t>3</w:t>
      </w:r>
      <w:r w:rsidRPr="005263E0">
        <w:rPr>
          <w:rFonts w:ascii="Arial" w:hAnsi="Arial" w:cs="Arial"/>
          <w:b/>
          <w:bCs/>
          <w:color w:val="000000"/>
          <w:sz w:val="16"/>
          <w:szCs w:val="16"/>
        </w:rPr>
        <w:t xml:space="preserve"> do SWZ</w:t>
      </w:r>
    </w:p>
    <w:p w14:paraId="6EF89503" w14:textId="0FF03B1A" w:rsidR="008F1F14" w:rsidRPr="005263E0" w:rsidRDefault="008F1F14" w:rsidP="00792BFE">
      <w:pPr>
        <w:pStyle w:val="Tekstpodstawowywcity"/>
        <w:spacing w:line="276" w:lineRule="auto"/>
        <w:ind w:left="360"/>
        <w:jc w:val="right"/>
        <w:rPr>
          <w:rFonts w:ascii="Arial" w:hAnsi="Arial" w:cs="Arial"/>
          <w:b/>
          <w:bCs/>
          <w:color w:val="000000"/>
          <w:sz w:val="16"/>
          <w:szCs w:val="16"/>
          <w:lang w:val="pl-PL"/>
        </w:rPr>
      </w:pPr>
      <w:r w:rsidRPr="005263E0">
        <w:rPr>
          <w:rFonts w:ascii="Arial" w:hAnsi="Arial" w:cs="Arial"/>
          <w:b/>
          <w:bCs/>
          <w:color w:val="000000"/>
          <w:sz w:val="16"/>
          <w:szCs w:val="16"/>
          <w:lang w:val="pl-PL"/>
        </w:rPr>
        <w:t xml:space="preserve"> </w:t>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t xml:space="preserve">   FZ-2380/</w:t>
      </w:r>
      <w:r w:rsidR="00F354BE">
        <w:rPr>
          <w:rFonts w:ascii="Arial" w:hAnsi="Arial" w:cs="Arial"/>
          <w:b/>
          <w:bCs/>
          <w:color w:val="000000"/>
          <w:sz w:val="16"/>
          <w:szCs w:val="16"/>
          <w:lang w:val="pl-PL"/>
        </w:rPr>
        <w:t>19</w:t>
      </w:r>
      <w:r w:rsidRPr="005263E0">
        <w:rPr>
          <w:rFonts w:ascii="Arial" w:hAnsi="Arial" w:cs="Arial"/>
          <w:b/>
          <w:bCs/>
          <w:color w:val="000000"/>
          <w:sz w:val="16"/>
          <w:szCs w:val="16"/>
        </w:rPr>
        <w:t>/2</w:t>
      </w:r>
      <w:r w:rsidR="007A50F1" w:rsidRPr="005263E0">
        <w:rPr>
          <w:rFonts w:ascii="Arial" w:hAnsi="Arial" w:cs="Arial"/>
          <w:b/>
          <w:bCs/>
          <w:color w:val="000000"/>
          <w:sz w:val="16"/>
          <w:szCs w:val="16"/>
          <w:lang w:val="pl-PL"/>
        </w:rPr>
        <w:t>3</w:t>
      </w:r>
      <w:r w:rsidRPr="005263E0">
        <w:rPr>
          <w:rFonts w:ascii="Arial" w:hAnsi="Arial" w:cs="Arial"/>
          <w:b/>
          <w:bCs/>
          <w:color w:val="000000"/>
          <w:sz w:val="16"/>
          <w:szCs w:val="16"/>
        </w:rPr>
        <w:t>/</w:t>
      </w:r>
      <w:r w:rsidR="007A50F1" w:rsidRPr="005263E0">
        <w:rPr>
          <w:rFonts w:ascii="Arial" w:hAnsi="Arial" w:cs="Arial"/>
          <w:b/>
          <w:bCs/>
          <w:color w:val="000000"/>
          <w:sz w:val="16"/>
          <w:szCs w:val="16"/>
          <w:lang w:val="pl-PL"/>
        </w:rPr>
        <w:t>MB</w:t>
      </w:r>
    </w:p>
    <w:p w14:paraId="517995A4" w14:textId="77777777" w:rsidR="008F1F14" w:rsidRDefault="008F1F14" w:rsidP="00792BFE">
      <w:pPr>
        <w:pStyle w:val="Tekstpodstawowywcity"/>
        <w:spacing w:line="276" w:lineRule="auto"/>
        <w:ind w:left="360"/>
        <w:jc w:val="right"/>
        <w:rPr>
          <w:rFonts w:ascii="Arial" w:hAnsi="Arial" w:cs="Arial"/>
          <w:b/>
          <w:bCs/>
          <w:color w:val="000000"/>
          <w:sz w:val="18"/>
          <w:szCs w:val="18"/>
        </w:rPr>
      </w:pPr>
    </w:p>
    <w:bookmarkEnd w:id="38"/>
    <w:bookmarkEnd w:id="39"/>
    <w:bookmarkEnd w:id="40"/>
    <w:p w14:paraId="4EC52D86" w14:textId="77777777" w:rsidR="004A6DC8" w:rsidRPr="00B75255" w:rsidRDefault="004A6DC8" w:rsidP="00792BFE">
      <w:pPr>
        <w:spacing w:line="276" w:lineRule="auto"/>
        <w:ind w:left="360" w:hanging="426"/>
        <w:jc w:val="right"/>
        <w:rPr>
          <w:rFonts w:ascii="Arial" w:hAnsi="Arial" w:cs="Arial"/>
          <w:b/>
        </w:rPr>
      </w:pPr>
    </w:p>
    <w:p w14:paraId="7D704F4F" w14:textId="77777777" w:rsidR="003B0A9E" w:rsidRPr="00B75255" w:rsidRDefault="003B0A9E" w:rsidP="00792BFE">
      <w:pPr>
        <w:spacing w:line="276" w:lineRule="auto"/>
        <w:jc w:val="center"/>
        <w:rPr>
          <w:rFonts w:ascii="Arial" w:hAnsi="Arial" w:cs="Arial"/>
          <w:b/>
          <w:bCs/>
          <w:sz w:val="28"/>
          <w:szCs w:val="28"/>
        </w:rPr>
      </w:pPr>
      <w:r w:rsidRPr="00B75255">
        <w:rPr>
          <w:rFonts w:ascii="Arial" w:hAnsi="Arial" w:cs="Arial"/>
          <w:b/>
          <w:bCs/>
          <w:sz w:val="28"/>
          <w:szCs w:val="28"/>
        </w:rPr>
        <w:t xml:space="preserve">OŚWIADCZENIE </w:t>
      </w:r>
    </w:p>
    <w:p w14:paraId="589F7D8A" w14:textId="77777777" w:rsidR="003B0A9E" w:rsidRPr="00B75255" w:rsidRDefault="003B0A9E" w:rsidP="00792BFE">
      <w:pPr>
        <w:spacing w:line="276" w:lineRule="auto"/>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799FEA13" w14:textId="77777777" w:rsidR="003B0A9E" w:rsidRPr="00B75255" w:rsidRDefault="003B0A9E" w:rsidP="00792BFE">
      <w:pPr>
        <w:spacing w:line="276" w:lineRule="auto"/>
        <w:jc w:val="center"/>
        <w:rPr>
          <w:rFonts w:ascii="Arial" w:hAnsi="Arial" w:cs="Arial"/>
          <w:b/>
          <w:bCs/>
          <w:sz w:val="16"/>
        </w:rPr>
      </w:pPr>
      <w:r w:rsidRPr="00B75255">
        <w:rPr>
          <w:rFonts w:ascii="Arial" w:hAnsi="Arial" w:cs="Arial"/>
          <w:b/>
          <w:bCs/>
          <w:sz w:val="22"/>
          <w:szCs w:val="28"/>
        </w:rPr>
        <w:t>o którym mowa w art. 117 ust. 4 ustawy Pzp</w:t>
      </w:r>
    </w:p>
    <w:p w14:paraId="06E3DE08" w14:textId="77777777" w:rsidR="003B0A9E" w:rsidRDefault="003B0A9E" w:rsidP="00792BFE">
      <w:pPr>
        <w:spacing w:line="276" w:lineRule="auto"/>
        <w:rPr>
          <w:rFonts w:ascii="Arial" w:hAnsi="Arial" w:cs="Arial"/>
          <w:color w:val="FF0000"/>
          <w:sz w:val="22"/>
          <w:szCs w:val="22"/>
        </w:rPr>
      </w:pPr>
    </w:p>
    <w:p w14:paraId="6EC98796" w14:textId="0A666761" w:rsidR="003B0A9E" w:rsidRDefault="003B0A9E" w:rsidP="00003F6A">
      <w:pPr>
        <w:spacing w:line="276" w:lineRule="auto"/>
        <w:jc w:val="center"/>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00381C27" w:rsidRPr="00381C27">
        <w:rPr>
          <w:rFonts w:ascii="Arial" w:hAnsi="Arial" w:cs="Arial"/>
          <w:color w:val="000000"/>
        </w:rPr>
        <w:t xml:space="preserve">w trybie przetargu nieograniczonego </w:t>
      </w:r>
      <w:r w:rsidR="00F354BE" w:rsidRPr="00F354BE">
        <w:rPr>
          <w:rFonts w:ascii="Arial" w:hAnsi="Arial" w:cs="Arial"/>
          <w:color w:val="000000"/>
        </w:rPr>
        <w:t>na dostawę paliw płynnych do zbiorników podziemnych dla Komendy Wojewódzkiej Policji w Łodzi</w:t>
      </w:r>
    </w:p>
    <w:p w14:paraId="4463658D" w14:textId="77777777" w:rsidR="00381C27" w:rsidRDefault="00381C27" w:rsidP="00792BFE">
      <w:pPr>
        <w:spacing w:line="276" w:lineRule="auto"/>
        <w:jc w:val="both"/>
        <w:rPr>
          <w:rFonts w:ascii="Verdana" w:hAnsi="Verdana"/>
          <w:b/>
        </w:rPr>
      </w:pPr>
    </w:p>
    <w:p w14:paraId="343BA6F8" w14:textId="77777777" w:rsidR="003B0A9E" w:rsidRPr="003B0A9E" w:rsidRDefault="003B0A9E" w:rsidP="00792BFE">
      <w:pPr>
        <w:pStyle w:val="Zwykytekst1"/>
        <w:tabs>
          <w:tab w:val="left" w:pos="9214"/>
        </w:tabs>
        <w:spacing w:after="120" w:line="276" w:lineRule="auto"/>
        <w:ind w:right="-1"/>
        <w:jc w:val="both"/>
        <w:rPr>
          <w:rFonts w:ascii="Arial" w:hAnsi="Arial" w:cs="Arial"/>
        </w:rPr>
      </w:pPr>
      <w:r w:rsidRPr="003B0A9E">
        <w:rPr>
          <w:rFonts w:ascii="Arial" w:hAnsi="Arial" w:cs="Arial"/>
          <w:b/>
        </w:rPr>
        <w:t>JA/MY</w:t>
      </w:r>
      <w:r w:rsidRPr="003B0A9E">
        <w:rPr>
          <w:rFonts w:ascii="Arial" w:hAnsi="Arial" w:cs="Arial"/>
        </w:rPr>
        <w:t>:</w:t>
      </w:r>
    </w:p>
    <w:p w14:paraId="6F813C47" w14:textId="77777777" w:rsidR="003B0A9E" w:rsidRPr="003B0A9E" w:rsidRDefault="003B0A9E" w:rsidP="00792BFE">
      <w:pPr>
        <w:pStyle w:val="Zwykytekst1"/>
        <w:tabs>
          <w:tab w:val="left" w:pos="9214"/>
        </w:tabs>
        <w:spacing w:line="276" w:lineRule="auto"/>
        <w:ind w:right="-286"/>
        <w:jc w:val="both"/>
        <w:rPr>
          <w:rFonts w:ascii="Arial" w:hAnsi="Arial" w:cs="Arial"/>
        </w:rPr>
      </w:pPr>
      <w:r w:rsidRPr="003B0A9E">
        <w:rPr>
          <w:rFonts w:ascii="Arial" w:hAnsi="Arial" w:cs="Arial"/>
        </w:rPr>
        <w:t>_______________________________________________________________________</w:t>
      </w:r>
    </w:p>
    <w:p w14:paraId="4BF254DF" w14:textId="77777777" w:rsidR="003B0A9E" w:rsidRPr="003B0A9E" w:rsidRDefault="003B0A9E" w:rsidP="00792BFE">
      <w:pPr>
        <w:pStyle w:val="Zwykytekst1"/>
        <w:tabs>
          <w:tab w:val="left" w:pos="9214"/>
        </w:tabs>
        <w:spacing w:line="276" w:lineRule="auto"/>
        <w:ind w:right="141"/>
        <w:jc w:val="center"/>
        <w:rPr>
          <w:rFonts w:ascii="Arial" w:hAnsi="Arial" w:cs="Arial"/>
          <w:i/>
          <w:sz w:val="16"/>
          <w:szCs w:val="16"/>
        </w:rPr>
      </w:pPr>
      <w:r w:rsidRPr="003B0A9E">
        <w:rPr>
          <w:rFonts w:ascii="Arial" w:hAnsi="Arial" w:cs="Arial"/>
          <w:i/>
          <w:sz w:val="16"/>
          <w:szCs w:val="16"/>
        </w:rPr>
        <w:t>(imię i nazwisko osoby/osób upoważnionej/-ych do reprezentowania Wykonawców wspólnie ubiegających się o udzielenie zamówienia)</w:t>
      </w:r>
    </w:p>
    <w:p w14:paraId="2AAECA33" w14:textId="77777777" w:rsidR="003B0A9E" w:rsidRPr="003B0A9E" w:rsidRDefault="003B0A9E" w:rsidP="00792BFE">
      <w:pPr>
        <w:spacing w:line="276" w:lineRule="auto"/>
        <w:ind w:right="284"/>
        <w:jc w:val="both"/>
        <w:rPr>
          <w:rFonts w:ascii="Arial" w:hAnsi="Arial" w:cs="Arial"/>
        </w:rPr>
      </w:pPr>
    </w:p>
    <w:p w14:paraId="0E8FE28B"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w imieniu Wykonawcy:</w:t>
      </w:r>
    </w:p>
    <w:p w14:paraId="40F2A412"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______________________________________________________________</w:t>
      </w:r>
    </w:p>
    <w:p w14:paraId="378D1B82" w14:textId="77777777" w:rsidR="003B0A9E" w:rsidRPr="003B0A9E" w:rsidRDefault="003B0A9E" w:rsidP="00792BFE">
      <w:pPr>
        <w:spacing w:line="276" w:lineRule="auto"/>
        <w:jc w:val="center"/>
        <w:rPr>
          <w:rFonts w:ascii="Arial" w:hAnsi="Arial" w:cs="Arial"/>
          <w:bCs/>
          <w:i/>
          <w:sz w:val="16"/>
          <w:szCs w:val="16"/>
        </w:rPr>
      </w:pPr>
      <w:r w:rsidRPr="003B0A9E">
        <w:rPr>
          <w:rFonts w:ascii="Arial" w:hAnsi="Arial" w:cs="Arial"/>
          <w:bCs/>
          <w:i/>
          <w:sz w:val="16"/>
          <w:szCs w:val="16"/>
        </w:rPr>
        <w:t>(wpisać nazwy (firmy) Wykonawców wspólnie ubiegających się o udzielenie zamówienia)</w:t>
      </w:r>
    </w:p>
    <w:p w14:paraId="3B652351" w14:textId="77777777" w:rsidR="003B0A9E" w:rsidRPr="003B0A9E" w:rsidRDefault="003B0A9E" w:rsidP="00792BFE">
      <w:pPr>
        <w:spacing w:after="120" w:line="276" w:lineRule="auto"/>
        <w:jc w:val="center"/>
        <w:rPr>
          <w:rFonts w:ascii="Arial" w:hAnsi="Arial" w:cs="Arial"/>
          <w:bCs/>
          <w:i/>
          <w:sz w:val="16"/>
          <w:szCs w:val="16"/>
        </w:rPr>
      </w:pPr>
    </w:p>
    <w:p w14:paraId="3208B324" w14:textId="77777777" w:rsidR="003B0A9E" w:rsidRPr="003B0A9E" w:rsidRDefault="003B0A9E" w:rsidP="00792BFE">
      <w:pPr>
        <w:spacing w:after="120" w:line="276" w:lineRule="auto"/>
        <w:jc w:val="center"/>
        <w:rPr>
          <w:rFonts w:ascii="Arial" w:hAnsi="Arial" w:cs="Arial"/>
          <w:bCs/>
          <w:i/>
          <w:sz w:val="16"/>
          <w:szCs w:val="16"/>
        </w:rPr>
      </w:pPr>
    </w:p>
    <w:p w14:paraId="65167F8C" w14:textId="37514082" w:rsidR="00F82EEF" w:rsidRDefault="001A52A7" w:rsidP="00F82EEF">
      <w:pPr>
        <w:spacing w:before="200" w:line="276" w:lineRule="auto"/>
        <w:jc w:val="both"/>
        <w:rPr>
          <w:rFonts w:ascii="Arial" w:hAnsi="Arial" w:cs="Arial"/>
        </w:rPr>
      </w:pPr>
      <w:r>
        <w:rPr>
          <w:rFonts w:ascii="Arial" w:hAnsi="Arial" w:cs="Arial"/>
          <w:b/>
        </w:rPr>
        <w:t>OŚWIADCZAM/-MY</w:t>
      </w:r>
      <w:r>
        <w:rPr>
          <w:rFonts w:ascii="Arial" w:hAnsi="Arial" w:cs="Arial"/>
        </w:rPr>
        <w:t>, iż następujące roboty budowlane, dostawy lub usługi* wykonają poszczególni Wykonawcy wspólnie ubiegający się o udzielenie zamówienia:</w:t>
      </w:r>
    </w:p>
    <w:p w14:paraId="4324834F" w14:textId="77777777" w:rsidR="001A52A7" w:rsidRDefault="001A52A7" w:rsidP="00F82EEF">
      <w:pPr>
        <w:spacing w:before="200" w:line="276" w:lineRule="auto"/>
        <w:jc w:val="both"/>
        <w:rPr>
          <w:rFonts w:ascii="Arial" w:hAnsi="Arial" w:cs="Arial"/>
        </w:rPr>
      </w:pPr>
    </w:p>
    <w:p w14:paraId="2B2819B8" w14:textId="77777777" w:rsidR="00F82EEF" w:rsidRDefault="00F82EEF" w:rsidP="00F82EEF">
      <w:pPr>
        <w:spacing w:line="276" w:lineRule="auto"/>
        <w:ind w:right="-2"/>
        <w:jc w:val="both"/>
        <w:rPr>
          <w:rFonts w:ascii="Arial" w:hAnsi="Arial" w:cs="Arial"/>
        </w:rPr>
      </w:pPr>
      <w:r>
        <w:rPr>
          <w:rFonts w:ascii="Arial" w:hAnsi="Arial" w:cs="Arial"/>
        </w:rPr>
        <w:t>Wykonawca (nazwa): _______________ wykona: __________________________**</w:t>
      </w:r>
    </w:p>
    <w:p w14:paraId="3C6F64FC" w14:textId="77777777" w:rsidR="00F82EEF" w:rsidRDefault="00F82EEF" w:rsidP="00F82EEF">
      <w:pPr>
        <w:spacing w:line="276" w:lineRule="auto"/>
        <w:ind w:right="-2"/>
        <w:jc w:val="both"/>
        <w:rPr>
          <w:rFonts w:ascii="Arial" w:hAnsi="Arial" w:cs="Arial"/>
        </w:rPr>
      </w:pPr>
    </w:p>
    <w:p w14:paraId="210A37AE" w14:textId="1881F9C8" w:rsidR="003B0A9E" w:rsidRPr="003B0A9E" w:rsidRDefault="00F82EEF" w:rsidP="00F82EEF">
      <w:pPr>
        <w:spacing w:line="276" w:lineRule="auto"/>
        <w:ind w:right="-2"/>
        <w:jc w:val="both"/>
        <w:rPr>
          <w:rFonts w:ascii="Arial" w:hAnsi="Arial" w:cs="Arial"/>
        </w:rPr>
      </w:pPr>
      <w:r>
        <w:rPr>
          <w:rFonts w:ascii="Arial" w:hAnsi="Arial" w:cs="Arial"/>
        </w:rPr>
        <w:t>Wykonawca (nazwa): _______________ wykona: __________________________**</w:t>
      </w:r>
    </w:p>
    <w:p w14:paraId="2006DC5D" w14:textId="77777777" w:rsidR="003B0A9E" w:rsidRPr="003B0A9E" w:rsidRDefault="003B0A9E" w:rsidP="00792BFE">
      <w:pPr>
        <w:spacing w:line="276" w:lineRule="auto"/>
        <w:ind w:right="-2"/>
        <w:jc w:val="both"/>
        <w:rPr>
          <w:rFonts w:ascii="Arial" w:hAnsi="Arial" w:cs="Arial"/>
        </w:rPr>
      </w:pPr>
    </w:p>
    <w:p w14:paraId="4240A092" w14:textId="77777777" w:rsidR="003B0A9E" w:rsidRPr="003B0A9E" w:rsidRDefault="003B0A9E" w:rsidP="00792BFE">
      <w:pPr>
        <w:spacing w:after="120" w:line="276" w:lineRule="auto"/>
        <w:jc w:val="both"/>
        <w:rPr>
          <w:rFonts w:ascii="Arial" w:hAnsi="Arial" w:cs="Arial"/>
          <w:spacing w:val="4"/>
          <w:sz w:val="16"/>
          <w:szCs w:val="16"/>
        </w:rPr>
      </w:pPr>
    </w:p>
    <w:p w14:paraId="37D00C39" w14:textId="1230EBD7" w:rsidR="003B0A9E" w:rsidRDefault="003B0A9E" w:rsidP="00792BFE">
      <w:pPr>
        <w:pStyle w:val="Zwykytekst1"/>
        <w:spacing w:before="120" w:after="120" w:line="276" w:lineRule="auto"/>
        <w:rPr>
          <w:rFonts w:ascii="Arial" w:hAnsi="Arial" w:cs="Arial"/>
          <w:i/>
        </w:rPr>
      </w:pPr>
    </w:p>
    <w:p w14:paraId="79D44B8D" w14:textId="77777777" w:rsidR="001A52A7" w:rsidRPr="003B0A9E" w:rsidRDefault="001A52A7" w:rsidP="00792BFE">
      <w:pPr>
        <w:pStyle w:val="Zwykytekst1"/>
        <w:spacing w:before="120" w:after="120" w:line="276" w:lineRule="auto"/>
        <w:rPr>
          <w:rFonts w:ascii="Arial" w:hAnsi="Arial" w:cs="Arial"/>
          <w:i/>
        </w:rPr>
      </w:pPr>
    </w:p>
    <w:p w14:paraId="4371BEBF" w14:textId="5A65CB07" w:rsidR="003B0A9E" w:rsidRDefault="003B0A9E" w:rsidP="00792BFE">
      <w:pPr>
        <w:spacing w:after="120" w:line="276" w:lineRule="auto"/>
        <w:jc w:val="both"/>
        <w:rPr>
          <w:rFonts w:ascii="Arial" w:hAnsi="Arial" w:cs="Arial"/>
          <w:spacing w:val="4"/>
          <w:sz w:val="16"/>
          <w:szCs w:val="16"/>
        </w:rPr>
      </w:pPr>
    </w:p>
    <w:p w14:paraId="0E2AA5AF" w14:textId="1522F1C2" w:rsidR="00FD685B" w:rsidRDefault="00FD685B" w:rsidP="00792BFE">
      <w:pPr>
        <w:spacing w:after="120" w:line="276" w:lineRule="auto"/>
        <w:jc w:val="both"/>
        <w:rPr>
          <w:rFonts w:ascii="Arial" w:hAnsi="Arial" w:cs="Arial"/>
          <w:spacing w:val="4"/>
          <w:sz w:val="16"/>
          <w:szCs w:val="16"/>
        </w:rPr>
      </w:pPr>
    </w:p>
    <w:p w14:paraId="78A16861" w14:textId="632E4753" w:rsidR="00FD685B" w:rsidRDefault="00FD685B" w:rsidP="00792BFE">
      <w:pPr>
        <w:spacing w:after="120" w:line="276" w:lineRule="auto"/>
        <w:jc w:val="both"/>
        <w:rPr>
          <w:rFonts w:ascii="Arial" w:hAnsi="Arial" w:cs="Arial"/>
          <w:spacing w:val="4"/>
          <w:sz w:val="16"/>
          <w:szCs w:val="16"/>
        </w:rPr>
      </w:pPr>
    </w:p>
    <w:p w14:paraId="01731F30" w14:textId="4D582627" w:rsidR="00FD685B" w:rsidRDefault="00FD685B" w:rsidP="00792BFE">
      <w:pPr>
        <w:spacing w:after="120" w:line="276" w:lineRule="auto"/>
        <w:jc w:val="both"/>
        <w:rPr>
          <w:rFonts w:ascii="Arial" w:hAnsi="Arial" w:cs="Arial"/>
          <w:spacing w:val="4"/>
          <w:sz w:val="16"/>
          <w:szCs w:val="16"/>
        </w:rPr>
      </w:pPr>
    </w:p>
    <w:p w14:paraId="49BC7E5C" w14:textId="5F48613E" w:rsidR="00F82EEF" w:rsidRDefault="00F82EEF" w:rsidP="00792BFE">
      <w:pPr>
        <w:spacing w:after="120" w:line="276" w:lineRule="auto"/>
        <w:jc w:val="both"/>
        <w:rPr>
          <w:rFonts w:ascii="Arial" w:hAnsi="Arial" w:cs="Arial"/>
          <w:spacing w:val="4"/>
          <w:sz w:val="16"/>
          <w:szCs w:val="16"/>
        </w:rPr>
      </w:pPr>
    </w:p>
    <w:p w14:paraId="76C76ED9" w14:textId="77777777" w:rsidR="00F82EEF" w:rsidRDefault="00F82EEF" w:rsidP="00792BFE">
      <w:pPr>
        <w:spacing w:after="120" w:line="276" w:lineRule="auto"/>
        <w:jc w:val="both"/>
        <w:rPr>
          <w:rFonts w:ascii="Arial" w:hAnsi="Arial" w:cs="Arial"/>
          <w:spacing w:val="4"/>
          <w:sz w:val="16"/>
          <w:szCs w:val="16"/>
        </w:rPr>
      </w:pPr>
    </w:p>
    <w:p w14:paraId="12A4DA77" w14:textId="595DC0B3" w:rsidR="00FD685B" w:rsidRDefault="00FD685B" w:rsidP="00792BFE">
      <w:pPr>
        <w:spacing w:after="120" w:line="276" w:lineRule="auto"/>
        <w:jc w:val="both"/>
        <w:rPr>
          <w:rFonts w:ascii="Arial" w:hAnsi="Arial" w:cs="Arial"/>
          <w:spacing w:val="4"/>
          <w:sz w:val="16"/>
          <w:szCs w:val="16"/>
        </w:rPr>
      </w:pPr>
    </w:p>
    <w:p w14:paraId="7CB67914" w14:textId="77777777" w:rsidR="00FD685B" w:rsidRPr="003B0A9E" w:rsidRDefault="00FD685B" w:rsidP="00792BFE">
      <w:pPr>
        <w:spacing w:after="120" w:line="276" w:lineRule="auto"/>
        <w:jc w:val="both"/>
        <w:rPr>
          <w:rFonts w:ascii="Arial" w:hAnsi="Arial" w:cs="Arial"/>
          <w:spacing w:val="4"/>
          <w:sz w:val="16"/>
          <w:szCs w:val="16"/>
        </w:rPr>
      </w:pPr>
    </w:p>
    <w:p w14:paraId="7DAF8FA2" w14:textId="77777777" w:rsidR="003B0A9E" w:rsidRPr="003B0A9E" w:rsidRDefault="003B0A9E" w:rsidP="00792BFE">
      <w:pPr>
        <w:spacing w:after="120" w:line="276" w:lineRule="auto"/>
        <w:jc w:val="both"/>
        <w:rPr>
          <w:rFonts w:ascii="Arial" w:hAnsi="Arial" w:cs="Arial"/>
          <w:spacing w:val="4"/>
          <w:sz w:val="16"/>
          <w:szCs w:val="16"/>
        </w:rPr>
      </w:pPr>
    </w:p>
    <w:p w14:paraId="5326296B" w14:textId="385FF816" w:rsidR="003B0A9E" w:rsidRPr="00035361" w:rsidRDefault="00FD685B" w:rsidP="00792BFE">
      <w:pPr>
        <w:spacing w:after="120" w:line="276" w:lineRule="auto"/>
        <w:jc w:val="both"/>
        <w:rPr>
          <w:rFonts w:ascii="Arial" w:hAnsi="Arial" w:cs="Arial"/>
          <w:spacing w:val="4"/>
          <w:sz w:val="16"/>
          <w:szCs w:val="16"/>
        </w:rPr>
      </w:pPr>
      <w:r w:rsidRPr="00035361">
        <w:rPr>
          <w:rFonts w:ascii="Arial" w:hAnsi="Arial" w:cs="Arial"/>
          <w:spacing w:val="4"/>
          <w:sz w:val="16"/>
          <w:szCs w:val="16"/>
        </w:rPr>
        <w:t>* wybrać odpowiednie</w:t>
      </w:r>
    </w:p>
    <w:p w14:paraId="7A0FD98A" w14:textId="77777777" w:rsidR="003B0A9E" w:rsidRPr="003B0A9E" w:rsidRDefault="003B0A9E" w:rsidP="00792BFE">
      <w:pPr>
        <w:spacing w:after="120" w:line="276" w:lineRule="auto"/>
        <w:jc w:val="both"/>
        <w:rPr>
          <w:rFonts w:ascii="Arial" w:hAnsi="Arial" w:cs="Arial"/>
          <w:spacing w:val="4"/>
          <w:sz w:val="16"/>
          <w:szCs w:val="16"/>
        </w:rPr>
      </w:pPr>
      <w:r w:rsidRPr="003B0A9E">
        <w:rPr>
          <w:rFonts w:ascii="Arial" w:hAnsi="Arial" w:cs="Arial"/>
          <w:spacing w:val="4"/>
          <w:sz w:val="16"/>
          <w:szCs w:val="16"/>
        </w:rPr>
        <w:t>** należy dostosować do ilości Wykonawców w konsorcjum</w:t>
      </w:r>
    </w:p>
    <w:p w14:paraId="4D198402" w14:textId="77777777" w:rsidR="004A6DC8" w:rsidRDefault="004A6DC8" w:rsidP="00792BFE">
      <w:pPr>
        <w:spacing w:line="276" w:lineRule="auto"/>
        <w:ind w:left="360" w:hanging="426"/>
        <w:jc w:val="right"/>
        <w:rPr>
          <w:rFonts w:ascii="Arial" w:hAnsi="Arial" w:cs="Arial"/>
          <w:b/>
        </w:rPr>
      </w:pPr>
    </w:p>
    <w:p w14:paraId="66EA2ABF" w14:textId="77777777" w:rsidR="003B0A9E" w:rsidRDefault="003B0A9E" w:rsidP="00792BFE">
      <w:pPr>
        <w:spacing w:line="276" w:lineRule="auto"/>
        <w:ind w:left="360" w:hanging="426"/>
        <w:jc w:val="right"/>
        <w:rPr>
          <w:rFonts w:ascii="Arial" w:hAnsi="Arial" w:cs="Arial"/>
          <w:b/>
        </w:rPr>
      </w:pPr>
    </w:p>
    <w:p w14:paraId="4076E26A" w14:textId="77777777" w:rsidR="002C0E9A" w:rsidRDefault="002C0E9A" w:rsidP="00792BFE">
      <w:pPr>
        <w:spacing w:line="276" w:lineRule="auto"/>
        <w:ind w:left="360" w:hanging="426"/>
        <w:jc w:val="right"/>
        <w:rPr>
          <w:rFonts w:ascii="Arial" w:hAnsi="Arial" w:cs="Arial"/>
        </w:rPr>
      </w:pPr>
    </w:p>
    <w:p w14:paraId="2BD8CE1B" w14:textId="77777777" w:rsidR="002C0E9A" w:rsidRDefault="002C0E9A" w:rsidP="00792BFE">
      <w:pPr>
        <w:spacing w:line="276" w:lineRule="auto"/>
        <w:ind w:left="360" w:hanging="426"/>
        <w:jc w:val="right"/>
        <w:rPr>
          <w:rFonts w:ascii="Arial" w:hAnsi="Arial" w:cs="Arial"/>
        </w:rPr>
      </w:pPr>
    </w:p>
    <w:p w14:paraId="3767B43B" w14:textId="77777777" w:rsidR="002C0E9A" w:rsidRDefault="002C0E9A" w:rsidP="00792BFE">
      <w:pPr>
        <w:spacing w:line="276" w:lineRule="auto"/>
        <w:ind w:left="360" w:hanging="426"/>
        <w:jc w:val="right"/>
        <w:rPr>
          <w:rFonts w:ascii="Arial" w:hAnsi="Arial" w:cs="Arial"/>
        </w:rPr>
      </w:pPr>
    </w:p>
    <w:p w14:paraId="207A0DC8" w14:textId="77777777" w:rsidR="002C0E9A" w:rsidRDefault="002C0E9A" w:rsidP="00792BFE">
      <w:pPr>
        <w:spacing w:line="276" w:lineRule="auto"/>
        <w:ind w:left="360" w:hanging="426"/>
        <w:jc w:val="right"/>
        <w:rPr>
          <w:rFonts w:ascii="Arial" w:hAnsi="Arial" w:cs="Arial"/>
        </w:rPr>
      </w:pPr>
    </w:p>
    <w:p w14:paraId="056F7D0A" w14:textId="77777777" w:rsidR="002C0E9A" w:rsidRDefault="002C0E9A" w:rsidP="00792BFE">
      <w:pPr>
        <w:spacing w:line="276" w:lineRule="auto"/>
        <w:ind w:left="360" w:hanging="426"/>
        <w:jc w:val="right"/>
        <w:rPr>
          <w:rFonts w:ascii="Arial" w:hAnsi="Arial" w:cs="Arial"/>
        </w:rPr>
      </w:pPr>
    </w:p>
    <w:p w14:paraId="211C91C5" w14:textId="77777777" w:rsidR="002C0E9A" w:rsidRDefault="002C0E9A" w:rsidP="00792BFE">
      <w:pPr>
        <w:spacing w:line="276" w:lineRule="auto"/>
        <w:ind w:left="360" w:hanging="426"/>
        <w:jc w:val="right"/>
        <w:rPr>
          <w:rFonts w:ascii="Arial" w:hAnsi="Arial" w:cs="Arial"/>
        </w:rPr>
      </w:pPr>
    </w:p>
    <w:p w14:paraId="601101B0" w14:textId="77777777" w:rsidR="002C0E9A" w:rsidRDefault="002C0E9A" w:rsidP="00792BFE">
      <w:pPr>
        <w:spacing w:line="276" w:lineRule="auto"/>
        <w:ind w:left="360" w:hanging="426"/>
        <w:jc w:val="right"/>
        <w:rPr>
          <w:rFonts w:ascii="Arial" w:hAnsi="Arial" w:cs="Arial"/>
        </w:rPr>
      </w:pPr>
    </w:p>
    <w:p w14:paraId="077AB5F3" w14:textId="77777777" w:rsidR="002C0E9A" w:rsidRDefault="002C0E9A" w:rsidP="00792BFE">
      <w:pPr>
        <w:spacing w:line="276" w:lineRule="auto"/>
        <w:ind w:left="360" w:hanging="426"/>
        <w:jc w:val="right"/>
        <w:rPr>
          <w:rFonts w:ascii="Arial" w:hAnsi="Arial" w:cs="Arial"/>
        </w:rPr>
      </w:pPr>
    </w:p>
    <w:p w14:paraId="09A2EC2B" w14:textId="77777777" w:rsidR="002C0E9A" w:rsidRDefault="002C0E9A" w:rsidP="00792BFE">
      <w:pPr>
        <w:spacing w:line="276" w:lineRule="auto"/>
        <w:ind w:left="360" w:hanging="426"/>
        <w:jc w:val="right"/>
        <w:rPr>
          <w:rFonts w:ascii="Arial" w:hAnsi="Arial" w:cs="Arial"/>
        </w:rPr>
      </w:pPr>
    </w:p>
    <w:p w14:paraId="52C6FE50" w14:textId="0305A45B" w:rsidR="002C0E9A" w:rsidRPr="005263E0" w:rsidRDefault="002C0E9A" w:rsidP="00792BFE">
      <w:pPr>
        <w:spacing w:line="276" w:lineRule="auto"/>
        <w:ind w:left="360" w:hanging="426"/>
        <w:jc w:val="right"/>
        <w:rPr>
          <w:rFonts w:ascii="Arial" w:hAnsi="Arial" w:cs="Arial"/>
          <w:b/>
          <w:bCs/>
          <w:sz w:val="16"/>
          <w:szCs w:val="16"/>
          <w:lang w:eastAsia="ar-SA"/>
        </w:rPr>
      </w:pPr>
      <w:r w:rsidRPr="005263E0">
        <w:rPr>
          <w:rFonts w:ascii="Arial" w:hAnsi="Arial" w:cs="Arial"/>
          <w:b/>
          <w:sz w:val="16"/>
          <w:szCs w:val="16"/>
        </w:rPr>
        <w:t>Z</w:t>
      </w:r>
      <w:r w:rsidRPr="005263E0">
        <w:rPr>
          <w:rFonts w:ascii="Arial" w:hAnsi="Arial" w:cs="Arial"/>
          <w:b/>
          <w:bCs/>
          <w:sz w:val="16"/>
          <w:szCs w:val="16"/>
          <w:lang w:eastAsia="ar-SA"/>
        </w:rPr>
        <w:t xml:space="preserve">ałącznik nr </w:t>
      </w:r>
      <w:r w:rsidR="00F354BE">
        <w:rPr>
          <w:rFonts w:ascii="Arial" w:hAnsi="Arial" w:cs="Arial"/>
          <w:b/>
          <w:bCs/>
          <w:sz w:val="16"/>
          <w:szCs w:val="16"/>
          <w:lang w:eastAsia="ar-SA"/>
        </w:rPr>
        <w:t>4</w:t>
      </w:r>
      <w:r w:rsidRPr="005263E0">
        <w:rPr>
          <w:rFonts w:ascii="Arial" w:hAnsi="Arial" w:cs="Arial"/>
          <w:b/>
          <w:bCs/>
          <w:sz w:val="16"/>
          <w:szCs w:val="16"/>
          <w:lang w:eastAsia="ar-SA"/>
        </w:rPr>
        <w:t xml:space="preserve"> do SWZ</w:t>
      </w:r>
    </w:p>
    <w:p w14:paraId="371714E3" w14:textId="65E604B5" w:rsidR="002C0E9A" w:rsidRPr="005263E0" w:rsidRDefault="002C0E9A" w:rsidP="00792BFE">
      <w:pPr>
        <w:spacing w:line="276" w:lineRule="auto"/>
        <w:jc w:val="right"/>
        <w:rPr>
          <w:rFonts w:ascii="Arial" w:hAnsi="Arial" w:cs="Arial"/>
          <w:b/>
          <w:bCs/>
          <w:sz w:val="16"/>
          <w:szCs w:val="16"/>
          <w:lang w:eastAsia="ar-SA"/>
        </w:rPr>
      </w:pPr>
      <w:r w:rsidRPr="005263E0">
        <w:rPr>
          <w:rFonts w:ascii="Arial" w:hAnsi="Arial" w:cs="Arial"/>
          <w:b/>
          <w:bCs/>
          <w:sz w:val="16"/>
          <w:szCs w:val="16"/>
          <w:lang w:eastAsia="ar-SA"/>
        </w:rPr>
        <w:t xml:space="preserve">               FZ-2380/</w:t>
      </w:r>
      <w:r w:rsidR="00F354BE">
        <w:rPr>
          <w:rFonts w:ascii="Arial" w:hAnsi="Arial" w:cs="Arial"/>
          <w:b/>
          <w:bCs/>
          <w:sz w:val="16"/>
          <w:szCs w:val="16"/>
          <w:lang w:eastAsia="ar-SA"/>
        </w:rPr>
        <w:t>19</w:t>
      </w:r>
      <w:r w:rsidRPr="005263E0">
        <w:rPr>
          <w:rFonts w:ascii="Arial" w:hAnsi="Arial" w:cs="Arial"/>
          <w:b/>
          <w:bCs/>
          <w:sz w:val="16"/>
          <w:szCs w:val="16"/>
          <w:lang w:eastAsia="ar-SA"/>
        </w:rPr>
        <w:t>/2</w:t>
      </w:r>
      <w:r w:rsidR="00026D8A" w:rsidRPr="005263E0">
        <w:rPr>
          <w:rFonts w:ascii="Arial" w:hAnsi="Arial" w:cs="Arial"/>
          <w:b/>
          <w:bCs/>
          <w:sz w:val="16"/>
          <w:szCs w:val="16"/>
          <w:lang w:eastAsia="ar-SA"/>
        </w:rPr>
        <w:t>3</w:t>
      </w:r>
      <w:r w:rsidRPr="005263E0">
        <w:rPr>
          <w:rFonts w:ascii="Arial" w:hAnsi="Arial" w:cs="Arial"/>
          <w:b/>
          <w:bCs/>
          <w:sz w:val="16"/>
          <w:szCs w:val="16"/>
          <w:lang w:eastAsia="ar-SA"/>
        </w:rPr>
        <w:t>/</w:t>
      </w:r>
      <w:r w:rsidR="00026D8A" w:rsidRPr="005263E0">
        <w:rPr>
          <w:rFonts w:ascii="Arial" w:hAnsi="Arial" w:cs="Arial"/>
          <w:b/>
          <w:bCs/>
          <w:sz w:val="16"/>
          <w:szCs w:val="16"/>
          <w:lang w:eastAsia="ar-SA"/>
        </w:rPr>
        <w:t>MB</w:t>
      </w:r>
    </w:p>
    <w:p w14:paraId="0B89096E" w14:textId="77777777" w:rsidR="002C0E9A" w:rsidRDefault="002C0E9A" w:rsidP="00792BFE">
      <w:pPr>
        <w:spacing w:line="276" w:lineRule="auto"/>
        <w:ind w:left="360" w:hanging="426"/>
        <w:jc w:val="right"/>
        <w:rPr>
          <w:rFonts w:ascii="Arial" w:hAnsi="Arial" w:cs="Arial"/>
          <w:b/>
          <w:bCs/>
          <w:color w:val="000000"/>
          <w:sz w:val="18"/>
          <w:szCs w:val="18"/>
        </w:rPr>
      </w:pPr>
    </w:p>
    <w:p w14:paraId="233B86F2" w14:textId="77777777" w:rsidR="002C0E9A" w:rsidRDefault="002C0E9A" w:rsidP="00792BFE">
      <w:pPr>
        <w:spacing w:line="276" w:lineRule="auto"/>
        <w:ind w:left="360" w:hanging="426"/>
        <w:jc w:val="right"/>
        <w:rPr>
          <w:rFonts w:ascii="Arial" w:hAnsi="Arial" w:cs="Arial"/>
          <w:b/>
          <w:bCs/>
          <w:color w:val="000000"/>
          <w:sz w:val="18"/>
          <w:szCs w:val="18"/>
        </w:rPr>
      </w:pPr>
    </w:p>
    <w:p w14:paraId="3DB4BE6B"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OŚWIADCZENIE WYKONAWCY</w:t>
      </w:r>
    </w:p>
    <w:p w14:paraId="59F9D3CE" w14:textId="159AE6C7" w:rsidR="002C0E9A" w:rsidRDefault="002C0E9A" w:rsidP="00792BFE">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w:t>
      </w:r>
      <w:r w:rsidR="001105C8" w:rsidRPr="001105C8">
        <w:rPr>
          <w:rFonts w:ascii="Arial" w:hAnsi="Arial" w:cs="Arial"/>
        </w:rPr>
        <w:t>Dz. U. 2023 r. poz. 1689 z późni. zm.</w:t>
      </w:r>
      <w:r>
        <w:rPr>
          <w:rFonts w:ascii="Arial" w:hAnsi="Arial" w:cs="Arial"/>
        </w:rPr>
        <w:t>), z innym wykonawcą, który złożył odrębną ofertę.</w:t>
      </w:r>
    </w:p>
    <w:p w14:paraId="603F63DF" w14:textId="77777777" w:rsidR="002C0E9A" w:rsidRDefault="002C0E9A" w:rsidP="00792BFE">
      <w:pPr>
        <w:spacing w:line="276" w:lineRule="auto"/>
        <w:jc w:val="center"/>
        <w:rPr>
          <w:rFonts w:ascii="Arial" w:hAnsi="Arial" w:cs="Arial"/>
          <w:b/>
          <w:color w:val="FF0000"/>
          <w:sz w:val="22"/>
          <w:szCs w:val="22"/>
        </w:rPr>
      </w:pPr>
    </w:p>
    <w:p w14:paraId="7AE73A46" w14:textId="77777777" w:rsidR="002C0E9A" w:rsidRDefault="002C0E9A" w:rsidP="00792BFE">
      <w:pPr>
        <w:spacing w:line="276" w:lineRule="auto"/>
        <w:jc w:val="center"/>
        <w:rPr>
          <w:rFonts w:ascii="Arial" w:hAnsi="Arial" w:cs="Arial"/>
          <w:b/>
          <w:color w:val="FF0000"/>
        </w:rPr>
      </w:pPr>
    </w:p>
    <w:p w14:paraId="13B38E96" w14:textId="77777777" w:rsidR="002C0E9A" w:rsidRDefault="002C0E9A" w:rsidP="00792BFE">
      <w:pPr>
        <w:spacing w:line="276" w:lineRule="auto"/>
        <w:rPr>
          <w:rFonts w:ascii="Arial" w:hAnsi="Arial" w:cs="Arial"/>
        </w:rPr>
      </w:pPr>
      <w:r>
        <w:rPr>
          <w:rFonts w:ascii="Arial" w:hAnsi="Arial" w:cs="Arial"/>
        </w:rPr>
        <w:t>Wykonawca …............................................................................................</w:t>
      </w:r>
    </w:p>
    <w:p w14:paraId="6A71CD68" w14:textId="77777777" w:rsidR="002C0E9A" w:rsidRDefault="002C0E9A" w:rsidP="00792BFE">
      <w:pPr>
        <w:spacing w:line="276" w:lineRule="auto"/>
        <w:rPr>
          <w:rFonts w:ascii="Arial" w:hAnsi="Arial" w:cs="Arial"/>
          <w:color w:val="FF0000"/>
        </w:rPr>
      </w:pPr>
    </w:p>
    <w:p w14:paraId="2AE20279" w14:textId="33FEF3A8" w:rsidR="002C0E9A" w:rsidRDefault="002C0E9A"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w:t>
      </w:r>
      <w:r w:rsidR="00F354BE" w:rsidRPr="00F354BE">
        <w:rPr>
          <w:rFonts w:ascii="Arial" w:hAnsi="Arial" w:cs="Arial"/>
          <w:color w:val="000000"/>
        </w:rPr>
        <w:t>na dostawę paliw płynnych do zbiorników podziemnych dla Komendy Wojewódzkiej Policji w Łodzi</w:t>
      </w:r>
      <w:r w:rsidR="00166054">
        <w:rPr>
          <w:rFonts w:ascii="Arial" w:hAnsi="Arial" w:cs="Arial"/>
          <w:color w:val="000000"/>
        </w:rPr>
        <w:t xml:space="preserve"> </w:t>
      </w:r>
      <w:r>
        <w:rPr>
          <w:rFonts w:ascii="Arial" w:hAnsi="Arial" w:cs="Arial"/>
          <w:color w:val="000000"/>
        </w:rPr>
        <w:t>oświadczam, co następuje:</w:t>
      </w:r>
    </w:p>
    <w:p w14:paraId="3B85A0D1" w14:textId="77777777" w:rsidR="002C0E9A" w:rsidRDefault="002C0E9A" w:rsidP="00792BFE">
      <w:pPr>
        <w:spacing w:line="276" w:lineRule="auto"/>
        <w:jc w:val="both"/>
        <w:rPr>
          <w:rFonts w:ascii="Verdana" w:hAnsi="Verdana"/>
          <w:b/>
        </w:rPr>
      </w:pPr>
    </w:p>
    <w:p w14:paraId="107748FF" w14:textId="77777777" w:rsidR="002C0E9A" w:rsidRDefault="002C0E9A" w:rsidP="00792BFE">
      <w:pPr>
        <w:widowControl w:val="0"/>
        <w:autoSpaceDE w:val="0"/>
        <w:autoSpaceDN w:val="0"/>
        <w:adjustRightInd w:val="0"/>
        <w:spacing w:after="200" w:line="276" w:lineRule="auto"/>
        <w:jc w:val="both"/>
        <w:rPr>
          <w:rFonts w:ascii="Verdana" w:hAnsi="Verdana" w:cs="Arial"/>
        </w:rPr>
      </w:pPr>
      <w:bookmarkStart w:id="43" w:name="_Hlk43808181"/>
      <w:r>
        <w:rPr>
          <w:rFonts w:ascii="Arial" w:hAnsi="Arial" w:cs="Arial"/>
        </w:rPr>
        <w:t xml:space="preserve">       </w:t>
      </w:r>
      <w:bookmarkEnd w:id="43"/>
      <w:r>
        <w:rPr>
          <w:sz w:val="28"/>
          <w:szCs w:val="28"/>
        </w:rPr>
        <w:t xml:space="preserve">                             </w:t>
      </w:r>
    </w:p>
    <w:p w14:paraId="4B3814A9" w14:textId="21B5D8CD" w:rsidR="002C0E9A" w:rsidRDefault="002C0E9A" w:rsidP="00F354BE">
      <w:pPr>
        <w:widowControl w:val="0"/>
        <w:numPr>
          <w:ilvl w:val="0"/>
          <w:numId w:val="24"/>
        </w:numPr>
        <w:autoSpaceDE w:val="0"/>
        <w:autoSpaceDN w:val="0"/>
        <w:adjustRightInd w:val="0"/>
        <w:spacing w:after="200" w:line="276" w:lineRule="auto"/>
        <w:ind w:left="357" w:hanging="357"/>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w:t>
      </w:r>
      <w:r w:rsidR="0081371F">
        <w:rPr>
          <w:rFonts w:ascii="Arial" w:hAnsi="Arial" w:cs="Arial"/>
        </w:rPr>
        <w:t xml:space="preserve">r. </w:t>
      </w:r>
      <w:r w:rsidR="0081371F">
        <w:rPr>
          <w:rFonts w:ascii="Arial" w:hAnsi="Arial" w:cs="Arial"/>
        </w:rPr>
        <w:br/>
        <w:t>o</w:t>
      </w:r>
      <w:r>
        <w:rPr>
          <w:rFonts w:ascii="Arial" w:hAnsi="Arial" w:cs="Arial"/>
        </w:rPr>
        <w:t xml:space="preserve"> ochronie konkurencji i konsumentów, do której należą inni wykonawcy składający ofertę w postępowaniu *</w:t>
      </w:r>
    </w:p>
    <w:p w14:paraId="417D6FCF" w14:textId="77777777" w:rsidR="002C0E9A" w:rsidRDefault="002C0E9A" w:rsidP="00792BFE">
      <w:pPr>
        <w:spacing w:line="276" w:lineRule="auto"/>
        <w:ind w:left="10"/>
        <w:jc w:val="both"/>
        <w:rPr>
          <w:rFonts w:ascii="Arial" w:hAnsi="Arial" w:cs="Arial"/>
        </w:rPr>
      </w:pPr>
    </w:p>
    <w:p w14:paraId="04373EEE" w14:textId="77777777" w:rsidR="002C0E9A" w:rsidRDefault="002C0E9A" w:rsidP="00792BFE">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5675E50F" w14:textId="77777777" w:rsidR="002C0E9A" w:rsidRDefault="002C0E9A" w:rsidP="00792BFE">
      <w:pPr>
        <w:widowControl w:val="0"/>
        <w:autoSpaceDE w:val="0"/>
        <w:autoSpaceDN w:val="0"/>
        <w:adjustRightInd w:val="0"/>
        <w:spacing w:line="276" w:lineRule="auto"/>
        <w:rPr>
          <w:rFonts w:ascii="Arial" w:hAnsi="Arial" w:cs="Arial"/>
        </w:rPr>
      </w:pPr>
    </w:p>
    <w:p w14:paraId="03E15DEC" w14:textId="5005C5AF" w:rsidR="002C0E9A" w:rsidRDefault="002C0E9A" w:rsidP="00F354BE">
      <w:pPr>
        <w:numPr>
          <w:ilvl w:val="0"/>
          <w:numId w:val="24"/>
        </w:numPr>
        <w:spacing w:after="120" w:line="276" w:lineRule="auto"/>
        <w:ind w:left="357" w:hanging="357"/>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w:t>
      </w:r>
      <w:r w:rsidR="0081371F">
        <w:rPr>
          <w:rFonts w:ascii="Arial" w:hAnsi="Arial" w:cs="Arial"/>
        </w:rPr>
        <w:t>r. o</w:t>
      </w:r>
      <w:r>
        <w:rPr>
          <w:rFonts w:ascii="Arial" w:hAnsi="Arial" w:cs="Arial"/>
        </w:rPr>
        <w:t xml:space="preserve"> ochronie konkurencji i konsumentów co wykonawca:</w:t>
      </w:r>
    </w:p>
    <w:p w14:paraId="77DCE8AB" w14:textId="77777777" w:rsidR="002C0E9A" w:rsidRDefault="002C0E9A" w:rsidP="00792BFE">
      <w:pPr>
        <w:spacing w:after="120" w:line="276" w:lineRule="auto"/>
        <w:ind w:left="11" w:firstLine="698"/>
        <w:jc w:val="both"/>
        <w:rPr>
          <w:rFonts w:ascii="Arial" w:hAnsi="Arial" w:cs="Arial"/>
        </w:rPr>
      </w:pPr>
      <w:r>
        <w:rPr>
          <w:rFonts w:ascii="Arial" w:hAnsi="Arial" w:cs="Arial"/>
        </w:rPr>
        <w:t>………………………………………………………………………………….(dane Wykonawcy)</w:t>
      </w:r>
    </w:p>
    <w:p w14:paraId="70D6E254" w14:textId="77777777" w:rsidR="002C0E9A" w:rsidRDefault="002C0E9A" w:rsidP="00792BFE">
      <w:pPr>
        <w:spacing w:line="276" w:lineRule="auto"/>
        <w:ind w:left="10" w:firstLine="699"/>
        <w:jc w:val="both"/>
        <w:rPr>
          <w:rFonts w:ascii="Arial" w:hAnsi="Arial" w:cs="Arial"/>
        </w:rPr>
      </w:pPr>
      <w:r>
        <w:rPr>
          <w:rFonts w:ascii="Arial" w:hAnsi="Arial" w:cs="Arial"/>
        </w:rPr>
        <w:t>………………………………………………………………………………….(dane Wykonawcy)</w:t>
      </w:r>
    </w:p>
    <w:p w14:paraId="7EB5943E" w14:textId="77777777" w:rsidR="002C0E9A" w:rsidRDefault="002C0E9A" w:rsidP="00792BFE">
      <w:pPr>
        <w:spacing w:line="276" w:lineRule="auto"/>
        <w:ind w:left="10"/>
        <w:jc w:val="both"/>
        <w:rPr>
          <w:rFonts w:ascii="Arial" w:hAnsi="Arial" w:cs="Arial"/>
        </w:rPr>
      </w:pPr>
    </w:p>
    <w:p w14:paraId="170505BD" w14:textId="77777777" w:rsidR="002C0E9A" w:rsidRDefault="002C0E9A" w:rsidP="00792BFE">
      <w:pPr>
        <w:spacing w:line="276" w:lineRule="auto"/>
        <w:ind w:left="10" w:firstLine="699"/>
        <w:jc w:val="both"/>
        <w:rPr>
          <w:rFonts w:ascii="Arial" w:hAnsi="Arial" w:cs="Arial"/>
        </w:rPr>
      </w:pPr>
      <w:r>
        <w:rPr>
          <w:rFonts w:ascii="Arial" w:hAnsi="Arial" w:cs="Arial"/>
        </w:rPr>
        <w:t>który złożył ofertę w niniejszym postępowaniu*;</w:t>
      </w:r>
    </w:p>
    <w:p w14:paraId="36B9D6D6" w14:textId="77777777" w:rsidR="002C0E9A" w:rsidRDefault="002C0E9A" w:rsidP="00792BFE">
      <w:pPr>
        <w:spacing w:line="276" w:lineRule="auto"/>
        <w:ind w:left="567"/>
        <w:jc w:val="both"/>
        <w:rPr>
          <w:rFonts w:ascii="Arial" w:hAnsi="Arial" w:cs="Arial"/>
        </w:rPr>
      </w:pPr>
    </w:p>
    <w:p w14:paraId="1273ABE8" w14:textId="77777777" w:rsidR="002C0E9A" w:rsidRDefault="002C0E9A" w:rsidP="00792BFE">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7A96A6CA" w14:textId="77777777" w:rsidR="002C0E9A" w:rsidRDefault="002C0E9A" w:rsidP="00792BFE">
      <w:pPr>
        <w:spacing w:line="276" w:lineRule="auto"/>
        <w:ind w:left="10"/>
        <w:jc w:val="both"/>
        <w:rPr>
          <w:rFonts w:ascii="Verdana" w:hAnsi="Verdana" w:cs="Arial"/>
          <w:i/>
          <w:sz w:val="16"/>
          <w:szCs w:val="16"/>
        </w:rPr>
      </w:pPr>
    </w:p>
    <w:p w14:paraId="0089867A" w14:textId="77777777" w:rsidR="002C0E9A" w:rsidRDefault="002C0E9A" w:rsidP="00792BFE">
      <w:pPr>
        <w:spacing w:line="276" w:lineRule="auto"/>
        <w:ind w:left="360" w:hanging="426"/>
        <w:jc w:val="right"/>
        <w:rPr>
          <w:rFonts w:ascii="Arial" w:hAnsi="Arial" w:cs="Arial"/>
          <w:b/>
          <w:bCs/>
          <w:color w:val="000000"/>
          <w:sz w:val="18"/>
          <w:szCs w:val="18"/>
        </w:rPr>
      </w:pPr>
    </w:p>
    <w:p w14:paraId="36F8A9CC" w14:textId="77777777" w:rsidR="002C0E9A" w:rsidRDefault="002C0E9A" w:rsidP="00F354BE">
      <w:pPr>
        <w:numPr>
          <w:ilvl w:val="0"/>
          <w:numId w:val="25"/>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7C96C8C7" w14:textId="77777777" w:rsidR="002C0E9A" w:rsidRDefault="002C0E9A" w:rsidP="00792BFE">
      <w:pPr>
        <w:spacing w:line="276" w:lineRule="auto"/>
        <w:ind w:left="360" w:hanging="426"/>
        <w:jc w:val="right"/>
        <w:rPr>
          <w:rFonts w:ascii="Arial" w:hAnsi="Arial" w:cs="Arial"/>
          <w:b/>
        </w:rPr>
      </w:pPr>
    </w:p>
    <w:p w14:paraId="3FA18583" w14:textId="77777777" w:rsidR="002C0E9A" w:rsidRDefault="002C0E9A" w:rsidP="00792BFE">
      <w:pPr>
        <w:spacing w:line="276" w:lineRule="auto"/>
        <w:ind w:left="360" w:hanging="426"/>
        <w:jc w:val="right"/>
        <w:rPr>
          <w:rFonts w:ascii="Arial" w:hAnsi="Arial" w:cs="Arial"/>
          <w:b/>
        </w:rPr>
      </w:pPr>
    </w:p>
    <w:p w14:paraId="328BB8F3" w14:textId="77777777" w:rsidR="002C0E9A" w:rsidRDefault="002C0E9A" w:rsidP="00792BFE">
      <w:pPr>
        <w:spacing w:line="276" w:lineRule="auto"/>
        <w:ind w:left="360" w:hanging="426"/>
        <w:jc w:val="right"/>
        <w:rPr>
          <w:rFonts w:ascii="Arial" w:hAnsi="Arial" w:cs="Arial"/>
          <w:b/>
        </w:rPr>
      </w:pPr>
    </w:p>
    <w:p w14:paraId="35430B42" w14:textId="77777777" w:rsidR="002C0E9A" w:rsidRDefault="002C0E9A" w:rsidP="00792BFE">
      <w:pPr>
        <w:spacing w:line="276" w:lineRule="auto"/>
        <w:ind w:left="360" w:hanging="426"/>
        <w:jc w:val="right"/>
        <w:rPr>
          <w:rFonts w:ascii="Arial" w:hAnsi="Arial" w:cs="Arial"/>
          <w:b/>
        </w:rPr>
      </w:pPr>
    </w:p>
    <w:p w14:paraId="6813B9AB" w14:textId="77777777" w:rsidR="002C0E9A" w:rsidRDefault="002C0E9A" w:rsidP="00792BFE">
      <w:pPr>
        <w:spacing w:line="276" w:lineRule="auto"/>
        <w:ind w:left="360" w:hanging="426"/>
        <w:jc w:val="right"/>
        <w:rPr>
          <w:rFonts w:ascii="Arial" w:hAnsi="Arial" w:cs="Arial"/>
          <w:b/>
        </w:rPr>
      </w:pPr>
    </w:p>
    <w:p w14:paraId="57C6B507" w14:textId="77777777" w:rsidR="002C0E9A" w:rsidRDefault="002C0E9A" w:rsidP="00792BFE">
      <w:pPr>
        <w:spacing w:line="276" w:lineRule="auto"/>
        <w:ind w:left="360" w:hanging="426"/>
        <w:jc w:val="right"/>
        <w:rPr>
          <w:rFonts w:ascii="Arial" w:hAnsi="Arial" w:cs="Arial"/>
          <w:b/>
        </w:rPr>
      </w:pPr>
    </w:p>
    <w:p w14:paraId="7D1BBA8F" w14:textId="77777777" w:rsidR="002C0E9A" w:rsidRDefault="002C0E9A" w:rsidP="00792BFE">
      <w:pPr>
        <w:spacing w:line="276" w:lineRule="auto"/>
        <w:ind w:left="360" w:hanging="426"/>
        <w:jc w:val="right"/>
        <w:rPr>
          <w:rFonts w:ascii="Arial" w:hAnsi="Arial" w:cs="Arial"/>
          <w:b/>
        </w:rPr>
      </w:pPr>
    </w:p>
    <w:p w14:paraId="2BD10B2B" w14:textId="77777777" w:rsidR="002C0E9A" w:rsidRDefault="002C0E9A" w:rsidP="00792BFE">
      <w:pPr>
        <w:spacing w:line="276" w:lineRule="auto"/>
        <w:ind w:left="360" w:hanging="426"/>
        <w:jc w:val="right"/>
        <w:rPr>
          <w:rFonts w:ascii="Arial" w:hAnsi="Arial" w:cs="Arial"/>
          <w:b/>
        </w:rPr>
      </w:pPr>
    </w:p>
    <w:p w14:paraId="0DA636FB" w14:textId="77777777" w:rsidR="002C0E9A" w:rsidRDefault="002C0E9A" w:rsidP="00792BFE">
      <w:pPr>
        <w:spacing w:line="276" w:lineRule="auto"/>
        <w:ind w:left="360" w:hanging="426"/>
        <w:jc w:val="right"/>
        <w:rPr>
          <w:rFonts w:ascii="Arial" w:hAnsi="Arial" w:cs="Arial"/>
          <w:b/>
        </w:rPr>
      </w:pPr>
    </w:p>
    <w:p w14:paraId="3C98042A" w14:textId="77777777" w:rsidR="002C0E9A" w:rsidRDefault="002C0E9A" w:rsidP="00792BFE">
      <w:pPr>
        <w:spacing w:line="276" w:lineRule="auto"/>
        <w:ind w:left="360" w:hanging="426"/>
        <w:jc w:val="right"/>
        <w:rPr>
          <w:rFonts w:ascii="Arial" w:hAnsi="Arial" w:cs="Arial"/>
          <w:b/>
        </w:rPr>
      </w:pPr>
    </w:p>
    <w:p w14:paraId="2EE495F4" w14:textId="77777777" w:rsidR="002C0E9A" w:rsidRDefault="002C0E9A" w:rsidP="00792BFE">
      <w:pPr>
        <w:spacing w:line="276" w:lineRule="auto"/>
        <w:ind w:left="360" w:hanging="426"/>
        <w:jc w:val="right"/>
        <w:rPr>
          <w:rFonts w:ascii="Arial" w:hAnsi="Arial" w:cs="Arial"/>
          <w:b/>
        </w:rPr>
      </w:pPr>
    </w:p>
    <w:p w14:paraId="12596B30" w14:textId="77777777" w:rsidR="002C0E9A" w:rsidRDefault="002C0E9A" w:rsidP="00792BFE">
      <w:pPr>
        <w:spacing w:line="276" w:lineRule="auto"/>
        <w:ind w:left="360" w:hanging="426"/>
        <w:jc w:val="right"/>
        <w:rPr>
          <w:rFonts w:ascii="Arial" w:hAnsi="Arial" w:cs="Arial"/>
          <w:b/>
        </w:rPr>
      </w:pPr>
    </w:p>
    <w:p w14:paraId="0B71D719" w14:textId="77777777" w:rsidR="002C0E9A" w:rsidRDefault="002C0E9A" w:rsidP="00792BFE">
      <w:pPr>
        <w:spacing w:line="276" w:lineRule="auto"/>
        <w:ind w:left="360" w:hanging="426"/>
        <w:jc w:val="right"/>
        <w:rPr>
          <w:rFonts w:ascii="Arial" w:hAnsi="Arial" w:cs="Arial"/>
          <w:b/>
        </w:rPr>
      </w:pPr>
    </w:p>
    <w:p w14:paraId="29559893" w14:textId="77777777" w:rsidR="002C0E9A" w:rsidRDefault="002C0E9A" w:rsidP="00792BFE">
      <w:pPr>
        <w:spacing w:line="276" w:lineRule="auto"/>
        <w:ind w:left="360" w:hanging="426"/>
        <w:jc w:val="right"/>
        <w:rPr>
          <w:rFonts w:ascii="Arial" w:hAnsi="Arial" w:cs="Arial"/>
          <w:b/>
        </w:rPr>
      </w:pPr>
    </w:p>
    <w:p w14:paraId="53CB059C" w14:textId="77777777" w:rsidR="002C0E9A" w:rsidRDefault="002C0E9A" w:rsidP="00792BFE">
      <w:pPr>
        <w:spacing w:line="276" w:lineRule="auto"/>
        <w:ind w:left="360" w:hanging="426"/>
        <w:jc w:val="right"/>
        <w:rPr>
          <w:rFonts w:ascii="Arial" w:hAnsi="Arial" w:cs="Arial"/>
          <w:b/>
        </w:rPr>
      </w:pPr>
    </w:p>
    <w:p w14:paraId="531C7860" w14:textId="77777777" w:rsidR="006D0B68" w:rsidRDefault="006D0B68" w:rsidP="000E54DE">
      <w:pPr>
        <w:spacing w:line="276" w:lineRule="auto"/>
        <w:ind w:left="360" w:hanging="426"/>
        <w:jc w:val="right"/>
        <w:rPr>
          <w:rFonts w:ascii="Arial" w:hAnsi="Arial" w:cs="Arial"/>
          <w:b/>
        </w:rPr>
      </w:pPr>
    </w:p>
    <w:p w14:paraId="4D7CC6E4" w14:textId="77777777" w:rsidR="006D0B68" w:rsidRDefault="006D0B68" w:rsidP="000E54DE">
      <w:pPr>
        <w:spacing w:line="276" w:lineRule="auto"/>
        <w:ind w:left="360" w:hanging="426"/>
        <w:jc w:val="right"/>
        <w:rPr>
          <w:rFonts w:ascii="Arial" w:hAnsi="Arial" w:cs="Arial"/>
          <w:b/>
        </w:rPr>
      </w:pPr>
    </w:p>
    <w:p w14:paraId="1051C1E4" w14:textId="77777777" w:rsidR="00166054" w:rsidRDefault="00166054" w:rsidP="00B15737">
      <w:pPr>
        <w:spacing w:line="276" w:lineRule="auto"/>
        <w:rPr>
          <w:rFonts w:ascii="Arial" w:hAnsi="Arial" w:cs="Arial"/>
          <w:b/>
        </w:rPr>
      </w:pPr>
    </w:p>
    <w:p w14:paraId="3E73097D" w14:textId="77777777" w:rsidR="001A52A7" w:rsidRDefault="001A52A7" w:rsidP="000E54DE">
      <w:pPr>
        <w:spacing w:line="276" w:lineRule="auto"/>
        <w:ind w:left="360" w:hanging="426"/>
        <w:jc w:val="right"/>
        <w:rPr>
          <w:rFonts w:ascii="Arial" w:hAnsi="Arial" w:cs="Arial"/>
          <w:b/>
          <w:sz w:val="16"/>
          <w:szCs w:val="16"/>
        </w:rPr>
      </w:pPr>
    </w:p>
    <w:p w14:paraId="051A1C23" w14:textId="77777777" w:rsidR="001A52A7" w:rsidRDefault="001A52A7" w:rsidP="000E54DE">
      <w:pPr>
        <w:spacing w:line="276" w:lineRule="auto"/>
        <w:ind w:left="360" w:hanging="426"/>
        <w:jc w:val="right"/>
        <w:rPr>
          <w:rFonts w:ascii="Arial" w:hAnsi="Arial" w:cs="Arial"/>
          <w:b/>
          <w:sz w:val="16"/>
          <w:szCs w:val="16"/>
        </w:rPr>
      </w:pPr>
    </w:p>
    <w:p w14:paraId="2EA31314" w14:textId="756801D6" w:rsidR="000E54DE" w:rsidRPr="005263E0" w:rsidRDefault="002C0E9A" w:rsidP="000E54DE">
      <w:pPr>
        <w:spacing w:line="276" w:lineRule="auto"/>
        <w:ind w:left="360" w:hanging="426"/>
        <w:jc w:val="right"/>
        <w:rPr>
          <w:rFonts w:ascii="Arial" w:hAnsi="Arial" w:cs="Arial"/>
          <w:b/>
          <w:bCs/>
          <w:sz w:val="16"/>
          <w:szCs w:val="16"/>
          <w:lang w:eastAsia="ar-SA"/>
        </w:rPr>
      </w:pPr>
      <w:r w:rsidRPr="005263E0">
        <w:rPr>
          <w:rFonts w:ascii="Arial" w:hAnsi="Arial" w:cs="Arial"/>
          <w:b/>
          <w:sz w:val="16"/>
          <w:szCs w:val="16"/>
        </w:rPr>
        <w:t>Z</w:t>
      </w:r>
      <w:r w:rsidRPr="005263E0">
        <w:rPr>
          <w:rFonts w:ascii="Arial" w:hAnsi="Arial" w:cs="Arial"/>
          <w:b/>
          <w:bCs/>
          <w:sz w:val="16"/>
          <w:szCs w:val="16"/>
          <w:lang w:eastAsia="ar-SA"/>
        </w:rPr>
        <w:t xml:space="preserve">ałącznik nr </w:t>
      </w:r>
      <w:r w:rsidR="00F354BE">
        <w:rPr>
          <w:rFonts w:ascii="Arial" w:hAnsi="Arial" w:cs="Arial"/>
          <w:b/>
          <w:bCs/>
          <w:sz w:val="16"/>
          <w:szCs w:val="16"/>
          <w:lang w:eastAsia="ar-SA"/>
        </w:rPr>
        <w:t>5</w:t>
      </w:r>
      <w:r w:rsidRPr="005263E0">
        <w:rPr>
          <w:rFonts w:ascii="Arial" w:hAnsi="Arial" w:cs="Arial"/>
          <w:b/>
          <w:bCs/>
          <w:sz w:val="16"/>
          <w:szCs w:val="16"/>
          <w:lang w:eastAsia="ar-SA"/>
        </w:rPr>
        <w:t xml:space="preserve"> do SWZ</w:t>
      </w:r>
    </w:p>
    <w:p w14:paraId="411FC533" w14:textId="083DA925" w:rsidR="002C0E9A" w:rsidRPr="005263E0" w:rsidRDefault="002C0E9A" w:rsidP="000E54DE">
      <w:pPr>
        <w:spacing w:line="276" w:lineRule="auto"/>
        <w:ind w:left="360" w:hanging="426"/>
        <w:jc w:val="right"/>
        <w:rPr>
          <w:rFonts w:ascii="Arial" w:hAnsi="Arial" w:cs="Arial"/>
          <w:b/>
          <w:bCs/>
          <w:sz w:val="16"/>
          <w:szCs w:val="16"/>
          <w:lang w:eastAsia="ar-SA"/>
        </w:rPr>
      </w:pPr>
      <w:r w:rsidRPr="005263E0">
        <w:rPr>
          <w:rFonts w:ascii="Arial" w:hAnsi="Arial" w:cs="Arial"/>
          <w:b/>
          <w:bCs/>
          <w:sz w:val="16"/>
          <w:szCs w:val="16"/>
          <w:lang w:eastAsia="ar-SA"/>
        </w:rPr>
        <w:t>FZ-2380/</w:t>
      </w:r>
      <w:r w:rsidR="00F354BE">
        <w:rPr>
          <w:rFonts w:ascii="Arial" w:hAnsi="Arial" w:cs="Arial"/>
          <w:b/>
          <w:bCs/>
          <w:sz w:val="16"/>
          <w:szCs w:val="16"/>
          <w:lang w:eastAsia="ar-SA"/>
        </w:rPr>
        <w:t>19</w:t>
      </w:r>
      <w:r w:rsidRPr="005263E0">
        <w:rPr>
          <w:rFonts w:ascii="Arial" w:hAnsi="Arial" w:cs="Arial"/>
          <w:b/>
          <w:bCs/>
          <w:sz w:val="16"/>
          <w:szCs w:val="16"/>
          <w:lang w:eastAsia="ar-SA"/>
        </w:rPr>
        <w:t>/2</w:t>
      </w:r>
      <w:r w:rsidR="000E54DE" w:rsidRPr="005263E0">
        <w:rPr>
          <w:rFonts w:ascii="Arial" w:hAnsi="Arial" w:cs="Arial"/>
          <w:b/>
          <w:bCs/>
          <w:sz w:val="16"/>
          <w:szCs w:val="16"/>
          <w:lang w:eastAsia="ar-SA"/>
        </w:rPr>
        <w:t>3</w:t>
      </w:r>
      <w:r w:rsidRPr="005263E0">
        <w:rPr>
          <w:rFonts w:ascii="Arial" w:hAnsi="Arial" w:cs="Arial"/>
          <w:b/>
          <w:bCs/>
          <w:sz w:val="16"/>
          <w:szCs w:val="16"/>
          <w:lang w:eastAsia="ar-SA"/>
        </w:rPr>
        <w:t>/</w:t>
      </w:r>
      <w:r w:rsidR="000E54DE" w:rsidRPr="005263E0">
        <w:rPr>
          <w:rFonts w:ascii="Arial" w:hAnsi="Arial" w:cs="Arial"/>
          <w:b/>
          <w:bCs/>
          <w:sz w:val="16"/>
          <w:szCs w:val="16"/>
          <w:lang w:eastAsia="ar-SA"/>
        </w:rPr>
        <w:t>MB</w:t>
      </w:r>
    </w:p>
    <w:p w14:paraId="7ADD14AF" w14:textId="77777777" w:rsidR="002C0E9A" w:rsidRDefault="002C0E9A" w:rsidP="00792BFE">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0E6F71A4" w14:textId="77777777" w:rsidR="002C0E9A" w:rsidRDefault="002C0E9A" w:rsidP="00792BFE">
      <w:pPr>
        <w:spacing w:line="276" w:lineRule="auto"/>
        <w:ind w:left="360" w:hanging="426"/>
        <w:jc w:val="right"/>
        <w:rPr>
          <w:rFonts w:ascii="Arial" w:hAnsi="Arial" w:cs="Arial"/>
          <w:b/>
          <w:bCs/>
          <w:color w:val="000000"/>
          <w:sz w:val="18"/>
          <w:szCs w:val="18"/>
        </w:rPr>
      </w:pPr>
    </w:p>
    <w:p w14:paraId="646761FD" w14:textId="77777777" w:rsidR="002C0E9A" w:rsidRDefault="002C0E9A" w:rsidP="00792BFE">
      <w:pPr>
        <w:spacing w:line="276" w:lineRule="auto"/>
        <w:ind w:left="360" w:hanging="426"/>
        <w:jc w:val="right"/>
        <w:rPr>
          <w:rFonts w:ascii="Arial" w:hAnsi="Arial" w:cs="Arial"/>
          <w:b/>
          <w:bCs/>
          <w:color w:val="000000"/>
          <w:sz w:val="18"/>
          <w:szCs w:val="18"/>
        </w:rPr>
      </w:pPr>
    </w:p>
    <w:p w14:paraId="6D2716B3"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0F9ED188" w14:textId="77777777" w:rsidR="002C0E9A" w:rsidRDefault="002C0E9A" w:rsidP="00792BFE">
      <w:pPr>
        <w:spacing w:line="276" w:lineRule="auto"/>
        <w:jc w:val="center"/>
        <w:rPr>
          <w:rFonts w:ascii="Arial" w:hAnsi="Arial" w:cs="Arial"/>
          <w:b/>
          <w:bCs/>
          <w:sz w:val="16"/>
        </w:rPr>
      </w:pPr>
      <w:r>
        <w:rPr>
          <w:rFonts w:ascii="Arial" w:hAnsi="Arial" w:cs="Arial"/>
          <w:b/>
          <w:bCs/>
          <w:szCs w:val="28"/>
        </w:rPr>
        <w:t>o aktualności informacji zawartych w oświadczeniu, o którym mowa w art. 125 ust. 1 ustawy Pzp</w:t>
      </w:r>
    </w:p>
    <w:p w14:paraId="5AD915A9" w14:textId="77777777" w:rsidR="002C0E9A" w:rsidRDefault="002C0E9A" w:rsidP="00792BFE">
      <w:pPr>
        <w:spacing w:line="276" w:lineRule="auto"/>
        <w:rPr>
          <w:rFonts w:ascii="Arial" w:hAnsi="Arial" w:cs="Arial"/>
          <w:color w:val="FF0000"/>
          <w:sz w:val="22"/>
          <w:szCs w:val="22"/>
        </w:rPr>
      </w:pPr>
    </w:p>
    <w:p w14:paraId="5520EAA1" w14:textId="77777777" w:rsidR="002C0E9A" w:rsidRDefault="002C0E9A" w:rsidP="00792BFE">
      <w:pPr>
        <w:spacing w:line="276" w:lineRule="auto"/>
        <w:rPr>
          <w:rFonts w:ascii="Arial" w:hAnsi="Arial" w:cs="Arial"/>
          <w:color w:val="FF0000"/>
        </w:rPr>
      </w:pPr>
    </w:p>
    <w:p w14:paraId="6AD61474" w14:textId="77777777" w:rsidR="002C0E9A" w:rsidRDefault="002C0E9A" w:rsidP="00792BFE">
      <w:pPr>
        <w:spacing w:line="276" w:lineRule="auto"/>
        <w:rPr>
          <w:rFonts w:ascii="Arial" w:hAnsi="Arial" w:cs="Arial"/>
        </w:rPr>
      </w:pPr>
      <w:r>
        <w:rPr>
          <w:rFonts w:ascii="Arial" w:hAnsi="Arial" w:cs="Arial"/>
        </w:rPr>
        <w:t>Wykonawca …............................................................................................</w:t>
      </w:r>
    </w:p>
    <w:p w14:paraId="31DB8A8C" w14:textId="77777777" w:rsidR="002C0E9A" w:rsidRDefault="002C0E9A" w:rsidP="00792BFE">
      <w:pPr>
        <w:spacing w:line="276" w:lineRule="auto"/>
        <w:rPr>
          <w:rFonts w:ascii="Arial" w:hAnsi="Arial" w:cs="Arial"/>
        </w:rPr>
      </w:pPr>
    </w:p>
    <w:p w14:paraId="4E5EDF9F" w14:textId="77777777" w:rsidR="002C0E9A" w:rsidRDefault="002C0E9A" w:rsidP="00792BFE">
      <w:pPr>
        <w:spacing w:line="276" w:lineRule="auto"/>
        <w:rPr>
          <w:rFonts w:ascii="Arial" w:hAnsi="Arial" w:cs="Arial"/>
          <w:color w:val="FF0000"/>
        </w:rPr>
      </w:pPr>
    </w:p>
    <w:p w14:paraId="28B5AA89" w14:textId="780AB328" w:rsidR="002C0E9A" w:rsidRDefault="002C0E9A" w:rsidP="00026D8A">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w:t>
      </w:r>
      <w:r w:rsidR="00F354BE" w:rsidRPr="00F354BE">
        <w:rPr>
          <w:rFonts w:ascii="Arial" w:hAnsi="Arial" w:cs="Arial"/>
          <w:color w:val="000000"/>
        </w:rPr>
        <w:t xml:space="preserve">na dostawę paliw płynnych do zbiorników podziemnych dla Komendy Wojewódzkiej Policji w Łodzi </w:t>
      </w:r>
      <w:r>
        <w:rPr>
          <w:rFonts w:ascii="Arial" w:hAnsi="Arial" w:cs="Arial"/>
          <w:color w:val="000000"/>
        </w:rPr>
        <w:t>oświadczam, co następuje:</w:t>
      </w:r>
    </w:p>
    <w:p w14:paraId="5C5C0017" w14:textId="77777777" w:rsidR="002C0E9A" w:rsidRDefault="002C0E9A" w:rsidP="00792BFE">
      <w:pPr>
        <w:spacing w:line="276" w:lineRule="auto"/>
        <w:jc w:val="both"/>
        <w:rPr>
          <w:rFonts w:ascii="Verdana" w:hAnsi="Verdana"/>
          <w:b/>
        </w:rPr>
      </w:pPr>
    </w:p>
    <w:p w14:paraId="507C66A5" w14:textId="77777777" w:rsidR="002C0E9A" w:rsidRDefault="002C0E9A" w:rsidP="00792BFE">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Pzp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4F7A9E2F" w14:textId="77777777" w:rsidR="002C0E9A" w:rsidRDefault="002C0E9A" w:rsidP="00F354BE">
      <w:pPr>
        <w:numPr>
          <w:ilvl w:val="0"/>
          <w:numId w:val="18"/>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3 ustawy, </w:t>
      </w:r>
    </w:p>
    <w:p w14:paraId="2E134D8A" w14:textId="77777777" w:rsidR="002C0E9A" w:rsidRDefault="002C0E9A" w:rsidP="00F354BE">
      <w:pPr>
        <w:numPr>
          <w:ilvl w:val="0"/>
          <w:numId w:val="19"/>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35926027" w14:textId="77777777" w:rsidR="002C0E9A" w:rsidRDefault="002C0E9A" w:rsidP="00F354BE">
      <w:pPr>
        <w:numPr>
          <w:ilvl w:val="0"/>
          <w:numId w:val="19"/>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4B7F9AC6" w14:textId="77777777" w:rsidR="002C0E9A" w:rsidRPr="002C0E9A" w:rsidRDefault="002C0E9A" w:rsidP="00F354BE">
      <w:pPr>
        <w:numPr>
          <w:ilvl w:val="1"/>
          <w:numId w:val="19"/>
        </w:numPr>
        <w:spacing w:line="276" w:lineRule="auto"/>
        <w:ind w:left="357" w:hanging="357"/>
        <w:jc w:val="both"/>
        <w:rPr>
          <w:rFonts w:ascii="Arial" w:hAnsi="Arial" w:cs="Arial"/>
          <w:b/>
          <w:sz w:val="22"/>
          <w:szCs w:val="22"/>
        </w:rPr>
      </w:pPr>
      <w:r>
        <w:rPr>
          <w:rFonts w:ascii="Arial" w:hAnsi="Arial" w:cs="Arial"/>
        </w:rPr>
        <w:t>art. 108 ust. 1 pkt 6 ustawy</w:t>
      </w:r>
    </w:p>
    <w:p w14:paraId="79617944" w14:textId="77777777" w:rsidR="002C0E9A" w:rsidRPr="002C0E9A" w:rsidRDefault="002C0E9A" w:rsidP="00F354BE">
      <w:pPr>
        <w:numPr>
          <w:ilvl w:val="1"/>
          <w:numId w:val="19"/>
        </w:numPr>
        <w:spacing w:line="276" w:lineRule="auto"/>
        <w:ind w:left="357" w:hanging="357"/>
        <w:jc w:val="both"/>
        <w:rPr>
          <w:rFonts w:ascii="Arial" w:hAnsi="Arial" w:cs="Arial"/>
          <w:szCs w:val="22"/>
        </w:rPr>
      </w:pPr>
      <w:r w:rsidRPr="002C0E9A">
        <w:rPr>
          <w:rFonts w:ascii="Arial" w:hAnsi="Arial" w:cs="Arial"/>
          <w:szCs w:val="22"/>
        </w:rPr>
        <w:t>art. 109 ust. 1 pkt 5 i 7</w:t>
      </w:r>
      <w:r>
        <w:rPr>
          <w:rFonts w:ascii="Arial" w:hAnsi="Arial" w:cs="Arial"/>
          <w:szCs w:val="22"/>
        </w:rPr>
        <w:t xml:space="preserve"> ustawy</w:t>
      </w:r>
    </w:p>
    <w:p w14:paraId="2B760FA7" w14:textId="77777777" w:rsidR="002C0E9A" w:rsidRDefault="002C0E9A" w:rsidP="00792BFE">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6B434D83" w14:textId="77777777" w:rsidR="002C0E9A" w:rsidRDefault="002C0E9A" w:rsidP="00792BFE">
      <w:pPr>
        <w:spacing w:line="276" w:lineRule="auto"/>
        <w:ind w:left="360" w:hanging="426"/>
        <w:jc w:val="right"/>
        <w:rPr>
          <w:rFonts w:ascii="Arial" w:hAnsi="Arial" w:cs="Arial"/>
          <w:b/>
          <w:bCs/>
          <w:color w:val="000000"/>
          <w:sz w:val="18"/>
          <w:szCs w:val="18"/>
        </w:rPr>
      </w:pPr>
    </w:p>
    <w:p w14:paraId="10017E3F" w14:textId="77777777" w:rsidR="002C0E9A" w:rsidRDefault="002C0E9A" w:rsidP="00792BFE">
      <w:pPr>
        <w:spacing w:line="276" w:lineRule="auto"/>
        <w:ind w:left="360" w:hanging="426"/>
        <w:jc w:val="right"/>
        <w:rPr>
          <w:rFonts w:ascii="Arial" w:hAnsi="Arial" w:cs="Arial"/>
          <w:b/>
          <w:bCs/>
          <w:color w:val="000000"/>
          <w:sz w:val="18"/>
          <w:szCs w:val="18"/>
        </w:rPr>
      </w:pPr>
    </w:p>
    <w:p w14:paraId="245500D8" w14:textId="77777777" w:rsidR="002C0E9A" w:rsidRDefault="002C0E9A" w:rsidP="00792BFE">
      <w:pPr>
        <w:spacing w:line="276" w:lineRule="auto"/>
        <w:ind w:left="360" w:hanging="426"/>
        <w:jc w:val="right"/>
        <w:rPr>
          <w:rFonts w:ascii="Arial" w:hAnsi="Arial" w:cs="Arial"/>
          <w:b/>
          <w:bCs/>
          <w:color w:val="000000"/>
          <w:sz w:val="18"/>
          <w:szCs w:val="18"/>
        </w:rPr>
      </w:pPr>
    </w:p>
    <w:p w14:paraId="6C0E1CA8" w14:textId="77777777" w:rsidR="002C0E9A" w:rsidRDefault="002C0E9A" w:rsidP="00792BFE">
      <w:pPr>
        <w:spacing w:line="276" w:lineRule="auto"/>
        <w:ind w:left="360" w:hanging="426"/>
        <w:jc w:val="right"/>
        <w:rPr>
          <w:rFonts w:ascii="Arial" w:hAnsi="Arial" w:cs="Arial"/>
          <w:b/>
          <w:bCs/>
          <w:color w:val="000000"/>
          <w:sz w:val="18"/>
          <w:szCs w:val="18"/>
        </w:rPr>
      </w:pPr>
    </w:p>
    <w:p w14:paraId="746E5017" w14:textId="77777777" w:rsidR="003B0A9E" w:rsidRDefault="003B0A9E" w:rsidP="00792BFE">
      <w:pPr>
        <w:spacing w:line="276" w:lineRule="auto"/>
        <w:ind w:left="360" w:hanging="426"/>
        <w:jc w:val="right"/>
        <w:rPr>
          <w:rFonts w:ascii="Arial" w:hAnsi="Arial" w:cs="Arial"/>
          <w:b/>
        </w:rPr>
      </w:pPr>
    </w:p>
    <w:p w14:paraId="47037452" w14:textId="77777777" w:rsidR="003B0A9E" w:rsidRDefault="003B0A9E" w:rsidP="00792BFE">
      <w:pPr>
        <w:spacing w:line="276" w:lineRule="auto"/>
        <w:ind w:left="360" w:hanging="426"/>
        <w:jc w:val="right"/>
        <w:rPr>
          <w:rFonts w:ascii="Arial" w:hAnsi="Arial" w:cs="Arial"/>
          <w:b/>
        </w:rPr>
      </w:pPr>
    </w:p>
    <w:p w14:paraId="6A925244" w14:textId="77777777" w:rsidR="003B0A9E" w:rsidRDefault="003B0A9E" w:rsidP="00792BFE">
      <w:pPr>
        <w:spacing w:line="276" w:lineRule="auto"/>
        <w:ind w:left="360" w:hanging="426"/>
        <w:jc w:val="right"/>
        <w:rPr>
          <w:rFonts w:ascii="Arial" w:hAnsi="Arial" w:cs="Arial"/>
          <w:b/>
        </w:rPr>
      </w:pPr>
    </w:p>
    <w:p w14:paraId="0A6AEACD" w14:textId="77777777" w:rsidR="003B0A9E" w:rsidRDefault="003B0A9E" w:rsidP="00792BFE">
      <w:pPr>
        <w:spacing w:line="276" w:lineRule="auto"/>
        <w:ind w:left="360" w:hanging="426"/>
        <w:jc w:val="right"/>
        <w:rPr>
          <w:rFonts w:ascii="Arial" w:hAnsi="Arial" w:cs="Arial"/>
          <w:b/>
        </w:rPr>
      </w:pPr>
    </w:p>
    <w:p w14:paraId="42BE63C2" w14:textId="370AE26F" w:rsidR="00026D8A" w:rsidRPr="001A52A7" w:rsidRDefault="00026D8A" w:rsidP="00026D8A">
      <w:pPr>
        <w:ind w:left="360" w:hanging="426"/>
        <w:jc w:val="both"/>
        <w:rPr>
          <w:rFonts w:ascii="Arial" w:hAnsi="Arial" w:cs="Arial"/>
          <w:i/>
          <w:sz w:val="16"/>
        </w:rPr>
      </w:pPr>
      <w:r w:rsidRPr="001A52A7">
        <w:rPr>
          <w:rFonts w:ascii="Arial" w:hAnsi="Arial" w:cs="Arial"/>
          <w:i/>
          <w:sz w:val="16"/>
        </w:rPr>
        <w:t>/JEŻELI DOTYCZY/</w:t>
      </w:r>
      <w:r w:rsidR="005263E0" w:rsidRPr="001A52A7">
        <w:rPr>
          <w:rFonts w:ascii="Arial" w:hAnsi="Arial" w:cs="Arial"/>
          <w:i/>
          <w:sz w:val="16"/>
        </w:rPr>
        <w:t xml:space="preserve"> </w:t>
      </w:r>
      <w:r w:rsidRPr="001A52A7">
        <w:rPr>
          <w:rFonts w:ascii="Arial" w:hAnsi="Arial" w:cs="Arial"/>
          <w:i/>
          <w:sz w:val="16"/>
        </w:rPr>
        <w:t>- OŚWIADCZENIE SK</w:t>
      </w:r>
      <w:r w:rsidR="005263E0" w:rsidRPr="001A52A7">
        <w:rPr>
          <w:rFonts w:ascii="Arial" w:hAnsi="Arial" w:cs="Arial"/>
          <w:i/>
          <w:sz w:val="16"/>
        </w:rPr>
        <w:t>Ł</w:t>
      </w:r>
      <w:r w:rsidRPr="001A52A7">
        <w:rPr>
          <w:rFonts w:ascii="Arial" w:hAnsi="Arial" w:cs="Arial"/>
          <w:i/>
          <w:sz w:val="16"/>
        </w:rPr>
        <w:t>ADA RÓWNIEŻ PODMIOT UDOSTĘPNIAJĄCY ZASOBY/</w:t>
      </w:r>
    </w:p>
    <w:p w14:paraId="1D05E68A" w14:textId="77777777" w:rsidR="003B0A9E" w:rsidRDefault="003B0A9E" w:rsidP="00792BFE">
      <w:pPr>
        <w:spacing w:line="276" w:lineRule="auto"/>
        <w:ind w:left="360" w:hanging="426"/>
        <w:jc w:val="right"/>
        <w:rPr>
          <w:rFonts w:ascii="Arial" w:hAnsi="Arial" w:cs="Arial"/>
          <w:b/>
        </w:rPr>
      </w:pPr>
    </w:p>
    <w:p w14:paraId="066A068A" w14:textId="77777777" w:rsidR="003B0A9E" w:rsidRDefault="003B0A9E" w:rsidP="00792BFE">
      <w:pPr>
        <w:spacing w:line="276" w:lineRule="auto"/>
        <w:ind w:left="360" w:hanging="426"/>
        <w:jc w:val="right"/>
        <w:rPr>
          <w:rFonts w:ascii="Arial" w:hAnsi="Arial" w:cs="Arial"/>
          <w:b/>
        </w:rPr>
      </w:pPr>
    </w:p>
    <w:p w14:paraId="2C899DC6" w14:textId="77777777" w:rsidR="003B0A9E" w:rsidRDefault="003B0A9E" w:rsidP="00792BFE">
      <w:pPr>
        <w:spacing w:line="276" w:lineRule="auto"/>
        <w:ind w:left="360" w:hanging="426"/>
        <w:jc w:val="right"/>
        <w:rPr>
          <w:rFonts w:ascii="Arial" w:hAnsi="Arial" w:cs="Arial"/>
          <w:b/>
        </w:rPr>
      </w:pPr>
    </w:p>
    <w:p w14:paraId="36766CE7" w14:textId="77777777" w:rsidR="003B0A9E" w:rsidRDefault="003B0A9E" w:rsidP="00792BFE">
      <w:pPr>
        <w:spacing w:line="276" w:lineRule="auto"/>
        <w:ind w:left="360" w:hanging="426"/>
        <w:jc w:val="right"/>
        <w:rPr>
          <w:rFonts w:ascii="Arial" w:hAnsi="Arial" w:cs="Arial"/>
          <w:b/>
        </w:rPr>
      </w:pPr>
    </w:p>
    <w:p w14:paraId="783CA7B1" w14:textId="77777777" w:rsidR="003B0A9E" w:rsidRDefault="003B0A9E" w:rsidP="00792BFE">
      <w:pPr>
        <w:spacing w:line="276" w:lineRule="auto"/>
        <w:ind w:left="360" w:hanging="426"/>
        <w:jc w:val="right"/>
        <w:rPr>
          <w:rFonts w:ascii="Arial" w:hAnsi="Arial" w:cs="Arial"/>
          <w:b/>
        </w:rPr>
      </w:pPr>
    </w:p>
    <w:p w14:paraId="49FA1FF8" w14:textId="77777777" w:rsidR="003B0A9E" w:rsidRDefault="003B0A9E" w:rsidP="00792BFE">
      <w:pPr>
        <w:spacing w:line="276" w:lineRule="auto"/>
        <w:ind w:left="360" w:hanging="426"/>
        <w:jc w:val="right"/>
        <w:rPr>
          <w:rFonts w:ascii="Arial" w:hAnsi="Arial" w:cs="Arial"/>
          <w:b/>
        </w:rPr>
      </w:pPr>
    </w:p>
    <w:p w14:paraId="1BA951E0" w14:textId="77777777" w:rsidR="003B0A9E" w:rsidRDefault="003B0A9E" w:rsidP="00792BFE">
      <w:pPr>
        <w:spacing w:line="276" w:lineRule="auto"/>
        <w:ind w:left="360" w:hanging="426"/>
        <w:jc w:val="right"/>
        <w:rPr>
          <w:rFonts w:ascii="Arial" w:hAnsi="Arial" w:cs="Arial"/>
          <w:b/>
        </w:rPr>
      </w:pPr>
    </w:p>
    <w:p w14:paraId="49B6BD9D" w14:textId="77777777" w:rsidR="003B0A9E" w:rsidRDefault="003B0A9E" w:rsidP="00792BFE">
      <w:pPr>
        <w:spacing w:line="276" w:lineRule="auto"/>
        <w:ind w:left="360" w:hanging="426"/>
        <w:jc w:val="right"/>
        <w:rPr>
          <w:rFonts w:ascii="Arial" w:hAnsi="Arial" w:cs="Arial"/>
          <w:b/>
        </w:rPr>
      </w:pPr>
    </w:p>
    <w:p w14:paraId="02951591" w14:textId="77777777" w:rsidR="003B0A9E" w:rsidRDefault="003B0A9E" w:rsidP="00792BFE">
      <w:pPr>
        <w:spacing w:line="276" w:lineRule="auto"/>
        <w:ind w:left="360" w:hanging="426"/>
        <w:jc w:val="right"/>
        <w:rPr>
          <w:rFonts w:ascii="Arial" w:hAnsi="Arial" w:cs="Arial"/>
          <w:b/>
        </w:rPr>
      </w:pPr>
    </w:p>
    <w:p w14:paraId="2C6913E0" w14:textId="77777777" w:rsidR="003B0A9E" w:rsidRDefault="003B0A9E" w:rsidP="00792BFE">
      <w:pPr>
        <w:spacing w:line="276" w:lineRule="auto"/>
        <w:ind w:left="360" w:hanging="426"/>
        <w:jc w:val="right"/>
        <w:rPr>
          <w:rFonts w:ascii="Arial" w:hAnsi="Arial" w:cs="Arial"/>
          <w:b/>
        </w:rPr>
      </w:pPr>
    </w:p>
    <w:p w14:paraId="562C34B2" w14:textId="77777777" w:rsidR="003B0A9E" w:rsidRDefault="003B0A9E" w:rsidP="00792BFE">
      <w:pPr>
        <w:spacing w:line="276" w:lineRule="auto"/>
        <w:ind w:left="360" w:hanging="426"/>
        <w:jc w:val="right"/>
        <w:rPr>
          <w:rFonts w:ascii="Arial" w:hAnsi="Arial" w:cs="Arial"/>
          <w:b/>
        </w:rPr>
      </w:pPr>
    </w:p>
    <w:p w14:paraId="78EE639B" w14:textId="77777777" w:rsidR="003B0A9E" w:rsidRDefault="003B0A9E" w:rsidP="00792BFE">
      <w:pPr>
        <w:spacing w:line="276" w:lineRule="auto"/>
        <w:ind w:left="360" w:hanging="426"/>
        <w:jc w:val="right"/>
        <w:rPr>
          <w:rFonts w:ascii="Arial" w:hAnsi="Arial" w:cs="Arial"/>
          <w:b/>
        </w:rPr>
      </w:pPr>
    </w:p>
    <w:p w14:paraId="6C70346E" w14:textId="77777777" w:rsidR="003B0A9E" w:rsidRDefault="003B0A9E" w:rsidP="00792BFE">
      <w:pPr>
        <w:spacing w:line="276" w:lineRule="auto"/>
        <w:ind w:left="360" w:hanging="426"/>
        <w:jc w:val="right"/>
        <w:rPr>
          <w:rFonts w:ascii="Arial" w:hAnsi="Arial" w:cs="Arial"/>
          <w:b/>
        </w:rPr>
      </w:pPr>
    </w:p>
    <w:p w14:paraId="27985B5F" w14:textId="77777777" w:rsidR="003B0A9E" w:rsidRDefault="003B0A9E" w:rsidP="00792BFE">
      <w:pPr>
        <w:spacing w:line="276" w:lineRule="auto"/>
        <w:ind w:left="360" w:hanging="426"/>
        <w:jc w:val="right"/>
        <w:rPr>
          <w:rFonts w:ascii="Arial" w:hAnsi="Arial" w:cs="Arial"/>
          <w:b/>
        </w:rPr>
      </w:pPr>
    </w:p>
    <w:p w14:paraId="1AF60549" w14:textId="77777777" w:rsidR="003B0A9E" w:rsidRDefault="003B0A9E" w:rsidP="00792BFE">
      <w:pPr>
        <w:spacing w:line="276" w:lineRule="auto"/>
        <w:ind w:left="360" w:hanging="426"/>
        <w:jc w:val="right"/>
        <w:rPr>
          <w:rFonts w:ascii="Arial" w:hAnsi="Arial" w:cs="Arial"/>
          <w:b/>
        </w:rPr>
      </w:pPr>
    </w:p>
    <w:p w14:paraId="6B3576B7" w14:textId="77777777" w:rsidR="003B0A9E" w:rsidRDefault="003B0A9E" w:rsidP="00792BFE">
      <w:pPr>
        <w:spacing w:line="276" w:lineRule="auto"/>
        <w:ind w:left="360" w:hanging="426"/>
        <w:jc w:val="right"/>
        <w:rPr>
          <w:rFonts w:ascii="Arial" w:hAnsi="Arial" w:cs="Arial"/>
          <w:b/>
        </w:rPr>
      </w:pPr>
    </w:p>
    <w:p w14:paraId="7D184955" w14:textId="77777777" w:rsidR="003B0A9E" w:rsidRDefault="003B0A9E" w:rsidP="00792BFE">
      <w:pPr>
        <w:spacing w:line="276" w:lineRule="auto"/>
        <w:ind w:left="360" w:hanging="426"/>
        <w:jc w:val="right"/>
        <w:rPr>
          <w:rFonts w:ascii="Arial" w:hAnsi="Arial" w:cs="Arial"/>
          <w:b/>
        </w:rPr>
      </w:pPr>
    </w:p>
    <w:p w14:paraId="27C22FA7" w14:textId="77777777" w:rsidR="003B0A9E" w:rsidRDefault="003B0A9E" w:rsidP="00792BFE">
      <w:pPr>
        <w:spacing w:line="276" w:lineRule="auto"/>
        <w:ind w:left="360" w:hanging="426"/>
        <w:jc w:val="right"/>
        <w:rPr>
          <w:rFonts w:ascii="Arial" w:hAnsi="Arial" w:cs="Arial"/>
          <w:b/>
        </w:rPr>
      </w:pPr>
    </w:p>
    <w:p w14:paraId="5FAAD130" w14:textId="77777777" w:rsidR="00AB0F9B" w:rsidRDefault="00AB0F9B" w:rsidP="00792BFE">
      <w:pPr>
        <w:spacing w:line="276" w:lineRule="auto"/>
        <w:ind w:left="360" w:hanging="426"/>
        <w:jc w:val="right"/>
        <w:rPr>
          <w:rFonts w:ascii="Arial" w:hAnsi="Arial" w:cs="Arial"/>
          <w:b/>
        </w:rPr>
      </w:pPr>
    </w:p>
    <w:p w14:paraId="37280F21" w14:textId="77777777" w:rsidR="003B0A9E" w:rsidRDefault="003B0A9E" w:rsidP="00792BFE">
      <w:pPr>
        <w:spacing w:line="276" w:lineRule="auto"/>
        <w:ind w:left="360" w:hanging="426"/>
        <w:jc w:val="right"/>
        <w:rPr>
          <w:rFonts w:ascii="Arial" w:hAnsi="Arial" w:cs="Arial"/>
          <w:b/>
        </w:rPr>
      </w:pPr>
    </w:p>
    <w:p w14:paraId="16D94606" w14:textId="77777777" w:rsidR="003B0A9E" w:rsidRDefault="003B0A9E" w:rsidP="00792BFE">
      <w:pPr>
        <w:spacing w:line="276" w:lineRule="auto"/>
        <w:ind w:left="360" w:hanging="426"/>
        <w:jc w:val="right"/>
        <w:rPr>
          <w:rFonts w:ascii="Arial" w:hAnsi="Arial" w:cs="Arial"/>
          <w:b/>
        </w:rPr>
      </w:pPr>
    </w:p>
    <w:p w14:paraId="040912B2" w14:textId="77777777" w:rsidR="00166054" w:rsidRDefault="00166054" w:rsidP="000E54DE">
      <w:pPr>
        <w:ind w:left="360" w:hanging="426"/>
        <w:jc w:val="right"/>
        <w:rPr>
          <w:rFonts w:ascii="Arial" w:hAnsi="Arial" w:cs="Arial"/>
          <w:b/>
        </w:rPr>
      </w:pPr>
    </w:p>
    <w:p w14:paraId="28601046" w14:textId="75B2B614" w:rsidR="000E54DE" w:rsidRPr="000413FB" w:rsidRDefault="000E54DE" w:rsidP="000E54DE">
      <w:pPr>
        <w:ind w:left="360" w:hanging="426"/>
        <w:jc w:val="right"/>
        <w:rPr>
          <w:rFonts w:ascii="Arial" w:hAnsi="Arial" w:cs="Arial"/>
          <w:b/>
          <w:bCs/>
          <w:sz w:val="16"/>
          <w:szCs w:val="16"/>
          <w:lang w:eastAsia="ar-SA"/>
        </w:rPr>
      </w:pPr>
      <w:r w:rsidRPr="000413FB">
        <w:rPr>
          <w:rFonts w:ascii="Arial" w:hAnsi="Arial" w:cs="Arial"/>
          <w:b/>
          <w:sz w:val="16"/>
          <w:szCs w:val="16"/>
        </w:rPr>
        <w:t>Z</w:t>
      </w:r>
      <w:r w:rsidRPr="000413FB">
        <w:rPr>
          <w:rFonts w:ascii="Arial" w:hAnsi="Arial" w:cs="Arial"/>
          <w:b/>
          <w:bCs/>
          <w:sz w:val="16"/>
          <w:szCs w:val="16"/>
          <w:lang w:eastAsia="ar-SA"/>
        </w:rPr>
        <w:t xml:space="preserve">ałącznik nr </w:t>
      </w:r>
      <w:r w:rsidR="00F354BE">
        <w:rPr>
          <w:rFonts w:ascii="Arial" w:hAnsi="Arial" w:cs="Arial"/>
          <w:b/>
          <w:bCs/>
          <w:sz w:val="16"/>
          <w:szCs w:val="16"/>
          <w:lang w:eastAsia="ar-SA"/>
        </w:rPr>
        <w:t>6</w:t>
      </w:r>
      <w:r w:rsidRPr="000413FB">
        <w:rPr>
          <w:rFonts w:ascii="Arial" w:hAnsi="Arial" w:cs="Arial"/>
          <w:b/>
          <w:bCs/>
          <w:sz w:val="16"/>
          <w:szCs w:val="16"/>
          <w:lang w:eastAsia="ar-SA"/>
        </w:rPr>
        <w:t xml:space="preserve"> do SWZ</w:t>
      </w:r>
    </w:p>
    <w:p w14:paraId="085D1AD6" w14:textId="78DBC820" w:rsidR="000E54DE" w:rsidRPr="000413FB" w:rsidRDefault="000E54DE" w:rsidP="000E54DE">
      <w:pPr>
        <w:spacing w:line="240" w:lineRule="exact"/>
        <w:jc w:val="right"/>
        <w:rPr>
          <w:rFonts w:ascii="Arial" w:hAnsi="Arial" w:cs="Arial"/>
          <w:b/>
          <w:bCs/>
          <w:sz w:val="16"/>
          <w:szCs w:val="16"/>
          <w:lang w:eastAsia="ar-SA"/>
        </w:rPr>
      </w:pPr>
      <w:r w:rsidRPr="000413FB">
        <w:rPr>
          <w:rFonts w:ascii="Arial" w:hAnsi="Arial" w:cs="Arial"/>
          <w:b/>
          <w:bCs/>
          <w:sz w:val="16"/>
          <w:szCs w:val="16"/>
          <w:lang w:eastAsia="ar-SA"/>
        </w:rPr>
        <w:t xml:space="preserve">               FZ-2380/</w:t>
      </w:r>
      <w:r w:rsidR="00F354BE">
        <w:rPr>
          <w:rFonts w:ascii="Arial" w:hAnsi="Arial" w:cs="Arial"/>
          <w:b/>
          <w:bCs/>
          <w:sz w:val="16"/>
          <w:szCs w:val="16"/>
          <w:lang w:eastAsia="ar-SA"/>
        </w:rPr>
        <w:t>19</w:t>
      </w:r>
      <w:r w:rsidR="002D55AE" w:rsidRPr="000413FB">
        <w:rPr>
          <w:rFonts w:ascii="Arial" w:hAnsi="Arial" w:cs="Arial"/>
          <w:b/>
          <w:bCs/>
          <w:sz w:val="16"/>
          <w:szCs w:val="16"/>
          <w:lang w:eastAsia="ar-SA"/>
        </w:rPr>
        <w:t>/</w:t>
      </w:r>
      <w:r w:rsidRPr="000413FB">
        <w:rPr>
          <w:rFonts w:ascii="Arial" w:hAnsi="Arial" w:cs="Arial"/>
          <w:b/>
          <w:bCs/>
          <w:sz w:val="16"/>
          <w:szCs w:val="16"/>
          <w:lang w:eastAsia="ar-SA"/>
        </w:rPr>
        <w:t>23/MB</w:t>
      </w:r>
    </w:p>
    <w:p w14:paraId="76DB2934" w14:textId="77777777" w:rsidR="000E54DE" w:rsidRDefault="000E54DE" w:rsidP="000E54DE">
      <w:pPr>
        <w:spacing w:line="276" w:lineRule="auto"/>
        <w:jc w:val="center"/>
        <w:rPr>
          <w:rFonts w:ascii="Arial" w:hAnsi="Arial" w:cs="Arial"/>
          <w:b/>
          <w:bCs/>
          <w:sz w:val="28"/>
          <w:szCs w:val="28"/>
        </w:rPr>
      </w:pPr>
    </w:p>
    <w:p w14:paraId="50C8A933" w14:textId="77777777" w:rsidR="000E54DE" w:rsidRDefault="000E54DE" w:rsidP="000E54DE">
      <w:pPr>
        <w:spacing w:line="276" w:lineRule="auto"/>
        <w:jc w:val="center"/>
        <w:rPr>
          <w:rFonts w:ascii="Arial" w:hAnsi="Arial" w:cs="Arial"/>
          <w:b/>
          <w:bCs/>
          <w:sz w:val="28"/>
          <w:szCs w:val="28"/>
        </w:rPr>
      </w:pPr>
      <w:r>
        <w:rPr>
          <w:rFonts w:ascii="Arial" w:hAnsi="Arial" w:cs="Arial"/>
          <w:b/>
          <w:bCs/>
          <w:sz w:val="28"/>
          <w:szCs w:val="28"/>
        </w:rPr>
        <w:t>OŚWIADCZENIE WYKONAWCY</w:t>
      </w:r>
    </w:p>
    <w:p w14:paraId="3D0FE65D" w14:textId="77777777" w:rsidR="000E54DE" w:rsidRDefault="000E54DE" w:rsidP="000E54DE">
      <w:pPr>
        <w:spacing w:before="120" w:line="360" w:lineRule="auto"/>
        <w:jc w:val="center"/>
        <w:rPr>
          <w:rFonts w:ascii="Arial" w:hAnsi="Arial" w:cs="Arial"/>
          <w:b/>
          <w:sz w:val="22"/>
          <w:szCs w:val="22"/>
          <w:u w:val="single"/>
        </w:rPr>
      </w:pPr>
      <w:r>
        <w:rPr>
          <w:rFonts w:ascii="Arial" w:hAnsi="Arial" w:cs="Arial"/>
          <w:b/>
          <w:sz w:val="21"/>
          <w:szCs w:val="21"/>
        </w:rPr>
        <w:t>składane na podstawie art. 125 ust. 1 ustawy Pzp</w:t>
      </w:r>
    </w:p>
    <w:p w14:paraId="260559A6" w14:textId="6F58E126" w:rsidR="000E54DE" w:rsidRPr="000413FB" w:rsidRDefault="000413FB" w:rsidP="000413FB">
      <w:pPr>
        <w:spacing w:line="276" w:lineRule="auto"/>
        <w:jc w:val="center"/>
        <w:rPr>
          <w:rFonts w:ascii="Arial" w:hAnsi="Arial" w:cs="Arial"/>
          <w:b/>
          <w:caps/>
        </w:rPr>
      </w:pPr>
      <w:r w:rsidRPr="000413FB">
        <w:rPr>
          <w:rFonts w:ascii="Arial" w:hAnsi="Arial" w:cs="Arial"/>
          <w:b/>
        </w:rPr>
        <w:t>dotyczące przesłanek wykluczenia z art. 5k rozporządzenia 833/2014 oraz art. 7 ust. 1 ustawy o szczególnych rozwiązaniach w zakresie przeciwdziałania wspieraniu agresji na Ukrainę oraz służących ochronie bezpieczeństwa narodowego</w:t>
      </w:r>
    </w:p>
    <w:p w14:paraId="364D034E" w14:textId="5EE7B420" w:rsidR="000E54DE" w:rsidRDefault="000E54DE" w:rsidP="00360E39">
      <w:pPr>
        <w:spacing w:before="240" w:line="360" w:lineRule="auto"/>
        <w:jc w:val="both"/>
        <w:rPr>
          <w:rFonts w:ascii="Arial" w:hAnsi="Arial" w:cs="Arial"/>
        </w:rPr>
      </w:pPr>
      <w:r>
        <w:rPr>
          <w:rFonts w:ascii="Arial" w:hAnsi="Arial" w:cs="Arial"/>
          <w:color w:val="000000"/>
        </w:rPr>
        <w:t xml:space="preserve">na potrzeby postępowania o udzielenie zamówienia publicznego prowadzonego w trybie przetargu nieograniczonego </w:t>
      </w:r>
      <w:r w:rsidR="00F354BE" w:rsidRPr="00F354BE">
        <w:rPr>
          <w:rFonts w:ascii="Arial" w:hAnsi="Arial" w:cs="Arial"/>
          <w:color w:val="000000"/>
        </w:rPr>
        <w:t>na dostawę paliw płynnych do zbiorników podziemnych dla Komendy Wojewódzkiej Policji w Łodzi</w:t>
      </w:r>
      <w:r>
        <w:rPr>
          <w:rFonts w:ascii="Arial" w:hAnsi="Arial" w:cs="Arial"/>
          <w:color w:val="000000"/>
        </w:rPr>
        <w:t xml:space="preserve"> oświadczam, co następuje</w:t>
      </w:r>
      <w:r>
        <w:rPr>
          <w:rFonts w:ascii="Arial" w:hAnsi="Arial" w:cs="Arial"/>
          <w:sz w:val="21"/>
          <w:szCs w:val="21"/>
        </w:rPr>
        <w:t>:</w:t>
      </w:r>
    </w:p>
    <w:p w14:paraId="4384A48C" w14:textId="77777777" w:rsidR="000E54DE" w:rsidRDefault="000E54DE" w:rsidP="000E54DE">
      <w:pPr>
        <w:spacing w:line="276" w:lineRule="auto"/>
        <w:rPr>
          <w:rFonts w:ascii="Arial" w:hAnsi="Arial" w:cs="Arial"/>
        </w:rPr>
      </w:pPr>
    </w:p>
    <w:p w14:paraId="5FFDB3D6" w14:textId="77777777" w:rsidR="00003F6A" w:rsidRPr="00CB754A" w:rsidRDefault="00003F6A" w:rsidP="00003F6A">
      <w:pPr>
        <w:spacing w:line="276" w:lineRule="auto"/>
        <w:rPr>
          <w:rFonts w:ascii="Arial" w:hAnsi="Arial" w:cs="Arial"/>
        </w:rPr>
      </w:pPr>
      <w:r w:rsidRPr="00CB754A">
        <w:rPr>
          <w:rFonts w:ascii="Arial" w:hAnsi="Arial" w:cs="Arial"/>
        </w:rPr>
        <w:t>Wykonawca …............................................................................................</w:t>
      </w:r>
    </w:p>
    <w:p w14:paraId="22E90A8F" w14:textId="77777777" w:rsidR="00003F6A" w:rsidRPr="00CB754A" w:rsidRDefault="00003F6A" w:rsidP="00360E39">
      <w:pPr>
        <w:shd w:val="clear" w:color="auto" w:fill="BFBFBF"/>
        <w:spacing w:before="360" w:line="276" w:lineRule="auto"/>
        <w:rPr>
          <w:rFonts w:ascii="Arial" w:hAnsi="Arial" w:cs="Arial"/>
          <w:b/>
          <w:sz w:val="21"/>
          <w:szCs w:val="21"/>
        </w:rPr>
      </w:pPr>
      <w:r w:rsidRPr="00CB754A">
        <w:rPr>
          <w:rFonts w:ascii="Arial" w:hAnsi="Arial" w:cs="Arial"/>
          <w:b/>
          <w:sz w:val="21"/>
          <w:szCs w:val="21"/>
        </w:rPr>
        <w:t>OŚWIADCZENIA DOTYCZĄCE WYKONAWCY:</w:t>
      </w:r>
    </w:p>
    <w:p w14:paraId="6146E66A" w14:textId="4DB8350A" w:rsidR="00003F6A" w:rsidRPr="00376A8E" w:rsidRDefault="00003F6A" w:rsidP="00645DDF">
      <w:pPr>
        <w:pStyle w:val="Akapitzlist"/>
        <w:numPr>
          <w:ilvl w:val="0"/>
          <w:numId w:val="51"/>
        </w:numPr>
        <w:spacing w:after="0"/>
        <w:contextualSpacing/>
        <w:jc w:val="both"/>
        <w:rPr>
          <w:rFonts w:ascii="Arial" w:hAnsi="Arial" w:cs="Arial"/>
          <w:b/>
          <w:bCs/>
          <w:sz w:val="20"/>
          <w:szCs w:val="20"/>
        </w:rPr>
      </w:pPr>
      <w:r w:rsidRPr="00376A8E">
        <w:rPr>
          <w:rFonts w:ascii="Arial" w:hAnsi="Arial" w:cs="Arial"/>
          <w:sz w:val="20"/>
          <w:szCs w:val="20"/>
        </w:rPr>
        <w:t>Oświadczam, że nie podlegam wykluczen</w:t>
      </w:r>
      <w:r w:rsidR="00376A8E">
        <w:rPr>
          <w:rFonts w:ascii="Arial" w:hAnsi="Arial" w:cs="Arial"/>
          <w:sz w:val="20"/>
          <w:szCs w:val="20"/>
        </w:rPr>
        <w:t xml:space="preserve">iu z postępowania na podstawie </w:t>
      </w:r>
      <w:r w:rsidRPr="00376A8E">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76A8E">
        <w:rPr>
          <w:rStyle w:val="Odwoanieprzypisudolnego"/>
          <w:rFonts w:ascii="Arial" w:hAnsi="Arial" w:cs="Arial"/>
          <w:sz w:val="20"/>
          <w:szCs w:val="20"/>
        </w:rPr>
        <w:footnoteReference w:id="2"/>
      </w:r>
    </w:p>
    <w:p w14:paraId="780261DF" w14:textId="77777777" w:rsidR="00003F6A" w:rsidRPr="00376A8E" w:rsidRDefault="00003F6A" w:rsidP="00645DDF">
      <w:pPr>
        <w:pStyle w:val="NormalnyWeb"/>
        <w:numPr>
          <w:ilvl w:val="0"/>
          <w:numId w:val="51"/>
        </w:numPr>
        <w:spacing w:before="0" w:beforeAutospacing="0" w:after="0" w:afterAutospacing="0" w:line="276" w:lineRule="auto"/>
        <w:jc w:val="both"/>
        <w:rPr>
          <w:rFonts w:ascii="Arial" w:hAnsi="Arial" w:cs="Arial"/>
          <w:b/>
          <w:bCs/>
          <w:sz w:val="20"/>
          <w:szCs w:val="20"/>
        </w:rPr>
      </w:pPr>
      <w:r w:rsidRPr="00376A8E">
        <w:rPr>
          <w:rFonts w:ascii="Arial" w:hAnsi="Arial" w:cs="Arial"/>
          <w:sz w:val="20"/>
          <w:szCs w:val="20"/>
        </w:rPr>
        <w:t xml:space="preserve">Oświadczam, że nie zachodzą w stosunku do mnie przesłanki wykluczenia z postępowania na podstawie art. </w:t>
      </w:r>
      <w:r w:rsidRPr="00376A8E">
        <w:rPr>
          <w:rFonts w:ascii="Arial" w:hAnsi="Arial" w:cs="Arial"/>
          <w:color w:val="222222"/>
          <w:sz w:val="20"/>
          <w:szCs w:val="20"/>
        </w:rPr>
        <w:t>7 ust. 1 ustawy z dnia 13 kwietnia 2022 r.</w:t>
      </w:r>
      <w:r w:rsidRPr="00376A8E">
        <w:rPr>
          <w:rFonts w:ascii="Arial" w:hAnsi="Arial" w:cs="Arial"/>
          <w:i/>
          <w:iCs/>
          <w:color w:val="222222"/>
          <w:sz w:val="20"/>
          <w:szCs w:val="20"/>
        </w:rPr>
        <w:t xml:space="preserve"> o szczególnych rozwiązaniach </w:t>
      </w:r>
      <w:r w:rsidRPr="00376A8E">
        <w:rPr>
          <w:rFonts w:ascii="Arial" w:hAnsi="Arial" w:cs="Arial"/>
          <w:i/>
          <w:iCs/>
          <w:color w:val="222222"/>
          <w:sz w:val="20"/>
          <w:szCs w:val="20"/>
        </w:rPr>
        <w:br/>
        <w:t xml:space="preserve">w zakresie przeciwdziałania wspieraniu agresji na Ukrainę oraz służących ochronie bezpieczeństwa narodowego </w:t>
      </w:r>
      <w:r w:rsidRPr="00376A8E">
        <w:rPr>
          <w:rFonts w:ascii="Arial" w:hAnsi="Arial" w:cs="Arial"/>
          <w:color w:val="222222"/>
          <w:sz w:val="20"/>
          <w:szCs w:val="20"/>
        </w:rPr>
        <w:t>(Dz.U. z 2023r. poz. 129 ze zm.)</w:t>
      </w:r>
      <w:r w:rsidRPr="00376A8E">
        <w:rPr>
          <w:rFonts w:ascii="Arial" w:hAnsi="Arial" w:cs="Arial"/>
          <w:i/>
          <w:iCs/>
          <w:color w:val="222222"/>
          <w:sz w:val="20"/>
          <w:szCs w:val="20"/>
        </w:rPr>
        <w:t>.</w:t>
      </w:r>
      <w:r w:rsidRPr="00376A8E">
        <w:rPr>
          <w:rStyle w:val="Odwoanieprzypisudolnego"/>
          <w:rFonts w:ascii="Arial" w:hAnsi="Arial" w:cs="Arial"/>
          <w:color w:val="222222"/>
          <w:sz w:val="20"/>
          <w:szCs w:val="20"/>
        </w:rPr>
        <w:footnoteReference w:id="3"/>
      </w:r>
    </w:p>
    <w:p w14:paraId="0E71A166" w14:textId="77777777" w:rsidR="00003F6A" w:rsidRPr="00376A8E" w:rsidRDefault="00003F6A" w:rsidP="00645DDF">
      <w:pPr>
        <w:numPr>
          <w:ilvl w:val="0"/>
          <w:numId w:val="51"/>
        </w:numPr>
        <w:spacing w:line="276" w:lineRule="auto"/>
        <w:jc w:val="both"/>
        <w:rPr>
          <w:rFonts w:ascii="Arial" w:hAnsi="Arial" w:cs="Arial"/>
        </w:rPr>
      </w:pPr>
      <w:r w:rsidRPr="00376A8E">
        <w:rPr>
          <w:rFonts w:ascii="Arial" w:hAnsi="Arial" w:cs="Arial"/>
        </w:rPr>
        <w:t xml:space="preserve">Oświadczam, że wszystkie informacje podane w powyższych oświadczeniach są aktualne </w:t>
      </w:r>
      <w:r w:rsidRPr="00376A8E">
        <w:rPr>
          <w:rFonts w:ascii="Arial" w:hAnsi="Arial" w:cs="Arial"/>
        </w:rPr>
        <w:br/>
        <w:t>i zgodne z prawdą oraz zostały przedstawione z pełną świadomością konsekwencji wprowadzenia zamawiającego w błąd przy przedstawianiu informacji.</w:t>
      </w:r>
    </w:p>
    <w:p w14:paraId="3849836C" w14:textId="77777777" w:rsidR="00003F6A" w:rsidRPr="00CB754A" w:rsidRDefault="00003F6A" w:rsidP="000413FB">
      <w:pPr>
        <w:shd w:val="clear" w:color="auto" w:fill="BFBFBF"/>
        <w:spacing w:before="240" w:after="120" w:line="276" w:lineRule="auto"/>
        <w:jc w:val="both"/>
        <w:rPr>
          <w:rFonts w:ascii="Arial" w:hAnsi="Arial" w:cs="Arial"/>
          <w:sz w:val="21"/>
          <w:szCs w:val="21"/>
        </w:rPr>
      </w:pPr>
      <w:r w:rsidRPr="00CB754A">
        <w:rPr>
          <w:rFonts w:ascii="Arial" w:hAnsi="Arial" w:cs="Arial"/>
          <w:b/>
          <w:sz w:val="21"/>
          <w:szCs w:val="21"/>
        </w:rPr>
        <w:lastRenderedPageBreak/>
        <w:t>INFORMACJA DOTYCZĄCA POLEGANIA NA ZDOLNOŚCIACH LUB SYTUACJI PODMIOTU UDOSTĘPNIAJĄCEGO ZASOBY W ZAKRESIE ODPOWIADAJĄCYM PONAD 10% WARTOŚCI ZAMÓWIENIA</w:t>
      </w:r>
      <w:r w:rsidRPr="00CB754A">
        <w:rPr>
          <w:rFonts w:ascii="Arial" w:hAnsi="Arial" w:cs="Arial"/>
          <w:b/>
          <w:bCs/>
          <w:sz w:val="21"/>
          <w:szCs w:val="21"/>
        </w:rPr>
        <w:t>:</w:t>
      </w:r>
    </w:p>
    <w:p w14:paraId="77439701" w14:textId="77777777" w:rsidR="00003F6A" w:rsidRPr="00CB754A" w:rsidRDefault="00003F6A" w:rsidP="000413FB">
      <w:pPr>
        <w:spacing w:after="120" w:line="276" w:lineRule="auto"/>
        <w:jc w:val="both"/>
        <w:rPr>
          <w:rFonts w:ascii="Arial" w:hAnsi="Arial" w:cs="Arial"/>
        </w:rPr>
      </w:pPr>
      <w:bookmarkStart w:id="44" w:name="_Hlk99016800"/>
      <w:r w:rsidRPr="00CB754A">
        <w:rPr>
          <w:rFonts w:ascii="Arial" w:hAnsi="Arial" w:cs="Arial"/>
          <w:color w:val="0070C0"/>
          <w:sz w:val="16"/>
          <w:szCs w:val="16"/>
        </w:rPr>
        <w:t>[UWAGA</w:t>
      </w:r>
      <w:r w:rsidRPr="00CB754A">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B754A">
        <w:rPr>
          <w:rFonts w:ascii="Arial" w:hAnsi="Arial" w:cs="Arial"/>
          <w:color w:val="0070C0"/>
          <w:sz w:val="16"/>
          <w:szCs w:val="16"/>
        </w:rPr>
        <w:t>]</w:t>
      </w:r>
      <w:bookmarkEnd w:id="44"/>
    </w:p>
    <w:p w14:paraId="364ACA88" w14:textId="742578F4" w:rsidR="00376A8E" w:rsidRPr="00360E39" w:rsidRDefault="00003F6A" w:rsidP="000413FB">
      <w:pPr>
        <w:spacing w:after="120" w:line="276" w:lineRule="auto"/>
        <w:jc w:val="both"/>
        <w:rPr>
          <w:rFonts w:ascii="Arial" w:hAnsi="Arial" w:cs="Arial"/>
        </w:rPr>
      </w:pPr>
      <w:r w:rsidRPr="00360E39">
        <w:rPr>
          <w:rFonts w:ascii="Arial" w:hAnsi="Arial" w:cs="Arial"/>
        </w:rPr>
        <w:t>Oświadczam, że w celu wykazania spełniania warunków udziału w postępowaniu, o</w:t>
      </w:r>
      <w:r w:rsidR="00360E39">
        <w:rPr>
          <w:rFonts w:ascii="Arial" w:hAnsi="Arial" w:cs="Arial"/>
        </w:rPr>
        <w:t xml:space="preserve">kreślonych przez zamawiającego </w:t>
      </w:r>
      <w:r w:rsidRPr="00360E39">
        <w:rPr>
          <w:rFonts w:ascii="Arial" w:hAnsi="Arial" w:cs="Arial"/>
        </w:rPr>
        <w:t>w pkt. 10.2.4. SWZ</w:t>
      </w:r>
      <w:r w:rsidRPr="00CB754A">
        <w:rPr>
          <w:rFonts w:ascii="Arial" w:hAnsi="Arial" w:cs="Arial"/>
          <w:sz w:val="21"/>
          <w:szCs w:val="21"/>
        </w:rPr>
        <w:t xml:space="preserve"> /</w:t>
      </w:r>
      <w:r w:rsidRPr="00CB754A">
        <w:rPr>
          <w:rFonts w:ascii="Arial" w:hAnsi="Arial" w:cs="Arial"/>
          <w:sz w:val="16"/>
          <w:szCs w:val="16"/>
        </w:rPr>
        <w:t>zdolność zawodowa lub techniczna</w:t>
      </w:r>
      <w:r w:rsidRPr="00CB754A">
        <w:rPr>
          <w:rFonts w:ascii="Arial" w:hAnsi="Arial" w:cs="Arial"/>
          <w:sz w:val="21"/>
          <w:szCs w:val="21"/>
        </w:rPr>
        <w:t xml:space="preserve">/ </w:t>
      </w:r>
      <w:r w:rsidRPr="00360E39">
        <w:rPr>
          <w:rFonts w:ascii="Arial" w:hAnsi="Arial" w:cs="Arial"/>
        </w:rPr>
        <w:t xml:space="preserve">polegam na zdolnościach lub sytuacji następującego podmiotu udostępniającego zasoby: </w:t>
      </w:r>
    </w:p>
    <w:p w14:paraId="15003619" w14:textId="1B0A2781" w:rsidR="00003F6A" w:rsidRPr="00CB754A" w:rsidRDefault="00003F6A" w:rsidP="00376A8E">
      <w:pPr>
        <w:jc w:val="both"/>
        <w:rPr>
          <w:rFonts w:ascii="Arial" w:hAnsi="Arial" w:cs="Arial"/>
          <w:i/>
          <w:sz w:val="16"/>
          <w:szCs w:val="16"/>
        </w:rPr>
      </w:pPr>
      <w:r w:rsidRPr="00CB754A">
        <w:rPr>
          <w:rFonts w:ascii="Arial" w:hAnsi="Arial" w:cs="Arial"/>
          <w:sz w:val="21"/>
          <w:szCs w:val="21"/>
        </w:rPr>
        <w:t>………………………………………………...……………………………………</w:t>
      </w:r>
      <w:r w:rsidRPr="00CB754A">
        <w:rPr>
          <w:rFonts w:ascii="Arial" w:hAnsi="Arial" w:cs="Arial"/>
          <w:i/>
          <w:sz w:val="16"/>
          <w:szCs w:val="16"/>
        </w:rPr>
        <w:t xml:space="preserve"> ……………………</w:t>
      </w:r>
      <w:r w:rsidR="00376A8E">
        <w:rPr>
          <w:rFonts w:ascii="Arial" w:hAnsi="Arial" w:cs="Arial"/>
          <w:i/>
          <w:sz w:val="16"/>
          <w:szCs w:val="16"/>
        </w:rPr>
        <w:t>…..</w:t>
      </w:r>
      <w:r w:rsidRPr="00CB754A">
        <w:rPr>
          <w:rFonts w:ascii="Arial" w:hAnsi="Arial" w:cs="Arial"/>
          <w:i/>
          <w:sz w:val="16"/>
          <w:szCs w:val="16"/>
        </w:rPr>
        <w:t>…..</w:t>
      </w:r>
    </w:p>
    <w:p w14:paraId="44282B62" w14:textId="77777777" w:rsidR="00003F6A" w:rsidRPr="00CB754A" w:rsidRDefault="00003F6A" w:rsidP="00376A8E">
      <w:pPr>
        <w:jc w:val="center"/>
        <w:rPr>
          <w:rFonts w:ascii="Arial" w:hAnsi="Arial" w:cs="Arial"/>
          <w:sz w:val="21"/>
          <w:szCs w:val="21"/>
        </w:rPr>
      </w:pPr>
      <w:r w:rsidRPr="00CB754A">
        <w:rPr>
          <w:rFonts w:ascii="Arial" w:hAnsi="Arial" w:cs="Arial"/>
          <w:i/>
          <w:sz w:val="16"/>
          <w:szCs w:val="16"/>
        </w:rPr>
        <w:t>(podać pełną nazwę/firmę, adres, a także w zależności od podmiotu: NIP/PESEL, KRS/CEiDG)</w:t>
      </w:r>
      <w:r w:rsidRPr="00CB754A">
        <w:rPr>
          <w:rFonts w:ascii="Arial" w:hAnsi="Arial" w:cs="Arial"/>
          <w:sz w:val="16"/>
          <w:szCs w:val="16"/>
        </w:rPr>
        <w:t>,</w:t>
      </w:r>
      <w:r w:rsidRPr="00CB754A">
        <w:rPr>
          <w:rFonts w:ascii="Arial" w:hAnsi="Arial" w:cs="Arial"/>
          <w:sz w:val="21"/>
          <w:szCs w:val="21"/>
        </w:rPr>
        <w:br/>
      </w:r>
    </w:p>
    <w:p w14:paraId="6F9A3EE0" w14:textId="0301C88E" w:rsidR="00376A8E" w:rsidRDefault="00003F6A" w:rsidP="00003F6A">
      <w:pPr>
        <w:jc w:val="both"/>
        <w:rPr>
          <w:rFonts w:ascii="Arial" w:hAnsi="Arial" w:cs="Arial"/>
          <w:sz w:val="21"/>
          <w:szCs w:val="21"/>
        </w:rPr>
      </w:pPr>
      <w:r w:rsidRPr="00360E39">
        <w:rPr>
          <w:rFonts w:ascii="Arial" w:hAnsi="Arial" w:cs="Arial"/>
        </w:rPr>
        <w:t>w następującym zakresie:</w:t>
      </w:r>
      <w:r w:rsidRPr="00CB754A">
        <w:rPr>
          <w:rFonts w:ascii="Arial" w:hAnsi="Arial" w:cs="Arial"/>
          <w:sz w:val="21"/>
          <w:szCs w:val="21"/>
        </w:rPr>
        <w:t xml:space="preserve"> ………………………………………………………………………</w:t>
      </w:r>
      <w:r w:rsidR="00376A8E">
        <w:rPr>
          <w:rFonts w:ascii="Arial" w:hAnsi="Arial" w:cs="Arial"/>
          <w:sz w:val="21"/>
          <w:szCs w:val="21"/>
        </w:rPr>
        <w:t>…</w:t>
      </w:r>
      <w:r w:rsidRPr="00CB754A">
        <w:rPr>
          <w:rFonts w:ascii="Arial" w:hAnsi="Arial" w:cs="Arial"/>
          <w:sz w:val="21"/>
          <w:szCs w:val="21"/>
        </w:rPr>
        <w:t xml:space="preserve">…… </w:t>
      </w:r>
    </w:p>
    <w:p w14:paraId="66475387" w14:textId="77777777" w:rsidR="00376A8E" w:rsidRDefault="00003F6A" w:rsidP="00376A8E">
      <w:pPr>
        <w:jc w:val="center"/>
        <w:rPr>
          <w:rFonts w:ascii="Arial" w:hAnsi="Arial" w:cs="Arial"/>
          <w:iCs/>
          <w:sz w:val="16"/>
          <w:szCs w:val="16"/>
        </w:rPr>
      </w:pPr>
      <w:r w:rsidRPr="00CB754A">
        <w:rPr>
          <w:rFonts w:ascii="Arial" w:hAnsi="Arial" w:cs="Arial"/>
          <w:i/>
          <w:sz w:val="16"/>
          <w:szCs w:val="16"/>
        </w:rPr>
        <w:t>(określić odpowiedni zakres udostępnianych zasobów dla wskazanego podmiotu)</w:t>
      </w:r>
      <w:r w:rsidRPr="00CB754A">
        <w:rPr>
          <w:rFonts w:ascii="Arial" w:hAnsi="Arial" w:cs="Arial"/>
          <w:iCs/>
          <w:sz w:val="16"/>
          <w:szCs w:val="16"/>
        </w:rPr>
        <w:t>,</w:t>
      </w:r>
    </w:p>
    <w:p w14:paraId="49AC3502" w14:textId="56B19A1D" w:rsidR="00003F6A" w:rsidRPr="00360E39" w:rsidRDefault="00003F6A" w:rsidP="00376A8E">
      <w:pPr>
        <w:rPr>
          <w:rFonts w:ascii="Arial" w:hAnsi="Arial" w:cs="Arial"/>
          <w:iCs/>
        </w:rPr>
      </w:pPr>
      <w:r w:rsidRPr="00CB754A">
        <w:rPr>
          <w:rFonts w:ascii="Arial" w:hAnsi="Arial" w:cs="Arial"/>
          <w:i/>
          <w:sz w:val="16"/>
          <w:szCs w:val="16"/>
        </w:rPr>
        <w:br/>
      </w:r>
      <w:r w:rsidRPr="00360E39">
        <w:rPr>
          <w:rFonts w:ascii="Arial" w:hAnsi="Arial" w:cs="Arial"/>
        </w:rPr>
        <w:t>co odpowiada ponad 10% wartości przedmiotowego zamówienia.</w:t>
      </w:r>
    </w:p>
    <w:p w14:paraId="6E7A6EFB" w14:textId="77777777" w:rsidR="00003F6A" w:rsidRPr="00CB754A" w:rsidRDefault="00003F6A" w:rsidP="00003F6A">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PODWYKONAWCY, NA KTÓREGO PRZYPADA PONAD 10% WARTOŚCI ZAMÓWIENIA:</w:t>
      </w:r>
    </w:p>
    <w:p w14:paraId="6A008A8B" w14:textId="77777777" w:rsidR="00003F6A" w:rsidRPr="00376A8E" w:rsidRDefault="00003F6A" w:rsidP="00360E39">
      <w:pPr>
        <w:spacing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w:t>
      </w:r>
      <w:r w:rsidRPr="00376A8E">
        <w:rPr>
          <w:rFonts w:ascii="Arial" w:hAnsi="Arial" w:cs="Arial"/>
          <w:i/>
          <w:color w:val="0070C0"/>
        </w:rPr>
        <w:t>konieczne.</w:t>
      </w:r>
      <w:r w:rsidRPr="00376A8E">
        <w:rPr>
          <w:rFonts w:ascii="Arial" w:hAnsi="Arial" w:cs="Arial"/>
          <w:color w:val="0070C0"/>
        </w:rPr>
        <w:t>]</w:t>
      </w:r>
    </w:p>
    <w:p w14:paraId="46EA2B4D" w14:textId="77777777" w:rsidR="00376A8E" w:rsidRPr="00376A8E" w:rsidRDefault="00003F6A" w:rsidP="00376A8E">
      <w:pPr>
        <w:spacing w:line="360" w:lineRule="auto"/>
        <w:jc w:val="both"/>
        <w:rPr>
          <w:rFonts w:ascii="Arial" w:hAnsi="Arial" w:cs="Arial"/>
        </w:rPr>
      </w:pPr>
      <w:r w:rsidRPr="00376A8E">
        <w:rPr>
          <w:rFonts w:ascii="Arial" w:hAnsi="Arial" w:cs="Arial"/>
        </w:rPr>
        <w:t xml:space="preserve">Oświadczam, że w stosunku do następującego podmiotu, będącego podwykonawcą, na którego przypada ponad 10% wartości zamówienia: </w:t>
      </w:r>
    </w:p>
    <w:p w14:paraId="31CFDDF9" w14:textId="30190D51" w:rsidR="00003F6A" w:rsidRPr="00376A8E" w:rsidRDefault="00003F6A" w:rsidP="00376A8E">
      <w:pPr>
        <w:spacing w:line="276" w:lineRule="auto"/>
        <w:jc w:val="both"/>
        <w:rPr>
          <w:rFonts w:ascii="Arial" w:hAnsi="Arial" w:cs="Arial"/>
        </w:rPr>
      </w:pPr>
      <w:r w:rsidRPr="00376A8E">
        <w:rPr>
          <w:rFonts w:ascii="Arial" w:hAnsi="Arial" w:cs="Arial"/>
        </w:rPr>
        <w:t>……………………………………………………………………………………………….…</w:t>
      </w:r>
      <w:r w:rsidR="00376A8E">
        <w:rPr>
          <w:rFonts w:ascii="Arial" w:hAnsi="Arial" w:cs="Arial"/>
        </w:rPr>
        <w:t>………</w:t>
      </w:r>
      <w:r w:rsidRPr="00376A8E">
        <w:rPr>
          <w:rFonts w:ascii="Arial" w:hAnsi="Arial" w:cs="Arial"/>
        </w:rPr>
        <w:t xml:space="preserve">……..…. </w:t>
      </w:r>
      <w:r w:rsidRPr="00376A8E">
        <w:rPr>
          <w:rFonts w:ascii="Arial" w:hAnsi="Arial" w:cs="Arial"/>
          <w:i/>
        </w:rPr>
        <w:t>(podać pełną nazwę/firmę, adres, a także w zależności od podmiotu: NIP/PESEL, KRS/CEiDG)</w:t>
      </w:r>
      <w:r w:rsidRPr="00376A8E">
        <w:rPr>
          <w:rFonts w:ascii="Arial" w:hAnsi="Arial" w:cs="Arial"/>
        </w:rPr>
        <w:t>,</w:t>
      </w:r>
      <w:r w:rsidRPr="00376A8E">
        <w:rPr>
          <w:rFonts w:ascii="Arial" w:hAnsi="Arial" w:cs="Arial"/>
        </w:rPr>
        <w:br/>
        <w:t>nie zachodzą podstawy wykluczenia z postępowania o udz</w:t>
      </w:r>
      <w:r w:rsidR="00376A8E">
        <w:rPr>
          <w:rFonts w:ascii="Arial" w:hAnsi="Arial" w:cs="Arial"/>
        </w:rPr>
        <w:t>ielenie zamówienia przewidziane w art.</w:t>
      </w:r>
      <w:r w:rsidRPr="00376A8E">
        <w:rPr>
          <w:rFonts w:ascii="Arial" w:hAnsi="Arial" w:cs="Arial"/>
        </w:rPr>
        <w:t>5</w:t>
      </w:r>
      <w:r w:rsidR="00376A8E">
        <w:rPr>
          <w:rFonts w:ascii="Arial" w:hAnsi="Arial" w:cs="Arial"/>
        </w:rPr>
        <w:t xml:space="preserve"> </w:t>
      </w:r>
      <w:r w:rsidRPr="00376A8E">
        <w:rPr>
          <w:rFonts w:ascii="Arial" w:hAnsi="Arial" w:cs="Arial"/>
        </w:rPr>
        <w:t>k rozporządzenia 833/2014 w brzmieniu nadanym rozporządzeniem 2022/576.</w:t>
      </w:r>
    </w:p>
    <w:p w14:paraId="0E836D61" w14:textId="77777777" w:rsidR="00003F6A" w:rsidRPr="00CB754A" w:rsidRDefault="00003F6A" w:rsidP="00003F6A">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DOSTAWCY, NA KTÓREGO PRZYPADA PONAD 10% WARTOŚCI ZAMÓWIENIA:</w:t>
      </w:r>
    </w:p>
    <w:p w14:paraId="6307E67F" w14:textId="77777777" w:rsidR="00003F6A" w:rsidRPr="00CB754A" w:rsidRDefault="00003F6A" w:rsidP="00003F6A">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B754A">
        <w:rPr>
          <w:rFonts w:ascii="Arial" w:hAnsi="Arial" w:cs="Arial"/>
          <w:color w:val="0070C0"/>
          <w:sz w:val="16"/>
          <w:szCs w:val="16"/>
        </w:rPr>
        <w:t>]</w:t>
      </w:r>
    </w:p>
    <w:p w14:paraId="5FA783E8" w14:textId="77777777" w:rsidR="00376A8E" w:rsidRPr="00376A8E" w:rsidRDefault="00003F6A" w:rsidP="00376A8E">
      <w:pPr>
        <w:spacing w:line="276" w:lineRule="auto"/>
        <w:jc w:val="both"/>
        <w:rPr>
          <w:rFonts w:ascii="Arial" w:hAnsi="Arial" w:cs="Arial"/>
        </w:rPr>
      </w:pPr>
      <w:r w:rsidRPr="00376A8E">
        <w:rPr>
          <w:rFonts w:ascii="Arial" w:hAnsi="Arial" w:cs="Arial"/>
        </w:rPr>
        <w:t xml:space="preserve">Oświadczam, że w stosunku do następującego podmiotu, będącego dostawcą, na którego przypada ponad 10% wartości zamówienia: </w:t>
      </w:r>
    </w:p>
    <w:p w14:paraId="63E91C10" w14:textId="706AE8F1" w:rsidR="00003F6A" w:rsidRPr="00376A8E" w:rsidRDefault="00003F6A" w:rsidP="00360E39">
      <w:pPr>
        <w:spacing w:line="360" w:lineRule="auto"/>
        <w:jc w:val="both"/>
        <w:rPr>
          <w:rFonts w:ascii="Arial" w:hAnsi="Arial" w:cs="Arial"/>
        </w:rPr>
      </w:pPr>
      <w:r w:rsidRPr="00376A8E">
        <w:rPr>
          <w:rFonts w:ascii="Arial" w:hAnsi="Arial" w:cs="Arial"/>
        </w:rPr>
        <w:t>……………………………………………………………………………………………….………</w:t>
      </w:r>
      <w:r w:rsidR="00376A8E">
        <w:rPr>
          <w:rFonts w:ascii="Arial" w:hAnsi="Arial" w:cs="Arial"/>
        </w:rPr>
        <w:t>………..</w:t>
      </w:r>
      <w:r w:rsidRPr="00376A8E">
        <w:rPr>
          <w:rFonts w:ascii="Arial" w:hAnsi="Arial" w:cs="Arial"/>
        </w:rPr>
        <w:t xml:space="preserve">…. </w:t>
      </w:r>
      <w:r w:rsidRPr="00376A8E">
        <w:rPr>
          <w:rFonts w:ascii="Arial" w:hAnsi="Arial" w:cs="Arial"/>
          <w:i/>
        </w:rPr>
        <w:t>(podać pełną nazwę/firmę, adres, a także w zależności od podmiotu: NIP/PESEL, KRS/CEiDG)</w:t>
      </w:r>
      <w:r w:rsidRPr="00376A8E">
        <w:rPr>
          <w:rFonts w:ascii="Arial" w:hAnsi="Arial" w:cs="Arial"/>
        </w:rPr>
        <w:t>,</w:t>
      </w:r>
      <w:r w:rsidRPr="00376A8E">
        <w:rPr>
          <w:rFonts w:ascii="Arial" w:hAnsi="Arial" w:cs="Arial"/>
        </w:rPr>
        <w:br/>
        <w:t>nie zachodzą podstawy wykluczenia z postępowania o udzielenie zamówienia przewidziane w  art.  5k rozporządzenia 833/2014 w brzmieniu nadanym rozporządzeniem 2022/576.</w:t>
      </w:r>
    </w:p>
    <w:p w14:paraId="00E68D99" w14:textId="77777777" w:rsidR="00003F6A" w:rsidRPr="00CB754A" w:rsidRDefault="00003F6A" w:rsidP="00003F6A">
      <w:pPr>
        <w:shd w:val="clear" w:color="auto" w:fill="BFBFBF"/>
        <w:spacing w:after="120" w:line="360" w:lineRule="auto"/>
        <w:jc w:val="both"/>
        <w:rPr>
          <w:rFonts w:ascii="Arial" w:hAnsi="Arial" w:cs="Arial"/>
          <w:b/>
          <w:sz w:val="21"/>
          <w:szCs w:val="21"/>
        </w:rPr>
      </w:pPr>
      <w:r w:rsidRPr="00CB754A">
        <w:rPr>
          <w:rFonts w:ascii="Arial" w:hAnsi="Arial" w:cs="Arial"/>
          <w:b/>
          <w:sz w:val="21"/>
          <w:szCs w:val="21"/>
        </w:rPr>
        <w:t>INFORMACJA DOTYCZĄCA DOSTĘPU DO PODMIOTOWYCH ŚRODKÓW DOWODOWYCH:</w:t>
      </w:r>
    </w:p>
    <w:p w14:paraId="7D55F23E" w14:textId="77777777" w:rsidR="00360E39" w:rsidRDefault="00003F6A" w:rsidP="00376A8E">
      <w:pPr>
        <w:jc w:val="both"/>
        <w:rPr>
          <w:rFonts w:ascii="Arial" w:hAnsi="Arial" w:cs="Arial"/>
        </w:rPr>
      </w:pPr>
      <w:r w:rsidRPr="00376A8E">
        <w:rPr>
          <w:rFonts w:ascii="Arial" w:hAnsi="Arial" w:cs="Arial"/>
        </w:rPr>
        <w:t>Wskazuję następujące podmiotowe środki dowodowe, które można uzyskać za pomocą bezpłatnych i ogólnodostępnych baz danych, oraz dane umożliwiające dostęp do tych środków:</w:t>
      </w:r>
    </w:p>
    <w:p w14:paraId="27D2DCC2" w14:textId="297FAB0C" w:rsidR="00003F6A" w:rsidRPr="00376A8E" w:rsidRDefault="00003F6A" w:rsidP="00376A8E">
      <w:pPr>
        <w:jc w:val="both"/>
        <w:rPr>
          <w:rFonts w:ascii="Arial" w:hAnsi="Arial" w:cs="Arial"/>
        </w:rPr>
      </w:pPr>
      <w:r w:rsidRPr="00360E39">
        <w:rPr>
          <w:rFonts w:ascii="Arial" w:hAnsi="Arial" w:cs="Arial"/>
        </w:rPr>
        <w:t>1)</w:t>
      </w:r>
      <w:r w:rsidRPr="00CB754A">
        <w:rPr>
          <w:rFonts w:ascii="Arial" w:hAnsi="Arial" w:cs="Arial"/>
          <w:sz w:val="21"/>
          <w:szCs w:val="21"/>
        </w:rPr>
        <w:t xml:space="preserve"> ......................................................................................................................................................</w:t>
      </w:r>
    </w:p>
    <w:p w14:paraId="5F6BBE77" w14:textId="77777777" w:rsidR="00003F6A" w:rsidRPr="00CB754A" w:rsidRDefault="00003F6A" w:rsidP="00376A8E">
      <w:pPr>
        <w:jc w:val="both"/>
        <w:rPr>
          <w:rFonts w:ascii="Arial" w:hAnsi="Arial" w:cs="Arial"/>
          <w:sz w:val="21"/>
          <w:szCs w:val="21"/>
        </w:rPr>
      </w:pPr>
      <w:r w:rsidRPr="00CB754A">
        <w:rPr>
          <w:rFonts w:ascii="Arial" w:hAnsi="Arial" w:cs="Arial"/>
          <w:i/>
          <w:sz w:val="16"/>
          <w:szCs w:val="16"/>
        </w:rPr>
        <w:t>(wskazać podmiotowy środek dowodowy, adres internetowy, wydający urząd lub organ, dokładne dane referencyjne dokumentacji)</w:t>
      </w:r>
    </w:p>
    <w:p w14:paraId="4376C537" w14:textId="77777777" w:rsidR="00003F6A" w:rsidRPr="00CB754A" w:rsidRDefault="00003F6A" w:rsidP="00376A8E">
      <w:pPr>
        <w:jc w:val="both"/>
        <w:rPr>
          <w:rFonts w:ascii="Arial" w:hAnsi="Arial" w:cs="Arial"/>
          <w:sz w:val="21"/>
          <w:szCs w:val="21"/>
        </w:rPr>
      </w:pPr>
      <w:r w:rsidRPr="00360E39">
        <w:rPr>
          <w:rFonts w:ascii="Arial" w:hAnsi="Arial" w:cs="Arial"/>
        </w:rPr>
        <w:t>2)</w:t>
      </w:r>
      <w:r w:rsidRPr="00CB754A">
        <w:rPr>
          <w:rFonts w:ascii="Arial" w:hAnsi="Arial" w:cs="Arial"/>
          <w:sz w:val="21"/>
          <w:szCs w:val="21"/>
        </w:rPr>
        <w:t xml:space="preserve"> .......................................................................................................................................................</w:t>
      </w:r>
    </w:p>
    <w:p w14:paraId="0B8872A3" w14:textId="162D02C2" w:rsidR="000E54DE" w:rsidRPr="00360E39" w:rsidRDefault="00003F6A" w:rsidP="00360E39">
      <w:pPr>
        <w:jc w:val="both"/>
        <w:rPr>
          <w:rFonts w:ascii="Arial" w:hAnsi="Arial" w:cs="Arial"/>
          <w:sz w:val="21"/>
          <w:szCs w:val="21"/>
        </w:rPr>
      </w:pPr>
      <w:r w:rsidRPr="00CB754A">
        <w:rPr>
          <w:rFonts w:ascii="Arial" w:hAnsi="Arial" w:cs="Arial"/>
          <w:i/>
          <w:sz w:val="16"/>
          <w:szCs w:val="16"/>
        </w:rPr>
        <w:t>(wskazać podmiotowy środek dowodowy, adres internetowy, wydający urząd lub organ, dokładne dane referencyjne dokumentacji)</w:t>
      </w:r>
    </w:p>
    <w:p w14:paraId="2EDC15B8" w14:textId="77777777" w:rsidR="00ED678C" w:rsidRDefault="00ED678C" w:rsidP="000E54DE">
      <w:pPr>
        <w:ind w:left="360" w:hanging="426"/>
        <w:jc w:val="right"/>
        <w:rPr>
          <w:rFonts w:ascii="Arial" w:hAnsi="Arial" w:cs="Arial"/>
          <w:b/>
          <w:sz w:val="16"/>
          <w:szCs w:val="16"/>
        </w:rPr>
      </w:pPr>
    </w:p>
    <w:p w14:paraId="4C39F568" w14:textId="77777777" w:rsidR="00ED678C" w:rsidRDefault="00ED678C" w:rsidP="000E54DE">
      <w:pPr>
        <w:ind w:left="360" w:hanging="426"/>
        <w:jc w:val="right"/>
        <w:rPr>
          <w:rFonts w:ascii="Arial" w:hAnsi="Arial" w:cs="Arial"/>
          <w:b/>
          <w:sz w:val="16"/>
          <w:szCs w:val="16"/>
        </w:rPr>
      </w:pPr>
    </w:p>
    <w:p w14:paraId="66886E25" w14:textId="77777777" w:rsidR="00ED678C" w:rsidRDefault="00ED678C" w:rsidP="000E54DE">
      <w:pPr>
        <w:ind w:left="360" w:hanging="426"/>
        <w:jc w:val="right"/>
        <w:rPr>
          <w:rFonts w:ascii="Arial" w:hAnsi="Arial" w:cs="Arial"/>
          <w:b/>
          <w:sz w:val="16"/>
          <w:szCs w:val="16"/>
        </w:rPr>
      </w:pPr>
    </w:p>
    <w:p w14:paraId="1AF679B4" w14:textId="77777777" w:rsidR="00ED678C" w:rsidRDefault="00ED678C" w:rsidP="000E54DE">
      <w:pPr>
        <w:ind w:left="360" w:hanging="426"/>
        <w:jc w:val="right"/>
        <w:rPr>
          <w:rFonts w:ascii="Arial" w:hAnsi="Arial" w:cs="Arial"/>
          <w:b/>
          <w:sz w:val="16"/>
          <w:szCs w:val="16"/>
        </w:rPr>
      </w:pPr>
    </w:p>
    <w:p w14:paraId="48E47620" w14:textId="77777777" w:rsidR="001A52A7" w:rsidRDefault="001A52A7" w:rsidP="000E54DE">
      <w:pPr>
        <w:ind w:left="360" w:hanging="426"/>
        <w:jc w:val="right"/>
        <w:rPr>
          <w:rFonts w:ascii="Arial" w:hAnsi="Arial" w:cs="Arial"/>
          <w:b/>
          <w:sz w:val="16"/>
          <w:szCs w:val="16"/>
        </w:rPr>
      </w:pPr>
    </w:p>
    <w:p w14:paraId="7F22824C" w14:textId="77777777" w:rsidR="001A52A7" w:rsidRDefault="001A52A7" w:rsidP="000E54DE">
      <w:pPr>
        <w:ind w:left="360" w:hanging="426"/>
        <w:jc w:val="right"/>
        <w:rPr>
          <w:rFonts w:ascii="Arial" w:hAnsi="Arial" w:cs="Arial"/>
          <w:b/>
          <w:sz w:val="16"/>
          <w:szCs w:val="16"/>
        </w:rPr>
      </w:pPr>
    </w:p>
    <w:p w14:paraId="59BB1E1B" w14:textId="77777777" w:rsidR="001A52A7" w:rsidRDefault="001A52A7" w:rsidP="000E54DE">
      <w:pPr>
        <w:ind w:left="360" w:hanging="426"/>
        <w:jc w:val="right"/>
        <w:rPr>
          <w:rFonts w:ascii="Arial" w:hAnsi="Arial" w:cs="Arial"/>
          <w:b/>
          <w:sz w:val="16"/>
          <w:szCs w:val="16"/>
        </w:rPr>
      </w:pPr>
    </w:p>
    <w:p w14:paraId="0CA28BE5" w14:textId="738775D7" w:rsidR="000E54DE" w:rsidRPr="00A05C38" w:rsidRDefault="000E54DE" w:rsidP="000E54DE">
      <w:pPr>
        <w:ind w:left="360" w:hanging="426"/>
        <w:jc w:val="right"/>
        <w:rPr>
          <w:rFonts w:ascii="Arial" w:hAnsi="Arial" w:cs="Arial"/>
          <w:b/>
          <w:bCs/>
          <w:sz w:val="16"/>
          <w:szCs w:val="16"/>
          <w:lang w:eastAsia="ar-SA"/>
        </w:rPr>
      </w:pPr>
      <w:r w:rsidRPr="00A05C38">
        <w:rPr>
          <w:rFonts w:ascii="Arial" w:hAnsi="Arial" w:cs="Arial"/>
          <w:b/>
          <w:sz w:val="16"/>
          <w:szCs w:val="16"/>
        </w:rPr>
        <w:t>Z</w:t>
      </w:r>
      <w:r w:rsidRPr="00A05C38">
        <w:rPr>
          <w:rFonts w:ascii="Arial" w:hAnsi="Arial" w:cs="Arial"/>
          <w:b/>
          <w:bCs/>
          <w:sz w:val="16"/>
          <w:szCs w:val="16"/>
          <w:lang w:eastAsia="ar-SA"/>
        </w:rPr>
        <w:t xml:space="preserve">ałącznik nr </w:t>
      </w:r>
      <w:r w:rsidR="00F354BE">
        <w:rPr>
          <w:rFonts w:ascii="Arial" w:hAnsi="Arial" w:cs="Arial"/>
          <w:b/>
          <w:bCs/>
          <w:sz w:val="16"/>
          <w:szCs w:val="16"/>
          <w:lang w:eastAsia="ar-SA"/>
        </w:rPr>
        <w:t>7</w:t>
      </w:r>
      <w:r w:rsidRPr="00A05C38">
        <w:rPr>
          <w:rFonts w:ascii="Arial" w:hAnsi="Arial" w:cs="Arial"/>
          <w:b/>
          <w:bCs/>
          <w:sz w:val="16"/>
          <w:szCs w:val="16"/>
          <w:lang w:eastAsia="ar-SA"/>
        </w:rPr>
        <w:t xml:space="preserve"> do SWZ</w:t>
      </w:r>
    </w:p>
    <w:p w14:paraId="52DD77E7" w14:textId="4037C4F5" w:rsidR="000E54DE" w:rsidRPr="00A05C38" w:rsidRDefault="000E54DE" w:rsidP="000E54DE">
      <w:pPr>
        <w:spacing w:line="240" w:lineRule="exact"/>
        <w:jc w:val="right"/>
        <w:rPr>
          <w:rFonts w:ascii="Arial" w:hAnsi="Arial" w:cs="Arial"/>
          <w:b/>
          <w:bCs/>
          <w:sz w:val="16"/>
          <w:szCs w:val="16"/>
          <w:lang w:eastAsia="ar-SA"/>
        </w:rPr>
      </w:pPr>
      <w:r w:rsidRPr="00A05C38">
        <w:rPr>
          <w:rFonts w:ascii="Arial" w:hAnsi="Arial" w:cs="Arial"/>
          <w:b/>
          <w:bCs/>
          <w:sz w:val="16"/>
          <w:szCs w:val="16"/>
          <w:lang w:eastAsia="ar-SA"/>
        </w:rPr>
        <w:t xml:space="preserve">               FZ-2380/</w:t>
      </w:r>
      <w:r w:rsidR="00F354BE">
        <w:rPr>
          <w:rFonts w:ascii="Arial" w:hAnsi="Arial" w:cs="Arial"/>
          <w:b/>
          <w:bCs/>
          <w:sz w:val="16"/>
          <w:szCs w:val="16"/>
          <w:lang w:eastAsia="ar-SA"/>
        </w:rPr>
        <w:t>19</w:t>
      </w:r>
      <w:r w:rsidRPr="00A05C38">
        <w:rPr>
          <w:rFonts w:ascii="Arial" w:hAnsi="Arial" w:cs="Arial"/>
          <w:b/>
          <w:bCs/>
          <w:sz w:val="16"/>
          <w:szCs w:val="16"/>
          <w:lang w:eastAsia="ar-SA"/>
        </w:rPr>
        <w:t>/23/MB</w:t>
      </w:r>
    </w:p>
    <w:p w14:paraId="41D9830A" w14:textId="50850168" w:rsidR="00003F6A" w:rsidRDefault="00003F6A" w:rsidP="000E54DE">
      <w:pPr>
        <w:spacing w:line="240" w:lineRule="exact"/>
        <w:jc w:val="right"/>
        <w:rPr>
          <w:rFonts w:ascii="Arial" w:hAnsi="Arial" w:cs="Arial"/>
          <w:b/>
          <w:bCs/>
          <w:sz w:val="18"/>
          <w:szCs w:val="18"/>
          <w:lang w:eastAsia="ar-SA"/>
        </w:rPr>
      </w:pPr>
    </w:p>
    <w:bookmarkEnd w:id="41"/>
    <w:p w14:paraId="3DD546B9" w14:textId="77777777" w:rsidR="00F354BE" w:rsidRDefault="00F354BE" w:rsidP="00F354BE">
      <w:pPr>
        <w:tabs>
          <w:tab w:val="left" w:pos="4140"/>
        </w:tabs>
        <w:rPr>
          <w:rFonts w:ascii="Arial" w:hAnsi="Arial" w:cs="Arial"/>
          <w:i/>
          <w:sz w:val="16"/>
          <w:szCs w:val="16"/>
          <w:u w:val="single"/>
          <w:lang w:val="sq-AL"/>
        </w:rPr>
      </w:pPr>
      <w:r>
        <w:rPr>
          <w:rFonts w:ascii="Arial" w:hAnsi="Arial" w:cs="Arial"/>
          <w:i/>
          <w:sz w:val="16"/>
          <w:szCs w:val="16"/>
          <w:u w:val="single"/>
          <w:lang w:val="sq-AL"/>
        </w:rPr>
        <w:t>WZÓR UMOWY</w:t>
      </w:r>
    </w:p>
    <w:p w14:paraId="3A070ACA" w14:textId="77777777" w:rsidR="00F354BE" w:rsidRDefault="00F354BE" w:rsidP="00F354BE">
      <w:pPr>
        <w:tabs>
          <w:tab w:val="left" w:pos="4140"/>
        </w:tabs>
        <w:jc w:val="center"/>
        <w:rPr>
          <w:rFonts w:ascii="Arial" w:hAnsi="Arial" w:cs="Arial"/>
          <w:b/>
          <w:sz w:val="22"/>
          <w:szCs w:val="22"/>
          <w:lang w:val="sq-AL"/>
        </w:rPr>
      </w:pPr>
    </w:p>
    <w:p w14:paraId="4467D666" w14:textId="77777777" w:rsidR="001105C8" w:rsidRDefault="001105C8" w:rsidP="001105C8">
      <w:pPr>
        <w:tabs>
          <w:tab w:val="left" w:pos="4140"/>
        </w:tabs>
        <w:spacing w:line="276" w:lineRule="auto"/>
        <w:jc w:val="center"/>
        <w:rPr>
          <w:rFonts w:ascii="Arial" w:hAnsi="Arial" w:cs="Arial"/>
          <w:b/>
          <w:sz w:val="22"/>
          <w:szCs w:val="22"/>
          <w:lang w:val="sq-AL"/>
        </w:rPr>
      </w:pPr>
      <w:r>
        <w:rPr>
          <w:rFonts w:ascii="Arial" w:hAnsi="Arial" w:cs="Arial"/>
          <w:b/>
          <w:sz w:val="22"/>
          <w:szCs w:val="22"/>
          <w:lang w:val="sq-AL"/>
        </w:rPr>
        <w:t>UMOWA  Nr ...../2023/Kt</w:t>
      </w:r>
    </w:p>
    <w:p w14:paraId="5E98CFA9" w14:textId="77777777" w:rsidR="001105C8" w:rsidRDefault="001105C8" w:rsidP="001105C8">
      <w:pPr>
        <w:shd w:val="clear" w:color="auto" w:fill="FFFFFF"/>
        <w:spacing w:before="100" w:line="276" w:lineRule="auto"/>
        <w:ind w:left="180" w:hanging="180"/>
        <w:jc w:val="center"/>
        <w:rPr>
          <w:rFonts w:ascii="Arial" w:hAnsi="Arial" w:cs="Arial"/>
          <w:b/>
        </w:rPr>
      </w:pPr>
      <w:r>
        <w:rPr>
          <w:rFonts w:ascii="Arial" w:hAnsi="Arial" w:cs="Arial"/>
          <w:b/>
        </w:rPr>
        <w:t xml:space="preserve">na </w:t>
      </w:r>
      <w:bookmarkStart w:id="45" w:name="_Hlk56687475"/>
      <w:r>
        <w:rPr>
          <w:rFonts w:ascii="Arial" w:hAnsi="Arial" w:cs="Arial"/>
          <w:b/>
        </w:rPr>
        <w:t xml:space="preserve">dostawy paliw płynnych do zbiorników podziemnych dla Komendy Wojewódzkiej Policji </w:t>
      </w:r>
      <w:r>
        <w:rPr>
          <w:rFonts w:ascii="Arial" w:hAnsi="Arial" w:cs="Arial"/>
          <w:b/>
        </w:rPr>
        <w:br/>
        <w:t>w Łodzi</w:t>
      </w:r>
      <w:bookmarkEnd w:id="45"/>
      <w:r>
        <w:rPr>
          <w:rFonts w:ascii="Arial" w:hAnsi="Arial" w:cs="Arial"/>
          <w:b/>
        </w:rPr>
        <w:t>.</w:t>
      </w:r>
    </w:p>
    <w:p w14:paraId="2763609C" w14:textId="77777777" w:rsidR="001105C8" w:rsidRDefault="001105C8" w:rsidP="001105C8">
      <w:pPr>
        <w:spacing w:after="120" w:line="276" w:lineRule="auto"/>
        <w:ind w:right="312"/>
        <w:jc w:val="both"/>
        <w:rPr>
          <w:rFonts w:ascii="Arial" w:hAnsi="Arial" w:cs="Arial"/>
          <w:sz w:val="12"/>
          <w:szCs w:val="12"/>
          <w:lang w:eastAsia="ar-SA"/>
        </w:rPr>
      </w:pPr>
    </w:p>
    <w:p w14:paraId="2A7E0ED3" w14:textId="77777777" w:rsidR="001105C8" w:rsidRDefault="001105C8" w:rsidP="001105C8">
      <w:pPr>
        <w:autoSpaceDE w:val="0"/>
        <w:autoSpaceDN w:val="0"/>
        <w:adjustRightInd w:val="0"/>
        <w:spacing w:line="276" w:lineRule="auto"/>
        <w:rPr>
          <w:rFonts w:ascii="Arial" w:hAnsi="Arial" w:cs="Arial"/>
        </w:rPr>
      </w:pPr>
    </w:p>
    <w:p w14:paraId="410B7970" w14:textId="77777777" w:rsidR="001105C8" w:rsidRDefault="001105C8" w:rsidP="001105C8">
      <w:pPr>
        <w:autoSpaceDE w:val="0"/>
        <w:autoSpaceDN w:val="0"/>
        <w:adjustRightInd w:val="0"/>
        <w:spacing w:line="276" w:lineRule="auto"/>
        <w:rPr>
          <w:rFonts w:ascii="Arial" w:hAnsi="Arial" w:cs="Arial"/>
        </w:rPr>
      </w:pPr>
      <w:r>
        <w:rPr>
          <w:rFonts w:ascii="Arial" w:hAnsi="Arial" w:cs="Arial"/>
        </w:rPr>
        <w:t>zawarta w dniu ………………………</w:t>
      </w:r>
      <w:r>
        <w:rPr>
          <w:rFonts w:ascii="Arial" w:hAnsi="Arial" w:cs="Arial"/>
          <w:b/>
        </w:rPr>
        <w:t xml:space="preserve"> </w:t>
      </w:r>
      <w:r>
        <w:rPr>
          <w:rFonts w:ascii="Arial" w:hAnsi="Arial" w:cs="Arial"/>
        </w:rPr>
        <w:t>w Łodzi pomiędzy:</w:t>
      </w:r>
    </w:p>
    <w:p w14:paraId="703E8DC9" w14:textId="77777777" w:rsidR="001105C8" w:rsidRDefault="001105C8" w:rsidP="001105C8">
      <w:pPr>
        <w:autoSpaceDE w:val="0"/>
        <w:autoSpaceDN w:val="0"/>
        <w:adjustRightInd w:val="0"/>
        <w:spacing w:line="276" w:lineRule="auto"/>
        <w:rPr>
          <w:rFonts w:ascii="Arial" w:hAnsi="Arial" w:cs="Arial"/>
          <w:sz w:val="12"/>
          <w:szCs w:val="12"/>
        </w:rPr>
      </w:pPr>
    </w:p>
    <w:p w14:paraId="2AD23887" w14:textId="77777777" w:rsidR="001105C8" w:rsidRDefault="001105C8" w:rsidP="001105C8">
      <w:pPr>
        <w:autoSpaceDE w:val="0"/>
        <w:autoSpaceDN w:val="0"/>
        <w:adjustRightInd w:val="0"/>
        <w:spacing w:line="276" w:lineRule="auto"/>
        <w:jc w:val="both"/>
        <w:rPr>
          <w:rFonts w:ascii="Arial" w:hAnsi="Arial" w:cs="Arial"/>
        </w:rPr>
      </w:pPr>
      <w:r>
        <w:rPr>
          <w:rFonts w:ascii="Arial" w:hAnsi="Arial" w:cs="Arial"/>
          <w:b/>
        </w:rPr>
        <w:t>Skarbem Państwa – Komendantem Wojewódzkim Policji w Łodzi</w:t>
      </w:r>
      <w:r>
        <w:rPr>
          <w:rFonts w:ascii="Arial" w:hAnsi="Arial" w:cs="Arial"/>
        </w:rPr>
        <w:t xml:space="preserve">, ul. Lutomierska 108/112, REGON 470754976, NIP 726-000-44-58, reprezentowanym przez: </w:t>
      </w:r>
    </w:p>
    <w:p w14:paraId="5DCF6B15" w14:textId="77777777" w:rsidR="001105C8" w:rsidRDefault="001105C8" w:rsidP="001105C8">
      <w:pPr>
        <w:autoSpaceDE w:val="0"/>
        <w:autoSpaceDN w:val="0"/>
        <w:adjustRightInd w:val="0"/>
        <w:spacing w:line="276" w:lineRule="auto"/>
        <w:jc w:val="both"/>
        <w:rPr>
          <w:rFonts w:ascii="Arial" w:hAnsi="Arial" w:cs="Arial"/>
        </w:rPr>
      </w:pPr>
      <w:r>
        <w:rPr>
          <w:rFonts w:ascii="Arial" w:hAnsi="Arial" w:cs="Arial"/>
        </w:rPr>
        <w:t>…………………………………………………………………………….</w:t>
      </w:r>
    </w:p>
    <w:p w14:paraId="794BEEE0" w14:textId="77777777" w:rsidR="001105C8" w:rsidRDefault="001105C8" w:rsidP="001105C8">
      <w:pPr>
        <w:autoSpaceDE w:val="0"/>
        <w:autoSpaceDN w:val="0"/>
        <w:adjustRightInd w:val="0"/>
        <w:spacing w:line="276" w:lineRule="auto"/>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 xml:space="preserve"> </w:t>
      </w:r>
    </w:p>
    <w:p w14:paraId="7117F6F1" w14:textId="77777777" w:rsidR="001105C8" w:rsidRDefault="001105C8" w:rsidP="001105C8">
      <w:pPr>
        <w:autoSpaceDE w:val="0"/>
        <w:autoSpaceDN w:val="0"/>
        <w:adjustRightInd w:val="0"/>
        <w:spacing w:line="276" w:lineRule="auto"/>
        <w:rPr>
          <w:rFonts w:ascii="Arial" w:hAnsi="Arial" w:cs="Arial"/>
        </w:rPr>
      </w:pPr>
      <w:r>
        <w:rPr>
          <w:rFonts w:ascii="Arial" w:hAnsi="Arial" w:cs="Arial"/>
        </w:rPr>
        <w:t>a:</w:t>
      </w:r>
    </w:p>
    <w:p w14:paraId="3F696739" w14:textId="77777777" w:rsidR="001105C8" w:rsidRDefault="001105C8" w:rsidP="001105C8">
      <w:pPr>
        <w:autoSpaceDE w:val="0"/>
        <w:autoSpaceDN w:val="0"/>
        <w:adjustRightInd w:val="0"/>
        <w:spacing w:line="276" w:lineRule="auto"/>
        <w:jc w:val="both"/>
        <w:rPr>
          <w:rFonts w:ascii="Arial" w:hAnsi="Arial" w:cs="Arial"/>
          <w:b/>
        </w:rPr>
      </w:pPr>
      <w:r>
        <w:rPr>
          <w:rFonts w:ascii="Arial" w:hAnsi="Arial" w:cs="Arial"/>
          <w:b/>
        </w:rPr>
        <w:t>dane Wykonawcy</w:t>
      </w:r>
    </w:p>
    <w:p w14:paraId="49A9D04C" w14:textId="77777777" w:rsidR="001105C8" w:rsidRDefault="001105C8" w:rsidP="00645DDF">
      <w:pPr>
        <w:numPr>
          <w:ilvl w:val="0"/>
          <w:numId w:val="74"/>
        </w:numPr>
        <w:autoSpaceDE w:val="0"/>
        <w:autoSpaceDN w:val="0"/>
        <w:adjustRightInd w:val="0"/>
        <w:spacing w:line="276" w:lineRule="auto"/>
        <w:ind w:left="567" w:hanging="425"/>
        <w:contextualSpacing/>
        <w:jc w:val="both"/>
        <w:rPr>
          <w:rFonts w:ascii="Arial" w:hAnsi="Arial" w:cs="Arial"/>
        </w:rPr>
      </w:pPr>
      <w:r>
        <w:rPr>
          <w:rFonts w:ascii="Arial" w:hAnsi="Arial" w:cs="Arial"/>
        </w:rPr>
        <w:t>imię i nazwisko właściciela/-i, nazwa firmy i jej adres, oraz adres do doręczeń, dane organu rejestracyjnego, NIP, Regon, Pesel</w:t>
      </w:r>
    </w:p>
    <w:p w14:paraId="12A8BE3E" w14:textId="77777777" w:rsidR="001105C8" w:rsidRDefault="001105C8" w:rsidP="00645DDF">
      <w:pPr>
        <w:numPr>
          <w:ilvl w:val="0"/>
          <w:numId w:val="74"/>
        </w:numPr>
        <w:autoSpaceDE w:val="0"/>
        <w:autoSpaceDN w:val="0"/>
        <w:adjustRightInd w:val="0"/>
        <w:spacing w:line="276" w:lineRule="auto"/>
        <w:ind w:left="567" w:hanging="425"/>
        <w:contextualSpacing/>
        <w:jc w:val="both"/>
        <w:rPr>
          <w:rFonts w:ascii="Arial" w:hAnsi="Arial" w:cs="Arial"/>
        </w:rPr>
      </w:pPr>
      <w:r>
        <w:rPr>
          <w:rFonts w:ascii="Arial" w:hAnsi="Arial" w:cs="Arial"/>
        </w:rPr>
        <w:t>nazwa firmy, siedziba, oznaczenie sądu rejestrowego i nr rejestru, imiona i nazwiska osób uprawnionych do reprezentacji, NIP, Regon,</w:t>
      </w:r>
    </w:p>
    <w:p w14:paraId="6E9700B3" w14:textId="77777777" w:rsidR="001105C8" w:rsidRDefault="001105C8" w:rsidP="001105C8">
      <w:pPr>
        <w:autoSpaceDE w:val="0"/>
        <w:autoSpaceDN w:val="0"/>
        <w:adjustRightInd w:val="0"/>
        <w:spacing w:line="276" w:lineRule="auto"/>
        <w:ind w:left="142"/>
        <w:contextualSpacing/>
        <w:jc w:val="both"/>
        <w:rPr>
          <w:rFonts w:ascii="Arial" w:hAnsi="Arial" w:cs="Arial"/>
        </w:rPr>
      </w:pPr>
      <w:r>
        <w:rPr>
          <w:rFonts w:ascii="Arial" w:hAnsi="Arial" w:cs="Arial"/>
        </w:rPr>
        <w:t>reprezentowanym przez:</w:t>
      </w:r>
    </w:p>
    <w:p w14:paraId="3202CB5D" w14:textId="77777777" w:rsidR="001105C8" w:rsidRDefault="001105C8" w:rsidP="001105C8">
      <w:pPr>
        <w:autoSpaceDE w:val="0"/>
        <w:autoSpaceDN w:val="0"/>
        <w:adjustRightInd w:val="0"/>
        <w:spacing w:line="276" w:lineRule="auto"/>
        <w:ind w:left="142"/>
        <w:contextualSpacing/>
        <w:jc w:val="both"/>
        <w:rPr>
          <w:rFonts w:ascii="Arial" w:hAnsi="Arial" w:cs="Arial"/>
        </w:rPr>
      </w:pPr>
      <w:r>
        <w:rPr>
          <w:rFonts w:ascii="Arial" w:hAnsi="Arial" w:cs="Arial"/>
        </w:rPr>
        <w:t>…………………………………………………………………………………………………………………</w:t>
      </w:r>
    </w:p>
    <w:p w14:paraId="30407DD6" w14:textId="77777777" w:rsidR="001105C8" w:rsidRDefault="001105C8" w:rsidP="001105C8">
      <w:pPr>
        <w:spacing w:after="160" w:line="276" w:lineRule="auto"/>
        <w:jc w:val="both"/>
        <w:rPr>
          <w:rFonts w:ascii="Arial" w:hAnsi="Arial" w:cs="Arial"/>
        </w:rPr>
      </w:pPr>
      <w:r>
        <w:rPr>
          <w:rFonts w:ascii="Arial" w:hAnsi="Arial" w:cs="Arial"/>
        </w:rPr>
        <w:t xml:space="preserve">zwanym dalej </w:t>
      </w:r>
      <w:r>
        <w:rPr>
          <w:rFonts w:ascii="Arial" w:hAnsi="Arial" w:cs="Arial"/>
          <w:b/>
        </w:rPr>
        <w:t>Wykonawcą</w:t>
      </w:r>
      <w:r>
        <w:rPr>
          <w:rFonts w:ascii="Arial" w:hAnsi="Arial" w:cs="Arial"/>
        </w:rPr>
        <w:t xml:space="preserve">, </w:t>
      </w:r>
    </w:p>
    <w:p w14:paraId="3528466C" w14:textId="7EB69A89" w:rsidR="001105C8" w:rsidRDefault="001105C8" w:rsidP="001105C8">
      <w:pPr>
        <w:spacing w:line="276" w:lineRule="auto"/>
        <w:jc w:val="both"/>
        <w:rPr>
          <w:rFonts w:ascii="Arial" w:hAnsi="Arial" w:cs="Arial"/>
        </w:rPr>
      </w:pPr>
      <w:r>
        <w:rPr>
          <w:rFonts w:ascii="Arial" w:hAnsi="Arial" w:cs="Arial"/>
        </w:rPr>
        <w:t xml:space="preserve">na podstawie dokonanego przez </w:t>
      </w:r>
      <w:r>
        <w:rPr>
          <w:rFonts w:ascii="Arial" w:hAnsi="Arial" w:cs="Arial"/>
          <w:b/>
        </w:rPr>
        <w:t>Zamawiającego</w:t>
      </w:r>
      <w:r>
        <w:rPr>
          <w:rFonts w:ascii="Arial" w:hAnsi="Arial" w:cs="Arial"/>
        </w:rPr>
        <w:t xml:space="preserve"> wyboru oferty w trybie przetargu nieograniczonego, na podstawie art. 132 ustawy z dnia 11 września 2019 r. - Prawo zamówień publicznych (tj. Dz. U. 2022, poz. 1710 ze zm.), nr sprawy </w:t>
      </w:r>
      <w:r>
        <w:rPr>
          <w:rFonts w:ascii="Arial" w:hAnsi="Arial" w:cs="Arial"/>
          <w:b/>
        </w:rPr>
        <w:t>FZ-2380/19/23/MB</w:t>
      </w:r>
      <w:r>
        <w:rPr>
          <w:rFonts w:ascii="Arial" w:hAnsi="Arial" w:cs="Arial"/>
        </w:rPr>
        <w:t xml:space="preserve"> została zawarta umowa o następującej treści:</w:t>
      </w:r>
    </w:p>
    <w:p w14:paraId="6522623E" w14:textId="77777777" w:rsidR="001105C8" w:rsidRDefault="001105C8" w:rsidP="001105C8">
      <w:pPr>
        <w:spacing w:after="160" w:line="276" w:lineRule="auto"/>
        <w:jc w:val="both"/>
        <w:rPr>
          <w:rFonts w:ascii="Arial" w:hAnsi="Arial" w:cs="Arial"/>
          <w:b/>
        </w:rPr>
      </w:pPr>
    </w:p>
    <w:p w14:paraId="731FC986" w14:textId="77777777" w:rsidR="001105C8" w:rsidRDefault="001105C8" w:rsidP="001105C8">
      <w:pPr>
        <w:shd w:val="clear" w:color="auto" w:fill="FFFFFF"/>
        <w:spacing w:before="100"/>
        <w:ind w:left="284"/>
        <w:jc w:val="center"/>
        <w:rPr>
          <w:rFonts w:ascii="Arial" w:hAnsi="Arial" w:cs="Arial"/>
          <w:b/>
        </w:rPr>
      </w:pPr>
      <w:r>
        <w:rPr>
          <w:rFonts w:ascii="Arial" w:hAnsi="Arial" w:cs="Arial"/>
          <w:b/>
        </w:rPr>
        <w:t>§ 1</w:t>
      </w:r>
    </w:p>
    <w:p w14:paraId="25831430" w14:textId="77777777" w:rsidR="001105C8" w:rsidRDefault="001105C8" w:rsidP="00645DDF">
      <w:pPr>
        <w:numPr>
          <w:ilvl w:val="0"/>
          <w:numId w:val="57"/>
        </w:numPr>
        <w:tabs>
          <w:tab w:val="num" w:pos="284"/>
        </w:tabs>
        <w:spacing w:line="276" w:lineRule="auto"/>
        <w:ind w:left="300" w:hanging="300"/>
        <w:jc w:val="both"/>
        <w:rPr>
          <w:rFonts w:ascii="Arial" w:hAnsi="Arial" w:cs="Arial"/>
        </w:rPr>
      </w:pPr>
      <w:r>
        <w:rPr>
          <w:rFonts w:ascii="Arial" w:hAnsi="Arial" w:cs="Arial"/>
        </w:rPr>
        <w:t>Przedmiotem umowy jest sukcesywna dostawa następujących paliw płynnych na potrzeby własne Komendy Wojewódzkiej Policji w Łodzi, tj.:</w:t>
      </w:r>
    </w:p>
    <w:p w14:paraId="30AA4EAE" w14:textId="77777777" w:rsidR="001105C8" w:rsidRDefault="001105C8" w:rsidP="00645DDF">
      <w:pPr>
        <w:numPr>
          <w:ilvl w:val="0"/>
          <w:numId w:val="75"/>
        </w:numPr>
        <w:spacing w:line="276" w:lineRule="auto"/>
        <w:rPr>
          <w:rFonts w:ascii="Arial" w:hAnsi="Arial" w:cs="Arial"/>
        </w:rPr>
      </w:pPr>
      <w:r>
        <w:rPr>
          <w:rFonts w:ascii="Arial" w:hAnsi="Arial" w:cs="Arial"/>
          <w:b/>
        </w:rPr>
        <w:t>benzyny bezołowiowej</w:t>
      </w:r>
      <w:r>
        <w:rPr>
          <w:rFonts w:ascii="Arial" w:hAnsi="Arial" w:cs="Arial"/>
        </w:rPr>
        <w:t xml:space="preserve"> </w:t>
      </w:r>
      <w:r>
        <w:rPr>
          <w:rFonts w:ascii="Arial" w:hAnsi="Arial" w:cs="Arial"/>
          <w:b/>
        </w:rPr>
        <w:t>Pb 95</w:t>
      </w:r>
      <w:r>
        <w:rPr>
          <w:rFonts w:ascii="Arial" w:hAnsi="Arial" w:cs="Arial"/>
        </w:rPr>
        <w:t xml:space="preserve"> w ilości </w:t>
      </w:r>
      <w:r>
        <w:rPr>
          <w:rFonts w:ascii="Arial" w:hAnsi="Arial" w:cs="Arial"/>
          <w:b/>
        </w:rPr>
        <w:t xml:space="preserve">300 </w:t>
      </w:r>
      <w:r>
        <w:rPr>
          <w:rFonts w:ascii="Arial" w:hAnsi="Arial" w:cs="Arial"/>
        </w:rPr>
        <w:t>m</w:t>
      </w:r>
      <w:r>
        <w:rPr>
          <w:rFonts w:ascii="Arial" w:hAnsi="Arial" w:cs="Arial"/>
          <w:vertAlign w:val="superscript"/>
        </w:rPr>
        <w:t>3</w:t>
      </w:r>
    </w:p>
    <w:p w14:paraId="10992981" w14:textId="77777777" w:rsidR="001105C8" w:rsidRDefault="001105C8" w:rsidP="00645DDF">
      <w:pPr>
        <w:numPr>
          <w:ilvl w:val="0"/>
          <w:numId w:val="75"/>
        </w:numPr>
        <w:spacing w:line="276" w:lineRule="auto"/>
        <w:rPr>
          <w:rFonts w:ascii="Arial" w:hAnsi="Arial" w:cs="Arial"/>
        </w:rPr>
      </w:pPr>
      <w:r>
        <w:rPr>
          <w:rFonts w:ascii="Arial" w:hAnsi="Arial" w:cs="Arial"/>
          <w:b/>
        </w:rPr>
        <w:t>oleju napędowego</w:t>
      </w:r>
      <w:r>
        <w:rPr>
          <w:rFonts w:ascii="Arial" w:hAnsi="Arial" w:cs="Arial"/>
        </w:rPr>
        <w:t xml:space="preserve"> </w:t>
      </w:r>
      <w:r>
        <w:rPr>
          <w:rFonts w:ascii="Arial" w:hAnsi="Arial" w:cs="Arial"/>
          <w:b/>
        </w:rPr>
        <w:t>ON</w:t>
      </w:r>
      <w:r>
        <w:rPr>
          <w:rFonts w:ascii="Arial" w:hAnsi="Arial" w:cs="Arial"/>
        </w:rPr>
        <w:t xml:space="preserve"> w ilości </w:t>
      </w:r>
      <w:r>
        <w:rPr>
          <w:rFonts w:ascii="Arial" w:hAnsi="Arial" w:cs="Arial"/>
          <w:b/>
        </w:rPr>
        <w:t xml:space="preserve">600 </w:t>
      </w:r>
      <w:r>
        <w:rPr>
          <w:rFonts w:ascii="Arial" w:hAnsi="Arial" w:cs="Arial"/>
        </w:rPr>
        <w:t>m</w:t>
      </w:r>
      <w:r>
        <w:rPr>
          <w:rFonts w:ascii="Arial" w:hAnsi="Arial" w:cs="Arial"/>
          <w:vertAlign w:val="superscript"/>
        </w:rPr>
        <w:t>3</w:t>
      </w:r>
    </w:p>
    <w:p w14:paraId="5ED9E77E" w14:textId="77777777" w:rsidR="001105C8" w:rsidRDefault="001105C8" w:rsidP="00645DDF">
      <w:pPr>
        <w:numPr>
          <w:ilvl w:val="0"/>
          <w:numId w:val="57"/>
        </w:numPr>
        <w:tabs>
          <w:tab w:val="num" w:pos="300"/>
        </w:tabs>
        <w:spacing w:line="276" w:lineRule="auto"/>
        <w:ind w:left="300" w:hanging="300"/>
        <w:jc w:val="both"/>
        <w:rPr>
          <w:rFonts w:ascii="Arial" w:hAnsi="Arial" w:cs="Arial"/>
        </w:rPr>
      </w:pPr>
      <w:r>
        <w:rPr>
          <w:rFonts w:ascii="Arial" w:hAnsi="Arial" w:cs="Arial"/>
        </w:rPr>
        <w:t xml:space="preserve">Dostawy będą realizowane środkami transportu Wykonawcy do stacji paliw mieszczącej się </w:t>
      </w:r>
      <w:r>
        <w:rPr>
          <w:rFonts w:ascii="Arial" w:hAnsi="Arial" w:cs="Arial"/>
        </w:rPr>
        <w:br/>
        <w:t xml:space="preserve">w Łodzi przy ul. Pienistej 71, 94-109 Łódź. </w:t>
      </w:r>
    </w:p>
    <w:p w14:paraId="6892BE5D" w14:textId="77777777" w:rsidR="001105C8" w:rsidRDefault="001105C8" w:rsidP="00645DDF">
      <w:pPr>
        <w:numPr>
          <w:ilvl w:val="0"/>
          <w:numId w:val="57"/>
        </w:numPr>
        <w:tabs>
          <w:tab w:val="num" w:pos="300"/>
        </w:tabs>
        <w:spacing w:line="276" w:lineRule="auto"/>
        <w:ind w:left="300" w:hanging="300"/>
        <w:jc w:val="both"/>
        <w:rPr>
          <w:rFonts w:ascii="Arial" w:hAnsi="Arial" w:cs="Arial"/>
        </w:rPr>
      </w:pPr>
      <w:r>
        <w:rPr>
          <w:rFonts w:ascii="Arial" w:hAnsi="Arial" w:cs="Arial"/>
        </w:rPr>
        <w:t xml:space="preserve">Wykonawca oświadcza, że jakość paliw płynnych dostarczanych w ramach niniejszej umowy spełnia wymogi określone w rozporządzeniu Ministra Gospodarki z dnia 09 października 2015r. </w:t>
      </w:r>
      <w:r>
        <w:rPr>
          <w:rFonts w:ascii="Arial" w:hAnsi="Arial" w:cs="Arial"/>
        </w:rPr>
        <w:br/>
        <w:t xml:space="preserve">w sprawie wymagań jakościowych dla paliw ciekłych (Dz.U. 2015 poz.1680 ze zm.) oraz wymogi dla benzyny bezołowiowej określone w normie PN-EN 228+A1:2017 i oleju napędowego określone w normie PN-EN 590+A1:2017. </w:t>
      </w:r>
    </w:p>
    <w:p w14:paraId="609DDDB6" w14:textId="77777777" w:rsidR="001105C8" w:rsidRDefault="001105C8" w:rsidP="00645DDF">
      <w:pPr>
        <w:numPr>
          <w:ilvl w:val="0"/>
          <w:numId w:val="57"/>
        </w:numPr>
        <w:tabs>
          <w:tab w:val="num" w:pos="300"/>
        </w:tabs>
        <w:spacing w:line="276" w:lineRule="auto"/>
        <w:ind w:left="300" w:hanging="300"/>
        <w:jc w:val="both"/>
        <w:rPr>
          <w:rFonts w:ascii="Arial" w:hAnsi="Arial" w:cs="Arial"/>
        </w:rPr>
      </w:pPr>
      <w:r>
        <w:rPr>
          <w:rFonts w:ascii="Arial" w:hAnsi="Arial" w:cs="Arial"/>
        </w:rPr>
        <w:t>Dostawy będą realizowane w zależności od potrzeb Zamawiającego i posiadanych środków finansowych. Zamówienie mniejszej ilości paliwa niż określone w ust.1 nie może stanowić podstawy roszczeń ze strony Wykonawcy, z zastrzeżeniem treści § 3 ust. 2 umowy.</w:t>
      </w:r>
    </w:p>
    <w:p w14:paraId="234F667C" w14:textId="77777777" w:rsidR="001105C8" w:rsidRDefault="001105C8" w:rsidP="00645DDF">
      <w:pPr>
        <w:numPr>
          <w:ilvl w:val="0"/>
          <w:numId w:val="57"/>
        </w:numPr>
        <w:tabs>
          <w:tab w:val="num" w:pos="300"/>
        </w:tabs>
        <w:spacing w:line="276" w:lineRule="auto"/>
        <w:ind w:left="300" w:hanging="300"/>
        <w:jc w:val="both"/>
        <w:rPr>
          <w:rFonts w:ascii="Arial" w:hAnsi="Arial" w:cs="Arial"/>
        </w:rPr>
      </w:pPr>
      <w:r>
        <w:rPr>
          <w:rFonts w:ascii="Arial" w:hAnsi="Arial" w:cs="Arial"/>
        </w:rPr>
        <w:t>Dostawy w asortymencie i ilościach wskazanych przez Zamawiającego będą realizowane w dni robocze od poniedziałku do piątku w godz. 9</w:t>
      </w:r>
      <w:r>
        <w:rPr>
          <w:rFonts w:ascii="Arial" w:hAnsi="Arial" w:cs="Arial"/>
          <w:vertAlign w:val="superscript"/>
        </w:rPr>
        <w:t>00</w:t>
      </w:r>
      <w:r>
        <w:rPr>
          <w:rFonts w:ascii="Arial" w:hAnsi="Arial" w:cs="Arial"/>
        </w:rPr>
        <w:t xml:space="preserve"> - 15</w:t>
      </w:r>
      <w:r>
        <w:rPr>
          <w:rFonts w:ascii="Arial" w:hAnsi="Arial" w:cs="Arial"/>
          <w:vertAlign w:val="superscript"/>
        </w:rPr>
        <w:t>00</w:t>
      </w:r>
      <w:r>
        <w:rPr>
          <w:rFonts w:ascii="Arial" w:hAnsi="Arial" w:cs="Arial"/>
        </w:rPr>
        <w:t xml:space="preserve">. Każdorazowa dostawa będzie potwierdzana przez upoważnionego pracownika Zamawiającego. </w:t>
      </w:r>
    </w:p>
    <w:p w14:paraId="381B74F2" w14:textId="77777777" w:rsidR="001105C8" w:rsidRDefault="001105C8" w:rsidP="00645DDF">
      <w:pPr>
        <w:numPr>
          <w:ilvl w:val="0"/>
          <w:numId w:val="57"/>
        </w:numPr>
        <w:tabs>
          <w:tab w:val="num" w:pos="300"/>
        </w:tabs>
        <w:spacing w:line="276" w:lineRule="auto"/>
        <w:ind w:left="300" w:hanging="300"/>
        <w:jc w:val="both"/>
        <w:rPr>
          <w:rFonts w:ascii="Arial" w:hAnsi="Arial" w:cs="Arial"/>
        </w:rPr>
      </w:pPr>
      <w:r>
        <w:rPr>
          <w:rFonts w:ascii="Arial" w:hAnsi="Arial" w:cs="Arial"/>
        </w:rPr>
        <w:t>Wykonawca do każdej dostawy paliwa dostarczy Zamawiającemu świadectwo jakości (orzeczenie laboratoryjne) potwierdzające spełnienie norm PN-EN, o których mowa w ust. 3. Nie załączenie świadectwa jakości do dokumentu wydania paliwa może stanowić podstawę do odmowy odbioru paliwa przez Zamawiającego ze skutkami obciążającymi Wykonawcę i odstąpienia od umowy przez Zamawiającego z przyczyn leżących po stronie Wykonawcy. Odbiór dostarczonego paliwa potwierdzany będzie załączonym dokumentem WZ</w:t>
      </w:r>
    </w:p>
    <w:p w14:paraId="10622FD9" w14:textId="77777777" w:rsidR="001105C8" w:rsidRDefault="001105C8" w:rsidP="00645DDF">
      <w:pPr>
        <w:numPr>
          <w:ilvl w:val="0"/>
          <w:numId w:val="57"/>
        </w:numPr>
        <w:tabs>
          <w:tab w:val="num" w:pos="300"/>
        </w:tabs>
        <w:spacing w:line="276" w:lineRule="auto"/>
        <w:ind w:left="300" w:hanging="300"/>
        <w:jc w:val="both"/>
        <w:rPr>
          <w:rFonts w:ascii="Arial" w:hAnsi="Arial" w:cs="Arial"/>
        </w:rPr>
      </w:pPr>
      <w:r>
        <w:rPr>
          <w:rFonts w:ascii="Arial" w:hAnsi="Arial" w:cs="Arial"/>
        </w:rPr>
        <w:t>Zamawiający przed rozładunkiem dostawy, zastrzega sobie prawo dokonywania wyrywkowej kontroli dostarczanego paliwa bezpośrednio z autocysterny.</w:t>
      </w:r>
    </w:p>
    <w:p w14:paraId="21D259B2" w14:textId="77777777" w:rsidR="001105C8" w:rsidRDefault="001105C8" w:rsidP="001105C8">
      <w:pPr>
        <w:shd w:val="clear" w:color="auto" w:fill="FFFFFF"/>
        <w:spacing w:before="100"/>
        <w:ind w:left="284"/>
        <w:jc w:val="center"/>
        <w:rPr>
          <w:rFonts w:ascii="Arial" w:hAnsi="Arial" w:cs="Arial"/>
          <w:b/>
          <w:sz w:val="8"/>
          <w:szCs w:val="8"/>
        </w:rPr>
      </w:pPr>
      <w:r>
        <w:rPr>
          <w:rFonts w:ascii="Arial" w:hAnsi="Arial" w:cs="Arial"/>
          <w:b/>
        </w:rPr>
        <w:lastRenderedPageBreak/>
        <w:t>§ 2</w:t>
      </w:r>
    </w:p>
    <w:p w14:paraId="1DC7CE8B" w14:textId="77777777" w:rsidR="001105C8" w:rsidRDefault="001105C8" w:rsidP="001105C8">
      <w:pPr>
        <w:shd w:val="clear" w:color="auto" w:fill="FFFFFF"/>
        <w:spacing w:before="100"/>
        <w:ind w:left="284"/>
        <w:jc w:val="center"/>
        <w:rPr>
          <w:rFonts w:ascii="Arial" w:hAnsi="Arial" w:cs="Arial"/>
          <w:b/>
          <w:sz w:val="8"/>
          <w:szCs w:val="8"/>
        </w:rPr>
      </w:pPr>
    </w:p>
    <w:p w14:paraId="154B6BE9" w14:textId="77777777" w:rsidR="001105C8" w:rsidRDefault="001105C8" w:rsidP="001105C8">
      <w:pPr>
        <w:spacing w:line="276" w:lineRule="auto"/>
        <w:jc w:val="both"/>
        <w:rPr>
          <w:rFonts w:ascii="Arial" w:hAnsi="Arial" w:cs="Arial"/>
          <w:sz w:val="8"/>
          <w:szCs w:val="8"/>
        </w:rPr>
      </w:pPr>
      <w:r>
        <w:rPr>
          <w:rFonts w:ascii="Arial" w:hAnsi="Arial" w:cs="Arial"/>
        </w:rPr>
        <w:t xml:space="preserve">Umowa obowiązuje przez okres </w:t>
      </w:r>
      <w:r>
        <w:rPr>
          <w:rFonts w:ascii="Arial" w:hAnsi="Arial" w:cs="Arial"/>
          <w:b/>
        </w:rPr>
        <w:t xml:space="preserve">24 miesięcy </w:t>
      </w:r>
      <w:r>
        <w:rPr>
          <w:rFonts w:ascii="Arial" w:hAnsi="Arial" w:cs="Arial"/>
        </w:rPr>
        <w:t>począwszy od dnia podpisania umowy</w:t>
      </w:r>
      <w:r>
        <w:rPr>
          <w:rFonts w:ascii="Arial" w:hAnsi="Arial" w:cs="Arial"/>
          <w:b/>
        </w:rPr>
        <w:t xml:space="preserve"> </w:t>
      </w:r>
      <w:r>
        <w:rPr>
          <w:rFonts w:ascii="Arial" w:hAnsi="Arial" w:cs="Arial"/>
        </w:rPr>
        <w:t xml:space="preserve">lub </w:t>
      </w:r>
      <w:r>
        <w:rPr>
          <w:rFonts w:ascii="Arial" w:hAnsi="Arial" w:cs="Arial"/>
        </w:rPr>
        <w:br/>
        <w:t xml:space="preserve">do wykorzystania kwoty umowy, o której mowa w § 3 ust.1, w zależności od tego, co nastąpi pierwsze. </w:t>
      </w:r>
    </w:p>
    <w:p w14:paraId="09779314" w14:textId="77777777" w:rsidR="001105C8" w:rsidRDefault="001105C8" w:rsidP="001105C8">
      <w:pPr>
        <w:spacing w:line="276" w:lineRule="auto"/>
        <w:jc w:val="both"/>
        <w:rPr>
          <w:rFonts w:ascii="Arial" w:hAnsi="Arial" w:cs="Arial"/>
          <w:sz w:val="8"/>
          <w:szCs w:val="8"/>
        </w:rPr>
      </w:pPr>
    </w:p>
    <w:p w14:paraId="4B521A0A" w14:textId="77777777" w:rsidR="001105C8" w:rsidRDefault="001105C8" w:rsidP="001105C8">
      <w:pPr>
        <w:shd w:val="clear" w:color="auto" w:fill="FFFFFF"/>
        <w:spacing w:before="100"/>
        <w:ind w:left="284"/>
        <w:jc w:val="center"/>
        <w:rPr>
          <w:rFonts w:ascii="Arial" w:hAnsi="Arial" w:cs="Arial"/>
          <w:b/>
          <w:spacing w:val="-12"/>
          <w:w w:val="131"/>
        </w:rPr>
      </w:pPr>
      <w:r>
        <w:rPr>
          <w:rFonts w:ascii="Arial" w:hAnsi="Arial" w:cs="Arial"/>
          <w:b/>
          <w:spacing w:val="-12"/>
          <w:w w:val="131"/>
        </w:rPr>
        <w:t xml:space="preserve">   </w:t>
      </w:r>
      <w:r>
        <w:rPr>
          <w:rFonts w:ascii="Arial" w:hAnsi="Arial" w:cs="Arial"/>
          <w:b/>
        </w:rPr>
        <w:t>§ 3</w:t>
      </w:r>
    </w:p>
    <w:p w14:paraId="27BDDF2E" w14:textId="77777777" w:rsidR="001105C8" w:rsidRDefault="001105C8" w:rsidP="00645DDF">
      <w:pPr>
        <w:numPr>
          <w:ilvl w:val="0"/>
          <w:numId w:val="58"/>
        </w:numPr>
        <w:shd w:val="clear" w:color="auto" w:fill="FFFFFF"/>
        <w:spacing w:before="100" w:line="276" w:lineRule="auto"/>
        <w:ind w:left="284" w:hanging="284"/>
        <w:jc w:val="both"/>
        <w:rPr>
          <w:rFonts w:ascii="Arial" w:hAnsi="Arial" w:cs="Arial"/>
          <w:b/>
        </w:rPr>
      </w:pPr>
      <w:r>
        <w:rPr>
          <w:rFonts w:ascii="Arial" w:hAnsi="Arial" w:cs="Arial"/>
          <w:b/>
        </w:rPr>
        <w:t xml:space="preserve">Maksymalna wartość brutto umowy wynosi: </w:t>
      </w:r>
      <w:r>
        <w:rPr>
          <w:rFonts w:ascii="Arial" w:hAnsi="Arial" w:cs="Arial"/>
        </w:rPr>
        <w:t xml:space="preserve">………………….………. </w:t>
      </w:r>
      <w:r>
        <w:rPr>
          <w:rFonts w:ascii="Arial" w:hAnsi="Arial" w:cs="Arial"/>
          <w:b/>
        </w:rPr>
        <w:t>zł</w:t>
      </w:r>
      <w:r>
        <w:rPr>
          <w:rFonts w:ascii="Arial" w:hAnsi="Arial" w:cs="Arial"/>
        </w:rPr>
        <w:t xml:space="preserve"> </w:t>
      </w:r>
    </w:p>
    <w:p w14:paraId="3A27B09E" w14:textId="77777777" w:rsidR="001105C8" w:rsidRDefault="001105C8" w:rsidP="001105C8">
      <w:pPr>
        <w:shd w:val="clear" w:color="auto" w:fill="FFFFFF"/>
        <w:spacing w:before="100" w:line="276" w:lineRule="auto"/>
        <w:ind w:left="284"/>
        <w:jc w:val="both"/>
        <w:rPr>
          <w:rFonts w:ascii="Arial" w:hAnsi="Arial" w:cs="Arial"/>
        </w:rPr>
      </w:pPr>
      <w:r>
        <w:rPr>
          <w:rFonts w:ascii="Arial" w:hAnsi="Arial" w:cs="Arial"/>
        </w:rPr>
        <w:t xml:space="preserve">słownie: …………………………………………………………………………………………………. zł </w:t>
      </w:r>
    </w:p>
    <w:p w14:paraId="1FAF6D20" w14:textId="77777777" w:rsidR="001105C8" w:rsidRDefault="001105C8" w:rsidP="001105C8">
      <w:pPr>
        <w:shd w:val="clear" w:color="auto" w:fill="FFFFFF"/>
        <w:spacing w:before="100" w:line="276" w:lineRule="auto"/>
        <w:ind w:left="284"/>
        <w:jc w:val="both"/>
        <w:rPr>
          <w:rFonts w:ascii="Arial" w:hAnsi="Arial" w:cs="Arial"/>
          <w:b/>
          <w:i/>
        </w:rPr>
      </w:pPr>
      <w:r>
        <w:rPr>
          <w:rFonts w:ascii="Arial" w:hAnsi="Arial" w:cs="Arial"/>
          <w:i/>
        </w:rPr>
        <w:t>środki budżetowe gr. 2, poz. 421002 w rozdziałach 75401, 75402, 75404, 75405 i 75407.</w:t>
      </w:r>
    </w:p>
    <w:p w14:paraId="27FA224B" w14:textId="77777777" w:rsidR="001105C8" w:rsidRDefault="001105C8" w:rsidP="00645DDF">
      <w:pPr>
        <w:numPr>
          <w:ilvl w:val="0"/>
          <w:numId w:val="58"/>
        </w:numPr>
        <w:shd w:val="clear" w:color="auto" w:fill="FFFFFF"/>
        <w:spacing w:before="100" w:line="276" w:lineRule="auto"/>
        <w:ind w:left="284" w:hanging="284"/>
        <w:jc w:val="both"/>
        <w:rPr>
          <w:rFonts w:ascii="Arial" w:hAnsi="Arial" w:cs="Arial"/>
          <w:b/>
        </w:rPr>
      </w:pPr>
      <w:r>
        <w:rPr>
          <w:rFonts w:ascii="Arial" w:hAnsi="Arial" w:cs="Arial"/>
          <w:bCs/>
        </w:rPr>
        <w:t xml:space="preserve">Zamawiający zobowiązuje się do realizacji umowy w wysokości nie niższej </w:t>
      </w:r>
      <w:r w:rsidRPr="001105C8">
        <w:rPr>
          <w:rFonts w:ascii="Arial" w:hAnsi="Arial" w:cs="Arial"/>
          <w:bCs/>
        </w:rPr>
        <w:t xml:space="preserve">niż 40% </w:t>
      </w:r>
      <w:r>
        <w:rPr>
          <w:rFonts w:ascii="Arial" w:hAnsi="Arial" w:cs="Arial"/>
          <w:bCs/>
        </w:rPr>
        <w:t xml:space="preserve">wartości brutto umowy. </w:t>
      </w:r>
    </w:p>
    <w:p w14:paraId="42025D87" w14:textId="77777777" w:rsidR="001105C8" w:rsidRDefault="001105C8" w:rsidP="00645DDF">
      <w:pPr>
        <w:numPr>
          <w:ilvl w:val="0"/>
          <w:numId w:val="58"/>
        </w:numPr>
        <w:suppressAutoHyphens/>
        <w:spacing w:line="276" w:lineRule="auto"/>
        <w:ind w:left="284" w:hanging="284"/>
        <w:jc w:val="both"/>
        <w:rPr>
          <w:rFonts w:ascii="Arial" w:hAnsi="Arial" w:cs="Arial"/>
        </w:rPr>
      </w:pPr>
      <w:r>
        <w:rPr>
          <w:rFonts w:ascii="Arial" w:hAnsi="Arial" w:cs="Arial"/>
        </w:rPr>
        <w:t>W ramach maksymalnej wartości umowy Zamawiający nabywa następujące paliwa po cenach wynikających z oferty:</w:t>
      </w:r>
    </w:p>
    <w:p w14:paraId="6FCAEC6A" w14:textId="77777777" w:rsidR="001105C8" w:rsidRDefault="001105C8" w:rsidP="00645DDF">
      <w:pPr>
        <w:numPr>
          <w:ilvl w:val="0"/>
          <w:numId w:val="59"/>
        </w:numPr>
        <w:tabs>
          <w:tab w:val="left" w:pos="357"/>
        </w:tabs>
        <w:suppressAutoHyphens/>
        <w:spacing w:line="276" w:lineRule="auto"/>
        <w:ind w:left="714" w:hanging="430"/>
        <w:jc w:val="both"/>
        <w:rPr>
          <w:rFonts w:ascii="Arial" w:hAnsi="Arial" w:cs="Arial"/>
        </w:rPr>
      </w:pPr>
      <w:r>
        <w:rPr>
          <w:rFonts w:ascii="Arial" w:hAnsi="Arial" w:cs="Arial"/>
        </w:rPr>
        <w:t xml:space="preserve">benzynę bezołowiową </w:t>
      </w:r>
      <w:r>
        <w:rPr>
          <w:rFonts w:ascii="Arial" w:hAnsi="Arial" w:cs="Arial"/>
          <w:b/>
        </w:rPr>
        <w:t>Pb 95</w:t>
      </w:r>
      <w:r>
        <w:rPr>
          <w:rFonts w:ascii="Arial" w:hAnsi="Arial" w:cs="Arial"/>
        </w:rPr>
        <w:t xml:space="preserve"> w ilości </w:t>
      </w:r>
      <w:r>
        <w:rPr>
          <w:rFonts w:ascii="Arial" w:hAnsi="Arial" w:cs="Arial"/>
          <w:b/>
        </w:rPr>
        <w:t>300 m</w:t>
      </w:r>
      <w:r>
        <w:rPr>
          <w:rFonts w:ascii="Arial" w:hAnsi="Arial" w:cs="Arial"/>
          <w:b/>
          <w:vertAlign w:val="superscript"/>
        </w:rPr>
        <w:t>3</w:t>
      </w:r>
      <w:r>
        <w:rPr>
          <w:rFonts w:ascii="Arial" w:hAnsi="Arial" w:cs="Arial"/>
        </w:rPr>
        <w:t xml:space="preserve"> w cenie jednostkowej z oferty </w:t>
      </w:r>
      <w:r>
        <w:rPr>
          <w:rFonts w:ascii="Arial" w:hAnsi="Arial" w:cs="Arial"/>
          <w:b/>
        </w:rPr>
        <w:t xml:space="preserve">……………zł </w:t>
      </w:r>
      <w:r>
        <w:rPr>
          <w:rFonts w:ascii="Arial" w:hAnsi="Arial" w:cs="Arial"/>
        </w:rPr>
        <w:t>netto za 1 m</w:t>
      </w:r>
      <w:r>
        <w:rPr>
          <w:rFonts w:ascii="Arial" w:hAnsi="Arial" w:cs="Arial"/>
          <w:vertAlign w:val="superscript"/>
        </w:rPr>
        <w:t>3</w:t>
      </w:r>
      <w:r>
        <w:rPr>
          <w:rFonts w:ascii="Arial" w:hAnsi="Arial" w:cs="Arial"/>
        </w:rPr>
        <w:t xml:space="preserve"> w temperaturze referencyjnej + 15° C,</w:t>
      </w:r>
    </w:p>
    <w:p w14:paraId="56DC9FAF" w14:textId="77777777" w:rsidR="001105C8" w:rsidRDefault="001105C8" w:rsidP="00645DDF">
      <w:pPr>
        <w:numPr>
          <w:ilvl w:val="0"/>
          <w:numId w:val="59"/>
        </w:numPr>
        <w:tabs>
          <w:tab w:val="left" w:pos="357"/>
        </w:tabs>
        <w:suppressAutoHyphens/>
        <w:spacing w:line="276" w:lineRule="auto"/>
        <w:ind w:left="714" w:hanging="430"/>
        <w:jc w:val="both"/>
        <w:rPr>
          <w:rFonts w:ascii="Arial" w:hAnsi="Arial" w:cs="Arial"/>
        </w:rPr>
      </w:pPr>
      <w:r>
        <w:rPr>
          <w:rFonts w:ascii="Arial" w:hAnsi="Arial" w:cs="Arial"/>
        </w:rPr>
        <w:t xml:space="preserve">olej napędowy </w:t>
      </w:r>
      <w:r>
        <w:rPr>
          <w:rFonts w:ascii="Arial" w:hAnsi="Arial" w:cs="Arial"/>
          <w:b/>
        </w:rPr>
        <w:t>ON</w:t>
      </w:r>
      <w:r>
        <w:rPr>
          <w:rFonts w:ascii="Arial" w:hAnsi="Arial" w:cs="Arial"/>
        </w:rPr>
        <w:t xml:space="preserve"> w ilości </w:t>
      </w:r>
      <w:r>
        <w:rPr>
          <w:rFonts w:ascii="Arial" w:hAnsi="Arial" w:cs="Arial"/>
          <w:b/>
        </w:rPr>
        <w:t>600 m</w:t>
      </w:r>
      <w:r>
        <w:rPr>
          <w:rFonts w:ascii="Arial" w:hAnsi="Arial" w:cs="Arial"/>
          <w:b/>
          <w:vertAlign w:val="superscript"/>
        </w:rPr>
        <w:t xml:space="preserve">3 </w:t>
      </w:r>
      <w:r>
        <w:rPr>
          <w:rFonts w:ascii="Arial" w:hAnsi="Arial" w:cs="Arial"/>
        </w:rPr>
        <w:t xml:space="preserve">w cenie jednostkowej z oferty </w:t>
      </w:r>
      <w:r>
        <w:rPr>
          <w:rFonts w:ascii="Arial" w:hAnsi="Arial" w:cs="Arial"/>
          <w:b/>
        </w:rPr>
        <w:t xml:space="preserve">……………… zł </w:t>
      </w:r>
      <w:r>
        <w:rPr>
          <w:rFonts w:ascii="Arial" w:hAnsi="Arial" w:cs="Arial"/>
        </w:rPr>
        <w:t>netto za 1 m</w:t>
      </w:r>
      <w:r>
        <w:rPr>
          <w:rFonts w:ascii="Arial" w:hAnsi="Arial" w:cs="Arial"/>
          <w:vertAlign w:val="superscript"/>
        </w:rPr>
        <w:t>3</w:t>
      </w:r>
      <w:r>
        <w:rPr>
          <w:rFonts w:ascii="Arial" w:hAnsi="Arial" w:cs="Arial"/>
        </w:rPr>
        <w:t xml:space="preserve"> </w:t>
      </w:r>
      <w:r>
        <w:rPr>
          <w:rFonts w:ascii="Arial" w:hAnsi="Arial" w:cs="Arial"/>
        </w:rPr>
        <w:br/>
        <w:t xml:space="preserve">w temperaturze referencyjnej + 15° C. </w:t>
      </w:r>
    </w:p>
    <w:p w14:paraId="68E6DC1B" w14:textId="77777777" w:rsidR="001105C8" w:rsidRPr="001105C8" w:rsidRDefault="001105C8" w:rsidP="00645DDF">
      <w:pPr>
        <w:pStyle w:val="Akapitzlist"/>
        <w:numPr>
          <w:ilvl w:val="0"/>
          <w:numId w:val="58"/>
        </w:numPr>
        <w:suppressAutoHyphens/>
        <w:spacing w:after="0"/>
        <w:ind w:left="284" w:hanging="284"/>
        <w:contextualSpacing/>
        <w:jc w:val="both"/>
        <w:rPr>
          <w:rFonts w:ascii="Arial" w:hAnsi="Arial" w:cs="Arial"/>
          <w:sz w:val="20"/>
          <w:szCs w:val="20"/>
        </w:rPr>
      </w:pPr>
      <w:r w:rsidRPr="001105C8">
        <w:rPr>
          <w:rFonts w:ascii="Arial" w:hAnsi="Arial" w:cs="Arial"/>
          <w:sz w:val="20"/>
          <w:szCs w:val="20"/>
        </w:rPr>
        <w:t xml:space="preserve">W czasie trwania umowy ceny jednostkowe paliwa wskazane w ust. 3 będą ulegały zmianie przy kolejnych dostawach w przypadku zmian cen hurtowych paliw w  ORLEN S.A. Ceny jednostkowe dostarczanych paliw ustalane będą przy zastosowaniu stałego współczynnika cenowego, wskazanego w ofercie i obowiązującego w czasie trwania umowy. </w:t>
      </w:r>
    </w:p>
    <w:p w14:paraId="7B96E859" w14:textId="77777777" w:rsidR="001105C8" w:rsidRPr="001105C8" w:rsidRDefault="001105C8" w:rsidP="00645DDF">
      <w:pPr>
        <w:pStyle w:val="Akapitzlist"/>
        <w:numPr>
          <w:ilvl w:val="0"/>
          <w:numId w:val="58"/>
        </w:numPr>
        <w:suppressAutoHyphens/>
        <w:spacing w:after="0"/>
        <w:ind w:left="284" w:hanging="284"/>
        <w:contextualSpacing/>
        <w:jc w:val="both"/>
        <w:rPr>
          <w:rFonts w:ascii="Arial" w:hAnsi="Arial" w:cs="Arial"/>
          <w:b/>
          <w:sz w:val="20"/>
          <w:szCs w:val="20"/>
        </w:rPr>
      </w:pPr>
      <w:r w:rsidRPr="001105C8">
        <w:rPr>
          <w:rFonts w:ascii="Arial" w:hAnsi="Arial" w:cs="Arial"/>
          <w:sz w:val="20"/>
          <w:szCs w:val="20"/>
        </w:rPr>
        <w:t xml:space="preserve">Współczynnik cenowy jest ilorazem ceny paliwa zaoferowanego przez Wykonawcę w formularzu ofertowym i ceny hurtowej paliwa największego producenta paliw płynnych w Polsce tj. ORLEN S.A. publikowanej na stronie internetowej </w:t>
      </w:r>
      <w:hyperlink r:id="rId27" w:history="1">
        <w:r w:rsidRPr="001105C8">
          <w:rPr>
            <w:rStyle w:val="Hipercze"/>
            <w:rFonts w:ascii="Arial" w:hAnsi="Arial" w:cs="Arial"/>
            <w:sz w:val="20"/>
            <w:szCs w:val="20"/>
          </w:rPr>
          <w:t>https://www.orlen.pl/pl/dla-biznesu/hurtowe-ceny-paliw</w:t>
        </w:r>
      </w:hyperlink>
      <w:r w:rsidRPr="001105C8">
        <w:rPr>
          <w:rFonts w:ascii="Arial" w:hAnsi="Arial" w:cs="Arial"/>
          <w:sz w:val="20"/>
          <w:szCs w:val="20"/>
        </w:rPr>
        <w:t xml:space="preserve"> </w:t>
      </w:r>
      <w:r w:rsidRPr="001105C8">
        <w:rPr>
          <w:rFonts w:ascii="Arial" w:hAnsi="Arial" w:cs="Arial"/>
          <w:sz w:val="20"/>
          <w:szCs w:val="20"/>
        </w:rPr>
        <w:br/>
      </w:r>
      <w:r w:rsidRPr="001105C8">
        <w:rPr>
          <w:rFonts w:ascii="Arial" w:hAnsi="Arial" w:cs="Arial"/>
          <w:b/>
          <w:sz w:val="20"/>
          <w:szCs w:val="20"/>
        </w:rPr>
        <w:t xml:space="preserve">w dniu publikacji ogłoszenia o zamówieniu w Dzienniku Urzędowym Unii Europejskiej: </w:t>
      </w:r>
    </w:p>
    <w:p w14:paraId="675C97CA" w14:textId="77777777" w:rsidR="001105C8" w:rsidRDefault="001105C8" w:rsidP="001105C8">
      <w:pPr>
        <w:ind w:left="750"/>
        <w:jc w:val="center"/>
        <w:rPr>
          <w:rFonts w:ascii="Arial" w:hAnsi="Arial" w:cs="Arial"/>
          <w:b/>
        </w:rPr>
      </w:pPr>
      <w:r>
        <w:rPr>
          <w:rFonts w:ascii="Arial" w:hAnsi="Arial" w:cs="Arial"/>
          <w:b/>
        </w:rPr>
        <w:t xml:space="preserve">        C</w:t>
      </w:r>
      <w:r>
        <w:rPr>
          <w:rFonts w:ascii="Arial" w:hAnsi="Arial" w:cs="Arial"/>
          <w:b/>
          <w:vertAlign w:val="subscript"/>
        </w:rPr>
        <w:t>W</w:t>
      </w:r>
    </w:p>
    <w:p w14:paraId="66380B27" w14:textId="77777777" w:rsidR="001105C8" w:rsidRDefault="001105C8" w:rsidP="001105C8">
      <w:pPr>
        <w:ind w:left="750"/>
        <w:jc w:val="center"/>
        <w:rPr>
          <w:rFonts w:ascii="Arial" w:hAnsi="Arial" w:cs="Arial"/>
          <w:b/>
        </w:rPr>
      </w:pPr>
      <w:r>
        <w:rPr>
          <w:rFonts w:ascii="Arial" w:hAnsi="Arial" w:cs="Arial"/>
          <w:b/>
        </w:rPr>
        <w:t>W =  ------</w:t>
      </w:r>
    </w:p>
    <w:p w14:paraId="0F10D128" w14:textId="77777777" w:rsidR="001105C8" w:rsidRDefault="001105C8" w:rsidP="001105C8">
      <w:pPr>
        <w:ind w:left="708"/>
        <w:jc w:val="center"/>
        <w:rPr>
          <w:rFonts w:ascii="Arial" w:hAnsi="Arial" w:cs="Arial"/>
          <w:b/>
        </w:rPr>
      </w:pPr>
      <w:r>
        <w:rPr>
          <w:rFonts w:ascii="Arial" w:hAnsi="Arial" w:cs="Arial"/>
          <w:b/>
        </w:rPr>
        <w:t xml:space="preserve">         C</w:t>
      </w:r>
      <w:r>
        <w:rPr>
          <w:rFonts w:ascii="Arial" w:hAnsi="Arial" w:cs="Arial"/>
          <w:b/>
          <w:vertAlign w:val="subscript"/>
        </w:rPr>
        <w:t>H</w:t>
      </w:r>
    </w:p>
    <w:p w14:paraId="133493EC" w14:textId="77777777" w:rsidR="001105C8" w:rsidRDefault="001105C8" w:rsidP="001105C8">
      <w:pPr>
        <w:ind w:left="708"/>
        <w:jc w:val="center"/>
        <w:rPr>
          <w:rFonts w:ascii="Arial" w:hAnsi="Arial" w:cs="Arial"/>
          <w:b/>
          <w:sz w:val="8"/>
          <w:szCs w:val="8"/>
        </w:rPr>
      </w:pPr>
    </w:p>
    <w:p w14:paraId="631B7489" w14:textId="77777777" w:rsidR="001105C8" w:rsidRDefault="001105C8" w:rsidP="001105C8">
      <w:pPr>
        <w:ind w:left="708" w:hanging="566"/>
        <w:jc w:val="both"/>
        <w:rPr>
          <w:rFonts w:ascii="Arial" w:hAnsi="Arial" w:cs="Arial"/>
          <w:b/>
        </w:rPr>
      </w:pPr>
      <w:r>
        <w:rPr>
          <w:rFonts w:ascii="Arial" w:hAnsi="Arial" w:cs="Arial"/>
        </w:rPr>
        <w:t>gdzie:</w:t>
      </w:r>
      <w:r>
        <w:rPr>
          <w:rFonts w:ascii="Arial" w:hAnsi="Arial" w:cs="Arial"/>
          <w:b/>
        </w:rPr>
        <w:t xml:space="preserve">    </w:t>
      </w:r>
    </w:p>
    <w:p w14:paraId="2F52A7A1" w14:textId="77777777" w:rsidR="001105C8" w:rsidRDefault="001105C8" w:rsidP="001105C8">
      <w:pPr>
        <w:spacing w:line="276" w:lineRule="auto"/>
        <w:ind w:left="1276" w:hanging="425"/>
        <w:jc w:val="both"/>
        <w:rPr>
          <w:rFonts w:ascii="Arial" w:hAnsi="Arial" w:cs="Arial"/>
        </w:rPr>
      </w:pPr>
      <w:r>
        <w:rPr>
          <w:rFonts w:ascii="Arial" w:hAnsi="Arial" w:cs="Arial"/>
        </w:rPr>
        <w:t>W - współczynnik cenowy</w:t>
      </w:r>
      <w:r>
        <w:rPr>
          <w:rFonts w:ascii="Arial" w:hAnsi="Arial" w:cs="Arial"/>
          <w:b/>
        </w:rPr>
        <w:t xml:space="preserve"> </w:t>
      </w:r>
      <w:r>
        <w:rPr>
          <w:rFonts w:ascii="Arial" w:hAnsi="Arial" w:cs="Arial"/>
        </w:rPr>
        <w:t>wyliczony osobno dla Pb i osobno dla ON podany z dokładnością  do czterech miejsc po przecinku,</w:t>
      </w:r>
    </w:p>
    <w:p w14:paraId="10F588A2" w14:textId="77777777" w:rsidR="001105C8" w:rsidRDefault="001105C8" w:rsidP="001105C8">
      <w:pPr>
        <w:spacing w:line="276" w:lineRule="auto"/>
        <w:ind w:left="851"/>
        <w:jc w:val="both"/>
        <w:rPr>
          <w:rFonts w:ascii="Arial" w:hAnsi="Arial" w:cs="Arial"/>
        </w:rPr>
      </w:pPr>
      <w:r>
        <w:rPr>
          <w:rFonts w:ascii="Arial" w:hAnsi="Arial" w:cs="Arial"/>
          <w:b/>
        </w:rPr>
        <w:t>C</w:t>
      </w:r>
      <w:r>
        <w:rPr>
          <w:rFonts w:ascii="Arial" w:hAnsi="Arial" w:cs="Arial"/>
          <w:b/>
          <w:vertAlign w:val="subscript"/>
        </w:rPr>
        <w:t>W</w:t>
      </w:r>
      <w:r>
        <w:rPr>
          <w:rFonts w:ascii="Arial" w:hAnsi="Arial" w:cs="Arial"/>
          <w:b/>
        </w:rPr>
        <w:t xml:space="preserve"> </w:t>
      </w:r>
      <w:r>
        <w:rPr>
          <w:rFonts w:ascii="Arial" w:hAnsi="Arial" w:cs="Arial"/>
        </w:rPr>
        <w:t>-</w:t>
      </w:r>
      <w:r>
        <w:rPr>
          <w:rFonts w:ascii="Arial" w:hAnsi="Arial" w:cs="Arial"/>
          <w:b/>
        </w:rPr>
        <w:t xml:space="preserve"> </w:t>
      </w:r>
      <w:r>
        <w:rPr>
          <w:rFonts w:ascii="Arial" w:hAnsi="Arial" w:cs="Arial"/>
        </w:rPr>
        <w:t xml:space="preserve">cena jednostkowa paliwa zaoferowana przez Wykonawcę, </w:t>
      </w:r>
    </w:p>
    <w:p w14:paraId="36876AB8" w14:textId="77777777" w:rsidR="001105C8" w:rsidRDefault="001105C8" w:rsidP="001105C8">
      <w:pPr>
        <w:spacing w:line="276" w:lineRule="auto"/>
        <w:ind w:left="851"/>
        <w:jc w:val="both"/>
        <w:rPr>
          <w:rFonts w:ascii="Arial" w:hAnsi="Arial" w:cs="Arial"/>
          <w:b/>
        </w:rPr>
      </w:pPr>
      <w:r>
        <w:rPr>
          <w:rFonts w:ascii="Arial" w:hAnsi="Arial" w:cs="Arial"/>
          <w:b/>
        </w:rPr>
        <w:t>C</w:t>
      </w:r>
      <w:r>
        <w:rPr>
          <w:rFonts w:ascii="Arial" w:hAnsi="Arial" w:cs="Arial"/>
          <w:b/>
          <w:vertAlign w:val="subscript"/>
        </w:rPr>
        <w:t>H</w:t>
      </w:r>
      <w:r>
        <w:rPr>
          <w:rFonts w:ascii="Arial" w:hAnsi="Arial" w:cs="Arial"/>
          <w:b/>
        </w:rPr>
        <w:t xml:space="preserve"> </w:t>
      </w:r>
      <w:r>
        <w:rPr>
          <w:rFonts w:ascii="Arial" w:hAnsi="Arial" w:cs="Arial"/>
        </w:rPr>
        <w:t>- cena hurtowa paliwa ORLEN S.A.,</w:t>
      </w:r>
    </w:p>
    <w:p w14:paraId="0415F3B5" w14:textId="77777777" w:rsidR="001105C8" w:rsidRDefault="001105C8" w:rsidP="00645DDF">
      <w:pPr>
        <w:numPr>
          <w:ilvl w:val="0"/>
          <w:numId w:val="58"/>
        </w:numPr>
        <w:spacing w:line="276" w:lineRule="auto"/>
        <w:ind w:left="284" w:hanging="284"/>
        <w:jc w:val="both"/>
        <w:rPr>
          <w:rFonts w:ascii="Arial" w:hAnsi="Arial" w:cs="Arial"/>
        </w:rPr>
      </w:pPr>
      <w:r>
        <w:rPr>
          <w:rFonts w:ascii="Arial" w:hAnsi="Arial" w:cs="Arial"/>
        </w:rPr>
        <w:t xml:space="preserve">Ceny jednostkowe sprzedaży dostarczonego paliwa wraz z kosztami transportu będą ustalane poprzez pomnożenie cen hurtowych paliw obowiązujących w ORLEN S.A. w dniu dostawy paliwa do Zamawiającego przez odpowiedni współczynnik cenowy wynoszący: </w:t>
      </w:r>
    </w:p>
    <w:p w14:paraId="59331894" w14:textId="77777777" w:rsidR="001105C8" w:rsidRDefault="001105C8" w:rsidP="001105C8">
      <w:pPr>
        <w:spacing w:line="276" w:lineRule="auto"/>
        <w:jc w:val="both"/>
        <w:rPr>
          <w:rFonts w:ascii="Arial" w:hAnsi="Arial" w:cs="Arial"/>
          <w:sz w:val="8"/>
          <w:szCs w:val="8"/>
        </w:rPr>
      </w:pPr>
    </w:p>
    <w:p w14:paraId="1842DDF4" w14:textId="77777777" w:rsidR="001105C8" w:rsidRDefault="001105C8" w:rsidP="00645DDF">
      <w:pPr>
        <w:numPr>
          <w:ilvl w:val="1"/>
          <w:numId w:val="76"/>
        </w:numPr>
        <w:spacing w:line="360" w:lineRule="auto"/>
        <w:jc w:val="both"/>
        <w:rPr>
          <w:rFonts w:ascii="Arial" w:hAnsi="Arial" w:cs="Arial"/>
          <w:b/>
        </w:rPr>
      </w:pPr>
      <w:r>
        <w:rPr>
          <w:rFonts w:ascii="Arial" w:hAnsi="Arial" w:cs="Arial"/>
          <w:b/>
        </w:rPr>
        <w:t>………………….</w:t>
      </w:r>
      <w:r>
        <w:rPr>
          <w:rFonts w:ascii="Arial" w:hAnsi="Arial" w:cs="Arial"/>
        </w:rPr>
        <w:t xml:space="preserve"> </w:t>
      </w:r>
      <w:r>
        <w:rPr>
          <w:rFonts w:ascii="Arial" w:hAnsi="Arial" w:cs="Arial"/>
          <w:b/>
        </w:rPr>
        <w:t>dla benzyny bezołowiowej Pb 95 (</w:t>
      </w:r>
      <w:proofErr w:type="spellStart"/>
      <w:r>
        <w:rPr>
          <w:rFonts w:ascii="Arial" w:hAnsi="Arial" w:cs="Arial"/>
          <w:b/>
        </w:rPr>
        <w:t>W</w:t>
      </w:r>
      <w:r>
        <w:rPr>
          <w:rFonts w:ascii="Arial" w:hAnsi="Arial" w:cs="Arial"/>
          <w:b/>
          <w:vertAlign w:val="subscript"/>
        </w:rPr>
        <w:t>Pb</w:t>
      </w:r>
      <w:proofErr w:type="spellEnd"/>
      <w:r>
        <w:rPr>
          <w:rFonts w:ascii="Arial" w:hAnsi="Arial" w:cs="Arial"/>
          <w:b/>
        </w:rPr>
        <w:t>)</w:t>
      </w:r>
    </w:p>
    <w:p w14:paraId="58499A9A" w14:textId="77777777" w:rsidR="001105C8" w:rsidRDefault="001105C8" w:rsidP="00645DDF">
      <w:pPr>
        <w:numPr>
          <w:ilvl w:val="1"/>
          <w:numId w:val="76"/>
        </w:numPr>
        <w:spacing w:line="360" w:lineRule="auto"/>
        <w:jc w:val="both"/>
        <w:rPr>
          <w:rFonts w:ascii="Arial" w:hAnsi="Arial" w:cs="Arial"/>
          <w:b/>
        </w:rPr>
      </w:pPr>
      <w:r>
        <w:rPr>
          <w:rFonts w:ascii="Arial" w:hAnsi="Arial" w:cs="Arial"/>
          <w:b/>
        </w:rPr>
        <w:t>…………………. dla oleju napędowego ON (W</w:t>
      </w:r>
      <w:r>
        <w:rPr>
          <w:rFonts w:ascii="Arial" w:hAnsi="Arial" w:cs="Arial"/>
          <w:b/>
          <w:vertAlign w:val="subscript"/>
        </w:rPr>
        <w:t>ON</w:t>
      </w:r>
      <w:r>
        <w:rPr>
          <w:rFonts w:ascii="Arial" w:hAnsi="Arial" w:cs="Arial"/>
          <w:b/>
        </w:rPr>
        <w:t>)</w:t>
      </w:r>
    </w:p>
    <w:p w14:paraId="1ABCF24B" w14:textId="77777777" w:rsidR="001105C8" w:rsidRDefault="001105C8" w:rsidP="00645DDF">
      <w:pPr>
        <w:numPr>
          <w:ilvl w:val="0"/>
          <w:numId w:val="58"/>
        </w:numPr>
        <w:spacing w:line="276" w:lineRule="auto"/>
        <w:ind w:left="284" w:hanging="284"/>
        <w:jc w:val="both"/>
        <w:rPr>
          <w:rFonts w:ascii="Arial" w:hAnsi="Arial" w:cs="Arial"/>
          <w:spacing w:val="-8"/>
          <w:lang w:val="sq-AL"/>
        </w:rPr>
      </w:pPr>
      <w:r>
        <w:rPr>
          <w:rFonts w:ascii="Arial" w:hAnsi="Arial" w:cs="Arial"/>
        </w:rPr>
        <w:t xml:space="preserve"> Wykonawca wraz z fakturą VAT przekaże Zamawiającemu sporządzoną na piśmie kalkulację ceny paliwa obowiązującą w dniu dostawy.</w:t>
      </w:r>
      <w:r>
        <w:rPr>
          <w:rFonts w:ascii="Arial" w:hAnsi="Arial" w:cs="Arial"/>
          <w:spacing w:val="-8"/>
          <w:lang w:val="sq-AL"/>
        </w:rPr>
        <w:t xml:space="preserve"> Zmiany cen na zasadach określonych </w:t>
      </w:r>
      <w:r>
        <w:rPr>
          <w:rFonts w:ascii="Arial" w:hAnsi="Arial" w:cs="Arial"/>
        </w:rPr>
        <w:t>w ust. 4, 5, 6</w:t>
      </w:r>
      <w:r>
        <w:rPr>
          <w:rFonts w:ascii="Arial" w:hAnsi="Arial" w:cs="Arial"/>
          <w:spacing w:val="-8"/>
          <w:lang w:val="sq-AL"/>
        </w:rPr>
        <w:t xml:space="preserve"> nie wymagają oddzielnych uzgodnień oraz nie wymagają sporządzenia aneksu do umowy.</w:t>
      </w:r>
    </w:p>
    <w:p w14:paraId="5DA7F3BF" w14:textId="77777777" w:rsidR="001105C8" w:rsidRDefault="001105C8" w:rsidP="001105C8">
      <w:pPr>
        <w:shd w:val="clear" w:color="auto" w:fill="FFFFFF"/>
        <w:spacing w:before="100"/>
        <w:ind w:left="284"/>
        <w:jc w:val="center"/>
        <w:rPr>
          <w:rFonts w:ascii="Arial" w:hAnsi="Arial" w:cs="Arial"/>
          <w:b/>
        </w:rPr>
      </w:pPr>
      <w:r>
        <w:rPr>
          <w:rFonts w:ascii="Arial" w:hAnsi="Arial" w:cs="Arial"/>
          <w:b/>
        </w:rPr>
        <w:t>§ 4</w:t>
      </w:r>
    </w:p>
    <w:p w14:paraId="0F3ED1B0" w14:textId="77777777" w:rsidR="001105C8" w:rsidRDefault="001105C8" w:rsidP="00645DDF">
      <w:pPr>
        <w:numPr>
          <w:ilvl w:val="0"/>
          <w:numId w:val="60"/>
        </w:numPr>
        <w:shd w:val="clear" w:color="auto" w:fill="FFFFFF"/>
        <w:spacing w:before="100" w:line="276" w:lineRule="auto"/>
        <w:jc w:val="both"/>
        <w:rPr>
          <w:rFonts w:ascii="Arial" w:hAnsi="Arial" w:cs="Arial"/>
        </w:rPr>
      </w:pPr>
      <w:r>
        <w:rPr>
          <w:rFonts w:ascii="Arial" w:hAnsi="Arial" w:cs="Arial"/>
        </w:rPr>
        <w:t>Rozliczenie za dostarczone paliwo będzie się odbywało na podstawie faktur wystawianych przez Wykonawcę po każdej dostawie na adres płatnika - Zamawiającego:</w:t>
      </w:r>
    </w:p>
    <w:p w14:paraId="77FF049B" w14:textId="77777777" w:rsidR="001105C8" w:rsidRDefault="001105C8" w:rsidP="001105C8">
      <w:pPr>
        <w:shd w:val="clear" w:color="auto" w:fill="FFFFFF"/>
        <w:spacing w:before="100" w:line="276" w:lineRule="auto"/>
        <w:jc w:val="center"/>
        <w:rPr>
          <w:rFonts w:ascii="Arial" w:hAnsi="Arial" w:cs="Arial"/>
          <w:sz w:val="8"/>
          <w:szCs w:val="8"/>
        </w:rPr>
      </w:pPr>
      <w:r>
        <w:rPr>
          <w:rFonts w:ascii="Arial" w:hAnsi="Arial" w:cs="Arial"/>
          <w:b/>
        </w:rPr>
        <w:t xml:space="preserve">Komenda Wojewódzka Policji w Łodzi </w:t>
      </w:r>
      <w:r>
        <w:rPr>
          <w:rFonts w:ascii="Arial" w:hAnsi="Arial" w:cs="Arial"/>
          <w:b/>
        </w:rPr>
        <w:br/>
        <w:t xml:space="preserve">91-048 Łódź, ul. Lutomierska 108/112 </w:t>
      </w:r>
      <w:r>
        <w:rPr>
          <w:rFonts w:ascii="Arial" w:hAnsi="Arial" w:cs="Arial"/>
          <w:b/>
        </w:rPr>
        <w:br/>
        <w:t>NIP 726-000-44-58</w:t>
      </w:r>
    </w:p>
    <w:p w14:paraId="0D60ACF1" w14:textId="77777777" w:rsidR="001105C8" w:rsidRDefault="001105C8" w:rsidP="001105C8">
      <w:pPr>
        <w:keepNext/>
        <w:ind w:left="3402" w:firstLine="567"/>
        <w:jc w:val="both"/>
        <w:outlineLvl w:val="0"/>
        <w:rPr>
          <w:rFonts w:ascii="Arial" w:hAnsi="Arial" w:cs="Arial"/>
          <w:b/>
          <w:sz w:val="8"/>
          <w:szCs w:val="8"/>
        </w:rPr>
      </w:pPr>
    </w:p>
    <w:p w14:paraId="50D74C20" w14:textId="77777777" w:rsidR="001105C8" w:rsidRDefault="001105C8" w:rsidP="00645DDF">
      <w:pPr>
        <w:numPr>
          <w:ilvl w:val="0"/>
          <w:numId w:val="60"/>
        </w:numPr>
        <w:spacing w:line="276" w:lineRule="auto"/>
        <w:jc w:val="both"/>
        <w:rPr>
          <w:rFonts w:ascii="Arial" w:hAnsi="Arial" w:cs="Arial"/>
          <w:bCs/>
          <w:lang w:eastAsia="ar-SA"/>
        </w:rPr>
      </w:pPr>
      <w:r>
        <w:rPr>
          <w:rFonts w:ascii="Arial" w:hAnsi="Arial" w:cs="Arial"/>
        </w:rPr>
        <w:t xml:space="preserve">Termin płatności wynosi 30 dni od dnia doręczenia Zamawiającemu prawidłowo wystawionej faktury (wraz z kalkulacją ceny paliwa), która zawierać będzie numer rachunku bankowego Wykonawcy, znajdujący się w wykazie podmiotów prowadzonym przez administrację skarbową </w:t>
      </w:r>
      <w:r>
        <w:rPr>
          <w:rFonts w:ascii="Arial" w:hAnsi="Arial" w:cs="Arial"/>
        </w:rPr>
        <w:br/>
        <w:t>na podstawie odrębnych przepisów podatkowych.</w:t>
      </w:r>
    </w:p>
    <w:p w14:paraId="6E9058C4" w14:textId="77777777" w:rsidR="001105C8" w:rsidRDefault="001105C8" w:rsidP="00645DDF">
      <w:pPr>
        <w:numPr>
          <w:ilvl w:val="0"/>
          <w:numId w:val="60"/>
        </w:numPr>
        <w:spacing w:line="276" w:lineRule="auto"/>
        <w:jc w:val="both"/>
        <w:rPr>
          <w:rFonts w:ascii="Arial" w:hAnsi="Arial" w:cs="Arial"/>
        </w:rPr>
      </w:pPr>
      <w:r>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32AA3BAF" w14:textId="77777777" w:rsidR="001105C8" w:rsidRDefault="001105C8" w:rsidP="00645DDF">
      <w:pPr>
        <w:numPr>
          <w:ilvl w:val="0"/>
          <w:numId w:val="60"/>
        </w:numPr>
        <w:spacing w:line="276" w:lineRule="auto"/>
        <w:jc w:val="both"/>
        <w:rPr>
          <w:rFonts w:ascii="Arial" w:hAnsi="Arial" w:cs="Arial"/>
          <w:bCs/>
        </w:rPr>
      </w:pPr>
      <w:r>
        <w:rPr>
          <w:rFonts w:ascii="Arial" w:hAnsi="Arial" w:cs="Arial"/>
        </w:rPr>
        <w:lastRenderedPageBreak/>
        <w:t>Za datę dokonania płatności uważa się datę obciążenia rachunku Zamawiającego.</w:t>
      </w:r>
    </w:p>
    <w:p w14:paraId="47C07261" w14:textId="77777777" w:rsidR="001105C8" w:rsidRDefault="001105C8" w:rsidP="00645DDF">
      <w:pPr>
        <w:numPr>
          <w:ilvl w:val="0"/>
          <w:numId w:val="60"/>
        </w:numPr>
        <w:spacing w:line="276" w:lineRule="auto"/>
        <w:jc w:val="both"/>
        <w:rPr>
          <w:rFonts w:ascii="Arial" w:hAnsi="Arial" w:cs="Arial"/>
        </w:rPr>
      </w:pPr>
      <w:r>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3CF0C9DB" w14:textId="77777777" w:rsidR="001105C8" w:rsidRDefault="001105C8" w:rsidP="00645DDF">
      <w:pPr>
        <w:numPr>
          <w:ilvl w:val="0"/>
          <w:numId w:val="60"/>
        </w:numPr>
        <w:spacing w:line="276" w:lineRule="auto"/>
        <w:jc w:val="both"/>
        <w:rPr>
          <w:rFonts w:ascii="Arial" w:hAnsi="Arial" w:cs="Arial"/>
        </w:rPr>
      </w:pPr>
      <w:r>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Pr>
          <w:rFonts w:ascii="Arial" w:hAnsi="Arial" w:cs="Arial"/>
        </w:rPr>
        <w:br/>
        <w:t xml:space="preserve">od towarów i usług lub nieprawidłowo rozliczy z urzędem skarbowym kwotę podatku od towarów </w:t>
      </w:r>
      <w:r>
        <w:rPr>
          <w:rFonts w:ascii="Arial" w:hAnsi="Arial" w:cs="Arial"/>
        </w:rPr>
        <w:br/>
        <w:t xml:space="preserve">i usług w zakresie tej transakcji. Ponadto Wykonawca jest zobowiązany do wyrównania Zamawiającemu innych negatywnych skutków, związanych z podaniem przez Wykonawcę rachunku nieznajdującego się w wykazie lub brakiem rachunku bankowego Wykonawcy </w:t>
      </w:r>
      <w:r>
        <w:rPr>
          <w:rFonts w:ascii="Arial" w:hAnsi="Arial" w:cs="Arial"/>
        </w:rPr>
        <w:br/>
        <w:t>w wykazie.</w:t>
      </w:r>
    </w:p>
    <w:p w14:paraId="7C7CAF7F" w14:textId="77777777" w:rsidR="001105C8" w:rsidRDefault="001105C8" w:rsidP="00645DDF">
      <w:pPr>
        <w:numPr>
          <w:ilvl w:val="0"/>
          <w:numId w:val="60"/>
        </w:numPr>
        <w:spacing w:line="276" w:lineRule="auto"/>
        <w:jc w:val="both"/>
        <w:rPr>
          <w:rFonts w:ascii="Arial" w:hAnsi="Arial" w:cs="Arial"/>
        </w:rPr>
      </w:pPr>
      <w:r>
        <w:rPr>
          <w:rFonts w:ascii="Arial" w:hAnsi="Arial" w:cs="Arial"/>
        </w:rPr>
        <w:t xml:space="preserve">Zamawiający nie wyraża zgody na przeniesienie roszczeń wynikających z niniejszej umowy </w:t>
      </w:r>
      <w:r>
        <w:rPr>
          <w:rFonts w:ascii="Arial" w:hAnsi="Arial" w:cs="Arial"/>
        </w:rPr>
        <w:br/>
        <w:t>na osoby trzecie.</w:t>
      </w:r>
    </w:p>
    <w:p w14:paraId="56658C47" w14:textId="77777777" w:rsidR="001105C8" w:rsidRDefault="001105C8" w:rsidP="001105C8">
      <w:pPr>
        <w:shd w:val="clear" w:color="auto" w:fill="FFFFFF"/>
        <w:spacing w:before="100"/>
        <w:ind w:left="284"/>
        <w:jc w:val="center"/>
        <w:rPr>
          <w:rFonts w:ascii="Arial" w:hAnsi="Arial" w:cs="Arial"/>
          <w:b/>
        </w:rPr>
      </w:pPr>
      <w:r>
        <w:rPr>
          <w:rFonts w:ascii="Arial" w:hAnsi="Arial" w:cs="Arial"/>
          <w:b/>
        </w:rPr>
        <w:t>§ 5</w:t>
      </w:r>
    </w:p>
    <w:p w14:paraId="10C3646D"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Realizacja dostaw następować będzie środkami transportu Wykonawcy do stacji paliw w Łodzi przy ulicy Pienistej 71, w terminach wskazanych w zamówieniach częściowych.</w:t>
      </w:r>
    </w:p>
    <w:p w14:paraId="32F05AE7"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Zgłaszanie dostaw będzie się odbywało e-mailem na adres podany przez Wykonawcę.</w:t>
      </w:r>
    </w:p>
    <w:p w14:paraId="49DC1753"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 xml:space="preserve">Ze strony Zamawiającego osobami upoważnionymi do kontaktów z Wykonawcą oraz kontroli przebiegu wykonania umowy będzie: ………………………….…….. tel.…………………..…..,  </w:t>
      </w:r>
      <w:r>
        <w:rPr>
          <w:rFonts w:ascii="Arial" w:hAnsi="Arial" w:cs="Arial"/>
        </w:rPr>
        <w:br/>
        <w:t xml:space="preserve">e-mail </w:t>
      </w:r>
      <w:hyperlink r:id="rId28" w:history="1">
        <w:r>
          <w:rPr>
            <w:rStyle w:val="Hipercze"/>
            <w:rFonts w:ascii="Arial" w:hAnsi="Arial" w:cs="Arial"/>
          </w:rPr>
          <w:t>……….@ld.policjia.gov.pl</w:t>
        </w:r>
      </w:hyperlink>
      <w:r>
        <w:rPr>
          <w:rFonts w:ascii="Arial" w:hAnsi="Arial" w:cs="Arial"/>
        </w:rPr>
        <w:t xml:space="preserve"> </w:t>
      </w:r>
    </w:p>
    <w:p w14:paraId="1B77A8F7" w14:textId="77777777" w:rsidR="001105C8" w:rsidRDefault="001105C8" w:rsidP="00645DDF">
      <w:pPr>
        <w:numPr>
          <w:ilvl w:val="0"/>
          <w:numId w:val="61"/>
        </w:numPr>
        <w:shd w:val="clear" w:color="auto" w:fill="FFFFFF"/>
        <w:tabs>
          <w:tab w:val="num" w:pos="426"/>
        </w:tabs>
        <w:spacing w:line="276" w:lineRule="auto"/>
        <w:ind w:left="426" w:hanging="426"/>
        <w:jc w:val="both"/>
        <w:rPr>
          <w:rStyle w:val="Hipercze"/>
          <w:color w:val="auto"/>
          <w:u w:val="none"/>
        </w:rPr>
      </w:pPr>
      <w:r>
        <w:rPr>
          <w:rFonts w:ascii="Arial" w:hAnsi="Arial" w:cs="Arial"/>
        </w:rPr>
        <w:t xml:space="preserve">Ze strony Wykonawcy osobą upoważnioną do kontaktów z Zamawiającym będzie …………………, tel. ………………….., e-mail </w:t>
      </w:r>
      <w:r>
        <w:rPr>
          <w:rStyle w:val="Hipercze"/>
          <w:rFonts w:ascii="Arial" w:hAnsi="Arial" w:cs="Arial"/>
        </w:rPr>
        <w:t>………………@..........................</w:t>
      </w:r>
    </w:p>
    <w:p w14:paraId="5899CF17" w14:textId="77777777" w:rsidR="001105C8" w:rsidRDefault="001105C8" w:rsidP="00645DDF">
      <w:pPr>
        <w:numPr>
          <w:ilvl w:val="0"/>
          <w:numId w:val="61"/>
        </w:numPr>
        <w:shd w:val="clear" w:color="auto" w:fill="FFFFFF"/>
        <w:tabs>
          <w:tab w:val="num" w:pos="426"/>
        </w:tabs>
        <w:spacing w:line="276" w:lineRule="auto"/>
        <w:ind w:left="426" w:hanging="426"/>
        <w:jc w:val="both"/>
      </w:pPr>
      <w:r>
        <w:rPr>
          <w:rFonts w:ascii="Arial" w:hAnsi="Arial" w:cs="Arial"/>
        </w:rPr>
        <w:t xml:space="preserve">Wykonawca zobowiązuje się poinformować osobę, o której mowa w ust. 4 o udostępnieniu jej danych osobowych Zamawiającemu i o przetwarzaniu tych danych (w szczególności poprzez przechowywanie i utrwalanie) przez Zamawiającego w celu realizacji niniejszej umowy poprzez zapoznanie z treścią strony </w:t>
      </w:r>
      <w:hyperlink r:id="rId29" w:history="1">
        <w:r>
          <w:rPr>
            <w:rStyle w:val="Hipercze"/>
            <w:rFonts w:ascii="Arial" w:hAnsi="Arial" w:cs="Arial"/>
          </w:rPr>
          <w:t>http://bip.lodz.kwp.policja.gov.pl/KPL/ochrona-danych-osobowych/28144,Ochrona-danych-osobowych.htm</w:t>
        </w:r>
      </w:hyperlink>
    </w:p>
    <w:p w14:paraId="1FAA8A83"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 xml:space="preserve">Termin realizacji każdego zamówienia od momentu zgłoszenia e-mailem nie może być dłuższy niż 3 dni robocze, przy czym bieg terminu rozpoczyna się w momencie otrzymania zamówienia. Wykonawca zobowiązuje się do potwierdzania otrzymanych zamówień i wiadomości. </w:t>
      </w:r>
      <w:r>
        <w:rPr>
          <w:rFonts w:ascii="Arial" w:hAnsi="Arial" w:cs="Arial"/>
        </w:rPr>
        <w:br/>
        <w:t xml:space="preserve">W przypadku złożenia zamówienia, w którym Zamawiający określił termin realizacji dostawy dłuższy niż 3 dni robocze, terminem realizacji zamówienia jest data wskazana w zamówieniu. </w:t>
      </w:r>
    </w:p>
    <w:p w14:paraId="6C907F4E"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 xml:space="preserve">Pomiar ilości przyjmowanego paliwa odbywać się będzie na legalizowanym zbiorniku, posiadającym wymagane prawem cechy oraz terminy legalizacyjne, spełniając wymogi określone </w:t>
      </w:r>
      <w:r>
        <w:rPr>
          <w:rFonts w:ascii="Arial" w:hAnsi="Arial" w:cs="Arial"/>
        </w:rPr>
        <w:br/>
        <w:t xml:space="preserve">w rozporządzeniu Ministra Gospodarki z dnia 21 listopada 2005 r. w sprawie </w:t>
      </w:r>
      <w:r>
        <w:rPr>
          <w:rFonts w:ascii="Arial" w:hAnsi="Arial" w:cs="Arial"/>
          <w:i/>
        </w:rPr>
        <w:t xml:space="preserve">warunków technicznych, jakim powinny odpowiadać bazy i stacje paliw płynnych, rurociągi przesyłowe dalekosiężne służące do transportu ropy i produktów naftowych i ich usytuowanie </w:t>
      </w:r>
      <w:r>
        <w:rPr>
          <w:rFonts w:ascii="Arial" w:hAnsi="Arial" w:cs="Arial"/>
        </w:rPr>
        <w:t xml:space="preserve">(Dz. U. 2014 </w:t>
      </w:r>
      <w:r>
        <w:rPr>
          <w:rFonts w:ascii="Arial" w:hAnsi="Arial" w:cs="Arial"/>
        </w:rPr>
        <w:br/>
        <w:t>poz. 1853 ze zm.).</w:t>
      </w:r>
    </w:p>
    <w:p w14:paraId="7E70CA9E"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 xml:space="preserve">Urządzenia pomiarowe Zamawiającego spełniają przepisy rozporządzenia Ministra Gospodarki </w:t>
      </w:r>
      <w:r>
        <w:rPr>
          <w:rFonts w:ascii="Arial" w:hAnsi="Arial" w:cs="Arial"/>
        </w:rPr>
        <w:br/>
        <w:t>z dnia 22 stycznia 2008 r. w sprawie wymagań, jakimi powinny odpowiadać zbiorniki pomiarowe oraz szczegółowego zakresu badań i sprawdzeń wykonywanych podczas prawnej kontroli metrologicznej tych przyrządów pomiarowych (Dz. U. 2021 r. poz. 373 ze zm.).</w:t>
      </w:r>
    </w:p>
    <w:p w14:paraId="481A1632"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W przypadku stwierdzenia rozbieżności między ilością paliwa wskazaną na fakturze, a ilością faktycznie przyjętą, Zamawiający powinien sporządzić w obecności Wykonawcy protokół rozbieżności i zabezpieczyć dokumenty przewozowe.</w:t>
      </w:r>
    </w:p>
    <w:p w14:paraId="2BD24D50"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O stwierdzonych rozbieżnościach Zamawiający zobowiązany jest niezwłocznie powiadomić Wykonawcę, przysyłając mu zgłoszenie reklamacyjne zawierające uzasadnienie reklamacji (pisemne/ faxem/ e-mailem).</w:t>
      </w:r>
    </w:p>
    <w:p w14:paraId="3DECC50A"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Wykonawca zobowiązany jest rozpatrzyć na piśmie reklamację bez zbędnej zwłoki, nie później niż w ciągu 7 dni roboczych od otrzymania zgłoszenia reklamacyjnego.</w:t>
      </w:r>
    </w:p>
    <w:p w14:paraId="3F4FD558"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rPr>
        <w:t xml:space="preserve">Nie udzielenie odpowiedzi na zgłoszoną reklamację w ciągu 7 dni roboczych od dnia </w:t>
      </w:r>
      <w:r>
        <w:rPr>
          <w:rFonts w:ascii="Arial" w:hAnsi="Arial" w:cs="Arial"/>
        </w:rPr>
        <w:br/>
        <w:t>jej otrzymania uważa się za uznanie reklamacji za uzasadnioną.</w:t>
      </w:r>
    </w:p>
    <w:p w14:paraId="74B85A19" w14:textId="77777777" w:rsidR="001105C8" w:rsidRDefault="001105C8" w:rsidP="00645DDF">
      <w:pPr>
        <w:numPr>
          <w:ilvl w:val="0"/>
          <w:numId w:val="61"/>
        </w:numPr>
        <w:shd w:val="clear" w:color="auto" w:fill="FFFFFF"/>
        <w:tabs>
          <w:tab w:val="num" w:pos="426"/>
        </w:tabs>
        <w:spacing w:line="276" w:lineRule="auto"/>
        <w:ind w:left="426" w:hanging="426"/>
        <w:jc w:val="both"/>
        <w:rPr>
          <w:rFonts w:ascii="Arial" w:hAnsi="Arial" w:cs="Arial"/>
        </w:rPr>
      </w:pPr>
      <w:r>
        <w:rPr>
          <w:rFonts w:ascii="Arial" w:hAnsi="Arial" w:cs="Arial"/>
          <w:spacing w:val="-3"/>
        </w:rPr>
        <w:t>Załatwienie uznanych reklamacji ilościowych będzie następować wg wyboru Zamawiającego przez:</w:t>
      </w:r>
    </w:p>
    <w:p w14:paraId="5F6555B6" w14:textId="77777777" w:rsidR="001105C8" w:rsidRDefault="001105C8" w:rsidP="00645DDF">
      <w:pPr>
        <w:pStyle w:val="Akapitzlist"/>
        <w:numPr>
          <w:ilvl w:val="0"/>
          <w:numId w:val="62"/>
        </w:numPr>
        <w:shd w:val="clear" w:color="auto" w:fill="FFFFFF"/>
        <w:tabs>
          <w:tab w:val="left" w:pos="284"/>
        </w:tabs>
        <w:suppressAutoHyphens/>
        <w:spacing w:after="0"/>
        <w:contextualSpacing/>
        <w:rPr>
          <w:rFonts w:ascii="Arial" w:hAnsi="Arial" w:cs="Arial"/>
          <w:spacing w:val="-11"/>
        </w:rPr>
      </w:pPr>
      <w:r>
        <w:rPr>
          <w:rFonts w:ascii="Arial" w:hAnsi="Arial" w:cs="Arial"/>
          <w:spacing w:val="-4"/>
        </w:rPr>
        <w:t>uzupełnienie dostawy,</w:t>
      </w:r>
    </w:p>
    <w:p w14:paraId="4D95FEDC" w14:textId="77777777" w:rsidR="001105C8" w:rsidRDefault="001105C8" w:rsidP="00645DDF">
      <w:pPr>
        <w:pStyle w:val="Akapitzlist"/>
        <w:numPr>
          <w:ilvl w:val="0"/>
          <w:numId w:val="62"/>
        </w:numPr>
        <w:shd w:val="clear" w:color="auto" w:fill="FFFFFF"/>
        <w:tabs>
          <w:tab w:val="left" w:pos="284"/>
        </w:tabs>
        <w:suppressAutoHyphens/>
        <w:spacing w:after="0"/>
        <w:contextualSpacing/>
        <w:rPr>
          <w:rFonts w:ascii="Arial" w:hAnsi="Arial" w:cs="Arial"/>
          <w:spacing w:val="-11"/>
        </w:rPr>
      </w:pPr>
      <w:r>
        <w:rPr>
          <w:rFonts w:ascii="Arial" w:hAnsi="Arial" w:cs="Arial"/>
          <w:spacing w:val="-4"/>
        </w:rPr>
        <w:t>rozliczenie finansowe.</w:t>
      </w:r>
    </w:p>
    <w:p w14:paraId="0E5F0C4D" w14:textId="77777777" w:rsidR="001105C8" w:rsidRDefault="001105C8" w:rsidP="00645DDF">
      <w:pPr>
        <w:numPr>
          <w:ilvl w:val="0"/>
          <w:numId w:val="61"/>
        </w:numPr>
        <w:shd w:val="clear" w:color="auto" w:fill="FFFFFF"/>
        <w:tabs>
          <w:tab w:val="left" w:pos="426"/>
        </w:tabs>
        <w:spacing w:line="276" w:lineRule="auto"/>
        <w:ind w:left="426" w:hanging="426"/>
        <w:jc w:val="both"/>
        <w:rPr>
          <w:rFonts w:ascii="Arial" w:hAnsi="Arial" w:cs="Arial"/>
          <w:spacing w:val="-4"/>
        </w:rPr>
      </w:pPr>
      <w:r>
        <w:rPr>
          <w:rFonts w:ascii="Arial" w:hAnsi="Arial" w:cs="Arial"/>
          <w:spacing w:val="-4"/>
        </w:rPr>
        <w:lastRenderedPageBreak/>
        <w:t>Uznanie reklamacji dotyczących jakości paliwa następować będzie na koszt własny Wykonawcy poprzez usunięcie wadliwej dostawy i oczyszczenie zbiorników oraz wymianę paliwa na paliwo należytej jakości w terminie do 1 miesiąca od daty złożenia reklamacji przez Zamawiającego, odpowiednie zastosowanie mają ust. 9 - 13.</w:t>
      </w:r>
    </w:p>
    <w:p w14:paraId="6F67994C" w14:textId="77777777" w:rsidR="001105C8" w:rsidRDefault="001105C8" w:rsidP="001105C8">
      <w:pPr>
        <w:shd w:val="clear" w:color="auto" w:fill="FFFFFF"/>
        <w:spacing w:before="100"/>
        <w:ind w:left="284"/>
        <w:jc w:val="center"/>
        <w:rPr>
          <w:rFonts w:ascii="Arial" w:hAnsi="Arial" w:cs="Arial"/>
          <w:b/>
        </w:rPr>
      </w:pPr>
      <w:r>
        <w:rPr>
          <w:rFonts w:ascii="Arial" w:hAnsi="Arial" w:cs="Arial"/>
          <w:b/>
        </w:rPr>
        <w:t>§ 6</w:t>
      </w:r>
    </w:p>
    <w:p w14:paraId="7470E2B4" w14:textId="77777777" w:rsidR="001105C8" w:rsidRDefault="001105C8" w:rsidP="00645DDF">
      <w:pPr>
        <w:numPr>
          <w:ilvl w:val="0"/>
          <w:numId w:val="63"/>
        </w:numPr>
        <w:spacing w:line="276" w:lineRule="auto"/>
        <w:ind w:left="284" w:hanging="284"/>
        <w:jc w:val="both"/>
        <w:rPr>
          <w:rFonts w:ascii="Arial" w:hAnsi="Arial" w:cs="Arial"/>
          <w:spacing w:val="-4"/>
          <w:lang w:val="sq-AL"/>
        </w:rPr>
      </w:pPr>
      <w:r>
        <w:rPr>
          <w:rFonts w:ascii="Arial" w:hAnsi="Arial" w:cs="Arial"/>
          <w:spacing w:val="-4"/>
          <w:lang w:val="sq-AL"/>
        </w:rPr>
        <w:t>Zamawiajacy może naliczyć Wykonawcy karę umowną:</w:t>
      </w:r>
    </w:p>
    <w:p w14:paraId="29B61B63" w14:textId="77777777" w:rsidR="001105C8" w:rsidRDefault="001105C8" w:rsidP="00645DDF">
      <w:pPr>
        <w:numPr>
          <w:ilvl w:val="0"/>
          <w:numId w:val="64"/>
        </w:numPr>
        <w:tabs>
          <w:tab w:val="clear" w:pos="720"/>
          <w:tab w:val="num" w:pos="993"/>
        </w:tabs>
        <w:spacing w:line="276" w:lineRule="auto"/>
        <w:ind w:left="851" w:hanging="425"/>
        <w:jc w:val="both"/>
        <w:rPr>
          <w:rFonts w:ascii="Arial" w:hAnsi="Arial" w:cs="Arial"/>
          <w:spacing w:val="-4"/>
          <w:lang w:val="sq-AL"/>
        </w:rPr>
      </w:pPr>
      <w:r>
        <w:rPr>
          <w:rFonts w:ascii="Arial" w:hAnsi="Arial" w:cs="Arial"/>
          <w:bCs/>
        </w:rPr>
        <w:t xml:space="preserve">za każdy dzień zwłoki w dostawie w wysokości 0,01% wartości </w:t>
      </w:r>
      <w:r>
        <w:rPr>
          <w:rFonts w:ascii="Arial" w:hAnsi="Arial" w:cs="Arial"/>
          <w:spacing w:val="-4"/>
          <w:lang w:val="sq-AL"/>
        </w:rPr>
        <w:t xml:space="preserve">brutto umowy, o której mowa </w:t>
      </w:r>
      <w:r>
        <w:rPr>
          <w:rFonts w:ascii="Arial" w:hAnsi="Arial" w:cs="Arial"/>
          <w:spacing w:val="-4"/>
          <w:lang w:val="sq-AL"/>
        </w:rPr>
        <w:br/>
        <w:t xml:space="preserve">w </w:t>
      </w:r>
      <w:r>
        <w:rPr>
          <w:rFonts w:ascii="Arial" w:hAnsi="Arial" w:cs="Arial"/>
        </w:rPr>
        <w:t>§ 3 ust. 1,</w:t>
      </w:r>
    </w:p>
    <w:p w14:paraId="4A457284" w14:textId="77777777" w:rsidR="001105C8" w:rsidRDefault="001105C8" w:rsidP="00645DDF">
      <w:pPr>
        <w:numPr>
          <w:ilvl w:val="0"/>
          <w:numId w:val="64"/>
        </w:numPr>
        <w:tabs>
          <w:tab w:val="clear" w:pos="720"/>
          <w:tab w:val="num" w:pos="993"/>
        </w:tabs>
        <w:spacing w:line="276" w:lineRule="auto"/>
        <w:ind w:left="851" w:hanging="425"/>
        <w:jc w:val="both"/>
        <w:rPr>
          <w:rFonts w:ascii="Arial" w:hAnsi="Arial" w:cs="Arial"/>
          <w:spacing w:val="-4"/>
          <w:lang w:val="sq-AL"/>
        </w:rPr>
      </w:pPr>
      <w:r>
        <w:rPr>
          <w:rFonts w:ascii="Arial" w:hAnsi="Arial" w:cs="Arial"/>
          <w:spacing w:val="-4"/>
          <w:lang w:val="sq-AL"/>
        </w:rPr>
        <w:t xml:space="preserve">za dostarczenie paliwa wadliwego, a także za zwłokę w realizacji obowiązków wynikających </w:t>
      </w:r>
      <w:r>
        <w:rPr>
          <w:rFonts w:ascii="Arial" w:hAnsi="Arial" w:cs="Arial"/>
          <w:spacing w:val="-4"/>
          <w:lang w:val="sq-AL"/>
        </w:rPr>
        <w:br/>
        <w:t xml:space="preserve">z § 5 umowy w wysokości 1 % wartości brutto umowy, o której mowa w </w:t>
      </w:r>
      <w:r>
        <w:rPr>
          <w:rFonts w:ascii="Arial" w:hAnsi="Arial" w:cs="Arial"/>
        </w:rPr>
        <w:t>§ 3 ust. 1</w:t>
      </w:r>
      <w:r>
        <w:rPr>
          <w:rFonts w:ascii="Arial" w:hAnsi="Arial" w:cs="Arial"/>
          <w:spacing w:val="-4"/>
          <w:lang w:val="sq-AL"/>
        </w:rPr>
        <w:t>, za każdy rozpoczęty dzień zwłoki,</w:t>
      </w:r>
    </w:p>
    <w:p w14:paraId="65470BB7" w14:textId="77777777" w:rsidR="001105C8" w:rsidRDefault="001105C8" w:rsidP="00645DDF">
      <w:pPr>
        <w:numPr>
          <w:ilvl w:val="0"/>
          <w:numId w:val="64"/>
        </w:numPr>
        <w:tabs>
          <w:tab w:val="clear" w:pos="720"/>
          <w:tab w:val="num" w:pos="993"/>
        </w:tabs>
        <w:spacing w:line="276" w:lineRule="auto"/>
        <w:ind w:left="851" w:hanging="425"/>
        <w:jc w:val="both"/>
        <w:rPr>
          <w:rFonts w:ascii="Arial" w:hAnsi="Arial" w:cs="Arial"/>
          <w:b/>
          <w:spacing w:val="-4"/>
          <w:lang w:val="sq-AL"/>
        </w:rPr>
      </w:pPr>
      <w:r>
        <w:rPr>
          <w:rFonts w:ascii="Arial" w:hAnsi="Arial" w:cs="Arial"/>
          <w:spacing w:val="-4"/>
          <w:lang w:val="sq-AL"/>
        </w:rPr>
        <w:t xml:space="preserve">w wysokości 1 000,00 zł za każdy przypadek braku zapłaty lub nieterminowej zapłaty wynagrodzenia należnego podwykonawcy z tytułu zmiany wynagrodzenia podwykonawcy, </w:t>
      </w:r>
      <w:r>
        <w:rPr>
          <w:rFonts w:ascii="Arial" w:hAnsi="Arial" w:cs="Arial"/>
          <w:spacing w:val="-4"/>
          <w:lang w:val="sq-AL"/>
        </w:rPr>
        <w:br/>
        <w:t>o którym mowa w § 9 ust. 9,</w:t>
      </w:r>
    </w:p>
    <w:p w14:paraId="71995C8B" w14:textId="77777777" w:rsidR="001105C8" w:rsidRDefault="001105C8" w:rsidP="00645DDF">
      <w:pPr>
        <w:numPr>
          <w:ilvl w:val="0"/>
          <w:numId w:val="64"/>
        </w:numPr>
        <w:tabs>
          <w:tab w:val="clear" w:pos="720"/>
          <w:tab w:val="num" w:pos="993"/>
        </w:tabs>
        <w:spacing w:line="276" w:lineRule="auto"/>
        <w:ind w:left="851" w:hanging="425"/>
        <w:jc w:val="both"/>
        <w:rPr>
          <w:rFonts w:ascii="Arial" w:hAnsi="Arial" w:cs="Arial"/>
          <w:spacing w:val="-4"/>
          <w:lang w:val="sq-AL"/>
        </w:rPr>
      </w:pPr>
      <w:r>
        <w:rPr>
          <w:rFonts w:ascii="Arial" w:hAnsi="Arial" w:cs="Arial"/>
          <w:spacing w:val="-4"/>
          <w:lang w:val="sq-AL"/>
        </w:rPr>
        <w:t>za odstąpienie od umowy z przyczyn leżących po stronie Wykonawcy w wysokości 10 % wartości brutto umowy, o której mowa w § 3 ust. 1.</w:t>
      </w:r>
    </w:p>
    <w:p w14:paraId="2380445F" w14:textId="77777777" w:rsidR="001105C8" w:rsidRDefault="001105C8" w:rsidP="00645DDF">
      <w:pPr>
        <w:numPr>
          <w:ilvl w:val="0"/>
          <w:numId w:val="63"/>
        </w:numPr>
        <w:tabs>
          <w:tab w:val="left" w:leader="dot" w:pos="0"/>
          <w:tab w:val="num" w:pos="284"/>
        </w:tabs>
        <w:spacing w:line="276" w:lineRule="auto"/>
        <w:ind w:left="284" w:hanging="284"/>
        <w:jc w:val="both"/>
        <w:rPr>
          <w:rFonts w:ascii="Arial" w:hAnsi="Arial" w:cs="Arial"/>
          <w:spacing w:val="-4"/>
          <w:lang w:val="sq-AL"/>
        </w:rPr>
      </w:pPr>
      <w:r>
        <w:rPr>
          <w:rFonts w:ascii="Arial" w:hAnsi="Arial" w:cs="Arial"/>
          <w:spacing w:val="-4"/>
          <w:lang w:val="sq-AL"/>
        </w:rPr>
        <w:t>Zamawiający zastrzega sobie prawo potrącenia naliczonych kar umownych z należności przysługującej Wykonawcy</w:t>
      </w:r>
      <w:r>
        <w:rPr>
          <w:rFonts w:ascii="Arial" w:hAnsi="Arial" w:cs="Arial"/>
          <w:lang w:val="sq-AL"/>
        </w:rPr>
        <w:t>.</w:t>
      </w:r>
    </w:p>
    <w:p w14:paraId="0ACBBE5E" w14:textId="77777777" w:rsidR="001105C8" w:rsidRDefault="001105C8" w:rsidP="00645DDF">
      <w:pPr>
        <w:numPr>
          <w:ilvl w:val="0"/>
          <w:numId w:val="63"/>
        </w:numPr>
        <w:tabs>
          <w:tab w:val="left" w:leader="dot" w:pos="0"/>
          <w:tab w:val="num" w:pos="284"/>
        </w:tabs>
        <w:spacing w:line="276" w:lineRule="auto"/>
        <w:ind w:left="284" w:hanging="284"/>
        <w:jc w:val="both"/>
        <w:rPr>
          <w:rFonts w:ascii="Arial" w:hAnsi="Arial" w:cs="Arial"/>
          <w:spacing w:val="-4"/>
          <w:lang w:val="sq-AL"/>
        </w:rPr>
      </w:pPr>
      <w:r>
        <w:rPr>
          <w:rFonts w:ascii="Arial" w:hAnsi="Arial" w:cs="Arial"/>
          <w:lang w:val="sq-AL"/>
        </w:rPr>
        <w:t xml:space="preserve">Łączna maksymalna wysokość kar umownych, którą moga dochodzić </w:t>
      </w:r>
      <w:r w:rsidRPr="001105C8">
        <w:rPr>
          <w:rFonts w:ascii="Arial" w:hAnsi="Arial" w:cs="Arial"/>
          <w:lang w:val="sq-AL"/>
        </w:rPr>
        <w:t xml:space="preserve">strony to 30 </w:t>
      </w:r>
      <w:r>
        <w:rPr>
          <w:rFonts w:ascii="Arial" w:hAnsi="Arial" w:cs="Arial"/>
          <w:lang w:val="sq-AL"/>
        </w:rPr>
        <w:t xml:space="preserve">% wartości </w:t>
      </w:r>
      <w:r>
        <w:rPr>
          <w:rFonts w:ascii="Arial" w:hAnsi="Arial" w:cs="Arial"/>
          <w:spacing w:val="-4"/>
          <w:lang w:val="sq-AL"/>
        </w:rPr>
        <w:t xml:space="preserve">brutto umowy, o której mowa w </w:t>
      </w:r>
      <w:r>
        <w:rPr>
          <w:rFonts w:ascii="Arial" w:hAnsi="Arial" w:cs="Arial"/>
        </w:rPr>
        <w:t>§ 3 ust. 1.</w:t>
      </w:r>
    </w:p>
    <w:p w14:paraId="4552C50F" w14:textId="77777777" w:rsidR="001105C8" w:rsidRDefault="001105C8" w:rsidP="00645DDF">
      <w:pPr>
        <w:numPr>
          <w:ilvl w:val="0"/>
          <w:numId w:val="63"/>
        </w:numPr>
        <w:tabs>
          <w:tab w:val="num" w:pos="284"/>
        </w:tabs>
        <w:spacing w:line="276" w:lineRule="auto"/>
        <w:ind w:left="284" w:hanging="284"/>
        <w:jc w:val="both"/>
        <w:rPr>
          <w:rFonts w:ascii="Arial" w:hAnsi="Arial" w:cs="Arial"/>
          <w:spacing w:val="-4"/>
          <w:lang w:val="sq-AL"/>
        </w:rPr>
      </w:pPr>
      <w:r>
        <w:rPr>
          <w:rFonts w:ascii="Arial" w:hAnsi="Arial" w:cs="Arial"/>
          <w:spacing w:val="-4"/>
          <w:lang w:val="sq-AL"/>
        </w:rPr>
        <w:t>Zamawiający ma prawo odstąpić od umowy w całości lub w części i naliczyć karę umowną o której mowa w ust.1 pkt 3, w przypadku gdy:</w:t>
      </w:r>
    </w:p>
    <w:p w14:paraId="135EB109" w14:textId="77777777" w:rsidR="001105C8" w:rsidRDefault="001105C8" w:rsidP="00645DDF">
      <w:pPr>
        <w:numPr>
          <w:ilvl w:val="2"/>
          <w:numId w:val="65"/>
        </w:numPr>
        <w:shd w:val="clear" w:color="auto" w:fill="FFFFFF"/>
        <w:spacing w:line="276" w:lineRule="auto"/>
        <w:ind w:left="567" w:hanging="283"/>
        <w:jc w:val="both"/>
        <w:rPr>
          <w:rFonts w:ascii="Arial" w:hAnsi="Arial" w:cs="Arial"/>
          <w:spacing w:val="21"/>
          <w:lang w:val="sq-AL"/>
        </w:rPr>
      </w:pPr>
      <w:r>
        <w:rPr>
          <w:rFonts w:ascii="Arial" w:hAnsi="Arial" w:cs="Arial"/>
          <w:spacing w:val="-4"/>
          <w:lang w:val="sq-AL"/>
        </w:rPr>
        <w:t xml:space="preserve">Wykonawca dwukrotnie naruszył obowiązki, o których mowa w </w:t>
      </w:r>
      <w:r>
        <w:rPr>
          <w:rFonts w:ascii="Arial" w:hAnsi="Arial" w:cs="Arial"/>
          <w:spacing w:val="21"/>
          <w:lang w:val="sq-AL"/>
        </w:rPr>
        <w:t>§5,</w:t>
      </w:r>
    </w:p>
    <w:p w14:paraId="32BA5EEB" w14:textId="77777777" w:rsidR="001105C8" w:rsidRDefault="001105C8" w:rsidP="00645DDF">
      <w:pPr>
        <w:numPr>
          <w:ilvl w:val="2"/>
          <w:numId w:val="65"/>
        </w:numPr>
        <w:shd w:val="clear" w:color="auto" w:fill="FFFFFF"/>
        <w:spacing w:line="276" w:lineRule="auto"/>
        <w:ind w:left="567" w:hanging="283"/>
        <w:jc w:val="both"/>
        <w:rPr>
          <w:rFonts w:ascii="Arial" w:hAnsi="Arial" w:cs="Arial"/>
          <w:spacing w:val="21"/>
          <w:lang w:val="sq-AL"/>
        </w:rPr>
      </w:pPr>
      <w:r>
        <w:rPr>
          <w:rFonts w:ascii="Arial" w:hAnsi="Arial" w:cs="Arial"/>
          <w:spacing w:val="-4"/>
          <w:lang w:val="sq-AL"/>
        </w:rPr>
        <w:t>Wykonawca dostarczył przedmiot umowy niezgodny ze złożoną ofertą.</w:t>
      </w:r>
    </w:p>
    <w:p w14:paraId="32D81D23" w14:textId="77777777" w:rsidR="001105C8" w:rsidRDefault="001105C8" w:rsidP="00645DDF">
      <w:pPr>
        <w:numPr>
          <w:ilvl w:val="0"/>
          <w:numId w:val="63"/>
        </w:numPr>
        <w:shd w:val="clear" w:color="auto" w:fill="FFFFFF"/>
        <w:tabs>
          <w:tab w:val="num" w:pos="284"/>
        </w:tabs>
        <w:spacing w:line="276" w:lineRule="auto"/>
        <w:ind w:left="284" w:hanging="284"/>
        <w:jc w:val="both"/>
        <w:rPr>
          <w:rFonts w:ascii="Arial" w:hAnsi="Arial" w:cs="Arial"/>
          <w:spacing w:val="-4"/>
          <w:lang w:val="sq-AL"/>
        </w:rPr>
      </w:pPr>
      <w:r>
        <w:rPr>
          <w:rFonts w:ascii="Arial" w:hAnsi="Arial" w:cs="Arial"/>
          <w:spacing w:val="-4"/>
          <w:lang w:val="sq-AL"/>
        </w:rPr>
        <w:t>Odstąpienie od umowy może nastąpić w terminie 30 dni od powzięcia przez Zamawiającego wiadomości o zaistnieniu podstawy odstąpienia w formie pisemnej i powinno zawierać uzasadnienie.</w:t>
      </w:r>
    </w:p>
    <w:p w14:paraId="27E2914C" w14:textId="77777777" w:rsidR="001105C8" w:rsidRDefault="001105C8" w:rsidP="00645DDF">
      <w:pPr>
        <w:numPr>
          <w:ilvl w:val="0"/>
          <w:numId w:val="63"/>
        </w:numPr>
        <w:shd w:val="clear" w:color="auto" w:fill="FFFFFF"/>
        <w:tabs>
          <w:tab w:val="num" w:pos="284"/>
        </w:tabs>
        <w:spacing w:line="276" w:lineRule="auto"/>
        <w:ind w:left="284" w:hanging="284"/>
        <w:jc w:val="both"/>
        <w:rPr>
          <w:rFonts w:ascii="Arial" w:hAnsi="Arial" w:cs="Arial"/>
          <w:spacing w:val="-4"/>
          <w:lang w:val="sq-AL"/>
        </w:rPr>
      </w:pPr>
      <w:r>
        <w:rPr>
          <w:rFonts w:ascii="Arial" w:hAnsi="Arial" w:cs="Arial"/>
          <w:spacing w:val="-4"/>
          <w:lang w:val="sq-AL"/>
        </w:rPr>
        <w:t>Zamawiajacy może dochodzić odszkodowania uzupełniającego, na zasadach ogólnych jeżeli kara umowna nie pokrywa  wartości poniesionej szkody.</w:t>
      </w:r>
    </w:p>
    <w:p w14:paraId="39ECD252" w14:textId="77777777" w:rsidR="001105C8" w:rsidRDefault="001105C8" w:rsidP="001105C8">
      <w:pPr>
        <w:shd w:val="clear" w:color="auto" w:fill="FFFFFF"/>
        <w:spacing w:before="100"/>
        <w:ind w:left="284"/>
        <w:jc w:val="center"/>
        <w:rPr>
          <w:rFonts w:ascii="Arial" w:hAnsi="Arial" w:cs="Arial"/>
          <w:b/>
        </w:rPr>
      </w:pPr>
      <w:r>
        <w:rPr>
          <w:rFonts w:ascii="Arial" w:hAnsi="Arial" w:cs="Arial"/>
          <w:b/>
        </w:rPr>
        <w:t>§ 7</w:t>
      </w:r>
    </w:p>
    <w:p w14:paraId="4D4D7917" w14:textId="77777777" w:rsidR="001105C8" w:rsidRDefault="001105C8" w:rsidP="001105C8">
      <w:pPr>
        <w:shd w:val="clear" w:color="auto" w:fill="FFFFFF"/>
        <w:spacing w:line="276" w:lineRule="auto"/>
        <w:ind w:left="180" w:hanging="180"/>
        <w:jc w:val="both"/>
        <w:rPr>
          <w:rFonts w:ascii="Arial" w:hAnsi="Arial" w:cs="Arial"/>
        </w:rPr>
      </w:pPr>
      <w:r>
        <w:rPr>
          <w:rFonts w:ascii="Arial" w:hAnsi="Arial" w:cs="Arial"/>
        </w:rPr>
        <w:t xml:space="preserve">   W razie wystąpienia istotnej zmiany okoliczności powodującej, że wykonanie umowy nie leży </w:t>
      </w:r>
      <w:r>
        <w:rPr>
          <w:rFonts w:ascii="Arial" w:hAnsi="Arial" w:cs="Arial"/>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 do dnia odstąpienia.</w:t>
      </w:r>
    </w:p>
    <w:p w14:paraId="302B5760" w14:textId="77777777" w:rsidR="001105C8" w:rsidRDefault="001105C8" w:rsidP="001105C8">
      <w:pPr>
        <w:shd w:val="clear" w:color="auto" w:fill="FFFFFF"/>
        <w:spacing w:before="100"/>
        <w:ind w:left="284"/>
        <w:jc w:val="center"/>
        <w:rPr>
          <w:rFonts w:ascii="Arial" w:hAnsi="Arial" w:cs="Arial"/>
          <w:b/>
        </w:rPr>
      </w:pPr>
      <w:r>
        <w:rPr>
          <w:rFonts w:ascii="Arial" w:hAnsi="Arial" w:cs="Arial"/>
          <w:b/>
        </w:rPr>
        <w:t>§ 8</w:t>
      </w:r>
    </w:p>
    <w:p w14:paraId="09C3C68F" w14:textId="77777777" w:rsidR="001105C8" w:rsidRDefault="001105C8" w:rsidP="00645DDF">
      <w:pPr>
        <w:numPr>
          <w:ilvl w:val="0"/>
          <w:numId w:val="66"/>
        </w:numPr>
        <w:tabs>
          <w:tab w:val="num" w:pos="284"/>
        </w:tabs>
        <w:suppressAutoHyphens/>
        <w:spacing w:line="276" w:lineRule="auto"/>
        <w:ind w:left="284" w:hanging="284"/>
        <w:jc w:val="both"/>
        <w:rPr>
          <w:rFonts w:ascii="Arial" w:hAnsi="Arial" w:cs="Arial"/>
        </w:rPr>
      </w:pPr>
      <w:r>
        <w:rPr>
          <w:rFonts w:ascii="Arial" w:hAnsi="Arial" w:cs="Arial"/>
        </w:rPr>
        <w:t>Zmiany umowy mogą być dokonywane zgodnie z treścią art. 455 ustawy Prawo zamówień publicznych.</w:t>
      </w:r>
    </w:p>
    <w:p w14:paraId="36A516C5" w14:textId="77777777" w:rsidR="001105C8" w:rsidRDefault="001105C8" w:rsidP="00645DDF">
      <w:pPr>
        <w:numPr>
          <w:ilvl w:val="0"/>
          <w:numId w:val="66"/>
        </w:numPr>
        <w:tabs>
          <w:tab w:val="num" w:pos="284"/>
        </w:tabs>
        <w:suppressAutoHyphens/>
        <w:spacing w:line="276" w:lineRule="auto"/>
        <w:ind w:left="284" w:hanging="284"/>
        <w:jc w:val="both"/>
        <w:rPr>
          <w:rFonts w:ascii="Arial" w:hAnsi="Arial" w:cs="Arial"/>
        </w:rPr>
      </w:pPr>
      <w:r>
        <w:rPr>
          <w:rFonts w:ascii="Arial" w:hAnsi="Arial" w:cs="Arial"/>
        </w:rPr>
        <w:t xml:space="preserve">Zamawiający dopuszcza zmianę postanowień zawartej umowy w stosunku do treści oferty, </w:t>
      </w:r>
      <w:r>
        <w:rPr>
          <w:rFonts w:ascii="Arial" w:hAnsi="Arial" w:cs="Arial"/>
        </w:rPr>
        <w:br/>
        <w:t>na podstawie, której dokonano wyboru Wykonawcy, oraz postanowień umowy w następujących przypadkach i na określonych warunkach:</w:t>
      </w:r>
    </w:p>
    <w:p w14:paraId="76674D98" w14:textId="77777777" w:rsidR="001105C8" w:rsidRDefault="001105C8" w:rsidP="00645DDF">
      <w:pPr>
        <w:numPr>
          <w:ilvl w:val="0"/>
          <w:numId w:val="67"/>
        </w:numPr>
        <w:suppressAutoHyphens/>
        <w:spacing w:line="276" w:lineRule="auto"/>
        <w:ind w:left="567" w:hanging="283"/>
        <w:jc w:val="both"/>
        <w:rPr>
          <w:rFonts w:ascii="Arial" w:hAnsi="Arial" w:cs="Arial"/>
        </w:rPr>
      </w:pPr>
      <w:r>
        <w:rPr>
          <w:rFonts w:ascii="Arial" w:hAnsi="Arial" w:cs="Arial"/>
        </w:rPr>
        <w:t xml:space="preserve">dopuszczalne jest skrócenie terminu wykonania umowy np. w przypadku decyzji o zamknięciu stacji paliw, niedopuszczenia przez Dozór Techniczny zbiornika do dalszego użytkowania, </w:t>
      </w:r>
      <w:r>
        <w:rPr>
          <w:rFonts w:ascii="Arial" w:hAnsi="Arial" w:cs="Arial"/>
        </w:rPr>
        <w:br/>
        <w:t>w innych sytuacjach nieprzewidzianych/ nieznanych Zamawiającemu w chwili zawarcia umowy;</w:t>
      </w:r>
    </w:p>
    <w:p w14:paraId="7418ABBD" w14:textId="77777777" w:rsidR="001105C8" w:rsidRDefault="001105C8" w:rsidP="00645DDF">
      <w:pPr>
        <w:numPr>
          <w:ilvl w:val="0"/>
          <w:numId w:val="67"/>
        </w:numPr>
        <w:suppressAutoHyphens/>
        <w:spacing w:line="276" w:lineRule="auto"/>
        <w:ind w:left="567" w:hanging="283"/>
        <w:jc w:val="both"/>
        <w:rPr>
          <w:rFonts w:ascii="Arial" w:hAnsi="Arial" w:cs="Arial"/>
        </w:rPr>
      </w:pPr>
      <w:r>
        <w:rPr>
          <w:rFonts w:ascii="Arial" w:hAnsi="Arial" w:cs="Arial"/>
        </w:rPr>
        <w:t xml:space="preserve">dopuszczalne jest przedłużenie czasu trwania umowy w sytuacji niewykorzystania w okresie obowiązywania umowy przez Zamawiającego wartości przedmiotu umowy do wyczerpania </w:t>
      </w:r>
      <w:r>
        <w:rPr>
          <w:rFonts w:ascii="Arial" w:hAnsi="Arial" w:cs="Arial"/>
        </w:rPr>
        <w:br/>
        <w:t>jej wartości.</w:t>
      </w:r>
    </w:p>
    <w:p w14:paraId="718164AC" w14:textId="77777777" w:rsidR="001105C8" w:rsidRDefault="001105C8" w:rsidP="00645DDF">
      <w:pPr>
        <w:numPr>
          <w:ilvl w:val="0"/>
          <w:numId w:val="66"/>
        </w:numPr>
        <w:tabs>
          <w:tab w:val="num" w:pos="0"/>
          <w:tab w:val="num" w:pos="284"/>
        </w:tabs>
        <w:spacing w:line="276" w:lineRule="auto"/>
        <w:ind w:left="300" w:hanging="300"/>
        <w:jc w:val="both"/>
        <w:rPr>
          <w:rFonts w:ascii="Arial" w:hAnsi="Arial" w:cs="Arial"/>
          <w:lang w:val="sq-AL"/>
        </w:rPr>
      </w:pPr>
      <w:r>
        <w:rPr>
          <w:rFonts w:ascii="Arial" w:hAnsi="Arial" w:cs="Arial"/>
        </w:rPr>
        <w:t>Z</w:t>
      </w:r>
      <w:r>
        <w:rPr>
          <w:rFonts w:ascii="Arial" w:hAnsi="Arial" w:cs="Arial"/>
          <w:lang w:val="sq-AL"/>
        </w:rPr>
        <w:t>miany umowy wymagają formy pisemnej - aneksu, pod rygorem nieważności</w:t>
      </w:r>
      <w:r>
        <w:rPr>
          <w:rFonts w:ascii="Arial" w:hAnsi="Arial" w:cs="Arial"/>
          <w:spacing w:val="21"/>
          <w:lang w:val="sq-AL"/>
        </w:rPr>
        <w:t>.</w:t>
      </w:r>
    </w:p>
    <w:p w14:paraId="0C0013CC" w14:textId="77777777" w:rsidR="001105C8" w:rsidRDefault="001105C8" w:rsidP="00645DDF">
      <w:pPr>
        <w:numPr>
          <w:ilvl w:val="0"/>
          <w:numId w:val="66"/>
        </w:numPr>
        <w:tabs>
          <w:tab w:val="num" w:pos="0"/>
          <w:tab w:val="num" w:pos="284"/>
        </w:tabs>
        <w:spacing w:line="276" w:lineRule="auto"/>
        <w:ind w:left="300" w:hanging="300"/>
        <w:jc w:val="both"/>
        <w:rPr>
          <w:rFonts w:ascii="Arial" w:hAnsi="Arial" w:cs="Arial"/>
          <w:lang w:val="sq-AL"/>
        </w:rPr>
      </w:pPr>
      <w:r>
        <w:rPr>
          <w:rFonts w:ascii="Arial" w:hAnsi="Arial" w:cs="Arial"/>
          <w:lang w:val="sq-AL"/>
        </w:rPr>
        <w:t xml:space="preserve">Zmiana umowy na wniosek Wykonawcy wymaga wykazania okoliczności uprawniających </w:t>
      </w:r>
      <w:r>
        <w:rPr>
          <w:rFonts w:ascii="Arial" w:hAnsi="Arial" w:cs="Arial"/>
          <w:lang w:val="sq-AL"/>
        </w:rPr>
        <w:br/>
        <w:t>do dokonania tej zmiany.</w:t>
      </w:r>
    </w:p>
    <w:p w14:paraId="7A042F94" w14:textId="77777777" w:rsidR="001105C8" w:rsidRDefault="001105C8" w:rsidP="001105C8">
      <w:pPr>
        <w:shd w:val="clear" w:color="auto" w:fill="FFFFFF"/>
        <w:ind w:left="284"/>
        <w:jc w:val="center"/>
        <w:rPr>
          <w:rFonts w:ascii="Arial" w:hAnsi="Arial" w:cs="Arial"/>
          <w:b/>
        </w:rPr>
      </w:pPr>
    </w:p>
    <w:p w14:paraId="0DA242FF" w14:textId="77777777" w:rsidR="001105C8" w:rsidRDefault="001105C8" w:rsidP="001105C8">
      <w:pPr>
        <w:jc w:val="center"/>
        <w:rPr>
          <w:rFonts w:ascii="Arial" w:hAnsi="Arial" w:cs="Arial"/>
          <w:b/>
        </w:rPr>
      </w:pPr>
      <w:r>
        <w:rPr>
          <w:rFonts w:ascii="Arial" w:hAnsi="Arial" w:cs="Arial"/>
          <w:b/>
        </w:rPr>
        <w:t>§ 9</w:t>
      </w:r>
    </w:p>
    <w:p w14:paraId="24F0D86D" w14:textId="77777777" w:rsidR="001105C8" w:rsidRDefault="001105C8" w:rsidP="00645DDF">
      <w:pPr>
        <w:numPr>
          <w:ilvl w:val="0"/>
          <w:numId w:val="72"/>
        </w:numPr>
        <w:tabs>
          <w:tab w:val="left" w:pos="426"/>
        </w:tabs>
        <w:spacing w:line="276" w:lineRule="auto"/>
        <w:ind w:left="426" w:hanging="426"/>
        <w:jc w:val="both"/>
        <w:rPr>
          <w:rFonts w:ascii="Arial" w:hAnsi="Arial" w:cs="Arial"/>
          <w:lang w:eastAsia="ar-SA"/>
        </w:rPr>
      </w:pPr>
      <w:r>
        <w:rPr>
          <w:rFonts w:ascii="Arial" w:hAnsi="Arial" w:cs="Arial"/>
        </w:rPr>
        <w:t xml:space="preserve">Zamawiający dopuszcza możliwość zmiany wynagrodzenia należnego Wykonawcy: </w:t>
      </w:r>
    </w:p>
    <w:p w14:paraId="46AB9262" w14:textId="77777777" w:rsidR="001105C8" w:rsidRDefault="001105C8" w:rsidP="00645DDF">
      <w:pPr>
        <w:numPr>
          <w:ilvl w:val="0"/>
          <w:numId w:val="73"/>
        </w:numPr>
        <w:tabs>
          <w:tab w:val="left" w:pos="426"/>
        </w:tabs>
        <w:spacing w:line="276" w:lineRule="auto"/>
        <w:contextualSpacing/>
        <w:jc w:val="both"/>
        <w:rPr>
          <w:rFonts w:ascii="Arial" w:hAnsi="Arial" w:cs="Arial"/>
        </w:rPr>
      </w:pPr>
      <w:r>
        <w:rPr>
          <w:rFonts w:ascii="Arial" w:hAnsi="Arial" w:cs="Arial"/>
        </w:rPr>
        <w:t>wynagrodzenia jednostkowego brutto – w razie zmiany stawki podatku od towarów i usług – wynagrodzenie brutto zostanie określone z uwzględnieniem obowiązującej (aktualnej) stawki podatku, bez zmiany ceny jednostkowej netto,</w:t>
      </w:r>
    </w:p>
    <w:p w14:paraId="3F1B89B3" w14:textId="77777777" w:rsidR="001105C8" w:rsidRDefault="001105C8" w:rsidP="00645DDF">
      <w:pPr>
        <w:numPr>
          <w:ilvl w:val="0"/>
          <w:numId w:val="73"/>
        </w:numPr>
        <w:tabs>
          <w:tab w:val="left" w:pos="426"/>
        </w:tabs>
        <w:spacing w:line="276" w:lineRule="auto"/>
        <w:ind w:hanging="294"/>
        <w:jc w:val="both"/>
        <w:rPr>
          <w:rFonts w:ascii="Arial" w:hAnsi="Arial" w:cs="Arial"/>
        </w:rPr>
      </w:pPr>
      <w:r>
        <w:rPr>
          <w:rFonts w:ascii="Arial" w:hAnsi="Arial" w:cs="Arial"/>
        </w:rPr>
        <w:t xml:space="preserve">wynagrodzenia jednostkowego netto – w przypadku zmiany wysokości minimalnego wynagrodzenia za pracę, albo wysokości minimalnej stawki godzinowej ustalonych </w:t>
      </w:r>
      <w:r>
        <w:rPr>
          <w:rFonts w:ascii="Arial" w:hAnsi="Arial" w:cs="Arial"/>
        </w:rPr>
        <w:br/>
        <w:t xml:space="preserve">na podstawie ustawy z dnia 10 października 2002 r. o minimalnym wynagrodzeniu za prace </w:t>
      </w:r>
      <w:r>
        <w:rPr>
          <w:rFonts w:ascii="Arial" w:hAnsi="Arial" w:cs="Arial"/>
        </w:rPr>
        <w:lastRenderedPageBreak/>
        <w:t>(tj. Dz. U. z 2020 r poz. 2207), jeżeli zmiany będą miały wpływ na koszty wykonania zamówienia przez Wykonawcę,</w:t>
      </w:r>
    </w:p>
    <w:p w14:paraId="1E7E788A" w14:textId="77777777" w:rsidR="001105C8" w:rsidRDefault="001105C8" w:rsidP="00645DDF">
      <w:pPr>
        <w:numPr>
          <w:ilvl w:val="0"/>
          <w:numId w:val="73"/>
        </w:numPr>
        <w:tabs>
          <w:tab w:val="left" w:pos="426"/>
        </w:tabs>
        <w:spacing w:line="276" w:lineRule="auto"/>
        <w:ind w:hanging="294"/>
        <w:jc w:val="both"/>
        <w:rPr>
          <w:rFonts w:ascii="Arial" w:hAnsi="Arial" w:cs="Arial"/>
        </w:rPr>
      </w:pPr>
      <w:r>
        <w:rPr>
          <w:rFonts w:ascii="Arial" w:hAnsi="Arial" w:cs="Arial"/>
        </w:rPr>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74E2F7CF" w14:textId="77777777" w:rsidR="001105C8" w:rsidRDefault="001105C8" w:rsidP="00645DDF">
      <w:pPr>
        <w:numPr>
          <w:ilvl w:val="0"/>
          <w:numId w:val="73"/>
        </w:numPr>
        <w:tabs>
          <w:tab w:val="left" w:pos="426"/>
        </w:tabs>
        <w:spacing w:line="276" w:lineRule="auto"/>
        <w:ind w:hanging="294"/>
        <w:jc w:val="both"/>
        <w:rPr>
          <w:rFonts w:ascii="Arial" w:hAnsi="Arial" w:cs="Arial"/>
        </w:rPr>
      </w:pPr>
      <w:r>
        <w:rPr>
          <w:rFonts w:ascii="Arial" w:hAnsi="Arial" w:cs="Arial"/>
        </w:rPr>
        <w:t xml:space="preserve">wynagrodzenia jednostkowego netto – w przypadku zaistnienia lub zmiany zasad gromadzenia i wysokości wpłat do pracowniczych planów kapitałowych, o których mowa </w:t>
      </w:r>
      <w:r>
        <w:rPr>
          <w:rFonts w:ascii="Arial" w:hAnsi="Arial" w:cs="Arial"/>
        </w:rPr>
        <w:br/>
        <w:t>w ustawie z dnia 4 października 2018 r. o pracowniczych planach kapitałowych (tj. Dz.U. 2023 poz. 46), jeżeli zmiany te będą miały wpływ na koszty wykonania zamówienia przez Wykonawcę,</w:t>
      </w:r>
    </w:p>
    <w:p w14:paraId="4249AA73" w14:textId="77777777" w:rsidR="001105C8" w:rsidRDefault="001105C8" w:rsidP="00645DDF">
      <w:pPr>
        <w:numPr>
          <w:ilvl w:val="0"/>
          <w:numId w:val="73"/>
        </w:numPr>
        <w:tabs>
          <w:tab w:val="left" w:pos="426"/>
        </w:tabs>
        <w:spacing w:line="276" w:lineRule="auto"/>
        <w:ind w:hanging="294"/>
        <w:jc w:val="both"/>
        <w:rPr>
          <w:rFonts w:ascii="Arial" w:hAnsi="Arial" w:cs="Arial"/>
        </w:rPr>
      </w:pPr>
      <w:r>
        <w:rPr>
          <w:rFonts w:ascii="Arial" w:hAnsi="Arial" w:cs="Arial"/>
        </w:rPr>
        <w:t xml:space="preserve">obniżenie cen Wykonawcy,       </w:t>
      </w:r>
    </w:p>
    <w:p w14:paraId="1F1CC722" w14:textId="77777777" w:rsidR="001105C8" w:rsidRDefault="001105C8" w:rsidP="00645DDF">
      <w:pPr>
        <w:numPr>
          <w:ilvl w:val="0"/>
          <w:numId w:val="72"/>
        </w:numPr>
        <w:tabs>
          <w:tab w:val="left" w:pos="426"/>
        </w:tabs>
        <w:spacing w:line="276" w:lineRule="auto"/>
        <w:ind w:left="426" w:hanging="426"/>
        <w:jc w:val="both"/>
        <w:rPr>
          <w:rFonts w:ascii="Arial" w:hAnsi="Arial" w:cs="Arial"/>
          <w:snapToGrid w:val="0"/>
        </w:rPr>
      </w:pPr>
      <w:r>
        <w:rPr>
          <w:rFonts w:ascii="Arial" w:hAnsi="Arial" w:cs="Arial"/>
          <w:snapToGrid w:val="0"/>
        </w:rPr>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w:t>
      </w:r>
      <w:r>
        <w:rPr>
          <w:rFonts w:ascii="Arial" w:hAnsi="Arial" w:cs="Arial"/>
          <w:snapToGrid w:val="0"/>
        </w:rPr>
        <w:br/>
        <w:t>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2E103686" w14:textId="77777777" w:rsidR="001105C8" w:rsidRDefault="001105C8" w:rsidP="00645DDF">
      <w:pPr>
        <w:numPr>
          <w:ilvl w:val="0"/>
          <w:numId w:val="72"/>
        </w:numPr>
        <w:tabs>
          <w:tab w:val="left" w:pos="426"/>
        </w:tabs>
        <w:spacing w:line="276" w:lineRule="auto"/>
        <w:ind w:left="426" w:hanging="426"/>
        <w:jc w:val="both"/>
        <w:rPr>
          <w:rFonts w:ascii="Arial" w:hAnsi="Arial" w:cs="Arial"/>
          <w:snapToGrid w:val="0"/>
        </w:rPr>
      </w:pPr>
      <w:r>
        <w:rPr>
          <w:rFonts w:ascii="Arial" w:hAnsi="Arial" w:cs="Arial"/>
          <w:snapToGrid w:val="0"/>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w:t>
      </w:r>
      <w:r>
        <w:rPr>
          <w:rFonts w:ascii="Arial" w:hAnsi="Arial" w:cs="Arial"/>
          <w:snapToGrid w:val="0"/>
        </w:rPr>
        <w:br/>
        <w:t xml:space="preserve">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w:t>
      </w:r>
      <w:r>
        <w:rPr>
          <w:rFonts w:ascii="Arial" w:hAnsi="Arial" w:cs="Arial"/>
          <w:snapToGrid w:val="0"/>
        </w:rPr>
        <w:br/>
        <w:t>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3F087DFC" w14:textId="77777777" w:rsidR="001105C8" w:rsidRDefault="001105C8" w:rsidP="00645DDF">
      <w:pPr>
        <w:numPr>
          <w:ilvl w:val="0"/>
          <w:numId w:val="72"/>
        </w:numPr>
        <w:tabs>
          <w:tab w:val="left" w:pos="426"/>
        </w:tabs>
        <w:spacing w:line="276" w:lineRule="auto"/>
        <w:ind w:left="426" w:hanging="426"/>
        <w:jc w:val="both"/>
        <w:rPr>
          <w:rFonts w:ascii="Arial" w:hAnsi="Arial" w:cs="Arial"/>
          <w:snapToGrid w:val="0"/>
        </w:rPr>
      </w:pPr>
      <w:r>
        <w:rPr>
          <w:rFonts w:ascii="Arial" w:hAnsi="Arial" w:cs="Arial"/>
          <w:snapToGrid w:val="0"/>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Pr>
          <w:rFonts w:ascii="Arial" w:hAnsi="Arial" w:cs="Arial"/>
          <w:snapToGrid w:val="0"/>
        </w:rPr>
        <w:br/>
        <w:t xml:space="preserve">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Pr>
          <w:rFonts w:ascii="Arial" w:hAnsi="Arial" w:cs="Arial"/>
          <w:snapToGrid w:val="0"/>
        </w:rPr>
        <w:br/>
      </w:r>
      <w:r>
        <w:rPr>
          <w:rFonts w:ascii="Arial" w:hAnsi="Arial" w:cs="Arial"/>
          <w:snapToGrid w:val="0"/>
        </w:rPr>
        <w:lastRenderedPageBreak/>
        <w:t xml:space="preserve">w kalkulacji założeń. Przedłożenie Zamawiającemu wniosku i pisemnych wyjaśnień </w:t>
      </w:r>
      <w:r>
        <w:rPr>
          <w:rFonts w:ascii="Arial" w:hAnsi="Arial" w:cs="Arial"/>
          <w:snapToGrid w:val="0"/>
        </w:rPr>
        <w:br/>
        <w:t xml:space="preserve">w powyższym zakresie powinno nastąpić niezwłocznie od zaistnienia omawianych zmian. Niezłożenie informacji w powyższym zakresie uprawnia Zamawiającego do uznania, </w:t>
      </w:r>
      <w:r>
        <w:rPr>
          <w:rFonts w:ascii="Arial" w:hAnsi="Arial" w:cs="Arial"/>
          <w:snapToGrid w:val="0"/>
        </w:rPr>
        <w:br/>
        <w:t xml:space="preserve">że wprowadzone zmiany prawa nie mają wpływu na koszty wykonania zamówienia przez Wykonawcę. Zamawiający jest uprawniony do weryfikacji zasadności zmiany wynagrodzenia proponowanej przez Wykonawcę oraz poprawności wyliczeń zmiany wynagrodzenia, w tym </w:t>
      </w:r>
      <w:r>
        <w:rPr>
          <w:rFonts w:ascii="Arial" w:hAnsi="Arial" w:cs="Arial"/>
          <w:snapToGrid w:val="0"/>
        </w:rPr>
        <w:br/>
        <w:t>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43D5F514" w14:textId="77777777" w:rsidR="001105C8" w:rsidRDefault="001105C8" w:rsidP="00645DDF">
      <w:pPr>
        <w:numPr>
          <w:ilvl w:val="0"/>
          <w:numId w:val="72"/>
        </w:numPr>
        <w:tabs>
          <w:tab w:val="left" w:pos="426"/>
        </w:tabs>
        <w:spacing w:line="276" w:lineRule="auto"/>
        <w:ind w:left="426" w:hanging="426"/>
        <w:jc w:val="both"/>
        <w:rPr>
          <w:rFonts w:ascii="Arial" w:hAnsi="Arial" w:cs="Arial"/>
          <w:snapToGrid w:val="0"/>
        </w:rPr>
      </w:pPr>
      <w:r>
        <w:rPr>
          <w:rFonts w:ascii="Arial" w:hAnsi="Arial" w:cs="Arial"/>
          <w:snapToGrid w:val="0"/>
        </w:rPr>
        <w:t xml:space="preserve">Wynagrodzenie umowne może ulegać zmianie, </w:t>
      </w:r>
      <w:proofErr w:type="spellStart"/>
      <w:r>
        <w:rPr>
          <w:rFonts w:ascii="Arial" w:hAnsi="Arial" w:cs="Arial"/>
          <w:snapToGrid w:val="0"/>
        </w:rPr>
        <w:t>t.j</w:t>
      </w:r>
      <w:proofErr w:type="spellEnd"/>
      <w:r>
        <w:rPr>
          <w:rFonts w:ascii="Arial" w:hAnsi="Arial" w:cs="Arial"/>
          <w:snapToGrid w:val="0"/>
        </w:rPr>
        <w:t xml:space="preserve">. podwyższeniu lub obniżeniu, w zakresie zamówienia pozostałego do wykonania, w wypadku zaistnienia po dniu podpisania umowy zmiany cen materiałów lub kosztów związanych z realizacją zamówienia, przy czym warunkiem powstania uprawnienia do żądania zmiany wynagrodzenia jest zmiana cen materiałów </w:t>
      </w:r>
      <w:r>
        <w:rPr>
          <w:rFonts w:ascii="Arial" w:hAnsi="Arial" w:cs="Arial"/>
          <w:snapToGrid w:val="0"/>
        </w:rPr>
        <w:br/>
        <w:t xml:space="preserve">lub kosztów na poziomie co najmniej 10% w stosunku do cen materiałów lub kosztów przyjętych </w:t>
      </w:r>
      <w:r>
        <w:rPr>
          <w:rFonts w:ascii="Arial" w:hAnsi="Arial" w:cs="Arial"/>
          <w:snapToGrid w:val="0"/>
        </w:rPr>
        <w:br/>
        <w:t>w ofercie Wykonawcy, a następnie cen materiałów lub kosztów zmienionych zgodnie z treścią ust. 3.</w:t>
      </w:r>
    </w:p>
    <w:p w14:paraId="0227D384" w14:textId="77777777" w:rsidR="001105C8" w:rsidRDefault="001105C8" w:rsidP="00645DDF">
      <w:pPr>
        <w:numPr>
          <w:ilvl w:val="0"/>
          <w:numId w:val="72"/>
        </w:numPr>
        <w:tabs>
          <w:tab w:val="left" w:pos="426"/>
        </w:tabs>
        <w:spacing w:line="276" w:lineRule="auto"/>
        <w:ind w:left="426" w:hanging="426"/>
        <w:jc w:val="both"/>
        <w:rPr>
          <w:rFonts w:ascii="Arial" w:hAnsi="Arial" w:cs="Arial"/>
          <w:snapToGrid w:val="0"/>
        </w:rPr>
      </w:pPr>
      <w:r>
        <w:rPr>
          <w:rFonts w:ascii="Arial" w:hAnsi="Arial" w:cs="Arial"/>
          <w:snapToGrid w:val="0"/>
        </w:rPr>
        <w:t xml:space="preserve">Wprowadzenie zmian wynagrodzenia w wyniku zmiany cen materiałów lub kosztów związanych </w:t>
      </w:r>
      <w:r>
        <w:rPr>
          <w:rFonts w:ascii="Arial" w:hAnsi="Arial" w:cs="Arial"/>
          <w:snapToGrid w:val="0"/>
        </w:rPr>
        <w:br/>
        <w:t xml:space="preserve">z realizacją zamówienia wymaga uprzednio złożenia przez stronę pisemnego wniosku </w:t>
      </w:r>
      <w:r>
        <w:rPr>
          <w:rFonts w:ascii="Arial" w:hAnsi="Arial" w:cs="Arial"/>
          <w:snapToGrid w:val="0"/>
        </w:rPr>
        <w:br/>
        <w:t xml:space="preserve">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w:t>
      </w:r>
      <w:r>
        <w:rPr>
          <w:rFonts w:ascii="Arial" w:hAnsi="Arial" w:cs="Arial"/>
          <w:snapToGrid w:val="0"/>
        </w:rPr>
        <w:br/>
        <w:t xml:space="preserve">o w/w kosztach związanych z realizacją przedmiotu zamówienia, wartość o jaką w wyniku przedmiotowych zmian wzrasta lub ulega obniżeniu wynagrodzenie Wykonawcy w zakresie niezrealizowanej części przedmiotu zamówienia, pod rygorem uznania, że zmiany nie mają wpływu na ceny materiałów lub kosztów wykonania zamówienia przez Wykonawcę. Wraz </w:t>
      </w:r>
      <w:r>
        <w:rPr>
          <w:rFonts w:ascii="Arial" w:hAnsi="Arial" w:cs="Arial"/>
          <w:snapToGrid w:val="0"/>
        </w:rPr>
        <w:br/>
        <w:t xml:space="preserve">z informacją strona obowiązana jest przestawić dokumenty dowodzące zasadności wnioskowanej zmiany, w szczególności faktury VAT (stanowiące podstawę kalkulowania cen jednostkowych/wynagrodzenia w ofercie i postawę kalkulowania cen dla zmian umowy). </w:t>
      </w:r>
    </w:p>
    <w:p w14:paraId="4CEA1ADC" w14:textId="77777777" w:rsidR="001105C8" w:rsidRDefault="001105C8" w:rsidP="00645DDF">
      <w:pPr>
        <w:numPr>
          <w:ilvl w:val="0"/>
          <w:numId w:val="72"/>
        </w:numPr>
        <w:tabs>
          <w:tab w:val="left" w:pos="426"/>
        </w:tabs>
        <w:spacing w:line="276" w:lineRule="auto"/>
        <w:ind w:left="426" w:hanging="426"/>
        <w:jc w:val="both"/>
        <w:rPr>
          <w:rFonts w:ascii="Arial" w:hAnsi="Arial" w:cs="Arial"/>
        </w:rPr>
      </w:pPr>
      <w:r>
        <w:rPr>
          <w:rFonts w:ascii="Arial" w:hAnsi="Arial" w:cs="Arial"/>
          <w:snapToGrid w:val="0"/>
        </w:rPr>
        <w:t xml:space="preserve">Strona złoży pisemny wniosek wskazany w ust.6 nie wcześniej niż 6 miesięcy od daty zawarcia umowy, ponadto zmiany, o których mowa powyżej nie mogą następować częściej, niż </w:t>
      </w:r>
      <w:r>
        <w:rPr>
          <w:rFonts w:ascii="Arial" w:hAnsi="Arial" w:cs="Arial"/>
          <w:snapToGrid w:val="0"/>
        </w:rPr>
        <w:br/>
        <w:t xml:space="preserve">co (dalszych) 6 miesięcy. </w:t>
      </w:r>
    </w:p>
    <w:p w14:paraId="4C1554B2" w14:textId="77777777" w:rsidR="001105C8" w:rsidRDefault="001105C8" w:rsidP="00645DDF">
      <w:pPr>
        <w:numPr>
          <w:ilvl w:val="0"/>
          <w:numId w:val="72"/>
        </w:numPr>
        <w:tabs>
          <w:tab w:val="left" w:pos="426"/>
        </w:tabs>
        <w:spacing w:line="276" w:lineRule="auto"/>
        <w:ind w:left="426" w:hanging="426"/>
        <w:jc w:val="both"/>
        <w:rPr>
          <w:rFonts w:ascii="Arial" w:hAnsi="Arial" w:cs="Arial"/>
        </w:rPr>
      </w:pPr>
      <w:r>
        <w:rPr>
          <w:rFonts w:ascii="Arial" w:hAnsi="Arial" w:cs="Arial"/>
          <w:snapToGrid w:val="0"/>
        </w:rPr>
        <w:t>S</w:t>
      </w:r>
      <w:r>
        <w:rPr>
          <w:rFonts w:ascii="Arial" w:hAnsi="Arial" w:cs="Arial"/>
        </w:rPr>
        <w:t xml:space="preserve">trony ponoszą zwiększony koszt wykonania zamówienia publicznego w uzgodnionych częściach, wysokość wynagrodzenia będzie ustalona w drodze negocjacji. </w:t>
      </w:r>
      <w:r>
        <w:rPr>
          <w:rFonts w:ascii="Arial" w:hAnsi="Arial" w:cs="Arial"/>
          <w:snapToGrid w:val="0"/>
        </w:rPr>
        <w:t xml:space="preserve">Zmiana wynagrodzenia przez cały okres obowiązywania umowy nie może przekroczyć 50% wynagrodzenia zawartego w § 3 ust. 1 umowy. </w:t>
      </w:r>
    </w:p>
    <w:p w14:paraId="695F1B49" w14:textId="77777777" w:rsidR="001105C8" w:rsidRDefault="001105C8" w:rsidP="00645DDF">
      <w:pPr>
        <w:numPr>
          <w:ilvl w:val="0"/>
          <w:numId w:val="72"/>
        </w:numPr>
        <w:tabs>
          <w:tab w:val="left" w:pos="426"/>
        </w:tabs>
        <w:spacing w:line="276" w:lineRule="auto"/>
        <w:ind w:left="426" w:hanging="426"/>
        <w:jc w:val="both"/>
        <w:rPr>
          <w:rFonts w:ascii="Arial" w:hAnsi="Arial" w:cs="Arial"/>
          <w:snapToGrid w:val="0"/>
        </w:rPr>
      </w:pPr>
      <w:r>
        <w:rPr>
          <w:rFonts w:ascii="Arial" w:hAnsi="Arial" w:cs="Arial"/>
          <w:snapToGrid w:val="0"/>
        </w:rPr>
        <w:t xml:space="preserve">W przypadku zmiany wysokości wynagrodzenia Wykonawcy w związku ze zmianą cen materiałów lub kosztów, Wykonawca zobowiązany jest dokonać odpowiedniej zmiany wynagrodzenia podwykonawców zgodnie z art. 439 ustawy PZP, o czym powiadomi Zamawiającego nie później niż 30 dni od dnia dokonania zmiany w wynagrodzeniu Wykonawcy. </w:t>
      </w:r>
    </w:p>
    <w:p w14:paraId="00A6AB92" w14:textId="77777777" w:rsidR="001105C8" w:rsidRDefault="001105C8" w:rsidP="001105C8">
      <w:pPr>
        <w:shd w:val="clear" w:color="auto" w:fill="FFFFFF"/>
        <w:spacing w:line="276" w:lineRule="auto"/>
        <w:ind w:left="284" w:hanging="284"/>
        <w:jc w:val="both"/>
        <w:rPr>
          <w:rFonts w:ascii="Arial" w:hAnsi="Arial" w:cs="Arial"/>
          <w:sz w:val="8"/>
          <w:szCs w:val="8"/>
        </w:rPr>
      </w:pPr>
    </w:p>
    <w:p w14:paraId="1510B0AC" w14:textId="77777777" w:rsidR="001105C8" w:rsidRDefault="001105C8" w:rsidP="001105C8">
      <w:pPr>
        <w:shd w:val="clear" w:color="auto" w:fill="FFFFFF"/>
        <w:spacing w:line="276" w:lineRule="auto"/>
        <w:ind w:left="284"/>
        <w:jc w:val="center"/>
        <w:rPr>
          <w:rFonts w:ascii="Arial" w:hAnsi="Arial" w:cs="Arial"/>
          <w:b/>
        </w:rPr>
      </w:pPr>
      <w:r>
        <w:rPr>
          <w:rFonts w:ascii="Arial" w:hAnsi="Arial" w:cs="Arial"/>
          <w:b/>
        </w:rPr>
        <w:t>§ 10</w:t>
      </w:r>
    </w:p>
    <w:p w14:paraId="3C56658B" w14:textId="77777777" w:rsidR="001105C8" w:rsidRDefault="001105C8" w:rsidP="001105C8">
      <w:pPr>
        <w:tabs>
          <w:tab w:val="num" w:pos="-360"/>
        </w:tabs>
        <w:spacing w:line="276" w:lineRule="auto"/>
        <w:ind w:left="284" w:hanging="284"/>
        <w:jc w:val="both"/>
        <w:rPr>
          <w:rFonts w:ascii="Arial" w:hAnsi="Arial" w:cs="Arial"/>
        </w:rPr>
      </w:pPr>
      <w:r>
        <w:rPr>
          <w:rFonts w:ascii="Arial" w:hAnsi="Arial" w:cs="Arial"/>
        </w:rPr>
        <w:t>Załącznikami do niniejszej umowy, stanowiącymi jej integralną część, są następujące dokumenty:</w:t>
      </w:r>
    </w:p>
    <w:p w14:paraId="5982472B" w14:textId="77777777" w:rsidR="001105C8" w:rsidRDefault="001105C8" w:rsidP="00645DDF">
      <w:pPr>
        <w:numPr>
          <w:ilvl w:val="0"/>
          <w:numId w:val="68"/>
        </w:numPr>
        <w:shd w:val="clear" w:color="auto" w:fill="FFFFFF"/>
        <w:spacing w:line="276" w:lineRule="auto"/>
        <w:ind w:left="709" w:hanging="425"/>
        <w:jc w:val="both"/>
        <w:rPr>
          <w:rFonts w:ascii="Arial" w:hAnsi="Arial" w:cs="Arial"/>
        </w:rPr>
      </w:pPr>
      <w:r>
        <w:rPr>
          <w:rFonts w:ascii="Arial" w:hAnsi="Arial" w:cs="Arial"/>
        </w:rPr>
        <w:t>Formularz ofertowy – załącznik Nr 1 do umowy,</w:t>
      </w:r>
    </w:p>
    <w:p w14:paraId="75F131A8" w14:textId="77777777" w:rsidR="001105C8" w:rsidRDefault="001105C8" w:rsidP="00645DDF">
      <w:pPr>
        <w:numPr>
          <w:ilvl w:val="0"/>
          <w:numId w:val="68"/>
        </w:numPr>
        <w:shd w:val="clear" w:color="auto" w:fill="FFFFFF"/>
        <w:spacing w:line="276" w:lineRule="auto"/>
        <w:ind w:left="709" w:hanging="425"/>
        <w:jc w:val="both"/>
        <w:rPr>
          <w:rFonts w:ascii="Arial" w:hAnsi="Arial" w:cs="Arial"/>
        </w:rPr>
      </w:pPr>
      <w:r>
        <w:rPr>
          <w:rFonts w:ascii="Arial" w:hAnsi="Arial" w:cs="Arial"/>
        </w:rPr>
        <w:t>Koncesja na obrót paliwami – załącznik Nr 2 do umowy.</w:t>
      </w:r>
    </w:p>
    <w:p w14:paraId="410AEF98" w14:textId="77777777" w:rsidR="001105C8" w:rsidRDefault="001105C8" w:rsidP="001105C8">
      <w:pPr>
        <w:shd w:val="clear" w:color="auto" w:fill="FFFFFF"/>
        <w:spacing w:before="100" w:line="276" w:lineRule="auto"/>
        <w:ind w:left="284"/>
        <w:jc w:val="center"/>
        <w:rPr>
          <w:rFonts w:ascii="Arial" w:hAnsi="Arial" w:cs="Arial"/>
          <w:b/>
        </w:rPr>
      </w:pPr>
      <w:r>
        <w:rPr>
          <w:rFonts w:ascii="Arial" w:hAnsi="Arial" w:cs="Arial"/>
          <w:b/>
        </w:rPr>
        <w:t>§ 11</w:t>
      </w:r>
    </w:p>
    <w:p w14:paraId="5B9673E8" w14:textId="77777777" w:rsidR="001105C8" w:rsidRDefault="001105C8" w:rsidP="00645DDF">
      <w:pPr>
        <w:numPr>
          <w:ilvl w:val="1"/>
          <w:numId w:val="63"/>
        </w:numPr>
        <w:shd w:val="clear" w:color="auto" w:fill="FFFFFF"/>
        <w:spacing w:line="276" w:lineRule="auto"/>
        <w:ind w:left="284" w:hanging="284"/>
        <w:jc w:val="both"/>
        <w:rPr>
          <w:rFonts w:ascii="Arial" w:hAnsi="Arial" w:cs="Arial"/>
          <w:lang w:val="sq-AL"/>
        </w:rPr>
      </w:pPr>
      <w:r>
        <w:rPr>
          <w:rFonts w:ascii="Arial" w:hAnsi="Arial" w:cs="Arial"/>
          <w:lang w:val="sq-AL"/>
        </w:rPr>
        <w:t>W razie powstania sporu na tle wykonywania niniejszej umowy strony są zobowiązane przede wszystkim do wyczerpania drogi postępowania polubownego.</w:t>
      </w:r>
    </w:p>
    <w:p w14:paraId="35E97561" w14:textId="77777777" w:rsidR="001105C8" w:rsidRDefault="001105C8" w:rsidP="00645DDF">
      <w:pPr>
        <w:numPr>
          <w:ilvl w:val="1"/>
          <w:numId w:val="63"/>
        </w:numPr>
        <w:shd w:val="clear" w:color="auto" w:fill="FFFFFF"/>
        <w:spacing w:line="276" w:lineRule="auto"/>
        <w:ind w:left="300" w:hanging="300"/>
        <w:jc w:val="both"/>
        <w:rPr>
          <w:rFonts w:ascii="Arial" w:hAnsi="Arial" w:cs="Arial"/>
          <w:lang w:val="sq-AL"/>
        </w:rPr>
      </w:pPr>
      <w:r>
        <w:rPr>
          <w:rFonts w:ascii="Arial" w:hAnsi="Arial" w:cs="Arial"/>
          <w:lang w:val="sq-AL"/>
        </w:rPr>
        <w:t>Wszczęcie postępowania polubownego następuje poprzez skierowanie na piśmie konkretnego pisemnego roszczenia do drugiej strony.</w:t>
      </w:r>
    </w:p>
    <w:p w14:paraId="5848EBDE" w14:textId="77777777" w:rsidR="001105C8" w:rsidRDefault="001105C8" w:rsidP="00645DDF">
      <w:pPr>
        <w:numPr>
          <w:ilvl w:val="1"/>
          <w:numId w:val="63"/>
        </w:numPr>
        <w:shd w:val="clear" w:color="auto" w:fill="FFFFFF"/>
        <w:spacing w:line="276" w:lineRule="auto"/>
        <w:ind w:left="300" w:hanging="300"/>
        <w:jc w:val="both"/>
        <w:rPr>
          <w:rFonts w:ascii="Arial" w:hAnsi="Arial" w:cs="Arial"/>
          <w:lang w:val="sq-AL"/>
        </w:rPr>
      </w:pPr>
      <w:r>
        <w:rPr>
          <w:rFonts w:ascii="Arial" w:hAnsi="Arial" w:cs="Arial"/>
          <w:spacing w:val="-5"/>
          <w:lang w:val="sq-AL"/>
        </w:rPr>
        <w:t xml:space="preserve">Strona ta ma obowiązek do pisemnego ustosunkowania się do zgłoszonego roszczenia w terminie </w:t>
      </w:r>
      <w:r>
        <w:rPr>
          <w:rFonts w:ascii="Arial" w:hAnsi="Arial" w:cs="Arial"/>
          <w:spacing w:val="-5"/>
          <w:lang w:val="sq-AL"/>
        </w:rPr>
        <w:br/>
        <w:t>21 dni od daty zgłoszenia. Brak ustosunkowania się do żądania strony będzie oznaczał uznanie roszczenia za uzasadnione.</w:t>
      </w:r>
    </w:p>
    <w:p w14:paraId="008D977E" w14:textId="77777777" w:rsidR="001105C8" w:rsidRDefault="001105C8" w:rsidP="001105C8">
      <w:pPr>
        <w:shd w:val="clear" w:color="auto" w:fill="FFFFFF"/>
        <w:spacing w:before="100" w:line="276" w:lineRule="auto"/>
        <w:ind w:left="284"/>
        <w:jc w:val="center"/>
        <w:rPr>
          <w:rFonts w:ascii="Arial" w:hAnsi="Arial" w:cs="Arial"/>
          <w:b/>
        </w:rPr>
      </w:pPr>
      <w:r>
        <w:rPr>
          <w:rFonts w:ascii="Arial" w:hAnsi="Arial" w:cs="Arial"/>
          <w:b/>
        </w:rPr>
        <w:t>§ 12</w:t>
      </w:r>
    </w:p>
    <w:p w14:paraId="52F96935" w14:textId="77777777" w:rsidR="001105C8" w:rsidRDefault="001105C8" w:rsidP="001105C8">
      <w:pPr>
        <w:spacing w:line="276" w:lineRule="auto"/>
        <w:jc w:val="both"/>
        <w:rPr>
          <w:rFonts w:ascii="Arial" w:hAnsi="Arial" w:cs="Arial"/>
        </w:rPr>
      </w:pPr>
      <w:r>
        <w:rPr>
          <w:rFonts w:ascii="Arial" w:hAnsi="Arial" w:cs="Arial"/>
        </w:rPr>
        <w:lastRenderedPageBreak/>
        <w:t xml:space="preserve">Spory wynikłe na tle realizacji niniejszej umowy rozpatrywać będzie Sąd właściwy dla siedziby Zamawiającego, po bezskutecznym przeprowadzeniu postępowania polubownego, o którym mowa </w:t>
      </w:r>
      <w:r>
        <w:rPr>
          <w:rFonts w:ascii="Arial" w:hAnsi="Arial" w:cs="Arial"/>
        </w:rPr>
        <w:br/>
        <w:t xml:space="preserve">w § 11. </w:t>
      </w:r>
    </w:p>
    <w:p w14:paraId="4545E514" w14:textId="77777777" w:rsidR="001105C8" w:rsidRDefault="001105C8" w:rsidP="001105C8">
      <w:pPr>
        <w:shd w:val="clear" w:color="auto" w:fill="FFFFFF"/>
        <w:spacing w:before="100" w:line="276" w:lineRule="auto"/>
        <w:ind w:left="284"/>
        <w:jc w:val="center"/>
        <w:rPr>
          <w:rFonts w:ascii="Arial" w:hAnsi="Arial" w:cs="Arial"/>
          <w:b/>
        </w:rPr>
      </w:pPr>
      <w:r>
        <w:rPr>
          <w:rFonts w:ascii="Arial" w:hAnsi="Arial" w:cs="Arial"/>
          <w:b/>
        </w:rPr>
        <w:t>§ 13</w:t>
      </w:r>
    </w:p>
    <w:p w14:paraId="257218DE" w14:textId="77777777" w:rsidR="001105C8" w:rsidRDefault="001105C8" w:rsidP="001105C8">
      <w:pPr>
        <w:spacing w:line="276" w:lineRule="auto"/>
        <w:jc w:val="both"/>
        <w:rPr>
          <w:rFonts w:ascii="Arial" w:hAnsi="Arial" w:cs="Arial"/>
          <w:lang w:val="sq-AL"/>
        </w:rPr>
      </w:pPr>
      <w:r>
        <w:rPr>
          <w:rFonts w:ascii="Arial" w:hAnsi="Arial" w:cs="Arial"/>
          <w:lang w:val="sq-AL"/>
        </w:rPr>
        <w:t>W sprawach nie uregulowanych niniejszą umową stosuje się przepisy Kodeksu Cywilnego i ustawy Prawo zamówień publicznych.</w:t>
      </w:r>
    </w:p>
    <w:p w14:paraId="2530C601" w14:textId="77777777" w:rsidR="001105C8" w:rsidRDefault="001105C8" w:rsidP="001105C8">
      <w:pPr>
        <w:shd w:val="clear" w:color="auto" w:fill="FFFFFF"/>
        <w:spacing w:before="100" w:line="276" w:lineRule="auto"/>
        <w:ind w:left="284"/>
        <w:jc w:val="center"/>
        <w:rPr>
          <w:rFonts w:ascii="Arial" w:hAnsi="Arial" w:cs="Arial"/>
          <w:b/>
        </w:rPr>
      </w:pPr>
      <w:r>
        <w:rPr>
          <w:rFonts w:ascii="Arial" w:hAnsi="Arial" w:cs="Arial"/>
          <w:b/>
        </w:rPr>
        <w:t>§ 14</w:t>
      </w:r>
    </w:p>
    <w:p w14:paraId="5B28E788" w14:textId="77777777" w:rsidR="001105C8" w:rsidRDefault="001105C8" w:rsidP="001105C8">
      <w:pPr>
        <w:shd w:val="clear" w:color="auto" w:fill="FFFFFF"/>
        <w:spacing w:line="276" w:lineRule="auto"/>
        <w:jc w:val="both"/>
        <w:rPr>
          <w:rFonts w:ascii="Arial" w:hAnsi="Arial" w:cs="Arial"/>
          <w:lang w:val="sq-AL"/>
        </w:rPr>
      </w:pPr>
      <w:r>
        <w:rPr>
          <w:rFonts w:ascii="Arial" w:hAnsi="Arial" w:cs="Arial"/>
          <w:lang w:val="sq-AL"/>
        </w:rPr>
        <w:t xml:space="preserve">Umowę niniejszą sporządzono w dwóch jednobrzmiących egzemplarzach, po jednym egzemplarzu </w:t>
      </w:r>
      <w:r>
        <w:rPr>
          <w:rFonts w:ascii="Arial" w:hAnsi="Arial" w:cs="Arial"/>
          <w:lang w:val="sq-AL"/>
        </w:rPr>
        <w:br/>
        <w:t>dla każdej ze stron.</w:t>
      </w:r>
    </w:p>
    <w:p w14:paraId="4B473E12" w14:textId="77777777" w:rsidR="001105C8" w:rsidRDefault="001105C8" w:rsidP="001105C8">
      <w:pPr>
        <w:shd w:val="clear" w:color="auto" w:fill="FFFFFF"/>
        <w:spacing w:line="276" w:lineRule="auto"/>
        <w:jc w:val="both"/>
        <w:rPr>
          <w:rFonts w:ascii="Arial" w:hAnsi="Arial" w:cs="Arial"/>
          <w:lang w:val="sq-AL"/>
        </w:rPr>
      </w:pPr>
    </w:p>
    <w:p w14:paraId="07252770" w14:textId="77777777" w:rsidR="001105C8" w:rsidRDefault="001105C8" w:rsidP="001105C8">
      <w:pPr>
        <w:shd w:val="clear" w:color="auto" w:fill="FFFFFF"/>
        <w:spacing w:line="276" w:lineRule="auto"/>
        <w:jc w:val="both"/>
        <w:rPr>
          <w:rFonts w:ascii="Arial" w:hAnsi="Arial" w:cs="Arial"/>
          <w:lang w:val="sq-AL"/>
        </w:rPr>
      </w:pPr>
    </w:p>
    <w:p w14:paraId="3766A092" w14:textId="77777777" w:rsidR="001105C8" w:rsidRDefault="001105C8" w:rsidP="001105C8">
      <w:pPr>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WYKONAWCA</w:t>
      </w:r>
    </w:p>
    <w:p w14:paraId="772AD34F" w14:textId="77777777" w:rsidR="001105C8" w:rsidRDefault="001105C8" w:rsidP="001105C8">
      <w:pPr>
        <w:ind w:firstLine="708"/>
        <w:rPr>
          <w:rFonts w:ascii="Arial" w:hAnsi="Arial" w:cs="Arial"/>
          <w:b/>
          <w:i/>
        </w:rPr>
      </w:pPr>
    </w:p>
    <w:p w14:paraId="40F96879" w14:textId="77777777" w:rsidR="001105C8" w:rsidRDefault="001105C8" w:rsidP="001105C8">
      <w:pPr>
        <w:ind w:firstLine="708"/>
        <w:rPr>
          <w:rFonts w:ascii="Arial" w:hAnsi="Arial" w:cs="Arial"/>
          <w:b/>
          <w:i/>
        </w:rPr>
      </w:pPr>
    </w:p>
    <w:p w14:paraId="3B29BDA7" w14:textId="77777777" w:rsidR="001105C8" w:rsidRDefault="001105C8" w:rsidP="001105C8">
      <w:pPr>
        <w:ind w:firstLine="708"/>
        <w:rPr>
          <w:rFonts w:ascii="Arial" w:hAnsi="Arial" w:cs="Arial"/>
          <w:b/>
          <w:i/>
        </w:rPr>
      </w:pPr>
    </w:p>
    <w:p w14:paraId="4B5D8563" w14:textId="77777777" w:rsidR="001105C8" w:rsidRDefault="001105C8" w:rsidP="001105C8">
      <w:pPr>
        <w:tabs>
          <w:tab w:val="left" w:pos="6018"/>
        </w:tabs>
        <w:rPr>
          <w:rFonts w:ascii="Arial" w:hAnsi="Arial" w:cs="Arial"/>
        </w:rPr>
      </w:pPr>
      <w:r>
        <w:rPr>
          <w:rFonts w:ascii="Arial" w:hAnsi="Arial" w:cs="Arial"/>
        </w:rPr>
        <w:t>……………………………..….</w:t>
      </w:r>
      <w:r>
        <w:rPr>
          <w:rFonts w:ascii="Arial" w:hAnsi="Arial" w:cs="Arial"/>
          <w:b/>
          <w:i/>
        </w:rPr>
        <w:tab/>
        <w:t xml:space="preserve">   </w:t>
      </w:r>
      <w:r>
        <w:rPr>
          <w:rFonts w:ascii="Arial" w:hAnsi="Arial" w:cs="Arial"/>
        </w:rPr>
        <w:t>……………………..…………</w:t>
      </w:r>
    </w:p>
    <w:p w14:paraId="5DD2F903" w14:textId="77777777" w:rsidR="001105C8" w:rsidRDefault="001105C8" w:rsidP="001105C8">
      <w:pPr>
        <w:rPr>
          <w:rFonts w:ascii="Arial" w:hAnsi="Arial" w:cs="Arial"/>
          <w:lang w:eastAsia="ar-SA"/>
        </w:rPr>
      </w:pPr>
    </w:p>
    <w:p w14:paraId="737E17FA" w14:textId="77777777" w:rsidR="002D4CAE" w:rsidRDefault="002D4CAE" w:rsidP="002D4CAE">
      <w:pPr>
        <w:rPr>
          <w:rFonts w:ascii="Arial" w:hAnsi="Arial" w:cs="Arial"/>
          <w:lang w:eastAsia="ar-SA"/>
        </w:rPr>
      </w:pPr>
    </w:p>
    <w:p w14:paraId="0782361C" w14:textId="77777777" w:rsidR="000E54DE" w:rsidRDefault="000E54DE" w:rsidP="002D4CAE">
      <w:pPr>
        <w:tabs>
          <w:tab w:val="left" w:pos="4140"/>
        </w:tabs>
        <w:spacing w:line="276" w:lineRule="auto"/>
        <w:jc w:val="center"/>
        <w:rPr>
          <w:rFonts w:ascii="Arial" w:hAnsi="Arial" w:cs="Arial"/>
          <w:b/>
        </w:rPr>
      </w:pPr>
    </w:p>
    <w:sectPr w:rsidR="000E54DE" w:rsidSect="0028435A">
      <w:headerReference w:type="default" r:id="rId30"/>
      <w:footerReference w:type="default" r:id="rId31"/>
      <w:headerReference w:type="first" r:id="rId32"/>
      <w:footerReference w:type="first" r:id="rId33"/>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B55D" w14:textId="77777777" w:rsidR="007122AD" w:rsidRDefault="007122AD" w:rsidP="00FE5F16">
      <w:r>
        <w:separator/>
      </w:r>
    </w:p>
  </w:endnote>
  <w:endnote w:type="continuationSeparator" w:id="0">
    <w:p w14:paraId="7699D2C8" w14:textId="77777777" w:rsidR="007122AD" w:rsidRDefault="007122AD"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8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18596"/>
      <w:docPartObj>
        <w:docPartGallery w:val="Page Numbers (Bottom of Page)"/>
        <w:docPartUnique/>
      </w:docPartObj>
    </w:sdtPr>
    <w:sdtEndPr>
      <w:rPr>
        <w:sz w:val="16"/>
        <w:szCs w:val="16"/>
      </w:rPr>
    </w:sdtEndPr>
    <w:sdtContent>
      <w:p w14:paraId="59ECDAC5" w14:textId="660D6034" w:rsidR="007122AD" w:rsidRPr="007002CC" w:rsidRDefault="007122AD">
        <w:pPr>
          <w:pStyle w:val="Stopka"/>
          <w:jc w:val="right"/>
          <w:rPr>
            <w:sz w:val="16"/>
            <w:szCs w:val="16"/>
          </w:rPr>
        </w:pPr>
        <w:r w:rsidRPr="007002CC">
          <w:rPr>
            <w:sz w:val="16"/>
            <w:szCs w:val="16"/>
          </w:rPr>
          <w:fldChar w:fldCharType="begin"/>
        </w:r>
        <w:r w:rsidRPr="007002CC">
          <w:rPr>
            <w:sz w:val="16"/>
            <w:szCs w:val="16"/>
          </w:rPr>
          <w:instrText>PAGE   \* MERGEFORMAT</w:instrText>
        </w:r>
        <w:r w:rsidRPr="007002CC">
          <w:rPr>
            <w:sz w:val="16"/>
            <w:szCs w:val="16"/>
          </w:rPr>
          <w:fldChar w:fldCharType="separate"/>
        </w:r>
        <w:r w:rsidRPr="00B15737">
          <w:rPr>
            <w:noProof/>
            <w:sz w:val="16"/>
            <w:szCs w:val="16"/>
            <w:lang w:val="pl-PL"/>
          </w:rPr>
          <w:t>32</w:t>
        </w:r>
        <w:r w:rsidRPr="007002CC">
          <w:rPr>
            <w:sz w:val="16"/>
            <w:szCs w:val="16"/>
          </w:rPr>
          <w:fldChar w:fldCharType="end"/>
        </w:r>
      </w:p>
    </w:sdtContent>
  </w:sdt>
  <w:p w14:paraId="7F6828A9" w14:textId="77777777" w:rsidR="007122AD" w:rsidRDefault="007122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D1B5" w14:textId="77777777" w:rsidR="007122AD" w:rsidRDefault="007122AD">
    <w:pPr>
      <w:pStyle w:val="Stopka"/>
      <w:jc w:val="right"/>
    </w:pPr>
    <w:r>
      <w:fldChar w:fldCharType="begin"/>
    </w:r>
    <w:r>
      <w:instrText>PAGE   \* MERGEFORMAT</w:instrText>
    </w:r>
    <w:r>
      <w:fldChar w:fldCharType="separate"/>
    </w:r>
    <w:r w:rsidRPr="00B15737">
      <w:rPr>
        <w:noProof/>
        <w:lang w:val="pl-PL"/>
      </w:rPr>
      <w:t>1</w:t>
    </w:r>
    <w:r>
      <w:fldChar w:fldCharType="end"/>
    </w:r>
  </w:p>
  <w:p w14:paraId="18C8F14F" w14:textId="77777777" w:rsidR="007122AD" w:rsidRDefault="007122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4906" w14:textId="77777777" w:rsidR="007122AD" w:rsidRDefault="007122AD" w:rsidP="00FE5F16">
      <w:r>
        <w:separator/>
      </w:r>
    </w:p>
  </w:footnote>
  <w:footnote w:type="continuationSeparator" w:id="0">
    <w:p w14:paraId="52EDFB94" w14:textId="77777777" w:rsidR="007122AD" w:rsidRDefault="007122AD" w:rsidP="00FE5F16">
      <w:r>
        <w:continuationSeparator/>
      </w:r>
    </w:p>
  </w:footnote>
  <w:footnote w:id="1">
    <w:p w14:paraId="29B61D7F" w14:textId="77777777" w:rsidR="007122AD" w:rsidRDefault="007122AD" w:rsidP="00C95951">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2">
    <w:p w14:paraId="386C9561" w14:textId="77777777" w:rsidR="007122AD" w:rsidRPr="00003F6A" w:rsidRDefault="007122AD" w:rsidP="00003F6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003F6A">
        <w:rPr>
          <w:rFonts w:ascii="Arial" w:hAnsi="Arial"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8AB8D98" w14:textId="77777777" w:rsidR="007122AD" w:rsidRPr="00003F6A" w:rsidRDefault="007122AD" w:rsidP="00645DDF">
      <w:pPr>
        <w:pStyle w:val="Tekstprzypisudolnego"/>
        <w:numPr>
          <w:ilvl w:val="0"/>
          <w:numId w:val="47"/>
        </w:numPr>
        <w:rPr>
          <w:rFonts w:ascii="Arial" w:hAnsi="Arial" w:cs="Arial"/>
          <w:sz w:val="16"/>
          <w:szCs w:val="16"/>
        </w:rPr>
      </w:pPr>
      <w:r w:rsidRPr="00003F6A">
        <w:rPr>
          <w:rFonts w:ascii="Arial" w:hAnsi="Arial" w:cs="Arial"/>
          <w:sz w:val="16"/>
          <w:szCs w:val="16"/>
        </w:rPr>
        <w:t>obywateli rosyjskich lub osób fizycznych lub prawnych, podmiotów lub organów z siedzibą w Rosji;</w:t>
      </w:r>
    </w:p>
    <w:p w14:paraId="2863D484" w14:textId="77777777" w:rsidR="007122AD" w:rsidRPr="00003F6A" w:rsidRDefault="007122AD" w:rsidP="00645DDF">
      <w:pPr>
        <w:pStyle w:val="Tekstprzypisudolnego"/>
        <w:numPr>
          <w:ilvl w:val="0"/>
          <w:numId w:val="47"/>
        </w:numPr>
        <w:rPr>
          <w:rFonts w:ascii="Arial" w:hAnsi="Arial" w:cs="Arial"/>
          <w:sz w:val="16"/>
          <w:szCs w:val="16"/>
        </w:rPr>
      </w:pPr>
      <w:r w:rsidRPr="00003F6A">
        <w:rPr>
          <w:rFonts w:ascii="Arial" w:hAnsi="Arial" w:cs="Arial"/>
          <w:sz w:val="16"/>
          <w:szCs w:val="16"/>
        </w:rPr>
        <w:t>osób prawnych, podmiotów lub organów, do których prawa własności bezpośrednio lub pośrednio w ponad 50 % należą do podmiotu, o którym mowa w lit. a) niniejszego ustępu; lub</w:t>
      </w:r>
    </w:p>
    <w:p w14:paraId="18DC8CB2" w14:textId="77777777" w:rsidR="007122AD" w:rsidRPr="00003F6A" w:rsidRDefault="007122AD" w:rsidP="00645DDF">
      <w:pPr>
        <w:pStyle w:val="Tekstprzypisudolnego"/>
        <w:numPr>
          <w:ilvl w:val="0"/>
          <w:numId w:val="47"/>
        </w:numPr>
        <w:rPr>
          <w:rFonts w:ascii="Arial" w:hAnsi="Arial" w:cs="Arial"/>
          <w:sz w:val="16"/>
          <w:szCs w:val="16"/>
        </w:rPr>
      </w:pPr>
      <w:r w:rsidRPr="00003F6A">
        <w:rPr>
          <w:rFonts w:ascii="Arial" w:hAnsi="Arial" w:cs="Arial"/>
          <w:sz w:val="16"/>
          <w:szCs w:val="16"/>
        </w:rPr>
        <w:t>osób fizycznych lub prawnych, podmiotów lub organów działających w imieniu lub pod kierunkiem podmiotu, o którym mowa w lit. a) lub b) niniejszego ustępu,</w:t>
      </w:r>
    </w:p>
    <w:p w14:paraId="600E39BE" w14:textId="77777777" w:rsidR="007122AD" w:rsidRPr="00003F6A" w:rsidRDefault="007122AD" w:rsidP="00003F6A">
      <w:pPr>
        <w:pStyle w:val="Tekstprzypisudolnego"/>
        <w:jc w:val="both"/>
        <w:rPr>
          <w:rFonts w:ascii="Arial" w:hAnsi="Arial" w:cs="Arial"/>
          <w:sz w:val="16"/>
          <w:szCs w:val="16"/>
        </w:rPr>
      </w:pPr>
      <w:r w:rsidRPr="00003F6A">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1CCA06E4" w14:textId="77777777" w:rsidR="007122AD" w:rsidRPr="00003F6A" w:rsidRDefault="007122AD" w:rsidP="00003F6A">
      <w:pPr>
        <w:jc w:val="both"/>
        <w:rPr>
          <w:rFonts w:ascii="Arial" w:hAnsi="Arial" w:cs="Arial"/>
          <w:color w:val="222222"/>
          <w:sz w:val="16"/>
          <w:szCs w:val="16"/>
        </w:rPr>
      </w:pPr>
      <w:r w:rsidRPr="00003F6A">
        <w:rPr>
          <w:rStyle w:val="Odwoanieprzypisudolnego"/>
          <w:rFonts w:ascii="Arial" w:hAnsi="Arial" w:cs="Arial"/>
          <w:sz w:val="16"/>
          <w:szCs w:val="16"/>
        </w:rPr>
        <w:footnoteRef/>
      </w:r>
      <w:r w:rsidRPr="00003F6A">
        <w:rPr>
          <w:rFonts w:ascii="Arial" w:hAnsi="Arial" w:cs="Arial"/>
          <w:sz w:val="16"/>
          <w:szCs w:val="16"/>
        </w:rPr>
        <w:t xml:space="preserve"> </w:t>
      </w:r>
      <w:r w:rsidRPr="00003F6A">
        <w:rPr>
          <w:rFonts w:ascii="Arial" w:hAnsi="Arial" w:cs="Arial"/>
          <w:color w:val="222222"/>
          <w:sz w:val="16"/>
          <w:szCs w:val="16"/>
        </w:rPr>
        <w:t xml:space="preserve">Zgodnie z treścią art. 7 ust. 1 ustawy z dnia 13 kwietnia 2022 r. </w:t>
      </w:r>
      <w:r w:rsidRPr="00003F6A">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003F6A">
        <w:rPr>
          <w:rFonts w:ascii="Arial" w:hAnsi="Arial" w:cs="Arial"/>
          <w:color w:val="222222"/>
          <w:sz w:val="16"/>
          <w:szCs w:val="16"/>
        </w:rPr>
        <w:t>z postępowania o udzielenie zamówienia publicznego lub konkursu prowadzonego na podstawie ustawy Pzp wyklucza się:</w:t>
      </w:r>
    </w:p>
    <w:p w14:paraId="0D771CA4" w14:textId="77777777" w:rsidR="007122AD" w:rsidRPr="00003F6A" w:rsidRDefault="007122AD" w:rsidP="00003F6A">
      <w:pPr>
        <w:jc w:val="both"/>
        <w:rPr>
          <w:rFonts w:ascii="Arial" w:hAnsi="Arial" w:cs="Arial"/>
          <w:color w:val="222222"/>
          <w:sz w:val="16"/>
          <w:szCs w:val="16"/>
        </w:rPr>
      </w:pPr>
      <w:r w:rsidRPr="00003F6A">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9281D1" w14:textId="13B49AD3" w:rsidR="007122AD" w:rsidRPr="00003F6A" w:rsidRDefault="007122AD" w:rsidP="00003F6A">
      <w:pPr>
        <w:jc w:val="both"/>
        <w:rPr>
          <w:rFonts w:ascii="Arial" w:eastAsia="Calibri" w:hAnsi="Arial" w:cs="Arial"/>
          <w:color w:val="222222"/>
          <w:sz w:val="16"/>
          <w:szCs w:val="16"/>
          <w:lang w:eastAsia="en-US"/>
        </w:rPr>
      </w:pPr>
      <w:r w:rsidRPr="00003F6A">
        <w:rPr>
          <w:rFonts w:ascii="Arial" w:hAnsi="Arial" w:cs="Arial"/>
          <w:color w:val="222222"/>
          <w:sz w:val="16"/>
          <w:szCs w:val="16"/>
        </w:rPr>
        <w:t xml:space="preserve">2) wykonawcę oraz uczestnika konkursu, którego beneficjentem rzeczywistym w rozumieniu ustawy z dnia 1 marca 2018 r. </w:t>
      </w:r>
      <w:r w:rsidRPr="00003F6A">
        <w:rPr>
          <w:rFonts w:ascii="Arial" w:hAnsi="Arial" w:cs="Arial"/>
          <w:color w:val="222222"/>
          <w:sz w:val="16"/>
          <w:szCs w:val="16"/>
        </w:rPr>
        <w:br/>
        <w:t>o przeciwdziałaniu praniu pieniędzy oraz finansowaniu terroryzmu (Dz. U. z 2022 r. poz. 593, 655, 835, 218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8AF847" w14:textId="77777777" w:rsidR="007122AD" w:rsidRPr="00675DD5" w:rsidRDefault="007122AD" w:rsidP="00003F6A">
      <w:pPr>
        <w:jc w:val="both"/>
        <w:rPr>
          <w:rFonts w:ascii="Arial" w:hAnsi="Arial" w:cs="Arial"/>
          <w:sz w:val="16"/>
          <w:szCs w:val="16"/>
        </w:rPr>
      </w:pPr>
      <w:r w:rsidRPr="00003F6A">
        <w:rPr>
          <w:rFonts w:ascii="Arial" w:hAnsi="Arial" w:cs="Arial"/>
          <w:color w:val="222222"/>
          <w:sz w:val="16"/>
          <w:szCs w:val="16"/>
        </w:rPr>
        <w:t xml:space="preserve">3) wykonawcę oraz uczestnika konkursu, którego jednostką dominującą w rozumieniu art. 3 ust. 1 pkt 37 ustawy z dnia 29 </w:t>
      </w:r>
      <w:r w:rsidRPr="00675DD5">
        <w:rPr>
          <w:rFonts w:ascii="Arial" w:hAnsi="Arial" w:cs="Arial"/>
          <w:sz w:val="16"/>
          <w:szCs w:val="16"/>
        </w:rPr>
        <w:t>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E3D6" w14:textId="77777777" w:rsidR="007122AD" w:rsidRDefault="007122AD">
    <w:pPr>
      <w:pStyle w:val="Nagwek"/>
    </w:pPr>
  </w:p>
  <w:p w14:paraId="3E056A4D" w14:textId="77777777" w:rsidR="007122AD" w:rsidRDefault="007122AD"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904F" w14:textId="77777777" w:rsidR="007122AD" w:rsidRDefault="007122AD"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C628A27C"/>
    <w:name w:val="WWNum5"/>
    <w:lvl w:ilvl="0">
      <w:start w:val="1"/>
      <w:numFmt w:val="decimal"/>
      <w:lvlText w:val="%1."/>
      <w:lvlJc w:val="right"/>
      <w:pPr>
        <w:tabs>
          <w:tab w:val="num" w:pos="0"/>
        </w:tabs>
        <w:ind w:left="1429" w:hanging="360"/>
      </w:pPr>
      <w:rPr>
        <w:rFonts w:cs="Times New Roman" w:hint="default"/>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6" w:hanging="360"/>
      </w:pPr>
      <w:rPr>
        <w:vertAlign w:val="baseline"/>
      </w:rPr>
    </w:lvl>
    <w:lvl w:ilvl="1">
      <w:start w:val="1"/>
      <w:numFmt w:val="lowerLetter"/>
      <w:lvlText w:val="%2."/>
      <w:lvlJc w:val="left"/>
      <w:pPr>
        <w:ind w:left="726" w:hanging="360"/>
      </w:pPr>
      <w:rPr>
        <w:vertAlign w:val="baseline"/>
      </w:rPr>
    </w:lvl>
    <w:lvl w:ilvl="2">
      <w:start w:val="1"/>
      <w:numFmt w:val="lowerRoman"/>
      <w:lvlText w:val="%3."/>
      <w:lvlJc w:val="right"/>
      <w:pPr>
        <w:ind w:left="1446" w:hanging="180"/>
      </w:pPr>
      <w:rPr>
        <w:vertAlign w:val="baseline"/>
      </w:rPr>
    </w:lvl>
    <w:lvl w:ilvl="3">
      <w:start w:val="1"/>
      <w:numFmt w:val="decimal"/>
      <w:lvlText w:val="%4."/>
      <w:lvlJc w:val="left"/>
      <w:pPr>
        <w:ind w:left="2166" w:hanging="360"/>
      </w:pPr>
      <w:rPr>
        <w:vertAlign w:val="baseline"/>
      </w:rPr>
    </w:lvl>
    <w:lvl w:ilvl="4">
      <w:start w:val="1"/>
      <w:numFmt w:val="lowerLetter"/>
      <w:lvlText w:val="%5."/>
      <w:lvlJc w:val="left"/>
      <w:pPr>
        <w:ind w:left="2886" w:hanging="360"/>
      </w:pPr>
      <w:rPr>
        <w:vertAlign w:val="baseline"/>
      </w:rPr>
    </w:lvl>
    <w:lvl w:ilvl="5">
      <w:start w:val="1"/>
      <w:numFmt w:val="lowerRoman"/>
      <w:lvlText w:val="%6."/>
      <w:lvlJc w:val="right"/>
      <w:pPr>
        <w:ind w:left="3606" w:hanging="180"/>
      </w:pPr>
      <w:rPr>
        <w:vertAlign w:val="baseline"/>
      </w:rPr>
    </w:lvl>
    <w:lvl w:ilvl="6">
      <w:start w:val="1"/>
      <w:numFmt w:val="decimal"/>
      <w:lvlText w:val="%7."/>
      <w:lvlJc w:val="left"/>
      <w:pPr>
        <w:ind w:left="4326" w:hanging="360"/>
      </w:pPr>
      <w:rPr>
        <w:vertAlign w:val="baseline"/>
      </w:rPr>
    </w:lvl>
    <w:lvl w:ilvl="7">
      <w:start w:val="1"/>
      <w:numFmt w:val="lowerLetter"/>
      <w:lvlText w:val="%8."/>
      <w:lvlJc w:val="left"/>
      <w:pPr>
        <w:ind w:left="5046" w:hanging="360"/>
      </w:pPr>
      <w:rPr>
        <w:vertAlign w:val="baseline"/>
      </w:rPr>
    </w:lvl>
    <w:lvl w:ilvl="8">
      <w:start w:val="1"/>
      <w:numFmt w:val="lowerRoman"/>
      <w:lvlText w:val="%9."/>
      <w:lvlJc w:val="right"/>
      <w:pPr>
        <w:ind w:left="5766" w:hanging="180"/>
      </w:pPr>
      <w:rPr>
        <w:vertAlign w:val="baseline"/>
      </w:rPr>
    </w:lvl>
  </w:abstractNum>
  <w:abstractNum w:abstractNumId="28" w15:restartNumberingAfterBreak="0">
    <w:nsid w:val="02C60D17"/>
    <w:multiLevelType w:val="multilevel"/>
    <w:tmpl w:val="ADA8809E"/>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29" w15:restartNumberingAfterBreak="0">
    <w:nsid w:val="02D258FE"/>
    <w:multiLevelType w:val="hybridMultilevel"/>
    <w:tmpl w:val="86B06C90"/>
    <w:lvl w:ilvl="0" w:tplc="04150017">
      <w:start w:val="1"/>
      <w:numFmt w:val="lowerLetter"/>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30"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1E000C"/>
    <w:multiLevelType w:val="hybridMultilevel"/>
    <w:tmpl w:val="1C26359E"/>
    <w:lvl w:ilvl="0" w:tplc="0415000F">
      <w:start w:val="1"/>
      <w:numFmt w:val="decimal"/>
      <w:lvlText w:val="%1."/>
      <w:lvlJc w:val="left"/>
      <w:pPr>
        <w:tabs>
          <w:tab w:val="num" w:pos="360"/>
        </w:tabs>
        <w:ind w:left="360" w:hanging="360"/>
      </w:pPr>
    </w:lvl>
    <w:lvl w:ilvl="1" w:tplc="52446ED4">
      <w:start w:val="1"/>
      <w:numFmt w:val="decimal"/>
      <w:lvlText w:val="%2."/>
      <w:lvlJc w:val="left"/>
      <w:pPr>
        <w:tabs>
          <w:tab w:val="num" w:pos="1141"/>
        </w:tabs>
        <w:ind w:left="1494" w:hanging="360"/>
      </w:pPr>
    </w:lvl>
    <w:lvl w:ilvl="2" w:tplc="0415001B">
      <w:start w:val="1"/>
      <w:numFmt w:val="lowerRoman"/>
      <w:lvlText w:val="%3."/>
      <w:lvlJc w:val="right"/>
      <w:pPr>
        <w:tabs>
          <w:tab w:val="num" w:pos="2214"/>
        </w:tabs>
        <w:ind w:left="2214" w:hanging="180"/>
      </w:pPr>
    </w:lvl>
    <w:lvl w:ilvl="3" w:tplc="0415000F">
      <w:start w:val="1"/>
      <w:numFmt w:val="decimal"/>
      <w:lvlText w:val="%4."/>
      <w:lvlJc w:val="left"/>
      <w:pPr>
        <w:tabs>
          <w:tab w:val="num" w:pos="2934"/>
        </w:tabs>
        <w:ind w:left="2934" w:hanging="360"/>
      </w:pPr>
    </w:lvl>
    <w:lvl w:ilvl="4" w:tplc="04150019">
      <w:start w:val="1"/>
      <w:numFmt w:val="lowerLetter"/>
      <w:lvlText w:val="%5."/>
      <w:lvlJc w:val="left"/>
      <w:pPr>
        <w:tabs>
          <w:tab w:val="num" w:pos="3654"/>
        </w:tabs>
        <w:ind w:left="3654" w:hanging="360"/>
      </w:pPr>
    </w:lvl>
    <w:lvl w:ilvl="5" w:tplc="0415001B">
      <w:start w:val="1"/>
      <w:numFmt w:val="lowerRoman"/>
      <w:lvlText w:val="%6."/>
      <w:lvlJc w:val="right"/>
      <w:pPr>
        <w:tabs>
          <w:tab w:val="num" w:pos="4374"/>
        </w:tabs>
        <w:ind w:left="4374" w:hanging="180"/>
      </w:pPr>
    </w:lvl>
    <w:lvl w:ilvl="6" w:tplc="0415000F">
      <w:start w:val="1"/>
      <w:numFmt w:val="decimal"/>
      <w:lvlText w:val="%7."/>
      <w:lvlJc w:val="left"/>
      <w:pPr>
        <w:tabs>
          <w:tab w:val="num" w:pos="5094"/>
        </w:tabs>
        <w:ind w:left="5094" w:hanging="360"/>
      </w:pPr>
    </w:lvl>
    <w:lvl w:ilvl="7" w:tplc="04150019">
      <w:start w:val="1"/>
      <w:numFmt w:val="lowerLetter"/>
      <w:lvlText w:val="%8."/>
      <w:lvlJc w:val="left"/>
      <w:pPr>
        <w:tabs>
          <w:tab w:val="num" w:pos="5814"/>
        </w:tabs>
        <w:ind w:left="5814" w:hanging="360"/>
      </w:pPr>
    </w:lvl>
    <w:lvl w:ilvl="8" w:tplc="0415001B">
      <w:start w:val="1"/>
      <w:numFmt w:val="lowerRoman"/>
      <w:lvlText w:val="%9."/>
      <w:lvlJc w:val="right"/>
      <w:pPr>
        <w:tabs>
          <w:tab w:val="num" w:pos="6534"/>
        </w:tabs>
        <w:ind w:left="6534" w:hanging="180"/>
      </w:pPr>
    </w:lvl>
  </w:abstractNum>
  <w:abstractNum w:abstractNumId="32" w15:restartNumberingAfterBreak="0">
    <w:nsid w:val="062C6AAE"/>
    <w:multiLevelType w:val="multilevel"/>
    <w:tmpl w:val="D678533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4"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5" w15:restartNumberingAfterBreak="0">
    <w:nsid w:val="092162F4"/>
    <w:multiLevelType w:val="multilevel"/>
    <w:tmpl w:val="88E65B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A2A0F26"/>
    <w:multiLevelType w:val="hybridMultilevel"/>
    <w:tmpl w:val="398E7B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AE9309D"/>
    <w:multiLevelType w:val="hybridMultilevel"/>
    <w:tmpl w:val="D67CD778"/>
    <w:lvl w:ilvl="0" w:tplc="95F2F602">
      <w:start w:val="1"/>
      <w:numFmt w:val="decimal"/>
      <w:lvlText w:val="1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8169C1"/>
    <w:multiLevelType w:val="hybridMultilevel"/>
    <w:tmpl w:val="5CF24720"/>
    <w:lvl w:ilvl="0" w:tplc="25467A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3E26772"/>
    <w:multiLevelType w:val="hybridMultilevel"/>
    <w:tmpl w:val="436C1C5A"/>
    <w:lvl w:ilvl="0" w:tplc="0096ECBA">
      <w:start w:val="1"/>
      <w:numFmt w:val="decimal"/>
      <w:lvlText w:val="5.%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E70D1"/>
    <w:multiLevelType w:val="hybridMultilevel"/>
    <w:tmpl w:val="90209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9C75EC"/>
    <w:multiLevelType w:val="multilevel"/>
    <w:tmpl w:val="63229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011B1D"/>
    <w:multiLevelType w:val="hybridMultilevel"/>
    <w:tmpl w:val="7B6AEEE4"/>
    <w:lvl w:ilvl="0" w:tplc="EE9C8A98">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7D7E9F"/>
    <w:multiLevelType w:val="hybridMultilevel"/>
    <w:tmpl w:val="5314AF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1F925175"/>
    <w:multiLevelType w:val="hybridMultilevel"/>
    <w:tmpl w:val="5B60E5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05522D0"/>
    <w:multiLevelType w:val="hybridMultilevel"/>
    <w:tmpl w:val="874A952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1D936E0"/>
    <w:multiLevelType w:val="hybridMultilevel"/>
    <w:tmpl w:val="7CC4C786"/>
    <w:lvl w:ilvl="0" w:tplc="FE2A5306">
      <w:start w:val="4"/>
      <w:numFmt w:val="decimal"/>
      <w:lvlText w:val="%1."/>
      <w:lvlJc w:val="righ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0E75DE"/>
    <w:multiLevelType w:val="multilevel"/>
    <w:tmpl w:val="FB72F93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46F61A5"/>
    <w:multiLevelType w:val="hybridMultilevel"/>
    <w:tmpl w:val="92381690"/>
    <w:lvl w:ilvl="0" w:tplc="E21862EA">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69A0943"/>
    <w:multiLevelType w:val="hybridMultilevel"/>
    <w:tmpl w:val="CD2E1D4A"/>
    <w:lvl w:ilvl="0" w:tplc="7F763D7A">
      <w:start w:val="1"/>
      <w:numFmt w:val="lowerLetter"/>
      <w:lvlText w:val="%1)"/>
      <w:lvlJc w:val="left"/>
      <w:pPr>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F06C8E"/>
    <w:multiLevelType w:val="hybridMultilevel"/>
    <w:tmpl w:val="6D30516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93175A"/>
    <w:multiLevelType w:val="multilevel"/>
    <w:tmpl w:val="62305BD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6"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7" w15:restartNumberingAfterBreak="0">
    <w:nsid w:val="36312763"/>
    <w:multiLevelType w:val="hybridMultilevel"/>
    <w:tmpl w:val="8D58E628"/>
    <w:lvl w:ilvl="0" w:tplc="3220564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0" w15:restartNumberingAfterBreak="0">
    <w:nsid w:val="37810F10"/>
    <w:multiLevelType w:val="hybridMultilevel"/>
    <w:tmpl w:val="37F06768"/>
    <w:lvl w:ilvl="0" w:tplc="727A1E6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39617190"/>
    <w:multiLevelType w:val="hybridMultilevel"/>
    <w:tmpl w:val="4FBE8696"/>
    <w:lvl w:ilvl="0" w:tplc="53123FAE">
      <w:start w:val="1"/>
      <w:numFmt w:val="decimal"/>
      <w:lvlText w:val="26.%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B2A001B"/>
    <w:multiLevelType w:val="hybridMultilevel"/>
    <w:tmpl w:val="D8A27CEC"/>
    <w:lvl w:ilvl="0" w:tplc="DD966CC8">
      <w:start w:val="1"/>
      <w:numFmt w:val="lowerLetter"/>
      <w:lvlText w:val="%1)"/>
      <w:lvlJc w:val="left"/>
      <w:pPr>
        <w:ind w:left="720" w:hanging="360"/>
      </w:pPr>
      <w:rPr>
        <w:rFonts w:ascii="Arial Narrow" w:eastAsia="Times New Roman" w:hAnsi="Arial Narrow"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FED3AF8"/>
    <w:multiLevelType w:val="hybridMultilevel"/>
    <w:tmpl w:val="CE0C3726"/>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F42BE8"/>
    <w:multiLevelType w:val="hybridMultilevel"/>
    <w:tmpl w:val="47FE5A32"/>
    <w:lvl w:ilvl="0" w:tplc="819010A2">
      <w:start w:val="3"/>
      <w:numFmt w:val="decimal"/>
      <w:lvlText w:val="10.%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83327F"/>
    <w:multiLevelType w:val="hybridMultilevel"/>
    <w:tmpl w:val="90B4DF00"/>
    <w:lvl w:ilvl="0" w:tplc="031E0854">
      <w:start w:val="1"/>
      <w:numFmt w:val="decimal"/>
      <w:lvlText w:val="4.%1."/>
      <w:lvlJc w:val="left"/>
      <w:pPr>
        <w:ind w:left="862" w:hanging="360"/>
      </w:pPr>
      <w:rPr>
        <w:rFonts w:ascii="Arial" w:hAnsi="Arial" w:cs="Arial"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C191805"/>
    <w:multiLevelType w:val="hybridMultilevel"/>
    <w:tmpl w:val="76529552"/>
    <w:lvl w:ilvl="0" w:tplc="04150017">
      <w:start w:val="1"/>
      <w:numFmt w:val="lowerLetter"/>
      <w:lvlText w:val="%1)"/>
      <w:lvlJc w:val="left"/>
      <w:pPr>
        <w:ind w:left="1230" w:hanging="360"/>
      </w:pPr>
    </w:lvl>
    <w:lvl w:ilvl="1" w:tplc="D8BC4752">
      <w:start w:val="1"/>
      <w:numFmt w:val="decimal"/>
      <w:lvlText w:val="%2)"/>
      <w:lvlJc w:val="left"/>
      <w:pPr>
        <w:ind w:left="1950" w:hanging="360"/>
      </w:pPr>
    </w:lvl>
    <w:lvl w:ilvl="2" w:tplc="04150017">
      <w:start w:val="1"/>
      <w:numFmt w:val="lowerLetter"/>
      <w:lvlText w:val="%3)"/>
      <w:lvlJc w:val="lef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68"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08F4B09"/>
    <w:multiLevelType w:val="hybridMultilevel"/>
    <w:tmpl w:val="CB76EC8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3B2EFA"/>
    <w:multiLevelType w:val="hybridMultilevel"/>
    <w:tmpl w:val="CAFCB69E"/>
    <w:lvl w:ilvl="0" w:tplc="461AE0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1470E8"/>
    <w:multiLevelType w:val="hybridMultilevel"/>
    <w:tmpl w:val="6A54B09A"/>
    <w:lvl w:ilvl="0" w:tplc="DC4C0A10">
      <w:start w:val="1"/>
      <w:numFmt w:val="decimal"/>
      <w:lvlText w:val="%1)"/>
      <w:lvlJc w:val="left"/>
      <w:pPr>
        <w:ind w:left="1129" w:hanging="42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3"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3310E50"/>
    <w:multiLevelType w:val="hybridMultilevel"/>
    <w:tmpl w:val="AB8A44B0"/>
    <w:lvl w:ilvl="0" w:tplc="FCD403FA">
      <w:start w:val="1"/>
      <w:numFmt w:val="decimal"/>
      <w:lvlText w:val="17.%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C26671"/>
    <w:multiLevelType w:val="hybridMultilevel"/>
    <w:tmpl w:val="8C96B998"/>
    <w:lvl w:ilvl="0" w:tplc="0415000F">
      <w:start w:val="1"/>
      <w:numFmt w:val="decimal"/>
      <w:lvlText w:val="%1."/>
      <w:lvlJc w:val="left"/>
      <w:pPr>
        <w:ind w:left="720" w:hanging="360"/>
      </w:pPr>
    </w:lvl>
    <w:lvl w:ilvl="1" w:tplc="790071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4457165"/>
    <w:multiLevelType w:val="hybridMultilevel"/>
    <w:tmpl w:val="247E7630"/>
    <w:lvl w:ilvl="0" w:tplc="99A84EFE">
      <w:start w:val="1"/>
      <w:numFmt w:val="decimal"/>
      <w:lvlText w:val="2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3A776D"/>
    <w:multiLevelType w:val="hybridMultilevel"/>
    <w:tmpl w:val="B65EAE78"/>
    <w:lvl w:ilvl="0" w:tplc="BB86AA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69B64A06"/>
    <w:multiLevelType w:val="hybridMultilevel"/>
    <w:tmpl w:val="E77E48D6"/>
    <w:lvl w:ilvl="0" w:tplc="8DEE86DA">
      <w:start w:val="1"/>
      <w:numFmt w:val="decimal"/>
      <w:lvlText w:val="%1."/>
      <w:lvlJc w:val="left"/>
      <w:pPr>
        <w:tabs>
          <w:tab w:val="num" w:pos="720"/>
        </w:tabs>
        <w:ind w:left="720" w:hanging="360"/>
      </w:pPr>
    </w:lvl>
    <w:lvl w:ilvl="1" w:tplc="99E0B7EE">
      <w:start w:val="1"/>
      <w:numFmt w:val="decimal"/>
      <w:lvlText w:val="%2."/>
      <w:lvlJc w:val="left"/>
      <w:pPr>
        <w:tabs>
          <w:tab w:val="num" w:pos="1440"/>
        </w:tabs>
        <w:ind w:left="1440" w:hanging="360"/>
      </w:pPr>
      <w:rPr>
        <w:rFonts w:ascii="Arial" w:eastAsia="Times New Roman" w:hAnsi="Arial" w:cs="Arial" w:hint="default"/>
      </w:rPr>
    </w:lvl>
    <w:lvl w:ilvl="2" w:tplc="052E23C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6E4F11EE"/>
    <w:multiLevelType w:val="hybridMultilevel"/>
    <w:tmpl w:val="E5CEB392"/>
    <w:lvl w:ilvl="0" w:tplc="9670ADE2">
      <w:start w:val="3"/>
      <w:numFmt w:val="decimal"/>
      <w:lvlText w:val="1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533DB9"/>
    <w:multiLevelType w:val="hybridMultilevel"/>
    <w:tmpl w:val="3AE6EEA4"/>
    <w:lvl w:ilvl="0" w:tplc="7180C884">
      <w:start w:val="1"/>
      <w:numFmt w:val="decimal"/>
      <w:lvlText w:val="%1."/>
      <w:lvlJc w:val="left"/>
      <w:pPr>
        <w:ind w:left="357" w:hanging="360"/>
      </w:p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82"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FA849F2"/>
    <w:multiLevelType w:val="multilevel"/>
    <w:tmpl w:val="563E09CC"/>
    <w:lvl w:ilvl="0">
      <w:start w:val="13"/>
      <w:numFmt w:val="decimal"/>
      <w:lvlText w:val="%1."/>
      <w:lvlJc w:val="left"/>
      <w:pPr>
        <w:ind w:left="612" w:hanging="612"/>
      </w:pPr>
      <w:rPr>
        <w:rFonts w:hint="default"/>
      </w:rPr>
    </w:lvl>
    <w:lvl w:ilvl="1">
      <w:start w:val="3"/>
      <w:numFmt w:val="decimal"/>
      <w:lvlText w:val="%1.%2."/>
      <w:lvlJc w:val="left"/>
      <w:pPr>
        <w:ind w:left="754" w:hanging="612"/>
      </w:pPr>
      <w:rPr>
        <w:rFonts w:hint="default"/>
        <w:b w:val="0"/>
      </w:rPr>
    </w:lvl>
    <w:lvl w:ilvl="2">
      <w:start w:val="5"/>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237102"/>
    <w:multiLevelType w:val="multilevel"/>
    <w:tmpl w:val="F9C0DD6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7" w15:restartNumberingAfterBreak="0">
    <w:nsid w:val="747E48C2"/>
    <w:multiLevelType w:val="hybridMultilevel"/>
    <w:tmpl w:val="443C312C"/>
    <w:lvl w:ilvl="0" w:tplc="6A94131E">
      <w:start w:val="1"/>
      <w:numFmt w:val="decimal"/>
      <w:lvlText w:val="1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89" w15:restartNumberingAfterBreak="0">
    <w:nsid w:val="765C0C12"/>
    <w:multiLevelType w:val="hybridMultilevel"/>
    <w:tmpl w:val="9FB2EBE2"/>
    <w:lvl w:ilvl="0" w:tplc="F050E5BC">
      <w:start w:val="8"/>
      <w:numFmt w:val="decimal"/>
      <w:lvlText w:val="%1."/>
      <w:lvlJc w:val="right"/>
      <w:pPr>
        <w:ind w:left="644"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BE1555"/>
    <w:multiLevelType w:val="hybridMultilevel"/>
    <w:tmpl w:val="4B48A072"/>
    <w:lvl w:ilvl="0" w:tplc="7F763D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79823455"/>
    <w:multiLevelType w:val="multilevel"/>
    <w:tmpl w:val="3F900C06"/>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7A0A1EC9"/>
    <w:multiLevelType w:val="hybridMultilevel"/>
    <w:tmpl w:val="7A22D596"/>
    <w:lvl w:ilvl="0" w:tplc="04150017">
      <w:start w:val="1"/>
      <w:numFmt w:val="lowerLetter"/>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93" w15:restartNumberingAfterBreak="0">
    <w:nsid w:val="7A9752CF"/>
    <w:multiLevelType w:val="hybridMultilevel"/>
    <w:tmpl w:val="0F28D4B2"/>
    <w:lvl w:ilvl="0" w:tplc="7BA61EE4">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BD1CB7"/>
    <w:multiLevelType w:val="multilevel"/>
    <w:tmpl w:val="632AAD18"/>
    <w:lvl w:ilvl="0">
      <w:start w:val="3"/>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FCF0AA7"/>
    <w:multiLevelType w:val="hybridMultilevel"/>
    <w:tmpl w:val="A524E7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3"/>
  </w:num>
  <w:num w:numId="5">
    <w:abstractNumId w:val="2"/>
  </w:num>
  <w:num w:numId="6">
    <w:abstractNumId w:val="68"/>
  </w:num>
  <w:num w:numId="7">
    <w:abstractNumId w:val="47"/>
  </w:num>
  <w:num w:numId="8">
    <w:abstractNumId w:val="28"/>
  </w:num>
  <w:num w:numId="9">
    <w:abstractNumId w:val="32"/>
  </w:num>
  <w:num w:numId="10">
    <w:abstractNumId w:val="55"/>
  </w:num>
  <w:num w:numId="11">
    <w:abstractNumId w:val="59"/>
  </w:num>
  <w:num w:numId="12">
    <w:abstractNumId w:val="58"/>
    <w:lvlOverride w:ilvl="0">
      <w:lvl w:ilvl="0">
        <w:numFmt w:val="lowerLetter"/>
        <w:lvlText w:val="%1."/>
        <w:lvlJc w:val="left"/>
        <w:rPr>
          <w:rFonts w:ascii="Arial" w:hAnsi="Arial" w:cs="Arial" w:hint="default"/>
        </w:rPr>
      </w:lvl>
    </w:lvlOverride>
  </w:num>
  <w:num w:numId="13">
    <w:abstractNumId w:val="51"/>
    <w:lvlOverride w:ilvl="0">
      <w:lvl w:ilvl="0">
        <w:numFmt w:val="lowerLetter"/>
        <w:lvlText w:val="%1."/>
        <w:lvlJc w:val="left"/>
      </w:lvl>
    </w:lvlOverride>
  </w:num>
  <w:num w:numId="14">
    <w:abstractNumId w:val="41"/>
  </w:num>
  <w:num w:numId="15">
    <w:abstractNumId w:val="86"/>
  </w:num>
  <w:num w:numId="16">
    <w:abstractNumId w:val="35"/>
  </w:num>
  <w:num w:numId="17">
    <w:abstractNumId w:val="91"/>
  </w:num>
  <w:num w:numId="18">
    <w:abstractNumId w:val="30"/>
  </w:num>
  <w:num w:numId="19">
    <w:abstractNumId w:val="52"/>
  </w:num>
  <w:num w:numId="20">
    <w:abstractNumId w:val="34"/>
  </w:num>
  <w:num w:numId="21">
    <w:abstractNumId w:val="83"/>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7"/>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num>
  <w:num w:numId="26">
    <w:abstractNumId w:val="48"/>
  </w:num>
  <w:num w:numId="27">
    <w:abstractNumId w:val="73"/>
  </w:num>
  <w:num w:numId="28">
    <w:abstractNumId w:val="57"/>
  </w:num>
  <w:num w:numId="29">
    <w:abstractNumId w:val="54"/>
  </w:num>
  <w:num w:numId="30">
    <w:abstractNumId w:val="42"/>
  </w:num>
  <w:num w:numId="31">
    <w:abstractNumId w:val="85"/>
  </w:num>
  <w:num w:numId="32">
    <w:abstractNumId w:val="82"/>
  </w:num>
  <w:num w:numId="33">
    <w:abstractNumId w:val="37"/>
  </w:num>
  <w:num w:numId="34">
    <w:abstractNumId w:val="53"/>
  </w:num>
  <w:num w:numId="35">
    <w:abstractNumId w:val="74"/>
  </w:num>
  <w:num w:numId="36">
    <w:abstractNumId w:val="87"/>
  </w:num>
  <w:num w:numId="37">
    <w:abstractNumId w:val="40"/>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44"/>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64"/>
  </w:num>
  <w:num w:numId="50">
    <w:abstractNumId w:val="9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80"/>
  </w:num>
  <w:num w:numId="56">
    <w:abstractNumId w:val="93"/>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num>
  <w:num w:numId="70">
    <w:abstractNumId w:val="89"/>
  </w:num>
  <w:num w:numId="71">
    <w:abstractNumId w:val="65"/>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num>
  <w:num w:numId="75">
    <w:abstractNumId w:val="60"/>
  </w:num>
  <w:num w:numId="76">
    <w:abstractNumId w:val="50"/>
    <w:lvlOverride w:ilvl="0">
      <w:startOverride w:val="1"/>
    </w:lvlOverride>
    <w:lvlOverride w:ilvl="1"/>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9B0"/>
    <w:rsid w:val="00001490"/>
    <w:rsid w:val="00001C96"/>
    <w:rsid w:val="00002057"/>
    <w:rsid w:val="00002739"/>
    <w:rsid w:val="000037A1"/>
    <w:rsid w:val="00003B3C"/>
    <w:rsid w:val="00003F6A"/>
    <w:rsid w:val="00004104"/>
    <w:rsid w:val="0000495D"/>
    <w:rsid w:val="00004CCF"/>
    <w:rsid w:val="00004F74"/>
    <w:rsid w:val="00005DFE"/>
    <w:rsid w:val="00006997"/>
    <w:rsid w:val="000071E3"/>
    <w:rsid w:val="00014976"/>
    <w:rsid w:val="000155ED"/>
    <w:rsid w:val="000174F1"/>
    <w:rsid w:val="000213F2"/>
    <w:rsid w:val="00021CD4"/>
    <w:rsid w:val="00021E23"/>
    <w:rsid w:val="00022122"/>
    <w:rsid w:val="000222F4"/>
    <w:rsid w:val="0002246B"/>
    <w:rsid w:val="00022CCB"/>
    <w:rsid w:val="000239A2"/>
    <w:rsid w:val="00024460"/>
    <w:rsid w:val="00024834"/>
    <w:rsid w:val="0002555A"/>
    <w:rsid w:val="00025C8D"/>
    <w:rsid w:val="00026D8A"/>
    <w:rsid w:val="000305F7"/>
    <w:rsid w:val="000307F5"/>
    <w:rsid w:val="00031BD0"/>
    <w:rsid w:val="00031D6A"/>
    <w:rsid w:val="00034EE8"/>
    <w:rsid w:val="00035361"/>
    <w:rsid w:val="00036B27"/>
    <w:rsid w:val="0004051B"/>
    <w:rsid w:val="0004102A"/>
    <w:rsid w:val="000413FB"/>
    <w:rsid w:val="0004175A"/>
    <w:rsid w:val="00043AE7"/>
    <w:rsid w:val="000446B9"/>
    <w:rsid w:val="00044936"/>
    <w:rsid w:val="00044FAA"/>
    <w:rsid w:val="00045FB6"/>
    <w:rsid w:val="000469A0"/>
    <w:rsid w:val="00050207"/>
    <w:rsid w:val="000508B5"/>
    <w:rsid w:val="00052CEA"/>
    <w:rsid w:val="00053085"/>
    <w:rsid w:val="00053E41"/>
    <w:rsid w:val="00054F13"/>
    <w:rsid w:val="0005501D"/>
    <w:rsid w:val="00055478"/>
    <w:rsid w:val="000562C7"/>
    <w:rsid w:val="0006024A"/>
    <w:rsid w:val="000613EB"/>
    <w:rsid w:val="0006146F"/>
    <w:rsid w:val="000615D1"/>
    <w:rsid w:val="000623B3"/>
    <w:rsid w:val="0006307C"/>
    <w:rsid w:val="00063222"/>
    <w:rsid w:val="00064132"/>
    <w:rsid w:val="000642E7"/>
    <w:rsid w:val="000654C8"/>
    <w:rsid w:val="00065909"/>
    <w:rsid w:val="00065BCB"/>
    <w:rsid w:val="000667E6"/>
    <w:rsid w:val="00067429"/>
    <w:rsid w:val="000703CC"/>
    <w:rsid w:val="00073623"/>
    <w:rsid w:val="00073CBB"/>
    <w:rsid w:val="000745B3"/>
    <w:rsid w:val="00074686"/>
    <w:rsid w:val="000840AD"/>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09F8"/>
    <w:rsid w:val="000A127A"/>
    <w:rsid w:val="000A12FA"/>
    <w:rsid w:val="000A25A6"/>
    <w:rsid w:val="000A28B4"/>
    <w:rsid w:val="000A2BF7"/>
    <w:rsid w:val="000A2C32"/>
    <w:rsid w:val="000A2D19"/>
    <w:rsid w:val="000A68CE"/>
    <w:rsid w:val="000B04B0"/>
    <w:rsid w:val="000B232A"/>
    <w:rsid w:val="000B5551"/>
    <w:rsid w:val="000B5E60"/>
    <w:rsid w:val="000C0117"/>
    <w:rsid w:val="000C0246"/>
    <w:rsid w:val="000C19D6"/>
    <w:rsid w:val="000C3EBA"/>
    <w:rsid w:val="000C40D4"/>
    <w:rsid w:val="000C42C2"/>
    <w:rsid w:val="000C4420"/>
    <w:rsid w:val="000C5CE6"/>
    <w:rsid w:val="000C5CF1"/>
    <w:rsid w:val="000C6AC5"/>
    <w:rsid w:val="000C7D79"/>
    <w:rsid w:val="000D1204"/>
    <w:rsid w:val="000D5136"/>
    <w:rsid w:val="000D55BF"/>
    <w:rsid w:val="000D63C4"/>
    <w:rsid w:val="000D6848"/>
    <w:rsid w:val="000D7F7E"/>
    <w:rsid w:val="000E12BE"/>
    <w:rsid w:val="000E1A6C"/>
    <w:rsid w:val="000E2C1C"/>
    <w:rsid w:val="000E49B6"/>
    <w:rsid w:val="000E4BF1"/>
    <w:rsid w:val="000E5444"/>
    <w:rsid w:val="000E5459"/>
    <w:rsid w:val="000E54DE"/>
    <w:rsid w:val="000E5FF4"/>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5C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0D86"/>
    <w:rsid w:val="0013298E"/>
    <w:rsid w:val="00132B11"/>
    <w:rsid w:val="001369BA"/>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7D26"/>
    <w:rsid w:val="00160586"/>
    <w:rsid w:val="001606FA"/>
    <w:rsid w:val="001609C5"/>
    <w:rsid w:val="00161212"/>
    <w:rsid w:val="0016123B"/>
    <w:rsid w:val="00161D85"/>
    <w:rsid w:val="00162BB9"/>
    <w:rsid w:val="00163804"/>
    <w:rsid w:val="00163ED6"/>
    <w:rsid w:val="00165362"/>
    <w:rsid w:val="00165DD7"/>
    <w:rsid w:val="00166054"/>
    <w:rsid w:val="00167561"/>
    <w:rsid w:val="0017005B"/>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2A7"/>
    <w:rsid w:val="001A544F"/>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F05"/>
    <w:rsid w:val="001D0D46"/>
    <w:rsid w:val="001D153F"/>
    <w:rsid w:val="001D1D3D"/>
    <w:rsid w:val="001D28E4"/>
    <w:rsid w:val="001D2E84"/>
    <w:rsid w:val="001D3A19"/>
    <w:rsid w:val="001D434B"/>
    <w:rsid w:val="001D5EE5"/>
    <w:rsid w:val="001D650E"/>
    <w:rsid w:val="001D6CAE"/>
    <w:rsid w:val="001E110D"/>
    <w:rsid w:val="001E116E"/>
    <w:rsid w:val="001E1BE2"/>
    <w:rsid w:val="001E1FFC"/>
    <w:rsid w:val="001E27BC"/>
    <w:rsid w:val="001E3F5F"/>
    <w:rsid w:val="001E446C"/>
    <w:rsid w:val="001E47C0"/>
    <w:rsid w:val="001E49B5"/>
    <w:rsid w:val="001E4D47"/>
    <w:rsid w:val="001E5389"/>
    <w:rsid w:val="001E55A3"/>
    <w:rsid w:val="001E61AF"/>
    <w:rsid w:val="001E6225"/>
    <w:rsid w:val="001E6C4E"/>
    <w:rsid w:val="001E7295"/>
    <w:rsid w:val="001E7A52"/>
    <w:rsid w:val="001F0292"/>
    <w:rsid w:val="001F0360"/>
    <w:rsid w:val="001F1FE6"/>
    <w:rsid w:val="001F2F2D"/>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9EF"/>
    <w:rsid w:val="00220BCF"/>
    <w:rsid w:val="00221DC1"/>
    <w:rsid w:val="00222AB4"/>
    <w:rsid w:val="00222B0E"/>
    <w:rsid w:val="00222E85"/>
    <w:rsid w:val="002247CA"/>
    <w:rsid w:val="00225640"/>
    <w:rsid w:val="002302C7"/>
    <w:rsid w:val="00230DD4"/>
    <w:rsid w:val="00231CD6"/>
    <w:rsid w:val="00234409"/>
    <w:rsid w:val="00234E41"/>
    <w:rsid w:val="00236DAB"/>
    <w:rsid w:val="00236EF0"/>
    <w:rsid w:val="00237CDE"/>
    <w:rsid w:val="00240204"/>
    <w:rsid w:val="00241B68"/>
    <w:rsid w:val="00241E41"/>
    <w:rsid w:val="002424F6"/>
    <w:rsid w:val="00242E46"/>
    <w:rsid w:val="0024342C"/>
    <w:rsid w:val="00243E35"/>
    <w:rsid w:val="00245B5D"/>
    <w:rsid w:val="00246D33"/>
    <w:rsid w:val="00247861"/>
    <w:rsid w:val="00247E01"/>
    <w:rsid w:val="00253016"/>
    <w:rsid w:val="002539B2"/>
    <w:rsid w:val="002550C4"/>
    <w:rsid w:val="00257DD4"/>
    <w:rsid w:val="002600A4"/>
    <w:rsid w:val="0026012F"/>
    <w:rsid w:val="002604A4"/>
    <w:rsid w:val="00260879"/>
    <w:rsid w:val="00260FA9"/>
    <w:rsid w:val="00260FD6"/>
    <w:rsid w:val="002616B5"/>
    <w:rsid w:val="002625DF"/>
    <w:rsid w:val="0026315E"/>
    <w:rsid w:val="00264FA6"/>
    <w:rsid w:val="002651E4"/>
    <w:rsid w:val="00266AE6"/>
    <w:rsid w:val="00271210"/>
    <w:rsid w:val="002712A2"/>
    <w:rsid w:val="00272385"/>
    <w:rsid w:val="00273269"/>
    <w:rsid w:val="0027421C"/>
    <w:rsid w:val="002745D6"/>
    <w:rsid w:val="00280F12"/>
    <w:rsid w:val="00281357"/>
    <w:rsid w:val="00281FB9"/>
    <w:rsid w:val="002831A3"/>
    <w:rsid w:val="00283D61"/>
    <w:rsid w:val="00284061"/>
    <w:rsid w:val="0028435A"/>
    <w:rsid w:val="002852FB"/>
    <w:rsid w:val="00286410"/>
    <w:rsid w:val="0028675E"/>
    <w:rsid w:val="00287AF4"/>
    <w:rsid w:val="0029070F"/>
    <w:rsid w:val="002918DC"/>
    <w:rsid w:val="002922DA"/>
    <w:rsid w:val="00292F04"/>
    <w:rsid w:val="00293177"/>
    <w:rsid w:val="0029496C"/>
    <w:rsid w:val="00295889"/>
    <w:rsid w:val="00295BE0"/>
    <w:rsid w:val="002960A3"/>
    <w:rsid w:val="002A0175"/>
    <w:rsid w:val="002A17A8"/>
    <w:rsid w:val="002A3705"/>
    <w:rsid w:val="002A39A6"/>
    <w:rsid w:val="002A3A7B"/>
    <w:rsid w:val="002A4AC4"/>
    <w:rsid w:val="002A5732"/>
    <w:rsid w:val="002A58B4"/>
    <w:rsid w:val="002A7811"/>
    <w:rsid w:val="002B1E30"/>
    <w:rsid w:val="002B2927"/>
    <w:rsid w:val="002B2BD8"/>
    <w:rsid w:val="002B4155"/>
    <w:rsid w:val="002B534D"/>
    <w:rsid w:val="002B538F"/>
    <w:rsid w:val="002B67C5"/>
    <w:rsid w:val="002B7255"/>
    <w:rsid w:val="002B7936"/>
    <w:rsid w:val="002C0C8E"/>
    <w:rsid w:val="002C0E9A"/>
    <w:rsid w:val="002C0F92"/>
    <w:rsid w:val="002C23CD"/>
    <w:rsid w:val="002C50BE"/>
    <w:rsid w:val="002C6CC4"/>
    <w:rsid w:val="002C6E31"/>
    <w:rsid w:val="002C79A0"/>
    <w:rsid w:val="002D0BD9"/>
    <w:rsid w:val="002D16E8"/>
    <w:rsid w:val="002D1777"/>
    <w:rsid w:val="002D1CD8"/>
    <w:rsid w:val="002D4CAE"/>
    <w:rsid w:val="002D55AE"/>
    <w:rsid w:val="002D5C57"/>
    <w:rsid w:val="002E10C5"/>
    <w:rsid w:val="002E1849"/>
    <w:rsid w:val="002E1B41"/>
    <w:rsid w:val="002E27B0"/>
    <w:rsid w:val="002E4D44"/>
    <w:rsid w:val="002E5223"/>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2F7ED5"/>
    <w:rsid w:val="00301E81"/>
    <w:rsid w:val="003044B0"/>
    <w:rsid w:val="0030511D"/>
    <w:rsid w:val="0030518B"/>
    <w:rsid w:val="00311B6F"/>
    <w:rsid w:val="003129E0"/>
    <w:rsid w:val="003132FA"/>
    <w:rsid w:val="00313ECE"/>
    <w:rsid w:val="00314A5B"/>
    <w:rsid w:val="003151A1"/>
    <w:rsid w:val="00315A93"/>
    <w:rsid w:val="0031645E"/>
    <w:rsid w:val="00317811"/>
    <w:rsid w:val="00317AA1"/>
    <w:rsid w:val="0032062A"/>
    <w:rsid w:val="00320A52"/>
    <w:rsid w:val="00320E3B"/>
    <w:rsid w:val="00320EEB"/>
    <w:rsid w:val="00320F6B"/>
    <w:rsid w:val="003210CD"/>
    <w:rsid w:val="00321288"/>
    <w:rsid w:val="00324B77"/>
    <w:rsid w:val="00325724"/>
    <w:rsid w:val="00330D47"/>
    <w:rsid w:val="00333563"/>
    <w:rsid w:val="00334AE6"/>
    <w:rsid w:val="00335064"/>
    <w:rsid w:val="0033570D"/>
    <w:rsid w:val="00335AD9"/>
    <w:rsid w:val="00335D45"/>
    <w:rsid w:val="00337437"/>
    <w:rsid w:val="00337DB6"/>
    <w:rsid w:val="003405AF"/>
    <w:rsid w:val="003406D0"/>
    <w:rsid w:val="00340814"/>
    <w:rsid w:val="003409A7"/>
    <w:rsid w:val="00340C4A"/>
    <w:rsid w:val="003439A1"/>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56CAC"/>
    <w:rsid w:val="00360E39"/>
    <w:rsid w:val="003630CF"/>
    <w:rsid w:val="00363532"/>
    <w:rsid w:val="003637DD"/>
    <w:rsid w:val="0036453E"/>
    <w:rsid w:val="00364E3E"/>
    <w:rsid w:val="003662AE"/>
    <w:rsid w:val="00366DA9"/>
    <w:rsid w:val="00370170"/>
    <w:rsid w:val="0037075F"/>
    <w:rsid w:val="0037182F"/>
    <w:rsid w:val="0037185E"/>
    <w:rsid w:val="003733C9"/>
    <w:rsid w:val="003754CF"/>
    <w:rsid w:val="003763AA"/>
    <w:rsid w:val="00376A8E"/>
    <w:rsid w:val="0037788C"/>
    <w:rsid w:val="00377DAF"/>
    <w:rsid w:val="00380162"/>
    <w:rsid w:val="00380784"/>
    <w:rsid w:val="00381C27"/>
    <w:rsid w:val="00382C37"/>
    <w:rsid w:val="0038396F"/>
    <w:rsid w:val="00384FA2"/>
    <w:rsid w:val="00387A8E"/>
    <w:rsid w:val="00387FE6"/>
    <w:rsid w:val="00390312"/>
    <w:rsid w:val="00390A1B"/>
    <w:rsid w:val="00391B73"/>
    <w:rsid w:val="00391EBE"/>
    <w:rsid w:val="00393480"/>
    <w:rsid w:val="00393CD3"/>
    <w:rsid w:val="00396DCC"/>
    <w:rsid w:val="00396EC0"/>
    <w:rsid w:val="003972A1"/>
    <w:rsid w:val="003A0DB7"/>
    <w:rsid w:val="003A0EA6"/>
    <w:rsid w:val="003A2D0A"/>
    <w:rsid w:val="003A5732"/>
    <w:rsid w:val="003A646B"/>
    <w:rsid w:val="003A650C"/>
    <w:rsid w:val="003A6DA6"/>
    <w:rsid w:val="003A751A"/>
    <w:rsid w:val="003A7A6F"/>
    <w:rsid w:val="003B0A9E"/>
    <w:rsid w:val="003B2CCF"/>
    <w:rsid w:val="003B36F3"/>
    <w:rsid w:val="003B523D"/>
    <w:rsid w:val="003B68E6"/>
    <w:rsid w:val="003B746B"/>
    <w:rsid w:val="003B7769"/>
    <w:rsid w:val="003B77AA"/>
    <w:rsid w:val="003B7B5F"/>
    <w:rsid w:val="003C001D"/>
    <w:rsid w:val="003C3A6D"/>
    <w:rsid w:val="003C4CC9"/>
    <w:rsid w:val="003C58F8"/>
    <w:rsid w:val="003C6AF8"/>
    <w:rsid w:val="003C7EF0"/>
    <w:rsid w:val="003D0D7E"/>
    <w:rsid w:val="003D0F37"/>
    <w:rsid w:val="003D11CA"/>
    <w:rsid w:val="003D1D6E"/>
    <w:rsid w:val="003D2CEF"/>
    <w:rsid w:val="003D31A8"/>
    <w:rsid w:val="003D3B55"/>
    <w:rsid w:val="003D44A6"/>
    <w:rsid w:val="003D4880"/>
    <w:rsid w:val="003D4C02"/>
    <w:rsid w:val="003D6371"/>
    <w:rsid w:val="003D6E97"/>
    <w:rsid w:val="003E1710"/>
    <w:rsid w:val="003E376F"/>
    <w:rsid w:val="003E43D3"/>
    <w:rsid w:val="003E4DD0"/>
    <w:rsid w:val="003E662B"/>
    <w:rsid w:val="003E7FCF"/>
    <w:rsid w:val="003F0D62"/>
    <w:rsid w:val="003F1B2E"/>
    <w:rsid w:val="003F23B4"/>
    <w:rsid w:val="003F3ABC"/>
    <w:rsid w:val="003F3DC7"/>
    <w:rsid w:val="003F4CD3"/>
    <w:rsid w:val="003F6D23"/>
    <w:rsid w:val="003F7779"/>
    <w:rsid w:val="00400001"/>
    <w:rsid w:val="00400247"/>
    <w:rsid w:val="00402C4E"/>
    <w:rsid w:val="0040588C"/>
    <w:rsid w:val="00407734"/>
    <w:rsid w:val="00407857"/>
    <w:rsid w:val="00407E42"/>
    <w:rsid w:val="00411C53"/>
    <w:rsid w:val="004120AA"/>
    <w:rsid w:val="00412A72"/>
    <w:rsid w:val="004135A5"/>
    <w:rsid w:val="00416399"/>
    <w:rsid w:val="004178AB"/>
    <w:rsid w:val="00420AEA"/>
    <w:rsid w:val="00420B40"/>
    <w:rsid w:val="004222FF"/>
    <w:rsid w:val="00423214"/>
    <w:rsid w:val="00423E1B"/>
    <w:rsid w:val="00424222"/>
    <w:rsid w:val="004245CA"/>
    <w:rsid w:val="00425CBC"/>
    <w:rsid w:val="00426476"/>
    <w:rsid w:val="00427F44"/>
    <w:rsid w:val="00430EBD"/>
    <w:rsid w:val="004352B0"/>
    <w:rsid w:val="00435979"/>
    <w:rsid w:val="00437800"/>
    <w:rsid w:val="00440509"/>
    <w:rsid w:val="004419CE"/>
    <w:rsid w:val="0044225C"/>
    <w:rsid w:val="0044478F"/>
    <w:rsid w:val="00445572"/>
    <w:rsid w:val="00446B6C"/>
    <w:rsid w:val="00447F96"/>
    <w:rsid w:val="00450DDD"/>
    <w:rsid w:val="0045140A"/>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0B1"/>
    <w:rsid w:val="00471524"/>
    <w:rsid w:val="00472DE7"/>
    <w:rsid w:val="00474030"/>
    <w:rsid w:val="004758EF"/>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431F"/>
    <w:rsid w:val="004957FE"/>
    <w:rsid w:val="00497008"/>
    <w:rsid w:val="0049796D"/>
    <w:rsid w:val="004A0BA7"/>
    <w:rsid w:val="004A135C"/>
    <w:rsid w:val="004A3DD0"/>
    <w:rsid w:val="004A4A25"/>
    <w:rsid w:val="004A55F4"/>
    <w:rsid w:val="004A6DC8"/>
    <w:rsid w:val="004B00A9"/>
    <w:rsid w:val="004B1098"/>
    <w:rsid w:val="004B1DF8"/>
    <w:rsid w:val="004B281D"/>
    <w:rsid w:val="004B3812"/>
    <w:rsid w:val="004B3ED7"/>
    <w:rsid w:val="004B4E38"/>
    <w:rsid w:val="004B5B7D"/>
    <w:rsid w:val="004B5D4E"/>
    <w:rsid w:val="004B6988"/>
    <w:rsid w:val="004B69C0"/>
    <w:rsid w:val="004B6BE3"/>
    <w:rsid w:val="004C003B"/>
    <w:rsid w:val="004C0D97"/>
    <w:rsid w:val="004C0FD9"/>
    <w:rsid w:val="004C1500"/>
    <w:rsid w:val="004C2A32"/>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716"/>
    <w:rsid w:val="004E7857"/>
    <w:rsid w:val="004F04F9"/>
    <w:rsid w:val="004F065C"/>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057"/>
    <w:rsid w:val="0050746C"/>
    <w:rsid w:val="005117E0"/>
    <w:rsid w:val="0051242E"/>
    <w:rsid w:val="00514163"/>
    <w:rsid w:val="00514974"/>
    <w:rsid w:val="00515DE2"/>
    <w:rsid w:val="005163C6"/>
    <w:rsid w:val="005218A0"/>
    <w:rsid w:val="0052261B"/>
    <w:rsid w:val="00523118"/>
    <w:rsid w:val="00524C94"/>
    <w:rsid w:val="00525EA3"/>
    <w:rsid w:val="00526263"/>
    <w:rsid w:val="005263E0"/>
    <w:rsid w:val="00526F34"/>
    <w:rsid w:val="00527034"/>
    <w:rsid w:val="00527580"/>
    <w:rsid w:val="00530291"/>
    <w:rsid w:val="00530680"/>
    <w:rsid w:val="00530882"/>
    <w:rsid w:val="00530BBC"/>
    <w:rsid w:val="005319CA"/>
    <w:rsid w:val="00532458"/>
    <w:rsid w:val="00533C90"/>
    <w:rsid w:val="0053477C"/>
    <w:rsid w:val="00534EDA"/>
    <w:rsid w:val="00534F27"/>
    <w:rsid w:val="005362FD"/>
    <w:rsid w:val="00536C61"/>
    <w:rsid w:val="0054040D"/>
    <w:rsid w:val="0054134B"/>
    <w:rsid w:val="00541D41"/>
    <w:rsid w:val="00545288"/>
    <w:rsid w:val="005506BF"/>
    <w:rsid w:val="00550C23"/>
    <w:rsid w:val="00550CBF"/>
    <w:rsid w:val="00551699"/>
    <w:rsid w:val="005516AE"/>
    <w:rsid w:val="005517F0"/>
    <w:rsid w:val="00552837"/>
    <w:rsid w:val="005534FC"/>
    <w:rsid w:val="005552E1"/>
    <w:rsid w:val="005566D5"/>
    <w:rsid w:val="005606CA"/>
    <w:rsid w:val="00561E77"/>
    <w:rsid w:val="0056230E"/>
    <w:rsid w:val="00562863"/>
    <w:rsid w:val="00562884"/>
    <w:rsid w:val="00562C49"/>
    <w:rsid w:val="00563FCE"/>
    <w:rsid w:val="00565572"/>
    <w:rsid w:val="00565587"/>
    <w:rsid w:val="00566492"/>
    <w:rsid w:val="00567099"/>
    <w:rsid w:val="00570243"/>
    <w:rsid w:val="005706C1"/>
    <w:rsid w:val="005711B6"/>
    <w:rsid w:val="0057252B"/>
    <w:rsid w:val="005726E9"/>
    <w:rsid w:val="00573117"/>
    <w:rsid w:val="0057410A"/>
    <w:rsid w:val="005750F7"/>
    <w:rsid w:val="005772C3"/>
    <w:rsid w:val="00577F36"/>
    <w:rsid w:val="0058058B"/>
    <w:rsid w:val="005819BB"/>
    <w:rsid w:val="00581B1C"/>
    <w:rsid w:val="00582788"/>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354F"/>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76C3"/>
    <w:rsid w:val="005C074E"/>
    <w:rsid w:val="005C0C6F"/>
    <w:rsid w:val="005C1549"/>
    <w:rsid w:val="005C2A5E"/>
    <w:rsid w:val="005C5444"/>
    <w:rsid w:val="005C58EA"/>
    <w:rsid w:val="005C63EE"/>
    <w:rsid w:val="005C6AD9"/>
    <w:rsid w:val="005C76F9"/>
    <w:rsid w:val="005D2387"/>
    <w:rsid w:val="005D3F2D"/>
    <w:rsid w:val="005D5B6A"/>
    <w:rsid w:val="005D5EB6"/>
    <w:rsid w:val="005D68A6"/>
    <w:rsid w:val="005D7648"/>
    <w:rsid w:val="005E6FD8"/>
    <w:rsid w:val="005F0176"/>
    <w:rsid w:val="005F0C14"/>
    <w:rsid w:val="005F0C9D"/>
    <w:rsid w:val="005F22BA"/>
    <w:rsid w:val="005F33F3"/>
    <w:rsid w:val="005F3D14"/>
    <w:rsid w:val="005F6A7B"/>
    <w:rsid w:val="005F7614"/>
    <w:rsid w:val="005F7CC8"/>
    <w:rsid w:val="005F7F55"/>
    <w:rsid w:val="00600D21"/>
    <w:rsid w:val="00600F1A"/>
    <w:rsid w:val="00604449"/>
    <w:rsid w:val="0060564F"/>
    <w:rsid w:val="0060613C"/>
    <w:rsid w:val="00606A57"/>
    <w:rsid w:val="006070D9"/>
    <w:rsid w:val="006074B6"/>
    <w:rsid w:val="00610536"/>
    <w:rsid w:val="00611A61"/>
    <w:rsid w:val="00612CBC"/>
    <w:rsid w:val="006135B8"/>
    <w:rsid w:val="006135BE"/>
    <w:rsid w:val="00613E05"/>
    <w:rsid w:val="00615A4A"/>
    <w:rsid w:val="00615C62"/>
    <w:rsid w:val="00617039"/>
    <w:rsid w:val="00617786"/>
    <w:rsid w:val="00620457"/>
    <w:rsid w:val="00622169"/>
    <w:rsid w:val="00627DCD"/>
    <w:rsid w:val="00630458"/>
    <w:rsid w:val="00631351"/>
    <w:rsid w:val="00632701"/>
    <w:rsid w:val="00632DF8"/>
    <w:rsid w:val="0063311D"/>
    <w:rsid w:val="00633248"/>
    <w:rsid w:val="0063389A"/>
    <w:rsid w:val="00634925"/>
    <w:rsid w:val="00635397"/>
    <w:rsid w:val="00637136"/>
    <w:rsid w:val="00641B67"/>
    <w:rsid w:val="006436BD"/>
    <w:rsid w:val="0064375D"/>
    <w:rsid w:val="006459F8"/>
    <w:rsid w:val="00645DDF"/>
    <w:rsid w:val="0064667C"/>
    <w:rsid w:val="00646A75"/>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1C0"/>
    <w:rsid w:val="00670610"/>
    <w:rsid w:val="00671501"/>
    <w:rsid w:val="00672A2E"/>
    <w:rsid w:val="00673EFF"/>
    <w:rsid w:val="006740CB"/>
    <w:rsid w:val="00675DD5"/>
    <w:rsid w:val="00676003"/>
    <w:rsid w:val="00677CD8"/>
    <w:rsid w:val="00677F38"/>
    <w:rsid w:val="00680864"/>
    <w:rsid w:val="0068110C"/>
    <w:rsid w:val="006819A9"/>
    <w:rsid w:val="006852F1"/>
    <w:rsid w:val="00685CF2"/>
    <w:rsid w:val="006876E0"/>
    <w:rsid w:val="00687AC9"/>
    <w:rsid w:val="006908AB"/>
    <w:rsid w:val="00690C88"/>
    <w:rsid w:val="00691926"/>
    <w:rsid w:val="00691D06"/>
    <w:rsid w:val="00691FAB"/>
    <w:rsid w:val="006926A6"/>
    <w:rsid w:val="00693FCB"/>
    <w:rsid w:val="006940DC"/>
    <w:rsid w:val="00694BAC"/>
    <w:rsid w:val="00694E10"/>
    <w:rsid w:val="006952DB"/>
    <w:rsid w:val="00695C0E"/>
    <w:rsid w:val="00696AE1"/>
    <w:rsid w:val="006A2169"/>
    <w:rsid w:val="006A45A5"/>
    <w:rsid w:val="006A46A7"/>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4377"/>
    <w:rsid w:val="006C5169"/>
    <w:rsid w:val="006C70C7"/>
    <w:rsid w:val="006C7C9A"/>
    <w:rsid w:val="006D0A6A"/>
    <w:rsid w:val="006D0B68"/>
    <w:rsid w:val="006D0BC4"/>
    <w:rsid w:val="006D0F87"/>
    <w:rsid w:val="006D1AF0"/>
    <w:rsid w:val="006D389F"/>
    <w:rsid w:val="006D51F1"/>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75A"/>
    <w:rsid w:val="006F0991"/>
    <w:rsid w:val="006F1092"/>
    <w:rsid w:val="006F2FE6"/>
    <w:rsid w:val="006F3507"/>
    <w:rsid w:val="006F382F"/>
    <w:rsid w:val="006F3A09"/>
    <w:rsid w:val="006F67F3"/>
    <w:rsid w:val="006F6E94"/>
    <w:rsid w:val="007002CC"/>
    <w:rsid w:val="00701157"/>
    <w:rsid w:val="00701BBB"/>
    <w:rsid w:val="00701CC9"/>
    <w:rsid w:val="00701F5D"/>
    <w:rsid w:val="007027AC"/>
    <w:rsid w:val="00703DA0"/>
    <w:rsid w:val="00703E54"/>
    <w:rsid w:val="007040D3"/>
    <w:rsid w:val="00704A0F"/>
    <w:rsid w:val="00704FE7"/>
    <w:rsid w:val="007060E8"/>
    <w:rsid w:val="00706E2E"/>
    <w:rsid w:val="007100AB"/>
    <w:rsid w:val="00710463"/>
    <w:rsid w:val="007113BD"/>
    <w:rsid w:val="007122AD"/>
    <w:rsid w:val="00712633"/>
    <w:rsid w:val="007137CB"/>
    <w:rsid w:val="007142BF"/>
    <w:rsid w:val="00714507"/>
    <w:rsid w:val="00715C0D"/>
    <w:rsid w:val="007163FA"/>
    <w:rsid w:val="0071671D"/>
    <w:rsid w:val="00717337"/>
    <w:rsid w:val="007173A7"/>
    <w:rsid w:val="00717841"/>
    <w:rsid w:val="00717BE1"/>
    <w:rsid w:val="00722724"/>
    <w:rsid w:val="007259AF"/>
    <w:rsid w:val="00726161"/>
    <w:rsid w:val="00731862"/>
    <w:rsid w:val="00731CB2"/>
    <w:rsid w:val="00731DD5"/>
    <w:rsid w:val="00731EB1"/>
    <w:rsid w:val="00732864"/>
    <w:rsid w:val="0073433B"/>
    <w:rsid w:val="00734453"/>
    <w:rsid w:val="00734BEB"/>
    <w:rsid w:val="00736D0B"/>
    <w:rsid w:val="00740690"/>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558"/>
    <w:rsid w:val="0075665A"/>
    <w:rsid w:val="00756EB1"/>
    <w:rsid w:val="007571A7"/>
    <w:rsid w:val="007608B6"/>
    <w:rsid w:val="00760AD0"/>
    <w:rsid w:val="00761605"/>
    <w:rsid w:val="00763031"/>
    <w:rsid w:val="007631D5"/>
    <w:rsid w:val="0076329B"/>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9C4"/>
    <w:rsid w:val="00784F49"/>
    <w:rsid w:val="0078597C"/>
    <w:rsid w:val="00786904"/>
    <w:rsid w:val="007875EA"/>
    <w:rsid w:val="00787D79"/>
    <w:rsid w:val="00792BFE"/>
    <w:rsid w:val="0079436D"/>
    <w:rsid w:val="00795DA4"/>
    <w:rsid w:val="00796AD9"/>
    <w:rsid w:val="007A1CEE"/>
    <w:rsid w:val="007A1DC6"/>
    <w:rsid w:val="007A1FCF"/>
    <w:rsid w:val="007A2EA2"/>
    <w:rsid w:val="007A3A53"/>
    <w:rsid w:val="007A50F1"/>
    <w:rsid w:val="007A519A"/>
    <w:rsid w:val="007A5F97"/>
    <w:rsid w:val="007A789A"/>
    <w:rsid w:val="007B020D"/>
    <w:rsid w:val="007B0A8E"/>
    <w:rsid w:val="007B0E32"/>
    <w:rsid w:val="007B2009"/>
    <w:rsid w:val="007B2245"/>
    <w:rsid w:val="007B25CA"/>
    <w:rsid w:val="007B3CB4"/>
    <w:rsid w:val="007B41C3"/>
    <w:rsid w:val="007B5030"/>
    <w:rsid w:val="007B5A69"/>
    <w:rsid w:val="007C0149"/>
    <w:rsid w:val="007C047D"/>
    <w:rsid w:val="007C1E22"/>
    <w:rsid w:val="007C2ED9"/>
    <w:rsid w:val="007C3C0A"/>
    <w:rsid w:val="007C3D8A"/>
    <w:rsid w:val="007C5EDC"/>
    <w:rsid w:val="007C7399"/>
    <w:rsid w:val="007D1138"/>
    <w:rsid w:val="007D14A4"/>
    <w:rsid w:val="007D219B"/>
    <w:rsid w:val="007D6465"/>
    <w:rsid w:val="007D71FE"/>
    <w:rsid w:val="007E0C42"/>
    <w:rsid w:val="007E1647"/>
    <w:rsid w:val="007E29A9"/>
    <w:rsid w:val="007E2BD5"/>
    <w:rsid w:val="007E3883"/>
    <w:rsid w:val="007E40F6"/>
    <w:rsid w:val="007E69AD"/>
    <w:rsid w:val="007E6E02"/>
    <w:rsid w:val="007E71CB"/>
    <w:rsid w:val="007E7BF9"/>
    <w:rsid w:val="007F2578"/>
    <w:rsid w:val="007F328B"/>
    <w:rsid w:val="007F37A9"/>
    <w:rsid w:val="007F5903"/>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371F"/>
    <w:rsid w:val="0081417A"/>
    <w:rsid w:val="00815627"/>
    <w:rsid w:val="00816391"/>
    <w:rsid w:val="00820BEF"/>
    <w:rsid w:val="00820D3C"/>
    <w:rsid w:val="0082197B"/>
    <w:rsid w:val="00821A91"/>
    <w:rsid w:val="00821BD7"/>
    <w:rsid w:val="00821FFB"/>
    <w:rsid w:val="0082214E"/>
    <w:rsid w:val="00823089"/>
    <w:rsid w:val="00824203"/>
    <w:rsid w:val="00824BA7"/>
    <w:rsid w:val="00825834"/>
    <w:rsid w:val="00826060"/>
    <w:rsid w:val="0082651E"/>
    <w:rsid w:val="00827C8E"/>
    <w:rsid w:val="00827C98"/>
    <w:rsid w:val="00830729"/>
    <w:rsid w:val="008317BC"/>
    <w:rsid w:val="00832854"/>
    <w:rsid w:val="00833155"/>
    <w:rsid w:val="00834400"/>
    <w:rsid w:val="0083457B"/>
    <w:rsid w:val="00834D14"/>
    <w:rsid w:val="008368D8"/>
    <w:rsid w:val="00836F92"/>
    <w:rsid w:val="008401E3"/>
    <w:rsid w:val="00840EB7"/>
    <w:rsid w:val="00842DD9"/>
    <w:rsid w:val="008438DC"/>
    <w:rsid w:val="0084441E"/>
    <w:rsid w:val="008453ED"/>
    <w:rsid w:val="0084573F"/>
    <w:rsid w:val="00846274"/>
    <w:rsid w:val="0085073A"/>
    <w:rsid w:val="00850D1A"/>
    <w:rsid w:val="00851F72"/>
    <w:rsid w:val="00852F76"/>
    <w:rsid w:val="0085434C"/>
    <w:rsid w:val="008557E1"/>
    <w:rsid w:val="00855AB0"/>
    <w:rsid w:val="008560CF"/>
    <w:rsid w:val="0086047C"/>
    <w:rsid w:val="00860948"/>
    <w:rsid w:val="008612B5"/>
    <w:rsid w:val="00861557"/>
    <w:rsid w:val="00862628"/>
    <w:rsid w:val="008630E1"/>
    <w:rsid w:val="00863DDA"/>
    <w:rsid w:val="0086697F"/>
    <w:rsid w:val="00867538"/>
    <w:rsid w:val="0086794E"/>
    <w:rsid w:val="00875710"/>
    <w:rsid w:val="00875D4D"/>
    <w:rsid w:val="008767D0"/>
    <w:rsid w:val="0087798F"/>
    <w:rsid w:val="00880A66"/>
    <w:rsid w:val="00881E70"/>
    <w:rsid w:val="00882126"/>
    <w:rsid w:val="008837ED"/>
    <w:rsid w:val="00884509"/>
    <w:rsid w:val="00884C48"/>
    <w:rsid w:val="00885568"/>
    <w:rsid w:val="008858EF"/>
    <w:rsid w:val="00885EC6"/>
    <w:rsid w:val="00886CB9"/>
    <w:rsid w:val="008911D0"/>
    <w:rsid w:val="0089151A"/>
    <w:rsid w:val="00892E2F"/>
    <w:rsid w:val="008942E5"/>
    <w:rsid w:val="0089548A"/>
    <w:rsid w:val="008969AE"/>
    <w:rsid w:val="00897FF9"/>
    <w:rsid w:val="008A0857"/>
    <w:rsid w:val="008A0DCD"/>
    <w:rsid w:val="008A3D46"/>
    <w:rsid w:val="008A4EE4"/>
    <w:rsid w:val="008A77EA"/>
    <w:rsid w:val="008A7830"/>
    <w:rsid w:val="008B1D82"/>
    <w:rsid w:val="008B30A3"/>
    <w:rsid w:val="008B312E"/>
    <w:rsid w:val="008B368A"/>
    <w:rsid w:val="008C1672"/>
    <w:rsid w:val="008C25EF"/>
    <w:rsid w:val="008C3C9D"/>
    <w:rsid w:val="008C60BF"/>
    <w:rsid w:val="008C685C"/>
    <w:rsid w:val="008C726A"/>
    <w:rsid w:val="008D11D9"/>
    <w:rsid w:val="008D2BE6"/>
    <w:rsid w:val="008D426D"/>
    <w:rsid w:val="008D530D"/>
    <w:rsid w:val="008D565C"/>
    <w:rsid w:val="008D5DEF"/>
    <w:rsid w:val="008D6655"/>
    <w:rsid w:val="008D6FE8"/>
    <w:rsid w:val="008D77BB"/>
    <w:rsid w:val="008E0182"/>
    <w:rsid w:val="008E0E38"/>
    <w:rsid w:val="008E3792"/>
    <w:rsid w:val="008E3A19"/>
    <w:rsid w:val="008E57FA"/>
    <w:rsid w:val="008E5A20"/>
    <w:rsid w:val="008E6638"/>
    <w:rsid w:val="008E7CDE"/>
    <w:rsid w:val="008F0B46"/>
    <w:rsid w:val="008F13C0"/>
    <w:rsid w:val="008F1F14"/>
    <w:rsid w:val="008F2A4E"/>
    <w:rsid w:val="008F30A0"/>
    <w:rsid w:val="008F62FE"/>
    <w:rsid w:val="008F733A"/>
    <w:rsid w:val="00900C1B"/>
    <w:rsid w:val="00902C34"/>
    <w:rsid w:val="00903B4C"/>
    <w:rsid w:val="00905796"/>
    <w:rsid w:val="00905D9B"/>
    <w:rsid w:val="00907D4B"/>
    <w:rsid w:val="00910BC5"/>
    <w:rsid w:val="009121E4"/>
    <w:rsid w:val="0091236A"/>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D48"/>
    <w:rsid w:val="00944209"/>
    <w:rsid w:val="00944E78"/>
    <w:rsid w:val="00945FB3"/>
    <w:rsid w:val="009465D7"/>
    <w:rsid w:val="00946EEA"/>
    <w:rsid w:val="00951F7C"/>
    <w:rsid w:val="00954ABB"/>
    <w:rsid w:val="00954C34"/>
    <w:rsid w:val="00954DA8"/>
    <w:rsid w:val="00955208"/>
    <w:rsid w:val="00956054"/>
    <w:rsid w:val="009566ED"/>
    <w:rsid w:val="00957925"/>
    <w:rsid w:val="00957BAB"/>
    <w:rsid w:val="00960294"/>
    <w:rsid w:val="0096115E"/>
    <w:rsid w:val="009621F2"/>
    <w:rsid w:val="00962324"/>
    <w:rsid w:val="00962F29"/>
    <w:rsid w:val="009632BF"/>
    <w:rsid w:val="009652DF"/>
    <w:rsid w:val="00965D95"/>
    <w:rsid w:val="00965E16"/>
    <w:rsid w:val="00966099"/>
    <w:rsid w:val="00967C52"/>
    <w:rsid w:val="00967CED"/>
    <w:rsid w:val="009741CC"/>
    <w:rsid w:val="00974279"/>
    <w:rsid w:val="009750AE"/>
    <w:rsid w:val="00975B05"/>
    <w:rsid w:val="00977AE2"/>
    <w:rsid w:val="00977B3E"/>
    <w:rsid w:val="0098046B"/>
    <w:rsid w:val="00980E70"/>
    <w:rsid w:val="00982DED"/>
    <w:rsid w:val="009837BE"/>
    <w:rsid w:val="0098463F"/>
    <w:rsid w:val="00984FFE"/>
    <w:rsid w:val="00986099"/>
    <w:rsid w:val="009863F3"/>
    <w:rsid w:val="00987DA9"/>
    <w:rsid w:val="00990272"/>
    <w:rsid w:val="009907B7"/>
    <w:rsid w:val="00990D5A"/>
    <w:rsid w:val="00990E9E"/>
    <w:rsid w:val="00991DBE"/>
    <w:rsid w:val="009922A5"/>
    <w:rsid w:val="009928C9"/>
    <w:rsid w:val="00992F5B"/>
    <w:rsid w:val="00992FC7"/>
    <w:rsid w:val="0099302E"/>
    <w:rsid w:val="00993421"/>
    <w:rsid w:val="009946A4"/>
    <w:rsid w:val="009963EE"/>
    <w:rsid w:val="009A0543"/>
    <w:rsid w:val="009A294A"/>
    <w:rsid w:val="009A3BB7"/>
    <w:rsid w:val="009A5952"/>
    <w:rsid w:val="009A6C7E"/>
    <w:rsid w:val="009A70ED"/>
    <w:rsid w:val="009A7651"/>
    <w:rsid w:val="009B0C25"/>
    <w:rsid w:val="009B11FF"/>
    <w:rsid w:val="009B1B8B"/>
    <w:rsid w:val="009B39A1"/>
    <w:rsid w:val="009B53B4"/>
    <w:rsid w:val="009B54B2"/>
    <w:rsid w:val="009B5531"/>
    <w:rsid w:val="009B5FEB"/>
    <w:rsid w:val="009B6C64"/>
    <w:rsid w:val="009C1048"/>
    <w:rsid w:val="009C1408"/>
    <w:rsid w:val="009C159D"/>
    <w:rsid w:val="009C35D1"/>
    <w:rsid w:val="009C539E"/>
    <w:rsid w:val="009C7413"/>
    <w:rsid w:val="009C7708"/>
    <w:rsid w:val="009D0415"/>
    <w:rsid w:val="009D0F3C"/>
    <w:rsid w:val="009D194E"/>
    <w:rsid w:val="009D1DAF"/>
    <w:rsid w:val="009D20D1"/>
    <w:rsid w:val="009D2C66"/>
    <w:rsid w:val="009D2CB9"/>
    <w:rsid w:val="009D3018"/>
    <w:rsid w:val="009D34BA"/>
    <w:rsid w:val="009D3B52"/>
    <w:rsid w:val="009D42AF"/>
    <w:rsid w:val="009D4AD8"/>
    <w:rsid w:val="009D575A"/>
    <w:rsid w:val="009D5D6F"/>
    <w:rsid w:val="009D7F10"/>
    <w:rsid w:val="009E07CA"/>
    <w:rsid w:val="009E08D4"/>
    <w:rsid w:val="009E0BFA"/>
    <w:rsid w:val="009E1BEA"/>
    <w:rsid w:val="009E2E0C"/>
    <w:rsid w:val="009E2FB3"/>
    <w:rsid w:val="009E4E8B"/>
    <w:rsid w:val="009E5152"/>
    <w:rsid w:val="009E571A"/>
    <w:rsid w:val="009E5F70"/>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5C38"/>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7574"/>
    <w:rsid w:val="00A2795F"/>
    <w:rsid w:val="00A3072F"/>
    <w:rsid w:val="00A30E1B"/>
    <w:rsid w:val="00A31541"/>
    <w:rsid w:val="00A3228B"/>
    <w:rsid w:val="00A32565"/>
    <w:rsid w:val="00A32E9E"/>
    <w:rsid w:val="00A33A87"/>
    <w:rsid w:val="00A35427"/>
    <w:rsid w:val="00A35969"/>
    <w:rsid w:val="00A35CCD"/>
    <w:rsid w:val="00A372CC"/>
    <w:rsid w:val="00A37490"/>
    <w:rsid w:val="00A40D09"/>
    <w:rsid w:val="00A417B1"/>
    <w:rsid w:val="00A43045"/>
    <w:rsid w:val="00A438F4"/>
    <w:rsid w:val="00A44422"/>
    <w:rsid w:val="00A463DC"/>
    <w:rsid w:val="00A46DB5"/>
    <w:rsid w:val="00A50FCF"/>
    <w:rsid w:val="00A522A6"/>
    <w:rsid w:val="00A52447"/>
    <w:rsid w:val="00A548E6"/>
    <w:rsid w:val="00A55663"/>
    <w:rsid w:val="00A55F3F"/>
    <w:rsid w:val="00A56074"/>
    <w:rsid w:val="00A61218"/>
    <w:rsid w:val="00A616D2"/>
    <w:rsid w:val="00A61CAD"/>
    <w:rsid w:val="00A62CA5"/>
    <w:rsid w:val="00A63DAD"/>
    <w:rsid w:val="00A648E4"/>
    <w:rsid w:val="00A66373"/>
    <w:rsid w:val="00A70CF4"/>
    <w:rsid w:val="00A70F63"/>
    <w:rsid w:val="00A71765"/>
    <w:rsid w:val="00A74066"/>
    <w:rsid w:val="00A748FE"/>
    <w:rsid w:val="00A74EBF"/>
    <w:rsid w:val="00A7572F"/>
    <w:rsid w:val="00A764EE"/>
    <w:rsid w:val="00A76859"/>
    <w:rsid w:val="00A77DA5"/>
    <w:rsid w:val="00A81BCC"/>
    <w:rsid w:val="00A8215D"/>
    <w:rsid w:val="00A82DCC"/>
    <w:rsid w:val="00A83252"/>
    <w:rsid w:val="00A836AD"/>
    <w:rsid w:val="00A83F3F"/>
    <w:rsid w:val="00A85049"/>
    <w:rsid w:val="00A85280"/>
    <w:rsid w:val="00A854FF"/>
    <w:rsid w:val="00A85A11"/>
    <w:rsid w:val="00A85CB0"/>
    <w:rsid w:val="00A86076"/>
    <w:rsid w:val="00A86122"/>
    <w:rsid w:val="00A871BF"/>
    <w:rsid w:val="00A872E8"/>
    <w:rsid w:val="00A87736"/>
    <w:rsid w:val="00A87D0D"/>
    <w:rsid w:val="00A91D98"/>
    <w:rsid w:val="00A93CE0"/>
    <w:rsid w:val="00A94109"/>
    <w:rsid w:val="00AA0209"/>
    <w:rsid w:val="00AA03B3"/>
    <w:rsid w:val="00AA2750"/>
    <w:rsid w:val="00AA566C"/>
    <w:rsid w:val="00AA5BB1"/>
    <w:rsid w:val="00AA5EB1"/>
    <w:rsid w:val="00AA647D"/>
    <w:rsid w:val="00AA7E53"/>
    <w:rsid w:val="00AB0A5C"/>
    <w:rsid w:val="00AB0F9B"/>
    <w:rsid w:val="00AB175B"/>
    <w:rsid w:val="00AB2973"/>
    <w:rsid w:val="00AB2BF6"/>
    <w:rsid w:val="00AB36C7"/>
    <w:rsid w:val="00AB3EFD"/>
    <w:rsid w:val="00AB59E0"/>
    <w:rsid w:val="00AB7036"/>
    <w:rsid w:val="00AB7BE2"/>
    <w:rsid w:val="00AC268C"/>
    <w:rsid w:val="00AC29E6"/>
    <w:rsid w:val="00AC2FA8"/>
    <w:rsid w:val="00AC3BA5"/>
    <w:rsid w:val="00AC5028"/>
    <w:rsid w:val="00AC746D"/>
    <w:rsid w:val="00AC7503"/>
    <w:rsid w:val="00AC79E7"/>
    <w:rsid w:val="00AC7BB3"/>
    <w:rsid w:val="00AD186F"/>
    <w:rsid w:val="00AD20F4"/>
    <w:rsid w:val="00AD2159"/>
    <w:rsid w:val="00AD2ED2"/>
    <w:rsid w:val="00AD4068"/>
    <w:rsid w:val="00AD45A4"/>
    <w:rsid w:val="00AD471E"/>
    <w:rsid w:val="00AD6A8D"/>
    <w:rsid w:val="00AD719B"/>
    <w:rsid w:val="00AD75A2"/>
    <w:rsid w:val="00AE0043"/>
    <w:rsid w:val="00AE0CCA"/>
    <w:rsid w:val="00AE0F26"/>
    <w:rsid w:val="00AE0FBE"/>
    <w:rsid w:val="00AE1C60"/>
    <w:rsid w:val="00AE29E3"/>
    <w:rsid w:val="00AE5B35"/>
    <w:rsid w:val="00AE67C2"/>
    <w:rsid w:val="00AE73B9"/>
    <w:rsid w:val="00AE7710"/>
    <w:rsid w:val="00AE78DD"/>
    <w:rsid w:val="00AE7B8D"/>
    <w:rsid w:val="00AF0049"/>
    <w:rsid w:val="00AF1810"/>
    <w:rsid w:val="00AF24E1"/>
    <w:rsid w:val="00AF272C"/>
    <w:rsid w:val="00AF2854"/>
    <w:rsid w:val="00AF2C69"/>
    <w:rsid w:val="00AF48A3"/>
    <w:rsid w:val="00AF49BF"/>
    <w:rsid w:val="00AF550E"/>
    <w:rsid w:val="00AF5615"/>
    <w:rsid w:val="00AF6BD5"/>
    <w:rsid w:val="00AF6ED7"/>
    <w:rsid w:val="00AF780F"/>
    <w:rsid w:val="00AF7BCA"/>
    <w:rsid w:val="00B007BF"/>
    <w:rsid w:val="00B04966"/>
    <w:rsid w:val="00B052C5"/>
    <w:rsid w:val="00B05BA4"/>
    <w:rsid w:val="00B05E60"/>
    <w:rsid w:val="00B06CEB"/>
    <w:rsid w:val="00B07A0A"/>
    <w:rsid w:val="00B103A6"/>
    <w:rsid w:val="00B11324"/>
    <w:rsid w:val="00B130F7"/>
    <w:rsid w:val="00B13C5D"/>
    <w:rsid w:val="00B15737"/>
    <w:rsid w:val="00B157F3"/>
    <w:rsid w:val="00B15982"/>
    <w:rsid w:val="00B166E9"/>
    <w:rsid w:val="00B17166"/>
    <w:rsid w:val="00B172EF"/>
    <w:rsid w:val="00B20C18"/>
    <w:rsid w:val="00B21644"/>
    <w:rsid w:val="00B227FA"/>
    <w:rsid w:val="00B241F0"/>
    <w:rsid w:val="00B247EA"/>
    <w:rsid w:val="00B252BC"/>
    <w:rsid w:val="00B27BEE"/>
    <w:rsid w:val="00B27DBC"/>
    <w:rsid w:val="00B30071"/>
    <w:rsid w:val="00B3080F"/>
    <w:rsid w:val="00B308BC"/>
    <w:rsid w:val="00B30F2A"/>
    <w:rsid w:val="00B31400"/>
    <w:rsid w:val="00B32205"/>
    <w:rsid w:val="00B32AE2"/>
    <w:rsid w:val="00B32D95"/>
    <w:rsid w:val="00B33AF4"/>
    <w:rsid w:val="00B3681B"/>
    <w:rsid w:val="00B36DFB"/>
    <w:rsid w:val="00B37AEA"/>
    <w:rsid w:val="00B37D1A"/>
    <w:rsid w:val="00B40A7F"/>
    <w:rsid w:val="00B43A0E"/>
    <w:rsid w:val="00B43E78"/>
    <w:rsid w:val="00B458A7"/>
    <w:rsid w:val="00B477AB"/>
    <w:rsid w:val="00B47E1B"/>
    <w:rsid w:val="00B517B1"/>
    <w:rsid w:val="00B51B50"/>
    <w:rsid w:val="00B521F7"/>
    <w:rsid w:val="00B527CF"/>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4605"/>
    <w:rsid w:val="00B65CF8"/>
    <w:rsid w:val="00B65E69"/>
    <w:rsid w:val="00B664CE"/>
    <w:rsid w:val="00B675BD"/>
    <w:rsid w:val="00B67A03"/>
    <w:rsid w:val="00B70100"/>
    <w:rsid w:val="00B70B1B"/>
    <w:rsid w:val="00B72C96"/>
    <w:rsid w:val="00B73430"/>
    <w:rsid w:val="00B7416A"/>
    <w:rsid w:val="00B75255"/>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5DB3"/>
    <w:rsid w:val="00B967D4"/>
    <w:rsid w:val="00B976A5"/>
    <w:rsid w:val="00B97E1F"/>
    <w:rsid w:val="00BA1228"/>
    <w:rsid w:val="00BA149B"/>
    <w:rsid w:val="00BA2B07"/>
    <w:rsid w:val="00BA36CD"/>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DA7"/>
    <w:rsid w:val="00C075FF"/>
    <w:rsid w:val="00C076EC"/>
    <w:rsid w:val="00C07EDE"/>
    <w:rsid w:val="00C11720"/>
    <w:rsid w:val="00C11A12"/>
    <w:rsid w:val="00C1265E"/>
    <w:rsid w:val="00C12EC7"/>
    <w:rsid w:val="00C13764"/>
    <w:rsid w:val="00C15DBE"/>
    <w:rsid w:val="00C206B0"/>
    <w:rsid w:val="00C20A05"/>
    <w:rsid w:val="00C2185D"/>
    <w:rsid w:val="00C21BF3"/>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4E67"/>
    <w:rsid w:val="00C3540C"/>
    <w:rsid w:val="00C35D81"/>
    <w:rsid w:val="00C35EA2"/>
    <w:rsid w:val="00C37D16"/>
    <w:rsid w:val="00C41BA9"/>
    <w:rsid w:val="00C426DD"/>
    <w:rsid w:val="00C43707"/>
    <w:rsid w:val="00C4431E"/>
    <w:rsid w:val="00C45809"/>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281D"/>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C61"/>
    <w:rsid w:val="00C94819"/>
    <w:rsid w:val="00C95443"/>
    <w:rsid w:val="00C9573E"/>
    <w:rsid w:val="00C95951"/>
    <w:rsid w:val="00C95E2D"/>
    <w:rsid w:val="00CA05B0"/>
    <w:rsid w:val="00CA0F54"/>
    <w:rsid w:val="00CA1102"/>
    <w:rsid w:val="00CA132D"/>
    <w:rsid w:val="00CA16E7"/>
    <w:rsid w:val="00CA2760"/>
    <w:rsid w:val="00CA2A18"/>
    <w:rsid w:val="00CA3B48"/>
    <w:rsid w:val="00CA478E"/>
    <w:rsid w:val="00CA58C0"/>
    <w:rsid w:val="00CA65C9"/>
    <w:rsid w:val="00CB0039"/>
    <w:rsid w:val="00CB095C"/>
    <w:rsid w:val="00CB0C71"/>
    <w:rsid w:val="00CB1211"/>
    <w:rsid w:val="00CB2E7D"/>
    <w:rsid w:val="00CB2F50"/>
    <w:rsid w:val="00CB3BF5"/>
    <w:rsid w:val="00CB534A"/>
    <w:rsid w:val="00CB7E17"/>
    <w:rsid w:val="00CC031F"/>
    <w:rsid w:val="00CC38F6"/>
    <w:rsid w:val="00CC3ABE"/>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286E"/>
    <w:rsid w:val="00CF4ACF"/>
    <w:rsid w:val="00CF5809"/>
    <w:rsid w:val="00CF65E6"/>
    <w:rsid w:val="00CF71D6"/>
    <w:rsid w:val="00CF72AC"/>
    <w:rsid w:val="00CF7575"/>
    <w:rsid w:val="00CF76A3"/>
    <w:rsid w:val="00D01FA3"/>
    <w:rsid w:val="00D023B3"/>
    <w:rsid w:val="00D032BF"/>
    <w:rsid w:val="00D03807"/>
    <w:rsid w:val="00D041B3"/>
    <w:rsid w:val="00D045DA"/>
    <w:rsid w:val="00D047BB"/>
    <w:rsid w:val="00D04B58"/>
    <w:rsid w:val="00D05907"/>
    <w:rsid w:val="00D05F74"/>
    <w:rsid w:val="00D07AFB"/>
    <w:rsid w:val="00D07B81"/>
    <w:rsid w:val="00D125D5"/>
    <w:rsid w:val="00D12B3D"/>
    <w:rsid w:val="00D12FF4"/>
    <w:rsid w:val="00D137C5"/>
    <w:rsid w:val="00D1470E"/>
    <w:rsid w:val="00D16F74"/>
    <w:rsid w:val="00D174BB"/>
    <w:rsid w:val="00D17BC2"/>
    <w:rsid w:val="00D20EB9"/>
    <w:rsid w:val="00D20FF7"/>
    <w:rsid w:val="00D2755F"/>
    <w:rsid w:val="00D32E50"/>
    <w:rsid w:val="00D34FD0"/>
    <w:rsid w:val="00D35A95"/>
    <w:rsid w:val="00D36470"/>
    <w:rsid w:val="00D3775C"/>
    <w:rsid w:val="00D41018"/>
    <w:rsid w:val="00D42F04"/>
    <w:rsid w:val="00D444AF"/>
    <w:rsid w:val="00D45F21"/>
    <w:rsid w:val="00D46A9E"/>
    <w:rsid w:val="00D47236"/>
    <w:rsid w:val="00D47A51"/>
    <w:rsid w:val="00D50266"/>
    <w:rsid w:val="00D503F9"/>
    <w:rsid w:val="00D5248D"/>
    <w:rsid w:val="00D52AD8"/>
    <w:rsid w:val="00D53CB7"/>
    <w:rsid w:val="00D54306"/>
    <w:rsid w:val="00D5530E"/>
    <w:rsid w:val="00D55812"/>
    <w:rsid w:val="00D56812"/>
    <w:rsid w:val="00D57023"/>
    <w:rsid w:val="00D573BF"/>
    <w:rsid w:val="00D62076"/>
    <w:rsid w:val="00D653CE"/>
    <w:rsid w:val="00D66667"/>
    <w:rsid w:val="00D670C9"/>
    <w:rsid w:val="00D679D0"/>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A4E"/>
    <w:rsid w:val="00D85B06"/>
    <w:rsid w:val="00D85BCD"/>
    <w:rsid w:val="00D864B6"/>
    <w:rsid w:val="00D86825"/>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49F6"/>
    <w:rsid w:val="00DD54DF"/>
    <w:rsid w:val="00DD6224"/>
    <w:rsid w:val="00DD701E"/>
    <w:rsid w:val="00DD7AE3"/>
    <w:rsid w:val="00DE00AF"/>
    <w:rsid w:val="00DE1855"/>
    <w:rsid w:val="00DE2EBA"/>
    <w:rsid w:val="00DE46C3"/>
    <w:rsid w:val="00DE5BD4"/>
    <w:rsid w:val="00DE5E82"/>
    <w:rsid w:val="00DE7960"/>
    <w:rsid w:val="00DF06D5"/>
    <w:rsid w:val="00DF10A2"/>
    <w:rsid w:val="00DF1D1D"/>
    <w:rsid w:val="00DF229F"/>
    <w:rsid w:val="00DF318D"/>
    <w:rsid w:val="00DF36BA"/>
    <w:rsid w:val="00DF45F3"/>
    <w:rsid w:val="00DF7675"/>
    <w:rsid w:val="00DF7AAB"/>
    <w:rsid w:val="00DF7C49"/>
    <w:rsid w:val="00E014A6"/>
    <w:rsid w:val="00E02B7C"/>
    <w:rsid w:val="00E03358"/>
    <w:rsid w:val="00E04DB5"/>
    <w:rsid w:val="00E06EA5"/>
    <w:rsid w:val="00E10699"/>
    <w:rsid w:val="00E121EB"/>
    <w:rsid w:val="00E129E7"/>
    <w:rsid w:val="00E12CEC"/>
    <w:rsid w:val="00E131BC"/>
    <w:rsid w:val="00E13E99"/>
    <w:rsid w:val="00E14F1D"/>
    <w:rsid w:val="00E15070"/>
    <w:rsid w:val="00E15F7B"/>
    <w:rsid w:val="00E175D7"/>
    <w:rsid w:val="00E1783B"/>
    <w:rsid w:val="00E21C04"/>
    <w:rsid w:val="00E21DBB"/>
    <w:rsid w:val="00E21E05"/>
    <w:rsid w:val="00E22DFA"/>
    <w:rsid w:val="00E23C2E"/>
    <w:rsid w:val="00E23CA1"/>
    <w:rsid w:val="00E255FC"/>
    <w:rsid w:val="00E25B95"/>
    <w:rsid w:val="00E26C9F"/>
    <w:rsid w:val="00E319DE"/>
    <w:rsid w:val="00E31C06"/>
    <w:rsid w:val="00E32871"/>
    <w:rsid w:val="00E33C4E"/>
    <w:rsid w:val="00E34B4F"/>
    <w:rsid w:val="00E34D5E"/>
    <w:rsid w:val="00E35DBF"/>
    <w:rsid w:val="00E370F3"/>
    <w:rsid w:val="00E37698"/>
    <w:rsid w:val="00E3785E"/>
    <w:rsid w:val="00E37972"/>
    <w:rsid w:val="00E37D33"/>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375"/>
    <w:rsid w:val="00E723A3"/>
    <w:rsid w:val="00E72949"/>
    <w:rsid w:val="00E730A0"/>
    <w:rsid w:val="00E73BCA"/>
    <w:rsid w:val="00E73C8F"/>
    <w:rsid w:val="00E73DA3"/>
    <w:rsid w:val="00E7543C"/>
    <w:rsid w:val="00E75A63"/>
    <w:rsid w:val="00E75EB4"/>
    <w:rsid w:val="00E767FA"/>
    <w:rsid w:val="00E76F78"/>
    <w:rsid w:val="00E81789"/>
    <w:rsid w:val="00E84B10"/>
    <w:rsid w:val="00E85D6F"/>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784D"/>
    <w:rsid w:val="00EB03E7"/>
    <w:rsid w:val="00EB1EAC"/>
    <w:rsid w:val="00EB2688"/>
    <w:rsid w:val="00EB27D2"/>
    <w:rsid w:val="00EB3B0C"/>
    <w:rsid w:val="00EB47D4"/>
    <w:rsid w:val="00EB53B4"/>
    <w:rsid w:val="00EB69A6"/>
    <w:rsid w:val="00EB6E4C"/>
    <w:rsid w:val="00EB6EC8"/>
    <w:rsid w:val="00EC0173"/>
    <w:rsid w:val="00EC26B3"/>
    <w:rsid w:val="00EC286C"/>
    <w:rsid w:val="00EC3C4A"/>
    <w:rsid w:val="00EC4147"/>
    <w:rsid w:val="00EC57E8"/>
    <w:rsid w:val="00EC5C61"/>
    <w:rsid w:val="00EC5F0D"/>
    <w:rsid w:val="00EC6FE4"/>
    <w:rsid w:val="00ED1445"/>
    <w:rsid w:val="00ED251B"/>
    <w:rsid w:val="00ED335E"/>
    <w:rsid w:val="00ED5193"/>
    <w:rsid w:val="00ED678C"/>
    <w:rsid w:val="00EE021C"/>
    <w:rsid w:val="00EE02C0"/>
    <w:rsid w:val="00EE1A15"/>
    <w:rsid w:val="00EE32C3"/>
    <w:rsid w:val="00EE3614"/>
    <w:rsid w:val="00EE3BE1"/>
    <w:rsid w:val="00EE418D"/>
    <w:rsid w:val="00EE651F"/>
    <w:rsid w:val="00EE7498"/>
    <w:rsid w:val="00EE7BA4"/>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29D4"/>
    <w:rsid w:val="00F130B6"/>
    <w:rsid w:val="00F1557F"/>
    <w:rsid w:val="00F155AE"/>
    <w:rsid w:val="00F1577C"/>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4BE"/>
    <w:rsid w:val="00F35F99"/>
    <w:rsid w:val="00F373E0"/>
    <w:rsid w:val="00F4030F"/>
    <w:rsid w:val="00F40B19"/>
    <w:rsid w:val="00F40B46"/>
    <w:rsid w:val="00F40BB5"/>
    <w:rsid w:val="00F41B35"/>
    <w:rsid w:val="00F441AF"/>
    <w:rsid w:val="00F44937"/>
    <w:rsid w:val="00F4509A"/>
    <w:rsid w:val="00F46475"/>
    <w:rsid w:val="00F509A9"/>
    <w:rsid w:val="00F50E8E"/>
    <w:rsid w:val="00F51F88"/>
    <w:rsid w:val="00F52074"/>
    <w:rsid w:val="00F5253A"/>
    <w:rsid w:val="00F52892"/>
    <w:rsid w:val="00F53FEB"/>
    <w:rsid w:val="00F544BE"/>
    <w:rsid w:val="00F54680"/>
    <w:rsid w:val="00F54E8B"/>
    <w:rsid w:val="00F55B3A"/>
    <w:rsid w:val="00F5733E"/>
    <w:rsid w:val="00F603E5"/>
    <w:rsid w:val="00F606B1"/>
    <w:rsid w:val="00F60869"/>
    <w:rsid w:val="00F60C8B"/>
    <w:rsid w:val="00F616EE"/>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2EEF"/>
    <w:rsid w:val="00F85908"/>
    <w:rsid w:val="00F91A4C"/>
    <w:rsid w:val="00F92ECE"/>
    <w:rsid w:val="00F933B6"/>
    <w:rsid w:val="00F94244"/>
    <w:rsid w:val="00F946E3"/>
    <w:rsid w:val="00F971CF"/>
    <w:rsid w:val="00F977E5"/>
    <w:rsid w:val="00FA4351"/>
    <w:rsid w:val="00FA4F3C"/>
    <w:rsid w:val="00FA6501"/>
    <w:rsid w:val="00FA6CB4"/>
    <w:rsid w:val="00FA75A3"/>
    <w:rsid w:val="00FA784E"/>
    <w:rsid w:val="00FA7982"/>
    <w:rsid w:val="00FB02DC"/>
    <w:rsid w:val="00FB0389"/>
    <w:rsid w:val="00FB0496"/>
    <w:rsid w:val="00FB0C76"/>
    <w:rsid w:val="00FB1D04"/>
    <w:rsid w:val="00FB287C"/>
    <w:rsid w:val="00FB28E0"/>
    <w:rsid w:val="00FB3349"/>
    <w:rsid w:val="00FB4282"/>
    <w:rsid w:val="00FB4414"/>
    <w:rsid w:val="00FB4E9C"/>
    <w:rsid w:val="00FC0FA1"/>
    <w:rsid w:val="00FC18E8"/>
    <w:rsid w:val="00FC2B58"/>
    <w:rsid w:val="00FC5C66"/>
    <w:rsid w:val="00FC5CCD"/>
    <w:rsid w:val="00FC61FA"/>
    <w:rsid w:val="00FC689B"/>
    <w:rsid w:val="00FC76DA"/>
    <w:rsid w:val="00FD000F"/>
    <w:rsid w:val="00FD03F8"/>
    <w:rsid w:val="00FD04EB"/>
    <w:rsid w:val="00FD0B2C"/>
    <w:rsid w:val="00FD0E3C"/>
    <w:rsid w:val="00FD20FB"/>
    <w:rsid w:val="00FD277C"/>
    <w:rsid w:val="00FD2E1D"/>
    <w:rsid w:val="00FD58D4"/>
    <w:rsid w:val="00FD5F1E"/>
    <w:rsid w:val="00FD5FDF"/>
    <w:rsid w:val="00FD685B"/>
    <w:rsid w:val="00FD6B1E"/>
    <w:rsid w:val="00FD6B3D"/>
    <w:rsid w:val="00FD6C37"/>
    <w:rsid w:val="00FD79CA"/>
    <w:rsid w:val="00FE0022"/>
    <w:rsid w:val="00FE077C"/>
    <w:rsid w:val="00FE103C"/>
    <w:rsid w:val="00FE3113"/>
    <w:rsid w:val="00FE39C0"/>
    <w:rsid w:val="00FE5522"/>
    <w:rsid w:val="00FE5F16"/>
    <w:rsid w:val="00FF035E"/>
    <w:rsid w:val="00FF0CDC"/>
    <w:rsid w:val="00FF4C4A"/>
    <w:rsid w:val="00FF5314"/>
    <w:rsid w:val="00FF60A8"/>
    <w:rsid w:val="00FF6B4D"/>
    <w:rsid w:val="00FF6EE5"/>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72C8B"/>
  <w15:chartTrackingRefBased/>
  <w15:docId w15:val="{A8C1EEB5-6AB0-4D46-957C-6409E2F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9B0"/>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
    <w:qFormat/>
    <w:rsid w:val="004521B8"/>
    <w:pPr>
      <w:keepNext/>
      <w:numPr>
        <w:numId w:val="17"/>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unhideWhenUsed/>
    <w:locked/>
    <w:rsid w:val="00021CD4"/>
    <w:rPr>
      <w:lang w:val="x-none" w:eastAsia="x-none"/>
    </w:rPr>
  </w:style>
  <w:style w:type="character" w:customStyle="1" w:styleId="TekstprzypisudolnegoZnak">
    <w:name w:val="Tekst przypisu dolnego Znak"/>
    <w:link w:val="Tekstprzypisudolnego"/>
    <w:uiPriority w:val="99"/>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qFormat/>
    <w:locked/>
    <w:rsid w:val="00222E85"/>
    <w:rPr>
      <w:sz w:val="22"/>
      <w:szCs w:val="22"/>
    </w:rPr>
  </w:style>
  <w:style w:type="character" w:styleId="UyteHipercze">
    <w:name w:val="FollowedHyperlink"/>
    <w:basedOn w:val="Domylnaczcionkaakapitu"/>
    <w:uiPriority w:val="99"/>
    <w:semiHidden/>
    <w:unhideWhenUsed/>
    <w:locked/>
    <w:rsid w:val="006D0B68"/>
    <w:rPr>
      <w:color w:val="954F72" w:themeColor="followedHyperlink"/>
      <w:u w:val="single"/>
    </w:rPr>
  </w:style>
  <w:style w:type="character" w:customStyle="1" w:styleId="Nierozpoznanawzmianka2">
    <w:name w:val="Nierozpoznana wzmianka2"/>
    <w:basedOn w:val="Domylnaczcionkaakapitu"/>
    <w:uiPriority w:val="99"/>
    <w:semiHidden/>
    <w:unhideWhenUsed/>
    <w:rsid w:val="00AF49BF"/>
    <w:rPr>
      <w:color w:val="605E5C"/>
      <w:shd w:val="clear" w:color="auto" w:fill="E1DFDD"/>
    </w:rPr>
  </w:style>
  <w:style w:type="character" w:customStyle="1" w:styleId="markedcontent">
    <w:name w:val="markedcontent"/>
    <w:basedOn w:val="Domylnaczcionkaakapitu"/>
    <w:rsid w:val="00445572"/>
  </w:style>
  <w:style w:type="character" w:customStyle="1" w:styleId="Nierozpoznanawzmianka3">
    <w:name w:val="Nierozpoznana wzmianka3"/>
    <w:basedOn w:val="Domylnaczcionkaakapitu"/>
    <w:uiPriority w:val="99"/>
    <w:semiHidden/>
    <w:unhideWhenUsed/>
    <w:rsid w:val="00DF10A2"/>
    <w:rPr>
      <w:color w:val="605E5C"/>
      <w:shd w:val="clear" w:color="auto" w:fill="E1DFDD"/>
    </w:rPr>
  </w:style>
  <w:style w:type="character" w:styleId="Nierozpoznanawzmianka">
    <w:name w:val="Unresolved Mention"/>
    <w:basedOn w:val="Domylnaczcionkaakapitu"/>
    <w:uiPriority w:val="99"/>
    <w:semiHidden/>
    <w:unhideWhenUsed/>
    <w:rsid w:val="00D67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124">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3570227">
      <w:bodyDiv w:val="1"/>
      <w:marLeft w:val="0"/>
      <w:marRight w:val="0"/>
      <w:marTop w:val="0"/>
      <w:marBottom w:val="0"/>
      <w:divBdr>
        <w:top w:val="none" w:sz="0" w:space="0" w:color="auto"/>
        <w:left w:val="none" w:sz="0" w:space="0" w:color="auto"/>
        <w:bottom w:val="none" w:sz="0" w:space="0" w:color="auto"/>
        <w:right w:val="none" w:sz="0" w:space="0" w:color="auto"/>
      </w:divBdr>
    </w:div>
    <w:div w:id="268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39092117">
      <w:bodyDiv w:val="1"/>
      <w:marLeft w:val="0"/>
      <w:marRight w:val="0"/>
      <w:marTop w:val="0"/>
      <w:marBottom w:val="0"/>
      <w:divBdr>
        <w:top w:val="none" w:sz="0" w:space="0" w:color="auto"/>
        <w:left w:val="none" w:sz="0" w:space="0" w:color="auto"/>
        <w:bottom w:val="none" w:sz="0" w:space="0" w:color="auto"/>
        <w:right w:val="none" w:sz="0" w:space="0" w:color="auto"/>
      </w:divBdr>
    </w:div>
    <w:div w:id="353964352">
      <w:bodyDiv w:val="1"/>
      <w:marLeft w:val="0"/>
      <w:marRight w:val="0"/>
      <w:marTop w:val="0"/>
      <w:marBottom w:val="0"/>
      <w:divBdr>
        <w:top w:val="none" w:sz="0" w:space="0" w:color="auto"/>
        <w:left w:val="none" w:sz="0" w:space="0" w:color="auto"/>
        <w:bottom w:val="none" w:sz="0" w:space="0" w:color="auto"/>
        <w:right w:val="none" w:sz="0" w:space="0" w:color="auto"/>
      </w:divBdr>
    </w:div>
    <w:div w:id="37775295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77116846">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72160088">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9268220">
      <w:bodyDiv w:val="1"/>
      <w:marLeft w:val="0"/>
      <w:marRight w:val="0"/>
      <w:marTop w:val="0"/>
      <w:marBottom w:val="0"/>
      <w:divBdr>
        <w:top w:val="none" w:sz="0" w:space="0" w:color="auto"/>
        <w:left w:val="none" w:sz="0" w:space="0" w:color="auto"/>
        <w:bottom w:val="none" w:sz="0" w:space="0" w:color="auto"/>
        <w:right w:val="none" w:sz="0" w:space="0" w:color="auto"/>
      </w:divBdr>
    </w:div>
    <w:div w:id="654920909">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120455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94813758">
      <w:bodyDiv w:val="1"/>
      <w:marLeft w:val="0"/>
      <w:marRight w:val="0"/>
      <w:marTop w:val="0"/>
      <w:marBottom w:val="0"/>
      <w:divBdr>
        <w:top w:val="none" w:sz="0" w:space="0" w:color="auto"/>
        <w:left w:val="none" w:sz="0" w:space="0" w:color="auto"/>
        <w:bottom w:val="none" w:sz="0" w:space="0" w:color="auto"/>
        <w:right w:val="none" w:sz="0" w:space="0" w:color="auto"/>
      </w:divBdr>
    </w:div>
    <w:div w:id="719212074">
      <w:bodyDiv w:val="1"/>
      <w:marLeft w:val="0"/>
      <w:marRight w:val="0"/>
      <w:marTop w:val="0"/>
      <w:marBottom w:val="0"/>
      <w:divBdr>
        <w:top w:val="none" w:sz="0" w:space="0" w:color="auto"/>
        <w:left w:val="none" w:sz="0" w:space="0" w:color="auto"/>
        <w:bottom w:val="none" w:sz="0" w:space="0" w:color="auto"/>
        <w:right w:val="none" w:sz="0" w:space="0" w:color="auto"/>
      </w:divBdr>
    </w:div>
    <w:div w:id="726686176">
      <w:bodyDiv w:val="1"/>
      <w:marLeft w:val="0"/>
      <w:marRight w:val="0"/>
      <w:marTop w:val="0"/>
      <w:marBottom w:val="0"/>
      <w:divBdr>
        <w:top w:val="none" w:sz="0" w:space="0" w:color="auto"/>
        <w:left w:val="none" w:sz="0" w:space="0" w:color="auto"/>
        <w:bottom w:val="none" w:sz="0" w:space="0" w:color="auto"/>
        <w:right w:val="none" w:sz="0" w:space="0" w:color="auto"/>
      </w:divBdr>
    </w:div>
    <w:div w:id="73879072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6762438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799224141">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50678544">
      <w:bodyDiv w:val="1"/>
      <w:marLeft w:val="0"/>
      <w:marRight w:val="0"/>
      <w:marTop w:val="0"/>
      <w:marBottom w:val="0"/>
      <w:divBdr>
        <w:top w:val="none" w:sz="0" w:space="0" w:color="auto"/>
        <w:left w:val="none" w:sz="0" w:space="0" w:color="auto"/>
        <w:bottom w:val="none" w:sz="0" w:space="0" w:color="auto"/>
        <w:right w:val="none" w:sz="0" w:space="0" w:color="auto"/>
      </w:divBdr>
    </w:div>
    <w:div w:id="890994546">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380031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56989344">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02812024">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3277763">
      <w:bodyDiv w:val="1"/>
      <w:marLeft w:val="0"/>
      <w:marRight w:val="0"/>
      <w:marTop w:val="0"/>
      <w:marBottom w:val="0"/>
      <w:divBdr>
        <w:top w:val="none" w:sz="0" w:space="0" w:color="auto"/>
        <w:left w:val="none" w:sz="0" w:space="0" w:color="auto"/>
        <w:bottom w:val="none" w:sz="0" w:space="0" w:color="auto"/>
        <w:right w:val="none" w:sz="0" w:space="0" w:color="auto"/>
      </w:divBdr>
    </w:div>
    <w:div w:id="148511936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9121914">
      <w:bodyDiv w:val="1"/>
      <w:marLeft w:val="0"/>
      <w:marRight w:val="0"/>
      <w:marTop w:val="0"/>
      <w:marBottom w:val="0"/>
      <w:divBdr>
        <w:top w:val="none" w:sz="0" w:space="0" w:color="auto"/>
        <w:left w:val="none" w:sz="0" w:space="0" w:color="auto"/>
        <w:bottom w:val="none" w:sz="0" w:space="0" w:color="auto"/>
        <w:right w:val="none" w:sz="0" w:space="0" w:color="auto"/>
      </w:divBdr>
    </w:div>
    <w:div w:id="1593052912">
      <w:bodyDiv w:val="1"/>
      <w:marLeft w:val="0"/>
      <w:marRight w:val="0"/>
      <w:marTop w:val="0"/>
      <w:marBottom w:val="0"/>
      <w:divBdr>
        <w:top w:val="none" w:sz="0" w:space="0" w:color="auto"/>
        <w:left w:val="none" w:sz="0" w:space="0" w:color="auto"/>
        <w:bottom w:val="none" w:sz="0" w:space="0" w:color="auto"/>
        <w:right w:val="none" w:sz="0" w:space="0" w:color="auto"/>
      </w:divBdr>
    </w:div>
    <w:div w:id="169295139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17925915">
      <w:bodyDiv w:val="1"/>
      <w:marLeft w:val="0"/>
      <w:marRight w:val="0"/>
      <w:marTop w:val="0"/>
      <w:marBottom w:val="0"/>
      <w:divBdr>
        <w:top w:val="none" w:sz="0" w:space="0" w:color="auto"/>
        <w:left w:val="none" w:sz="0" w:space="0" w:color="auto"/>
        <w:bottom w:val="none" w:sz="0" w:space="0" w:color="auto"/>
        <w:right w:val="none" w:sz="0" w:space="0" w:color="auto"/>
      </w:divBdr>
    </w:div>
    <w:div w:id="1777090702">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13986761">
      <w:bodyDiv w:val="1"/>
      <w:marLeft w:val="0"/>
      <w:marRight w:val="0"/>
      <w:marTop w:val="0"/>
      <w:marBottom w:val="0"/>
      <w:divBdr>
        <w:top w:val="none" w:sz="0" w:space="0" w:color="auto"/>
        <w:left w:val="none" w:sz="0" w:space="0" w:color="auto"/>
        <w:bottom w:val="none" w:sz="0" w:space="0" w:color="auto"/>
        <w:right w:val="none" w:sz="0" w:space="0" w:color="auto"/>
      </w:divBdr>
    </w:div>
    <w:div w:id="1825774368">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082128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5297291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335216">
      <w:bodyDiv w:val="1"/>
      <w:marLeft w:val="0"/>
      <w:marRight w:val="0"/>
      <w:marTop w:val="0"/>
      <w:marBottom w:val="0"/>
      <w:divBdr>
        <w:top w:val="none" w:sz="0" w:space="0" w:color="auto"/>
        <w:left w:val="none" w:sz="0" w:space="0" w:color="auto"/>
        <w:bottom w:val="none" w:sz="0" w:space="0" w:color="auto"/>
        <w:right w:val="none" w:sz="0" w:space="0" w:color="auto"/>
      </w:divBdr>
    </w:div>
    <w:div w:id="2055275593">
      <w:bodyDiv w:val="1"/>
      <w:marLeft w:val="0"/>
      <w:marRight w:val="0"/>
      <w:marTop w:val="0"/>
      <w:marBottom w:val="0"/>
      <w:divBdr>
        <w:top w:val="none" w:sz="0" w:space="0" w:color="auto"/>
        <w:left w:val="none" w:sz="0" w:space="0" w:color="auto"/>
        <w:bottom w:val="none" w:sz="0" w:space="0" w:color="auto"/>
        <w:right w:val="none" w:sz="0" w:space="0" w:color="auto"/>
      </w:divBdr>
    </w:div>
    <w:div w:id="206125025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170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 TargetMode="External"/><Relationship Id="rId26" Type="http://schemas.openxmlformats.org/officeDocument/2006/relationships/hyperlink" Target="https://www.orlen.pl/pl/dla-biznesu/hurtowe-ceny-paliw"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mailto:zampub@ld.policja.gov.pl" TargetMode="External"/><Relationship Id="rId25" Type="http://schemas.openxmlformats.org/officeDocument/2006/relationships/hyperlink" Target="mailto:iod@ld.policja.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kwp_lodz" TargetMode="External"/><Relationship Id="rId20" Type="http://schemas.openxmlformats.org/officeDocument/2006/relationships/hyperlink" Target="https://platformazakupowa.pl/" TargetMode="External"/><Relationship Id="rId29" Type="http://schemas.openxmlformats.org/officeDocument/2006/relationships/hyperlink" Target="http://bip.lodz.kwp.policja.gov.pl/KPL/ochrona-danych-osobowych/28144,Ochrona-danych-osobowyc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hyperlink" Target="https://platformazakupowa.pl/pn/kwp_lodz"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23" Type="http://schemas.openxmlformats.org/officeDocument/2006/relationships/hyperlink" Target="https://platformazakupowa.pl/transakcja/" TargetMode="External"/><Relationship Id="rId28" Type="http://schemas.openxmlformats.org/officeDocument/2006/relationships/hyperlink" Target="mailto:lukasz.kaczmarek@ld.policjia.gov.pl" TargetMode="External"/><Relationship Id="rId10" Type="http://schemas.openxmlformats.org/officeDocument/2006/relationships/hyperlink" Target="mailto:zampub@ld.policja.gov.pl" TargetMode="External"/><Relationship Id="rId19" Type="http://schemas.openxmlformats.org/officeDocument/2006/relationships/hyperlink" Target="https://www.nccer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platformazakupowa.pl/transakcja/821629" TargetMode="External"/><Relationship Id="rId22" Type="http://schemas.openxmlformats.org/officeDocument/2006/relationships/hyperlink" Target="https://platformazakupowa.pl/transakcja/803446" TargetMode="External"/><Relationship Id="rId27" Type="http://schemas.openxmlformats.org/officeDocument/2006/relationships/hyperlink" Target="https://www.orlen.pl/pl/dla-biznesu/hurtowe-ceny-paliw"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przetargi.lodzka.policj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C825-2318-4D4D-8731-175C991B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32</Pages>
  <Words>12396</Words>
  <Characters>84614</Characters>
  <Application>Microsoft Office Word</Application>
  <DocSecurity>0</DocSecurity>
  <Lines>705</Lines>
  <Paragraphs>193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96817</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6619261</vt:i4>
      </vt:variant>
      <vt:variant>
        <vt:i4>207</vt:i4>
      </vt:variant>
      <vt:variant>
        <vt:i4>0</vt:i4>
      </vt:variant>
      <vt:variant>
        <vt:i4>5</vt:i4>
      </vt:variant>
      <vt:variant>
        <vt:lpwstr>https://www.nccert.pl/</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5963896</vt:i4>
      </vt:variant>
      <vt:variant>
        <vt:i4>201</vt:i4>
      </vt:variant>
      <vt:variant>
        <vt:i4>0</vt:i4>
      </vt:variant>
      <vt:variant>
        <vt:i4>5</vt:i4>
      </vt:variant>
      <vt:variant>
        <vt:lpwstr>mailto:zampub@ld.policja.gov.pl</vt:lpwstr>
      </vt:variant>
      <vt:variant>
        <vt:lpwstr/>
      </vt:variant>
      <vt:variant>
        <vt:i4>3997724</vt:i4>
      </vt:variant>
      <vt:variant>
        <vt:i4>198</vt:i4>
      </vt:variant>
      <vt:variant>
        <vt:i4>0</vt:i4>
      </vt:variant>
      <vt:variant>
        <vt:i4>5</vt:i4>
      </vt:variant>
      <vt:variant>
        <vt:lpwstr>https://platformazakupowa.pl/pn/kwp_lodz</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6488076</vt:i4>
      </vt:variant>
      <vt:variant>
        <vt:i4>192</vt:i4>
      </vt:variant>
      <vt:variant>
        <vt:i4>0</vt:i4>
      </vt:variant>
      <vt:variant>
        <vt:i4>5</vt:i4>
      </vt:variant>
      <vt:variant>
        <vt:lpwstr>https://www.uzp.gov.pl/__data/assets/pdf_file/0015/32415/Instrukcja-wypelniania-JEDZ-ESPD.pdf</vt:lpwstr>
      </vt:variant>
      <vt:variant>
        <vt:lpwstr/>
      </vt:variant>
      <vt:variant>
        <vt:i4>5046274</vt:i4>
      </vt:variant>
      <vt:variant>
        <vt:i4>189</vt:i4>
      </vt:variant>
      <vt:variant>
        <vt:i4>0</vt:i4>
      </vt:variant>
      <vt:variant>
        <vt:i4>5</vt:i4>
      </vt:variant>
      <vt:variant>
        <vt:lpwstr>https://espd.uzp.gov.pl/</vt:lpwstr>
      </vt:variant>
      <vt:variant>
        <vt:lpwstr/>
      </vt:variant>
      <vt:variant>
        <vt:i4>3014698</vt:i4>
      </vt:variant>
      <vt:variant>
        <vt:i4>186</vt:i4>
      </vt:variant>
      <vt:variant>
        <vt:i4>0</vt:i4>
      </vt:variant>
      <vt:variant>
        <vt:i4>5</vt:i4>
      </vt:variant>
      <vt:variant>
        <vt:lpwstr>https://platformazakupowa.pl/transakcja/727942</vt:lpwstr>
      </vt:variant>
      <vt:variant>
        <vt:lpwstr/>
      </vt:variant>
      <vt:variant>
        <vt:i4>5963896</vt:i4>
      </vt:variant>
      <vt:variant>
        <vt:i4>183</vt:i4>
      </vt:variant>
      <vt:variant>
        <vt:i4>0</vt:i4>
      </vt:variant>
      <vt:variant>
        <vt:i4>5</vt:i4>
      </vt:variant>
      <vt:variant>
        <vt:lpwstr>mailto:zampub@ld.policja.gov.pl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14</cp:revision>
  <cp:lastPrinted>2023-10-25T13:31:00Z</cp:lastPrinted>
  <dcterms:created xsi:type="dcterms:W3CDTF">2023-10-06T07:06:00Z</dcterms:created>
  <dcterms:modified xsi:type="dcterms:W3CDTF">2023-11-03T11:14:00Z</dcterms:modified>
</cp:coreProperties>
</file>