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D96C9" w14:textId="3E15E60B" w:rsidR="00445CCB" w:rsidRPr="00445CCB" w:rsidRDefault="008F07C4" w:rsidP="00BB7D64">
      <w:pPr>
        <w:spacing w:line="276" w:lineRule="auto"/>
        <w:ind w:right="-468"/>
        <w:jc w:val="center"/>
        <w:rPr>
          <w:b/>
        </w:rPr>
      </w:pPr>
      <w:r>
        <w:rPr>
          <w:b/>
        </w:rPr>
        <w:t xml:space="preserve">UMOWA NR </w:t>
      </w:r>
      <w:r w:rsidR="00E83F63">
        <w:rPr>
          <w:b/>
        </w:rPr>
        <w:t>…………..</w:t>
      </w:r>
    </w:p>
    <w:p w14:paraId="7842A401" w14:textId="4DF2A506" w:rsidR="00F43AF8" w:rsidRPr="00F43AF8" w:rsidRDefault="00F43AF8" w:rsidP="00BB7D64">
      <w:pPr>
        <w:spacing w:line="276" w:lineRule="auto"/>
        <w:ind w:right="-468"/>
        <w:jc w:val="center"/>
      </w:pPr>
      <w:r w:rsidRPr="00F43AF8">
        <w:t>zawarta poza zakresem stosowania u</w:t>
      </w:r>
      <w:r w:rsidR="00614079">
        <w:t>stawy PZP z dnia 11 września 2019</w:t>
      </w:r>
      <w:r w:rsidR="0054539C">
        <w:t>r.</w:t>
      </w:r>
    </w:p>
    <w:p w14:paraId="54EA826B" w14:textId="7A6A3D0C" w:rsidR="00445CCB" w:rsidRPr="00445CCB" w:rsidRDefault="00445CCB" w:rsidP="00BB7D64">
      <w:pPr>
        <w:spacing w:line="276" w:lineRule="auto"/>
        <w:ind w:right="-468"/>
        <w:jc w:val="center"/>
      </w:pPr>
      <w:r w:rsidRPr="00445CCB">
        <w:t xml:space="preserve">w dniu </w:t>
      </w:r>
      <w:r w:rsidR="001E11DF">
        <w:t xml:space="preserve"> </w:t>
      </w:r>
      <w:r w:rsidR="00E83F63">
        <w:t>…………..</w:t>
      </w:r>
      <w:r w:rsidR="008F07C4">
        <w:t xml:space="preserve"> </w:t>
      </w:r>
      <w:r w:rsidRPr="00445CCB">
        <w:t>w Poznaniu</w:t>
      </w:r>
    </w:p>
    <w:p w14:paraId="439A1C1C" w14:textId="77777777" w:rsidR="00445CCB" w:rsidRPr="00445CCB" w:rsidRDefault="00445CCB" w:rsidP="00BB7D64">
      <w:pPr>
        <w:spacing w:line="276" w:lineRule="auto"/>
        <w:ind w:right="-468"/>
        <w:jc w:val="center"/>
      </w:pPr>
    </w:p>
    <w:p w14:paraId="0A3544D4" w14:textId="77777777" w:rsidR="00445CCB" w:rsidRPr="00445CCB" w:rsidRDefault="00445CCB" w:rsidP="00BB7D64">
      <w:pPr>
        <w:spacing w:line="276" w:lineRule="auto"/>
        <w:ind w:right="-468"/>
      </w:pPr>
      <w:r w:rsidRPr="00445CCB">
        <w:t>pomiędzy:</w:t>
      </w:r>
    </w:p>
    <w:p w14:paraId="389E26A6" w14:textId="77777777" w:rsidR="00445CCB" w:rsidRPr="00445CCB" w:rsidRDefault="00B940CF" w:rsidP="00BB7D64">
      <w:pPr>
        <w:spacing w:line="276" w:lineRule="auto"/>
        <w:ind w:right="-468"/>
        <w:jc w:val="both"/>
      </w:pPr>
      <w:r>
        <w:t>Uniwersytetem Medycznym</w:t>
      </w:r>
      <w:r w:rsidR="00445CCB" w:rsidRPr="00445CCB">
        <w:t xml:space="preserve"> im. Karola Marcinkowskiego </w:t>
      </w:r>
      <w:r w:rsidR="002F12E5">
        <w:t xml:space="preserve"> w Poznaniu, ul. Aleksandra </w:t>
      </w:r>
      <w:r w:rsidR="00445CCB" w:rsidRPr="00445CCB">
        <w:t>Fredry 10</w:t>
      </w:r>
      <w:r w:rsidR="00EF3101">
        <w:t>,</w:t>
      </w:r>
      <w:r w:rsidR="002F12E5">
        <w:t xml:space="preserve"> </w:t>
      </w:r>
      <w:r w:rsidR="00293B9A">
        <w:br/>
      </w:r>
      <w:r w:rsidR="002F12E5">
        <w:t>61-701 Poznań (NIP: 777-00-03-104</w:t>
      </w:r>
      <w:r w:rsidR="00293B9A">
        <w:t>, REGON:</w:t>
      </w:r>
      <w:r w:rsidR="00293B9A" w:rsidRPr="00293B9A">
        <w:t xml:space="preserve"> 000288811</w:t>
      </w:r>
      <w:r w:rsidR="002F12E5">
        <w:t>), k</w:t>
      </w:r>
      <w:r w:rsidR="00EF3101">
        <w:t>tóry reprezentują</w:t>
      </w:r>
      <w:r w:rsidR="00445CCB" w:rsidRPr="00445CCB">
        <w:t>:</w:t>
      </w:r>
    </w:p>
    <w:p w14:paraId="57C42946" w14:textId="77777777" w:rsidR="00FB413D" w:rsidRDefault="00FB413D" w:rsidP="00BB7D64">
      <w:pPr>
        <w:spacing w:line="276" w:lineRule="auto"/>
        <w:ind w:right="-468"/>
        <w:jc w:val="both"/>
      </w:pPr>
    </w:p>
    <w:p w14:paraId="7051BA50" w14:textId="77777777" w:rsidR="00FB413D" w:rsidRDefault="00FB413D" w:rsidP="00BB7D64">
      <w:pPr>
        <w:spacing w:line="276" w:lineRule="auto"/>
        <w:ind w:right="-468"/>
        <w:jc w:val="both"/>
      </w:pPr>
    </w:p>
    <w:p w14:paraId="436717F3" w14:textId="77777777" w:rsidR="00FB413D" w:rsidRDefault="00FB413D" w:rsidP="00BB7D64">
      <w:pPr>
        <w:spacing w:line="276" w:lineRule="auto"/>
        <w:ind w:right="-468"/>
        <w:jc w:val="both"/>
      </w:pPr>
    </w:p>
    <w:p w14:paraId="3C8F3481" w14:textId="1DF7B853" w:rsidR="00445CCB" w:rsidRDefault="00FB413D" w:rsidP="00BB7D64">
      <w:pPr>
        <w:spacing w:line="276" w:lineRule="auto"/>
        <w:ind w:right="-468"/>
        <w:jc w:val="both"/>
      </w:pPr>
      <w:r>
        <w:t>A</w:t>
      </w:r>
    </w:p>
    <w:p w14:paraId="039337FE" w14:textId="77777777" w:rsidR="00FB413D" w:rsidRDefault="00FB413D" w:rsidP="00BB7D64">
      <w:pPr>
        <w:spacing w:line="276" w:lineRule="auto"/>
        <w:ind w:right="-468"/>
        <w:jc w:val="both"/>
      </w:pPr>
    </w:p>
    <w:p w14:paraId="5CDE05BD" w14:textId="77777777" w:rsidR="00445CCB" w:rsidRDefault="00EF3101" w:rsidP="00BB7D64">
      <w:pPr>
        <w:spacing w:line="276" w:lineRule="auto"/>
        <w:ind w:right="-468"/>
        <w:jc w:val="both"/>
        <w:rPr>
          <w:b/>
        </w:rPr>
      </w:pPr>
      <w:r w:rsidRPr="00EF3101">
        <w:t>firmą</w:t>
      </w:r>
      <w:r>
        <w:rPr>
          <w:b/>
        </w:rPr>
        <w:t xml:space="preserve"> </w:t>
      </w:r>
    </w:p>
    <w:p w14:paraId="0E927823" w14:textId="246EE7B0" w:rsidR="008F07C4" w:rsidRDefault="008F07C4" w:rsidP="00BB7D64">
      <w:pPr>
        <w:spacing w:line="276" w:lineRule="auto"/>
        <w:ind w:right="-468"/>
        <w:jc w:val="both"/>
      </w:pPr>
    </w:p>
    <w:p w14:paraId="4DBB06E1" w14:textId="08EE9E7F" w:rsidR="00F43AF8" w:rsidRDefault="00E83F63" w:rsidP="00BB7D64">
      <w:pPr>
        <w:spacing w:line="276" w:lineRule="auto"/>
        <w:ind w:right="-468"/>
        <w:jc w:val="both"/>
      </w:pPr>
      <w:r>
        <w:t>………….</w:t>
      </w:r>
    </w:p>
    <w:p w14:paraId="4B640F6E" w14:textId="77777777" w:rsidR="00BB3075" w:rsidRDefault="00BB3075" w:rsidP="00BB7D64">
      <w:pPr>
        <w:spacing w:line="276" w:lineRule="auto"/>
        <w:ind w:right="-468"/>
        <w:jc w:val="both"/>
      </w:pPr>
      <w:r>
        <w:t>reprezentowanym przez:</w:t>
      </w:r>
    </w:p>
    <w:p w14:paraId="410F4AD6" w14:textId="78DEE18A" w:rsidR="00F43AF8" w:rsidRDefault="00F43AF8" w:rsidP="00BB7D64">
      <w:pPr>
        <w:numPr>
          <w:ilvl w:val="0"/>
          <w:numId w:val="24"/>
        </w:numPr>
        <w:tabs>
          <w:tab w:val="num" w:pos="360"/>
        </w:tabs>
        <w:spacing w:line="276" w:lineRule="auto"/>
        <w:ind w:left="360"/>
      </w:pPr>
      <w:r>
        <w:t>………………..…………………………………………………</w:t>
      </w:r>
    </w:p>
    <w:p w14:paraId="108A385B" w14:textId="205DEC04" w:rsidR="00BB3075" w:rsidRDefault="00F43AF8" w:rsidP="00BB7D64">
      <w:pPr>
        <w:numPr>
          <w:ilvl w:val="0"/>
          <w:numId w:val="24"/>
        </w:numPr>
        <w:tabs>
          <w:tab w:val="num" w:pos="360"/>
        </w:tabs>
        <w:spacing w:line="276" w:lineRule="auto"/>
        <w:ind w:left="360"/>
      </w:pPr>
      <w:r>
        <w:t>…………………………………………………………………..</w:t>
      </w:r>
    </w:p>
    <w:p w14:paraId="26B6911E" w14:textId="54EB5158" w:rsidR="00445CCB" w:rsidRDefault="00EF3101" w:rsidP="00BB7D64">
      <w:pPr>
        <w:spacing w:line="276" w:lineRule="auto"/>
        <w:ind w:right="-468"/>
        <w:jc w:val="both"/>
      </w:pPr>
      <w:r>
        <w:t>zwaną</w:t>
      </w:r>
      <w:r w:rsidR="00445CCB" w:rsidRPr="00445CCB">
        <w:t xml:space="preserve"> w dalszym </w:t>
      </w:r>
      <w:r w:rsidR="00B940CF">
        <w:t xml:space="preserve">ciągu umowy </w:t>
      </w:r>
      <w:r w:rsidR="00445CCB" w:rsidRPr="00FC2544">
        <w:rPr>
          <w:b/>
        </w:rPr>
        <w:t>„WYKONAWCĄ”</w:t>
      </w:r>
    </w:p>
    <w:p w14:paraId="44EA060A" w14:textId="77777777" w:rsidR="007B60F1" w:rsidRDefault="007B60F1" w:rsidP="00BB7D64">
      <w:pPr>
        <w:spacing w:line="276" w:lineRule="auto"/>
        <w:ind w:right="-468"/>
        <w:jc w:val="both"/>
      </w:pPr>
    </w:p>
    <w:p w14:paraId="60F674D0" w14:textId="77777777" w:rsidR="006B7DB6" w:rsidRDefault="006B7DB6" w:rsidP="00BB7D64">
      <w:pPr>
        <w:spacing w:line="276" w:lineRule="auto"/>
        <w:ind w:right="-468"/>
        <w:jc w:val="both"/>
      </w:pPr>
    </w:p>
    <w:p w14:paraId="69EC3ED4" w14:textId="77777777" w:rsidR="00C3183C" w:rsidRPr="007E615C" w:rsidRDefault="007E615C" w:rsidP="00BB7D64">
      <w:pPr>
        <w:spacing w:line="276" w:lineRule="auto"/>
        <w:ind w:right="-468"/>
        <w:jc w:val="center"/>
        <w:rPr>
          <w:b/>
        </w:rPr>
      </w:pPr>
      <w:r>
        <w:rPr>
          <w:b/>
        </w:rPr>
        <w:t>§ 1</w:t>
      </w:r>
    </w:p>
    <w:p w14:paraId="2733411B" w14:textId="65E012D1" w:rsidR="00CD7542" w:rsidRPr="00F43AF8" w:rsidRDefault="00CD7542" w:rsidP="00BB7D64">
      <w:pPr>
        <w:numPr>
          <w:ilvl w:val="0"/>
          <w:numId w:val="3"/>
        </w:numPr>
        <w:tabs>
          <w:tab w:val="clear" w:pos="720"/>
          <w:tab w:val="num" w:pos="426"/>
        </w:tabs>
        <w:spacing w:line="276" w:lineRule="auto"/>
        <w:ind w:left="426" w:hanging="426"/>
        <w:jc w:val="both"/>
      </w:pPr>
      <w:r w:rsidRPr="00CD7542">
        <w:rPr>
          <w:bCs/>
        </w:rPr>
        <w:t xml:space="preserve">Wykonawca oświadcza, że prowadzi działalność w zakresie gospodarki odpadami </w:t>
      </w:r>
      <w:r w:rsidR="0064127A">
        <w:rPr>
          <w:bCs/>
        </w:rPr>
        <w:t>oraz</w:t>
      </w:r>
      <w:r w:rsidRPr="00CD7542">
        <w:rPr>
          <w:bCs/>
        </w:rPr>
        <w:t xml:space="preserve"> dysponuje specjalistycznymi pojemnikami umożliwiającymi zbiórkę i transport odpadów (pojemniki), pojazdami przystosowanymi do przewozu materiałów jak i urzędowymi pozwoleniami na obrót tymi odpadami</w:t>
      </w:r>
      <w:r>
        <w:rPr>
          <w:bCs/>
        </w:rPr>
        <w:t>.</w:t>
      </w:r>
    </w:p>
    <w:p w14:paraId="04C04BD1" w14:textId="7B7EF1AC" w:rsidR="00F43AF8" w:rsidRPr="00B664DB" w:rsidRDefault="00F43AF8" w:rsidP="00BB7D64">
      <w:pPr>
        <w:numPr>
          <w:ilvl w:val="0"/>
          <w:numId w:val="3"/>
        </w:numPr>
        <w:tabs>
          <w:tab w:val="clear" w:pos="720"/>
          <w:tab w:val="num" w:pos="426"/>
        </w:tabs>
        <w:spacing w:line="276" w:lineRule="auto"/>
        <w:ind w:left="426" w:hanging="426"/>
        <w:jc w:val="both"/>
      </w:pPr>
      <w:r w:rsidRPr="008E166B">
        <w:t>Wykonawca</w:t>
      </w:r>
      <w:r w:rsidRPr="00B664DB">
        <w:t xml:space="preserve"> oświadcza, iż jest zarejestrowany w rejestrze podmiotów wprowadzających produkty, produkty w opakowaniach i gospodarujących odpadami (BDO) </w:t>
      </w:r>
      <w:r>
        <w:t>p</w:t>
      </w:r>
      <w:r w:rsidRPr="00B664DB">
        <w:t xml:space="preserve">od numerem </w:t>
      </w:r>
      <w:r w:rsidR="00E83F63">
        <w:rPr>
          <w:b/>
        </w:rPr>
        <w:t>……………..</w:t>
      </w:r>
    </w:p>
    <w:p w14:paraId="603ED169" w14:textId="6795B224" w:rsidR="00F43AF8" w:rsidRDefault="00F43AF8" w:rsidP="00BB7D64">
      <w:pPr>
        <w:numPr>
          <w:ilvl w:val="0"/>
          <w:numId w:val="3"/>
        </w:numPr>
        <w:tabs>
          <w:tab w:val="clear" w:pos="720"/>
          <w:tab w:val="num" w:pos="426"/>
        </w:tabs>
        <w:spacing w:line="276" w:lineRule="auto"/>
        <w:ind w:left="426" w:hanging="426"/>
        <w:jc w:val="both"/>
      </w:pPr>
      <w:r>
        <w:t>Zamawiający</w:t>
      </w:r>
      <w:r w:rsidRPr="00B664DB">
        <w:t xml:space="preserve"> oświadcza, iż jest zarejestrowany w rejestrze podmiotów wprowadzających produkty, produkty w opakowaniach i gospodarujących odpadami (BDO) </w:t>
      </w:r>
      <w:r>
        <w:t>p</w:t>
      </w:r>
      <w:r w:rsidRPr="00B664DB">
        <w:t xml:space="preserve">od numerem </w:t>
      </w:r>
      <w:r>
        <w:rPr>
          <w:b/>
          <w:bCs/>
        </w:rPr>
        <w:t>000140251</w:t>
      </w:r>
    </w:p>
    <w:p w14:paraId="74556679" w14:textId="77777777" w:rsidR="0064127A" w:rsidRDefault="00FC2544" w:rsidP="00BB7D64">
      <w:pPr>
        <w:numPr>
          <w:ilvl w:val="0"/>
          <w:numId w:val="3"/>
        </w:numPr>
        <w:tabs>
          <w:tab w:val="clear" w:pos="720"/>
          <w:tab w:val="num" w:pos="426"/>
        </w:tabs>
        <w:spacing w:line="276" w:lineRule="auto"/>
        <w:ind w:left="426" w:hanging="426"/>
        <w:jc w:val="both"/>
      </w:pPr>
      <w:r>
        <w:t>Zamawiający zleca, a W</w:t>
      </w:r>
      <w:r w:rsidR="00567EE8">
        <w:t>ykonawca zobowiązuje się do</w:t>
      </w:r>
      <w:r w:rsidR="0064127A">
        <w:t>:</w:t>
      </w:r>
    </w:p>
    <w:p w14:paraId="0B491C9B" w14:textId="6AE5BD4F" w:rsidR="0064127A" w:rsidRDefault="00AF37EB" w:rsidP="00B041BD">
      <w:pPr>
        <w:pStyle w:val="Akapitzlist"/>
        <w:numPr>
          <w:ilvl w:val="0"/>
          <w:numId w:val="20"/>
        </w:numPr>
        <w:spacing w:line="276" w:lineRule="auto"/>
        <w:ind w:left="993"/>
        <w:jc w:val="both"/>
      </w:pPr>
      <w:r>
        <w:t xml:space="preserve">sukcesywnego </w:t>
      </w:r>
      <w:r w:rsidR="00EF3101">
        <w:t xml:space="preserve">wykonania </w:t>
      </w:r>
      <w:r w:rsidR="00567EE8">
        <w:t xml:space="preserve">usługi odbioru </w:t>
      </w:r>
      <w:r w:rsidR="00646DAE">
        <w:t xml:space="preserve">odpadów </w:t>
      </w:r>
      <w:r w:rsidR="0064127A">
        <w:t>własnymi pojemnikami</w:t>
      </w:r>
      <w:r w:rsidR="00E82E79">
        <w:t xml:space="preserve">, własnym sprzętem oraz </w:t>
      </w:r>
      <w:r w:rsidR="005402F1">
        <w:t>transport</w:t>
      </w:r>
      <w:r w:rsidR="0064127A">
        <w:t>em</w:t>
      </w:r>
      <w:r w:rsidR="001D66C6">
        <w:t xml:space="preserve"> i własnymi pracownikami,</w:t>
      </w:r>
    </w:p>
    <w:p w14:paraId="0EDB2879" w14:textId="0A9C7797" w:rsidR="001D66C6" w:rsidRDefault="0064127A" w:rsidP="00B041BD">
      <w:pPr>
        <w:pStyle w:val="Akapitzlist"/>
        <w:numPr>
          <w:ilvl w:val="0"/>
          <w:numId w:val="20"/>
        </w:numPr>
        <w:spacing w:line="276" w:lineRule="auto"/>
        <w:ind w:left="993"/>
        <w:jc w:val="both"/>
      </w:pPr>
      <w:r>
        <w:t>zagospodarowania odpadów (i</w:t>
      </w:r>
      <w:r w:rsidR="00567EE8">
        <w:t xml:space="preserve">ch unieszkodliwianiu </w:t>
      </w:r>
      <w:r w:rsidR="00646DAE">
        <w:t>i</w:t>
      </w:r>
      <w:r w:rsidR="00E82E79">
        <w:t xml:space="preserve"> </w:t>
      </w:r>
      <w:r w:rsidR="00646DAE">
        <w:t xml:space="preserve">poddaniu lub przekazaniu </w:t>
      </w:r>
      <w:r>
        <w:br/>
      </w:r>
      <w:r w:rsidR="00646DAE">
        <w:t xml:space="preserve">do </w:t>
      </w:r>
      <w:r w:rsidR="00E82E79">
        <w:t>recykling</w:t>
      </w:r>
      <w:r w:rsidR="00646DAE">
        <w:t>u</w:t>
      </w:r>
      <w:r>
        <w:t>)</w:t>
      </w:r>
      <w:r w:rsidR="00E82E79">
        <w:t xml:space="preserve"> </w:t>
      </w:r>
      <w:r w:rsidR="00567EE8">
        <w:t xml:space="preserve">w sposób zgodny ze wszystkimi obowiązującymi w tym zakresie przepisami, </w:t>
      </w:r>
      <w:r w:rsidR="005402F1" w:rsidRPr="005402F1">
        <w:t>normami polskimi</w:t>
      </w:r>
      <w:r w:rsidR="005402F1">
        <w:t xml:space="preserve"> </w:t>
      </w:r>
      <w:r w:rsidR="005402F1" w:rsidRPr="005402F1">
        <w:t xml:space="preserve">zharmonizowanymi </w:t>
      </w:r>
      <w:r w:rsidR="005402F1">
        <w:t xml:space="preserve">z normami europejskimi, </w:t>
      </w:r>
    </w:p>
    <w:p w14:paraId="08AC6C59" w14:textId="77777777" w:rsidR="00646DAE" w:rsidRDefault="00567EE8" w:rsidP="00BB7D64">
      <w:pPr>
        <w:spacing w:line="276" w:lineRule="auto"/>
        <w:ind w:left="426"/>
        <w:jc w:val="both"/>
      </w:pPr>
      <w:r>
        <w:t>w terminach uzgodnionych telefoni</w:t>
      </w:r>
      <w:r w:rsidR="00E82E79">
        <w:t>cznie z Zamawiającym</w:t>
      </w:r>
      <w:r w:rsidR="00646DAE">
        <w:t>.</w:t>
      </w:r>
    </w:p>
    <w:p w14:paraId="59C54342" w14:textId="2FA480F2" w:rsidR="00567EE8" w:rsidRDefault="00646DAE" w:rsidP="00BB7D64">
      <w:pPr>
        <w:numPr>
          <w:ilvl w:val="0"/>
          <w:numId w:val="3"/>
        </w:numPr>
        <w:tabs>
          <w:tab w:val="clear" w:pos="720"/>
          <w:tab w:val="num" w:pos="426"/>
        </w:tabs>
        <w:spacing w:line="276" w:lineRule="auto"/>
        <w:ind w:left="426" w:hanging="426"/>
        <w:jc w:val="both"/>
      </w:pPr>
      <w:r>
        <w:t>Usługa obejmuje odpady</w:t>
      </w:r>
      <w:r w:rsidR="0017766D">
        <w:t xml:space="preserve"> budowlane</w:t>
      </w:r>
      <w:r w:rsidR="00E82E79">
        <w:t>, poremontow</w:t>
      </w:r>
      <w:r w:rsidR="0017766D">
        <w:t>e, zielone</w:t>
      </w:r>
      <w:r w:rsidR="0064127A">
        <w:t>,</w:t>
      </w:r>
      <w:r w:rsidR="00E82E79">
        <w:t xml:space="preserve"> w szczególności o kodach:</w:t>
      </w:r>
    </w:p>
    <w:p w14:paraId="7FB22C44" w14:textId="4375EBB3" w:rsidR="00ED74EF" w:rsidRDefault="00E82E79" w:rsidP="00BB7D64">
      <w:pPr>
        <w:numPr>
          <w:ilvl w:val="0"/>
          <w:numId w:val="10"/>
        </w:numPr>
        <w:spacing w:line="276" w:lineRule="auto"/>
        <w:ind w:left="1134"/>
      </w:pPr>
      <w:r w:rsidRPr="00ED74EF">
        <w:t>17 01 01</w:t>
      </w:r>
      <w:r w:rsidR="00ED74EF">
        <w:t xml:space="preserve">, </w:t>
      </w:r>
      <w:r w:rsidRPr="00ED74EF">
        <w:t>17 01 02</w:t>
      </w:r>
      <w:r w:rsidR="00ED74EF">
        <w:t xml:space="preserve">, </w:t>
      </w:r>
      <w:r w:rsidRPr="00ED74EF">
        <w:t>17 01 03</w:t>
      </w:r>
      <w:r w:rsidR="00ED74EF">
        <w:t xml:space="preserve">, </w:t>
      </w:r>
      <w:r w:rsidRPr="00ED74EF">
        <w:t>17 01 07</w:t>
      </w:r>
      <w:r w:rsidR="00ED74EF">
        <w:t xml:space="preserve">, </w:t>
      </w:r>
      <w:r w:rsidRPr="00ED74EF">
        <w:t>17 01 80</w:t>
      </w:r>
    </w:p>
    <w:p w14:paraId="1DE00E31" w14:textId="479FF36D" w:rsidR="00F43AF8" w:rsidRDefault="00F43AF8" w:rsidP="00BB7D64">
      <w:pPr>
        <w:numPr>
          <w:ilvl w:val="0"/>
          <w:numId w:val="10"/>
        </w:numPr>
        <w:spacing w:line="276" w:lineRule="auto"/>
        <w:ind w:left="1134"/>
      </w:pPr>
      <w:r>
        <w:t>17 09 04</w:t>
      </w:r>
    </w:p>
    <w:p w14:paraId="71591F1E" w14:textId="77777777" w:rsidR="00ED74EF" w:rsidRDefault="00E82E79" w:rsidP="00BB7D64">
      <w:pPr>
        <w:numPr>
          <w:ilvl w:val="0"/>
          <w:numId w:val="10"/>
        </w:numPr>
        <w:spacing w:line="276" w:lineRule="auto"/>
        <w:ind w:left="1134"/>
      </w:pPr>
      <w:r w:rsidRPr="00ED74EF">
        <w:t>17 02 03</w:t>
      </w:r>
    </w:p>
    <w:p w14:paraId="6B842C1B" w14:textId="77777777" w:rsidR="00F43AF8" w:rsidRDefault="00E82E79" w:rsidP="00BB7D64">
      <w:pPr>
        <w:numPr>
          <w:ilvl w:val="0"/>
          <w:numId w:val="10"/>
        </w:numPr>
        <w:spacing w:line="276" w:lineRule="auto"/>
        <w:ind w:left="1134"/>
      </w:pPr>
      <w:r w:rsidRPr="00ED74EF">
        <w:t>20 02 01</w:t>
      </w:r>
      <w:r w:rsidR="00ED74EF">
        <w:t xml:space="preserve">, </w:t>
      </w:r>
      <w:r w:rsidRPr="00ED74EF">
        <w:t>20 02 02</w:t>
      </w:r>
      <w:r w:rsidR="00ED74EF">
        <w:t xml:space="preserve">, </w:t>
      </w:r>
      <w:r w:rsidRPr="00ED74EF">
        <w:t>20 02 03</w:t>
      </w:r>
    </w:p>
    <w:p w14:paraId="030BA9D4" w14:textId="117FB660" w:rsidR="00E82E79" w:rsidRPr="00ED74EF" w:rsidRDefault="00E82E79" w:rsidP="00BB7D64">
      <w:pPr>
        <w:numPr>
          <w:ilvl w:val="0"/>
          <w:numId w:val="10"/>
        </w:numPr>
        <w:spacing w:line="276" w:lineRule="auto"/>
        <w:ind w:left="1134"/>
      </w:pPr>
      <w:r w:rsidRPr="00ED74EF">
        <w:lastRenderedPageBreak/>
        <w:t>20 03 07</w:t>
      </w:r>
    </w:p>
    <w:p w14:paraId="717EDB17" w14:textId="0B9B0A5F" w:rsidR="00567EE8" w:rsidRDefault="00567EE8" w:rsidP="00BB7D64">
      <w:pPr>
        <w:numPr>
          <w:ilvl w:val="0"/>
          <w:numId w:val="3"/>
        </w:numPr>
        <w:tabs>
          <w:tab w:val="clear" w:pos="720"/>
          <w:tab w:val="num" w:pos="426"/>
        </w:tabs>
        <w:spacing w:line="276" w:lineRule="auto"/>
        <w:ind w:left="426" w:hanging="426"/>
        <w:jc w:val="both"/>
      </w:pPr>
      <w:r>
        <w:t xml:space="preserve">Wykonawca </w:t>
      </w:r>
      <w:r w:rsidR="0064127A">
        <w:t xml:space="preserve">oświadcza, że </w:t>
      </w:r>
      <w:r>
        <w:t xml:space="preserve">posiada </w:t>
      </w:r>
      <w:r w:rsidR="00AF37EB">
        <w:t xml:space="preserve">aktualne </w:t>
      </w:r>
      <w:r>
        <w:t>zezwolenie na prowadzenie działalności w zakresie zbierania i transportu</w:t>
      </w:r>
      <w:r w:rsidR="00D64909">
        <w:t xml:space="preserve"> </w:t>
      </w:r>
      <w:r>
        <w:t xml:space="preserve">odpadów </w:t>
      </w:r>
      <w:r w:rsidR="0064127A">
        <w:t>wymienionych</w:t>
      </w:r>
      <w:r w:rsidR="00586E98">
        <w:t xml:space="preserve"> w </w:t>
      </w:r>
      <w:r>
        <w:t>ust.</w:t>
      </w:r>
      <w:r w:rsidR="001D66C6">
        <w:t xml:space="preserve"> </w:t>
      </w:r>
      <w:r w:rsidR="007E50A5">
        <w:t>5</w:t>
      </w:r>
      <w:r w:rsidR="0064127A">
        <w:t xml:space="preserve">, tj. </w:t>
      </w:r>
      <w:r w:rsidR="0064127A" w:rsidRPr="0064127A">
        <w:rPr>
          <w:bCs/>
        </w:rPr>
        <w:t>wpis do Rejestru działalności regulowanej w zakresie odbierania odpadów komunalnych od właścicieli nieruchomości, prowadzonym przez wójta, burmistrza lub prezydenta miasta właściwego ze względu na miejsce odbierania odpadów komunalnych od właścicieli nieruchomości, a także zezwolenie na transport odpadów,</w:t>
      </w:r>
      <w:r w:rsidR="0064127A">
        <w:t xml:space="preserve"> </w:t>
      </w:r>
      <w:r w:rsidR="00EC413B">
        <w:t>któr</w:t>
      </w:r>
      <w:r w:rsidR="00011072">
        <w:t>e</w:t>
      </w:r>
      <w:r w:rsidR="00EC413B">
        <w:t xml:space="preserve"> stanowi</w:t>
      </w:r>
      <w:r w:rsidR="00011072">
        <w:t>ą</w:t>
      </w:r>
      <w:r w:rsidR="00EC413B">
        <w:t xml:space="preserve"> </w:t>
      </w:r>
      <w:r w:rsidR="000F2380" w:rsidRPr="00A37FF6">
        <w:rPr>
          <w:b/>
        </w:rPr>
        <w:t xml:space="preserve">załącznik </w:t>
      </w:r>
      <w:r w:rsidR="00EC413B" w:rsidRPr="00A37FF6">
        <w:rPr>
          <w:b/>
        </w:rPr>
        <w:t xml:space="preserve">nr </w:t>
      </w:r>
      <w:r w:rsidR="00F9694B">
        <w:rPr>
          <w:b/>
        </w:rPr>
        <w:t>1</w:t>
      </w:r>
      <w:r w:rsidR="00EC413B">
        <w:t xml:space="preserve"> do niniejszej umowy.</w:t>
      </w:r>
    </w:p>
    <w:p w14:paraId="0A2B5562" w14:textId="77777777" w:rsidR="00EC413B" w:rsidRDefault="00EC413B" w:rsidP="00BB7D64">
      <w:pPr>
        <w:numPr>
          <w:ilvl w:val="0"/>
          <w:numId w:val="3"/>
        </w:numPr>
        <w:tabs>
          <w:tab w:val="clear" w:pos="720"/>
          <w:tab w:val="num" w:pos="426"/>
        </w:tabs>
        <w:spacing w:line="276" w:lineRule="auto"/>
        <w:ind w:left="426" w:hanging="426"/>
        <w:jc w:val="both"/>
      </w:pPr>
      <w:r>
        <w:t>Wykonawca przejmuje obowiązek właściwego unieszkodliwiania wyżej wymienionych odpadów oraz odpowiada za bezpieczeństwo środowiska i ludzi podczas odbioru i transportu odpadów.</w:t>
      </w:r>
    </w:p>
    <w:p w14:paraId="3B7750BE" w14:textId="77777777" w:rsidR="00857EC6" w:rsidRDefault="00857EC6" w:rsidP="00BB7D64">
      <w:pPr>
        <w:numPr>
          <w:ilvl w:val="0"/>
          <w:numId w:val="3"/>
        </w:numPr>
        <w:tabs>
          <w:tab w:val="clear" w:pos="720"/>
          <w:tab w:val="num" w:pos="426"/>
        </w:tabs>
        <w:spacing w:line="276" w:lineRule="auto"/>
        <w:ind w:left="426" w:hanging="426"/>
        <w:jc w:val="both"/>
      </w:pPr>
      <w:r>
        <w:rPr>
          <w:lang w:val="x-none"/>
        </w:rPr>
        <w:t xml:space="preserve">Wykonawca przekaże bioodpady do regionalnej instalacji przetwarzania odpadów komunalnych, </w:t>
      </w:r>
      <w:r w:rsidR="00930B0D">
        <w:br/>
      </w:r>
      <w:r>
        <w:rPr>
          <w:lang w:val="x-none"/>
        </w:rPr>
        <w:t xml:space="preserve">tj. do </w:t>
      </w:r>
      <w:proofErr w:type="spellStart"/>
      <w:r>
        <w:rPr>
          <w:lang w:val="x-none"/>
        </w:rPr>
        <w:t>biokompostowni</w:t>
      </w:r>
      <w:proofErr w:type="spellEnd"/>
      <w:r>
        <w:rPr>
          <w:lang w:val="x-none"/>
        </w:rPr>
        <w:t xml:space="preserve"> zarządzanej przez Zakład Zagospodarowania Odpadów w Poznaniu </w:t>
      </w:r>
      <w:r w:rsidR="00930B0D">
        <w:br/>
      </w:r>
      <w:r>
        <w:rPr>
          <w:lang w:val="x-none"/>
        </w:rPr>
        <w:t xml:space="preserve">Sp. z o.o., zgodnie z obowiązującymi w tym zakresie przepisami. </w:t>
      </w:r>
      <w:r w:rsidRPr="00930B0D">
        <w:rPr>
          <w:lang w:val="x-none"/>
        </w:rPr>
        <w:t xml:space="preserve">W przypadku, gdy Wykonawca nie posiada umowy z Regionalną Instalacją do Przetwarzania Odpadów Komunalnych lub umowy </w:t>
      </w:r>
      <w:r w:rsidR="00950067">
        <w:br/>
      </w:r>
      <w:r w:rsidRPr="00930B0D">
        <w:rPr>
          <w:lang w:val="x-none"/>
        </w:rPr>
        <w:t>z podmiotem posiadającym taką umowę z Regionalną Instalacją do Przetwarzania Odpadów Komunalnych Wykonawca poinformuje Zamawiającego na piśmie o sposobie zagospodarowania powstałych podczas prac bioodpadów.</w:t>
      </w:r>
    </w:p>
    <w:p w14:paraId="0F23AC1A" w14:textId="77777777" w:rsidR="00EC413B" w:rsidRDefault="00EC413B" w:rsidP="00BB7D64">
      <w:pPr>
        <w:numPr>
          <w:ilvl w:val="0"/>
          <w:numId w:val="3"/>
        </w:numPr>
        <w:tabs>
          <w:tab w:val="clear" w:pos="720"/>
          <w:tab w:val="num" w:pos="426"/>
        </w:tabs>
        <w:spacing w:line="276" w:lineRule="auto"/>
        <w:ind w:left="426" w:hanging="426"/>
        <w:jc w:val="both"/>
      </w:pPr>
      <w:r>
        <w:t>Wykonawca zobowiązuje się świadczyć u</w:t>
      </w:r>
      <w:r w:rsidR="000F2380">
        <w:t>sługi wymienione w ust. 1</w:t>
      </w:r>
      <w:r w:rsidR="00857EC6">
        <w:t xml:space="preserve"> do 3</w:t>
      </w:r>
      <w:r w:rsidR="000F2380">
        <w:t xml:space="preserve"> </w:t>
      </w:r>
      <w:r w:rsidR="00AF37EB">
        <w:t xml:space="preserve">zgodnie </w:t>
      </w:r>
      <w:r w:rsidR="00930B0D">
        <w:br/>
      </w:r>
      <w:r w:rsidR="00AF37EB">
        <w:t>z zapotrzebowaniem Zamawiającego.</w:t>
      </w:r>
      <w:r>
        <w:t xml:space="preserve"> </w:t>
      </w:r>
      <w:r w:rsidR="00646DAE">
        <w:t xml:space="preserve">Kontener na odpady zostanie podstawiony w umówione miejsce w ciągu maksymalnie 3 dni od dnia zgłoszenia zapotrzebowania, chyba że </w:t>
      </w:r>
      <w:r w:rsidR="00930B0D">
        <w:t xml:space="preserve">Zamawiający ustali </w:t>
      </w:r>
      <w:r w:rsidR="00857EC6">
        <w:t>inny termin</w:t>
      </w:r>
      <w:r w:rsidR="001D66C6">
        <w:t>, a odpady będą wywiezione w terminie wskazanym przez Zamawiającego</w:t>
      </w:r>
      <w:r w:rsidR="00857EC6">
        <w:t>.</w:t>
      </w:r>
    </w:p>
    <w:p w14:paraId="668E2268" w14:textId="77777777" w:rsidR="00EC413B" w:rsidRDefault="00294C8C" w:rsidP="00BB7D64">
      <w:pPr>
        <w:numPr>
          <w:ilvl w:val="0"/>
          <w:numId w:val="3"/>
        </w:numPr>
        <w:tabs>
          <w:tab w:val="clear" w:pos="720"/>
          <w:tab w:val="num" w:pos="426"/>
        </w:tabs>
        <w:spacing w:line="276" w:lineRule="auto"/>
        <w:ind w:left="426" w:hanging="426"/>
        <w:jc w:val="both"/>
      </w:pPr>
      <w:r>
        <w:t>Zamawiający nie ponosi odpowiedzialności cywilnej za nieszczęśliwe wypadki powstałe w czasie wykonywania zleconych prac.</w:t>
      </w:r>
    </w:p>
    <w:p w14:paraId="75CADC20" w14:textId="77777777" w:rsidR="007E615C" w:rsidRDefault="00294C8C" w:rsidP="00BB7D64">
      <w:pPr>
        <w:numPr>
          <w:ilvl w:val="0"/>
          <w:numId w:val="3"/>
        </w:numPr>
        <w:tabs>
          <w:tab w:val="clear" w:pos="720"/>
          <w:tab w:val="num" w:pos="426"/>
        </w:tabs>
        <w:spacing w:line="276" w:lineRule="auto"/>
        <w:ind w:left="426" w:hanging="426"/>
        <w:jc w:val="both"/>
      </w:pPr>
      <w:r>
        <w:t xml:space="preserve">Wykonawca odpowiedzialny jest za ewentualne szkody powstałe w mieniu Zamawiającego </w:t>
      </w:r>
      <w:r w:rsidR="00930B0D">
        <w:br/>
      </w:r>
      <w:r>
        <w:t xml:space="preserve">w czasie wykonywania </w:t>
      </w:r>
      <w:r w:rsidR="00930B0D">
        <w:t>prac</w:t>
      </w:r>
      <w:r>
        <w:t>.</w:t>
      </w:r>
    </w:p>
    <w:p w14:paraId="026BAA7F" w14:textId="54F39A61" w:rsidR="005402F1" w:rsidRDefault="005402F1" w:rsidP="00BB7D64">
      <w:pPr>
        <w:numPr>
          <w:ilvl w:val="0"/>
          <w:numId w:val="3"/>
        </w:numPr>
        <w:tabs>
          <w:tab w:val="clear" w:pos="720"/>
          <w:tab w:val="num" w:pos="426"/>
        </w:tabs>
        <w:spacing w:line="276" w:lineRule="auto"/>
        <w:ind w:left="426" w:hanging="426"/>
        <w:jc w:val="both"/>
      </w:pPr>
      <w:r>
        <w:t>W przypadku nie</w:t>
      </w:r>
      <w:r w:rsidRPr="005402F1">
        <w:t xml:space="preserve">zrealizowania zamówienia w terminie, o którym mowa w ust. </w:t>
      </w:r>
      <w:r w:rsidR="001D66C6">
        <w:t>8</w:t>
      </w:r>
      <w:r w:rsidRPr="005402F1">
        <w:t xml:space="preserve">, Wykonawca pokryje wszystkie koszty (transport, różnica w cenie itp.) związane z wykonaniem </w:t>
      </w:r>
      <w:r w:rsidRPr="00D64909">
        <w:t xml:space="preserve">usługi odbioru </w:t>
      </w:r>
      <w:r w:rsidR="00930B0D">
        <w:br/>
        <w:t xml:space="preserve">i </w:t>
      </w:r>
      <w:r w:rsidRPr="00D64909">
        <w:t>transportu odpadów Zamawiającego</w:t>
      </w:r>
      <w:r w:rsidR="00930B0D">
        <w:t xml:space="preserve"> przez innego Wykonawcę</w:t>
      </w:r>
      <w:r>
        <w:t>.</w:t>
      </w:r>
    </w:p>
    <w:p w14:paraId="777868C8" w14:textId="77777777" w:rsidR="00B659BC" w:rsidRDefault="00B659BC" w:rsidP="00BB7D64">
      <w:pPr>
        <w:spacing w:line="276" w:lineRule="auto"/>
        <w:jc w:val="center"/>
        <w:rPr>
          <w:b/>
        </w:rPr>
      </w:pPr>
    </w:p>
    <w:p w14:paraId="20D82F9F" w14:textId="20766C9B" w:rsidR="00433FAA" w:rsidRDefault="00433FAA" w:rsidP="00BB7D64">
      <w:pPr>
        <w:spacing w:line="276" w:lineRule="auto"/>
        <w:jc w:val="center"/>
      </w:pPr>
      <w:r>
        <w:rPr>
          <w:b/>
        </w:rPr>
        <w:t>§ 2</w:t>
      </w:r>
    </w:p>
    <w:p w14:paraId="20A79778" w14:textId="77777777" w:rsidR="00433FAA" w:rsidRDefault="007775BB" w:rsidP="00BB7D64">
      <w:pPr>
        <w:pStyle w:val="Akapitzlist"/>
        <w:numPr>
          <w:ilvl w:val="0"/>
          <w:numId w:val="21"/>
        </w:numPr>
        <w:spacing w:line="276" w:lineRule="auto"/>
        <w:ind w:left="426"/>
        <w:jc w:val="both"/>
      </w:pPr>
      <w:r>
        <w:t>Zamawiający</w:t>
      </w:r>
      <w:r w:rsidR="00433FAA">
        <w:t xml:space="preserve"> zobowiązuje się do:</w:t>
      </w:r>
    </w:p>
    <w:p w14:paraId="586A8C9E" w14:textId="7A314953" w:rsidR="00433FAA" w:rsidRDefault="00433FAA" w:rsidP="00BB7D64">
      <w:pPr>
        <w:numPr>
          <w:ilvl w:val="1"/>
          <w:numId w:val="12"/>
        </w:numPr>
        <w:spacing w:line="276" w:lineRule="auto"/>
        <w:ind w:left="1134"/>
        <w:jc w:val="both"/>
      </w:pPr>
      <w:r>
        <w:t>nieskładowania w kontenerze odpadów w ilości przekraczającej dopuszczaln</w:t>
      </w:r>
      <w:r w:rsidR="00930B0D">
        <w:t>ą</w:t>
      </w:r>
      <w:r>
        <w:t xml:space="preserve"> normę, tj. ponad jego nominaln</w:t>
      </w:r>
      <w:r w:rsidR="00930B0D">
        <w:t>ą</w:t>
      </w:r>
      <w:r>
        <w:t xml:space="preserve"> objętość;</w:t>
      </w:r>
    </w:p>
    <w:p w14:paraId="0AA161D1" w14:textId="77777777" w:rsidR="00433FAA" w:rsidRDefault="00433FAA" w:rsidP="00BB7D64">
      <w:pPr>
        <w:numPr>
          <w:ilvl w:val="1"/>
          <w:numId w:val="12"/>
        </w:numPr>
        <w:spacing w:line="276" w:lineRule="auto"/>
        <w:ind w:left="1134"/>
        <w:jc w:val="both"/>
      </w:pPr>
      <w:r>
        <w:t xml:space="preserve">poinformowania </w:t>
      </w:r>
      <w:r w:rsidR="00930B0D">
        <w:t>Wykonawc</w:t>
      </w:r>
      <w:r w:rsidR="0017766D">
        <w:t>y</w:t>
      </w:r>
      <w:r>
        <w:t xml:space="preserve"> o umieszczeniu w kontenerze materiałów innych aniżeli gruz budowlany / odpady zielone (w zależności o</w:t>
      </w:r>
      <w:r w:rsidR="00857EC6">
        <w:t>d rodzaju</w:t>
      </w:r>
      <w:r>
        <w:t xml:space="preserve"> zamówionego pojemnika); </w:t>
      </w:r>
    </w:p>
    <w:p w14:paraId="6C324F49" w14:textId="4FD6FF3F" w:rsidR="00433FAA" w:rsidRDefault="00433FAA" w:rsidP="00BB7D64">
      <w:pPr>
        <w:numPr>
          <w:ilvl w:val="1"/>
          <w:numId w:val="12"/>
        </w:numPr>
        <w:spacing w:line="276" w:lineRule="auto"/>
        <w:ind w:left="1134"/>
        <w:jc w:val="both"/>
      </w:pPr>
      <w:r>
        <w:t xml:space="preserve">nieskładowania w kontenerze substancji niebezpiecznych, żrących, ciekłych; przez odpady podlegające wywozowi rozumie się odpady wyszczególnione w rozporządzeniu Ministra Środowiska z dnia 27.09.2001 r. w sprawie katalogu odpadów (Dz. U. z 2001 r., nr 112, </w:t>
      </w:r>
      <w:r w:rsidR="00950067">
        <w:br/>
      </w:r>
      <w:r>
        <w:t>poz. 1206)</w:t>
      </w:r>
      <w:r w:rsidR="00930B0D">
        <w:t>;</w:t>
      </w:r>
    </w:p>
    <w:p w14:paraId="6118A4D8" w14:textId="060AE4BD" w:rsidR="00433FAA" w:rsidRDefault="00433FAA" w:rsidP="00BB7D64">
      <w:pPr>
        <w:numPr>
          <w:ilvl w:val="1"/>
          <w:numId w:val="12"/>
        </w:numPr>
        <w:spacing w:line="276" w:lineRule="auto"/>
        <w:ind w:left="1134"/>
        <w:jc w:val="both"/>
      </w:pPr>
      <w:r>
        <w:t>nieużywania kontenera niezgodnie z jego przeznaczeniem, np. palenia znajdujących się w nim odpadów, wlewania do niego cieczy w okresach niskich temperatur;</w:t>
      </w:r>
    </w:p>
    <w:p w14:paraId="0978E018" w14:textId="77777777" w:rsidR="00433FAA" w:rsidRDefault="00433FAA" w:rsidP="00BB7D64">
      <w:pPr>
        <w:numPr>
          <w:ilvl w:val="1"/>
          <w:numId w:val="12"/>
        </w:numPr>
        <w:spacing w:line="276" w:lineRule="auto"/>
        <w:ind w:left="1134"/>
        <w:jc w:val="both"/>
      </w:pPr>
      <w:r>
        <w:t xml:space="preserve">do wyznaczenia umiejscowienia kontenera w miejscu dogodnym do jego odebrania </w:t>
      </w:r>
      <w:r w:rsidR="00930B0D">
        <w:br/>
      </w:r>
      <w:r>
        <w:t xml:space="preserve">i umożliwiającym swobodny dojazd bez zagrożenia spowodowania </w:t>
      </w:r>
      <w:r w:rsidR="00930B0D">
        <w:t>s</w:t>
      </w:r>
      <w:r>
        <w:t>zkód w majątku Zamawiającego, Wykonawcy lub osób trzecich.</w:t>
      </w:r>
    </w:p>
    <w:p w14:paraId="7D39A23A" w14:textId="77777777" w:rsidR="007775BB" w:rsidRPr="00614B51" w:rsidRDefault="007775BB" w:rsidP="00BB7D64">
      <w:pPr>
        <w:pStyle w:val="Akapitzlist"/>
        <w:numPr>
          <w:ilvl w:val="0"/>
          <w:numId w:val="21"/>
        </w:numPr>
        <w:spacing w:line="276" w:lineRule="auto"/>
        <w:ind w:left="426"/>
        <w:jc w:val="both"/>
      </w:pPr>
      <w:r w:rsidRPr="00614B51">
        <w:t xml:space="preserve">Wykonawca </w:t>
      </w:r>
      <w:r w:rsidR="00614B51" w:rsidRPr="00614B51">
        <w:t>zobowiązuje</w:t>
      </w:r>
      <w:r w:rsidRPr="00614B51">
        <w:t xml:space="preserve"> się do odbierania odpadów:</w:t>
      </w:r>
    </w:p>
    <w:p w14:paraId="27117D0A" w14:textId="77777777" w:rsidR="007775BB" w:rsidRPr="00614B51" w:rsidRDefault="00614B51" w:rsidP="00BB7D64">
      <w:pPr>
        <w:numPr>
          <w:ilvl w:val="0"/>
          <w:numId w:val="23"/>
        </w:numPr>
        <w:spacing w:line="276" w:lineRule="auto"/>
        <w:ind w:left="1134" w:hanging="283"/>
        <w:jc w:val="both"/>
      </w:pPr>
      <w:r>
        <w:lastRenderedPageBreak/>
        <w:t>w</w:t>
      </w:r>
      <w:r w:rsidR="007775BB" w:rsidRPr="00614B51">
        <w:t xml:space="preserve"> terminach ustalonych z </w:t>
      </w:r>
      <w:r w:rsidR="00ED74EF" w:rsidRPr="00614B51">
        <w:t>Zamawiającym</w:t>
      </w:r>
      <w:r w:rsidR="00930B0D">
        <w:t>;</w:t>
      </w:r>
    </w:p>
    <w:p w14:paraId="64F6A6BF" w14:textId="77777777" w:rsidR="007775BB" w:rsidRPr="00614B51" w:rsidRDefault="00614B51" w:rsidP="00BB7D64">
      <w:pPr>
        <w:numPr>
          <w:ilvl w:val="0"/>
          <w:numId w:val="23"/>
        </w:numPr>
        <w:spacing w:line="276" w:lineRule="auto"/>
        <w:ind w:left="1134" w:hanging="283"/>
        <w:jc w:val="both"/>
      </w:pPr>
      <w:r>
        <w:t>n</w:t>
      </w:r>
      <w:r w:rsidR="007775BB" w:rsidRPr="00614B51">
        <w:t>iezależnie od warunków atmosferycznych</w:t>
      </w:r>
      <w:r w:rsidR="00930B0D">
        <w:t>;</w:t>
      </w:r>
    </w:p>
    <w:p w14:paraId="6567DD7A" w14:textId="77777777" w:rsidR="007775BB" w:rsidRPr="00614B51" w:rsidRDefault="00614B51" w:rsidP="00BB7D64">
      <w:pPr>
        <w:numPr>
          <w:ilvl w:val="0"/>
          <w:numId w:val="23"/>
        </w:numPr>
        <w:spacing w:line="276" w:lineRule="auto"/>
        <w:ind w:left="1134" w:hanging="283"/>
        <w:jc w:val="both"/>
      </w:pPr>
      <w:r>
        <w:t>w</w:t>
      </w:r>
      <w:r w:rsidR="007775BB" w:rsidRPr="00614B51">
        <w:t xml:space="preserve"> sposób sprawny</w:t>
      </w:r>
      <w:r w:rsidR="00930B0D">
        <w:t>,</w:t>
      </w:r>
      <w:r w:rsidR="007775BB" w:rsidRPr="00614B51">
        <w:t xml:space="preserve"> gwarantujący bezpieczeństwo ruchu drogowego, ograniczający</w:t>
      </w:r>
      <w:r w:rsidR="00930B0D">
        <w:t>m</w:t>
      </w:r>
      <w:r w:rsidR="007775BB" w:rsidRPr="00614B51">
        <w:t xml:space="preserve"> </w:t>
      </w:r>
      <w:r w:rsidR="00930B0D">
        <w:br/>
      </w:r>
      <w:r w:rsidR="007775BB" w:rsidRPr="00614B51">
        <w:t xml:space="preserve">do minimum utrudnienia w ruchu drogowym, </w:t>
      </w:r>
      <w:r w:rsidR="00930B0D">
        <w:t>korzystanie</w:t>
      </w:r>
      <w:r w:rsidR="007775BB" w:rsidRPr="00614B51">
        <w:t xml:space="preserve"> z nieruchomości, z uwzględnieniem zabezpieczenia przewożonych odpadów przed pyleniem czy rozsypywaniem,</w:t>
      </w:r>
    </w:p>
    <w:p w14:paraId="5CA88755" w14:textId="77777777" w:rsidR="00433FAA" w:rsidRPr="00614B51" w:rsidRDefault="00433FAA" w:rsidP="00BB7D64">
      <w:pPr>
        <w:pStyle w:val="Akapitzlist"/>
        <w:numPr>
          <w:ilvl w:val="0"/>
          <w:numId w:val="21"/>
        </w:numPr>
        <w:spacing w:line="276" w:lineRule="auto"/>
        <w:ind w:left="426"/>
        <w:jc w:val="both"/>
      </w:pPr>
      <w:r w:rsidRPr="00614B51">
        <w:t>Wykonawca:</w:t>
      </w:r>
    </w:p>
    <w:p w14:paraId="485CA4F1" w14:textId="77777777" w:rsidR="00433FAA" w:rsidRPr="00614B51" w:rsidRDefault="00433FAA" w:rsidP="00BB7D64">
      <w:pPr>
        <w:numPr>
          <w:ilvl w:val="0"/>
          <w:numId w:val="14"/>
        </w:numPr>
        <w:spacing w:line="276" w:lineRule="auto"/>
        <w:ind w:left="1134"/>
        <w:jc w:val="both"/>
      </w:pPr>
      <w:r w:rsidRPr="00614B51">
        <w:t>nie ponosi odpowiedzialności z tytułu ewentualnego zniszczenia lub uszkodzenia podłoża, uszkodzenia linii telekomunikacyjnych, gazowych, wodociągowych, powstałego w wyniku umieszczenia kontenera w miejscu wskazanym przez Z</w:t>
      </w:r>
      <w:r w:rsidR="00B43543">
        <w:t>amawiającego</w:t>
      </w:r>
      <w:r w:rsidRPr="00614B51">
        <w:t>;</w:t>
      </w:r>
    </w:p>
    <w:p w14:paraId="25307BF5" w14:textId="26EF323B" w:rsidR="00433FAA" w:rsidRPr="00614B51" w:rsidRDefault="00A712E4" w:rsidP="00BB7D64">
      <w:pPr>
        <w:numPr>
          <w:ilvl w:val="0"/>
          <w:numId w:val="14"/>
        </w:numPr>
        <w:spacing w:line="276" w:lineRule="auto"/>
        <w:ind w:left="1134"/>
        <w:jc w:val="both"/>
      </w:pPr>
      <w:r>
        <w:t xml:space="preserve">zobowiązany jest do uporządkowania terenu </w:t>
      </w:r>
      <w:r w:rsidR="00433FAA" w:rsidRPr="00614B51">
        <w:t xml:space="preserve">wokół miejsca usytuowania kontenera, </w:t>
      </w:r>
    </w:p>
    <w:p w14:paraId="501027A4" w14:textId="77777777" w:rsidR="00433FAA" w:rsidRDefault="00433FAA" w:rsidP="00BB7D64">
      <w:pPr>
        <w:spacing w:line="276" w:lineRule="auto"/>
        <w:jc w:val="both"/>
      </w:pPr>
    </w:p>
    <w:p w14:paraId="16CD9CEA" w14:textId="77777777" w:rsidR="007E615C" w:rsidRPr="007E615C" w:rsidRDefault="007E615C" w:rsidP="00BB7D64">
      <w:pPr>
        <w:spacing w:line="276" w:lineRule="auto"/>
        <w:jc w:val="both"/>
        <w:rPr>
          <w:color w:val="FF0000"/>
        </w:rPr>
      </w:pPr>
    </w:p>
    <w:p w14:paraId="69098AC8" w14:textId="77777777" w:rsidR="00C3183C" w:rsidRPr="007E615C" w:rsidRDefault="007E615C" w:rsidP="00BB7D64">
      <w:pPr>
        <w:spacing w:line="276" w:lineRule="auto"/>
        <w:jc w:val="center"/>
        <w:rPr>
          <w:b/>
        </w:rPr>
      </w:pPr>
      <w:r>
        <w:rPr>
          <w:b/>
        </w:rPr>
        <w:t>§ 3</w:t>
      </w:r>
    </w:p>
    <w:p w14:paraId="2E1E0954" w14:textId="17746B19" w:rsidR="0072285F" w:rsidRDefault="0072285F" w:rsidP="00BB7D64">
      <w:pPr>
        <w:numPr>
          <w:ilvl w:val="0"/>
          <w:numId w:val="6"/>
        </w:numPr>
        <w:tabs>
          <w:tab w:val="clear" w:pos="720"/>
        </w:tabs>
        <w:spacing w:line="276" w:lineRule="auto"/>
        <w:ind w:left="426" w:hanging="284"/>
        <w:jc w:val="both"/>
      </w:pPr>
      <w:r>
        <w:t>Wa</w:t>
      </w:r>
      <w:r w:rsidR="00A37FF6">
        <w:t>rtość umowy nie przekrocz</w:t>
      </w:r>
      <w:r w:rsidR="0019101C">
        <w:t>y kwoty</w:t>
      </w:r>
      <w:r w:rsidR="00A37FF6">
        <w:t xml:space="preserve"> </w:t>
      </w:r>
      <w:r w:rsidR="00E83F63">
        <w:rPr>
          <w:b/>
        </w:rPr>
        <w:t>…………….</w:t>
      </w:r>
      <w:r w:rsidR="00FF76EE">
        <w:rPr>
          <w:b/>
        </w:rPr>
        <w:t xml:space="preserve"> </w:t>
      </w:r>
    </w:p>
    <w:p w14:paraId="515899DB" w14:textId="46557C30" w:rsidR="0072285F" w:rsidRDefault="0072285F" w:rsidP="00BB7D64">
      <w:pPr>
        <w:numPr>
          <w:ilvl w:val="0"/>
          <w:numId w:val="6"/>
        </w:numPr>
        <w:tabs>
          <w:tab w:val="clear" w:pos="720"/>
          <w:tab w:val="num" w:pos="426"/>
        </w:tabs>
        <w:spacing w:line="276" w:lineRule="auto"/>
        <w:ind w:left="426" w:hanging="284"/>
        <w:jc w:val="both"/>
      </w:pPr>
      <w:r>
        <w:t xml:space="preserve">Umowa obowiązuje </w:t>
      </w:r>
      <w:r w:rsidRPr="00D76C27">
        <w:rPr>
          <w:b/>
        </w:rPr>
        <w:t xml:space="preserve">od </w:t>
      </w:r>
      <w:r w:rsidR="00C0233C">
        <w:rPr>
          <w:b/>
        </w:rPr>
        <w:t>…………….</w:t>
      </w:r>
      <w:r w:rsidR="00B43543">
        <w:rPr>
          <w:b/>
        </w:rPr>
        <w:t>.</w:t>
      </w:r>
      <w:r w:rsidR="00E9395A">
        <w:rPr>
          <w:b/>
        </w:rPr>
        <w:t xml:space="preserve"> </w:t>
      </w:r>
      <w:r w:rsidR="00C0233C">
        <w:rPr>
          <w:b/>
        </w:rPr>
        <w:t>………………….</w:t>
      </w:r>
      <w:r w:rsidR="00B43543">
        <w:rPr>
          <w:b/>
        </w:rPr>
        <w:t>.</w:t>
      </w:r>
      <w:r>
        <w:t xml:space="preserve"> </w:t>
      </w:r>
      <w:r w:rsidR="00B43543">
        <w:t xml:space="preserve">lub do wyczerpania </w:t>
      </w:r>
      <w:r w:rsidR="00EF3101">
        <w:t>kwot</w:t>
      </w:r>
      <w:r w:rsidR="00B43543">
        <w:t>y</w:t>
      </w:r>
      <w:r w:rsidR="00EF3101">
        <w:t xml:space="preserve"> </w:t>
      </w:r>
      <w:r w:rsidR="00B43543">
        <w:t>wskazanej</w:t>
      </w:r>
      <w:r w:rsidR="00EF3101">
        <w:t xml:space="preserve"> w </w:t>
      </w:r>
      <w:r w:rsidR="00F301B3">
        <w:t>ust.1.</w:t>
      </w:r>
    </w:p>
    <w:p w14:paraId="4F134531" w14:textId="77777777" w:rsidR="00F776CD" w:rsidRDefault="00D76761" w:rsidP="00BB7D64">
      <w:pPr>
        <w:numPr>
          <w:ilvl w:val="0"/>
          <w:numId w:val="6"/>
        </w:numPr>
        <w:tabs>
          <w:tab w:val="clear" w:pos="720"/>
          <w:tab w:val="num" w:pos="426"/>
        </w:tabs>
        <w:spacing w:line="276" w:lineRule="auto"/>
        <w:ind w:left="426" w:hanging="284"/>
        <w:jc w:val="both"/>
      </w:pPr>
      <w:r>
        <w:t>Zamawiający składać będzie zamówienia suk</w:t>
      </w:r>
      <w:r w:rsidR="00932473">
        <w:t>cesywnie w okresie trwania umowy</w:t>
      </w:r>
      <w:r>
        <w:t xml:space="preserve"> </w:t>
      </w:r>
      <w:r w:rsidR="00950067">
        <w:br/>
      </w:r>
      <w:r>
        <w:t>lub do wykorzystania kwoty określonej</w:t>
      </w:r>
      <w:r w:rsidR="00C879A4">
        <w:t xml:space="preserve"> w</w:t>
      </w:r>
      <w:r>
        <w:t xml:space="preserve"> ust.1</w:t>
      </w:r>
      <w:r w:rsidR="00EF3101">
        <w:t>,</w:t>
      </w:r>
      <w:r>
        <w:t xml:space="preserve"> niniejszej umowy. </w:t>
      </w:r>
      <w:r w:rsidR="00F776CD">
        <w:t>Umowa wygasa w przypadku wystąpienia jednej z wyżej wymien</w:t>
      </w:r>
      <w:r w:rsidR="00A37FF6">
        <w:t xml:space="preserve">ionych okoliczności tj. upływ </w:t>
      </w:r>
      <w:r w:rsidR="00932473">
        <w:t>okresu trwania umowy</w:t>
      </w:r>
      <w:r w:rsidR="00C879A4">
        <w:t xml:space="preserve"> </w:t>
      </w:r>
      <w:r w:rsidR="00950067">
        <w:br/>
      </w:r>
      <w:r w:rsidR="00C879A4">
        <w:t>lub wyczerpania kwoty określonej w ust. 1. Z</w:t>
      </w:r>
      <w:r w:rsidR="00F776CD">
        <w:t xml:space="preserve">amawiający nie jest zobowiązany do wykorzystania </w:t>
      </w:r>
      <w:r w:rsidR="00950067">
        <w:br/>
      </w:r>
      <w:r w:rsidR="00F776CD">
        <w:t>w całości w/w kwoty, sytuacja ta nie pociąga za sobą żadnych roszczeń ze strony Wykonawcy.</w:t>
      </w:r>
    </w:p>
    <w:p w14:paraId="31525273" w14:textId="2F17462B" w:rsidR="00562D1B" w:rsidRDefault="00562D1B" w:rsidP="00BB7D64">
      <w:pPr>
        <w:numPr>
          <w:ilvl w:val="0"/>
          <w:numId w:val="6"/>
        </w:numPr>
        <w:tabs>
          <w:tab w:val="num" w:pos="426"/>
        </w:tabs>
        <w:spacing w:line="276" w:lineRule="auto"/>
        <w:ind w:left="426" w:hanging="284"/>
        <w:jc w:val="both"/>
      </w:pPr>
      <w:r>
        <w:t xml:space="preserve">Strony umowy zgodnie postanawiają, że Wykonawca otrzymywać będzie wynagrodzenie </w:t>
      </w:r>
      <w:r w:rsidR="00B43543">
        <w:t xml:space="preserve">jednostkowe </w:t>
      </w:r>
      <w:r>
        <w:t>w wysokości zgodnej z ofertą cenową</w:t>
      </w:r>
      <w:r w:rsidR="00B43543">
        <w:t>,</w:t>
      </w:r>
      <w:r>
        <w:t xml:space="preserve"> stanowiącą </w:t>
      </w:r>
      <w:r w:rsidRPr="000F2380">
        <w:rPr>
          <w:b/>
        </w:rPr>
        <w:t xml:space="preserve">załącznik nr </w:t>
      </w:r>
      <w:r w:rsidR="00A224F9">
        <w:rPr>
          <w:b/>
        </w:rPr>
        <w:t>2</w:t>
      </w:r>
      <w:r>
        <w:t xml:space="preserve"> do niniejszej umowy.</w:t>
      </w:r>
    </w:p>
    <w:p w14:paraId="3E31E3F6" w14:textId="77777777" w:rsidR="00B43543" w:rsidRDefault="00B43543" w:rsidP="00BB7D64">
      <w:pPr>
        <w:numPr>
          <w:ilvl w:val="0"/>
          <w:numId w:val="6"/>
        </w:numPr>
        <w:tabs>
          <w:tab w:val="clear" w:pos="720"/>
          <w:tab w:val="num" w:pos="426"/>
        </w:tabs>
        <w:spacing w:line="276" w:lineRule="auto"/>
        <w:ind w:left="426" w:hanging="284"/>
        <w:jc w:val="both"/>
      </w:pPr>
      <w:r>
        <w:t>Wynagrodzenie będzie płatne przelewem na rachunek bankowy Wykonawcy w terminie do 30 dni od daty przedłożenia Zamawiającemu prawidłowo sporządzonej faktury wraz z załącznikami</w:t>
      </w:r>
      <w:r w:rsidR="00562D1B">
        <w:t xml:space="preserve">. </w:t>
      </w:r>
    </w:p>
    <w:p w14:paraId="64DCDECC" w14:textId="684E2286" w:rsidR="00562D1B" w:rsidRDefault="00562D1B" w:rsidP="00BB7D64">
      <w:pPr>
        <w:numPr>
          <w:ilvl w:val="0"/>
          <w:numId w:val="6"/>
        </w:numPr>
        <w:tabs>
          <w:tab w:val="clear" w:pos="720"/>
          <w:tab w:val="num" w:pos="426"/>
        </w:tabs>
        <w:spacing w:line="276" w:lineRule="auto"/>
        <w:ind w:left="426"/>
        <w:jc w:val="both"/>
      </w:pPr>
      <w:r>
        <w:t xml:space="preserve">W przypadku, gdy pojemność podstawionego kontenera różni się od zadeklarowanej </w:t>
      </w:r>
      <w:r w:rsidR="00950067">
        <w:br/>
      </w:r>
      <w:r>
        <w:t>w zamówieniu, na co Zamawiający wyraził zgodę poprzez pisemne potwierdzenie odbioru kontenera, rozliczenie nastąpi wg stanu rzeczywistego.</w:t>
      </w:r>
    </w:p>
    <w:p w14:paraId="3FAE6C64" w14:textId="77777777" w:rsidR="00F36720" w:rsidRPr="007E0D30" w:rsidRDefault="00F36720" w:rsidP="00F36720">
      <w:pPr>
        <w:numPr>
          <w:ilvl w:val="0"/>
          <w:numId w:val="6"/>
        </w:numPr>
        <w:tabs>
          <w:tab w:val="clear" w:pos="720"/>
          <w:tab w:val="num" w:pos="426"/>
        </w:tabs>
        <w:spacing w:line="276" w:lineRule="auto"/>
        <w:ind w:left="426" w:hanging="284"/>
        <w:jc w:val="both"/>
      </w:pPr>
      <w:r w:rsidRPr="007E0D30">
        <w:t xml:space="preserve">Płatność za faktury dokonana będzie z zastosowaniem mechanizmu podzielonej płatności tzw. </w:t>
      </w:r>
      <w:proofErr w:type="spellStart"/>
      <w:r w:rsidRPr="007E0D30">
        <w:t>split</w:t>
      </w:r>
      <w:proofErr w:type="spellEnd"/>
      <w:r w:rsidRPr="007E0D30">
        <w:t xml:space="preserve"> </w:t>
      </w:r>
      <w:proofErr w:type="spellStart"/>
      <w:r w:rsidRPr="007E0D30">
        <w:t>payment</w:t>
      </w:r>
      <w:proofErr w:type="spellEnd"/>
      <w:r w:rsidRPr="007E0D30">
        <w:t xml:space="preserve">. </w:t>
      </w:r>
    </w:p>
    <w:p w14:paraId="2180FF5D" w14:textId="77777777" w:rsidR="00F36720" w:rsidRPr="007E0D30" w:rsidRDefault="00F36720" w:rsidP="00F36720">
      <w:pPr>
        <w:numPr>
          <w:ilvl w:val="0"/>
          <w:numId w:val="6"/>
        </w:numPr>
        <w:tabs>
          <w:tab w:val="clear" w:pos="720"/>
          <w:tab w:val="num" w:pos="426"/>
        </w:tabs>
        <w:spacing w:line="276" w:lineRule="auto"/>
        <w:ind w:left="426" w:hanging="284"/>
        <w:jc w:val="both"/>
      </w:pPr>
      <w:r w:rsidRPr="007E0D30">
        <w:t xml:space="preserve">Podzieloną płatność tzw. </w:t>
      </w:r>
      <w:proofErr w:type="spellStart"/>
      <w:r w:rsidRPr="007E0D30">
        <w:t>split</w:t>
      </w:r>
      <w:proofErr w:type="spellEnd"/>
      <w:r w:rsidRPr="007E0D30">
        <w:t xml:space="preserve"> </w:t>
      </w:r>
      <w:proofErr w:type="spellStart"/>
      <w:r w:rsidRPr="007E0D30">
        <w:t>payment</w:t>
      </w:r>
      <w:proofErr w:type="spellEnd"/>
      <w:r w:rsidRPr="007E0D30">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CD14DC0" w14:textId="77777777" w:rsidR="00F36720" w:rsidRPr="007E0D30" w:rsidRDefault="00F36720" w:rsidP="00F36720">
      <w:pPr>
        <w:numPr>
          <w:ilvl w:val="0"/>
          <w:numId w:val="6"/>
        </w:numPr>
        <w:tabs>
          <w:tab w:val="clear" w:pos="720"/>
          <w:tab w:val="num" w:pos="426"/>
        </w:tabs>
        <w:spacing w:line="276" w:lineRule="auto"/>
        <w:ind w:left="426" w:hanging="284"/>
        <w:jc w:val="both"/>
      </w:pPr>
      <w:r w:rsidRPr="007E0D30">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34A0BD15" w14:textId="77777777" w:rsidR="00F36720" w:rsidRPr="007E0D30" w:rsidRDefault="00F36720" w:rsidP="00F36720">
      <w:pPr>
        <w:numPr>
          <w:ilvl w:val="0"/>
          <w:numId w:val="6"/>
        </w:numPr>
        <w:tabs>
          <w:tab w:val="clear" w:pos="720"/>
          <w:tab w:val="num" w:pos="426"/>
        </w:tabs>
        <w:spacing w:line="276" w:lineRule="auto"/>
        <w:ind w:left="426" w:hanging="284"/>
        <w:jc w:val="both"/>
      </w:pPr>
      <w:r w:rsidRPr="007E0D30">
        <w:lastRenderedPageBreak/>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15828BB3" w14:textId="77777777" w:rsidR="00F36720" w:rsidRPr="00826078" w:rsidRDefault="00F36720" w:rsidP="00F36720">
      <w:pPr>
        <w:numPr>
          <w:ilvl w:val="0"/>
          <w:numId w:val="6"/>
        </w:numPr>
        <w:tabs>
          <w:tab w:val="clear" w:pos="720"/>
          <w:tab w:val="num" w:pos="426"/>
        </w:tabs>
        <w:spacing w:line="276" w:lineRule="auto"/>
        <w:ind w:left="426" w:hanging="284"/>
        <w:jc w:val="both"/>
      </w:pPr>
      <w:r w:rsidRPr="00826078">
        <w:t xml:space="preserve">Przeniesienie wierzytelności </w:t>
      </w:r>
      <w:r>
        <w:t xml:space="preserve">lub praw </w:t>
      </w:r>
      <w:r w:rsidRPr="00826078">
        <w:t xml:space="preserve">wynikających z niniejszej umowy wymaga zgody Zamawiającego wyrażonej w formie pisemnej pod rygorem nieważności. </w:t>
      </w:r>
    </w:p>
    <w:p w14:paraId="188F64D8" w14:textId="77777777" w:rsidR="00F36720" w:rsidRDefault="00F36720" w:rsidP="00F36720">
      <w:pPr>
        <w:spacing w:line="276" w:lineRule="auto"/>
        <w:jc w:val="both"/>
      </w:pPr>
      <w:bookmarkStart w:id="0" w:name="_GoBack"/>
      <w:bookmarkEnd w:id="0"/>
    </w:p>
    <w:p w14:paraId="085C1746" w14:textId="77777777" w:rsidR="00562D1B" w:rsidRDefault="00562D1B" w:rsidP="00BB7D64">
      <w:pPr>
        <w:tabs>
          <w:tab w:val="left" w:pos="284"/>
        </w:tabs>
        <w:spacing w:line="276" w:lineRule="auto"/>
        <w:jc w:val="center"/>
        <w:rPr>
          <w:b/>
        </w:rPr>
      </w:pPr>
    </w:p>
    <w:p w14:paraId="4FF57FC4" w14:textId="77777777" w:rsidR="00562D1B" w:rsidRPr="00717C71" w:rsidRDefault="00562D1B" w:rsidP="00BB7D64">
      <w:pPr>
        <w:tabs>
          <w:tab w:val="left" w:pos="284"/>
          <w:tab w:val="num" w:pos="360"/>
        </w:tabs>
        <w:spacing w:line="276" w:lineRule="auto"/>
        <w:jc w:val="center"/>
        <w:rPr>
          <w:b/>
        </w:rPr>
      </w:pPr>
      <w:r w:rsidRPr="00717C71">
        <w:rPr>
          <w:b/>
        </w:rPr>
        <w:t xml:space="preserve">§ 4 </w:t>
      </w:r>
    </w:p>
    <w:p w14:paraId="183369E8" w14:textId="58F83796" w:rsidR="00521170" w:rsidRPr="00E9395A" w:rsidRDefault="00521170" w:rsidP="00BB7D64">
      <w:pPr>
        <w:numPr>
          <w:ilvl w:val="0"/>
          <w:numId w:val="18"/>
        </w:numPr>
        <w:tabs>
          <w:tab w:val="clear" w:pos="720"/>
          <w:tab w:val="num" w:pos="360"/>
        </w:tabs>
        <w:spacing w:line="276" w:lineRule="auto"/>
        <w:ind w:left="360"/>
        <w:jc w:val="both"/>
      </w:pPr>
      <w:r w:rsidRPr="00E9395A">
        <w:t>Przedstawicielem Wykonawcy wyznaczonym do kontaktu z Zamawiającym w sprawach dotyczących realizacji umowy jest</w:t>
      </w:r>
      <w:r w:rsidR="00717C71">
        <w:t xml:space="preserve">: </w:t>
      </w:r>
      <w:r w:rsidR="00E83F63">
        <w:t>…………………….</w:t>
      </w:r>
    </w:p>
    <w:p w14:paraId="0772ABBF" w14:textId="7B777A7F" w:rsidR="00521170" w:rsidRPr="00E9395A" w:rsidRDefault="00521170" w:rsidP="00BB7D64">
      <w:pPr>
        <w:numPr>
          <w:ilvl w:val="0"/>
          <w:numId w:val="18"/>
        </w:numPr>
        <w:tabs>
          <w:tab w:val="clear" w:pos="720"/>
          <w:tab w:val="num" w:pos="360"/>
        </w:tabs>
        <w:spacing w:line="276" w:lineRule="auto"/>
        <w:ind w:left="360"/>
        <w:jc w:val="both"/>
      </w:pPr>
      <w:r w:rsidRPr="00E9395A">
        <w:t xml:space="preserve">Przedstawicielem Zamawiającego wyznaczonym do kontaktu z Wykonawcą jest </w:t>
      </w:r>
      <w:r w:rsidR="00E9395A" w:rsidRPr="00E9395A">
        <w:t>Anna Kudzin, Inspektor Ochrony Środowiska UMP,  (61) 854-65-92, ios@ump.edu.pl</w:t>
      </w:r>
    </w:p>
    <w:p w14:paraId="3ABAD025" w14:textId="2033DF4B" w:rsidR="00711358" w:rsidRDefault="00711358" w:rsidP="00BB7D64">
      <w:pPr>
        <w:tabs>
          <w:tab w:val="left" w:pos="284"/>
        </w:tabs>
        <w:spacing w:line="276" w:lineRule="auto"/>
        <w:jc w:val="center"/>
      </w:pPr>
    </w:p>
    <w:p w14:paraId="49BE2453" w14:textId="77777777" w:rsidR="008F25A1" w:rsidRDefault="008F25A1" w:rsidP="00BB7D64">
      <w:pPr>
        <w:tabs>
          <w:tab w:val="left" w:pos="284"/>
        </w:tabs>
        <w:spacing w:line="276" w:lineRule="auto"/>
        <w:jc w:val="center"/>
      </w:pPr>
    </w:p>
    <w:p w14:paraId="324D9554" w14:textId="77777777" w:rsidR="00521170" w:rsidRDefault="00521170" w:rsidP="00BB7D64">
      <w:pPr>
        <w:tabs>
          <w:tab w:val="left" w:pos="284"/>
        </w:tabs>
        <w:spacing w:line="276" w:lineRule="auto"/>
        <w:jc w:val="center"/>
      </w:pPr>
      <w:r w:rsidRPr="007E615C">
        <w:rPr>
          <w:b/>
        </w:rPr>
        <w:t xml:space="preserve">§ </w:t>
      </w:r>
      <w:r>
        <w:rPr>
          <w:b/>
        </w:rPr>
        <w:t>5</w:t>
      </w:r>
      <w:r>
        <w:t xml:space="preserve"> </w:t>
      </w:r>
    </w:p>
    <w:p w14:paraId="28E098E2" w14:textId="75F6F704" w:rsidR="00455EAD" w:rsidRDefault="00ED74EF" w:rsidP="00BB7D64">
      <w:pPr>
        <w:numPr>
          <w:ilvl w:val="0"/>
          <w:numId w:val="15"/>
        </w:numPr>
        <w:tabs>
          <w:tab w:val="clear" w:pos="720"/>
        </w:tabs>
        <w:spacing w:line="276" w:lineRule="auto"/>
        <w:ind w:left="426" w:hanging="426"/>
        <w:jc w:val="both"/>
      </w:pPr>
      <w:r w:rsidRPr="00562D1B">
        <w:t>Wykonawca zobowiązany jest do posiadania polisy ubezpieczeniowej OC w zakresie prowadzonej dzi</w:t>
      </w:r>
      <w:r w:rsidR="00562D1B">
        <w:t xml:space="preserve">ałalności na kwotę co najmniej </w:t>
      </w:r>
      <w:r w:rsidR="00FF76EE">
        <w:t>20</w:t>
      </w:r>
      <w:r w:rsidRPr="00562D1B">
        <w:t>.000,00 zł przez</w:t>
      </w:r>
      <w:r w:rsidR="00455EAD">
        <w:t xml:space="preserve"> cały okres obowiązywania umowy.</w:t>
      </w:r>
    </w:p>
    <w:p w14:paraId="4B55D1E5" w14:textId="77777777" w:rsidR="00ED74EF" w:rsidRPr="00562D1B" w:rsidRDefault="00455EAD" w:rsidP="00BB7D64">
      <w:pPr>
        <w:numPr>
          <w:ilvl w:val="0"/>
          <w:numId w:val="15"/>
        </w:numPr>
        <w:tabs>
          <w:tab w:val="clear" w:pos="720"/>
        </w:tabs>
        <w:spacing w:line="276" w:lineRule="auto"/>
        <w:ind w:left="426" w:hanging="426"/>
        <w:jc w:val="both"/>
      </w:pPr>
      <w:r>
        <w:t>Wykonawca zobowiązuje się przedstawić</w:t>
      </w:r>
      <w:r w:rsidR="00ED74EF" w:rsidRPr="00562D1B">
        <w:t xml:space="preserve"> </w:t>
      </w:r>
      <w:r>
        <w:t xml:space="preserve">na każde żądanie Zamawiającego polisę wraz </w:t>
      </w:r>
      <w:r w:rsidR="00950067">
        <w:br/>
      </w:r>
      <w:r>
        <w:t>z potwierdzeniem opłacenia składki.</w:t>
      </w:r>
      <w:r w:rsidR="00ED74EF" w:rsidRPr="00562D1B">
        <w:t xml:space="preserve"> </w:t>
      </w:r>
    </w:p>
    <w:p w14:paraId="36621615" w14:textId="77777777" w:rsidR="007775BB" w:rsidRPr="00D64909" w:rsidRDefault="007775BB" w:rsidP="00BB7D64">
      <w:pPr>
        <w:tabs>
          <w:tab w:val="left" w:pos="284"/>
        </w:tabs>
        <w:spacing w:line="276" w:lineRule="auto"/>
        <w:jc w:val="both"/>
      </w:pPr>
    </w:p>
    <w:p w14:paraId="6BF5FFF0" w14:textId="77777777" w:rsidR="00CA3D7D" w:rsidRDefault="00CA3D7D" w:rsidP="00BB7D64">
      <w:pPr>
        <w:tabs>
          <w:tab w:val="left" w:pos="284"/>
        </w:tabs>
        <w:spacing w:line="276" w:lineRule="auto"/>
        <w:jc w:val="center"/>
      </w:pPr>
      <w:r w:rsidRPr="007E615C">
        <w:rPr>
          <w:b/>
        </w:rPr>
        <w:t xml:space="preserve">§ </w:t>
      </w:r>
      <w:r w:rsidR="00521170">
        <w:rPr>
          <w:b/>
        </w:rPr>
        <w:t>6</w:t>
      </w:r>
    </w:p>
    <w:p w14:paraId="576891FF" w14:textId="77777777" w:rsidR="00CA3D7D" w:rsidRDefault="00CA3D7D" w:rsidP="00BB7D64">
      <w:pPr>
        <w:numPr>
          <w:ilvl w:val="0"/>
          <w:numId w:val="7"/>
        </w:numPr>
        <w:tabs>
          <w:tab w:val="clear" w:pos="720"/>
          <w:tab w:val="num" w:pos="426"/>
        </w:tabs>
        <w:spacing w:line="276" w:lineRule="auto"/>
        <w:ind w:left="709" w:hanging="709"/>
        <w:jc w:val="both"/>
      </w:pPr>
      <w:r>
        <w:t xml:space="preserve">Zamawiający może </w:t>
      </w:r>
      <w:r w:rsidR="005402F1">
        <w:t>rozwiązać umowę ze skutkiem natychmiastowym</w:t>
      </w:r>
      <w:r w:rsidR="00A224F9">
        <w:t xml:space="preserve"> w przypadku</w:t>
      </w:r>
      <w:r>
        <w:t>:</w:t>
      </w:r>
    </w:p>
    <w:p w14:paraId="61B5CE8F" w14:textId="517FC2B2" w:rsidR="00CA3D7D" w:rsidRDefault="00CA3D7D" w:rsidP="00BB7D64">
      <w:pPr>
        <w:numPr>
          <w:ilvl w:val="2"/>
          <w:numId w:val="16"/>
        </w:numPr>
        <w:tabs>
          <w:tab w:val="clear" w:pos="2340"/>
          <w:tab w:val="left" w:pos="1134"/>
        </w:tabs>
        <w:spacing w:line="276" w:lineRule="auto"/>
        <w:ind w:left="1134"/>
        <w:jc w:val="both"/>
      </w:pPr>
      <w:r>
        <w:t>dwukrotnej nieterminowej realizacji zamówienia</w:t>
      </w:r>
      <w:r w:rsidR="005402F1">
        <w:t>,</w:t>
      </w:r>
    </w:p>
    <w:p w14:paraId="16C22582" w14:textId="77777777" w:rsidR="00FB638A" w:rsidRDefault="00FB638A" w:rsidP="00BB7D64">
      <w:pPr>
        <w:numPr>
          <w:ilvl w:val="2"/>
          <w:numId w:val="16"/>
        </w:numPr>
        <w:tabs>
          <w:tab w:val="clear" w:pos="2340"/>
          <w:tab w:val="left" w:pos="1134"/>
        </w:tabs>
        <w:spacing w:line="276" w:lineRule="auto"/>
        <w:ind w:left="1134"/>
        <w:jc w:val="both"/>
      </w:pPr>
      <w:r>
        <w:t>dwukrotnego nienależytego wykonania zamówienia przez Wykonawcę</w:t>
      </w:r>
      <w:r w:rsidR="005402F1">
        <w:t>,</w:t>
      </w:r>
    </w:p>
    <w:p w14:paraId="3125B2BC" w14:textId="77777777" w:rsidR="005402F1" w:rsidRPr="00A712E4" w:rsidRDefault="005402F1" w:rsidP="00BB7D64">
      <w:pPr>
        <w:numPr>
          <w:ilvl w:val="2"/>
          <w:numId w:val="16"/>
        </w:numPr>
        <w:tabs>
          <w:tab w:val="clear" w:pos="2340"/>
          <w:tab w:val="left" w:pos="1134"/>
        </w:tabs>
        <w:spacing w:line="276" w:lineRule="auto"/>
        <w:ind w:left="1134"/>
        <w:jc w:val="both"/>
      </w:pPr>
      <w:r w:rsidRPr="005402F1">
        <w:rPr>
          <w:bCs/>
        </w:rPr>
        <w:t xml:space="preserve">jeżeli Wykonawca wykonuje przedmiot umowy w sposób niezgodny z zapisami umowy </w:t>
      </w:r>
      <w:r w:rsidR="00455EAD">
        <w:rPr>
          <w:bCs/>
        </w:rPr>
        <w:br/>
      </w:r>
      <w:r w:rsidRPr="005402F1">
        <w:rPr>
          <w:bCs/>
        </w:rPr>
        <w:t>lub normami i innymi warunkami określonymi prawem</w:t>
      </w:r>
      <w:r>
        <w:rPr>
          <w:bCs/>
        </w:rPr>
        <w:t>.</w:t>
      </w:r>
    </w:p>
    <w:p w14:paraId="0E46AD38" w14:textId="77777777" w:rsidR="00A224F9" w:rsidRDefault="00A224F9" w:rsidP="00BB7D64">
      <w:pPr>
        <w:numPr>
          <w:ilvl w:val="2"/>
          <w:numId w:val="16"/>
        </w:numPr>
        <w:tabs>
          <w:tab w:val="clear" w:pos="2340"/>
          <w:tab w:val="left" w:pos="1134"/>
        </w:tabs>
        <w:spacing w:line="276" w:lineRule="auto"/>
        <w:ind w:left="1134"/>
        <w:jc w:val="both"/>
      </w:pPr>
      <w:r>
        <w:t>nie posiada polisy, o której mowa w § 5. ust. 1 lub nie przedstawi jej zgodnie z § 5 ust. 2,</w:t>
      </w:r>
    </w:p>
    <w:p w14:paraId="486FE56E" w14:textId="77777777" w:rsidR="00CD7542" w:rsidRDefault="00CD7542" w:rsidP="00BB7D64">
      <w:pPr>
        <w:numPr>
          <w:ilvl w:val="0"/>
          <w:numId w:val="7"/>
        </w:numPr>
        <w:tabs>
          <w:tab w:val="left" w:pos="426"/>
        </w:tabs>
        <w:spacing w:line="276" w:lineRule="auto"/>
        <w:ind w:left="426" w:hanging="426"/>
        <w:jc w:val="both"/>
      </w:pPr>
      <w:r>
        <w:t xml:space="preserve">Skorzystanie z uprawnienia przewidzianego w ust. 1 powyżej nie powoduje wygaśnięcia uprawnienia Zamawiającego określonego w ust. </w:t>
      </w:r>
      <w:r w:rsidR="00950067">
        <w:t>6</w:t>
      </w:r>
      <w:r>
        <w:t>.</w:t>
      </w:r>
    </w:p>
    <w:p w14:paraId="07C18D9F" w14:textId="77777777" w:rsidR="00F301B3" w:rsidRDefault="00FB638A" w:rsidP="00BB7D64">
      <w:pPr>
        <w:numPr>
          <w:ilvl w:val="0"/>
          <w:numId w:val="7"/>
        </w:numPr>
        <w:tabs>
          <w:tab w:val="left" w:pos="426"/>
        </w:tabs>
        <w:spacing w:line="276" w:lineRule="auto"/>
        <w:ind w:left="426" w:hanging="426"/>
        <w:jc w:val="both"/>
      </w:pPr>
      <w:r>
        <w:t>W sprawach nieuregulowanych niniejszą umową obowiązują przepisy kodeksu cywilnego.</w:t>
      </w:r>
    </w:p>
    <w:p w14:paraId="2762CC61" w14:textId="77777777" w:rsidR="00FB638A" w:rsidRDefault="00FB638A" w:rsidP="00BB7D64">
      <w:pPr>
        <w:numPr>
          <w:ilvl w:val="0"/>
          <w:numId w:val="7"/>
        </w:numPr>
        <w:tabs>
          <w:tab w:val="left" w:pos="426"/>
        </w:tabs>
        <w:spacing w:line="276" w:lineRule="auto"/>
        <w:ind w:left="426" w:hanging="426"/>
        <w:jc w:val="both"/>
      </w:pPr>
      <w:r>
        <w:t>Zmiany umowy wymagają formy pisemnej pod rygorem nieważności.</w:t>
      </w:r>
    </w:p>
    <w:p w14:paraId="144760E2" w14:textId="77777777" w:rsidR="00FB638A" w:rsidRDefault="00BE6CAD" w:rsidP="00BB7D64">
      <w:pPr>
        <w:numPr>
          <w:ilvl w:val="0"/>
          <w:numId w:val="7"/>
        </w:numPr>
        <w:tabs>
          <w:tab w:val="clear" w:pos="720"/>
          <w:tab w:val="num" w:pos="426"/>
        </w:tabs>
        <w:spacing w:line="276" w:lineRule="auto"/>
        <w:ind w:left="426" w:hanging="426"/>
        <w:jc w:val="both"/>
      </w:pPr>
      <w:r>
        <w:t>Ewentualne spory pomiędzy S</w:t>
      </w:r>
      <w:r w:rsidR="00FB638A">
        <w:t>tronami na tle wykonan</w:t>
      </w:r>
      <w:r>
        <w:t>ia niniejszej umowy rozstrzyga S</w:t>
      </w:r>
      <w:r w:rsidR="00FB638A">
        <w:t>ąd właściwy dla siedziby Zamawiającego.</w:t>
      </w:r>
    </w:p>
    <w:p w14:paraId="115C880F" w14:textId="77777777" w:rsidR="00932473" w:rsidRDefault="00932473" w:rsidP="00BB7D64">
      <w:pPr>
        <w:numPr>
          <w:ilvl w:val="0"/>
          <w:numId w:val="7"/>
        </w:numPr>
        <w:tabs>
          <w:tab w:val="clear" w:pos="720"/>
          <w:tab w:val="num" w:pos="426"/>
        </w:tabs>
        <w:spacing w:line="276" w:lineRule="auto"/>
        <w:ind w:left="426" w:hanging="426"/>
        <w:jc w:val="both"/>
      </w:pPr>
      <w:r>
        <w:t>Wykonawca zapłaci Zamawiającemu karę umowną:</w:t>
      </w:r>
    </w:p>
    <w:p w14:paraId="25DC65A4" w14:textId="77777777" w:rsidR="00932473" w:rsidRDefault="00950067" w:rsidP="00BB7D64">
      <w:pPr>
        <w:numPr>
          <w:ilvl w:val="1"/>
          <w:numId w:val="17"/>
        </w:numPr>
        <w:tabs>
          <w:tab w:val="clear" w:pos="1440"/>
          <w:tab w:val="left" w:pos="1134"/>
        </w:tabs>
        <w:spacing w:line="276" w:lineRule="auto"/>
        <w:ind w:left="1134"/>
        <w:jc w:val="both"/>
      </w:pPr>
      <w:r>
        <w:t>z</w:t>
      </w:r>
      <w:r w:rsidR="00932473">
        <w:t xml:space="preserve">a </w:t>
      </w:r>
      <w:r w:rsidR="005402F1">
        <w:t>rozwiązanie</w:t>
      </w:r>
      <w:r w:rsidR="00932473">
        <w:t xml:space="preserve"> umowy przez Zamawiającego z przyczyn, za które ponosi odpowiedzialność Wykonawca w wysokości </w:t>
      </w:r>
      <w:r>
        <w:t>10</w:t>
      </w:r>
      <w:r w:rsidR="00932473">
        <w:t xml:space="preserve">% wynagrodzenia brutto, o którym mowa w </w:t>
      </w:r>
      <w:r w:rsidR="00932473" w:rsidRPr="00932473">
        <w:t>§</w:t>
      </w:r>
      <w:r w:rsidR="00932473">
        <w:t>3</w:t>
      </w:r>
      <w:r>
        <w:t xml:space="preserve"> ust. 1.</w:t>
      </w:r>
    </w:p>
    <w:p w14:paraId="13341547" w14:textId="77777777" w:rsidR="00950067" w:rsidRDefault="00950067" w:rsidP="00BB7D64">
      <w:pPr>
        <w:pStyle w:val="Akapitzlist"/>
        <w:numPr>
          <w:ilvl w:val="1"/>
          <w:numId w:val="17"/>
        </w:numPr>
        <w:tabs>
          <w:tab w:val="clear" w:pos="1440"/>
          <w:tab w:val="left" w:pos="1134"/>
        </w:tabs>
        <w:spacing w:line="276" w:lineRule="auto"/>
        <w:ind w:left="1134"/>
      </w:pPr>
      <w:r>
        <w:t>w</w:t>
      </w:r>
      <w:r w:rsidRPr="00950067">
        <w:t xml:space="preserve"> przypadku niewykonania lub nienależytego wykonania usługi Wykonawca zapłaci Zamawiającemu karę umowną w wysokości 50% wartości zleconej usługi, za każdy przypadek niewykonania lub nienależytego wykonania usługi.</w:t>
      </w:r>
    </w:p>
    <w:p w14:paraId="50211052" w14:textId="77777777" w:rsidR="000D0DD6" w:rsidRDefault="00950067" w:rsidP="00BB7D64">
      <w:pPr>
        <w:numPr>
          <w:ilvl w:val="1"/>
          <w:numId w:val="17"/>
        </w:numPr>
        <w:tabs>
          <w:tab w:val="clear" w:pos="1440"/>
          <w:tab w:val="left" w:pos="1134"/>
        </w:tabs>
        <w:spacing w:line="276" w:lineRule="auto"/>
        <w:ind w:left="1134"/>
        <w:jc w:val="both"/>
      </w:pPr>
      <w:r>
        <w:lastRenderedPageBreak/>
        <w:t>z</w:t>
      </w:r>
      <w:r w:rsidR="00932473">
        <w:t>a opóźnienia w usunięciu wad stwierdzonych przy odbiorze przedmiotu umowy w wysokości 0,</w:t>
      </w:r>
      <w:r>
        <w:t>05</w:t>
      </w:r>
      <w:r w:rsidR="00932473">
        <w:t>% wynagrodzenia</w:t>
      </w:r>
      <w:r w:rsidRPr="00950067">
        <w:t xml:space="preserve"> </w:t>
      </w:r>
      <w:r>
        <w:t>brutto</w:t>
      </w:r>
      <w:r w:rsidR="00932473">
        <w:t xml:space="preserve">, o którym mowa w </w:t>
      </w:r>
      <w:r w:rsidR="00932473" w:rsidRPr="00932473">
        <w:t>§</w:t>
      </w:r>
      <w:r w:rsidR="00932473">
        <w:t xml:space="preserve">3 </w:t>
      </w:r>
      <w:r>
        <w:t>ust</w:t>
      </w:r>
      <w:r w:rsidR="00932473">
        <w:t xml:space="preserve">.1, za każdy dzień opóźnienia liczony </w:t>
      </w:r>
      <w:r>
        <w:br/>
      </w:r>
      <w:r w:rsidR="00932473">
        <w:t xml:space="preserve">od dnia wyznaczonego </w:t>
      </w:r>
      <w:r>
        <w:t>przez Zamawiającego na usunięcie</w:t>
      </w:r>
      <w:r w:rsidR="00932473">
        <w:t xml:space="preserve"> wad.</w:t>
      </w:r>
    </w:p>
    <w:p w14:paraId="1F7BF73A" w14:textId="77777777" w:rsidR="000D0DD6" w:rsidRDefault="000D0DD6" w:rsidP="00BB7D64">
      <w:pPr>
        <w:numPr>
          <w:ilvl w:val="0"/>
          <w:numId w:val="7"/>
        </w:numPr>
        <w:tabs>
          <w:tab w:val="clear" w:pos="720"/>
          <w:tab w:val="num" w:pos="426"/>
        </w:tabs>
        <w:spacing w:line="276" w:lineRule="auto"/>
        <w:ind w:left="426"/>
        <w:jc w:val="both"/>
      </w:pPr>
      <w:r w:rsidRPr="000D0DD6">
        <w:t xml:space="preserve">Jeżeli szkoda przewyższa wysokość kary umownej, stronie uprawnionej przysługuje roszczenie </w:t>
      </w:r>
      <w:r w:rsidR="00950067">
        <w:br/>
      </w:r>
      <w:r w:rsidRPr="000D0DD6">
        <w:t>o zapłatę odszkodowania uzupełniającego do wysokości szkody</w:t>
      </w:r>
      <w:r>
        <w:t>.</w:t>
      </w:r>
    </w:p>
    <w:p w14:paraId="71C832F3" w14:textId="77777777" w:rsidR="003F3005" w:rsidRDefault="00A25DDF" w:rsidP="00BB7D64">
      <w:pPr>
        <w:numPr>
          <w:ilvl w:val="0"/>
          <w:numId w:val="7"/>
        </w:numPr>
        <w:tabs>
          <w:tab w:val="clear" w:pos="720"/>
          <w:tab w:val="num" w:pos="426"/>
        </w:tabs>
        <w:spacing w:line="276" w:lineRule="auto"/>
        <w:ind w:left="426" w:hanging="426"/>
        <w:jc w:val="both"/>
      </w:pPr>
      <w:r>
        <w:t xml:space="preserve">Każdej ze stron </w:t>
      </w:r>
      <w:r w:rsidR="003F3005">
        <w:t>przysługuje</w:t>
      </w:r>
      <w:r>
        <w:t xml:space="preserve"> prawo do rozwiązani</w:t>
      </w:r>
      <w:r w:rsidR="00950067">
        <w:t>a</w:t>
      </w:r>
      <w:r>
        <w:t xml:space="preserve"> umowy </w:t>
      </w:r>
      <w:r w:rsidR="003F3005">
        <w:t>z zachowaniem 3 miesięcznego okresu wypowiedzenia ze skutkiem na koniec miesiąca.</w:t>
      </w:r>
    </w:p>
    <w:p w14:paraId="28578E0A" w14:textId="77777777" w:rsidR="000D0DD6" w:rsidRDefault="00220A6F" w:rsidP="00BB7D64">
      <w:pPr>
        <w:numPr>
          <w:ilvl w:val="0"/>
          <w:numId w:val="7"/>
        </w:numPr>
        <w:tabs>
          <w:tab w:val="clear" w:pos="720"/>
          <w:tab w:val="num" w:pos="426"/>
        </w:tabs>
        <w:spacing w:line="276" w:lineRule="auto"/>
        <w:ind w:left="426" w:hanging="426"/>
        <w:jc w:val="both"/>
      </w:pPr>
      <w:r w:rsidRPr="00220A6F">
        <w:t>Wykonawca wyraża zgodę na potrącenie kar umownych z przysługującego mu wynagrodzenia</w:t>
      </w:r>
      <w:r w:rsidR="000E2E79">
        <w:t>.</w:t>
      </w:r>
    </w:p>
    <w:p w14:paraId="41F0CF8D" w14:textId="77777777" w:rsidR="00C3183C" w:rsidRDefault="00C3183C" w:rsidP="00BB7D64">
      <w:pPr>
        <w:spacing w:line="276" w:lineRule="auto"/>
        <w:jc w:val="center"/>
        <w:rPr>
          <w:b/>
        </w:rPr>
      </w:pPr>
    </w:p>
    <w:p w14:paraId="4E573DB9" w14:textId="77777777" w:rsidR="00FB638A" w:rsidRDefault="00FB638A" w:rsidP="00BB7D64">
      <w:pPr>
        <w:spacing w:line="276" w:lineRule="auto"/>
        <w:jc w:val="center"/>
      </w:pPr>
      <w:r w:rsidRPr="007E615C">
        <w:rPr>
          <w:b/>
        </w:rPr>
        <w:t xml:space="preserve">§ </w:t>
      </w:r>
      <w:r w:rsidR="00521170">
        <w:rPr>
          <w:b/>
        </w:rPr>
        <w:t>7</w:t>
      </w:r>
    </w:p>
    <w:p w14:paraId="03E7B276" w14:textId="77777777" w:rsidR="00FB638A" w:rsidRDefault="007E615C" w:rsidP="00BB7D64">
      <w:pPr>
        <w:spacing w:line="276" w:lineRule="auto"/>
        <w:jc w:val="center"/>
      </w:pPr>
      <w:r>
        <w:t>Umowę sporządzono w dwóch jednobrzmiących egzemplarzach, po jednym dla każdej ze stron.</w:t>
      </w:r>
    </w:p>
    <w:p w14:paraId="5C592DE1" w14:textId="77777777" w:rsidR="00200340" w:rsidRDefault="00200340" w:rsidP="00BB7D64">
      <w:pPr>
        <w:spacing w:line="276" w:lineRule="auto"/>
        <w:jc w:val="both"/>
      </w:pPr>
    </w:p>
    <w:p w14:paraId="3A001BE1" w14:textId="77777777" w:rsidR="00205F39" w:rsidRDefault="00205F39" w:rsidP="00BB7D64">
      <w:pPr>
        <w:spacing w:line="276" w:lineRule="auto"/>
        <w:ind w:right="-468"/>
        <w:jc w:val="both"/>
      </w:pPr>
    </w:p>
    <w:p w14:paraId="313A4C20" w14:textId="77777777" w:rsidR="00205F39" w:rsidRDefault="00205F39" w:rsidP="00BB7D64">
      <w:pPr>
        <w:spacing w:line="276" w:lineRule="auto"/>
        <w:ind w:right="-468"/>
        <w:jc w:val="both"/>
      </w:pPr>
      <w:r>
        <w:t>Załączniki:</w:t>
      </w:r>
    </w:p>
    <w:p w14:paraId="248722BF" w14:textId="77777777" w:rsidR="00205F39" w:rsidRDefault="00205F39" w:rsidP="00BB7D64">
      <w:pPr>
        <w:numPr>
          <w:ilvl w:val="0"/>
          <w:numId w:val="9"/>
        </w:numPr>
        <w:spacing w:line="276" w:lineRule="auto"/>
        <w:ind w:right="-468"/>
        <w:jc w:val="both"/>
      </w:pPr>
      <w:r>
        <w:t>Zezwolenia Wykonawcy na prowadzenie działalności w zakresie wykonywania niniejszej Umowy.</w:t>
      </w:r>
    </w:p>
    <w:p w14:paraId="6F4CB8EC" w14:textId="77777777" w:rsidR="00205F39" w:rsidRDefault="00205F39" w:rsidP="00BB7D64">
      <w:pPr>
        <w:numPr>
          <w:ilvl w:val="0"/>
          <w:numId w:val="9"/>
        </w:numPr>
        <w:spacing w:line="276" w:lineRule="auto"/>
        <w:ind w:right="-468"/>
        <w:jc w:val="both"/>
      </w:pPr>
      <w:r>
        <w:t>Oferta Cenowa.</w:t>
      </w:r>
    </w:p>
    <w:p w14:paraId="389BBA57" w14:textId="77777777" w:rsidR="00711358" w:rsidRDefault="00711358" w:rsidP="00BB7D64">
      <w:pPr>
        <w:spacing w:line="276" w:lineRule="auto"/>
        <w:ind w:right="-468"/>
        <w:jc w:val="both"/>
      </w:pPr>
    </w:p>
    <w:p w14:paraId="231DB62C" w14:textId="2FB60DE1" w:rsidR="00BB7D64" w:rsidRDefault="00BB7D64" w:rsidP="00BB7D64">
      <w:pPr>
        <w:spacing w:line="276" w:lineRule="auto"/>
        <w:jc w:val="center"/>
        <w:rPr>
          <w:b/>
        </w:rPr>
      </w:pPr>
    </w:p>
    <w:p w14:paraId="77CF161F" w14:textId="77777777" w:rsidR="00711358" w:rsidRPr="00BE6CAD" w:rsidRDefault="00711358" w:rsidP="00BB7D64">
      <w:pPr>
        <w:spacing w:line="276" w:lineRule="auto"/>
        <w:jc w:val="center"/>
        <w:rPr>
          <w:b/>
        </w:rPr>
      </w:pPr>
      <w:r>
        <w:rPr>
          <w:b/>
        </w:rPr>
        <w:t>ZAMAWIAJĄCY:</w:t>
      </w:r>
      <w:r>
        <w:rPr>
          <w:b/>
        </w:rPr>
        <w:tab/>
      </w:r>
      <w:r>
        <w:rPr>
          <w:b/>
        </w:rPr>
        <w:tab/>
      </w:r>
      <w:r>
        <w:rPr>
          <w:b/>
        </w:rPr>
        <w:tab/>
      </w:r>
      <w:r>
        <w:rPr>
          <w:b/>
        </w:rPr>
        <w:tab/>
      </w:r>
      <w:r>
        <w:rPr>
          <w:b/>
        </w:rPr>
        <w:tab/>
      </w:r>
      <w:r>
        <w:rPr>
          <w:b/>
        </w:rPr>
        <w:tab/>
      </w:r>
      <w:r>
        <w:rPr>
          <w:b/>
        </w:rPr>
        <w:tab/>
      </w:r>
      <w:r>
        <w:rPr>
          <w:b/>
        </w:rPr>
        <w:tab/>
      </w:r>
      <w:r w:rsidRPr="00BE6CAD">
        <w:rPr>
          <w:b/>
        </w:rPr>
        <w:t>WYKONAWCA</w:t>
      </w:r>
      <w:r>
        <w:rPr>
          <w:b/>
        </w:rPr>
        <w:t>:</w:t>
      </w:r>
    </w:p>
    <w:p w14:paraId="49485AC5" w14:textId="3B93F9F2" w:rsidR="00711358" w:rsidRDefault="00711358" w:rsidP="00BB7D64">
      <w:pPr>
        <w:spacing w:line="276" w:lineRule="auto"/>
        <w:ind w:right="-468"/>
        <w:jc w:val="both"/>
      </w:pPr>
    </w:p>
    <w:p w14:paraId="36E89959" w14:textId="01A52296" w:rsidR="008F25A1" w:rsidRDefault="008F25A1" w:rsidP="00BB7D64">
      <w:pPr>
        <w:spacing w:line="276" w:lineRule="auto"/>
        <w:ind w:right="-468"/>
        <w:jc w:val="both"/>
      </w:pPr>
    </w:p>
    <w:p w14:paraId="372C9874" w14:textId="22C33C80" w:rsidR="008F25A1" w:rsidRDefault="008F25A1" w:rsidP="00BB7D64">
      <w:pPr>
        <w:spacing w:line="276" w:lineRule="auto"/>
        <w:ind w:right="-468"/>
        <w:jc w:val="both"/>
      </w:pPr>
    </w:p>
    <w:p w14:paraId="36F4B698" w14:textId="2D80ABB1" w:rsidR="008F25A1" w:rsidRDefault="008F25A1" w:rsidP="00BB7D64">
      <w:pPr>
        <w:spacing w:line="276" w:lineRule="auto"/>
        <w:ind w:right="-468"/>
        <w:jc w:val="both"/>
      </w:pPr>
    </w:p>
    <w:p w14:paraId="3C47776C" w14:textId="1A3E2DF9" w:rsidR="008F25A1" w:rsidRDefault="008F25A1" w:rsidP="00BB7D64">
      <w:pPr>
        <w:spacing w:line="276" w:lineRule="auto"/>
        <w:ind w:right="-468"/>
        <w:jc w:val="both"/>
      </w:pPr>
    </w:p>
    <w:p w14:paraId="0C31E17B" w14:textId="576BCCB6" w:rsidR="008F25A1" w:rsidRDefault="008F25A1" w:rsidP="00BB7D64">
      <w:pPr>
        <w:spacing w:line="276" w:lineRule="auto"/>
        <w:ind w:right="-468"/>
        <w:jc w:val="both"/>
      </w:pPr>
    </w:p>
    <w:p w14:paraId="7548487F" w14:textId="0D7378D8" w:rsidR="008F25A1" w:rsidRDefault="008F25A1" w:rsidP="00BB7D64">
      <w:pPr>
        <w:spacing w:line="276" w:lineRule="auto"/>
        <w:ind w:right="-468"/>
        <w:jc w:val="both"/>
      </w:pPr>
    </w:p>
    <w:p w14:paraId="21EFAF91" w14:textId="76EE1452" w:rsidR="008F25A1" w:rsidRDefault="008F25A1" w:rsidP="00BB7D64">
      <w:pPr>
        <w:spacing w:line="276" w:lineRule="auto"/>
        <w:ind w:right="-468"/>
        <w:jc w:val="both"/>
      </w:pPr>
    </w:p>
    <w:p w14:paraId="268E88E6" w14:textId="0BB9E2D5" w:rsidR="008F25A1" w:rsidRDefault="008F25A1" w:rsidP="00BB7D64">
      <w:pPr>
        <w:spacing w:line="276" w:lineRule="auto"/>
        <w:ind w:right="-468"/>
        <w:jc w:val="both"/>
      </w:pPr>
    </w:p>
    <w:p w14:paraId="753FC836" w14:textId="722A8F83" w:rsidR="008F25A1" w:rsidRDefault="008F25A1" w:rsidP="00BB7D64">
      <w:pPr>
        <w:spacing w:line="276" w:lineRule="auto"/>
        <w:ind w:right="-468"/>
        <w:jc w:val="both"/>
      </w:pPr>
    </w:p>
    <w:p w14:paraId="65D09072" w14:textId="192A77BD" w:rsidR="008F25A1" w:rsidRDefault="008F25A1" w:rsidP="00BB7D64">
      <w:pPr>
        <w:spacing w:line="276" w:lineRule="auto"/>
        <w:ind w:right="-468"/>
        <w:jc w:val="both"/>
      </w:pPr>
    </w:p>
    <w:p w14:paraId="0D403A05" w14:textId="7911F613" w:rsidR="008F25A1" w:rsidRDefault="008F25A1" w:rsidP="00BB7D64">
      <w:pPr>
        <w:spacing w:line="276" w:lineRule="auto"/>
        <w:ind w:right="-468"/>
        <w:jc w:val="both"/>
      </w:pPr>
    </w:p>
    <w:p w14:paraId="411A2665" w14:textId="0677776D" w:rsidR="008F25A1" w:rsidRDefault="0054539C" w:rsidP="00BB7D64">
      <w:pPr>
        <w:spacing w:line="276" w:lineRule="auto"/>
        <w:ind w:right="-468"/>
        <w:jc w:val="both"/>
      </w:pPr>
      <w:r>
        <w:t xml:space="preserve">Zapotrzebowanie: </w:t>
      </w:r>
    </w:p>
    <w:p w14:paraId="421BF770" w14:textId="64AE8580" w:rsidR="008F25A1" w:rsidRDefault="008F25A1" w:rsidP="00BB7D64">
      <w:pPr>
        <w:spacing w:line="276" w:lineRule="auto"/>
        <w:ind w:right="-468"/>
        <w:jc w:val="both"/>
      </w:pPr>
    </w:p>
    <w:p w14:paraId="16447A29" w14:textId="5B570791" w:rsidR="008F25A1" w:rsidRDefault="008F25A1" w:rsidP="00BB7D64">
      <w:pPr>
        <w:spacing w:line="276" w:lineRule="auto"/>
        <w:ind w:right="-468"/>
        <w:jc w:val="both"/>
      </w:pPr>
    </w:p>
    <w:p w14:paraId="34CA3565" w14:textId="53071C1D" w:rsidR="00BB7D64" w:rsidRDefault="00BB7D64" w:rsidP="00BB7D64">
      <w:pPr>
        <w:spacing w:line="276" w:lineRule="auto"/>
        <w:ind w:right="-468"/>
        <w:jc w:val="both"/>
      </w:pPr>
      <w:r>
        <w:br w:type="page"/>
      </w:r>
    </w:p>
    <w:p w14:paraId="52CE69D6" w14:textId="77777777" w:rsidR="008F25A1" w:rsidRDefault="008F25A1" w:rsidP="00BB7D64">
      <w:pPr>
        <w:spacing w:line="276" w:lineRule="auto"/>
        <w:ind w:right="-468"/>
        <w:jc w:val="both"/>
      </w:pPr>
    </w:p>
    <w:p w14:paraId="7F0B139F" w14:textId="066EDB67" w:rsidR="008F25A1" w:rsidRDefault="008F25A1" w:rsidP="00BB7D64">
      <w:pPr>
        <w:spacing w:line="276" w:lineRule="auto"/>
        <w:ind w:right="-468"/>
        <w:jc w:val="both"/>
      </w:pPr>
    </w:p>
    <w:p w14:paraId="37540E51" w14:textId="72C47B76" w:rsidR="0054539C" w:rsidRPr="00445CCB" w:rsidRDefault="008F25A1" w:rsidP="00BB7D64">
      <w:pPr>
        <w:spacing w:line="276" w:lineRule="auto"/>
        <w:ind w:right="-468"/>
        <w:jc w:val="center"/>
        <w:rPr>
          <w:b/>
        </w:rPr>
      </w:pPr>
      <w:r>
        <w:t xml:space="preserve">Załącznik nr 2 do umowy </w:t>
      </w:r>
      <w:r w:rsidR="00C0233C">
        <w:rPr>
          <w:b/>
        </w:rPr>
        <w:t>……….</w:t>
      </w:r>
    </w:p>
    <w:p w14:paraId="65E3C214" w14:textId="13DD9970" w:rsidR="008F25A1" w:rsidRDefault="008F25A1" w:rsidP="00BB7D64">
      <w:pPr>
        <w:spacing w:line="276" w:lineRule="auto"/>
        <w:ind w:right="-468"/>
        <w:jc w:val="both"/>
        <w:rPr>
          <w:b/>
        </w:rPr>
      </w:pPr>
    </w:p>
    <w:p w14:paraId="1CB7D144" w14:textId="4CCC5B34" w:rsidR="008F25A1" w:rsidRDefault="008F25A1" w:rsidP="00BB7D64">
      <w:pPr>
        <w:spacing w:line="276" w:lineRule="auto"/>
        <w:ind w:right="-468"/>
        <w:jc w:val="both"/>
      </w:pPr>
    </w:p>
    <w:tbl>
      <w:tblPr>
        <w:tblStyle w:val="Tabela-Siatka"/>
        <w:tblW w:w="9492" w:type="dxa"/>
        <w:tblLook w:val="04A0" w:firstRow="1" w:lastRow="0" w:firstColumn="1" w:lastColumn="0" w:noHBand="0" w:noVBand="1"/>
      </w:tblPr>
      <w:tblGrid>
        <w:gridCol w:w="5665"/>
        <w:gridCol w:w="1843"/>
        <w:gridCol w:w="1984"/>
      </w:tblGrid>
      <w:tr w:rsidR="00E055C9" w:rsidRPr="00E055C9" w14:paraId="0A800F4D" w14:textId="77777777" w:rsidTr="0054539C">
        <w:tc>
          <w:tcPr>
            <w:tcW w:w="5665" w:type="dxa"/>
          </w:tcPr>
          <w:p w14:paraId="7296F1B4" w14:textId="1402E256" w:rsidR="00E055C9" w:rsidRPr="00E055C9" w:rsidRDefault="00E055C9" w:rsidP="00BB7D64">
            <w:pPr>
              <w:spacing w:line="276" w:lineRule="auto"/>
              <w:jc w:val="both"/>
            </w:pPr>
          </w:p>
        </w:tc>
        <w:tc>
          <w:tcPr>
            <w:tcW w:w="1843" w:type="dxa"/>
          </w:tcPr>
          <w:p w14:paraId="23C389F7" w14:textId="5EAFA968" w:rsidR="00E055C9" w:rsidRPr="00E055C9" w:rsidRDefault="00E055C9" w:rsidP="00BB7D64">
            <w:pPr>
              <w:spacing w:line="276" w:lineRule="auto"/>
              <w:jc w:val="both"/>
            </w:pPr>
          </w:p>
        </w:tc>
        <w:tc>
          <w:tcPr>
            <w:tcW w:w="1984" w:type="dxa"/>
          </w:tcPr>
          <w:p w14:paraId="1F90A113" w14:textId="5548A35A" w:rsidR="00E055C9" w:rsidRPr="00E055C9" w:rsidRDefault="00E055C9" w:rsidP="00BB7D64">
            <w:pPr>
              <w:spacing w:line="276" w:lineRule="auto"/>
              <w:jc w:val="both"/>
            </w:pPr>
          </w:p>
        </w:tc>
      </w:tr>
      <w:tr w:rsidR="00E055C9" w:rsidRPr="00E055C9" w14:paraId="115C996D" w14:textId="3EC3DD01" w:rsidTr="0054539C">
        <w:tc>
          <w:tcPr>
            <w:tcW w:w="5665" w:type="dxa"/>
          </w:tcPr>
          <w:p w14:paraId="21F36453" w14:textId="7EF1EFCF" w:rsidR="00E055C9" w:rsidRPr="00E055C9" w:rsidRDefault="00E055C9" w:rsidP="00BB7D64">
            <w:pPr>
              <w:spacing w:line="276" w:lineRule="auto"/>
              <w:jc w:val="both"/>
            </w:pPr>
          </w:p>
        </w:tc>
        <w:tc>
          <w:tcPr>
            <w:tcW w:w="1843" w:type="dxa"/>
          </w:tcPr>
          <w:p w14:paraId="7CDD304B" w14:textId="34FD92B5" w:rsidR="00E055C9" w:rsidRPr="00E055C9" w:rsidRDefault="00E055C9" w:rsidP="007E50A5">
            <w:pPr>
              <w:spacing w:line="276" w:lineRule="auto"/>
              <w:jc w:val="right"/>
            </w:pPr>
          </w:p>
        </w:tc>
        <w:tc>
          <w:tcPr>
            <w:tcW w:w="1984" w:type="dxa"/>
          </w:tcPr>
          <w:p w14:paraId="7B02351E" w14:textId="4DB1B1C4" w:rsidR="00E055C9" w:rsidRPr="00E055C9" w:rsidRDefault="00E055C9" w:rsidP="007E50A5">
            <w:pPr>
              <w:spacing w:line="276" w:lineRule="auto"/>
              <w:jc w:val="right"/>
            </w:pPr>
          </w:p>
        </w:tc>
      </w:tr>
      <w:tr w:rsidR="00E055C9" w:rsidRPr="00E055C9" w14:paraId="67EBE3F9" w14:textId="1EBCC439" w:rsidTr="0054539C">
        <w:tc>
          <w:tcPr>
            <w:tcW w:w="5665" w:type="dxa"/>
          </w:tcPr>
          <w:p w14:paraId="287692D6" w14:textId="135117C8" w:rsidR="00E055C9" w:rsidRPr="00E055C9" w:rsidRDefault="00E055C9" w:rsidP="00BB7D64">
            <w:pPr>
              <w:spacing w:line="276" w:lineRule="auto"/>
              <w:jc w:val="both"/>
            </w:pPr>
          </w:p>
        </w:tc>
        <w:tc>
          <w:tcPr>
            <w:tcW w:w="1843" w:type="dxa"/>
          </w:tcPr>
          <w:p w14:paraId="30BBF60B" w14:textId="1C4B643C" w:rsidR="00E055C9" w:rsidRPr="00E055C9" w:rsidRDefault="00E055C9" w:rsidP="007E50A5">
            <w:pPr>
              <w:spacing w:line="276" w:lineRule="auto"/>
              <w:jc w:val="right"/>
            </w:pPr>
          </w:p>
        </w:tc>
        <w:tc>
          <w:tcPr>
            <w:tcW w:w="1984" w:type="dxa"/>
          </w:tcPr>
          <w:p w14:paraId="4AC09027" w14:textId="2289D209" w:rsidR="00E055C9" w:rsidRPr="00E055C9" w:rsidRDefault="00E055C9" w:rsidP="007E50A5">
            <w:pPr>
              <w:spacing w:line="276" w:lineRule="auto"/>
              <w:jc w:val="right"/>
            </w:pPr>
          </w:p>
        </w:tc>
      </w:tr>
      <w:tr w:rsidR="00E055C9" w:rsidRPr="00E055C9" w14:paraId="0AEF2B8F" w14:textId="58671304" w:rsidTr="0054539C">
        <w:tc>
          <w:tcPr>
            <w:tcW w:w="5665" w:type="dxa"/>
          </w:tcPr>
          <w:p w14:paraId="5F95A531" w14:textId="5234680D" w:rsidR="00E055C9" w:rsidRPr="00E055C9" w:rsidRDefault="00E055C9" w:rsidP="00BB7D64">
            <w:pPr>
              <w:spacing w:line="276" w:lineRule="auto"/>
              <w:jc w:val="both"/>
            </w:pPr>
          </w:p>
        </w:tc>
        <w:tc>
          <w:tcPr>
            <w:tcW w:w="1843" w:type="dxa"/>
          </w:tcPr>
          <w:p w14:paraId="28D64868" w14:textId="048089D5" w:rsidR="00E055C9" w:rsidRPr="00E055C9" w:rsidRDefault="00E055C9" w:rsidP="007E50A5">
            <w:pPr>
              <w:spacing w:line="276" w:lineRule="auto"/>
              <w:jc w:val="right"/>
            </w:pPr>
          </w:p>
        </w:tc>
        <w:tc>
          <w:tcPr>
            <w:tcW w:w="1984" w:type="dxa"/>
          </w:tcPr>
          <w:p w14:paraId="05515B0C" w14:textId="290A2029" w:rsidR="00E055C9" w:rsidRPr="00E055C9" w:rsidRDefault="00E055C9" w:rsidP="007E50A5">
            <w:pPr>
              <w:spacing w:line="276" w:lineRule="auto"/>
              <w:jc w:val="right"/>
            </w:pPr>
          </w:p>
        </w:tc>
      </w:tr>
      <w:tr w:rsidR="00E055C9" w:rsidRPr="00E055C9" w14:paraId="47410CA1" w14:textId="1D1E7FA1" w:rsidTr="0054539C">
        <w:tc>
          <w:tcPr>
            <w:tcW w:w="5665" w:type="dxa"/>
          </w:tcPr>
          <w:p w14:paraId="1466CFDD" w14:textId="2968D23C" w:rsidR="00E055C9" w:rsidRPr="00E055C9" w:rsidRDefault="00E055C9" w:rsidP="00BB7D64">
            <w:pPr>
              <w:spacing w:line="276" w:lineRule="auto"/>
              <w:jc w:val="both"/>
            </w:pPr>
          </w:p>
        </w:tc>
        <w:tc>
          <w:tcPr>
            <w:tcW w:w="1843" w:type="dxa"/>
          </w:tcPr>
          <w:p w14:paraId="26627711" w14:textId="757BCCB2" w:rsidR="00E055C9" w:rsidRPr="00E055C9" w:rsidRDefault="00E055C9" w:rsidP="007E50A5">
            <w:pPr>
              <w:spacing w:line="276" w:lineRule="auto"/>
              <w:jc w:val="right"/>
            </w:pPr>
          </w:p>
        </w:tc>
        <w:tc>
          <w:tcPr>
            <w:tcW w:w="1984" w:type="dxa"/>
          </w:tcPr>
          <w:p w14:paraId="3612F3AB" w14:textId="3F8892FD" w:rsidR="00E055C9" w:rsidRPr="00E055C9" w:rsidRDefault="00E055C9" w:rsidP="007E50A5">
            <w:pPr>
              <w:spacing w:line="276" w:lineRule="auto"/>
              <w:jc w:val="right"/>
            </w:pPr>
          </w:p>
        </w:tc>
      </w:tr>
      <w:tr w:rsidR="00E055C9" w:rsidRPr="00E055C9" w14:paraId="5FC3AF7F" w14:textId="101AB919" w:rsidTr="0054539C">
        <w:tc>
          <w:tcPr>
            <w:tcW w:w="5665" w:type="dxa"/>
          </w:tcPr>
          <w:p w14:paraId="258E50EF" w14:textId="1563C149" w:rsidR="00E055C9" w:rsidRPr="00E055C9" w:rsidRDefault="00E055C9" w:rsidP="00BB7D64">
            <w:pPr>
              <w:spacing w:line="276" w:lineRule="auto"/>
              <w:jc w:val="both"/>
            </w:pPr>
          </w:p>
        </w:tc>
        <w:tc>
          <w:tcPr>
            <w:tcW w:w="1843" w:type="dxa"/>
          </w:tcPr>
          <w:p w14:paraId="55BA9638" w14:textId="4169DD83" w:rsidR="00E055C9" w:rsidRPr="00E055C9" w:rsidRDefault="00E055C9" w:rsidP="007E50A5">
            <w:pPr>
              <w:spacing w:line="276" w:lineRule="auto"/>
              <w:jc w:val="right"/>
            </w:pPr>
          </w:p>
        </w:tc>
        <w:tc>
          <w:tcPr>
            <w:tcW w:w="1984" w:type="dxa"/>
          </w:tcPr>
          <w:p w14:paraId="6C3B9C9E" w14:textId="35560E28" w:rsidR="00E055C9" w:rsidRPr="00E055C9" w:rsidRDefault="00E055C9" w:rsidP="007E50A5">
            <w:pPr>
              <w:spacing w:line="276" w:lineRule="auto"/>
              <w:jc w:val="right"/>
            </w:pPr>
          </w:p>
        </w:tc>
      </w:tr>
      <w:tr w:rsidR="00E055C9" w:rsidRPr="00E055C9" w14:paraId="6F2BFCA4" w14:textId="45F43D81" w:rsidTr="0054539C">
        <w:tc>
          <w:tcPr>
            <w:tcW w:w="5665" w:type="dxa"/>
          </w:tcPr>
          <w:p w14:paraId="713090B2" w14:textId="36BAD93C" w:rsidR="00E055C9" w:rsidRPr="00E055C9" w:rsidRDefault="00E055C9" w:rsidP="00BB7D64">
            <w:pPr>
              <w:spacing w:line="276" w:lineRule="auto"/>
              <w:jc w:val="both"/>
            </w:pPr>
          </w:p>
        </w:tc>
        <w:tc>
          <w:tcPr>
            <w:tcW w:w="1843" w:type="dxa"/>
          </w:tcPr>
          <w:p w14:paraId="173F5A94" w14:textId="65B39DD5" w:rsidR="00E055C9" w:rsidRPr="00E055C9" w:rsidRDefault="00E055C9" w:rsidP="007E50A5">
            <w:pPr>
              <w:spacing w:line="276" w:lineRule="auto"/>
              <w:jc w:val="right"/>
            </w:pPr>
          </w:p>
        </w:tc>
        <w:tc>
          <w:tcPr>
            <w:tcW w:w="1984" w:type="dxa"/>
          </w:tcPr>
          <w:p w14:paraId="45E84B1D" w14:textId="2EFAC711" w:rsidR="00E055C9" w:rsidRPr="00E055C9" w:rsidRDefault="00E055C9" w:rsidP="007E50A5">
            <w:pPr>
              <w:spacing w:line="276" w:lineRule="auto"/>
              <w:jc w:val="right"/>
            </w:pPr>
          </w:p>
        </w:tc>
      </w:tr>
      <w:tr w:rsidR="00E055C9" w:rsidRPr="00E055C9" w14:paraId="4DDCBF95" w14:textId="7B967BC9" w:rsidTr="0054539C">
        <w:tc>
          <w:tcPr>
            <w:tcW w:w="5665" w:type="dxa"/>
          </w:tcPr>
          <w:p w14:paraId="058802B6" w14:textId="55E91080" w:rsidR="00E055C9" w:rsidRPr="00E055C9" w:rsidRDefault="00E055C9" w:rsidP="00BB7D64">
            <w:pPr>
              <w:spacing w:line="276" w:lineRule="auto"/>
              <w:jc w:val="both"/>
            </w:pPr>
          </w:p>
        </w:tc>
        <w:tc>
          <w:tcPr>
            <w:tcW w:w="1843" w:type="dxa"/>
          </w:tcPr>
          <w:p w14:paraId="540658C7" w14:textId="7EF69CC4" w:rsidR="00E055C9" w:rsidRPr="00E055C9" w:rsidRDefault="00E055C9" w:rsidP="007E50A5">
            <w:pPr>
              <w:spacing w:line="276" w:lineRule="auto"/>
              <w:jc w:val="right"/>
            </w:pPr>
          </w:p>
        </w:tc>
        <w:tc>
          <w:tcPr>
            <w:tcW w:w="1984" w:type="dxa"/>
          </w:tcPr>
          <w:p w14:paraId="5717CF92" w14:textId="392C9901" w:rsidR="00E055C9" w:rsidRPr="00E055C9" w:rsidRDefault="00E055C9" w:rsidP="007E50A5">
            <w:pPr>
              <w:spacing w:line="276" w:lineRule="auto"/>
              <w:jc w:val="right"/>
            </w:pPr>
          </w:p>
        </w:tc>
      </w:tr>
      <w:tr w:rsidR="00E055C9" w:rsidRPr="008F25A1" w14:paraId="4B1EF5B9" w14:textId="4782F020" w:rsidTr="0054539C">
        <w:tc>
          <w:tcPr>
            <w:tcW w:w="5665" w:type="dxa"/>
          </w:tcPr>
          <w:p w14:paraId="28AE8B33" w14:textId="29E76C50" w:rsidR="00E055C9" w:rsidRPr="00E055C9" w:rsidRDefault="00E055C9" w:rsidP="00BB7D64">
            <w:pPr>
              <w:spacing w:line="276" w:lineRule="auto"/>
            </w:pPr>
          </w:p>
        </w:tc>
        <w:tc>
          <w:tcPr>
            <w:tcW w:w="1843" w:type="dxa"/>
          </w:tcPr>
          <w:p w14:paraId="1DA90E10" w14:textId="2C8949F8" w:rsidR="00E055C9" w:rsidRPr="00E055C9" w:rsidRDefault="00E055C9" w:rsidP="007E50A5">
            <w:pPr>
              <w:spacing w:line="276" w:lineRule="auto"/>
              <w:jc w:val="right"/>
            </w:pPr>
          </w:p>
        </w:tc>
        <w:tc>
          <w:tcPr>
            <w:tcW w:w="1984" w:type="dxa"/>
          </w:tcPr>
          <w:p w14:paraId="0542DE89" w14:textId="692ADDBB" w:rsidR="00E055C9" w:rsidRPr="00E055C9" w:rsidRDefault="00E055C9" w:rsidP="007E50A5">
            <w:pPr>
              <w:spacing w:line="276" w:lineRule="auto"/>
              <w:jc w:val="right"/>
            </w:pPr>
          </w:p>
        </w:tc>
      </w:tr>
    </w:tbl>
    <w:p w14:paraId="371586F5" w14:textId="2308C17C" w:rsidR="008F25A1" w:rsidRPr="008F25A1" w:rsidRDefault="008F25A1" w:rsidP="00BB7D64">
      <w:pPr>
        <w:spacing w:line="276" w:lineRule="auto"/>
        <w:ind w:right="-468"/>
        <w:jc w:val="both"/>
      </w:pPr>
    </w:p>
    <w:sectPr w:rsidR="008F25A1" w:rsidRPr="008F25A1" w:rsidSect="00B041BD">
      <w:footerReference w:type="default" r:id="rId8"/>
      <w:pgSz w:w="11906" w:h="16838"/>
      <w:pgMar w:top="1440" w:right="1080" w:bottom="1440" w:left="1080" w:header="708" w:footer="14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569F6A" w16cid:durableId="1F71889D"/>
  <w16cid:commentId w16cid:paraId="332E73E2" w16cid:durableId="1F7189BA"/>
  <w16cid:commentId w16cid:paraId="18207ECB" w16cid:durableId="1F718A3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D48FA" w14:textId="77777777" w:rsidR="00850AC8" w:rsidRDefault="00850AC8" w:rsidP="00A34DCA">
      <w:r>
        <w:separator/>
      </w:r>
    </w:p>
  </w:endnote>
  <w:endnote w:type="continuationSeparator" w:id="0">
    <w:p w14:paraId="2A1B0169" w14:textId="77777777" w:rsidR="00850AC8" w:rsidRDefault="00850AC8" w:rsidP="00A3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11DB" w14:textId="53FA9AF8" w:rsidR="00A34DCA" w:rsidRPr="00A34DCA" w:rsidRDefault="00A34DCA">
    <w:pPr>
      <w:pStyle w:val="Stopka"/>
      <w:jc w:val="right"/>
      <w:rPr>
        <w:sz w:val="22"/>
      </w:rPr>
    </w:pPr>
    <w:r w:rsidRPr="00A34DCA">
      <w:rPr>
        <w:sz w:val="22"/>
      </w:rPr>
      <w:t xml:space="preserve">Strona </w:t>
    </w:r>
    <w:r w:rsidRPr="00A34DCA">
      <w:rPr>
        <w:b/>
        <w:bCs/>
        <w:sz w:val="22"/>
      </w:rPr>
      <w:fldChar w:fldCharType="begin"/>
    </w:r>
    <w:r w:rsidRPr="00A34DCA">
      <w:rPr>
        <w:b/>
        <w:bCs/>
        <w:sz w:val="22"/>
      </w:rPr>
      <w:instrText>PAGE</w:instrText>
    </w:r>
    <w:r w:rsidRPr="00A34DCA">
      <w:rPr>
        <w:b/>
        <w:bCs/>
        <w:sz w:val="22"/>
      </w:rPr>
      <w:fldChar w:fldCharType="separate"/>
    </w:r>
    <w:r w:rsidR="00F36720">
      <w:rPr>
        <w:b/>
        <w:bCs/>
        <w:noProof/>
        <w:sz w:val="22"/>
      </w:rPr>
      <w:t>1</w:t>
    </w:r>
    <w:r w:rsidRPr="00A34DCA">
      <w:rPr>
        <w:b/>
        <w:bCs/>
        <w:sz w:val="22"/>
      </w:rPr>
      <w:fldChar w:fldCharType="end"/>
    </w:r>
    <w:r w:rsidRPr="00A34DCA">
      <w:rPr>
        <w:sz w:val="22"/>
      </w:rPr>
      <w:t xml:space="preserve"> z </w:t>
    </w:r>
    <w:r w:rsidRPr="00A34DCA">
      <w:rPr>
        <w:b/>
        <w:bCs/>
        <w:sz w:val="22"/>
      </w:rPr>
      <w:fldChar w:fldCharType="begin"/>
    </w:r>
    <w:r w:rsidRPr="00A34DCA">
      <w:rPr>
        <w:b/>
        <w:bCs/>
        <w:sz w:val="22"/>
      </w:rPr>
      <w:instrText>NUMPAGES</w:instrText>
    </w:r>
    <w:r w:rsidRPr="00A34DCA">
      <w:rPr>
        <w:b/>
        <w:bCs/>
        <w:sz w:val="22"/>
      </w:rPr>
      <w:fldChar w:fldCharType="separate"/>
    </w:r>
    <w:r w:rsidR="00F36720">
      <w:rPr>
        <w:b/>
        <w:bCs/>
        <w:noProof/>
        <w:sz w:val="22"/>
      </w:rPr>
      <w:t>6</w:t>
    </w:r>
    <w:r w:rsidRPr="00A34DCA">
      <w:rPr>
        <w:b/>
        <w:bCs/>
        <w:sz w:val="22"/>
      </w:rPr>
      <w:fldChar w:fldCharType="end"/>
    </w:r>
  </w:p>
  <w:p w14:paraId="72479EC6" w14:textId="77777777" w:rsidR="00A34DCA" w:rsidRDefault="00A34DC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CBF5D" w14:textId="77777777" w:rsidR="00850AC8" w:rsidRDefault="00850AC8" w:rsidP="00A34DCA">
      <w:r>
        <w:separator/>
      </w:r>
    </w:p>
  </w:footnote>
  <w:footnote w:type="continuationSeparator" w:id="0">
    <w:p w14:paraId="2C3D4018" w14:textId="77777777" w:rsidR="00850AC8" w:rsidRDefault="00850AC8" w:rsidP="00A34D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6A5"/>
    <w:multiLevelType w:val="hybridMultilevel"/>
    <w:tmpl w:val="E3B064E0"/>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8C4C2E"/>
    <w:multiLevelType w:val="hybridMultilevel"/>
    <w:tmpl w:val="87C61F4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C102F1"/>
    <w:multiLevelType w:val="hybridMultilevel"/>
    <w:tmpl w:val="138646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0644B10"/>
    <w:multiLevelType w:val="hybridMultilevel"/>
    <w:tmpl w:val="D638BE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6664205"/>
    <w:multiLevelType w:val="hybridMultilevel"/>
    <w:tmpl w:val="F106FA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6C80119"/>
    <w:multiLevelType w:val="hybridMultilevel"/>
    <w:tmpl w:val="A4F266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A56466"/>
    <w:multiLevelType w:val="hybridMultilevel"/>
    <w:tmpl w:val="0D92E29C"/>
    <w:lvl w:ilvl="0" w:tplc="8E9C78FE">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 w15:restartNumberingAfterBreak="0">
    <w:nsid w:val="2EFC2910"/>
    <w:multiLevelType w:val="hybridMultilevel"/>
    <w:tmpl w:val="FD10F904"/>
    <w:lvl w:ilvl="0" w:tplc="04150001">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3420"/>
        </w:tabs>
        <w:ind w:left="3420" w:hanging="360"/>
      </w:pPr>
      <w:rPr>
        <w:rFonts w:ascii="Courier New" w:hAnsi="Courier New" w:cs="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cs="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cs="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8" w15:restartNumberingAfterBreak="0">
    <w:nsid w:val="34F256B3"/>
    <w:multiLevelType w:val="hybridMultilevel"/>
    <w:tmpl w:val="AC3C0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A11CBF"/>
    <w:multiLevelType w:val="hybridMultilevel"/>
    <w:tmpl w:val="FA787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680180"/>
    <w:multiLevelType w:val="hybridMultilevel"/>
    <w:tmpl w:val="89BC89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0F1322C"/>
    <w:multiLevelType w:val="hybridMultilevel"/>
    <w:tmpl w:val="F6466FA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E17BCC"/>
    <w:multiLevelType w:val="hybridMultilevel"/>
    <w:tmpl w:val="6B726C88"/>
    <w:lvl w:ilvl="0" w:tplc="2856F1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7334BB"/>
    <w:multiLevelType w:val="hybridMultilevel"/>
    <w:tmpl w:val="F9528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BB2BC6"/>
    <w:multiLevelType w:val="hybridMultilevel"/>
    <w:tmpl w:val="18200B90"/>
    <w:lvl w:ilvl="0" w:tplc="DF4642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D52843"/>
    <w:multiLevelType w:val="hybridMultilevel"/>
    <w:tmpl w:val="2D3A61E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AFF3718"/>
    <w:multiLevelType w:val="hybridMultilevel"/>
    <w:tmpl w:val="FCDAD960"/>
    <w:lvl w:ilvl="0" w:tplc="E7C892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2B555B"/>
    <w:multiLevelType w:val="hybridMultilevel"/>
    <w:tmpl w:val="17E65010"/>
    <w:lvl w:ilvl="0" w:tplc="F052046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056126F"/>
    <w:multiLevelType w:val="hybridMultilevel"/>
    <w:tmpl w:val="BC4412F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93E2AD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1972CBE"/>
    <w:multiLevelType w:val="hybridMultilevel"/>
    <w:tmpl w:val="30FA37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4A422F5"/>
    <w:multiLevelType w:val="hybridMultilevel"/>
    <w:tmpl w:val="95CE6DA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8C22BCA"/>
    <w:multiLevelType w:val="hybridMultilevel"/>
    <w:tmpl w:val="21065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9040336"/>
    <w:multiLevelType w:val="hybridMultilevel"/>
    <w:tmpl w:val="BA9EF43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69C1E71"/>
    <w:multiLevelType w:val="hybridMultilevel"/>
    <w:tmpl w:val="E15E789E"/>
    <w:lvl w:ilvl="0" w:tplc="FFFFFFFF">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15:restartNumberingAfterBreak="0">
    <w:nsid w:val="799358E4"/>
    <w:multiLevelType w:val="hybridMultilevel"/>
    <w:tmpl w:val="D638BE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BD02912"/>
    <w:multiLevelType w:val="hybridMultilevel"/>
    <w:tmpl w:val="F086DE0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93E2AD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CD244D2"/>
    <w:multiLevelType w:val="hybridMultilevel"/>
    <w:tmpl w:val="E81ABDCC"/>
    <w:lvl w:ilvl="0" w:tplc="0415000F">
      <w:start w:val="1"/>
      <w:numFmt w:val="decimal"/>
      <w:lvlText w:val="%1."/>
      <w:lvlJc w:val="left"/>
      <w:pPr>
        <w:tabs>
          <w:tab w:val="num" w:pos="1140"/>
        </w:tabs>
        <w:ind w:left="114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num w:numId="1">
    <w:abstractNumId w:val="17"/>
  </w:num>
  <w:num w:numId="2">
    <w:abstractNumId w:val="2"/>
  </w:num>
  <w:num w:numId="3">
    <w:abstractNumId w:val="11"/>
  </w:num>
  <w:num w:numId="4">
    <w:abstractNumId w:val="19"/>
  </w:num>
  <w:num w:numId="5">
    <w:abstractNumId w:val="26"/>
  </w:num>
  <w:num w:numId="6">
    <w:abstractNumId w:val="15"/>
  </w:num>
  <w:num w:numId="7">
    <w:abstractNumId w:val="25"/>
  </w:num>
  <w:num w:numId="8">
    <w:abstractNumId w:val="7"/>
  </w:num>
  <w:num w:numId="9">
    <w:abstractNumId w:val="13"/>
  </w:num>
  <w:num w:numId="10">
    <w:abstractNumId w:val="9"/>
  </w:num>
  <w:num w:numId="11">
    <w:abstractNumId w:val="1"/>
  </w:num>
  <w:num w:numId="12">
    <w:abstractNumId w:val="0"/>
  </w:num>
  <w:num w:numId="13">
    <w:abstractNumId w:val="24"/>
  </w:num>
  <w:num w:numId="14">
    <w:abstractNumId w:val="3"/>
  </w:num>
  <w:num w:numId="15">
    <w:abstractNumId w:val="20"/>
  </w:num>
  <w:num w:numId="16">
    <w:abstractNumId w:val="22"/>
  </w:num>
  <w:num w:numId="17">
    <w:abstractNumId w:val="18"/>
  </w:num>
  <w:num w:numId="18">
    <w:abstractNumId w:val="5"/>
  </w:num>
  <w:num w:numId="19">
    <w:abstractNumId w:val="14"/>
  </w:num>
  <w:num w:numId="20">
    <w:abstractNumId w:val="4"/>
  </w:num>
  <w:num w:numId="21">
    <w:abstractNumId w:val="8"/>
  </w:num>
  <w:num w:numId="22">
    <w:abstractNumId w:val="10"/>
  </w:num>
  <w:num w:numId="23">
    <w:abstractNumId w:val="2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CB"/>
    <w:rsid w:val="00011072"/>
    <w:rsid w:val="00043441"/>
    <w:rsid w:val="00070160"/>
    <w:rsid w:val="00071DD8"/>
    <w:rsid w:val="00091A43"/>
    <w:rsid w:val="00093E5A"/>
    <w:rsid w:val="000D0DD6"/>
    <w:rsid w:val="000E2E79"/>
    <w:rsid w:val="000F2380"/>
    <w:rsid w:val="001118E4"/>
    <w:rsid w:val="0011588C"/>
    <w:rsid w:val="001271E5"/>
    <w:rsid w:val="0017766D"/>
    <w:rsid w:val="0019101C"/>
    <w:rsid w:val="001A56A5"/>
    <w:rsid w:val="001A7F02"/>
    <w:rsid w:val="001B190E"/>
    <w:rsid w:val="001D0DD6"/>
    <w:rsid w:val="001D66C6"/>
    <w:rsid w:val="001E11DF"/>
    <w:rsid w:val="001E454D"/>
    <w:rsid w:val="00200340"/>
    <w:rsid w:val="00205F39"/>
    <w:rsid w:val="0021423E"/>
    <w:rsid w:val="00220A6F"/>
    <w:rsid w:val="00242B76"/>
    <w:rsid w:val="00293B9A"/>
    <w:rsid w:val="00294C8C"/>
    <w:rsid w:val="002D2C78"/>
    <w:rsid w:val="002E4839"/>
    <w:rsid w:val="002F12E5"/>
    <w:rsid w:val="003058C1"/>
    <w:rsid w:val="003D217E"/>
    <w:rsid w:val="003F3005"/>
    <w:rsid w:val="004331E3"/>
    <w:rsid w:val="00433FAA"/>
    <w:rsid w:val="00445CCB"/>
    <w:rsid w:val="00455EAD"/>
    <w:rsid w:val="004D05F7"/>
    <w:rsid w:val="00521170"/>
    <w:rsid w:val="005402F1"/>
    <w:rsid w:val="00544B73"/>
    <w:rsid w:val="0054539C"/>
    <w:rsid w:val="00562D1B"/>
    <w:rsid w:val="00567EE8"/>
    <w:rsid w:val="00586E98"/>
    <w:rsid w:val="005B596B"/>
    <w:rsid w:val="00603DFB"/>
    <w:rsid w:val="006049D9"/>
    <w:rsid w:val="00614079"/>
    <w:rsid w:val="00614B51"/>
    <w:rsid w:val="0064127A"/>
    <w:rsid w:val="006450AD"/>
    <w:rsid w:val="00646DAE"/>
    <w:rsid w:val="006613CD"/>
    <w:rsid w:val="006654B1"/>
    <w:rsid w:val="00676066"/>
    <w:rsid w:val="00695432"/>
    <w:rsid w:val="006B7DB6"/>
    <w:rsid w:val="006C68B5"/>
    <w:rsid w:val="006D605A"/>
    <w:rsid w:val="007053C4"/>
    <w:rsid w:val="00711358"/>
    <w:rsid w:val="00717C71"/>
    <w:rsid w:val="0072285F"/>
    <w:rsid w:val="00764807"/>
    <w:rsid w:val="007775BB"/>
    <w:rsid w:val="00793859"/>
    <w:rsid w:val="007964E9"/>
    <w:rsid w:val="007B60F1"/>
    <w:rsid w:val="007E1221"/>
    <w:rsid w:val="007E50A5"/>
    <w:rsid w:val="007E615C"/>
    <w:rsid w:val="008008D2"/>
    <w:rsid w:val="0081062A"/>
    <w:rsid w:val="00823B48"/>
    <w:rsid w:val="00850AC8"/>
    <w:rsid w:val="00857EC6"/>
    <w:rsid w:val="00875800"/>
    <w:rsid w:val="008D55F7"/>
    <w:rsid w:val="008E1570"/>
    <w:rsid w:val="008F056E"/>
    <w:rsid w:val="008F07C4"/>
    <w:rsid w:val="008F25A1"/>
    <w:rsid w:val="008F785F"/>
    <w:rsid w:val="00930B0D"/>
    <w:rsid w:val="00932473"/>
    <w:rsid w:val="009419FA"/>
    <w:rsid w:val="00950067"/>
    <w:rsid w:val="009F3D28"/>
    <w:rsid w:val="00A03E1B"/>
    <w:rsid w:val="00A224F9"/>
    <w:rsid w:val="00A25DDF"/>
    <w:rsid w:val="00A34DCA"/>
    <w:rsid w:val="00A37FF6"/>
    <w:rsid w:val="00A42071"/>
    <w:rsid w:val="00A712E4"/>
    <w:rsid w:val="00AA2B9E"/>
    <w:rsid w:val="00AC5A93"/>
    <w:rsid w:val="00AD6E52"/>
    <w:rsid w:val="00AF37EB"/>
    <w:rsid w:val="00B041BD"/>
    <w:rsid w:val="00B27F35"/>
    <w:rsid w:val="00B43543"/>
    <w:rsid w:val="00B659BC"/>
    <w:rsid w:val="00B940CF"/>
    <w:rsid w:val="00BB3075"/>
    <w:rsid w:val="00BB7D64"/>
    <w:rsid w:val="00BE0FCD"/>
    <w:rsid w:val="00BE6CAD"/>
    <w:rsid w:val="00C0233C"/>
    <w:rsid w:val="00C3183C"/>
    <w:rsid w:val="00C3541B"/>
    <w:rsid w:val="00C463F1"/>
    <w:rsid w:val="00C868D0"/>
    <w:rsid w:val="00C879A4"/>
    <w:rsid w:val="00CA3D7D"/>
    <w:rsid w:val="00CB40C5"/>
    <w:rsid w:val="00CD7542"/>
    <w:rsid w:val="00CE3CDC"/>
    <w:rsid w:val="00D602CF"/>
    <w:rsid w:val="00D64909"/>
    <w:rsid w:val="00D76761"/>
    <w:rsid w:val="00D76C27"/>
    <w:rsid w:val="00E055C9"/>
    <w:rsid w:val="00E21193"/>
    <w:rsid w:val="00E53D80"/>
    <w:rsid w:val="00E73EEE"/>
    <w:rsid w:val="00E82E79"/>
    <w:rsid w:val="00E83F63"/>
    <w:rsid w:val="00E92125"/>
    <w:rsid w:val="00E9395A"/>
    <w:rsid w:val="00EC413B"/>
    <w:rsid w:val="00ED0E53"/>
    <w:rsid w:val="00ED2E44"/>
    <w:rsid w:val="00ED74EF"/>
    <w:rsid w:val="00EF3101"/>
    <w:rsid w:val="00F02DE8"/>
    <w:rsid w:val="00F301B3"/>
    <w:rsid w:val="00F3288C"/>
    <w:rsid w:val="00F36720"/>
    <w:rsid w:val="00F431C5"/>
    <w:rsid w:val="00F43AF8"/>
    <w:rsid w:val="00F776CD"/>
    <w:rsid w:val="00F9694B"/>
    <w:rsid w:val="00FB413D"/>
    <w:rsid w:val="00FB638A"/>
    <w:rsid w:val="00FC0A08"/>
    <w:rsid w:val="00FC2544"/>
    <w:rsid w:val="00FC5F98"/>
    <w:rsid w:val="00FF7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70DA5"/>
  <w15:docId w15:val="{F32C78EE-3A78-4965-8056-AC066C09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39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CD7542"/>
    <w:rPr>
      <w:sz w:val="16"/>
      <w:szCs w:val="16"/>
    </w:rPr>
  </w:style>
  <w:style w:type="paragraph" w:styleId="Tekstkomentarza">
    <w:name w:val="annotation text"/>
    <w:basedOn w:val="Normalny"/>
    <w:link w:val="TekstkomentarzaZnak"/>
    <w:uiPriority w:val="99"/>
    <w:semiHidden/>
    <w:unhideWhenUsed/>
    <w:rsid w:val="00CD7542"/>
    <w:rPr>
      <w:sz w:val="20"/>
      <w:szCs w:val="20"/>
    </w:rPr>
  </w:style>
  <w:style w:type="character" w:customStyle="1" w:styleId="TekstkomentarzaZnak">
    <w:name w:val="Tekst komentarza Znak"/>
    <w:basedOn w:val="Domylnaczcionkaakapitu"/>
    <w:link w:val="Tekstkomentarza"/>
    <w:uiPriority w:val="99"/>
    <w:semiHidden/>
    <w:rsid w:val="00CD7542"/>
  </w:style>
  <w:style w:type="paragraph" w:styleId="Tematkomentarza">
    <w:name w:val="annotation subject"/>
    <w:basedOn w:val="Tekstkomentarza"/>
    <w:next w:val="Tekstkomentarza"/>
    <w:link w:val="TematkomentarzaZnak"/>
    <w:uiPriority w:val="99"/>
    <w:semiHidden/>
    <w:unhideWhenUsed/>
    <w:rsid w:val="00CD7542"/>
    <w:rPr>
      <w:b/>
      <w:bCs/>
    </w:rPr>
  </w:style>
  <w:style w:type="character" w:customStyle="1" w:styleId="TematkomentarzaZnak">
    <w:name w:val="Temat komentarza Znak"/>
    <w:link w:val="Tematkomentarza"/>
    <w:uiPriority w:val="99"/>
    <w:semiHidden/>
    <w:rsid w:val="00CD7542"/>
    <w:rPr>
      <w:b/>
      <w:bCs/>
    </w:rPr>
  </w:style>
  <w:style w:type="paragraph" w:styleId="Poprawka">
    <w:name w:val="Revision"/>
    <w:hidden/>
    <w:uiPriority w:val="99"/>
    <w:semiHidden/>
    <w:rsid w:val="00CD7542"/>
    <w:rPr>
      <w:sz w:val="24"/>
      <w:szCs w:val="24"/>
    </w:rPr>
  </w:style>
  <w:style w:type="paragraph" w:styleId="Tekstdymka">
    <w:name w:val="Balloon Text"/>
    <w:basedOn w:val="Normalny"/>
    <w:link w:val="TekstdymkaZnak"/>
    <w:uiPriority w:val="99"/>
    <w:semiHidden/>
    <w:unhideWhenUsed/>
    <w:rsid w:val="00CD7542"/>
    <w:rPr>
      <w:rFonts w:ascii="Tahoma" w:hAnsi="Tahoma" w:cs="Tahoma"/>
      <w:sz w:val="16"/>
      <w:szCs w:val="16"/>
    </w:rPr>
  </w:style>
  <w:style w:type="character" w:customStyle="1" w:styleId="TekstdymkaZnak">
    <w:name w:val="Tekst dymka Znak"/>
    <w:link w:val="Tekstdymka"/>
    <w:uiPriority w:val="99"/>
    <w:semiHidden/>
    <w:rsid w:val="00CD7542"/>
    <w:rPr>
      <w:rFonts w:ascii="Tahoma" w:hAnsi="Tahoma" w:cs="Tahoma"/>
      <w:sz w:val="16"/>
      <w:szCs w:val="16"/>
    </w:rPr>
  </w:style>
  <w:style w:type="paragraph" w:styleId="Akapitzlist">
    <w:name w:val="List Paragraph"/>
    <w:basedOn w:val="Normalny"/>
    <w:uiPriority w:val="34"/>
    <w:qFormat/>
    <w:rsid w:val="00857EC6"/>
    <w:pPr>
      <w:ind w:left="708"/>
    </w:pPr>
  </w:style>
  <w:style w:type="paragraph" w:styleId="Nagwek">
    <w:name w:val="header"/>
    <w:basedOn w:val="Normalny"/>
    <w:link w:val="NagwekZnak"/>
    <w:uiPriority w:val="99"/>
    <w:unhideWhenUsed/>
    <w:rsid w:val="00A34DCA"/>
    <w:pPr>
      <w:tabs>
        <w:tab w:val="center" w:pos="4536"/>
        <w:tab w:val="right" w:pos="9072"/>
      </w:tabs>
    </w:pPr>
  </w:style>
  <w:style w:type="character" w:customStyle="1" w:styleId="NagwekZnak">
    <w:name w:val="Nagłówek Znak"/>
    <w:link w:val="Nagwek"/>
    <w:uiPriority w:val="99"/>
    <w:rsid w:val="00A34DCA"/>
    <w:rPr>
      <w:sz w:val="24"/>
      <w:szCs w:val="24"/>
    </w:rPr>
  </w:style>
  <w:style w:type="paragraph" w:styleId="Stopka">
    <w:name w:val="footer"/>
    <w:basedOn w:val="Normalny"/>
    <w:link w:val="StopkaZnak"/>
    <w:uiPriority w:val="99"/>
    <w:unhideWhenUsed/>
    <w:rsid w:val="00A34DCA"/>
    <w:pPr>
      <w:tabs>
        <w:tab w:val="center" w:pos="4536"/>
        <w:tab w:val="right" w:pos="9072"/>
      </w:tabs>
    </w:pPr>
  </w:style>
  <w:style w:type="character" w:customStyle="1" w:styleId="StopkaZnak">
    <w:name w:val="Stopka Znak"/>
    <w:link w:val="Stopka"/>
    <w:uiPriority w:val="99"/>
    <w:rsid w:val="00A34DCA"/>
    <w:rPr>
      <w:sz w:val="24"/>
      <w:szCs w:val="24"/>
    </w:rPr>
  </w:style>
  <w:style w:type="character" w:styleId="Hipercze">
    <w:name w:val="Hyperlink"/>
    <w:basedOn w:val="Domylnaczcionkaakapitu"/>
    <w:uiPriority w:val="99"/>
    <w:unhideWhenUsed/>
    <w:rsid w:val="008F25A1"/>
    <w:rPr>
      <w:color w:val="0000FF" w:themeColor="hyperlink"/>
      <w:u w:val="single"/>
    </w:rPr>
  </w:style>
  <w:style w:type="table" w:styleId="Tabela-Siatka">
    <w:name w:val="Table Grid"/>
    <w:basedOn w:val="Standardowy"/>
    <w:uiPriority w:val="59"/>
    <w:rsid w:val="00E05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36720"/>
    <w:pPr>
      <w:suppressAutoHyphens/>
      <w:spacing w:before="100" w:after="100"/>
      <w:jc w:val="both"/>
    </w:pPr>
    <w:rPr>
      <w:rFonts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0766">
      <w:bodyDiv w:val="1"/>
      <w:marLeft w:val="0"/>
      <w:marRight w:val="0"/>
      <w:marTop w:val="0"/>
      <w:marBottom w:val="0"/>
      <w:divBdr>
        <w:top w:val="none" w:sz="0" w:space="0" w:color="auto"/>
        <w:left w:val="none" w:sz="0" w:space="0" w:color="auto"/>
        <w:bottom w:val="none" w:sz="0" w:space="0" w:color="auto"/>
        <w:right w:val="none" w:sz="0" w:space="0" w:color="auto"/>
      </w:divBdr>
    </w:div>
    <w:div w:id="833375376">
      <w:bodyDiv w:val="1"/>
      <w:marLeft w:val="0"/>
      <w:marRight w:val="0"/>
      <w:marTop w:val="0"/>
      <w:marBottom w:val="0"/>
      <w:divBdr>
        <w:top w:val="none" w:sz="0" w:space="0" w:color="auto"/>
        <w:left w:val="none" w:sz="0" w:space="0" w:color="auto"/>
        <w:bottom w:val="none" w:sz="0" w:space="0" w:color="auto"/>
        <w:right w:val="none" w:sz="0" w:space="0" w:color="auto"/>
      </w:divBdr>
      <w:divsChild>
        <w:div w:id="73473752">
          <w:marLeft w:val="0"/>
          <w:marRight w:val="0"/>
          <w:marTop w:val="0"/>
          <w:marBottom w:val="0"/>
          <w:divBdr>
            <w:top w:val="none" w:sz="0" w:space="0" w:color="auto"/>
            <w:left w:val="none" w:sz="0" w:space="0" w:color="auto"/>
            <w:bottom w:val="none" w:sz="0" w:space="0" w:color="auto"/>
            <w:right w:val="none" w:sz="0" w:space="0" w:color="auto"/>
          </w:divBdr>
        </w:div>
        <w:div w:id="95297643">
          <w:marLeft w:val="0"/>
          <w:marRight w:val="0"/>
          <w:marTop w:val="0"/>
          <w:marBottom w:val="0"/>
          <w:divBdr>
            <w:top w:val="none" w:sz="0" w:space="0" w:color="auto"/>
            <w:left w:val="none" w:sz="0" w:space="0" w:color="auto"/>
            <w:bottom w:val="none" w:sz="0" w:space="0" w:color="auto"/>
            <w:right w:val="none" w:sz="0" w:space="0" w:color="auto"/>
          </w:divBdr>
        </w:div>
        <w:div w:id="128938851">
          <w:marLeft w:val="0"/>
          <w:marRight w:val="0"/>
          <w:marTop w:val="0"/>
          <w:marBottom w:val="0"/>
          <w:divBdr>
            <w:top w:val="none" w:sz="0" w:space="0" w:color="auto"/>
            <w:left w:val="none" w:sz="0" w:space="0" w:color="auto"/>
            <w:bottom w:val="none" w:sz="0" w:space="0" w:color="auto"/>
            <w:right w:val="none" w:sz="0" w:space="0" w:color="auto"/>
          </w:divBdr>
        </w:div>
        <w:div w:id="189878611">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264849398">
          <w:marLeft w:val="0"/>
          <w:marRight w:val="0"/>
          <w:marTop w:val="0"/>
          <w:marBottom w:val="0"/>
          <w:divBdr>
            <w:top w:val="none" w:sz="0" w:space="0" w:color="auto"/>
            <w:left w:val="none" w:sz="0" w:space="0" w:color="auto"/>
            <w:bottom w:val="none" w:sz="0" w:space="0" w:color="auto"/>
            <w:right w:val="none" w:sz="0" w:space="0" w:color="auto"/>
          </w:divBdr>
        </w:div>
        <w:div w:id="395708845">
          <w:marLeft w:val="0"/>
          <w:marRight w:val="0"/>
          <w:marTop w:val="0"/>
          <w:marBottom w:val="0"/>
          <w:divBdr>
            <w:top w:val="none" w:sz="0" w:space="0" w:color="auto"/>
            <w:left w:val="none" w:sz="0" w:space="0" w:color="auto"/>
            <w:bottom w:val="none" w:sz="0" w:space="0" w:color="auto"/>
            <w:right w:val="none" w:sz="0" w:space="0" w:color="auto"/>
          </w:divBdr>
        </w:div>
        <w:div w:id="448360169">
          <w:marLeft w:val="0"/>
          <w:marRight w:val="0"/>
          <w:marTop w:val="0"/>
          <w:marBottom w:val="0"/>
          <w:divBdr>
            <w:top w:val="none" w:sz="0" w:space="0" w:color="auto"/>
            <w:left w:val="none" w:sz="0" w:space="0" w:color="auto"/>
            <w:bottom w:val="none" w:sz="0" w:space="0" w:color="auto"/>
            <w:right w:val="none" w:sz="0" w:space="0" w:color="auto"/>
          </w:divBdr>
        </w:div>
        <w:div w:id="461116637">
          <w:marLeft w:val="0"/>
          <w:marRight w:val="0"/>
          <w:marTop w:val="0"/>
          <w:marBottom w:val="0"/>
          <w:divBdr>
            <w:top w:val="none" w:sz="0" w:space="0" w:color="auto"/>
            <w:left w:val="none" w:sz="0" w:space="0" w:color="auto"/>
            <w:bottom w:val="none" w:sz="0" w:space="0" w:color="auto"/>
            <w:right w:val="none" w:sz="0" w:space="0" w:color="auto"/>
          </w:divBdr>
        </w:div>
        <w:div w:id="555968354">
          <w:marLeft w:val="0"/>
          <w:marRight w:val="0"/>
          <w:marTop w:val="0"/>
          <w:marBottom w:val="0"/>
          <w:divBdr>
            <w:top w:val="none" w:sz="0" w:space="0" w:color="auto"/>
            <w:left w:val="none" w:sz="0" w:space="0" w:color="auto"/>
            <w:bottom w:val="none" w:sz="0" w:space="0" w:color="auto"/>
            <w:right w:val="none" w:sz="0" w:space="0" w:color="auto"/>
          </w:divBdr>
        </w:div>
        <w:div w:id="564535532">
          <w:marLeft w:val="0"/>
          <w:marRight w:val="0"/>
          <w:marTop w:val="0"/>
          <w:marBottom w:val="0"/>
          <w:divBdr>
            <w:top w:val="none" w:sz="0" w:space="0" w:color="auto"/>
            <w:left w:val="none" w:sz="0" w:space="0" w:color="auto"/>
            <w:bottom w:val="none" w:sz="0" w:space="0" w:color="auto"/>
            <w:right w:val="none" w:sz="0" w:space="0" w:color="auto"/>
          </w:divBdr>
        </w:div>
        <w:div w:id="574434170">
          <w:marLeft w:val="0"/>
          <w:marRight w:val="0"/>
          <w:marTop w:val="0"/>
          <w:marBottom w:val="0"/>
          <w:divBdr>
            <w:top w:val="none" w:sz="0" w:space="0" w:color="auto"/>
            <w:left w:val="none" w:sz="0" w:space="0" w:color="auto"/>
            <w:bottom w:val="none" w:sz="0" w:space="0" w:color="auto"/>
            <w:right w:val="none" w:sz="0" w:space="0" w:color="auto"/>
          </w:divBdr>
        </w:div>
        <w:div w:id="601380697">
          <w:marLeft w:val="0"/>
          <w:marRight w:val="0"/>
          <w:marTop w:val="0"/>
          <w:marBottom w:val="0"/>
          <w:divBdr>
            <w:top w:val="none" w:sz="0" w:space="0" w:color="auto"/>
            <w:left w:val="none" w:sz="0" w:space="0" w:color="auto"/>
            <w:bottom w:val="none" w:sz="0" w:space="0" w:color="auto"/>
            <w:right w:val="none" w:sz="0" w:space="0" w:color="auto"/>
          </w:divBdr>
        </w:div>
        <w:div w:id="616523565">
          <w:marLeft w:val="0"/>
          <w:marRight w:val="0"/>
          <w:marTop w:val="0"/>
          <w:marBottom w:val="0"/>
          <w:divBdr>
            <w:top w:val="none" w:sz="0" w:space="0" w:color="auto"/>
            <w:left w:val="none" w:sz="0" w:space="0" w:color="auto"/>
            <w:bottom w:val="none" w:sz="0" w:space="0" w:color="auto"/>
            <w:right w:val="none" w:sz="0" w:space="0" w:color="auto"/>
          </w:divBdr>
        </w:div>
        <w:div w:id="618218946">
          <w:marLeft w:val="0"/>
          <w:marRight w:val="0"/>
          <w:marTop w:val="0"/>
          <w:marBottom w:val="0"/>
          <w:divBdr>
            <w:top w:val="none" w:sz="0" w:space="0" w:color="auto"/>
            <w:left w:val="none" w:sz="0" w:space="0" w:color="auto"/>
            <w:bottom w:val="none" w:sz="0" w:space="0" w:color="auto"/>
            <w:right w:val="none" w:sz="0" w:space="0" w:color="auto"/>
          </w:divBdr>
        </w:div>
        <w:div w:id="661667094">
          <w:marLeft w:val="0"/>
          <w:marRight w:val="0"/>
          <w:marTop w:val="0"/>
          <w:marBottom w:val="0"/>
          <w:divBdr>
            <w:top w:val="none" w:sz="0" w:space="0" w:color="auto"/>
            <w:left w:val="none" w:sz="0" w:space="0" w:color="auto"/>
            <w:bottom w:val="none" w:sz="0" w:space="0" w:color="auto"/>
            <w:right w:val="none" w:sz="0" w:space="0" w:color="auto"/>
          </w:divBdr>
        </w:div>
        <w:div w:id="678044427">
          <w:marLeft w:val="0"/>
          <w:marRight w:val="0"/>
          <w:marTop w:val="0"/>
          <w:marBottom w:val="0"/>
          <w:divBdr>
            <w:top w:val="none" w:sz="0" w:space="0" w:color="auto"/>
            <w:left w:val="none" w:sz="0" w:space="0" w:color="auto"/>
            <w:bottom w:val="none" w:sz="0" w:space="0" w:color="auto"/>
            <w:right w:val="none" w:sz="0" w:space="0" w:color="auto"/>
          </w:divBdr>
        </w:div>
        <w:div w:id="769542542">
          <w:marLeft w:val="0"/>
          <w:marRight w:val="0"/>
          <w:marTop w:val="0"/>
          <w:marBottom w:val="0"/>
          <w:divBdr>
            <w:top w:val="none" w:sz="0" w:space="0" w:color="auto"/>
            <w:left w:val="none" w:sz="0" w:space="0" w:color="auto"/>
            <w:bottom w:val="none" w:sz="0" w:space="0" w:color="auto"/>
            <w:right w:val="none" w:sz="0" w:space="0" w:color="auto"/>
          </w:divBdr>
        </w:div>
        <w:div w:id="785927242">
          <w:marLeft w:val="0"/>
          <w:marRight w:val="0"/>
          <w:marTop w:val="0"/>
          <w:marBottom w:val="0"/>
          <w:divBdr>
            <w:top w:val="none" w:sz="0" w:space="0" w:color="auto"/>
            <w:left w:val="none" w:sz="0" w:space="0" w:color="auto"/>
            <w:bottom w:val="none" w:sz="0" w:space="0" w:color="auto"/>
            <w:right w:val="none" w:sz="0" w:space="0" w:color="auto"/>
          </w:divBdr>
        </w:div>
        <w:div w:id="793060148">
          <w:marLeft w:val="0"/>
          <w:marRight w:val="0"/>
          <w:marTop w:val="0"/>
          <w:marBottom w:val="0"/>
          <w:divBdr>
            <w:top w:val="none" w:sz="0" w:space="0" w:color="auto"/>
            <w:left w:val="none" w:sz="0" w:space="0" w:color="auto"/>
            <w:bottom w:val="none" w:sz="0" w:space="0" w:color="auto"/>
            <w:right w:val="none" w:sz="0" w:space="0" w:color="auto"/>
          </w:divBdr>
        </w:div>
        <w:div w:id="808740932">
          <w:marLeft w:val="0"/>
          <w:marRight w:val="0"/>
          <w:marTop w:val="0"/>
          <w:marBottom w:val="0"/>
          <w:divBdr>
            <w:top w:val="none" w:sz="0" w:space="0" w:color="auto"/>
            <w:left w:val="none" w:sz="0" w:space="0" w:color="auto"/>
            <w:bottom w:val="none" w:sz="0" w:space="0" w:color="auto"/>
            <w:right w:val="none" w:sz="0" w:space="0" w:color="auto"/>
          </w:divBdr>
        </w:div>
        <w:div w:id="837499624">
          <w:marLeft w:val="0"/>
          <w:marRight w:val="0"/>
          <w:marTop w:val="0"/>
          <w:marBottom w:val="0"/>
          <w:divBdr>
            <w:top w:val="none" w:sz="0" w:space="0" w:color="auto"/>
            <w:left w:val="none" w:sz="0" w:space="0" w:color="auto"/>
            <w:bottom w:val="none" w:sz="0" w:space="0" w:color="auto"/>
            <w:right w:val="none" w:sz="0" w:space="0" w:color="auto"/>
          </w:divBdr>
        </w:div>
        <w:div w:id="848763749">
          <w:marLeft w:val="0"/>
          <w:marRight w:val="0"/>
          <w:marTop w:val="0"/>
          <w:marBottom w:val="0"/>
          <w:divBdr>
            <w:top w:val="none" w:sz="0" w:space="0" w:color="auto"/>
            <w:left w:val="none" w:sz="0" w:space="0" w:color="auto"/>
            <w:bottom w:val="none" w:sz="0" w:space="0" w:color="auto"/>
            <w:right w:val="none" w:sz="0" w:space="0" w:color="auto"/>
          </w:divBdr>
        </w:div>
        <w:div w:id="959801559">
          <w:marLeft w:val="0"/>
          <w:marRight w:val="0"/>
          <w:marTop w:val="0"/>
          <w:marBottom w:val="0"/>
          <w:divBdr>
            <w:top w:val="none" w:sz="0" w:space="0" w:color="auto"/>
            <w:left w:val="none" w:sz="0" w:space="0" w:color="auto"/>
            <w:bottom w:val="none" w:sz="0" w:space="0" w:color="auto"/>
            <w:right w:val="none" w:sz="0" w:space="0" w:color="auto"/>
          </w:divBdr>
        </w:div>
        <w:div w:id="985235331">
          <w:marLeft w:val="0"/>
          <w:marRight w:val="0"/>
          <w:marTop w:val="0"/>
          <w:marBottom w:val="0"/>
          <w:divBdr>
            <w:top w:val="none" w:sz="0" w:space="0" w:color="auto"/>
            <w:left w:val="none" w:sz="0" w:space="0" w:color="auto"/>
            <w:bottom w:val="none" w:sz="0" w:space="0" w:color="auto"/>
            <w:right w:val="none" w:sz="0" w:space="0" w:color="auto"/>
          </w:divBdr>
        </w:div>
        <w:div w:id="989213271">
          <w:marLeft w:val="0"/>
          <w:marRight w:val="0"/>
          <w:marTop w:val="0"/>
          <w:marBottom w:val="0"/>
          <w:divBdr>
            <w:top w:val="none" w:sz="0" w:space="0" w:color="auto"/>
            <w:left w:val="none" w:sz="0" w:space="0" w:color="auto"/>
            <w:bottom w:val="none" w:sz="0" w:space="0" w:color="auto"/>
            <w:right w:val="none" w:sz="0" w:space="0" w:color="auto"/>
          </w:divBdr>
        </w:div>
        <w:div w:id="989671877">
          <w:marLeft w:val="0"/>
          <w:marRight w:val="0"/>
          <w:marTop w:val="0"/>
          <w:marBottom w:val="0"/>
          <w:divBdr>
            <w:top w:val="none" w:sz="0" w:space="0" w:color="auto"/>
            <w:left w:val="none" w:sz="0" w:space="0" w:color="auto"/>
            <w:bottom w:val="none" w:sz="0" w:space="0" w:color="auto"/>
            <w:right w:val="none" w:sz="0" w:space="0" w:color="auto"/>
          </w:divBdr>
        </w:div>
        <w:div w:id="1066028829">
          <w:marLeft w:val="0"/>
          <w:marRight w:val="0"/>
          <w:marTop w:val="0"/>
          <w:marBottom w:val="0"/>
          <w:divBdr>
            <w:top w:val="none" w:sz="0" w:space="0" w:color="auto"/>
            <w:left w:val="none" w:sz="0" w:space="0" w:color="auto"/>
            <w:bottom w:val="none" w:sz="0" w:space="0" w:color="auto"/>
            <w:right w:val="none" w:sz="0" w:space="0" w:color="auto"/>
          </w:divBdr>
        </w:div>
        <w:div w:id="1177228874">
          <w:marLeft w:val="0"/>
          <w:marRight w:val="0"/>
          <w:marTop w:val="0"/>
          <w:marBottom w:val="0"/>
          <w:divBdr>
            <w:top w:val="none" w:sz="0" w:space="0" w:color="auto"/>
            <w:left w:val="none" w:sz="0" w:space="0" w:color="auto"/>
            <w:bottom w:val="none" w:sz="0" w:space="0" w:color="auto"/>
            <w:right w:val="none" w:sz="0" w:space="0" w:color="auto"/>
          </w:divBdr>
        </w:div>
        <w:div w:id="1208495046">
          <w:marLeft w:val="0"/>
          <w:marRight w:val="0"/>
          <w:marTop w:val="0"/>
          <w:marBottom w:val="0"/>
          <w:divBdr>
            <w:top w:val="none" w:sz="0" w:space="0" w:color="auto"/>
            <w:left w:val="none" w:sz="0" w:space="0" w:color="auto"/>
            <w:bottom w:val="none" w:sz="0" w:space="0" w:color="auto"/>
            <w:right w:val="none" w:sz="0" w:space="0" w:color="auto"/>
          </w:divBdr>
        </w:div>
        <w:div w:id="1224566447">
          <w:marLeft w:val="0"/>
          <w:marRight w:val="0"/>
          <w:marTop w:val="0"/>
          <w:marBottom w:val="0"/>
          <w:divBdr>
            <w:top w:val="none" w:sz="0" w:space="0" w:color="auto"/>
            <w:left w:val="none" w:sz="0" w:space="0" w:color="auto"/>
            <w:bottom w:val="none" w:sz="0" w:space="0" w:color="auto"/>
            <w:right w:val="none" w:sz="0" w:space="0" w:color="auto"/>
          </w:divBdr>
        </w:div>
        <w:div w:id="1327628542">
          <w:marLeft w:val="0"/>
          <w:marRight w:val="0"/>
          <w:marTop w:val="0"/>
          <w:marBottom w:val="0"/>
          <w:divBdr>
            <w:top w:val="none" w:sz="0" w:space="0" w:color="auto"/>
            <w:left w:val="none" w:sz="0" w:space="0" w:color="auto"/>
            <w:bottom w:val="none" w:sz="0" w:space="0" w:color="auto"/>
            <w:right w:val="none" w:sz="0" w:space="0" w:color="auto"/>
          </w:divBdr>
        </w:div>
        <w:div w:id="1339693806">
          <w:marLeft w:val="0"/>
          <w:marRight w:val="0"/>
          <w:marTop w:val="0"/>
          <w:marBottom w:val="0"/>
          <w:divBdr>
            <w:top w:val="none" w:sz="0" w:space="0" w:color="auto"/>
            <w:left w:val="none" w:sz="0" w:space="0" w:color="auto"/>
            <w:bottom w:val="none" w:sz="0" w:space="0" w:color="auto"/>
            <w:right w:val="none" w:sz="0" w:space="0" w:color="auto"/>
          </w:divBdr>
        </w:div>
        <w:div w:id="1354456743">
          <w:marLeft w:val="0"/>
          <w:marRight w:val="0"/>
          <w:marTop w:val="0"/>
          <w:marBottom w:val="0"/>
          <w:divBdr>
            <w:top w:val="none" w:sz="0" w:space="0" w:color="auto"/>
            <w:left w:val="none" w:sz="0" w:space="0" w:color="auto"/>
            <w:bottom w:val="none" w:sz="0" w:space="0" w:color="auto"/>
            <w:right w:val="none" w:sz="0" w:space="0" w:color="auto"/>
          </w:divBdr>
        </w:div>
        <w:div w:id="1360470836">
          <w:marLeft w:val="0"/>
          <w:marRight w:val="0"/>
          <w:marTop w:val="0"/>
          <w:marBottom w:val="0"/>
          <w:divBdr>
            <w:top w:val="none" w:sz="0" w:space="0" w:color="auto"/>
            <w:left w:val="none" w:sz="0" w:space="0" w:color="auto"/>
            <w:bottom w:val="none" w:sz="0" w:space="0" w:color="auto"/>
            <w:right w:val="none" w:sz="0" w:space="0" w:color="auto"/>
          </w:divBdr>
        </w:div>
        <w:div w:id="1403285776">
          <w:marLeft w:val="0"/>
          <w:marRight w:val="0"/>
          <w:marTop w:val="0"/>
          <w:marBottom w:val="0"/>
          <w:divBdr>
            <w:top w:val="none" w:sz="0" w:space="0" w:color="auto"/>
            <w:left w:val="none" w:sz="0" w:space="0" w:color="auto"/>
            <w:bottom w:val="none" w:sz="0" w:space="0" w:color="auto"/>
            <w:right w:val="none" w:sz="0" w:space="0" w:color="auto"/>
          </w:divBdr>
        </w:div>
        <w:div w:id="1409645557">
          <w:marLeft w:val="0"/>
          <w:marRight w:val="0"/>
          <w:marTop w:val="0"/>
          <w:marBottom w:val="0"/>
          <w:divBdr>
            <w:top w:val="none" w:sz="0" w:space="0" w:color="auto"/>
            <w:left w:val="none" w:sz="0" w:space="0" w:color="auto"/>
            <w:bottom w:val="none" w:sz="0" w:space="0" w:color="auto"/>
            <w:right w:val="none" w:sz="0" w:space="0" w:color="auto"/>
          </w:divBdr>
        </w:div>
        <w:div w:id="1450278346">
          <w:marLeft w:val="0"/>
          <w:marRight w:val="0"/>
          <w:marTop w:val="0"/>
          <w:marBottom w:val="0"/>
          <w:divBdr>
            <w:top w:val="none" w:sz="0" w:space="0" w:color="auto"/>
            <w:left w:val="none" w:sz="0" w:space="0" w:color="auto"/>
            <w:bottom w:val="none" w:sz="0" w:space="0" w:color="auto"/>
            <w:right w:val="none" w:sz="0" w:space="0" w:color="auto"/>
          </w:divBdr>
        </w:div>
        <w:div w:id="1484391201">
          <w:marLeft w:val="0"/>
          <w:marRight w:val="0"/>
          <w:marTop w:val="0"/>
          <w:marBottom w:val="0"/>
          <w:divBdr>
            <w:top w:val="none" w:sz="0" w:space="0" w:color="auto"/>
            <w:left w:val="none" w:sz="0" w:space="0" w:color="auto"/>
            <w:bottom w:val="none" w:sz="0" w:space="0" w:color="auto"/>
            <w:right w:val="none" w:sz="0" w:space="0" w:color="auto"/>
          </w:divBdr>
        </w:div>
        <w:div w:id="1491092631">
          <w:marLeft w:val="0"/>
          <w:marRight w:val="0"/>
          <w:marTop w:val="0"/>
          <w:marBottom w:val="0"/>
          <w:divBdr>
            <w:top w:val="none" w:sz="0" w:space="0" w:color="auto"/>
            <w:left w:val="none" w:sz="0" w:space="0" w:color="auto"/>
            <w:bottom w:val="none" w:sz="0" w:space="0" w:color="auto"/>
            <w:right w:val="none" w:sz="0" w:space="0" w:color="auto"/>
          </w:divBdr>
        </w:div>
        <w:div w:id="1558976114">
          <w:marLeft w:val="0"/>
          <w:marRight w:val="0"/>
          <w:marTop w:val="0"/>
          <w:marBottom w:val="0"/>
          <w:divBdr>
            <w:top w:val="none" w:sz="0" w:space="0" w:color="auto"/>
            <w:left w:val="none" w:sz="0" w:space="0" w:color="auto"/>
            <w:bottom w:val="none" w:sz="0" w:space="0" w:color="auto"/>
            <w:right w:val="none" w:sz="0" w:space="0" w:color="auto"/>
          </w:divBdr>
        </w:div>
        <w:div w:id="1574776624">
          <w:marLeft w:val="0"/>
          <w:marRight w:val="0"/>
          <w:marTop w:val="0"/>
          <w:marBottom w:val="0"/>
          <w:divBdr>
            <w:top w:val="none" w:sz="0" w:space="0" w:color="auto"/>
            <w:left w:val="none" w:sz="0" w:space="0" w:color="auto"/>
            <w:bottom w:val="none" w:sz="0" w:space="0" w:color="auto"/>
            <w:right w:val="none" w:sz="0" w:space="0" w:color="auto"/>
          </w:divBdr>
        </w:div>
        <w:div w:id="1581021194">
          <w:marLeft w:val="0"/>
          <w:marRight w:val="0"/>
          <w:marTop w:val="0"/>
          <w:marBottom w:val="0"/>
          <w:divBdr>
            <w:top w:val="none" w:sz="0" w:space="0" w:color="auto"/>
            <w:left w:val="none" w:sz="0" w:space="0" w:color="auto"/>
            <w:bottom w:val="none" w:sz="0" w:space="0" w:color="auto"/>
            <w:right w:val="none" w:sz="0" w:space="0" w:color="auto"/>
          </w:divBdr>
        </w:div>
        <w:div w:id="1655530426">
          <w:marLeft w:val="0"/>
          <w:marRight w:val="0"/>
          <w:marTop w:val="0"/>
          <w:marBottom w:val="0"/>
          <w:divBdr>
            <w:top w:val="none" w:sz="0" w:space="0" w:color="auto"/>
            <w:left w:val="none" w:sz="0" w:space="0" w:color="auto"/>
            <w:bottom w:val="none" w:sz="0" w:space="0" w:color="auto"/>
            <w:right w:val="none" w:sz="0" w:space="0" w:color="auto"/>
          </w:divBdr>
        </w:div>
        <w:div w:id="1659453666">
          <w:marLeft w:val="0"/>
          <w:marRight w:val="0"/>
          <w:marTop w:val="0"/>
          <w:marBottom w:val="0"/>
          <w:divBdr>
            <w:top w:val="none" w:sz="0" w:space="0" w:color="auto"/>
            <w:left w:val="none" w:sz="0" w:space="0" w:color="auto"/>
            <w:bottom w:val="none" w:sz="0" w:space="0" w:color="auto"/>
            <w:right w:val="none" w:sz="0" w:space="0" w:color="auto"/>
          </w:divBdr>
        </w:div>
        <w:div w:id="1719082349">
          <w:marLeft w:val="0"/>
          <w:marRight w:val="0"/>
          <w:marTop w:val="0"/>
          <w:marBottom w:val="0"/>
          <w:divBdr>
            <w:top w:val="none" w:sz="0" w:space="0" w:color="auto"/>
            <w:left w:val="none" w:sz="0" w:space="0" w:color="auto"/>
            <w:bottom w:val="none" w:sz="0" w:space="0" w:color="auto"/>
            <w:right w:val="none" w:sz="0" w:space="0" w:color="auto"/>
          </w:divBdr>
        </w:div>
        <w:div w:id="1762021828">
          <w:marLeft w:val="0"/>
          <w:marRight w:val="0"/>
          <w:marTop w:val="0"/>
          <w:marBottom w:val="0"/>
          <w:divBdr>
            <w:top w:val="none" w:sz="0" w:space="0" w:color="auto"/>
            <w:left w:val="none" w:sz="0" w:space="0" w:color="auto"/>
            <w:bottom w:val="none" w:sz="0" w:space="0" w:color="auto"/>
            <w:right w:val="none" w:sz="0" w:space="0" w:color="auto"/>
          </w:divBdr>
        </w:div>
        <w:div w:id="1833182084">
          <w:marLeft w:val="0"/>
          <w:marRight w:val="0"/>
          <w:marTop w:val="0"/>
          <w:marBottom w:val="0"/>
          <w:divBdr>
            <w:top w:val="none" w:sz="0" w:space="0" w:color="auto"/>
            <w:left w:val="none" w:sz="0" w:space="0" w:color="auto"/>
            <w:bottom w:val="none" w:sz="0" w:space="0" w:color="auto"/>
            <w:right w:val="none" w:sz="0" w:space="0" w:color="auto"/>
          </w:divBdr>
        </w:div>
        <w:div w:id="1854107568">
          <w:marLeft w:val="0"/>
          <w:marRight w:val="0"/>
          <w:marTop w:val="0"/>
          <w:marBottom w:val="0"/>
          <w:divBdr>
            <w:top w:val="none" w:sz="0" w:space="0" w:color="auto"/>
            <w:left w:val="none" w:sz="0" w:space="0" w:color="auto"/>
            <w:bottom w:val="none" w:sz="0" w:space="0" w:color="auto"/>
            <w:right w:val="none" w:sz="0" w:space="0" w:color="auto"/>
          </w:divBdr>
        </w:div>
        <w:div w:id="1861122449">
          <w:marLeft w:val="0"/>
          <w:marRight w:val="0"/>
          <w:marTop w:val="0"/>
          <w:marBottom w:val="0"/>
          <w:divBdr>
            <w:top w:val="none" w:sz="0" w:space="0" w:color="auto"/>
            <w:left w:val="none" w:sz="0" w:space="0" w:color="auto"/>
            <w:bottom w:val="none" w:sz="0" w:space="0" w:color="auto"/>
            <w:right w:val="none" w:sz="0" w:space="0" w:color="auto"/>
          </w:divBdr>
        </w:div>
        <w:div w:id="1868714465">
          <w:marLeft w:val="0"/>
          <w:marRight w:val="0"/>
          <w:marTop w:val="0"/>
          <w:marBottom w:val="0"/>
          <w:divBdr>
            <w:top w:val="none" w:sz="0" w:space="0" w:color="auto"/>
            <w:left w:val="none" w:sz="0" w:space="0" w:color="auto"/>
            <w:bottom w:val="none" w:sz="0" w:space="0" w:color="auto"/>
            <w:right w:val="none" w:sz="0" w:space="0" w:color="auto"/>
          </w:divBdr>
        </w:div>
        <w:div w:id="1882548727">
          <w:marLeft w:val="0"/>
          <w:marRight w:val="0"/>
          <w:marTop w:val="0"/>
          <w:marBottom w:val="0"/>
          <w:divBdr>
            <w:top w:val="none" w:sz="0" w:space="0" w:color="auto"/>
            <w:left w:val="none" w:sz="0" w:space="0" w:color="auto"/>
            <w:bottom w:val="none" w:sz="0" w:space="0" w:color="auto"/>
            <w:right w:val="none" w:sz="0" w:space="0" w:color="auto"/>
          </w:divBdr>
        </w:div>
        <w:div w:id="1891571323">
          <w:marLeft w:val="0"/>
          <w:marRight w:val="0"/>
          <w:marTop w:val="0"/>
          <w:marBottom w:val="0"/>
          <w:divBdr>
            <w:top w:val="none" w:sz="0" w:space="0" w:color="auto"/>
            <w:left w:val="none" w:sz="0" w:space="0" w:color="auto"/>
            <w:bottom w:val="none" w:sz="0" w:space="0" w:color="auto"/>
            <w:right w:val="none" w:sz="0" w:space="0" w:color="auto"/>
          </w:divBdr>
        </w:div>
        <w:div w:id="1925264244">
          <w:marLeft w:val="0"/>
          <w:marRight w:val="0"/>
          <w:marTop w:val="0"/>
          <w:marBottom w:val="0"/>
          <w:divBdr>
            <w:top w:val="none" w:sz="0" w:space="0" w:color="auto"/>
            <w:left w:val="none" w:sz="0" w:space="0" w:color="auto"/>
            <w:bottom w:val="none" w:sz="0" w:space="0" w:color="auto"/>
            <w:right w:val="none" w:sz="0" w:space="0" w:color="auto"/>
          </w:divBdr>
        </w:div>
        <w:div w:id="1985887111">
          <w:marLeft w:val="0"/>
          <w:marRight w:val="0"/>
          <w:marTop w:val="0"/>
          <w:marBottom w:val="0"/>
          <w:divBdr>
            <w:top w:val="none" w:sz="0" w:space="0" w:color="auto"/>
            <w:left w:val="none" w:sz="0" w:space="0" w:color="auto"/>
            <w:bottom w:val="none" w:sz="0" w:space="0" w:color="auto"/>
            <w:right w:val="none" w:sz="0" w:space="0" w:color="auto"/>
          </w:divBdr>
        </w:div>
        <w:div w:id="2063089646">
          <w:marLeft w:val="0"/>
          <w:marRight w:val="0"/>
          <w:marTop w:val="0"/>
          <w:marBottom w:val="0"/>
          <w:divBdr>
            <w:top w:val="none" w:sz="0" w:space="0" w:color="auto"/>
            <w:left w:val="none" w:sz="0" w:space="0" w:color="auto"/>
            <w:bottom w:val="none" w:sz="0" w:space="0" w:color="auto"/>
            <w:right w:val="none" w:sz="0" w:space="0" w:color="auto"/>
          </w:divBdr>
        </w:div>
        <w:div w:id="2086607550">
          <w:marLeft w:val="0"/>
          <w:marRight w:val="0"/>
          <w:marTop w:val="0"/>
          <w:marBottom w:val="0"/>
          <w:divBdr>
            <w:top w:val="none" w:sz="0" w:space="0" w:color="auto"/>
            <w:left w:val="none" w:sz="0" w:space="0" w:color="auto"/>
            <w:bottom w:val="none" w:sz="0" w:space="0" w:color="auto"/>
            <w:right w:val="none" w:sz="0" w:space="0" w:color="auto"/>
          </w:divBdr>
        </w:div>
        <w:div w:id="2112386716">
          <w:marLeft w:val="0"/>
          <w:marRight w:val="0"/>
          <w:marTop w:val="0"/>
          <w:marBottom w:val="0"/>
          <w:divBdr>
            <w:top w:val="none" w:sz="0" w:space="0" w:color="auto"/>
            <w:left w:val="none" w:sz="0" w:space="0" w:color="auto"/>
            <w:bottom w:val="none" w:sz="0" w:space="0" w:color="auto"/>
            <w:right w:val="none" w:sz="0" w:space="0" w:color="auto"/>
          </w:divBdr>
        </w:div>
        <w:div w:id="2138526656">
          <w:marLeft w:val="0"/>
          <w:marRight w:val="0"/>
          <w:marTop w:val="0"/>
          <w:marBottom w:val="0"/>
          <w:divBdr>
            <w:top w:val="none" w:sz="0" w:space="0" w:color="auto"/>
            <w:left w:val="none" w:sz="0" w:space="0" w:color="auto"/>
            <w:bottom w:val="none" w:sz="0" w:space="0" w:color="auto"/>
            <w:right w:val="none" w:sz="0" w:space="0" w:color="auto"/>
          </w:divBdr>
        </w:div>
      </w:divsChild>
    </w:div>
    <w:div w:id="879777842">
      <w:bodyDiv w:val="1"/>
      <w:marLeft w:val="0"/>
      <w:marRight w:val="0"/>
      <w:marTop w:val="0"/>
      <w:marBottom w:val="0"/>
      <w:divBdr>
        <w:top w:val="none" w:sz="0" w:space="0" w:color="auto"/>
        <w:left w:val="none" w:sz="0" w:space="0" w:color="auto"/>
        <w:bottom w:val="none" w:sz="0" w:space="0" w:color="auto"/>
        <w:right w:val="none" w:sz="0" w:space="0" w:color="auto"/>
      </w:divBdr>
    </w:div>
    <w:div w:id="942806579">
      <w:bodyDiv w:val="1"/>
      <w:marLeft w:val="0"/>
      <w:marRight w:val="0"/>
      <w:marTop w:val="0"/>
      <w:marBottom w:val="0"/>
      <w:divBdr>
        <w:top w:val="none" w:sz="0" w:space="0" w:color="auto"/>
        <w:left w:val="none" w:sz="0" w:space="0" w:color="auto"/>
        <w:bottom w:val="none" w:sz="0" w:space="0" w:color="auto"/>
        <w:right w:val="none" w:sz="0" w:space="0" w:color="auto"/>
      </w:divBdr>
      <w:divsChild>
        <w:div w:id="221061399">
          <w:marLeft w:val="0"/>
          <w:marRight w:val="0"/>
          <w:marTop w:val="0"/>
          <w:marBottom w:val="0"/>
          <w:divBdr>
            <w:top w:val="none" w:sz="0" w:space="0" w:color="auto"/>
            <w:left w:val="none" w:sz="0" w:space="0" w:color="auto"/>
            <w:bottom w:val="none" w:sz="0" w:space="0" w:color="auto"/>
            <w:right w:val="none" w:sz="0" w:space="0" w:color="auto"/>
          </w:divBdr>
        </w:div>
        <w:div w:id="230115828">
          <w:marLeft w:val="0"/>
          <w:marRight w:val="0"/>
          <w:marTop w:val="0"/>
          <w:marBottom w:val="0"/>
          <w:divBdr>
            <w:top w:val="none" w:sz="0" w:space="0" w:color="auto"/>
            <w:left w:val="none" w:sz="0" w:space="0" w:color="auto"/>
            <w:bottom w:val="none" w:sz="0" w:space="0" w:color="auto"/>
            <w:right w:val="none" w:sz="0" w:space="0" w:color="auto"/>
          </w:divBdr>
        </w:div>
        <w:div w:id="565410581">
          <w:marLeft w:val="0"/>
          <w:marRight w:val="0"/>
          <w:marTop w:val="0"/>
          <w:marBottom w:val="0"/>
          <w:divBdr>
            <w:top w:val="none" w:sz="0" w:space="0" w:color="auto"/>
            <w:left w:val="none" w:sz="0" w:space="0" w:color="auto"/>
            <w:bottom w:val="none" w:sz="0" w:space="0" w:color="auto"/>
            <w:right w:val="none" w:sz="0" w:space="0" w:color="auto"/>
          </w:divBdr>
        </w:div>
        <w:div w:id="910776811">
          <w:marLeft w:val="0"/>
          <w:marRight w:val="0"/>
          <w:marTop w:val="0"/>
          <w:marBottom w:val="0"/>
          <w:divBdr>
            <w:top w:val="none" w:sz="0" w:space="0" w:color="auto"/>
            <w:left w:val="none" w:sz="0" w:space="0" w:color="auto"/>
            <w:bottom w:val="none" w:sz="0" w:space="0" w:color="auto"/>
            <w:right w:val="none" w:sz="0" w:space="0" w:color="auto"/>
          </w:divBdr>
        </w:div>
      </w:divsChild>
    </w:div>
    <w:div w:id="1084493086">
      <w:bodyDiv w:val="1"/>
      <w:marLeft w:val="0"/>
      <w:marRight w:val="0"/>
      <w:marTop w:val="0"/>
      <w:marBottom w:val="0"/>
      <w:divBdr>
        <w:top w:val="none" w:sz="0" w:space="0" w:color="auto"/>
        <w:left w:val="none" w:sz="0" w:space="0" w:color="auto"/>
        <w:bottom w:val="none" w:sz="0" w:space="0" w:color="auto"/>
        <w:right w:val="none" w:sz="0" w:space="0" w:color="auto"/>
      </w:divBdr>
      <w:divsChild>
        <w:div w:id="103235023">
          <w:marLeft w:val="0"/>
          <w:marRight w:val="0"/>
          <w:marTop w:val="0"/>
          <w:marBottom w:val="0"/>
          <w:divBdr>
            <w:top w:val="none" w:sz="0" w:space="0" w:color="auto"/>
            <w:left w:val="none" w:sz="0" w:space="0" w:color="auto"/>
            <w:bottom w:val="none" w:sz="0" w:space="0" w:color="auto"/>
            <w:right w:val="none" w:sz="0" w:space="0" w:color="auto"/>
          </w:divBdr>
        </w:div>
        <w:div w:id="879903774">
          <w:marLeft w:val="0"/>
          <w:marRight w:val="0"/>
          <w:marTop w:val="0"/>
          <w:marBottom w:val="0"/>
          <w:divBdr>
            <w:top w:val="none" w:sz="0" w:space="0" w:color="auto"/>
            <w:left w:val="none" w:sz="0" w:space="0" w:color="auto"/>
            <w:bottom w:val="none" w:sz="0" w:space="0" w:color="auto"/>
            <w:right w:val="none" w:sz="0" w:space="0" w:color="auto"/>
          </w:divBdr>
        </w:div>
        <w:div w:id="1012075435">
          <w:marLeft w:val="0"/>
          <w:marRight w:val="0"/>
          <w:marTop w:val="0"/>
          <w:marBottom w:val="0"/>
          <w:divBdr>
            <w:top w:val="none" w:sz="0" w:space="0" w:color="auto"/>
            <w:left w:val="none" w:sz="0" w:space="0" w:color="auto"/>
            <w:bottom w:val="none" w:sz="0" w:space="0" w:color="auto"/>
            <w:right w:val="none" w:sz="0" w:space="0" w:color="auto"/>
          </w:divBdr>
        </w:div>
        <w:div w:id="1307902797">
          <w:marLeft w:val="0"/>
          <w:marRight w:val="0"/>
          <w:marTop w:val="0"/>
          <w:marBottom w:val="0"/>
          <w:divBdr>
            <w:top w:val="none" w:sz="0" w:space="0" w:color="auto"/>
            <w:left w:val="none" w:sz="0" w:space="0" w:color="auto"/>
            <w:bottom w:val="none" w:sz="0" w:space="0" w:color="auto"/>
            <w:right w:val="none" w:sz="0" w:space="0" w:color="auto"/>
          </w:divBdr>
        </w:div>
      </w:divsChild>
    </w:div>
    <w:div w:id="1432047367">
      <w:bodyDiv w:val="1"/>
      <w:marLeft w:val="0"/>
      <w:marRight w:val="0"/>
      <w:marTop w:val="0"/>
      <w:marBottom w:val="0"/>
      <w:divBdr>
        <w:top w:val="none" w:sz="0" w:space="0" w:color="auto"/>
        <w:left w:val="none" w:sz="0" w:space="0" w:color="auto"/>
        <w:bottom w:val="none" w:sz="0" w:space="0" w:color="auto"/>
        <w:right w:val="none" w:sz="0" w:space="0" w:color="auto"/>
      </w:divBdr>
      <w:divsChild>
        <w:div w:id="63066834">
          <w:marLeft w:val="0"/>
          <w:marRight w:val="0"/>
          <w:marTop w:val="0"/>
          <w:marBottom w:val="0"/>
          <w:divBdr>
            <w:top w:val="none" w:sz="0" w:space="0" w:color="auto"/>
            <w:left w:val="none" w:sz="0" w:space="0" w:color="auto"/>
            <w:bottom w:val="none" w:sz="0" w:space="0" w:color="auto"/>
            <w:right w:val="none" w:sz="0" w:space="0" w:color="auto"/>
          </w:divBdr>
        </w:div>
        <w:div w:id="295646103">
          <w:marLeft w:val="0"/>
          <w:marRight w:val="0"/>
          <w:marTop w:val="0"/>
          <w:marBottom w:val="0"/>
          <w:divBdr>
            <w:top w:val="none" w:sz="0" w:space="0" w:color="auto"/>
            <w:left w:val="none" w:sz="0" w:space="0" w:color="auto"/>
            <w:bottom w:val="none" w:sz="0" w:space="0" w:color="auto"/>
            <w:right w:val="none" w:sz="0" w:space="0" w:color="auto"/>
          </w:divBdr>
        </w:div>
        <w:div w:id="368382287">
          <w:marLeft w:val="0"/>
          <w:marRight w:val="0"/>
          <w:marTop w:val="0"/>
          <w:marBottom w:val="0"/>
          <w:divBdr>
            <w:top w:val="none" w:sz="0" w:space="0" w:color="auto"/>
            <w:left w:val="none" w:sz="0" w:space="0" w:color="auto"/>
            <w:bottom w:val="none" w:sz="0" w:space="0" w:color="auto"/>
            <w:right w:val="none" w:sz="0" w:space="0" w:color="auto"/>
          </w:divBdr>
        </w:div>
        <w:div w:id="558175155">
          <w:marLeft w:val="0"/>
          <w:marRight w:val="0"/>
          <w:marTop w:val="0"/>
          <w:marBottom w:val="0"/>
          <w:divBdr>
            <w:top w:val="none" w:sz="0" w:space="0" w:color="auto"/>
            <w:left w:val="none" w:sz="0" w:space="0" w:color="auto"/>
            <w:bottom w:val="none" w:sz="0" w:space="0" w:color="auto"/>
            <w:right w:val="none" w:sz="0" w:space="0" w:color="auto"/>
          </w:divBdr>
        </w:div>
        <w:div w:id="786200982">
          <w:marLeft w:val="0"/>
          <w:marRight w:val="0"/>
          <w:marTop w:val="0"/>
          <w:marBottom w:val="0"/>
          <w:divBdr>
            <w:top w:val="none" w:sz="0" w:space="0" w:color="auto"/>
            <w:left w:val="none" w:sz="0" w:space="0" w:color="auto"/>
            <w:bottom w:val="none" w:sz="0" w:space="0" w:color="auto"/>
            <w:right w:val="none" w:sz="0" w:space="0" w:color="auto"/>
          </w:divBdr>
        </w:div>
        <w:div w:id="793183771">
          <w:marLeft w:val="0"/>
          <w:marRight w:val="0"/>
          <w:marTop w:val="0"/>
          <w:marBottom w:val="0"/>
          <w:divBdr>
            <w:top w:val="none" w:sz="0" w:space="0" w:color="auto"/>
            <w:left w:val="none" w:sz="0" w:space="0" w:color="auto"/>
            <w:bottom w:val="none" w:sz="0" w:space="0" w:color="auto"/>
            <w:right w:val="none" w:sz="0" w:space="0" w:color="auto"/>
          </w:divBdr>
        </w:div>
        <w:div w:id="1186988314">
          <w:marLeft w:val="0"/>
          <w:marRight w:val="0"/>
          <w:marTop w:val="0"/>
          <w:marBottom w:val="0"/>
          <w:divBdr>
            <w:top w:val="none" w:sz="0" w:space="0" w:color="auto"/>
            <w:left w:val="none" w:sz="0" w:space="0" w:color="auto"/>
            <w:bottom w:val="none" w:sz="0" w:space="0" w:color="auto"/>
            <w:right w:val="none" w:sz="0" w:space="0" w:color="auto"/>
          </w:divBdr>
        </w:div>
        <w:div w:id="1355107464">
          <w:marLeft w:val="0"/>
          <w:marRight w:val="0"/>
          <w:marTop w:val="0"/>
          <w:marBottom w:val="0"/>
          <w:divBdr>
            <w:top w:val="none" w:sz="0" w:space="0" w:color="auto"/>
            <w:left w:val="none" w:sz="0" w:space="0" w:color="auto"/>
            <w:bottom w:val="none" w:sz="0" w:space="0" w:color="auto"/>
            <w:right w:val="none" w:sz="0" w:space="0" w:color="auto"/>
          </w:divBdr>
        </w:div>
        <w:div w:id="1520697657">
          <w:marLeft w:val="0"/>
          <w:marRight w:val="0"/>
          <w:marTop w:val="0"/>
          <w:marBottom w:val="0"/>
          <w:divBdr>
            <w:top w:val="none" w:sz="0" w:space="0" w:color="auto"/>
            <w:left w:val="none" w:sz="0" w:space="0" w:color="auto"/>
            <w:bottom w:val="none" w:sz="0" w:space="0" w:color="auto"/>
            <w:right w:val="none" w:sz="0" w:space="0" w:color="auto"/>
          </w:divBdr>
        </w:div>
        <w:div w:id="1574967498">
          <w:marLeft w:val="0"/>
          <w:marRight w:val="0"/>
          <w:marTop w:val="0"/>
          <w:marBottom w:val="0"/>
          <w:divBdr>
            <w:top w:val="none" w:sz="0" w:space="0" w:color="auto"/>
            <w:left w:val="none" w:sz="0" w:space="0" w:color="auto"/>
            <w:bottom w:val="none" w:sz="0" w:space="0" w:color="auto"/>
            <w:right w:val="none" w:sz="0" w:space="0" w:color="auto"/>
          </w:divBdr>
        </w:div>
        <w:div w:id="1694375348">
          <w:marLeft w:val="0"/>
          <w:marRight w:val="0"/>
          <w:marTop w:val="0"/>
          <w:marBottom w:val="0"/>
          <w:divBdr>
            <w:top w:val="none" w:sz="0" w:space="0" w:color="auto"/>
            <w:left w:val="none" w:sz="0" w:space="0" w:color="auto"/>
            <w:bottom w:val="none" w:sz="0" w:space="0" w:color="auto"/>
            <w:right w:val="none" w:sz="0" w:space="0" w:color="auto"/>
          </w:divBdr>
        </w:div>
      </w:divsChild>
    </w:div>
    <w:div w:id="1521966754">
      <w:bodyDiv w:val="1"/>
      <w:marLeft w:val="0"/>
      <w:marRight w:val="0"/>
      <w:marTop w:val="0"/>
      <w:marBottom w:val="0"/>
      <w:divBdr>
        <w:top w:val="none" w:sz="0" w:space="0" w:color="auto"/>
        <w:left w:val="none" w:sz="0" w:space="0" w:color="auto"/>
        <w:bottom w:val="none" w:sz="0" w:space="0" w:color="auto"/>
        <w:right w:val="none" w:sz="0" w:space="0" w:color="auto"/>
      </w:divBdr>
    </w:div>
    <w:div w:id="1718434431">
      <w:bodyDiv w:val="1"/>
      <w:marLeft w:val="0"/>
      <w:marRight w:val="0"/>
      <w:marTop w:val="0"/>
      <w:marBottom w:val="0"/>
      <w:divBdr>
        <w:top w:val="none" w:sz="0" w:space="0" w:color="auto"/>
        <w:left w:val="none" w:sz="0" w:space="0" w:color="auto"/>
        <w:bottom w:val="none" w:sz="0" w:space="0" w:color="auto"/>
        <w:right w:val="none" w:sz="0" w:space="0" w:color="auto"/>
      </w:divBdr>
      <w:divsChild>
        <w:div w:id="990253564">
          <w:marLeft w:val="0"/>
          <w:marRight w:val="0"/>
          <w:marTop w:val="0"/>
          <w:marBottom w:val="0"/>
          <w:divBdr>
            <w:top w:val="none" w:sz="0" w:space="0" w:color="auto"/>
            <w:left w:val="none" w:sz="0" w:space="0" w:color="auto"/>
            <w:bottom w:val="none" w:sz="0" w:space="0" w:color="auto"/>
            <w:right w:val="none" w:sz="0" w:space="0" w:color="auto"/>
          </w:divBdr>
        </w:div>
        <w:div w:id="1928151651">
          <w:marLeft w:val="0"/>
          <w:marRight w:val="0"/>
          <w:marTop w:val="0"/>
          <w:marBottom w:val="0"/>
          <w:divBdr>
            <w:top w:val="none" w:sz="0" w:space="0" w:color="auto"/>
            <w:left w:val="none" w:sz="0" w:space="0" w:color="auto"/>
            <w:bottom w:val="none" w:sz="0" w:space="0" w:color="auto"/>
            <w:right w:val="none" w:sz="0" w:space="0" w:color="auto"/>
          </w:divBdr>
        </w:div>
        <w:div w:id="1956015174">
          <w:marLeft w:val="0"/>
          <w:marRight w:val="0"/>
          <w:marTop w:val="0"/>
          <w:marBottom w:val="0"/>
          <w:divBdr>
            <w:top w:val="none" w:sz="0" w:space="0" w:color="auto"/>
            <w:left w:val="none" w:sz="0" w:space="0" w:color="auto"/>
            <w:bottom w:val="none" w:sz="0" w:space="0" w:color="auto"/>
            <w:right w:val="none" w:sz="0" w:space="0" w:color="auto"/>
          </w:divBdr>
        </w:div>
      </w:divsChild>
    </w:div>
    <w:div w:id="1739085994">
      <w:bodyDiv w:val="1"/>
      <w:marLeft w:val="0"/>
      <w:marRight w:val="0"/>
      <w:marTop w:val="0"/>
      <w:marBottom w:val="0"/>
      <w:divBdr>
        <w:top w:val="none" w:sz="0" w:space="0" w:color="auto"/>
        <w:left w:val="none" w:sz="0" w:space="0" w:color="auto"/>
        <w:bottom w:val="none" w:sz="0" w:space="0" w:color="auto"/>
        <w:right w:val="none" w:sz="0" w:space="0" w:color="auto"/>
      </w:divBdr>
      <w:divsChild>
        <w:div w:id="6906241">
          <w:marLeft w:val="0"/>
          <w:marRight w:val="0"/>
          <w:marTop w:val="0"/>
          <w:marBottom w:val="0"/>
          <w:divBdr>
            <w:top w:val="none" w:sz="0" w:space="0" w:color="auto"/>
            <w:left w:val="none" w:sz="0" w:space="0" w:color="auto"/>
            <w:bottom w:val="none" w:sz="0" w:space="0" w:color="auto"/>
            <w:right w:val="none" w:sz="0" w:space="0" w:color="auto"/>
          </w:divBdr>
        </w:div>
        <w:div w:id="106395072">
          <w:marLeft w:val="0"/>
          <w:marRight w:val="0"/>
          <w:marTop w:val="0"/>
          <w:marBottom w:val="0"/>
          <w:divBdr>
            <w:top w:val="none" w:sz="0" w:space="0" w:color="auto"/>
            <w:left w:val="none" w:sz="0" w:space="0" w:color="auto"/>
            <w:bottom w:val="none" w:sz="0" w:space="0" w:color="auto"/>
            <w:right w:val="none" w:sz="0" w:space="0" w:color="auto"/>
          </w:divBdr>
        </w:div>
        <w:div w:id="778064480">
          <w:marLeft w:val="0"/>
          <w:marRight w:val="0"/>
          <w:marTop w:val="0"/>
          <w:marBottom w:val="0"/>
          <w:divBdr>
            <w:top w:val="none" w:sz="0" w:space="0" w:color="auto"/>
            <w:left w:val="none" w:sz="0" w:space="0" w:color="auto"/>
            <w:bottom w:val="none" w:sz="0" w:space="0" w:color="auto"/>
            <w:right w:val="none" w:sz="0" w:space="0" w:color="auto"/>
          </w:divBdr>
        </w:div>
        <w:div w:id="1052924636">
          <w:marLeft w:val="0"/>
          <w:marRight w:val="0"/>
          <w:marTop w:val="0"/>
          <w:marBottom w:val="0"/>
          <w:divBdr>
            <w:top w:val="none" w:sz="0" w:space="0" w:color="auto"/>
            <w:left w:val="none" w:sz="0" w:space="0" w:color="auto"/>
            <w:bottom w:val="none" w:sz="0" w:space="0" w:color="auto"/>
            <w:right w:val="none" w:sz="0" w:space="0" w:color="auto"/>
          </w:divBdr>
        </w:div>
        <w:div w:id="1236167069">
          <w:marLeft w:val="0"/>
          <w:marRight w:val="0"/>
          <w:marTop w:val="0"/>
          <w:marBottom w:val="0"/>
          <w:divBdr>
            <w:top w:val="none" w:sz="0" w:space="0" w:color="auto"/>
            <w:left w:val="none" w:sz="0" w:space="0" w:color="auto"/>
            <w:bottom w:val="none" w:sz="0" w:space="0" w:color="auto"/>
            <w:right w:val="none" w:sz="0" w:space="0" w:color="auto"/>
          </w:divBdr>
        </w:div>
        <w:div w:id="1304579748">
          <w:marLeft w:val="0"/>
          <w:marRight w:val="0"/>
          <w:marTop w:val="0"/>
          <w:marBottom w:val="0"/>
          <w:divBdr>
            <w:top w:val="none" w:sz="0" w:space="0" w:color="auto"/>
            <w:left w:val="none" w:sz="0" w:space="0" w:color="auto"/>
            <w:bottom w:val="none" w:sz="0" w:space="0" w:color="auto"/>
            <w:right w:val="none" w:sz="0" w:space="0" w:color="auto"/>
          </w:divBdr>
        </w:div>
        <w:div w:id="1372419740">
          <w:marLeft w:val="0"/>
          <w:marRight w:val="0"/>
          <w:marTop w:val="0"/>
          <w:marBottom w:val="0"/>
          <w:divBdr>
            <w:top w:val="none" w:sz="0" w:space="0" w:color="auto"/>
            <w:left w:val="none" w:sz="0" w:space="0" w:color="auto"/>
            <w:bottom w:val="none" w:sz="0" w:space="0" w:color="auto"/>
            <w:right w:val="none" w:sz="0" w:space="0" w:color="auto"/>
          </w:divBdr>
        </w:div>
        <w:div w:id="1591112014">
          <w:marLeft w:val="0"/>
          <w:marRight w:val="0"/>
          <w:marTop w:val="0"/>
          <w:marBottom w:val="0"/>
          <w:divBdr>
            <w:top w:val="none" w:sz="0" w:space="0" w:color="auto"/>
            <w:left w:val="none" w:sz="0" w:space="0" w:color="auto"/>
            <w:bottom w:val="none" w:sz="0" w:space="0" w:color="auto"/>
            <w:right w:val="none" w:sz="0" w:space="0" w:color="auto"/>
          </w:divBdr>
        </w:div>
        <w:div w:id="1845511784">
          <w:marLeft w:val="0"/>
          <w:marRight w:val="0"/>
          <w:marTop w:val="0"/>
          <w:marBottom w:val="0"/>
          <w:divBdr>
            <w:top w:val="none" w:sz="0" w:space="0" w:color="auto"/>
            <w:left w:val="none" w:sz="0" w:space="0" w:color="auto"/>
            <w:bottom w:val="none" w:sz="0" w:space="0" w:color="auto"/>
            <w:right w:val="none" w:sz="0" w:space="0" w:color="auto"/>
          </w:divBdr>
        </w:div>
      </w:divsChild>
    </w:div>
    <w:div w:id="1995722967">
      <w:bodyDiv w:val="1"/>
      <w:marLeft w:val="0"/>
      <w:marRight w:val="0"/>
      <w:marTop w:val="0"/>
      <w:marBottom w:val="0"/>
      <w:divBdr>
        <w:top w:val="none" w:sz="0" w:space="0" w:color="auto"/>
        <w:left w:val="none" w:sz="0" w:space="0" w:color="auto"/>
        <w:bottom w:val="none" w:sz="0" w:space="0" w:color="auto"/>
        <w:right w:val="none" w:sz="0" w:space="0" w:color="auto"/>
      </w:divBdr>
      <w:divsChild>
        <w:div w:id="550847995">
          <w:marLeft w:val="0"/>
          <w:marRight w:val="0"/>
          <w:marTop w:val="0"/>
          <w:marBottom w:val="0"/>
          <w:divBdr>
            <w:top w:val="none" w:sz="0" w:space="0" w:color="auto"/>
            <w:left w:val="none" w:sz="0" w:space="0" w:color="auto"/>
            <w:bottom w:val="none" w:sz="0" w:space="0" w:color="auto"/>
            <w:right w:val="none" w:sz="0" w:space="0" w:color="auto"/>
          </w:divBdr>
        </w:div>
        <w:div w:id="927420207">
          <w:marLeft w:val="0"/>
          <w:marRight w:val="0"/>
          <w:marTop w:val="0"/>
          <w:marBottom w:val="0"/>
          <w:divBdr>
            <w:top w:val="none" w:sz="0" w:space="0" w:color="auto"/>
            <w:left w:val="none" w:sz="0" w:space="0" w:color="auto"/>
            <w:bottom w:val="none" w:sz="0" w:space="0" w:color="auto"/>
            <w:right w:val="none" w:sz="0" w:space="0" w:color="auto"/>
          </w:divBdr>
        </w:div>
        <w:div w:id="1304114109">
          <w:marLeft w:val="0"/>
          <w:marRight w:val="0"/>
          <w:marTop w:val="0"/>
          <w:marBottom w:val="0"/>
          <w:divBdr>
            <w:top w:val="none" w:sz="0" w:space="0" w:color="auto"/>
            <w:left w:val="none" w:sz="0" w:space="0" w:color="auto"/>
            <w:bottom w:val="none" w:sz="0" w:space="0" w:color="auto"/>
            <w:right w:val="none" w:sz="0" w:space="0" w:color="auto"/>
          </w:divBdr>
        </w:div>
        <w:div w:id="1343359618">
          <w:marLeft w:val="0"/>
          <w:marRight w:val="0"/>
          <w:marTop w:val="0"/>
          <w:marBottom w:val="0"/>
          <w:divBdr>
            <w:top w:val="none" w:sz="0" w:space="0" w:color="auto"/>
            <w:left w:val="none" w:sz="0" w:space="0" w:color="auto"/>
            <w:bottom w:val="none" w:sz="0" w:space="0" w:color="auto"/>
            <w:right w:val="none" w:sz="0" w:space="0" w:color="auto"/>
          </w:divBdr>
        </w:div>
        <w:div w:id="1450397071">
          <w:marLeft w:val="0"/>
          <w:marRight w:val="0"/>
          <w:marTop w:val="0"/>
          <w:marBottom w:val="0"/>
          <w:divBdr>
            <w:top w:val="none" w:sz="0" w:space="0" w:color="auto"/>
            <w:left w:val="none" w:sz="0" w:space="0" w:color="auto"/>
            <w:bottom w:val="none" w:sz="0" w:space="0" w:color="auto"/>
            <w:right w:val="none" w:sz="0" w:space="0" w:color="auto"/>
          </w:divBdr>
        </w:div>
        <w:div w:id="1832596869">
          <w:marLeft w:val="0"/>
          <w:marRight w:val="0"/>
          <w:marTop w:val="0"/>
          <w:marBottom w:val="0"/>
          <w:divBdr>
            <w:top w:val="none" w:sz="0" w:space="0" w:color="auto"/>
            <w:left w:val="none" w:sz="0" w:space="0" w:color="auto"/>
            <w:bottom w:val="none" w:sz="0" w:space="0" w:color="auto"/>
            <w:right w:val="none" w:sz="0" w:space="0" w:color="auto"/>
          </w:divBdr>
        </w:div>
        <w:div w:id="201176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E417E-8F84-4F6E-806B-53673EC0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1564</Words>
  <Characters>9384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UMOWA NR DAG - /2006</vt:lpstr>
    </vt:vector>
  </TitlesOfParts>
  <Company>AM Poznań</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DAG - /2006</dc:title>
  <dc:creator>Aneta Paschke</dc:creator>
  <cp:lastModifiedBy>Użytkownik systemu Windows</cp:lastModifiedBy>
  <cp:revision>5</cp:revision>
  <cp:lastPrinted>2021-01-20T07:51:00Z</cp:lastPrinted>
  <dcterms:created xsi:type="dcterms:W3CDTF">2022-04-25T11:57:00Z</dcterms:created>
  <dcterms:modified xsi:type="dcterms:W3CDTF">2022-04-25T12:04:00Z</dcterms:modified>
</cp:coreProperties>
</file>