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FCADE87"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156E5">
        <w:rPr>
          <w:rFonts w:ascii="Arial" w:hAnsi="Arial" w:cs="Arial"/>
          <w:sz w:val="24"/>
          <w:szCs w:val="24"/>
        </w:rPr>
        <w:t>21</w:t>
      </w:r>
      <w:r w:rsidR="000D7594">
        <w:rPr>
          <w:rFonts w:ascii="Arial" w:hAnsi="Arial" w:cs="Arial"/>
          <w:sz w:val="24"/>
          <w:szCs w:val="24"/>
        </w:rPr>
        <w:t>.11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56113727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0D7594">
        <w:rPr>
          <w:rFonts w:ascii="Arial" w:hAnsi="Arial" w:cs="Arial"/>
          <w:sz w:val="24"/>
          <w:szCs w:val="24"/>
        </w:rPr>
        <w:t>12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0C63B5">
        <w:rPr>
          <w:rFonts w:ascii="Arial" w:hAnsi="Arial" w:cs="Arial"/>
          <w:sz w:val="24"/>
          <w:szCs w:val="24"/>
        </w:rPr>
        <w:t>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7A2E26D9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0D7594" w:rsidRPr="007B0E0D">
        <w:rPr>
          <w:rFonts w:ascii="Arial" w:hAnsi="Arial" w:cs="Arial"/>
          <w:sz w:val="24"/>
          <w:szCs w:val="24"/>
        </w:rPr>
        <w:t>t.j.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0D7594" w:rsidRPr="000D7594">
        <w:rPr>
          <w:rFonts w:ascii="Arial" w:hAnsi="Arial" w:cs="Arial"/>
          <w:sz w:val="24"/>
          <w:szCs w:val="24"/>
        </w:rPr>
        <w:t>Remont dróg powiatowych nr: 2411C w km 2+140 - 8+493, odc. Palędzie Dolne - Padniewko; 2373C w km 3+213 - 4+303, odc. Białe Błota - Słaboszewo; 2347C w km 18+993 - 19+664, odc. Słaboszewo - Pakość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790668FE" w14:textId="58ECE37A" w:rsidR="00721DA1" w:rsidRDefault="00435447" w:rsidP="00721D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Pzp</w:t>
      </w:r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635A8452" w14:textId="713F00E9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bookmarkEnd w:id="0"/>
    <w:p w14:paraId="1ABE4991" w14:textId="3DC60873" w:rsidR="000D7594" w:rsidRPr="000D7594" w:rsidRDefault="000D7594" w:rsidP="000D7594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D7594">
        <w:rPr>
          <w:rFonts w:ascii="Arial" w:eastAsia="Calibri" w:hAnsi="Arial" w:cs="Arial"/>
          <w:b/>
          <w:bCs/>
          <w:sz w:val="24"/>
          <w:szCs w:val="24"/>
        </w:rPr>
        <w:t>Transbruk Marek Begier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D7594">
        <w:rPr>
          <w:rFonts w:ascii="Arial" w:eastAsia="Calibri" w:hAnsi="Arial" w:cs="Arial"/>
          <w:b/>
          <w:bCs/>
          <w:sz w:val="24"/>
          <w:szCs w:val="24"/>
        </w:rPr>
        <w:t>Spółka komandytowo – akcyjna</w:t>
      </w:r>
    </w:p>
    <w:p w14:paraId="1118FAF2" w14:textId="77777777" w:rsidR="000D7594" w:rsidRPr="000D7594" w:rsidRDefault="000D7594" w:rsidP="000D7594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D7594">
        <w:rPr>
          <w:rFonts w:ascii="Arial" w:eastAsia="Calibri" w:hAnsi="Arial" w:cs="Arial"/>
          <w:b/>
          <w:bCs/>
          <w:sz w:val="24"/>
          <w:szCs w:val="24"/>
        </w:rPr>
        <w:t>ul. Polna 1B</w:t>
      </w:r>
    </w:p>
    <w:p w14:paraId="619C9386" w14:textId="065FE365" w:rsidR="000D7594" w:rsidRPr="004B7313" w:rsidRDefault="000D7594" w:rsidP="000D7594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D7594">
        <w:rPr>
          <w:rFonts w:ascii="Arial" w:eastAsia="Calibri" w:hAnsi="Arial" w:cs="Arial"/>
          <w:b/>
          <w:bCs/>
          <w:sz w:val="24"/>
          <w:szCs w:val="24"/>
        </w:rPr>
        <w:t>62-330 Nekla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0F5BD429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14:paraId="4E5248A1" w14:textId="77777777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14:paraId="77F03C69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564A82F3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08" w:type="dxa"/>
            <w:shd w:val="clear" w:color="auto" w:fill="auto"/>
          </w:tcPr>
          <w:p w14:paraId="0CBB4C2F" w14:textId="77777777" w:rsidR="00A80529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038E9965" w14:textId="28B9909C" w:rsidR="00721DA1" w:rsidRPr="00AC40B1" w:rsidRDefault="00721DA1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14:paraId="109F6780" w14:textId="77777777"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14:paraId="387D16C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A42A24B" w14:textId="77777777" w:rsidR="000D7594" w:rsidRDefault="000D7594" w:rsidP="000D759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7594">
              <w:rPr>
                <w:rFonts w:ascii="Arial" w:eastAsia="Calibri" w:hAnsi="Arial" w:cs="Arial"/>
                <w:sz w:val="24"/>
                <w:szCs w:val="24"/>
              </w:rPr>
              <w:t>Transbruk Marek Begier</w:t>
            </w:r>
          </w:p>
          <w:p w14:paraId="5C22EE76" w14:textId="63F0DC5C" w:rsidR="000D7594" w:rsidRPr="000D7594" w:rsidRDefault="000D7594" w:rsidP="000D759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7594">
              <w:rPr>
                <w:rFonts w:ascii="Arial" w:eastAsia="Calibri" w:hAnsi="Arial" w:cs="Arial"/>
                <w:sz w:val="24"/>
                <w:szCs w:val="24"/>
              </w:rPr>
              <w:t>Spółka komandytowo – akcyjna</w:t>
            </w:r>
          </w:p>
          <w:p w14:paraId="43230A3F" w14:textId="77777777" w:rsidR="000D7594" w:rsidRPr="000D7594" w:rsidRDefault="000D7594" w:rsidP="000D759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7594">
              <w:rPr>
                <w:rFonts w:ascii="Arial" w:eastAsia="Calibri" w:hAnsi="Arial" w:cs="Arial"/>
                <w:sz w:val="24"/>
                <w:szCs w:val="24"/>
              </w:rPr>
              <w:t>ul. Polna 1B</w:t>
            </w:r>
          </w:p>
          <w:p w14:paraId="14AFE0BA" w14:textId="324CE383" w:rsidR="00A80529" w:rsidRPr="00AC40B1" w:rsidRDefault="000D7594" w:rsidP="000D7594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D7594">
              <w:rPr>
                <w:rFonts w:ascii="Arial" w:eastAsia="Calibri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14:paraId="3A4CF18C" w14:textId="16302C45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14:paraId="34DB679E" w14:textId="39A6F5E1" w:rsidR="00A80529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022F77B" w14:textId="77777777"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4B7313" w14:paraId="748B367E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4E6F5F42" w14:textId="77777777" w:rsidR="000D7594" w:rsidRPr="000D7594" w:rsidRDefault="000D7594" w:rsidP="000D75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594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21A64803" w14:textId="77777777" w:rsidR="000D7594" w:rsidRPr="000D7594" w:rsidRDefault="000D7594" w:rsidP="000D75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594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2BAC2FFF" w14:textId="03255730" w:rsidR="004B7313" w:rsidRPr="00721DA1" w:rsidRDefault="000D7594" w:rsidP="000D75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594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14:paraId="07BA2115" w14:textId="7D798268" w:rsidR="004B7313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54,63</w:t>
            </w:r>
          </w:p>
        </w:tc>
        <w:tc>
          <w:tcPr>
            <w:tcW w:w="1908" w:type="dxa"/>
            <w:shd w:val="clear" w:color="auto" w:fill="auto"/>
          </w:tcPr>
          <w:p w14:paraId="0A93D522" w14:textId="288737EB" w:rsidR="004B7313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4643D29" w14:textId="45561516" w:rsidR="004B7313" w:rsidRDefault="000D7594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94,63</w:t>
            </w:r>
          </w:p>
        </w:tc>
      </w:tr>
      <w:tr w:rsidR="00721DA1" w14:paraId="01D974A5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25EA4B92" w14:textId="5D91095C" w:rsidR="007748FC" w:rsidRPr="007748FC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lastRenderedPageBreak/>
              <w:t>Przedsiębiorstwo Inżynieryjno Drogowe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8FC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2861DDEE" w14:textId="77777777" w:rsidR="007748FC" w:rsidRPr="007748FC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1DD943F2" w14:textId="4D8BCEA6" w:rsidR="00721DA1" w:rsidRPr="00721DA1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33106671" w14:textId="1D5CF057" w:rsidR="00721DA1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49,42</w:t>
            </w:r>
          </w:p>
        </w:tc>
        <w:tc>
          <w:tcPr>
            <w:tcW w:w="1908" w:type="dxa"/>
            <w:shd w:val="clear" w:color="auto" w:fill="auto"/>
          </w:tcPr>
          <w:p w14:paraId="1736DA7D" w14:textId="21EF82CB" w:rsidR="00721DA1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E68B44B" w14:textId="0582533F" w:rsidR="00721DA1" w:rsidRDefault="008F747A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7748FC">
              <w:rPr>
                <w:rFonts w:ascii="Arial" w:eastAsia="Calibri" w:hAnsi="Arial" w:cs="Arial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7748FC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</w:tr>
      <w:tr w:rsidR="004B7313" w14:paraId="3951F2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02B4F8C0" w14:textId="77777777" w:rsidR="007748FC" w:rsidRPr="007748FC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TAMAX-BIS BUDOWNICTWO</w:t>
            </w:r>
          </w:p>
          <w:p w14:paraId="73B78D54" w14:textId="77777777" w:rsidR="007748FC" w:rsidRPr="007748FC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ul. Szkolna 2</w:t>
            </w:r>
          </w:p>
          <w:p w14:paraId="5ED61EF5" w14:textId="63B5B678" w:rsidR="004B7313" w:rsidRPr="004B7313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88-306 Dąbrowa</w:t>
            </w:r>
          </w:p>
        </w:tc>
        <w:tc>
          <w:tcPr>
            <w:tcW w:w="1890" w:type="dxa"/>
            <w:shd w:val="clear" w:color="auto" w:fill="auto"/>
          </w:tcPr>
          <w:p w14:paraId="576E7E69" w14:textId="432D6CAE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46,30</w:t>
            </w:r>
          </w:p>
        </w:tc>
        <w:tc>
          <w:tcPr>
            <w:tcW w:w="1908" w:type="dxa"/>
            <w:shd w:val="clear" w:color="auto" w:fill="auto"/>
          </w:tcPr>
          <w:p w14:paraId="44F46114" w14:textId="54E859D8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E3D1B6C" w14:textId="7FF6FB50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86,30</w:t>
            </w:r>
          </w:p>
        </w:tc>
      </w:tr>
      <w:tr w:rsidR="004B7313" w14:paraId="43D8F44D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78E408EB" w14:textId="77777777" w:rsidR="007748FC" w:rsidRPr="007748FC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DROGOMEX Sp. z o.o.</w:t>
            </w:r>
          </w:p>
          <w:p w14:paraId="5F3712AF" w14:textId="77777777" w:rsidR="007748FC" w:rsidRPr="007748FC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14:paraId="2357BF1E" w14:textId="5ED4B264" w:rsidR="004B7313" w:rsidRPr="004B7313" w:rsidRDefault="007748FC" w:rsidP="007748F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FC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1890" w:type="dxa"/>
            <w:shd w:val="clear" w:color="auto" w:fill="auto"/>
          </w:tcPr>
          <w:p w14:paraId="784BA64E" w14:textId="5EDBC68C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45,04</w:t>
            </w:r>
          </w:p>
        </w:tc>
        <w:tc>
          <w:tcPr>
            <w:tcW w:w="1908" w:type="dxa"/>
            <w:shd w:val="clear" w:color="auto" w:fill="auto"/>
          </w:tcPr>
          <w:p w14:paraId="0937F853" w14:textId="0B3F8E3A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33E308A" w14:textId="3F0B8A94" w:rsidR="004B7313" w:rsidRDefault="007748F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85,04</w:t>
            </w:r>
          </w:p>
        </w:tc>
      </w:tr>
      <w:tr w:rsidR="004B7313" w14:paraId="1B140898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34894892" w14:textId="77777777" w:rsidR="00984CC5" w:rsidRPr="00984CC5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Izbruk Maciej Rybicki</w:t>
            </w:r>
          </w:p>
          <w:p w14:paraId="11B1D3D2" w14:textId="77777777" w:rsidR="00984CC5" w:rsidRPr="00984CC5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Zakład Ogólnobudowlany</w:t>
            </w:r>
          </w:p>
          <w:p w14:paraId="6E17DD67" w14:textId="77777777" w:rsidR="00984CC5" w:rsidRPr="00984CC5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Dziedzice 59</w:t>
            </w:r>
          </w:p>
          <w:p w14:paraId="6FD1FCD7" w14:textId="2495A883" w:rsidR="004B7313" w:rsidRPr="004B7313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62-404 Ciążeń</w:t>
            </w:r>
          </w:p>
        </w:tc>
        <w:tc>
          <w:tcPr>
            <w:tcW w:w="1890" w:type="dxa"/>
            <w:shd w:val="clear" w:color="auto" w:fill="auto"/>
          </w:tcPr>
          <w:p w14:paraId="65DDAB0E" w14:textId="24A0DEA4" w:rsidR="004B7313" w:rsidRDefault="00984CC5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41,71</w:t>
            </w:r>
          </w:p>
        </w:tc>
        <w:tc>
          <w:tcPr>
            <w:tcW w:w="1908" w:type="dxa"/>
            <w:shd w:val="clear" w:color="auto" w:fill="auto"/>
          </w:tcPr>
          <w:p w14:paraId="03F8281C" w14:textId="0D279707" w:rsidR="004B7313" w:rsidRDefault="00984CC5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275C7D" w14:textId="07DAB8E5" w:rsidR="004B7313" w:rsidRDefault="00984CC5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81,71</w:t>
            </w:r>
          </w:p>
        </w:tc>
      </w:tr>
      <w:tr w:rsidR="004B7313" w14:paraId="6C681D51" w14:textId="77777777" w:rsidTr="00C412E8">
        <w:trPr>
          <w:cantSplit/>
        </w:trPr>
        <w:tc>
          <w:tcPr>
            <w:tcW w:w="4135" w:type="dxa"/>
            <w:shd w:val="clear" w:color="auto" w:fill="auto"/>
          </w:tcPr>
          <w:p w14:paraId="1720D3AE" w14:textId="77777777" w:rsidR="00984CC5" w:rsidRPr="00984CC5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Polbud Polak sp. z o.o.</w:t>
            </w:r>
          </w:p>
          <w:p w14:paraId="6165733B" w14:textId="77777777" w:rsidR="00984CC5" w:rsidRPr="00984CC5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6921787E" w14:textId="0C02810B" w:rsidR="004B7313" w:rsidRPr="004B7313" w:rsidRDefault="00984CC5" w:rsidP="00984CC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CC5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14:paraId="44185663" w14:textId="684949DC" w:rsidR="004B7313" w:rsidRDefault="00984CC5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39,24</w:t>
            </w:r>
          </w:p>
        </w:tc>
        <w:tc>
          <w:tcPr>
            <w:tcW w:w="1908" w:type="dxa"/>
            <w:shd w:val="clear" w:color="auto" w:fill="auto"/>
          </w:tcPr>
          <w:p w14:paraId="74B6DAEB" w14:textId="7FD8BF56" w:rsidR="004B7313" w:rsidRDefault="00984CC5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25F96A1A" w14:textId="70E07A6B" w:rsidR="00984CC5" w:rsidRDefault="00984CC5" w:rsidP="00984CC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79,24</w:t>
            </w:r>
          </w:p>
        </w:tc>
      </w:tr>
      <w:bookmarkEnd w:id="2"/>
    </w:tbl>
    <w:p w14:paraId="23F9A0F9" w14:textId="77777777" w:rsidR="005931CD" w:rsidRDefault="005931CD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FA36EEF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3501131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836B3B7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2BBECD" w14:textId="2ED8BAB2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12727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70D2"/>
    <w:rsid w:val="000C63B5"/>
    <w:rsid w:val="000C77E9"/>
    <w:rsid w:val="000D6598"/>
    <w:rsid w:val="000D7594"/>
    <w:rsid w:val="0013148A"/>
    <w:rsid w:val="00174DB9"/>
    <w:rsid w:val="001B3375"/>
    <w:rsid w:val="001E2307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4B7313"/>
    <w:rsid w:val="005042C4"/>
    <w:rsid w:val="00530C73"/>
    <w:rsid w:val="005868E6"/>
    <w:rsid w:val="005931CD"/>
    <w:rsid w:val="005D19E9"/>
    <w:rsid w:val="005D3C20"/>
    <w:rsid w:val="006471B0"/>
    <w:rsid w:val="006B29AB"/>
    <w:rsid w:val="006B6658"/>
    <w:rsid w:val="006E640B"/>
    <w:rsid w:val="00721DA1"/>
    <w:rsid w:val="007748FC"/>
    <w:rsid w:val="008F3568"/>
    <w:rsid w:val="008F747A"/>
    <w:rsid w:val="00905FC9"/>
    <w:rsid w:val="00952B2F"/>
    <w:rsid w:val="009728D4"/>
    <w:rsid w:val="00984CC5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63C3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73AFE"/>
    <w:rsid w:val="00E81258"/>
    <w:rsid w:val="00EA36BB"/>
    <w:rsid w:val="00F02E3F"/>
    <w:rsid w:val="00F1308B"/>
    <w:rsid w:val="00F156E5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dcterms:created xsi:type="dcterms:W3CDTF">2021-03-15T09:38:00Z</dcterms:created>
  <dcterms:modified xsi:type="dcterms:W3CDTF">2023-11-21T08:34:00Z</dcterms:modified>
</cp:coreProperties>
</file>