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DA4F" w14:textId="1B27BC29" w:rsidR="00A061FC" w:rsidRDefault="00A061FC" w:rsidP="00A061FC">
      <w:pPr>
        <w:pStyle w:val="Bezodstpw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56D56">
        <w:rPr>
          <w:rFonts w:ascii="Times New Roman" w:hAnsi="Times New Roman"/>
          <w:b/>
          <w:bCs/>
          <w:sz w:val="20"/>
          <w:szCs w:val="20"/>
          <w:u w:val="single"/>
        </w:rPr>
        <w:t>znak sprawy</w:t>
      </w:r>
      <w:r w:rsidR="00620A39" w:rsidRPr="00F56D56">
        <w:rPr>
          <w:rFonts w:ascii="Times New Roman" w:hAnsi="Times New Roman"/>
          <w:b/>
          <w:bCs/>
          <w:sz w:val="20"/>
          <w:szCs w:val="20"/>
          <w:u w:val="single"/>
        </w:rPr>
        <w:t>: ZDA 282</w:t>
      </w:r>
      <w:r w:rsidR="00CC6582" w:rsidRPr="00F56D56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3E50E8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8F6DAE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8F496C">
        <w:rPr>
          <w:rFonts w:ascii="Times New Roman" w:hAnsi="Times New Roman"/>
          <w:b/>
          <w:bCs/>
          <w:sz w:val="20"/>
          <w:szCs w:val="20"/>
          <w:u w:val="single"/>
        </w:rPr>
        <w:t>-1</w:t>
      </w:r>
      <w:r w:rsidR="00CC6582" w:rsidRPr="00F56D56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620A39" w:rsidRPr="00F56D56">
        <w:rPr>
          <w:rFonts w:ascii="Times New Roman" w:hAnsi="Times New Roman"/>
          <w:b/>
          <w:bCs/>
          <w:sz w:val="20"/>
          <w:szCs w:val="20"/>
          <w:u w:val="single"/>
        </w:rPr>
        <w:t>202</w:t>
      </w:r>
      <w:r w:rsidR="003E50E8">
        <w:rPr>
          <w:rFonts w:ascii="Times New Roman" w:hAnsi="Times New Roman"/>
          <w:b/>
          <w:bCs/>
          <w:sz w:val="20"/>
          <w:szCs w:val="20"/>
          <w:u w:val="single"/>
        </w:rPr>
        <w:t>3</w:t>
      </w:r>
    </w:p>
    <w:p w14:paraId="231AAE83" w14:textId="77777777" w:rsidR="008F496C" w:rsidRDefault="008F496C" w:rsidP="00A061FC">
      <w:pPr>
        <w:pStyle w:val="Bezodstpw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73F3810" w14:textId="1328A05C" w:rsidR="008F496C" w:rsidRPr="00F3466E" w:rsidRDefault="008F496C" w:rsidP="00A061FC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F3466E">
        <w:rPr>
          <w:rFonts w:ascii="Times New Roman" w:hAnsi="Times New Roman"/>
          <w:b/>
          <w:bCs/>
          <w:sz w:val="20"/>
          <w:szCs w:val="20"/>
        </w:rPr>
        <w:t>zestawienie</w:t>
      </w:r>
      <w:r w:rsidR="00F3466E" w:rsidRPr="00F3466E">
        <w:rPr>
          <w:rFonts w:ascii="Times New Roman" w:hAnsi="Times New Roman"/>
          <w:b/>
          <w:bCs/>
          <w:sz w:val="20"/>
          <w:szCs w:val="20"/>
        </w:rPr>
        <w:t xml:space="preserve"> ofert </w:t>
      </w:r>
    </w:p>
    <w:p w14:paraId="4F272817" w14:textId="77777777" w:rsidR="00F3466E" w:rsidRPr="00F3466E" w:rsidRDefault="00F3466E" w:rsidP="00A061FC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46B52DC" w14:textId="4D85068A" w:rsidR="00F3466E" w:rsidRPr="00F3466E" w:rsidRDefault="00F3466E" w:rsidP="00A061FC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F3466E">
        <w:rPr>
          <w:rFonts w:ascii="Times New Roman" w:hAnsi="Times New Roman"/>
          <w:b/>
          <w:bCs/>
          <w:sz w:val="20"/>
          <w:szCs w:val="20"/>
        </w:rPr>
        <w:t xml:space="preserve"> Torby Reklamowe</w:t>
      </w:r>
      <w:r w:rsidR="00A84241">
        <w:rPr>
          <w:rFonts w:ascii="Times New Roman" w:hAnsi="Times New Roman"/>
          <w:b/>
          <w:bCs/>
          <w:sz w:val="20"/>
          <w:szCs w:val="20"/>
        </w:rPr>
        <w:t xml:space="preserve"> dla Muzeum Wsi Mazowieckiej w Sierpcu</w:t>
      </w:r>
    </w:p>
    <w:p w14:paraId="7956120A" w14:textId="77777777" w:rsidR="00A061FC" w:rsidRDefault="00A061FC" w:rsidP="00A061FC">
      <w:pPr>
        <w:pStyle w:val="Bezodstpw"/>
        <w:jc w:val="center"/>
        <w:rPr>
          <w:rFonts w:ascii="Times New Roman" w:hAnsi="Times New Roman"/>
          <w:sz w:val="20"/>
          <w:szCs w:val="20"/>
        </w:rPr>
      </w:pPr>
      <w:bookmarkStart w:id="0" w:name="_Hlk150844807"/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18"/>
        <w:gridCol w:w="1355"/>
        <w:gridCol w:w="1201"/>
        <w:gridCol w:w="1283"/>
        <w:gridCol w:w="997"/>
        <w:gridCol w:w="619"/>
      </w:tblGrid>
      <w:tr w:rsidR="008F496C" w:rsidRPr="00233211" w14:paraId="03A0F7A9" w14:textId="0F360B49" w:rsidTr="00F3466E">
        <w:tc>
          <w:tcPr>
            <w:tcW w:w="694" w:type="dxa"/>
            <w:shd w:val="clear" w:color="auto" w:fill="auto"/>
          </w:tcPr>
          <w:p w14:paraId="0A3A0904" w14:textId="77777777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318" w:type="dxa"/>
            <w:shd w:val="clear" w:color="auto" w:fill="auto"/>
          </w:tcPr>
          <w:p w14:paraId="6F7891B4" w14:textId="77777777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1355" w:type="dxa"/>
          </w:tcPr>
          <w:p w14:paraId="21C7F091" w14:textId="5720B6EA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</w:tc>
        <w:tc>
          <w:tcPr>
            <w:tcW w:w="1201" w:type="dxa"/>
            <w:shd w:val="clear" w:color="auto" w:fill="auto"/>
          </w:tcPr>
          <w:p w14:paraId="2E001BAB" w14:textId="048C9F4D" w:rsidR="008F496C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proofErr w:type="gramStart"/>
            <w:r w:rsidRPr="00233211">
              <w:rPr>
                <w:rFonts w:ascii="Times New Roman" w:hAnsi="Times New Roman"/>
                <w:sz w:val="20"/>
                <w:szCs w:val="20"/>
              </w:rPr>
              <w:t xml:space="preserve">oferty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500 szt.</w:t>
            </w:r>
          </w:p>
          <w:p w14:paraId="7F7A8984" w14:textId="50BE423E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</w:t>
            </w:r>
            <w:r w:rsidRPr="00233211">
              <w:rPr>
                <w:rFonts w:ascii="Times New Roman" w:hAnsi="Times New Roman"/>
                <w:sz w:val="20"/>
                <w:szCs w:val="20"/>
              </w:rPr>
              <w:t xml:space="preserve"> zł.</w:t>
            </w:r>
          </w:p>
        </w:tc>
        <w:tc>
          <w:tcPr>
            <w:tcW w:w="1283" w:type="dxa"/>
            <w:shd w:val="clear" w:color="auto" w:fill="auto"/>
          </w:tcPr>
          <w:p w14:paraId="1AFA9926" w14:textId="64211BED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  <w:tc>
          <w:tcPr>
            <w:tcW w:w="997" w:type="dxa"/>
            <w:shd w:val="clear" w:color="auto" w:fill="auto"/>
          </w:tcPr>
          <w:p w14:paraId="1AD1F497" w14:textId="2CD0DFA9" w:rsidR="008F496C" w:rsidRPr="00233211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275BB0EF" w14:textId="1F7F12F3" w:rsidR="008F496C" w:rsidRDefault="008F496C" w:rsidP="00C41C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6C" w:rsidRPr="00712DA7" w14:paraId="3CBE9728" w14:textId="039F8A42" w:rsidTr="00F3466E">
        <w:tc>
          <w:tcPr>
            <w:tcW w:w="694" w:type="dxa"/>
            <w:shd w:val="clear" w:color="auto" w:fill="auto"/>
          </w:tcPr>
          <w:p w14:paraId="5149C7B7" w14:textId="7E36EA8D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2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712D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167F8F99" w14:textId="0FB32200" w:rsidR="008F496C" w:rsidRPr="008F496C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hyperlink r:id="rId7" w:tgtFrame="_blank" w:history="1">
              <w:r w:rsidRPr="008F496C">
                <w:rPr>
                  <w:rStyle w:val="Hipercze"/>
                  <w:color w:val="000000" w:themeColor="text1"/>
                  <w:u w:val="none"/>
                </w:rPr>
                <w:t>MR GROUP Maciej Rogoziński</w:t>
              </w:r>
            </w:hyperlink>
          </w:p>
        </w:tc>
        <w:tc>
          <w:tcPr>
            <w:tcW w:w="1355" w:type="dxa"/>
          </w:tcPr>
          <w:p w14:paraId="46AF1D59" w14:textId="621787B3" w:rsidR="008F496C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 zł</w:t>
            </w:r>
          </w:p>
        </w:tc>
        <w:tc>
          <w:tcPr>
            <w:tcW w:w="1201" w:type="dxa"/>
            <w:shd w:val="clear" w:color="auto" w:fill="auto"/>
          </w:tcPr>
          <w:p w14:paraId="36B4AB70" w14:textId="00234ECA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14 500,00</w:t>
            </w:r>
          </w:p>
        </w:tc>
        <w:tc>
          <w:tcPr>
            <w:tcW w:w="1283" w:type="dxa"/>
            <w:shd w:val="clear" w:color="auto" w:fill="auto"/>
          </w:tcPr>
          <w:p w14:paraId="4C21ACC5" w14:textId="144F2073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97" w:type="dxa"/>
            <w:shd w:val="clear" w:color="auto" w:fill="auto"/>
          </w:tcPr>
          <w:p w14:paraId="42EDED8A" w14:textId="60F2ACB5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1A87B9C1" w14:textId="77777777" w:rsidR="008F496C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496C" w:rsidRPr="00712DA7" w14:paraId="15925CD0" w14:textId="63EDE84B" w:rsidTr="00F3466E">
        <w:tc>
          <w:tcPr>
            <w:tcW w:w="694" w:type="dxa"/>
            <w:shd w:val="clear" w:color="auto" w:fill="auto"/>
          </w:tcPr>
          <w:p w14:paraId="76B9B311" w14:textId="3E5B1096" w:rsidR="008F496C" w:rsidRPr="008F496C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4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18" w:type="dxa"/>
            <w:shd w:val="clear" w:color="auto" w:fill="auto"/>
          </w:tcPr>
          <w:p w14:paraId="4D1795B3" w14:textId="1D0BAF0A" w:rsidR="008F496C" w:rsidRPr="008F496C" w:rsidRDefault="008F496C" w:rsidP="008D0BD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Pr="008F496C">
                <w:rPr>
                  <w:rStyle w:val="Hipercze"/>
                  <w:color w:val="000000" w:themeColor="text1"/>
                  <w:u w:val="none"/>
                </w:rPr>
                <w:t xml:space="preserve">Agencja Reklamowo Wydawnicza Studio B&amp;W </w:t>
              </w:r>
              <w:proofErr w:type="spellStart"/>
              <w:r w:rsidRPr="008F496C">
                <w:rPr>
                  <w:rStyle w:val="Hipercze"/>
                  <w:color w:val="000000" w:themeColor="text1"/>
                  <w:u w:val="none"/>
                </w:rPr>
                <w:t>wojciech</w:t>
              </w:r>
              <w:proofErr w:type="spellEnd"/>
              <w:r w:rsidRPr="008F496C">
                <w:rPr>
                  <w:rStyle w:val="Hipercze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8F496C">
                <w:rPr>
                  <w:rStyle w:val="Hipercze"/>
                  <w:color w:val="000000" w:themeColor="text1"/>
                  <w:u w:val="none"/>
                </w:rPr>
                <w:t>janecki</w:t>
              </w:r>
              <w:proofErr w:type="spellEnd"/>
            </w:hyperlink>
          </w:p>
        </w:tc>
        <w:tc>
          <w:tcPr>
            <w:tcW w:w="1355" w:type="dxa"/>
          </w:tcPr>
          <w:p w14:paraId="3F78975C" w14:textId="3DFB090C" w:rsidR="008F496C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16,87 zł</w:t>
            </w:r>
          </w:p>
        </w:tc>
        <w:tc>
          <w:tcPr>
            <w:tcW w:w="1201" w:type="dxa"/>
            <w:shd w:val="clear" w:color="auto" w:fill="auto"/>
          </w:tcPr>
          <w:p w14:paraId="1CD6DE0E" w14:textId="4E19C41A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842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435,00 </w:t>
            </w:r>
          </w:p>
        </w:tc>
        <w:tc>
          <w:tcPr>
            <w:tcW w:w="1283" w:type="dxa"/>
            <w:shd w:val="clear" w:color="auto" w:fill="auto"/>
          </w:tcPr>
          <w:p w14:paraId="7A117362" w14:textId="7C278E02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84,17</w:t>
            </w:r>
          </w:p>
        </w:tc>
        <w:tc>
          <w:tcPr>
            <w:tcW w:w="997" w:type="dxa"/>
            <w:shd w:val="clear" w:color="auto" w:fill="auto"/>
          </w:tcPr>
          <w:p w14:paraId="0A846E91" w14:textId="3FA5E037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38F57484" w14:textId="77777777" w:rsidR="008F496C" w:rsidRPr="00712DA7" w:rsidRDefault="008F496C" w:rsidP="00C41CCA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496C" w:rsidRPr="00712DA7" w14:paraId="5CB87D6E" w14:textId="3B83BBAD" w:rsidTr="00F3466E">
        <w:tc>
          <w:tcPr>
            <w:tcW w:w="694" w:type="dxa"/>
            <w:shd w:val="clear" w:color="auto" w:fill="auto"/>
          </w:tcPr>
          <w:p w14:paraId="1A939A79" w14:textId="368F4D65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2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14:paraId="673B39AA" w14:textId="77777777" w:rsidR="008F496C" w:rsidRPr="007E394F" w:rsidRDefault="008F496C" w:rsidP="008F496C">
            <w:pPr>
              <w:pStyle w:val="Bezodstpw"/>
              <w:rPr>
                <w:b/>
                <w:bCs/>
                <w:color w:val="000000" w:themeColor="text1"/>
              </w:rPr>
            </w:pPr>
            <w:hyperlink r:id="rId9" w:tgtFrame="_blank" w:history="1">
              <w:r w:rsidRPr="007E394F">
                <w:rPr>
                  <w:rStyle w:val="Pogrubienie"/>
                  <w:rFonts w:eastAsia="Calibri"/>
                  <w:b w:val="0"/>
                  <w:bCs w:val="0"/>
                  <w:color w:val="000000" w:themeColor="text1"/>
                </w:rPr>
                <w:t>LIR</w:t>
              </w:r>
            </w:hyperlink>
          </w:p>
          <w:p w14:paraId="2B99DDC3" w14:textId="662029A3" w:rsidR="008F496C" w:rsidRPr="007E394F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394F">
              <w:rPr>
                <w:color w:val="000000" w:themeColor="text1"/>
                <w:sz w:val="20"/>
                <w:szCs w:val="20"/>
              </w:rPr>
              <w:t>NIP5781179389</w:t>
            </w:r>
          </w:p>
        </w:tc>
        <w:tc>
          <w:tcPr>
            <w:tcW w:w="1355" w:type="dxa"/>
          </w:tcPr>
          <w:p w14:paraId="6B4862BB" w14:textId="6296DCF6" w:rsidR="008F496C" w:rsidRDefault="008F496C" w:rsidP="008F496C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30,00 zł</w:t>
            </w:r>
          </w:p>
        </w:tc>
        <w:tc>
          <w:tcPr>
            <w:tcW w:w="1201" w:type="dxa"/>
            <w:shd w:val="clear" w:color="auto" w:fill="auto"/>
          </w:tcPr>
          <w:p w14:paraId="48DD5875" w14:textId="4C6999E3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283" w:type="dxa"/>
            <w:shd w:val="clear" w:color="auto" w:fill="auto"/>
          </w:tcPr>
          <w:p w14:paraId="6E975971" w14:textId="00704D07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47,33</w:t>
            </w:r>
          </w:p>
        </w:tc>
        <w:tc>
          <w:tcPr>
            <w:tcW w:w="997" w:type="dxa"/>
            <w:shd w:val="clear" w:color="auto" w:fill="auto"/>
          </w:tcPr>
          <w:p w14:paraId="3F4F3531" w14:textId="00A97809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47C3BFE0" w14:textId="77777777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496C" w:rsidRPr="00712DA7" w14:paraId="702C9969" w14:textId="3BA4E106" w:rsidTr="00F3466E">
        <w:tc>
          <w:tcPr>
            <w:tcW w:w="694" w:type="dxa"/>
            <w:shd w:val="clear" w:color="auto" w:fill="auto"/>
          </w:tcPr>
          <w:p w14:paraId="40F2B027" w14:textId="0F01E356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18" w:type="dxa"/>
            <w:shd w:val="clear" w:color="auto" w:fill="auto"/>
          </w:tcPr>
          <w:p w14:paraId="395CA5AE" w14:textId="4459F5B1" w:rsidR="008F496C" w:rsidRPr="007E394F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t>TOP ARTS SPÓŁKA Z OGRANICZONĄ ODPOWIEDZIALNOŚCIĄ</w:t>
            </w:r>
          </w:p>
        </w:tc>
        <w:tc>
          <w:tcPr>
            <w:tcW w:w="1355" w:type="dxa"/>
          </w:tcPr>
          <w:p w14:paraId="5540C79C" w14:textId="19561413" w:rsidR="008F496C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45,40 zł</w:t>
            </w:r>
          </w:p>
        </w:tc>
        <w:tc>
          <w:tcPr>
            <w:tcW w:w="1201" w:type="dxa"/>
            <w:shd w:val="clear" w:color="auto" w:fill="auto"/>
          </w:tcPr>
          <w:p w14:paraId="324CD210" w14:textId="4C2D25D2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22.700,00</w:t>
            </w:r>
          </w:p>
        </w:tc>
        <w:tc>
          <w:tcPr>
            <w:tcW w:w="1283" w:type="dxa"/>
            <w:shd w:val="clear" w:color="auto" w:fill="auto"/>
          </w:tcPr>
          <w:p w14:paraId="48237F16" w14:textId="4E77F07F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31,28</w:t>
            </w:r>
          </w:p>
        </w:tc>
        <w:tc>
          <w:tcPr>
            <w:tcW w:w="997" w:type="dxa"/>
            <w:shd w:val="clear" w:color="auto" w:fill="auto"/>
          </w:tcPr>
          <w:p w14:paraId="14CF4F94" w14:textId="77777777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3F596531" w14:textId="77777777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496C" w:rsidRPr="00F83E46" w14:paraId="4A07E76C" w14:textId="638BE39D" w:rsidTr="00F3466E">
        <w:trPr>
          <w:trHeight w:val="770"/>
        </w:trPr>
        <w:tc>
          <w:tcPr>
            <w:tcW w:w="694" w:type="dxa"/>
            <w:shd w:val="clear" w:color="auto" w:fill="auto"/>
          </w:tcPr>
          <w:p w14:paraId="7B5AD487" w14:textId="3F2F18BA" w:rsidR="008F496C" w:rsidRPr="00712DA7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14:paraId="66982E76" w14:textId="06BC63A6" w:rsidR="008F496C" w:rsidRPr="008F496C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Pr="008F496C">
                <w:rPr>
                  <w:rStyle w:val="Hipercze"/>
                  <w:color w:val="000000" w:themeColor="text1"/>
                  <w:u w:val="none"/>
                </w:rPr>
                <w:t>MIKOŁAJCZYK JACEK, MIKOŁAJCZYK SYLWIA S.C., "MIKODRUK-COMPUTER"</w:t>
              </w:r>
            </w:hyperlink>
          </w:p>
        </w:tc>
        <w:tc>
          <w:tcPr>
            <w:tcW w:w="1355" w:type="dxa"/>
          </w:tcPr>
          <w:p w14:paraId="12DAEDB5" w14:textId="427EB8CC" w:rsidR="008F496C" w:rsidRPr="008F496C" w:rsidRDefault="00F3466E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201" w:type="dxa"/>
            <w:shd w:val="clear" w:color="auto" w:fill="auto"/>
          </w:tcPr>
          <w:p w14:paraId="773B4299" w14:textId="74B2728C" w:rsidR="008F496C" w:rsidRPr="008F496C" w:rsidRDefault="00F3466E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7 500,00</w:t>
            </w:r>
          </w:p>
        </w:tc>
        <w:tc>
          <w:tcPr>
            <w:tcW w:w="1283" w:type="dxa"/>
            <w:shd w:val="clear" w:color="auto" w:fill="auto"/>
          </w:tcPr>
          <w:p w14:paraId="3776F0B4" w14:textId="4AD28D53" w:rsidR="008F496C" w:rsidRPr="008F496C" w:rsidRDefault="00F3466E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94,67</w:t>
            </w:r>
          </w:p>
        </w:tc>
        <w:tc>
          <w:tcPr>
            <w:tcW w:w="997" w:type="dxa"/>
            <w:shd w:val="clear" w:color="auto" w:fill="auto"/>
          </w:tcPr>
          <w:p w14:paraId="68FCEC73" w14:textId="77777777" w:rsidR="008F496C" w:rsidRPr="008F496C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08A7DD93" w14:textId="77777777" w:rsidR="008F496C" w:rsidRPr="008F496C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496C" w:rsidRPr="00F83E46" w14:paraId="111578B8" w14:textId="2AEBF438" w:rsidTr="00F3466E">
        <w:tc>
          <w:tcPr>
            <w:tcW w:w="694" w:type="dxa"/>
            <w:shd w:val="clear" w:color="auto" w:fill="auto"/>
          </w:tcPr>
          <w:p w14:paraId="78934D9E" w14:textId="4C380484" w:rsidR="008F496C" w:rsidRPr="00F83E46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14:paraId="4615B1FD" w14:textId="11BF36D4" w:rsidR="008F496C" w:rsidRPr="00A84241" w:rsidRDefault="00F3466E" w:rsidP="008F496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11" w:tgtFrame="_blank" w:history="1">
              <w:r w:rsidRPr="00A84241">
                <w:rPr>
                  <w:rStyle w:val="Hipercze"/>
                  <w:b/>
                  <w:bCs/>
                  <w:color w:val="000000" w:themeColor="text1"/>
                  <w:u w:val="none"/>
                </w:rPr>
                <w:t>Studio Siedem Żółtowski Grzegorz</w:t>
              </w:r>
            </w:hyperlink>
          </w:p>
        </w:tc>
        <w:tc>
          <w:tcPr>
            <w:tcW w:w="1355" w:type="dxa"/>
          </w:tcPr>
          <w:p w14:paraId="22C2505C" w14:textId="514B8186" w:rsidR="008F496C" w:rsidRPr="00A84241" w:rsidRDefault="00F3466E" w:rsidP="008F496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424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14,20</w:t>
            </w:r>
          </w:p>
        </w:tc>
        <w:tc>
          <w:tcPr>
            <w:tcW w:w="1201" w:type="dxa"/>
            <w:shd w:val="clear" w:color="auto" w:fill="auto"/>
          </w:tcPr>
          <w:p w14:paraId="495A2009" w14:textId="49975224" w:rsidR="008F496C" w:rsidRPr="00A84241" w:rsidRDefault="00F3466E" w:rsidP="008F496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424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7 100,00</w:t>
            </w:r>
          </w:p>
        </w:tc>
        <w:tc>
          <w:tcPr>
            <w:tcW w:w="1283" w:type="dxa"/>
            <w:shd w:val="clear" w:color="auto" w:fill="auto"/>
          </w:tcPr>
          <w:p w14:paraId="218BCD0B" w14:textId="4E80113E" w:rsidR="008F496C" w:rsidRPr="00A84241" w:rsidRDefault="00F3466E" w:rsidP="008F496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424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997" w:type="dxa"/>
            <w:shd w:val="clear" w:color="auto" w:fill="auto"/>
          </w:tcPr>
          <w:p w14:paraId="0B45D553" w14:textId="77777777" w:rsidR="008F496C" w:rsidRPr="00F83E46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14:paraId="3904DB71" w14:textId="77777777" w:rsidR="008F496C" w:rsidRPr="00F83E46" w:rsidRDefault="008F496C" w:rsidP="008F496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2B8D493" w14:textId="3388B140" w:rsidR="00A061FC" w:rsidRPr="00233211" w:rsidRDefault="00A061FC" w:rsidP="00A44ECC">
      <w:pPr>
        <w:pStyle w:val="Bezodstpw"/>
        <w:ind w:left="5664"/>
        <w:rPr>
          <w:rFonts w:ascii="Times New Roman" w:hAnsi="Times New Roman"/>
          <w:sz w:val="20"/>
          <w:szCs w:val="20"/>
        </w:rPr>
      </w:pPr>
      <w:r w:rsidRPr="00233211">
        <w:rPr>
          <w:rFonts w:ascii="Times New Roman" w:hAnsi="Times New Roman"/>
          <w:sz w:val="20"/>
          <w:szCs w:val="20"/>
        </w:rPr>
        <w:t xml:space="preserve"> </w:t>
      </w:r>
      <w:bookmarkEnd w:id="0"/>
    </w:p>
    <w:sectPr w:rsidR="00A061FC" w:rsidRPr="0023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8BB5" w14:textId="77777777" w:rsidR="005A2219" w:rsidRDefault="005A2219" w:rsidP="00A061FC">
      <w:pPr>
        <w:spacing w:after="0" w:line="240" w:lineRule="auto"/>
      </w:pPr>
      <w:r>
        <w:separator/>
      </w:r>
    </w:p>
  </w:endnote>
  <w:endnote w:type="continuationSeparator" w:id="0">
    <w:p w14:paraId="4D7CBAAA" w14:textId="77777777" w:rsidR="005A2219" w:rsidRDefault="005A2219" w:rsidP="00A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6A80" w14:textId="77777777" w:rsidR="005A2219" w:rsidRDefault="005A2219" w:rsidP="00A061FC">
      <w:pPr>
        <w:spacing w:after="0" w:line="240" w:lineRule="auto"/>
      </w:pPr>
      <w:r>
        <w:separator/>
      </w:r>
    </w:p>
  </w:footnote>
  <w:footnote w:type="continuationSeparator" w:id="0">
    <w:p w14:paraId="55D6F915" w14:textId="77777777" w:rsidR="005A2219" w:rsidRDefault="005A2219" w:rsidP="00A0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223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816367">
    <w:abstractNumId w:val="1"/>
  </w:num>
  <w:num w:numId="2" w16cid:durableId="14174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FC"/>
    <w:rsid w:val="000A748D"/>
    <w:rsid w:val="00127B76"/>
    <w:rsid w:val="00130B6C"/>
    <w:rsid w:val="00164D89"/>
    <w:rsid w:val="001670A7"/>
    <w:rsid w:val="0019416C"/>
    <w:rsid w:val="002471A4"/>
    <w:rsid w:val="00247864"/>
    <w:rsid w:val="00271B08"/>
    <w:rsid w:val="002E6B18"/>
    <w:rsid w:val="00311738"/>
    <w:rsid w:val="003E50E8"/>
    <w:rsid w:val="00480201"/>
    <w:rsid w:val="005A2219"/>
    <w:rsid w:val="005A4B61"/>
    <w:rsid w:val="005B1ABC"/>
    <w:rsid w:val="005F595A"/>
    <w:rsid w:val="00620A39"/>
    <w:rsid w:val="006F790D"/>
    <w:rsid w:val="00712DA7"/>
    <w:rsid w:val="00743407"/>
    <w:rsid w:val="00767AE3"/>
    <w:rsid w:val="007704C5"/>
    <w:rsid w:val="007E394F"/>
    <w:rsid w:val="007E7198"/>
    <w:rsid w:val="00840ECD"/>
    <w:rsid w:val="008D0BDC"/>
    <w:rsid w:val="008F496C"/>
    <w:rsid w:val="008F6DAE"/>
    <w:rsid w:val="00930AEE"/>
    <w:rsid w:val="00953AFF"/>
    <w:rsid w:val="009C1C61"/>
    <w:rsid w:val="00A061FC"/>
    <w:rsid w:val="00A44ECC"/>
    <w:rsid w:val="00A84241"/>
    <w:rsid w:val="00B62ECB"/>
    <w:rsid w:val="00B67494"/>
    <w:rsid w:val="00BA1A05"/>
    <w:rsid w:val="00BC3AD3"/>
    <w:rsid w:val="00C0472D"/>
    <w:rsid w:val="00C36A7F"/>
    <w:rsid w:val="00CC6582"/>
    <w:rsid w:val="00CF0575"/>
    <w:rsid w:val="00E041E7"/>
    <w:rsid w:val="00E25982"/>
    <w:rsid w:val="00F108FE"/>
    <w:rsid w:val="00F3466E"/>
    <w:rsid w:val="00F52659"/>
    <w:rsid w:val="00F56D56"/>
    <w:rsid w:val="00F83E46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1C7D"/>
  <w15:chartTrackingRefBased/>
  <w15:docId w15:val="{F018865C-AA53-4B8D-9D03-02203D3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1F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061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061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1FC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A061FC"/>
    <w:rPr>
      <w:rFonts w:ascii="Times New Roman" w:hAnsi="Times New Roman" w:cs="Times New Roman" w:hint="default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A061FC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83E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559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3791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dostawcy/karta/2137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dostawcy/karta/210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2154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cp:lastPrinted>2023-11-03T13:11:00Z</cp:lastPrinted>
  <dcterms:created xsi:type="dcterms:W3CDTF">2023-11-14T07:19:00Z</dcterms:created>
  <dcterms:modified xsi:type="dcterms:W3CDTF">2023-11-14T11:45:00Z</dcterms:modified>
</cp:coreProperties>
</file>