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5AFF32F2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707516">
        <w:rPr>
          <w:rFonts w:ascii="Times New Roman" w:eastAsia="Times New Roman" w:hAnsi="Times New Roman" w:cs="Times New Roman"/>
          <w:b/>
          <w:bCs/>
          <w:i/>
          <w:kern w:val="3"/>
          <w:u w:val="single"/>
          <w:lang w:eastAsia="zh-CN" w:bidi="hi-IN"/>
        </w:rPr>
        <w:t xml:space="preserve">Załącznik Nr 2 </w:t>
      </w:r>
      <w:r w:rsidRPr="00707516">
        <w:rPr>
          <w:rFonts w:ascii="Times New Roman" w:eastAsia="Times New Roman" w:hAnsi="Times New Roman" w:cs="Times New Roman"/>
          <w:b/>
          <w:bCs/>
          <w:i/>
          <w:iCs/>
          <w:kern w:val="3"/>
          <w:u w:val="single"/>
          <w:lang w:eastAsia="zh-CN" w:bidi="hi-IN"/>
        </w:rPr>
        <w:t>do SWZ</w:t>
      </w:r>
      <w:r w:rsidR="00707516" w:rsidRPr="00707516">
        <w:rPr>
          <w:rFonts w:ascii="Times New Roman" w:eastAsia="Times New Roman" w:hAnsi="Times New Roman" w:cs="Times New Roman"/>
          <w:b/>
          <w:bCs/>
          <w:i/>
          <w:iCs/>
          <w:kern w:val="3"/>
          <w:u w:val="single"/>
          <w:lang w:eastAsia="zh-CN" w:bidi="hi-IN"/>
        </w:rPr>
        <w:t xml:space="preserve"> – aktualny od 10.05.2021 r</w:t>
      </w:r>
      <w:r w:rsidR="00707516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.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2A1B39DF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65663818"/>
      <w:r w:rsidR="00C15D49">
        <w:rPr>
          <w:rFonts w:ascii="Times New Roman" w:hAnsi="Times New Roman" w:cs="Times New Roman"/>
          <w:b/>
        </w:rPr>
        <w:t xml:space="preserve">„Przebudowa drogi powiatowej </w:t>
      </w:r>
      <w:r w:rsidR="00466FF1">
        <w:rPr>
          <w:rFonts w:ascii="Times New Roman" w:hAnsi="Times New Roman" w:cs="Times New Roman"/>
          <w:b/>
        </w:rPr>
        <w:t>N</w:t>
      </w:r>
      <w:r w:rsidR="00C15D49">
        <w:rPr>
          <w:rFonts w:ascii="Times New Roman" w:hAnsi="Times New Roman" w:cs="Times New Roman"/>
          <w:b/>
        </w:rPr>
        <w:t>r 51</w:t>
      </w:r>
      <w:r w:rsidR="00466FF1">
        <w:rPr>
          <w:rFonts w:ascii="Times New Roman" w:hAnsi="Times New Roman" w:cs="Times New Roman"/>
          <w:b/>
        </w:rPr>
        <w:t>31</w:t>
      </w:r>
      <w:r w:rsidR="00C15D49">
        <w:rPr>
          <w:rFonts w:ascii="Times New Roman" w:hAnsi="Times New Roman" w:cs="Times New Roman"/>
          <w:b/>
        </w:rPr>
        <w:t xml:space="preserve"> E </w:t>
      </w:r>
      <w:r w:rsidR="00466FF1">
        <w:rPr>
          <w:rFonts w:ascii="Times New Roman" w:hAnsi="Times New Roman" w:cs="Times New Roman"/>
          <w:b/>
        </w:rPr>
        <w:t>w Szczawinie ul. Kościelna</w:t>
      </w:r>
      <w:r w:rsidR="00C15D49">
        <w:rPr>
          <w:rFonts w:ascii="Times New Roman" w:hAnsi="Times New Roman" w:cs="Times New Roman"/>
          <w:b/>
        </w:rPr>
        <w:t xml:space="preserve">”, </w:t>
      </w:r>
      <w:bookmarkEnd w:id="1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466FF1">
        <w:rPr>
          <w:rFonts w:ascii="Times New Roman" w:eastAsia="Times New Roman" w:hAnsi="Times New Roman" w:cs="Times New Roman"/>
          <w:b/>
          <w:szCs w:val="21"/>
        </w:rPr>
        <w:t>4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54FC1253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DA616DE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466FF1">
      <w:rPr>
        <w:rFonts w:ascii="Times New Roman" w:hAnsi="Times New Roman" w:cs="Times New Roman"/>
        <w:b/>
        <w:bCs/>
      </w:rPr>
      <w:t>4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1E0E27"/>
    <w:rsid w:val="00320F5A"/>
    <w:rsid w:val="00332214"/>
    <w:rsid w:val="00336482"/>
    <w:rsid w:val="00351BB1"/>
    <w:rsid w:val="00397E46"/>
    <w:rsid w:val="003F3A66"/>
    <w:rsid w:val="00402988"/>
    <w:rsid w:val="00427C38"/>
    <w:rsid w:val="00466FF1"/>
    <w:rsid w:val="004C1443"/>
    <w:rsid w:val="004F2269"/>
    <w:rsid w:val="00547F6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30</cp:revision>
  <cp:lastPrinted>2021-03-22T09:39:00Z</cp:lastPrinted>
  <dcterms:created xsi:type="dcterms:W3CDTF">2020-10-06T09:03:00Z</dcterms:created>
  <dcterms:modified xsi:type="dcterms:W3CDTF">2021-05-10T12:35:00Z</dcterms:modified>
</cp:coreProperties>
</file>