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2B11A2" w:rsidRPr="00AD7F9A" w:rsidRDefault="00CC0430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E07157">
        <w:rPr>
          <w:rFonts w:ascii="Cambria" w:hAnsi="Cambria"/>
          <w:b/>
          <w:sz w:val="20"/>
        </w:rPr>
        <w:t>-272-PNK-2</w:t>
      </w:r>
      <w:r w:rsidR="007607E9">
        <w:rPr>
          <w:rFonts w:ascii="Cambria" w:hAnsi="Cambria"/>
          <w:b/>
          <w:sz w:val="20"/>
        </w:rPr>
        <w:t>7</w:t>
      </w:r>
      <w:r w:rsidR="005A7CEC" w:rsidRPr="00AA0AA3">
        <w:rPr>
          <w:rFonts w:ascii="Cambria" w:hAnsi="Cambria"/>
          <w:b/>
          <w:sz w:val="20"/>
        </w:rPr>
        <w:t>/202</w:t>
      </w:r>
      <w:r w:rsidR="00E07157">
        <w:rPr>
          <w:rFonts w:ascii="Cambria" w:hAnsi="Cambria"/>
          <w:b/>
          <w:sz w:val="20"/>
        </w:rPr>
        <w:t>2</w:t>
      </w:r>
      <w:r w:rsidR="00AD7F9A" w:rsidRPr="00AD7F9A">
        <w:rPr>
          <w:rFonts w:ascii="Cambria" w:hAnsi="Cambria"/>
          <w:sz w:val="20"/>
        </w:rPr>
        <w:t xml:space="preserve"> </w:t>
      </w:r>
      <w:r w:rsidR="00AD7F9A">
        <w:rPr>
          <w:rFonts w:ascii="Cambria" w:hAnsi="Cambria"/>
          <w:sz w:val="20"/>
        </w:rPr>
        <w:t xml:space="preserve">                                                                             </w:t>
      </w:r>
      <w:r w:rsidR="00AD7F9A" w:rsidRPr="002B278B">
        <w:rPr>
          <w:rFonts w:ascii="Cambria" w:hAnsi="Cambria"/>
          <w:sz w:val="20"/>
        </w:rPr>
        <w:t xml:space="preserve">Lublin, dnia </w:t>
      </w:r>
      <w:r w:rsidR="00A975D8">
        <w:rPr>
          <w:rFonts w:ascii="Cambria" w:hAnsi="Cambria"/>
          <w:sz w:val="20"/>
        </w:rPr>
        <w:t>27</w:t>
      </w:r>
      <w:r w:rsidR="007607E9">
        <w:rPr>
          <w:rFonts w:ascii="Cambria" w:hAnsi="Cambria"/>
          <w:sz w:val="20"/>
        </w:rPr>
        <w:t xml:space="preserve"> lipca</w:t>
      </w:r>
      <w:r w:rsidR="00AD7F9A">
        <w:rPr>
          <w:rFonts w:ascii="Cambria" w:hAnsi="Cambria"/>
          <w:sz w:val="20"/>
        </w:rPr>
        <w:t xml:space="preserve"> </w:t>
      </w:r>
      <w:r w:rsidR="00AD7F9A" w:rsidRPr="002B278B">
        <w:rPr>
          <w:rFonts w:ascii="Cambria" w:hAnsi="Cambria"/>
          <w:sz w:val="20"/>
        </w:rPr>
        <w:t>202</w:t>
      </w:r>
      <w:r w:rsidR="00AD7F9A">
        <w:rPr>
          <w:rFonts w:ascii="Cambria" w:hAnsi="Cambria"/>
          <w:sz w:val="20"/>
        </w:rPr>
        <w:t>2</w:t>
      </w:r>
      <w:r w:rsidR="00AD7F9A" w:rsidRPr="002B278B">
        <w:rPr>
          <w:rFonts w:ascii="Cambria" w:hAnsi="Cambria"/>
          <w:sz w:val="20"/>
        </w:rPr>
        <w:t xml:space="preserve"> r.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>INFORMACJA O WYBORZE OFERTY NAJKORZYSTNIEJSZEJ</w:t>
      </w:r>
    </w:p>
    <w:p w:rsid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C15BDE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15BDE" w:rsidRPr="00AD7F9A" w:rsidRDefault="00C15BDE" w:rsidP="00C15BDE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C15BDE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C15BDE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="00F2651C">
        <w:rPr>
          <w:rFonts w:ascii="Cambria" w:hAnsi="Cambria" w:cs="Cambria"/>
          <w:sz w:val="20"/>
          <w:szCs w:val="20"/>
          <w:lang w:eastAsia="zh-CN"/>
        </w:rPr>
        <w:t xml:space="preserve"> Pzp</w:t>
      </w:r>
      <w:r w:rsidRPr="00C15BDE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C15BDE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C15BDE">
        <w:rPr>
          <w:rFonts w:ascii="Cambria" w:hAnsi="Cambria"/>
          <w:sz w:val="20"/>
          <w:szCs w:val="20"/>
          <w:lang w:eastAsia="zh-CN"/>
        </w:rPr>
        <w:t xml:space="preserve"> </w:t>
      </w:r>
      <w:r w:rsidR="007607E9" w:rsidRPr="007607E9">
        <w:rPr>
          <w:rFonts w:ascii="Cambria" w:hAnsi="Cambria"/>
          <w:b/>
          <w:bCs/>
          <w:sz w:val="20"/>
          <w:szCs w:val="20"/>
          <w:lang w:eastAsia="ar-SA"/>
        </w:rPr>
        <w:t xml:space="preserve">Sukcesywna dostawa oprogramowania biurowego </w:t>
      </w:r>
      <w:r w:rsidR="007607E9" w:rsidRPr="007607E9">
        <w:rPr>
          <w:rFonts w:ascii="Cambria" w:hAnsi="Cambria"/>
          <w:b/>
          <w:bCs/>
          <w:sz w:val="20"/>
          <w:szCs w:val="20"/>
          <w:lang w:eastAsia="ar-SA"/>
        </w:rPr>
        <w:br/>
        <w:t>i graficznego oraz systemów operacyjnych na potrzeby Politechniki Lubelskiej.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C15BDE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Politechnika Lubelska,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na podst</w:t>
      </w:r>
      <w:r w:rsidR="00F2651C">
        <w:rPr>
          <w:rFonts w:ascii="Cambria" w:hAnsi="Cambria" w:cs="Cambria"/>
          <w:sz w:val="20"/>
          <w:szCs w:val="20"/>
          <w:lang w:eastAsia="zh-CN"/>
        </w:rPr>
        <w:t xml:space="preserve">awie art. 253 ust. 1 i 2 ustawy Pzp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w ww. postępowaniu o udzielenie zamówienia publicznego informuje, że dokonał wyboru oferty najkorzystniejszej.</w:t>
      </w:r>
    </w:p>
    <w:p w:rsidR="00C15BDE" w:rsidRPr="00C15BDE" w:rsidRDefault="00C15BDE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AD7F9A" w:rsidRDefault="006A7B45" w:rsidP="00A975D8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Najkorzystniejszą ofertą w zakresie ww. postępowania pod względem kryteriów określonych w rozdziale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15 Specyfikacji Warunków Zamówienia (dalej jako „SWZ”) jest oferta nr </w:t>
      </w:r>
      <w:r w:rsidR="00A975D8">
        <w:rPr>
          <w:rFonts w:ascii="Cambria" w:hAnsi="Cambria" w:cs="Cambria"/>
          <w:bCs/>
          <w:sz w:val="20"/>
          <w:szCs w:val="20"/>
          <w:lang w:eastAsia="zh-CN"/>
        </w:rPr>
        <w:t>4</w:t>
      </w: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 złożona przez Wykonawcę: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="00A975D8" w:rsidRPr="00A975D8">
        <w:rPr>
          <w:rFonts w:ascii="Cambria" w:hAnsi="Cambria" w:cs="Cambria"/>
          <w:b/>
          <w:bCs/>
          <w:sz w:val="20"/>
          <w:szCs w:val="20"/>
          <w:lang w:eastAsia="zh-CN"/>
        </w:rPr>
        <w:t>COMPRO Jolanta Olszewska</w:t>
      </w:r>
      <w:r w:rsidR="00A975D8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A975D8" w:rsidRPr="00A975D8">
        <w:rPr>
          <w:rFonts w:ascii="Cambria" w:hAnsi="Cambria" w:cs="Cambria"/>
          <w:b/>
          <w:bCs/>
          <w:sz w:val="20"/>
          <w:szCs w:val="20"/>
          <w:lang w:eastAsia="zh-CN"/>
        </w:rPr>
        <w:t>ul. Kotarbińskiego 19</w:t>
      </w:r>
      <w:r w:rsidR="00A975D8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A975D8" w:rsidRPr="00A975D8">
        <w:rPr>
          <w:rFonts w:ascii="Cambria" w:hAnsi="Cambria" w:cs="Cambria"/>
          <w:b/>
          <w:bCs/>
          <w:sz w:val="20"/>
          <w:szCs w:val="20"/>
          <w:lang w:eastAsia="zh-CN"/>
        </w:rPr>
        <w:t>41-400 Mysłowice</w:t>
      </w:r>
      <w:r w:rsidR="00AD7F9A">
        <w:rPr>
          <w:rFonts w:ascii="Cambria" w:hAnsi="Cambria" w:cs="Cambria"/>
          <w:b/>
          <w:bCs/>
          <w:sz w:val="20"/>
          <w:szCs w:val="20"/>
          <w:lang w:eastAsia="zh-CN"/>
        </w:rPr>
        <w:t>.</w:t>
      </w:r>
    </w:p>
    <w:p w:rsidR="00E07157" w:rsidRDefault="00E07157" w:rsidP="006A7B45">
      <w:pPr>
        <w:suppressAutoHyphens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6A7B45" w:rsidRPr="00F2651C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>Uzasadnienie wyboru: Wybrany Wykonawca nie podlega wykluczeniu, jego oferta nie podlega odrzuceniu, Wykonawca spełnił warunki opisane w SWZ.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126"/>
        <w:gridCol w:w="1559"/>
      </w:tblGrid>
      <w:tr w:rsidR="00A975D8" w:rsidRPr="006A7B45" w:rsidTr="00A975D8">
        <w:trPr>
          <w:trHeight w:val="706"/>
        </w:trPr>
        <w:tc>
          <w:tcPr>
            <w:tcW w:w="851" w:type="dxa"/>
            <w:shd w:val="clear" w:color="auto" w:fill="BFBFBF"/>
            <w:vAlign w:val="center"/>
          </w:tcPr>
          <w:p w:rsidR="00A975D8" w:rsidRPr="00E07157" w:rsidRDefault="00A975D8" w:rsidP="00F2651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(60%)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br/>
              <w:t>„Termin dostawy”</w:t>
            </w: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(40%)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</w:p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sz w:val="14"/>
                <w:szCs w:val="14"/>
                <w:lang w:eastAsia="zh-CN"/>
              </w:rPr>
              <w:t>1</w:t>
            </w: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RESTOR P.ANTON, A.CZAPSKI, T.ROSTROPOWICZ SPÓŁKA JAWNA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ul. Dworkowa 2/107a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00-784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-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KOMA NORD Sp. z o. o.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Łużycka 2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81-537Gdynia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45,81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59,15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SOFTFLIX Spółka z o. o.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1 Maja 53/13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46-020Opole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-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COMPRO Jolanta Olszewska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Kotarbińskiego 19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41-400 Mysłowice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A975D8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975D8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A975D8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975D8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A975D8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zh-CN"/>
              </w:rPr>
            </w:pPr>
            <w:r w:rsidRPr="00A975D8">
              <w:rPr>
                <w:rFonts w:ascii="Cambria" w:hAnsi="Cambria" w:cs="Cambria"/>
                <w:b/>
                <w:bCs/>
                <w:sz w:val="16"/>
                <w:szCs w:val="16"/>
                <w:lang w:eastAsia="zh-CN"/>
              </w:rPr>
              <w:t>100,00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Paweł Owczarzak EUPOL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ul. </w:t>
            </w:r>
            <w:proofErr w:type="spellStart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Palinkiewicza</w:t>
            </w:r>
            <w:proofErr w:type="spellEnd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3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63-000 Środa Wielkopolska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56,93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96,93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Towarzystwo Handlowe 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Alplast</w:t>
            </w:r>
            <w:proofErr w:type="spellEnd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sp. z o.o. </w:t>
            </w:r>
            <w:r w:rsidR="00F2651C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S</w:t>
            </w: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p.k.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Śliwkowa 1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78-100 Niekanin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56,99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70,32</w:t>
            </w:r>
          </w:p>
        </w:tc>
      </w:tr>
    </w:tbl>
    <w:p w:rsidR="00C15BDE" w:rsidRPr="00C15BDE" w:rsidRDefault="00C15BDE" w:rsidP="009462E9">
      <w:pPr>
        <w:jc w:val="both"/>
      </w:pPr>
      <w:bookmarkStart w:id="0" w:name="_GoBack"/>
      <w:bookmarkEnd w:id="0"/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AD7F9A" w:rsidRPr="00AD7F9A" w:rsidRDefault="00491C48" w:rsidP="00AD7F9A">
      <w:pPr>
        <w:suppressAutoHyphens/>
        <w:spacing w:line="276" w:lineRule="auto"/>
        <w:ind w:left="5245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>Kanclerz</w:t>
      </w:r>
      <w:r w:rsidR="00AD7F9A" w:rsidRPr="00AD7F9A">
        <w:rPr>
          <w:rFonts w:ascii="Cambria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:rsidR="00AD7F9A" w:rsidRPr="00AD7F9A" w:rsidRDefault="00AD7F9A" w:rsidP="00AD7F9A">
      <w:pPr>
        <w:suppressAutoHyphens/>
        <w:spacing w:line="276" w:lineRule="auto"/>
        <w:ind w:left="5245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AD7F9A" w:rsidRPr="00AD7F9A" w:rsidRDefault="00AD7F9A" w:rsidP="00AD7F9A">
      <w:pPr>
        <w:suppressAutoHyphens/>
        <w:spacing w:line="276" w:lineRule="auto"/>
        <w:ind w:left="5245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AD7F9A" w:rsidRPr="00AD7F9A" w:rsidRDefault="00F2651C" w:rsidP="00AD7F9A">
      <w:pPr>
        <w:suppressAutoHyphens/>
        <w:spacing w:line="276" w:lineRule="auto"/>
        <w:ind w:left="5245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>mgr inż. Mirosław ŻUBER</w:t>
      </w:r>
    </w:p>
    <w:p w:rsidR="002B11A2" w:rsidRPr="00E07157" w:rsidRDefault="002B11A2" w:rsidP="00AD7F9A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sectPr w:rsidR="002B11A2" w:rsidRPr="00E07157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51C" w:rsidRPr="00C0783E" w:rsidRDefault="00F2651C" w:rsidP="00F2651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</w:rPr>
            </w:pPr>
            <w:r w:rsidRPr="00C0783E">
              <w:rPr>
                <w:rFonts w:ascii="Arial" w:eastAsia="Arial" w:hAnsi="Arial" w:cs="Arial"/>
                <w:color w:val="231F20"/>
                <w:sz w:val="14"/>
              </w:rPr>
              <w:t>Politechnika</w:t>
            </w:r>
            <w:r w:rsidRPr="00C0783E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Lubelska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>,</w:t>
            </w:r>
            <w:r w:rsidRPr="00C0783E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ul.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Nadbystrzycka 38D,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20-618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Lublin,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hyperlink r:id="rId1">
              <w:r w:rsidRPr="00C0783E">
                <w:rPr>
                  <w:rFonts w:ascii="Arial" w:eastAsia="Arial" w:hAnsi="Arial" w:cs="Arial"/>
                  <w:color w:val="231F20"/>
                  <w:sz w:val="14"/>
                </w:rPr>
                <w:t>www.pollub.pl</w:t>
              </w:r>
            </w:hyperlink>
          </w:p>
          <w:p w:rsidR="00F2651C" w:rsidRPr="00C0783E" w:rsidRDefault="00F2651C" w:rsidP="00F2651C">
            <w:pPr>
              <w:widowControl w:val="0"/>
              <w:autoSpaceDE w:val="0"/>
              <w:autoSpaceDN w:val="0"/>
              <w:spacing w:before="19"/>
              <w:rPr>
                <w:rFonts w:ascii="Arial" w:eastAsia="Arial" w:hAnsi="Arial" w:cs="Arial"/>
                <w:color w:val="231F20"/>
                <w:spacing w:val="-3"/>
                <w:sz w:val="14"/>
                <w:lang w:val="en-GB"/>
              </w:rPr>
            </w:pP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tel.: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+48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(81)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538 41 03,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e-mail:</w:t>
            </w:r>
            <w:r w:rsidRPr="00C0783E">
              <w:rPr>
                <w:rFonts w:ascii="Arial" w:eastAsia="Arial" w:hAnsi="Arial" w:cs="Arial"/>
                <w:color w:val="231F20"/>
                <w:spacing w:val="-3"/>
                <w:sz w:val="14"/>
                <w:lang w:val="en-GB"/>
              </w:rPr>
              <w:t xml:space="preserve"> </w:t>
            </w:r>
            <w:hyperlink r:id="rId2" w:history="1">
              <w:r w:rsidRPr="00C0783E">
                <w:rPr>
                  <w:rFonts w:ascii="Arial" w:eastAsia="Arial" w:hAnsi="Arial" w:cs="Arial"/>
                  <w:color w:val="0000FF"/>
                  <w:sz w:val="14"/>
                  <w:u w:val="single"/>
                  <w:lang w:val="en-GB"/>
                </w:rPr>
                <w:t>bzp@pollub.pl</w:t>
              </w:r>
            </w:hyperlink>
          </w:p>
          <w:p w:rsidR="00F2651C" w:rsidRDefault="00F2651C" w:rsidP="00F2651C">
            <w:pPr>
              <w:pStyle w:val="Stopka"/>
            </w:pPr>
            <w:r w:rsidRPr="00C0783E">
              <w:rPr>
                <w:rFonts w:ascii="Arial" w:eastAsia="Arial" w:hAnsi="Arial" w:cs="Arial"/>
                <w:color w:val="231F20"/>
                <w:sz w:val="14"/>
              </w:rPr>
              <w:t>NIP:</w:t>
            </w:r>
            <w:r w:rsidRPr="00C0783E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71201004651,</w:t>
            </w:r>
            <w:r w:rsidRPr="00C0783E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REGON:</w:t>
            </w:r>
            <w:r w:rsidRPr="00C0783E">
              <w:rPr>
                <w:rFonts w:ascii="Arial" w:eastAsia="Arial" w:hAnsi="Arial" w:cs="Arial"/>
                <w:color w:val="231F20"/>
                <w:spacing w:val="-7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62E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62E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48" w:rsidRPr="00C0783E" w:rsidRDefault="00491C48" w:rsidP="00491C48">
    <w:pPr>
      <w:widowControl w:val="0"/>
      <w:autoSpaceDE w:val="0"/>
      <w:autoSpaceDN w:val="0"/>
      <w:rPr>
        <w:rFonts w:ascii="Arial" w:eastAsia="Arial" w:hAnsi="Arial" w:cs="Arial"/>
        <w:sz w:val="14"/>
      </w:rPr>
    </w:pPr>
    <w:r w:rsidRPr="00C0783E">
      <w:rPr>
        <w:rFonts w:ascii="Arial" w:eastAsia="Arial" w:hAnsi="Arial" w:cs="Arial"/>
        <w:color w:val="231F20"/>
        <w:sz w:val="14"/>
      </w:rPr>
      <w:t>Politechnika</w:t>
    </w:r>
    <w:r w:rsidRPr="00C0783E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Lubelska</w:t>
    </w:r>
    <w:r w:rsidRPr="00C0783E">
      <w:rPr>
        <w:rFonts w:ascii="Arial" w:eastAsia="Arial" w:hAnsi="Arial" w:cs="Arial"/>
        <w:color w:val="231F20"/>
        <w:spacing w:val="-5"/>
        <w:sz w:val="14"/>
      </w:rPr>
      <w:t>,</w:t>
    </w:r>
    <w:r w:rsidRPr="00C0783E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ul.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Nadbystrzycka 38D,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20-618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Lublin,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C0783E">
        <w:rPr>
          <w:rFonts w:ascii="Arial" w:eastAsia="Arial" w:hAnsi="Arial" w:cs="Arial"/>
          <w:color w:val="231F20"/>
          <w:sz w:val="14"/>
        </w:rPr>
        <w:t>www.pollub.pl</w:t>
      </w:r>
    </w:hyperlink>
  </w:p>
  <w:p w:rsidR="00491C48" w:rsidRPr="00C0783E" w:rsidRDefault="00491C48" w:rsidP="00491C48">
    <w:pPr>
      <w:widowControl w:val="0"/>
      <w:autoSpaceDE w:val="0"/>
      <w:autoSpaceDN w:val="0"/>
      <w:spacing w:before="19"/>
      <w:rPr>
        <w:rFonts w:ascii="Arial" w:eastAsia="Arial" w:hAnsi="Arial" w:cs="Arial"/>
        <w:color w:val="231F20"/>
        <w:spacing w:val="-3"/>
        <w:sz w:val="14"/>
        <w:lang w:val="en-GB"/>
      </w:rPr>
    </w:pPr>
    <w:r w:rsidRPr="00C0783E">
      <w:rPr>
        <w:rFonts w:ascii="Arial" w:eastAsia="Arial" w:hAnsi="Arial" w:cs="Arial"/>
        <w:color w:val="231F20"/>
        <w:sz w:val="14"/>
        <w:lang w:val="en-GB"/>
      </w:rPr>
      <w:t>tel.: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+48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(81)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538 41 03,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e-mail:</w:t>
    </w:r>
    <w:r w:rsidRPr="00C0783E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C0783E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:rsidR="00491C48" w:rsidRDefault="00491C48" w:rsidP="00491C48">
    <w:pPr>
      <w:pStyle w:val="Stopka"/>
    </w:pPr>
    <w:r w:rsidRPr="00C0783E">
      <w:rPr>
        <w:rFonts w:ascii="Arial" w:eastAsia="Arial" w:hAnsi="Arial" w:cs="Arial"/>
        <w:color w:val="231F20"/>
        <w:sz w:val="14"/>
      </w:rPr>
      <w:t>NIP:</w:t>
    </w:r>
    <w:r w:rsidRPr="00C0783E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71201004651,</w:t>
    </w:r>
    <w:r w:rsidRPr="00C0783E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REGON:</w:t>
    </w:r>
    <w:r w:rsidRPr="00C0783E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000001726</w:t>
    </w:r>
  </w:p>
  <w:p w:rsidR="00491C48" w:rsidRDefault="009462E9">
    <w:pPr>
      <w:pStyle w:val="Stopka"/>
      <w:jc w:val="right"/>
    </w:pPr>
    <w:sdt>
      <w:sdtPr>
        <w:id w:val="163216838"/>
        <w:docPartObj>
          <w:docPartGallery w:val="Page Numbers (Bottom of Page)"/>
          <w:docPartUnique/>
        </w:docPartObj>
      </w:sdtPr>
      <w:sdtEndPr/>
      <w:sdtContent>
        <w:sdt>
          <w:sdtPr>
            <w:id w:val="373438907"/>
            <w:docPartObj>
              <w:docPartGallery w:val="Page Numbers (Top of Page)"/>
              <w:docPartUnique/>
            </w:docPartObj>
          </w:sdtPr>
          <w:sdtEndPr/>
          <w:sdtContent>
            <w:r w:rsidR="00491C48">
              <w:t xml:space="preserve">Strona </w:t>
            </w:r>
            <w:r w:rsidR="00491C48">
              <w:rPr>
                <w:b/>
                <w:bCs/>
              </w:rPr>
              <w:fldChar w:fldCharType="begin"/>
            </w:r>
            <w:r w:rsidR="00491C48">
              <w:rPr>
                <w:b/>
                <w:bCs/>
              </w:rPr>
              <w:instrText>PAGE</w:instrText>
            </w:r>
            <w:r w:rsidR="00491C4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91C48">
              <w:rPr>
                <w:b/>
                <w:bCs/>
              </w:rPr>
              <w:fldChar w:fldCharType="end"/>
            </w:r>
            <w:r w:rsidR="00491C48">
              <w:t xml:space="preserve"> z </w:t>
            </w:r>
            <w:r w:rsidR="00491C48">
              <w:rPr>
                <w:b/>
                <w:bCs/>
              </w:rPr>
              <w:fldChar w:fldCharType="begin"/>
            </w:r>
            <w:r w:rsidR="00491C48">
              <w:rPr>
                <w:b/>
                <w:bCs/>
              </w:rPr>
              <w:instrText>NUMPAGES</w:instrText>
            </w:r>
            <w:r w:rsidR="00491C4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91C48">
              <w:rPr>
                <w:b/>
                <w:bCs/>
              </w:rPr>
              <w:fldChar w:fldCharType="end"/>
            </w:r>
          </w:sdtContent>
        </w:sdt>
      </w:sdtContent>
    </w:sdt>
  </w:p>
  <w:p w:rsidR="00937DDE" w:rsidRPr="00937DDE" w:rsidRDefault="00937DDE" w:rsidP="00937DDE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0"/>
    </w:tblGrid>
    <w:tr w:rsidR="007607E9" w:rsidRPr="0033766E" w:rsidTr="007A360F">
      <w:trPr>
        <w:trHeight w:hRule="exact" w:val="432"/>
      </w:trPr>
      <w:tc>
        <w:tcPr>
          <w:tcW w:w="1762" w:type="dxa"/>
          <w:vAlign w:val="center"/>
        </w:tcPr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375AB5" wp14:editId="049FA6C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EF2E7F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CEC02A" wp14:editId="45AF063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EB06D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8E48AA" wp14:editId="7B86960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D9A54C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A063F"/>
    <w:multiLevelType w:val="hybridMultilevel"/>
    <w:tmpl w:val="EDB8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4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0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1D4D39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91C48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07E9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1FF8"/>
    <w:rsid w:val="0082505C"/>
    <w:rsid w:val="008311D7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37DDE"/>
    <w:rsid w:val="009462E9"/>
    <w:rsid w:val="00956349"/>
    <w:rsid w:val="00960AA1"/>
    <w:rsid w:val="00962B3A"/>
    <w:rsid w:val="009649AA"/>
    <w:rsid w:val="00965FAC"/>
    <w:rsid w:val="009A1311"/>
    <w:rsid w:val="009A3355"/>
    <w:rsid w:val="009C1795"/>
    <w:rsid w:val="009C23D9"/>
    <w:rsid w:val="009C37B2"/>
    <w:rsid w:val="00A05C40"/>
    <w:rsid w:val="00A06177"/>
    <w:rsid w:val="00A20774"/>
    <w:rsid w:val="00A254ED"/>
    <w:rsid w:val="00A332BC"/>
    <w:rsid w:val="00A677A3"/>
    <w:rsid w:val="00A7215A"/>
    <w:rsid w:val="00A73117"/>
    <w:rsid w:val="00A92679"/>
    <w:rsid w:val="00A9395F"/>
    <w:rsid w:val="00A947A3"/>
    <w:rsid w:val="00A975D8"/>
    <w:rsid w:val="00AA0AA3"/>
    <w:rsid w:val="00AD3B5A"/>
    <w:rsid w:val="00AD7599"/>
    <w:rsid w:val="00AD7F9A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2651C"/>
    <w:rsid w:val="00F34941"/>
    <w:rsid w:val="00F452CE"/>
    <w:rsid w:val="00F5510C"/>
    <w:rsid w:val="00F65D61"/>
    <w:rsid w:val="00F70172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721117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3</cp:revision>
  <cp:lastPrinted>2022-01-27T09:44:00Z</cp:lastPrinted>
  <dcterms:created xsi:type="dcterms:W3CDTF">2022-07-27T11:16:00Z</dcterms:created>
  <dcterms:modified xsi:type="dcterms:W3CDTF">2022-07-27T11:17:00Z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