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A9" w:rsidRPr="00661265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6126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Znak sprawy: </w:t>
      </w:r>
      <w:r w:rsidRPr="00661265">
        <w:rPr>
          <w:rFonts w:ascii="Cambria" w:eastAsia="Times New Roman" w:hAnsi="Cambria" w:cs="Times New Roman"/>
          <w:b/>
          <w:sz w:val="24"/>
          <w:szCs w:val="24"/>
          <w:lang w:eastAsia="pl-PL"/>
        </w:rPr>
        <w:t>KP-272-PNK-</w:t>
      </w:r>
      <w:r w:rsidR="00661265" w:rsidRPr="00661265">
        <w:rPr>
          <w:rFonts w:ascii="Cambria" w:eastAsia="Times New Roman" w:hAnsi="Cambria" w:cs="Times New Roman"/>
          <w:b/>
          <w:sz w:val="24"/>
          <w:szCs w:val="24"/>
          <w:lang w:eastAsia="pl-PL"/>
        </w:rPr>
        <w:t>53</w:t>
      </w:r>
      <w:r w:rsidRPr="00661265">
        <w:rPr>
          <w:rFonts w:ascii="Cambria" w:eastAsia="Times New Roman" w:hAnsi="Cambria" w:cs="Times New Roman"/>
          <w:b/>
          <w:sz w:val="24"/>
          <w:szCs w:val="24"/>
          <w:lang w:eastAsia="pl-PL"/>
        </w:rPr>
        <w:t>/2021</w:t>
      </w:r>
      <w:r w:rsidRPr="0066126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</w:p>
    <w:p w:rsidR="001959A9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6126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Lublin, </w:t>
      </w:r>
      <w:r w:rsidR="00661265" w:rsidRPr="00661265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4E0C8A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B22ECC" w:rsidRPr="00661265">
        <w:rPr>
          <w:rFonts w:ascii="Cambria" w:eastAsia="Times New Roman" w:hAnsi="Cambria" w:cs="Times New Roman"/>
          <w:sz w:val="24"/>
          <w:szCs w:val="24"/>
          <w:lang w:eastAsia="pl-PL"/>
        </w:rPr>
        <w:t>.08</w:t>
      </w:r>
      <w:r w:rsidR="006566FA" w:rsidRPr="00661265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661265">
        <w:rPr>
          <w:rFonts w:ascii="Cambria" w:eastAsia="Times New Roman" w:hAnsi="Cambria" w:cs="Times New Roman"/>
          <w:sz w:val="24"/>
          <w:szCs w:val="24"/>
          <w:lang w:eastAsia="pl-PL"/>
        </w:rPr>
        <w:t>2021 r.</w:t>
      </w:r>
    </w:p>
    <w:p w:rsidR="004E0C8A" w:rsidRPr="00661265" w:rsidRDefault="004E0C8A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959A9" w:rsidRPr="00661265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E0C8A" w:rsidRPr="00C77E26" w:rsidRDefault="004E0C8A" w:rsidP="004E0C8A">
      <w:pPr>
        <w:spacing w:line="360" w:lineRule="auto"/>
        <w:ind w:left="5103" w:firstLine="6"/>
        <w:jc w:val="center"/>
        <w:rPr>
          <w:rFonts w:ascii="Cambria" w:hAnsi="Cambria"/>
        </w:rPr>
      </w:pPr>
      <w:r w:rsidRPr="00C77E26">
        <w:rPr>
          <w:rFonts w:ascii="Cambria" w:eastAsia="Times New Roman" w:hAnsi="Cambria"/>
          <w:b/>
          <w:lang w:eastAsia="ar-SA"/>
        </w:rPr>
        <w:t xml:space="preserve">Wykonawcy zainteresowani udziałem </w:t>
      </w:r>
      <w:r w:rsidRPr="00C77E26">
        <w:rPr>
          <w:rFonts w:ascii="Cambria" w:eastAsia="Times New Roman" w:hAnsi="Cambria"/>
          <w:b/>
          <w:lang w:eastAsia="ar-SA"/>
        </w:rPr>
        <w:br/>
        <w:t>w postępowaniu o udzielnie zamówienia publicznego</w:t>
      </w:r>
    </w:p>
    <w:p w:rsidR="001959A9" w:rsidRPr="00661265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959A9" w:rsidRPr="00661265" w:rsidRDefault="001959A9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959A9" w:rsidRDefault="004E0C8A" w:rsidP="007D31F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77E26">
        <w:rPr>
          <w:rFonts w:ascii="Cambria" w:eastAsia="Times New Roman" w:hAnsi="Cambria"/>
          <w:lang w:eastAsia="ar-SA"/>
        </w:rPr>
        <w:t xml:space="preserve">Dotyczy postępowania o udzielenie zamówienia publicznego prowadzonego w trybie podstawowym bez negocjacji pn. </w:t>
      </w:r>
      <w:r w:rsidR="00A83772" w:rsidRPr="00661265">
        <w:rPr>
          <w:rFonts w:ascii="Cambria" w:hAnsi="Cambria"/>
          <w:b/>
          <w:color w:val="000000"/>
          <w:sz w:val="24"/>
          <w:szCs w:val="24"/>
          <w:lang w:eastAsia="pl-PL"/>
        </w:rPr>
        <w:t xml:space="preserve">Dostawa </w:t>
      </w:r>
      <w:r w:rsidR="00661265" w:rsidRPr="00661265">
        <w:rPr>
          <w:rFonts w:ascii="Cambria" w:hAnsi="Cambria"/>
          <w:b/>
          <w:color w:val="000000"/>
          <w:sz w:val="24"/>
          <w:szCs w:val="24"/>
          <w:lang w:eastAsia="pl-PL"/>
        </w:rPr>
        <w:t>tokarki sterowanej numerycznie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4E0C8A" w:rsidRDefault="004E0C8A" w:rsidP="004E0C8A">
      <w:pPr>
        <w:spacing w:before="120" w:after="120" w:line="360" w:lineRule="auto"/>
        <w:jc w:val="center"/>
        <w:rPr>
          <w:rFonts w:ascii="Cambria" w:hAnsi="Cambria"/>
          <w:sz w:val="24"/>
        </w:rPr>
      </w:pPr>
      <w:r>
        <w:rPr>
          <w:rFonts w:ascii="Cambria" w:eastAsia="Times New Roman" w:hAnsi="Cambria"/>
          <w:b/>
          <w:sz w:val="24"/>
          <w:lang w:eastAsia="ar-SA"/>
        </w:rPr>
        <w:t>Wyjaśnienie treści SWZ (1)</w:t>
      </w:r>
    </w:p>
    <w:p w:rsidR="004E0C8A" w:rsidRDefault="004E0C8A" w:rsidP="004E0C8A">
      <w:pPr>
        <w:spacing w:line="360" w:lineRule="auto"/>
        <w:jc w:val="both"/>
        <w:rPr>
          <w:rFonts w:ascii="Cambria" w:eastAsia="Times New Roman" w:hAnsi="Cambria"/>
          <w:b/>
          <w:lang w:eastAsia="ar-SA"/>
        </w:rPr>
      </w:pPr>
      <w:r>
        <w:rPr>
          <w:rFonts w:ascii="Cambria" w:eastAsia="Times New Roman" w:hAnsi="Cambria"/>
          <w:lang w:eastAsia="ar-SA"/>
        </w:rPr>
        <w:t>Zamawiający, Politechnika Lubelska, działając na podstawie art. 284 ust. 2 i 6 ustawy</w:t>
      </w:r>
      <w:r>
        <w:rPr>
          <w:rFonts w:ascii="Cambria" w:eastAsia="Times New Roman" w:hAnsi="Cambria" w:cs="Cambria"/>
          <w:lang w:eastAsia="pl-PL"/>
        </w:rPr>
        <w:t xml:space="preserve"> z dnia</w:t>
      </w:r>
      <w:r>
        <w:rPr>
          <w:rFonts w:ascii="Cambria" w:eastAsia="Times New Roman" w:hAnsi="Cambria" w:cs="Cambria"/>
          <w:lang w:eastAsia="pl-PL"/>
        </w:rPr>
        <w:br/>
        <w:t xml:space="preserve">11 września 2019 r. Prawo zamówień publicznych </w:t>
      </w:r>
      <w:r>
        <w:rPr>
          <w:rFonts w:ascii="Cambria" w:eastAsia="Times New Roman" w:hAnsi="Cambria" w:cs="Cambria"/>
        </w:rPr>
        <w:t xml:space="preserve">(Dz. U. z 2021 r., poz. 1129 z </w:t>
      </w:r>
      <w:proofErr w:type="spellStart"/>
      <w:r>
        <w:rPr>
          <w:rFonts w:ascii="Cambria" w:eastAsia="Times New Roman" w:hAnsi="Cambria" w:cs="Cambria"/>
        </w:rPr>
        <w:t>późn</w:t>
      </w:r>
      <w:proofErr w:type="spellEnd"/>
      <w:r>
        <w:rPr>
          <w:rFonts w:ascii="Cambria" w:eastAsia="Times New Roman" w:hAnsi="Cambria" w:cs="Cambria"/>
        </w:rPr>
        <w:t>. zm.</w:t>
      </w:r>
      <w:r>
        <w:rPr>
          <w:rFonts w:ascii="Cambria" w:eastAsia="Times New Roman" w:hAnsi="Cambria" w:cs="Cambria"/>
          <w:bCs/>
        </w:rPr>
        <w:t>)</w:t>
      </w:r>
      <w:r>
        <w:rPr>
          <w:rFonts w:ascii="Cambria" w:eastAsia="Times New Roman" w:hAnsi="Cambria"/>
          <w:b/>
          <w:lang w:eastAsia="ar-SA"/>
        </w:rPr>
        <w:t xml:space="preserve">, udziela wyjaśnień na następujące pytanie: </w:t>
      </w:r>
    </w:p>
    <w:p w:rsidR="004E0C8A" w:rsidRPr="000B4F08" w:rsidRDefault="000B4F08" w:rsidP="004E0C8A">
      <w:pPr>
        <w:spacing w:line="360" w:lineRule="auto"/>
        <w:jc w:val="both"/>
        <w:rPr>
          <w:rFonts w:ascii="Cambria" w:eastAsia="Times New Roman" w:hAnsi="Cambria" w:cs="Cambria"/>
          <w:i/>
          <w:lang w:eastAsia="pl-PL"/>
        </w:rPr>
      </w:pPr>
      <w:r w:rsidRPr="000B4F08">
        <w:rPr>
          <w:rFonts w:ascii="Cambria" w:eastAsia="Times New Roman" w:hAnsi="Cambria" w:cs="Cambria"/>
          <w:i/>
          <w:lang w:eastAsia="pl-PL"/>
        </w:rPr>
        <w:t>Wnosimy o wydłużenie terminu wykonania zamówienia do 120, a najlepiej 150dni od daty zawarcia umowy.</w:t>
      </w:r>
      <w:r>
        <w:rPr>
          <w:rFonts w:ascii="Cambria" w:eastAsia="Times New Roman" w:hAnsi="Cambria" w:cs="Cambria"/>
          <w:i/>
          <w:lang w:eastAsia="pl-PL"/>
        </w:rPr>
        <w:t xml:space="preserve"> </w:t>
      </w:r>
      <w:r w:rsidRPr="000B4F08">
        <w:rPr>
          <w:rFonts w:ascii="Cambria" w:eastAsia="Times New Roman" w:hAnsi="Cambria" w:cs="Cambria"/>
          <w:i/>
          <w:lang w:eastAsia="pl-PL"/>
        </w:rPr>
        <w:t>Prośbę swą motywujemy bardzo utrudnioną dostępnością sterowań maszyn CNC, spowodowaną brakiem procesorów. Sytuacja ta wynika bezpośrednio z zamknięcia fabryk na skutek pandemii COVID-19.</w:t>
      </w:r>
    </w:p>
    <w:p w:rsidR="004E0C8A" w:rsidRDefault="004E0C8A" w:rsidP="004E0C8A">
      <w:pPr>
        <w:spacing w:line="360" w:lineRule="auto"/>
        <w:jc w:val="both"/>
        <w:rPr>
          <w:rFonts w:ascii="Cambria" w:eastAsia="Calibri" w:hAnsi="Cambria"/>
          <w:b/>
          <w:lang w:eastAsia="zh-CN"/>
        </w:rPr>
      </w:pPr>
      <w:r>
        <w:rPr>
          <w:rFonts w:ascii="Cambria" w:hAnsi="Cambria"/>
          <w:b/>
        </w:rPr>
        <w:t>Odpowiedź:</w:t>
      </w:r>
    </w:p>
    <w:p w:rsidR="000B47EC" w:rsidRDefault="000B4F08" w:rsidP="000B4F08">
      <w:pPr>
        <w:widowControl/>
        <w:autoSpaceDE/>
        <w:spacing w:line="360" w:lineRule="auto"/>
        <w:jc w:val="both"/>
        <w:rPr>
          <w:rFonts w:ascii="Cambria" w:eastAsia="Times New Roman" w:hAnsi="Cambria"/>
          <w:b/>
          <w:i/>
          <w:lang w:eastAsia="ar-SA"/>
        </w:rPr>
      </w:pPr>
      <w:r w:rsidRPr="00C77E26">
        <w:rPr>
          <w:rFonts w:ascii="Cambria" w:eastAsia="Times New Roman" w:hAnsi="Cambria"/>
          <w:b/>
          <w:i/>
          <w:lang w:eastAsia="ar-SA"/>
        </w:rPr>
        <w:t>Nie, Zamawiający nie wyraża zgody na wydłużenie terminu</w:t>
      </w:r>
      <w:r>
        <w:rPr>
          <w:rFonts w:ascii="Cambria" w:eastAsia="Times New Roman" w:hAnsi="Cambria"/>
          <w:b/>
          <w:i/>
          <w:lang w:eastAsia="ar-SA"/>
        </w:rPr>
        <w:t xml:space="preserve"> </w:t>
      </w:r>
      <w:r w:rsidR="00E1611A">
        <w:rPr>
          <w:rFonts w:ascii="Cambria" w:eastAsia="Times New Roman" w:hAnsi="Cambria"/>
          <w:b/>
          <w:i/>
          <w:lang w:eastAsia="ar-SA"/>
        </w:rPr>
        <w:t>dostawy</w:t>
      </w:r>
      <w:r>
        <w:rPr>
          <w:rFonts w:ascii="Cambria" w:eastAsia="Times New Roman" w:hAnsi="Cambria"/>
          <w:b/>
          <w:i/>
          <w:lang w:eastAsia="ar-SA"/>
        </w:rPr>
        <w:t>.</w:t>
      </w:r>
    </w:p>
    <w:p w:rsidR="000B4F08" w:rsidRPr="00661265" w:rsidRDefault="000B4F08" w:rsidP="000B4F08">
      <w:pPr>
        <w:widowControl/>
        <w:autoSpaceDE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959A9" w:rsidRPr="00661265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B47EC" w:rsidRPr="00661265" w:rsidRDefault="00B22ECC" w:rsidP="00B22ECC">
      <w:pPr>
        <w:spacing w:line="360" w:lineRule="auto"/>
        <w:ind w:left="5387"/>
        <w:jc w:val="right"/>
        <w:rPr>
          <w:rFonts w:ascii="Cambria" w:hAnsi="Cambria"/>
          <w:b/>
          <w:i/>
          <w:sz w:val="24"/>
          <w:szCs w:val="24"/>
        </w:rPr>
      </w:pPr>
      <w:r w:rsidRPr="00661265">
        <w:rPr>
          <w:rFonts w:ascii="Cambria" w:hAnsi="Cambria"/>
          <w:b/>
          <w:i/>
          <w:sz w:val="24"/>
          <w:szCs w:val="24"/>
        </w:rPr>
        <w:t>Kanclerz</w:t>
      </w:r>
      <w:r w:rsidR="000B47EC" w:rsidRPr="00661265">
        <w:rPr>
          <w:rFonts w:ascii="Cambria" w:hAnsi="Cambria"/>
          <w:b/>
          <w:i/>
          <w:sz w:val="24"/>
          <w:szCs w:val="24"/>
        </w:rPr>
        <w:t xml:space="preserve"> Politechniki Lubelskiej</w:t>
      </w:r>
    </w:p>
    <w:p w:rsidR="000B47EC" w:rsidRPr="00661265" w:rsidRDefault="000B47EC" w:rsidP="000B47EC">
      <w:pPr>
        <w:spacing w:line="360" w:lineRule="auto"/>
        <w:ind w:left="5387"/>
        <w:jc w:val="both"/>
        <w:rPr>
          <w:rFonts w:ascii="Cambria" w:hAnsi="Cambria"/>
          <w:sz w:val="24"/>
          <w:szCs w:val="24"/>
        </w:rPr>
      </w:pPr>
    </w:p>
    <w:p w:rsidR="000B47EC" w:rsidRPr="00661265" w:rsidRDefault="000B47EC" w:rsidP="000B47EC">
      <w:pPr>
        <w:spacing w:line="360" w:lineRule="auto"/>
        <w:ind w:left="5387"/>
        <w:jc w:val="both"/>
        <w:rPr>
          <w:rFonts w:ascii="Cambria" w:hAnsi="Cambria"/>
          <w:sz w:val="24"/>
          <w:szCs w:val="24"/>
        </w:rPr>
      </w:pPr>
    </w:p>
    <w:p w:rsidR="001959A9" w:rsidRPr="00661265" w:rsidRDefault="00B22ECC" w:rsidP="00B22ECC">
      <w:pPr>
        <w:widowControl/>
        <w:autoSpaceDE/>
        <w:jc w:val="right"/>
        <w:rPr>
          <w:rFonts w:ascii="Cambria" w:hAnsi="Cambria"/>
          <w:b/>
          <w:i/>
          <w:sz w:val="24"/>
          <w:szCs w:val="24"/>
        </w:rPr>
      </w:pPr>
      <w:r w:rsidRPr="00661265">
        <w:rPr>
          <w:rFonts w:ascii="Cambria" w:hAnsi="Cambria"/>
          <w:b/>
          <w:bCs/>
          <w:i/>
          <w:sz w:val="24"/>
          <w:szCs w:val="24"/>
        </w:rPr>
        <w:t>mgr inż. Mirosław ŻUBER</w:t>
      </w:r>
    </w:p>
    <w:p w:rsidR="00EC26FB" w:rsidRPr="00661265" w:rsidRDefault="00EC26FB">
      <w:pPr>
        <w:rPr>
          <w:rFonts w:ascii="Cambria" w:hAnsi="Cambria"/>
          <w:sz w:val="24"/>
          <w:szCs w:val="24"/>
        </w:rPr>
      </w:pPr>
    </w:p>
    <w:sectPr w:rsidR="00EC26FB" w:rsidRPr="00661265" w:rsidSect="003367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36A" w:rsidRDefault="00C8636A" w:rsidP="001959A9">
      <w:r>
        <w:separator/>
      </w:r>
    </w:p>
  </w:endnote>
  <w:endnote w:type="continuationSeparator" w:id="0">
    <w:p w:rsidR="00C8636A" w:rsidRDefault="00C8636A" w:rsidP="0019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36A" w:rsidRDefault="00C8636A" w:rsidP="001959A9">
      <w:r>
        <w:separator/>
      </w:r>
    </w:p>
  </w:footnote>
  <w:footnote w:type="continuationSeparator" w:id="0">
    <w:p w:rsidR="00C8636A" w:rsidRDefault="00C8636A" w:rsidP="00195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84"/>
      <w:gridCol w:w="283"/>
      <w:gridCol w:w="8721"/>
    </w:tblGrid>
    <w:tr w:rsidR="00661265" w:rsidTr="00455FD1">
      <w:trPr>
        <w:jc w:val="center"/>
      </w:trPr>
      <w:tc>
        <w:tcPr>
          <w:tcW w:w="2948" w:type="dxa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  <w:r w:rsidRPr="0088701A">
            <w:rPr>
              <w:noProof/>
              <w:lang w:eastAsia="pl-PL"/>
            </w:rPr>
            <w:drawing>
              <wp:inline distT="0" distB="0" distL="0" distR="0">
                <wp:extent cx="5400675" cy="619125"/>
                <wp:effectExtent l="0" t="0" r="0" b="0"/>
                <wp:docPr id="2" name="Obraz 1" descr="Belka_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lka_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1265" w:rsidRDefault="00661265" w:rsidP="00661265">
    <w:pPr>
      <w:pStyle w:val="Nagwek"/>
    </w:pPr>
  </w:p>
  <w:p w:rsidR="00661265" w:rsidRDefault="0066126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9A9"/>
    <w:rsid w:val="000110AF"/>
    <w:rsid w:val="00051547"/>
    <w:rsid w:val="000B47EC"/>
    <w:rsid w:val="000B4F08"/>
    <w:rsid w:val="000B7F01"/>
    <w:rsid w:val="0019373A"/>
    <w:rsid w:val="001959A9"/>
    <w:rsid w:val="002D2F91"/>
    <w:rsid w:val="002D7F3A"/>
    <w:rsid w:val="00305874"/>
    <w:rsid w:val="003367E9"/>
    <w:rsid w:val="00345694"/>
    <w:rsid w:val="003820AB"/>
    <w:rsid w:val="003F5075"/>
    <w:rsid w:val="004B093D"/>
    <w:rsid w:val="004E04A1"/>
    <w:rsid w:val="004E0C8A"/>
    <w:rsid w:val="004E1629"/>
    <w:rsid w:val="005360F6"/>
    <w:rsid w:val="00647E73"/>
    <w:rsid w:val="006566FA"/>
    <w:rsid w:val="00661265"/>
    <w:rsid w:val="006F5CEB"/>
    <w:rsid w:val="006F68A7"/>
    <w:rsid w:val="0075332D"/>
    <w:rsid w:val="007D31FE"/>
    <w:rsid w:val="007E53B9"/>
    <w:rsid w:val="00891B3A"/>
    <w:rsid w:val="00A83772"/>
    <w:rsid w:val="00B22ECC"/>
    <w:rsid w:val="00BA20F6"/>
    <w:rsid w:val="00C8636A"/>
    <w:rsid w:val="00CE2CD2"/>
    <w:rsid w:val="00D333D8"/>
    <w:rsid w:val="00D47ACB"/>
    <w:rsid w:val="00DA729D"/>
    <w:rsid w:val="00E1611A"/>
    <w:rsid w:val="00E27A44"/>
    <w:rsid w:val="00E86960"/>
    <w:rsid w:val="00EC26FB"/>
    <w:rsid w:val="00EF735E"/>
    <w:rsid w:val="00FD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2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Samsung</cp:lastModifiedBy>
  <cp:revision>4</cp:revision>
  <cp:lastPrinted>2021-08-18T11:23:00Z</cp:lastPrinted>
  <dcterms:created xsi:type="dcterms:W3CDTF">2021-08-18T11:22:00Z</dcterms:created>
  <dcterms:modified xsi:type="dcterms:W3CDTF">2021-08-18T11:24:00Z</dcterms:modified>
</cp:coreProperties>
</file>