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0DFE99" w14:textId="77777777" w:rsidR="00E9679B" w:rsidRPr="000F7E22" w:rsidRDefault="00A74A9F" w:rsidP="000F7E22">
      <w:pPr>
        <w:spacing w:line="276" w:lineRule="auto"/>
        <w:jc w:val="both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 xml:space="preserve">CZĘŚĆ </w:t>
      </w:r>
      <w:r w:rsidR="0087763B" w:rsidRPr="000F7E22">
        <w:rPr>
          <w:rFonts w:ascii="Fira Sans" w:hAnsi="Fira Sans"/>
          <w:b/>
          <w:sz w:val="22"/>
          <w:szCs w:val="22"/>
        </w:rPr>
        <w:t xml:space="preserve">II – </w:t>
      </w:r>
      <w:r w:rsidR="00906C2C" w:rsidRPr="000F7E22">
        <w:rPr>
          <w:rFonts w:ascii="Fira Sans" w:hAnsi="Fira Sans"/>
          <w:b/>
          <w:sz w:val="22"/>
          <w:szCs w:val="22"/>
        </w:rPr>
        <w:t>WZÓR UMOWY</w:t>
      </w:r>
    </w:p>
    <w:p w14:paraId="2EED0960" w14:textId="77777777" w:rsidR="008E6D33" w:rsidRPr="000F7E22" w:rsidRDefault="008E6D33" w:rsidP="000F7E22">
      <w:pPr>
        <w:pStyle w:val="Nagwek1"/>
        <w:tabs>
          <w:tab w:val="left" w:pos="2832"/>
        </w:tabs>
        <w:spacing w:line="276" w:lineRule="auto"/>
        <w:ind w:left="2832"/>
        <w:jc w:val="center"/>
        <w:rPr>
          <w:rFonts w:ascii="Fira Sans" w:hAnsi="Fira Sans"/>
          <w:b/>
          <w:i w:val="0"/>
          <w:sz w:val="22"/>
          <w:szCs w:val="22"/>
        </w:rPr>
      </w:pPr>
    </w:p>
    <w:p w14:paraId="568D80E4" w14:textId="3D1E3835" w:rsidR="00A65997" w:rsidRPr="000F7E22" w:rsidRDefault="00CC70BA" w:rsidP="000F7E22">
      <w:pPr>
        <w:pStyle w:val="Nagwek1"/>
        <w:numPr>
          <w:ilvl w:val="0"/>
          <w:numId w:val="0"/>
        </w:numPr>
        <w:tabs>
          <w:tab w:val="left" w:pos="2832"/>
        </w:tabs>
        <w:spacing w:line="276" w:lineRule="auto"/>
        <w:ind w:left="2832" w:hanging="2832"/>
        <w:jc w:val="center"/>
        <w:rPr>
          <w:rFonts w:ascii="Fira Sans" w:hAnsi="Fira Sans"/>
          <w:b/>
          <w:i w:val="0"/>
          <w:sz w:val="22"/>
          <w:szCs w:val="22"/>
        </w:rPr>
      </w:pPr>
      <w:r w:rsidRPr="000F7E22">
        <w:rPr>
          <w:rFonts w:ascii="Fira Sans" w:hAnsi="Fira Sans"/>
          <w:b/>
          <w:i w:val="0"/>
          <w:sz w:val="22"/>
          <w:szCs w:val="22"/>
        </w:rPr>
        <w:t xml:space="preserve">UMOWA Nr </w:t>
      </w:r>
      <w:r w:rsidR="00FC6669">
        <w:rPr>
          <w:rFonts w:ascii="Fira Sans" w:hAnsi="Fira Sans"/>
          <w:b/>
          <w:i w:val="0"/>
          <w:sz w:val="22"/>
          <w:szCs w:val="22"/>
        </w:rPr>
        <w:t>76</w:t>
      </w:r>
      <w:r w:rsidR="001C4D57" w:rsidRPr="000F7E22">
        <w:rPr>
          <w:rFonts w:ascii="Fira Sans" w:hAnsi="Fira Sans"/>
          <w:b/>
          <w:i w:val="0"/>
          <w:sz w:val="22"/>
          <w:szCs w:val="22"/>
        </w:rPr>
        <w:t>/</w:t>
      </w:r>
      <w:r w:rsidR="00DA24B0" w:rsidRPr="000F7E22">
        <w:rPr>
          <w:rFonts w:ascii="Fira Sans" w:hAnsi="Fira Sans"/>
          <w:b/>
          <w:i w:val="0"/>
          <w:sz w:val="22"/>
          <w:szCs w:val="22"/>
        </w:rPr>
        <w:t>…</w:t>
      </w:r>
      <w:r w:rsidR="00212F52" w:rsidRPr="000F7E22">
        <w:rPr>
          <w:rFonts w:ascii="Fira Sans" w:hAnsi="Fira Sans"/>
          <w:b/>
          <w:i w:val="0"/>
          <w:sz w:val="22"/>
          <w:szCs w:val="22"/>
        </w:rPr>
        <w:t>/</w:t>
      </w:r>
      <w:r w:rsidR="00BA3B36" w:rsidRPr="000F7E22">
        <w:rPr>
          <w:rFonts w:ascii="Fira Sans" w:hAnsi="Fira Sans"/>
          <w:b/>
          <w:i w:val="0"/>
          <w:sz w:val="22"/>
          <w:szCs w:val="22"/>
        </w:rPr>
        <w:t>PN</w:t>
      </w:r>
      <w:r w:rsidR="006C3E9E" w:rsidRPr="000F7E22">
        <w:rPr>
          <w:rFonts w:ascii="Fira Sans" w:hAnsi="Fira Sans"/>
          <w:b/>
          <w:i w:val="0"/>
          <w:sz w:val="22"/>
          <w:szCs w:val="22"/>
        </w:rPr>
        <w:t>/</w:t>
      </w:r>
      <w:r w:rsidR="00212F52" w:rsidRPr="000F7E22">
        <w:rPr>
          <w:rFonts w:ascii="Fira Sans" w:hAnsi="Fira Sans"/>
          <w:b/>
          <w:i w:val="0"/>
          <w:sz w:val="22"/>
          <w:szCs w:val="22"/>
        </w:rPr>
        <w:t>20</w:t>
      </w:r>
      <w:r w:rsidR="00FC79A2" w:rsidRPr="000F7E22">
        <w:rPr>
          <w:rFonts w:ascii="Fira Sans" w:hAnsi="Fira Sans"/>
          <w:b/>
          <w:i w:val="0"/>
          <w:sz w:val="22"/>
          <w:szCs w:val="22"/>
        </w:rPr>
        <w:t>2</w:t>
      </w:r>
      <w:r w:rsidR="00BB01EC">
        <w:rPr>
          <w:rFonts w:ascii="Fira Sans" w:hAnsi="Fira Sans"/>
          <w:b/>
          <w:i w:val="0"/>
          <w:sz w:val="22"/>
          <w:szCs w:val="22"/>
        </w:rPr>
        <w:t>4</w:t>
      </w:r>
    </w:p>
    <w:p w14:paraId="0D967C94" w14:textId="77777777" w:rsidR="001101CC" w:rsidRPr="000F7E22" w:rsidRDefault="001101CC" w:rsidP="000F7E22">
      <w:pPr>
        <w:spacing w:line="276" w:lineRule="auto"/>
        <w:jc w:val="both"/>
        <w:rPr>
          <w:rFonts w:ascii="Fira Sans" w:hAnsi="Fira Sans"/>
          <w:sz w:val="22"/>
          <w:szCs w:val="22"/>
        </w:rPr>
      </w:pPr>
    </w:p>
    <w:p w14:paraId="6135F3C2" w14:textId="77777777" w:rsidR="00330906" w:rsidRPr="000F7E22" w:rsidRDefault="00330906" w:rsidP="000F7E22">
      <w:pPr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Zawarta w dniu ............</w:t>
      </w:r>
      <w:r w:rsidR="001D3F07" w:rsidRPr="000F7E22">
        <w:rPr>
          <w:rFonts w:ascii="Fira Sans" w:hAnsi="Fira Sans"/>
          <w:sz w:val="22"/>
          <w:szCs w:val="22"/>
        </w:rPr>
        <w:t>............</w:t>
      </w:r>
      <w:r w:rsidRPr="000F7E22">
        <w:rPr>
          <w:rFonts w:ascii="Fira Sans" w:hAnsi="Fira Sans"/>
          <w:sz w:val="22"/>
          <w:szCs w:val="22"/>
        </w:rPr>
        <w:t>.. r. w Słupsku pomiędzy:</w:t>
      </w:r>
    </w:p>
    <w:p w14:paraId="6DD549F1" w14:textId="34B277C8" w:rsidR="0097394A" w:rsidRPr="000F7E22" w:rsidRDefault="0097394A" w:rsidP="000F7E22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 xml:space="preserve">Wojewódzkim Szpitalem Specjalistycznym im. Janusza Korczaka w Słupsku </w:t>
      </w:r>
      <w:r w:rsidR="00A057C9">
        <w:rPr>
          <w:rFonts w:ascii="Fira Sans" w:hAnsi="Fira Sans"/>
          <w:b/>
          <w:sz w:val="22"/>
          <w:szCs w:val="22"/>
        </w:rPr>
        <w:t>s</w:t>
      </w:r>
      <w:r w:rsidRPr="000F7E22">
        <w:rPr>
          <w:rFonts w:ascii="Fira Sans" w:hAnsi="Fira Sans"/>
          <w:b/>
          <w:sz w:val="22"/>
          <w:szCs w:val="22"/>
        </w:rPr>
        <w:t>p. z o.</w:t>
      </w:r>
      <w:r w:rsidR="00A057C9">
        <w:rPr>
          <w:rFonts w:ascii="Fira Sans" w:hAnsi="Fira Sans"/>
          <w:b/>
          <w:sz w:val="22"/>
          <w:szCs w:val="22"/>
        </w:rPr>
        <w:t xml:space="preserve"> </w:t>
      </w:r>
      <w:r w:rsidRPr="000F7E22">
        <w:rPr>
          <w:rFonts w:ascii="Fira Sans" w:hAnsi="Fira Sans"/>
          <w:b/>
          <w:sz w:val="22"/>
          <w:szCs w:val="22"/>
        </w:rPr>
        <w:t>o.</w:t>
      </w:r>
      <w:r w:rsidRPr="000F7E22">
        <w:rPr>
          <w:rFonts w:ascii="Fira Sans" w:hAnsi="Fira Sans"/>
          <w:sz w:val="22"/>
          <w:szCs w:val="22"/>
        </w:rPr>
        <w:t xml:space="preserve">, wpisanym do KRS  pod nr 0000565090, nr REGON 770901511, nr NIP 8393179849 z siedzibą </w:t>
      </w:r>
      <w:r w:rsidR="00755FEF" w:rsidRPr="000F7E22">
        <w:rPr>
          <w:rFonts w:ascii="Fira Sans" w:hAnsi="Fira Sans"/>
          <w:sz w:val="22"/>
          <w:szCs w:val="22"/>
        </w:rPr>
        <w:t xml:space="preserve">             </w:t>
      </w:r>
      <w:r w:rsidRPr="000F7E22">
        <w:rPr>
          <w:rFonts w:ascii="Fira Sans" w:hAnsi="Fira Sans"/>
          <w:sz w:val="22"/>
          <w:szCs w:val="22"/>
        </w:rPr>
        <w:t xml:space="preserve">w Słupsku ul. </w:t>
      </w:r>
      <w:r w:rsidR="00502CC4" w:rsidRPr="000F7E22">
        <w:rPr>
          <w:rFonts w:ascii="Fira Sans" w:hAnsi="Fira Sans"/>
          <w:sz w:val="22"/>
          <w:szCs w:val="22"/>
        </w:rPr>
        <w:t>Hubalczyków 1</w:t>
      </w:r>
      <w:r w:rsidRPr="000F7E22">
        <w:rPr>
          <w:rFonts w:ascii="Fira Sans" w:hAnsi="Fira Sans"/>
          <w:sz w:val="22"/>
          <w:szCs w:val="22"/>
        </w:rPr>
        <w:t>,</w:t>
      </w:r>
      <w:r w:rsidRPr="000F7E22">
        <w:rPr>
          <w:rFonts w:ascii="Fira Sans" w:hAnsi="Fira Sans"/>
          <w:b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reprezentowanym przez: </w:t>
      </w:r>
    </w:p>
    <w:p w14:paraId="2A82950B" w14:textId="77777777" w:rsidR="0097394A" w:rsidRPr="000F7E22" w:rsidRDefault="0097394A" w:rsidP="000F7E22">
      <w:pPr>
        <w:suppressAutoHyphens w:val="0"/>
        <w:spacing w:line="276" w:lineRule="auto"/>
        <w:ind w:firstLine="284"/>
        <w:jc w:val="both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 xml:space="preserve">Andrzeja Sapińskiego – Prezesa Zarządu </w:t>
      </w:r>
    </w:p>
    <w:p w14:paraId="6E9C8F73" w14:textId="77777777" w:rsidR="004B010E" w:rsidRPr="000F7E22" w:rsidRDefault="0097394A" w:rsidP="000F7E22">
      <w:pPr>
        <w:suppressAutoHyphens w:val="0"/>
        <w:spacing w:line="276" w:lineRule="auto"/>
        <w:ind w:firstLine="284"/>
        <w:jc w:val="both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 xml:space="preserve">Anettę </w:t>
      </w:r>
      <w:proofErr w:type="spellStart"/>
      <w:r w:rsidRPr="000F7E22">
        <w:rPr>
          <w:rFonts w:ascii="Fira Sans" w:hAnsi="Fira Sans"/>
          <w:b/>
          <w:sz w:val="22"/>
          <w:szCs w:val="22"/>
        </w:rPr>
        <w:t>Barna</w:t>
      </w:r>
      <w:proofErr w:type="spellEnd"/>
      <w:r w:rsidRPr="000F7E22">
        <w:rPr>
          <w:rFonts w:ascii="Fira Sans" w:hAnsi="Fira Sans"/>
          <w:b/>
          <w:sz w:val="22"/>
          <w:szCs w:val="22"/>
        </w:rPr>
        <w:t xml:space="preserve"> </w:t>
      </w:r>
      <w:proofErr w:type="spellStart"/>
      <w:r w:rsidRPr="000F7E22">
        <w:rPr>
          <w:rFonts w:ascii="Fira Sans" w:hAnsi="Fira Sans"/>
          <w:b/>
          <w:sz w:val="22"/>
          <w:szCs w:val="22"/>
        </w:rPr>
        <w:t>Feszak</w:t>
      </w:r>
      <w:proofErr w:type="spellEnd"/>
      <w:r w:rsidRPr="000F7E22">
        <w:rPr>
          <w:rFonts w:ascii="Fira Sans" w:hAnsi="Fira Sans"/>
          <w:b/>
          <w:sz w:val="22"/>
          <w:szCs w:val="22"/>
        </w:rPr>
        <w:t xml:space="preserve"> – Wiceprezesa Zarządu</w:t>
      </w:r>
    </w:p>
    <w:p w14:paraId="0738216C" w14:textId="77777777" w:rsidR="00804619" w:rsidRPr="000F7E22" w:rsidRDefault="00CC70BA" w:rsidP="000F7E22">
      <w:pPr>
        <w:spacing w:line="276" w:lineRule="auto"/>
        <w:ind w:firstLine="284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zwanym w dalszej części umowy </w:t>
      </w:r>
      <w:r w:rsidRPr="000F7E22">
        <w:rPr>
          <w:rFonts w:ascii="Fira Sans" w:hAnsi="Fira Sans"/>
          <w:b/>
          <w:sz w:val="22"/>
          <w:szCs w:val="22"/>
        </w:rPr>
        <w:t>„ZAMAWIAJĄCYM”</w:t>
      </w:r>
      <w:r w:rsidRPr="000F7E22">
        <w:rPr>
          <w:rFonts w:ascii="Fira Sans" w:hAnsi="Fira Sans"/>
          <w:sz w:val="22"/>
          <w:szCs w:val="22"/>
        </w:rPr>
        <w:t xml:space="preserve">, </w:t>
      </w:r>
    </w:p>
    <w:p w14:paraId="0F66DC6B" w14:textId="77777777" w:rsidR="00804619" w:rsidRPr="000F7E22" w:rsidRDefault="00804619" w:rsidP="000F7E22">
      <w:pPr>
        <w:spacing w:line="276" w:lineRule="auto"/>
        <w:jc w:val="both"/>
        <w:rPr>
          <w:rFonts w:ascii="Fira Sans" w:hAnsi="Fira Sans"/>
          <w:sz w:val="22"/>
          <w:szCs w:val="22"/>
        </w:rPr>
      </w:pPr>
    </w:p>
    <w:p w14:paraId="7822A07A" w14:textId="77777777" w:rsidR="00CC70BA" w:rsidRPr="000F7E22" w:rsidRDefault="00CC70BA" w:rsidP="000F7E22">
      <w:pPr>
        <w:spacing w:line="276" w:lineRule="auto"/>
        <w:ind w:firstLine="284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a:</w:t>
      </w:r>
    </w:p>
    <w:p w14:paraId="63735D95" w14:textId="77777777" w:rsidR="00CC70BA" w:rsidRPr="000F7E22" w:rsidRDefault="00CC70BA" w:rsidP="000F7E22">
      <w:pPr>
        <w:spacing w:line="276" w:lineRule="auto"/>
        <w:jc w:val="both"/>
        <w:rPr>
          <w:rFonts w:ascii="Fira Sans" w:hAnsi="Fira Sans"/>
          <w:sz w:val="22"/>
          <w:szCs w:val="22"/>
        </w:rPr>
      </w:pPr>
    </w:p>
    <w:p w14:paraId="5BDA014F" w14:textId="77777777" w:rsidR="00CC70BA" w:rsidRPr="000F7E22" w:rsidRDefault="00CC70BA" w:rsidP="000F7E22">
      <w:pPr>
        <w:numPr>
          <w:ilvl w:val="0"/>
          <w:numId w:val="2"/>
        </w:numPr>
        <w:tabs>
          <w:tab w:val="left" w:pos="340"/>
        </w:tabs>
        <w:spacing w:line="276" w:lineRule="auto"/>
        <w:jc w:val="both"/>
        <w:rPr>
          <w:rFonts w:ascii="Fira Sans" w:hAnsi="Fira Sans"/>
          <w:bCs/>
          <w:sz w:val="22"/>
          <w:szCs w:val="22"/>
        </w:rPr>
      </w:pPr>
      <w:r w:rsidRPr="000F7E22">
        <w:rPr>
          <w:rFonts w:ascii="Fira Sans" w:hAnsi="Fira Sans"/>
          <w:bCs/>
          <w:sz w:val="22"/>
          <w:szCs w:val="22"/>
        </w:rPr>
        <w:t>.......................</w:t>
      </w:r>
      <w:r w:rsidR="00670972" w:rsidRPr="000F7E22">
        <w:rPr>
          <w:rFonts w:ascii="Fira Sans" w:hAnsi="Fira Sans"/>
          <w:bCs/>
          <w:sz w:val="22"/>
          <w:szCs w:val="22"/>
        </w:rPr>
        <w:t xml:space="preserve"> </w:t>
      </w:r>
      <w:r w:rsidRPr="000F7E22">
        <w:rPr>
          <w:rFonts w:ascii="Fira Sans" w:hAnsi="Fira Sans"/>
          <w:bCs/>
          <w:sz w:val="22"/>
          <w:szCs w:val="22"/>
        </w:rPr>
        <w:t>działającą na podstawie w</w:t>
      </w:r>
      <w:r w:rsidR="00B865DB" w:rsidRPr="000F7E22">
        <w:rPr>
          <w:rFonts w:ascii="Fira Sans" w:hAnsi="Fira Sans"/>
          <w:bCs/>
          <w:sz w:val="22"/>
          <w:szCs w:val="22"/>
        </w:rPr>
        <w:t xml:space="preserve">pisu do </w:t>
      </w:r>
      <w:r w:rsidR="00755FEF" w:rsidRPr="000F7E22">
        <w:rPr>
          <w:rFonts w:ascii="Fira Sans" w:hAnsi="Fira Sans"/>
          <w:bCs/>
          <w:sz w:val="22"/>
          <w:szCs w:val="22"/>
        </w:rPr>
        <w:t xml:space="preserve">KRS pod nr </w:t>
      </w:r>
      <w:r w:rsidR="00212F52" w:rsidRPr="000F7E22">
        <w:rPr>
          <w:rFonts w:ascii="Fira Sans" w:hAnsi="Fira Sans"/>
          <w:bCs/>
          <w:sz w:val="22"/>
          <w:szCs w:val="22"/>
        </w:rPr>
        <w:t>.......................</w:t>
      </w:r>
      <w:r w:rsidR="00075182" w:rsidRPr="000F7E22">
        <w:rPr>
          <w:rFonts w:ascii="Fira Sans" w:hAnsi="Fira Sans"/>
          <w:bCs/>
          <w:sz w:val="22"/>
          <w:szCs w:val="22"/>
        </w:rPr>
        <w:t>,</w:t>
      </w:r>
      <w:r w:rsidR="00212F52" w:rsidRPr="000F7E22">
        <w:rPr>
          <w:rFonts w:ascii="Fira Sans" w:hAnsi="Fira Sans"/>
          <w:bCs/>
          <w:sz w:val="22"/>
          <w:szCs w:val="22"/>
        </w:rPr>
        <w:t xml:space="preserve"> </w:t>
      </w:r>
      <w:r w:rsidRPr="000F7E22">
        <w:rPr>
          <w:rFonts w:ascii="Fira Sans" w:hAnsi="Fira Sans"/>
          <w:bCs/>
          <w:sz w:val="22"/>
          <w:szCs w:val="22"/>
        </w:rPr>
        <w:t>NIP: ....................</w:t>
      </w:r>
    </w:p>
    <w:p w14:paraId="557107EB" w14:textId="77777777" w:rsidR="00CC70BA" w:rsidRPr="000F7E22" w:rsidRDefault="00CC70BA" w:rsidP="000F7E22">
      <w:pPr>
        <w:spacing w:line="276" w:lineRule="auto"/>
        <w:ind w:firstLine="340"/>
        <w:jc w:val="both"/>
        <w:rPr>
          <w:rFonts w:ascii="Fira Sans" w:hAnsi="Fira Sans"/>
          <w:bCs/>
          <w:sz w:val="22"/>
          <w:szCs w:val="22"/>
        </w:rPr>
      </w:pPr>
      <w:r w:rsidRPr="000F7E22">
        <w:rPr>
          <w:rFonts w:ascii="Fira Sans" w:hAnsi="Fira Sans"/>
          <w:bCs/>
          <w:sz w:val="22"/>
          <w:szCs w:val="22"/>
        </w:rPr>
        <w:t>reprez</w:t>
      </w:r>
      <w:r w:rsidR="00C05212" w:rsidRPr="000F7E22">
        <w:rPr>
          <w:rFonts w:ascii="Fira Sans" w:hAnsi="Fira Sans"/>
          <w:bCs/>
          <w:sz w:val="22"/>
          <w:szCs w:val="22"/>
        </w:rPr>
        <w:t>entowaną przez</w:t>
      </w:r>
      <w:r w:rsidRPr="000F7E22">
        <w:rPr>
          <w:rFonts w:ascii="Fira Sans" w:hAnsi="Fira Sans"/>
          <w:bCs/>
          <w:sz w:val="22"/>
          <w:szCs w:val="22"/>
        </w:rPr>
        <w:t>:</w:t>
      </w:r>
    </w:p>
    <w:p w14:paraId="6C49A280" w14:textId="77777777" w:rsidR="00507215" w:rsidRPr="000F7E22" w:rsidRDefault="00507215" w:rsidP="000F7E22">
      <w:pPr>
        <w:spacing w:line="276" w:lineRule="auto"/>
        <w:ind w:firstLine="340"/>
        <w:jc w:val="both"/>
        <w:rPr>
          <w:rFonts w:ascii="Fira Sans" w:hAnsi="Fira Sans"/>
          <w:sz w:val="22"/>
          <w:szCs w:val="22"/>
        </w:rPr>
      </w:pPr>
    </w:p>
    <w:p w14:paraId="5FEC0A6D" w14:textId="77777777" w:rsidR="00507215" w:rsidRPr="000F7E22" w:rsidRDefault="00507215" w:rsidP="000F7E22">
      <w:pPr>
        <w:spacing w:line="276" w:lineRule="auto"/>
        <w:ind w:firstLine="34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..................................................................................</w:t>
      </w:r>
    </w:p>
    <w:p w14:paraId="7D58D03C" w14:textId="77777777" w:rsidR="00507215" w:rsidRPr="000F7E22" w:rsidRDefault="00507215" w:rsidP="000F7E22">
      <w:pPr>
        <w:spacing w:line="276" w:lineRule="auto"/>
        <w:ind w:firstLine="340"/>
        <w:jc w:val="both"/>
        <w:rPr>
          <w:rFonts w:ascii="Fira Sans" w:hAnsi="Fira Sans"/>
          <w:sz w:val="22"/>
          <w:szCs w:val="22"/>
        </w:rPr>
      </w:pPr>
    </w:p>
    <w:p w14:paraId="5339896D" w14:textId="77777777" w:rsidR="00507215" w:rsidRPr="000F7E22" w:rsidRDefault="00507215" w:rsidP="000F7E22">
      <w:pPr>
        <w:spacing w:line="276" w:lineRule="auto"/>
        <w:ind w:firstLine="34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.................................................................................</w:t>
      </w:r>
    </w:p>
    <w:p w14:paraId="615A0FB5" w14:textId="77777777" w:rsidR="00CC70BA" w:rsidRPr="000F7E22" w:rsidRDefault="00CC70BA" w:rsidP="000F7E22">
      <w:pPr>
        <w:spacing w:line="276" w:lineRule="auto"/>
        <w:ind w:firstLine="34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zwaną w dalszej części umowy</w:t>
      </w:r>
      <w:r w:rsidRPr="000F7E22">
        <w:rPr>
          <w:rFonts w:ascii="Fira Sans" w:hAnsi="Fira Sans"/>
          <w:b/>
          <w:sz w:val="22"/>
          <w:szCs w:val="22"/>
        </w:rPr>
        <w:t xml:space="preserve"> „WYKONAWCĄ”,</w:t>
      </w:r>
      <w:r w:rsidRPr="000F7E22">
        <w:rPr>
          <w:rFonts w:ascii="Fira Sans" w:hAnsi="Fira Sans"/>
          <w:sz w:val="22"/>
          <w:szCs w:val="22"/>
        </w:rPr>
        <w:t xml:space="preserve"> o następującej treści:</w:t>
      </w:r>
    </w:p>
    <w:p w14:paraId="57198F49" w14:textId="77777777" w:rsidR="00CC70BA" w:rsidRPr="000F7E22" w:rsidRDefault="00CC70BA" w:rsidP="000F7E22">
      <w:pPr>
        <w:pStyle w:val="Nagwek"/>
        <w:tabs>
          <w:tab w:val="clear" w:pos="4536"/>
          <w:tab w:val="clear" w:pos="9072"/>
          <w:tab w:val="left" w:pos="9360"/>
        </w:tabs>
        <w:spacing w:line="276" w:lineRule="auto"/>
        <w:jc w:val="both"/>
        <w:rPr>
          <w:rFonts w:ascii="Fira Sans" w:hAnsi="Fira Sans"/>
          <w:b/>
          <w:i/>
          <w:sz w:val="22"/>
          <w:szCs w:val="22"/>
        </w:rPr>
      </w:pPr>
    </w:p>
    <w:p w14:paraId="12ACA2B7" w14:textId="04BE4D3E" w:rsidR="006E764D" w:rsidRPr="000F7E22" w:rsidRDefault="009511A3" w:rsidP="000F7E22">
      <w:pPr>
        <w:pStyle w:val="Nagwek"/>
        <w:tabs>
          <w:tab w:val="left" w:pos="9360"/>
        </w:tabs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Umowa została </w:t>
      </w:r>
      <w:r w:rsidRPr="00FC6669">
        <w:rPr>
          <w:rFonts w:ascii="Fira Sans" w:hAnsi="Fira Sans"/>
          <w:sz w:val="22"/>
          <w:szCs w:val="22"/>
        </w:rPr>
        <w:t xml:space="preserve">zawarta na podstawie przeprowadzonego postępowania o udzielenie zamówienia publicznego </w:t>
      </w:r>
      <w:r w:rsidR="001101CC" w:rsidRPr="00FC6669">
        <w:rPr>
          <w:rFonts w:ascii="Fira Sans" w:hAnsi="Fira Sans"/>
          <w:sz w:val="22"/>
          <w:szCs w:val="22"/>
        </w:rPr>
        <w:t>nr</w:t>
      </w:r>
      <w:r w:rsidR="00FC6669" w:rsidRPr="00FC6669">
        <w:rPr>
          <w:rFonts w:ascii="Fira Sans" w:hAnsi="Fira Sans"/>
          <w:sz w:val="22"/>
          <w:szCs w:val="22"/>
        </w:rPr>
        <w:t xml:space="preserve"> 76</w:t>
      </w:r>
      <w:r w:rsidR="00BE2F6F" w:rsidRPr="00FC6669">
        <w:rPr>
          <w:rFonts w:ascii="Fira Sans" w:hAnsi="Fira Sans"/>
          <w:sz w:val="22"/>
          <w:szCs w:val="22"/>
        </w:rPr>
        <w:t>/PN/20</w:t>
      </w:r>
      <w:r w:rsidR="006343EA" w:rsidRPr="00FC6669">
        <w:rPr>
          <w:rFonts w:ascii="Fira Sans" w:hAnsi="Fira Sans"/>
          <w:sz w:val="22"/>
          <w:szCs w:val="22"/>
        </w:rPr>
        <w:t>2</w:t>
      </w:r>
      <w:r w:rsidR="00BB01EC" w:rsidRPr="00FC6669">
        <w:rPr>
          <w:rFonts w:ascii="Fira Sans" w:hAnsi="Fira Sans"/>
          <w:sz w:val="22"/>
          <w:szCs w:val="22"/>
        </w:rPr>
        <w:t>4</w:t>
      </w:r>
      <w:r w:rsidRPr="00FC6669">
        <w:rPr>
          <w:rFonts w:ascii="Fira Sans" w:hAnsi="Fira Sans"/>
          <w:sz w:val="22"/>
          <w:szCs w:val="22"/>
        </w:rPr>
        <w:t xml:space="preserve"> w trybie przetargu nieograniczonego zgodnie </w:t>
      </w:r>
      <w:bookmarkStart w:id="0" w:name="_Hlk61940894"/>
      <w:r w:rsidRPr="00FC6669">
        <w:rPr>
          <w:rFonts w:ascii="Fira Sans" w:hAnsi="Fira Sans"/>
          <w:sz w:val="22"/>
          <w:szCs w:val="22"/>
        </w:rPr>
        <w:t>z</w:t>
      </w:r>
      <w:r w:rsidR="00A057C9" w:rsidRPr="00FC6669">
        <w:rPr>
          <w:rFonts w:ascii="Fira Sans" w:hAnsi="Fira Sans"/>
          <w:sz w:val="22"/>
          <w:szCs w:val="22"/>
        </w:rPr>
        <w:t> </w:t>
      </w:r>
      <w:r w:rsidRPr="00FC6669">
        <w:rPr>
          <w:rFonts w:ascii="Fira Sans" w:hAnsi="Fira Sans"/>
          <w:sz w:val="22"/>
          <w:szCs w:val="22"/>
        </w:rPr>
        <w:t>ustawą</w:t>
      </w:r>
      <w:r w:rsidR="00BE5DA3" w:rsidRPr="00FC6669">
        <w:rPr>
          <w:rFonts w:ascii="Fira Sans" w:hAnsi="Fira Sans"/>
          <w:sz w:val="22"/>
          <w:szCs w:val="22"/>
        </w:rPr>
        <w:t xml:space="preserve"> z dnia 11 września 2019 r. - Prawo zamówień publicznych (</w:t>
      </w:r>
      <w:r w:rsidR="006E75EB" w:rsidRPr="00FC6669">
        <w:rPr>
          <w:rFonts w:ascii="Fira Sans" w:hAnsi="Fira Sans"/>
          <w:sz w:val="22"/>
          <w:szCs w:val="22"/>
        </w:rPr>
        <w:t xml:space="preserve">t.j. </w:t>
      </w:r>
      <w:r w:rsidR="001B04B7" w:rsidRPr="00FC6669">
        <w:rPr>
          <w:rFonts w:ascii="Fira Sans" w:hAnsi="Fira Sans"/>
          <w:sz w:val="22"/>
          <w:szCs w:val="22"/>
        </w:rPr>
        <w:t>Dz. U. z 2023 r. poz. 1605</w:t>
      </w:r>
      <w:r w:rsidR="006E75EB" w:rsidRPr="00FC6669">
        <w:rPr>
          <w:rFonts w:ascii="Fira Sans" w:hAnsi="Fira Sans"/>
          <w:sz w:val="22"/>
          <w:szCs w:val="22"/>
        </w:rPr>
        <w:t xml:space="preserve"> ze zm.</w:t>
      </w:r>
      <w:r w:rsidR="00BE5DA3" w:rsidRPr="00FC6669">
        <w:rPr>
          <w:rFonts w:ascii="Fira Sans" w:hAnsi="Fira Sans"/>
          <w:sz w:val="22"/>
          <w:szCs w:val="22"/>
        </w:rPr>
        <w:t>) [zwan</w:t>
      </w:r>
      <w:r w:rsidR="0034104F" w:rsidRPr="00FC6669">
        <w:rPr>
          <w:rFonts w:ascii="Fira Sans" w:hAnsi="Fira Sans"/>
          <w:sz w:val="22"/>
          <w:szCs w:val="22"/>
        </w:rPr>
        <w:t>ą</w:t>
      </w:r>
      <w:r w:rsidR="00BE5DA3" w:rsidRPr="00FC6669">
        <w:rPr>
          <w:rFonts w:ascii="Fira Sans" w:hAnsi="Fira Sans"/>
          <w:sz w:val="22"/>
          <w:szCs w:val="22"/>
        </w:rPr>
        <w:t xml:space="preserve"> dalej także „</w:t>
      </w:r>
      <w:proofErr w:type="spellStart"/>
      <w:r w:rsidR="00BE5DA3" w:rsidRPr="00FC6669">
        <w:rPr>
          <w:rFonts w:ascii="Fira Sans" w:hAnsi="Fira Sans"/>
          <w:sz w:val="22"/>
          <w:szCs w:val="22"/>
        </w:rPr>
        <w:t>pzp</w:t>
      </w:r>
      <w:proofErr w:type="spellEnd"/>
      <w:r w:rsidR="00BE5DA3" w:rsidRPr="00FC6669">
        <w:rPr>
          <w:rFonts w:ascii="Fira Sans" w:hAnsi="Fira Sans"/>
          <w:sz w:val="22"/>
          <w:szCs w:val="22"/>
        </w:rPr>
        <w:t>”].</w:t>
      </w:r>
      <w:bookmarkEnd w:id="0"/>
    </w:p>
    <w:p w14:paraId="03EAFF5B" w14:textId="77777777" w:rsidR="006E764D" w:rsidRPr="000F7E22" w:rsidRDefault="006E764D" w:rsidP="000F7E22">
      <w:pPr>
        <w:pStyle w:val="Nagwek"/>
        <w:tabs>
          <w:tab w:val="left" w:pos="9360"/>
        </w:tabs>
        <w:spacing w:line="276" w:lineRule="auto"/>
        <w:jc w:val="center"/>
        <w:rPr>
          <w:rFonts w:ascii="Fira Sans" w:hAnsi="Fira Sans"/>
          <w:sz w:val="22"/>
          <w:szCs w:val="22"/>
        </w:rPr>
      </w:pPr>
    </w:p>
    <w:p w14:paraId="6952F45D" w14:textId="77777777" w:rsidR="001101CC" w:rsidRPr="000F7E22" w:rsidRDefault="001101CC" w:rsidP="000F7E22">
      <w:pPr>
        <w:pStyle w:val="Nagwek"/>
        <w:tabs>
          <w:tab w:val="clear" w:pos="4536"/>
          <w:tab w:val="clear" w:pos="9072"/>
          <w:tab w:val="left" w:pos="9360"/>
        </w:tabs>
        <w:spacing w:line="276" w:lineRule="auto"/>
        <w:jc w:val="center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 xml:space="preserve">PRZEDMIOT </w:t>
      </w:r>
      <w:r w:rsidR="004E5397" w:rsidRPr="000F7E22">
        <w:rPr>
          <w:rFonts w:ascii="Fira Sans" w:hAnsi="Fira Sans"/>
          <w:b/>
          <w:sz w:val="22"/>
          <w:szCs w:val="22"/>
        </w:rPr>
        <w:t>UMOWY</w:t>
      </w:r>
    </w:p>
    <w:p w14:paraId="2E75775E" w14:textId="77777777" w:rsidR="009511A3" w:rsidRPr="000F7E22" w:rsidRDefault="00CC70BA" w:rsidP="000F7E22">
      <w:pPr>
        <w:pStyle w:val="Nagwek"/>
        <w:tabs>
          <w:tab w:val="clear" w:pos="4536"/>
          <w:tab w:val="clear" w:pos="9072"/>
          <w:tab w:val="left" w:pos="9360"/>
        </w:tabs>
        <w:spacing w:line="276" w:lineRule="auto"/>
        <w:jc w:val="center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§ 1.</w:t>
      </w:r>
    </w:p>
    <w:p w14:paraId="6B7113FB" w14:textId="4A89729B" w:rsidR="009511A3" w:rsidRPr="000F7E22" w:rsidRDefault="009511A3" w:rsidP="000F7E22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Przedmiotem niniejszej umowy jest dostawa</w:t>
      </w:r>
      <w:r w:rsidR="00B12600" w:rsidRPr="000F7E22">
        <w:rPr>
          <w:rFonts w:ascii="Fira Sans" w:hAnsi="Fira Sans"/>
          <w:sz w:val="22"/>
          <w:szCs w:val="22"/>
        </w:rPr>
        <w:t xml:space="preserve"> wraz z wniesieniem</w:t>
      </w:r>
      <w:r w:rsidRPr="000F7E22">
        <w:rPr>
          <w:rFonts w:ascii="Fira Sans" w:hAnsi="Fira Sans"/>
          <w:sz w:val="22"/>
          <w:szCs w:val="22"/>
        </w:rPr>
        <w:t xml:space="preserve"> do </w:t>
      </w:r>
      <w:r w:rsidR="00BE2F6F" w:rsidRPr="000F7E22">
        <w:rPr>
          <w:rFonts w:ascii="Fira Sans" w:hAnsi="Fira Sans"/>
          <w:sz w:val="22"/>
          <w:szCs w:val="22"/>
        </w:rPr>
        <w:t xml:space="preserve">pomieszczeń </w:t>
      </w:r>
      <w:r w:rsidRPr="000F7E22">
        <w:rPr>
          <w:rFonts w:ascii="Fira Sans" w:hAnsi="Fira Sans"/>
          <w:sz w:val="22"/>
          <w:szCs w:val="22"/>
        </w:rPr>
        <w:t>Apteki Szpitalnej Wojewódzkiego Szpitala Specjalistycznego im</w:t>
      </w:r>
      <w:r w:rsidR="00A057C9">
        <w:rPr>
          <w:rFonts w:ascii="Fira Sans" w:hAnsi="Fira Sans"/>
          <w:sz w:val="22"/>
          <w:szCs w:val="22"/>
        </w:rPr>
        <w:t>.</w:t>
      </w:r>
      <w:r w:rsidRPr="000F7E22">
        <w:rPr>
          <w:rFonts w:ascii="Fira Sans" w:hAnsi="Fira Sans"/>
          <w:sz w:val="22"/>
          <w:szCs w:val="22"/>
        </w:rPr>
        <w:t xml:space="preserve"> Janusza Korczaka w Słupsku </w:t>
      </w:r>
      <w:r w:rsidR="00FC6669">
        <w:rPr>
          <w:rFonts w:ascii="Fira Sans" w:hAnsi="Fira Sans"/>
          <w:sz w:val="22"/>
          <w:szCs w:val="22"/>
        </w:rPr>
        <w:t>S</w:t>
      </w:r>
      <w:r w:rsidRPr="000F7E22">
        <w:rPr>
          <w:rFonts w:ascii="Fira Sans" w:hAnsi="Fira Sans"/>
          <w:sz w:val="22"/>
          <w:szCs w:val="22"/>
        </w:rPr>
        <w:t>p.</w:t>
      </w:r>
      <w:r w:rsidR="00FC6669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z o. o. przy ul</w:t>
      </w:r>
      <w:r w:rsidR="002E6312" w:rsidRPr="000F7E22">
        <w:rPr>
          <w:rFonts w:ascii="Fira Sans" w:hAnsi="Fira Sans"/>
          <w:sz w:val="22"/>
          <w:szCs w:val="22"/>
        </w:rPr>
        <w:t>.</w:t>
      </w:r>
      <w:r w:rsidRPr="000F7E22">
        <w:rPr>
          <w:rFonts w:ascii="Fira Sans" w:hAnsi="Fira Sans"/>
          <w:sz w:val="22"/>
          <w:szCs w:val="22"/>
        </w:rPr>
        <w:t xml:space="preserve"> Hubalczyków 1, </w:t>
      </w:r>
      <w:r w:rsidR="005B381C" w:rsidRPr="005B381C">
        <w:rPr>
          <w:rFonts w:ascii="Fira Sans" w:hAnsi="Fira Sans"/>
          <w:sz w:val="22"/>
          <w:szCs w:val="22"/>
        </w:rPr>
        <w:t>asortymentu wymienionego w formularzu asortymentowo-ilościowym, który stanowi załącznik do niniejszej umowy</w:t>
      </w:r>
      <w:r w:rsidR="002E6312" w:rsidRPr="000F7E22">
        <w:rPr>
          <w:rFonts w:ascii="Fira Sans" w:hAnsi="Fira Sans"/>
          <w:sz w:val="22"/>
          <w:szCs w:val="22"/>
        </w:rPr>
        <w:t xml:space="preserve">.  </w:t>
      </w:r>
    </w:p>
    <w:p w14:paraId="6C188548" w14:textId="3066F28A" w:rsidR="009511A3" w:rsidRPr="000F7E22" w:rsidRDefault="009511A3" w:rsidP="000F7E22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Wykonawca zobowiązuje się do wykonania umowy zgodnie z wymaganiami dotyczącymi przedmiotu zamówienia określonymi w Specyfikacj</w:t>
      </w:r>
      <w:r w:rsidR="004E652C" w:rsidRPr="000F7E22">
        <w:rPr>
          <w:rFonts w:ascii="Fira Sans" w:hAnsi="Fira Sans"/>
          <w:sz w:val="22"/>
          <w:szCs w:val="22"/>
        </w:rPr>
        <w:t xml:space="preserve">i Warunków Zamówienia, załącznikach do specyfikacji </w:t>
      </w:r>
      <w:r w:rsidRPr="000F7E22">
        <w:rPr>
          <w:rFonts w:ascii="Fira Sans" w:hAnsi="Fira Sans"/>
          <w:sz w:val="22"/>
          <w:szCs w:val="22"/>
        </w:rPr>
        <w:t>oraz postanowieniami złożonej oferty</w:t>
      </w:r>
      <w:r w:rsidR="003D7C92">
        <w:rPr>
          <w:rFonts w:ascii="Fira Sans" w:hAnsi="Fira Sans"/>
          <w:sz w:val="22"/>
          <w:szCs w:val="22"/>
        </w:rPr>
        <w:t>,</w:t>
      </w:r>
      <w:r w:rsidR="004E652C" w:rsidRPr="000F7E22">
        <w:rPr>
          <w:rFonts w:ascii="Fira Sans" w:hAnsi="Fira Sans"/>
          <w:sz w:val="22"/>
          <w:szCs w:val="22"/>
        </w:rPr>
        <w:t xml:space="preserve"> które stanowią integralną części umowy</w:t>
      </w:r>
      <w:r w:rsidRPr="000F7E22">
        <w:rPr>
          <w:rFonts w:ascii="Fira Sans" w:hAnsi="Fira Sans"/>
          <w:sz w:val="22"/>
          <w:szCs w:val="22"/>
        </w:rPr>
        <w:t>.</w:t>
      </w:r>
    </w:p>
    <w:p w14:paraId="03BE1A2A" w14:textId="77777777" w:rsidR="004E5397" w:rsidRPr="000F7E22" w:rsidRDefault="001101CC" w:rsidP="000F7E22">
      <w:pPr>
        <w:numPr>
          <w:ilvl w:val="0"/>
          <w:numId w:val="4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Wykonawca zobowiązuje się do wykonania</w:t>
      </w:r>
      <w:r w:rsidR="004E652C" w:rsidRPr="000F7E22">
        <w:rPr>
          <w:rFonts w:ascii="Fira Sans" w:hAnsi="Fira Sans"/>
          <w:sz w:val="22"/>
          <w:szCs w:val="22"/>
        </w:rPr>
        <w:t xml:space="preserve"> innych obowiązków określonych szczegółowo w specyfikacji warunków zamówienia, załącznikach do specyfikacji i ofercie Wykonawcy, które stanowią integralną część umowy.</w:t>
      </w:r>
    </w:p>
    <w:p w14:paraId="72CEB73D" w14:textId="0F2E9090" w:rsidR="00D434E2" w:rsidRPr="00D434E2" w:rsidRDefault="00D434E2" w:rsidP="00D434E2">
      <w:pPr>
        <w:numPr>
          <w:ilvl w:val="0"/>
          <w:numId w:val="4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D434E2">
        <w:rPr>
          <w:rFonts w:ascii="Fira Sans" w:hAnsi="Fira Sans"/>
          <w:sz w:val="22"/>
          <w:szCs w:val="22"/>
        </w:rPr>
        <w:t xml:space="preserve">Zamawiający zgodnie z art. 441 ust. 1 ustawy PZP zastrzega sobie możliwość zastosowania opcji dla części nr </w:t>
      </w:r>
      <w:r w:rsidR="00FC6669">
        <w:rPr>
          <w:rFonts w:ascii="Fira Sans" w:hAnsi="Fira Sans"/>
          <w:sz w:val="22"/>
          <w:szCs w:val="22"/>
        </w:rPr>
        <w:t>4, 7-11, 18-20, 23-25, 27, 30-36</w:t>
      </w:r>
      <w:r w:rsidRPr="00D434E2">
        <w:rPr>
          <w:rFonts w:ascii="Fira Sans" w:hAnsi="Fira Sans"/>
          <w:sz w:val="22"/>
          <w:szCs w:val="22"/>
        </w:rPr>
        <w:t xml:space="preserve"> do zwiększania ilości kupowanego przedmiotu zamówienia w trakcie trwania umowy. Oznacza to, że </w:t>
      </w:r>
      <w:r w:rsidRPr="00D434E2">
        <w:rPr>
          <w:rFonts w:ascii="Fira Sans" w:hAnsi="Fira Sans"/>
          <w:sz w:val="22"/>
          <w:szCs w:val="22"/>
        </w:rPr>
        <w:lastRenderedPageBreak/>
        <w:t xml:space="preserve">Zamawiający poza zamówieniem podstawowym ma możliwość w zależności od potrzeb realizacji dodatkowego zamówienia o ilość wynikającą z zastosowania maksymalnej wielkości opisanych w kolumnie opcja art. 441 PZP w załączniku nr 2  Formularz asortymentowo-ilościowy dla części nr </w:t>
      </w:r>
      <w:r w:rsidR="00FC6669" w:rsidRPr="00FC6669">
        <w:rPr>
          <w:rFonts w:ascii="Fira Sans" w:hAnsi="Fira Sans"/>
          <w:sz w:val="22"/>
          <w:szCs w:val="22"/>
        </w:rPr>
        <w:t>4, 7-11, 18-20, 23-25, 27, 30-36</w:t>
      </w:r>
      <w:r w:rsidR="00FC6669">
        <w:rPr>
          <w:rFonts w:ascii="Fira Sans" w:hAnsi="Fira Sans"/>
          <w:sz w:val="22"/>
          <w:szCs w:val="22"/>
        </w:rPr>
        <w:t xml:space="preserve">. </w:t>
      </w:r>
    </w:p>
    <w:p w14:paraId="0293AAD1" w14:textId="02466E88" w:rsidR="00D434E2" w:rsidRPr="00D434E2" w:rsidRDefault="00D434E2" w:rsidP="00D434E2">
      <w:pPr>
        <w:numPr>
          <w:ilvl w:val="0"/>
          <w:numId w:val="4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D434E2">
        <w:rPr>
          <w:rFonts w:ascii="Fira Sans" w:hAnsi="Fira Sans"/>
          <w:sz w:val="22"/>
          <w:szCs w:val="22"/>
        </w:rPr>
        <w:t>Aby nie modyfikować ogólnego charakteru umowy podstawę określenia wartości wynagrodzenia Wykonawcy w ramach opcji stanowić będą ceny jednostkowe (za 1 opakowanie), wskazane w ofercie Wykonawcy. Oznacza to, iż ewentualne zastosowanie opcji nie skutkuje zmianą ceny jednostkowej przedmiotu zamówienia (za 1 opakowanie), która jest wartością stałą, niezależną od wielkości przedmiotu zamówienia. Cena jednostkowa (za 1 opakowanie) wskazana przez Wykonawcę za przedmiot zamówienia, musi być taka sama zarówno dla liczby sztuk kupowanego produktu leczniczego w</w:t>
      </w:r>
      <w:r w:rsidR="00FC7366">
        <w:rPr>
          <w:rFonts w:ascii="Fira Sans" w:hAnsi="Fira Sans"/>
          <w:sz w:val="22"/>
          <w:szCs w:val="22"/>
        </w:rPr>
        <w:t> </w:t>
      </w:r>
      <w:r w:rsidRPr="00D434E2">
        <w:rPr>
          <w:rFonts w:ascii="Fira Sans" w:hAnsi="Fira Sans"/>
          <w:sz w:val="22"/>
          <w:szCs w:val="22"/>
        </w:rPr>
        <w:t>zamówieniu podstawowym, jak i dla liczby sztuk kupowanego produktu leczniczego w</w:t>
      </w:r>
      <w:r w:rsidR="00FC7366">
        <w:rPr>
          <w:rFonts w:ascii="Fira Sans" w:hAnsi="Fira Sans"/>
          <w:sz w:val="22"/>
          <w:szCs w:val="22"/>
        </w:rPr>
        <w:t> </w:t>
      </w:r>
      <w:r w:rsidRPr="00D434E2">
        <w:rPr>
          <w:rFonts w:ascii="Fira Sans" w:hAnsi="Fira Sans"/>
          <w:sz w:val="22"/>
          <w:szCs w:val="22"/>
        </w:rPr>
        <w:t>zamówieniu opcjonalnym.</w:t>
      </w:r>
    </w:p>
    <w:p w14:paraId="760CC633" w14:textId="77777777" w:rsidR="00D434E2" w:rsidRPr="00D434E2" w:rsidRDefault="00D434E2" w:rsidP="00D434E2">
      <w:pPr>
        <w:numPr>
          <w:ilvl w:val="0"/>
          <w:numId w:val="4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D434E2">
        <w:rPr>
          <w:rFonts w:ascii="Fira Sans" w:hAnsi="Fira Sans"/>
          <w:sz w:val="22"/>
          <w:szCs w:val="22"/>
        </w:rPr>
        <w:t>Opcja jest jednostronnym uprawnieniem Zamawiającego, który może z opcji skorzystać w całości lub w ogóle nie skorzystać, a Wykonawcy nie przysługują z tego tytułu jakiekolwiek roszczenia.</w:t>
      </w:r>
    </w:p>
    <w:p w14:paraId="631C8E29" w14:textId="77777777" w:rsidR="00D434E2" w:rsidRPr="00D434E2" w:rsidRDefault="00D434E2" w:rsidP="00D434E2">
      <w:pPr>
        <w:numPr>
          <w:ilvl w:val="0"/>
          <w:numId w:val="4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D434E2">
        <w:rPr>
          <w:rFonts w:ascii="Fira Sans" w:hAnsi="Fira Sans"/>
          <w:sz w:val="22"/>
          <w:szCs w:val="22"/>
        </w:rPr>
        <w:t>Zamówienie objęte opcją Wykonawca będzie zobowiązany wykonać po uprzednim otrzymaniu zawiadomienia od Zamawiającego, w formie pisemnej, że zamierza z opcji skorzystać.</w:t>
      </w:r>
    </w:p>
    <w:p w14:paraId="653A61E9" w14:textId="29586E10" w:rsidR="00E11F60" w:rsidRPr="000F7E22" w:rsidRDefault="006D5E0C" w:rsidP="000F7E22">
      <w:pPr>
        <w:numPr>
          <w:ilvl w:val="0"/>
          <w:numId w:val="4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Wykonawca oświadcza, że dostarczony towar posiada wszystkie wymagane </w:t>
      </w:r>
      <w:r w:rsidR="00670972" w:rsidRPr="000F7E22">
        <w:rPr>
          <w:rFonts w:ascii="Fira Sans" w:hAnsi="Fira Sans"/>
          <w:sz w:val="22"/>
          <w:szCs w:val="22"/>
        </w:rPr>
        <w:t xml:space="preserve">prawem </w:t>
      </w:r>
      <w:r w:rsidRPr="000F7E22">
        <w:rPr>
          <w:rFonts w:ascii="Fira Sans" w:hAnsi="Fira Sans"/>
          <w:sz w:val="22"/>
          <w:szCs w:val="22"/>
        </w:rPr>
        <w:t xml:space="preserve">dokumenty niezbędne do dopuszczenia towaru do obrotu i używania. Na pisemne żądanie </w:t>
      </w:r>
      <w:r w:rsidR="00E11F60" w:rsidRPr="000F7E22">
        <w:rPr>
          <w:rFonts w:ascii="Fira Sans" w:hAnsi="Fira Sans"/>
          <w:sz w:val="22"/>
          <w:szCs w:val="22"/>
        </w:rPr>
        <w:t>Zamawiającego</w:t>
      </w:r>
      <w:r w:rsidRPr="000F7E22">
        <w:rPr>
          <w:rFonts w:ascii="Fira Sans" w:hAnsi="Fira Sans"/>
          <w:sz w:val="22"/>
          <w:szCs w:val="22"/>
        </w:rPr>
        <w:t xml:space="preserve"> </w:t>
      </w:r>
      <w:r w:rsidR="00E11F60" w:rsidRPr="000F7E22">
        <w:rPr>
          <w:rFonts w:ascii="Fira Sans" w:hAnsi="Fira Sans"/>
          <w:sz w:val="22"/>
          <w:szCs w:val="22"/>
        </w:rPr>
        <w:t xml:space="preserve">Wykonawca </w:t>
      </w:r>
      <w:r w:rsidRPr="000F7E22">
        <w:rPr>
          <w:rFonts w:ascii="Fira Sans" w:hAnsi="Fira Sans"/>
          <w:sz w:val="22"/>
          <w:szCs w:val="22"/>
        </w:rPr>
        <w:t xml:space="preserve">dostarczy w terminie </w:t>
      </w:r>
      <w:r w:rsidR="00E11F60" w:rsidRPr="000F7E22">
        <w:rPr>
          <w:rFonts w:ascii="Fira Sans" w:hAnsi="Fira Sans"/>
          <w:sz w:val="22"/>
          <w:szCs w:val="22"/>
        </w:rPr>
        <w:t>do 3</w:t>
      </w:r>
      <w:r w:rsidRPr="000F7E22">
        <w:rPr>
          <w:rFonts w:ascii="Fira Sans" w:hAnsi="Fira Sans"/>
          <w:sz w:val="22"/>
          <w:szCs w:val="22"/>
        </w:rPr>
        <w:t xml:space="preserve"> dni</w:t>
      </w:r>
      <w:r w:rsidR="00D434E2">
        <w:rPr>
          <w:rFonts w:ascii="Fira Sans" w:hAnsi="Fira Sans"/>
          <w:sz w:val="22"/>
          <w:szCs w:val="22"/>
        </w:rPr>
        <w:t xml:space="preserve"> roboczych</w:t>
      </w:r>
      <w:r w:rsidRPr="000F7E22">
        <w:rPr>
          <w:rFonts w:ascii="Fira Sans" w:hAnsi="Fira Sans"/>
          <w:sz w:val="22"/>
          <w:szCs w:val="22"/>
        </w:rPr>
        <w:t xml:space="preserve"> wymagane dokumenty</w:t>
      </w:r>
      <w:r w:rsidR="00E11F60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właściwe dla przedmiotu zamówienia</w:t>
      </w:r>
      <w:r w:rsidR="003D0235" w:rsidRPr="000F7E22">
        <w:rPr>
          <w:rFonts w:ascii="Fira Sans" w:hAnsi="Fira Sans"/>
          <w:sz w:val="22"/>
          <w:szCs w:val="22"/>
        </w:rPr>
        <w:t xml:space="preserve"> – jeżeli przepisy n</w:t>
      </w:r>
      <w:r w:rsidR="00600F74" w:rsidRPr="000F7E22">
        <w:rPr>
          <w:rFonts w:ascii="Fira Sans" w:hAnsi="Fira Sans"/>
          <w:sz w:val="22"/>
          <w:szCs w:val="22"/>
        </w:rPr>
        <w:t>ie stanowią inaczej</w:t>
      </w:r>
      <w:r w:rsidR="00C82EC2" w:rsidRPr="000F7E22">
        <w:rPr>
          <w:rFonts w:ascii="Fira Sans" w:hAnsi="Fira Sans"/>
          <w:sz w:val="22"/>
          <w:szCs w:val="22"/>
        </w:rPr>
        <w:t>.</w:t>
      </w:r>
    </w:p>
    <w:p w14:paraId="0BCB1E8F" w14:textId="77777777" w:rsidR="00E8472C" w:rsidRPr="000F7E22" w:rsidRDefault="00E8472C" w:rsidP="000F7E22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Fira Sans" w:hAnsi="Fira Sans"/>
          <w:color w:val="FF0000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Wykonawca oświadcza, że w przypadku dostarczania leków oferowanych w ramach programów lekowych oraz leków, stosowanych w ramach chemioterapii w całym zakresie zarejestrowanych wskazań i przeznaczeń oraz we wskazaniu określonym stanem klinicznym, Wykonawca zobowiązuje się każdorazowo dostarczać lek znajdujący się na aktualnej liście leków refundowanych oraz w przypadku zmiany kodu EAN leku refundowanego poinformować pisemnie o tym fakcie Zamawiającego przed pierwszym zakupem nowej partii leku (jeśli dotyczy)</w:t>
      </w:r>
      <w:r w:rsidR="00BE2F6F" w:rsidRPr="000F7E22">
        <w:rPr>
          <w:rFonts w:ascii="Fira Sans" w:hAnsi="Fira Sans"/>
          <w:sz w:val="22"/>
          <w:szCs w:val="22"/>
        </w:rPr>
        <w:t>.</w:t>
      </w:r>
    </w:p>
    <w:p w14:paraId="0A60118B" w14:textId="21FCAD51" w:rsidR="00E8472C" w:rsidRPr="000F7E22" w:rsidRDefault="00E8472C" w:rsidP="000F7E22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Fira Sans" w:hAnsi="Fira Sans"/>
          <w:color w:val="FF0000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W celu zapewnienia zgodności z obowiązującymi ustaleniami wynikającymi z zapisów właściwego dla danego produktu instrumentu dzielenia ryzyka (IDR), o którym mowa w</w:t>
      </w:r>
      <w:r w:rsidR="00FC7366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art. 11 ust. 2 pkt 7 oraz ust. 5 pkt 2 i pkt 5 ustawy z dnia 12 maja 2011 r</w:t>
      </w:r>
      <w:r w:rsidR="00A057C9">
        <w:rPr>
          <w:rFonts w:ascii="Fira Sans" w:hAnsi="Fira Sans"/>
          <w:sz w:val="22"/>
          <w:szCs w:val="22"/>
        </w:rPr>
        <w:t>.</w:t>
      </w:r>
      <w:r w:rsidRPr="000F7E22">
        <w:rPr>
          <w:rFonts w:ascii="Fira Sans" w:hAnsi="Fira Sans"/>
          <w:sz w:val="22"/>
          <w:szCs w:val="22"/>
        </w:rPr>
        <w:t xml:space="preserve"> o refundacji leków, środków spożywczych specjalnego przeznaczenia żywieniowego oraz wyrobów medycznych</w:t>
      </w:r>
      <w:r w:rsidR="00A057C9">
        <w:rPr>
          <w:rFonts w:ascii="Fira Sans" w:hAnsi="Fira Sans"/>
          <w:sz w:val="22"/>
          <w:szCs w:val="22"/>
        </w:rPr>
        <w:t xml:space="preserve"> </w:t>
      </w:r>
      <w:r w:rsidR="00A057C9" w:rsidRPr="00FC6669">
        <w:rPr>
          <w:rFonts w:ascii="Fira Sans" w:hAnsi="Fira Sans"/>
          <w:sz w:val="22"/>
          <w:szCs w:val="22"/>
        </w:rPr>
        <w:t>(Dz. U. z 2023 r. poz. 826)</w:t>
      </w:r>
      <w:r w:rsidRPr="00FC6669">
        <w:rPr>
          <w:rFonts w:ascii="Fira Sans" w:hAnsi="Fira Sans"/>
          <w:sz w:val="22"/>
          <w:szCs w:val="22"/>
        </w:rPr>
        <w:t>, stanowiącego</w:t>
      </w:r>
      <w:r w:rsidRPr="000F7E22">
        <w:rPr>
          <w:rFonts w:ascii="Fira Sans" w:hAnsi="Fira Sans"/>
          <w:sz w:val="22"/>
          <w:szCs w:val="22"/>
        </w:rPr>
        <w:t xml:space="preserve"> załącznik do decyzji o refundacji, Wykonawca zamówienia publicznego oświadcza, że zaoferowane produkty pochodzą z</w:t>
      </w:r>
      <w:r w:rsidR="00FC7366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kanału dystrybucyjnego podmiotu, na który decyzja refundacyjna została wydana.</w:t>
      </w:r>
    </w:p>
    <w:p w14:paraId="3706A7C8" w14:textId="77777777" w:rsidR="00FC6669" w:rsidRDefault="00FC6669" w:rsidP="000F7E22">
      <w:pPr>
        <w:tabs>
          <w:tab w:val="left" w:pos="540"/>
        </w:tabs>
        <w:spacing w:line="276" w:lineRule="auto"/>
        <w:ind w:left="360"/>
        <w:jc w:val="center"/>
        <w:rPr>
          <w:rFonts w:ascii="Fira Sans" w:hAnsi="Fira Sans"/>
          <w:b/>
          <w:sz w:val="22"/>
          <w:szCs w:val="22"/>
        </w:rPr>
      </w:pPr>
    </w:p>
    <w:p w14:paraId="332AB1B2" w14:textId="748F42E8" w:rsidR="001101CC" w:rsidRPr="000F7E22" w:rsidRDefault="004E5397" w:rsidP="000F7E22">
      <w:pPr>
        <w:tabs>
          <w:tab w:val="left" w:pos="540"/>
        </w:tabs>
        <w:spacing w:line="276" w:lineRule="auto"/>
        <w:ind w:left="360"/>
        <w:jc w:val="center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OKRES</w:t>
      </w:r>
      <w:r w:rsidR="001101CC" w:rsidRPr="000F7E22">
        <w:rPr>
          <w:rFonts w:ascii="Fira Sans" w:hAnsi="Fira Sans"/>
          <w:b/>
          <w:sz w:val="22"/>
          <w:szCs w:val="22"/>
        </w:rPr>
        <w:t xml:space="preserve"> REALIZACJI</w:t>
      </w:r>
    </w:p>
    <w:p w14:paraId="07EFD41B" w14:textId="77777777" w:rsidR="009511A3" w:rsidRPr="000F7E22" w:rsidRDefault="009511A3" w:rsidP="000F7E22">
      <w:pPr>
        <w:tabs>
          <w:tab w:val="left" w:pos="540"/>
        </w:tabs>
        <w:spacing w:line="276" w:lineRule="auto"/>
        <w:jc w:val="center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§ 2.</w:t>
      </w:r>
    </w:p>
    <w:p w14:paraId="16A8CC81" w14:textId="77777777" w:rsidR="004E652C" w:rsidRPr="000F7E22" w:rsidRDefault="004E652C" w:rsidP="000F7E22">
      <w:pPr>
        <w:tabs>
          <w:tab w:val="left" w:pos="54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Okres realizacji umowy: </w:t>
      </w:r>
      <w:r w:rsidR="003C6989" w:rsidRPr="000F7E22">
        <w:rPr>
          <w:rFonts w:ascii="Fira Sans" w:hAnsi="Fira Sans"/>
          <w:b/>
          <w:sz w:val="22"/>
          <w:szCs w:val="22"/>
        </w:rPr>
        <w:t xml:space="preserve">12 </w:t>
      </w:r>
      <w:r w:rsidRPr="000F7E22">
        <w:rPr>
          <w:rFonts w:ascii="Fira Sans" w:hAnsi="Fira Sans"/>
          <w:sz w:val="22"/>
          <w:szCs w:val="22"/>
        </w:rPr>
        <w:t xml:space="preserve">miesięcy od dnia </w:t>
      </w:r>
      <w:r w:rsidR="00C82EC2" w:rsidRPr="000F7E22">
        <w:rPr>
          <w:rFonts w:ascii="Fira Sans" w:hAnsi="Fira Sans"/>
          <w:sz w:val="22"/>
          <w:szCs w:val="22"/>
        </w:rPr>
        <w:t>zawarcia</w:t>
      </w:r>
      <w:r w:rsidR="00E33733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umowy.</w:t>
      </w:r>
    </w:p>
    <w:p w14:paraId="6A1A3408" w14:textId="77777777" w:rsidR="00FC7366" w:rsidRDefault="00FC7366" w:rsidP="000F7E22">
      <w:pPr>
        <w:pStyle w:val="Akapitzlist"/>
        <w:tabs>
          <w:tab w:val="left" w:pos="0"/>
        </w:tabs>
        <w:spacing w:line="276" w:lineRule="auto"/>
        <w:jc w:val="center"/>
        <w:rPr>
          <w:rFonts w:ascii="Fira Sans" w:hAnsi="Fira Sans"/>
          <w:sz w:val="22"/>
          <w:szCs w:val="22"/>
        </w:rPr>
      </w:pPr>
    </w:p>
    <w:p w14:paraId="75F4B3DE" w14:textId="77777777" w:rsidR="00FC7366" w:rsidRDefault="00FC7366" w:rsidP="000F7E22">
      <w:pPr>
        <w:pStyle w:val="Akapitzlist"/>
        <w:tabs>
          <w:tab w:val="left" w:pos="0"/>
        </w:tabs>
        <w:spacing w:line="276" w:lineRule="auto"/>
        <w:jc w:val="center"/>
        <w:rPr>
          <w:rFonts w:ascii="Fira Sans" w:hAnsi="Fira Sans"/>
          <w:sz w:val="22"/>
          <w:szCs w:val="22"/>
        </w:rPr>
      </w:pPr>
    </w:p>
    <w:p w14:paraId="2C7E0ECF" w14:textId="77777777" w:rsidR="00FC7366" w:rsidRDefault="00FC7366" w:rsidP="000F7E22">
      <w:pPr>
        <w:pStyle w:val="Akapitzlist"/>
        <w:tabs>
          <w:tab w:val="left" w:pos="0"/>
        </w:tabs>
        <w:spacing w:line="276" w:lineRule="auto"/>
        <w:jc w:val="center"/>
        <w:rPr>
          <w:rFonts w:ascii="Fira Sans" w:hAnsi="Fira Sans"/>
          <w:sz w:val="22"/>
          <w:szCs w:val="22"/>
        </w:rPr>
      </w:pPr>
    </w:p>
    <w:p w14:paraId="6973AB56" w14:textId="77777777" w:rsidR="00FC7366" w:rsidRDefault="00FC7366" w:rsidP="000F7E22">
      <w:pPr>
        <w:pStyle w:val="Akapitzlist"/>
        <w:tabs>
          <w:tab w:val="left" w:pos="0"/>
        </w:tabs>
        <w:spacing w:line="276" w:lineRule="auto"/>
        <w:jc w:val="center"/>
        <w:rPr>
          <w:rFonts w:ascii="Fira Sans" w:hAnsi="Fira Sans"/>
          <w:sz w:val="22"/>
          <w:szCs w:val="22"/>
        </w:rPr>
      </w:pPr>
    </w:p>
    <w:p w14:paraId="0D9E8B40" w14:textId="77777777" w:rsidR="00FC7366" w:rsidRDefault="00FC7366" w:rsidP="000F7E22">
      <w:pPr>
        <w:pStyle w:val="Akapitzlist"/>
        <w:tabs>
          <w:tab w:val="left" w:pos="0"/>
        </w:tabs>
        <w:spacing w:line="276" w:lineRule="auto"/>
        <w:jc w:val="center"/>
        <w:rPr>
          <w:rFonts w:ascii="Fira Sans" w:hAnsi="Fira Sans"/>
          <w:sz w:val="22"/>
          <w:szCs w:val="22"/>
        </w:rPr>
      </w:pPr>
    </w:p>
    <w:p w14:paraId="7D1306BB" w14:textId="77777777" w:rsidR="00FC7366" w:rsidRPr="000F7E22" w:rsidRDefault="00FC7366" w:rsidP="000F7E22">
      <w:pPr>
        <w:pStyle w:val="Akapitzlist"/>
        <w:tabs>
          <w:tab w:val="left" w:pos="0"/>
        </w:tabs>
        <w:spacing w:line="276" w:lineRule="auto"/>
        <w:jc w:val="center"/>
        <w:rPr>
          <w:rFonts w:ascii="Fira Sans" w:hAnsi="Fira Sans"/>
          <w:vanish/>
          <w:sz w:val="22"/>
          <w:szCs w:val="22"/>
        </w:rPr>
      </w:pPr>
    </w:p>
    <w:p w14:paraId="16DF9CF8" w14:textId="77777777" w:rsidR="00155EC5" w:rsidRPr="000F7E22" w:rsidRDefault="00CC70BA" w:rsidP="000F7E22">
      <w:pPr>
        <w:tabs>
          <w:tab w:val="left" w:pos="360"/>
        </w:tabs>
        <w:spacing w:line="276" w:lineRule="auto"/>
        <w:jc w:val="center"/>
        <w:rPr>
          <w:rFonts w:ascii="Fira Sans" w:hAnsi="Fira Sans"/>
          <w:b/>
          <w:bCs/>
          <w:sz w:val="22"/>
          <w:szCs w:val="22"/>
        </w:rPr>
      </w:pPr>
      <w:r w:rsidRPr="000F7E22">
        <w:rPr>
          <w:rFonts w:ascii="Fira Sans" w:hAnsi="Fira Sans"/>
          <w:b/>
          <w:bCs/>
          <w:sz w:val="22"/>
          <w:szCs w:val="22"/>
        </w:rPr>
        <w:t>WARUNKI DOSTAWY</w:t>
      </w:r>
    </w:p>
    <w:p w14:paraId="1B9596AF" w14:textId="77777777" w:rsidR="00CC70BA" w:rsidRPr="000F7E22" w:rsidRDefault="00CC70BA" w:rsidP="000F7E22">
      <w:pPr>
        <w:spacing w:line="276" w:lineRule="auto"/>
        <w:jc w:val="center"/>
        <w:rPr>
          <w:rFonts w:ascii="Fira Sans" w:hAnsi="Fira Sans"/>
          <w:b/>
          <w:i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§ 3</w:t>
      </w:r>
      <w:r w:rsidRPr="000F7E22">
        <w:rPr>
          <w:rFonts w:ascii="Fira Sans" w:hAnsi="Fira Sans"/>
          <w:b/>
          <w:i/>
          <w:sz w:val="22"/>
          <w:szCs w:val="22"/>
        </w:rPr>
        <w:t>.</w:t>
      </w:r>
    </w:p>
    <w:p w14:paraId="54C28114" w14:textId="396A8E76" w:rsidR="00220E07" w:rsidRPr="000F7E22" w:rsidRDefault="00E20F62" w:rsidP="000F7E22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Wykonawca</w:t>
      </w:r>
      <w:r w:rsidRPr="000F7E22">
        <w:rPr>
          <w:rFonts w:ascii="Fira Sans" w:hAnsi="Fira Sans"/>
          <w:i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zobowiązuje się do</w:t>
      </w:r>
      <w:r w:rsidR="00AF5232" w:rsidRPr="000F7E22">
        <w:rPr>
          <w:rFonts w:ascii="Fira Sans" w:hAnsi="Fira Sans"/>
          <w:sz w:val="22"/>
          <w:szCs w:val="22"/>
        </w:rPr>
        <w:t xml:space="preserve"> d</w:t>
      </w:r>
      <w:r w:rsidRPr="000F7E22">
        <w:rPr>
          <w:rFonts w:ascii="Fira Sans" w:hAnsi="Fira Sans"/>
          <w:sz w:val="22"/>
          <w:szCs w:val="22"/>
        </w:rPr>
        <w:t xml:space="preserve">ostarczenia </w:t>
      </w:r>
      <w:r w:rsidR="00AF5232" w:rsidRPr="000F7E22">
        <w:rPr>
          <w:rFonts w:ascii="Fira Sans" w:hAnsi="Fira Sans"/>
          <w:sz w:val="22"/>
          <w:szCs w:val="22"/>
        </w:rPr>
        <w:t>towaru</w:t>
      </w:r>
      <w:r w:rsidRPr="000F7E22">
        <w:rPr>
          <w:rFonts w:ascii="Fira Sans" w:hAnsi="Fira Sans"/>
          <w:sz w:val="22"/>
          <w:szCs w:val="22"/>
        </w:rPr>
        <w:t xml:space="preserve"> pod wskazany adres </w:t>
      </w:r>
      <w:r w:rsidR="001101CC" w:rsidRPr="000F7E22">
        <w:rPr>
          <w:rFonts w:ascii="Fira Sans" w:hAnsi="Fira Sans"/>
          <w:b/>
          <w:sz w:val="22"/>
          <w:szCs w:val="22"/>
        </w:rPr>
        <w:t>Apteki Szpitalnej</w:t>
      </w:r>
      <w:r w:rsidR="00BE2F6F" w:rsidRPr="000F7E22">
        <w:rPr>
          <w:rFonts w:ascii="Fira Sans" w:hAnsi="Fira Sans"/>
          <w:b/>
          <w:sz w:val="22"/>
          <w:szCs w:val="22"/>
        </w:rPr>
        <w:t xml:space="preserve"> </w:t>
      </w:r>
      <w:r w:rsidR="00D63C1D" w:rsidRPr="000F7E22">
        <w:rPr>
          <w:rFonts w:ascii="Fira Sans" w:hAnsi="Fira Sans"/>
          <w:b/>
          <w:sz w:val="22"/>
          <w:szCs w:val="22"/>
        </w:rPr>
        <w:t>Zamawiającego</w:t>
      </w:r>
      <w:r w:rsidR="005403D2" w:rsidRPr="000F7E22">
        <w:rPr>
          <w:rFonts w:ascii="Fira Sans" w:hAnsi="Fira Sans"/>
          <w:b/>
          <w:sz w:val="22"/>
          <w:szCs w:val="22"/>
        </w:rPr>
        <w:t>,</w:t>
      </w:r>
      <w:r w:rsidR="005403D2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cyklicznie wg </w:t>
      </w:r>
      <w:r w:rsidR="001101CC" w:rsidRPr="000F7E22">
        <w:rPr>
          <w:rFonts w:ascii="Fira Sans" w:hAnsi="Fira Sans"/>
          <w:sz w:val="22"/>
          <w:szCs w:val="22"/>
        </w:rPr>
        <w:t xml:space="preserve">rzeczywistych </w:t>
      </w:r>
      <w:r w:rsidRPr="000F7E22">
        <w:rPr>
          <w:rFonts w:ascii="Fira Sans" w:hAnsi="Fira Sans"/>
          <w:sz w:val="22"/>
          <w:szCs w:val="22"/>
        </w:rPr>
        <w:t xml:space="preserve">potrzeb </w:t>
      </w:r>
      <w:r w:rsidRPr="000F7E22">
        <w:rPr>
          <w:rFonts w:ascii="Fira Sans" w:hAnsi="Fira Sans"/>
          <w:b/>
          <w:sz w:val="22"/>
          <w:szCs w:val="22"/>
        </w:rPr>
        <w:t>Zamawiającego</w:t>
      </w:r>
      <w:r w:rsidRPr="000F7E22">
        <w:rPr>
          <w:rFonts w:ascii="Fira Sans" w:hAnsi="Fira Sans"/>
          <w:sz w:val="22"/>
          <w:szCs w:val="22"/>
        </w:rPr>
        <w:t xml:space="preserve"> w</w:t>
      </w:r>
      <w:r w:rsidR="00FC7366">
        <w:rPr>
          <w:rFonts w:ascii="Fira Sans" w:hAnsi="Fira Sans"/>
          <w:sz w:val="22"/>
          <w:szCs w:val="22"/>
        </w:rPr>
        <w:t> </w:t>
      </w:r>
      <w:r w:rsidR="00220E07" w:rsidRPr="000F7E22">
        <w:rPr>
          <w:rFonts w:ascii="Fira Sans" w:hAnsi="Fira Sans"/>
          <w:sz w:val="22"/>
          <w:szCs w:val="22"/>
        </w:rPr>
        <w:t xml:space="preserve">następujących </w:t>
      </w:r>
      <w:r w:rsidRPr="000F7E22">
        <w:rPr>
          <w:rFonts w:ascii="Fira Sans" w:hAnsi="Fira Sans"/>
          <w:sz w:val="22"/>
          <w:szCs w:val="22"/>
        </w:rPr>
        <w:t>termin</w:t>
      </w:r>
      <w:r w:rsidR="00220E07" w:rsidRPr="000F7E22">
        <w:rPr>
          <w:rFonts w:ascii="Fira Sans" w:hAnsi="Fira Sans"/>
          <w:sz w:val="22"/>
          <w:szCs w:val="22"/>
        </w:rPr>
        <w:t>ach:</w:t>
      </w:r>
    </w:p>
    <w:p w14:paraId="44DEBD5F" w14:textId="77777777" w:rsidR="001101CC" w:rsidRPr="000F7E22" w:rsidRDefault="0032427B" w:rsidP="00D434E2">
      <w:pPr>
        <w:numPr>
          <w:ilvl w:val="1"/>
          <w:numId w:val="8"/>
        </w:numPr>
        <w:tabs>
          <w:tab w:val="clear" w:pos="1440"/>
          <w:tab w:val="left" w:pos="360"/>
        </w:tabs>
        <w:spacing w:line="276" w:lineRule="auto"/>
        <w:ind w:left="728" w:hanging="35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do </w:t>
      </w:r>
      <w:r w:rsidR="008D20C2" w:rsidRPr="000F7E22">
        <w:rPr>
          <w:rFonts w:ascii="Fira Sans" w:hAnsi="Fira Sans"/>
          <w:sz w:val="22"/>
          <w:szCs w:val="22"/>
        </w:rPr>
        <w:t>3</w:t>
      </w:r>
      <w:r w:rsidR="00E20F62" w:rsidRPr="000F7E22">
        <w:rPr>
          <w:rFonts w:ascii="Fira Sans" w:hAnsi="Fira Sans"/>
          <w:sz w:val="22"/>
          <w:szCs w:val="22"/>
        </w:rPr>
        <w:t xml:space="preserve"> dni </w:t>
      </w:r>
      <w:r w:rsidR="00486D76" w:rsidRPr="000F7E22">
        <w:rPr>
          <w:rFonts w:ascii="Fira Sans" w:hAnsi="Fira Sans"/>
          <w:sz w:val="22"/>
          <w:szCs w:val="22"/>
        </w:rPr>
        <w:t xml:space="preserve">roboczych </w:t>
      </w:r>
      <w:r w:rsidR="00E20F62" w:rsidRPr="000F7E22">
        <w:rPr>
          <w:rFonts w:ascii="Fira Sans" w:hAnsi="Fira Sans"/>
          <w:sz w:val="22"/>
          <w:szCs w:val="22"/>
        </w:rPr>
        <w:t>od złożenia zamówienia</w:t>
      </w:r>
      <w:r w:rsidR="00220E07" w:rsidRPr="000F7E22">
        <w:rPr>
          <w:rFonts w:ascii="Fira Sans" w:hAnsi="Fira Sans"/>
          <w:sz w:val="22"/>
          <w:szCs w:val="22"/>
        </w:rPr>
        <w:t xml:space="preserve"> w przypadku dostaw </w:t>
      </w:r>
      <w:r w:rsidR="00220E07" w:rsidRPr="00D434E2">
        <w:rPr>
          <w:rFonts w:ascii="Fira Sans" w:hAnsi="Fira Sans"/>
          <w:sz w:val="22"/>
          <w:szCs w:val="22"/>
        </w:rPr>
        <w:t>„zwykłych”</w:t>
      </w:r>
    </w:p>
    <w:p w14:paraId="17415225" w14:textId="3CD6D3A4" w:rsidR="0091406F" w:rsidRPr="00867A5A" w:rsidRDefault="0091406F" w:rsidP="0091406F">
      <w:pPr>
        <w:numPr>
          <w:ilvl w:val="1"/>
          <w:numId w:val="8"/>
        </w:numPr>
        <w:tabs>
          <w:tab w:val="clear" w:pos="1440"/>
          <w:tab w:val="left" w:pos="360"/>
        </w:tabs>
        <w:spacing w:line="240" w:lineRule="atLeast"/>
        <w:ind w:left="728" w:hanging="350"/>
        <w:jc w:val="both"/>
        <w:rPr>
          <w:rFonts w:ascii="Fira Sans" w:hAnsi="Fira Sans"/>
          <w:color w:val="FF0000"/>
          <w:sz w:val="22"/>
          <w:szCs w:val="22"/>
        </w:rPr>
      </w:pPr>
      <w:r w:rsidRPr="00FC6669">
        <w:rPr>
          <w:rFonts w:ascii="Fira Sans" w:hAnsi="Fira Sans"/>
          <w:sz w:val="22"/>
          <w:szCs w:val="22"/>
        </w:rPr>
        <w:t xml:space="preserve">do </w:t>
      </w:r>
      <w:r w:rsidRPr="00FC7366">
        <w:rPr>
          <w:rFonts w:ascii="Fira Sans" w:hAnsi="Fira Sans"/>
          <w:strike/>
          <w:color w:val="FF0000"/>
          <w:sz w:val="22"/>
          <w:szCs w:val="22"/>
        </w:rPr>
        <w:t>12</w:t>
      </w:r>
      <w:r w:rsidRPr="00FC6669">
        <w:rPr>
          <w:rFonts w:ascii="Fira Sans" w:hAnsi="Fira Sans"/>
          <w:sz w:val="22"/>
          <w:szCs w:val="22"/>
        </w:rPr>
        <w:t xml:space="preserve"> </w:t>
      </w:r>
      <w:r w:rsidR="00FC7366" w:rsidRPr="00FC7366">
        <w:rPr>
          <w:rFonts w:ascii="Fira Sans" w:hAnsi="Fira Sans"/>
          <w:b/>
          <w:bCs/>
          <w:color w:val="FF0000"/>
          <w:sz w:val="22"/>
          <w:szCs w:val="22"/>
        </w:rPr>
        <w:t>24</w:t>
      </w:r>
      <w:r w:rsidR="00FC7366" w:rsidRPr="00FC7366">
        <w:rPr>
          <w:rFonts w:ascii="Fira Sans" w:hAnsi="Fira Sans"/>
          <w:b/>
          <w:bCs/>
          <w:sz w:val="22"/>
          <w:szCs w:val="22"/>
        </w:rPr>
        <w:t xml:space="preserve"> </w:t>
      </w:r>
      <w:r w:rsidRPr="00FC6669">
        <w:rPr>
          <w:rFonts w:ascii="Fira Sans" w:hAnsi="Fira Sans"/>
          <w:sz w:val="22"/>
          <w:szCs w:val="22"/>
        </w:rPr>
        <w:t>godzin od daty złożenia zamówienia w przypadku dostaw „w trybie na ratunek- cito”, przy czym zamówienia będą składane w dni robocze w godzinach 7:00-15:00.</w:t>
      </w:r>
      <w:r w:rsidR="00867A5A">
        <w:rPr>
          <w:rFonts w:ascii="Fira Sans" w:hAnsi="Fira Sans"/>
          <w:sz w:val="22"/>
          <w:szCs w:val="22"/>
        </w:rPr>
        <w:t xml:space="preserve"> </w:t>
      </w:r>
      <w:r w:rsidR="00867A5A" w:rsidRPr="00867A5A">
        <w:rPr>
          <w:rFonts w:ascii="Fira Sans" w:hAnsi="Fira Sans"/>
          <w:color w:val="FF0000"/>
          <w:sz w:val="22"/>
          <w:szCs w:val="22"/>
        </w:rPr>
        <w:t>(nie dotyczy części nr 27 i 35)</w:t>
      </w:r>
    </w:p>
    <w:p w14:paraId="02F69679" w14:textId="77777777" w:rsidR="00220E07" w:rsidRPr="000F7E22" w:rsidRDefault="00486D76" w:rsidP="000F7E22">
      <w:pPr>
        <w:tabs>
          <w:tab w:val="left" w:pos="360"/>
        </w:tabs>
        <w:spacing w:line="276" w:lineRule="auto"/>
        <w:ind w:left="378"/>
        <w:jc w:val="both"/>
        <w:rPr>
          <w:rFonts w:ascii="Fira Sans" w:hAnsi="Fira Sans"/>
          <w:i/>
          <w:iCs/>
          <w:sz w:val="22"/>
          <w:szCs w:val="22"/>
        </w:rPr>
      </w:pPr>
      <w:r w:rsidRPr="000F7E22">
        <w:rPr>
          <w:rFonts w:ascii="Fira Sans" w:hAnsi="Fira Sans"/>
          <w:i/>
          <w:iCs/>
          <w:sz w:val="22"/>
          <w:szCs w:val="22"/>
        </w:rPr>
        <w:t>Za dni robocze uważa się dni od poniedziałku do piątku, z wyłączeniem dni ustawowo wolnych od pracy oraz dni wolnych u Zamawiająceg</w:t>
      </w:r>
      <w:r w:rsidRPr="00FC6669">
        <w:rPr>
          <w:rFonts w:ascii="Fira Sans" w:hAnsi="Fira Sans"/>
          <w:i/>
          <w:iCs/>
          <w:sz w:val="22"/>
          <w:szCs w:val="22"/>
        </w:rPr>
        <w:t>o</w:t>
      </w:r>
      <w:r w:rsidRPr="00FC6669">
        <w:rPr>
          <w:rFonts w:ascii="Fira Sans" w:hAnsi="Fira Sans"/>
          <w:sz w:val="22"/>
          <w:szCs w:val="22"/>
        </w:rPr>
        <w:t>.</w:t>
      </w:r>
      <w:r w:rsidR="00220E07" w:rsidRPr="00FC6669">
        <w:rPr>
          <w:rFonts w:ascii="Fira Sans" w:hAnsi="Fira Sans"/>
          <w:sz w:val="22"/>
          <w:szCs w:val="22"/>
        </w:rPr>
        <w:t xml:space="preserve">              </w:t>
      </w:r>
    </w:p>
    <w:p w14:paraId="48F745CC" w14:textId="5C75A368" w:rsidR="00BA3B36" w:rsidRPr="000F7E22" w:rsidRDefault="00BA3B36" w:rsidP="000F7E22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bookmarkStart w:id="1" w:name="_Hlk61941151"/>
      <w:r w:rsidRPr="000F7E22">
        <w:rPr>
          <w:rFonts w:ascii="Fira Sans" w:hAnsi="Fira Sans"/>
          <w:b/>
          <w:sz w:val="22"/>
          <w:szCs w:val="22"/>
        </w:rPr>
        <w:t xml:space="preserve">Zamawiający zastrzega, że minimalny poziom zamówienia wyniesie </w:t>
      </w:r>
      <w:r w:rsidR="00F52EDD" w:rsidRPr="000F7E22">
        <w:rPr>
          <w:rFonts w:ascii="Fira Sans" w:hAnsi="Fira Sans"/>
          <w:b/>
          <w:sz w:val="22"/>
          <w:szCs w:val="22"/>
        </w:rPr>
        <w:t>3</w:t>
      </w:r>
      <w:r w:rsidRPr="000F7E22">
        <w:rPr>
          <w:rFonts w:ascii="Fira Sans" w:hAnsi="Fira Sans"/>
          <w:b/>
          <w:sz w:val="22"/>
          <w:szCs w:val="22"/>
        </w:rPr>
        <w:t xml:space="preserve">0% wartości </w:t>
      </w:r>
      <w:r w:rsidR="00722D28" w:rsidRPr="000F7E22">
        <w:rPr>
          <w:rFonts w:ascii="Fira Sans" w:hAnsi="Fira Sans"/>
          <w:b/>
          <w:sz w:val="22"/>
          <w:szCs w:val="22"/>
        </w:rPr>
        <w:t>zamówienia</w:t>
      </w:r>
      <w:r w:rsidR="00682834">
        <w:rPr>
          <w:rFonts w:ascii="Fira Sans" w:hAnsi="Fira Sans"/>
          <w:b/>
          <w:sz w:val="22"/>
          <w:szCs w:val="22"/>
        </w:rPr>
        <w:t>.</w:t>
      </w:r>
      <w:r w:rsidR="00097E04" w:rsidRPr="000F7E22">
        <w:rPr>
          <w:rFonts w:ascii="Fira Sans" w:hAnsi="Fira Sans"/>
          <w:b/>
          <w:sz w:val="22"/>
          <w:szCs w:val="22"/>
        </w:rPr>
        <w:t xml:space="preserve"> </w:t>
      </w:r>
    </w:p>
    <w:bookmarkEnd w:id="1"/>
    <w:p w14:paraId="3D5FD0EE" w14:textId="01B5C32D" w:rsidR="008D20C2" w:rsidRPr="00FC6669" w:rsidRDefault="00E20F62" w:rsidP="000F7E22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Wykonawca</w:t>
      </w:r>
      <w:r w:rsidRPr="000F7E22">
        <w:rPr>
          <w:rFonts w:ascii="Fira Sans" w:hAnsi="Fira Sans"/>
          <w:sz w:val="22"/>
          <w:szCs w:val="22"/>
        </w:rPr>
        <w:t xml:space="preserve"> zobowiązuje się zorganizować dostawę towaru </w:t>
      </w:r>
      <w:r w:rsidR="004E5397" w:rsidRPr="000F7E22">
        <w:rPr>
          <w:rFonts w:ascii="Fira Sans" w:hAnsi="Fira Sans"/>
          <w:sz w:val="22"/>
          <w:szCs w:val="22"/>
        </w:rPr>
        <w:t xml:space="preserve">do </w:t>
      </w:r>
      <w:r w:rsidRPr="000F7E22">
        <w:rPr>
          <w:rFonts w:ascii="Fira Sans" w:hAnsi="Fira Sans"/>
          <w:b/>
          <w:sz w:val="22"/>
          <w:szCs w:val="22"/>
        </w:rPr>
        <w:t>Zamawiającego</w:t>
      </w:r>
      <w:r w:rsidRPr="000F7E22">
        <w:rPr>
          <w:rFonts w:ascii="Fira Sans" w:hAnsi="Fira Sans"/>
          <w:i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na własny koszt, transpor</w:t>
      </w:r>
      <w:r w:rsidR="004E5397" w:rsidRPr="000F7E22">
        <w:rPr>
          <w:rFonts w:ascii="Fira Sans" w:hAnsi="Fira Sans"/>
          <w:sz w:val="22"/>
          <w:szCs w:val="22"/>
        </w:rPr>
        <w:t>tem zorganizowanym przez</w:t>
      </w:r>
      <w:r w:rsidR="00B22F48" w:rsidRPr="000F7E22">
        <w:rPr>
          <w:rFonts w:ascii="Fira Sans" w:hAnsi="Fira Sans"/>
          <w:sz w:val="22"/>
          <w:szCs w:val="22"/>
        </w:rPr>
        <w:t xml:space="preserve"> </w:t>
      </w:r>
      <w:r w:rsidR="004E5397" w:rsidRPr="000F7E22">
        <w:rPr>
          <w:rFonts w:ascii="Fira Sans" w:hAnsi="Fira Sans"/>
          <w:sz w:val="22"/>
          <w:szCs w:val="22"/>
        </w:rPr>
        <w:t>siebie</w:t>
      </w:r>
      <w:r w:rsidR="008D20C2" w:rsidRPr="000F7E22">
        <w:rPr>
          <w:rFonts w:ascii="Fira Sans" w:hAnsi="Fira Sans"/>
          <w:sz w:val="22"/>
          <w:szCs w:val="22"/>
        </w:rPr>
        <w:t xml:space="preserve"> w warunkach określonych przez Rozporządzenie Ministra Zdrowia z dnia 13 marca 2015 r. w sprawie wymagań Dobrej Praktyki </w:t>
      </w:r>
      <w:r w:rsidR="008D20C2" w:rsidRPr="00FC6669">
        <w:rPr>
          <w:rFonts w:ascii="Fira Sans" w:hAnsi="Fira Sans"/>
          <w:sz w:val="22"/>
          <w:szCs w:val="22"/>
        </w:rPr>
        <w:t>Dystrybucyjnej</w:t>
      </w:r>
      <w:r w:rsidR="009A7C79" w:rsidRPr="00FC6669">
        <w:rPr>
          <w:rFonts w:ascii="Fira Sans" w:hAnsi="Fira Sans"/>
          <w:sz w:val="22"/>
          <w:szCs w:val="22"/>
        </w:rPr>
        <w:t xml:space="preserve"> (t.j. Dz. U. z 2022 r. poz. 1287)</w:t>
      </w:r>
      <w:r w:rsidR="008D20C2" w:rsidRPr="00FC6669">
        <w:rPr>
          <w:rFonts w:ascii="Fira Sans" w:hAnsi="Fira Sans"/>
          <w:sz w:val="22"/>
          <w:szCs w:val="22"/>
        </w:rPr>
        <w:t>.</w:t>
      </w:r>
    </w:p>
    <w:p w14:paraId="1FDF082A" w14:textId="77777777" w:rsidR="00B12600" w:rsidRPr="000F7E22" w:rsidRDefault="00B12600" w:rsidP="000F7E22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FC6669">
        <w:rPr>
          <w:rFonts w:ascii="Fira Sans" w:hAnsi="Fira Sans"/>
          <w:sz w:val="22"/>
          <w:szCs w:val="22"/>
        </w:rPr>
        <w:t xml:space="preserve">Zamówiony towar należy wnieść bezpośrednio do </w:t>
      </w:r>
      <w:r w:rsidR="008D20C2" w:rsidRPr="00FC6669">
        <w:rPr>
          <w:rFonts w:ascii="Fira Sans" w:hAnsi="Fira Sans"/>
          <w:sz w:val="22"/>
          <w:szCs w:val="22"/>
        </w:rPr>
        <w:t>pomieszczeń</w:t>
      </w:r>
      <w:r w:rsidR="008D20C2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b/>
          <w:sz w:val="22"/>
          <w:szCs w:val="22"/>
        </w:rPr>
        <w:t>Apteki Szpitalnej.</w:t>
      </w:r>
    </w:p>
    <w:p w14:paraId="4A48F498" w14:textId="2B70DFA6" w:rsidR="00E20F62" w:rsidRPr="000F7E22" w:rsidRDefault="00E20F62" w:rsidP="000F7E22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Ryzyko przypadkowej utraty lub uszkodzenia towaru przechodzi na </w:t>
      </w:r>
      <w:r w:rsidRPr="000F7E22">
        <w:rPr>
          <w:rFonts w:ascii="Fira Sans" w:hAnsi="Fira Sans"/>
          <w:b/>
          <w:sz w:val="22"/>
          <w:szCs w:val="22"/>
        </w:rPr>
        <w:t>Zamawiającego</w:t>
      </w:r>
      <w:r w:rsidRPr="000F7E22">
        <w:rPr>
          <w:rFonts w:ascii="Fira Sans" w:hAnsi="Fira Sans"/>
          <w:sz w:val="22"/>
          <w:szCs w:val="22"/>
        </w:rPr>
        <w:t xml:space="preserve"> z</w:t>
      </w:r>
      <w:r w:rsidR="00FC7366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 xml:space="preserve">chwilą dostarczenia go do </w:t>
      </w:r>
      <w:bookmarkStart w:id="2" w:name="_Hlk4501067"/>
      <w:r w:rsidR="005403D2" w:rsidRPr="000F7E22">
        <w:rPr>
          <w:rFonts w:ascii="Fira Sans" w:hAnsi="Fira Sans"/>
          <w:sz w:val="22"/>
          <w:szCs w:val="22"/>
        </w:rPr>
        <w:t>miejsca odbioru</w:t>
      </w:r>
      <w:r w:rsidR="006004A0" w:rsidRPr="000F7E22">
        <w:rPr>
          <w:rFonts w:ascii="Fira Sans" w:hAnsi="Fira Sans"/>
          <w:sz w:val="22"/>
          <w:szCs w:val="22"/>
        </w:rPr>
        <w:t xml:space="preserve"> </w:t>
      </w:r>
      <w:bookmarkEnd w:id="2"/>
      <w:r w:rsidRPr="000F7E22">
        <w:rPr>
          <w:rFonts w:ascii="Fira Sans" w:hAnsi="Fira Sans"/>
          <w:sz w:val="22"/>
          <w:szCs w:val="22"/>
        </w:rPr>
        <w:t xml:space="preserve">i przejęcia go przez </w:t>
      </w:r>
      <w:r w:rsidRPr="000F7E22">
        <w:rPr>
          <w:rFonts w:ascii="Fira Sans" w:hAnsi="Fira Sans"/>
          <w:b/>
          <w:sz w:val="22"/>
          <w:szCs w:val="22"/>
        </w:rPr>
        <w:t>Zamawiającego</w:t>
      </w:r>
      <w:r w:rsidRPr="000F7E22">
        <w:rPr>
          <w:rFonts w:ascii="Fira Sans" w:hAnsi="Fira Sans"/>
          <w:sz w:val="22"/>
          <w:szCs w:val="22"/>
        </w:rPr>
        <w:t>.</w:t>
      </w:r>
    </w:p>
    <w:p w14:paraId="6BDC540B" w14:textId="77777777" w:rsidR="000D381C" w:rsidRPr="000F7E22" w:rsidRDefault="000D381C" w:rsidP="000F7E22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W przypadku braku z jakichkolwiek przyczyn produktów stanowiących przedmiot zamówienia, Wykonawca niezwłocznie powiadomi o tym fakcie </w:t>
      </w:r>
      <w:r w:rsidRPr="000F7E22">
        <w:rPr>
          <w:rFonts w:ascii="Fira Sans" w:hAnsi="Fira Sans"/>
          <w:b/>
          <w:sz w:val="22"/>
          <w:szCs w:val="22"/>
        </w:rPr>
        <w:t>Zamawiającego,</w:t>
      </w:r>
      <w:r w:rsidRPr="000F7E22">
        <w:rPr>
          <w:rFonts w:ascii="Fira Sans" w:hAnsi="Fira Sans"/>
          <w:sz w:val="22"/>
          <w:szCs w:val="22"/>
        </w:rPr>
        <w:t xml:space="preserve"> dostarczając za zgodą </w:t>
      </w:r>
      <w:r w:rsidRPr="000F7E22">
        <w:rPr>
          <w:rFonts w:ascii="Fira Sans" w:hAnsi="Fira Sans"/>
          <w:b/>
          <w:sz w:val="22"/>
          <w:szCs w:val="22"/>
        </w:rPr>
        <w:t>Zamawiającego</w:t>
      </w:r>
      <w:r w:rsidRPr="000F7E22">
        <w:rPr>
          <w:rFonts w:ascii="Fira Sans" w:hAnsi="Fira Sans"/>
          <w:sz w:val="22"/>
          <w:szCs w:val="22"/>
        </w:rPr>
        <w:t xml:space="preserve"> ich pełny odpowiednik lub umożliwi zakup niezrealizowanej dostawy u innego wskazanego przez </w:t>
      </w:r>
      <w:r w:rsidRPr="000F7E22">
        <w:rPr>
          <w:rFonts w:ascii="Fira Sans" w:hAnsi="Fira Sans"/>
          <w:b/>
          <w:sz w:val="22"/>
          <w:szCs w:val="22"/>
        </w:rPr>
        <w:t>Wykonawcę</w:t>
      </w:r>
      <w:r w:rsidRPr="000F7E22">
        <w:rPr>
          <w:rFonts w:ascii="Fira Sans" w:hAnsi="Fira Sans"/>
          <w:sz w:val="22"/>
          <w:szCs w:val="22"/>
        </w:rPr>
        <w:t xml:space="preserve"> podmiotu zobowiązując się do pokrycia ewentualnej różnicy ceny wynikającej z takiego zakupu.</w:t>
      </w:r>
    </w:p>
    <w:p w14:paraId="7E910841" w14:textId="5F2CCE13" w:rsidR="000D381C" w:rsidRPr="000F7E22" w:rsidRDefault="000D381C" w:rsidP="000F7E22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W przypadku braku z jakichkolwiek przyczyn produktów stanowiących przedmiot zamówienia, </w:t>
      </w:r>
      <w:r w:rsidRPr="000F7E22">
        <w:rPr>
          <w:rFonts w:ascii="Fira Sans" w:hAnsi="Fira Sans"/>
          <w:b/>
          <w:sz w:val="22"/>
          <w:szCs w:val="22"/>
        </w:rPr>
        <w:t>Zamawiający</w:t>
      </w:r>
      <w:r w:rsidRPr="000F7E22">
        <w:rPr>
          <w:rFonts w:ascii="Fira Sans" w:hAnsi="Fira Sans"/>
          <w:sz w:val="22"/>
          <w:szCs w:val="22"/>
        </w:rPr>
        <w:t xml:space="preserve"> ma prawo dokonać zakupu u innego dostawcy i obciążyć </w:t>
      </w:r>
      <w:r w:rsidRPr="000F7E22">
        <w:rPr>
          <w:rFonts w:ascii="Fira Sans" w:hAnsi="Fira Sans"/>
          <w:b/>
          <w:sz w:val="22"/>
          <w:szCs w:val="22"/>
        </w:rPr>
        <w:t xml:space="preserve">Wykonawcę </w:t>
      </w:r>
      <w:r w:rsidRPr="000F7E22">
        <w:rPr>
          <w:rFonts w:ascii="Fira Sans" w:hAnsi="Fira Sans"/>
          <w:sz w:val="22"/>
          <w:szCs w:val="22"/>
        </w:rPr>
        <w:t xml:space="preserve">kwotą odpowiadającą różnicy pomiędzy faktycznymi cenami </w:t>
      </w:r>
      <w:r w:rsidR="002501F9" w:rsidRPr="000F7E22">
        <w:rPr>
          <w:rFonts w:ascii="Fira Sans" w:hAnsi="Fira Sans"/>
          <w:sz w:val="22"/>
          <w:szCs w:val="22"/>
        </w:rPr>
        <w:t>zakupu a</w:t>
      </w:r>
      <w:r w:rsidR="00FC7366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cenami ustalonym na podstawie niniejszej umowy, zachowując prawo do naliczania kar umownych.</w:t>
      </w:r>
    </w:p>
    <w:p w14:paraId="1CF692F0" w14:textId="0A0C0D9F" w:rsidR="000D381C" w:rsidRPr="000F7E22" w:rsidRDefault="000D381C" w:rsidP="000F7E22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W razie zwłoki w realizacji dostaw przekracza</w:t>
      </w:r>
      <w:r w:rsidR="001B38BA" w:rsidRPr="000F7E22">
        <w:rPr>
          <w:rFonts w:ascii="Fira Sans" w:hAnsi="Fira Sans"/>
          <w:sz w:val="22"/>
          <w:szCs w:val="22"/>
        </w:rPr>
        <w:t xml:space="preserve">jących co najmniej </w:t>
      </w:r>
      <w:r w:rsidR="008D20C2" w:rsidRPr="000F7E22">
        <w:rPr>
          <w:rFonts w:ascii="Fira Sans" w:hAnsi="Fira Sans"/>
          <w:sz w:val="22"/>
          <w:szCs w:val="22"/>
        </w:rPr>
        <w:t>2</w:t>
      </w:r>
      <w:r w:rsidR="001B38BA" w:rsidRPr="000F7E22">
        <w:rPr>
          <w:rFonts w:ascii="Fira Sans" w:hAnsi="Fira Sans"/>
          <w:sz w:val="22"/>
          <w:szCs w:val="22"/>
        </w:rPr>
        <w:t xml:space="preserve"> dni </w:t>
      </w:r>
      <w:r w:rsidRPr="000F7E22">
        <w:rPr>
          <w:rFonts w:ascii="Fira Sans" w:hAnsi="Fira Sans"/>
          <w:sz w:val="22"/>
          <w:szCs w:val="22"/>
        </w:rPr>
        <w:t xml:space="preserve"> </w:t>
      </w:r>
      <w:r w:rsidR="002501F9" w:rsidRPr="000F7E22">
        <w:rPr>
          <w:rFonts w:ascii="Fira Sans" w:hAnsi="Fira Sans"/>
          <w:sz w:val="22"/>
          <w:szCs w:val="22"/>
        </w:rPr>
        <w:t>termin</w:t>
      </w:r>
      <w:r w:rsidR="008D20C2" w:rsidRPr="000F7E22">
        <w:rPr>
          <w:rFonts w:ascii="Fira Sans" w:hAnsi="Fira Sans"/>
          <w:sz w:val="22"/>
          <w:szCs w:val="22"/>
        </w:rPr>
        <w:t xml:space="preserve"> </w:t>
      </w:r>
      <w:r w:rsidR="002501F9" w:rsidRPr="000F7E22">
        <w:rPr>
          <w:rFonts w:ascii="Fira Sans" w:hAnsi="Fira Sans"/>
          <w:sz w:val="22"/>
          <w:szCs w:val="22"/>
        </w:rPr>
        <w:t>o</w:t>
      </w:r>
      <w:r w:rsidR="008D20C2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którym mowa </w:t>
      </w:r>
      <w:r w:rsidR="008D20C2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b/>
          <w:sz w:val="22"/>
          <w:szCs w:val="22"/>
        </w:rPr>
        <w:t xml:space="preserve">w </w:t>
      </w:r>
      <w:r w:rsidR="00474F15" w:rsidRPr="000F7E22">
        <w:rPr>
          <w:rFonts w:ascii="Fira Sans" w:hAnsi="Fira Sans"/>
          <w:b/>
          <w:sz w:val="22"/>
          <w:szCs w:val="22"/>
        </w:rPr>
        <w:t xml:space="preserve">§ </w:t>
      </w:r>
      <w:r w:rsidR="001101CC" w:rsidRPr="000F7E22">
        <w:rPr>
          <w:rFonts w:ascii="Fira Sans" w:hAnsi="Fira Sans"/>
          <w:b/>
          <w:sz w:val="22"/>
          <w:szCs w:val="22"/>
        </w:rPr>
        <w:t>3</w:t>
      </w:r>
      <w:r w:rsidR="00474F15" w:rsidRPr="000F7E22">
        <w:rPr>
          <w:rFonts w:ascii="Fira Sans" w:hAnsi="Fira Sans"/>
          <w:b/>
          <w:sz w:val="22"/>
          <w:szCs w:val="22"/>
        </w:rPr>
        <w:t xml:space="preserve"> ust</w:t>
      </w:r>
      <w:r w:rsidR="00313F6C">
        <w:rPr>
          <w:rFonts w:ascii="Fira Sans" w:hAnsi="Fira Sans"/>
          <w:b/>
          <w:sz w:val="22"/>
          <w:szCs w:val="22"/>
        </w:rPr>
        <w:t>.</w:t>
      </w:r>
      <w:r w:rsidR="00474F15" w:rsidRPr="000F7E22">
        <w:rPr>
          <w:rFonts w:ascii="Fira Sans" w:hAnsi="Fira Sans"/>
          <w:b/>
          <w:sz w:val="22"/>
          <w:szCs w:val="22"/>
        </w:rPr>
        <w:t xml:space="preserve"> </w:t>
      </w:r>
      <w:r w:rsidR="001101CC" w:rsidRPr="000F7E22">
        <w:rPr>
          <w:rFonts w:ascii="Fira Sans" w:hAnsi="Fira Sans"/>
          <w:b/>
          <w:sz w:val="22"/>
          <w:szCs w:val="22"/>
        </w:rPr>
        <w:t>1</w:t>
      </w:r>
      <w:r w:rsidRPr="000F7E22">
        <w:rPr>
          <w:rFonts w:ascii="Fira Sans" w:hAnsi="Fira Sans"/>
          <w:b/>
          <w:sz w:val="22"/>
          <w:szCs w:val="22"/>
        </w:rPr>
        <w:t xml:space="preserve"> </w:t>
      </w:r>
      <w:r w:rsidR="001101CC" w:rsidRPr="000F7E22">
        <w:rPr>
          <w:rFonts w:ascii="Fira Sans" w:hAnsi="Fira Sans"/>
          <w:b/>
          <w:sz w:val="22"/>
          <w:szCs w:val="22"/>
        </w:rPr>
        <w:t>pkt 1</w:t>
      </w:r>
      <w:r w:rsidR="00961B9A" w:rsidRPr="000F7E22">
        <w:rPr>
          <w:rFonts w:ascii="Fira Sans" w:hAnsi="Fira Sans"/>
          <w:b/>
          <w:sz w:val="22"/>
          <w:szCs w:val="22"/>
        </w:rPr>
        <w:t xml:space="preserve"> lub 2</w:t>
      </w:r>
      <w:r w:rsidR="001101CC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umowy, </w:t>
      </w:r>
      <w:r w:rsidRPr="000F7E22">
        <w:rPr>
          <w:rFonts w:ascii="Fira Sans" w:hAnsi="Fira Sans"/>
          <w:b/>
          <w:sz w:val="22"/>
          <w:szCs w:val="22"/>
        </w:rPr>
        <w:t>Zamawiający</w:t>
      </w:r>
      <w:r w:rsidRPr="000F7E22">
        <w:rPr>
          <w:rFonts w:ascii="Fira Sans" w:hAnsi="Fira Sans"/>
          <w:sz w:val="22"/>
          <w:szCs w:val="22"/>
        </w:rPr>
        <w:t xml:space="preserve"> ma prawo dokonać </w:t>
      </w:r>
      <w:r w:rsidR="002501F9" w:rsidRPr="000F7E22">
        <w:rPr>
          <w:rFonts w:ascii="Fira Sans" w:hAnsi="Fira Sans"/>
          <w:sz w:val="22"/>
          <w:szCs w:val="22"/>
        </w:rPr>
        <w:t>zakupu u</w:t>
      </w:r>
      <w:r w:rsidRPr="000F7E22">
        <w:rPr>
          <w:rFonts w:ascii="Fira Sans" w:hAnsi="Fira Sans"/>
          <w:sz w:val="22"/>
          <w:szCs w:val="22"/>
        </w:rPr>
        <w:t xml:space="preserve"> innego dostawcy </w:t>
      </w:r>
      <w:r w:rsidR="008D20C2" w:rsidRPr="000F7E22">
        <w:rPr>
          <w:rFonts w:ascii="Fira Sans" w:hAnsi="Fira Sans"/>
          <w:sz w:val="22"/>
          <w:szCs w:val="22"/>
        </w:rPr>
        <w:t xml:space="preserve">  </w:t>
      </w:r>
      <w:r w:rsidRPr="000F7E22">
        <w:rPr>
          <w:rFonts w:ascii="Fira Sans" w:hAnsi="Fira Sans"/>
          <w:sz w:val="22"/>
          <w:szCs w:val="22"/>
        </w:rPr>
        <w:t xml:space="preserve">i obciążyć </w:t>
      </w:r>
      <w:r w:rsidRPr="000F7E22">
        <w:rPr>
          <w:rFonts w:ascii="Fira Sans" w:hAnsi="Fira Sans"/>
          <w:b/>
          <w:sz w:val="22"/>
          <w:szCs w:val="22"/>
        </w:rPr>
        <w:t xml:space="preserve">Wykonawcę </w:t>
      </w:r>
      <w:r w:rsidRPr="000F7E22">
        <w:rPr>
          <w:rFonts w:ascii="Fira Sans" w:hAnsi="Fira Sans"/>
          <w:sz w:val="22"/>
          <w:szCs w:val="22"/>
        </w:rPr>
        <w:t>kwotą odpowiadającą różnicy pomiędzy faktycznymi cenami zakupu a cenami ustalonym na podstawie niniejszej umowy, zachowując prawo do naliczania kar umownych.</w:t>
      </w:r>
      <w:r w:rsidR="0099504F" w:rsidRPr="000F7E22">
        <w:rPr>
          <w:rFonts w:ascii="Fira Sans" w:hAnsi="Fira Sans"/>
          <w:sz w:val="22"/>
          <w:szCs w:val="22"/>
        </w:rPr>
        <w:t xml:space="preserve"> Dotyczy to również sytuacji, gdy z powodu braku kompatybilności dostępnych na rynku wyrobów zamiennych, zachodzi konieczność zakupu również tej części produktów, które zostały już dostarczone, a nie mogą być wykorzystywane przez Zamawiającego z tego powodu.</w:t>
      </w:r>
    </w:p>
    <w:p w14:paraId="3A6FB543" w14:textId="0999ED4A" w:rsidR="000D381C" w:rsidRDefault="002501F9" w:rsidP="000F7E22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W sytuacji określonej w </w:t>
      </w:r>
      <w:r w:rsidR="00961B9A" w:rsidRPr="000F7E22">
        <w:rPr>
          <w:rFonts w:ascii="Fira Sans" w:hAnsi="Fira Sans"/>
          <w:sz w:val="22"/>
          <w:szCs w:val="22"/>
        </w:rPr>
        <w:t>ust.</w:t>
      </w:r>
      <w:r w:rsidRPr="000F7E22">
        <w:rPr>
          <w:rFonts w:ascii="Fira Sans" w:hAnsi="Fira Sans"/>
          <w:sz w:val="22"/>
          <w:szCs w:val="22"/>
        </w:rPr>
        <w:t xml:space="preserve"> </w:t>
      </w:r>
      <w:r w:rsidR="00211791" w:rsidRPr="000F7E22">
        <w:rPr>
          <w:rFonts w:ascii="Fira Sans" w:hAnsi="Fira Sans"/>
          <w:sz w:val="22"/>
          <w:szCs w:val="22"/>
        </w:rPr>
        <w:t>7</w:t>
      </w:r>
      <w:r w:rsidRPr="000F7E22">
        <w:rPr>
          <w:rFonts w:ascii="Fira Sans" w:hAnsi="Fira Sans"/>
          <w:sz w:val="22"/>
          <w:szCs w:val="22"/>
        </w:rPr>
        <w:t xml:space="preserve"> i </w:t>
      </w:r>
      <w:r w:rsidR="00211791" w:rsidRPr="000F7E22">
        <w:rPr>
          <w:rFonts w:ascii="Fira Sans" w:hAnsi="Fira Sans"/>
          <w:sz w:val="22"/>
          <w:szCs w:val="22"/>
        </w:rPr>
        <w:t>8</w:t>
      </w:r>
      <w:r w:rsidR="000D381C" w:rsidRPr="000F7E22">
        <w:rPr>
          <w:rFonts w:ascii="Fira Sans" w:hAnsi="Fira Sans"/>
          <w:sz w:val="22"/>
          <w:szCs w:val="22"/>
        </w:rPr>
        <w:t xml:space="preserve"> niniejszego paragrafu </w:t>
      </w:r>
      <w:r w:rsidR="000D381C" w:rsidRPr="000F7E22">
        <w:rPr>
          <w:rFonts w:ascii="Fira Sans" w:hAnsi="Fira Sans"/>
          <w:b/>
          <w:bCs/>
          <w:sz w:val="22"/>
          <w:szCs w:val="22"/>
        </w:rPr>
        <w:t>Zamawiający</w:t>
      </w:r>
      <w:r w:rsidR="000D381C" w:rsidRPr="000F7E22">
        <w:rPr>
          <w:rFonts w:ascii="Fira Sans" w:hAnsi="Fira Sans"/>
          <w:sz w:val="22"/>
          <w:szCs w:val="22"/>
        </w:rPr>
        <w:t xml:space="preserve"> </w:t>
      </w:r>
      <w:r w:rsidR="007462E4" w:rsidRPr="000F7E22">
        <w:rPr>
          <w:rFonts w:ascii="Fira Sans" w:hAnsi="Fira Sans"/>
          <w:sz w:val="22"/>
          <w:szCs w:val="22"/>
        </w:rPr>
        <w:t xml:space="preserve">może </w:t>
      </w:r>
      <w:r w:rsidR="000D381C" w:rsidRPr="000F7E22">
        <w:rPr>
          <w:rFonts w:ascii="Fira Sans" w:hAnsi="Fira Sans"/>
          <w:sz w:val="22"/>
          <w:szCs w:val="22"/>
        </w:rPr>
        <w:t>odmówi</w:t>
      </w:r>
      <w:r w:rsidR="007462E4" w:rsidRPr="000F7E22">
        <w:rPr>
          <w:rFonts w:ascii="Fira Sans" w:hAnsi="Fira Sans"/>
          <w:sz w:val="22"/>
          <w:szCs w:val="22"/>
        </w:rPr>
        <w:t>ć</w:t>
      </w:r>
      <w:r w:rsidR="000D381C" w:rsidRPr="000F7E22">
        <w:rPr>
          <w:rFonts w:ascii="Fira Sans" w:hAnsi="Fira Sans"/>
          <w:sz w:val="22"/>
          <w:szCs w:val="22"/>
        </w:rPr>
        <w:t xml:space="preserve"> przyjęcia towaru dostarczonego przez </w:t>
      </w:r>
      <w:r w:rsidR="000D381C" w:rsidRPr="000F7E22">
        <w:rPr>
          <w:rFonts w:ascii="Fira Sans" w:hAnsi="Fira Sans"/>
          <w:b/>
          <w:bCs/>
          <w:sz w:val="22"/>
          <w:szCs w:val="22"/>
        </w:rPr>
        <w:t>Wykonawcę</w:t>
      </w:r>
      <w:r w:rsidR="000D381C" w:rsidRPr="000F7E22">
        <w:rPr>
          <w:rFonts w:ascii="Fira Sans" w:hAnsi="Fira Sans"/>
          <w:sz w:val="22"/>
          <w:szCs w:val="22"/>
        </w:rPr>
        <w:t xml:space="preserve"> po zakupie odpowiedniej partii towaru u innego dostawcy. W takiej sytuacji </w:t>
      </w:r>
      <w:r w:rsidR="000D381C" w:rsidRPr="000F7E22">
        <w:rPr>
          <w:rFonts w:ascii="Fira Sans" w:hAnsi="Fira Sans"/>
          <w:b/>
          <w:bCs/>
          <w:sz w:val="22"/>
          <w:szCs w:val="22"/>
        </w:rPr>
        <w:t>Wykonawca</w:t>
      </w:r>
      <w:r w:rsidR="000D381C" w:rsidRPr="000F7E22">
        <w:rPr>
          <w:rFonts w:ascii="Fira Sans" w:hAnsi="Fira Sans"/>
          <w:sz w:val="22"/>
          <w:szCs w:val="22"/>
        </w:rPr>
        <w:t xml:space="preserve"> nie ma prawa do wynagrodzenia.</w:t>
      </w:r>
    </w:p>
    <w:p w14:paraId="7130EA66" w14:textId="77777777" w:rsidR="000F7E22" w:rsidRPr="000F7E22" w:rsidRDefault="000F7E22" w:rsidP="000F7E22">
      <w:p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</w:p>
    <w:p w14:paraId="469772C7" w14:textId="77777777" w:rsidR="00FC7366" w:rsidRDefault="00FC7366" w:rsidP="000F7E22">
      <w:pPr>
        <w:tabs>
          <w:tab w:val="left" w:pos="283"/>
        </w:tabs>
        <w:spacing w:line="276" w:lineRule="auto"/>
        <w:jc w:val="center"/>
        <w:rPr>
          <w:rFonts w:ascii="Fira Sans" w:hAnsi="Fira Sans"/>
          <w:b/>
          <w:bCs/>
          <w:sz w:val="22"/>
          <w:szCs w:val="22"/>
        </w:rPr>
      </w:pPr>
    </w:p>
    <w:p w14:paraId="1A82F8A3" w14:textId="77777777" w:rsidR="00FC7366" w:rsidRDefault="00FC7366" w:rsidP="000F7E22">
      <w:pPr>
        <w:tabs>
          <w:tab w:val="left" w:pos="283"/>
        </w:tabs>
        <w:spacing w:line="276" w:lineRule="auto"/>
        <w:jc w:val="center"/>
        <w:rPr>
          <w:rFonts w:ascii="Fira Sans" w:hAnsi="Fira Sans"/>
          <w:b/>
          <w:bCs/>
          <w:sz w:val="22"/>
          <w:szCs w:val="22"/>
        </w:rPr>
      </w:pPr>
    </w:p>
    <w:p w14:paraId="057E8266" w14:textId="77777777" w:rsidR="00FC7366" w:rsidRDefault="00FC7366" w:rsidP="000F7E22">
      <w:pPr>
        <w:tabs>
          <w:tab w:val="left" w:pos="283"/>
        </w:tabs>
        <w:spacing w:line="276" w:lineRule="auto"/>
        <w:jc w:val="center"/>
        <w:rPr>
          <w:rFonts w:ascii="Fira Sans" w:hAnsi="Fira Sans"/>
          <w:b/>
          <w:bCs/>
          <w:sz w:val="22"/>
          <w:szCs w:val="22"/>
        </w:rPr>
      </w:pPr>
    </w:p>
    <w:p w14:paraId="6A89AE65" w14:textId="2D89408F" w:rsidR="00155EC5" w:rsidRPr="000F7E22" w:rsidRDefault="00CC70BA" w:rsidP="000F7E22">
      <w:pPr>
        <w:tabs>
          <w:tab w:val="left" w:pos="283"/>
        </w:tabs>
        <w:spacing w:line="276" w:lineRule="auto"/>
        <w:jc w:val="center"/>
        <w:rPr>
          <w:rFonts w:ascii="Fira Sans" w:hAnsi="Fira Sans"/>
          <w:b/>
          <w:bCs/>
          <w:sz w:val="22"/>
          <w:szCs w:val="22"/>
        </w:rPr>
      </w:pPr>
      <w:r w:rsidRPr="000F7E22">
        <w:rPr>
          <w:rFonts w:ascii="Fira Sans" w:hAnsi="Fira Sans"/>
          <w:b/>
          <w:bCs/>
          <w:sz w:val="22"/>
          <w:szCs w:val="22"/>
        </w:rPr>
        <w:lastRenderedPageBreak/>
        <w:t>ODBIORY</w:t>
      </w:r>
    </w:p>
    <w:p w14:paraId="3EF4377A" w14:textId="77777777" w:rsidR="00CC70BA" w:rsidRPr="000F7E22" w:rsidRDefault="00CC70BA" w:rsidP="000F7E22">
      <w:pPr>
        <w:pStyle w:val="Tekstpodstawowy"/>
        <w:tabs>
          <w:tab w:val="left" w:pos="567"/>
        </w:tabs>
        <w:spacing w:line="276" w:lineRule="auto"/>
        <w:ind w:left="284" w:hanging="284"/>
        <w:jc w:val="center"/>
        <w:rPr>
          <w:rFonts w:ascii="Fira Sans" w:hAnsi="Fira Sans"/>
          <w:b/>
          <w:bCs/>
          <w:sz w:val="22"/>
          <w:szCs w:val="22"/>
        </w:rPr>
      </w:pPr>
      <w:r w:rsidRPr="000F7E22">
        <w:rPr>
          <w:rFonts w:ascii="Fira Sans" w:hAnsi="Fira Sans"/>
          <w:b/>
          <w:bCs/>
          <w:sz w:val="22"/>
          <w:szCs w:val="22"/>
        </w:rPr>
        <w:t>§ 4.</w:t>
      </w:r>
    </w:p>
    <w:p w14:paraId="3A01148B" w14:textId="4E558459" w:rsidR="00927BA3" w:rsidRPr="000F7E22" w:rsidRDefault="00927BA3" w:rsidP="000F7E22">
      <w:pPr>
        <w:pStyle w:val="Tekstpodstawowy"/>
        <w:numPr>
          <w:ilvl w:val="0"/>
          <w:numId w:val="10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Odbiór, ilościowy i jakościowy dostarczonej partii przedmiotu zamówienia (</w:t>
      </w:r>
      <w:r w:rsidR="00E33733" w:rsidRPr="000F7E22">
        <w:rPr>
          <w:rFonts w:ascii="Fira Sans" w:hAnsi="Fira Sans"/>
          <w:sz w:val="22"/>
          <w:szCs w:val="22"/>
        </w:rPr>
        <w:t xml:space="preserve">zgodnej </w:t>
      </w:r>
      <w:r w:rsidR="00600F74" w:rsidRPr="000F7E22">
        <w:rPr>
          <w:rFonts w:ascii="Fira Sans" w:hAnsi="Fira Sans"/>
          <w:sz w:val="22"/>
          <w:szCs w:val="22"/>
        </w:rPr>
        <w:t xml:space="preserve">                                          </w:t>
      </w:r>
      <w:r w:rsidR="00E33733" w:rsidRPr="000F7E22">
        <w:rPr>
          <w:rFonts w:ascii="Fira Sans" w:hAnsi="Fira Sans"/>
          <w:sz w:val="22"/>
          <w:szCs w:val="22"/>
        </w:rPr>
        <w:t>z</w:t>
      </w:r>
      <w:r w:rsidRPr="000F7E22">
        <w:rPr>
          <w:rFonts w:ascii="Fira Sans" w:hAnsi="Fira Sans"/>
          <w:sz w:val="22"/>
          <w:szCs w:val="22"/>
        </w:rPr>
        <w:t xml:space="preserve"> zamówieniem Zamawiającego) będzie przeprowadzony przez </w:t>
      </w:r>
      <w:r w:rsidRPr="000F7E22">
        <w:rPr>
          <w:rFonts w:ascii="Fira Sans" w:hAnsi="Fira Sans"/>
          <w:b/>
          <w:sz w:val="22"/>
          <w:szCs w:val="22"/>
        </w:rPr>
        <w:t xml:space="preserve">Zamawiającego </w:t>
      </w:r>
      <w:r w:rsidRPr="000F7E22">
        <w:rPr>
          <w:rFonts w:ascii="Fira Sans" w:hAnsi="Fira Sans"/>
          <w:sz w:val="22"/>
          <w:szCs w:val="22"/>
        </w:rPr>
        <w:t xml:space="preserve">lub osobę przez niego upoważnioną z udziałem </w:t>
      </w:r>
      <w:r w:rsidRPr="000F7E22">
        <w:rPr>
          <w:rFonts w:ascii="Fira Sans" w:hAnsi="Fira Sans"/>
          <w:b/>
          <w:sz w:val="22"/>
          <w:szCs w:val="22"/>
        </w:rPr>
        <w:t>Wykonawcy</w:t>
      </w:r>
      <w:r w:rsidRPr="000F7E22">
        <w:rPr>
          <w:rFonts w:ascii="Fira Sans" w:hAnsi="Fira Sans"/>
          <w:sz w:val="22"/>
          <w:szCs w:val="22"/>
        </w:rPr>
        <w:t xml:space="preserve"> lub </w:t>
      </w:r>
      <w:r w:rsidR="00606905" w:rsidRPr="000F7E22">
        <w:rPr>
          <w:rFonts w:ascii="Fira Sans" w:hAnsi="Fira Sans"/>
          <w:sz w:val="22"/>
          <w:szCs w:val="22"/>
        </w:rPr>
        <w:t>jego prz</w:t>
      </w:r>
      <w:r w:rsidR="00205DEE" w:rsidRPr="000F7E22">
        <w:rPr>
          <w:rFonts w:ascii="Fira Sans" w:hAnsi="Fira Sans"/>
          <w:sz w:val="22"/>
          <w:szCs w:val="22"/>
        </w:rPr>
        <w:t>edstawiciela w</w:t>
      </w:r>
      <w:r w:rsidR="00FC7366">
        <w:rPr>
          <w:rFonts w:ascii="Fira Sans" w:hAnsi="Fira Sans"/>
          <w:sz w:val="22"/>
          <w:szCs w:val="22"/>
        </w:rPr>
        <w:t> </w:t>
      </w:r>
      <w:r w:rsidR="00205DEE" w:rsidRPr="000F7E22">
        <w:rPr>
          <w:rFonts w:ascii="Fira Sans" w:hAnsi="Fira Sans"/>
          <w:sz w:val="22"/>
          <w:szCs w:val="22"/>
        </w:rPr>
        <w:t>Aptece</w:t>
      </w:r>
      <w:r w:rsidR="008D20C2" w:rsidRPr="000F7E22">
        <w:rPr>
          <w:rFonts w:ascii="Fira Sans" w:hAnsi="Fira Sans"/>
          <w:sz w:val="22"/>
          <w:szCs w:val="22"/>
        </w:rPr>
        <w:t xml:space="preserve"> </w:t>
      </w:r>
      <w:r w:rsidR="00D63C1D" w:rsidRPr="000F7E22">
        <w:rPr>
          <w:rFonts w:ascii="Fira Sans" w:hAnsi="Fira Sans"/>
          <w:sz w:val="22"/>
          <w:szCs w:val="22"/>
        </w:rPr>
        <w:t>Szpit</w:t>
      </w:r>
      <w:r w:rsidR="008D20C2" w:rsidRPr="000F7E22">
        <w:rPr>
          <w:rFonts w:ascii="Fira Sans" w:hAnsi="Fira Sans"/>
          <w:sz w:val="22"/>
          <w:szCs w:val="22"/>
        </w:rPr>
        <w:t>alnej</w:t>
      </w:r>
      <w:r w:rsidRPr="000F7E22">
        <w:rPr>
          <w:rFonts w:ascii="Fira Sans" w:hAnsi="Fira Sans"/>
          <w:sz w:val="22"/>
          <w:szCs w:val="22"/>
        </w:rPr>
        <w:t xml:space="preserve">. </w:t>
      </w:r>
    </w:p>
    <w:p w14:paraId="567DEE70" w14:textId="539CD490" w:rsidR="00E11F60" w:rsidRPr="000F7E22" w:rsidRDefault="00E11F60" w:rsidP="000F7E22">
      <w:pPr>
        <w:pStyle w:val="Tekstpodstawowy"/>
        <w:numPr>
          <w:ilvl w:val="0"/>
          <w:numId w:val="10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Osobą odpowiedzialną za realizację niniejszej umowy ze strony </w:t>
      </w:r>
      <w:r w:rsidRPr="000F7E22">
        <w:rPr>
          <w:rFonts w:ascii="Fira Sans" w:hAnsi="Fira Sans"/>
          <w:b/>
          <w:sz w:val="22"/>
          <w:szCs w:val="22"/>
        </w:rPr>
        <w:t>Zamawiającego</w:t>
      </w:r>
      <w:r w:rsidR="00600F74" w:rsidRPr="000F7E22">
        <w:rPr>
          <w:rFonts w:ascii="Fira Sans" w:hAnsi="Fira Sans"/>
          <w:sz w:val="22"/>
          <w:szCs w:val="22"/>
        </w:rPr>
        <w:t xml:space="preserve"> jest: </w:t>
      </w:r>
      <w:r w:rsidR="00B829B1" w:rsidRPr="000F7E22">
        <w:rPr>
          <w:rFonts w:ascii="Fira Sans" w:hAnsi="Fira Sans"/>
          <w:sz w:val="22"/>
          <w:szCs w:val="22"/>
        </w:rPr>
        <w:t xml:space="preserve">                           </w:t>
      </w:r>
      <w:r w:rsidR="00600F74" w:rsidRPr="000F7E22">
        <w:rPr>
          <w:rFonts w:ascii="Fira Sans" w:hAnsi="Fira Sans"/>
          <w:sz w:val="22"/>
          <w:szCs w:val="22"/>
        </w:rPr>
        <w:t>p</w:t>
      </w:r>
      <w:r w:rsidR="00600F74" w:rsidRPr="00FC6669">
        <w:rPr>
          <w:rFonts w:ascii="Fira Sans" w:hAnsi="Fira Sans"/>
          <w:sz w:val="22"/>
          <w:szCs w:val="22"/>
        </w:rPr>
        <w:t xml:space="preserve">. </w:t>
      </w:r>
      <w:r w:rsidR="0037508B" w:rsidRPr="00FC6669">
        <w:rPr>
          <w:rFonts w:ascii="Fira Sans" w:hAnsi="Fira Sans"/>
          <w:sz w:val="22"/>
          <w:szCs w:val="22"/>
        </w:rPr>
        <w:t>…………..</w:t>
      </w:r>
      <w:r w:rsidR="001B0F30" w:rsidRPr="00FC6669">
        <w:rPr>
          <w:rFonts w:ascii="Fira Sans" w:hAnsi="Fira Sans"/>
          <w:sz w:val="22"/>
          <w:szCs w:val="22"/>
        </w:rPr>
        <w:t xml:space="preserve">, tel.: </w:t>
      </w:r>
      <w:r w:rsidR="0037508B" w:rsidRPr="00FC6669">
        <w:rPr>
          <w:rFonts w:ascii="Fira Sans" w:hAnsi="Fira Sans"/>
          <w:sz w:val="22"/>
          <w:szCs w:val="22"/>
        </w:rPr>
        <w:t>…………………</w:t>
      </w:r>
      <w:r w:rsidR="00600F74" w:rsidRPr="000F7E22">
        <w:rPr>
          <w:rFonts w:ascii="Fira Sans" w:hAnsi="Fira Sans"/>
          <w:sz w:val="22"/>
          <w:szCs w:val="22"/>
        </w:rPr>
        <w:t xml:space="preserve"> </w:t>
      </w:r>
      <w:r w:rsidR="00887EA0" w:rsidRPr="000F7E22">
        <w:rPr>
          <w:rFonts w:ascii="Fira Sans" w:hAnsi="Fira Sans"/>
          <w:sz w:val="22"/>
          <w:szCs w:val="22"/>
        </w:rPr>
        <w:t xml:space="preserve">lub w przypadku nieobecności inna osoba upoważniona przez </w:t>
      </w:r>
      <w:r w:rsidR="00887EA0" w:rsidRPr="000F7E22">
        <w:rPr>
          <w:rFonts w:ascii="Fira Sans" w:hAnsi="Fira Sans"/>
          <w:b/>
          <w:sz w:val="22"/>
          <w:szCs w:val="22"/>
        </w:rPr>
        <w:t>Zamawiającego</w:t>
      </w:r>
      <w:r w:rsidR="00887EA0" w:rsidRPr="000F7E22">
        <w:rPr>
          <w:rFonts w:ascii="Fira Sans" w:hAnsi="Fira Sans"/>
          <w:sz w:val="22"/>
          <w:szCs w:val="22"/>
        </w:rPr>
        <w:t>.</w:t>
      </w:r>
    </w:p>
    <w:p w14:paraId="383125A4" w14:textId="5AE760A0" w:rsidR="00927BA3" w:rsidRPr="000F7E22" w:rsidRDefault="00927BA3" w:rsidP="000F7E22">
      <w:pPr>
        <w:pStyle w:val="Tekstpodstawowy"/>
        <w:numPr>
          <w:ilvl w:val="0"/>
          <w:numId w:val="10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Osobą odpowiedzialną za realizację niniejszej umowy </w:t>
      </w:r>
      <w:r w:rsidR="00DA5CA6" w:rsidRPr="000F7E22">
        <w:rPr>
          <w:rFonts w:ascii="Fira Sans" w:hAnsi="Fira Sans"/>
          <w:sz w:val="22"/>
          <w:szCs w:val="22"/>
        </w:rPr>
        <w:t xml:space="preserve">ze strony </w:t>
      </w:r>
      <w:r w:rsidR="00DA5CA6" w:rsidRPr="000F7E22">
        <w:rPr>
          <w:rFonts w:ascii="Fira Sans" w:hAnsi="Fira Sans"/>
          <w:b/>
          <w:sz w:val="22"/>
          <w:szCs w:val="22"/>
        </w:rPr>
        <w:t>Wykonawcy</w:t>
      </w:r>
      <w:r w:rsidR="00DA5CA6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jest: </w:t>
      </w:r>
      <w:r w:rsidR="00B829B1" w:rsidRPr="000F7E22">
        <w:rPr>
          <w:rFonts w:ascii="Fira Sans" w:hAnsi="Fira Sans"/>
          <w:sz w:val="22"/>
          <w:szCs w:val="22"/>
        </w:rPr>
        <w:t xml:space="preserve">                                 </w:t>
      </w:r>
      <w:r w:rsidR="00600F74" w:rsidRPr="000F7E22">
        <w:rPr>
          <w:rFonts w:ascii="Fira Sans" w:hAnsi="Fira Sans"/>
          <w:sz w:val="22"/>
          <w:szCs w:val="22"/>
        </w:rPr>
        <w:t xml:space="preserve">p. </w:t>
      </w:r>
      <w:r w:rsidRPr="000F7E22">
        <w:rPr>
          <w:rFonts w:ascii="Fira Sans" w:hAnsi="Fira Sans"/>
          <w:sz w:val="22"/>
          <w:szCs w:val="22"/>
        </w:rPr>
        <w:t>...............</w:t>
      </w:r>
      <w:r w:rsidR="00FC7366">
        <w:rPr>
          <w:rFonts w:ascii="Fira Sans" w:hAnsi="Fira Sans"/>
          <w:sz w:val="22"/>
          <w:szCs w:val="22"/>
        </w:rPr>
        <w:t xml:space="preserve">, </w:t>
      </w:r>
      <w:r w:rsidRPr="000F7E22">
        <w:rPr>
          <w:rFonts w:ascii="Fira Sans" w:hAnsi="Fira Sans"/>
          <w:sz w:val="22"/>
          <w:szCs w:val="22"/>
        </w:rPr>
        <w:t xml:space="preserve">tel.: ....................... </w:t>
      </w:r>
      <w:r w:rsidR="00887EA0" w:rsidRPr="000F7E22">
        <w:rPr>
          <w:rFonts w:ascii="Fira Sans" w:hAnsi="Fira Sans"/>
          <w:sz w:val="22"/>
          <w:szCs w:val="22"/>
        </w:rPr>
        <w:t xml:space="preserve">lub w przypadku nieobecności inna osoba upoważniona przez </w:t>
      </w:r>
      <w:r w:rsidR="00887EA0" w:rsidRPr="000F7E22">
        <w:rPr>
          <w:rFonts w:ascii="Fira Sans" w:hAnsi="Fira Sans"/>
          <w:b/>
          <w:sz w:val="22"/>
          <w:szCs w:val="22"/>
        </w:rPr>
        <w:t>Wykonawcę</w:t>
      </w:r>
      <w:r w:rsidR="00887EA0" w:rsidRPr="000F7E22">
        <w:rPr>
          <w:rFonts w:ascii="Fira Sans" w:hAnsi="Fira Sans"/>
          <w:sz w:val="22"/>
          <w:szCs w:val="22"/>
        </w:rPr>
        <w:t>.</w:t>
      </w:r>
    </w:p>
    <w:p w14:paraId="507DCE15" w14:textId="77777777" w:rsidR="002D6CEF" w:rsidRPr="000F7E22" w:rsidRDefault="002D6CEF" w:rsidP="000F7E22">
      <w:pPr>
        <w:pStyle w:val="Tekstpodstawowy"/>
        <w:tabs>
          <w:tab w:val="left" w:pos="360"/>
        </w:tabs>
        <w:spacing w:line="276" w:lineRule="auto"/>
        <w:jc w:val="both"/>
        <w:rPr>
          <w:rFonts w:ascii="Fira Sans" w:hAnsi="Fira Sans"/>
          <w:b/>
          <w:bCs/>
          <w:sz w:val="22"/>
          <w:szCs w:val="22"/>
        </w:rPr>
      </w:pPr>
    </w:p>
    <w:p w14:paraId="0557DCBD" w14:textId="77777777" w:rsidR="00CC70BA" w:rsidRPr="000F7E22" w:rsidRDefault="00CC70BA" w:rsidP="000F7E22">
      <w:pPr>
        <w:pStyle w:val="Tekstpodstawowy"/>
        <w:tabs>
          <w:tab w:val="left" w:pos="360"/>
        </w:tabs>
        <w:spacing w:line="276" w:lineRule="auto"/>
        <w:ind w:left="-360"/>
        <w:jc w:val="center"/>
        <w:rPr>
          <w:rFonts w:ascii="Fira Sans" w:hAnsi="Fira Sans"/>
          <w:b/>
          <w:bCs/>
          <w:sz w:val="22"/>
          <w:szCs w:val="22"/>
        </w:rPr>
      </w:pPr>
      <w:r w:rsidRPr="000F7E22">
        <w:rPr>
          <w:rFonts w:ascii="Fira Sans" w:hAnsi="Fira Sans"/>
          <w:b/>
          <w:bCs/>
          <w:sz w:val="22"/>
          <w:szCs w:val="22"/>
        </w:rPr>
        <w:t>WAD</w:t>
      </w:r>
      <w:r w:rsidR="00BE3FAD" w:rsidRPr="000F7E22">
        <w:rPr>
          <w:rFonts w:ascii="Fira Sans" w:hAnsi="Fira Sans"/>
          <w:b/>
          <w:bCs/>
          <w:sz w:val="22"/>
          <w:szCs w:val="22"/>
        </w:rPr>
        <w:t>A</w:t>
      </w:r>
      <w:r w:rsidR="00220E07" w:rsidRPr="000F7E22">
        <w:rPr>
          <w:rFonts w:ascii="Fira Sans" w:hAnsi="Fira Sans"/>
          <w:b/>
          <w:bCs/>
          <w:sz w:val="22"/>
          <w:szCs w:val="22"/>
        </w:rPr>
        <w:t xml:space="preserve"> </w:t>
      </w:r>
      <w:r w:rsidRPr="000F7E22">
        <w:rPr>
          <w:rFonts w:ascii="Fira Sans" w:hAnsi="Fira Sans"/>
          <w:b/>
          <w:bCs/>
          <w:sz w:val="22"/>
          <w:szCs w:val="22"/>
        </w:rPr>
        <w:t>GWARANCJA JAKOŚCI</w:t>
      </w:r>
      <w:r w:rsidR="00BE3FAD" w:rsidRPr="000F7E22">
        <w:rPr>
          <w:rFonts w:ascii="Fira Sans" w:hAnsi="Fira Sans"/>
          <w:b/>
          <w:bCs/>
          <w:sz w:val="22"/>
          <w:szCs w:val="22"/>
        </w:rPr>
        <w:t xml:space="preserve"> </w:t>
      </w:r>
      <w:r w:rsidRPr="000F7E22">
        <w:rPr>
          <w:rFonts w:ascii="Fira Sans" w:hAnsi="Fira Sans"/>
          <w:b/>
          <w:bCs/>
          <w:sz w:val="22"/>
          <w:szCs w:val="22"/>
        </w:rPr>
        <w:t>W OKRESIE GWARANCJI</w:t>
      </w:r>
    </w:p>
    <w:p w14:paraId="16BC01B9" w14:textId="77777777" w:rsidR="00CC70BA" w:rsidRPr="000F7E22" w:rsidRDefault="00CC70BA" w:rsidP="000F7E22">
      <w:pPr>
        <w:pStyle w:val="Tekstpodstawowy"/>
        <w:tabs>
          <w:tab w:val="left" w:pos="567"/>
        </w:tabs>
        <w:spacing w:line="276" w:lineRule="auto"/>
        <w:ind w:left="284" w:hanging="284"/>
        <w:jc w:val="center"/>
        <w:rPr>
          <w:rFonts w:ascii="Fira Sans" w:hAnsi="Fira Sans"/>
          <w:b/>
          <w:bCs/>
          <w:sz w:val="22"/>
          <w:szCs w:val="22"/>
        </w:rPr>
      </w:pPr>
      <w:r w:rsidRPr="000F7E22">
        <w:rPr>
          <w:rFonts w:ascii="Fira Sans" w:hAnsi="Fira Sans"/>
          <w:b/>
          <w:bCs/>
          <w:sz w:val="22"/>
          <w:szCs w:val="22"/>
        </w:rPr>
        <w:t>§ 5.</w:t>
      </w:r>
    </w:p>
    <w:p w14:paraId="459ADF7D" w14:textId="409CDA55" w:rsidR="00220E07" w:rsidRPr="000F7E22" w:rsidRDefault="00220E07" w:rsidP="000F7E22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Wykonawca oświadcza, iż dostarczony towar posiada okres ważności nie krótszy niż 12 miesięcy od dnia jego dostawy</w:t>
      </w:r>
      <w:r w:rsidR="00CA5AB1" w:rsidRPr="000F7E22">
        <w:rPr>
          <w:rFonts w:ascii="Fira Sans" w:hAnsi="Fira Sans"/>
          <w:sz w:val="22"/>
          <w:szCs w:val="22"/>
        </w:rPr>
        <w:t xml:space="preserve">. </w:t>
      </w:r>
      <w:r w:rsidRPr="000F7E22">
        <w:rPr>
          <w:rFonts w:ascii="Fira Sans" w:hAnsi="Fira Sans"/>
          <w:sz w:val="22"/>
          <w:szCs w:val="22"/>
        </w:rPr>
        <w:t xml:space="preserve">Zamawiający dopuszcza możliwość dostawy przedmiotu zamówienia </w:t>
      </w:r>
      <w:r w:rsidR="00CA5AB1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z terminem przydatności do użycia krótszym niż 12 miesięcy tylko w</w:t>
      </w:r>
      <w:r w:rsidR="00FC7366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przypadku uzyskania przez Wykonawcę zgody Zamawiającego</w:t>
      </w:r>
      <w:r w:rsidR="00CA5AB1" w:rsidRPr="000F7E22">
        <w:rPr>
          <w:rFonts w:ascii="Fira Sans" w:hAnsi="Fira Sans"/>
          <w:sz w:val="22"/>
          <w:szCs w:val="22"/>
        </w:rPr>
        <w:t>.</w:t>
      </w:r>
    </w:p>
    <w:p w14:paraId="617C8A9C" w14:textId="77777777" w:rsidR="0065604E" w:rsidRPr="000F7E22" w:rsidRDefault="00CC70BA" w:rsidP="000F7E22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Wykonawca</w:t>
      </w:r>
      <w:r w:rsidRPr="000F7E22">
        <w:rPr>
          <w:rFonts w:ascii="Fira Sans" w:hAnsi="Fira Sans"/>
          <w:sz w:val="22"/>
          <w:szCs w:val="22"/>
        </w:rPr>
        <w:t xml:space="preserve"> </w:t>
      </w:r>
      <w:r w:rsidR="005170D5" w:rsidRPr="000F7E22">
        <w:rPr>
          <w:rFonts w:ascii="Fira Sans" w:hAnsi="Fira Sans"/>
          <w:sz w:val="22"/>
          <w:szCs w:val="22"/>
        </w:rPr>
        <w:t xml:space="preserve">oświadcza, że </w:t>
      </w:r>
      <w:r w:rsidR="00CF7D24" w:rsidRPr="000F7E22">
        <w:rPr>
          <w:rFonts w:ascii="Fira Sans" w:hAnsi="Fira Sans"/>
          <w:sz w:val="22"/>
          <w:szCs w:val="22"/>
        </w:rPr>
        <w:t xml:space="preserve">dostarczony </w:t>
      </w:r>
      <w:r w:rsidR="005170D5" w:rsidRPr="000F7E22">
        <w:rPr>
          <w:rFonts w:ascii="Fira Sans" w:hAnsi="Fira Sans"/>
          <w:sz w:val="22"/>
          <w:szCs w:val="22"/>
        </w:rPr>
        <w:t>przedmiot umowy jest wolny od wszelkich wad fizycznych.</w:t>
      </w:r>
      <w:r w:rsidRPr="000F7E22">
        <w:rPr>
          <w:rFonts w:ascii="Fira Sans" w:hAnsi="Fira Sans"/>
          <w:sz w:val="22"/>
          <w:szCs w:val="22"/>
        </w:rPr>
        <w:t xml:space="preserve"> </w:t>
      </w:r>
    </w:p>
    <w:p w14:paraId="01DE7877" w14:textId="6F637A68" w:rsidR="00CC70BA" w:rsidRPr="000F7E22" w:rsidRDefault="00CC70BA" w:rsidP="000F7E22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Przez wadę fizyczną rozumie się w szczególności jakąkolwiek niezgodność towaru</w:t>
      </w:r>
      <w:r w:rsidR="00600F74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z</w:t>
      </w:r>
      <w:r w:rsidR="00FC7366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opisem przedmiotu zamówienia zawartym w specyfikacji istotnych warunków zamówienia.</w:t>
      </w:r>
    </w:p>
    <w:p w14:paraId="4EC00F06" w14:textId="77777777" w:rsidR="00602B17" w:rsidRPr="000F7E22" w:rsidRDefault="00CC70BA" w:rsidP="000F7E22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color w:val="000000"/>
          <w:sz w:val="22"/>
          <w:szCs w:val="22"/>
        </w:rPr>
        <w:t>Wykonawca</w:t>
      </w:r>
      <w:r w:rsidRPr="000F7E22">
        <w:rPr>
          <w:rFonts w:ascii="Fira Sans" w:hAnsi="Fira Sans"/>
          <w:color w:val="000000"/>
          <w:sz w:val="22"/>
          <w:szCs w:val="22"/>
        </w:rPr>
        <w:t xml:space="preserve"> </w:t>
      </w:r>
      <w:r w:rsidR="00AA3E8A" w:rsidRPr="000F7E22">
        <w:rPr>
          <w:rFonts w:ascii="Fira Sans" w:hAnsi="Fira Sans"/>
          <w:color w:val="000000"/>
          <w:sz w:val="22"/>
          <w:szCs w:val="22"/>
        </w:rPr>
        <w:t>oświadcza, że przedmiot umowy jest wolny od wszelkich wad prawnych towaru</w:t>
      </w:r>
      <w:r w:rsidR="00BE3FAD" w:rsidRPr="000F7E22">
        <w:rPr>
          <w:rFonts w:ascii="Fira Sans" w:hAnsi="Fira Sans"/>
          <w:color w:val="000000"/>
          <w:sz w:val="22"/>
          <w:szCs w:val="22"/>
        </w:rPr>
        <w:t>.</w:t>
      </w:r>
      <w:r w:rsidR="00602B17" w:rsidRPr="000F7E22">
        <w:rPr>
          <w:rFonts w:ascii="Fira Sans" w:hAnsi="Fira Sans"/>
          <w:color w:val="000000"/>
          <w:sz w:val="22"/>
          <w:szCs w:val="22"/>
        </w:rPr>
        <w:t xml:space="preserve"> </w:t>
      </w:r>
      <w:r w:rsidR="00B829B1" w:rsidRPr="000F7E22">
        <w:rPr>
          <w:rFonts w:ascii="Fira Sans" w:hAnsi="Fira Sans"/>
          <w:color w:val="000000"/>
          <w:sz w:val="22"/>
          <w:szCs w:val="22"/>
        </w:rPr>
        <w:t xml:space="preserve">  </w:t>
      </w:r>
    </w:p>
    <w:p w14:paraId="390D2FF3" w14:textId="77777777" w:rsidR="00CC70BA" w:rsidRPr="000F7E22" w:rsidRDefault="00843972" w:rsidP="000F7E22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Jeżeli podczas odbioru</w:t>
      </w:r>
      <w:r w:rsidR="00707032" w:rsidRPr="000F7E22">
        <w:rPr>
          <w:rFonts w:ascii="Fira Sans" w:hAnsi="Fira Sans"/>
          <w:sz w:val="22"/>
          <w:szCs w:val="22"/>
        </w:rPr>
        <w:t xml:space="preserve"> lub pierwszego użycia</w:t>
      </w:r>
      <w:r w:rsidRPr="000F7E22">
        <w:rPr>
          <w:rFonts w:ascii="Fira Sans" w:hAnsi="Fira Sans"/>
          <w:sz w:val="22"/>
          <w:szCs w:val="22"/>
        </w:rPr>
        <w:t xml:space="preserve"> okaże się, że </w:t>
      </w:r>
      <w:r w:rsidR="00BE3FAD" w:rsidRPr="000F7E22">
        <w:rPr>
          <w:rFonts w:ascii="Fira Sans" w:hAnsi="Fira Sans"/>
          <w:sz w:val="22"/>
          <w:szCs w:val="22"/>
        </w:rPr>
        <w:t>towar jest wadliwy</w:t>
      </w:r>
      <w:r w:rsidR="00146193" w:rsidRPr="000F7E22">
        <w:rPr>
          <w:rFonts w:ascii="Fira Sans" w:hAnsi="Fira Sans"/>
          <w:sz w:val="22"/>
          <w:szCs w:val="22"/>
        </w:rPr>
        <w:t xml:space="preserve"> to odpowiednio,</w:t>
      </w:r>
      <w:r w:rsidRPr="000F7E22">
        <w:rPr>
          <w:rFonts w:ascii="Fira Sans" w:hAnsi="Fira Sans"/>
          <w:sz w:val="22"/>
          <w:szCs w:val="22"/>
        </w:rPr>
        <w:t xml:space="preserve"> </w:t>
      </w:r>
      <w:r w:rsidR="00146193" w:rsidRPr="000F7E22">
        <w:rPr>
          <w:rFonts w:ascii="Fira Sans" w:hAnsi="Fira Sans"/>
          <w:sz w:val="22"/>
          <w:szCs w:val="22"/>
        </w:rPr>
        <w:t>w</w:t>
      </w:r>
      <w:r w:rsidR="00CC70BA" w:rsidRPr="000F7E22">
        <w:rPr>
          <w:rFonts w:ascii="Fira Sans" w:hAnsi="Fira Sans"/>
          <w:sz w:val="22"/>
          <w:szCs w:val="22"/>
        </w:rPr>
        <w:t xml:space="preserve">adliwe </w:t>
      </w:r>
      <w:r w:rsidR="00BE3FAD" w:rsidRPr="000F7E22">
        <w:rPr>
          <w:rFonts w:ascii="Fira Sans" w:hAnsi="Fira Sans"/>
          <w:sz w:val="22"/>
          <w:szCs w:val="22"/>
        </w:rPr>
        <w:t>części dostawy l</w:t>
      </w:r>
      <w:r w:rsidRPr="000F7E22">
        <w:rPr>
          <w:rFonts w:ascii="Fira Sans" w:hAnsi="Fira Sans"/>
          <w:sz w:val="22"/>
          <w:szCs w:val="22"/>
        </w:rPr>
        <w:t>ub</w:t>
      </w:r>
      <w:r w:rsidR="00CC70BA" w:rsidRPr="000F7E22">
        <w:rPr>
          <w:rFonts w:ascii="Fira Sans" w:hAnsi="Fira Sans"/>
          <w:sz w:val="22"/>
          <w:szCs w:val="22"/>
        </w:rPr>
        <w:t xml:space="preserve"> cały przedmiot zamówienia podlega wymianie na wolny od wad</w:t>
      </w:r>
      <w:r w:rsidR="00F97A32" w:rsidRPr="000F7E22">
        <w:rPr>
          <w:rFonts w:ascii="Fira Sans" w:hAnsi="Fira Sans"/>
          <w:sz w:val="22"/>
          <w:szCs w:val="22"/>
        </w:rPr>
        <w:t xml:space="preserve"> </w:t>
      </w:r>
      <w:r w:rsidR="00220E07" w:rsidRPr="000F7E22">
        <w:rPr>
          <w:rFonts w:ascii="Fira Sans" w:hAnsi="Fira Sans"/>
          <w:sz w:val="22"/>
          <w:szCs w:val="22"/>
        </w:rPr>
        <w:t xml:space="preserve"> </w:t>
      </w:r>
      <w:r w:rsidR="00F97A32" w:rsidRPr="000F7E22">
        <w:rPr>
          <w:rFonts w:ascii="Fira Sans" w:hAnsi="Fira Sans"/>
          <w:sz w:val="22"/>
          <w:szCs w:val="22"/>
        </w:rPr>
        <w:t>w terminie 5</w:t>
      </w:r>
      <w:r w:rsidR="002E195E" w:rsidRPr="000F7E22">
        <w:rPr>
          <w:rFonts w:ascii="Fira Sans" w:hAnsi="Fira Sans"/>
          <w:sz w:val="22"/>
          <w:szCs w:val="22"/>
        </w:rPr>
        <w:t xml:space="preserve"> dni</w:t>
      </w:r>
      <w:r w:rsidR="00CC70BA" w:rsidRPr="000F7E22">
        <w:rPr>
          <w:rFonts w:ascii="Fira Sans" w:hAnsi="Fira Sans"/>
          <w:sz w:val="22"/>
          <w:szCs w:val="22"/>
        </w:rPr>
        <w:t>.</w:t>
      </w:r>
    </w:p>
    <w:p w14:paraId="49F554CB" w14:textId="77777777" w:rsidR="00CC70BA" w:rsidRPr="000F7E22" w:rsidRDefault="00CC70BA" w:rsidP="000F7E22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Jeżeli </w:t>
      </w:r>
      <w:r w:rsidRPr="000F7E22">
        <w:rPr>
          <w:rFonts w:ascii="Fira Sans" w:hAnsi="Fira Sans"/>
          <w:b/>
          <w:sz w:val="22"/>
          <w:szCs w:val="22"/>
        </w:rPr>
        <w:t>Wykonawca</w:t>
      </w:r>
      <w:r w:rsidR="0070377C" w:rsidRPr="000F7E22">
        <w:rPr>
          <w:rFonts w:ascii="Fira Sans" w:hAnsi="Fira Sans"/>
          <w:sz w:val="22"/>
          <w:szCs w:val="22"/>
        </w:rPr>
        <w:t xml:space="preserve"> w ciągu 5</w:t>
      </w:r>
      <w:r w:rsidRPr="000F7E22">
        <w:rPr>
          <w:rFonts w:ascii="Fira Sans" w:hAnsi="Fira Sans"/>
          <w:sz w:val="22"/>
          <w:szCs w:val="22"/>
        </w:rPr>
        <w:t xml:space="preserve"> dni od dnia otrzymania zawiadomienia o wadach nie powiadomi </w:t>
      </w:r>
      <w:r w:rsidRPr="000F7E22">
        <w:rPr>
          <w:rFonts w:ascii="Fira Sans" w:hAnsi="Fira Sans"/>
          <w:b/>
          <w:sz w:val="22"/>
          <w:szCs w:val="22"/>
        </w:rPr>
        <w:t>Zamawiającego</w:t>
      </w:r>
      <w:r w:rsidRPr="000F7E22">
        <w:rPr>
          <w:rFonts w:ascii="Fira Sans" w:hAnsi="Fira Sans"/>
          <w:sz w:val="22"/>
          <w:szCs w:val="22"/>
        </w:rPr>
        <w:t xml:space="preserve"> o sposobie załatwienia reklamacji, uznaje się, że reklamacja została uwzględniona. </w:t>
      </w:r>
    </w:p>
    <w:p w14:paraId="63C2CF94" w14:textId="1E94C3A9" w:rsidR="00CC70BA" w:rsidRPr="000F7E22" w:rsidRDefault="00CC70BA" w:rsidP="000F7E22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Wykonawca</w:t>
      </w:r>
      <w:r w:rsidR="00F97A32" w:rsidRPr="000F7E22">
        <w:rPr>
          <w:rFonts w:ascii="Fira Sans" w:hAnsi="Fira Sans"/>
          <w:sz w:val="22"/>
          <w:szCs w:val="22"/>
        </w:rPr>
        <w:t xml:space="preserve"> w terminie 5</w:t>
      </w:r>
      <w:r w:rsidRPr="000F7E22">
        <w:rPr>
          <w:rFonts w:ascii="Fira Sans" w:hAnsi="Fira Sans"/>
          <w:sz w:val="22"/>
          <w:szCs w:val="22"/>
        </w:rPr>
        <w:t xml:space="preserve"> dni od daty uznania reklamacji dostarczy zamienny</w:t>
      </w:r>
      <w:r w:rsidR="00180131" w:rsidRPr="000F7E22">
        <w:rPr>
          <w:rFonts w:ascii="Fira Sans" w:hAnsi="Fira Sans"/>
          <w:sz w:val="22"/>
          <w:szCs w:val="22"/>
        </w:rPr>
        <w:t>,</w:t>
      </w:r>
      <w:r w:rsidRPr="000F7E22">
        <w:rPr>
          <w:rFonts w:ascii="Fira Sans" w:hAnsi="Fira Sans"/>
          <w:sz w:val="22"/>
          <w:szCs w:val="22"/>
        </w:rPr>
        <w:t xml:space="preserve"> pozbawiony wad i braków</w:t>
      </w:r>
      <w:r w:rsidR="00180131" w:rsidRPr="000F7E22">
        <w:rPr>
          <w:rFonts w:ascii="Fira Sans" w:hAnsi="Fira Sans"/>
          <w:sz w:val="22"/>
          <w:szCs w:val="22"/>
        </w:rPr>
        <w:t>,</w:t>
      </w:r>
      <w:r w:rsidRPr="000F7E22">
        <w:rPr>
          <w:rFonts w:ascii="Fira Sans" w:hAnsi="Fira Sans"/>
          <w:sz w:val="22"/>
          <w:szCs w:val="22"/>
        </w:rPr>
        <w:t xml:space="preserve"> element takiego samego towaru bez wad, na swój koszt</w:t>
      </w:r>
      <w:r w:rsidR="002C54DF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i</w:t>
      </w:r>
      <w:r w:rsidR="00FC7366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ryzyko. Towar zamienny podlega odrębnemu odbiorowi jakościowemu i ilościowemu.</w:t>
      </w:r>
    </w:p>
    <w:p w14:paraId="43A246D1" w14:textId="77777777" w:rsidR="00040572" w:rsidRPr="000F7E22" w:rsidRDefault="00040572" w:rsidP="000F7E22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Zamawiający</w:t>
      </w:r>
      <w:r w:rsidRPr="000F7E22">
        <w:rPr>
          <w:rFonts w:ascii="Fira Sans" w:hAnsi="Fira Sans"/>
          <w:sz w:val="22"/>
          <w:szCs w:val="22"/>
        </w:rPr>
        <w:t xml:space="preserve"> może wykonywać uprawnienia z tytułu gwarancji niezależnie od uprawnień z tytułu rękojmi za wady fizyczne towarów.</w:t>
      </w:r>
    </w:p>
    <w:p w14:paraId="4383A8E7" w14:textId="77777777" w:rsidR="009717C9" w:rsidRPr="000F7E22" w:rsidRDefault="009717C9" w:rsidP="000F7E22">
      <w:pPr>
        <w:spacing w:line="276" w:lineRule="auto"/>
        <w:jc w:val="both"/>
        <w:rPr>
          <w:rFonts w:ascii="Fira Sans" w:hAnsi="Fira Sans"/>
          <w:b/>
          <w:sz w:val="22"/>
          <w:szCs w:val="22"/>
        </w:rPr>
      </w:pPr>
    </w:p>
    <w:p w14:paraId="2CF36BC1" w14:textId="77777777" w:rsidR="00155EC5" w:rsidRPr="000F7E22" w:rsidRDefault="00CC70BA" w:rsidP="000F7E22">
      <w:pPr>
        <w:spacing w:line="276" w:lineRule="auto"/>
        <w:jc w:val="center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CENA</w:t>
      </w:r>
    </w:p>
    <w:p w14:paraId="117989AE" w14:textId="77777777" w:rsidR="00CC70BA" w:rsidRPr="000F7E22" w:rsidRDefault="00CC70BA" w:rsidP="000F7E22">
      <w:pPr>
        <w:spacing w:line="276" w:lineRule="auto"/>
        <w:jc w:val="center"/>
        <w:rPr>
          <w:rFonts w:ascii="Fira Sans" w:hAnsi="Fira Sans"/>
          <w:i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 xml:space="preserve">§ </w:t>
      </w:r>
      <w:r w:rsidR="0075609B" w:rsidRPr="000F7E22">
        <w:rPr>
          <w:rFonts w:ascii="Fira Sans" w:hAnsi="Fira Sans"/>
          <w:b/>
          <w:sz w:val="22"/>
          <w:szCs w:val="22"/>
        </w:rPr>
        <w:t>6</w:t>
      </w:r>
      <w:r w:rsidRPr="000F7E22">
        <w:rPr>
          <w:rFonts w:ascii="Fira Sans" w:hAnsi="Fira Sans"/>
          <w:i/>
          <w:sz w:val="22"/>
          <w:szCs w:val="22"/>
        </w:rPr>
        <w:t>.</w:t>
      </w:r>
    </w:p>
    <w:p w14:paraId="7EA3A562" w14:textId="77777777" w:rsidR="00C45576" w:rsidRPr="000F7E22" w:rsidRDefault="00C45576" w:rsidP="000F7E22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Zamawiający</w:t>
      </w:r>
      <w:r w:rsidRPr="000F7E22">
        <w:rPr>
          <w:rFonts w:ascii="Fira Sans" w:hAnsi="Fira Sans"/>
          <w:i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zobowiązuje się zapłacić </w:t>
      </w:r>
      <w:r w:rsidRPr="000F7E22">
        <w:rPr>
          <w:rFonts w:ascii="Fira Sans" w:hAnsi="Fira Sans"/>
          <w:b/>
          <w:bCs/>
          <w:sz w:val="22"/>
          <w:szCs w:val="22"/>
        </w:rPr>
        <w:t xml:space="preserve">Wykonawcy </w:t>
      </w:r>
      <w:r w:rsidRPr="000F7E22">
        <w:rPr>
          <w:rFonts w:ascii="Fira Sans" w:hAnsi="Fira Sans"/>
          <w:sz w:val="22"/>
          <w:szCs w:val="22"/>
        </w:rPr>
        <w:t>wynagrodzenie</w:t>
      </w:r>
      <w:r w:rsidRPr="000F7E22">
        <w:rPr>
          <w:rFonts w:ascii="Fira Sans" w:hAnsi="Fira Sans"/>
          <w:b/>
          <w:bCs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za dostawę przedmiotu zamówienia zgodne z ceną ustaloną w postępowaniu</w:t>
      </w:r>
      <w:r w:rsidRPr="000F7E22">
        <w:rPr>
          <w:rFonts w:ascii="Fira Sans" w:hAnsi="Fira Sans"/>
          <w:i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prowadzonym w trybie przetargu nieograniczonego –</w:t>
      </w:r>
      <w:r w:rsidRPr="000F7E22">
        <w:rPr>
          <w:rFonts w:ascii="Fira Sans" w:hAnsi="Fira Sans"/>
          <w:i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na podstawie złożonej oferty</w:t>
      </w:r>
      <w:r w:rsidR="00AF5232" w:rsidRPr="000F7E22">
        <w:rPr>
          <w:rFonts w:ascii="Fira Sans" w:hAnsi="Fira Sans"/>
          <w:sz w:val="22"/>
          <w:szCs w:val="22"/>
        </w:rPr>
        <w:t xml:space="preserve"> do kwoty</w:t>
      </w:r>
      <w:r w:rsidRPr="000F7E22">
        <w:rPr>
          <w:rFonts w:ascii="Fira Sans" w:hAnsi="Fira Sans"/>
          <w:sz w:val="22"/>
          <w:szCs w:val="22"/>
        </w:rPr>
        <w:t xml:space="preserve">: </w:t>
      </w:r>
      <w:r w:rsidRPr="000F7E22">
        <w:rPr>
          <w:rFonts w:ascii="Fira Sans" w:hAnsi="Fira Sans"/>
          <w:sz w:val="22"/>
          <w:szCs w:val="22"/>
        </w:rPr>
        <w:br/>
      </w:r>
      <w:r w:rsidR="00606905" w:rsidRPr="000F7E22">
        <w:rPr>
          <w:rFonts w:ascii="Fira Sans" w:hAnsi="Fira Sans"/>
          <w:b/>
          <w:sz w:val="22"/>
          <w:szCs w:val="22"/>
        </w:rPr>
        <w:t>..........................</w:t>
      </w:r>
      <w:r w:rsidRPr="000F7E22">
        <w:rPr>
          <w:rFonts w:ascii="Fira Sans" w:hAnsi="Fira Sans"/>
          <w:b/>
          <w:sz w:val="22"/>
          <w:szCs w:val="22"/>
        </w:rPr>
        <w:t xml:space="preserve"> PLN netto</w:t>
      </w:r>
      <w:r w:rsidRPr="000F7E22">
        <w:rPr>
          <w:rFonts w:ascii="Fira Sans" w:hAnsi="Fira Sans"/>
          <w:sz w:val="22"/>
          <w:szCs w:val="22"/>
        </w:rPr>
        <w:t xml:space="preserve"> </w:t>
      </w:r>
      <w:r w:rsidR="00B829B1" w:rsidRPr="000F7E22">
        <w:rPr>
          <w:rFonts w:ascii="Fira Sans" w:hAnsi="Fira Sans"/>
          <w:sz w:val="22"/>
          <w:szCs w:val="22"/>
        </w:rPr>
        <w:t>–</w:t>
      </w:r>
      <w:r w:rsidRPr="000F7E22">
        <w:rPr>
          <w:rFonts w:ascii="Fira Sans" w:hAnsi="Fira Sans"/>
          <w:sz w:val="22"/>
          <w:szCs w:val="22"/>
        </w:rPr>
        <w:t xml:space="preserve"> słow</w:t>
      </w:r>
      <w:r w:rsidR="00606905" w:rsidRPr="000F7E22">
        <w:rPr>
          <w:rFonts w:ascii="Fira Sans" w:hAnsi="Fira Sans"/>
          <w:sz w:val="22"/>
          <w:szCs w:val="22"/>
        </w:rPr>
        <w:t>nie: .........................................................................</w:t>
      </w:r>
      <w:r w:rsidRPr="000F7E22">
        <w:rPr>
          <w:rFonts w:ascii="Fira Sans" w:hAnsi="Fira Sans"/>
          <w:sz w:val="22"/>
          <w:szCs w:val="22"/>
        </w:rPr>
        <w:t xml:space="preserve"> PLN, </w:t>
      </w:r>
    </w:p>
    <w:p w14:paraId="670CA440" w14:textId="77777777" w:rsidR="00C45576" w:rsidRPr="000F7E22" w:rsidRDefault="00C45576" w:rsidP="000F7E22">
      <w:pPr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plus </w:t>
      </w:r>
      <w:r w:rsidRPr="000F7E22">
        <w:rPr>
          <w:rFonts w:ascii="Fira Sans" w:hAnsi="Fira Sans"/>
          <w:b/>
          <w:sz w:val="22"/>
          <w:szCs w:val="22"/>
        </w:rPr>
        <w:t>podatek VAT</w:t>
      </w:r>
      <w:r w:rsidRPr="000F7E22">
        <w:rPr>
          <w:rFonts w:ascii="Fira Sans" w:hAnsi="Fira Sans"/>
          <w:sz w:val="22"/>
          <w:szCs w:val="22"/>
        </w:rPr>
        <w:t xml:space="preserve"> w wysokości </w:t>
      </w:r>
      <w:r w:rsidR="002536B4" w:rsidRPr="000F7E22">
        <w:rPr>
          <w:rFonts w:ascii="Fira Sans" w:hAnsi="Fira Sans"/>
          <w:b/>
          <w:sz w:val="22"/>
          <w:szCs w:val="22"/>
        </w:rPr>
        <w:t>...</w:t>
      </w:r>
      <w:r w:rsidRPr="000F7E22">
        <w:rPr>
          <w:rFonts w:ascii="Fira Sans" w:hAnsi="Fira Sans"/>
          <w:b/>
          <w:sz w:val="22"/>
          <w:szCs w:val="22"/>
        </w:rPr>
        <w:t>%</w:t>
      </w:r>
      <w:r w:rsidRPr="000F7E22">
        <w:rPr>
          <w:rFonts w:ascii="Fira Sans" w:hAnsi="Fira Sans"/>
          <w:sz w:val="22"/>
          <w:szCs w:val="22"/>
        </w:rPr>
        <w:t>, tj</w:t>
      </w:r>
      <w:r w:rsidR="00341758" w:rsidRPr="000F7E22">
        <w:rPr>
          <w:rFonts w:ascii="Fira Sans" w:hAnsi="Fira Sans"/>
          <w:sz w:val="22"/>
          <w:szCs w:val="22"/>
        </w:rPr>
        <w:t>.</w:t>
      </w:r>
      <w:r w:rsidRPr="000F7E22">
        <w:rPr>
          <w:rFonts w:ascii="Fira Sans" w:hAnsi="Fira Sans"/>
          <w:sz w:val="22"/>
          <w:szCs w:val="22"/>
        </w:rPr>
        <w:t>:</w:t>
      </w:r>
    </w:p>
    <w:p w14:paraId="6B060AA2" w14:textId="77777777" w:rsidR="00C45576" w:rsidRPr="00FC6669" w:rsidRDefault="00606905" w:rsidP="000F7E22">
      <w:p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FC6669">
        <w:rPr>
          <w:rFonts w:ascii="Fira Sans" w:hAnsi="Fira Sans"/>
          <w:b/>
          <w:sz w:val="22"/>
          <w:szCs w:val="22"/>
        </w:rPr>
        <w:t>...................</w:t>
      </w:r>
      <w:r w:rsidR="00AE2726" w:rsidRPr="00FC6669">
        <w:rPr>
          <w:rFonts w:ascii="Fira Sans" w:hAnsi="Fira Sans"/>
          <w:b/>
          <w:sz w:val="22"/>
          <w:szCs w:val="22"/>
        </w:rPr>
        <w:t>...</w:t>
      </w:r>
      <w:r w:rsidRPr="00FC6669">
        <w:rPr>
          <w:rFonts w:ascii="Fira Sans" w:hAnsi="Fira Sans"/>
          <w:b/>
          <w:sz w:val="22"/>
          <w:szCs w:val="22"/>
        </w:rPr>
        <w:t>....</w:t>
      </w:r>
      <w:r w:rsidR="00C45576" w:rsidRPr="00FC6669">
        <w:rPr>
          <w:rFonts w:ascii="Fira Sans" w:hAnsi="Fira Sans"/>
          <w:b/>
          <w:sz w:val="22"/>
          <w:szCs w:val="22"/>
        </w:rPr>
        <w:t xml:space="preserve"> PLN brutto – </w:t>
      </w:r>
      <w:r w:rsidR="00AE2726" w:rsidRPr="00FC6669">
        <w:rPr>
          <w:rFonts w:ascii="Fira Sans" w:hAnsi="Fira Sans"/>
          <w:sz w:val="22"/>
          <w:szCs w:val="22"/>
        </w:rPr>
        <w:t>słownie</w:t>
      </w:r>
      <w:r w:rsidR="00B829B1" w:rsidRPr="00FC6669">
        <w:rPr>
          <w:rFonts w:ascii="Fira Sans" w:hAnsi="Fira Sans"/>
          <w:sz w:val="22"/>
          <w:szCs w:val="22"/>
        </w:rPr>
        <w:t>:</w:t>
      </w:r>
      <w:r w:rsidR="00AE2726" w:rsidRPr="00FC6669">
        <w:rPr>
          <w:rFonts w:ascii="Fira Sans" w:hAnsi="Fira Sans"/>
          <w:sz w:val="22"/>
          <w:szCs w:val="22"/>
        </w:rPr>
        <w:t xml:space="preserve"> .......................................................................</w:t>
      </w:r>
      <w:r w:rsidR="00C45576" w:rsidRPr="00FC6669">
        <w:rPr>
          <w:rFonts w:ascii="Fira Sans" w:hAnsi="Fira Sans"/>
          <w:sz w:val="22"/>
          <w:szCs w:val="22"/>
        </w:rPr>
        <w:t xml:space="preserve"> PLN</w:t>
      </w:r>
      <w:r w:rsidR="00B829B1" w:rsidRPr="00FC6669">
        <w:rPr>
          <w:rFonts w:ascii="Fira Sans" w:hAnsi="Fira Sans"/>
          <w:sz w:val="22"/>
          <w:szCs w:val="22"/>
        </w:rPr>
        <w:t>.</w:t>
      </w:r>
      <w:r w:rsidR="00C45576" w:rsidRPr="00FC6669">
        <w:rPr>
          <w:rFonts w:ascii="Fira Sans" w:hAnsi="Fira Sans"/>
          <w:sz w:val="22"/>
          <w:szCs w:val="22"/>
        </w:rPr>
        <w:t xml:space="preserve"> </w:t>
      </w:r>
    </w:p>
    <w:p w14:paraId="72B01938" w14:textId="1002679D" w:rsidR="001F2092" w:rsidRPr="00FC6669" w:rsidRDefault="001F2092" w:rsidP="001F2092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  <w:szCs w:val="20"/>
        </w:rPr>
      </w:pPr>
      <w:r w:rsidRPr="00FC6669">
        <w:rPr>
          <w:rFonts w:ascii="Fira Sans" w:hAnsi="Fira Sans"/>
          <w:sz w:val="20"/>
          <w:szCs w:val="20"/>
        </w:rPr>
        <w:lastRenderedPageBreak/>
        <w:t>Wartość poszczególnych części zamówienia oraz ceny jednostkowe asortymentu określa załącznik nr 1 i 2 do IDW złożony w ofercie, stanowiący integralną część niniejszej Umowy.</w:t>
      </w:r>
    </w:p>
    <w:p w14:paraId="22CED212" w14:textId="155F73E8" w:rsidR="001F2092" w:rsidRPr="00FC6669" w:rsidRDefault="00B23AD8" w:rsidP="00B23AD8">
      <w:pPr>
        <w:numPr>
          <w:ilvl w:val="0"/>
          <w:numId w:val="5"/>
        </w:numPr>
        <w:tabs>
          <w:tab w:val="left" w:pos="360"/>
        </w:tabs>
        <w:spacing w:line="300" w:lineRule="exact"/>
        <w:ind w:left="360"/>
        <w:jc w:val="both"/>
        <w:rPr>
          <w:rFonts w:ascii="Fira Sans" w:hAnsi="Fira Sans"/>
          <w:b/>
          <w:iCs/>
          <w:strike/>
          <w:sz w:val="20"/>
          <w:szCs w:val="20"/>
        </w:rPr>
      </w:pPr>
      <w:r w:rsidRPr="00FC6669">
        <w:rPr>
          <w:rFonts w:ascii="Fira Sans" w:hAnsi="Fira Sans"/>
          <w:bCs/>
          <w:iCs/>
          <w:sz w:val="20"/>
          <w:szCs w:val="20"/>
        </w:rPr>
        <w:t>Zamawiający zastrzega sobie możliwość zmiany ilości zamawianego produktu w zakresie ilości podanych w poszczególnych pozycjach danej części, zmiany mogą dotyczyć zmniejszenia lub zwiększenia ilości w granicach +/- 50%, pod warunkiem nieprzekroczenia łącznej wartości danej części. Zmiana w powyższym zakresie nie stanowi zmiany warunków Umowy wymagającej formy pisemnej w postaci aneksu.</w:t>
      </w:r>
    </w:p>
    <w:p w14:paraId="61D2CB75" w14:textId="2CCD4345" w:rsidR="00C45576" w:rsidRPr="000F7E22" w:rsidRDefault="00C45576" w:rsidP="000F7E22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Zapłata należności nastąpi w formie polecenia przelewu z rachunku </w:t>
      </w:r>
      <w:r w:rsidRPr="000F7E22">
        <w:rPr>
          <w:rFonts w:ascii="Fira Sans" w:hAnsi="Fira Sans"/>
          <w:b/>
          <w:sz w:val="22"/>
          <w:szCs w:val="22"/>
        </w:rPr>
        <w:t>Zamawiającego</w:t>
      </w:r>
      <w:r w:rsidRPr="000F7E22">
        <w:rPr>
          <w:rFonts w:ascii="Fira Sans" w:hAnsi="Fira Sans"/>
          <w:sz w:val="22"/>
          <w:szCs w:val="22"/>
        </w:rPr>
        <w:t xml:space="preserve"> na rachunek bankowy </w:t>
      </w:r>
      <w:r w:rsidRPr="000F7E22">
        <w:rPr>
          <w:rFonts w:ascii="Fira Sans" w:hAnsi="Fira Sans"/>
          <w:b/>
          <w:sz w:val="22"/>
          <w:szCs w:val="22"/>
        </w:rPr>
        <w:t>Wykonawcy</w:t>
      </w:r>
      <w:r w:rsidRPr="000F7E22">
        <w:rPr>
          <w:rFonts w:ascii="Fira Sans" w:hAnsi="Fira Sans"/>
          <w:i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umieszczony na fakturze, w terminie do </w:t>
      </w:r>
      <w:r w:rsidRPr="000F7E22">
        <w:rPr>
          <w:rFonts w:ascii="Fira Sans" w:hAnsi="Fira Sans"/>
          <w:b/>
          <w:sz w:val="22"/>
          <w:szCs w:val="22"/>
        </w:rPr>
        <w:t xml:space="preserve"> </w:t>
      </w:r>
      <w:r w:rsidR="004657E6">
        <w:rPr>
          <w:rFonts w:ascii="Fira Sans" w:hAnsi="Fira Sans"/>
          <w:b/>
          <w:sz w:val="22"/>
          <w:szCs w:val="22"/>
        </w:rPr>
        <w:t xml:space="preserve">60 </w:t>
      </w:r>
      <w:r w:rsidRPr="000F7E22">
        <w:rPr>
          <w:rFonts w:ascii="Fira Sans" w:hAnsi="Fira Sans"/>
          <w:b/>
          <w:sz w:val="22"/>
          <w:szCs w:val="22"/>
        </w:rPr>
        <w:t>dni</w:t>
      </w:r>
      <w:r w:rsidRPr="000F7E22">
        <w:rPr>
          <w:rFonts w:ascii="Fira Sans" w:hAnsi="Fira Sans"/>
          <w:sz w:val="22"/>
          <w:szCs w:val="22"/>
        </w:rPr>
        <w:t xml:space="preserve"> od daty otrzymania przez </w:t>
      </w:r>
      <w:r w:rsidRPr="000F7E22">
        <w:rPr>
          <w:rFonts w:ascii="Fira Sans" w:hAnsi="Fira Sans"/>
          <w:b/>
          <w:sz w:val="22"/>
          <w:szCs w:val="22"/>
        </w:rPr>
        <w:t>Zamawiającego</w:t>
      </w:r>
      <w:r w:rsidRPr="000F7E22">
        <w:rPr>
          <w:rFonts w:ascii="Fira Sans" w:hAnsi="Fira Sans"/>
          <w:sz w:val="22"/>
          <w:szCs w:val="22"/>
        </w:rPr>
        <w:t xml:space="preserve"> prawidłowo wystawionej faktury, po przejęciu zamówionej ilości towaru bez zastrzeżeń. </w:t>
      </w:r>
    </w:p>
    <w:p w14:paraId="37E04226" w14:textId="77777777" w:rsidR="00C54109" w:rsidRPr="00C54109" w:rsidRDefault="00C45576" w:rsidP="00C54109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Na oryginale faktury </w:t>
      </w:r>
      <w:r w:rsidRPr="000F7E22">
        <w:rPr>
          <w:rFonts w:ascii="Fira Sans" w:hAnsi="Fira Sans"/>
          <w:b/>
          <w:sz w:val="22"/>
          <w:szCs w:val="22"/>
        </w:rPr>
        <w:t>Wykonawca</w:t>
      </w:r>
      <w:r w:rsidRPr="000F7E22">
        <w:rPr>
          <w:rFonts w:ascii="Fira Sans" w:hAnsi="Fira Sans"/>
          <w:i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wymieni przedmiot zamówienia podlegający zapłacie </w:t>
      </w:r>
      <w:r w:rsidRPr="00C54109">
        <w:rPr>
          <w:rFonts w:ascii="Fira Sans" w:hAnsi="Fira Sans"/>
          <w:sz w:val="22"/>
          <w:szCs w:val="22"/>
        </w:rPr>
        <w:t xml:space="preserve">zgodnie z zamówieniem złożonym przez </w:t>
      </w:r>
      <w:r w:rsidRPr="00C54109">
        <w:rPr>
          <w:rFonts w:ascii="Fira Sans" w:hAnsi="Fira Sans"/>
          <w:b/>
          <w:sz w:val="22"/>
          <w:szCs w:val="22"/>
        </w:rPr>
        <w:t>Zamawiającego</w:t>
      </w:r>
      <w:r w:rsidRPr="00C54109">
        <w:rPr>
          <w:rFonts w:ascii="Fira Sans" w:hAnsi="Fira Sans"/>
          <w:sz w:val="22"/>
          <w:szCs w:val="22"/>
        </w:rPr>
        <w:t>.</w:t>
      </w:r>
    </w:p>
    <w:p w14:paraId="7CFB320E" w14:textId="0BBEF596" w:rsidR="00F267A0" w:rsidRPr="00C54109" w:rsidRDefault="00F267A0" w:rsidP="00C54109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C54109">
        <w:rPr>
          <w:rFonts w:ascii="Fira Sans" w:hAnsi="Fira Sans"/>
          <w:b/>
          <w:bCs/>
          <w:sz w:val="22"/>
          <w:szCs w:val="22"/>
        </w:rPr>
        <w:t>Zamawiający</w:t>
      </w:r>
      <w:r w:rsidRPr="00C54109">
        <w:rPr>
          <w:rFonts w:ascii="Fira Sans" w:hAnsi="Fira Sans"/>
          <w:sz w:val="22"/>
          <w:szCs w:val="22"/>
        </w:rPr>
        <w:t xml:space="preserve"> zaleca aby Wykonawca wystawił fakturę najpóźniej w terminie </w:t>
      </w:r>
      <w:r w:rsidRPr="00C54109">
        <w:rPr>
          <w:rFonts w:ascii="Fira Sans" w:hAnsi="Fira Sans"/>
          <w:b/>
          <w:bCs/>
          <w:sz w:val="22"/>
          <w:szCs w:val="22"/>
        </w:rPr>
        <w:t>3 dni</w:t>
      </w:r>
      <w:r w:rsidRPr="00C54109">
        <w:rPr>
          <w:rFonts w:ascii="Fira Sans" w:hAnsi="Fira Sans"/>
          <w:sz w:val="22"/>
          <w:szCs w:val="22"/>
        </w:rPr>
        <w:t xml:space="preserve"> roboczych od daty dostarczenia przedmiotu zamówienia do </w:t>
      </w:r>
      <w:r w:rsidRPr="00C54109">
        <w:rPr>
          <w:rFonts w:ascii="Fira Sans" w:hAnsi="Fira Sans"/>
          <w:b/>
          <w:bCs/>
          <w:sz w:val="22"/>
          <w:szCs w:val="22"/>
        </w:rPr>
        <w:t>Zamawiającego</w:t>
      </w:r>
      <w:r w:rsidRPr="00C54109">
        <w:rPr>
          <w:rFonts w:ascii="Fira Sans" w:hAnsi="Fira Sans"/>
          <w:sz w:val="22"/>
          <w:szCs w:val="22"/>
        </w:rPr>
        <w:t xml:space="preserve"> i dostarczył ją niezwłocznie po wystawieniu do Zamawiającego.</w:t>
      </w:r>
    </w:p>
    <w:p w14:paraId="3C06EDA4" w14:textId="2454D541" w:rsidR="00300F9C" w:rsidRPr="000F7E22" w:rsidRDefault="00300F9C" w:rsidP="000F7E22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C54109">
        <w:rPr>
          <w:rFonts w:ascii="Fira Sans" w:hAnsi="Fira Sans"/>
          <w:sz w:val="22"/>
          <w:szCs w:val="22"/>
        </w:rPr>
        <w:t>Wykonawca może wystawiać</w:t>
      </w:r>
      <w:r w:rsidRPr="000F7E22">
        <w:rPr>
          <w:rFonts w:ascii="Fira Sans" w:hAnsi="Fira Sans"/>
          <w:sz w:val="22"/>
          <w:szCs w:val="22"/>
        </w:rPr>
        <w:t xml:space="preserve"> ustrukturyzowane faktury elektroniczne, w rozumieniu przepisów ustawy z dnia 9 listopada 2018 r. o elektronicznym fakturowaniu w</w:t>
      </w:r>
      <w:r w:rsidR="00FC7366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zamówieniach publicznych, koncesjach na roboty budowlane lub usługi oraz partnerstwie publiczno-prywatnym a także ustrukturyzowane faktury korygujące oraz inne ustrukturyzowane dokumenty elektroniczne dotyczące wykonania umowy. W</w:t>
      </w:r>
      <w:r w:rsidR="00FC7366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 xml:space="preserve">przypadku ich wystawienia Wykonawca jest obowiązany do wysłania ich do Zamawiającego za pośrednictwem Platformy Elektronicznego Fakturowania („PEF”). </w:t>
      </w:r>
    </w:p>
    <w:p w14:paraId="5B731DC5" w14:textId="70D788AA" w:rsidR="00300F9C" w:rsidRPr="000F7E22" w:rsidRDefault="00300F9C" w:rsidP="000F7E22">
      <w:p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Zamawiający wyraża również zgodę na przesyłanie faktur, duplikatów tych faktur oraz ich korekt a także wszelkich pism i dokumentów związanych z dochodzeniem należności dotyczących niniejszej umowy, w formie elektronicznej na adres e-mail: </w:t>
      </w:r>
      <w:r w:rsidRPr="000F7E22">
        <w:rPr>
          <w:rFonts w:ascii="Fira Sans" w:hAnsi="Fira Sans"/>
          <w:b/>
          <w:bCs/>
          <w:sz w:val="22"/>
          <w:szCs w:val="22"/>
        </w:rPr>
        <w:t>apteka@szpital.slupsk.pl</w:t>
      </w:r>
      <w:r w:rsidRPr="000F7E22">
        <w:rPr>
          <w:rFonts w:ascii="Fira Sans" w:hAnsi="Fira Sans"/>
          <w:sz w:val="22"/>
          <w:szCs w:val="22"/>
        </w:rPr>
        <w:t>. Zamawiający zobowiązuje się przyjmować faktury, o których mowa powyżej, w formie papierowej w przypadku, gdy przeszkody techniczne lub formalne uniemożliwiają przesłanie faktur drogą elektroniczną.</w:t>
      </w:r>
    </w:p>
    <w:p w14:paraId="301812F2" w14:textId="01FA7A2B" w:rsidR="00300F9C" w:rsidRPr="000F7E22" w:rsidRDefault="00300F9C" w:rsidP="000F7E22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W związku z art. 4c ustawy z dnia 8 marca 2013 r. o przeciwdziałaniu nadmiernym opóźnieniom w transakcjach </w:t>
      </w:r>
      <w:r w:rsidRPr="00FC6669">
        <w:rPr>
          <w:rFonts w:ascii="Fira Sans" w:hAnsi="Fira Sans"/>
          <w:sz w:val="22"/>
          <w:szCs w:val="22"/>
        </w:rPr>
        <w:t>handlowych (Dz.</w:t>
      </w:r>
      <w:r w:rsidR="00CB4088" w:rsidRPr="00FC6669">
        <w:rPr>
          <w:rFonts w:ascii="Fira Sans" w:hAnsi="Fira Sans"/>
          <w:sz w:val="22"/>
          <w:szCs w:val="22"/>
        </w:rPr>
        <w:t xml:space="preserve"> </w:t>
      </w:r>
      <w:r w:rsidRPr="00FC6669">
        <w:rPr>
          <w:rFonts w:ascii="Fira Sans" w:hAnsi="Fira Sans"/>
          <w:sz w:val="22"/>
          <w:szCs w:val="22"/>
        </w:rPr>
        <w:t>U.</w:t>
      </w:r>
      <w:r w:rsidR="00CB4088" w:rsidRPr="00FC6669">
        <w:rPr>
          <w:rFonts w:ascii="Fira Sans" w:hAnsi="Fira Sans"/>
          <w:sz w:val="22"/>
          <w:szCs w:val="22"/>
        </w:rPr>
        <w:t xml:space="preserve"> z </w:t>
      </w:r>
      <w:r w:rsidRPr="00FC6669">
        <w:rPr>
          <w:rFonts w:ascii="Fira Sans" w:hAnsi="Fira Sans"/>
          <w:sz w:val="22"/>
          <w:szCs w:val="22"/>
        </w:rPr>
        <w:t>202</w:t>
      </w:r>
      <w:r w:rsidR="00CB4088" w:rsidRPr="00FC6669">
        <w:rPr>
          <w:rFonts w:ascii="Fira Sans" w:hAnsi="Fira Sans"/>
          <w:sz w:val="22"/>
          <w:szCs w:val="22"/>
        </w:rPr>
        <w:t xml:space="preserve">3 </w:t>
      </w:r>
      <w:r w:rsidRPr="00FC6669">
        <w:rPr>
          <w:rFonts w:ascii="Fira Sans" w:hAnsi="Fira Sans"/>
          <w:sz w:val="22"/>
          <w:szCs w:val="22"/>
        </w:rPr>
        <w:t>r. poz.</w:t>
      </w:r>
      <w:r w:rsidR="00CB4088" w:rsidRPr="00FC6669">
        <w:rPr>
          <w:rFonts w:ascii="Fira Sans" w:hAnsi="Fira Sans"/>
          <w:sz w:val="22"/>
          <w:szCs w:val="22"/>
        </w:rPr>
        <w:t xml:space="preserve"> </w:t>
      </w:r>
      <w:r w:rsidR="00313F6C" w:rsidRPr="00FC6669">
        <w:rPr>
          <w:rFonts w:ascii="Fira Sans" w:hAnsi="Fira Sans"/>
          <w:sz w:val="22"/>
          <w:szCs w:val="22"/>
        </w:rPr>
        <w:t>1790</w:t>
      </w:r>
      <w:r w:rsidRPr="00FC6669">
        <w:rPr>
          <w:rFonts w:ascii="Fira Sans" w:hAnsi="Fira Sans"/>
          <w:sz w:val="22"/>
          <w:szCs w:val="22"/>
        </w:rPr>
        <w:t>)</w:t>
      </w:r>
      <w:r w:rsidRPr="000F7E22">
        <w:rPr>
          <w:rFonts w:ascii="Fira Sans" w:hAnsi="Fira Sans"/>
          <w:sz w:val="22"/>
          <w:szCs w:val="22"/>
        </w:rPr>
        <w:t xml:space="preserve"> Zamawiający oświadcza, że zalicza się do kategorii dużego przedsiębiorcy w rozumieniu Załącznika nr I Rozporządzenia Komisji (UE) nr 651/2014 z dnia 17 czerwca 2014 r.</w:t>
      </w:r>
    </w:p>
    <w:p w14:paraId="17E2A61E" w14:textId="685FBDF2" w:rsidR="00FC75DD" w:rsidRPr="000F7E22" w:rsidRDefault="00FB2AFD" w:rsidP="000F7E22">
      <w:p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 </w:t>
      </w:r>
    </w:p>
    <w:p w14:paraId="6D0B96B3" w14:textId="77777777" w:rsidR="00FC75DD" w:rsidRPr="000F7E22" w:rsidRDefault="00FC75DD" w:rsidP="000F7E22">
      <w:pPr>
        <w:pStyle w:val="Tekstpodstawowy"/>
        <w:spacing w:line="276" w:lineRule="auto"/>
        <w:ind w:left="284" w:hanging="284"/>
        <w:jc w:val="both"/>
        <w:rPr>
          <w:rFonts w:ascii="Fira Sans" w:hAnsi="Fira Sans"/>
          <w:b/>
          <w:bCs/>
          <w:sz w:val="22"/>
          <w:szCs w:val="22"/>
        </w:rPr>
      </w:pPr>
    </w:p>
    <w:p w14:paraId="70A14E01" w14:textId="77777777" w:rsidR="00155EC5" w:rsidRPr="000F7E22" w:rsidRDefault="00CC70BA" w:rsidP="000F7E22">
      <w:pPr>
        <w:pStyle w:val="Tekstpodstawowy"/>
        <w:spacing w:line="276" w:lineRule="auto"/>
        <w:ind w:left="284" w:hanging="284"/>
        <w:jc w:val="center"/>
        <w:rPr>
          <w:rFonts w:ascii="Fira Sans" w:hAnsi="Fira Sans"/>
          <w:b/>
          <w:bCs/>
          <w:sz w:val="22"/>
          <w:szCs w:val="22"/>
        </w:rPr>
      </w:pPr>
      <w:r w:rsidRPr="000F7E22">
        <w:rPr>
          <w:rFonts w:ascii="Fira Sans" w:hAnsi="Fira Sans"/>
          <w:b/>
          <w:bCs/>
          <w:sz w:val="22"/>
          <w:szCs w:val="22"/>
        </w:rPr>
        <w:t>KARY UMOWNE, ODSTĄPIENIE OD UMOWY</w:t>
      </w:r>
    </w:p>
    <w:p w14:paraId="773A7BAA" w14:textId="77777777" w:rsidR="00155EC5" w:rsidRPr="000F7E22" w:rsidRDefault="0075609B" w:rsidP="000F7E22">
      <w:pPr>
        <w:pStyle w:val="Tekstpodstawowy"/>
        <w:tabs>
          <w:tab w:val="left" w:pos="270"/>
          <w:tab w:val="center" w:pos="4535"/>
        </w:tabs>
        <w:spacing w:line="276" w:lineRule="auto"/>
        <w:ind w:left="360" w:hanging="360"/>
        <w:jc w:val="center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§ 7</w:t>
      </w:r>
      <w:r w:rsidR="00CC70BA" w:rsidRPr="000F7E22">
        <w:rPr>
          <w:rFonts w:ascii="Fira Sans" w:hAnsi="Fira Sans"/>
          <w:b/>
          <w:sz w:val="22"/>
          <w:szCs w:val="22"/>
        </w:rPr>
        <w:t>.</w:t>
      </w:r>
    </w:p>
    <w:p w14:paraId="19A719FA" w14:textId="77777777" w:rsidR="00CC70BA" w:rsidRPr="000F7E22" w:rsidRDefault="00CC70BA" w:rsidP="000F7E22">
      <w:pPr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Wykonawca</w:t>
      </w:r>
      <w:r w:rsidRPr="000F7E22">
        <w:rPr>
          <w:rFonts w:ascii="Fira Sans" w:hAnsi="Fira Sans"/>
          <w:i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zapłaci </w:t>
      </w:r>
      <w:r w:rsidRPr="000F7E22">
        <w:rPr>
          <w:rFonts w:ascii="Fira Sans" w:hAnsi="Fira Sans"/>
          <w:b/>
          <w:sz w:val="22"/>
          <w:szCs w:val="22"/>
        </w:rPr>
        <w:t>Zamawiającemu</w:t>
      </w:r>
      <w:r w:rsidR="00B6395B" w:rsidRPr="000F7E22">
        <w:rPr>
          <w:rFonts w:ascii="Fira Sans" w:hAnsi="Fira Sans"/>
          <w:sz w:val="22"/>
          <w:szCs w:val="22"/>
        </w:rPr>
        <w:t xml:space="preserve"> karę w wysokości </w:t>
      </w:r>
      <w:r w:rsidR="00A16754" w:rsidRPr="000F7E22">
        <w:rPr>
          <w:rFonts w:ascii="Fira Sans" w:hAnsi="Fira Sans"/>
          <w:sz w:val="22"/>
          <w:szCs w:val="22"/>
        </w:rPr>
        <w:t>5</w:t>
      </w:r>
      <w:r w:rsidRPr="000F7E22">
        <w:rPr>
          <w:rFonts w:ascii="Fira Sans" w:hAnsi="Fira Sans"/>
          <w:sz w:val="22"/>
          <w:szCs w:val="22"/>
        </w:rPr>
        <w:t xml:space="preserve">% wartości </w:t>
      </w:r>
      <w:r w:rsidR="004F43CC" w:rsidRPr="000F7E22">
        <w:rPr>
          <w:rFonts w:ascii="Fira Sans" w:hAnsi="Fira Sans"/>
          <w:sz w:val="22"/>
          <w:szCs w:val="22"/>
        </w:rPr>
        <w:t xml:space="preserve">niezrealizowanej części </w:t>
      </w:r>
      <w:r w:rsidR="004314A8" w:rsidRPr="000F7E22">
        <w:rPr>
          <w:rFonts w:ascii="Fira Sans" w:hAnsi="Fira Sans"/>
          <w:sz w:val="22"/>
          <w:szCs w:val="22"/>
        </w:rPr>
        <w:t>umowy</w:t>
      </w:r>
      <w:r w:rsidRPr="000F7E22">
        <w:rPr>
          <w:rFonts w:ascii="Fira Sans" w:hAnsi="Fira Sans"/>
          <w:sz w:val="22"/>
          <w:szCs w:val="22"/>
        </w:rPr>
        <w:t xml:space="preserve">, w razie odstąpienia przez </w:t>
      </w:r>
      <w:r w:rsidRPr="000F7E22">
        <w:rPr>
          <w:rFonts w:ascii="Fira Sans" w:hAnsi="Fira Sans"/>
          <w:b/>
          <w:sz w:val="22"/>
          <w:szCs w:val="22"/>
        </w:rPr>
        <w:t>Zamawiającego</w:t>
      </w:r>
      <w:r w:rsidRPr="000F7E22">
        <w:rPr>
          <w:rFonts w:ascii="Fira Sans" w:hAnsi="Fira Sans"/>
          <w:sz w:val="22"/>
          <w:szCs w:val="22"/>
        </w:rPr>
        <w:t xml:space="preserve"> od niniejszej umowy z powodu okoliczności</w:t>
      </w:r>
      <w:r w:rsidR="00B211DD" w:rsidRPr="000F7E22">
        <w:rPr>
          <w:rFonts w:ascii="Fira Sans" w:hAnsi="Fira Sans"/>
          <w:sz w:val="22"/>
          <w:szCs w:val="22"/>
        </w:rPr>
        <w:t>,</w:t>
      </w:r>
      <w:r w:rsidRPr="000F7E22">
        <w:rPr>
          <w:rFonts w:ascii="Fira Sans" w:hAnsi="Fira Sans"/>
          <w:sz w:val="22"/>
          <w:szCs w:val="22"/>
        </w:rPr>
        <w:t xml:space="preserve"> za które odpowiada </w:t>
      </w:r>
      <w:r w:rsidRPr="000F7E22">
        <w:rPr>
          <w:rFonts w:ascii="Fira Sans" w:hAnsi="Fira Sans"/>
          <w:b/>
          <w:sz w:val="22"/>
          <w:szCs w:val="22"/>
        </w:rPr>
        <w:t>Wykonawca.</w:t>
      </w:r>
    </w:p>
    <w:p w14:paraId="3A9C50FB" w14:textId="526A732D" w:rsidR="00DA5CA6" w:rsidRPr="000F7E22" w:rsidRDefault="00DA5CA6" w:rsidP="000F7E22">
      <w:pPr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Wykonawca</w:t>
      </w:r>
      <w:r w:rsidRPr="000F7E22">
        <w:rPr>
          <w:rFonts w:ascii="Fira Sans" w:hAnsi="Fira Sans"/>
          <w:sz w:val="22"/>
          <w:szCs w:val="22"/>
        </w:rPr>
        <w:t xml:space="preserve"> zapłaci </w:t>
      </w:r>
      <w:r w:rsidRPr="000F7E22">
        <w:rPr>
          <w:rFonts w:ascii="Fira Sans" w:hAnsi="Fira Sans"/>
          <w:b/>
          <w:sz w:val="22"/>
          <w:szCs w:val="22"/>
        </w:rPr>
        <w:t>Zamawiającemu</w:t>
      </w:r>
      <w:r w:rsidRPr="000F7E22">
        <w:rPr>
          <w:rFonts w:ascii="Fira Sans" w:hAnsi="Fira Sans"/>
          <w:i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k</w:t>
      </w:r>
      <w:r w:rsidR="00341758" w:rsidRPr="000F7E22">
        <w:rPr>
          <w:rFonts w:ascii="Fira Sans" w:hAnsi="Fira Sans"/>
          <w:sz w:val="22"/>
          <w:szCs w:val="22"/>
        </w:rPr>
        <w:t>arę w wysokości 0,</w:t>
      </w:r>
      <w:r w:rsidR="00D04E97" w:rsidRPr="000F7E22">
        <w:rPr>
          <w:rFonts w:ascii="Fira Sans" w:hAnsi="Fira Sans"/>
          <w:sz w:val="22"/>
          <w:szCs w:val="22"/>
        </w:rPr>
        <w:t>2</w:t>
      </w:r>
      <w:r w:rsidR="00341758" w:rsidRPr="000F7E22">
        <w:rPr>
          <w:rFonts w:ascii="Fira Sans" w:hAnsi="Fira Sans"/>
          <w:sz w:val="22"/>
          <w:szCs w:val="22"/>
        </w:rPr>
        <w:t xml:space="preserve">% wartości </w:t>
      </w:r>
      <w:r w:rsidR="004F43CC" w:rsidRPr="000F7E22">
        <w:rPr>
          <w:rFonts w:ascii="Fira Sans" w:hAnsi="Fira Sans"/>
          <w:sz w:val="22"/>
          <w:szCs w:val="22"/>
        </w:rPr>
        <w:t>zamówionej partii towaru</w:t>
      </w:r>
      <w:r w:rsidRPr="000F7E22">
        <w:rPr>
          <w:rFonts w:ascii="Fira Sans" w:hAnsi="Fira Sans"/>
          <w:sz w:val="22"/>
          <w:szCs w:val="22"/>
        </w:rPr>
        <w:t xml:space="preserve"> za każdy rozpoczęty dzień </w:t>
      </w:r>
      <w:r w:rsidR="007160AD" w:rsidRPr="000F7E22">
        <w:rPr>
          <w:rFonts w:ascii="Fira Sans" w:hAnsi="Fira Sans"/>
          <w:sz w:val="22"/>
          <w:szCs w:val="22"/>
        </w:rPr>
        <w:t>(</w:t>
      </w:r>
      <w:r w:rsidR="007160AD" w:rsidRPr="000F7E22">
        <w:rPr>
          <w:rFonts w:ascii="Fira Sans" w:hAnsi="Fira Sans"/>
          <w:b/>
          <w:sz w:val="22"/>
          <w:szCs w:val="22"/>
        </w:rPr>
        <w:t xml:space="preserve">§ 3 </w:t>
      </w:r>
      <w:r w:rsidR="007160AD" w:rsidRPr="00FC6669">
        <w:rPr>
          <w:rFonts w:ascii="Fira Sans" w:hAnsi="Fira Sans"/>
          <w:b/>
          <w:sz w:val="22"/>
          <w:szCs w:val="22"/>
        </w:rPr>
        <w:t>ust</w:t>
      </w:r>
      <w:r w:rsidR="00140CA3" w:rsidRPr="00FC6669">
        <w:rPr>
          <w:rFonts w:ascii="Fira Sans" w:hAnsi="Fira Sans"/>
          <w:b/>
          <w:sz w:val="22"/>
          <w:szCs w:val="22"/>
        </w:rPr>
        <w:t>.</w:t>
      </w:r>
      <w:r w:rsidR="007160AD" w:rsidRPr="00FC6669">
        <w:rPr>
          <w:rFonts w:ascii="Fira Sans" w:hAnsi="Fira Sans"/>
          <w:b/>
          <w:sz w:val="22"/>
          <w:szCs w:val="22"/>
        </w:rPr>
        <w:t xml:space="preserve"> 1 pkt 1</w:t>
      </w:r>
      <w:r w:rsidR="007160AD" w:rsidRPr="00FC7366">
        <w:rPr>
          <w:rFonts w:ascii="Fira Sans" w:hAnsi="Fira Sans"/>
          <w:bCs/>
          <w:sz w:val="22"/>
          <w:szCs w:val="22"/>
        </w:rPr>
        <w:t>) lub</w:t>
      </w:r>
      <w:r w:rsidR="007160AD" w:rsidRPr="00FC6669">
        <w:rPr>
          <w:rFonts w:ascii="Fira Sans" w:hAnsi="Fira Sans"/>
          <w:sz w:val="22"/>
          <w:szCs w:val="22"/>
        </w:rPr>
        <w:t xml:space="preserve"> godzinę (</w:t>
      </w:r>
      <w:r w:rsidR="007160AD" w:rsidRPr="00FC6669">
        <w:rPr>
          <w:rFonts w:ascii="Fira Sans" w:hAnsi="Fira Sans"/>
          <w:b/>
          <w:sz w:val="22"/>
          <w:szCs w:val="22"/>
        </w:rPr>
        <w:t>w § 3 ust</w:t>
      </w:r>
      <w:r w:rsidR="00140CA3" w:rsidRPr="00FC6669">
        <w:rPr>
          <w:rFonts w:ascii="Fira Sans" w:hAnsi="Fira Sans"/>
          <w:b/>
          <w:sz w:val="22"/>
          <w:szCs w:val="22"/>
        </w:rPr>
        <w:t>.</w:t>
      </w:r>
      <w:r w:rsidR="007160AD" w:rsidRPr="00FC6669">
        <w:rPr>
          <w:rFonts w:ascii="Fira Sans" w:hAnsi="Fira Sans"/>
          <w:b/>
          <w:sz w:val="22"/>
          <w:szCs w:val="22"/>
        </w:rPr>
        <w:t xml:space="preserve"> 1 pkt 2</w:t>
      </w:r>
      <w:r w:rsidR="007160AD" w:rsidRPr="00FC7366">
        <w:rPr>
          <w:rFonts w:ascii="Fira Sans" w:hAnsi="Fira Sans"/>
          <w:bCs/>
          <w:sz w:val="22"/>
          <w:szCs w:val="22"/>
        </w:rPr>
        <w:t xml:space="preserve">) </w:t>
      </w:r>
      <w:r w:rsidR="00D04E97" w:rsidRPr="000F7E22">
        <w:rPr>
          <w:rFonts w:ascii="Fira Sans" w:hAnsi="Fira Sans"/>
          <w:sz w:val="22"/>
          <w:szCs w:val="22"/>
        </w:rPr>
        <w:t>zwłoki</w:t>
      </w:r>
      <w:r w:rsidRPr="000F7E22">
        <w:rPr>
          <w:rFonts w:ascii="Fira Sans" w:hAnsi="Fira Sans"/>
          <w:sz w:val="22"/>
          <w:szCs w:val="22"/>
        </w:rPr>
        <w:t xml:space="preserve"> </w:t>
      </w:r>
      <w:r w:rsidR="00D04E97" w:rsidRPr="000F7E22">
        <w:rPr>
          <w:rFonts w:ascii="Fira Sans" w:hAnsi="Fira Sans"/>
          <w:sz w:val="22"/>
          <w:szCs w:val="22"/>
        </w:rPr>
        <w:t>w dostawie.</w:t>
      </w:r>
      <w:r w:rsidRPr="000F7E22">
        <w:rPr>
          <w:rFonts w:ascii="Fira Sans" w:hAnsi="Fira Sans"/>
          <w:sz w:val="22"/>
          <w:szCs w:val="22"/>
        </w:rPr>
        <w:t xml:space="preserve">  </w:t>
      </w:r>
    </w:p>
    <w:p w14:paraId="19DB79C3" w14:textId="77777777" w:rsidR="00CC70BA" w:rsidRPr="000F7E22" w:rsidRDefault="00CC70BA" w:rsidP="000F7E22">
      <w:pPr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Wykonawca</w:t>
      </w:r>
      <w:r w:rsidRPr="000F7E22">
        <w:rPr>
          <w:rFonts w:ascii="Fira Sans" w:hAnsi="Fira Sans"/>
          <w:sz w:val="22"/>
          <w:szCs w:val="22"/>
        </w:rPr>
        <w:t xml:space="preserve"> zapłaci </w:t>
      </w:r>
      <w:r w:rsidRPr="000F7E22">
        <w:rPr>
          <w:rFonts w:ascii="Fira Sans" w:hAnsi="Fira Sans"/>
          <w:b/>
          <w:sz w:val="22"/>
          <w:szCs w:val="22"/>
        </w:rPr>
        <w:t>Zamawiającemu</w:t>
      </w:r>
      <w:r w:rsidRPr="000F7E22">
        <w:rPr>
          <w:rFonts w:ascii="Fira Sans" w:hAnsi="Fira Sans"/>
          <w:i/>
          <w:sz w:val="22"/>
          <w:szCs w:val="22"/>
        </w:rPr>
        <w:t xml:space="preserve"> </w:t>
      </w:r>
      <w:r w:rsidR="00DA5CA6" w:rsidRPr="000F7E22">
        <w:rPr>
          <w:rFonts w:ascii="Fira Sans" w:hAnsi="Fira Sans"/>
          <w:sz w:val="22"/>
          <w:szCs w:val="22"/>
        </w:rPr>
        <w:t>karę w wysokości 0,</w:t>
      </w:r>
      <w:r w:rsidR="00D04E97" w:rsidRPr="000F7E22">
        <w:rPr>
          <w:rFonts w:ascii="Fira Sans" w:hAnsi="Fira Sans"/>
          <w:sz w:val="22"/>
          <w:szCs w:val="22"/>
        </w:rPr>
        <w:t>2</w:t>
      </w:r>
      <w:r w:rsidR="00E0174A" w:rsidRPr="000F7E22">
        <w:rPr>
          <w:rFonts w:ascii="Fira Sans" w:hAnsi="Fira Sans"/>
          <w:sz w:val="22"/>
          <w:szCs w:val="22"/>
        </w:rPr>
        <w:t>% wartości</w:t>
      </w:r>
      <w:r w:rsidR="00C81002" w:rsidRPr="000F7E22">
        <w:rPr>
          <w:rFonts w:ascii="Fira Sans" w:hAnsi="Fira Sans"/>
          <w:sz w:val="22"/>
          <w:szCs w:val="22"/>
        </w:rPr>
        <w:t xml:space="preserve"> </w:t>
      </w:r>
      <w:r w:rsidR="00D04E97" w:rsidRPr="000F7E22">
        <w:rPr>
          <w:rFonts w:ascii="Fira Sans" w:hAnsi="Fira Sans"/>
          <w:sz w:val="22"/>
          <w:szCs w:val="22"/>
        </w:rPr>
        <w:t xml:space="preserve">zamówionej partii towaru </w:t>
      </w:r>
      <w:r w:rsidRPr="000F7E22">
        <w:rPr>
          <w:rFonts w:ascii="Fira Sans" w:hAnsi="Fira Sans"/>
          <w:sz w:val="22"/>
          <w:szCs w:val="22"/>
        </w:rPr>
        <w:t>za każdy rozpoczęty dzień zwłoki w usunięciu wady towa</w:t>
      </w:r>
      <w:r w:rsidR="007A222E" w:rsidRPr="000F7E22">
        <w:rPr>
          <w:rFonts w:ascii="Fira Sans" w:hAnsi="Fira Sans"/>
          <w:sz w:val="22"/>
          <w:szCs w:val="22"/>
        </w:rPr>
        <w:t>ru w okresie gwarancji jakości</w:t>
      </w:r>
      <w:r w:rsidR="00B211DD" w:rsidRPr="000F7E22">
        <w:rPr>
          <w:rFonts w:ascii="Fira Sans" w:hAnsi="Fira Sans"/>
          <w:sz w:val="22"/>
          <w:szCs w:val="22"/>
        </w:rPr>
        <w:t>.</w:t>
      </w:r>
    </w:p>
    <w:p w14:paraId="13DAF9BF" w14:textId="77777777" w:rsidR="00CC70BA" w:rsidRPr="000F7E22" w:rsidRDefault="00CC70BA" w:rsidP="000F7E22">
      <w:pPr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lastRenderedPageBreak/>
        <w:t>Wykonawca</w:t>
      </w:r>
      <w:r w:rsidRPr="000F7E22">
        <w:rPr>
          <w:rFonts w:ascii="Fira Sans" w:hAnsi="Fira Sans"/>
          <w:sz w:val="22"/>
          <w:szCs w:val="22"/>
        </w:rPr>
        <w:t xml:space="preserve"> zapłaci </w:t>
      </w:r>
      <w:r w:rsidRPr="000F7E22">
        <w:rPr>
          <w:rFonts w:ascii="Fira Sans" w:hAnsi="Fira Sans"/>
          <w:b/>
          <w:sz w:val="22"/>
          <w:szCs w:val="22"/>
        </w:rPr>
        <w:t>Zamawiającemu</w:t>
      </w:r>
      <w:r w:rsidRPr="000F7E22">
        <w:rPr>
          <w:rFonts w:ascii="Fira Sans" w:hAnsi="Fira Sans"/>
          <w:i/>
          <w:sz w:val="22"/>
          <w:szCs w:val="22"/>
        </w:rPr>
        <w:t xml:space="preserve"> </w:t>
      </w:r>
      <w:r w:rsidR="00341758" w:rsidRPr="000F7E22">
        <w:rPr>
          <w:rFonts w:ascii="Fira Sans" w:hAnsi="Fira Sans"/>
          <w:sz w:val="22"/>
          <w:szCs w:val="22"/>
        </w:rPr>
        <w:t>karę w wysokości 0,</w:t>
      </w:r>
      <w:r w:rsidR="00D04E97" w:rsidRPr="000F7E22">
        <w:rPr>
          <w:rFonts w:ascii="Fira Sans" w:hAnsi="Fira Sans"/>
          <w:sz w:val="22"/>
          <w:szCs w:val="22"/>
        </w:rPr>
        <w:t>2</w:t>
      </w:r>
      <w:r w:rsidRPr="000F7E22">
        <w:rPr>
          <w:rFonts w:ascii="Fira Sans" w:hAnsi="Fira Sans"/>
          <w:sz w:val="22"/>
          <w:szCs w:val="22"/>
        </w:rPr>
        <w:t xml:space="preserve">% wartości </w:t>
      </w:r>
      <w:r w:rsidR="00D04E97" w:rsidRPr="000F7E22">
        <w:rPr>
          <w:rFonts w:ascii="Fira Sans" w:hAnsi="Fira Sans"/>
          <w:sz w:val="22"/>
          <w:szCs w:val="22"/>
        </w:rPr>
        <w:t>zamówionej partii towaru</w:t>
      </w:r>
      <w:r w:rsidR="00341758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za każdy rozpoczęty dzień zwłoki w wykonaniu reklamacji uznanej jako zasadnej</w:t>
      </w:r>
      <w:r w:rsidR="00D04E97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w </w:t>
      </w:r>
      <w:r w:rsidR="00082286" w:rsidRPr="000F7E22">
        <w:rPr>
          <w:rFonts w:ascii="Fira Sans" w:hAnsi="Fira Sans"/>
          <w:sz w:val="22"/>
          <w:szCs w:val="22"/>
        </w:rPr>
        <w:t>przypadku</w:t>
      </w:r>
      <w:r w:rsidRPr="000F7E22">
        <w:rPr>
          <w:rFonts w:ascii="Fira Sans" w:hAnsi="Fira Sans"/>
          <w:sz w:val="22"/>
          <w:szCs w:val="22"/>
        </w:rPr>
        <w:t xml:space="preserve"> o którym mowa w </w:t>
      </w:r>
      <w:r w:rsidR="00D14252" w:rsidRPr="000F7E22">
        <w:rPr>
          <w:rFonts w:ascii="Fira Sans" w:hAnsi="Fira Sans"/>
          <w:b/>
          <w:sz w:val="22"/>
          <w:szCs w:val="22"/>
        </w:rPr>
        <w:t>§ 5</w:t>
      </w:r>
      <w:r w:rsidRPr="000F7E22">
        <w:rPr>
          <w:rFonts w:ascii="Fira Sans" w:hAnsi="Fira Sans"/>
          <w:b/>
          <w:sz w:val="22"/>
          <w:szCs w:val="22"/>
        </w:rPr>
        <w:t xml:space="preserve"> </w:t>
      </w:r>
      <w:r w:rsidR="00001D5C" w:rsidRPr="000F7E22">
        <w:rPr>
          <w:rFonts w:ascii="Fira Sans" w:hAnsi="Fira Sans"/>
          <w:b/>
          <w:sz w:val="22"/>
          <w:szCs w:val="22"/>
        </w:rPr>
        <w:t>ust.</w:t>
      </w:r>
      <w:r w:rsidRPr="000F7E22">
        <w:rPr>
          <w:rFonts w:ascii="Fira Sans" w:hAnsi="Fira Sans"/>
          <w:b/>
          <w:sz w:val="22"/>
          <w:szCs w:val="22"/>
        </w:rPr>
        <w:t xml:space="preserve"> </w:t>
      </w:r>
      <w:r w:rsidR="00A30C25" w:rsidRPr="000F7E22">
        <w:rPr>
          <w:rFonts w:ascii="Fira Sans" w:hAnsi="Fira Sans"/>
          <w:b/>
          <w:sz w:val="22"/>
          <w:szCs w:val="22"/>
        </w:rPr>
        <w:t xml:space="preserve">6 </w:t>
      </w:r>
      <w:r w:rsidR="00C225ED" w:rsidRPr="000F7E22">
        <w:rPr>
          <w:rFonts w:ascii="Fira Sans" w:hAnsi="Fira Sans"/>
          <w:b/>
          <w:sz w:val="22"/>
          <w:szCs w:val="22"/>
        </w:rPr>
        <w:t xml:space="preserve">i </w:t>
      </w:r>
      <w:r w:rsidR="00A0096F" w:rsidRPr="000F7E22">
        <w:rPr>
          <w:rFonts w:ascii="Fira Sans" w:hAnsi="Fira Sans"/>
          <w:b/>
          <w:sz w:val="22"/>
          <w:szCs w:val="22"/>
        </w:rPr>
        <w:t>7</w:t>
      </w:r>
      <w:r w:rsidRPr="000F7E22">
        <w:rPr>
          <w:rFonts w:ascii="Fira Sans" w:hAnsi="Fira Sans"/>
          <w:sz w:val="22"/>
          <w:szCs w:val="22"/>
        </w:rPr>
        <w:t xml:space="preserve"> niniejszej umowy. </w:t>
      </w:r>
    </w:p>
    <w:p w14:paraId="23221AD4" w14:textId="77777777" w:rsidR="00BF08CF" w:rsidRPr="000F7E22" w:rsidRDefault="00BF08CF" w:rsidP="000F7E22">
      <w:pPr>
        <w:pStyle w:val="Tekstpodstawowy2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Fira Sans" w:hAnsi="Fira Sans"/>
          <w:b/>
          <w:sz w:val="22"/>
          <w:szCs w:val="22"/>
        </w:rPr>
      </w:pPr>
      <w:bookmarkStart w:id="3" w:name="_Hlk61942075"/>
      <w:r w:rsidRPr="000F7E22">
        <w:rPr>
          <w:rFonts w:ascii="Fira Sans" w:hAnsi="Fira Sans"/>
          <w:b/>
          <w:sz w:val="22"/>
          <w:szCs w:val="22"/>
        </w:rPr>
        <w:t xml:space="preserve">Łączna maksymalna wysokość kar umownych nie może przekraczać </w:t>
      </w:r>
      <w:r w:rsidR="004262F8" w:rsidRPr="000F7E22">
        <w:rPr>
          <w:rFonts w:ascii="Fira Sans" w:hAnsi="Fira Sans"/>
          <w:b/>
          <w:sz w:val="22"/>
          <w:szCs w:val="22"/>
        </w:rPr>
        <w:t xml:space="preserve">10 </w:t>
      </w:r>
      <w:r w:rsidRPr="000F7E22">
        <w:rPr>
          <w:rFonts w:ascii="Fira Sans" w:hAnsi="Fira Sans"/>
          <w:b/>
          <w:sz w:val="22"/>
          <w:szCs w:val="22"/>
        </w:rPr>
        <w:t>% wartości umowy.</w:t>
      </w:r>
    </w:p>
    <w:bookmarkEnd w:id="3"/>
    <w:p w14:paraId="6E6C0C48" w14:textId="2A3A5C7C" w:rsidR="00C15A04" w:rsidRPr="000F7E22" w:rsidRDefault="00C15A04" w:rsidP="000F7E22">
      <w:pPr>
        <w:pStyle w:val="Tekstpodstawowy2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Wysokość kar umownych, o których </w:t>
      </w:r>
      <w:r w:rsidRPr="00FC6669">
        <w:rPr>
          <w:rFonts w:ascii="Fira Sans" w:hAnsi="Fira Sans"/>
          <w:sz w:val="22"/>
          <w:szCs w:val="22"/>
        </w:rPr>
        <w:t>mowa w ust. 1-</w:t>
      </w:r>
      <w:r w:rsidR="00FC6669" w:rsidRPr="00FC6669">
        <w:rPr>
          <w:rFonts w:ascii="Fira Sans" w:hAnsi="Fira Sans"/>
          <w:sz w:val="22"/>
          <w:szCs w:val="22"/>
        </w:rPr>
        <w:t>5</w:t>
      </w:r>
      <w:r w:rsidRPr="000F7E22">
        <w:rPr>
          <w:rFonts w:ascii="Fira Sans" w:hAnsi="Fira Sans"/>
          <w:sz w:val="22"/>
          <w:szCs w:val="22"/>
        </w:rPr>
        <w:t xml:space="preserve"> powyżej oblicza się od wartości </w:t>
      </w:r>
      <w:r w:rsidR="00BE3FAD" w:rsidRPr="000F7E22">
        <w:rPr>
          <w:rFonts w:ascii="Fira Sans" w:hAnsi="Fira Sans"/>
          <w:sz w:val="22"/>
          <w:szCs w:val="22"/>
        </w:rPr>
        <w:t>brutto</w:t>
      </w:r>
      <w:r w:rsidRPr="000F7E22">
        <w:rPr>
          <w:rFonts w:ascii="Fira Sans" w:hAnsi="Fira Sans"/>
          <w:sz w:val="22"/>
          <w:szCs w:val="22"/>
        </w:rPr>
        <w:t>.</w:t>
      </w:r>
    </w:p>
    <w:p w14:paraId="42201B1F" w14:textId="77777777" w:rsidR="00CC70BA" w:rsidRPr="000F7E22" w:rsidRDefault="00CC70BA" w:rsidP="000F7E22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bCs/>
          <w:sz w:val="22"/>
          <w:szCs w:val="22"/>
        </w:rPr>
        <w:t>Zamawiający</w:t>
      </w:r>
      <w:r w:rsidRPr="000F7E22">
        <w:rPr>
          <w:rFonts w:ascii="Fira Sans" w:hAnsi="Fira Sans"/>
          <w:sz w:val="22"/>
          <w:szCs w:val="22"/>
        </w:rPr>
        <w:t xml:space="preserve"> zastrzega sobie prawo dochodzenia roszczeń do pełnej wysokości powstałej szkody.</w:t>
      </w:r>
    </w:p>
    <w:p w14:paraId="64BD3C91" w14:textId="77777777" w:rsidR="00BF08CF" w:rsidRPr="000F7E22" w:rsidRDefault="00BF08CF" w:rsidP="000F7E22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bookmarkStart w:id="4" w:name="_Hlk61942100"/>
      <w:r w:rsidRPr="000F7E22">
        <w:rPr>
          <w:rFonts w:ascii="Fira Sans" w:hAnsi="Fira Sans"/>
          <w:b/>
          <w:bCs/>
          <w:sz w:val="22"/>
          <w:szCs w:val="22"/>
        </w:rPr>
        <w:t xml:space="preserve">Wykonawca </w:t>
      </w:r>
      <w:r w:rsidRPr="000F7E22">
        <w:rPr>
          <w:rFonts w:ascii="Fira Sans" w:hAnsi="Fira Sans"/>
          <w:sz w:val="22"/>
          <w:szCs w:val="22"/>
        </w:rPr>
        <w:t>nie ponosi odpowiedzialności z tytułu kar umownych, jeżeli okoliczności będące podstawą do ich nałożenia wynikają z okoliczności za które, wyłączną odpowiedzialność ponosi</w:t>
      </w:r>
      <w:r w:rsidRPr="000F7E22">
        <w:rPr>
          <w:rFonts w:ascii="Fira Sans" w:hAnsi="Fira Sans"/>
          <w:b/>
          <w:bCs/>
          <w:sz w:val="22"/>
          <w:szCs w:val="22"/>
        </w:rPr>
        <w:t xml:space="preserve"> Zamawiający.</w:t>
      </w:r>
    </w:p>
    <w:bookmarkEnd w:id="4"/>
    <w:p w14:paraId="4AC96B61" w14:textId="77777777" w:rsidR="00DC0AC2" w:rsidRPr="000F7E22" w:rsidRDefault="00DC0AC2" w:rsidP="000F7E22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Cs/>
          <w:sz w:val="22"/>
          <w:szCs w:val="22"/>
        </w:rPr>
        <w:t xml:space="preserve">Za niewykonanie umowy strony uważają w szczególności niedostarczenie przedmiotu umowy </w:t>
      </w:r>
      <w:r w:rsidR="00B829B1" w:rsidRPr="000F7E22">
        <w:rPr>
          <w:rFonts w:ascii="Fira Sans" w:hAnsi="Fira Sans"/>
          <w:bCs/>
          <w:sz w:val="22"/>
          <w:szCs w:val="22"/>
        </w:rPr>
        <w:t xml:space="preserve"> </w:t>
      </w:r>
      <w:r w:rsidRPr="000F7E22">
        <w:rPr>
          <w:rFonts w:ascii="Fira Sans" w:hAnsi="Fira Sans"/>
          <w:bCs/>
          <w:sz w:val="22"/>
          <w:szCs w:val="22"/>
        </w:rPr>
        <w:t xml:space="preserve">w </w:t>
      </w:r>
      <w:r w:rsidR="00B2382C" w:rsidRPr="000F7E22">
        <w:rPr>
          <w:rFonts w:ascii="Fira Sans" w:hAnsi="Fira Sans"/>
          <w:bCs/>
          <w:sz w:val="22"/>
          <w:szCs w:val="22"/>
        </w:rPr>
        <w:t>terminie, o którym</w:t>
      </w:r>
      <w:r w:rsidRPr="000F7E22">
        <w:rPr>
          <w:rFonts w:ascii="Fira Sans" w:hAnsi="Fira Sans"/>
          <w:bCs/>
          <w:sz w:val="22"/>
          <w:szCs w:val="22"/>
        </w:rPr>
        <w:t xml:space="preserve"> mowa w </w:t>
      </w:r>
      <w:r w:rsidRPr="000F7E22">
        <w:rPr>
          <w:rFonts w:ascii="Fira Sans" w:hAnsi="Fira Sans"/>
          <w:b/>
          <w:bCs/>
          <w:sz w:val="22"/>
          <w:szCs w:val="22"/>
        </w:rPr>
        <w:t xml:space="preserve">§ </w:t>
      </w:r>
      <w:r w:rsidR="00C82EC2" w:rsidRPr="000F7E22">
        <w:rPr>
          <w:rFonts w:ascii="Fira Sans" w:hAnsi="Fira Sans"/>
          <w:b/>
          <w:bCs/>
          <w:sz w:val="22"/>
          <w:szCs w:val="22"/>
        </w:rPr>
        <w:t>3</w:t>
      </w:r>
      <w:r w:rsidRPr="000F7E22">
        <w:rPr>
          <w:rFonts w:ascii="Fira Sans" w:hAnsi="Fira Sans"/>
          <w:b/>
          <w:bCs/>
          <w:sz w:val="22"/>
          <w:szCs w:val="22"/>
        </w:rPr>
        <w:t xml:space="preserve"> ust. </w:t>
      </w:r>
      <w:r w:rsidR="00C82EC2" w:rsidRPr="000F7E22">
        <w:rPr>
          <w:rFonts w:ascii="Fira Sans" w:hAnsi="Fira Sans"/>
          <w:b/>
          <w:bCs/>
          <w:sz w:val="22"/>
          <w:szCs w:val="22"/>
        </w:rPr>
        <w:t>1</w:t>
      </w:r>
      <w:r w:rsidR="00AF5232" w:rsidRPr="000F7E22">
        <w:rPr>
          <w:rFonts w:ascii="Fira Sans" w:hAnsi="Fira Sans"/>
          <w:b/>
          <w:bCs/>
          <w:sz w:val="22"/>
          <w:szCs w:val="22"/>
        </w:rPr>
        <w:t xml:space="preserve"> </w:t>
      </w:r>
      <w:r w:rsidRPr="000F7E22">
        <w:rPr>
          <w:rFonts w:ascii="Fira Sans" w:hAnsi="Fira Sans"/>
          <w:bCs/>
          <w:sz w:val="22"/>
          <w:szCs w:val="22"/>
        </w:rPr>
        <w:t>umowy, dostarczenie go z wadam</w:t>
      </w:r>
      <w:r w:rsidR="002536B4" w:rsidRPr="000F7E22">
        <w:rPr>
          <w:rFonts w:ascii="Fira Sans" w:hAnsi="Fira Sans"/>
          <w:bCs/>
          <w:sz w:val="22"/>
          <w:szCs w:val="22"/>
        </w:rPr>
        <w:t>i uniemożliwiającymi prawidłowe użytkowanie</w:t>
      </w:r>
      <w:r w:rsidRPr="000F7E22">
        <w:rPr>
          <w:rFonts w:ascii="Fira Sans" w:hAnsi="Fira Sans"/>
          <w:bCs/>
          <w:sz w:val="22"/>
          <w:szCs w:val="22"/>
        </w:rPr>
        <w:t xml:space="preserve"> lub w niekompletnym stanie.</w:t>
      </w:r>
    </w:p>
    <w:p w14:paraId="2C2946E0" w14:textId="5E1AFD03" w:rsidR="00A45C6E" w:rsidRPr="000F7E22" w:rsidRDefault="00CC70BA" w:rsidP="000F7E22">
      <w:pPr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W razie zaistnienia istotnej zmiany okoliczności powodującej, że wykonanie umowy nie leży </w:t>
      </w:r>
      <w:r w:rsidR="00B829B1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w interesie publicznym, czego nie można było przewidzieć w chwili zawarcia umowy, </w:t>
      </w:r>
      <w:r w:rsidRPr="000F7E22">
        <w:rPr>
          <w:rFonts w:ascii="Fira Sans" w:hAnsi="Fira Sans"/>
          <w:b/>
          <w:bCs/>
          <w:sz w:val="22"/>
          <w:szCs w:val="22"/>
        </w:rPr>
        <w:t>Zamawiający</w:t>
      </w:r>
      <w:r w:rsidRPr="000F7E22">
        <w:rPr>
          <w:rFonts w:ascii="Fira Sans" w:hAnsi="Fira Sans"/>
          <w:sz w:val="22"/>
          <w:szCs w:val="22"/>
        </w:rPr>
        <w:t xml:space="preserve"> może odstąpić od umowy w terminie 30 dni od powzięcia wiadomości o</w:t>
      </w:r>
      <w:r w:rsidR="00FC7366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tych okolicznościach.</w:t>
      </w:r>
    </w:p>
    <w:p w14:paraId="4690C2A9" w14:textId="77777777" w:rsidR="00C95134" w:rsidRPr="000F7E22" w:rsidRDefault="00C95134" w:rsidP="000F7E22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Żadna ze Stron Umowy nie będzie odpowiedzialna za niewykonanie lub nienależyte wykonanie zobowiązań wynikających z Umowy spowodowane przez okoliczności niewynikające z winy danej Strony, w szczególności za okoliczności traktowane jako Siła Wyższa. </w:t>
      </w:r>
    </w:p>
    <w:p w14:paraId="3A88AB94" w14:textId="77777777" w:rsidR="00C95134" w:rsidRPr="000F7E22" w:rsidRDefault="00C95134" w:rsidP="000F7E22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Dla celów Umowy ''Siła Wyższa"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epidemie, itp. </w:t>
      </w:r>
    </w:p>
    <w:p w14:paraId="282B32F8" w14:textId="7CDC0AE5" w:rsidR="00C95134" w:rsidRPr="000F7E22" w:rsidRDefault="00C95134" w:rsidP="000F7E22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W przypadku zaistnienia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 musi kontynuować realizację swoich zobowiązań wynikających z Umowy w</w:t>
      </w:r>
      <w:r w:rsidR="00FC7366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takim stopniu, w jakim jest to możliwe i musi szukać racjonalnych środków alternatywnych dla realizowania zakresu, jaki nie podlega wpływowi Siły Wyższej.</w:t>
      </w:r>
    </w:p>
    <w:p w14:paraId="1C4F24A5" w14:textId="77777777" w:rsidR="00C95134" w:rsidRPr="000F7E22" w:rsidRDefault="00C95134" w:rsidP="000F7E22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Jeżeli Siła Wyższa, będzie trwała nieprzerwanie przez okres 180 dni lub dłużej, Strony mogą w drodze wzajemnego uzgodnienia rozwiązać Umowę bez nakładania na żadną ze Stron dalszych zobowiązań oprócz płatności należnych z tytułu prawidłowo wykonanych usług.</w:t>
      </w:r>
    </w:p>
    <w:p w14:paraId="233D8B89" w14:textId="77777777" w:rsidR="00C95134" w:rsidRPr="000F7E22" w:rsidRDefault="00C95134" w:rsidP="000F7E22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Stan Siły Wyższej powoduje odpowiednie przesunięcie terminów realizacji Umowy chyba, że Strony postanowiły inaczej.</w:t>
      </w:r>
    </w:p>
    <w:p w14:paraId="0B1EC616" w14:textId="77777777" w:rsidR="00600F74" w:rsidRPr="000F7E22" w:rsidRDefault="00600F74" w:rsidP="000F7E22">
      <w:pPr>
        <w:pStyle w:val="Tekstpodstawowy"/>
        <w:tabs>
          <w:tab w:val="left" w:pos="1080"/>
        </w:tabs>
        <w:spacing w:line="276" w:lineRule="auto"/>
        <w:jc w:val="center"/>
        <w:rPr>
          <w:rFonts w:ascii="Fira Sans" w:hAnsi="Fira Sans"/>
          <w:b/>
          <w:bCs/>
          <w:sz w:val="22"/>
          <w:szCs w:val="22"/>
        </w:rPr>
      </w:pPr>
    </w:p>
    <w:p w14:paraId="36A20020" w14:textId="77777777" w:rsidR="00155EC5" w:rsidRPr="000F7E22" w:rsidRDefault="00CC70BA" w:rsidP="000F7E22">
      <w:pPr>
        <w:pStyle w:val="Tekstpodstawowy"/>
        <w:tabs>
          <w:tab w:val="left" w:pos="1080"/>
        </w:tabs>
        <w:spacing w:line="276" w:lineRule="auto"/>
        <w:jc w:val="center"/>
        <w:rPr>
          <w:rFonts w:ascii="Fira Sans" w:hAnsi="Fira Sans"/>
          <w:b/>
          <w:bCs/>
          <w:sz w:val="22"/>
          <w:szCs w:val="22"/>
        </w:rPr>
      </w:pPr>
      <w:r w:rsidRPr="000F7E22">
        <w:rPr>
          <w:rFonts w:ascii="Fira Sans" w:hAnsi="Fira Sans"/>
          <w:b/>
          <w:bCs/>
          <w:sz w:val="22"/>
          <w:szCs w:val="22"/>
        </w:rPr>
        <w:t>ZMIANA UMOWY, JĘZYK, PRAWO, ZAWIADOMIENIA</w:t>
      </w:r>
    </w:p>
    <w:p w14:paraId="7FEBA60F" w14:textId="77777777" w:rsidR="00CC70BA" w:rsidRPr="000F7E22" w:rsidRDefault="00CC70BA" w:rsidP="000F7E22">
      <w:pPr>
        <w:pStyle w:val="Tekstpodstawowy"/>
        <w:spacing w:line="276" w:lineRule="auto"/>
        <w:jc w:val="center"/>
        <w:rPr>
          <w:rFonts w:ascii="Fira Sans" w:hAnsi="Fira Sans"/>
          <w:b/>
          <w:i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 xml:space="preserve">§ </w:t>
      </w:r>
      <w:r w:rsidR="00C45576" w:rsidRPr="000F7E22">
        <w:rPr>
          <w:rFonts w:ascii="Fira Sans" w:hAnsi="Fira Sans"/>
          <w:b/>
          <w:sz w:val="22"/>
          <w:szCs w:val="22"/>
        </w:rPr>
        <w:t>8</w:t>
      </w:r>
      <w:r w:rsidRPr="000F7E22">
        <w:rPr>
          <w:rFonts w:ascii="Fira Sans" w:hAnsi="Fira Sans"/>
          <w:b/>
          <w:i/>
          <w:sz w:val="22"/>
          <w:szCs w:val="22"/>
        </w:rPr>
        <w:t>.</w:t>
      </w:r>
    </w:p>
    <w:p w14:paraId="0E4E96DF" w14:textId="77777777" w:rsidR="00CC70BA" w:rsidRPr="000F7E22" w:rsidRDefault="00CC70BA" w:rsidP="000F7E22">
      <w:pPr>
        <w:numPr>
          <w:ilvl w:val="0"/>
          <w:numId w:val="9"/>
        </w:numPr>
        <w:tabs>
          <w:tab w:val="left" w:pos="340"/>
        </w:tabs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Bez pisemnej zgody </w:t>
      </w:r>
      <w:r w:rsidRPr="000F7E22">
        <w:rPr>
          <w:rFonts w:ascii="Fira Sans" w:hAnsi="Fira Sans"/>
          <w:b/>
          <w:sz w:val="22"/>
          <w:szCs w:val="22"/>
        </w:rPr>
        <w:t xml:space="preserve">Zamawiającego Wykonawca </w:t>
      </w:r>
      <w:r w:rsidRPr="000F7E22">
        <w:rPr>
          <w:rFonts w:ascii="Fira Sans" w:hAnsi="Fira Sans"/>
          <w:sz w:val="22"/>
          <w:szCs w:val="22"/>
        </w:rPr>
        <w:t>nie może przenieść na osoby trzecie wierzytelności, wynikającej z niniejszej umowy.</w:t>
      </w:r>
    </w:p>
    <w:p w14:paraId="77FEA194" w14:textId="77777777" w:rsidR="00CC70BA" w:rsidRPr="000F7E22" w:rsidRDefault="00CC70BA" w:rsidP="000F7E22">
      <w:pPr>
        <w:pStyle w:val="Tekstpodstawowy"/>
        <w:numPr>
          <w:ilvl w:val="0"/>
          <w:numId w:val="9"/>
        </w:numPr>
        <w:tabs>
          <w:tab w:val="left" w:pos="340"/>
          <w:tab w:val="left" w:pos="720"/>
        </w:tabs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lastRenderedPageBreak/>
        <w:t>Wszelkie zmiany w treści niniejszej umowy wymagają formy pisemnej pod rygorem nieważności.</w:t>
      </w:r>
    </w:p>
    <w:p w14:paraId="7E89B049" w14:textId="728F65FC" w:rsidR="00F64C4C" w:rsidRPr="000F7E22" w:rsidRDefault="00F64C4C" w:rsidP="000F7E22">
      <w:pPr>
        <w:pStyle w:val="Tekstpodstawowy"/>
        <w:numPr>
          <w:ilvl w:val="0"/>
          <w:numId w:val="9"/>
        </w:numPr>
        <w:tabs>
          <w:tab w:val="left" w:pos="340"/>
          <w:tab w:val="left" w:pos="720"/>
        </w:tabs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noProof/>
          <w:sz w:val="22"/>
          <w:szCs w:val="22"/>
        </w:rPr>
        <w:t>Zamawiający</w:t>
      </w:r>
      <w:r w:rsidRPr="000F7E22">
        <w:rPr>
          <w:rFonts w:ascii="Fira Sans" w:hAnsi="Fira Sans"/>
          <w:noProof/>
          <w:sz w:val="22"/>
          <w:szCs w:val="22"/>
        </w:rPr>
        <w:t xml:space="preserve">, </w:t>
      </w:r>
      <w:r w:rsidR="00284128" w:rsidRPr="000F7E22">
        <w:rPr>
          <w:rFonts w:ascii="Fira Sans" w:hAnsi="Fira Sans"/>
          <w:noProof/>
          <w:sz w:val="22"/>
          <w:szCs w:val="22"/>
        </w:rPr>
        <w:t>przewiduje możliwośc dokonania zmian postanowień niniejszej umowy                    w stosunku do treści oferty, na podstawie której dokonano wyboru Wykonawcy</w:t>
      </w:r>
      <w:r w:rsidR="00961B9A" w:rsidRPr="000F7E22">
        <w:rPr>
          <w:rFonts w:ascii="Fira Sans" w:hAnsi="Fira Sans"/>
          <w:noProof/>
          <w:sz w:val="22"/>
          <w:szCs w:val="22"/>
        </w:rPr>
        <w:t xml:space="preserve"> – w</w:t>
      </w:r>
      <w:r w:rsidR="00FC7366">
        <w:rPr>
          <w:rFonts w:ascii="Fira Sans" w:hAnsi="Fira Sans"/>
          <w:noProof/>
          <w:sz w:val="22"/>
          <w:szCs w:val="22"/>
        </w:rPr>
        <w:t> </w:t>
      </w:r>
      <w:r w:rsidR="00961B9A" w:rsidRPr="000F7E22">
        <w:rPr>
          <w:rFonts w:ascii="Fira Sans" w:hAnsi="Fira Sans"/>
          <w:noProof/>
          <w:sz w:val="22"/>
          <w:szCs w:val="22"/>
        </w:rPr>
        <w:t xml:space="preserve">drodze aneksu do umowy - </w:t>
      </w:r>
      <w:r w:rsidR="00284128" w:rsidRPr="000F7E22">
        <w:rPr>
          <w:rFonts w:ascii="Fira Sans" w:hAnsi="Fira Sans"/>
          <w:noProof/>
          <w:sz w:val="22"/>
          <w:szCs w:val="22"/>
        </w:rPr>
        <w:t xml:space="preserve"> w następującym zakresie</w:t>
      </w:r>
      <w:r w:rsidRPr="000F7E22">
        <w:rPr>
          <w:rFonts w:ascii="Fira Sans" w:hAnsi="Fira Sans"/>
          <w:noProof/>
          <w:sz w:val="22"/>
          <w:szCs w:val="22"/>
        </w:rPr>
        <w:t>:</w:t>
      </w:r>
    </w:p>
    <w:p w14:paraId="033CD4BD" w14:textId="77777777" w:rsidR="00284128" w:rsidRPr="000F7E22" w:rsidRDefault="00284128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bCs/>
          <w:noProof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nazwy, kodu EAN lub podmiotu odpowiedzialnego oferowanego towaru pod warunkiem zachowania tej samej postaci, dawki i drogi podania w zakresie tej samej substancji czynnej </w:t>
      </w:r>
      <w:r w:rsidR="00C17C15" w:rsidRPr="000F7E22">
        <w:rPr>
          <w:rFonts w:ascii="Fira Sans" w:hAnsi="Fira Sans"/>
          <w:sz w:val="22"/>
          <w:szCs w:val="22"/>
        </w:rPr>
        <w:t xml:space="preserve">           </w:t>
      </w:r>
      <w:r w:rsidRPr="000F7E22">
        <w:rPr>
          <w:rFonts w:ascii="Fira Sans" w:hAnsi="Fira Sans"/>
          <w:sz w:val="22"/>
          <w:szCs w:val="22"/>
        </w:rPr>
        <w:t xml:space="preserve">w przypadku braku dostępności danego towaru, </w:t>
      </w:r>
    </w:p>
    <w:p w14:paraId="4FB9FFA5" w14:textId="77777777" w:rsidR="00284128" w:rsidRPr="000F7E22" w:rsidRDefault="00284128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bCs/>
          <w:noProof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wielkości (zastąpienie dotychczasowej wielkości nową bądź wprowadzenie dodatkowej wielkości opakowania) lub rodzaju opakowania, w przypadkach, których nie można było przewidzieć w chwili zawierania umowy, </w:t>
      </w:r>
    </w:p>
    <w:p w14:paraId="2D91447F" w14:textId="77777777" w:rsidR="009717C9" w:rsidRPr="000F7E22" w:rsidRDefault="009717C9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bCs/>
          <w:noProof/>
          <w:sz w:val="22"/>
          <w:szCs w:val="22"/>
        </w:rPr>
      </w:pPr>
      <w:r w:rsidRPr="000F7E22">
        <w:rPr>
          <w:rFonts w:ascii="Fira Sans" w:hAnsi="Fira Sans"/>
          <w:bCs/>
          <w:noProof/>
          <w:sz w:val="22"/>
          <w:szCs w:val="22"/>
        </w:rPr>
        <w:t xml:space="preserve">zmiany dawki lub stęzenia (zastąpienie dotychczasowej dawki / stęzenia nową bądź wprowadzenia dodatkowej dawki / stęzenia) oferowanego preparatu wynikającej </w:t>
      </w:r>
      <w:r w:rsidR="00C17C15" w:rsidRPr="000F7E22">
        <w:rPr>
          <w:rFonts w:ascii="Fira Sans" w:hAnsi="Fira Sans"/>
          <w:bCs/>
          <w:noProof/>
          <w:sz w:val="22"/>
          <w:szCs w:val="22"/>
        </w:rPr>
        <w:t xml:space="preserve">                              </w:t>
      </w:r>
      <w:r w:rsidRPr="000F7E22">
        <w:rPr>
          <w:rFonts w:ascii="Fira Sans" w:hAnsi="Fira Sans"/>
          <w:bCs/>
          <w:noProof/>
          <w:sz w:val="22"/>
          <w:szCs w:val="22"/>
        </w:rPr>
        <w:t>z indywidualnego dostosowania do terapii lub w przypadku braku dostępności danego towar</w:t>
      </w:r>
      <w:r w:rsidR="005960CD" w:rsidRPr="000F7E22">
        <w:rPr>
          <w:rFonts w:ascii="Fira Sans" w:hAnsi="Fira Sans"/>
          <w:bCs/>
          <w:noProof/>
          <w:sz w:val="22"/>
          <w:szCs w:val="22"/>
        </w:rPr>
        <w:t>u</w:t>
      </w:r>
    </w:p>
    <w:p w14:paraId="459F1366" w14:textId="77777777" w:rsidR="00D8766A" w:rsidRPr="000F7E22" w:rsidRDefault="00D8766A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zmiany cen leków w przypadku objęcia produktów leczniczych stanowiących przedmiot umowy decyzją refundacyjną lub objęcia decyzją refundacyjną produktów leczniczych stanowiących podstawę limitu,</w:t>
      </w:r>
    </w:p>
    <w:p w14:paraId="02B8045A" w14:textId="77777777" w:rsidR="00D8766A" w:rsidRPr="000F7E22" w:rsidRDefault="00D8766A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zmiany cen leków w przypadku zmiany decyzji refundacyjnej w zakresie produktu leczniczego objętego umową lub zmiany decyzji refundacyjnej w zakresie ceny produktu leczniczego stanowiącego podstawę limitu,</w:t>
      </w:r>
    </w:p>
    <w:p w14:paraId="688BB16E" w14:textId="77777777" w:rsidR="00D8766A" w:rsidRPr="000F7E22" w:rsidRDefault="00D8766A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zmiany ceny jednostkowej na skutek zmiany stawek podatkowych dla przedmiotu zamówienia, w takim przypadku zmianie ulega cena jednostkowa brutto, przy zachowaniu ceny jednostkowej netto,</w:t>
      </w:r>
    </w:p>
    <w:p w14:paraId="5222C6C4" w14:textId="77777777" w:rsidR="00D8766A" w:rsidRPr="000F7E22" w:rsidRDefault="00D8766A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obniżenia przez Wykonawcę cen asortymentu będącego przedmiotem umowy przez producenta lub samego Wykonawcę, w szczególności, gdy Wykonawca zaproponuje upusty;</w:t>
      </w:r>
    </w:p>
    <w:p w14:paraId="1B303D13" w14:textId="77777777" w:rsidR="00035786" w:rsidRPr="000F7E22" w:rsidRDefault="00D8766A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zmiany ceny leków w przypadku wprowadzenia Obwieszczeniem Ministra Zdrowia niższej ceny urzędowej towaru od ceny towaru określonej w niniejszej umowie, do wysokości ceny urzędowej towaru lub w przypadku wprowadzenia Obwieszczeniem Ministra Zdrowia limitu finasowania niższego od ceny towaru określonej w niniejszej umowie, do wysokości limitu finasowania.</w:t>
      </w:r>
    </w:p>
    <w:p w14:paraId="24A3BCA6" w14:textId="77777777" w:rsidR="00035786" w:rsidRDefault="00035786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sz w:val="22"/>
          <w:szCs w:val="22"/>
        </w:rPr>
      </w:pPr>
      <w:bookmarkStart w:id="5" w:name="_Hlk63924866"/>
      <w:r w:rsidRPr="000F7E22">
        <w:rPr>
          <w:rFonts w:ascii="Fira Sans" w:hAnsi="Fira Sans"/>
          <w:sz w:val="22"/>
          <w:szCs w:val="22"/>
        </w:rPr>
        <w:t>obniżenia ceny leku do wysokości średniego kosztu rozliczenia wybranych substancji czynnych stosowanych w programach lekowych i chemioterapii publikowanego przez NFZ,</w:t>
      </w:r>
    </w:p>
    <w:p w14:paraId="026A6176" w14:textId="0BC05C86" w:rsidR="00C91D8C" w:rsidRPr="00FC6669" w:rsidRDefault="00C91D8C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sz w:val="22"/>
          <w:szCs w:val="22"/>
        </w:rPr>
      </w:pPr>
      <w:r w:rsidRPr="00FC6669">
        <w:rPr>
          <w:rFonts w:ascii="Fira Sans" w:hAnsi="Fira Sans"/>
          <w:sz w:val="22"/>
          <w:szCs w:val="22"/>
        </w:rPr>
        <w:t>W przypadku obniżenia ceny leku w sytuacjach o których mowa w pkt 13-1</w:t>
      </w:r>
      <w:r w:rsidR="00C475A6" w:rsidRPr="00FC6669">
        <w:rPr>
          <w:rFonts w:ascii="Fira Sans" w:hAnsi="Fira Sans"/>
          <w:sz w:val="22"/>
          <w:szCs w:val="22"/>
        </w:rPr>
        <w:t>7</w:t>
      </w:r>
      <w:r w:rsidRPr="00FC6669">
        <w:rPr>
          <w:rFonts w:ascii="Fira Sans" w:hAnsi="Fira Sans"/>
          <w:sz w:val="22"/>
          <w:szCs w:val="22"/>
        </w:rPr>
        <w:t xml:space="preserve"> Zamawiający może zamawiać produkt od Wykonawcy w  nowej, niższej cenie, aż do wykorzystania limitu środków przewidzianych niniejszą umową w ramach danej części. Strony tym samym przewidują możliwość zwiększenia ilości opakowań zakupionych w ramach Umowy w danej części, proporcjonalnie do dokonanej obniżki ceny.</w:t>
      </w:r>
    </w:p>
    <w:bookmarkEnd w:id="5"/>
    <w:p w14:paraId="7853B26D" w14:textId="77777777" w:rsidR="00AF5232" w:rsidRPr="000F7E22" w:rsidRDefault="00AF5232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bCs/>
          <w:noProof/>
          <w:sz w:val="22"/>
          <w:szCs w:val="22"/>
        </w:rPr>
      </w:pPr>
      <w:r w:rsidRPr="000F7E22">
        <w:rPr>
          <w:rFonts w:ascii="Fira Sans" w:hAnsi="Fira Sans"/>
          <w:bCs/>
          <w:noProof/>
          <w:sz w:val="22"/>
          <w:szCs w:val="22"/>
        </w:rPr>
        <w:t>Zamawiający przewiduje możliwość przedłużenia terminu obowiązywania umowy                            w przypadku braku wykorzystania ilościowego przedmiotu umowy do czasu jej wykorzystania jednak nie dłużej niż na 12 miesięcy. Przedłużenie okresu obowiązywania umowy nastąpi w formie pisemnego aneksu podpisanego przez obie strony.</w:t>
      </w:r>
    </w:p>
    <w:p w14:paraId="3DF0F22A" w14:textId="56899850" w:rsidR="008815A4" w:rsidRPr="00FC6669" w:rsidRDefault="008815A4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bCs/>
          <w:noProof/>
          <w:sz w:val="22"/>
          <w:szCs w:val="22"/>
        </w:rPr>
      </w:pPr>
      <w:r w:rsidRPr="00FC6669">
        <w:rPr>
          <w:rFonts w:ascii="Fira Sans" w:hAnsi="Fira Sans"/>
          <w:bCs/>
          <w:noProof/>
          <w:sz w:val="22"/>
          <w:szCs w:val="22"/>
        </w:rPr>
        <w:lastRenderedPageBreak/>
        <w:t xml:space="preserve">Zamawiający, dla oddania wzrostów lub spadków kosztów związanych z realizacją zamówienia od dnia zawarcia umowy, przewiduje waloryzację wynagrodzenia należnego Wykonawcy. </w:t>
      </w:r>
    </w:p>
    <w:p w14:paraId="5F8704C1" w14:textId="28079F94" w:rsidR="008815A4" w:rsidRPr="00FC6669" w:rsidRDefault="008815A4" w:rsidP="000F7E22">
      <w:pPr>
        <w:suppressAutoHyphens w:val="0"/>
        <w:spacing w:line="276" w:lineRule="auto"/>
        <w:ind w:left="720"/>
        <w:jc w:val="both"/>
        <w:rPr>
          <w:rFonts w:ascii="Fira Sans" w:hAnsi="Fira Sans"/>
          <w:bCs/>
          <w:noProof/>
          <w:sz w:val="22"/>
          <w:szCs w:val="22"/>
        </w:rPr>
      </w:pPr>
      <w:r w:rsidRPr="00FC6669">
        <w:rPr>
          <w:rFonts w:ascii="Fira Sans" w:hAnsi="Fira Sans"/>
          <w:bCs/>
          <w:noProof/>
          <w:sz w:val="22"/>
          <w:szCs w:val="22"/>
        </w:rPr>
        <w:t xml:space="preserve">Wynagrodzenie będzie podlegało waloryzacji nie częściej niż raz na 6 (sześć) miesięcy w oparciu o wzrost lub spadek wartości wskaźnika cen towarów i usług konsumpcyjnych (w ujęciu </w:t>
      </w:r>
      <w:r w:rsidR="00313845" w:rsidRPr="00FC6669">
        <w:rPr>
          <w:rFonts w:ascii="Fira Sans" w:hAnsi="Fira Sans"/>
          <w:bCs/>
          <w:noProof/>
          <w:sz w:val="22"/>
          <w:szCs w:val="22"/>
        </w:rPr>
        <w:t>miesiąc do miesiąca</w:t>
      </w:r>
      <w:r w:rsidRPr="00FC6669">
        <w:rPr>
          <w:rFonts w:ascii="Fira Sans" w:hAnsi="Fira Sans"/>
          <w:bCs/>
          <w:noProof/>
          <w:sz w:val="22"/>
          <w:szCs w:val="22"/>
        </w:rPr>
        <w:t>) publikowany w formie komunikatu przez Prezesa Głównego Urzędu Statystycznego za miesiąc, w którym składany jest wniosek o zmianę umowy w stosunku do wskaźnika opublikowanego za 6 miesiąc przed miesiącem złożenia wniosku, jednakże nie wcześniej niż w stosunku do wskaźnika za miesiąc, w którym została zawarta umowa.</w:t>
      </w:r>
    </w:p>
    <w:p w14:paraId="59CE5599" w14:textId="77777777" w:rsidR="008815A4" w:rsidRPr="00FC6669" w:rsidRDefault="008815A4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bCs/>
          <w:noProof/>
          <w:sz w:val="22"/>
          <w:szCs w:val="22"/>
        </w:rPr>
      </w:pPr>
      <w:r w:rsidRPr="00FC6669">
        <w:rPr>
          <w:rFonts w:ascii="Fira Sans" w:hAnsi="Fira Sans"/>
          <w:bCs/>
          <w:noProof/>
          <w:sz w:val="22"/>
          <w:szCs w:val="22"/>
        </w:rPr>
        <w:t>Wniosek o zmianę umowy w zakresie płatności wynikających z faktur wystawionych po zmianie ceny materiałów lub kosztów, związanych z realizacją umowy składać można nie wcześniej niż po upływie 6 (sześciu) miesięcy od dnia zawarcia umowy (początkowy termin ustalenia zmiany wynagrodzenia).</w:t>
      </w:r>
    </w:p>
    <w:p w14:paraId="5BB6C797" w14:textId="500C7D3F" w:rsidR="008815A4" w:rsidRPr="00FC6669" w:rsidRDefault="008815A4" w:rsidP="000F7E22">
      <w:pPr>
        <w:numPr>
          <w:ilvl w:val="0"/>
          <w:numId w:val="14"/>
        </w:numPr>
        <w:spacing w:line="276" w:lineRule="auto"/>
        <w:jc w:val="both"/>
        <w:rPr>
          <w:rFonts w:ascii="Fira Sans" w:hAnsi="Fira Sans"/>
          <w:strike/>
          <w:sz w:val="22"/>
          <w:szCs w:val="22"/>
        </w:rPr>
      </w:pPr>
      <w:r w:rsidRPr="00FC6669">
        <w:rPr>
          <w:rFonts w:ascii="Fira Sans" w:hAnsi="Fira Sans"/>
          <w:bCs/>
          <w:noProof/>
          <w:sz w:val="22"/>
          <w:szCs w:val="22"/>
        </w:rPr>
        <w:t xml:space="preserve">Zmiana wynagrodzenia wynikająca z waloryzacji, o której mowa w pkt </w:t>
      </w:r>
      <w:r w:rsidR="00FC6669" w:rsidRPr="00FC6669">
        <w:rPr>
          <w:rFonts w:ascii="Fira Sans" w:hAnsi="Fira Sans"/>
          <w:bCs/>
          <w:noProof/>
          <w:sz w:val="22"/>
          <w:szCs w:val="22"/>
        </w:rPr>
        <w:t>12</w:t>
      </w:r>
      <w:r w:rsidRPr="00FC6669">
        <w:rPr>
          <w:rFonts w:ascii="Fira Sans" w:hAnsi="Fira Sans"/>
          <w:bCs/>
          <w:noProof/>
          <w:sz w:val="22"/>
          <w:szCs w:val="22"/>
        </w:rPr>
        <w:t xml:space="preserve"> powyżej, nie może przekroczyć (+/-) 5% wynagrodzenia brutto pozostałego do wykonania części zamówienia. </w:t>
      </w:r>
      <w:r w:rsidRPr="00FC6669">
        <w:rPr>
          <w:rFonts w:ascii="Fira Sans" w:hAnsi="Fira Sans"/>
          <w:sz w:val="22"/>
          <w:szCs w:val="22"/>
        </w:rPr>
        <w:t>Przez zmianę wynagrodzenia należy rozumieć wartość wzrostu lub spadku wynagrodzenia Wykonawcy wynikającą z waloryzacji. Postanowień umownych w zakresie waloryzacji nie stosuje się od chwili osiągnięcia limitu (+/-) 5% wynagrodzenia brutto pozostałego do wykonania części zamówienia.</w:t>
      </w:r>
    </w:p>
    <w:p w14:paraId="0E13D31C" w14:textId="31015815" w:rsidR="008815A4" w:rsidRPr="00FC6669" w:rsidRDefault="008815A4" w:rsidP="000F7E22">
      <w:pPr>
        <w:numPr>
          <w:ilvl w:val="0"/>
          <w:numId w:val="14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FC6669">
        <w:rPr>
          <w:rFonts w:ascii="Fira Sans" w:hAnsi="Fira Sans"/>
          <w:sz w:val="22"/>
          <w:szCs w:val="22"/>
        </w:rPr>
        <w:t xml:space="preserve">Wykonawca, którego wynagrodzenie zostało zmienione zgodnie z pkt </w:t>
      </w:r>
      <w:r w:rsidR="00FC6669" w:rsidRPr="00FC6669">
        <w:rPr>
          <w:rFonts w:ascii="Fira Sans" w:hAnsi="Fira Sans"/>
          <w:sz w:val="22"/>
          <w:szCs w:val="22"/>
        </w:rPr>
        <w:t>12-14</w:t>
      </w:r>
      <w:r w:rsidRPr="00FC6669">
        <w:rPr>
          <w:rFonts w:ascii="Fira Sans" w:hAnsi="Fira Sans"/>
          <w:sz w:val="22"/>
          <w:szCs w:val="22"/>
        </w:rPr>
        <w:t>, zobowiązany jest do zmiany wynagrodzenia przysługującego podwykonawcy, z</w:t>
      </w:r>
      <w:r w:rsidR="00FC7366">
        <w:rPr>
          <w:rFonts w:ascii="Fira Sans" w:hAnsi="Fira Sans"/>
          <w:sz w:val="22"/>
          <w:szCs w:val="22"/>
        </w:rPr>
        <w:t> </w:t>
      </w:r>
      <w:r w:rsidRPr="00FC6669">
        <w:rPr>
          <w:rFonts w:ascii="Fira Sans" w:hAnsi="Fira Sans"/>
          <w:sz w:val="22"/>
          <w:szCs w:val="22"/>
        </w:rPr>
        <w:t>którym zawarł umowę,    w zakresie odpowiadającym zmianom cen materiałów lub kosztów dotyczących zobowiązania podwykonawcy.</w:t>
      </w:r>
    </w:p>
    <w:p w14:paraId="29969830" w14:textId="77777777" w:rsidR="008815A4" w:rsidRPr="00FC6669" w:rsidRDefault="008815A4" w:rsidP="000F7E22">
      <w:pPr>
        <w:numPr>
          <w:ilvl w:val="0"/>
          <w:numId w:val="14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FC6669">
        <w:rPr>
          <w:rFonts w:ascii="Fira Sans" w:hAnsi="Fira Sans"/>
          <w:sz w:val="22"/>
          <w:szCs w:val="22"/>
        </w:rPr>
        <w:t>W przypadku gdyby wskaźnik cen towarów i usług konsumpcyjnych publikowany przez Prezesa Głównego Urzędu Statystycznego, przestał być dostępny, zastosowanie znajdą inne, najbardziej zbliżone, wskaźniki publikowane przez Prezesa Głównego Urzędu Statystycznego.</w:t>
      </w:r>
    </w:p>
    <w:p w14:paraId="27153C60" w14:textId="77777777" w:rsidR="00600F74" w:rsidRPr="000F7E22" w:rsidRDefault="00600F74" w:rsidP="000F7E22">
      <w:pPr>
        <w:pStyle w:val="Tekstpodstawowy"/>
        <w:numPr>
          <w:ilvl w:val="0"/>
          <w:numId w:val="19"/>
        </w:numPr>
        <w:tabs>
          <w:tab w:val="clear" w:pos="700"/>
          <w:tab w:val="num" w:pos="426"/>
        </w:tabs>
        <w:spacing w:line="276" w:lineRule="auto"/>
        <w:ind w:left="426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Spory wynikłe z niniejszej umowy poddaje się rozstrzygnięciu sądu właściwego dla siedziby </w:t>
      </w:r>
      <w:r w:rsidRPr="000F7E22">
        <w:rPr>
          <w:rFonts w:ascii="Fira Sans" w:hAnsi="Fira Sans"/>
          <w:b/>
          <w:sz w:val="22"/>
          <w:szCs w:val="22"/>
        </w:rPr>
        <w:t>Zamawiającego.</w:t>
      </w:r>
    </w:p>
    <w:p w14:paraId="74B9EA11" w14:textId="77777777" w:rsidR="00CC70BA" w:rsidRPr="000F7E22" w:rsidRDefault="00CC70BA" w:rsidP="000F7E22">
      <w:pPr>
        <w:pStyle w:val="Tekstpodstawowy"/>
        <w:numPr>
          <w:ilvl w:val="0"/>
          <w:numId w:val="19"/>
        </w:numPr>
        <w:tabs>
          <w:tab w:val="clear" w:pos="700"/>
          <w:tab w:val="num" w:pos="426"/>
        </w:tabs>
        <w:spacing w:line="276" w:lineRule="auto"/>
        <w:ind w:left="426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W sprawach nieuregulowanych niniejszą umową mają zastosowanie przepisy kodeksu cywilnego.</w:t>
      </w:r>
    </w:p>
    <w:p w14:paraId="1B557B0D" w14:textId="77777777" w:rsidR="00CC70BA" w:rsidRPr="000F7E22" w:rsidRDefault="00CC70BA" w:rsidP="000F7E22">
      <w:pPr>
        <w:pStyle w:val="Tekstpodstawowy"/>
        <w:numPr>
          <w:ilvl w:val="0"/>
          <w:numId w:val="19"/>
        </w:numPr>
        <w:tabs>
          <w:tab w:val="clear" w:pos="700"/>
          <w:tab w:val="num" w:pos="426"/>
        </w:tabs>
        <w:spacing w:line="276" w:lineRule="auto"/>
        <w:ind w:left="426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Integralną częścią umowy jest specyfikacja warunków zamówienia i oferta </w:t>
      </w:r>
      <w:r w:rsidRPr="000F7E22">
        <w:rPr>
          <w:rFonts w:ascii="Fira Sans" w:hAnsi="Fira Sans"/>
          <w:b/>
          <w:sz w:val="22"/>
          <w:szCs w:val="22"/>
        </w:rPr>
        <w:t>Wykonawcy</w:t>
      </w:r>
      <w:r w:rsidR="00DE4910" w:rsidRPr="000F7E22">
        <w:rPr>
          <w:rFonts w:ascii="Fira Sans" w:hAnsi="Fira Sans"/>
          <w:sz w:val="22"/>
          <w:szCs w:val="22"/>
        </w:rPr>
        <w:t xml:space="preserve"> wraz z załącznikami</w:t>
      </w:r>
      <w:r w:rsidRPr="000F7E22">
        <w:rPr>
          <w:rFonts w:ascii="Fira Sans" w:hAnsi="Fira Sans"/>
          <w:sz w:val="22"/>
          <w:szCs w:val="22"/>
        </w:rPr>
        <w:t xml:space="preserve">. </w:t>
      </w:r>
    </w:p>
    <w:p w14:paraId="395E525A" w14:textId="77777777" w:rsidR="00CC70BA" w:rsidRPr="000F7E22" w:rsidRDefault="00CC70BA" w:rsidP="000F7E22">
      <w:pPr>
        <w:numPr>
          <w:ilvl w:val="0"/>
          <w:numId w:val="19"/>
        </w:numPr>
        <w:tabs>
          <w:tab w:val="clear" w:pos="700"/>
          <w:tab w:val="num" w:pos="426"/>
        </w:tabs>
        <w:spacing w:line="276" w:lineRule="auto"/>
        <w:ind w:left="426"/>
        <w:jc w:val="both"/>
        <w:rPr>
          <w:rFonts w:ascii="Fira Sans" w:hAnsi="Fira Sans"/>
          <w:spacing w:val="-3"/>
          <w:sz w:val="22"/>
          <w:szCs w:val="22"/>
        </w:rPr>
      </w:pPr>
      <w:r w:rsidRPr="000F7E22">
        <w:rPr>
          <w:rFonts w:ascii="Fira Sans" w:hAnsi="Fira Sans"/>
          <w:spacing w:val="-3"/>
          <w:sz w:val="22"/>
          <w:szCs w:val="22"/>
        </w:rPr>
        <w:t xml:space="preserve">Umowa podlega prawu polskiemu i zgodnie z nim powinna być interpretowana. </w:t>
      </w:r>
    </w:p>
    <w:p w14:paraId="728A1C1C" w14:textId="77777777" w:rsidR="00CC70BA" w:rsidRPr="000F7E22" w:rsidRDefault="00CC70BA" w:rsidP="000F7E22">
      <w:pPr>
        <w:numPr>
          <w:ilvl w:val="0"/>
          <w:numId w:val="19"/>
        </w:numPr>
        <w:tabs>
          <w:tab w:val="clear" w:pos="700"/>
          <w:tab w:val="num" w:pos="426"/>
        </w:tabs>
        <w:spacing w:line="276" w:lineRule="auto"/>
        <w:ind w:left="426"/>
        <w:jc w:val="both"/>
        <w:rPr>
          <w:rFonts w:ascii="Fira Sans" w:hAnsi="Fira Sans"/>
          <w:spacing w:val="-3"/>
          <w:sz w:val="22"/>
          <w:szCs w:val="22"/>
        </w:rPr>
      </w:pPr>
      <w:r w:rsidRPr="000F7E22">
        <w:rPr>
          <w:rFonts w:ascii="Fira Sans" w:hAnsi="Fira Sans"/>
          <w:spacing w:val="-3"/>
          <w:sz w:val="22"/>
          <w:szCs w:val="22"/>
        </w:rPr>
        <w:t>Wszelka korespondencja, zawiadomienia, wezwania i inne stanowiska stron mogą b</w:t>
      </w:r>
      <w:r w:rsidR="00E41890" w:rsidRPr="000F7E22">
        <w:rPr>
          <w:rFonts w:ascii="Fira Sans" w:hAnsi="Fira Sans"/>
          <w:spacing w:val="-3"/>
          <w:sz w:val="22"/>
          <w:szCs w:val="22"/>
        </w:rPr>
        <w:t>yć przekazywane drugiej stronie wyłącznie w formie pisemnej.</w:t>
      </w:r>
    </w:p>
    <w:p w14:paraId="37656113" w14:textId="77777777" w:rsidR="00CC70BA" w:rsidRPr="000F7E22" w:rsidRDefault="00CC70BA" w:rsidP="000F7E22">
      <w:pPr>
        <w:pStyle w:val="Tekstpodstawowy21"/>
        <w:numPr>
          <w:ilvl w:val="0"/>
          <w:numId w:val="19"/>
        </w:numPr>
        <w:tabs>
          <w:tab w:val="clear" w:pos="700"/>
          <w:tab w:val="num" w:pos="426"/>
        </w:tabs>
        <w:spacing w:line="276" w:lineRule="auto"/>
        <w:ind w:left="426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Umowa została sporządzona w </w:t>
      </w:r>
      <w:r w:rsidR="003306F9" w:rsidRPr="000F7E22">
        <w:rPr>
          <w:rFonts w:ascii="Fira Sans" w:hAnsi="Fira Sans"/>
          <w:sz w:val="22"/>
          <w:szCs w:val="22"/>
        </w:rPr>
        <w:t>2</w:t>
      </w:r>
      <w:r w:rsidRPr="000F7E22">
        <w:rPr>
          <w:rFonts w:ascii="Fira Sans" w:hAnsi="Fira Sans"/>
          <w:sz w:val="22"/>
          <w:szCs w:val="22"/>
        </w:rPr>
        <w:t xml:space="preserve"> jednobrzmiących egzemplarzach.</w:t>
      </w:r>
    </w:p>
    <w:p w14:paraId="4749D5F7" w14:textId="77777777" w:rsidR="00155EC5" w:rsidRPr="000F7E22" w:rsidRDefault="00CC70BA" w:rsidP="000F7E22">
      <w:pPr>
        <w:numPr>
          <w:ilvl w:val="0"/>
          <w:numId w:val="19"/>
        </w:numPr>
        <w:tabs>
          <w:tab w:val="clear" w:pos="700"/>
          <w:tab w:val="num" w:pos="426"/>
        </w:tabs>
        <w:spacing w:line="276" w:lineRule="auto"/>
        <w:ind w:left="426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Umowa wchodzi w życie z dniem </w:t>
      </w:r>
      <w:r w:rsidR="00C6629F" w:rsidRPr="000F7E22">
        <w:rPr>
          <w:rFonts w:ascii="Fira Sans" w:hAnsi="Fira Sans"/>
          <w:sz w:val="22"/>
          <w:szCs w:val="22"/>
        </w:rPr>
        <w:t>zawarcia</w:t>
      </w:r>
      <w:r w:rsidRPr="000F7E22">
        <w:rPr>
          <w:rFonts w:ascii="Fira Sans" w:hAnsi="Fira Sans"/>
          <w:sz w:val="22"/>
          <w:szCs w:val="22"/>
        </w:rPr>
        <w:t xml:space="preserve">.   </w:t>
      </w:r>
    </w:p>
    <w:p w14:paraId="76A24A2E" w14:textId="77777777" w:rsidR="0076238F" w:rsidRPr="000F7E22" w:rsidRDefault="0076238F" w:rsidP="000F7E22">
      <w:pPr>
        <w:spacing w:line="276" w:lineRule="auto"/>
        <w:jc w:val="both"/>
        <w:rPr>
          <w:rFonts w:ascii="Fira Sans" w:hAnsi="Fira Sans"/>
          <w:sz w:val="22"/>
          <w:szCs w:val="22"/>
        </w:rPr>
      </w:pPr>
    </w:p>
    <w:p w14:paraId="51C7F3C0" w14:textId="09E46471" w:rsidR="00E01067" w:rsidRPr="000F7E22" w:rsidRDefault="00CC70BA" w:rsidP="00FC6669">
      <w:pPr>
        <w:spacing w:line="276" w:lineRule="auto"/>
        <w:ind w:firstLine="340"/>
        <w:jc w:val="both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WYKONAWCA</w:t>
      </w:r>
      <w:r w:rsidRPr="000F7E22">
        <w:rPr>
          <w:rFonts w:ascii="Fira Sans" w:hAnsi="Fira Sans"/>
          <w:b/>
          <w:sz w:val="22"/>
          <w:szCs w:val="22"/>
        </w:rPr>
        <w:tab/>
      </w:r>
      <w:r w:rsidRPr="000F7E22">
        <w:rPr>
          <w:rFonts w:ascii="Fira Sans" w:hAnsi="Fira Sans"/>
          <w:b/>
          <w:sz w:val="22"/>
          <w:szCs w:val="22"/>
        </w:rPr>
        <w:tab/>
      </w:r>
      <w:r w:rsidRPr="000F7E22">
        <w:rPr>
          <w:rFonts w:ascii="Fira Sans" w:hAnsi="Fira Sans"/>
          <w:b/>
          <w:sz w:val="22"/>
          <w:szCs w:val="22"/>
        </w:rPr>
        <w:tab/>
      </w:r>
      <w:r w:rsidRPr="000F7E22">
        <w:rPr>
          <w:rFonts w:ascii="Fira Sans" w:hAnsi="Fira Sans"/>
          <w:b/>
          <w:sz w:val="22"/>
          <w:szCs w:val="22"/>
        </w:rPr>
        <w:tab/>
      </w:r>
      <w:r w:rsidRPr="000F7E22">
        <w:rPr>
          <w:rFonts w:ascii="Fira Sans" w:hAnsi="Fira Sans"/>
          <w:b/>
          <w:sz w:val="22"/>
          <w:szCs w:val="22"/>
        </w:rPr>
        <w:tab/>
      </w:r>
      <w:r w:rsidRPr="000F7E22">
        <w:rPr>
          <w:rFonts w:ascii="Fira Sans" w:hAnsi="Fira Sans"/>
          <w:b/>
          <w:sz w:val="22"/>
          <w:szCs w:val="22"/>
        </w:rPr>
        <w:tab/>
      </w:r>
      <w:r w:rsidRPr="000F7E22">
        <w:rPr>
          <w:rFonts w:ascii="Fira Sans" w:hAnsi="Fira Sans"/>
          <w:b/>
          <w:sz w:val="22"/>
          <w:szCs w:val="22"/>
        </w:rPr>
        <w:tab/>
        <w:t>ZAMAWIAJĄCY</w:t>
      </w:r>
    </w:p>
    <w:p w14:paraId="7EDEF1FA" w14:textId="77777777" w:rsidR="00926FDF" w:rsidRPr="000F7E22" w:rsidRDefault="00926FDF" w:rsidP="000F7E22">
      <w:pPr>
        <w:spacing w:line="276" w:lineRule="auto"/>
        <w:jc w:val="both"/>
        <w:rPr>
          <w:rFonts w:ascii="Fira Sans" w:hAnsi="Fira Sans"/>
          <w:b/>
          <w:sz w:val="22"/>
          <w:szCs w:val="22"/>
        </w:rPr>
      </w:pPr>
    </w:p>
    <w:p w14:paraId="49F5ECDF" w14:textId="77777777" w:rsidR="002D6CEF" w:rsidRPr="000F7E22" w:rsidRDefault="00CC70BA" w:rsidP="000F7E22">
      <w:pPr>
        <w:spacing w:line="276" w:lineRule="auto"/>
        <w:ind w:firstLine="34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............................</w:t>
      </w:r>
      <w:r w:rsidRPr="000F7E22">
        <w:rPr>
          <w:rFonts w:ascii="Fira Sans" w:hAnsi="Fira Sans"/>
          <w:sz w:val="22"/>
          <w:szCs w:val="22"/>
        </w:rPr>
        <w:tab/>
      </w:r>
      <w:r w:rsidRPr="000F7E22">
        <w:rPr>
          <w:rFonts w:ascii="Fira Sans" w:hAnsi="Fira Sans"/>
          <w:sz w:val="22"/>
          <w:szCs w:val="22"/>
        </w:rPr>
        <w:tab/>
      </w:r>
      <w:r w:rsidRPr="000F7E22">
        <w:rPr>
          <w:rFonts w:ascii="Fira Sans" w:hAnsi="Fira Sans"/>
          <w:sz w:val="22"/>
          <w:szCs w:val="22"/>
        </w:rPr>
        <w:tab/>
      </w:r>
      <w:r w:rsidRPr="000F7E22">
        <w:rPr>
          <w:rFonts w:ascii="Fira Sans" w:hAnsi="Fira Sans"/>
          <w:sz w:val="22"/>
          <w:szCs w:val="22"/>
        </w:rPr>
        <w:tab/>
      </w:r>
      <w:r w:rsidRPr="000F7E22">
        <w:rPr>
          <w:rFonts w:ascii="Fira Sans" w:hAnsi="Fira Sans"/>
          <w:sz w:val="22"/>
          <w:szCs w:val="22"/>
        </w:rPr>
        <w:tab/>
      </w:r>
      <w:r w:rsidRPr="000F7E22">
        <w:rPr>
          <w:rFonts w:ascii="Fira Sans" w:hAnsi="Fira Sans"/>
          <w:sz w:val="22"/>
          <w:szCs w:val="22"/>
        </w:rPr>
        <w:tab/>
      </w:r>
      <w:r w:rsidRPr="000F7E22">
        <w:rPr>
          <w:rFonts w:ascii="Fira Sans" w:hAnsi="Fira Sans"/>
          <w:sz w:val="22"/>
          <w:szCs w:val="22"/>
        </w:rPr>
        <w:tab/>
        <w:t>..............................</w:t>
      </w:r>
    </w:p>
    <w:p w14:paraId="223DAEDC" w14:textId="77777777" w:rsidR="00FC7366" w:rsidRDefault="00FC7366" w:rsidP="000F7E22">
      <w:pPr>
        <w:spacing w:line="276" w:lineRule="auto"/>
        <w:jc w:val="both"/>
        <w:rPr>
          <w:rFonts w:ascii="Fira Sans" w:hAnsi="Fira Sans"/>
          <w:bCs/>
          <w:sz w:val="16"/>
          <w:szCs w:val="16"/>
        </w:rPr>
      </w:pPr>
    </w:p>
    <w:p w14:paraId="2E9B4311" w14:textId="6A9CF3B1" w:rsidR="00A00521" w:rsidRPr="00FC7366" w:rsidRDefault="00A00521" w:rsidP="000F7E22">
      <w:pPr>
        <w:spacing w:line="276" w:lineRule="auto"/>
        <w:jc w:val="both"/>
        <w:rPr>
          <w:rFonts w:ascii="Fira Sans" w:hAnsi="Fira Sans"/>
          <w:bCs/>
          <w:sz w:val="16"/>
          <w:szCs w:val="16"/>
        </w:rPr>
      </w:pPr>
      <w:r w:rsidRPr="00FC7366">
        <w:rPr>
          <w:rFonts w:ascii="Fira Sans" w:hAnsi="Fira Sans"/>
          <w:bCs/>
          <w:sz w:val="16"/>
          <w:szCs w:val="16"/>
        </w:rPr>
        <w:t>Załączniki:</w:t>
      </w:r>
    </w:p>
    <w:p w14:paraId="1568A57E" w14:textId="77777777" w:rsidR="00A00521" w:rsidRPr="00FC7366" w:rsidRDefault="00A00521" w:rsidP="00FC7366">
      <w:pPr>
        <w:numPr>
          <w:ilvl w:val="0"/>
          <w:numId w:val="12"/>
        </w:numPr>
        <w:spacing w:line="276" w:lineRule="auto"/>
        <w:ind w:left="357" w:hanging="357"/>
        <w:jc w:val="both"/>
        <w:rPr>
          <w:rFonts w:ascii="Fira Sans" w:hAnsi="Fira Sans"/>
          <w:bCs/>
          <w:sz w:val="16"/>
          <w:szCs w:val="16"/>
        </w:rPr>
      </w:pPr>
      <w:r w:rsidRPr="00FC7366">
        <w:rPr>
          <w:rFonts w:ascii="Fira Sans" w:hAnsi="Fira Sans"/>
          <w:bCs/>
          <w:sz w:val="16"/>
          <w:szCs w:val="16"/>
        </w:rPr>
        <w:t>Formularz Ofertowy</w:t>
      </w:r>
    </w:p>
    <w:p w14:paraId="6AA17CBB" w14:textId="77777777" w:rsidR="00A65997" w:rsidRPr="00FC7366" w:rsidRDefault="00B41E35" w:rsidP="00FC7366">
      <w:pPr>
        <w:numPr>
          <w:ilvl w:val="0"/>
          <w:numId w:val="12"/>
        </w:numPr>
        <w:spacing w:line="276" w:lineRule="auto"/>
        <w:ind w:left="357" w:hanging="357"/>
        <w:jc w:val="both"/>
        <w:rPr>
          <w:rFonts w:ascii="Fira Sans" w:hAnsi="Fira Sans"/>
          <w:bCs/>
          <w:sz w:val="16"/>
          <w:szCs w:val="16"/>
        </w:rPr>
      </w:pPr>
      <w:r w:rsidRPr="00FC7366">
        <w:rPr>
          <w:rFonts w:ascii="Fira Sans" w:hAnsi="Fira Sans"/>
          <w:bCs/>
          <w:sz w:val="16"/>
          <w:szCs w:val="16"/>
        </w:rPr>
        <w:t>Formularz asortymentowo-ilościowy</w:t>
      </w:r>
    </w:p>
    <w:sectPr w:rsidR="00A65997" w:rsidRPr="00FC7366" w:rsidSect="00670972"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1418" w:right="1418" w:bottom="1418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8888E" w14:textId="77777777" w:rsidR="002535C4" w:rsidRDefault="002535C4">
      <w:r>
        <w:separator/>
      </w:r>
    </w:p>
  </w:endnote>
  <w:endnote w:type="continuationSeparator" w:id="0">
    <w:p w14:paraId="526BDFBE" w14:textId="77777777" w:rsidR="002535C4" w:rsidRDefault="0025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66207" w14:textId="77777777" w:rsidR="00CC7D57" w:rsidRDefault="00CC7D5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08CF">
      <w:rPr>
        <w:noProof/>
      </w:rPr>
      <w:t>8</w:t>
    </w:r>
    <w:r>
      <w:fldChar w:fldCharType="end"/>
    </w:r>
  </w:p>
  <w:p w14:paraId="225B86D4" w14:textId="77777777" w:rsidR="00CC7D57" w:rsidRDefault="00CC7D57" w:rsidP="002C54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4D61B" w14:textId="385C0E2A" w:rsidR="00FA4BE2" w:rsidRPr="00EF00C8" w:rsidRDefault="00FC7366" w:rsidP="00FC7366">
    <w:pPr>
      <w:pStyle w:val="NormalnyWeb"/>
      <w:spacing w:before="360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F132039" wp14:editId="5BFB713C">
              <wp:simplePos x="0" y="0"/>
              <wp:positionH relativeFrom="margin">
                <wp:align>right</wp:align>
              </wp:positionH>
              <wp:positionV relativeFrom="paragraph">
                <wp:posOffset>119149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0A04AD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99.6pt,9.4pt" to="850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5xrJLNkAAAAGAQAADwAAAGRycy9kb3ducmV2&#10;LnhtbEyPwU7DMBBE70j8g7VIvSDquIeqhDhVhcQH0FKVoxMvcUS8DrGbpH/PIg7tcWZWM2+L7ew7&#10;MeIQ20Aa1DIDgVQH21Kj4ePw9rQBEZMha7pAqOGCEbbl/V1hchsmesdxnxrBJRRzo8Gl1OdSxtqh&#10;N3EZeiTOvsLgTWI5NNIOZuJy38lVlq2lNy3xgjM9vjqsv/dnr6FSh3H+ubjTMTwqbHakps/TUevF&#10;w7x7AZFwTtdj+MNndCiZqQpnslF0GviRxO6G+Tl9ztQaRPVvyLKQt/jlLwA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DnGsks2QAAAAYBAAAPAAAAAAAAAAAAAAAAABIEAABkcnMvZG93&#10;bnJldi54bWxQSwUGAAAAAAQABADzAAAAGAUAAAAA&#10;" strokecolor="#0069b4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FA4BE2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A4BE2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A4BE2">
      <w:rPr>
        <w:rFonts w:ascii="Fira Sans Condensed" w:hAnsi="Fira Sans Condensed" w:cs="Arial"/>
        <w:sz w:val="14"/>
        <w:szCs w:val="14"/>
      </w:rPr>
      <w:t xml:space="preserve">Hubalczyków 1 </w:t>
    </w:r>
    <w:r w:rsidR="00FA4BE2" w:rsidRPr="00EF00C8">
      <w:rPr>
        <w:rFonts w:ascii="Fira Sans Condensed" w:hAnsi="Fira Sans Condensed" w:cs="Arial"/>
        <w:sz w:val="14"/>
        <w:szCs w:val="14"/>
      </w:rPr>
      <w:t xml:space="preserve">| </w:t>
    </w:r>
    <w:r w:rsidR="00FA4BE2">
      <w:rPr>
        <w:rFonts w:ascii="Fira Sans Condensed" w:hAnsi="Fira Sans Condensed" w:cs="Arial"/>
        <w:sz w:val="14"/>
        <w:szCs w:val="14"/>
      </w:rPr>
      <w:t>76-200 Słupsk</w:t>
    </w:r>
    <w:r w:rsidR="00FA4BE2" w:rsidRPr="00EF00C8">
      <w:rPr>
        <w:rFonts w:ascii="Fira Sans Condensed" w:hAnsi="Fira Sans Condensed" w:cs="Arial"/>
        <w:sz w:val="14"/>
        <w:szCs w:val="14"/>
      </w:rPr>
      <w:t xml:space="preserve"> </w:t>
    </w:r>
    <w:r w:rsidR="00FA4BE2" w:rsidRPr="00EF00C8">
      <w:rPr>
        <w:rFonts w:ascii="Fira Sans Condensed" w:hAnsi="Fira Sans Condensed" w:cs="Arial"/>
        <w:sz w:val="14"/>
        <w:szCs w:val="14"/>
      </w:rPr>
      <w:br/>
      <w:t>tel. 5</w:t>
    </w:r>
    <w:r w:rsidR="00FA4BE2">
      <w:rPr>
        <w:rFonts w:ascii="Fira Sans Condensed" w:hAnsi="Fira Sans Condensed" w:cs="Arial"/>
        <w:sz w:val="14"/>
        <w:szCs w:val="14"/>
      </w:rPr>
      <w:t>9 84 60 670, 59 84 60 680</w:t>
    </w:r>
    <w:r w:rsidR="00FA4BE2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A4BE2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A4BE2">
      <w:rPr>
        <w:rFonts w:ascii="Fira Sans Condensed" w:hAnsi="Fira Sans Condensed" w:cs="Arial"/>
        <w:sz w:val="14"/>
        <w:szCs w:val="14"/>
      </w:rPr>
      <w:t xml:space="preserve"> </w:t>
    </w:r>
    <w:r w:rsidR="00FA4BE2" w:rsidRPr="00EF00C8">
      <w:rPr>
        <w:rFonts w:ascii="Fira Sans Condensed" w:hAnsi="Fira Sans Condensed" w:cs="Arial"/>
        <w:sz w:val="14"/>
        <w:szCs w:val="14"/>
      </w:rPr>
      <w:t>l</w:t>
    </w:r>
    <w:r w:rsidR="00FA4BE2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05C68322" w14:textId="1956F75B" w:rsidR="00CC7D57" w:rsidRDefault="00CC7D57" w:rsidP="004D6B6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F08CF">
      <w:rPr>
        <w:noProof/>
      </w:rPr>
      <w:t>1</w:t>
    </w:r>
    <w:r>
      <w:fldChar w:fldCharType="end"/>
    </w:r>
  </w:p>
  <w:p w14:paraId="2BA1611C" w14:textId="77777777" w:rsidR="00C72C02" w:rsidRPr="002F767E" w:rsidRDefault="00C72C02" w:rsidP="00C72C02">
    <w:pPr>
      <w:pStyle w:val="Stopka"/>
      <w:rPr>
        <w:rFonts w:ascii="Fira Sans" w:hAnsi="Fira Sans"/>
      </w:rPr>
    </w:pPr>
    <w:r w:rsidRPr="002F767E">
      <w:rPr>
        <w:rFonts w:ascii="Fira Sans" w:hAnsi="Fira Sans"/>
        <w:sz w:val="20"/>
        <w:szCs w:val="20"/>
      </w:rPr>
      <w:t>Przygotował:</w:t>
    </w:r>
    <w:r w:rsidR="003C6989" w:rsidRPr="002F767E">
      <w:rPr>
        <w:rFonts w:ascii="Fira Sans" w:hAnsi="Fira Sans"/>
        <w:sz w:val="20"/>
        <w:szCs w:val="20"/>
      </w:rPr>
      <w:t xml:space="preserve"> </w:t>
    </w:r>
    <w:r w:rsidR="006343EA" w:rsidRPr="002F767E">
      <w:rPr>
        <w:rFonts w:ascii="Fira Sans" w:hAnsi="Fira Sans"/>
        <w:sz w:val="20"/>
        <w:szCs w:val="20"/>
      </w:rPr>
      <w:t>…………………….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10D23" w14:textId="77777777" w:rsidR="002535C4" w:rsidRDefault="002535C4">
      <w:r>
        <w:separator/>
      </w:r>
    </w:p>
  </w:footnote>
  <w:footnote w:type="continuationSeparator" w:id="0">
    <w:p w14:paraId="14D7276D" w14:textId="77777777" w:rsidR="002535C4" w:rsidRDefault="00253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A466B" w14:textId="558CCEBC" w:rsidR="00CC7D57" w:rsidRDefault="00D94094">
    <w:pPr>
      <w:pStyle w:val="Nagwek"/>
      <w:rPr>
        <w:noProof/>
      </w:rPr>
    </w:pPr>
    <w:r w:rsidRPr="00AE3C8E">
      <w:rPr>
        <w:noProof/>
      </w:rPr>
      <w:drawing>
        <wp:inline distT="0" distB="0" distL="0" distR="0" wp14:anchorId="10EC1222" wp14:editId="6A9E4A14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F7E671" w14:textId="6598F8C3" w:rsidR="002F767E" w:rsidRDefault="002F767E">
    <w:pPr>
      <w:pStyle w:val="Nagwek"/>
    </w:pPr>
    <w:r>
      <w:rPr>
        <w:noProof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C1C4106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5D34236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3E06011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  <w:b w:val="0"/>
        <w:i w:val="0"/>
      </w:rPr>
    </w:lvl>
  </w:abstractNum>
  <w:abstractNum w:abstractNumId="7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9" w15:restartNumberingAfterBreak="0">
    <w:nsid w:val="0000000B"/>
    <w:multiLevelType w:val="multilevel"/>
    <w:tmpl w:val="DDEA1F3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</w:abstractNum>
  <w:abstractNum w:abstractNumId="11" w15:restartNumberingAfterBreak="0">
    <w:nsid w:val="0000000E"/>
    <w:multiLevelType w:val="multilevel"/>
    <w:tmpl w:val="3B08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D9F199E"/>
    <w:multiLevelType w:val="hybridMultilevel"/>
    <w:tmpl w:val="E6A85086"/>
    <w:lvl w:ilvl="0" w:tplc="96967A8E">
      <w:start w:val="1"/>
      <w:numFmt w:val="decimal"/>
      <w:lvlText w:val="%1."/>
      <w:lvlJc w:val="left"/>
      <w:pPr>
        <w:ind w:left="588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4" w15:restartNumberingAfterBreak="0">
    <w:nsid w:val="27AC36C4"/>
    <w:multiLevelType w:val="hybridMultilevel"/>
    <w:tmpl w:val="0068D936"/>
    <w:lvl w:ilvl="0" w:tplc="A846034C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8BC64B8"/>
    <w:multiLevelType w:val="multilevel"/>
    <w:tmpl w:val="5AFE44A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32FB0FB3"/>
    <w:multiLevelType w:val="hybridMultilevel"/>
    <w:tmpl w:val="A96AB866"/>
    <w:lvl w:ilvl="0" w:tplc="C5084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DF0582B"/>
    <w:multiLevelType w:val="hybridMultilevel"/>
    <w:tmpl w:val="544420FA"/>
    <w:name w:val="WW8Num142"/>
    <w:lvl w:ilvl="0" w:tplc="4E76877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E23D5"/>
    <w:multiLevelType w:val="hybridMultilevel"/>
    <w:tmpl w:val="DBBA2E64"/>
    <w:lvl w:ilvl="0" w:tplc="1ED2D9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2B395E"/>
    <w:multiLevelType w:val="hybridMultilevel"/>
    <w:tmpl w:val="F7622308"/>
    <w:lvl w:ilvl="0" w:tplc="2A1E0CAC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12FE8"/>
    <w:multiLevelType w:val="hybridMultilevel"/>
    <w:tmpl w:val="0AC6B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24A6E"/>
    <w:multiLevelType w:val="hybridMultilevel"/>
    <w:tmpl w:val="EC0C18A4"/>
    <w:lvl w:ilvl="0" w:tplc="FD208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F4FA4"/>
    <w:multiLevelType w:val="hybridMultilevel"/>
    <w:tmpl w:val="08AE596A"/>
    <w:name w:val="WW8Num42"/>
    <w:lvl w:ilvl="0" w:tplc="7F4E75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D4335"/>
    <w:multiLevelType w:val="hybridMultilevel"/>
    <w:tmpl w:val="77A457F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3974FF"/>
    <w:multiLevelType w:val="hybridMultilevel"/>
    <w:tmpl w:val="D542C872"/>
    <w:lvl w:ilvl="0" w:tplc="40FA06E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7F4473"/>
    <w:multiLevelType w:val="hybridMultilevel"/>
    <w:tmpl w:val="653635E2"/>
    <w:lvl w:ilvl="0" w:tplc="EDC40C8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353878">
    <w:abstractNumId w:val="0"/>
  </w:num>
  <w:num w:numId="2" w16cid:durableId="1874266814">
    <w:abstractNumId w:val="2"/>
  </w:num>
  <w:num w:numId="3" w16cid:durableId="1267345332">
    <w:abstractNumId w:val="3"/>
  </w:num>
  <w:num w:numId="4" w16cid:durableId="564491568">
    <w:abstractNumId w:val="4"/>
  </w:num>
  <w:num w:numId="5" w16cid:durableId="998966888">
    <w:abstractNumId w:val="5"/>
  </w:num>
  <w:num w:numId="6" w16cid:durableId="1791243281">
    <w:abstractNumId w:val="7"/>
  </w:num>
  <w:num w:numId="7" w16cid:durableId="470828918">
    <w:abstractNumId w:val="8"/>
  </w:num>
  <w:num w:numId="8" w16cid:durableId="853685702">
    <w:abstractNumId w:val="9"/>
  </w:num>
  <w:num w:numId="9" w16cid:durableId="1913614659">
    <w:abstractNumId w:val="10"/>
  </w:num>
  <w:num w:numId="10" w16cid:durableId="399912560">
    <w:abstractNumId w:val="11"/>
  </w:num>
  <w:num w:numId="11" w16cid:durableId="684552572">
    <w:abstractNumId w:val="12"/>
  </w:num>
  <w:num w:numId="12" w16cid:durableId="1139571972">
    <w:abstractNumId w:val="13"/>
  </w:num>
  <w:num w:numId="13" w16cid:durableId="520316319">
    <w:abstractNumId w:val="16"/>
  </w:num>
  <w:num w:numId="14" w16cid:durableId="555898285">
    <w:abstractNumId w:val="24"/>
  </w:num>
  <w:num w:numId="15" w16cid:durableId="126831867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3631873">
    <w:abstractNumId w:val="23"/>
  </w:num>
  <w:num w:numId="17" w16cid:durableId="1100757136">
    <w:abstractNumId w:val="18"/>
  </w:num>
  <w:num w:numId="18" w16cid:durableId="2100132594">
    <w:abstractNumId w:val="17"/>
  </w:num>
  <w:num w:numId="19" w16cid:durableId="808742315">
    <w:abstractNumId w:val="19"/>
  </w:num>
  <w:num w:numId="20" w16cid:durableId="326398928">
    <w:abstractNumId w:val="25"/>
  </w:num>
  <w:num w:numId="21" w16cid:durableId="795030224">
    <w:abstractNumId w:val="22"/>
  </w:num>
  <w:num w:numId="22" w16cid:durableId="1444379429">
    <w:abstractNumId w:val="15"/>
  </w:num>
  <w:num w:numId="23" w16cid:durableId="11163683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0562687">
    <w:abstractNumId w:val="20"/>
  </w:num>
  <w:num w:numId="25" w16cid:durableId="361901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A7"/>
    <w:rsid w:val="0000073C"/>
    <w:rsid w:val="00001590"/>
    <w:rsid w:val="00001D5C"/>
    <w:rsid w:val="00002B21"/>
    <w:rsid w:val="0000556D"/>
    <w:rsid w:val="00013167"/>
    <w:rsid w:val="00015B37"/>
    <w:rsid w:val="00017B37"/>
    <w:rsid w:val="0002158A"/>
    <w:rsid w:val="00023B59"/>
    <w:rsid w:val="00024397"/>
    <w:rsid w:val="000245A9"/>
    <w:rsid w:val="000277B3"/>
    <w:rsid w:val="0002782F"/>
    <w:rsid w:val="00030E30"/>
    <w:rsid w:val="00031FBD"/>
    <w:rsid w:val="00034FB0"/>
    <w:rsid w:val="00035786"/>
    <w:rsid w:val="0003582A"/>
    <w:rsid w:val="00035F45"/>
    <w:rsid w:val="0003763A"/>
    <w:rsid w:val="000376AE"/>
    <w:rsid w:val="00037CBD"/>
    <w:rsid w:val="00037E4C"/>
    <w:rsid w:val="00040572"/>
    <w:rsid w:val="00040A12"/>
    <w:rsid w:val="000443E9"/>
    <w:rsid w:val="00044DC8"/>
    <w:rsid w:val="00045E74"/>
    <w:rsid w:val="00046651"/>
    <w:rsid w:val="00053751"/>
    <w:rsid w:val="000538A5"/>
    <w:rsid w:val="00053FED"/>
    <w:rsid w:val="000555B7"/>
    <w:rsid w:val="0005571E"/>
    <w:rsid w:val="00057284"/>
    <w:rsid w:val="00062A53"/>
    <w:rsid w:val="000646D5"/>
    <w:rsid w:val="0006674C"/>
    <w:rsid w:val="00067A7F"/>
    <w:rsid w:val="00067BEC"/>
    <w:rsid w:val="0007045D"/>
    <w:rsid w:val="000719B2"/>
    <w:rsid w:val="00075182"/>
    <w:rsid w:val="000815BB"/>
    <w:rsid w:val="00082286"/>
    <w:rsid w:val="000841DE"/>
    <w:rsid w:val="0008633B"/>
    <w:rsid w:val="00091C4D"/>
    <w:rsid w:val="0009333A"/>
    <w:rsid w:val="00094362"/>
    <w:rsid w:val="00094A62"/>
    <w:rsid w:val="000952CC"/>
    <w:rsid w:val="00096AC2"/>
    <w:rsid w:val="00096BA2"/>
    <w:rsid w:val="00097E04"/>
    <w:rsid w:val="000A0F71"/>
    <w:rsid w:val="000A349C"/>
    <w:rsid w:val="000A368C"/>
    <w:rsid w:val="000A4EDD"/>
    <w:rsid w:val="000A585C"/>
    <w:rsid w:val="000B155A"/>
    <w:rsid w:val="000B2626"/>
    <w:rsid w:val="000B2778"/>
    <w:rsid w:val="000B785E"/>
    <w:rsid w:val="000B78DB"/>
    <w:rsid w:val="000C2824"/>
    <w:rsid w:val="000C3AD5"/>
    <w:rsid w:val="000C4B7F"/>
    <w:rsid w:val="000D095C"/>
    <w:rsid w:val="000D0C1E"/>
    <w:rsid w:val="000D16BF"/>
    <w:rsid w:val="000D381C"/>
    <w:rsid w:val="000D4E0A"/>
    <w:rsid w:val="000D56C5"/>
    <w:rsid w:val="000D7ADE"/>
    <w:rsid w:val="000E1EBD"/>
    <w:rsid w:val="000E220B"/>
    <w:rsid w:val="000E236A"/>
    <w:rsid w:val="000E2F7B"/>
    <w:rsid w:val="000E4810"/>
    <w:rsid w:val="000E7D1D"/>
    <w:rsid w:val="000F1604"/>
    <w:rsid w:val="000F2D3B"/>
    <w:rsid w:val="000F348F"/>
    <w:rsid w:val="000F3C60"/>
    <w:rsid w:val="000F55D9"/>
    <w:rsid w:val="000F5F2B"/>
    <w:rsid w:val="000F76E8"/>
    <w:rsid w:val="000F7E22"/>
    <w:rsid w:val="00100490"/>
    <w:rsid w:val="0010250A"/>
    <w:rsid w:val="00103BC3"/>
    <w:rsid w:val="001064C2"/>
    <w:rsid w:val="00107AC5"/>
    <w:rsid w:val="001101CC"/>
    <w:rsid w:val="00110DA3"/>
    <w:rsid w:val="001124A7"/>
    <w:rsid w:val="00112AF0"/>
    <w:rsid w:val="00112D33"/>
    <w:rsid w:val="00116353"/>
    <w:rsid w:val="001204F3"/>
    <w:rsid w:val="001236D5"/>
    <w:rsid w:val="00123C92"/>
    <w:rsid w:val="00123EFA"/>
    <w:rsid w:val="001245B7"/>
    <w:rsid w:val="00135D33"/>
    <w:rsid w:val="001403E0"/>
    <w:rsid w:val="0014098A"/>
    <w:rsid w:val="00140CA3"/>
    <w:rsid w:val="00142A77"/>
    <w:rsid w:val="00143884"/>
    <w:rsid w:val="00143F07"/>
    <w:rsid w:val="00146193"/>
    <w:rsid w:val="00147AC1"/>
    <w:rsid w:val="00147D69"/>
    <w:rsid w:val="0015027C"/>
    <w:rsid w:val="00155EC5"/>
    <w:rsid w:val="001644A3"/>
    <w:rsid w:val="00165809"/>
    <w:rsid w:val="00166065"/>
    <w:rsid w:val="001727D9"/>
    <w:rsid w:val="00172B4A"/>
    <w:rsid w:val="001731C6"/>
    <w:rsid w:val="00175772"/>
    <w:rsid w:val="00175E58"/>
    <w:rsid w:val="0017692C"/>
    <w:rsid w:val="00176CDB"/>
    <w:rsid w:val="00180131"/>
    <w:rsid w:val="0018035D"/>
    <w:rsid w:val="00183000"/>
    <w:rsid w:val="001906E7"/>
    <w:rsid w:val="00192CEB"/>
    <w:rsid w:val="00194AE7"/>
    <w:rsid w:val="00194D9C"/>
    <w:rsid w:val="001951D3"/>
    <w:rsid w:val="0019612D"/>
    <w:rsid w:val="00196914"/>
    <w:rsid w:val="00196AC0"/>
    <w:rsid w:val="0019740F"/>
    <w:rsid w:val="001B04B7"/>
    <w:rsid w:val="001B0DA5"/>
    <w:rsid w:val="001B0F30"/>
    <w:rsid w:val="001B1BEC"/>
    <w:rsid w:val="001B38BA"/>
    <w:rsid w:val="001B66B5"/>
    <w:rsid w:val="001C02F3"/>
    <w:rsid w:val="001C14A7"/>
    <w:rsid w:val="001C173D"/>
    <w:rsid w:val="001C3286"/>
    <w:rsid w:val="001C4573"/>
    <w:rsid w:val="001C4D57"/>
    <w:rsid w:val="001C713E"/>
    <w:rsid w:val="001C73D9"/>
    <w:rsid w:val="001C7B44"/>
    <w:rsid w:val="001D07A1"/>
    <w:rsid w:val="001D2C10"/>
    <w:rsid w:val="001D3A04"/>
    <w:rsid w:val="001D3F07"/>
    <w:rsid w:val="001D4625"/>
    <w:rsid w:val="001D4B5F"/>
    <w:rsid w:val="001D6712"/>
    <w:rsid w:val="001D7D51"/>
    <w:rsid w:val="001E066F"/>
    <w:rsid w:val="001E1BAA"/>
    <w:rsid w:val="001E2D5F"/>
    <w:rsid w:val="001E48EB"/>
    <w:rsid w:val="001E68D6"/>
    <w:rsid w:val="001F2092"/>
    <w:rsid w:val="001F3151"/>
    <w:rsid w:val="001F7780"/>
    <w:rsid w:val="00200C4D"/>
    <w:rsid w:val="002022BF"/>
    <w:rsid w:val="00204CBD"/>
    <w:rsid w:val="00205DEE"/>
    <w:rsid w:val="00205E3C"/>
    <w:rsid w:val="00207A2A"/>
    <w:rsid w:val="00210389"/>
    <w:rsid w:val="00211791"/>
    <w:rsid w:val="00211F8D"/>
    <w:rsid w:val="00212F52"/>
    <w:rsid w:val="00213D0E"/>
    <w:rsid w:val="002144CC"/>
    <w:rsid w:val="00214505"/>
    <w:rsid w:val="00220AB5"/>
    <w:rsid w:val="00220E07"/>
    <w:rsid w:val="00222335"/>
    <w:rsid w:val="00223F24"/>
    <w:rsid w:val="00237194"/>
    <w:rsid w:val="00237781"/>
    <w:rsid w:val="0024206A"/>
    <w:rsid w:val="00242487"/>
    <w:rsid w:val="002427E0"/>
    <w:rsid w:val="00246AB5"/>
    <w:rsid w:val="002501F9"/>
    <w:rsid w:val="002503A0"/>
    <w:rsid w:val="00250957"/>
    <w:rsid w:val="00250B4C"/>
    <w:rsid w:val="00251220"/>
    <w:rsid w:val="002535C4"/>
    <w:rsid w:val="002536B4"/>
    <w:rsid w:val="002563F7"/>
    <w:rsid w:val="0025677A"/>
    <w:rsid w:val="00256CF6"/>
    <w:rsid w:val="00257DD2"/>
    <w:rsid w:val="00262581"/>
    <w:rsid w:val="00262602"/>
    <w:rsid w:val="0026388F"/>
    <w:rsid w:val="00263978"/>
    <w:rsid w:val="00263BD6"/>
    <w:rsid w:val="00264702"/>
    <w:rsid w:val="00270971"/>
    <w:rsid w:val="00272939"/>
    <w:rsid w:val="00273024"/>
    <w:rsid w:val="0027696D"/>
    <w:rsid w:val="00276EF2"/>
    <w:rsid w:val="0028213D"/>
    <w:rsid w:val="00282D94"/>
    <w:rsid w:val="00284128"/>
    <w:rsid w:val="0029326D"/>
    <w:rsid w:val="00293591"/>
    <w:rsid w:val="0029504C"/>
    <w:rsid w:val="00295BD8"/>
    <w:rsid w:val="00297CAE"/>
    <w:rsid w:val="002A0ECF"/>
    <w:rsid w:val="002A31FE"/>
    <w:rsid w:val="002A435C"/>
    <w:rsid w:val="002A7313"/>
    <w:rsid w:val="002A7B30"/>
    <w:rsid w:val="002B13AF"/>
    <w:rsid w:val="002B3A0B"/>
    <w:rsid w:val="002B6FD9"/>
    <w:rsid w:val="002B7AD5"/>
    <w:rsid w:val="002B7C3F"/>
    <w:rsid w:val="002C2DB7"/>
    <w:rsid w:val="002C364F"/>
    <w:rsid w:val="002C3BD2"/>
    <w:rsid w:val="002C54DF"/>
    <w:rsid w:val="002C7F64"/>
    <w:rsid w:val="002D0B71"/>
    <w:rsid w:val="002D28A2"/>
    <w:rsid w:val="002D4E02"/>
    <w:rsid w:val="002D6CEF"/>
    <w:rsid w:val="002E08F6"/>
    <w:rsid w:val="002E09AD"/>
    <w:rsid w:val="002E195E"/>
    <w:rsid w:val="002E2F42"/>
    <w:rsid w:val="002E3D09"/>
    <w:rsid w:val="002E46C6"/>
    <w:rsid w:val="002E5ED1"/>
    <w:rsid w:val="002E6312"/>
    <w:rsid w:val="002F0232"/>
    <w:rsid w:val="002F0695"/>
    <w:rsid w:val="002F0AFD"/>
    <w:rsid w:val="002F20F5"/>
    <w:rsid w:val="002F3619"/>
    <w:rsid w:val="002F5201"/>
    <w:rsid w:val="002F5D1E"/>
    <w:rsid w:val="002F6AD6"/>
    <w:rsid w:val="002F767E"/>
    <w:rsid w:val="002F7DA5"/>
    <w:rsid w:val="00300F9C"/>
    <w:rsid w:val="00304D32"/>
    <w:rsid w:val="00306701"/>
    <w:rsid w:val="00307CCC"/>
    <w:rsid w:val="00310777"/>
    <w:rsid w:val="003110CE"/>
    <w:rsid w:val="0031200B"/>
    <w:rsid w:val="00313845"/>
    <w:rsid w:val="00313F6C"/>
    <w:rsid w:val="00314D4B"/>
    <w:rsid w:val="00316F8B"/>
    <w:rsid w:val="003179D2"/>
    <w:rsid w:val="00317C5B"/>
    <w:rsid w:val="003223DF"/>
    <w:rsid w:val="0032427B"/>
    <w:rsid w:val="003251D8"/>
    <w:rsid w:val="0032609C"/>
    <w:rsid w:val="003306F9"/>
    <w:rsid w:val="00330906"/>
    <w:rsid w:val="0033098A"/>
    <w:rsid w:val="00333D3F"/>
    <w:rsid w:val="00335062"/>
    <w:rsid w:val="003372D0"/>
    <w:rsid w:val="0034104F"/>
    <w:rsid w:val="003412FA"/>
    <w:rsid w:val="00341758"/>
    <w:rsid w:val="003423BA"/>
    <w:rsid w:val="0034275E"/>
    <w:rsid w:val="00351CB4"/>
    <w:rsid w:val="00351F77"/>
    <w:rsid w:val="00352E2C"/>
    <w:rsid w:val="00355A79"/>
    <w:rsid w:val="00360695"/>
    <w:rsid w:val="00360ABF"/>
    <w:rsid w:val="0036218B"/>
    <w:rsid w:val="00363ABE"/>
    <w:rsid w:val="00364147"/>
    <w:rsid w:val="00364E31"/>
    <w:rsid w:val="00365541"/>
    <w:rsid w:val="00365ACA"/>
    <w:rsid w:val="00365B9C"/>
    <w:rsid w:val="00365EB0"/>
    <w:rsid w:val="00372D78"/>
    <w:rsid w:val="00374A86"/>
    <w:rsid w:val="0037508B"/>
    <w:rsid w:val="0037589E"/>
    <w:rsid w:val="00376DE3"/>
    <w:rsid w:val="0038796B"/>
    <w:rsid w:val="0039547A"/>
    <w:rsid w:val="003973A7"/>
    <w:rsid w:val="003A06C0"/>
    <w:rsid w:val="003A42BA"/>
    <w:rsid w:val="003A597E"/>
    <w:rsid w:val="003A62A2"/>
    <w:rsid w:val="003A64C4"/>
    <w:rsid w:val="003A7F95"/>
    <w:rsid w:val="003C64F3"/>
    <w:rsid w:val="003C6989"/>
    <w:rsid w:val="003D0235"/>
    <w:rsid w:val="003D11B7"/>
    <w:rsid w:val="003D2353"/>
    <w:rsid w:val="003D24FE"/>
    <w:rsid w:val="003D2689"/>
    <w:rsid w:val="003D3F69"/>
    <w:rsid w:val="003D6AAD"/>
    <w:rsid w:val="003D7296"/>
    <w:rsid w:val="003D7C92"/>
    <w:rsid w:val="003E0AC0"/>
    <w:rsid w:val="003E4CA5"/>
    <w:rsid w:val="003E5B7A"/>
    <w:rsid w:val="003E657D"/>
    <w:rsid w:val="003E71A2"/>
    <w:rsid w:val="003F27CC"/>
    <w:rsid w:val="003F5770"/>
    <w:rsid w:val="003F65BF"/>
    <w:rsid w:val="004000BB"/>
    <w:rsid w:val="0040257B"/>
    <w:rsid w:val="00402FFB"/>
    <w:rsid w:val="00403D96"/>
    <w:rsid w:val="0040493A"/>
    <w:rsid w:val="00404B43"/>
    <w:rsid w:val="004050B6"/>
    <w:rsid w:val="00410F37"/>
    <w:rsid w:val="0041207C"/>
    <w:rsid w:val="004139F6"/>
    <w:rsid w:val="0041489C"/>
    <w:rsid w:val="00415B1C"/>
    <w:rsid w:val="00422F5F"/>
    <w:rsid w:val="00422FBF"/>
    <w:rsid w:val="00425987"/>
    <w:rsid w:val="004262F8"/>
    <w:rsid w:val="00430BBB"/>
    <w:rsid w:val="00430FCB"/>
    <w:rsid w:val="004314A8"/>
    <w:rsid w:val="00433396"/>
    <w:rsid w:val="004406F3"/>
    <w:rsid w:val="00441F50"/>
    <w:rsid w:val="004424DB"/>
    <w:rsid w:val="00442505"/>
    <w:rsid w:val="0044291D"/>
    <w:rsid w:val="00444DC5"/>
    <w:rsid w:val="00445040"/>
    <w:rsid w:val="004479CD"/>
    <w:rsid w:val="004503F4"/>
    <w:rsid w:val="00451287"/>
    <w:rsid w:val="00451849"/>
    <w:rsid w:val="00451CD1"/>
    <w:rsid w:val="004535D6"/>
    <w:rsid w:val="00454FFA"/>
    <w:rsid w:val="00455250"/>
    <w:rsid w:val="00457AD4"/>
    <w:rsid w:val="00461031"/>
    <w:rsid w:val="0046308A"/>
    <w:rsid w:val="0046540B"/>
    <w:rsid w:val="004657E6"/>
    <w:rsid w:val="00470567"/>
    <w:rsid w:val="00470FD9"/>
    <w:rsid w:val="00471940"/>
    <w:rsid w:val="004723B3"/>
    <w:rsid w:val="004736A9"/>
    <w:rsid w:val="00474F15"/>
    <w:rsid w:val="00476085"/>
    <w:rsid w:val="004769DD"/>
    <w:rsid w:val="004806CB"/>
    <w:rsid w:val="00481442"/>
    <w:rsid w:val="00481875"/>
    <w:rsid w:val="00483972"/>
    <w:rsid w:val="00483DF0"/>
    <w:rsid w:val="00484AEA"/>
    <w:rsid w:val="00486599"/>
    <w:rsid w:val="004867A0"/>
    <w:rsid w:val="00486C0C"/>
    <w:rsid w:val="00486D76"/>
    <w:rsid w:val="00487136"/>
    <w:rsid w:val="00487553"/>
    <w:rsid w:val="00494A6E"/>
    <w:rsid w:val="004951E4"/>
    <w:rsid w:val="00496409"/>
    <w:rsid w:val="00496A74"/>
    <w:rsid w:val="004A1DB7"/>
    <w:rsid w:val="004A5E5A"/>
    <w:rsid w:val="004B010E"/>
    <w:rsid w:val="004B0C22"/>
    <w:rsid w:val="004B305C"/>
    <w:rsid w:val="004C1488"/>
    <w:rsid w:val="004D05B7"/>
    <w:rsid w:val="004D2B33"/>
    <w:rsid w:val="004D2C37"/>
    <w:rsid w:val="004D45AB"/>
    <w:rsid w:val="004D6B66"/>
    <w:rsid w:val="004E1654"/>
    <w:rsid w:val="004E1EA8"/>
    <w:rsid w:val="004E43D6"/>
    <w:rsid w:val="004E5397"/>
    <w:rsid w:val="004E5916"/>
    <w:rsid w:val="004E5A83"/>
    <w:rsid w:val="004E5AC0"/>
    <w:rsid w:val="004E652C"/>
    <w:rsid w:val="004F011E"/>
    <w:rsid w:val="004F08CB"/>
    <w:rsid w:val="004F2480"/>
    <w:rsid w:val="004F2799"/>
    <w:rsid w:val="004F4070"/>
    <w:rsid w:val="004F43CC"/>
    <w:rsid w:val="004F52FE"/>
    <w:rsid w:val="004F53A4"/>
    <w:rsid w:val="004F6035"/>
    <w:rsid w:val="004F77EB"/>
    <w:rsid w:val="00501521"/>
    <w:rsid w:val="00502AFD"/>
    <w:rsid w:val="00502CC4"/>
    <w:rsid w:val="00504F28"/>
    <w:rsid w:val="00505DC9"/>
    <w:rsid w:val="00507215"/>
    <w:rsid w:val="005077D6"/>
    <w:rsid w:val="00507C31"/>
    <w:rsid w:val="00513D60"/>
    <w:rsid w:val="00514147"/>
    <w:rsid w:val="005143BE"/>
    <w:rsid w:val="00515D50"/>
    <w:rsid w:val="00516547"/>
    <w:rsid w:val="005170D5"/>
    <w:rsid w:val="00523947"/>
    <w:rsid w:val="00524260"/>
    <w:rsid w:val="00524797"/>
    <w:rsid w:val="005279E0"/>
    <w:rsid w:val="00531424"/>
    <w:rsid w:val="00531D84"/>
    <w:rsid w:val="005332BE"/>
    <w:rsid w:val="0053765A"/>
    <w:rsid w:val="005403D2"/>
    <w:rsid w:val="005446AA"/>
    <w:rsid w:val="005447BB"/>
    <w:rsid w:val="00546090"/>
    <w:rsid w:val="005460E6"/>
    <w:rsid w:val="005463DA"/>
    <w:rsid w:val="00546853"/>
    <w:rsid w:val="005513B8"/>
    <w:rsid w:val="00553ADA"/>
    <w:rsid w:val="00553DDB"/>
    <w:rsid w:val="00557B25"/>
    <w:rsid w:val="005702BA"/>
    <w:rsid w:val="0057059A"/>
    <w:rsid w:val="00575626"/>
    <w:rsid w:val="005771BD"/>
    <w:rsid w:val="00582460"/>
    <w:rsid w:val="00584861"/>
    <w:rsid w:val="00584993"/>
    <w:rsid w:val="00585B0E"/>
    <w:rsid w:val="00586AA5"/>
    <w:rsid w:val="00592D94"/>
    <w:rsid w:val="005930CD"/>
    <w:rsid w:val="00593D5E"/>
    <w:rsid w:val="005960CD"/>
    <w:rsid w:val="005A35A6"/>
    <w:rsid w:val="005A6025"/>
    <w:rsid w:val="005A7FE3"/>
    <w:rsid w:val="005B381C"/>
    <w:rsid w:val="005C0C21"/>
    <w:rsid w:val="005C2456"/>
    <w:rsid w:val="005C2629"/>
    <w:rsid w:val="005C3C0E"/>
    <w:rsid w:val="005D3020"/>
    <w:rsid w:val="005D3C1B"/>
    <w:rsid w:val="005D41CE"/>
    <w:rsid w:val="005E0BA6"/>
    <w:rsid w:val="005E0E24"/>
    <w:rsid w:val="005E7B09"/>
    <w:rsid w:val="005E7B4D"/>
    <w:rsid w:val="005F2325"/>
    <w:rsid w:val="005F254F"/>
    <w:rsid w:val="005F5EB9"/>
    <w:rsid w:val="006004A0"/>
    <w:rsid w:val="00600F74"/>
    <w:rsid w:val="00601BFC"/>
    <w:rsid w:val="00602902"/>
    <w:rsid w:val="00602B17"/>
    <w:rsid w:val="0060520C"/>
    <w:rsid w:val="00605BD5"/>
    <w:rsid w:val="00606905"/>
    <w:rsid w:val="006155B1"/>
    <w:rsid w:val="006204F6"/>
    <w:rsid w:val="00623F1C"/>
    <w:rsid w:val="00623FF7"/>
    <w:rsid w:val="00630E95"/>
    <w:rsid w:val="006343EA"/>
    <w:rsid w:val="00635B81"/>
    <w:rsid w:val="00636FE3"/>
    <w:rsid w:val="00637394"/>
    <w:rsid w:val="00637DF0"/>
    <w:rsid w:val="00645D6F"/>
    <w:rsid w:val="00646488"/>
    <w:rsid w:val="0065021B"/>
    <w:rsid w:val="006508DA"/>
    <w:rsid w:val="0065236E"/>
    <w:rsid w:val="00653DFE"/>
    <w:rsid w:val="0065432E"/>
    <w:rsid w:val="0065604E"/>
    <w:rsid w:val="006560D6"/>
    <w:rsid w:val="00657A4B"/>
    <w:rsid w:val="00657C34"/>
    <w:rsid w:val="00661AFA"/>
    <w:rsid w:val="00662BB7"/>
    <w:rsid w:val="00665358"/>
    <w:rsid w:val="00670972"/>
    <w:rsid w:val="0067142B"/>
    <w:rsid w:val="00671CEE"/>
    <w:rsid w:val="0067473C"/>
    <w:rsid w:val="0067582C"/>
    <w:rsid w:val="00682834"/>
    <w:rsid w:val="0068392A"/>
    <w:rsid w:val="00685748"/>
    <w:rsid w:val="00685ACD"/>
    <w:rsid w:val="00687B4F"/>
    <w:rsid w:val="0069125A"/>
    <w:rsid w:val="0069183C"/>
    <w:rsid w:val="006921A4"/>
    <w:rsid w:val="0069253D"/>
    <w:rsid w:val="006937BF"/>
    <w:rsid w:val="006941DD"/>
    <w:rsid w:val="006971CE"/>
    <w:rsid w:val="006A0439"/>
    <w:rsid w:val="006A6E9B"/>
    <w:rsid w:val="006B012B"/>
    <w:rsid w:val="006B07FB"/>
    <w:rsid w:val="006B087E"/>
    <w:rsid w:val="006B38D0"/>
    <w:rsid w:val="006B534C"/>
    <w:rsid w:val="006B67AC"/>
    <w:rsid w:val="006C0A1D"/>
    <w:rsid w:val="006C1087"/>
    <w:rsid w:val="006C2220"/>
    <w:rsid w:val="006C3E9E"/>
    <w:rsid w:val="006C42D5"/>
    <w:rsid w:val="006C4450"/>
    <w:rsid w:val="006C66B8"/>
    <w:rsid w:val="006C72BB"/>
    <w:rsid w:val="006C764E"/>
    <w:rsid w:val="006C7A42"/>
    <w:rsid w:val="006D0525"/>
    <w:rsid w:val="006D35E4"/>
    <w:rsid w:val="006D39EB"/>
    <w:rsid w:val="006D5DC2"/>
    <w:rsid w:val="006D5E0C"/>
    <w:rsid w:val="006D67BC"/>
    <w:rsid w:val="006E1308"/>
    <w:rsid w:val="006E645F"/>
    <w:rsid w:val="006E71EC"/>
    <w:rsid w:val="006E75EB"/>
    <w:rsid w:val="006E764D"/>
    <w:rsid w:val="006F095B"/>
    <w:rsid w:val="006F0D59"/>
    <w:rsid w:val="006F1295"/>
    <w:rsid w:val="006F2C31"/>
    <w:rsid w:val="006F2C37"/>
    <w:rsid w:val="006F32A2"/>
    <w:rsid w:val="006F478B"/>
    <w:rsid w:val="006F4E53"/>
    <w:rsid w:val="006F5D4A"/>
    <w:rsid w:val="006F7713"/>
    <w:rsid w:val="006F7DFB"/>
    <w:rsid w:val="0070377C"/>
    <w:rsid w:val="00707032"/>
    <w:rsid w:val="007070C6"/>
    <w:rsid w:val="00712841"/>
    <w:rsid w:val="00713570"/>
    <w:rsid w:val="007151D7"/>
    <w:rsid w:val="00715E3A"/>
    <w:rsid w:val="007160AD"/>
    <w:rsid w:val="00716ED0"/>
    <w:rsid w:val="00722BA8"/>
    <w:rsid w:val="00722D28"/>
    <w:rsid w:val="0072539C"/>
    <w:rsid w:val="00725417"/>
    <w:rsid w:val="0072680A"/>
    <w:rsid w:val="00730794"/>
    <w:rsid w:val="0073248F"/>
    <w:rsid w:val="00734193"/>
    <w:rsid w:val="0073596B"/>
    <w:rsid w:val="0074053C"/>
    <w:rsid w:val="00743076"/>
    <w:rsid w:val="00744E57"/>
    <w:rsid w:val="00744E6A"/>
    <w:rsid w:val="007462E4"/>
    <w:rsid w:val="00746E80"/>
    <w:rsid w:val="00747D72"/>
    <w:rsid w:val="00751018"/>
    <w:rsid w:val="00751A0D"/>
    <w:rsid w:val="00753287"/>
    <w:rsid w:val="00754490"/>
    <w:rsid w:val="00755FEF"/>
    <w:rsid w:val="0075609B"/>
    <w:rsid w:val="007569AD"/>
    <w:rsid w:val="00757041"/>
    <w:rsid w:val="0075763F"/>
    <w:rsid w:val="00761289"/>
    <w:rsid w:val="0076238F"/>
    <w:rsid w:val="00770413"/>
    <w:rsid w:val="007738D8"/>
    <w:rsid w:val="00773A41"/>
    <w:rsid w:val="00776F87"/>
    <w:rsid w:val="00777AF9"/>
    <w:rsid w:val="00782BC4"/>
    <w:rsid w:val="007874FE"/>
    <w:rsid w:val="00787DA5"/>
    <w:rsid w:val="00790D26"/>
    <w:rsid w:val="00792B2B"/>
    <w:rsid w:val="00796D22"/>
    <w:rsid w:val="00797B0B"/>
    <w:rsid w:val="007A01A6"/>
    <w:rsid w:val="007A14F3"/>
    <w:rsid w:val="007A222E"/>
    <w:rsid w:val="007A2A0B"/>
    <w:rsid w:val="007A3D15"/>
    <w:rsid w:val="007A549A"/>
    <w:rsid w:val="007A6D75"/>
    <w:rsid w:val="007B12E8"/>
    <w:rsid w:val="007B3850"/>
    <w:rsid w:val="007B5CCE"/>
    <w:rsid w:val="007B62FC"/>
    <w:rsid w:val="007B64F6"/>
    <w:rsid w:val="007B69EE"/>
    <w:rsid w:val="007C225E"/>
    <w:rsid w:val="007C235D"/>
    <w:rsid w:val="007C2FBF"/>
    <w:rsid w:val="007C4221"/>
    <w:rsid w:val="007C4710"/>
    <w:rsid w:val="007C5044"/>
    <w:rsid w:val="007C6CFF"/>
    <w:rsid w:val="007C6F70"/>
    <w:rsid w:val="007D2206"/>
    <w:rsid w:val="007D2591"/>
    <w:rsid w:val="007D36D6"/>
    <w:rsid w:val="007D62EC"/>
    <w:rsid w:val="007E1444"/>
    <w:rsid w:val="007E24A6"/>
    <w:rsid w:val="007E31B0"/>
    <w:rsid w:val="007E45B8"/>
    <w:rsid w:val="007E6007"/>
    <w:rsid w:val="007F0475"/>
    <w:rsid w:val="007F27E1"/>
    <w:rsid w:val="007F5A18"/>
    <w:rsid w:val="007F5EAC"/>
    <w:rsid w:val="007F63FC"/>
    <w:rsid w:val="0080201D"/>
    <w:rsid w:val="00803C8C"/>
    <w:rsid w:val="00804619"/>
    <w:rsid w:val="00804F74"/>
    <w:rsid w:val="00814FAA"/>
    <w:rsid w:val="00815AED"/>
    <w:rsid w:val="00815CA7"/>
    <w:rsid w:val="00816466"/>
    <w:rsid w:val="008167F1"/>
    <w:rsid w:val="00816F15"/>
    <w:rsid w:val="008224B9"/>
    <w:rsid w:val="008250AF"/>
    <w:rsid w:val="00826FE1"/>
    <w:rsid w:val="00830AC4"/>
    <w:rsid w:val="00830CD1"/>
    <w:rsid w:val="00830E89"/>
    <w:rsid w:val="0083360A"/>
    <w:rsid w:val="00837D59"/>
    <w:rsid w:val="00843972"/>
    <w:rsid w:val="00843B1B"/>
    <w:rsid w:val="008506AA"/>
    <w:rsid w:val="00850BA6"/>
    <w:rsid w:val="00851116"/>
    <w:rsid w:val="008518B5"/>
    <w:rsid w:val="00851AE3"/>
    <w:rsid w:val="00852AA6"/>
    <w:rsid w:val="00852D9F"/>
    <w:rsid w:val="00853B2B"/>
    <w:rsid w:val="008545C9"/>
    <w:rsid w:val="00857276"/>
    <w:rsid w:val="008615AA"/>
    <w:rsid w:val="00862E7D"/>
    <w:rsid w:val="0086463E"/>
    <w:rsid w:val="00866AD2"/>
    <w:rsid w:val="00866FEC"/>
    <w:rsid w:val="00867A5A"/>
    <w:rsid w:val="00870130"/>
    <w:rsid w:val="0087076D"/>
    <w:rsid w:val="00870A78"/>
    <w:rsid w:val="00871340"/>
    <w:rsid w:val="008721E3"/>
    <w:rsid w:val="00874833"/>
    <w:rsid w:val="00874D3A"/>
    <w:rsid w:val="008768BD"/>
    <w:rsid w:val="0087763B"/>
    <w:rsid w:val="008810F9"/>
    <w:rsid w:val="008814DB"/>
    <w:rsid w:val="008815A4"/>
    <w:rsid w:val="0088227C"/>
    <w:rsid w:val="0088327D"/>
    <w:rsid w:val="00885E3C"/>
    <w:rsid w:val="00887EA0"/>
    <w:rsid w:val="00890BAA"/>
    <w:rsid w:val="00890E50"/>
    <w:rsid w:val="00890EDB"/>
    <w:rsid w:val="0089235E"/>
    <w:rsid w:val="008949B2"/>
    <w:rsid w:val="008952D0"/>
    <w:rsid w:val="0089605A"/>
    <w:rsid w:val="008A15C4"/>
    <w:rsid w:val="008A273B"/>
    <w:rsid w:val="008B0ECB"/>
    <w:rsid w:val="008B3663"/>
    <w:rsid w:val="008B4DA8"/>
    <w:rsid w:val="008B652E"/>
    <w:rsid w:val="008B7022"/>
    <w:rsid w:val="008C5CAC"/>
    <w:rsid w:val="008C698F"/>
    <w:rsid w:val="008D0FB2"/>
    <w:rsid w:val="008D1E2D"/>
    <w:rsid w:val="008D20C2"/>
    <w:rsid w:val="008D701B"/>
    <w:rsid w:val="008E157E"/>
    <w:rsid w:val="008E2441"/>
    <w:rsid w:val="008E245E"/>
    <w:rsid w:val="008E463C"/>
    <w:rsid w:val="008E477E"/>
    <w:rsid w:val="008E5338"/>
    <w:rsid w:val="008E6D33"/>
    <w:rsid w:val="008F1B92"/>
    <w:rsid w:val="008F615B"/>
    <w:rsid w:val="008F71A4"/>
    <w:rsid w:val="00901533"/>
    <w:rsid w:val="009018B1"/>
    <w:rsid w:val="00902969"/>
    <w:rsid w:val="00904A00"/>
    <w:rsid w:val="00904D10"/>
    <w:rsid w:val="00904D41"/>
    <w:rsid w:val="009059ED"/>
    <w:rsid w:val="00906B49"/>
    <w:rsid w:val="00906C2C"/>
    <w:rsid w:val="00907A9F"/>
    <w:rsid w:val="0091406F"/>
    <w:rsid w:val="0091521A"/>
    <w:rsid w:val="00916132"/>
    <w:rsid w:val="00916486"/>
    <w:rsid w:val="00916CF6"/>
    <w:rsid w:val="009171E4"/>
    <w:rsid w:val="00920A33"/>
    <w:rsid w:val="009210C4"/>
    <w:rsid w:val="00921DFC"/>
    <w:rsid w:val="009242BC"/>
    <w:rsid w:val="00924F68"/>
    <w:rsid w:val="00926FDF"/>
    <w:rsid w:val="00927BA3"/>
    <w:rsid w:val="00927C71"/>
    <w:rsid w:val="0093099F"/>
    <w:rsid w:val="00930F2A"/>
    <w:rsid w:val="00931021"/>
    <w:rsid w:val="009310DF"/>
    <w:rsid w:val="00933972"/>
    <w:rsid w:val="00935C72"/>
    <w:rsid w:val="00936624"/>
    <w:rsid w:val="00937B8B"/>
    <w:rsid w:val="00937C2F"/>
    <w:rsid w:val="00942C4B"/>
    <w:rsid w:val="00942D9E"/>
    <w:rsid w:val="009434F6"/>
    <w:rsid w:val="00943E0D"/>
    <w:rsid w:val="00944326"/>
    <w:rsid w:val="009511A3"/>
    <w:rsid w:val="00957BE8"/>
    <w:rsid w:val="0096093C"/>
    <w:rsid w:val="00961078"/>
    <w:rsid w:val="00961B9A"/>
    <w:rsid w:val="009622A4"/>
    <w:rsid w:val="0096658B"/>
    <w:rsid w:val="009717C9"/>
    <w:rsid w:val="0097394A"/>
    <w:rsid w:val="0098028F"/>
    <w:rsid w:val="00980A25"/>
    <w:rsid w:val="009810B3"/>
    <w:rsid w:val="00981A2B"/>
    <w:rsid w:val="00985AC2"/>
    <w:rsid w:val="00986F26"/>
    <w:rsid w:val="0098746A"/>
    <w:rsid w:val="00990891"/>
    <w:rsid w:val="00990BE3"/>
    <w:rsid w:val="009923AC"/>
    <w:rsid w:val="0099343C"/>
    <w:rsid w:val="0099504F"/>
    <w:rsid w:val="00995DE9"/>
    <w:rsid w:val="009965AD"/>
    <w:rsid w:val="00997EB0"/>
    <w:rsid w:val="009A20F2"/>
    <w:rsid w:val="009A3C17"/>
    <w:rsid w:val="009A3FC1"/>
    <w:rsid w:val="009A736D"/>
    <w:rsid w:val="009A7548"/>
    <w:rsid w:val="009A78CE"/>
    <w:rsid w:val="009A7BA9"/>
    <w:rsid w:val="009A7C79"/>
    <w:rsid w:val="009B1157"/>
    <w:rsid w:val="009B1340"/>
    <w:rsid w:val="009B3C6F"/>
    <w:rsid w:val="009B476C"/>
    <w:rsid w:val="009B6B01"/>
    <w:rsid w:val="009B7A1D"/>
    <w:rsid w:val="009C3D0F"/>
    <w:rsid w:val="009C581C"/>
    <w:rsid w:val="009C591A"/>
    <w:rsid w:val="009D64B3"/>
    <w:rsid w:val="009D65CA"/>
    <w:rsid w:val="009D6840"/>
    <w:rsid w:val="009E32D9"/>
    <w:rsid w:val="009E369D"/>
    <w:rsid w:val="009F06E2"/>
    <w:rsid w:val="009F48CA"/>
    <w:rsid w:val="009F5E0D"/>
    <w:rsid w:val="009F76ED"/>
    <w:rsid w:val="00A00521"/>
    <w:rsid w:val="00A0096F"/>
    <w:rsid w:val="00A0225B"/>
    <w:rsid w:val="00A0428A"/>
    <w:rsid w:val="00A04316"/>
    <w:rsid w:val="00A057C9"/>
    <w:rsid w:val="00A07C01"/>
    <w:rsid w:val="00A11424"/>
    <w:rsid w:val="00A11471"/>
    <w:rsid w:val="00A12AF0"/>
    <w:rsid w:val="00A12F9A"/>
    <w:rsid w:val="00A15CF8"/>
    <w:rsid w:val="00A16754"/>
    <w:rsid w:val="00A16A14"/>
    <w:rsid w:val="00A1788B"/>
    <w:rsid w:val="00A21A72"/>
    <w:rsid w:val="00A24622"/>
    <w:rsid w:val="00A30C25"/>
    <w:rsid w:val="00A3500A"/>
    <w:rsid w:val="00A375CF"/>
    <w:rsid w:val="00A37EF8"/>
    <w:rsid w:val="00A42E7C"/>
    <w:rsid w:val="00A43ACE"/>
    <w:rsid w:val="00A43E65"/>
    <w:rsid w:val="00A45C6E"/>
    <w:rsid w:val="00A51970"/>
    <w:rsid w:val="00A521A8"/>
    <w:rsid w:val="00A5687B"/>
    <w:rsid w:val="00A62124"/>
    <w:rsid w:val="00A65017"/>
    <w:rsid w:val="00A65997"/>
    <w:rsid w:val="00A70120"/>
    <w:rsid w:val="00A7059C"/>
    <w:rsid w:val="00A71783"/>
    <w:rsid w:val="00A7246F"/>
    <w:rsid w:val="00A73C69"/>
    <w:rsid w:val="00A73EC9"/>
    <w:rsid w:val="00A74A9F"/>
    <w:rsid w:val="00A74E60"/>
    <w:rsid w:val="00A75775"/>
    <w:rsid w:val="00A805BC"/>
    <w:rsid w:val="00A8097A"/>
    <w:rsid w:val="00A80AB8"/>
    <w:rsid w:val="00A8201E"/>
    <w:rsid w:val="00A84B0E"/>
    <w:rsid w:val="00A84CB5"/>
    <w:rsid w:val="00A84F96"/>
    <w:rsid w:val="00A85CB8"/>
    <w:rsid w:val="00A86EAD"/>
    <w:rsid w:val="00A90AF0"/>
    <w:rsid w:val="00A92364"/>
    <w:rsid w:val="00A93A10"/>
    <w:rsid w:val="00A953FC"/>
    <w:rsid w:val="00A95A49"/>
    <w:rsid w:val="00A96438"/>
    <w:rsid w:val="00A96469"/>
    <w:rsid w:val="00AA06CF"/>
    <w:rsid w:val="00AA1058"/>
    <w:rsid w:val="00AA3E8A"/>
    <w:rsid w:val="00AB052D"/>
    <w:rsid w:val="00AB162A"/>
    <w:rsid w:val="00AB1D89"/>
    <w:rsid w:val="00AB5B5B"/>
    <w:rsid w:val="00AB5C06"/>
    <w:rsid w:val="00AB7E8E"/>
    <w:rsid w:val="00AC25F1"/>
    <w:rsid w:val="00AC3AC1"/>
    <w:rsid w:val="00AD1A7D"/>
    <w:rsid w:val="00AD5CA7"/>
    <w:rsid w:val="00AD5EB4"/>
    <w:rsid w:val="00AD632C"/>
    <w:rsid w:val="00AD638B"/>
    <w:rsid w:val="00AD6914"/>
    <w:rsid w:val="00AE130C"/>
    <w:rsid w:val="00AE26B2"/>
    <w:rsid w:val="00AE2726"/>
    <w:rsid w:val="00AE531B"/>
    <w:rsid w:val="00AE62A8"/>
    <w:rsid w:val="00AE7EE7"/>
    <w:rsid w:val="00AF0308"/>
    <w:rsid w:val="00AF27A1"/>
    <w:rsid w:val="00AF31EB"/>
    <w:rsid w:val="00AF4F51"/>
    <w:rsid w:val="00AF5232"/>
    <w:rsid w:val="00AF686F"/>
    <w:rsid w:val="00B02146"/>
    <w:rsid w:val="00B03DD2"/>
    <w:rsid w:val="00B065BB"/>
    <w:rsid w:val="00B10EBC"/>
    <w:rsid w:val="00B12600"/>
    <w:rsid w:val="00B13735"/>
    <w:rsid w:val="00B13BC7"/>
    <w:rsid w:val="00B17F78"/>
    <w:rsid w:val="00B20913"/>
    <w:rsid w:val="00B211DD"/>
    <w:rsid w:val="00B2122E"/>
    <w:rsid w:val="00B21688"/>
    <w:rsid w:val="00B22F48"/>
    <w:rsid w:val="00B2382C"/>
    <w:rsid w:val="00B23AD8"/>
    <w:rsid w:val="00B24739"/>
    <w:rsid w:val="00B262C5"/>
    <w:rsid w:val="00B300E1"/>
    <w:rsid w:val="00B328DF"/>
    <w:rsid w:val="00B33653"/>
    <w:rsid w:val="00B36E91"/>
    <w:rsid w:val="00B41E35"/>
    <w:rsid w:val="00B42135"/>
    <w:rsid w:val="00B424D7"/>
    <w:rsid w:val="00B4264A"/>
    <w:rsid w:val="00B42C39"/>
    <w:rsid w:val="00B52FF5"/>
    <w:rsid w:val="00B53D77"/>
    <w:rsid w:val="00B555B6"/>
    <w:rsid w:val="00B5759A"/>
    <w:rsid w:val="00B576EF"/>
    <w:rsid w:val="00B6068F"/>
    <w:rsid w:val="00B614BE"/>
    <w:rsid w:val="00B6395B"/>
    <w:rsid w:val="00B66392"/>
    <w:rsid w:val="00B67CA6"/>
    <w:rsid w:val="00B70522"/>
    <w:rsid w:val="00B70D8A"/>
    <w:rsid w:val="00B7186C"/>
    <w:rsid w:val="00B72B81"/>
    <w:rsid w:val="00B751D2"/>
    <w:rsid w:val="00B75AC4"/>
    <w:rsid w:val="00B80FBF"/>
    <w:rsid w:val="00B829B1"/>
    <w:rsid w:val="00B82EDD"/>
    <w:rsid w:val="00B83649"/>
    <w:rsid w:val="00B865DB"/>
    <w:rsid w:val="00B86CCE"/>
    <w:rsid w:val="00B86FAE"/>
    <w:rsid w:val="00B877C0"/>
    <w:rsid w:val="00B91248"/>
    <w:rsid w:val="00B91BF4"/>
    <w:rsid w:val="00B92D25"/>
    <w:rsid w:val="00B93673"/>
    <w:rsid w:val="00B96F6F"/>
    <w:rsid w:val="00BA1CA0"/>
    <w:rsid w:val="00BA39F9"/>
    <w:rsid w:val="00BA3B36"/>
    <w:rsid w:val="00BA7232"/>
    <w:rsid w:val="00BA76FE"/>
    <w:rsid w:val="00BB01EC"/>
    <w:rsid w:val="00BB26F7"/>
    <w:rsid w:val="00BB6A08"/>
    <w:rsid w:val="00BB76B7"/>
    <w:rsid w:val="00BC2278"/>
    <w:rsid w:val="00BC253B"/>
    <w:rsid w:val="00BC43B4"/>
    <w:rsid w:val="00BC7175"/>
    <w:rsid w:val="00BC7BFE"/>
    <w:rsid w:val="00BD511E"/>
    <w:rsid w:val="00BE09E3"/>
    <w:rsid w:val="00BE2F6F"/>
    <w:rsid w:val="00BE3FAD"/>
    <w:rsid w:val="00BE5DA3"/>
    <w:rsid w:val="00BE7D1B"/>
    <w:rsid w:val="00BF08CF"/>
    <w:rsid w:val="00BF11D2"/>
    <w:rsid w:val="00BF6134"/>
    <w:rsid w:val="00BF6687"/>
    <w:rsid w:val="00C014EE"/>
    <w:rsid w:val="00C01F63"/>
    <w:rsid w:val="00C0284F"/>
    <w:rsid w:val="00C04DAE"/>
    <w:rsid w:val="00C05212"/>
    <w:rsid w:val="00C1304E"/>
    <w:rsid w:val="00C15A04"/>
    <w:rsid w:val="00C17C15"/>
    <w:rsid w:val="00C205F9"/>
    <w:rsid w:val="00C225ED"/>
    <w:rsid w:val="00C2402E"/>
    <w:rsid w:val="00C24351"/>
    <w:rsid w:val="00C267A9"/>
    <w:rsid w:val="00C27D3B"/>
    <w:rsid w:val="00C27EC4"/>
    <w:rsid w:val="00C313A4"/>
    <w:rsid w:val="00C34DA4"/>
    <w:rsid w:val="00C439FE"/>
    <w:rsid w:val="00C452BA"/>
    <w:rsid w:val="00C45576"/>
    <w:rsid w:val="00C45C14"/>
    <w:rsid w:val="00C471FE"/>
    <w:rsid w:val="00C475A6"/>
    <w:rsid w:val="00C54109"/>
    <w:rsid w:val="00C6417C"/>
    <w:rsid w:val="00C65385"/>
    <w:rsid w:val="00C6629F"/>
    <w:rsid w:val="00C66E75"/>
    <w:rsid w:val="00C7067F"/>
    <w:rsid w:val="00C70ACA"/>
    <w:rsid w:val="00C72953"/>
    <w:rsid w:val="00C72C02"/>
    <w:rsid w:val="00C72E36"/>
    <w:rsid w:val="00C731A0"/>
    <w:rsid w:val="00C74855"/>
    <w:rsid w:val="00C769AF"/>
    <w:rsid w:val="00C80DC5"/>
    <w:rsid w:val="00C81002"/>
    <w:rsid w:val="00C818B4"/>
    <w:rsid w:val="00C82575"/>
    <w:rsid w:val="00C82EC2"/>
    <w:rsid w:val="00C82F1B"/>
    <w:rsid w:val="00C82F7C"/>
    <w:rsid w:val="00C85EFB"/>
    <w:rsid w:val="00C8750A"/>
    <w:rsid w:val="00C91D8C"/>
    <w:rsid w:val="00C92E96"/>
    <w:rsid w:val="00C95134"/>
    <w:rsid w:val="00C95D30"/>
    <w:rsid w:val="00C97FE4"/>
    <w:rsid w:val="00CA13A0"/>
    <w:rsid w:val="00CA545B"/>
    <w:rsid w:val="00CA5AB1"/>
    <w:rsid w:val="00CA776C"/>
    <w:rsid w:val="00CA7B3D"/>
    <w:rsid w:val="00CB12B9"/>
    <w:rsid w:val="00CB4088"/>
    <w:rsid w:val="00CB4CE1"/>
    <w:rsid w:val="00CC3AA2"/>
    <w:rsid w:val="00CC5B60"/>
    <w:rsid w:val="00CC70BA"/>
    <w:rsid w:val="00CC7D57"/>
    <w:rsid w:val="00CD3BE7"/>
    <w:rsid w:val="00CE0A78"/>
    <w:rsid w:val="00CE1667"/>
    <w:rsid w:val="00CE2823"/>
    <w:rsid w:val="00CE3AAA"/>
    <w:rsid w:val="00CE4073"/>
    <w:rsid w:val="00CE4139"/>
    <w:rsid w:val="00CE4C1D"/>
    <w:rsid w:val="00CE6E18"/>
    <w:rsid w:val="00CF407F"/>
    <w:rsid w:val="00CF6311"/>
    <w:rsid w:val="00CF65CA"/>
    <w:rsid w:val="00CF7D24"/>
    <w:rsid w:val="00D00578"/>
    <w:rsid w:val="00D03149"/>
    <w:rsid w:val="00D03E1A"/>
    <w:rsid w:val="00D04187"/>
    <w:rsid w:val="00D04E97"/>
    <w:rsid w:val="00D079E5"/>
    <w:rsid w:val="00D07AE9"/>
    <w:rsid w:val="00D13000"/>
    <w:rsid w:val="00D14252"/>
    <w:rsid w:val="00D150A7"/>
    <w:rsid w:val="00D16B28"/>
    <w:rsid w:val="00D17A55"/>
    <w:rsid w:val="00D206D6"/>
    <w:rsid w:val="00D21690"/>
    <w:rsid w:val="00D2280C"/>
    <w:rsid w:val="00D24940"/>
    <w:rsid w:val="00D319F6"/>
    <w:rsid w:val="00D319FE"/>
    <w:rsid w:val="00D35948"/>
    <w:rsid w:val="00D434E2"/>
    <w:rsid w:val="00D4524C"/>
    <w:rsid w:val="00D50514"/>
    <w:rsid w:val="00D5075A"/>
    <w:rsid w:val="00D50CA3"/>
    <w:rsid w:val="00D52A4E"/>
    <w:rsid w:val="00D53091"/>
    <w:rsid w:val="00D54000"/>
    <w:rsid w:val="00D557BC"/>
    <w:rsid w:val="00D6131E"/>
    <w:rsid w:val="00D61476"/>
    <w:rsid w:val="00D6380D"/>
    <w:rsid w:val="00D63C1D"/>
    <w:rsid w:val="00D70242"/>
    <w:rsid w:val="00D71FCD"/>
    <w:rsid w:val="00D72DC0"/>
    <w:rsid w:val="00D74A5C"/>
    <w:rsid w:val="00D81440"/>
    <w:rsid w:val="00D8766A"/>
    <w:rsid w:val="00D902FE"/>
    <w:rsid w:val="00D9057B"/>
    <w:rsid w:val="00D92CC8"/>
    <w:rsid w:val="00D94094"/>
    <w:rsid w:val="00D95449"/>
    <w:rsid w:val="00D959B7"/>
    <w:rsid w:val="00DA0288"/>
    <w:rsid w:val="00DA156D"/>
    <w:rsid w:val="00DA1C19"/>
    <w:rsid w:val="00DA24B0"/>
    <w:rsid w:val="00DA3F20"/>
    <w:rsid w:val="00DA5CA6"/>
    <w:rsid w:val="00DA7219"/>
    <w:rsid w:val="00DB0BB3"/>
    <w:rsid w:val="00DC0AC2"/>
    <w:rsid w:val="00DC1458"/>
    <w:rsid w:val="00DC2258"/>
    <w:rsid w:val="00DC5203"/>
    <w:rsid w:val="00DC5A45"/>
    <w:rsid w:val="00DC6015"/>
    <w:rsid w:val="00DC6195"/>
    <w:rsid w:val="00DC66BC"/>
    <w:rsid w:val="00DC689E"/>
    <w:rsid w:val="00DC7B82"/>
    <w:rsid w:val="00DE19F6"/>
    <w:rsid w:val="00DE4910"/>
    <w:rsid w:val="00DE677E"/>
    <w:rsid w:val="00DE6CE2"/>
    <w:rsid w:val="00DF4C49"/>
    <w:rsid w:val="00E00EC8"/>
    <w:rsid w:val="00E01067"/>
    <w:rsid w:val="00E0174A"/>
    <w:rsid w:val="00E037BD"/>
    <w:rsid w:val="00E038ED"/>
    <w:rsid w:val="00E055B8"/>
    <w:rsid w:val="00E05F7D"/>
    <w:rsid w:val="00E0683B"/>
    <w:rsid w:val="00E07039"/>
    <w:rsid w:val="00E077D2"/>
    <w:rsid w:val="00E11953"/>
    <w:rsid w:val="00E11BBE"/>
    <w:rsid w:val="00E11F60"/>
    <w:rsid w:val="00E12F76"/>
    <w:rsid w:val="00E147CF"/>
    <w:rsid w:val="00E15986"/>
    <w:rsid w:val="00E15DC8"/>
    <w:rsid w:val="00E16D29"/>
    <w:rsid w:val="00E2055A"/>
    <w:rsid w:val="00E20B88"/>
    <w:rsid w:val="00E20F62"/>
    <w:rsid w:val="00E2265D"/>
    <w:rsid w:val="00E23AE2"/>
    <w:rsid w:val="00E31358"/>
    <w:rsid w:val="00E33733"/>
    <w:rsid w:val="00E3723B"/>
    <w:rsid w:val="00E40607"/>
    <w:rsid w:val="00E41890"/>
    <w:rsid w:val="00E418BF"/>
    <w:rsid w:val="00E420A2"/>
    <w:rsid w:val="00E4225E"/>
    <w:rsid w:val="00E46136"/>
    <w:rsid w:val="00E50787"/>
    <w:rsid w:val="00E51A9B"/>
    <w:rsid w:val="00E51C7B"/>
    <w:rsid w:val="00E51DE8"/>
    <w:rsid w:val="00E53AF7"/>
    <w:rsid w:val="00E53B6B"/>
    <w:rsid w:val="00E63BB2"/>
    <w:rsid w:val="00E63D49"/>
    <w:rsid w:val="00E65EFF"/>
    <w:rsid w:val="00E665B2"/>
    <w:rsid w:val="00E702C3"/>
    <w:rsid w:val="00E7449A"/>
    <w:rsid w:val="00E750DE"/>
    <w:rsid w:val="00E77560"/>
    <w:rsid w:val="00E77FF8"/>
    <w:rsid w:val="00E80030"/>
    <w:rsid w:val="00E81295"/>
    <w:rsid w:val="00E8472C"/>
    <w:rsid w:val="00E85FE7"/>
    <w:rsid w:val="00E9228A"/>
    <w:rsid w:val="00E9378B"/>
    <w:rsid w:val="00E93AF8"/>
    <w:rsid w:val="00E9679B"/>
    <w:rsid w:val="00E96FA4"/>
    <w:rsid w:val="00EA02CD"/>
    <w:rsid w:val="00EA4C24"/>
    <w:rsid w:val="00EA5F51"/>
    <w:rsid w:val="00EA615A"/>
    <w:rsid w:val="00EA6C3C"/>
    <w:rsid w:val="00EB1B4B"/>
    <w:rsid w:val="00EB618F"/>
    <w:rsid w:val="00EB7089"/>
    <w:rsid w:val="00EC00B6"/>
    <w:rsid w:val="00EC29AC"/>
    <w:rsid w:val="00EC2BCF"/>
    <w:rsid w:val="00ED422A"/>
    <w:rsid w:val="00ED7E35"/>
    <w:rsid w:val="00EE18CA"/>
    <w:rsid w:val="00EE5456"/>
    <w:rsid w:val="00EF1567"/>
    <w:rsid w:val="00EF26A1"/>
    <w:rsid w:val="00EF7128"/>
    <w:rsid w:val="00F00524"/>
    <w:rsid w:val="00F03395"/>
    <w:rsid w:val="00F03A14"/>
    <w:rsid w:val="00F07C71"/>
    <w:rsid w:val="00F125C2"/>
    <w:rsid w:val="00F127D3"/>
    <w:rsid w:val="00F12CAF"/>
    <w:rsid w:val="00F12DF7"/>
    <w:rsid w:val="00F14D88"/>
    <w:rsid w:val="00F20C03"/>
    <w:rsid w:val="00F253BF"/>
    <w:rsid w:val="00F267A0"/>
    <w:rsid w:val="00F26F4E"/>
    <w:rsid w:val="00F279F2"/>
    <w:rsid w:val="00F31B13"/>
    <w:rsid w:val="00F31DEA"/>
    <w:rsid w:val="00F32D9C"/>
    <w:rsid w:val="00F334FB"/>
    <w:rsid w:val="00F40E02"/>
    <w:rsid w:val="00F416E2"/>
    <w:rsid w:val="00F43091"/>
    <w:rsid w:val="00F4477D"/>
    <w:rsid w:val="00F45568"/>
    <w:rsid w:val="00F455BB"/>
    <w:rsid w:val="00F45DA7"/>
    <w:rsid w:val="00F50356"/>
    <w:rsid w:val="00F52D38"/>
    <w:rsid w:val="00F52EDD"/>
    <w:rsid w:val="00F56C08"/>
    <w:rsid w:val="00F57452"/>
    <w:rsid w:val="00F62E38"/>
    <w:rsid w:val="00F643C7"/>
    <w:rsid w:val="00F64C4C"/>
    <w:rsid w:val="00F71684"/>
    <w:rsid w:val="00F73755"/>
    <w:rsid w:val="00F80260"/>
    <w:rsid w:val="00F8102E"/>
    <w:rsid w:val="00F81ADD"/>
    <w:rsid w:val="00F835A3"/>
    <w:rsid w:val="00F84EA9"/>
    <w:rsid w:val="00F85B5E"/>
    <w:rsid w:val="00F869C7"/>
    <w:rsid w:val="00F86B81"/>
    <w:rsid w:val="00F9011A"/>
    <w:rsid w:val="00F90703"/>
    <w:rsid w:val="00F90DE2"/>
    <w:rsid w:val="00F95D13"/>
    <w:rsid w:val="00F9681D"/>
    <w:rsid w:val="00F97A32"/>
    <w:rsid w:val="00FA254A"/>
    <w:rsid w:val="00FA2593"/>
    <w:rsid w:val="00FA4AE5"/>
    <w:rsid w:val="00FA4BE2"/>
    <w:rsid w:val="00FB2AFD"/>
    <w:rsid w:val="00FB39EA"/>
    <w:rsid w:val="00FB5988"/>
    <w:rsid w:val="00FB5CE0"/>
    <w:rsid w:val="00FC1B9F"/>
    <w:rsid w:val="00FC3278"/>
    <w:rsid w:val="00FC657D"/>
    <w:rsid w:val="00FC6669"/>
    <w:rsid w:val="00FC7366"/>
    <w:rsid w:val="00FC75DD"/>
    <w:rsid w:val="00FC79A2"/>
    <w:rsid w:val="00FD01DA"/>
    <w:rsid w:val="00FD17AC"/>
    <w:rsid w:val="00FD4311"/>
    <w:rsid w:val="00FD6016"/>
    <w:rsid w:val="00FD73A1"/>
    <w:rsid w:val="00FE1AC6"/>
    <w:rsid w:val="00FE26E0"/>
    <w:rsid w:val="00FE3A21"/>
    <w:rsid w:val="00FE3DFB"/>
    <w:rsid w:val="00FE45C9"/>
    <w:rsid w:val="00FE5F0D"/>
    <w:rsid w:val="00FF6F7C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4A0DC"/>
  <w15:chartTrackingRefBased/>
  <w15:docId w15:val="{B6530BD7-CC87-4247-B683-06F6025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both"/>
      <w:outlineLvl w:val="0"/>
    </w:pPr>
    <w:rPr>
      <w:rFonts w:ascii="Arial" w:hAnsi="Arial"/>
      <w:i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3660"/>
      <w:jc w:val="center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7200"/>
      <w:outlineLvl w:val="2"/>
    </w:pPr>
    <w:rPr>
      <w:rFonts w:ascii="Arial" w:hAnsi="Arial"/>
      <w:i/>
      <w:i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100"/>
      <w:jc w:val="center"/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7788"/>
      <w:outlineLvl w:val="4"/>
    </w:pPr>
    <w:rPr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i/>
      <w:i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i w:val="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2z0">
    <w:name w:val="WW8Num12z0"/>
    <w:rPr>
      <w:b w:val="0"/>
    </w:rPr>
  </w:style>
  <w:style w:type="character" w:customStyle="1" w:styleId="WW8Num13z1">
    <w:name w:val="WW8Num13z1"/>
    <w:rPr>
      <w:rFonts w:ascii="Symbol" w:hAnsi="Symbol" w:cs="Times New Roman"/>
    </w:rPr>
  </w:style>
  <w:style w:type="character" w:customStyle="1" w:styleId="WW8Num14z0">
    <w:name w:val="WW8Num14z0"/>
    <w:rPr>
      <w:b w:val="0"/>
    </w:rPr>
  </w:style>
  <w:style w:type="character" w:customStyle="1" w:styleId="Domylnaczcionkaakapitu2">
    <w:name w:val="Domyślna czcionka akapitu2"/>
  </w:style>
  <w:style w:type="character" w:customStyle="1" w:styleId="WW8Num11z0">
    <w:name w:val="WW8Num11z0"/>
    <w:rPr>
      <w:rFonts w:ascii="Symbol" w:hAnsi="Symbol"/>
    </w:rPr>
  </w:style>
  <w:style w:type="character" w:customStyle="1" w:styleId="WW8Num13z0">
    <w:name w:val="WW8Num13z0"/>
    <w:rPr>
      <w:b w:val="0"/>
    </w:rPr>
  </w:style>
  <w:style w:type="character" w:customStyle="1" w:styleId="WW8Num14z1">
    <w:name w:val="WW8Num14z1"/>
    <w:rPr>
      <w:rFonts w:ascii="Symbol" w:eastAsia="Times New Roman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i w:val="0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spacing w:line="360" w:lineRule="auto"/>
      <w:jc w:val="center"/>
    </w:pPr>
    <w:rPr>
      <w:b/>
    </w:rPr>
  </w:style>
  <w:style w:type="paragraph" w:customStyle="1" w:styleId="Tekstpodstawowy21">
    <w:name w:val="Tekst podstawowy 21"/>
    <w:basedOn w:val="Normalny"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/>
    </w:pPr>
  </w:style>
  <w:style w:type="paragraph" w:customStyle="1" w:styleId="Tekstpodstawowywcity21">
    <w:name w:val="Tekst podstawowy wcięty 21"/>
    <w:basedOn w:val="Normalny"/>
    <w:pPr>
      <w:ind w:left="540" w:hanging="180"/>
    </w:pPr>
  </w:style>
  <w:style w:type="paragraph" w:customStyle="1" w:styleId="Tekstpodstawowywcity31">
    <w:name w:val="Tekst podstawowy wcięty 31"/>
    <w:basedOn w:val="Normalny"/>
    <w:pPr>
      <w:ind w:left="36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abela">
    <w:name w:val="Tabela"/>
    <w:basedOn w:val="Podpis2"/>
  </w:style>
  <w:style w:type="character" w:customStyle="1" w:styleId="NagwekZnak">
    <w:name w:val="Nagłówek Znak"/>
    <w:link w:val="Nagwek"/>
    <w:uiPriority w:val="99"/>
    <w:rsid w:val="00501521"/>
    <w:rPr>
      <w:sz w:val="24"/>
      <w:szCs w:val="24"/>
      <w:lang w:eastAsia="ar-SA"/>
    </w:rPr>
  </w:style>
  <w:style w:type="character" w:styleId="Uwydatnienie">
    <w:name w:val="Emphasis"/>
    <w:uiPriority w:val="20"/>
    <w:qFormat/>
    <w:rsid w:val="00E11BBE"/>
    <w:rPr>
      <w:i/>
      <w:iCs/>
    </w:rPr>
  </w:style>
  <w:style w:type="character" w:styleId="Odwoaniedokomentarza">
    <w:name w:val="annotation reference"/>
    <w:rsid w:val="000F1604"/>
    <w:rPr>
      <w:sz w:val="16"/>
      <w:szCs w:val="16"/>
    </w:rPr>
  </w:style>
  <w:style w:type="paragraph" w:customStyle="1" w:styleId="3BF8DB1C3564444D82AFB5C119E997C3">
    <w:name w:val="3BF8DB1C3564444D82AFB5C119E997C3"/>
    <w:rsid w:val="0007045D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852AA6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5E0BA6"/>
    <w:rPr>
      <w:sz w:val="20"/>
      <w:szCs w:val="20"/>
    </w:rPr>
  </w:style>
  <w:style w:type="character" w:customStyle="1" w:styleId="TekstkomentarzaZnak">
    <w:name w:val="Tekst komentarza Znak"/>
    <w:link w:val="Tekstkomentarza"/>
    <w:rsid w:val="005E0BA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5E0BA6"/>
    <w:rPr>
      <w:b/>
      <w:bCs/>
    </w:rPr>
  </w:style>
  <w:style w:type="character" w:customStyle="1" w:styleId="TematkomentarzaZnak">
    <w:name w:val="Temat komentarza Znak"/>
    <w:link w:val="Tematkomentarza"/>
    <w:rsid w:val="005E0BA6"/>
    <w:rPr>
      <w:b/>
      <w:bCs/>
      <w:lang w:eastAsia="ar-SA"/>
    </w:rPr>
  </w:style>
  <w:style w:type="character" w:customStyle="1" w:styleId="TekstpodstawowyZnak">
    <w:name w:val="Tekst podstawowy Znak"/>
    <w:link w:val="Tekstpodstawowy"/>
    <w:rsid w:val="00037CBD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3A62A2"/>
    <w:pPr>
      <w:ind w:left="708"/>
    </w:pPr>
  </w:style>
  <w:style w:type="paragraph" w:styleId="Bezodstpw">
    <w:name w:val="No Spacing"/>
    <w:link w:val="BezodstpwZnak"/>
    <w:uiPriority w:val="1"/>
    <w:qFormat/>
    <w:rsid w:val="00930F2A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30F2A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930F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20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A4BE2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uiPriority w:val="99"/>
    <w:unhideWhenUsed/>
    <w:qFormat/>
    <w:rsid w:val="00FA4BE2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rsid w:val="001974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740F"/>
    <w:rPr>
      <w:lang w:eastAsia="ar-SA"/>
    </w:rPr>
  </w:style>
  <w:style w:type="character" w:styleId="Odwoanieprzypisudolnego">
    <w:name w:val="footnote reference"/>
    <w:basedOn w:val="Domylnaczcionkaakapitu"/>
    <w:rsid w:val="0019740F"/>
    <w:rPr>
      <w:vertAlign w:val="superscript"/>
    </w:rPr>
  </w:style>
  <w:style w:type="paragraph" w:styleId="Poprawka">
    <w:name w:val="Revision"/>
    <w:hidden/>
    <w:uiPriority w:val="99"/>
    <w:semiHidden/>
    <w:rsid w:val="004657E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3181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WSzS w Słupsku</Company>
  <LinksUpToDate>false</LinksUpToDate>
  <CharactersWithSpaces>22223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Jarosław Rzeczkowski</dc:creator>
  <cp:keywords/>
  <cp:lastModifiedBy>Alicja Detlaf</cp:lastModifiedBy>
  <cp:revision>19</cp:revision>
  <cp:lastPrinted>2012-09-14T12:38:00Z</cp:lastPrinted>
  <dcterms:created xsi:type="dcterms:W3CDTF">2024-02-20T09:17:00Z</dcterms:created>
  <dcterms:modified xsi:type="dcterms:W3CDTF">2024-08-28T11:31:00Z</dcterms:modified>
</cp:coreProperties>
</file>