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D06740" w:rsidRDefault="00C639DC" w:rsidP="00097481">
      <w:pPr>
        <w:spacing w:after="0"/>
        <w:jc w:val="right"/>
        <w:rPr>
          <w:rFonts w:cstheme="minorHAnsi"/>
        </w:rPr>
      </w:pPr>
      <w:r w:rsidRPr="00D06740">
        <w:rPr>
          <w:rFonts w:cstheme="minorHAnsi"/>
        </w:rPr>
        <w:t xml:space="preserve">Załącznik </w:t>
      </w:r>
      <w:r w:rsidR="008603D4" w:rsidRPr="00D06740">
        <w:rPr>
          <w:rFonts w:cstheme="minorHAnsi"/>
        </w:rPr>
        <w:t>2</w:t>
      </w:r>
      <w:r w:rsidRPr="00D06740">
        <w:rPr>
          <w:rFonts w:cstheme="minorHAnsi"/>
        </w:rPr>
        <w:t xml:space="preserve"> do SWZ</w:t>
      </w:r>
    </w:p>
    <w:p w:rsidR="00260994" w:rsidRPr="00D06740" w:rsidRDefault="00260994" w:rsidP="00260994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BC19B5" w:rsidRPr="00D06740" w:rsidRDefault="00BC19B5" w:rsidP="00260994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6740">
        <w:rPr>
          <w:rFonts w:cstheme="minorHAnsi"/>
          <w:b/>
          <w:bCs/>
          <w:iCs/>
          <w:lang w:eastAsia="ar-SA"/>
        </w:rPr>
        <w:t>OŚWIADCZENIE WYKONAWCY</w:t>
      </w: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6740">
        <w:rPr>
          <w:rFonts w:cstheme="minorHAnsi"/>
          <w:b/>
          <w:bCs/>
          <w:iCs/>
          <w:lang w:eastAsia="ar-SA"/>
        </w:rPr>
        <w:t>dot. przesłanek wykluczenia z postępowania</w:t>
      </w:r>
      <w:r w:rsidR="001346AD" w:rsidRPr="00D06740">
        <w:rPr>
          <w:rFonts w:cstheme="minorHAnsi"/>
          <w:b/>
          <w:bCs/>
          <w:iCs/>
          <w:lang w:eastAsia="ar-SA"/>
        </w:rPr>
        <w:t xml:space="preserve"> </w:t>
      </w: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Cs/>
          <w:iCs/>
          <w:lang w:eastAsia="ar-SA"/>
        </w:rPr>
      </w:pPr>
      <w:r w:rsidRPr="00D06740">
        <w:rPr>
          <w:rFonts w:cstheme="minorHAnsi"/>
          <w:bCs/>
          <w:iCs/>
          <w:lang w:eastAsia="ar-SA"/>
        </w:rPr>
        <w:t>składane na podstawie art. 125 ust. 1 ustawy z dnia 11 września 2019 r. Prawo zamówień publicznych</w:t>
      </w:r>
      <w:r w:rsidRPr="00D06740">
        <w:rPr>
          <w:rFonts w:cstheme="minorHAnsi"/>
          <w:b/>
          <w:bCs/>
          <w:iCs/>
          <w:lang w:eastAsia="ar-SA"/>
        </w:rPr>
        <w:t xml:space="preserve"> </w:t>
      </w:r>
    </w:p>
    <w:p w:rsidR="00BC19B5" w:rsidRPr="00D06740" w:rsidRDefault="00260994" w:rsidP="00D06740">
      <w:pPr>
        <w:spacing w:line="120" w:lineRule="atLeast"/>
        <w:jc w:val="center"/>
        <w:rPr>
          <w:rFonts w:cstheme="minorHAnsi"/>
          <w:bCs/>
          <w:iCs/>
          <w:lang w:eastAsia="ar-SA"/>
        </w:rPr>
      </w:pPr>
      <w:r w:rsidRPr="00D06740">
        <w:rPr>
          <w:rFonts w:cstheme="minorHAnsi"/>
          <w:bCs/>
          <w:iCs/>
          <w:lang w:eastAsia="ar-SA"/>
        </w:rPr>
        <w:t>(oświadczenie składa także podmiot udostępniający zasoby, o ile dotyczy)</w:t>
      </w:r>
    </w:p>
    <w:p w:rsidR="00EB43A8" w:rsidRPr="00D06740" w:rsidRDefault="00E74524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6740">
        <w:rPr>
          <w:rFonts w:asciiTheme="minorHAnsi" w:hAnsiTheme="minorHAnsi" w:cstheme="minorHAnsi"/>
          <w:b/>
          <w:szCs w:val="22"/>
        </w:rPr>
        <w:t>Wykonawca</w:t>
      </w:r>
      <w:r w:rsidR="001B576A" w:rsidRPr="00D06740">
        <w:rPr>
          <w:rFonts w:asciiTheme="minorHAnsi" w:hAnsiTheme="minorHAnsi" w:cstheme="minorHAnsi"/>
          <w:b/>
          <w:szCs w:val="22"/>
        </w:rPr>
        <w:t>:</w:t>
      </w:r>
    </w:p>
    <w:p w:rsidR="00260994" w:rsidRPr="00D06740" w:rsidRDefault="00260994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 xml:space="preserve"> </w:t>
      </w:r>
      <w:r w:rsidR="00EB43A8" w:rsidRPr="00D06740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D06740" w:rsidTr="00260994">
        <w:tc>
          <w:tcPr>
            <w:tcW w:w="9063" w:type="dxa"/>
          </w:tcPr>
          <w:p w:rsidR="00260994" w:rsidRPr="00D06740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260994" w:rsidRPr="00D06740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B43A8" w:rsidRPr="00D06740" w:rsidRDefault="00EB43A8" w:rsidP="00260994">
      <w:pPr>
        <w:pStyle w:val="Textbody"/>
        <w:rPr>
          <w:rFonts w:asciiTheme="minorHAnsi" w:eastAsia="Arial" w:hAnsiTheme="minorHAnsi" w:cstheme="minorHAnsi"/>
          <w:szCs w:val="22"/>
        </w:rPr>
      </w:pPr>
      <w:r w:rsidRPr="00D0674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D06740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>(imię</w:t>
      </w:r>
      <w:r w:rsidR="005102A1" w:rsidRPr="00D06740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D06740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A12F05" w:rsidTr="00260994">
        <w:tc>
          <w:tcPr>
            <w:tcW w:w="9063" w:type="dxa"/>
          </w:tcPr>
          <w:p w:rsidR="00260994" w:rsidRPr="00D06740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60994" w:rsidRPr="00D06740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C19B5" w:rsidRPr="00D06740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D06740" w:rsidRDefault="00EB43A8" w:rsidP="00D06740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740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D06740" w:rsidRPr="00D06740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D06740" w:rsidRPr="00D06740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D06740" w:rsidRPr="00D06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całodobowej, fizycznej ochrony osób i mienia  w obiektach Teatru Wybrzeże w Gdańsku i w Sopocie, </w:t>
      </w:r>
      <w:r w:rsidRPr="00D06740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</w:t>
      </w:r>
      <w:bookmarkStart w:id="0" w:name="_GoBack"/>
      <w:bookmarkEnd w:id="0"/>
      <w:r w:rsidRPr="00D06740">
        <w:rPr>
          <w:rFonts w:asciiTheme="minorHAnsi" w:hAnsiTheme="minorHAnsi" w:cstheme="minorHAnsi"/>
          <w:b w:val="0"/>
          <w:sz w:val="22"/>
          <w:szCs w:val="22"/>
        </w:rPr>
        <w:t>ańsk</w:t>
      </w:r>
      <w:r w:rsidRPr="00D06740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D06740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1346AD" w:rsidRPr="00A12F05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1346AD" w:rsidRPr="00656DDB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56DDB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036C3" w:rsidRPr="00656DDB" w:rsidRDefault="00EB43A8" w:rsidP="00D0674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6DDB">
        <w:rPr>
          <w:rFonts w:asciiTheme="minorHAnsi" w:hAnsiTheme="minorHAnsi" w:cstheme="minorHAnsi"/>
          <w:sz w:val="22"/>
          <w:szCs w:val="22"/>
        </w:rPr>
        <w:t>O</w:t>
      </w:r>
      <w:r w:rsidR="00C639DC" w:rsidRPr="00656DDB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656DDB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656DDB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656DDB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656DDB">
        <w:rPr>
          <w:rFonts w:asciiTheme="minorHAnsi" w:hAnsiTheme="minorHAnsi" w:cstheme="minorHAnsi"/>
          <w:sz w:val="22"/>
          <w:szCs w:val="22"/>
        </w:rPr>
        <w:t xml:space="preserve"> </w:t>
      </w:r>
      <w:r w:rsidR="00D06740" w:rsidRPr="00656DDB">
        <w:rPr>
          <w:rFonts w:asciiTheme="minorHAnsi" w:hAnsiTheme="minorHAnsi" w:cstheme="minorHAnsi"/>
          <w:sz w:val="22"/>
          <w:szCs w:val="22"/>
        </w:rPr>
        <w:t xml:space="preserve">oraz </w:t>
      </w:r>
      <w:r w:rsidRPr="00656DDB">
        <w:rPr>
          <w:rFonts w:asciiTheme="minorHAnsi" w:hAnsiTheme="minorHAnsi" w:cstheme="minorHAnsi"/>
          <w:sz w:val="22"/>
          <w:szCs w:val="22"/>
        </w:rPr>
        <w:t xml:space="preserve">art. 109 ust. 1 pkt 4 ustawy </w:t>
      </w:r>
      <w:proofErr w:type="spellStart"/>
      <w:r w:rsidRPr="00656DD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036C3" w:rsidRPr="00656DDB">
        <w:rPr>
          <w:rFonts w:asciiTheme="minorHAnsi" w:hAnsiTheme="minorHAnsi" w:cstheme="minorHAnsi"/>
          <w:sz w:val="22"/>
          <w:szCs w:val="22"/>
        </w:rPr>
        <w:t xml:space="preserve">, </w:t>
      </w:r>
      <w:r w:rsidR="00D06740" w:rsidRPr="00656DDB">
        <w:rPr>
          <w:rFonts w:asciiTheme="minorHAnsi" w:hAnsiTheme="minorHAnsi" w:cstheme="minorHAnsi"/>
          <w:sz w:val="22"/>
          <w:szCs w:val="22"/>
        </w:rPr>
        <w:t>z zastrzeżeniem pkt 2</w:t>
      </w:r>
      <w:r w:rsidRPr="00656DDB">
        <w:rPr>
          <w:rFonts w:asciiTheme="minorHAnsi" w:hAnsiTheme="minorHAnsi" w:cstheme="minorHAnsi"/>
          <w:sz w:val="22"/>
          <w:szCs w:val="22"/>
        </w:rPr>
        <w:t>.</w:t>
      </w:r>
    </w:p>
    <w:p w:rsidR="00090CBC" w:rsidRPr="00656DDB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6DDB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656DDB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656DDB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656DDB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656DDB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1346AD" w:rsidRPr="00656DD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55696D" w:rsidRPr="00656DDB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656DD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C639DC" w:rsidRPr="00656DD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C639DC" w:rsidRPr="00656DDB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656DDB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656DDB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656DDB">
        <w:rPr>
          <w:rFonts w:asciiTheme="minorHAnsi" w:hAnsiTheme="minorHAnsi" w:cstheme="minorHAnsi"/>
          <w:i/>
          <w:sz w:val="22"/>
          <w:szCs w:val="22"/>
        </w:rPr>
        <w:t>w art. 108 ust. 1 pkt. 1,</w:t>
      </w:r>
      <w:r w:rsidR="00090CBC" w:rsidRPr="00656D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B43A8" w:rsidRPr="00656DDB">
        <w:rPr>
          <w:rFonts w:asciiTheme="minorHAnsi" w:hAnsiTheme="minorHAnsi" w:cstheme="minorHAnsi"/>
          <w:i/>
          <w:sz w:val="22"/>
          <w:szCs w:val="22"/>
        </w:rPr>
        <w:t>2</w:t>
      </w:r>
      <w:r w:rsidR="00000CCB" w:rsidRPr="00656DDB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656DDB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656DDB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3366F4" w:rsidRPr="00656DDB">
        <w:rPr>
          <w:rFonts w:asciiTheme="minorHAnsi" w:hAnsiTheme="minorHAnsi" w:cstheme="minorHAnsi"/>
          <w:i/>
          <w:sz w:val="22"/>
          <w:szCs w:val="22"/>
        </w:rPr>
        <w:t>4</w:t>
      </w:r>
      <w:r w:rsidR="00D06740" w:rsidRPr="00656D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B43A8" w:rsidRPr="00656DDB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EB43A8" w:rsidRPr="00656DDB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C639DC" w:rsidRPr="00656DDB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656D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0CBC" w:rsidRPr="00656DDB" w:rsidRDefault="00C639DC" w:rsidP="00D06740">
      <w:pPr>
        <w:pStyle w:val="Akapitzlist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656DDB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656DDB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656DDB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  <w:r w:rsidR="00090CBC" w:rsidRPr="00656DDB">
        <w:rPr>
          <w:rFonts w:asciiTheme="minorHAnsi" w:hAnsiTheme="minorHAnsi" w:cstheme="minorHAnsi"/>
          <w:sz w:val="22"/>
          <w:szCs w:val="22"/>
        </w:rPr>
        <w:t xml:space="preserve"> </w:t>
      </w:r>
      <w:r w:rsidRPr="00656DDB">
        <w:rPr>
          <w:rFonts w:asciiTheme="minorHAnsi" w:hAnsiTheme="minorHAnsi" w:cstheme="minorHAnsi"/>
          <w:sz w:val="22"/>
          <w:szCs w:val="22"/>
        </w:rPr>
        <w:t>…………………………</w:t>
      </w:r>
      <w:r w:rsidR="00D06740" w:rsidRPr="00656D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40" w:rsidRDefault="00090CBC" w:rsidP="00D0674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6DDB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D06740" w:rsidRPr="00656DDB">
        <w:rPr>
          <w:rFonts w:asciiTheme="minorHAnsi" w:hAnsiTheme="minorHAnsi" w:cstheme="minorHAnsi"/>
          <w:sz w:val="22"/>
          <w:szCs w:val="22"/>
        </w:rPr>
        <w:t>nie podlegam wykluczeniu z postępowania na podstawie</w:t>
      </w:r>
      <w:r w:rsidR="00834548" w:rsidRPr="00656DDB">
        <w:rPr>
          <w:rFonts w:asciiTheme="minorHAnsi" w:hAnsiTheme="minorHAnsi" w:cstheme="minorHAnsi"/>
          <w:sz w:val="22"/>
          <w:szCs w:val="22"/>
        </w:rPr>
        <w:t xml:space="preserve"> w art.</w:t>
      </w:r>
      <w:r w:rsidR="00834548" w:rsidRPr="00D06740">
        <w:rPr>
          <w:rFonts w:asciiTheme="minorHAnsi" w:hAnsiTheme="minorHAnsi" w:cstheme="minorHAnsi"/>
          <w:sz w:val="22"/>
          <w:szCs w:val="22"/>
        </w:rPr>
        <w:t xml:space="preserve"> 7 ust. 1 U</w:t>
      </w:r>
      <w:r w:rsidRPr="00D06740">
        <w:rPr>
          <w:rFonts w:asciiTheme="minorHAnsi" w:hAnsiTheme="minorHAnsi" w:cstheme="minorHAnsi"/>
          <w:sz w:val="22"/>
          <w:szCs w:val="22"/>
        </w:rPr>
        <w:t>sta</w:t>
      </w:r>
      <w:r w:rsidR="007A0F9A" w:rsidRPr="00D06740">
        <w:rPr>
          <w:rFonts w:asciiTheme="minorHAnsi" w:hAnsiTheme="minorHAnsi" w:cstheme="minorHAnsi"/>
          <w:sz w:val="22"/>
          <w:szCs w:val="22"/>
        </w:rPr>
        <w:t xml:space="preserve">wy z dnia 13 kwietnia 2022 r. o </w:t>
      </w:r>
      <w:r w:rsidRPr="00D06740">
        <w:rPr>
          <w:rFonts w:asciiTheme="minorHAnsi" w:hAnsiTheme="minorHAnsi" w:cstheme="minorHAns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D06740">
        <w:rPr>
          <w:rFonts w:asciiTheme="minorHAnsi" w:hAnsiTheme="minorHAnsi" w:cstheme="minorHAnsi"/>
          <w:sz w:val="22"/>
          <w:szCs w:val="22"/>
        </w:rPr>
        <w:t>z 2022 r. poz. 835).</w:t>
      </w:r>
    </w:p>
    <w:p w:rsidR="00A42867" w:rsidRDefault="00A42867" w:rsidP="00A4286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42867" w:rsidRPr="00D06740" w:rsidRDefault="00A42867" w:rsidP="00A4286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</w:t>
      </w:r>
      <w:r w:rsidRPr="00D06740">
        <w:rPr>
          <w:rFonts w:ascii="Arial" w:hAnsi="Arial" w:cs="Arial"/>
          <w:b/>
          <w:sz w:val="21"/>
          <w:szCs w:val="21"/>
        </w:rPr>
        <w:t>:</w:t>
      </w:r>
    </w:p>
    <w:p w:rsidR="001346AD" w:rsidRDefault="00A42867" w:rsidP="001346AD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O</w:t>
      </w:r>
      <w:r w:rsidR="001346AD" w:rsidRPr="00A42867">
        <w:rPr>
          <w:rFonts w:cstheme="minorHAnsi"/>
        </w:rPr>
        <w:t>świadczam, że wszystki</w:t>
      </w:r>
      <w:r w:rsidR="00A86200">
        <w:rPr>
          <w:rFonts w:cstheme="minorHAnsi"/>
        </w:rPr>
        <w:t>e informacje podane w powyższym</w:t>
      </w:r>
      <w:r w:rsidR="001346AD" w:rsidRPr="00A42867">
        <w:rPr>
          <w:rFonts w:cstheme="minorHAnsi"/>
        </w:rPr>
        <w:t xml:space="preserve"> oświadczeni</w:t>
      </w:r>
      <w:r w:rsidR="00A86200">
        <w:rPr>
          <w:rFonts w:cstheme="minorHAnsi"/>
        </w:rPr>
        <w:t>u</w:t>
      </w:r>
      <w:r w:rsidR="001346AD" w:rsidRPr="00A42867">
        <w:rPr>
          <w:rFonts w:cstheme="minorHAnsi"/>
        </w:rPr>
        <w:t xml:space="preserve"> są aktualne </w:t>
      </w:r>
      <w:r w:rsidR="001346AD" w:rsidRPr="00A42867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A42867" w:rsidRPr="00A42867" w:rsidRDefault="00A42867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D06740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D06740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D06740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D06740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D06740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9" w:rsidRDefault="00F35AC9" w:rsidP="00EB3C75">
      <w:pPr>
        <w:spacing w:after="0" w:line="240" w:lineRule="auto"/>
      </w:pPr>
      <w:r>
        <w:separator/>
      </w:r>
    </w:p>
  </w:endnote>
  <w:endnote w:type="continuationSeparator" w:id="0">
    <w:p w:rsidR="00F35AC9" w:rsidRDefault="00F35AC9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9" w:rsidRDefault="00F35AC9" w:rsidP="00EB3C75">
      <w:pPr>
        <w:spacing w:after="0" w:line="240" w:lineRule="auto"/>
      </w:pPr>
      <w:r>
        <w:separator/>
      </w:r>
    </w:p>
  </w:footnote>
  <w:footnote w:type="continuationSeparator" w:id="0">
    <w:p w:rsidR="00F35AC9" w:rsidRDefault="00F35AC9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D06740" w:rsidRPr="00D06740" w:rsidRDefault="00E74524" w:rsidP="00D06740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E74524">
      <w:rPr>
        <w:rFonts w:cstheme="minorHAnsi"/>
      </w:rPr>
      <w:t>Świadcz</w:t>
    </w:r>
    <w:r w:rsidR="00260994">
      <w:rPr>
        <w:rFonts w:cstheme="minorHAnsi"/>
      </w:rPr>
      <w:t xml:space="preserve">enie usług </w:t>
    </w:r>
    <w:r w:rsidR="00D06740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D06740" w:rsidRPr="00D06740" w:rsidRDefault="00D06740" w:rsidP="00D0674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D06740" w:rsidRPr="00D06740" w:rsidRDefault="00D06740" w:rsidP="00D06740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Numer zamówienia: ZPI-3700-2/22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417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5F83"/>
    <w:rsid w:val="00403859"/>
    <w:rsid w:val="00407381"/>
    <w:rsid w:val="00413FDA"/>
    <w:rsid w:val="0042348E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56DDB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A0F9A"/>
    <w:rsid w:val="007B58FC"/>
    <w:rsid w:val="007C331B"/>
    <w:rsid w:val="007C480F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E233B"/>
    <w:rsid w:val="00901D56"/>
    <w:rsid w:val="00904405"/>
    <w:rsid w:val="00935BB6"/>
    <w:rsid w:val="009444F2"/>
    <w:rsid w:val="00985BF1"/>
    <w:rsid w:val="009A370A"/>
    <w:rsid w:val="009A539E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2867"/>
    <w:rsid w:val="00A46662"/>
    <w:rsid w:val="00A6287A"/>
    <w:rsid w:val="00A66CB7"/>
    <w:rsid w:val="00A85815"/>
    <w:rsid w:val="00A86200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11CE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7F2E"/>
    <w:rsid w:val="00D05799"/>
    <w:rsid w:val="00D06740"/>
    <w:rsid w:val="00D130ED"/>
    <w:rsid w:val="00D14B1F"/>
    <w:rsid w:val="00D169AA"/>
    <w:rsid w:val="00D86152"/>
    <w:rsid w:val="00E31D52"/>
    <w:rsid w:val="00E636C4"/>
    <w:rsid w:val="00E74524"/>
    <w:rsid w:val="00E97C0E"/>
    <w:rsid w:val="00EA27D2"/>
    <w:rsid w:val="00EA4B2F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35AC9"/>
    <w:rsid w:val="00F40DE8"/>
    <w:rsid w:val="00F44011"/>
    <w:rsid w:val="00F4684B"/>
    <w:rsid w:val="00F546BD"/>
    <w:rsid w:val="00F563C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15C3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D2AC-2AAD-40BA-9631-8E75B942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48</cp:revision>
  <cp:lastPrinted>2021-01-08T11:53:00Z</cp:lastPrinted>
  <dcterms:created xsi:type="dcterms:W3CDTF">2021-01-18T12:09:00Z</dcterms:created>
  <dcterms:modified xsi:type="dcterms:W3CDTF">2022-10-24T13:36:00Z</dcterms:modified>
</cp:coreProperties>
</file>