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03CC7AD9" w:rsidR="002F3753" w:rsidRPr="002F3753" w:rsidRDefault="002F3753" w:rsidP="004606EB">
      <w:pPr>
        <w:spacing w:after="0" w:line="276" w:lineRule="auto"/>
        <w:ind w:left="6237" w:firstLine="135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</w:t>
      </w:r>
      <w:r w:rsidR="004606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3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</w:p>
    <w:p w14:paraId="62138DA3" w14:textId="77777777" w:rsidR="002F3753" w:rsidRPr="002F3753" w:rsidRDefault="002F3753" w:rsidP="004606EB">
      <w:pPr>
        <w:spacing w:after="0" w:line="276" w:lineRule="auto"/>
        <w:ind w:left="6237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1D0C352" w14:textId="77777777" w:rsidR="004435B9" w:rsidRPr="00960A49" w:rsidRDefault="004435B9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CC105F0" w14:textId="1BCE9745" w:rsidR="004435B9" w:rsidRPr="004435B9" w:rsidRDefault="007225BB" w:rsidP="00A34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7225BB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fabrycznie nowej ładowarki kołowej do Zakładu/Instalacji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7225BB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”EKO-REGION” sp. z o.o. </w:t>
      </w:r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</w:t>
      </w:r>
      <w:proofErr w:type="spellStart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Dylowie</w:t>
      </w:r>
      <w:proofErr w:type="spellEnd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gm. Pajęczno</w:t>
      </w:r>
      <w:bookmarkEnd w:id="2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017171" w14:paraId="0D0B4687" w14:textId="77777777" w:rsidTr="00D524E6">
        <w:trPr>
          <w:gridAfter w:val="1"/>
          <w:wAfter w:w="46" w:type="dxa"/>
          <w:trHeight w:val="1953"/>
        </w:trPr>
        <w:tc>
          <w:tcPr>
            <w:tcW w:w="556" w:type="dxa"/>
          </w:tcPr>
          <w:p w14:paraId="5258A518" w14:textId="20AFB843" w:rsidR="00242AF8" w:rsidRPr="00017171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81" w:type="dxa"/>
          </w:tcPr>
          <w:p w14:paraId="572D11EA" w14:textId="77777777" w:rsidR="00D524E6" w:rsidRPr="00880592" w:rsidRDefault="00D524E6" w:rsidP="00D524E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Wymagania ogólne:</w:t>
            </w:r>
          </w:p>
          <w:p w14:paraId="036DE5D0" w14:textId="2CF67EB0" w:rsidR="00D524E6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maszyna fabrycznie nowa, rok produkcji minimum 2023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04E506D3" w14:textId="77777777" w:rsidR="00017171" w:rsidRPr="00880592" w:rsidRDefault="00017171" w:rsidP="00017171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4FAC486" w14:textId="0766F644" w:rsidR="00D524E6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maszyna niebędąca prototypem i pochodząca </w:t>
            </w:r>
            <w:r w:rsidR="00017171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z produkcji seryjnej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77D629CB" w14:textId="77777777" w:rsidR="00017171" w:rsidRPr="00880592" w:rsidRDefault="00017171" w:rsidP="00017171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C25BC4" w14:textId="14023764" w:rsidR="00242AF8" w:rsidRPr="00880592" w:rsidRDefault="00D524E6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główne podzespoły producenta</w:t>
            </w:r>
            <w:r w:rsidR="00C608BC" w:rsidRPr="00880592">
              <w:rPr>
                <w:rFonts w:ascii="Verdana" w:hAnsi="Verdana"/>
                <w:sz w:val="18"/>
                <w:szCs w:val="18"/>
              </w:rPr>
              <w:t xml:space="preserve"> maszyny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(silnik, skrzynia biegów</w:t>
            </w:r>
            <w:r w:rsidR="00C608BC" w:rsidRPr="00880592">
              <w:rPr>
                <w:rFonts w:ascii="Verdana" w:hAnsi="Verdana"/>
                <w:sz w:val="18"/>
                <w:szCs w:val="18"/>
              </w:rPr>
              <w:t>, układ napędowy)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F7F" w:rsidRPr="00017171" w14:paraId="48F02C1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4540C12B" w14:textId="54F41BE3" w:rsidR="00225F7F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81" w:type="dxa"/>
          </w:tcPr>
          <w:p w14:paraId="13E3207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Parametry podstawowe:</w:t>
            </w:r>
          </w:p>
          <w:p w14:paraId="129DAB3B" w14:textId="2EBFDE8A" w:rsidR="005A0D5C" w:rsidRDefault="00D524E6" w:rsidP="00EC6458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Masa eksploatacyjna: minimum 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19 500 kg, maksymalnie 21 000 kg.</w:t>
            </w:r>
          </w:p>
          <w:p w14:paraId="3ED16485" w14:textId="77777777" w:rsidR="00880592" w:rsidRPr="00880592" w:rsidRDefault="00880592" w:rsidP="00880592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D3AA76" w14:textId="45F3E5DF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Długość całkowita (z łyżk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ą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): 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maksimum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 xml:space="preserve">8700 </w:t>
            </w:r>
            <w:r w:rsidRPr="00880592">
              <w:rPr>
                <w:rFonts w:ascii="Verdana" w:hAnsi="Verdana"/>
                <w:sz w:val="18"/>
                <w:szCs w:val="18"/>
              </w:rPr>
              <w:t>mm.</w:t>
            </w:r>
          </w:p>
          <w:p w14:paraId="59E6D0B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52AFF7" w14:textId="4CB4AD75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Szerokość transportowa: 29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9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  <w:p w14:paraId="0646BB7F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FE4C88" w14:textId="7610C736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Wysokość transportowa: 34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40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mm.</w:t>
            </w:r>
          </w:p>
          <w:p w14:paraId="2C83474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219538" w14:textId="2DFABC85" w:rsidR="00796DBA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Wysokość mierzona od podłoża do sworznia obrotu łyżki: minimum 4 0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8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  <w:p w14:paraId="11F80EE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3F5640" w14:textId="035EEB7C" w:rsidR="00225F7F" w:rsidRPr="00880592" w:rsidRDefault="00D524E6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Prześwit: minimum 4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9</w:t>
            </w:r>
            <w:r w:rsidRPr="00880592">
              <w:rPr>
                <w:rFonts w:ascii="Verdana" w:hAnsi="Verdana"/>
                <w:sz w:val="18"/>
                <w:szCs w:val="18"/>
              </w:rPr>
              <w:t>0 mm.</w:t>
            </w:r>
          </w:p>
        </w:tc>
        <w:tc>
          <w:tcPr>
            <w:tcW w:w="4334" w:type="dxa"/>
          </w:tcPr>
          <w:p w14:paraId="78DCC7F6" w14:textId="77777777" w:rsidR="00225F7F" w:rsidRPr="00880592" w:rsidRDefault="00225F7F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418FE126" w14:textId="77777777" w:rsidTr="00613422">
        <w:trPr>
          <w:gridAfter w:val="1"/>
          <w:wAfter w:w="46" w:type="dxa"/>
          <w:trHeight w:val="276"/>
        </w:trPr>
        <w:tc>
          <w:tcPr>
            <w:tcW w:w="556" w:type="dxa"/>
          </w:tcPr>
          <w:p w14:paraId="049D504F" w14:textId="5BD4F8F1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081" w:type="dxa"/>
          </w:tcPr>
          <w:p w14:paraId="7113576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Silnik:</w:t>
            </w:r>
          </w:p>
          <w:p w14:paraId="6E34E05E" w14:textId="3D71B28C" w:rsidR="005A0D5C" w:rsidRDefault="00D524E6" w:rsidP="00A3195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Silnik spełniający normy minimum EU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Stage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V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 xml:space="preserve"> lub równoważnej.</w:t>
            </w:r>
          </w:p>
          <w:p w14:paraId="1FE71CE7" w14:textId="77777777" w:rsidR="00880592" w:rsidRPr="00880592" w:rsidRDefault="00880592" w:rsidP="00880592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1D49D8" w14:textId="40B34459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Silnik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 xml:space="preserve">wysokoprężny, </w:t>
            </w:r>
            <w:r w:rsidRPr="00880592">
              <w:rPr>
                <w:rFonts w:ascii="Verdana" w:hAnsi="Verdana"/>
                <w:sz w:val="18"/>
                <w:szCs w:val="18"/>
              </w:rPr>
              <w:t>wyposażony w układ recyrkulacji i mieszania spalin z chłodzeniem, wyposażony w filtr cząstek stałych wraz z układem regeneracji wspomaganym przez katalizator.</w:t>
            </w:r>
          </w:p>
          <w:p w14:paraId="1192FBF2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331357" w14:textId="77777777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automatycznego opóźnienia wyłączenia silnika (ochrona turbosprężarki).</w:t>
            </w:r>
          </w:p>
          <w:p w14:paraId="476AC16F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DC14A6" w14:textId="4FD65B05" w:rsidR="00796DBA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Moc minimalna: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14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0 </w:t>
            </w:r>
            <w:proofErr w:type="spellStart"/>
            <w:r w:rsidR="00A3195A" w:rsidRPr="00880592">
              <w:rPr>
                <w:rFonts w:ascii="Verdana" w:hAnsi="Verdana"/>
                <w:sz w:val="18"/>
                <w:szCs w:val="18"/>
              </w:rPr>
              <w:t>kW</w:t>
            </w:r>
            <w:r w:rsidRPr="00880592">
              <w:rPr>
                <w:rFonts w:ascii="Verdana" w:hAnsi="Verdana"/>
                <w:sz w:val="18"/>
                <w:szCs w:val="18"/>
              </w:rPr>
              <w:t>.</w:t>
            </w:r>
            <w:proofErr w:type="spellEnd"/>
          </w:p>
          <w:p w14:paraId="22E159DF" w14:textId="77777777" w:rsidR="001D66C2" w:rsidRPr="00880592" w:rsidRDefault="001D66C2" w:rsidP="001D66C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E174E6" w14:textId="633FC27E" w:rsidR="00880592" w:rsidRPr="00B14AAE" w:rsidRDefault="00D524E6" w:rsidP="00B14AAE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Pojemność zbiornika paliwa: minimum 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300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L.</w:t>
            </w:r>
          </w:p>
          <w:p w14:paraId="7B2864B2" w14:textId="73ED611C" w:rsidR="00242AF8" w:rsidRDefault="00D524E6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lastRenderedPageBreak/>
              <w:t>Pojemność zbiornika płynu DEF/Ad Blue: minimum 3</w:t>
            </w:r>
            <w:r w:rsidR="00A3195A" w:rsidRPr="00880592">
              <w:rPr>
                <w:rFonts w:ascii="Verdana" w:hAnsi="Verdana"/>
                <w:sz w:val="18"/>
                <w:szCs w:val="18"/>
              </w:rPr>
              <w:t>5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L.</w:t>
            </w:r>
          </w:p>
          <w:p w14:paraId="3758CEA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1EA112" w14:textId="5D765F49" w:rsidR="00613422" w:rsidRPr="00880592" w:rsidRDefault="00613422" w:rsidP="00796DB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Wentylator układu chłodzącego z prawymi </w:t>
            </w:r>
            <w:r w:rsidRPr="00880592">
              <w:rPr>
                <w:rFonts w:ascii="Verdana" w:hAnsi="Verdana"/>
                <w:sz w:val="18"/>
                <w:szCs w:val="18"/>
              </w:rPr>
              <w:br/>
              <w:t>i lewymi obrotami, zapewniający samooczyszczenie chłodnicy.</w:t>
            </w:r>
          </w:p>
        </w:tc>
        <w:tc>
          <w:tcPr>
            <w:tcW w:w="4334" w:type="dxa"/>
          </w:tcPr>
          <w:p w14:paraId="0C15F620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E095F10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4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55BE3552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przeniesienia napędu:</w:t>
            </w:r>
          </w:p>
          <w:p w14:paraId="1C921F25" w14:textId="128A0811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Automatyczna skrzynia przekładniowa</w:t>
            </w:r>
            <w:r w:rsidR="00040630"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0630" w:rsidRPr="00880592">
              <w:rPr>
                <w:rFonts w:ascii="Verdana" w:hAnsi="Verdana"/>
                <w:sz w:val="18"/>
                <w:szCs w:val="18"/>
              </w:rPr>
              <w:br/>
              <w:t>z możliwością ręcznej zmiany biegów</w:t>
            </w:r>
            <w:r w:rsidRPr="00880592">
              <w:rPr>
                <w:rFonts w:ascii="Verdana" w:hAnsi="Verdana"/>
                <w:sz w:val="18"/>
                <w:szCs w:val="18"/>
              </w:rPr>
              <w:t>, system samoczynnej zmiany biegów pod obciążeniem, minimum 4 biegi do przodu i 4 biegi do tyłu.</w:t>
            </w:r>
          </w:p>
          <w:p w14:paraId="43867C0E" w14:textId="77777777" w:rsidR="00880592" w:rsidRPr="00880592" w:rsidRDefault="00880592" w:rsidP="00880592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F58982" w14:textId="3DBEEEC8" w:rsidR="00800E29" w:rsidRDefault="00800E29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Napęd hydrokinetyczny.</w:t>
            </w:r>
          </w:p>
          <w:p w14:paraId="7C0F0059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633323" w14:textId="528DA6CE" w:rsidR="00796DBA" w:rsidRPr="00880592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Samoczynny dobór parametrów zmiany biegu na podstawie ostatnich cykli roboczych bądź </w:t>
            </w:r>
            <w:r w:rsid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88059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pełni automatyczny układ sterowania silnikiem, który na podstawie odczytów z szeregu czujników dostosowuje moment obrotowy silnika do wymagań w każdej fazie pracy maszyny.</w:t>
            </w:r>
          </w:p>
          <w:p w14:paraId="532C034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5DD9564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wyboru trybu pracy.</w:t>
            </w:r>
          </w:p>
          <w:p w14:paraId="567144E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05FFE1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Ręczna redukcja prędkości jazdy przy napełnieniu łyżki do 1 biegu - automatyczna funkcja zrzucania biegu. </w:t>
            </w:r>
          </w:p>
          <w:p w14:paraId="5A9FCE33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95C2B0" w14:textId="77777777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Możliwość chwilowego zablokowania skrzyni na wybranym biegu.</w:t>
            </w:r>
          </w:p>
          <w:p w14:paraId="5167182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23C427" w14:textId="232768E9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Mosty napędowe uszczelnione, półosie </w:t>
            </w:r>
            <w:r w:rsidR="00796DBA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w pełni odciążone, ze zwolnicami typu planetarnego zabudowane w piastach kół lub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w głowie mostu z klasycznym mechanizmem różnicowym.</w:t>
            </w:r>
          </w:p>
          <w:p w14:paraId="7864C2A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03788F" w14:textId="39F0739C" w:rsidR="00796DBA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Most przedni ze 100% blokadą mechanizmu różnicowego lub z mechanizmem różnicowym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o zwiększonym tarciu wewnętrznym.</w:t>
            </w:r>
          </w:p>
          <w:p w14:paraId="12C212A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4A3F82" w14:textId="49DF0840" w:rsidR="00242AF8" w:rsidRDefault="00D524E6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Zmiennik momentu: jednostopniowy, </w:t>
            </w:r>
            <w:r w:rsidR="00FF677E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z automatyczną funkcją blokady.</w:t>
            </w:r>
          </w:p>
          <w:p w14:paraId="1F1D9E1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45AE62" w14:textId="5CCFDAD8" w:rsidR="00800E29" w:rsidRPr="00880592" w:rsidRDefault="00800E29" w:rsidP="00796DBA">
            <w:pPr>
              <w:numPr>
                <w:ilvl w:val="0"/>
                <w:numId w:val="25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Pełno przepływowy filtr paliwa z separatorem wody.</w:t>
            </w:r>
          </w:p>
        </w:tc>
        <w:tc>
          <w:tcPr>
            <w:tcW w:w="4334" w:type="dxa"/>
          </w:tcPr>
          <w:p w14:paraId="293FC80F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10F35B99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5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72DD8CB6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hamulcowy:</w:t>
            </w:r>
          </w:p>
          <w:p w14:paraId="3CF3C9C5" w14:textId="0C5F551C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zasadniczy. Dwuobwodowe hamulce hydrauliczne, tarczowe, całkowicie zamknięte, montowane przy zwolnicach w piastach kół lub przy głowie mostu.</w:t>
            </w:r>
          </w:p>
          <w:p w14:paraId="78A4C029" w14:textId="77777777" w:rsidR="00880592" w:rsidRPr="00880592" w:rsidRDefault="00880592" w:rsidP="00880592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8D85A08" w14:textId="77777777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bezpieczeństwa, akumulatory hydrauliczne (ładowane podczas pracy maszyny) zapewniają działanie hamulców przy unieruchomionym silniku.</w:t>
            </w:r>
          </w:p>
          <w:p w14:paraId="6119DECC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F85D71" w14:textId="77777777" w:rsidR="00796DBA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Hamulec postojowy, tarczowy, załącza się automatycznie po zgaszeniu silnika.</w:t>
            </w:r>
          </w:p>
          <w:p w14:paraId="5A9844A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674821" w14:textId="7B3BE956" w:rsidR="00242AF8" w:rsidRPr="00880592" w:rsidRDefault="00D524E6" w:rsidP="00796DBA">
            <w:pPr>
              <w:numPr>
                <w:ilvl w:val="0"/>
                <w:numId w:val="26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Przy każdym kole zamontowany mechaniczny czujnik zużycia tarcz hamulcowych.</w:t>
            </w:r>
          </w:p>
        </w:tc>
        <w:tc>
          <w:tcPr>
            <w:tcW w:w="4334" w:type="dxa"/>
          </w:tcPr>
          <w:p w14:paraId="2C46D06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0A0902E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6</w:t>
            </w:r>
            <w:r w:rsidR="00242AF8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DE152DE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skrętu:</w:t>
            </w:r>
          </w:p>
          <w:p w14:paraId="220175A2" w14:textId="77777777" w:rsidR="00F01054" w:rsidRPr="00880592" w:rsidRDefault="00D524E6" w:rsidP="00F01054">
            <w:pPr>
              <w:numPr>
                <w:ilvl w:val="0"/>
                <w:numId w:val="27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Układ skrętu z ramą przegubową.</w:t>
            </w:r>
          </w:p>
          <w:p w14:paraId="1F4ABCB2" w14:textId="77777777" w:rsidR="00F01054" w:rsidRPr="00880592" w:rsidRDefault="00F01054" w:rsidP="00F01054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C96ED4" w14:textId="6CC6B9CE" w:rsidR="00F01054" w:rsidRPr="00880592" w:rsidRDefault="00F01054" w:rsidP="00F01054">
            <w:pPr>
              <w:numPr>
                <w:ilvl w:val="0"/>
                <w:numId w:val="27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Maksymalny promień zawracania przy zewnętrznej krawędzi opon: 6 350 mm.</w:t>
            </w:r>
          </w:p>
        </w:tc>
        <w:tc>
          <w:tcPr>
            <w:tcW w:w="4334" w:type="dxa"/>
          </w:tcPr>
          <w:p w14:paraId="57ADBD3D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77676E74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7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5081" w:type="dxa"/>
          </w:tcPr>
          <w:p w14:paraId="569C9675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Układ hydrauliczny:</w:t>
            </w:r>
          </w:p>
          <w:p w14:paraId="45564C72" w14:textId="19233700" w:rsidR="00F01054" w:rsidRPr="00880592" w:rsidRDefault="00F01054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Ciśnienie robocze w układzie hydraulicznym minimum 31</w:t>
            </w:r>
            <w:r w:rsidR="00D01F9E" w:rsidRPr="00880592">
              <w:rPr>
                <w:rFonts w:ascii="Verdana" w:hAnsi="Verdana"/>
                <w:sz w:val="18"/>
                <w:szCs w:val="18"/>
              </w:rPr>
              <w:t>0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kg/cm</w:t>
            </w:r>
            <w:r w:rsidRPr="0088059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222365C6" w14:textId="77777777" w:rsidR="00F01054" w:rsidRPr="00880592" w:rsidRDefault="00F01054" w:rsidP="00F01054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B748AA" w14:textId="555BC302" w:rsidR="00F01054" w:rsidRPr="00880592" w:rsidRDefault="00F01054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Wydajność pompy w układzie hydraulicznym minimum 200 l/minutę.</w:t>
            </w:r>
          </w:p>
          <w:p w14:paraId="331A4681" w14:textId="77777777" w:rsidR="00040630" w:rsidRPr="00880592" w:rsidRDefault="00040630" w:rsidP="0004063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9711AB3" w14:textId="635DF214" w:rsidR="00040630" w:rsidRPr="00880592" w:rsidRDefault="00800E29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Całkowicie hydrauliczny układ kierowniczy ze wspomaganiem, awaryjny układ skrętu. </w:t>
            </w:r>
          </w:p>
          <w:p w14:paraId="242822BC" w14:textId="77777777" w:rsidR="00800E29" w:rsidRPr="00880592" w:rsidRDefault="00800E29" w:rsidP="00800E2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9D464B4" w14:textId="4902A914" w:rsidR="00800E29" w:rsidRPr="00880592" w:rsidRDefault="00800E29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Wysięgnik roboczy z kinematyką typu „Z”.</w:t>
            </w:r>
          </w:p>
          <w:p w14:paraId="4ACABBA4" w14:textId="77777777" w:rsidR="00F01054" w:rsidRPr="00880592" w:rsidRDefault="00F01054" w:rsidP="00F01054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53A96B" w14:textId="412FACAD" w:rsidR="00796DBA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Układ hydrauliczny z elektrycznym sterowaniem wydajnością pomp i pracą rozdzielacza głównego oraz układem przepływu oleju hydraulicznego </w:t>
            </w:r>
            <w:r w:rsidR="00796DBA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w siłownikach, który następuje bez udziału pomp hydraulicznych w czasie opuszczania wysięgnika i łyżki (brak poboru mocy z silnika do zasilania pomp).</w:t>
            </w:r>
          </w:p>
          <w:p w14:paraId="776F20D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73332F" w14:textId="7D1A9C8C" w:rsidR="00796DBA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Sterowanie osprzętem </w:t>
            </w:r>
            <w:r w:rsidR="005E618F" w:rsidRPr="00880592">
              <w:rPr>
                <w:rFonts w:ascii="Verdana" w:hAnsi="Verdana"/>
                <w:sz w:val="18"/>
                <w:szCs w:val="18"/>
              </w:rPr>
              <w:t xml:space="preserve">(układem roboczym) </w:t>
            </w:r>
            <w:r w:rsidRPr="00880592">
              <w:rPr>
                <w:rFonts w:ascii="Verdana" w:hAnsi="Verdana"/>
                <w:sz w:val="18"/>
                <w:szCs w:val="18"/>
              </w:rPr>
              <w:t>za pomocą joysticka wielofunkcyjnego.</w:t>
            </w:r>
          </w:p>
          <w:p w14:paraId="3E89E844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A62EFD" w14:textId="3FBC8D69" w:rsidR="00242AF8" w:rsidRPr="00880592" w:rsidRDefault="00D524E6" w:rsidP="00796DBA">
            <w:pPr>
              <w:numPr>
                <w:ilvl w:val="0"/>
                <w:numId w:val="28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Pojemność zbiornika oleju hydraulicznego: minimum 1</w:t>
            </w:r>
            <w:r w:rsidR="00EC6458" w:rsidRPr="00880592">
              <w:rPr>
                <w:rFonts w:ascii="Verdana" w:hAnsi="Verdana"/>
                <w:sz w:val="18"/>
                <w:szCs w:val="18"/>
              </w:rPr>
              <w:t>40</w:t>
            </w:r>
            <w:r w:rsidRPr="00880592">
              <w:rPr>
                <w:rFonts w:ascii="Verdana" w:hAnsi="Verdana"/>
                <w:sz w:val="18"/>
                <w:szCs w:val="18"/>
              </w:rPr>
              <w:t>L.</w:t>
            </w:r>
          </w:p>
        </w:tc>
        <w:tc>
          <w:tcPr>
            <w:tcW w:w="4334" w:type="dxa"/>
          </w:tcPr>
          <w:p w14:paraId="16656107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4E95" w:rsidRPr="00017171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23D933C9" w:rsidR="009F4E95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8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CE0AB31" w14:textId="77777777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Kabina:</w:t>
            </w:r>
          </w:p>
          <w:p w14:paraId="5A84883D" w14:textId="14777C4E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Kabina hydraulicznie amortyzowana z systemem ogrzewania i klimatyzacji oraz filtrem.</w:t>
            </w:r>
          </w:p>
          <w:p w14:paraId="352D216E" w14:textId="77777777" w:rsidR="00880592" w:rsidRPr="00880592" w:rsidRDefault="00880592" w:rsidP="00880592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9D54EE" w14:textId="1684C49C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Filtr powietrza suchy z automatycznym usuwaniem zanieczyszczeń, wstępnym oczyszczaniem powietrza, ze wskaźnikiem zapełnienia.</w:t>
            </w:r>
          </w:p>
          <w:p w14:paraId="7FECD7C3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985123" w14:textId="096E1BB4" w:rsidR="0043114D" w:rsidRDefault="00FB5E84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Kabina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wyposażona w system zabezpieczeń przed skutkami przewrócenia się.</w:t>
            </w:r>
          </w:p>
          <w:p w14:paraId="3E57497D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01ABD4" w14:textId="60297891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Kabina wyposażona przed skutkami uderzenia spadającymi przedmiotami.</w:t>
            </w:r>
          </w:p>
          <w:p w14:paraId="279DA6D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DB8B8E" w14:textId="114451A6" w:rsidR="00880592" w:rsidRPr="00FB5E84" w:rsidRDefault="00D524E6" w:rsidP="00880592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Poziom hałasu w kabinie nie może przekroczyć 70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(A), według ISO 6396/SAE J2105</w:t>
            </w:r>
            <w:r w:rsidR="00FB5E84">
              <w:rPr>
                <w:rFonts w:ascii="Verdana" w:hAnsi="Verdana"/>
                <w:sz w:val="18"/>
                <w:szCs w:val="18"/>
              </w:rPr>
              <w:t xml:space="preserve"> lub normy równoważnej.</w:t>
            </w:r>
          </w:p>
          <w:p w14:paraId="1987539E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lastRenderedPageBreak/>
              <w:t>Układ wentylacji kabiny z automatycznym sterowaniem klimatyzacją i ogrzewaniem.</w:t>
            </w:r>
          </w:p>
          <w:p w14:paraId="464D7C8C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A5CA82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Krata przedniej szyby.</w:t>
            </w:r>
          </w:p>
          <w:p w14:paraId="4B3430C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8AEC19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Regulowana kolumna kierowcy.</w:t>
            </w:r>
          </w:p>
          <w:p w14:paraId="7C8FD21E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703FE4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Radioodtwarzacz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wraz anteną </w:t>
            </w:r>
            <w:r w:rsidR="0043114D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i głośnikami, wejście USB bądź AUX.</w:t>
            </w:r>
          </w:p>
          <w:p w14:paraId="1EFD067A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2E4B16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CB radio.</w:t>
            </w:r>
          </w:p>
          <w:p w14:paraId="1DA3A895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A8C19A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Wycieraczka szyby przedniej ze spryskiwaczem.</w:t>
            </w:r>
          </w:p>
          <w:p w14:paraId="082B883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B44006" w14:textId="3EC9A032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Wycieraczka szyby tylnej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 ze spryskiwaczem.</w:t>
            </w:r>
          </w:p>
          <w:p w14:paraId="40280F9D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BC2961" w14:textId="134BF152" w:rsidR="002C41AC" w:rsidRDefault="002C41AC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Tylna szyba ogrzewana.</w:t>
            </w:r>
          </w:p>
          <w:p w14:paraId="4CC90D9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37B6A6" w14:textId="44258715" w:rsidR="005E618F" w:rsidRDefault="005E618F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Gniazdo 2 x 12V.</w:t>
            </w:r>
          </w:p>
          <w:p w14:paraId="16BBFCF9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4709D8" w14:textId="71AE447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Lusterka zewnętrzne elektrycznie regulowane </w:t>
            </w:r>
            <w:r w:rsidR="008C2311" w:rsidRP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>i podgrzewane.</w:t>
            </w:r>
          </w:p>
          <w:p w14:paraId="68F8C15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A9CD22" w14:textId="3D812655" w:rsidR="008C2311" w:rsidRDefault="008C2311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Wewnętrzne lusterko wsteczne.</w:t>
            </w:r>
          </w:p>
          <w:p w14:paraId="43A8AD68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02E74C" w14:textId="11629F0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Oświetlenie drogowe: światła pozycyjne, mijania, drogowe, kierunkowskazy, hamulcowe</w:t>
            </w:r>
            <w:r w:rsidR="00696E23" w:rsidRPr="00880592">
              <w:rPr>
                <w:rFonts w:ascii="Verdana" w:hAnsi="Verdana"/>
                <w:sz w:val="18"/>
                <w:szCs w:val="18"/>
              </w:rPr>
              <w:t>, światło cofania.</w:t>
            </w:r>
          </w:p>
          <w:p w14:paraId="14CD58C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083107" w14:textId="77777777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Kamera widoku wstecznego z kolorowym wyświetlaczem w kabinie.</w:t>
            </w:r>
          </w:p>
          <w:p w14:paraId="69151C8B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6368BA2" w14:textId="05CF5956" w:rsidR="0043114D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 xml:space="preserve">Fotel operatora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z oparciem na lędźwie oraz pasem bezpieczeństwa, 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pneumatyczny, podgrzewany, </w:t>
            </w:r>
            <w:r w:rsidR="002C41AC" w:rsidRPr="00880592">
              <w:rPr>
                <w:rFonts w:ascii="Verdana" w:hAnsi="Verdana"/>
                <w:sz w:val="18"/>
                <w:szCs w:val="18"/>
              </w:rPr>
              <w:t xml:space="preserve">w pełni </w:t>
            </w:r>
            <w:r w:rsidRPr="00880592">
              <w:rPr>
                <w:rFonts w:ascii="Verdana" w:hAnsi="Verdana"/>
                <w:sz w:val="18"/>
                <w:szCs w:val="18"/>
              </w:rPr>
              <w:t>regulowany.</w:t>
            </w:r>
          </w:p>
          <w:p w14:paraId="4C71A6E7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352C9E" w14:textId="77777777" w:rsidR="009F4E95" w:rsidRDefault="00D524E6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Wsteczny bieg wentylatora załączany automatycznie przez operatora lub komputer pokładowy w maszynie.</w:t>
            </w:r>
          </w:p>
          <w:p w14:paraId="3005798B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AB9F38" w14:textId="5CD074E5" w:rsidR="008C2311" w:rsidRPr="00880592" w:rsidRDefault="008C2311" w:rsidP="0043114D">
            <w:pPr>
              <w:numPr>
                <w:ilvl w:val="0"/>
                <w:numId w:val="29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80592">
              <w:rPr>
                <w:rFonts w:ascii="Verdana" w:hAnsi="Verdana"/>
                <w:sz w:val="18"/>
                <w:szCs w:val="18"/>
              </w:rPr>
              <w:t>Osłona przeciwsłoneczna przednia.</w:t>
            </w:r>
          </w:p>
        </w:tc>
        <w:tc>
          <w:tcPr>
            <w:tcW w:w="4334" w:type="dxa"/>
          </w:tcPr>
          <w:p w14:paraId="13080635" w14:textId="77777777" w:rsidR="009F4E95" w:rsidRPr="00880592" w:rsidRDefault="009F4E95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4E95" w:rsidRPr="00017171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67769058" w:rsidR="009F4E95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9</w:t>
            </w:r>
            <w:r w:rsidR="009F4E95" w:rsidRPr="0001717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081" w:type="dxa"/>
          </w:tcPr>
          <w:p w14:paraId="0F734E84" w14:textId="77777777" w:rsidR="00D524E6" w:rsidRPr="00D524E6" w:rsidRDefault="00D524E6" w:rsidP="0043114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524E6">
              <w:rPr>
                <w:rFonts w:ascii="Verdana" w:hAnsi="Verdana"/>
                <w:sz w:val="18"/>
                <w:szCs w:val="18"/>
                <w:u w:val="single"/>
              </w:rPr>
              <w:t>Wyposażenie:</w:t>
            </w:r>
          </w:p>
          <w:p w14:paraId="7DDBE8E9" w14:textId="5ABE36DA" w:rsidR="00D70216" w:rsidRDefault="00D524E6" w:rsidP="00880592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System automatycznego smarowania. Przewody smarownicze wszystkich miejsc, do których ma być podany smar muszą być zebrane </w:t>
            </w:r>
            <w:r w:rsidR="00D70216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w maksymalnie dwa miejsca dostępne z poziomu podłoża. Rozprowadzenie smaru do wszystkich miejsc ma być możliwe przy użyciu smarowniczek.</w:t>
            </w:r>
          </w:p>
          <w:p w14:paraId="47F9A55F" w14:textId="77777777" w:rsidR="00880592" w:rsidRPr="00880592" w:rsidRDefault="00880592" w:rsidP="00880592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EA9973" w14:textId="7ABFB96F" w:rsidR="00D900A3" w:rsidRDefault="00D524E6" w:rsidP="00D900A3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Ramiona z układem jednego siłownika środkowego służącego do otwierania i zamykania łyżki.</w:t>
            </w:r>
          </w:p>
          <w:p w14:paraId="4A81D0A8" w14:textId="77777777" w:rsidR="00D900A3" w:rsidRPr="00D900A3" w:rsidRDefault="00D900A3" w:rsidP="00D900A3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8048E4" w14:textId="5411FD95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lastRenderedPageBreak/>
              <w:t>Oświetlenie robocze LED na zewnątrz maszyny</w:t>
            </w:r>
            <w:r w:rsidR="00D94A74" w:rsidRPr="00EC6458">
              <w:rPr>
                <w:rFonts w:ascii="Verdana" w:hAnsi="Verdana"/>
                <w:sz w:val="18"/>
                <w:szCs w:val="18"/>
              </w:rPr>
              <w:t xml:space="preserve"> montowane na kabinie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, min. </w:t>
            </w:r>
            <w:r w:rsidR="00D94A74" w:rsidRPr="00EC6458">
              <w:rPr>
                <w:rFonts w:ascii="Verdana" w:hAnsi="Verdana"/>
                <w:sz w:val="18"/>
                <w:szCs w:val="18"/>
              </w:rPr>
              <w:t>10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szt. </w:t>
            </w:r>
          </w:p>
          <w:p w14:paraId="483A846F" w14:textId="77777777" w:rsidR="00880592" w:rsidRPr="00EC6458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46CFFC" w14:textId="0CDD3CF1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Dodatkowa sekcja hydrauliki do zasilania osprzętu z możliwością stałego przepływu oleju</w:t>
            </w:r>
            <w:r w:rsidR="005E618F" w:rsidRPr="00EC6458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EC6458">
              <w:rPr>
                <w:rFonts w:ascii="Verdana" w:hAnsi="Verdana"/>
                <w:sz w:val="18"/>
                <w:szCs w:val="18"/>
              </w:rPr>
              <w:t>do obsługi łyżki wysokiego wysypu.</w:t>
            </w:r>
          </w:p>
          <w:p w14:paraId="5FB4E352" w14:textId="77777777" w:rsidR="00880592" w:rsidRPr="00EC6458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7E762BD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Pomarańczowe światło ostrzegawcze: „kogut” (LED) na składanym wsporniku.</w:t>
            </w:r>
          </w:p>
          <w:p w14:paraId="52F6AED0" w14:textId="77777777" w:rsidR="00E06557" w:rsidRPr="00017171" w:rsidRDefault="00E06557" w:rsidP="00E06557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92526F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Szybkozłącze hydrauliczne.</w:t>
            </w:r>
          </w:p>
          <w:p w14:paraId="1938B65B" w14:textId="77777777" w:rsidR="00E06557" w:rsidRPr="00E06557" w:rsidRDefault="00E06557" w:rsidP="00E06557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3993CC1" w14:textId="3889B608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Dźwiękowy sygnał biegu wstecznego </w:t>
            </w:r>
            <w:r w:rsidR="008C2311" w:rsidRPr="00EC6458">
              <w:rPr>
                <w:rFonts w:ascii="Verdana" w:hAnsi="Verdana"/>
                <w:sz w:val="18"/>
                <w:szCs w:val="18"/>
              </w:rPr>
              <w:t xml:space="preserve">(akustyczny sygnał ostrzegawczy, tzw. </w:t>
            </w:r>
            <w:r w:rsidRPr="00EC6458">
              <w:rPr>
                <w:rFonts w:ascii="Verdana" w:hAnsi="Verdana"/>
                <w:sz w:val="18"/>
                <w:szCs w:val="18"/>
              </w:rPr>
              <w:t>biały dźwięk.</w:t>
            </w:r>
          </w:p>
          <w:p w14:paraId="1196ADAF" w14:textId="77777777" w:rsidR="00F01054" w:rsidRPr="00EC6458" w:rsidRDefault="00F01054" w:rsidP="00F01054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F0C6C3" w14:textId="34865D6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Opony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>pneumatyczne 23</w:t>
            </w:r>
            <w:r w:rsidRPr="00EC6458">
              <w:rPr>
                <w:rFonts w:ascii="Verdana" w:hAnsi="Verdana"/>
                <w:sz w:val="18"/>
                <w:szCs w:val="18"/>
              </w:rPr>
              <w:t>,5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R25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o podwyższonej odporności na ścieranie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L5 – 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>4 szt. oraz koło zapasowe z felgą i oponą, zgodne ze specyfikacją opon zamontowanych na maszynie.</w:t>
            </w:r>
          </w:p>
          <w:p w14:paraId="1FBB7DA1" w14:textId="77777777" w:rsidR="00CD0570" w:rsidRPr="00EC6458" w:rsidRDefault="00CD0570" w:rsidP="00CD057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A4B2447" w14:textId="20E81190" w:rsidR="00CD0570" w:rsidRPr="00EC6458" w:rsidRDefault="00CD057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Główny wyłącznik prądu.</w:t>
            </w:r>
          </w:p>
          <w:p w14:paraId="2BDBA73C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72F47CA" w14:textId="5803A519" w:rsidR="00F01054" w:rsidRPr="00EC6458" w:rsidRDefault="007C29C9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Pełne błotniki tylnych kół.</w:t>
            </w:r>
          </w:p>
          <w:p w14:paraId="2BCFFAA4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1D32219" w14:textId="23074921" w:rsidR="007C29C9" w:rsidRPr="00EC6458" w:rsidRDefault="007C29C9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Tylny zaczep.</w:t>
            </w:r>
          </w:p>
          <w:p w14:paraId="35DA4BFF" w14:textId="77777777" w:rsidR="007C29C9" w:rsidRPr="00EC6458" w:rsidRDefault="007C29C9" w:rsidP="007C29C9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CB34E93" w14:textId="041A4ED4" w:rsidR="007C29C9" w:rsidRPr="00EC6458" w:rsidRDefault="009A26DA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Menu komputera w języku polskim. </w:t>
            </w:r>
          </w:p>
          <w:p w14:paraId="6C03B60B" w14:textId="77777777" w:rsidR="009A26DA" w:rsidRPr="007C29C9" w:rsidRDefault="009A26DA" w:rsidP="009A26DA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14:paraId="0ED9069D" w14:textId="77777777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Filtr siatkowy wlewu paliwa.</w:t>
            </w:r>
          </w:p>
          <w:p w14:paraId="6346B04A" w14:textId="77777777" w:rsidR="00EA53BD" w:rsidRPr="00017171" w:rsidRDefault="00EA53BD" w:rsidP="00EA53B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88F1E3" w14:textId="77777777" w:rsidR="0043114D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>Przesuwna szyba w drzwiach lewych.</w:t>
            </w:r>
          </w:p>
          <w:p w14:paraId="4060AEF5" w14:textId="77777777" w:rsidR="00EA53BD" w:rsidRPr="00017171" w:rsidRDefault="00EA53BD" w:rsidP="00EA53B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CDCEBC" w14:textId="3D5C752E" w:rsidR="0043114D" w:rsidRPr="00880592" w:rsidRDefault="00D524E6" w:rsidP="00880592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524E6">
              <w:rPr>
                <w:rFonts w:ascii="Verdana" w:hAnsi="Verdana"/>
                <w:sz w:val="18"/>
                <w:szCs w:val="18"/>
              </w:rPr>
              <w:t xml:space="preserve">Pistolet do czyszczenia sprężonym powietrzem </w:t>
            </w:r>
            <w:r w:rsidR="00880592">
              <w:rPr>
                <w:rFonts w:ascii="Verdana" w:hAnsi="Verdana"/>
                <w:sz w:val="18"/>
                <w:szCs w:val="18"/>
              </w:rPr>
              <w:br/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z przewodem długości 5m i </w:t>
            </w:r>
            <w:proofErr w:type="spellStart"/>
            <w:r w:rsidRPr="00880592">
              <w:rPr>
                <w:rFonts w:ascii="Verdana" w:hAnsi="Verdana"/>
                <w:sz w:val="18"/>
                <w:szCs w:val="18"/>
              </w:rPr>
              <w:t>szybkozłączką</w:t>
            </w:r>
            <w:proofErr w:type="spellEnd"/>
            <w:r w:rsidRPr="00880592">
              <w:rPr>
                <w:rFonts w:ascii="Verdana" w:hAnsi="Verdana"/>
                <w:sz w:val="18"/>
                <w:szCs w:val="18"/>
              </w:rPr>
              <w:t xml:space="preserve"> na maszynie.</w:t>
            </w:r>
          </w:p>
          <w:p w14:paraId="3B545175" w14:textId="77777777" w:rsidR="00E06557" w:rsidRPr="00EC6458" w:rsidRDefault="00E06557" w:rsidP="00E06557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BA1CB7" w14:textId="1F0831B1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Osprzęt: łyżka wysokiego wysypu o pojemności </w:t>
            </w:r>
            <w:r w:rsidR="00E06557" w:rsidRPr="00EC6458">
              <w:rPr>
                <w:rFonts w:ascii="Verdana" w:hAnsi="Verdana"/>
                <w:sz w:val="18"/>
                <w:szCs w:val="18"/>
              </w:rPr>
              <w:t>minimum 6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EC6458">
              <w:rPr>
                <w:rFonts w:ascii="Verdana" w:hAnsi="Verdana"/>
                <w:sz w:val="18"/>
                <w:szCs w:val="18"/>
                <w:vertAlign w:val="superscript"/>
              </w:rPr>
              <w:t xml:space="preserve">3 </w:t>
            </w:r>
            <w:r w:rsidRPr="00EC6458">
              <w:rPr>
                <w:rFonts w:ascii="Verdana" w:hAnsi="Verdana"/>
                <w:sz w:val="18"/>
                <w:szCs w:val="18"/>
              </w:rPr>
              <w:t>na szybkozłącze, szerokość 2 990 – 3 100 mm.</w:t>
            </w:r>
            <w:r w:rsidR="00E06557" w:rsidRPr="00EC6458">
              <w:rPr>
                <w:rFonts w:ascii="Verdana" w:hAnsi="Verdana"/>
                <w:sz w:val="18"/>
                <w:szCs w:val="18"/>
              </w:rPr>
              <w:t xml:space="preserve"> Wysokość wysypu łyżki minimum 4050 mm licząc od poziomu roboczego (ziemi) do sworznia przegubu łyżki. Maksymalna wysokość załadunku łyżką wysokiego wysypu, przy kącie 45°: 4600 mm.</w:t>
            </w:r>
          </w:p>
          <w:p w14:paraId="3D7EFFD2" w14:textId="77777777" w:rsidR="00E06557" w:rsidRPr="00E06557" w:rsidRDefault="00E06557" w:rsidP="00E06557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B6174BD" w14:textId="3106F1DB" w:rsidR="00F01054" w:rsidRPr="00EC6458" w:rsidRDefault="00D524E6" w:rsidP="00F01054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Osprzęt: łyżka z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listwą o pojemności minimum 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br/>
            </w:r>
            <w:r w:rsidR="00EC6458" w:rsidRPr="00EC6458">
              <w:rPr>
                <w:rFonts w:ascii="Verdana" w:hAnsi="Verdana"/>
                <w:sz w:val="18"/>
                <w:szCs w:val="18"/>
              </w:rPr>
              <w:t>3,</w:t>
            </w:r>
            <w:r w:rsidR="00EC6458">
              <w:rPr>
                <w:rFonts w:ascii="Verdana" w:hAnsi="Verdana"/>
                <w:sz w:val="18"/>
                <w:szCs w:val="18"/>
              </w:rPr>
              <w:t>6</w:t>
            </w:r>
            <w:r w:rsidR="00F01054" w:rsidRPr="00EC6458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EC6458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="00CD0292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>na szybkozłącze, szerokość</w:t>
            </w:r>
            <w:r w:rsidR="00CD02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2 990 </w:t>
            </w:r>
            <w:r w:rsidR="00880592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– 3 100 mm.</w:t>
            </w:r>
          </w:p>
          <w:p w14:paraId="776EAAB3" w14:textId="77777777" w:rsidR="00F01054" w:rsidRPr="00F01054" w:rsidRDefault="00F01054" w:rsidP="00F01054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C34B67A" w14:textId="77777777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Osprzęt: widły do palet.</w:t>
            </w:r>
          </w:p>
          <w:p w14:paraId="5817BE61" w14:textId="77777777" w:rsidR="00F01054" w:rsidRPr="00EC6458" w:rsidRDefault="00F01054" w:rsidP="00F01054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FAEEA2" w14:textId="1C74914B" w:rsidR="007C29C9" w:rsidRDefault="00D524E6" w:rsidP="007C29C9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Bezprzewodowy system monitorowania </w:t>
            </w:r>
            <w:r w:rsidR="0043114D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 w:rsidRPr="00EC6458">
              <w:rPr>
                <w:rFonts w:ascii="Verdana" w:hAnsi="Verdana"/>
                <w:sz w:val="18"/>
                <w:szCs w:val="18"/>
              </w:rPr>
              <w:t>przesyłu</w:t>
            </w:r>
            <w:proofErr w:type="spellEnd"/>
            <w:r w:rsidRPr="00EC6458">
              <w:rPr>
                <w:rFonts w:ascii="Verdana" w:hAnsi="Verdana"/>
                <w:sz w:val="18"/>
                <w:szCs w:val="18"/>
              </w:rPr>
              <w:t xml:space="preserve"> danych dotyczących pracy maszyny, 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>z bezpłatnym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 xml:space="preserve"> i z bezterminowym</w:t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 dostępem przez Zamawiającego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>.</w:t>
            </w:r>
          </w:p>
          <w:p w14:paraId="2272DB5A" w14:textId="77777777" w:rsidR="00717C9D" w:rsidRPr="004435B9" w:rsidRDefault="00717C9D" w:rsidP="00717C9D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F1E787" w14:textId="2BCE514E" w:rsidR="00040630" w:rsidRDefault="00D524E6" w:rsidP="00EA53B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Układ amortyzacji łyżki ładowarki.</w:t>
            </w:r>
          </w:p>
          <w:p w14:paraId="393699B5" w14:textId="77777777" w:rsidR="00EA53BD" w:rsidRPr="00EA53BD" w:rsidRDefault="00EA53BD" w:rsidP="00EA53BD">
            <w:pPr>
              <w:spacing w:line="276" w:lineRule="auto"/>
              <w:ind w:left="7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6CB1E8" w14:textId="69FD251D" w:rsidR="00040630" w:rsidRPr="00EC6458" w:rsidRDefault="0004063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Automatyczne poziomowanie łyżki.</w:t>
            </w:r>
          </w:p>
          <w:p w14:paraId="7D9E8943" w14:textId="77777777" w:rsidR="00040630" w:rsidRPr="00EC6458" w:rsidRDefault="00040630" w:rsidP="00040630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92939E3" w14:textId="7E0DABD7" w:rsidR="00040630" w:rsidRPr="00EC6458" w:rsidRDefault="00040630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Układ automatycznego ograniczenia</w:t>
            </w:r>
            <w:r w:rsid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6458">
              <w:rPr>
                <w:rFonts w:ascii="Verdana" w:hAnsi="Verdana"/>
                <w:sz w:val="18"/>
                <w:szCs w:val="18"/>
              </w:rPr>
              <w:t>podnoszenia wysięgnika.</w:t>
            </w:r>
          </w:p>
          <w:p w14:paraId="7B437F56" w14:textId="77777777" w:rsidR="00040630" w:rsidRPr="00EC6458" w:rsidRDefault="00040630" w:rsidP="00040630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9FB85F" w14:textId="08895240" w:rsidR="0043114D" w:rsidRPr="00EC6458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Osłona pod maszyną</w:t>
            </w:r>
            <w:r w:rsidR="007C29C9" w:rsidRPr="00EC6458">
              <w:rPr>
                <w:rFonts w:ascii="Verdana" w:hAnsi="Verdana"/>
                <w:sz w:val="18"/>
                <w:szCs w:val="18"/>
              </w:rPr>
              <w:t xml:space="preserve"> oraz pod mostem napędowym.</w:t>
            </w:r>
          </w:p>
          <w:p w14:paraId="51B971E1" w14:textId="77777777" w:rsidR="007C29C9" w:rsidRPr="00EC6458" w:rsidRDefault="007C29C9" w:rsidP="007C29C9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B8EAD8" w14:textId="0CF2B37F" w:rsidR="007C29C9" w:rsidRPr="00EC6458" w:rsidRDefault="007C29C9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 xml:space="preserve">Maszyna wyposażona w wagę z legalizacją </w:t>
            </w:r>
            <w:r w:rsidR="00487EE8">
              <w:rPr>
                <w:rFonts w:ascii="Verdana" w:hAnsi="Verdana"/>
                <w:sz w:val="18"/>
                <w:szCs w:val="18"/>
              </w:rPr>
              <w:br/>
            </w:r>
            <w:r w:rsidRPr="00EC6458">
              <w:rPr>
                <w:rFonts w:ascii="Verdana" w:hAnsi="Verdana"/>
                <w:sz w:val="18"/>
                <w:szCs w:val="18"/>
              </w:rPr>
              <w:t xml:space="preserve">i wydrukiem. </w:t>
            </w:r>
          </w:p>
          <w:p w14:paraId="3E2344E9" w14:textId="77777777" w:rsidR="002C41AC" w:rsidRPr="00EC6458" w:rsidRDefault="002C41AC" w:rsidP="002C41AC">
            <w:p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F7F71C" w14:textId="5B51D368" w:rsidR="009F4E95" w:rsidRPr="00017171" w:rsidRDefault="00D524E6" w:rsidP="0043114D">
            <w:pPr>
              <w:numPr>
                <w:ilvl w:val="0"/>
                <w:numId w:val="30"/>
              </w:numPr>
              <w:spacing w:line="276" w:lineRule="auto"/>
              <w:ind w:left="43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EC6458">
              <w:rPr>
                <w:rFonts w:ascii="Verdana" w:hAnsi="Verdana"/>
                <w:sz w:val="18"/>
                <w:szCs w:val="18"/>
              </w:rPr>
              <w:t>Maszyna wyposażona w gaśnicę minimum 4 kg – proszkowa ABC.</w:t>
            </w:r>
          </w:p>
        </w:tc>
        <w:tc>
          <w:tcPr>
            <w:tcW w:w="4334" w:type="dxa"/>
          </w:tcPr>
          <w:p w14:paraId="43CF8CCB" w14:textId="77777777" w:rsidR="009F4E95" w:rsidRPr="00017171" w:rsidRDefault="009F4E95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87714B" w14:textId="77777777" w:rsidR="002F3753" w:rsidRPr="00017171" w:rsidRDefault="002F3753" w:rsidP="0043114D">
      <w:pPr>
        <w:rPr>
          <w:rFonts w:ascii="Verdana" w:hAnsi="Verdana"/>
          <w:sz w:val="18"/>
          <w:szCs w:val="18"/>
        </w:rPr>
      </w:pPr>
    </w:p>
    <w:sectPr w:rsidR="002F3753" w:rsidRPr="00017171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364E" w14:textId="77777777" w:rsidR="00253F99" w:rsidRDefault="00253F99">
      <w:pPr>
        <w:spacing w:after="0" w:line="240" w:lineRule="auto"/>
      </w:pPr>
      <w:r>
        <w:separator/>
      </w:r>
    </w:p>
  </w:endnote>
  <w:endnote w:type="continuationSeparator" w:id="0">
    <w:p w14:paraId="30AD35F8" w14:textId="77777777" w:rsidR="00253F99" w:rsidRDefault="002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80C" w14:textId="77777777" w:rsidR="00253F99" w:rsidRDefault="00253F99">
      <w:pPr>
        <w:spacing w:after="0" w:line="240" w:lineRule="auto"/>
      </w:pPr>
      <w:r>
        <w:separator/>
      </w:r>
    </w:p>
  </w:footnote>
  <w:footnote w:type="continuationSeparator" w:id="0">
    <w:p w14:paraId="5ACD7359" w14:textId="77777777" w:rsidR="00253F99" w:rsidRDefault="0025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073"/>
    <w:multiLevelType w:val="hybridMultilevel"/>
    <w:tmpl w:val="718EB5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C033D"/>
    <w:multiLevelType w:val="hybridMultilevel"/>
    <w:tmpl w:val="0A8C0218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E2858"/>
    <w:multiLevelType w:val="hybridMultilevel"/>
    <w:tmpl w:val="D9A29A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16C8"/>
    <w:multiLevelType w:val="hybridMultilevel"/>
    <w:tmpl w:val="47B0BC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EF70B1"/>
    <w:multiLevelType w:val="hybridMultilevel"/>
    <w:tmpl w:val="0EDC4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ECD"/>
    <w:multiLevelType w:val="hybridMultilevel"/>
    <w:tmpl w:val="981035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7E9D"/>
    <w:multiLevelType w:val="hybridMultilevel"/>
    <w:tmpl w:val="4656B7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F776B1"/>
    <w:multiLevelType w:val="hybridMultilevel"/>
    <w:tmpl w:val="872047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E8F766A"/>
    <w:multiLevelType w:val="hybridMultilevel"/>
    <w:tmpl w:val="288604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0126420">
    <w:abstractNumId w:val="20"/>
  </w:num>
  <w:num w:numId="2" w16cid:durableId="1039015550">
    <w:abstractNumId w:val="5"/>
  </w:num>
  <w:num w:numId="3" w16cid:durableId="456413541">
    <w:abstractNumId w:val="6"/>
  </w:num>
  <w:num w:numId="4" w16cid:durableId="760684192">
    <w:abstractNumId w:val="28"/>
  </w:num>
  <w:num w:numId="5" w16cid:durableId="1402021254">
    <w:abstractNumId w:val="19"/>
  </w:num>
  <w:num w:numId="6" w16cid:durableId="776218949">
    <w:abstractNumId w:val="11"/>
  </w:num>
  <w:num w:numId="7" w16cid:durableId="1514808624">
    <w:abstractNumId w:val="23"/>
  </w:num>
  <w:num w:numId="8" w16cid:durableId="519514226">
    <w:abstractNumId w:val="7"/>
  </w:num>
  <w:num w:numId="9" w16cid:durableId="1666399520">
    <w:abstractNumId w:val="12"/>
  </w:num>
  <w:num w:numId="10" w16cid:durableId="195625193">
    <w:abstractNumId w:val="16"/>
  </w:num>
  <w:num w:numId="11" w16cid:durableId="1403143589">
    <w:abstractNumId w:val="21"/>
  </w:num>
  <w:num w:numId="12" w16cid:durableId="2044013664">
    <w:abstractNumId w:val="1"/>
  </w:num>
  <w:num w:numId="13" w16cid:durableId="1732195172">
    <w:abstractNumId w:val="22"/>
  </w:num>
  <w:num w:numId="14" w16cid:durableId="1878546729">
    <w:abstractNumId w:val="24"/>
  </w:num>
  <w:num w:numId="15" w16cid:durableId="999625135">
    <w:abstractNumId w:val="9"/>
  </w:num>
  <w:num w:numId="16" w16cid:durableId="494885305">
    <w:abstractNumId w:val="15"/>
  </w:num>
  <w:num w:numId="17" w16cid:durableId="2131047319">
    <w:abstractNumId w:val="27"/>
  </w:num>
  <w:num w:numId="18" w16cid:durableId="885675433">
    <w:abstractNumId w:val="17"/>
  </w:num>
  <w:num w:numId="19" w16cid:durableId="1326973217">
    <w:abstractNumId w:val="4"/>
  </w:num>
  <w:num w:numId="20" w16cid:durableId="1177842618">
    <w:abstractNumId w:val="8"/>
  </w:num>
  <w:num w:numId="21" w16cid:durableId="1789549349">
    <w:abstractNumId w:val="0"/>
  </w:num>
  <w:num w:numId="22" w16cid:durableId="1694962590">
    <w:abstractNumId w:val="14"/>
  </w:num>
  <w:num w:numId="23" w16cid:durableId="522935842">
    <w:abstractNumId w:val="13"/>
  </w:num>
  <w:num w:numId="24" w16cid:durableId="1989354752">
    <w:abstractNumId w:val="10"/>
  </w:num>
  <w:num w:numId="25" w16cid:durableId="216167281">
    <w:abstractNumId w:val="25"/>
  </w:num>
  <w:num w:numId="26" w16cid:durableId="360253226">
    <w:abstractNumId w:val="2"/>
  </w:num>
  <w:num w:numId="27" w16cid:durableId="2146122489">
    <w:abstractNumId w:val="29"/>
  </w:num>
  <w:num w:numId="28" w16cid:durableId="780027509">
    <w:abstractNumId w:val="3"/>
  </w:num>
  <w:num w:numId="29" w16cid:durableId="191766114">
    <w:abstractNumId w:val="26"/>
  </w:num>
  <w:num w:numId="30" w16cid:durableId="1510485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17171"/>
    <w:rsid w:val="00026D36"/>
    <w:rsid w:val="00040630"/>
    <w:rsid w:val="000625F1"/>
    <w:rsid w:val="001519E3"/>
    <w:rsid w:val="001A656C"/>
    <w:rsid w:val="001D66C2"/>
    <w:rsid w:val="001D7B23"/>
    <w:rsid w:val="001E20B7"/>
    <w:rsid w:val="00225C21"/>
    <w:rsid w:val="00225F7F"/>
    <w:rsid w:val="00242AF8"/>
    <w:rsid w:val="00253F99"/>
    <w:rsid w:val="002C174D"/>
    <w:rsid w:val="002C41AC"/>
    <w:rsid w:val="002D21F3"/>
    <w:rsid w:val="002F0694"/>
    <w:rsid w:val="002F0DE2"/>
    <w:rsid w:val="002F3753"/>
    <w:rsid w:val="00305DE7"/>
    <w:rsid w:val="003640EA"/>
    <w:rsid w:val="0038782E"/>
    <w:rsid w:val="00396F29"/>
    <w:rsid w:val="003B6C5A"/>
    <w:rsid w:val="003E5854"/>
    <w:rsid w:val="003F0EFC"/>
    <w:rsid w:val="0043114D"/>
    <w:rsid w:val="004435B9"/>
    <w:rsid w:val="00451811"/>
    <w:rsid w:val="004606EB"/>
    <w:rsid w:val="00465D99"/>
    <w:rsid w:val="00487EE8"/>
    <w:rsid w:val="004967C0"/>
    <w:rsid w:val="004D321D"/>
    <w:rsid w:val="00501601"/>
    <w:rsid w:val="00507C3B"/>
    <w:rsid w:val="00577672"/>
    <w:rsid w:val="00586E5B"/>
    <w:rsid w:val="005A0D5C"/>
    <w:rsid w:val="005E618F"/>
    <w:rsid w:val="005F09CD"/>
    <w:rsid w:val="00613422"/>
    <w:rsid w:val="00613F27"/>
    <w:rsid w:val="006936C5"/>
    <w:rsid w:val="00696E23"/>
    <w:rsid w:val="006D5B96"/>
    <w:rsid w:val="006E5633"/>
    <w:rsid w:val="006E6BF2"/>
    <w:rsid w:val="00717C9D"/>
    <w:rsid w:val="007225BB"/>
    <w:rsid w:val="007236D2"/>
    <w:rsid w:val="00796DBA"/>
    <w:rsid w:val="007C29C9"/>
    <w:rsid w:val="00800E29"/>
    <w:rsid w:val="008740BA"/>
    <w:rsid w:val="00880592"/>
    <w:rsid w:val="008941B7"/>
    <w:rsid w:val="008C2311"/>
    <w:rsid w:val="008E2664"/>
    <w:rsid w:val="00914DF7"/>
    <w:rsid w:val="00931DE9"/>
    <w:rsid w:val="00960A49"/>
    <w:rsid w:val="00962C56"/>
    <w:rsid w:val="00993EA6"/>
    <w:rsid w:val="009965B3"/>
    <w:rsid w:val="009A26DA"/>
    <w:rsid w:val="009A2B66"/>
    <w:rsid w:val="009F4E95"/>
    <w:rsid w:val="00A3195A"/>
    <w:rsid w:val="00A34F47"/>
    <w:rsid w:val="00AB04BC"/>
    <w:rsid w:val="00AF0FDB"/>
    <w:rsid w:val="00B14AAE"/>
    <w:rsid w:val="00B637F8"/>
    <w:rsid w:val="00BA4E98"/>
    <w:rsid w:val="00C009DF"/>
    <w:rsid w:val="00C17809"/>
    <w:rsid w:val="00C37A2C"/>
    <w:rsid w:val="00C608BC"/>
    <w:rsid w:val="00C83055"/>
    <w:rsid w:val="00C86F81"/>
    <w:rsid w:val="00C94AE3"/>
    <w:rsid w:val="00C94F1F"/>
    <w:rsid w:val="00CB131F"/>
    <w:rsid w:val="00CB6A20"/>
    <w:rsid w:val="00CD0292"/>
    <w:rsid w:val="00CD0570"/>
    <w:rsid w:val="00CD3024"/>
    <w:rsid w:val="00D01F9E"/>
    <w:rsid w:val="00D524E6"/>
    <w:rsid w:val="00D66170"/>
    <w:rsid w:val="00D70216"/>
    <w:rsid w:val="00D900A3"/>
    <w:rsid w:val="00D94A74"/>
    <w:rsid w:val="00DB6D1C"/>
    <w:rsid w:val="00DF4E9F"/>
    <w:rsid w:val="00E06557"/>
    <w:rsid w:val="00E70AA9"/>
    <w:rsid w:val="00E93496"/>
    <w:rsid w:val="00EA53BD"/>
    <w:rsid w:val="00EC6458"/>
    <w:rsid w:val="00ED4A11"/>
    <w:rsid w:val="00F01054"/>
    <w:rsid w:val="00F33625"/>
    <w:rsid w:val="00FB5E84"/>
    <w:rsid w:val="00FF15C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16</cp:revision>
  <cp:lastPrinted>2023-08-28T04:53:00Z</cp:lastPrinted>
  <dcterms:created xsi:type="dcterms:W3CDTF">2023-08-28T04:52:00Z</dcterms:created>
  <dcterms:modified xsi:type="dcterms:W3CDTF">2023-09-11T08:12:00Z</dcterms:modified>
</cp:coreProperties>
</file>