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rsidTr="0041441C">
        <w:tc>
          <w:tcPr>
            <w:tcW w:w="3420" w:type="dxa"/>
          </w:tcPr>
          <w:p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rsidR="00316945" w:rsidRPr="00603F71" w:rsidRDefault="00104788"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Pr>
                <w:rFonts w:ascii="Arial" w:eastAsia="Times New Roman" w:hAnsi="Arial" w:cs="Arial"/>
                <w:sz w:val="20"/>
                <w:szCs w:val="20"/>
                <w:vertAlign w:val="subscript"/>
              </w:rPr>
              <w:t>Oznaczenie</w:t>
            </w:r>
            <w:r w:rsidR="00316945" w:rsidRPr="00603F71">
              <w:rPr>
                <w:rFonts w:ascii="Arial" w:eastAsia="Times New Roman" w:hAnsi="Arial" w:cs="Arial"/>
                <w:sz w:val="20"/>
                <w:szCs w:val="20"/>
                <w:vertAlign w:val="subscript"/>
              </w:rPr>
              <w:t xml:space="preserve"> Wykonawcy</w:t>
            </w:r>
          </w:p>
        </w:tc>
        <w:tc>
          <w:tcPr>
            <w:tcW w:w="5684" w:type="dxa"/>
            <w:tcBorders>
              <w:top w:val="nil"/>
              <w:right w:val="nil"/>
            </w:tcBorders>
            <w:shd w:val="clear" w:color="auto" w:fill="DAEEF3" w:themeFill="accent5" w:themeFillTint="33"/>
            <w:vAlign w:val="center"/>
          </w:tcPr>
          <w:p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rsidTr="00EA33EE">
        <w:tc>
          <w:tcPr>
            <w:tcW w:w="3420" w:type="dxa"/>
            <w:tcBorders>
              <w:left w:val="nil"/>
              <w:bottom w:val="nil"/>
              <w:right w:val="nil"/>
            </w:tcBorders>
          </w:tcPr>
          <w:p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p>
          <w:p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w:t>
            </w:r>
            <w:r w:rsidR="00DD43DB">
              <w:rPr>
                <w:rFonts w:ascii="Arial" w:eastAsia="Times New Roman" w:hAnsi="Arial" w:cs="Arial"/>
                <w:sz w:val="20"/>
                <w:szCs w:val="20"/>
                <w:lang w:val="en-US"/>
              </w:rPr>
              <w:t xml:space="preserve"> </w:t>
            </w:r>
            <w:r w:rsidRPr="00603F71">
              <w:rPr>
                <w:rFonts w:ascii="Arial" w:eastAsia="Times New Roman" w:hAnsi="Arial" w:cs="Arial"/>
                <w:sz w:val="20"/>
                <w:szCs w:val="20"/>
                <w:lang w:val="en-US"/>
              </w:rPr>
              <w:t>tel. ……………………………………….</w:t>
            </w:r>
          </w:p>
          <w:p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 faxu: …………………………………….</w:t>
            </w:r>
          </w:p>
          <w:p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e-mail: ………………………………………</w:t>
            </w:r>
          </w:p>
          <w:p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NIP: …………………………………………..</w:t>
            </w:r>
          </w:p>
          <w:p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rPr>
            </w:pPr>
          </w:p>
        </w:tc>
        <w:tc>
          <w:tcPr>
            <w:tcW w:w="5684" w:type="dxa"/>
            <w:tcBorders>
              <w:left w:val="nil"/>
              <w:bottom w:val="nil"/>
              <w:right w:val="nil"/>
            </w:tcBorders>
            <w:vAlign w:val="center"/>
          </w:tcPr>
          <w:p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rPr>
            </w:pPr>
          </w:p>
          <w:p w:rsidR="0054526D" w:rsidRPr="0054526D" w:rsidRDefault="0054526D" w:rsidP="00DD4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kern w:val="1"/>
              </w:rPr>
              <w:t>GM</w:t>
            </w:r>
            <w:r w:rsidRPr="0054526D">
              <w:rPr>
                <w:rFonts w:ascii="Arial" w:hAnsi="Arial" w:cs="Arial"/>
                <w:b/>
                <w:bCs/>
                <w:color w:val="000000"/>
                <w:spacing w:val="-1"/>
                <w:kern w:val="1"/>
              </w:rPr>
              <w:t>I</w:t>
            </w:r>
            <w:r w:rsidRPr="0054526D">
              <w:rPr>
                <w:rFonts w:ascii="Arial" w:hAnsi="Arial" w:cs="Arial"/>
                <w:b/>
                <w:bCs/>
                <w:color w:val="000000"/>
                <w:spacing w:val="1"/>
                <w:kern w:val="1"/>
              </w:rPr>
              <w:t>N</w:t>
            </w:r>
            <w:r w:rsidRPr="0054526D">
              <w:rPr>
                <w:rFonts w:ascii="Arial" w:hAnsi="Arial" w:cs="Arial"/>
                <w:b/>
                <w:bCs/>
                <w:color w:val="000000"/>
                <w:kern w:val="1"/>
              </w:rPr>
              <w:t>A BAB</w:t>
            </w:r>
            <w:r w:rsidRPr="0054526D">
              <w:rPr>
                <w:rFonts w:ascii="Arial" w:hAnsi="Arial" w:cs="Arial"/>
                <w:b/>
                <w:bCs/>
                <w:color w:val="000000"/>
                <w:spacing w:val="-1"/>
                <w:kern w:val="1"/>
              </w:rPr>
              <w:t>O</w:t>
            </w:r>
            <w:r w:rsidRPr="0054526D">
              <w:rPr>
                <w:rFonts w:ascii="Arial" w:hAnsi="Arial" w:cs="Arial"/>
                <w:b/>
                <w:bCs/>
                <w:color w:val="000000"/>
                <w:kern w:val="1"/>
              </w:rPr>
              <w:t>R</w:t>
            </w:r>
            <w:r w:rsidRPr="0054526D">
              <w:rPr>
                <w:rFonts w:ascii="Arial" w:hAnsi="Arial" w:cs="Arial"/>
                <w:b/>
                <w:bCs/>
                <w:color w:val="000000"/>
                <w:spacing w:val="-1"/>
                <w:kern w:val="1"/>
              </w:rPr>
              <w:t>Ó</w:t>
            </w:r>
            <w:r w:rsidRPr="0054526D">
              <w:rPr>
                <w:rFonts w:ascii="Arial" w:hAnsi="Arial" w:cs="Arial"/>
                <w:b/>
                <w:bCs/>
                <w:color w:val="000000"/>
                <w:kern w:val="1"/>
              </w:rPr>
              <w:t>W</w:t>
            </w:r>
          </w:p>
          <w:p w:rsidR="0054526D" w:rsidRPr="0054526D" w:rsidRDefault="0054526D" w:rsidP="00DD4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spacing w:val="-1"/>
                <w:kern w:val="1"/>
              </w:rPr>
              <w:t>u</w:t>
            </w:r>
            <w:r w:rsidRPr="0054526D">
              <w:rPr>
                <w:rFonts w:ascii="Arial" w:hAnsi="Arial" w:cs="Arial"/>
                <w:b/>
                <w:bCs/>
                <w:color w:val="000000"/>
                <w:spacing w:val="1"/>
                <w:kern w:val="1"/>
              </w:rPr>
              <w:t>l</w:t>
            </w:r>
            <w:r w:rsidRPr="0054526D">
              <w:rPr>
                <w:rFonts w:ascii="Arial" w:hAnsi="Arial" w:cs="Arial"/>
                <w:b/>
                <w:bCs/>
                <w:color w:val="000000"/>
                <w:kern w:val="1"/>
              </w:rPr>
              <w:t>. Ra</w:t>
            </w:r>
            <w:r w:rsidRPr="0054526D">
              <w:rPr>
                <w:rFonts w:ascii="Arial" w:hAnsi="Arial" w:cs="Arial"/>
                <w:b/>
                <w:bCs/>
                <w:color w:val="000000"/>
                <w:spacing w:val="-1"/>
                <w:kern w:val="1"/>
              </w:rPr>
              <w:t>tu</w:t>
            </w:r>
            <w:r w:rsidRPr="0054526D">
              <w:rPr>
                <w:rFonts w:ascii="Arial" w:hAnsi="Arial" w:cs="Arial"/>
                <w:b/>
                <w:bCs/>
                <w:color w:val="000000"/>
                <w:kern w:val="1"/>
              </w:rPr>
              <w:t>szo</w:t>
            </w:r>
            <w:r w:rsidRPr="0054526D">
              <w:rPr>
                <w:rFonts w:ascii="Arial" w:hAnsi="Arial" w:cs="Arial"/>
                <w:b/>
                <w:bCs/>
                <w:color w:val="000000"/>
                <w:spacing w:val="-1"/>
                <w:kern w:val="1"/>
              </w:rPr>
              <w:t>w</w:t>
            </w:r>
            <w:r w:rsidRPr="0054526D">
              <w:rPr>
                <w:rFonts w:ascii="Arial" w:hAnsi="Arial" w:cs="Arial"/>
                <w:b/>
                <w:bCs/>
                <w:color w:val="000000"/>
                <w:kern w:val="1"/>
              </w:rPr>
              <w:t>a 2a</w:t>
            </w:r>
          </w:p>
          <w:p w:rsidR="0054526D" w:rsidRPr="0054526D" w:rsidRDefault="0054526D" w:rsidP="00DD4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kern w:val="1"/>
              </w:rPr>
              <w:t xml:space="preserve">48 – 120 </w:t>
            </w:r>
            <w:r w:rsidRPr="0054526D">
              <w:rPr>
                <w:rFonts w:ascii="Arial" w:hAnsi="Arial" w:cs="Arial"/>
                <w:b/>
                <w:bCs/>
                <w:color w:val="000000"/>
                <w:spacing w:val="-1"/>
                <w:kern w:val="1"/>
              </w:rPr>
              <w:t>B</w:t>
            </w:r>
            <w:r w:rsidRPr="0054526D">
              <w:rPr>
                <w:rFonts w:ascii="Arial" w:hAnsi="Arial" w:cs="Arial"/>
                <w:b/>
                <w:bCs/>
                <w:color w:val="000000"/>
                <w:spacing w:val="3"/>
                <w:kern w:val="1"/>
              </w:rPr>
              <w:t>a</w:t>
            </w:r>
            <w:r w:rsidRPr="0054526D">
              <w:rPr>
                <w:rFonts w:ascii="Arial" w:hAnsi="Arial" w:cs="Arial"/>
                <w:b/>
                <w:bCs/>
                <w:color w:val="000000"/>
                <w:spacing w:val="-2"/>
                <w:kern w:val="1"/>
              </w:rPr>
              <w:t>b</w:t>
            </w:r>
            <w:r w:rsidRPr="0054526D">
              <w:rPr>
                <w:rFonts w:ascii="Arial" w:hAnsi="Arial" w:cs="Arial"/>
                <w:b/>
                <w:bCs/>
                <w:color w:val="000000"/>
                <w:kern w:val="1"/>
              </w:rPr>
              <w:t>o</w:t>
            </w:r>
            <w:r w:rsidRPr="0054526D">
              <w:rPr>
                <w:rFonts w:ascii="Arial" w:hAnsi="Arial" w:cs="Arial"/>
                <w:b/>
                <w:bCs/>
                <w:color w:val="000000"/>
                <w:spacing w:val="1"/>
                <w:kern w:val="1"/>
              </w:rPr>
              <w:t>r</w:t>
            </w:r>
            <w:r w:rsidRPr="0054526D">
              <w:rPr>
                <w:rFonts w:ascii="Arial" w:hAnsi="Arial" w:cs="Arial"/>
                <w:b/>
                <w:bCs/>
                <w:color w:val="000000"/>
                <w:kern w:val="1"/>
              </w:rPr>
              <w:t>ów</w:t>
            </w:r>
          </w:p>
          <w:p w:rsidR="00316945" w:rsidRPr="00603F71" w:rsidRDefault="00316945" w:rsidP="00DD43DB">
            <w:pPr>
              <w:autoSpaceDE w:val="0"/>
              <w:autoSpaceDN w:val="0"/>
              <w:adjustRightInd w:val="0"/>
              <w:spacing w:before="60" w:after="60" w:line="260" w:lineRule="exact"/>
              <w:ind w:left="1872"/>
              <w:rPr>
                <w:rFonts w:ascii="Arial" w:eastAsia="Times New Roman" w:hAnsi="Arial" w:cs="Arial"/>
                <w:b/>
                <w:bCs/>
                <w:sz w:val="20"/>
                <w:szCs w:val="20"/>
              </w:rPr>
            </w:pPr>
          </w:p>
        </w:tc>
      </w:tr>
    </w:tbl>
    <w:p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rsidR="00831BAF" w:rsidRPr="00831BAF" w:rsidRDefault="00831BAF" w:rsidP="00831BAF">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831BAF">
        <w:rPr>
          <w:rFonts w:ascii="Arial" w:eastAsia="Times New Roman" w:hAnsi="Arial" w:cs="Arial"/>
          <w:b/>
          <w:bCs/>
          <w:sz w:val="20"/>
          <w:szCs w:val="20"/>
        </w:rPr>
        <w:t xml:space="preserve">"Termomodernizacja szkoły i rozwój infrastruktury </w:t>
      </w:r>
    </w:p>
    <w:p w:rsidR="00CA1469" w:rsidRDefault="00831BAF" w:rsidP="00831BAF">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831BAF">
        <w:rPr>
          <w:rFonts w:ascii="Arial" w:eastAsia="Times New Roman" w:hAnsi="Arial" w:cs="Arial"/>
          <w:b/>
          <w:bCs/>
          <w:sz w:val="20"/>
          <w:szCs w:val="20"/>
        </w:rPr>
        <w:t>sportowo- rekreacyjnej w Gminie Baborów"</w:t>
      </w:r>
    </w:p>
    <w:p w:rsidR="00104788" w:rsidRPr="000930E2" w:rsidRDefault="00104788"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rsidR="00A640DB" w:rsidRDefault="00316945" w:rsidP="00A640DB">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rsidR="00F9610A" w:rsidRPr="00A640DB" w:rsidRDefault="00641F6F" w:rsidP="00A640DB">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A640DB">
        <w:rPr>
          <w:rFonts w:ascii="Arial" w:eastAsia="Times New Roman" w:hAnsi="Arial" w:cs="Arial"/>
          <w:b/>
          <w:sz w:val="20"/>
          <w:szCs w:val="20"/>
        </w:rPr>
        <w:t xml:space="preserve">OFERUJĘ wykonanie zamówienia zgodnie z opisem przedmiotu zamówienia za łączną cenę brutto </w:t>
      </w:r>
      <w:bookmarkStart w:id="0" w:name="_Hlk128738448"/>
      <w:r w:rsidR="00855A27" w:rsidRPr="00A640DB">
        <w:rPr>
          <w:rFonts w:ascii="Arial" w:eastAsia="Times New Roman" w:hAnsi="Arial" w:cs="Arial"/>
          <w:b/>
          <w:sz w:val="20"/>
          <w:szCs w:val="20"/>
        </w:rPr>
        <w:t>………………………………………..</w:t>
      </w:r>
      <w:r w:rsidRPr="00A640DB">
        <w:rPr>
          <w:rFonts w:ascii="Arial" w:eastAsia="Times New Roman" w:hAnsi="Arial" w:cs="Arial"/>
          <w:b/>
          <w:sz w:val="20"/>
          <w:szCs w:val="20"/>
        </w:rPr>
        <w:t xml:space="preserve"> zł</w:t>
      </w:r>
      <w:r w:rsidR="00C42487" w:rsidRPr="00A640DB">
        <w:rPr>
          <w:rFonts w:ascii="Arial" w:eastAsia="Times New Roman" w:hAnsi="Arial" w:cs="Arial"/>
          <w:b/>
          <w:sz w:val="20"/>
          <w:szCs w:val="20"/>
        </w:rPr>
        <w:t xml:space="preserve"> </w:t>
      </w:r>
      <w:bookmarkEnd w:id="0"/>
      <w:r w:rsidRPr="00A640DB">
        <w:rPr>
          <w:rFonts w:ascii="Arial" w:eastAsia="Times New Roman" w:hAnsi="Arial" w:cs="Arial"/>
          <w:b/>
          <w:sz w:val="20"/>
          <w:szCs w:val="20"/>
        </w:rPr>
        <w:t>w tym podatek VAT w</w:t>
      </w:r>
      <w:r w:rsidR="00313264" w:rsidRPr="00A640DB">
        <w:rPr>
          <w:rFonts w:ascii="Arial" w:eastAsia="Times New Roman" w:hAnsi="Arial" w:cs="Arial"/>
          <w:b/>
          <w:sz w:val="20"/>
          <w:szCs w:val="20"/>
        </w:rPr>
        <w:t>edług ob</w:t>
      </w:r>
      <w:r w:rsidR="004E3FCB" w:rsidRPr="00A640DB">
        <w:rPr>
          <w:rFonts w:ascii="Arial" w:eastAsia="Times New Roman" w:hAnsi="Arial" w:cs="Arial"/>
          <w:b/>
          <w:sz w:val="20"/>
          <w:szCs w:val="20"/>
        </w:rPr>
        <w:t>owiązującej stawki 23 %</w:t>
      </w:r>
      <w:r w:rsidR="00F9610A" w:rsidRPr="00A640DB">
        <w:rPr>
          <w:rFonts w:ascii="Arial" w:eastAsia="Times New Roman" w:hAnsi="Arial" w:cs="Arial"/>
          <w:b/>
          <w:sz w:val="20"/>
          <w:szCs w:val="20"/>
        </w:rPr>
        <w:t>.</w:t>
      </w:r>
      <w:r w:rsidR="00104788" w:rsidRPr="00A640DB">
        <w:rPr>
          <w:rFonts w:ascii="Arial" w:eastAsia="Times New Roman" w:hAnsi="Arial" w:cs="Arial"/>
          <w:b/>
          <w:sz w:val="20"/>
          <w:szCs w:val="20"/>
        </w:rPr>
        <w:t xml:space="preserve"> Na podaną cenę składają się:</w:t>
      </w:r>
    </w:p>
    <w:p w:rsidR="00104788" w:rsidRDefault="00104788" w:rsidP="00104788">
      <w:pPr>
        <w:autoSpaceDE w:val="0"/>
        <w:autoSpaceDN w:val="0"/>
        <w:adjustRightInd w:val="0"/>
        <w:spacing w:before="60" w:after="60" w:line="300" w:lineRule="exact"/>
        <w:ind w:left="360"/>
        <w:jc w:val="both"/>
        <w:rPr>
          <w:rFonts w:ascii="Arial" w:eastAsia="Times New Roman" w:hAnsi="Arial" w:cs="Arial"/>
          <w:b/>
          <w:sz w:val="20"/>
          <w:szCs w:val="20"/>
        </w:rPr>
      </w:pPr>
    </w:p>
    <w:p w:rsidR="00104788" w:rsidRPr="00806F09" w:rsidRDefault="00104788" w:rsidP="00420BD7">
      <w:pPr>
        <w:pStyle w:val="Akapitzlist"/>
        <w:numPr>
          <w:ilvl w:val="4"/>
          <w:numId w:val="7"/>
        </w:numPr>
        <w:spacing w:after="0" w:line="360" w:lineRule="auto"/>
        <w:ind w:left="709" w:hanging="425"/>
        <w:contextualSpacing w:val="0"/>
        <w:jc w:val="both"/>
        <w:rPr>
          <w:rFonts w:ascii="Arial" w:hAnsi="Arial" w:cs="Arial"/>
          <w:sz w:val="20"/>
          <w:szCs w:val="20"/>
        </w:rPr>
      </w:pPr>
      <w:r>
        <w:rPr>
          <w:rFonts w:ascii="Arial" w:hAnsi="Arial" w:cs="Arial"/>
          <w:sz w:val="20"/>
          <w:szCs w:val="20"/>
        </w:rPr>
        <w:t xml:space="preserve">…………………………………….. zł brutto za - </w:t>
      </w:r>
      <w:r w:rsidR="00831BAF" w:rsidRPr="00831BAF">
        <w:rPr>
          <w:rFonts w:ascii="Arial" w:hAnsi="Arial" w:cs="Arial"/>
          <w:sz w:val="20"/>
          <w:szCs w:val="20"/>
        </w:rPr>
        <w:t>Budowa Centrum Sportowego przy ul. Wąskiej w Baborowie,</w:t>
      </w:r>
    </w:p>
    <w:p w:rsidR="00104788" w:rsidRPr="00806F09" w:rsidRDefault="00104788" w:rsidP="00420BD7">
      <w:pPr>
        <w:pStyle w:val="Akapitzlist"/>
        <w:numPr>
          <w:ilvl w:val="4"/>
          <w:numId w:val="7"/>
        </w:numPr>
        <w:spacing w:after="0" w:line="360" w:lineRule="auto"/>
        <w:ind w:left="709" w:hanging="425"/>
        <w:contextualSpacing w:val="0"/>
        <w:jc w:val="both"/>
        <w:rPr>
          <w:rFonts w:ascii="Arial" w:hAnsi="Arial" w:cs="Arial"/>
          <w:sz w:val="20"/>
          <w:szCs w:val="20"/>
        </w:rPr>
      </w:pPr>
      <w:r w:rsidRPr="00104788">
        <w:rPr>
          <w:rFonts w:ascii="Arial" w:hAnsi="Arial" w:cs="Arial"/>
          <w:sz w:val="20"/>
          <w:szCs w:val="20"/>
        </w:rPr>
        <w:t xml:space="preserve">…………………………………….. zł brutto za - </w:t>
      </w:r>
      <w:r w:rsidR="00831BAF" w:rsidRPr="00831BAF">
        <w:rPr>
          <w:rFonts w:ascii="Arial" w:hAnsi="Arial" w:cs="Arial"/>
          <w:sz w:val="20"/>
          <w:szCs w:val="20"/>
        </w:rPr>
        <w:t>Rozbudowa infrastruktury sportowej w Boguchwałowie,</w:t>
      </w:r>
    </w:p>
    <w:p w:rsidR="00104788" w:rsidRPr="00806F09" w:rsidRDefault="00104788" w:rsidP="00420BD7">
      <w:pPr>
        <w:pStyle w:val="Akapitzlist"/>
        <w:numPr>
          <w:ilvl w:val="4"/>
          <w:numId w:val="7"/>
        </w:numPr>
        <w:spacing w:after="0" w:line="360" w:lineRule="auto"/>
        <w:ind w:left="709" w:hanging="425"/>
        <w:contextualSpacing w:val="0"/>
        <w:jc w:val="both"/>
        <w:rPr>
          <w:rFonts w:ascii="Arial" w:hAnsi="Arial" w:cs="Arial"/>
          <w:sz w:val="20"/>
          <w:szCs w:val="20"/>
        </w:rPr>
      </w:pPr>
      <w:r w:rsidRPr="00104788">
        <w:rPr>
          <w:rFonts w:ascii="Arial" w:hAnsi="Arial" w:cs="Arial"/>
          <w:sz w:val="20"/>
          <w:szCs w:val="20"/>
        </w:rPr>
        <w:lastRenderedPageBreak/>
        <w:t xml:space="preserve">…………………………………….. zł brutto za - </w:t>
      </w:r>
      <w:r w:rsidR="00831BAF" w:rsidRPr="00831BAF">
        <w:rPr>
          <w:rFonts w:ascii="Arial" w:hAnsi="Arial" w:cs="Arial"/>
          <w:sz w:val="20"/>
          <w:szCs w:val="20"/>
        </w:rPr>
        <w:t>Rozbudowa infrastruktury sportowej w Suchej Psinie na działkach nr 291/1 i 466,</w:t>
      </w:r>
    </w:p>
    <w:p w:rsidR="00104788" w:rsidRDefault="00104788" w:rsidP="00420BD7">
      <w:pPr>
        <w:pStyle w:val="Akapitzlist"/>
        <w:numPr>
          <w:ilvl w:val="4"/>
          <w:numId w:val="7"/>
        </w:numPr>
        <w:spacing w:after="0" w:line="360" w:lineRule="auto"/>
        <w:ind w:left="709" w:hanging="425"/>
        <w:contextualSpacing w:val="0"/>
        <w:jc w:val="both"/>
        <w:rPr>
          <w:rFonts w:ascii="Arial" w:hAnsi="Arial" w:cs="Arial"/>
          <w:sz w:val="20"/>
          <w:szCs w:val="20"/>
        </w:rPr>
      </w:pPr>
      <w:r w:rsidRPr="00104788">
        <w:rPr>
          <w:rFonts w:ascii="Arial" w:hAnsi="Arial" w:cs="Arial"/>
          <w:sz w:val="20"/>
          <w:szCs w:val="20"/>
        </w:rPr>
        <w:t xml:space="preserve">…………………………………….. zł brutto za - </w:t>
      </w:r>
      <w:r w:rsidR="00831BAF" w:rsidRPr="00831BAF">
        <w:rPr>
          <w:rFonts w:ascii="Arial" w:hAnsi="Arial" w:cs="Arial"/>
          <w:sz w:val="20"/>
          <w:szCs w:val="20"/>
        </w:rPr>
        <w:t>Modernizacja hali sportowej przy ulicy Opawskiej w Baborowie,</w:t>
      </w:r>
    </w:p>
    <w:p w:rsidR="00831BAF" w:rsidRDefault="00831BAF" w:rsidP="00420BD7">
      <w:pPr>
        <w:pStyle w:val="Akapitzlist"/>
        <w:numPr>
          <w:ilvl w:val="4"/>
          <w:numId w:val="7"/>
        </w:numPr>
        <w:spacing w:after="0" w:line="360" w:lineRule="auto"/>
        <w:ind w:left="709" w:hanging="425"/>
        <w:contextualSpacing w:val="0"/>
        <w:jc w:val="both"/>
        <w:rPr>
          <w:rFonts w:ascii="Arial" w:hAnsi="Arial" w:cs="Arial"/>
          <w:sz w:val="20"/>
          <w:szCs w:val="20"/>
        </w:rPr>
      </w:pPr>
      <w:r w:rsidRPr="00831BAF">
        <w:rPr>
          <w:rFonts w:ascii="Arial" w:hAnsi="Arial" w:cs="Arial"/>
          <w:sz w:val="20"/>
          <w:szCs w:val="20"/>
        </w:rPr>
        <w:t>…………………………………….. zł brutto za - Zagospodarowanie i uzbrojenie terenów sportu i rekreacji w obrębie ulicy Głubczyckiej -Poligon Baborów.</w:t>
      </w:r>
    </w:p>
    <w:p w:rsidR="00A640DB" w:rsidRPr="00E85274" w:rsidRDefault="00A640DB" w:rsidP="00420BD7">
      <w:pPr>
        <w:pStyle w:val="Akapitzlist"/>
        <w:numPr>
          <w:ilvl w:val="4"/>
          <w:numId w:val="7"/>
        </w:numPr>
        <w:spacing w:after="0" w:line="360" w:lineRule="auto"/>
        <w:ind w:left="709" w:hanging="425"/>
        <w:contextualSpacing w:val="0"/>
        <w:jc w:val="both"/>
        <w:rPr>
          <w:rFonts w:ascii="Arial" w:hAnsi="Arial" w:cs="Arial"/>
          <w:sz w:val="20"/>
          <w:szCs w:val="20"/>
        </w:rPr>
      </w:pPr>
      <w:r w:rsidRPr="00A640DB">
        <w:rPr>
          <w:rFonts w:ascii="Arial" w:hAnsi="Arial" w:cs="Arial"/>
          <w:sz w:val="20"/>
          <w:szCs w:val="20"/>
        </w:rPr>
        <w:t>…………………………………….. zł brutto za - Poprawa efektywności energetycznej budynku szkoły przy ulicy Wiejskiej w Baborowie</w:t>
      </w:r>
      <w:r>
        <w:rPr>
          <w:rFonts w:ascii="Arial" w:hAnsi="Arial" w:cs="Arial"/>
          <w:sz w:val="20"/>
          <w:szCs w:val="20"/>
        </w:rPr>
        <w:t>.</w:t>
      </w:r>
    </w:p>
    <w:p w:rsidR="005E3CAA" w:rsidRPr="00CF45C8" w:rsidRDefault="005E3CAA" w:rsidP="005E3CAA">
      <w:pPr>
        <w:autoSpaceDE w:val="0"/>
        <w:autoSpaceDN w:val="0"/>
        <w:adjustRightInd w:val="0"/>
        <w:spacing w:before="60" w:after="60" w:line="300" w:lineRule="exact"/>
        <w:jc w:val="both"/>
        <w:rPr>
          <w:rFonts w:ascii="Arial" w:eastAsia="Times New Roman" w:hAnsi="Arial" w:cs="Arial"/>
          <w:b/>
          <w:sz w:val="20"/>
          <w:szCs w:val="20"/>
        </w:rPr>
      </w:pPr>
    </w:p>
    <w:p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t>Deklarujemy, że na wykonane roboty budowlane udzielamy …………………….</w:t>
      </w:r>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rsidR="00831BAF" w:rsidRDefault="00831BAF" w:rsidP="00831BAF">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 xml:space="preserve">osoby zatrudnione na podstawie </w:t>
      </w:r>
      <w:r w:rsidR="002A58BD">
        <w:rPr>
          <w:rFonts w:ascii="Arial" w:eastAsia="Times New Roman" w:hAnsi="Arial" w:cs="Arial"/>
          <w:sz w:val="20"/>
          <w:szCs w:val="20"/>
        </w:rPr>
        <w:t xml:space="preserve">stosunku pracy </w:t>
      </w:r>
      <w:r w:rsidRPr="00CF45C8">
        <w:rPr>
          <w:rFonts w:ascii="Arial" w:eastAsia="Times New Roman" w:hAnsi="Arial" w:cs="Arial"/>
          <w:sz w:val="20"/>
          <w:szCs w:val="20"/>
        </w:rPr>
        <w:t>w rozumieniu przepisów ustawy z dnia 26 czerwca</w:t>
      </w:r>
      <w:r w:rsidRPr="00D41686">
        <w:rPr>
          <w:rFonts w:ascii="Arial" w:eastAsia="Times New Roman" w:hAnsi="Arial" w:cs="Arial"/>
          <w:sz w:val="20"/>
          <w:szCs w:val="20"/>
        </w:rPr>
        <w:t xml:space="preserve"> 1976 r. – Kodeks pracy.</w:t>
      </w:r>
    </w:p>
    <w:p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2"/>
      </w:r>
      <w:r w:rsidR="00316945" w:rsidRPr="00603F71">
        <w:rPr>
          <w:rFonts w:ascii="Arial" w:eastAsia="Times New Roman" w:hAnsi="Arial" w:cs="Arial"/>
          <w:sz w:val="20"/>
          <w:szCs w:val="20"/>
        </w:rPr>
        <w:t xml:space="preserve"> dla potrzeb niniejszego zamówienia jest następujący: </w:t>
      </w:r>
    </w:p>
    <w:p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rsidR="005E33C9" w:rsidRDefault="00316945" w:rsidP="005E33C9">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rsidR="005E33C9" w:rsidRPr="005E33C9" w:rsidRDefault="005E33C9" w:rsidP="005E33C9">
      <w:pPr>
        <w:autoSpaceDE w:val="0"/>
        <w:autoSpaceDN w:val="0"/>
        <w:adjustRightInd w:val="0"/>
        <w:spacing w:before="60" w:after="60" w:line="300" w:lineRule="exact"/>
        <w:ind w:left="360"/>
        <w:jc w:val="both"/>
        <w:rPr>
          <w:rFonts w:ascii="Arial" w:eastAsia="Times New Roman" w:hAnsi="Arial" w:cs="Arial"/>
          <w:sz w:val="20"/>
          <w:szCs w:val="20"/>
        </w:rPr>
      </w:pPr>
    </w:p>
    <w:p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3"/>
      </w:r>
      <w:r w:rsidRPr="00CD39AC">
        <w:rPr>
          <w:rFonts w:ascii="Arial" w:hAnsi="Arial" w:cs="Arial"/>
          <w:sz w:val="20"/>
          <w:szCs w:val="20"/>
        </w:rPr>
        <w:t xml:space="preserve">. </w:t>
      </w:r>
    </w:p>
    <w:p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lastRenderedPageBreak/>
        <w:t>4) dużym przedsiębiorstwem</w:t>
      </w:r>
    </w:p>
    <w:p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rsidR="008C50A2" w:rsidRPr="002E635C" w:rsidRDefault="00D92140" w:rsidP="002E635C">
      <w:pPr>
        <w:rPr>
          <w:rFonts w:ascii="Arial" w:hAnsi="Arial" w:cs="Arial"/>
          <w:sz w:val="20"/>
          <w:szCs w:val="20"/>
        </w:rPr>
      </w:pPr>
      <w:r w:rsidRPr="00603F71">
        <w:rPr>
          <w:rFonts w:ascii="Arial" w:hAnsi="Arial" w:cs="Arial"/>
          <w:sz w:val="20"/>
          <w:szCs w:val="20"/>
        </w:rPr>
        <w:br w:type="page"/>
      </w:r>
    </w:p>
    <w:p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rsidR="007C1B52" w:rsidRPr="00E962DA" w:rsidRDefault="007C1B52" w:rsidP="007C1B52">
      <w:pPr>
        <w:spacing w:after="0" w:line="360" w:lineRule="auto"/>
        <w:jc w:val="center"/>
        <w:rPr>
          <w:rFonts w:ascii="Arial" w:eastAsia="Times New Roman" w:hAnsi="Arial" w:cs="Arial"/>
          <w:b/>
          <w:sz w:val="20"/>
          <w:szCs w:val="20"/>
        </w:rPr>
      </w:pPr>
    </w:p>
    <w:p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rsidR="00E962DA" w:rsidRPr="00E962DA" w:rsidRDefault="00E962DA" w:rsidP="00E962DA">
      <w:pPr>
        <w:spacing w:after="0" w:line="360" w:lineRule="auto"/>
        <w:ind w:left="357" w:firstLine="210"/>
        <w:jc w:val="center"/>
        <w:rPr>
          <w:rFonts w:ascii="Arial" w:eastAsia="Times New Roman" w:hAnsi="Arial" w:cs="Arial"/>
          <w:sz w:val="21"/>
          <w:szCs w:val="21"/>
        </w:rPr>
      </w:pPr>
    </w:p>
    <w:p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rsidR="00831BAF" w:rsidRPr="00831BAF" w:rsidRDefault="00831BAF" w:rsidP="00831BAF">
      <w:pPr>
        <w:shd w:val="clear" w:color="auto" w:fill="DAEEF3" w:themeFill="accent5" w:themeFillTint="33"/>
        <w:spacing w:after="0" w:line="360" w:lineRule="auto"/>
        <w:jc w:val="center"/>
        <w:rPr>
          <w:rFonts w:ascii="Arial" w:eastAsia="Times New Roman" w:hAnsi="Arial" w:cs="Arial"/>
          <w:b/>
          <w:bCs/>
          <w:sz w:val="20"/>
          <w:szCs w:val="20"/>
        </w:rPr>
      </w:pPr>
      <w:r w:rsidRPr="00831BAF">
        <w:rPr>
          <w:rFonts w:ascii="Arial" w:eastAsia="Times New Roman" w:hAnsi="Arial" w:cs="Arial"/>
          <w:b/>
          <w:bCs/>
          <w:sz w:val="20"/>
          <w:szCs w:val="20"/>
        </w:rPr>
        <w:t xml:space="preserve">"Termomodernizacja szkoły i rozwój infrastruktury </w:t>
      </w:r>
    </w:p>
    <w:p w:rsidR="00CC1B40" w:rsidRDefault="00831BAF" w:rsidP="00831BAF">
      <w:pPr>
        <w:shd w:val="clear" w:color="auto" w:fill="DAEEF3" w:themeFill="accent5" w:themeFillTint="33"/>
        <w:spacing w:after="0" w:line="360" w:lineRule="auto"/>
        <w:jc w:val="center"/>
        <w:rPr>
          <w:rFonts w:ascii="Arial" w:eastAsia="Times New Roman" w:hAnsi="Arial" w:cs="Arial"/>
          <w:b/>
          <w:bCs/>
          <w:sz w:val="20"/>
          <w:szCs w:val="20"/>
        </w:rPr>
      </w:pPr>
      <w:r w:rsidRPr="00831BAF">
        <w:rPr>
          <w:rFonts w:ascii="Arial" w:eastAsia="Times New Roman" w:hAnsi="Arial" w:cs="Arial"/>
          <w:b/>
          <w:bCs/>
          <w:sz w:val="20"/>
          <w:szCs w:val="20"/>
        </w:rPr>
        <w:t>sportowo- rekreacyjnej w Gminie Baborów"</w:t>
      </w:r>
    </w:p>
    <w:p w:rsidR="00831BAF" w:rsidRPr="00E962DA" w:rsidRDefault="00831BAF" w:rsidP="00831BAF">
      <w:pPr>
        <w:shd w:val="clear" w:color="auto" w:fill="DAEEF3" w:themeFill="accent5" w:themeFillTint="33"/>
        <w:spacing w:after="0" w:line="360" w:lineRule="auto"/>
        <w:jc w:val="center"/>
        <w:rPr>
          <w:rFonts w:ascii="Arial" w:eastAsia="Times New Roman" w:hAnsi="Arial" w:cs="Arial"/>
          <w:spacing w:val="-2"/>
          <w:sz w:val="20"/>
          <w:szCs w:val="20"/>
        </w:rPr>
      </w:pPr>
    </w:p>
    <w:p w:rsidR="00704DAE" w:rsidRDefault="00704DAE" w:rsidP="00704DAE">
      <w:pPr>
        <w:spacing w:after="0" w:line="240" w:lineRule="auto"/>
        <w:jc w:val="center"/>
        <w:rPr>
          <w:rFonts w:ascii="Arial" w:eastAsia="Times New Roman" w:hAnsi="Arial" w:cs="Arial"/>
          <w:b/>
          <w:sz w:val="21"/>
          <w:szCs w:val="21"/>
        </w:rPr>
      </w:pPr>
    </w:p>
    <w:p w:rsidR="005C5A2B" w:rsidRPr="00E962DA" w:rsidRDefault="005C5A2B" w:rsidP="00E962DA">
      <w:pPr>
        <w:spacing w:after="0" w:line="240" w:lineRule="auto"/>
        <w:jc w:val="both"/>
        <w:rPr>
          <w:rFonts w:ascii="Arial" w:eastAsia="Times New Roman" w:hAnsi="Arial" w:cs="Arial"/>
          <w:sz w:val="21"/>
          <w:szCs w:val="21"/>
        </w:rPr>
      </w:pPr>
    </w:p>
    <w:p w:rsidR="00E962DA" w:rsidRPr="0035625D" w:rsidRDefault="00E962DA" w:rsidP="00E962DA">
      <w:pPr>
        <w:spacing w:after="0" w:line="240" w:lineRule="auto"/>
        <w:jc w:val="both"/>
        <w:rPr>
          <w:rFonts w:ascii="Arial" w:eastAsia="Times New Roman" w:hAnsi="Arial" w:cs="Arial"/>
          <w:sz w:val="20"/>
          <w:szCs w:val="20"/>
        </w:rPr>
      </w:pPr>
      <w:r w:rsidRPr="0035625D">
        <w:rPr>
          <w:rFonts w:ascii="Arial" w:eastAsia="Times New Roman" w:hAnsi="Arial" w:cs="Arial"/>
          <w:sz w:val="20"/>
          <w:szCs w:val="20"/>
        </w:rPr>
        <w:t>oświadczam, co następuje:</w:t>
      </w:r>
    </w:p>
    <w:p w:rsidR="00E962DA" w:rsidRPr="0035625D" w:rsidRDefault="00E962DA" w:rsidP="00E962DA">
      <w:pPr>
        <w:spacing w:after="0" w:line="360" w:lineRule="auto"/>
        <w:jc w:val="both"/>
        <w:rPr>
          <w:rFonts w:ascii="Arial" w:eastAsia="Times New Roman" w:hAnsi="Arial" w:cs="Arial"/>
          <w:sz w:val="20"/>
          <w:szCs w:val="20"/>
        </w:rPr>
      </w:pPr>
    </w:p>
    <w:p w:rsidR="008E3449" w:rsidRPr="0035625D" w:rsidRDefault="00E962DA" w:rsidP="00E13964">
      <w:pPr>
        <w:numPr>
          <w:ilvl w:val="0"/>
          <w:numId w:val="4"/>
        </w:numPr>
        <w:spacing w:after="0" w:line="360" w:lineRule="auto"/>
        <w:ind w:left="426" w:hanging="426"/>
        <w:contextualSpacing/>
        <w:jc w:val="both"/>
        <w:rPr>
          <w:rFonts w:ascii="Arial" w:eastAsia="Times New Roman" w:hAnsi="Arial" w:cs="Arial"/>
          <w:sz w:val="20"/>
          <w:szCs w:val="20"/>
        </w:rPr>
      </w:pPr>
      <w:r w:rsidRPr="0035625D">
        <w:rPr>
          <w:rFonts w:ascii="Arial" w:eastAsia="Times New Roman" w:hAnsi="Arial" w:cs="Arial"/>
          <w:sz w:val="20"/>
          <w:szCs w:val="20"/>
        </w:rPr>
        <w:t xml:space="preserve">Oświadczam, że nie podlegam wykluczeniu z postępowania na podstawie art. </w:t>
      </w:r>
      <w:r w:rsidR="008E3449" w:rsidRPr="0035625D">
        <w:rPr>
          <w:rFonts w:ascii="Arial" w:eastAsia="Times New Roman" w:hAnsi="Arial" w:cs="Arial"/>
          <w:sz w:val="20"/>
          <w:szCs w:val="20"/>
        </w:rPr>
        <w:t>108 ust. 1 p.z.p. oraz art. 109 ust. 1 pkt. 4, 5, 7 p.z.p.</w:t>
      </w:r>
    </w:p>
    <w:p w:rsidR="0040720A" w:rsidRPr="0035625D" w:rsidRDefault="00CC33E6" w:rsidP="0040720A">
      <w:pPr>
        <w:numPr>
          <w:ilvl w:val="0"/>
          <w:numId w:val="4"/>
        </w:numPr>
        <w:spacing w:after="0" w:line="360" w:lineRule="auto"/>
        <w:ind w:left="426" w:hanging="426"/>
        <w:contextualSpacing/>
        <w:jc w:val="both"/>
        <w:rPr>
          <w:rFonts w:ascii="Arial" w:eastAsia="Times New Roman" w:hAnsi="Arial" w:cs="Arial"/>
          <w:sz w:val="20"/>
          <w:szCs w:val="20"/>
        </w:rPr>
      </w:pPr>
      <w:r w:rsidRPr="0035625D">
        <w:rPr>
          <w:rFonts w:ascii="Arial" w:hAnsi="Arial" w:cs="Arial"/>
          <w:sz w:val="20"/>
          <w:szCs w:val="20"/>
        </w:rPr>
        <w:t>W</w:t>
      </w:r>
      <w:r w:rsidR="00C538BE" w:rsidRPr="0035625D">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rsidR="0040720A" w:rsidRPr="0035625D" w:rsidRDefault="00C538BE" w:rsidP="0040720A">
      <w:pPr>
        <w:spacing w:after="0" w:line="360" w:lineRule="auto"/>
        <w:ind w:left="426"/>
        <w:contextualSpacing/>
        <w:jc w:val="both"/>
        <w:rPr>
          <w:rFonts w:ascii="Arial" w:eastAsia="Times New Roman" w:hAnsi="Arial" w:cs="Arial"/>
          <w:sz w:val="20"/>
          <w:szCs w:val="20"/>
        </w:rPr>
      </w:pPr>
      <w:r w:rsidRPr="0035625D">
        <w:rPr>
          <w:rFonts w:ascii="Arial" w:hAnsi="Arial" w:cs="Arial"/>
          <w:sz w:val="20"/>
          <w:szCs w:val="20"/>
        </w:rPr>
        <w:t xml:space="preserve">Adres internetowy: </w:t>
      </w:r>
      <w:r w:rsidRPr="0035625D">
        <w:rPr>
          <w:rFonts w:ascii="Arial" w:hAnsi="Arial" w:cs="Arial"/>
          <w:sz w:val="20"/>
          <w:szCs w:val="20"/>
        </w:rPr>
        <w:tab/>
        <w:t>…………………………………………………………………………………</w:t>
      </w:r>
    </w:p>
    <w:p w:rsidR="006C71E4" w:rsidRPr="0035625D" w:rsidRDefault="00C538BE" w:rsidP="0040720A">
      <w:pPr>
        <w:spacing w:after="0" w:line="360" w:lineRule="auto"/>
        <w:ind w:left="426"/>
        <w:contextualSpacing/>
        <w:jc w:val="both"/>
        <w:rPr>
          <w:rFonts w:ascii="Arial" w:eastAsia="Times New Roman" w:hAnsi="Arial" w:cs="Arial"/>
          <w:sz w:val="20"/>
          <w:szCs w:val="20"/>
        </w:rPr>
      </w:pPr>
      <w:r w:rsidRPr="0035625D">
        <w:rPr>
          <w:rFonts w:ascii="Arial" w:hAnsi="Arial" w:cs="Arial"/>
          <w:sz w:val="20"/>
          <w:szCs w:val="20"/>
        </w:rPr>
        <w:t xml:space="preserve">Nr KRS/CEIDG: </w:t>
      </w:r>
      <w:r w:rsidRPr="0035625D">
        <w:rPr>
          <w:rFonts w:ascii="Arial" w:hAnsi="Arial" w:cs="Arial"/>
          <w:sz w:val="20"/>
          <w:szCs w:val="20"/>
        </w:rPr>
        <w:tab/>
        <w:t>…………………………………………………………………………………………..</w:t>
      </w:r>
    </w:p>
    <w:p w:rsidR="006C71E4" w:rsidRPr="0035625D"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35625D">
        <w:rPr>
          <w:rFonts w:ascii="Arial" w:hAnsi="Arial" w:cs="Arial"/>
          <w:sz w:val="20"/>
          <w:szCs w:val="20"/>
        </w:rPr>
        <w:t>Oświadczam, że w stosunku do mnie nie zachodzą przesłanki wykluczenia o jakich mowa w ustaw</w:t>
      </w:r>
      <w:r w:rsidR="001103E3" w:rsidRPr="0035625D">
        <w:rPr>
          <w:rFonts w:ascii="Arial" w:hAnsi="Arial" w:cs="Arial"/>
          <w:sz w:val="20"/>
          <w:szCs w:val="20"/>
        </w:rPr>
        <w:t>ie</w:t>
      </w:r>
      <w:r w:rsidRPr="0035625D">
        <w:rPr>
          <w:rFonts w:ascii="Arial" w:hAnsi="Arial" w:cs="Arial"/>
          <w:sz w:val="20"/>
          <w:szCs w:val="20"/>
        </w:rPr>
        <w:t xml:space="preserve"> z dnia 13 kwietnia 2022 r. o szczególnych rozwiązaniach w zakresie przeciwdziałania wspieraniu agresji na Ukrainę oraz służących ochronie bezpieczeństwa narodowego (Dz.U.</w:t>
      </w:r>
      <w:r w:rsidR="0020687E" w:rsidRPr="0035625D">
        <w:rPr>
          <w:rFonts w:ascii="Arial" w:hAnsi="Arial" w:cs="Arial"/>
          <w:sz w:val="20"/>
          <w:szCs w:val="20"/>
        </w:rPr>
        <w:t xml:space="preserve"> z </w:t>
      </w:r>
      <w:r w:rsidRPr="0035625D">
        <w:rPr>
          <w:rFonts w:ascii="Arial" w:hAnsi="Arial" w:cs="Arial"/>
          <w:sz w:val="20"/>
          <w:szCs w:val="20"/>
        </w:rPr>
        <w:t>202</w:t>
      </w:r>
      <w:r w:rsidR="0020687E" w:rsidRPr="0035625D">
        <w:rPr>
          <w:rFonts w:ascii="Arial" w:hAnsi="Arial" w:cs="Arial"/>
          <w:sz w:val="20"/>
          <w:szCs w:val="20"/>
        </w:rPr>
        <w:t>3 r. poz. 129 ze zm.</w:t>
      </w:r>
      <w:r w:rsidRPr="0035625D">
        <w:rPr>
          <w:rFonts w:ascii="Arial" w:hAnsi="Arial" w:cs="Arial"/>
          <w:sz w:val="20"/>
          <w:szCs w:val="20"/>
        </w:rPr>
        <w:t>) w zakresie podstaw wykluczenia z postępowania wskazanych w art. 7 ust. 1 przywołanej ustawy.</w:t>
      </w:r>
    </w:p>
    <w:p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rsidR="00E962DA" w:rsidRPr="009B002D" w:rsidRDefault="00E962DA" w:rsidP="00E962DA">
      <w:pPr>
        <w:spacing w:before="120" w:after="0" w:line="240" w:lineRule="auto"/>
        <w:ind w:firstLine="4500"/>
        <w:jc w:val="center"/>
        <w:rPr>
          <w:rFonts w:ascii="Arial" w:eastAsia="Times New Roman" w:hAnsi="Arial" w:cs="Arial"/>
          <w:sz w:val="20"/>
          <w:szCs w:val="20"/>
        </w:rPr>
      </w:pPr>
    </w:p>
    <w:p w:rsidR="009B002D" w:rsidRDefault="009B002D" w:rsidP="00E962DA">
      <w:pPr>
        <w:spacing w:after="0" w:line="240" w:lineRule="auto"/>
        <w:ind w:right="-142"/>
        <w:jc w:val="both"/>
        <w:rPr>
          <w:rFonts w:ascii="Arial" w:eastAsia="Times New Roman" w:hAnsi="Arial" w:cs="Arial"/>
          <w:sz w:val="20"/>
          <w:szCs w:val="20"/>
        </w:rPr>
      </w:pPr>
    </w:p>
    <w:p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rsidR="009B002D" w:rsidRPr="00E962DA" w:rsidRDefault="009B002D" w:rsidP="009B002D">
      <w:pPr>
        <w:spacing w:after="0" w:line="360" w:lineRule="auto"/>
        <w:jc w:val="both"/>
        <w:rPr>
          <w:rFonts w:ascii="Arial" w:eastAsia="Times New Roman" w:hAnsi="Arial" w:cs="Arial"/>
          <w:i/>
          <w:sz w:val="20"/>
          <w:szCs w:val="20"/>
        </w:rPr>
      </w:pPr>
    </w:p>
    <w:p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rsidR="00751F35" w:rsidRDefault="00751F35" w:rsidP="00E962DA">
      <w:pPr>
        <w:spacing w:after="0" w:line="240" w:lineRule="auto"/>
        <w:ind w:right="-142"/>
        <w:jc w:val="both"/>
        <w:rPr>
          <w:rFonts w:ascii="Arial" w:eastAsia="Times New Roman" w:hAnsi="Arial" w:cs="Arial"/>
          <w:sz w:val="16"/>
          <w:szCs w:val="16"/>
        </w:rPr>
      </w:pPr>
    </w:p>
    <w:p w:rsidR="000D4B54" w:rsidRDefault="000D4B54" w:rsidP="00E962DA">
      <w:pPr>
        <w:spacing w:after="0" w:line="240" w:lineRule="auto"/>
        <w:ind w:right="-142"/>
        <w:jc w:val="both"/>
        <w:rPr>
          <w:rFonts w:ascii="Arial" w:eastAsia="Times New Roman" w:hAnsi="Arial" w:cs="Arial"/>
          <w:sz w:val="16"/>
          <w:szCs w:val="16"/>
        </w:rPr>
      </w:pPr>
    </w:p>
    <w:p w:rsidR="000D4B54" w:rsidRDefault="000D4B54" w:rsidP="00E962DA">
      <w:pPr>
        <w:spacing w:after="0" w:line="240" w:lineRule="auto"/>
        <w:ind w:right="-142"/>
        <w:jc w:val="both"/>
        <w:rPr>
          <w:rFonts w:ascii="Arial" w:eastAsia="Times New Roman" w:hAnsi="Arial" w:cs="Arial"/>
          <w:sz w:val="16"/>
          <w:szCs w:val="16"/>
        </w:rPr>
      </w:pPr>
    </w:p>
    <w:p w:rsidR="000D4B54" w:rsidRDefault="000D4B54" w:rsidP="00E962DA">
      <w:pPr>
        <w:spacing w:after="0" w:line="240" w:lineRule="auto"/>
        <w:ind w:right="-142"/>
        <w:jc w:val="both"/>
        <w:rPr>
          <w:rFonts w:ascii="Arial" w:eastAsia="Times New Roman" w:hAnsi="Arial" w:cs="Arial"/>
          <w:sz w:val="16"/>
          <w:szCs w:val="16"/>
        </w:rPr>
      </w:pPr>
    </w:p>
    <w:p w:rsidR="000D4B54" w:rsidRPr="009B002D" w:rsidRDefault="000D4B54" w:rsidP="00E962DA">
      <w:pPr>
        <w:spacing w:after="0" w:line="240" w:lineRule="auto"/>
        <w:ind w:right="-142"/>
        <w:jc w:val="both"/>
        <w:rPr>
          <w:rFonts w:ascii="Arial" w:eastAsia="Times New Roman" w:hAnsi="Arial" w:cs="Arial"/>
          <w:sz w:val="16"/>
          <w:szCs w:val="16"/>
        </w:rPr>
      </w:pPr>
    </w:p>
    <w:p w:rsidR="00DD0BC7" w:rsidRDefault="00DD0BC7" w:rsidP="00E962DA">
      <w:pPr>
        <w:spacing w:after="120" w:line="360" w:lineRule="auto"/>
        <w:jc w:val="center"/>
        <w:rPr>
          <w:rFonts w:ascii="Arial" w:eastAsia="Times New Roman" w:hAnsi="Arial" w:cs="Arial"/>
          <w:b/>
          <w:sz w:val="24"/>
          <w:szCs w:val="24"/>
          <w:u w:val="single"/>
        </w:rPr>
      </w:pPr>
    </w:p>
    <w:p w:rsidR="00DD0BC7" w:rsidRDefault="00DD0BC7" w:rsidP="00E962DA">
      <w:pPr>
        <w:spacing w:after="120" w:line="360" w:lineRule="auto"/>
        <w:jc w:val="center"/>
        <w:rPr>
          <w:rFonts w:ascii="Arial" w:eastAsia="Times New Roman" w:hAnsi="Arial" w:cs="Arial"/>
          <w:b/>
          <w:sz w:val="24"/>
          <w:szCs w:val="24"/>
          <w:u w:val="single"/>
        </w:rPr>
      </w:pPr>
    </w:p>
    <w:p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lastRenderedPageBreak/>
        <w:t xml:space="preserve">Oświadczenie podmiotu </w:t>
      </w:r>
    </w:p>
    <w:p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rsidR="00E962DA" w:rsidRPr="00E962DA" w:rsidRDefault="00E962DA" w:rsidP="00E962DA">
      <w:pPr>
        <w:spacing w:after="0" w:line="240" w:lineRule="auto"/>
        <w:contextualSpacing/>
        <w:rPr>
          <w:rFonts w:ascii="Arial" w:eastAsia="Times New Roman" w:hAnsi="Arial" w:cs="Arial"/>
          <w:b/>
          <w:sz w:val="24"/>
          <w:szCs w:val="24"/>
        </w:rPr>
      </w:pPr>
    </w:p>
    <w:p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4"/>
      </w:r>
      <w:r w:rsidRPr="00E962DA">
        <w:rPr>
          <w:rFonts w:ascii="Arial" w:eastAsia="Times New Roman" w:hAnsi="Arial" w:cs="Arial"/>
          <w:b/>
          <w:sz w:val="21"/>
          <w:szCs w:val="21"/>
        </w:rPr>
        <w:t>:</w:t>
      </w:r>
    </w:p>
    <w:p w:rsidR="00E962DA" w:rsidRDefault="00E962DA" w:rsidP="00E962DA">
      <w:pPr>
        <w:spacing w:after="0" w:line="360" w:lineRule="auto"/>
        <w:jc w:val="both"/>
        <w:rPr>
          <w:rFonts w:ascii="Arial" w:eastAsia="Times New Roman" w:hAnsi="Arial" w:cs="Arial"/>
          <w:b/>
          <w:sz w:val="24"/>
          <w:szCs w:val="24"/>
        </w:rPr>
      </w:pPr>
    </w:p>
    <w:p w:rsidR="00255EEC" w:rsidRPr="00C64C1C" w:rsidRDefault="00255EEC" w:rsidP="00CE4508">
      <w:pPr>
        <w:numPr>
          <w:ilvl w:val="0"/>
          <w:numId w:val="5"/>
        </w:numPr>
        <w:spacing w:after="0" w:line="360" w:lineRule="auto"/>
        <w:ind w:left="426" w:hanging="426"/>
        <w:contextualSpacing/>
        <w:jc w:val="both"/>
        <w:rPr>
          <w:rFonts w:ascii="Arial" w:eastAsia="Times New Roman" w:hAnsi="Arial" w:cs="Arial"/>
          <w:sz w:val="20"/>
          <w:szCs w:val="20"/>
        </w:rPr>
      </w:pPr>
      <w:r w:rsidRPr="00C64C1C">
        <w:rPr>
          <w:rFonts w:ascii="Arial" w:eastAsia="Times New Roman" w:hAnsi="Arial" w:cs="Arial"/>
          <w:sz w:val="20"/>
          <w:szCs w:val="20"/>
        </w:rPr>
        <w:t>Oświadczam, że nie podlegam wykluczeniu z postępowania na podstawie art. 108 ust. 1 p.z.p. oraz art. 109 ust. 1 pkt. 4, 5, 7 p.z.p.</w:t>
      </w:r>
    </w:p>
    <w:p w:rsidR="00C64C1C" w:rsidRDefault="00255EEC" w:rsidP="00C64C1C">
      <w:pPr>
        <w:numPr>
          <w:ilvl w:val="0"/>
          <w:numId w:val="5"/>
        </w:numPr>
        <w:spacing w:after="0" w:line="360" w:lineRule="auto"/>
        <w:ind w:left="426" w:hanging="426"/>
        <w:contextualSpacing/>
        <w:jc w:val="both"/>
        <w:rPr>
          <w:rFonts w:ascii="Arial" w:eastAsia="Times New Roman" w:hAnsi="Arial" w:cs="Arial"/>
          <w:sz w:val="20"/>
          <w:szCs w:val="20"/>
        </w:rPr>
      </w:pPr>
      <w:r w:rsidRPr="00C64C1C">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rsidR="00C64C1C" w:rsidRDefault="00255EEC" w:rsidP="00C64C1C">
      <w:pPr>
        <w:spacing w:after="0" w:line="360" w:lineRule="auto"/>
        <w:ind w:left="426"/>
        <w:contextualSpacing/>
        <w:jc w:val="both"/>
        <w:rPr>
          <w:rFonts w:ascii="Arial" w:eastAsia="Times New Roman" w:hAnsi="Arial" w:cs="Arial"/>
          <w:sz w:val="20"/>
          <w:szCs w:val="20"/>
        </w:rPr>
      </w:pPr>
      <w:r w:rsidRPr="00C64C1C">
        <w:rPr>
          <w:rFonts w:ascii="Arial" w:hAnsi="Arial" w:cs="Arial"/>
          <w:sz w:val="20"/>
          <w:szCs w:val="20"/>
        </w:rPr>
        <w:t xml:space="preserve">Adres internetowy: </w:t>
      </w:r>
      <w:r w:rsidRPr="00C64C1C">
        <w:rPr>
          <w:rFonts w:ascii="Arial" w:hAnsi="Arial" w:cs="Arial"/>
          <w:sz w:val="20"/>
          <w:szCs w:val="20"/>
        </w:rPr>
        <w:tab/>
        <w:t>…………………………………………………………………………………</w:t>
      </w:r>
    </w:p>
    <w:p w:rsidR="00255EEC" w:rsidRPr="00C64C1C" w:rsidRDefault="00255EEC" w:rsidP="00C64C1C">
      <w:pPr>
        <w:spacing w:after="0" w:line="360" w:lineRule="auto"/>
        <w:ind w:left="426"/>
        <w:contextualSpacing/>
        <w:jc w:val="both"/>
        <w:rPr>
          <w:rFonts w:ascii="Arial" w:eastAsia="Times New Roman" w:hAnsi="Arial" w:cs="Arial"/>
          <w:sz w:val="20"/>
          <w:szCs w:val="20"/>
        </w:rPr>
      </w:pPr>
      <w:r w:rsidRPr="00C64C1C">
        <w:rPr>
          <w:rFonts w:ascii="Arial" w:hAnsi="Arial" w:cs="Arial"/>
          <w:sz w:val="20"/>
          <w:szCs w:val="20"/>
        </w:rPr>
        <w:t xml:space="preserve">Nr KRS/CEIDG: </w:t>
      </w:r>
      <w:r w:rsidRPr="00C64C1C">
        <w:rPr>
          <w:rFonts w:ascii="Arial" w:hAnsi="Arial" w:cs="Arial"/>
          <w:sz w:val="20"/>
          <w:szCs w:val="20"/>
        </w:rPr>
        <w:tab/>
        <w:t>…………………………………………………………………………………………..</w:t>
      </w:r>
    </w:p>
    <w:p w:rsidR="00B20A5A" w:rsidRPr="00C64C1C"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C64C1C">
        <w:rPr>
          <w:rFonts w:ascii="Arial" w:hAnsi="Arial" w:cs="Arial"/>
          <w:sz w:val="20"/>
          <w:szCs w:val="20"/>
        </w:rPr>
        <w:t>Oświadczam, że w stosunku do mnie nie zachodzą przesłanki wykluczenia o jakich mowa w ustaw</w:t>
      </w:r>
      <w:r w:rsidR="001103E3" w:rsidRPr="00C64C1C">
        <w:rPr>
          <w:rFonts w:ascii="Arial" w:hAnsi="Arial" w:cs="Arial"/>
          <w:sz w:val="20"/>
          <w:szCs w:val="20"/>
        </w:rPr>
        <w:t>ie</w:t>
      </w:r>
      <w:r w:rsidRPr="00C64C1C">
        <w:rPr>
          <w:rFonts w:ascii="Arial" w:hAnsi="Arial" w:cs="Arial"/>
          <w:sz w:val="20"/>
          <w:szCs w:val="20"/>
        </w:rPr>
        <w:t xml:space="preserve"> z dnia 13 kwietnia 2022 r. o szczególnych rozwiązaniach w zakresie przeciwdziałania wspieraniu agresji na Ukrainę oraz służących ochronie bezpieczeństwa narodowego (Dz.</w:t>
      </w:r>
      <w:r w:rsidR="00374877">
        <w:rPr>
          <w:rFonts w:ascii="Arial" w:hAnsi="Arial" w:cs="Arial"/>
          <w:sz w:val="20"/>
          <w:szCs w:val="20"/>
        </w:rPr>
        <w:t xml:space="preserve"> </w:t>
      </w:r>
      <w:r w:rsidRPr="00C64C1C">
        <w:rPr>
          <w:rFonts w:ascii="Arial" w:hAnsi="Arial" w:cs="Arial"/>
          <w:sz w:val="20"/>
          <w:szCs w:val="20"/>
        </w:rPr>
        <w:t>U.</w:t>
      </w:r>
      <w:r w:rsidR="00374877">
        <w:rPr>
          <w:rFonts w:ascii="Arial" w:hAnsi="Arial" w:cs="Arial"/>
          <w:sz w:val="20"/>
          <w:szCs w:val="20"/>
        </w:rPr>
        <w:t xml:space="preserve"> z </w:t>
      </w:r>
      <w:r w:rsidRPr="00C64C1C">
        <w:rPr>
          <w:rFonts w:ascii="Arial" w:hAnsi="Arial" w:cs="Arial"/>
          <w:sz w:val="20"/>
          <w:szCs w:val="20"/>
        </w:rPr>
        <w:t>202</w:t>
      </w:r>
      <w:r w:rsidR="00374877">
        <w:rPr>
          <w:rFonts w:ascii="Arial" w:hAnsi="Arial" w:cs="Arial"/>
          <w:sz w:val="20"/>
          <w:szCs w:val="20"/>
        </w:rPr>
        <w:t>3 r. poz</w:t>
      </w:r>
      <w:r w:rsidRPr="00C64C1C">
        <w:rPr>
          <w:rFonts w:ascii="Arial" w:hAnsi="Arial" w:cs="Arial"/>
          <w:sz w:val="20"/>
          <w:szCs w:val="20"/>
        </w:rPr>
        <w:t>.</w:t>
      </w:r>
      <w:r w:rsidR="00374877">
        <w:rPr>
          <w:rFonts w:ascii="Arial" w:hAnsi="Arial" w:cs="Arial"/>
          <w:sz w:val="20"/>
          <w:szCs w:val="20"/>
        </w:rPr>
        <w:t xml:space="preserve"> 129</w:t>
      </w:r>
      <w:r w:rsidRPr="00C64C1C">
        <w:rPr>
          <w:rFonts w:ascii="Arial" w:hAnsi="Arial" w:cs="Arial"/>
          <w:sz w:val="20"/>
          <w:szCs w:val="20"/>
        </w:rPr>
        <w:t xml:space="preserve"> </w:t>
      </w:r>
      <w:r w:rsidR="00374877">
        <w:rPr>
          <w:rFonts w:ascii="Arial" w:hAnsi="Arial" w:cs="Arial"/>
          <w:sz w:val="20"/>
          <w:szCs w:val="20"/>
        </w:rPr>
        <w:t>ze zm.</w:t>
      </w:r>
      <w:r w:rsidRPr="00C64C1C">
        <w:rPr>
          <w:rFonts w:ascii="Arial" w:hAnsi="Arial" w:cs="Arial"/>
          <w:sz w:val="20"/>
          <w:szCs w:val="20"/>
        </w:rPr>
        <w:t>) w zakresie podstaw wykluczenia z postępowania wskazanych w art. 7 ust. 1 przywołanej ustawy.</w:t>
      </w:r>
    </w:p>
    <w:p w:rsidR="00353036" w:rsidRDefault="00353036" w:rsidP="00353036">
      <w:pPr>
        <w:spacing w:after="0" w:line="240" w:lineRule="auto"/>
        <w:ind w:left="2836" w:hanging="1"/>
        <w:jc w:val="center"/>
        <w:rPr>
          <w:rFonts w:ascii="Arial" w:eastAsia="Times New Roman" w:hAnsi="Arial" w:cs="Arial"/>
          <w:i/>
          <w:sz w:val="20"/>
          <w:szCs w:val="20"/>
        </w:rPr>
      </w:pPr>
    </w:p>
    <w:p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rsidR="00255EEC" w:rsidRDefault="00255EEC" w:rsidP="00255EEC">
      <w:pPr>
        <w:spacing w:after="0" w:line="240" w:lineRule="auto"/>
        <w:ind w:right="-142"/>
        <w:jc w:val="both"/>
        <w:rPr>
          <w:rFonts w:ascii="Arial" w:eastAsia="Times New Roman" w:hAnsi="Arial" w:cs="Arial"/>
          <w:sz w:val="20"/>
          <w:szCs w:val="20"/>
        </w:rPr>
      </w:pPr>
    </w:p>
    <w:p w:rsidR="00255EEC" w:rsidRDefault="00255EEC" w:rsidP="005F6272">
      <w:pPr>
        <w:spacing w:after="0" w:line="36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rsidR="00353036" w:rsidRDefault="00353036" w:rsidP="00353036">
      <w:pPr>
        <w:spacing w:after="0" w:line="240" w:lineRule="auto"/>
        <w:ind w:left="2836" w:hanging="1"/>
        <w:jc w:val="center"/>
        <w:rPr>
          <w:rFonts w:ascii="Arial" w:eastAsia="Times New Roman" w:hAnsi="Arial" w:cs="Arial"/>
          <w:i/>
          <w:sz w:val="20"/>
          <w:szCs w:val="20"/>
        </w:rPr>
      </w:pPr>
    </w:p>
    <w:p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rsidR="00E962DA" w:rsidRPr="00E962DA" w:rsidRDefault="00E962DA" w:rsidP="00E962DA">
      <w:pPr>
        <w:spacing w:after="0" w:line="360" w:lineRule="auto"/>
        <w:jc w:val="both"/>
        <w:rPr>
          <w:rFonts w:ascii="Arial" w:eastAsia="Times New Roman" w:hAnsi="Arial" w:cs="Arial"/>
          <w:i/>
          <w:sz w:val="24"/>
          <w:szCs w:val="24"/>
        </w:rPr>
      </w:pPr>
    </w:p>
    <w:p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rsidR="00E962DA" w:rsidRPr="00E962DA" w:rsidRDefault="00E962DA" w:rsidP="00E962DA">
      <w:pPr>
        <w:spacing w:after="0" w:line="360" w:lineRule="auto"/>
        <w:jc w:val="both"/>
        <w:rPr>
          <w:rFonts w:ascii="Arial" w:eastAsia="Times New Roman" w:hAnsi="Arial" w:cs="Arial"/>
          <w:b/>
          <w:sz w:val="24"/>
          <w:szCs w:val="24"/>
        </w:rPr>
      </w:pPr>
    </w:p>
    <w:p w:rsidR="00E962DA" w:rsidRPr="005F6272" w:rsidRDefault="00E962DA" w:rsidP="00E962DA">
      <w:pPr>
        <w:spacing w:after="0" w:line="360" w:lineRule="auto"/>
        <w:jc w:val="both"/>
        <w:rPr>
          <w:rFonts w:ascii="Arial" w:eastAsia="Times New Roman" w:hAnsi="Arial" w:cs="Arial"/>
          <w:sz w:val="20"/>
          <w:szCs w:val="20"/>
        </w:rPr>
      </w:pPr>
      <w:r w:rsidRPr="005F6272">
        <w:rPr>
          <w:rFonts w:ascii="Arial" w:eastAsia="Times New Roman" w:hAnsi="Arial" w:cs="Arial"/>
          <w:sz w:val="20"/>
          <w:szCs w:val="20"/>
        </w:rPr>
        <w:t xml:space="preserve">Oświadczam, że wszystkie informacje podane w powyższych oświadczeniach są aktualne </w:t>
      </w:r>
      <w:r w:rsidRPr="005F6272">
        <w:rPr>
          <w:rFonts w:ascii="Arial" w:eastAsia="Times New Roman" w:hAnsi="Arial" w:cs="Arial"/>
          <w:sz w:val="20"/>
          <w:szCs w:val="20"/>
        </w:rPr>
        <w:br/>
        <w:t>i zgodne z prawdą oraz zostały przedstawione z pełną świadomością konsekwencji wprowadzenia Zamawiającego w błąd przy przedstawianiu informacji.</w:t>
      </w:r>
    </w:p>
    <w:p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5"/>
      </w:r>
      <w:r w:rsidRPr="00E962DA">
        <w:rPr>
          <w:rFonts w:ascii="Arial" w:eastAsia="Times New Roman" w:hAnsi="Arial" w:cs="Arial"/>
          <w:b/>
          <w:sz w:val="24"/>
          <w:szCs w:val="24"/>
          <w:u w:val="single"/>
        </w:rPr>
        <w:t xml:space="preserve"> </w:t>
      </w:r>
    </w:p>
    <w:p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rsidR="00E962DA" w:rsidRPr="00E962DA" w:rsidRDefault="00E962DA" w:rsidP="00E962DA">
      <w:pPr>
        <w:spacing w:after="0" w:line="240" w:lineRule="auto"/>
        <w:rPr>
          <w:rFonts w:ascii="Arial" w:eastAsia="Times New Roman" w:hAnsi="Arial" w:cs="Arial"/>
          <w:sz w:val="20"/>
          <w:szCs w:val="20"/>
        </w:rPr>
      </w:pPr>
    </w:p>
    <w:p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rsidR="00025907" w:rsidRDefault="00025907" w:rsidP="00E962DA">
      <w:pPr>
        <w:spacing w:after="0" w:line="240" w:lineRule="auto"/>
        <w:rPr>
          <w:rFonts w:ascii="Arial" w:eastAsia="Times New Roman" w:hAnsi="Arial" w:cs="Arial"/>
          <w:sz w:val="20"/>
          <w:szCs w:val="20"/>
        </w:rPr>
      </w:pPr>
    </w:p>
    <w:p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rsidR="00831BAF" w:rsidRPr="00831BAF" w:rsidRDefault="00831BAF" w:rsidP="00831BAF">
      <w:pPr>
        <w:shd w:val="clear" w:color="auto" w:fill="DAEEF3" w:themeFill="accent5" w:themeFillTint="33"/>
        <w:spacing w:after="0" w:line="360" w:lineRule="auto"/>
        <w:jc w:val="center"/>
        <w:rPr>
          <w:rFonts w:ascii="Arial" w:eastAsia="Times New Roman" w:hAnsi="Arial" w:cs="Arial"/>
          <w:b/>
          <w:bCs/>
          <w:sz w:val="20"/>
          <w:szCs w:val="20"/>
        </w:rPr>
      </w:pPr>
      <w:r w:rsidRPr="00831BAF">
        <w:rPr>
          <w:rFonts w:ascii="Arial" w:eastAsia="Times New Roman" w:hAnsi="Arial" w:cs="Arial"/>
          <w:b/>
          <w:bCs/>
          <w:sz w:val="20"/>
          <w:szCs w:val="20"/>
        </w:rPr>
        <w:t xml:space="preserve">"Termomodernizacja szkoły i rozwój infrastruktury </w:t>
      </w:r>
    </w:p>
    <w:p w:rsidR="00500550" w:rsidRDefault="00831BAF" w:rsidP="00831BAF">
      <w:pPr>
        <w:shd w:val="clear" w:color="auto" w:fill="DAEEF3" w:themeFill="accent5" w:themeFillTint="33"/>
        <w:spacing w:after="0" w:line="360" w:lineRule="auto"/>
        <w:jc w:val="center"/>
        <w:rPr>
          <w:rFonts w:ascii="Arial" w:eastAsia="Times New Roman" w:hAnsi="Arial" w:cs="Arial"/>
          <w:b/>
          <w:bCs/>
          <w:sz w:val="20"/>
          <w:szCs w:val="20"/>
        </w:rPr>
      </w:pPr>
      <w:r w:rsidRPr="00831BAF">
        <w:rPr>
          <w:rFonts w:ascii="Arial" w:eastAsia="Times New Roman" w:hAnsi="Arial" w:cs="Arial"/>
          <w:b/>
          <w:bCs/>
          <w:sz w:val="20"/>
          <w:szCs w:val="20"/>
        </w:rPr>
        <w:t>sportowo- rekreacyjnej w Gminie Baborów"</w:t>
      </w:r>
    </w:p>
    <w:p w:rsidR="00831BAF" w:rsidRPr="00E962DA" w:rsidRDefault="00831BAF" w:rsidP="00831BAF">
      <w:pPr>
        <w:shd w:val="clear" w:color="auto" w:fill="DAEEF3" w:themeFill="accent5" w:themeFillTint="33"/>
        <w:spacing w:after="0" w:line="360" w:lineRule="auto"/>
        <w:jc w:val="center"/>
        <w:rPr>
          <w:rFonts w:ascii="Arial" w:eastAsia="Times New Roman" w:hAnsi="Arial" w:cs="Arial"/>
          <w:b/>
          <w:sz w:val="20"/>
          <w:szCs w:val="20"/>
        </w:rPr>
      </w:pPr>
    </w:p>
    <w:p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rsidR="00E962DA" w:rsidRDefault="00E962DA" w:rsidP="00E962DA">
      <w:pPr>
        <w:spacing w:after="0" w:line="240" w:lineRule="auto"/>
        <w:ind w:left="2836" w:hanging="1"/>
        <w:jc w:val="center"/>
        <w:rPr>
          <w:rFonts w:ascii="Arial" w:eastAsia="Times New Roman" w:hAnsi="Arial" w:cs="Arial"/>
          <w:i/>
          <w:sz w:val="20"/>
          <w:szCs w:val="20"/>
        </w:rPr>
      </w:pPr>
    </w:p>
    <w:p w:rsidR="00D82302" w:rsidRPr="00E962DA" w:rsidRDefault="00D82302" w:rsidP="00E962DA">
      <w:pPr>
        <w:spacing w:after="0" w:line="240" w:lineRule="auto"/>
        <w:ind w:left="2836" w:hanging="1"/>
        <w:jc w:val="center"/>
        <w:rPr>
          <w:rFonts w:ascii="Arial" w:eastAsia="Times New Roman" w:hAnsi="Arial" w:cs="Arial"/>
          <w:i/>
          <w:sz w:val="20"/>
          <w:szCs w:val="20"/>
        </w:rPr>
      </w:pPr>
    </w:p>
    <w:p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rsidR="00CD7647" w:rsidRDefault="00CD7647" w:rsidP="00CD7647">
      <w:pPr>
        <w:spacing w:after="0" w:line="240" w:lineRule="auto"/>
        <w:jc w:val="right"/>
        <w:rPr>
          <w:rFonts w:ascii="Arial" w:eastAsia="Times New Roman" w:hAnsi="Arial" w:cs="Arial"/>
          <w:sz w:val="20"/>
          <w:szCs w:val="20"/>
        </w:rPr>
      </w:pPr>
    </w:p>
    <w:p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rsidR="00831BAF" w:rsidRDefault="00831BAF" w:rsidP="00873B4E">
                            <w:pPr>
                              <w:jc w:val="center"/>
                              <w:rPr>
                                <w:i/>
                                <w:sz w:val="18"/>
                              </w:rPr>
                            </w:pPr>
                          </w:p>
                          <w:p w:rsidR="00831BAF" w:rsidRDefault="00831BAF" w:rsidP="00873B4E">
                            <w:pPr>
                              <w:jc w:val="center"/>
                              <w:rPr>
                                <w:i/>
                                <w:sz w:val="18"/>
                              </w:rPr>
                            </w:pPr>
                          </w:p>
                          <w:p w:rsidR="00831BAF" w:rsidRDefault="00831BAF" w:rsidP="00873B4E">
                            <w:pPr>
                              <w:jc w:val="center"/>
                              <w:rPr>
                                <w:i/>
                                <w:sz w:val="18"/>
                              </w:rPr>
                            </w:pPr>
                          </w:p>
                          <w:p w:rsidR="00831BAF" w:rsidRPr="00CF096D" w:rsidRDefault="00831BAF" w:rsidP="00873B4E">
                            <w:pPr>
                              <w:jc w:val="center"/>
                              <w:rPr>
                                <w:rFonts w:ascii="Arial" w:hAnsi="Arial" w:cs="Arial"/>
                                <w:sz w:val="16"/>
                                <w:szCs w:val="16"/>
                              </w:rPr>
                            </w:pPr>
                            <w:r>
                              <w:rPr>
                                <w:rFonts w:ascii="Arial" w:hAnsi="Arial" w:cs="Arial"/>
                                <w:sz w:val="16"/>
                                <w:szCs w:val="16"/>
                              </w:rPr>
                              <w:t>Pieczęć wykonawcy</w:t>
                            </w:r>
                          </w:p>
                          <w:p w:rsidR="00831BAF" w:rsidRDefault="00831BAF"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rsidR="00831BAF" w:rsidRDefault="00831BAF" w:rsidP="00873B4E">
                      <w:pPr>
                        <w:jc w:val="center"/>
                        <w:rPr>
                          <w:i/>
                          <w:sz w:val="18"/>
                        </w:rPr>
                      </w:pPr>
                    </w:p>
                    <w:p w:rsidR="00831BAF" w:rsidRDefault="00831BAF" w:rsidP="00873B4E">
                      <w:pPr>
                        <w:jc w:val="center"/>
                        <w:rPr>
                          <w:i/>
                          <w:sz w:val="18"/>
                        </w:rPr>
                      </w:pPr>
                    </w:p>
                    <w:p w:rsidR="00831BAF" w:rsidRDefault="00831BAF" w:rsidP="00873B4E">
                      <w:pPr>
                        <w:jc w:val="center"/>
                        <w:rPr>
                          <w:i/>
                          <w:sz w:val="18"/>
                        </w:rPr>
                      </w:pPr>
                    </w:p>
                    <w:p w:rsidR="00831BAF" w:rsidRPr="00CF096D" w:rsidRDefault="00831BAF" w:rsidP="00873B4E">
                      <w:pPr>
                        <w:jc w:val="center"/>
                        <w:rPr>
                          <w:rFonts w:ascii="Arial" w:hAnsi="Arial" w:cs="Arial"/>
                          <w:sz w:val="16"/>
                          <w:szCs w:val="16"/>
                        </w:rPr>
                      </w:pPr>
                      <w:r>
                        <w:rPr>
                          <w:rFonts w:ascii="Arial" w:hAnsi="Arial" w:cs="Arial"/>
                          <w:sz w:val="16"/>
                          <w:szCs w:val="16"/>
                        </w:rPr>
                        <w:t>Pieczęć wykonawcy</w:t>
                      </w:r>
                    </w:p>
                    <w:p w:rsidR="00831BAF" w:rsidRDefault="00831BAF"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rsidR="00831BAF" w:rsidRPr="00ED26F3" w:rsidRDefault="00831BAF"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rsidR="00831BAF" w:rsidRPr="00ED26F3" w:rsidRDefault="00831BA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rsidR="00831BAF" w:rsidRPr="00ED26F3" w:rsidRDefault="00831BA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rsidR="00831BAF" w:rsidRPr="00ED26F3" w:rsidRDefault="00831BAF"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rsidR="00831BAF" w:rsidRPr="00ED26F3" w:rsidRDefault="00831BAF"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rsidR="00831BAF" w:rsidRPr="00ED26F3" w:rsidRDefault="00831BA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rsidR="00831BAF" w:rsidRPr="00ED26F3" w:rsidRDefault="00831BA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rsidR="00831BAF" w:rsidRPr="00ED26F3" w:rsidRDefault="00831BAF"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rsidR="00873B4E" w:rsidRPr="00873B4E" w:rsidRDefault="00873B4E" w:rsidP="00ED26F3">
      <w:pPr>
        <w:spacing w:before="120" w:after="0" w:line="360" w:lineRule="auto"/>
        <w:rPr>
          <w:rFonts w:ascii="Arial" w:eastAsiaTheme="minorHAnsi" w:hAnsi="Arial" w:cs="Arial"/>
          <w:sz w:val="20"/>
          <w:szCs w:val="20"/>
          <w:lang w:eastAsia="en-US"/>
        </w:rPr>
      </w:pPr>
    </w:p>
    <w:p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734DE9">
        <w:rPr>
          <w:rFonts w:ascii="Arial" w:eastAsiaTheme="minorHAnsi" w:hAnsi="Arial" w:cs="Arial"/>
          <w:b/>
          <w:sz w:val="20"/>
          <w:szCs w:val="20"/>
          <w:lang w:eastAsia="en-US"/>
        </w:rPr>
        <w:t>Informujemy, że nie należymy grupy kapitałowej z innymi uczestnikami postępowania</w:t>
      </w:r>
      <w:r w:rsidRPr="00734DE9">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w rozumieniu ustawy z dnia 16 lutego 2007 r. O ochronie konkurencji i konsumentów (Dz. U. nr 50 poz. 331 z późn. zm.).</w:t>
      </w:r>
    </w:p>
    <w:p w:rsidR="00873B4E" w:rsidRPr="00873B4E" w:rsidRDefault="00873B4E" w:rsidP="00ED26F3">
      <w:pPr>
        <w:spacing w:before="120" w:after="0" w:line="360" w:lineRule="auto"/>
        <w:rPr>
          <w:rFonts w:ascii="Arial" w:eastAsiaTheme="minorHAnsi" w:hAnsi="Arial" w:cs="Arial"/>
          <w:i/>
          <w:sz w:val="20"/>
          <w:szCs w:val="20"/>
          <w:lang w:eastAsia="en-US"/>
        </w:rPr>
      </w:pPr>
    </w:p>
    <w:p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rsidR="00642429" w:rsidRPr="00873B4E" w:rsidRDefault="00642429" w:rsidP="00ED26F3">
      <w:pPr>
        <w:spacing w:before="120" w:after="120" w:line="360" w:lineRule="auto"/>
        <w:jc w:val="both"/>
        <w:rPr>
          <w:rFonts w:ascii="Arial" w:eastAsia="Times New Roman" w:hAnsi="Arial" w:cs="Arial"/>
          <w:sz w:val="20"/>
          <w:szCs w:val="20"/>
        </w:rPr>
      </w:pPr>
    </w:p>
    <w:p w:rsidR="00873B4E" w:rsidRPr="00873B4E" w:rsidRDefault="007375F6"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6DAF556C">
          <v:rect id="_x0000_i1025" alt="" style="width:453.6pt;height:.05pt;mso-width-percent:0;mso-height-percent:0;mso-width-percent:0;mso-height-percent:0" o:hralign="center" o:hrstd="t" o:hr="t" fillcolor="#aca899" stroked="f"/>
        </w:pict>
      </w:r>
    </w:p>
    <w:p w:rsidR="00873B4E" w:rsidRPr="00734DE9"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734DE9">
        <w:rPr>
          <w:rFonts w:ascii="Arial" w:eastAsiaTheme="minorHAnsi" w:hAnsi="Arial" w:cs="Arial"/>
          <w:b/>
          <w:sz w:val="20"/>
          <w:szCs w:val="20"/>
          <w:lang w:eastAsia="en-US"/>
        </w:rPr>
        <w:t>Informujemy, że należymy do grupy kapitałowej z innymi uczestnikami postępowania</w:t>
      </w:r>
      <w:r w:rsidRPr="00734DE9">
        <w:rPr>
          <w:rFonts w:ascii="Arial" w:eastAsiaTheme="minorHAnsi" w:hAnsi="Arial" w:cs="Arial"/>
          <w:b/>
          <w:sz w:val="20"/>
          <w:szCs w:val="20"/>
          <w:vertAlign w:val="superscript"/>
          <w:lang w:eastAsia="en-US"/>
        </w:rPr>
        <w:footnoteReference w:id="6"/>
      </w:r>
      <w:r w:rsidRPr="00734DE9">
        <w:rPr>
          <w:rFonts w:ascii="Arial" w:eastAsiaTheme="minorHAnsi" w:hAnsi="Arial" w:cs="Arial"/>
          <w:sz w:val="20"/>
          <w:szCs w:val="20"/>
          <w:lang w:eastAsia="en-US"/>
        </w:rPr>
        <w:t xml:space="preserve">, o której mowa w art. </w:t>
      </w:r>
      <w:r w:rsidR="00CB57C9" w:rsidRPr="00734DE9">
        <w:rPr>
          <w:rFonts w:ascii="Arial" w:eastAsiaTheme="minorHAnsi" w:hAnsi="Arial" w:cs="Arial"/>
          <w:sz w:val="20"/>
          <w:szCs w:val="20"/>
          <w:lang w:eastAsia="en-US"/>
        </w:rPr>
        <w:t xml:space="preserve">108 ust. 1 pkt 5 p.z.p. </w:t>
      </w:r>
      <w:r w:rsidRPr="00734DE9">
        <w:rPr>
          <w:rFonts w:ascii="Arial" w:eastAsiaTheme="minorHAnsi" w:hAnsi="Arial" w:cs="Arial"/>
          <w:sz w:val="20"/>
          <w:szCs w:val="20"/>
          <w:lang w:eastAsia="en-US"/>
        </w:rPr>
        <w:t>w rozumieniu ustawy z dnia 16 lutego 2007 r. O ochronie konkurencji i konsumentów (Dz. U. nr 50 poz. 331 z późn. zm.).</w:t>
      </w:r>
    </w:p>
    <w:p w:rsidR="00873B4E" w:rsidRPr="00734DE9"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734DE9">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734DE9">
        <w:rPr>
          <w:rFonts w:ascii="Arial" w:eastAsiaTheme="minorHAnsi" w:hAnsi="Arial" w:cs="Arial"/>
          <w:b/>
          <w:sz w:val="20"/>
          <w:szCs w:val="20"/>
          <w:lang w:eastAsia="en-US"/>
        </w:rPr>
        <w:t xml:space="preserve"> wskazujące, iż oferty były przyg</w:t>
      </w:r>
      <w:r w:rsidR="00A92C30" w:rsidRPr="00734DE9">
        <w:rPr>
          <w:rFonts w:ascii="Arial" w:eastAsiaTheme="minorHAnsi" w:hAnsi="Arial" w:cs="Arial"/>
          <w:b/>
          <w:sz w:val="20"/>
          <w:szCs w:val="20"/>
          <w:lang w:eastAsia="en-US"/>
        </w:rPr>
        <w:t>o</w:t>
      </w:r>
      <w:r w:rsidR="00D91F54" w:rsidRPr="00734DE9">
        <w:rPr>
          <w:rFonts w:ascii="Arial" w:eastAsiaTheme="minorHAnsi" w:hAnsi="Arial" w:cs="Arial"/>
          <w:b/>
          <w:sz w:val="20"/>
          <w:szCs w:val="20"/>
          <w:lang w:eastAsia="en-US"/>
        </w:rPr>
        <w:t>towane niezależnie od siebie.</w:t>
      </w:r>
    </w:p>
    <w:p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rsidR="00D91F54" w:rsidRPr="00873B4E" w:rsidRDefault="00D91F54" w:rsidP="00D91F54">
      <w:pPr>
        <w:spacing w:before="120" w:after="0" w:line="240" w:lineRule="auto"/>
        <w:rPr>
          <w:rFonts w:ascii="Arial" w:eastAsiaTheme="minorHAnsi" w:hAnsi="Arial" w:cs="Arial"/>
          <w:i/>
          <w:sz w:val="20"/>
          <w:szCs w:val="20"/>
          <w:lang w:eastAsia="en-US"/>
        </w:rPr>
      </w:pPr>
    </w:p>
    <w:p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rsidR="00522359" w:rsidRDefault="00522359">
      <w:pPr>
        <w:rPr>
          <w:rFonts w:ascii="Arial" w:eastAsia="Times New Roman" w:hAnsi="Arial" w:cs="Arial"/>
          <w:sz w:val="20"/>
          <w:szCs w:val="20"/>
        </w:rPr>
      </w:pPr>
      <w:r>
        <w:rPr>
          <w:rFonts w:ascii="Arial" w:eastAsia="Times New Roman" w:hAnsi="Arial" w:cs="Arial"/>
          <w:sz w:val="20"/>
          <w:szCs w:val="20"/>
        </w:rPr>
        <w:br w:type="page"/>
      </w:r>
    </w:p>
    <w:p w:rsidR="00873B4E" w:rsidRDefault="00873B4E" w:rsidP="00873B4E">
      <w:pPr>
        <w:spacing w:after="0" w:line="240" w:lineRule="auto"/>
        <w:jc w:val="both"/>
        <w:rPr>
          <w:rFonts w:ascii="Arial" w:eastAsia="Times New Roman" w:hAnsi="Arial" w:cs="Arial"/>
          <w:sz w:val="20"/>
          <w:szCs w:val="20"/>
        </w:rPr>
      </w:pPr>
    </w:p>
    <w:p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rsidR="00F82CA5" w:rsidRDefault="00F82CA5" w:rsidP="00F82CA5">
      <w:pPr>
        <w:spacing w:after="0" w:line="240" w:lineRule="auto"/>
        <w:jc w:val="right"/>
        <w:rPr>
          <w:rFonts w:ascii="Arial" w:eastAsia="Times New Roman" w:hAnsi="Arial" w:cs="Arial"/>
          <w:sz w:val="20"/>
          <w:szCs w:val="20"/>
        </w:rPr>
      </w:pPr>
    </w:p>
    <w:p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rsidR="00D87564" w:rsidRPr="00E962DA" w:rsidRDefault="00D87564" w:rsidP="00D87564">
      <w:pPr>
        <w:spacing w:before="120" w:after="0" w:line="360" w:lineRule="auto"/>
        <w:jc w:val="center"/>
        <w:rPr>
          <w:rFonts w:ascii="Arial" w:eastAsia="Times New Roman" w:hAnsi="Arial" w:cs="Arial"/>
          <w:b/>
          <w:sz w:val="24"/>
          <w:szCs w:val="24"/>
          <w:u w:val="single"/>
        </w:rPr>
      </w:pPr>
    </w:p>
    <w:p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rsidR="00831BAF" w:rsidRPr="00831BAF" w:rsidRDefault="00831BAF" w:rsidP="00831BAF">
      <w:pPr>
        <w:shd w:val="clear" w:color="auto" w:fill="DAEEF3" w:themeFill="accent5" w:themeFillTint="33"/>
        <w:spacing w:after="0" w:line="360" w:lineRule="auto"/>
        <w:jc w:val="center"/>
        <w:rPr>
          <w:rFonts w:ascii="Arial" w:eastAsia="Times New Roman" w:hAnsi="Arial" w:cs="Arial"/>
          <w:b/>
          <w:bCs/>
          <w:sz w:val="20"/>
          <w:szCs w:val="20"/>
        </w:rPr>
      </w:pPr>
      <w:r w:rsidRPr="00831BAF">
        <w:rPr>
          <w:rFonts w:ascii="Arial" w:eastAsia="Times New Roman" w:hAnsi="Arial" w:cs="Arial"/>
          <w:b/>
          <w:bCs/>
          <w:sz w:val="20"/>
          <w:szCs w:val="20"/>
        </w:rPr>
        <w:t xml:space="preserve">"Termomodernizacja szkoły i rozwój infrastruktury </w:t>
      </w:r>
    </w:p>
    <w:p w:rsidR="00D87564" w:rsidRDefault="00831BAF" w:rsidP="00831BAF">
      <w:pPr>
        <w:shd w:val="clear" w:color="auto" w:fill="DAEEF3" w:themeFill="accent5" w:themeFillTint="33"/>
        <w:spacing w:after="0" w:line="360" w:lineRule="auto"/>
        <w:jc w:val="center"/>
        <w:rPr>
          <w:rFonts w:ascii="Arial" w:eastAsia="Times New Roman" w:hAnsi="Arial" w:cs="Arial"/>
          <w:b/>
          <w:bCs/>
          <w:sz w:val="20"/>
          <w:szCs w:val="20"/>
        </w:rPr>
      </w:pPr>
      <w:r w:rsidRPr="00831BAF">
        <w:rPr>
          <w:rFonts w:ascii="Arial" w:eastAsia="Times New Roman" w:hAnsi="Arial" w:cs="Arial"/>
          <w:b/>
          <w:bCs/>
          <w:sz w:val="20"/>
          <w:szCs w:val="20"/>
        </w:rPr>
        <w:t>sportowo- rekreacyjnej w Gminie Baborów"</w:t>
      </w:r>
    </w:p>
    <w:p w:rsidR="00831BAF" w:rsidRPr="00BA59EF" w:rsidRDefault="00831BAF" w:rsidP="00831BAF">
      <w:pPr>
        <w:shd w:val="clear" w:color="auto" w:fill="DAEEF3" w:themeFill="accent5" w:themeFillTint="33"/>
        <w:spacing w:after="0" w:line="360" w:lineRule="auto"/>
        <w:jc w:val="center"/>
        <w:rPr>
          <w:rFonts w:ascii="Arial" w:eastAsia="Times New Roman" w:hAnsi="Arial" w:cs="Arial"/>
          <w:b/>
          <w:spacing w:val="-2"/>
          <w:sz w:val="20"/>
          <w:szCs w:val="20"/>
        </w:rPr>
      </w:pPr>
    </w:p>
    <w:p w:rsidR="00704DAE" w:rsidRDefault="00704DAE" w:rsidP="00704DAE">
      <w:pPr>
        <w:spacing w:after="0" w:line="240" w:lineRule="auto"/>
        <w:jc w:val="center"/>
        <w:rPr>
          <w:rFonts w:ascii="Arial" w:eastAsia="Times New Roman" w:hAnsi="Arial" w:cs="Arial"/>
          <w:b/>
          <w:sz w:val="21"/>
          <w:szCs w:val="21"/>
        </w:rPr>
      </w:pPr>
    </w:p>
    <w:p w:rsidR="00D87564" w:rsidRPr="00BA59EF" w:rsidRDefault="00D87564" w:rsidP="00D87564">
      <w:pPr>
        <w:spacing w:after="0" w:line="240" w:lineRule="auto"/>
        <w:jc w:val="both"/>
        <w:rPr>
          <w:rFonts w:ascii="Arial" w:eastAsia="Times New Roman" w:hAnsi="Arial" w:cs="Arial"/>
          <w:sz w:val="21"/>
          <w:szCs w:val="21"/>
        </w:rPr>
      </w:pPr>
    </w:p>
    <w:p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rsidR="00D87564" w:rsidRPr="00E962DA" w:rsidRDefault="00D87564" w:rsidP="00D87564">
      <w:pPr>
        <w:spacing w:after="0" w:line="360" w:lineRule="auto"/>
        <w:ind w:firstLine="709"/>
        <w:jc w:val="both"/>
        <w:rPr>
          <w:rFonts w:ascii="Arial" w:eastAsia="Times New Roman" w:hAnsi="Arial" w:cs="Arial"/>
          <w:sz w:val="21"/>
          <w:szCs w:val="21"/>
        </w:rPr>
      </w:pPr>
    </w:p>
    <w:p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rsidR="00D87564" w:rsidRPr="00E962DA" w:rsidRDefault="00D87564" w:rsidP="00D87564">
      <w:pPr>
        <w:spacing w:after="0" w:line="360" w:lineRule="auto"/>
        <w:jc w:val="both"/>
        <w:rPr>
          <w:rFonts w:ascii="Arial" w:eastAsia="Times New Roman" w:hAnsi="Arial" w:cs="Arial"/>
          <w:sz w:val="21"/>
          <w:szCs w:val="21"/>
        </w:rPr>
      </w:pPr>
    </w:p>
    <w:p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w:t>
      </w:r>
      <w:r w:rsidR="00162CBB">
        <w:rPr>
          <w:rFonts w:ascii="Arial" w:eastAsia="Times New Roman" w:hAnsi="Arial" w:cs="Arial"/>
          <w:sz w:val="21"/>
          <w:szCs w:val="21"/>
        </w:rPr>
        <w:t>robot</w:t>
      </w:r>
      <w:r w:rsidR="007950B1">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7950B1">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5"/>
        <w:gridCol w:w="1418"/>
        <w:gridCol w:w="1842"/>
        <w:gridCol w:w="1701"/>
      </w:tblGrid>
      <w:tr w:rsidR="00D87564" w:rsidRPr="000F4139" w:rsidTr="00EB272F">
        <w:trPr>
          <w:trHeight w:val="1661"/>
        </w:trPr>
        <w:tc>
          <w:tcPr>
            <w:tcW w:w="426" w:type="dxa"/>
            <w:vAlign w:val="center"/>
            <w:hideMark/>
          </w:tcPr>
          <w:p w:rsidR="00D87564" w:rsidRPr="000F4139" w:rsidRDefault="00D87564" w:rsidP="00BB11DA">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3685" w:type="dxa"/>
            <w:vAlign w:val="center"/>
          </w:tcPr>
          <w:p w:rsidR="00D87564" w:rsidRPr="000F4139" w:rsidRDefault="00D87564" w:rsidP="00BB11DA">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p>
          <w:p w:rsidR="00D87564" w:rsidRPr="000F4139" w:rsidRDefault="00D87564" w:rsidP="00BB11DA">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418" w:type="dxa"/>
            <w:vAlign w:val="center"/>
            <w:hideMark/>
          </w:tcPr>
          <w:p w:rsidR="00D87564" w:rsidRPr="000F4139" w:rsidRDefault="00D87564" w:rsidP="00BB11D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p>
        </w:tc>
        <w:tc>
          <w:tcPr>
            <w:tcW w:w="1842" w:type="dxa"/>
            <w:vAlign w:val="center"/>
            <w:hideMark/>
          </w:tcPr>
          <w:p w:rsidR="00D87564" w:rsidRPr="000F4139" w:rsidRDefault="00D87564" w:rsidP="00BB11DA">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Termin realizacji</w:t>
            </w:r>
          </w:p>
          <w:p w:rsidR="00D87564" w:rsidRPr="000F4139" w:rsidRDefault="00BB11DA" w:rsidP="00BB11DA">
            <w:pPr>
              <w:spacing w:before="40" w:after="40" w:line="280" w:lineRule="exact"/>
              <w:jc w:val="center"/>
              <w:rPr>
                <w:rFonts w:ascii="Arial" w:eastAsia="MS Mincho" w:hAnsi="Arial" w:cs="Arial"/>
                <w:bCs/>
                <w:sz w:val="20"/>
                <w:szCs w:val="20"/>
              </w:rPr>
            </w:pPr>
            <w:r>
              <w:rPr>
                <w:rFonts w:ascii="Arial" w:eastAsia="MS Mincho" w:hAnsi="Arial" w:cs="Arial"/>
                <w:bCs/>
                <w:sz w:val="20"/>
                <w:szCs w:val="20"/>
              </w:rPr>
              <w:t>o</w:t>
            </w:r>
            <w:r w:rsidR="00D87564" w:rsidRPr="000F4139">
              <w:rPr>
                <w:rFonts w:ascii="Arial" w:eastAsia="MS Mincho" w:hAnsi="Arial" w:cs="Arial"/>
                <w:bCs/>
                <w:sz w:val="20"/>
                <w:szCs w:val="20"/>
              </w:rPr>
              <w:t>d</w:t>
            </w:r>
            <w:r>
              <w:rPr>
                <w:rFonts w:ascii="Arial" w:eastAsia="MS Mincho" w:hAnsi="Arial" w:cs="Arial"/>
                <w:bCs/>
                <w:sz w:val="20"/>
                <w:szCs w:val="20"/>
              </w:rPr>
              <w:t xml:space="preserve"> </w:t>
            </w:r>
            <w:r w:rsidR="00D87564" w:rsidRPr="000F4139">
              <w:rPr>
                <w:rFonts w:ascii="Arial" w:eastAsia="MS Mincho" w:hAnsi="Arial" w:cs="Arial"/>
                <w:bCs/>
                <w:sz w:val="20"/>
                <w:szCs w:val="20"/>
              </w:rPr>
              <w:t>(m-c/rok)</w:t>
            </w:r>
          </w:p>
          <w:p w:rsidR="00D87564" w:rsidRPr="00BB11DA" w:rsidRDefault="00D87564" w:rsidP="00BB11DA">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do</w:t>
            </w:r>
            <w:r w:rsidR="00BB11DA">
              <w:rPr>
                <w:rFonts w:ascii="Arial" w:eastAsia="MS Mincho" w:hAnsi="Arial" w:cs="Arial"/>
                <w:bCs/>
                <w:sz w:val="20"/>
                <w:szCs w:val="20"/>
              </w:rPr>
              <w:t xml:space="preserve"> </w:t>
            </w:r>
            <w:r w:rsidRPr="000F4139">
              <w:rPr>
                <w:rFonts w:ascii="Arial" w:eastAsia="MS Mincho" w:hAnsi="Arial" w:cs="Arial"/>
                <w:bCs/>
                <w:sz w:val="20"/>
                <w:szCs w:val="20"/>
              </w:rPr>
              <w:t>(m-c/rok)</w:t>
            </w:r>
          </w:p>
        </w:tc>
        <w:tc>
          <w:tcPr>
            <w:tcW w:w="1701" w:type="dxa"/>
            <w:vAlign w:val="center"/>
            <w:hideMark/>
          </w:tcPr>
          <w:p w:rsidR="00D87564" w:rsidRPr="000F4139" w:rsidRDefault="00D87564" w:rsidP="00BB11DA">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Nazwa Zleceniodawcy</w:t>
            </w:r>
          </w:p>
        </w:tc>
      </w:tr>
      <w:tr w:rsidR="00D87564" w:rsidRPr="000F4139" w:rsidTr="00D618C9">
        <w:trPr>
          <w:trHeight w:val="117"/>
        </w:trPr>
        <w:tc>
          <w:tcPr>
            <w:tcW w:w="426" w:type="dxa"/>
            <w:vAlign w:val="center"/>
            <w:hideMark/>
          </w:tcPr>
          <w:p w:rsidR="00D87564" w:rsidRPr="00EB272F" w:rsidRDefault="00D87564" w:rsidP="00EB272F">
            <w:pPr>
              <w:spacing w:after="0" w:line="240" w:lineRule="auto"/>
              <w:ind w:right="-284"/>
              <w:rPr>
                <w:rFonts w:ascii="Arial" w:eastAsia="MS Mincho" w:hAnsi="Arial" w:cs="Arial"/>
                <w:b/>
                <w:bCs/>
                <w:sz w:val="16"/>
                <w:szCs w:val="16"/>
              </w:rPr>
            </w:pPr>
            <w:r w:rsidRPr="00EB272F">
              <w:rPr>
                <w:rFonts w:ascii="Arial" w:eastAsia="MS Mincho" w:hAnsi="Arial" w:cs="Arial"/>
                <w:b/>
                <w:bCs/>
                <w:sz w:val="16"/>
                <w:szCs w:val="16"/>
              </w:rPr>
              <w:t>1</w:t>
            </w:r>
          </w:p>
        </w:tc>
        <w:tc>
          <w:tcPr>
            <w:tcW w:w="3685" w:type="dxa"/>
            <w:vAlign w:val="center"/>
            <w:hideMark/>
          </w:tcPr>
          <w:p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2</w:t>
            </w:r>
          </w:p>
        </w:tc>
        <w:tc>
          <w:tcPr>
            <w:tcW w:w="1418" w:type="dxa"/>
            <w:vAlign w:val="center"/>
            <w:hideMark/>
          </w:tcPr>
          <w:p w:rsidR="00D87564" w:rsidRPr="00EB272F" w:rsidRDefault="00D87564" w:rsidP="00EB272F">
            <w:pPr>
              <w:spacing w:after="0" w:line="240" w:lineRule="auto"/>
              <w:ind w:left="-113" w:right="-284"/>
              <w:jc w:val="center"/>
              <w:rPr>
                <w:rFonts w:ascii="Arial" w:eastAsia="MS Mincho" w:hAnsi="Arial" w:cs="Arial"/>
                <w:b/>
                <w:bCs/>
                <w:sz w:val="16"/>
                <w:szCs w:val="16"/>
              </w:rPr>
            </w:pPr>
            <w:r w:rsidRPr="00EB272F">
              <w:rPr>
                <w:rFonts w:ascii="Arial" w:eastAsia="MS Mincho" w:hAnsi="Arial" w:cs="Arial"/>
                <w:b/>
                <w:bCs/>
                <w:sz w:val="16"/>
                <w:szCs w:val="16"/>
              </w:rPr>
              <w:t>3</w:t>
            </w:r>
          </w:p>
        </w:tc>
        <w:tc>
          <w:tcPr>
            <w:tcW w:w="1842" w:type="dxa"/>
            <w:vAlign w:val="center"/>
            <w:hideMark/>
          </w:tcPr>
          <w:p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4</w:t>
            </w:r>
          </w:p>
        </w:tc>
        <w:tc>
          <w:tcPr>
            <w:tcW w:w="1701" w:type="dxa"/>
            <w:vAlign w:val="center"/>
            <w:hideMark/>
          </w:tcPr>
          <w:p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5</w:t>
            </w:r>
          </w:p>
        </w:tc>
      </w:tr>
      <w:tr w:rsidR="00D87564" w:rsidRPr="000F4139" w:rsidTr="00EB272F">
        <w:trPr>
          <w:trHeight w:val="682"/>
        </w:trPr>
        <w:tc>
          <w:tcPr>
            <w:tcW w:w="426" w:type="dxa"/>
            <w:vAlign w:val="center"/>
          </w:tcPr>
          <w:p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3685" w:type="dxa"/>
            <w:vAlign w:val="center"/>
            <w:hideMark/>
          </w:tcPr>
          <w:p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418" w:type="dxa"/>
          </w:tcPr>
          <w:p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842" w:type="dxa"/>
            <w:vAlign w:val="center"/>
          </w:tcPr>
          <w:p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01" w:type="dxa"/>
            <w:vAlign w:val="center"/>
          </w:tcPr>
          <w:p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rsidTr="00EB272F">
        <w:trPr>
          <w:trHeight w:val="692"/>
        </w:trPr>
        <w:tc>
          <w:tcPr>
            <w:tcW w:w="426" w:type="dxa"/>
            <w:vAlign w:val="center"/>
          </w:tcPr>
          <w:p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3685" w:type="dxa"/>
            <w:vAlign w:val="center"/>
          </w:tcPr>
          <w:p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418" w:type="dxa"/>
          </w:tcPr>
          <w:p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842" w:type="dxa"/>
            <w:vAlign w:val="center"/>
          </w:tcPr>
          <w:p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01" w:type="dxa"/>
            <w:vAlign w:val="center"/>
          </w:tcPr>
          <w:p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rsidR="0087692A" w:rsidRPr="00873B4E" w:rsidRDefault="0087692A" w:rsidP="0087692A">
      <w:pPr>
        <w:spacing w:before="120" w:after="0" w:line="240" w:lineRule="auto"/>
        <w:rPr>
          <w:rFonts w:ascii="Arial" w:eastAsiaTheme="minorHAnsi" w:hAnsi="Arial" w:cs="Arial"/>
          <w:i/>
          <w:sz w:val="20"/>
          <w:szCs w:val="20"/>
          <w:lang w:eastAsia="en-US"/>
        </w:rPr>
      </w:pPr>
    </w:p>
    <w:p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rsidR="0087692A" w:rsidRDefault="0087692A">
      <w:pPr>
        <w:rPr>
          <w:rFonts w:ascii="Arial" w:eastAsia="Times New Roman" w:hAnsi="Arial" w:cs="Arial"/>
          <w:sz w:val="20"/>
          <w:szCs w:val="20"/>
        </w:rPr>
      </w:pPr>
      <w:r>
        <w:rPr>
          <w:rFonts w:ascii="Arial" w:eastAsia="Times New Roman" w:hAnsi="Arial" w:cs="Arial"/>
          <w:sz w:val="20"/>
          <w:szCs w:val="20"/>
        </w:rPr>
        <w:br w:type="page"/>
      </w:r>
    </w:p>
    <w:p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rsidR="005B77EE" w:rsidRDefault="005B77EE" w:rsidP="005B77EE">
      <w:pPr>
        <w:spacing w:after="0" w:line="240" w:lineRule="auto"/>
        <w:jc w:val="right"/>
        <w:rPr>
          <w:rFonts w:ascii="Arial" w:eastAsia="Times New Roman" w:hAnsi="Arial" w:cs="Arial"/>
          <w:sz w:val="20"/>
          <w:szCs w:val="20"/>
        </w:rPr>
      </w:pPr>
    </w:p>
    <w:p w:rsidR="007271FD" w:rsidRPr="009E2AB4" w:rsidRDefault="007271FD" w:rsidP="007271FD">
      <w:pPr>
        <w:spacing w:after="0"/>
        <w:jc w:val="center"/>
        <w:outlineLvl w:val="0"/>
        <w:rPr>
          <w:rFonts w:ascii="Arial" w:eastAsia="Times New Roman" w:hAnsi="Arial" w:cs="Arial"/>
          <w:bCs/>
          <w:sz w:val="20"/>
          <w:szCs w:val="20"/>
        </w:rPr>
      </w:pPr>
    </w:p>
    <w:p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rsidR="007271FD" w:rsidRDefault="007271FD" w:rsidP="007271FD">
      <w:pPr>
        <w:tabs>
          <w:tab w:val="num" w:pos="2340"/>
        </w:tabs>
        <w:spacing w:after="0"/>
        <w:jc w:val="both"/>
        <w:rPr>
          <w:rFonts w:ascii="Arial" w:eastAsia="Times New Roman" w:hAnsi="Arial" w:cs="Arial"/>
          <w:bCs/>
          <w:sz w:val="20"/>
          <w:szCs w:val="20"/>
        </w:rPr>
      </w:pPr>
    </w:p>
    <w:p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rsidR="00831BAF" w:rsidRPr="00831BAF" w:rsidRDefault="00831BAF" w:rsidP="00831BAF">
      <w:pPr>
        <w:shd w:val="clear" w:color="auto" w:fill="DAEEF3" w:themeFill="accent5" w:themeFillTint="33"/>
        <w:spacing w:after="0" w:line="360" w:lineRule="auto"/>
        <w:jc w:val="center"/>
        <w:rPr>
          <w:rFonts w:ascii="Arial" w:eastAsia="Times New Roman" w:hAnsi="Arial" w:cs="Arial"/>
          <w:b/>
          <w:bCs/>
          <w:sz w:val="20"/>
          <w:szCs w:val="20"/>
        </w:rPr>
      </w:pPr>
      <w:r w:rsidRPr="00831BAF">
        <w:rPr>
          <w:rFonts w:ascii="Arial" w:eastAsia="Times New Roman" w:hAnsi="Arial" w:cs="Arial"/>
          <w:b/>
          <w:bCs/>
          <w:sz w:val="20"/>
          <w:szCs w:val="20"/>
        </w:rPr>
        <w:t xml:space="preserve">"Termomodernizacja szkoły i rozwój infrastruktury </w:t>
      </w:r>
    </w:p>
    <w:p w:rsidR="000A0C73" w:rsidRDefault="00831BAF" w:rsidP="00831BAF">
      <w:pPr>
        <w:shd w:val="clear" w:color="auto" w:fill="DAEEF3" w:themeFill="accent5" w:themeFillTint="33"/>
        <w:spacing w:after="0" w:line="360" w:lineRule="auto"/>
        <w:jc w:val="center"/>
        <w:rPr>
          <w:rFonts w:ascii="Arial" w:eastAsia="Times New Roman" w:hAnsi="Arial" w:cs="Arial"/>
          <w:b/>
          <w:bCs/>
          <w:sz w:val="20"/>
          <w:szCs w:val="20"/>
        </w:rPr>
      </w:pPr>
      <w:r w:rsidRPr="00831BAF">
        <w:rPr>
          <w:rFonts w:ascii="Arial" w:eastAsia="Times New Roman" w:hAnsi="Arial" w:cs="Arial"/>
          <w:b/>
          <w:bCs/>
          <w:sz w:val="20"/>
          <w:szCs w:val="20"/>
        </w:rPr>
        <w:t>sportowo- rekreacyjnej w Gminie Baborów"</w:t>
      </w:r>
    </w:p>
    <w:p w:rsidR="00831BAF" w:rsidRPr="00BA59EF" w:rsidRDefault="00831BAF" w:rsidP="00831BAF">
      <w:pPr>
        <w:shd w:val="clear" w:color="auto" w:fill="DAEEF3" w:themeFill="accent5" w:themeFillTint="33"/>
        <w:spacing w:after="0" w:line="360" w:lineRule="auto"/>
        <w:jc w:val="center"/>
        <w:rPr>
          <w:rFonts w:ascii="Arial" w:eastAsia="Times New Roman" w:hAnsi="Arial" w:cs="Arial"/>
          <w:b/>
          <w:spacing w:val="-2"/>
          <w:sz w:val="20"/>
          <w:szCs w:val="20"/>
        </w:rPr>
      </w:pPr>
    </w:p>
    <w:p w:rsidR="000A0C73" w:rsidRPr="00BA59EF" w:rsidRDefault="000A0C73" w:rsidP="000A0C73">
      <w:pPr>
        <w:spacing w:after="0" w:line="240" w:lineRule="auto"/>
        <w:jc w:val="both"/>
        <w:rPr>
          <w:rFonts w:ascii="Arial" w:eastAsia="Times New Roman" w:hAnsi="Arial" w:cs="Arial"/>
          <w:sz w:val="21"/>
          <w:szCs w:val="21"/>
        </w:rPr>
      </w:pPr>
    </w:p>
    <w:p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w:t>
      </w:r>
      <w:r w:rsidR="00AE36FC">
        <w:rPr>
          <w:rFonts w:ascii="Arial" w:hAnsi="Arial" w:cs="Arial"/>
          <w:sz w:val="20"/>
          <w:szCs w:val="20"/>
        </w:rPr>
        <w:t xml:space="preserve"> </w:t>
      </w:r>
      <w:r w:rsidRPr="00A45173">
        <w:rPr>
          <w:rFonts w:ascii="Arial" w:hAnsi="Arial" w:cs="Arial"/>
          <w:sz w:val="20"/>
          <w:szCs w:val="20"/>
        </w:rPr>
        <w:t>U.</w:t>
      </w:r>
      <w:r w:rsidR="00AE36FC">
        <w:rPr>
          <w:rFonts w:ascii="Arial" w:hAnsi="Arial" w:cs="Arial"/>
          <w:sz w:val="20"/>
          <w:szCs w:val="20"/>
        </w:rPr>
        <w:t xml:space="preserve"> z </w:t>
      </w:r>
      <w:r w:rsidRPr="00A45173">
        <w:rPr>
          <w:rFonts w:ascii="Arial" w:hAnsi="Arial" w:cs="Arial"/>
          <w:sz w:val="20"/>
          <w:szCs w:val="20"/>
        </w:rPr>
        <w:t>202</w:t>
      </w:r>
      <w:r w:rsidR="00AE36FC">
        <w:rPr>
          <w:rFonts w:ascii="Arial" w:hAnsi="Arial" w:cs="Arial"/>
          <w:sz w:val="20"/>
          <w:szCs w:val="20"/>
        </w:rPr>
        <w:t>3 r</w:t>
      </w:r>
      <w:r w:rsidRPr="00A45173">
        <w:rPr>
          <w:rFonts w:ascii="Arial" w:hAnsi="Arial" w:cs="Arial"/>
          <w:sz w:val="20"/>
          <w:szCs w:val="20"/>
        </w:rPr>
        <w:t>.</w:t>
      </w:r>
      <w:r w:rsidR="00AE36FC">
        <w:rPr>
          <w:rFonts w:ascii="Arial" w:hAnsi="Arial" w:cs="Arial"/>
          <w:sz w:val="20"/>
          <w:szCs w:val="20"/>
        </w:rPr>
        <w:t xml:space="preserve"> poz. 129 ze zm.</w:t>
      </w:r>
      <w:r w:rsidRPr="00A45173">
        <w:rPr>
          <w:rFonts w:ascii="Arial" w:hAnsi="Arial" w:cs="Arial"/>
          <w:sz w:val="20"/>
          <w:szCs w:val="20"/>
        </w:rPr>
        <w:t>) w zakresie podstaw wykluczenia z postępowania wskazanych w art. 7 ust. 1 przywołanej ustawy.</w:t>
      </w:r>
    </w:p>
    <w:p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rsidR="007271FD" w:rsidRDefault="007271FD">
      <w:pPr>
        <w:rPr>
          <w:rFonts w:ascii="Arial" w:eastAsia="Times New Roman" w:hAnsi="Arial" w:cs="Arial"/>
          <w:sz w:val="20"/>
          <w:szCs w:val="20"/>
        </w:rPr>
      </w:pPr>
      <w:r>
        <w:rPr>
          <w:rFonts w:ascii="Arial" w:eastAsia="Times New Roman" w:hAnsi="Arial" w:cs="Arial"/>
          <w:sz w:val="20"/>
          <w:szCs w:val="20"/>
        </w:rPr>
        <w:br w:type="page"/>
      </w:r>
    </w:p>
    <w:p w:rsidR="007271FD" w:rsidRDefault="007271FD" w:rsidP="00D87564">
      <w:pPr>
        <w:spacing w:after="0" w:line="240" w:lineRule="auto"/>
        <w:jc w:val="both"/>
        <w:rPr>
          <w:rFonts w:ascii="Arial" w:eastAsia="Times New Roman" w:hAnsi="Arial" w:cs="Arial"/>
          <w:sz w:val="20"/>
          <w:szCs w:val="20"/>
        </w:rPr>
      </w:pPr>
    </w:p>
    <w:p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831BAF">
        <w:rPr>
          <w:rFonts w:ascii="Arial" w:eastAsia="Times New Roman" w:hAnsi="Arial" w:cs="Arial"/>
          <w:b/>
          <w:sz w:val="20"/>
          <w:szCs w:val="20"/>
        </w:rPr>
        <w:t>7</w:t>
      </w:r>
      <w:r w:rsidRPr="002A0F95">
        <w:rPr>
          <w:rFonts w:ascii="Arial" w:eastAsia="Times New Roman" w:hAnsi="Arial" w:cs="Arial"/>
          <w:b/>
          <w:sz w:val="20"/>
          <w:szCs w:val="20"/>
        </w:rPr>
        <w:t xml:space="preserve"> do SWZ</w:t>
      </w:r>
    </w:p>
    <w:p w:rsidR="002A0F95" w:rsidRDefault="002A0F95" w:rsidP="002A0F95">
      <w:pPr>
        <w:spacing w:after="0" w:line="240" w:lineRule="auto"/>
        <w:jc w:val="right"/>
        <w:rPr>
          <w:rFonts w:ascii="Arial" w:eastAsia="Times New Roman" w:hAnsi="Arial" w:cs="Arial"/>
          <w:sz w:val="20"/>
          <w:szCs w:val="20"/>
        </w:rPr>
      </w:pPr>
    </w:p>
    <w:p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rsidR="001E602B" w:rsidRDefault="001E602B" w:rsidP="001E602B">
      <w:pPr>
        <w:spacing w:line="360" w:lineRule="auto"/>
        <w:jc w:val="both"/>
        <w:rPr>
          <w:rFonts w:ascii="Arial" w:hAnsi="Arial" w:cs="Arial"/>
          <w:bCs/>
          <w:sz w:val="20"/>
          <w:szCs w:val="20"/>
        </w:rPr>
      </w:pPr>
      <w:r w:rsidRPr="001E602B">
        <w:rPr>
          <w:rFonts w:ascii="Arial" w:hAnsi="Arial" w:cs="Arial"/>
          <w:bCs/>
          <w:sz w:val="20"/>
          <w:szCs w:val="20"/>
        </w:rPr>
        <w:t>Przedmiot</w:t>
      </w:r>
      <w:r w:rsidR="003746CA">
        <w:rPr>
          <w:rFonts w:ascii="Arial" w:hAnsi="Arial" w:cs="Arial"/>
          <w:bCs/>
          <w:sz w:val="20"/>
          <w:szCs w:val="20"/>
        </w:rPr>
        <w:t>em</w:t>
      </w:r>
      <w:r w:rsidRPr="001E602B">
        <w:rPr>
          <w:rFonts w:ascii="Arial" w:hAnsi="Arial" w:cs="Arial"/>
          <w:bCs/>
          <w:sz w:val="20"/>
          <w:szCs w:val="20"/>
        </w:rPr>
        <w:t xml:space="preserve"> zamówienia </w:t>
      </w:r>
      <w:r w:rsidR="00FE2954">
        <w:rPr>
          <w:rFonts w:ascii="Arial" w:hAnsi="Arial" w:cs="Arial"/>
          <w:bCs/>
          <w:sz w:val="20"/>
          <w:szCs w:val="20"/>
        </w:rPr>
        <w:t xml:space="preserve">jest </w:t>
      </w:r>
      <w:r w:rsidR="003746CA">
        <w:rPr>
          <w:rFonts w:ascii="Arial" w:hAnsi="Arial" w:cs="Arial"/>
          <w:bCs/>
          <w:sz w:val="20"/>
          <w:szCs w:val="20"/>
        </w:rPr>
        <w:t>„</w:t>
      </w:r>
      <w:proofErr w:type="spellStart"/>
      <w:r w:rsidR="00FE2954">
        <w:rPr>
          <w:rFonts w:ascii="Arial" w:hAnsi="Arial" w:cs="Arial"/>
          <w:bCs/>
          <w:sz w:val="20"/>
          <w:szCs w:val="20"/>
        </w:rPr>
        <w:t>Temomodernizacja</w:t>
      </w:r>
      <w:proofErr w:type="spellEnd"/>
      <w:r w:rsidR="00FE2954">
        <w:rPr>
          <w:rFonts w:ascii="Arial" w:hAnsi="Arial" w:cs="Arial"/>
          <w:bCs/>
          <w:sz w:val="20"/>
          <w:szCs w:val="20"/>
        </w:rPr>
        <w:t xml:space="preserve"> szkoły i rozwój infrastruktury sportowo- rekreacyjnej w Gminie Baborów</w:t>
      </w:r>
      <w:r w:rsidR="003746CA">
        <w:rPr>
          <w:rFonts w:ascii="Arial" w:hAnsi="Arial" w:cs="Arial"/>
          <w:bCs/>
          <w:sz w:val="20"/>
          <w:szCs w:val="20"/>
        </w:rPr>
        <w:t>”</w:t>
      </w:r>
    </w:p>
    <w:p w:rsidR="001E602B" w:rsidRPr="001E602B" w:rsidRDefault="003746CA" w:rsidP="00DD4895">
      <w:pPr>
        <w:pStyle w:val="Tekstpodstawowy"/>
        <w:spacing w:before="40" w:after="40" w:line="360" w:lineRule="auto"/>
        <w:ind w:left="0"/>
        <w:jc w:val="left"/>
        <w:rPr>
          <w:rFonts w:ascii="Arial" w:hAnsi="Arial" w:cs="Arial"/>
          <w:bCs/>
          <w:sz w:val="20"/>
          <w:szCs w:val="20"/>
        </w:rPr>
      </w:pPr>
      <w:r>
        <w:rPr>
          <w:rFonts w:ascii="Arial" w:hAnsi="Arial" w:cs="Arial"/>
          <w:bCs/>
          <w:sz w:val="20"/>
          <w:szCs w:val="20"/>
        </w:rPr>
        <w:t>Zakres p</w:t>
      </w:r>
      <w:r w:rsidR="001E602B" w:rsidRPr="001E602B">
        <w:rPr>
          <w:rFonts w:ascii="Arial" w:hAnsi="Arial" w:cs="Arial"/>
          <w:bCs/>
          <w:sz w:val="20"/>
          <w:szCs w:val="20"/>
        </w:rPr>
        <w:t xml:space="preserve">rzedmiot zamówienia </w:t>
      </w:r>
      <w:r w:rsidR="00FE2954">
        <w:rPr>
          <w:rFonts w:ascii="Arial" w:hAnsi="Arial" w:cs="Arial"/>
          <w:bCs/>
          <w:sz w:val="20"/>
          <w:szCs w:val="20"/>
        </w:rPr>
        <w:t>obejmuje:</w:t>
      </w:r>
    </w:p>
    <w:p w:rsidR="00047881" w:rsidRPr="009E34C1" w:rsidRDefault="00047881" w:rsidP="00420BD7">
      <w:pPr>
        <w:pStyle w:val="Akapitzlist"/>
        <w:numPr>
          <w:ilvl w:val="0"/>
          <w:numId w:val="8"/>
        </w:numPr>
        <w:spacing w:after="0" w:line="360" w:lineRule="auto"/>
        <w:ind w:left="357" w:hanging="357"/>
        <w:jc w:val="both"/>
        <w:rPr>
          <w:rFonts w:ascii="Arial" w:hAnsi="Arial" w:cs="Arial"/>
          <w:b/>
          <w:sz w:val="20"/>
          <w:szCs w:val="20"/>
        </w:rPr>
      </w:pPr>
      <w:bookmarkStart w:id="1" w:name="_Hlk170808997"/>
      <w:r w:rsidRPr="009E34C1">
        <w:rPr>
          <w:rFonts w:ascii="Arial" w:hAnsi="Arial" w:cs="Arial"/>
          <w:b/>
          <w:sz w:val="20"/>
          <w:szCs w:val="20"/>
        </w:rPr>
        <w:t>Budow</w:t>
      </w:r>
      <w:r w:rsidR="00FE2954">
        <w:rPr>
          <w:rFonts w:ascii="Arial" w:hAnsi="Arial" w:cs="Arial"/>
          <w:b/>
          <w:sz w:val="20"/>
          <w:szCs w:val="20"/>
        </w:rPr>
        <w:t>ę</w:t>
      </w:r>
      <w:r w:rsidRPr="009E34C1">
        <w:rPr>
          <w:rFonts w:ascii="Arial" w:hAnsi="Arial" w:cs="Arial"/>
          <w:b/>
          <w:sz w:val="20"/>
          <w:szCs w:val="20"/>
        </w:rPr>
        <w:t xml:space="preserve"> Centrum Sportowego przy ul. Wąskiej w Baborowie</w:t>
      </w:r>
    </w:p>
    <w:p w:rsidR="00FD37C2" w:rsidRPr="007359DF" w:rsidRDefault="00FD37C2" w:rsidP="00FD37C2">
      <w:pPr>
        <w:pStyle w:val="Akapitzlist"/>
        <w:autoSpaceDE w:val="0"/>
        <w:autoSpaceDN w:val="0"/>
        <w:adjustRightInd w:val="0"/>
        <w:spacing w:after="0" w:line="240" w:lineRule="auto"/>
        <w:ind w:left="3600"/>
        <w:rPr>
          <w:rFonts w:ascii="Arial" w:hAnsi="Arial" w:cs="Arial"/>
          <w:color w:val="000000"/>
          <w:sz w:val="20"/>
          <w:szCs w:val="20"/>
        </w:rPr>
      </w:pPr>
    </w:p>
    <w:p w:rsidR="00FD37C2" w:rsidRPr="009E34C1" w:rsidRDefault="00FD37C2" w:rsidP="00CA1987">
      <w:pPr>
        <w:autoSpaceDE w:val="0"/>
        <w:autoSpaceDN w:val="0"/>
        <w:adjustRightInd w:val="0"/>
        <w:spacing w:after="0" w:line="360" w:lineRule="auto"/>
        <w:jc w:val="both"/>
        <w:rPr>
          <w:rFonts w:ascii="Arial" w:hAnsi="Arial" w:cs="Arial"/>
          <w:color w:val="000000"/>
          <w:sz w:val="20"/>
          <w:szCs w:val="20"/>
        </w:rPr>
      </w:pPr>
      <w:r w:rsidRPr="009E34C1">
        <w:rPr>
          <w:rFonts w:ascii="Arial" w:hAnsi="Arial" w:cs="Arial"/>
          <w:color w:val="000000"/>
          <w:sz w:val="20"/>
          <w:szCs w:val="20"/>
        </w:rPr>
        <w:t>Przedmiotem inwestycji jest budowa kompleksu sportowego wraz z zapleczem szatniowym, oświetleniem oraz elementami małej architektury w miejscu publicznym w miejscowości</w:t>
      </w:r>
      <w:r w:rsidR="007F45DD" w:rsidRPr="009E34C1">
        <w:rPr>
          <w:rFonts w:ascii="Arial" w:hAnsi="Arial" w:cs="Arial"/>
          <w:color w:val="000000"/>
          <w:sz w:val="20"/>
          <w:szCs w:val="20"/>
        </w:rPr>
        <w:t xml:space="preserve"> </w:t>
      </w:r>
      <w:r w:rsidRPr="009E34C1">
        <w:rPr>
          <w:rFonts w:ascii="Arial" w:hAnsi="Arial" w:cs="Arial"/>
          <w:color w:val="000000"/>
          <w:sz w:val="20"/>
          <w:szCs w:val="20"/>
        </w:rPr>
        <w:t xml:space="preserve">Baborów, na działce nr 534/8. </w:t>
      </w:r>
    </w:p>
    <w:p w:rsidR="007F45DD" w:rsidRPr="009E34C1" w:rsidRDefault="007359DF" w:rsidP="00CA1987">
      <w:pPr>
        <w:autoSpaceDE w:val="0"/>
        <w:autoSpaceDN w:val="0"/>
        <w:adjustRightInd w:val="0"/>
        <w:spacing w:after="0" w:line="360" w:lineRule="auto"/>
        <w:jc w:val="both"/>
        <w:rPr>
          <w:rFonts w:ascii="Arial" w:hAnsi="Arial" w:cs="Arial"/>
          <w:color w:val="000000"/>
          <w:sz w:val="20"/>
          <w:szCs w:val="20"/>
        </w:rPr>
      </w:pPr>
      <w:r w:rsidRPr="009E34C1">
        <w:rPr>
          <w:rFonts w:ascii="Arial" w:hAnsi="Arial" w:cs="Arial"/>
          <w:color w:val="000000"/>
          <w:sz w:val="20"/>
          <w:szCs w:val="20"/>
        </w:rPr>
        <w:t>K</w:t>
      </w:r>
      <w:r w:rsidR="00FD37C2" w:rsidRPr="009E34C1">
        <w:rPr>
          <w:rFonts w:ascii="Arial" w:hAnsi="Arial" w:cs="Arial"/>
          <w:color w:val="000000"/>
          <w:sz w:val="20"/>
          <w:szCs w:val="20"/>
        </w:rPr>
        <w:t>ompleks sportowy będzie składał się z:</w:t>
      </w:r>
    </w:p>
    <w:p w:rsidR="00FD37C2" w:rsidRPr="009E34C1" w:rsidRDefault="00FD37C2" w:rsidP="009E34C1">
      <w:pPr>
        <w:autoSpaceDE w:val="0"/>
        <w:autoSpaceDN w:val="0"/>
        <w:adjustRightInd w:val="0"/>
        <w:spacing w:after="0" w:line="360" w:lineRule="auto"/>
        <w:ind w:left="527" w:hanging="357"/>
        <w:jc w:val="both"/>
        <w:rPr>
          <w:rFonts w:ascii="Arial" w:hAnsi="Arial" w:cs="Arial"/>
          <w:color w:val="000000"/>
          <w:sz w:val="20"/>
          <w:szCs w:val="20"/>
        </w:rPr>
      </w:pPr>
      <w:r w:rsidRPr="009E34C1">
        <w:rPr>
          <w:rFonts w:ascii="Arial" w:hAnsi="Arial" w:cs="Arial"/>
          <w:color w:val="000000"/>
          <w:sz w:val="20"/>
          <w:szCs w:val="20"/>
        </w:rPr>
        <w:t xml:space="preserve"> - kortu tenisowego o nawierzchni sztucznej trawiastej wyposażonego w siatkę i słupki oraz ławki boiskowe, </w:t>
      </w:r>
    </w:p>
    <w:p w:rsidR="00FD37C2" w:rsidRPr="009E34C1" w:rsidRDefault="00FD37C2" w:rsidP="009E34C1">
      <w:pPr>
        <w:autoSpaceDE w:val="0"/>
        <w:autoSpaceDN w:val="0"/>
        <w:adjustRightInd w:val="0"/>
        <w:spacing w:after="0" w:line="360" w:lineRule="auto"/>
        <w:ind w:left="527" w:hanging="357"/>
        <w:jc w:val="both"/>
        <w:rPr>
          <w:rFonts w:ascii="Arial" w:hAnsi="Arial" w:cs="Arial"/>
          <w:color w:val="000000"/>
          <w:sz w:val="20"/>
          <w:szCs w:val="20"/>
        </w:rPr>
      </w:pPr>
      <w:r w:rsidRPr="009E34C1">
        <w:rPr>
          <w:rFonts w:ascii="Arial" w:hAnsi="Arial" w:cs="Arial"/>
          <w:color w:val="000000"/>
          <w:sz w:val="20"/>
          <w:szCs w:val="20"/>
        </w:rPr>
        <w:t xml:space="preserve">- boiska piłkarskiego o nawierzchni sztucznej trawiastej wyposażonego w bramki oraz ławki boiskowe, </w:t>
      </w:r>
    </w:p>
    <w:p w:rsidR="00FD37C2" w:rsidRPr="009E34C1" w:rsidRDefault="00FD37C2" w:rsidP="009E34C1">
      <w:pPr>
        <w:autoSpaceDE w:val="0"/>
        <w:autoSpaceDN w:val="0"/>
        <w:adjustRightInd w:val="0"/>
        <w:spacing w:after="0" w:line="360" w:lineRule="auto"/>
        <w:ind w:left="527" w:hanging="357"/>
        <w:jc w:val="both"/>
        <w:rPr>
          <w:rFonts w:ascii="Arial" w:hAnsi="Arial" w:cs="Arial"/>
          <w:color w:val="000000"/>
          <w:sz w:val="20"/>
          <w:szCs w:val="20"/>
        </w:rPr>
      </w:pPr>
      <w:r w:rsidRPr="009E34C1">
        <w:rPr>
          <w:rFonts w:ascii="Arial" w:hAnsi="Arial" w:cs="Arial"/>
          <w:color w:val="000000"/>
          <w:sz w:val="20"/>
          <w:szCs w:val="20"/>
        </w:rPr>
        <w:t xml:space="preserve">- bieżni o nawierzchni poliuretanowej, </w:t>
      </w:r>
    </w:p>
    <w:p w:rsidR="00FD37C2" w:rsidRPr="009E34C1" w:rsidRDefault="00FD37C2" w:rsidP="009E34C1">
      <w:pPr>
        <w:autoSpaceDE w:val="0"/>
        <w:autoSpaceDN w:val="0"/>
        <w:adjustRightInd w:val="0"/>
        <w:spacing w:after="0" w:line="360" w:lineRule="auto"/>
        <w:ind w:left="527" w:hanging="357"/>
        <w:jc w:val="both"/>
        <w:rPr>
          <w:rFonts w:ascii="Arial" w:hAnsi="Arial" w:cs="Arial"/>
          <w:color w:val="000000"/>
          <w:sz w:val="20"/>
          <w:szCs w:val="20"/>
        </w:rPr>
      </w:pPr>
      <w:r w:rsidRPr="009E34C1">
        <w:rPr>
          <w:rFonts w:ascii="Arial" w:hAnsi="Arial" w:cs="Arial"/>
          <w:color w:val="000000"/>
          <w:sz w:val="20"/>
          <w:szCs w:val="20"/>
        </w:rPr>
        <w:t xml:space="preserve">- boiska piłkarskiego o nawierzchni naturalnej trawiastej wyposażonego w bramki oraz ławki rezerwowych. </w:t>
      </w:r>
    </w:p>
    <w:p w:rsidR="00FD37C2" w:rsidRPr="009E34C1" w:rsidRDefault="00FD37C2" w:rsidP="009E34C1">
      <w:pPr>
        <w:autoSpaceDE w:val="0"/>
        <w:autoSpaceDN w:val="0"/>
        <w:adjustRightInd w:val="0"/>
        <w:spacing w:after="0" w:line="360" w:lineRule="auto"/>
        <w:ind w:left="527" w:hanging="357"/>
        <w:jc w:val="both"/>
        <w:rPr>
          <w:rFonts w:ascii="Arial" w:hAnsi="Arial" w:cs="Arial"/>
          <w:color w:val="000000"/>
          <w:sz w:val="20"/>
          <w:szCs w:val="20"/>
        </w:rPr>
      </w:pPr>
      <w:r w:rsidRPr="009E34C1">
        <w:rPr>
          <w:rFonts w:ascii="Arial" w:hAnsi="Arial" w:cs="Arial"/>
          <w:color w:val="000000"/>
          <w:sz w:val="20"/>
          <w:szCs w:val="20"/>
        </w:rPr>
        <w:t xml:space="preserve">Ponadto w ramach </w:t>
      </w:r>
      <w:r w:rsidR="007359DF" w:rsidRPr="009E34C1">
        <w:rPr>
          <w:rFonts w:ascii="Arial" w:hAnsi="Arial" w:cs="Arial"/>
          <w:color w:val="000000"/>
          <w:sz w:val="20"/>
          <w:szCs w:val="20"/>
        </w:rPr>
        <w:t>zadania</w:t>
      </w:r>
      <w:r w:rsidRPr="009E34C1">
        <w:rPr>
          <w:rFonts w:ascii="Arial" w:hAnsi="Arial" w:cs="Arial"/>
          <w:color w:val="000000"/>
          <w:sz w:val="20"/>
          <w:szCs w:val="20"/>
        </w:rPr>
        <w:t xml:space="preserve"> przewiduje się: </w:t>
      </w:r>
    </w:p>
    <w:p w:rsidR="00FD37C2" w:rsidRPr="009E34C1" w:rsidRDefault="00FD37C2" w:rsidP="00CE4B34">
      <w:pPr>
        <w:autoSpaceDE w:val="0"/>
        <w:autoSpaceDN w:val="0"/>
        <w:adjustRightInd w:val="0"/>
        <w:spacing w:after="0" w:line="360" w:lineRule="auto"/>
        <w:ind w:left="527" w:hanging="357"/>
        <w:jc w:val="both"/>
        <w:rPr>
          <w:rFonts w:ascii="Arial" w:hAnsi="Arial" w:cs="Arial"/>
          <w:color w:val="000000"/>
          <w:sz w:val="20"/>
          <w:szCs w:val="20"/>
        </w:rPr>
      </w:pPr>
      <w:r w:rsidRPr="009E34C1">
        <w:rPr>
          <w:rFonts w:ascii="Arial" w:hAnsi="Arial" w:cs="Arial"/>
          <w:color w:val="000000"/>
          <w:sz w:val="20"/>
          <w:szCs w:val="20"/>
        </w:rPr>
        <w:t>- dostawę i montaż systemowego kontenerowego zaplecza szatniowego,</w:t>
      </w:r>
    </w:p>
    <w:p w:rsidR="00FD37C2" w:rsidRPr="009E34C1" w:rsidRDefault="00FD37C2" w:rsidP="009E34C1">
      <w:pPr>
        <w:autoSpaceDE w:val="0"/>
        <w:autoSpaceDN w:val="0"/>
        <w:adjustRightInd w:val="0"/>
        <w:spacing w:after="0" w:line="360" w:lineRule="auto"/>
        <w:ind w:left="527" w:hanging="357"/>
        <w:jc w:val="both"/>
        <w:rPr>
          <w:rFonts w:ascii="Arial" w:hAnsi="Arial" w:cs="Arial"/>
          <w:color w:val="000000"/>
          <w:sz w:val="20"/>
          <w:szCs w:val="20"/>
        </w:rPr>
      </w:pPr>
      <w:r w:rsidRPr="009E34C1">
        <w:rPr>
          <w:rFonts w:ascii="Arial" w:hAnsi="Arial" w:cs="Arial"/>
          <w:color w:val="000000"/>
          <w:sz w:val="20"/>
          <w:szCs w:val="20"/>
        </w:rPr>
        <w:t xml:space="preserve">- wykonanie ogrodzenia boiska piłkarskiego o nawierzchni sztucznej trawiastej i kortu tenisowego </w:t>
      </w:r>
      <w:r w:rsidR="007359DF" w:rsidRPr="009E34C1">
        <w:rPr>
          <w:rFonts w:ascii="Arial" w:hAnsi="Arial" w:cs="Arial"/>
          <w:color w:val="000000"/>
          <w:sz w:val="20"/>
          <w:szCs w:val="20"/>
        </w:rPr>
        <w:br/>
      </w:r>
      <w:r w:rsidRPr="009E34C1">
        <w:rPr>
          <w:rFonts w:ascii="Arial" w:hAnsi="Arial" w:cs="Arial"/>
          <w:color w:val="000000"/>
          <w:sz w:val="20"/>
          <w:szCs w:val="20"/>
        </w:rPr>
        <w:t xml:space="preserve">o wysokości 4,0 m, </w:t>
      </w:r>
    </w:p>
    <w:p w:rsidR="00FD37C2" w:rsidRPr="009E34C1" w:rsidRDefault="00FD37C2" w:rsidP="009E34C1">
      <w:pPr>
        <w:autoSpaceDE w:val="0"/>
        <w:autoSpaceDN w:val="0"/>
        <w:adjustRightInd w:val="0"/>
        <w:spacing w:after="0" w:line="360" w:lineRule="auto"/>
        <w:ind w:left="527" w:hanging="357"/>
        <w:jc w:val="both"/>
        <w:rPr>
          <w:rFonts w:ascii="Arial" w:hAnsi="Arial" w:cs="Arial"/>
          <w:color w:val="000000"/>
          <w:sz w:val="20"/>
          <w:szCs w:val="20"/>
        </w:rPr>
      </w:pPr>
      <w:r w:rsidRPr="009E34C1">
        <w:rPr>
          <w:rFonts w:ascii="Arial" w:hAnsi="Arial" w:cs="Arial"/>
          <w:color w:val="000000"/>
          <w:sz w:val="20"/>
          <w:szCs w:val="20"/>
        </w:rPr>
        <w:t xml:space="preserve">- wykonanie </w:t>
      </w:r>
      <w:proofErr w:type="spellStart"/>
      <w:r w:rsidRPr="009E34C1">
        <w:rPr>
          <w:rFonts w:ascii="Arial" w:hAnsi="Arial" w:cs="Arial"/>
          <w:color w:val="000000"/>
          <w:sz w:val="20"/>
          <w:szCs w:val="20"/>
        </w:rPr>
        <w:t>piłkochwytów</w:t>
      </w:r>
      <w:proofErr w:type="spellEnd"/>
      <w:r w:rsidRPr="009E34C1">
        <w:rPr>
          <w:rFonts w:ascii="Arial" w:hAnsi="Arial" w:cs="Arial"/>
          <w:color w:val="000000"/>
          <w:sz w:val="20"/>
          <w:szCs w:val="20"/>
        </w:rPr>
        <w:t xml:space="preserve"> za bramkami boisk piłkarskich o wysokości 6,0 m, </w:t>
      </w:r>
    </w:p>
    <w:p w:rsidR="00FD37C2" w:rsidRPr="009E34C1" w:rsidRDefault="00FD37C2" w:rsidP="009E34C1">
      <w:pPr>
        <w:autoSpaceDE w:val="0"/>
        <w:autoSpaceDN w:val="0"/>
        <w:adjustRightInd w:val="0"/>
        <w:spacing w:after="0" w:line="360" w:lineRule="auto"/>
        <w:ind w:left="527" w:hanging="357"/>
        <w:jc w:val="both"/>
        <w:rPr>
          <w:rFonts w:ascii="Arial" w:hAnsi="Arial" w:cs="Arial"/>
          <w:color w:val="000000"/>
          <w:sz w:val="20"/>
          <w:szCs w:val="20"/>
        </w:rPr>
      </w:pPr>
      <w:r w:rsidRPr="009E34C1">
        <w:rPr>
          <w:rFonts w:ascii="Arial" w:hAnsi="Arial" w:cs="Arial"/>
          <w:color w:val="000000"/>
          <w:sz w:val="20"/>
          <w:szCs w:val="20"/>
        </w:rPr>
        <w:t xml:space="preserve">- wykonanie utwardzenia z kostki betonowej gr.6,0 cm i 8,0 cm, </w:t>
      </w:r>
    </w:p>
    <w:p w:rsidR="00FD37C2" w:rsidRPr="009E34C1" w:rsidRDefault="00FD37C2" w:rsidP="009E34C1">
      <w:pPr>
        <w:autoSpaceDE w:val="0"/>
        <w:autoSpaceDN w:val="0"/>
        <w:adjustRightInd w:val="0"/>
        <w:spacing w:after="0" w:line="360" w:lineRule="auto"/>
        <w:ind w:left="527" w:hanging="357"/>
        <w:jc w:val="both"/>
        <w:rPr>
          <w:rFonts w:ascii="Arial" w:hAnsi="Arial" w:cs="Arial"/>
          <w:color w:val="000000"/>
          <w:sz w:val="20"/>
          <w:szCs w:val="20"/>
        </w:rPr>
      </w:pPr>
      <w:r w:rsidRPr="009E34C1">
        <w:rPr>
          <w:rFonts w:ascii="Arial" w:hAnsi="Arial" w:cs="Arial"/>
          <w:color w:val="000000"/>
          <w:sz w:val="20"/>
          <w:szCs w:val="20"/>
        </w:rPr>
        <w:t xml:space="preserve">- wykonanie ogrodzenia kompleksu o wysokości 1,53 m, </w:t>
      </w:r>
    </w:p>
    <w:p w:rsidR="00FD37C2" w:rsidRPr="009E34C1" w:rsidRDefault="00FD37C2" w:rsidP="009E34C1">
      <w:pPr>
        <w:autoSpaceDE w:val="0"/>
        <w:autoSpaceDN w:val="0"/>
        <w:adjustRightInd w:val="0"/>
        <w:spacing w:after="0" w:line="360" w:lineRule="auto"/>
        <w:ind w:left="527" w:hanging="357"/>
        <w:jc w:val="both"/>
        <w:rPr>
          <w:rFonts w:ascii="Arial" w:hAnsi="Arial" w:cs="Arial"/>
          <w:color w:val="000000"/>
          <w:sz w:val="20"/>
          <w:szCs w:val="20"/>
        </w:rPr>
      </w:pPr>
      <w:r w:rsidRPr="009E34C1">
        <w:rPr>
          <w:rFonts w:ascii="Arial" w:hAnsi="Arial" w:cs="Arial"/>
          <w:color w:val="000000"/>
          <w:sz w:val="20"/>
          <w:szCs w:val="20"/>
        </w:rPr>
        <w:t xml:space="preserve">- wyposażenie kompleksu w ławki, kosze na śmieci oraz stojaki na rowery, </w:t>
      </w:r>
    </w:p>
    <w:p w:rsidR="00FD37C2" w:rsidRPr="009E34C1" w:rsidRDefault="00FD37C2" w:rsidP="009E34C1">
      <w:pPr>
        <w:autoSpaceDE w:val="0"/>
        <w:autoSpaceDN w:val="0"/>
        <w:adjustRightInd w:val="0"/>
        <w:spacing w:after="0" w:line="360" w:lineRule="auto"/>
        <w:ind w:left="527" w:hanging="357"/>
        <w:jc w:val="both"/>
        <w:rPr>
          <w:rFonts w:ascii="Arial" w:hAnsi="Arial" w:cs="Arial"/>
          <w:color w:val="000000"/>
          <w:sz w:val="20"/>
          <w:szCs w:val="20"/>
        </w:rPr>
      </w:pPr>
      <w:r w:rsidRPr="009E34C1">
        <w:rPr>
          <w:rFonts w:ascii="Arial" w:hAnsi="Arial" w:cs="Arial"/>
          <w:color w:val="000000"/>
          <w:sz w:val="20"/>
          <w:szCs w:val="20"/>
        </w:rPr>
        <w:t xml:space="preserve">- wykonanie oświetlenia kortu tenisowego oraz boisk piłkarskich, </w:t>
      </w:r>
    </w:p>
    <w:p w:rsidR="00FD37C2" w:rsidRPr="009E34C1" w:rsidRDefault="00FD37C2" w:rsidP="009E34C1">
      <w:pPr>
        <w:autoSpaceDE w:val="0"/>
        <w:autoSpaceDN w:val="0"/>
        <w:adjustRightInd w:val="0"/>
        <w:spacing w:after="0" w:line="360" w:lineRule="auto"/>
        <w:ind w:left="527" w:hanging="357"/>
        <w:jc w:val="both"/>
        <w:rPr>
          <w:rFonts w:ascii="Arial" w:hAnsi="Arial" w:cs="Arial"/>
          <w:color w:val="000000"/>
          <w:sz w:val="20"/>
          <w:szCs w:val="20"/>
        </w:rPr>
      </w:pPr>
      <w:r w:rsidRPr="009E34C1">
        <w:rPr>
          <w:rFonts w:ascii="Arial" w:hAnsi="Arial" w:cs="Arial"/>
          <w:color w:val="000000"/>
          <w:sz w:val="20"/>
          <w:szCs w:val="20"/>
        </w:rPr>
        <w:t xml:space="preserve">- wykonanie monitoringu kompleksu sportowego, </w:t>
      </w:r>
    </w:p>
    <w:p w:rsidR="00047881" w:rsidRDefault="00FD37C2" w:rsidP="009E34C1">
      <w:pPr>
        <w:spacing w:after="0" w:line="360" w:lineRule="auto"/>
        <w:ind w:left="527" w:hanging="357"/>
        <w:jc w:val="both"/>
        <w:rPr>
          <w:rFonts w:ascii="Arial" w:hAnsi="Arial" w:cs="Arial"/>
          <w:color w:val="000000"/>
          <w:sz w:val="20"/>
          <w:szCs w:val="20"/>
        </w:rPr>
      </w:pPr>
      <w:r w:rsidRPr="009E34C1">
        <w:rPr>
          <w:rFonts w:ascii="Arial" w:hAnsi="Arial" w:cs="Arial"/>
          <w:color w:val="000000"/>
          <w:sz w:val="20"/>
          <w:szCs w:val="20"/>
        </w:rPr>
        <w:t>- wykonanie drenażu boiska piłkarskiego o nawierzchni sztucznej trawiastej, kortu tenisowego oraz</w:t>
      </w:r>
      <w:r w:rsidR="009E34C1" w:rsidRPr="009E34C1">
        <w:rPr>
          <w:rFonts w:ascii="Arial" w:hAnsi="Arial" w:cs="Arial"/>
          <w:color w:val="000000"/>
          <w:sz w:val="20"/>
          <w:szCs w:val="20"/>
        </w:rPr>
        <w:t xml:space="preserve"> </w:t>
      </w:r>
      <w:r w:rsidRPr="009E34C1">
        <w:rPr>
          <w:rFonts w:ascii="Arial" w:hAnsi="Arial" w:cs="Arial"/>
          <w:color w:val="000000"/>
          <w:sz w:val="20"/>
          <w:szCs w:val="20"/>
        </w:rPr>
        <w:t>bieżni.</w:t>
      </w:r>
    </w:p>
    <w:p w:rsidR="00CA1987" w:rsidRDefault="00CA1987" w:rsidP="009E34C1">
      <w:pPr>
        <w:spacing w:after="0" w:line="360" w:lineRule="auto"/>
        <w:ind w:left="527" w:hanging="357"/>
        <w:jc w:val="both"/>
        <w:rPr>
          <w:rFonts w:ascii="Arial" w:hAnsi="Arial" w:cs="Arial"/>
          <w:color w:val="000000"/>
          <w:sz w:val="20"/>
          <w:szCs w:val="20"/>
        </w:rPr>
      </w:pPr>
    </w:p>
    <w:p w:rsidR="00CE4B34" w:rsidRDefault="0061186E" w:rsidP="00CA1987">
      <w:pPr>
        <w:spacing w:after="0" w:line="360" w:lineRule="auto"/>
        <w:jc w:val="both"/>
        <w:rPr>
          <w:rFonts w:ascii="Arial" w:hAnsi="Arial" w:cs="Arial"/>
          <w:color w:val="000000"/>
          <w:sz w:val="20"/>
          <w:szCs w:val="20"/>
        </w:rPr>
      </w:pPr>
      <w:r>
        <w:rPr>
          <w:rFonts w:ascii="Arial" w:hAnsi="Arial" w:cs="Arial"/>
          <w:color w:val="000000"/>
          <w:sz w:val="20"/>
          <w:szCs w:val="20"/>
        </w:rPr>
        <w:t>Parametry</w:t>
      </w:r>
      <w:r w:rsidR="00C1598C">
        <w:rPr>
          <w:rFonts w:ascii="Arial" w:hAnsi="Arial" w:cs="Arial"/>
          <w:color w:val="000000"/>
          <w:sz w:val="20"/>
          <w:szCs w:val="20"/>
        </w:rPr>
        <w:t xml:space="preserve"> techniczne:</w:t>
      </w:r>
    </w:p>
    <w:p w:rsidR="00CE4B34" w:rsidRDefault="00092E81" w:rsidP="00CA1987">
      <w:pPr>
        <w:spacing w:before="120" w:after="0" w:line="360" w:lineRule="auto"/>
        <w:jc w:val="both"/>
        <w:rPr>
          <w:rFonts w:ascii="Arial" w:hAnsi="Arial" w:cs="Arial"/>
          <w:color w:val="000000"/>
          <w:sz w:val="20"/>
          <w:szCs w:val="20"/>
        </w:rPr>
      </w:pPr>
      <w:r>
        <w:rPr>
          <w:rFonts w:ascii="Arial" w:hAnsi="Arial" w:cs="Arial"/>
          <w:color w:val="000000"/>
          <w:sz w:val="20"/>
          <w:szCs w:val="20"/>
        </w:rPr>
        <w:t>Zaplecze szatniowe -</w:t>
      </w:r>
      <w:r w:rsidR="0061186E">
        <w:rPr>
          <w:rFonts w:ascii="Arial" w:hAnsi="Arial" w:cs="Arial"/>
          <w:color w:val="000000"/>
          <w:sz w:val="20"/>
          <w:szCs w:val="20"/>
        </w:rPr>
        <w:t xml:space="preserve"> </w:t>
      </w:r>
      <w:r>
        <w:rPr>
          <w:rFonts w:ascii="Arial" w:hAnsi="Arial" w:cs="Arial"/>
          <w:color w:val="000000"/>
          <w:sz w:val="20"/>
          <w:szCs w:val="20"/>
        </w:rPr>
        <w:t>b</w:t>
      </w:r>
      <w:r w:rsidR="00CE4B34">
        <w:rPr>
          <w:rFonts w:ascii="Arial" w:hAnsi="Arial" w:cs="Arial"/>
          <w:color w:val="000000"/>
          <w:sz w:val="20"/>
          <w:szCs w:val="20"/>
        </w:rPr>
        <w:t>udynek systemowy kontenerowy</w:t>
      </w:r>
      <w:r>
        <w:rPr>
          <w:rFonts w:ascii="Arial" w:hAnsi="Arial" w:cs="Arial"/>
          <w:color w:val="000000"/>
          <w:sz w:val="20"/>
          <w:szCs w:val="20"/>
        </w:rPr>
        <w:t>:</w:t>
      </w:r>
    </w:p>
    <w:p w:rsidR="00092E81" w:rsidRPr="00CA1987" w:rsidRDefault="0061186E" w:rsidP="00420BD7">
      <w:pPr>
        <w:pStyle w:val="Akapitzlist"/>
        <w:numPr>
          <w:ilvl w:val="0"/>
          <w:numId w:val="11"/>
        </w:numPr>
        <w:spacing w:after="0" w:line="360" w:lineRule="auto"/>
        <w:jc w:val="both"/>
        <w:rPr>
          <w:rFonts w:ascii="Arial" w:hAnsi="Arial" w:cs="Arial"/>
          <w:color w:val="000000"/>
          <w:sz w:val="20"/>
          <w:szCs w:val="20"/>
        </w:rPr>
      </w:pPr>
      <w:r w:rsidRPr="00CA1987">
        <w:rPr>
          <w:rFonts w:ascii="Arial" w:hAnsi="Arial" w:cs="Arial"/>
          <w:color w:val="000000"/>
          <w:sz w:val="20"/>
          <w:szCs w:val="20"/>
        </w:rPr>
        <w:t>k</w:t>
      </w:r>
      <w:r w:rsidR="00092E81" w:rsidRPr="00CA1987">
        <w:rPr>
          <w:rFonts w:ascii="Arial" w:hAnsi="Arial" w:cs="Arial"/>
          <w:color w:val="000000"/>
          <w:sz w:val="20"/>
          <w:szCs w:val="20"/>
        </w:rPr>
        <w:t>ubatura: ok. 92,33 m</w:t>
      </w:r>
      <w:r w:rsidR="00092E81" w:rsidRPr="00CA1987">
        <w:rPr>
          <w:rFonts w:ascii="Arial" w:hAnsi="Arial" w:cs="Arial"/>
          <w:color w:val="000000"/>
          <w:sz w:val="20"/>
          <w:szCs w:val="20"/>
          <w:vertAlign w:val="superscript"/>
        </w:rPr>
        <w:t>3</w:t>
      </w:r>
    </w:p>
    <w:p w:rsidR="00092E81" w:rsidRPr="00CA1987" w:rsidRDefault="0061186E" w:rsidP="00420BD7">
      <w:pPr>
        <w:pStyle w:val="Akapitzlist"/>
        <w:numPr>
          <w:ilvl w:val="0"/>
          <w:numId w:val="11"/>
        </w:numPr>
        <w:spacing w:after="0" w:line="360" w:lineRule="auto"/>
        <w:jc w:val="both"/>
        <w:rPr>
          <w:rFonts w:ascii="Arial" w:hAnsi="Arial" w:cs="Arial"/>
          <w:color w:val="000000"/>
          <w:sz w:val="20"/>
          <w:szCs w:val="20"/>
        </w:rPr>
      </w:pPr>
      <w:r w:rsidRPr="00CA1987">
        <w:rPr>
          <w:rFonts w:ascii="Arial" w:hAnsi="Arial" w:cs="Arial"/>
          <w:color w:val="000000"/>
          <w:sz w:val="20"/>
          <w:szCs w:val="20"/>
        </w:rPr>
        <w:t>p</w:t>
      </w:r>
      <w:r w:rsidR="00092E81" w:rsidRPr="00CA1987">
        <w:rPr>
          <w:rFonts w:ascii="Arial" w:hAnsi="Arial" w:cs="Arial"/>
          <w:color w:val="000000"/>
          <w:sz w:val="20"/>
          <w:szCs w:val="20"/>
        </w:rPr>
        <w:t>owierzchnia użytkowa: ok. 60,35 m</w:t>
      </w:r>
      <w:r w:rsidR="00092E81" w:rsidRPr="00CA1987">
        <w:rPr>
          <w:rFonts w:ascii="Arial" w:hAnsi="Arial" w:cs="Arial"/>
          <w:color w:val="000000"/>
          <w:sz w:val="20"/>
          <w:szCs w:val="20"/>
          <w:vertAlign w:val="superscript"/>
        </w:rPr>
        <w:t>2</w:t>
      </w:r>
    </w:p>
    <w:p w:rsidR="00092E81" w:rsidRPr="00CA1987" w:rsidRDefault="0061186E" w:rsidP="00420BD7">
      <w:pPr>
        <w:pStyle w:val="Akapitzlist"/>
        <w:numPr>
          <w:ilvl w:val="0"/>
          <w:numId w:val="11"/>
        </w:numPr>
        <w:spacing w:after="0" w:line="360" w:lineRule="auto"/>
        <w:jc w:val="both"/>
        <w:rPr>
          <w:rFonts w:ascii="Arial" w:hAnsi="Arial" w:cs="Arial"/>
          <w:color w:val="000000"/>
          <w:sz w:val="20"/>
          <w:szCs w:val="20"/>
        </w:rPr>
      </w:pPr>
      <w:r w:rsidRPr="00CA1987">
        <w:rPr>
          <w:rFonts w:ascii="Arial" w:hAnsi="Arial" w:cs="Arial"/>
          <w:color w:val="000000"/>
          <w:sz w:val="20"/>
          <w:szCs w:val="20"/>
        </w:rPr>
        <w:t>w</w:t>
      </w:r>
      <w:r w:rsidR="00092E81" w:rsidRPr="00CA1987">
        <w:rPr>
          <w:rFonts w:ascii="Arial" w:hAnsi="Arial" w:cs="Arial"/>
          <w:color w:val="000000"/>
          <w:sz w:val="20"/>
          <w:szCs w:val="20"/>
        </w:rPr>
        <w:t>ysokość: ok. 2,87 m</w:t>
      </w:r>
    </w:p>
    <w:p w:rsidR="00092E81" w:rsidRPr="00CA1987" w:rsidRDefault="0061186E" w:rsidP="00420BD7">
      <w:pPr>
        <w:pStyle w:val="Akapitzlist"/>
        <w:numPr>
          <w:ilvl w:val="0"/>
          <w:numId w:val="11"/>
        </w:numPr>
        <w:spacing w:after="0" w:line="360" w:lineRule="auto"/>
        <w:jc w:val="both"/>
        <w:rPr>
          <w:rFonts w:ascii="Arial" w:hAnsi="Arial" w:cs="Arial"/>
          <w:color w:val="000000"/>
          <w:sz w:val="20"/>
          <w:szCs w:val="20"/>
        </w:rPr>
      </w:pPr>
      <w:r w:rsidRPr="00CA1987">
        <w:rPr>
          <w:rFonts w:ascii="Arial" w:hAnsi="Arial" w:cs="Arial"/>
          <w:color w:val="000000"/>
          <w:sz w:val="20"/>
          <w:szCs w:val="20"/>
        </w:rPr>
        <w:t>s</w:t>
      </w:r>
      <w:r w:rsidR="00092E81" w:rsidRPr="00CA1987">
        <w:rPr>
          <w:rFonts w:ascii="Arial" w:hAnsi="Arial" w:cs="Arial"/>
          <w:color w:val="000000"/>
          <w:sz w:val="20"/>
          <w:szCs w:val="20"/>
        </w:rPr>
        <w:t>zerokość elewacji: ok.</w:t>
      </w:r>
      <w:r w:rsidR="003746CA">
        <w:rPr>
          <w:rFonts w:ascii="Arial" w:hAnsi="Arial" w:cs="Arial"/>
          <w:color w:val="000000"/>
          <w:sz w:val="20"/>
          <w:szCs w:val="20"/>
        </w:rPr>
        <w:t xml:space="preserve"> </w:t>
      </w:r>
      <w:r w:rsidR="00092E81" w:rsidRPr="00CA1987">
        <w:rPr>
          <w:rFonts w:ascii="Arial" w:hAnsi="Arial" w:cs="Arial"/>
          <w:color w:val="000000"/>
          <w:sz w:val="20"/>
          <w:szCs w:val="20"/>
        </w:rPr>
        <w:t>6,50 m</w:t>
      </w:r>
    </w:p>
    <w:p w:rsidR="00092E81" w:rsidRPr="00CA1987" w:rsidRDefault="0061186E" w:rsidP="00420BD7">
      <w:pPr>
        <w:pStyle w:val="Akapitzlist"/>
        <w:numPr>
          <w:ilvl w:val="0"/>
          <w:numId w:val="11"/>
        </w:numPr>
        <w:spacing w:after="0" w:line="360" w:lineRule="auto"/>
        <w:jc w:val="both"/>
        <w:rPr>
          <w:rFonts w:ascii="Arial" w:hAnsi="Arial" w:cs="Arial"/>
          <w:color w:val="000000"/>
          <w:sz w:val="20"/>
          <w:szCs w:val="20"/>
        </w:rPr>
      </w:pPr>
      <w:r w:rsidRPr="00CA1987">
        <w:rPr>
          <w:rFonts w:ascii="Arial" w:hAnsi="Arial" w:cs="Arial"/>
          <w:color w:val="000000"/>
          <w:sz w:val="20"/>
          <w:szCs w:val="20"/>
        </w:rPr>
        <w:t>d</w:t>
      </w:r>
      <w:r w:rsidR="00092E81" w:rsidRPr="00CA1987">
        <w:rPr>
          <w:rFonts w:ascii="Arial" w:hAnsi="Arial" w:cs="Arial"/>
          <w:color w:val="000000"/>
          <w:sz w:val="20"/>
          <w:szCs w:val="20"/>
        </w:rPr>
        <w:t xml:space="preserve">ługość elewacji: </w:t>
      </w:r>
      <w:r w:rsidR="003746CA">
        <w:rPr>
          <w:rFonts w:ascii="Arial" w:hAnsi="Arial" w:cs="Arial"/>
          <w:color w:val="000000"/>
          <w:sz w:val="20"/>
          <w:szCs w:val="20"/>
        </w:rPr>
        <w:t xml:space="preserve">ok. </w:t>
      </w:r>
      <w:r w:rsidR="00092E81" w:rsidRPr="00CA1987">
        <w:rPr>
          <w:rFonts w:ascii="Arial" w:hAnsi="Arial" w:cs="Arial"/>
          <w:color w:val="000000"/>
          <w:sz w:val="20"/>
          <w:szCs w:val="20"/>
        </w:rPr>
        <w:t>10,31 m</w:t>
      </w:r>
    </w:p>
    <w:p w:rsidR="00092E81" w:rsidRPr="00CA1987" w:rsidRDefault="0061186E" w:rsidP="00420BD7">
      <w:pPr>
        <w:pStyle w:val="Akapitzlist"/>
        <w:numPr>
          <w:ilvl w:val="0"/>
          <w:numId w:val="11"/>
        </w:numPr>
        <w:spacing w:after="0" w:line="360" w:lineRule="auto"/>
        <w:jc w:val="both"/>
        <w:rPr>
          <w:rFonts w:ascii="Arial" w:hAnsi="Arial" w:cs="Arial"/>
          <w:color w:val="000000"/>
          <w:sz w:val="20"/>
          <w:szCs w:val="20"/>
        </w:rPr>
      </w:pPr>
      <w:r w:rsidRPr="00CA1987">
        <w:rPr>
          <w:rFonts w:ascii="Arial" w:hAnsi="Arial" w:cs="Arial"/>
          <w:color w:val="000000"/>
          <w:sz w:val="20"/>
          <w:szCs w:val="20"/>
        </w:rPr>
        <w:t>l</w:t>
      </w:r>
      <w:r w:rsidR="00092E81" w:rsidRPr="00CA1987">
        <w:rPr>
          <w:rFonts w:ascii="Arial" w:hAnsi="Arial" w:cs="Arial"/>
          <w:color w:val="000000"/>
          <w:sz w:val="20"/>
          <w:szCs w:val="20"/>
        </w:rPr>
        <w:t>iczba kondygnacji: 1 ( 1 nadziemna)</w:t>
      </w:r>
    </w:p>
    <w:p w:rsidR="00CE4B34" w:rsidRDefault="00CE4B34" w:rsidP="003746CA">
      <w:pPr>
        <w:spacing w:before="120" w:after="0" w:line="360" w:lineRule="auto"/>
        <w:ind w:left="357" w:hanging="357"/>
        <w:jc w:val="both"/>
        <w:rPr>
          <w:rFonts w:ascii="Arial" w:hAnsi="Arial" w:cs="Arial"/>
          <w:color w:val="000000"/>
          <w:sz w:val="20"/>
          <w:szCs w:val="20"/>
          <w:vertAlign w:val="superscript"/>
        </w:rPr>
      </w:pPr>
      <w:r>
        <w:rPr>
          <w:rFonts w:ascii="Arial" w:hAnsi="Arial" w:cs="Arial"/>
          <w:color w:val="000000"/>
          <w:sz w:val="20"/>
          <w:szCs w:val="20"/>
        </w:rPr>
        <w:t xml:space="preserve">Boisko piłkarskie o nawierzchni sztucznej </w:t>
      </w:r>
      <w:r w:rsidR="00092E81">
        <w:rPr>
          <w:rFonts w:ascii="Arial" w:hAnsi="Arial" w:cs="Arial"/>
          <w:color w:val="000000"/>
          <w:sz w:val="20"/>
          <w:szCs w:val="20"/>
        </w:rPr>
        <w:t>o powierzchni ok.</w:t>
      </w:r>
      <w:r>
        <w:rPr>
          <w:rFonts w:ascii="Arial" w:hAnsi="Arial" w:cs="Arial"/>
          <w:color w:val="000000"/>
          <w:sz w:val="20"/>
          <w:szCs w:val="20"/>
        </w:rPr>
        <w:t>1860,00 m</w:t>
      </w:r>
      <w:r w:rsidRPr="00CE4B34">
        <w:rPr>
          <w:rFonts w:ascii="Arial" w:hAnsi="Arial" w:cs="Arial"/>
          <w:color w:val="000000"/>
          <w:sz w:val="20"/>
          <w:szCs w:val="20"/>
          <w:vertAlign w:val="superscript"/>
        </w:rPr>
        <w:t>2</w:t>
      </w:r>
    </w:p>
    <w:p w:rsidR="00C1598C" w:rsidRDefault="00C1598C" w:rsidP="003746CA">
      <w:pPr>
        <w:spacing w:before="120" w:after="0" w:line="360" w:lineRule="auto"/>
        <w:ind w:left="357" w:hanging="357"/>
        <w:jc w:val="both"/>
        <w:rPr>
          <w:rFonts w:ascii="Arial" w:hAnsi="Arial" w:cs="Arial"/>
          <w:color w:val="000000"/>
          <w:sz w:val="20"/>
          <w:szCs w:val="20"/>
          <w:vertAlign w:val="superscript"/>
        </w:rPr>
      </w:pPr>
      <w:r>
        <w:rPr>
          <w:rFonts w:ascii="Arial" w:hAnsi="Arial" w:cs="Arial"/>
          <w:color w:val="000000"/>
          <w:sz w:val="20"/>
          <w:szCs w:val="20"/>
        </w:rPr>
        <w:lastRenderedPageBreak/>
        <w:t xml:space="preserve">Boisko piłkarskie o nawierzchni naturalne </w:t>
      </w:r>
      <w:r w:rsidR="00092E81">
        <w:rPr>
          <w:rFonts w:ascii="Arial" w:hAnsi="Arial" w:cs="Arial"/>
          <w:color w:val="000000"/>
          <w:sz w:val="20"/>
          <w:szCs w:val="20"/>
        </w:rPr>
        <w:t xml:space="preserve">o powierzchni ok. </w:t>
      </w:r>
      <w:r>
        <w:rPr>
          <w:rFonts w:ascii="Arial" w:hAnsi="Arial" w:cs="Arial"/>
          <w:color w:val="000000"/>
          <w:sz w:val="20"/>
          <w:szCs w:val="20"/>
        </w:rPr>
        <w:t>4382,65 m</w:t>
      </w:r>
      <w:r w:rsidRPr="00CE4B34">
        <w:rPr>
          <w:rFonts w:ascii="Arial" w:hAnsi="Arial" w:cs="Arial"/>
          <w:color w:val="000000"/>
          <w:sz w:val="20"/>
          <w:szCs w:val="20"/>
          <w:vertAlign w:val="superscript"/>
        </w:rPr>
        <w:t>2</w:t>
      </w:r>
    </w:p>
    <w:p w:rsidR="00C1598C" w:rsidRDefault="00C1598C" w:rsidP="003746CA">
      <w:pPr>
        <w:spacing w:before="120" w:after="0" w:line="360" w:lineRule="auto"/>
        <w:ind w:left="357" w:hanging="357"/>
        <w:jc w:val="both"/>
        <w:rPr>
          <w:rFonts w:ascii="Arial" w:hAnsi="Arial" w:cs="Arial"/>
          <w:bCs/>
          <w:sz w:val="20"/>
          <w:szCs w:val="20"/>
        </w:rPr>
      </w:pPr>
      <w:r>
        <w:rPr>
          <w:rFonts w:ascii="Arial" w:hAnsi="Arial" w:cs="Arial"/>
          <w:bCs/>
          <w:sz w:val="20"/>
          <w:szCs w:val="20"/>
        </w:rPr>
        <w:t>Kort tenisowy</w:t>
      </w:r>
      <w:r w:rsidR="00092E81">
        <w:rPr>
          <w:rFonts w:ascii="Arial" w:hAnsi="Arial" w:cs="Arial"/>
          <w:bCs/>
          <w:sz w:val="20"/>
          <w:szCs w:val="20"/>
        </w:rPr>
        <w:t xml:space="preserve"> o powierzchni ok. </w:t>
      </w:r>
      <w:r>
        <w:rPr>
          <w:rFonts w:ascii="Arial" w:hAnsi="Arial" w:cs="Arial"/>
          <w:bCs/>
          <w:sz w:val="20"/>
          <w:szCs w:val="20"/>
        </w:rPr>
        <w:t>597,45 m</w:t>
      </w:r>
      <w:r w:rsidRPr="00C1598C">
        <w:rPr>
          <w:rFonts w:ascii="Arial" w:hAnsi="Arial" w:cs="Arial"/>
          <w:bCs/>
          <w:sz w:val="20"/>
          <w:szCs w:val="20"/>
          <w:vertAlign w:val="superscript"/>
        </w:rPr>
        <w:t>2</w:t>
      </w:r>
    </w:p>
    <w:p w:rsidR="00C1598C" w:rsidRDefault="00C1598C" w:rsidP="003746CA">
      <w:pPr>
        <w:spacing w:before="120" w:after="0" w:line="360" w:lineRule="auto"/>
        <w:ind w:left="357" w:hanging="357"/>
        <w:jc w:val="both"/>
        <w:rPr>
          <w:rFonts w:ascii="Arial" w:hAnsi="Arial" w:cs="Arial"/>
          <w:bCs/>
          <w:sz w:val="20"/>
          <w:szCs w:val="20"/>
          <w:vertAlign w:val="superscript"/>
        </w:rPr>
      </w:pPr>
      <w:r>
        <w:rPr>
          <w:rFonts w:ascii="Arial" w:hAnsi="Arial" w:cs="Arial"/>
          <w:bCs/>
          <w:sz w:val="20"/>
          <w:szCs w:val="20"/>
        </w:rPr>
        <w:t>Bieżnia</w:t>
      </w:r>
      <w:r w:rsidR="00092E81">
        <w:rPr>
          <w:rFonts w:ascii="Arial" w:hAnsi="Arial" w:cs="Arial"/>
          <w:bCs/>
          <w:sz w:val="20"/>
          <w:szCs w:val="20"/>
        </w:rPr>
        <w:t xml:space="preserve"> o powierzchni ok.</w:t>
      </w:r>
      <w:r>
        <w:rPr>
          <w:rFonts w:ascii="Arial" w:hAnsi="Arial" w:cs="Arial"/>
          <w:bCs/>
          <w:sz w:val="20"/>
          <w:szCs w:val="20"/>
        </w:rPr>
        <w:t>652</w:t>
      </w:r>
      <w:r w:rsidR="00DB42F6">
        <w:rPr>
          <w:rFonts w:ascii="Arial" w:hAnsi="Arial" w:cs="Arial"/>
          <w:bCs/>
          <w:sz w:val="20"/>
          <w:szCs w:val="20"/>
        </w:rPr>
        <w:t>,00</w:t>
      </w:r>
      <w:r>
        <w:rPr>
          <w:rFonts w:ascii="Arial" w:hAnsi="Arial" w:cs="Arial"/>
          <w:bCs/>
          <w:sz w:val="20"/>
          <w:szCs w:val="20"/>
        </w:rPr>
        <w:t xml:space="preserve"> m</w:t>
      </w:r>
      <w:r w:rsidRPr="00C1598C">
        <w:rPr>
          <w:rFonts w:ascii="Arial" w:hAnsi="Arial" w:cs="Arial"/>
          <w:bCs/>
          <w:sz w:val="20"/>
          <w:szCs w:val="20"/>
          <w:vertAlign w:val="superscript"/>
        </w:rPr>
        <w:t>2</w:t>
      </w:r>
    </w:p>
    <w:p w:rsidR="00C1598C" w:rsidRPr="00C1598C" w:rsidRDefault="00C1598C" w:rsidP="00CA1987">
      <w:pPr>
        <w:spacing w:before="120" w:after="0" w:line="360" w:lineRule="auto"/>
        <w:ind w:left="357" w:hanging="357"/>
        <w:jc w:val="both"/>
        <w:rPr>
          <w:rFonts w:ascii="Arial" w:hAnsi="Arial" w:cs="Arial"/>
          <w:bCs/>
          <w:sz w:val="20"/>
          <w:szCs w:val="20"/>
        </w:rPr>
      </w:pPr>
      <w:r w:rsidRPr="00C1598C">
        <w:rPr>
          <w:rFonts w:ascii="Arial" w:hAnsi="Arial" w:cs="Arial"/>
          <w:bCs/>
          <w:sz w:val="20"/>
          <w:szCs w:val="20"/>
        </w:rPr>
        <w:t>Utwardzenia:</w:t>
      </w:r>
    </w:p>
    <w:p w:rsidR="00C1598C" w:rsidRPr="00CA1987" w:rsidRDefault="00C1598C" w:rsidP="00420BD7">
      <w:pPr>
        <w:pStyle w:val="Akapitzlist"/>
        <w:numPr>
          <w:ilvl w:val="0"/>
          <w:numId w:val="10"/>
        </w:numPr>
        <w:spacing w:after="0" w:line="360" w:lineRule="auto"/>
        <w:jc w:val="both"/>
        <w:rPr>
          <w:rFonts w:ascii="Arial" w:hAnsi="Arial" w:cs="Arial"/>
          <w:bCs/>
          <w:sz w:val="20"/>
          <w:szCs w:val="20"/>
        </w:rPr>
      </w:pPr>
      <w:r w:rsidRPr="00CA1987">
        <w:rPr>
          <w:rFonts w:ascii="Arial" w:hAnsi="Arial" w:cs="Arial"/>
          <w:bCs/>
          <w:sz w:val="20"/>
          <w:szCs w:val="20"/>
        </w:rPr>
        <w:t xml:space="preserve">z kostki betonowej, </w:t>
      </w:r>
      <w:proofErr w:type="spellStart"/>
      <w:r w:rsidRPr="00CA1987">
        <w:rPr>
          <w:rFonts w:ascii="Arial" w:hAnsi="Arial" w:cs="Arial"/>
          <w:bCs/>
          <w:sz w:val="20"/>
          <w:szCs w:val="20"/>
        </w:rPr>
        <w:t>bezfazowej</w:t>
      </w:r>
      <w:proofErr w:type="spellEnd"/>
      <w:r w:rsidRPr="00CA1987">
        <w:rPr>
          <w:rFonts w:ascii="Arial" w:hAnsi="Arial" w:cs="Arial"/>
          <w:bCs/>
          <w:sz w:val="20"/>
          <w:szCs w:val="20"/>
        </w:rPr>
        <w:t xml:space="preserve"> gr. 8,0 cm w kolorze szarym wraz z podbudową</w:t>
      </w:r>
      <w:r w:rsidR="00CA1987">
        <w:rPr>
          <w:rFonts w:ascii="Arial" w:hAnsi="Arial" w:cs="Arial"/>
          <w:bCs/>
          <w:sz w:val="20"/>
          <w:szCs w:val="20"/>
        </w:rPr>
        <w:t xml:space="preserve"> </w:t>
      </w:r>
      <w:r w:rsidR="00CA1987">
        <w:rPr>
          <w:rFonts w:ascii="Arial" w:hAnsi="Arial" w:cs="Arial"/>
          <w:bCs/>
          <w:sz w:val="20"/>
          <w:szCs w:val="20"/>
        </w:rPr>
        <w:br/>
      </w:r>
      <w:r w:rsidRPr="00CA1987">
        <w:rPr>
          <w:rFonts w:ascii="Arial" w:hAnsi="Arial" w:cs="Arial"/>
          <w:bCs/>
          <w:sz w:val="20"/>
          <w:szCs w:val="20"/>
        </w:rPr>
        <w:t>- ok. 361,61 m</w:t>
      </w:r>
      <w:r w:rsidR="00DB42F6" w:rsidRPr="00CA1987">
        <w:rPr>
          <w:rFonts w:ascii="Arial" w:hAnsi="Arial" w:cs="Arial"/>
          <w:bCs/>
          <w:sz w:val="20"/>
          <w:szCs w:val="20"/>
          <w:vertAlign w:val="superscript"/>
        </w:rPr>
        <w:t>2</w:t>
      </w:r>
    </w:p>
    <w:p w:rsidR="00C1598C" w:rsidRPr="00CA1987" w:rsidRDefault="00C1598C" w:rsidP="00420BD7">
      <w:pPr>
        <w:pStyle w:val="Akapitzlist"/>
        <w:numPr>
          <w:ilvl w:val="0"/>
          <w:numId w:val="10"/>
        </w:numPr>
        <w:spacing w:after="0" w:line="360" w:lineRule="auto"/>
        <w:jc w:val="both"/>
        <w:rPr>
          <w:rFonts w:ascii="Arial" w:hAnsi="Arial" w:cs="Arial"/>
          <w:bCs/>
          <w:sz w:val="20"/>
          <w:szCs w:val="20"/>
        </w:rPr>
      </w:pPr>
      <w:r w:rsidRPr="00CA1987">
        <w:rPr>
          <w:rFonts w:ascii="Arial" w:hAnsi="Arial" w:cs="Arial"/>
          <w:bCs/>
          <w:sz w:val="20"/>
          <w:szCs w:val="20"/>
        </w:rPr>
        <w:t xml:space="preserve">z kostki betonowej, </w:t>
      </w:r>
      <w:proofErr w:type="spellStart"/>
      <w:r w:rsidRPr="00CA1987">
        <w:rPr>
          <w:rFonts w:ascii="Arial" w:hAnsi="Arial" w:cs="Arial"/>
          <w:bCs/>
          <w:sz w:val="20"/>
          <w:szCs w:val="20"/>
        </w:rPr>
        <w:t>bezfazowej</w:t>
      </w:r>
      <w:proofErr w:type="spellEnd"/>
      <w:r w:rsidRPr="00CA1987">
        <w:rPr>
          <w:rFonts w:ascii="Arial" w:hAnsi="Arial" w:cs="Arial"/>
          <w:bCs/>
          <w:sz w:val="20"/>
          <w:szCs w:val="20"/>
        </w:rPr>
        <w:t xml:space="preserve"> gr. 6,0 cm w kolorze szarym wraz z podbudową</w:t>
      </w:r>
      <w:r w:rsidR="00CA1987">
        <w:rPr>
          <w:rFonts w:ascii="Arial" w:hAnsi="Arial" w:cs="Arial"/>
          <w:bCs/>
          <w:sz w:val="20"/>
          <w:szCs w:val="20"/>
        </w:rPr>
        <w:t xml:space="preserve"> </w:t>
      </w:r>
      <w:r w:rsidR="00CA1987">
        <w:rPr>
          <w:rFonts w:ascii="Arial" w:hAnsi="Arial" w:cs="Arial"/>
          <w:bCs/>
          <w:sz w:val="20"/>
          <w:szCs w:val="20"/>
        </w:rPr>
        <w:br/>
      </w:r>
      <w:r w:rsidRPr="00CA1987">
        <w:rPr>
          <w:rFonts w:ascii="Arial" w:hAnsi="Arial" w:cs="Arial"/>
          <w:bCs/>
          <w:sz w:val="20"/>
          <w:szCs w:val="20"/>
        </w:rPr>
        <w:t>- ok. 866,38 m</w:t>
      </w:r>
      <w:r w:rsidR="00DB42F6" w:rsidRPr="00CA1987">
        <w:rPr>
          <w:rFonts w:ascii="Arial" w:hAnsi="Arial" w:cs="Arial"/>
          <w:bCs/>
          <w:sz w:val="20"/>
          <w:szCs w:val="20"/>
          <w:vertAlign w:val="superscript"/>
        </w:rPr>
        <w:t>2</w:t>
      </w:r>
    </w:p>
    <w:p w:rsidR="00C1598C" w:rsidRDefault="00C1598C" w:rsidP="00CA1987">
      <w:pPr>
        <w:spacing w:before="120" w:after="0" w:line="360" w:lineRule="auto"/>
        <w:jc w:val="both"/>
        <w:rPr>
          <w:rFonts w:ascii="Arial" w:hAnsi="Arial" w:cs="Arial"/>
          <w:bCs/>
          <w:sz w:val="20"/>
          <w:szCs w:val="20"/>
        </w:rPr>
      </w:pPr>
      <w:r>
        <w:rPr>
          <w:rFonts w:ascii="Arial" w:hAnsi="Arial" w:cs="Arial"/>
          <w:bCs/>
          <w:sz w:val="20"/>
          <w:szCs w:val="20"/>
        </w:rPr>
        <w:t>Ogrodzenia:</w:t>
      </w:r>
    </w:p>
    <w:p w:rsidR="00C1598C" w:rsidRPr="00CA1987" w:rsidRDefault="0061186E" w:rsidP="00420BD7">
      <w:pPr>
        <w:pStyle w:val="Akapitzlist"/>
        <w:numPr>
          <w:ilvl w:val="0"/>
          <w:numId w:val="9"/>
        </w:numPr>
        <w:spacing w:after="0" w:line="360" w:lineRule="auto"/>
        <w:jc w:val="both"/>
        <w:rPr>
          <w:rFonts w:ascii="Arial" w:hAnsi="Arial" w:cs="Arial"/>
          <w:bCs/>
          <w:sz w:val="20"/>
          <w:szCs w:val="20"/>
        </w:rPr>
      </w:pPr>
      <w:r w:rsidRPr="00CA1987">
        <w:rPr>
          <w:rFonts w:ascii="Arial" w:hAnsi="Arial" w:cs="Arial"/>
          <w:bCs/>
          <w:sz w:val="20"/>
          <w:szCs w:val="20"/>
        </w:rPr>
        <w:t>o</w:t>
      </w:r>
      <w:r w:rsidR="00C1598C" w:rsidRPr="00CA1987">
        <w:rPr>
          <w:rFonts w:ascii="Arial" w:hAnsi="Arial" w:cs="Arial"/>
          <w:bCs/>
          <w:sz w:val="20"/>
          <w:szCs w:val="20"/>
        </w:rPr>
        <w:t xml:space="preserve">grodzenie o wysokości 1,0 m </w:t>
      </w:r>
      <w:r w:rsidR="00831B06" w:rsidRPr="00CA1987">
        <w:rPr>
          <w:rFonts w:ascii="Arial" w:hAnsi="Arial" w:cs="Arial"/>
          <w:bCs/>
          <w:sz w:val="20"/>
          <w:szCs w:val="20"/>
        </w:rPr>
        <w:t>i</w:t>
      </w:r>
      <w:r w:rsidR="00DB42F6" w:rsidRPr="00CA1987">
        <w:rPr>
          <w:rFonts w:ascii="Arial" w:hAnsi="Arial" w:cs="Arial"/>
          <w:bCs/>
          <w:sz w:val="20"/>
          <w:szCs w:val="20"/>
        </w:rPr>
        <w:t xml:space="preserve"> długości</w:t>
      </w:r>
      <w:r w:rsidR="00C1598C" w:rsidRPr="00CA1987">
        <w:rPr>
          <w:rFonts w:ascii="Arial" w:hAnsi="Arial" w:cs="Arial"/>
          <w:bCs/>
          <w:sz w:val="20"/>
          <w:szCs w:val="20"/>
        </w:rPr>
        <w:t xml:space="preserve"> ok. 24,00 m</w:t>
      </w:r>
    </w:p>
    <w:p w:rsidR="00C1598C" w:rsidRPr="00CA1987" w:rsidRDefault="0061186E" w:rsidP="00420BD7">
      <w:pPr>
        <w:pStyle w:val="Akapitzlist"/>
        <w:numPr>
          <w:ilvl w:val="0"/>
          <w:numId w:val="9"/>
        </w:numPr>
        <w:spacing w:after="0" w:line="360" w:lineRule="auto"/>
        <w:jc w:val="both"/>
        <w:rPr>
          <w:rFonts w:ascii="Arial" w:hAnsi="Arial" w:cs="Arial"/>
          <w:bCs/>
          <w:sz w:val="20"/>
          <w:szCs w:val="20"/>
        </w:rPr>
      </w:pPr>
      <w:r w:rsidRPr="00CA1987">
        <w:rPr>
          <w:rFonts w:ascii="Arial" w:hAnsi="Arial" w:cs="Arial"/>
          <w:bCs/>
          <w:sz w:val="20"/>
          <w:szCs w:val="20"/>
        </w:rPr>
        <w:t>o</w:t>
      </w:r>
      <w:r w:rsidR="00C1598C" w:rsidRPr="00CA1987">
        <w:rPr>
          <w:rFonts w:ascii="Arial" w:hAnsi="Arial" w:cs="Arial"/>
          <w:bCs/>
          <w:sz w:val="20"/>
          <w:szCs w:val="20"/>
        </w:rPr>
        <w:t xml:space="preserve">grodzenie o wysokości 4,00 m </w:t>
      </w:r>
      <w:r w:rsidR="00831B06" w:rsidRPr="00CA1987">
        <w:rPr>
          <w:rFonts w:ascii="Arial" w:hAnsi="Arial" w:cs="Arial"/>
          <w:bCs/>
          <w:sz w:val="20"/>
          <w:szCs w:val="20"/>
        </w:rPr>
        <w:t>i</w:t>
      </w:r>
      <w:r w:rsidR="00DB42F6" w:rsidRPr="00CA1987">
        <w:rPr>
          <w:rFonts w:ascii="Arial" w:hAnsi="Arial" w:cs="Arial"/>
          <w:bCs/>
          <w:sz w:val="20"/>
          <w:szCs w:val="20"/>
        </w:rPr>
        <w:t xml:space="preserve"> długości</w:t>
      </w:r>
      <w:r w:rsidR="00C1598C" w:rsidRPr="00CA1987">
        <w:rPr>
          <w:rFonts w:ascii="Arial" w:hAnsi="Arial" w:cs="Arial"/>
          <w:bCs/>
          <w:sz w:val="20"/>
          <w:szCs w:val="20"/>
        </w:rPr>
        <w:t xml:space="preserve"> ok. 263,08 m</w:t>
      </w:r>
    </w:p>
    <w:p w:rsidR="00092E81" w:rsidRPr="00CA1987" w:rsidRDefault="0061186E" w:rsidP="00420BD7">
      <w:pPr>
        <w:pStyle w:val="Akapitzlist"/>
        <w:numPr>
          <w:ilvl w:val="0"/>
          <w:numId w:val="9"/>
        </w:numPr>
        <w:spacing w:after="0" w:line="360" w:lineRule="auto"/>
        <w:jc w:val="both"/>
        <w:rPr>
          <w:rFonts w:ascii="Arial" w:hAnsi="Arial" w:cs="Arial"/>
          <w:bCs/>
          <w:sz w:val="20"/>
          <w:szCs w:val="20"/>
        </w:rPr>
      </w:pPr>
      <w:r w:rsidRPr="00CA1987">
        <w:rPr>
          <w:rFonts w:ascii="Arial" w:hAnsi="Arial" w:cs="Arial"/>
          <w:bCs/>
          <w:sz w:val="20"/>
          <w:szCs w:val="20"/>
        </w:rPr>
        <w:t>o</w:t>
      </w:r>
      <w:r w:rsidR="00092E81" w:rsidRPr="00CA1987">
        <w:rPr>
          <w:rFonts w:ascii="Arial" w:hAnsi="Arial" w:cs="Arial"/>
          <w:bCs/>
          <w:sz w:val="20"/>
          <w:szCs w:val="20"/>
        </w:rPr>
        <w:t>grodzenie</w:t>
      </w:r>
      <w:r w:rsidR="00DB42F6" w:rsidRPr="00CA1987">
        <w:rPr>
          <w:rFonts w:ascii="Arial" w:hAnsi="Arial" w:cs="Arial"/>
          <w:bCs/>
          <w:sz w:val="20"/>
          <w:szCs w:val="20"/>
        </w:rPr>
        <w:t xml:space="preserve"> panelowe</w:t>
      </w:r>
      <w:r w:rsidR="00092E81" w:rsidRPr="00CA1987">
        <w:rPr>
          <w:rFonts w:ascii="Arial" w:hAnsi="Arial" w:cs="Arial"/>
          <w:bCs/>
          <w:sz w:val="20"/>
          <w:szCs w:val="20"/>
        </w:rPr>
        <w:t xml:space="preserve"> o wysokości 1,53 m </w:t>
      </w:r>
      <w:r w:rsidRPr="00CA1987">
        <w:rPr>
          <w:rFonts w:ascii="Arial" w:hAnsi="Arial" w:cs="Arial"/>
          <w:bCs/>
          <w:sz w:val="20"/>
          <w:szCs w:val="20"/>
        </w:rPr>
        <w:t>i</w:t>
      </w:r>
      <w:r w:rsidR="00DB42F6" w:rsidRPr="00CA1987">
        <w:rPr>
          <w:rFonts w:ascii="Arial" w:hAnsi="Arial" w:cs="Arial"/>
          <w:bCs/>
          <w:sz w:val="20"/>
          <w:szCs w:val="20"/>
        </w:rPr>
        <w:t xml:space="preserve"> długości </w:t>
      </w:r>
      <w:r w:rsidR="00092E81" w:rsidRPr="00CA1987">
        <w:rPr>
          <w:rFonts w:ascii="Arial" w:hAnsi="Arial" w:cs="Arial"/>
          <w:bCs/>
          <w:sz w:val="20"/>
          <w:szCs w:val="20"/>
        </w:rPr>
        <w:t>ok. 323,74 m</w:t>
      </w:r>
    </w:p>
    <w:p w:rsidR="00092E81" w:rsidRDefault="00092E81" w:rsidP="00CA1987">
      <w:pPr>
        <w:spacing w:before="120" w:after="120" w:line="360" w:lineRule="auto"/>
        <w:jc w:val="both"/>
        <w:rPr>
          <w:rFonts w:ascii="Arial" w:hAnsi="Arial" w:cs="Arial"/>
          <w:bCs/>
          <w:sz w:val="20"/>
          <w:szCs w:val="20"/>
        </w:rPr>
      </w:pPr>
      <w:proofErr w:type="spellStart"/>
      <w:r>
        <w:rPr>
          <w:rFonts w:ascii="Arial" w:hAnsi="Arial" w:cs="Arial"/>
          <w:bCs/>
          <w:sz w:val="20"/>
          <w:szCs w:val="20"/>
        </w:rPr>
        <w:t>Piołkochwyty</w:t>
      </w:r>
      <w:proofErr w:type="spellEnd"/>
      <w:r>
        <w:rPr>
          <w:rFonts w:ascii="Arial" w:hAnsi="Arial" w:cs="Arial"/>
          <w:bCs/>
          <w:sz w:val="20"/>
          <w:szCs w:val="20"/>
        </w:rPr>
        <w:t xml:space="preserve"> o wysokości 6,0 m</w:t>
      </w:r>
      <w:r w:rsidR="00DB42F6">
        <w:rPr>
          <w:rFonts w:ascii="Arial" w:hAnsi="Arial" w:cs="Arial"/>
          <w:bCs/>
          <w:sz w:val="20"/>
          <w:szCs w:val="20"/>
        </w:rPr>
        <w:t xml:space="preserve"> i długości </w:t>
      </w:r>
      <w:r>
        <w:rPr>
          <w:rFonts w:ascii="Arial" w:hAnsi="Arial" w:cs="Arial"/>
          <w:bCs/>
          <w:sz w:val="20"/>
          <w:szCs w:val="20"/>
        </w:rPr>
        <w:t>ok. 96</w:t>
      </w:r>
      <w:r w:rsidR="00DB42F6">
        <w:rPr>
          <w:rFonts w:ascii="Arial" w:hAnsi="Arial" w:cs="Arial"/>
          <w:bCs/>
          <w:sz w:val="20"/>
          <w:szCs w:val="20"/>
        </w:rPr>
        <w:t>,00</w:t>
      </w:r>
      <w:r>
        <w:rPr>
          <w:rFonts w:ascii="Arial" w:hAnsi="Arial" w:cs="Arial"/>
          <w:bCs/>
          <w:sz w:val="20"/>
          <w:szCs w:val="20"/>
        </w:rPr>
        <w:t xml:space="preserve"> m</w:t>
      </w:r>
    </w:p>
    <w:p w:rsidR="00092E81" w:rsidRDefault="00092E81" w:rsidP="00CA1987">
      <w:pPr>
        <w:spacing w:before="120" w:after="0" w:line="360" w:lineRule="auto"/>
        <w:jc w:val="both"/>
        <w:rPr>
          <w:rFonts w:ascii="Arial" w:hAnsi="Arial" w:cs="Arial"/>
          <w:bCs/>
          <w:sz w:val="20"/>
          <w:szCs w:val="20"/>
        </w:rPr>
      </w:pPr>
      <w:r>
        <w:rPr>
          <w:rFonts w:ascii="Arial" w:hAnsi="Arial" w:cs="Arial"/>
          <w:bCs/>
          <w:sz w:val="20"/>
          <w:szCs w:val="20"/>
        </w:rPr>
        <w:t>Mała architektura:</w:t>
      </w:r>
    </w:p>
    <w:p w:rsidR="00092E81" w:rsidRPr="00CA1987" w:rsidRDefault="0061186E" w:rsidP="00420BD7">
      <w:pPr>
        <w:pStyle w:val="Akapitzlist"/>
        <w:numPr>
          <w:ilvl w:val="0"/>
          <w:numId w:val="12"/>
        </w:numPr>
        <w:spacing w:after="0" w:line="360" w:lineRule="auto"/>
        <w:jc w:val="both"/>
        <w:rPr>
          <w:rFonts w:ascii="Arial" w:hAnsi="Arial" w:cs="Arial"/>
          <w:bCs/>
          <w:sz w:val="20"/>
          <w:szCs w:val="20"/>
        </w:rPr>
      </w:pPr>
      <w:r w:rsidRPr="00CA1987">
        <w:rPr>
          <w:rFonts w:ascii="Arial" w:hAnsi="Arial" w:cs="Arial"/>
          <w:bCs/>
          <w:sz w:val="20"/>
          <w:szCs w:val="20"/>
        </w:rPr>
        <w:t>ł</w:t>
      </w:r>
      <w:r w:rsidR="00092E81" w:rsidRPr="00CA1987">
        <w:rPr>
          <w:rFonts w:ascii="Arial" w:hAnsi="Arial" w:cs="Arial"/>
          <w:bCs/>
          <w:sz w:val="20"/>
          <w:szCs w:val="20"/>
        </w:rPr>
        <w:t>awki – 16 szt.</w:t>
      </w:r>
    </w:p>
    <w:p w:rsidR="00092E81" w:rsidRPr="00CA1987" w:rsidRDefault="0061186E" w:rsidP="00420BD7">
      <w:pPr>
        <w:pStyle w:val="Akapitzlist"/>
        <w:numPr>
          <w:ilvl w:val="0"/>
          <w:numId w:val="12"/>
        </w:numPr>
        <w:spacing w:after="0" w:line="360" w:lineRule="auto"/>
        <w:jc w:val="both"/>
        <w:rPr>
          <w:rFonts w:ascii="Arial" w:hAnsi="Arial" w:cs="Arial"/>
          <w:bCs/>
          <w:sz w:val="20"/>
          <w:szCs w:val="20"/>
        </w:rPr>
      </w:pPr>
      <w:r w:rsidRPr="00CA1987">
        <w:rPr>
          <w:rFonts w:ascii="Arial" w:hAnsi="Arial" w:cs="Arial"/>
          <w:bCs/>
          <w:sz w:val="20"/>
          <w:szCs w:val="20"/>
        </w:rPr>
        <w:t>k</w:t>
      </w:r>
      <w:r w:rsidR="00092E81" w:rsidRPr="00CA1987">
        <w:rPr>
          <w:rFonts w:ascii="Arial" w:hAnsi="Arial" w:cs="Arial"/>
          <w:bCs/>
          <w:sz w:val="20"/>
          <w:szCs w:val="20"/>
        </w:rPr>
        <w:t>osze na śmieci – 5 szt.</w:t>
      </w:r>
    </w:p>
    <w:p w:rsidR="00092E81" w:rsidRPr="00CA1987" w:rsidRDefault="0061186E" w:rsidP="00420BD7">
      <w:pPr>
        <w:pStyle w:val="Akapitzlist"/>
        <w:numPr>
          <w:ilvl w:val="0"/>
          <w:numId w:val="12"/>
        </w:numPr>
        <w:spacing w:after="0" w:line="360" w:lineRule="auto"/>
        <w:jc w:val="both"/>
        <w:rPr>
          <w:rFonts w:ascii="Arial" w:hAnsi="Arial" w:cs="Arial"/>
          <w:bCs/>
          <w:sz w:val="20"/>
          <w:szCs w:val="20"/>
        </w:rPr>
      </w:pPr>
      <w:r w:rsidRPr="00CA1987">
        <w:rPr>
          <w:rFonts w:ascii="Arial" w:hAnsi="Arial" w:cs="Arial"/>
          <w:bCs/>
          <w:sz w:val="20"/>
          <w:szCs w:val="20"/>
        </w:rPr>
        <w:t>s</w:t>
      </w:r>
      <w:r w:rsidR="00092E81" w:rsidRPr="00CA1987">
        <w:rPr>
          <w:rFonts w:ascii="Arial" w:hAnsi="Arial" w:cs="Arial"/>
          <w:bCs/>
          <w:sz w:val="20"/>
          <w:szCs w:val="20"/>
        </w:rPr>
        <w:t>tojak na rowery</w:t>
      </w:r>
      <w:r w:rsidR="00CA1987">
        <w:rPr>
          <w:rFonts w:ascii="Arial" w:hAnsi="Arial" w:cs="Arial"/>
          <w:bCs/>
          <w:sz w:val="20"/>
          <w:szCs w:val="20"/>
        </w:rPr>
        <w:t xml:space="preserve"> </w:t>
      </w:r>
      <w:r w:rsidR="00092E81" w:rsidRPr="00CA1987">
        <w:rPr>
          <w:rFonts w:ascii="Arial" w:hAnsi="Arial" w:cs="Arial"/>
          <w:bCs/>
          <w:sz w:val="20"/>
          <w:szCs w:val="20"/>
        </w:rPr>
        <w:t>- 2 szt.</w:t>
      </w:r>
    </w:p>
    <w:p w:rsidR="00DB42F6" w:rsidRPr="00CA1987" w:rsidRDefault="0061186E" w:rsidP="00420BD7">
      <w:pPr>
        <w:pStyle w:val="Akapitzlist"/>
        <w:numPr>
          <w:ilvl w:val="0"/>
          <w:numId w:val="12"/>
        </w:numPr>
        <w:spacing w:after="0" w:line="360" w:lineRule="auto"/>
        <w:jc w:val="both"/>
        <w:rPr>
          <w:rFonts w:ascii="Arial" w:hAnsi="Arial" w:cs="Arial"/>
          <w:bCs/>
          <w:sz w:val="20"/>
          <w:szCs w:val="20"/>
        </w:rPr>
      </w:pPr>
      <w:r w:rsidRPr="00CA1987">
        <w:rPr>
          <w:rFonts w:ascii="Arial" w:hAnsi="Arial" w:cs="Arial"/>
          <w:bCs/>
          <w:sz w:val="20"/>
          <w:szCs w:val="20"/>
        </w:rPr>
        <w:t>b</w:t>
      </w:r>
      <w:r w:rsidR="00831B06" w:rsidRPr="00CA1987">
        <w:rPr>
          <w:rFonts w:ascii="Arial" w:hAnsi="Arial" w:cs="Arial"/>
          <w:bCs/>
          <w:sz w:val="20"/>
          <w:szCs w:val="20"/>
        </w:rPr>
        <w:t>ramka o wymiarach 5x2 m</w:t>
      </w:r>
      <w:r w:rsidR="00CA1987">
        <w:rPr>
          <w:rFonts w:ascii="Arial" w:hAnsi="Arial" w:cs="Arial"/>
          <w:bCs/>
          <w:sz w:val="20"/>
          <w:szCs w:val="20"/>
        </w:rPr>
        <w:t xml:space="preserve"> </w:t>
      </w:r>
      <w:r w:rsidR="00831B06" w:rsidRPr="00CA1987">
        <w:rPr>
          <w:rFonts w:ascii="Arial" w:hAnsi="Arial" w:cs="Arial"/>
          <w:bCs/>
          <w:sz w:val="20"/>
          <w:szCs w:val="20"/>
        </w:rPr>
        <w:t>- 4 szt.</w:t>
      </w:r>
    </w:p>
    <w:p w:rsidR="00831B06" w:rsidRDefault="00831B06" w:rsidP="009E34C1">
      <w:pPr>
        <w:spacing w:after="0" w:line="360" w:lineRule="auto"/>
        <w:ind w:left="527" w:hanging="357"/>
        <w:jc w:val="both"/>
        <w:rPr>
          <w:rFonts w:ascii="Arial" w:hAnsi="Arial" w:cs="Arial"/>
          <w:bCs/>
          <w:sz w:val="20"/>
          <w:szCs w:val="20"/>
        </w:rPr>
      </w:pPr>
    </w:p>
    <w:p w:rsidR="003746CA" w:rsidRDefault="00DB42F6" w:rsidP="0061186E">
      <w:pPr>
        <w:spacing w:after="0" w:line="360" w:lineRule="auto"/>
        <w:jc w:val="both"/>
        <w:rPr>
          <w:rFonts w:ascii="Arial" w:hAnsi="Arial" w:cs="Arial"/>
          <w:bCs/>
          <w:sz w:val="20"/>
          <w:szCs w:val="20"/>
        </w:rPr>
      </w:pPr>
      <w:r>
        <w:rPr>
          <w:rFonts w:ascii="Arial" w:hAnsi="Arial" w:cs="Arial"/>
          <w:bCs/>
          <w:sz w:val="20"/>
          <w:szCs w:val="20"/>
        </w:rPr>
        <w:t>Drenaż:</w:t>
      </w:r>
      <w:r w:rsidR="00831B06">
        <w:rPr>
          <w:rFonts w:ascii="Arial" w:hAnsi="Arial" w:cs="Arial"/>
          <w:bCs/>
          <w:sz w:val="20"/>
          <w:szCs w:val="20"/>
        </w:rPr>
        <w:t xml:space="preserve"> </w:t>
      </w:r>
    </w:p>
    <w:p w:rsidR="00092E81" w:rsidRDefault="003746CA" w:rsidP="0061186E">
      <w:pPr>
        <w:spacing w:after="0" w:line="360" w:lineRule="auto"/>
        <w:jc w:val="both"/>
        <w:rPr>
          <w:rFonts w:ascii="Arial" w:hAnsi="Arial" w:cs="Arial"/>
          <w:bCs/>
          <w:sz w:val="20"/>
          <w:szCs w:val="20"/>
        </w:rPr>
      </w:pPr>
      <w:r>
        <w:rPr>
          <w:rFonts w:ascii="Arial" w:hAnsi="Arial" w:cs="Arial"/>
          <w:bCs/>
          <w:sz w:val="20"/>
          <w:szCs w:val="20"/>
        </w:rPr>
        <w:t>-</w:t>
      </w:r>
      <w:r w:rsidR="00831B06">
        <w:rPr>
          <w:rFonts w:ascii="Arial" w:hAnsi="Arial" w:cs="Arial"/>
          <w:bCs/>
          <w:sz w:val="20"/>
          <w:szCs w:val="20"/>
        </w:rPr>
        <w:t>s</w:t>
      </w:r>
      <w:r w:rsidR="00DB42F6">
        <w:rPr>
          <w:rFonts w:ascii="Arial" w:hAnsi="Arial" w:cs="Arial"/>
          <w:bCs/>
          <w:sz w:val="20"/>
          <w:szCs w:val="20"/>
        </w:rPr>
        <w:t xml:space="preserve">ączki z rur drenarskich z PP z filtrem z włókna kokosowego o </w:t>
      </w:r>
      <w:proofErr w:type="spellStart"/>
      <w:r w:rsidR="00DB42F6">
        <w:rPr>
          <w:rFonts w:ascii="Arial" w:hAnsi="Arial" w:cs="Arial"/>
          <w:bCs/>
          <w:sz w:val="20"/>
          <w:szCs w:val="20"/>
        </w:rPr>
        <w:t>dz</w:t>
      </w:r>
      <w:proofErr w:type="spellEnd"/>
      <w:r w:rsidR="00DB42F6">
        <w:rPr>
          <w:rFonts w:ascii="Arial" w:hAnsi="Arial" w:cs="Arial"/>
          <w:bCs/>
          <w:sz w:val="20"/>
          <w:szCs w:val="20"/>
        </w:rPr>
        <w:t>/</w:t>
      </w:r>
      <w:proofErr w:type="spellStart"/>
      <w:r w:rsidR="00DB42F6">
        <w:rPr>
          <w:rFonts w:ascii="Arial" w:hAnsi="Arial" w:cs="Arial"/>
          <w:bCs/>
          <w:sz w:val="20"/>
          <w:szCs w:val="20"/>
        </w:rPr>
        <w:t>dw</w:t>
      </w:r>
      <w:proofErr w:type="spellEnd"/>
      <w:r w:rsidR="00DB42F6">
        <w:rPr>
          <w:rFonts w:ascii="Arial" w:hAnsi="Arial" w:cs="Arial"/>
          <w:bCs/>
          <w:sz w:val="20"/>
          <w:szCs w:val="20"/>
        </w:rPr>
        <w:t xml:space="preserve"> 92/80 mm</w:t>
      </w:r>
      <w:r w:rsidR="001E602B">
        <w:rPr>
          <w:rFonts w:ascii="Arial" w:hAnsi="Arial" w:cs="Arial"/>
          <w:bCs/>
          <w:sz w:val="20"/>
          <w:szCs w:val="20"/>
        </w:rPr>
        <w:t xml:space="preserve"> -</w:t>
      </w:r>
      <w:r>
        <w:rPr>
          <w:rFonts w:ascii="Arial" w:hAnsi="Arial" w:cs="Arial"/>
          <w:bCs/>
          <w:sz w:val="20"/>
          <w:szCs w:val="20"/>
        </w:rPr>
        <w:t xml:space="preserve"> </w:t>
      </w:r>
      <w:r w:rsidR="001E602B">
        <w:rPr>
          <w:rFonts w:ascii="Arial" w:hAnsi="Arial" w:cs="Arial"/>
          <w:bCs/>
          <w:sz w:val="20"/>
          <w:szCs w:val="20"/>
        </w:rPr>
        <w:t>684,00 m.</w:t>
      </w:r>
    </w:p>
    <w:p w:rsidR="00047881" w:rsidRPr="009E34C1" w:rsidRDefault="00047881" w:rsidP="00420BD7">
      <w:pPr>
        <w:pStyle w:val="Akapitzlist"/>
        <w:numPr>
          <w:ilvl w:val="0"/>
          <w:numId w:val="8"/>
        </w:numPr>
        <w:spacing w:before="120" w:after="120" w:line="360" w:lineRule="auto"/>
        <w:ind w:left="357" w:hanging="357"/>
        <w:jc w:val="both"/>
        <w:rPr>
          <w:rFonts w:ascii="Arial" w:hAnsi="Arial" w:cs="Arial"/>
          <w:b/>
          <w:sz w:val="20"/>
          <w:szCs w:val="20"/>
        </w:rPr>
      </w:pPr>
      <w:bookmarkStart w:id="2" w:name="_Hlk170809020"/>
      <w:bookmarkEnd w:id="1"/>
      <w:r w:rsidRPr="009E34C1">
        <w:rPr>
          <w:rFonts w:ascii="Arial" w:hAnsi="Arial" w:cs="Arial"/>
          <w:b/>
          <w:sz w:val="20"/>
          <w:szCs w:val="20"/>
        </w:rPr>
        <w:t>Rozbudow</w:t>
      </w:r>
      <w:r w:rsidR="00FE2954">
        <w:rPr>
          <w:rFonts w:ascii="Arial" w:hAnsi="Arial" w:cs="Arial"/>
          <w:b/>
          <w:sz w:val="20"/>
          <w:szCs w:val="20"/>
        </w:rPr>
        <w:t>ę</w:t>
      </w:r>
      <w:r w:rsidRPr="009E34C1">
        <w:rPr>
          <w:rFonts w:ascii="Arial" w:hAnsi="Arial" w:cs="Arial"/>
          <w:b/>
          <w:sz w:val="20"/>
          <w:szCs w:val="20"/>
        </w:rPr>
        <w:t xml:space="preserve"> infrastruktury sportowej w Boguchwałowie</w:t>
      </w:r>
    </w:p>
    <w:p w:rsidR="00831B06" w:rsidRPr="00831B06" w:rsidRDefault="00831B06" w:rsidP="001E602B">
      <w:pPr>
        <w:autoSpaceDE w:val="0"/>
        <w:autoSpaceDN w:val="0"/>
        <w:adjustRightInd w:val="0"/>
        <w:spacing w:after="0" w:line="360" w:lineRule="auto"/>
        <w:jc w:val="both"/>
        <w:rPr>
          <w:rFonts w:ascii="Arial" w:hAnsi="Arial" w:cs="Arial"/>
          <w:sz w:val="20"/>
          <w:szCs w:val="20"/>
        </w:rPr>
      </w:pPr>
      <w:r w:rsidRPr="00831B06">
        <w:rPr>
          <w:rFonts w:ascii="Arial" w:hAnsi="Arial" w:cs="Arial"/>
          <w:sz w:val="20"/>
          <w:szCs w:val="20"/>
        </w:rPr>
        <w:t>Przedmiotem inwestycji jest budowa boiska rekreacyjnego przeznaczonego do gry w</w:t>
      </w:r>
      <w:r>
        <w:rPr>
          <w:rFonts w:ascii="Arial" w:hAnsi="Arial" w:cs="Arial"/>
          <w:sz w:val="20"/>
          <w:szCs w:val="20"/>
        </w:rPr>
        <w:t xml:space="preserve"> </w:t>
      </w:r>
      <w:proofErr w:type="spellStart"/>
      <w:r w:rsidRPr="00831B06">
        <w:rPr>
          <w:rFonts w:ascii="Arial" w:hAnsi="Arial" w:cs="Arial"/>
          <w:sz w:val="20"/>
          <w:szCs w:val="20"/>
        </w:rPr>
        <w:t>streetball</w:t>
      </w:r>
      <w:proofErr w:type="spellEnd"/>
      <w:r w:rsidRPr="00831B06">
        <w:rPr>
          <w:rFonts w:ascii="Arial" w:hAnsi="Arial" w:cs="Arial"/>
          <w:sz w:val="20"/>
          <w:szCs w:val="20"/>
        </w:rPr>
        <w:t xml:space="preserve"> na działce o numerze ewidencyjnym 252 położonych w miejscowości</w:t>
      </w:r>
      <w:r>
        <w:rPr>
          <w:rFonts w:ascii="Arial" w:hAnsi="Arial" w:cs="Arial"/>
          <w:sz w:val="20"/>
          <w:szCs w:val="20"/>
        </w:rPr>
        <w:t xml:space="preserve"> </w:t>
      </w:r>
      <w:r w:rsidRPr="00831B06">
        <w:rPr>
          <w:rFonts w:ascii="Arial" w:hAnsi="Arial" w:cs="Arial"/>
          <w:sz w:val="20"/>
          <w:szCs w:val="20"/>
        </w:rPr>
        <w:t>Boguchwałów, gminie Baborów, powiecie głubczyckim.</w:t>
      </w:r>
    </w:p>
    <w:p w:rsidR="00831B06" w:rsidRPr="00831B06" w:rsidRDefault="00831B06" w:rsidP="001E602B">
      <w:pPr>
        <w:autoSpaceDE w:val="0"/>
        <w:autoSpaceDN w:val="0"/>
        <w:adjustRightInd w:val="0"/>
        <w:spacing w:after="0" w:line="360" w:lineRule="auto"/>
        <w:jc w:val="both"/>
        <w:rPr>
          <w:rFonts w:ascii="Arial" w:hAnsi="Arial" w:cs="Arial"/>
          <w:sz w:val="20"/>
          <w:szCs w:val="20"/>
        </w:rPr>
      </w:pPr>
      <w:r w:rsidRPr="00831B06">
        <w:rPr>
          <w:rFonts w:ascii="Arial" w:hAnsi="Arial" w:cs="Arial"/>
          <w:sz w:val="20"/>
          <w:szCs w:val="20"/>
        </w:rPr>
        <w:t>Przedmiotowe boisko będzie niepełnowymiarowe o nawierzchni panelowo – elastycznej z PP.</w:t>
      </w:r>
      <w:r>
        <w:rPr>
          <w:rFonts w:ascii="Arial" w:hAnsi="Arial" w:cs="Arial"/>
          <w:sz w:val="20"/>
          <w:szCs w:val="20"/>
        </w:rPr>
        <w:t xml:space="preserve"> </w:t>
      </w:r>
      <w:r w:rsidRPr="00831B06">
        <w:rPr>
          <w:rFonts w:ascii="Arial" w:hAnsi="Arial" w:cs="Arial"/>
          <w:sz w:val="20"/>
          <w:szCs w:val="20"/>
        </w:rPr>
        <w:t>Ponadto zostanie wykonane utwardzenie terenu oraz zostanie zamontowany kosz do gry w</w:t>
      </w:r>
      <w:r>
        <w:rPr>
          <w:rFonts w:ascii="Arial" w:hAnsi="Arial" w:cs="Arial"/>
          <w:sz w:val="20"/>
          <w:szCs w:val="20"/>
        </w:rPr>
        <w:t xml:space="preserve"> </w:t>
      </w:r>
      <w:proofErr w:type="spellStart"/>
      <w:r w:rsidRPr="00831B06">
        <w:rPr>
          <w:rFonts w:ascii="Arial" w:hAnsi="Arial" w:cs="Arial"/>
          <w:sz w:val="20"/>
          <w:szCs w:val="20"/>
        </w:rPr>
        <w:t>streetball</w:t>
      </w:r>
      <w:proofErr w:type="spellEnd"/>
      <w:r w:rsidRPr="00831B06">
        <w:rPr>
          <w:rFonts w:ascii="Arial" w:hAnsi="Arial" w:cs="Arial"/>
          <w:sz w:val="20"/>
          <w:szCs w:val="20"/>
        </w:rPr>
        <w:t xml:space="preserve">. </w:t>
      </w:r>
    </w:p>
    <w:p w:rsidR="00831B06" w:rsidRPr="00831B06" w:rsidRDefault="00831B06" w:rsidP="001E602B">
      <w:pPr>
        <w:autoSpaceDE w:val="0"/>
        <w:autoSpaceDN w:val="0"/>
        <w:adjustRightInd w:val="0"/>
        <w:spacing w:after="0" w:line="360" w:lineRule="auto"/>
        <w:jc w:val="both"/>
        <w:rPr>
          <w:rFonts w:ascii="Arial" w:hAnsi="Arial" w:cs="Arial"/>
          <w:sz w:val="20"/>
          <w:szCs w:val="20"/>
        </w:rPr>
      </w:pPr>
      <w:r>
        <w:rPr>
          <w:rFonts w:ascii="Arial" w:hAnsi="Arial" w:cs="Arial"/>
          <w:sz w:val="20"/>
          <w:szCs w:val="20"/>
        </w:rPr>
        <w:t>Zakres robót budowlanych obejmuje</w:t>
      </w:r>
      <w:r w:rsidRPr="00831B06">
        <w:rPr>
          <w:rFonts w:ascii="Arial" w:hAnsi="Arial" w:cs="Arial"/>
          <w:sz w:val="20"/>
          <w:szCs w:val="20"/>
        </w:rPr>
        <w:t>:</w:t>
      </w:r>
    </w:p>
    <w:p w:rsidR="00831B06" w:rsidRPr="00831B06" w:rsidRDefault="00831B06" w:rsidP="00F34F9B">
      <w:pPr>
        <w:autoSpaceDE w:val="0"/>
        <w:autoSpaceDN w:val="0"/>
        <w:adjustRightInd w:val="0"/>
        <w:spacing w:after="0" w:line="360" w:lineRule="auto"/>
        <w:ind w:left="284"/>
        <w:jc w:val="both"/>
        <w:rPr>
          <w:rFonts w:ascii="Arial" w:hAnsi="Arial" w:cs="Arial"/>
          <w:sz w:val="20"/>
          <w:szCs w:val="20"/>
        </w:rPr>
      </w:pPr>
      <w:r w:rsidRPr="00831B06">
        <w:rPr>
          <w:rFonts w:ascii="Arial" w:hAnsi="Arial" w:cs="Arial"/>
          <w:sz w:val="20"/>
          <w:szCs w:val="20"/>
        </w:rPr>
        <w:t>- demontaż wszelkich niezbędnych elementów występujących na terenie inwestycji,</w:t>
      </w:r>
    </w:p>
    <w:p w:rsidR="00831B06" w:rsidRPr="00831B06" w:rsidRDefault="00831B06" w:rsidP="00F34F9B">
      <w:pPr>
        <w:autoSpaceDE w:val="0"/>
        <w:autoSpaceDN w:val="0"/>
        <w:adjustRightInd w:val="0"/>
        <w:spacing w:after="0" w:line="360" w:lineRule="auto"/>
        <w:ind w:left="284"/>
        <w:jc w:val="both"/>
        <w:rPr>
          <w:rFonts w:ascii="Arial" w:hAnsi="Arial" w:cs="Arial"/>
          <w:sz w:val="20"/>
          <w:szCs w:val="20"/>
        </w:rPr>
      </w:pPr>
      <w:r w:rsidRPr="00831B06">
        <w:rPr>
          <w:rFonts w:ascii="Arial" w:hAnsi="Arial" w:cs="Arial"/>
          <w:sz w:val="20"/>
          <w:szCs w:val="20"/>
        </w:rPr>
        <w:t>- zdjęcie nawierzchni trawiastej,</w:t>
      </w:r>
    </w:p>
    <w:p w:rsidR="00831B06" w:rsidRPr="00831B06" w:rsidRDefault="00831B06" w:rsidP="00F34F9B">
      <w:pPr>
        <w:autoSpaceDE w:val="0"/>
        <w:autoSpaceDN w:val="0"/>
        <w:adjustRightInd w:val="0"/>
        <w:spacing w:after="0" w:line="360" w:lineRule="auto"/>
        <w:ind w:left="284"/>
        <w:jc w:val="both"/>
        <w:rPr>
          <w:rFonts w:ascii="Arial" w:hAnsi="Arial" w:cs="Arial"/>
          <w:sz w:val="20"/>
          <w:szCs w:val="20"/>
        </w:rPr>
      </w:pPr>
      <w:r w:rsidRPr="00831B06">
        <w:rPr>
          <w:rFonts w:ascii="Arial" w:hAnsi="Arial" w:cs="Arial"/>
          <w:sz w:val="20"/>
          <w:szCs w:val="20"/>
        </w:rPr>
        <w:t>- wyrównanie terenu,</w:t>
      </w:r>
    </w:p>
    <w:p w:rsidR="00831B06" w:rsidRPr="00831B06" w:rsidRDefault="00831B06" w:rsidP="00F34F9B">
      <w:pPr>
        <w:autoSpaceDE w:val="0"/>
        <w:autoSpaceDN w:val="0"/>
        <w:adjustRightInd w:val="0"/>
        <w:spacing w:after="0" w:line="360" w:lineRule="auto"/>
        <w:ind w:left="284"/>
        <w:jc w:val="both"/>
        <w:rPr>
          <w:rFonts w:ascii="Arial" w:hAnsi="Arial" w:cs="Arial"/>
          <w:sz w:val="20"/>
          <w:szCs w:val="20"/>
        </w:rPr>
      </w:pPr>
      <w:r w:rsidRPr="00831B06">
        <w:rPr>
          <w:rFonts w:ascii="Arial" w:hAnsi="Arial" w:cs="Arial"/>
          <w:sz w:val="20"/>
          <w:szCs w:val="20"/>
        </w:rPr>
        <w:t>- wytyczenie obszaru przewidzianego pod boisko, kosz do koszykówki, kostkę betonową,</w:t>
      </w:r>
    </w:p>
    <w:p w:rsidR="00831B06" w:rsidRPr="00831B06" w:rsidRDefault="00831B06" w:rsidP="00F34F9B">
      <w:pPr>
        <w:autoSpaceDE w:val="0"/>
        <w:autoSpaceDN w:val="0"/>
        <w:adjustRightInd w:val="0"/>
        <w:spacing w:after="0" w:line="360" w:lineRule="auto"/>
        <w:ind w:left="284"/>
        <w:jc w:val="both"/>
        <w:rPr>
          <w:rFonts w:ascii="Arial" w:hAnsi="Arial" w:cs="Arial"/>
          <w:sz w:val="20"/>
          <w:szCs w:val="20"/>
        </w:rPr>
      </w:pPr>
      <w:r w:rsidRPr="00831B06">
        <w:rPr>
          <w:rFonts w:ascii="Arial" w:hAnsi="Arial" w:cs="Arial"/>
          <w:sz w:val="20"/>
          <w:szCs w:val="20"/>
        </w:rPr>
        <w:t>- wykonanie wykopów pod projektowane utwardzenie, boisko oraz kosz do koszykówki,</w:t>
      </w:r>
    </w:p>
    <w:p w:rsidR="00831B06" w:rsidRPr="00831B06" w:rsidRDefault="00831B06" w:rsidP="00F34F9B">
      <w:pPr>
        <w:autoSpaceDE w:val="0"/>
        <w:autoSpaceDN w:val="0"/>
        <w:adjustRightInd w:val="0"/>
        <w:spacing w:after="0" w:line="360" w:lineRule="auto"/>
        <w:ind w:left="284"/>
        <w:jc w:val="both"/>
        <w:rPr>
          <w:rFonts w:ascii="Arial" w:hAnsi="Arial" w:cs="Arial"/>
          <w:sz w:val="20"/>
          <w:szCs w:val="20"/>
        </w:rPr>
      </w:pPr>
      <w:r w:rsidRPr="00831B06">
        <w:rPr>
          <w:rFonts w:ascii="Arial" w:hAnsi="Arial" w:cs="Arial"/>
          <w:sz w:val="20"/>
          <w:szCs w:val="20"/>
        </w:rPr>
        <w:t>- wykonanie zaprojektowanych warstw pod kostkę betonową, szarą o grubości 6cm,</w:t>
      </w:r>
    </w:p>
    <w:p w:rsidR="00831B06" w:rsidRPr="00831B06" w:rsidRDefault="00831B06" w:rsidP="00F34F9B">
      <w:pPr>
        <w:autoSpaceDE w:val="0"/>
        <w:autoSpaceDN w:val="0"/>
        <w:adjustRightInd w:val="0"/>
        <w:spacing w:after="0" w:line="360" w:lineRule="auto"/>
        <w:ind w:left="284"/>
        <w:jc w:val="both"/>
        <w:rPr>
          <w:rFonts w:ascii="Arial" w:hAnsi="Arial" w:cs="Arial"/>
          <w:sz w:val="20"/>
          <w:szCs w:val="20"/>
        </w:rPr>
      </w:pPr>
      <w:r w:rsidRPr="00831B06">
        <w:rPr>
          <w:rFonts w:ascii="Arial" w:hAnsi="Arial" w:cs="Arial"/>
          <w:sz w:val="20"/>
          <w:szCs w:val="20"/>
        </w:rPr>
        <w:t>- wykonanie zaprojektowanych warstw pod nawierzchnię boiska,</w:t>
      </w:r>
    </w:p>
    <w:p w:rsidR="00831B06" w:rsidRPr="00831B06" w:rsidRDefault="00831B06" w:rsidP="00F34F9B">
      <w:pPr>
        <w:autoSpaceDE w:val="0"/>
        <w:autoSpaceDN w:val="0"/>
        <w:adjustRightInd w:val="0"/>
        <w:spacing w:after="0" w:line="360" w:lineRule="auto"/>
        <w:ind w:left="284"/>
        <w:jc w:val="both"/>
        <w:rPr>
          <w:rFonts w:ascii="Arial" w:hAnsi="Arial" w:cs="Arial"/>
          <w:sz w:val="20"/>
          <w:szCs w:val="20"/>
        </w:rPr>
      </w:pPr>
      <w:r w:rsidRPr="00831B06">
        <w:rPr>
          <w:rFonts w:ascii="Arial" w:hAnsi="Arial" w:cs="Arial"/>
          <w:sz w:val="20"/>
          <w:szCs w:val="20"/>
        </w:rPr>
        <w:t>- zabudowanie obrzeży betonowych na ławach betonowych z oporem, beton B15,</w:t>
      </w:r>
    </w:p>
    <w:p w:rsidR="00831B06" w:rsidRPr="00831B06" w:rsidRDefault="00831B06" w:rsidP="00F34F9B">
      <w:pPr>
        <w:autoSpaceDE w:val="0"/>
        <w:autoSpaceDN w:val="0"/>
        <w:adjustRightInd w:val="0"/>
        <w:spacing w:after="0" w:line="360" w:lineRule="auto"/>
        <w:ind w:left="284"/>
        <w:jc w:val="both"/>
        <w:rPr>
          <w:rFonts w:ascii="Arial" w:hAnsi="Arial" w:cs="Arial"/>
          <w:sz w:val="20"/>
          <w:szCs w:val="20"/>
        </w:rPr>
      </w:pPr>
      <w:r w:rsidRPr="00831B06">
        <w:rPr>
          <w:rFonts w:ascii="Arial" w:hAnsi="Arial" w:cs="Arial"/>
          <w:sz w:val="20"/>
          <w:szCs w:val="20"/>
        </w:rPr>
        <w:t xml:space="preserve">- montaż kosza do gry w </w:t>
      </w:r>
      <w:proofErr w:type="spellStart"/>
      <w:r w:rsidRPr="00831B06">
        <w:rPr>
          <w:rFonts w:ascii="Arial" w:hAnsi="Arial" w:cs="Arial"/>
          <w:sz w:val="20"/>
          <w:szCs w:val="20"/>
        </w:rPr>
        <w:t>streetball</w:t>
      </w:r>
      <w:proofErr w:type="spellEnd"/>
      <w:r w:rsidR="003746CA">
        <w:rPr>
          <w:rFonts w:ascii="Arial" w:hAnsi="Arial" w:cs="Arial"/>
          <w:sz w:val="20"/>
          <w:szCs w:val="20"/>
        </w:rPr>
        <w:t>,</w:t>
      </w:r>
    </w:p>
    <w:p w:rsidR="00831B06" w:rsidRPr="00831B06" w:rsidRDefault="00831B06" w:rsidP="00F34F9B">
      <w:pPr>
        <w:autoSpaceDE w:val="0"/>
        <w:autoSpaceDN w:val="0"/>
        <w:adjustRightInd w:val="0"/>
        <w:spacing w:after="0" w:line="360" w:lineRule="auto"/>
        <w:ind w:left="284"/>
        <w:jc w:val="both"/>
        <w:rPr>
          <w:rFonts w:ascii="Arial" w:hAnsi="Arial" w:cs="Arial"/>
          <w:sz w:val="20"/>
          <w:szCs w:val="20"/>
        </w:rPr>
      </w:pPr>
      <w:r w:rsidRPr="00831B06">
        <w:rPr>
          <w:rFonts w:ascii="Arial" w:hAnsi="Arial" w:cs="Arial"/>
          <w:sz w:val="20"/>
          <w:szCs w:val="20"/>
        </w:rPr>
        <w:t>- wykonanie boiska, kostki betonowej,</w:t>
      </w:r>
    </w:p>
    <w:p w:rsidR="00831B06" w:rsidRPr="00831B06" w:rsidRDefault="00831B06" w:rsidP="00F34F9B">
      <w:pPr>
        <w:spacing w:after="0" w:line="360" w:lineRule="auto"/>
        <w:ind w:left="284"/>
        <w:jc w:val="both"/>
        <w:rPr>
          <w:rFonts w:ascii="Arial" w:hAnsi="Arial" w:cs="Arial"/>
          <w:bCs/>
          <w:sz w:val="20"/>
          <w:szCs w:val="20"/>
        </w:rPr>
      </w:pPr>
      <w:r w:rsidRPr="00831B06">
        <w:rPr>
          <w:rFonts w:ascii="Arial" w:hAnsi="Arial" w:cs="Arial"/>
          <w:sz w:val="20"/>
          <w:szCs w:val="20"/>
        </w:rPr>
        <w:t>- uporządkowanie terenu.</w:t>
      </w:r>
    </w:p>
    <w:p w:rsidR="00831B06" w:rsidRPr="009E34C1" w:rsidRDefault="00831B06" w:rsidP="009E34C1">
      <w:pPr>
        <w:spacing w:after="0" w:line="360" w:lineRule="auto"/>
        <w:jc w:val="both"/>
        <w:rPr>
          <w:rFonts w:ascii="Arial" w:hAnsi="Arial" w:cs="Arial"/>
          <w:bCs/>
          <w:sz w:val="20"/>
          <w:szCs w:val="20"/>
        </w:rPr>
      </w:pPr>
    </w:p>
    <w:p w:rsidR="00047881" w:rsidRPr="009E34C1" w:rsidRDefault="00047881" w:rsidP="00420BD7">
      <w:pPr>
        <w:pStyle w:val="Akapitzlist"/>
        <w:numPr>
          <w:ilvl w:val="0"/>
          <w:numId w:val="8"/>
        </w:numPr>
        <w:spacing w:before="120" w:after="120" w:line="360" w:lineRule="auto"/>
        <w:ind w:left="357" w:hanging="357"/>
        <w:jc w:val="both"/>
        <w:rPr>
          <w:rFonts w:ascii="Arial" w:hAnsi="Arial" w:cs="Arial"/>
          <w:b/>
          <w:sz w:val="20"/>
          <w:szCs w:val="20"/>
        </w:rPr>
      </w:pPr>
      <w:bookmarkStart w:id="3" w:name="_Hlk170809036"/>
      <w:bookmarkEnd w:id="2"/>
      <w:r w:rsidRPr="009E34C1">
        <w:rPr>
          <w:rFonts w:ascii="Arial" w:hAnsi="Arial" w:cs="Arial"/>
          <w:b/>
          <w:sz w:val="20"/>
          <w:szCs w:val="20"/>
        </w:rPr>
        <w:t>Rozbudow</w:t>
      </w:r>
      <w:r w:rsidR="00FE2954">
        <w:rPr>
          <w:rFonts w:ascii="Arial" w:hAnsi="Arial" w:cs="Arial"/>
          <w:b/>
          <w:sz w:val="20"/>
          <w:szCs w:val="20"/>
        </w:rPr>
        <w:t>ę</w:t>
      </w:r>
      <w:r w:rsidRPr="009E34C1">
        <w:rPr>
          <w:rFonts w:ascii="Arial" w:hAnsi="Arial" w:cs="Arial"/>
          <w:b/>
          <w:sz w:val="20"/>
          <w:szCs w:val="20"/>
        </w:rPr>
        <w:t xml:space="preserve"> infrastruktury sportowej w Suchej Psinie na działkach nr 291/1 i 466</w:t>
      </w:r>
    </w:p>
    <w:p w:rsidR="002944C3" w:rsidRPr="002944C3" w:rsidRDefault="002944C3" w:rsidP="00FE2954">
      <w:pPr>
        <w:autoSpaceDE w:val="0"/>
        <w:autoSpaceDN w:val="0"/>
        <w:adjustRightInd w:val="0"/>
        <w:spacing w:after="0" w:line="360" w:lineRule="auto"/>
        <w:ind w:left="697" w:hanging="357"/>
        <w:jc w:val="both"/>
        <w:rPr>
          <w:rFonts w:ascii="Arial" w:hAnsi="Arial" w:cs="Arial"/>
          <w:sz w:val="20"/>
          <w:szCs w:val="20"/>
        </w:rPr>
      </w:pPr>
      <w:r w:rsidRPr="002944C3">
        <w:rPr>
          <w:rFonts w:ascii="Arial" w:hAnsi="Arial" w:cs="Arial"/>
          <w:sz w:val="20"/>
          <w:szCs w:val="20"/>
        </w:rPr>
        <w:t>Opis</w:t>
      </w:r>
      <w:r>
        <w:rPr>
          <w:rFonts w:ascii="Arial" w:hAnsi="Arial" w:cs="Arial"/>
          <w:sz w:val="20"/>
          <w:szCs w:val="20"/>
        </w:rPr>
        <w:t xml:space="preserve"> planowanych robót budowlanych na </w:t>
      </w:r>
      <w:r w:rsidRPr="002944C3">
        <w:rPr>
          <w:rFonts w:ascii="Arial" w:hAnsi="Arial" w:cs="Arial"/>
          <w:sz w:val="20"/>
          <w:szCs w:val="20"/>
        </w:rPr>
        <w:t>obiek</w:t>
      </w:r>
      <w:r>
        <w:rPr>
          <w:rFonts w:ascii="Arial" w:hAnsi="Arial" w:cs="Arial"/>
          <w:sz w:val="20"/>
          <w:szCs w:val="20"/>
        </w:rPr>
        <w:t>cie</w:t>
      </w:r>
      <w:r w:rsidRPr="002944C3">
        <w:rPr>
          <w:rFonts w:ascii="Arial" w:hAnsi="Arial" w:cs="Arial"/>
          <w:sz w:val="20"/>
          <w:szCs w:val="20"/>
        </w:rPr>
        <w:t xml:space="preserve"> boiska w Suchej Psinie</w:t>
      </w:r>
      <w:r>
        <w:rPr>
          <w:rFonts w:ascii="Arial" w:hAnsi="Arial" w:cs="Arial"/>
          <w:sz w:val="20"/>
          <w:szCs w:val="20"/>
        </w:rPr>
        <w:t xml:space="preserve"> zlokalizowanego na</w:t>
      </w:r>
      <w:r w:rsidR="00F34F9B">
        <w:rPr>
          <w:rFonts w:ascii="Arial" w:hAnsi="Arial" w:cs="Arial"/>
          <w:sz w:val="20"/>
          <w:szCs w:val="20"/>
        </w:rPr>
        <w:t xml:space="preserve"> </w:t>
      </w:r>
      <w:r>
        <w:rPr>
          <w:rFonts w:ascii="Arial" w:hAnsi="Arial" w:cs="Arial"/>
          <w:sz w:val="20"/>
          <w:szCs w:val="20"/>
        </w:rPr>
        <w:t>działce nr 291/1 w</w:t>
      </w:r>
      <w:r w:rsidR="00F34F9B">
        <w:rPr>
          <w:rFonts w:ascii="Arial" w:hAnsi="Arial" w:cs="Arial"/>
          <w:sz w:val="20"/>
          <w:szCs w:val="20"/>
        </w:rPr>
        <w:t xml:space="preserve"> miejscowości Sucha Psina:</w:t>
      </w:r>
    </w:p>
    <w:p w:rsidR="002944C3" w:rsidRPr="002944C3" w:rsidRDefault="002944C3" w:rsidP="00F34F9B">
      <w:pPr>
        <w:autoSpaceDE w:val="0"/>
        <w:autoSpaceDN w:val="0"/>
        <w:adjustRightInd w:val="0"/>
        <w:spacing w:after="0" w:line="360" w:lineRule="auto"/>
        <w:ind w:left="567"/>
        <w:jc w:val="both"/>
        <w:rPr>
          <w:rFonts w:ascii="Arial" w:hAnsi="Arial" w:cs="Arial"/>
          <w:sz w:val="20"/>
          <w:szCs w:val="20"/>
        </w:rPr>
      </w:pPr>
      <w:r w:rsidRPr="002944C3">
        <w:rPr>
          <w:rFonts w:ascii="Arial" w:hAnsi="Arial" w:cs="Arial"/>
          <w:sz w:val="20"/>
          <w:szCs w:val="20"/>
        </w:rPr>
        <w:t>- roboty rozbiórkowe: demontaż krawężników, frezowanie nawierzchni asfaltowej, demontaż bramek z</w:t>
      </w:r>
      <w:r>
        <w:rPr>
          <w:rFonts w:ascii="Arial" w:hAnsi="Arial" w:cs="Arial"/>
          <w:sz w:val="20"/>
          <w:szCs w:val="20"/>
        </w:rPr>
        <w:t xml:space="preserve"> </w:t>
      </w:r>
      <w:r w:rsidRPr="002944C3">
        <w:rPr>
          <w:rFonts w:ascii="Arial" w:hAnsi="Arial" w:cs="Arial"/>
          <w:sz w:val="20"/>
          <w:szCs w:val="20"/>
        </w:rPr>
        <w:t>koszami,</w:t>
      </w:r>
    </w:p>
    <w:p w:rsidR="002944C3" w:rsidRPr="002944C3" w:rsidRDefault="002944C3" w:rsidP="00F34F9B">
      <w:pPr>
        <w:autoSpaceDE w:val="0"/>
        <w:autoSpaceDN w:val="0"/>
        <w:adjustRightInd w:val="0"/>
        <w:spacing w:after="0" w:line="360" w:lineRule="auto"/>
        <w:ind w:left="567"/>
        <w:jc w:val="both"/>
        <w:rPr>
          <w:rFonts w:ascii="Arial" w:hAnsi="Arial" w:cs="Arial"/>
          <w:sz w:val="20"/>
          <w:szCs w:val="20"/>
        </w:rPr>
      </w:pPr>
      <w:r w:rsidRPr="002944C3">
        <w:rPr>
          <w:rFonts w:ascii="Arial" w:hAnsi="Arial" w:cs="Arial"/>
          <w:sz w:val="20"/>
          <w:szCs w:val="20"/>
        </w:rPr>
        <w:t>- wywóz i utylizacja gruzu,</w:t>
      </w:r>
    </w:p>
    <w:p w:rsidR="002944C3" w:rsidRPr="002944C3" w:rsidRDefault="002944C3" w:rsidP="00F34F9B">
      <w:pPr>
        <w:autoSpaceDE w:val="0"/>
        <w:autoSpaceDN w:val="0"/>
        <w:adjustRightInd w:val="0"/>
        <w:spacing w:after="0" w:line="360" w:lineRule="auto"/>
        <w:ind w:left="567"/>
        <w:jc w:val="both"/>
        <w:rPr>
          <w:rFonts w:ascii="Arial" w:hAnsi="Arial" w:cs="Arial"/>
          <w:sz w:val="20"/>
          <w:szCs w:val="20"/>
        </w:rPr>
      </w:pPr>
      <w:r w:rsidRPr="002944C3">
        <w:rPr>
          <w:rFonts w:ascii="Arial" w:hAnsi="Arial" w:cs="Arial"/>
          <w:sz w:val="20"/>
          <w:szCs w:val="20"/>
        </w:rPr>
        <w:t xml:space="preserve">- wywóz i złożenie w miejscu wskazanym przez inwestora </w:t>
      </w:r>
      <w:proofErr w:type="spellStart"/>
      <w:r w:rsidRPr="002944C3">
        <w:rPr>
          <w:rFonts w:ascii="Arial" w:hAnsi="Arial" w:cs="Arial"/>
          <w:sz w:val="20"/>
          <w:szCs w:val="20"/>
        </w:rPr>
        <w:t>frezowin</w:t>
      </w:r>
      <w:proofErr w:type="spellEnd"/>
      <w:r w:rsidRPr="002944C3">
        <w:rPr>
          <w:rFonts w:ascii="Arial" w:hAnsi="Arial" w:cs="Arial"/>
          <w:sz w:val="20"/>
          <w:szCs w:val="20"/>
        </w:rPr>
        <w:t>,</w:t>
      </w:r>
    </w:p>
    <w:p w:rsidR="002944C3" w:rsidRPr="002944C3" w:rsidRDefault="002944C3" w:rsidP="00F34F9B">
      <w:pPr>
        <w:autoSpaceDE w:val="0"/>
        <w:autoSpaceDN w:val="0"/>
        <w:adjustRightInd w:val="0"/>
        <w:spacing w:after="0" w:line="360" w:lineRule="auto"/>
        <w:ind w:left="567"/>
        <w:jc w:val="both"/>
        <w:rPr>
          <w:rFonts w:ascii="Arial" w:hAnsi="Arial" w:cs="Arial"/>
          <w:sz w:val="20"/>
          <w:szCs w:val="20"/>
        </w:rPr>
      </w:pPr>
      <w:r w:rsidRPr="002944C3">
        <w:rPr>
          <w:rFonts w:ascii="Arial" w:hAnsi="Arial" w:cs="Arial"/>
          <w:sz w:val="20"/>
          <w:szCs w:val="20"/>
        </w:rPr>
        <w:t>- montaż nowych krawężników,</w:t>
      </w:r>
    </w:p>
    <w:p w:rsidR="002944C3" w:rsidRPr="002944C3" w:rsidRDefault="002944C3" w:rsidP="00F34F9B">
      <w:pPr>
        <w:autoSpaceDE w:val="0"/>
        <w:autoSpaceDN w:val="0"/>
        <w:adjustRightInd w:val="0"/>
        <w:spacing w:after="0" w:line="360" w:lineRule="auto"/>
        <w:ind w:left="567"/>
        <w:jc w:val="both"/>
        <w:rPr>
          <w:rFonts w:ascii="Arial" w:hAnsi="Arial" w:cs="Arial"/>
          <w:sz w:val="20"/>
          <w:szCs w:val="20"/>
        </w:rPr>
      </w:pPr>
      <w:r w:rsidRPr="002944C3">
        <w:rPr>
          <w:rFonts w:ascii="Arial" w:hAnsi="Arial" w:cs="Arial"/>
          <w:sz w:val="20"/>
          <w:szCs w:val="20"/>
        </w:rPr>
        <w:t>- ułożenie kostki betonowej czerwonej grubości 8cm,</w:t>
      </w:r>
    </w:p>
    <w:p w:rsidR="002944C3" w:rsidRPr="002944C3" w:rsidRDefault="002944C3" w:rsidP="00F34F9B">
      <w:pPr>
        <w:autoSpaceDE w:val="0"/>
        <w:autoSpaceDN w:val="0"/>
        <w:adjustRightInd w:val="0"/>
        <w:spacing w:after="0" w:line="360" w:lineRule="auto"/>
        <w:ind w:left="567"/>
        <w:jc w:val="both"/>
        <w:rPr>
          <w:rFonts w:ascii="Arial" w:hAnsi="Arial" w:cs="Arial"/>
          <w:sz w:val="20"/>
          <w:szCs w:val="20"/>
        </w:rPr>
      </w:pPr>
      <w:r w:rsidRPr="002944C3">
        <w:rPr>
          <w:rFonts w:ascii="Arial" w:hAnsi="Arial" w:cs="Arial"/>
          <w:sz w:val="20"/>
          <w:szCs w:val="20"/>
        </w:rPr>
        <w:t>- ułożenie nowej warstwy asfaltu,</w:t>
      </w:r>
    </w:p>
    <w:p w:rsidR="002944C3" w:rsidRPr="002944C3" w:rsidRDefault="002944C3" w:rsidP="00F34F9B">
      <w:pPr>
        <w:autoSpaceDE w:val="0"/>
        <w:autoSpaceDN w:val="0"/>
        <w:adjustRightInd w:val="0"/>
        <w:spacing w:after="0" w:line="360" w:lineRule="auto"/>
        <w:ind w:left="567"/>
        <w:jc w:val="both"/>
        <w:rPr>
          <w:rFonts w:ascii="Arial" w:hAnsi="Arial" w:cs="Arial"/>
          <w:sz w:val="20"/>
          <w:szCs w:val="20"/>
        </w:rPr>
      </w:pPr>
      <w:r w:rsidRPr="002944C3">
        <w:rPr>
          <w:rFonts w:ascii="Arial" w:hAnsi="Arial" w:cs="Arial"/>
          <w:sz w:val="20"/>
          <w:szCs w:val="20"/>
        </w:rPr>
        <w:t>- montaż bramek z koszami,</w:t>
      </w:r>
    </w:p>
    <w:p w:rsidR="002944C3" w:rsidRPr="002944C3" w:rsidRDefault="002944C3" w:rsidP="00F34F9B">
      <w:pPr>
        <w:autoSpaceDE w:val="0"/>
        <w:autoSpaceDN w:val="0"/>
        <w:adjustRightInd w:val="0"/>
        <w:spacing w:after="0" w:line="360" w:lineRule="auto"/>
        <w:ind w:left="567"/>
        <w:jc w:val="both"/>
        <w:rPr>
          <w:rFonts w:ascii="Arial" w:hAnsi="Arial" w:cs="Arial"/>
          <w:sz w:val="20"/>
          <w:szCs w:val="20"/>
        </w:rPr>
      </w:pPr>
      <w:r w:rsidRPr="002944C3">
        <w:rPr>
          <w:rFonts w:ascii="Arial" w:hAnsi="Arial" w:cs="Arial"/>
          <w:sz w:val="20"/>
          <w:szCs w:val="20"/>
        </w:rPr>
        <w:t>- malowanie linii oraz pól gry zgodnie z rysunkiem,</w:t>
      </w:r>
    </w:p>
    <w:p w:rsidR="002944C3" w:rsidRDefault="002944C3" w:rsidP="00F34F9B">
      <w:pPr>
        <w:autoSpaceDE w:val="0"/>
        <w:autoSpaceDN w:val="0"/>
        <w:adjustRightInd w:val="0"/>
        <w:spacing w:after="0" w:line="360" w:lineRule="auto"/>
        <w:ind w:left="567"/>
        <w:jc w:val="both"/>
        <w:rPr>
          <w:rFonts w:ascii="Arial" w:hAnsi="Arial" w:cs="Arial"/>
          <w:sz w:val="20"/>
          <w:szCs w:val="20"/>
        </w:rPr>
      </w:pPr>
      <w:r w:rsidRPr="002944C3">
        <w:rPr>
          <w:rFonts w:ascii="Arial" w:hAnsi="Arial" w:cs="Arial"/>
          <w:sz w:val="20"/>
          <w:szCs w:val="20"/>
        </w:rPr>
        <w:t>- uporządkowanie terenu wokół (wyrównanie i obsianie trawą).</w:t>
      </w:r>
    </w:p>
    <w:p w:rsidR="002944C3" w:rsidRDefault="002944C3" w:rsidP="00F34F9B">
      <w:pPr>
        <w:autoSpaceDE w:val="0"/>
        <w:autoSpaceDN w:val="0"/>
        <w:adjustRightInd w:val="0"/>
        <w:spacing w:after="0" w:line="240" w:lineRule="auto"/>
        <w:ind w:left="284"/>
        <w:rPr>
          <w:rFonts w:ascii="Arial" w:hAnsi="Arial" w:cs="Arial"/>
          <w:sz w:val="20"/>
          <w:szCs w:val="20"/>
        </w:rPr>
      </w:pPr>
    </w:p>
    <w:p w:rsidR="00F34F9B" w:rsidRPr="002944C3" w:rsidRDefault="00F34F9B" w:rsidP="00FE2954">
      <w:pPr>
        <w:autoSpaceDE w:val="0"/>
        <w:autoSpaceDN w:val="0"/>
        <w:adjustRightInd w:val="0"/>
        <w:spacing w:after="0" w:line="360" w:lineRule="auto"/>
        <w:ind w:left="340"/>
        <w:rPr>
          <w:rFonts w:ascii="Arial" w:hAnsi="Arial" w:cs="Arial"/>
          <w:sz w:val="20"/>
          <w:szCs w:val="20"/>
        </w:rPr>
      </w:pPr>
      <w:r w:rsidRPr="002944C3">
        <w:rPr>
          <w:rFonts w:ascii="Arial" w:hAnsi="Arial" w:cs="Arial"/>
          <w:sz w:val="20"/>
          <w:szCs w:val="20"/>
        </w:rPr>
        <w:t>Opis</w:t>
      </w:r>
      <w:r>
        <w:rPr>
          <w:rFonts w:ascii="Arial" w:hAnsi="Arial" w:cs="Arial"/>
          <w:sz w:val="20"/>
          <w:szCs w:val="20"/>
        </w:rPr>
        <w:t xml:space="preserve"> planowanych robót budowlanych na </w:t>
      </w:r>
      <w:r w:rsidRPr="002944C3">
        <w:rPr>
          <w:rFonts w:ascii="Arial" w:hAnsi="Arial" w:cs="Arial"/>
          <w:sz w:val="20"/>
          <w:szCs w:val="20"/>
        </w:rPr>
        <w:t>obiek</w:t>
      </w:r>
      <w:r>
        <w:rPr>
          <w:rFonts w:ascii="Arial" w:hAnsi="Arial" w:cs="Arial"/>
          <w:sz w:val="20"/>
          <w:szCs w:val="20"/>
        </w:rPr>
        <w:t>cie</w:t>
      </w:r>
      <w:r w:rsidRPr="002944C3">
        <w:rPr>
          <w:rFonts w:ascii="Arial" w:hAnsi="Arial" w:cs="Arial"/>
          <w:sz w:val="20"/>
          <w:szCs w:val="20"/>
        </w:rPr>
        <w:t xml:space="preserve"> boiska w Suchej Psinie</w:t>
      </w:r>
      <w:r>
        <w:rPr>
          <w:rFonts w:ascii="Arial" w:hAnsi="Arial" w:cs="Arial"/>
          <w:sz w:val="20"/>
          <w:szCs w:val="20"/>
        </w:rPr>
        <w:t xml:space="preserve"> zlokalizowanego na działce nr 466 w miejscowości Sucha Psina</w:t>
      </w:r>
    </w:p>
    <w:p w:rsidR="002944C3" w:rsidRDefault="002944C3" w:rsidP="00F34F9B">
      <w:pPr>
        <w:autoSpaceDE w:val="0"/>
        <w:autoSpaceDN w:val="0"/>
        <w:adjustRightInd w:val="0"/>
        <w:spacing w:after="0" w:line="360" w:lineRule="auto"/>
        <w:ind w:left="284"/>
        <w:rPr>
          <w:rFonts w:ascii="Arial" w:hAnsi="Arial" w:cs="Arial"/>
          <w:sz w:val="20"/>
          <w:szCs w:val="20"/>
        </w:rPr>
      </w:pPr>
    </w:p>
    <w:p w:rsidR="002944C3" w:rsidRPr="002944C3" w:rsidRDefault="00F34F9B" w:rsidP="00FE2954">
      <w:pPr>
        <w:autoSpaceDE w:val="0"/>
        <w:autoSpaceDN w:val="0"/>
        <w:adjustRightInd w:val="0"/>
        <w:spacing w:after="0" w:line="360" w:lineRule="auto"/>
        <w:ind w:left="284"/>
        <w:jc w:val="both"/>
        <w:rPr>
          <w:rFonts w:ascii="Arial" w:hAnsi="Arial" w:cs="Arial"/>
          <w:sz w:val="20"/>
          <w:szCs w:val="20"/>
        </w:rPr>
      </w:pPr>
      <w:r>
        <w:rPr>
          <w:rFonts w:ascii="Arial" w:hAnsi="Arial" w:cs="Arial"/>
          <w:sz w:val="20"/>
          <w:szCs w:val="20"/>
        </w:rPr>
        <w:t xml:space="preserve">W ramach zadania należy </w:t>
      </w:r>
      <w:r w:rsidR="002944C3" w:rsidRPr="002944C3">
        <w:rPr>
          <w:rFonts w:ascii="Arial" w:hAnsi="Arial" w:cs="Arial"/>
          <w:sz w:val="20"/>
          <w:szCs w:val="20"/>
        </w:rPr>
        <w:t xml:space="preserve">wykonać oświetlenie w postaci 6 słupów żelbetowych o wysokości </w:t>
      </w:r>
      <w:r w:rsidR="00FE2954">
        <w:rPr>
          <w:rFonts w:ascii="Arial" w:hAnsi="Arial" w:cs="Arial"/>
          <w:sz w:val="20"/>
          <w:szCs w:val="20"/>
        </w:rPr>
        <w:br/>
      </w:r>
      <w:r w:rsidR="002944C3" w:rsidRPr="002944C3">
        <w:rPr>
          <w:rFonts w:ascii="Arial" w:hAnsi="Arial" w:cs="Arial"/>
          <w:sz w:val="20"/>
          <w:szCs w:val="20"/>
        </w:rPr>
        <w:t>8,50 m. Na każdym</w:t>
      </w:r>
      <w:r w:rsidR="00FE2954">
        <w:rPr>
          <w:rFonts w:ascii="Arial" w:hAnsi="Arial" w:cs="Arial"/>
          <w:sz w:val="20"/>
          <w:szCs w:val="20"/>
        </w:rPr>
        <w:t xml:space="preserve"> </w:t>
      </w:r>
      <w:r w:rsidR="002944C3" w:rsidRPr="002944C3">
        <w:rPr>
          <w:rFonts w:ascii="Arial" w:hAnsi="Arial" w:cs="Arial"/>
          <w:sz w:val="20"/>
          <w:szCs w:val="20"/>
        </w:rPr>
        <w:t>ze słupów narożnych należy zamocować 1 sztukę oprawy</w:t>
      </w:r>
      <w:r w:rsidR="00FE2954">
        <w:rPr>
          <w:rFonts w:ascii="Arial" w:hAnsi="Arial" w:cs="Arial"/>
          <w:sz w:val="20"/>
          <w:szCs w:val="20"/>
        </w:rPr>
        <w:t xml:space="preserve"> </w:t>
      </w:r>
      <w:r w:rsidR="002944C3" w:rsidRPr="002944C3">
        <w:rPr>
          <w:rFonts w:ascii="Arial" w:hAnsi="Arial" w:cs="Arial"/>
          <w:sz w:val="20"/>
          <w:szCs w:val="20"/>
        </w:rPr>
        <w:t>oświetleniowej o mocy 156W oraz 1 sztukę oprawy oświetleniowej mocy 306W, natomiast na słupach środkowych należy zamocować po 2 sztuki oprawy</w:t>
      </w:r>
      <w:r>
        <w:rPr>
          <w:rFonts w:ascii="Arial" w:hAnsi="Arial" w:cs="Arial"/>
          <w:sz w:val="20"/>
          <w:szCs w:val="20"/>
        </w:rPr>
        <w:t xml:space="preserve"> </w:t>
      </w:r>
      <w:r w:rsidR="002944C3" w:rsidRPr="002944C3">
        <w:rPr>
          <w:rFonts w:ascii="Arial" w:hAnsi="Arial" w:cs="Arial"/>
          <w:sz w:val="20"/>
          <w:szCs w:val="20"/>
        </w:rPr>
        <w:t>oświetleniowej o mocy 306W.</w:t>
      </w:r>
    </w:p>
    <w:p w:rsidR="002944C3" w:rsidRPr="002944C3" w:rsidRDefault="002944C3" w:rsidP="00F34F9B">
      <w:pPr>
        <w:autoSpaceDE w:val="0"/>
        <w:autoSpaceDN w:val="0"/>
        <w:adjustRightInd w:val="0"/>
        <w:spacing w:after="0" w:line="360" w:lineRule="auto"/>
        <w:ind w:left="284"/>
        <w:jc w:val="both"/>
        <w:rPr>
          <w:rFonts w:ascii="Arial" w:hAnsi="Arial" w:cs="Arial"/>
          <w:sz w:val="20"/>
          <w:szCs w:val="20"/>
        </w:rPr>
      </w:pPr>
      <w:r w:rsidRPr="002944C3">
        <w:rPr>
          <w:rFonts w:ascii="Arial" w:hAnsi="Arial" w:cs="Arial"/>
          <w:sz w:val="20"/>
          <w:szCs w:val="20"/>
        </w:rPr>
        <w:t>Wszystkie oprawy powinny być skierowane w stronę boiska sportowego.</w:t>
      </w:r>
      <w:r w:rsidR="00F34F9B">
        <w:rPr>
          <w:rFonts w:ascii="Arial" w:hAnsi="Arial" w:cs="Arial"/>
          <w:sz w:val="20"/>
          <w:szCs w:val="20"/>
        </w:rPr>
        <w:t xml:space="preserve"> </w:t>
      </w:r>
      <w:r w:rsidRPr="002944C3">
        <w:rPr>
          <w:rFonts w:ascii="Arial" w:hAnsi="Arial" w:cs="Arial"/>
          <w:sz w:val="20"/>
          <w:szCs w:val="20"/>
        </w:rPr>
        <w:t>Słupy oświetleniowe będą zasilane kablem ziemnym 5x16 mm2 wychodzącym</w:t>
      </w:r>
      <w:r w:rsidR="00F34F9B">
        <w:rPr>
          <w:rFonts w:ascii="Arial" w:hAnsi="Arial" w:cs="Arial"/>
          <w:sz w:val="20"/>
          <w:szCs w:val="20"/>
        </w:rPr>
        <w:t xml:space="preserve"> </w:t>
      </w:r>
      <w:r w:rsidRPr="002944C3">
        <w:rPr>
          <w:rFonts w:ascii="Arial" w:hAnsi="Arial" w:cs="Arial"/>
          <w:sz w:val="20"/>
          <w:szCs w:val="20"/>
        </w:rPr>
        <w:t>z rozdzielni sterowania oświetlenia. Rozdzielnia sterowania oświetlenia znajdować się będzie</w:t>
      </w:r>
      <w:r w:rsidR="00F34F9B">
        <w:rPr>
          <w:rFonts w:ascii="Arial" w:hAnsi="Arial" w:cs="Arial"/>
          <w:sz w:val="20"/>
          <w:szCs w:val="20"/>
        </w:rPr>
        <w:t xml:space="preserve"> </w:t>
      </w:r>
      <w:r w:rsidRPr="002944C3">
        <w:rPr>
          <w:rFonts w:ascii="Arial" w:hAnsi="Arial" w:cs="Arial"/>
          <w:sz w:val="20"/>
          <w:szCs w:val="20"/>
        </w:rPr>
        <w:t>w istniejącym budynku.</w:t>
      </w:r>
    </w:p>
    <w:p w:rsidR="002944C3" w:rsidRDefault="002944C3" w:rsidP="00F34F9B">
      <w:pPr>
        <w:autoSpaceDE w:val="0"/>
        <w:autoSpaceDN w:val="0"/>
        <w:adjustRightInd w:val="0"/>
        <w:spacing w:after="0" w:line="360" w:lineRule="auto"/>
        <w:ind w:left="284"/>
        <w:jc w:val="both"/>
        <w:rPr>
          <w:rFonts w:ascii="Arial" w:hAnsi="Arial" w:cs="Arial"/>
          <w:sz w:val="20"/>
          <w:szCs w:val="20"/>
        </w:rPr>
      </w:pPr>
      <w:r w:rsidRPr="002944C3">
        <w:rPr>
          <w:rFonts w:ascii="Arial" w:hAnsi="Arial" w:cs="Arial"/>
          <w:sz w:val="20"/>
          <w:szCs w:val="20"/>
        </w:rPr>
        <w:t>Należy również doprowadzić linię kablową 5x16 mm2 do skrzynki 230V zlokalizowanej</w:t>
      </w:r>
      <w:r w:rsidR="00F34F9B">
        <w:rPr>
          <w:rFonts w:ascii="Arial" w:hAnsi="Arial" w:cs="Arial"/>
          <w:sz w:val="20"/>
          <w:szCs w:val="20"/>
        </w:rPr>
        <w:t xml:space="preserve"> </w:t>
      </w:r>
      <w:r w:rsidRPr="002944C3">
        <w:rPr>
          <w:rFonts w:ascii="Arial" w:hAnsi="Arial" w:cs="Arial"/>
          <w:sz w:val="20"/>
          <w:szCs w:val="20"/>
        </w:rPr>
        <w:t>przy ogrodzeniu w południowo-wschodniej części działki.</w:t>
      </w:r>
    </w:p>
    <w:p w:rsidR="00C52DD9" w:rsidRDefault="00C52DD9" w:rsidP="00F34F9B">
      <w:pPr>
        <w:autoSpaceDE w:val="0"/>
        <w:autoSpaceDN w:val="0"/>
        <w:adjustRightInd w:val="0"/>
        <w:spacing w:after="0" w:line="360" w:lineRule="auto"/>
        <w:ind w:left="284"/>
        <w:rPr>
          <w:rFonts w:ascii="Arial" w:hAnsi="Arial" w:cs="Arial"/>
          <w:sz w:val="20"/>
          <w:szCs w:val="20"/>
        </w:rPr>
      </w:pPr>
    </w:p>
    <w:p w:rsidR="002944C3" w:rsidRPr="002944C3" w:rsidRDefault="002944C3" w:rsidP="00F34F9B">
      <w:pPr>
        <w:autoSpaceDE w:val="0"/>
        <w:autoSpaceDN w:val="0"/>
        <w:adjustRightInd w:val="0"/>
        <w:spacing w:after="0" w:line="360" w:lineRule="auto"/>
        <w:ind w:left="284"/>
        <w:rPr>
          <w:rFonts w:ascii="Arial" w:hAnsi="Arial" w:cs="Arial"/>
          <w:sz w:val="20"/>
          <w:szCs w:val="20"/>
        </w:rPr>
      </w:pPr>
      <w:r w:rsidRPr="002944C3">
        <w:rPr>
          <w:rFonts w:ascii="Arial" w:hAnsi="Arial" w:cs="Arial"/>
          <w:sz w:val="20"/>
          <w:szCs w:val="20"/>
        </w:rPr>
        <w:t>Inwestor informuje, że do wyceny przedmiotowych robót nie należy brać pod uwagę:</w:t>
      </w:r>
    </w:p>
    <w:p w:rsidR="002944C3" w:rsidRPr="002944C3" w:rsidRDefault="002944C3" w:rsidP="00F34F9B">
      <w:pPr>
        <w:autoSpaceDE w:val="0"/>
        <w:autoSpaceDN w:val="0"/>
        <w:adjustRightInd w:val="0"/>
        <w:spacing w:after="0" w:line="360" w:lineRule="auto"/>
        <w:ind w:left="284"/>
        <w:rPr>
          <w:rFonts w:ascii="Arial" w:hAnsi="Arial" w:cs="Arial"/>
          <w:sz w:val="20"/>
          <w:szCs w:val="20"/>
        </w:rPr>
      </w:pPr>
      <w:r w:rsidRPr="002944C3">
        <w:rPr>
          <w:rFonts w:ascii="Arial" w:hAnsi="Arial" w:cs="Arial"/>
          <w:sz w:val="20"/>
          <w:szCs w:val="20"/>
        </w:rPr>
        <w:t>- zakup, dostawę i montaż słupów oświetleniowych,</w:t>
      </w:r>
    </w:p>
    <w:p w:rsidR="002944C3" w:rsidRPr="002944C3" w:rsidRDefault="002944C3" w:rsidP="00F34F9B">
      <w:pPr>
        <w:autoSpaceDE w:val="0"/>
        <w:autoSpaceDN w:val="0"/>
        <w:adjustRightInd w:val="0"/>
        <w:spacing w:after="0" w:line="360" w:lineRule="auto"/>
        <w:ind w:left="284"/>
        <w:rPr>
          <w:rFonts w:ascii="Arial" w:hAnsi="Arial" w:cs="Arial"/>
          <w:sz w:val="20"/>
          <w:szCs w:val="20"/>
        </w:rPr>
      </w:pPr>
      <w:r w:rsidRPr="002944C3">
        <w:rPr>
          <w:rFonts w:ascii="Arial" w:hAnsi="Arial" w:cs="Arial"/>
          <w:sz w:val="20"/>
          <w:szCs w:val="20"/>
        </w:rPr>
        <w:t>- zakup kabla zasilającego 5x16 mm2 (należy uwzględnić jedynie montaż),</w:t>
      </w:r>
    </w:p>
    <w:p w:rsidR="002944C3" w:rsidRDefault="002944C3" w:rsidP="00F34F9B">
      <w:pPr>
        <w:autoSpaceDE w:val="0"/>
        <w:autoSpaceDN w:val="0"/>
        <w:adjustRightInd w:val="0"/>
        <w:spacing w:after="0" w:line="360" w:lineRule="auto"/>
        <w:ind w:left="284"/>
        <w:rPr>
          <w:rFonts w:ascii="Arial" w:hAnsi="Arial" w:cs="Arial"/>
          <w:sz w:val="20"/>
          <w:szCs w:val="20"/>
        </w:rPr>
      </w:pPr>
      <w:r w:rsidRPr="002944C3">
        <w:rPr>
          <w:rFonts w:ascii="Arial" w:hAnsi="Arial" w:cs="Arial"/>
          <w:sz w:val="20"/>
          <w:szCs w:val="20"/>
        </w:rPr>
        <w:t>- zakup rozdzielni starowania oświetleniem (należy uwzględnić jedynie montaż).</w:t>
      </w:r>
    </w:p>
    <w:p w:rsidR="00047881" w:rsidRPr="009E34C1" w:rsidRDefault="00047881" w:rsidP="00420BD7">
      <w:pPr>
        <w:pStyle w:val="Akapitzlist"/>
        <w:numPr>
          <w:ilvl w:val="0"/>
          <w:numId w:val="8"/>
        </w:numPr>
        <w:spacing w:before="120" w:after="120" w:line="360" w:lineRule="auto"/>
        <w:ind w:left="357" w:hanging="357"/>
        <w:jc w:val="both"/>
        <w:rPr>
          <w:rFonts w:ascii="Arial" w:hAnsi="Arial" w:cs="Arial"/>
          <w:b/>
          <w:sz w:val="20"/>
          <w:szCs w:val="20"/>
        </w:rPr>
      </w:pPr>
      <w:bookmarkStart w:id="4" w:name="_Hlk170809092"/>
      <w:bookmarkEnd w:id="3"/>
      <w:r w:rsidRPr="009E34C1">
        <w:rPr>
          <w:rFonts w:ascii="Arial" w:hAnsi="Arial" w:cs="Arial"/>
          <w:b/>
          <w:sz w:val="20"/>
          <w:szCs w:val="20"/>
        </w:rPr>
        <w:t>Modernizacj</w:t>
      </w:r>
      <w:r w:rsidR="00106973">
        <w:rPr>
          <w:rFonts w:ascii="Arial" w:hAnsi="Arial" w:cs="Arial"/>
          <w:b/>
          <w:sz w:val="20"/>
          <w:szCs w:val="20"/>
        </w:rPr>
        <w:t>ę</w:t>
      </w:r>
      <w:r w:rsidRPr="009E34C1">
        <w:rPr>
          <w:rFonts w:ascii="Arial" w:hAnsi="Arial" w:cs="Arial"/>
          <w:b/>
          <w:sz w:val="20"/>
          <w:szCs w:val="20"/>
        </w:rPr>
        <w:t xml:space="preserve"> hali sportowej przy ulicy Opawskiej w Baborowie</w:t>
      </w:r>
    </w:p>
    <w:p w:rsidR="00047881" w:rsidRPr="009E34C1" w:rsidRDefault="00FD37C2" w:rsidP="009E34C1">
      <w:pPr>
        <w:pStyle w:val="Akapitzlist"/>
        <w:spacing w:after="0" w:line="360" w:lineRule="auto"/>
        <w:ind w:left="357"/>
        <w:jc w:val="both"/>
        <w:rPr>
          <w:rFonts w:ascii="Arial" w:hAnsi="Arial" w:cs="Arial"/>
          <w:bCs/>
          <w:sz w:val="20"/>
          <w:szCs w:val="20"/>
        </w:rPr>
      </w:pPr>
      <w:r w:rsidRPr="009E34C1">
        <w:rPr>
          <w:rFonts w:ascii="Arial" w:hAnsi="Arial" w:cs="Arial"/>
          <w:bCs/>
          <w:sz w:val="20"/>
          <w:szCs w:val="20"/>
        </w:rPr>
        <w:t>W zakresie zadania planowany jest remont posadzki w sali gimnastycznej w budynku Zespołu Szkolno- Przedszkolnego w miejscowości Baborów przy ul. Opawskiej 19 a</w:t>
      </w:r>
    </w:p>
    <w:p w:rsidR="00FD37C2" w:rsidRPr="009E34C1" w:rsidRDefault="00FD37C2" w:rsidP="009E34C1">
      <w:pPr>
        <w:pStyle w:val="Akapitzlist"/>
        <w:spacing w:after="0" w:line="360" w:lineRule="auto"/>
        <w:ind w:left="357"/>
        <w:jc w:val="both"/>
        <w:rPr>
          <w:rFonts w:ascii="Arial" w:hAnsi="Arial" w:cs="Arial"/>
          <w:bCs/>
          <w:sz w:val="20"/>
          <w:szCs w:val="20"/>
        </w:rPr>
      </w:pPr>
      <w:r w:rsidRPr="009E34C1">
        <w:rPr>
          <w:rFonts w:ascii="Arial" w:hAnsi="Arial" w:cs="Arial"/>
          <w:bCs/>
          <w:sz w:val="20"/>
          <w:szCs w:val="20"/>
        </w:rPr>
        <w:t>Opis i przekrój projektowanej posadzki</w:t>
      </w:r>
      <w:r w:rsidR="00674E0A">
        <w:rPr>
          <w:rFonts w:ascii="Arial" w:hAnsi="Arial" w:cs="Arial"/>
          <w:bCs/>
          <w:sz w:val="20"/>
          <w:szCs w:val="20"/>
        </w:rPr>
        <w:t>:</w:t>
      </w:r>
    </w:p>
    <w:p w:rsidR="00FD37C2" w:rsidRPr="009E34C1" w:rsidRDefault="00FD37C2" w:rsidP="009E34C1">
      <w:pPr>
        <w:pStyle w:val="Akapitzlist"/>
        <w:numPr>
          <w:ilvl w:val="3"/>
          <w:numId w:val="1"/>
        </w:numPr>
        <w:spacing w:after="0" w:line="360" w:lineRule="auto"/>
        <w:ind w:left="924" w:hanging="357"/>
        <w:jc w:val="both"/>
        <w:rPr>
          <w:rFonts w:ascii="Arial" w:hAnsi="Arial" w:cs="Arial"/>
          <w:bCs/>
          <w:sz w:val="20"/>
          <w:szCs w:val="20"/>
        </w:rPr>
      </w:pPr>
      <w:r w:rsidRPr="009E34C1">
        <w:rPr>
          <w:rFonts w:ascii="Arial" w:hAnsi="Arial" w:cs="Arial"/>
          <w:bCs/>
          <w:sz w:val="20"/>
          <w:szCs w:val="20"/>
        </w:rPr>
        <w:t>Folia budowlana gr. 0,2 mm</w:t>
      </w:r>
    </w:p>
    <w:p w:rsidR="00FD37C2" w:rsidRPr="009E34C1" w:rsidRDefault="00FD37C2" w:rsidP="009E34C1">
      <w:pPr>
        <w:pStyle w:val="Akapitzlist"/>
        <w:numPr>
          <w:ilvl w:val="3"/>
          <w:numId w:val="1"/>
        </w:numPr>
        <w:spacing w:after="0" w:line="360" w:lineRule="auto"/>
        <w:ind w:left="924" w:hanging="357"/>
        <w:jc w:val="both"/>
        <w:rPr>
          <w:rFonts w:ascii="Arial" w:hAnsi="Arial" w:cs="Arial"/>
          <w:bCs/>
          <w:sz w:val="20"/>
          <w:szCs w:val="20"/>
        </w:rPr>
      </w:pPr>
      <w:r w:rsidRPr="009E34C1">
        <w:rPr>
          <w:rFonts w:ascii="Arial" w:hAnsi="Arial" w:cs="Arial"/>
          <w:bCs/>
          <w:sz w:val="20"/>
          <w:szCs w:val="20"/>
        </w:rPr>
        <w:t>Systemowy element elastyczny w rozstawie osiowym 500 mm</w:t>
      </w:r>
    </w:p>
    <w:p w:rsidR="00FD37C2" w:rsidRPr="009E34C1" w:rsidRDefault="00FD37C2" w:rsidP="009E34C1">
      <w:pPr>
        <w:pStyle w:val="Akapitzlist"/>
        <w:numPr>
          <w:ilvl w:val="3"/>
          <w:numId w:val="1"/>
        </w:numPr>
        <w:spacing w:after="0" w:line="360" w:lineRule="auto"/>
        <w:ind w:left="924" w:hanging="357"/>
        <w:jc w:val="both"/>
        <w:rPr>
          <w:rFonts w:ascii="Arial" w:hAnsi="Arial" w:cs="Arial"/>
          <w:bCs/>
          <w:sz w:val="20"/>
          <w:szCs w:val="20"/>
        </w:rPr>
      </w:pPr>
      <w:r w:rsidRPr="009E34C1">
        <w:rPr>
          <w:rFonts w:ascii="Arial" w:hAnsi="Arial" w:cs="Arial"/>
          <w:bCs/>
          <w:sz w:val="20"/>
          <w:szCs w:val="20"/>
        </w:rPr>
        <w:t>Podkładka /klin drewniany</w:t>
      </w:r>
    </w:p>
    <w:p w:rsidR="00FD37C2" w:rsidRPr="009E34C1" w:rsidRDefault="00FD37C2" w:rsidP="009E34C1">
      <w:pPr>
        <w:pStyle w:val="Akapitzlist"/>
        <w:numPr>
          <w:ilvl w:val="3"/>
          <w:numId w:val="1"/>
        </w:numPr>
        <w:spacing w:after="0" w:line="360" w:lineRule="auto"/>
        <w:ind w:left="924" w:hanging="357"/>
        <w:jc w:val="both"/>
        <w:rPr>
          <w:rFonts w:ascii="Arial" w:hAnsi="Arial" w:cs="Arial"/>
          <w:bCs/>
          <w:sz w:val="20"/>
          <w:szCs w:val="20"/>
        </w:rPr>
      </w:pPr>
      <w:r w:rsidRPr="009E34C1">
        <w:rPr>
          <w:rFonts w:ascii="Arial" w:hAnsi="Arial" w:cs="Arial"/>
          <w:bCs/>
          <w:sz w:val="20"/>
          <w:szCs w:val="20"/>
        </w:rPr>
        <w:t>Legar dolny w rozstawie osiowym 500 mm ( wymiar 20x 90 mm)</w:t>
      </w:r>
    </w:p>
    <w:p w:rsidR="00FD37C2" w:rsidRPr="009E34C1" w:rsidRDefault="00FD37C2" w:rsidP="009E34C1">
      <w:pPr>
        <w:pStyle w:val="Akapitzlist"/>
        <w:numPr>
          <w:ilvl w:val="3"/>
          <w:numId w:val="1"/>
        </w:numPr>
        <w:spacing w:after="0" w:line="360" w:lineRule="auto"/>
        <w:ind w:left="924" w:hanging="357"/>
        <w:jc w:val="both"/>
        <w:rPr>
          <w:rFonts w:ascii="Arial" w:hAnsi="Arial" w:cs="Arial"/>
          <w:bCs/>
          <w:sz w:val="20"/>
          <w:szCs w:val="20"/>
        </w:rPr>
      </w:pPr>
      <w:r w:rsidRPr="009E34C1">
        <w:rPr>
          <w:rFonts w:ascii="Arial" w:hAnsi="Arial" w:cs="Arial"/>
          <w:bCs/>
          <w:sz w:val="20"/>
          <w:szCs w:val="20"/>
        </w:rPr>
        <w:t>Legar górny w rozstawie osiowym 250 mm ( wymiar 20x 90 mm)</w:t>
      </w:r>
    </w:p>
    <w:p w:rsidR="00FD37C2" w:rsidRPr="009E34C1" w:rsidRDefault="00FD37C2" w:rsidP="009E34C1">
      <w:pPr>
        <w:pStyle w:val="Akapitzlist"/>
        <w:numPr>
          <w:ilvl w:val="3"/>
          <w:numId w:val="1"/>
        </w:numPr>
        <w:spacing w:after="0" w:line="360" w:lineRule="auto"/>
        <w:ind w:left="924" w:hanging="357"/>
        <w:jc w:val="both"/>
        <w:rPr>
          <w:rFonts w:ascii="Arial" w:hAnsi="Arial" w:cs="Arial"/>
          <w:bCs/>
          <w:sz w:val="20"/>
          <w:szCs w:val="20"/>
        </w:rPr>
      </w:pPr>
      <w:r w:rsidRPr="009E34C1">
        <w:rPr>
          <w:rFonts w:ascii="Arial" w:hAnsi="Arial" w:cs="Arial"/>
          <w:bCs/>
          <w:sz w:val="20"/>
          <w:szCs w:val="20"/>
        </w:rPr>
        <w:lastRenderedPageBreak/>
        <w:t xml:space="preserve">Płyta </w:t>
      </w:r>
      <w:proofErr w:type="spellStart"/>
      <w:r w:rsidRPr="009E34C1">
        <w:rPr>
          <w:rFonts w:ascii="Arial" w:hAnsi="Arial" w:cs="Arial"/>
          <w:bCs/>
          <w:sz w:val="20"/>
          <w:szCs w:val="20"/>
        </w:rPr>
        <w:t>wilgocioodporna</w:t>
      </w:r>
      <w:proofErr w:type="spellEnd"/>
      <w:r w:rsidRPr="009E34C1">
        <w:rPr>
          <w:rFonts w:ascii="Arial" w:hAnsi="Arial" w:cs="Arial"/>
          <w:bCs/>
          <w:sz w:val="20"/>
          <w:szCs w:val="20"/>
        </w:rPr>
        <w:t xml:space="preserve"> typu P5 ( 2x12 mm)</w:t>
      </w:r>
    </w:p>
    <w:p w:rsidR="00FD37C2" w:rsidRPr="009E34C1" w:rsidRDefault="00FD37C2" w:rsidP="009E34C1">
      <w:pPr>
        <w:pStyle w:val="Akapitzlist"/>
        <w:numPr>
          <w:ilvl w:val="3"/>
          <w:numId w:val="1"/>
        </w:numPr>
        <w:spacing w:after="0" w:line="360" w:lineRule="auto"/>
        <w:ind w:left="924" w:hanging="357"/>
        <w:jc w:val="both"/>
        <w:rPr>
          <w:rFonts w:ascii="Arial" w:hAnsi="Arial" w:cs="Arial"/>
          <w:bCs/>
          <w:sz w:val="20"/>
          <w:szCs w:val="20"/>
        </w:rPr>
      </w:pPr>
      <w:r w:rsidRPr="009E34C1">
        <w:rPr>
          <w:rFonts w:ascii="Arial" w:hAnsi="Arial" w:cs="Arial"/>
          <w:bCs/>
          <w:sz w:val="20"/>
          <w:szCs w:val="20"/>
        </w:rPr>
        <w:t>Nawierzchnia: wykładzina sportowa typu Linoleum</w:t>
      </w:r>
    </w:p>
    <w:p w:rsidR="00FD37C2" w:rsidRPr="009E34C1" w:rsidRDefault="00FD37C2" w:rsidP="009E34C1">
      <w:pPr>
        <w:pStyle w:val="Akapitzlist"/>
        <w:numPr>
          <w:ilvl w:val="3"/>
          <w:numId w:val="1"/>
        </w:numPr>
        <w:spacing w:after="0" w:line="360" w:lineRule="auto"/>
        <w:ind w:left="924" w:hanging="357"/>
        <w:jc w:val="both"/>
        <w:rPr>
          <w:rFonts w:ascii="Arial" w:hAnsi="Arial" w:cs="Arial"/>
          <w:bCs/>
          <w:sz w:val="20"/>
          <w:szCs w:val="20"/>
        </w:rPr>
      </w:pPr>
      <w:r w:rsidRPr="009E34C1">
        <w:rPr>
          <w:rFonts w:ascii="Arial" w:hAnsi="Arial" w:cs="Arial"/>
          <w:bCs/>
          <w:sz w:val="20"/>
          <w:szCs w:val="20"/>
        </w:rPr>
        <w:t>Listwy przyścienne systemowe z drewna iglastego, kolor naturalny, malowane lakierem bezbarwnym z otworami umożliwiającymi wentylację podłogi</w:t>
      </w:r>
    </w:p>
    <w:p w:rsidR="00FD37C2" w:rsidRPr="009E34C1" w:rsidRDefault="00FD37C2" w:rsidP="009E34C1">
      <w:pPr>
        <w:pStyle w:val="Akapitzlist"/>
        <w:numPr>
          <w:ilvl w:val="3"/>
          <w:numId w:val="1"/>
        </w:numPr>
        <w:spacing w:after="0" w:line="360" w:lineRule="auto"/>
        <w:ind w:left="924" w:hanging="357"/>
        <w:jc w:val="both"/>
        <w:rPr>
          <w:rFonts w:ascii="Arial" w:hAnsi="Arial" w:cs="Arial"/>
          <w:bCs/>
          <w:sz w:val="20"/>
          <w:szCs w:val="20"/>
        </w:rPr>
      </w:pPr>
      <w:r w:rsidRPr="009E34C1">
        <w:rPr>
          <w:rFonts w:ascii="Arial" w:hAnsi="Arial" w:cs="Arial"/>
          <w:bCs/>
          <w:sz w:val="20"/>
          <w:szCs w:val="20"/>
        </w:rPr>
        <w:t>Linie boisk.</w:t>
      </w:r>
    </w:p>
    <w:p w:rsidR="00FD37C2" w:rsidRPr="009E34C1" w:rsidRDefault="00FD37C2" w:rsidP="009E34C1">
      <w:pPr>
        <w:pStyle w:val="Akapitzlist"/>
        <w:spacing w:after="0" w:line="360" w:lineRule="auto"/>
        <w:ind w:left="357"/>
        <w:jc w:val="both"/>
        <w:rPr>
          <w:rFonts w:ascii="Arial" w:hAnsi="Arial" w:cs="Arial"/>
          <w:bCs/>
          <w:sz w:val="20"/>
          <w:szCs w:val="20"/>
        </w:rPr>
      </w:pPr>
    </w:p>
    <w:p w:rsidR="00047881" w:rsidRPr="00601A90" w:rsidRDefault="00047881" w:rsidP="00420BD7">
      <w:pPr>
        <w:pStyle w:val="Akapitzlist"/>
        <w:numPr>
          <w:ilvl w:val="0"/>
          <w:numId w:val="8"/>
        </w:numPr>
        <w:spacing w:before="120" w:after="120" w:line="360" w:lineRule="auto"/>
        <w:ind w:left="357" w:hanging="357"/>
        <w:jc w:val="both"/>
        <w:rPr>
          <w:rFonts w:ascii="Arial" w:hAnsi="Arial" w:cs="Arial"/>
          <w:b/>
          <w:sz w:val="20"/>
          <w:szCs w:val="20"/>
        </w:rPr>
      </w:pPr>
      <w:bookmarkStart w:id="5" w:name="_Hlk170809122"/>
      <w:bookmarkEnd w:id="4"/>
      <w:r w:rsidRPr="00601A90">
        <w:rPr>
          <w:rFonts w:ascii="Arial" w:hAnsi="Arial" w:cs="Arial"/>
          <w:b/>
          <w:sz w:val="20"/>
          <w:szCs w:val="20"/>
        </w:rPr>
        <w:t>Zagospodarowanie i uzbrojenie terenów sportu i rekreacji w obrębie ulicy Głubczyckiej -Poligon Baborów.</w:t>
      </w:r>
    </w:p>
    <w:p w:rsidR="00047881" w:rsidRPr="009E34C1" w:rsidRDefault="00047881" w:rsidP="00674E0A">
      <w:pPr>
        <w:pStyle w:val="Akapitzlist"/>
        <w:spacing w:before="120" w:after="0" w:line="360" w:lineRule="auto"/>
        <w:ind w:left="357"/>
        <w:jc w:val="both"/>
        <w:rPr>
          <w:rFonts w:ascii="Arial" w:hAnsi="Arial" w:cs="Arial"/>
          <w:bCs/>
          <w:sz w:val="20"/>
          <w:szCs w:val="20"/>
        </w:rPr>
      </w:pPr>
      <w:r w:rsidRPr="009E34C1">
        <w:rPr>
          <w:rFonts w:ascii="Arial" w:hAnsi="Arial" w:cs="Arial"/>
          <w:bCs/>
          <w:sz w:val="20"/>
          <w:szCs w:val="20"/>
        </w:rPr>
        <w:t>Zakres robót obejmuje wykonanie instalacji elektrycznej, wodociągowej i ogrodzenia.</w:t>
      </w:r>
    </w:p>
    <w:p w:rsidR="00047881" w:rsidRPr="00674E0A" w:rsidRDefault="00047881" w:rsidP="00674E0A">
      <w:pPr>
        <w:autoSpaceDE w:val="0"/>
        <w:autoSpaceDN w:val="0"/>
        <w:adjustRightInd w:val="0"/>
        <w:spacing w:after="0" w:line="360" w:lineRule="auto"/>
        <w:ind w:firstLine="357"/>
        <w:rPr>
          <w:rFonts w:ascii="Arial" w:hAnsi="Arial" w:cs="Arial"/>
          <w:sz w:val="20"/>
          <w:szCs w:val="20"/>
        </w:rPr>
      </w:pPr>
      <w:r w:rsidRPr="00674E0A">
        <w:rPr>
          <w:rFonts w:ascii="Arial" w:hAnsi="Arial" w:cs="Arial"/>
          <w:sz w:val="20"/>
          <w:szCs w:val="20"/>
        </w:rPr>
        <w:t>Instalacja elektryczna:</w:t>
      </w:r>
    </w:p>
    <w:p w:rsidR="00047881" w:rsidRPr="009E34C1" w:rsidRDefault="00047881" w:rsidP="009E34C1">
      <w:pPr>
        <w:pStyle w:val="Akapitzlist"/>
        <w:autoSpaceDE w:val="0"/>
        <w:autoSpaceDN w:val="0"/>
        <w:adjustRightInd w:val="0"/>
        <w:spacing w:after="0" w:line="360" w:lineRule="auto"/>
        <w:ind w:left="641"/>
        <w:rPr>
          <w:rFonts w:ascii="Arial" w:hAnsi="Arial" w:cs="Arial"/>
          <w:sz w:val="20"/>
          <w:szCs w:val="20"/>
        </w:rPr>
      </w:pPr>
      <w:r w:rsidRPr="009E34C1">
        <w:rPr>
          <w:rFonts w:ascii="Arial" w:hAnsi="Arial" w:cs="Arial"/>
          <w:sz w:val="20"/>
          <w:szCs w:val="20"/>
        </w:rPr>
        <w:t>- wykonanie skrzynki naściennej zewnętrznej,</w:t>
      </w:r>
    </w:p>
    <w:p w:rsidR="00047881" w:rsidRPr="009E34C1" w:rsidRDefault="00047881" w:rsidP="00674E0A">
      <w:pPr>
        <w:pStyle w:val="Akapitzlist"/>
        <w:autoSpaceDE w:val="0"/>
        <w:autoSpaceDN w:val="0"/>
        <w:adjustRightInd w:val="0"/>
        <w:spacing w:after="0" w:line="360" w:lineRule="auto"/>
        <w:ind w:left="998" w:hanging="357"/>
        <w:rPr>
          <w:rFonts w:ascii="Arial" w:hAnsi="Arial" w:cs="Arial"/>
          <w:sz w:val="20"/>
          <w:szCs w:val="20"/>
        </w:rPr>
      </w:pPr>
      <w:r w:rsidRPr="009E34C1">
        <w:rPr>
          <w:rFonts w:ascii="Arial" w:hAnsi="Arial" w:cs="Arial"/>
          <w:sz w:val="20"/>
          <w:szCs w:val="20"/>
        </w:rPr>
        <w:t>- wykonanie skrzynki naziemnej z możliwością podłączenie agregatu dla zasilania skrzynek nr 3, 4, 5</w:t>
      </w:r>
      <w:r w:rsidR="00674E0A">
        <w:rPr>
          <w:rFonts w:ascii="Arial" w:hAnsi="Arial" w:cs="Arial"/>
          <w:sz w:val="20"/>
          <w:szCs w:val="20"/>
        </w:rPr>
        <w:t xml:space="preserve"> </w:t>
      </w:r>
      <w:r w:rsidRPr="009E34C1">
        <w:rPr>
          <w:rFonts w:ascii="Arial" w:hAnsi="Arial" w:cs="Arial"/>
          <w:sz w:val="20"/>
          <w:szCs w:val="20"/>
        </w:rPr>
        <w:t>z jednoczesnym odłączeniem zasilania ze skrzynki nr 1,</w:t>
      </w:r>
    </w:p>
    <w:p w:rsidR="00047881" w:rsidRPr="009E34C1" w:rsidRDefault="00047881" w:rsidP="009E34C1">
      <w:pPr>
        <w:pStyle w:val="Akapitzlist"/>
        <w:autoSpaceDE w:val="0"/>
        <w:autoSpaceDN w:val="0"/>
        <w:adjustRightInd w:val="0"/>
        <w:spacing w:after="0" w:line="360" w:lineRule="auto"/>
        <w:ind w:left="641"/>
        <w:rPr>
          <w:rFonts w:ascii="Arial" w:hAnsi="Arial" w:cs="Arial"/>
          <w:sz w:val="20"/>
          <w:szCs w:val="20"/>
        </w:rPr>
      </w:pPr>
      <w:r w:rsidRPr="009E34C1">
        <w:rPr>
          <w:rFonts w:ascii="Arial" w:hAnsi="Arial" w:cs="Arial"/>
          <w:sz w:val="20"/>
          <w:szCs w:val="20"/>
        </w:rPr>
        <w:t>- wykonanie skrzynki naziemnej przy planowanej wiacie,</w:t>
      </w:r>
    </w:p>
    <w:p w:rsidR="00047881" w:rsidRPr="009E34C1" w:rsidRDefault="00047881" w:rsidP="009E34C1">
      <w:pPr>
        <w:pStyle w:val="Akapitzlist"/>
        <w:autoSpaceDE w:val="0"/>
        <w:autoSpaceDN w:val="0"/>
        <w:adjustRightInd w:val="0"/>
        <w:spacing w:after="0" w:line="360" w:lineRule="auto"/>
        <w:ind w:left="641"/>
        <w:rPr>
          <w:rFonts w:ascii="Arial" w:hAnsi="Arial" w:cs="Arial"/>
          <w:sz w:val="20"/>
          <w:szCs w:val="20"/>
        </w:rPr>
      </w:pPr>
      <w:r w:rsidRPr="009E34C1">
        <w:rPr>
          <w:rFonts w:ascii="Arial" w:hAnsi="Arial" w:cs="Arial"/>
          <w:sz w:val="20"/>
          <w:szCs w:val="20"/>
        </w:rPr>
        <w:t>- wykonanie skrzynki naziemnej w lokalizacji usytuowania mobilnej sceny oraz gastronomii,</w:t>
      </w:r>
    </w:p>
    <w:p w:rsidR="00047881" w:rsidRPr="009E34C1" w:rsidRDefault="00047881" w:rsidP="009E34C1">
      <w:pPr>
        <w:pStyle w:val="Akapitzlist"/>
        <w:autoSpaceDE w:val="0"/>
        <w:autoSpaceDN w:val="0"/>
        <w:adjustRightInd w:val="0"/>
        <w:spacing w:after="0" w:line="360" w:lineRule="auto"/>
        <w:ind w:left="641"/>
        <w:rPr>
          <w:rFonts w:ascii="Arial" w:hAnsi="Arial" w:cs="Arial"/>
          <w:sz w:val="20"/>
          <w:szCs w:val="20"/>
        </w:rPr>
      </w:pPr>
      <w:r w:rsidRPr="009E34C1">
        <w:rPr>
          <w:rFonts w:ascii="Arial" w:hAnsi="Arial" w:cs="Arial"/>
          <w:sz w:val="20"/>
          <w:szCs w:val="20"/>
        </w:rPr>
        <w:t>- wykonanie skrzynki naziemnej w lokalizacji pola kempingowego i strefy rodzinnej.</w:t>
      </w:r>
    </w:p>
    <w:p w:rsidR="00047881" w:rsidRPr="00674E0A" w:rsidRDefault="00047881" w:rsidP="00674E0A">
      <w:pPr>
        <w:autoSpaceDE w:val="0"/>
        <w:autoSpaceDN w:val="0"/>
        <w:adjustRightInd w:val="0"/>
        <w:spacing w:after="0" w:line="360" w:lineRule="auto"/>
        <w:ind w:firstLine="641"/>
        <w:rPr>
          <w:rFonts w:ascii="Arial" w:hAnsi="Arial" w:cs="Arial"/>
          <w:sz w:val="20"/>
          <w:szCs w:val="20"/>
        </w:rPr>
      </w:pPr>
      <w:r w:rsidRPr="00674E0A">
        <w:rPr>
          <w:rFonts w:ascii="Arial" w:hAnsi="Arial" w:cs="Arial"/>
          <w:sz w:val="20"/>
          <w:szCs w:val="20"/>
        </w:rPr>
        <w:t>Instalacja wodociągowa:</w:t>
      </w:r>
    </w:p>
    <w:p w:rsidR="00047881" w:rsidRPr="009E34C1" w:rsidRDefault="00047881" w:rsidP="00674E0A">
      <w:pPr>
        <w:pStyle w:val="Akapitzlist"/>
        <w:autoSpaceDE w:val="0"/>
        <w:autoSpaceDN w:val="0"/>
        <w:adjustRightInd w:val="0"/>
        <w:spacing w:after="0" w:line="360" w:lineRule="auto"/>
        <w:ind w:left="998" w:hanging="357"/>
        <w:rPr>
          <w:rFonts w:ascii="Arial" w:hAnsi="Arial" w:cs="Arial"/>
          <w:sz w:val="20"/>
          <w:szCs w:val="20"/>
        </w:rPr>
      </w:pPr>
      <w:r w:rsidRPr="009E34C1">
        <w:rPr>
          <w:rFonts w:ascii="Arial" w:hAnsi="Arial" w:cs="Arial"/>
          <w:sz w:val="20"/>
          <w:szCs w:val="20"/>
        </w:rPr>
        <w:t>- podłączenie projektowanej instalacji wodociągowej do istniejącej instalacji wody użytkowej w budynku,</w:t>
      </w:r>
    </w:p>
    <w:p w:rsidR="00047881" w:rsidRPr="009E34C1" w:rsidRDefault="00047881" w:rsidP="009E34C1">
      <w:pPr>
        <w:pStyle w:val="Akapitzlist"/>
        <w:autoSpaceDE w:val="0"/>
        <w:autoSpaceDN w:val="0"/>
        <w:adjustRightInd w:val="0"/>
        <w:spacing w:after="0" w:line="360" w:lineRule="auto"/>
        <w:ind w:left="641"/>
        <w:rPr>
          <w:rFonts w:ascii="Arial" w:hAnsi="Arial" w:cs="Arial"/>
          <w:sz w:val="20"/>
          <w:szCs w:val="20"/>
        </w:rPr>
      </w:pPr>
      <w:r w:rsidRPr="009E34C1">
        <w:rPr>
          <w:rFonts w:ascii="Arial" w:hAnsi="Arial" w:cs="Arial"/>
          <w:sz w:val="20"/>
          <w:szCs w:val="20"/>
        </w:rPr>
        <w:t>- wykonanie przyłącza wodociągowego z rury PE 50 mm,</w:t>
      </w:r>
    </w:p>
    <w:p w:rsidR="00047881" w:rsidRPr="009E34C1" w:rsidRDefault="00047881" w:rsidP="009E34C1">
      <w:pPr>
        <w:pStyle w:val="Akapitzlist"/>
        <w:autoSpaceDE w:val="0"/>
        <w:autoSpaceDN w:val="0"/>
        <w:adjustRightInd w:val="0"/>
        <w:spacing w:after="0" w:line="360" w:lineRule="auto"/>
        <w:ind w:left="641"/>
        <w:rPr>
          <w:rFonts w:ascii="Arial" w:hAnsi="Arial" w:cs="Arial"/>
          <w:sz w:val="20"/>
          <w:szCs w:val="20"/>
        </w:rPr>
      </w:pPr>
      <w:r w:rsidRPr="009E34C1">
        <w:rPr>
          <w:rFonts w:ascii="Arial" w:hAnsi="Arial" w:cs="Arial"/>
          <w:sz w:val="20"/>
          <w:szCs w:val="20"/>
        </w:rPr>
        <w:t>- wykonanie studzienki z zaworem czerpalnym.</w:t>
      </w:r>
    </w:p>
    <w:p w:rsidR="00047881" w:rsidRPr="009E34C1" w:rsidRDefault="00047881" w:rsidP="009E34C1">
      <w:pPr>
        <w:pStyle w:val="Akapitzlist"/>
        <w:autoSpaceDE w:val="0"/>
        <w:autoSpaceDN w:val="0"/>
        <w:adjustRightInd w:val="0"/>
        <w:spacing w:after="0" w:line="360" w:lineRule="auto"/>
        <w:ind w:left="641"/>
        <w:rPr>
          <w:rFonts w:ascii="Arial" w:hAnsi="Arial" w:cs="Arial"/>
          <w:sz w:val="20"/>
          <w:szCs w:val="20"/>
        </w:rPr>
      </w:pPr>
      <w:r w:rsidRPr="009E34C1">
        <w:rPr>
          <w:rFonts w:ascii="Arial" w:hAnsi="Arial" w:cs="Arial"/>
          <w:sz w:val="20"/>
          <w:szCs w:val="20"/>
        </w:rPr>
        <w:t>Ogrodzenie:</w:t>
      </w:r>
    </w:p>
    <w:p w:rsidR="00047881" w:rsidRPr="009E34C1" w:rsidRDefault="00047881" w:rsidP="009E34C1">
      <w:pPr>
        <w:pStyle w:val="Akapitzlist"/>
        <w:autoSpaceDE w:val="0"/>
        <w:autoSpaceDN w:val="0"/>
        <w:adjustRightInd w:val="0"/>
        <w:spacing w:after="0" w:line="360" w:lineRule="auto"/>
        <w:ind w:left="641"/>
        <w:rPr>
          <w:rFonts w:ascii="Arial" w:hAnsi="Arial" w:cs="Arial"/>
          <w:sz w:val="20"/>
          <w:szCs w:val="20"/>
        </w:rPr>
      </w:pPr>
      <w:r w:rsidRPr="009E34C1">
        <w:rPr>
          <w:rFonts w:ascii="Arial" w:hAnsi="Arial" w:cs="Arial"/>
          <w:sz w:val="20"/>
          <w:szCs w:val="20"/>
        </w:rPr>
        <w:t>- wykonanie ogrodzenia panelowego 3D o wysokości 1,53 m w kolorze antracytowym,</w:t>
      </w:r>
    </w:p>
    <w:p w:rsidR="00047881" w:rsidRPr="00A640DB" w:rsidRDefault="00047881" w:rsidP="009E34C1">
      <w:pPr>
        <w:pStyle w:val="Akapitzlist"/>
        <w:spacing w:line="360" w:lineRule="auto"/>
        <w:ind w:left="641"/>
        <w:rPr>
          <w:rFonts w:ascii="Arial" w:hAnsi="Arial" w:cs="Arial"/>
          <w:bCs/>
          <w:sz w:val="20"/>
          <w:szCs w:val="20"/>
        </w:rPr>
      </w:pPr>
      <w:r w:rsidRPr="009E34C1">
        <w:rPr>
          <w:rFonts w:ascii="Arial" w:hAnsi="Arial" w:cs="Arial"/>
          <w:sz w:val="20"/>
          <w:szCs w:val="20"/>
        </w:rPr>
        <w:t xml:space="preserve">- wykonanie bram dwuskrzydłowych wypełnionych panelem o wymiarze 4,0x1,5 m w kolorze </w:t>
      </w:r>
      <w:r w:rsidRPr="00A640DB">
        <w:rPr>
          <w:rFonts w:ascii="Arial" w:hAnsi="Arial" w:cs="Arial"/>
          <w:sz w:val="20"/>
          <w:szCs w:val="20"/>
        </w:rPr>
        <w:t>antracytowym.</w:t>
      </w:r>
    </w:p>
    <w:p w:rsidR="00047881" w:rsidRPr="00A640DB" w:rsidRDefault="00047881" w:rsidP="009E34C1">
      <w:pPr>
        <w:pStyle w:val="Akapitzlist"/>
        <w:spacing w:after="0" w:line="360" w:lineRule="auto"/>
        <w:ind w:left="357"/>
        <w:jc w:val="both"/>
        <w:rPr>
          <w:rFonts w:ascii="Arial" w:hAnsi="Arial" w:cs="Arial"/>
          <w:bCs/>
          <w:sz w:val="20"/>
          <w:szCs w:val="20"/>
        </w:rPr>
      </w:pPr>
    </w:p>
    <w:p w:rsidR="00047881" w:rsidRPr="00A640DB" w:rsidRDefault="00047881" w:rsidP="00420BD7">
      <w:pPr>
        <w:pStyle w:val="Akapitzlist"/>
        <w:numPr>
          <w:ilvl w:val="0"/>
          <w:numId w:val="8"/>
        </w:numPr>
        <w:spacing w:before="120" w:after="120" w:line="360" w:lineRule="auto"/>
        <w:ind w:left="357" w:hanging="357"/>
        <w:jc w:val="both"/>
        <w:rPr>
          <w:rFonts w:ascii="Arial" w:hAnsi="Arial" w:cs="Arial"/>
          <w:b/>
          <w:sz w:val="20"/>
          <w:szCs w:val="20"/>
        </w:rPr>
      </w:pPr>
      <w:r w:rsidRPr="00A640DB">
        <w:rPr>
          <w:rFonts w:ascii="Arial" w:hAnsi="Arial" w:cs="Arial"/>
          <w:b/>
          <w:sz w:val="20"/>
          <w:szCs w:val="20"/>
        </w:rPr>
        <w:t>Termomodernizacja szkoły</w:t>
      </w:r>
    </w:p>
    <w:p w:rsidR="001F791F" w:rsidRDefault="00047881" w:rsidP="00674E0A">
      <w:pPr>
        <w:pStyle w:val="Akapitzlist"/>
        <w:autoSpaceDE w:val="0"/>
        <w:autoSpaceDN w:val="0"/>
        <w:adjustRightInd w:val="0"/>
        <w:spacing w:after="0" w:line="360" w:lineRule="auto"/>
        <w:ind w:left="357"/>
        <w:rPr>
          <w:rFonts w:ascii="Arial" w:hAnsi="Arial" w:cs="Arial"/>
          <w:sz w:val="20"/>
          <w:szCs w:val="20"/>
        </w:rPr>
      </w:pPr>
      <w:r w:rsidRPr="00A640DB">
        <w:rPr>
          <w:rFonts w:ascii="Arial" w:hAnsi="Arial" w:cs="Arial"/>
          <w:sz w:val="20"/>
          <w:szCs w:val="20"/>
        </w:rPr>
        <w:t>Zakres robót</w:t>
      </w:r>
      <w:r w:rsidR="00F95F12" w:rsidRPr="00A640DB">
        <w:rPr>
          <w:rFonts w:ascii="Arial" w:hAnsi="Arial" w:cs="Arial"/>
          <w:sz w:val="20"/>
          <w:szCs w:val="20"/>
        </w:rPr>
        <w:t xml:space="preserve"> obejmuje wymianę 22 sztuk okien znajdujących się w salach oraz w piwnicy </w:t>
      </w:r>
      <w:r w:rsidRPr="00A640DB">
        <w:rPr>
          <w:rFonts w:ascii="Arial" w:hAnsi="Arial" w:cs="Arial"/>
          <w:sz w:val="20"/>
          <w:szCs w:val="20"/>
        </w:rPr>
        <w:t xml:space="preserve">budynku </w:t>
      </w:r>
      <w:r w:rsidR="00F95F12" w:rsidRPr="00A640DB">
        <w:rPr>
          <w:rFonts w:ascii="Arial" w:hAnsi="Arial" w:cs="Arial"/>
          <w:sz w:val="20"/>
          <w:szCs w:val="20"/>
        </w:rPr>
        <w:t xml:space="preserve"> Zespołu </w:t>
      </w:r>
      <w:proofErr w:type="spellStart"/>
      <w:r w:rsidR="00F95F12" w:rsidRPr="00A640DB">
        <w:rPr>
          <w:rFonts w:ascii="Arial" w:hAnsi="Arial" w:cs="Arial"/>
          <w:sz w:val="20"/>
          <w:szCs w:val="20"/>
        </w:rPr>
        <w:t>Szkolno</w:t>
      </w:r>
      <w:proofErr w:type="spellEnd"/>
      <w:r w:rsidR="00F95F12" w:rsidRPr="00A640DB">
        <w:rPr>
          <w:rFonts w:ascii="Arial" w:hAnsi="Arial" w:cs="Arial"/>
          <w:sz w:val="20"/>
          <w:szCs w:val="20"/>
        </w:rPr>
        <w:t xml:space="preserve"> –Przedszkolnego </w:t>
      </w:r>
      <w:r w:rsidRPr="00A640DB">
        <w:rPr>
          <w:rFonts w:ascii="Arial" w:hAnsi="Arial" w:cs="Arial"/>
          <w:sz w:val="20"/>
          <w:szCs w:val="20"/>
        </w:rPr>
        <w:t xml:space="preserve">zlokalizowanego w miejscowości Baborów, przy ul. Wiejskiej 5. </w:t>
      </w:r>
      <w:r w:rsidR="00674E0A" w:rsidRPr="00A640DB">
        <w:rPr>
          <w:rFonts w:ascii="Arial" w:hAnsi="Arial" w:cs="Arial"/>
          <w:sz w:val="20"/>
          <w:szCs w:val="20"/>
        </w:rPr>
        <w:t>Okna</w:t>
      </w:r>
      <w:r w:rsidR="001F791F" w:rsidRPr="00A640DB">
        <w:rPr>
          <w:rFonts w:ascii="Arial" w:hAnsi="Arial" w:cs="Arial"/>
          <w:sz w:val="20"/>
          <w:szCs w:val="20"/>
        </w:rPr>
        <w:t xml:space="preserve"> PVC białe</w:t>
      </w:r>
      <w:r w:rsidR="00674E0A" w:rsidRPr="00A640DB">
        <w:rPr>
          <w:rFonts w:ascii="Arial" w:hAnsi="Arial" w:cs="Arial"/>
          <w:sz w:val="20"/>
          <w:szCs w:val="20"/>
        </w:rPr>
        <w:t xml:space="preserve"> </w:t>
      </w:r>
      <w:r w:rsidR="00674E0A" w:rsidRPr="00674E0A">
        <w:rPr>
          <w:rFonts w:ascii="Arial" w:hAnsi="Arial" w:cs="Arial"/>
          <w:sz w:val="20"/>
          <w:szCs w:val="20"/>
        </w:rPr>
        <w:t>o współczynniku</w:t>
      </w:r>
      <w:r w:rsidR="001F791F">
        <w:rPr>
          <w:rFonts w:ascii="Arial" w:hAnsi="Arial" w:cs="Arial"/>
          <w:sz w:val="20"/>
          <w:szCs w:val="20"/>
        </w:rPr>
        <w:t xml:space="preserve"> przenikania ciepła min.</w:t>
      </w:r>
      <w:r w:rsidR="00674E0A" w:rsidRPr="00674E0A">
        <w:rPr>
          <w:rFonts w:ascii="Arial" w:hAnsi="Arial" w:cs="Arial"/>
          <w:sz w:val="20"/>
          <w:szCs w:val="20"/>
        </w:rPr>
        <w:t xml:space="preserve"> U=0,9[W/m²*K]. </w:t>
      </w:r>
    </w:p>
    <w:p w:rsidR="00674E0A" w:rsidRDefault="00674E0A" w:rsidP="003746CA">
      <w:pPr>
        <w:pStyle w:val="Akapitzlist"/>
        <w:autoSpaceDE w:val="0"/>
        <w:autoSpaceDN w:val="0"/>
        <w:adjustRightInd w:val="0"/>
        <w:spacing w:after="0" w:line="360" w:lineRule="auto"/>
        <w:ind w:left="357"/>
        <w:jc w:val="both"/>
        <w:rPr>
          <w:rFonts w:ascii="Arial" w:hAnsi="Arial" w:cs="Arial"/>
          <w:sz w:val="20"/>
          <w:szCs w:val="20"/>
        </w:rPr>
      </w:pPr>
      <w:r>
        <w:rPr>
          <w:rFonts w:ascii="Arial" w:hAnsi="Arial" w:cs="Arial"/>
          <w:sz w:val="20"/>
          <w:szCs w:val="20"/>
        </w:rPr>
        <w:t>Uwaga: Opis techniczny dot. ter</w:t>
      </w:r>
      <w:r w:rsidR="003746CA">
        <w:rPr>
          <w:rFonts w:ascii="Arial" w:hAnsi="Arial" w:cs="Arial"/>
          <w:sz w:val="20"/>
          <w:szCs w:val="20"/>
        </w:rPr>
        <w:t>momodernizacji</w:t>
      </w:r>
      <w:r>
        <w:rPr>
          <w:rFonts w:ascii="Arial" w:hAnsi="Arial" w:cs="Arial"/>
          <w:sz w:val="20"/>
          <w:szCs w:val="20"/>
        </w:rPr>
        <w:t xml:space="preserve"> szkoły obejmuje większy zakres robót budowlanych.</w:t>
      </w:r>
      <w:r w:rsidR="003746CA">
        <w:rPr>
          <w:rFonts w:ascii="Arial" w:hAnsi="Arial" w:cs="Arial"/>
          <w:sz w:val="20"/>
          <w:szCs w:val="20"/>
        </w:rPr>
        <w:t xml:space="preserve"> W zakresie niniejszego postepowania wchodzi wymiana okien.</w:t>
      </w:r>
    </w:p>
    <w:p w:rsidR="00674E0A" w:rsidRDefault="00674E0A" w:rsidP="00674E0A">
      <w:pPr>
        <w:pStyle w:val="Akapitzlist"/>
        <w:autoSpaceDE w:val="0"/>
        <w:autoSpaceDN w:val="0"/>
        <w:adjustRightInd w:val="0"/>
        <w:spacing w:after="0" w:line="360" w:lineRule="auto"/>
        <w:ind w:left="357"/>
        <w:rPr>
          <w:rFonts w:ascii="Arial" w:hAnsi="Arial" w:cs="Arial"/>
          <w:sz w:val="20"/>
          <w:szCs w:val="20"/>
        </w:rPr>
      </w:pPr>
    </w:p>
    <w:p w:rsidR="00C52DD9" w:rsidRDefault="00C52DD9" w:rsidP="00C52DD9">
      <w:pPr>
        <w:spacing w:line="300" w:lineRule="atLeast"/>
        <w:rPr>
          <w:rFonts w:ascii="Arial" w:hAnsi="Arial" w:cs="Arial"/>
          <w:bCs/>
          <w:sz w:val="20"/>
          <w:szCs w:val="20"/>
        </w:rPr>
      </w:pPr>
      <w:r w:rsidRPr="003D36B2">
        <w:rPr>
          <w:rFonts w:ascii="Arial" w:hAnsi="Arial" w:cs="Arial"/>
          <w:bCs/>
          <w:sz w:val="20"/>
          <w:szCs w:val="20"/>
        </w:rPr>
        <w:t>Ponadto w ramach realizacji przedmiotu zamówienia należy wykonać inwentaryzację geodezyjną powykonawczą przyjętą do państwowego zasobu geodezyjnego oraz dokumentację powykonawczą.</w:t>
      </w:r>
    </w:p>
    <w:p w:rsidR="00C52DD9" w:rsidRPr="00674E0A" w:rsidRDefault="00C52DD9" w:rsidP="00674E0A">
      <w:pPr>
        <w:pStyle w:val="Akapitzlist"/>
        <w:autoSpaceDE w:val="0"/>
        <w:autoSpaceDN w:val="0"/>
        <w:adjustRightInd w:val="0"/>
        <w:spacing w:after="0" w:line="360" w:lineRule="auto"/>
        <w:ind w:left="357"/>
        <w:rPr>
          <w:rFonts w:ascii="Arial" w:hAnsi="Arial" w:cs="Arial"/>
          <w:sz w:val="20"/>
          <w:szCs w:val="20"/>
        </w:rPr>
      </w:pPr>
      <w:bookmarkStart w:id="6" w:name="_GoBack"/>
      <w:bookmarkEnd w:id="6"/>
    </w:p>
    <w:bookmarkEnd w:id="5"/>
    <w:p w:rsidR="00401B31" w:rsidRPr="007365F5" w:rsidRDefault="00CC57E0" w:rsidP="00420BD7">
      <w:pPr>
        <w:pStyle w:val="Nagwek1"/>
        <w:numPr>
          <w:ilvl w:val="3"/>
          <w:numId w:val="7"/>
        </w:numPr>
        <w:tabs>
          <w:tab w:val="left" w:pos="1195"/>
          <w:tab w:val="left" w:pos="1196"/>
        </w:tabs>
        <w:spacing w:before="40" w:after="40" w:line="360" w:lineRule="auto"/>
        <w:ind w:left="284" w:hanging="284"/>
        <w:jc w:val="both"/>
        <w:rPr>
          <w:rFonts w:ascii="Arial" w:hAnsi="Arial" w:cs="Arial"/>
          <w:b w:val="0"/>
          <w:bCs w:val="0"/>
          <w:spacing w:val="-2"/>
          <w:sz w:val="20"/>
          <w:szCs w:val="20"/>
        </w:rPr>
      </w:pPr>
      <w:r w:rsidRPr="007365F5">
        <w:rPr>
          <w:rFonts w:ascii="Arial" w:hAnsi="Arial" w:cs="Arial"/>
          <w:b w:val="0"/>
          <w:bCs w:val="0"/>
          <w:spacing w:val="-2"/>
          <w:sz w:val="20"/>
          <w:szCs w:val="20"/>
        </w:rPr>
        <w:t>Wszystkie informacje zawarte są w części technicznej dokumentacji zamówienia</w:t>
      </w:r>
      <w:r w:rsidR="000A4EB0" w:rsidRPr="007365F5">
        <w:rPr>
          <w:rFonts w:ascii="Arial" w:hAnsi="Arial" w:cs="Arial"/>
          <w:b w:val="0"/>
          <w:bCs w:val="0"/>
          <w:spacing w:val="-2"/>
          <w:sz w:val="20"/>
          <w:szCs w:val="20"/>
        </w:rPr>
        <w:t>.</w:t>
      </w:r>
    </w:p>
    <w:p w:rsidR="00044ED5" w:rsidRPr="000A4EB0" w:rsidRDefault="00A57EE6" w:rsidP="00420BD7">
      <w:pPr>
        <w:pStyle w:val="Nagwek1"/>
        <w:numPr>
          <w:ilvl w:val="3"/>
          <w:numId w:val="7"/>
        </w:numPr>
        <w:tabs>
          <w:tab w:val="left" w:pos="1195"/>
          <w:tab w:val="left" w:pos="1196"/>
        </w:tabs>
        <w:spacing w:before="40" w:after="40" w:line="360" w:lineRule="auto"/>
        <w:ind w:left="284" w:hanging="284"/>
        <w:jc w:val="both"/>
        <w:rPr>
          <w:rFonts w:ascii="Arial" w:hAnsi="Arial" w:cs="Arial"/>
          <w:b w:val="0"/>
          <w:bCs w:val="0"/>
          <w:spacing w:val="-2"/>
          <w:sz w:val="20"/>
          <w:szCs w:val="20"/>
        </w:rPr>
      </w:pPr>
      <w:r w:rsidRPr="007365F5">
        <w:rPr>
          <w:rFonts w:ascii="Arial" w:hAnsi="Arial" w:cs="Arial"/>
          <w:b w:val="0"/>
          <w:bCs w:val="0"/>
          <w:sz w:val="20"/>
          <w:szCs w:val="20"/>
        </w:rPr>
        <w:t xml:space="preserve">Wszelkie </w:t>
      </w:r>
      <w:r w:rsidRPr="000A4EB0">
        <w:rPr>
          <w:rFonts w:ascii="Arial" w:hAnsi="Arial" w:cs="Arial"/>
          <w:b w:val="0"/>
          <w:bCs w:val="0"/>
          <w:sz w:val="20"/>
          <w:szCs w:val="20"/>
        </w:rPr>
        <w:t xml:space="preserve">wątpliwości dotyczące zakresu robót i czynności, rozbieżności należy wyjaśnić </w:t>
      </w:r>
      <w:r w:rsidR="002E53DF">
        <w:rPr>
          <w:rFonts w:ascii="Arial" w:hAnsi="Arial" w:cs="Arial"/>
          <w:b w:val="0"/>
          <w:bCs w:val="0"/>
          <w:sz w:val="20"/>
          <w:szCs w:val="20"/>
        </w:rPr>
        <w:br/>
      </w:r>
      <w:r w:rsidRPr="000A4EB0">
        <w:rPr>
          <w:rFonts w:ascii="Arial" w:hAnsi="Arial" w:cs="Arial"/>
          <w:b w:val="0"/>
          <w:bCs w:val="0"/>
          <w:sz w:val="20"/>
          <w:szCs w:val="20"/>
        </w:rPr>
        <w:t>z Zamawiającym</w:t>
      </w:r>
      <w:r w:rsidRPr="000A4EB0">
        <w:rPr>
          <w:rFonts w:ascii="Arial" w:hAnsi="Arial" w:cs="Arial"/>
          <w:b w:val="0"/>
          <w:bCs w:val="0"/>
          <w:spacing w:val="40"/>
          <w:sz w:val="20"/>
          <w:szCs w:val="20"/>
        </w:rPr>
        <w:t xml:space="preserve"> </w:t>
      </w:r>
      <w:r w:rsidRPr="000A4EB0">
        <w:rPr>
          <w:rFonts w:ascii="Arial" w:hAnsi="Arial" w:cs="Arial"/>
          <w:b w:val="0"/>
          <w:bCs w:val="0"/>
          <w:sz w:val="20"/>
          <w:szCs w:val="20"/>
        </w:rPr>
        <w:t>przed</w:t>
      </w:r>
      <w:r w:rsidRPr="000A4EB0">
        <w:rPr>
          <w:rFonts w:ascii="Arial" w:hAnsi="Arial" w:cs="Arial"/>
          <w:b w:val="0"/>
          <w:bCs w:val="0"/>
          <w:spacing w:val="40"/>
          <w:sz w:val="20"/>
          <w:szCs w:val="20"/>
        </w:rPr>
        <w:t xml:space="preserve"> </w:t>
      </w:r>
      <w:r w:rsidRPr="000A4EB0">
        <w:rPr>
          <w:rFonts w:ascii="Arial" w:hAnsi="Arial" w:cs="Arial"/>
          <w:b w:val="0"/>
          <w:bCs w:val="0"/>
          <w:sz w:val="20"/>
          <w:szCs w:val="20"/>
        </w:rPr>
        <w:t>złożeniem oferty.</w:t>
      </w:r>
      <w:r w:rsidR="00044ED5" w:rsidRPr="000A4EB0">
        <w:rPr>
          <w:rFonts w:ascii="Arial" w:hAnsi="Arial" w:cs="Arial"/>
          <w:sz w:val="20"/>
          <w:szCs w:val="20"/>
        </w:rPr>
        <w:br w:type="page"/>
      </w:r>
    </w:p>
    <w:p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831BAF">
        <w:rPr>
          <w:rFonts w:ascii="Arial" w:hAnsi="Arial" w:cs="Arial"/>
          <w:b/>
          <w:sz w:val="20"/>
          <w:szCs w:val="20"/>
        </w:rPr>
        <w:t>8</w:t>
      </w:r>
      <w:r w:rsidRPr="000B2D0D">
        <w:rPr>
          <w:rFonts w:ascii="Arial" w:hAnsi="Arial" w:cs="Arial"/>
          <w:b/>
          <w:sz w:val="20"/>
          <w:szCs w:val="20"/>
        </w:rPr>
        <w:t xml:space="preserve"> do SWZ</w:t>
      </w:r>
    </w:p>
    <w:p w:rsidR="00B36F11" w:rsidRPr="00551F33" w:rsidRDefault="00B36F11" w:rsidP="00B36F11">
      <w:pPr>
        <w:jc w:val="both"/>
        <w:rPr>
          <w:rFonts w:ascii="Arial" w:hAnsi="Arial" w:cs="Arial"/>
          <w:sz w:val="20"/>
          <w:szCs w:val="20"/>
        </w:rPr>
      </w:pPr>
      <w:bookmarkStart w:id="7" w:name="_Hlk91747056"/>
    </w:p>
    <w:bookmarkEnd w:id="7"/>
    <w:p w:rsidR="00B36F11" w:rsidRPr="00772B72" w:rsidRDefault="00B36F11" w:rsidP="002042CA">
      <w:pPr>
        <w:jc w:val="center"/>
        <w:rPr>
          <w:rFonts w:ascii="Arial" w:hAnsi="Arial" w:cs="Arial"/>
          <w:b/>
          <w:bCs/>
          <w:sz w:val="20"/>
          <w:szCs w:val="20"/>
        </w:rPr>
      </w:pPr>
      <w:r w:rsidRPr="00772B72">
        <w:rPr>
          <w:rFonts w:ascii="Arial" w:hAnsi="Arial" w:cs="Arial"/>
          <w:b/>
          <w:bCs/>
          <w:sz w:val="20"/>
          <w:szCs w:val="20"/>
        </w:rPr>
        <w:t>UMOWA NR .................</w:t>
      </w:r>
      <w:r w:rsidR="00831BAF">
        <w:rPr>
          <w:rFonts w:ascii="Arial" w:hAnsi="Arial" w:cs="Arial"/>
          <w:b/>
          <w:bCs/>
          <w:sz w:val="20"/>
          <w:szCs w:val="20"/>
        </w:rPr>
        <w:t xml:space="preserve"> </w:t>
      </w:r>
    </w:p>
    <w:p w:rsidR="00B36F11" w:rsidRPr="00401B31" w:rsidRDefault="00B36F11" w:rsidP="002042CA">
      <w:pPr>
        <w:jc w:val="both"/>
        <w:rPr>
          <w:rFonts w:ascii="Arial" w:hAnsi="Arial" w:cs="Arial"/>
          <w:sz w:val="20"/>
          <w:szCs w:val="20"/>
        </w:rPr>
      </w:pPr>
      <w:bookmarkStart w:id="8" w:name="_Hlk92276143"/>
      <w:r w:rsidRPr="00EC160C">
        <w:rPr>
          <w:rFonts w:ascii="Arial" w:hAnsi="Arial" w:cs="Arial"/>
          <w:sz w:val="20"/>
          <w:szCs w:val="20"/>
        </w:rPr>
        <w:t>zawarta w</w:t>
      </w:r>
      <w:r w:rsidR="001C11D5">
        <w:rPr>
          <w:rFonts w:ascii="Arial" w:hAnsi="Arial" w:cs="Arial"/>
          <w:sz w:val="20"/>
          <w:szCs w:val="20"/>
        </w:rPr>
        <w:t xml:space="preserve"> B</w:t>
      </w:r>
      <w:r w:rsidR="00DD4FB1">
        <w:rPr>
          <w:rFonts w:ascii="Arial" w:hAnsi="Arial" w:cs="Arial"/>
          <w:sz w:val="20"/>
          <w:szCs w:val="20"/>
        </w:rPr>
        <w:t xml:space="preserve">aborowie </w:t>
      </w:r>
      <w:r w:rsidRPr="00EC160C">
        <w:rPr>
          <w:rFonts w:ascii="Arial" w:hAnsi="Arial" w:cs="Arial"/>
          <w:sz w:val="20"/>
          <w:szCs w:val="20"/>
        </w:rPr>
        <w:t xml:space="preserve">w dniu </w:t>
      </w:r>
      <w:r w:rsidRPr="00401B31">
        <w:rPr>
          <w:rFonts w:ascii="Arial" w:hAnsi="Arial" w:cs="Arial"/>
          <w:sz w:val="20"/>
          <w:szCs w:val="20"/>
        </w:rPr>
        <w:t>...............</w:t>
      </w:r>
      <w:r w:rsidR="00AD0861" w:rsidRPr="00401B31">
        <w:rPr>
          <w:rFonts w:ascii="Arial" w:hAnsi="Arial" w:cs="Arial"/>
          <w:sz w:val="20"/>
          <w:szCs w:val="20"/>
        </w:rPr>
        <w:t xml:space="preserve"> </w:t>
      </w:r>
      <w:r w:rsidRPr="00401B31">
        <w:rPr>
          <w:rFonts w:ascii="Arial" w:hAnsi="Arial" w:cs="Arial"/>
          <w:sz w:val="20"/>
          <w:szCs w:val="20"/>
        </w:rPr>
        <w:t>202</w:t>
      </w:r>
      <w:r w:rsidR="00104788">
        <w:rPr>
          <w:rFonts w:ascii="Arial" w:hAnsi="Arial" w:cs="Arial"/>
          <w:sz w:val="20"/>
          <w:szCs w:val="20"/>
        </w:rPr>
        <w:t>4</w:t>
      </w:r>
      <w:r w:rsidRPr="00401B31">
        <w:rPr>
          <w:rFonts w:ascii="Arial" w:hAnsi="Arial" w:cs="Arial"/>
          <w:sz w:val="20"/>
          <w:szCs w:val="20"/>
        </w:rPr>
        <w:t xml:space="preserve"> roku pomiędzy:</w:t>
      </w:r>
    </w:p>
    <w:p w:rsidR="00EC160C" w:rsidRPr="00401B31" w:rsidRDefault="00EC160C" w:rsidP="002042CA">
      <w:pPr>
        <w:rPr>
          <w:rFonts w:ascii="Arial" w:hAnsi="Arial" w:cs="Arial"/>
          <w:sz w:val="20"/>
          <w:szCs w:val="20"/>
        </w:rPr>
      </w:pPr>
      <w:r w:rsidRPr="00401B31">
        <w:rPr>
          <w:rFonts w:ascii="Arial" w:hAnsi="Arial" w:cs="Arial"/>
          <w:sz w:val="20"/>
          <w:szCs w:val="20"/>
        </w:rPr>
        <w:t>pomiędzy:</w:t>
      </w:r>
    </w:p>
    <w:p w:rsidR="00EC160C" w:rsidRPr="00401B31" w:rsidRDefault="005B181C" w:rsidP="005B181C">
      <w:pPr>
        <w:spacing w:line="360" w:lineRule="auto"/>
        <w:jc w:val="both"/>
        <w:rPr>
          <w:rFonts w:ascii="Arial" w:hAnsi="Arial" w:cs="Arial"/>
          <w:sz w:val="20"/>
          <w:szCs w:val="20"/>
        </w:rPr>
      </w:pPr>
      <w:r w:rsidRPr="00401B31">
        <w:rPr>
          <w:rFonts w:ascii="Arial" w:hAnsi="Arial" w:cs="Arial"/>
          <w:sz w:val="20"/>
          <w:szCs w:val="20"/>
        </w:rPr>
        <w:t>GMINA BABORÓW ul. Ratuszowa 2a 48 – 120 Baborów NIP: 748-15-06-649, REGON: 531412817</w:t>
      </w:r>
      <w:r w:rsidR="00EC160C" w:rsidRPr="00401B31">
        <w:rPr>
          <w:rFonts w:ascii="Arial" w:hAnsi="Arial" w:cs="Arial"/>
          <w:sz w:val="20"/>
          <w:szCs w:val="20"/>
        </w:rPr>
        <w:t xml:space="preserve">, reprezentowaną przez </w:t>
      </w:r>
      <w:r w:rsidRPr="00401B31">
        <w:rPr>
          <w:rFonts w:ascii="Arial" w:hAnsi="Arial" w:cs="Arial"/>
          <w:sz w:val="20"/>
          <w:szCs w:val="20"/>
        </w:rPr>
        <w:t>………………………..</w:t>
      </w:r>
      <w:r w:rsidR="00EC160C" w:rsidRPr="00401B31">
        <w:rPr>
          <w:rFonts w:ascii="Arial" w:hAnsi="Arial" w:cs="Arial"/>
          <w:sz w:val="20"/>
          <w:szCs w:val="20"/>
        </w:rPr>
        <w:t xml:space="preserve"> - Wójta Gminy, przy kontrasygnacie </w:t>
      </w:r>
      <w:r w:rsidRPr="00401B31">
        <w:rPr>
          <w:rFonts w:ascii="Arial" w:hAnsi="Arial" w:cs="Arial"/>
          <w:sz w:val="20"/>
          <w:szCs w:val="20"/>
        </w:rPr>
        <w:t xml:space="preserve">……………….. </w:t>
      </w:r>
      <w:r w:rsidR="0091495A" w:rsidRPr="00401B31">
        <w:rPr>
          <w:rFonts w:ascii="Arial" w:hAnsi="Arial" w:cs="Arial"/>
          <w:sz w:val="20"/>
          <w:szCs w:val="20"/>
        </w:rPr>
        <w:t xml:space="preserve">- </w:t>
      </w:r>
      <w:r w:rsidR="00EC160C" w:rsidRPr="00401B31">
        <w:rPr>
          <w:rFonts w:ascii="Arial" w:hAnsi="Arial" w:cs="Arial"/>
          <w:sz w:val="20"/>
          <w:szCs w:val="20"/>
        </w:rPr>
        <w:t xml:space="preserve">Skarbnika Gminy, zwaną dalej „Zamawiającym", </w:t>
      </w:r>
    </w:p>
    <w:p w:rsidR="00EC160C" w:rsidRPr="00401B31" w:rsidRDefault="00EC160C" w:rsidP="002042CA">
      <w:pPr>
        <w:rPr>
          <w:rFonts w:ascii="Arial" w:hAnsi="Arial" w:cs="Arial"/>
          <w:sz w:val="20"/>
          <w:szCs w:val="20"/>
        </w:rPr>
      </w:pPr>
      <w:r w:rsidRPr="00401B31">
        <w:rPr>
          <w:rFonts w:ascii="Arial" w:hAnsi="Arial" w:cs="Arial"/>
          <w:sz w:val="20"/>
          <w:szCs w:val="20"/>
        </w:rPr>
        <w:t>a</w:t>
      </w:r>
    </w:p>
    <w:p w:rsidR="00EC160C" w:rsidRPr="00EC160C" w:rsidRDefault="00EC160C" w:rsidP="002042CA">
      <w:pPr>
        <w:rPr>
          <w:rFonts w:ascii="Arial" w:hAnsi="Arial" w:cs="Arial"/>
          <w:sz w:val="20"/>
          <w:szCs w:val="20"/>
        </w:rPr>
      </w:pPr>
      <w:r w:rsidRPr="00401B31">
        <w:rPr>
          <w:rFonts w:ascii="Arial" w:hAnsi="Arial" w:cs="Arial"/>
          <w:sz w:val="20"/>
          <w:szCs w:val="20"/>
        </w:rPr>
        <w:t>…………………………………………………………………………………………………………………………………………………………………………………………………………….,</w:t>
      </w:r>
    </w:p>
    <w:p w:rsidR="00EC160C" w:rsidRPr="00EC160C" w:rsidRDefault="00EC160C" w:rsidP="002042CA">
      <w:pPr>
        <w:rPr>
          <w:rFonts w:ascii="Arial" w:hAnsi="Arial" w:cs="Arial"/>
          <w:sz w:val="20"/>
          <w:szCs w:val="20"/>
        </w:rPr>
      </w:pPr>
      <w:r w:rsidRPr="00EC160C">
        <w:rPr>
          <w:rFonts w:ascii="Arial" w:hAnsi="Arial" w:cs="Arial"/>
          <w:sz w:val="20"/>
          <w:szCs w:val="20"/>
        </w:rPr>
        <w:t>reprezentowanym przez:</w:t>
      </w:r>
    </w:p>
    <w:p w:rsidR="00EC160C" w:rsidRPr="00EC160C" w:rsidRDefault="00EC160C" w:rsidP="002042CA">
      <w:pPr>
        <w:rPr>
          <w:rFonts w:ascii="Arial" w:hAnsi="Arial" w:cs="Arial"/>
          <w:sz w:val="20"/>
          <w:szCs w:val="20"/>
        </w:rPr>
      </w:pPr>
      <w:r w:rsidRPr="00EC160C">
        <w:rPr>
          <w:rFonts w:ascii="Arial" w:hAnsi="Arial" w:cs="Arial"/>
          <w:sz w:val="20"/>
          <w:szCs w:val="20"/>
        </w:rPr>
        <w:t>…………………………………………</w:t>
      </w:r>
    </w:p>
    <w:p w:rsidR="00EC160C" w:rsidRPr="00EC160C" w:rsidRDefault="00EC160C" w:rsidP="002042CA">
      <w:pPr>
        <w:rPr>
          <w:rFonts w:ascii="Arial" w:hAnsi="Arial" w:cs="Arial"/>
          <w:sz w:val="20"/>
          <w:szCs w:val="20"/>
        </w:rPr>
      </w:pPr>
      <w:r w:rsidRPr="00EC160C">
        <w:rPr>
          <w:rFonts w:ascii="Arial" w:hAnsi="Arial" w:cs="Arial"/>
          <w:sz w:val="20"/>
          <w:szCs w:val="20"/>
        </w:rPr>
        <w:t>zwanym dalej „Wykonawcą".</w:t>
      </w:r>
    </w:p>
    <w:p w:rsidR="00EC160C" w:rsidRPr="00EC160C" w:rsidRDefault="00EC160C" w:rsidP="002042CA">
      <w:pPr>
        <w:rPr>
          <w:rFonts w:ascii="Arial" w:hAnsi="Arial" w:cs="Arial"/>
          <w:sz w:val="20"/>
          <w:szCs w:val="20"/>
        </w:rPr>
      </w:pPr>
      <w:r w:rsidRPr="00EC160C">
        <w:rPr>
          <w:rFonts w:ascii="Arial" w:hAnsi="Arial" w:cs="Arial"/>
          <w:sz w:val="20"/>
          <w:szCs w:val="20"/>
        </w:rPr>
        <w:t>łącznie zwanymi „Stronami”</w:t>
      </w:r>
    </w:p>
    <w:p w:rsidR="00EC160C" w:rsidRPr="00EC160C" w:rsidRDefault="00EC160C" w:rsidP="002042CA">
      <w:pPr>
        <w:rPr>
          <w:rFonts w:ascii="Arial" w:hAnsi="Arial" w:cs="Arial"/>
          <w:sz w:val="20"/>
          <w:szCs w:val="20"/>
        </w:rPr>
      </w:pPr>
      <w:r w:rsidRPr="00EC160C">
        <w:rPr>
          <w:rFonts w:ascii="Arial" w:hAnsi="Arial" w:cs="Arial"/>
          <w:sz w:val="20"/>
          <w:szCs w:val="20"/>
        </w:rPr>
        <w:t>o następującej treści:</w:t>
      </w:r>
    </w:p>
    <w:p w:rsidR="00AD0861" w:rsidRDefault="00AD0861" w:rsidP="002042CA">
      <w:pPr>
        <w:jc w:val="both"/>
        <w:rPr>
          <w:rFonts w:ascii="Arial" w:hAnsi="Arial" w:cs="Arial"/>
          <w:sz w:val="20"/>
          <w:szCs w:val="20"/>
        </w:rPr>
      </w:pPr>
      <w:bookmarkStart w:id="9" w:name="_Hlk92277054"/>
      <w:bookmarkEnd w:id="8"/>
    </w:p>
    <w:p w:rsidR="00B36F11" w:rsidRDefault="00B36F11" w:rsidP="002042CA">
      <w:pPr>
        <w:jc w:val="both"/>
        <w:rPr>
          <w:rFonts w:ascii="Arial" w:hAnsi="Arial" w:cs="Arial"/>
          <w:sz w:val="20"/>
          <w:szCs w:val="20"/>
        </w:rPr>
      </w:pPr>
      <w:r w:rsidRPr="00551F33">
        <w:rPr>
          <w:rFonts w:ascii="Arial" w:hAnsi="Arial" w:cs="Arial"/>
          <w:sz w:val="20"/>
          <w:szCs w:val="20"/>
        </w:rPr>
        <w:t>na podstawie dokonanego przez Zamawiającego wyboru oferty Wykonawcy w postępowaniu o udzielenie zamówienia publicznego o wartości poniżej 5 3</w:t>
      </w:r>
      <w:r>
        <w:rPr>
          <w:rFonts w:ascii="Arial" w:hAnsi="Arial" w:cs="Arial"/>
          <w:sz w:val="20"/>
          <w:szCs w:val="20"/>
        </w:rPr>
        <w:t>8</w:t>
      </w:r>
      <w:r w:rsidR="00104788">
        <w:rPr>
          <w:rFonts w:ascii="Arial" w:hAnsi="Arial" w:cs="Arial"/>
          <w:sz w:val="20"/>
          <w:szCs w:val="20"/>
        </w:rPr>
        <w:t>3</w:t>
      </w:r>
      <w:r w:rsidRPr="00551F33">
        <w:rPr>
          <w:rFonts w:ascii="Arial" w:hAnsi="Arial" w:cs="Arial"/>
          <w:sz w:val="20"/>
          <w:szCs w:val="20"/>
        </w:rPr>
        <w:t xml:space="preserve"> 000 euro dla robót budowlanych przeprowadzonym </w:t>
      </w:r>
      <w:r>
        <w:rPr>
          <w:rFonts w:ascii="Arial" w:hAnsi="Arial" w:cs="Arial"/>
          <w:sz w:val="20"/>
          <w:szCs w:val="20"/>
        </w:rPr>
        <w:t>na podstawie</w:t>
      </w:r>
      <w:r w:rsidRPr="00551F33">
        <w:rPr>
          <w:rFonts w:ascii="Arial" w:hAnsi="Arial" w:cs="Arial"/>
          <w:sz w:val="20"/>
          <w:szCs w:val="20"/>
        </w:rPr>
        <w:t xml:space="preserve"> ustawy z dnia 1</w:t>
      </w:r>
      <w:r>
        <w:rPr>
          <w:rFonts w:ascii="Arial" w:hAnsi="Arial" w:cs="Arial"/>
          <w:sz w:val="20"/>
          <w:szCs w:val="20"/>
        </w:rPr>
        <w:t>1</w:t>
      </w:r>
      <w:r w:rsidRPr="00551F33">
        <w:rPr>
          <w:rFonts w:ascii="Arial" w:hAnsi="Arial" w:cs="Arial"/>
          <w:sz w:val="20"/>
          <w:szCs w:val="20"/>
        </w:rPr>
        <w:t xml:space="preserve"> września 2019 roku – Prawo zamówień publicznych (Dz.U. z 202</w:t>
      </w:r>
      <w:r w:rsidR="00104788">
        <w:rPr>
          <w:rFonts w:ascii="Arial" w:hAnsi="Arial" w:cs="Arial"/>
          <w:sz w:val="20"/>
          <w:szCs w:val="20"/>
        </w:rPr>
        <w:t>3</w:t>
      </w:r>
      <w:r w:rsidRPr="00551F33">
        <w:rPr>
          <w:rFonts w:ascii="Arial" w:hAnsi="Arial" w:cs="Arial"/>
          <w:sz w:val="20"/>
          <w:szCs w:val="20"/>
        </w:rPr>
        <w:t xml:space="preserve"> r. poz. </w:t>
      </w:r>
      <w:r w:rsidR="00104788">
        <w:rPr>
          <w:rFonts w:ascii="Arial" w:hAnsi="Arial" w:cs="Arial"/>
          <w:sz w:val="20"/>
          <w:szCs w:val="20"/>
        </w:rPr>
        <w:t>1605</w:t>
      </w:r>
      <w:r w:rsidR="00DC3F0D">
        <w:rPr>
          <w:rFonts w:ascii="Arial" w:hAnsi="Arial" w:cs="Arial"/>
          <w:sz w:val="20"/>
          <w:szCs w:val="20"/>
        </w:rPr>
        <w:t xml:space="preserve"> ze zm.</w:t>
      </w:r>
      <w:r w:rsidRPr="00551F33">
        <w:rPr>
          <w:rFonts w:ascii="Arial" w:hAnsi="Arial" w:cs="Arial"/>
          <w:sz w:val="20"/>
          <w:szCs w:val="20"/>
        </w:rPr>
        <w:t xml:space="preserve">), zwaną w dalszej części Umowy </w:t>
      </w:r>
      <w:r>
        <w:rPr>
          <w:rFonts w:ascii="Arial" w:hAnsi="Arial" w:cs="Arial"/>
          <w:sz w:val="20"/>
          <w:szCs w:val="20"/>
        </w:rPr>
        <w:t>„</w:t>
      </w:r>
      <w:r w:rsidRPr="00551F33">
        <w:rPr>
          <w:rFonts w:ascii="Arial" w:hAnsi="Arial" w:cs="Arial"/>
          <w:sz w:val="20"/>
          <w:szCs w:val="20"/>
        </w:rPr>
        <w:t>Pzp</w:t>
      </w:r>
      <w:r>
        <w:rPr>
          <w:rFonts w:ascii="Arial" w:hAnsi="Arial" w:cs="Arial"/>
          <w:sz w:val="20"/>
          <w:szCs w:val="20"/>
        </w:rPr>
        <w:t>”</w:t>
      </w:r>
      <w:r w:rsidRPr="00551F33">
        <w:rPr>
          <w:rFonts w:ascii="Arial" w:hAnsi="Arial" w:cs="Arial"/>
          <w:sz w:val="20"/>
          <w:szCs w:val="20"/>
        </w:rPr>
        <w:t>.</w:t>
      </w:r>
    </w:p>
    <w:bookmarkEnd w:id="9"/>
    <w:p w:rsidR="00B36F11" w:rsidRDefault="00B36F11" w:rsidP="00B36F11">
      <w:pPr>
        <w:jc w:val="both"/>
        <w:rPr>
          <w:rFonts w:ascii="Arial" w:hAnsi="Arial" w:cs="Arial"/>
          <w:sz w:val="20"/>
          <w:szCs w:val="20"/>
        </w:rPr>
      </w:pP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PRZEDMIOT UMOWY</w:t>
      </w: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 1</w:t>
      </w:r>
    </w:p>
    <w:p w:rsidR="00A640DB"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Zamawiający powierza, a Wykonawca przyjmuje do wykonania zadanie pn. </w:t>
      </w:r>
      <w:r w:rsidR="00831BAF" w:rsidRPr="00831BAF">
        <w:rPr>
          <w:rFonts w:ascii="Arial" w:hAnsi="Arial" w:cs="Arial"/>
          <w:sz w:val="20"/>
          <w:szCs w:val="20"/>
        </w:rPr>
        <w:t>"Termomodernizacja szkoły i rozwój infrastruktury sportowo- rekreacyjnej w Gminie Baborów"</w:t>
      </w:r>
      <w:r w:rsidR="00831BAF">
        <w:rPr>
          <w:rFonts w:ascii="Arial" w:hAnsi="Arial" w:cs="Arial"/>
          <w:sz w:val="20"/>
          <w:szCs w:val="20"/>
        </w:rPr>
        <w:t xml:space="preserve"> </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Szczegółowy zakres robót określa dokumentacja projektowa, przedmiar robót oraz SWZ. Dokumenty te stanowią integralną część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Przedmiot umowy jest dofinansowany ze środków pochodzących z Rządowego Funduszu Polski Ład: Programu Inwestycji Strategicznych.</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oświadcza, że na czas poprzedzający wypłaty z Promesy wydanej Zamawiającemu przez Bank Gospodarstwa Krajowego zapewnia finansowanie robót budowlanych w części nie pokrytej przez Zamawiającego we własnym zakresie. </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 xml:space="preserve">Wykonawca zobowiązuje się wykonać wszystkie czynności i prace, które nie zostały wyszczególnione w dokumentacji projektowej lub SWZ, a są konieczne do realizacji przedmiotu Umowy </w:t>
      </w:r>
      <w:r w:rsidRPr="00EB22C0">
        <w:rPr>
          <w:rFonts w:ascii="Arial" w:hAnsi="Arial" w:cs="Arial"/>
          <w:sz w:val="20"/>
          <w:szCs w:val="20"/>
        </w:rPr>
        <w:lastRenderedPageBreak/>
        <w:t>zgodnie z Umową, dokumentacją projektową, aktualnymi na dzień zawarcia niniejszej Umowy przepisami i wymogami technicznymi oraz wiedzą budowlaną, a w szczególności:</w:t>
      </w:r>
    </w:p>
    <w:p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 xml:space="preserve">w pierwszej kolejności wykonanie oraz posadowienie we wskazanym przez Zamawiającego miejscu tablicy informacyjnej o wymiarach: szer. 180cm wys. 120cm zgodnie z Rozporządzeniem Rady Ministrów z dnia 07 maja 2021r. w sprawie określenia działań informacyjnych podejmowanych przez podmioty realizujące zadania finansowane lub dofinansowane z budżetu państwa lub z państwowych funduszy celowych (Dz.U. 2021, poz. 953) oraz Załącznikiem nr 1 do uchwały Rady Ministrów nr 84/2021 z dnia 01 lipca 2021r. w sprawie ustanowienia Rządowego Funduszu Polski Ład: Programu Inwestycji Strategicznych </w:t>
      </w:r>
    </w:p>
    <w:p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roboty przygotowawcze polegające na oznakowaniu objazdów i dojazdów na drogach zgodnie</w:t>
      </w:r>
      <w:r w:rsidR="00DD43DB">
        <w:rPr>
          <w:rFonts w:ascii="Arial" w:hAnsi="Arial" w:cs="Arial"/>
          <w:sz w:val="20"/>
          <w:szCs w:val="20"/>
        </w:rPr>
        <w:t xml:space="preserve"> z</w:t>
      </w:r>
      <w:r w:rsidRPr="00EB22C0">
        <w:rPr>
          <w:rFonts w:ascii="Arial" w:hAnsi="Arial" w:cs="Arial"/>
          <w:sz w:val="20"/>
          <w:szCs w:val="20"/>
        </w:rPr>
        <w:t xml:space="preserve"> projektem tymczasowej organizacji ruchu.</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Strony zobowiązują się do wzajemnego informowania się o wszelkich okolicznościach mogących mieć wpływ na wykonanie niniejszej umowy oraz do dołożenia należytej staranności i działania według ich najlepszej wiedzy w celu wykonania niniejszej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oświadcza, że zapoznał się z dokumentacją projektową i SWZ oraz nie wnosi do niej uwag i uznaje ją za podstawę do realizacji przedmiotu niniejszej umowy</w:t>
      </w:r>
    </w:p>
    <w:p w:rsidR="00104788" w:rsidRPr="00EB22C0" w:rsidRDefault="00104788" w:rsidP="00104788">
      <w:pPr>
        <w:jc w:val="both"/>
        <w:rPr>
          <w:rFonts w:ascii="Arial" w:hAnsi="Arial" w:cs="Arial"/>
          <w:sz w:val="20"/>
          <w:szCs w:val="20"/>
        </w:rPr>
      </w:pP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MATERIAŁY</w:t>
      </w: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 2</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Przedmiot Umowy wykonany zostanie z materiałów dostarczonych przez Wykonawcę.</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Materiały, o których mowa w ust. 1, powinny odpowiadać, co do jakości wymaganiom określonym ustawą z dnia 16 kwietnia 2004 r. o wyrobach budowlanych (Dz.U. z 2021r. poz.1213 tj.) oraz wymaganiom określonym w dokumentacji projektowej.</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będzie przeprowadzać pomiary i badania materiałów oraz robót zgodnie z zasadami kontroli jakości materiałów i robót określonymi w dokumentacji projektowej oraz Specyfikacjach Technicznych (ST).</w:t>
      </w:r>
    </w:p>
    <w:p w:rsidR="00104788" w:rsidRPr="00EB22C0" w:rsidRDefault="00104788" w:rsidP="00104788">
      <w:pPr>
        <w:jc w:val="both"/>
        <w:rPr>
          <w:rFonts w:ascii="Arial" w:hAnsi="Arial" w:cs="Arial"/>
          <w:sz w:val="20"/>
          <w:szCs w:val="20"/>
        </w:rPr>
      </w:pP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KOSZTORYS</w:t>
      </w: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 3</w:t>
      </w:r>
    </w:p>
    <w:p w:rsidR="00104788" w:rsidRPr="00996A63"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Przedmiot Umowy określony w § 1 będzie realizowany zgodnie z zatwierdzonym przez Zamawiającego </w:t>
      </w:r>
      <w:r w:rsidR="007365F5">
        <w:rPr>
          <w:rFonts w:ascii="Arial" w:hAnsi="Arial" w:cs="Arial"/>
          <w:sz w:val="20"/>
          <w:szCs w:val="20"/>
        </w:rPr>
        <w:t xml:space="preserve">kosztorysem </w:t>
      </w:r>
      <w:r w:rsidRPr="00EB22C0">
        <w:rPr>
          <w:rFonts w:ascii="Arial" w:hAnsi="Arial" w:cs="Arial"/>
          <w:sz w:val="20"/>
          <w:szCs w:val="20"/>
        </w:rPr>
        <w:t xml:space="preserve">dostarczonym Zamawiającemu w terminie nie późniejszym niż 7 dni od daty podpisania umowy. </w:t>
      </w:r>
      <w:r w:rsidRPr="002946C2">
        <w:rPr>
          <w:rFonts w:ascii="Arial" w:hAnsi="Arial" w:cs="Arial"/>
          <w:sz w:val="20"/>
          <w:szCs w:val="20"/>
        </w:rPr>
        <w:t xml:space="preserve">Przedłożony kosztorys winien być sporządzony metodą kalkulacji szczegółowej wraz z zestawieniem cen robocizny, materiałów i sprzętu i musi być zgodny z ceną wskazaną w formularzu oferty. </w:t>
      </w:r>
      <w:r w:rsidRPr="005E602F">
        <w:rPr>
          <w:rFonts w:ascii="Arial" w:hAnsi="Arial" w:cs="Arial"/>
          <w:sz w:val="20"/>
          <w:szCs w:val="20"/>
        </w:rPr>
        <w:t>Kosztorys winien być sporządzony m.in. w taki sposób by zestawienie prac do wykonania odpowiadało pracom wskazanym w przedmia</w:t>
      </w:r>
      <w:r>
        <w:rPr>
          <w:rFonts w:ascii="Arial" w:hAnsi="Arial" w:cs="Arial"/>
          <w:sz w:val="20"/>
          <w:szCs w:val="20"/>
        </w:rPr>
        <w:t>rze</w:t>
      </w:r>
      <w:r w:rsidRPr="005E602F">
        <w:rPr>
          <w:rFonts w:ascii="Arial" w:hAnsi="Arial" w:cs="Arial"/>
          <w:sz w:val="20"/>
          <w:szCs w:val="20"/>
        </w:rPr>
        <w:t xml:space="preserve"> robót udostępnionych przez Zamawiającego. Wycena poszczególnych pozycji nie może być dokonana w oderwaniu od </w:t>
      </w:r>
      <w:r w:rsidRPr="00996A63">
        <w:rPr>
          <w:rFonts w:ascii="Arial" w:hAnsi="Arial" w:cs="Arial"/>
          <w:sz w:val="20"/>
          <w:szCs w:val="20"/>
        </w:rPr>
        <w:t xml:space="preserve">realiów rynkowych, a ceny jednostkowe muszą oddawać rzeczywisty koszt wycenionych pozycji. Zamawiający nie zaakceptuje kosztorysu, w którym Wykonawca np. sztucznie zawyży bądź zaniży wartość poszczególnych pozycji. </w:t>
      </w:r>
    </w:p>
    <w:p w:rsidR="00104788" w:rsidRPr="00EB22C0" w:rsidRDefault="007365F5" w:rsidP="00104788">
      <w:pPr>
        <w:jc w:val="both"/>
        <w:rPr>
          <w:rFonts w:ascii="Arial" w:hAnsi="Arial" w:cs="Arial"/>
          <w:sz w:val="20"/>
          <w:szCs w:val="20"/>
        </w:rPr>
      </w:pPr>
      <w:r>
        <w:rPr>
          <w:rFonts w:ascii="Arial" w:hAnsi="Arial" w:cs="Arial"/>
          <w:sz w:val="20"/>
          <w:szCs w:val="20"/>
        </w:rPr>
        <w:t xml:space="preserve">2. </w:t>
      </w:r>
      <w:r w:rsidR="00104788" w:rsidRPr="00996A63">
        <w:rPr>
          <w:rFonts w:ascii="Arial" w:hAnsi="Arial" w:cs="Arial"/>
          <w:sz w:val="20"/>
          <w:szCs w:val="20"/>
        </w:rPr>
        <w:t>Wykonawca wykona kosztorys z zachowaniem co najmniej warunków realizacji robót określonych w SWZ i dokumentacji projektowej</w:t>
      </w:r>
      <w:r w:rsidR="00104788" w:rsidRPr="00EB22C0">
        <w:rPr>
          <w:rFonts w:ascii="Arial" w:hAnsi="Arial" w:cs="Arial"/>
          <w:sz w:val="20"/>
          <w:szCs w:val="20"/>
        </w:rPr>
        <w:t>.</w:t>
      </w:r>
    </w:p>
    <w:p w:rsidR="00104788" w:rsidRPr="00EB22C0" w:rsidRDefault="007365F5" w:rsidP="00104788">
      <w:pPr>
        <w:jc w:val="both"/>
        <w:rPr>
          <w:rFonts w:ascii="Arial" w:hAnsi="Arial" w:cs="Arial"/>
          <w:sz w:val="20"/>
          <w:szCs w:val="20"/>
        </w:rPr>
      </w:pPr>
      <w:r>
        <w:rPr>
          <w:rFonts w:ascii="Arial" w:hAnsi="Arial" w:cs="Arial"/>
          <w:sz w:val="20"/>
          <w:szCs w:val="20"/>
        </w:rPr>
        <w:lastRenderedPageBreak/>
        <w:t xml:space="preserve">3. </w:t>
      </w:r>
      <w:r w:rsidR="00104788" w:rsidRPr="00EB22C0">
        <w:rPr>
          <w:rFonts w:ascii="Arial" w:hAnsi="Arial" w:cs="Arial"/>
          <w:sz w:val="20"/>
          <w:szCs w:val="20"/>
        </w:rPr>
        <w:t>Zamawiającemu przysługuje prawo wezwania Wykonawcy do skorygowania wad kosztorysu lub na każdym etapie realizacji robót.</w:t>
      </w:r>
    </w:p>
    <w:p w:rsidR="00104788" w:rsidRPr="00EB22C0" w:rsidRDefault="007365F5" w:rsidP="00104788">
      <w:pPr>
        <w:jc w:val="both"/>
        <w:rPr>
          <w:rFonts w:ascii="Arial" w:hAnsi="Arial" w:cs="Arial"/>
          <w:sz w:val="20"/>
          <w:szCs w:val="20"/>
        </w:rPr>
      </w:pPr>
      <w:r>
        <w:rPr>
          <w:rFonts w:ascii="Arial" w:hAnsi="Arial" w:cs="Arial"/>
          <w:sz w:val="20"/>
          <w:szCs w:val="20"/>
        </w:rPr>
        <w:t>4</w:t>
      </w:r>
      <w:r w:rsidR="00104788" w:rsidRPr="00EB22C0">
        <w:rPr>
          <w:rFonts w:ascii="Arial" w:hAnsi="Arial" w:cs="Arial"/>
          <w:sz w:val="20"/>
          <w:szCs w:val="20"/>
        </w:rPr>
        <w:t>.</w:t>
      </w:r>
      <w:r w:rsidR="00104788" w:rsidRPr="00EB22C0">
        <w:rPr>
          <w:rFonts w:ascii="Arial" w:hAnsi="Arial" w:cs="Arial"/>
          <w:sz w:val="20"/>
          <w:szCs w:val="20"/>
        </w:rPr>
        <w:tab/>
        <w:t>Wszelkie błędy i zaniechania w kosztorysie obciążać będą wyłącznie Wykonawcę.</w:t>
      </w:r>
    </w:p>
    <w:p w:rsidR="00104788" w:rsidRPr="002718F8" w:rsidRDefault="007365F5" w:rsidP="00104788">
      <w:pPr>
        <w:spacing w:before="60" w:after="60" w:line="300" w:lineRule="exact"/>
        <w:jc w:val="both"/>
        <w:rPr>
          <w:rFonts w:ascii="Arial" w:hAnsi="Arial" w:cs="Arial"/>
          <w:sz w:val="20"/>
          <w:szCs w:val="20"/>
        </w:rPr>
      </w:pPr>
      <w:r>
        <w:rPr>
          <w:rFonts w:ascii="Arial" w:hAnsi="Arial" w:cs="Arial"/>
          <w:sz w:val="20"/>
          <w:szCs w:val="20"/>
        </w:rPr>
        <w:t>5</w:t>
      </w:r>
      <w:r w:rsidR="00104788" w:rsidRPr="002718F8">
        <w:rPr>
          <w:rFonts w:ascii="Arial" w:hAnsi="Arial" w:cs="Arial"/>
          <w:sz w:val="20"/>
          <w:szCs w:val="20"/>
        </w:rPr>
        <w:t>.</w:t>
      </w:r>
      <w:r w:rsidR="00104788" w:rsidRPr="002718F8">
        <w:rPr>
          <w:rFonts w:ascii="Arial" w:hAnsi="Arial" w:cs="Arial"/>
          <w:sz w:val="20"/>
          <w:szCs w:val="20"/>
        </w:rPr>
        <w:tab/>
        <w:t>Obowiązującym wynagrodzeniem jest wynagrodzenie ryczałtowe. Kosztorys wraz z zestawieniem materiałów i sprzętu winien być sporządzony metodą szczegółową (na stronie tytułowej kosztorysu musi być podana cena jednostkowa robocizny, narzuty oraz podsumowanie). Kosztorys jest dokumentem o charakterze wyłącznie informacyjnym i nie stanowi podstawy do dochodzenia przez Wykonawcę wynagrodzenia kosztorysowego. Wykonawca uprawniony jest jedynie do wynagrodzenia ryczałtowego wskazanego w postanowieniach niniejszej umowy i złożonej ofercie. Wszelkie odwołania do kosztorysu zawarte w niniejszej umowie mają jedynie znaczenie wskazane w zdaniu poprzednim, wobec charakteru wynagrodzenia należnego.</w:t>
      </w:r>
    </w:p>
    <w:p w:rsidR="00104788" w:rsidRPr="00EB22C0" w:rsidRDefault="00104788" w:rsidP="00104788">
      <w:pPr>
        <w:jc w:val="both"/>
        <w:rPr>
          <w:rFonts w:ascii="Arial" w:hAnsi="Arial" w:cs="Arial"/>
          <w:sz w:val="20"/>
          <w:szCs w:val="20"/>
        </w:rPr>
      </w:pPr>
    </w:p>
    <w:p w:rsidR="00104788" w:rsidRPr="00EB22C0" w:rsidRDefault="00104788" w:rsidP="00104788">
      <w:pPr>
        <w:jc w:val="both"/>
        <w:rPr>
          <w:rFonts w:ascii="Arial" w:hAnsi="Arial" w:cs="Arial"/>
          <w:sz w:val="20"/>
          <w:szCs w:val="20"/>
        </w:rPr>
      </w:pP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TERMIN WYKONANIA ZAMÓWIENIA</w:t>
      </w: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 4</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w terminie do 1</w:t>
      </w:r>
      <w:r>
        <w:rPr>
          <w:rFonts w:ascii="Arial" w:hAnsi="Arial" w:cs="Arial"/>
          <w:sz w:val="20"/>
          <w:szCs w:val="20"/>
        </w:rPr>
        <w:t>0</w:t>
      </w:r>
      <w:r w:rsidRPr="00EB22C0">
        <w:rPr>
          <w:rFonts w:ascii="Arial" w:hAnsi="Arial" w:cs="Arial"/>
          <w:sz w:val="20"/>
          <w:szCs w:val="20"/>
        </w:rPr>
        <w:t xml:space="preserve"> dni roboczych od daty zawarcia Umowy przekaże Wykonawcy protokolarnie teren budowy.</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rozpocznie realizację przedmiotu Umowy niezwłocznie po przekazaniu terenu budowy.</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oświadcza, że zapoznał się z terenem przyszłej budowy oraz dokumentacją projektową i nie wnosi w tym zakresie żadnych uwag.</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Okres realizacji całości robót budowlanych będących przedmiotem Umowy, Strony ustalają </w:t>
      </w:r>
      <w:r>
        <w:rPr>
          <w:rFonts w:ascii="Arial" w:hAnsi="Arial" w:cs="Arial"/>
          <w:sz w:val="20"/>
          <w:szCs w:val="20"/>
        </w:rPr>
        <w:t xml:space="preserve">do </w:t>
      </w:r>
      <w:r w:rsidR="00330FE2" w:rsidRPr="007365F5">
        <w:rPr>
          <w:rFonts w:ascii="Arial" w:hAnsi="Arial" w:cs="Arial"/>
          <w:b/>
          <w:sz w:val="20"/>
          <w:szCs w:val="20"/>
        </w:rPr>
        <w:t xml:space="preserve">14 </w:t>
      </w:r>
      <w:r w:rsidRPr="007820B5">
        <w:rPr>
          <w:rFonts w:ascii="Arial" w:hAnsi="Arial" w:cs="Arial"/>
          <w:b/>
          <w:bCs/>
          <w:sz w:val="20"/>
          <w:szCs w:val="20"/>
        </w:rPr>
        <w:t xml:space="preserve"> miesięcy</w:t>
      </w:r>
      <w:r>
        <w:rPr>
          <w:rFonts w:ascii="Arial" w:hAnsi="Arial" w:cs="Arial"/>
          <w:sz w:val="20"/>
          <w:szCs w:val="20"/>
        </w:rPr>
        <w:t xml:space="preserve">, licząc od dnia zawarcia umowy. </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 datę zakończenia realizacji robót budowlanych uznaje się potwierdzoną przez inspektora nadzoru datę zgłoszenia o zakończeniu robót budowlanych oraz przekazania Zamawiającemu dokumentacji niezbędnej do oceny wykonania Przedmiotu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Rozpoczęcie czynności odbiorowych nastąpi w terminie do 14 dni licząc od daty potwierdzonego przez inspektora nadzoru zgłoszenia Wykonawcy o zakończeniu robót budowlanych i przyjęcia dokumentów niezbędnych do oceny wykonania Przedmiotu Umowy.</w:t>
      </w:r>
    </w:p>
    <w:p w:rsidR="00104788" w:rsidRPr="00EB22C0" w:rsidRDefault="00104788" w:rsidP="00104788">
      <w:pPr>
        <w:jc w:val="both"/>
        <w:rPr>
          <w:rFonts w:ascii="Arial" w:hAnsi="Arial" w:cs="Arial"/>
          <w:sz w:val="20"/>
          <w:szCs w:val="20"/>
        </w:rPr>
      </w:pP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OBOWIĄZKI WYKONAWCY</w:t>
      </w: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 5</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zobowiązany jest do:</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przedłożenia Zamawiającemu </w:t>
      </w:r>
      <w:r w:rsidR="007365F5">
        <w:rPr>
          <w:rFonts w:ascii="Arial" w:hAnsi="Arial" w:cs="Arial"/>
          <w:sz w:val="20"/>
          <w:szCs w:val="20"/>
        </w:rPr>
        <w:t>k</w:t>
      </w:r>
      <w:r w:rsidRPr="00EB22C0">
        <w:rPr>
          <w:rFonts w:ascii="Arial" w:hAnsi="Arial" w:cs="Arial"/>
          <w:sz w:val="20"/>
          <w:szCs w:val="20"/>
        </w:rPr>
        <w:t>osztorysu w celu zatwierdzenia, co jest warunkiem rozpoczęcia realizacji robót</w:t>
      </w:r>
      <w:r>
        <w:rPr>
          <w:rFonts w:ascii="Arial" w:hAnsi="Arial" w:cs="Arial"/>
          <w:sz w:val="20"/>
          <w:szCs w:val="20"/>
        </w:rPr>
        <w:t xml:space="preserve">. </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wykonania przedmiotu Umowy zgodnie z obowiązującymi normami, przepisami prawa budowlanego, wymogami SWZ, zasadami wiedzy technicznej, z należytą starannością, dobrą jakością i właściwą organizacją robót oraz zgodnie z przepisami BHP,</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3)</w:t>
      </w:r>
      <w:r w:rsidRPr="00EB22C0">
        <w:rPr>
          <w:rFonts w:ascii="Arial" w:hAnsi="Arial" w:cs="Arial"/>
          <w:sz w:val="20"/>
          <w:szCs w:val="20"/>
        </w:rPr>
        <w:tab/>
        <w:t>zapewnienia do realizacji przedmiotu Umowy wykwalifikowanej kadry posiadającej wymagane uprawnienia,</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współpracy z Zamawiającym na każdym etapie realizacji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kontroli jakości materiałów i robót zgodnie z postanowieniami dokumentacji projektowej, prowadzonych na koszt Wykonawcy,</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występowania do Zamawiającego o zatwierdzenie materiałów budowlanych przed ich wbudowaniem. W przypadku wbudowania materiałów budowlanych bez uzyskania uprzedniej zgody Zamawiającego, koszty ich ewentualnej wymiany pokrywa Wykonawca,</w:t>
      </w:r>
    </w:p>
    <w:p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sporządzenia, przed rozpoczęciem robót budowlanych, Planu Bezpieczeństwa i Ochrony Zdrowia, jeżeli są wymagane,</w:t>
      </w:r>
    </w:p>
    <w:p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oznakowania i zabezpieczenia miejsca robót i utrzymanie oznakowania i zabezpieczenia w należytym stanie przez cały czas wykonywania robót,</w:t>
      </w:r>
    </w:p>
    <w:p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opracowania tymczasowej organizacji ruchu,</w:t>
      </w:r>
    </w:p>
    <w:p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p>
    <w:p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wykonania i utrzymania niezbędnego zaplecza budowy, strzeżenia mienia znajdującego się na jej terenie oraz wykonania niezbędnego zabezpieczenia budowy,</w:t>
      </w:r>
    </w:p>
    <w:p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wykonania na własny koszt tymczasowego doprowadzenia wody i energii elektrycznej dla potrzeb budowy oraz ponoszenia kosztów zużycia wody i energii w okresie realizacji robót,</w:t>
      </w:r>
    </w:p>
    <w:p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utrzymywania w trakcie realizacji robót terenu budowy w stanie wolnym od przeszkód komunikacyjnych oraz składowania i usuwania wszelkich urządzeń pomocniczych, zbędnych materiałów, odpadów i śmieci, a także niepotrzebnych urządzeń prowizorycznych,</w:t>
      </w:r>
    </w:p>
    <w:p w:rsidR="00104788" w:rsidRPr="00EB22C0" w:rsidRDefault="00104788" w:rsidP="00104788">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uzgodnienia każdorazowo z Zamawiającym sposobu utylizacji lub miejsca składowania materiałów pochodzących z rozbiórki,</w:t>
      </w:r>
    </w:p>
    <w:p w:rsidR="00104788" w:rsidRPr="00EB22C0" w:rsidRDefault="00104788" w:rsidP="00104788">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przekazania Zamawiającemu drewna pochodzącego z wycinki drzew, które stanowi własność Zamawiającego,</w:t>
      </w:r>
    </w:p>
    <w:p w:rsidR="00104788" w:rsidRPr="00EB22C0" w:rsidRDefault="00104788" w:rsidP="00104788">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 xml:space="preserve">zapewnienia na własny koszt transportu odpadów do miejsca ich wykorzystania lub utylizacji, łącznie z kosztami utylizacji. Wykonawca zobowiązany jest udokumentować Zamawiającemu sposób gospodarowania tymi odpadami, jako warunek dokonania odbioru końcowego przedmiotu umowy, </w:t>
      </w:r>
    </w:p>
    <w:p w:rsidR="00104788" w:rsidRPr="00EB22C0" w:rsidRDefault="00104788" w:rsidP="00104788">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zapewnienia wykonania i kierowania robotami przez osoby posiadające stosowne uprawnienia i kwalifikacje zawodowe,</w:t>
      </w:r>
    </w:p>
    <w:p w:rsidR="00104788" w:rsidRPr="00EB22C0" w:rsidRDefault="00104788" w:rsidP="00104788">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rsidR="00104788" w:rsidRPr="00EB22C0" w:rsidRDefault="00104788" w:rsidP="00104788">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niezwłocznego informowania Zamawiającego o zaistniałych na terenie budowy kontrolach i wypadkach,</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20)</w:t>
      </w:r>
      <w:r w:rsidRPr="00EB22C0">
        <w:rPr>
          <w:rFonts w:ascii="Arial" w:hAnsi="Arial" w:cs="Arial"/>
          <w:sz w:val="20"/>
          <w:szCs w:val="20"/>
        </w:rPr>
        <w:tab/>
        <w:t>informowania Zamawiającego o terminie wykonania robót ulegających zakryciu oraz terminie odbioru robót zanikających,</w:t>
      </w:r>
    </w:p>
    <w:p w:rsidR="00104788" w:rsidRPr="00EB22C0" w:rsidRDefault="00104788" w:rsidP="00104788">
      <w:pPr>
        <w:jc w:val="both"/>
        <w:rPr>
          <w:rFonts w:ascii="Arial" w:hAnsi="Arial" w:cs="Arial"/>
          <w:sz w:val="20"/>
          <w:szCs w:val="20"/>
        </w:rPr>
      </w:pPr>
      <w:r w:rsidRPr="00EB22C0">
        <w:rPr>
          <w:rFonts w:ascii="Arial" w:hAnsi="Arial" w:cs="Arial"/>
          <w:sz w:val="20"/>
          <w:szCs w:val="20"/>
        </w:rPr>
        <w:t>21)</w:t>
      </w:r>
      <w:r w:rsidRPr="00EB22C0">
        <w:rPr>
          <w:rFonts w:ascii="Arial" w:hAnsi="Arial" w:cs="Arial"/>
          <w:sz w:val="20"/>
          <w:szCs w:val="20"/>
        </w:rPr>
        <w:tab/>
        <w:t>informowania Zamawiającego o problemach lub okolicznościach mogących wpłynąć na jakość robót lub termin zakończenia robót,</w:t>
      </w:r>
    </w:p>
    <w:p w:rsidR="00104788" w:rsidRPr="00EB22C0" w:rsidRDefault="00104788" w:rsidP="00104788">
      <w:pPr>
        <w:jc w:val="both"/>
        <w:rPr>
          <w:rFonts w:ascii="Arial" w:hAnsi="Arial" w:cs="Arial"/>
          <w:sz w:val="20"/>
          <w:szCs w:val="20"/>
        </w:rPr>
      </w:pPr>
      <w:r w:rsidRPr="00EB22C0">
        <w:rPr>
          <w:rFonts w:ascii="Arial" w:hAnsi="Arial" w:cs="Arial"/>
          <w:sz w:val="20"/>
          <w:szCs w:val="20"/>
        </w:rPr>
        <w:t>22)</w:t>
      </w:r>
      <w:r w:rsidRPr="00EB22C0">
        <w:rPr>
          <w:rFonts w:ascii="Arial" w:hAnsi="Arial" w:cs="Arial"/>
          <w:sz w:val="20"/>
          <w:szCs w:val="20"/>
        </w:rPr>
        <w:tab/>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23)</w:t>
      </w:r>
      <w:r w:rsidRPr="00EB22C0">
        <w:rPr>
          <w:rFonts w:ascii="Arial" w:hAnsi="Arial" w:cs="Arial"/>
          <w:sz w:val="20"/>
          <w:szCs w:val="20"/>
        </w:rPr>
        <w:tab/>
        <w:t>zapłaty należnego wynagrodzenia Podwykonawcom, jeżeli Wykonawca korzysta z Podwykonawców,</w:t>
      </w:r>
    </w:p>
    <w:p w:rsidR="00104788" w:rsidRPr="00EB22C0" w:rsidRDefault="00104788" w:rsidP="00104788">
      <w:pPr>
        <w:jc w:val="both"/>
        <w:rPr>
          <w:rFonts w:ascii="Arial" w:hAnsi="Arial" w:cs="Arial"/>
          <w:sz w:val="20"/>
          <w:szCs w:val="20"/>
        </w:rPr>
      </w:pPr>
      <w:r w:rsidRPr="00EB22C0">
        <w:rPr>
          <w:rFonts w:ascii="Arial" w:hAnsi="Arial" w:cs="Arial"/>
          <w:sz w:val="20"/>
          <w:szCs w:val="20"/>
        </w:rPr>
        <w:t>24)</w:t>
      </w:r>
      <w:r w:rsidRPr="00EB22C0">
        <w:rPr>
          <w:rFonts w:ascii="Arial" w:hAnsi="Arial" w:cs="Arial"/>
          <w:sz w:val="20"/>
          <w:szCs w:val="20"/>
        </w:rPr>
        <w:tab/>
        <w:t>stosowania się do zaleceń Zamawiającego w zakresie ewentualnych zmian dokumentacji i wprowadzenia robót dodatkowych, zamiennych lub zaniechanych,</w:t>
      </w:r>
    </w:p>
    <w:p w:rsidR="00104788" w:rsidRPr="00EB22C0" w:rsidRDefault="00104788" w:rsidP="00104788">
      <w:pPr>
        <w:jc w:val="both"/>
        <w:rPr>
          <w:rFonts w:ascii="Arial" w:hAnsi="Arial" w:cs="Arial"/>
          <w:sz w:val="20"/>
          <w:szCs w:val="20"/>
        </w:rPr>
      </w:pPr>
      <w:r w:rsidRPr="00EB22C0">
        <w:rPr>
          <w:rFonts w:ascii="Arial" w:hAnsi="Arial" w:cs="Arial"/>
          <w:sz w:val="20"/>
          <w:szCs w:val="20"/>
        </w:rPr>
        <w:t>25)</w:t>
      </w:r>
      <w:r w:rsidRPr="00EB22C0">
        <w:rPr>
          <w:rFonts w:ascii="Arial" w:hAnsi="Arial" w:cs="Arial"/>
          <w:sz w:val="20"/>
          <w:szCs w:val="20"/>
        </w:rPr>
        <w:tab/>
        <w:t>skompletowania i przedstawienia Zamawiającemu dokumentów pozwalających na ocenę prawidłowego wykonania Przedmiotu Umowy i dokonanie odbioru końcowego robót,</w:t>
      </w:r>
    </w:p>
    <w:p w:rsidR="00104788" w:rsidRPr="00EB22C0" w:rsidRDefault="00104788" w:rsidP="00104788">
      <w:pPr>
        <w:jc w:val="both"/>
        <w:rPr>
          <w:rFonts w:ascii="Arial" w:hAnsi="Arial" w:cs="Arial"/>
          <w:sz w:val="20"/>
          <w:szCs w:val="20"/>
        </w:rPr>
      </w:pPr>
      <w:r w:rsidRPr="00EB22C0">
        <w:rPr>
          <w:rFonts w:ascii="Arial" w:hAnsi="Arial" w:cs="Arial"/>
          <w:sz w:val="20"/>
          <w:szCs w:val="20"/>
        </w:rPr>
        <w:t>26)</w:t>
      </w:r>
      <w:r w:rsidRPr="00EB22C0">
        <w:rPr>
          <w:rFonts w:ascii="Arial" w:hAnsi="Arial" w:cs="Arial"/>
          <w:sz w:val="20"/>
          <w:szCs w:val="20"/>
        </w:rPr>
        <w:tab/>
        <w:t>opracowania dokumentacji powykonawczej w 2 egzemplarzach w wersji papierowej oraz w wersji elektronicznej,</w:t>
      </w:r>
    </w:p>
    <w:p w:rsidR="00104788" w:rsidRPr="00EB22C0" w:rsidRDefault="00104788" w:rsidP="00104788">
      <w:pPr>
        <w:jc w:val="both"/>
        <w:rPr>
          <w:rFonts w:ascii="Arial" w:hAnsi="Arial" w:cs="Arial"/>
          <w:sz w:val="20"/>
          <w:szCs w:val="20"/>
        </w:rPr>
      </w:pPr>
      <w:r w:rsidRPr="00EB22C0">
        <w:rPr>
          <w:rFonts w:ascii="Arial" w:hAnsi="Arial" w:cs="Arial"/>
          <w:sz w:val="20"/>
          <w:szCs w:val="20"/>
        </w:rPr>
        <w:t>27)</w:t>
      </w:r>
      <w:r w:rsidRPr="00EB22C0">
        <w:rPr>
          <w:rFonts w:ascii="Arial" w:hAnsi="Arial" w:cs="Arial"/>
          <w:sz w:val="20"/>
          <w:szCs w:val="20"/>
        </w:rPr>
        <w:tab/>
        <w:t>udzielenia rękojmi i gwarancji na przedmiot umowy zgodnie z § 12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Opóźnienie z tytułu nieprzekazania dokumentów, o których mowa w ust. 1 pkt. 25) i 26) będzie traktowane jako powstałe z przyczyn zależnych od Wykonawcy i nie może stanowić podstawy do zmiany terminu, o którym mowa w § 4 ust. 4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lub Podwykonawca w czasie realizacji przedmiotu Umowy zatrudni na podstawie umowy o pracę zgodnie z Kodeksem pracy osoby wykonujące czynności wskazane w SWZ.</w:t>
      </w:r>
    </w:p>
    <w:p w:rsidR="00104788" w:rsidRPr="007365F5"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zobowiązuje się, że pracownicy wykonujący roboty budowlane wskazane w ust. 4 będą zatrudnieni na podstawie umowy o pracę w rozumieniu przepisów ustawy z dnia 26 czerwca 1974 roku – Kodeks pracy (Dz.U. z 202</w:t>
      </w:r>
      <w:r>
        <w:rPr>
          <w:rFonts w:ascii="Arial" w:hAnsi="Arial" w:cs="Arial"/>
          <w:sz w:val="20"/>
          <w:szCs w:val="20"/>
        </w:rPr>
        <w:t>3</w:t>
      </w:r>
      <w:r w:rsidRPr="00EB22C0">
        <w:rPr>
          <w:rFonts w:ascii="Arial" w:hAnsi="Arial" w:cs="Arial"/>
          <w:sz w:val="20"/>
          <w:szCs w:val="20"/>
        </w:rPr>
        <w:t xml:space="preserve">r., poz. </w:t>
      </w:r>
      <w:r>
        <w:rPr>
          <w:rFonts w:ascii="Arial" w:hAnsi="Arial" w:cs="Arial"/>
          <w:sz w:val="20"/>
          <w:szCs w:val="20"/>
        </w:rPr>
        <w:t>1465</w:t>
      </w:r>
      <w:r w:rsidRPr="00EB22C0">
        <w:rPr>
          <w:rFonts w:ascii="Arial" w:hAnsi="Arial" w:cs="Arial"/>
          <w:sz w:val="20"/>
          <w:szCs w:val="20"/>
        </w:rPr>
        <w:t xml:space="preserve"> ).</w:t>
      </w:r>
    </w:p>
    <w:p w:rsidR="00104788" w:rsidRPr="00EB22C0" w:rsidRDefault="00104788" w:rsidP="00104788">
      <w:pPr>
        <w:jc w:val="both"/>
        <w:rPr>
          <w:rFonts w:ascii="Arial" w:hAnsi="Arial" w:cs="Arial"/>
          <w:sz w:val="20"/>
          <w:szCs w:val="20"/>
        </w:rPr>
      </w:pPr>
      <w:r w:rsidRPr="007365F5">
        <w:rPr>
          <w:rFonts w:ascii="Arial" w:hAnsi="Arial" w:cs="Arial"/>
          <w:sz w:val="20"/>
          <w:szCs w:val="20"/>
        </w:rPr>
        <w:t>6.</w:t>
      </w:r>
      <w:r w:rsidRPr="007365F5">
        <w:rPr>
          <w:rFonts w:ascii="Arial" w:hAnsi="Arial" w:cs="Arial"/>
          <w:sz w:val="20"/>
          <w:szCs w:val="20"/>
        </w:rPr>
        <w:tab/>
        <w:t>Wykonawca jest zobowiązany na każde wezwanie Zamawiają</w:t>
      </w:r>
      <w:r w:rsidRPr="00EB22C0">
        <w:rPr>
          <w:rFonts w:ascii="Arial" w:hAnsi="Arial" w:cs="Arial"/>
          <w:sz w:val="20"/>
          <w:szCs w:val="20"/>
        </w:rPr>
        <w:t>cego (faksem, emailem) udowodnić zatrudnienie na umowę o pracę wskazanych w wykazie osób w terminie 3 dni od dnia wezwania, w szczególności przedstawiając kopię spseudonimizowanej umowy o pracę, zaświadczenia świadczące o istnieniu umów o pracę lub oświadczenia tych osób, że pozostają w stosunku pracy. Pseudonimizacja nie dotyczy imienia i nazwiska pracownika, daty zawarcia umowy, rodzaju umowy o pracę, zakresu obowiązków pracownika, a także innych informacji niezbędnych do weryfikacji zatrudnienia.</w:t>
      </w:r>
    </w:p>
    <w:p w:rsidR="00104788" w:rsidRPr="00EB22C0" w:rsidRDefault="007365F5" w:rsidP="00104788">
      <w:pPr>
        <w:jc w:val="both"/>
        <w:rPr>
          <w:rFonts w:ascii="Arial" w:hAnsi="Arial" w:cs="Arial"/>
          <w:sz w:val="20"/>
          <w:szCs w:val="20"/>
        </w:rPr>
      </w:pPr>
      <w:r>
        <w:rPr>
          <w:rFonts w:ascii="Arial" w:hAnsi="Arial" w:cs="Arial"/>
          <w:sz w:val="20"/>
          <w:szCs w:val="20"/>
        </w:rPr>
        <w:t>7</w:t>
      </w:r>
      <w:r w:rsidR="00104788" w:rsidRPr="00EB22C0">
        <w:rPr>
          <w:rFonts w:ascii="Arial" w:hAnsi="Arial" w:cs="Arial"/>
          <w:sz w:val="20"/>
          <w:szCs w:val="20"/>
        </w:rPr>
        <w:t>.</w:t>
      </w:r>
      <w:r w:rsidR="00104788" w:rsidRPr="00EB22C0">
        <w:rPr>
          <w:rFonts w:ascii="Arial" w:hAnsi="Arial" w:cs="Arial"/>
          <w:sz w:val="20"/>
          <w:szCs w:val="20"/>
        </w:rPr>
        <w:tab/>
        <w:t xml:space="preserve">W przypadku niewywiązania się z obowiązku, o którym mowa w ust. </w:t>
      </w:r>
      <w:r>
        <w:rPr>
          <w:rFonts w:ascii="Arial" w:hAnsi="Arial" w:cs="Arial"/>
          <w:sz w:val="20"/>
          <w:szCs w:val="20"/>
        </w:rPr>
        <w:t xml:space="preserve">6 </w:t>
      </w:r>
      <w:r w:rsidR="00104788" w:rsidRPr="00EB22C0">
        <w:rPr>
          <w:rFonts w:ascii="Arial" w:hAnsi="Arial" w:cs="Arial"/>
          <w:sz w:val="20"/>
          <w:szCs w:val="20"/>
        </w:rPr>
        <w:t>Zamawiający będzie uprawniony do złożenia wniosku o przeprowadzenie kontroli przez Państwową Inspekcję Pracy.</w:t>
      </w:r>
    </w:p>
    <w:p w:rsidR="00104788" w:rsidRPr="00EB22C0" w:rsidRDefault="007365F5" w:rsidP="00104788">
      <w:pPr>
        <w:jc w:val="both"/>
        <w:rPr>
          <w:rFonts w:ascii="Arial" w:hAnsi="Arial" w:cs="Arial"/>
          <w:sz w:val="20"/>
          <w:szCs w:val="20"/>
        </w:rPr>
      </w:pPr>
      <w:r>
        <w:rPr>
          <w:rFonts w:ascii="Arial" w:hAnsi="Arial" w:cs="Arial"/>
          <w:sz w:val="20"/>
          <w:szCs w:val="20"/>
        </w:rPr>
        <w:t>8</w:t>
      </w:r>
      <w:r w:rsidR="00104788" w:rsidRPr="00EB22C0">
        <w:rPr>
          <w:rFonts w:ascii="Arial" w:hAnsi="Arial" w:cs="Arial"/>
          <w:sz w:val="20"/>
          <w:szCs w:val="20"/>
        </w:rPr>
        <w:t>.</w:t>
      </w:r>
      <w:r w:rsidR="00104788" w:rsidRPr="00EB22C0">
        <w:rPr>
          <w:rFonts w:ascii="Arial" w:hAnsi="Arial" w:cs="Arial"/>
          <w:sz w:val="20"/>
          <w:szCs w:val="20"/>
        </w:rPr>
        <w:tab/>
        <w:t xml:space="preserve">Wykonawca zobowiązany jest do ubezpieczenia od odpowiedzialności cywilnej (kontraktowej i deliktowej) prowadzonej działalności gospodarczej w zakresie realizowanym w ramach niniejszej Umowy na sumę nie niższą niż cena ofertowa brutto, przez okres co najmniej od daty zawarcia Umowy do czasu odbioru końcowego. Na każde żądanie Zamawiającego Wykonawca jest obowiązany okazać </w:t>
      </w:r>
      <w:r w:rsidR="00104788" w:rsidRPr="00EB22C0">
        <w:rPr>
          <w:rFonts w:ascii="Arial" w:hAnsi="Arial" w:cs="Arial"/>
          <w:sz w:val="20"/>
          <w:szCs w:val="20"/>
        </w:rPr>
        <w:lastRenderedPageBreak/>
        <w:t>aktualną opłaconą polisę ubezpieczeniową lub inny dokument potwierdzający posiadanie aktualnego ubezpieczenia.</w:t>
      </w:r>
    </w:p>
    <w:p w:rsidR="00104788" w:rsidRPr="00EB22C0" w:rsidRDefault="00104788" w:rsidP="00104788">
      <w:pPr>
        <w:jc w:val="both"/>
        <w:rPr>
          <w:rFonts w:ascii="Arial" w:hAnsi="Arial" w:cs="Arial"/>
          <w:sz w:val="20"/>
          <w:szCs w:val="20"/>
        </w:rPr>
      </w:pP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OBOWIĄZKI ZAMAWIAJĄCEGO</w:t>
      </w: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 6</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Do obowiązków Zamawiającego należy w szczególności:</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przekazanie terenu budowy w terminie do 10 dni roboczych od daty zawarcia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przekazania Wykonawcy niezbędnej dokumentacji projektowej,</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zapewnienie nadzoru inwestorskiego,</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udzielenia Wykonawcy pełnomocnictw w przypadku, gdy okażą się one niezbędne do wykonania przez Wykonawcę obowiązków wynikających z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przeprowadzenie odbioru wykonanych robót,</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zapłata wynagrodzenia na zasadach określonych w § 11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ma prawo przekazać Wykonawcy dodatkowe rysunki i instrukcje, jakie uzna za konieczne dla zgodnego z Umową wykonania robót oraz usunięcia wad. Wykonawca ma obowiązek dostosować się do tych rysunków i instrukcji.</w:t>
      </w:r>
    </w:p>
    <w:p w:rsidR="00F06DCE" w:rsidRPr="00EB22C0" w:rsidRDefault="00F06DCE" w:rsidP="00104788">
      <w:pPr>
        <w:jc w:val="both"/>
        <w:rPr>
          <w:rFonts w:ascii="Arial" w:hAnsi="Arial" w:cs="Arial"/>
          <w:sz w:val="20"/>
          <w:szCs w:val="20"/>
        </w:rPr>
      </w:pP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KIEROWANIE ROBOTAMI</w:t>
      </w: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 7</w:t>
      </w:r>
    </w:p>
    <w:p w:rsidR="00104788" w:rsidRDefault="00104788" w:rsidP="00926C89">
      <w:pPr>
        <w:pStyle w:val="Akapitzlist"/>
        <w:numPr>
          <w:ilvl w:val="3"/>
          <w:numId w:val="1"/>
        </w:numPr>
        <w:tabs>
          <w:tab w:val="clear" w:pos="2880"/>
          <w:tab w:val="num" w:pos="426"/>
        </w:tabs>
        <w:ind w:left="426" w:hanging="426"/>
        <w:jc w:val="both"/>
        <w:rPr>
          <w:rFonts w:ascii="Arial" w:hAnsi="Arial" w:cs="Arial"/>
          <w:sz w:val="20"/>
          <w:szCs w:val="20"/>
        </w:rPr>
      </w:pPr>
      <w:r w:rsidRPr="00926C89">
        <w:rPr>
          <w:rFonts w:ascii="Arial" w:hAnsi="Arial" w:cs="Arial"/>
          <w:sz w:val="20"/>
          <w:szCs w:val="20"/>
        </w:rPr>
        <w:t>Wykonawca zobowiązany jest zapewnić wykonanie i kierowanie budową i robotami specjalistycznymi objętymi Umową przez osoby posiadające stosowne kwalifikacje zawodowe i uprawnienia budowlane.</w:t>
      </w:r>
    </w:p>
    <w:p w:rsidR="00926C89" w:rsidRPr="00926C89" w:rsidRDefault="00926C89" w:rsidP="00926C89">
      <w:pPr>
        <w:pStyle w:val="Akapitzlist"/>
        <w:numPr>
          <w:ilvl w:val="3"/>
          <w:numId w:val="1"/>
        </w:numPr>
        <w:tabs>
          <w:tab w:val="clear" w:pos="2880"/>
          <w:tab w:val="num" w:pos="426"/>
        </w:tabs>
        <w:ind w:left="426" w:hanging="426"/>
        <w:jc w:val="both"/>
        <w:rPr>
          <w:rFonts w:ascii="Arial" w:hAnsi="Arial" w:cs="Arial"/>
          <w:sz w:val="20"/>
          <w:szCs w:val="20"/>
        </w:rPr>
      </w:pPr>
      <w:r>
        <w:rPr>
          <w:rFonts w:ascii="Arial" w:hAnsi="Arial" w:cs="Arial"/>
          <w:sz w:val="20"/>
          <w:szCs w:val="20"/>
        </w:rPr>
        <w:t xml:space="preserve">Kierownikiem budowy będzie: </w:t>
      </w:r>
      <w:r w:rsidRPr="00926C89">
        <w:rPr>
          <w:rFonts w:ascii="Arial" w:hAnsi="Arial" w:cs="Arial"/>
          <w:sz w:val="20"/>
          <w:szCs w:val="20"/>
        </w:rPr>
        <w:t>........................................... , tel. ……………………………, e-mail: ......................................;</w:t>
      </w:r>
    </w:p>
    <w:p w:rsidR="00104788" w:rsidRPr="00EB22C0" w:rsidRDefault="00104788" w:rsidP="00104788">
      <w:pPr>
        <w:jc w:val="both"/>
        <w:rPr>
          <w:rFonts w:ascii="Arial" w:hAnsi="Arial" w:cs="Arial"/>
          <w:sz w:val="20"/>
          <w:szCs w:val="20"/>
        </w:rPr>
      </w:pP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NADZÓR</w:t>
      </w: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 8</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Nadzór nad realizacją robót z ramienia Wykonawcy sprawować będzie Kierownik Budowy</w:t>
      </w:r>
      <w:r w:rsidR="00926C89">
        <w:rPr>
          <w:rFonts w:ascii="Arial" w:hAnsi="Arial" w:cs="Arial"/>
          <w:sz w:val="20"/>
          <w:szCs w:val="20"/>
        </w:rPr>
        <w:t xml:space="preserve"> wskazany w § 7.</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Nadzór nad realizacją umowy ze strony Zamawiającego sprawować będzie Inspektor Nadzoru:  ……………......................., tel. ....................................., e-mail: ......................................;</w:t>
      </w:r>
    </w:p>
    <w:p w:rsidR="00104788" w:rsidRPr="00EB22C0" w:rsidRDefault="00104788" w:rsidP="00104788">
      <w:pPr>
        <w:jc w:val="both"/>
        <w:rPr>
          <w:rFonts w:ascii="Arial" w:hAnsi="Arial" w:cs="Arial"/>
          <w:sz w:val="20"/>
          <w:szCs w:val="20"/>
        </w:rPr>
      </w:pP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PODWYKONAWSTWO</w:t>
      </w: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 9</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nie nakłada obowiązku osobistego wykonania przez Wykonawcę kluczowych części przedmiotu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2.</w:t>
      </w:r>
      <w:r w:rsidRPr="00EB22C0">
        <w:rPr>
          <w:rFonts w:ascii="Arial" w:hAnsi="Arial" w:cs="Arial"/>
          <w:sz w:val="20"/>
          <w:szCs w:val="20"/>
        </w:rPr>
        <w:tab/>
        <w:t>Wykonawca – zgodnie z oświadczeniem zawartym w swojej ofercie – Przedmiot Umowy wykona samodzielnie lub przy udziale Podwykonawcy/ów, na którego/ych zasoby Wykonawca powoływał się w celu wykazania spełniania warunków udziału w postępowaniu. W przypadku, gdy zmiany lub rezygnacja z Podwykonawcy dotyczy podmiotu, na którego zasoby Wykonawca się powoływał, w celu wykazania spełniania warunków udziału w postępowaniu, Wykonawca jest obowiązany wykazać Zamawiającemu, że Wykonawca samodzielnie lub z zaproponowanym innym Podwykonawcą spełnia je w stopniu nie mniejszym niż Podwykonawca, na którego zasoby Wykonawca powoływał się w trakcie postępowania o udzielenie zamówienia.</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ma obowiązek zgłaszania wszystkich Podwykonawców zgodnie z obowiązującymi przepisami.</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Podwykonawca lub dalszy Podwykonawca przedmiotu Umowy zamierzający zawrzeć umowę o podwykonawstwo, której przedmiotem są roboty budowlane, jest obowiązany, do przedłożenia Zamawiającemu projektu tej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Zamawiający w ciągu 7 dni zgłasza pisemne zastrzeżenia do przedłożonego projektu umowy o podwykonawstwo, której przedmiotem są roboty budowlane w przypadku, gdy:</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termin wykonania umowy o podwykonawstwo wykracza poza termin wykonania wskazany w § 4 ust. 4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umowa zawiera postanowienia uzależniające dokonanie zapłaty na rzecz Podwykonawcy od odbioru robót przez Zamawiającego lub od zapłaty należności Wykonawcy przez Zamawiającego;</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zawiera postanowienia uzależniające zwrot Podwykonawcy kwot zabezpieczenia przez Wykonawcę od zwrotu zabezpieczenia należytego wykonania umowy przez Zamawiającego Wykonawcy;</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umowa nie zawiera uregulowań dotyczących zawierania umów na roboty budowlane, dostawy lub usługi z dalszymi Podwykonawcami, w szczególności zapisów warunkujących zawarcie tych umów od zgody Wykonawcy;</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umowa nie spełnia innych wymagań określonych w SWZ.</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Niezgłoszenie pisemnych zastrzeżeń do przedłożonego projektu umowy o podwykonawstwo, której przedmiotem są roboty budowlane, w terminie wskazanym w ust. 5 uważa się za akceptację projektu umowy przez Zamawiającego.</w:t>
      </w:r>
    </w:p>
    <w:p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w terminie 7 dni zgłasza pisemny sprzeciw do przedłożonej umowy o podwykonawstwo, której przedmiotem są roboty budowlane, w przypadkach, o których mowa w ust. 5.</w:t>
      </w:r>
    </w:p>
    <w:p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Niezgłoszenie pisemnego sprzeciwu do przedłożonej umowy o podwykonawstwo, której przedmiotem są roboty budowlane, w terminie określonym w ust. 8, uważa się za akceptację umowy przez Zamawiającego.</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10.</w:t>
      </w:r>
      <w:r w:rsidRPr="00EB22C0">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Przepisy ust. 4 – 11 stosuje się odpowiednio do zmian umów o podwykonawstwo.</w:t>
      </w:r>
    </w:p>
    <w:p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rsidR="00104788" w:rsidRPr="00EB22C0" w:rsidRDefault="00104788" w:rsidP="00104788">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04788" w:rsidRPr="00EB22C0" w:rsidRDefault="00104788" w:rsidP="00104788">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04788" w:rsidRPr="00EB22C0" w:rsidRDefault="00104788" w:rsidP="00104788">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Bezpośrednia zapłata obejmuje wyłącznie należne wynagrodzenie, bez odsetek należnych Podwykonawcy lub dalszemu Podwykonawcy.</w:t>
      </w:r>
    </w:p>
    <w:p w:rsidR="00104788" w:rsidRPr="00EB22C0" w:rsidRDefault="00104788" w:rsidP="00104788">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rsidR="00104788" w:rsidRPr="00EB22C0" w:rsidRDefault="00104788" w:rsidP="00104788">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W przypadku zgłoszenia uwag, o których mowa w ust. 17, w terminie wskazanym przez Zamawiającego, Zamawiający może:</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nie dokonać bezpośredniej zapłaty wynagrodzenia Podwykonawcy lub dalszemu Podwykonawcy, jeżeli Wykonawca wykaże niezasadność takiej zapłaty albo</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dokonać bezpośredniej zapłaty wynagrodzenia Podwykonawcy lub dalszemu Podwykonawcy, jeżeli Podwykonawca lub dalszy Podwykonawca wykaże zasadność takiej zapłaty.</w:t>
      </w:r>
    </w:p>
    <w:p w:rsidR="00104788" w:rsidRPr="00EB22C0" w:rsidRDefault="00104788" w:rsidP="00104788">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W przypadku dokonania bezpośredniej zapłaty Podwykonawcy lub dalszemu Podwykonawcy, o których mowa w ust. 14, Zamawiający potrąci kwotę wypłaconego wynagrodzenia z wynagrodzenia należnego Wykonawcy.</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20.</w:t>
      </w:r>
      <w:r w:rsidRPr="00EB22C0">
        <w:rPr>
          <w:rFonts w:ascii="Arial" w:hAnsi="Arial" w:cs="Arial"/>
          <w:sz w:val="20"/>
          <w:szCs w:val="20"/>
        </w:rPr>
        <w:tab/>
        <w:t>Wykonawca odpowiada za działania i zaniechania Podwykonawców i dalszych Podwykonawców jak za swoje własne.</w:t>
      </w:r>
    </w:p>
    <w:p w:rsidR="00104788" w:rsidRPr="00EB22C0" w:rsidRDefault="00104788" w:rsidP="00104788">
      <w:pPr>
        <w:jc w:val="both"/>
        <w:rPr>
          <w:rFonts w:ascii="Arial" w:hAnsi="Arial" w:cs="Arial"/>
          <w:sz w:val="20"/>
          <w:szCs w:val="20"/>
        </w:rPr>
      </w:pP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ODBIORY</w:t>
      </w: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 10</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Strony ustalają, że przedmiotem odbioru </w:t>
      </w:r>
      <w:r>
        <w:rPr>
          <w:rFonts w:ascii="Arial" w:hAnsi="Arial" w:cs="Arial"/>
          <w:sz w:val="20"/>
          <w:szCs w:val="20"/>
        </w:rPr>
        <w:t xml:space="preserve">końcowego </w:t>
      </w:r>
      <w:r w:rsidRPr="00EB22C0">
        <w:rPr>
          <w:rFonts w:ascii="Arial" w:hAnsi="Arial" w:cs="Arial"/>
          <w:sz w:val="20"/>
          <w:szCs w:val="20"/>
        </w:rPr>
        <w:t>jest wykonanie całości przedmiotu Umowy (odbiór końcowy).</w:t>
      </w:r>
      <w:r>
        <w:rPr>
          <w:rFonts w:ascii="Arial" w:hAnsi="Arial" w:cs="Arial"/>
          <w:sz w:val="20"/>
          <w:szCs w:val="20"/>
        </w:rPr>
        <w:t xml:space="preserve"> W trakcie realizacji robót przewiduje się także odbiory częściowe, które będę miały miejsce nie częściej niż po zakończeniu realizacji</w:t>
      </w:r>
      <w:r w:rsidR="007365F5">
        <w:rPr>
          <w:rFonts w:ascii="Arial" w:hAnsi="Arial" w:cs="Arial"/>
          <w:sz w:val="20"/>
          <w:szCs w:val="20"/>
        </w:rPr>
        <w:t xml:space="preserve"> danej części. </w:t>
      </w:r>
      <w:r>
        <w:rPr>
          <w:rFonts w:ascii="Arial" w:hAnsi="Arial" w:cs="Arial"/>
          <w:sz w:val="20"/>
          <w:szCs w:val="20"/>
        </w:rPr>
        <w:t xml:space="preserve">Odbiory częściowe będę dokonywane przez Inspektora Nadzoru po uprzednim zgłoszeniu przez Wykonawcę, które musi nastąpić nie później niż 7 dni przed planowanym terminem odbioru częściowego. </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r>
      <w:r w:rsidR="00926C89" w:rsidRPr="00926C89">
        <w:rPr>
          <w:rFonts w:ascii="Arial" w:hAnsi="Arial" w:cs="Arial"/>
          <w:sz w:val="20"/>
          <w:szCs w:val="20"/>
        </w:rPr>
        <w:t>Rozpoczęcie czynności odbiorowych nastąpi w terminie do 14 dni licząc od daty potwierdzonego przez inspektora nadzoru zgłoszenia Wykonawcy o zakończeniu robót budowlanych i przyjęcia dokumentów niezbędnych do oceny wykonania Przedmiotu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Wszystkie odbiory robót (zanikających, ulegających zakryciu, </w:t>
      </w:r>
      <w:r>
        <w:rPr>
          <w:rFonts w:ascii="Arial" w:hAnsi="Arial" w:cs="Arial"/>
          <w:sz w:val="20"/>
          <w:szCs w:val="20"/>
        </w:rPr>
        <w:t xml:space="preserve">odbiory częściowe, </w:t>
      </w:r>
      <w:r w:rsidRPr="00EB22C0">
        <w:rPr>
          <w:rFonts w:ascii="Arial" w:hAnsi="Arial" w:cs="Arial"/>
          <w:sz w:val="20"/>
          <w:szCs w:val="20"/>
        </w:rPr>
        <w:t>odbiór końcowy, odbiór przed upływem okresu rękojmi) dokonywane będą na zasadach określonych w dokumentacji projektowej oraz Specyfikacjach Technicznych.</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Z czynności odbioru </w:t>
      </w:r>
      <w:r>
        <w:rPr>
          <w:rFonts w:ascii="Arial" w:hAnsi="Arial" w:cs="Arial"/>
          <w:sz w:val="20"/>
          <w:szCs w:val="20"/>
        </w:rPr>
        <w:t xml:space="preserve">częściowego, odbioru </w:t>
      </w:r>
      <w:r w:rsidRPr="00EB22C0">
        <w:rPr>
          <w:rFonts w:ascii="Arial" w:hAnsi="Arial" w:cs="Arial"/>
          <w:sz w:val="20"/>
          <w:szCs w:val="20"/>
        </w:rPr>
        <w:t>końcowego i odbioru przed upływem okresu rękojmi będzie spisany protokół zawierający wszelkie ustalenia dokonane w toku odbioru oraz terminy wyznaczone na usunięcie stwierdzonych w trakcie odbioru wad.</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dostarczy Zamawiającemu wypełnioną kartę gwarancyjną, stanowiącą załącznik do Umowy, w dniu odbioru końcowego przedmiotu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Jeżeli w toku czynności odbiorowych zostaną stwierdzone wady:</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nienadające się do usunięcia, to Zamawiający może:</w:t>
      </w:r>
    </w:p>
    <w:p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w przypadku niewykonania w ustalonym terminie przedmiotu Umowy po raz drugi, Zamawiający może odstąpić od umowy z winy Wykonawcy.</w:t>
      </w:r>
    </w:p>
    <w:p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Wykonawca jest zobowiązany do pisemnego zawiadomienia Zamawiającego o usunięciu wad.</w:t>
      </w:r>
    </w:p>
    <w:p w:rsidR="00104788" w:rsidRPr="00EB22C0" w:rsidRDefault="00104788" w:rsidP="00104788">
      <w:pPr>
        <w:jc w:val="both"/>
        <w:rPr>
          <w:rFonts w:ascii="Arial" w:hAnsi="Arial" w:cs="Arial"/>
          <w:sz w:val="20"/>
          <w:szCs w:val="20"/>
        </w:rPr>
      </w:pP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WYNAGRODZENIE. ZASADY PŁATNOŚCI</w:t>
      </w:r>
    </w:p>
    <w:p w:rsidR="00104788" w:rsidRPr="003442B3" w:rsidRDefault="00104788" w:rsidP="00104788">
      <w:pPr>
        <w:jc w:val="center"/>
        <w:rPr>
          <w:rFonts w:ascii="Arial" w:hAnsi="Arial" w:cs="Arial"/>
          <w:b/>
          <w:sz w:val="20"/>
          <w:szCs w:val="20"/>
        </w:rPr>
      </w:pPr>
      <w:r w:rsidRPr="003442B3">
        <w:rPr>
          <w:rFonts w:ascii="Arial" w:hAnsi="Arial" w:cs="Arial"/>
          <w:b/>
          <w:sz w:val="20"/>
          <w:szCs w:val="20"/>
        </w:rPr>
        <w:t>§ 11</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1.</w:t>
      </w:r>
      <w:r w:rsidRPr="00EB22C0">
        <w:rPr>
          <w:rFonts w:ascii="Arial" w:hAnsi="Arial" w:cs="Arial"/>
          <w:sz w:val="20"/>
          <w:szCs w:val="20"/>
        </w:rPr>
        <w:tab/>
        <w:t>Za wykonanie przedmiotu Umowy Strony ustalają wynagrodzenie w wysokości:</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wartość bez VAT (netto): …………...……………………………zł, słownie: ……………………………………………….………</w:t>
      </w:r>
      <w:r>
        <w:rPr>
          <w:rFonts w:ascii="Arial" w:hAnsi="Arial" w:cs="Arial"/>
          <w:sz w:val="20"/>
          <w:szCs w:val="20"/>
        </w:rPr>
        <w:t xml:space="preserve"> </w:t>
      </w:r>
      <w:r w:rsidRPr="00EB22C0">
        <w:rPr>
          <w:rFonts w:ascii="Arial" w:hAnsi="Arial" w:cs="Arial"/>
          <w:sz w:val="20"/>
          <w:szCs w:val="20"/>
        </w:rPr>
        <w:t>zł,</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stawka VAT….. kwota podatku VAT: …………...……………………………zł,</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cena z VAT (brutto): …………………….………………….. zł, słownie: …………………………………………………………….…</w:t>
      </w:r>
      <w:r>
        <w:rPr>
          <w:rFonts w:ascii="Arial" w:hAnsi="Arial" w:cs="Arial"/>
          <w:sz w:val="20"/>
          <w:szCs w:val="20"/>
        </w:rPr>
        <w:t xml:space="preserve"> </w:t>
      </w:r>
      <w:r w:rsidRPr="00EB22C0">
        <w:rPr>
          <w:rFonts w:ascii="Arial" w:hAnsi="Arial" w:cs="Arial"/>
          <w:sz w:val="20"/>
          <w:szCs w:val="20"/>
        </w:rPr>
        <w:t>zł.</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Wynagrodzenie będzie wypłacane zgodnie z zasadami wynikającymi z §</w:t>
      </w:r>
      <w:r>
        <w:rPr>
          <w:rFonts w:ascii="Arial" w:hAnsi="Arial" w:cs="Arial"/>
          <w:sz w:val="20"/>
          <w:szCs w:val="20"/>
        </w:rPr>
        <w:t xml:space="preserve"> </w:t>
      </w:r>
      <w:r w:rsidRPr="00EB22C0">
        <w:rPr>
          <w:rFonts w:ascii="Arial" w:hAnsi="Arial" w:cs="Arial"/>
          <w:sz w:val="20"/>
          <w:szCs w:val="20"/>
        </w:rPr>
        <w:t>9 ust.2, pkt.2) Załącznika do Uchwały Rady Ministrów Nr 84/2021 z 1 lipca 2021 roku w sprawie ustanowienia Rządowego Funduszu Polski Ład: Programu Inwestycji Strategicznych</w:t>
      </w:r>
      <w:r>
        <w:rPr>
          <w:rFonts w:ascii="Arial" w:hAnsi="Arial" w:cs="Arial"/>
          <w:sz w:val="20"/>
          <w:szCs w:val="20"/>
        </w:rPr>
        <w:t xml:space="preserve"> (z późniejszymi zmianami)</w:t>
      </w:r>
      <w:r w:rsidRPr="00EB22C0">
        <w:rPr>
          <w:rFonts w:ascii="Arial" w:hAnsi="Arial" w:cs="Arial"/>
          <w:sz w:val="20"/>
          <w:szCs w:val="20"/>
        </w:rPr>
        <w:t xml:space="preserve"> dokonywane przez Bank Gospodarstwa Krajowego (na podstawie promesy).</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Wynagrodzenie będzie wypłacane każdorazowo po zakończeniu etapu prac związanych z realizacją inwestycji według poniższych reguł:</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r>
      <w:r w:rsidR="007365F5" w:rsidRPr="007365F5">
        <w:rPr>
          <w:rFonts w:ascii="Arial" w:hAnsi="Arial" w:cs="Arial"/>
          <w:sz w:val="20"/>
          <w:szCs w:val="20"/>
        </w:rPr>
        <w:t>pierwsza płatność</w:t>
      </w:r>
      <w:r>
        <w:rPr>
          <w:rFonts w:ascii="Arial" w:hAnsi="Arial" w:cs="Arial"/>
          <w:sz w:val="20"/>
          <w:szCs w:val="20"/>
        </w:rPr>
        <w:t xml:space="preserve"> </w:t>
      </w:r>
      <w:r w:rsidRPr="00EB22C0">
        <w:rPr>
          <w:rFonts w:ascii="Arial" w:hAnsi="Arial" w:cs="Arial"/>
          <w:sz w:val="20"/>
          <w:szCs w:val="20"/>
        </w:rPr>
        <w:t>płatna na podstawie faktur</w:t>
      </w:r>
      <w:r>
        <w:rPr>
          <w:rFonts w:ascii="Arial" w:hAnsi="Arial" w:cs="Arial"/>
          <w:sz w:val="20"/>
          <w:szCs w:val="20"/>
        </w:rPr>
        <w:t>y</w:t>
      </w:r>
      <w:r w:rsidRPr="00EB22C0">
        <w:rPr>
          <w:rFonts w:ascii="Arial" w:hAnsi="Arial" w:cs="Arial"/>
          <w:sz w:val="20"/>
          <w:szCs w:val="20"/>
        </w:rPr>
        <w:t xml:space="preserve"> częściow</w:t>
      </w:r>
      <w:r>
        <w:rPr>
          <w:rFonts w:ascii="Arial" w:hAnsi="Arial" w:cs="Arial"/>
          <w:sz w:val="20"/>
          <w:szCs w:val="20"/>
        </w:rPr>
        <w:t>ej</w:t>
      </w:r>
      <w:r w:rsidRPr="00EB22C0">
        <w:rPr>
          <w:rFonts w:ascii="Arial" w:hAnsi="Arial" w:cs="Arial"/>
          <w:sz w:val="20"/>
          <w:szCs w:val="20"/>
        </w:rPr>
        <w:t xml:space="preserve">, w wysokości uwzględniającej wkład własny Zamawiającego angażowany w związku z realizacją Rządowego Funduszu Polski Ład: Programu Inwestycji Strategicznych w wysokości </w:t>
      </w:r>
      <w:r>
        <w:rPr>
          <w:rFonts w:ascii="Arial" w:hAnsi="Arial" w:cs="Arial"/>
          <w:sz w:val="20"/>
          <w:szCs w:val="20"/>
        </w:rPr>
        <w:t xml:space="preserve">do </w:t>
      </w:r>
      <w:r w:rsidR="00926C89">
        <w:rPr>
          <w:rFonts w:ascii="Arial" w:hAnsi="Arial" w:cs="Arial"/>
          <w:sz w:val="20"/>
          <w:szCs w:val="20"/>
        </w:rPr>
        <w:t>2</w:t>
      </w:r>
      <w:r>
        <w:rPr>
          <w:rFonts w:ascii="Arial" w:hAnsi="Arial" w:cs="Arial"/>
          <w:sz w:val="20"/>
          <w:szCs w:val="20"/>
        </w:rPr>
        <w:t xml:space="preserve">0 % </w:t>
      </w:r>
      <w:r w:rsidRPr="00EB22C0">
        <w:rPr>
          <w:rFonts w:ascii="Arial" w:hAnsi="Arial" w:cs="Arial"/>
          <w:sz w:val="20"/>
          <w:szCs w:val="20"/>
        </w:rPr>
        <w:t>kwoty</w:t>
      </w:r>
      <w:r>
        <w:rPr>
          <w:rFonts w:ascii="Arial" w:hAnsi="Arial" w:cs="Arial"/>
          <w:sz w:val="20"/>
          <w:szCs w:val="20"/>
        </w:rPr>
        <w:t xml:space="preserve"> wynikającej z oferty Wykonawcy</w:t>
      </w:r>
      <w:r w:rsidRPr="00EB22C0">
        <w:rPr>
          <w:rFonts w:ascii="Arial" w:hAnsi="Arial" w:cs="Arial"/>
          <w:sz w:val="20"/>
          <w:szCs w:val="20"/>
        </w:rPr>
        <w:t>,</w:t>
      </w:r>
      <w:r>
        <w:rPr>
          <w:rFonts w:ascii="Arial" w:hAnsi="Arial" w:cs="Arial"/>
          <w:sz w:val="20"/>
          <w:szCs w:val="20"/>
        </w:rPr>
        <w:t xml:space="preserve"> tj…………………………..zł brutto</w:t>
      </w:r>
    </w:p>
    <w:p w:rsidR="00104788" w:rsidRPr="00EB22C0" w:rsidRDefault="00A640DB" w:rsidP="00104788">
      <w:pPr>
        <w:jc w:val="both"/>
        <w:rPr>
          <w:rFonts w:ascii="Arial" w:hAnsi="Arial" w:cs="Arial"/>
          <w:sz w:val="20"/>
          <w:szCs w:val="20"/>
        </w:rPr>
      </w:pPr>
      <w:r>
        <w:rPr>
          <w:rFonts w:ascii="Arial" w:hAnsi="Arial" w:cs="Arial"/>
          <w:sz w:val="20"/>
          <w:szCs w:val="20"/>
        </w:rPr>
        <w:t>2</w:t>
      </w:r>
      <w:r w:rsidR="00926C89">
        <w:rPr>
          <w:rFonts w:ascii="Arial" w:hAnsi="Arial" w:cs="Arial"/>
          <w:sz w:val="20"/>
          <w:szCs w:val="20"/>
        </w:rPr>
        <w:t xml:space="preserve">) </w:t>
      </w:r>
      <w:r w:rsidR="00926C89">
        <w:rPr>
          <w:rFonts w:ascii="Arial" w:hAnsi="Arial" w:cs="Arial"/>
          <w:sz w:val="20"/>
          <w:szCs w:val="20"/>
        </w:rPr>
        <w:tab/>
      </w:r>
      <w:r w:rsidR="00104788">
        <w:rPr>
          <w:rFonts w:ascii="Arial" w:hAnsi="Arial" w:cs="Arial"/>
          <w:sz w:val="20"/>
          <w:szCs w:val="20"/>
        </w:rPr>
        <w:t xml:space="preserve">pozostała kwota </w:t>
      </w:r>
      <w:r w:rsidR="00104788" w:rsidRPr="00EB22C0">
        <w:rPr>
          <w:rFonts w:ascii="Arial" w:hAnsi="Arial" w:cs="Arial"/>
          <w:sz w:val="20"/>
          <w:szCs w:val="20"/>
        </w:rPr>
        <w:t>płatna po zakończeniu realizacji przedmiotu umowy, na podstawie faktury końcowej w wysokości kwoty pozostałej do zapłaty, pomniejszonej o kwot</w:t>
      </w:r>
      <w:r w:rsidR="00926C89">
        <w:rPr>
          <w:rFonts w:ascii="Arial" w:hAnsi="Arial" w:cs="Arial"/>
          <w:sz w:val="20"/>
          <w:szCs w:val="20"/>
        </w:rPr>
        <w:t>y</w:t>
      </w:r>
      <w:r w:rsidR="00104788" w:rsidRPr="00EB22C0">
        <w:rPr>
          <w:rFonts w:ascii="Arial" w:hAnsi="Arial" w:cs="Arial"/>
          <w:sz w:val="20"/>
          <w:szCs w:val="20"/>
        </w:rPr>
        <w:t xml:space="preserve"> wypłacon</w:t>
      </w:r>
      <w:r w:rsidR="00926C89">
        <w:rPr>
          <w:rFonts w:ascii="Arial" w:hAnsi="Arial" w:cs="Arial"/>
          <w:sz w:val="20"/>
          <w:szCs w:val="20"/>
        </w:rPr>
        <w:t>e zgodnie z pkt 1 i 2</w:t>
      </w:r>
      <w:r w:rsidR="00104788" w:rsidRPr="00EB22C0">
        <w:rPr>
          <w:rFonts w:ascii="Arial" w:hAnsi="Arial" w:cs="Arial"/>
          <w:sz w:val="20"/>
          <w:szCs w:val="20"/>
        </w:rPr>
        <w:t xml:space="preserve">, </w:t>
      </w:r>
      <w:r w:rsidR="00104788">
        <w:rPr>
          <w:rFonts w:ascii="Arial" w:hAnsi="Arial" w:cs="Arial"/>
          <w:sz w:val="20"/>
          <w:szCs w:val="20"/>
        </w:rPr>
        <w:t xml:space="preserve">tj……………………………………..zł brutto                                      </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Podwykonawcom,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 celu dokonania rozliczenia częściowego robót Wykonawca przedstawi Inspektorowi Nadzoru Inwestorskiego wniosek o płatność częściową. Inspektor Nadzoru, w ciągu 7 dni sprawdzi jego zakres, zgodność rzeczywistym wykonaniem prac. </w:t>
      </w:r>
    </w:p>
    <w:p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 xml:space="preserve">Zapłata pierwszej transzy wynagrodzenia nastąpi po zatwierdzeniu wniosku o płatność częściową przez Inspektora Nadzoru i Zamawiającego. </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9.</w:t>
      </w:r>
      <w:r w:rsidRPr="00EB22C0">
        <w:rPr>
          <w:rFonts w:ascii="Arial" w:hAnsi="Arial" w:cs="Arial"/>
          <w:sz w:val="20"/>
          <w:szCs w:val="20"/>
        </w:rPr>
        <w:tab/>
        <w:t>Zamawiający ma obowiązek zapłaty faktur w terminie do 30 dni licząc od daty dostarczenia Zamawiającemu prawidłowo wystawionej faktury na podstawie protokołów odbioru częściowego lub końcowego.</w:t>
      </w:r>
    </w:p>
    <w:p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Datą zapłaty jest dzień wydania polecenia przelewu bankowego.</w:t>
      </w:r>
    </w:p>
    <w:p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Wykonawca nie może bez zgody Zamawiającego wyrażonej na piśmie pod rygorem nieważności dokonać przelewu wierzytelności na rzecz osoby trzeciej.</w:t>
      </w:r>
    </w:p>
    <w:p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Wartość podatku Vat zostanie naliczona według stawki obowiązującej w dniu wystawienia przez Wykonawcę faktury VAT.</w:t>
      </w:r>
    </w:p>
    <w:p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 xml:space="preserve">Wykonawca zapewnia finansowanie inwestycji w części niepokrytej udziałem własnym Zamawiającego, na czas poprzedzający wypłaty z Promesy. </w:t>
      </w:r>
    </w:p>
    <w:p w:rsidR="00104788" w:rsidRPr="00EB22C0" w:rsidRDefault="00104788" w:rsidP="00104788">
      <w:pPr>
        <w:jc w:val="both"/>
        <w:rPr>
          <w:rFonts w:ascii="Arial" w:hAnsi="Arial" w:cs="Arial"/>
          <w:sz w:val="20"/>
          <w:szCs w:val="20"/>
        </w:rPr>
      </w:pPr>
    </w:p>
    <w:p w:rsidR="00104788" w:rsidRPr="0039366D" w:rsidRDefault="00104788" w:rsidP="00104788">
      <w:pPr>
        <w:jc w:val="center"/>
        <w:rPr>
          <w:rFonts w:ascii="Arial" w:hAnsi="Arial" w:cs="Arial"/>
          <w:b/>
          <w:sz w:val="20"/>
          <w:szCs w:val="20"/>
        </w:rPr>
      </w:pPr>
      <w:r w:rsidRPr="0039366D">
        <w:rPr>
          <w:rFonts w:ascii="Arial" w:hAnsi="Arial" w:cs="Arial"/>
          <w:b/>
          <w:sz w:val="20"/>
          <w:szCs w:val="20"/>
        </w:rPr>
        <w:t>RĘKOJMIA I GWARANCJA</w:t>
      </w:r>
    </w:p>
    <w:p w:rsidR="00104788" w:rsidRPr="0039366D" w:rsidRDefault="00104788" w:rsidP="00104788">
      <w:pPr>
        <w:jc w:val="center"/>
        <w:rPr>
          <w:rFonts w:ascii="Arial" w:hAnsi="Arial" w:cs="Arial"/>
          <w:b/>
          <w:sz w:val="20"/>
          <w:szCs w:val="20"/>
        </w:rPr>
      </w:pPr>
      <w:r w:rsidRPr="0039366D">
        <w:rPr>
          <w:rFonts w:ascii="Arial" w:hAnsi="Arial" w:cs="Arial"/>
          <w:b/>
          <w:sz w:val="20"/>
          <w:szCs w:val="20"/>
        </w:rPr>
        <w:t>§ 12</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jest odpowiedzialny za wady fizyczne oraz za wady prawne przedmiotu umowy w okresie rękojmi na zasadach określonych w kodeksie cywilnym, z zastrzeżeniem ust. 2.</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Uprawnienia Zamawiającego z tytułu rękojmi wygasają po upływie </w:t>
      </w:r>
      <w:r>
        <w:rPr>
          <w:rFonts w:ascii="Arial" w:hAnsi="Arial" w:cs="Arial"/>
          <w:sz w:val="20"/>
          <w:szCs w:val="20"/>
        </w:rPr>
        <w:t>60</w:t>
      </w:r>
      <w:r w:rsidRPr="00EB22C0">
        <w:rPr>
          <w:rFonts w:ascii="Arial" w:hAnsi="Arial" w:cs="Arial"/>
          <w:sz w:val="20"/>
          <w:szCs w:val="20"/>
        </w:rPr>
        <w:t xml:space="preserve"> miesięcy. Bieg okresu rękojmi rozpoczyna się w dniu następnym po dniu odbioru końcowego przedmiotu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Uprawnienia z tytułu rękojmi strony rozszerzają o prawo Zamawiającego do usunięcia na koszt Wykonawcy wad ujawnionych w przedmiocie Umowy, w przypadku bezskutecznego upływu terminu na ich usunięcie wyznaczonego przez Zamawiającego.</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Termin wykonania robót polegających na usunięciu wad w okresie rękojmi będzie każdorazowo określany przez Zamawiającego.</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udziela Zamawiającemu gwarancji na wykonany przedmiot Umowy. Niniejsza umowa, na równi z kartą gwarancyjną, stanowi dokument gwarancyjny.</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Uprawnienia Zamawiającego z tytułu gwarancji wygasają po upływie ………………….  miesięcy licząc od dnia odbioru końcowego przedmiotu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Okres zgłaszania Wykonawcy wad w okresie rękojmi upływa w terminie 14 dni od dnia zakończenia okresu rękojmi, o ile wada ujawniła się w okresie rękojmi.</w:t>
      </w:r>
    </w:p>
    <w:p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Okres zgłaszania Wykonawcy wad w okresie gwarancji upływa w terminie 14 dni od dnia zakończenia okresu gwarancji, o ile wada ujawniła się w okresie gwarancji.</w:t>
      </w:r>
    </w:p>
    <w:p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Szczegółowe regulacje dotyczące udzielonej przez Wykonawcę gwarancji zawarte zostały w karcie gwarancyjnej, stanowiącej załącznik nr 1 do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Jeżeli Wykonawca nie ustosunkuje się do zgłoszenia Zamawiającego ujawnionych wad przedmiotu Umowy (reklamacja) w terminie 14 dni, reklamacja zostanie uznana za uwzględnioną.</w:t>
      </w:r>
    </w:p>
    <w:p w:rsidR="00104788" w:rsidRPr="00EB22C0" w:rsidRDefault="00104788" w:rsidP="00104788">
      <w:pPr>
        <w:jc w:val="both"/>
        <w:rPr>
          <w:rFonts w:ascii="Arial" w:hAnsi="Arial" w:cs="Arial"/>
          <w:sz w:val="20"/>
          <w:szCs w:val="20"/>
        </w:rPr>
      </w:pPr>
    </w:p>
    <w:p w:rsidR="00104788" w:rsidRPr="0039366D" w:rsidRDefault="00104788" w:rsidP="00104788">
      <w:pPr>
        <w:jc w:val="center"/>
        <w:rPr>
          <w:rFonts w:ascii="Arial" w:hAnsi="Arial" w:cs="Arial"/>
          <w:b/>
          <w:sz w:val="20"/>
          <w:szCs w:val="20"/>
        </w:rPr>
      </w:pPr>
      <w:r w:rsidRPr="0039366D">
        <w:rPr>
          <w:rFonts w:ascii="Arial" w:hAnsi="Arial" w:cs="Arial"/>
          <w:b/>
          <w:sz w:val="20"/>
          <w:szCs w:val="20"/>
        </w:rPr>
        <w:t>ZABEZPIECZENIE NALEŻYTEGO WYKONANIA UMOWY</w:t>
      </w:r>
    </w:p>
    <w:p w:rsidR="00104788" w:rsidRPr="0039366D" w:rsidRDefault="00104788" w:rsidP="00104788">
      <w:pPr>
        <w:jc w:val="center"/>
        <w:rPr>
          <w:rFonts w:ascii="Arial" w:hAnsi="Arial" w:cs="Arial"/>
          <w:b/>
          <w:sz w:val="20"/>
          <w:szCs w:val="20"/>
        </w:rPr>
      </w:pPr>
      <w:r w:rsidRPr="0039366D">
        <w:rPr>
          <w:rFonts w:ascii="Arial" w:hAnsi="Arial" w:cs="Arial"/>
          <w:b/>
          <w:sz w:val="20"/>
          <w:szCs w:val="20"/>
        </w:rPr>
        <w:t>§ 13</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1.</w:t>
      </w:r>
      <w:r w:rsidRPr="00EB22C0">
        <w:rPr>
          <w:rFonts w:ascii="Arial" w:hAnsi="Arial" w:cs="Arial"/>
          <w:sz w:val="20"/>
          <w:szCs w:val="20"/>
        </w:rPr>
        <w:tab/>
        <w:t>Wykonawca wnosi zabezpieczenie należytego wykonania umowy w wysokości 5% ceny brutto określonej w § 11 ust. 1 pkt 3 Umowy, co stanowi .......................... zł (słownie: ....................... .......................................).</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Zabezpieczenie służy pokryciu roszczeń z tytułu niewykonania lub nienależytego wykonania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Zabezpieczenie może być wnoszone według wyboru Wykonawcy w jednej lub w kilku następujących formach:</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pieniądzu,</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poręczeniach bankowych lub poręczeniach spółdzielczej kasy oszczędnościowo – kredytowej, z tym, że zobowiązanie kasy jest zawsze zobowiązaniem pieniężnym,</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gwarancjach bankowych,</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gwarancjach ubezpieczeniowych,</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poręczeniach udzielanych przez podmioty, o których mowa w art. 6b ust. 5 pkt 2 ustawy z dnia 9 listopada 2000 roku o utworzeniu Polskiej Agencji Rozwoju Przedsiębiorczości.</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Zabezpieczenie należytego wykonania umowy zostało przez Wykonawcę wniesione w .................... ................................................................................... .</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płatne na pierwsze żądanie Zamawiającego,</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płatne bezwarunkowo (niedopuszczalne jest stawianie dodatkowych warunków np. załączenia potwierdzenia Wykonawcy o zasadności roszczenia albo opinii rzeczoznawców, czy weryfikacji gwaranta co do wysokości odszkodowania),</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pokrywające wszystkie roszczenia Zamawiającego wynikające z zawartej umowy (odszkodowania i kary umowne) do wysokości kwoty wynikającej z postanowień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muszą mieć zapis, że są nieodwołalne w okresie, na który zostały wystawione,</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wystawione na okres od dnia podpisania umowy do dnia wykonania przedmiotu umowy i uznania przez Zamawiającego za należycie wykonany, a dla części dotyczącej rękojmi: do upływu rękojmi,</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sprawy sporne rozstrzygane wg miejsca siedziby Zamawiającego,</w:t>
      </w:r>
    </w:p>
    <w:p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wszelkie zmiany w treści gwarancji są niedopuszczalne bez zgody Zamawiającego wyrażonej na piśmie.</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7.</w:t>
      </w:r>
      <w:r w:rsidRPr="00EB22C0">
        <w:rPr>
          <w:rFonts w:ascii="Arial" w:hAnsi="Arial" w:cs="Arial"/>
          <w:sz w:val="20"/>
          <w:szCs w:val="20"/>
        </w:rPr>
        <w:tab/>
        <w:t>W trakcie realizacji umowy Wykonawca może dokonać zmiany formy zabezpieczenia na jedną lub kilka, o których mowa w ust. 3. Zmiana formy zabezpieczenia jest dokonywana z zachowaniem ciągłości zabezpieczenia i bez zmniejszenia jego wartości.</w:t>
      </w:r>
    </w:p>
    <w:p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zwróci 70% zabezpieczenia w terminie 30 dni od dnia wykonania zamówienia i uznania przez Zamawiającego za należycie wykonane.</w:t>
      </w:r>
    </w:p>
    <w:p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Zamawiający pozostawi na zabezpieczenie roszczeń z tytułu rękojmi kwotę 30 % wysokości zabezpieczenia, która zostanie zwrócona nie później niż 15 dni po upływie okresu rękojmi.</w:t>
      </w:r>
    </w:p>
    <w:p w:rsidR="00104788" w:rsidRPr="00EB22C0" w:rsidRDefault="00104788" w:rsidP="00104788">
      <w:pPr>
        <w:jc w:val="both"/>
        <w:rPr>
          <w:rFonts w:ascii="Arial" w:hAnsi="Arial" w:cs="Arial"/>
          <w:sz w:val="20"/>
          <w:szCs w:val="20"/>
        </w:rPr>
      </w:pPr>
    </w:p>
    <w:p w:rsidR="00104788" w:rsidRPr="0039366D" w:rsidRDefault="00104788" w:rsidP="00104788">
      <w:pPr>
        <w:jc w:val="center"/>
        <w:rPr>
          <w:rFonts w:ascii="Arial" w:hAnsi="Arial" w:cs="Arial"/>
          <w:b/>
          <w:sz w:val="20"/>
          <w:szCs w:val="20"/>
        </w:rPr>
      </w:pPr>
      <w:r w:rsidRPr="0039366D">
        <w:rPr>
          <w:rFonts w:ascii="Arial" w:hAnsi="Arial" w:cs="Arial"/>
          <w:b/>
          <w:sz w:val="20"/>
          <w:szCs w:val="20"/>
        </w:rPr>
        <w:t>KARY UMOWNE</w:t>
      </w:r>
    </w:p>
    <w:p w:rsidR="00104788" w:rsidRPr="0039366D" w:rsidRDefault="00104788" w:rsidP="00104788">
      <w:pPr>
        <w:jc w:val="center"/>
        <w:rPr>
          <w:rFonts w:ascii="Arial" w:hAnsi="Arial" w:cs="Arial"/>
          <w:b/>
          <w:sz w:val="20"/>
          <w:szCs w:val="20"/>
        </w:rPr>
      </w:pPr>
      <w:r w:rsidRPr="0039366D">
        <w:rPr>
          <w:rFonts w:ascii="Arial" w:hAnsi="Arial" w:cs="Arial"/>
          <w:b/>
          <w:sz w:val="20"/>
          <w:szCs w:val="20"/>
        </w:rPr>
        <w:t>§ 14</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zapłaci Zamawiającemu kary umowne:</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 zwłokę w wykonaniu przedmiotu Umowy w terminie, o którym mowa w § 4 ust. 4 Umowy – w wysokości 0,1 % wynagrodzenia brutto, o którym mowa w § 11 ust. 1 pkt 3 Umowy, za każdy dzień zwłoki,</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 zwłokę w usunięciu wad stwierdzonych w okresie rękojmi lub gwarancji – w wysokości 0,1 % wynagrodzenia umownego brutto, o którym mowa w § 11 ust. 1 pkt 3 Umowy, za każdy dzień zwłoki,</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 tytułu odstąpienia od Umowy przez Zamawiającego z przyczyn leżących po stronie Wykonawcy w następujących przypadkach:</w:t>
      </w:r>
    </w:p>
    <w:p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odstąpienia przez Wykonawcę od rozpoczęcia realizacji Umowy w terminie 30 dni od daty zawarcia Umowy – w wysokości 10 % wynagrodzenia umownego brutto, o którym mowa w § 11 ust. 1 pkt 3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 xml:space="preserve">odstąpienia przez Wykonawcę od realizacji robót w trakcie realizacji Umowy – w wysokości 15 % wynagrodzenia umownego brutto, o którym mowa w § 11 ust. 1 pkt 3 Umowy pomniejszonego o wartość robót już zrealizowanych, </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jeżeli czynności zastrzeżone dla kierownika budowy/robót, będzie wykonywała inna osoba niż zaakceptowana przez Zamawiającego – w wysokości 1.000,00 zł za każdy przypadek,</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jeżeli roboty objęte przedmiotem Umowy będzie wykonywał, bez zgody Zamawiającego, podmiot inny niż Wykonawca – w wysokości 1.000,00 zł za każdy przypadek,</w:t>
      </w:r>
    </w:p>
    <w:p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każdy przypadek braku zapłaty lub nieterminowej zapłaty wynagrodzenia należnego poszczególnym Podwykonawcom lub dalszym Podwykonawcom – w wysokości 2% niezapłaconej należności,</w:t>
      </w:r>
    </w:p>
    <w:p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 każdy przypadek nieprzedłożenia do zaakceptowania projektu umowy o podwykonawstwo, której przedmiotem są roboty budowlane, lub projektu jej zmiany – w wysokości 200,00 zł,</w:t>
      </w:r>
    </w:p>
    <w:p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 każdy przypadek nieprzedłożenia poświadczonej za zgodność z oryginałem kopii umowy o podwykonawstwo lub jej zmiany – w wysokości 200,00 zł,</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10)</w:t>
      </w:r>
      <w:r w:rsidRPr="00EB22C0">
        <w:rPr>
          <w:rFonts w:ascii="Arial" w:hAnsi="Arial" w:cs="Arial"/>
          <w:sz w:val="20"/>
          <w:szCs w:val="20"/>
        </w:rPr>
        <w:tab/>
        <w:t>za brak zmiany umowy o podwykonawstwo w zakresie terminu zapłaty (jeżeli była wymagana) – w wysokości 200,00 zł,</w:t>
      </w:r>
    </w:p>
    <w:p w:rsidR="00104788" w:rsidRPr="00493CF6"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 xml:space="preserve">za niespełnienie wymagań w zakresie zatrudnienia osób </w:t>
      </w:r>
      <w:r w:rsidR="00493CF6">
        <w:rPr>
          <w:rFonts w:ascii="Arial" w:hAnsi="Arial" w:cs="Arial"/>
          <w:sz w:val="20"/>
          <w:szCs w:val="20"/>
        </w:rPr>
        <w:t xml:space="preserve">na umowę o pracę </w:t>
      </w:r>
      <w:r w:rsidRPr="00EB22C0">
        <w:rPr>
          <w:rFonts w:ascii="Arial" w:hAnsi="Arial" w:cs="Arial"/>
          <w:sz w:val="20"/>
          <w:szCs w:val="20"/>
        </w:rPr>
        <w:t xml:space="preserve">– karę umowną w </w:t>
      </w:r>
      <w:r w:rsidRPr="00493CF6">
        <w:rPr>
          <w:rFonts w:ascii="Arial" w:hAnsi="Arial" w:cs="Arial"/>
          <w:sz w:val="20"/>
          <w:szCs w:val="20"/>
        </w:rPr>
        <w:t>wysokości 0,1% wynagrodzenia brutto, o którym mowa w § 11 ust. 1 pkt 3 Umowy za każdy dzień zwłoki,</w:t>
      </w:r>
    </w:p>
    <w:p w:rsidR="00104788" w:rsidRPr="00493CF6" w:rsidRDefault="00104788" w:rsidP="00104788">
      <w:pPr>
        <w:jc w:val="both"/>
        <w:rPr>
          <w:rFonts w:ascii="Arial" w:hAnsi="Arial" w:cs="Arial"/>
          <w:sz w:val="20"/>
          <w:szCs w:val="20"/>
        </w:rPr>
      </w:pPr>
      <w:r w:rsidRPr="00493CF6">
        <w:rPr>
          <w:rFonts w:ascii="Arial" w:hAnsi="Arial" w:cs="Arial"/>
          <w:sz w:val="20"/>
          <w:szCs w:val="20"/>
        </w:rPr>
        <w:t>12)</w:t>
      </w:r>
      <w:r w:rsidRPr="00493CF6">
        <w:rPr>
          <w:rFonts w:ascii="Arial" w:hAnsi="Arial" w:cs="Arial"/>
          <w:sz w:val="20"/>
          <w:szCs w:val="20"/>
        </w:rPr>
        <w:tab/>
        <w:t>za zwłokę w przedstawieniu wykazu osób</w:t>
      </w:r>
      <w:r w:rsidR="00493CF6" w:rsidRPr="00493CF6">
        <w:rPr>
          <w:rFonts w:ascii="Arial" w:hAnsi="Arial" w:cs="Arial"/>
          <w:sz w:val="20"/>
          <w:szCs w:val="20"/>
        </w:rPr>
        <w:t xml:space="preserve"> zatrudnionych na umowę o pracę </w:t>
      </w:r>
      <w:r w:rsidRPr="00493CF6">
        <w:rPr>
          <w:rFonts w:ascii="Arial" w:hAnsi="Arial" w:cs="Arial"/>
          <w:sz w:val="20"/>
          <w:szCs w:val="20"/>
        </w:rPr>
        <w:t>– w wysokości 200,00 zł za każdy dzień zwłoki,</w:t>
      </w:r>
    </w:p>
    <w:p w:rsidR="00104788" w:rsidRPr="00493CF6" w:rsidRDefault="00104788" w:rsidP="00104788">
      <w:pPr>
        <w:jc w:val="both"/>
        <w:rPr>
          <w:rFonts w:ascii="Arial" w:hAnsi="Arial" w:cs="Arial"/>
          <w:sz w:val="20"/>
          <w:szCs w:val="20"/>
        </w:rPr>
      </w:pPr>
      <w:r w:rsidRPr="00493CF6">
        <w:rPr>
          <w:rFonts w:ascii="Arial" w:hAnsi="Arial" w:cs="Arial"/>
          <w:sz w:val="20"/>
          <w:szCs w:val="20"/>
        </w:rPr>
        <w:t>13)</w:t>
      </w:r>
      <w:r w:rsidRPr="00493CF6">
        <w:rPr>
          <w:rFonts w:ascii="Arial" w:hAnsi="Arial" w:cs="Arial"/>
          <w:sz w:val="20"/>
          <w:szCs w:val="20"/>
        </w:rPr>
        <w:tab/>
        <w:t>za zwłokę w przedstawieniu dowodów wskazanych w §</w:t>
      </w:r>
      <w:r w:rsidR="00493CF6" w:rsidRPr="00493CF6">
        <w:rPr>
          <w:rFonts w:ascii="Arial" w:hAnsi="Arial" w:cs="Arial"/>
          <w:sz w:val="20"/>
          <w:szCs w:val="20"/>
        </w:rPr>
        <w:t xml:space="preserve"> </w:t>
      </w:r>
      <w:r w:rsidRPr="00493CF6">
        <w:rPr>
          <w:rFonts w:ascii="Arial" w:hAnsi="Arial" w:cs="Arial"/>
          <w:sz w:val="20"/>
          <w:szCs w:val="20"/>
        </w:rPr>
        <w:t>5 ust. 7 Umowy – w wysokości 200,00 zł za każdy dzień zwłoki,</w:t>
      </w:r>
    </w:p>
    <w:p w:rsidR="00104788" w:rsidRPr="00493CF6" w:rsidRDefault="00104788" w:rsidP="00104788">
      <w:pPr>
        <w:jc w:val="both"/>
        <w:rPr>
          <w:rFonts w:ascii="Arial" w:hAnsi="Arial" w:cs="Arial"/>
          <w:sz w:val="20"/>
          <w:szCs w:val="20"/>
        </w:rPr>
      </w:pPr>
      <w:r w:rsidRPr="00493CF6">
        <w:rPr>
          <w:rFonts w:ascii="Arial" w:hAnsi="Arial" w:cs="Arial"/>
          <w:sz w:val="20"/>
          <w:szCs w:val="20"/>
        </w:rPr>
        <w:t>14)</w:t>
      </w:r>
      <w:r w:rsidRPr="00493CF6">
        <w:rPr>
          <w:rFonts w:ascii="Arial" w:hAnsi="Arial" w:cs="Arial"/>
          <w:sz w:val="20"/>
          <w:szCs w:val="20"/>
        </w:rPr>
        <w:tab/>
        <w:t>za zwłokę w dostarczeniu kosztorysu lub wypełnionej karty gwarancyjnej – w wysokości 200,00 zł za każdy dzień zwłoki.</w:t>
      </w:r>
    </w:p>
    <w:p w:rsidR="00104788" w:rsidRPr="00EB22C0" w:rsidRDefault="00104788" w:rsidP="00104788">
      <w:pPr>
        <w:jc w:val="both"/>
        <w:rPr>
          <w:rFonts w:ascii="Arial" w:hAnsi="Arial" w:cs="Arial"/>
          <w:sz w:val="20"/>
          <w:szCs w:val="20"/>
        </w:rPr>
      </w:pPr>
      <w:r w:rsidRPr="00493CF6">
        <w:rPr>
          <w:rFonts w:ascii="Arial" w:hAnsi="Arial" w:cs="Arial"/>
          <w:sz w:val="20"/>
          <w:szCs w:val="20"/>
        </w:rPr>
        <w:t>2.</w:t>
      </w:r>
      <w:r w:rsidRPr="00493CF6">
        <w:rPr>
          <w:rFonts w:ascii="Arial" w:hAnsi="Arial" w:cs="Arial"/>
          <w:sz w:val="20"/>
          <w:szCs w:val="20"/>
        </w:rPr>
        <w:tab/>
        <w:t>Kara umowna staje się wymagalna po upływie 3 dni od daty odbioru przez Wykonawcę noty obciążeniowej wystawionej przez Zamawiającego.</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wyraża zgodę na potrącanie przez Zamawiającego naliczonych zgodnie z ust. 1 kar umownych z wynagrodzenia umownego.</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Zamawiający zastrzega sobie prawo dochodzenia odszkodowania uzupełniającego przewyższającego wysokość zastrzeżonych kar umownych.</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Kary umowne zastrzeżone w umowie nie są naliczane, jeżeli dotyczą zachowania Wykonawcy niezwiązanego bezpośrednio lub pośrednio z przedmiotem umowy lub jej prawidłowym wykonaniem.</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 ponosi odpowiedzialności wobec Zamawiającego, także w zakresie kar umownych, za okoliczności, za które wyłączną odpowiedzialność ponosi Zamawiający.</w:t>
      </w:r>
    </w:p>
    <w:p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Łączna maksymalna wysokość kar umownych, których mogą dochodzić strony, nie może przekroczyć 20 % całego wynagrodzenia Wykonawcy.</w:t>
      </w:r>
    </w:p>
    <w:p w:rsidR="00104788" w:rsidRPr="00EB22C0" w:rsidRDefault="00104788" w:rsidP="00104788">
      <w:pPr>
        <w:jc w:val="both"/>
        <w:rPr>
          <w:rFonts w:ascii="Arial" w:hAnsi="Arial" w:cs="Arial"/>
          <w:sz w:val="20"/>
          <w:szCs w:val="20"/>
        </w:rPr>
      </w:pPr>
    </w:p>
    <w:p w:rsidR="00104788" w:rsidRPr="0039366D" w:rsidRDefault="00104788" w:rsidP="00104788">
      <w:pPr>
        <w:jc w:val="center"/>
        <w:rPr>
          <w:rFonts w:ascii="Arial" w:hAnsi="Arial" w:cs="Arial"/>
          <w:b/>
          <w:sz w:val="20"/>
          <w:szCs w:val="20"/>
        </w:rPr>
      </w:pPr>
      <w:r w:rsidRPr="0039366D">
        <w:rPr>
          <w:rFonts w:ascii="Arial" w:hAnsi="Arial" w:cs="Arial"/>
          <w:b/>
          <w:sz w:val="20"/>
          <w:szCs w:val="20"/>
        </w:rPr>
        <w:t>ODSTĄPIENIE OD UMOWY</w:t>
      </w:r>
    </w:p>
    <w:p w:rsidR="00104788" w:rsidRPr="0039366D" w:rsidRDefault="00104788" w:rsidP="00104788">
      <w:pPr>
        <w:jc w:val="center"/>
        <w:rPr>
          <w:rFonts w:ascii="Arial" w:hAnsi="Arial" w:cs="Arial"/>
          <w:b/>
          <w:sz w:val="20"/>
          <w:szCs w:val="20"/>
        </w:rPr>
      </w:pPr>
      <w:r w:rsidRPr="0039366D">
        <w:rPr>
          <w:rFonts w:ascii="Arial" w:hAnsi="Arial" w:cs="Arial"/>
          <w:b/>
          <w:sz w:val="20"/>
          <w:szCs w:val="20"/>
        </w:rPr>
        <w:t>§ 15</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Zamawiającemu przysługuje prawo do odstąpienia od Umowy w terminie 30 dni od daty powzięcia wiadomości o jednym z niżej wymienionych przypadków:</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nie rozpoczął realizacji przedmiotu Umowy lub nie przystąpił do odbioru terenu budowy z przyczyn leżących po stronie Wykonawcy w terminie do 14 dni od dnia, w którym był zobowiązany rozpocząć pracę lub odebrać teren budowy,</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przerwał z przyczyn leżących po stronie Wykonawcy realizację przedmiotu Umowy i przerwa ta trwa dłużej niż 21 dni, pomimo pisemnego wezwania przez Zamawiającego do wznowienia realizacji przedmiotu Umowy przez Wykonawcę,</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czynności objęte Umową wykonuje bez zgody Zamawiającego podmiot inny niż Wykonawca,</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4)</w:t>
      </w:r>
      <w:r w:rsidRPr="00EB22C0">
        <w:rPr>
          <w:rFonts w:ascii="Arial" w:hAnsi="Arial" w:cs="Arial"/>
          <w:sz w:val="20"/>
          <w:szCs w:val="20"/>
        </w:rPr>
        <w:tab/>
        <w:t>Wykonawca realizuje roboty przewidziane Umową w sposób niezgodny z dokumentacją projektową lub Umową, pomimo uprzedniego pisemnego upomnienia Wykonawcy przez Zamawiającego,</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dokonuje cesji całości lub części wierzytelności wynikających z Umowy bez zgody Zamawiającego.</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 przypadku odstąpienia od umowy Wykonawcę oraz Zamawiającego obciążają następujące obowiązki szczegółowe:</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zabezpieczy przerwane roboty w zakresie obustronnie uzgodnionym na koszt strony, z której to winy nastąpiło odstąpienie od Umowy lub przerwanie robót,</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dokona odbioru robót zgłoszonych przez Wykonawcę przerwanych oraz zabezpieczających,</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Zamawiający w terminie 7 dni od daty odstąpienia od umowy przejmie od Wykonawcy teren budowy pod swój dozór,</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przy udziale Zamawiającego w terminie 7 dni od daty zgłoszenia, o którym mowa w pkt 2 sporządzi szczegółowy protokół inwentaryzacji robót w toku wraz z zestawieniem wartości wykonanych robót według stanu na dzień odstąpienia i według średnich cen wynikających z kosztorysu ofertowego. Zaakceptowany przez Zamawiającego protokół inwentaryzacji robót w toku stanowić będzie podstawę do wystawienia faktury VAT przez Wykonawcę,</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sporządzi wykaz tych materiałów, konstrukcji lub urządzeń, które nie mogą być wykorzystane przez Wykonawcę do realizacji innych robót nie objętych Umową,</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niezwłocznie, nie później jednak niż w terminie 7 dni, usunie z terenu budowy urządzenia przez niego dostarczone.</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Odstąpienie od Umowy następuje w formie pisemnej pod rygorem nieważności i musi zawierać uzasadnienie. Oświadczenie o odstąpieniu składa się w terminie 30 dni od daty powzięcia informacji o przyczynie stanowiącej podstawę odstąpienia.</w:t>
      </w:r>
    </w:p>
    <w:p w:rsidR="00104788" w:rsidRPr="00EB22C0" w:rsidRDefault="00104788" w:rsidP="00104788">
      <w:pPr>
        <w:jc w:val="both"/>
        <w:rPr>
          <w:rFonts w:ascii="Arial" w:hAnsi="Arial" w:cs="Arial"/>
          <w:sz w:val="20"/>
          <w:szCs w:val="20"/>
        </w:rPr>
      </w:pPr>
      <w:bookmarkStart w:id="10" w:name="_Hlk159226500"/>
    </w:p>
    <w:p w:rsidR="00104788" w:rsidRPr="0039366D" w:rsidRDefault="00104788" w:rsidP="00104788">
      <w:pPr>
        <w:jc w:val="center"/>
        <w:rPr>
          <w:rFonts w:ascii="Arial" w:hAnsi="Arial" w:cs="Arial"/>
          <w:b/>
          <w:sz w:val="20"/>
          <w:szCs w:val="20"/>
        </w:rPr>
      </w:pPr>
      <w:r w:rsidRPr="0039366D">
        <w:rPr>
          <w:rFonts w:ascii="Arial" w:hAnsi="Arial" w:cs="Arial"/>
          <w:b/>
          <w:sz w:val="20"/>
          <w:szCs w:val="20"/>
        </w:rPr>
        <w:t>ZMIANY UMOWY</w:t>
      </w:r>
    </w:p>
    <w:p w:rsidR="00104788" w:rsidRPr="0039366D" w:rsidRDefault="00104788" w:rsidP="00104788">
      <w:pPr>
        <w:jc w:val="center"/>
        <w:rPr>
          <w:rFonts w:ascii="Arial" w:hAnsi="Arial" w:cs="Arial"/>
          <w:b/>
          <w:sz w:val="20"/>
          <w:szCs w:val="20"/>
        </w:rPr>
      </w:pPr>
      <w:r w:rsidRPr="0039366D">
        <w:rPr>
          <w:rFonts w:ascii="Arial" w:hAnsi="Arial" w:cs="Arial"/>
          <w:b/>
          <w:sz w:val="20"/>
          <w:szCs w:val="20"/>
        </w:rPr>
        <w:t>§ 16</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przewiduje, na podstawie art. 455 ust. 1 pkt 1 ustawy p.z.p, możliwość dokonywania zmian postanowień niniejszej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 umowie mogą dotyczyć:</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terminu wykonania zamówienia,</w:t>
      </w:r>
    </w:p>
    <w:p w:rsidR="00104788"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wynagrodzenia,</w:t>
      </w:r>
    </w:p>
    <w:p w:rsidR="00104788" w:rsidRPr="00824114" w:rsidRDefault="00104788" w:rsidP="00104788">
      <w:pPr>
        <w:jc w:val="both"/>
        <w:rPr>
          <w:rFonts w:ascii="Arial" w:hAnsi="Arial" w:cs="Arial"/>
          <w:color w:val="FF0000"/>
          <w:sz w:val="20"/>
          <w:szCs w:val="20"/>
        </w:rPr>
      </w:pPr>
      <w:r w:rsidRPr="005657E9">
        <w:rPr>
          <w:rFonts w:ascii="Arial" w:hAnsi="Arial" w:cs="Arial"/>
          <w:sz w:val="20"/>
          <w:szCs w:val="20"/>
        </w:rPr>
        <w:t>3)</w:t>
      </w:r>
      <w:r w:rsidRPr="005657E9">
        <w:rPr>
          <w:rFonts w:ascii="Arial" w:hAnsi="Arial" w:cs="Arial"/>
          <w:sz w:val="20"/>
          <w:szCs w:val="20"/>
        </w:rPr>
        <w:tab/>
        <w:t xml:space="preserve">zmiany </w:t>
      </w:r>
      <w:r w:rsidR="00493CF6">
        <w:rPr>
          <w:rFonts w:ascii="Arial" w:hAnsi="Arial" w:cs="Arial"/>
          <w:sz w:val="20"/>
          <w:szCs w:val="20"/>
        </w:rPr>
        <w:t xml:space="preserve">sposobu rozliczania </w:t>
      </w:r>
      <w:r w:rsidRPr="005657E9">
        <w:rPr>
          <w:rFonts w:ascii="Arial" w:hAnsi="Arial" w:cs="Arial"/>
          <w:sz w:val="20"/>
          <w:szCs w:val="20"/>
        </w:rPr>
        <w:t>wynagrodzenia,</w:t>
      </w:r>
    </w:p>
    <w:p w:rsidR="00104788" w:rsidRPr="00EB22C0" w:rsidRDefault="00104788" w:rsidP="00104788">
      <w:pPr>
        <w:jc w:val="both"/>
        <w:rPr>
          <w:rFonts w:ascii="Arial" w:hAnsi="Arial" w:cs="Arial"/>
          <w:sz w:val="20"/>
          <w:szCs w:val="20"/>
        </w:rPr>
      </w:pPr>
      <w:r>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zmiany w zakresie podwykonawstwa, szczegółowo opisanej w § 9 Umowy,</w:t>
      </w:r>
    </w:p>
    <w:p w:rsidR="00104788" w:rsidRPr="00EB22C0" w:rsidRDefault="00104788" w:rsidP="00104788">
      <w:pPr>
        <w:jc w:val="both"/>
        <w:rPr>
          <w:rFonts w:ascii="Arial" w:hAnsi="Arial" w:cs="Arial"/>
          <w:sz w:val="20"/>
          <w:szCs w:val="20"/>
        </w:rPr>
      </w:pPr>
      <w:r>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zmian rozwiązań technicznych lub technologicznych,</w:t>
      </w:r>
    </w:p>
    <w:p w:rsidR="00104788" w:rsidRPr="00EB22C0" w:rsidRDefault="00104788" w:rsidP="00104788">
      <w:pPr>
        <w:jc w:val="both"/>
        <w:rPr>
          <w:rFonts w:ascii="Arial" w:hAnsi="Arial" w:cs="Arial"/>
          <w:sz w:val="20"/>
          <w:szCs w:val="20"/>
        </w:rPr>
      </w:pPr>
      <w:r>
        <w:rPr>
          <w:rFonts w:ascii="Arial" w:hAnsi="Arial" w:cs="Arial"/>
          <w:sz w:val="20"/>
          <w:szCs w:val="20"/>
        </w:rPr>
        <w:lastRenderedPageBreak/>
        <w:t>6</w:t>
      </w:r>
      <w:r w:rsidRPr="00EB22C0">
        <w:rPr>
          <w:rFonts w:ascii="Arial" w:hAnsi="Arial" w:cs="Arial"/>
          <w:sz w:val="20"/>
          <w:szCs w:val="20"/>
        </w:rPr>
        <w:t>)</w:t>
      </w:r>
      <w:r w:rsidRPr="00EB22C0">
        <w:rPr>
          <w:rFonts w:ascii="Arial" w:hAnsi="Arial" w:cs="Arial"/>
          <w:sz w:val="20"/>
          <w:szCs w:val="20"/>
        </w:rPr>
        <w:tab/>
        <w:t>zmian sposobu wykonania przedmiotu Umowy,</w:t>
      </w:r>
    </w:p>
    <w:p w:rsidR="00104788" w:rsidRPr="00EB22C0" w:rsidRDefault="00104788" w:rsidP="00104788">
      <w:pPr>
        <w:jc w:val="both"/>
        <w:rPr>
          <w:rFonts w:ascii="Arial" w:hAnsi="Arial" w:cs="Arial"/>
          <w:sz w:val="20"/>
          <w:szCs w:val="20"/>
        </w:rPr>
      </w:pPr>
      <w:r>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zmiany producenta materiałów budowlanych, urządzeń,</w:t>
      </w:r>
    </w:p>
    <w:p w:rsidR="00104788" w:rsidRPr="00EB22C0" w:rsidRDefault="00104788" w:rsidP="00104788">
      <w:pPr>
        <w:jc w:val="both"/>
        <w:rPr>
          <w:rFonts w:ascii="Arial" w:hAnsi="Arial" w:cs="Arial"/>
          <w:sz w:val="20"/>
          <w:szCs w:val="20"/>
        </w:rPr>
      </w:pPr>
      <w:r>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zmiany wymiarów, położenia lub wysokości części robót budowlanych,</w:t>
      </w:r>
    </w:p>
    <w:p w:rsidR="00104788" w:rsidRPr="00EB22C0" w:rsidRDefault="00104788" w:rsidP="00104788">
      <w:pPr>
        <w:jc w:val="both"/>
        <w:rPr>
          <w:rFonts w:ascii="Arial" w:hAnsi="Arial" w:cs="Arial"/>
          <w:sz w:val="20"/>
          <w:szCs w:val="20"/>
        </w:rPr>
      </w:pPr>
      <w:r>
        <w:rPr>
          <w:rFonts w:ascii="Arial" w:hAnsi="Arial" w:cs="Arial"/>
          <w:sz w:val="20"/>
          <w:szCs w:val="20"/>
        </w:rPr>
        <w:t>9</w:t>
      </w:r>
      <w:r w:rsidRPr="00EB22C0">
        <w:rPr>
          <w:rFonts w:ascii="Arial" w:hAnsi="Arial" w:cs="Arial"/>
          <w:sz w:val="20"/>
          <w:szCs w:val="20"/>
        </w:rPr>
        <w:t>)</w:t>
      </w:r>
      <w:r w:rsidRPr="00EB22C0">
        <w:rPr>
          <w:rFonts w:ascii="Arial" w:hAnsi="Arial" w:cs="Arial"/>
          <w:sz w:val="20"/>
          <w:szCs w:val="20"/>
        </w:rPr>
        <w:tab/>
        <w:t>zmiany kierownika budowy.</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Zmiana postanowień Umowy jest możliwa poprzez przedłużenie terminu, o którym mowa w § 4 ust. 4 Umowy, w przypadku:</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przestojów i opóźnień zawinionych przez Zamawiającego,</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działania siły wyższej mającej bezpośredni wpływ na terminowość wykonania robót,</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działań osób trzecich uniemożliwiających wykonanie prac, które to działania nie są konsekwencją winy którejkolwiek ze Stron,</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opóźnienia w dokonaniu określonych czynności lub ich zaniechania przez właściwe organy administracji, które nie są następstwem okoliczności, za które Wykonawca ponosi odpowiedzialność,</w:t>
      </w:r>
    </w:p>
    <w:p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odmowy wydania przez właściwe organy decyzji, zezwoleń, uzgodnień itp. z przyczyn niezawinionych przez Wykonawcę,</w:t>
      </w:r>
    </w:p>
    <w:p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niemożności wykonywania robót z powodu braku dostępności do miejsc niezbędnych do ich wykonania z przyczyn niezawinionych przez Wykonawcę,</w:t>
      </w:r>
    </w:p>
    <w:p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niemożności wykonywania robót, gdy uprawniony organ nie dopuszcza do wykonania robót lub nakazują wstrzymanie robót z przyczyn niezawinionych przez Wykonawcę,</w:t>
      </w:r>
    </w:p>
    <w:p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 przypadku opóźnień w przebiegu procedury udzielania zamówienia, które są niezależne od Zamawiającego i powstały w szczególności na skutek złożenia odwołań przez Wykonawców do Krajowej Izby Odwoławczej,</w:t>
      </w:r>
    </w:p>
    <w:p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 xml:space="preserve">w przypadku zawarcia umowy z Wykonawcą po upływie pierwotnego terminu związania ofertą, na skutek przyczyn leżących po stronie Zamawiającego (w szczególności gdy oferta złożona przez </w:t>
      </w:r>
      <w:r w:rsidRPr="00EB22C0">
        <w:rPr>
          <w:rFonts w:ascii="Arial" w:hAnsi="Arial" w:cs="Arial"/>
          <w:sz w:val="20"/>
          <w:szCs w:val="20"/>
        </w:rPr>
        <w:lastRenderedPageBreak/>
        <w:t>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konieczności zmiany terminu realizacji Umowy Wykonawca zobowiązany jest wystąpić z pisemnym wnioskiem do Zamawiającego. Wniosek powinien zawierać szczegółowe uzasadnienie zmiany terminu.</w:t>
      </w:r>
    </w:p>
    <w:p w:rsidR="00104788" w:rsidRPr="00996A63"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Zmiana terminów realizacji Umowy możliwa jest tylko po wcześniejszym udokumentowaniu przedł</w:t>
      </w:r>
      <w:r w:rsidRPr="00996A63">
        <w:rPr>
          <w:rFonts w:ascii="Arial" w:hAnsi="Arial" w:cs="Arial"/>
          <w:sz w:val="20"/>
          <w:szCs w:val="20"/>
        </w:rPr>
        <w:t>użenia okresu zabezpieczenia należytego wykonania umowy i okresu rękojmi i gwarancji.</w:t>
      </w:r>
    </w:p>
    <w:p w:rsidR="00104788" w:rsidRPr="00996A63" w:rsidRDefault="00104788" w:rsidP="00104788">
      <w:pPr>
        <w:jc w:val="both"/>
        <w:rPr>
          <w:rFonts w:ascii="Arial" w:hAnsi="Arial" w:cs="Arial"/>
          <w:sz w:val="20"/>
          <w:szCs w:val="20"/>
        </w:rPr>
      </w:pPr>
      <w:r w:rsidRPr="00996A63">
        <w:rPr>
          <w:rFonts w:ascii="Arial" w:hAnsi="Arial" w:cs="Arial"/>
          <w:sz w:val="20"/>
          <w:szCs w:val="20"/>
        </w:rPr>
        <w:t>7.</w:t>
      </w:r>
      <w:r w:rsidRPr="00996A63">
        <w:rPr>
          <w:rFonts w:ascii="Arial" w:hAnsi="Arial" w:cs="Arial"/>
          <w:sz w:val="20"/>
          <w:szCs w:val="20"/>
        </w:rPr>
        <w:tab/>
        <w:t xml:space="preserve">Zmiana </w:t>
      </w:r>
      <w:r w:rsidR="00493CF6">
        <w:rPr>
          <w:rFonts w:ascii="Arial" w:hAnsi="Arial" w:cs="Arial"/>
          <w:sz w:val="20"/>
          <w:szCs w:val="20"/>
        </w:rPr>
        <w:t xml:space="preserve">w zakresie sposobu </w:t>
      </w:r>
      <w:r w:rsidRPr="00996A63">
        <w:rPr>
          <w:rFonts w:ascii="Arial" w:hAnsi="Arial" w:cs="Arial"/>
          <w:sz w:val="20"/>
          <w:szCs w:val="20"/>
        </w:rPr>
        <w:t xml:space="preserve">wynagradzania może mieć miejsce w szczególności wówczas, gdy podczas realizacji inwestycji okaże się, że Zamawiający dysponuje środkami finansowymi umożliwiającymi rezygnację, bądź częściową rezygnację z rozliczania się z Wykonawcą wyłącznie w oparciu o finansowanie z Banku Gospodarstwa Krajowego. W takim przypadku zostaną wprowadzone odpowiednie zmiany w treści § 11 Umowy polegające przykładowo na miesięcznym lub kwartalnym rozliczaniu się wykonawcą z uwzględnieniem postępu realizowanych robót. </w:t>
      </w:r>
    </w:p>
    <w:p w:rsidR="00104788" w:rsidRPr="00996A63" w:rsidRDefault="00104788" w:rsidP="00104788">
      <w:pPr>
        <w:jc w:val="both"/>
        <w:rPr>
          <w:rFonts w:ascii="Arial" w:hAnsi="Arial" w:cs="Arial"/>
          <w:sz w:val="20"/>
          <w:szCs w:val="20"/>
        </w:rPr>
      </w:pPr>
      <w:r w:rsidRPr="00996A63">
        <w:rPr>
          <w:rFonts w:ascii="Arial" w:hAnsi="Arial" w:cs="Arial"/>
          <w:sz w:val="20"/>
          <w:szCs w:val="20"/>
        </w:rPr>
        <w:t>8.</w:t>
      </w:r>
      <w:r w:rsidRPr="00996A63">
        <w:rPr>
          <w:rFonts w:ascii="Arial" w:hAnsi="Arial" w:cs="Arial"/>
          <w:sz w:val="20"/>
          <w:szCs w:val="20"/>
        </w:rPr>
        <w:tab/>
        <w:t>Zmiana postanowień Umowy jest możliwa poprzez zmianę sposobu wykonania Przedmiotu Umowy lub poprzez przedłużenie terminu zakończenia robót w przypadku:</w:t>
      </w:r>
    </w:p>
    <w:p w:rsidR="00104788" w:rsidRPr="00996A63" w:rsidRDefault="00104788" w:rsidP="00104788">
      <w:pPr>
        <w:jc w:val="both"/>
        <w:rPr>
          <w:rFonts w:ascii="Arial" w:hAnsi="Arial" w:cs="Arial"/>
          <w:sz w:val="20"/>
          <w:szCs w:val="20"/>
        </w:rPr>
      </w:pPr>
      <w:r w:rsidRPr="00996A63">
        <w:rPr>
          <w:rFonts w:ascii="Arial" w:hAnsi="Arial" w:cs="Arial"/>
          <w:sz w:val="20"/>
          <w:szCs w:val="20"/>
        </w:rPr>
        <w:t>1)</w:t>
      </w:r>
      <w:r w:rsidRPr="00996A63">
        <w:rPr>
          <w:rFonts w:ascii="Arial" w:hAnsi="Arial" w:cs="Arial"/>
          <w:sz w:val="20"/>
          <w:szCs w:val="20"/>
        </w:rPr>
        <w:tab/>
        <w:t>wystąpienia siły wyższej uniemożliwiającej wykonanie Przedmiotu Umowy zgodnie z jej postanowieniami,</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 technologicznych – o ile są korzystne dla Zamawiającego i spowodowane są w szczególności:</w:t>
      </w:r>
    </w:p>
    <w:p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pojawieniem się na rynku materiałów lub urządzeń nowszej generacji pozwalających na zaoszczędzenie kosztów realizacji przedmiotu Umowy lub kosztów eksploatacji wykonanego przedmiotu Umowy, lub umożliwiające uzyskanie lepszej jakości robót,</w:t>
      </w:r>
    </w:p>
    <w:p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pojawienie się nowszej technologii wykonania zaprojektowanych robót pozwalającej na zaoszczędzenie czasu realizacji inwestycji lub kosztów wykonywanych prac, jak również kosztów eksploatacji wykonanego przedmiotu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c)</w:t>
      </w:r>
      <w:r w:rsidRPr="00EB22C0">
        <w:rPr>
          <w:rFonts w:ascii="Arial" w:hAnsi="Arial" w:cs="Arial"/>
          <w:sz w:val="20"/>
          <w:szCs w:val="20"/>
        </w:rPr>
        <w:tab/>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konieczności zrealizowania jakiejkolwiek części robót, objętych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 w oparciu o który je przygotowano, gdyby zastosowanie przewidzianych rozwiązań groziło niewykonaniem lub wykonaniem nienależytym przedmiotu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5)</w:t>
      </w:r>
      <w:r w:rsidRPr="00EB22C0">
        <w:rPr>
          <w:rFonts w:ascii="Arial" w:hAnsi="Arial" w:cs="Arial"/>
          <w:sz w:val="20"/>
          <w:szCs w:val="20"/>
        </w:rPr>
        <w:tab/>
        <w:t>odbiegających w sposób istotny od przyjętych w dokumentacji projektowej warunków terenu budowy, w szczególności napotkania niezinwentaryzowanych lub błędnie zinwentaryzowanych sieci, instalacji lub innych obiektów budowlanych,</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niebezpieczeństwa kolizji z planowanymi lub równolegle prowadzonymi przez inne podmioty inwestycjami w zakresie niezbędnym do uniknięcia lub usunięcia tych kolizji.</w:t>
      </w:r>
    </w:p>
    <w:p w:rsidR="00104788" w:rsidRPr="00EB22C0" w:rsidRDefault="00104788" w:rsidP="00104788">
      <w:pPr>
        <w:jc w:val="both"/>
        <w:rPr>
          <w:rFonts w:ascii="Arial" w:hAnsi="Arial" w:cs="Arial"/>
          <w:sz w:val="20"/>
          <w:szCs w:val="20"/>
        </w:rPr>
      </w:pPr>
      <w:r>
        <w:rPr>
          <w:rFonts w:ascii="Arial" w:hAnsi="Arial" w:cs="Arial"/>
          <w:sz w:val="20"/>
          <w:szCs w:val="20"/>
        </w:rPr>
        <w:t>9</w:t>
      </w:r>
      <w:r w:rsidRPr="00EB22C0">
        <w:rPr>
          <w:rFonts w:ascii="Arial" w:hAnsi="Arial" w:cs="Arial"/>
          <w:sz w:val="20"/>
          <w:szCs w:val="20"/>
        </w:rPr>
        <w:t>.</w:t>
      </w:r>
      <w:r w:rsidRPr="00730BA8">
        <w:rPr>
          <w:rFonts w:ascii="Arial" w:hAnsi="Arial" w:cs="Arial"/>
          <w:sz w:val="20"/>
          <w:szCs w:val="20"/>
        </w:rPr>
        <w:tab/>
        <w:t xml:space="preserve">Zmiana wynagrodzenia Wykonawcy możliwa jest w przypadku zmiany sposobu przeprowadzenia robót, ograniczenia ich zakresu lub konieczności lub potrzeby wykonania robót zamiennych, dodatkowych, przy czym wartość ograniczenia lub zaniechania lub zwiększenia realizacji robót nie może być większa niż 30% wartości robót podstawowych. W przypadku, gdy wystąpi konieczność wykonania robót dodatkowych / zamiennych potrzebnych do wykonania przedmiotu niniejszej umowy, roboty te rozliczone będą na podstawie aneksu do umowy wg następujących zasad: kosztorysem </w:t>
      </w:r>
      <w:r>
        <w:rPr>
          <w:rFonts w:ascii="Arial" w:hAnsi="Arial" w:cs="Arial"/>
          <w:sz w:val="20"/>
          <w:szCs w:val="20"/>
        </w:rPr>
        <w:t>(</w:t>
      </w:r>
      <w:r w:rsidRPr="00730BA8">
        <w:rPr>
          <w:rFonts w:ascii="Arial" w:hAnsi="Arial" w:cs="Arial"/>
          <w:sz w:val="20"/>
          <w:szCs w:val="20"/>
        </w:rPr>
        <w:t>różnicowym</w:t>
      </w:r>
      <w:r>
        <w:rPr>
          <w:rFonts w:ascii="Arial" w:hAnsi="Arial" w:cs="Arial"/>
          <w:sz w:val="20"/>
          <w:szCs w:val="20"/>
        </w:rPr>
        <w:t>),</w:t>
      </w:r>
      <w:r w:rsidRPr="00730BA8">
        <w:rPr>
          <w:rFonts w:ascii="Arial" w:hAnsi="Arial" w:cs="Arial"/>
          <w:sz w:val="20"/>
          <w:szCs w:val="20"/>
        </w:rPr>
        <w:t xml:space="preserve"> na podstawie cen jednostkowych wynikających z oferty na dzień złożenia oferty, natomiast gdy roboty te nie występują w ofercie rozliczone będą w oparciu o kosztorys, podlegając</w:t>
      </w:r>
      <w:r w:rsidRPr="006040E9">
        <w:rPr>
          <w:rFonts w:ascii="Arial" w:hAnsi="Arial" w:cs="Arial"/>
          <w:sz w:val="20"/>
          <w:szCs w:val="20"/>
        </w:rPr>
        <w:t>y</w:t>
      </w:r>
      <w:r w:rsidRPr="00730BA8">
        <w:rPr>
          <w:rFonts w:ascii="Arial" w:hAnsi="Arial" w:cs="Arial"/>
          <w:sz w:val="20"/>
          <w:szCs w:val="20"/>
        </w:rPr>
        <w:t xml:space="preserve"> weryfikacji i akceptacji Zamawiającego, sporządzon</w:t>
      </w:r>
      <w:r w:rsidRPr="006040E9">
        <w:rPr>
          <w:rFonts w:ascii="Arial" w:hAnsi="Arial" w:cs="Arial"/>
          <w:sz w:val="20"/>
          <w:szCs w:val="20"/>
        </w:rPr>
        <w:t>y</w:t>
      </w:r>
      <w:r w:rsidRPr="00730BA8">
        <w:rPr>
          <w:rFonts w:ascii="Arial" w:hAnsi="Arial" w:cs="Arial"/>
          <w:sz w:val="20"/>
          <w:szCs w:val="20"/>
        </w:rPr>
        <w:t xml:space="preserve"> metodą wskazaną poniżej, przy zastosowaniu następujących czynników cenotwórczych dostępnych w aktualnej na dzień sporządzenia kalkulacji publikacji Intercenbud ewentualnie Sekocenbud, nie wyższych niż</w:t>
      </w:r>
      <w:r>
        <w:rPr>
          <w:rFonts w:ascii="Arial" w:hAnsi="Arial" w:cs="Arial"/>
          <w:sz w:val="20"/>
          <w:szCs w:val="20"/>
        </w:rPr>
        <w:t>:</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stawka roboczogodziny „R” – średnia dla woj. Opolskiego,</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koszty pośrednie „Kp” – średnie dla woj. Opolskiego,</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zysk kalkulacyjny „Z” (R+S+Kp) – średni dla woj. Opolskiego,</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ceny jednostkowe materiałów i sprzętu (łącznie z kosztami zakupu) będą przyjmowane wg średnich cen rynkowych, a w przypadku ich braku – na podstawie ogólnodostępnych katalogów, w tym również cen w ofertach handlowych i na stronach internetowych publikowanych w kwartale, w którym wystąpiły,</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 xml:space="preserve">nakłady </w:t>
      </w:r>
      <w:r w:rsidRPr="00730BA8">
        <w:rPr>
          <w:rFonts w:ascii="Arial" w:hAnsi="Arial" w:cs="Arial"/>
          <w:sz w:val="20"/>
          <w:szCs w:val="20"/>
        </w:rPr>
        <w:t>rzeczowe – w oparciu o Katalogi Nakładów Rzeczowych KNR (</w:t>
      </w:r>
      <w:r w:rsidRPr="00730BA8">
        <w:rPr>
          <w:rFonts w:ascii="Arial" w:eastAsiaTheme="minorHAnsi" w:hAnsi="Arial" w:cs="Arial"/>
          <w:sz w:val="20"/>
          <w:szCs w:val="20"/>
          <w:lang w:eastAsia="en-US"/>
        </w:rPr>
        <w:t>w przypadku robót, dla których nie określono nakładów rzeczowych w KNR, wg innych ogólnie stosowanych katalogów lub nakładów własnych zaakceptowanych przez Zamawiającego</w:t>
      </w:r>
      <w:r w:rsidRPr="00730BA8">
        <w:rPr>
          <w:rFonts w:ascii="Arial" w:eastAsiaTheme="minorHAnsi" w:hAnsi="Arial" w:cs="Arial"/>
          <w:i/>
          <w:iCs/>
          <w:sz w:val="20"/>
          <w:szCs w:val="20"/>
          <w:lang w:eastAsia="en-US"/>
        </w:rPr>
        <w:t>).</w:t>
      </w:r>
    </w:p>
    <w:p w:rsidR="00104788" w:rsidRPr="00EB22C0" w:rsidRDefault="00104788" w:rsidP="00104788">
      <w:pPr>
        <w:jc w:val="both"/>
        <w:rPr>
          <w:rFonts w:ascii="Arial" w:hAnsi="Arial" w:cs="Arial"/>
          <w:sz w:val="20"/>
          <w:szCs w:val="20"/>
        </w:rPr>
      </w:pPr>
      <w:r>
        <w:rPr>
          <w:rFonts w:ascii="Arial" w:hAnsi="Arial" w:cs="Arial"/>
          <w:sz w:val="20"/>
          <w:szCs w:val="20"/>
        </w:rPr>
        <w:t>10</w:t>
      </w:r>
      <w:r w:rsidRPr="00EB22C0">
        <w:rPr>
          <w:rFonts w:ascii="Arial" w:hAnsi="Arial" w:cs="Arial"/>
          <w:sz w:val="20"/>
          <w:szCs w:val="20"/>
        </w:rPr>
        <w:t>.</w:t>
      </w:r>
      <w:r w:rsidRPr="00EB22C0">
        <w:rPr>
          <w:rFonts w:ascii="Arial" w:hAnsi="Arial" w:cs="Arial"/>
          <w:sz w:val="20"/>
          <w:szCs w:val="20"/>
        </w:rPr>
        <w:tab/>
        <w:t xml:space="preserve">Jeżeli zmiana, o której mowa w ust. 2 - </w:t>
      </w:r>
      <w:r>
        <w:rPr>
          <w:rFonts w:ascii="Arial" w:hAnsi="Arial" w:cs="Arial"/>
          <w:sz w:val="20"/>
          <w:szCs w:val="20"/>
        </w:rPr>
        <w:t>9</w:t>
      </w:r>
      <w:r w:rsidRPr="00EB22C0">
        <w:rPr>
          <w:rFonts w:ascii="Arial" w:hAnsi="Arial" w:cs="Arial"/>
          <w:sz w:val="20"/>
          <w:szCs w:val="20"/>
        </w:rPr>
        <w:t xml:space="preserve"> powyżej wymaga zmiany dokumentacji projektowej, Strona inicjująca zmianę przedstawia projekt zamienny (zatwierdzony przez organ architektoniczno – budowlany jeżeli wymagają tego przepisy prawa budowlanego) zawierający opis proponowanych zmian i niezbędne rysunki. Projekt taki wymaga akceptacji nadzoru autorskiego i zatwierdzenia do realizacji przez Zamawiającego.</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1</w:t>
      </w:r>
      <w:r w:rsidRPr="00EB22C0">
        <w:rPr>
          <w:rFonts w:ascii="Arial" w:hAnsi="Arial" w:cs="Arial"/>
          <w:sz w:val="20"/>
          <w:szCs w:val="20"/>
        </w:rPr>
        <w:t>.</w:t>
      </w:r>
      <w:r w:rsidRPr="00EB22C0">
        <w:rPr>
          <w:rFonts w:ascii="Arial" w:hAnsi="Arial" w:cs="Arial"/>
          <w:sz w:val="20"/>
          <w:szCs w:val="20"/>
        </w:rPr>
        <w:tab/>
        <w:t>Wszelkie zmiany Umowy wymagają uprzedniej pisemnej akceptacji i jeżeli dotyczą one istotnych zmian Umowy, muszą być sporządzone w formie pisemnego aneksu, pod rygorem nieważności.</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2</w:t>
      </w:r>
      <w:r w:rsidRPr="00EB22C0">
        <w:rPr>
          <w:rFonts w:ascii="Arial" w:hAnsi="Arial" w:cs="Arial"/>
          <w:sz w:val="20"/>
          <w:szCs w:val="20"/>
        </w:rPr>
        <w:t>.</w:t>
      </w:r>
      <w:r w:rsidRPr="00EB22C0">
        <w:rPr>
          <w:rFonts w:ascii="Arial" w:hAnsi="Arial" w:cs="Arial"/>
          <w:sz w:val="20"/>
          <w:szCs w:val="20"/>
        </w:rPr>
        <w:tab/>
        <w:t>Każda ze Stron Umowy może zawnioskować o jej zmianę. W celu dokonania zmiany Umowy Strona o to wnioskująca zobowiązana jest do złożenia drugiej Stronie propozycji zmiany.</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3</w:t>
      </w:r>
      <w:r w:rsidRPr="00EB22C0">
        <w:rPr>
          <w:rFonts w:ascii="Arial" w:hAnsi="Arial" w:cs="Arial"/>
          <w:sz w:val="20"/>
          <w:szCs w:val="20"/>
        </w:rPr>
        <w:t>.</w:t>
      </w:r>
      <w:r w:rsidRPr="00EB22C0">
        <w:rPr>
          <w:rFonts w:ascii="Arial" w:hAnsi="Arial" w:cs="Arial"/>
          <w:sz w:val="20"/>
          <w:szCs w:val="20"/>
        </w:rPr>
        <w:tab/>
        <w:t>Wniosek o zmianę Umowy powinien zawierać co najmniej:</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zakres proponowanej zmiany;</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opis okoliczności faktycznych uprawniających do dokonania zmiany;</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podstawę dokonania zmiany, to jest podstawę prawną wynikającą z przepisów p.z.p. lub postanowień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informacje i dowody potwierdzające, że zostały spełnione okoliczności uzasadniające dokonanie zmiany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1</w:t>
      </w:r>
      <w:r w:rsidR="00493CF6">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W przypadku złożenia wniosku o zmianę, druga Strona jest zobowiązana w terminie do 14 dni od dnia otrzymania wniosku do ustosunkowania się do niego. Przede wszystkim druga Strona może:</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zaakceptować wniosek o zmianę,</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wezwać Stronę wnioskującą o zmianę do uzupełnienia wniosku lub przedstawienia dodatkowych wyjaśnień wraz ze stosownym uzasadnieniem takiego wezwania,</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zaproponować podjęcie negocjacji treści umowy w zakresie wnioskowanej zmiany,</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odrzucić wniosek o zmianę. </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Z negocjacji treści zmiany umowy Strony sporządzają notatkę przedstawiającą przebieg spotkania i jego ustalenia.</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Wystąpienie którejkolwiek z okoliczności mogących powodować zmianę Umowy, nie stanowi bezwzględnego zobowiązania Zamawiającego do dokonania zmian ani nie może stanowić samodzielnej podstawy do jakichkolwiek roszczeń Wykonawcy do ich dokonania.</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Zamawiający przewiduje także zmianę wynagrodzenia należnego Wykonawcy w przypadku zmiany:</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stawki podatku od towarów i usług, W takim przypadku Wykonawca powiększy/pomniejszy wynagrodzenie netto o podatek VAT według stawki obowiązującej w dniu wystawienia faktury,</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zasad podlegania ubezpieczeniom społecznym lub ubezpieczeniu zdrowotnemu lub wysokości stawki składki na ubezpieczenie społeczne lub zdrowotne, </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zasad gromadzenia i wysokości wpłat do pracowniczych planów kapitałowych, o których mowa w ustawie z dnia 4 października 2018 r. o pracowniczych planach kapitałowych jeżeli zmiany te będą miały wpływ na koszty wykonania zamówienia przez Wykonawcę.</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Zmiana wysokości wynagrodzenia obowiązywać będzie od podpisania aneksu i będzie obejmować wyrównanie za okres od dnia wejścia w życie zmian, o których mowa w ust. 1</w:t>
      </w:r>
      <w:r w:rsidR="00493CF6">
        <w:rPr>
          <w:rFonts w:ascii="Arial" w:hAnsi="Arial" w:cs="Arial"/>
          <w:sz w:val="20"/>
          <w:szCs w:val="20"/>
        </w:rPr>
        <w:t>7</w:t>
      </w:r>
      <w:r w:rsidRPr="00EB22C0">
        <w:rPr>
          <w:rFonts w:ascii="Arial" w:hAnsi="Arial" w:cs="Arial"/>
          <w:sz w:val="20"/>
          <w:szCs w:val="20"/>
        </w:rPr>
        <w:t>, lecz nie wcześniej niż od dnia złożenia prawidłowego wniosku o wprowadzenie zmian.</w:t>
      </w:r>
    </w:p>
    <w:p w:rsidR="00104788" w:rsidRPr="00EB22C0" w:rsidRDefault="00493CF6" w:rsidP="00104788">
      <w:pPr>
        <w:jc w:val="both"/>
        <w:rPr>
          <w:rFonts w:ascii="Arial" w:hAnsi="Arial" w:cs="Arial"/>
          <w:sz w:val="20"/>
          <w:szCs w:val="20"/>
        </w:rPr>
      </w:pPr>
      <w:r>
        <w:rPr>
          <w:rFonts w:ascii="Arial" w:hAnsi="Arial" w:cs="Arial"/>
          <w:sz w:val="20"/>
          <w:szCs w:val="20"/>
        </w:rPr>
        <w:t>19</w:t>
      </w:r>
      <w:r w:rsidR="00104788" w:rsidRPr="00EB22C0">
        <w:rPr>
          <w:rFonts w:ascii="Arial" w:hAnsi="Arial" w:cs="Arial"/>
          <w:sz w:val="20"/>
          <w:szCs w:val="20"/>
        </w:rPr>
        <w:t>.</w:t>
      </w:r>
      <w:r w:rsidR="00104788" w:rsidRPr="00EB22C0">
        <w:rPr>
          <w:rFonts w:ascii="Arial" w:hAnsi="Arial" w:cs="Arial"/>
          <w:sz w:val="20"/>
          <w:szCs w:val="20"/>
        </w:rPr>
        <w:tab/>
        <w:t xml:space="preserve">W przypadku zmiany, o której mowa w ust. </w:t>
      </w:r>
      <w:r w:rsidR="00104788">
        <w:rPr>
          <w:rFonts w:ascii="Arial" w:hAnsi="Arial" w:cs="Arial"/>
          <w:sz w:val="20"/>
          <w:szCs w:val="20"/>
        </w:rPr>
        <w:t>1</w:t>
      </w:r>
      <w:r>
        <w:rPr>
          <w:rFonts w:ascii="Arial" w:hAnsi="Arial" w:cs="Arial"/>
          <w:sz w:val="20"/>
          <w:szCs w:val="20"/>
        </w:rPr>
        <w:t>7</w:t>
      </w:r>
      <w:r w:rsidR="00104788">
        <w:rPr>
          <w:rFonts w:ascii="Arial" w:hAnsi="Arial" w:cs="Arial"/>
          <w:sz w:val="20"/>
          <w:szCs w:val="20"/>
        </w:rPr>
        <w:t xml:space="preserve"> </w:t>
      </w:r>
      <w:r w:rsidR="00104788" w:rsidRPr="00EB22C0">
        <w:rPr>
          <w:rFonts w:ascii="Arial" w:hAnsi="Arial" w:cs="Arial"/>
          <w:sz w:val="20"/>
          <w:szCs w:val="20"/>
        </w:rPr>
        <w:t>pkt 1), wartość wynagrodzenia netto nie zmieni się, a wartość brutto wynagrodzenia zostanie wyliczona na podstawie nowych przepisów.</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0</w:t>
      </w:r>
      <w:r w:rsidRPr="00EB22C0">
        <w:rPr>
          <w:rFonts w:ascii="Arial" w:hAnsi="Arial" w:cs="Arial"/>
          <w:sz w:val="20"/>
          <w:szCs w:val="20"/>
        </w:rPr>
        <w:t>.</w:t>
      </w:r>
      <w:r w:rsidRPr="00EB22C0">
        <w:rPr>
          <w:rFonts w:ascii="Arial" w:hAnsi="Arial" w:cs="Arial"/>
          <w:sz w:val="20"/>
          <w:szCs w:val="20"/>
        </w:rPr>
        <w:tab/>
        <w:t>Zmiana wysokości wynagrodzenia, w przypadku zaistnienia przesłanki, o której mowa w ust. 1</w:t>
      </w:r>
      <w:r w:rsidR="00493CF6">
        <w:rPr>
          <w:rFonts w:ascii="Arial" w:hAnsi="Arial" w:cs="Arial"/>
          <w:sz w:val="20"/>
          <w:szCs w:val="20"/>
        </w:rPr>
        <w:t>7</w:t>
      </w:r>
      <w:r w:rsidRPr="00EB22C0">
        <w:rPr>
          <w:rFonts w:ascii="Arial" w:hAnsi="Arial" w:cs="Arial"/>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1</w:t>
      </w:r>
      <w:r w:rsidRPr="00EB22C0">
        <w:rPr>
          <w:rFonts w:ascii="Arial" w:hAnsi="Arial" w:cs="Arial"/>
          <w:sz w:val="20"/>
          <w:szCs w:val="20"/>
        </w:rPr>
        <w:t>.</w:t>
      </w:r>
      <w:r w:rsidRPr="00EB22C0">
        <w:rPr>
          <w:rFonts w:ascii="Arial" w:hAnsi="Arial" w:cs="Arial"/>
          <w:sz w:val="20"/>
          <w:szCs w:val="20"/>
        </w:rPr>
        <w:tab/>
        <w:t>W przypadku zmiany, o której mowa w ust. 1</w:t>
      </w:r>
      <w:r w:rsidR="00493CF6">
        <w:rPr>
          <w:rFonts w:ascii="Arial" w:hAnsi="Arial" w:cs="Arial"/>
          <w:sz w:val="20"/>
          <w:szCs w:val="20"/>
        </w:rPr>
        <w:t>7</w:t>
      </w:r>
      <w:r w:rsidRPr="00EB22C0">
        <w:rPr>
          <w:rFonts w:ascii="Arial" w:hAnsi="Arial" w:cs="Arial"/>
          <w:sz w:val="20"/>
          <w:szCs w:val="20"/>
        </w:rPr>
        <w:t xml:space="preserve">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w:t>
      </w:r>
      <w:r w:rsidRPr="00EB22C0">
        <w:rPr>
          <w:rFonts w:ascii="Arial" w:hAnsi="Arial" w:cs="Arial"/>
          <w:sz w:val="20"/>
          <w:szCs w:val="20"/>
        </w:rPr>
        <w:lastRenderedPageBreak/>
        <w:t>odpowiadającej zakresowi, w jakim wykonują oni prace bezpośrednio związane z realizacją Przedmiotu Umowy.</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2</w:t>
      </w:r>
      <w:r w:rsidRPr="00EB22C0">
        <w:rPr>
          <w:rFonts w:ascii="Arial" w:hAnsi="Arial" w:cs="Arial"/>
          <w:sz w:val="20"/>
          <w:szCs w:val="20"/>
        </w:rPr>
        <w:t>.</w:t>
      </w:r>
      <w:r w:rsidRPr="00EB22C0">
        <w:rPr>
          <w:rFonts w:ascii="Arial" w:hAnsi="Arial" w:cs="Arial"/>
          <w:sz w:val="20"/>
          <w:szCs w:val="20"/>
        </w:rPr>
        <w:tab/>
        <w:t>W przypadku zmiany, o której mowa w ust. 1</w:t>
      </w:r>
      <w:r w:rsidR="00493CF6">
        <w:rPr>
          <w:rFonts w:ascii="Arial" w:hAnsi="Arial" w:cs="Arial"/>
          <w:sz w:val="20"/>
          <w:szCs w:val="20"/>
        </w:rPr>
        <w:t>7</w:t>
      </w:r>
      <w:r w:rsidRPr="00EB22C0">
        <w:rPr>
          <w:rFonts w:ascii="Arial" w:hAnsi="Arial" w:cs="Arial"/>
          <w:sz w:val="20"/>
          <w:szCs w:val="20"/>
        </w:rPr>
        <w:t xml:space="preserve">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3</w:t>
      </w:r>
      <w:r w:rsidRPr="00EB22C0">
        <w:rPr>
          <w:rFonts w:ascii="Arial" w:hAnsi="Arial" w:cs="Arial"/>
          <w:sz w:val="20"/>
          <w:szCs w:val="20"/>
        </w:rPr>
        <w:t>.</w:t>
      </w:r>
      <w:r w:rsidRPr="00EB22C0">
        <w:rPr>
          <w:rFonts w:ascii="Arial" w:hAnsi="Arial" w:cs="Arial"/>
          <w:sz w:val="20"/>
          <w:szCs w:val="20"/>
        </w:rPr>
        <w:tab/>
        <w:t>W przypadku zmian, o których mowa w ust. 1</w:t>
      </w:r>
      <w:r w:rsidR="00493CF6">
        <w:rPr>
          <w:rFonts w:ascii="Arial" w:hAnsi="Arial" w:cs="Arial"/>
          <w:sz w:val="20"/>
          <w:szCs w:val="20"/>
        </w:rPr>
        <w:t>7</w:t>
      </w:r>
      <w:r w:rsidRPr="00EB22C0">
        <w:rPr>
          <w:rFonts w:ascii="Arial" w:hAnsi="Arial" w:cs="Arial"/>
          <w:sz w:val="20"/>
          <w:szCs w:val="20"/>
        </w:rPr>
        <w:t xml:space="preserve"> pkt 2) i 3)</w:t>
      </w:r>
      <w:r>
        <w:rPr>
          <w:rFonts w:ascii="Arial" w:hAnsi="Arial" w:cs="Arial"/>
          <w:sz w:val="20"/>
          <w:szCs w:val="20"/>
        </w:rPr>
        <w:t xml:space="preserve"> oraz 4)</w:t>
      </w:r>
      <w:r w:rsidRPr="00EB22C0">
        <w:rPr>
          <w:rFonts w:ascii="Arial" w:hAnsi="Arial" w:cs="Arial"/>
          <w:sz w:val="20"/>
          <w:szCs w:val="20"/>
        </w:rPr>
        <w:t>, jeżeli z wnioskiem występuje Wykonawca, jest on zobowiązany dołączyć do wniosku dokumenty, z których będzie wynikać, w jakim zakresie zmiany te mają wpływ na koszty wykonania przedmiotu Umowy, w tym w szczególności:</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w:t>
      </w:r>
      <w:r w:rsidR="00493CF6">
        <w:rPr>
          <w:rFonts w:ascii="Arial" w:hAnsi="Arial" w:cs="Arial"/>
          <w:sz w:val="20"/>
          <w:szCs w:val="20"/>
        </w:rPr>
        <w:t>7</w:t>
      </w:r>
      <w:r w:rsidRPr="00EB22C0">
        <w:rPr>
          <w:rFonts w:ascii="Arial" w:hAnsi="Arial" w:cs="Arial"/>
          <w:sz w:val="20"/>
          <w:szCs w:val="20"/>
        </w:rPr>
        <w:t xml:space="preserve"> pkt 2) lub</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w:t>
      </w:r>
      <w:r w:rsidR="00AD2890">
        <w:rPr>
          <w:rFonts w:ascii="Arial" w:hAnsi="Arial" w:cs="Arial"/>
          <w:sz w:val="20"/>
          <w:szCs w:val="20"/>
        </w:rPr>
        <w:t>7</w:t>
      </w:r>
      <w:r w:rsidRPr="00EB22C0">
        <w:rPr>
          <w:rFonts w:ascii="Arial" w:hAnsi="Arial" w:cs="Arial"/>
          <w:sz w:val="20"/>
          <w:szCs w:val="20"/>
        </w:rPr>
        <w:t xml:space="preserve"> pkt 3) lub 4).</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 xml:space="preserve">Strony przewidują także możliwość wprowadzenia zmian wynagrodzenia Wykonawcy z tytułu realizacji zamówienia w sytuacji znaczącej zmiany cen podstawowych materiałów związanych z realizacją zamówienia. Strony ustalają, iż wskaźnikiem, wykorzystywanym do ustalenia zmiany wysokości kosztów wykonania zamówienia jest wskaźnik cen towarów i usług konsumpcyjnych publikowany przez Prezesa Głównego Urzędu Statystycznego. </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Waloryzacja wynagrodzenia Wykonawcy w oparciu o wskaźnik, wskazany w ust. 2</w:t>
      </w:r>
      <w:r w:rsidR="00AD2890">
        <w:rPr>
          <w:rFonts w:ascii="Arial" w:hAnsi="Arial" w:cs="Arial"/>
          <w:sz w:val="20"/>
          <w:szCs w:val="20"/>
        </w:rPr>
        <w:t>4</w:t>
      </w:r>
      <w:r w:rsidRPr="00EB22C0">
        <w:rPr>
          <w:rFonts w:ascii="Arial" w:hAnsi="Arial" w:cs="Arial"/>
          <w:sz w:val="20"/>
          <w:szCs w:val="20"/>
        </w:rPr>
        <w:t xml:space="preserve"> może nastąpić nie wcześniej niż 6 miesięcy od dnia zawarcia umowy. Jeżeli po tym terminie wskaźnik, o którym mowa w ust. 2</w:t>
      </w:r>
      <w:r w:rsidR="00AD2890">
        <w:rPr>
          <w:rFonts w:ascii="Arial" w:hAnsi="Arial" w:cs="Arial"/>
          <w:sz w:val="20"/>
          <w:szCs w:val="20"/>
        </w:rPr>
        <w:t>3</w:t>
      </w:r>
      <w:r w:rsidRPr="00EB22C0">
        <w:rPr>
          <w:rFonts w:ascii="Arial" w:hAnsi="Arial" w:cs="Arial"/>
          <w:sz w:val="20"/>
          <w:szCs w:val="20"/>
        </w:rPr>
        <w:t xml:space="preserve"> wzrośnie o co najmniej 7% w stosunku do wskaźnika bazowego, rozumianego jako wskaźnik obowiązujący w dniu złożenia oferty, to zmiana ta będzie podstawą do ewentualnej zmiany wynagrodzenia Wykonawcy z tytułu realizacji przedmiotu Umowy. </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W przypadku aktualizacji podstawy zmiany wynagrodzenia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Maksymalna wartość wynagrodzenia, należnego z tytułu wykonania przedmiotu umowy, nie może wzrosnąć w wyniku zmian, wskazanych w ust. 2</w:t>
      </w:r>
      <w:r w:rsidR="00AD2890">
        <w:rPr>
          <w:rFonts w:ascii="Arial" w:hAnsi="Arial" w:cs="Arial"/>
          <w:sz w:val="20"/>
          <w:szCs w:val="20"/>
        </w:rPr>
        <w:t>3</w:t>
      </w:r>
      <w:r w:rsidRPr="00EB22C0">
        <w:rPr>
          <w:rFonts w:ascii="Arial" w:hAnsi="Arial" w:cs="Arial"/>
          <w:sz w:val="20"/>
          <w:szCs w:val="20"/>
        </w:rPr>
        <w:t>-2</w:t>
      </w:r>
      <w:r w:rsidR="00AD2890">
        <w:rPr>
          <w:rFonts w:ascii="Arial" w:hAnsi="Arial" w:cs="Arial"/>
          <w:sz w:val="20"/>
          <w:szCs w:val="20"/>
        </w:rPr>
        <w:t>6</w:t>
      </w:r>
      <w:r w:rsidRPr="00EB22C0">
        <w:rPr>
          <w:rFonts w:ascii="Arial" w:hAnsi="Arial" w:cs="Arial"/>
          <w:sz w:val="20"/>
          <w:szCs w:val="20"/>
        </w:rPr>
        <w:t xml:space="preserve"> o więcej niż 30 % w stosunku do pierwotnego wynagrodzenia Wykonawcy. </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Nie stanowią istotnej zmiany Umowy, w rozumieniu art. 454 ustawy p.z.p.:</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danych związanych z obsługą administracyjno-organizacyjną Umowy (np. zmiana numeru rachunku bankowego),</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danych teleadresowych, zmiany osób reprezentujących Strony,</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zmiany danych rejestrowych,</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4)</w:t>
      </w:r>
      <w:r w:rsidRPr="00EB22C0">
        <w:rPr>
          <w:rFonts w:ascii="Arial" w:hAnsi="Arial" w:cs="Arial"/>
          <w:sz w:val="20"/>
          <w:szCs w:val="20"/>
        </w:rPr>
        <w:tab/>
        <w:t xml:space="preserve">pozostałe zmiany, które nie kwalifikują się do zmian istotnych w rozumieniu art. 454 ustawy p.z.p. </w:t>
      </w:r>
    </w:p>
    <w:bookmarkEnd w:id="10"/>
    <w:p w:rsidR="00104788" w:rsidRPr="00EB22C0" w:rsidRDefault="00104788" w:rsidP="00104788">
      <w:pPr>
        <w:jc w:val="both"/>
        <w:rPr>
          <w:rFonts w:ascii="Arial" w:hAnsi="Arial" w:cs="Arial"/>
          <w:sz w:val="20"/>
          <w:szCs w:val="20"/>
        </w:rPr>
      </w:pPr>
    </w:p>
    <w:p w:rsidR="00104788" w:rsidRPr="00930E38" w:rsidRDefault="00104788" w:rsidP="00104788">
      <w:pPr>
        <w:jc w:val="center"/>
        <w:rPr>
          <w:rFonts w:ascii="Arial" w:hAnsi="Arial" w:cs="Arial"/>
          <w:b/>
          <w:sz w:val="20"/>
          <w:szCs w:val="20"/>
        </w:rPr>
      </w:pPr>
      <w:r w:rsidRPr="00930E38">
        <w:rPr>
          <w:rFonts w:ascii="Arial" w:hAnsi="Arial" w:cs="Arial"/>
          <w:b/>
          <w:sz w:val="20"/>
          <w:szCs w:val="20"/>
        </w:rPr>
        <w:t>SIŁA WYŻSZA</w:t>
      </w:r>
    </w:p>
    <w:p w:rsidR="00104788" w:rsidRPr="00930E38" w:rsidRDefault="00104788" w:rsidP="00104788">
      <w:pPr>
        <w:jc w:val="center"/>
        <w:rPr>
          <w:rFonts w:ascii="Arial" w:hAnsi="Arial" w:cs="Arial"/>
          <w:b/>
          <w:sz w:val="20"/>
          <w:szCs w:val="20"/>
        </w:rPr>
      </w:pPr>
      <w:r w:rsidRPr="00930E38">
        <w:rPr>
          <w:rFonts w:ascii="Arial" w:hAnsi="Arial" w:cs="Arial"/>
          <w:b/>
          <w:sz w:val="20"/>
          <w:szCs w:val="20"/>
        </w:rPr>
        <w:t>§ 17</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Strony są zwolnione od realizacji zobowiązań wynikających z niniejszej Umowy w przypadku wystąpienia siły wyższej.</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zobowiązane są niezwłocznie powiadomić się na piśmie o zaistnieniu okoliczności uznanych za siłę wyższą.</w:t>
      </w:r>
    </w:p>
    <w:p w:rsidR="00104788" w:rsidRPr="00EB22C0" w:rsidRDefault="00104788" w:rsidP="00104788">
      <w:pPr>
        <w:jc w:val="both"/>
        <w:rPr>
          <w:rFonts w:ascii="Arial" w:hAnsi="Arial" w:cs="Arial"/>
          <w:sz w:val="20"/>
          <w:szCs w:val="20"/>
        </w:rPr>
      </w:pPr>
    </w:p>
    <w:p w:rsidR="00104788" w:rsidRPr="00930E38" w:rsidRDefault="00104788" w:rsidP="00104788">
      <w:pPr>
        <w:jc w:val="center"/>
        <w:rPr>
          <w:rFonts w:ascii="Arial" w:hAnsi="Arial" w:cs="Arial"/>
          <w:b/>
          <w:sz w:val="20"/>
          <w:szCs w:val="20"/>
        </w:rPr>
      </w:pPr>
      <w:r w:rsidRPr="00930E38">
        <w:rPr>
          <w:rFonts w:ascii="Arial" w:hAnsi="Arial" w:cs="Arial"/>
          <w:b/>
          <w:sz w:val="20"/>
          <w:szCs w:val="20"/>
        </w:rPr>
        <w:t>KLAUZULA SALWATORYJNA</w:t>
      </w:r>
    </w:p>
    <w:p w:rsidR="00104788" w:rsidRPr="00930E38" w:rsidRDefault="00104788" w:rsidP="00104788">
      <w:pPr>
        <w:jc w:val="center"/>
        <w:rPr>
          <w:rFonts w:ascii="Arial" w:hAnsi="Arial" w:cs="Arial"/>
          <w:b/>
          <w:sz w:val="20"/>
          <w:szCs w:val="20"/>
        </w:rPr>
      </w:pPr>
      <w:r w:rsidRPr="00930E38">
        <w:rPr>
          <w:rFonts w:ascii="Arial" w:hAnsi="Arial" w:cs="Arial"/>
          <w:b/>
          <w:sz w:val="20"/>
          <w:szCs w:val="20"/>
        </w:rPr>
        <w:t>§ 18</w:t>
      </w:r>
    </w:p>
    <w:p w:rsidR="00104788" w:rsidRPr="00EB22C0" w:rsidRDefault="00104788" w:rsidP="00104788">
      <w:pPr>
        <w:jc w:val="both"/>
        <w:rPr>
          <w:rFonts w:ascii="Arial" w:hAnsi="Arial" w:cs="Arial"/>
          <w:sz w:val="20"/>
          <w:szCs w:val="20"/>
        </w:rPr>
      </w:pPr>
      <w:r w:rsidRPr="00EB22C0">
        <w:rPr>
          <w:rFonts w:ascii="Arial" w:hAnsi="Arial" w:cs="Arial"/>
          <w:sz w:val="20"/>
          <w:szCs w:val="20"/>
        </w:rPr>
        <w:t>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Stron co do Umowy obowiązywały w jak najszerszym zakresie oraz zapewniały realizację ekonomicznych i prawnych celów Stron wynikających z Umowy.</w:t>
      </w:r>
    </w:p>
    <w:p w:rsidR="00104788" w:rsidRPr="00EB22C0" w:rsidRDefault="00104788" w:rsidP="00104788">
      <w:pPr>
        <w:jc w:val="both"/>
        <w:rPr>
          <w:rFonts w:ascii="Arial" w:hAnsi="Arial" w:cs="Arial"/>
          <w:sz w:val="20"/>
          <w:szCs w:val="20"/>
        </w:rPr>
      </w:pPr>
    </w:p>
    <w:p w:rsidR="00104788" w:rsidRPr="00930E38" w:rsidRDefault="00104788" w:rsidP="00104788">
      <w:pPr>
        <w:jc w:val="center"/>
        <w:rPr>
          <w:rFonts w:ascii="Arial" w:hAnsi="Arial" w:cs="Arial"/>
          <w:b/>
          <w:sz w:val="20"/>
          <w:szCs w:val="20"/>
        </w:rPr>
      </w:pPr>
      <w:r w:rsidRPr="00930E38">
        <w:rPr>
          <w:rFonts w:ascii="Arial" w:hAnsi="Arial" w:cs="Arial"/>
          <w:b/>
          <w:sz w:val="20"/>
          <w:szCs w:val="20"/>
        </w:rPr>
        <w:t>WŁAŚCIWOŚĆ PRAWA</w:t>
      </w:r>
    </w:p>
    <w:p w:rsidR="00104788" w:rsidRPr="00930E38" w:rsidRDefault="00104788" w:rsidP="00104788">
      <w:pPr>
        <w:jc w:val="center"/>
        <w:rPr>
          <w:rFonts w:ascii="Arial" w:hAnsi="Arial" w:cs="Arial"/>
          <w:b/>
          <w:sz w:val="20"/>
          <w:szCs w:val="20"/>
        </w:rPr>
      </w:pPr>
      <w:r w:rsidRPr="00930E38">
        <w:rPr>
          <w:rFonts w:ascii="Arial" w:hAnsi="Arial" w:cs="Arial"/>
          <w:b/>
          <w:sz w:val="20"/>
          <w:szCs w:val="20"/>
        </w:rPr>
        <w:t>§ 19</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Prawem właściwym dla niniejszej Umowy jest prawo polskie.</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Spory inne niż wymienione w ust. 2 powyżej Strony powierzą sądowi powszechnemu właściwemu dla siedziby Zamawiającego.</w:t>
      </w:r>
    </w:p>
    <w:p w:rsidR="00104788" w:rsidRPr="00EB22C0" w:rsidRDefault="00104788" w:rsidP="00104788">
      <w:pPr>
        <w:jc w:val="both"/>
        <w:rPr>
          <w:rFonts w:ascii="Arial" w:hAnsi="Arial" w:cs="Arial"/>
          <w:sz w:val="20"/>
          <w:szCs w:val="20"/>
        </w:rPr>
      </w:pPr>
    </w:p>
    <w:p w:rsidR="00104788" w:rsidRPr="00930E38" w:rsidRDefault="00104788" w:rsidP="00104788">
      <w:pPr>
        <w:jc w:val="center"/>
        <w:rPr>
          <w:rFonts w:ascii="Arial" w:hAnsi="Arial" w:cs="Arial"/>
          <w:b/>
          <w:sz w:val="20"/>
          <w:szCs w:val="20"/>
        </w:rPr>
      </w:pPr>
      <w:r w:rsidRPr="00930E38">
        <w:rPr>
          <w:rFonts w:ascii="Arial" w:hAnsi="Arial" w:cs="Arial"/>
          <w:b/>
          <w:sz w:val="20"/>
          <w:szCs w:val="20"/>
        </w:rPr>
        <w:t>PRZETWARZANIE DANYCH OSOBOWYCH</w:t>
      </w:r>
    </w:p>
    <w:p w:rsidR="00104788" w:rsidRPr="00930E38" w:rsidRDefault="00104788" w:rsidP="00104788">
      <w:pPr>
        <w:jc w:val="center"/>
        <w:rPr>
          <w:rFonts w:ascii="Arial" w:hAnsi="Arial" w:cs="Arial"/>
          <w:b/>
          <w:sz w:val="20"/>
          <w:szCs w:val="20"/>
        </w:rPr>
      </w:pPr>
      <w:r w:rsidRPr="00930E38">
        <w:rPr>
          <w:rFonts w:ascii="Arial" w:hAnsi="Arial" w:cs="Arial"/>
          <w:b/>
          <w:sz w:val="20"/>
          <w:szCs w:val="20"/>
        </w:rPr>
        <w:t>§ 20</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Wykonanie Umowy nie wiąże się z przetwarzaniem danych osobowych w rozumieniu rozporządzenia Parlamentu Europejskiego i Rady 2016/679 z 27 kwietnia 2016 r. w sprawie ochrony </w:t>
      </w:r>
      <w:r w:rsidRPr="00EB22C0">
        <w:rPr>
          <w:rFonts w:ascii="Arial" w:hAnsi="Arial" w:cs="Arial"/>
          <w:sz w:val="20"/>
          <w:szCs w:val="20"/>
        </w:rPr>
        <w:lastRenderedPageBreak/>
        <w:t>osób fizycznych w związku z przetwarzaniem danych osobowych w sprawie swobodnego przepływu takich danych oraz uchylenia dyrektywy 95/46/WE (ogólne rozporządzenie o ochronie danych Dz.U. UE L 119 z 4 maja 2016 r. zwane dalej RODO), dla których administratorem danych jest</w:t>
      </w:r>
      <w:r w:rsidR="003A47DB">
        <w:rPr>
          <w:rFonts w:ascii="Arial" w:hAnsi="Arial" w:cs="Arial"/>
          <w:sz w:val="20"/>
          <w:szCs w:val="20"/>
        </w:rPr>
        <w:t xml:space="preserve"> Burmistrz</w:t>
      </w:r>
      <w:r w:rsidRPr="00EB22C0">
        <w:rPr>
          <w:rFonts w:ascii="Arial" w:hAnsi="Arial" w:cs="Arial"/>
          <w:sz w:val="20"/>
          <w:szCs w:val="20"/>
        </w:rPr>
        <w:t xml:space="preserve"> Gminy B</w:t>
      </w:r>
      <w:r>
        <w:rPr>
          <w:rFonts w:ascii="Arial" w:hAnsi="Arial" w:cs="Arial"/>
          <w:sz w:val="20"/>
          <w:szCs w:val="20"/>
        </w:rPr>
        <w:t>aborów</w:t>
      </w:r>
      <w:r w:rsidRPr="00EB22C0">
        <w:rPr>
          <w:rFonts w:ascii="Arial" w:hAnsi="Arial" w:cs="Arial"/>
          <w:sz w:val="20"/>
          <w:szCs w:val="20"/>
        </w:rPr>
        <w:t>.</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oświadcza, że realizuje obowiązki administratora danych osobowych określone w RODO także w zakresie dotyczącym danych osobowych Wykonawcy oraz jego pracowników.</w:t>
      </w:r>
    </w:p>
    <w:p w:rsidR="00104788" w:rsidRPr="00EB22C0" w:rsidRDefault="00104788" w:rsidP="00104788">
      <w:pPr>
        <w:jc w:val="both"/>
        <w:rPr>
          <w:rFonts w:ascii="Arial" w:hAnsi="Arial" w:cs="Arial"/>
          <w:sz w:val="20"/>
          <w:szCs w:val="20"/>
        </w:rPr>
      </w:pPr>
    </w:p>
    <w:p w:rsidR="00104788" w:rsidRPr="00930E38" w:rsidRDefault="00104788" w:rsidP="00104788">
      <w:pPr>
        <w:jc w:val="center"/>
        <w:rPr>
          <w:rFonts w:ascii="Arial" w:hAnsi="Arial" w:cs="Arial"/>
          <w:b/>
          <w:sz w:val="20"/>
          <w:szCs w:val="20"/>
        </w:rPr>
      </w:pPr>
      <w:r w:rsidRPr="00930E38">
        <w:rPr>
          <w:rFonts w:ascii="Arial" w:hAnsi="Arial" w:cs="Arial"/>
          <w:b/>
          <w:sz w:val="20"/>
          <w:szCs w:val="20"/>
        </w:rPr>
        <w:t>AUTORSKIE PRAWA MAJĄTKOWE</w:t>
      </w:r>
    </w:p>
    <w:p w:rsidR="00104788" w:rsidRPr="00930E38" w:rsidRDefault="00104788" w:rsidP="00104788">
      <w:pPr>
        <w:jc w:val="center"/>
        <w:rPr>
          <w:rFonts w:ascii="Arial" w:hAnsi="Arial" w:cs="Arial"/>
          <w:b/>
          <w:sz w:val="20"/>
          <w:szCs w:val="20"/>
        </w:rPr>
      </w:pPr>
      <w:r w:rsidRPr="00930E38">
        <w:rPr>
          <w:rFonts w:ascii="Arial" w:hAnsi="Arial" w:cs="Arial"/>
          <w:b/>
          <w:sz w:val="20"/>
          <w:szCs w:val="20"/>
        </w:rPr>
        <w:t>§ 21</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Jeżeli w trakcie realizacji przedmiotu Umowy dojdzie do stworzenia przez Wykonawcę opracowań, dokumentacji, rysunków, opisów technicznych itp. które będą stanowić utwór w rozumieniu przepisów ustawy o prawie autorskim i prawach pokrewnych („Utwory Wykonawcy”), to:</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Wykonawca przeniesie autorskie prawa majątkowe do stworzonych Utworów Wykonawcy na Zamawiającego na polach eksploatacji określonych w dalszych postanowieniach Umowy, </w:t>
      </w:r>
    </w:p>
    <w:p w:rsidR="00104788" w:rsidRPr="00EB22C0" w:rsidRDefault="00104788" w:rsidP="00104788">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Strony postanawiają, iż wynagrodzenie za przeniesienie autorskich praw majątkowych do Utworów Wykonawcy zawiera się w wynagrodzeniu określonym w § 11 ust. 1 pkt 3,</w:t>
      </w:r>
    </w:p>
    <w:p w:rsidR="00104788" w:rsidRPr="00EB22C0" w:rsidRDefault="00104788" w:rsidP="00104788">
      <w:pPr>
        <w:jc w:val="both"/>
        <w:rPr>
          <w:rFonts w:ascii="Arial" w:hAnsi="Arial" w:cs="Arial"/>
          <w:sz w:val="20"/>
          <w:szCs w:val="20"/>
        </w:rPr>
      </w:pPr>
      <w:r w:rsidRPr="00EB22C0">
        <w:rPr>
          <w:rFonts w:ascii="Arial" w:hAnsi="Arial" w:cs="Arial"/>
          <w:sz w:val="20"/>
          <w:szCs w:val="20"/>
        </w:rPr>
        <w:t xml:space="preserve">3) </w:t>
      </w:r>
      <w:r w:rsidRPr="00EB22C0">
        <w:rPr>
          <w:rFonts w:ascii="Arial" w:hAnsi="Arial" w:cs="Arial"/>
          <w:sz w:val="20"/>
          <w:szCs w:val="20"/>
        </w:rPr>
        <w:tab/>
        <w:t xml:space="preserve">przejście na rzecz Zamawiającego autorskich praw majątkowych do Utworów Wykonawcy oraz własności egzemplarzy nośników, na których będą utrwalone, nastąpi z chwilą przekazania Utworów Wykonawcy Zamawiającemu. </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przenosi na Zamawiającego uprawnienie do zezwalania na wykonywanie zależnego prawa autorskiego do Utworów Wykonawcy. </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Prawa autorskie do Utworów Wykonawcy nie będą ograniczone pod względem czasowym czy terytorialnym i przechodzą na Zamawiającego na następujących polach eksploatacji: </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zakresie używania;</w:t>
      </w:r>
    </w:p>
    <w:p w:rsidR="00104788" w:rsidRPr="00EB22C0" w:rsidRDefault="00104788" w:rsidP="00104788">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w zakresie wykorzystania w całości lub części utworu;</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 zakresie obrotu oryginałem albo egzemplarzami, na których utwór utrwalono — wprowadzanie do obrotu, użyczenie lub najem oryginału albo egzemplarzy; </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 xml:space="preserve">wprowadzanie do pamięci komputera, wprowadzenie do sieci komputerowej intranetowej i internetowej; </w:t>
      </w:r>
    </w:p>
    <w:p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wykorzystywanie w materiałach wydawniczych w tym promocyjnych, informacyjnych i szkoleniowych, korzystanie z opracowań w całości lub w części oraz ich łączenie z innymi dziełami; </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8)</w:t>
      </w:r>
      <w:r w:rsidRPr="00EB22C0">
        <w:rPr>
          <w:rFonts w:ascii="Arial"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udostępniania osobom trzecim, w szczególności podmiotom upoważnionym do przeprowadzania czynności kontrolnych.</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Wykonawca gwarantuje Zamawiającemu, że świadczenia wchodzące w zakres przedmiotu Umowy nie naruszą żadnych praw własności intelektualnej lub przemysłowej osób trzecich. </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Jeżeli zostanie zgłoszone do którejkolwiek ze Stron roszczenie, że jakiekolwiek świadczenie wchodzące w skład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równowartości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rsidR="00104788" w:rsidRPr="00EB22C0" w:rsidRDefault="00104788" w:rsidP="00104788">
      <w:pPr>
        <w:jc w:val="both"/>
        <w:rPr>
          <w:rFonts w:ascii="Arial" w:hAnsi="Arial" w:cs="Arial"/>
          <w:sz w:val="20"/>
          <w:szCs w:val="20"/>
        </w:rPr>
      </w:pPr>
    </w:p>
    <w:p w:rsidR="00104788" w:rsidRPr="00930E38" w:rsidRDefault="00104788" w:rsidP="00104788">
      <w:pPr>
        <w:jc w:val="center"/>
        <w:rPr>
          <w:rFonts w:ascii="Arial" w:hAnsi="Arial" w:cs="Arial"/>
          <w:b/>
          <w:sz w:val="20"/>
          <w:szCs w:val="20"/>
        </w:rPr>
      </w:pPr>
      <w:r w:rsidRPr="00930E38">
        <w:rPr>
          <w:rFonts w:ascii="Arial" w:hAnsi="Arial" w:cs="Arial"/>
          <w:b/>
          <w:sz w:val="20"/>
          <w:szCs w:val="20"/>
        </w:rPr>
        <w:t>POSTANOWIENIA KOŃCOWE</w:t>
      </w:r>
    </w:p>
    <w:p w:rsidR="00104788" w:rsidRPr="00930E38" w:rsidRDefault="00104788" w:rsidP="00104788">
      <w:pPr>
        <w:jc w:val="center"/>
        <w:rPr>
          <w:rFonts w:ascii="Arial" w:hAnsi="Arial" w:cs="Arial"/>
          <w:b/>
          <w:sz w:val="20"/>
          <w:szCs w:val="20"/>
        </w:rPr>
      </w:pPr>
      <w:r w:rsidRPr="00930E38">
        <w:rPr>
          <w:rFonts w:ascii="Arial" w:hAnsi="Arial" w:cs="Arial"/>
          <w:b/>
          <w:sz w:val="20"/>
          <w:szCs w:val="20"/>
        </w:rPr>
        <w:t>§ 22</w:t>
      </w:r>
    </w:p>
    <w:p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sprawach nieuregulowanych niniejszą Umową stosuje się powszechnie obowiązujące przepisy prawa, w szczególności: Kodeksu cywilnego, ustawy Prawo Budowlane i ustawy Prawo zamówień publicznych.</w:t>
      </w:r>
    </w:p>
    <w:p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Wszelkie istotne zmiany Umowy wymagają aneksu sporządzonego z zachowaniem formy pisemnej pod rygorem nieważności.</w:t>
      </w:r>
    </w:p>
    <w:p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104788" w:rsidRPr="00EB22C0" w:rsidRDefault="00104788" w:rsidP="00104788">
      <w:pPr>
        <w:jc w:val="both"/>
        <w:rPr>
          <w:rFonts w:ascii="Arial" w:hAnsi="Arial" w:cs="Arial"/>
          <w:sz w:val="20"/>
          <w:szCs w:val="20"/>
        </w:rPr>
      </w:pPr>
      <w:r w:rsidRPr="00EB22C0">
        <w:rPr>
          <w:rFonts w:ascii="Arial" w:hAnsi="Arial" w:cs="Arial"/>
          <w:sz w:val="20"/>
          <w:szCs w:val="20"/>
        </w:rPr>
        <w:t>Adresy do doręczeń:</w:t>
      </w:r>
    </w:p>
    <w:p w:rsidR="00104788" w:rsidRPr="00EB22C0" w:rsidRDefault="00104788" w:rsidP="00104788">
      <w:pPr>
        <w:jc w:val="both"/>
        <w:rPr>
          <w:rFonts w:ascii="Arial" w:hAnsi="Arial" w:cs="Arial"/>
          <w:sz w:val="20"/>
          <w:szCs w:val="20"/>
        </w:rPr>
      </w:pPr>
      <w:r w:rsidRPr="00EB22C0">
        <w:rPr>
          <w:rFonts w:ascii="Arial" w:hAnsi="Arial" w:cs="Arial"/>
          <w:sz w:val="20"/>
          <w:szCs w:val="20"/>
        </w:rPr>
        <w:t>Wykonawcy: ........................................................................................................................</w:t>
      </w:r>
    </w:p>
    <w:p w:rsidR="00104788" w:rsidRPr="00EB22C0" w:rsidRDefault="00104788" w:rsidP="00104788">
      <w:pPr>
        <w:jc w:val="both"/>
        <w:rPr>
          <w:rFonts w:ascii="Arial" w:hAnsi="Arial" w:cs="Arial"/>
          <w:sz w:val="20"/>
          <w:szCs w:val="20"/>
        </w:rPr>
      </w:pPr>
      <w:r w:rsidRPr="00EB22C0">
        <w:rPr>
          <w:rFonts w:ascii="Arial" w:hAnsi="Arial" w:cs="Arial"/>
          <w:sz w:val="20"/>
          <w:szCs w:val="20"/>
        </w:rPr>
        <w:t>Zamawiającego: …………………………………………………………………………………..</w:t>
      </w:r>
    </w:p>
    <w:p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wchodzi w życie z dniem zawarcia.</w:t>
      </w:r>
    </w:p>
    <w:p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5.</w:t>
      </w:r>
      <w:r w:rsidRPr="00EB22C0">
        <w:rPr>
          <w:rFonts w:ascii="Arial" w:hAnsi="Arial" w:cs="Arial"/>
          <w:sz w:val="20"/>
          <w:szCs w:val="20"/>
        </w:rPr>
        <w:tab/>
        <w:t>Umowę sporządzono w 3 jednobrzmiących egzemplarzach – dwa egzemplarze dla Zamawiającego i jeden dla Wykonawcy.</w:t>
      </w:r>
    </w:p>
    <w:p w:rsidR="00FE371C" w:rsidRDefault="00104788" w:rsidP="007365F5">
      <w:pPr>
        <w:jc w:val="both"/>
        <w:rPr>
          <w:rFonts w:ascii="Arial" w:hAnsi="Arial" w:cs="Times New Roman"/>
          <w:b/>
          <w:bCs/>
          <w:sz w:val="20"/>
          <w:szCs w:val="20"/>
        </w:rPr>
      </w:pPr>
      <w:r w:rsidRPr="00EB22C0">
        <w:rPr>
          <w:rFonts w:ascii="Arial" w:hAnsi="Arial" w:cs="Arial"/>
          <w:sz w:val="20"/>
          <w:szCs w:val="20"/>
        </w:rPr>
        <w:t>6.</w:t>
      </w:r>
      <w:r w:rsidRPr="00EB22C0">
        <w:rPr>
          <w:rFonts w:ascii="Arial" w:hAnsi="Arial" w:cs="Arial"/>
          <w:sz w:val="20"/>
          <w:szCs w:val="20"/>
        </w:rPr>
        <w:tab/>
        <w:t>Umowa niniejsza zawiera ........... ponumerowanych i parafowanych stron.</w:t>
      </w:r>
      <w:r w:rsidR="00FE371C">
        <w:rPr>
          <w:rFonts w:ascii="Arial" w:hAnsi="Arial" w:cs="Times New Roman"/>
          <w:b/>
          <w:bCs/>
          <w:sz w:val="20"/>
          <w:szCs w:val="20"/>
        </w:rPr>
        <w:br w:type="page"/>
      </w:r>
    </w:p>
    <w:p w:rsidR="00FE371C" w:rsidRPr="00162233" w:rsidRDefault="00FE371C" w:rsidP="00FE371C">
      <w:pPr>
        <w:spacing w:before="60" w:after="60" w:line="300" w:lineRule="exact"/>
        <w:jc w:val="center"/>
        <w:rPr>
          <w:rFonts w:ascii="Arial" w:hAnsi="Arial" w:cs="Arial"/>
          <w:b/>
          <w:bCs/>
          <w:sz w:val="20"/>
          <w:szCs w:val="20"/>
        </w:rPr>
      </w:pPr>
      <w:r w:rsidRPr="00162233">
        <w:rPr>
          <w:rFonts w:ascii="Arial" w:hAnsi="Arial" w:cs="Arial"/>
          <w:b/>
          <w:bCs/>
          <w:sz w:val="20"/>
          <w:szCs w:val="20"/>
        </w:rPr>
        <w:lastRenderedPageBreak/>
        <w:t>KARTA GWARANCYJNA</w:t>
      </w:r>
    </w:p>
    <w:p w:rsidR="00FE371C" w:rsidRPr="00162233" w:rsidRDefault="00FE371C" w:rsidP="00FE371C">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rsidR="00FE371C" w:rsidRPr="00162233" w:rsidRDefault="00FE371C" w:rsidP="00FE371C">
      <w:pPr>
        <w:spacing w:before="60" w:after="60" w:line="300" w:lineRule="exact"/>
        <w:jc w:val="both"/>
        <w:rPr>
          <w:rFonts w:ascii="Arial" w:hAnsi="Arial" w:cs="Arial"/>
          <w:sz w:val="20"/>
          <w:szCs w:val="20"/>
        </w:rPr>
      </w:pP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Pr>
          <w:rFonts w:ascii="Arial" w:hAnsi="Arial" w:cs="Arial"/>
          <w:sz w:val="20"/>
          <w:szCs w:val="20"/>
        </w:rPr>
        <w:t xml:space="preserve">Baborów ……………………………….. </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 xml:space="preserve">Umowa: UMOWA Nr ………………………………………………………….” </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 r.</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rsidR="00FE371C" w:rsidRPr="00162233" w:rsidRDefault="00FE371C" w:rsidP="00FE371C">
      <w:pPr>
        <w:spacing w:before="60" w:after="60" w:line="300" w:lineRule="exact"/>
        <w:jc w:val="both"/>
        <w:rPr>
          <w:rFonts w:ascii="Arial" w:hAnsi="Arial" w:cs="Arial"/>
          <w:sz w:val="20"/>
          <w:szCs w:val="20"/>
        </w:rPr>
      </w:pPr>
    </w:p>
    <w:p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Warunki gwarancji</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Wykonawca oświadcza, że objęty niniejszą kartą gwarancyjną przedmiot gwarancji został zrealizowany zgodnie z umową, specyfikacj</w:t>
      </w:r>
      <w:r>
        <w:rPr>
          <w:rFonts w:ascii="Arial" w:hAnsi="Arial" w:cs="Arial"/>
          <w:sz w:val="20"/>
          <w:szCs w:val="20"/>
        </w:rPr>
        <w:t xml:space="preserve">ami technicznymi i </w:t>
      </w:r>
      <w:r w:rsidRPr="00162233">
        <w:rPr>
          <w:rFonts w:ascii="Arial" w:hAnsi="Arial" w:cs="Arial"/>
          <w:sz w:val="20"/>
          <w:szCs w:val="20"/>
        </w:rPr>
        <w:t>zasadami wiedzy technicznej i przepisami techniczno-budowlanymi.</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 …..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rsidR="00FE371C" w:rsidRPr="00162233" w:rsidRDefault="00FE371C" w:rsidP="00FE371C">
      <w:pPr>
        <w:spacing w:before="60" w:after="60" w:line="300" w:lineRule="exact"/>
        <w:ind w:left="426"/>
        <w:jc w:val="both"/>
        <w:rPr>
          <w:rFonts w:ascii="Arial" w:hAnsi="Arial" w:cs="Arial"/>
          <w:sz w:val="20"/>
          <w:szCs w:val="20"/>
        </w:rPr>
      </w:pPr>
      <w:r w:rsidRPr="00162233">
        <w:rPr>
          <w:rFonts w:ascii="Arial" w:hAnsi="Arial" w:cs="Arial"/>
          <w:sz w:val="20"/>
          <w:szCs w:val="20"/>
        </w:rPr>
        <w:t>a) jeśli wada uniemożliwia użytkowanie przedmiotu gwarancji zgodnie z obowiązującymi przepisami – niezwłocznie,</w:t>
      </w:r>
    </w:p>
    <w:p w:rsidR="00FE371C" w:rsidRPr="00162233" w:rsidRDefault="00FE371C" w:rsidP="00FE371C">
      <w:pPr>
        <w:spacing w:before="60" w:after="60" w:line="300" w:lineRule="exact"/>
        <w:ind w:left="426"/>
        <w:jc w:val="both"/>
        <w:rPr>
          <w:rFonts w:ascii="Arial" w:hAnsi="Arial" w:cs="Arial"/>
          <w:sz w:val="20"/>
          <w:szCs w:val="20"/>
        </w:rPr>
      </w:pPr>
      <w:r w:rsidRPr="00162233">
        <w:rPr>
          <w:rFonts w:ascii="Arial" w:hAnsi="Arial" w:cs="Arial"/>
          <w:sz w:val="20"/>
          <w:szCs w:val="20"/>
        </w:rPr>
        <w:t>b) w pozostałych przypadkach w ciągu 14 dni od daty otrzymania zgłoszenia chyba, że na piśmie zostanie ustalona przez Zamawiającego wspólnie z Wykonawcą inna data usunięcia takich wad.</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12.</w:t>
      </w:r>
      <w:r w:rsidRPr="00162233">
        <w:rPr>
          <w:rFonts w:ascii="Arial" w:hAnsi="Arial" w:cs="Arial"/>
          <w:sz w:val="20"/>
          <w:szCs w:val="20"/>
        </w:rPr>
        <w:tab/>
        <w:t>Wykonawca jest odpowiedzialny za wszelkie szkody i straty, które spowodował w czasie prac nad usuwaniem wad.</w:t>
      </w:r>
    </w:p>
    <w:p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rsidR="00FE371C" w:rsidRPr="00162233" w:rsidRDefault="00FE371C" w:rsidP="00FE371C">
      <w:pPr>
        <w:spacing w:before="60" w:after="60" w:line="300" w:lineRule="exact"/>
        <w:jc w:val="both"/>
        <w:rPr>
          <w:rFonts w:ascii="Arial" w:hAnsi="Arial" w:cs="Arial"/>
          <w:sz w:val="20"/>
          <w:szCs w:val="20"/>
        </w:rPr>
      </w:pPr>
    </w:p>
    <w:p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rsidR="00FE371C" w:rsidRPr="00162233" w:rsidRDefault="00FE371C" w:rsidP="00FE371C">
      <w:pPr>
        <w:spacing w:before="60" w:after="60" w:line="300" w:lineRule="exact"/>
        <w:jc w:val="both"/>
        <w:rPr>
          <w:rFonts w:ascii="Arial" w:hAnsi="Arial" w:cs="Arial"/>
          <w:sz w:val="20"/>
          <w:szCs w:val="20"/>
        </w:rPr>
      </w:pPr>
    </w:p>
    <w:p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t>
      </w:r>
    </w:p>
    <w:p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rsidR="00FE371C" w:rsidRPr="00162233" w:rsidRDefault="00FE371C" w:rsidP="00FE371C">
      <w:pPr>
        <w:spacing w:before="60" w:after="60" w:line="300" w:lineRule="exact"/>
        <w:jc w:val="both"/>
        <w:rPr>
          <w:rFonts w:ascii="Arial" w:hAnsi="Arial" w:cs="Arial"/>
          <w:sz w:val="20"/>
          <w:szCs w:val="20"/>
        </w:rPr>
      </w:pPr>
    </w:p>
    <w:p w:rsidR="00FE371C" w:rsidRPr="00162233" w:rsidRDefault="00FE371C" w:rsidP="00FE371C">
      <w:pPr>
        <w:spacing w:before="60" w:after="60" w:line="300" w:lineRule="exact"/>
        <w:jc w:val="both"/>
        <w:rPr>
          <w:rFonts w:ascii="Arial" w:hAnsi="Arial" w:cs="Arial"/>
          <w:sz w:val="20"/>
          <w:szCs w:val="20"/>
        </w:rPr>
      </w:pPr>
    </w:p>
    <w:p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t>
      </w:r>
    </w:p>
    <w:p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rsidR="0048544A" w:rsidRPr="00162233" w:rsidRDefault="0048544A" w:rsidP="0048544A">
      <w:pPr>
        <w:spacing w:before="60" w:after="60" w:line="300" w:lineRule="exact"/>
        <w:jc w:val="both"/>
        <w:rPr>
          <w:rFonts w:ascii="Arial" w:hAnsi="Arial" w:cs="Arial"/>
          <w:sz w:val="20"/>
          <w:szCs w:val="20"/>
        </w:rPr>
      </w:pPr>
    </w:p>
    <w:p w:rsidR="0048544A" w:rsidRPr="00162233" w:rsidRDefault="0048544A" w:rsidP="0048544A">
      <w:pPr>
        <w:rPr>
          <w:rFonts w:ascii="Arial" w:hAnsi="Arial" w:cs="Arial"/>
        </w:rPr>
      </w:pPr>
    </w:p>
    <w:p w:rsidR="0048544A" w:rsidRDefault="0048544A" w:rsidP="0083296B">
      <w:pPr>
        <w:spacing w:before="60" w:after="60" w:line="300" w:lineRule="exact"/>
        <w:rPr>
          <w:rFonts w:ascii="Arial" w:hAnsi="Arial" w:cs="Times New Roman"/>
          <w:b/>
          <w:bCs/>
          <w:sz w:val="20"/>
          <w:szCs w:val="20"/>
        </w:rPr>
      </w:pPr>
    </w:p>
    <w:p w:rsidR="0048544A" w:rsidRDefault="0048544A" w:rsidP="0083296B">
      <w:pPr>
        <w:spacing w:before="60" w:after="60" w:line="300" w:lineRule="exact"/>
        <w:rPr>
          <w:rFonts w:ascii="Arial" w:hAnsi="Arial" w:cs="Times New Roman"/>
          <w:b/>
          <w:bCs/>
          <w:sz w:val="20"/>
          <w:szCs w:val="20"/>
        </w:rPr>
      </w:pPr>
    </w:p>
    <w:p w:rsidR="00AD400D" w:rsidRDefault="00AD400D" w:rsidP="000B2D0D">
      <w:pPr>
        <w:spacing w:beforeLines="60" w:before="144" w:afterLines="60" w:after="144" w:line="360" w:lineRule="auto"/>
        <w:ind w:left="12"/>
        <w:jc w:val="center"/>
        <w:rPr>
          <w:rFonts w:ascii="Arial" w:hAnsi="Arial" w:cs="Arial"/>
          <w:b/>
          <w:sz w:val="20"/>
          <w:szCs w:val="20"/>
        </w:rPr>
      </w:pPr>
    </w:p>
    <w:p w:rsidR="00AD400D" w:rsidRDefault="00AD400D">
      <w:pPr>
        <w:rPr>
          <w:rFonts w:ascii="Arial" w:hAnsi="Arial" w:cs="Arial"/>
          <w:bCs/>
          <w:sz w:val="20"/>
          <w:szCs w:val="20"/>
        </w:rPr>
      </w:pPr>
      <w:r>
        <w:rPr>
          <w:rFonts w:ascii="Arial" w:hAnsi="Arial" w:cs="Arial"/>
          <w:bCs/>
          <w:sz w:val="20"/>
          <w:szCs w:val="20"/>
        </w:rPr>
        <w:br w:type="page"/>
      </w:r>
    </w:p>
    <w:p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 xml:space="preserve">Załącznik nr </w:t>
      </w:r>
      <w:r w:rsidR="00926C89">
        <w:rPr>
          <w:rFonts w:ascii="Arial" w:hAnsi="Arial" w:cs="Arial"/>
          <w:b/>
          <w:sz w:val="20"/>
          <w:szCs w:val="20"/>
        </w:rPr>
        <w:t>9</w:t>
      </w:r>
      <w:r w:rsidRPr="00EC160C">
        <w:rPr>
          <w:rFonts w:ascii="Arial" w:hAnsi="Arial" w:cs="Arial"/>
          <w:b/>
          <w:sz w:val="20"/>
          <w:szCs w:val="20"/>
        </w:rPr>
        <w:t xml:space="preserve"> do SWZ</w:t>
      </w:r>
    </w:p>
    <w:p w:rsidR="00882733" w:rsidRPr="00EC160C" w:rsidRDefault="00882733" w:rsidP="00882733">
      <w:pPr>
        <w:spacing w:before="120"/>
        <w:jc w:val="right"/>
        <w:rPr>
          <w:rFonts w:ascii="Arial" w:hAnsi="Arial" w:cs="Arial"/>
          <w:b/>
          <w:sz w:val="20"/>
          <w:szCs w:val="20"/>
        </w:rPr>
      </w:pPr>
    </w:p>
    <w:p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rsidR="00AD400D" w:rsidRPr="00EC160C" w:rsidRDefault="00AD400D" w:rsidP="00AD400D">
      <w:pPr>
        <w:spacing w:before="120"/>
        <w:jc w:val="center"/>
        <w:rPr>
          <w:rFonts w:ascii="Arial" w:hAnsi="Arial" w:cs="Arial"/>
          <w:b/>
          <w:sz w:val="20"/>
          <w:szCs w:val="20"/>
        </w:rPr>
      </w:pPr>
    </w:p>
    <w:p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rsidR="00AD400D" w:rsidRPr="00EC160C" w:rsidRDefault="00AD400D" w:rsidP="00AD400D">
      <w:pPr>
        <w:spacing w:before="120"/>
        <w:jc w:val="both"/>
        <w:rPr>
          <w:rFonts w:ascii="Arial" w:hAnsi="Arial" w:cs="Arial"/>
          <w:sz w:val="20"/>
          <w:szCs w:val="20"/>
        </w:rPr>
      </w:pPr>
    </w:p>
    <w:p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rsidR="00AD400D" w:rsidRPr="00EC160C" w:rsidRDefault="00AD400D" w:rsidP="00AD400D">
      <w:pPr>
        <w:spacing w:before="120"/>
        <w:jc w:val="center"/>
        <w:rPr>
          <w:rFonts w:ascii="Arial" w:hAnsi="Arial" w:cs="Arial"/>
          <w:sz w:val="20"/>
          <w:szCs w:val="20"/>
        </w:rPr>
      </w:pPr>
    </w:p>
    <w:p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rsidR="00AD400D" w:rsidRPr="00EC160C" w:rsidRDefault="00AD400D" w:rsidP="00AD400D">
      <w:pPr>
        <w:spacing w:after="60"/>
        <w:jc w:val="both"/>
        <w:rPr>
          <w:rFonts w:ascii="Arial" w:hAnsi="Arial" w:cs="Arial"/>
          <w:b/>
          <w:sz w:val="20"/>
          <w:szCs w:val="20"/>
        </w:rPr>
      </w:pPr>
    </w:p>
    <w:p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rsidR="00AD400D" w:rsidRPr="00EC160C" w:rsidRDefault="00AD400D" w:rsidP="00AD400D">
      <w:pPr>
        <w:spacing w:after="60"/>
        <w:jc w:val="center"/>
        <w:rPr>
          <w:rFonts w:ascii="Arial" w:hAnsi="Arial" w:cs="Arial"/>
          <w:b/>
          <w:sz w:val="20"/>
          <w:szCs w:val="20"/>
        </w:rPr>
      </w:pPr>
    </w:p>
    <w:p w:rsidR="001431DD" w:rsidRPr="001431DD" w:rsidRDefault="001431DD" w:rsidP="00734DE9">
      <w:pPr>
        <w:shd w:val="clear" w:color="auto" w:fill="DAEEF3" w:themeFill="accent5" w:themeFillTint="33"/>
        <w:spacing w:after="60"/>
        <w:jc w:val="center"/>
        <w:rPr>
          <w:rFonts w:ascii="Arial" w:hAnsi="Arial" w:cs="Arial"/>
          <w:b/>
          <w:sz w:val="20"/>
          <w:szCs w:val="20"/>
          <w:lang w:eastAsia="ar-SA"/>
        </w:rPr>
      </w:pPr>
    </w:p>
    <w:p w:rsidR="00926C89" w:rsidRPr="00926C89" w:rsidRDefault="00926C89" w:rsidP="00926C89">
      <w:pPr>
        <w:shd w:val="clear" w:color="auto" w:fill="DAEEF3" w:themeFill="accent5" w:themeFillTint="33"/>
        <w:spacing w:after="60"/>
        <w:jc w:val="center"/>
        <w:rPr>
          <w:rFonts w:ascii="Arial" w:eastAsia="Times New Roman" w:hAnsi="Arial" w:cs="Arial"/>
          <w:b/>
          <w:bCs/>
          <w:sz w:val="20"/>
          <w:szCs w:val="20"/>
        </w:rPr>
      </w:pPr>
      <w:r w:rsidRPr="00926C89">
        <w:rPr>
          <w:rFonts w:ascii="Arial" w:eastAsia="Times New Roman" w:hAnsi="Arial" w:cs="Arial"/>
          <w:b/>
          <w:bCs/>
          <w:sz w:val="20"/>
          <w:szCs w:val="20"/>
        </w:rPr>
        <w:t xml:space="preserve">"Termomodernizacja szkoły i rozwój infrastruktury </w:t>
      </w:r>
    </w:p>
    <w:p w:rsidR="001431DD" w:rsidRDefault="00926C89" w:rsidP="00926C89">
      <w:pPr>
        <w:shd w:val="clear" w:color="auto" w:fill="DAEEF3" w:themeFill="accent5" w:themeFillTint="33"/>
        <w:spacing w:after="60"/>
        <w:jc w:val="center"/>
        <w:rPr>
          <w:rFonts w:ascii="Arial" w:eastAsia="Times New Roman" w:hAnsi="Arial" w:cs="Arial"/>
          <w:b/>
          <w:bCs/>
          <w:sz w:val="20"/>
          <w:szCs w:val="20"/>
        </w:rPr>
      </w:pPr>
      <w:r w:rsidRPr="00926C89">
        <w:rPr>
          <w:rFonts w:ascii="Arial" w:eastAsia="Times New Roman" w:hAnsi="Arial" w:cs="Arial"/>
          <w:b/>
          <w:bCs/>
          <w:sz w:val="20"/>
          <w:szCs w:val="20"/>
        </w:rPr>
        <w:t>sportowo- rekreacyjnej w Gminie Baborów"</w:t>
      </w:r>
    </w:p>
    <w:p w:rsidR="00926C89" w:rsidRPr="001431DD" w:rsidRDefault="00926C89" w:rsidP="00926C89">
      <w:pPr>
        <w:shd w:val="clear" w:color="auto" w:fill="DAEEF3" w:themeFill="accent5" w:themeFillTint="33"/>
        <w:spacing w:after="60"/>
        <w:jc w:val="center"/>
        <w:rPr>
          <w:rFonts w:ascii="Arial" w:hAnsi="Arial" w:cs="Arial"/>
          <w:b/>
          <w:sz w:val="20"/>
          <w:szCs w:val="20"/>
          <w:lang w:eastAsia="ar-SA"/>
        </w:rPr>
      </w:pPr>
    </w:p>
    <w:p w:rsidR="00AD400D" w:rsidRPr="00EC160C" w:rsidRDefault="00AD400D" w:rsidP="00AD400D">
      <w:pPr>
        <w:spacing w:after="60"/>
        <w:jc w:val="center"/>
        <w:rPr>
          <w:rFonts w:ascii="Arial" w:hAnsi="Arial" w:cs="Arial"/>
          <w:b/>
          <w:sz w:val="20"/>
          <w:szCs w:val="20"/>
          <w:lang w:eastAsia="ar-SA"/>
        </w:rPr>
      </w:pPr>
    </w:p>
    <w:p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rsidR="00AD400D" w:rsidRPr="00EC160C" w:rsidRDefault="00AD400D" w:rsidP="00AD400D">
      <w:pPr>
        <w:spacing w:after="60"/>
        <w:rPr>
          <w:rFonts w:ascii="Arial" w:hAnsi="Arial" w:cs="Arial"/>
          <w:sz w:val="20"/>
          <w:szCs w:val="20"/>
          <w:lang w:eastAsia="ar-SA"/>
        </w:rPr>
      </w:pPr>
    </w:p>
    <w:p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rsidR="00882733" w:rsidRPr="00EC160C" w:rsidRDefault="00882733" w:rsidP="00AD400D">
      <w:pPr>
        <w:spacing w:after="60"/>
        <w:rPr>
          <w:rFonts w:ascii="Arial" w:hAnsi="Arial" w:cs="Arial"/>
          <w:sz w:val="20"/>
          <w:szCs w:val="20"/>
          <w:lang w:eastAsia="ar-SA"/>
        </w:rPr>
      </w:pPr>
    </w:p>
    <w:p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rsidR="00AD400D" w:rsidRPr="00EC160C" w:rsidRDefault="00AD400D" w:rsidP="00AD400D">
      <w:pPr>
        <w:spacing w:after="60"/>
        <w:rPr>
          <w:rFonts w:ascii="Arial" w:hAnsi="Arial" w:cs="Arial"/>
          <w:sz w:val="20"/>
          <w:szCs w:val="20"/>
          <w:lang w:eastAsia="ar-SA"/>
        </w:rPr>
      </w:pPr>
    </w:p>
    <w:p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rsidR="00882733" w:rsidRPr="00EC160C" w:rsidRDefault="00882733" w:rsidP="00AD400D">
      <w:pPr>
        <w:spacing w:after="60"/>
        <w:rPr>
          <w:rFonts w:ascii="Arial" w:hAnsi="Arial" w:cs="Arial"/>
          <w:sz w:val="20"/>
          <w:szCs w:val="20"/>
          <w:lang w:eastAsia="ar-SA"/>
        </w:rPr>
      </w:pPr>
    </w:p>
    <w:p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rsidR="00FD7B6C" w:rsidRDefault="00FD7B6C" w:rsidP="00AD400D">
      <w:pPr>
        <w:spacing w:after="60"/>
        <w:rPr>
          <w:rFonts w:ascii="Arial" w:hAnsi="Arial" w:cs="Arial"/>
          <w:lang w:eastAsia="ar-SA"/>
        </w:rPr>
      </w:pPr>
    </w:p>
    <w:p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5F6" w:rsidRDefault="007375F6" w:rsidP="00D71B9E">
      <w:pPr>
        <w:spacing w:after="0" w:line="240" w:lineRule="auto"/>
      </w:pPr>
      <w:r>
        <w:separator/>
      </w:r>
    </w:p>
  </w:endnote>
  <w:endnote w:type="continuationSeparator" w:id="0">
    <w:p w:rsidR="007375F6" w:rsidRDefault="007375F6"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panose1 w:val="00000000000000000000"/>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Yu Gothic"/>
    <w:panose1 w:val="00000000000000000000"/>
    <w:charset w:val="00"/>
    <w:family w:val="roman"/>
    <w:notTrueType/>
    <w:pitch w:val="default"/>
    <w:sig w:usb0="00000005" w:usb1="08070000" w:usb2="00000010" w:usb3="00000000" w:csb0="00020002"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5F6" w:rsidRDefault="007375F6" w:rsidP="00D71B9E">
      <w:pPr>
        <w:spacing w:after="0" w:line="240" w:lineRule="auto"/>
      </w:pPr>
      <w:r>
        <w:separator/>
      </w:r>
    </w:p>
  </w:footnote>
  <w:footnote w:type="continuationSeparator" w:id="0">
    <w:p w:rsidR="007375F6" w:rsidRDefault="007375F6" w:rsidP="00D71B9E">
      <w:pPr>
        <w:spacing w:after="0" w:line="240" w:lineRule="auto"/>
      </w:pPr>
      <w:r>
        <w:continuationSeparator/>
      </w:r>
    </w:p>
  </w:footnote>
  <w:footnote w:id="1">
    <w:p w:rsidR="00831BAF" w:rsidRPr="00831BAF" w:rsidRDefault="00831BAF" w:rsidP="00831BAF">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Nie złożenie deklaracji w tym zakresie będzie rozumiane jako oferowanie okre</w:t>
      </w:r>
      <w:r w:rsidRPr="00831BAF">
        <w:rPr>
          <w:rFonts w:ascii="Arial" w:hAnsi="Arial" w:cs="Arial"/>
          <w:sz w:val="16"/>
          <w:szCs w:val="16"/>
        </w:rPr>
        <w:t>su minimalnego, tj. 36-io miesięcznego.</w:t>
      </w:r>
    </w:p>
  </w:footnote>
  <w:footnote w:id="2">
    <w:p w:rsidR="00831BAF" w:rsidRPr="004D01A9" w:rsidRDefault="00831BAF"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3">
    <w:p w:rsidR="00831BAF" w:rsidRDefault="00831BAF"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4">
    <w:p w:rsidR="00831BAF" w:rsidRDefault="00831BAF"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5">
    <w:p w:rsidR="00831BAF" w:rsidRPr="00711142" w:rsidRDefault="00831BAF"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6">
    <w:p w:rsidR="00831BAF" w:rsidRPr="006F6CB8" w:rsidRDefault="00831BAF"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2" w15:restartNumberingAfterBreak="0">
    <w:nsid w:val="19FB6204"/>
    <w:multiLevelType w:val="multilevel"/>
    <w:tmpl w:val="408A50E0"/>
    <w:lvl w:ilvl="0">
      <w:start w:val="1"/>
      <w:numFmt w:val="decimal"/>
      <w:lvlText w:val="%1."/>
      <w:lvlJc w:val="left"/>
      <w:pPr>
        <w:tabs>
          <w:tab w:val="num" w:pos="1065"/>
        </w:tabs>
        <w:ind w:left="1065" w:hanging="705"/>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5" w15:restartNumberingAfterBreak="0">
    <w:nsid w:val="2FBE3D3A"/>
    <w:multiLevelType w:val="hybridMultilevel"/>
    <w:tmpl w:val="B3DCB5F2"/>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0ACEAA">
      <w:start w:val="1"/>
      <w:numFmt w:val="decimal"/>
      <w:lvlText w:val="%4."/>
      <w:lvlJc w:val="left"/>
      <w:pPr>
        <w:ind w:left="2880" w:hanging="360"/>
      </w:pPr>
      <w:rPr>
        <w:rFonts w:cs="Times New Roman"/>
        <w:b w:val="0"/>
        <w:bCs w:val="0"/>
      </w:rPr>
    </w:lvl>
    <w:lvl w:ilvl="4" w:tplc="63B23A1E">
      <w:start w:val="1"/>
      <w:numFmt w:val="decimal"/>
      <w:lvlText w:val="%5)"/>
      <w:lvlJc w:val="left"/>
      <w:pPr>
        <w:ind w:left="3600" w:hanging="360"/>
      </w:pPr>
      <w:rPr>
        <w:rFonts w:hint="default"/>
        <w:b/>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65B0705"/>
    <w:multiLevelType w:val="hybridMultilevel"/>
    <w:tmpl w:val="0CB262AA"/>
    <w:lvl w:ilvl="0" w:tplc="63B23A1E">
      <w:start w:val="1"/>
      <w:numFmt w:val="decimal"/>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807E24"/>
    <w:multiLevelType w:val="hybridMultilevel"/>
    <w:tmpl w:val="9B60513A"/>
    <w:lvl w:ilvl="0" w:tplc="309888CA">
      <w:numFmt w:val="bullet"/>
      <w:lvlText w:val="•"/>
      <w:lvlJc w:val="left"/>
      <w:pPr>
        <w:ind w:left="890" w:hanging="360"/>
      </w:pPr>
      <w:rPr>
        <w:rFonts w:hint="default"/>
        <w:lang w:val="pl-PL" w:eastAsia="en-US" w:bidi="ar-SA"/>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8" w15:restartNumberingAfterBreak="0">
    <w:nsid w:val="4039034A"/>
    <w:multiLevelType w:val="hybridMultilevel"/>
    <w:tmpl w:val="CDE8E580"/>
    <w:lvl w:ilvl="0" w:tplc="309888CA">
      <w:numFmt w:val="bullet"/>
      <w:lvlText w:val="•"/>
      <w:lvlJc w:val="left"/>
      <w:pPr>
        <w:ind w:left="890" w:hanging="360"/>
      </w:pPr>
      <w:rPr>
        <w:rFonts w:hint="default"/>
        <w:lang w:val="pl-PL" w:eastAsia="en-US" w:bidi="ar-SA"/>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9"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EA626F"/>
    <w:multiLevelType w:val="hybridMultilevel"/>
    <w:tmpl w:val="D20A48F6"/>
    <w:lvl w:ilvl="0" w:tplc="309888CA">
      <w:numFmt w:val="bullet"/>
      <w:lvlText w:val="•"/>
      <w:lvlJc w:val="left"/>
      <w:pPr>
        <w:ind w:left="890" w:hanging="360"/>
      </w:pPr>
      <w:rPr>
        <w:rFonts w:hint="default"/>
        <w:lang w:val="pl-PL" w:eastAsia="en-US" w:bidi="ar-SA"/>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11" w15:restartNumberingAfterBreak="0">
    <w:nsid w:val="7CF5069E"/>
    <w:multiLevelType w:val="hybridMultilevel"/>
    <w:tmpl w:val="0EF07DE2"/>
    <w:lvl w:ilvl="0" w:tplc="309888CA">
      <w:numFmt w:val="bullet"/>
      <w:lvlText w:val="•"/>
      <w:lvlJc w:val="left"/>
      <w:pPr>
        <w:ind w:left="890" w:hanging="360"/>
      </w:pPr>
      <w:rPr>
        <w:rFonts w:hint="default"/>
        <w:lang w:val="pl-PL" w:eastAsia="en-US" w:bidi="ar-SA"/>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9"/>
  </w:num>
  <w:num w:numId="6">
    <w:abstractNumId w:val="1"/>
  </w:num>
  <w:num w:numId="7">
    <w:abstractNumId w:val="5"/>
  </w:num>
  <w:num w:numId="8">
    <w:abstractNumId w:val="6"/>
  </w:num>
  <w:num w:numId="9">
    <w:abstractNumId w:val="10"/>
  </w:num>
  <w:num w:numId="10">
    <w:abstractNumId w:val="11"/>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100F1"/>
    <w:rsid w:val="00012B3D"/>
    <w:rsid w:val="000201ED"/>
    <w:rsid w:val="00020358"/>
    <w:rsid w:val="00025907"/>
    <w:rsid w:val="0003483D"/>
    <w:rsid w:val="00035B1D"/>
    <w:rsid w:val="00044ED5"/>
    <w:rsid w:val="00047881"/>
    <w:rsid w:val="0005129B"/>
    <w:rsid w:val="00051EA3"/>
    <w:rsid w:val="00052DFC"/>
    <w:rsid w:val="00060382"/>
    <w:rsid w:val="000643FE"/>
    <w:rsid w:val="00064D25"/>
    <w:rsid w:val="000651E9"/>
    <w:rsid w:val="000656A5"/>
    <w:rsid w:val="0006610B"/>
    <w:rsid w:val="0007056B"/>
    <w:rsid w:val="000771D4"/>
    <w:rsid w:val="00082ACE"/>
    <w:rsid w:val="00082F59"/>
    <w:rsid w:val="00085A82"/>
    <w:rsid w:val="00087DE9"/>
    <w:rsid w:val="00087F69"/>
    <w:rsid w:val="00092E81"/>
    <w:rsid w:val="000930E2"/>
    <w:rsid w:val="00094CFB"/>
    <w:rsid w:val="000951F1"/>
    <w:rsid w:val="000A00A8"/>
    <w:rsid w:val="000A0C73"/>
    <w:rsid w:val="000A1DB4"/>
    <w:rsid w:val="000A4EB0"/>
    <w:rsid w:val="000B2D0D"/>
    <w:rsid w:val="000B3B4D"/>
    <w:rsid w:val="000B523D"/>
    <w:rsid w:val="000B5EA4"/>
    <w:rsid w:val="000C267C"/>
    <w:rsid w:val="000C40F4"/>
    <w:rsid w:val="000D0ED7"/>
    <w:rsid w:val="000D2E6B"/>
    <w:rsid w:val="000D45C4"/>
    <w:rsid w:val="000D483B"/>
    <w:rsid w:val="000D4861"/>
    <w:rsid w:val="000D4B54"/>
    <w:rsid w:val="000D4F39"/>
    <w:rsid w:val="000D5138"/>
    <w:rsid w:val="000E00EB"/>
    <w:rsid w:val="000F13A8"/>
    <w:rsid w:val="000F2C6E"/>
    <w:rsid w:val="000F4139"/>
    <w:rsid w:val="000F4836"/>
    <w:rsid w:val="000F6AAD"/>
    <w:rsid w:val="000F6D9C"/>
    <w:rsid w:val="00102066"/>
    <w:rsid w:val="00102144"/>
    <w:rsid w:val="00104788"/>
    <w:rsid w:val="00106955"/>
    <w:rsid w:val="00106973"/>
    <w:rsid w:val="00110304"/>
    <w:rsid w:val="001103E3"/>
    <w:rsid w:val="001115CA"/>
    <w:rsid w:val="001148EA"/>
    <w:rsid w:val="001170C3"/>
    <w:rsid w:val="001179B2"/>
    <w:rsid w:val="00125498"/>
    <w:rsid w:val="001266A9"/>
    <w:rsid w:val="00127945"/>
    <w:rsid w:val="001304AD"/>
    <w:rsid w:val="00134952"/>
    <w:rsid w:val="00136A0D"/>
    <w:rsid w:val="00136D36"/>
    <w:rsid w:val="001431DD"/>
    <w:rsid w:val="00143CEC"/>
    <w:rsid w:val="00145A5A"/>
    <w:rsid w:val="001503E4"/>
    <w:rsid w:val="00150CFF"/>
    <w:rsid w:val="00156672"/>
    <w:rsid w:val="00157D20"/>
    <w:rsid w:val="00162CBB"/>
    <w:rsid w:val="00165F77"/>
    <w:rsid w:val="00166EBD"/>
    <w:rsid w:val="00167827"/>
    <w:rsid w:val="001738BE"/>
    <w:rsid w:val="00174B43"/>
    <w:rsid w:val="00176B96"/>
    <w:rsid w:val="001802AB"/>
    <w:rsid w:val="00190C80"/>
    <w:rsid w:val="001929E0"/>
    <w:rsid w:val="001A3051"/>
    <w:rsid w:val="001B1D46"/>
    <w:rsid w:val="001B4A9D"/>
    <w:rsid w:val="001B6C89"/>
    <w:rsid w:val="001B7469"/>
    <w:rsid w:val="001C11D5"/>
    <w:rsid w:val="001D16E0"/>
    <w:rsid w:val="001D264A"/>
    <w:rsid w:val="001D51A2"/>
    <w:rsid w:val="001D5D54"/>
    <w:rsid w:val="001D5EAF"/>
    <w:rsid w:val="001E16C0"/>
    <w:rsid w:val="001E2176"/>
    <w:rsid w:val="001E602B"/>
    <w:rsid w:val="001F2B6F"/>
    <w:rsid w:val="001F3730"/>
    <w:rsid w:val="001F4449"/>
    <w:rsid w:val="001F5825"/>
    <w:rsid w:val="001F5ECA"/>
    <w:rsid w:val="001F791F"/>
    <w:rsid w:val="002024EF"/>
    <w:rsid w:val="002042CA"/>
    <w:rsid w:val="00204872"/>
    <w:rsid w:val="0020687E"/>
    <w:rsid w:val="00217867"/>
    <w:rsid w:val="00220796"/>
    <w:rsid w:val="0022177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792"/>
    <w:rsid w:val="0026013D"/>
    <w:rsid w:val="00270951"/>
    <w:rsid w:val="00270AF6"/>
    <w:rsid w:val="00273EA3"/>
    <w:rsid w:val="00274B20"/>
    <w:rsid w:val="00277B72"/>
    <w:rsid w:val="00281CF7"/>
    <w:rsid w:val="0028656A"/>
    <w:rsid w:val="002944C3"/>
    <w:rsid w:val="002A0F95"/>
    <w:rsid w:val="002A1C81"/>
    <w:rsid w:val="002A228B"/>
    <w:rsid w:val="002A2A33"/>
    <w:rsid w:val="002A58BD"/>
    <w:rsid w:val="002C36BA"/>
    <w:rsid w:val="002C6FE7"/>
    <w:rsid w:val="002D244B"/>
    <w:rsid w:val="002D3C57"/>
    <w:rsid w:val="002D4895"/>
    <w:rsid w:val="002D55BD"/>
    <w:rsid w:val="002D6D92"/>
    <w:rsid w:val="002E2FCA"/>
    <w:rsid w:val="002E53DF"/>
    <w:rsid w:val="002E635C"/>
    <w:rsid w:val="002E6B65"/>
    <w:rsid w:val="002E711B"/>
    <w:rsid w:val="002E7283"/>
    <w:rsid w:val="002F192A"/>
    <w:rsid w:val="002F4E83"/>
    <w:rsid w:val="002F779F"/>
    <w:rsid w:val="00300A19"/>
    <w:rsid w:val="00300F53"/>
    <w:rsid w:val="003024DF"/>
    <w:rsid w:val="00302924"/>
    <w:rsid w:val="00303978"/>
    <w:rsid w:val="003058EA"/>
    <w:rsid w:val="003123B8"/>
    <w:rsid w:val="00313264"/>
    <w:rsid w:val="00315196"/>
    <w:rsid w:val="003165D0"/>
    <w:rsid w:val="00316945"/>
    <w:rsid w:val="0031715F"/>
    <w:rsid w:val="00322FB7"/>
    <w:rsid w:val="00327277"/>
    <w:rsid w:val="00327FE1"/>
    <w:rsid w:val="003302BD"/>
    <w:rsid w:val="00330FE2"/>
    <w:rsid w:val="003310B0"/>
    <w:rsid w:val="00332D05"/>
    <w:rsid w:val="00333A9A"/>
    <w:rsid w:val="003344C4"/>
    <w:rsid w:val="003444FB"/>
    <w:rsid w:val="00351A8F"/>
    <w:rsid w:val="00353036"/>
    <w:rsid w:val="00355BA5"/>
    <w:rsid w:val="0035625D"/>
    <w:rsid w:val="00356FDB"/>
    <w:rsid w:val="003659A4"/>
    <w:rsid w:val="00366125"/>
    <w:rsid w:val="00366440"/>
    <w:rsid w:val="003734D4"/>
    <w:rsid w:val="003746CA"/>
    <w:rsid w:val="00374877"/>
    <w:rsid w:val="00374B7F"/>
    <w:rsid w:val="00375FF5"/>
    <w:rsid w:val="0037689A"/>
    <w:rsid w:val="0037780E"/>
    <w:rsid w:val="00382028"/>
    <w:rsid w:val="003905E5"/>
    <w:rsid w:val="0039386B"/>
    <w:rsid w:val="0039550C"/>
    <w:rsid w:val="003957F1"/>
    <w:rsid w:val="003A0167"/>
    <w:rsid w:val="003A47DB"/>
    <w:rsid w:val="003A6F90"/>
    <w:rsid w:val="003B35B9"/>
    <w:rsid w:val="003C2819"/>
    <w:rsid w:val="003C3A32"/>
    <w:rsid w:val="003C5CBC"/>
    <w:rsid w:val="003C7915"/>
    <w:rsid w:val="003D3D1A"/>
    <w:rsid w:val="003D5741"/>
    <w:rsid w:val="003D670C"/>
    <w:rsid w:val="003E155C"/>
    <w:rsid w:val="003E1D21"/>
    <w:rsid w:val="003E226E"/>
    <w:rsid w:val="003E35E6"/>
    <w:rsid w:val="003E44F2"/>
    <w:rsid w:val="003E6784"/>
    <w:rsid w:val="003F10A0"/>
    <w:rsid w:val="003F161B"/>
    <w:rsid w:val="003F281F"/>
    <w:rsid w:val="003F3AFF"/>
    <w:rsid w:val="003F3F60"/>
    <w:rsid w:val="003F7125"/>
    <w:rsid w:val="00400509"/>
    <w:rsid w:val="00401347"/>
    <w:rsid w:val="00401B31"/>
    <w:rsid w:val="00401F6E"/>
    <w:rsid w:val="004051FF"/>
    <w:rsid w:val="00406F10"/>
    <w:rsid w:val="0040720A"/>
    <w:rsid w:val="0041133F"/>
    <w:rsid w:val="004121A6"/>
    <w:rsid w:val="004122FD"/>
    <w:rsid w:val="004134C3"/>
    <w:rsid w:val="0041441C"/>
    <w:rsid w:val="00414765"/>
    <w:rsid w:val="004201A1"/>
    <w:rsid w:val="0042055A"/>
    <w:rsid w:val="00420BD7"/>
    <w:rsid w:val="004246D4"/>
    <w:rsid w:val="00430328"/>
    <w:rsid w:val="004345DB"/>
    <w:rsid w:val="0043587D"/>
    <w:rsid w:val="004368CE"/>
    <w:rsid w:val="00437181"/>
    <w:rsid w:val="004456E5"/>
    <w:rsid w:val="00446147"/>
    <w:rsid w:val="004565E8"/>
    <w:rsid w:val="00462D30"/>
    <w:rsid w:val="00464715"/>
    <w:rsid w:val="004709FA"/>
    <w:rsid w:val="00471D32"/>
    <w:rsid w:val="00475A64"/>
    <w:rsid w:val="00476107"/>
    <w:rsid w:val="00476D1C"/>
    <w:rsid w:val="004811B2"/>
    <w:rsid w:val="00482A19"/>
    <w:rsid w:val="0048544A"/>
    <w:rsid w:val="00490F49"/>
    <w:rsid w:val="00492DD7"/>
    <w:rsid w:val="00493CF6"/>
    <w:rsid w:val="00493EDA"/>
    <w:rsid w:val="00494837"/>
    <w:rsid w:val="004A6B19"/>
    <w:rsid w:val="004A78D1"/>
    <w:rsid w:val="004B1898"/>
    <w:rsid w:val="004B1D1A"/>
    <w:rsid w:val="004B2DA4"/>
    <w:rsid w:val="004C4FA9"/>
    <w:rsid w:val="004C5B04"/>
    <w:rsid w:val="004C602D"/>
    <w:rsid w:val="004D01A9"/>
    <w:rsid w:val="004D1C58"/>
    <w:rsid w:val="004D367D"/>
    <w:rsid w:val="004D3AE8"/>
    <w:rsid w:val="004D7B14"/>
    <w:rsid w:val="004E09F3"/>
    <w:rsid w:val="004E18DB"/>
    <w:rsid w:val="004E3FCB"/>
    <w:rsid w:val="004E589F"/>
    <w:rsid w:val="004F2857"/>
    <w:rsid w:val="004F6C59"/>
    <w:rsid w:val="00500550"/>
    <w:rsid w:val="005012F8"/>
    <w:rsid w:val="00510A90"/>
    <w:rsid w:val="00513794"/>
    <w:rsid w:val="00521A4B"/>
    <w:rsid w:val="00522359"/>
    <w:rsid w:val="00524F9B"/>
    <w:rsid w:val="00527F1C"/>
    <w:rsid w:val="005350F0"/>
    <w:rsid w:val="00536AF8"/>
    <w:rsid w:val="0054277F"/>
    <w:rsid w:val="00544786"/>
    <w:rsid w:val="0054526D"/>
    <w:rsid w:val="00545A2E"/>
    <w:rsid w:val="005460F3"/>
    <w:rsid w:val="00550B70"/>
    <w:rsid w:val="005510C3"/>
    <w:rsid w:val="00552FEF"/>
    <w:rsid w:val="0055471D"/>
    <w:rsid w:val="005554FE"/>
    <w:rsid w:val="00555DA2"/>
    <w:rsid w:val="0056311B"/>
    <w:rsid w:val="00563C29"/>
    <w:rsid w:val="00563FBD"/>
    <w:rsid w:val="005640D1"/>
    <w:rsid w:val="00567E16"/>
    <w:rsid w:val="00570D4C"/>
    <w:rsid w:val="005757C2"/>
    <w:rsid w:val="00580375"/>
    <w:rsid w:val="00581612"/>
    <w:rsid w:val="005845F3"/>
    <w:rsid w:val="0059057C"/>
    <w:rsid w:val="00591D2D"/>
    <w:rsid w:val="005A00A2"/>
    <w:rsid w:val="005A0CA8"/>
    <w:rsid w:val="005A2870"/>
    <w:rsid w:val="005A4F95"/>
    <w:rsid w:val="005B181C"/>
    <w:rsid w:val="005B32B7"/>
    <w:rsid w:val="005B77EE"/>
    <w:rsid w:val="005C2DCE"/>
    <w:rsid w:val="005C5A2B"/>
    <w:rsid w:val="005C618E"/>
    <w:rsid w:val="005C6A8E"/>
    <w:rsid w:val="005D665B"/>
    <w:rsid w:val="005E1C3E"/>
    <w:rsid w:val="005E33C9"/>
    <w:rsid w:val="005E3CAA"/>
    <w:rsid w:val="005E5CEB"/>
    <w:rsid w:val="005F0751"/>
    <w:rsid w:val="005F4C51"/>
    <w:rsid w:val="005F602B"/>
    <w:rsid w:val="005F6272"/>
    <w:rsid w:val="00600292"/>
    <w:rsid w:val="006003D0"/>
    <w:rsid w:val="00600CD3"/>
    <w:rsid w:val="00601A90"/>
    <w:rsid w:val="00602408"/>
    <w:rsid w:val="00603F71"/>
    <w:rsid w:val="0061186E"/>
    <w:rsid w:val="006125AB"/>
    <w:rsid w:val="0061487A"/>
    <w:rsid w:val="00621640"/>
    <w:rsid w:val="00621D41"/>
    <w:rsid w:val="00622717"/>
    <w:rsid w:val="00622D1E"/>
    <w:rsid w:val="006252AD"/>
    <w:rsid w:val="00625A37"/>
    <w:rsid w:val="006271D5"/>
    <w:rsid w:val="00630A17"/>
    <w:rsid w:val="00641F6F"/>
    <w:rsid w:val="00642429"/>
    <w:rsid w:val="0064391F"/>
    <w:rsid w:val="0064411F"/>
    <w:rsid w:val="00646893"/>
    <w:rsid w:val="00656CA3"/>
    <w:rsid w:val="006634C4"/>
    <w:rsid w:val="00671567"/>
    <w:rsid w:val="00674E0A"/>
    <w:rsid w:val="006772FF"/>
    <w:rsid w:val="00682043"/>
    <w:rsid w:val="00682E1F"/>
    <w:rsid w:val="0069260E"/>
    <w:rsid w:val="006A340C"/>
    <w:rsid w:val="006A3D41"/>
    <w:rsid w:val="006A5736"/>
    <w:rsid w:val="006B002B"/>
    <w:rsid w:val="006B362E"/>
    <w:rsid w:val="006B6B4C"/>
    <w:rsid w:val="006C66E1"/>
    <w:rsid w:val="006C7017"/>
    <w:rsid w:val="006C71E4"/>
    <w:rsid w:val="006D56EF"/>
    <w:rsid w:val="006E035E"/>
    <w:rsid w:val="006E71FE"/>
    <w:rsid w:val="006F10AA"/>
    <w:rsid w:val="006F796B"/>
    <w:rsid w:val="006F7FDD"/>
    <w:rsid w:val="0070154D"/>
    <w:rsid w:val="0070281F"/>
    <w:rsid w:val="007033B6"/>
    <w:rsid w:val="00704DAE"/>
    <w:rsid w:val="00711142"/>
    <w:rsid w:val="00716A22"/>
    <w:rsid w:val="00717754"/>
    <w:rsid w:val="00717E11"/>
    <w:rsid w:val="00717FCF"/>
    <w:rsid w:val="00721CC0"/>
    <w:rsid w:val="0072447A"/>
    <w:rsid w:val="00724AE0"/>
    <w:rsid w:val="007271FD"/>
    <w:rsid w:val="007278B9"/>
    <w:rsid w:val="00730224"/>
    <w:rsid w:val="00731955"/>
    <w:rsid w:val="00734DE9"/>
    <w:rsid w:val="007359DF"/>
    <w:rsid w:val="007365F5"/>
    <w:rsid w:val="00736910"/>
    <w:rsid w:val="007373E3"/>
    <w:rsid w:val="007375F6"/>
    <w:rsid w:val="00743D23"/>
    <w:rsid w:val="00744454"/>
    <w:rsid w:val="0074515F"/>
    <w:rsid w:val="00745200"/>
    <w:rsid w:val="00751F35"/>
    <w:rsid w:val="007628AD"/>
    <w:rsid w:val="007630B8"/>
    <w:rsid w:val="00766509"/>
    <w:rsid w:val="00766887"/>
    <w:rsid w:val="00766FB7"/>
    <w:rsid w:val="00774761"/>
    <w:rsid w:val="00775ECD"/>
    <w:rsid w:val="00776AF8"/>
    <w:rsid w:val="00791CEC"/>
    <w:rsid w:val="00792CEE"/>
    <w:rsid w:val="007950B1"/>
    <w:rsid w:val="007A0040"/>
    <w:rsid w:val="007A0840"/>
    <w:rsid w:val="007B098C"/>
    <w:rsid w:val="007B3CF9"/>
    <w:rsid w:val="007B6B01"/>
    <w:rsid w:val="007C173C"/>
    <w:rsid w:val="007C1B52"/>
    <w:rsid w:val="007C329B"/>
    <w:rsid w:val="007D03A4"/>
    <w:rsid w:val="007D2A60"/>
    <w:rsid w:val="007D4647"/>
    <w:rsid w:val="007D49D8"/>
    <w:rsid w:val="007D583D"/>
    <w:rsid w:val="007D5A65"/>
    <w:rsid w:val="007E0EAB"/>
    <w:rsid w:val="007E1423"/>
    <w:rsid w:val="007E1B73"/>
    <w:rsid w:val="007E2D8C"/>
    <w:rsid w:val="007F18DA"/>
    <w:rsid w:val="007F4123"/>
    <w:rsid w:val="007F45DD"/>
    <w:rsid w:val="007F7670"/>
    <w:rsid w:val="00803580"/>
    <w:rsid w:val="00804EB5"/>
    <w:rsid w:val="00812871"/>
    <w:rsid w:val="00815360"/>
    <w:rsid w:val="008176DE"/>
    <w:rsid w:val="008179B6"/>
    <w:rsid w:val="008217E4"/>
    <w:rsid w:val="00824EDD"/>
    <w:rsid w:val="00831994"/>
    <w:rsid w:val="00831B06"/>
    <w:rsid w:val="00831BAF"/>
    <w:rsid w:val="0083296B"/>
    <w:rsid w:val="00837BFF"/>
    <w:rsid w:val="00840632"/>
    <w:rsid w:val="00844A0E"/>
    <w:rsid w:val="00847FBF"/>
    <w:rsid w:val="00850FFA"/>
    <w:rsid w:val="00852243"/>
    <w:rsid w:val="00854981"/>
    <w:rsid w:val="00855A27"/>
    <w:rsid w:val="00855BD9"/>
    <w:rsid w:val="0086696C"/>
    <w:rsid w:val="0087097A"/>
    <w:rsid w:val="00873B4E"/>
    <w:rsid w:val="0087692A"/>
    <w:rsid w:val="00882733"/>
    <w:rsid w:val="0088609C"/>
    <w:rsid w:val="00886CBB"/>
    <w:rsid w:val="00896854"/>
    <w:rsid w:val="008A171B"/>
    <w:rsid w:val="008A3CD7"/>
    <w:rsid w:val="008B3310"/>
    <w:rsid w:val="008B6615"/>
    <w:rsid w:val="008B728F"/>
    <w:rsid w:val="008C38DB"/>
    <w:rsid w:val="008C50A2"/>
    <w:rsid w:val="008C6708"/>
    <w:rsid w:val="008C682D"/>
    <w:rsid w:val="008D1179"/>
    <w:rsid w:val="008D2064"/>
    <w:rsid w:val="008D33BB"/>
    <w:rsid w:val="008D5B6C"/>
    <w:rsid w:val="008E017E"/>
    <w:rsid w:val="008E0E43"/>
    <w:rsid w:val="008E1CE2"/>
    <w:rsid w:val="008E3449"/>
    <w:rsid w:val="008F0AF0"/>
    <w:rsid w:val="008F16D4"/>
    <w:rsid w:val="008F1764"/>
    <w:rsid w:val="008F1888"/>
    <w:rsid w:val="008F4353"/>
    <w:rsid w:val="008F4627"/>
    <w:rsid w:val="008F4AE4"/>
    <w:rsid w:val="008F5027"/>
    <w:rsid w:val="008F7964"/>
    <w:rsid w:val="009011B7"/>
    <w:rsid w:val="009016A3"/>
    <w:rsid w:val="00902D0B"/>
    <w:rsid w:val="0090511A"/>
    <w:rsid w:val="009060C1"/>
    <w:rsid w:val="009130B4"/>
    <w:rsid w:val="0091495A"/>
    <w:rsid w:val="00914C92"/>
    <w:rsid w:val="00915A9A"/>
    <w:rsid w:val="0092105D"/>
    <w:rsid w:val="009238B4"/>
    <w:rsid w:val="00926C89"/>
    <w:rsid w:val="00941123"/>
    <w:rsid w:val="00941BDE"/>
    <w:rsid w:val="00941C68"/>
    <w:rsid w:val="00947147"/>
    <w:rsid w:val="0094748B"/>
    <w:rsid w:val="009508EC"/>
    <w:rsid w:val="0095366E"/>
    <w:rsid w:val="00956622"/>
    <w:rsid w:val="00956B29"/>
    <w:rsid w:val="00962F5C"/>
    <w:rsid w:val="00964983"/>
    <w:rsid w:val="009649DC"/>
    <w:rsid w:val="009704C6"/>
    <w:rsid w:val="00972B8B"/>
    <w:rsid w:val="00973CB7"/>
    <w:rsid w:val="00985628"/>
    <w:rsid w:val="009925E6"/>
    <w:rsid w:val="00994477"/>
    <w:rsid w:val="00995161"/>
    <w:rsid w:val="0099704B"/>
    <w:rsid w:val="00997A69"/>
    <w:rsid w:val="009A1008"/>
    <w:rsid w:val="009A1EBE"/>
    <w:rsid w:val="009A2CD1"/>
    <w:rsid w:val="009A3B1C"/>
    <w:rsid w:val="009B002D"/>
    <w:rsid w:val="009B39FB"/>
    <w:rsid w:val="009C1BF8"/>
    <w:rsid w:val="009C7C5A"/>
    <w:rsid w:val="009D3C9B"/>
    <w:rsid w:val="009D4E7F"/>
    <w:rsid w:val="009D5E5D"/>
    <w:rsid w:val="009E34C1"/>
    <w:rsid w:val="009E4A6B"/>
    <w:rsid w:val="009E550D"/>
    <w:rsid w:val="009F05B3"/>
    <w:rsid w:val="009F2172"/>
    <w:rsid w:val="009F2E56"/>
    <w:rsid w:val="009F7948"/>
    <w:rsid w:val="009F7DAD"/>
    <w:rsid w:val="00A048CC"/>
    <w:rsid w:val="00A078EA"/>
    <w:rsid w:val="00A10F3F"/>
    <w:rsid w:val="00A17F30"/>
    <w:rsid w:val="00A235BB"/>
    <w:rsid w:val="00A2780A"/>
    <w:rsid w:val="00A31EBF"/>
    <w:rsid w:val="00A3231F"/>
    <w:rsid w:val="00A33E7F"/>
    <w:rsid w:val="00A40787"/>
    <w:rsid w:val="00A41449"/>
    <w:rsid w:val="00A45173"/>
    <w:rsid w:val="00A46CD4"/>
    <w:rsid w:val="00A502D5"/>
    <w:rsid w:val="00A56805"/>
    <w:rsid w:val="00A57750"/>
    <w:rsid w:val="00A57EE6"/>
    <w:rsid w:val="00A640DB"/>
    <w:rsid w:val="00A668AA"/>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25F1"/>
    <w:rsid w:val="00AD2890"/>
    <w:rsid w:val="00AD400D"/>
    <w:rsid w:val="00AD5FA9"/>
    <w:rsid w:val="00AD6495"/>
    <w:rsid w:val="00AD6CF9"/>
    <w:rsid w:val="00AE0EA9"/>
    <w:rsid w:val="00AE2A6E"/>
    <w:rsid w:val="00AE301D"/>
    <w:rsid w:val="00AE36FC"/>
    <w:rsid w:val="00AE3CF3"/>
    <w:rsid w:val="00AE44A8"/>
    <w:rsid w:val="00B007BC"/>
    <w:rsid w:val="00B021BC"/>
    <w:rsid w:val="00B02E83"/>
    <w:rsid w:val="00B05B4B"/>
    <w:rsid w:val="00B06D41"/>
    <w:rsid w:val="00B10FBE"/>
    <w:rsid w:val="00B12057"/>
    <w:rsid w:val="00B15F9E"/>
    <w:rsid w:val="00B162E1"/>
    <w:rsid w:val="00B20A5A"/>
    <w:rsid w:val="00B22255"/>
    <w:rsid w:val="00B2505B"/>
    <w:rsid w:val="00B26267"/>
    <w:rsid w:val="00B36F11"/>
    <w:rsid w:val="00B40B57"/>
    <w:rsid w:val="00B42514"/>
    <w:rsid w:val="00B44482"/>
    <w:rsid w:val="00B50C1E"/>
    <w:rsid w:val="00B52F64"/>
    <w:rsid w:val="00B53258"/>
    <w:rsid w:val="00B54188"/>
    <w:rsid w:val="00B57F92"/>
    <w:rsid w:val="00B629AD"/>
    <w:rsid w:val="00B63A1E"/>
    <w:rsid w:val="00B66E82"/>
    <w:rsid w:val="00B70537"/>
    <w:rsid w:val="00B7129F"/>
    <w:rsid w:val="00B742E0"/>
    <w:rsid w:val="00B769E5"/>
    <w:rsid w:val="00B76F5E"/>
    <w:rsid w:val="00B83AC8"/>
    <w:rsid w:val="00B875C9"/>
    <w:rsid w:val="00B9039F"/>
    <w:rsid w:val="00B95A9F"/>
    <w:rsid w:val="00B970E6"/>
    <w:rsid w:val="00B979AD"/>
    <w:rsid w:val="00BA02A5"/>
    <w:rsid w:val="00BA0962"/>
    <w:rsid w:val="00BA0999"/>
    <w:rsid w:val="00BA4E71"/>
    <w:rsid w:val="00BA59EF"/>
    <w:rsid w:val="00BB08A6"/>
    <w:rsid w:val="00BB11DA"/>
    <w:rsid w:val="00BB35D9"/>
    <w:rsid w:val="00BC080A"/>
    <w:rsid w:val="00BC5CB7"/>
    <w:rsid w:val="00BC7C1A"/>
    <w:rsid w:val="00BD0901"/>
    <w:rsid w:val="00BD1732"/>
    <w:rsid w:val="00BD276C"/>
    <w:rsid w:val="00BD2FAB"/>
    <w:rsid w:val="00BD3995"/>
    <w:rsid w:val="00BD5385"/>
    <w:rsid w:val="00BD7221"/>
    <w:rsid w:val="00BE1949"/>
    <w:rsid w:val="00BE5B9F"/>
    <w:rsid w:val="00BE5F61"/>
    <w:rsid w:val="00BE7391"/>
    <w:rsid w:val="00BF0256"/>
    <w:rsid w:val="00BF0283"/>
    <w:rsid w:val="00BF0445"/>
    <w:rsid w:val="00BF053D"/>
    <w:rsid w:val="00BF19B4"/>
    <w:rsid w:val="00BF2FB1"/>
    <w:rsid w:val="00BF70A1"/>
    <w:rsid w:val="00C04577"/>
    <w:rsid w:val="00C04C57"/>
    <w:rsid w:val="00C1035A"/>
    <w:rsid w:val="00C10E4D"/>
    <w:rsid w:val="00C1259D"/>
    <w:rsid w:val="00C13E12"/>
    <w:rsid w:val="00C153E4"/>
    <w:rsid w:val="00C1598C"/>
    <w:rsid w:val="00C20E9A"/>
    <w:rsid w:val="00C23953"/>
    <w:rsid w:val="00C270D2"/>
    <w:rsid w:val="00C27A5B"/>
    <w:rsid w:val="00C31244"/>
    <w:rsid w:val="00C35463"/>
    <w:rsid w:val="00C37318"/>
    <w:rsid w:val="00C42487"/>
    <w:rsid w:val="00C4257E"/>
    <w:rsid w:val="00C42AD4"/>
    <w:rsid w:val="00C42EFA"/>
    <w:rsid w:val="00C467E6"/>
    <w:rsid w:val="00C511A6"/>
    <w:rsid w:val="00C52DD9"/>
    <w:rsid w:val="00C538BE"/>
    <w:rsid w:val="00C554DE"/>
    <w:rsid w:val="00C617EE"/>
    <w:rsid w:val="00C62C60"/>
    <w:rsid w:val="00C64C1C"/>
    <w:rsid w:val="00C65998"/>
    <w:rsid w:val="00C65A0A"/>
    <w:rsid w:val="00C7253B"/>
    <w:rsid w:val="00C749F0"/>
    <w:rsid w:val="00C77C85"/>
    <w:rsid w:val="00C8024C"/>
    <w:rsid w:val="00C81287"/>
    <w:rsid w:val="00C946BB"/>
    <w:rsid w:val="00C9695C"/>
    <w:rsid w:val="00CA00FF"/>
    <w:rsid w:val="00CA1469"/>
    <w:rsid w:val="00CA1987"/>
    <w:rsid w:val="00CA5E8A"/>
    <w:rsid w:val="00CB2907"/>
    <w:rsid w:val="00CB5600"/>
    <w:rsid w:val="00CB57C9"/>
    <w:rsid w:val="00CB6CDC"/>
    <w:rsid w:val="00CC0BBD"/>
    <w:rsid w:val="00CC1B40"/>
    <w:rsid w:val="00CC2688"/>
    <w:rsid w:val="00CC2E62"/>
    <w:rsid w:val="00CC33E6"/>
    <w:rsid w:val="00CC5569"/>
    <w:rsid w:val="00CC57E0"/>
    <w:rsid w:val="00CC7654"/>
    <w:rsid w:val="00CD052E"/>
    <w:rsid w:val="00CD2526"/>
    <w:rsid w:val="00CD278D"/>
    <w:rsid w:val="00CD2F23"/>
    <w:rsid w:val="00CD39AC"/>
    <w:rsid w:val="00CD42C2"/>
    <w:rsid w:val="00CD565F"/>
    <w:rsid w:val="00CD5986"/>
    <w:rsid w:val="00CD7647"/>
    <w:rsid w:val="00CE21F3"/>
    <w:rsid w:val="00CE4508"/>
    <w:rsid w:val="00CE4B34"/>
    <w:rsid w:val="00CE4EE9"/>
    <w:rsid w:val="00CE5993"/>
    <w:rsid w:val="00CE6BB5"/>
    <w:rsid w:val="00CE7256"/>
    <w:rsid w:val="00CF36D1"/>
    <w:rsid w:val="00CF45C8"/>
    <w:rsid w:val="00CF531A"/>
    <w:rsid w:val="00D01096"/>
    <w:rsid w:val="00D03220"/>
    <w:rsid w:val="00D03B36"/>
    <w:rsid w:val="00D1510F"/>
    <w:rsid w:val="00D17F3E"/>
    <w:rsid w:val="00D2057D"/>
    <w:rsid w:val="00D2097C"/>
    <w:rsid w:val="00D20D2B"/>
    <w:rsid w:val="00D41686"/>
    <w:rsid w:val="00D431CB"/>
    <w:rsid w:val="00D440F6"/>
    <w:rsid w:val="00D452B9"/>
    <w:rsid w:val="00D45601"/>
    <w:rsid w:val="00D45E09"/>
    <w:rsid w:val="00D50082"/>
    <w:rsid w:val="00D50FC0"/>
    <w:rsid w:val="00D523AD"/>
    <w:rsid w:val="00D54A87"/>
    <w:rsid w:val="00D55F18"/>
    <w:rsid w:val="00D568D2"/>
    <w:rsid w:val="00D618C9"/>
    <w:rsid w:val="00D61B57"/>
    <w:rsid w:val="00D63315"/>
    <w:rsid w:val="00D63645"/>
    <w:rsid w:val="00D67EB0"/>
    <w:rsid w:val="00D70F2E"/>
    <w:rsid w:val="00D71B9E"/>
    <w:rsid w:val="00D82302"/>
    <w:rsid w:val="00D82460"/>
    <w:rsid w:val="00D82D20"/>
    <w:rsid w:val="00D83270"/>
    <w:rsid w:val="00D858F5"/>
    <w:rsid w:val="00D87564"/>
    <w:rsid w:val="00D91F54"/>
    <w:rsid w:val="00D92140"/>
    <w:rsid w:val="00D96AC8"/>
    <w:rsid w:val="00DA45F1"/>
    <w:rsid w:val="00DA652D"/>
    <w:rsid w:val="00DB394A"/>
    <w:rsid w:val="00DB42F6"/>
    <w:rsid w:val="00DB43DB"/>
    <w:rsid w:val="00DB5835"/>
    <w:rsid w:val="00DB5A22"/>
    <w:rsid w:val="00DB5DDB"/>
    <w:rsid w:val="00DC3F0D"/>
    <w:rsid w:val="00DC56FA"/>
    <w:rsid w:val="00DC65DD"/>
    <w:rsid w:val="00DD0BC7"/>
    <w:rsid w:val="00DD2C02"/>
    <w:rsid w:val="00DD43DB"/>
    <w:rsid w:val="00DD4895"/>
    <w:rsid w:val="00DD4FB1"/>
    <w:rsid w:val="00DE297E"/>
    <w:rsid w:val="00DE3025"/>
    <w:rsid w:val="00DE3464"/>
    <w:rsid w:val="00DE434D"/>
    <w:rsid w:val="00DE5A8C"/>
    <w:rsid w:val="00DF0445"/>
    <w:rsid w:val="00DF2FED"/>
    <w:rsid w:val="00DF6A73"/>
    <w:rsid w:val="00DF6DD9"/>
    <w:rsid w:val="00DF6F58"/>
    <w:rsid w:val="00E03115"/>
    <w:rsid w:val="00E04459"/>
    <w:rsid w:val="00E04AE4"/>
    <w:rsid w:val="00E13964"/>
    <w:rsid w:val="00E13CB1"/>
    <w:rsid w:val="00E14303"/>
    <w:rsid w:val="00E14CFD"/>
    <w:rsid w:val="00E17D03"/>
    <w:rsid w:val="00E22E3A"/>
    <w:rsid w:val="00E23633"/>
    <w:rsid w:val="00E25411"/>
    <w:rsid w:val="00E25E6C"/>
    <w:rsid w:val="00E3090D"/>
    <w:rsid w:val="00E3168D"/>
    <w:rsid w:val="00E31DBA"/>
    <w:rsid w:val="00E365C4"/>
    <w:rsid w:val="00E40E91"/>
    <w:rsid w:val="00E427A5"/>
    <w:rsid w:val="00E42F03"/>
    <w:rsid w:val="00E445B4"/>
    <w:rsid w:val="00E5001E"/>
    <w:rsid w:val="00E5036A"/>
    <w:rsid w:val="00E5409D"/>
    <w:rsid w:val="00E542E3"/>
    <w:rsid w:val="00E54F32"/>
    <w:rsid w:val="00E5771B"/>
    <w:rsid w:val="00E63116"/>
    <w:rsid w:val="00E6409C"/>
    <w:rsid w:val="00E64581"/>
    <w:rsid w:val="00E64763"/>
    <w:rsid w:val="00E71087"/>
    <w:rsid w:val="00E720EB"/>
    <w:rsid w:val="00E74AC0"/>
    <w:rsid w:val="00E823F2"/>
    <w:rsid w:val="00E86828"/>
    <w:rsid w:val="00E868EF"/>
    <w:rsid w:val="00E949B0"/>
    <w:rsid w:val="00E962DA"/>
    <w:rsid w:val="00E97548"/>
    <w:rsid w:val="00EA07DF"/>
    <w:rsid w:val="00EA0AF6"/>
    <w:rsid w:val="00EA33EE"/>
    <w:rsid w:val="00EB14E2"/>
    <w:rsid w:val="00EB2320"/>
    <w:rsid w:val="00EB272F"/>
    <w:rsid w:val="00EB3FCD"/>
    <w:rsid w:val="00EC160C"/>
    <w:rsid w:val="00EC7B43"/>
    <w:rsid w:val="00ED26F3"/>
    <w:rsid w:val="00ED3D9E"/>
    <w:rsid w:val="00ED653F"/>
    <w:rsid w:val="00ED761E"/>
    <w:rsid w:val="00EE1D13"/>
    <w:rsid w:val="00EE2C7A"/>
    <w:rsid w:val="00EE7C63"/>
    <w:rsid w:val="00EF3A40"/>
    <w:rsid w:val="00EF466B"/>
    <w:rsid w:val="00EF6B4D"/>
    <w:rsid w:val="00F00234"/>
    <w:rsid w:val="00F0071A"/>
    <w:rsid w:val="00F012C4"/>
    <w:rsid w:val="00F06DCE"/>
    <w:rsid w:val="00F06FE8"/>
    <w:rsid w:val="00F108BB"/>
    <w:rsid w:val="00F112C6"/>
    <w:rsid w:val="00F1294A"/>
    <w:rsid w:val="00F14D22"/>
    <w:rsid w:val="00F15AC4"/>
    <w:rsid w:val="00F22180"/>
    <w:rsid w:val="00F22D05"/>
    <w:rsid w:val="00F22F3D"/>
    <w:rsid w:val="00F22FC9"/>
    <w:rsid w:val="00F25A15"/>
    <w:rsid w:val="00F26748"/>
    <w:rsid w:val="00F269A9"/>
    <w:rsid w:val="00F30A85"/>
    <w:rsid w:val="00F3348E"/>
    <w:rsid w:val="00F339DC"/>
    <w:rsid w:val="00F34F9B"/>
    <w:rsid w:val="00F35E44"/>
    <w:rsid w:val="00F37253"/>
    <w:rsid w:val="00F37B78"/>
    <w:rsid w:val="00F42E82"/>
    <w:rsid w:val="00F42FBF"/>
    <w:rsid w:val="00F4468A"/>
    <w:rsid w:val="00F4769E"/>
    <w:rsid w:val="00F5248F"/>
    <w:rsid w:val="00F55413"/>
    <w:rsid w:val="00F574E1"/>
    <w:rsid w:val="00F57D3F"/>
    <w:rsid w:val="00F624C9"/>
    <w:rsid w:val="00F6366A"/>
    <w:rsid w:val="00F6403C"/>
    <w:rsid w:val="00F67BEE"/>
    <w:rsid w:val="00F71172"/>
    <w:rsid w:val="00F71804"/>
    <w:rsid w:val="00F7294E"/>
    <w:rsid w:val="00F73E1F"/>
    <w:rsid w:val="00F749E4"/>
    <w:rsid w:val="00F754B5"/>
    <w:rsid w:val="00F8256C"/>
    <w:rsid w:val="00F829EB"/>
    <w:rsid w:val="00F82CA5"/>
    <w:rsid w:val="00F83CFD"/>
    <w:rsid w:val="00F8542E"/>
    <w:rsid w:val="00F86198"/>
    <w:rsid w:val="00F86456"/>
    <w:rsid w:val="00F911D6"/>
    <w:rsid w:val="00F915AC"/>
    <w:rsid w:val="00F91BEA"/>
    <w:rsid w:val="00F937BF"/>
    <w:rsid w:val="00F95AC1"/>
    <w:rsid w:val="00F95F12"/>
    <w:rsid w:val="00F9610A"/>
    <w:rsid w:val="00FA58D4"/>
    <w:rsid w:val="00FB0540"/>
    <w:rsid w:val="00FB2B92"/>
    <w:rsid w:val="00FB5FD9"/>
    <w:rsid w:val="00FB6286"/>
    <w:rsid w:val="00FC07DC"/>
    <w:rsid w:val="00FC4C33"/>
    <w:rsid w:val="00FC73F7"/>
    <w:rsid w:val="00FD057E"/>
    <w:rsid w:val="00FD37C2"/>
    <w:rsid w:val="00FD4A2E"/>
    <w:rsid w:val="00FD536F"/>
    <w:rsid w:val="00FD7B6C"/>
    <w:rsid w:val="00FE1536"/>
    <w:rsid w:val="00FE2954"/>
    <w:rsid w:val="00FE371C"/>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B653"/>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4F9B"/>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normalny tekst,Obiekt,BulletC,Akapit z listą31,NOWY,CW_Lista"/>
    <w:basedOn w:val="Normalny"/>
    <w:link w:val="AkapitzlistZnak"/>
    <w:uiPriority w:val="99"/>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Obiekt Znak"/>
    <w:link w:val="Akapitzlist"/>
    <w:uiPriority w:val="99"/>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143CEC"/>
    <w:pPr>
      <w:spacing w:after="0" w:line="240" w:lineRule="auto"/>
    </w:pPr>
  </w:style>
  <w:style w:type="character" w:customStyle="1" w:styleId="Teksttreci">
    <w:name w:val="Tekst treści_"/>
    <w:link w:val="Teksttreci0"/>
    <w:locked/>
    <w:rsid w:val="003B35B9"/>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3B35B9"/>
    <w:pPr>
      <w:shd w:val="clear" w:color="auto" w:fill="FFFFFF"/>
      <w:spacing w:after="0" w:line="240" w:lineRule="atLeast"/>
      <w:ind w:hanging="1700"/>
    </w:pPr>
    <w:rPr>
      <w:rFonts w:ascii="Verdana" w:eastAsia="Times New Roman" w:hAnsi="Verdana" w:cs="Verdana"/>
      <w:sz w:val="19"/>
      <w:szCs w:val="19"/>
    </w:rPr>
  </w:style>
  <w:style w:type="character" w:customStyle="1" w:styleId="fontstyle01">
    <w:name w:val="fontstyle01"/>
    <w:basedOn w:val="Domylnaczcionkaakapitu"/>
    <w:rsid w:val="00CE21F3"/>
    <w:rPr>
      <w:rFonts w:ascii="Times-Roman" w:hAnsi="Times-Roman" w:hint="default"/>
      <w:b w:val="0"/>
      <w:bCs w:val="0"/>
      <w:i w:val="0"/>
      <w:iCs w:val="0"/>
      <w:color w:val="000000"/>
      <w:sz w:val="24"/>
      <w:szCs w:val="24"/>
    </w:rPr>
  </w:style>
  <w:style w:type="character" w:customStyle="1" w:styleId="fontstyle21">
    <w:name w:val="fontstyle21"/>
    <w:basedOn w:val="Domylnaczcionkaakapitu"/>
    <w:rsid w:val="00CE21F3"/>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3452863">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307392112">
      <w:bodyDiv w:val="1"/>
      <w:marLeft w:val="0"/>
      <w:marRight w:val="0"/>
      <w:marTop w:val="0"/>
      <w:marBottom w:val="0"/>
      <w:divBdr>
        <w:top w:val="none" w:sz="0" w:space="0" w:color="auto"/>
        <w:left w:val="none" w:sz="0" w:space="0" w:color="auto"/>
        <w:bottom w:val="none" w:sz="0" w:space="0" w:color="auto"/>
        <w:right w:val="none" w:sz="0" w:space="0" w:color="auto"/>
      </w:divBdr>
    </w:div>
    <w:div w:id="1628775981">
      <w:bodyDiv w:val="1"/>
      <w:marLeft w:val="0"/>
      <w:marRight w:val="0"/>
      <w:marTop w:val="0"/>
      <w:marBottom w:val="0"/>
      <w:divBdr>
        <w:top w:val="none" w:sz="0" w:space="0" w:color="auto"/>
        <w:left w:val="none" w:sz="0" w:space="0" w:color="auto"/>
        <w:bottom w:val="none" w:sz="0" w:space="0" w:color="auto"/>
        <w:right w:val="none" w:sz="0" w:space="0" w:color="auto"/>
      </w:divBdr>
    </w:div>
    <w:div w:id="1672678347">
      <w:bodyDiv w:val="1"/>
      <w:marLeft w:val="0"/>
      <w:marRight w:val="0"/>
      <w:marTop w:val="0"/>
      <w:marBottom w:val="0"/>
      <w:divBdr>
        <w:top w:val="none" w:sz="0" w:space="0" w:color="auto"/>
        <w:left w:val="none" w:sz="0" w:space="0" w:color="auto"/>
        <w:bottom w:val="none" w:sz="0" w:space="0" w:color="auto"/>
        <w:right w:val="none" w:sz="0" w:space="0" w:color="auto"/>
      </w:divBdr>
    </w:div>
    <w:div w:id="1693921723">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 w:id="1928996561">
      <w:bodyDiv w:val="1"/>
      <w:marLeft w:val="0"/>
      <w:marRight w:val="0"/>
      <w:marTop w:val="0"/>
      <w:marBottom w:val="0"/>
      <w:divBdr>
        <w:top w:val="none" w:sz="0" w:space="0" w:color="auto"/>
        <w:left w:val="none" w:sz="0" w:space="0" w:color="auto"/>
        <w:bottom w:val="none" w:sz="0" w:space="0" w:color="auto"/>
        <w:right w:val="none" w:sz="0" w:space="0" w:color="auto"/>
      </w:divBdr>
    </w:div>
    <w:div w:id="1966498827">
      <w:bodyDiv w:val="1"/>
      <w:marLeft w:val="0"/>
      <w:marRight w:val="0"/>
      <w:marTop w:val="0"/>
      <w:marBottom w:val="0"/>
      <w:divBdr>
        <w:top w:val="none" w:sz="0" w:space="0" w:color="auto"/>
        <w:left w:val="none" w:sz="0" w:space="0" w:color="auto"/>
        <w:bottom w:val="none" w:sz="0" w:space="0" w:color="auto"/>
        <w:right w:val="none" w:sz="0" w:space="0" w:color="auto"/>
      </w:divBdr>
    </w:div>
    <w:div w:id="21204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998C-FD5D-4957-9A30-575C06C9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12930</Words>
  <Characters>77580</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90330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3</cp:revision>
  <cp:lastPrinted>2024-07-04T12:47:00Z</cp:lastPrinted>
  <dcterms:created xsi:type="dcterms:W3CDTF">2024-07-05T07:13:00Z</dcterms:created>
  <dcterms:modified xsi:type="dcterms:W3CDTF">2024-07-05T08:56:00Z</dcterms:modified>
  <cp:category/>
</cp:coreProperties>
</file>