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D1DA" w14:textId="6FA2A511" w:rsidR="0089468E" w:rsidRPr="003B7237" w:rsidRDefault="000B7AF4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 xml:space="preserve">Kobylnica, </w:t>
      </w:r>
      <w:r w:rsidR="001E29F6">
        <w:rPr>
          <w:rFonts w:ascii="Arial" w:hAnsi="Arial" w:cs="Arial"/>
        </w:rPr>
        <w:t>2</w:t>
      </w:r>
      <w:r w:rsidR="007D3B05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1E29F6">
        <w:rPr>
          <w:rFonts w:ascii="Arial" w:hAnsi="Arial" w:cs="Arial"/>
        </w:rPr>
        <w:t>0</w:t>
      </w:r>
      <w:r w:rsidR="007D3B05">
        <w:rPr>
          <w:rFonts w:ascii="Arial" w:hAnsi="Arial" w:cs="Arial"/>
        </w:rPr>
        <w:t>6</w:t>
      </w:r>
      <w:r w:rsidR="003B7237" w:rsidRPr="003B7237">
        <w:rPr>
          <w:rFonts w:ascii="Arial" w:hAnsi="Arial" w:cs="Arial"/>
        </w:rPr>
        <w:t>.202</w:t>
      </w:r>
      <w:r w:rsidR="001E29F6">
        <w:rPr>
          <w:rFonts w:ascii="Arial" w:hAnsi="Arial" w:cs="Arial"/>
        </w:rPr>
        <w:t>2</w:t>
      </w:r>
      <w:r w:rsidR="003B7237" w:rsidRPr="003B7237">
        <w:rPr>
          <w:rFonts w:ascii="Arial" w:hAnsi="Arial" w:cs="Arial"/>
        </w:rPr>
        <w:t xml:space="preserve"> r.</w:t>
      </w:r>
    </w:p>
    <w:p w14:paraId="52BD5D34" w14:textId="59DE36C0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>Znak sprawy: CUW-DOR.271.</w:t>
      </w:r>
      <w:r w:rsidR="007D3B05">
        <w:rPr>
          <w:rFonts w:ascii="Arial" w:hAnsi="Arial" w:cs="Arial"/>
        </w:rPr>
        <w:t>24</w:t>
      </w:r>
      <w:r w:rsidRPr="0089468E">
        <w:rPr>
          <w:rFonts w:ascii="Arial" w:hAnsi="Arial" w:cs="Arial"/>
        </w:rPr>
        <w:t>.202</w:t>
      </w:r>
      <w:r w:rsidR="001E29F6">
        <w:rPr>
          <w:rFonts w:ascii="Arial" w:hAnsi="Arial" w:cs="Arial"/>
        </w:rPr>
        <w:t>2</w:t>
      </w:r>
      <w:r w:rsidRPr="0089468E">
        <w:rPr>
          <w:rFonts w:ascii="Arial" w:hAnsi="Arial" w:cs="Arial"/>
        </w:rPr>
        <w:t>.OZ</w:t>
      </w:r>
    </w:p>
    <w:p w14:paraId="45AD78E5" w14:textId="77777777"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2B03BD56" w14:textId="77777777"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678A8054" w14:textId="77777777" w:rsidR="007D3B05" w:rsidRPr="007D3B05" w:rsidRDefault="0089468E" w:rsidP="007D3B05">
      <w:pPr>
        <w:spacing w:before="120" w:after="120" w:line="276" w:lineRule="auto"/>
        <w:rPr>
          <w:rFonts w:ascii="Arial" w:eastAsia="MS Mincho" w:hAnsi="Arial" w:cs="Arial"/>
          <w:b/>
          <w:bCs/>
          <w:lang w:val="cs-CZ" w:eastAsia="pl-PL"/>
        </w:rPr>
      </w:pPr>
      <w:r w:rsidRPr="00765BA6">
        <w:rPr>
          <w:rFonts w:ascii="Arial" w:hAnsi="Arial" w:cs="Arial"/>
        </w:rPr>
        <w:t>Centrum Usług Wspólnych w Kobylnicy</w:t>
      </w:r>
      <w:r w:rsidRPr="00765BA6">
        <w:rPr>
          <w:rFonts w:ascii="Arial" w:eastAsia="Times New Roman" w:hAnsi="Arial" w:cs="Arial"/>
          <w:color w:val="000000"/>
        </w:rPr>
        <w:t>, jako Zamawiający</w:t>
      </w:r>
      <w:r>
        <w:rPr>
          <w:rFonts w:ascii="Arial" w:eastAsia="Times New Roman" w:hAnsi="Arial" w:cs="Arial"/>
          <w:color w:val="000000"/>
        </w:rPr>
        <w:t>,</w:t>
      </w:r>
      <w:r w:rsidRPr="00765BA6">
        <w:rPr>
          <w:rFonts w:ascii="Arial" w:eastAsia="Times New Roman" w:hAnsi="Arial" w:cs="Arial"/>
          <w:color w:val="000000"/>
        </w:rPr>
        <w:t xml:space="preserve"> działając </w:t>
      </w:r>
      <w:r>
        <w:rPr>
          <w:rFonts w:ascii="Arial" w:eastAsia="Times New Roman" w:hAnsi="Arial" w:cs="Arial"/>
          <w:color w:val="000000"/>
        </w:rPr>
        <w:t xml:space="preserve">w imieniu i na rzecz Gminy Kobylnica, </w:t>
      </w:r>
      <w:r w:rsidRPr="00765BA6">
        <w:rPr>
          <w:rFonts w:ascii="Arial" w:eastAsia="Times New Roman" w:hAnsi="Arial" w:cs="Arial"/>
          <w:color w:val="000000"/>
        </w:rPr>
        <w:t xml:space="preserve">na podstawie art. </w:t>
      </w:r>
      <w:r>
        <w:rPr>
          <w:rFonts w:ascii="Arial" w:eastAsia="Times New Roman" w:hAnsi="Arial" w:cs="Arial"/>
          <w:color w:val="000000"/>
        </w:rPr>
        <w:t>253</w:t>
      </w:r>
      <w:r w:rsidRPr="00765BA6">
        <w:rPr>
          <w:rFonts w:ascii="Arial" w:eastAsia="Times New Roman" w:hAnsi="Arial" w:cs="Arial"/>
          <w:color w:val="000000"/>
        </w:rPr>
        <w:t xml:space="preserve"> ust. </w:t>
      </w:r>
      <w:r>
        <w:rPr>
          <w:rFonts w:ascii="Arial" w:eastAsia="Times New Roman" w:hAnsi="Arial" w:cs="Arial"/>
          <w:color w:val="000000"/>
        </w:rPr>
        <w:t>1</w:t>
      </w:r>
      <w:r w:rsidRPr="00765BA6">
        <w:rPr>
          <w:rFonts w:ascii="Arial" w:eastAsia="Times New Roman" w:hAnsi="Arial" w:cs="Arial"/>
          <w:color w:val="000000"/>
        </w:rPr>
        <w:t xml:space="preserve"> ustawy z</w:t>
      </w:r>
      <w:r>
        <w:rPr>
          <w:rFonts w:ascii="Arial" w:eastAsia="Times New Roman" w:hAnsi="Arial" w:cs="Arial"/>
          <w:color w:val="000000"/>
        </w:rPr>
        <w:t xml:space="preserve"> </w:t>
      </w:r>
      <w:r w:rsidRPr="00765BA6">
        <w:rPr>
          <w:rFonts w:ascii="Arial" w:eastAsia="Times New Roman" w:hAnsi="Arial" w:cs="Arial"/>
          <w:color w:val="000000"/>
        </w:rPr>
        <w:t xml:space="preserve">dnia </w:t>
      </w:r>
      <w:r>
        <w:rPr>
          <w:rFonts w:ascii="Arial" w:eastAsia="Times New Roman" w:hAnsi="Arial" w:cs="Arial"/>
          <w:color w:val="000000"/>
        </w:rPr>
        <w:t>11</w:t>
      </w:r>
      <w:r w:rsidRPr="00765BA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września</w:t>
      </w:r>
      <w:r w:rsidRPr="00765BA6">
        <w:rPr>
          <w:rFonts w:ascii="Arial" w:eastAsia="Times New Roman" w:hAnsi="Arial" w:cs="Arial"/>
          <w:color w:val="000000"/>
        </w:rPr>
        <w:t xml:space="preserve"> 20</w:t>
      </w:r>
      <w:r>
        <w:rPr>
          <w:rFonts w:ascii="Arial" w:eastAsia="Times New Roman" w:hAnsi="Arial" w:cs="Arial"/>
          <w:color w:val="000000"/>
        </w:rPr>
        <w:t>19</w:t>
      </w:r>
      <w:r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>
        <w:rPr>
          <w:rFonts w:ascii="Arial" w:eastAsia="Times New Roman" w:hAnsi="Arial" w:cs="Arial"/>
          <w:color w:val="000000"/>
        </w:rPr>
        <w:t xml:space="preserve">uje, że </w:t>
      </w:r>
      <w:r w:rsidRPr="00765BA6">
        <w:rPr>
          <w:rFonts w:ascii="Arial" w:hAnsi="Arial" w:cs="Arial"/>
          <w:bCs/>
          <w:iCs/>
        </w:rPr>
        <w:t xml:space="preserve">w </w:t>
      </w:r>
      <w:r w:rsidRPr="00765BA6">
        <w:rPr>
          <w:rFonts w:ascii="Arial" w:hAnsi="Arial" w:cs="Arial"/>
        </w:rPr>
        <w:t>postępowaniu o udzielenie zamówienia publicznego, realizowanego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 xml:space="preserve">trybie </w:t>
      </w:r>
      <w:r>
        <w:rPr>
          <w:rFonts w:ascii="Arial" w:hAnsi="Arial" w:cs="Arial"/>
        </w:rPr>
        <w:t>podstawowym bez negocjacji (art. 275 ust 1)</w:t>
      </w:r>
      <w:r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7D3B05" w:rsidRPr="007D3B05">
        <w:rPr>
          <w:rFonts w:ascii="Arial" w:eastAsia="Arial" w:hAnsi="Arial" w:cs="Arial"/>
          <w:b/>
          <w:shd w:val="clear" w:color="auto" w:fill="FFFFFF"/>
          <w:lang w:eastAsia="pl-PL"/>
        </w:rPr>
        <w:t>„</w:t>
      </w:r>
      <w:r w:rsidR="007D3B05" w:rsidRPr="007D3B05">
        <w:rPr>
          <w:rFonts w:ascii="Arial" w:eastAsia="Arial" w:hAnsi="Arial" w:cs="Arial"/>
          <w:b/>
          <w:color w:val="000000"/>
        </w:rPr>
        <w:t xml:space="preserve">Dostawa w formie leasingu operacyjnego z opcją wykupu samochodów osobowych oraz dostawczych na potrzeby realizacji zadań Gminy Kobylnica </w:t>
      </w:r>
      <w:r w:rsidR="007D3B05" w:rsidRPr="007D3B05">
        <w:rPr>
          <w:rFonts w:ascii="Arial" w:eastAsia="Arial" w:hAnsi="Arial" w:cs="Arial"/>
          <w:b/>
          <w:color w:val="0070C0"/>
        </w:rPr>
        <w:t>(Zadania Nr 1 – Nr 4)</w:t>
      </w:r>
      <w:r w:rsidR="007D3B05" w:rsidRPr="007D3B05">
        <w:rPr>
          <w:rFonts w:ascii="Arial" w:eastAsia="Arial" w:hAnsi="Arial" w:cs="Arial"/>
          <w:b/>
          <w:color w:val="000000"/>
        </w:rPr>
        <w:t>”.</w:t>
      </w:r>
    </w:p>
    <w:p w14:paraId="1D4AC19D" w14:textId="77777777" w:rsidR="007D3B05" w:rsidRDefault="0089468E" w:rsidP="007D3B05">
      <w:pPr>
        <w:spacing w:after="360" w:line="276" w:lineRule="auto"/>
        <w:rPr>
          <w:rFonts w:ascii="Arial" w:eastAsia="Calibri" w:hAnsi="Arial" w:cs="Arial"/>
        </w:rPr>
      </w:pPr>
      <w:r w:rsidRPr="0089468E">
        <w:rPr>
          <w:rFonts w:ascii="Arial" w:eastAsia="Calibri" w:hAnsi="Arial" w:cs="Arial"/>
        </w:rPr>
        <w:t>wybrał najkorzystniejszą ofertę</w:t>
      </w:r>
      <w:r>
        <w:rPr>
          <w:rFonts w:ascii="Arial" w:eastAsia="Calibri" w:hAnsi="Arial" w:cs="Arial"/>
        </w:rPr>
        <w:t xml:space="preserve"> t. j. ofertę </w:t>
      </w:r>
      <w:r w:rsidR="007D3B05">
        <w:rPr>
          <w:rFonts w:ascii="Arial" w:eastAsia="Calibri" w:hAnsi="Arial" w:cs="Arial"/>
        </w:rPr>
        <w:t>dla:</w:t>
      </w:r>
    </w:p>
    <w:p w14:paraId="50D62677" w14:textId="65FD69F0" w:rsidR="00A13A25" w:rsidRPr="007D3B05" w:rsidRDefault="007D3B05" w:rsidP="007D3B05">
      <w:pPr>
        <w:spacing w:after="360" w:line="276" w:lineRule="auto"/>
        <w:rPr>
          <w:rFonts w:ascii="Arial" w:eastAsia="Times New Roman" w:hAnsi="Arial" w:cs="Arial"/>
          <w:b/>
          <w:color w:val="000000"/>
        </w:rPr>
      </w:pPr>
      <w:r w:rsidRPr="007D3B05">
        <w:rPr>
          <w:rFonts w:ascii="Arial" w:eastAsia="Calibri" w:hAnsi="Arial" w:cs="Arial"/>
          <w:b/>
          <w:bCs/>
          <w:color w:val="0070C0"/>
        </w:rPr>
        <w:t>Zadania nr 1</w:t>
      </w:r>
      <w:r w:rsidR="00836AF6">
        <w:rPr>
          <w:rFonts w:ascii="Arial" w:eastAsia="Calibri" w:hAnsi="Arial" w:cs="Arial"/>
          <w:b/>
          <w:bCs/>
          <w:color w:val="0070C0"/>
        </w:rPr>
        <w:t xml:space="preserve"> (Część</w:t>
      </w:r>
      <w:r w:rsidR="003055D8">
        <w:rPr>
          <w:rFonts w:ascii="Arial" w:eastAsia="Calibri" w:hAnsi="Arial" w:cs="Arial"/>
          <w:b/>
          <w:bCs/>
          <w:color w:val="0070C0"/>
        </w:rPr>
        <w:t xml:space="preserve"> I)</w:t>
      </w:r>
      <w:r>
        <w:rPr>
          <w:rFonts w:ascii="Arial" w:eastAsia="Calibri" w:hAnsi="Arial" w:cs="Arial"/>
        </w:rPr>
        <w:t xml:space="preserve"> </w:t>
      </w:r>
      <w:r w:rsidR="0089468E">
        <w:rPr>
          <w:rFonts w:ascii="Arial" w:eastAsia="Calibri" w:hAnsi="Arial" w:cs="Arial"/>
        </w:rPr>
        <w:t>Wykonawc</w:t>
      </w:r>
      <w:r w:rsidR="003055D8">
        <w:rPr>
          <w:rFonts w:ascii="Arial" w:eastAsia="Calibri" w:hAnsi="Arial" w:cs="Arial"/>
        </w:rPr>
        <w:t>a</w:t>
      </w:r>
      <w:r w:rsidR="00391D9C">
        <w:rPr>
          <w:rFonts w:ascii="Arial" w:eastAsia="Times New Roman" w:hAnsi="Arial" w:cs="Arial"/>
          <w:b/>
          <w:color w:val="000000"/>
        </w:rPr>
        <w:t>:</w:t>
      </w:r>
      <w:bookmarkStart w:id="2" w:name="_Hlk68251112"/>
      <w:r>
        <w:rPr>
          <w:rFonts w:ascii="Arial" w:eastAsia="Times New Roman" w:hAnsi="Arial" w:cs="Arial"/>
          <w:b/>
          <w:color w:val="000000"/>
          <w:lang w:eastAsia="pl-PL"/>
        </w:rPr>
        <w:t xml:space="preserve"> Opaliński Sp. z o.o.</w:t>
      </w:r>
      <w:r w:rsidR="008165B6" w:rsidRPr="008165B6">
        <w:rPr>
          <w:rFonts w:ascii="Arial" w:eastAsia="Times New Roman" w:hAnsi="Arial" w:cs="Arial"/>
          <w:b/>
          <w:color w:val="000000"/>
          <w:lang w:eastAsia="pl-PL"/>
        </w:rPr>
        <w:t xml:space="preserve">, z siedzibą w </w:t>
      </w:r>
      <w:r>
        <w:rPr>
          <w:rFonts w:ascii="Arial" w:eastAsia="Times New Roman" w:hAnsi="Arial" w:cs="Arial"/>
          <w:b/>
          <w:color w:val="000000"/>
          <w:lang w:eastAsia="pl-PL"/>
        </w:rPr>
        <w:t>Bolesławicach</w:t>
      </w:r>
      <w:r w:rsidR="00A13A25">
        <w:rPr>
          <w:rFonts w:ascii="Arial" w:eastAsia="Times New Roman" w:hAnsi="Arial" w:cs="Arial"/>
          <w:b/>
          <w:color w:val="000000"/>
        </w:rPr>
        <w:t xml:space="preserve">, </w:t>
      </w:r>
      <w:r w:rsidR="00A13A25" w:rsidRPr="00DD48E5">
        <w:rPr>
          <w:rFonts w:ascii="Arial" w:hAnsi="Arial" w:cs="Arial"/>
          <w:b/>
          <w:bCs/>
        </w:rPr>
        <w:t xml:space="preserve">która uzyskała </w:t>
      </w:r>
      <w:r w:rsidR="00A13A25">
        <w:rPr>
          <w:rFonts w:ascii="Arial" w:hAnsi="Arial" w:cs="Arial"/>
          <w:b/>
          <w:bCs/>
        </w:rPr>
        <w:t xml:space="preserve">100,00 </w:t>
      </w:r>
      <w:r w:rsidR="00A13A25" w:rsidRPr="00DD48E5">
        <w:rPr>
          <w:rFonts w:ascii="Arial" w:hAnsi="Arial" w:cs="Arial"/>
          <w:b/>
          <w:bCs/>
        </w:rPr>
        <w:t xml:space="preserve">punktów </w:t>
      </w:r>
      <w:r w:rsidR="00A13A25">
        <w:rPr>
          <w:rFonts w:ascii="Arial" w:hAnsi="Arial" w:cs="Arial"/>
          <w:b/>
          <w:bCs/>
        </w:rPr>
        <w:t xml:space="preserve">według kryteriów </w:t>
      </w:r>
      <w:r w:rsidR="00A13A25">
        <w:rPr>
          <w:rFonts w:ascii="Arial" w:eastAsia="Times New Roman" w:hAnsi="Arial" w:cs="Arial"/>
          <w:b/>
          <w:lang w:eastAsia="ar-SA"/>
        </w:rPr>
        <w:t>określonych przez Zamawiającego w ogłoszeniu o zamówieniu oraz Specyfikacji Warunków Zamówienia:</w:t>
      </w:r>
    </w:p>
    <w:bookmarkEnd w:id="2"/>
    <w:p w14:paraId="428E7B59" w14:textId="77777777" w:rsidR="00A13A25" w:rsidRPr="00DD48E5" w:rsidRDefault="00A13A25" w:rsidP="00F37A95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waga kryterium 60%, </w:t>
      </w:r>
      <w:r>
        <w:rPr>
          <w:rFonts w:ascii="Arial" w:hAnsi="Arial" w:cs="Arial"/>
        </w:rPr>
        <w:t xml:space="preserve">uzyskała </w:t>
      </w:r>
      <w:r w:rsidRPr="00DD48E5">
        <w:rPr>
          <w:rFonts w:ascii="Arial" w:hAnsi="Arial" w:cs="Arial"/>
          <w:b/>
          <w:bCs/>
        </w:rPr>
        <w:t>60,00 punktów,</w:t>
      </w:r>
    </w:p>
    <w:p w14:paraId="6F1ED02F" w14:textId="746015EB" w:rsidR="00BF766A" w:rsidRDefault="00A13A25" w:rsidP="00F37A95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Okres </w:t>
      </w:r>
      <w:r w:rsidR="003055D8">
        <w:rPr>
          <w:rFonts w:ascii="Arial" w:hAnsi="Arial" w:cs="Arial"/>
          <w:b/>
        </w:rPr>
        <w:t>Gwarancji</w:t>
      </w:r>
      <w:r w:rsidRPr="008B6A95">
        <w:rPr>
          <w:rFonts w:ascii="Arial" w:hAnsi="Arial" w:cs="Arial"/>
          <w:smallCaps/>
        </w:rPr>
        <w:t xml:space="preserve"> </w:t>
      </w:r>
      <w:r w:rsidR="003055D8">
        <w:rPr>
          <w:rFonts w:ascii="Arial" w:hAnsi="Arial" w:cs="Arial"/>
          <w:smallCaps/>
        </w:rPr>
        <w:t xml:space="preserve"> </w:t>
      </w:r>
      <w:r w:rsidR="003055D8" w:rsidRPr="00F37A95">
        <w:rPr>
          <w:rFonts w:ascii="Arial" w:hAnsi="Arial" w:cs="Arial"/>
          <w:b/>
          <w:bCs/>
          <w:smallCaps/>
        </w:rPr>
        <w:t>G</w:t>
      </w:r>
      <w:bookmarkStart w:id="3" w:name="_Hlk106968113"/>
      <w:r w:rsidR="00F37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 xml:space="preserve">– </w:t>
      </w:r>
      <w:bookmarkEnd w:id="3"/>
      <w:r w:rsidRPr="008B6A95">
        <w:rPr>
          <w:rFonts w:ascii="Arial" w:hAnsi="Arial" w:cs="Arial"/>
        </w:rPr>
        <w:t xml:space="preserve">waga kryterium </w:t>
      </w:r>
      <w:r w:rsidR="003055D8">
        <w:rPr>
          <w:rFonts w:ascii="Arial" w:hAnsi="Arial" w:cs="Arial"/>
        </w:rPr>
        <w:t>25</w:t>
      </w:r>
      <w:r w:rsidRPr="008B6A95">
        <w:rPr>
          <w:rFonts w:ascii="Arial" w:hAnsi="Arial" w:cs="Arial"/>
        </w:rPr>
        <w:t xml:space="preserve">%, </w:t>
      </w:r>
      <w:r>
        <w:rPr>
          <w:rFonts w:ascii="Arial" w:hAnsi="Arial" w:cs="Arial"/>
        </w:rPr>
        <w:t xml:space="preserve">uzyskała </w:t>
      </w:r>
      <w:r w:rsidR="003055D8">
        <w:rPr>
          <w:rFonts w:ascii="Arial" w:hAnsi="Arial" w:cs="Arial"/>
          <w:b/>
          <w:bCs/>
        </w:rPr>
        <w:t>25</w:t>
      </w:r>
      <w:r w:rsidRPr="00DD48E5">
        <w:rPr>
          <w:rFonts w:ascii="Arial" w:hAnsi="Arial" w:cs="Arial"/>
          <w:b/>
          <w:bCs/>
        </w:rPr>
        <w:t>,00 punktów</w:t>
      </w:r>
      <w:r w:rsidR="003055D8">
        <w:rPr>
          <w:rFonts w:ascii="Arial" w:hAnsi="Arial" w:cs="Arial"/>
          <w:b/>
          <w:bCs/>
        </w:rPr>
        <w:t>,</w:t>
      </w:r>
    </w:p>
    <w:p w14:paraId="200BADCA" w14:textId="147170BE" w:rsidR="003055D8" w:rsidRPr="00A13A25" w:rsidRDefault="00F37A95" w:rsidP="00F37A95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Gwarancji i Serwisu S</w:t>
      </w:r>
      <w:r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37A95">
        <w:rPr>
          <w:rFonts w:ascii="Arial" w:hAnsi="Arial" w:cs="Arial"/>
        </w:rPr>
        <w:t>waga kryterium 15%, uzyskała</w:t>
      </w:r>
      <w:r w:rsidRPr="00F37A95">
        <w:rPr>
          <w:rFonts w:ascii="Arial" w:hAnsi="Arial" w:cs="Arial"/>
          <w:b/>
          <w:bCs/>
        </w:rPr>
        <w:t xml:space="preserve"> 15,00 punktów.</w:t>
      </w:r>
      <w:r>
        <w:rPr>
          <w:rFonts w:ascii="Arial" w:hAnsi="Arial" w:cs="Arial"/>
          <w:b/>
          <w:bCs/>
        </w:rPr>
        <w:br/>
      </w:r>
    </w:p>
    <w:p w14:paraId="0C258686" w14:textId="77777777" w:rsidR="00BF766A" w:rsidRDefault="00BF766A" w:rsidP="00BF766A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eastAsia="MS Mincho" w:hAnsi="Arial" w:cs="Arial"/>
          <w:b/>
          <w:lang w:val="cs-CZ"/>
        </w:rPr>
        <w:t>Oferta nie podlega odrzuceniu i uzyskała łącznie 100 punktów.</w:t>
      </w:r>
      <w:r>
        <w:rPr>
          <w:rFonts w:ascii="Arial" w:eastAsia="MS Mincho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Spełnia wszystkie wymogi specyfikacji warunków zamówienia i jest zgodna z ustawą Pzp. </w:t>
      </w:r>
      <w:bookmarkEnd w:id="0"/>
      <w:bookmarkEnd w:id="1"/>
      <w:r>
        <w:rPr>
          <w:rFonts w:ascii="Arial" w:hAnsi="Arial" w:cs="Arial"/>
        </w:rPr>
        <w:br/>
      </w:r>
    </w:p>
    <w:p w14:paraId="45CBAB31" w14:textId="7AEF6A20" w:rsidR="00F37A95" w:rsidRPr="007D3B05" w:rsidRDefault="00BF766A" w:rsidP="00F37A95">
      <w:pPr>
        <w:spacing w:after="360" w:line="276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Ponadto Zamawiający zawiadamia, że w </w:t>
      </w:r>
      <w:r w:rsidR="00F37A95">
        <w:rPr>
          <w:rFonts w:ascii="Arial" w:hAnsi="Arial" w:cs="Arial"/>
          <w:b/>
          <w:color w:val="000000"/>
          <w:shd w:val="clear" w:color="auto" w:fill="FFFFFF"/>
        </w:rPr>
        <w:t>Zadaniu nr 1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wpłynęła tylko oferta w/w  Wykonawcy.</w:t>
      </w:r>
      <w:r w:rsidR="00F37A95">
        <w:rPr>
          <w:rFonts w:ascii="Arial" w:hAnsi="Arial" w:cs="Arial"/>
          <w:b/>
          <w:color w:val="000000"/>
          <w:shd w:val="clear" w:color="auto" w:fill="FFFFFF"/>
        </w:rPr>
        <w:br/>
      </w:r>
      <w:r w:rsidR="00F37A95">
        <w:rPr>
          <w:rFonts w:ascii="Arial" w:hAnsi="Arial" w:cs="Arial"/>
          <w:b/>
          <w:color w:val="000000"/>
          <w:shd w:val="clear" w:color="auto" w:fill="FFFFFF"/>
        </w:rPr>
        <w:br/>
      </w:r>
      <w:r w:rsidR="00F37A95" w:rsidRPr="007D3B05">
        <w:rPr>
          <w:rFonts w:ascii="Arial" w:eastAsia="Calibri" w:hAnsi="Arial" w:cs="Arial"/>
          <w:b/>
          <w:bCs/>
          <w:color w:val="0070C0"/>
        </w:rPr>
        <w:t xml:space="preserve">Zadania nr </w:t>
      </w:r>
      <w:r w:rsidR="00F37A95">
        <w:rPr>
          <w:rFonts w:ascii="Arial" w:eastAsia="Calibri" w:hAnsi="Arial" w:cs="Arial"/>
          <w:b/>
          <w:bCs/>
          <w:color w:val="0070C0"/>
        </w:rPr>
        <w:t>2</w:t>
      </w:r>
      <w:r w:rsidR="00F37A95">
        <w:rPr>
          <w:rFonts w:ascii="Arial" w:eastAsia="Calibri" w:hAnsi="Arial" w:cs="Arial"/>
          <w:b/>
          <w:bCs/>
          <w:color w:val="0070C0"/>
        </w:rPr>
        <w:t xml:space="preserve"> (Część I</w:t>
      </w:r>
      <w:r w:rsidR="00F37A95">
        <w:rPr>
          <w:rFonts w:ascii="Arial" w:eastAsia="Calibri" w:hAnsi="Arial" w:cs="Arial"/>
          <w:b/>
          <w:bCs/>
          <w:color w:val="0070C0"/>
        </w:rPr>
        <w:t>I</w:t>
      </w:r>
      <w:r w:rsidR="00F37A95">
        <w:rPr>
          <w:rFonts w:ascii="Arial" w:eastAsia="Calibri" w:hAnsi="Arial" w:cs="Arial"/>
          <w:b/>
          <w:bCs/>
          <w:color w:val="0070C0"/>
        </w:rPr>
        <w:t>)</w:t>
      </w:r>
      <w:r w:rsidR="00F37A95">
        <w:rPr>
          <w:rFonts w:ascii="Arial" w:eastAsia="Calibri" w:hAnsi="Arial" w:cs="Arial"/>
        </w:rPr>
        <w:t xml:space="preserve"> Wykonawca</w:t>
      </w:r>
      <w:r w:rsidR="00F37A95">
        <w:rPr>
          <w:rFonts w:ascii="Arial" w:eastAsia="Times New Roman" w:hAnsi="Arial" w:cs="Arial"/>
          <w:b/>
          <w:color w:val="000000"/>
        </w:rPr>
        <w:t>:</w:t>
      </w:r>
      <w:r w:rsidR="00F37A95">
        <w:rPr>
          <w:rFonts w:ascii="Arial" w:eastAsia="Times New Roman" w:hAnsi="Arial" w:cs="Arial"/>
          <w:b/>
          <w:color w:val="000000"/>
          <w:lang w:eastAsia="pl-PL"/>
        </w:rPr>
        <w:t xml:space="preserve"> Opaliński Sp. z o.o.</w:t>
      </w:r>
      <w:r w:rsidR="00F37A95" w:rsidRPr="008165B6">
        <w:rPr>
          <w:rFonts w:ascii="Arial" w:eastAsia="Times New Roman" w:hAnsi="Arial" w:cs="Arial"/>
          <w:b/>
          <w:color w:val="000000"/>
          <w:lang w:eastAsia="pl-PL"/>
        </w:rPr>
        <w:t xml:space="preserve">, z siedzibą w </w:t>
      </w:r>
      <w:r w:rsidR="00F37A95">
        <w:rPr>
          <w:rFonts w:ascii="Arial" w:eastAsia="Times New Roman" w:hAnsi="Arial" w:cs="Arial"/>
          <w:b/>
          <w:color w:val="000000"/>
          <w:lang w:eastAsia="pl-PL"/>
        </w:rPr>
        <w:t>Bolesławicach</w:t>
      </w:r>
      <w:r w:rsidR="00F37A95">
        <w:rPr>
          <w:rFonts w:ascii="Arial" w:eastAsia="Times New Roman" w:hAnsi="Arial" w:cs="Arial"/>
          <w:b/>
          <w:color w:val="000000"/>
        </w:rPr>
        <w:t xml:space="preserve">, </w:t>
      </w:r>
      <w:r w:rsidR="00F37A95" w:rsidRPr="00DD48E5">
        <w:rPr>
          <w:rFonts w:ascii="Arial" w:hAnsi="Arial" w:cs="Arial"/>
          <w:b/>
          <w:bCs/>
        </w:rPr>
        <w:t xml:space="preserve">która uzyskała </w:t>
      </w:r>
      <w:r w:rsidR="00F37A95">
        <w:rPr>
          <w:rFonts w:ascii="Arial" w:hAnsi="Arial" w:cs="Arial"/>
          <w:b/>
          <w:bCs/>
        </w:rPr>
        <w:t xml:space="preserve">100,00 </w:t>
      </w:r>
      <w:r w:rsidR="00F37A95" w:rsidRPr="00DD48E5">
        <w:rPr>
          <w:rFonts w:ascii="Arial" w:hAnsi="Arial" w:cs="Arial"/>
          <w:b/>
          <w:bCs/>
        </w:rPr>
        <w:t xml:space="preserve">punktów </w:t>
      </w:r>
      <w:r w:rsidR="00F37A95">
        <w:rPr>
          <w:rFonts w:ascii="Arial" w:hAnsi="Arial" w:cs="Arial"/>
          <w:b/>
          <w:bCs/>
        </w:rPr>
        <w:t xml:space="preserve">według kryteriów </w:t>
      </w:r>
      <w:r w:rsidR="00F37A95">
        <w:rPr>
          <w:rFonts w:ascii="Arial" w:eastAsia="Times New Roman" w:hAnsi="Arial" w:cs="Arial"/>
          <w:b/>
          <w:lang w:eastAsia="ar-SA"/>
        </w:rPr>
        <w:t>określonych przez Zamawiającego w ogłoszeniu o zamówieniu oraz Specyfikacji Warunków Zamówienia:</w:t>
      </w:r>
    </w:p>
    <w:p w14:paraId="31736073" w14:textId="77777777" w:rsidR="00F37A95" w:rsidRPr="00DD48E5" w:rsidRDefault="00F37A95" w:rsidP="00F37A95">
      <w:pPr>
        <w:numPr>
          <w:ilvl w:val="0"/>
          <w:numId w:val="18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waga kryterium 60%, </w:t>
      </w:r>
      <w:r>
        <w:rPr>
          <w:rFonts w:ascii="Arial" w:hAnsi="Arial" w:cs="Arial"/>
        </w:rPr>
        <w:t xml:space="preserve">uzyskała </w:t>
      </w:r>
      <w:r w:rsidRPr="00DD48E5">
        <w:rPr>
          <w:rFonts w:ascii="Arial" w:hAnsi="Arial" w:cs="Arial"/>
          <w:b/>
          <w:bCs/>
        </w:rPr>
        <w:t>60,00 punktów,</w:t>
      </w:r>
    </w:p>
    <w:p w14:paraId="3247F9F7" w14:textId="77777777" w:rsidR="00F37A95" w:rsidRDefault="00F37A95" w:rsidP="00F37A95">
      <w:pPr>
        <w:numPr>
          <w:ilvl w:val="0"/>
          <w:numId w:val="18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Okres </w:t>
      </w:r>
      <w:r>
        <w:rPr>
          <w:rFonts w:ascii="Arial" w:hAnsi="Arial" w:cs="Arial"/>
          <w:b/>
        </w:rPr>
        <w:t>Gwarancji</w:t>
      </w:r>
      <w:r w:rsidRPr="008B6A95">
        <w:rPr>
          <w:rFonts w:ascii="Arial" w:hAnsi="Arial" w:cs="Arial"/>
          <w:smallCaps/>
        </w:rPr>
        <w:t xml:space="preserve"> </w:t>
      </w:r>
      <w:r>
        <w:rPr>
          <w:rFonts w:ascii="Arial" w:hAnsi="Arial" w:cs="Arial"/>
          <w:smallCaps/>
        </w:rPr>
        <w:t xml:space="preserve"> </w:t>
      </w:r>
      <w:r w:rsidRPr="00F37A95">
        <w:rPr>
          <w:rFonts w:ascii="Arial" w:hAnsi="Arial" w:cs="Arial"/>
          <w:b/>
          <w:bCs/>
          <w:smallCaps/>
        </w:rPr>
        <w:t>G</w:t>
      </w:r>
      <w:r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 xml:space="preserve">– waga kryterium </w:t>
      </w:r>
      <w:r>
        <w:rPr>
          <w:rFonts w:ascii="Arial" w:hAnsi="Arial" w:cs="Arial"/>
        </w:rPr>
        <w:t>25</w:t>
      </w:r>
      <w:r w:rsidRPr="008B6A95">
        <w:rPr>
          <w:rFonts w:ascii="Arial" w:hAnsi="Arial" w:cs="Arial"/>
        </w:rPr>
        <w:t xml:space="preserve">%, </w:t>
      </w:r>
      <w:r>
        <w:rPr>
          <w:rFonts w:ascii="Arial" w:hAnsi="Arial" w:cs="Arial"/>
        </w:rPr>
        <w:t xml:space="preserve">uzyskała </w:t>
      </w:r>
      <w:r>
        <w:rPr>
          <w:rFonts w:ascii="Arial" w:hAnsi="Arial" w:cs="Arial"/>
          <w:b/>
          <w:bCs/>
        </w:rPr>
        <w:t>25</w:t>
      </w:r>
      <w:r w:rsidRPr="00DD48E5">
        <w:rPr>
          <w:rFonts w:ascii="Arial" w:hAnsi="Arial" w:cs="Arial"/>
          <w:b/>
          <w:bCs/>
        </w:rPr>
        <w:t>,00 punktów</w:t>
      </w:r>
      <w:r>
        <w:rPr>
          <w:rFonts w:ascii="Arial" w:hAnsi="Arial" w:cs="Arial"/>
          <w:b/>
          <w:bCs/>
        </w:rPr>
        <w:t>,</w:t>
      </w:r>
    </w:p>
    <w:p w14:paraId="0E4D3893" w14:textId="77777777" w:rsidR="00F37A95" w:rsidRPr="00A13A25" w:rsidRDefault="00F37A95" w:rsidP="00F37A95">
      <w:pPr>
        <w:numPr>
          <w:ilvl w:val="0"/>
          <w:numId w:val="18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Gwarancji i Serwisu S</w:t>
      </w:r>
      <w:r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37A95">
        <w:rPr>
          <w:rFonts w:ascii="Arial" w:hAnsi="Arial" w:cs="Arial"/>
        </w:rPr>
        <w:t>waga kryterium 15%, uzyskała</w:t>
      </w:r>
      <w:r w:rsidRPr="00F37A95">
        <w:rPr>
          <w:rFonts w:ascii="Arial" w:hAnsi="Arial" w:cs="Arial"/>
          <w:b/>
          <w:bCs/>
        </w:rPr>
        <w:t xml:space="preserve"> 15,00 punktów.</w:t>
      </w:r>
      <w:r>
        <w:rPr>
          <w:rFonts w:ascii="Arial" w:hAnsi="Arial" w:cs="Arial"/>
          <w:b/>
          <w:bCs/>
        </w:rPr>
        <w:br/>
      </w:r>
    </w:p>
    <w:p w14:paraId="43800996" w14:textId="77777777" w:rsidR="00F37A95" w:rsidRDefault="00F37A95" w:rsidP="00F37A95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eastAsia="MS Mincho" w:hAnsi="Arial" w:cs="Arial"/>
          <w:b/>
          <w:lang w:val="cs-CZ"/>
        </w:rPr>
        <w:t>Oferta nie podlega odrzuceniu i uzyskała łącznie 100 punktów.</w:t>
      </w:r>
      <w:r>
        <w:rPr>
          <w:rFonts w:ascii="Arial" w:eastAsia="MS Mincho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Spełnia wszystkie wymogi specyfikacji warunków zamówienia i jest zgodna z ustawą Pzp. </w:t>
      </w:r>
      <w:r>
        <w:rPr>
          <w:rFonts w:ascii="Arial" w:hAnsi="Arial" w:cs="Arial"/>
        </w:rPr>
        <w:br/>
      </w:r>
    </w:p>
    <w:p w14:paraId="5250CD84" w14:textId="64A825C1" w:rsidR="00E53435" w:rsidRPr="007D3B05" w:rsidRDefault="00F37A95" w:rsidP="00E53435">
      <w:pPr>
        <w:spacing w:after="360" w:line="276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Ponadto Zamawiający zawiadamia, że w Zadaniu nr </w:t>
      </w:r>
      <w:r>
        <w:rPr>
          <w:rFonts w:ascii="Arial" w:hAnsi="Arial" w:cs="Arial"/>
          <w:b/>
          <w:color w:val="000000"/>
          <w:shd w:val="clear" w:color="auto" w:fill="FFFFFF"/>
        </w:rPr>
        <w:t>2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wpłynęła tylko oferta w/w  Wykonawcy.</w:t>
      </w:r>
      <w:r w:rsidR="00E53435">
        <w:rPr>
          <w:rFonts w:ascii="Arial" w:hAnsi="Arial" w:cs="Arial"/>
          <w:b/>
          <w:color w:val="000000"/>
          <w:shd w:val="clear" w:color="auto" w:fill="FFFFFF"/>
        </w:rPr>
        <w:br/>
      </w:r>
      <w:r w:rsidR="00E53435">
        <w:rPr>
          <w:rFonts w:ascii="Arial" w:hAnsi="Arial" w:cs="Arial"/>
          <w:b/>
          <w:color w:val="000000"/>
          <w:shd w:val="clear" w:color="auto" w:fill="FFFFFF"/>
        </w:rPr>
        <w:br/>
      </w:r>
      <w:r w:rsidR="00E53435" w:rsidRPr="007D3B05">
        <w:rPr>
          <w:rFonts w:ascii="Arial" w:eastAsia="Calibri" w:hAnsi="Arial" w:cs="Arial"/>
          <w:b/>
          <w:bCs/>
          <w:color w:val="0070C0"/>
        </w:rPr>
        <w:t xml:space="preserve">Zadania nr </w:t>
      </w:r>
      <w:r w:rsidR="00E53435">
        <w:rPr>
          <w:rFonts w:ascii="Arial" w:eastAsia="Calibri" w:hAnsi="Arial" w:cs="Arial"/>
          <w:b/>
          <w:bCs/>
          <w:color w:val="0070C0"/>
        </w:rPr>
        <w:t>3</w:t>
      </w:r>
      <w:r w:rsidR="00E53435">
        <w:rPr>
          <w:rFonts w:ascii="Arial" w:eastAsia="Calibri" w:hAnsi="Arial" w:cs="Arial"/>
          <w:b/>
          <w:bCs/>
          <w:color w:val="0070C0"/>
        </w:rPr>
        <w:t xml:space="preserve"> (Część I</w:t>
      </w:r>
      <w:r w:rsidR="00E53435">
        <w:rPr>
          <w:rFonts w:ascii="Arial" w:eastAsia="Calibri" w:hAnsi="Arial" w:cs="Arial"/>
          <w:b/>
          <w:bCs/>
          <w:color w:val="0070C0"/>
        </w:rPr>
        <w:t>I</w:t>
      </w:r>
      <w:r w:rsidR="00E53435">
        <w:rPr>
          <w:rFonts w:ascii="Arial" w:eastAsia="Calibri" w:hAnsi="Arial" w:cs="Arial"/>
          <w:b/>
          <w:bCs/>
          <w:color w:val="0070C0"/>
        </w:rPr>
        <w:t>I)</w:t>
      </w:r>
      <w:r w:rsidR="00E53435">
        <w:rPr>
          <w:rFonts w:ascii="Arial" w:eastAsia="Calibri" w:hAnsi="Arial" w:cs="Arial"/>
        </w:rPr>
        <w:t xml:space="preserve"> Wykonawca</w:t>
      </w:r>
      <w:r w:rsidR="00E53435">
        <w:rPr>
          <w:rFonts w:ascii="Arial" w:eastAsia="Times New Roman" w:hAnsi="Arial" w:cs="Arial"/>
          <w:b/>
          <w:color w:val="000000"/>
        </w:rPr>
        <w:t>:</w:t>
      </w:r>
      <w:r w:rsidR="00E53435">
        <w:rPr>
          <w:rFonts w:ascii="Arial" w:eastAsia="Times New Roman" w:hAnsi="Arial" w:cs="Arial"/>
          <w:b/>
          <w:color w:val="000000"/>
          <w:lang w:eastAsia="pl-PL"/>
        </w:rPr>
        <w:t xml:space="preserve"> Opaliński Sp. z o.o.</w:t>
      </w:r>
      <w:r w:rsidR="00E53435" w:rsidRPr="008165B6">
        <w:rPr>
          <w:rFonts w:ascii="Arial" w:eastAsia="Times New Roman" w:hAnsi="Arial" w:cs="Arial"/>
          <w:b/>
          <w:color w:val="000000"/>
          <w:lang w:eastAsia="pl-PL"/>
        </w:rPr>
        <w:t xml:space="preserve">, z siedzibą w </w:t>
      </w:r>
      <w:r w:rsidR="00E53435">
        <w:rPr>
          <w:rFonts w:ascii="Arial" w:eastAsia="Times New Roman" w:hAnsi="Arial" w:cs="Arial"/>
          <w:b/>
          <w:color w:val="000000"/>
          <w:lang w:eastAsia="pl-PL"/>
        </w:rPr>
        <w:t>Bolesławicach</w:t>
      </w:r>
      <w:r w:rsidR="00E53435">
        <w:rPr>
          <w:rFonts w:ascii="Arial" w:eastAsia="Times New Roman" w:hAnsi="Arial" w:cs="Arial"/>
          <w:b/>
          <w:color w:val="000000"/>
        </w:rPr>
        <w:t xml:space="preserve">, </w:t>
      </w:r>
      <w:r w:rsidR="00E53435" w:rsidRPr="00DD48E5">
        <w:rPr>
          <w:rFonts w:ascii="Arial" w:hAnsi="Arial" w:cs="Arial"/>
          <w:b/>
          <w:bCs/>
        </w:rPr>
        <w:t xml:space="preserve">która uzyskała </w:t>
      </w:r>
      <w:r w:rsidR="00E53435">
        <w:rPr>
          <w:rFonts w:ascii="Arial" w:hAnsi="Arial" w:cs="Arial"/>
          <w:b/>
          <w:bCs/>
        </w:rPr>
        <w:t xml:space="preserve">100,00 </w:t>
      </w:r>
      <w:r w:rsidR="00E53435" w:rsidRPr="00DD48E5">
        <w:rPr>
          <w:rFonts w:ascii="Arial" w:hAnsi="Arial" w:cs="Arial"/>
          <w:b/>
          <w:bCs/>
        </w:rPr>
        <w:t xml:space="preserve">punktów </w:t>
      </w:r>
      <w:r w:rsidR="00E53435">
        <w:rPr>
          <w:rFonts w:ascii="Arial" w:hAnsi="Arial" w:cs="Arial"/>
          <w:b/>
          <w:bCs/>
        </w:rPr>
        <w:t xml:space="preserve">według kryteriów </w:t>
      </w:r>
      <w:r w:rsidR="00E53435">
        <w:rPr>
          <w:rFonts w:ascii="Arial" w:eastAsia="Times New Roman" w:hAnsi="Arial" w:cs="Arial"/>
          <w:b/>
          <w:lang w:eastAsia="ar-SA"/>
        </w:rPr>
        <w:t>określonych przez Zamawiającego w ogłoszeniu o zamówieniu oraz Specyfikacji Warunków Zamówienia:</w:t>
      </w:r>
    </w:p>
    <w:p w14:paraId="00E92CC7" w14:textId="77777777" w:rsidR="00E53435" w:rsidRPr="00DD48E5" w:rsidRDefault="00E53435" w:rsidP="00E53435">
      <w:pPr>
        <w:numPr>
          <w:ilvl w:val="0"/>
          <w:numId w:val="19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waga kryterium 60%, </w:t>
      </w:r>
      <w:r>
        <w:rPr>
          <w:rFonts w:ascii="Arial" w:hAnsi="Arial" w:cs="Arial"/>
        </w:rPr>
        <w:t xml:space="preserve">uzyskała </w:t>
      </w:r>
      <w:r w:rsidRPr="00DD48E5">
        <w:rPr>
          <w:rFonts w:ascii="Arial" w:hAnsi="Arial" w:cs="Arial"/>
          <w:b/>
          <w:bCs/>
        </w:rPr>
        <w:t>60,00 punktów,</w:t>
      </w:r>
    </w:p>
    <w:p w14:paraId="0C679062" w14:textId="77777777" w:rsidR="00E53435" w:rsidRDefault="00E53435" w:rsidP="00E53435">
      <w:pPr>
        <w:numPr>
          <w:ilvl w:val="0"/>
          <w:numId w:val="19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Okres </w:t>
      </w:r>
      <w:r>
        <w:rPr>
          <w:rFonts w:ascii="Arial" w:hAnsi="Arial" w:cs="Arial"/>
          <w:b/>
        </w:rPr>
        <w:t>Gwarancji</w:t>
      </w:r>
      <w:r w:rsidRPr="008B6A95">
        <w:rPr>
          <w:rFonts w:ascii="Arial" w:hAnsi="Arial" w:cs="Arial"/>
          <w:smallCaps/>
        </w:rPr>
        <w:t xml:space="preserve"> </w:t>
      </w:r>
      <w:r>
        <w:rPr>
          <w:rFonts w:ascii="Arial" w:hAnsi="Arial" w:cs="Arial"/>
          <w:smallCaps/>
        </w:rPr>
        <w:t xml:space="preserve"> </w:t>
      </w:r>
      <w:r w:rsidRPr="00F37A95">
        <w:rPr>
          <w:rFonts w:ascii="Arial" w:hAnsi="Arial" w:cs="Arial"/>
          <w:b/>
          <w:bCs/>
          <w:smallCaps/>
        </w:rPr>
        <w:t>G</w:t>
      </w:r>
      <w:r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 xml:space="preserve">– waga kryterium </w:t>
      </w:r>
      <w:r>
        <w:rPr>
          <w:rFonts w:ascii="Arial" w:hAnsi="Arial" w:cs="Arial"/>
        </w:rPr>
        <w:t>25</w:t>
      </w:r>
      <w:r w:rsidRPr="008B6A95">
        <w:rPr>
          <w:rFonts w:ascii="Arial" w:hAnsi="Arial" w:cs="Arial"/>
        </w:rPr>
        <w:t xml:space="preserve">%, </w:t>
      </w:r>
      <w:r>
        <w:rPr>
          <w:rFonts w:ascii="Arial" w:hAnsi="Arial" w:cs="Arial"/>
        </w:rPr>
        <w:t xml:space="preserve">uzyskała </w:t>
      </w:r>
      <w:r>
        <w:rPr>
          <w:rFonts w:ascii="Arial" w:hAnsi="Arial" w:cs="Arial"/>
          <w:b/>
          <w:bCs/>
        </w:rPr>
        <w:t>25</w:t>
      </w:r>
      <w:r w:rsidRPr="00DD48E5">
        <w:rPr>
          <w:rFonts w:ascii="Arial" w:hAnsi="Arial" w:cs="Arial"/>
          <w:b/>
          <w:bCs/>
        </w:rPr>
        <w:t>,00 punktów</w:t>
      </w:r>
      <w:r>
        <w:rPr>
          <w:rFonts w:ascii="Arial" w:hAnsi="Arial" w:cs="Arial"/>
          <w:b/>
          <w:bCs/>
        </w:rPr>
        <w:t>,</w:t>
      </w:r>
    </w:p>
    <w:p w14:paraId="7C1ABB04" w14:textId="77777777" w:rsidR="00E53435" w:rsidRPr="00A13A25" w:rsidRDefault="00E53435" w:rsidP="00E53435">
      <w:pPr>
        <w:numPr>
          <w:ilvl w:val="0"/>
          <w:numId w:val="19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Gwarancji i Serwisu S</w:t>
      </w:r>
      <w:r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37A95">
        <w:rPr>
          <w:rFonts w:ascii="Arial" w:hAnsi="Arial" w:cs="Arial"/>
        </w:rPr>
        <w:t>waga kryterium 15%, uzyskała</w:t>
      </w:r>
      <w:r w:rsidRPr="00F37A95">
        <w:rPr>
          <w:rFonts w:ascii="Arial" w:hAnsi="Arial" w:cs="Arial"/>
          <w:b/>
          <w:bCs/>
        </w:rPr>
        <w:t xml:space="preserve"> 15,00 punktów.</w:t>
      </w:r>
      <w:r>
        <w:rPr>
          <w:rFonts w:ascii="Arial" w:hAnsi="Arial" w:cs="Arial"/>
          <w:b/>
          <w:bCs/>
        </w:rPr>
        <w:br/>
      </w:r>
    </w:p>
    <w:p w14:paraId="288595BB" w14:textId="77777777" w:rsidR="00E53435" w:rsidRDefault="00E53435" w:rsidP="00E53435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eastAsia="MS Mincho" w:hAnsi="Arial" w:cs="Arial"/>
          <w:b/>
          <w:lang w:val="cs-CZ"/>
        </w:rPr>
        <w:t>Oferta nie podlega odrzuceniu i uzyskała łącznie 100 punktów.</w:t>
      </w:r>
      <w:r>
        <w:rPr>
          <w:rFonts w:ascii="Arial" w:eastAsia="MS Mincho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Spełnia wszystkie wymogi specyfikacji warunków zamówienia i jest zgodna z ustawą Pzp. </w:t>
      </w:r>
      <w:r>
        <w:rPr>
          <w:rFonts w:ascii="Arial" w:hAnsi="Arial" w:cs="Arial"/>
        </w:rPr>
        <w:br/>
      </w:r>
    </w:p>
    <w:p w14:paraId="0F128DB4" w14:textId="6B689C08" w:rsidR="00E53435" w:rsidRPr="007D3B05" w:rsidRDefault="00E53435" w:rsidP="00E53435">
      <w:pPr>
        <w:spacing w:after="360" w:line="276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Ponadto Zamawiający zawiadamia, że w Zadaniu nr </w:t>
      </w:r>
      <w:r>
        <w:rPr>
          <w:rFonts w:ascii="Arial" w:hAnsi="Arial" w:cs="Arial"/>
          <w:b/>
          <w:color w:val="000000"/>
          <w:shd w:val="clear" w:color="auto" w:fill="FFFFFF"/>
        </w:rPr>
        <w:t>3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wpłynęła tylko oferta w/w  Wykonawcy.</w:t>
      </w:r>
      <w:r>
        <w:rPr>
          <w:rFonts w:ascii="Arial" w:hAnsi="Arial" w:cs="Arial"/>
          <w:b/>
          <w:color w:val="000000"/>
          <w:shd w:val="clear" w:color="auto" w:fill="FFFFFF"/>
        </w:rPr>
        <w:br/>
      </w:r>
      <w:r>
        <w:rPr>
          <w:rFonts w:ascii="Arial" w:hAnsi="Arial" w:cs="Arial"/>
          <w:b/>
          <w:color w:val="000000"/>
          <w:shd w:val="clear" w:color="auto" w:fill="FFFFFF"/>
        </w:rPr>
        <w:br/>
      </w:r>
      <w:r w:rsidRPr="007D3B05">
        <w:rPr>
          <w:rFonts w:ascii="Arial" w:eastAsia="Calibri" w:hAnsi="Arial" w:cs="Arial"/>
          <w:b/>
          <w:bCs/>
          <w:color w:val="0070C0"/>
        </w:rPr>
        <w:t xml:space="preserve">Zadania nr </w:t>
      </w:r>
      <w:r>
        <w:rPr>
          <w:rFonts w:ascii="Arial" w:eastAsia="Calibri" w:hAnsi="Arial" w:cs="Arial"/>
          <w:b/>
          <w:bCs/>
          <w:color w:val="0070C0"/>
        </w:rPr>
        <w:t>4</w:t>
      </w:r>
      <w:r>
        <w:rPr>
          <w:rFonts w:ascii="Arial" w:eastAsia="Calibri" w:hAnsi="Arial" w:cs="Arial"/>
          <w:b/>
          <w:bCs/>
          <w:color w:val="0070C0"/>
        </w:rPr>
        <w:t xml:space="preserve"> (Część </w:t>
      </w:r>
      <w:r>
        <w:rPr>
          <w:rFonts w:ascii="Arial" w:eastAsia="Calibri" w:hAnsi="Arial" w:cs="Arial"/>
          <w:b/>
          <w:bCs/>
          <w:color w:val="0070C0"/>
        </w:rPr>
        <w:t>IV</w:t>
      </w:r>
      <w:r>
        <w:rPr>
          <w:rFonts w:ascii="Arial" w:eastAsia="Calibri" w:hAnsi="Arial" w:cs="Arial"/>
          <w:b/>
          <w:bCs/>
          <w:color w:val="0070C0"/>
        </w:rPr>
        <w:t>)</w:t>
      </w:r>
      <w:r>
        <w:rPr>
          <w:rFonts w:ascii="Arial" w:eastAsia="Calibri" w:hAnsi="Arial" w:cs="Arial"/>
        </w:rPr>
        <w:t xml:space="preserve"> Wykonawca</w:t>
      </w:r>
      <w:r>
        <w:rPr>
          <w:rFonts w:ascii="Arial" w:eastAsia="Times New Roman" w:hAnsi="Arial" w:cs="Arial"/>
          <w:b/>
          <w:color w:val="000000"/>
        </w:rPr>
        <w:t>: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Opaliński Sp. z o.o.</w:t>
      </w:r>
      <w:r w:rsidRPr="008165B6">
        <w:rPr>
          <w:rFonts w:ascii="Arial" w:eastAsia="Times New Roman" w:hAnsi="Arial" w:cs="Arial"/>
          <w:b/>
          <w:color w:val="000000"/>
          <w:lang w:eastAsia="pl-PL"/>
        </w:rPr>
        <w:t xml:space="preserve">, z siedzibą w </w:t>
      </w:r>
      <w:r>
        <w:rPr>
          <w:rFonts w:ascii="Arial" w:eastAsia="Times New Roman" w:hAnsi="Arial" w:cs="Arial"/>
          <w:b/>
          <w:color w:val="000000"/>
          <w:lang w:eastAsia="pl-PL"/>
        </w:rPr>
        <w:t>Bolesławicach</w:t>
      </w:r>
      <w:r>
        <w:rPr>
          <w:rFonts w:ascii="Arial" w:eastAsia="Times New Roman" w:hAnsi="Arial" w:cs="Arial"/>
          <w:b/>
          <w:color w:val="000000"/>
        </w:rPr>
        <w:t xml:space="preserve">, </w:t>
      </w:r>
      <w:r w:rsidRPr="00DD48E5">
        <w:rPr>
          <w:rFonts w:ascii="Arial" w:hAnsi="Arial" w:cs="Arial"/>
          <w:b/>
          <w:bCs/>
        </w:rPr>
        <w:t xml:space="preserve">która uzyskała </w:t>
      </w:r>
      <w:r>
        <w:rPr>
          <w:rFonts w:ascii="Arial" w:hAnsi="Arial" w:cs="Arial"/>
          <w:b/>
          <w:bCs/>
        </w:rPr>
        <w:t xml:space="preserve">100,00 </w:t>
      </w:r>
      <w:r w:rsidRPr="00DD48E5">
        <w:rPr>
          <w:rFonts w:ascii="Arial" w:hAnsi="Arial" w:cs="Arial"/>
          <w:b/>
          <w:bCs/>
        </w:rPr>
        <w:t xml:space="preserve">punktów </w:t>
      </w:r>
      <w:r>
        <w:rPr>
          <w:rFonts w:ascii="Arial" w:hAnsi="Arial" w:cs="Arial"/>
          <w:b/>
          <w:bCs/>
        </w:rPr>
        <w:t xml:space="preserve">według kryteriów </w:t>
      </w:r>
      <w:r>
        <w:rPr>
          <w:rFonts w:ascii="Arial" w:eastAsia="Times New Roman" w:hAnsi="Arial" w:cs="Arial"/>
          <w:b/>
          <w:lang w:eastAsia="ar-SA"/>
        </w:rPr>
        <w:t>określonych przez Zamawiającego w ogłoszeniu o zamówieniu oraz Specyfikacji Warunków Zamówienia:</w:t>
      </w:r>
    </w:p>
    <w:p w14:paraId="55D2EAA9" w14:textId="77777777" w:rsidR="00E53435" w:rsidRPr="00DD48E5" w:rsidRDefault="00E53435" w:rsidP="00E53435">
      <w:pPr>
        <w:numPr>
          <w:ilvl w:val="0"/>
          <w:numId w:val="21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waga kryterium 60%, </w:t>
      </w:r>
      <w:r>
        <w:rPr>
          <w:rFonts w:ascii="Arial" w:hAnsi="Arial" w:cs="Arial"/>
        </w:rPr>
        <w:t xml:space="preserve">uzyskała </w:t>
      </w:r>
      <w:r w:rsidRPr="00DD48E5">
        <w:rPr>
          <w:rFonts w:ascii="Arial" w:hAnsi="Arial" w:cs="Arial"/>
          <w:b/>
          <w:bCs/>
        </w:rPr>
        <w:t>60,00 punktów,</w:t>
      </w:r>
    </w:p>
    <w:p w14:paraId="17813F0C" w14:textId="77777777" w:rsidR="00E53435" w:rsidRDefault="00E53435" w:rsidP="00E53435">
      <w:pPr>
        <w:numPr>
          <w:ilvl w:val="0"/>
          <w:numId w:val="21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Okres </w:t>
      </w:r>
      <w:r>
        <w:rPr>
          <w:rFonts w:ascii="Arial" w:hAnsi="Arial" w:cs="Arial"/>
          <w:b/>
        </w:rPr>
        <w:t>Gwarancji</w:t>
      </w:r>
      <w:r w:rsidRPr="008B6A95">
        <w:rPr>
          <w:rFonts w:ascii="Arial" w:hAnsi="Arial" w:cs="Arial"/>
          <w:smallCaps/>
        </w:rPr>
        <w:t xml:space="preserve"> </w:t>
      </w:r>
      <w:r>
        <w:rPr>
          <w:rFonts w:ascii="Arial" w:hAnsi="Arial" w:cs="Arial"/>
          <w:smallCaps/>
        </w:rPr>
        <w:t xml:space="preserve"> </w:t>
      </w:r>
      <w:r w:rsidRPr="00F37A95">
        <w:rPr>
          <w:rFonts w:ascii="Arial" w:hAnsi="Arial" w:cs="Arial"/>
          <w:b/>
          <w:bCs/>
          <w:smallCaps/>
        </w:rPr>
        <w:t>G</w:t>
      </w:r>
      <w:r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 xml:space="preserve">– waga kryterium </w:t>
      </w:r>
      <w:r>
        <w:rPr>
          <w:rFonts w:ascii="Arial" w:hAnsi="Arial" w:cs="Arial"/>
        </w:rPr>
        <w:t>25</w:t>
      </w:r>
      <w:r w:rsidRPr="008B6A95">
        <w:rPr>
          <w:rFonts w:ascii="Arial" w:hAnsi="Arial" w:cs="Arial"/>
        </w:rPr>
        <w:t xml:space="preserve">%, </w:t>
      </w:r>
      <w:r>
        <w:rPr>
          <w:rFonts w:ascii="Arial" w:hAnsi="Arial" w:cs="Arial"/>
        </w:rPr>
        <w:t xml:space="preserve">uzyskała </w:t>
      </w:r>
      <w:r>
        <w:rPr>
          <w:rFonts w:ascii="Arial" w:hAnsi="Arial" w:cs="Arial"/>
          <w:b/>
          <w:bCs/>
        </w:rPr>
        <w:t>25</w:t>
      </w:r>
      <w:r w:rsidRPr="00DD48E5">
        <w:rPr>
          <w:rFonts w:ascii="Arial" w:hAnsi="Arial" w:cs="Arial"/>
          <w:b/>
          <w:bCs/>
        </w:rPr>
        <w:t>,00 punktów</w:t>
      </w:r>
      <w:r>
        <w:rPr>
          <w:rFonts w:ascii="Arial" w:hAnsi="Arial" w:cs="Arial"/>
          <w:b/>
          <w:bCs/>
        </w:rPr>
        <w:t>,</w:t>
      </w:r>
    </w:p>
    <w:p w14:paraId="545C672E" w14:textId="77777777" w:rsidR="00E53435" w:rsidRPr="00A13A25" w:rsidRDefault="00E53435" w:rsidP="00E53435">
      <w:pPr>
        <w:numPr>
          <w:ilvl w:val="0"/>
          <w:numId w:val="21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Gwarancji i Serwisu S</w:t>
      </w:r>
      <w:r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37A95">
        <w:rPr>
          <w:rFonts w:ascii="Arial" w:hAnsi="Arial" w:cs="Arial"/>
        </w:rPr>
        <w:t>waga kryterium 15%, uzyskała</w:t>
      </w:r>
      <w:r w:rsidRPr="00F37A95">
        <w:rPr>
          <w:rFonts w:ascii="Arial" w:hAnsi="Arial" w:cs="Arial"/>
          <w:b/>
          <w:bCs/>
        </w:rPr>
        <w:t xml:space="preserve"> 15,00 punktów.</w:t>
      </w:r>
      <w:r>
        <w:rPr>
          <w:rFonts w:ascii="Arial" w:hAnsi="Arial" w:cs="Arial"/>
          <w:b/>
          <w:bCs/>
        </w:rPr>
        <w:br/>
      </w:r>
    </w:p>
    <w:p w14:paraId="77EF35E9" w14:textId="77777777" w:rsidR="00E53435" w:rsidRDefault="00E53435" w:rsidP="00E53435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eastAsia="MS Mincho" w:hAnsi="Arial" w:cs="Arial"/>
          <w:b/>
          <w:lang w:val="cs-CZ"/>
        </w:rPr>
        <w:t>Oferta nie podlega odrzuceniu i uzyskała łącznie 100 punktów.</w:t>
      </w:r>
      <w:r>
        <w:rPr>
          <w:rFonts w:ascii="Arial" w:eastAsia="MS Mincho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Spełnia wszystkie wymogi specyfikacji warunków zamówienia i jest zgodna z ustawą Pzp. </w:t>
      </w:r>
      <w:r>
        <w:rPr>
          <w:rFonts w:ascii="Arial" w:hAnsi="Arial" w:cs="Arial"/>
        </w:rPr>
        <w:br/>
      </w:r>
    </w:p>
    <w:p w14:paraId="16A68871" w14:textId="461E0900" w:rsidR="00BF766A" w:rsidRDefault="00E53435" w:rsidP="00BF766A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Ponadto Zamawiający zawiadamia, że w Zadaniu nr </w:t>
      </w:r>
      <w:r w:rsidR="00FB3760">
        <w:rPr>
          <w:rFonts w:ascii="Arial" w:hAnsi="Arial" w:cs="Arial"/>
          <w:b/>
          <w:color w:val="000000"/>
          <w:shd w:val="clear" w:color="auto" w:fill="FFFFFF"/>
        </w:rPr>
        <w:t>4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wpłynęła tylko oferta w/w  Wykonawcy.</w:t>
      </w:r>
      <w:r w:rsidR="00FB3760">
        <w:rPr>
          <w:rFonts w:ascii="Arial" w:hAnsi="Arial" w:cs="Arial"/>
          <w:b/>
          <w:color w:val="000000"/>
          <w:shd w:val="clear" w:color="auto" w:fill="FFFFFF"/>
        </w:rPr>
        <w:br/>
      </w:r>
    </w:p>
    <w:p w14:paraId="0DCD0EA7" w14:textId="77777777" w:rsidR="00A16651" w:rsidRPr="00BF766A" w:rsidRDefault="00C34977" w:rsidP="00BF766A">
      <w:pPr>
        <w:spacing w:after="0" w:line="276" w:lineRule="auto"/>
        <w:rPr>
          <w:rFonts w:ascii="Arial" w:hAnsi="Arial" w:cs="Arial"/>
          <w:b/>
          <w:bCs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p w14:paraId="0EB7C79B" w14:textId="3DA2815E" w:rsidR="00A13A25" w:rsidRDefault="00FB3760" w:rsidP="00A13A25">
      <w:pPr>
        <w:ind w:left="2136" w:firstLine="12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Zastępca </w:t>
      </w:r>
      <w:r w:rsidR="00A13A25">
        <w:rPr>
          <w:rFonts w:ascii="Arial" w:hAnsi="Arial" w:cs="Arial"/>
        </w:rPr>
        <w:t>Dyrektor Centrum Usług Wspólnych w Kobylnicy</w:t>
      </w:r>
    </w:p>
    <w:p w14:paraId="3B713BDB" w14:textId="288DDDDC" w:rsidR="009F67FB" w:rsidRPr="00CF7A02" w:rsidRDefault="00FB3760" w:rsidP="003B24D7">
      <w:pPr>
        <w:ind w:left="4260" w:firstLine="69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Marzena Knopik</w:t>
      </w:r>
    </w:p>
    <w:sectPr w:rsidR="009F67FB" w:rsidRPr="00CF7A02" w:rsidSect="00E41A1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F693" w14:textId="77777777" w:rsidR="00391D9C" w:rsidRDefault="00391D9C" w:rsidP="00A94D64">
      <w:pPr>
        <w:spacing w:after="0" w:line="240" w:lineRule="auto"/>
      </w:pPr>
      <w:r>
        <w:separator/>
      </w:r>
    </w:p>
  </w:endnote>
  <w:endnote w:type="continuationSeparator" w:id="0">
    <w:p w14:paraId="77A60029" w14:textId="77777777" w:rsidR="00391D9C" w:rsidRDefault="00391D9C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0FBC" w14:textId="77777777" w:rsidR="00391D9C" w:rsidRDefault="00391D9C" w:rsidP="00A94D6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2365" w14:textId="77777777" w:rsidR="00391D9C" w:rsidRDefault="00391D9C" w:rsidP="00A94D64">
      <w:pPr>
        <w:spacing w:after="0" w:line="240" w:lineRule="auto"/>
      </w:pPr>
      <w:r>
        <w:separator/>
      </w:r>
    </w:p>
  </w:footnote>
  <w:footnote w:type="continuationSeparator" w:id="0">
    <w:p w14:paraId="34A437D8" w14:textId="77777777" w:rsidR="00391D9C" w:rsidRDefault="00391D9C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8047" w14:textId="56FCC9C3" w:rsidR="00391D9C" w:rsidRPr="00B5259B" w:rsidRDefault="00391D9C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Centrum Usług Wspólnych w Kobylnicy</w:t>
    </w:r>
    <w:r w:rsidR="001E29F6">
      <w:rPr>
        <w:rFonts w:ascii="Arial" w:hAnsi="Arial" w:cs="Arial"/>
        <w:b/>
        <w:bCs/>
      </w:rPr>
      <w:tab/>
    </w:r>
  </w:p>
  <w:p w14:paraId="1674F910" w14:textId="77777777" w:rsidR="00391D9C" w:rsidRPr="00B5259B" w:rsidRDefault="00391D9C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ul. Wodna 20/2 76–251 Kobylnica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1D51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BB7"/>
    <w:multiLevelType w:val="hybridMultilevel"/>
    <w:tmpl w:val="8B92F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33212B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E463B2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6" w15:restartNumberingAfterBreak="0">
    <w:nsid w:val="66C2712F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7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15827">
    <w:abstractNumId w:val="7"/>
  </w:num>
  <w:num w:numId="2" w16cid:durableId="294454790">
    <w:abstractNumId w:val="6"/>
  </w:num>
  <w:num w:numId="3" w16cid:durableId="1502155762">
    <w:abstractNumId w:val="13"/>
  </w:num>
  <w:num w:numId="4" w16cid:durableId="790787893">
    <w:abstractNumId w:val="1"/>
  </w:num>
  <w:num w:numId="5" w16cid:durableId="1772436010">
    <w:abstractNumId w:val="11"/>
  </w:num>
  <w:num w:numId="6" w16cid:durableId="147481105">
    <w:abstractNumId w:val="19"/>
  </w:num>
  <w:num w:numId="7" w16cid:durableId="309288347">
    <w:abstractNumId w:val="2"/>
  </w:num>
  <w:num w:numId="8" w16cid:durableId="903758256">
    <w:abstractNumId w:val="8"/>
  </w:num>
  <w:num w:numId="9" w16cid:durableId="702559812">
    <w:abstractNumId w:val="12"/>
  </w:num>
  <w:num w:numId="10" w16cid:durableId="1707828842">
    <w:abstractNumId w:val="4"/>
  </w:num>
  <w:num w:numId="11" w16cid:durableId="111948486">
    <w:abstractNumId w:val="9"/>
  </w:num>
  <w:num w:numId="12" w16cid:durableId="873889104">
    <w:abstractNumId w:val="20"/>
  </w:num>
  <w:num w:numId="13" w16cid:durableId="889806257">
    <w:abstractNumId w:val="3"/>
  </w:num>
  <w:num w:numId="14" w16cid:durableId="2043095315">
    <w:abstractNumId w:val="10"/>
  </w:num>
  <w:num w:numId="15" w16cid:durableId="413865617">
    <w:abstractNumId w:val="17"/>
  </w:num>
  <w:num w:numId="16" w16cid:durableId="1820686303">
    <w:abstractNumId w:val="14"/>
  </w:num>
  <w:num w:numId="17" w16cid:durableId="625042206">
    <w:abstractNumId w:val="18"/>
  </w:num>
  <w:num w:numId="18" w16cid:durableId="362362687">
    <w:abstractNumId w:val="5"/>
  </w:num>
  <w:num w:numId="19" w16cid:durableId="1686052185">
    <w:abstractNumId w:val="16"/>
  </w:num>
  <w:num w:numId="20" w16cid:durableId="1520239576">
    <w:abstractNumId w:val="0"/>
  </w:num>
  <w:num w:numId="21" w16cid:durableId="491531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4D2"/>
    <w:rsid w:val="000017D6"/>
    <w:rsid w:val="00006955"/>
    <w:rsid w:val="000B7AF4"/>
    <w:rsid w:val="000C0782"/>
    <w:rsid w:val="00100DFA"/>
    <w:rsid w:val="00102B3B"/>
    <w:rsid w:val="0011094D"/>
    <w:rsid w:val="0013674B"/>
    <w:rsid w:val="001E29F6"/>
    <w:rsid w:val="002221D5"/>
    <w:rsid w:val="002556B7"/>
    <w:rsid w:val="00265246"/>
    <w:rsid w:val="003055D8"/>
    <w:rsid w:val="0036258F"/>
    <w:rsid w:val="00365D30"/>
    <w:rsid w:val="00367013"/>
    <w:rsid w:val="0037485C"/>
    <w:rsid w:val="00387A58"/>
    <w:rsid w:val="00391D9C"/>
    <w:rsid w:val="003B24D7"/>
    <w:rsid w:val="003B7237"/>
    <w:rsid w:val="00432A33"/>
    <w:rsid w:val="00474483"/>
    <w:rsid w:val="004A7761"/>
    <w:rsid w:val="005123AE"/>
    <w:rsid w:val="005B4DE9"/>
    <w:rsid w:val="005B74BC"/>
    <w:rsid w:val="005F369F"/>
    <w:rsid w:val="0060017C"/>
    <w:rsid w:val="006E4331"/>
    <w:rsid w:val="00714C1D"/>
    <w:rsid w:val="00732CE8"/>
    <w:rsid w:val="00736BA3"/>
    <w:rsid w:val="007D3B05"/>
    <w:rsid w:val="00811EF4"/>
    <w:rsid w:val="00814A12"/>
    <w:rsid w:val="008165B6"/>
    <w:rsid w:val="00836AF6"/>
    <w:rsid w:val="0089468E"/>
    <w:rsid w:val="008B6A95"/>
    <w:rsid w:val="008C66E9"/>
    <w:rsid w:val="008D5407"/>
    <w:rsid w:val="009014D2"/>
    <w:rsid w:val="00906343"/>
    <w:rsid w:val="00985804"/>
    <w:rsid w:val="009918D3"/>
    <w:rsid w:val="009A4103"/>
    <w:rsid w:val="009F67FB"/>
    <w:rsid w:val="00A13A25"/>
    <w:rsid w:val="00A16651"/>
    <w:rsid w:val="00A20384"/>
    <w:rsid w:val="00A2577F"/>
    <w:rsid w:val="00A6310A"/>
    <w:rsid w:val="00A94D64"/>
    <w:rsid w:val="00AB7DCC"/>
    <w:rsid w:val="00AF1F21"/>
    <w:rsid w:val="00B5259B"/>
    <w:rsid w:val="00BA02A0"/>
    <w:rsid w:val="00BF766A"/>
    <w:rsid w:val="00C239A0"/>
    <w:rsid w:val="00C34977"/>
    <w:rsid w:val="00C97A16"/>
    <w:rsid w:val="00CE1540"/>
    <w:rsid w:val="00CE76CE"/>
    <w:rsid w:val="00CF7A02"/>
    <w:rsid w:val="00D02121"/>
    <w:rsid w:val="00D309C4"/>
    <w:rsid w:val="00DD48E5"/>
    <w:rsid w:val="00DE5137"/>
    <w:rsid w:val="00E41A13"/>
    <w:rsid w:val="00E53435"/>
    <w:rsid w:val="00E855F5"/>
    <w:rsid w:val="00E970AE"/>
    <w:rsid w:val="00ED1129"/>
    <w:rsid w:val="00ED3C43"/>
    <w:rsid w:val="00ED4BDF"/>
    <w:rsid w:val="00F31327"/>
    <w:rsid w:val="00F37A95"/>
    <w:rsid w:val="00F50DE2"/>
    <w:rsid w:val="00FB3760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0D88"/>
  <w15:docId w15:val="{E1DAA135-131D-4F37-A8BA-3BC62A63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BF76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Skwira</dc:creator>
  <cp:lastModifiedBy>Katarzyna Pierzchalska</cp:lastModifiedBy>
  <cp:revision>10</cp:revision>
  <cp:lastPrinted>2021-07-01T12:22:00Z</cp:lastPrinted>
  <dcterms:created xsi:type="dcterms:W3CDTF">2021-05-17T09:27:00Z</dcterms:created>
  <dcterms:modified xsi:type="dcterms:W3CDTF">2022-06-24T11:12:00Z</dcterms:modified>
</cp:coreProperties>
</file>