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1E8B" w14:textId="70FA9D61" w:rsidR="00EA1F53" w:rsidRPr="0052501E" w:rsidRDefault="00D03827" w:rsidP="0052501E">
      <w:pPr>
        <w:pStyle w:val="Nagwek1"/>
        <w:spacing w:before="0" w:after="0"/>
        <w:jc w:val="center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UMOW</w:t>
      </w:r>
      <w:r w:rsidR="0052501E" w:rsidRPr="0052501E">
        <w:rPr>
          <w:rFonts w:asciiTheme="minorHAnsi" w:hAnsiTheme="minorHAnsi" w:cs="Tahoma"/>
          <w:sz w:val="22"/>
          <w:szCs w:val="22"/>
        </w:rPr>
        <w:t>A</w:t>
      </w:r>
      <w:r w:rsidRPr="0052501E">
        <w:rPr>
          <w:rFonts w:asciiTheme="minorHAnsi" w:hAnsiTheme="minorHAnsi" w:cs="Tahoma"/>
          <w:sz w:val="22"/>
          <w:szCs w:val="22"/>
        </w:rPr>
        <w:t xml:space="preserve"> nr W</w:t>
      </w:r>
      <w:r w:rsidR="00605CBA">
        <w:rPr>
          <w:rFonts w:asciiTheme="minorHAnsi" w:hAnsiTheme="minorHAnsi" w:cs="Tahoma"/>
          <w:sz w:val="22"/>
          <w:szCs w:val="22"/>
        </w:rPr>
        <w:t>T</w:t>
      </w:r>
      <w:r w:rsidR="00462CDF" w:rsidRPr="0052501E">
        <w:rPr>
          <w:rFonts w:asciiTheme="minorHAnsi" w:hAnsiTheme="minorHAnsi" w:cs="Tahoma"/>
          <w:sz w:val="22"/>
          <w:szCs w:val="22"/>
        </w:rPr>
        <w:t>.237</w:t>
      </w:r>
      <w:r w:rsidR="001A693B">
        <w:rPr>
          <w:rFonts w:asciiTheme="minorHAnsi" w:hAnsiTheme="minorHAnsi" w:cs="Tahoma"/>
          <w:sz w:val="22"/>
          <w:szCs w:val="22"/>
        </w:rPr>
        <w:t>2</w:t>
      </w:r>
      <w:r w:rsidR="00A35ADC">
        <w:rPr>
          <w:rFonts w:asciiTheme="minorHAnsi" w:hAnsiTheme="minorHAnsi" w:cs="Tahoma"/>
          <w:sz w:val="22"/>
          <w:szCs w:val="22"/>
        </w:rPr>
        <w:t>…………</w:t>
      </w:r>
      <w:r w:rsidR="00B26C58">
        <w:rPr>
          <w:rFonts w:asciiTheme="minorHAnsi" w:hAnsiTheme="minorHAnsi" w:cs="Tahoma"/>
          <w:sz w:val="22"/>
          <w:szCs w:val="22"/>
        </w:rPr>
        <w:t>.</w:t>
      </w:r>
      <w:r w:rsidR="004C1F8B">
        <w:rPr>
          <w:rFonts w:asciiTheme="minorHAnsi" w:hAnsiTheme="minorHAnsi" w:cs="Tahoma"/>
          <w:sz w:val="22"/>
          <w:szCs w:val="22"/>
        </w:rPr>
        <w:t>20</w:t>
      </w:r>
      <w:r w:rsidR="00CA51F8">
        <w:rPr>
          <w:rFonts w:asciiTheme="minorHAnsi" w:hAnsiTheme="minorHAnsi" w:cs="Tahoma"/>
          <w:sz w:val="22"/>
          <w:szCs w:val="22"/>
        </w:rPr>
        <w:t>2</w:t>
      </w:r>
      <w:r w:rsidR="00A35ADC">
        <w:rPr>
          <w:rFonts w:asciiTheme="minorHAnsi" w:hAnsiTheme="minorHAnsi" w:cs="Tahoma"/>
          <w:sz w:val="22"/>
          <w:szCs w:val="22"/>
        </w:rPr>
        <w:t>3</w:t>
      </w:r>
    </w:p>
    <w:p w14:paraId="4798A0FF" w14:textId="77777777" w:rsidR="00EA1F53" w:rsidRPr="0052501E" w:rsidRDefault="00EA1F53" w:rsidP="0052501E">
      <w:pPr>
        <w:rPr>
          <w:rFonts w:asciiTheme="minorHAnsi" w:hAnsiTheme="minorHAnsi" w:cs="Tahoma"/>
          <w:sz w:val="22"/>
          <w:szCs w:val="22"/>
        </w:rPr>
      </w:pPr>
    </w:p>
    <w:p w14:paraId="4565430F" w14:textId="312EDB70" w:rsidR="00EA1F53" w:rsidRPr="0052501E" w:rsidRDefault="00EA1F53" w:rsidP="0052501E">
      <w:pPr>
        <w:pStyle w:val="Nagwek9"/>
        <w:spacing w:before="0" w:after="0"/>
        <w:ind w:right="-286"/>
        <w:rPr>
          <w:rFonts w:asciiTheme="minorHAnsi" w:hAnsiTheme="minorHAnsi" w:cs="Tahoma"/>
        </w:rPr>
      </w:pPr>
      <w:r w:rsidRPr="0052501E">
        <w:rPr>
          <w:rFonts w:asciiTheme="minorHAnsi" w:hAnsiTheme="minorHAnsi" w:cs="Tahoma"/>
        </w:rPr>
        <w:t xml:space="preserve">Zawarta </w:t>
      </w:r>
      <w:r w:rsidR="0080234F">
        <w:rPr>
          <w:rFonts w:asciiTheme="minorHAnsi" w:hAnsiTheme="minorHAnsi" w:cs="Tahoma"/>
        </w:rPr>
        <w:t>……………………</w:t>
      </w:r>
      <w:r w:rsidR="009D2E05">
        <w:rPr>
          <w:rFonts w:asciiTheme="minorHAnsi" w:hAnsiTheme="minorHAnsi" w:cs="Tahoma"/>
        </w:rPr>
        <w:t xml:space="preserve"> </w:t>
      </w:r>
      <w:r w:rsidRPr="0052501E">
        <w:rPr>
          <w:rFonts w:asciiTheme="minorHAnsi" w:hAnsiTheme="minorHAnsi" w:cs="Tahoma"/>
        </w:rPr>
        <w:t xml:space="preserve"> we Wrocławiu,  pomiędzy:</w:t>
      </w:r>
    </w:p>
    <w:p w14:paraId="58CA69EB" w14:textId="77777777" w:rsidR="00EA1F53" w:rsidRPr="0052501E" w:rsidRDefault="00EA1F53" w:rsidP="0052501E">
      <w:pPr>
        <w:jc w:val="both"/>
        <w:rPr>
          <w:rFonts w:asciiTheme="minorHAnsi" w:hAnsiTheme="minorHAnsi" w:cs="Tahoma"/>
          <w:sz w:val="22"/>
          <w:szCs w:val="22"/>
        </w:rPr>
      </w:pPr>
    </w:p>
    <w:p w14:paraId="4A86878F" w14:textId="77777777" w:rsidR="00221B37" w:rsidRDefault="00EA1F53" w:rsidP="0052501E">
      <w:pPr>
        <w:shd w:val="clear" w:color="auto" w:fill="FFFFFF"/>
        <w:ind w:right="-108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Skarbem Państwa - Dolnośląskim Komendantem Wojewódzkim </w:t>
      </w:r>
      <w:bookmarkStart w:id="0" w:name="_Hlk83890882"/>
      <w:r w:rsidRPr="0052501E">
        <w:rPr>
          <w:rFonts w:asciiTheme="minorHAnsi" w:hAnsiTheme="minorHAnsi" w:cs="Tahoma"/>
          <w:color w:val="000000"/>
          <w:sz w:val="22"/>
          <w:szCs w:val="22"/>
        </w:rPr>
        <w:t>Państwowej Straży Pożarnej</w:t>
      </w:r>
      <w:bookmarkEnd w:id="0"/>
    </w:p>
    <w:p w14:paraId="684E438C" w14:textId="3917362F" w:rsidR="00EA1F53" w:rsidRPr="0052501E" w:rsidRDefault="00EA1F53" w:rsidP="0052501E">
      <w:pPr>
        <w:shd w:val="clear" w:color="auto" w:fill="FFFFFF"/>
        <w:ind w:right="-108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>we Wrocławiu, ul. Borowska 138, 50-552 Wrocław</w:t>
      </w:r>
    </w:p>
    <w:p w14:paraId="5CCD7DB3" w14:textId="27D8CA3A" w:rsidR="00402561" w:rsidRPr="0052501E" w:rsidRDefault="00EA1F53" w:rsidP="0080234F">
      <w:pPr>
        <w:tabs>
          <w:tab w:val="left" w:pos="0"/>
        </w:tabs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>reprezentowany</w:t>
      </w:r>
      <w:r w:rsidR="004B0545" w:rsidRPr="0052501E">
        <w:rPr>
          <w:rFonts w:asciiTheme="minorHAnsi" w:hAnsiTheme="minorHAnsi" w:cs="Tahoma"/>
          <w:color w:val="000000"/>
          <w:sz w:val="22"/>
          <w:szCs w:val="22"/>
        </w:rPr>
        <w:t>m</w:t>
      </w: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 przez</w:t>
      </w:r>
      <w:r w:rsidR="001A693B">
        <w:rPr>
          <w:rFonts w:asciiTheme="minorHAnsi" w:hAnsiTheme="minorHAnsi" w:cs="Tahoma"/>
          <w:color w:val="000000"/>
          <w:sz w:val="22"/>
          <w:szCs w:val="22"/>
        </w:rPr>
        <w:t xml:space="preserve"> ……………………………………………</w:t>
      </w:r>
    </w:p>
    <w:p w14:paraId="26829BD0" w14:textId="77777777" w:rsidR="00EA1F53" w:rsidRPr="0052501E" w:rsidRDefault="00EA1F53" w:rsidP="0052501E">
      <w:pPr>
        <w:shd w:val="clear" w:color="auto" w:fill="FFFFFF"/>
        <w:tabs>
          <w:tab w:val="left" w:pos="9540"/>
        </w:tabs>
        <w:ind w:right="-108"/>
        <w:jc w:val="both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b/>
          <w:bCs/>
          <w:color w:val="000000"/>
          <w:sz w:val="22"/>
          <w:szCs w:val="22"/>
        </w:rPr>
        <w:t>zwanym dalej ZAMAWIAJĄCYM</w:t>
      </w:r>
    </w:p>
    <w:p w14:paraId="7BA03EBE" w14:textId="77777777" w:rsidR="0058332C" w:rsidRPr="0052501E" w:rsidRDefault="0058332C" w:rsidP="0052501E">
      <w:pPr>
        <w:shd w:val="clear" w:color="auto" w:fill="FFFFFF"/>
        <w:tabs>
          <w:tab w:val="left" w:pos="9540"/>
        </w:tabs>
        <w:ind w:right="-108"/>
        <w:jc w:val="both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14:paraId="4362526B" w14:textId="38329E38" w:rsidR="00EA1F53" w:rsidRPr="00DA4266" w:rsidRDefault="00EA1F53" w:rsidP="00DA4266">
      <w:pPr>
        <w:shd w:val="clear" w:color="auto" w:fill="FFFFFF"/>
        <w:ind w:left="5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b/>
          <w:bCs/>
          <w:color w:val="000000"/>
          <w:sz w:val="22"/>
          <w:szCs w:val="22"/>
        </w:rPr>
        <w:t>a</w:t>
      </w:r>
    </w:p>
    <w:p w14:paraId="09916093" w14:textId="62465404" w:rsidR="00542060" w:rsidRDefault="001A693B" w:rsidP="00542060">
      <w:pPr>
        <w:shd w:val="clear" w:color="auto" w:fill="FFFFFF"/>
        <w:tabs>
          <w:tab w:val="left" w:leader="dot" w:pos="4277"/>
          <w:tab w:val="left" w:leader="dot" w:pos="8779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</w:t>
      </w:r>
    </w:p>
    <w:p w14:paraId="55E487DC" w14:textId="056DF652" w:rsidR="00542060" w:rsidRDefault="00542060" w:rsidP="00542060">
      <w:pPr>
        <w:shd w:val="clear" w:color="auto" w:fill="FFFFFF"/>
        <w:tabs>
          <w:tab w:val="left" w:leader="dot" w:pos="4277"/>
          <w:tab w:val="left" w:leader="dot" w:pos="8779"/>
        </w:tabs>
        <w:jc w:val="both"/>
        <w:rPr>
          <w:rFonts w:asciiTheme="minorHAnsi" w:hAnsiTheme="minorHAnsi" w:cs="Tahoma"/>
          <w:sz w:val="22"/>
          <w:szCs w:val="22"/>
          <w:highlight w:val="yellow"/>
        </w:rPr>
      </w:pPr>
      <w:r w:rsidRPr="00542060">
        <w:rPr>
          <w:rFonts w:asciiTheme="minorHAnsi" w:hAnsiTheme="minorHAnsi" w:cs="Tahoma"/>
          <w:sz w:val="22"/>
          <w:szCs w:val="22"/>
        </w:rPr>
        <w:t xml:space="preserve">NIP: </w:t>
      </w:r>
      <w:r w:rsidR="001A693B">
        <w:rPr>
          <w:rFonts w:asciiTheme="minorHAnsi" w:hAnsiTheme="minorHAnsi" w:cs="Tahoma"/>
          <w:sz w:val="22"/>
          <w:szCs w:val="22"/>
        </w:rPr>
        <w:t>……………………………………, REGON:……………………………………….</w:t>
      </w:r>
    </w:p>
    <w:p w14:paraId="6B41F009" w14:textId="47F47DF8" w:rsidR="00EA1F53" w:rsidRPr="001A693B" w:rsidRDefault="00EA1F53" w:rsidP="00402561">
      <w:pPr>
        <w:shd w:val="clear" w:color="auto" w:fill="FFFFFF"/>
        <w:tabs>
          <w:tab w:val="left" w:leader="dot" w:pos="4277"/>
          <w:tab w:val="left" w:leader="dot" w:pos="8779"/>
        </w:tabs>
        <w:jc w:val="both"/>
        <w:rPr>
          <w:rFonts w:asciiTheme="minorHAnsi" w:hAnsiTheme="minorHAnsi" w:cs="Tahoma"/>
          <w:sz w:val="22"/>
          <w:szCs w:val="22"/>
        </w:rPr>
      </w:pPr>
      <w:r w:rsidRPr="001A693B">
        <w:rPr>
          <w:rFonts w:asciiTheme="minorHAnsi" w:hAnsiTheme="minorHAnsi" w:cs="Tahoma"/>
          <w:sz w:val="22"/>
          <w:szCs w:val="22"/>
        </w:rPr>
        <w:t>w imieniu, którego działa</w:t>
      </w:r>
      <w:r w:rsidR="00402561" w:rsidRPr="001A693B">
        <w:rPr>
          <w:rFonts w:asciiTheme="minorHAnsi" w:hAnsiTheme="minorHAnsi" w:cs="Tahoma"/>
          <w:sz w:val="22"/>
          <w:szCs w:val="22"/>
        </w:rPr>
        <w:t>:</w:t>
      </w:r>
    </w:p>
    <w:p w14:paraId="0628AB40" w14:textId="552B3F62" w:rsidR="0080234F" w:rsidRPr="0052501E" w:rsidRDefault="0080234F" w:rsidP="00402561">
      <w:pPr>
        <w:shd w:val="clear" w:color="auto" w:fill="FFFFFF"/>
        <w:tabs>
          <w:tab w:val="left" w:leader="dot" w:pos="4277"/>
          <w:tab w:val="left" w:leader="dot" w:pos="8779"/>
        </w:tabs>
        <w:jc w:val="both"/>
        <w:rPr>
          <w:rFonts w:asciiTheme="minorHAnsi" w:hAnsiTheme="minorHAnsi" w:cs="Tahoma"/>
          <w:sz w:val="22"/>
          <w:szCs w:val="22"/>
        </w:rPr>
      </w:pPr>
      <w:r w:rsidRPr="001A693B">
        <w:rPr>
          <w:rFonts w:asciiTheme="minorHAnsi" w:hAnsiTheme="minorHAnsi" w:cs="Tahoma"/>
          <w:sz w:val="22"/>
          <w:szCs w:val="22"/>
        </w:rPr>
        <w:t>………………………………………………….</w:t>
      </w:r>
    </w:p>
    <w:p w14:paraId="365CAEBA" w14:textId="005A2F41" w:rsidR="00A50DFA" w:rsidRPr="00DA4266" w:rsidRDefault="00EA1F53" w:rsidP="0052501E">
      <w:pPr>
        <w:shd w:val="clear" w:color="auto" w:fill="FFFFFF"/>
        <w:jc w:val="both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zwanym dalej WYKONAWCĄ </w:t>
      </w:r>
    </w:p>
    <w:p w14:paraId="1CA7E991" w14:textId="772B702F" w:rsidR="0052501E" w:rsidRDefault="0052501E" w:rsidP="0052501E">
      <w:pPr>
        <w:shd w:val="clear" w:color="auto" w:fill="FFFFFF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56C980E9" w14:textId="4DEFF444" w:rsidR="00EA1F53" w:rsidRDefault="00EA1F53" w:rsidP="00DA4266">
      <w:pPr>
        <w:shd w:val="clear" w:color="auto" w:fill="FFFFFF"/>
        <w:rPr>
          <w:rFonts w:asciiTheme="minorHAnsi" w:hAnsiTheme="minorHAnsi" w:cs="Tahoma"/>
          <w:b/>
          <w:color w:val="000000"/>
          <w:sz w:val="22"/>
          <w:szCs w:val="22"/>
        </w:rPr>
      </w:pPr>
    </w:p>
    <w:p w14:paraId="69865520" w14:textId="41444C41" w:rsidR="001A693B" w:rsidRPr="001A693B" w:rsidRDefault="001A693B" w:rsidP="001A693B">
      <w:pPr>
        <w:shd w:val="clear" w:color="auto" w:fill="FFFFFF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1A693B">
        <w:rPr>
          <w:rFonts w:asciiTheme="minorHAnsi" w:hAnsiTheme="minorHAnsi" w:cs="Tahoma"/>
          <w:bCs/>
          <w:color w:val="000000"/>
          <w:sz w:val="22"/>
          <w:szCs w:val="22"/>
        </w:rPr>
        <w:t xml:space="preserve">Umowa została zawarta w wyniku rozstrzygnięcia zapytania ofertowego z dnia 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>1</w:t>
      </w:r>
      <w:r w:rsidR="00A35ADC">
        <w:rPr>
          <w:rFonts w:asciiTheme="minorHAnsi" w:hAnsiTheme="minorHAnsi" w:cs="Tahoma"/>
          <w:bCs/>
          <w:color w:val="000000"/>
          <w:sz w:val="22"/>
          <w:szCs w:val="22"/>
        </w:rPr>
        <w:t>1</w:t>
      </w:r>
      <w:r w:rsidRPr="001A693B">
        <w:rPr>
          <w:rFonts w:asciiTheme="minorHAnsi" w:hAnsiTheme="minorHAnsi" w:cs="Tahoma"/>
          <w:bCs/>
          <w:color w:val="000000"/>
          <w:sz w:val="22"/>
          <w:szCs w:val="22"/>
        </w:rPr>
        <w:t>.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>12</w:t>
      </w:r>
      <w:r w:rsidRPr="001A693B">
        <w:rPr>
          <w:rFonts w:asciiTheme="minorHAnsi" w:hAnsiTheme="minorHAnsi" w:cs="Tahoma"/>
          <w:bCs/>
          <w:color w:val="000000"/>
          <w:sz w:val="22"/>
          <w:szCs w:val="22"/>
        </w:rPr>
        <w:t>.202</w:t>
      </w:r>
      <w:r w:rsidR="00A35ADC">
        <w:rPr>
          <w:rFonts w:asciiTheme="minorHAnsi" w:hAnsiTheme="minorHAnsi" w:cs="Tahoma"/>
          <w:bCs/>
          <w:color w:val="000000"/>
          <w:sz w:val="22"/>
          <w:szCs w:val="22"/>
        </w:rPr>
        <w:t>3</w:t>
      </w:r>
      <w:r w:rsidRPr="001A693B">
        <w:rPr>
          <w:rFonts w:asciiTheme="minorHAnsi" w:hAnsiTheme="minorHAnsi" w:cs="Tahoma"/>
          <w:bCs/>
          <w:color w:val="000000"/>
          <w:sz w:val="22"/>
          <w:szCs w:val="22"/>
        </w:rPr>
        <w:t>r.</w:t>
      </w:r>
      <w:r w:rsidR="00215084"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  <w:r w:rsidRPr="001A693B">
        <w:rPr>
          <w:rFonts w:asciiTheme="minorHAnsi" w:hAnsiTheme="minorHAnsi" w:cs="Tahoma"/>
          <w:bCs/>
          <w:color w:val="000000"/>
          <w:sz w:val="22"/>
          <w:szCs w:val="22"/>
        </w:rPr>
        <w:t xml:space="preserve">Postępowanie o wartości szacunkowej nie przekraczającej kwoty określonej w art. 2 pkt. 1. 1) ustawy </w:t>
      </w:r>
    </w:p>
    <w:p w14:paraId="097AB3A4" w14:textId="48B8D373" w:rsidR="001A693B" w:rsidRDefault="001A693B" w:rsidP="001A693B">
      <w:pPr>
        <w:shd w:val="clear" w:color="auto" w:fill="FFFFFF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1A693B">
        <w:rPr>
          <w:rFonts w:asciiTheme="minorHAnsi" w:hAnsiTheme="minorHAnsi" w:cs="Tahoma"/>
          <w:bCs/>
          <w:color w:val="000000"/>
          <w:sz w:val="22"/>
          <w:szCs w:val="22"/>
        </w:rPr>
        <w:t>z dnia 11 września 2019 r. Prawo Zamówień Publicznych.</w:t>
      </w:r>
    </w:p>
    <w:p w14:paraId="7594AEC0" w14:textId="77777777" w:rsidR="001A693B" w:rsidRPr="0052501E" w:rsidRDefault="001A693B" w:rsidP="001A693B">
      <w:pPr>
        <w:shd w:val="clear" w:color="auto" w:fill="FFFFFF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</w:p>
    <w:p w14:paraId="29A6E5E4" w14:textId="68C94BF1" w:rsidR="00EA1F53" w:rsidRPr="0052501E" w:rsidRDefault="00EA1F53" w:rsidP="0052501E">
      <w:pPr>
        <w:shd w:val="clear" w:color="auto" w:fill="FFFFFF"/>
        <w:tabs>
          <w:tab w:val="num" w:pos="360"/>
        </w:tabs>
        <w:ind w:left="360" w:hanging="360"/>
        <w:jc w:val="center"/>
        <w:rPr>
          <w:rFonts w:asciiTheme="minorHAnsi" w:hAnsiTheme="minorHAnsi" w:cs="Tahoma"/>
          <w:b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b/>
          <w:color w:val="000000"/>
          <w:sz w:val="22"/>
          <w:szCs w:val="22"/>
        </w:rPr>
        <w:t>§</w:t>
      </w:r>
      <w:r w:rsidR="003766BA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="005C72E7">
        <w:rPr>
          <w:rFonts w:asciiTheme="minorHAnsi" w:hAnsiTheme="minorHAnsi" w:cs="Tahoma"/>
          <w:b/>
          <w:color w:val="000000"/>
          <w:sz w:val="22"/>
          <w:szCs w:val="22"/>
        </w:rPr>
        <w:t>1</w:t>
      </w:r>
    </w:p>
    <w:p w14:paraId="79A5B54B" w14:textId="5B43EE9D" w:rsidR="00972720" w:rsidRPr="00972720" w:rsidRDefault="0018171B" w:rsidP="00230C58">
      <w:pPr>
        <w:pStyle w:val="Style22"/>
        <w:tabs>
          <w:tab w:val="left" w:pos="0"/>
        </w:tabs>
        <w:ind w:firstLine="0"/>
        <w:rPr>
          <w:rStyle w:val="CharStyle3"/>
          <w:rFonts w:asciiTheme="minorHAnsi" w:hAnsiTheme="minorHAnsi"/>
          <w:sz w:val="22"/>
          <w:szCs w:val="22"/>
        </w:rPr>
      </w:pPr>
      <w:r w:rsidRPr="0018171B">
        <w:rPr>
          <w:rStyle w:val="CharStyle3"/>
          <w:rFonts w:asciiTheme="minorHAnsi" w:hAnsiTheme="minorHAnsi" w:cs="Courier New"/>
          <w:sz w:val="22"/>
          <w:szCs w:val="22"/>
        </w:rPr>
        <w:t>Przedmiotem umowy jest usługa stałego utrzymania w czystości pomieszczeń będących</w:t>
      </w:r>
      <w:r>
        <w:rPr>
          <w:rStyle w:val="CharStyle3"/>
          <w:rFonts w:asciiTheme="minorHAnsi" w:hAnsiTheme="minorHAnsi" w:cs="Courier New"/>
          <w:sz w:val="22"/>
          <w:szCs w:val="22"/>
        </w:rPr>
        <w:t xml:space="preserve"> </w:t>
      </w:r>
      <w:r w:rsidRPr="0018171B">
        <w:rPr>
          <w:rStyle w:val="CharStyle3"/>
          <w:rFonts w:asciiTheme="minorHAnsi" w:hAnsiTheme="minorHAnsi" w:cs="Courier New"/>
          <w:sz w:val="22"/>
          <w:szCs w:val="22"/>
        </w:rPr>
        <w:t>w użytkowaniu Zamawiającego, przy użyciu dostarczanych przez Wykonawcę środków czystości</w:t>
      </w:r>
      <w:r w:rsidR="00972720" w:rsidRPr="00972720">
        <w:rPr>
          <w:rStyle w:val="CharStyle3"/>
          <w:rFonts w:asciiTheme="minorHAnsi" w:hAnsiTheme="minorHAnsi"/>
          <w:sz w:val="22"/>
          <w:szCs w:val="22"/>
        </w:rPr>
        <w:t>.</w:t>
      </w:r>
    </w:p>
    <w:p w14:paraId="1D68C98E" w14:textId="77777777" w:rsidR="004B0545" w:rsidRPr="0052501E" w:rsidRDefault="004B0545" w:rsidP="00967A97">
      <w:pPr>
        <w:pStyle w:val="Style22"/>
        <w:tabs>
          <w:tab w:val="left" w:pos="0"/>
        </w:tabs>
        <w:spacing w:line="240" w:lineRule="auto"/>
        <w:ind w:firstLine="0"/>
        <w:rPr>
          <w:rStyle w:val="CharStyle3"/>
          <w:rFonts w:asciiTheme="minorHAnsi" w:hAnsiTheme="minorHAnsi"/>
          <w:color w:val="000000"/>
          <w:sz w:val="22"/>
          <w:szCs w:val="22"/>
        </w:rPr>
      </w:pPr>
    </w:p>
    <w:p w14:paraId="58091AA9" w14:textId="3FF8D24E" w:rsidR="009354CC" w:rsidRPr="00967A97" w:rsidRDefault="00EA1F53" w:rsidP="00967A97">
      <w:pPr>
        <w:tabs>
          <w:tab w:val="num" w:pos="360"/>
        </w:tabs>
        <w:ind w:left="360" w:hanging="360"/>
        <w:jc w:val="center"/>
        <w:rPr>
          <w:rStyle w:val="CharStyle3"/>
          <w:rFonts w:asciiTheme="minorHAnsi" w:hAnsiTheme="minorHAnsi" w:cs="Tahoma"/>
          <w:b/>
          <w:sz w:val="22"/>
          <w:szCs w:val="22"/>
        </w:rPr>
      </w:pPr>
      <w:bookmarkStart w:id="1" w:name="_Hlk80779571"/>
      <w:r w:rsidRPr="0052501E">
        <w:rPr>
          <w:rFonts w:asciiTheme="minorHAnsi" w:hAnsiTheme="minorHAnsi" w:cs="Tahoma"/>
          <w:b/>
          <w:sz w:val="22"/>
          <w:szCs w:val="22"/>
        </w:rPr>
        <w:t xml:space="preserve">§ </w:t>
      </w:r>
      <w:r w:rsidR="007058C6">
        <w:rPr>
          <w:rFonts w:asciiTheme="minorHAnsi" w:hAnsiTheme="minorHAnsi" w:cs="Tahoma"/>
          <w:b/>
          <w:sz w:val="22"/>
          <w:szCs w:val="22"/>
        </w:rPr>
        <w:t>2</w:t>
      </w:r>
      <w:bookmarkEnd w:id="1"/>
    </w:p>
    <w:p w14:paraId="46F8A39F" w14:textId="77777777" w:rsidR="0018171B" w:rsidRPr="0018171B" w:rsidRDefault="0018171B" w:rsidP="00524F65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71B">
        <w:rPr>
          <w:rFonts w:asciiTheme="minorHAnsi" w:hAnsiTheme="minorHAnsi" w:cstheme="minorHAnsi"/>
          <w:color w:val="000000"/>
          <w:sz w:val="22"/>
          <w:szCs w:val="22"/>
        </w:rPr>
        <w:t>Do obowiązków Wykonawcy należy w szczególności stałe utrzymanie czystości pomieszczeń znajdujących się przy ul. Borowskiej 138 we Wrocławiu w:</w:t>
      </w:r>
    </w:p>
    <w:p w14:paraId="4BA9E101" w14:textId="20A37E4E" w:rsidR="0018171B" w:rsidRPr="0018171B" w:rsidRDefault="0018171B" w:rsidP="00524F65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71B">
        <w:rPr>
          <w:rFonts w:asciiTheme="minorHAnsi" w:hAnsiTheme="minorHAnsi" w:cstheme="minorHAnsi"/>
          <w:color w:val="000000"/>
          <w:sz w:val="22"/>
          <w:szCs w:val="22"/>
        </w:rPr>
        <w:t xml:space="preserve">budynek A+B (pomieszczenia biurowe, korytarze, klatki schodowe, windy, pomieszczenia sanitarne i socjalne) </w:t>
      </w:r>
      <w:r w:rsidR="00D116B8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18171B">
        <w:rPr>
          <w:rFonts w:asciiTheme="minorHAnsi" w:hAnsiTheme="minorHAnsi" w:cstheme="minorHAnsi"/>
          <w:color w:val="000000"/>
          <w:sz w:val="22"/>
          <w:szCs w:val="22"/>
        </w:rPr>
        <w:t xml:space="preserve"> powierzchnia 2940,87 m</w:t>
      </w:r>
      <w:r w:rsidRPr="0018171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18171B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F29BFD3" w14:textId="337EA6DB" w:rsidR="0018171B" w:rsidRPr="0018171B" w:rsidRDefault="0018171B" w:rsidP="00524F65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71B">
        <w:rPr>
          <w:rFonts w:asciiTheme="minorHAnsi" w:hAnsiTheme="minorHAnsi" w:cstheme="minorHAnsi"/>
          <w:color w:val="000000"/>
          <w:sz w:val="22"/>
          <w:szCs w:val="22"/>
        </w:rPr>
        <w:t xml:space="preserve">budynek C (pomieszczenia biurowe, korytarze, klatka schodowa, pomieszczenia sanitarne i socjalne) </w:t>
      </w:r>
      <w:r w:rsidR="00BF30AC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18171B">
        <w:rPr>
          <w:rFonts w:asciiTheme="minorHAnsi" w:hAnsiTheme="minorHAnsi" w:cstheme="minorHAnsi"/>
          <w:color w:val="000000"/>
          <w:sz w:val="22"/>
          <w:szCs w:val="22"/>
        </w:rPr>
        <w:t xml:space="preserve"> powierzchnia 588 m</w:t>
      </w:r>
      <w:r w:rsidRPr="0018171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18171B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FB0E10A" w14:textId="04C3D8F9" w:rsidR="0018171B" w:rsidRPr="0018171B" w:rsidRDefault="0018171B" w:rsidP="00524F65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782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71B">
        <w:rPr>
          <w:rFonts w:asciiTheme="minorHAnsi" w:hAnsiTheme="minorHAnsi" w:cstheme="minorHAnsi"/>
          <w:color w:val="000000"/>
          <w:sz w:val="22"/>
          <w:szCs w:val="22"/>
        </w:rPr>
        <w:t xml:space="preserve">sala gimnastyczna (przedsionek, sala gimnastyczna, dwie łazienki, dwie szatnie, dwa magazynki sprzętu, </w:t>
      </w:r>
      <w:r w:rsidR="00BF30AC">
        <w:rPr>
          <w:rFonts w:asciiTheme="minorHAnsi" w:hAnsiTheme="minorHAnsi" w:cstheme="minorHAnsi"/>
          <w:color w:val="000000"/>
          <w:sz w:val="22"/>
          <w:szCs w:val="22"/>
        </w:rPr>
        <w:t>korytarze</w:t>
      </w:r>
      <w:r w:rsidRPr="0018171B">
        <w:rPr>
          <w:rFonts w:asciiTheme="minorHAnsi" w:hAnsiTheme="minorHAnsi" w:cstheme="minorHAnsi"/>
          <w:color w:val="000000"/>
          <w:sz w:val="22"/>
          <w:szCs w:val="22"/>
        </w:rPr>
        <w:t xml:space="preserve">, siłownia, pomieszczenie odnowy biologicznej) </w:t>
      </w:r>
      <w:r w:rsidR="00BF30AC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18171B">
        <w:rPr>
          <w:rFonts w:asciiTheme="minorHAnsi" w:hAnsiTheme="minorHAnsi" w:cstheme="minorHAnsi"/>
          <w:color w:val="000000"/>
          <w:sz w:val="22"/>
          <w:szCs w:val="22"/>
        </w:rPr>
        <w:t xml:space="preserve"> powierzchnia 320 m</w:t>
      </w:r>
      <w:r w:rsidRPr="0018171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18171B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FB5F8E1" w14:textId="77777777" w:rsidR="0018171B" w:rsidRPr="0018171B" w:rsidRDefault="0018171B" w:rsidP="00524F65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71B">
        <w:rPr>
          <w:rFonts w:asciiTheme="minorHAnsi" w:hAnsiTheme="minorHAnsi" w:cstheme="minorHAnsi"/>
          <w:color w:val="000000"/>
          <w:sz w:val="22"/>
          <w:szCs w:val="22"/>
        </w:rPr>
        <w:t>lokale gościnne – powierzchnia 109,63 m</w:t>
      </w:r>
      <w:r w:rsidRPr="0018171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</w:p>
    <w:p w14:paraId="531984B6" w14:textId="77777777" w:rsidR="0018171B" w:rsidRPr="0018171B" w:rsidRDefault="0018171B" w:rsidP="0018171B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71B">
        <w:rPr>
          <w:rFonts w:asciiTheme="minorHAnsi" w:hAnsiTheme="minorHAnsi" w:cstheme="minorHAnsi"/>
          <w:color w:val="000000"/>
          <w:sz w:val="22"/>
          <w:szCs w:val="22"/>
        </w:rPr>
        <w:t xml:space="preserve">Szczegółowy opis przedmiotu zamówienia stanowi Załącznik Nr 1 do umowy. </w:t>
      </w:r>
    </w:p>
    <w:p w14:paraId="15052412" w14:textId="7CC08ABB" w:rsidR="0018171B" w:rsidRPr="0018171B" w:rsidRDefault="0018171B" w:rsidP="00524F65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71B">
        <w:rPr>
          <w:rFonts w:asciiTheme="minorHAnsi" w:hAnsiTheme="minorHAnsi" w:cstheme="minorHAnsi"/>
          <w:color w:val="000000"/>
          <w:sz w:val="22"/>
          <w:szCs w:val="22"/>
        </w:rPr>
        <w:t xml:space="preserve">Usługi będą świadczone w dni robocze w rozumieniu ustawy </w:t>
      </w:r>
      <w:r w:rsidR="00BF30AC" w:rsidRPr="00BF30AC">
        <w:rPr>
          <w:rFonts w:asciiTheme="minorHAnsi" w:hAnsiTheme="minorHAnsi" w:cstheme="minorHAnsi"/>
          <w:color w:val="000000"/>
          <w:sz w:val="22"/>
          <w:szCs w:val="22"/>
        </w:rPr>
        <w:t>z dnia 18 stycznia 1951 r. o dniach wolnych od pracy (j.t.Dz.U.2020.1920)</w:t>
      </w:r>
      <w:r w:rsidRPr="001817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A693B" w:rsidRPr="001A693B">
        <w:rPr>
          <w:rFonts w:asciiTheme="minorHAnsi" w:hAnsiTheme="minorHAnsi" w:cstheme="minorHAnsi"/>
          <w:color w:val="000000"/>
          <w:sz w:val="22"/>
          <w:szCs w:val="22"/>
        </w:rPr>
        <w:t>trzy razy w tygodniu (poniedziałek, środa, piątek) w godz. 15:00-19:00</w:t>
      </w:r>
      <w:r w:rsidR="001A693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916B06C" w14:textId="77777777" w:rsidR="0018171B" w:rsidRPr="0052501E" w:rsidRDefault="0018171B" w:rsidP="0052501E">
      <w:pPr>
        <w:suppressAutoHyphens w:val="0"/>
        <w:jc w:val="both"/>
        <w:rPr>
          <w:rFonts w:asciiTheme="minorHAnsi" w:hAnsiTheme="minorHAnsi" w:cs="Tahoma"/>
          <w:sz w:val="22"/>
          <w:szCs w:val="22"/>
        </w:rPr>
      </w:pPr>
    </w:p>
    <w:p w14:paraId="6E484C43" w14:textId="3C04791B" w:rsidR="00EA1F53" w:rsidRPr="0052501E" w:rsidRDefault="00EA1F53" w:rsidP="0052501E">
      <w:pPr>
        <w:shd w:val="clear" w:color="auto" w:fill="FFFFFF"/>
        <w:tabs>
          <w:tab w:val="num" w:pos="360"/>
        </w:tabs>
        <w:jc w:val="center"/>
        <w:rPr>
          <w:rFonts w:asciiTheme="minorHAnsi" w:hAnsiTheme="minorHAnsi" w:cs="Tahoma"/>
          <w:b/>
          <w:sz w:val="22"/>
          <w:szCs w:val="22"/>
        </w:rPr>
      </w:pPr>
      <w:bookmarkStart w:id="2" w:name="_Hlk80781002"/>
      <w:r w:rsidRPr="0052501E">
        <w:rPr>
          <w:rFonts w:asciiTheme="minorHAnsi" w:hAnsiTheme="minorHAnsi" w:cs="Tahoma"/>
          <w:b/>
          <w:sz w:val="22"/>
          <w:szCs w:val="22"/>
        </w:rPr>
        <w:t xml:space="preserve">§ </w:t>
      </w:r>
      <w:bookmarkEnd w:id="2"/>
      <w:r w:rsidR="00513ED4">
        <w:rPr>
          <w:rFonts w:asciiTheme="minorHAnsi" w:hAnsiTheme="minorHAnsi" w:cs="Tahoma"/>
          <w:b/>
          <w:sz w:val="22"/>
          <w:szCs w:val="22"/>
        </w:rPr>
        <w:t>3</w:t>
      </w:r>
    </w:p>
    <w:p w14:paraId="23564BB6" w14:textId="77777777" w:rsidR="00524F65" w:rsidRPr="00524F65" w:rsidRDefault="00524F65" w:rsidP="00524F65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Obowiązki Wykonawcy: </w:t>
      </w:r>
    </w:p>
    <w:p w14:paraId="40A35764" w14:textId="77777777" w:rsidR="00524F65" w:rsidRPr="00524F65" w:rsidRDefault="00524F65" w:rsidP="00524F65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realizacja przedmiotu umowy zgodnie ze szczegółowym opisem, określonym w </w:t>
      </w:r>
      <w:r w:rsidRPr="00524F65">
        <w:rPr>
          <w:rFonts w:asciiTheme="minorHAnsi" w:hAnsiTheme="minorHAnsi"/>
          <w:b/>
          <w:bCs/>
          <w:sz w:val="22"/>
          <w:szCs w:val="22"/>
        </w:rPr>
        <w:t xml:space="preserve">załączniku nr 1 </w:t>
      </w:r>
      <w:r w:rsidRPr="00524F65">
        <w:rPr>
          <w:rFonts w:asciiTheme="minorHAnsi" w:hAnsiTheme="minorHAnsi"/>
          <w:sz w:val="22"/>
          <w:szCs w:val="22"/>
        </w:rPr>
        <w:t>do umowy,</w:t>
      </w:r>
    </w:p>
    <w:p w14:paraId="555C5BBD" w14:textId="77777777" w:rsidR="00524F65" w:rsidRPr="00524F65" w:rsidRDefault="00524F65" w:rsidP="00524F65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wyznaczenie osoby, zwanej Koordynatorem, która będzie pełnić stały nadzór nad pracą wszystkich osób sprzątających. Koordynator będzie utrzymywać bezpośredni, stały kontakt z przedstawicielem Zamawiającego, będzie upoważniony do otrzymywania oświadczeń woli kierowanych do Wykonawcy, przy czym stosowne pełnomocnictwo w tym zakresie Wykonawca przedłoży Zamawiającemu w terminie 3 dni od zawarcia umowy,</w:t>
      </w:r>
    </w:p>
    <w:p w14:paraId="2E60D9E8" w14:textId="77777777" w:rsidR="00524F65" w:rsidRPr="00524F65" w:rsidRDefault="00524F65" w:rsidP="00524F65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wykonanie przedmiotu umowy przy zachowaniu przepisów sanitarno-epidemiologicznych, przeciwpożarowych, bezpieczeństwa i higieny pracy oraz przepisów wewnętrznych </w:t>
      </w:r>
      <w:r w:rsidRPr="00524F65">
        <w:rPr>
          <w:rFonts w:asciiTheme="minorHAnsi" w:hAnsiTheme="minorHAnsi"/>
          <w:sz w:val="22"/>
          <w:szCs w:val="22"/>
        </w:rPr>
        <w:lastRenderedPageBreak/>
        <w:t>Zamawiającego. Osoby zatrudnione na umowę o pracę muszą posiadać wstępne i/lub okresowe przeszkolenie w zakresie bhp i ppoż. Koszt przeszkolenia jest po stronie Wykonawcy,</w:t>
      </w:r>
    </w:p>
    <w:p w14:paraId="54946F73" w14:textId="020A101E" w:rsidR="00524F65" w:rsidRPr="00524F65" w:rsidRDefault="00524F65" w:rsidP="00524F65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dostarczanie i zapewnianie ciągłości zaopatrzenia w środki</w:t>
      </w:r>
      <w:r w:rsidR="000F2735">
        <w:rPr>
          <w:rFonts w:asciiTheme="minorHAnsi" w:hAnsiTheme="minorHAnsi"/>
          <w:sz w:val="22"/>
          <w:szCs w:val="22"/>
        </w:rPr>
        <w:t xml:space="preserve"> i</w:t>
      </w:r>
      <w:r w:rsidRPr="00524F65">
        <w:rPr>
          <w:rFonts w:asciiTheme="minorHAnsi" w:hAnsiTheme="minorHAnsi"/>
          <w:sz w:val="22"/>
          <w:szCs w:val="22"/>
        </w:rPr>
        <w:t xml:space="preserve"> artykuły czystości, dezynfekujące, przeciw osadzaniu się kamienia, czyszczące, odpowiednie środki higieniczne m.in.: papier toaletowy, mydło, ręczniki papierowe, płyn do mycia naczyń, odpowiedni środek do odkamieniania czajników, worki na śmieci, gąbki do zmywania naczyń, ścierki do kurzu,</w:t>
      </w:r>
    </w:p>
    <w:p w14:paraId="5D846445" w14:textId="77777777" w:rsidR="00524F65" w:rsidRPr="00524F65" w:rsidRDefault="00524F65" w:rsidP="00524F65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przedstawienie w ciągu 3 dni od daty otrzymania pisemnego żądania Zamawiającego, karty charakterystyki stosowanych środków czystościowych i higienicznych,</w:t>
      </w:r>
    </w:p>
    <w:p w14:paraId="6E18DC5A" w14:textId="77777777" w:rsidR="00215084" w:rsidRDefault="00524F65" w:rsidP="0021508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wykonywanie przedmiotu umowy z należytą starannością, właściwą podmiotom profesjo</w:t>
      </w:r>
      <w:r w:rsidR="00215084">
        <w:rPr>
          <w:rFonts w:asciiTheme="minorHAnsi" w:hAnsiTheme="minorHAnsi"/>
          <w:sz w:val="22"/>
          <w:szCs w:val="22"/>
        </w:rPr>
        <w:t>-</w:t>
      </w:r>
      <w:proofErr w:type="spellStart"/>
      <w:r w:rsidRPr="00524F65">
        <w:rPr>
          <w:rFonts w:asciiTheme="minorHAnsi" w:hAnsiTheme="minorHAnsi"/>
          <w:sz w:val="22"/>
          <w:szCs w:val="22"/>
        </w:rPr>
        <w:t>nalnym</w:t>
      </w:r>
      <w:proofErr w:type="spellEnd"/>
      <w:r w:rsidRPr="00524F65">
        <w:rPr>
          <w:rFonts w:asciiTheme="minorHAnsi" w:hAnsiTheme="minorHAnsi"/>
          <w:sz w:val="22"/>
          <w:szCs w:val="22"/>
        </w:rPr>
        <w:t>, zgodnie z postanowieniami umowy, regulacjami wewnętrznymi Zamawiającego oraz zgodnie z wytycznymi, wskazaniami i poleceniami upoważnionych przedstawicieli Zamawiającego</w:t>
      </w:r>
      <w:r w:rsidR="00215084">
        <w:rPr>
          <w:rFonts w:asciiTheme="minorHAnsi" w:hAnsiTheme="minorHAnsi"/>
          <w:sz w:val="22"/>
          <w:szCs w:val="22"/>
        </w:rPr>
        <w:t>,</w:t>
      </w:r>
    </w:p>
    <w:p w14:paraId="2BF55946" w14:textId="269CF2BC" w:rsidR="00524F65" w:rsidRPr="00215084" w:rsidRDefault="00524F65" w:rsidP="0021508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215084">
        <w:rPr>
          <w:rFonts w:asciiTheme="minorHAnsi" w:hAnsiTheme="minorHAnsi"/>
          <w:sz w:val="22"/>
          <w:szCs w:val="22"/>
        </w:rPr>
        <w:t>pobór kluczy do poszczególnych pomieszczeń w siedzibie Zamawiającego, w celu wykonywania czynności objętych przedmiotem Umowy będzie odbywał się zgodnie z obowiązującymi w tym zakresie u Zamawiającego procedurą. Informacje na temat obowiązującej w tym zakresie procedury u Zamawiającego zostaną przekazane najpóźniej w dniu rozpoczęcia Usługi. Wykonawca wykonujący Umowę zobowiązuje się uwzględnić obowiązujące u Zamawiającego w tym zakresie wewnętrzne procedury,</w:t>
      </w:r>
    </w:p>
    <w:p w14:paraId="06224601" w14:textId="77777777" w:rsidR="00215084" w:rsidRDefault="00524F65" w:rsidP="0021508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zobowiązanie pracowników do dbania o estetykę stroju oraz sprawne i profesjonalne wykonywanie usług, w sposób nie powodujący zakłóceń w pracy Zamawiającego,</w:t>
      </w:r>
    </w:p>
    <w:p w14:paraId="71D47E49" w14:textId="37139AB1" w:rsidR="00524F65" w:rsidRPr="00215084" w:rsidRDefault="00524F65" w:rsidP="0021508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215084">
        <w:rPr>
          <w:rFonts w:asciiTheme="minorHAnsi" w:hAnsiTheme="minorHAnsi"/>
          <w:sz w:val="22"/>
          <w:szCs w:val="22"/>
        </w:rPr>
        <w:t>Wykonawca ponosi odpowiedzialność za prawidłowe wyposażenie Pracowników świadczących Usługi oraz za ich bezpieczeństwo w trakcie wykonywania przedmiotu Umowy.</w:t>
      </w:r>
    </w:p>
    <w:p w14:paraId="6BD1A0A9" w14:textId="6A727B52" w:rsidR="00524F65" w:rsidRPr="00265E6F" w:rsidRDefault="00524F65" w:rsidP="00265E6F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zobowiązanie pracowników do bezzwłocznego informowania Zamawiającego o wszystkich zauważonych usterkach i awariach,</w:t>
      </w:r>
    </w:p>
    <w:p w14:paraId="640D697B" w14:textId="77777777" w:rsidR="00524F65" w:rsidRPr="00524F65" w:rsidRDefault="00524F65" w:rsidP="00524F65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utrzymanie w czystości ścierek, </w:t>
      </w:r>
      <w:proofErr w:type="spellStart"/>
      <w:r w:rsidRPr="00524F65">
        <w:rPr>
          <w:rFonts w:asciiTheme="minorHAnsi" w:hAnsiTheme="minorHAnsi"/>
          <w:sz w:val="22"/>
          <w:szCs w:val="22"/>
        </w:rPr>
        <w:t>mopów</w:t>
      </w:r>
      <w:proofErr w:type="spellEnd"/>
      <w:r w:rsidRPr="00524F65">
        <w:rPr>
          <w:rFonts w:asciiTheme="minorHAnsi" w:hAnsiTheme="minorHAnsi"/>
          <w:sz w:val="22"/>
          <w:szCs w:val="22"/>
        </w:rPr>
        <w:t>, szczotek i innych akcesoriów służących do sprzątania (akcesoria nie mogą nosić oznak całkowitego zużycia),</w:t>
      </w:r>
    </w:p>
    <w:p w14:paraId="719477B6" w14:textId="77777777" w:rsidR="00524F65" w:rsidRPr="00524F65" w:rsidRDefault="00524F65" w:rsidP="00524F65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zapewnienie maszyn oraz narzędzi do utrzymania czystości, które posiadają atesty i spełniają wymagania w zakresie BHP, jak również nie wytwarzają dźwięku o natężeniu głośności powyżej 70 </w:t>
      </w:r>
      <w:proofErr w:type="spellStart"/>
      <w:r w:rsidRPr="00524F65">
        <w:rPr>
          <w:rFonts w:asciiTheme="minorHAnsi" w:hAnsiTheme="minorHAnsi"/>
          <w:sz w:val="22"/>
          <w:szCs w:val="22"/>
        </w:rPr>
        <w:t>dB</w:t>
      </w:r>
      <w:proofErr w:type="spellEnd"/>
      <w:r w:rsidRPr="00524F65">
        <w:rPr>
          <w:rFonts w:asciiTheme="minorHAnsi" w:hAnsiTheme="minorHAnsi"/>
          <w:sz w:val="22"/>
          <w:szCs w:val="22"/>
        </w:rPr>
        <w:t xml:space="preserve"> (m.in. odkurzacz),</w:t>
      </w:r>
    </w:p>
    <w:p w14:paraId="67C16DC3" w14:textId="77777777" w:rsidR="00524F65" w:rsidRPr="00524F65" w:rsidRDefault="00524F65" w:rsidP="00524F65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przekazywanie Zamawiającemu informacji na temat niesprzątniętych pomieszczeń, wykazując przy tym powód (np. brak klucza, prośba pracownika o niesprzątanie, czy zbyt duża ilość rzeczy pozostawionych na biurku/parapecie),</w:t>
      </w:r>
    </w:p>
    <w:p w14:paraId="029CBA5E" w14:textId="2B129C95" w:rsidR="00524F65" w:rsidRPr="00524F65" w:rsidRDefault="00524F65" w:rsidP="00524F65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natychmiastowe</w:t>
      </w:r>
      <w:r w:rsidR="00F56929">
        <w:rPr>
          <w:rFonts w:asciiTheme="minorHAnsi" w:hAnsiTheme="minorHAnsi"/>
          <w:sz w:val="22"/>
          <w:szCs w:val="22"/>
        </w:rPr>
        <w:t>, tj. do godz. 10.30 w dniu zgłoszenia przez Zamawiającego,</w:t>
      </w:r>
      <w:r w:rsidRPr="00524F65">
        <w:rPr>
          <w:rFonts w:asciiTheme="minorHAnsi" w:hAnsiTheme="minorHAnsi"/>
          <w:sz w:val="22"/>
          <w:szCs w:val="22"/>
        </w:rPr>
        <w:t xml:space="preserve"> usuwanie wszelkich niedociągnięć stwierdzonych w czasie kontroli realizacji przedmiotu zamówienia,</w:t>
      </w:r>
    </w:p>
    <w:p w14:paraId="51A66A89" w14:textId="77777777" w:rsidR="00524F65" w:rsidRPr="00524F65" w:rsidRDefault="00524F65" w:rsidP="00524F65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zgłaszanie do Zamawiającego wypadków przy pracy oraz zdarzeń potencjalnie wypadkowych, które mogą mieć miejsce na terenie należącym do Zamawiającego. </w:t>
      </w:r>
    </w:p>
    <w:p w14:paraId="7851E10F" w14:textId="77777777" w:rsidR="00524F65" w:rsidRPr="00524F65" w:rsidRDefault="00524F65" w:rsidP="00524F65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Obowiązki Zamawiającego: </w:t>
      </w:r>
    </w:p>
    <w:p w14:paraId="783404BE" w14:textId="77777777" w:rsidR="00524F65" w:rsidRPr="00524F65" w:rsidRDefault="00524F65" w:rsidP="00524F65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udostępnienie ciepłej i zimnej wody oraz energii elektrycznej potrzebnej do wykonania przedmiotu umowy oraz zamykanego na klucz pomieszczenia gospodarczego,</w:t>
      </w:r>
    </w:p>
    <w:p w14:paraId="7EA6D672" w14:textId="77777777" w:rsidR="00524F65" w:rsidRPr="00F56929" w:rsidRDefault="00524F65" w:rsidP="00524F65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F56929">
        <w:rPr>
          <w:rFonts w:asciiTheme="minorHAnsi" w:hAnsiTheme="minorHAnsi"/>
          <w:sz w:val="22"/>
          <w:szCs w:val="22"/>
        </w:rPr>
        <w:t xml:space="preserve">składanie zleceń wykonania usług dodatkowych (interwencyjne sprzątanie). Zlecenia będą przekazywane telefonicznie na nr </w:t>
      </w:r>
      <w:proofErr w:type="spellStart"/>
      <w:r w:rsidRPr="00F56929">
        <w:rPr>
          <w:rFonts w:asciiTheme="minorHAnsi" w:hAnsiTheme="minorHAnsi"/>
          <w:sz w:val="22"/>
          <w:szCs w:val="22"/>
        </w:rPr>
        <w:t>tel</w:t>
      </w:r>
      <w:proofErr w:type="spellEnd"/>
      <w:r w:rsidRPr="00F56929">
        <w:rPr>
          <w:rFonts w:asciiTheme="minorHAnsi" w:hAnsiTheme="minorHAnsi"/>
          <w:sz w:val="22"/>
          <w:szCs w:val="22"/>
        </w:rPr>
        <w:t>: ............................. lub drogą poczty elektronicznej na adres e-mail: ……….…………… Za datę otrzymania zlecenia Strony uznają dzień i godzinę przekazania zlecenia;</w:t>
      </w:r>
    </w:p>
    <w:p w14:paraId="617DC321" w14:textId="355FD038" w:rsidR="00524F65" w:rsidRPr="00524F65" w:rsidRDefault="00524F65" w:rsidP="00524F65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bieżące kontrolowanie prawidłowości wykonywanych usług, a w przypadku ich nieprawidłowego wykonania niezwłoczne powiadomienie Wykonawcy. </w:t>
      </w:r>
    </w:p>
    <w:p w14:paraId="30B3C299" w14:textId="77777777" w:rsidR="00524F65" w:rsidRPr="00524F65" w:rsidRDefault="00524F65" w:rsidP="00524F65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informowanie Wykonawcy o wszelkich zmianach, które mogłyby wpłynąć na zakres i wartość świadczonych usług.</w:t>
      </w:r>
    </w:p>
    <w:p w14:paraId="7B3D39DA" w14:textId="77777777" w:rsidR="00524F65" w:rsidRPr="00524F65" w:rsidRDefault="00524F65" w:rsidP="00524F6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6E14AF7" w14:textId="77777777" w:rsidR="00524F65" w:rsidRDefault="00524F65" w:rsidP="00524F6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4</w:t>
      </w:r>
    </w:p>
    <w:p w14:paraId="3C05DFCA" w14:textId="77777777" w:rsidR="00524F65" w:rsidRPr="00524F65" w:rsidRDefault="00524F65" w:rsidP="00524F65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W ramach umowy Wykonawca zobowiązuje się wykonać przyjęte na siebie obowiązki przy użyciu własnych środków i narzędzi, za co nie będzie otrzymywał oddzielnego wynagrodzenia.</w:t>
      </w:r>
    </w:p>
    <w:p w14:paraId="48671E2D" w14:textId="77777777" w:rsidR="00524F65" w:rsidRPr="00524F65" w:rsidRDefault="00524F65" w:rsidP="00524F65">
      <w:pPr>
        <w:pStyle w:val="Akapitzlist"/>
        <w:numPr>
          <w:ilvl w:val="0"/>
          <w:numId w:val="12"/>
        </w:numPr>
        <w:suppressAutoHyphens w:val="0"/>
        <w:ind w:left="35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lastRenderedPageBreak/>
        <w:t>Stosowane przez Wykonawcę środki czystości i środki higieniczne muszą być odpowiedniej jakości, nieprzeterminowane, skuteczne w stosowaniu, powszechnie dostępne i używane na rynku, posiadające atest PZH, bezpieczne dla każdej zmywalnej powierzchni, rozkładalne, nietoksyczne, posiadające właściwości odtłuszczająco - myjące.</w:t>
      </w:r>
    </w:p>
    <w:p w14:paraId="36FD7D5D" w14:textId="311A1C7A" w:rsidR="00524F65" w:rsidRPr="00524F65" w:rsidRDefault="00524F65" w:rsidP="00524F65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Stosowane przez Wykonawcę środki czystości muszą odpowiadać wymogom ustawy z dnia 25 lutego 2011 r. o substancjach chemicznych i ich mieszaninach (j.t.</w:t>
      </w:r>
      <w:r w:rsidRPr="00524F65">
        <w:rPr>
          <w:sz w:val="22"/>
          <w:szCs w:val="22"/>
        </w:rPr>
        <w:t xml:space="preserve"> </w:t>
      </w:r>
      <w:r w:rsidR="00154A2E" w:rsidRPr="00154A2E">
        <w:rPr>
          <w:rFonts w:asciiTheme="minorHAnsi" w:hAnsiTheme="minorHAnsi"/>
          <w:sz w:val="22"/>
          <w:szCs w:val="22"/>
        </w:rPr>
        <w:t>Dz.U.202</w:t>
      </w:r>
      <w:r w:rsidR="00F56929">
        <w:rPr>
          <w:rFonts w:asciiTheme="minorHAnsi" w:hAnsiTheme="minorHAnsi"/>
          <w:sz w:val="22"/>
          <w:szCs w:val="22"/>
        </w:rPr>
        <w:t>2</w:t>
      </w:r>
      <w:r w:rsidR="00154A2E" w:rsidRPr="00154A2E">
        <w:rPr>
          <w:rFonts w:asciiTheme="minorHAnsi" w:hAnsiTheme="minorHAnsi"/>
          <w:sz w:val="22"/>
          <w:szCs w:val="22"/>
        </w:rPr>
        <w:t>.</w:t>
      </w:r>
      <w:r w:rsidR="00F56929">
        <w:rPr>
          <w:rFonts w:asciiTheme="minorHAnsi" w:hAnsiTheme="minorHAnsi"/>
          <w:sz w:val="22"/>
          <w:szCs w:val="22"/>
        </w:rPr>
        <w:t>1816</w:t>
      </w:r>
      <w:r w:rsidRPr="00524F65">
        <w:rPr>
          <w:rFonts w:asciiTheme="minorHAnsi" w:hAnsiTheme="minorHAnsi"/>
          <w:sz w:val="22"/>
          <w:szCs w:val="22"/>
        </w:rPr>
        <w:t xml:space="preserve">), tj. nie mogą zawierać substancji powodujących zagrożenie dla środowiska, zdrowia lub życia człowieka. </w:t>
      </w:r>
    </w:p>
    <w:p w14:paraId="35BF2A88" w14:textId="77777777" w:rsidR="00524F65" w:rsidRPr="00524F65" w:rsidRDefault="00524F65" w:rsidP="00524F65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Zamawiający ma prawo do kontroli stosowanych środków i sposobu ich użytkowania.</w:t>
      </w:r>
    </w:p>
    <w:p w14:paraId="01CF83C5" w14:textId="77777777" w:rsidR="00524F65" w:rsidRPr="00524F65" w:rsidRDefault="00524F65" w:rsidP="00524F65">
      <w:pPr>
        <w:pStyle w:val="Akapitzlist"/>
        <w:numPr>
          <w:ilvl w:val="0"/>
          <w:numId w:val="12"/>
        </w:numPr>
        <w:suppressAutoHyphens w:val="0"/>
        <w:ind w:left="35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W przypadku stwierdzenia nienależytego wykonania usługi spowodowanego stosowaniem nieodpowiednich środków czystości Zamawiający zastrzega sobie prawo do żądania od Wykonawcy zmiany środków czystości (w tym na wskazane przez Zamawiającego).</w:t>
      </w:r>
    </w:p>
    <w:p w14:paraId="10FEC04F" w14:textId="35B2893E" w:rsidR="00524F65" w:rsidRPr="00524F65" w:rsidRDefault="00524F65" w:rsidP="00524F65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Wykonawca zobowiązuje się do zachowania w tajemnicy wszelkich informacji poufnych przekazanych mu przez Zamawiającego, a także informacji poufnych, o których dowie się w inny sposób w trakcie wykonywania zleconych przez Zamawiającego usług. Naruszenie obowiązku określonego powyżej polega zwłaszcza na przekazaniu, ujawnieniu lub wykorzystaniu informacji poufnych. Wykonawca zobowiązuje się dołożyć najwyższej staranności w celu nie ujawniania informacji poufnych większej liczbie swoich pracowników, jeśli nie jest to niezbędne w związku ze świadczeniem usług na rzecz Zamawiającego. Wykonawca zobowiąże wszystkie osoby, które będą w jego imieniu wykonywały jakiekolwiek czynności związane z wykonywaniem umowy, do </w:t>
      </w:r>
      <w:proofErr w:type="spellStart"/>
      <w:r w:rsidRPr="00524F65">
        <w:rPr>
          <w:rFonts w:asciiTheme="minorHAnsi" w:hAnsiTheme="minorHAnsi"/>
          <w:sz w:val="22"/>
          <w:szCs w:val="22"/>
        </w:rPr>
        <w:t>zacho</w:t>
      </w:r>
      <w:r w:rsidR="00215084">
        <w:rPr>
          <w:rFonts w:asciiTheme="minorHAnsi" w:hAnsiTheme="minorHAnsi"/>
          <w:sz w:val="22"/>
          <w:szCs w:val="22"/>
        </w:rPr>
        <w:t>-</w:t>
      </w:r>
      <w:r w:rsidRPr="00524F65">
        <w:rPr>
          <w:rFonts w:asciiTheme="minorHAnsi" w:hAnsiTheme="minorHAnsi"/>
          <w:sz w:val="22"/>
          <w:szCs w:val="22"/>
        </w:rPr>
        <w:t>wania</w:t>
      </w:r>
      <w:proofErr w:type="spellEnd"/>
      <w:r w:rsidRPr="00524F65">
        <w:rPr>
          <w:rFonts w:asciiTheme="minorHAnsi" w:hAnsiTheme="minorHAnsi"/>
          <w:sz w:val="22"/>
          <w:szCs w:val="22"/>
        </w:rPr>
        <w:t xml:space="preserve"> w tajemnicy informacji poufnych. Przez informacje poufne rozumie się wszelkie informacje przekazane w jakiekolwiek formie na temat Zamawiającego lub związane z jego działalnością i nieujawnione do wiadomości publicznej, a w szczególności bazy danych Zamawiającego oraz wszelkie informacje dotyczące kondycji finansowej, warunków umów wiążących Zamawiającego z osobami trzecimi, jego struktury organizacyjnej, planów rozwoju i założeń planowanych transakcji, a także wynagrodzeń pracowników i współpracowników. Informacjami poufnymi są także wszelkie informacje, które zostaną oznaczone przez Zamawiającego jako poufne. Wykonawca zobowiązuje się na każde żądanie Zamawiającego, a także w przypadku rozwiązania lub wygaśnięcia umowy, do niezwłocznego, nie później jednak niż w terminie 1 dnia od zgłoszenia żądania, wydania lub zniszczenia (zgodnie z dyspozycją Zamawiającego) wszelkich nośników informacji, haseł, notatek i dokumentów w zakresie, w jakim zawierają one informacje poufne.</w:t>
      </w:r>
    </w:p>
    <w:p w14:paraId="182462D5" w14:textId="77777777" w:rsidR="00524F65" w:rsidRPr="00524F65" w:rsidRDefault="00524F65" w:rsidP="00524F65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Wykonawca ponosi odpowiedzialność materialną za utratę, uszkodzenie, zniszczenie mienia Zamawiającego, zaistniałe podczas realizacji umowy z przyczyn leżących po stronie Wykonawcy.</w:t>
      </w:r>
    </w:p>
    <w:p w14:paraId="46F03E79" w14:textId="77777777" w:rsidR="00524F65" w:rsidRPr="00524F65" w:rsidRDefault="00524F65" w:rsidP="00524F65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Wykonawca ponosi pełną odpowiedzialność za: </w:t>
      </w:r>
    </w:p>
    <w:p w14:paraId="09999189" w14:textId="77777777" w:rsidR="00524F65" w:rsidRPr="00524F65" w:rsidRDefault="00524F65" w:rsidP="00524F65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przejmowane pomieszczenia,</w:t>
      </w:r>
    </w:p>
    <w:p w14:paraId="6370E59F" w14:textId="77777777" w:rsidR="00524F65" w:rsidRPr="00524F65" w:rsidRDefault="00524F65" w:rsidP="00524F65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szkody powstałe w wyniku zniszczenia wszelkiej własności, również pracowników, znajdującej się w pomieszczeniach, spowodowane jego działaniem lub zaniechaniem,</w:t>
      </w:r>
    </w:p>
    <w:p w14:paraId="7D25EF15" w14:textId="68A87F49" w:rsidR="00524F65" w:rsidRPr="00524F65" w:rsidRDefault="00524F65" w:rsidP="00524F65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pracowników i Podwykonawców zatrudnionych przy wykonywaniu przedmiotu umowy i przestrzeganie przez nich przepisów BHP i ppoż.,</w:t>
      </w:r>
    </w:p>
    <w:p w14:paraId="3351EF2B" w14:textId="77777777" w:rsidR="00524F65" w:rsidRPr="00524F65" w:rsidRDefault="00524F65" w:rsidP="00524F65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szkody wynikłe wskutek następstw nieszczęśliwych wypadków, spowodowane jego działaniem lub zaniechaniem. </w:t>
      </w:r>
    </w:p>
    <w:p w14:paraId="695105E2" w14:textId="77777777" w:rsidR="00524F65" w:rsidRPr="00524F65" w:rsidRDefault="00524F65" w:rsidP="00524F65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Wykonawca jest zobowiązany do zabezpieczenia swojego mienia wykorzystywanego do wykonywania usług będących przedmiotem niniejszej umowy.</w:t>
      </w:r>
    </w:p>
    <w:p w14:paraId="645B90F5" w14:textId="32F298DD" w:rsidR="00524F65" w:rsidRPr="00F56929" w:rsidRDefault="00524F65" w:rsidP="00524F65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F56929">
        <w:rPr>
          <w:rFonts w:asciiTheme="minorHAnsi" w:hAnsiTheme="minorHAnsi"/>
          <w:sz w:val="22"/>
          <w:szCs w:val="22"/>
        </w:rPr>
        <w:t>Każdorazowo stwierdzone przez przedstawiciela Zamawiającego uwagi i zastrzeżenia do świadczonych usług będą zgłaszane Wykonawcy za pośrednictwem Koordynatora oraz drogą poczty elektronicznej na adres e-mail: ………………………. Wykonawca zobowiązuje się niezwłocznie</w:t>
      </w:r>
      <w:r w:rsidR="00F56929" w:rsidRPr="00F56929">
        <w:rPr>
          <w:rFonts w:asciiTheme="minorHAnsi" w:hAnsiTheme="minorHAnsi"/>
          <w:sz w:val="22"/>
          <w:szCs w:val="22"/>
        </w:rPr>
        <w:t>, tj. do godz. 10.30 w dniu zgłoszenia przez Zamawiającego,</w:t>
      </w:r>
      <w:r w:rsidRPr="00F56929">
        <w:rPr>
          <w:rFonts w:asciiTheme="minorHAnsi" w:hAnsiTheme="minorHAnsi"/>
          <w:sz w:val="22"/>
          <w:szCs w:val="22"/>
        </w:rPr>
        <w:t xml:space="preserve"> usunąć przedstawione mu uchybienia i dokonać żądanych przez Zamawiającego zmian. </w:t>
      </w:r>
    </w:p>
    <w:p w14:paraId="27D4E963" w14:textId="77777777" w:rsidR="00524F65" w:rsidRDefault="00524F65" w:rsidP="00524F6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E0A4166" w14:textId="77777777" w:rsidR="00524F65" w:rsidRPr="00524F65" w:rsidRDefault="00524F65" w:rsidP="00524F6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b/>
          <w:bCs/>
          <w:sz w:val="22"/>
          <w:szCs w:val="22"/>
        </w:rPr>
        <w:t>§ 5</w:t>
      </w:r>
    </w:p>
    <w:p w14:paraId="5A7BB600" w14:textId="232804E3" w:rsidR="00524F65" w:rsidRPr="004564DD" w:rsidRDefault="00524F65" w:rsidP="00524F65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4564DD">
        <w:rPr>
          <w:rFonts w:asciiTheme="minorHAnsi" w:hAnsiTheme="minorHAnsi"/>
          <w:sz w:val="22"/>
          <w:szCs w:val="22"/>
        </w:rPr>
        <w:t xml:space="preserve">Strony ustalają kwotę wynagrodzenia za wykonaną całą usługę objętą niniejszą umową do kwoty </w:t>
      </w:r>
      <w:r w:rsidR="00F56929">
        <w:rPr>
          <w:rFonts w:asciiTheme="minorHAnsi" w:hAnsiTheme="minorHAnsi"/>
          <w:b/>
          <w:bCs/>
          <w:sz w:val="22"/>
          <w:szCs w:val="22"/>
        </w:rPr>
        <w:t>………………………………</w:t>
      </w:r>
      <w:r w:rsidRPr="004564DD">
        <w:rPr>
          <w:rFonts w:asciiTheme="minorHAnsi" w:hAnsiTheme="minorHAnsi"/>
          <w:b/>
          <w:bCs/>
          <w:sz w:val="22"/>
          <w:szCs w:val="22"/>
        </w:rPr>
        <w:t xml:space="preserve"> zł brutto</w:t>
      </w:r>
      <w:r w:rsidRPr="004564DD">
        <w:rPr>
          <w:rFonts w:asciiTheme="minorHAnsi" w:hAnsiTheme="minorHAnsi"/>
          <w:sz w:val="22"/>
          <w:szCs w:val="22"/>
        </w:rPr>
        <w:t xml:space="preserve"> zgodnie z Formularzem ofertowym stanowiącym załącznik nr 2 do umowy.</w:t>
      </w:r>
    </w:p>
    <w:p w14:paraId="570216EF" w14:textId="77777777" w:rsidR="00524F65" w:rsidRPr="00524F65" w:rsidRDefault="00524F65" w:rsidP="00524F65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lastRenderedPageBreak/>
        <w:t>Maksymalna kwota po zsumowaniu wszystkich faktur, w czasie realizacji umowy nie może przekroczyć kwoty ustalonej w ust. 1.</w:t>
      </w:r>
    </w:p>
    <w:p w14:paraId="0636AF1C" w14:textId="77777777" w:rsidR="00524F65" w:rsidRPr="00524F65" w:rsidRDefault="00524F65" w:rsidP="00524F65">
      <w:pPr>
        <w:pStyle w:val="Akapitzlist"/>
        <w:numPr>
          <w:ilvl w:val="0"/>
          <w:numId w:val="14"/>
        </w:numPr>
        <w:suppressAutoHyphens w:val="0"/>
        <w:ind w:left="35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Wynagrodzenie określone w ust. 1 obejmuje wszelkie koszty związane z wykonaniem przedmiotu Umowy, w szczególności koszty robocizny, środków czystości i środków higienicznych oraz materiałów i urządzeń niezbędnych do należytego wykonania Umowy. </w:t>
      </w:r>
    </w:p>
    <w:p w14:paraId="7AE8884E" w14:textId="77777777" w:rsidR="00524F65" w:rsidRPr="00524F65" w:rsidRDefault="00524F65" w:rsidP="00524F65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Rozliczenie należności za wykonanie usługi będzie następować fakturami częściowymi uwzględniającymi ilość dni roboczych w danym miesiącu kalendarzowym, wystawionymi po wykonaniu usługi w danym miesiącu kalendarzowym.</w:t>
      </w:r>
    </w:p>
    <w:p w14:paraId="45C20EF3" w14:textId="77777777" w:rsidR="00524F65" w:rsidRPr="00524F65" w:rsidRDefault="00524F65" w:rsidP="00524F65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Zapłata faktur częściowych nastąpi przelewem z rachunku Zamawiającego na rachunek Wykonawcy podany na fakturze w ciągu 30 dni od otrzymania przez Zamawiającego prawidłowo wystawionej faktury VAT.</w:t>
      </w:r>
    </w:p>
    <w:p w14:paraId="40C4486F" w14:textId="77777777" w:rsidR="00524F65" w:rsidRPr="00524F65" w:rsidRDefault="00524F65" w:rsidP="00524F65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Faktury należy wystawić na: Komendę Wojewódzka Państwowej Straży Pożarnej we Wrocławiu, ul. Borowska 138, 50-552 Wrocław, NIP: 896-000-50-64.</w:t>
      </w:r>
    </w:p>
    <w:p w14:paraId="451BA117" w14:textId="77777777" w:rsidR="00524F65" w:rsidRPr="00524F65" w:rsidRDefault="00524F65" w:rsidP="00524F65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Termin płatności uważa się za zachowany jeżeli obciążenie rachunku Zamawiającego nastąpi najpóźniej w ostatnim dniu płatności.</w:t>
      </w:r>
    </w:p>
    <w:p w14:paraId="6E197893" w14:textId="1AD07632" w:rsidR="00C833E7" w:rsidRDefault="00C833E7" w:rsidP="00C833E7">
      <w:pPr>
        <w:tabs>
          <w:tab w:val="num" w:pos="0"/>
        </w:tabs>
        <w:ind w:left="426" w:hanging="426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4A53170F" w14:textId="08B3ADE1" w:rsidR="00524F65" w:rsidRPr="00524F65" w:rsidRDefault="00524F65" w:rsidP="00524F65">
      <w:pPr>
        <w:tabs>
          <w:tab w:val="num" w:pos="0"/>
        </w:tabs>
        <w:ind w:left="426" w:hanging="426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524F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Pr="00524F65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6</w:t>
      </w:r>
    </w:p>
    <w:p w14:paraId="1FE93E68" w14:textId="77777777" w:rsidR="00524F65" w:rsidRPr="00524F65" w:rsidRDefault="00524F65" w:rsidP="00154A2E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W przypadku stwierdzenia uchybień w realizacji przedmiotu umowy, Zamawiający może obciążyć Wykonawcę karą umowną: </w:t>
      </w:r>
    </w:p>
    <w:p w14:paraId="520BD181" w14:textId="6774CE38" w:rsidR="00524F65" w:rsidRPr="00524F65" w:rsidRDefault="00524F65" w:rsidP="00154A2E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za niewykonanie lub nienależyte wykonanie sprzątania w budynku</w:t>
      </w:r>
      <w:r w:rsidR="00BC771A">
        <w:rPr>
          <w:rFonts w:asciiTheme="minorHAnsi" w:hAnsiTheme="minorHAnsi"/>
          <w:sz w:val="22"/>
          <w:szCs w:val="22"/>
        </w:rPr>
        <w:t xml:space="preserve"> w terminie wskazanym w </w:t>
      </w:r>
      <w:r w:rsidR="00BC771A" w:rsidRPr="00BC771A">
        <w:rPr>
          <w:rFonts w:asciiTheme="minorHAnsi" w:hAnsiTheme="minorHAnsi"/>
          <w:sz w:val="22"/>
          <w:szCs w:val="22"/>
        </w:rPr>
        <w:t>§</w:t>
      </w:r>
      <w:r w:rsidR="00BC771A">
        <w:rPr>
          <w:rFonts w:asciiTheme="minorHAnsi" w:hAnsiTheme="minorHAnsi"/>
          <w:sz w:val="22"/>
          <w:szCs w:val="22"/>
        </w:rPr>
        <w:t>4 pkt 10</w:t>
      </w:r>
      <w:r w:rsidRPr="00524F65">
        <w:rPr>
          <w:rFonts w:asciiTheme="minorHAnsi" w:hAnsiTheme="minorHAnsi"/>
          <w:sz w:val="22"/>
          <w:szCs w:val="22"/>
        </w:rPr>
        <w:t xml:space="preserve"> – 3</w:t>
      </w:r>
      <w:r w:rsidR="000C1171">
        <w:rPr>
          <w:rFonts w:asciiTheme="minorHAnsi" w:hAnsiTheme="minorHAnsi"/>
          <w:sz w:val="22"/>
          <w:szCs w:val="22"/>
        </w:rPr>
        <w:t>00</w:t>
      </w:r>
      <w:r w:rsidRPr="00524F65">
        <w:rPr>
          <w:rFonts w:asciiTheme="minorHAnsi" w:hAnsiTheme="minorHAnsi"/>
          <w:sz w:val="22"/>
          <w:szCs w:val="22"/>
        </w:rPr>
        <w:t xml:space="preserve"> zł za </w:t>
      </w:r>
      <w:r w:rsidR="000C1171">
        <w:rPr>
          <w:rFonts w:asciiTheme="minorHAnsi" w:hAnsiTheme="minorHAnsi"/>
          <w:sz w:val="22"/>
          <w:szCs w:val="22"/>
        </w:rPr>
        <w:t>dzień,</w:t>
      </w:r>
    </w:p>
    <w:p w14:paraId="521BEB1B" w14:textId="33DF69BB" w:rsidR="00215084" w:rsidRDefault="00524F65" w:rsidP="00215084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za stosowanie środków czystości i środków chemicznych nieposiadających kart charakterystyki lub niezgodnych z opisem przedmiotu zamówienia z zał</w:t>
      </w:r>
      <w:r w:rsidR="00215084">
        <w:rPr>
          <w:rFonts w:asciiTheme="minorHAnsi" w:hAnsiTheme="minorHAnsi"/>
          <w:sz w:val="22"/>
          <w:szCs w:val="22"/>
        </w:rPr>
        <w:t>.</w:t>
      </w:r>
      <w:r w:rsidRPr="00524F65">
        <w:rPr>
          <w:rFonts w:asciiTheme="minorHAnsi" w:hAnsiTheme="minorHAnsi"/>
          <w:sz w:val="22"/>
          <w:szCs w:val="22"/>
        </w:rPr>
        <w:t xml:space="preserve"> </w:t>
      </w:r>
      <w:r w:rsidR="00215084">
        <w:rPr>
          <w:rFonts w:asciiTheme="minorHAnsi" w:hAnsiTheme="minorHAnsi"/>
          <w:sz w:val="22"/>
          <w:szCs w:val="22"/>
        </w:rPr>
        <w:t>n</w:t>
      </w:r>
      <w:r w:rsidRPr="00524F65">
        <w:rPr>
          <w:rFonts w:asciiTheme="minorHAnsi" w:hAnsiTheme="minorHAnsi"/>
          <w:sz w:val="22"/>
          <w:szCs w:val="22"/>
        </w:rPr>
        <w:t xml:space="preserve">r 1 – </w:t>
      </w:r>
      <w:r w:rsidR="00BC771A">
        <w:rPr>
          <w:rFonts w:asciiTheme="minorHAnsi" w:hAnsiTheme="minorHAnsi"/>
          <w:sz w:val="22"/>
          <w:szCs w:val="22"/>
        </w:rPr>
        <w:t>2</w:t>
      </w:r>
      <w:r w:rsidRPr="00524F65">
        <w:rPr>
          <w:rFonts w:asciiTheme="minorHAnsi" w:hAnsiTheme="minorHAnsi"/>
          <w:sz w:val="22"/>
          <w:szCs w:val="22"/>
        </w:rPr>
        <w:t>0 zł za opakowanie jednorazowe,</w:t>
      </w:r>
    </w:p>
    <w:p w14:paraId="519C6A6A" w14:textId="0C11B159" w:rsidR="00524F65" w:rsidRPr="00215084" w:rsidRDefault="00524F65" w:rsidP="00215084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215084">
        <w:rPr>
          <w:rFonts w:asciiTheme="minorHAnsi" w:hAnsiTheme="minorHAnsi"/>
          <w:sz w:val="22"/>
          <w:szCs w:val="22"/>
        </w:rPr>
        <w:t xml:space="preserve">za brak możliwości kontaktu z Koordynatorem, jeżeli taka sytuacja miała miejsce co najmniej </w:t>
      </w:r>
      <w:r w:rsidR="00BC771A" w:rsidRPr="00215084">
        <w:rPr>
          <w:rFonts w:asciiTheme="minorHAnsi" w:hAnsiTheme="minorHAnsi"/>
          <w:sz w:val="22"/>
          <w:szCs w:val="22"/>
        </w:rPr>
        <w:t>dwukrotnie</w:t>
      </w:r>
      <w:r w:rsidRPr="00215084">
        <w:rPr>
          <w:rFonts w:asciiTheme="minorHAnsi" w:hAnsiTheme="minorHAnsi"/>
          <w:sz w:val="22"/>
          <w:szCs w:val="22"/>
        </w:rPr>
        <w:t xml:space="preserve"> w miesiącu - w wysokości 0,5% </w:t>
      </w:r>
      <w:r w:rsidR="00BC771A" w:rsidRPr="00215084">
        <w:rPr>
          <w:rFonts w:asciiTheme="minorHAnsi" w:hAnsiTheme="minorHAnsi"/>
          <w:sz w:val="22"/>
          <w:szCs w:val="22"/>
        </w:rPr>
        <w:t xml:space="preserve">maksymalnego </w:t>
      </w:r>
      <w:r w:rsidRPr="00215084">
        <w:rPr>
          <w:rFonts w:asciiTheme="minorHAnsi" w:hAnsiTheme="minorHAnsi"/>
          <w:sz w:val="22"/>
          <w:szCs w:val="22"/>
        </w:rPr>
        <w:t xml:space="preserve">wynagrodzenia brutto wskazanego w § 5 ust. 1 </w:t>
      </w:r>
      <w:r w:rsidR="00215084">
        <w:rPr>
          <w:rFonts w:asciiTheme="minorHAnsi" w:hAnsiTheme="minorHAnsi"/>
          <w:sz w:val="22"/>
          <w:szCs w:val="22"/>
        </w:rPr>
        <w:t>u</w:t>
      </w:r>
      <w:r w:rsidRPr="00215084">
        <w:rPr>
          <w:rFonts w:asciiTheme="minorHAnsi" w:hAnsiTheme="minorHAnsi"/>
          <w:sz w:val="22"/>
          <w:szCs w:val="22"/>
        </w:rPr>
        <w:t>mowy;</w:t>
      </w:r>
    </w:p>
    <w:p w14:paraId="78AB3DF8" w14:textId="683AA3DF" w:rsidR="00524F65" w:rsidRPr="00524F65" w:rsidRDefault="00524F65" w:rsidP="00215084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za rozwiązanie umowy przez którąkolwiek ze Stron z przyczyn, za które odpowiedzialność ponosi Wykonawca, w wysokości 10% </w:t>
      </w:r>
      <w:r w:rsidR="00BC771A">
        <w:rPr>
          <w:rFonts w:asciiTheme="minorHAnsi" w:hAnsiTheme="minorHAnsi"/>
          <w:sz w:val="22"/>
          <w:szCs w:val="22"/>
        </w:rPr>
        <w:t xml:space="preserve">maksymalnego </w:t>
      </w:r>
      <w:r w:rsidRPr="00524F65">
        <w:rPr>
          <w:rFonts w:asciiTheme="minorHAnsi" w:hAnsiTheme="minorHAnsi"/>
          <w:sz w:val="22"/>
          <w:szCs w:val="22"/>
        </w:rPr>
        <w:t xml:space="preserve">wynagrodzenia umownego brutto, o którym </w:t>
      </w:r>
      <w:r w:rsidR="00215084">
        <w:rPr>
          <w:rFonts w:asciiTheme="minorHAnsi" w:hAnsiTheme="minorHAnsi"/>
          <w:sz w:val="22"/>
          <w:szCs w:val="22"/>
        </w:rPr>
        <w:t>m</w:t>
      </w:r>
      <w:r w:rsidRPr="00524F65">
        <w:rPr>
          <w:rFonts w:asciiTheme="minorHAnsi" w:hAnsiTheme="minorHAnsi"/>
          <w:sz w:val="22"/>
          <w:szCs w:val="22"/>
        </w:rPr>
        <w:t>owa w § 5 ust. 1 Umowy</w:t>
      </w:r>
      <w:r w:rsidR="00265E6F">
        <w:rPr>
          <w:rFonts w:asciiTheme="minorHAnsi" w:hAnsiTheme="minorHAnsi"/>
          <w:sz w:val="22"/>
          <w:szCs w:val="22"/>
        </w:rPr>
        <w:t>.</w:t>
      </w:r>
    </w:p>
    <w:p w14:paraId="319B1337" w14:textId="6B16D6DA" w:rsidR="000C1171" w:rsidRDefault="000C1171" w:rsidP="00524F65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0C1171">
        <w:rPr>
          <w:rFonts w:asciiTheme="minorHAnsi" w:hAnsiTheme="minorHAnsi"/>
          <w:sz w:val="22"/>
          <w:szCs w:val="22"/>
        </w:rPr>
        <w:t xml:space="preserve">Łączna maksymalna wysokość kar umownych, których może dochodzić Zamawiający od Wykonawcy wynosi 30% </w:t>
      </w:r>
      <w:r w:rsidR="00BC771A">
        <w:rPr>
          <w:rFonts w:asciiTheme="minorHAnsi" w:hAnsiTheme="minorHAnsi"/>
          <w:sz w:val="22"/>
          <w:szCs w:val="22"/>
        </w:rPr>
        <w:t xml:space="preserve">maksymalnego </w:t>
      </w:r>
      <w:r w:rsidRPr="000C1171">
        <w:rPr>
          <w:rFonts w:asciiTheme="minorHAnsi" w:hAnsiTheme="minorHAnsi"/>
          <w:sz w:val="22"/>
          <w:szCs w:val="22"/>
        </w:rPr>
        <w:t>w</w:t>
      </w:r>
      <w:r w:rsidR="00BC771A">
        <w:rPr>
          <w:rFonts w:asciiTheme="minorHAnsi" w:hAnsiTheme="minorHAnsi"/>
          <w:sz w:val="22"/>
          <w:szCs w:val="22"/>
        </w:rPr>
        <w:t>ynagrodzenia</w:t>
      </w:r>
      <w:r w:rsidRPr="000C1171">
        <w:rPr>
          <w:rFonts w:asciiTheme="minorHAnsi" w:hAnsiTheme="minorHAnsi"/>
          <w:sz w:val="22"/>
          <w:szCs w:val="22"/>
        </w:rPr>
        <w:t xml:space="preserve"> umow</w:t>
      </w:r>
      <w:r w:rsidR="00265E6F">
        <w:rPr>
          <w:rFonts w:asciiTheme="minorHAnsi" w:hAnsiTheme="minorHAnsi"/>
          <w:sz w:val="22"/>
          <w:szCs w:val="22"/>
        </w:rPr>
        <w:t>nego</w:t>
      </w:r>
      <w:r w:rsidRPr="000C1171">
        <w:rPr>
          <w:rFonts w:asciiTheme="minorHAnsi" w:hAnsiTheme="minorHAnsi"/>
          <w:sz w:val="22"/>
          <w:szCs w:val="22"/>
        </w:rPr>
        <w:t xml:space="preserve"> brutto określone</w:t>
      </w:r>
      <w:r w:rsidR="00BC771A">
        <w:rPr>
          <w:rFonts w:asciiTheme="minorHAnsi" w:hAnsiTheme="minorHAnsi"/>
          <w:sz w:val="22"/>
          <w:szCs w:val="22"/>
        </w:rPr>
        <w:t>go</w:t>
      </w:r>
      <w:r w:rsidRPr="000C1171">
        <w:rPr>
          <w:rFonts w:asciiTheme="minorHAnsi" w:hAnsiTheme="minorHAnsi"/>
          <w:sz w:val="22"/>
          <w:szCs w:val="22"/>
        </w:rPr>
        <w:t xml:space="preserve"> w § </w:t>
      </w:r>
      <w:r>
        <w:rPr>
          <w:rFonts w:asciiTheme="minorHAnsi" w:hAnsiTheme="minorHAnsi"/>
          <w:sz w:val="22"/>
          <w:szCs w:val="22"/>
        </w:rPr>
        <w:t>5</w:t>
      </w:r>
      <w:r w:rsidRPr="000C1171">
        <w:rPr>
          <w:rFonts w:asciiTheme="minorHAnsi" w:hAnsiTheme="minorHAnsi"/>
          <w:sz w:val="22"/>
          <w:szCs w:val="22"/>
        </w:rPr>
        <w:t xml:space="preserve"> ust. </w:t>
      </w:r>
      <w:r>
        <w:rPr>
          <w:rFonts w:asciiTheme="minorHAnsi" w:hAnsiTheme="minorHAnsi"/>
          <w:sz w:val="22"/>
          <w:szCs w:val="22"/>
        </w:rPr>
        <w:t>1</w:t>
      </w:r>
      <w:r w:rsidRPr="000C1171">
        <w:rPr>
          <w:rFonts w:asciiTheme="minorHAnsi" w:hAnsiTheme="minorHAnsi"/>
          <w:sz w:val="22"/>
          <w:szCs w:val="22"/>
        </w:rPr>
        <w:t xml:space="preserve"> umowy</w:t>
      </w:r>
      <w:r>
        <w:rPr>
          <w:rFonts w:asciiTheme="minorHAnsi" w:hAnsiTheme="minorHAnsi"/>
          <w:sz w:val="22"/>
          <w:szCs w:val="22"/>
        </w:rPr>
        <w:t>.</w:t>
      </w:r>
    </w:p>
    <w:p w14:paraId="1B572460" w14:textId="005AAC92" w:rsidR="00524F65" w:rsidRPr="00524F65" w:rsidRDefault="00524F65" w:rsidP="00524F65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Wykonawca upoważnia Zamawiającego do potrącenia naliczonych kar umownych z wynagrodzenia Wykonawcy.</w:t>
      </w:r>
    </w:p>
    <w:p w14:paraId="791B4A31" w14:textId="77777777" w:rsidR="00524F65" w:rsidRPr="00524F65" w:rsidRDefault="00524F65" w:rsidP="00524F65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Nie nalicza się kar umownych w sytuacjach, gdy niewykonanie umowy spowodowane jest okolicznościami, za które Wykonawca nie ponosi odpowiedzialności.</w:t>
      </w:r>
    </w:p>
    <w:p w14:paraId="26FA3968" w14:textId="77777777" w:rsidR="00524F65" w:rsidRPr="00524F65" w:rsidRDefault="00524F65" w:rsidP="00524F65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Zamawiający zastrzega sobie prawo do odszkodowania przewyższającego kary umowne w wysokości rzeczywiście poniesionej szkody.</w:t>
      </w:r>
    </w:p>
    <w:p w14:paraId="68790B24" w14:textId="77777777" w:rsidR="00524F65" w:rsidRPr="00524F65" w:rsidRDefault="00524F65" w:rsidP="00524F65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Strony postanawiają, że kar umownych nie stosuje się w przypadku zaistnienia siły wyższej - zdarzenia o charakterze nadzwyczajnym, które nastąpiło po zawarciu umowy, a którego nie można było przewidzieć w momencie jej zawierania i którego zaistnienie lub skutki uniemożliwiają wykonanie zobowiązań umowy zgodnie z jej treścią.</w:t>
      </w:r>
    </w:p>
    <w:p w14:paraId="06AD6568" w14:textId="5A2B5F5E" w:rsidR="00524F65" w:rsidRPr="00524F65" w:rsidRDefault="00524F65" w:rsidP="00524F65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W przypadku zaistnienia siły wyższej, o której mowa w ust. </w:t>
      </w:r>
      <w:r w:rsidR="00B52FD1">
        <w:rPr>
          <w:rFonts w:asciiTheme="minorHAnsi" w:hAnsiTheme="minorHAnsi"/>
          <w:sz w:val="22"/>
          <w:szCs w:val="22"/>
        </w:rPr>
        <w:t>6</w:t>
      </w:r>
      <w:r w:rsidRPr="00524F65">
        <w:rPr>
          <w:rFonts w:asciiTheme="minorHAnsi" w:hAnsiTheme="minorHAnsi"/>
          <w:sz w:val="22"/>
          <w:szCs w:val="22"/>
        </w:rPr>
        <w:t xml:space="preserve"> Strony umowy będą dążyć do dostosowania niniejszej umowy do zaistniałej sytuacji i umożliwią drugiej stronie prawidłowe wykonanie jej zobowiązań umownych. Strona powołująca się na stan siły wyższej jest zobowiązana do niezwłocznego pisemnego powiadomienia o zdarzeniu drugiej Strony, a następnie udokumentowania zaistniałego stanu. Po usunięciu przeszkód w realizacji niniejszej umowy spowodowanych zaistnieniem siły wyższej, strony umowy zobowiązują się dołożyć wszelkich starań dla nadrobienia zaległości powstałych w wyniku nieprzewidzianych zdarzeń.</w:t>
      </w:r>
    </w:p>
    <w:p w14:paraId="45180DE3" w14:textId="77777777" w:rsidR="00524F65" w:rsidRPr="00524F65" w:rsidRDefault="00524F65" w:rsidP="00524F65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W przypadku stwierdzenia rażącego naruszenia dyscypliny pracy lub rażącego niewywiązywania się pracownika Wykonawcy z nałożonych na niego obowiązków, Zamawiającemu przysługuje </w:t>
      </w:r>
      <w:r w:rsidRPr="00524F65">
        <w:rPr>
          <w:rFonts w:asciiTheme="minorHAnsi" w:hAnsiTheme="minorHAnsi"/>
          <w:sz w:val="22"/>
          <w:szCs w:val="22"/>
        </w:rPr>
        <w:lastRenderedPageBreak/>
        <w:t xml:space="preserve">prawo usunięcia go z terenu powierzonego do sprzątania, a Wykonawca zobowiązany jest niezwłocznie zastąpić w/w pracownika inną osobą. </w:t>
      </w:r>
    </w:p>
    <w:p w14:paraId="46D9A5C4" w14:textId="77777777" w:rsidR="00524F65" w:rsidRDefault="00524F65" w:rsidP="00524F6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highlight w:val="green"/>
        </w:rPr>
      </w:pPr>
    </w:p>
    <w:p w14:paraId="26B9240D" w14:textId="77777777" w:rsidR="00524F65" w:rsidRDefault="00524F65" w:rsidP="00524F6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7</w:t>
      </w:r>
    </w:p>
    <w:p w14:paraId="27A8C404" w14:textId="2CAD8D16" w:rsidR="00524F65" w:rsidRPr="00524F65" w:rsidRDefault="00524F65" w:rsidP="00524F6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4"/>
          <w:szCs w:val="24"/>
        </w:rPr>
      </w:pPr>
      <w:r w:rsidRPr="00524F65">
        <w:rPr>
          <w:rFonts w:asciiTheme="minorHAnsi" w:hAnsiTheme="minorHAnsi"/>
          <w:sz w:val="22"/>
          <w:szCs w:val="22"/>
        </w:rPr>
        <w:t>Zamawiający zastrzega sobie możliwość rozwiązania umowy bez zachowania terminu wypowie</w:t>
      </w:r>
      <w:r w:rsidR="00215084">
        <w:rPr>
          <w:rFonts w:asciiTheme="minorHAnsi" w:hAnsiTheme="minorHAnsi"/>
          <w:sz w:val="22"/>
          <w:szCs w:val="22"/>
        </w:rPr>
        <w:t>-</w:t>
      </w:r>
      <w:proofErr w:type="spellStart"/>
      <w:r w:rsidRPr="00524F65">
        <w:rPr>
          <w:rFonts w:asciiTheme="minorHAnsi" w:hAnsiTheme="minorHAnsi"/>
          <w:sz w:val="22"/>
          <w:szCs w:val="22"/>
        </w:rPr>
        <w:t>dzenia</w:t>
      </w:r>
      <w:proofErr w:type="spellEnd"/>
      <w:r w:rsidRPr="00524F65">
        <w:rPr>
          <w:rFonts w:asciiTheme="minorHAnsi" w:hAnsiTheme="minorHAnsi"/>
          <w:sz w:val="22"/>
          <w:szCs w:val="22"/>
        </w:rPr>
        <w:t xml:space="preserve"> w przypadku: </w:t>
      </w:r>
    </w:p>
    <w:p w14:paraId="10749743" w14:textId="47374ED9" w:rsidR="00524F65" w:rsidRPr="00524F65" w:rsidRDefault="00524F65" w:rsidP="00524F65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rażącego lub powtarzającego się nieprzestrzegania przez Wykonawcę warunków niniejszej umowy</w:t>
      </w:r>
      <w:r w:rsidR="00215084" w:rsidRPr="00215084">
        <w:rPr>
          <w:rFonts w:asciiTheme="minorHAnsi" w:hAnsiTheme="minorHAnsi"/>
        </w:rPr>
        <w:t>,</w:t>
      </w:r>
    </w:p>
    <w:p w14:paraId="63DB9598" w14:textId="77777777" w:rsidR="00524F65" w:rsidRPr="00524F65" w:rsidRDefault="00524F65" w:rsidP="00524F65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wykorzystywania mienia Zamawiającego bez jego zgody lub niezgodnie z jego przeznaczeniem. </w:t>
      </w:r>
    </w:p>
    <w:p w14:paraId="7A06C128" w14:textId="77777777" w:rsidR="00524F65" w:rsidRPr="00524F65" w:rsidRDefault="00524F65" w:rsidP="00524F6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W przypadku rozwiązania umowy bez wypowiedzenia Strony ustalą termin, do którego Wykonawca ma obowiązek realizować przedmiot zamówienia.</w:t>
      </w:r>
    </w:p>
    <w:p w14:paraId="0B4C071E" w14:textId="3E3884CB" w:rsidR="00524F65" w:rsidRPr="00265E6F" w:rsidRDefault="00524F65" w:rsidP="00265E6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Za rażące lub powtarzające się nieprzestrzeganie warunków umów, dla potrzeb tej umowy uznaje się w szczególności</w:t>
      </w:r>
      <w:r w:rsidR="00265E6F">
        <w:rPr>
          <w:rFonts w:asciiTheme="minorHAnsi" w:hAnsiTheme="minorHAnsi"/>
          <w:sz w:val="22"/>
          <w:szCs w:val="22"/>
        </w:rPr>
        <w:t xml:space="preserve"> </w:t>
      </w:r>
      <w:r w:rsidRPr="00265E6F">
        <w:rPr>
          <w:rFonts w:asciiTheme="minorHAnsi" w:hAnsiTheme="minorHAnsi"/>
          <w:sz w:val="22"/>
          <w:szCs w:val="22"/>
        </w:rPr>
        <w:t>przynajmniej dwukrotne stwierdzenie przez Zamawiającego uchybień w realizacji przedmiotu umowy w okresie miesiąca rozliczeniowego, tj. niewykonanie lub niewłaściwe wykonanie przedmiotu umowy określonego w §1 i powiadomieni</w:t>
      </w:r>
      <w:r w:rsidR="00265E6F" w:rsidRPr="00265E6F">
        <w:rPr>
          <w:rFonts w:asciiTheme="minorHAnsi" w:hAnsiTheme="minorHAnsi"/>
          <w:sz w:val="22"/>
          <w:szCs w:val="22"/>
        </w:rPr>
        <w:t>e</w:t>
      </w:r>
      <w:r w:rsidRPr="00265E6F">
        <w:rPr>
          <w:rFonts w:asciiTheme="minorHAnsi" w:hAnsiTheme="minorHAnsi"/>
          <w:sz w:val="22"/>
          <w:szCs w:val="22"/>
        </w:rPr>
        <w:t xml:space="preserve"> o tym Wykonawcy</w:t>
      </w:r>
      <w:r w:rsidR="00265E6F">
        <w:rPr>
          <w:rFonts w:asciiTheme="minorHAnsi" w:hAnsiTheme="minorHAnsi"/>
          <w:sz w:val="22"/>
          <w:szCs w:val="22"/>
        </w:rPr>
        <w:t>.</w:t>
      </w:r>
    </w:p>
    <w:p w14:paraId="3652612B" w14:textId="77777777" w:rsidR="00524F65" w:rsidRPr="00524F65" w:rsidRDefault="00524F65" w:rsidP="00524F6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Zamawiający może wypowiedzieć niniejszą umowę z zachowaniem miesięcznego okresu wypowiedzenia ze skutkiem na koniec miesiąca kalendarzowego.</w:t>
      </w:r>
    </w:p>
    <w:p w14:paraId="11668877" w14:textId="3A618A65" w:rsidR="00524F65" w:rsidRPr="00524F65" w:rsidRDefault="00524F65" w:rsidP="00524F6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Oświadczenie o rozwiązaniu umowy w przypadkach określonych w ust. 1 należy złożyć drugiej </w:t>
      </w:r>
      <w:r w:rsidRPr="00265E6F">
        <w:rPr>
          <w:rFonts w:asciiTheme="minorHAnsi" w:hAnsiTheme="minorHAnsi"/>
          <w:sz w:val="22"/>
          <w:szCs w:val="22"/>
        </w:rPr>
        <w:t xml:space="preserve">Stronie w formie pisemnej </w:t>
      </w:r>
      <w:r w:rsidR="0059531B" w:rsidRPr="00265E6F">
        <w:rPr>
          <w:rFonts w:asciiTheme="minorHAnsi" w:hAnsiTheme="minorHAnsi"/>
          <w:sz w:val="22"/>
          <w:szCs w:val="22"/>
        </w:rPr>
        <w:t xml:space="preserve">lub elektronicznej </w:t>
      </w:r>
      <w:r w:rsidRPr="00265E6F">
        <w:rPr>
          <w:rFonts w:asciiTheme="minorHAnsi" w:hAnsiTheme="minorHAnsi"/>
          <w:sz w:val="22"/>
          <w:szCs w:val="22"/>
        </w:rPr>
        <w:t>pod rygorem nieważności. Oświadczenie to musi</w:t>
      </w:r>
      <w:r w:rsidRPr="00524F65">
        <w:rPr>
          <w:rFonts w:asciiTheme="minorHAnsi" w:hAnsiTheme="minorHAnsi"/>
          <w:sz w:val="22"/>
          <w:szCs w:val="22"/>
        </w:rPr>
        <w:t xml:space="preserve"> zawierać uzasadnienie oraz wskazanie terminu, z upływem którego następuje rozwiązanie umowy.</w:t>
      </w:r>
    </w:p>
    <w:p w14:paraId="258DE88A" w14:textId="77777777" w:rsidR="00524F65" w:rsidRPr="00524F65" w:rsidRDefault="00524F65" w:rsidP="00524F6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W przypadku rozwiązania umowy, Wykonawcę oraz Zamawiającego obciążają następujące obowiązki szczegółowe: </w:t>
      </w:r>
    </w:p>
    <w:p w14:paraId="501ECF86" w14:textId="77777777" w:rsidR="00524F65" w:rsidRPr="00524F65" w:rsidRDefault="00524F65" w:rsidP="00524F65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w terminie 7 dni od daty przekazania oświadczenia o rozwiązaniu umowy Wykonawca przy udziale Zamawiającego sporządzi szczegółowy protokół z wykonanych usług;</w:t>
      </w:r>
    </w:p>
    <w:p w14:paraId="490C15E8" w14:textId="77777777" w:rsidR="00524F65" w:rsidRPr="00524F65" w:rsidRDefault="00524F65" w:rsidP="00524F65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rozliczenie wykonanych usług zgodnie z postanowieniami umowy. </w:t>
      </w:r>
    </w:p>
    <w:p w14:paraId="6FB13108" w14:textId="0A1DFE85" w:rsidR="00524F65" w:rsidRPr="00524F65" w:rsidRDefault="00524F65" w:rsidP="00524F6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W przypadku, gdy suma kar umownych, o których mowa w § 6 umowy, przekroczy </w:t>
      </w:r>
      <w:r w:rsidR="00053A72">
        <w:rPr>
          <w:rFonts w:asciiTheme="minorHAnsi" w:hAnsiTheme="minorHAnsi"/>
          <w:sz w:val="22"/>
          <w:szCs w:val="22"/>
        </w:rPr>
        <w:t>3</w:t>
      </w:r>
      <w:r w:rsidRPr="00524F65">
        <w:rPr>
          <w:rFonts w:asciiTheme="minorHAnsi" w:hAnsiTheme="minorHAnsi"/>
          <w:sz w:val="22"/>
          <w:szCs w:val="22"/>
        </w:rPr>
        <w:t xml:space="preserve">0% </w:t>
      </w:r>
      <w:r w:rsidR="00AE4083">
        <w:rPr>
          <w:rFonts w:asciiTheme="minorHAnsi" w:hAnsiTheme="minorHAnsi"/>
          <w:sz w:val="22"/>
          <w:szCs w:val="22"/>
        </w:rPr>
        <w:t xml:space="preserve">maksymalnego </w:t>
      </w:r>
      <w:r w:rsidRPr="00524F65">
        <w:rPr>
          <w:rFonts w:asciiTheme="minorHAnsi" w:hAnsiTheme="minorHAnsi"/>
          <w:sz w:val="22"/>
          <w:szCs w:val="22"/>
        </w:rPr>
        <w:t>wynagrodzenia</w:t>
      </w:r>
      <w:r w:rsidR="00AE4083">
        <w:rPr>
          <w:rFonts w:asciiTheme="minorHAnsi" w:hAnsiTheme="minorHAnsi"/>
          <w:sz w:val="22"/>
          <w:szCs w:val="22"/>
        </w:rPr>
        <w:t xml:space="preserve"> umownego</w:t>
      </w:r>
      <w:r w:rsidRPr="00524F65">
        <w:rPr>
          <w:rFonts w:asciiTheme="minorHAnsi" w:hAnsiTheme="minorHAnsi"/>
          <w:sz w:val="22"/>
          <w:szCs w:val="22"/>
        </w:rPr>
        <w:t xml:space="preserve"> brutto określonego w § 5 ust. 1, Zamawiający może </w:t>
      </w:r>
      <w:r w:rsidR="00265E6F">
        <w:rPr>
          <w:rFonts w:asciiTheme="minorHAnsi" w:hAnsiTheme="minorHAnsi"/>
          <w:sz w:val="22"/>
          <w:szCs w:val="22"/>
        </w:rPr>
        <w:t>rozwiązać</w:t>
      </w:r>
      <w:r w:rsidRPr="00524F65">
        <w:rPr>
          <w:rFonts w:asciiTheme="minorHAnsi" w:hAnsiTheme="minorHAnsi"/>
          <w:sz w:val="22"/>
          <w:szCs w:val="22"/>
        </w:rPr>
        <w:t xml:space="preserve"> umowę ze skutkiem natychmiastowym. </w:t>
      </w:r>
    </w:p>
    <w:p w14:paraId="7BB2F23E" w14:textId="77777777" w:rsidR="00524F65" w:rsidRDefault="00524F65" w:rsidP="00524F6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highlight w:val="green"/>
        </w:rPr>
      </w:pPr>
    </w:p>
    <w:p w14:paraId="1B043BEC" w14:textId="77777777" w:rsidR="00524F65" w:rsidRDefault="00524F65" w:rsidP="00524F6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8</w:t>
      </w:r>
    </w:p>
    <w:p w14:paraId="0C7B88E8" w14:textId="69225DE6" w:rsidR="00524F65" w:rsidRDefault="00524F65" w:rsidP="00524F65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Umowa zostaje zawarta na czas określony od dnia 1 stycznia 202</w:t>
      </w:r>
      <w:r w:rsidR="00A35ADC">
        <w:rPr>
          <w:rFonts w:asciiTheme="minorHAnsi" w:hAnsiTheme="minorHAnsi"/>
          <w:bCs/>
          <w:sz w:val="22"/>
          <w:szCs w:val="22"/>
        </w:rPr>
        <w:t>4</w:t>
      </w:r>
      <w:r>
        <w:rPr>
          <w:rFonts w:asciiTheme="minorHAnsi" w:hAnsiTheme="minorHAnsi"/>
          <w:bCs/>
          <w:sz w:val="22"/>
          <w:szCs w:val="22"/>
        </w:rPr>
        <w:t xml:space="preserve"> r. do dnia 31 grudnia 202</w:t>
      </w:r>
      <w:r w:rsidR="00A35ADC">
        <w:rPr>
          <w:rFonts w:asciiTheme="minorHAnsi" w:hAnsiTheme="minorHAnsi"/>
          <w:bCs/>
          <w:sz w:val="22"/>
          <w:szCs w:val="22"/>
        </w:rPr>
        <w:t>4</w:t>
      </w:r>
      <w:r>
        <w:rPr>
          <w:rFonts w:asciiTheme="minorHAnsi" w:hAnsiTheme="minorHAnsi"/>
          <w:bCs/>
          <w:sz w:val="22"/>
          <w:szCs w:val="22"/>
        </w:rPr>
        <w:t xml:space="preserve"> r. </w:t>
      </w:r>
    </w:p>
    <w:p w14:paraId="7A3FDA49" w14:textId="77777777" w:rsidR="00524F65" w:rsidRDefault="00524F65" w:rsidP="00524F65">
      <w:pPr>
        <w:tabs>
          <w:tab w:val="left" w:pos="74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7EA61096" w14:textId="77777777" w:rsidR="00524F65" w:rsidRDefault="00524F65" w:rsidP="00524F6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9</w:t>
      </w:r>
    </w:p>
    <w:p w14:paraId="43D74440" w14:textId="77777777" w:rsidR="00524F65" w:rsidRPr="004564DD" w:rsidRDefault="00524F65" w:rsidP="00524F6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4"/>
          <w:szCs w:val="24"/>
        </w:rPr>
      </w:pPr>
      <w:r w:rsidRPr="004564DD">
        <w:rPr>
          <w:rFonts w:asciiTheme="minorHAnsi" w:hAnsiTheme="minorHAnsi"/>
          <w:sz w:val="22"/>
          <w:szCs w:val="22"/>
        </w:rPr>
        <w:t>Osoba wyznaczona ze strony Zamawiającego do kontaktu:</w:t>
      </w:r>
    </w:p>
    <w:p w14:paraId="34622B89" w14:textId="77777777" w:rsidR="00524F65" w:rsidRPr="004564DD" w:rsidRDefault="00524F65" w:rsidP="00524F65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  <w:r w:rsidRPr="004564DD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 tel. ……………………………….. e-mail: …………… </w:t>
      </w:r>
    </w:p>
    <w:p w14:paraId="352CE9E8" w14:textId="77777777" w:rsidR="00524F65" w:rsidRPr="00AE4083" w:rsidRDefault="00524F65" w:rsidP="00524F6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AE4083">
        <w:rPr>
          <w:rFonts w:asciiTheme="minorHAnsi" w:hAnsiTheme="minorHAnsi"/>
          <w:sz w:val="22"/>
          <w:szCs w:val="22"/>
        </w:rPr>
        <w:t>Osoba wyznaczona ze strony Wykonawcy do kontaktu (Koordynator):</w:t>
      </w:r>
    </w:p>
    <w:p w14:paraId="17163988" w14:textId="77777777" w:rsidR="00524F65" w:rsidRPr="00524F65" w:rsidRDefault="00524F65" w:rsidP="00524F65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  <w:r w:rsidRPr="00AE4083">
        <w:rPr>
          <w:rFonts w:asciiTheme="minorHAnsi" w:hAnsiTheme="minorHAnsi"/>
          <w:sz w:val="22"/>
          <w:szCs w:val="22"/>
        </w:rPr>
        <w:t>……………………………………………………………………… tel. ……………………………….. e-mail: ……………</w:t>
      </w:r>
      <w:r w:rsidRPr="00524F65">
        <w:rPr>
          <w:rFonts w:asciiTheme="minorHAnsi" w:hAnsiTheme="minorHAnsi"/>
          <w:sz w:val="22"/>
          <w:szCs w:val="22"/>
        </w:rPr>
        <w:t xml:space="preserve"> </w:t>
      </w:r>
    </w:p>
    <w:p w14:paraId="4AA9DE7D" w14:textId="77777777" w:rsidR="00524F65" w:rsidRPr="00524F65" w:rsidRDefault="00524F65" w:rsidP="00524F6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Stronom przysługuje możliwość zmiany osób, o których mowa w ust. 1 – 2.</w:t>
      </w:r>
    </w:p>
    <w:p w14:paraId="71C93135" w14:textId="77777777" w:rsidR="00524F65" w:rsidRPr="00524F65" w:rsidRDefault="00524F65" w:rsidP="00524F6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265E6F">
        <w:rPr>
          <w:rFonts w:asciiTheme="minorHAnsi" w:hAnsiTheme="minorHAnsi"/>
          <w:sz w:val="22"/>
          <w:szCs w:val="22"/>
        </w:rPr>
        <w:t>Zmiany osób, o których mowa w ust. 1 - 2, dokonuje się poprzez pisemne powiadomienie drugiej</w:t>
      </w:r>
      <w:r w:rsidRPr="00524F65">
        <w:rPr>
          <w:rFonts w:asciiTheme="minorHAnsi" w:hAnsiTheme="minorHAnsi"/>
          <w:sz w:val="22"/>
          <w:szCs w:val="22"/>
        </w:rPr>
        <w:t xml:space="preserve"> Strony, wraz z podaniem imienia i nazwiska, numeru telefonu oraz adresu poczty elektronicznej osoby zmieniającej jedną z osób, o których mowa w ust. 1 – 2.</w:t>
      </w:r>
    </w:p>
    <w:p w14:paraId="4E71A940" w14:textId="77777777" w:rsidR="00524F65" w:rsidRPr="00524F65" w:rsidRDefault="00524F65" w:rsidP="00524F6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Zmiana osób, o których mowa w ust. 1 - 2, nie wymaga zawarcia aneksu do Umowy.</w:t>
      </w:r>
    </w:p>
    <w:p w14:paraId="7976E4C6" w14:textId="62E19AAA" w:rsidR="00524F65" w:rsidRPr="00524F65" w:rsidRDefault="00524F65" w:rsidP="00524F6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 xml:space="preserve">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braku </w:t>
      </w:r>
      <w:proofErr w:type="spellStart"/>
      <w:r w:rsidRPr="00524F65">
        <w:rPr>
          <w:rFonts w:asciiTheme="minorHAnsi" w:hAnsiTheme="minorHAnsi"/>
          <w:sz w:val="22"/>
          <w:szCs w:val="22"/>
        </w:rPr>
        <w:t>niezwłocz</w:t>
      </w:r>
      <w:r w:rsidR="00215084">
        <w:rPr>
          <w:rFonts w:asciiTheme="minorHAnsi" w:hAnsiTheme="minorHAnsi"/>
          <w:sz w:val="22"/>
          <w:szCs w:val="22"/>
        </w:rPr>
        <w:t>-</w:t>
      </w:r>
      <w:r w:rsidRPr="00524F65">
        <w:rPr>
          <w:rFonts w:asciiTheme="minorHAnsi" w:hAnsiTheme="minorHAnsi"/>
          <w:sz w:val="22"/>
          <w:szCs w:val="22"/>
        </w:rPr>
        <w:t>nego</w:t>
      </w:r>
      <w:proofErr w:type="spellEnd"/>
      <w:r w:rsidRPr="00524F65">
        <w:rPr>
          <w:rFonts w:asciiTheme="minorHAnsi" w:hAnsiTheme="minorHAnsi"/>
          <w:sz w:val="22"/>
          <w:szCs w:val="22"/>
        </w:rPr>
        <w:t xml:space="preserve"> powiadomienia o zmianie, nie może wywołać negatywnych skutków dla drugiej Strony, w szczególności korespondencja wysłana na dotychczasowy adres będzie uważana za skutecznie doręczoną.</w:t>
      </w:r>
    </w:p>
    <w:p w14:paraId="613368AE" w14:textId="447A1F1C" w:rsidR="00524F65" w:rsidRPr="00524F65" w:rsidRDefault="00524F65" w:rsidP="00524F6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t>Korespondencja pomiędzy stronami może odbywać się w formie elektronicznej (wiadomość</w:t>
      </w:r>
      <w:r w:rsidR="00215084">
        <w:rPr>
          <w:rFonts w:asciiTheme="minorHAnsi" w:hAnsiTheme="minorHAnsi"/>
          <w:sz w:val="22"/>
          <w:szCs w:val="22"/>
        </w:rPr>
        <w:br/>
      </w:r>
      <w:r w:rsidRPr="00524F65">
        <w:rPr>
          <w:rFonts w:asciiTheme="minorHAnsi" w:hAnsiTheme="minorHAnsi"/>
          <w:sz w:val="22"/>
          <w:szCs w:val="22"/>
        </w:rPr>
        <w:t>e-mail) na podane niżej adresy:</w:t>
      </w:r>
    </w:p>
    <w:p w14:paraId="0C43B2A8" w14:textId="697FC780" w:rsidR="00524F65" w:rsidRPr="004564DD" w:rsidRDefault="00524F65" w:rsidP="00524F65">
      <w:pPr>
        <w:pStyle w:val="Akapitzlist"/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</w:rPr>
      </w:pPr>
      <w:r w:rsidRPr="00524F65">
        <w:rPr>
          <w:rFonts w:asciiTheme="minorHAnsi" w:hAnsiTheme="minorHAnsi"/>
          <w:sz w:val="22"/>
          <w:szCs w:val="22"/>
        </w:rPr>
        <w:lastRenderedPageBreak/>
        <w:t xml:space="preserve"> </w:t>
      </w:r>
      <w:r w:rsidRPr="004564DD">
        <w:rPr>
          <w:rFonts w:asciiTheme="minorHAnsi" w:hAnsiTheme="minorHAnsi"/>
          <w:sz w:val="22"/>
          <w:szCs w:val="22"/>
        </w:rPr>
        <w:t>adres e-mail Zamawiającego……………………………………………………………………………………………</w:t>
      </w:r>
    </w:p>
    <w:p w14:paraId="1C298989" w14:textId="77777777" w:rsidR="00524F65" w:rsidRPr="00524F65" w:rsidRDefault="00524F65" w:rsidP="00524F65">
      <w:pPr>
        <w:pStyle w:val="Akapitzlist"/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</w:rPr>
      </w:pPr>
      <w:r w:rsidRPr="00AE4083">
        <w:rPr>
          <w:rFonts w:asciiTheme="minorHAnsi" w:hAnsiTheme="minorHAnsi"/>
          <w:sz w:val="22"/>
          <w:szCs w:val="22"/>
        </w:rPr>
        <w:t xml:space="preserve"> adres e-mail Wykonawcy ………………………………………………………………………………………………..</w:t>
      </w:r>
    </w:p>
    <w:p w14:paraId="008E1095" w14:textId="77777777" w:rsidR="00524F65" w:rsidRDefault="00524F65" w:rsidP="00524F65">
      <w:pPr>
        <w:pStyle w:val="Akapitzlist"/>
        <w:autoSpaceDE w:val="0"/>
        <w:autoSpaceDN w:val="0"/>
        <w:adjustRightInd w:val="0"/>
        <w:ind w:left="357"/>
        <w:jc w:val="both"/>
        <w:rPr>
          <w:rFonts w:asciiTheme="minorHAnsi" w:hAnsiTheme="minorHAnsi"/>
        </w:rPr>
      </w:pPr>
    </w:p>
    <w:p w14:paraId="0D1C8E5C" w14:textId="77777777" w:rsidR="00215084" w:rsidRDefault="00215084" w:rsidP="00524F65">
      <w:pPr>
        <w:pStyle w:val="Akapitzlist"/>
        <w:autoSpaceDE w:val="0"/>
        <w:autoSpaceDN w:val="0"/>
        <w:adjustRightInd w:val="0"/>
        <w:ind w:left="357"/>
        <w:jc w:val="both"/>
        <w:rPr>
          <w:rFonts w:asciiTheme="minorHAnsi" w:hAnsiTheme="minorHAnsi"/>
        </w:rPr>
      </w:pPr>
    </w:p>
    <w:p w14:paraId="651EE65D" w14:textId="77777777" w:rsidR="00524F65" w:rsidRDefault="00524F65" w:rsidP="00524F6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10</w:t>
      </w:r>
    </w:p>
    <w:p w14:paraId="6F3B6DFD" w14:textId="41AB2BB5" w:rsidR="005F50F8" w:rsidRPr="005F50F8" w:rsidRDefault="005F50F8" w:rsidP="005F50F8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5F50F8">
        <w:rPr>
          <w:rFonts w:asciiTheme="minorHAnsi" w:hAnsiTheme="minorHAnsi"/>
          <w:bCs/>
          <w:sz w:val="22"/>
          <w:szCs w:val="22"/>
        </w:rPr>
        <w:t>Zmiana postanowień zawartej umowy może nastąpić wyłącznie za zgodą obu stron wyrażoną w formie pisemnego aneksu – pod rygorem nieważności.</w:t>
      </w:r>
    </w:p>
    <w:p w14:paraId="64081705" w14:textId="4064F3C7" w:rsidR="005F50F8" w:rsidRDefault="005F50F8" w:rsidP="005F50F8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5F50F8">
        <w:rPr>
          <w:rFonts w:asciiTheme="minorHAnsi" w:hAnsiTheme="minorHAnsi"/>
          <w:bCs/>
          <w:sz w:val="22"/>
          <w:szCs w:val="22"/>
        </w:rPr>
        <w:t>Zamawiający</w:t>
      </w:r>
      <w:r w:rsidR="00265E6F">
        <w:rPr>
          <w:rFonts w:asciiTheme="minorHAnsi" w:hAnsiTheme="minorHAnsi"/>
          <w:bCs/>
          <w:sz w:val="22"/>
          <w:szCs w:val="22"/>
        </w:rPr>
        <w:t xml:space="preserve"> </w:t>
      </w:r>
      <w:r w:rsidRPr="005F50F8">
        <w:rPr>
          <w:rFonts w:asciiTheme="minorHAnsi" w:hAnsiTheme="minorHAnsi"/>
          <w:bCs/>
          <w:sz w:val="22"/>
          <w:szCs w:val="22"/>
        </w:rPr>
        <w:t xml:space="preserve">określa następujące okoliczności, które mogą powodować konieczność wprowadzenia zmian w treści zawartej umowy: </w:t>
      </w:r>
    </w:p>
    <w:p w14:paraId="66193B85" w14:textId="55AB542D" w:rsidR="005F50F8" w:rsidRPr="00A35ADC" w:rsidRDefault="005F50F8" w:rsidP="005F50F8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35ADC">
        <w:rPr>
          <w:rFonts w:asciiTheme="minorHAnsi" w:hAnsiTheme="minorHAnsi"/>
          <w:bCs/>
          <w:sz w:val="22"/>
          <w:szCs w:val="22"/>
        </w:rPr>
        <w:t>dopuszcza się możliwość zmiany terminu zapłaty za przedmiot umowy – w przypadku, gdy nie może on być dochowany z przyczyn niezależnych od Zamawiającego, czego nie można było przewidzieć w chwili zawarcia umowy,</w:t>
      </w:r>
    </w:p>
    <w:p w14:paraId="28C9282D" w14:textId="3D876E7C" w:rsidR="00AE4083" w:rsidRPr="00215084" w:rsidRDefault="00AE4083" w:rsidP="005F50F8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215084">
        <w:rPr>
          <w:rFonts w:asciiTheme="minorHAnsi" w:hAnsiTheme="minorHAnsi"/>
          <w:bCs/>
          <w:sz w:val="22"/>
          <w:szCs w:val="22"/>
        </w:rPr>
        <w:t>dopuszcza się możliwość zmiany zakresu przedmiotu umowy tj. skorzystania przez Zamawiającego z usługi mycia okien raz w roku od wewnątrz i na zewnątrz i/lub prania wykładzin – raz w roku (budynek A + B + C)</w:t>
      </w:r>
      <w:r w:rsidR="00736B92" w:rsidRPr="00215084">
        <w:rPr>
          <w:rFonts w:asciiTheme="minorHAnsi" w:hAnsiTheme="minorHAnsi"/>
          <w:bCs/>
          <w:sz w:val="22"/>
          <w:szCs w:val="22"/>
        </w:rPr>
        <w:t>, w oparciu o ceny podane w ofercie Wykonawcy – w przypadku posiadania środków finansowych,</w:t>
      </w:r>
    </w:p>
    <w:p w14:paraId="3979BF6E" w14:textId="77777777" w:rsidR="005F50F8" w:rsidRDefault="005F50F8" w:rsidP="005F50F8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5F50F8">
        <w:rPr>
          <w:rFonts w:asciiTheme="minorHAnsi" w:hAnsiTheme="minorHAnsi"/>
          <w:bCs/>
          <w:sz w:val="22"/>
          <w:szCs w:val="22"/>
        </w:rPr>
        <w:t>w przypadku gdy nastąpi zmiana powszechnie obowiązujących przepisów prawa w zakresie mającym wpływ na realizację przedmiotu umowy,</w:t>
      </w:r>
    </w:p>
    <w:p w14:paraId="72FE5B64" w14:textId="7D3A1D0F" w:rsidR="005F50F8" w:rsidRPr="005F50F8" w:rsidRDefault="005F50F8" w:rsidP="005F50F8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5F50F8">
        <w:rPr>
          <w:rFonts w:asciiTheme="minorHAnsi" w:hAnsiTheme="minorHAnsi"/>
          <w:bCs/>
          <w:sz w:val="22"/>
          <w:szCs w:val="22"/>
        </w:rPr>
        <w:t>powstaną rozbieżności lub niejasności co do treści umowy, których nie można usunąć w inny sposób, a zmiana będzie umożliwiać usunięcie rozbieżności i doprecyzowanie umowy w celu jednoznacznej interpretacji jej postanowień przez strony.</w:t>
      </w:r>
    </w:p>
    <w:p w14:paraId="2304FEA5" w14:textId="77777777" w:rsidR="005F50F8" w:rsidRPr="005F50F8" w:rsidRDefault="005F50F8" w:rsidP="005F50F8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5F50F8">
        <w:rPr>
          <w:rFonts w:asciiTheme="minorHAnsi" w:hAnsiTheme="minorHAnsi"/>
          <w:bCs/>
          <w:sz w:val="22"/>
          <w:szCs w:val="22"/>
        </w:rPr>
        <w:t>Zamawiający przewiduje możliwość dokonania zmiany postanowień w umowie w wyniku wystąpienia innych sytuacji, których nie można było przewidzieć w chwili zawarcia umowy i mających charakter zmian nieistotnych.</w:t>
      </w:r>
    </w:p>
    <w:p w14:paraId="55F3C524" w14:textId="77777777" w:rsidR="00524F65" w:rsidRPr="005F50F8" w:rsidRDefault="00524F65" w:rsidP="005F50F8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14:paraId="03DEE26E" w14:textId="77777777" w:rsidR="00524F65" w:rsidRPr="00524F65" w:rsidRDefault="00524F65" w:rsidP="00524F6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524F65">
        <w:rPr>
          <w:rFonts w:asciiTheme="minorHAnsi" w:hAnsiTheme="minorHAnsi"/>
          <w:b/>
          <w:bCs/>
          <w:sz w:val="22"/>
          <w:szCs w:val="22"/>
        </w:rPr>
        <w:t>§ 11</w:t>
      </w:r>
    </w:p>
    <w:p w14:paraId="18A13C1A" w14:textId="77777777" w:rsidR="00524F65" w:rsidRPr="00524F65" w:rsidRDefault="00524F65" w:rsidP="00524F65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524F65">
        <w:rPr>
          <w:rFonts w:asciiTheme="minorHAnsi" w:hAnsiTheme="minorHAnsi"/>
          <w:bCs/>
          <w:sz w:val="22"/>
          <w:szCs w:val="22"/>
        </w:rPr>
        <w:t>Strony umowy zgodnie oświadczają, że w przypadku powstania sporu na tle realizacji niniejszej umowy poddają się rozstrzygnięciu sporu przez Sąd  właściwy dla siedziby Zamawiającego.</w:t>
      </w:r>
    </w:p>
    <w:p w14:paraId="0D494547" w14:textId="069373E5" w:rsidR="00524F65" w:rsidRDefault="00524F65" w:rsidP="00BB2BE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736B92">
        <w:rPr>
          <w:rFonts w:asciiTheme="minorHAnsi" w:hAnsiTheme="minorHAnsi"/>
          <w:bCs/>
          <w:sz w:val="22"/>
          <w:szCs w:val="22"/>
        </w:rPr>
        <w:t>W sprawach nie objętych umową będą miały zastosowanie przepisy Kodeksu Cywilnego</w:t>
      </w:r>
      <w:r w:rsidR="00736B92">
        <w:rPr>
          <w:rFonts w:asciiTheme="minorHAnsi" w:hAnsiTheme="minorHAnsi"/>
          <w:bCs/>
          <w:sz w:val="22"/>
          <w:szCs w:val="22"/>
        </w:rPr>
        <w:t>.</w:t>
      </w:r>
    </w:p>
    <w:p w14:paraId="61D1C931" w14:textId="77777777" w:rsidR="00736B92" w:rsidRPr="00736B92" w:rsidRDefault="00736B92" w:rsidP="00736B92">
      <w:pPr>
        <w:pStyle w:val="Akapitzlist"/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14:paraId="4EF366C5" w14:textId="77777777" w:rsidR="00524F65" w:rsidRDefault="00524F65" w:rsidP="00524F6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12</w:t>
      </w:r>
    </w:p>
    <w:p w14:paraId="6ABA7353" w14:textId="36D7DA60" w:rsidR="00524F65" w:rsidRPr="00524F65" w:rsidRDefault="00524F65" w:rsidP="00524F65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bCs/>
          <w:sz w:val="24"/>
          <w:szCs w:val="24"/>
        </w:rPr>
      </w:pPr>
      <w:r w:rsidRPr="00524F65">
        <w:rPr>
          <w:rFonts w:asciiTheme="minorHAnsi" w:hAnsiTheme="minorHAnsi"/>
          <w:bCs/>
          <w:sz w:val="22"/>
          <w:szCs w:val="22"/>
        </w:rPr>
        <w:t>Umowa wchodzi w życie z dniem podpisania jej przez obie strony</w:t>
      </w:r>
      <w:r w:rsidR="00A35ADC">
        <w:rPr>
          <w:rFonts w:asciiTheme="minorHAnsi" w:hAnsiTheme="minorHAnsi"/>
          <w:bCs/>
          <w:sz w:val="22"/>
          <w:szCs w:val="22"/>
        </w:rPr>
        <w:t>. Jeżeli podpisy są składane niejednocześnie, umowa wchodzi w życie z dnie złożenia ostatniego podpisu</w:t>
      </w:r>
      <w:r w:rsidRPr="00524F65">
        <w:rPr>
          <w:rFonts w:asciiTheme="minorHAnsi" w:hAnsiTheme="minorHAnsi"/>
          <w:bCs/>
          <w:sz w:val="22"/>
          <w:szCs w:val="22"/>
        </w:rPr>
        <w:t>.</w:t>
      </w:r>
    </w:p>
    <w:p w14:paraId="0DE7163D" w14:textId="4C075ACC" w:rsidR="00524F65" w:rsidRPr="00524F65" w:rsidRDefault="00524F65" w:rsidP="00524F65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524F65">
        <w:rPr>
          <w:rFonts w:asciiTheme="minorHAnsi" w:hAnsiTheme="minorHAnsi"/>
          <w:bCs/>
          <w:sz w:val="22"/>
          <w:szCs w:val="22"/>
        </w:rPr>
        <w:t>Wykonawca bez</w:t>
      </w:r>
      <w:r w:rsidR="00265E6F">
        <w:rPr>
          <w:rFonts w:asciiTheme="minorHAnsi" w:hAnsiTheme="minorHAnsi"/>
          <w:bCs/>
          <w:sz w:val="22"/>
          <w:szCs w:val="22"/>
        </w:rPr>
        <w:t xml:space="preserve"> pisemnej </w:t>
      </w:r>
      <w:r w:rsidRPr="00524F65">
        <w:rPr>
          <w:rFonts w:asciiTheme="minorHAnsi" w:hAnsiTheme="minorHAnsi"/>
          <w:bCs/>
          <w:sz w:val="22"/>
          <w:szCs w:val="22"/>
        </w:rPr>
        <w:t>zgody Zamawiającego nie może przenieść na osobę trzecią wierzytelności z tytułu wynagrodzenia, o którym mowa w § 5.</w:t>
      </w:r>
    </w:p>
    <w:p w14:paraId="754CE8E4" w14:textId="0C67AFDD" w:rsidR="00524F65" w:rsidRDefault="00524F65" w:rsidP="00524F65">
      <w:pPr>
        <w:pStyle w:val="Akapitzlist"/>
        <w:numPr>
          <w:ilvl w:val="0"/>
          <w:numId w:val="25"/>
        </w:numPr>
        <w:suppressAutoHyphens w:val="0"/>
        <w:ind w:left="357" w:hanging="357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524F65">
        <w:rPr>
          <w:rFonts w:asciiTheme="minorHAnsi" w:hAnsiTheme="minorHAnsi"/>
          <w:bCs/>
          <w:sz w:val="22"/>
          <w:szCs w:val="22"/>
        </w:rPr>
        <w:t>O ile w umowie jest mowa o dniach, bez bliższego określenia - należy przez to rozumieć dni kalendarzowe z wyłączeniem dni ustawowo wolnych od pracy, określonych w ustawie z dnia 18 stycznia 1951 r. o dniach wolnych od pracy (j.t. Dz.U.2020.1920).</w:t>
      </w:r>
    </w:p>
    <w:p w14:paraId="6F9E800B" w14:textId="77777777" w:rsidR="007F7C6C" w:rsidRPr="007F7C6C" w:rsidRDefault="007F7C6C" w:rsidP="007F7C6C">
      <w:pPr>
        <w:pStyle w:val="Akapitzlist"/>
        <w:numPr>
          <w:ilvl w:val="0"/>
          <w:numId w:val="25"/>
        </w:numPr>
        <w:rPr>
          <w:rFonts w:asciiTheme="minorHAnsi" w:hAnsiTheme="minorHAnsi"/>
          <w:bCs/>
          <w:sz w:val="22"/>
          <w:szCs w:val="22"/>
        </w:rPr>
      </w:pPr>
      <w:r w:rsidRPr="007F7C6C">
        <w:rPr>
          <w:rFonts w:asciiTheme="minorHAnsi" w:hAnsiTheme="minorHAnsi"/>
          <w:bCs/>
          <w:sz w:val="22"/>
          <w:szCs w:val="22"/>
        </w:rPr>
        <w:t>Wskazane na wstępie umowy adresy stron stanowią adresy do korespondencji. W przypadku ich zmiany strona właściwa zobowiązana jest do powiadomienia drugiej strony o takiej zmianie. W przypadku zaniechania tego obowiązku korespondencja wysłana do strony na ostatni znany drugiej stronie adres uważana jest za skutecznie doręczoną.</w:t>
      </w:r>
    </w:p>
    <w:p w14:paraId="712EEED4" w14:textId="77777777" w:rsidR="00524F65" w:rsidRPr="00524F65" w:rsidRDefault="00524F65" w:rsidP="00524F65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524F65">
        <w:rPr>
          <w:rFonts w:asciiTheme="minorHAnsi" w:hAnsiTheme="minorHAnsi"/>
          <w:bCs/>
          <w:sz w:val="22"/>
          <w:szCs w:val="22"/>
        </w:rPr>
        <w:t>Umowę sporządzono w 2 jednobrzmiących egzemplarzach w języku polskim, po jednym egzemplarzu dla każdej ze stron.</w:t>
      </w:r>
    </w:p>
    <w:p w14:paraId="308D23C4" w14:textId="77777777" w:rsidR="00524F65" w:rsidRDefault="00524F65" w:rsidP="00524F65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14:paraId="2C26ABCF" w14:textId="77777777" w:rsidR="00524F65" w:rsidRPr="00265E6F" w:rsidRDefault="00524F65" w:rsidP="00524F65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18"/>
          <w:szCs w:val="18"/>
        </w:rPr>
      </w:pPr>
      <w:r w:rsidRPr="00265E6F">
        <w:rPr>
          <w:rFonts w:asciiTheme="minorHAnsi" w:hAnsiTheme="minorHAnsi"/>
          <w:bCs/>
          <w:sz w:val="18"/>
          <w:szCs w:val="18"/>
        </w:rPr>
        <w:t>Załączniki do umowy:</w:t>
      </w:r>
    </w:p>
    <w:p w14:paraId="6299E802" w14:textId="77777777" w:rsidR="00524F65" w:rsidRPr="00265E6F" w:rsidRDefault="00524F65" w:rsidP="00524F65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18"/>
          <w:szCs w:val="18"/>
        </w:rPr>
      </w:pPr>
      <w:r w:rsidRPr="00265E6F">
        <w:rPr>
          <w:rFonts w:asciiTheme="minorHAnsi" w:hAnsiTheme="minorHAnsi"/>
          <w:bCs/>
          <w:sz w:val="18"/>
          <w:szCs w:val="18"/>
        </w:rPr>
        <w:t>Załącznik nr 1 – Opis przedmiotu zamówienia</w:t>
      </w:r>
    </w:p>
    <w:p w14:paraId="45667D54" w14:textId="5D082CCF" w:rsidR="00524F65" w:rsidRPr="00265E6F" w:rsidRDefault="00524F65" w:rsidP="00524F65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18"/>
          <w:szCs w:val="18"/>
        </w:rPr>
      </w:pPr>
      <w:r w:rsidRPr="00265E6F">
        <w:rPr>
          <w:rFonts w:asciiTheme="minorHAnsi" w:hAnsiTheme="minorHAnsi"/>
          <w:bCs/>
          <w:sz w:val="18"/>
          <w:szCs w:val="18"/>
        </w:rPr>
        <w:t xml:space="preserve">Załącznik nr 2 – </w:t>
      </w:r>
      <w:r w:rsidR="00E40F0E" w:rsidRPr="00265E6F">
        <w:rPr>
          <w:rFonts w:asciiTheme="minorHAnsi" w:hAnsiTheme="minorHAnsi"/>
          <w:bCs/>
          <w:sz w:val="18"/>
          <w:szCs w:val="18"/>
        </w:rPr>
        <w:t>O</w:t>
      </w:r>
      <w:r w:rsidRPr="00265E6F">
        <w:rPr>
          <w:rFonts w:asciiTheme="minorHAnsi" w:hAnsiTheme="minorHAnsi"/>
          <w:bCs/>
          <w:sz w:val="18"/>
          <w:szCs w:val="18"/>
        </w:rPr>
        <w:t>ferta Wykonawcy (Formularz ofertowy)</w:t>
      </w:r>
    </w:p>
    <w:p w14:paraId="07E2C8E0" w14:textId="77777777" w:rsidR="00524F65" w:rsidRDefault="00524F65" w:rsidP="00524F65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04A249D1" w14:textId="37DE0EEB" w:rsidR="00524F65" w:rsidRPr="007F7C6C" w:rsidRDefault="00524F65" w:rsidP="00524F6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7F7C6C">
        <w:rPr>
          <w:rFonts w:asciiTheme="minorHAnsi" w:hAnsiTheme="minorHAnsi"/>
          <w:b/>
          <w:sz w:val="22"/>
          <w:szCs w:val="22"/>
        </w:rPr>
        <w:t xml:space="preserve">ZAMAWIAJĄCY      </w:t>
      </w:r>
      <w:r w:rsidRPr="007F7C6C">
        <w:rPr>
          <w:rFonts w:asciiTheme="minorHAnsi" w:hAnsiTheme="minorHAnsi"/>
          <w:b/>
          <w:sz w:val="22"/>
          <w:szCs w:val="22"/>
        </w:rPr>
        <w:tab/>
      </w:r>
      <w:r w:rsidRPr="007F7C6C">
        <w:rPr>
          <w:rFonts w:asciiTheme="minorHAnsi" w:hAnsiTheme="minorHAnsi"/>
          <w:b/>
          <w:sz w:val="22"/>
          <w:szCs w:val="22"/>
        </w:rPr>
        <w:tab/>
      </w:r>
      <w:r w:rsidRPr="007F7C6C">
        <w:rPr>
          <w:rFonts w:asciiTheme="minorHAnsi" w:hAnsiTheme="minorHAnsi"/>
          <w:b/>
          <w:sz w:val="22"/>
          <w:szCs w:val="22"/>
        </w:rPr>
        <w:tab/>
      </w:r>
      <w:r w:rsidRPr="007F7C6C">
        <w:rPr>
          <w:rFonts w:asciiTheme="minorHAnsi" w:hAnsiTheme="minorHAnsi"/>
          <w:b/>
          <w:sz w:val="22"/>
          <w:szCs w:val="22"/>
        </w:rPr>
        <w:tab/>
      </w:r>
      <w:r w:rsidRPr="007F7C6C">
        <w:rPr>
          <w:rFonts w:asciiTheme="minorHAnsi" w:hAnsiTheme="minorHAnsi"/>
          <w:b/>
          <w:sz w:val="22"/>
          <w:szCs w:val="22"/>
        </w:rPr>
        <w:tab/>
      </w:r>
      <w:r w:rsidRPr="007F7C6C">
        <w:rPr>
          <w:rFonts w:asciiTheme="minorHAnsi" w:hAnsiTheme="minorHAnsi"/>
          <w:b/>
          <w:sz w:val="22"/>
          <w:szCs w:val="22"/>
        </w:rPr>
        <w:tab/>
      </w:r>
      <w:r w:rsidRPr="007F7C6C">
        <w:rPr>
          <w:rFonts w:asciiTheme="minorHAnsi" w:hAnsiTheme="minorHAnsi"/>
          <w:b/>
          <w:sz w:val="22"/>
          <w:szCs w:val="22"/>
        </w:rPr>
        <w:tab/>
        <w:t>WYKONAWCA</w:t>
      </w:r>
    </w:p>
    <w:p w14:paraId="1AA000AE" w14:textId="77777777" w:rsidR="00C833E7" w:rsidRDefault="00C833E7" w:rsidP="00265E6F">
      <w:pPr>
        <w:tabs>
          <w:tab w:val="num" w:pos="360"/>
        </w:tabs>
        <w:jc w:val="both"/>
        <w:rPr>
          <w:rFonts w:asciiTheme="minorHAnsi" w:hAnsiTheme="minorHAnsi" w:cs="Tahoma"/>
          <w:sz w:val="22"/>
          <w:szCs w:val="22"/>
        </w:rPr>
      </w:pPr>
    </w:p>
    <w:sectPr w:rsidR="00C833E7" w:rsidSect="003766BA">
      <w:footerReference w:type="default" r:id="rId7"/>
      <w:headerReference w:type="first" r:id="rId8"/>
      <w:pgSz w:w="11906" w:h="16838" w:code="9"/>
      <w:pgMar w:top="1418" w:right="1418" w:bottom="1276" w:left="1418" w:header="426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DB1D" w14:textId="77777777" w:rsidR="00156EFC" w:rsidRDefault="00156EFC">
      <w:r>
        <w:separator/>
      </w:r>
    </w:p>
  </w:endnote>
  <w:endnote w:type="continuationSeparator" w:id="0">
    <w:p w14:paraId="22B172C5" w14:textId="77777777" w:rsidR="00156EFC" w:rsidRDefault="0015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03564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</w:rPr>
    </w:sdtEndPr>
    <w:sdtContent>
      <w:p w14:paraId="067142FE" w14:textId="77777777" w:rsidR="003766BA" w:rsidRPr="003766BA" w:rsidRDefault="003766BA">
        <w:pPr>
          <w:pStyle w:val="Stopka"/>
          <w:jc w:val="center"/>
          <w:rPr>
            <w:rFonts w:asciiTheme="minorHAnsi" w:hAnsiTheme="minorHAnsi"/>
            <w:sz w:val="16"/>
          </w:rPr>
        </w:pPr>
        <w:r w:rsidRPr="003766BA">
          <w:rPr>
            <w:rFonts w:asciiTheme="minorHAnsi" w:hAnsiTheme="minorHAnsi"/>
            <w:sz w:val="16"/>
          </w:rPr>
          <w:fldChar w:fldCharType="begin"/>
        </w:r>
        <w:r w:rsidRPr="003766BA">
          <w:rPr>
            <w:rFonts w:asciiTheme="minorHAnsi" w:hAnsiTheme="minorHAnsi"/>
            <w:sz w:val="16"/>
          </w:rPr>
          <w:instrText>PAGE   \* MERGEFORMAT</w:instrText>
        </w:r>
        <w:r w:rsidRPr="003766BA">
          <w:rPr>
            <w:rFonts w:asciiTheme="minorHAnsi" w:hAnsiTheme="minorHAnsi"/>
            <w:sz w:val="16"/>
          </w:rPr>
          <w:fldChar w:fldCharType="separate"/>
        </w:r>
        <w:r w:rsidR="00A7472A">
          <w:rPr>
            <w:rFonts w:asciiTheme="minorHAnsi" w:hAnsiTheme="minorHAnsi"/>
            <w:noProof/>
            <w:sz w:val="16"/>
          </w:rPr>
          <w:t>6</w:t>
        </w:r>
        <w:r w:rsidRPr="003766BA">
          <w:rPr>
            <w:rFonts w:asciiTheme="minorHAnsi" w:hAnsiTheme="minorHAnsi"/>
            <w:sz w:val="16"/>
          </w:rPr>
          <w:fldChar w:fldCharType="end"/>
        </w:r>
      </w:p>
    </w:sdtContent>
  </w:sdt>
  <w:p w14:paraId="4223AF10" w14:textId="77777777" w:rsidR="003766BA" w:rsidRDefault="00376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8CF2" w14:textId="77777777" w:rsidR="00156EFC" w:rsidRDefault="00156EFC">
      <w:r>
        <w:separator/>
      </w:r>
    </w:p>
  </w:footnote>
  <w:footnote w:type="continuationSeparator" w:id="0">
    <w:p w14:paraId="5EBB6157" w14:textId="77777777" w:rsidR="00156EFC" w:rsidRDefault="0015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8D47" w14:textId="7CACF20D" w:rsidR="0080234F" w:rsidRPr="0080234F" w:rsidRDefault="0080234F" w:rsidP="0080234F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039"/>
    <w:multiLevelType w:val="hybridMultilevel"/>
    <w:tmpl w:val="961047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3"/>
        </w:tabs>
        <w:ind w:left="17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3"/>
        </w:tabs>
        <w:ind w:left="31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3"/>
        </w:tabs>
        <w:ind w:left="39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3"/>
        </w:tabs>
        <w:ind w:left="53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3"/>
        </w:tabs>
        <w:ind w:left="6063" w:hanging="360"/>
      </w:pPr>
    </w:lvl>
  </w:abstractNum>
  <w:abstractNum w:abstractNumId="1" w15:restartNumberingAfterBreak="0">
    <w:nsid w:val="14B10364"/>
    <w:multiLevelType w:val="hybridMultilevel"/>
    <w:tmpl w:val="B83C6E34"/>
    <w:lvl w:ilvl="0" w:tplc="14C40522">
      <w:start w:val="1"/>
      <w:numFmt w:val="decimal"/>
      <w:lvlText w:val="%1."/>
      <w:lvlJc w:val="left"/>
      <w:pPr>
        <w:ind w:left="360" w:hanging="360"/>
      </w:pPr>
    </w:lvl>
    <w:lvl w:ilvl="1" w:tplc="550C20A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40407"/>
    <w:multiLevelType w:val="hybridMultilevel"/>
    <w:tmpl w:val="0BB8E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47036"/>
    <w:multiLevelType w:val="hybridMultilevel"/>
    <w:tmpl w:val="0BB8E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0731D3"/>
    <w:multiLevelType w:val="hybridMultilevel"/>
    <w:tmpl w:val="D63AF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15CC0"/>
    <w:multiLevelType w:val="hybridMultilevel"/>
    <w:tmpl w:val="3300D7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AA7201"/>
    <w:multiLevelType w:val="hybridMultilevel"/>
    <w:tmpl w:val="0BB8E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523A7"/>
    <w:multiLevelType w:val="hybridMultilevel"/>
    <w:tmpl w:val="B83C6E34"/>
    <w:lvl w:ilvl="0" w:tplc="14C40522">
      <w:start w:val="1"/>
      <w:numFmt w:val="decimal"/>
      <w:lvlText w:val="%1."/>
      <w:lvlJc w:val="left"/>
      <w:pPr>
        <w:ind w:left="360" w:hanging="360"/>
      </w:pPr>
    </w:lvl>
    <w:lvl w:ilvl="1" w:tplc="550C20A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60537"/>
    <w:multiLevelType w:val="hybridMultilevel"/>
    <w:tmpl w:val="7892E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0625E"/>
    <w:multiLevelType w:val="hybridMultilevel"/>
    <w:tmpl w:val="3D020768"/>
    <w:lvl w:ilvl="0" w:tplc="14C4052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542BC8"/>
    <w:multiLevelType w:val="hybridMultilevel"/>
    <w:tmpl w:val="8EE0A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E4480A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45A288D"/>
    <w:multiLevelType w:val="hybridMultilevel"/>
    <w:tmpl w:val="B83C6E34"/>
    <w:lvl w:ilvl="0" w:tplc="14C40522">
      <w:start w:val="1"/>
      <w:numFmt w:val="decimal"/>
      <w:lvlText w:val="%1."/>
      <w:lvlJc w:val="left"/>
      <w:pPr>
        <w:ind w:left="360" w:hanging="360"/>
      </w:pPr>
    </w:lvl>
    <w:lvl w:ilvl="1" w:tplc="550C20A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341845"/>
    <w:multiLevelType w:val="hybridMultilevel"/>
    <w:tmpl w:val="8EE0A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E448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7F1B5F"/>
    <w:multiLevelType w:val="hybridMultilevel"/>
    <w:tmpl w:val="0BB8E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27F36"/>
    <w:multiLevelType w:val="hybridMultilevel"/>
    <w:tmpl w:val="0BB8E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A6D9B"/>
    <w:multiLevelType w:val="hybridMultilevel"/>
    <w:tmpl w:val="B83C6E34"/>
    <w:lvl w:ilvl="0" w:tplc="14C40522">
      <w:start w:val="1"/>
      <w:numFmt w:val="decimal"/>
      <w:lvlText w:val="%1."/>
      <w:lvlJc w:val="left"/>
      <w:pPr>
        <w:ind w:left="360" w:hanging="360"/>
      </w:pPr>
    </w:lvl>
    <w:lvl w:ilvl="1" w:tplc="550C20A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8668B8"/>
    <w:multiLevelType w:val="hybridMultilevel"/>
    <w:tmpl w:val="642095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17" w15:restartNumberingAfterBreak="0">
    <w:nsid w:val="4ADC2B4A"/>
    <w:multiLevelType w:val="hybridMultilevel"/>
    <w:tmpl w:val="EAE85CA6"/>
    <w:lvl w:ilvl="0" w:tplc="33189F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B983FEB"/>
    <w:multiLevelType w:val="hybridMultilevel"/>
    <w:tmpl w:val="0BB8E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2D1A93"/>
    <w:multiLevelType w:val="hybridMultilevel"/>
    <w:tmpl w:val="B83C6E34"/>
    <w:lvl w:ilvl="0" w:tplc="14C40522">
      <w:start w:val="1"/>
      <w:numFmt w:val="decimal"/>
      <w:lvlText w:val="%1."/>
      <w:lvlJc w:val="left"/>
      <w:pPr>
        <w:ind w:left="360" w:hanging="360"/>
      </w:pPr>
    </w:lvl>
    <w:lvl w:ilvl="1" w:tplc="550C20A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8F3624"/>
    <w:multiLevelType w:val="hybridMultilevel"/>
    <w:tmpl w:val="B83C6E34"/>
    <w:lvl w:ilvl="0" w:tplc="14C40522">
      <w:start w:val="1"/>
      <w:numFmt w:val="decimal"/>
      <w:lvlText w:val="%1."/>
      <w:lvlJc w:val="left"/>
      <w:pPr>
        <w:ind w:left="360" w:hanging="360"/>
      </w:pPr>
    </w:lvl>
    <w:lvl w:ilvl="1" w:tplc="550C20A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913DA2"/>
    <w:multiLevelType w:val="hybridMultilevel"/>
    <w:tmpl w:val="0BB8E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261EE2"/>
    <w:multiLevelType w:val="hybridMultilevel"/>
    <w:tmpl w:val="B83C6E34"/>
    <w:lvl w:ilvl="0" w:tplc="14C40522">
      <w:start w:val="1"/>
      <w:numFmt w:val="decimal"/>
      <w:lvlText w:val="%1."/>
      <w:lvlJc w:val="left"/>
      <w:pPr>
        <w:ind w:left="360" w:hanging="360"/>
      </w:pPr>
    </w:lvl>
    <w:lvl w:ilvl="1" w:tplc="550C20A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2920B3"/>
    <w:multiLevelType w:val="hybridMultilevel"/>
    <w:tmpl w:val="B83C6E34"/>
    <w:lvl w:ilvl="0" w:tplc="14C40522">
      <w:start w:val="1"/>
      <w:numFmt w:val="decimal"/>
      <w:lvlText w:val="%1."/>
      <w:lvlJc w:val="left"/>
      <w:pPr>
        <w:ind w:left="360" w:hanging="360"/>
      </w:pPr>
    </w:lvl>
    <w:lvl w:ilvl="1" w:tplc="550C20A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01734B"/>
    <w:multiLevelType w:val="hybridMultilevel"/>
    <w:tmpl w:val="0BB8E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57E87"/>
    <w:multiLevelType w:val="hybridMultilevel"/>
    <w:tmpl w:val="B83C6E34"/>
    <w:lvl w:ilvl="0" w:tplc="14C40522">
      <w:start w:val="1"/>
      <w:numFmt w:val="decimal"/>
      <w:lvlText w:val="%1."/>
      <w:lvlJc w:val="left"/>
      <w:pPr>
        <w:ind w:left="360" w:hanging="360"/>
      </w:pPr>
    </w:lvl>
    <w:lvl w:ilvl="1" w:tplc="550C20A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127721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88640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7842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2926771">
    <w:abstractNumId w:val="12"/>
  </w:num>
  <w:num w:numId="5" w16cid:durableId="2023508800">
    <w:abstractNumId w:val="8"/>
  </w:num>
  <w:num w:numId="6" w16cid:durableId="1998533978">
    <w:abstractNumId w:val="10"/>
  </w:num>
  <w:num w:numId="7" w16cid:durableId="854191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6702765">
    <w:abstractNumId w:val="17"/>
  </w:num>
  <w:num w:numId="9" w16cid:durableId="6307853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58218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72337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32830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32998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032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45416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36539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14966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45006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59920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41158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7837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346302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77104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09407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57947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775614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10"/>
    <w:rsid w:val="000155A1"/>
    <w:rsid w:val="00022B86"/>
    <w:rsid w:val="000346D3"/>
    <w:rsid w:val="00053A72"/>
    <w:rsid w:val="0006759A"/>
    <w:rsid w:val="00071B25"/>
    <w:rsid w:val="00081EB6"/>
    <w:rsid w:val="000A3778"/>
    <w:rsid w:val="000B69F7"/>
    <w:rsid w:val="000C1171"/>
    <w:rsid w:val="000C46C7"/>
    <w:rsid w:val="000F2735"/>
    <w:rsid w:val="000F3664"/>
    <w:rsid w:val="00106F5F"/>
    <w:rsid w:val="00107871"/>
    <w:rsid w:val="00110FE5"/>
    <w:rsid w:val="001315DF"/>
    <w:rsid w:val="00142AD5"/>
    <w:rsid w:val="00154A2E"/>
    <w:rsid w:val="00156EFC"/>
    <w:rsid w:val="00174A11"/>
    <w:rsid w:val="0018171B"/>
    <w:rsid w:val="00183496"/>
    <w:rsid w:val="00184C48"/>
    <w:rsid w:val="00186EB7"/>
    <w:rsid w:val="001A693B"/>
    <w:rsid w:val="001B5E70"/>
    <w:rsid w:val="001D4CBF"/>
    <w:rsid w:val="001F1921"/>
    <w:rsid w:val="001F3732"/>
    <w:rsid w:val="001F65EB"/>
    <w:rsid w:val="001F7F6B"/>
    <w:rsid w:val="00206DFA"/>
    <w:rsid w:val="00210CB9"/>
    <w:rsid w:val="00215084"/>
    <w:rsid w:val="00221B37"/>
    <w:rsid w:val="00224D76"/>
    <w:rsid w:val="00230C58"/>
    <w:rsid w:val="0023212A"/>
    <w:rsid w:val="00234F42"/>
    <w:rsid w:val="0023507A"/>
    <w:rsid w:val="002605BC"/>
    <w:rsid w:val="00265E6F"/>
    <w:rsid w:val="00270D13"/>
    <w:rsid w:val="00275CC4"/>
    <w:rsid w:val="00282410"/>
    <w:rsid w:val="00290679"/>
    <w:rsid w:val="00292593"/>
    <w:rsid w:val="002C2FE9"/>
    <w:rsid w:val="002D1BF9"/>
    <w:rsid w:val="002E778E"/>
    <w:rsid w:val="002F1C1F"/>
    <w:rsid w:val="002F7966"/>
    <w:rsid w:val="003108FD"/>
    <w:rsid w:val="00311329"/>
    <w:rsid w:val="00316618"/>
    <w:rsid w:val="003174A1"/>
    <w:rsid w:val="003446E9"/>
    <w:rsid w:val="00351175"/>
    <w:rsid w:val="003567E9"/>
    <w:rsid w:val="00364857"/>
    <w:rsid w:val="003766BA"/>
    <w:rsid w:val="00377D23"/>
    <w:rsid w:val="003A0B6C"/>
    <w:rsid w:val="003C0056"/>
    <w:rsid w:val="003D00DB"/>
    <w:rsid w:val="003D21F0"/>
    <w:rsid w:val="003D25E7"/>
    <w:rsid w:val="003D6D49"/>
    <w:rsid w:val="003E2EDC"/>
    <w:rsid w:val="00402561"/>
    <w:rsid w:val="00406802"/>
    <w:rsid w:val="004139AC"/>
    <w:rsid w:val="00415727"/>
    <w:rsid w:val="00432C6A"/>
    <w:rsid w:val="00433A6F"/>
    <w:rsid w:val="0044259E"/>
    <w:rsid w:val="00446079"/>
    <w:rsid w:val="004564DD"/>
    <w:rsid w:val="00462CDF"/>
    <w:rsid w:val="00471675"/>
    <w:rsid w:val="00484D84"/>
    <w:rsid w:val="0048500B"/>
    <w:rsid w:val="004921CA"/>
    <w:rsid w:val="004931A4"/>
    <w:rsid w:val="004A4ABE"/>
    <w:rsid w:val="004B0545"/>
    <w:rsid w:val="004C1F8B"/>
    <w:rsid w:val="004C6426"/>
    <w:rsid w:val="004D0158"/>
    <w:rsid w:val="004E2F5E"/>
    <w:rsid w:val="004E444E"/>
    <w:rsid w:val="004F5EEA"/>
    <w:rsid w:val="00513ED4"/>
    <w:rsid w:val="00524F65"/>
    <w:rsid w:val="0052501E"/>
    <w:rsid w:val="005330DD"/>
    <w:rsid w:val="00535AD7"/>
    <w:rsid w:val="00542060"/>
    <w:rsid w:val="005453A7"/>
    <w:rsid w:val="00546C51"/>
    <w:rsid w:val="00561101"/>
    <w:rsid w:val="00561308"/>
    <w:rsid w:val="0058332C"/>
    <w:rsid w:val="00587CC7"/>
    <w:rsid w:val="005916B1"/>
    <w:rsid w:val="00593E6F"/>
    <w:rsid w:val="0059531B"/>
    <w:rsid w:val="0059568E"/>
    <w:rsid w:val="00597302"/>
    <w:rsid w:val="00597EAA"/>
    <w:rsid w:val="005C2F50"/>
    <w:rsid w:val="005C72E7"/>
    <w:rsid w:val="005D09B5"/>
    <w:rsid w:val="005D5D8B"/>
    <w:rsid w:val="005E19E1"/>
    <w:rsid w:val="005E5303"/>
    <w:rsid w:val="005E742C"/>
    <w:rsid w:val="005F0474"/>
    <w:rsid w:val="005F0EF4"/>
    <w:rsid w:val="005F50F8"/>
    <w:rsid w:val="00602234"/>
    <w:rsid w:val="00605CBA"/>
    <w:rsid w:val="00607C25"/>
    <w:rsid w:val="00613F4A"/>
    <w:rsid w:val="00624AFE"/>
    <w:rsid w:val="00625090"/>
    <w:rsid w:val="006301AF"/>
    <w:rsid w:val="00640BF6"/>
    <w:rsid w:val="00644C7E"/>
    <w:rsid w:val="006641FB"/>
    <w:rsid w:val="00671426"/>
    <w:rsid w:val="006775F9"/>
    <w:rsid w:val="00687A38"/>
    <w:rsid w:val="00690B62"/>
    <w:rsid w:val="006A1258"/>
    <w:rsid w:val="006A1A7B"/>
    <w:rsid w:val="006B7227"/>
    <w:rsid w:val="006C2F1D"/>
    <w:rsid w:val="006D668F"/>
    <w:rsid w:val="006E5F48"/>
    <w:rsid w:val="006F3032"/>
    <w:rsid w:val="007024A5"/>
    <w:rsid w:val="007058C6"/>
    <w:rsid w:val="007145B2"/>
    <w:rsid w:val="0071653D"/>
    <w:rsid w:val="007173D8"/>
    <w:rsid w:val="00722533"/>
    <w:rsid w:val="00731455"/>
    <w:rsid w:val="00732D9D"/>
    <w:rsid w:val="00735116"/>
    <w:rsid w:val="00736B92"/>
    <w:rsid w:val="00743638"/>
    <w:rsid w:val="00745249"/>
    <w:rsid w:val="00757950"/>
    <w:rsid w:val="00771BA0"/>
    <w:rsid w:val="00775020"/>
    <w:rsid w:val="00781998"/>
    <w:rsid w:val="00782852"/>
    <w:rsid w:val="00795A26"/>
    <w:rsid w:val="00797A3C"/>
    <w:rsid w:val="007C16CF"/>
    <w:rsid w:val="007C3ED8"/>
    <w:rsid w:val="007D488D"/>
    <w:rsid w:val="007E746F"/>
    <w:rsid w:val="007E7539"/>
    <w:rsid w:val="007F1189"/>
    <w:rsid w:val="007F5258"/>
    <w:rsid w:val="007F7C6C"/>
    <w:rsid w:val="0080234F"/>
    <w:rsid w:val="00803813"/>
    <w:rsid w:val="00815AC1"/>
    <w:rsid w:val="00821B74"/>
    <w:rsid w:val="00833965"/>
    <w:rsid w:val="00836010"/>
    <w:rsid w:val="00866190"/>
    <w:rsid w:val="00871BBD"/>
    <w:rsid w:val="00880EC4"/>
    <w:rsid w:val="00883EB2"/>
    <w:rsid w:val="00884C8B"/>
    <w:rsid w:val="00887EE5"/>
    <w:rsid w:val="00896E0B"/>
    <w:rsid w:val="00897793"/>
    <w:rsid w:val="008B30BC"/>
    <w:rsid w:val="008B409B"/>
    <w:rsid w:val="008D07A8"/>
    <w:rsid w:val="008D3B9C"/>
    <w:rsid w:val="008E3945"/>
    <w:rsid w:val="008F348B"/>
    <w:rsid w:val="008F46D1"/>
    <w:rsid w:val="008F61D1"/>
    <w:rsid w:val="008F68D2"/>
    <w:rsid w:val="00904410"/>
    <w:rsid w:val="00916F52"/>
    <w:rsid w:val="00934281"/>
    <w:rsid w:val="009354CC"/>
    <w:rsid w:val="00935F9B"/>
    <w:rsid w:val="00940800"/>
    <w:rsid w:val="00953228"/>
    <w:rsid w:val="00957BE4"/>
    <w:rsid w:val="00967A97"/>
    <w:rsid w:val="00972720"/>
    <w:rsid w:val="00976287"/>
    <w:rsid w:val="009778D0"/>
    <w:rsid w:val="00977C5F"/>
    <w:rsid w:val="009C2565"/>
    <w:rsid w:val="009C6F1E"/>
    <w:rsid w:val="009C7B55"/>
    <w:rsid w:val="009D2E05"/>
    <w:rsid w:val="009D72CD"/>
    <w:rsid w:val="009E16A8"/>
    <w:rsid w:val="009E3860"/>
    <w:rsid w:val="009E5F88"/>
    <w:rsid w:val="009F12FD"/>
    <w:rsid w:val="009F2064"/>
    <w:rsid w:val="009F6CA4"/>
    <w:rsid w:val="009F7FCA"/>
    <w:rsid w:val="00A00741"/>
    <w:rsid w:val="00A162B9"/>
    <w:rsid w:val="00A20EA8"/>
    <w:rsid w:val="00A35ADC"/>
    <w:rsid w:val="00A35B78"/>
    <w:rsid w:val="00A426A3"/>
    <w:rsid w:val="00A50DFA"/>
    <w:rsid w:val="00A56921"/>
    <w:rsid w:val="00A62F31"/>
    <w:rsid w:val="00A7472A"/>
    <w:rsid w:val="00A90DAD"/>
    <w:rsid w:val="00A95882"/>
    <w:rsid w:val="00AA7F43"/>
    <w:rsid w:val="00AB3686"/>
    <w:rsid w:val="00AB3936"/>
    <w:rsid w:val="00AB3B49"/>
    <w:rsid w:val="00AC566E"/>
    <w:rsid w:val="00AD47BB"/>
    <w:rsid w:val="00AD6739"/>
    <w:rsid w:val="00AD72D7"/>
    <w:rsid w:val="00AE4083"/>
    <w:rsid w:val="00AE61BE"/>
    <w:rsid w:val="00AF1133"/>
    <w:rsid w:val="00B05A79"/>
    <w:rsid w:val="00B05ABF"/>
    <w:rsid w:val="00B05F5B"/>
    <w:rsid w:val="00B26C58"/>
    <w:rsid w:val="00B31747"/>
    <w:rsid w:val="00B3297F"/>
    <w:rsid w:val="00B33096"/>
    <w:rsid w:val="00B478A3"/>
    <w:rsid w:val="00B52FD1"/>
    <w:rsid w:val="00B7173A"/>
    <w:rsid w:val="00B728D1"/>
    <w:rsid w:val="00B85239"/>
    <w:rsid w:val="00B87100"/>
    <w:rsid w:val="00BA0D72"/>
    <w:rsid w:val="00BA40FF"/>
    <w:rsid w:val="00BB7FDE"/>
    <w:rsid w:val="00BC771A"/>
    <w:rsid w:val="00BD0DF4"/>
    <w:rsid w:val="00BE05D5"/>
    <w:rsid w:val="00BE1A31"/>
    <w:rsid w:val="00BE6179"/>
    <w:rsid w:val="00BF2DD0"/>
    <w:rsid w:val="00BF30AC"/>
    <w:rsid w:val="00C04112"/>
    <w:rsid w:val="00C04A9F"/>
    <w:rsid w:val="00C05837"/>
    <w:rsid w:val="00C47165"/>
    <w:rsid w:val="00C47FD2"/>
    <w:rsid w:val="00C50F97"/>
    <w:rsid w:val="00C52872"/>
    <w:rsid w:val="00C56C7C"/>
    <w:rsid w:val="00C81950"/>
    <w:rsid w:val="00C833E7"/>
    <w:rsid w:val="00C83A4A"/>
    <w:rsid w:val="00C923B7"/>
    <w:rsid w:val="00CA0DA1"/>
    <w:rsid w:val="00CA51F8"/>
    <w:rsid w:val="00CA766E"/>
    <w:rsid w:val="00CB037E"/>
    <w:rsid w:val="00CB762D"/>
    <w:rsid w:val="00CC1091"/>
    <w:rsid w:val="00CC697D"/>
    <w:rsid w:val="00CD0D87"/>
    <w:rsid w:val="00CD15E0"/>
    <w:rsid w:val="00CD3648"/>
    <w:rsid w:val="00CD48B0"/>
    <w:rsid w:val="00CE577B"/>
    <w:rsid w:val="00CE64E5"/>
    <w:rsid w:val="00CE7E76"/>
    <w:rsid w:val="00CF2D3D"/>
    <w:rsid w:val="00CF3D0F"/>
    <w:rsid w:val="00CF6E01"/>
    <w:rsid w:val="00D03827"/>
    <w:rsid w:val="00D116B8"/>
    <w:rsid w:val="00D20AE2"/>
    <w:rsid w:val="00D2501E"/>
    <w:rsid w:val="00D26486"/>
    <w:rsid w:val="00D32618"/>
    <w:rsid w:val="00D37128"/>
    <w:rsid w:val="00D46452"/>
    <w:rsid w:val="00D4650E"/>
    <w:rsid w:val="00D52B7D"/>
    <w:rsid w:val="00D535B8"/>
    <w:rsid w:val="00D82CEF"/>
    <w:rsid w:val="00D82F9B"/>
    <w:rsid w:val="00D87397"/>
    <w:rsid w:val="00D940FA"/>
    <w:rsid w:val="00DA0199"/>
    <w:rsid w:val="00DA4266"/>
    <w:rsid w:val="00DC0094"/>
    <w:rsid w:val="00DC3201"/>
    <w:rsid w:val="00DD024A"/>
    <w:rsid w:val="00DF144A"/>
    <w:rsid w:val="00E04A95"/>
    <w:rsid w:val="00E12D59"/>
    <w:rsid w:val="00E325A7"/>
    <w:rsid w:val="00E3262D"/>
    <w:rsid w:val="00E32FBC"/>
    <w:rsid w:val="00E36BAF"/>
    <w:rsid w:val="00E40F0E"/>
    <w:rsid w:val="00E47593"/>
    <w:rsid w:val="00E56D80"/>
    <w:rsid w:val="00E65400"/>
    <w:rsid w:val="00E84658"/>
    <w:rsid w:val="00E9182E"/>
    <w:rsid w:val="00EA1F53"/>
    <w:rsid w:val="00EA4576"/>
    <w:rsid w:val="00EB1235"/>
    <w:rsid w:val="00EB2A8B"/>
    <w:rsid w:val="00EB2D8C"/>
    <w:rsid w:val="00EC06EB"/>
    <w:rsid w:val="00EC44B4"/>
    <w:rsid w:val="00ED6C71"/>
    <w:rsid w:val="00EE5A1B"/>
    <w:rsid w:val="00F17B66"/>
    <w:rsid w:val="00F24994"/>
    <w:rsid w:val="00F435E5"/>
    <w:rsid w:val="00F56149"/>
    <w:rsid w:val="00F56929"/>
    <w:rsid w:val="00F57750"/>
    <w:rsid w:val="00F6051F"/>
    <w:rsid w:val="00F60A3E"/>
    <w:rsid w:val="00F8166B"/>
    <w:rsid w:val="00F81DE4"/>
    <w:rsid w:val="00F9575C"/>
    <w:rsid w:val="00F970CD"/>
    <w:rsid w:val="00FA0613"/>
    <w:rsid w:val="00FA63FB"/>
    <w:rsid w:val="00FB19C6"/>
    <w:rsid w:val="00FE3604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7A56CB6"/>
  <w15:docId w15:val="{B6FE33C3-FC38-47E6-9A53-79E3144C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173A"/>
    <w:pPr>
      <w:suppressAutoHyphens/>
    </w:pPr>
    <w:rPr>
      <w:rFonts w:cs="Courier New"/>
    </w:rPr>
  </w:style>
  <w:style w:type="paragraph" w:styleId="Nagwek1">
    <w:name w:val="heading 1"/>
    <w:basedOn w:val="Normalny"/>
    <w:next w:val="Normalny"/>
    <w:qFormat/>
    <w:rsid w:val="00EA1F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71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A1F53"/>
    <w:pPr>
      <w:keepNext/>
      <w:suppressAutoHyphens w:val="0"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EA1F53"/>
    <w:pPr>
      <w:suppressAutoHyphens w:val="0"/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A1F53"/>
    <w:pPr>
      <w:suppressAutoHyphens w:val="0"/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601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36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601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7173A"/>
    <w:pPr>
      <w:widowControl w:val="0"/>
      <w:spacing w:after="120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B7173A"/>
    <w:rPr>
      <w:rFonts w:cs="Courier New"/>
      <w:kern w:val="1"/>
      <w:lang w:val="pl-PL" w:bidi="ar-SA"/>
    </w:rPr>
  </w:style>
  <w:style w:type="paragraph" w:customStyle="1" w:styleId="Poziom2">
    <w:name w:val="#Poziom 2"/>
    <w:basedOn w:val="Normalny"/>
    <w:rsid w:val="00B7173A"/>
    <w:pPr>
      <w:suppressAutoHyphens w:val="0"/>
      <w:spacing w:before="120"/>
      <w:jc w:val="both"/>
    </w:pPr>
    <w:rPr>
      <w:rFonts w:ascii="Arial" w:hAnsi="Arial" w:cs="Times New Roman"/>
      <w:sz w:val="22"/>
    </w:rPr>
  </w:style>
  <w:style w:type="character" w:customStyle="1" w:styleId="Nagwek3Znak">
    <w:name w:val="Nagłówek 3 Znak"/>
    <w:basedOn w:val="Domylnaczcionkaakapitu"/>
    <w:link w:val="Nagwek3"/>
    <w:semiHidden/>
    <w:rsid w:val="00EA1F53"/>
    <w:rPr>
      <w:rFonts w:ascii="Cambria" w:hAnsi="Cambria"/>
      <w:b/>
      <w:bCs/>
      <w:sz w:val="26"/>
      <w:szCs w:val="26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EA1F53"/>
    <w:rPr>
      <w:rFonts w:ascii="Calibri" w:hAnsi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semiHidden/>
    <w:rsid w:val="00EA1F53"/>
    <w:rPr>
      <w:rFonts w:ascii="Cambria" w:hAnsi="Cambria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EA1F53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1F53"/>
    <w:rPr>
      <w:sz w:val="24"/>
      <w:szCs w:val="24"/>
      <w:lang w:val="pl-PL" w:eastAsia="pl-PL" w:bidi="ar-SA"/>
    </w:rPr>
  </w:style>
  <w:style w:type="paragraph" w:styleId="Tekstblokowy">
    <w:name w:val="Block Text"/>
    <w:basedOn w:val="Normalny"/>
    <w:unhideWhenUsed/>
    <w:rsid w:val="00EA1F53"/>
    <w:pPr>
      <w:shd w:val="clear" w:color="auto" w:fill="FFFFFF"/>
      <w:suppressAutoHyphens w:val="0"/>
      <w:ind w:left="19" w:right="-108"/>
      <w:jc w:val="both"/>
    </w:pPr>
    <w:rPr>
      <w:rFonts w:ascii="Arial" w:hAnsi="Arial" w:cs="Arial"/>
      <w:color w:val="000000"/>
      <w:spacing w:val="-3"/>
      <w:sz w:val="22"/>
      <w:szCs w:val="24"/>
    </w:rPr>
  </w:style>
  <w:style w:type="paragraph" w:customStyle="1" w:styleId="Default">
    <w:name w:val="Default"/>
    <w:rsid w:val="00EA1F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4C7E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3778"/>
    <w:rPr>
      <w:rFonts w:cs="Courier New"/>
    </w:rPr>
  </w:style>
  <w:style w:type="character" w:customStyle="1" w:styleId="CharStyle3">
    <w:name w:val="CharStyle3"/>
    <w:rsid w:val="004B0545"/>
    <w:rPr>
      <w:rFonts w:ascii="Times New Roman" w:hAnsi="Times New Roman"/>
      <w:sz w:val="20"/>
    </w:rPr>
  </w:style>
  <w:style w:type="paragraph" w:customStyle="1" w:styleId="Style22">
    <w:name w:val="Style22"/>
    <w:basedOn w:val="Normalny"/>
    <w:uiPriority w:val="99"/>
    <w:rsid w:val="004B0545"/>
    <w:pPr>
      <w:suppressAutoHyphens w:val="0"/>
      <w:spacing w:line="252" w:lineRule="exact"/>
      <w:ind w:hanging="266"/>
      <w:jc w:val="both"/>
    </w:pPr>
    <w:rPr>
      <w:rFonts w:cs="Times New Roman"/>
    </w:rPr>
  </w:style>
  <w:style w:type="paragraph" w:customStyle="1" w:styleId="NormalnyNormalnyRozstrzeloneo0">
    <w:name w:val="Normalny + Normalny + Rozstrzelone o  0"/>
    <w:aliases w:val="4 pt"/>
    <w:basedOn w:val="Normalny"/>
    <w:link w:val="NormalnyNormalnyRozstrzeloneo0Znak"/>
    <w:uiPriority w:val="99"/>
    <w:rsid w:val="004B0545"/>
    <w:pPr>
      <w:tabs>
        <w:tab w:val="num" w:pos="720"/>
      </w:tabs>
      <w:suppressAutoHyphens w:val="0"/>
      <w:ind w:left="720" w:hanging="720"/>
      <w:jc w:val="both"/>
    </w:pPr>
    <w:rPr>
      <w:rFonts w:eastAsia="Calibri" w:cs="Times New Roman"/>
      <w:spacing w:val="8"/>
      <w:sz w:val="24"/>
      <w:szCs w:val="24"/>
    </w:rPr>
  </w:style>
  <w:style w:type="character" w:customStyle="1" w:styleId="NormalnyNormalnyRozstrzeloneo0Znak">
    <w:name w:val="Normalny + Normalny + Rozstrzelone o  0 Znak"/>
    <w:aliases w:val="4 pt Znak"/>
    <w:link w:val="NormalnyNormalnyRozstrzeloneo0"/>
    <w:uiPriority w:val="99"/>
    <w:locked/>
    <w:rsid w:val="004B0545"/>
    <w:rPr>
      <w:rFonts w:eastAsia="Calibri"/>
      <w:spacing w:val="8"/>
      <w:sz w:val="24"/>
      <w:szCs w:val="24"/>
    </w:rPr>
  </w:style>
  <w:style w:type="paragraph" w:customStyle="1" w:styleId="Style14">
    <w:name w:val="Style14"/>
    <w:basedOn w:val="Normalny"/>
    <w:uiPriority w:val="99"/>
    <w:rsid w:val="009354CC"/>
    <w:pPr>
      <w:suppressAutoHyphens w:val="0"/>
      <w:spacing w:line="266" w:lineRule="exact"/>
      <w:jc w:val="both"/>
    </w:pPr>
    <w:rPr>
      <w:rFonts w:cs="Times New Roman"/>
    </w:rPr>
  </w:style>
  <w:style w:type="paragraph" w:customStyle="1" w:styleId="Style33">
    <w:name w:val="Style33"/>
    <w:basedOn w:val="Normalny"/>
    <w:uiPriority w:val="99"/>
    <w:rsid w:val="009354CC"/>
    <w:pPr>
      <w:suppressAutoHyphens w:val="0"/>
      <w:spacing w:line="259" w:lineRule="exact"/>
      <w:jc w:val="both"/>
    </w:pPr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A42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426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62509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5090"/>
    <w:rPr>
      <w:color w:val="605E5C"/>
      <w:shd w:val="clear" w:color="auto" w:fill="E1DFDD"/>
    </w:rPr>
  </w:style>
  <w:style w:type="paragraph" w:customStyle="1" w:styleId="Style10">
    <w:name w:val="Style10"/>
    <w:basedOn w:val="Normalny"/>
    <w:uiPriority w:val="99"/>
    <w:rsid w:val="00CF6E01"/>
    <w:pPr>
      <w:suppressAutoHyphens w:val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6</Pages>
  <Words>2842</Words>
  <Characters>17054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KWPSP</Company>
  <LinksUpToDate>false</LinksUpToDate>
  <CharactersWithSpaces>19857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Gielsa</dc:creator>
  <cp:keywords/>
  <dc:description/>
  <cp:lastModifiedBy>Aleksandra Figlarek (KW PSP WROCŁAW)</cp:lastModifiedBy>
  <cp:revision>17</cp:revision>
  <cp:lastPrinted>2021-08-25T10:24:00Z</cp:lastPrinted>
  <dcterms:created xsi:type="dcterms:W3CDTF">2021-08-27T11:38:00Z</dcterms:created>
  <dcterms:modified xsi:type="dcterms:W3CDTF">2023-12-11T08:44:00Z</dcterms:modified>
</cp:coreProperties>
</file>