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5D0F370A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766E4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0971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75ACFA45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DE4F28E" w14:textId="4552D49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0708EF00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C2271F">
        <w:rPr>
          <w:rFonts w:ascii="Arial" w:eastAsia="Times New Roman" w:hAnsi="Arial" w:cs="Arial"/>
          <w:lang w:eastAsia="pl-PL"/>
        </w:rPr>
        <w:t>5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396C75DD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C2271F">
        <w:rPr>
          <w:rFonts w:ascii="Arial" w:eastAsia="Times New Roman" w:hAnsi="Arial" w:cs="Arial"/>
          <w:bCs/>
          <w:lang w:eastAsia="pl-PL"/>
        </w:rPr>
        <w:t>„</w:t>
      </w:r>
      <w:r w:rsidR="00C2271F" w:rsidRPr="00C2271F">
        <w:rPr>
          <w:rFonts w:ascii="Arial" w:eastAsia="Calibri" w:hAnsi="Arial" w:cs="Arial"/>
          <w:bCs/>
        </w:rPr>
        <w:t xml:space="preserve">Dostawa </w:t>
      </w:r>
      <w:r w:rsidR="00CD4E19">
        <w:rPr>
          <w:rFonts w:ascii="Arial" w:eastAsia="Calibri" w:hAnsi="Arial" w:cs="Arial"/>
          <w:bCs/>
        </w:rPr>
        <w:t xml:space="preserve">średniego </w:t>
      </w:r>
      <w:r w:rsidR="00C2271F" w:rsidRPr="00C2271F">
        <w:rPr>
          <w:rFonts w:ascii="Arial" w:eastAsia="Calibri" w:hAnsi="Arial" w:cs="Arial"/>
          <w:bCs/>
        </w:rPr>
        <w:t>samochodu ratowniczo-gaśniczego z funkcją do ograniczania stref skażeń</w:t>
      </w:r>
      <w:r w:rsidR="0087649C" w:rsidRPr="00C2271F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4CF82170" w14:textId="55E05FE3" w:rsidR="00C52F2D" w:rsidRDefault="00C52F2D" w:rsidP="00C52F2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Nazwa</w:t>
      </w:r>
    </w:p>
    <w:p w14:paraId="1BCB6235" w14:textId="375ABD78" w:rsidR="00C52F2D" w:rsidRDefault="00C52F2D" w:rsidP="00C52F2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Zamiast:</w:t>
      </w:r>
    </w:p>
    <w:p w14:paraId="2F236A0E" w14:textId="18D8D2DD" w:rsidR="00C52F2D" w:rsidRDefault="00C52F2D" w:rsidP="00C52F2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samochodu ratowniczo-gaśniczego z funkcją do ograniczania stref skażeń</w:t>
      </w:r>
    </w:p>
    <w:p w14:paraId="26CEEBE4" w14:textId="1EFC6580" w:rsidR="00C52F2D" w:rsidRDefault="00C52F2D" w:rsidP="00C52F2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p w14:paraId="53CE93F3" w14:textId="0439F911" w:rsidR="00C52F2D" w:rsidRDefault="00C52F2D" w:rsidP="00C52F2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średniego samochodu ratowniczo-gaśniczego z funkcją do ograniczania stref skażeń</w:t>
      </w:r>
    </w:p>
    <w:p w14:paraId="3F14AFA2" w14:textId="77777777" w:rsidR="00664224" w:rsidRDefault="00664224" w:rsidP="00C52F2D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6A71B271" w14:textId="1F3EF2DF" w:rsidR="007C0DBF" w:rsidRPr="009F4770" w:rsidRDefault="007C0DBF" w:rsidP="00C52F2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87649C" w:rsidRPr="009F4770">
        <w:rPr>
          <w:rFonts w:ascii="Arial" w:hAnsi="Arial" w:cs="Arial"/>
        </w:rPr>
        <w:t>VIII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C52F2D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2B78DC3C" w:rsidR="005C278C" w:rsidRPr="001923B0" w:rsidRDefault="005C278C" w:rsidP="005C27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bookmarkStart w:id="0" w:name="_Hlk96077039"/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C2271F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6C483E">
        <w:rPr>
          <w:rFonts w:ascii="Arial" w:hAnsi="Arial" w:cs="Arial"/>
          <w:b/>
          <w:bCs/>
        </w:rPr>
        <w:t>6</w:t>
      </w:r>
      <w:r w:rsidR="00C2271F">
        <w:rPr>
          <w:rFonts w:ascii="Arial" w:hAnsi="Arial" w:cs="Arial"/>
          <w:b/>
          <w:bCs/>
        </w:rPr>
        <w:t xml:space="preserve"> czerwca</w:t>
      </w:r>
      <w:r w:rsidR="009F4770" w:rsidRPr="001923B0">
        <w:rPr>
          <w:rFonts w:ascii="Arial" w:hAnsi="Arial" w:cs="Arial"/>
          <w:b/>
          <w:bCs/>
        </w:rPr>
        <w:t xml:space="preserve"> 2023 r</w:t>
      </w:r>
      <w:r w:rsidR="009F4770" w:rsidRPr="001923B0">
        <w:rPr>
          <w:rFonts w:ascii="Arial" w:hAnsi="Arial" w:cs="Arial"/>
        </w:rPr>
        <w:t>.</w:t>
      </w: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DEA55FA" w14:textId="6BCF7778" w:rsidR="007C0DBF" w:rsidRDefault="0087649C" w:rsidP="00CD4E19">
      <w:pPr>
        <w:spacing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B61C0E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6C483E">
        <w:rPr>
          <w:rFonts w:ascii="Arial" w:hAnsi="Arial" w:cs="Arial"/>
          <w:b/>
          <w:bCs/>
        </w:rPr>
        <w:t>1</w:t>
      </w:r>
      <w:r w:rsidR="0039196D">
        <w:rPr>
          <w:rFonts w:ascii="Arial" w:hAnsi="Arial" w:cs="Arial"/>
          <w:b/>
          <w:bCs/>
        </w:rPr>
        <w:t>3</w:t>
      </w:r>
      <w:r w:rsidR="00B61C0E">
        <w:rPr>
          <w:rFonts w:ascii="Arial" w:hAnsi="Arial" w:cs="Arial"/>
          <w:b/>
          <w:bCs/>
        </w:rPr>
        <w:t xml:space="preserve"> czerwca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11272B1C" w14:textId="77777777" w:rsidR="00664224" w:rsidRPr="00664224" w:rsidRDefault="00664224" w:rsidP="00664224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</w:p>
    <w:p w14:paraId="6C6187F8" w14:textId="4D1D9DC2" w:rsidR="00664224" w:rsidRPr="00664224" w:rsidRDefault="005B61D8" w:rsidP="0066422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 xml:space="preserve">XI, pkt. </w:t>
      </w:r>
      <w:r w:rsidR="0087649C" w:rsidRPr="009F4770">
        <w:rPr>
          <w:rFonts w:ascii="Arial" w:hAnsi="Arial" w:cs="Arial"/>
        </w:rPr>
        <w:t>25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37B87DBD" w14:textId="2993979A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eastAsiaTheme="minorHAnsi" w:cs="Arial"/>
          <w:kern w:val="0"/>
          <w:szCs w:val="22"/>
          <w:lang w:eastAsia="en-US"/>
        </w:rPr>
      </w:pPr>
      <w:r w:rsidRPr="0087649C">
        <w:rPr>
          <w:rFonts w:eastAsiaTheme="minorHAnsi" w:cs="Arial"/>
          <w:b/>
          <w:kern w:val="0"/>
          <w:szCs w:val="22"/>
          <w:lang w:eastAsia="en-US"/>
        </w:rPr>
        <w:t>Termin</w:t>
      </w:r>
      <w:r w:rsidR="00266B64">
        <w:rPr>
          <w:rFonts w:eastAsiaTheme="minorHAnsi" w:cs="Arial"/>
          <w:b/>
          <w:kern w:val="0"/>
          <w:szCs w:val="22"/>
          <w:lang w:eastAsia="en-US"/>
        </w:rPr>
        <w:t xml:space="preserve"> składania ofert upływa w dniu </w:t>
      </w:r>
      <w:r w:rsidR="006C483E">
        <w:rPr>
          <w:rFonts w:cs="Arial"/>
          <w:b/>
          <w:szCs w:val="22"/>
        </w:rPr>
        <w:t>9</w:t>
      </w:r>
      <w:r w:rsidR="00B61C0E">
        <w:rPr>
          <w:rFonts w:cs="Arial"/>
          <w:b/>
          <w:szCs w:val="22"/>
        </w:rPr>
        <w:t xml:space="preserve"> marca</w:t>
      </w:r>
      <w:r w:rsidR="009F4770">
        <w:rPr>
          <w:rFonts w:cs="Arial"/>
          <w:b/>
          <w:szCs w:val="22"/>
        </w:rPr>
        <w:t xml:space="preserve"> 2023</w:t>
      </w:r>
      <w:r w:rsidR="009F4770" w:rsidRPr="0087649C">
        <w:rPr>
          <w:rFonts w:cs="Arial"/>
          <w:b/>
          <w:szCs w:val="22"/>
        </w:rPr>
        <w:t xml:space="preserve"> r., o godz. 10:00</w:t>
      </w:r>
      <w:r w:rsidR="009F4770">
        <w:rPr>
          <w:rFonts w:cs="Arial"/>
          <w:b/>
          <w:szCs w:val="22"/>
        </w:rPr>
        <w:t xml:space="preserve">. </w:t>
      </w:r>
      <w:r w:rsidRPr="0087649C">
        <w:rPr>
          <w:rFonts w:eastAsiaTheme="minorHAnsi" w:cs="Arial"/>
          <w:kern w:val="0"/>
          <w:szCs w:val="22"/>
          <w:lang w:eastAsia="en-US"/>
        </w:rPr>
        <w:t>Decyduje data oraz dokładny czas (hh:mm:ss) generowany wg czasu lokalnego serwera synchronizowanego zegarem Głównego Urzędu Miar.</w:t>
      </w: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BE88ADF" w14:textId="24B5A666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cs="Arial"/>
          <w:szCs w:val="22"/>
        </w:rPr>
      </w:pPr>
      <w:r w:rsidRPr="0087649C">
        <w:rPr>
          <w:rFonts w:cs="Arial"/>
          <w:b/>
          <w:szCs w:val="22"/>
        </w:rPr>
        <w:t xml:space="preserve">Termin składania ofert upływa w </w:t>
      </w:r>
      <w:r w:rsidR="005C278C">
        <w:rPr>
          <w:rFonts w:cs="Arial"/>
          <w:b/>
          <w:szCs w:val="22"/>
        </w:rPr>
        <w:t xml:space="preserve">dniu </w:t>
      </w:r>
      <w:r w:rsidR="006C483E">
        <w:rPr>
          <w:rFonts w:cs="Arial"/>
          <w:b/>
          <w:szCs w:val="22"/>
        </w:rPr>
        <w:t>16</w:t>
      </w:r>
      <w:r w:rsidR="00B61C0E">
        <w:rPr>
          <w:rFonts w:cs="Arial"/>
          <w:b/>
          <w:szCs w:val="22"/>
        </w:rPr>
        <w:t xml:space="preserve"> marca</w:t>
      </w:r>
      <w:r w:rsidR="005C278C">
        <w:rPr>
          <w:rFonts w:cs="Arial"/>
          <w:b/>
          <w:szCs w:val="22"/>
        </w:rPr>
        <w:t xml:space="preserve"> 2023</w:t>
      </w:r>
      <w:r w:rsidRPr="0087649C">
        <w:rPr>
          <w:rFonts w:cs="Arial"/>
          <w:b/>
          <w:szCs w:val="22"/>
        </w:rPr>
        <w:t xml:space="preserve"> r., o godz. 10:00.</w:t>
      </w:r>
      <w:r w:rsidRPr="0087649C">
        <w:rPr>
          <w:rFonts w:cs="Arial"/>
          <w:szCs w:val="22"/>
        </w:rPr>
        <w:t xml:space="preserve"> Decyduje data oraz dokładny czas (hh:mm:ss) generowany wg czasu lokalnego serwera synchronizowanego zegarem Głównego Urzędu Miar.</w:t>
      </w:r>
    </w:p>
    <w:p w14:paraId="32166D88" w14:textId="4ECB5CE5" w:rsidR="009D16CB" w:rsidRPr="009D16CB" w:rsidRDefault="005B61D8" w:rsidP="00C52F2D">
      <w:pPr>
        <w:pStyle w:val="kropka-1"/>
        <w:numPr>
          <w:ilvl w:val="0"/>
          <w:numId w:val="34"/>
        </w:numPr>
        <w:ind w:left="567" w:hanging="425"/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</w:t>
      </w:r>
      <w:r w:rsidR="003C2801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2174C137" w14:textId="425FD6AD" w:rsidR="009D16CB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lastRenderedPageBreak/>
        <w:t>Zamiast:</w:t>
      </w:r>
    </w:p>
    <w:p w14:paraId="3E7B4ADF" w14:textId="2D04DBC8" w:rsidR="005C278C" w:rsidRPr="0087649C" w:rsidRDefault="005C278C" w:rsidP="005C278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 xml:space="preserve">Otwarcie ofert nastąpi niezwłocznie po upływie terminu składania ofert, tj. w dniu  </w:t>
      </w:r>
      <w:r w:rsidR="00B61C0E">
        <w:rPr>
          <w:rFonts w:ascii="Arial" w:eastAsia="Century Gothic" w:hAnsi="Arial" w:cs="Arial"/>
          <w:b/>
        </w:rPr>
        <w:br/>
      </w:r>
      <w:r w:rsidR="006C483E">
        <w:rPr>
          <w:rFonts w:ascii="Arial" w:eastAsia="Century Gothic" w:hAnsi="Arial" w:cs="Arial"/>
          <w:b/>
        </w:rPr>
        <w:t>9</w:t>
      </w:r>
      <w:r w:rsidR="00B61C0E">
        <w:rPr>
          <w:rFonts w:ascii="Arial" w:eastAsia="Century Gothic" w:hAnsi="Arial" w:cs="Arial"/>
          <w:b/>
        </w:rPr>
        <w:t xml:space="preserve"> marca</w:t>
      </w:r>
      <w:r w:rsidR="009F4770">
        <w:rPr>
          <w:rFonts w:ascii="Arial" w:eastAsia="Century Gothic" w:hAnsi="Arial" w:cs="Arial"/>
          <w:b/>
        </w:rPr>
        <w:t xml:space="preserve">  2023</w:t>
      </w:r>
      <w:r w:rsidR="009F4770" w:rsidRPr="0087649C">
        <w:rPr>
          <w:rFonts w:ascii="Arial" w:eastAsia="Century Gothic" w:hAnsi="Arial" w:cs="Arial"/>
          <w:b/>
        </w:rPr>
        <w:t xml:space="preserve"> r., o godz. 10:30 </w:t>
      </w:r>
      <w:r w:rsidRPr="0087649C">
        <w:rPr>
          <w:rFonts w:ascii="Arial" w:eastAsia="Century Gothic" w:hAnsi="Arial" w:cs="Arial"/>
          <w:b/>
        </w:rPr>
        <w:t>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2951C0EC" w14:textId="1A166AD3" w:rsidR="00790D03" w:rsidRDefault="00790D03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690CEA14" w14:textId="2F7D01C5" w:rsidR="00CD4E19" w:rsidRDefault="00CD4E19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69B9A9BF" w14:textId="77777777" w:rsidR="00CD4E19" w:rsidRDefault="00CD4E19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4FDD43C1" w14:textId="77777777" w:rsidR="00CD4E19" w:rsidRDefault="00CD4E19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A537CBA" w14:textId="77777777" w:rsidR="00CD4E19" w:rsidRDefault="00CD4E19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767D2724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20779C4F" w14:textId="0A290F83" w:rsidR="006C483E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  <w:b/>
        </w:rPr>
      </w:pPr>
      <w:r w:rsidRPr="0087649C">
        <w:rPr>
          <w:rFonts w:ascii="Arial" w:eastAsia="Century Gothic" w:hAnsi="Arial" w:cs="Arial"/>
          <w:b/>
        </w:rPr>
        <w:t>Otwarcie ofert nastąpi niezwłocznie po upływie terminu składania ofert,</w:t>
      </w:r>
      <w:r w:rsidR="006C483E">
        <w:rPr>
          <w:rFonts w:ascii="Arial" w:eastAsia="Century Gothic" w:hAnsi="Arial" w:cs="Arial"/>
          <w:b/>
        </w:rPr>
        <w:t xml:space="preserve"> </w:t>
      </w:r>
      <w:r w:rsidRPr="0087649C">
        <w:rPr>
          <w:rFonts w:ascii="Arial" w:eastAsia="Century Gothic" w:hAnsi="Arial" w:cs="Arial"/>
          <w:b/>
        </w:rPr>
        <w:t xml:space="preserve"> tj.</w:t>
      </w:r>
      <w:r w:rsidR="006C483E">
        <w:rPr>
          <w:rFonts w:ascii="Arial" w:eastAsia="Century Gothic" w:hAnsi="Arial" w:cs="Arial"/>
          <w:b/>
        </w:rPr>
        <w:t xml:space="preserve">   </w:t>
      </w:r>
      <w:r w:rsidR="00266B64" w:rsidRPr="0087649C">
        <w:rPr>
          <w:rFonts w:ascii="Arial" w:eastAsia="Century Gothic" w:hAnsi="Arial" w:cs="Arial"/>
          <w:b/>
        </w:rPr>
        <w:t xml:space="preserve">w dniu </w:t>
      </w:r>
      <w:r w:rsidR="006C483E">
        <w:rPr>
          <w:rFonts w:ascii="Arial" w:eastAsia="Century Gothic" w:hAnsi="Arial" w:cs="Arial"/>
          <w:b/>
        </w:rPr>
        <w:t xml:space="preserve"> </w:t>
      </w:r>
      <w:r w:rsidR="00266B64" w:rsidRPr="0087649C">
        <w:rPr>
          <w:rFonts w:ascii="Arial" w:eastAsia="Century Gothic" w:hAnsi="Arial" w:cs="Arial"/>
          <w:b/>
        </w:rPr>
        <w:t xml:space="preserve"> </w:t>
      </w:r>
    </w:p>
    <w:p w14:paraId="09E0DE60" w14:textId="1D70A632" w:rsidR="007D6F10" w:rsidRDefault="006C483E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  <w:b/>
        </w:rPr>
        <w:t>16</w:t>
      </w:r>
      <w:r w:rsidR="005C278C">
        <w:rPr>
          <w:rFonts w:ascii="Arial" w:eastAsia="Century Gothic" w:hAnsi="Arial" w:cs="Arial"/>
          <w:b/>
        </w:rPr>
        <w:t xml:space="preserve"> </w:t>
      </w:r>
      <w:r w:rsidR="00B61C0E">
        <w:rPr>
          <w:rFonts w:ascii="Arial" w:eastAsia="Century Gothic" w:hAnsi="Arial" w:cs="Arial"/>
          <w:b/>
        </w:rPr>
        <w:t>marca</w:t>
      </w:r>
      <w:r w:rsidR="005C278C">
        <w:rPr>
          <w:rFonts w:ascii="Arial" w:eastAsia="Century Gothic" w:hAnsi="Arial" w:cs="Arial"/>
          <w:b/>
        </w:rPr>
        <w:t xml:space="preserve">  2023</w:t>
      </w:r>
      <w:r w:rsidR="0087649C" w:rsidRPr="0087649C">
        <w:rPr>
          <w:rFonts w:ascii="Arial" w:eastAsia="Century Gothic" w:hAnsi="Arial" w:cs="Arial"/>
          <w:b/>
        </w:rPr>
        <w:t xml:space="preserve"> r., o godz. 10:30 w siedzibie Zamawiającego</w:t>
      </w:r>
      <w:r w:rsidR="0087649C" w:rsidRPr="0087649C">
        <w:rPr>
          <w:rFonts w:ascii="Arial" w:eastAsia="Century Gothic" w:hAnsi="Arial" w:cs="Arial"/>
        </w:rPr>
        <w:t>. Otwarcie ofert dokonywane jest przez odszyfrowanie i otwarcie ofert.</w:t>
      </w:r>
    </w:p>
    <w:p w14:paraId="05A48FAE" w14:textId="77777777" w:rsidR="007D6F10" w:rsidRDefault="007D6F10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</w:p>
    <w:p w14:paraId="172B4E98" w14:textId="156A5A88" w:rsidR="007D6F10" w:rsidRDefault="007D6F10" w:rsidP="007D6F1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284" w:hanging="142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W rozdziale XIV</w:t>
      </w:r>
      <w:r w:rsidR="003C2801">
        <w:rPr>
          <w:rFonts w:ascii="Arial" w:eastAsia="Century Gothic" w:hAnsi="Arial" w:cs="Arial"/>
        </w:rPr>
        <w:t>,</w:t>
      </w:r>
      <w:r>
        <w:rPr>
          <w:rFonts w:ascii="Arial" w:eastAsia="Century Gothic" w:hAnsi="Arial" w:cs="Arial"/>
        </w:rPr>
        <w:t xml:space="preserve"> pkt. 2</w:t>
      </w:r>
      <w:r w:rsidR="00766E4A">
        <w:rPr>
          <w:rFonts w:ascii="Arial" w:eastAsia="Century Gothic" w:hAnsi="Arial" w:cs="Arial"/>
        </w:rPr>
        <w:t xml:space="preserve"> ppk. 2</w:t>
      </w:r>
    </w:p>
    <w:p w14:paraId="4A7D595A" w14:textId="4B699AAE" w:rsidR="007D6F10" w:rsidRDefault="007D6F10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Zamiast:</w:t>
      </w:r>
    </w:p>
    <w:p w14:paraId="512D0AF2" w14:textId="77777777" w:rsidR="00766E4A" w:rsidRPr="009B6A7C" w:rsidRDefault="00766E4A" w:rsidP="00766E4A">
      <w:pPr>
        <w:widowControl w:val="0"/>
        <w:spacing w:after="0" w:line="276" w:lineRule="auto"/>
        <w:ind w:left="710"/>
        <w:rPr>
          <w:rFonts w:ascii="Arial" w:hAnsi="Arial" w:cs="Arial"/>
        </w:rPr>
      </w:pPr>
      <w:r w:rsidRPr="009B6A7C">
        <w:rPr>
          <w:rFonts w:ascii="Arial" w:hAnsi="Arial" w:cs="Arial"/>
        </w:rPr>
        <w:t>2) Parametr techniczny (PT) - Punkty w niniejszym kryterium zostaną przyznane wg następujących zasad</w:t>
      </w:r>
      <w:r w:rsidRPr="009B6A7C">
        <w:rPr>
          <w:rFonts w:ascii="Arial" w:hAnsi="Arial" w:cs="Arial"/>
          <w:b/>
          <w:bCs/>
        </w:rPr>
        <w:t>:</w:t>
      </w:r>
    </w:p>
    <w:p w14:paraId="4809D422" w14:textId="77777777" w:rsidR="00766E4A" w:rsidRPr="009B6A7C" w:rsidRDefault="00766E4A" w:rsidP="00766E4A">
      <w:pPr>
        <w:widowControl w:val="0"/>
        <w:numPr>
          <w:ilvl w:val="0"/>
          <w:numId w:val="36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przy przyznawaniu i przeliczaniu punktów będą brane pod uwagę tylko oferty, w których zostanie zaproponowana moc silnika  w kW wynosząca  nie mniej niż 2</w:t>
      </w:r>
      <w:r>
        <w:rPr>
          <w:rFonts w:ascii="Arial" w:hAnsi="Arial" w:cs="Arial"/>
        </w:rPr>
        <w:t>1</w:t>
      </w:r>
      <w:r w:rsidRPr="009B6A7C">
        <w:rPr>
          <w:rFonts w:ascii="Arial" w:hAnsi="Arial" w:cs="Arial"/>
        </w:rPr>
        <w:t>0 kW;</w:t>
      </w:r>
    </w:p>
    <w:p w14:paraId="3C1BFD9C" w14:textId="77777777" w:rsidR="00766E4A" w:rsidRPr="009B6A7C" w:rsidRDefault="00766E4A" w:rsidP="00766E4A">
      <w:pPr>
        <w:widowControl w:val="0"/>
        <w:numPr>
          <w:ilvl w:val="0"/>
          <w:numId w:val="36"/>
        </w:numPr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oferta z najwyższą zaoferowaną mocą silnika  otrzyma maksymalną ilość punktów – </w:t>
      </w:r>
    </w:p>
    <w:p w14:paraId="18DD1AAC" w14:textId="77777777" w:rsidR="00766E4A" w:rsidRPr="009B6A7C" w:rsidRDefault="00766E4A" w:rsidP="00766E4A">
      <w:pPr>
        <w:widowControl w:val="0"/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B6A7C">
        <w:rPr>
          <w:rFonts w:ascii="Arial" w:hAnsi="Arial" w:cs="Arial"/>
        </w:rPr>
        <w:t>0pkt.</w:t>
      </w:r>
    </w:p>
    <w:p w14:paraId="7554F985" w14:textId="77777777" w:rsidR="00766E4A" w:rsidRPr="009B6A7C" w:rsidRDefault="00766E4A" w:rsidP="00766E4A">
      <w:pPr>
        <w:widowControl w:val="0"/>
        <w:numPr>
          <w:ilvl w:val="0"/>
          <w:numId w:val="36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 w przypadku zaoferowania przez Wykonawcę mocy silnika w kW większej niż </w:t>
      </w:r>
      <w:r>
        <w:rPr>
          <w:rFonts w:ascii="Arial" w:hAnsi="Arial" w:cs="Arial"/>
        </w:rPr>
        <w:t>300</w:t>
      </w:r>
      <w:r w:rsidRPr="009B6A7C">
        <w:rPr>
          <w:rFonts w:ascii="Arial" w:hAnsi="Arial" w:cs="Arial"/>
        </w:rPr>
        <w:t xml:space="preserve">kW, Zamawiający przyjmie do obliczeń wartość </w:t>
      </w:r>
      <w:r>
        <w:rPr>
          <w:rFonts w:ascii="Arial" w:hAnsi="Arial" w:cs="Arial"/>
        </w:rPr>
        <w:t>300</w:t>
      </w:r>
      <w:r w:rsidRPr="009B6A7C">
        <w:rPr>
          <w:rFonts w:ascii="Arial" w:hAnsi="Arial" w:cs="Arial"/>
        </w:rPr>
        <w:t xml:space="preserve"> kW</w:t>
      </w:r>
    </w:p>
    <w:p w14:paraId="57F556A1" w14:textId="77777777" w:rsidR="00766E4A" w:rsidRPr="009B6A7C" w:rsidRDefault="00766E4A" w:rsidP="00766E4A">
      <w:pPr>
        <w:widowControl w:val="0"/>
        <w:numPr>
          <w:ilvl w:val="0"/>
          <w:numId w:val="36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Punkty w kryterium  parametr techniczny</w:t>
      </w:r>
      <w:r w:rsidRPr="009B6A7C">
        <w:rPr>
          <w:rFonts w:ascii="Arial" w:hAnsi="Arial" w:cs="Arial"/>
          <w:b/>
          <w:bCs/>
        </w:rPr>
        <w:t xml:space="preserve"> </w:t>
      </w:r>
      <w:r w:rsidRPr="009B6A7C">
        <w:rPr>
          <w:rFonts w:ascii="Arial" w:hAnsi="Arial" w:cs="Arial"/>
        </w:rPr>
        <w:t>wyliczone będą z dokładnością do dwóch</w:t>
      </w:r>
    </w:p>
    <w:p w14:paraId="7A094D4E" w14:textId="77777777" w:rsidR="00766E4A" w:rsidRPr="009B6A7C" w:rsidRDefault="00766E4A" w:rsidP="00766E4A">
      <w:pPr>
        <w:widowControl w:val="0"/>
        <w:spacing w:after="0" w:line="276" w:lineRule="auto"/>
        <w:ind w:left="1134"/>
        <w:rPr>
          <w:rFonts w:ascii="Arial" w:hAnsi="Arial" w:cs="Arial"/>
        </w:rPr>
      </w:pPr>
      <w:r w:rsidRPr="009B6A7C">
        <w:rPr>
          <w:rFonts w:ascii="Arial" w:hAnsi="Arial" w:cs="Arial"/>
        </w:rPr>
        <w:t>miejsc po przecinku.</w:t>
      </w:r>
    </w:p>
    <w:p w14:paraId="51E79BFA" w14:textId="77777777" w:rsidR="00766E4A" w:rsidRPr="009B6A7C" w:rsidRDefault="00766E4A" w:rsidP="00766E4A">
      <w:pPr>
        <w:widowControl w:val="0"/>
        <w:tabs>
          <w:tab w:val="left" w:pos="791"/>
        </w:tabs>
        <w:spacing w:after="0" w:line="276" w:lineRule="auto"/>
        <w:ind w:left="720"/>
        <w:rPr>
          <w:rFonts w:ascii="Arial" w:hAnsi="Arial" w:cs="Arial"/>
          <w:lang w:val="en-US"/>
        </w:rPr>
      </w:pPr>
    </w:p>
    <w:p w14:paraId="3D579C5D" w14:textId="77777777" w:rsidR="00766E4A" w:rsidRPr="009B6A7C" w:rsidRDefault="00766E4A" w:rsidP="00766E4A">
      <w:pPr>
        <w:widowControl w:val="0"/>
        <w:tabs>
          <w:tab w:val="left" w:pos="791"/>
        </w:tabs>
        <w:spacing w:after="0" w:line="276" w:lineRule="auto"/>
        <w:ind w:left="720"/>
        <w:jc w:val="center"/>
        <w:rPr>
          <w:rFonts w:ascii="Arial" w:hAnsi="Arial" w:cs="Arial"/>
          <w:lang w:val="en-US"/>
        </w:rPr>
      </w:pPr>
      <w:r w:rsidRPr="009B6A7C">
        <w:rPr>
          <w:rFonts w:ascii="Arial" w:hAnsi="Arial" w:cs="Arial"/>
          <w:lang w:val="en-US"/>
        </w:rPr>
        <w:t>PT=[</w:t>
      </w:r>
      <w:r>
        <w:rPr>
          <w:rFonts w:ascii="Arial" w:hAnsi="Arial" w:cs="Arial"/>
          <w:lang w:val="en-US"/>
        </w:rPr>
        <w:t>(</w:t>
      </w:r>
      <w:r w:rsidRPr="009B6A7C">
        <w:rPr>
          <w:rFonts w:ascii="Arial" w:hAnsi="Arial" w:cs="Arial"/>
          <w:lang w:val="en-US"/>
        </w:rPr>
        <w:t>PS-230)</w:t>
      </w:r>
      <w:r>
        <w:rPr>
          <w:rFonts w:ascii="Arial" w:hAnsi="Arial" w:cs="Arial"/>
          <w:lang w:val="en-US"/>
        </w:rPr>
        <w:t xml:space="preserve"> </w:t>
      </w:r>
      <w:r w:rsidRPr="009B6A7C"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  <w:lang w:val="en-US"/>
        </w:rPr>
        <w:t>(</w:t>
      </w:r>
      <w:r w:rsidRPr="009B6A7C">
        <w:rPr>
          <w:rFonts w:ascii="Arial" w:hAnsi="Arial" w:cs="Arial"/>
          <w:lang w:val="en-US"/>
        </w:rPr>
        <w:t>PSmax-2</w:t>
      </w:r>
      <w:r>
        <w:rPr>
          <w:rFonts w:ascii="Arial" w:hAnsi="Arial" w:cs="Arial"/>
          <w:lang w:val="en-US"/>
        </w:rPr>
        <w:t>1</w:t>
      </w:r>
      <w:r w:rsidRPr="009B6A7C">
        <w:rPr>
          <w:rFonts w:ascii="Arial" w:hAnsi="Arial" w:cs="Arial"/>
          <w:lang w:val="en-US"/>
        </w:rPr>
        <w:t xml:space="preserve">0)] x 100 pkt x </w:t>
      </w:r>
      <w:r>
        <w:rPr>
          <w:rFonts w:ascii="Arial" w:hAnsi="Arial" w:cs="Arial"/>
          <w:lang w:val="en-US"/>
        </w:rPr>
        <w:t>1</w:t>
      </w:r>
      <w:r w:rsidRPr="009B6A7C">
        <w:rPr>
          <w:rFonts w:ascii="Arial" w:hAnsi="Arial" w:cs="Arial"/>
          <w:lang w:val="en-US"/>
        </w:rPr>
        <w:t>0%</w:t>
      </w:r>
    </w:p>
    <w:p w14:paraId="287D7A61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CE1437">
        <w:rPr>
          <w:rFonts w:ascii="Arial" w:hAnsi="Arial" w:cs="Arial"/>
          <w:color w:val="FF0000"/>
          <w:lang w:val="en-US"/>
        </w:rPr>
        <w:tab/>
      </w:r>
      <w:r w:rsidRPr="009B0C2B">
        <w:rPr>
          <w:rFonts w:ascii="Arial" w:hAnsi="Arial" w:cs="Arial"/>
        </w:rPr>
        <w:t xml:space="preserve">gdzie: </w:t>
      </w:r>
    </w:p>
    <w:p w14:paraId="70CC98FA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PT– wskaźnik kryterium „Parametr techniczny”</w:t>
      </w:r>
    </w:p>
    <w:p w14:paraId="7415A26F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PS- moc silnika (kW) ocenianej oferty</w:t>
      </w:r>
    </w:p>
    <w:p w14:paraId="7D0560A6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PSmax- największa moc silnika (kW) spośród ofert podlegających ocenie</w:t>
      </w:r>
    </w:p>
    <w:p w14:paraId="3270AFD8" w14:textId="2816CB62" w:rsidR="007D6F10" w:rsidRDefault="007D6F10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0D85473F" w14:textId="49B7327A" w:rsidR="007D6F10" w:rsidRDefault="007D6F10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Powinno być:</w:t>
      </w:r>
    </w:p>
    <w:p w14:paraId="51818706" w14:textId="77777777" w:rsidR="00766E4A" w:rsidRPr="009B6A7C" w:rsidRDefault="00766E4A" w:rsidP="00766E4A">
      <w:pPr>
        <w:widowControl w:val="0"/>
        <w:spacing w:after="0" w:line="276" w:lineRule="auto"/>
        <w:ind w:left="710"/>
        <w:rPr>
          <w:rFonts w:ascii="Arial" w:hAnsi="Arial" w:cs="Arial"/>
        </w:rPr>
      </w:pPr>
      <w:r w:rsidRPr="009B6A7C">
        <w:rPr>
          <w:rFonts w:ascii="Arial" w:hAnsi="Arial" w:cs="Arial"/>
        </w:rPr>
        <w:t>2) Parametr techniczny (PT) - Punkty w niniejszym kryterium zostaną przyznane wg następujących zasad</w:t>
      </w:r>
      <w:r w:rsidRPr="009B6A7C">
        <w:rPr>
          <w:rFonts w:ascii="Arial" w:hAnsi="Arial" w:cs="Arial"/>
          <w:b/>
          <w:bCs/>
        </w:rPr>
        <w:t>:</w:t>
      </w:r>
    </w:p>
    <w:p w14:paraId="7125CCF7" w14:textId="4EE3AB02" w:rsidR="00766E4A" w:rsidRPr="009B6A7C" w:rsidRDefault="00766E4A" w:rsidP="00E864B4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przy przyznawaniu i przeliczaniu punktów będą brane pod uwagę tylko oferty, </w:t>
      </w:r>
      <w:r w:rsidR="00E864B4">
        <w:rPr>
          <w:rFonts w:ascii="Arial" w:hAnsi="Arial" w:cs="Arial"/>
        </w:rPr>
        <w:br/>
      </w:r>
      <w:r w:rsidRPr="009B6A7C">
        <w:rPr>
          <w:rFonts w:ascii="Arial" w:hAnsi="Arial" w:cs="Arial"/>
        </w:rPr>
        <w:t>w których zostanie zaproponowana moc silnika  w kW wynosząca  nie mniej niż 2</w:t>
      </w:r>
      <w:r>
        <w:rPr>
          <w:rFonts w:ascii="Arial" w:hAnsi="Arial" w:cs="Arial"/>
        </w:rPr>
        <w:t>1</w:t>
      </w:r>
      <w:r w:rsidRPr="009B6A7C">
        <w:rPr>
          <w:rFonts w:ascii="Arial" w:hAnsi="Arial" w:cs="Arial"/>
        </w:rPr>
        <w:t>0 kW;</w:t>
      </w:r>
    </w:p>
    <w:p w14:paraId="52350D20" w14:textId="77777777" w:rsidR="00766E4A" w:rsidRPr="009B6A7C" w:rsidRDefault="00766E4A" w:rsidP="00766E4A">
      <w:pPr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oferta z najwyższą zaoferowaną mocą silnika  otrzyma maksymalną ilość punktów – </w:t>
      </w:r>
    </w:p>
    <w:p w14:paraId="584565F5" w14:textId="0F243AC7" w:rsidR="00766E4A" w:rsidRPr="009B6A7C" w:rsidRDefault="00766E4A" w:rsidP="00766E4A">
      <w:pPr>
        <w:widowControl w:val="0"/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B6A7C">
        <w:rPr>
          <w:rFonts w:ascii="Arial" w:hAnsi="Arial" w:cs="Arial"/>
        </w:rPr>
        <w:t>0</w:t>
      </w:r>
      <w:r w:rsidR="00E864B4">
        <w:rPr>
          <w:rFonts w:ascii="Arial" w:hAnsi="Arial" w:cs="Arial"/>
        </w:rPr>
        <w:t xml:space="preserve"> </w:t>
      </w:r>
      <w:r w:rsidRPr="009B6A7C">
        <w:rPr>
          <w:rFonts w:ascii="Arial" w:hAnsi="Arial" w:cs="Arial"/>
        </w:rPr>
        <w:t>pkt.</w:t>
      </w:r>
    </w:p>
    <w:p w14:paraId="79653FF7" w14:textId="4DB30C9E" w:rsidR="00766E4A" w:rsidRPr="009B6A7C" w:rsidRDefault="00766E4A" w:rsidP="00766E4A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 w przypadku zaoferowania przez Wykonawcę mocy silnika w kW większej niż </w:t>
      </w:r>
      <w:r w:rsidR="00E864B4">
        <w:rPr>
          <w:rFonts w:ascii="Arial" w:hAnsi="Arial" w:cs="Arial"/>
        </w:rPr>
        <w:t xml:space="preserve">260 </w:t>
      </w:r>
      <w:r w:rsidRPr="009B6A7C">
        <w:rPr>
          <w:rFonts w:ascii="Arial" w:hAnsi="Arial" w:cs="Arial"/>
        </w:rPr>
        <w:t xml:space="preserve">kW, Zamawiający przyjmie do obliczeń wartość </w:t>
      </w:r>
      <w:r w:rsidR="00E864B4">
        <w:rPr>
          <w:rFonts w:ascii="Arial" w:hAnsi="Arial" w:cs="Arial"/>
        </w:rPr>
        <w:t>260</w:t>
      </w:r>
      <w:r w:rsidRPr="009B6A7C">
        <w:rPr>
          <w:rFonts w:ascii="Arial" w:hAnsi="Arial" w:cs="Arial"/>
        </w:rPr>
        <w:t xml:space="preserve"> kW</w:t>
      </w:r>
    </w:p>
    <w:p w14:paraId="3C53F060" w14:textId="77777777" w:rsidR="00766E4A" w:rsidRPr="009B6A7C" w:rsidRDefault="00766E4A" w:rsidP="00766E4A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Punkty w kryterium  parametr techniczny</w:t>
      </w:r>
      <w:r w:rsidRPr="009B6A7C">
        <w:rPr>
          <w:rFonts w:ascii="Arial" w:hAnsi="Arial" w:cs="Arial"/>
          <w:b/>
          <w:bCs/>
        </w:rPr>
        <w:t xml:space="preserve"> </w:t>
      </w:r>
      <w:r w:rsidRPr="009B6A7C">
        <w:rPr>
          <w:rFonts w:ascii="Arial" w:hAnsi="Arial" w:cs="Arial"/>
        </w:rPr>
        <w:t>wyliczone będą z dokładnością do dwóch</w:t>
      </w:r>
    </w:p>
    <w:p w14:paraId="7B396046" w14:textId="77777777" w:rsidR="00766E4A" w:rsidRPr="009B6A7C" w:rsidRDefault="00766E4A" w:rsidP="00766E4A">
      <w:pPr>
        <w:widowControl w:val="0"/>
        <w:spacing w:after="0" w:line="276" w:lineRule="auto"/>
        <w:ind w:left="1134"/>
        <w:rPr>
          <w:rFonts w:ascii="Arial" w:hAnsi="Arial" w:cs="Arial"/>
        </w:rPr>
      </w:pPr>
      <w:r w:rsidRPr="009B6A7C">
        <w:rPr>
          <w:rFonts w:ascii="Arial" w:hAnsi="Arial" w:cs="Arial"/>
        </w:rPr>
        <w:t>miejsc po przecinku.</w:t>
      </w:r>
    </w:p>
    <w:p w14:paraId="632F4F9E" w14:textId="77777777" w:rsidR="00766E4A" w:rsidRPr="009B6A7C" w:rsidRDefault="00766E4A" w:rsidP="00766E4A">
      <w:pPr>
        <w:widowControl w:val="0"/>
        <w:tabs>
          <w:tab w:val="left" w:pos="791"/>
        </w:tabs>
        <w:spacing w:after="0" w:line="276" w:lineRule="auto"/>
        <w:ind w:left="720"/>
        <w:rPr>
          <w:rFonts w:ascii="Arial" w:hAnsi="Arial" w:cs="Arial"/>
          <w:lang w:val="en-US"/>
        </w:rPr>
      </w:pPr>
    </w:p>
    <w:p w14:paraId="290E59B6" w14:textId="50B6877E" w:rsidR="00766E4A" w:rsidRPr="009B6A7C" w:rsidRDefault="00766E4A" w:rsidP="00766E4A">
      <w:pPr>
        <w:widowControl w:val="0"/>
        <w:tabs>
          <w:tab w:val="left" w:pos="791"/>
        </w:tabs>
        <w:spacing w:after="0" w:line="276" w:lineRule="auto"/>
        <w:ind w:left="720"/>
        <w:jc w:val="center"/>
        <w:rPr>
          <w:rFonts w:ascii="Arial" w:hAnsi="Arial" w:cs="Arial"/>
          <w:lang w:val="en-US"/>
        </w:rPr>
      </w:pPr>
      <w:r w:rsidRPr="009B6A7C">
        <w:rPr>
          <w:rFonts w:ascii="Arial" w:hAnsi="Arial" w:cs="Arial"/>
          <w:lang w:val="en-US"/>
        </w:rPr>
        <w:t>PT=[</w:t>
      </w:r>
      <w:r>
        <w:rPr>
          <w:rFonts w:ascii="Arial" w:hAnsi="Arial" w:cs="Arial"/>
          <w:lang w:val="en-US"/>
        </w:rPr>
        <w:t>(</w:t>
      </w:r>
      <w:r w:rsidRPr="009B6A7C">
        <w:rPr>
          <w:rFonts w:ascii="Arial" w:hAnsi="Arial" w:cs="Arial"/>
          <w:lang w:val="en-US"/>
        </w:rPr>
        <w:t>PS-</w:t>
      </w:r>
      <w:r>
        <w:rPr>
          <w:rFonts w:ascii="Arial" w:hAnsi="Arial" w:cs="Arial"/>
          <w:lang w:val="en-US"/>
        </w:rPr>
        <w:t>21</w:t>
      </w:r>
      <w:r w:rsidRPr="009B6A7C">
        <w:rPr>
          <w:rFonts w:ascii="Arial" w:hAnsi="Arial" w:cs="Arial"/>
          <w:lang w:val="en-US"/>
        </w:rPr>
        <w:t>0)</w:t>
      </w:r>
      <w:r>
        <w:rPr>
          <w:rFonts w:ascii="Arial" w:hAnsi="Arial" w:cs="Arial"/>
          <w:lang w:val="en-US"/>
        </w:rPr>
        <w:t xml:space="preserve"> </w:t>
      </w:r>
      <w:r w:rsidRPr="009B6A7C"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  <w:lang w:val="en-US"/>
        </w:rPr>
        <w:t>(</w:t>
      </w:r>
      <w:r w:rsidRPr="009B6A7C">
        <w:rPr>
          <w:rFonts w:ascii="Arial" w:hAnsi="Arial" w:cs="Arial"/>
          <w:lang w:val="en-US"/>
        </w:rPr>
        <w:t>PSmax-2</w:t>
      </w:r>
      <w:r>
        <w:rPr>
          <w:rFonts w:ascii="Arial" w:hAnsi="Arial" w:cs="Arial"/>
          <w:lang w:val="en-US"/>
        </w:rPr>
        <w:t>1</w:t>
      </w:r>
      <w:r w:rsidRPr="009B6A7C">
        <w:rPr>
          <w:rFonts w:ascii="Arial" w:hAnsi="Arial" w:cs="Arial"/>
          <w:lang w:val="en-US"/>
        </w:rPr>
        <w:t xml:space="preserve">0)] x 100 pkt x </w:t>
      </w:r>
      <w:r>
        <w:rPr>
          <w:rFonts w:ascii="Arial" w:hAnsi="Arial" w:cs="Arial"/>
          <w:lang w:val="en-US"/>
        </w:rPr>
        <w:t>1</w:t>
      </w:r>
      <w:r w:rsidRPr="009B6A7C">
        <w:rPr>
          <w:rFonts w:ascii="Arial" w:hAnsi="Arial" w:cs="Arial"/>
          <w:lang w:val="en-US"/>
        </w:rPr>
        <w:t>0%</w:t>
      </w:r>
    </w:p>
    <w:p w14:paraId="230809D9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CE1437">
        <w:rPr>
          <w:rFonts w:ascii="Arial" w:hAnsi="Arial" w:cs="Arial"/>
          <w:color w:val="FF0000"/>
          <w:lang w:val="en-US"/>
        </w:rPr>
        <w:tab/>
      </w:r>
      <w:r w:rsidRPr="009B0C2B">
        <w:rPr>
          <w:rFonts w:ascii="Arial" w:hAnsi="Arial" w:cs="Arial"/>
        </w:rPr>
        <w:t xml:space="preserve">gdzie: </w:t>
      </w:r>
    </w:p>
    <w:p w14:paraId="066E9BF5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PT– wskaźnik kryterium „Parametr techniczny”</w:t>
      </w:r>
    </w:p>
    <w:p w14:paraId="5C61BC7A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PS- moc silnika (kW) ocenianej oferty</w:t>
      </w:r>
    </w:p>
    <w:p w14:paraId="2C88702F" w14:textId="77777777" w:rsidR="00766E4A" w:rsidRPr="009B0C2B" w:rsidRDefault="00766E4A" w:rsidP="00766E4A">
      <w:pPr>
        <w:widowControl w:val="0"/>
        <w:tabs>
          <w:tab w:val="left" w:pos="791"/>
        </w:tabs>
        <w:spacing w:after="0" w:line="276" w:lineRule="auto"/>
        <w:rPr>
          <w:rFonts w:ascii="Arial" w:hAnsi="Arial" w:cs="Arial"/>
        </w:rPr>
      </w:pPr>
      <w:r w:rsidRPr="009B0C2B">
        <w:rPr>
          <w:rFonts w:ascii="Arial" w:hAnsi="Arial" w:cs="Arial"/>
        </w:rPr>
        <w:tab/>
        <w:t>PSmax- największa moc silnika (kW) spośród ofert podlegających ocenie</w:t>
      </w:r>
    </w:p>
    <w:p w14:paraId="3157C21B" w14:textId="77777777" w:rsidR="00766E4A" w:rsidRDefault="00766E4A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0D9E5BDE" w14:textId="509FBFB0" w:rsidR="00CD4E19" w:rsidRDefault="00766E4A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Ponadto Zamawiający informuję, że zaktualizowano</w:t>
      </w:r>
      <w:r w:rsidR="00CD4E19">
        <w:rPr>
          <w:rFonts w:ascii="Arial" w:eastAsia="Century Gothic" w:hAnsi="Arial" w:cs="Arial"/>
        </w:rPr>
        <w:t>:</w:t>
      </w:r>
    </w:p>
    <w:p w14:paraId="1B89A6AB" w14:textId="456729B0" w:rsidR="00CD4E19" w:rsidRDefault="00CD4E19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 w:rsidRPr="00CD4E19">
        <w:rPr>
          <w:rFonts w:ascii="Arial" w:eastAsia="Century Gothic" w:hAnsi="Arial" w:cs="Arial"/>
        </w:rPr>
        <w:t>WT.2370.5.2023 - zał. nr 2,3,5,6,7, do SWZ - korekta</w:t>
      </w:r>
    </w:p>
    <w:p w14:paraId="35A234EC" w14:textId="09106AE0" w:rsidR="00766E4A" w:rsidRDefault="00766E4A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 w:rsidRPr="00766E4A">
        <w:rPr>
          <w:rFonts w:ascii="Arial" w:eastAsia="Century Gothic" w:hAnsi="Arial" w:cs="Arial"/>
        </w:rPr>
        <w:t>WT.2370.5.2023 - zał. nr 8 do SWZ - wzór umowy</w:t>
      </w:r>
      <w:r>
        <w:rPr>
          <w:rFonts w:ascii="Arial" w:eastAsia="Century Gothic" w:hAnsi="Arial" w:cs="Arial"/>
        </w:rPr>
        <w:t xml:space="preserve"> – korekta. </w:t>
      </w:r>
    </w:p>
    <w:p w14:paraId="5DE99E52" w14:textId="1A9BCC64" w:rsidR="00ED5F65" w:rsidRDefault="00CD4E19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 w:rsidRPr="00CD4E19">
        <w:rPr>
          <w:rFonts w:ascii="Arial" w:eastAsia="Century Gothic" w:hAnsi="Arial" w:cs="Arial"/>
        </w:rPr>
        <w:lastRenderedPageBreak/>
        <w:t xml:space="preserve">WT.2370.5.2023 - zał. nr 9 do SWZ - </w:t>
      </w:r>
      <w:r w:rsidRPr="00CD4E19">
        <w:rPr>
          <w:rFonts w:ascii="Arial" w:eastAsia="Century Gothic" w:hAnsi="Arial" w:cs="Arial"/>
        </w:rPr>
        <w:t>oświadczenia</w:t>
      </w:r>
      <w:r w:rsidRPr="00CD4E19">
        <w:rPr>
          <w:rFonts w:ascii="Arial" w:eastAsia="Century Gothic" w:hAnsi="Arial" w:cs="Arial"/>
        </w:rPr>
        <w:t xml:space="preserve"> wykonawcy z art 125 - </w:t>
      </w:r>
      <w:r w:rsidRPr="00CD4E19">
        <w:rPr>
          <w:rFonts w:ascii="Arial" w:eastAsia="Century Gothic" w:hAnsi="Arial" w:cs="Arial"/>
        </w:rPr>
        <w:t>korekta</w:t>
      </w:r>
    </w:p>
    <w:p w14:paraId="4A0C8ECF" w14:textId="45E5C080" w:rsidR="00ED5F65" w:rsidRDefault="00CD4E19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 w:rsidRPr="00CD4E19">
        <w:rPr>
          <w:rFonts w:ascii="Arial" w:eastAsia="Century Gothic" w:hAnsi="Arial" w:cs="Arial"/>
        </w:rPr>
        <w:t>WT.2370.5.2023 - zał. nr 10 do SWZ -wykaz dostaw - korekta</w:t>
      </w:r>
    </w:p>
    <w:p w14:paraId="5A817302" w14:textId="77777777" w:rsidR="00ED5F65" w:rsidRDefault="00ED5F65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428BFC4D" w14:textId="77777777" w:rsidR="00CD4E19" w:rsidRDefault="00CD4E19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2DE9F219" w14:textId="77777777" w:rsidR="00CD4E19" w:rsidRDefault="00CD4E19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12609BA0" w14:textId="65FCCA4E" w:rsidR="0022592A" w:rsidRDefault="0022592A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  <w:r w:rsidRPr="0022592A">
        <w:rPr>
          <w:rFonts w:ascii="Arial" w:eastAsia="Century Gothic" w:hAnsi="Arial" w:cs="Arial"/>
        </w:rPr>
        <w:t xml:space="preserve">Powyższe zmiany należy uwzględnić w przygotowanej przez Wykonawcę ofercie.  </w:t>
      </w:r>
    </w:p>
    <w:p w14:paraId="4E2594DA" w14:textId="77777777" w:rsidR="0022592A" w:rsidRDefault="0022592A" w:rsidP="007D6F10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708"/>
        <w:jc w:val="both"/>
        <w:rPr>
          <w:rFonts w:ascii="Arial" w:eastAsia="Century Gothic" w:hAnsi="Arial" w:cs="Arial"/>
        </w:rPr>
      </w:pPr>
    </w:p>
    <w:p w14:paraId="14184D96" w14:textId="77777777" w:rsidR="007D6F10" w:rsidRPr="007D6F10" w:rsidRDefault="007D6F10" w:rsidP="00766E4A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3969"/>
        <w:jc w:val="both"/>
        <w:rPr>
          <w:rFonts w:ascii="Arial" w:eastAsia="Century Gothic" w:hAnsi="Arial" w:cs="Arial"/>
        </w:rPr>
      </w:pPr>
    </w:p>
    <w:p w14:paraId="059C0462" w14:textId="77777777" w:rsidR="00766E4A" w:rsidRDefault="00766E4A" w:rsidP="00766E4A">
      <w:pPr>
        <w:spacing w:after="0" w:line="240" w:lineRule="auto"/>
        <w:ind w:left="39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6E4A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14:paraId="17786852" w14:textId="77777777" w:rsidR="00766E4A" w:rsidRDefault="00766E4A" w:rsidP="00766E4A">
      <w:pPr>
        <w:spacing w:after="0" w:line="240" w:lineRule="auto"/>
        <w:ind w:left="39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265" w:type="dxa"/>
        <w:tblInd w:w="3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E13302" w:rsidRPr="00E13302" w14:paraId="5AE9160B" w14:textId="77777777" w:rsidTr="00B06059">
        <w:trPr>
          <w:trHeight w:val="1426"/>
        </w:trPr>
        <w:tc>
          <w:tcPr>
            <w:tcW w:w="5265" w:type="dxa"/>
            <w:shd w:val="clear" w:color="auto" w:fill="auto"/>
          </w:tcPr>
          <w:p w14:paraId="213E1D6F" w14:textId="77777777" w:rsidR="00ED5F65" w:rsidRPr="00E13302" w:rsidRDefault="00ED5F65" w:rsidP="00ED5F6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E13302">
              <w:rPr>
                <w:rFonts w:ascii="Arial" w:hAnsi="Arial" w:cs="Arial"/>
                <w:sz w:val="20"/>
              </w:rPr>
              <w:t>Podkarpacki Komendant Wojewódzki</w:t>
            </w:r>
          </w:p>
          <w:p w14:paraId="66FBDF3F" w14:textId="77777777" w:rsidR="00ED5F65" w:rsidRPr="00E13302" w:rsidRDefault="00ED5F65" w:rsidP="00ED5F6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E13302">
              <w:rPr>
                <w:rFonts w:ascii="Arial" w:hAnsi="Arial" w:cs="Arial"/>
                <w:sz w:val="20"/>
              </w:rPr>
              <w:t>Państwowej Straży Pożarnej</w:t>
            </w:r>
          </w:p>
          <w:p w14:paraId="67B06F5E" w14:textId="77777777" w:rsidR="00ED5F65" w:rsidRPr="00E13302" w:rsidRDefault="00ED5F65" w:rsidP="00ED5F6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E13302">
              <w:rPr>
                <w:rFonts w:ascii="Arial" w:hAnsi="Arial" w:cs="Arial"/>
                <w:sz w:val="20"/>
              </w:rPr>
              <w:t>(-)</w:t>
            </w:r>
          </w:p>
          <w:p w14:paraId="76AD502C" w14:textId="77777777" w:rsidR="00ED5F65" w:rsidRPr="00E13302" w:rsidRDefault="00ED5F65" w:rsidP="00ED5F6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E13302">
              <w:rPr>
                <w:rFonts w:ascii="Arial" w:hAnsi="Arial" w:cs="Arial"/>
                <w:sz w:val="20"/>
              </w:rPr>
              <w:t>nadbryg. Andrzej Babiec</w:t>
            </w:r>
          </w:p>
          <w:p w14:paraId="71E99ED1" w14:textId="77777777" w:rsidR="00ED5F65" w:rsidRPr="00E13302" w:rsidRDefault="00ED5F65" w:rsidP="00ED5F65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E13302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2A7EBB6D" w14:textId="2EEA81DC" w:rsidR="00ED5F65" w:rsidRPr="00E13302" w:rsidRDefault="00ED5F65" w:rsidP="00B06059">
            <w:pPr>
              <w:spacing w:line="360" w:lineRule="auto"/>
              <w:ind w:right="-426"/>
              <w:rPr>
                <w:rFonts w:ascii="Arial" w:hAnsi="Arial" w:cs="Arial"/>
                <w:i/>
              </w:rPr>
            </w:pPr>
          </w:p>
        </w:tc>
      </w:tr>
    </w:tbl>
    <w:p w14:paraId="2F6F481D" w14:textId="77777777" w:rsidR="007D6F10" w:rsidRDefault="007D6F10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</w:p>
    <w:p w14:paraId="688E1C0C" w14:textId="12BFB550" w:rsidR="0087649C" w:rsidRPr="0087649C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</w:rPr>
        <w:t xml:space="preserve"> </w:t>
      </w:r>
    </w:p>
    <w:p w14:paraId="16CCA7E5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ED5F65">
      <w:pgSz w:w="11906" w:h="16838"/>
      <w:pgMar w:top="142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8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7826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73F9720F"/>
    <w:multiLevelType w:val="hybridMultilevel"/>
    <w:tmpl w:val="7D105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76906622">
    <w:abstractNumId w:val="10"/>
  </w:num>
  <w:num w:numId="2" w16cid:durableId="1106923141">
    <w:abstractNumId w:val="0"/>
  </w:num>
  <w:num w:numId="3" w16cid:durableId="1628897312">
    <w:abstractNumId w:val="3"/>
  </w:num>
  <w:num w:numId="4" w16cid:durableId="545260305">
    <w:abstractNumId w:val="25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6"/>
  </w:num>
  <w:num w:numId="6" w16cid:durableId="1395162562">
    <w:abstractNumId w:val="25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6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5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3"/>
  </w:num>
  <w:num w:numId="17" w16cid:durableId="256640834">
    <w:abstractNumId w:val="20"/>
  </w:num>
  <w:num w:numId="18" w16cid:durableId="255020903">
    <w:abstractNumId w:val="21"/>
  </w:num>
  <w:num w:numId="19" w16cid:durableId="1491628649">
    <w:abstractNumId w:val="26"/>
  </w:num>
  <w:num w:numId="20" w16cid:durableId="63376211">
    <w:abstractNumId w:val="5"/>
  </w:num>
  <w:num w:numId="21" w16cid:durableId="423573321">
    <w:abstractNumId w:val="4"/>
  </w:num>
  <w:num w:numId="22" w16cid:durableId="465973298">
    <w:abstractNumId w:val="8"/>
  </w:num>
  <w:num w:numId="23" w16cid:durableId="621690830">
    <w:abstractNumId w:val="11"/>
  </w:num>
  <w:num w:numId="24" w16cid:durableId="1418676002">
    <w:abstractNumId w:val="13"/>
  </w:num>
  <w:num w:numId="25" w16cid:durableId="1011101752">
    <w:abstractNumId w:val="7"/>
  </w:num>
  <w:num w:numId="26" w16cid:durableId="549459351">
    <w:abstractNumId w:val="12"/>
  </w:num>
  <w:num w:numId="27" w16cid:durableId="672222529">
    <w:abstractNumId w:val="16"/>
  </w:num>
  <w:num w:numId="28" w16cid:durableId="229579486">
    <w:abstractNumId w:val="27"/>
  </w:num>
  <w:num w:numId="29" w16cid:durableId="1198619472">
    <w:abstractNumId w:val="14"/>
  </w:num>
  <w:num w:numId="30" w16cid:durableId="1619876607">
    <w:abstractNumId w:val="17"/>
  </w:num>
  <w:num w:numId="31" w16cid:durableId="1477331517">
    <w:abstractNumId w:val="1"/>
  </w:num>
  <w:num w:numId="32" w16cid:durableId="1230775581">
    <w:abstractNumId w:val="18"/>
  </w:num>
  <w:num w:numId="33" w16cid:durableId="54738831">
    <w:abstractNumId w:val="9"/>
  </w:num>
  <w:num w:numId="34" w16cid:durableId="379594624">
    <w:abstractNumId w:val="24"/>
  </w:num>
  <w:num w:numId="35" w16cid:durableId="1873877686">
    <w:abstractNumId w:val="22"/>
  </w:num>
  <w:num w:numId="36" w16cid:durableId="1319115013">
    <w:abstractNumId w:val="15"/>
  </w:num>
  <w:num w:numId="37" w16cid:durableId="2056829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521F8"/>
    <w:rsid w:val="000637C4"/>
    <w:rsid w:val="00083200"/>
    <w:rsid w:val="00096476"/>
    <w:rsid w:val="000A704A"/>
    <w:rsid w:val="000F179C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2592A"/>
    <w:rsid w:val="00266B64"/>
    <w:rsid w:val="002730FC"/>
    <w:rsid w:val="00297AE4"/>
    <w:rsid w:val="002A77FB"/>
    <w:rsid w:val="002B1433"/>
    <w:rsid w:val="002B2BA3"/>
    <w:rsid w:val="002C05E2"/>
    <w:rsid w:val="002E6B16"/>
    <w:rsid w:val="00373AC6"/>
    <w:rsid w:val="00383AF1"/>
    <w:rsid w:val="0039196D"/>
    <w:rsid w:val="003B1EC5"/>
    <w:rsid w:val="003B75F9"/>
    <w:rsid w:val="003C2801"/>
    <w:rsid w:val="003E7FF3"/>
    <w:rsid w:val="003F1D99"/>
    <w:rsid w:val="00421E65"/>
    <w:rsid w:val="00424F5E"/>
    <w:rsid w:val="00466F07"/>
    <w:rsid w:val="004A44C3"/>
    <w:rsid w:val="004C0AE0"/>
    <w:rsid w:val="005406FA"/>
    <w:rsid w:val="00544AA2"/>
    <w:rsid w:val="00576DD2"/>
    <w:rsid w:val="005A0459"/>
    <w:rsid w:val="005B61D8"/>
    <w:rsid w:val="005B6322"/>
    <w:rsid w:val="005C278C"/>
    <w:rsid w:val="005D4DDA"/>
    <w:rsid w:val="00601A7A"/>
    <w:rsid w:val="00612C0A"/>
    <w:rsid w:val="0061533D"/>
    <w:rsid w:val="00634932"/>
    <w:rsid w:val="00645589"/>
    <w:rsid w:val="00646303"/>
    <w:rsid w:val="00651B81"/>
    <w:rsid w:val="00654ABD"/>
    <w:rsid w:val="006573C8"/>
    <w:rsid w:val="00664224"/>
    <w:rsid w:val="006A7B1E"/>
    <w:rsid w:val="006B173F"/>
    <w:rsid w:val="006C483E"/>
    <w:rsid w:val="006D10EA"/>
    <w:rsid w:val="006E5659"/>
    <w:rsid w:val="006F4746"/>
    <w:rsid w:val="00712999"/>
    <w:rsid w:val="00735246"/>
    <w:rsid w:val="007429EC"/>
    <w:rsid w:val="00766E4A"/>
    <w:rsid w:val="00782DA3"/>
    <w:rsid w:val="00790D03"/>
    <w:rsid w:val="007961A5"/>
    <w:rsid w:val="007A1183"/>
    <w:rsid w:val="007C0DBF"/>
    <w:rsid w:val="007D6F10"/>
    <w:rsid w:val="007F13AE"/>
    <w:rsid w:val="00831091"/>
    <w:rsid w:val="0087649C"/>
    <w:rsid w:val="008826F1"/>
    <w:rsid w:val="008B418F"/>
    <w:rsid w:val="008C21FD"/>
    <w:rsid w:val="008C52B9"/>
    <w:rsid w:val="008D7F28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9F4770"/>
    <w:rsid w:val="00A12DE9"/>
    <w:rsid w:val="00A253D6"/>
    <w:rsid w:val="00A349A8"/>
    <w:rsid w:val="00A36D2C"/>
    <w:rsid w:val="00A37AE9"/>
    <w:rsid w:val="00A518C7"/>
    <w:rsid w:val="00A630A2"/>
    <w:rsid w:val="00A648D3"/>
    <w:rsid w:val="00A74AC9"/>
    <w:rsid w:val="00AA2916"/>
    <w:rsid w:val="00AA2E29"/>
    <w:rsid w:val="00AE59CD"/>
    <w:rsid w:val="00B308B2"/>
    <w:rsid w:val="00B57828"/>
    <w:rsid w:val="00B61C0E"/>
    <w:rsid w:val="00B81A76"/>
    <w:rsid w:val="00B85D55"/>
    <w:rsid w:val="00B92028"/>
    <w:rsid w:val="00BA5B07"/>
    <w:rsid w:val="00BF4A83"/>
    <w:rsid w:val="00C2271F"/>
    <w:rsid w:val="00C52F2D"/>
    <w:rsid w:val="00C54FA5"/>
    <w:rsid w:val="00C901EF"/>
    <w:rsid w:val="00C92D56"/>
    <w:rsid w:val="00CB15C9"/>
    <w:rsid w:val="00CC7A93"/>
    <w:rsid w:val="00CD4E19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13302"/>
    <w:rsid w:val="00E36BA3"/>
    <w:rsid w:val="00E546CC"/>
    <w:rsid w:val="00E7623A"/>
    <w:rsid w:val="00E834F7"/>
    <w:rsid w:val="00E864B4"/>
    <w:rsid w:val="00E87F81"/>
    <w:rsid w:val="00E90971"/>
    <w:rsid w:val="00EA2E6B"/>
    <w:rsid w:val="00EA4EA1"/>
    <w:rsid w:val="00EB7498"/>
    <w:rsid w:val="00EC157A"/>
    <w:rsid w:val="00ED5F65"/>
    <w:rsid w:val="00EF0C71"/>
    <w:rsid w:val="00F14851"/>
    <w:rsid w:val="00F219F3"/>
    <w:rsid w:val="00F24E4A"/>
    <w:rsid w:val="00F77A80"/>
    <w:rsid w:val="00F91F1F"/>
    <w:rsid w:val="00FC5DA3"/>
    <w:rsid w:val="00FC752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84</cp:revision>
  <cp:lastPrinted>2023-03-07T14:08:00Z</cp:lastPrinted>
  <dcterms:created xsi:type="dcterms:W3CDTF">2018-05-02T09:24:00Z</dcterms:created>
  <dcterms:modified xsi:type="dcterms:W3CDTF">2023-03-07T14:25:00Z</dcterms:modified>
</cp:coreProperties>
</file>